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DB611" w14:textId="77777777" w:rsidR="00EB4E6B" w:rsidRPr="00BF7B34" w:rsidRDefault="00EB4E6B" w:rsidP="00EB4E6B">
      <w:pPr>
        <w:pStyle w:val="Heading1"/>
      </w:pPr>
      <w:r>
        <w:t>Off</w:t>
      </w:r>
    </w:p>
    <w:p w14:paraId="67B69A34" w14:textId="77777777" w:rsidR="001852B1" w:rsidRDefault="001852B1" w:rsidP="001852B1">
      <w:pPr>
        <w:pStyle w:val="Heading2"/>
      </w:pPr>
      <w:r>
        <w:t>Off</w:t>
      </w:r>
    </w:p>
    <w:p w14:paraId="55A2127B" w14:textId="77777777" w:rsidR="008E492E" w:rsidRDefault="008E492E" w:rsidP="008E492E">
      <w:pPr>
        <w:pStyle w:val="Heading4"/>
      </w:pPr>
      <w:r>
        <w:t>Interpretation. Strengthening CBRs removes prohibitions on employ</w:t>
      </w:r>
      <w:r w:rsidRPr="00B6309D">
        <w:rPr>
          <w:u w:val="single"/>
        </w:rPr>
        <w:t>ers</w:t>
      </w:r>
      <w:r>
        <w:t xml:space="preserve"> bargaining with unions. </w:t>
      </w:r>
    </w:p>
    <w:p w14:paraId="45ABE3E8" w14:textId="77777777" w:rsidR="008E492E" w:rsidRDefault="008E492E" w:rsidP="008E492E">
      <w:r>
        <w:t xml:space="preserve">Dippel and </w:t>
      </w:r>
      <w:r w:rsidRPr="00B6309D">
        <w:rPr>
          <w:rStyle w:val="Style13ptBold"/>
        </w:rPr>
        <w:t>Sauers 22</w:t>
      </w:r>
      <w:r>
        <w:t>, *Affiliate at the University of California, Los Angeles, **Affiliate at the University of California, Los Angeles (*Christian Dippel, **Zachary Sauers, March 12, 2022, “Does Increased Union Power Cause Pension Under-Funding in the Public Sector?" Working Paper, https://drive.google.com/file/d/1-Aon3GrEKSNtEJ8F95MO7zmFbCL88c8_/view)</w:t>
      </w:r>
    </w:p>
    <w:p w14:paraId="6E531258" w14:textId="77777777" w:rsidR="008E492E" w:rsidRPr="00B6309D" w:rsidRDefault="008E492E" w:rsidP="008E492E">
      <w:pPr>
        <w:rPr>
          <w:sz w:val="16"/>
        </w:rPr>
      </w:pPr>
      <w:r w:rsidRPr="00B6309D">
        <w:rPr>
          <w:sz w:val="16"/>
        </w:rPr>
        <w:t>Appendix B.1 NBER Public Sector Collective Bargaining Law Data Set</w:t>
      </w:r>
    </w:p>
    <w:p w14:paraId="03F3BCB9" w14:textId="77777777" w:rsidR="008E492E" w:rsidRPr="00B6309D" w:rsidRDefault="008E492E" w:rsidP="008E492E">
      <w:pPr>
        <w:rPr>
          <w:sz w:val="16"/>
        </w:rPr>
      </w:pPr>
      <w:r w:rsidRPr="00B6309D">
        <w:rPr>
          <w:sz w:val="16"/>
        </w:rPr>
        <w:t xml:space="preserve">The first category of legal measures is contract negotiation provisions (Online Appendix Table 1), which </w:t>
      </w:r>
      <w:proofErr w:type="gramStart"/>
      <w:r w:rsidRPr="00B6309D">
        <w:rPr>
          <w:sz w:val="16"/>
        </w:rPr>
        <w:t>includes</w:t>
      </w:r>
      <w:proofErr w:type="gramEnd"/>
      <w:r w:rsidRPr="00B6309D">
        <w:rPr>
          <w:sz w:val="16"/>
        </w:rPr>
        <w:t xml:space="preserve"> collective bargaining rights (Freeman-Valletta numerical coding scheme and Reuben condensed coding scheme) and scope of bargaining. </w:t>
      </w:r>
      <w:r w:rsidRPr="00B6309D">
        <w:rPr>
          <w:rStyle w:val="StyleUnderline"/>
          <w:highlight w:val="cyan"/>
        </w:rPr>
        <w:t xml:space="preserve">Collective bargaining rights </w:t>
      </w:r>
      <w:proofErr w:type="gramStart"/>
      <w:r w:rsidRPr="00B6309D">
        <w:rPr>
          <w:rStyle w:val="Emphasis"/>
          <w:highlight w:val="cyan"/>
        </w:rPr>
        <w:t>defines</w:t>
      </w:r>
      <w:proofErr w:type="gramEnd"/>
      <w:r w:rsidRPr="00B6309D">
        <w:rPr>
          <w:rStyle w:val="StyleUnderline"/>
        </w:rPr>
        <w:t xml:space="preserve"> the </w:t>
      </w:r>
      <w:r w:rsidRPr="00B6309D">
        <w:rPr>
          <w:rStyle w:val="StyleUnderline"/>
          <w:highlight w:val="cyan"/>
        </w:rPr>
        <w:t>extent to which</w:t>
      </w:r>
      <w:r w:rsidRPr="00B6309D">
        <w:rPr>
          <w:sz w:val="16"/>
        </w:rPr>
        <w:t xml:space="preserve"> public sector </w:t>
      </w:r>
      <w:r w:rsidRPr="00B6309D">
        <w:rPr>
          <w:rStyle w:val="StyleUnderline"/>
          <w:highlight w:val="cyan"/>
        </w:rPr>
        <w:t xml:space="preserve">employers </w:t>
      </w:r>
      <w:r w:rsidRPr="00B6309D">
        <w:rPr>
          <w:rStyle w:val="Emphasis"/>
          <w:highlight w:val="cyan"/>
        </w:rPr>
        <w:t>are allowed</w:t>
      </w:r>
      <w:r w:rsidRPr="00B6309D">
        <w:rPr>
          <w:rStyle w:val="StyleUnderline"/>
          <w:highlight w:val="cyan"/>
        </w:rPr>
        <w:t xml:space="preserve"> to negotiate with</w:t>
      </w:r>
      <w:r w:rsidRPr="00B6309D">
        <w:rPr>
          <w:rStyle w:val="StyleUnderline"/>
        </w:rPr>
        <w:t xml:space="preserve"> </w:t>
      </w:r>
      <w:r w:rsidRPr="00B6309D">
        <w:rPr>
          <w:rStyle w:val="Emphasis"/>
        </w:rPr>
        <w:t xml:space="preserve">employee </w:t>
      </w:r>
      <w:r w:rsidRPr="00B6309D">
        <w:rPr>
          <w:rStyle w:val="Emphasis"/>
          <w:highlight w:val="cyan"/>
        </w:rPr>
        <w:t>unions</w:t>
      </w:r>
      <w:r w:rsidRPr="00B6309D">
        <w:rPr>
          <w:rStyle w:val="StyleUnderline"/>
          <w:highlight w:val="cyan"/>
        </w:rPr>
        <w:t>. For some groups</w:t>
      </w:r>
      <w:r w:rsidRPr="00B6309D">
        <w:rPr>
          <w:sz w:val="16"/>
        </w:rPr>
        <w:t xml:space="preserve"> and states, </w:t>
      </w:r>
      <w:r w:rsidRPr="00B6309D">
        <w:rPr>
          <w:rStyle w:val="StyleUnderline"/>
        </w:rPr>
        <w:t xml:space="preserve">collective </w:t>
      </w:r>
      <w:r w:rsidRPr="00B6309D">
        <w:rPr>
          <w:rStyle w:val="StyleUnderline"/>
          <w:highlight w:val="cyan"/>
        </w:rPr>
        <w:t>bargaining is</w:t>
      </w:r>
      <w:r w:rsidRPr="00B6309D">
        <w:rPr>
          <w:rStyle w:val="StyleUnderline"/>
        </w:rPr>
        <w:t xml:space="preserve"> </w:t>
      </w:r>
      <w:r w:rsidRPr="00B6309D">
        <w:rPr>
          <w:rStyle w:val="Emphasis"/>
        </w:rPr>
        <w:t xml:space="preserve">outright </w:t>
      </w:r>
      <w:r w:rsidRPr="00B6309D">
        <w:rPr>
          <w:rStyle w:val="Emphasis"/>
          <w:highlight w:val="cyan"/>
        </w:rPr>
        <w:t>prohibited</w:t>
      </w:r>
      <w:r w:rsidRPr="00B6309D">
        <w:rPr>
          <w:rStyle w:val="StyleUnderline"/>
          <w:highlight w:val="cyan"/>
        </w:rPr>
        <w:t>, while</w:t>
      </w:r>
      <w:r w:rsidRPr="00B6309D">
        <w:rPr>
          <w:sz w:val="16"/>
        </w:rPr>
        <w:t xml:space="preserve"> in most states and </w:t>
      </w:r>
      <w:r w:rsidRPr="00B6309D">
        <w:rPr>
          <w:rStyle w:val="StyleUnderline"/>
          <w:highlight w:val="cyan"/>
        </w:rPr>
        <w:t>for most</w:t>
      </w:r>
      <w:r w:rsidRPr="00B6309D">
        <w:rPr>
          <w:rStyle w:val="StyleUnderline"/>
        </w:rPr>
        <w:t xml:space="preserve"> groups, collective </w:t>
      </w:r>
      <w:r w:rsidRPr="00B6309D">
        <w:rPr>
          <w:rStyle w:val="StyleUnderline"/>
          <w:highlight w:val="cyan"/>
        </w:rPr>
        <w:t xml:space="preserve">bargaining </w:t>
      </w:r>
      <w:r w:rsidRPr="00B6309D">
        <w:rPr>
          <w:rStyle w:val="Emphasis"/>
          <w:highlight w:val="cyan"/>
        </w:rPr>
        <w:t>is allowed</w:t>
      </w:r>
      <w:r w:rsidRPr="00B6309D">
        <w:rPr>
          <w:rStyle w:val="StyleUnderline"/>
          <w:highlight w:val="cyan"/>
        </w:rPr>
        <w:t xml:space="preserve"> and employers have </w:t>
      </w:r>
      <w:r w:rsidRPr="00B6309D">
        <w:rPr>
          <w:rStyle w:val="Emphasis"/>
          <w:highlight w:val="cyan"/>
        </w:rPr>
        <w:t>an obligation to negotiate</w:t>
      </w:r>
      <w:r w:rsidRPr="00B6309D">
        <w:rPr>
          <w:rStyle w:val="StyleUnderline"/>
        </w:rPr>
        <w:t xml:space="preserve"> in good faith</w:t>
      </w:r>
      <w:r w:rsidRPr="00B6309D">
        <w:rPr>
          <w:sz w:val="16"/>
        </w:rPr>
        <w:t xml:space="preserve"> with union representatives. With the Freeman-Valletta methodology, this measure is finely divided up among six levels. Reuben condenses this scale down to three levels, as detailed in Online Appendix Table 1. The other legal measure regarding contract negotiation provisions is the scope of bargaining. </w:t>
      </w:r>
      <w:proofErr w:type="gramStart"/>
      <w:r w:rsidRPr="00B6309D">
        <w:rPr>
          <w:sz w:val="16"/>
        </w:rPr>
        <w:t>This variable details</w:t>
      </w:r>
      <w:proofErr w:type="gramEnd"/>
      <w:r w:rsidRPr="00B6309D">
        <w:rPr>
          <w:sz w:val="16"/>
        </w:rPr>
        <w:t xml:space="preserve"> the extent to which employers and union members are allowed to negotiate on compensation.</w:t>
      </w:r>
    </w:p>
    <w:p w14:paraId="389BB756" w14:textId="429A62C0" w:rsidR="008E492E" w:rsidRDefault="008E492E" w:rsidP="008E492E">
      <w:pPr>
        <w:pStyle w:val="Heading4"/>
      </w:pPr>
      <w:r>
        <w:t xml:space="preserve">They violate: The </w:t>
      </w:r>
      <w:proofErr w:type="spellStart"/>
      <w:r>
        <w:t>Cybercero</w:t>
      </w:r>
      <w:proofErr w:type="spellEnd"/>
      <w:r>
        <w:t xml:space="preserve"> is a work of fiction not an employee protected under any Union</w:t>
      </w:r>
    </w:p>
    <w:p w14:paraId="48D52593" w14:textId="77777777" w:rsidR="008E492E" w:rsidRPr="006D70B8" w:rsidRDefault="008E492E" w:rsidP="008E492E"/>
    <w:p w14:paraId="340F4F3F" w14:textId="77777777" w:rsidR="008E492E" w:rsidRDefault="008E492E" w:rsidP="008E492E">
      <w:pPr>
        <w:pStyle w:val="Heading4"/>
      </w:pPr>
      <w:r>
        <w:t xml:space="preserve">Prefer it for </w:t>
      </w:r>
      <w:r w:rsidRPr="00B6309D">
        <w:rPr>
          <w:u w:val="single"/>
        </w:rPr>
        <w:t>LIMITS</w:t>
      </w:r>
      <w:r>
        <w:t xml:space="preserve"> and </w:t>
      </w:r>
      <w:r w:rsidRPr="00B6309D">
        <w:rPr>
          <w:u w:val="single"/>
        </w:rPr>
        <w:t>GROUND</w:t>
      </w:r>
      <w:r>
        <w:t>. Any other interpretation devolves into the “</w:t>
      </w:r>
      <w:r w:rsidRPr="00B6309D">
        <w:rPr>
          <w:u w:val="single"/>
        </w:rPr>
        <w:t>help workers</w:t>
      </w:r>
      <w:r>
        <w:t xml:space="preserve">” topic which explodes potential affirmatives, avoids key </w:t>
      </w:r>
      <w:r w:rsidRPr="00B6309D">
        <w:rPr>
          <w:u w:val="single"/>
        </w:rPr>
        <w:t>labor law controversies</w:t>
      </w:r>
      <w:r>
        <w:t xml:space="preserve">, and deprives the NEG of </w:t>
      </w:r>
      <w:r w:rsidRPr="00B6309D">
        <w:rPr>
          <w:u w:val="single"/>
        </w:rPr>
        <w:t>predictable disagreement</w:t>
      </w:r>
      <w:r>
        <w:t xml:space="preserve">. Kills fairness and education. </w:t>
      </w:r>
    </w:p>
    <w:p w14:paraId="4A5FEB5E" w14:textId="77777777" w:rsidR="008E492E" w:rsidRPr="00BA6535" w:rsidRDefault="008E492E" w:rsidP="008E492E"/>
    <w:p w14:paraId="6346B1C7" w14:textId="77777777" w:rsidR="001852B1" w:rsidRPr="00BF7B34" w:rsidRDefault="001852B1" w:rsidP="001852B1"/>
    <w:p w14:paraId="76AE9BD7" w14:textId="77777777" w:rsidR="00EB4E6B" w:rsidRDefault="00EB4E6B" w:rsidP="00EB4E6B">
      <w:pPr>
        <w:pStyle w:val="Heading2"/>
      </w:pPr>
      <w:r>
        <w:t>Off</w:t>
      </w:r>
    </w:p>
    <w:p w14:paraId="72D0E942" w14:textId="77777777" w:rsidR="00EE3C82" w:rsidRPr="00B469FA" w:rsidRDefault="00EE3C82" w:rsidP="00EE3C82">
      <w:pPr>
        <w:pStyle w:val="Heading4"/>
        <w:rPr>
          <w:b w:val="0"/>
          <w:bCs/>
          <w:sz w:val="18"/>
          <w:szCs w:val="18"/>
        </w:rPr>
      </w:pPr>
      <w:r w:rsidRPr="00B34E55">
        <w:t>Transgression is commodified by capitalist recuperation of excess - the imperative is to expand aesthetics to further creative destruction.  </w:t>
      </w:r>
      <w:r>
        <w:br/>
      </w:r>
      <w:proofErr w:type="spellStart"/>
      <w:r w:rsidRPr="00B34E55">
        <w:t>Shaviro</w:t>
      </w:r>
      <w:proofErr w:type="spellEnd"/>
      <w:r w:rsidRPr="00B34E55">
        <w:t xml:space="preserve"> 15</w:t>
      </w:r>
      <w:r w:rsidRPr="00B469FA">
        <w:rPr>
          <w:b w:val="0"/>
          <w:bCs/>
          <w:sz w:val="18"/>
          <w:szCs w:val="18"/>
        </w:rPr>
        <w:t xml:space="preserve">, </w:t>
      </w:r>
      <w:proofErr w:type="spellStart"/>
      <w:r w:rsidRPr="00B469FA">
        <w:rPr>
          <w:b w:val="0"/>
          <w:bCs/>
          <w:sz w:val="18"/>
          <w:szCs w:val="18"/>
        </w:rPr>
        <w:t>DeRoy</w:t>
      </w:r>
      <w:proofErr w:type="spellEnd"/>
      <w:r w:rsidRPr="00B469FA">
        <w:rPr>
          <w:b w:val="0"/>
          <w:bCs/>
          <w:sz w:val="18"/>
          <w:szCs w:val="18"/>
        </w:rPr>
        <w:t xml:space="preserve"> Professor of English Wayne State University. (Steven, January 30</w:t>
      </w:r>
      <w:proofErr w:type="gramStart"/>
      <w:r w:rsidRPr="00B469FA">
        <w:rPr>
          <w:b w:val="0"/>
          <w:bCs/>
          <w:sz w:val="18"/>
          <w:szCs w:val="18"/>
        </w:rPr>
        <w:t xml:space="preserve"> 2015</w:t>
      </w:r>
      <w:proofErr w:type="gramEnd"/>
      <w:r w:rsidRPr="00B469FA">
        <w:rPr>
          <w:b w:val="0"/>
          <w:bCs/>
          <w:sz w:val="18"/>
          <w:szCs w:val="18"/>
        </w:rPr>
        <w:t>, “No Speed Limit - Three Essays on Accelerationism,” luna)  </w:t>
      </w:r>
    </w:p>
    <w:p w14:paraId="53918B80" w14:textId="77777777" w:rsidR="00EE3C82" w:rsidRDefault="00EE3C82" w:rsidP="00EE3C8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In Hardt and Negri’s expanded redefinition of “subsumption,” </w:t>
      </w:r>
      <w:r w:rsidRPr="00B34E55">
        <w:rPr>
          <w:rStyle w:val="Emphasis"/>
          <w:rFonts w:eastAsiaTheme="majorEastAsia"/>
          <w:highlight w:val="green"/>
        </w:rPr>
        <w:t>it isn’t just labor</w:t>
      </w:r>
      <w:r>
        <w:rPr>
          <w:rStyle w:val="normaltextrun"/>
          <w:rFonts w:eastAsiaTheme="majorEastAsia" w:cs="Calibri"/>
          <w:u w:val="single"/>
        </w:rPr>
        <w:t xml:space="preserve"> that is </w:t>
      </w:r>
      <w:r w:rsidRPr="00B34E55">
        <w:rPr>
          <w:rStyle w:val="Emphasis"/>
          <w:rFonts w:eastAsiaTheme="majorEastAsia"/>
          <w:highlight w:val="green"/>
        </w:rPr>
        <w:t>subsumed by capital, but all</w:t>
      </w:r>
      <w:r>
        <w:rPr>
          <w:rStyle w:val="normaltextrun"/>
          <w:rFonts w:eastAsiaTheme="majorEastAsia" w:cs="Calibri"/>
          <w:sz w:val="16"/>
          <w:szCs w:val="16"/>
        </w:rPr>
        <w:t xml:space="preserve"> aspects of personal and </w:t>
      </w:r>
      <w:r w:rsidRPr="00B34E55">
        <w:rPr>
          <w:rStyle w:val="Emphasis"/>
          <w:rFonts w:eastAsiaTheme="majorEastAsia"/>
          <w:highlight w:val="green"/>
        </w:rPr>
        <w:t>social life</w:t>
      </w:r>
      <w:r>
        <w:rPr>
          <w:rStyle w:val="normaltextrun"/>
          <w:rFonts w:eastAsiaTheme="majorEastAsia" w:cs="Calibri"/>
          <w:sz w:val="16"/>
          <w:szCs w:val="16"/>
        </w:rPr>
        <w:t xml:space="preserve">. </w:t>
      </w:r>
      <w:r>
        <w:rPr>
          <w:rStyle w:val="normaltextrun"/>
          <w:rFonts w:eastAsiaTheme="majorEastAsia" w:cs="Calibri"/>
          <w:u w:val="single"/>
        </w:rPr>
        <w:t xml:space="preserve">This means that everything in life must now be seen as a kind of labor: </w:t>
      </w:r>
      <w:r>
        <w:rPr>
          <w:rStyle w:val="normaltextrun"/>
          <w:rFonts w:eastAsiaTheme="majorEastAsia" w:cs="Calibri"/>
          <w:b/>
          <w:bCs/>
          <w:u w:val="single"/>
        </w:rPr>
        <w:t>we are still working even when</w:t>
      </w:r>
      <w:r>
        <w:rPr>
          <w:rStyle w:val="normaltextrun"/>
          <w:rFonts w:eastAsiaTheme="majorEastAsia" w:cs="Calibri"/>
          <w:u w:val="single"/>
        </w:rPr>
        <w:t xml:space="preserve"> we consume and even when </w:t>
      </w:r>
      <w:r>
        <w:rPr>
          <w:rStyle w:val="normaltextrun"/>
          <w:rFonts w:eastAsiaTheme="majorEastAsia" w:cs="Calibri"/>
          <w:b/>
          <w:bCs/>
          <w:u w:val="single"/>
        </w:rPr>
        <w:t>we are asleep</w:t>
      </w:r>
      <w:r>
        <w:rPr>
          <w:rStyle w:val="normaltextrun"/>
          <w:rFonts w:eastAsiaTheme="majorEastAsia" w:cs="Calibri"/>
          <w:sz w:val="16"/>
          <w:szCs w:val="16"/>
        </w:rPr>
        <w:t xml:space="preserve">. </w:t>
      </w:r>
      <w:r w:rsidRPr="00B34E55">
        <w:rPr>
          <w:rStyle w:val="Emphasis"/>
          <w:rFonts w:eastAsiaTheme="majorEastAsia"/>
          <w:highlight w:val="green"/>
        </w:rPr>
        <w:t>Affects</w:t>
      </w:r>
      <w:r>
        <w:rPr>
          <w:rStyle w:val="normaltextrun"/>
          <w:rFonts w:eastAsiaTheme="majorEastAsia" w:cs="Calibri"/>
          <w:u w:val="single"/>
        </w:rPr>
        <w:t xml:space="preserve"> and feelings, linguistic abilities, modes of cooperation, forms of know-how and of explicit knowledge, expressions of desire: all these </w:t>
      </w:r>
      <w:r w:rsidRPr="00B34E55">
        <w:rPr>
          <w:rStyle w:val="Emphasis"/>
          <w:rFonts w:eastAsiaTheme="majorEastAsia"/>
          <w:highlight w:val="green"/>
        </w:rPr>
        <w:t>are</w:t>
      </w:r>
      <w:r>
        <w:rPr>
          <w:rStyle w:val="normaltextrun"/>
          <w:rFonts w:eastAsiaTheme="majorEastAsia" w:cs="Calibri"/>
          <w:u w:val="single"/>
        </w:rPr>
        <w:t xml:space="preserve"> appropriated and </w:t>
      </w:r>
      <w:r w:rsidRPr="00B34E55">
        <w:rPr>
          <w:rStyle w:val="Emphasis"/>
          <w:rFonts w:eastAsiaTheme="majorEastAsia"/>
          <w:highlight w:val="green"/>
        </w:rPr>
        <w:t>turned into</w:t>
      </w:r>
      <w:r>
        <w:rPr>
          <w:rStyle w:val="normaltextrun"/>
          <w:rFonts w:eastAsiaTheme="majorEastAsia" w:cs="Calibri"/>
          <w:u w:val="single"/>
        </w:rPr>
        <w:t xml:space="preserve"> sources of </w:t>
      </w:r>
      <w:r w:rsidRPr="00B34E55">
        <w:rPr>
          <w:rStyle w:val="Emphasis"/>
          <w:rFonts w:eastAsiaTheme="majorEastAsia"/>
          <w:highlight w:val="green"/>
        </w:rPr>
        <w:t>surplus value</w:t>
      </w:r>
      <w:r>
        <w:rPr>
          <w:rStyle w:val="normaltextrun"/>
          <w:rFonts w:eastAsiaTheme="majorEastAsia" w:cs="Calibri"/>
          <w:sz w:val="16"/>
          <w:szCs w:val="16"/>
        </w:rPr>
        <w:t>. We have moved from a situation of extrinsic exploitation, in which capital subordinated labor and subjectivity to its purposes, to a situation of intrinsic exploitation, in which capital directly incorporates labor and subjectivity within its own processes.</w:t>
      </w:r>
      <w:r>
        <w:rPr>
          <w:rStyle w:val="eop"/>
          <w:rFonts w:ascii="Calibri" w:eastAsiaTheme="majorEastAsia" w:hAnsi="Calibri" w:cs="Calibri"/>
          <w:sz w:val="16"/>
          <w:szCs w:val="16"/>
        </w:rPr>
        <w:t> </w:t>
      </w:r>
    </w:p>
    <w:p w14:paraId="11A19787" w14:textId="77777777" w:rsidR="00EE3C82" w:rsidRDefault="00EE3C82" w:rsidP="00EE3C8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This means that </w:t>
      </w:r>
      <w:r>
        <w:rPr>
          <w:rStyle w:val="normaltextrun"/>
          <w:rFonts w:eastAsiaTheme="majorEastAsia" w:cs="Calibri"/>
          <w:u w:val="single"/>
        </w:rPr>
        <w:t xml:space="preserve">labor, </w:t>
      </w:r>
      <w:r w:rsidRPr="00B34E55">
        <w:rPr>
          <w:rStyle w:val="Emphasis"/>
          <w:rFonts w:eastAsiaTheme="majorEastAsia"/>
          <w:highlight w:val="green"/>
        </w:rPr>
        <w:t>subjectivity</w:t>
      </w:r>
      <w:r>
        <w:rPr>
          <w:rStyle w:val="normaltextrun"/>
          <w:rFonts w:eastAsiaTheme="majorEastAsia" w:cs="Calibri"/>
          <w:u w:val="single"/>
        </w:rPr>
        <w:t xml:space="preserve">, and social life </w:t>
      </w:r>
      <w:r w:rsidRPr="00B34E55">
        <w:rPr>
          <w:rStyle w:val="Emphasis"/>
          <w:rFonts w:eastAsiaTheme="majorEastAsia"/>
          <w:highlight w:val="green"/>
        </w:rPr>
        <w:t>are</w:t>
      </w:r>
      <w:r>
        <w:rPr>
          <w:rStyle w:val="normaltextrun"/>
          <w:rFonts w:eastAsiaTheme="majorEastAsia" w:cs="Calibri"/>
          <w:u w:val="single"/>
        </w:rPr>
        <w:t xml:space="preserve"> no longer “outside” capital and antagonistic to it</w:t>
      </w:r>
      <w:r>
        <w:rPr>
          <w:rStyle w:val="normaltextrun"/>
          <w:rFonts w:eastAsiaTheme="majorEastAsia" w:cs="Calibri"/>
          <w:sz w:val="16"/>
          <w:szCs w:val="16"/>
        </w:rPr>
        <w:t xml:space="preserve">. </w:t>
      </w:r>
      <w:r>
        <w:rPr>
          <w:rStyle w:val="normaltextrun"/>
          <w:rFonts w:eastAsiaTheme="majorEastAsia" w:cs="Calibri"/>
          <w:u w:val="single"/>
        </w:rPr>
        <w:t>Rather, they are immediately produced as parts of it</w:t>
      </w:r>
      <w:r>
        <w:rPr>
          <w:rStyle w:val="normaltextrun"/>
          <w:rFonts w:eastAsiaTheme="majorEastAsia" w:cs="Calibri"/>
          <w:sz w:val="16"/>
          <w:szCs w:val="16"/>
        </w:rPr>
        <w:t xml:space="preserve">. They cannot resist the depredations of capital, because </w:t>
      </w:r>
      <w:r>
        <w:rPr>
          <w:rStyle w:val="normaltextrun"/>
          <w:rFonts w:eastAsiaTheme="majorEastAsia" w:cs="Calibri"/>
          <w:u w:val="single"/>
        </w:rPr>
        <w:t xml:space="preserve">they are themselves already </w:t>
      </w:r>
      <w:r w:rsidRPr="00B34E55">
        <w:rPr>
          <w:rStyle w:val="Emphasis"/>
          <w:rFonts w:eastAsiaTheme="majorEastAsia"/>
          <w:highlight w:val="green"/>
        </w:rPr>
        <w:t>functions of capital</w:t>
      </w:r>
      <w:r>
        <w:rPr>
          <w:rStyle w:val="normaltextrun"/>
          <w:rFonts w:eastAsiaTheme="majorEastAsia" w:cs="Calibri"/>
          <w:sz w:val="16"/>
          <w:szCs w:val="16"/>
        </w:rPr>
        <w:t xml:space="preserve">. </w:t>
      </w:r>
      <w:r>
        <w:rPr>
          <w:rStyle w:val="normaltextrun"/>
          <w:rFonts w:eastAsiaTheme="majorEastAsia" w:cs="Calibri"/>
          <w:u w:val="single"/>
        </w:rPr>
        <w:t xml:space="preserve">This is what </w:t>
      </w:r>
      <w:r w:rsidRPr="00B34E55">
        <w:rPr>
          <w:rStyle w:val="Emphasis"/>
          <w:rFonts w:eastAsiaTheme="majorEastAsia"/>
          <w:highlight w:val="green"/>
        </w:rPr>
        <w:t>leads us to</w:t>
      </w:r>
      <w:r>
        <w:rPr>
          <w:rStyle w:val="normaltextrun"/>
          <w:rFonts w:eastAsiaTheme="majorEastAsia" w:cs="Calibri"/>
          <w:u w:val="single"/>
        </w:rPr>
        <w:t xml:space="preserve"> speak of such things as</w:t>
      </w:r>
      <w:r>
        <w:rPr>
          <w:rStyle w:val="normaltextrun"/>
          <w:rFonts w:eastAsiaTheme="majorEastAsia" w:cs="Calibri"/>
          <w:sz w:val="16"/>
          <w:szCs w:val="16"/>
        </w:rPr>
        <w:t xml:space="preserve"> “</w:t>
      </w:r>
      <w:r w:rsidRPr="00B34E55">
        <w:rPr>
          <w:rStyle w:val="Emphasis"/>
          <w:rFonts w:eastAsiaTheme="majorEastAsia"/>
          <w:highlight w:val="green"/>
        </w:rPr>
        <w:t>social</w:t>
      </w:r>
      <w:r>
        <w:rPr>
          <w:rStyle w:val="normaltextrun"/>
          <w:rFonts w:eastAsiaTheme="majorEastAsia" w:cs="Calibri"/>
          <w:b/>
          <w:bCs/>
          <w:u w:val="single"/>
        </w:rPr>
        <w:t xml:space="preserve"> capital</w:t>
      </w:r>
      <w:r>
        <w:rPr>
          <w:rStyle w:val="normaltextrun"/>
          <w:rFonts w:eastAsiaTheme="majorEastAsia" w:cs="Calibri"/>
          <w:sz w:val="16"/>
          <w:szCs w:val="16"/>
        </w:rPr>
        <w:t>,” “</w:t>
      </w:r>
      <w:r w:rsidRPr="00B34E55">
        <w:rPr>
          <w:rStyle w:val="Emphasis"/>
          <w:rFonts w:eastAsiaTheme="majorEastAsia"/>
          <w:highlight w:val="green"/>
        </w:rPr>
        <w:t>cultural</w:t>
      </w:r>
      <w:r>
        <w:rPr>
          <w:rStyle w:val="normaltextrun"/>
          <w:rFonts w:eastAsiaTheme="majorEastAsia" w:cs="Calibri"/>
          <w:b/>
          <w:bCs/>
          <w:u w:val="single"/>
        </w:rPr>
        <w:t xml:space="preserve"> capital</w:t>
      </w:r>
      <w:r>
        <w:rPr>
          <w:rStyle w:val="normaltextrun"/>
          <w:rFonts w:eastAsiaTheme="majorEastAsia" w:cs="Calibri"/>
          <w:sz w:val="16"/>
          <w:szCs w:val="16"/>
        </w:rPr>
        <w:t xml:space="preserve">,” </w:t>
      </w:r>
      <w:r w:rsidRPr="00B34E55">
        <w:rPr>
          <w:rStyle w:val="Emphasis"/>
          <w:rFonts w:eastAsiaTheme="majorEastAsia"/>
          <w:highlight w:val="green"/>
        </w:rPr>
        <w:t>and</w:t>
      </w:r>
      <w:r>
        <w:rPr>
          <w:rStyle w:val="normaltextrun"/>
          <w:rFonts w:eastAsiaTheme="majorEastAsia" w:cs="Calibri"/>
          <w:sz w:val="16"/>
          <w:szCs w:val="16"/>
        </w:rPr>
        <w:t xml:space="preserve"> “</w:t>
      </w:r>
      <w:r w:rsidRPr="00B34E55">
        <w:rPr>
          <w:rStyle w:val="Emphasis"/>
          <w:rFonts w:eastAsiaTheme="majorEastAsia"/>
          <w:highlight w:val="green"/>
        </w:rPr>
        <w:t>human capital</w:t>
      </w:r>
      <w:r>
        <w:rPr>
          <w:rStyle w:val="normaltextrun"/>
          <w:rFonts w:eastAsiaTheme="majorEastAsia" w:cs="Calibri"/>
          <w:sz w:val="16"/>
          <w:szCs w:val="16"/>
        </w:rPr>
        <w:t xml:space="preserve">”: </w:t>
      </w:r>
      <w:r>
        <w:rPr>
          <w:rStyle w:val="normaltextrun"/>
          <w:rFonts w:eastAsiaTheme="majorEastAsia" w:cs="Calibri"/>
          <w:u w:val="single"/>
        </w:rPr>
        <w:t xml:space="preserve">as if our knowledge, our abilities, our beliefs, and our desires had </w:t>
      </w:r>
      <w:r>
        <w:rPr>
          <w:rStyle w:val="normaltextrun"/>
          <w:rFonts w:eastAsiaTheme="majorEastAsia" w:cs="Calibri"/>
          <w:b/>
          <w:bCs/>
          <w:u w:val="single"/>
        </w:rPr>
        <w:t>only instrumental value</w:t>
      </w:r>
      <w:r>
        <w:rPr>
          <w:rStyle w:val="normaltextrun"/>
          <w:rFonts w:eastAsiaTheme="majorEastAsia" w:cs="Calibri"/>
          <w:u w:val="single"/>
        </w:rPr>
        <w:t xml:space="preserve"> and </w:t>
      </w:r>
      <w:r>
        <w:rPr>
          <w:rStyle w:val="normaltextrun"/>
          <w:rFonts w:eastAsiaTheme="majorEastAsia" w:cs="Calibri"/>
          <w:b/>
          <w:bCs/>
          <w:u w:val="single"/>
        </w:rPr>
        <w:t>needed</w:t>
      </w:r>
      <w:r>
        <w:rPr>
          <w:rStyle w:val="normaltextrun"/>
          <w:rFonts w:eastAsiaTheme="majorEastAsia" w:cs="Calibri"/>
          <w:u w:val="single"/>
        </w:rPr>
        <w:t xml:space="preserve"> to be </w:t>
      </w:r>
      <w:r>
        <w:rPr>
          <w:rStyle w:val="normaltextrun"/>
          <w:rFonts w:eastAsiaTheme="majorEastAsia" w:cs="Calibri"/>
          <w:b/>
          <w:bCs/>
          <w:u w:val="single"/>
        </w:rPr>
        <w:t>invested</w:t>
      </w:r>
      <w:r>
        <w:rPr>
          <w:rStyle w:val="normaltextrun"/>
          <w:rFonts w:eastAsiaTheme="majorEastAsia" w:cs="Calibri"/>
          <w:sz w:val="16"/>
          <w:szCs w:val="16"/>
        </w:rPr>
        <w:t xml:space="preserve">. Everything we live and do, everything we experience, is quickly reduced to the status of “dead </w:t>
      </w:r>
      <w:proofErr w:type="spellStart"/>
      <w:r>
        <w:rPr>
          <w:rStyle w:val="normaltextrun"/>
          <w:rFonts w:eastAsiaTheme="majorEastAsia" w:cs="Calibri"/>
          <w:sz w:val="16"/>
          <w:szCs w:val="16"/>
        </w:rPr>
        <w:t>labour</w:t>
      </w:r>
      <w:proofErr w:type="spellEnd"/>
      <w:r>
        <w:rPr>
          <w:rStyle w:val="normaltextrun"/>
          <w:rFonts w:eastAsiaTheme="majorEastAsia" w:cs="Calibri"/>
          <w:sz w:val="16"/>
          <w:szCs w:val="16"/>
        </w:rPr>
        <w:t xml:space="preserve">, that, vampire-like, only lives by sucking living </w:t>
      </w:r>
      <w:proofErr w:type="spellStart"/>
      <w:r>
        <w:rPr>
          <w:rStyle w:val="normaltextrun"/>
          <w:rFonts w:eastAsiaTheme="majorEastAsia" w:cs="Calibri"/>
          <w:sz w:val="16"/>
          <w:szCs w:val="16"/>
        </w:rPr>
        <w:t>labour</w:t>
      </w:r>
      <w:proofErr w:type="spellEnd"/>
      <w:r>
        <w:rPr>
          <w:rStyle w:val="normaltextrun"/>
          <w:rFonts w:eastAsiaTheme="majorEastAsia" w:cs="Calibri"/>
          <w:sz w:val="16"/>
          <w:szCs w:val="16"/>
        </w:rPr>
        <w:t xml:space="preserve">, and lives the more, the more </w:t>
      </w:r>
      <w:proofErr w:type="spellStart"/>
      <w:r>
        <w:rPr>
          <w:rStyle w:val="normaltextrun"/>
          <w:rFonts w:eastAsiaTheme="majorEastAsia" w:cs="Calibri"/>
          <w:sz w:val="16"/>
          <w:szCs w:val="16"/>
        </w:rPr>
        <w:t>labour</w:t>
      </w:r>
      <w:proofErr w:type="spellEnd"/>
      <w:r>
        <w:rPr>
          <w:rStyle w:val="normaltextrun"/>
          <w:rFonts w:eastAsiaTheme="majorEastAsia" w:cs="Calibri"/>
          <w:sz w:val="16"/>
          <w:szCs w:val="16"/>
        </w:rPr>
        <w:t xml:space="preserve"> it sucks.” Under a regime of real subsumption, every living person is transformed into a capital stock that must not lie fallow but </w:t>
      </w:r>
      <w:proofErr w:type="gramStart"/>
      <w:r>
        <w:rPr>
          <w:rStyle w:val="normaltextrun"/>
          <w:rFonts w:eastAsiaTheme="majorEastAsia" w:cs="Calibri"/>
          <w:sz w:val="16"/>
          <w:szCs w:val="16"/>
        </w:rPr>
        <w:t>has to</w:t>
      </w:r>
      <w:proofErr w:type="gramEnd"/>
      <w:r>
        <w:rPr>
          <w:rStyle w:val="normaltextrun"/>
          <w:rFonts w:eastAsiaTheme="majorEastAsia" w:cs="Calibri"/>
          <w:sz w:val="16"/>
          <w:szCs w:val="16"/>
        </w:rPr>
        <w:t xml:space="preserve"> be profitably invested. </w:t>
      </w:r>
      <w:r w:rsidRPr="00B34E55">
        <w:rPr>
          <w:rStyle w:val="Emphasis"/>
          <w:rFonts w:eastAsiaTheme="majorEastAsia"/>
          <w:highlight w:val="green"/>
        </w:rPr>
        <w:t>The individual is</w:t>
      </w:r>
      <w:r>
        <w:rPr>
          <w:rStyle w:val="normaltextrun"/>
          <w:rFonts w:eastAsiaTheme="majorEastAsia" w:cs="Calibri"/>
          <w:u w:val="single"/>
        </w:rPr>
        <w:t xml:space="preserve"> assumed</w:t>
      </w:r>
      <w:r>
        <w:rPr>
          <w:rStyle w:val="normaltextrun"/>
          <w:rFonts w:eastAsiaTheme="majorEastAsia" w:cs="Calibri"/>
          <w:sz w:val="16"/>
          <w:szCs w:val="16"/>
        </w:rPr>
        <w:t xml:space="preserve">—and indeed compelled—to be, as Foucault puts it, “an entrepreneur, </w:t>
      </w:r>
      <w:r w:rsidRPr="00B34E55">
        <w:rPr>
          <w:rStyle w:val="Emphasis"/>
          <w:rFonts w:eastAsiaTheme="majorEastAsia"/>
          <w:highlight w:val="green"/>
        </w:rPr>
        <w:t>an entrepreneur of [themselves]</w:t>
      </w:r>
      <w:r>
        <w:rPr>
          <w:rStyle w:val="normaltextrun"/>
          <w:rFonts w:eastAsiaTheme="majorEastAsia" w:cs="Calibri"/>
          <w:sz w:val="16"/>
          <w:szCs w:val="16"/>
        </w:rPr>
        <w:t xml:space="preserve"> himself . . . being for himself his own capital, being for himself his own producer, being for himself the source of [his] earnings.”</w:t>
      </w:r>
      <w:r>
        <w:rPr>
          <w:rStyle w:val="eop"/>
          <w:rFonts w:ascii="Calibri" w:eastAsiaTheme="majorEastAsia" w:hAnsi="Calibri" w:cs="Calibri"/>
          <w:sz w:val="16"/>
          <w:szCs w:val="16"/>
        </w:rPr>
        <w:t> </w:t>
      </w:r>
    </w:p>
    <w:p w14:paraId="7F3ECA57" w14:textId="77777777" w:rsidR="00EE3C82" w:rsidRDefault="00EE3C82" w:rsidP="00EE3C8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This process of real subsumption is the key to our globalized network society. Everything without exception is subordinated to an economic logic, an economic rationality. </w:t>
      </w:r>
      <w:r w:rsidRPr="00866A56">
        <w:rPr>
          <w:rStyle w:val="Emphasis"/>
          <w:rFonts w:eastAsiaTheme="majorEastAsia"/>
          <w:highlight w:val="green"/>
        </w:rPr>
        <w:t>Everything</w:t>
      </w:r>
      <w:r>
        <w:rPr>
          <w:rStyle w:val="normaltextrun"/>
          <w:rFonts w:eastAsiaTheme="majorEastAsia" w:cs="Calibri"/>
          <w:u w:val="single"/>
        </w:rPr>
        <w:t xml:space="preserve"> must be </w:t>
      </w:r>
      <w:r w:rsidRPr="00866A56">
        <w:rPr>
          <w:rStyle w:val="Emphasis"/>
          <w:rFonts w:eastAsiaTheme="majorEastAsia"/>
          <w:highlight w:val="green"/>
        </w:rPr>
        <w:t>measured</w:t>
      </w:r>
      <w:r>
        <w:rPr>
          <w:rStyle w:val="normaltextrun"/>
          <w:rFonts w:eastAsiaTheme="majorEastAsia" w:cs="Calibri"/>
          <w:u w:val="single"/>
        </w:rPr>
        <w:t xml:space="preserve">, and made commensurable, </w:t>
      </w:r>
      <w:r w:rsidRPr="00866A56">
        <w:rPr>
          <w:rStyle w:val="Emphasis"/>
          <w:rFonts w:eastAsiaTheme="majorEastAsia"/>
          <w:highlight w:val="green"/>
        </w:rPr>
        <w:t>through</w:t>
      </w:r>
      <w:r>
        <w:rPr>
          <w:rStyle w:val="normaltextrun"/>
          <w:rFonts w:eastAsiaTheme="majorEastAsia" w:cs="Calibri"/>
          <w:u w:val="single"/>
        </w:rPr>
        <w:t xml:space="preserve"> the mediation of some sort of “universal equivalent”: </w:t>
      </w:r>
      <w:r w:rsidRPr="00866A56">
        <w:rPr>
          <w:rStyle w:val="Emphasis"/>
          <w:rFonts w:eastAsiaTheme="majorEastAsia"/>
          <w:highlight w:val="green"/>
        </w:rPr>
        <w:t>money or info</w:t>
      </w:r>
      <w:r>
        <w:rPr>
          <w:rStyle w:val="normaltextrun"/>
          <w:rFonts w:eastAsiaTheme="majorEastAsia" w:cs="Calibri"/>
          <w:u w:val="single"/>
        </w:rPr>
        <w:t>rmation</w:t>
      </w:r>
      <w:r>
        <w:rPr>
          <w:rStyle w:val="normaltextrun"/>
          <w:rFonts w:eastAsiaTheme="majorEastAsia" w:cs="Calibri"/>
          <w:sz w:val="16"/>
          <w:szCs w:val="16"/>
        </w:rPr>
        <w:t xml:space="preserve">. </w:t>
      </w:r>
      <w:r>
        <w:rPr>
          <w:rStyle w:val="normaltextrun"/>
          <w:rFonts w:eastAsiaTheme="majorEastAsia" w:cs="Calibri"/>
          <w:u w:val="single"/>
        </w:rPr>
        <w:t xml:space="preserve">Real subsumption is </w:t>
      </w:r>
      <w:proofErr w:type="gramStart"/>
      <w:r w:rsidRPr="00866A56">
        <w:rPr>
          <w:rStyle w:val="Emphasis"/>
          <w:rFonts w:eastAsiaTheme="majorEastAsia"/>
          <w:highlight w:val="green"/>
        </w:rPr>
        <w:t>facilitated by</w:t>
      </w:r>
      <w:r>
        <w:rPr>
          <w:rStyle w:val="normaltextrun"/>
          <w:rFonts w:eastAsiaTheme="majorEastAsia" w:cs="Calibri"/>
          <w:sz w:val="16"/>
          <w:szCs w:val="16"/>
        </w:rPr>
        <w:t>—</w:t>
      </w:r>
      <w:proofErr w:type="gramEnd"/>
      <w:r>
        <w:rPr>
          <w:rStyle w:val="normaltextrun"/>
          <w:rFonts w:eastAsiaTheme="majorEastAsia" w:cs="Calibri"/>
          <w:sz w:val="16"/>
          <w:szCs w:val="16"/>
        </w:rPr>
        <w:t xml:space="preserve">but also provides </w:t>
      </w:r>
      <w:proofErr w:type="gramStart"/>
      <w:r>
        <w:rPr>
          <w:rStyle w:val="normaltextrun"/>
          <w:rFonts w:eastAsiaTheme="majorEastAsia" w:cs="Calibri"/>
          <w:sz w:val="16"/>
          <w:szCs w:val="16"/>
        </w:rPr>
        <w:t>the</w:t>
      </w:r>
      <w:proofErr w:type="gramEnd"/>
      <w:r>
        <w:rPr>
          <w:rStyle w:val="normaltextrun"/>
          <w:rFonts w:eastAsiaTheme="majorEastAsia" w:cs="Calibri"/>
          <w:sz w:val="16"/>
          <w:szCs w:val="16"/>
        </w:rPr>
        <w:t xml:space="preserve"> impetus for—the revolutionization of </w:t>
      </w:r>
      <w:r>
        <w:rPr>
          <w:rStyle w:val="normaltextrun"/>
          <w:rFonts w:eastAsiaTheme="majorEastAsia" w:cs="Calibri"/>
          <w:b/>
          <w:bCs/>
          <w:u w:val="single"/>
        </w:rPr>
        <w:t>computing</w:t>
      </w:r>
      <w:r>
        <w:rPr>
          <w:rStyle w:val="normaltextrun"/>
          <w:rFonts w:eastAsiaTheme="majorEastAsia" w:cs="Calibri"/>
          <w:sz w:val="16"/>
          <w:szCs w:val="16"/>
        </w:rPr>
        <w:t xml:space="preserve"> </w:t>
      </w:r>
      <w:r>
        <w:rPr>
          <w:rStyle w:val="normaltextrun"/>
          <w:rFonts w:eastAsiaTheme="majorEastAsia" w:cs="Calibri"/>
          <w:u w:val="single"/>
        </w:rPr>
        <w:t>and</w:t>
      </w:r>
      <w:r>
        <w:rPr>
          <w:rStyle w:val="normaltextrun"/>
          <w:rFonts w:eastAsiaTheme="majorEastAsia" w:cs="Calibri"/>
          <w:sz w:val="16"/>
          <w:szCs w:val="16"/>
        </w:rPr>
        <w:t xml:space="preserve"> </w:t>
      </w:r>
      <w:r w:rsidRPr="00866A56">
        <w:rPr>
          <w:rStyle w:val="Emphasis"/>
          <w:rFonts w:eastAsiaTheme="majorEastAsia"/>
          <w:highlight w:val="green"/>
        </w:rPr>
        <w:t>communication</w:t>
      </w:r>
      <w:r>
        <w:rPr>
          <w:rStyle w:val="normaltextrun"/>
          <w:rFonts w:eastAsiaTheme="majorEastAsia" w:cs="Calibri"/>
          <w:b/>
          <w:bCs/>
          <w:u w:val="single"/>
        </w:rPr>
        <w:t xml:space="preserve"> technologies</w:t>
      </w:r>
      <w:r>
        <w:rPr>
          <w:rStyle w:val="normaltextrun"/>
          <w:rFonts w:eastAsiaTheme="majorEastAsia" w:cs="Calibri"/>
          <w:sz w:val="16"/>
          <w:szCs w:val="16"/>
        </w:rPr>
        <w:t xml:space="preserve"> over the course of the past several decades. Today we live in a digital world, a world of financial derivatives and big data. Virtual reality supplements and enhances physical, “face-to-face” reality, rather than being, as we used to naively think, opposed to it. Neoliberalism is not just the ideology or belief system of this form of capitalism. </w:t>
      </w:r>
      <w:r>
        <w:rPr>
          <w:rStyle w:val="normaltextrun"/>
          <w:rFonts w:eastAsiaTheme="majorEastAsia" w:cs="Calibri"/>
          <w:u w:val="single"/>
        </w:rPr>
        <w:t>It is also, more importantly, the concrete way in which the system works. It is an actual set of practices and institutions. It provides both a calculus for judging human actions and a mechanism for inciting and directing those actions.</w:t>
      </w:r>
      <w:r>
        <w:rPr>
          <w:rStyle w:val="eop"/>
          <w:rFonts w:ascii="Calibri" w:eastAsiaTheme="majorEastAsia" w:hAnsi="Calibri" w:cs="Calibri"/>
        </w:rPr>
        <w:t> </w:t>
      </w:r>
    </w:p>
    <w:p w14:paraId="26E56391" w14:textId="77777777" w:rsidR="00EE3C82" w:rsidRPr="00866A56" w:rsidRDefault="00EE3C82" w:rsidP="00EE3C82">
      <w:pPr>
        <w:pStyle w:val="paragraph"/>
        <w:spacing w:before="0" w:beforeAutospacing="0" w:after="0" w:afterAutospacing="0"/>
        <w:textAlignment w:val="baseline"/>
        <w:rPr>
          <w:rStyle w:val="Emphasis"/>
        </w:rPr>
      </w:pPr>
      <w:r>
        <w:rPr>
          <w:rStyle w:val="normaltextrun"/>
          <w:rFonts w:eastAsiaTheme="majorEastAsia" w:cs="Calibri"/>
          <w:sz w:val="16"/>
          <w:szCs w:val="16"/>
        </w:rPr>
        <w:t xml:space="preserve">What does this mean for aesthetics? The process of real subsumption requires the valuation and evaluation of everything, even of that which is spectral, epiphenomenal, and without value. </w:t>
      </w:r>
      <w:r>
        <w:rPr>
          <w:rStyle w:val="normaltextrun"/>
          <w:rFonts w:eastAsiaTheme="majorEastAsia" w:cs="Calibri"/>
          <w:u w:val="single"/>
        </w:rPr>
        <w:t>Real subsumption leaves no aspect of life uncolonized. It endeavors to capture and to put to work even those things that are uneconomical</w:t>
      </w:r>
      <w:r>
        <w:rPr>
          <w:rStyle w:val="normaltextrun"/>
          <w:rFonts w:eastAsiaTheme="majorEastAsia" w:cs="Calibri"/>
          <w:sz w:val="16"/>
          <w:szCs w:val="16"/>
        </w:rPr>
        <w:t xml:space="preserve">, or “not part of the mechanism.” </w:t>
      </w:r>
      <w:r w:rsidRPr="00866A56">
        <w:rPr>
          <w:rStyle w:val="Emphasis"/>
          <w:rFonts w:eastAsiaTheme="majorEastAsia"/>
          <w:highlight w:val="green"/>
        </w:rPr>
        <w:t>Affect and inner experience are not exempt</w:t>
      </w:r>
      <w:r>
        <w:rPr>
          <w:rStyle w:val="normaltextrun"/>
          <w:rFonts w:eastAsiaTheme="majorEastAsia" w:cs="Calibri"/>
          <w:u w:val="single"/>
        </w:rPr>
        <w:t xml:space="preserve"> from this process of subsumption, appropriation, and extraction of a surplus</w:t>
      </w:r>
      <w:r>
        <w:rPr>
          <w:rStyle w:val="normaltextrun"/>
          <w:rFonts w:eastAsiaTheme="majorEastAsia" w:cs="Calibri"/>
          <w:sz w:val="16"/>
          <w:szCs w:val="16"/>
        </w:rPr>
        <w:t xml:space="preserve">. For capitalism now seeks to expropriate surplus value not just from labor narrowly considered but from leisure as well, not just from “private property” but also from what the Autonomists call “the common,” and not just from palpable things but also from feelings and moods and subjective states. </w:t>
      </w:r>
      <w:r w:rsidRPr="00866A56">
        <w:rPr>
          <w:rStyle w:val="Emphasis"/>
          <w:rFonts w:eastAsiaTheme="majorEastAsia"/>
          <w:highlight w:val="green"/>
        </w:rPr>
        <w:t>Everything must be</w:t>
      </w:r>
      <w:r>
        <w:rPr>
          <w:rStyle w:val="normaltextrun"/>
          <w:rFonts w:eastAsiaTheme="majorEastAsia" w:cs="Calibri"/>
          <w:u w:val="single"/>
        </w:rPr>
        <w:t xml:space="preserve"> marketed and made </w:t>
      </w:r>
      <w:r w:rsidRPr="00866A56">
        <w:rPr>
          <w:rStyle w:val="Emphasis"/>
          <w:rFonts w:eastAsiaTheme="majorEastAsia"/>
          <w:highlight w:val="green"/>
        </w:rPr>
        <w:t>subject to competition. Everything must be identified as a “brand.”</w:t>
      </w:r>
      <w:r w:rsidRPr="00866A56">
        <w:rPr>
          <w:rStyle w:val="Emphasis"/>
          <w:rFonts w:eastAsiaTheme="majorEastAsia"/>
        </w:rPr>
        <w:t> </w:t>
      </w:r>
    </w:p>
    <w:p w14:paraId="4929842C" w14:textId="77777777" w:rsidR="00EE3C82" w:rsidRDefault="00EE3C82" w:rsidP="00EE3C8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This leads to a veritable Kantian Antinomy of the aesthetic under late capitalism. </w:t>
      </w:r>
      <w:r w:rsidRPr="00866A56">
        <w:rPr>
          <w:rStyle w:val="Emphasis"/>
          <w:rFonts w:eastAsiaTheme="majorEastAsia"/>
          <w:highlight w:val="green"/>
        </w:rPr>
        <w:t xml:space="preserve">Aesthetics must be simultaneously promoted beyond all </w:t>
      </w:r>
      <w:proofErr w:type="gramStart"/>
      <w:r w:rsidRPr="00866A56">
        <w:rPr>
          <w:rStyle w:val="Emphasis"/>
          <w:rFonts w:eastAsiaTheme="majorEastAsia"/>
          <w:highlight w:val="green"/>
        </w:rPr>
        <w:t>measure, and</w:t>
      </w:r>
      <w:proofErr w:type="gramEnd"/>
      <w:r w:rsidRPr="00866A56">
        <w:rPr>
          <w:rStyle w:val="Emphasis"/>
          <w:rFonts w:eastAsiaTheme="majorEastAsia"/>
          <w:highlight w:val="green"/>
        </w:rPr>
        <w:t xml:space="preserve"> yet reduced to nothing</w:t>
      </w:r>
      <w:r>
        <w:rPr>
          <w:rStyle w:val="normaltextrun"/>
          <w:rFonts w:eastAsiaTheme="majorEastAsia" w:cs="Calibri"/>
          <w:sz w:val="16"/>
          <w:szCs w:val="16"/>
        </w:rPr>
        <w:t>. On the one hand, as Fredric Jameson noted long ago:</w:t>
      </w:r>
      <w:r>
        <w:rPr>
          <w:rStyle w:val="eop"/>
          <w:rFonts w:ascii="Calibri" w:eastAsiaTheme="majorEastAsia" w:hAnsi="Calibri" w:cs="Calibri"/>
          <w:sz w:val="16"/>
          <w:szCs w:val="16"/>
        </w:rPr>
        <w:t> </w:t>
      </w:r>
    </w:p>
    <w:p w14:paraId="58C0654C" w14:textId="77777777" w:rsidR="00EE3C82" w:rsidRDefault="00EE3C82" w:rsidP="00EE3C82">
      <w:pPr>
        <w:pStyle w:val="paragraph"/>
        <w:spacing w:before="0" w:beforeAutospacing="0" w:after="0" w:afterAutospacing="0"/>
        <w:ind w:left="720"/>
        <w:textAlignment w:val="baseline"/>
        <w:rPr>
          <w:rFonts w:ascii="Segoe UI" w:hAnsi="Segoe UI" w:cs="Segoe UI"/>
          <w:sz w:val="18"/>
          <w:szCs w:val="18"/>
        </w:rPr>
      </w:pPr>
      <w:r>
        <w:rPr>
          <w:rStyle w:val="normaltextrun"/>
          <w:rFonts w:eastAsiaTheme="majorEastAsia" w:cs="Calibri"/>
          <w:sz w:val="16"/>
          <w:szCs w:val="16"/>
        </w:rPr>
        <w:t>“Aesthetic production today has become integrated into commodity production generally: the frantic economic urgency of producing fresh waves of ever more novel-seeming goods (from clothing to airplanes), at ever greater rates of turnover, now assigns an increasingly essential structural function and position to aesthetic innovation and experimentation.”</w:t>
      </w:r>
      <w:r>
        <w:rPr>
          <w:rStyle w:val="eop"/>
          <w:rFonts w:ascii="Calibri" w:eastAsiaTheme="majorEastAsia" w:hAnsi="Calibri" w:cs="Calibri"/>
          <w:sz w:val="16"/>
          <w:szCs w:val="16"/>
        </w:rPr>
        <w:t> </w:t>
      </w:r>
    </w:p>
    <w:p w14:paraId="67FB023A" w14:textId="77777777" w:rsidR="00EE3C82" w:rsidRDefault="00EE3C82" w:rsidP="00EE3C8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Or as the free-market economist Virginia </w:t>
      </w:r>
      <w:proofErr w:type="spellStart"/>
      <w:r>
        <w:rPr>
          <w:rStyle w:val="normaltextrun"/>
          <w:rFonts w:eastAsiaTheme="majorEastAsia" w:cs="Calibri"/>
          <w:sz w:val="16"/>
          <w:szCs w:val="16"/>
        </w:rPr>
        <w:t>Postrel</w:t>
      </w:r>
      <w:proofErr w:type="spellEnd"/>
      <w:r>
        <w:rPr>
          <w:rStyle w:val="normaltextrun"/>
          <w:rFonts w:eastAsiaTheme="majorEastAsia" w:cs="Calibri"/>
          <w:sz w:val="16"/>
          <w:szCs w:val="16"/>
        </w:rPr>
        <w:t xml:space="preserve"> cheerily and uncritically puts the same argument, “</w:t>
      </w:r>
      <w:r w:rsidRPr="00866A56">
        <w:rPr>
          <w:rStyle w:val="Emphasis"/>
          <w:rFonts w:eastAsiaTheme="majorEastAsia"/>
          <w:highlight w:val="green"/>
        </w:rPr>
        <w:t>aesthetics</w:t>
      </w:r>
      <w:r>
        <w:rPr>
          <w:rStyle w:val="normaltextrun"/>
          <w:rFonts w:eastAsiaTheme="majorEastAsia" w:cs="Calibri"/>
          <w:u w:val="single"/>
        </w:rPr>
        <w:t xml:space="preserve">, or styling, </w:t>
      </w:r>
      <w:r w:rsidRPr="00866A56">
        <w:rPr>
          <w:rStyle w:val="Emphasis"/>
          <w:rFonts w:eastAsiaTheme="majorEastAsia"/>
          <w:highlight w:val="green"/>
        </w:rPr>
        <w:t>has become a</w:t>
      </w:r>
      <w:r>
        <w:rPr>
          <w:rStyle w:val="normaltextrun"/>
          <w:rFonts w:eastAsiaTheme="majorEastAsia" w:cs="Calibri"/>
          <w:u w:val="single"/>
        </w:rPr>
        <w:t xml:space="preserve">n accepted unique </w:t>
      </w:r>
      <w:r w:rsidRPr="00866A56">
        <w:rPr>
          <w:rStyle w:val="Emphasis"/>
          <w:rFonts w:eastAsiaTheme="majorEastAsia"/>
          <w:highlight w:val="green"/>
        </w:rPr>
        <w:t>selling point</w:t>
      </w:r>
      <w:r>
        <w:rPr>
          <w:rStyle w:val="normaltextrun"/>
          <w:rFonts w:eastAsiaTheme="majorEastAsia" w:cs="Calibri"/>
          <w:u w:val="single"/>
        </w:rPr>
        <w:t>, on a global basis.”</w:t>
      </w:r>
      <w:r>
        <w:rPr>
          <w:rStyle w:val="normaltextrun"/>
          <w:rFonts w:eastAsiaTheme="majorEastAsia" w:cs="Calibri"/>
          <w:sz w:val="16"/>
          <w:szCs w:val="16"/>
        </w:rPr>
        <w:t xml:space="preserve"> In today’s capitalism everything is aestheticized, and all values are ultimately aesthetic ones.</w:t>
      </w:r>
      <w:r>
        <w:rPr>
          <w:rStyle w:val="eop"/>
          <w:rFonts w:ascii="Calibri" w:eastAsiaTheme="majorEastAsia" w:hAnsi="Calibri" w:cs="Calibri"/>
          <w:sz w:val="16"/>
          <w:szCs w:val="16"/>
        </w:rPr>
        <w:t> </w:t>
      </w:r>
    </w:p>
    <w:p w14:paraId="2391614F" w14:textId="77777777" w:rsidR="00EE3C82" w:rsidRDefault="00EE3C82" w:rsidP="00EE3C8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Yet at the same time, this ubiquitous aestheticization is also a radical extirpation of the aesthetic. It’s not just that sensations and feelings are trivialized when they are packaged for sale and indexed upon the most minute variations of product lines; it’s also that the two most crucial qualities of the aesthetic according to Kant—that it is disinterested and that it is noncognitive—are made to vanish or are explained away. </w:t>
      </w:r>
      <w:r>
        <w:rPr>
          <w:rStyle w:val="normaltextrun"/>
          <w:rFonts w:eastAsiaTheme="majorEastAsia" w:cs="Calibri"/>
          <w:u w:val="single"/>
        </w:rPr>
        <w:t xml:space="preserve">Aesthetic </w:t>
      </w:r>
      <w:r w:rsidRPr="00866A56">
        <w:rPr>
          <w:rStyle w:val="Emphasis"/>
          <w:rFonts w:eastAsiaTheme="majorEastAsia"/>
          <w:highlight w:val="green"/>
        </w:rPr>
        <w:t>sensations</w:t>
      </w:r>
      <w:r>
        <w:rPr>
          <w:rStyle w:val="normaltextrun"/>
          <w:rFonts w:eastAsiaTheme="majorEastAsia" w:cs="Calibri"/>
          <w:u w:val="single"/>
        </w:rPr>
        <w:t xml:space="preserve"> and feelings are no longer disinterested, because they </w:t>
      </w:r>
      <w:r w:rsidRPr="00866A56">
        <w:rPr>
          <w:rStyle w:val="Emphasis"/>
          <w:rFonts w:eastAsiaTheme="majorEastAsia"/>
          <w:highlight w:val="green"/>
        </w:rPr>
        <w:t>have been recast as</w:t>
      </w:r>
      <w:r>
        <w:rPr>
          <w:rStyle w:val="normaltextrun"/>
          <w:rFonts w:eastAsiaTheme="majorEastAsia" w:cs="Calibri"/>
          <w:u w:val="single"/>
        </w:rPr>
        <w:t xml:space="preserve"> markers of personal identity: revealed preferences, </w:t>
      </w:r>
      <w:r w:rsidRPr="00866A56">
        <w:rPr>
          <w:rStyle w:val="Emphasis"/>
          <w:rFonts w:eastAsiaTheme="majorEastAsia"/>
          <w:highlight w:val="green"/>
        </w:rPr>
        <w:t>brands, lifestyle markers, objects of adoration</w:t>
      </w:r>
      <w:r>
        <w:rPr>
          <w:rStyle w:val="normaltextrun"/>
          <w:rFonts w:eastAsiaTheme="majorEastAsia" w:cs="Calibri"/>
          <w:u w:val="single"/>
        </w:rPr>
        <w:t xml:space="preserve"> by fans. Aesthetic sensations and feelings are also ruthlessly cognized: for it is only insofar </w:t>
      </w:r>
      <w:r w:rsidRPr="00866A56">
        <w:rPr>
          <w:rStyle w:val="Emphasis"/>
          <w:rFonts w:eastAsiaTheme="majorEastAsia"/>
          <w:highlight w:val="green"/>
        </w:rPr>
        <w:t>as they are known</w:t>
      </w:r>
      <w:r>
        <w:rPr>
          <w:rStyle w:val="normaltextrun"/>
          <w:rFonts w:eastAsiaTheme="majorEastAsia" w:cs="Calibri"/>
          <w:u w:val="single"/>
        </w:rPr>
        <w:t xml:space="preserve"> and objectively described, or transformed into data, that </w:t>
      </w:r>
      <w:r w:rsidRPr="00866A56">
        <w:rPr>
          <w:rStyle w:val="Emphasis"/>
          <w:rFonts w:eastAsiaTheme="majorEastAsia"/>
          <w:highlight w:val="green"/>
        </w:rPr>
        <w:t>they can be exploited</w:t>
      </w:r>
      <w:r>
        <w:rPr>
          <w:rStyle w:val="normaltextrun"/>
          <w:rFonts w:eastAsiaTheme="majorEastAsia" w:cs="Calibri"/>
          <w:u w:val="single"/>
        </w:rPr>
        <w:t xml:space="preserve"> as forms of labor and marketed as fresh experiences and exciting lifestyle choices. </w:t>
      </w:r>
      <w:r>
        <w:rPr>
          <w:rStyle w:val="normaltextrun"/>
          <w:rFonts w:eastAsiaTheme="majorEastAsia" w:cs="Calibri"/>
          <w:sz w:val="16"/>
          <w:szCs w:val="16"/>
        </w:rPr>
        <w:t xml:space="preserve">Ironically, then, it is precisely in a time when the “affective labor” is privileged over material production, and when marketing is increasingly concerned with impalpable commodities like moods, experiences, and “atmospheres,” that we </w:t>
      </w:r>
      <w:proofErr w:type="gramStart"/>
      <w:r>
        <w:rPr>
          <w:rStyle w:val="normaltextrun"/>
          <w:rFonts w:eastAsiaTheme="majorEastAsia" w:cs="Calibri"/>
          <w:sz w:val="16"/>
          <w:szCs w:val="16"/>
        </w:rPr>
        <w:t>enter into</w:t>
      </w:r>
      <w:proofErr w:type="gramEnd"/>
      <w:r>
        <w:rPr>
          <w:rStyle w:val="normaltextrun"/>
          <w:rFonts w:eastAsiaTheme="majorEastAsia" w:cs="Calibri"/>
          <w:sz w:val="16"/>
          <w:szCs w:val="16"/>
        </w:rPr>
        <w:t xml:space="preserve"> the regime of a fully “cognitive capitalism,” guided by the findings of cognitive psychology and cognitive philosophy of mind.</w:t>
      </w:r>
      <w:r>
        <w:rPr>
          <w:rStyle w:val="eop"/>
          <w:rFonts w:ascii="Calibri" w:eastAsiaTheme="majorEastAsia" w:hAnsi="Calibri" w:cs="Calibri"/>
          <w:sz w:val="16"/>
          <w:szCs w:val="16"/>
        </w:rPr>
        <w:t> </w:t>
      </w:r>
    </w:p>
    <w:p w14:paraId="1B4EDF4E" w14:textId="77777777" w:rsidR="00EE3C82" w:rsidRDefault="00EE3C82" w:rsidP="00EE3C8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It is under the conditions of real subsumption that accelerationism first becomes a possible aesthetic strategy. It is a </w:t>
      </w:r>
      <w:proofErr w:type="gramStart"/>
      <w:r>
        <w:rPr>
          <w:rStyle w:val="normaltextrun"/>
          <w:rFonts w:eastAsiaTheme="majorEastAsia" w:cs="Calibri"/>
          <w:sz w:val="16"/>
          <w:szCs w:val="16"/>
        </w:rPr>
        <w:t>fairly recent</w:t>
      </w:r>
      <w:proofErr w:type="gramEnd"/>
      <w:r>
        <w:rPr>
          <w:rStyle w:val="normaltextrun"/>
          <w:rFonts w:eastAsiaTheme="majorEastAsia" w:cs="Calibri"/>
          <w:sz w:val="16"/>
          <w:szCs w:val="16"/>
        </w:rPr>
        <w:t xml:space="preserve"> invention. In the twentieth century, before the developments that I have recounted, the most </w:t>
      </w:r>
      <w:r w:rsidRPr="00B34E55">
        <w:rPr>
          <w:rStyle w:val="Emphasis"/>
          <w:rFonts w:eastAsiaTheme="majorEastAsia"/>
          <w:highlight w:val="green"/>
        </w:rPr>
        <w:t>vibrant art was all about transgression</w:t>
      </w:r>
      <w:r>
        <w:rPr>
          <w:rStyle w:val="normaltextrun"/>
          <w:rFonts w:eastAsiaTheme="majorEastAsia" w:cs="Calibri"/>
          <w:sz w:val="16"/>
          <w:szCs w:val="16"/>
        </w:rPr>
        <w:t xml:space="preserve">. </w:t>
      </w:r>
      <w:r>
        <w:rPr>
          <w:rStyle w:val="normaltextrun"/>
          <w:rFonts w:eastAsiaTheme="majorEastAsia" w:cs="Calibri"/>
          <w:u w:val="single"/>
        </w:rPr>
        <w:t>Modernist artists sought to shatter taboos, to scandalize audiences, and to pass beyond the limits of bourgeois “good taste.”</w:t>
      </w:r>
      <w:r>
        <w:rPr>
          <w:rStyle w:val="normaltextrun"/>
          <w:rFonts w:eastAsiaTheme="majorEastAsia" w:cs="Calibri"/>
          <w:sz w:val="16"/>
          <w:szCs w:val="16"/>
        </w:rPr>
        <w:t xml:space="preserve"> From Stravinsky to the Dadaists, from Bataille to the makers of Deep Throat, and from Charlie Parker to Elvis to Guns N’ Roses, the aim was always to stun audiences, by pushing things further than they had ever been pushed before. Offensiveness was a measure of success. </w:t>
      </w:r>
      <w:r w:rsidRPr="00B34E55">
        <w:rPr>
          <w:rStyle w:val="Emphasis"/>
          <w:rFonts w:eastAsiaTheme="majorEastAsia"/>
          <w:highlight w:val="green"/>
        </w:rPr>
        <w:t>Transgression was simply</w:t>
      </w:r>
      <w:r>
        <w:rPr>
          <w:rStyle w:val="normaltextrun"/>
          <w:rFonts w:eastAsiaTheme="majorEastAsia" w:cs="Calibri"/>
          <w:u w:val="single"/>
        </w:rPr>
        <w:t xml:space="preserve"> and </w:t>
      </w:r>
      <w:r w:rsidRPr="00B34E55">
        <w:rPr>
          <w:rStyle w:val="Emphasis"/>
          <w:rFonts w:eastAsiaTheme="majorEastAsia"/>
          <w:highlight w:val="green"/>
        </w:rPr>
        <w:t>axiomatically</w:t>
      </w:r>
      <w:r>
        <w:rPr>
          <w:rStyle w:val="normaltextrun"/>
          <w:rFonts w:eastAsiaTheme="majorEastAsia" w:cs="Calibri"/>
          <w:u w:val="single"/>
        </w:rPr>
        <w:t xml:space="preserve"> taken to be </w:t>
      </w:r>
      <w:r w:rsidRPr="00B34E55">
        <w:rPr>
          <w:rStyle w:val="Emphasis"/>
          <w:rFonts w:eastAsiaTheme="majorEastAsia"/>
          <w:highlight w:val="green"/>
        </w:rPr>
        <w:t>subversive</w:t>
      </w:r>
      <w:r>
        <w:rPr>
          <w:rStyle w:val="normaltextrun"/>
          <w:rFonts w:eastAsiaTheme="majorEastAsia" w:cs="Calibri"/>
          <w:sz w:val="16"/>
          <w:szCs w:val="16"/>
        </w:rPr>
        <w:t>.</w:t>
      </w:r>
      <w:r>
        <w:rPr>
          <w:rStyle w:val="eop"/>
          <w:rFonts w:ascii="Calibri" w:eastAsiaTheme="majorEastAsia" w:hAnsi="Calibri" w:cs="Calibri"/>
          <w:sz w:val="16"/>
          <w:szCs w:val="16"/>
        </w:rPr>
        <w:t> </w:t>
      </w:r>
    </w:p>
    <w:p w14:paraId="3BD97161" w14:textId="77777777" w:rsidR="00EE3C82" w:rsidRDefault="00EE3C82" w:rsidP="00EE3C8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But this is no longer the case today. Neoliberalism has no problem with excess. Far from being subversive, transgression today is entirely normative. </w:t>
      </w:r>
      <w:r w:rsidRPr="00B34E55">
        <w:rPr>
          <w:rStyle w:val="Emphasis"/>
          <w:rFonts w:eastAsiaTheme="majorEastAsia"/>
          <w:highlight w:val="green"/>
        </w:rPr>
        <w:t>Nobody is really offended by Marilyn Manson</w:t>
      </w:r>
      <w:r>
        <w:rPr>
          <w:rStyle w:val="normaltextrun"/>
          <w:rFonts w:eastAsiaTheme="majorEastAsia" w:cs="Calibri"/>
          <w:u w:val="single"/>
        </w:rPr>
        <w:t xml:space="preserve"> or Quentin Tarantino. </w:t>
      </w:r>
      <w:r w:rsidRPr="00B34E55">
        <w:rPr>
          <w:rStyle w:val="Emphasis"/>
          <w:rFonts w:eastAsiaTheme="majorEastAsia"/>
          <w:highlight w:val="green"/>
        </w:rPr>
        <w:t>Every</w:t>
      </w:r>
      <w:r>
        <w:rPr>
          <w:rStyle w:val="normaltextrun"/>
          <w:rFonts w:eastAsiaTheme="majorEastAsia" w:cs="Calibri"/>
          <w:u w:val="single"/>
        </w:rPr>
        <w:t xml:space="preserve"> supposedly </w:t>
      </w:r>
      <w:r w:rsidRPr="00B34E55">
        <w:rPr>
          <w:rStyle w:val="Emphasis"/>
          <w:rFonts w:eastAsiaTheme="majorEastAsia"/>
          <w:highlight w:val="green"/>
        </w:rPr>
        <w:t>“transgressive”</w:t>
      </w:r>
      <w:r>
        <w:rPr>
          <w:rStyle w:val="normaltextrun"/>
          <w:rFonts w:eastAsiaTheme="majorEastAsia" w:cs="Calibri"/>
          <w:u w:val="single"/>
        </w:rPr>
        <w:t xml:space="preserve"> act or </w:t>
      </w:r>
      <w:r w:rsidRPr="00B34E55">
        <w:rPr>
          <w:rStyle w:val="Emphasis"/>
          <w:rFonts w:eastAsiaTheme="majorEastAsia"/>
          <w:highlight w:val="green"/>
        </w:rPr>
        <w:t>representation expands</w:t>
      </w:r>
      <w:r>
        <w:rPr>
          <w:rStyle w:val="normaltextrun"/>
          <w:rFonts w:eastAsiaTheme="majorEastAsia" w:cs="Calibri"/>
          <w:u w:val="single"/>
        </w:rPr>
        <w:t xml:space="preserve"> the field of </w:t>
      </w:r>
      <w:r w:rsidRPr="00B34E55">
        <w:rPr>
          <w:rStyle w:val="Emphasis"/>
          <w:rFonts w:eastAsiaTheme="majorEastAsia"/>
          <w:highlight w:val="green"/>
        </w:rPr>
        <w:t>capital</w:t>
      </w:r>
      <w:r>
        <w:rPr>
          <w:rStyle w:val="normaltextrun"/>
          <w:rFonts w:eastAsiaTheme="majorEastAsia" w:cs="Calibri"/>
          <w:b/>
          <w:bCs/>
          <w:u w:val="single"/>
        </w:rPr>
        <w:t xml:space="preserve"> investment</w:t>
      </w:r>
      <w:r>
        <w:rPr>
          <w:rStyle w:val="normaltextrun"/>
          <w:rFonts w:eastAsiaTheme="majorEastAsia" w:cs="Calibri"/>
          <w:sz w:val="16"/>
          <w:szCs w:val="16"/>
        </w:rPr>
        <w:t xml:space="preserve">. It </w:t>
      </w:r>
      <w:proofErr w:type="gramStart"/>
      <w:r>
        <w:rPr>
          <w:rStyle w:val="normaltextrun"/>
          <w:rFonts w:eastAsiaTheme="majorEastAsia" w:cs="Calibri"/>
          <w:sz w:val="16"/>
          <w:szCs w:val="16"/>
        </w:rPr>
        <w:t>opens up</w:t>
      </w:r>
      <w:proofErr w:type="gramEnd"/>
      <w:r>
        <w:rPr>
          <w:rStyle w:val="normaltextrun"/>
          <w:rFonts w:eastAsiaTheme="majorEastAsia" w:cs="Calibri"/>
          <w:sz w:val="16"/>
          <w:szCs w:val="16"/>
        </w:rPr>
        <w:t xml:space="preserve"> new territories to appropriate, and jump-starts new processes from which to extract surplus value. What else could happen, at a time when leisure and enjoyment have themselves become forms of labor? Business and marketing practices today are increasingly focused upon novelty and innovation. More rapid turnover is one way to combat what Marx called the tendential fall </w:t>
      </w:r>
      <w:proofErr w:type="gramStart"/>
      <w:r>
        <w:rPr>
          <w:rStyle w:val="normaltextrun"/>
          <w:rFonts w:eastAsiaTheme="majorEastAsia" w:cs="Calibri"/>
          <w:sz w:val="16"/>
          <w:szCs w:val="16"/>
        </w:rPr>
        <w:t>of</w:t>
      </w:r>
      <w:proofErr w:type="gramEnd"/>
      <w:r>
        <w:rPr>
          <w:rStyle w:val="normaltextrun"/>
          <w:rFonts w:eastAsiaTheme="majorEastAsia" w:cs="Calibri"/>
          <w:sz w:val="16"/>
          <w:szCs w:val="16"/>
        </w:rPr>
        <w:t xml:space="preserve"> the rate of profit. Far from being subversive or oppositional, </w:t>
      </w:r>
      <w:r w:rsidRPr="00B34E55">
        <w:rPr>
          <w:rStyle w:val="Emphasis"/>
          <w:rFonts w:eastAsiaTheme="majorEastAsia"/>
          <w:highlight w:val="green"/>
        </w:rPr>
        <w:t>transgression is the</w:t>
      </w:r>
      <w:r>
        <w:rPr>
          <w:rStyle w:val="normaltextrun"/>
          <w:rFonts w:eastAsiaTheme="majorEastAsia" w:cs="Calibri"/>
          <w:u w:val="single"/>
        </w:rPr>
        <w:t xml:space="preserve"> actual </w:t>
      </w:r>
      <w:r w:rsidRPr="00B34E55">
        <w:rPr>
          <w:rStyle w:val="Emphasis"/>
          <w:rFonts w:eastAsiaTheme="majorEastAsia"/>
          <w:highlight w:val="green"/>
        </w:rPr>
        <w:t>motor</w:t>
      </w:r>
      <w:r>
        <w:rPr>
          <w:rStyle w:val="normaltextrun"/>
          <w:rFonts w:eastAsiaTheme="majorEastAsia" w:cs="Calibri"/>
          <w:u w:val="single"/>
        </w:rPr>
        <w:t xml:space="preserve"> of capitalist expansion today: the way that </w:t>
      </w:r>
      <w:r w:rsidRPr="00B34E55">
        <w:rPr>
          <w:rStyle w:val="Emphasis"/>
          <w:rFonts w:eastAsiaTheme="majorEastAsia"/>
          <w:highlight w:val="green"/>
        </w:rPr>
        <w:t>it renews</w:t>
      </w:r>
      <w:r>
        <w:rPr>
          <w:rStyle w:val="normaltextrun"/>
          <w:rFonts w:eastAsiaTheme="majorEastAsia" w:cs="Calibri"/>
          <w:u w:val="single"/>
        </w:rPr>
        <w:t xml:space="preserve"> itself in orgies of </w:t>
      </w:r>
      <w:r>
        <w:rPr>
          <w:rStyle w:val="normaltextrun"/>
          <w:rFonts w:eastAsiaTheme="majorEastAsia" w:cs="Calibri"/>
          <w:b/>
          <w:bCs/>
          <w:u w:val="single"/>
        </w:rPr>
        <w:t>“</w:t>
      </w:r>
      <w:r w:rsidRPr="00B34E55">
        <w:rPr>
          <w:rStyle w:val="Emphasis"/>
          <w:rFonts w:eastAsiaTheme="majorEastAsia"/>
          <w:highlight w:val="green"/>
        </w:rPr>
        <w:t>creative destruction</w:t>
      </w:r>
      <w:r>
        <w:rPr>
          <w:rStyle w:val="normaltextrun"/>
          <w:rFonts w:eastAsiaTheme="majorEastAsia" w:cs="Calibri"/>
          <w:b/>
          <w:bCs/>
          <w:u w:val="single"/>
        </w:rPr>
        <w:t>.”</w:t>
      </w:r>
      <w:r>
        <w:rPr>
          <w:rStyle w:val="eop"/>
          <w:rFonts w:ascii="Calibri" w:eastAsiaTheme="majorEastAsia" w:hAnsi="Calibri" w:cs="Calibri"/>
        </w:rPr>
        <w:t> </w:t>
      </w:r>
    </w:p>
    <w:p w14:paraId="1FDF5900" w14:textId="77777777" w:rsidR="00EE3C82" w:rsidRDefault="00EE3C82" w:rsidP="00EE3C8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In other words, political economy today is driven by resonating loops of positive feedback. Finance operates according to a transgressive cultural logic of manic innovation and </w:t>
      </w:r>
      <w:proofErr w:type="gramStart"/>
      <w:r>
        <w:rPr>
          <w:rStyle w:val="normaltextrun"/>
          <w:rFonts w:eastAsiaTheme="majorEastAsia" w:cs="Calibri"/>
          <w:sz w:val="16"/>
          <w:szCs w:val="16"/>
        </w:rPr>
        <w:t>ever-ramifying</w:t>
      </w:r>
      <w:proofErr w:type="gramEnd"/>
      <w:r>
        <w:rPr>
          <w:rStyle w:val="normaltextrun"/>
          <w:rFonts w:eastAsiaTheme="majorEastAsia" w:cs="Calibri"/>
          <w:sz w:val="16"/>
          <w:szCs w:val="16"/>
        </w:rPr>
        <w:t xml:space="preserve"> metalevels of self-referential abstraction. This easily reaches the point where financial derivatives, for instance, float in a hyperspace of pure contingency, free of indexical relation, as Elie Ayache shows, to any “underlying” whatsoever. </w:t>
      </w:r>
      <w:proofErr w:type="gramStart"/>
      <w:r>
        <w:rPr>
          <w:rStyle w:val="normaltextrun"/>
          <w:rFonts w:eastAsiaTheme="majorEastAsia" w:cs="Calibri"/>
          <w:sz w:val="16"/>
          <w:szCs w:val="16"/>
        </w:rPr>
        <w:t>At the same time that</w:t>
      </w:r>
      <w:proofErr w:type="gramEnd"/>
      <w:r>
        <w:rPr>
          <w:rStyle w:val="normaltextrun"/>
          <w:rFonts w:eastAsiaTheme="majorEastAsia" w:cs="Calibri"/>
          <w:sz w:val="16"/>
          <w:szCs w:val="16"/>
        </w:rPr>
        <w:t xml:space="preserve"> it floats off into digital abstraction, however, neoliberalism also operates directly on our bodies. Data </w:t>
      </w:r>
      <w:proofErr w:type="gramStart"/>
      <w:r>
        <w:rPr>
          <w:rStyle w:val="normaltextrun"/>
          <w:rFonts w:eastAsiaTheme="majorEastAsia" w:cs="Calibri"/>
          <w:sz w:val="16"/>
          <w:szCs w:val="16"/>
        </w:rPr>
        <w:t>are</w:t>
      </w:r>
      <w:proofErr w:type="gramEnd"/>
      <w:r>
        <w:rPr>
          <w:rStyle w:val="normaltextrun"/>
          <w:rFonts w:eastAsiaTheme="majorEastAsia" w:cs="Calibri"/>
          <w:sz w:val="16"/>
          <w:szCs w:val="16"/>
        </w:rPr>
        <w:t xml:space="preserve"> extracted from everything that we feel and think do. These data are appropriated and </w:t>
      </w:r>
      <w:proofErr w:type="gramStart"/>
      <w:r>
        <w:rPr>
          <w:rStyle w:val="normaltextrun"/>
          <w:rFonts w:eastAsiaTheme="majorEastAsia" w:cs="Calibri"/>
          <w:sz w:val="16"/>
          <w:szCs w:val="16"/>
        </w:rPr>
        <w:t>consolidated, and</w:t>
      </w:r>
      <w:proofErr w:type="gramEnd"/>
      <w:r>
        <w:rPr>
          <w:rStyle w:val="normaltextrun"/>
          <w:rFonts w:eastAsiaTheme="majorEastAsia" w:cs="Calibri"/>
          <w:sz w:val="16"/>
          <w:szCs w:val="16"/>
        </w:rPr>
        <w:t xml:space="preserve"> then packaged and sold back to us.</w:t>
      </w:r>
      <w:r>
        <w:rPr>
          <w:rStyle w:val="eop"/>
          <w:rFonts w:ascii="Calibri" w:eastAsiaTheme="majorEastAsia" w:hAnsi="Calibri" w:cs="Calibri"/>
          <w:sz w:val="16"/>
          <w:szCs w:val="16"/>
        </w:rPr>
        <w:t> </w:t>
      </w:r>
    </w:p>
    <w:p w14:paraId="566628C5" w14:textId="77777777" w:rsidR="00EE3C82" w:rsidRDefault="00EE3C82" w:rsidP="00EE3C8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u w:val="single"/>
        </w:rPr>
        <w:t xml:space="preserve">In such a climate, </w:t>
      </w:r>
      <w:r w:rsidRPr="00B34E55">
        <w:rPr>
          <w:rStyle w:val="Emphasis"/>
          <w:rFonts w:eastAsiaTheme="majorEastAsia"/>
          <w:highlight w:val="green"/>
        </w:rPr>
        <w:t>nothing is more prized than excess</w:t>
      </w:r>
      <w:r>
        <w:rPr>
          <w:rStyle w:val="normaltextrun"/>
          <w:rFonts w:eastAsiaTheme="majorEastAsia" w:cs="Calibri"/>
          <w:u w:val="single"/>
        </w:rPr>
        <w:t>. The further out you go, the more there is to accumulate and capitalize upon</w:t>
      </w:r>
      <w:r>
        <w:rPr>
          <w:rStyle w:val="normaltextrun"/>
          <w:rFonts w:eastAsiaTheme="majorEastAsia" w:cs="Calibri"/>
          <w:sz w:val="16"/>
          <w:szCs w:val="16"/>
        </w:rPr>
        <w:t xml:space="preserve">. Everything is organized in terms of thresholds, intensities, and modulations. As Robin James puts it, “for the neoliberal subject, the point of life is to ‘push it to the limit,’ closing in ever more narrowly on the point of diminishing returns . . . The neoliberal subject has an insatiable appetite for </w:t>
      </w:r>
      <w:proofErr w:type="gramStart"/>
      <w:r>
        <w:rPr>
          <w:rStyle w:val="normaltextrun"/>
          <w:rFonts w:eastAsiaTheme="majorEastAsia" w:cs="Calibri"/>
          <w:sz w:val="16"/>
          <w:szCs w:val="16"/>
        </w:rPr>
        <w:t>more and more</w:t>
      </w:r>
      <w:proofErr w:type="gramEnd"/>
      <w:r>
        <w:rPr>
          <w:rStyle w:val="normaltextrun"/>
          <w:rFonts w:eastAsiaTheme="majorEastAsia" w:cs="Calibri"/>
          <w:sz w:val="16"/>
          <w:szCs w:val="16"/>
        </w:rPr>
        <w:t xml:space="preserve"> novel differences.” </w:t>
      </w:r>
      <w:r w:rsidRPr="00B34E55">
        <w:rPr>
          <w:rStyle w:val="Emphasis"/>
          <w:rFonts w:eastAsiaTheme="majorEastAsia"/>
          <w:highlight w:val="green"/>
        </w:rPr>
        <w:t>The point is always to reach “the edge of burnout</w:t>
      </w:r>
      <w:r>
        <w:rPr>
          <w:rStyle w:val="normaltextrun"/>
          <w:rFonts w:eastAsiaTheme="majorEastAsia" w:cs="Calibri"/>
          <w:u w:val="single"/>
        </w:rPr>
        <w:t xml:space="preserve">”: to pursue a line of intensification and yet to be able to pull back from this edge, treating it as an investment and </w:t>
      </w:r>
      <w:r w:rsidRPr="00B34E55">
        <w:rPr>
          <w:rStyle w:val="Emphasis"/>
          <w:rFonts w:eastAsiaTheme="majorEastAsia"/>
          <w:highlight w:val="green"/>
        </w:rPr>
        <w:t>recuperating</w:t>
      </w:r>
      <w:r>
        <w:rPr>
          <w:rStyle w:val="normaltextrun"/>
          <w:rFonts w:eastAsiaTheme="majorEastAsia" w:cs="Calibri"/>
          <w:u w:val="single"/>
        </w:rPr>
        <w:t xml:space="preserve"> the </w:t>
      </w:r>
      <w:r w:rsidRPr="00B34E55">
        <w:rPr>
          <w:rStyle w:val="Emphasis"/>
          <w:rFonts w:eastAsiaTheme="majorEastAsia"/>
          <w:highlight w:val="green"/>
        </w:rPr>
        <w:t>intensity as profit</w:t>
      </w:r>
      <w:r>
        <w:rPr>
          <w:rStyle w:val="normaltextrun"/>
          <w:rFonts w:eastAsiaTheme="majorEastAsia" w:cs="Calibri"/>
          <w:sz w:val="16"/>
          <w:szCs w:val="16"/>
        </w:rPr>
        <w:t xml:space="preserve">. As James says, </w:t>
      </w:r>
      <w:r>
        <w:rPr>
          <w:rStyle w:val="normaltextrun"/>
          <w:rFonts w:eastAsiaTheme="majorEastAsia" w:cs="Calibri"/>
          <w:u w:val="single"/>
        </w:rPr>
        <w:t>“</w:t>
      </w:r>
      <w:r w:rsidRPr="00B34E55">
        <w:rPr>
          <w:rStyle w:val="Emphasis"/>
          <w:rFonts w:eastAsiaTheme="majorEastAsia"/>
          <w:highlight w:val="green"/>
        </w:rPr>
        <w:t>privileged people get to lead the most intense lives</w:t>
      </w:r>
      <w:r>
        <w:rPr>
          <w:rStyle w:val="normaltextrun"/>
          <w:rFonts w:eastAsiaTheme="majorEastAsia" w:cs="Calibri"/>
          <w:u w:val="single"/>
        </w:rPr>
        <w:t>, lives of maximized (individual and social) investment and maximized return.”</w:t>
      </w:r>
      <w:r>
        <w:rPr>
          <w:rStyle w:val="eop"/>
          <w:rFonts w:ascii="Calibri" w:eastAsiaTheme="majorEastAsia" w:hAnsi="Calibri" w:cs="Calibri"/>
        </w:rPr>
        <w:t> </w:t>
      </w:r>
    </w:p>
    <w:p w14:paraId="2836EA41" w14:textId="77777777" w:rsidR="00EE3C82" w:rsidRDefault="00EE3C82" w:rsidP="00EE3C8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This is why transgression no longer works as a subversive aesthetic strategy. Or more precisely, transgression works all too well as a strategy for amassing both “cultural capital” and actual capital, and thereby it misses what I have been calling the spectrality and </w:t>
      </w:r>
      <w:proofErr w:type="spellStart"/>
      <w:r>
        <w:rPr>
          <w:rStyle w:val="normaltextrun"/>
          <w:rFonts w:eastAsiaTheme="majorEastAsia" w:cs="Calibri"/>
          <w:sz w:val="16"/>
          <w:szCs w:val="16"/>
        </w:rPr>
        <w:t>epiphenomenality</w:t>
      </w:r>
      <w:proofErr w:type="spellEnd"/>
      <w:r>
        <w:rPr>
          <w:rStyle w:val="normaltextrun"/>
          <w:rFonts w:eastAsiaTheme="majorEastAsia" w:cs="Calibri"/>
          <w:sz w:val="16"/>
          <w:szCs w:val="16"/>
        </w:rPr>
        <w:t xml:space="preserve"> of the aesthetic. Transgression is now fully incorporated into the logic of political economy. It testifies to the way that, as Hardt and Negri say, under the regime of real subsumption, “there is nothing, no ‘naked life,’ no external standpoint . . . </w:t>
      </w:r>
      <w:r w:rsidRPr="00B34E55">
        <w:rPr>
          <w:rStyle w:val="Emphasis"/>
          <w:rFonts w:eastAsiaTheme="majorEastAsia"/>
          <w:highlight w:val="green"/>
        </w:rPr>
        <w:t>there is no longer an ‘outside’</w:t>
      </w:r>
      <w:r>
        <w:rPr>
          <w:rStyle w:val="normaltextrun"/>
          <w:rFonts w:eastAsiaTheme="majorEastAsia" w:cs="Calibri"/>
          <w:u w:val="single"/>
        </w:rPr>
        <w:t xml:space="preserve"> to power.”</w:t>
      </w:r>
      <w:r>
        <w:rPr>
          <w:rStyle w:val="normaltextrun"/>
          <w:rFonts w:eastAsiaTheme="majorEastAsia" w:cs="Calibri"/>
          <w:sz w:val="16"/>
          <w:szCs w:val="16"/>
        </w:rPr>
        <w:t xml:space="preserve"> Where transgressive modernist art sought to break free from social constraints, and thereby to attain some radical Outside, accelerationist art remains entirely immanent, modulating its intensities in place. As James says, in neoliberal art “life’s intensity, like a sine wave, closes in on a limit without ever reaching it.”</w:t>
      </w:r>
      <w:r>
        <w:rPr>
          <w:rStyle w:val="eop"/>
          <w:rFonts w:ascii="Calibri" w:eastAsiaTheme="majorEastAsia" w:hAnsi="Calibri" w:cs="Calibri"/>
          <w:sz w:val="16"/>
          <w:szCs w:val="16"/>
        </w:rPr>
        <w:t> </w:t>
      </w:r>
    </w:p>
    <w:p w14:paraId="5DC58D8A" w14:textId="77777777" w:rsidR="00EE3C82" w:rsidRDefault="00EE3C82" w:rsidP="00EE3C82">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The deadlock of accelerationism as a political strategy has much to do with the aesthetic failure of transgression. They are really two sides of the same process. The acceleration of capitalism itself in the decades since 1980 has become a classic example of how we must be careful what we wish for—because we just might get it. As a result of the neoliberal “reforms” of the past thirty-five years or so, the full savagery of capitalism has been unleashed, no longer held back by the checks and balances of financial regulation and social welfare. At the same time, what </w:t>
      </w:r>
      <w:proofErr w:type="spellStart"/>
      <w:r>
        <w:rPr>
          <w:rStyle w:val="normaltextrun"/>
          <w:rFonts w:eastAsiaTheme="majorEastAsia" w:cs="Calibri"/>
          <w:sz w:val="16"/>
          <w:szCs w:val="16"/>
        </w:rPr>
        <w:t>Boltanski</w:t>
      </w:r>
      <w:proofErr w:type="spellEnd"/>
      <w:r>
        <w:rPr>
          <w:rStyle w:val="normaltextrun"/>
          <w:rFonts w:eastAsiaTheme="majorEastAsia" w:cs="Calibri"/>
          <w:sz w:val="16"/>
          <w:szCs w:val="16"/>
        </w:rPr>
        <w:t xml:space="preserve"> and </w:t>
      </w:r>
      <w:proofErr w:type="spellStart"/>
      <w:r>
        <w:rPr>
          <w:rStyle w:val="normaltextrun"/>
          <w:rFonts w:eastAsiaTheme="majorEastAsia" w:cs="Calibri"/>
          <w:sz w:val="16"/>
          <w:szCs w:val="16"/>
        </w:rPr>
        <w:t>Chiapello</w:t>
      </w:r>
      <w:proofErr w:type="spellEnd"/>
      <w:r>
        <w:rPr>
          <w:rStyle w:val="normaltextrun"/>
          <w:rFonts w:eastAsiaTheme="majorEastAsia" w:cs="Calibri"/>
          <w:sz w:val="16"/>
          <w:szCs w:val="16"/>
        </w:rPr>
        <w:t xml:space="preserve"> call the “new spirit of capitalism” successfully took up the subjective demands of the 1960s and 1970s and made them its own. </w:t>
      </w:r>
      <w:r w:rsidRPr="00B34E55">
        <w:rPr>
          <w:rStyle w:val="Emphasis"/>
          <w:rFonts w:eastAsiaTheme="majorEastAsia"/>
          <w:highlight w:val="green"/>
        </w:rPr>
        <w:t>Neoliberalism</w:t>
      </w:r>
      <w:r>
        <w:rPr>
          <w:rStyle w:val="normaltextrun"/>
          <w:rFonts w:eastAsiaTheme="majorEastAsia" w:cs="Calibri"/>
          <w:u w:val="single"/>
        </w:rPr>
        <w:t xml:space="preserve"> now </w:t>
      </w:r>
      <w:r w:rsidRPr="00B34E55">
        <w:rPr>
          <w:rStyle w:val="Emphasis"/>
          <w:rFonts w:eastAsiaTheme="majorEastAsia"/>
          <w:highlight w:val="green"/>
        </w:rPr>
        <w:t>offers</w:t>
      </w:r>
      <w:r>
        <w:rPr>
          <w:rStyle w:val="normaltextrun"/>
          <w:rFonts w:eastAsiaTheme="majorEastAsia" w:cs="Calibri"/>
          <w:u w:val="single"/>
        </w:rPr>
        <w:t xml:space="preserve"> us things like personal </w:t>
      </w:r>
      <w:r w:rsidRPr="00B34E55">
        <w:rPr>
          <w:rStyle w:val="Emphasis"/>
          <w:rFonts w:eastAsiaTheme="majorEastAsia"/>
          <w:highlight w:val="green"/>
        </w:rPr>
        <w:t>autonomy</w:t>
      </w:r>
      <w:r>
        <w:rPr>
          <w:rStyle w:val="normaltextrun"/>
          <w:rFonts w:eastAsiaTheme="majorEastAsia" w:cs="Calibri"/>
          <w:u w:val="single"/>
        </w:rPr>
        <w:t xml:space="preserve">, sexual </w:t>
      </w:r>
      <w:r w:rsidRPr="00B34E55">
        <w:rPr>
          <w:rStyle w:val="Emphasis"/>
          <w:rFonts w:eastAsiaTheme="majorEastAsia"/>
          <w:highlight w:val="green"/>
        </w:rPr>
        <w:t>freedom, and</w:t>
      </w:r>
      <w:r>
        <w:rPr>
          <w:rStyle w:val="normaltextrun"/>
          <w:rFonts w:eastAsiaTheme="majorEastAsia" w:cs="Calibri"/>
          <w:u w:val="single"/>
        </w:rPr>
        <w:t xml:space="preserve"> individual </w:t>
      </w:r>
      <w:r w:rsidRPr="00B34E55">
        <w:rPr>
          <w:rStyle w:val="Emphasis"/>
          <w:rFonts w:eastAsiaTheme="majorEastAsia"/>
          <w:highlight w:val="green"/>
        </w:rPr>
        <w:t>“self-realization”;</w:t>
      </w:r>
      <w:r>
        <w:rPr>
          <w:rStyle w:val="normaltextrun"/>
          <w:rFonts w:eastAsiaTheme="majorEastAsia" w:cs="Calibri"/>
          <w:sz w:val="16"/>
          <w:szCs w:val="16"/>
        </w:rPr>
        <w:t xml:space="preserve"> though of course, these often take on the sinister form of precarity, insecurity, and continual pressure to perform. </w:t>
      </w:r>
      <w:r>
        <w:rPr>
          <w:rStyle w:val="normaltextrun"/>
          <w:rFonts w:eastAsiaTheme="majorEastAsia" w:cs="Calibri"/>
          <w:u w:val="single"/>
        </w:rPr>
        <w:t>Neoliberal capitalism today lures us with the prospect of living, in James’s words, “the most intense lives, lives of maximized (individual and social) investment and maximized return,” while at the same time it privatizes, expropriates, and extracts a surplus from everything in sight.</w:t>
      </w:r>
      <w:r>
        <w:rPr>
          <w:rStyle w:val="eop"/>
          <w:rFonts w:ascii="Calibri" w:eastAsiaTheme="majorEastAsia" w:hAnsi="Calibri" w:cs="Calibri"/>
        </w:rPr>
        <w:t> </w:t>
      </w:r>
    </w:p>
    <w:p w14:paraId="7ED3BD5F" w14:textId="77777777" w:rsidR="00EE3C82" w:rsidRDefault="00EE3C82" w:rsidP="00EE3C82"/>
    <w:p w14:paraId="1C14E857" w14:textId="77777777" w:rsidR="00EE3C82" w:rsidRPr="00B34E55" w:rsidRDefault="00EE3C82" w:rsidP="00EE3C82">
      <w:r>
        <w:t>OR</w:t>
      </w:r>
    </w:p>
    <w:p w14:paraId="55FDDE8B" w14:textId="77777777" w:rsidR="00EE3C82" w:rsidRDefault="00EE3C82" w:rsidP="00EE3C82">
      <w:pPr>
        <w:pStyle w:val="Heading4"/>
      </w:pPr>
      <w:r>
        <w:t xml:space="preserve">The affirmative is trapped within the </w:t>
      </w:r>
      <w:r w:rsidRPr="0069131F">
        <w:rPr>
          <w:u w:val="single"/>
        </w:rPr>
        <w:t>logic of control</w:t>
      </w:r>
      <w:r>
        <w:t xml:space="preserve">, the attempt to communicatively resist the norms of debate through a futuristic poetics buys back into </w:t>
      </w:r>
      <w:r w:rsidRPr="0069131F">
        <w:rPr>
          <w:u w:val="single"/>
        </w:rPr>
        <w:t>communicative capitalism</w:t>
      </w:r>
      <w:r>
        <w:t xml:space="preserve">. </w:t>
      </w:r>
      <w:r>
        <w:br/>
      </w:r>
      <w:r w:rsidRPr="0069131F">
        <w:t>Barber 16</w:t>
      </w:r>
    </w:p>
    <w:p w14:paraId="074F6C77" w14:textId="77777777" w:rsidR="00EE3C82" w:rsidRPr="0069131F" w:rsidRDefault="00EE3C82" w:rsidP="00EE3C82">
      <w:r>
        <w:t>(</w:t>
      </w:r>
      <w:r w:rsidRPr="0069131F">
        <w:t>Daniel Colucciello Barber is assistant professor at Pace University (New York) in the Department of Philosophy and Religious Studies, 2016, The Creation of Non-Being, https://www.rhizomes.net/issue29/barber.html)</w:t>
      </w:r>
    </w:p>
    <w:p w14:paraId="0D00CF46" w14:textId="77777777" w:rsidR="00EE3C82" w:rsidRDefault="00EE3C82" w:rsidP="00EE3C82">
      <w:pPr>
        <w:rPr>
          <w:sz w:val="16"/>
        </w:rPr>
      </w:pPr>
      <w:r>
        <w:rPr>
          <w:sz w:val="16"/>
        </w:rPr>
        <w:t xml:space="preserve">##The parts about anti-blackness are </w:t>
      </w:r>
      <w:proofErr w:type="gramStart"/>
      <w:r>
        <w:rPr>
          <w:sz w:val="16"/>
        </w:rPr>
        <w:t>really good</w:t>
      </w:r>
      <w:proofErr w:type="gramEnd"/>
      <w:r>
        <w:rPr>
          <w:sz w:val="16"/>
        </w:rPr>
        <w:t xml:space="preserve"> but I don’t think we should use them as offense in a round</w:t>
      </w:r>
    </w:p>
    <w:p w14:paraId="731C7330" w14:textId="77777777" w:rsidR="00EE3C82" w:rsidRPr="00AD38B2" w:rsidRDefault="00EE3C82" w:rsidP="00EE3C82">
      <w:pPr>
        <w:rPr>
          <w:sz w:val="16"/>
        </w:rPr>
      </w:pPr>
      <w:r w:rsidRPr="0069131F">
        <w:rPr>
          <w:sz w:val="16"/>
        </w:rPr>
        <w:t xml:space="preserve">Yet </w:t>
      </w:r>
      <w:r w:rsidRPr="0069131F">
        <w:rPr>
          <w:rStyle w:val="Emphasis"/>
        </w:rPr>
        <w:t>it is fundamentally mistaken to conflate the refusal of negative being with the refusal of negative habits</w:t>
      </w:r>
      <w:r w:rsidRPr="00387280">
        <w:t xml:space="preserve">. </w:t>
      </w:r>
      <w:r w:rsidRPr="00B34E55">
        <w:rPr>
          <w:rStyle w:val="Emphasis"/>
          <w:highlight w:val="green"/>
        </w:rPr>
        <w:t>The call for habits of affirmation is theoretically illegitimate</w:t>
      </w:r>
      <w:r w:rsidRPr="0069131F">
        <w:rPr>
          <w:sz w:val="16"/>
        </w:rPr>
        <w:t>: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w:t>
      </w:r>
      <w:r w:rsidRPr="00387280">
        <w:t xml:space="preserve"> </w:t>
      </w:r>
      <w:r w:rsidRPr="00AC3EB2">
        <w:rPr>
          <w:sz w:val="16"/>
        </w:rPr>
        <w:t xml:space="preserve">affirmation is therefore not entailed by Deleuze's refusal of negative being, then from where does this call </w:t>
      </w:r>
      <w:r w:rsidRPr="00AD38B2">
        <w:rPr>
          <w:sz w:val="16"/>
        </w:rPr>
        <w:t xml:space="preserve">arise? If habits of affirmation are imperative, then from where does this </w:t>
      </w:r>
      <w:proofErr w:type="spellStart"/>
      <w:r w:rsidRPr="00AD38B2">
        <w:rPr>
          <w:sz w:val="16"/>
        </w:rPr>
        <w:t>imperativity</w:t>
      </w:r>
      <w:proofErr w:type="spellEnd"/>
      <w:r w:rsidRPr="00AD38B2">
        <w:rPr>
          <w:sz w:val="16"/>
        </w:rPr>
        <w:t xml:space="preserve"> draw its mandate? To begin to answer these questions, one must address the ways in which habits of affirmation are logically consistent—and ultimately politically complicit—with the contemporary conjuncture of capitalism.</w:t>
      </w:r>
    </w:p>
    <w:p w14:paraId="257BF293" w14:textId="77777777" w:rsidR="00EE3C82" w:rsidRPr="00AD38B2" w:rsidRDefault="00EE3C82" w:rsidP="00EE3C82">
      <w:pPr>
        <w:rPr>
          <w:sz w:val="16"/>
        </w:rPr>
      </w:pPr>
      <w:r w:rsidRPr="00AD38B2">
        <w:rPr>
          <w:sz w:val="16"/>
        </w:rPr>
        <w:t>[5] This conjuncture, which has been variously described in terms of "late capitalism," "</w:t>
      </w:r>
      <w:proofErr w:type="spellStart"/>
      <w:r w:rsidRPr="00AD38B2">
        <w:rPr>
          <w:sz w:val="16"/>
        </w:rPr>
        <w:t>postfordism</w:t>
      </w:r>
      <w:proofErr w:type="spellEnd"/>
      <w:r w:rsidRPr="00AD38B2">
        <w:rPr>
          <w:sz w:val="16"/>
        </w:rPr>
        <w:t>," or "</w:t>
      </w:r>
      <w:r w:rsidRPr="00B34E55">
        <w:rPr>
          <w:rStyle w:val="Emphasis"/>
          <w:highlight w:val="green"/>
        </w:rPr>
        <w:t>communicative capitalism</w:t>
      </w:r>
      <w:r w:rsidRPr="00387280">
        <w:t xml:space="preserve">," is </w:t>
      </w:r>
      <w:r w:rsidRPr="00B34E55">
        <w:rPr>
          <w:rStyle w:val="Emphasis"/>
          <w:highlight w:val="green"/>
        </w:rPr>
        <w:t>marked by an affirmation of mobility</w:t>
      </w:r>
      <w:r w:rsidRPr="00387280">
        <w:t xml:space="preserve">, </w:t>
      </w:r>
      <w:r w:rsidRPr="00AD38B2">
        <w:rPr>
          <w:sz w:val="16"/>
        </w:rPr>
        <w:t xml:space="preserve">innovation, fluidity, possibility, and creativity. </w:t>
      </w:r>
      <w:r w:rsidRPr="00AC3EB2">
        <w:rPr>
          <w:sz w:val="16"/>
        </w:rPr>
        <w:t>Deleuze analyzed this conjuncture in terms of</w:t>
      </w:r>
      <w:r w:rsidRPr="00AC3EB2">
        <w:rPr>
          <w:rStyle w:val="Emphasis"/>
          <w:sz w:val="16"/>
        </w:rPr>
        <w:t xml:space="preserve"> </w:t>
      </w:r>
      <w:r w:rsidRPr="00B34E55">
        <w:rPr>
          <w:rStyle w:val="Emphasis"/>
          <w:highlight w:val="green"/>
        </w:rPr>
        <w:t>control societies</w:t>
      </w:r>
      <w:r w:rsidRPr="00387280">
        <w:t xml:space="preserve">, </w:t>
      </w:r>
      <w:r w:rsidRPr="00AD38B2">
        <w:rPr>
          <w:sz w:val="16"/>
        </w:rPr>
        <w:t xml:space="preserve">which he distinguished from disciplinary </w:t>
      </w:r>
      <w:r w:rsidRPr="00AC3EB2">
        <w:rPr>
          <w:sz w:val="16"/>
        </w:rPr>
        <w:t>societies. Control</w:t>
      </w:r>
      <w:r w:rsidRPr="00AC3EB2">
        <w:rPr>
          <w:rStyle w:val="Emphasis"/>
          <w:sz w:val="16"/>
        </w:rPr>
        <w:t xml:space="preserve"> </w:t>
      </w:r>
      <w:r w:rsidRPr="00B34E55">
        <w:rPr>
          <w:rStyle w:val="Emphasis"/>
          <w:highlight w:val="green"/>
        </w:rPr>
        <w:t>establishe</w:t>
      </w:r>
      <w:r w:rsidRPr="00AC3EB2">
        <w:rPr>
          <w:sz w:val="14"/>
        </w:rPr>
        <w:t>s</w:t>
      </w:r>
      <w:r w:rsidRPr="00B34E55">
        <w:rPr>
          <w:rStyle w:val="Emphasis"/>
          <w:highlight w:val="green"/>
        </w:rPr>
        <w:t xml:space="preserve"> domination</w:t>
      </w:r>
      <w:r w:rsidRPr="00387280">
        <w:t xml:space="preserve"> </w:t>
      </w:r>
      <w:r w:rsidRPr="00AD38B2">
        <w:rPr>
          <w:sz w:val="16"/>
        </w:rPr>
        <w:t xml:space="preserve">not by setting up </w:t>
      </w:r>
      <w:proofErr w:type="gramStart"/>
      <w:r w:rsidRPr="00AD38B2">
        <w:rPr>
          <w:sz w:val="16"/>
        </w:rPr>
        <w:t>in advance strict boundaries</w:t>
      </w:r>
      <w:proofErr w:type="gramEnd"/>
      <w:r w:rsidRPr="00AD38B2">
        <w:rPr>
          <w:sz w:val="16"/>
        </w:rPr>
        <w:t xml:space="preserve">, but rather </w:t>
      </w:r>
      <w:r w:rsidRPr="00B34E55">
        <w:rPr>
          <w:rStyle w:val="Emphasis"/>
          <w:highlight w:val="green"/>
        </w:rPr>
        <w:t>by a kind of unending encouragement</w:t>
      </w:r>
      <w:r w:rsidRPr="00AD38B2">
        <w:rPr>
          <w:sz w:val="16"/>
        </w:rPr>
        <w:t>, or motivated permissiveness</w:t>
      </w:r>
      <w:r w:rsidRPr="00387280">
        <w:t xml:space="preserve">: </w:t>
      </w:r>
      <w:r w:rsidRPr="00B34E55">
        <w:rPr>
          <w:rStyle w:val="Emphasis"/>
          <w:highlight w:val="green"/>
        </w:rPr>
        <w:t>control</w:t>
      </w:r>
      <w:r w:rsidRPr="00387280">
        <w:t xml:space="preserve"> </w:t>
      </w:r>
      <w:r w:rsidRPr="00AD38B2">
        <w:rPr>
          <w:sz w:val="16"/>
        </w:rPr>
        <w:t xml:space="preserve">establishes and </w:t>
      </w:r>
      <w:r w:rsidRPr="00B34E55">
        <w:rPr>
          <w:rStyle w:val="Emphasis"/>
          <w:highlight w:val="green"/>
        </w:rPr>
        <w:t>expands itself by establishing and expanding possibilities of communication.</w:t>
      </w:r>
      <w:r w:rsidRPr="00387280">
        <w:rPr>
          <w:rStyle w:val="Emphasis"/>
        </w:rPr>
        <w:t xml:space="preserve"> </w:t>
      </w:r>
      <w:r w:rsidRPr="00AD38B2">
        <w:rPr>
          <w:sz w:val="16"/>
        </w:rPr>
        <w:t xml:space="preserve">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 </w:t>
      </w:r>
    </w:p>
    <w:p w14:paraId="1F15A7E1" w14:textId="77777777" w:rsidR="00EE3C82" w:rsidRPr="00AD38B2" w:rsidRDefault="00EE3C82" w:rsidP="00EE3C82">
      <w:pPr>
        <w:rPr>
          <w:sz w:val="16"/>
        </w:rPr>
      </w:pPr>
      <w:r w:rsidRPr="00AD38B2">
        <w:rPr>
          <w:sz w:val="16"/>
        </w:rPr>
        <w:t xml:space="preserve">[6] With control, </w:t>
      </w:r>
      <w:r w:rsidRPr="00B34E55">
        <w:rPr>
          <w:rStyle w:val="Emphasis"/>
          <w:highlight w:val="green"/>
        </w:rPr>
        <w:t>domination remains</w:t>
      </w:r>
      <w:r w:rsidRPr="0069131F">
        <w:rPr>
          <w:sz w:val="16"/>
        </w:rPr>
        <w:t xml:space="preserve"> not despite, nor in opposition to, but precisely </w:t>
      </w:r>
      <w:r w:rsidRPr="00B34E55">
        <w:rPr>
          <w:rStyle w:val="Emphasis"/>
          <w:highlight w:val="green"/>
        </w:rPr>
        <w:t>as possibility</w:t>
      </w:r>
      <w:r w:rsidRPr="00387280">
        <w:t xml:space="preserve">, </w:t>
      </w:r>
      <w:r w:rsidRPr="0069131F">
        <w:rPr>
          <w:sz w:val="16"/>
        </w:rPr>
        <w:t xml:space="preserve">which is </w:t>
      </w:r>
      <w:r w:rsidRPr="00B34E55">
        <w:rPr>
          <w:rStyle w:val="Emphasis"/>
          <w:highlight w:val="green"/>
        </w:rPr>
        <w:t>modulated through a communicability that is ever more fluid</w:t>
      </w:r>
      <w:r w:rsidRPr="00387280">
        <w:rPr>
          <w:rStyle w:val="Emphasis"/>
        </w:rPr>
        <w:t xml:space="preserve"> </w:t>
      </w:r>
      <w:r w:rsidRPr="0069131F">
        <w:rPr>
          <w:sz w:val="16"/>
        </w:rPr>
        <w:t xml:space="preserve">and receptive in its </w:t>
      </w:r>
      <w:r w:rsidRPr="00B34E55">
        <w:rPr>
          <w:rStyle w:val="Emphasis"/>
          <w:highlight w:val="green"/>
        </w:rPr>
        <w:t xml:space="preserve">listening </w:t>
      </w:r>
      <w:proofErr w:type="gramStart"/>
      <w:r w:rsidRPr="00B34E55">
        <w:rPr>
          <w:rStyle w:val="Emphasis"/>
          <w:highlight w:val="green"/>
        </w:rPr>
        <w:t>in order to</w:t>
      </w:r>
      <w:proofErr w:type="gramEnd"/>
      <w:r w:rsidRPr="00B34E55">
        <w:rPr>
          <w:rStyle w:val="Emphasis"/>
          <w:highlight w:val="green"/>
        </w:rPr>
        <w:t xml:space="preserve"> be ever more innovative in its surveilling</w:t>
      </w:r>
      <w:r w:rsidRPr="00387280">
        <w:t>. </w:t>
      </w:r>
      <w:r w:rsidRPr="0069131F">
        <w:rPr>
          <w:sz w:val="16"/>
        </w:rPr>
        <w:t>Following Deleuze's analysis of control, habits of affirmation—of</w:t>
      </w:r>
      <w:r w:rsidRPr="00387280">
        <w:t xml:space="preserve"> </w:t>
      </w:r>
      <w:proofErr w:type="spellStart"/>
      <w:r w:rsidRPr="00B34E55">
        <w:rPr>
          <w:rStyle w:val="Emphasis"/>
          <w:highlight w:val="green"/>
        </w:rPr>
        <w:t>multiplicitous</w:t>
      </w:r>
      <w:proofErr w:type="spellEnd"/>
      <w:r w:rsidRPr="00B34E55">
        <w:rPr>
          <w:rStyle w:val="Emphasis"/>
          <w:highlight w:val="green"/>
        </w:rPr>
        <w:t xml:space="preserve"> possibilities</w:t>
      </w:r>
      <w:r w:rsidRPr="00387280">
        <w:t xml:space="preserve">, </w:t>
      </w:r>
      <w:r w:rsidRPr="0069131F">
        <w:rPr>
          <w:sz w:val="16"/>
        </w:rPr>
        <w:t>or of the possibility of being-otherwise—</w:t>
      </w:r>
      <w:r w:rsidRPr="00B34E55">
        <w:rPr>
          <w:rStyle w:val="Emphasis"/>
          <w:highlight w:val="green"/>
        </w:rPr>
        <w:t>are</w:t>
      </w:r>
      <w:r w:rsidRPr="00387280">
        <w:t xml:space="preserve"> </w:t>
      </w:r>
      <w:r w:rsidRPr="0069131F">
        <w:rPr>
          <w:rStyle w:val="Emphasis"/>
        </w:rPr>
        <w:t xml:space="preserve">not resistant to, but </w:t>
      </w:r>
      <w:proofErr w:type="gramStart"/>
      <w:r w:rsidRPr="0069131F">
        <w:rPr>
          <w:rStyle w:val="Emphasis"/>
        </w:rPr>
        <w:t>actually</w:t>
      </w:r>
      <w:r w:rsidRPr="00387280">
        <w:t xml:space="preserve"> </w:t>
      </w:r>
      <w:r w:rsidRPr="00B34E55">
        <w:rPr>
          <w:rStyle w:val="Emphasis"/>
          <w:highlight w:val="green"/>
        </w:rPr>
        <w:t>constitutive</w:t>
      </w:r>
      <w:proofErr w:type="gramEnd"/>
      <w:r w:rsidRPr="00B34E55">
        <w:rPr>
          <w:rStyle w:val="Emphasis"/>
          <w:highlight w:val="green"/>
        </w:rPr>
        <w:t xml:space="preserve"> of, control's modulation</w:t>
      </w:r>
      <w:r w:rsidRPr="00387280">
        <w:t xml:space="preserve">. </w:t>
      </w:r>
      <w:r w:rsidRPr="0069131F">
        <w:rPr>
          <w:rStyle w:val="Emphasis"/>
        </w:rPr>
        <w:t>Control is marked by "</w:t>
      </w:r>
      <w:r w:rsidRPr="00B34E55">
        <w:rPr>
          <w:rStyle w:val="Emphasis"/>
          <w:highlight w:val="green"/>
        </w:rPr>
        <w:t>endless postponement</w:t>
      </w:r>
      <w:r w:rsidRPr="0069131F">
        <w:rPr>
          <w:rStyle w:val="Emphasis"/>
        </w:rPr>
        <w:t xml:space="preserve">" </w:t>
      </w:r>
      <w:r w:rsidRPr="0069131F">
        <w:rPr>
          <w:sz w:val="16"/>
        </w:rPr>
        <w:t>(Deleuze 1997: 179),</w:t>
      </w:r>
      <w:r w:rsidRPr="0069131F">
        <w:rPr>
          <w:rStyle w:val="Emphasis"/>
          <w:sz w:val="16"/>
        </w:rPr>
        <w:t xml:space="preserve"> </w:t>
      </w:r>
      <w:r w:rsidRPr="0069131F">
        <w:rPr>
          <w:rStyle w:val="Emphasis"/>
        </w:rPr>
        <w:t xml:space="preserve">meaning that </w:t>
      </w:r>
      <w:r w:rsidRPr="00B34E55">
        <w:rPr>
          <w:rStyle w:val="Emphasis"/>
          <w:highlight w:val="green"/>
        </w:rPr>
        <w:t>the future</w:t>
      </w:r>
      <w:proofErr w:type="gramStart"/>
      <w:r w:rsidRPr="00B34E55">
        <w:rPr>
          <w:rStyle w:val="Emphasis"/>
          <w:highlight w:val="green"/>
        </w:rPr>
        <w:t>—as that which</w:t>
      </w:r>
      <w:proofErr w:type="gramEnd"/>
      <w:r w:rsidRPr="00B34E55">
        <w:rPr>
          <w:rStyle w:val="Emphasis"/>
          <w:highlight w:val="green"/>
        </w:rPr>
        <w:t xml:space="preserve"> breaks with the present—never takes place</w:t>
      </w:r>
      <w:r w:rsidRPr="0069131F">
        <w:rPr>
          <w:rStyle w:val="Emphasis"/>
        </w:rPr>
        <w:t>. The present is extended into the future, and so</w:t>
      </w:r>
      <w:r w:rsidRPr="00387280">
        <w:t xml:space="preserve"> </w:t>
      </w:r>
      <w:r w:rsidRPr="00B34E55">
        <w:rPr>
          <w:rStyle w:val="Emphasis"/>
          <w:highlight w:val="green"/>
        </w:rPr>
        <w:t>the future becomes a modulation of the present</w:t>
      </w:r>
      <w:r w:rsidRPr="00387280">
        <w:t xml:space="preserve">; </w:t>
      </w:r>
      <w:r w:rsidRPr="00AD38B2">
        <w:rPr>
          <w:sz w:val="16"/>
        </w:rPr>
        <w:t>an essential incommensurability between present and future remains unthinkable. Given Deleuze's analysis, it is not by accident that he increasingly experimented with habits of negativity. In his last book, </w:t>
      </w:r>
      <w:proofErr w:type="gramStart"/>
      <w:r w:rsidRPr="00AD38B2">
        <w:rPr>
          <w:sz w:val="16"/>
        </w:rPr>
        <w:t>What</w:t>
      </w:r>
      <w:proofErr w:type="gramEnd"/>
      <w:r w:rsidRPr="00AD38B2">
        <w:rPr>
          <w:sz w:val="16"/>
        </w:rPr>
        <w:t xml:space="preserve"> is Philosophy? – co-written with </w:t>
      </w:r>
      <w:proofErr w:type="gramStart"/>
      <w:r w:rsidRPr="00AD38B2">
        <w:rPr>
          <w:sz w:val="16"/>
        </w:rPr>
        <w:t>Félix Guattari, and</w:t>
      </w:r>
      <w:proofErr w:type="gramEnd"/>
      <w:r w:rsidRPr="00AD38B2">
        <w:rPr>
          <w:sz w:val="16"/>
        </w:rPr>
        <w:t xml:space="preserve"> published one year after his analysis of control—one can observe, for instance, his attentiveness to "shame" (Deleuze and Guattari 1996: 107), which was motivated by his reading of Primo Levi, or his indication of agreement with the negative dialectic of Theodor Adorno. </w:t>
      </w:r>
    </w:p>
    <w:p w14:paraId="1CD6183D" w14:textId="77777777" w:rsidR="00EE3C82" w:rsidRPr="00AC3EB2" w:rsidRDefault="00EE3C82" w:rsidP="00EE3C82">
      <w:pPr>
        <w:rPr>
          <w:sz w:val="16"/>
        </w:rPr>
      </w:pPr>
      <w:r w:rsidRPr="00AD38B2">
        <w:rPr>
          <w:sz w:val="16"/>
        </w:rPr>
        <w:t>[7] One finds, in the same book, a polemic against communication and a concomitant positioning of creation as distinct from and incommensurable with the communicative. Simply put</w:t>
      </w:r>
      <w:r w:rsidRPr="00AC3EB2">
        <w:rPr>
          <w:sz w:val="16"/>
        </w:rPr>
        <w:t xml:space="preserve">, Deleuze's increased attention to control, or communication, directly corresponds to his increased attention to the negative—not as being but as experience and experiment, as habit. </w:t>
      </w:r>
      <w:proofErr w:type="gramStart"/>
      <w:r w:rsidRPr="00AC3EB2">
        <w:rPr>
          <w:sz w:val="16"/>
        </w:rPr>
        <w:t>Thus</w:t>
      </w:r>
      <w:proofErr w:type="gramEnd"/>
      <w:r w:rsidRPr="00AC3EB2">
        <w:rPr>
          <w:sz w:val="16"/>
        </w:rPr>
        <w:t xml:space="preserve"> it is not only that Deleuze's refusal of negative </w:t>
      </w:r>
      <w:proofErr w:type="gramStart"/>
      <w:r w:rsidRPr="00AC3EB2">
        <w:rPr>
          <w:sz w:val="16"/>
        </w:rPr>
        <w:t>being cannot be</w:t>
      </w:r>
      <w:proofErr w:type="gramEnd"/>
      <w:r w:rsidRPr="00AC3EB2">
        <w:rPr>
          <w:sz w:val="16"/>
        </w:rPr>
        <w:t xml:space="preserve"> conflated with habits of affirmation, </w:t>
      </w:r>
      <w:proofErr w:type="gramStart"/>
      <w:r w:rsidRPr="00AC3EB2">
        <w:rPr>
          <w:sz w:val="16"/>
        </w:rPr>
        <w:t>it is</w:t>
      </w:r>
      <w:proofErr w:type="gramEnd"/>
      <w:r w:rsidRPr="00AC3EB2">
        <w:rPr>
          <w:sz w:val="16"/>
        </w:rPr>
        <w:t xml:space="preserve"> also that Deleuze, when attending to control, attempts to articulate habits of negativity. What is Philosophy? concludes with an articulation of the No of chaos, the </w:t>
      </w:r>
      <w:proofErr w:type="spellStart"/>
      <w:r w:rsidRPr="00AC3EB2">
        <w:rPr>
          <w:sz w:val="16"/>
        </w:rPr>
        <w:t>non of</w:t>
      </w:r>
      <w:proofErr w:type="spellEnd"/>
      <w:r w:rsidRPr="00AC3EB2">
        <w:rPr>
          <w:sz w:val="16"/>
        </w:rPr>
        <w:t xml:space="preserve">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 (Deleuze and Guattari 1996: 218). </w:t>
      </w:r>
    </w:p>
    <w:p w14:paraId="5C6CAA29" w14:textId="77777777" w:rsidR="00EE3C82" w:rsidRPr="00AD38B2" w:rsidRDefault="00EE3C82" w:rsidP="00EE3C82">
      <w:pPr>
        <w:rPr>
          <w:sz w:val="16"/>
        </w:rPr>
      </w:pPr>
      <w:r w:rsidRPr="00AD38B2">
        <w:rPr>
          <w:sz w:val="16"/>
        </w:rPr>
        <w:t>[8] The creation named by Deleuze's philosophy is thus in immanence with the No, and it is this No-creation immanence that begins to</w:t>
      </w:r>
      <w:r w:rsidRPr="00B34E55">
        <w:rPr>
          <w:rStyle w:val="Emphasis"/>
          <w:highlight w:val="green"/>
        </w:rPr>
        <w:t xml:space="preserve"> articulate antagonism toward communication</w:t>
      </w:r>
      <w:r w:rsidRPr="00387280">
        <w:t>: "</w:t>
      </w:r>
      <w:r w:rsidRPr="00B34E55">
        <w:rPr>
          <w:rStyle w:val="Emphasis"/>
          <w:highlight w:val="green"/>
        </w:rPr>
        <w:t>Creating</w:t>
      </w:r>
      <w:r w:rsidRPr="00387280">
        <w:t xml:space="preserve"> </w:t>
      </w:r>
      <w:r w:rsidRPr="00AD38B2">
        <w:rPr>
          <w:rStyle w:val="Emphasis"/>
        </w:rPr>
        <w:t>has always been something</w:t>
      </w:r>
      <w:r w:rsidRPr="00387280">
        <w:t xml:space="preserve"> </w:t>
      </w:r>
      <w:r w:rsidRPr="00B34E55">
        <w:rPr>
          <w:rStyle w:val="Emphasis"/>
          <w:highlight w:val="green"/>
        </w:rPr>
        <w:t>different from communicating</w:t>
      </w:r>
      <w:r w:rsidRPr="00AD38B2">
        <w:rPr>
          <w:sz w:val="16"/>
        </w:rPr>
        <w:t xml:space="preserve">" (Deleuze 1997: 175). This </w:t>
      </w:r>
      <w:r w:rsidRPr="00B34E55">
        <w:rPr>
          <w:rStyle w:val="Emphasis"/>
          <w:highlight w:val="green"/>
        </w:rPr>
        <w:t xml:space="preserve">divergence between communication and </w:t>
      </w:r>
      <w:r w:rsidRPr="00AC3EB2">
        <w:rPr>
          <w:sz w:val="16"/>
        </w:rPr>
        <w:t>the No of</w:t>
      </w:r>
      <w:r w:rsidRPr="00AC3EB2">
        <w:rPr>
          <w:rStyle w:val="Emphasis"/>
          <w:sz w:val="16"/>
        </w:rPr>
        <w:t xml:space="preserve"> </w:t>
      </w:r>
      <w:r w:rsidRPr="00B34E55">
        <w:rPr>
          <w:rStyle w:val="Emphasis"/>
          <w:highlight w:val="green"/>
        </w:rPr>
        <w:t>creation is</w:t>
      </w:r>
      <w:r w:rsidRPr="00AD38B2">
        <w:rPr>
          <w:rStyle w:val="Emphasis"/>
        </w:rPr>
        <w:t xml:space="preserve"> utter, essential, and</w:t>
      </w:r>
      <w:r w:rsidRPr="00387280">
        <w:t xml:space="preserve"> </w:t>
      </w:r>
      <w:r w:rsidRPr="00B34E55">
        <w:rPr>
          <w:rStyle w:val="Emphasis"/>
          <w:highlight w:val="green"/>
        </w:rPr>
        <w:t>irredeemable</w:t>
      </w:r>
      <w:r w:rsidRPr="00387280">
        <w:t xml:space="preserve">. </w:t>
      </w:r>
      <w:r w:rsidRPr="00B34E55">
        <w:rPr>
          <w:rStyle w:val="Emphasis"/>
          <w:highlight w:val="green"/>
        </w:rPr>
        <w:t>There is no possibility of emancipating communication</w:t>
      </w:r>
      <w:r w:rsidRPr="00387280">
        <w:t xml:space="preserve">, </w:t>
      </w:r>
      <w:r w:rsidRPr="00AD38B2">
        <w:rPr>
          <w:sz w:val="16"/>
        </w:rPr>
        <w:t xml:space="preserve">nor is there any affirmative basis for creation—for the base is communication. </w:t>
      </w:r>
      <w:r w:rsidRPr="00B34E55">
        <w:rPr>
          <w:rStyle w:val="Emphasis"/>
          <w:highlight w:val="green"/>
        </w:rPr>
        <w:t>There is nothing to affirm</w:t>
      </w:r>
      <w:r w:rsidRPr="00AD38B2">
        <w:rPr>
          <w:rStyle w:val="Emphasis"/>
        </w:rPr>
        <w:t xml:space="preserve">, and so creation is immanent with the negativity of the </w:t>
      </w:r>
      <w:proofErr w:type="gramStart"/>
      <w:r w:rsidRPr="00AD38B2">
        <w:rPr>
          <w:rStyle w:val="Emphasis"/>
        </w:rPr>
        <w:t>non</w:t>
      </w:r>
      <w:proofErr w:type="gramEnd"/>
      <w:r w:rsidRPr="00AD38B2">
        <w:rPr>
          <w:rStyle w:val="Emphasis"/>
        </w:rPr>
        <w:t>: "</w:t>
      </w:r>
      <w:r w:rsidRPr="00AC3EB2">
        <w:rPr>
          <w:rStyle w:val="Emphasis"/>
        </w:rPr>
        <w:t>The key thing may be to create vacuoles of noncommunication</w:t>
      </w:r>
      <w:r w:rsidRPr="00AC3EB2">
        <w:rPr>
          <w:sz w:val="16"/>
        </w:rPr>
        <w:t>" (Deleuze 1997: 175).</w:t>
      </w:r>
    </w:p>
    <w:p w14:paraId="5BB3D703" w14:textId="77777777" w:rsidR="00EE3C82" w:rsidRDefault="00EE3C82" w:rsidP="00EE3C82">
      <w:pPr>
        <w:pStyle w:val="Heading4"/>
      </w:pPr>
      <w:r>
        <w:t xml:space="preserve">Any radical potential of cyborg aesthetics has been captured by big tech, the 1AC is nothing more than a glossy </w:t>
      </w:r>
      <w:r w:rsidRPr="001A3A88">
        <w:t>palliative</w:t>
      </w:r>
      <w:r>
        <w:t xml:space="preserve"> that forecloses any critique of technocratic capitalism.</w:t>
      </w:r>
    </w:p>
    <w:p w14:paraId="7D05ADF5" w14:textId="5AE2C50A" w:rsidR="00335716" w:rsidRPr="00D864DF" w:rsidRDefault="00335716" w:rsidP="00335716">
      <w:pPr>
        <w:rPr>
          <w:sz w:val="16"/>
        </w:rPr>
      </w:pPr>
      <w:r w:rsidRPr="00335716">
        <w:rPr>
          <w:rStyle w:val="Style13ptBold"/>
        </w:rPr>
        <w:t>Sacasas 18</w:t>
      </w:r>
      <w:r>
        <w:t xml:space="preserve"> </w:t>
      </w:r>
      <w:proofErr w:type="gramStart"/>
      <w:r w:rsidRPr="00D864DF">
        <w:rPr>
          <w:sz w:val="16"/>
        </w:rPr>
        <w:t>( L.M</w:t>
      </w:r>
      <w:proofErr w:type="gramEnd"/>
      <w:r w:rsidRPr="00D864DF">
        <w:rPr>
          <w:sz w:val="16"/>
        </w:rPr>
        <w:t xml:space="preserve"> Sacasas, “While so much online commentary oozes outrage and snark, Sacasas chose to follow a different path. Motivated by curiosity, tempered by reverence for the value of history, and committed to patiently unpacking nuanced issues concerning aesthetic, moral, political, and religious values, Sacasas established himself as the public philosopher of technology. — Evan Selinger, Prof. Philosophy, Rochester Institute of Technology, May 28, 2018, Cyborg Discourse is useless, https://thefrailestthing.com/2018/05/28/cyborg-discourse-is-useless/)</w:t>
      </w:r>
    </w:p>
    <w:p w14:paraId="5DEF9A2C" w14:textId="77777777" w:rsidR="00335716" w:rsidRDefault="00335716" w:rsidP="00335716">
      <w:pPr>
        <w:rPr>
          <w:sz w:val="16"/>
        </w:rPr>
      </w:pPr>
    </w:p>
    <w:p w14:paraId="4BFA61BA" w14:textId="77777777" w:rsidR="00335716" w:rsidRPr="00D864DF" w:rsidRDefault="00335716" w:rsidP="00335716">
      <w:pPr>
        <w:rPr>
          <w:sz w:val="16"/>
        </w:rPr>
      </w:pPr>
      <w:r w:rsidRPr="00D864DF">
        <w:rPr>
          <w:sz w:val="16"/>
        </w:rPr>
        <w:t xml:space="preserve">Somewhat provocatively I want to suggest that </w:t>
      </w:r>
      <w:r w:rsidRPr="00D864DF">
        <w:rPr>
          <w:rStyle w:val="Emphasis"/>
          <w:highlight w:val="green"/>
        </w:rPr>
        <w:t>cyborg discourse is useless</w:t>
      </w:r>
      <w:r w:rsidRPr="00D864DF">
        <w:rPr>
          <w:sz w:val="16"/>
        </w:rPr>
        <w:t>. This is a little different than claiming that it is entirely erroneous or wholly without merit. Nor is it really a claim about Haraway’s work. It seems to me that cyborg discourse as it is most often deployed in discussions of technology today is only superficially connected with Haraway’s arguments. They are dealt with about as deeply as Plato’s, which is to say not very deeply at all.</w:t>
      </w:r>
    </w:p>
    <w:p w14:paraId="5F83EAF2" w14:textId="77777777" w:rsidR="00335716" w:rsidRPr="00D864DF" w:rsidRDefault="00335716" w:rsidP="00335716">
      <w:pPr>
        <w:rPr>
          <w:sz w:val="16"/>
        </w:rPr>
      </w:pPr>
      <w:r w:rsidRPr="00D864DF">
        <w:rPr>
          <w:sz w:val="16"/>
        </w:rPr>
        <w:t>Historical note: What is most striking about</w:t>
      </w:r>
      <w:r w:rsidRPr="00D864DF">
        <w:t xml:space="preserve"> </w:t>
      </w:r>
      <w:r w:rsidRPr="00D864DF">
        <w:rPr>
          <w:rStyle w:val="Emphasis"/>
          <w:highlight w:val="green"/>
        </w:rPr>
        <w:t>the cyborg argument is</w:t>
      </w:r>
      <w:r w:rsidRPr="00D864DF">
        <w:t xml:space="preserve"> </w:t>
      </w:r>
      <w:r w:rsidRPr="00D864DF">
        <w:rPr>
          <w:sz w:val="16"/>
        </w:rPr>
        <w:t xml:space="preserve">how </w:t>
      </w:r>
      <w:r w:rsidRPr="00D864DF">
        <w:rPr>
          <w:rStyle w:val="Emphasis"/>
          <w:highlight w:val="green"/>
        </w:rPr>
        <w:t>very Victorian</w:t>
      </w:r>
      <w:r w:rsidRPr="00D864DF">
        <w:rPr>
          <w:sz w:val="16"/>
        </w:rPr>
        <w:t xml:space="preserve"> it turns out to be. Writing in the mid-sixties, Lewis Mumford observed in “Technics and the Nature of Man” that for “more than a century man has been habitually defined as a tool-using animal.” Mumford targets the Victorian reduction of the human being to homo faber, the toolmaker, and the view that human beings owe their unique capacities to their use of tools. It is a view that is, in his analysis,</w:t>
      </w:r>
      <w:r w:rsidRPr="00D864DF">
        <w:t xml:space="preserve"> </w:t>
      </w:r>
      <w:r w:rsidRPr="00D864DF">
        <w:rPr>
          <w:rStyle w:val="Emphasis"/>
          <w:highlight w:val="green"/>
        </w:rPr>
        <w:t>wrong on the facts</w:t>
      </w:r>
      <w:r w:rsidRPr="00D864DF">
        <w:t xml:space="preserve"> </w:t>
      </w:r>
      <w:proofErr w:type="gramStart"/>
      <w:r w:rsidRPr="00D864DF">
        <w:rPr>
          <w:sz w:val="16"/>
        </w:rPr>
        <w:t>and also</w:t>
      </w:r>
      <w:proofErr w:type="gramEnd"/>
      <w:r w:rsidRPr="00D864DF">
        <w:rPr>
          <w:sz w:val="16"/>
        </w:rPr>
        <w:t xml:space="preserve"> a projection into the past of “modern man’s own overwhelming interest in tools, machines, technical mastery.”</w:t>
      </w:r>
    </w:p>
    <w:p w14:paraId="62D91F9A" w14:textId="77777777" w:rsidR="00335716" w:rsidRPr="00D864DF" w:rsidRDefault="00335716" w:rsidP="00335716">
      <w:r w:rsidRPr="00D864DF">
        <w:rPr>
          <w:sz w:val="16"/>
        </w:rPr>
        <w:t xml:space="preserve">It is this understanding that Mumford challenges precisely because, in his view, it has </w:t>
      </w:r>
      <w:r w:rsidRPr="00D864DF">
        <w:rPr>
          <w:rStyle w:val="Emphasis"/>
          <w:highlight w:val="green"/>
        </w:rPr>
        <w:t>abetted the rise of authoritarian technics</w:t>
      </w:r>
      <w:r w:rsidRPr="00D864DF">
        <w:rPr>
          <w:rStyle w:val="Emphasis"/>
        </w:rPr>
        <w:t xml:space="preserve"> controlled by a very few</w:t>
      </w:r>
      <w:r w:rsidRPr="00D864DF">
        <w:t xml:space="preserve">. </w:t>
      </w:r>
      <w:r w:rsidRPr="00D864DF">
        <w:rPr>
          <w:sz w:val="16"/>
        </w:rPr>
        <w:t xml:space="preserve">In other words, Mumford’s far more </w:t>
      </w:r>
      <w:r w:rsidRPr="00D864DF">
        <w:rPr>
          <w:rStyle w:val="Emphasis"/>
          <w:highlight w:val="green"/>
        </w:rPr>
        <w:t>radical political and economic critique of modern technology</w:t>
      </w:r>
      <w:r w:rsidRPr="00D864DF">
        <w:t xml:space="preserve"> </w:t>
      </w:r>
      <w:r w:rsidRPr="00D864DF">
        <w:rPr>
          <w:rStyle w:val="Emphasis"/>
        </w:rPr>
        <w:t>is grounded in an understanding of human nature that</w:t>
      </w:r>
      <w:r w:rsidRPr="00D864DF">
        <w:t xml:space="preserve"> </w:t>
      </w:r>
      <w:r w:rsidRPr="00D864DF">
        <w:rPr>
          <w:rStyle w:val="Emphasis"/>
          <w:highlight w:val="green"/>
        </w:rPr>
        <w:t>is decidedly at odds with cyborg discourse</w:t>
      </w:r>
      <w:r w:rsidRPr="00D864DF">
        <w:rPr>
          <w:sz w:val="16"/>
        </w:rPr>
        <w:t xml:space="preserve">. Cyborg discourse turns out to be </w:t>
      </w:r>
      <w:r w:rsidRPr="00D864DF">
        <w:rPr>
          <w:rStyle w:val="Emphasis"/>
          <w:highlight w:val="green"/>
        </w:rPr>
        <w:t>rhetorical steampunk</w:t>
      </w:r>
      <w:r w:rsidRPr="00D864DF">
        <w:t>.</w:t>
      </w:r>
    </w:p>
    <w:p w14:paraId="3E9E410B" w14:textId="77777777" w:rsidR="00335716" w:rsidRPr="00D864DF" w:rsidRDefault="00335716" w:rsidP="00335716">
      <w:pPr>
        <w:rPr>
          <w:sz w:val="16"/>
        </w:rPr>
      </w:pPr>
      <w:r w:rsidRPr="00D864DF">
        <w:rPr>
          <w:sz w:val="16"/>
        </w:rPr>
        <w:t xml:space="preserve">Rather, what I am claiming is that cyborg discourse, as it is popularly deployed in discussions about the impact of technology, is useless because it gets us nowhere. By itself it offers no practical wisdom. It offers no critical tools to help us judge, weigh, or evaluate. We’ve always been cyborgs, you </w:t>
      </w:r>
      <w:proofErr w:type="gramStart"/>
      <w:r w:rsidRPr="00D864DF">
        <w:rPr>
          <w:sz w:val="16"/>
        </w:rPr>
        <w:t>say?</w:t>
      </w:r>
      <w:proofErr w:type="gramEnd"/>
      <w:r w:rsidRPr="00D864DF">
        <w:rPr>
          <w:sz w:val="16"/>
        </w:rPr>
        <w:t xml:space="preserve"> Fine. How does this help me think about any given technology? How does this help me evaluate its consequences?</w:t>
      </w:r>
    </w:p>
    <w:p w14:paraId="583224A0" w14:textId="77777777" w:rsidR="00335716" w:rsidRPr="00D864DF" w:rsidRDefault="00335716" w:rsidP="00335716">
      <w:r w:rsidRPr="00D864DF">
        <w:t xml:space="preserve">Indeed, it is </w:t>
      </w:r>
      <w:r w:rsidRPr="00D864DF">
        <w:rPr>
          <w:rStyle w:val="Emphasis"/>
          <w:highlight w:val="green"/>
        </w:rPr>
        <w:t>worse than useless because</w:t>
      </w:r>
      <w:r w:rsidRPr="00D864DF">
        <w:t xml:space="preserve">, </w:t>
      </w:r>
      <w:proofErr w:type="gramStart"/>
      <w:r w:rsidRPr="00D864DF">
        <w:t>more often than not</w:t>
      </w:r>
      <w:proofErr w:type="gramEnd"/>
      <w:r w:rsidRPr="00D864DF">
        <w:t xml:space="preserve">, </w:t>
      </w:r>
      <w:r w:rsidRPr="00D864DF">
        <w:rPr>
          <w:rStyle w:val="Emphasis"/>
          <w:highlight w:val="green"/>
        </w:rPr>
        <w:t>it abets the unchecked growth of the tech industry by blunting critique</w:t>
      </w:r>
      <w:r w:rsidRPr="00D864DF">
        <w:t xml:space="preserve"> </w:t>
      </w:r>
      <w:r w:rsidRPr="00D864DF">
        <w:rPr>
          <w:rStyle w:val="Emphasis"/>
        </w:rPr>
        <w:t xml:space="preserve">and </w:t>
      </w:r>
      <w:r w:rsidRPr="00D864DF">
        <w:rPr>
          <w:rStyle w:val="Emphasis"/>
          <w:highlight w:val="green"/>
        </w:rPr>
        <w:t>dampening</w:t>
      </w:r>
      <w:r w:rsidRPr="00D864DF">
        <w:rPr>
          <w:rStyle w:val="Emphasis"/>
        </w:rPr>
        <w:t xml:space="preserve"> intuitive </w:t>
      </w:r>
      <w:r w:rsidRPr="00D864DF">
        <w:rPr>
          <w:rStyle w:val="Emphasis"/>
          <w:highlight w:val="green"/>
        </w:rPr>
        <w:t>reservations</w:t>
      </w:r>
      <w:r w:rsidRPr="00D864DF">
        <w:t>.  </w:t>
      </w:r>
      <w:r w:rsidRPr="00D864DF">
        <w:rPr>
          <w:sz w:val="16"/>
        </w:rPr>
        <w:t xml:space="preserve">Indeed, the most consistent application of </w:t>
      </w:r>
      <w:r w:rsidRPr="00D864DF">
        <w:rPr>
          <w:rStyle w:val="Emphasis"/>
          <w:highlight w:val="green"/>
        </w:rPr>
        <w:t>cyborg rhetoric lies in the</w:t>
      </w:r>
      <w:r w:rsidRPr="00D864DF">
        <w:t xml:space="preserve"> </w:t>
      </w:r>
      <w:r w:rsidRPr="00D864DF">
        <w:rPr>
          <w:sz w:val="16"/>
        </w:rPr>
        <w:t xml:space="preserve">eschatological </w:t>
      </w:r>
      <w:r w:rsidRPr="00D864DF">
        <w:rPr>
          <w:rStyle w:val="Emphasis"/>
          <w:highlight w:val="green"/>
        </w:rPr>
        <w:t>fantasies of the</w:t>
      </w:r>
      <w:r w:rsidRPr="00D864DF">
        <w:t xml:space="preserve"> </w:t>
      </w:r>
      <w:r w:rsidRPr="00D864DF">
        <w:rPr>
          <w:sz w:val="16"/>
        </w:rPr>
        <w:t xml:space="preserve">transhumanists. The </w:t>
      </w:r>
      <w:r w:rsidRPr="00D864DF">
        <w:rPr>
          <w:rStyle w:val="Emphasis"/>
          <w:highlight w:val="green"/>
        </w:rPr>
        <w:t>tech industry</w:t>
      </w:r>
      <w:r w:rsidRPr="00D864DF">
        <w:rPr>
          <w:sz w:val="16"/>
        </w:rPr>
        <w:t xml:space="preserve">, in other words, </w:t>
      </w:r>
      <w:r w:rsidRPr="00D864DF">
        <w:rPr>
          <w:rStyle w:val="Emphasis"/>
        </w:rPr>
        <w:t xml:space="preserve">is as </w:t>
      </w:r>
      <w:r w:rsidRPr="00D864DF">
        <w:rPr>
          <w:rStyle w:val="Emphasis"/>
          <w:highlight w:val="green"/>
        </w:rPr>
        <w:t xml:space="preserve">adept at appropriating and absorbing cyborg discourse </w:t>
      </w:r>
      <w:r w:rsidRPr="00D864DF">
        <w:rPr>
          <w:rStyle w:val="Emphasis"/>
        </w:rPr>
        <w:t>as it is humanist discourse</w:t>
      </w:r>
      <w:r w:rsidRPr="00D864DF">
        <w:t>.</w:t>
      </w:r>
    </w:p>
    <w:p w14:paraId="16B401F8" w14:textId="77777777" w:rsidR="00335716" w:rsidRPr="00D864DF" w:rsidRDefault="00335716" w:rsidP="00335716">
      <w:pPr>
        <w:rPr>
          <w:sz w:val="16"/>
        </w:rPr>
      </w:pPr>
      <w:r w:rsidRPr="00D864DF">
        <w:rPr>
          <w:sz w:val="16"/>
        </w:rPr>
        <w:t>Consider, to begin with, the claim that because human nature changes it cannot serve as a stable basis for evaluating the impact of technology.</w:t>
      </w:r>
    </w:p>
    <w:p w14:paraId="12BC3388" w14:textId="77777777" w:rsidR="00335716" w:rsidRPr="00D864DF" w:rsidRDefault="00335716" w:rsidP="00335716">
      <w:pPr>
        <w:rPr>
          <w:sz w:val="16"/>
        </w:rPr>
      </w:pPr>
      <w:r w:rsidRPr="00D864DF">
        <w:rPr>
          <w:sz w:val="16"/>
        </w:rPr>
        <w:t xml:space="preserve">At what rate exactly does human nature change? Does it change so quickly that it cannot guide our reflections on the relative merits of new technologies? As evidence for the claim that humans and technology “constantly change together,” the authors cite a journal article that they </w:t>
      </w:r>
      <w:proofErr w:type="gramStart"/>
      <w:r w:rsidRPr="00D864DF">
        <w:rPr>
          <w:sz w:val="16"/>
        </w:rPr>
        <w:t>say</w:t>
      </w:r>
      <w:proofErr w:type="gramEnd"/>
      <w:r w:rsidRPr="00D864DF">
        <w:rPr>
          <w:sz w:val="16"/>
        </w:rPr>
        <w:t xml:space="preserve"> “suggests that the human hand evolved to manipulate the stone tools that our ancestors used.” The conclusion of the article, however, is less than definitive: while certain strands of evidence point in this </w:t>
      </w:r>
      <w:proofErr w:type="gramStart"/>
      <w:r w:rsidRPr="00D864DF">
        <w:rPr>
          <w:sz w:val="16"/>
        </w:rPr>
        <w:t>direction,  “</w:t>
      </w:r>
      <w:proofErr w:type="gramEnd"/>
      <w:r w:rsidRPr="00D864DF">
        <w:rPr>
          <w:sz w:val="16"/>
        </w:rPr>
        <w:t>it cannot be directly determined that hominin hands evolved by natural selection in adaptation to tool making.” Moreover, the time scale cited by the author is, in any case, “many millennia.”</w:t>
      </w:r>
    </w:p>
    <w:p w14:paraId="591190DE" w14:textId="77777777" w:rsidR="00335716" w:rsidRPr="00D864DF" w:rsidRDefault="00335716" w:rsidP="00335716">
      <w:pPr>
        <w:rPr>
          <w:sz w:val="16"/>
        </w:rPr>
      </w:pPr>
      <w:r w:rsidRPr="00D864DF">
        <w:rPr>
          <w:sz w:val="16"/>
        </w:rPr>
        <w:t xml:space="preserve">It seems to me that very little follows from this piece of evidence. The relevance of this thesis to how we think about and evaluate technology today needs to be established. We are no </w:t>
      </w:r>
      <w:proofErr w:type="gramStart"/>
      <w:r w:rsidRPr="00D864DF">
        <w:rPr>
          <w:sz w:val="16"/>
        </w:rPr>
        <w:t>long</w:t>
      </w:r>
      <w:proofErr w:type="gramEnd"/>
      <w:r w:rsidRPr="00D864DF">
        <w:rPr>
          <w:sz w:val="16"/>
        </w:rPr>
        <w:t xml:space="preserve"> talking about primitive stone tools nor are we helped by taking into consideration processes that played out over the course of many millennia. If someone claims that a certain technology is dehumanizing, telling them that our human ancestors evolved in conjunction with their use of stone tools is a fine bit of petty sophistry.</w:t>
      </w:r>
    </w:p>
    <w:p w14:paraId="11EF71CA" w14:textId="77777777" w:rsidR="00335716" w:rsidRPr="00D864DF" w:rsidRDefault="00335716" w:rsidP="00335716">
      <w:r w:rsidRPr="00D864DF">
        <w:rPr>
          <w:sz w:val="16"/>
        </w:rPr>
        <w:t xml:space="preserve">And why should it be the case that holding humanity and technology separate paves the way for an elite class to determine the nature of the relationship? Is this a necessary development? How so? Are there no </w:t>
      </w:r>
      <w:proofErr w:type="gramStart"/>
      <w:r w:rsidRPr="00D864DF">
        <w:rPr>
          <w:sz w:val="16"/>
        </w:rPr>
        <w:t>counter-examples</w:t>
      </w:r>
      <w:proofErr w:type="gramEnd"/>
      <w:r w:rsidRPr="00D864DF">
        <w:rPr>
          <w:sz w:val="16"/>
        </w:rPr>
        <w:t xml:space="preserve">? </w:t>
      </w:r>
      <w:r w:rsidRPr="00D864DF">
        <w:rPr>
          <w:rStyle w:val="Emphasis"/>
          <w:highlight w:val="green"/>
        </w:rPr>
        <w:t>Blurring the distinction</w:t>
      </w:r>
      <w:r w:rsidRPr="00D864DF">
        <w:t xml:space="preserve"> </w:t>
      </w:r>
      <w:r w:rsidRPr="00D864DF">
        <w:rPr>
          <w:sz w:val="16"/>
        </w:rPr>
        <w:t>has</w:t>
      </w:r>
      <w:r w:rsidRPr="00D864DF">
        <w:t xml:space="preserve">, </w:t>
      </w:r>
      <w:r w:rsidRPr="00D864DF">
        <w:rPr>
          <w:rStyle w:val="Emphasis"/>
          <w:highlight w:val="green"/>
        </w:rPr>
        <w:t>in fact</w:t>
      </w:r>
      <w:r w:rsidRPr="00D864DF">
        <w:t xml:space="preserve">, </w:t>
      </w:r>
      <w:r w:rsidRPr="00D864DF">
        <w:rPr>
          <w:sz w:val="16"/>
        </w:rPr>
        <w:t xml:space="preserve">had the effect that the authors attribute to </w:t>
      </w:r>
      <w:r w:rsidRPr="00D864DF">
        <w:rPr>
          <w:rStyle w:val="Emphasis"/>
          <w:highlight w:val="green"/>
        </w:rPr>
        <w:t>maintaining the distinction</w:t>
      </w:r>
      <w:r w:rsidRPr="00D864DF">
        <w:t xml:space="preserve">. </w:t>
      </w:r>
      <w:r w:rsidRPr="00D864DF">
        <w:rPr>
          <w:sz w:val="16"/>
        </w:rPr>
        <w:t xml:space="preserve">“We have always been cyborgs” is just as much </w:t>
      </w:r>
      <w:r w:rsidRPr="00D864DF">
        <w:rPr>
          <w:rStyle w:val="Emphasis"/>
          <w:highlight w:val="green"/>
        </w:rPr>
        <w:t>a case for thoughtless assimilation to whatever new technology we’re being sold</w:t>
      </w:r>
      <w:r w:rsidRPr="00D864DF">
        <w:t>.</w:t>
      </w:r>
    </w:p>
    <w:p w14:paraId="29ECFD65" w14:textId="77777777" w:rsidR="00335716" w:rsidRPr="00D864DF" w:rsidRDefault="00335716" w:rsidP="00335716"/>
    <w:p w14:paraId="3E66BFC4" w14:textId="77777777" w:rsidR="003613FB" w:rsidRPr="00CF0944" w:rsidRDefault="003613FB" w:rsidP="003613FB">
      <w:pPr>
        <w:pStyle w:val="Heading4"/>
      </w:pPr>
      <w:r>
        <w:t xml:space="preserve">Capitalism </w:t>
      </w:r>
      <w:r>
        <w:rPr>
          <w:u w:val="single"/>
        </w:rPr>
        <w:t>causes extinction</w:t>
      </w:r>
      <w:r>
        <w:t xml:space="preserve"> and </w:t>
      </w:r>
      <w:r>
        <w:rPr>
          <w:u w:val="single"/>
        </w:rPr>
        <w:t>violence at the margins</w:t>
      </w:r>
      <w:r>
        <w:t xml:space="preserve"> -- the question </w:t>
      </w:r>
      <w:proofErr w:type="gramStart"/>
      <w:r>
        <w:t>must</w:t>
      </w:r>
      <w:proofErr w:type="gramEnd"/>
      <w:r>
        <w:t xml:space="preserve">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06D79F91" w14:textId="77777777" w:rsidR="003613FB" w:rsidRPr="00CF0944" w:rsidRDefault="003613FB" w:rsidP="003613FB">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8" w:history="1">
        <w:r w:rsidRPr="00E37439">
          <w:rPr>
            <w:rStyle w:val="Hyperlink"/>
          </w:rPr>
          <w:t>https://web.archive.org/web/20190910040756/https://failingthatinvent.home.blog/2019/09/08/truth-and-practic-the-marxist-theory-of-knowledge/</w:t>
        </w:r>
      </w:hyperlink>
      <w:r>
        <w:t xml:space="preserve">, luna) </w:t>
      </w:r>
    </w:p>
    <w:p w14:paraId="19113D98" w14:textId="77777777" w:rsidR="003613FB" w:rsidRPr="00CF0944" w:rsidRDefault="003613FB" w:rsidP="003613FB">
      <w:pPr>
        <w:rPr>
          <w:rStyle w:val="Emphasis"/>
        </w:rPr>
      </w:pPr>
      <w:r w:rsidRPr="00A21739">
        <w:rPr>
          <w:rStyle w:val="StyleUnderline"/>
          <w:highlight w:val="green"/>
        </w:rPr>
        <w:t>The world</w:t>
      </w:r>
      <w:r w:rsidRPr="00CF0944">
        <w:rPr>
          <w:rStyle w:val="StyleUnderline"/>
        </w:rPr>
        <w:t xml:space="preserve"> we live in today </w:t>
      </w:r>
      <w:r w:rsidRPr="00A21739">
        <w:rPr>
          <w:rStyle w:val="StyleUnderline"/>
          <w:highlight w:val="green"/>
        </w:rPr>
        <w:t xml:space="preserve">is in a </w:t>
      </w:r>
      <w:r w:rsidRPr="00A21739">
        <w:rPr>
          <w:rStyle w:val="Emphasis"/>
          <w:highlight w:val="gree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A21739">
        <w:rPr>
          <w:rStyle w:val="Emphasis"/>
          <w:highlight w:val="green"/>
        </w:rPr>
        <w:t>production and</w:t>
      </w:r>
      <w:r w:rsidRPr="00CF0944">
        <w:rPr>
          <w:rStyle w:val="StyleUnderline"/>
        </w:rPr>
        <w:t xml:space="preserve"> its </w:t>
      </w:r>
      <w:r w:rsidRPr="00A21739">
        <w:rPr>
          <w:rStyle w:val="StyleUnderline"/>
          <w:highlight w:val="green"/>
        </w:rPr>
        <w:t xml:space="preserve">endless </w:t>
      </w:r>
      <w:r w:rsidRPr="00A21739">
        <w:rPr>
          <w:rStyle w:val="Emphasis"/>
          <w:highlight w:val="green"/>
        </w:rPr>
        <w:t>drive for resources</w:t>
      </w:r>
      <w:r w:rsidRPr="00CF0944">
        <w:rPr>
          <w:rStyle w:val="StyleUnderline"/>
        </w:rPr>
        <w:t xml:space="preserve"> to match artificial market demands has </w:t>
      </w:r>
      <w:r w:rsidRPr="00A21739">
        <w:rPr>
          <w:rStyle w:val="Emphasis"/>
          <w:highlight w:val="green"/>
        </w:rPr>
        <w:t>created</w:t>
      </w:r>
      <w:r w:rsidRPr="00CF0944">
        <w:rPr>
          <w:rStyle w:val="StyleUnderline"/>
        </w:rPr>
        <w:t xml:space="preserve"> a </w:t>
      </w:r>
      <w:r w:rsidRPr="00A21739">
        <w:rPr>
          <w:rStyle w:val="Emphasis"/>
          <w:highlight w:val="green"/>
        </w:rPr>
        <w:t>climate crisis that leaves us on the brink of potential extinction</w:t>
      </w:r>
      <w:r w:rsidRPr="00CF0944">
        <w:rPr>
          <w:rStyle w:val="Emphasis"/>
        </w:rPr>
        <w:t>.</w:t>
      </w:r>
    </w:p>
    <w:p w14:paraId="4574A15F" w14:textId="77777777" w:rsidR="003613FB" w:rsidRPr="00CF0944" w:rsidRDefault="003613FB" w:rsidP="003613FB">
      <w:pPr>
        <w:rPr>
          <w:rStyle w:val="StyleUnderline"/>
        </w:rPr>
      </w:pPr>
      <w:r w:rsidRPr="00A21739">
        <w:rPr>
          <w:rStyle w:val="Emphasis"/>
          <w:highlight w:val="green"/>
        </w:rPr>
        <w:t>Governments</w:t>
      </w:r>
      <w:r w:rsidRPr="00CF0944">
        <w:rPr>
          <w:rStyle w:val="StyleUnderline"/>
        </w:rPr>
        <w:t xml:space="preserve"> around the world </w:t>
      </w:r>
      <w:r w:rsidRPr="00A21739">
        <w:rPr>
          <w:rStyle w:val="StyleUnderline"/>
          <w:highlight w:val="green"/>
        </w:rPr>
        <w:t xml:space="preserve">are </w:t>
      </w:r>
      <w:r w:rsidRPr="00A21739">
        <w:rPr>
          <w:rStyle w:val="Emphasis"/>
          <w:highlight w:val="green"/>
        </w:rPr>
        <w:t>turning to</w:t>
      </w:r>
      <w:r w:rsidRPr="00CF0944">
        <w:rPr>
          <w:rStyle w:val="StyleUnderline"/>
        </w:rPr>
        <w:t xml:space="preserve"> far right and </w:t>
      </w:r>
      <w:r w:rsidRPr="00A21739">
        <w:rPr>
          <w:rStyle w:val="Emphasis"/>
          <w:highlight w:val="green"/>
        </w:rPr>
        <w:t>fascist leaders to assuage</w:t>
      </w:r>
      <w:r w:rsidRPr="00CF0944">
        <w:rPr>
          <w:rStyle w:val="Emphasis"/>
        </w:rPr>
        <w:t xml:space="preserve"> their </w:t>
      </w:r>
      <w:r w:rsidRPr="00A21739">
        <w:rPr>
          <w:rStyle w:val="Emphasis"/>
          <w:highlight w:val="green"/>
        </w:rPr>
        <w:t>fears</w:t>
      </w:r>
      <w:r w:rsidRPr="00CF0944">
        <w:rPr>
          <w:rStyle w:val="Emphasis"/>
        </w:rPr>
        <w:t xml:space="preserve"> of an uncertain future</w:t>
      </w:r>
      <w:r w:rsidRPr="00CF0944">
        <w:rPr>
          <w:rStyle w:val="StyleUnderline"/>
        </w:rPr>
        <w:t xml:space="preserve">, and the </w:t>
      </w:r>
      <w:r w:rsidRPr="00A21739">
        <w:rPr>
          <w:rStyle w:val="Emphasis"/>
          <w:highlight w:val="green"/>
        </w:rPr>
        <w:t>most marginalized</w:t>
      </w:r>
      <w:r w:rsidRPr="00CF0944">
        <w:rPr>
          <w:rStyle w:val="StyleUnderline"/>
        </w:rPr>
        <w:t xml:space="preserve"> and oppressed </w:t>
      </w:r>
      <w:r w:rsidRPr="00A21739">
        <w:rPr>
          <w:rStyle w:val="Emphasis"/>
          <w:highlight w:val="green"/>
        </w:rPr>
        <w:t>suffer</w:t>
      </w:r>
      <w:r w:rsidRPr="00CF0944">
        <w:rPr>
          <w:rStyle w:val="StyleUnderline"/>
        </w:rPr>
        <w:t xml:space="preserve"> because of it. Fascism is on the rise, and history tells us very clearly what that can result in without opposition.</w:t>
      </w:r>
    </w:p>
    <w:p w14:paraId="265F9959" w14:textId="77777777" w:rsidR="003613FB" w:rsidRPr="00CF0944" w:rsidRDefault="003613FB" w:rsidP="003613FB">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 xml:space="preserve">attempt to </w:t>
      </w:r>
      <w:proofErr w:type="gramStart"/>
      <w:r w:rsidRPr="00CF0944">
        <w:rPr>
          <w:rStyle w:val="StyleUnderline"/>
        </w:rPr>
        <w:t>re-assert</w:t>
      </w:r>
      <w:proofErr w:type="gramEnd"/>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 xml:space="preserve">Whole </w:t>
      </w:r>
      <w:proofErr w:type="gramStart"/>
      <w:r w:rsidRPr="00CF0944">
        <w:rPr>
          <w:rStyle w:val="Emphasis"/>
        </w:rPr>
        <w:t>countries are</w:t>
      </w:r>
      <w:proofErr w:type="gramEnd"/>
      <w:r w:rsidRPr="00CF0944">
        <w:rPr>
          <w:rStyle w:val="Emphasis"/>
        </w:rPr>
        <w:t xml:space="preserve"> destroyed in </w:t>
      </w:r>
      <w:proofErr w:type="gramStart"/>
      <w:r w:rsidRPr="00CF0944">
        <w:rPr>
          <w:rStyle w:val="Emphasis"/>
        </w:rPr>
        <w:t>its</w:t>
      </w:r>
      <w:proofErr w:type="gramEnd"/>
      <w:r w:rsidRPr="00CF0944">
        <w:rPr>
          <w:rStyle w:val="Emphasis"/>
        </w:rPr>
        <w:t xml:space="preserve"> desperate bids for more fossil fuels</w:t>
      </w:r>
      <w:r w:rsidRPr="00CF0944">
        <w:rPr>
          <w:sz w:val="14"/>
        </w:rPr>
        <w:t xml:space="preserve">. </w:t>
      </w:r>
      <w:r w:rsidRPr="00CF0944">
        <w:rPr>
          <w:rStyle w:val="StyleUnderline"/>
        </w:rPr>
        <w:t xml:space="preserve">The </w:t>
      </w:r>
      <w:r w:rsidRPr="00A21739">
        <w:rPr>
          <w:rStyle w:val="StyleUnderline"/>
          <w:highlight w:val="green"/>
        </w:rPr>
        <w:t xml:space="preserve">world </w:t>
      </w:r>
      <w:r w:rsidRPr="00A21739">
        <w:rPr>
          <w:rStyle w:val="Emphasis"/>
          <w:highlight w:val="green"/>
        </w:rPr>
        <w:t>burns from America’s</w:t>
      </w:r>
      <w:r w:rsidRPr="00CF0944">
        <w:rPr>
          <w:rStyle w:val="Emphasis"/>
        </w:rPr>
        <w:t xml:space="preserve"> white </w:t>
      </w:r>
      <w:r w:rsidRPr="00A21739">
        <w:rPr>
          <w:rStyle w:val="Emphasis"/>
          <w:highlight w:val="green"/>
        </w:rPr>
        <w:t>phosphorus weaponry</w:t>
      </w:r>
      <w:r w:rsidRPr="00CF0944">
        <w:rPr>
          <w:rStyle w:val="Emphasis"/>
        </w:rPr>
        <w:t>.</w:t>
      </w:r>
    </w:p>
    <w:p w14:paraId="3C8AAB06" w14:textId="77777777" w:rsidR="003613FB" w:rsidRPr="00CF0944" w:rsidRDefault="003613FB" w:rsidP="003613FB">
      <w:pPr>
        <w:rPr>
          <w:rStyle w:val="Emphasis"/>
        </w:rPr>
      </w:pPr>
      <w:r w:rsidRPr="00CF0944">
        <w:rPr>
          <w:rStyle w:val="Emphasis"/>
        </w:rPr>
        <w:t xml:space="preserve">The </w:t>
      </w:r>
      <w:r w:rsidRPr="00A21739">
        <w:rPr>
          <w:rStyle w:val="Emphasis"/>
          <w:highlight w:val="green"/>
        </w:rPr>
        <w:t>need for</w:t>
      </w:r>
      <w:r w:rsidRPr="00CF0944">
        <w:rPr>
          <w:rStyle w:val="Emphasis"/>
        </w:rPr>
        <w:t xml:space="preserve"> a </w:t>
      </w:r>
      <w:r w:rsidRPr="00A21739">
        <w:rPr>
          <w:rStyle w:val="Emphasis"/>
          <w:highlight w:val="green"/>
        </w:rPr>
        <w:t>revolutionary movement</w:t>
      </w:r>
      <w:r w:rsidRPr="00CF0944">
        <w:rPr>
          <w:sz w:val="14"/>
        </w:rPr>
        <w:t xml:space="preserve"> capable of replacing capitalism with something better </w:t>
      </w:r>
      <w:r w:rsidRPr="00A21739">
        <w:rPr>
          <w:rStyle w:val="Emphasis"/>
          <w:highlight w:val="green"/>
        </w:rPr>
        <w:t>has never been so</w:t>
      </w:r>
      <w:r w:rsidRPr="00CF0944">
        <w:rPr>
          <w:rStyle w:val="Emphasis"/>
        </w:rPr>
        <w:t xml:space="preserve"> clear</w:t>
      </w:r>
      <w:r w:rsidRPr="00CF0944">
        <w:rPr>
          <w:sz w:val="14"/>
        </w:rPr>
        <w:t xml:space="preserve">. The choice between socialism or barbarism has never been so stark. </w:t>
      </w:r>
      <w:proofErr w:type="gramStart"/>
      <w:r w:rsidRPr="00CF0944">
        <w:rPr>
          <w:rStyle w:val="StyleUnderline"/>
        </w:rPr>
        <w:t>More and more</w:t>
      </w:r>
      <w:proofErr w:type="gramEnd"/>
      <w:r w:rsidRPr="00CF0944">
        <w:rPr>
          <w:rStyle w:val="StyleUnderline"/>
        </w:rPr>
        <w:t xml:space="preserve"> </w:t>
      </w:r>
      <w:r w:rsidRPr="00A21739">
        <w:rPr>
          <w:rStyle w:val="Emphasis"/>
          <w:highlight w:val="green"/>
        </w:rPr>
        <w:t>people</w:t>
      </w:r>
      <w:r w:rsidRPr="00CF0944">
        <w:rPr>
          <w:rStyle w:val="StyleUnderline"/>
        </w:rPr>
        <w:t xml:space="preserve"> are starting to </w:t>
      </w:r>
      <w:r w:rsidRPr="00A21739">
        <w:rPr>
          <w:rStyle w:val="Emphasis"/>
          <w:highlight w:val="gree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A21739">
        <w:rPr>
          <w:rStyle w:val="Emphasis"/>
          <w:highlight w:val="green"/>
        </w:rPr>
        <w:t>capitalism and imperialism</w:t>
      </w:r>
      <w:r w:rsidRPr="00CF0944">
        <w:rPr>
          <w:rStyle w:val="StyleUnderline"/>
        </w:rPr>
        <w:t xml:space="preserve"> themselves </w:t>
      </w:r>
      <w:r w:rsidRPr="00A21739">
        <w:rPr>
          <w:rStyle w:val="Emphasis"/>
          <w:highlight w:val="green"/>
        </w:rPr>
        <w:t xml:space="preserve">are the </w:t>
      </w:r>
      <w:proofErr w:type="gramStart"/>
      <w:r w:rsidRPr="00A21739">
        <w:rPr>
          <w:rStyle w:val="Emphasis"/>
          <w:highlight w:val="green"/>
        </w:rPr>
        <w:t>problem</w:t>
      </w:r>
      <w:proofErr w:type="gramEnd"/>
      <w:r w:rsidRPr="00A21739">
        <w:rPr>
          <w:rStyle w:val="Emphasis"/>
          <w:highlight w:val="green"/>
        </w:rPr>
        <w:t>, and</w:t>
      </w:r>
      <w:r w:rsidRPr="00CF0944">
        <w:rPr>
          <w:rStyle w:val="StyleUnderline"/>
        </w:rPr>
        <w:t xml:space="preserve"> that </w:t>
      </w:r>
      <w:r w:rsidRPr="00A21739">
        <w:rPr>
          <w:rStyle w:val="Emphasis"/>
          <w:highlight w:val="green"/>
        </w:rPr>
        <w:t>we must unite</w:t>
      </w:r>
      <w:r w:rsidRPr="00CF0944">
        <w:rPr>
          <w:rStyle w:val="StyleUnderline"/>
        </w:rPr>
        <w:t xml:space="preserve"> and band together to fight </w:t>
      </w:r>
      <w:r w:rsidRPr="00CF0944">
        <w:rPr>
          <w:rStyle w:val="Emphasis"/>
        </w:rPr>
        <w:t>for a better world.</w:t>
      </w:r>
    </w:p>
    <w:p w14:paraId="2ECFC7CB" w14:textId="77777777" w:rsidR="003613FB" w:rsidRPr="00CF0944" w:rsidRDefault="003613FB" w:rsidP="003613FB">
      <w:pPr>
        <w:rPr>
          <w:rStyle w:val="Emphasis"/>
        </w:rPr>
      </w:pPr>
      <w:r w:rsidRPr="00A21739">
        <w:rPr>
          <w:rStyle w:val="Emphasis"/>
          <w:highlight w:val="green"/>
        </w:rPr>
        <w:t>The question then is:</w:t>
      </w:r>
      <w:r w:rsidRPr="00CF0944">
        <w:rPr>
          <w:rStyle w:val="Emphasis"/>
        </w:rPr>
        <w:t xml:space="preserve"> how will we know</w:t>
      </w:r>
      <w:r w:rsidRPr="00CF0944">
        <w:rPr>
          <w:rStyle w:val="StyleUnderline"/>
        </w:rPr>
        <w:t xml:space="preserve"> what strategies, </w:t>
      </w:r>
      <w:r w:rsidRPr="00A21739">
        <w:rPr>
          <w:rStyle w:val="Emphasis"/>
          <w:highlight w:val="green"/>
        </w:rPr>
        <w:t>what tactics,</w:t>
      </w:r>
      <w:r w:rsidRPr="00A21739">
        <w:rPr>
          <w:rStyle w:val="StyleUnderline"/>
          <w:highlight w:val="green"/>
        </w:rPr>
        <w:t xml:space="preserve"> and what ideas </w:t>
      </w:r>
      <w:r w:rsidRPr="00A21739">
        <w:rPr>
          <w:rStyle w:val="Emphasis"/>
          <w:highlight w:val="green"/>
        </w:rPr>
        <w:t>to unite around?</w:t>
      </w:r>
      <w:r w:rsidRPr="00CF0944">
        <w:rPr>
          <w:rStyle w:val="StyleUnderline"/>
        </w:rPr>
        <w:t xml:space="preserve"> If the skeptics and postmodernists are correct that knowledge is always relative and localized, then we cannot </w:t>
      </w:r>
      <w:proofErr w:type="gramStart"/>
      <w:r w:rsidRPr="00CF0944">
        <w:rPr>
          <w:rStyle w:val="StyleUnderline"/>
        </w:rPr>
        <w:t>built</w:t>
      </w:r>
      <w:proofErr w:type="gramEnd"/>
      <w:r w:rsidRPr="00CF0944">
        <w:rPr>
          <w:rStyle w:val="StyleUnderline"/>
        </w:rPr>
        <w:t xml:space="preserve"> a global and universal strategy to unite around. If they are correct then we are doomed to small acts of localized or individual resistance in the face of apocalypse. </w:t>
      </w:r>
      <w:r w:rsidRPr="00A21739">
        <w:rPr>
          <w:rStyle w:val="Emphasis"/>
          <w:highlight w:val="green"/>
        </w:rPr>
        <w:t>To embrace</w:t>
      </w:r>
      <w:r w:rsidRPr="00CF0944">
        <w:rPr>
          <w:rStyle w:val="Emphasis"/>
        </w:rPr>
        <w:t xml:space="preserve"> such </w:t>
      </w:r>
      <w:r w:rsidRPr="00A21739">
        <w:rPr>
          <w:rStyle w:val="Emphasis"/>
          <w:highlight w:val="green"/>
        </w:rPr>
        <w:t>a vision of</w:t>
      </w:r>
      <w:r w:rsidRPr="00CF0944">
        <w:rPr>
          <w:rStyle w:val="StyleUnderline"/>
        </w:rPr>
        <w:t xml:space="preserve"> the world (with its accompanying </w:t>
      </w:r>
      <w:r w:rsidRPr="00A21739">
        <w:rPr>
          <w:rStyle w:val="Emphasis"/>
          <w:highlight w:val="green"/>
        </w:rPr>
        <w:t>epistemological skepticism</w:t>
      </w:r>
      <w:r w:rsidRPr="00CF0944">
        <w:rPr>
          <w:rStyle w:val="StyleUnderline"/>
        </w:rPr>
        <w:t xml:space="preserve">) </w:t>
      </w:r>
      <w:r w:rsidRPr="00A21739">
        <w:rPr>
          <w:rStyle w:val="Emphasis"/>
          <w:highlight w:val="green"/>
        </w:rPr>
        <w:t>is to embrace defeat.</w:t>
      </w:r>
    </w:p>
    <w:p w14:paraId="74307C94" w14:textId="77777777" w:rsidR="003613FB" w:rsidRPr="00CF0944" w:rsidRDefault="003613FB" w:rsidP="003613FB">
      <w:pPr>
        <w:rPr>
          <w:rStyle w:val="StyleUnderline"/>
        </w:rPr>
      </w:pPr>
      <w:r w:rsidRPr="00A21739">
        <w:rPr>
          <w:rStyle w:val="StyleUnderline"/>
          <w:highlight w:val="green"/>
        </w:rPr>
        <w:t>The masses</w:t>
      </w:r>
      <w:r w:rsidRPr="00CF0944">
        <w:rPr>
          <w:rStyle w:val="StyleUnderline"/>
        </w:rPr>
        <w:t xml:space="preserve"> do not want to embrace </w:t>
      </w:r>
      <w:proofErr w:type="gramStart"/>
      <w:r w:rsidRPr="00CF0944">
        <w:rPr>
          <w:rStyle w:val="StyleUnderline"/>
        </w:rPr>
        <w:t>defeat,</w:t>
      </w:r>
      <w:proofErr w:type="gramEnd"/>
      <w:r w:rsidRPr="00CF0944">
        <w:rPr>
          <w:rStyle w:val="StyleUnderline"/>
        </w:rPr>
        <w:t xml:space="preserve"> they </w:t>
      </w:r>
      <w:r w:rsidRPr="00A21739">
        <w:rPr>
          <w:rStyle w:val="StyleUnderline"/>
          <w:highlight w:val="green"/>
        </w:rPr>
        <w:t>want to know how to fight back</w:t>
      </w:r>
      <w:r w:rsidRPr="00CF0944">
        <w:rPr>
          <w:rStyle w:val="StyleUnderline"/>
        </w:rPr>
        <w:t>. Marxism can provide the tools necessary to engage in that fight.</w:t>
      </w:r>
    </w:p>
    <w:p w14:paraId="03281EB3" w14:textId="77777777" w:rsidR="003613FB" w:rsidRPr="00CF0944" w:rsidRDefault="003613FB" w:rsidP="003613FB">
      <w:pPr>
        <w:rPr>
          <w:rStyle w:val="StyleUnderline"/>
        </w:rPr>
      </w:pPr>
      <w:r w:rsidRPr="00A21739">
        <w:rPr>
          <w:rStyle w:val="Emphasis"/>
          <w:highlight w:val="green"/>
        </w:rPr>
        <w:t>Marxism</w:t>
      </w:r>
      <w:r w:rsidRPr="00A21739">
        <w:rPr>
          <w:sz w:val="14"/>
          <w:highlight w:val="green"/>
        </w:rPr>
        <w:t xml:space="preserve">, </w:t>
      </w:r>
      <w:r w:rsidRPr="00A21739">
        <w:rPr>
          <w:rStyle w:val="StyleUnderline"/>
          <w:highlight w:val="green"/>
        </w:rPr>
        <w:t>with</w:t>
      </w:r>
      <w:r w:rsidRPr="00CF0944">
        <w:rPr>
          <w:rStyle w:val="StyleUnderline"/>
        </w:rPr>
        <w:t xml:space="preserve"> </w:t>
      </w:r>
      <w:proofErr w:type="gramStart"/>
      <w:r w:rsidRPr="00CF0944">
        <w:rPr>
          <w:rStyle w:val="StyleUnderline"/>
        </w:rPr>
        <w:t xml:space="preserve">its </w:t>
      </w:r>
      <w:proofErr w:type="spellStart"/>
      <w:r w:rsidRPr="00A21739">
        <w:rPr>
          <w:rStyle w:val="Emphasis"/>
          <w:highlight w:val="green"/>
        </w:rPr>
        <w:t>self</w:t>
      </w:r>
      <w:proofErr w:type="gramEnd"/>
      <w:r w:rsidRPr="00A21739">
        <w:rPr>
          <w:rStyle w:val="Emphasis"/>
          <w:highlight w:val="green"/>
        </w:rPr>
        <w:t xml:space="preserve"> criticism</w:t>
      </w:r>
      <w:proofErr w:type="spellEnd"/>
      <w:r w:rsidRPr="00A21739">
        <w:rPr>
          <w:sz w:val="14"/>
          <w:highlight w:val="green"/>
        </w:rPr>
        <w:t xml:space="preserve"> </w:t>
      </w:r>
      <w:r w:rsidRPr="00A21739">
        <w:rPr>
          <w:rStyle w:val="StyleUnderline"/>
          <w:highlight w:val="green"/>
        </w:rPr>
        <w:t>and</w:t>
      </w:r>
      <w:r w:rsidRPr="00CF0944">
        <w:rPr>
          <w:rStyle w:val="StyleUnderline"/>
        </w:rPr>
        <w:t xml:space="preserve"> its </w:t>
      </w:r>
      <w:r w:rsidRPr="00A21739">
        <w:rPr>
          <w:rStyle w:val="StyleUnderline"/>
          <w:highlight w:val="green"/>
        </w:rPr>
        <w:t xml:space="preserve">insistence on </w:t>
      </w:r>
      <w:r w:rsidRPr="00A21739">
        <w:rPr>
          <w:rStyle w:val="Emphasis"/>
          <w:highlight w:val="green"/>
        </w:rPr>
        <w:t>incorporating</w:t>
      </w:r>
      <w:r w:rsidRPr="00CF0944">
        <w:rPr>
          <w:rStyle w:val="Emphasis"/>
        </w:rPr>
        <w:t xml:space="preserve"> the valuable </w:t>
      </w:r>
      <w:r w:rsidRPr="00A21739">
        <w:rPr>
          <w:rStyle w:val="Emphasis"/>
          <w:highlight w:val="green"/>
        </w:rPr>
        <w:t>ideas</w:t>
      </w:r>
      <w:r w:rsidRPr="00A21739">
        <w:rPr>
          <w:sz w:val="14"/>
          <w:highlight w:val="green"/>
        </w:rPr>
        <w:t xml:space="preserve"> </w:t>
      </w:r>
      <w:r w:rsidRPr="00A21739">
        <w:rPr>
          <w:rStyle w:val="StyleUnderline"/>
          <w:highlight w:val="green"/>
        </w:rPr>
        <w:t>of</w:t>
      </w:r>
      <w:r w:rsidRPr="00CF0944">
        <w:rPr>
          <w:rStyle w:val="StyleUnderline"/>
        </w:rPr>
        <w:t xml:space="preserve"> its </w:t>
      </w:r>
      <w:r w:rsidRPr="00A21739">
        <w:rPr>
          <w:rStyle w:val="StyleUnderline"/>
          <w:highlight w:val="green"/>
        </w:rPr>
        <w:t>critics</w:t>
      </w:r>
      <w:r w:rsidRPr="00CF0944">
        <w:rPr>
          <w:sz w:val="14"/>
        </w:rPr>
        <w:t xml:space="preserve"> has </w:t>
      </w:r>
      <w:r w:rsidRPr="00A21739">
        <w:rPr>
          <w:rStyle w:val="StyleUnderline"/>
          <w:highlight w:val="green"/>
        </w:rPr>
        <w:t>created</w:t>
      </w:r>
      <w:r w:rsidRPr="00CF0944">
        <w:rPr>
          <w:rStyle w:val="StyleUnderline"/>
        </w:rPr>
        <w:t xml:space="preserve"> a </w:t>
      </w:r>
      <w:r w:rsidRPr="00A21739">
        <w:rPr>
          <w:rStyle w:val="StyleUnderline"/>
          <w:highlight w:val="green"/>
        </w:rPr>
        <w:t>means for unifying workers</w:t>
      </w:r>
      <w:r w:rsidRPr="00CF0944">
        <w:rPr>
          <w:sz w:val="14"/>
        </w:rPr>
        <w:t xml:space="preserve"> </w:t>
      </w:r>
      <w:r w:rsidRPr="00CF0944">
        <w:rPr>
          <w:rStyle w:val="Emphasis"/>
        </w:rPr>
        <w:t xml:space="preserve">across the globe </w:t>
      </w:r>
      <w:r w:rsidRPr="00A21739">
        <w:rPr>
          <w:rStyle w:val="Emphasis"/>
          <w:highlight w:val="green"/>
        </w:rPr>
        <w:t>with anti-colonial</w:t>
      </w:r>
      <w:r w:rsidRPr="00CF0944">
        <w:rPr>
          <w:rStyle w:val="Emphasis"/>
        </w:rPr>
        <w:t xml:space="preserve"> and anti-imperialist </w:t>
      </w:r>
      <w:r w:rsidRPr="00A21739">
        <w:rPr>
          <w:rStyle w:val="Emphasis"/>
          <w:highlight w:val="gree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 xml:space="preserve">The scientific status of Marxism means that as our climate changes, as our world looks </w:t>
      </w:r>
      <w:proofErr w:type="gramStart"/>
      <w:r w:rsidRPr="00CF0944">
        <w:rPr>
          <w:rStyle w:val="StyleUnderline"/>
        </w:rPr>
        <w:t>more and more</w:t>
      </w:r>
      <w:proofErr w:type="gramEnd"/>
      <w:r w:rsidRPr="00CF0944">
        <w:rPr>
          <w:rStyle w:val="StyleUnderline"/>
        </w:rPr>
        <w:t xml:space="preserve"> grim, Marxism will adapt through struggle and practice; it will provide us with the ideas and tools we need to fight and win.</w:t>
      </w:r>
    </w:p>
    <w:p w14:paraId="352E5FEB" w14:textId="77777777" w:rsidR="003613FB" w:rsidRPr="00CF0944" w:rsidRDefault="003613FB" w:rsidP="003613FB">
      <w:pPr>
        <w:rPr>
          <w:sz w:val="14"/>
        </w:rPr>
      </w:pPr>
      <w:r w:rsidRPr="00CF0944">
        <w:rPr>
          <w:rStyle w:val="Emphasis"/>
        </w:rPr>
        <w:t xml:space="preserve">There will be </w:t>
      </w:r>
      <w:r w:rsidRPr="00A21739">
        <w:rPr>
          <w:rStyle w:val="Emphasis"/>
          <w:highlight w:val="green"/>
        </w:rPr>
        <w:t>no victory</w:t>
      </w:r>
      <w:r w:rsidRPr="00CF0944">
        <w:rPr>
          <w:rStyle w:val="Emphasis"/>
        </w:rPr>
        <w:t xml:space="preserve"> for the workers of the world </w:t>
      </w:r>
      <w:r w:rsidRPr="00A21739">
        <w:rPr>
          <w:rStyle w:val="Emphasis"/>
          <w:highlight w:val="green"/>
        </w:rPr>
        <w:t>without</w:t>
      </w:r>
      <w:r w:rsidRPr="00CF0944">
        <w:rPr>
          <w:rStyle w:val="Emphasis"/>
        </w:rPr>
        <w:t xml:space="preserve"> the ability to wield a </w:t>
      </w:r>
      <w:r w:rsidRPr="00A21739">
        <w:rPr>
          <w:rStyle w:val="Emphasis"/>
          <w:highlight w:val="gree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A21739">
        <w:rPr>
          <w:rStyle w:val="StyleUnderline"/>
          <w:highlight w:val="green"/>
        </w:rPr>
        <w:t>We must defend this possibility</w:t>
      </w:r>
      <w:r w:rsidRPr="00CF0944">
        <w:rPr>
          <w:sz w:val="14"/>
        </w:rPr>
        <w:t xml:space="preserve">. We must defend the scientific status of </w:t>
      </w:r>
      <w:proofErr w:type="gramStart"/>
      <w:r w:rsidRPr="00CF0944">
        <w:rPr>
          <w:sz w:val="14"/>
        </w:rPr>
        <w:t>Marxism, and</w:t>
      </w:r>
      <w:proofErr w:type="gramEnd"/>
      <w:r w:rsidRPr="00CF0944">
        <w:rPr>
          <w:sz w:val="14"/>
        </w:rPr>
        <w:t xml:space="preserve"> must insist on the possibility of victory.</w:t>
      </w:r>
    </w:p>
    <w:p w14:paraId="757985EF" w14:textId="77777777" w:rsidR="00111038" w:rsidRPr="00E06D2E" w:rsidRDefault="00111038" w:rsidP="00111038">
      <w:pPr>
        <w:keepNext/>
        <w:keepLines/>
        <w:spacing w:before="40" w:after="0"/>
        <w:outlineLvl w:val="3"/>
        <w:rPr>
          <w:rFonts w:asciiTheme="minorHAnsi" w:eastAsiaTheme="majorEastAsia" w:hAnsiTheme="minorHAnsi" w:cstheme="minorHAnsi"/>
          <w:b/>
          <w:iCs/>
          <w:color w:val="000000" w:themeColor="text1"/>
          <w:sz w:val="26"/>
        </w:rPr>
      </w:pPr>
      <w:proofErr w:type="gramStart"/>
      <w:r w:rsidRPr="00E06D2E">
        <w:rPr>
          <w:rFonts w:asciiTheme="minorHAnsi" w:eastAsiaTheme="majorEastAsia" w:hAnsiTheme="minorHAnsi" w:cstheme="minorHAnsi"/>
          <w:b/>
          <w:iCs/>
          <w:color w:val="000000" w:themeColor="text1"/>
          <w:sz w:val="26"/>
        </w:rPr>
        <w:t>Thus</w:t>
      </w:r>
      <w:proofErr w:type="gramEnd"/>
      <w:r w:rsidRPr="00E06D2E">
        <w:rPr>
          <w:rFonts w:asciiTheme="minorHAnsi" w:eastAsiaTheme="majorEastAsia" w:hAnsiTheme="minorHAnsi" w:cstheme="minorHAnsi"/>
          <w:b/>
          <w:iCs/>
          <w:color w:val="000000" w:themeColor="text1"/>
          <w:sz w:val="26"/>
        </w:rPr>
        <w:t xml:space="preserve"> the alternative is to affirm </w:t>
      </w:r>
      <w:r w:rsidRPr="00E06D2E">
        <w:rPr>
          <w:rFonts w:asciiTheme="minorHAnsi" w:eastAsiaTheme="majorEastAsia" w:hAnsiTheme="minorHAnsi" w:cstheme="minorHAnsi"/>
          <w:b/>
          <w:iCs/>
          <w:color w:val="000000" w:themeColor="text1"/>
          <w:sz w:val="26"/>
          <w:u w:val="single"/>
        </w:rPr>
        <w:t>the model of the Communist Party</w:t>
      </w:r>
      <w:r w:rsidRPr="00E06D2E">
        <w:rPr>
          <w:rFonts w:asciiTheme="minorHAnsi" w:eastAsiaTheme="majorEastAsia" w:hAnsiTheme="minorHAnsi" w:cstheme="minorHAnsi"/>
          <w:b/>
          <w:iCs/>
          <w:color w:val="000000" w:themeColor="text1"/>
          <w:sz w:val="26"/>
        </w:rPr>
        <w:t xml:space="preserve"> – only </w:t>
      </w:r>
      <w:r w:rsidRPr="00E06D2E">
        <w:rPr>
          <w:rFonts w:asciiTheme="minorHAnsi" w:eastAsiaTheme="majorEastAsia" w:hAnsiTheme="minorHAnsi" w:cstheme="minorHAnsi"/>
          <w:b/>
          <w:iCs/>
          <w:color w:val="000000" w:themeColor="text1"/>
          <w:sz w:val="26"/>
          <w:u w:val="single"/>
        </w:rPr>
        <w:t>democratic centralist dual power organizing</w:t>
      </w:r>
      <w:r w:rsidRPr="00E06D2E">
        <w:rPr>
          <w:rFonts w:asciiTheme="minorHAnsi" w:eastAsiaTheme="majorEastAsia" w:hAnsiTheme="minorHAnsi" w:cstheme="minorHAnsi"/>
          <w:b/>
          <w:iCs/>
          <w:color w:val="000000" w:themeColor="text1"/>
          <w:sz w:val="26"/>
        </w:rPr>
        <w:t xml:space="preserve"> can provide </w:t>
      </w:r>
      <w:r w:rsidRPr="00E06D2E">
        <w:rPr>
          <w:rFonts w:asciiTheme="minorHAnsi" w:eastAsiaTheme="majorEastAsia" w:hAnsiTheme="minorHAnsi" w:cstheme="minorHAnsi"/>
          <w:b/>
          <w:iCs/>
          <w:color w:val="000000" w:themeColor="text1"/>
          <w:sz w:val="26"/>
          <w:u w:val="single"/>
        </w:rPr>
        <w:t>effective accountability mechanisms</w:t>
      </w:r>
      <w:r w:rsidRPr="00E06D2E">
        <w:rPr>
          <w:rFonts w:asciiTheme="minorHAnsi" w:eastAsiaTheme="majorEastAsia" w:hAnsiTheme="minorHAnsi" w:cstheme="minorHAnsi"/>
          <w:b/>
          <w:iCs/>
          <w:color w:val="000000" w:themeColor="text1"/>
          <w:sz w:val="26"/>
        </w:rPr>
        <w:t xml:space="preserve"> to correct unproductive tendencies, </w:t>
      </w:r>
      <w:r w:rsidRPr="00E06D2E">
        <w:rPr>
          <w:rFonts w:asciiTheme="minorHAnsi" w:eastAsiaTheme="majorEastAsia" w:hAnsiTheme="minorHAnsi" w:cstheme="minorHAnsi"/>
          <w:b/>
          <w:iCs/>
          <w:color w:val="000000" w:themeColor="text1"/>
          <w:sz w:val="26"/>
          <w:u w:val="single"/>
        </w:rPr>
        <w:t>educate and mobilize</w:t>
      </w:r>
      <w:r w:rsidRPr="00E06D2E">
        <w:rPr>
          <w:rFonts w:asciiTheme="minorHAnsi" w:eastAsiaTheme="majorEastAsia" w:hAnsiTheme="minorHAnsi" w:cstheme="minorHAnsi"/>
          <w:b/>
          <w:iCs/>
          <w:color w:val="000000" w:themeColor="text1"/>
          <w:sz w:val="26"/>
        </w:rPr>
        <w:t xml:space="preserve"> marginalized communities, and </w:t>
      </w:r>
      <w:r w:rsidRPr="00E06D2E">
        <w:rPr>
          <w:rFonts w:asciiTheme="minorHAnsi" w:eastAsiaTheme="majorEastAsia" w:hAnsiTheme="minorHAnsi" w:cstheme="minorHAnsi"/>
          <w:b/>
          <w:iCs/>
          <w:color w:val="000000" w:themeColor="text1"/>
          <w:sz w:val="26"/>
          <w:u w:val="single"/>
        </w:rPr>
        <w:t>connect local struggles</w:t>
      </w:r>
      <w:r w:rsidRPr="00E06D2E">
        <w:rPr>
          <w:rFonts w:asciiTheme="minorHAnsi" w:eastAsiaTheme="majorEastAsia" w:hAnsiTheme="minorHAnsi" w:cstheme="minorHAnsi"/>
          <w:b/>
          <w:iCs/>
          <w:color w:val="000000" w:themeColor="text1"/>
          <w:sz w:val="26"/>
        </w:rPr>
        <w:t xml:space="preserve"> to a movement for </w:t>
      </w:r>
      <w:r w:rsidRPr="00E06D2E">
        <w:rPr>
          <w:rFonts w:asciiTheme="minorHAnsi" w:eastAsiaTheme="majorEastAsia" w:hAnsiTheme="minorHAnsi" w:cstheme="minorHAnsi"/>
          <w:b/>
          <w:iCs/>
          <w:color w:val="000000" w:themeColor="text1"/>
          <w:sz w:val="26"/>
          <w:u w:val="single"/>
        </w:rPr>
        <w:t>international liberation</w:t>
      </w:r>
      <w:r w:rsidRPr="00E06D2E">
        <w:rPr>
          <w:rFonts w:asciiTheme="minorHAnsi" w:eastAsiaTheme="majorEastAsia" w:hAnsiTheme="minorHAnsi" w:cstheme="minorHAnsi"/>
          <w:b/>
          <w:iCs/>
          <w:color w:val="000000" w:themeColor="text1"/>
          <w:sz w:val="26"/>
        </w:rPr>
        <w:t xml:space="preserve">. </w:t>
      </w:r>
    </w:p>
    <w:p w14:paraId="52142685" w14:textId="77777777" w:rsidR="00111038" w:rsidRPr="00E06D2E" w:rsidRDefault="00111038" w:rsidP="00111038">
      <w:pPr>
        <w:rPr>
          <w:rFonts w:asciiTheme="minorHAnsi" w:hAnsiTheme="minorHAnsi" w:cstheme="minorHAnsi"/>
          <w:color w:val="000000" w:themeColor="text1"/>
          <w:sz w:val="16"/>
        </w:rPr>
      </w:pPr>
      <w:r w:rsidRPr="00E06D2E">
        <w:rPr>
          <w:rFonts w:asciiTheme="minorHAnsi" w:hAnsiTheme="minorHAnsi" w:cstheme="minorHAnsi"/>
          <w:b/>
          <w:bCs/>
          <w:color w:val="000000" w:themeColor="text1"/>
          <w:sz w:val="26"/>
        </w:rPr>
        <w:t>Escalante 18</w:t>
      </w:r>
      <w:r w:rsidRPr="00E06D2E">
        <w:rPr>
          <w:rFonts w:asciiTheme="minorHAnsi" w:hAnsiTheme="minorHAnsi" w:cstheme="minorHAnsi"/>
          <w:color w:val="000000" w:themeColor="text1"/>
        </w:rPr>
        <w:t xml:space="preserve"> </w:t>
      </w:r>
      <w:r w:rsidRPr="00E06D2E">
        <w:rPr>
          <w:color w:val="000000" w:themeColor="text1"/>
        </w:rPr>
        <w:t xml:space="preserve">(Alyson, 2019, Marxist-Leninist, Materialist Feminist and Anti-Imperialist activist, "Communism and Climate Change: A Dual Power Approach," Failing That, Invent, https://failingthatinvent.home.blog/2019/02/15/communism-and-climate-change-a-dual-power-approach/) </w:t>
      </w:r>
      <w:r w:rsidRPr="00E06D2E">
        <w:rPr>
          <w:rFonts w:ascii="Segoe UI Symbol" w:hAnsi="Segoe UI Symbol" w:cs="Segoe UI Symbol"/>
          <w:color w:val="000000" w:themeColor="text1"/>
        </w:rPr>
        <w:t>☭</w:t>
      </w:r>
      <w:proofErr w:type="spellStart"/>
      <w:r w:rsidRPr="00E06D2E">
        <w:rPr>
          <w:color w:val="000000" w:themeColor="text1"/>
        </w:rPr>
        <w:t>QuagMao</w:t>
      </w:r>
      <w:proofErr w:type="spellEnd"/>
      <w:r w:rsidRPr="00E06D2E">
        <w:rPr>
          <w:rFonts w:asciiTheme="minorHAnsi" w:hAnsiTheme="minorHAnsi" w:cstheme="minorHAnsi"/>
          <w:color w:val="000000" w:themeColor="text1"/>
          <w:sz w:val="16"/>
        </w:rPr>
        <w:t xml:space="preserve"> </w:t>
      </w:r>
    </w:p>
    <w:p w14:paraId="6A16B087" w14:textId="77777777" w:rsidR="00111038" w:rsidRPr="00E06D2E" w:rsidRDefault="00111038" w:rsidP="00111038">
      <w:pPr>
        <w:rPr>
          <w:rFonts w:asciiTheme="minorHAnsi" w:hAnsiTheme="minorHAnsi" w:cstheme="minorHAnsi"/>
          <w:color w:val="000000" w:themeColor="text1"/>
          <w:sz w:val="14"/>
        </w:rPr>
      </w:pPr>
      <w:r w:rsidRPr="00E06D2E">
        <w:rPr>
          <w:rFonts w:asciiTheme="minorHAnsi" w:hAnsiTheme="minorHAnsi" w:cstheme="minorHAnsi"/>
          <w:color w:val="000000" w:themeColor="text1"/>
          <w:sz w:val="14"/>
        </w:rPr>
        <w:t xml:space="preserve">I would argue that within the base building movement, there is a move towards party organizing, but this trend has not always been explicitly theorized or forwarded within the movement. My goal in this essay is to argue that </w:t>
      </w:r>
      <w:r w:rsidRPr="00E06D2E">
        <w:rPr>
          <w:rFonts w:asciiTheme="minorHAnsi" w:hAnsiTheme="minorHAnsi" w:cstheme="minorHAnsi"/>
          <w:color w:val="000000" w:themeColor="text1"/>
          <w:highlight w:val="green"/>
          <w:u w:val="single"/>
        </w:rPr>
        <w:t xml:space="preserve">base building and dual power strategy </w:t>
      </w:r>
      <w:r w:rsidRPr="00E06D2E">
        <w:rPr>
          <w:rFonts w:asciiTheme="minorHAnsi" w:hAnsiTheme="minorHAnsi" w:cstheme="minorHAnsi"/>
          <w:color w:val="000000" w:themeColor="text1"/>
          <w:u w:val="single"/>
        </w:rPr>
        <w:t xml:space="preserve">can be </w:t>
      </w:r>
      <w:r w:rsidRPr="00E06D2E">
        <w:rPr>
          <w:rFonts w:asciiTheme="minorHAnsi" w:hAnsiTheme="minorHAnsi" w:cstheme="minorHAnsi"/>
          <w:color w:val="000000" w:themeColor="text1"/>
          <w:highlight w:val="green"/>
          <w:u w:val="single"/>
        </w:rPr>
        <w:t>best forwarded through party organizing</w:t>
      </w:r>
      <w:r w:rsidRPr="00E06D2E">
        <w:rPr>
          <w:rFonts w:asciiTheme="minorHAnsi" w:hAnsiTheme="minorHAnsi" w:cstheme="minorHAnsi"/>
          <w:color w:val="000000" w:themeColor="text1"/>
          <w:u w:val="single"/>
        </w:rPr>
        <w:t xml:space="preserve">, and </w:t>
      </w:r>
      <w:r w:rsidRPr="00E06D2E">
        <w:rPr>
          <w:rFonts w:asciiTheme="minorHAnsi" w:hAnsiTheme="minorHAnsi" w:cstheme="minorHAnsi"/>
          <w:color w:val="000000" w:themeColor="text1"/>
          <w:highlight w:val="green"/>
          <w:u w:val="single"/>
        </w:rPr>
        <w:t>that</w:t>
      </w:r>
      <w:r w:rsidRPr="00E06D2E">
        <w:rPr>
          <w:rFonts w:asciiTheme="minorHAnsi" w:hAnsiTheme="minorHAnsi" w:cstheme="minorHAnsi"/>
          <w:color w:val="000000" w:themeColor="text1"/>
          <w:u w:val="single"/>
        </w:rPr>
        <w:t xml:space="preserve"> party organizing can </w:t>
      </w:r>
      <w:r w:rsidRPr="00E06D2E">
        <w:rPr>
          <w:rFonts w:asciiTheme="minorHAnsi" w:hAnsiTheme="minorHAnsi" w:cstheme="minorHAnsi"/>
          <w:color w:val="000000" w:themeColor="text1"/>
          <w:highlight w:val="green"/>
          <w:u w:val="single"/>
        </w:rPr>
        <w:t xml:space="preserve">allow </w:t>
      </w:r>
      <w:r w:rsidRPr="00E06D2E">
        <w:rPr>
          <w:rFonts w:asciiTheme="minorHAnsi" w:hAnsiTheme="minorHAnsi" w:cstheme="minorHAnsi"/>
          <w:color w:val="000000" w:themeColor="text1"/>
          <w:u w:val="single"/>
        </w:rPr>
        <w:t xml:space="preserve">this emerging movement </w:t>
      </w:r>
      <w:r w:rsidRPr="00E06D2E">
        <w:rPr>
          <w:rFonts w:asciiTheme="minorHAnsi" w:hAnsiTheme="minorHAnsi" w:cstheme="minorHAnsi"/>
          <w:color w:val="000000" w:themeColor="text1"/>
          <w:highlight w:val="green"/>
          <w:u w:val="single"/>
        </w:rPr>
        <w:t>to solidify into a powerful revolutionary socialist tendency</w:t>
      </w:r>
      <w:r w:rsidRPr="00E06D2E">
        <w:rPr>
          <w:rFonts w:asciiTheme="minorHAnsi" w:hAnsiTheme="minorHAnsi" w:cstheme="minorHAnsi"/>
          <w:color w:val="000000" w:themeColor="text1"/>
          <w:u w:val="single"/>
        </w:rPr>
        <w:t xml:space="preserve"> in the United States. </w:t>
      </w:r>
      <w:r w:rsidRPr="00E06D2E">
        <w:rPr>
          <w:rFonts w:asciiTheme="minorHAnsi" w:hAnsiTheme="minorHAnsi" w:cstheme="minorHAnsi"/>
          <w:color w:val="000000" w:themeColor="text1"/>
          <w:sz w:val="14"/>
        </w:rPr>
        <w:t xml:space="preserve">One of the crucial insights of the base building movement is that </w:t>
      </w:r>
      <w:r w:rsidRPr="00E06D2E">
        <w:rPr>
          <w:rFonts w:asciiTheme="minorHAnsi" w:hAnsiTheme="minorHAnsi" w:cstheme="minorHAnsi"/>
          <w:color w:val="000000" w:themeColor="text1"/>
          <w:u w:val="single"/>
        </w:rPr>
        <w:t xml:space="preserve">the current state of the left in the United States is one in which </w:t>
      </w:r>
      <w:r w:rsidRPr="00E06D2E">
        <w:rPr>
          <w:rFonts w:asciiTheme="minorHAnsi" w:hAnsiTheme="minorHAnsi" w:cstheme="minorHAnsi"/>
          <w:color w:val="000000" w:themeColor="text1"/>
          <w:highlight w:val="green"/>
          <w:u w:val="single"/>
        </w:rPr>
        <w:t>revolution is not currently possible.</w:t>
      </w:r>
      <w:r w:rsidRPr="00E06D2E">
        <w:rPr>
          <w:rFonts w:asciiTheme="minorHAnsi" w:hAnsiTheme="minorHAnsi" w:cstheme="minorHAnsi"/>
          <w:color w:val="000000" w:themeColor="text1"/>
          <w:sz w:val="14"/>
        </w:rPr>
        <w:t xml:space="preserve"> There exists very little popular support for socialist politics. A century of anticommunist propaganda has been extremely effective in convincing even the most oppressed and marginalized that communism has nothing to offer them. </w:t>
      </w:r>
      <w:r w:rsidRPr="00E06D2E">
        <w:rPr>
          <w:rFonts w:asciiTheme="minorHAnsi" w:hAnsiTheme="minorHAnsi" w:cstheme="minorHAnsi"/>
          <w:color w:val="000000" w:themeColor="text1"/>
          <w:u w:val="single"/>
        </w:rPr>
        <w:t xml:space="preserve">The base building emphasis on </w:t>
      </w:r>
      <w:r w:rsidRPr="00E06D2E">
        <w:rPr>
          <w:rFonts w:asciiTheme="minorHAnsi" w:hAnsiTheme="minorHAnsi" w:cstheme="minorHAnsi"/>
          <w:color w:val="000000" w:themeColor="text1"/>
          <w:highlight w:val="green"/>
          <w:u w:val="single"/>
        </w:rPr>
        <w:t>dual power responds</w:t>
      </w:r>
      <w:r w:rsidRPr="00E06D2E">
        <w:rPr>
          <w:rFonts w:asciiTheme="minorHAnsi" w:hAnsiTheme="minorHAnsi" w:cstheme="minorHAnsi"/>
          <w:color w:val="000000" w:themeColor="text1"/>
          <w:u w:val="single"/>
        </w:rPr>
        <w:t xml:space="preserve"> directly to this insight. By </w:t>
      </w:r>
      <w:r w:rsidRPr="00E06D2E">
        <w:rPr>
          <w:rFonts w:asciiTheme="minorHAnsi" w:hAnsiTheme="minorHAnsi" w:cstheme="minorHAnsi"/>
          <w:color w:val="000000" w:themeColor="text1"/>
          <w:highlight w:val="green"/>
          <w:u w:val="single"/>
        </w:rPr>
        <w:t xml:space="preserve">building institutions </w:t>
      </w:r>
      <w:r w:rsidRPr="00E06D2E">
        <w:rPr>
          <w:rFonts w:asciiTheme="minorHAnsi" w:hAnsiTheme="minorHAnsi" w:cstheme="minorHAnsi"/>
          <w:color w:val="000000" w:themeColor="text1"/>
          <w:u w:val="single"/>
        </w:rPr>
        <w:t xml:space="preserve">which can </w:t>
      </w:r>
      <w:r w:rsidRPr="00E06D2E">
        <w:rPr>
          <w:rFonts w:asciiTheme="minorHAnsi" w:hAnsiTheme="minorHAnsi" w:cstheme="minorHAnsi"/>
          <w:color w:val="000000" w:themeColor="text1"/>
          <w:highlight w:val="green"/>
          <w:u w:val="single"/>
        </w:rPr>
        <w:t xml:space="preserve">meet people’s needs, </w:t>
      </w:r>
      <w:r w:rsidRPr="00E06D2E">
        <w:rPr>
          <w:rFonts w:asciiTheme="minorHAnsi" w:hAnsiTheme="minorHAnsi" w:cstheme="minorHAnsi"/>
          <w:color w:val="000000" w:themeColor="text1"/>
          <w:u w:val="single"/>
        </w:rPr>
        <w:t xml:space="preserve">we are able </w:t>
      </w:r>
      <w:r w:rsidRPr="00E06D2E">
        <w:rPr>
          <w:rFonts w:asciiTheme="minorHAnsi" w:hAnsiTheme="minorHAnsi" w:cstheme="minorHAnsi"/>
          <w:color w:val="000000" w:themeColor="text1"/>
          <w:highlight w:val="green"/>
          <w:u w:val="single"/>
        </w:rPr>
        <w:t>to</w:t>
      </w:r>
      <w:r w:rsidRPr="00E06D2E">
        <w:rPr>
          <w:rFonts w:asciiTheme="minorHAnsi" w:hAnsiTheme="minorHAnsi" w:cstheme="minorHAnsi"/>
          <w:color w:val="000000" w:themeColor="text1"/>
          <w:u w:val="single"/>
        </w:rPr>
        <w:t xml:space="preserve"> concretely </w:t>
      </w:r>
      <w:r w:rsidRPr="00E06D2E">
        <w:rPr>
          <w:rFonts w:asciiTheme="minorHAnsi" w:hAnsiTheme="minorHAnsi" w:cstheme="minorHAnsi"/>
          <w:color w:val="000000" w:themeColor="text1"/>
          <w:highlight w:val="green"/>
          <w:u w:val="single"/>
        </w:rPr>
        <w:t xml:space="preserve">demonstrate </w:t>
      </w:r>
      <w:r w:rsidRPr="00E06D2E">
        <w:rPr>
          <w:rFonts w:asciiTheme="minorHAnsi" w:hAnsiTheme="minorHAnsi" w:cstheme="minorHAnsi"/>
          <w:color w:val="000000" w:themeColor="text1"/>
          <w:u w:val="single"/>
        </w:rPr>
        <w:t xml:space="preserve">that </w:t>
      </w:r>
      <w:r w:rsidRPr="00E06D2E">
        <w:rPr>
          <w:rFonts w:asciiTheme="minorHAnsi" w:hAnsiTheme="minorHAnsi" w:cstheme="minorHAnsi"/>
          <w:color w:val="000000" w:themeColor="text1"/>
          <w:highlight w:val="green"/>
          <w:u w:val="single"/>
        </w:rPr>
        <w:t xml:space="preserve">communists </w:t>
      </w:r>
      <w:r w:rsidRPr="00E06D2E">
        <w:rPr>
          <w:rFonts w:asciiTheme="minorHAnsi" w:hAnsiTheme="minorHAnsi" w:cstheme="minorHAnsi"/>
          <w:color w:val="000000" w:themeColor="text1"/>
          <w:u w:val="single"/>
        </w:rPr>
        <w:t xml:space="preserve">can </w:t>
      </w:r>
      <w:r w:rsidRPr="00E06D2E">
        <w:rPr>
          <w:rFonts w:asciiTheme="minorHAnsi" w:hAnsiTheme="minorHAnsi" w:cstheme="minorHAnsi"/>
          <w:color w:val="000000" w:themeColor="text1"/>
          <w:highlight w:val="green"/>
          <w:u w:val="single"/>
        </w:rPr>
        <w:t>offer</w:t>
      </w:r>
      <w:r w:rsidRPr="00E06D2E">
        <w:rPr>
          <w:rFonts w:asciiTheme="minorHAnsi" w:hAnsiTheme="minorHAnsi" w:cstheme="minorHAnsi"/>
          <w:color w:val="000000" w:themeColor="text1"/>
          <w:u w:val="single"/>
        </w:rPr>
        <w:t xml:space="preserve"> the oppressed </w:t>
      </w:r>
      <w:r w:rsidRPr="00E06D2E">
        <w:rPr>
          <w:rFonts w:asciiTheme="minorHAnsi" w:hAnsiTheme="minorHAnsi" w:cstheme="minorHAnsi"/>
          <w:color w:val="000000" w:themeColor="text1"/>
          <w:highlight w:val="green"/>
          <w:u w:val="single"/>
        </w:rPr>
        <w:t>relief from</w:t>
      </w:r>
      <w:r w:rsidRPr="00E06D2E">
        <w:rPr>
          <w:rFonts w:asciiTheme="minorHAnsi" w:hAnsiTheme="minorHAnsi" w:cstheme="minorHAnsi"/>
          <w:color w:val="000000" w:themeColor="text1"/>
          <w:u w:val="single"/>
        </w:rPr>
        <w:t xml:space="preserve"> the horrific conditions of </w:t>
      </w:r>
      <w:r w:rsidRPr="00E06D2E">
        <w:rPr>
          <w:rFonts w:asciiTheme="minorHAnsi" w:hAnsiTheme="minorHAnsi" w:cstheme="minorHAnsi"/>
          <w:color w:val="000000" w:themeColor="text1"/>
          <w:highlight w:val="green"/>
          <w:u w:val="single"/>
        </w:rPr>
        <w:t>capitalism.</w:t>
      </w:r>
      <w:r w:rsidRPr="00E06D2E">
        <w:rPr>
          <w:rFonts w:asciiTheme="minorHAnsi" w:hAnsiTheme="minorHAnsi" w:cstheme="minorHAnsi"/>
          <w:color w:val="000000" w:themeColor="text1"/>
          <w:sz w:val="14"/>
        </w:rPr>
        <w:t xml:space="preserve"> Base building strategy recognizes that </w:t>
      </w:r>
      <w:proofErr w:type="gramStart"/>
      <w:r w:rsidRPr="00E06D2E">
        <w:rPr>
          <w:rFonts w:asciiTheme="minorHAnsi" w:hAnsiTheme="minorHAnsi" w:cstheme="minorHAnsi"/>
          <w:color w:val="000000" w:themeColor="text1"/>
          <w:sz w:val="14"/>
        </w:rPr>
        <w:t>actually doing</w:t>
      </w:r>
      <w:proofErr w:type="gramEnd"/>
      <w:r w:rsidRPr="00E06D2E">
        <w:rPr>
          <w:rFonts w:asciiTheme="minorHAnsi" w:hAnsiTheme="minorHAnsi" w:cstheme="minorHAnsi"/>
          <w:color w:val="000000" w:themeColor="text1"/>
          <w:sz w:val="14"/>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E06D2E">
        <w:rPr>
          <w:rFonts w:asciiTheme="minorHAnsi" w:hAnsiTheme="minorHAnsi" w:cstheme="minorHAnsi"/>
          <w:color w:val="000000" w:themeColor="text1"/>
          <w:u w:val="single"/>
        </w:rPr>
        <w:t xml:space="preserve">If it turns out that establishing socialist institutions to meet people’s needs does in fact create sympathy towards the cause of communism, how can we mobilize that base? </w:t>
      </w:r>
      <w:r w:rsidRPr="00E06D2E">
        <w:rPr>
          <w:rFonts w:asciiTheme="minorHAnsi" w:hAnsiTheme="minorHAnsi" w:cstheme="minorHAnsi"/>
          <w:color w:val="000000" w:themeColor="text1"/>
          <w:sz w:val="14"/>
        </w:rPr>
        <w:t xml:space="preserve">Put simply: </w:t>
      </w:r>
      <w:proofErr w:type="gramStart"/>
      <w:r w:rsidRPr="00E06D2E">
        <w:rPr>
          <w:rFonts w:asciiTheme="minorHAnsi" w:hAnsiTheme="minorHAnsi" w:cstheme="minorHAnsi"/>
          <w:b/>
          <w:iCs/>
          <w:color w:val="000000" w:themeColor="text1"/>
          <w:u w:val="single"/>
        </w:rPr>
        <w:t xml:space="preserve">in order </w:t>
      </w:r>
      <w:r w:rsidRPr="00E06D2E">
        <w:rPr>
          <w:rFonts w:asciiTheme="minorHAnsi" w:hAnsiTheme="minorHAnsi" w:cstheme="minorHAnsi"/>
          <w:b/>
          <w:iCs/>
          <w:color w:val="000000" w:themeColor="text1"/>
          <w:highlight w:val="green"/>
          <w:u w:val="single"/>
        </w:rPr>
        <w:t>to</w:t>
      </w:r>
      <w:proofErr w:type="gramEnd"/>
      <w:r w:rsidRPr="00E06D2E">
        <w:rPr>
          <w:rFonts w:asciiTheme="minorHAnsi" w:hAnsiTheme="minorHAnsi" w:cstheme="minorHAnsi"/>
          <w:b/>
          <w:iCs/>
          <w:color w:val="000000" w:themeColor="text1"/>
          <w:highlight w:val="green"/>
          <w:u w:val="single"/>
        </w:rPr>
        <w:t xml:space="preserve"> mobilize the base</w:t>
      </w:r>
      <w:r w:rsidRPr="00E06D2E">
        <w:rPr>
          <w:rFonts w:asciiTheme="minorHAnsi" w:hAnsiTheme="minorHAnsi" w:cstheme="minorHAnsi"/>
          <w:b/>
          <w:iCs/>
          <w:color w:val="000000" w:themeColor="text1"/>
          <w:u w:val="single"/>
        </w:rPr>
        <w:t xml:space="preserve"> which base builders hope to create, </w:t>
      </w:r>
      <w:r w:rsidRPr="00E06D2E">
        <w:rPr>
          <w:rFonts w:asciiTheme="minorHAnsi" w:hAnsiTheme="minorHAnsi" w:cstheme="minorHAnsi"/>
          <w:b/>
          <w:iCs/>
          <w:color w:val="000000" w:themeColor="text1"/>
          <w:highlight w:val="green"/>
          <w:u w:val="single"/>
        </w:rPr>
        <w:t>we need to have already done the work of building a communist party.</w:t>
      </w:r>
      <w:r w:rsidRPr="00E06D2E">
        <w:rPr>
          <w:rFonts w:asciiTheme="minorHAnsi" w:hAnsiTheme="minorHAnsi" w:cstheme="minorHAnsi"/>
          <w:color w:val="000000" w:themeColor="text1"/>
          <w:sz w:val="14"/>
          <w:highlight w:val="green"/>
        </w:rPr>
        <w:t xml:space="preserve"> </w:t>
      </w:r>
      <w:r w:rsidRPr="00E06D2E">
        <w:rPr>
          <w:rFonts w:asciiTheme="minorHAnsi" w:hAnsiTheme="minorHAnsi" w:cstheme="minorHAnsi"/>
          <w:color w:val="000000" w:themeColor="text1"/>
          <w:u w:val="single"/>
        </w:rPr>
        <w:t xml:space="preserve">It is not enough to simply meet </w:t>
      </w:r>
      <w:proofErr w:type="spellStart"/>
      <w:proofErr w:type="gramStart"/>
      <w:r w:rsidRPr="00E06D2E">
        <w:rPr>
          <w:rFonts w:asciiTheme="minorHAnsi" w:hAnsiTheme="minorHAnsi" w:cstheme="minorHAnsi"/>
          <w:color w:val="000000" w:themeColor="text1"/>
          <w:u w:val="single"/>
        </w:rPr>
        <w:t>peoples</w:t>
      </w:r>
      <w:proofErr w:type="spellEnd"/>
      <w:proofErr w:type="gramEnd"/>
      <w:r w:rsidRPr="00E06D2E">
        <w:rPr>
          <w:rFonts w:asciiTheme="minorHAnsi" w:hAnsiTheme="minorHAnsi" w:cstheme="minorHAnsi"/>
          <w:color w:val="000000" w:themeColor="text1"/>
          <w:u w:val="single"/>
        </w:rPr>
        <w:t xml:space="preserve"> needs. Rather, we must </w:t>
      </w:r>
      <w:r w:rsidRPr="00E06D2E">
        <w:rPr>
          <w:rFonts w:asciiTheme="minorHAnsi" w:hAnsiTheme="minorHAnsi" w:cstheme="minorHAnsi"/>
          <w:color w:val="000000" w:themeColor="text1"/>
          <w:highlight w:val="green"/>
          <w:u w:val="single"/>
        </w:rPr>
        <w:t>build</w:t>
      </w:r>
      <w:r w:rsidRPr="00E06D2E">
        <w:rPr>
          <w:rFonts w:asciiTheme="minorHAnsi" w:hAnsiTheme="minorHAnsi" w:cstheme="minorHAnsi"/>
          <w:color w:val="000000" w:themeColor="text1"/>
          <w:u w:val="single"/>
        </w:rPr>
        <w:t xml:space="preserve"> the </w:t>
      </w:r>
      <w:r w:rsidRPr="00E06D2E">
        <w:rPr>
          <w:rFonts w:asciiTheme="minorHAnsi" w:hAnsiTheme="minorHAnsi" w:cstheme="minorHAnsi"/>
          <w:color w:val="000000" w:themeColor="text1"/>
          <w:highlight w:val="green"/>
          <w:u w:val="single"/>
        </w:rPr>
        <w:t>institutions of dual power in the name of communism.</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We must refuse covert front organizing and instead </w:t>
      </w:r>
      <w:r w:rsidRPr="00E06D2E">
        <w:rPr>
          <w:rFonts w:asciiTheme="minorHAnsi" w:hAnsiTheme="minorHAnsi" w:cstheme="minorHAnsi"/>
          <w:color w:val="000000" w:themeColor="text1"/>
          <w:highlight w:val="green"/>
          <w:u w:val="single"/>
        </w:rPr>
        <w:t>have a public face as a communist party.</w:t>
      </w:r>
      <w:r w:rsidRPr="00E06D2E">
        <w:rPr>
          <w:rFonts w:asciiTheme="minorHAnsi" w:hAnsiTheme="minorHAnsi" w:cstheme="minorHAnsi"/>
          <w:color w:val="000000" w:themeColor="text1"/>
          <w:u w:val="single"/>
        </w:rPr>
        <w:t xml:space="preserve"> </w:t>
      </w:r>
      <w:r w:rsidRPr="00E06D2E">
        <w:rPr>
          <w:rFonts w:asciiTheme="minorHAnsi" w:hAnsiTheme="minorHAnsi" w:cstheme="minorHAnsi"/>
          <w:color w:val="000000" w:themeColor="text1"/>
          <w:sz w:val="14"/>
        </w:rPr>
        <w:t xml:space="preserve">When we build tenants unions, serve the </w:t>
      </w:r>
      <w:proofErr w:type="gramStart"/>
      <w:r w:rsidRPr="00E06D2E">
        <w:rPr>
          <w:rFonts w:asciiTheme="minorHAnsi" w:hAnsiTheme="minorHAnsi" w:cstheme="minorHAnsi"/>
          <w:color w:val="000000" w:themeColor="text1"/>
          <w:sz w:val="14"/>
        </w:rPr>
        <w:t>people</w:t>
      </w:r>
      <w:proofErr w:type="gramEnd"/>
      <w:r w:rsidRPr="00E06D2E">
        <w:rPr>
          <w:rFonts w:asciiTheme="minorHAnsi" w:hAnsiTheme="minorHAnsi" w:cstheme="minorHAnsi"/>
          <w:color w:val="000000" w:themeColor="text1"/>
          <w:sz w:val="14"/>
        </w:rPr>
        <w:t xml:space="preserve"> programs, and other dual power projects, we must make it clear that we are organizing as communists, unified around a party, and are not content simply with establishing endless dual power organizations. </w:t>
      </w:r>
      <w:r w:rsidRPr="00E06D2E">
        <w:rPr>
          <w:rFonts w:asciiTheme="minorHAnsi" w:hAnsiTheme="minorHAnsi" w:cstheme="minorHAnsi"/>
          <w:color w:val="000000" w:themeColor="text1"/>
          <w:u w:val="single"/>
        </w:rPr>
        <w:t xml:space="preserve">We must be clear that our strategy is revolutionary and </w:t>
      </w:r>
      <w:proofErr w:type="gramStart"/>
      <w:r w:rsidRPr="00E06D2E">
        <w:rPr>
          <w:rFonts w:asciiTheme="minorHAnsi" w:hAnsiTheme="minorHAnsi" w:cstheme="minorHAnsi"/>
          <w:color w:val="000000" w:themeColor="text1"/>
          <w:u w:val="single"/>
        </w:rPr>
        <w:t>in order to</w:t>
      </w:r>
      <w:proofErr w:type="gramEnd"/>
      <w:r w:rsidRPr="00E06D2E">
        <w:rPr>
          <w:rFonts w:asciiTheme="minorHAnsi" w:hAnsiTheme="minorHAnsi" w:cstheme="minorHAnsi"/>
          <w:color w:val="000000" w:themeColor="text1"/>
          <w:u w:val="single"/>
        </w:rPr>
        <w:t xml:space="preserve"> make this clear we must adopt party organizing. By “party organizing” I mean an organizational strategy which adopts the party model. Such </w:t>
      </w:r>
      <w:proofErr w:type="gramStart"/>
      <w:r w:rsidRPr="00E06D2E">
        <w:rPr>
          <w:rFonts w:asciiTheme="minorHAnsi" w:hAnsiTheme="minorHAnsi" w:cstheme="minorHAnsi"/>
          <w:color w:val="000000" w:themeColor="text1"/>
          <w:u w:val="single"/>
        </w:rPr>
        <w:t>organizing</w:t>
      </w:r>
      <w:proofErr w:type="gramEnd"/>
      <w:r w:rsidRPr="00E06D2E">
        <w:rPr>
          <w:rFonts w:asciiTheme="minorHAnsi" w:hAnsiTheme="minorHAnsi" w:cstheme="minorHAnsi"/>
          <w:color w:val="000000" w:themeColor="text1"/>
          <w:u w:val="single"/>
        </w:rPr>
        <w:t xml:space="preserve"> focuses on building a party whose </w:t>
      </w:r>
      <w:r w:rsidRPr="00E06D2E">
        <w:rPr>
          <w:rFonts w:asciiTheme="minorHAnsi" w:hAnsiTheme="minorHAnsi" w:cstheme="minorHAnsi"/>
          <w:color w:val="000000" w:themeColor="text1"/>
          <w:highlight w:val="green"/>
          <w:u w:val="single"/>
        </w:rPr>
        <w:t>membership is formally unified around a party line determined by democratic centralist decision making.</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The party model creates internal methods </w:t>
      </w:r>
      <w:r w:rsidRPr="00E06D2E">
        <w:rPr>
          <w:rFonts w:asciiTheme="minorHAnsi" w:hAnsiTheme="minorHAnsi" w:cstheme="minorHAnsi"/>
          <w:color w:val="000000" w:themeColor="text1"/>
          <w:highlight w:val="green"/>
          <w:u w:val="single"/>
        </w:rPr>
        <w:t xml:space="preserve">for </w:t>
      </w:r>
      <w:r w:rsidRPr="00E06D2E">
        <w:rPr>
          <w:rFonts w:asciiTheme="minorHAnsi" w:hAnsiTheme="minorHAnsi" w:cstheme="minorHAnsi"/>
          <w:b/>
          <w:iCs/>
          <w:color w:val="000000" w:themeColor="text1"/>
          <w:highlight w:val="green"/>
          <w:u w:val="single"/>
        </w:rPr>
        <w:t>holding party members accountable</w:t>
      </w:r>
      <w:r w:rsidRPr="00E06D2E">
        <w:rPr>
          <w:rFonts w:asciiTheme="minorHAnsi" w:hAnsiTheme="minorHAnsi" w:cstheme="minorHAnsi"/>
          <w:color w:val="000000" w:themeColor="text1"/>
          <w:highlight w:val="green"/>
          <w:u w:val="single"/>
        </w:rPr>
        <w:t>, unifying</w:t>
      </w:r>
      <w:r w:rsidRPr="00E06D2E">
        <w:rPr>
          <w:rFonts w:asciiTheme="minorHAnsi" w:hAnsiTheme="minorHAnsi" w:cstheme="minorHAnsi"/>
          <w:color w:val="000000" w:themeColor="text1"/>
          <w:u w:val="single"/>
        </w:rPr>
        <w:t xml:space="preserve"> party member </w:t>
      </w:r>
      <w:r w:rsidRPr="00E06D2E">
        <w:rPr>
          <w:rFonts w:asciiTheme="minorHAnsi" w:hAnsiTheme="minorHAnsi" w:cstheme="minorHAnsi"/>
          <w:color w:val="000000" w:themeColor="text1"/>
          <w:highlight w:val="green"/>
          <w:u w:val="single"/>
        </w:rPr>
        <w:t>action</w:t>
      </w:r>
      <w:r w:rsidRPr="00E06D2E">
        <w:rPr>
          <w:rFonts w:asciiTheme="minorHAnsi" w:hAnsiTheme="minorHAnsi" w:cstheme="minorHAnsi"/>
          <w:color w:val="000000" w:themeColor="text1"/>
          <w:u w:val="single"/>
        </w:rPr>
        <w:t xml:space="preserve"> around democratically determined goals, </w:t>
      </w:r>
      <w:r w:rsidRPr="00E06D2E">
        <w:rPr>
          <w:rFonts w:asciiTheme="minorHAnsi" w:hAnsiTheme="minorHAnsi" w:cstheme="minorHAnsi"/>
          <w:color w:val="000000" w:themeColor="text1"/>
          <w:highlight w:val="green"/>
          <w:u w:val="single"/>
        </w:rPr>
        <w:t>and for educating</w:t>
      </w:r>
      <w:r w:rsidRPr="00E06D2E">
        <w:rPr>
          <w:rFonts w:asciiTheme="minorHAnsi" w:hAnsiTheme="minorHAnsi" w:cstheme="minorHAnsi"/>
          <w:color w:val="000000" w:themeColor="text1"/>
          <w:u w:val="single"/>
        </w:rPr>
        <w:t xml:space="preserve"> party members in communist theory and praxis.</w:t>
      </w:r>
      <w:r w:rsidRPr="00E06D2E">
        <w:rPr>
          <w:rFonts w:asciiTheme="minorHAnsi" w:hAnsiTheme="minorHAnsi" w:cstheme="minorHAnsi"/>
          <w:color w:val="000000" w:themeColor="text1"/>
          <w:sz w:val="14"/>
        </w:rPr>
        <w:t xml:space="preserve"> A communist organization utilizing the party model works to build dual power institutions while simultaneously educating the communities they hope to serve. </w:t>
      </w:r>
      <w:r w:rsidRPr="00E06D2E">
        <w:rPr>
          <w:rFonts w:asciiTheme="minorHAnsi" w:hAnsiTheme="minorHAnsi" w:cstheme="minorHAnsi"/>
          <w:color w:val="000000" w:themeColor="text1"/>
          <w:u w:val="single"/>
        </w:rPr>
        <w:t xml:space="preserve">Organizations which adopt the party model focus on propagandizing around the need for revolutionary socialism. </w:t>
      </w:r>
      <w:r w:rsidRPr="00E06D2E">
        <w:rPr>
          <w:rFonts w:asciiTheme="minorHAnsi" w:hAnsiTheme="minorHAnsi" w:cstheme="minorHAnsi"/>
          <w:color w:val="000000" w:themeColor="text1"/>
          <w:highlight w:val="green"/>
          <w:u w:val="single"/>
        </w:rPr>
        <w:t xml:space="preserve">They </w:t>
      </w:r>
      <w:r w:rsidRPr="00E06D2E">
        <w:rPr>
          <w:rFonts w:asciiTheme="minorHAnsi" w:hAnsiTheme="minorHAnsi" w:cstheme="minorHAnsi"/>
          <w:color w:val="000000" w:themeColor="text1"/>
          <w:u w:val="single"/>
        </w:rPr>
        <w:t xml:space="preserve">function as the forefront of political organizing, </w:t>
      </w:r>
      <w:r w:rsidRPr="00E06D2E">
        <w:rPr>
          <w:rFonts w:asciiTheme="minorHAnsi" w:hAnsiTheme="minorHAnsi" w:cstheme="minorHAnsi"/>
          <w:color w:val="000000" w:themeColor="text1"/>
          <w:highlight w:val="green"/>
          <w:u w:val="single"/>
        </w:rPr>
        <w:t>empower</w:t>
      </w:r>
      <w:r w:rsidRPr="00E06D2E">
        <w:rPr>
          <w:rFonts w:asciiTheme="minorHAnsi" w:hAnsiTheme="minorHAnsi" w:cstheme="minorHAnsi"/>
          <w:color w:val="000000" w:themeColor="text1"/>
          <w:u w:val="single"/>
        </w:rPr>
        <w:t xml:space="preserve">ing local </w:t>
      </w:r>
      <w:r w:rsidRPr="00E06D2E">
        <w:rPr>
          <w:rFonts w:asciiTheme="minorHAnsi" w:hAnsiTheme="minorHAnsi" w:cstheme="minorHAnsi"/>
          <w:color w:val="000000" w:themeColor="text1"/>
          <w:highlight w:val="green"/>
          <w:u w:val="single"/>
        </w:rPr>
        <w:t>communities to theorize</w:t>
      </w:r>
      <w:r w:rsidRPr="00E06D2E">
        <w:rPr>
          <w:rFonts w:asciiTheme="minorHAnsi" w:hAnsiTheme="minorHAnsi" w:cstheme="minorHAnsi"/>
          <w:color w:val="000000" w:themeColor="text1"/>
          <w:u w:val="single"/>
        </w:rPr>
        <w:t xml:space="preserve"> their liberation </w:t>
      </w:r>
      <w:r w:rsidRPr="00E06D2E">
        <w:rPr>
          <w:rFonts w:asciiTheme="minorHAnsi" w:hAnsiTheme="minorHAnsi" w:cstheme="minorHAnsi"/>
          <w:color w:val="000000" w:themeColor="text1"/>
          <w:highlight w:val="green"/>
          <w:u w:val="single"/>
        </w:rPr>
        <w:t xml:space="preserve">through communist theory while organizing </w:t>
      </w:r>
      <w:r w:rsidRPr="00E06D2E">
        <w:rPr>
          <w:rFonts w:asciiTheme="minorHAnsi" w:hAnsiTheme="minorHAnsi" w:cstheme="minorHAnsi"/>
          <w:color w:val="000000" w:themeColor="text1"/>
          <w:u w:val="single"/>
        </w:rPr>
        <w:t xml:space="preserve">communities </w:t>
      </w:r>
      <w:r w:rsidRPr="00E06D2E">
        <w:rPr>
          <w:rFonts w:asciiTheme="minorHAnsi" w:hAnsiTheme="minorHAnsi" w:cstheme="minorHAnsi"/>
          <w:color w:val="000000" w:themeColor="text1"/>
          <w:highlight w:val="green"/>
          <w:u w:val="single"/>
        </w:rPr>
        <w:t xml:space="preserve">to </w:t>
      </w:r>
      <w:r w:rsidRPr="00E06D2E">
        <w:rPr>
          <w:rFonts w:asciiTheme="minorHAnsi" w:hAnsiTheme="minorHAnsi" w:cstheme="minorHAnsi"/>
          <w:color w:val="000000" w:themeColor="text1"/>
          <w:u w:val="single"/>
        </w:rPr>
        <w:t xml:space="preserve">literally </w:t>
      </w:r>
      <w:r w:rsidRPr="00E06D2E">
        <w:rPr>
          <w:rFonts w:asciiTheme="minorHAnsi" w:hAnsiTheme="minorHAnsi" w:cstheme="minorHAnsi"/>
          <w:color w:val="000000" w:themeColor="text1"/>
          <w:highlight w:val="green"/>
          <w:u w:val="single"/>
        </w:rPr>
        <w:t xml:space="preserve">fight for </w:t>
      </w:r>
      <w:r w:rsidRPr="00E06D2E">
        <w:rPr>
          <w:rFonts w:asciiTheme="minorHAnsi" w:hAnsiTheme="minorHAnsi" w:cstheme="minorHAnsi"/>
          <w:color w:val="000000" w:themeColor="text1"/>
          <w:u w:val="single"/>
        </w:rPr>
        <w:t xml:space="preserve">their </w:t>
      </w:r>
      <w:r w:rsidRPr="00E06D2E">
        <w:rPr>
          <w:rFonts w:asciiTheme="minorHAnsi" w:hAnsiTheme="minorHAnsi" w:cstheme="minorHAnsi"/>
          <w:color w:val="000000" w:themeColor="text1"/>
          <w:highlight w:val="green"/>
          <w:u w:val="single"/>
        </w:rPr>
        <w:t>liberation.</w:t>
      </w:r>
      <w:r w:rsidRPr="00E06D2E">
        <w:rPr>
          <w:rFonts w:asciiTheme="minorHAnsi" w:hAnsiTheme="minorHAnsi" w:cstheme="minorHAnsi"/>
          <w:color w:val="000000" w:themeColor="text1"/>
          <w:sz w:val="14"/>
        </w:rPr>
        <w:t xml:space="preserve"> A party is not simply a group of individuals doing work together, but is a formal organization unified in its fight against capitalism. Party organizing has much to </w:t>
      </w:r>
      <w:proofErr w:type="gramStart"/>
      <w:r w:rsidRPr="00E06D2E">
        <w:rPr>
          <w:rFonts w:asciiTheme="minorHAnsi" w:hAnsiTheme="minorHAnsi" w:cstheme="minorHAnsi"/>
          <w:color w:val="000000" w:themeColor="text1"/>
          <w:sz w:val="14"/>
        </w:rPr>
        <w:t>offer</w:t>
      </w:r>
      <w:proofErr w:type="gramEnd"/>
      <w:r w:rsidRPr="00E06D2E">
        <w:rPr>
          <w:rFonts w:asciiTheme="minorHAnsi" w:hAnsiTheme="minorHAnsi" w:cstheme="minorHAnsi"/>
          <w:color w:val="000000" w:themeColor="text1"/>
          <w:sz w:val="14"/>
        </w:rPr>
        <w:t xml:space="preserve">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E06D2E">
        <w:rPr>
          <w:rFonts w:asciiTheme="minorHAnsi" w:hAnsiTheme="minorHAnsi" w:cstheme="minorHAnsi"/>
          <w:color w:val="000000" w:themeColor="text1"/>
          <w:u w:val="single"/>
        </w:rPr>
        <w:t xml:space="preserve">our struggle is against a material base which functions not only at the national but at the international level. The </w:t>
      </w:r>
      <w:r w:rsidRPr="00E06D2E">
        <w:rPr>
          <w:rFonts w:asciiTheme="minorHAnsi" w:hAnsiTheme="minorHAnsi" w:cstheme="minorHAnsi"/>
          <w:color w:val="000000" w:themeColor="text1"/>
          <w:highlight w:val="green"/>
          <w:u w:val="single"/>
        </w:rPr>
        <w:t>formal structures</w:t>
      </w:r>
      <w:r w:rsidRPr="00E06D2E">
        <w:rPr>
          <w:rFonts w:asciiTheme="minorHAnsi" w:hAnsiTheme="minorHAnsi" w:cstheme="minorHAnsi"/>
          <w:color w:val="000000" w:themeColor="text1"/>
          <w:u w:val="single"/>
        </w:rPr>
        <w:t xml:space="preserve"> provided by a democratic centralist party model </w:t>
      </w:r>
      <w:r w:rsidRPr="00E06D2E">
        <w:rPr>
          <w:rFonts w:asciiTheme="minorHAnsi" w:hAnsiTheme="minorHAnsi" w:cstheme="minorHAnsi"/>
          <w:color w:val="000000" w:themeColor="text1"/>
          <w:highlight w:val="green"/>
          <w:u w:val="single"/>
        </w:rPr>
        <w:t xml:space="preserve">allow individual locals to have a voice in open </w:t>
      </w:r>
      <w:proofErr w:type="gramStart"/>
      <w:r w:rsidRPr="00E06D2E">
        <w:rPr>
          <w:rFonts w:asciiTheme="minorHAnsi" w:hAnsiTheme="minorHAnsi" w:cstheme="minorHAnsi"/>
          <w:color w:val="000000" w:themeColor="text1"/>
          <w:highlight w:val="green"/>
          <w:u w:val="single"/>
        </w:rPr>
        <w:t>debate, but</w:t>
      </w:r>
      <w:proofErr w:type="gramEnd"/>
      <w:r w:rsidRPr="00E06D2E">
        <w:rPr>
          <w:rFonts w:asciiTheme="minorHAnsi" w:hAnsiTheme="minorHAnsi" w:cstheme="minorHAnsi"/>
          <w:color w:val="000000" w:themeColor="text1"/>
          <w:highlight w:val="green"/>
          <w:u w:val="single"/>
        </w:rPr>
        <w:t xml:space="preserve"> also</w:t>
      </w:r>
      <w:r w:rsidRPr="00E06D2E">
        <w:rPr>
          <w:rFonts w:asciiTheme="minorHAnsi" w:hAnsiTheme="minorHAnsi" w:cstheme="minorHAnsi"/>
          <w:color w:val="000000" w:themeColor="text1"/>
          <w:u w:val="single"/>
        </w:rPr>
        <w:t xml:space="preserve"> allow </w:t>
      </w:r>
      <w:r w:rsidRPr="00E06D2E">
        <w:rPr>
          <w:rFonts w:asciiTheme="minorHAnsi" w:hAnsiTheme="minorHAnsi" w:cstheme="minorHAnsi"/>
          <w:color w:val="000000" w:themeColor="text1"/>
          <w:highlight w:val="green"/>
          <w:u w:val="single"/>
        </w:rPr>
        <w:t>for a unified strategy</w:t>
      </w:r>
      <w:r w:rsidRPr="00E06D2E">
        <w:rPr>
          <w:rFonts w:asciiTheme="minorHAnsi" w:hAnsiTheme="minorHAnsi" w:cstheme="minorHAnsi"/>
          <w:color w:val="000000" w:themeColor="text1"/>
          <w:u w:val="single"/>
        </w:rPr>
        <w:t xml:space="preserve"> to emerge from democratic consensus. </w:t>
      </w:r>
      <w:r w:rsidRPr="00E06D2E">
        <w:rPr>
          <w:rFonts w:asciiTheme="minorHAnsi" w:hAnsiTheme="minorHAnsi" w:cstheme="minorHAnsi"/>
          <w:color w:val="000000" w:themeColor="text1"/>
          <w:sz w:val="14"/>
        </w:rPr>
        <w:t xml:space="preserve">Furthermore, </w:t>
      </w:r>
      <w:r w:rsidRPr="00E06D2E">
        <w:rPr>
          <w:rFonts w:asciiTheme="minorHAnsi" w:hAnsiTheme="minorHAnsi" w:cstheme="minorHAnsi"/>
          <w:b/>
          <w:iCs/>
          <w:color w:val="000000" w:themeColor="text1"/>
          <w:highlight w:val="green"/>
          <w:u w:val="single"/>
        </w:rPr>
        <w:t>party organizing allows for</w:t>
      </w:r>
      <w:r w:rsidRPr="00E06D2E">
        <w:rPr>
          <w:rFonts w:asciiTheme="minorHAnsi" w:hAnsiTheme="minorHAnsi" w:cstheme="minorHAnsi"/>
          <w:b/>
          <w:iCs/>
          <w:color w:val="000000" w:themeColor="text1"/>
          <w:u w:val="single"/>
        </w:rPr>
        <w:t xml:space="preserve"> local organizations and individual </w:t>
      </w:r>
      <w:r w:rsidRPr="00E06D2E">
        <w:rPr>
          <w:rFonts w:asciiTheme="minorHAnsi" w:hAnsiTheme="minorHAnsi" w:cstheme="minorHAnsi"/>
          <w:b/>
          <w:iCs/>
          <w:color w:val="000000" w:themeColor="text1"/>
          <w:highlight w:val="green"/>
          <w:u w:val="single"/>
        </w:rPr>
        <w:t>organizers to be held accountable</w:t>
      </w:r>
      <w:r w:rsidRPr="00E06D2E">
        <w:rPr>
          <w:rFonts w:asciiTheme="minorHAnsi" w:hAnsiTheme="minorHAnsi" w:cstheme="minorHAnsi"/>
          <w:b/>
          <w:iCs/>
          <w:color w:val="000000" w:themeColor="text1"/>
          <w:u w:val="single"/>
        </w:rPr>
        <w:t xml:space="preserve"> for their actions.</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It </w:t>
      </w:r>
      <w:r w:rsidRPr="00E06D2E">
        <w:rPr>
          <w:rFonts w:asciiTheme="minorHAnsi" w:hAnsiTheme="minorHAnsi" w:cstheme="minorHAnsi"/>
          <w:color w:val="000000" w:themeColor="text1"/>
          <w:highlight w:val="green"/>
          <w:u w:val="single"/>
        </w:rPr>
        <w:t>allows criticism to function</w:t>
      </w:r>
      <w:r w:rsidRPr="00E06D2E">
        <w:rPr>
          <w:rFonts w:asciiTheme="minorHAnsi" w:hAnsiTheme="minorHAnsi" w:cstheme="minorHAnsi"/>
          <w:color w:val="000000" w:themeColor="text1"/>
          <w:u w:val="single"/>
        </w:rPr>
        <w:t xml:space="preserve"> not as one independent group criticizing another independent group, but rather as comrades </w:t>
      </w:r>
      <w:r w:rsidRPr="00E06D2E">
        <w:rPr>
          <w:rFonts w:asciiTheme="minorHAnsi" w:hAnsiTheme="minorHAnsi" w:cstheme="minorHAnsi"/>
          <w:color w:val="000000" w:themeColor="text1"/>
          <w:highlight w:val="green"/>
          <w:u w:val="single"/>
        </w:rPr>
        <w:t>with</w:t>
      </w:r>
      <w:r w:rsidRPr="00E06D2E">
        <w:rPr>
          <w:rFonts w:asciiTheme="minorHAnsi" w:hAnsiTheme="minorHAnsi" w:cstheme="minorHAnsi"/>
          <w:color w:val="000000" w:themeColor="text1"/>
          <w:u w:val="single"/>
        </w:rPr>
        <w:t xml:space="preserve"> a formal organizational </w:t>
      </w:r>
      <w:r w:rsidRPr="00E06D2E">
        <w:rPr>
          <w:rFonts w:asciiTheme="minorHAnsi" w:hAnsiTheme="minorHAnsi" w:cstheme="minorHAnsi"/>
          <w:color w:val="000000" w:themeColor="text1"/>
          <w:highlight w:val="green"/>
          <w:u w:val="single"/>
        </w:rPr>
        <w:t xml:space="preserve">unity working </w:t>
      </w:r>
      <w:r w:rsidRPr="00E06D2E">
        <w:rPr>
          <w:rFonts w:asciiTheme="minorHAnsi" w:hAnsiTheme="minorHAnsi" w:cstheme="minorHAnsi"/>
          <w:color w:val="000000" w:themeColor="text1"/>
          <w:u w:val="single"/>
        </w:rPr>
        <w:t xml:space="preserve">together </w:t>
      </w:r>
      <w:r w:rsidRPr="00E06D2E">
        <w:rPr>
          <w:rFonts w:asciiTheme="minorHAnsi" w:hAnsiTheme="minorHAnsi" w:cstheme="minorHAnsi"/>
          <w:color w:val="000000" w:themeColor="text1"/>
          <w:highlight w:val="green"/>
          <w:u w:val="single"/>
        </w:rPr>
        <w:t>to sharpen</w:t>
      </w:r>
      <w:r w:rsidRPr="00E06D2E">
        <w:rPr>
          <w:rFonts w:asciiTheme="minorHAnsi" w:hAnsiTheme="minorHAnsi" w:cstheme="minorHAnsi"/>
          <w:color w:val="000000" w:themeColor="text1"/>
          <w:u w:val="single"/>
        </w:rPr>
        <w:t xml:space="preserve"> </w:t>
      </w:r>
      <w:proofErr w:type="spellStart"/>
      <w:r w:rsidRPr="00E06D2E">
        <w:rPr>
          <w:rFonts w:asciiTheme="minorHAnsi" w:hAnsiTheme="minorHAnsi" w:cstheme="minorHAnsi"/>
          <w:color w:val="000000" w:themeColor="text1"/>
          <w:u w:val="single"/>
        </w:rPr>
        <w:t xml:space="preserve">each </w:t>
      </w:r>
      <w:proofErr w:type="gramStart"/>
      <w:r w:rsidRPr="00E06D2E">
        <w:rPr>
          <w:rFonts w:asciiTheme="minorHAnsi" w:hAnsiTheme="minorHAnsi" w:cstheme="minorHAnsi"/>
          <w:color w:val="000000" w:themeColor="text1"/>
          <w:u w:val="single"/>
        </w:rPr>
        <w:t>others</w:t>
      </w:r>
      <w:proofErr w:type="spellEnd"/>
      <w:proofErr w:type="gramEnd"/>
      <w:r w:rsidRPr="00E06D2E">
        <w:rPr>
          <w:rFonts w:asciiTheme="minorHAnsi" w:hAnsiTheme="minorHAnsi" w:cstheme="minorHAnsi"/>
          <w:color w:val="000000" w:themeColor="text1"/>
          <w:u w:val="single"/>
        </w:rPr>
        <w:t xml:space="preserve"> </w:t>
      </w:r>
      <w:r w:rsidRPr="00E06D2E">
        <w:rPr>
          <w:rFonts w:asciiTheme="minorHAnsi" w:hAnsiTheme="minorHAnsi" w:cstheme="minorHAnsi"/>
          <w:color w:val="000000" w:themeColor="text1"/>
          <w:highlight w:val="green"/>
          <w:u w:val="single"/>
        </w:rPr>
        <w:t xml:space="preserve">strategies and </w:t>
      </w:r>
      <w:r w:rsidRPr="00E06D2E">
        <w:rPr>
          <w:rFonts w:asciiTheme="minorHAnsi" w:hAnsiTheme="minorHAnsi" w:cstheme="minorHAnsi"/>
          <w:color w:val="000000" w:themeColor="text1"/>
          <w:u w:val="single"/>
        </w:rPr>
        <w:t xml:space="preserve">to help </w:t>
      </w:r>
      <w:r w:rsidRPr="00E06D2E">
        <w:rPr>
          <w:rFonts w:asciiTheme="minorHAnsi" w:hAnsiTheme="minorHAnsi" w:cstheme="minorHAnsi"/>
          <w:color w:val="000000" w:themeColor="text1"/>
          <w:highlight w:val="green"/>
          <w:u w:val="single"/>
        </w:rPr>
        <w:t>correct chauvinist ideas and</w:t>
      </w:r>
      <w:r w:rsidRPr="00E06D2E">
        <w:rPr>
          <w:rFonts w:asciiTheme="minorHAnsi" w:hAnsiTheme="minorHAnsi" w:cstheme="minorHAnsi"/>
          <w:color w:val="000000" w:themeColor="text1"/>
          <w:u w:val="single"/>
        </w:rPr>
        <w:t xml:space="preserve"> actions. </w:t>
      </w:r>
      <w:r w:rsidRPr="00E06D2E">
        <w:rPr>
          <w:rFonts w:asciiTheme="minorHAnsi" w:hAnsiTheme="minorHAnsi" w:cstheme="minorHAnsi"/>
          <w:color w:val="000000" w:themeColor="text1"/>
          <w:sz w:val="14"/>
        </w:rPr>
        <w:t xml:space="preserve">In the context of the socialist movement within the United States, such </w:t>
      </w:r>
      <w:r w:rsidRPr="00E06D2E">
        <w:rPr>
          <w:rFonts w:asciiTheme="minorHAnsi" w:hAnsiTheme="minorHAnsi" w:cstheme="minorHAnsi"/>
          <w:color w:val="000000" w:themeColor="text1"/>
          <w:highlight w:val="green"/>
          <w:u w:val="single"/>
        </w:rPr>
        <w:t>accountability is crucial.</w:t>
      </w:r>
      <w:r w:rsidRPr="00E06D2E">
        <w:rPr>
          <w:rFonts w:asciiTheme="minorHAnsi" w:hAnsiTheme="minorHAnsi" w:cstheme="minorHAnsi"/>
          <w:color w:val="000000" w:themeColor="text1"/>
          <w:sz w:val="14"/>
        </w:rPr>
        <w:t xml:space="preserve"> </w:t>
      </w:r>
      <w:r w:rsidRPr="00E06D2E">
        <w:rPr>
          <w:rFonts w:asciiTheme="minorHAnsi" w:hAnsiTheme="minorHAnsi" w:cstheme="minorHAnsi"/>
          <w:color w:val="000000" w:themeColor="text1"/>
          <w:u w:val="single"/>
        </w:rPr>
        <w:t xml:space="preserve">As a movement which operates within a </w:t>
      </w:r>
      <w:proofErr w:type="gramStart"/>
      <w:r w:rsidRPr="00E06D2E">
        <w:rPr>
          <w:rFonts w:asciiTheme="minorHAnsi" w:hAnsiTheme="minorHAnsi" w:cstheme="minorHAnsi"/>
          <w:color w:val="000000" w:themeColor="text1"/>
          <w:u w:val="single"/>
        </w:rPr>
        <w:t>settler</w:t>
      </w:r>
      <w:proofErr w:type="gramEnd"/>
      <w:r w:rsidRPr="00E06D2E">
        <w:rPr>
          <w:rFonts w:asciiTheme="minorHAnsi" w:hAnsiTheme="minorHAnsi" w:cstheme="minorHAnsi"/>
          <w:color w:val="000000" w:themeColor="text1"/>
          <w:u w:val="single"/>
        </w:rPr>
        <w:t xml:space="preserve"> colonial society, </w:t>
      </w:r>
      <w:r w:rsidRPr="00E06D2E">
        <w:rPr>
          <w:rFonts w:asciiTheme="minorHAnsi" w:hAnsiTheme="minorHAnsi" w:cstheme="minorHAnsi"/>
          <w:color w:val="000000" w:themeColor="text1"/>
          <w:highlight w:val="green"/>
          <w:u w:val="single"/>
        </w:rPr>
        <w:t>imperialist and colonial ideal frequently infect leftist organizing. Creating formal</w:t>
      </w:r>
      <w:r w:rsidRPr="00E06D2E">
        <w:rPr>
          <w:rFonts w:asciiTheme="minorHAnsi" w:hAnsiTheme="minorHAnsi" w:cstheme="minorHAnsi"/>
          <w:color w:val="000000" w:themeColor="text1"/>
          <w:u w:val="single"/>
        </w:rPr>
        <w:t xml:space="preserve"> unity and party </w:t>
      </w:r>
      <w:r w:rsidRPr="00E06D2E">
        <w:rPr>
          <w:rFonts w:asciiTheme="minorHAnsi" w:hAnsiTheme="minorHAnsi" w:cstheme="minorHAnsi"/>
          <w:color w:val="000000" w:themeColor="text1"/>
          <w:highlight w:val="green"/>
          <w:u w:val="single"/>
        </w:rPr>
        <w:t>procedure</w:t>
      </w:r>
      <w:r w:rsidRPr="00E06D2E">
        <w:rPr>
          <w:rFonts w:asciiTheme="minorHAnsi" w:hAnsiTheme="minorHAnsi" w:cstheme="minorHAnsi"/>
          <w:color w:val="000000" w:themeColor="text1"/>
          <w:u w:val="single"/>
        </w:rPr>
        <w:t xml:space="preserve"> for dealing with and correcting these ideas </w:t>
      </w:r>
      <w:r w:rsidRPr="00E06D2E">
        <w:rPr>
          <w:rFonts w:asciiTheme="minorHAnsi" w:hAnsiTheme="minorHAnsi" w:cstheme="minorHAnsi"/>
          <w:color w:val="000000" w:themeColor="text1"/>
          <w:highlight w:val="green"/>
          <w:u w:val="single"/>
        </w:rPr>
        <w:t>allows us to address these consistent problems</w:t>
      </w:r>
      <w:r w:rsidRPr="00E06D2E">
        <w:rPr>
          <w:rFonts w:asciiTheme="minorHAnsi" w:hAnsiTheme="minorHAnsi" w:cstheme="minorHAnsi"/>
          <w:color w:val="000000" w:themeColor="text1"/>
          <w:u w:val="single"/>
        </w:rPr>
        <w:t xml:space="preserve"> within American socialist organizing. </w:t>
      </w:r>
      <w:r w:rsidRPr="00E06D2E">
        <w:rPr>
          <w:rFonts w:asciiTheme="minorHAnsi" w:hAnsiTheme="minorHAnsi" w:cstheme="minorHAnsi"/>
          <w:color w:val="000000" w:themeColor="text1"/>
          <w:sz w:val="14"/>
        </w:rPr>
        <w:t xml:space="preserve">Having a formal party which unifies the various dual power projects being undertaken at the local level also allows for base builders to not simply meet </w:t>
      </w:r>
      <w:proofErr w:type="spellStart"/>
      <w:proofErr w:type="gramStart"/>
      <w:r w:rsidRPr="00E06D2E">
        <w:rPr>
          <w:rFonts w:asciiTheme="minorHAnsi" w:hAnsiTheme="minorHAnsi" w:cstheme="minorHAnsi"/>
          <w:color w:val="000000" w:themeColor="text1"/>
          <w:sz w:val="14"/>
        </w:rPr>
        <w:t>peoples</w:t>
      </w:r>
      <w:proofErr w:type="spellEnd"/>
      <w:proofErr w:type="gramEnd"/>
      <w:r w:rsidRPr="00E06D2E">
        <w:rPr>
          <w:rFonts w:asciiTheme="minorHAnsi" w:hAnsiTheme="minorHAnsi" w:cstheme="minorHAnsi"/>
          <w:color w:val="000000" w:themeColor="text1"/>
          <w:sz w:val="14"/>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E06D2E">
        <w:rPr>
          <w:rFonts w:asciiTheme="minorHAnsi" w:hAnsiTheme="minorHAnsi" w:cstheme="minorHAnsi"/>
          <w:color w:val="000000" w:themeColor="text1"/>
          <w:sz w:val="14"/>
        </w:rPr>
        <w:t>praxis, and</w:t>
      </w:r>
      <w:proofErr w:type="gramEnd"/>
      <w:r w:rsidRPr="00E06D2E">
        <w:rPr>
          <w:rFonts w:asciiTheme="minorHAnsi" w:hAnsiTheme="minorHAnsi" w:cstheme="minorHAnsi"/>
          <w:color w:val="000000" w:themeColor="text1"/>
          <w:sz w:val="14"/>
        </w:rPr>
        <w:t xml:space="preserve"> also enables them to act and organize in accordance with their own local conditions. We also must recognize that the current state of the base building movement precludes the possibility of such a </w:t>
      </w:r>
      <w:proofErr w:type="gramStart"/>
      <w:r w:rsidRPr="00E06D2E">
        <w:rPr>
          <w:rFonts w:asciiTheme="minorHAnsi" w:hAnsiTheme="minorHAnsi" w:cstheme="minorHAnsi"/>
          <w:color w:val="000000" w:themeColor="text1"/>
          <w:sz w:val="14"/>
        </w:rPr>
        <w:t>national unified</w:t>
      </w:r>
      <w:proofErr w:type="gramEnd"/>
      <w:r w:rsidRPr="00E06D2E">
        <w:rPr>
          <w:rFonts w:asciiTheme="minorHAnsi" w:hAnsiTheme="minorHAnsi" w:cstheme="minorHAnsi"/>
          <w:color w:val="000000" w:themeColor="text1"/>
          <w:sz w:val="14"/>
        </w:rPr>
        <w:t xml:space="preserve"> party in the present moment. Since base building strategy is being undertaken in </w:t>
      </w:r>
      <w:proofErr w:type="gramStart"/>
      <w:r w:rsidRPr="00E06D2E">
        <w:rPr>
          <w:rFonts w:asciiTheme="minorHAnsi" w:hAnsiTheme="minorHAnsi" w:cstheme="minorHAnsi"/>
          <w:color w:val="000000" w:themeColor="text1"/>
          <w:sz w:val="14"/>
        </w:rPr>
        <w:t>a number of</w:t>
      </w:r>
      <w:proofErr w:type="gramEnd"/>
      <w:r w:rsidRPr="00E06D2E">
        <w:rPr>
          <w:rFonts w:asciiTheme="minorHAnsi" w:hAnsiTheme="minorHAnsi" w:cstheme="minorHAnsi"/>
          <w:color w:val="000000" w:themeColor="text1"/>
          <w:sz w:val="14"/>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w:t>
      </w:r>
      <w:proofErr w:type="gramStart"/>
      <w:r w:rsidRPr="00E06D2E">
        <w:rPr>
          <w:rFonts w:asciiTheme="minorHAnsi" w:hAnsiTheme="minorHAnsi" w:cstheme="minorHAnsi"/>
          <w:color w:val="000000" w:themeColor="text1"/>
          <w:sz w:val="14"/>
        </w:rPr>
        <w:t>contexts</w:t>
      </w:r>
      <w:proofErr w:type="gramEnd"/>
      <w:r w:rsidRPr="00E06D2E">
        <w:rPr>
          <w:rFonts w:asciiTheme="minorHAnsi" w:hAnsiTheme="minorHAnsi" w:cstheme="minorHAnsi"/>
          <w:color w:val="000000" w:themeColor="text1"/>
          <w:sz w:val="14"/>
        </w:rPr>
        <w:t xml:space="preserve">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E06D2E">
        <w:rPr>
          <w:rFonts w:asciiTheme="minorHAnsi" w:hAnsiTheme="minorHAnsi" w:cstheme="minorHAnsi"/>
          <w:color w:val="000000" w:themeColor="text1"/>
          <w:u w:val="single"/>
        </w:rPr>
        <w:t xml:space="preserve">individual base building </w:t>
      </w:r>
      <w:r w:rsidRPr="00E06D2E">
        <w:rPr>
          <w:rFonts w:asciiTheme="minorHAnsi" w:hAnsiTheme="minorHAnsi" w:cstheme="minorHAnsi"/>
          <w:color w:val="000000" w:themeColor="text1"/>
          <w:highlight w:val="green"/>
          <w:u w:val="single"/>
        </w:rPr>
        <w:t>organizations ought to adopt party models</w:t>
      </w:r>
      <w:r w:rsidRPr="00E06D2E">
        <w:rPr>
          <w:rFonts w:asciiTheme="minorHAnsi" w:hAnsiTheme="minorHAnsi" w:cstheme="minorHAnsi"/>
          <w:color w:val="000000" w:themeColor="text1"/>
          <w:u w:val="single"/>
        </w:rPr>
        <w:t xml:space="preserve"> for their local organizing. Local organizations ought to be building dual power </w:t>
      </w:r>
      <w:r w:rsidRPr="00E06D2E">
        <w:rPr>
          <w:rFonts w:asciiTheme="minorHAnsi" w:hAnsiTheme="minorHAnsi" w:cstheme="minorHAnsi"/>
          <w:color w:val="000000" w:themeColor="text1"/>
          <w:highlight w:val="green"/>
          <w:u w:val="single"/>
        </w:rPr>
        <w:t>alongside recruitment</w:t>
      </w:r>
      <w:r w:rsidRPr="00E06D2E">
        <w:rPr>
          <w:rFonts w:asciiTheme="minorHAnsi" w:hAnsiTheme="minorHAnsi" w:cstheme="minorHAnsi"/>
          <w:color w:val="000000" w:themeColor="text1"/>
          <w:u w:val="single"/>
        </w:rPr>
        <w:t xml:space="preserve"> into their organizations, </w:t>
      </w:r>
      <w:r w:rsidRPr="00E06D2E">
        <w:rPr>
          <w:rFonts w:asciiTheme="minorHAnsi" w:hAnsiTheme="minorHAnsi" w:cstheme="minorHAnsi"/>
          <w:color w:val="000000" w:themeColor="text1"/>
          <w:highlight w:val="green"/>
          <w:u w:val="single"/>
        </w:rPr>
        <w:t>education</w:t>
      </w:r>
      <w:r w:rsidRPr="00E06D2E">
        <w:rPr>
          <w:rFonts w:asciiTheme="minorHAnsi" w:hAnsiTheme="minorHAnsi" w:cstheme="minorHAnsi"/>
          <w:color w:val="000000" w:themeColor="text1"/>
          <w:u w:val="single"/>
        </w:rPr>
        <w:t xml:space="preserve"> of community members </w:t>
      </w:r>
      <w:r w:rsidRPr="00E06D2E">
        <w:rPr>
          <w:rFonts w:asciiTheme="minorHAnsi" w:hAnsiTheme="minorHAnsi" w:cstheme="minorHAnsi"/>
          <w:color w:val="000000" w:themeColor="text1"/>
          <w:highlight w:val="green"/>
          <w:u w:val="single"/>
        </w:rPr>
        <w:t xml:space="preserve">in communist </w:t>
      </w:r>
      <w:r w:rsidRPr="00E06D2E">
        <w:rPr>
          <w:rFonts w:asciiTheme="minorHAnsi" w:hAnsiTheme="minorHAnsi" w:cstheme="minorHAnsi"/>
          <w:color w:val="000000" w:themeColor="text1"/>
          <w:u w:val="single"/>
        </w:rPr>
        <w:t xml:space="preserve">theory and </w:t>
      </w:r>
      <w:r w:rsidRPr="00E06D2E">
        <w:rPr>
          <w:rFonts w:asciiTheme="minorHAnsi" w:hAnsiTheme="minorHAnsi" w:cstheme="minorHAnsi"/>
          <w:color w:val="000000" w:themeColor="text1"/>
          <w:highlight w:val="green"/>
          <w:u w:val="single"/>
        </w:rPr>
        <w:t xml:space="preserve">praxis, and </w:t>
      </w:r>
      <w:r w:rsidRPr="00E06D2E">
        <w:rPr>
          <w:rFonts w:asciiTheme="minorHAnsi" w:hAnsiTheme="minorHAnsi" w:cstheme="minorHAnsi"/>
          <w:color w:val="000000" w:themeColor="text1"/>
          <w:u w:val="single"/>
        </w:rPr>
        <w:t xml:space="preserve">the establishment of armed and </w:t>
      </w:r>
      <w:r w:rsidRPr="00E06D2E">
        <w:rPr>
          <w:rStyle w:val="Emphasis"/>
          <w:color w:val="000000" w:themeColor="text1"/>
          <w:highlight w:val="green"/>
        </w:rPr>
        <w:t>militant party cadres</w:t>
      </w:r>
      <w:r w:rsidRPr="00E06D2E">
        <w:rPr>
          <w:rFonts w:asciiTheme="minorHAnsi" w:hAnsiTheme="minorHAnsi" w:cstheme="minorHAnsi"/>
          <w:color w:val="000000" w:themeColor="text1"/>
          <w:highlight w:val="green"/>
          <w:u w:val="single"/>
        </w:rPr>
        <w:t xml:space="preserve"> </w:t>
      </w:r>
      <w:r w:rsidRPr="00E06D2E">
        <w:rPr>
          <w:rFonts w:asciiTheme="minorHAnsi" w:hAnsiTheme="minorHAnsi" w:cstheme="minorHAnsi"/>
          <w:color w:val="000000" w:themeColor="text1"/>
          <w:u w:val="single"/>
        </w:rPr>
        <w:t xml:space="preserve">capable of </w:t>
      </w:r>
      <w:r w:rsidRPr="00E06D2E">
        <w:rPr>
          <w:rFonts w:asciiTheme="minorHAnsi" w:hAnsiTheme="minorHAnsi" w:cstheme="minorHAnsi"/>
          <w:color w:val="000000" w:themeColor="text1"/>
          <w:highlight w:val="green"/>
          <w:u w:val="single"/>
        </w:rPr>
        <w:t>defending</w:t>
      </w:r>
      <w:r w:rsidRPr="00E06D2E">
        <w:rPr>
          <w:rFonts w:asciiTheme="minorHAnsi" w:hAnsiTheme="minorHAnsi" w:cstheme="minorHAnsi"/>
          <w:color w:val="000000" w:themeColor="text1"/>
          <w:u w:val="single"/>
        </w:rPr>
        <w:t xml:space="preserve"> dual power </w:t>
      </w:r>
      <w:r w:rsidRPr="00E06D2E">
        <w:rPr>
          <w:rFonts w:asciiTheme="minorHAnsi" w:hAnsiTheme="minorHAnsi" w:cstheme="minorHAnsi"/>
          <w:color w:val="000000" w:themeColor="text1"/>
          <w:highlight w:val="green"/>
          <w:u w:val="single"/>
        </w:rPr>
        <w:t>institutions from state terror.</w:t>
      </w:r>
      <w:r w:rsidRPr="00E06D2E">
        <w:rPr>
          <w:rFonts w:asciiTheme="minorHAnsi" w:hAnsiTheme="minorHAnsi" w:cstheme="minorHAnsi"/>
          <w:color w:val="000000" w:themeColor="text1"/>
          <w:sz w:val="14"/>
        </w:rPr>
        <w:t xml:space="preserve"> Dual power institutions must be unified openly and transparently around these organizations </w:t>
      </w:r>
      <w:proofErr w:type="gramStart"/>
      <w:r w:rsidRPr="00E06D2E">
        <w:rPr>
          <w:rFonts w:asciiTheme="minorHAnsi" w:hAnsiTheme="minorHAnsi" w:cstheme="minorHAnsi"/>
          <w:color w:val="000000" w:themeColor="text1"/>
          <w:sz w:val="14"/>
        </w:rPr>
        <w:t>in order for</w:t>
      </w:r>
      <w:proofErr w:type="gramEnd"/>
      <w:r w:rsidRPr="00E06D2E">
        <w:rPr>
          <w:rFonts w:asciiTheme="minorHAnsi" w:hAnsiTheme="minorHAnsi" w:cstheme="minorHAnsi"/>
          <w:color w:val="000000" w:themeColor="text1"/>
          <w:sz w:val="14"/>
        </w:rPr>
        <w:t xml:space="preserve"> them to operate as more than “red charities.” Serving the people means meeting their material needs while also educating and propagandizing. It means radicalizing, recruiting, and organizing. </w:t>
      </w:r>
      <w:r w:rsidRPr="00E06D2E">
        <w:rPr>
          <w:rFonts w:asciiTheme="minorHAnsi" w:hAnsiTheme="minorHAnsi" w:cstheme="minorHAnsi"/>
          <w:color w:val="000000" w:themeColor="text1"/>
          <w:u w:val="single"/>
        </w:rPr>
        <w:t xml:space="preserve">The party model remains the most useful method for achieving these ends. </w:t>
      </w:r>
      <w:r w:rsidRPr="00E06D2E">
        <w:rPr>
          <w:rFonts w:asciiTheme="minorHAnsi" w:hAnsiTheme="minorHAnsi" w:cstheme="minorHAnsi"/>
          <w:color w:val="000000" w:themeColor="text1"/>
          <w:sz w:val="14"/>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E06D2E">
        <w:rPr>
          <w:rFonts w:asciiTheme="minorHAnsi" w:hAnsiTheme="minorHAnsi" w:cstheme="minorHAnsi"/>
          <w:color w:val="000000" w:themeColor="text1"/>
          <w:highlight w:val="green"/>
          <w:u w:val="single"/>
        </w:rPr>
        <w:t>It is my hope that we will see future unification of</w:t>
      </w:r>
      <w:r w:rsidRPr="00E06D2E">
        <w:rPr>
          <w:rFonts w:asciiTheme="minorHAnsi" w:hAnsiTheme="minorHAnsi" w:cstheme="minorHAnsi"/>
          <w:color w:val="000000" w:themeColor="text1"/>
          <w:u w:val="single"/>
        </w:rPr>
        <w:t xml:space="preserve"> the various local </w:t>
      </w:r>
      <w:r w:rsidRPr="00E06D2E">
        <w:rPr>
          <w:rFonts w:asciiTheme="minorHAnsi" w:hAnsiTheme="minorHAnsi" w:cstheme="minorHAnsi"/>
          <w:color w:val="000000" w:themeColor="text1"/>
          <w:highlight w:val="green"/>
          <w:u w:val="single"/>
        </w:rPr>
        <w:t>base building organizations into a national party</w:t>
      </w:r>
      <w:r w:rsidRPr="00E06D2E">
        <w:rPr>
          <w:rFonts w:asciiTheme="minorHAnsi" w:hAnsiTheme="minorHAnsi" w:cstheme="minorHAnsi"/>
          <w:color w:val="000000" w:themeColor="text1"/>
          <w:u w:val="single"/>
        </w:rPr>
        <w:t>,</w:t>
      </w:r>
      <w:r w:rsidRPr="00E06D2E">
        <w:rPr>
          <w:rFonts w:asciiTheme="minorHAnsi" w:hAnsiTheme="minorHAnsi" w:cstheme="minorHAnsi"/>
          <w:color w:val="000000" w:themeColor="text1"/>
          <w:sz w:val="14"/>
        </w:rPr>
        <w:t xml:space="preserve"> but in the meantime we must push for party organizing at the local level. If local organizations adopt party organizing, </w:t>
      </w:r>
      <w:r w:rsidRPr="00E06D2E">
        <w:rPr>
          <w:rFonts w:asciiTheme="minorHAnsi" w:hAnsiTheme="minorHAnsi" w:cstheme="minorHAnsi"/>
          <w:color w:val="000000" w:themeColor="text1"/>
          <w:u w:val="single"/>
        </w:rPr>
        <w:t xml:space="preserve">it ought to become clear </w:t>
      </w:r>
      <w:r w:rsidRPr="00E06D2E">
        <w:rPr>
          <w:rFonts w:asciiTheme="minorHAnsi" w:hAnsiTheme="minorHAnsi" w:cstheme="minorHAnsi"/>
          <w:color w:val="000000" w:themeColor="text1"/>
          <w:highlight w:val="green"/>
          <w:u w:val="single"/>
        </w:rPr>
        <w:t>that</w:t>
      </w:r>
      <w:r w:rsidRPr="00E06D2E">
        <w:rPr>
          <w:rFonts w:asciiTheme="minorHAnsi" w:hAnsiTheme="minorHAnsi" w:cstheme="minorHAnsi"/>
          <w:color w:val="000000" w:themeColor="text1"/>
          <w:sz w:val="14"/>
          <w:highlight w:val="green"/>
        </w:rPr>
        <w:t xml:space="preserve"> </w:t>
      </w:r>
      <w:r w:rsidRPr="00E06D2E">
        <w:rPr>
          <w:rFonts w:asciiTheme="minorHAnsi" w:hAnsiTheme="minorHAnsi" w:cstheme="minorHAnsi"/>
          <w:b/>
          <w:iCs/>
          <w:color w:val="000000" w:themeColor="text1"/>
          <w:highlight w:val="green"/>
          <w:u w:val="single"/>
        </w:rPr>
        <w:t>a unified national party will</w:t>
      </w:r>
      <w:r w:rsidRPr="00E06D2E">
        <w:rPr>
          <w:rFonts w:asciiTheme="minorHAnsi" w:hAnsiTheme="minorHAnsi" w:cstheme="minorHAnsi"/>
          <w:b/>
          <w:iCs/>
          <w:color w:val="000000" w:themeColor="text1"/>
          <w:u w:val="single"/>
        </w:rPr>
        <w:t xml:space="preserve"> have to </w:t>
      </w:r>
      <w:r w:rsidRPr="00E06D2E">
        <w:rPr>
          <w:rFonts w:asciiTheme="minorHAnsi" w:hAnsiTheme="minorHAnsi" w:cstheme="minorHAnsi"/>
          <w:b/>
          <w:iCs/>
          <w:color w:val="000000" w:themeColor="text1"/>
          <w:highlight w:val="green"/>
          <w:u w:val="single"/>
        </w:rPr>
        <w:t>be the long term goal</w:t>
      </w:r>
      <w:r w:rsidRPr="00E06D2E">
        <w:rPr>
          <w:rFonts w:asciiTheme="minorHAnsi" w:hAnsiTheme="minorHAnsi" w:cstheme="minorHAnsi"/>
          <w:b/>
          <w:iCs/>
          <w:color w:val="000000" w:themeColor="text1"/>
          <w:u w:val="single"/>
        </w:rPr>
        <w:t xml:space="preserve"> of the base building movement. </w:t>
      </w:r>
      <w:r w:rsidRPr="00E06D2E">
        <w:rPr>
          <w:rFonts w:asciiTheme="minorHAnsi" w:hAnsiTheme="minorHAnsi" w:cstheme="minorHAnsi"/>
          <w:color w:val="000000" w:themeColor="text1"/>
          <w:sz w:val="14"/>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E06D2E">
        <w:rPr>
          <w:rFonts w:asciiTheme="minorHAnsi" w:hAnsiTheme="minorHAnsi" w:cstheme="minorHAnsi"/>
          <w:color w:val="000000" w:themeColor="text1"/>
          <w:sz w:val="14"/>
        </w:rPr>
        <w:t>capitalism, but</w:t>
      </w:r>
      <w:proofErr w:type="gramEnd"/>
      <w:r w:rsidRPr="00E06D2E">
        <w:rPr>
          <w:rFonts w:asciiTheme="minorHAnsi" w:hAnsiTheme="minorHAnsi" w:cstheme="minorHAnsi"/>
          <w:color w:val="000000" w:themeColor="text1"/>
          <w:sz w:val="14"/>
        </w:rPr>
        <w:t xml:space="preserve"> is pursuing a revolutionary socialist strategy capable of fighting capitalism. The long term details of base building and dual power organizing will arise organically in response to the conditions the movement finds itself operating within. </w:t>
      </w:r>
      <w:r w:rsidRPr="00E06D2E">
        <w:rPr>
          <w:rFonts w:asciiTheme="minorHAnsi" w:hAnsiTheme="minorHAnsi" w:cstheme="minorHAnsi"/>
          <w:color w:val="000000" w:themeColor="text1"/>
          <w:u w:val="single"/>
        </w:rPr>
        <w:t xml:space="preserve">I hope that I have put forward a useful contribution to the discussion about base building </w:t>
      </w:r>
      <w:proofErr w:type="gramStart"/>
      <w:r w:rsidRPr="00E06D2E">
        <w:rPr>
          <w:rFonts w:asciiTheme="minorHAnsi" w:hAnsiTheme="minorHAnsi" w:cstheme="minorHAnsi"/>
          <w:color w:val="000000" w:themeColor="text1"/>
          <w:u w:val="single"/>
        </w:rPr>
        <w:t>organizing, and</w:t>
      </w:r>
      <w:proofErr w:type="gramEnd"/>
      <w:r w:rsidRPr="00E06D2E">
        <w:rPr>
          <w:rFonts w:asciiTheme="minorHAnsi" w:hAnsiTheme="minorHAnsi" w:cstheme="minorHAnsi"/>
          <w:color w:val="000000" w:themeColor="text1"/>
          <w:u w:val="single"/>
        </w:rPr>
        <w:t xml:space="preserve"> have demonstrated the need for party organizing </w:t>
      </w:r>
      <w:proofErr w:type="gramStart"/>
      <w:r w:rsidRPr="00E06D2E">
        <w:rPr>
          <w:rFonts w:asciiTheme="minorHAnsi" w:hAnsiTheme="minorHAnsi" w:cstheme="minorHAnsi"/>
          <w:color w:val="000000" w:themeColor="text1"/>
          <w:u w:val="single"/>
        </w:rPr>
        <w:t>in order to</w:t>
      </w:r>
      <w:proofErr w:type="gramEnd"/>
      <w:r w:rsidRPr="00E06D2E">
        <w:rPr>
          <w:rFonts w:asciiTheme="minorHAnsi" w:hAnsiTheme="minorHAnsi" w:cstheme="minorHAnsi"/>
          <w:color w:val="000000" w:themeColor="text1"/>
          <w:u w:val="single"/>
        </w:rPr>
        <w:t xml:space="preserve"> ensure that the base building tendency maintains a revolutionary orientation.</w:t>
      </w:r>
      <w:r w:rsidRPr="00E06D2E">
        <w:rPr>
          <w:rFonts w:asciiTheme="minorHAnsi" w:hAnsiTheme="minorHAnsi" w:cstheme="minorHAnsi"/>
          <w:color w:val="000000" w:themeColor="text1"/>
          <w:sz w:val="14"/>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037F20AF" w14:textId="77777777" w:rsidR="00111038" w:rsidRPr="00E06D2E" w:rsidRDefault="00111038" w:rsidP="00111038">
      <w:pPr>
        <w:rPr>
          <w:rStyle w:val="StyleUnderline"/>
          <w:color w:val="000000" w:themeColor="text1"/>
        </w:rPr>
      </w:pPr>
    </w:p>
    <w:p w14:paraId="03C1C936" w14:textId="77777777" w:rsidR="00335716" w:rsidRPr="00AC3EB2" w:rsidRDefault="00335716" w:rsidP="00335716"/>
    <w:p w14:paraId="239D7600" w14:textId="77777777" w:rsidR="00EB4E6B" w:rsidRPr="00BF7B34" w:rsidRDefault="00EB4E6B" w:rsidP="00EB4E6B"/>
    <w:p w14:paraId="6AC4B13E" w14:textId="77777777" w:rsidR="00EB4E6B" w:rsidRDefault="00EB4E6B" w:rsidP="00EB4E6B">
      <w:pPr>
        <w:pStyle w:val="Heading2"/>
      </w:pPr>
      <w:r>
        <w:t>Off</w:t>
      </w:r>
    </w:p>
    <w:p w14:paraId="16D09029" w14:textId="77777777" w:rsidR="00EB4E6B" w:rsidRDefault="00EB4E6B" w:rsidP="00EB4E6B"/>
    <w:p w14:paraId="1C4599F0" w14:textId="77777777" w:rsidR="00335716" w:rsidRPr="00D365A7" w:rsidRDefault="00335716" w:rsidP="00335716">
      <w:pPr>
        <w:pStyle w:val="Heading3"/>
        <w:rPr>
          <w:rFonts w:ascii="Segoe UI" w:eastAsia="Times New Roman" w:hAnsi="Segoe UI" w:cs="Segoe UI"/>
          <w:sz w:val="18"/>
          <w:szCs w:val="18"/>
        </w:rPr>
      </w:pPr>
      <w:r w:rsidRPr="00D365A7">
        <w:rPr>
          <w:rFonts w:eastAsia="Times New Roman"/>
        </w:rPr>
        <w:t>Rights PIC---1NC </w:t>
      </w:r>
    </w:p>
    <w:p w14:paraId="7BE26B94" w14:textId="3B78EF28" w:rsidR="00335716" w:rsidRPr="00335716" w:rsidRDefault="00335716" w:rsidP="00335716">
      <w:pPr>
        <w:pStyle w:val="Heading4"/>
      </w:pPr>
      <w:r>
        <w:t>W</w:t>
      </w:r>
      <w:r w:rsidRPr="00335716">
        <w:t>e affirm strengthen</w:t>
      </w:r>
      <w:r>
        <w:t>ed</w:t>
      </w:r>
      <w:r w:rsidRPr="00335716">
        <w:t xml:space="preserve"> </w:t>
      </w:r>
      <w:r>
        <w:t xml:space="preserve">protections for </w:t>
      </w:r>
      <w:proofErr w:type="spellStart"/>
      <w:r w:rsidRPr="00335716">
        <w:t>Cybraceros</w:t>
      </w:r>
      <w:proofErr w:type="spellEnd"/>
      <w:r w:rsidRPr="00335716">
        <w:t xml:space="preserve"> in the United States.</w:t>
      </w:r>
    </w:p>
    <w:p w14:paraId="0AACF43A" w14:textId="77777777" w:rsidR="00335716" w:rsidRDefault="00335716" w:rsidP="00335716">
      <w:pPr>
        <w:rPr>
          <w:rFonts w:asciiTheme="minorHAnsi" w:hAnsiTheme="minorHAnsi" w:cstheme="minorBidi"/>
        </w:rPr>
      </w:pPr>
    </w:p>
    <w:p w14:paraId="72A6CA43" w14:textId="77777777" w:rsidR="00335716" w:rsidRPr="009F7C0C" w:rsidRDefault="00335716" w:rsidP="00335716">
      <w:pPr>
        <w:pStyle w:val="Heading4"/>
        <w:rPr>
          <w:rFonts w:cs="Calibri"/>
        </w:rPr>
      </w:pPr>
      <w:r w:rsidRPr="009F7C0C">
        <w:rPr>
          <w:rFonts w:cs="Calibri"/>
        </w:rPr>
        <w:t xml:space="preserve">The 1AC relies on </w:t>
      </w:r>
      <w:r w:rsidRPr="009F7C0C">
        <w:rPr>
          <w:rFonts w:cs="Calibri"/>
          <w:u w:val="single"/>
        </w:rPr>
        <w:t>assumption</w:t>
      </w:r>
      <w:r w:rsidRPr="009F7C0C">
        <w:rPr>
          <w:rFonts w:cs="Calibri"/>
        </w:rPr>
        <w:t xml:space="preserve"> of normative distribution of ‘</w:t>
      </w:r>
      <w:proofErr w:type="gramStart"/>
      <w:r w:rsidRPr="009F7C0C">
        <w:rPr>
          <w:rFonts w:cs="Calibri"/>
        </w:rPr>
        <w:t>rights’</w:t>
      </w:r>
      <w:proofErr w:type="gramEnd"/>
      <w:r w:rsidRPr="009F7C0C">
        <w:rPr>
          <w:rFonts w:cs="Calibri"/>
        </w:rPr>
        <w:t xml:space="preserve"> or ‘equality’ </w:t>
      </w:r>
      <w:proofErr w:type="gramStart"/>
      <w:r w:rsidRPr="009F7C0C">
        <w:rPr>
          <w:rFonts w:cs="Calibri"/>
        </w:rPr>
        <w:t>vis-à-vis</w:t>
      </w:r>
      <w:proofErr w:type="gramEnd"/>
      <w:r w:rsidRPr="009F7C0C">
        <w:rPr>
          <w:rFonts w:cs="Calibri"/>
        </w:rPr>
        <w:t xml:space="preserve"> the state. The </w:t>
      </w:r>
      <w:r w:rsidRPr="009F7C0C">
        <w:rPr>
          <w:rFonts w:cs="Calibri"/>
          <w:u w:val="single"/>
        </w:rPr>
        <w:t>reification</w:t>
      </w:r>
      <w:r w:rsidRPr="009F7C0C">
        <w:rPr>
          <w:rFonts w:cs="Calibri"/>
        </w:rPr>
        <w:t xml:space="preserve"> of this assumption into debate serves to </w:t>
      </w:r>
      <w:r w:rsidRPr="009F7C0C">
        <w:rPr>
          <w:rFonts w:cs="Calibri"/>
          <w:u w:val="single"/>
        </w:rPr>
        <w:t>unify</w:t>
      </w:r>
      <w:r w:rsidRPr="009F7C0C">
        <w:rPr>
          <w:rFonts w:cs="Calibri"/>
        </w:rPr>
        <w:t xml:space="preserve"> and </w:t>
      </w:r>
      <w:r w:rsidRPr="009F7C0C">
        <w:rPr>
          <w:rFonts w:cs="Calibri"/>
          <w:u w:val="single"/>
        </w:rPr>
        <w:t>totalize</w:t>
      </w:r>
      <w:r w:rsidRPr="009F7C0C">
        <w:rPr>
          <w:rFonts w:cs="Calibri"/>
        </w:rPr>
        <w:t xml:space="preserve"> categories of experience </w:t>
      </w:r>
      <w:proofErr w:type="gramStart"/>
      <w:r w:rsidRPr="009F7C0C">
        <w:rPr>
          <w:rFonts w:cs="Calibri"/>
        </w:rPr>
        <w:t>in order to</w:t>
      </w:r>
      <w:proofErr w:type="gramEnd"/>
      <w:r w:rsidRPr="009F7C0C">
        <w:rPr>
          <w:rFonts w:cs="Calibri"/>
        </w:rPr>
        <w:t xml:space="preserve"> </w:t>
      </w:r>
      <w:r w:rsidRPr="009F7C0C">
        <w:rPr>
          <w:rFonts w:cs="Calibri"/>
          <w:u w:val="single"/>
        </w:rPr>
        <w:t>smoothly integrate</w:t>
      </w:r>
      <w:r w:rsidRPr="009F7C0C">
        <w:rPr>
          <w:rFonts w:cs="Calibri"/>
        </w:rPr>
        <w:t xml:space="preserve"> them into state power. The </w:t>
      </w:r>
      <w:r w:rsidRPr="009F7C0C">
        <w:rPr>
          <w:rFonts w:cs="Calibri"/>
          <w:u w:val="single"/>
        </w:rPr>
        <w:t>plan</w:t>
      </w:r>
      <w:r w:rsidRPr="009F7C0C">
        <w:rPr>
          <w:rFonts w:cs="Calibri"/>
        </w:rPr>
        <w:t xml:space="preserve"> is an </w:t>
      </w:r>
      <w:r w:rsidRPr="009F7C0C">
        <w:rPr>
          <w:rFonts w:cs="Calibri"/>
          <w:u w:val="single"/>
        </w:rPr>
        <w:t>indefinite</w:t>
      </w:r>
      <w:r w:rsidRPr="009F7C0C">
        <w:rPr>
          <w:rFonts w:cs="Calibri"/>
        </w:rPr>
        <w:t xml:space="preserve"> zone of recurrence that maintains hierarchal micropolitical stratification. </w:t>
      </w:r>
    </w:p>
    <w:p w14:paraId="03AA588A" w14:textId="77777777" w:rsidR="00335716" w:rsidRPr="009F7C0C" w:rsidRDefault="00335716" w:rsidP="00335716">
      <w:r w:rsidRPr="009F7C0C">
        <w:rPr>
          <w:rStyle w:val="Style13ptBold"/>
        </w:rPr>
        <w:t>Eloff ’16</w:t>
      </w:r>
      <w:r w:rsidRPr="009F7C0C">
        <w:t xml:space="preserve"> co-founder of the Institute for Critical Animal Studies (Aragorn, 10-4-2016, “The very idea of rights: a critique of human rights discourse,” </w:t>
      </w:r>
      <w:r w:rsidRPr="009F7C0C">
        <w:rPr>
          <w:i/>
          <w:iCs/>
        </w:rPr>
        <w:t>Medium</w:t>
      </w:r>
      <w:r w:rsidRPr="009F7C0C">
        <w:t>, https://medium.com/@aragorneloff/the-very-idea-of-rights-a-critique-of-human-rights-discourse-84706f002c85) //cade</w:t>
      </w:r>
    </w:p>
    <w:p w14:paraId="391364B3" w14:textId="77777777" w:rsidR="00335716" w:rsidRPr="00CB091C" w:rsidRDefault="00335716" w:rsidP="00335716">
      <w:pPr>
        <w:rPr>
          <w:sz w:val="14"/>
        </w:rPr>
      </w:pPr>
      <w:r w:rsidRPr="00CB091C">
        <w:rPr>
          <w:sz w:val="14"/>
        </w:rPr>
        <w:t xml:space="preserve">There is </w:t>
      </w:r>
      <w:proofErr w:type="gramStart"/>
      <w:r w:rsidRPr="00CB091C">
        <w:rPr>
          <w:sz w:val="14"/>
        </w:rPr>
        <w:t>no one</w:t>
      </w:r>
      <w:proofErr w:type="gramEnd"/>
      <w:r w:rsidRPr="00CB091C">
        <w:rPr>
          <w:sz w:val="14"/>
        </w:rPr>
        <w:t xml:space="preserve"> clear definition of </w:t>
      </w:r>
      <w:r w:rsidRPr="009F7C0C">
        <w:rPr>
          <w:rStyle w:val="StyleUnderline"/>
        </w:rPr>
        <w:t>rights</w:t>
      </w:r>
      <w:r w:rsidRPr="00CB091C">
        <w:rPr>
          <w:sz w:val="14"/>
        </w:rPr>
        <w:t xml:space="preserve">, but they </w:t>
      </w:r>
      <w:r w:rsidRPr="009F7C0C">
        <w:rPr>
          <w:rStyle w:val="StyleUnderline"/>
        </w:rPr>
        <w:t>are generally understood to be a set of nomological</w:t>
      </w:r>
      <w:r w:rsidRPr="00CB091C">
        <w:rPr>
          <w:sz w:val="14"/>
        </w:rPr>
        <w:t xml:space="preserve"> (i.e., law-, principle-, or rule-based) </w:t>
      </w:r>
      <w:r w:rsidRPr="009F7C0C">
        <w:rPr>
          <w:rStyle w:val="StyleUnderline"/>
        </w:rPr>
        <w:t>normative principles about the freedoms and entitlements accruing to people within a particular social arrangement</w:t>
      </w:r>
      <w:r w:rsidRPr="00CB091C">
        <w:rPr>
          <w:sz w:val="14"/>
        </w:rPr>
        <w:t xml:space="preserve"> (most often a nation state or, occasionally, a supra-national collection of states). These rights are most often divided into supposedly perennial moral/natural rights (</w:t>
      </w:r>
      <w:proofErr w:type="spellStart"/>
      <w:r w:rsidRPr="00CB091C">
        <w:rPr>
          <w:sz w:val="14"/>
        </w:rPr>
        <w:t>e.g</w:t>
      </w:r>
      <w:proofErr w:type="spellEnd"/>
      <w:r w:rsidRPr="00CB091C">
        <w:rPr>
          <w:sz w:val="14"/>
        </w:rPr>
        <w:t xml:space="preserve">, the right to life) and contingent legal/civil rights (e.g., the specific rights held by citizens of a particular state). They are also </w:t>
      </w:r>
      <w:r w:rsidRPr="009F7C0C">
        <w:rPr>
          <w:rStyle w:val="StyleUnderline"/>
        </w:rPr>
        <w:t>divided into positive and negative rights/freedoms</w:t>
      </w:r>
      <w:r w:rsidRPr="00CB091C">
        <w:rPr>
          <w:sz w:val="14"/>
        </w:rPr>
        <w:t xml:space="preserve">: negative rights are rights not to be subjected to something (the right not to be submitted to random searches, the right not to be asked for identification when in a public space, i.e., freedom from) whereas positive rights are the right to something (the right to water and electricity, the right to housing, the right to free healthcare). </w:t>
      </w:r>
      <w:r w:rsidRPr="003B3CD5">
        <w:rPr>
          <w:rStyle w:val="Emphasis"/>
          <w:highlight w:val="cyan"/>
        </w:rPr>
        <w:t>Embedded within normativity</w:t>
      </w:r>
      <w:r w:rsidRPr="009F7C0C">
        <w:rPr>
          <w:rStyle w:val="Emphasis"/>
        </w:rPr>
        <w:t xml:space="preserve"> but not always made explicit </w:t>
      </w:r>
      <w:r w:rsidRPr="003B3CD5">
        <w:rPr>
          <w:rStyle w:val="Emphasis"/>
          <w:highlight w:val="cyan"/>
        </w:rPr>
        <w:t>is the assumption</w:t>
      </w:r>
      <w:r w:rsidRPr="009F7C0C">
        <w:rPr>
          <w:rStyle w:val="Emphasis"/>
        </w:rPr>
        <w:t xml:space="preserve"> that both </w:t>
      </w:r>
      <w:r w:rsidRPr="003B3CD5">
        <w:rPr>
          <w:rStyle w:val="Emphasis"/>
          <w:highlight w:val="cyan"/>
        </w:rPr>
        <w:t>any</w:t>
      </w:r>
      <w:r w:rsidRPr="009F7C0C">
        <w:rPr>
          <w:rStyle w:val="Emphasis"/>
        </w:rPr>
        <w:t xml:space="preserve"> given </w:t>
      </w:r>
      <w:r w:rsidRPr="003B3CD5">
        <w:rPr>
          <w:rStyle w:val="Emphasis"/>
          <w:highlight w:val="cyan"/>
        </w:rPr>
        <w:t>norm</w:t>
      </w:r>
      <w:r w:rsidRPr="009F7C0C">
        <w:rPr>
          <w:rStyle w:val="Emphasis"/>
        </w:rPr>
        <w:t xml:space="preserve"> </w:t>
      </w:r>
      <w:r w:rsidRPr="003B3CD5">
        <w:rPr>
          <w:rStyle w:val="Emphasis"/>
          <w:highlight w:val="cyan"/>
        </w:rPr>
        <w:t>and the</w:t>
      </w:r>
      <w:r w:rsidRPr="009F7C0C">
        <w:rPr>
          <w:rStyle w:val="Emphasis"/>
        </w:rPr>
        <w:t xml:space="preserve"> underlying </w:t>
      </w:r>
      <w:r w:rsidRPr="003B3CD5">
        <w:rPr>
          <w:rStyle w:val="Emphasis"/>
          <w:highlight w:val="cyan"/>
        </w:rPr>
        <w:t>reasoning that led to its emergence is universalizable</w:t>
      </w:r>
      <w:r w:rsidRPr="009F7C0C">
        <w:rPr>
          <w:rStyle w:val="Emphasis"/>
        </w:rPr>
        <w:t xml:space="preserve"> or categorical</w:t>
      </w:r>
      <w:r w:rsidRPr="00CB091C">
        <w:rPr>
          <w:sz w:val="14"/>
        </w:rPr>
        <w:t xml:space="preserve">, i.e., </w:t>
      </w:r>
      <w:r w:rsidRPr="009F7C0C">
        <w:rPr>
          <w:rStyle w:val="StyleUnderline"/>
        </w:rPr>
        <w:t>that the norm applies equally to people in all cases said to be comparable</w:t>
      </w:r>
      <w:r w:rsidRPr="00CB091C">
        <w:rPr>
          <w:sz w:val="14"/>
        </w:rPr>
        <w:t xml:space="preserve"> in relevant ways by this reasoning. </w:t>
      </w:r>
      <w:r w:rsidRPr="009F7C0C">
        <w:rPr>
          <w:rStyle w:val="StyleUnderline"/>
        </w:rPr>
        <w:t>Moral/natural rights</w:t>
      </w:r>
      <w:r w:rsidRPr="00CB091C">
        <w:rPr>
          <w:sz w:val="14"/>
        </w:rPr>
        <w:t xml:space="preserve">, the most fundamental rights said to accrue to people, </w:t>
      </w:r>
      <w:r w:rsidRPr="009F7C0C">
        <w:rPr>
          <w:rStyle w:val="StyleUnderline"/>
        </w:rPr>
        <w:t>usually appeal to some or other form of Kantian-style thought</w:t>
      </w:r>
      <w:r w:rsidRPr="00CB091C">
        <w:rPr>
          <w:sz w:val="14"/>
        </w:rPr>
        <w:t xml:space="preserve"> </w:t>
      </w:r>
      <w:r w:rsidRPr="009F7C0C">
        <w:rPr>
          <w:rStyle w:val="StyleUnderline"/>
        </w:rPr>
        <w:t>and thus reproduce some of the assumptions of the Kantian moral framework</w:t>
      </w:r>
      <w:r w:rsidRPr="00CB091C">
        <w:rPr>
          <w:sz w:val="14"/>
        </w:rPr>
        <w:t xml:space="preserve">: humanism, universalism, the self-identical, transcendental, reasoning subject with a priori pure intuitions of time and space and so forth. Within this Enlightenment-style framework, </w:t>
      </w:r>
      <w:r w:rsidRPr="003B3CD5">
        <w:rPr>
          <w:rStyle w:val="Emphasis"/>
          <w:highlight w:val="cyan"/>
        </w:rPr>
        <w:t>morality</w:t>
      </w:r>
      <w:r w:rsidRPr="009F7C0C">
        <w:rPr>
          <w:rStyle w:val="Emphasis"/>
        </w:rPr>
        <w:t xml:space="preserve"> is </w:t>
      </w:r>
      <w:r w:rsidRPr="003B3CD5">
        <w:rPr>
          <w:rStyle w:val="Emphasis"/>
          <w:highlight w:val="cyan"/>
        </w:rPr>
        <w:t>seen as an abstract discourse with timeless foundations and universal</w:t>
      </w:r>
      <w:r w:rsidRPr="003B3CD5">
        <w:rPr>
          <w:rStyle w:val="Emphasis"/>
        </w:rPr>
        <w:t>ly</w:t>
      </w:r>
      <w:r w:rsidRPr="009F7C0C">
        <w:rPr>
          <w:rStyle w:val="Emphasis"/>
        </w:rPr>
        <w:t xml:space="preserve"> applicable </w:t>
      </w:r>
      <w:r w:rsidRPr="003B3CD5">
        <w:rPr>
          <w:rStyle w:val="Emphasis"/>
          <w:highlight w:val="cyan"/>
        </w:rPr>
        <w:t>claims</w:t>
      </w:r>
      <w:r w:rsidRPr="00CB091C">
        <w:rPr>
          <w:sz w:val="14"/>
        </w:rPr>
        <w:t xml:space="preserve">. While for their part secondary legal/civil rights are usually based upon primary moral/natural rights, they also frame these in varying ways within different socio-political contexts — the exact relationship between any </w:t>
      </w:r>
      <w:proofErr w:type="gramStart"/>
      <w:r w:rsidRPr="00CB091C">
        <w:rPr>
          <w:sz w:val="14"/>
        </w:rPr>
        <w:t>particular legal/civil</w:t>
      </w:r>
      <w:proofErr w:type="gramEnd"/>
      <w:r w:rsidRPr="00CB091C">
        <w:rPr>
          <w:sz w:val="14"/>
        </w:rPr>
        <w:t xml:space="preserve"> right and the moral/natural right it is connected to seems to be informed largely by the contingencies of time and place. </w:t>
      </w:r>
      <w:r w:rsidRPr="009F7C0C">
        <w:rPr>
          <w:rStyle w:val="StyleUnderline"/>
        </w:rPr>
        <w:t xml:space="preserve">What can be recognized straight away is that these </w:t>
      </w:r>
      <w:r w:rsidRPr="003B3CD5">
        <w:rPr>
          <w:rStyle w:val="StyleUnderline"/>
          <w:highlight w:val="cyan"/>
        </w:rPr>
        <w:t>normative principles</w:t>
      </w:r>
      <w:r w:rsidRPr="00CB091C">
        <w:rPr>
          <w:sz w:val="14"/>
        </w:rPr>
        <w:t xml:space="preserve">, given that they are meant to apply across the whole of a field and </w:t>
      </w:r>
      <w:r w:rsidRPr="009F7C0C">
        <w:rPr>
          <w:rStyle w:val="StyleUnderline"/>
        </w:rPr>
        <w:t>given their regulation through laws and rules</w:t>
      </w:r>
      <w:r w:rsidRPr="00CB091C">
        <w:rPr>
          <w:sz w:val="14"/>
        </w:rPr>
        <w:t xml:space="preserve">, </w:t>
      </w:r>
      <w:r w:rsidRPr="009F7C0C">
        <w:rPr>
          <w:rStyle w:val="Emphasis"/>
        </w:rPr>
        <w:t xml:space="preserve">are </w:t>
      </w:r>
      <w:r w:rsidRPr="003B3CD5">
        <w:rPr>
          <w:rStyle w:val="Emphasis"/>
          <w:highlight w:val="cyan"/>
        </w:rPr>
        <w:t>necessarily dispensed, enforced and reproduced within</w:t>
      </w:r>
      <w:r w:rsidRPr="009F7C0C">
        <w:rPr>
          <w:rStyle w:val="Emphasis"/>
        </w:rPr>
        <w:t xml:space="preserve"> this field by</w:t>
      </w:r>
      <w:r w:rsidRPr="00CB091C">
        <w:rPr>
          <w:sz w:val="14"/>
        </w:rPr>
        <w:t xml:space="preserve"> what Gilles Deleuze and Félix Guattari term </w:t>
      </w:r>
      <w:r w:rsidRPr="009F7C0C">
        <w:rPr>
          <w:rStyle w:val="Emphasis"/>
        </w:rPr>
        <w:t>arrangements</w:t>
      </w:r>
      <w:r w:rsidRPr="00CB091C">
        <w:rPr>
          <w:sz w:val="14"/>
        </w:rPr>
        <w:t xml:space="preserve"> (or </w:t>
      </w:r>
      <w:r w:rsidRPr="009F7C0C">
        <w:rPr>
          <w:rStyle w:val="Emphasis"/>
        </w:rPr>
        <w:t>assemblages</w:t>
      </w:r>
      <w:r w:rsidRPr="00CB091C">
        <w:rPr>
          <w:sz w:val="14"/>
        </w:rPr>
        <w:t xml:space="preserve">, the more common translation from the original French terms </w:t>
      </w:r>
      <w:proofErr w:type="spellStart"/>
      <w:r w:rsidRPr="00CB091C">
        <w:rPr>
          <w:i/>
          <w:iCs/>
          <w:sz w:val="14"/>
        </w:rPr>
        <w:t>agencement</w:t>
      </w:r>
      <w:proofErr w:type="spellEnd"/>
      <w:r w:rsidRPr="00CB091C">
        <w:rPr>
          <w:sz w:val="14"/>
        </w:rPr>
        <w:t xml:space="preserve"> and </w:t>
      </w:r>
      <w:proofErr w:type="spellStart"/>
      <w:r w:rsidRPr="00CB091C">
        <w:rPr>
          <w:i/>
          <w:iCs/>
          <w:sz w:val="14"/>
        </w:rPr>
        <w:t>dispositif</w:t>
      </w:r>
      <w:proofErr w:type="spellEnd"/>
      <w:r w:rsidRPr="00CB091C">
        <w:rPr>
          <w:sz w:val="14"/>
        </w:rPr>
        <w:t xml:space="preserve">) </w:t>
      </w:r>
      <w:r w:rsidRPr="009F7C0C">
        <w:rPr>
          <w:rStyle w:val="Emphasis"/>
        </w:rPr>
        <w:t xml:space="preserve">of both </w:t>
      </w:r>
      <w:r w:rsidRPr="003B3CD5">
        <w:rPr>
          <w:rStyle w:val="Emphasis"/>
          <w:highlight w:val="cyan"/>
        </w:rPr>
        <w:t>intersecting institutions that</w:t>
      </w:r>
      <w:r w:rsidRPr="009F7C0C">
        <w:rPr>
          <w:rStyle w:val="Emphasis"/>
        </w:rPr>
        <w:t xml:space="preserve"> in almost all cases </w:t>
      </w:r>
      <w:r w:rsidRPr="003B3CD5">
        <w:rPr>
          <w:rStyle w:val="Emphasis"/>
          <w:highlight w:val="cyan"/>
        </w:rPr>
        <w:t>include</w:t>
      </w:r>
      <w:r w:rsidRPr="009F7C0C">
        <w:rPr>
          <w:rStyle w:val="Emphasis"/>
        </w:rPr>
        <w:t xml:space="preserve">, at minimum, </w:t>
      </w:r>
      <w:r w:rsidRPr="003B3CD5">
        <w:rPr>
          <w:rStyle w:val="Emphasis"/>
          <w:highlight w:val="cyan"/>
        </w:rPr>
        <w:t>a legal apparatus and a state</w:t>
      </w:r>
      <w:r w:rsidRPr="00CB091C">
        <w:rPr>
          <w:sz w:val="14"/>
        </w:rPr>
        <w:t xml:space="preserve">, as well as other practices for achieving social convention and the distribution of homogeneous moral theory; what Foucault terms </w:t>
      </w:r>
      <w:r w:rsidRPr="00CB091C">
        <w:rPr>
          <w:i/>
          <w:iCs/>
          <w:sz w:val="14"/>
        </w:rPr>
        <w:t>the conduct of conduct</w:t>
      </w:r>
      <w:r w:rsidRPr="00CB091C">
        <w:rPr>
          <w:sz w:val="14"/>
        </w:rPr>
        <w:t xml:space="preserve">. (Foucault 2007: 389) More abstractly, we can argue that </w:t>
      </w:r>
      <w:r w:rsidRPr="009F7C0C">
        <w:rPr>
          <w:rStyle w:val="StyleUnderline"/>
        </w:rPr>
        <w:t xml:space="preserve">the </w:t>
      </w:r>
      <w:r w:rsidRPr="003B3CD5">
        <w:rPr>
          <w:rStyle w:val="StyleUnderline"/>
          <w:highlight w:val="cyan"/>
        </w:rPr>
        <w:t>distribution of the just and the good</w:t>
      </w:r>
      <w:r w:rsidRPr="00CB091C">
        <w:rPr>
          <w:sz w:val="14"/>
        </w:rPr>
        <w:t xml:space="preserve">, the purview of rights as an application of the moral philosophy emerging from what is generally regarded as modern thought, </w:t>
      </w:r>
      <w:r w:rsidRPr="009F7C0C">
        <w:rPr>
          <w:rStyle w:val="Emphasis"/>
        </w:rPr>
        <w:t xml:space="preserve">is </w:t>
      </w:r>
      <w:r w:rsidRPr="003B3CD5">
        <w:rPr>
          <w:rStyle w:val="Emphasis"/>
          <w:highlight w:val="cyan"/>
        </w:rPr>
        <w:t>continuously codified, framed and regulated</w:t>
      </w:r>
      <w:r w:rsidRPr="009F7C0C">
        <w:rPr>
          <w:rStyle w:val="Emphasis"/>
        </w:rPr>
        <w:t xml:space="preserve"> across</w:t>
      </w:r>
      <w:r w:rsidRPr="00CB091C">
        <w:rPr>
          <w:sz w:val="14"/>
        </w:rPr>
        <w:t xml:space="preserve"> — </w:t>
      </w:r>
      <w:r w:rsidRPr="009F7C0C">
        <w:rPr>
          <w:rStyle w:val="Emphasis"/>
        </w:rPr>
        <w:t>and</w:t>
      </w:r>
      <w:r w:rsidRPr="00CB091C">
        <w:rPr>
          <w:sz w:val="14"/>
        </w:rPr>
        <w:t xml:space="preserve"> simultaneously </w:t>
      </w:r>
      <w:r w:rsidRPr="003B3CD5">
        <w:rPr>
          <w:rStyle w:val="Emphasis"/>
          <w:highlight w:val="cyan"/>
        </w:rPr>
        <w:t>serves</w:t>
      </w:r>
      <w:r w:rsidRPr="009F7C0C">
        <w:rPr>
          <w:rStyle w:val="Emphasis"/>
        </w:rPr>
        <w:t xml:space="preserve"> to codify and regulate, </w:t>
      </w:r>
      <w:r w:rsidRPr="003B3CD5">
        <w:rPr>
          <w:rStyle w:val="Emphasis"/>
          <w:highlight w:val="cyan"/>
        </w:rPr>
        <w:t>to unify, totalize and integrate</w:t>
      </w:r>
      <w:r w:rsidRPr="00CB091C">
        <w:rPr>
          <w:sz w:val="14"/>
        </w:rPr>
        <w:t xml:space="preserve"> — various </w:t>
      </w:r>
      <w:r w:rsidRPr="003B3CD5">
        <w:rPr>
          <w:rStyle w:val="Emphasis"/>
          <w:highlight w:val="cyan"/>
        </w:rPr>
        <w:t>categories of</w:t>
      </w:r>
      <w:r w:rsidRPr="009F7C0C">
        <w:rPr>
          <w:rStyle w:val="Emphasis"/>
        </w:rPr>
        <w:t xml:space="preserve"> human </w:t>
      </w:r>
      <w:r w:rsidRPr="003B3CD5">
        <w:rPr>
          <w:rStyle w:val="Emphasis"/>
          <w:highlight w:val="cyan"/>
        </w:rPr>
        <w:t>experience</w:t>
      </w:r>
      <w:r w:rsidRPr="00CB091C">
        <w:rPr>
          <w:sz w:val="14"/>
        </w:rPr>
        <w:t xml:space="preserve"> (property, body, expression, sexuality), various </w:t>
      </w:r>
      <w:r w:rsidRPr="009F7C0C">
        <w:rPr>
          <w:rStyle w:val="Emphasis"/>
        </w:rPr>
        <w:t>social categories</w:t>
      </w:r>
      <w:r w:rsidRPr="00CB091C">
        <w:rPr>
          <w:sz w:val="14"/>
        </w:rPr>
        <w:t xml:space="preserve"> (</w:t>
      </w:r>
      <w:r w:rsidRPr="003B3CD5">
        <w:rPr>
          <w:rStyle w:val="StyleUnderline"/>
          <w:highlight w:val="cyan"/>
        </w:rPr>
        <w:t>workers, women, children</w:t>
      </w:r>
      <w:r w:rsidRPr="009F7C0C">
        <w:rPr>
          <w:rStyle w:val="StyleUnderline"/>
        </w:rPr>
        <w:t>, asylum seekers</w:t>
      </w:r>
      <w:r w:rsidRPr="00CB091C">
        <w:rPr>
          <w:sz w:val="14"/>
        </w:rPr>
        <w:t xml:space="preserve">) and </w:t>
      </w:r>
      <w:r w:rsidRPr="009F7C0C">
        <w:rPr>
          <w:rStyle w:val="Emphasis"/>
        </w:rPr>
        <w:t xml:space="preserve">various </w:t>
      </w:r>
      <w:r w:rsidRPr="003B3CD5">
        <w:rPr>
          <w:rStyle w:val="Emphasis"/>
          <w:highlight w:val="cyan"/>
        </w:rPr>
        <w:t>practices</w:t>
      </w:r>
      <w:r w:rsidRPr="009F7C0C">
        <w:rPr>
          <w:rStyle w:val="Emphasis"/>
        </w:rPr>
        <w:t xml:space="preserve"> (free movement, public presentation, gender expression, substance use</w:t>
      </w:r>
      <w:r w:rsidRPr="00CB091C">
        <w:rPr>
          <w:sz w:val="14"/>
        </w:rPr>
        <w:t xml:space="preserve">) </w:t>
      </w:r>
      <w:r w:rsidRPr="003B3CD5">
        <w:rPr>
          <w:rStyle w:val="StyleUnderline"/>
          <w:highlight w:val="cyan"/>
        </w:rPr>
        <w:t>via</w:t>
      </w:r>
      <w:r w:rsidRPr="009F7C0C">
        <w:rPr>
          <w:rStyle w:val="StyleUnderline"/>
        </w:rPr>
        <w:t xml:space="preserve"> the aforementioned arrangements</w:t>
      </w:r>
      <w:r w:rsidRPr="00CB091C">
        <w:rPr>
          <w:sz w:val="14"/>
        </w:rPr>
        <w:t xml:space="preserve">; </w:t>
      </w:r>
      <w:r w:rsidRPr="009F7C0C">
        <w:rPr>
          <w:rStyle w:val="StyleUnderline"/>
        </w:rPr>
        <w:t>this is an aspect of</w:t>
      </w:r>
      <w:r w:rsidRPr="00CB091C">
        <w:rPr>
          <w:sz w:val="14"/>
        </w:rPr>
        <w:t xml:space="preserve"> what Deleuze and Guattari call </w:t>
      </w:r>
      <w:r w:rsidRPr="003B3CD5">
        <w:rPr>
          <w:rStyle w:val="Emphasis"/>
          <w:highlight w:val="cyan"/>
        </w:rPr>
        <w:t xml:space="preserve">State </w:t>
      </w:r>
      <w:proofErr w:type="spellStart"/>
      <w:r w:rsidRPr="003B3CD5">
        <w:rPr>
          <w:rStyle w:val="Emphasis"/>
          <w:highlight w:val="cyan"/>
        </w:rPr>
        <w:t>overcoding</w:t>
      </w:r>
      <w:proofErr w:type="spellEnd"/>
      <w:r>
        <w:rPr>
          <w:rStyle w:val="Emphasis"/>
        </w:rPr>
        <w:t xml:space="preserve"> </w:t>
      </w:r>
      <w:r w:rsidRPr="009F7C0C">
        <w:rPr>
          <w:rStyle w:val="Emphasis"/>
        </w:rPr>
        <w:t>— a reification of these arrangements of coded institutions and practices</w:t>
      </w:r>
      <w:r w:rsidRPr="00CB091C">
        <w:rPr>
          <w:sz w:val="14"/>
        </w:rPr>
        <w:t>, as well as various material flows, that allows them to resonate together: “</w:t>
      </w:r>
      <w:r w:rsidRPr="003B3CD5">
        <w:rPr>
          <w:rStyle w:val="StyleUnderline"/>
          <w:highlight w:val="cyan"/>
        </w:rPr>
        <w:t>The State</w:t>
      </w:r>
      <w:r w:rsidRPr="009F7C0C">
        <w:rPr>
          <w:rStyle w:val="StyleUnderline"/>
        </w:rPr>
        <w:t>…</w:t>
      </w:r>
      <w:r w:rsidRPr="003B3CD5">
        <w:rPr>
          <w:rStyle w:val="StyleUnderline"/>
          <w:highlight w:val="cyan"/>
        </w:rPr>
        <w:t>makes points resonate</w:t>
      </w:r>
      <w:r w:rsidRPr="009F7C0C">
        <w:rPr>
          <w:rStyle w:val="StyleUnderline"/>
        </w:rPr>
        <w:t xml:space="preserve"> together</w:t>
      </w:r>
      <w:r w:rsidRPr="00CB091C">
        <w:rPr>
          <w:sz w:val="14"/>
        </w:rPr>
        <w:t xml:space="preserve">, </w:t>
      </w:r>
      <w:r w:rsidRPr="009F7C0C">
        <w:rPr>
          <w:rStyle w:val="StyleUnderline"/>
        </w:rPr>
        <w:t>points</w:t>
      </w:r>
      <w:r w:rsidRPr="00CB091C">
        <w:rPr>
          <w:sz w:val="14"/>
        </w:rPr>
        <w:t xml:space="preserve"> that are not </w:t>
      </w:r>
      <w:r w:rsidRPr="009F7C0C">
        <w:rPr>
          <w:rStyle w:val="StyleUnderline"/>
        </w:rPr>
        <w:t>necessarily already town-poles</w:t>
      </w:r>
      <w:r w:rsidRPr="00CB091C">
        <w:rPr>
          <w:sz w:val="14"/>
        </w:rPr>
        <w:t xml:space="preserve"> </w:t>
      </w:r>
      <w:r w:rsidRPr="009F7C0C">
        <w:rPr>
          <w:rStyle w:val="StyleUnderline"/>
        </w:rPr>
        <w:t>but</w:t>
      </w:r>
      <w:r w:rsidRPr="00CB091C">
        <w:rPr>
          <w:sz w:val="14"/>
        </w:rPr>
        <w:t xml:space="preserve"> very </w:t>
      </w:r>
      <w:r w:rsidRPr="009F7C0C">
        <w:rPr>
          <w:rStyle w:val="Emphasis"/>
        </w:rPr>
        <w:t>diverse points of order, geographic, ethnic, linguistic, moral, economic, technological particularities</w:t>
      </w:r>
      <w:r w:rsidRPr="00CB091C">
        <w:rPr>
          <w:sz w:val="14"/>
        </w:rPr>
        <w:t xml:space="preserve">. </w:t>
      </w:r>
      <w:r w:rsidRPr="009F7C0C">
        <w:rPr>
          <w:rStyle w:val="Emphasis"/>
        </w:rPr>
        <w:t>It makes the town resonate with the countryside</w:t>
      </w:r>
      <w:r w:rsidRPr="00CB091C">
        <w:rPr>
          <w:sz w:val="14"/>
        </w:rPr>
        <w:t xml:space="preserve">. </w:t>
      </w:r>
      <w:r w:rsidRPr="003B3CD5">
        <w:rPr>
          <w:rStyle w:val="Emphasis"/>
          <w:highlight w:val="cyan"/>
        </w:rPr>
        <w:t>It operates by stratification</w:t>
      </w:r>
      <w:r w:rsidRPr="00CB091C">
        <w:rPr>
          <w:sz w:val="14"/>
        </w:rPr>
        <w:t xml:space="preserve">; in other words, </w:t>
      </w:r>
      <w:r w:rsidRPr="009F7C0C">
        <w:rPr>
          <w:rStyle w:val="Emphasis"/>
        </w:rPr>
        <w:t xml:space="preserve">it </w:t>
      </w:r>
      <w:r w:rsidRPr="003B3CD5">
        <w:rPr>
          <w:rStyle w:val="Emphasis"/>
          <w:highlight w:val="cyan"/>
        </w:rPr>
        <w:t>forms</w:t>
      </w:r>
      <w:r w:rsidRPr="009F7C0C">
        <w:rPr>
          <w:rStyle w:val="Emphasis"/>
        </w:rPr>
        <w:t xml:space="preserve"> a </w:t>
      </w:r>
      <w:r w:rsidRPr="003B3CD5">
        <w:rPr>
          <w:rStyle w:val="Emphasis"/>
          <w:highlight w:val="cyan"/>
        </w:rPr>
        <w:t>vertical, hierarchized aggregate</w:t>
      </w:r>
      <w:r w:rsidRPr="009F7C0C">
        <w:rPr>
          <w:rStyle w:val="Emphasis"/>
        </w:rPr>
        <w:t xml:space="preserve"> that spans the horizontal lines in a dimension of depth.</w:t>
      </w:r>
      <w:r w:rsidRPr="00CB091C">
        <w:rPr>
          <w:sz w:val="14"/>
        </w:rPr>
        <w:t xml:space="preserve"> In retaining given elements, </w:t>
      </w:r>
      <w:r w:rsidRPr="009F7C0C">
        <w:rPr>
          <w:rStyle w:val="StyleUnderline"/>
        </w:rPr>
        <w:t>it necessarily cuts off their relations with other elements, which become exterior, it inhibits, slows down, or controls those relations</w:t>
      </w:r>
      <w:r w:rsidRPr="00CB091C">
        <w:rPr>
          <w:sz w:val="14"/>
        </w:rPr>
        <w:t xml:space="preserve">; </w:t>
      </w:r>
      <w:r w:rsidRPr="009F7C0C">
        <w:rPr>
          <w:rStyle w:val="Emphasis"/>
        </w:rPr>
        <w:t>if the State has a circuit of its own,</w:t>
      </w:r>
      <w:r w:rsidRPr="00CB091C">
        <w:rPr>
          <w:sz w:val="14"/>
        </w:rPr>
        <w:t xml:space="preserve"> it is an internal circuit dependent primarily upon resonance, </w:t>
      </w:r>
      <w:r w:rsidRPr="009F7C0C">
        <w:rPr>
          <w:rStyle w:val="StyleUnderline"/>
        </w:rPr>
        <w:t xml:space="preserve">it is </w:t>
      </w:r>
      <w:r w:rsidRPr="003B3CD5">
        <w:rPr>
          <w:rStyle w:val="StyleUnderline"/>
          <w:highlight w:val="cyan"/>
        </w:rPr>
        <w:t>a zone of recurrence</w:t>
      </w:r>
      <w:r w:rsidRPr="009F7C0C">
        <w:rPr>
          <w:rStyle w:val="StyleUnderline"/>
        </w:rPr>
        <w:t xml:space="preserve"> that isolates itself from the remainder of the network</w:t>
      </w:r>
      <w:r w:rsidRPr="00CB091C">
        <w:rPr>
          <w:sz w:val="14"/>
        </w:rPr>
        <w:t>, even if in order to do so it must exert even stricter controls over its relations with that remainder. …</w:t>
      </w:r>
      <w:proofErr w:type="gramStart"/>
      <w:r w:rsidRPr="00CB091C">
        <w:rPr>
          <w:sz w:val="14"/>
        </w:rPr>
        <w:t>Thus</w:t>
      </w:r>
      <w:proofErr w:type="gramEnd"/>
      <w:r w:rsidRPr="00CB091C">
        <w:rPr>
          <w:sz w:val="14"/>
        </w:rPr>
        <w:t xml:space="preserve"> the central power of the State is </w:t>
      </w:r>
      <w:proofErr w:type="gramStart"/>
      <w:r w:rsidRPr="00CB091C">
        <w:rPr>
          <w:sz w:val="14"/>
        </w:rPr>
        <w:t>hierarchical, and</w:t>
      </w:r>
      <w:proofErr w:type="gramEnd"/>
      <w:r w:rsidRPr="00CB091C">
        <w:rPr>
          <w:sz w:val="14"/>
        </w:rPr>
        <w:t xml:space="preserve"> constitutes a civil-service sector; the center is not in the middle (au milieu), but on top, because the only way it can recombine what it isolates is through subordination.” (Deleuze and Guattari 1987: 478) </w:t>
      </w:r>
      <w:proofErr w:type="spellStart"/>
      <w:r w:rsidRPr="00CB091C">
        <w:rPr>
          <w:sz w:val="14"/>
        </w:rPr>
        <w:t>Overcoding</w:t>
      </w:r>
      <w:proofErr w:type="spellEnd"/>
      <w:r w:rsidRPr="00CB091C">
        <w:rPr>
          <w:sz w:val="14"/>
        </w:rPr>
        <w:t xml:space="preserve"> ‘defines a rigid </w:t>
      </w:r>
      <w:proofErr w:type="spellStart"/>
      <w:r w:rsidRPr="00CB091C">
        <w:rPr>
          <w:sz w:val="14"/>
        </w:rPr>
        <w:t>segmentarity</w:t>
      </w:r>
      <w:proofErr w:type="spellEnd"/>
      <w:r w:rsidRPr="00CB091C">
        <w:rPr>
          <w:sz w:val="14"/>
        </w:rPr>
        <w:t xml:space="preserve">’ and makes the centers of each segment resonate with the others, defining a divisible and homogeneous space that is strictly demarcated in all directions. </w:t>
      </w:r>
      <w:r w:rsidRPr="003B3CD5">
        <w:rPr>
          <w:rStyle w:val="Emphasis"/>
          <w:highlight w:val="cyan"/>
        </w:rPr>
        <w:t xml:space="preserve">The function of </w:t>
      </w:r>
      <w:proofErr w:type="spellStart"/>
      <w:r w:rsidRPr="003B3CD5">
        <w:rPr>
          <w:rStyle w:val="Emphasis"/>
          <w:highlight w:val="cyan"/>
        </w:rPr>
        <w:t>overcoding</w:t>
      </w:r>
      <w:proofErr w:type="spellEnd"/>
      <w:r w:rsidRPr="009F7C0C">
        <w:rPr>
          <w:rStyle w:val="Emphasis"/>
        </w:rPr>
        <w:t xml:space="preserve"> is </w:t>
      </w:r>
      <w:r w:rsidRPr="003B3CD5">
        <w:rPr>
          <w:rStyle w:val="Emphasis"/>
          <w:highlight w:val="cyan"/>
        </w:rPr>
        <w:t>described as an abstract machine</w:t>
      </w:r>
      <w:r w:rsidRPr="00CB091C">
        <w:rPr>
          <w:sz w:val="14"/>
        </w:rPr>
        <w:t xml:space="preserve"> that is </w:t>
      </w:r>
      <w:r w:rsidRPr="003B3CD5">
        <w:rPr>
          <w:rStyle w:val="Emphasis"/>
          <w:highlight w:val="cyan"/>
        </w:rPr>
        <w:t>effectuated by the State apparatus</w:t>
      </w:r>
      <w:r w:rsidRPr="009F7C0C">
        <w:rPr>
          <w:rStyle w:val="Emphasis"/>
        </w:rPr>
        <w:t>.</w:t>
      </w:r>
      <w:r w:rsidRPr="00CB091C">
        <w:rPr>
          <w:sz w:val="14"/>
        </w:rPr>
        <w:t xml:space="preserve"> (ibid. 223) At least some forms of </w:t>
      </w:r>
      <w:proofErr w:type="spellStart"/>
      <w:r w:rsidRPr="00CB091C">
        <w:rPr>
          <w:sz w:val="14"/>
        </w:rPr>
        <w:t>overcoding</w:t>
      </w:r>
      <w:proofErr w:type="spellEnd"/>
      <w:r w:rsidRPr="00CB091C">
        <w:rPr>
          <w:sz w:val="14"/>
        </w:rPr>
        <w:t xml:space="preserve"> are directly influenced by the same Enlightenment framework from which contemporary rights discourse emerges; the same strict, taxonomic thinking that leads to such concepts as a Great Chain of Being — a </w:t>
      </w:r>
      <w:r w:rsidRPr="003B3CD5">
        <w:rPr>
          <w:rStyle w:val="StyleUnderline"/>
          <w:highlight w:val="cyan"/>
        </w:rPr>
        <w:t>correctly defined</w:t>
      </w:r>
      <w:r w:rsidRPr="009F7C0C">
        <w:rPr>
          <w:rStyle w:val="StyleUnderline"/>
        </w:rPr>
        <w:t xml:space="preserve"> place or order or </w:t>
      </w:r>
      <w:r w:rsidRPr="003B3CD5">
        <w:rPr>
          <w:rStyle w:val="StyleUnderline"/>
          <w:highlight w:val="cyan"/>
        </w:rPr>
        <w:t>set of structural relations</w:t>
      </w:r>
      <w:r w:rsidRPr="009F7C0C">
        <w:rPr>
          <w:rStyle w:val="StyleUnderline"/>
        </w:rPr>
        <w:t xml:space="preserve"> for and between</w:t>
      </w:r>
      <w:r w:rsidRPr="00CB091C">
        <w:rPr>
          <w:sz w:val="14"/>
        </w:rPr>
        <w:t xml:space="preserve"> </w:t>
      </w:r>
      <w:r w:rsidRPr="003B3CD5">
        <w:rPr>
          <w:rStyle w:val="Emphasis"/>
          <w:highlight w:val="cyan"/>
        </w:rPr>
        <w:t>each reified type of thing</w:t>
      </w:r>
      <w:r w:rsidRPr="009F7C0C">
        <w:rPr>
          <w:rStyle w:val="Emphasis"/>
        </w:rPr>
        <w:t xml:space="preserve"> or being in the world — is </w:t>
      </w:r>
      <w:r w:rsidRPr="003B3CD5">
        <w:rPr>
          <w:rStyle w:val="Emphasis"/>
          <w:highlight w:val="cyan"/>
        </w:rPr>
        <w:t>reflected in</w:t>
      </w:r>
      <w:r w:rsidRPr="009F7C0C">
        <w:rPr>
          <w:rStyle w:val="Emphasis"/>
        </w:rPr>
        <w:t xml:space="preserve"> the </w:t>
      </w:r>
      <w:r w:rsidRPr="003B3CD5">
        <w:rPr>
          <w:rStyle w:val="Emphasis"/>
          <w:highlight w:val="cyan"/>
        </w:rPr>
        <w:t>operations of the State</w:t>
      </w:r>
      <w:r w:rsidRPr="009F7C0C">
        <w:rPr>
          <w:rStyle w:val="Emphasis"/>
        </w:rPr>
        <w:t xml:space="preserve"> apparatus</w:t>
      </w:r>
      <w:r w:rsidRPr="00CB091C">
        <w:rPr>
          <w:sz w:val="14"/>
        </w:rPr>
        <w:t xml:space="preserve"> as </w:t>
      </w:r>
      <w:r w:rsidRPr="009F7C0C">
        <w:rPr>
          <w:rStyle w:val="Emphasis"/>
        </w:rPr>
        <w:t xml:space="preserve">it </w:t>
      </w:r>
      <w:r w:rsidRPr="003B3CD5">
        <w:rPr>
          <w:rStyle w:val="Emphasis"/>
          <w:highlight w:val="cyan"/>
        </w:rPr>
        <w:t>seeks to impose</w:t>
      </w:r>
      <w:r w:rsidRPr="009F7C0C">
        <w:rPr>
          <w:rStyle w:val="Emphasis"/>
        </w:rPr>
        <w:t xml:space="preserve"> the logic of ‘</w:t>
      </w:r>
      <w:r w:rsidRPr="003B3CD5">
        <w:rPr>
          <w:rStyle w:val="Emphasis"/>
          <w:highlight w:val="cyan"/>
        </w:rPr>
        <w:t>fixed and proportional determinations</w:t>
      </w:r>
      <w:r w:rsidRPr="00CB091C">
        <w:rPr>
          <w:sz w:val="14"/>
        </w:rPr>
        <w:t xml:space="preserve"> which may be </w:t>
      </w:r>
      <w:r w:rsidRPr="003B3CD5">
        <w:rPr>
          <w:rStyle w:val="Emphasis"/>
          <w:highlight w:val="cyan"/>
        </w:rPr>
        <w:t>assimilated to</w:t>
      </w:r>
      <w:r w:rsidRPr="00CB091C">
        <w:rPr>
          <w:sz w:val="14"/>
        </w:rPr>
        <w:t xml:space="preserve"> “properties” or </w:t>
      </w:r>
      <w:r w:rsidRPr="003B3CD5">
        <w:rPr>
          <w:rStyle w:val="Emphasis"/>
          <w:highlight w:val="cyan"/>
        </w:rPr>
        <w:t>limited territories within representation’</w:t>
      </w:r>
      <w:r w:rsidRPr="00CB091C">
        <w:rPr>
          <w:sz w:val="14"/>
        </w:rPr>
        <w:t xml:space="preserve"> (Deleuze 1994: 45). The picture is complicated as we move through history: the State has also taken various forms through time and in the modern capitalist era the State apparatus combines </w:t>
      </w:r>
      <w:proofErr w:type="spellStart"/>
      <w:r w:rsidRPr="00CB091C">
        <w:rPr>
          <w:sz w:val="14"/>
        </w:rPr>
        <w:t>overcoding</w:t>
      </w:r>
      <w:proofErr w:type="spellEnd"/>
      <w:r w:rsidRPr="00CB091C">
        <w:rPr>
          <w:sz w:val="14"/>
        </w:rPr>
        <w:t xml:space="preserve"> with social subjection and subjectification (as well as machinic enslavement and a general conjugation of flows, which are outside of the scope of the current discussion). One of the ways in which subjectification works is to directly affect the discursive and non-discursive spaces within which rights operate and thus, As Deleuze and Guattari argue, signification under a </w:t>
      </w:r>
      <w:proofErr w:type="gramStart"/>
      <w:r w:rsidRPr="00CB091C">
        <w:rPr>
          <w:sz w:val="14"/>
        </w:rPr>
        <w:t>State</w:t>
      </w:r>
      <w:proofErr w:type="gramEnd"/>
      <w:r w:rsidRPr="00CB091C">
        <w:rPr>
          <w:sz w:val="14"/>
        </w:rPr>
        <w:t xml:space="preserve"> apparatus tends towards a ‘uniformity of enunciation, a unification of the substance of expression, and control over statements’ (Deleuze and Guattari 1987: 135). A particularly relevant example they provide of this is the juridical expression of </w:t>
      </w:r>
      <w:proofErr w:type="spellStart"/>
      <w:r w:rsidRPr="00CB091C">
        <w:rPr>
          <w:sz w:val="14"/>
        </w:rPr>
        <w:t>overcoding</w:t>
      </w:r>
      <w:proofErr w:type="spellEnd"/>
      <w:r w:rsidRPr="00CB091C">
        <w:rPr>
          <w:sz w:val="14"/>
        </w:rPr>
        <w:t xml:space="preserve"> as the social contract; beyond this, if we observe how the form and content of law changes along with shifts in the functions of the State, it is not hard to see the emergence of contemporary rights discourse within what they describe as a ‘subjective, conjunctive and “topical” law’ that serves the ends of hierarchical power: “The bond becomes personal; personal relations of dependence, both between owners (contracts) and between owned and owners (conventions), parallel or replace community relations or relations based on one’s public function. Even slavery </w:t>
      </w:r>
      <w:proofErr w:type="gramStart"/>
      <w:r w:rsidRPr="00CB091C">
        <w:rPr>
          <w:sz w:val="14"/>
        </w:rPr>
        <w:t>changes;</w:t>
      </w:r>
      <w:proofErr w:type="gramEnd"/>
      <w:r w:rsidRPr="00CB091C">
        <w:rPr>
          <w:sz w:val="14"/>
        </w:rPr>
        <w:t xml:space="preserve"> it no longer defines the public availability of the communal worker but rather private property as applied to individual workers. The law in its entirety undergoes a mutation, becoming subjective, conjunctive, “topical” law: this is because the State apparatus is faced with a new task, which consists less in </w:t>
      </w:r>
      <w:proofErr w:type="spellStart"/>
      <w:r w:rsidRPr="00CB091C">
        <w:rPr>
          <w:sz w:val="14"/>
        </w:rPr>
        <w:t>overcoding</w:t>
      </w:r>
      <w:proofErr w:type="spellEnd"/>
      <w:r w:rsidRPr="00CB091C">
        <w:rPr>
          <w:sz w:val="14"/>
        </w:rPr>
        <w:t xml:space="preserve"> already coded flows than in organizing conjunctions of decoded flows as such. </w:t>
      </w:r>
      <w:proofErr w:type="gramStart"/>
      <w:r w:rsidRPr="00CB091C">
        <w:rPr>
          <w:sz w:val="14"/>
        </w:rPr>
        <w:t>Thus</w:t>
      </w:r>
      <w:proofErr w:type="gramEnd"/>
      <w:r w:rsidRPr="00CB091C">
        <w:rPr>
          <w:sz w:val="14"/>
        </w:rPr>
        <w:t xml:space="preserve"> the regime of signs has changed: in </w:t>
      </w:r>
      <w:proofErr w:type="gramStart"/>
      <w:r w:rsidRPr="00CB091C">
        <w:rPr>
          <w:sz w:val="14"/>
        </w:rPr>
        <w:t>all of</w:t>
      </w:r>
      <w:proofErr w:type="gramEnd"/>
      <w:r w:rsidRPr="00CB091C">
        <w:rPr>
          <w:sz w:val="14"/>
        </w:rPr>
        <w:t xml:space="preserve"> these respects, the operation of the imperial “signifier” has been superseded by processes of subjectification; machinic enslavement tends to be replaced by a regime of social subjection. And unlike the relatively uniform imperial pole, this second pole presents the most diverse of forms. But as varied as relations of personal dependence are, they always mark qualified and topical conjunctions. It was the evolved empires, of the East and of the West, that first developed this new public sphere of the private, through institutions such as the </w:t>
      </w:r>
      <w:proofErr w:type="spellStart"/>
      <w:r w:rsidRPr="00CB091C">
        <w:rPr>
          <w:sz w:val="14"/>
        </w:rPr>
        <w:t>consilium</w:t>
      </w:r>
      <w:proofErr w:type="spellEnd"/>
      <w:r w:rsidRPr="00CB091C">
        <w:rPr>
          <w:sz w:val="14"/>
        </w:rPr>
        <w:t xml:space="preserve"> and the fiscus in the Roman Empire (it was through these institutions that freed slaves acquired a political power paralleling that of the functionaries).” (ibid. 451) </w:t>
      </w:r>
      <w:r w:rsidRPr="009F7C0C">
        <w:rPr>
          <w:rStyle w:val="StyleUnderline"/>
        </w:rPr>
        <w:t>Deleuze and Guattari argue</w:t>
      </w:r>
      <w:r w:rsidRPr="00CB091C">
        <w:rPr>
          <w:sz w:val="14"/>
        </w:rPr>
        <w:t xml:space="preserve"> that, to a certain extent, </w:t>
      </w:r>
      <w:r w:rsidRPr="003B3CD5">
        <w:rPr>
          <w:rStyle w:val="Emphasis"/>
          <w:highlight w:val="cyan"/>
        </w:rPr>
        <w:t>we desire the organization that results from</w:t>
      </w:r>
      <w:r w:rsidRPr="009F7C0C">
        <w:rPr>
          <w:rStyle w:val="Emphasis"/>
        </w:rPr>
        <w:t xml:space="preserve"> this </w:t>
      </w:r>
      <w:proofErr w:type="spellStart"/>
      <w:r w:rsidRPr="003B3CD5">
        <w:rPr>
          <w:rStyle w:val="Emphasis"/>
          <w:highlight w:val="cyan"/>
        </w:rPr>
        <w:t>overcoding</w:t>
      </w:r>
      <w:proofErr w:type="spellEnd"/>
      <w:r w:rsidRPr="009F7C0C">
        <w:rPr>
          <w:rStyle w:val="Emphasis"/>
        </w:rPr>
        <w:t xml:space="preserve"> because </w:t>
      </w:r>
      <w:r w:rsidRPr="003B3CD5">
        <w:rPr>
          <w:rStyle w:val="Emphasis"/>
          <w:highlight w:val="cyan"/>
        </w:rPr>
        <w:t>it sustains our need for coherence</w:t>
      </w:r>
      <w:r w:rsidRPr="00CB091C">
        <w:rPr>
          <w:sz w:val="14"/>
        </w:rPr>
        <w:t xml:space="preserve"> and continuity </w:t>
      </w:r>
      <w:r w:rsidRPr="009F7C0C">
        <w:rPr>
          <w:rStyle w:val="StyleUnderline"/>
        </w:rPr>
        <w:t>even as it serves to dominate us</w:t>
      </w:r>
      <w:r w:rsidRPr="00CB091C">
        <w:rPr>
          <w:sz w:val="14"/>
        </w:rPr>
        <w:t xml:space="preserve">. </w:t>
      </w:r>
      <w:r w:rsidRPr="009F7C0C">
        <w:rPr>
          <w:rStyle w:val="StyleUnderline"/>
        </w:rPr>
        <w:t>They also suggest</w:t>
      </w:r>
      <w:r w:rsidRPr="00CB091C">
        <w:rPr>
          <w:sz w:val="14"/>
        </w:rPr>
        <w:t xml:space="preserve">, however, that </w:t>
      </w:r>
      <w:r w:rsidRPr="009F7C0C">
        <w:rPr>
          <w:rStyle w:val="StyleUnderline"/>
        </w:rPr>
        <w:t xml:space="preserve">this </w:t>
      </w:r>
      <w:r w:rsidRPr="003B3CD5">
        <w:rPr>
          <w:rStyle w:val="StyleUnderline"/>
          <w:highlight w:val="cyan"/>
        </w:rPr>
        <w:t>desire might be misplaced</w:t>
      </w:r>
      <w:r w:rsidRPr="00CB091C">
        <w:rPr>
          <w:sz w:val="14"/>
        </w:rPr>
        <w:t>:</w:t>
      </w:r>
      <w:r w:rsidRPr="009F7C0C">
        <w:rPr>
          <w:rStyle w:val="StyleUnderline"/>
        </w:rPr>
        <w:t xml:space="preserve"> the certainty</w:t>
      </w:r>
      <w:r w:rsidRPr="00CB091C">
        <w:rPr>
          <w:sz w:val="14"/>
        </w:rPr>
        <w:t xml:space="preserve"> </w:t>
      </w:r>
      <w:r w:rsidRPr="009F7C0C">
        <w:rPr>
          <w:rStyle w:val="StyleUnderline"/>
        </w:rPr>
        <w:t>we feel by virtue of the shared values, morals</w:t>
      </w:r>
      <w:r w:rsidRPr="00CB091C">
        <w:rPr>
          <w:sz w:val="14"/>
        </w:rPr>
        <w:t xml:space="preserve">, etc., </w:t>
      </w:r>
      <w:r w:rsidRPr="009F7C0C">
        <w:rPr>
          <w:rStyle w:val="Emphasis"/>
        </w:rPr>
        <w:t xml:space="preserve">provided by State </w:t>
      </w:r>
      <w:proofErr w:type="spellStart"/>
      <w:r w:rsidRPr="009F7C0C">
        <w:rPr>
          <w:rStyle w:val="Emphasis"/>
        </w:rPr>
        <w:t>overcoding</w:t>
      </w:r>
      <w:proofErr w:type="spellEnd"/>
      <w:r w:rsidRPr="009F7C0C">
        <w:rPr>
          <w:rStyle w:val="Emphasis"/>
        </w:rPr>
        <w:t xml:space="preserve"> gives us a false sense of permanence and stability</w:t>
      </w:r>
      <w:r w:rsidRPr="00CB091C">
        <w:rPr>
          <w:sz w:val="14"/>
        </w:rPr>
        <w:t xml:space="preserve"> which is </w:t>
      </w:r>
      <w:r w:rsidRPr="003B3CD5">
        <w:rPr>
          <w:rStyle w:val="Emphasis"/>
          <w:highlight w:val="cyan"/>
        </w:rPr>
        <w:t>not borne out by the history of State societies</w:t>
      </w:r>
      <w:r w:rsidRPr="00CB091C">
        <w:rPr>
          <w:sz w:val="14"/>
        </w:rPr>
        <w:t xml:space="preserve">. (ibid. 227) The State, they remind us, is assuredly not the locus of liberty (ibid. 460). Given the distributions of power that are implied by these arrangements — by contemporary State </w:t>
      </w:r>
      <w:proofErr w:type="spellStart"/>
      <w:r w:rsidRPr="00CB091C">
        <w:rPr>
          <w:sz w:val="14"/>
        </w:rPr>
        <w:t>overcoding</w:t>
      </w:r>
      <w:proofErr w:type="spellEnd"/>
      <w:r w:rsidRPr="00CB091C">
        <w:rPr>
          <w:sz w:val="14"/>
        </w:rPr>
        <w:t xml:space="preserve"> — there are clear implications for individual and collective agency and freedom, broadly understood. More specifically, it seems that the relationship between the State and society might be the reverse of what we commonly assume: that instead of arrangements of power transparently serving the ends of rights as an unproblematic manifestation of some or other ‘social contract’, rights </w:t>
      </w:r>
      <w:proofErr w:type="gramStart"/>
      <w:r w:rsidRPr="00CB091C">
        <w:rPr>
          <w:sz w:val="14"/>
        </w:rPr>
        <w:t>is</w:t>
      </w:r>
      <w:proofErr w:type="gramEnd"/>
      <w:r w:rsidRPr="00CB091C">
        <w:rPr>
          <w:sz w:val="14"/>
        </w:rPr>
        <w:t xml:space="preserve"> primarily employed to serve the ends of power. In other words, as a set of codified nomological normative principles regulated by specific hierarchical arrangements of power via a </w:t>
      </w:r>
      <w:proofErr w:type="gramStart"/>
      <w:r w:rsidRPr="00CB091C">
        <w:rPr>
          <w:sz w:val="14"/>
        </w:rPr>
        <w:t>State</w:t>
      </w:r>
      <w:proofErr w:type="gramEnd"/>
      <w:r w:rsidRPr="00CB091C">
        <w:rPr>
          <w:sz w:val="14"/>
        </w:rPr>
        <w:t xml:space="preserve"> apparatus, does it not seem entirely likely that rights are, albeit not exclusively, employed in the service of — and even partly produced by — moral and political imperialism as a means for the perpetuation of hierarchical power? </w:t>
      </w:r>
    </w:p>
    <w:p w14:paraId="380AF434" w14:textId="77777777" w:rsidR="00335716" w:rsidRPr="00CB091C" w:rsidRDefault="00335716" w:rsidP="00335716"/>
    <w:p w14:paraId="11A89CA3" w14:textId="1BC74A67" w:rsidR="003613FB" w:rsidRDefault="003613FB" w:rsidP="003613FB">
      <w:pPr>
        <w:pStyle w:val="Heading2"/>
      </w:pPr>
      <w:r>
        <w:t>Off</w:t>
      </w:r>
    </w:p>
    <w:p w14:paraId="7A8C3F92" w14:textId="77777777" w:rsidR="003613FB" w:rsidRPr="0045448F" w:rsidRDefault="003613FB" w:rsidP="003613FB">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Refuse all labor for Trump. Complicity in the system </w:t>
      </w:r>
      <w:r w:rsidRPr="0045448F">
        <w:rPr>
          <w:rFonts w:eastAsia="Times New Roman" w:cs="Times New Roman"/>
          <w:b/>
          <w:iCs/>
          <w:sz w:val="26"/>
          <w:u w:val="single"/>
          <w14:ligatures w14:val="standardContextual"/>
        </w:rPr>
        <w:t>degrades</w:t>
      </w:r>
      <w:r w:rsidRPr="0045448F">
        <w:rPr>
          <w:rFonts w:eastAsia="Times New Roman" w:cs="Times New Roman"/>
          <w:b/>
          <w:iCs/>
          <w:sz w:val="26"/>
          <w14:ligatures w14:val="standardContextual"/>
        </w:rPr>
        <w:t xml:space="preserve"> moral capacity, </w:t>
      </w:r>
      <w:r w:rsidRPr="0045448F">
        <w:rPr>
          <w:rFonts w:eastAsia="Times New Roman" w:cs="Times New Roman"/>
          <w:b/>
          <w:iCs/>
          <w:sz w:val="26"/>
          <w:u w:val="single"/>
          <w14:ligatures w14:val="standardContextual"/>
        </w:rPr>
        <w:t>enabling the evil</w:t>
      </w:r>
      <w:r w:rsidRPr="0045448F">
        <w:rPr>
          <w:rFonts w:eastAsia="Times New Roman" w:cs="Times New Roman"/>
          <w:b/>
          <w:iCs/>
          <w:sz w:val="26"/>
          <w14:ligatures w14:val="standardContextual"/>
        </w:rPr>
        <w:t xml:space="preserve"> that the 1AC </w:t>
      </w:r>
      <w:r w:rsidRPr="0045448F">
        <w:rPr>
          <w:rFonts w:eastAsia="Times New Roman" w:cs="Times New Roman"/>
          <w:b/>
          <w:iCs/>
          <w:sz w:val="26"/>
          <w:u w:val="single"/>
          <w14:ligatures w14:val="standardContextual"/>
        </w:rPr>
        <w:t>claims</w:t>
      </w:r>
      <w:r w:rsidRPr="0045448F">
        <w:rPr>
          <w:rFonts w:eastAsia="Times New Roman" w:cs="Times New Roman"/>
          <w:b/>
          <w:iCs/>
          <w:sz w:val="26"/>
          <w14:ligatures w14:val="standardContextual"/>
        </w:rPr>
        <w:t xml:space="preserve"> to resist. </w:t>
      </w:r>
    </w:p>
    <w:p w14:paraId="716FC7AF" w14:textId="77777777" w:rsidR="003613FB" w:rsidRPr="0045448F" w:rsidRDefault="003613FB" w:rsidP="003613FB">
      <w:pPr>
        <w:rPr>
          <w:rFonts w:eastAsia="Calibri"/>
          <w14:ligatures w14:val="standardContextual"/>
        </w:rPr>
      </w:pP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9" w:history="1">
        <w:r w:rsidRPr="0045448F">
          <w:rPr>
            <w:rFonts w:eastAsia="Calibri"/>
            <w:color w:val="0563C1"/>
            <w:u w:val="single"/>
            <w14:ligatures w14:val="standardContextual"/>
          </w:rPr>
          <w:t>https://www.vox.com/future-perfect/405207/federal-government-employee-resignation-quitting-ethics</w:t>
        </w:r>
      </w:hyperlink>
      <w:r w:rsidRPr="0045448F">
        <w:rPr>
          <w:rFonts w:eastAsia="Calibri"/>
          <w14:ligatures w14:val="standardContextual"/>
        </w:rPr>
        <w:t>, Ulven)</w:t>
      </w:r>
    </w:p>
    <w:p w14:paraId="684C8A52" w14:textId="77777777" w:rsidR="003613FB" w:rsidRPr="0045448F" w:rsidRDefault="003613FB" w:rsidP="003613FB">
      <w:pPr>
        <w:rPr>
          <w:rFonts w:eastAsia="Calibri"/>
          <w:sz w:val="16"/>
          <w14:ligatures w14:val="standardContextual"/>
        </w:rPr>
      </w:pPr>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whether to quit or stay</w:t>
      </w:r>
      <w:r w:rsidRPr="0045448F">
        <w:rPr>
          <w:rFonts w:eastAsia="Calibri"/>
          <w:sz w:val="16"/>
          <w14:ligatures w14:val="standardContextual"/>
        </w:rPr>
        <w:t>.</w:t>
      </w:r>
    </w:p>
    <w:p w14:paraId="5B634E78"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I strongly disagree with this administration’s politics and don’t want to be complicit in them. But I think I’m doing good and valuable work in my </w:t>
      </w:r>
      <w:proofErr w:type="gramStart"/>
      <w:r w:rsidRPr="0045448F">
        <w:rPr>
          <w:rFonts w:eastAsia="Calibri"/>
          <w:sz w:val="16"/>
          <w14:ligatures w14:val="standardContextual"/>
        </w:rPr>
        <w:t>particular lane</w:t>
      </w:r>
      <w:proofErr w:type="gramEnd"/>
      <w:r w:rsidRPr="0045448F">
        <w:rPr>
          <w:rFonts w:eastAsia="Calibri"/>
          <w:sz w:val="16"/>
          <w14:ligatures w14:val="standardContextual"/>
        </w:rPr>
        <w:t xml:space="preserve"> — work that could improve things for people in this country and abroad. How do you decide whether to participate in an admin you disagree with or whether to walk away in protest?</w:t>
      </w:r>
    </w:p>
    <w:p w14:paraId="0BC633E7"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Dear Concerned About Complicity,</w:t>
      </w:r>
    </w:p>
    <w:p w14:paraId="4DC1E462"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Why did you choose this career to begin with? It sounds like it was because you — like lots of other people who go into government — sincerely care about doing good. </w:t>
      </w:r>
      <w:proofErr w:type="gramStart"/>
      <w:r w:rsidRPr="0045448F">
        <w:rPr>
          <w:rFonts w:eastAsia="Calibri"/>
          <w:sz w:val="16"/>
          <w14:ligatures w14:val="standardContextual"/>
        </w:rPr>
        <w:t>So</w:t>
      </w:r>
      <w:proofErr w:type="gramEnd"/>
      <w:r w:rsidRPr="0045448F">
        <w:rPr>
          <w:rFonts w:eastAsia="Calibri"/>
          <w:sz w:val="16"/>
          <w14:ligatures w14:val="standardContextual"/>
        </w:rPr>
        <w:t xml:space="preserve"> let’s use that as our lodestar here.</w:t>
      </w:r>
    </w:p>
    <w:p w14:paraId="226357AC"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582733AE"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There are </w:t>
      </w:r>
      <w:proofErr w:type="gramStart"/>
      <w:r w:rsidRPr="0045448F">
        <w:rPr>
          <w:rFonts w:eastAsia="Calibri"/>
          <w:sz w:val="16"/>
          <w14:ligatures w14:val="standardContextual"/>
        </w:rPr>
        <w:t>a number of</w:t>
      </w:r>
      <w:proofErr w:type="gramEnd"/>
      <w:r w:rsidRPr="0045448F">
        <w:rPr>
          <w:rFonts w:eastAsia="Calibri"/>
          <w:sz w:val="16"/>
          <w14:ligatures w14:val="standardContextual"/>
        </w:rPr>
        <w:t xml:space="preserve"> ways that could be true. One is if your </w:t>
      </w:r>
      <w:proofErr w:type="gramStart"/>
      <w:r w:rsidRPr="0045448F">
        <w:rPr>
          <w:rFonts w:eastAsia="Calibri"/>
          <w:sz w:val="16"/>
          <w14:ligatures w14:val="standardContextual"/>
        </w:rPr>
        <w:t>particular role</w:t>
      </w:r>
      <w:proofErr w:type="gramEnd"/>
      <w:r w:rsidRPr="0045448F">
        <w:rPr>
          <w:rFonts w:eastAsia="Calibri"/>
          <w:sz w:val="16"/>
          <w14:ligatures w14:val="standardContextual"/>
        </w:rPr>
        <w:t xml:space="preserve"> is relatively removed from the administration’s more controversial moves: if you work for the Environmental Protection Agency, say, not the Justice Department. Another is if you believe you </w:t>
      </w:r>
      <w:proofErr w:type="gramStart"/>
      <w:r w:rsidRPr="0045448F">
        <w:rPr>
          <w:rFonts w:eastAsia="Calibri"/>
          <w:sz w:val="16"/>
          <w14:ligatures w14:val="standardContextual"/>
        </w:rPr>
        <w:t>can</w:t>
      </w:r>
      <w:proofErr w:type="gramEnd"/>
      <w:r w:rsidRPr="0045448F">
        <w:rPr>
          <w:rFonts w:eastAsia="Calibri"/>
          <w:sz w:val="16"/>
          <w14:ligatures w14:val="standardContextual"/>
        </w:rPr>
        <w:t xml:space="preserve"> create positive impact from </w:t>
      </w:r>
      <w:proofErr w:type="gramStart"/>
      <w:r w:rsidRPr="0045448F">
        <w:rPr>
          <w:rFonts w:eastAsia="Calibri"/>
          <w:sz w:val="16"/>
          <w14:ligatures w14:val="standardContextual"/>
        </w:rPr>
        <w:t>within —</w:t>
      </w:r>
      <w:proofErr w:type="gramEnd"/>
      <w:r w:rsidRPr="0045448F">
        <w:rPr>
          <w:rFonts w:eastAsia="Calibri"/>
          <w:sz w:val="16"/>
          <w14:ligatures w14:val="standardContextual"/>
        </w:rPr>
        <w:t xml:space="preserve"> for example, by making the case for better policies at critical moments — in a way that wouldn’t happen if you resigned and got replaced.</w:t>
      </w:r>
    </w:p>
    <w:p w14:paraId="72F67E03"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754D3731"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There are </w:t>
      </w:r>
      <w:proofErr w:type="gramStart"/>
      <w:r w:rsidRPr="0045448F">
        <w:rPr>
          <w:rFonts w:eastAsia="Calibri"/>
          <w:sz w:val="16"/>
          <w14:ligatures w14:val="standardContextual"/>
        </w:rPr>
        <w:t>really good</w:t>
      </w:r>
      <w:proofErr w:type="gramEnd"/>
      <w:r w:rsidRPr="0045448F">
        <w:rPr>
          <w:rFonts w:eastAsia="Calibri"/>
          <w:sz w:val="16"/>
          <w14:ligatures w14:val="standardContextual"/>
        </w:rPr>
        <w:t xml:space="preserve">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2E4B479E"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However.</w:t>
      </w:r>
    </w:p>
    <w:p w14:paraId="190732C5" w14:textId="77777777" w:rsidR="003613FB" w:rsidRPr="0045448F" w:rsidRDefault="003613FB" w:rsidP="003613FB">
      <w:pPr>
        <w:rPr>
          <w:rFonts w:eastAsia="Calibri"/>
          <w:sz w:val="16"/>
          <w14:ligatures w14:val="standardContextual"/>
        </w:rPr>
      </w:pPr>
      <w:proofErr w:type="gramStart"/>
      <w:r w:rsidRPr="0045448F">
        <w:rPr>
          <w:rFonts w:eastAsia="Calibri"/>
          <w:sz w:val="16"/>
          <w14:ligatures w14:val="standardContextual"/>
        </w:rPr>
        <w:t>All of</w:t>
      </w:r>
      <w:proofErr w:type="gramEnd"/>
      <w:r w:rsidRPr="0045448F">
        <w:rPr>
          <w:rFonts w:eastAsia="Calibri"/>
          <w:sz w:val="16"/>
          <w14:ligatures w14:val="standardContextual"/>
        </w:rPr>
        <w:t xml:space="preserve">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goal</w:t>
      </w:r>
      <w:r w:rsidRPr="0045448F">
        <w:rPr>
          <w:rFonts w:eastAsia="Calibri"/>
          <w:b/>
          <w:iCs/>
          <w:u w:val="single"/>
          <w:bdr w:val="single" w:sz="8" w:space="0" w:color="auto"/>
          <w14:ligatures w14:val="standardContextual"/>
        </w:rPr>
        <w:t xml:space="preserve"> is to </w:t>
      </w:r>
      <w:r w:rsidRPr="00D92EC0">
        <w:rPr>
          <w:rFonts w:eastAsia="Calibri"/>
          <w:b/>
          <w:iCs/>
          <w:highlight w:val="green"/>
          <w:u w:val="single"/>
          <w:bdr w:val="single" w:sz="8" w:space="0" w:color="auto"/>
          <w14:ligatures w14:val="standardContextual"/>
        </w:rPr>
        <w:t>do good</w:t>
      </w:r>
      <w:r w:rsidRPr="0045448F">
        <w:rPr>
          <w:rFonts w:eastAsia="Calibri"/>
          <w:sz w:val="16"/>
          <w14:ligatures w14:val="standardContextual"/>
        </w:rPr>
        <w:t>.</w:t>
      </w:r>
    </w:p>
    <w:p w14:paraId="44337626"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D92EC0">
        <w:rPr>
          <w:rFonts w:eastAsia="Calibri"/>
          <w:highlight w:val="green"/>
          <w:u w:val="single"/>
          <w14:ligatures w14:val="standardContextual"/>
        </w:rPr>
        <w:t>if you</w:t>
      </w:r>
      <w:r w:rsidRPr="0045448F">
        <w:rPr>
          <w:rFonts w:eastAsia="Calibri"/>
          <w:sz w:val="16"/>
          <w14:ligatures w14:val="standardContextual"/>
        </w:rPr>
        <w:t xml:space="preserve"> find that you </w:t>
      </w:r>
      <w:r w:rsidRPr="00D92EC0">
        <w:rPr>
          <w:rFonts w:eastAsia="Calibri"/>
          <w:b/>
          <w:iCs/>
          <w:highlight w:val="green"/>
          <w:u w:val="single"/>
          <w:bdr w:val="single" w:sz="8" w:space="0" w:color="auto"/>
          <w14:ligatures w14:val="standardContextual"/>
        </w:rPr>
        <w:t>cannot</w:t>
      </w:r>
      <w:r w:rsidRPr="0045448F">
        <w:rPr>
          <w:rFonts w:eastAsia="Calibri"/>
          <w:sz w:val="16"/>
          <w14:ligatures w14:val="standardContextual"/>
        </w:rPr>
        <w:t xml:space="preserve"> </w:t>
      </w:r>
      <w:proofErr w:type="gramStart"/>
      <w:r w:rsidRPr="0045448F">
        <w:rPr>
          <w:rFonts w:eastAsia="Calibri"/>
          <w:u w:val="single"/>
          <w14:ligatures w14:val="standardContextual"/>
        </w:rPr>
        <w:t>actually</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create</w:t>
      </w:r>
      <w:proofErr w:type="gramEnd"/>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05486DB2"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 xml:space="preserve">what if your boss tells you to carry out a policy that’s </w:t>
      </w:r>
      <w:proofErr w:type="gramStart"/>
      <w:r w:rsidRPr="0045448F">
        <w:rPr>
          <w:rFonts w:eastAsia="Calibri"/>
          <w:u w:val="single"/>
          <w14:ligatures w14:val="standardContextual"/>
        </w:rPr>
        <w:t>actually illegal</w:t>
      </w:r>
      <w:proofErr w:type="gramEnd"/>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46A4E9A1"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3FA3A685"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D92EC0">
        <w:rPr>
          <w:rFonts w:eastAsia="Calibri"/>
          <w:highlight w:val="green"/>
          <w:u w:val="single"/>
          <w14:ligatures w14:val="standardContextual"/>
        </w:rPr>
        <w:t>Germans</w:t>
      </w:r>
      <w:r w:rsidRPr="0045448F">
        <w:rPr>
          <w:rFonts w:eastAsia="Calibri"/>
          <w:sz w:val="16"/>
          <w14:ligatures w14:val="standardContextual"/>
        </w:rPr>
        <w:t xml:space="preserve"> </w:t>
      </w:r>
      <w:r w:rsidRPr="00D92EC0">
        <w:rPr>
          <w:rFonts w:eastAsia="Calibri"/>
          <w:highlight w:val="green"/>
          <w:u w:val="single"/>
          <w14:ligatures w14:val="standardContextual"/>
        </w:rPr>
        <w:t>who</w:t>
      </w:r>
      <w:r w:rsidRPr="00D92EC0">
        <w:rPr>
          <w:rFonts w:eastAsia="Calibri"/>
          <w:sz w:val="16"/>
          <w:highlight w:val="green"/>
          <w14:ligatures w14:val="standardContextual"/>
        </w:rPr>
        <w:t xml:space="preserve"> </w:t>
      </w:r>
      <w:r w:rsidRPr="00D92EC0">
        <w:rPr>
          <w:rFonts w:eastAsia="Calibri"/>
          <w:b/>
          <w:iCs/>
          <w:highlight w:val="green"/>
          <w:u w:val="single"/>
          <w:bdr w:val="single" w:sz="8" w:space="0" w:color="auto"/>
          <w14:ligatures w14:val="standardContextual"/>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D92EC0">
        <w:rPr>
          <w:rFonts w:eastAsia="Calibri"/>
          <w:b/>
          <w:iCs/>
          <w:highlight w:val="green"/>
          <w:u w:val="single"/>
          <w:bdr w:val="single" w:sz="8" w:space="0" w:color="auto"/>
          <w14:ligatures w14:val="standardContextual"/>
        </w:rPr>
        <w:t>to prevent worse things</w:t>
      </w:r>
      <w:r w:rsidRPr="00D92EC0">
        <w:rPr>
          <w:rFonts w:eastAsia="Calibri"/>
          <w:sz w:val="16"/>
          <w:highlight w:val="green"/>
          <w14:ligatures w14:val="standardContextual"/>
        </w:rPr>
        <w:t xml:space="preserve"> </w:t>
      </w:r>
      <w:r w:rsidRPr="00D92EC0">
        <w:rPr>
          <w:rFonts w:eastAsia="Calibri"/>
          <w:highlight w:val="green"/>
          <w:u w:val="single"/>
          <w14:ligatures w14:val="standardContextual"/>
        </w:rPr>
        <w:t>from happening</w:t>
      </w:r>
      <w:r w:rsidRPr="0045448F">
        <w:rPr>
          <w:rFonts w:eastAsia="Calibri"/>
          <w:sz w:val="16"/>
          <w14:ligatures w14:val="standardContextual"/>
        </w:rPr>
        <w:t xml:space="preserve">; </w:t>
      </w:r>
      <w:r w:rsidRPr="00D92EC0">
        <w:rPr>
          <w:rFonts w:eastAsia="Calibri"/>
          <w:highlight w:val="green"/>
          <w:u w:val="single"/>
          <w14:ligatures w14:val="standardContextual"/>
        </w:rPr>
        <w:t>only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those </w:t>
      </w:r>
      <w:r w:rsidRPr="00D92EC0">
        <w:rPr>
          <w:rFonts w:eastAsia="Calibri"/>
          <w:b/>
          <w:iCs/>
          <w:highlight w:val="green"/>
          <w:u w:val="single"/>
          <w:bdr w:val="single" w:sz="8" w:space="0" w:color="auto"/>
          <w14:ligatures w14:val="standardContextual"/>
        </w:rPr>
        <w:t>who</w:t>
      </w:r>
      <w:r w:rsidRPr="0045448F">
        <w:rPr>
          <w:rFonts w:eastAsia="Calibri"/>
          <w:b/>
          <w:iCs/>
          <w:u w:val="single"/>
          <w:bdr w:val="single" w:sz="8" w:space="0" w:color="auto"/>
          <w14:ligatures w14:val="standardContextual"/>
        </w:rPr>
        <w:t xml:space="preserve"> </w:t>
      </w:r>
      <w:r w:rsidRPr="00D92EC0">
        <w:rPr>
          <w:rFonts w:eastAsia="Calibri"/>
          <w:b/>
          <w:iCs/>
          <w:highlight w:val="green"/>
          <w:u w:val="single"/>
          <w:bdr w:val="single" w:sz="8" w:space="0" w:color="auto"/>
          <w14:ligatures w14:val="standardContextual"/>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D92EC0">
        <w:rPr>
          <w:rFonts w:eastAsia="Calibri"/>
          <w:highlight w:val="green"/>
          <w:u w:val="single"/>
          <w14:ligatures w14:val="standardContextual"/>
        </w:rPr>
        <w:t>had a chance to mitigate things and</w:t>
      </w:r>
      <w:r w:rsidRPr="0045448F">
        <w:rPr>
          <w:rFonts w:eastAsia="Calibri"/>
          <w:u w:val="single"/>
          <w14:ligatures w14:val="standardContextual"/>
        </w:rPr>
        <w:t xml:space="preserve"> to </w:t>
      </w:r>
      <w:r w:rsidRPr="00D92EC0">
        <w:rPr>
          <w:rFonts w:eastAsia="Calibri"/>
          <w:highlight w:val="green"/>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04381EC7" w14:textId="77777777" w:rsidR="003613FB" w:rsidRPr="0045448F" w:rsidRDefault="003613FB" w:rsidP="003613FB">
      <w:pPr>
        <w:rPr>
          <w:rFonts w:eastAsia="Calibri"/>
          <w:sz w:val="16"/>
          <w14:ligatures w14:val="standardContextual"/>
        </w:rPr>
      </w:pPr>
      <w:r w:rsidRPr="00D92EC0">
        <w:rPr>
          <w:rFonts w:eastAsia="Calibri"/>
          <w:highlight w:val="green"/>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tendency</w:t>
      </w:r>
      <w:r w:rsidRPr="0045448F">
        <w:rPr>
          <w:rFonts w:eastAsia="Calibri"/>
          <w:sz w:val="16"/>
          <w14:ligatures w14:val="standardContextual"/>
        </w:rPr>
        <w:t xml:space="preserve"> </w:t>
      </w:r>
      <w:r w:rsidRPr="00D92EC0">
        <w:rPr>
          <w:rFonts w:eastAsia="Calibri"/>
          <w:highlight w:val="green"/>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D92EC0">
        <w:rPr>
          <w:rFonts w:eastAsia="Calibri"/>
          <w:highlight w:val="green"/>
          <w:u w:val="single"/>
          <w14:ligatures w14:val="standardContextual"/>
        </w:rPr>
        <w:t>if they continue to serve power</w:t>
      </w:r>
      <w:r w:rsidRPr="0045448F">
        <w:rPr>
          <w:rFonts w:eastAsia="Calibri"/>
          <w:sz w:val="16"/>
          <w14:ligatures w14:val="standardContextual"/>
        </w:rPr>
        <w:t xml:space="preserve">, </w:t>
      </w:r>
      <w:r w:rsidRPr="00D92EC0">
        <w:rPr>
          <w:rFonts w:eastAsia="Calibri"/>
          <w:highlight w:val="green"/>
          <w:u w:val="single"/>
          <w14:ligatures w14:val="standardContextual"/>
        </w:rPr>
        <w:t>they’ll be doing</w:t>
      </w:r>
      <w:r w:rsidRPr="0045448F">
        <w:rPr>
          <w:rFonts w:eastAsia="Calibri"/>
          <w:u w:val="single"/>
          <w14:ligatures w14:val="standardContextual"/>
        </w:rPr>
        <w:t xml:space="preserve"> more </w:t>
      </w:r>
      <w:r w:rsidRPr="00D92EC0">
        <w:rPr>
          <w:rFonts w:eastAsia="Calibri"/>
          <w:highlight w:val="green"/>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D92EC0">
        <w:rPr>
          <w:rFonts w:eastAsia="Calibri"/>
          <w:highlight w:val="green"/>
          <w:u w:val="single"/>
          <w14:ligatures w14:val="standardContextual"/>
        </w:rPr>
        <w:t>choosing</w:t>
      </w:r>
      <w:r w:rsidRPr="0045448F">
        <w:rPr>
          <w:rFonts w:eastAsia="Calibri"/>
          <w:u w:val="single"/>
          <w14:ligatures w14:val="standardContextual"/>
        </w:rPr>
        <w:t xml:space="preserve"> the </w:t>
      </w:r>
      <w:r w:rsidRPr="00D92EC0">
        <w:rPr>
          <w:rFonts w:eastAsia="Calibri"/>
          <w:highlight w:val="green"/>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78015F54"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those who choose the lesser</w:t>
      </w:r>
      <w:r w:rsidRPr="00D92EC0">
        <w:rPr>
          <w:rFonts w:eastAsia="Calibri"/>
          <w:sz w:val="16"/>
          <w:highlight w:val="green"/>
          <w14:ligatures w14:val="standardContextual"/>
        </w:rPr>
        <w:t xml:space="preserve"> </w:t>
      </w:r>
      <w:r w:rsidRPr="00D92EC0">
        <w:rPr>
          <w:rFonts w:eastAsia="Calibri"/>
          <w:highlight w:val="green"/>
          <w:u w:val="single"/>
          <w14:ligatures w14:val="standardContextual"/>
        </w:rPr>
        <w:t>evil</w:t>
      </w:r>
      <w:r w:rsidRPr="00D92EC0">
        <w:rPr>
          <w:rFonts w:eastAsia="Calibri"/>
          <w:sz w:val="16"/>
          <w:highlight w:val="green"/>
          <w14:ligatures w14:val="standardContextual"/>
        </w:rPr>
        <w:t xml:space="preserve"> </w:t>
      </w:r>
      <w:r w:rsidRPr="00D92EC0">
        <w:rPr>
          <w:rFonts w:eastAsia="Calibri"/>
          <w:b/>
          <w:iCs/>
          <w:highlight w:val="green"/>
          <w:u w:val="single"/>
          <w:bdr w:val="single" w:sz="8" w:space="0" w:color="auto"/>
          <w14:ligatures w14:val="standardContextual"/>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D92EC0">
        <w:rPr>
          <w:rFonts w:eastAsia="Calibri"/>
          <w:highlight w:val="green"/>
          <w:u w:val="single"/>
          <w14:ligatures w14:val="standardContextual"/>
        </w:rPr>
        <w:t>machinery of</w:t>
      </w:r>
      <w:r w:rsidRPr="00D92EC0">
        <w:rPr>
          <w:rFonts w:eastAsia="Calibri"/>
          <w:sz w:val="16"/>
          <w:highlight w:val="green"/>
          <w14:ligatures w14:val="standardContextual"/>
        </w:rPr>
        <w:t xml:space="preserve"> </w:t>
      </w:r>
      <w:r w:rsidRPr="00D92EC0">
        <w:rPr>
          <w:rFonts w:eastAsia="Calibri"/>
          <w:b/>
          <w:iCs/>
          <w:highlight w:val="green"/>
          <w:u w:val="single"/>
          <w:bdr w:val="single" w:sz="8" w:space="0" w:color="auto"/>
          <w14:ligatures w14:val="standardContextual"/>
        </w:rPr>
        <w:t>terror</w:t>
      </w:r>
      <w:r w:rsidRPr="00D92EC0">
        <w:rPr>
          <w:rFonts w:eastAsia="Calibri"/>
          <w:sz w:val="16"/>
          <w:highlight w:val="green"/>
          <w14:ligatures w14:val="standardContextual"/>
        </w:rPr>
        <w:t xml:space="preserve"> </w:t>
      </w:r>
      <w:r w:rsidRPr="00D92EC0">
        <w:rPr>
          <w:rFonts w:eastAsia="Calibri"/>
          <w:highlight w:val="green"/>
          <w:u w:val="single"/>
          <w14:ligatures w14:val="standardContextual"/>
        </w:rPr>
        <w:t>and</w:t>
      </w:r>
      <w:r w:rsidRPr="00D92EC0">
        <w:rPr>
          <w:rFonts w:eastAsia="Calibri"/>
          <w:sz w:val="16"/>
          <w:highlight w:val="green"/>
          <w14:ligatures w14:val="standardContextual"/>
        </w:rPr>
        <w:t xml:space="preserve"> </w:t>
      </w:r>
      <w:r w:rsidRPr="00D92EC0">
        <w:rPr>
          <w:rFonts w:eastAsia="Calibri"/>
          <w:b/>
          <w:iCs/>
          <w:highlight w:val="green"/>
          <w:u w:val="single"/>
          <w:bdr w:val="single" w:sz="8" w:space="0" w:color="auto"/>
          <w14:ligatures w14:val="standardContextual"/>
        </w:rPr>
        <w:t>criminality</w:t>
      </w:r>
      <w:r w:rsidRPr="0045448F">
        <w:rPr>
          <w:rFonts w:eastAsia="Calibri"/>
          <w:sz w:val="16"/>
          <w14:ligatures w14:val="standardContextual"/>
        </w:rPr>
        <w:t xml:space="preserve">. </w:t>
      </w:r>
      <w:r w:rsidRPr="00D92EC0">
        <w:rPr>
          <w:rFonts w:eastAsia="Calibri"/>
          <w:highlight w:val="green"/>
          <w:u w:val="single"/>
          <w14:ligatures w14:val="standardContextual"/>
        </w:rPr>
        <w:t>Acceptance</w:t>
      </w:r>
      <w:r w:rsidRPr="0045448F">
        <w:rPr>
          <w:rFonts w:eastAsia="Calibri"/>
          <w:sz w:val="16"/>
          <w14:ligatures w14:val="standardContextual"/>
        </w:rPr>
        <w:t xml:space="preserve"> of lesser </w:t>
      </w:r>
      <w:proofErr w:type="gramStart"/>
      <w:r w:rsidRPr="0045448F">
        <w:rPr>
          <w:rFonts w:eastAsia="Calibri"/>
          <w:sz w:val="16"/>
          <w14:ligatures w14:val="standardContextual"/>
        </w:rPr>
        <w:t>evils</w:t>
      </w:r>
      <w:proofErr w:type="gramEnd"/>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consciously used</w:t>
      </w:r>
      <w:r w:rsidRPr="00D92EC0">
        <w:rPr>
          <w:rFonts w:eastAsia="Calibri"/>
          <w:sz w:val="16"/>
          <w:highlight w:val="green"/>
          <w14:ligatures w14:val="standardContextual"/>
        </w:rPr>
        <w:t xml:space="preserve"> </w:t>
      </w:r>
      <w:r w:rsidRPr="00D92EC0">
        <w:rPr>
          <w:rFonts w:eastAsia="Calibri"/>
          <w:highlight w:val="green"/>
          <w:u w:val="single"/>
          <w14:ligatures w14:val="standardContextual"/>
        </w:rPr>
        <w:t>in</w:t>
      </w:r>
      <w:r w:rsidRPr="00D92EC0">
        <w:rPr>
          <w:rFonts w:eastAsia="Calibri"/>
          <w:sz w:val="16"/>
          <w:highlight w:val="green"/>
          <w14:ligatures w14:val="standardContextual"/>
        </w:rPr>
        <w:t xml:space="preserve"> </w:t>
      </w:r>
      <w:r w:rsidRPr="00D92EC0">
        <w:rPr>
          <w:rFonts w:eastAsia="Calibri"/>
          <w:b/>
          <w:iCs/>
          <w:highlight w:val="green"/>
          <w:u w:val="single"/>
          <w:bdr w:val="single" w:sz="8" w:space="0" w:color="auto"/>
          <w14:ligatures w14:val="standardContextual"/>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67B30BB4"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D92EC0">
        <w:rPr>
          <w:rFonts w:eastAsia="Calibri"/>
          <w:highlight w:val="green"/>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D92EC0">
        <w:rPr>
          <w:rFonts w:eastAsia="Calibri"/>
          <w:highlight w:val="green"/>
          <w:u w:val="single"/>
          <w14:ligatures w14:val="standardContextual"/>
        </w:rPr>
        <w:t>become acclimated</w:t>
      </w:r>
      <w:r w:rsidRPr="0045448F">
        <w:rPr>
          <w:rFonts w:eastAsia="Calibri"/>
          <w:u w:val="single"/>
          <w14:ligatures w14:val="standardContextual"/>
        </w:rPr>
        <w:t xml:space="preserve"> to </w:t>
      </w:r>
      <w:proofErr w:type="gramStart"/>
      <w:r w:rsidRPr="0045448F">
        <w:rPr>
          <w:rFonts w:eastAsia="Calibri"/>
          <w:u w:val="single"/>
          <w14:ligatures w14:val="standardContextual"/>
        </w:rPr>
        <w:t>worse and worse</w:t>
      </w:r>
      <w:proofErr w:type="gramEnd"/>
      <w:r w:rsidRPr="0045448F">
        <w:rPr>
          <w:rFonts w:eastAsia="Calibri"/>
          <w:u w:val="single"/>
          <w14:ligatures w14:val="standardContextual"/>
        </w:rPr>
        <w:t xml:space="preserv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preceded</w:t>
      </w:r>
      <w:r w:rsidRPr="00D92EC0">
        <w:rPr>
          <w:rFonts w:eastAsia="Calibri"/>
          <w:sz w:val="16"/>
          <w:highlight w:val="green"/>
          <w14:ligatures w14:val="standardContextual"/>
        </w:rPr>
        <w:t xml:space="preserve"> </w:t>
      </w:r>
      <w:r w:rsidRPr="00D92EC0">
        <w:rPr>
          <w:rFonts w:eastAsia="Calibri"/>
          <w:highlight w:val="green"/>
          <w:u w:val="single"/>
          <w14:ligatures w14:val="standardContextual"/>
        </w:rPr>
        <w:t>by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D92EC0">
        <w:rPr>
          <w:rFonts w:eastAsia="Calibri"/>
          <w:b/>
          <w:iCs/>
          <w:highlight w:val="green"/>
          <w:u w:val="single"/>
          <w:bdr w:val="single" w:sz="8" w:space="0" w:color="auto"/>
          <w14:ligatures w14:val="standardContextual"/>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D92EC0">
        <w:rPr>
          <w:rFonts w:eastAsia="Calibri"/>
          <w:highlight w:val="green"/>
          <w:u w:val="single"/>
          <w14:ligatures w14:val="standardContextual"/>
        </w:rPr>
        <w:t>accepted with the arg</w:t>
      </w:r>
      <w:r w:rsidRPr="0045448F">
        <w:rPr>
          <w:rFonts w:eastAsia="Calibri"/>
          <w:u w:val="single"/>
          <w14:ligatures w14:val="standardContextual"/>
        </w:rPr>
        <w:t xml:space="preserve">ument that </w:t>
      </w:r>
      <w:r w:rsidRPr="00D92EC0">
        <w:rPr>
          <w:rFonts w:eastAsia="Calibri"/>
          <w:highlight w:val="green"/>
          <w:u w:val="single"/>
          <w14:ligatures w14:val="standardContextual"/>
        </w:rPr>
        <w:t>refusal to cooperate would make things worse</w:t>
      </w:r>
      <w:r w:rsidRPr="00D92EC0">
        <w:rPr>
          <w:rFonts w:eastAsia="Calibri"/>
          <w:sz w:val="16"/>
          <w:highlight w:val="green"/>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5AD4F1B3"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xml:space="preserve">, saying, “But that’s not </w:t>
      </w:r>
      <w:proofErr w:type="gramStart"/>
      <w:r w:rsidRPr="0045448F">
        <w:rPr>
          <w:rFonts w:eastAsia="Calibri"/>
          <w:sz w:val="16"/>
          <w14:ligatures w14:val="standardContextual"/>
        </w:rPr>
        <w:t>really so</w:t>
      </w:r>
      <w:proofErr w:type="gramEnd"/>
      <w:r w:rsidRPr="0045448F">
        <w:rPr>
          <w:rFonts w:eastAsia="Calibri"/>
          <w:sz w:val="16"/>
          <w14:ligatures w14:val="standardContextual"/>
        </w:rPr>
        <w:t xml:space="preserve"> bad, right? I’ll wait just a little bit more…”</w:t>
      </w:r>
    </w:p>
    <w:p w14:paraId="36493CCA"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32ADE647"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But Arendt emphasizes that </w:t>
      </w:r>
      <w:r w:rsidRPr="00D92EC0">
        <w:rPr>
          <w:rFonts w:eastAsia="Calibri"/>
          <w:b/>
          <w:iCs/>
          <w:highlight w:val="green"/>
          <w:u w:val="single"/>
          <w:bdr w:val="single" w:sz="8" w:space="0" w:color="auto"/>
          <w14:ligatures w14:val="standardContextual"/>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fall short in extreme</w:t>
      </w:r>
      <w:r w:rsidRPr="0045448F">
        <w:rPr>
          <w:rFonts w:eastAsia="Calibri"/>
          <w:b/>
          <w:iCs/>
          <w:u w:val="single"/>
          <w:bdr w:val="single" w:sz="8" w:space="0" w:color="auto"/>
          <w14:ligatures w14:val="standardContextual"/>
        </w:rPr>
        <w:t xml:space="preserve"> political </w:t>
      </w:r>
      <w:r w:rsidRPr="00D92EC0">
        <w:rPr>
          <w:rFonts w:eastAsia="Calibri"/>
          <w:b/>
          <w:iCs/>
          <w:highlight w:val="green"/>
          <w:u w:val="single"/>
          <w:bdr w:val="single" w:sz="8" w:space="0" w:color="auto"/>
          <w14:ligatures w14:val="standardContextual"/>
        </w:rPr>
        <w:t>situations</w:t>
      </w:r>
      <w:r w:rsidRPr="0045448F">
        <w:rPr>
          <w:rFonts w:eastAsia="Calibri"/>
          <w:sz w:val="16"/>
          <w14:ligatures w14:val="standardContextual"/>
        </w:rPr>
        <w:t xml:space="preserve">. </w:t>
      </w:r>
      <w:r w:rsidRPr="0045448F">
        <w:rPr>
          <w:rFonts w:eastAsia="Calibri"/>
          <w:u w:val="single"/>
          <w14:ligatures w14:val="standardContextual"/>
        </w:rPr>
        <w:t xml:space="preserve">That’s because the </w:t>
      </w:r>
      <w:proofErr w:type="gramStart"/>
      <w:r w:rsidRPr="0045448F">
        <w:rPr>
          <w:rFonts w:eastAsia="Calibri"/>
          <w:u w:val="single"/>
          <w14:ligatures w14:val="standardContextual"/>
        </w:rPr>
        <w:t>illegal</w:t>
      </w:r>
      <w:proofErr w:type="gramEnd"/>
      <w:r w:rsidRPr="0045448F">
        <w:rPr>
          <w:rFonts w:eastAsia="Calibri"/>
          <w:u w:val="single"/>
          <w14:ligatures w14:val="standardContextual"/>
        </w:rPr>
        <w:t xml:space="preserve">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546803EA" w14:textId="77777777" w:rsidR="003613FB" w:rsidRPr="0045448F" w:rsidRDefault="003613FB" w:rsidP="003613FB">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356B04D8" w14:textId="77777777" w:rsidR="003613FB" w:rsidRPr="0045448F" w:rsidRDefault="003613FB" w:rsidP="003613FB">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D92EC0">
        <w:rPr>
          <w:rFonts w:eastAsia="Calibri"/>
          <w:b/>
          <w:iCs/>
          <w:highlight w:val="green"/>
          <w:u w:val="single"/>
          <w:bdr w:val="single" w:sz="8" w:space="0" w:color="auto"/>
          <w14:ligatures w14:val="standardContextual"/>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65A5AE54" w14:textId="77777777" w:rsidR="003613FB" w:rsidRPr="0045448F" w:rsidRDefault="003613FB" w:rsidP="003613FB">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Empowering cogs in the machine causes </w:t>
      </w:r>
      <w:r w:rsidRPr="0045448F">
        <w:rPr>
          <w:rFonts w:eastAsia="Times New Roman" w:cs="Times New Roman"/>
          <w:b/>
          <w:iCs/>
          <w:sz w:val="26"/>
          <w:u w:val="single"/>
          <w14:ligatures w14:val="standardContextual"/>
        </w:rPr>
        <w:t>dehumanization</w:t>
      </w:r>
      <w:r w:rsidRPr="0045448F">
        <w:rPr>
          <w:rFonts w:eastAsia="Times New Roman" w:cs="Times New Roman"/>
          <w:b/>
          <w:iCs/>
          <w:sz w:val="26"/>
          <w14:ligatures w14:val="standardContextual"/>
        </w:rPr>
        <w:t xml:space="preserve"> and </w:t>
      </w:r>
      <w:r w:rsidRPr="0045448F">
        <w:rPr>
          <w:rFonts w:eastAsia="Times New Roman" w:cs="Times New Roman"/>
          <w:b/>
          <w:iCs/>
          <w:sz w:val="26"/>
          <w:u w:val="single"/>
          <w14:ligatures w14:val="standardContextual"/>
        </w:rPr>
        <w:t>degradation of morals</w:t>
      </w:r>
      <w:r w:rsidRPr="0045448F">
        <w:rPr>
          <w:rFonts w:eastAsia="Times New Roman" w:cs="Times New Roman"/>
          <w:b/>
          <w:iCs/>
          <w:sz w:val="26"/>
          <w14:ligatures w14:val="standardContextual"/>
        </w:rPr>
        <w:t xml:space="preserve">. Vote negative for </w:t>
      </w:r>
      <w:r w:rsidRPr="0045448F">
        <w:rPr>
          <w:rFonts w:eastAsia="Times New Roman" w:cs="Times New Roman"/>
          <w:b/>
          <w:iCs/>
          <w:sz w:val="26"/>
          <w:u w:val="single"/>
          <w14:ligatures w14:val="standardContextual"/>
        </w:rPr>
        <w:t>deliberate withdrawal</w:t>
      </w:r>
      <w:r w:rsidRPr="0045448F">
        <w:rPr>
          <w:rFonts w:eastAsia="Times New Roman" w:cs="Times New Roman"/>
          <w:b/>
          <w:iCs/>
          <w:sz w:val="26"/>
          <w14:ligatures w14:val="standardContextual"/>
        </w:rPr>
        <w:t xml:space="preserve"> and non-state-based resistance. </w:t>
      </w:r>
    </w:p>
    <w:p w14:paraId="201DC0E2" w14:textId="77777777" w:rsidR="003613FB" w:rsidRPr="0045448F" w:rsidRDefault="003613FB" w:rsidP="003613FB">
      <w:pPr>
        <w:rPr>
          <w:rFonts w:eastAsia="Calibri"/>
          <w14:ligatures w14:val="standardContextual"/>
        </w:rPr>
      </w:pPr>
      <w:r w:rsidRPr="0045448F">
        <w:rPr>
          <w:rFonts w:eastAsia="Calibri"/>
          <w:b/>
          <w:bCs/>
          <w:sz w:val="26"/>
          <w14:ligatures w14:val="standardContextual"/>
        </w:rPr>
        <w:t>Gratton 25</w:t>
      </w:r>
      <w:r w:rsidRPr="0045448F">
        <w:rPr>
          <w:rFonts w:eastAsia="Calibri"/>
          <w14:ligatures w14:val="standardContextual"/>
        </w:rPr>
        <w:t xml:space="preserve">, Ph.D., Assistant Professor of History and Political Science at Southeastern Louisiana University. (Peter Michael, May 5, 2025, “The Banality of Complicity: Arendt's Guide to Moral Resistance in the Age of Trump,” Liberal Currents, </w:t>
      </w:r>
      <w:hyperlink r:id="rId10" w:history="1">
        <w:r w:rsidRPr="0045448F">
          <w:rPr>
            <w:rFonts w:eastAsia="Calibri"/>
            <w:color w:val="0563C1"/>
            <w:u w:val="single"/>
            <w14:ligatures w14:val="standardContextual"/>
          </w:rPr>
          <w:t>https://www.liberalcurrents.com/the-banality-of-complicity-arendts-guide-to-moral-resistance-in-the-age-of-trump/</w:t>
        </w:r>
      </w:hyperlink>
      <w:r w:rsidRPr="0045448F">
        <w:rPr>
          <w:rFonts w:eastAsia="Calibri"/>
          <w14:ligatures w14:val="standardContextual"/>
        </w:rPr>
        <w:t>, Ulven)</w:t>
      </w:r>
    </w:p>
    <w:p w14:paraId="307D54F3"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After living more than 10 years under an assumed name in Argentina, Adolf Eichmann, a former high official in the German army, was abducted by the Israeli Mossad and transported to Israel in May 1960 to face charges of crimes against the Jewish people, crimes against humanity, and war crimes. The next year, Eichmann was tried as the mastermind of the Final Solution. His defense was meager—</w:t>
      </w:r>
      <w:r w:rsidRPr="0045448F">
        <w:rPr>
          <w:rFonts w:eastAsia="Calibri"/>
          <w:u w:val="single"/>
          <w14:ligatures w14:val="standardContextual"/>
        </w:rPr>
        <w:t xml:space="preserve">Eichmann would </w:t>
      </w:r>
      <w:r w:rsidRPr="00D92EC0">
        <w:rPr>
          <w:rFonts w:eastAsia="Calibri"/>
          <w:highlight w:val="green"/>
          <w:u w:val="single"/>
          <w14:ligatures w14:val="standardContextual"/>
        </w:rPr>
        <w:t>claim</w:t>
      </w:r>
      <w:r w:rsidRPr="0045448F">
        <w:rPr>
          <w:rFonts w:eastAsia="Calibri"/>
          <w:u w:val="single"/>
          <w14:ligatures w14:val="standardContextual"/>
        </w:rPr>
        <w:t xml:space="preserve"> that he was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D92EC0">
        <w:rPr>
          <w:rFonts w:eastAsia="Calibri"/>
          <w:b/>
          <w:iCs/>
          <w:highlight w:val="green"/>
          <w:u w:val="single"/>
          <w:bdr w:val="single" w:sz="8" w:space="0" w:color="auto"/>
          <w14:ligatures w14:val="standardContextual"/>
        </w:rPr>
        <w:t>following orders</w:t>
      </w:r>
      <w:r w:rsidRPr="0045448F">
        <w:rPr>
          <w:rFonts w:eastAsia="Calibri"/>
          <w:sz w:val="16"/>
          <w14:ligatures w14:val="standardContextual"/>
        </w:rPr>
        <w:t xml:space="preserve">, </w:t>
      </w:r>
      <w:r w:rsidRPr="0045448F">
        <w:rPr>
          <w:rFonts w:eastAsia="Calibri"/>
          <w:u w:val="single"/>
          <w14:ligatures w14:val="standardContextual"/>
        </w:rPr>
        <w:t>a defense</w:t>
      </w:r>
      <w:r w:rsidRPr="0045448F">
        <w:rPr>
          <w:rFonts w:eastAsia="Calibri"/>
          <w:sz w:val="16"/>
          <w14:ligatures w14:val="standardContextual"/>
        </w:rPr>
        <w:t xml:space="preserve"> that had been tried </w:t>
      </w:r>
      <w:r w:rsidRPr="0045448F">
        <w:rPr>
          <w:rFonts w:eastAsia="Calibri"/>
          <w:u w:val="single"/>
          <w14:ligatures w14:val="standardContextual"/>
        </w:rPr>
        <w:t>at Nuremberg</w:t>
      </w:r>
      <w:r w:rsidRPr="0045448F">
        <w:rPr>
          <w:rFonts w:eastAsia="Calibri"/>
          <w:sz w:val="16"/>
          <w14:ligatures w14:val="standardContextual"/>
        </w:rPr>
        <w:t xml:space="preserve"> but </w:t>
      </w:r>
      <w:r w:rsidRPr="0045448F">
        <w:rPr>
          <w:rFonts w:eastAsia="Calibri"/>
          <w:u w:val="single"/>
          <w14:ligatures w14:val="standardContextual"/>
        </w:rPr>
        <w:t>failed</w:t>
      </w:r>
      <w:r w:rsidRPr="0045448F">
        <w:rPr>
          <w:rFonts w:eastAsia="Calibri"/>
          <w:sz w:val="16"/>
          <w14:ligatures w14:val="standardContextual"/>
        </w:rPr>
        <w:t>—</w:t>
      </w:r>
      <w:r w:rsidRPr="0045448F">
        <w:rPr>
          <w:rFonts w:eastAsia="Calibri"/>
          <w:u w:val="single"/>
          <w14:ligatures w14:val="standardContextual"/>
        </w:rPr>
        <w:t>and the result of the trial seemed predetermined from the moment of his abduction</w:t>
      </w:r>
      <w:r w:rsidRPr="0045448F">
        <w:rPr>
          <w:rFonts w:eastAsia="Calibri"/>
          <w:sz w:val="16"/>
          <w14:ligatures w14:val="standardContextual"/>
        </w:rPr>
        <w:t>. Eichmann would hang for his responsibility in the Nazi slaughter of six million Jews.</w:t>
      </w:r>
    </w:p>
    <w:p w14:paraId="5330C69E"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The trial is most remembered today for giving rise to Hannah Arendt’s Eichmann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w:t>
      </w:r>
      <w:proofErr w:type="spellStart"/>
      <w:r w:rsidRPr="0045448F">
        <w:rPr>
          <w:rFonts w:eastAsia="Calibri"/>
          <w:sz w:val="16"/>
          <w14:ligatures w14:val="standardContextual"/>
        </w:rPr>
        <w:t>Judenräte</w:t>
      </w:r>
      <w:proofErr w:type="spellEnd"/>
      <w:r w:rsidRPr="0045448F">
        <w:rPr>
          <w:rFonts w:eastAsia="Calibri"/>
          <w:sz w:val="16"/>
          <w14:ligatures w14:val="standardContextual"/>
        </w:rPr>
        <w:t xml:space="preserve">), who cooperated with the Nazi regime. </w:t>
      </w:r>
      <w:proofErr w:type="gramStart"/>
      <w:r w:rsidRPr="0045448F">
        <w:rPr>
          <w:rFonts w:eastAsia="Calibri"/>
          <w:sz w:val="16"/>
          <w14:ligatures w14:val="standardContextual"/>
        </w:rPr>
        <w:t>In particular, critics</w:t>
      </w:r>
      <w:proofErr w:type="gramEnd"/>
      <w:r w:rsidRPr="0045448F">
        <w:rPr>
          <w:rFonts w:eastAsia="Calibri"/>
          <w:sz w:val="16"/>
          <w14:ligatures w14:val="standardContextual"/>
        </w:rPr>
        <w:t xml:space="preserve"> were inflamed by Arendt’s claims of Eichmann as “banal” while pointing her ire in many passages on “victims” of the regime. </w:t>
      </w:r>
      <w:r w:rsidRPr="0045448F">
        <w:rPr>
          <w:rFonts w:eastAsia="Calibri"/>
          <w:u w:val="single"/>
          <w14:ligatures w14:val="standardContextual"/>
        </w:rPr>
        <w:t>Critics accused her of not having enough of an understanding of the realities of life under Nazi occupation</w:t>
      </w:r>
      <w:r w:rsidRPr="0045448F">
        <w:rPr>
          <w:rFonts w:eastAsia="Calibri"/>
          <w:sz w:val="16"/>
          <w14:ligatures w14:val="standardContextual"/>
        </w:rPr>
        <w:t xml:space="preserve">. But </w:t>
      </w:r>
      <w:r w:rsidRPr="0045448F">
        <w:rPr>
          <w:rFonts w:eastAsia="Calibri"/>
          <w:u w:val="single"/>
          <w14:ligatures w14:val="standardContextual"/>
        </w:rPr>
        <w:t>while there’s room to argue with Arendt’s historical claims and her depiction of the character of Eichmann, the idea that she didn’t understand the plight of living under such a regime was a contemptible lie</w:t>
      </w:r>
      <w:r w:rsidRPr="0045448F">
        <w:rPr>
          <w:rFonts w:eastAsia="Calibri"/>
          <w:sz w:val="16"/>
          <w14:ligatures w14:val="standardContextual"/>
        </w:rPr>
        <w:t xml:space="preserve">. </w:t>
      </w:r>
    </w:p>
    <w:p w14:paraId="11407B29"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While still in Berlin, Arendt had secretly carried out research for Kurt Blumenfeld, secretary general of the Zionist Federation of Germany, on the antisemitic propaganda being rushed to print by various German business and </w:t>
      </w:r>
      <w:proofErr w:type="spellStart"/>
      <w:r w:rsidRPr="0045448F">
        <w:rPr>
          <w:rFonts w:eastAsia="Calibri"/>
          <w:sz w:val="16"/>
          <w14:ligatures w14:val="standardContextual"/>
        </w:rPr>
        <w:t>civil</w:t>
      </w:r>
      <w:proofErr w:type="spellEnd"/>
      <w:r w:rsidRPr="0045448F">
        <w:rPr>
          <w:rFonts w:eastAsia="Calibri"/>
          <w:sz w:val="16"/>
          <w14:ligatures w14:val="standardContextual"/>
        </w:rPr>
        <w:t xml:space="preserve">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w:t>
      </w:r>
      <w:proofErr w:type="spellStart"/>
      <w:r w:rsidRPr="0045448F">
        <w:rPr>
          <w:rFonts w:eastAsia="Calibri"/>
          <w:sz w:val="16"/>
          <w14:ligatures w14:val="standardContextual"/>
        </w:rPr>
        <w:t>Gurs</w:t>
      </w:r>
      <w:proofErr w:type="spellEnd"/>
      <w:r w:rsidRPr="0045448F">
        <w:rPr>
          <w:rFonts w:eastAsia="Calibri"/>
          <w:sz w:val="16"/>
          <w14:ligatures w14:val="standardContextual"/>
        </w:rPr>
        <w:t xml:space="preserve"> concentration camp and forcibly separated from her husband Heinrich Blücher, who was detained in a camp near Paris. In mortal danger, Arendt managed to escape from </w:t>
      </w:r>
      <w:proofErr w:type="spellStart"/>
      <w:r w:rsidRPr="0045448F">
        <w:rPr>
          <w:rFonts w:eastAsia="Calibri"/>
          <w:sz w:val="16"/>
          <w14:ligatures w14:val="standardContextual"/>
        </w:rPr>
        <w:t>Gurs</w:t>
      </w:r>
      <w:proofErr w:type="spellEnd"/>
      <w:r w:rsidRPr="0045448F">
        <w:rPr>
          <w:rFonts w:eastAsia="Calibri"/>
          <w:sz w:val="16"/>
          <w14:ligatures w14:val="standardContextual"/>
        </w:rPr>
        <w:t xml:space="preserve">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w:t>
      </w:r>
      <w:proofErr w:type="gramStart"/>
      <w:r w:rsidRPr="0045448F">
        <w:rPr>
          <w:rFonts w:eastAsia="Calibri"/>
          <w:sz w:val="16"/>
          <w14:ligatures w14:val="standardContextual"/>
        </w:rPr>
        <w:t>French-Spanish</w:t>
      </w:r>
      <w:proofErr w:type="gramEnd"/>
      <w:r w:rsidRPr="0045448F">
        <w:rPr>
          <w:rFonts w:eastAsia="Calibri"/>
          <w:sz w:val="16"/>
          <w14:ligatures w14:val="standardContextual"/>
        </w:rPr>
        <w:t xml:space="preserve"> border, he took his own life rather than face what the Nazis had in store for him.)</w:t>
      </w:r>
    </w:p>
    <w:p w14:paraId="71C18C9D" w14:textId="77777777" w:rsidR="003613FB" w:rsidRPr="0045448F" w:rsidRDefault="003613FB" w:rsidP="003613FB">
      <w:pPr>
        <w:rPr>
          <w:rFonts w:eastAsia="Calibri"/>
          <w:sz w:val="16"/>
          <w14:ligatures w14:val="standardContextual"/>
        </w:rPr>
      </w:pPr>
      <w:bookmarkStart w:id="0" w:name="_Hlk211848383"/>
      <w:r w:rsidRPr="0045448F">
        <w:rPr>
          <w:rFonts w:eastAsia="Calibri"/>
          <w:sz w:val="16"/>
          <w14:ligatures w14:val="standardContextual"/>
        </w:rPr>
        <w:t xml:space="preserve">Thus, </w:t>
      </w:r>
      <w:r w:rsidRPr="0045448F">
        <w:rPr>
          <w:rFonts w:eastAsia="Calibri"/>
          <w:u w:val="single"/>
          <w14:ligatures w14:val="standardContextual"/>
        </w:rPr>
        <w:t>while many critics asked who she was to judge those who remained in Germany and made many compromises to survive</w:t>
      </w:r>
      <w:r w:rsidRPr="0045448F">
        <w:rPr>
          <w:rFonts w:eastAsia="Calibri"/>
          <w:sz w:val="16"/>
          <w14:ligatures w14:val="standardContextual"/>
        </w:rPr>
        <w:t xml:space="preserve">, </w:t>
      </w:r>
      <w:r w:rsidRPr="0045448F">
        <w:rPr>
          <w:rFonts w:eastAsia="Calibri"/>
          <w:u w:val="single"/>
          <w14:ligatures w14:val="standardContextual"/>
        </w:rPr>
        <w:t>Arendt knew from</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direct experience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dangers faced from</w:t>
      </w:r>
      <w:r w:rsidRPr="0045448F">
        <w:rPr>
          <w:rFonts w:eastAsia="Calibri"/>
          <w:sz w:val="16"/>
          <w14:ligatures w14:val="standardContextual"/>
        </w:rPr>
        <w:t xml:space="preserve"> </w:t>
      </w:r>
      <w:r w:rsidRPr="0045448F">
        <w:rPr>
          <w:rFonts w:eastAsia="Calibri"/>
          <w:u w:val="single"/>
          <w14:ligatures w14:val="standardContextual"/>
        </w:rPr>
        <w:t>the fast-</w:t>
      </w:r>
      <w:r w:rsidRPr="00D92EC0">
        <w:rPr>
          <w:rFonts w:eastAsia="Calibri"/>
          <w:highlight w:val="green"/>
          <w:u w:val="single"/>
          <w14:ligatures w14:val="standardContextual"/>
        </w:rPr>
        <w:t>changing</w:t>
      </w:r>
      <w:r w:rsidRPr="00D92EC0">
        <w:rPr>
          <w:rFonts w:eastAsia="Calibri"/>
          <w:sz w:val="16"/>
          <w:highlight w:val="green"/>
          <w14:ligatures w14:val="standardContextual"/>
        </w:rPr>
        <w:t xml:space="preserve"> </w:t>
      </w:r>
      <w:r w:rsidRPr="00D92EC0">
        <w:rPr>
          <w:rFonts w:eastAsia="Calibri"/>
          <w:b/>
          <w:iCs/>
          <w:highlight w:val="green"/>
          <w:u w:val="single"/>
          <w:bdr w:val="single" w:sz="8" w:space="0" w:color="auto"/>
          <w14:ligatures w14:val="standardContextual"/>
        </w:rPr>
        <w:t>morals</w:t>
      </w:r>
      <w:r w:rsidRPr="0045448F">
        <w:rPr>
          <w:rFonts w:eastAsia="Calibri"/>
          <w:b/>
          <w:iCs/>
          <w:u w:val="single"/>
          <w:bdr w:val="single" w:sz="8" w:space="0" w:color="auto"/>
          <w14:ligatures w14:val="standardContextual"/>
        </w:rPr>
        <w:t xml:space="preserve"> of societies</w:t>
      </w:r>
      <w:r w:rsidRPr="0045448F">
        <w:rPr>
          <w:rFonts w:eastAsia="Calibri"/>
          <w:sz w:val="16"/>
          <w14:ligatures w14:val="standardContextual"/>
        </w:rPr>
        <w:t>—first Germany, then France—</w:t>
      </w:r>
      <w:r w:rsidRPr="0045448F">
        <w:rPr>
          <w:rFonts w:eastAsia="Calibri"/>
          <w:u w:val="single"/>
          <w14:ligatures w14:val="standardContextual"/>
        </w:rPr>
        <w:t>that had fallen under humanity’s worst</w:t>
      </w:r>
      <w:r w:rsidRPr="0045448F">
        <w:rPr>
          <w:rFonts w:eastAsia="Calibri"/>
          <w:sz w:val="16"/>
          <w14:ligatures w14:val="standardContextual"/>
        </w:rPr>
        <w:t xml:space="preserve">. As for who </w:t>
      </w:r>
      <w:proofErr w:type="gramStart"/>
      <w:r w:rsidRPr="0045448F">
        <w:rPr>
          <w:rFonts w:eastAsia="Calibri"/>
          <w:sz w:val="16"/>
          <w14:ligatures w14:val="standardContextual"/>
        </w:rPr>
        <w:t>is in a position to</w:t>
      </w:r>
      <w:proofErr w:type="gramEnd"/>
      <w:r w:rsidRPr="0045448F">
        <w:rPr>
          <w:rFonts w:eastAsia="Calibri"/>
          <w:sz w:val="16"/>
          <w14:ligatures w14:val="standardContextual"/>
        </w:rPr>
        <w:t xml:space="preserve"> judge such things, Arendt provided an extended answer in the form of a lecture in 1964, “</w:t>
      </w:r>
      <w:r w:rsidRPr="0045448F">
        <w:rPr>
          <w:rFonts w:eastAsia="Calibri"/>
          <w:u w:val="single"/>
          <w14:ligatures w14:val="standardContextual"/>
        </w:rPr>
        <w:t>Personal Responsibility Under Dictatorship</w:t>
      </w:r>
      <w:r w:rsidRPr="0045448F">
        <w:rPr>
          <w:rFonts w:eastAsia="Calibri"/>
          <w:sz w:val="16"/>
          <w14:ligatures w14:val="standardContextual"/>
        </w:rPr>
        <w:t>,” while still reeling from much of the public controversy over the Eichmann book.</w:t>
      </w:r>
    </w:p>
    <w:p w14:paraId="293C5022"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To read it now </w:t>
      </w:r>
      <w:r w:rsidRPr="0045448F">
        <w:rPr>
          <w:rFonts w:eastAsia="Calibri"/>
          <w:u w:val="single"/>
          <w14:ligatures w14:val="standardContextual"/>
        </w:rPr>
        <w:t>is to be assailed on all sides by the claims on each of us under the Trump regime</w:t>
      </w:r>
      <w:r w:rsidRPr="0045448F">
        <w:rPr>
          <w:rFonts w:eastAsia="Calibri"/>
          <w:sz w:val="16"/>
          <w14:ligatures w14:val="standardContextual"/>
        </w:rPr>
        <w:t xml:space="preserve">, </w:t>
      </w:r>
      <w:r w:rsidRPr="0045448F">
        <w:rPr>
          <w:rFonts w:eastAsia="Calibri"/>
          <w:u w:val="single"/>
          <w14:ligatures w14:val="standardContextual"/>
        </w:rPr>
        <w:t>and that there is no twisting free of these responsibilities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Any </w:t>
      </w:r>
      <w:r w:rsidRPr="00D92EC0">
        <w:rPr>
          <w:rFonts w:eastAsia="Calibri"/>
          <w:b/>
          <w:iCs/>
          <w:highlight w:val="green"/>
          <w:u w:val="single"/>
          <w:bdr w:val="single" w:sz="8" w:space="0" w:color="auto"/>
          <w14:ligatures w14:val="standardContextual"/>
        </w:rPr>
        <w:t>excuses</w:t>
      </w:r>
      <w:r w:rsidRPr="0045448F">
        <w:rPr>
          <w:rFonts w:eastAsia="Calibri"/>
          <w:sz w:val="16"/>
          <w14:ligatures w14:val="standardContextual"/>
        </w:rPr>
        <w:t xml:space="preserve"> </w:t>
      </w:r>
      <w:r w:rsidRPr="0045448F">
        <w:rPr>
          <w:rFonts w:eastAsia="Calibri"/>
          <w:u w:val="single"/>
          <w14:ligatures w14:val="standardContextual"/>
        </w:rPr>
        <w:t>we might hear</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for bending</w:t>
      </w:r>
      <w:r w:rsidRPr="0045448F">
        <w:rPr>
          <w:rFonts w:eastAsia="Calibri"/>
          <w:b/>
          <w:iCs/>
          <w:u w:val="single"/>
          <w:bdr w:val="single" w:sz="8" w:space="0" w:color="auto"/>
          <w14:ligatures w14:val="standardContextual"/>
        </w:rPr>
        <w:t xml:space="preserve"> the knee </w:t>
      </w:r>
      <w:r w:rsidRPr="00D92EC0">
        <w:rPr>
          <w:rFonts w:eastAsia="Calibri"/>
          <w:b/>
          <w:iCs/>
          <w:highlight w:val="green"/>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the second</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Trump</w:t>
      </w:r>
      <w:r w:rsidRPr="0045448F">
        <w:rPr>
          <w:rFonts w:eastAsia="Calibri"/>
          <w:sz w:val="16"/>
          <w14:ligatures w14:val="standardContextual"/>
        </w:rPr>
        <w:t xml:space="preserve"> </w:t>
      </w:r>
      <w:r w:rsidRPr="0045448F">
        <w:rPr>
          <w:rFonts w:eastAsia="Calibri"/>
          <w:u w:val="single"/>
          <w14:ligatures w14:val="standardContextual"/>
        </w:rPr>
        <w:t>administration are held up and</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 xml:space="preserve">whither </w:t>
      </w:r>
      <w:r w:rsidRPr="0045448F">
        <w:rPr>
          <w:rFonts w:eastAsia="Calibri"/>
          <w:b/>
          <w:iCs/>
          <w:u w:val="single"/>
          <w:bdr w:val="single" w:sz="8" w:space="0" w:color="auto"/>
          <w14:ligatures w14:val="standardContextual"/>
        </w:rPr>
        <w:t>instantly</w:t>
      </w:r>
      <w:r w:rsidRPr="0045448F">
        <w:rPr>
          <w:rFonts w:eastAsia="Calibri"/>
          <w:sz w:val="16"/>
          <w14:ligatures w14:val="standardContextual"/>
        </w:rPr>
        <w:t xml:space="preserve"> </w:t>
      </w:r>
      <w:r w:rsidRPr="0045448F">
        <w:rPr>
          <w:rFonts w:eastAsia="Calibri"/>
          <w:u w:val="single"/>
          <w14:ligatures w14:val="standardContextual"/>
        </w:rPr>
        <w:t>under her criticism</w:t>
      </w:r>
      <w:r w:rsidRPr="0045448F">
        <w:rPr>
          <w:rFonts w:eastAsia="Calibri"/>
          <w:sz w:val="16"/>
          <w14:ligatures w14:val="standardContextual"/>
        </w:rPr>
        <w:t xml:space="preserve">. </w:t>
      </w:r>
      <w:r w:rsidRPr="0045448F">
        <w:rPr>
          <w:rFonts w:eastAsia="Calibri"/>
          <w:u w:val="single"/>
          <w14:ligatures w14:val="standardContextual"/>
        </w:rPr>
        <w:t>The essay</w:t>
      </w:r>
      <w:r w:rsidRPr="0045448F">
        <w:rPr>
          <w:rFonts w:eastAsia="Calibri"/>
          <w:sz w:val="16"/>
          <w14:ligatures w14:val="standardContextual"/>
        </w:rPr>
        <w:t xml:space="preserve"> reads </w:t>
      </w:r>
      <w:proofErr w:type="gramStart"/>
      <w:r w:rsidRPr="0045448F">
        <w:rPr>
          <w:rFonts w:eastAsia="Calibri"/>
          <w:sz w:val="16"/>
          <w14:ligatures w14:val="standardContextual"/>
        </w:rPr>
        <w:t>is</w:t>
      </w:r>
      <w:proofErr w:type="gramEnd"/>
      <w:r w:rsidRPr="0045448F">
        <w:rPr>
          <w:rFonts w:eastAsia="Calibri"/>
          <w:sz w:val="16"/>
          <w14:ligatures w14:val="standardContextual"/>
        </w:rPr>
        <w:t xml:space="preserve"> </w:t>
      </w:r>
      <w:r w:rsidRPr="0045448F">
        <w:rPr>
          <w:rFonts w:eastAsia="Calibri"/>
          <w:u w:val="single"/>
          <w14:ligatures w14:val="standardContextual"/>
        </w:rPr>
        <w:t>uncanny in precisely identifying the psychological and moral patterns of capitulation and cooperation we see</w:t>
      </w:r>
      <w:r w:rsidRPr="0045448F">
        <w:rPr>
          <w:rFonts w:eastAsia="Calibri"/>
          <w:sz w:val="16"/>
          <w14:ligatures w14:val="standardContextual"/>
        </w:rPr>
        <w:t xml:space="preserve"> playing out </w:t>
      </w:r>
      <w:r w:rsidRPr="0045448F">
        <w:rPr>
          <w:rFonts w:eastAsia="Calibri"/>
          <w:u w:val="single"/>
          <w14:ligatures w14:val="standardContextual"/>
        </w:rPr>
        <w:t>today</w:t>
      </w:r>
      <w:r w:rsidRPr="0045448F">
        <w:rPr>
          <w:rFonts w:eastAsia="Calibri"/>
          <w:sz w:val="16"/>
          <w14:ligatures w14:val="standardContextual"/>
        </w:rPr>
        <w:t xml:space="preserve">. </w:t>
      </w:r>
    </w:p>
    <w:p w14:paraId="09DAEDD0"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That said, what makes her work so powerful isn’t its prescience but her profound understanding of how </w:t>
      </w:r>
      <w:r w:rsidRPr="0045448F">
        <w:rPr>
          <w:rFonts w:eastAsia="Calibri"/>
          <w:u w:val="single"/>
          <w14:ligatures w14:val="standardContextual"/>
        </w:rPr>
        <w:t xml:space="preserve">such </w:t>
      </w:r>
      <w:r w:rsidRPr="00D92EC0">
        <w:rPr>
          <w:rFonts w:eastAsia="Calibri"/>
          <w:highlight w:val="green"/>
          <w:u w:val="single"/>
          <w14:ligatures w14:val="standardContextual"/>
        </w:rPr>
        <w:t>authoritarian systems</w:t>
      </w:r>
      <w:r w:rsidRPr="00D92EC0">
        <w:rPr>
          <w:rFonts w:eastAsia="Calibri"/>
          <w:sz w:val="16"/>
          <w:highlight w:val="green"/>
          <w14:ligatures w14:val="standardContextual"/>
        </w:rPr>
        <w:t xml:space="preserve"> </w:t>
      </w:r>
      <w:r w:rsidRPr="00D92EC0">
        <w:rPr>
          <w:rFonts w:eastAsia="Calibri"/>
          <w:b/>
          <w:iCs/>
          <w:highlight w:val="green"/>
          <w:u w:val="single"/>
          <w:bdr w:val="single" w:sz="8" w:space="0" w:color="auto"/>
          <w14:ligatures w14:val="standardContextual"/>
        </w:rPr>
        <w:t>corrupt</w:t>
      </w:r>
      <w:r w:rsidRPr="0045448F">
        <w:rPr>
          <w:rFonts w:eastAsia="Calibri"/>
          <w:sz w:val="16"/>
          <w14:ligatures w14:val="standardContextual"/>
        </w:rPr>
        <w:t xml:space="preserve"> </w:t>
      </w:r>
      <w:r w:rsidRPr="0045448F">
        <w:rPr>
          <w:rFonts w:eastAsia="Calibri"/>
          <w:u w:val="single"/>
          <w14:ligatures w14:val="standardContextual"/>
        </w:rPr>
        <w:t>us</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from within</w:t>
      </w:r>
      <w:r w:rsidRPr="0045448F">
        <w:rPr>
          <w:rFonts w:eastAsia="Calibri"/>
          <w:sz w:val="16"/>
          <w14:ligatures w14:val="standardContextual"/>
        </w:rPr>
        <w:t xml:space="preserve">. </w:t>
      </w:r>
      <w:r w:rsidRPr="0045448F">
        <w:rPr>
          <w:rFonts w:eastAsia="Calibri"/>
          <w:u w:val="single"/>
          <w14:ligatures w14:val="standardContextual"/>
        </w:rPr>
        <w:t>Arendt observes the alarming speed with which moral standards can be inverted overnight</w:t>
      </w:r>
      <w:r w:rsidRPr="0045448F">
        <w:rPr>
          <w:rFonts w:eastAsia="Calibri"/>
          <w:sz w:val="16"/>
          <w14:ligatures w14:val="standardContextual"/>
        </w:rPr>
        <w:t xml:space="preserve">. “All our experiences tell us that </w:t>
      </w:r>
      <w:r w:rsidRPr="0045448F">
        <w:rPr>
          <w:rFonts w:eastAsia="Calibri"/>
          <w:u w:val="single"/>
          <w14:ligatures w14:val="standardContextual"/>
        </w:rPr>
        <w:t>it was precisely the members of respectable society</w:t>
      </w:r>
      <w:r w:rsidRPr="0045448F">
        <w:rPr>
          <w:rFonts w:eastAsia="Calibri"/>
          <w:sz w:val="16"/>
          <w14:ligatures w14:val="standardContextual"/>
        </w:rPr>
        <w:t xml:space="preserve">, who had not been touched by the intellectual and moral upheaval in the early stages of the Nazi period, </w:t>
      </w:r>
      <w:r w:rsidRPr="0045448F">
        <w:rPr>
          <w:rFonts w:eastAsia="Calibri"/>
          <w:u w:val="single"/>
          <w14:ligatures w14:val="standardContextual"/>
        </w:rPr>
        <w:t>who were the first to yield</w:t>
      </w:r>
      <w:r w:rsidRPr="0045448F">
        <w:rPr>
          <w:rFonts w:eastAsia="Calibri"/>
          <w:sz w:val="16"/>
          <w14:ligatures w14:val="standardContextual"/>
        </w:rPr>
        <w:t>,” she says in the lecture. “</w:t>
      </w:r>
      <w:r w:rsidRPr="0045448F">
        <w:rPr>
          <w:rFonts w:eastAsia="Calibri"/>
          <w:u w:val="single"/>
          <w14:ligatures w14:val="standardContextual"/>
        </w:rPr>
        <w:t>They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D92EC0">
        <w:rPr>
          <w:rFonts w:eastAsia="Calibri"/>
          <w:b/>
          <w:iCs/>
          <w:highlight w:val="green"/>
          <w:u w:val="single"/>
          <w:bdr w:val="single" w:sz="8" w:space="0" w:color="auto"/>
          <w14:ligatures w14:val="standardContextual"/>
        </w:rPr>
        <w:t>exchanged</w:t>
      </w:r>
      <w:r w:rsidRPr="0045448F">
        <w:rPr>
          <w:rFonts w:eastAsia="Calibri"/>
          <w:sz w:val="16"/>
          <w14:ligatures w14:val="standardContextual"/>
        </w:rPr>
        <w:t xml:space="preserve"> </w:t>
      </w:r>
      <w:r w:rsidRPr="0045448F">
        <w:rPr>
          <w:rFonts w:eastAsia="Calibri"/>
          <w:u w:val="single"/>
          <w14:ligatures w14:val="standardContextual"/>
        </w:rPr>
        <w:t>one system of</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values</w:t>
      </w:r>
      <w:r w:rsidRPr="0045448F">
        <w:rPr>
          <w:rFonts w:eastAsia="Calibri"/>
          <w:sz w:val="16"/>
          <w14:ligatures w14:val="standardContextual"/>
        </w:rPr>
        <w:t xml:space="preserve"> </w:t>
      </w:r>
      <w:r w:rsidRPr="0045448F">
        <w:rPr>
          <w:rFonts w:eastAsia="Calibri"/>
          <w:u w:val="single"/>
          <w14:ligatures w14:val="standardContextual"/>
        </w:rPr>
        <w:t>against another.”</w:t>
      </w:r>
      <w:r w:rsidRPr="0045448F">
        <w:rPr>
          <w:rFonts w:eastAsia="Calibri"/>
          <w:sz w:val="16"/>
          <w14:ligatures w14:val="standardContextual"/>
        </w:rPr>
        <w:t xml:space="preserve"> These </w:t>
      </w:r>
      <w:r w:rsidRPr="0045448F">
        <w:rPr>
          <w:rFonts w:eastAsia="Calibri"/>
          <w:u w:val="single"/>
          <w14:ligatures w14:val="standardContextual"/>
        </w:rPr>
        <w:t xml:space="preserve">supposedly </w:t>
      </w:r>
      <w:r w:rsidRPr="0045448F">
        <w:rPr>
          <w:rFonts w:eastAsia="Calibri"/>
          <w:b/>
          <w:iCs/>
          <w:u w:val="single"/>
          <w:bdr w:val="single" w:sz="8" w:space="0" w:color="auto"/>
          <w14:ligatures w14:val="standardContextual"/>
        </w:rPr>
        <w:t>“</w:t>
      </w:r>
      <w:r w:rsidRPr="00D92EC0">
        <w:rPr>
          <w:rFonts w:eastAsia="Calibri"/>
          <w:b/>
          <w:iCs/>
          <w:highlight w:val="green"/>
          <w:u w:val="single"/>
          <w:bdr w:val="single" w:sz="8" w:space="0" w:color="auto"/>
          <w14:ligatures w14:val="standardContextual"/>
        </w:rPr>
        <w:t>good citizens</w:t>
      </w:r>
      <w:r w:rsidRPr="0045448F">
        <w:rPr>
          <w:rFonts w:eastAsia="Calibri"/>
          <w:b/>
          <w:iCs/>
          <w:u w:val="single"/>
          <w:bdr w:val="single" w:sz="8" w:space="0" w:color="auto"/>
          <w14:ligatures w14:val="standardContextual"/>
        </w:rPr>
        <w:t xml:space="preserve">” </w:t>
      </w:r>
      <w:r w:rsidRPr="00D92EC0">
        <w:rPr>
          <w:rFonts w:eastAsia="Calibri"/>
          <w:b/>
          <w:iCs/>
          <w:highlight w:val="green"/>
          <w:u w:val="single"/>
          <w:bdr w:val="single" w:sz="8" w:space="0" w:color="auto"/>
          <w14:ligatures w14:val="standardContextual"/>
        </w:rPr>
        <w:t>didn't resist</w:t>
      </w:r>
      <w:r w:rsidRPr="0045448F">
        <w:rPr>
          <w:rFonts w:eastAsia="Calibri"/>
          <w:u w:val="single"/>
          <w14:ligatures w14:val="standardContextual"/>
        </w:rPr>
        <w:t xml:space="preserve"> </w:t>
      </w:r>
      <w:r w:rsidRPr="00D92EC0">
        <w:rPr>
          <w:rFonts w:eastAsia="Calibri"/>
          <w:highlight w:val="green"/>
          <w:u w:val="single"/>
          <w14:ligatures w14:val="standardContextual"/>
        </w:rPr>
        <w:t xml:space="preserve">but </w:t>
      </w:r>
      <w:r w:rsidRPr="00D92EC0">
        <w:rPr>
          <w:rFonts w:eastAsia="Calibri"/>
          <w:b/>
          <w:iCs/>
          <w:highlight w:val="green"/>
          <w:u w:val="single"/>
          <w:bdr w:val="single" w:sz="8" w:space="0" w:color="auto"/>
          <w14:ligatures w14:val="standardContextual"/>
        </w:rPr>
        <w:t>adapted</w:t>
      </w:r>
      <w:r w:rsidRPr="00D92EC0">
        <w:rPr>
          <w:rFonts w:eastAsia="Calibri"/>
          <w:highlight w:val="green"/>
          <w:u w:val="single"/>
          <w14:ligatures w14:val="standardContextual"/>
        </w:rPr>
        <w:t xml:space="preserve"> with disturbing ease to new</w:t>
      </w:r>
      <w:r w:rsidRPr="0045448F">
        <w:rPr>
          <w:rFonts w:eastAsia="Calibri"/>
          <w:sz w:val="16"/>
          <w14:ligatures w14:val="standardContextual"/>
        </w:rPr>
        <w:t xml:space="preserve">, </w:t>
      </w:r>
      <w:r w:rsidRPr="0045448F">
        <w:rPr>
          <w:rFonts w:eastAsia="Calibri"/>
          <w:u w:val="single"/>
          <w14:ligatures w14:val="standardContextual"/>
        </w:rPr>
        <w:t xml:space="preserve">corrupt </w:t>
      </w:r>
      <w:r w:rsidRPr="00D92EC0">
        <w:rPr>
          <w:rFonts w:eastAsia="Calibri"/>
          <w:highlight w:val="green"/>
          <w:u w:val="single"/>
          <w14:ligatures w14:val="standardContextual"/>
        </w:rPr>
        <w:t>norms</w:t>
      </w:r>
      <w:r w:rsidRPr="0045448F">
        <w:rPr>
          <w:rFonts w:eastAsia="Calibri"/>
          <w:sz w:val="16"/>
          <w14:ligatures w14:val="standardContextual"/>
        </w:rPr>
        <w:t>.</w:t>
      </w:r>
    </w:p>
    <w:p w14:paraId="2EE206A7"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Equally troubling is </w:t>
      </w:r>
      <w:r w:rsidRPr="0045448F">
        <w:rPr>
          <w:rFonts w:eastAsia="Calibri"/>
          <w:u w:val="single"/>
          <w14:ligatures w14:val="standardContextual"/>
        </w:rPr>
        <w:t>Arendt's insight into how readily people surrender individual judgment to systems</w:t>
      </w:r>
      <w:r w:rsidRPr="0045448F">
        <w:rPr>
          <w:rFonts w:eastAsia="Calibri"/>
          <w:sz w:val="16"/>
          <w14:ligatures w14:val="standardContextual"/>
        </w:rPr>
        <w:t xml:space="preserve">. </w:t>
      </w:r>
      <w:r w:rsidRPr="0045448F">
        <w:rPr>
          <w:rFonts w:eastAsia="Calibri"/>
          <w:u w:val="single"/>
          <w14:ligatures w14:val="standardContextual"/>
        </w:rPr>
        <w:t xml:space="preserve">By </w:t>
      </w:r>
      <w:r w:rsidRPr="00D92EC0">
        <w:rPr>
          <w:rFonts w:eastAsia="Calibri"/>
          <w:highlight w:val="green"/>
          <w:u w:val="single"/>
          <w14:ligatures w14:val="standardContextual"/>
        </w:rPr>
        <w:t>transforming</w:t>
      </w:r>
      <w:r w:rsidRPr="0045448F">
        <w:rPr>
          <w:rFonts w:eastAsia="Calibri"/>
          <w:u w:val="single"/>
          <w14:ligatures w14:val="standardContextual"/>
        </w:rPr>
        <w:t xml:space="preserve"> themselves </w:t>
      </w:r>
      <w:r w:rsidRPr="00D92EC0">
        <w:rPr>
          <w:rFonts w:eastAsia="Calibri"/>
          <w:highlight w:val="green"/>
          <w:u w:val="single"/>
          <w14:ligatures w14:val="standardContextual"/>
        </w:rPr>
        <w:t>into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mere “</w:t>
      </w:r>
      <w:r w:rsidRPr="00D92EC0">
        <w:rPr>
          <w:rFonts w:eastAsia="Calibri"/>
          <w:b/>
          <w:iCs/>
          <w:highlight w:val="green"/>
          <w:u w:val="single"/>
          <w:bdr w:val="single" w:sz="8" w:space="0" w:color="auto"/>
          <w14:ligatures w14:val="standardContextual"/>
        </w:rPr>
        <w:t>cogs</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in a larger machine</w:t>
      </w:r>
      <w:r w:rsidRPr="0045448F">
        <w:rPr>
          <w:rFonts w:eastAsia="Calibri"/>
          <w:sz w:val="16"/>
          <w14:ligatures w14:val="standardContextual"/>
        </w:rPr>
        <w:t xml:space="preserve">, </w:t>
      </w:r>
      <w:r w:rsidRPr="0045448F">
        <w:rPr>
          <w:rFonts w:eastAsia="Calibri"/>
          <w:u w:val="single"/>
          <w14:ligatures w14:val="standardContextual"/>
        </w:rPr>
        <w:t>they</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absolve</w:t>
      </w:r>
      <w:r w:rsidRPr="0045448F">
        <w:rPr>
          <w:rFonts w:eastAsia="Calibri"/>
          <w:sz w:val="16"/>
          <w14:ligatures w14:val="standardContextual"/>
        </w:rPr>
        <w:t xml:space="preserve"> </w:t>
      </w:r>
      <w:r w:rsidRPr="0045448F">
        <w:rPr>
          <w:rFonts w:eastAsia="Calibri"/>
          <w:u w:val="single"/>
          <w14:ligatures w14:val="standardContextual"/>
        </w:rPr>
        <w:t>themselves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personal </w:t>
      </w:r>
      <w:r w:rsidRPr="00D92EC0">
        <w:rPr>
          <w:rFonts w:eastAsia="Calibri"/>
          <w:b/>
          <w:iCs/>
          <w:highlight w:val="green"/>
          <w:u w:val="single"/>
          <w:bdr w:val="single" w:sz="8" w:space="0" w:color="auto"/>
          <w14:ligatures w14:val="standardContextual"/>
        </w:rPr>
        <w:t>responsibility</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psychological abdication</w:t>
      </w:r>
      <w:r w:rsidRPr="0045448F">
        <w:rPr>
          <w:rFonts w:eastAsia="Calibri"/>
          <w:sz w:val="16"/>
          <w14:ligatures w14:val="standardContextual"/>
        </w:rPr>
        <w:t xml:space="preserve"> </w:t>
      </w:r>
      <w:r w:rsidRPr="0045448F">
        <w:rPr>
          <w:rFonts w:eastAsia="Calibri"/>
          <w:u w:val="single"/>
          <w14:ligatures w14:val="standardContextual"/>
        </w:rPr>
        <w:t>offers</w:t>
      </w:r>
      <w:r w:rsidRPr="0045448F">
        <w:rPr>
          <w:rFonts w:eastAsia="Calibri"/>
          <w:sz w:val="16"/>
          <w14:ligatures w14:val="standardContextual"/>
        </w:rPr>
        <w:t xml:space="preserve"> both a </w:t>
      </w:r>
      <w:r w:rsidRPr="0045448F">
        <w:rPr>
          <w:rFonts w:eastAsia="Calibri"/>
          <w:u w:val="single"/>
          <w14:ligatures w14:val="standardContextual"/>
        </w:rPr>
        <w:t>self-rationalization and a defense</w:t>
      </w:r>
      <w:r w:rsidRPr="0045448F">
        <w:rPr>
          <w:rFonts w:eastAsia="Calibri"/>
          <w:sz w:val="16"/>
          <w14:ligatures w14:val="standardContextual"/>
        </w:rPr>
        <w:t xml:space="preserve">. Perhaps most surprising is Arendt's observation that </w:t>
      </w:r>
      <w:r w:rsidRPr="0045448F">
        <w:rPr>
          <w:rFonts w:eastAsia="Calibri"/>
          <w:u w:val="single"/>
          <w14:ligatures w14:val="standardContextual"/>
        </w:rPr>
        <w:t>it was neither the elite who had greater power to resist nor those with the strongest previous moral convictions</w:t>
      </w:r>
      <w:r w:rsidRPr="0045448F">
        <w:rPr>
          <w:rFonts w:eastAsia="Calibri"/>
          <w:sz w:val="16"/>
          <w14:ligatures w14:val="standardContextual"/>
        </w:rPr>
        <w:t xml:space="preserve">—these groups often fell quickly into line. Rather, </w:t>
      </w:r>
      <w:r w:rsidRPr="0045448F">
        <w:rPr>
          <w:rFonts w:eastAsia="Calibri"/>
          <w:b/>
          <w:iCs/>
          <w:u w:val="single"/>
          <w:bdr w:val="single" w:sz="8" w:space="0" w:color="auto"/>
          <w14:ligatures w14:val="standardContextual"/>
        </w:rPr>
        <w:t>resistance</w:t>
      </w:r>
      <w:r w:rsidRPr="0045448F">
        <w:rPr>
          <w:rFonts w:eastAsia="Calibri"/>
          <w:sz w:val="16"/>
          <w14:ligatures w14:val="standardContextual"/>
        </w:rPr>
        <w:t xml:space="preserve"> </w:t>
      </w:r>
      <w:r w:rsidRPr="0045448F">
        <w:rPr>
          <w:rFonts w:eastAsia="Calibri"/>
          <w:u w:val="single"/>
          <w14:ligatures w14:val="standardContextual"/>
        </w:rPr>
        <w:t>frequently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came from skeptics</w:t>
      </w:r>
      <w:r w:rsidRPr="0045448F">
        <w:rPr>
          <w:rFonts w:eastAsia="Calibri"/>
          <w:sz w:val="16"/>
          <w14:ligatures w14:val="standardContextual"/>
        </w:rPr>
        <w:t xml:space="preserve"> </w:t>
      </w:r>
      <w:r w:rsidRPr="0045448F">
        <w:rPr>
          <w:rFonts w:eastAsia="Calibri"/>
          <w:u w:val="single"/>
          <w14:ligatures w14:val="standardContextual"/>
        </w:rPr>
        <w:t>and others who seemed to lack any previous strong commitments at al</w:t>
      </w:r>
      <w:r w:rsidRPr="0045448F">
        <w:rPr>
          <w:rFonts w:eastAsia="Calibri"/>
          <w:sz w:val="16"/>
          <w14:ligatures w14:val="standardContextual"/>
        </w:rPr>
        <w:t xml:space="preserve">l. Their </w:t>
      </w:r>
      <w:r w:rsidRPr="0045448F">
        <w:rPr>
          <w:rFonts w:eastAsia="Calibri"/>
          <w:b/>
          <w:iCs/>
          <w:u w:val="single"/>
          <w:bdr w:val="single" w:sz="8" w:space="0" w:color="auto"/>
          <w14:ligatures w14:val="standardContextual"/>
        </w:rPr>
        <w:t>moral clarity emerged</w:t>
      </w:r>
      <w:r w:rsidRPr="0045448F">
        <w:rPr>
          <w:rFonts w:eastAsia="Calibri"/>
          <w:sz w:val="16"/>
          <w14:ligatures w14:val="standardContextual"/>
        </w:rPr>
        <w:t xml:space="preserve"> not from established ethical frameworks but </w:t>
      </w:r>
      <w:r w:rsidRPr="0045448F">
        <w:rPr>
          <w:rFonts w:eastAsia="Calibri"/>
          <w:u w:val="single"/>
          <w14:ligatures w14:val="standardContextual"/>
        </w:rPr>
        <w:t>from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fundamental, uncompromising sense</w:t>
      </w:r>
      <w:r w:rsidRPr="0045448F">
        <w:rPr>
          <w:rFonts w:eastAsia="Calibri"/>
          <w:sz w:val="16"/>
          <w14:ligatures w14:val="standardContextual"/>
        </w:rPr>
        <w:t xml:space="preserve"> </w:t>
      </w:r>
      <w:r w:rsidRPr="0045448F">
        <w:rPr>
          <w:rFonts w:eastAsia="Calibri"/>
          <w:u w:val="single"/>
          <w14:ligatures w14:val="standardContextual"/>
        </w:rPr>
        <w:t>of what they could live with</w:t>
      </w:r>
      <w:r w:rsidRPr="0045448F">
        <w:rPr>
          <w:rFonts w:eastAsia="Calibri"/>
          <w:sz w:val="16"/>
          <w14:ligatures w14:val="standardContextual"/>
        </w:rPr>
        <w:t>—</w:t>
      </w:r>
      <w:r w:rsidRPr="0045448F">
        <w:rPr>
          <w:rFonts w:eastAsia="Calibri"/>
          <w:u w:val="single"/>
          <w14:ligatures w14:val="standardContextual"/>
        </w:rPr>
        <w:t>and what actions would make it impossible to live with themselves</w:t>
      </w:r>
      <w:r w:rsidRPr="0045448F">
        <w:rPr>
          <w:rFonts w:eastAsia="Calibri"/>
          <w:sz w:val="16"/>
          <w14:ligatures w14:val="standardContextual"/>
        </w:rPr>
        <w:t>.</w:t>
      </w:r>
    </w:p>
    <w:bookmarkEnd w:id="0"/>
    <w:p w14:paraId="3025F016"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The lecture isn’t some grandstanding harangue about the need for heroism. Instead, she makes clear that </w:t>
      </w:r>
      <w:r w:rsidRPr="0045448F">
        <w:rPr>
          <w:rFonts w:eastAsia="Calibri"/>
          <w:u w:val="single"/>
          <w14:ligatures w14:val="standardContextual"/>
        </w:rPr>
        <w:t>resistance begins not with heroic action but with the simple refusal to participate in the regime and its lies</w:t>
      </w:r>
      <w:r w:rsidRPr="0045448F">
        <w:rPr>
          <w:rFonts w:eastAsia="Calibri"/>
          <w:sz w:val="16"/>
          <w14:ligatures w14:val="standardContextual"/>
        </w:rPr>
        <w:t xml:space="preserve">, </w:t>
      </w:r>
      <w:r w:rsidRPr="0045448F">
        <w:rPr>
          <w:rFonts w:eastAsia="Calibri"/>
          <w:u w:val="single"/>
          <w14:ligatures w14:val="standardContextual"/>
        </w:rPr>
        <w:t>as well as the comfortable self-deceptions that make complicity possible</w:t>
      </w:r>
      <w:r w:rsidRPr="0045448F">
        <w:rPr>
          <w:rFonts w:eastAsia="Calibri"/>
          <w:sz w:val="16"/>
          <w14:ligatures w14:val="standardContextual"/>
        </w:rPr>
        <w:t>.</w:t>
      </w:r>
    </w:p>
    <w:p w14:paraId="3A785768"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w:t>
      </w:r>
      <w:r w:rsidRPr="0045448F">
        <w:rPr>
          <w:rFonts w:eastAsia="Calibri"/>
          <w:u w:val="single"/>
          <w14:ligatures w14:val="standardContextual"/>
        </w:rPr>
        <w:t>Arendt was addressing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moral questions</w:t>
      </w:r>
      <w:r w:rsidRPr="0045448F">
        <w:rPr>
          <w:rFonts w:eastAsia="Calibri"/>
          <w:sz w:val="16"/>
          <w14:ligatures w14:val="standardContextual"/>
        </w:rPr>
        <w:t xml:space="preserve"> </w:t>
      </w:r>
      <w:r w:rsidRPr="0045448F">
        <w:rPr>
          <w:rFonts w:eastAsia="Calibri"/>
          <w:u w:val="single"/>
          <w14:ligatures w14:val="standardContextual"/>
        </w:rPr>
        <w:t>that arose during the postwar trials of Nazi officials</w:t>
      </w:r>
      <w:r w:rsidRPr="0045448F">
        <w:rPr>
          <w:rFonts w:eastAsia="Calibri"/>
          <w:sz w:val="16"/>
          <w14:ligatures w14:val="standardContextual"/>
        </w:rPr>
        <w:t xml:space="preserve">, </w:t>
      </w:r>
      <w:r w:rsidRPr="0045448F">
        <w:rPr>
          <w:rFonts w:eastAsia="Calibri"/>
          <w:u w:val="single"/>
          <w14:ligatures w14:val="standardContextual"/>
        </w:rPr>
        <w:t>particularly how</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ordinary people</w:t>
      </w:r>
      <w:r w:rsidRPr="0045448F">
        <w:rPr>
          <w:rFonts w:eastAsia="Calibri"/>
          <w:sz w:val="16"/>
          <w14:ligatures w14:val="standardContextual"/>
        </w:rPr>
        <w:t xml:space="preserve"> </w:t>
      </w:r>
      <w:r w:rsidRPr="0045448F">
        <w:rPr>
          <w:rFonts w:eastAsia="Calibri"/>
          <w:u w:val="single"/>
          <w14:ligatures w14:val="standardContextual"/>
        </w:rPr>
        <w:t>were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complicit in extraordinary evil</w:t>
      </w:r>
      <w:r w:rsidRPr="0045448F">
        <w:rPr>
          <w:rFonts w:eastAsia="Calibri"/>
          <w:sz w:val="16"/>
          <w14:ligatures w14:val="standardContextual"/>
        </w:rPr>
        <w:t xml:space="preserve">. </w:t>
      </w:r>
    </w:p>
    <w:p w14:paraId="35BDFB56"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Today, most Americans who think of postwar punishments of the Nazis recall the trials and verdicts at Nuremberg. However, Arendt’s lecture was given in the years when a pattern had emerged in which former Nazis responsible for unspeakable horrors were given appallingly light verdicts. For those who look to the judgment of history as a kind of emotional salve during dark times, this period serves as a clear rebuttal to any belief in inevitable moral progress toward a point when history will judge the past rightly. That future, too, </w:t>
      </w:r>
      <w:proofErr w:type="gramStart"/>
      <w:r w:rsidRPr="0045448F">
        <w:rPr>
          <w:rFonts w:eastAsia="Calibri"/>
          <w:sz w:val="16"/>
          <w14:ligatures w14:val="standardContextual"/>
        </w:rPr>
        <w:t>has to</w:t>
      </w:r>
      <w:proofErr w:type="gramEnd"/>
      <w:r w:rsidRPr="0045448F">
        <w:rPr>
          <w:rFonts w:eastAsia="Calibri"/>
          <w:sz w:val="16"/>
          <w14:ligatures w14:val="standardContextual"/>
        </w:rPr>
        <w:t xml:space="preserve"> be fought for. </w:t>
      </w:r>
    </w:p>
    <w:p w14:paraId="545FE1D1"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w:t>
      </w:r>
      <w:r w:rsidRPr="0045448F">
        <w:rPr>
          <w:rFonts w:eastAsia="Calibri"/>
          <w:u w:val="single"/>
          <w14:ligatures w14:val="standardContextual"/>
        </w:rPr>
        <w:t>not only had countless ordinary Germans supported the regime through their actions</w:t>
      </w:r>
      <w:r w:rsidRPr="0045448F">
        <w:rPr>
          <w:rFonts w:eastAsia="Calibri"/>
          <w:sz w:val="16"/>
          <w14:ligatures w14:val="standardContextual"/>
        </w:rPr>
        <w:t xml:space="preserve">, </w:t>
      </w:r>
      <w:r w:rsidRPr="0045448F">
        <w:rPr>
          <w:rFonts w:eastAsia="Calibri"/>
          <w:u w:val="single"/>
          <w14:ligatures w14:val="standardContextual"/>
        </w:rPr>
        <w:t>but the postwar legal system then provided another layer of protection through its narrow interpretation of culpability</w:t>
      </w:r>
      <w:r w:rsidRPr="0045448F">
        <w:rPr>
          <w:rFonts w:eastAsia="Calibri"/>
          <w:sz w:val="16"/>
          <w14:ligatures w14:val="standardContextual"/>
        </w:rPr>
        <w:t>. If you’re worried that a future U.S. administration will again argue for turning the page on the crimes committed in our name, Arendt’s lecture is there to share your scorn.</w:t>
      </w:r>
    </w:p>
    <w:p w14:paraId="7D66E504"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At the beginning of the lecture, Arendt describes a deep disappointment many had as they watched an entire population capitulate so quickly:</w:t>
      </w:r>
    </w:p>
    <w:p w14:paraId="6F6CBF57" w14:textId="77777777" w:rsidR="003613FB" w:rsidRPr="0045448F" w:rsidRDefault="003613FB" w:rsidP="003613FB">
      <w:pPr>
        <w:ind w:left="720"/>
        <w:rPr>
          <w:rFonts w:eastAsia="Calibri"/>
          <w:sz w:val="16"/>
          <w14:ligatures w14:val="standardContextual"/>
        </w:rPr>
      </w:pPr>
      <w:r w:rsidRPr="0045448F">
        <w:rPr>
          <w:rFonts w:eastAsia="Calibri"/>
          <w:sz w:val="16"/>
          <w14:ligatures w14:val="standardContextual"/>
        </w:rPr>
        <w:t xml:space="preserve">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39F5543B"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At this point, Arendt quotes Mary McCarthy as saying, “</w:t>
      </w:r>
      <w:r w:rsidRPr="0045448F">
        <w:rPr>
          <w:rFonts w:eastAsia="Calibri"/>
          <w:u w:val="single"/>
          <w14:ligatures w14:val="standardContextual"/>
        </w:rPr>
        <w:t xml:space="preserve">If someone points a gun at you and </w:t>
      </w:r>
      <w:proofErr w:type="gramStart"/>
      <w:r w:rsidRPr="0045448F">
        <w:rPr>
          <w:rFonts w:eastAsia="Calibri"/>
          <w:u w:val="single"/>
          <w14:ligatures w14:val="standardContextual"/>
        </w:rPr>
        <w:t>says</w:t>
      </w:r>
      <w:proofErr w:type="gramEnd"/>
      <w:r w:rsidRPr="0045448F">
        <w:rPr>
          <w:rFonts w:eastAsia="Calibri"/>
          <w:u w:val="single"/>
          <w14:ligatures w14:val="standardContextual"/>
        </w:rPr>
        <w:t xml:space="preserve"> ‘Kill your friend or I will kill you,’ he is tempting you, that is all</w:t>
      </w:r>
      <w:r w:rsidRPr="0045448F">
        <w:rPr>
          <w:rFonts w:eastAsia="Calibri"/>
          <w:sz w:val="16"/>
          <w14:ligatures w14:val="standardContextual"/>
        </w:rPr>
        <w:t xml:space="preserve">.” Though the scenario can seem histrionic or, indeed, irresponsible, it wasn’t. Here is a passage from Arendt’s Origins of Totalitarianism where she discusses how </w:t>
      </w:r>
      <w:r w:rsidRPr="0045448F">
        <w:rPr>
          <w:rFonts w:eastAsia="Calibri"/>
          <w:u w:val="single"/>
          <w14:ligatures w14:val="standardContextual"/>
        </w:rPr>
        <w:t xml:space="preserve">the terror of </w:t>
      </w:r>
      <w:r w:rsidRPr="00D92EC0">
        <w:rPr>
          <w:rFonts w:eastAsia="Calibri"/>
          <w:highlight w:val="green"/>
          <w:u w:val="single"/>
          <w14:ligatures w14:val="standardContextual"/>
        </w:rPr>
        <w:t>Nazism produced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singular </w:t>
      </w:r>
      <w:r w:rsidRPr="00D92EC0">
        <w:rPr>
          <w:rFonts w:eastAsia="Calibri"/>
          <w:b/>
          <w:iCs/>
          <w:highlight w:val="green"/>
          <w:u w:val="single"/>
          <w:bdr w:val="single" w:sz="8" w:space="0" w:color="auto"/>
          <w14:ligatures w14:val="standardContextual"/>
        </w:rPr>
        <w:t>dehumanization</w:t>
      </w:r>
      <w:r w:rsidRPr="0045448F">
        <w:rPr>
          <w:rFonts w:eastAsia="Calibri"/>
          <w:sz w:val="16"/>
          <w14:ligatures w14:val="standardContextual"/>
        </w:rPr>
        <w:t xml:space="preserve"> </w:t>
      </w:r>
      <w:r w:rsidRPr="0045448F">
        <w:rPr>
          <w:rFonts w:eastAsia="Calibri"/>
          <w:u w:val="single"/>
          <w14:ligatures w14:val="standardContextual"/>
        </w:rPr>
        <w:t xml:space="preserve">that’s as </w:t>
      </w:r>
      <w:r w:rsidRPr="00D92EC0">
        <w:rPr>
          <w:rFonts w:eastAsia="Calibri"/>
          <w:highlight w:val="green"/>
          <w:u w:val="single"/>
          <w14:ligatures w14:val="standardContextual"/>
        </w:rPr>
        <w:t>impossible to fathom</w:t>
      </w:r>
      <w:r w:rsidRPr="0045448F">
        <w:rPr>
          <w:rFonts w:eastAsia="Calibri"/>
          <w:u w:val="single"/>
          <w14:ligatures w14:val="standardContextual"/>
        </w:rPr>
        <w:t xml:space="preserve"> as it is a historical reality</w:t>
      </w:r>
      <w:r w:rsidRPr="0045448F">
        <w:rPr>
          <w:rFonts w:eastAsia="Calibri"/>
          <w:sz w:val="16"/>
          <w14:ligatures w14:val="standardContextual"/>
        </w:rPr>
        <w:t>:</w:t>
      </w:r>
    </w:p>
    <w:p w14:paraId="13AD3D5E" w14:textId="77777777" w:rsidR="003613FB" w:rsidRPr="0045448F" w:rsidRDefault="003613FB" w:rsidP="003613FB">
      <w:pPr>
        <w:ind w:left="720"/>
        <w:rPr>
          <w:rFonts w:eastAsia="Calibri"/>
          <w:sz w:val="16"/>
          <w14:ligatures w14:val="standardContextual"/>
        </w:rPr>
      </w:pPr>
      <w:r w:rsidRPr="0045448F">
        <w:rPr>
          <w:rFonts w:eastAsia="Calibri"/>
          <w:sz w:val="16"/>
          <w14:ligatures w14:val="standardContextual"/>
        </w:rPr>
        <w:t xml:space="preserve">Totalitarian terror achieved its most terrible triumph when it succeeded in cutting the moral person off from the individualist escape and in making the decisions of conscience </w:t>
      </w:r>
      <w:proofErr w:type="gramStart"/>
      <w:r w:rsidRPr="0045448F">
        <w:rPr>
          <w:rFonts w:eastAsia="Calibri"/>
          <w:sz w:val="16"/>
          <w14:ligatures w14:val="standardContextual"/>
        </w:rPr>
        <w:t>absolutely questionable</w:t>
      </w:r>
      <w:proofErr w:type="gramEnd"/>
      <w:r w:rsidRPr="0045448F">
        <w:rPr>
          <w:rFonts w:eastAsia="Calibri"/>
          <w:sz w:val="16"/>
          <w14:ligatures w14:val="standardContextual"/>
        </w:rPr>
        <w:t xml:space="preserv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78180222"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w:t>
      </w:r>
      <w:r w:rsidRPr="0045448F">
        <w:rPr>
          <w:rFonts w:eastAsia="Calibri"/>
          <w:u w:val="single"/>
          <w14:ligatures w14:val="standardContextual"/>
        </w:rPr>
        <w:t xml:space="preserve">it isn’t difficult for Arendt to show all the </w:t>
      </w:r>
      <w:r w:rsidRPr="00D92EC0">
        <w:rPr>
          <w:rFonts w:eastAsia="Calibri"/>
          <w:b/>
          <w:iCs/>
          <w:highlight w:val="green"/>
          <w:u w:val="single"/>
          <w:bdr w:val="single" w:sz="8" w:space="0" w:color="auto"/>
          <w14:ligatures w14:val="standardContextual"/>
        </w:rPr>
        <w:t>petty inconveniences</w:t>
      </w:r>
      <w:r w:rsidRPr="0045448F">
        <w:rPr>
          <w:rFonts w:eastAsia="Calibri"/>
          <w:u w:val="single"/>
          <w14:ligatures w14:val="standardContextual"/>
        </w:rPr>
        <w:t xml:space="preserve"> one might </w:t>
      </w:r>
      <w:r w:rsidRPr="0045448F">
        <w:rPr>
          <w:rFonts w:eastAsia="Calibri"/>
          <w:b/>
          <w:iCs/>
          <w:u w:val="single"/>
          <w:bdr w:val="single" w:sz="8" w:space="0" w:color="auto"/>
          <w14:ligatures w14:val="standardContextual"/>
        </w:rPr>
        <w:t xml:space="preserve">throw up as </w:t>
      </w:r>
      <w:r w:rsidRPr="00D92EC0">
        <w:rPr>
          <w:rFonts w:eastAsia="Calibri"/>
          <w:b/>
          <w:iCs/>
          <w:highlight w:val="green"/>
          <w:u w:val="single"/>
          <w:bdr w:val="single" w:sz="8" w:space="0" w:color="auto"/>
          <w14:ligatures w14:val="standardContextual"/>
        </w:rPr>
        <w:t>excuses</w:t>
      </w:r>
      <w:r w:rsidRPr="0045448F">
        <w:rPr>
          <w:rFonts w:eastAsia="Calibri"/>
          <w:sz w:val="16"/>
          <w14:ligatures w14:val="standardContextual"/>
        </w:rPr>
        <w:t>—</w:t>
      </w:r>
      <w:r w:rsidRPr="0045448F">
        <w:rPr>
          <w:rFonts w:eastAsia="Calibri"/>
          <w:u w:val="single"/>
          <w14:ligatures w14:val="standardContextual"/>
        </w:rPr>
        <w:t>a</w:t>
      </w:r>
      <w:r w:rsidRPr="0045448F">
        <w:rPr>
          <w:rFonts w:eastAsia="Calibri"/>
          <w:sz w:val="16"/>
          <w14:ligatures w14:val="standardContextual"/>
        </w:rPr>
        <w:t xml:space="preserve"> giant </w:t>
      </w:r>
      <w:r w:rsidRPr="0045448F">
        <w:rPr>
          <w:rFonts w:eastAsia="Calibri"/>
          <w:u w:val="single"/>
          <w14:ligatures w14:val="standardContextual"/>
        </w:rPr>
        <w:t>law firm might lose clients</w:t>
      </w:r>
      <w:r w:rsidRPr="0045448F">
        <w:rPr>
          <w:rFonts w:eastAsia="Calibri"/>
          <w:sz w:val="16"/>
          <w14:ligatures w14:val="standardContextual"/>
        </w:rPr>
        <w:t xml:space="preserve">, </w:t>
      </w:r>
      <w:r w:rsidRPr="0045448F">
        <w:rPr>
          <w:rFonts w:eastAsia="Calibri"/>
          <w:u w:val="single"/>
          <w14:ligatures w14:val="standardContextual"/>
        </w:rPr>
        <w:t>a university</w:t>
      </w:r>
      <w:r w:rsidRPr="0045448F">
        <w:rPr>
          <w:rFonts w:eastAsia="Calibri"/>
          <w:sz w:val="16"/>
          <w14:ligatures w14:val="standardContextual"/>
        </w:rPr>
        <w:t xml:space="preserve"> complaining too loudly about what’s happening to its students </w:t>
      </w:r>
      <w:r w:rsidRPr="0045448F">
        <w:rPr>
          <w:rFonts w:eastAsia="Calibri"/>
          <w:u w:val="single"/>
          <w14:ligatures w14:val="standardContextual"/>
        </w:rPr>
        <w:t xml:space="preserve">could </w:t>
      </w:r>
      <w:r w:rsidRPr="00D92EC0">
        <w:rPr>
          <w:rFonts w:eastAsia="Calibri"/>
          <w:highlight w:val="green"/>
          <w:u w:val="single"/>
          <w14:ligatures w14:val="standardContextual"/>
        </w:rPr>
        <w:t>lose</w:t>
      </w:r>
      <w:r w:rsidRPr="0045448F">
        <w:rPr>
          <w:rFonts w:eastAsia="Calibri"/>
          <w:sz w:val="16"/>
          <w14:ligatures w14:val="standardContextual"/>
        </w:rPr>
        <w:t xml:space="preserve"> too much in </w:t>
      </w:r>
      <w:r w:rsidRPr="00D92EC0">
        <w:rPr>
          <w:rFonts w:eastAsia="Calibri"/>
          <w:highlight w:val="green"/>
          <w:u w:val="single"/>
          <w14:ligatures w14:val="standardContextual"/>
        </w:rPr>
        <w:t>funding</w:t>
      </w:r>
      <w:r w:rsidRPr="0045448F">
        <w:rPr>
          <w:rFonts w:eastAsia="Calibri"/>
          <w:sz w:val="16"/>
          <w14:ligatures w14:val="standardContextual"/>
        </w:rPr>
        <w:t>, etc.—</w:t>
      </w:r>
      <w:r w:rsidRPr="0045448F">
        <w:rPr>
          <w:rFonts w:eastAsia="Calibri"/>
          <w:u w:val="single"/>
          <w14:ligatures w14:val="standardContextual"/>
        </w:rPr>
        <w:t>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profoundly </w:t>
      </w:r>
      <w:r w:rsidRPr="00D92EC0">
        <w:rPr>
          <w:rFonts w:eastAsia="Calibri"/>
          <w:b/>
          <w:iCs/>
          <w:highlight w:val="green"/>
          <w:u w:val="single"/>
          <w:bdr w:val="single" w:sz="8" w:space="0" w:color="auto"/>
          <w14:ligatures w14:val="standardContextual"/>
        </w:rPr>
        <w:t>unserious</w:t>
      </w:r>
      <w:r w:rsidRPr="00D92EC0">
        <w:rPr>
          <w:rFonts w:eastAsia="Calibri"/>
          <w:sz w:val="16"/>
          <w:highlight w:val="green"/>
          <w14:ligatures w14:val="standardContextual"/>
        </w:rPr>
        <w:t xml:space="preserve"> </w:t>
      </w:r>
      <w:r w:rsidRPr="00D92EC0">
        <w:rPr>
          <w:rFonts w:eastAsia="Calibri"/>
          <w:highlight w:val="green"/>
          <w:u w:val="single"/>
          <w14:ligatures w14:val="standardContextual"/>
        </w:rPr>
        <w:t>by comparison</w:t>
      </w:r>
      <w:r w:rsidRPr="0045448F">
        <w:rPr>
          <w:rFonts w:eastAsia="Calibri"/>
          <w:sz w:val="16"/>
          <w14:ligatures w14:val="standardContextual"/>
        </w:rPr>
        <w:t xml:space="preserve">. </w:t>
      </w:r>
    </w:p>
    <w:p w14:paraId="4C16BB07"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She then moves one by one through the </w:t>
      </w:r>
      <w:r w:rsidRPr="0045448F">
        <w:rPr>
          <w:rFonts w:eastAsia="Calibri"/>
          <w:u w:val="single"/>
          <w14:ligatures w14:val="standardContextual"/>
        </w:rPr>
        <w:t>claims of those downplaying the responsibility of those caught within the “moral collapse” of the Nazi regime</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u w:val="single"/>
          <w14:ligatures w14:val="standardContextual"/>
        </w:rPr>
        <w:t>one is but a cog in a much larger machine</w:t>
      </w:r>
      <w:r w:rsidRPr="0045448F">
        <w:rPr>
          <w:rFonts w:eastAsia="Calibri"/>
          <w:sz w:val="16"/>
          <w14:ligatures w14:val="standardContextual"/>
        </w:rPr>
        <w:t xml:space="preserve">; that one was </w:t>
      </w:r>
      <w:r w:rsidRPr="0045448F">
        <w:rPr>
          <w:rFonts w:eastAsia="Calibri"/>
          <w:u w:val="single"/>
          <w14:ligatures w14:val="standardContextual"/>
        </w:rPr>
        <w:t>just following orders with no</w:t>
      </w:r>
      <w:r w:rsidRPr="0045448F">
        <w:rPr>
          <w:rFonts w:eastAsia="Calibri"/>
          <w:sz w:val="16"/>
          <w14:ligatures w14:val="standardContextual"/>
        </w:rPr>
        <w:t xml:space="preserve"> real </w:t>
      </w:r>
      <w:r w:rsidRPr="0045448F">
        <w:rPr>
          <w:rFonts w:eastAsia="Calibri"/>
          <w:u w:val="single"/>
          <w14:ligatures w14:val="standardContextual"/>
        </w:rPr>
        <w:t>agency</w:t>
      </w:r>
      <w:r w:rsidRPr="0045448F">
        <w:rPr>
          <w:rFonts w:eastAsia="Calibri"/>
          <w:sz w:val="16"/>
          <w14:ligatures w14:val="standardContextual"/>
        </w:rPr>
        <w:t xml:space="preserve"> or responsibility; </w:t>
      </w:r>
      <w:r w:rsidRPr="0045448F">
        <w:rPr>
          <w:rFonts w:eastAsia="Calibri"/>
          <w:u w:val="single"/>
          <w14:ligatures w14:val="standardContextual"/>
        </w:rPr>
        <w:t>that there was collective guilt for the Germans</w:t>
      </w:r>
      <w:r w:rsidRPr="0045448F">
        <w:rPr>
          <w:rFonts w:eastAsia="Calibri"/>
          <w:sz w:val="16"/>
          <w14:ligatures w14:val="standardContextual"/>
        </w:rPr>
        <w:t xml:space="preserve"> (which manages to make no one in particular responsible and thus makes no one guilty); </w:t>
      </w:r>
      <w:r w:rsidRPr="0045448F">
        <w:rPr>
          <w:rFonts w:eastAsia="Calibri"/>
          <w:u w:val="single"/>
          <w14:ligatures w14:val="standardContextual"/>
        </w:rPr>
        <w:t>that one was simply swept up in the "spirit of the times" or caught in historical forces beyond individual control</w:t>
      </w:r>
      <w:r w:rsidRPr="0045448F">
        <w:rPr>
          <w:rFonts w:eastAsia="Calibri"/>
          <w:sz w:val="16"/>
          <w14:ligatures w14:val="standardContextual"/>
        </w:rPr>
        <w:t xml:space="preserve">; </w:t>
      </w:r>
      <w:r w:rsidRPr="0045448F">
        <w:rPr>
          <w:rFonts w:eastAsia="Calibri"/>
          <w:u w:val="single"/>
          <w14:ligatures w14:val="standardContextual"/>
        </w:rPr>
        <w:t>that one was a “law-abiding citizen”</w:t>
      </w:r>
      <w:r w:rsidRPr="0045448F">
        <w:rPr>
          <w:rFonts w:eastAsia="Calibri"/>
          <w:sz w:val="16"/>
          <w14:ligatures w14:val="standardContextual"/>
        </w:rPr>
        <w:t xml:space="preserve">; that </w:t>
      </w:r>
      <w:r w:rsidRPr="0045448F">
        <w:rPr>
          <w:rFonts w:eastAsia="Calibri"/>
          <w:u w:val="single"/>
          <w14:ligatures w14:val="standardContextual"/>
        </w:rPr>
        <w:t>one’s acts wouldn’t make a difference</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finally, </w:t>
      </w:r>
      <w:r w:rsidRPr="0045448F">
        <w:rPr>
          <w:rFonts w:eastAsia="Calibri"/>
          <w:u w:val="single"/>
          <w14:ligatures w14:val="standardContextual"/>
        </w:rPr>
        <w:t>that one was simply acting out of fear for one’s safety</w:t>
      </w:r>
      <w:r w:rsidRPr="0045448F">
        <w:rPr>
          <w:rFonts w:eastAsia="Calibri"/>
          <w:sz w:val="16"/>
          <w14:ligatures w14:val="standardContextual"/>
        </w:rPr>
        <w:t>, which Arendt notes was rare—</w:t>
      </w:r>
      <w:r w:rsidRPr="0045448F">
        <w:rPr>
          <w:rFonts w:eastAsia="Calibri"/>
          <w:b/>
          <w:iCs/>
          <w:u w:val="single"/>
          <w:bdr w:val="single" w:sz="8" w:space="0" w:color="auto"/>
          <w14:ligatures w14:val="standardContextual"/>
        </w:rPr>
        <w:t xml:space="preserve">surprisingly </w:t>
      </w:r>
      <w:r w:rsidRPr="00D92EC0">
        <w:rPr>
          <w:rFonts w:eastAsia="Calibri"/>
          <w:b/>
          <w:iCs/>
          <w:highlight w:val="green"/>
          <w:u w:val="single"/>
          <w:bdr w:val="single" w:sz="8" w:space="0" w:color="auto"/>
          <w14:ligatures w14:val="standardContextual"/>
        </w:rPr>
        <w:t>few</w:t>
      </w:r>
      <w:r w:rsidRPr="0045448F">
        <w:rPr>
          <w:rFonts w:eastAsia="Calibri"/>
          <w:sz w:val="16"/>
          <w14:ligatures w14:val="standardContextual"/>
        </w:rPr>
        <w:t xml:space="preserve">, in fact, </w:t>
      </w:r>
      <w:r w:rsidRPr="00D92EC0">
        <w:rPr>
          <w:rFonts w:eastAsia="Calibri"/>
          <w:b/>
          <w:iCs/>
          <w:highlight w:val="green"/>
          <w:u w:val="single"/>
          <w:bdr w:val="single" w:sz="8" w:space="0" w:color="auto"/>
          <w14:ligatures w14:val="standardContextual"/>
        </w:rPr>
        <w:t>had guns to their heads</w:t>
      </w:r>
      <w:r w:rsidRPr="0045448F">
        <w:rPr>
          <w:rFonts w:eastAsia="Calibri"/>
          <w:sz w:val="16"/>
          <w14:ligatures w14:val="standardContextual"/>
        </w:rPr>
        <w:t>, at least among those she’s discussing.</w:t>
      </w:r>
    </w:p>
    <w:p w14:paraId="1F11CBF2"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Arendt then points out that </w:t>
      </w:r>
      <w:r w:rsidRPr="0045448F">
        <w:rPr>
          <w:rFonts w:eastAsia="Calibri"/>
          <w:u w:val="single"/>
          <w14:ligatures w14:val="standardContextual"/>
        </w:rPr>
        <w:t>it wasn’t as if the moral status of the regime was a problem for onlookers</w:t>
      </w:r>
      <w:r w:rsidRPr="0045448F">
        <w:rPr>
          <w:rFonts w:eastAsia="Calibri"/>
          <w:sz w:val="16"/>
          <w14:ligatures w14:val="standardContextual"/>
        </w:rPr>
        <w:t>:</w:t>
      </w:r>
    </w:p>
    <w:p w14:paraId="08C9B292" w14:textId="77777777" w:rsidR="003613FB" w:rsidRPr="0045448F" w:rsidRDefault="003613FB" w:rsidP="003613FB">
      <w:pPr>
        <w:ind w:left="720"/>
        <w:rPr>
          <w:rFonts w:eastAsia="Calibri"/>
          <w:sz w:val="16"/>
          <w14:ligatures w14:val="standardContextual"/>
        </w:rPr>
      </w:pPr>
      <w:r w:rsidRPr="0045448F">
        <w:rPr>
          <w:rFonts w:eastAsia="Calibri"/>
          <w:sz w:val="16"/>
          <w14:ligatures w14:val="standardContextual"/>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3CD45299"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She doesn’t mean, of course, that Nazism wasn’t a moral horror; it’s just that few things are easier than deciding upon the morality of Nazis. The moral weight upon each person came from elsewhere:</w:t>
      </w:r>
    </w:p>
    <w:p w14:paraId="38717CF7" w14:textId="77777777" w:rsidR="003613FB" w:rsidRPr="0045448F" w:rsidRDefault="003613FB" w:rsidP="003613FB">
      <w:pPr>
        <w:ind w:left="720"/>
        <w:rPr>
          <w:rFonts w:eastAsia="Calibri"/>
          <w:sz w:val="16"/>
          <w14:ligatures w14:val="standardContextual"/>
        </w:rPr>
      </w:pPr>
      <w:r w:rsidRPr="0045448F">
        <w:rPr>
          <w:rFonts w:eastAsia="Calibri"/>
          <w:sz w:val="16"/>
          <w14:ligatures w14:val="standardContextual"/>
        </w:rPr>
        <w:t xml:space="preserve">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w:t>
      </w:r>
      <w:proofErr w:type="gramStart"/>
      <w:r w:rsidRPr="0045448F">
        <w:rPr>
          <w:rFonts w:eastAsia="Calibri"/>
          <w:sz w:val="16"/>
          <w14:ligatures w14:val="standardContextual"/>
        </w:rPr>
        <w:t>taking into account</w:t>
      </w:r>
      <w:proofErr w:type="gramEnd"/>
      <w:r w:rsidRPr="0045448F">
        <w:rPr>
          <w:rFonts w:eastAsia="Calibri"/>
          <w:sz w:val="16"/>
          <w14:ligatures w14:val="standardContextual"/>
        </w:rPr>
        <w:t xml:space="preserve"> the almost universal breakdown, not of personal responsibility, but of personal judgment in the early stages of the Nazi regime, it is impossible to understand what </w:t>
      </w:r>
      <w:proofErr w:type="gramStart"/>
      <w:r w:rsidRPr="0045448F">
        <w:rPr>
          <w:rFonts w:eastAsia="Calibri"/>
          <w:sz w:val="16"/>
          <w14:ligatures w14:val="standardContextual"/>
        </w:rPr>
        <w:t>actually happened</w:t>
      </w:r>
      <w:proofErr w:type="gramEnd"/>
      <w:r w:rsidRPr="0045448F">
        <w:rPr>
          <w:rFonts w:eastAsia="Calibri"/>
          <w:sz w:val="16"/>
          <w14:ligatures w14:val="standardContextual"/>
        </w:rPr>
        <w:t>.</w:t>
      </w:r>
    </w:p>
    <w:p w14:paraId="74D3F136"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No doubt, this passage has some very prominent examples from these past few months racing through your mind. Particularly dispiriting in Arendt's account is </w:t>
      </w:r>
      <w:r w:rsidRPr="0045448F">
        <w:rPr>
          <w:rFonts w:eastAsia="Calibri"/>
          <w:u w:val="single"/>
          <w14:ligatures w14:val="standardContextual"/>
        </w:rPr>
        <w:t>how quickly she says one’s conscience can be co-opted by an authoritarian regime.</w:t>
      </w:r>
      <w:r w:rsidRPr="0045448F">
        <w:rPr>
          <w:rFonts w:eastAsia="Calibri"/>
          <w:sz w:val="16"/>
          <w14:ligatures w14:val="standardContextual"/>
        </w:rPr>
        <w:t xml:space="preserve"> “It was of great political relevance," she had written in Eichmann in Jerusalem, “to know how long it takes an average person to overcome his innate repugnance toward crime.” </w:t>
      </w:r>
    </w:p>
    <w:p w14:paraId="01D98A86"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A </w:t>
      </w:r>
      <w:r w:rsidRPr="0045448F">
        <w:rPr>
          <w:rFonts w:eastAsia="Calibri"/>
          <w:u w:val="single"/>
          <w14:ligatures w14:val="standardContextual"/>
        </w:rPr>
        <w:t>crucial rationale used early in the Nazi regime and one heard today was that</w:t>
      </w:r>
      <w:r w:rsidRPr="0045448F">
        <w:rPr>
          <w:rFonts w:eastAsia="Calibri"/>
          <w:sz w:val="16"/>
          <w14:ligatures w14:val="standardContextual"/>
        </w:rPr>
        <w:t>, as Arendt puts it, “</w:t>
      </w:r>
      <w:r w:rsidRPr="0045448F">
        <w:rPr>
          <w:rFonts w:eastAsia="Calibri"/>
          <w:u w:val="single"/>
          <w14:ligatures w14:val="standardContextual"/>
        </w:rPr>
        <w:t>if you are confronted with two evils</w:t>
      </w:r>
      <w:r w:rsidRPr="0045448F">
        <w:rPr>
          <w:rFonts w:eastAsia="Calibri"/>
          <w:sz w:val="16"/>
          <w14:ligatures w14:val="standardContextual"/>
        </w:rPr>
        <w:t xml:space="preserve">… </w:t>
      </w:r>
      <w:r w:rsidRPr="0045448F">
        <w:rPr>
          <w:rFonts w:eastAsia="Calibri"/>
          <w:u w:val="single"/>
          <w14:ligatures w14:val="standardContextual"/>
        </w:rPr>
        <w:t>it is your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duty to opt for the lesser one</w:t>
      </w:r>
      <w:r w:rsidRPr="0045448F">
        <w:rPr>
          <w:rFonts w:eastAsia="Calibri"/>
          <w:sz w:val="16"/>
          <w14:ligatures w14:val="standardContextual"/>
        </w:rPr>
        <w:t xml:space="preserve">, whereas </w:t>
      </w:r>
      <w:r w:rsidRPr="0045448F">
        <w:rPr>
          <w:rFonts w:eastAsia="Calibri"/>
          <w:u w:val="single"/>
          <w14:ligatures w14:val="standardContextual"/>
        </w:rPr>
        <w:t>it is irresponsible to refuse to choose altogether</w:t>
      </w:r>
      <w:r w:rsidRPr="0045448F">
        <w:rPr>
          <w:rFonts w:eastAsia="Calibri"/>
          <w:sz w:val="16"/>
          <w14:ligatures w14:val="standardContextual"/>
        </w:rPr>
        <w:t xml:space="preserve">.” </w:t>
      </w:r>
      <w:r w:rsidRPr="0045448F">
        <w:rPr>
          <w:rFonts w:eastAsia="Calibri"/>
          <w:u w:val="single"/>
          <w14:ligatures w14:val="standardContextual"/>
        </w:rPr>
        <w:t>Yet</w:t>
      </w:r>
      <w:r w:rsidRPr="0045448F">
        <w:rPr>
          <w:rFonts w:eastAsia="Calibri"/>
          <w:sz w:val="16"/>
          <w14:ligatures w14:val="standardContextual"/>
        </w:rPr>
        <w:t xml:space="preserve"> </w:t>
      </w:r>
      <w:r w:rsidRPr="0045448F">
        <w:rPr>
          <w:rFonts w:eastAsia="Calibri"/>
          <w:u w:val="single"/>
          <w14:ligatures w14:val="standardContextual"/>
        </w:rPr>
        <w:t>Arendt quickly notes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catastrophic morality of this</w:t>
      </w:r>
      <w:r w:rsidRPr="0045448F">
        <w:rPr>
          <w:rFonts w:eastAsia="Calibri"/>
          <w:sz w:val="16"/>
          <w14:ligatures w14:val="standardContextual"/>
        </w:rPr>
        <w:t xml:space="preserve"> </w:t>
      </w:r>
      <w:r w:rsidRPr="0045448F">
        <w:rPr>
          <w:rFonts w:eastAsia="Calibri"/>
          <w:u w:val="single"/>
          <w14:ligatures w14:val="standardContextual"/>
        </w:rPr>
        <w:t>position:</w:t>
      </w:r>
      <w:r w:rsidRPr="0045448F">
        <w:rPr>
          <w:rFonts w:eastAsia="Calibri"/>
          <w:sz w:val="16"/>
          <w14:ligatures w14:val="standardContextual"/>
        </w:rPr>
        <w:t xml:space="preserve"> “</w:t>
      </w:r>
      <w:r w:rsidRPr="0045448F">
        <w:rPr>
          <w:rFonts w:eastAsia="Calibri"/>
          <w:u w:val="single"/>
          <w14:ligatures w14:val="standardContextual"/>
        </w:rPr>
        <w:t>those who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choose the lesser evil 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they chose evil</w:t>
      </w:r>
      <w:r w:rsidRPr="0045448F">
        <w:rPr>
          <w:rFonts w:eastAsia="Calibri"/>
          <w:sz w:val="16"/>
          <w14:ligatures w14:val="standardContextual"/>
        </w:rPr>
        <w:t xml:space="preserve">.” More insidiously, </w:t>
      </w:r>
      <w:r w:rsidRPr="0045448F">
        <w:rPr>
          <w:rFonts w:eastAsia="Calibri"/>
          <w:u w:val="single"/>
          <w14:ligatures w14:val="standardContextual"/>
        </w:rPr>
        <w:t>the “lesser evil” argument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didn’t just provide</w:t>
      </w:r>
      <w:r w:rsidRPr="0045448F">
        <w:rPr>
          <w:rFonts w:eastAsia="Calibri"/>
          <w:sz w:val="16"/>
          <w14:ligatures w14:val="standardContextual"/>
        </w:rPr>
        <w:t xml:space="preserve"> </w:t>
      </w:r>
      <w:r w:rsidRPr="0045448F">
        <w:rPr>
          <w:rFonts w:eastAsia="Calibri"/>
          <w:u w:val="single"/>
          <w14:ligatures w14:val="standardContextual"/>
        </w:rPr>
        <w:t>external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justification</w:t>
      </w:r>
      <w:r w:rsidRPr="0045448F">
        <w:rPr>
          <w:rFonts w:eastAsia="Calibri"/>
          <w:sz w:val="16"/>
          <w14:ligatures w14:val="standardContextual"/>
        </w:rPr>
        <w:t xml:space="preserve"> </w:t>
      </w:r>
      <w:r w:rsidRPr="0045448F">
        <w:rPr>
          <w:rFonts w:eastAsia="Calibri"/>
          <w:u w:val="single"/>
          <w14:ligatures w14:val="standardContextual"/>
        </w:rPr>
        <w:t>but was</w:t>
      </w:r>
      <w:r w:rsidRPr="0045448F">
        <w:rPr>
          <w:rFonts w:eastAsia="Calibri"/>
          <w:sz w:val="16"/>
          <w14:ligatures w14:val="standardContextual"/>
        </w:rPr>
        <w:t xml:space="preserve">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the machinery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terror and criminality</w:t>
      </w:r>
      <w:r w:rsidRPr="0045448F">
        <w:rPr>
          <w:rFonts w:eastAsia="Calibri"/>
          <w:sz w:val="16"/>
          <w14:ligatures w14:val="standardContextual"/>
        </w:rPr>
        <w:t xml:space="preserve">.” </w:t>
      </w:r>
      <w:r w:rsidRPr="0045448F">
        <w:rPr>
          <w:rFonts w:eastAsia="Calibri"/>
          <w:u w:val="single"/>
          <w14:ligatures w14:val="standardContextual"/>
        </w:rPr>
        <w:t>Authoritarian regimes deliberately employ this</w:t>
      </w:r>
      <w:r w:rsidRPr="0045448F">
        <w:rPr>
          <w:rFonts w:eastAsia="Calibri"/>
          <w:sz w:val="16"/>
          <w14:ligatures w14:val="standardContextual"/>
        </w:rPr>
        <w:t xml:space="preserve"> logic </w:t>
      </w:r>
      <w:r w:rsidRPr="0045448F">
        <w:rPr>
          <w:rFonts w:eastAsia="Calibri"/>
          <w:u w:val="single"/>
          <w14:ligatures w14:val="standardContextual"/>
        </w:rPr>
        <w:t>as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conditioning tool</w:t>
      </w:r>
      <w:r w:rsidRPr="0045448F">
        <w:rPr>
          <w:rFonts w:eastAsia="Calibri"/>
          <w:sz w:val="16"/>
          <w14:ligatures w14:val="standardContextual"/>
        </w:rPr>
        <w:t xml:space="preserve">, </w:t>
      </w:r>
      <w:r w:rsidRPr="0045448F">
        <w:rPr>
          <w:rFonts w:eastAsia="Calibri"/>
          <w:u w:val="single"/>
          <w14:ligatures w14:val="standardContextual"/>
        </w:rPr>
        <w:t xml:space="preserve">implementing </w:t>
      </w:r>
      <w:proofErr w:type="gramStart"/>
      <w:r w:rsidRPr="0045448F">
        <w:rPr>
          <w:rFonts w:eastAsia="Calibri"/>
          <w:u w:val="single"/>
          <w14:ligatures w14:val="standardContextual"/>
        </w:rPr>
        <w:t>horrors</w:t>
      </w:r>
      <w:proofErr w:type="gramEnd"/>
      <w:r w:rsidRPr="0045448F">
        <w:rPr>
          <w:rFonts w:eastAsia="Calibri"/>
          <w:u w:val="single"/>
          <w14:ligatures w14:val="standardContextual"/>
        </w:rPr>
        <w:t xml:space="preserve"> incrementally</w:t>
      </w:r>
      <w:r w:rsidRPr="0045448F">
        <w:rPr>
          <w:rFonts w:eastAsia="Calibri"/>
          <w:sz w:val="16"/>
          <w14:ligatures w14:val="standardContextual"/>
        </w:rPr>
        <w:t>, she argues. This kind of “</w:t>
      </w:r>
      <w:r w:rsidRPr="0045448F">
        <w:rPr>
          <w:rFonts w:eastAsia="Calibri"/>
          <w:u w:val="single"/>
          <w14:ligatures w14:val="standardContextual"/>
        </w:rPr>
        <w:t>psychological grooming</w:t>
      </w:r>
      <w:r w:rsidRPr="0045448F">
        <w:rPr>
          <w:rFonts w:eastAsia="Calibri"/>
          <w:sz w:val="16"/>
          <w14:ligatures w14:val="standardContextual"/>
        </w:rPr>
        <w:t xml:space="preserve">” </w:t>
      </w:r>
      <w:r w:rsidRPr="0045448F">
        <w:rPr>
          <w:rFonts w:eastAsia="Calibri"/>
          <w:u w:val="single"/>
          <w14:ligatures w14:val="standardContextual"/>
        </w:rPr>
        <w:t>allowed</w:t>
      </w:r>
      <w:r w:rsidRPr="0045448F">
        <w:rPr>
          <w:rFonts w:eastAsia="Calibri"/>
          <w:sz w:val="16"/>
          <w14:ligatures w14:val="standardContextual"/>
        </w:rPr>
        <w:t xml:space="preserve"> ordinary </w:t>
      </w:r>
      <w:r w:rsidRPr="0045448F">
        <w:rPr>
          <w:rFonts w:eastAsia="Calibri"/>
          <w:b/>
          <w:iCs/>
          <w:u w:val="single"/>
          <w:bdr w:val="single" w:sz="8" w:space="0" w:color="auto"/>
          <w14:ligatures w14:val="standardContextual"/>
        </w:rPr>
        <w:t>citizens to participate</w:t>
      </w:r>
      <w:r w:rsidRPr="0045448F">
        <w:rPr>
          <w:rFonts w:eastAsia="Calibri"/>
          <w:sz w:val="16"/>
          <w14:ligatures w14:val="standardContextual"/>
        </w:rPr>
        <w:t xml:space="preserve"> </w:t>
      </w:r>
      <w:r w:rsidRPr="0045448F">
        <w:rPr>
          <w:rFonts w:eastAsia="Calibri"/>
          <w:u w:val="single"/>
          <w14:ligatures w14:val="standardContextual"/>
        </w:rPr>
        <w:t>in extraordinary evils</w:t>
      </w:r>
      <w:r w:rsidRPr="0045448F">
        <w:rPr>
          <w:rFonts w:eastAsia="Calibri"/>
          <w:sz w:val="16"/>
          <w14:ligatures w14:val="standardContextual"/>
        </w:rPr>
        <w:t xml:space="preserve"> while maintaining their self-conception as morally good—after all, they didn’t choose the worse evil—effectively dismantling their ethical resistance one compromise at a time.</w:t>
      </w:r>
    </w:p>
    <w:p w14:paraId="11A3EB5C"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Pretty soon, you’re replacing an imagined set of commands for your own conscience. In crucial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w:t>
      </w:r>
      <w:proofErr w:type="gramStart"/>
      <w:r w:rsidRPr="0045448F">
        <w:rPr>
          <w:rFonts w:eastAsia="Calibri"/>
          <w:sz w:val="16"/>
          <w14:ligatures w14:val="standardContextual"/>
        </w:rPr>
        <w:t>laws—</w:t>
      </w:r>
      <w:proofErr w:type="gramEnd"/>
      <w:r w:rsidRPr="0045448F">
        <w:rPr>
          <w:rFonts w:eastAsia="Calibri"/>
          <w:sz w:val="16"/>
          <w14:ligatures w14:val="standardContextual"/>
        </w:rPr>
        <w:t xml:space="preserve">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 </w:t>
      </w:r>
      <w:r w:rsidRPr="0045448F">
        <w:rPr>
          <w:rFonts w:eastAsia="Calibri"/>
          <w:u w:val="single"/>
          <w14:ligatures w14:val="standardContextual"/>
        </w:rPr>
        <w:t>bureaucratic functionaries need not feel guilty for carrying out atrocities if they’ve simply replaced a fantasy of a leader’s decisions for their own</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is what </w:t>
      </w:r>
      <w:r w:rsidRPr="0045448F">
        <w:rPr>
          <w:rFonts w:eastAsia="Calibri"/>
          <w:b/>
          <w:iCs/>
          <w:u w:val="single"/>
          <w:bdr w:val="single" w:sz="8" w:space="0" w:color="auto"/>
          <w14:ligatures w14:val="standardContextual"/>
        </w:rPr>
        <w:t>enables</w:t>
      </w:r>
      <w:r w:rsidRPr="0045448F">
        <w:rPr>
          <w:rFonts w:eastAsia="Calibri"/>
          <w:u w:val="single"/>
          <w14:ligatures w14:val="standardContextual"/>
        </w:rPr>
        <w:t xml:space="preserve"> ordinary people</w:t>
      </w:r>
      <w:r w:rsidRPr="0045448F">
        <w:rPr>
          <w:rFonts w:eastAsia="Calibri"/>
          <w:sz w:val="16"/>
          <w14:ligatures w14:val="standardContextual"/>
        </w:rPr>
        <w:t xml:space="preserve">, </w:t>
      </w:r>
      <w:r w:rsidRPr="0045448F">
        <w:rPr>
          <w:rFonts w:eastAsia="Calibri"/>
          <w:u w:val="single"/>
          <w14:ligatures w14:val="standardContextual"/>
        </w:rPr>
        <w:t>not the fantastic monsters of horror films</w:t>
      </w:r>
      <w:r w:rsidRPr="0045448F">
        <w:rPr>
          <w:rFonts w:eastAsia="Calibri"/>
          <w:sz w:val="16"/>
          <w14:ligatures w14:val="standardContextual"/>
        </w:rPr>
        <w:t xml:space="preserve">, </w:t>
      </w:r>
      <w:r w:rsidRPr="0045448F">
        <w:rPr>
          <w:rFonts w:eastAsia="Calibri"/>
          <w:u w:val="single"/>
          <w14:ligatures w14:val="standardContextual"/>
        </w:rPr>
        <w:t>to participate in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evil</w:t>
      </w:r>
      <w:r w:rsidRPr="0045448F">
        <w:rPr>
          <w:rFonts w:eastAsia="Calibri"/>
          <w:sz w:val="16"/>
          <w14:ligatures w14:val="standardContextual"/>
        </w:rPr>
        <w:t>—</w:t>
      </w:r>
      <w:r w:rsidRPr="0045448F">
        <w:rPr>
          <w:rFonts w:eastAsia="Calibri"/>
          <w:u w:val="single"/>
          <w14:ligatures w14:val="standardContextual"/>
        </w:rPr>
        <w:t>such</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acts become</w:t>
      </w:r>
      <w:r w:rsidRPr="0045448F">
        <w:rPr>
          <w:rFonts w:eastAsia="Calibri"/>
          <w:sz w:val="16"/>
          <w14:ligatures w14:val="standardContextual"/>
        </w:rPr>
        <w:t xml:space="preserve"> </w:t>
      </w:r>
      <w:r w:rsidRPr="00D92EC0">
        <w:rPr>
          <w:rFonts w:eastAsia="Calibri"/>
          <w:highlight w:val="green"/>
          <w:u w:val="single"/>
          <w14:ligatures w14:val="standardContextual"/>
        </w:rPr>
        <w:t>matters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duty and </w:t>
      </w:r>
      <w:r w:rsidRPr="00D92EC0">
        <w:rPr>
          <w:rFonts w:eastAsia="Calibri"/>
          <w:b/>
          <w:iCs/>
          <w:highlight w:val="green"/>
          <w:u w:val="single"/>
          <w:bdr w:val="single" w:sz="8" w:space="0" w:color="auto"/>
          <w14:ligatures w14:val="standardContextual"/>
        </w:rPr>
        <w:t>professional obligation</w:t>
      </w:r>
      <w:r w:rsidRPr="0045448F">
        <w:rPr>
          <w:rFonts w:eastAsia="Calibri"/>
          <w:sz w:val="16"/>
          <w14:ligatures w14:val="standardContextual"/>
        </w:rPr>
        <w:t xml:space="preserve">. </w:t>
      </w:r>
    </w:p>
    <w:p w14:paraId="5888D023" w14:textId="77777777" w:rsidR="003613FB" w:rsidRPr="0045448F" w:rsidRDefault="003613FB" w:rsidP="003613FB">
      <w:pPr>
        <w:rPr>
          <w:rFonts w:eastAsia="Calibri"/>
          <w:sz w:val="16"/>
          <w14:ligatures w14:val="standardContextual"/>
        </w:rPr>
      </w:pPr>
      <w:bookmarkStart w:id="1" w:name="_Hlk211848402"/>
      <w:r w:rsidRPr="0045448F">
        <w:rPr>
          <w:rFonts w:eastAsia="Calibri"/>
          <w:sz w:val="16"/>
          <w14:ligatures w14:val="standardContextual"/>
        </w:rPr>
        <w:t>With such complicity in the background, one might be surprised by Arendt’s relative sympathy for those who typically receive much of the criticism: the “</w:t>
      </w:r>
      <w:r w:rsidRPr="00D92EC0">
        <w:rPr>
          <w:rFonts w:eastAsia="Calibri"/>
          <w:highlight w:val="green"/>
          <w:u w:val="single"/>
          <w14:ligatures w14:val="standardContextual"/>
        </w:rPr>
        <w:t>nonparticipants</w:t>
      </w:r>
      <w:r w:rsidRPr="0045448F">
        <w:rPr>
          <w:rFonts w:eastAsia="Calibri"/>
          <w:sz w:val="16"/>
          <w14:ligatures w14:val="standardContextual"/>
        </w:rPr>
        <w:t xml:space="preserve">” </w:t>
      </w:r>
      <w:r w:rsidRPr="00D92EC0">
        <w:rPr>
          <w:rFonts w:eastAsia="Calibri"/>
          <w:highlight w:val="green"/>
          <w:u w:val="single"/>
          <w14:ligatures w14:val="standardContextual"/>
        </w:rPr>
        <w:t>who chose</w:t>
      </w:r>
      <w:r w:rsidRPr="00D92EC0">
        <w:rPr>
          <w:rFonts w:eastAsia="Calibri"/>
          <w:sz w:val="16"/>
          <w:highlight w:val="green"/>
          <w14:ligatures w14:val="standardContextual"/>
        </w:rPr>
        <w:t xml:space="preserve"> </w:t>
      </w:r>
      <w:r w:rsidRPr="00D92EC0">
        <w:rPr>
          <w:rFonts w:eastAsia="Calibri"/>
          <w:b/>
          <w:iCs/>
          <w:highlight w:val="green"/>
          <w:u w:val="single"/>
          <w:bdr w:val="single" w:sz="8" w:space="0" w:color="auto"/>
          <w14:ligatures w14:val="standardContextual"/>
        </w:rPr>
        <w:t>internal withdrawal</w:t>
      </w:r>
      <w:r w:rsidRPr="0045448F">
        <w:rPr>
          <w:rFonts w:eastAsia="Calibri"/>
          <w:sz w:val="16"/>
          <w14:ligatures w14:val="standardContextual"/>
        </w:rPr>
        <w:t>—what Germans called “</w:t>
      </w:r>
      <w:proofErr w:type="spellStart"/>
      <w:r w:rsidRPr="0045448F">
        <w:rPr>
          <w:rFonts w:eastAsia="Calibri"/>
          <w:sz w:val="16"/>
          <w14:ligatures w14:val="standardContextual"/>
        </w:rPr>
        <w:t>Innere</w:t>
      </w:r>
      <w:proofErr w:type="spellEnd"/>
      <w:r w:rsidRPr="0045448F">
        <w:rPr>
          <w:rFonts w:eastAsia="Calibri"/>
          <w:sz w:val="16"/>
          <w14:ligatures w14:val="standardContextual"/>
        </w:rPr>
        <w:t xml:space="preserve"> Emigration.” These were the </w:t>
      </w:r>
      <w:r w:rsidRPr="0045448F">
        <w:rPr>
          <w:rFonts w:eastAsia="Calibri"/>
          <w:u w:val="single"/>
          <w14:ligatures w14:val="standardContextual"/>
        </w:rPr>
        <w:t>intellectuals</w:t>
      </w:r>
      <w:r w:rsidRPr="0045448F">
        <w:rPr>
          <w:rFonts w:eastAsia="Calibri"/>
          <w:sz w:val="16"/>
          <w14:ligatures w14:val="standardContextual"/>
        </w:rPr>
        <w:t xml:space="preserve">, </w:t>
      </w:r>
      <w:r w:rsidRPr="0045448F">
        <w:rPr>
          <w:rFonts w:eastAsia="Calibri"/>
          <w:u w:val="single"/>
          <w14:ligatures w14:val="standardContextual"/>
        </w:rPr>
        <w:t>artists</w:t>
      </w:r>
      <w:r w:rsidRPr="0045448F">
        <w:rPr>
          <w:rFonts w:eastAsia="Calibri"/>
          <w:sz w:val="16"/>
          <w14:ligatures w14:val="standardContextual"/>
        </w:rPr>
        <w:t xml:space="preserve">, </w:t>
      </w:r>
      <w:r w:rsidRPr="0045448F">
        <w:rPr>
          <w:rFonts w:eastAsia="Calibri"/>
          <w:u w:val="single"/>
          <w14:ligatures w14:val="standardContextual"/>
        </w:rPr>
        <w:t>and ordinary citizens who</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remained physically</w:t>
      </w:r>
      <w:r w:rsidRPr="0045448F">
        <w:rPr>
          <w:rFonts w:eastAsia="Calibri"/>
          <w:sz w:val="16"/>
          <w14:ligatures w14:val="standardContextual"/>
        </w:rPr>
        <w:t xml:space="preserve"> </w:t>
      </w:r>
      <w:r w:rsidRPr="0045448F">
        <w:rPr>
          <w:rFonts w:eastAsia="Calibri"/>
          <w:u w:val="single"/>
          <w14:ligatures w14:val="standardContextual"/>
        </w:rPr>
        <w:t xml:space="preserve">in Germany during the Nazi period </w:t>
      </w:r>
      <w:r w:rsidRPr="00D92EC0">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deliberately </w:t>
      </w:r>
      <w:r w:rsidRPr="00D92EC0">
        <w:rPr>
          <w:rFonts w:eastAsia="Calibri"/>
          <w:b/>
          <w:iCs/>
          <w:highlight w:val="green"/>
          <w:u w:val="single"/>
          <w:bdr w:val="single" w:sz="8" w:space="0" w:color="auto"/>
          <w14:ligatures w14:val="standardContextual"/>
        </w:rPr>
        <w:t>withdrew from public life</w:t>
      </w:r>
      <w:r w:rsidRPr="00D92EC0">
        <w:rPr>
          <w:rFonts w:eastAsia="Calibri"/>
          <w:sz w:val="16"/>
          <w:highlight w:val="green"/>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abstaining from supporting the regime in every way possible</w:t>
      </w:r>
      <w:r w:rsidRPr="0045448F">
        <w:rPr>
          <w:rFonts w:eastAsia="Calibri"/>
          <w:sz w:val="16"/>
          <w14:ligatures w14:val="standardContextual"/>
        </w:rPr>
        <w:t xml:space="preserve">. </w:t>
      </w:r>
      <w:r w:rsidRPr="0045448F">
        <w:rPr>
          <w:rFonts w:eastAsia="Calibri"/>
          <w:u w:val="single"/>
          <w14:ligatures w14:val="standardContextual"/>
        </w:rPr>
        <w:t>While outwardly an abdication of</w:t>
      </w:r>
      <w:r w:rsidRPr="0045448F">
        <w:rPr>
          <w:rFonts w:eastAsia="Calibri"/>
          <w:sz w:val="16"/>
          <w14:ligatures w14:val="standardContextual"/>
        </w:rPr>
        <w:t xml:space="preserve"> political </w:t>
      </w:r>
      <w:r w:rsidRPr="0045448F">
        <w:rPr>
          <w:rFonts w:eastAsia="Calibri"/>
          <w:u w:val="single"/>
          <w14:ligatures w14:val="standardContextual"/>
        </w:rPr>
        <w:t>responsibility</w:t>
      </w:r>
      <w:r w:rsidRPr="0045448F">
        <w:rPr>
          <w:rFonts w:eastAsia="Calibri"/>
          <w:sz w:val="16"/>
          <w14:ligatures w14:val="standardContextual"/>
        </w:rPr>
        <w:t xml:space="preserve">, their </w:t>
      </w:r>
      <w:r w:rsidRPr="0045448F">
        <w:rPr>
          <w:rFonts w:eastAsia="Calibri"/>
          <w:u w:val="single"/>
          <w14:ligatures w14:val="standardContextual"/>
        </w:rPr>
        <w:t>stance</w:t>
      </w:r>
      <w:r w:rsidRPr="0045448F">
        <w:rPr>
          <w:rFonts w:eastAsia="Calibri"/>
          <w:sz w:val="16"/>
          <w14:ligatures w14:val="standardContextual"/>
        </w:rPr>
        <w:t xml:space="preserve"> </w:t>
      </w:r>
      <w:r w:rsidRPr="0045448F">
        <w:rPr>
          <w:rFonts w:eastAsia="Calibri"/>
          <w:u w:val="single"/>
          <w14:ligatures w14:val="standardContextual"/>
        </w:rPr>
        <w:t>puts the lie to the claims of many that complicity with the regime was inevitable</w:t>
      </w:r>
      <w:r w:rsidRPr="0045448F">
        <w:rPr>
          <w:rFonts w:eastAsia="Calibri"/>
          <w:sz w:val="16"/>
          <w14:ligatures w14:val="standardContextual"/>
        </w:rPr>
        <w:t xml:space="preserve">. </w:t>
      </w:r>
    </w:p>
    <w:p w14:paraId="13A5A389"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To those who think we need the punishment of the judgment of history for those tempted to comply with authoritarian regimes, Arendt offers something far more personal and down to earth, describing those who resisted as “ask[</w:t>
      </w:r>
      <w:proofErr w:type="spellStart"/>
      <w:r w:rsidRPr="0045448F">
        <w:rPr>
          <w:rFonts w:eastAsia="Calibri"/>
          <w:sz w:val="16"/>
          <w14:ligatures w14:val="standardContextual"/>
        </w:rPr>
        <w:t>ing</w:t>
      </w:r>
      <w:proofErr w:type="spellEnd"/>
      <w:r w:rsidRPr="0045448F">
        <w:rPr>
          <w:rFonts w:eastAsia="Calibri"/>
          <w:sz w:val="16"/>
          <w14:ligatures w14:val="standardContextual"/>
        </w:rPr>
        <w:t>] themselves to what extent they would still be able to live in peace with themselves after having committed certain deeds.”</w:t>
      </w:r>
    </w:p>
    <w:p w14:paraId="547F89EC"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Having knocked down the last of the excuses of the complicit—what else was I to </w:t>
      </w:r>
      <w:proofErr w:type="gramStart"/>
      <w:r w:rsidRPr="0045448F">
        <w:rPr>
          <w:rFonts w:eastAsia="Calibri"/>
          <w:sz w:val="16"/>
          <w14:ligatures w14:val="standardContextual"/>
        </w:rPr>
        <w:t>do?—</w:t>
      </w:r>
      <w:proofErr w:type="gramEnd"/>
      <w:r w:rsidRPr="0045448F">
        <w:rPr>
          <w:rFonts w:eastAsia="Calibri"/>
          <w:sz w:val="16"/>
          <w14:ligatures w14:val="standardContextual"/>
        </w:rPr>
        <w:t>Arendt can move to the central claim of the lecture: that “</w:t>
      </w:r>
      <w:r w:rsidRPr="00D92EC0">
        <w:rPr>
          <w:rFonts w:eastAsia="Calibri"/>
          <w:b/>
          <w:iCs/>
          <w:highlight w:val="green"/>
          <w:u w:val="single"/>
          <w:bdr w:val="single" w:sz="8" w:space="0" w:color="auto"/>
          <w14:ligatures w14:val="standardContextual"/>
        </w:rPr>
        <w:t>obedience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always</w:t>
      </w:r>
      <w:r w:rsidRPr="0045448F">
        <w:rPr>
          <w:rFonts w:eastAsia="Calibri"/>
          <w:b/>
          <w:iCs/>
          <w:u w:val="single"/>
          <w:bdr w:val="single" w:sz="8" w:space="0" w:color="auto"/>
          <w14:ligatures w14:val="standardContextual"/>
        </w:rPr>
        <w:t xml:space="preserve"> amounts to </w:t>
      </w:r>
      <w:r w:rsidRPr="00D92EC0">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D92EC0">
        <w:rPr>
          <w:rFonts w:eastAsia="Calibri"/>
          <w:highlight w:val="green"/>
          <w:u w:val="single"/>
          <w14:ligatures w14:val="standardContextual"/>
        </w:rPr>
        <w:t>no matter what</w:t>
      </w:r>
      <w:r w:rsidRPr="0045448F">
        <w:rPr>
          <w:rFonts w:eastAsia="Calibri"/>
          <w:u w:val="single"/>
          <w14:ligatures w14:val="standardContextual"/>
        </w:rPr>
        <w:t xml:space="preserve"> we tell ourselves to sleep at night</w:t>
      </w:r>
      <w:r w:rsidRPr="0045448F">
        <w:rPr>
          <w:rFonts w:eastAsia="Calibri"/>
          <w:sz w:val="16"/>
          <w14:ligatures w14:val="standardContextual"/>
        </w:rPr>
        <w:t xml:space="preserve">. </w:t>
      </w:r>
    </w:p>
    <w:p w14:paraId="3BDB03B1" w14:textId="77777777" w:rsidR="003613FB" w:rsidRPr="0045448F" w:rsidRDefault="003613FB" w:rsidP="003613FB">
      <w:pPr>
        <w:ind w:left="720"/>
        <w:rPr>
          <w:rFonts w:eastAsia="Calibri"/>
          <w:sz w:val="16"/>
          <w14:ligatures w14:val="standardContextual"/>
        </w:rPr>
      </w:pPr>
      <w:r w:rsidRPr="0045448F">
        <w:rPr>
          <w:rFonts w:eastAsia="Calibri"/>
          <w:sz w:val="16"/>
          <w14:ligatures w14:val="standardContextual"/>
        </w:rPr>
        <w:t xml:space="preserve">We have only for a moment to </w:t>
      </w:r>
      <w:r w:rsidRPr="00D92EC0">
        <w:rPr>
          <w:rFonts w:eastAsia="Calibri"/>
          <w:b/>
          <w:iCs/>
          <w:highlight w:val="green"/>
          <w:u w:val="single"/>
          <w:bdr w:val="single" w:sz="8" w:space="0" w:color="auto"/>
          <w14:ligatures w14:val="standardContextual"/>
        </w:rPr>
        <w:t>imagine</w:t>
      </w:r>
      <w:r w:rsidRPr="0045448F">
        <w:rPr>
          <w:rFonts w:eastAsia="Calibri"/>
          <w:sz w:val="16"/>
          <w14:ligatures w14:val="standardContextual"/>
        </w:rPr>
        <w:t xml:space="preserve"> </w:t>
      </w:r>
      <w:r w:rsidRPr="0045448F">
        <w:rPr>
          <w:rFonts w:eastAsia="Calibri"/>
          <w:u w:val="single"/>
          <w14:ligatures w14:val="standardContextual"/>
        </w:rPr>
        <w:t>what would happen to any of these forms of government</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if</w:t>
      </w:r>
      <w:r w:rsidRPr="00D92EC0">
        <w:rPr>
          <w:rFonts w:eastAsia="Calibri"/>
          <w:sz w:val="16"/>
          <w:highlight w:val="green"/>
          <w14:ligatures w14:val="standardContextual"/>
        </w:rPr>
        <w:t xml:space="preserve"> </w:t>
      </w:r>
      <w:r w:rsidRPr="00D92EC0">
        <w:rPr>
          <w:rFonts w:eastAsia="Calibri"/>
          <w:highlight w:val="green"/>
          <w:u w:val="single"/>
          <w14:ligatures w14:val="standardContextual"/>
        </w:rPr>
        <w:t>enough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people</w:t>
      </w:r>
      <w:r w:rsidRPr="0045448F">
        <w:rPr>
          <w:rFonts w:eastAsia="Calibri"/>
          <w:sz w:val="16"/>
          <w14:ligatures w14:val="standardContextual"/>
        </w:rPr>
        <w:t xml:space="preserve"> </w:t>
      </w:r>
      <w:r w:rsidRPr="0045448F">
        <w:rPr>
          <w:rFonts w:eastAsia="Calibri"/>
          <w:u w:val="single"/>
          <w14:ligatures w14:val="standardContextual"/>
        </w:rPr>
        <w:t>would</w:t>
      </w:r>
      <w:r w:rsidRPr="0045448F">
        <w:rPr>
          <w:rFonts w:eastAsia="Calibri"/>
          <w:sz w:val="16"/>
          <w14:ligatures w14:val="standardContextual"/>
        </w:rPr>
        <w:t xml:space="preserve"> … </w:t>
      </w:r>
      <w:r w:rsidRPr="00D92EC0">
        <w:rPr>
          <w:rFonts w:eastAsia="Calibri"/>
          <w:b/>
          <w:iCs/>
          <w:highlight w:val="green"/>
          <w:u w:val="single"/>
          <w:bdr w:val="single" w:sz="8" w:space="0" w:color="auto"/>
          <w14:ligatures w14:val="standardContextual"/>
        </w:rPr>
        <w:t>refuse support</w:t>
      </w:r>
      <w:r w:rsidRPr="0045448F">
        <w:rPr>
          <w:rFonts w:eastAsia="Calibri"/>
          <w:sz w:val="16"/>
          <w14:ligatures w14:val="standardContextual"/>
        </w:rPr>
        <w:t xml:space="preserve">, </w:t>
      </w:r>
      <w:r w:rsidRPr="0045448F">
        <w:rPr>
          <w:rFonts w:eastAsia="Calibri"/>
          <w:u w:val="single"/>
          <w14:ligatures w14:val="standardContextual"/>
        </w:rPr>
        <w:t>even without active resistance and rebellion</w:t>
      </w:r>
      <w:r w:rsidRPr="0045448F">
        <w:rPr>
          <w:rFonts w:eastAsia="Calibri"/>
          <w:sz w:val="16"/>
          <w14:ligatures w14:val="standardContextual"/>
        </w:rPr>
        <w:t xml:space="preserve">, </w:t>
      </w:r>
      <w:r w:rsidRPr="0045448F">
        <w:rPr>
          <w:rFonts w:eastAsia="Calibri"/>
          <w:u w:val="single"/>
          <w14:ligatures w14:val="standardContextual"/>
        </w:rPr>
        <w:t xml:space="preserve">to see how </w:t>
      </w:r>
      <w:r w:rsidRPr="00D92EC0">
        <w:rPr>
          <w:rFonts w:eastAsia="Calibri"/>
          <w:highlight w:val="green"/>
          <w:u w:val="single"/>
          <w14:ligatures w14:val="standardContextual"/>
        </w:rPr>
        <w:t>effective</w:t>
      </w:r>
      <w:r w:rsidRPr="0045448F">
        <w:rPr>
          <w:rFonts w:eastAsia="Calibri"/>
          <w:u w:val="single"/>
          <w14:ligatures w14:val="standardContextual"/>
        </w:rPr>
        <w:t xml:space="preserve"> a weapon this could be</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in fact one of the many variations of </w:t>
      </w:r>
      <w:r w:rsidRPr="00D92EC0">
        <w:rPr>
          <w:rFonts w:eastAsia="Calibri"/>
          <w:highlight w:val="green"/>
          <w:u w:val="single"/>
          <w14:ligatures w14:val="standardContextual"/>
        </w:rPr>
        <w:t>nonviolent</w:t>
      </w:r>
      <w:r w:rsidRPr="0045448F">
        <w:rPr>
          <w:rFonts w:eastAsia="Calibri"/>
          <w:u w:val="single"/>
          <w14:ligatures w14:val="standardContextual"/>
        </w:rPr>
        <w:t xml:space="preserve"> action and </w:t>
      </w:r>
      <w:r w:rsidRPr="00D92EC0">
        <w:rPr>
          <w:rFonts w:eastAsia="Calibri"/>
          <w:highlight w:val="green"/>
          <w:u w:val="single"/>
          <w14:ligatures w14:val="standardContextual"/>
        </w:rPr>
        <w:t>resistance</w:t>
      </w:r>
      <w:r w:rsidRPr="0045448F">
        <w:rPr>
          <w:rFonts w:eastAsia="Calibri"/>
          <w:sz w:val="16"/>
          <w14:ligatures w14:val="standardContextual"/>
        </w:rPr>
        <w:t xml:space="preserve">—for instance </w:t>
      </w:r>
      <w:r w:rsidRPr="0045448F">
        <w:rPr>
          <w:rFonts w:eastAsia="Calibri"/>
          <w:u w:val="single"/>
          <w14:ligatures w14:val="standardContextual"/>
        </w:rPr>
        <w:t>the power that is potential in civil disobedience</w:t>
      </w:r>
      <w:r w:rsidRPr="0045448F">
        <w:rPr>
          <w:rFonts w:eastAsia="Calibri"/>
          <w:sz w:val="16"/>
          <w14:ligatures w14:val="standardContextual"/>
        </w:rPr>
        <w:t xml:space="preserve">. </w:t>
      </w:r>
    </w:p>
    <w:p w14:paraId="5C2978C9"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This </w:t>
      </w:r>
      <w:r w:rsidRPr="0045448F">
        <w:rPr>
          <w:rFonts w:eastAsia="Calibri"/>
          <w:u w:val="single"/>
          <w14:ligatures w14:val="standardContextual"/>
        </w:rPr>
        <w:t>redescription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obedience and complicity</w:t>
      </w:r>
      <w:r w:rsidRPr="0045448F">
        <w:rPr>
          <w:rFonts w:eastAsia="Calibri"/>
          <w:sz w:val="16"/>
          <w14:ligatures w14:val="standardContextual"/>
        </w:rPr>
        <w:t xml:space="preserve"> </w:t>
      </w:r>
      <w:r w:rsidRPr="0045448F">
        <w:rPr>
          <w:rFonts w:eastAsia="Calibri"/>
          <w:u w:val="single"/>
          <w14:ligatures w14:val="standardContextual"/>
        </w:rPr>
        <w:t>as support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is</w:t>
      </w:r>
      <w:r w:rsidRPr="0045448F">
        <w:rPr>
          <w:rFonts w:eastAsia="Calibri"/>
          <w:sz w:val="16"/>
          <w14:ligatures w14:val="standardContextual"/>
        </w:rPr>
        <w:t xml:space="preserve"> </w:t>
      </w:r>
      <w:r w:rsidRPr="0045448F">
        <w:rPr>
          <w:rFonts w:eastAsia="Calibri"/>
          <w:u w:val="single"/>
          <w14:ligatures w14:val="standardContextual"/>
        </w:rPr>
        <w:t>perhaps the most</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salient</w:t>
      </w:r>
      <w:r w:rsidRPr="0045448F">
        <w:rPr>
          <w:rFonts w:eastAsia="Calibri"/>
          <w:sz w:val="16"/>
          <w14:ligatures w14:val="standardContextual"/>
        </w:rPr>
        <w:t xml:space="preserve"> point for us </w:t>
      </w:r>
      <w:r w:rsidRPr="00D92EC0">
        <w:rPr>
          <w:rFonts w:eastAsia="Calibri"/>
          <w:b/>
          <w:iCs/>
          <w:highlight w:val="green"/>
          <w:u w:val="single"/>
          <w:bdr w:val="single" w:sz="8" w:space="0" w:color="auto"/>
          <w14:ligatures w14:val="standardContextual"/>
        </w:rPr>
        <w:t>today</w:t>
      </w:r>
      <w:r w:rsidRPr="0045448F">
        <w:rPr>
          <w:rFonts w:eastAsia="Calibri"/>
          <w:sz w:val="16"/>
          <w14:ligatures w14:val="standardContextual"/>
        </w:rPr>
        <w:t xml:space="preserve">. </w:t>
      </w:r>
      <w:r w:rsidRPr="0045448F">
        <w:rPr>
          <w:rFonts w:eastAsia="Calibri"/>
          <w:u w:val="single"/>
          <w14:ligatures w14:val="standardContextual"/>
        </w:rPr>
        <w:t xml:space="preserve">We should </w:t>
      </w:r>
      <w:r w:rsidRPr="00D92EC0">
        <w:rPr>
          <w:rFonts w:eastAsia="Calibri"/>
          <w:highlight w:val="green"/>
          <w:u w:val="single"/>
          <w14:ligatures w14:val="standardContextual"/>
        </w:rPr>
        <w:t>refuse</w:t>
      </w:r>
      <w:r w:rsidRPr="0045448F">
        <w:rPr>
          <w:rFonts w:eastAsia="Calibri"/>
          <w:u w:val="single"/>
          <w14:ligatures w14:val="standardContextual"/>
        </w:rPr>
        <w:t xml:space="preserve"> the comfort of </w:t>
      </w:r>
      <w:r w:rsidRPr="00D92EC0">
        <w:rPr>
          <w:rFonts w:eastAsia="Calibri"/>
          <w:highlight w:val="green"/>
          <w:u w:val="single"/>
          <w14:ligatures w14:val="standardContextual"/>
        </w:rPr>
        <w:t>passive language that allows</w:t>
      </w:r>
      <w:r w:rsidRPr="0045448F">
        <w:rPr>
          <w:rFonts w:eastAsia="Calibri"/>
          <w:u w:val="single"/>
          <w14:ligatures w14:val="standardContextual"/>
        </w:rPr>
        <w:t xml:space="preserve"> individuals to </w:t>
      </w:r>
      <w:r w:rsidRPr="00D92EC0">
        <w:rPr>
          <w:rFonts w:eastAsia="Calibri"/>
          <w:highlight w:val="green"/>
          <w:u w:val="single"/>
          <w14:ligatures w14:val="standardContextual"/>
        </w:rPr>
        <w:t>distance</w:t>
      </w:r>
      <w:r w:rsidRPr="0045448F">
        <w:rPr>
          <w:rFonts w:eastAsia="Calibri"/>
          <w:u w:val="single"/>
          <w14:ligatures w14:val="standardContextual"/>
        </w:rPr>
        <w:t xml:space="preserve"> themselves </w:t>
      </w:r>
      <w:r w:rsidRPr="00D92EC0">
        <w:rPr>
          <w:rFonts w:eastAsia="Calibri"/>
          <w:highlight w:val="green"/>
          <w:u w:val="single"/>
          <w14:ligatures w14:val="standardContextual"/>
        </w:rPr>
        <w:t>from</w:t>
      </w:r>
      <w:r w:rsidRPr="0045448F">
        <w:rPr>
          <w:rFonts w:eastAsia="Calibri"/>
          <w:u w:val="single"/>
          <w14:ligatures w14:val="standardContextual"/>
        </w:rPr>
        <w:t xml:space="preserve"> their </w:t>
      </w:r>
      <w:r w:rsidRPr="00D92EC0">
        <w:rPr>
          <w:rFonts w:eastAsia="Calibri"/>
          <w:highlight w:val="green"/>
          <w:u w:val="single"/>
          <w14:ligatures w14:val="standardContextual"/>
        </w:rPr>
        <w:t>actions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bureaucrat who processes deportation</w:t>
      </w:r>
      <w:r w:rsidRPr="0045448F">
        <w:rPr>
          <w:rFonts w:eastAsia="Calibri"/>
          <w:sz w:val="16"/>
          <w14:ligatures w14:val="standardContextual"/>
        </w:rPr>
        <w:t xml:space="preserve"> </w:t>
      </w:r>
      <w:r w:rsidRPr="0045448F">
        <w:rPr>
          <w:rFonts w:eastAsia="Calibri"/>
          <w:u w:val="single"/>
          <w14:ligatures w14:val="standardContextual"/>
        </w:rPr>
        <w:t>orders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lawyer who drafts</w:t>
      </w:r>
      <w:r w:rsidRPr="0045448F">
        <w:rPr>
          <w:rFonts w:eastAsia="Calibri"/>
          <w:sz w:val="16"/>
          <w14:ligatures w14:val="standardContextual"/>
        </w:rPr>
        <w:t xml:space="preserve"> </w:t>
      </w:r>
      <w:r w:rsidRPr="0045448F">
        <w:rPr>
          <w:rFonts w:eastAsia="Calibri"/>
          <w:u w:val="single"/>
          <w14:ligatures w14:val="standardContextual"/>
        </w:rPr>
        <w:t>legal</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justifications</w:t>
      </w:r>
      <w:r w:rsidRPr="0045448F">
        <w:rPr>
          <w:rFonts w:eastAsia="Calibri"/>
          <w:sz w:val="16"/>
          <w14:ligatures w14:val="standardContextual"/>
        </w:rPr>
        <w:t xml:space="preserve"> </w:t>
      </w:r>
      <w:r w:rsidRPr="0045448F">
        <w:rPr>
          <w:rFonts w:eastAsia="Calibri"/>
          <w:u w:val="single"/>
          <w14:ligatures w14:val="standardContextual"/>
        </w:rPr>
        <w:t>for renditions to El Salvador</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writer</w:t>
      </w:r>
      <w:r w:rsidRPr="0045448F">
        <w:rPr>
          <w:rFonts w:eastAsia="Calibri"/>
          <w:b/>
          <w:iCs/>
          <w:u w:val="single"/>
          <w:bdr w:val="single" w:sz="8" w:space="0" w:color="auto"/>
          <w14:ligatures w14:val="standardContextual"/>
        </w:rPr>
        <w:t xml:space="preserve"> who </w:t>
      </w:r>
      <w:r w:rsidRPr="00D92EC0">
        <w:rPr>
          <w:rFonts w:eastAsia="Calibri"/>
          <w:b/>
          <w:iCs/>
          <w:highlight w:val="green"/>
          <w:u w:val="single"/>
          <w:bdr w:val="single" w:sz="8" w:space="0" w:color="auto"/>
          <w14:ligatures w14:val="standardContextual"/>
        </w:rPr>
        <w:t>normalizes extremism</w:t>
      </w:r>
      <w:r w:rsidRPr="0045448F">
        <w:rPr>
          <w:rFonts w:eastAsia="Calibri"/>
          <w:sz w:val="16"/>
          <w14:ligatures w14:val="standardContextual"/>
        </w:rPr>
        <w:t xml:space="preserve"> </w:t>
      </w:r>
      <w:r w:rsidRPr="0045448F">
        <w:rPr>
          <w:rFonts w:eastAsia="Calibri"/>
          <w:u w:val="single"/>
          <w14:ligatures w14:val="standardContextual"/>
        </w:rPr>
        <w:t>with cheery prose about administration moves</w:t>
      </w:r>
      <w:r w:rsidRPr="0045448F">
        <w:rPr>
          <w:rFonts w:eastAsia="Calibri"/>
          <w:sz w:val="16"/>
          <w14:ligatures w14:val="standardContextual"/>
        </w:rPr>
        <w:t>—</w:t>
      </w:r>
      <w:r w:rsidRPr="0045448F">
        <w:rPr>
          <w:rFonts w:eastAsia="Calibri"/>
          <w:u w:val="single"/>
          <w14:ligatures w14:val="standardContextual"/>
        </w:rPr>
        <w:t>all are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actively supporting systems</w:t>
      </w:r>
      <w:r w:rsidRPr="0045448F">
        <w:rPr>
          <w:rFonts w:eastAsia="Calibri"/>
          <w:sz w:val="16"/>
          <w14:ligatures w14:val="standardContextual"/>
        </w:rPr>
        <w:t xml:space="preserve"> </w:t>
      </w:r>
      <w:r w:rsidRPr="0045448F">
        <w:rPr>
          <w:rFonts w:eastAsia="Calibri"/>
          <w:u w:val="single"/>
          <w14:ligatures w14:val="standardContextual"/>
        </w:rPr>
        <w:t>they claim merely to serve</w:t>
      </w:r>
      <w:r w:rsidRPr="0045448F">
        <w:rPr>
          <w:rFonts w:eastAsia="Calibri"/>
          <w:sz w:val="16"/>
          <w14:ligatures w14:val="standardContextual"/>
        </w:rPr>
        <w:t xml:space="preserve">. </w:t>
      </w:r>
    </w:p>
    <w:p w14:paraId="3E0BAEE8" w14:textId="77777777" w:rsidR="003613FB" w:rsidRPr="0045448F" w:rsidRDefault="003613FB" w:rsidP="003613FB">
      <w:pPr>
        <w:rPr>
          <w:rFonts w:eastAsia="Calibri"/>
          <w:sz w:val="16"/>
          <w14:ligatures w14:val="standardContextual"/>
        </w:rPr>
      </w:pPr>
      <w:r w:rsidRPr="0045448F">
        <w:rPr>
          <w:rFonts w:eastAsia="Calibri"/>
          <w:sz w:val="16"/>
          <w14:ligatures w14:val="standardContextual"/>
        </w:rPr>
        <w:t xml:space="preserve">But </w:t>
      </w:r>
      <w:r w:rsidRPr="0045448F">
        <w:rPr>
          <w:rFonts w:eastAsia="Calibri"/>
          <w:u w:val="single"/>
          <w14:ligatures w14:val="standardContextual"/>
        </w:rPr>
        <w:t>so</w:t>
      </w:r>
      <w:r w:rsidRPr="0045448F">
        <w:rPr>
          <w:rFonts w:eastAsia="Calibri"/>
          <w:sz w:val="16"/>
          <w14:ligatures w14:val="standardContextual"/>
        </w:rPr>
        <w:t xml:space="preserve">, </w:t>
      </w:r>
      <w:r w:rsidRPr="0045448F">
        <w:rPr>
          <w:rFonts w:eastAsia="Calibri"/>
          <w:u w:val="single"/>
          <w14:ligatures w14:val="standardContextual"/>
        </w:rPr>
        <w:t>too</w:t>
      </w:r>
      <w:r w:rsidRPr="0045448F">
        <w:rPr>
          <w:rFonts w:eastAsia="Calibri"/>
          <w:sz w:val="16"/>
          <w14:ligatures w14:val="standardContextual"/>
        </w:rPr>
        <w:t xml:space="preserve">, </w:t>
      </w:r>
      <w:r w:rsidRPr="0045448F">
        <w:rPr>
          <w:rFonts w:eastAsia="Calibri"/>
          <w:u w:val="single"/>
          <w14:ligatures w14:val="standardContextual"/>
        </w:rPr>
        <w:t>are those who think there’s nothing to be done</w:t>
      </w:r>
      <w:r w:rsidRPr="0045448F">
        <w:rPr>
          <w:rFonts w:eastAsia="Calibri"/>
          <w:sz w:val="16"/>
          <w14:ligatures w14:val="standardContextual"/>
        </w:rPr>
        <w:t xml:space="preserve">, </w:t>
      </w:r>
      <w:r w:rsidRPr="0045448F">
        <w:rPr>
          <w:rFonts w:eastAsia="Calibri"/>
          <w:u w:val="single"/>
          <w14:ligatures w14:val="standardContextual"/>
        </w:rPr>
        <w:t>that the future is a fait accompli</w:t>
      </w:r>
      <w:r w:rsidRPr="0045448F">
        <w:rPr>
          <w:rFonts w:eastAsia="Calibri"/>
          <w:sz w:val="16"/>
          <w14:ligatures w14:val="standardContextual"/>
        </w:rPr>
        <w:t>.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6141C5BB" w14:textId="77777777" w:rsidR="003613FB" w:rsidRPr="0045448F" w:rsidRDefault="003613FB" w:rsidP="003613FB">
      <w:pPr>
        <w:ind w:left="720"/>
        <w:rPr>
          <w:rFonts w:eastAsia="Calibri"/>
          <w:sz w:val="16"/>
          <w14:ligatures w14:val="standardContextual"/>
        </w:rPr>
      </w:pPr>
      <w:r w:rsidRPr="0045448F">
        <w:rPr>
          <w:rFonts w:eastAsia="Calibri"/>
          <w:sz w:val="16"/>
          <w14:ligatures w14:val="standardContextual"/>
        </w:rPr>
        <w:t xml:space="preserve">Comprehension [of what’s happening] does not mean </w:t>
      </w:r>
      <w:proofErr w:type="gramStart"/>
      <w:r w:rsidRPr="0045448F">
        <w:rPr>
          <w:rFonts w:eastAsia="Calibri"/>
          <w:sz w:val="16"/>
          <w14:ligatures w14:val="standardContextual"/>
        </w:rPr>
        <w:t>denying the outrageous</w:t>
      </w:r>
      <w:proofErr w:type="gramEnd"/>
      <w:r w:rsidRPr="0045448F">
        <w:rPr>
          <w:rFonts w:eastAsia="Calibri"/>
          <w:sz w:val="16"/>
          <w14:ligatures w14:val="standardContextual"/>
        </w:rPr>
        <w:t xml:space="preserve">, deducing the unprecedented from precedents, or explaining phenomena by such analogies and generalities that the impact of reality and the shock of experience are no longer felt. It means, rather, examining and bearing consciously the burden that events have placed upon us—neither denying their existence nor submitting meekly to their weight as though everything that in fact happened could not have happened otherwise. Comprehension, in short, means the unpremeditated, attentive facing up to, and resisting of, reality. </w:t>
      </w:r>
    </w:p>
    <w:p w14:paraId="334B93C4" w14:textId="77777777" w:rsidR="003613FB" w:rsidRPr="0045448F" w:rsidRDefault="003613FB" w:rsidP="003613FB">
      <w:pPr>
        <w:rPr>
          <w:rFonts w:eastAsia="Calibri"/>
          <w:sz w:val="16"/>
          <w14:ligatures w14:val="standardContextual"/>
        </w:rPr>
      </w:pPr>
      <w:r w:rsidRPr="00D92EC0">
        <w:rPr>
          <w:rFonts w:eastAsia="Calibri"/>
          <w:highlight w:val="green"/>
          <w:u w:val="single"/>
          <w14:ligatures w14:val="standardContextual"/>
        </w:rPr>
        <w:t>Acceding to</w:t>
      </w:r>
      <w:r w:rsidRPr="0045448F">
        <w:rPr>
          <w:rFonts w:eastAsia="Calibri"/>
          <w:u w:val="single"/>
          <w14:ligatures w14:val="standardContextual"/>
        </w:rPr>
        <w:t xml:space="preserve"> the </w:t>
      </w:r>
      <w:r w:rsidRPr="00D92EC0">
        <w:rPr>
          <w:rFonts w:eastAsia="Calibri"/>
          <w:highlight w:val="green"/>
          <w:u w:val="single"/>
          <w14:ligatures w14:val="standardContextual"/>
        </w:rPr>
        <w:t>inevitable</w:t>
      </w:r>
      <w:proofErr w:type="gramStart"/>
      <w:r w:rsidRPr="0045448F">
        <w:rPr>
          <w:rFonts w:eastAsia="Calibri"/>
          <w:sz w:val="16"/>
          <w14:ligatures w14:val="standardContextual"/>
        </w:rPr>
        <w:t>—“</w:t>
      </w:r>
      <w:proofErr w:type="gramEnd"/>
      <w:r w:rsidRPr="0045448F">
        <w:rPr>
          <w:rFonts w:eastAsia="Calibri"/>
          <w:sz w:val="16"/>
          <w14:ligatures w14:val="standardContextual"/>
        </w:rPr>
        <w:t>doomerism”—</w:t>
      </w:r>
      <w:r w:rsidRPr="0045448F">
        <w:rPr>
          <w:rFonts w:eastAsia="Calibri"/>
          <w:u w:val="single"/>
          <w14:ligatures w14:val="standardContextual"/>
        </w:rPr>
        <w:t xml:space="preserve">is just </w:t>
      </w:r>
      <w:r w:rsidRPr="00D92EC0">
        <w:rPr>
          <w:rFonts w:eastAsia="Calibri"/>
          <w:highlight w:val="green"/>
          <w:u w:val="single"/>
          <w14:ligatures w14:val="standardContextual"/>
        </w:rPr>
        <w:t>another means of supporting</w:t>
      </w:r>
      <w:r w:rsidRPr="0045448F">
        <w:rPr>
          <w:rFonts w:eastAsia="Calibri"/>
          <w:u w:val="single"/>
          <w14:ligatures w14:val="standardContextual"/>
        </w:rPr>
        <w:t xml:space="preserve"> the </w:t>
      </w:r>
      <w:r w:rsidRPr="00D92EC0">
        <w:rPr>
          <w:rFonts w:eastAsia="Calibri"/>
          <w:highlight w:val="green"/>
          <w:u w:val="single"/>
          <w14:ligatures w14:val="standardContextual"/>
        </w:rPr>
        <w:t>unsupportable</w:t>
      </w:r>
      <w:r w:rsidRPr="0045448F">
        <w:rPr>
          <w:rFonts w:eastAsia="Calibri"/>
          <w:sz w:val="16"/>
          <w14:ligatures w14:val="standardContextual"/>
        </w:rPr>
        <w:t xml:space="preserve">. No doubt, </w:t>
      </w:r>
      <w:r w:rsidRPr="0045448F">
        <w:rPr>
          <w:rFonts w:eastAsia="Calibri"/>
          <w:u w:val="single"/>
          <w14:ligatures w14:val="standardContextual"/>
        </w:rPr>
        <w:t>such fears of our collective futures aren’t unfounded</w:t>
      </w:r>
      <w:r w:rsidRPr="0045448F">
        <w:rPr>
          <w:rFonts w:eastAsia="Calibri"/>
          <w:sz w:val="16"/>
          <w14:ligatures w14:val="standardContextual"/>
        </w:rPr>
        <w:t xml:space="preserve">, </w:t>
      </w:r>
      <w:r w:rsidRPr="0045448F">
        <w:rPr>
          <w:rFonts w:eastAsia="Calibri"/>
          <w:u w:val="single"/>
          <w14:ligatures w14:val="standardContextual"/>
        </w:rPr>
        <w:t>but they shouldn’t be allowed to cohere into what amounts to support for what we face today</w:t>
      </w:r>
      <w:r w:rsidRPr="0045448F">
        <w:rPr>
          <w:rFonts w:eastAsia="Calibri"/>
          <w:sz w:val="16"/>
          <w14:ligatures w14:val="standardContextual"/>
        </w:rPr>
        <w:t xml:space="preserve">. </w:t>
      </w:r>
      <w:r w:rsidRPr="0045448F">
        <w:rPr>
          <w:rFonts w:eastAsia="Calibri"/>
          <w:u w:val="single"/>
          <w14:ligatures w14:val="standardContextual"/>
        </w:rPr>
        <w:t>It’s</w:t>
      </w:r>
      <w:r w:rsidRPr="0045448F">
        <w:rPr>
          <w:rFonts w:eastAsia="Calibri"/>
          <w:sz w:val="16"/>
          <w14:ligatures w14:val="standardContextual"/>
        </w:rPr>
        <w:t xml:space="preserve"> simply </w:t>
      </w:r>
      <w:r w:rsidRPr="0045448F">
        <w:rPr>
          <w:rFonts w:eastAsia="Calibri"/>
          <w:u w:val="single"/>
          <w14:ligatures w14:val="standardContextual"/>
        </w:rPr>
        <w:t>another way of switching to the historical or inhuman scales when</w:t>
      </w:r>
      <w:r w:rsidRPr="0045448F">
        <w:rPr>
          <w:rFonts w:eastAsia="Calibri"/>
          <w:sz w:val="16"/>
          <w14:ligatures w14:val="standardContextual"/>
        </w:rPr>
        <w:t xml:space="preserve">, in fact, </w:t>
      </w:r>
      <w:r w:rsidRPr="0045448F">
        <w:rPr>
          <w:rFonts w:eastAsia="Calibri"/>
          <w:u w:val="single"/>
          <w14:ligatures w14:val="standardContextual"/>
        </w:rPr>
        <w:t>the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true moral question</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about</w:t>
      </w:r>
      <w:r w:rsidRPr="0045448F">
        <w:rPr>
          <w:rFonts w:eastAsia="Calibri"/>
          <w:sz w:val="16"/>
          <w14:ligatures w14:val="standardContextual"/>
        </w:rPr>
        <w:t xml:space="preserve"> </w:t>
      </w:r>
      <w:r w:rsidRPr="0045448F">
        <w:rPr>
          <w:rFonts w:eastAsia="Calibri"/>
          <w:u w:val="single"/>
          <w14:ligatures w14:val="standardContextual"/>
        </w:rPr>
        <w:t>the weight of</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responsibility that falls upon each</w:t>
      </w:r>
      <w:r w:rsidRPr="0045448F">
        <w:rPr>
          <w:rFonts w:eastAsia="Calibri"/>
          <w:b/>
          <w:iCs/>
          <w:u w:val="single"/>
          <w:bdr w:val="single" w:sz="8" w:space="0" w:color="auto"/>
          <w14:ligatures w14:val="standardContextual"/>
        </w:rPr>
        <w:t xml:space="preserve"> of us</w:t>
      </w:r>
      <w:r w:rsidRPr="0045448F">
        <w:rPr>
          <w:rFonts w:eastAsia="Calibri"/>
          <w:sz w:val="16"/>
          <w14:ligatures w14:val="standardContextual"/>
        </w:rPr>
        <w:t xml:space="preserve">, </w:t>
      </w:r>
      <w:r w:rsidRPr="0045448F">
        <w:rPr>
          <w:rFonts w:eastAsia="Calibri"/>
          <w:u w:val="single"/>
          <w14:ligatures w14:val="standardContextual"/>
        </w:rPr>
        <w:t>while acknowledging that we exist within a web of relations with others</w:t>
      </w:r>
      <w:r w:rsidRPr="0045448F">
        <w:rPr>
          <w:rFonts w:eastAsia="Calibri"/>
          <w:sz w:val="16"/>
          <w14:ligatures w14:val="standardContextual"/>
        </w:rPr>
        <w:t xml:space="preserve">. What makes Arendt’s “Personal Responsibility Under a Dictatorship” essay so profound is that </w:t>
      </w:r>
      <w:r w:rsidRPr="0045448F">
        <w:rPr>
          <w:rFonts w:eastAsia="Calibri"/>
          <w:u w:val="single"/>
          <w14:ligatures w14:val="standardContextual"/>
        </w:rPr>
        <w:t>she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locates resistance</w:t>
      </w:r>
      <w:r w:rsidRPr="0045448F">
        <w:rPr>
          <w:rFonts w:eastAsia="Calibri"/>
          <w:sz w:val="16"/>
          <w14:ligatures w14:val="standardContextual"/>
        </w:rPr>
        <w:t xml:space="preserve"> </w:t>
      </w:r>
      <w:r w:rsidRPr="00D92EC0">
        <w:rPr>
          <w:rFonts w:eastAsia="Calibri"/>
          <w:highlight w:val="green"/>
          <w:u w:val="single"/>
          <w14:ligatures w14:val="standardContextual"/>
        </w:rPr>
        <w:t>not in grand gestures</w:t>
      </w:r>
      <w:r w:rsidRPr="0045448F">
        <w:rPr>
          <w:rFonts w:eastAsia="Calibri"/>
          <w:u w:val="single"/>
          <w14:ligatures w14:val="standardContextual"/>
        </w:rPr>
        <w:t xml:space="preserve"> requiring extraordinary heroism</w:t>
      </w:r>
      <w:r w:rsidRPr="0045448F">
        <w:rPr>
          <w:rFonts w:eastAsia="Calibri"/>
          <w:sz w:val="16"/>
          <w14:ligatures w14:val="standardContextual"/>
        </w:rPr>
        <w:t xml:space="preserve">, </w:t>
      </w:r>
      <w:r w:rsidRPr="00D92EC0">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in preserving </w:t>
      </w:r>
      <w:r w:rsidRPr="00D92EC0">
        <w:rPr>
          <w:rFonts w:eastAsia="Calibri"/>
          <w:b/>
          <w:iCs/>
          <w:highlight w:val="green"/>
          <w:u w:val="single"/>
          <w:bdr w:val="single" w:sz="8" w:space="0" w:color="auto"/>
          <w14:ligatures w14:val="standardContextual"/>
        </w:rPr>
        <w:t>one's capacity</w:t>
      </w:r>
      <w:r w:rsidRPr="00D92EC0">
        <w:rPr>
          <w:rFonts w:eastAsia="Calibri"/>
          <w:sz w:val="16"/>
          <w:highlight w:val="green"/>
          <w14:ligatures w14:val="standardContextual"/>
        </w:rPr>
        <w:t xml:space="preserve"> </w:t>
      </w:r>
      <w:r w:rsidRPr="00D92EC0">
        <w:rPr>
          <w:rFonts w:eastAsia="Calibri"/>
          <w:highlight w:val="green"/>
          <w:u w:val="single"/>
          <w14:ligatures w14:val="standardContextual"/>
        </w:rPr>
        <w:t>to think independently and</w:t>
      </w:r>
      <w:r w:rsidRPr="00D92EC0">
        <w:rPr>
          <w:rFonts w:eastAsia="Calibri"/>
          <w:sz w:val="16"/>
          <w:highlight w:val="green"/>
          <w14:ligatures w14:val="standardContextual"/>
        </w:rPr>
        <w:t xml:space="preserve"> </w:t>
      </w:r>
      <w:r w:rsidRPr="00D92EC0">
        <w:rPr>
          <w:rFonts w:eastAsia="Calibri"/>
          <w:b/>
          <w:iCs/>
          <w:highlight w:val="green"/>
          <w:u w:val="single"/>
          <w:bdr w:val="single" w:sz="8" w:space="0" w:color="auto"/>
          <w14:ligatures w14:val="standardContextual"/>
        </w:rPr>
        <w:t>refuse complicity</w:t>
      </w:r>
      <w:r w:rsidRPr="0045448F">
        <w:rPr>
          <w:rFonts w:eastAsia="Calibri"/>
          <w:b/>
          <w:iCs/>
          <w:u w:val="single"/>
          <w:bdr w:val="single" w:sz="8" w:space="0" w:color="auto"/>
          <w14:ligatures w14:val="standardContextual"/>
        </w:rPr>
        <w:t xml:space="preserve"> in evil</w:t>
      </w:r>
      <w:r w:rsidRPr="0045448F">
        <w:rPr>
          <w:rFonts w:eastAsia="Calibri"/>
          <w:sz w:val="16"/>
          <w14:ligatures w14:val="standardContextual"/>
        </w:rPr>
        <w:t xml:space="preserve"> </w:t>
      </w:r>
      <w:r w:rsidRPr="0045448F">
        <w:rPr>
          <w:rFonts w:eastAsia="Calibri"/>
          <w:u w:val="single"/>
          <w14:ligatures w14:val="standardContextual"/>
        </w:rPr>
        <w:t>even when everyone else has capitulated</w:t>
      </w:r>
      <w:r w:rsidRPr="0045448F">
        <w:rPr>
          <w:rFonts w:eastAsia="Calibri"/>
          <w:sz w:val="16"/>
          <w14:ligatures w14:val="standardContextual"/>
        </w:rPr>
        <w:t xml:space="preserve">.  </w:t>
      </w:r>
    </w:p>
    <w:p w14:paraId="75709134" w14:textId="77777777" w:rsidR="003613FB" w:rsidRPr="0045448F" w:rsidRDefault="003613FB" w:rsidP="003613FB">
      <w:pPr>
        <w:rPr>
          <w:rFonts w:eastAsia="Calibri"/>
          <w:sz w:val="16"/>
          <w14:ligatures w14:val="standardContextual"/>
        </w:rPr>
      </w:pPr>
      <w:r w:rsidRPr="0045448F">
        <w:rPr>
          <w:rFonts w:eastAsia="Calibri"/>
          <w:u w:val="single"/>
          <w14:ligatures w14:val="standardContextual"/>
        </w:rPr>
        <w:t xml:space="preserve">We cannot control the circumstances we </w:t>
      </w:r>
      <w:proofErr w:type="gramStart"/>
      <w:r w:rsidRPr="0045448F">
        <w:rPr>
          <w:rFonts w:eastAsia="Calibri"/>
          <w:u w:val="single"/>
          <w14:ligatures w14:val="standardContextual"/>
        </w:rPr>
        <w:t>inherit</w:t>
      </w:r>
      <w:r w:rsidRPr="0045448F">
        <w:rPr>
          <w:rFonts w:eastAsia="Calibri"/>
          <w:sz w:val="16"/>
          <w14:ligatures w14:val="standardContextual"/>
        </w:rPr>
        <w:t>—so</w:t>
      </w:r>
      <w:proofErr w:type="gramEnd"/>
      <w:r w:rsidRPr="0045448F">
        <w:rPr>
          <w:rFonts w:eastAsia="Calibri"/>
          <w:sz w:val="16"/>
          <w14:ligatures w14:val="standardContextual"/>
        </w:rPr>
        <w:t xml:space="preserve"> many never asked </w:t>
      </w:r>
      <w:proofErr w:type="gramStart"/>
      <w:r w:rsidRPr="0045448F">
        <w:rPr>
          <w:rFonts w:eastAsia="Calibri"/>
          <w:sz w:val="16"/>
          <w14:ligatures w14:val="standardContextual"/>
        </w:rPr>
        <w:t>for this—</w:t>
      </w:r>
      <w:proofErr w:type="gramEnd"/>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we </w:t>
      </w:r>
      <w:r w:rsidRPr="00D92EC0">
        <w:rPr>
          <w:rFonts w:eastAsia="Calibri"/>
          <w:b/>
          <w:iCs/>
          <w:highlight w:val="green"/>
          <w:u w:val="single"/>
          <w:bdr w:val="single" w:sz="8" w:space="0" w:color="auto"/>
          <w14:ligatures w14:val="standardContextual"/>
        </w:rPr>
        <w:t>always retain</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power to withhold</w:t>
      </w:r>
      <w:r w:rsidRPr="0045448F">
        <w:rPr>
          <w:rFonts w:eastAsia="Calibri"/>
          <w:b/>
          <w:iCs/>
          <w:u w:val="single"/>
          <w:bdr w:val="single" w:sz="8" w:space="0" w:color="auto"/>
          <w14:ligatures w14:val="standardContextual"/>
        </w:rPr>
        <w:t xml:space="preserve"> our </w:t>
      </w:r>
      <w:r w:rsidRPr="00D92EC0">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45448F">
        <w:rPr>
          <w:rFonts w:eastAsia="Calibri"/>
          <w:u w:val="single"/>
          <w14:ligatures w14:val="standardContextual"/>
        </w:rPr>
        <w:t>from systems that violate human dignity</w:t>
      </w:r>
      <w:r w:rsidRPr="0045448F">
        <w:rPr>
          <w:rFonts w:eastAsia="Calibri"/>
          <w:sz w:val="16"/>
          <w14:ligatures w14:val="standardContextual"/>
        </w:rPr>
        <w:t xml:space="preserve">. And in </w:t>
      </w:r>
      <w:r w:rsidRPr="00D92EC0">
        <w:rPr>
          <w:rFonts w:eastAsia="Calibri"/>
          <w:highlight w:val="green"/>
          <w:u w:val="single"/>
          <w14:ligatures w14:val="standardContextual"/>
        </w:rPr>
        <w:t>that</w:t>
      </w:r>
      <w:r w:rsidRPr="00D92EC0">
        <w:rPr>
          <w:rFonts w:eastAsia="Calibri"/>
          <w:sz w:val="16"/>
          <w:highlight w:val="green"/>
          <w14:ligatures w14:val="standardContextual"/>
        </w:rPr>
        <w:t xml:space="preserve"> </w:t>
      </w:r>
      <w:r w:rsidRPr="00D92EC0">
        <w:rPr>
          <w:rFonts w:eastAsia="Calibri"/>
          <w:b/>
          <w:iCs/>
          <w:highlight w:val="green"/>
          <w:u w:val="single"/>
          <w:bdr w:val="single" w:sz="8" w:space="0" w:color="auto"/>
          <w14:ligatures w14:val="standardContextual"/>
        </w:rPr>
        <w:t>vital first act of defiance lies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D92EC0">
        <w:rPr>
          <w:rFonts w:eastAsia="Calibri"/>
          <w:b/>
          <w:iCs/>
          <w:highlight w:val="green"/>
          <w:u w:val="single"/>
          <w:bdr w:val="single" w:sz="8" w:space="0" w:color="auto"/>
          <w14:ligatures w14:val="standardContextual"/>
        </w:rPr>
        <w:t>seeds</w:t>
      </w:r>
      <w:r w:rsidRPr="0045448F">
        <w:rPr>
          <w:rFonts w:eastAsia="Calibri"/>
          <w:sz w:val="16"/>
          <w14:ligatures w14:val="standardContextual"/>
        </w:rPr>
        <w:t xml:space="preserve"> </w:t>
      </w:r>
      <w:r w:rsidRPr="00D92EC0">
        <w:rPr>
          <w:rFonts w:eastAsia="Calibri"/>
          <w:highlight w:val="green"/>
          <w:u w:val="single"/>
          <w14:ligatures w14:val="standardContextual"/>
        </w:rPr>
        <w:t>for resisting the reality in which we find ourselves today</w:t>
      </w:r>
      <w:r w:rsidRPr="0045448F">
        <w:rPr>
          <w:rFonts w:eastAsia="Calibri"/>
          <w:sz w:val="16"/>
          <w14:ligatures w14:val="standardContextual"/>
        </w:rPr>
        <w:t xml:space="preserve">. </w:t>
      </w:r>
    </w:p>
    <w:bookmarkEnd w:id="1"/>
    <w:p w14:paraId="0D294E9F" w14:textId="50A85DBF" w:rsidR="00A2171F" w:rsidRDefault="00A2171F" w:rsidP="003613FB">
      <w:pPr>
        <w:pStyle w:val="Heading2"/>
      </w:pPr>
      <w:r>
        <w:t>Off</w:t>
      </w:r>
    </w:p>
    <w:p w14:paraId="5BE4B0FF" w14:textId="77777777" w:rsidR="00A2171F" w:rsidRPr="00AF7667" w:rsidRDefault="00A2171F" w:rsidP="00A2171F">
      <w:pPr>
        <w:pStyle w:val="Heading4"/>
      </w:pPr>
      <w:r w:rsidRPr="00AF7667">
        <w:t xml:space="preserve">The United States </w:t>
      </w:r>
      <w:r>
        <w:t xml:space="preserve">of Mexico </w:t>
      </w:r>
      <w:r w:rsidRPr="00AF7667">
        <w:t xml:space="preserve">should substantially strengthen collective bargaining rights for </w:t>
      </w:r>
      <w:proofErr w:type="spellStart"/>
      <w:r w:rsidRPr="00AF7667">
        <w:t>Cybraceros</w:t>
      </w:r>
      <w:proofErr w:type="spellEnd"/>
      <w:r w:rsidRPr="00AF7667">
        <w:t xml:space="preserve"> in </w:t>
      </w:r>
      <w:r>
        <w:t>Mexico</w:t>
      </w:r>
      <w:r w:rsidRPr="00AF7667">
        <w:t>.</w:t>
      </w:r>
    </w:p>
    <w:p w14:paraId="6F670352" w14:textId="77777777" w:rsidR="00A2171F" w:rsidRDefault="00A2171F" w:rsidP="00A2171F"/>
    <w:p w14:paraId="5DF75514" w14:textId="77777777" w:rsidR="00A2171F" w:rsidRDefault="00A2171F" w:rsidP="00A2171F">
      <w:pPr>
        <w:pStyle w:val="Heading4"/>
      </w:pPr>
      <w:r>
        <w:t>Solves 100% of the case page and avoids techlash</w:t>
      </w:r>
    </w:p>
    <w:p w14:paraId="268BCA82" w14:textId="77777777" w:rsidR="00A2171F" w:rsidRPr="00A2171F" w:rsidRDefault="00A2171F" w:rsidP="00A2171F"/>
    <w:p w14:paraId="599134E4" w14:textId="77777777" w:rsidR="005C1CC7" w:rsidRPr="00EE474D" w:rsidRDefault="005C1CC7" w:rsidP="005C1CC7">
      <w:pPr>
        <w:keepNext/>
        <w:keepLines/>
        <w:spacing w:before="40" w:after="0"/>
        <w:outlineLvl w:val="3"/>
        <w:rPr>
          <w:rFonts w:eastAsiaTheme="majorEastAsia" w:cstheme="majorBidi"/>
          <w:b/>
          <w:iCs/>
          <w:sz w:val="26"/>
        </w:rPr>
      </w:pPr>
      <w:r w:rsidRPr="00EE474D">
        <w:rPr>
          <w:rFonts w:eastAsiaTheme="majorEastAsia" w:cstheme="majorBidi"/>
          <w:b/>
          <w:iCs/>
          <w:sz w:val="26"/>
        </w:rPr>
        <w:t>Techlash halts AI development. Job displacement is key.</w:t>
      </w:r>
    </w:p>
    <w:p w14:paraId="32A6ECA4" w14:textId="77777777" w:rsidR="005C1CC7" w:rsidRPr="00EE474D" w:rsidRDefault="005C1CC7" w:rsidP="005C1CC7">
      <w:r w:rsidRPr="00EE474D">
        <w:rPr>
          <w:b/>
          <w:bCs/>
          <w:sz w:val="26"/>
        </w:rPr>
        <w:t>Frazier 25</w:t>
      </w:r>
      <w:r w:rsidRPr="00EE474D">
        <w:t xml:space="preserve">, AI Innovation and Law Fellow at Texas Law, JD University of California-Berkeley, </w:t>
      </w:r>
      <w:proofErr w:type="spellStart"/>
      <w:r w:rsidRPr="00EE474D">
        <w:t>MPAdmin</w:t>
      </w:r>
      <w:proofErr w:type="spellEnd"/>
      <w:r w:rsidRPr="00EE474D">
        <w:t xml:space="preserve"> Harvard University, BS University of Oregon. (Kevin, June 29, “The Coming Techlash Could Kill AI Innovation Before It Helps Anyone,” Reason, https://reason.com/2025/06/29/the-coming-techlash-could-kill-ai-innovation-before-it-helps-anyone/)</w:t>
      </w:r>
    </w:p>
    <w:p w14:paraId="48D112F0" w14:textId="77777777" w:rsidR="005C1CC7" w:rsidRPr="00EE474D" w:rsidRDefault="005C1CC7" w:rsidP="005C1CC7">
      <w:pPr>
        <w:rPr>
          <w:sz w:val="16"/>
        </w:rPr>
      </w:pPr>
      <w:r w:rsidRPr="00EE474D">
        <w:rPr>
          <w:sz w:val="16"/>
        </w:rPr>
        <w:t xml:space="preserve">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w:t>
      </w:r>
      <w:proofErr w:type="gramStart"/>
      <w:r w:rsidRPr="00EE474D">
        <w:rPr>
          <w:sz w:val="16"/>
        </w:rPr>
        <w:t>more and more</w:t>
      </w:r>
      <w:proofErr w:type="gramEnd"/>
      <w:r w:rsidRPr="00EE474D">
        <w:rPr>
          <w:sz w:val="16"/>
        </w:rPr>
        <w:t xml:space="preserve"> tasks leading to thousands of total jobs being cut.</w:t>
      </w:r>
    </w:p>
    <w:p w14:paraId="17D06658" w14:textId="77777777" w:rsidR="005C1CC7" w:rsidRPr="00EE474D" w:rsidRDefault="005C1CC7" w:rsidP="005C1CC7">
      <w:pPr>
        <w:rPr>
          <w:sz w:val="16"/>
        </w:rPr>
      </w:pPr>
      <w:r w:rsidRPr="00EE474D">
        <w:rPr>
          <w:sz w:val="16"/>
        </w:rPr>
        <w:t xml:space="preserve">These aren't isolated incidents. They represent a small sample of an </w:t>
      </w:r>
      <w:r w:rsidRPr="00EE474D">
        <w:rPr>
          <w:highlight w:val="cyan"/>
          <w:u w:val="single"/>
        </w:rPr>
        <w:t>emerging</w:t>
      </w:r>
      <w:r w:rsidRPr="00EE474D">
        <w:rPr>
          <w:u w:val="single"/>
        </w:rPr>
        <w:t xml:space="preserve"> public </w:t>
      </w:r>
      <w:r w:rsidRPr="00EE474D">
        <w:rPr>
          <w:b/>
          <w:iCs/>
          <w:highlight w:val="cyan"/>
          <w:u w:val="single"/>
          <w:bdr w:val="single" w:sz="8" w:space="0" w:color="auto"/>
        </w:rPr>
        <w:t>techlash</w:t>
      </w:r>
      <w:r w:rsidRPr="00EE474D">
        <w:rPr>
          <w:sz w:val="16"/>
        </w:rPr>
        <w:t xml:space="preserve"> that </w:t>
      </w:r>
      <w:r w:rsidRPr="00EE474D">
        <w:rPr>
          <w:highlight w:val="cyan"/>
          <w:u w:val="single"/>
        </w:rPr>
        <w:t xml:space="preserve">could </w:t>
      </w:r>
      <w:r w:rsidRPr="00EE474D">
        <w:rPr>
          <w:b/>
          <w:iCs/>
          <w:highlight w:val="cyan"/>
          <w:u w:val="single"/>
          <w:bdr w:val="single" w:sz="8" w:space="0" w:color="auto"/>
        </w:rPr>
        <w:t>derail</w:t>
      </w:r>
      <w:r w:rsidRPr="00EE474D">
        <w:rPr>
          <w:highlight w:val="cyan"/>
          <w:u w:val="single"/>
        </w:rPr>
        <w:t xml:space="preserve"> AI </w:t>
      </w:r>
      <w:r w:rsidRPr="00EE474D">
        <w:rPr>
          <w:b/>
          <w:iCs/>
          <w:highlight w:val="cyan"/>
          <w:u w:val="single"/>
          <w:bdr w:val="single" w:sz="8" w:space="0" w:color="auto"/>
        </w:rPr>
        <w:t>development</w:t>
      </w:r>
      <w:r w:rsidRPr="00EE474D">
        <w:rPr>
          <w:sz w:val="16"/>
        </w:rPr>
        <w:t xml:space="preserve"> before the technology delivers on its most significant promises to revolutionize everything from education to health care. </w:t>
      </w:r>
    </w:p>
    <w:p w14:paraId="30F2F9B0" w14:textId="77777777" w:rsidR="005C1CC7" w:rsidRPr="00EE474D" w:rsidRDefault="005C1CC7" w:rsidP="005C1CC7">
      <w:pPr>
        <w:rPr>
          <w:sz w:val="16"/>
        </w:rPr>
      </w:pPr>
      <w:r w:rsidRPr="00EE474D">
        <w:rPr>
          <w:sz w:val="16"/>
        </w:rPr>
        <w:t xml:space="preserve">Most </w:t>
      </w:r>
      <w:r w:rsidRPr="00EE474D">
        <w:rPr>
          <w:highlight w:val="cyan"/>
          <w:u w:val="single"/>
        </w:rPr>
        <w:t>Americans</w:t>
      </w:r>
      <w:r w:rsidRPr="00EE474D">
        <w:rPr>
          <w:u w:val="single"/>
        </w:rPr>
        <w:t xml:space="preserve"> currently </w:t>
      </w:r>
      <w:r w:rsidRPr="00EE474D">
        <w:rPr>
          <w:highlight w:val="cyan"/>
          <w:u w:val="single"/>
        </w:rPr>
        <w:t xml:space="preserve">view AI as a </w:t>
      </w:r>
      <w:r w:rsidRPr="00EE474D">
        <w:rPr>
          <w:b/>
          <w:iCs/>
          <w:highlight w:val="cyan"/>
          <w:u w:val="single"/>
          <w:bdr w:val="single" w:sz="8" w:space="0" w:color="auto"/>
        </w:rPr>
        <w:t>threat</w:t>
      </w:r>
      <w:r w:rsidRPr="00EE474D">
        <w:rPr>
          <w:highlight w:val="cyan"/>
          <w:u w:val="single"/>
        </w:rPr>
        <w:t xml:space="preserve"> to </w:t>
      </w:r>
      <w:r w:rsidRPr="00EE474D">
        <w:rPr>
          <w:b/>
          <w:iCs/>
          <w:highlight w:val="cyan"/>
          <w:u w:val="single"/>
          <w:bdr w:val="single" w:sz="8" w:space="0" w:color="auto"/>
        </w:rPr>
        <w:t>jobs</w:t>
      </w:r>
      <w:r w:rsidRPr="00EE474D">
        <w:rPr>
          <w:sz w:val="16"/>
        </w:rPr>
        <w:t xml:space="preserve"> and a strain on infrastructure, while </w:t>
      </w:r>
      <w:r w:rsidRPr="00EE474D">
        <w:rPr>
          <w:u w:val="single"/>
        </w:rPr>
        <w:t>tech executives make grand promises about revolutionary breakthroughs that often seem just out of reach</w:t>
      </w:r>
      <w:r w:rsidRPr="00EE474D">
        <w:rPr>
          <w:sz w:val="16"/>
        </w:rPr>
        <w:t xml:space="preserve">. Only 17 percent of Americans believe AI will have a net positive impact on society over the next two decades, according to a poll conducted by the Pew Research Center. </w:t>
      </w:r>
      <w:r w:rsidRPr="00EE474D">
        <w:rPr>
          <w:highlight w:val="cyan"/>
          <w:u w:val="single"/>
        </w:rPr>
        <w:t xml:space="preserve">That's </w:t>
      </w:r>
      <w:r w:rsidRPr="00EE474D">
        <w:rPr>
          <w:b/>
          <w:iCs/>
          <w:highlight w:val="cyan"/>
          <w:u w:val="single"/>
          <w:bdr w:val="single" w:sz="8" w:space="0" w:color="auto"/>
        </w:rPr>
        <w:t>not just skepticism</w:t>
      </w:r>
      <w:r w:rsidRPr="00EE474D">
        <w:rPr>
          <w:u w:val="single"/>
        </w:rPr>
        <w:t xml:space="preserve"> about short-term disruption</w:t>
      </w:r>
      <w:r w:rsidRPr="00EE474D">
        <w:rPr>
          <w:sz w:val="16"/>
        </w:rPr>
        <w:t>—</w:t>
      </w:r>
      <w:r w:rsidRPr="00EE474D">
        <w:rPr>
          <w:highlight w:val="cyan"/>
          <w:u w:val="single"/>
        </w:rPr>
        <w:t>it's</w:t>
      </w:r>
      <w:r w:rsidRPr="00EE474D">
        <w:rPr>
          <w:u w:val="single"/>
        </w:rPr>
        <w:t xml:space="preserve"> an indicator of</w:t>
      </w:r>
      <w:r w:rsidRPr="00EE474D">
        <w:rPr>
          <w:sz w:val="16"/>
        </w:rPr>
        <w:t xml:space="preserve"> distrust and, perhaps, </w:t>
      </w:r>
      <w:r w:rsidRPr="00EE474D">
        <w:rPr>
          <w:b/>
          <w:iCs/>
          <w:highlight w:val="cyan"/>
          <w:u w:val="single"/>
          <w:bdr w:val="single" w:sz="8" w:space="0" w:color="auto"/>
        </w:rPr>
        <w:t>opposition</w:t>
      </w:r>
      <w:r w:rsidRPr="00EE474D">
        <w:rPr>
          <w:highlight w:val="cyan"/>
          <w:u w:val="single"/>
        </w:rPr>
        <w:t xml:space="preserve"> to the tech</w:t>
      </w:r>
      <w:r w:rsidRPr="00EE474D">
        <w:rPr>
          <w:u w:val="single"/>
        </w:rPr>
        <w:t xml:space="preserve">nology </w:t>
      </w:r>
      <w:r w:rsidRPr="00EE474D">
        <w:rPr>
          <w:highlight w:val="cyan"/>
          <w:u w:val="single"/>
        </w:rPr>
        <w:t>itself</w:t>
      </w:r>
      <w:r w:rsidRPr="00EE474D">
        <w:rPr>
          <w:sz w:val="16"/>
        </w:rPr>
        <w:t>.</w:t>
      </w:r>
    </w:p>
    <w:p w14:paraId="7461A5DB" w14:textId="77777777" w:rsidR="005C1CC7" w:rsidRPr="00EE474D" w:rsidRDefault="005C1CC7" w:rsidP="005C1CC7">
      <w:pPr>
        <w:rPr>
          <w:u w:val="single"/>
        </w:rPr>
      </w:pPr>
      <w:r w:rsidRPr="00EE474D">
        <w:rPr>
          <w:u w:val="single"/>
        </w:rPr>
        <w:t>History shows what happens when powerful technologies lose public support due to isolated events and a pervasive fear-based narrative</w:t>
      </w:r>
      <w:r w:rsidRPr="00EE474D">
        <w:rPr>
          <w:sz w:val="16"/>
        </w:rPr>
        <w:t xml:space="preserve">. </w:t>
      </w:r>
      <w:r w:rsidRPr="00EE474D">
        <w:rPr>
          <w:highlight w:val="cyan"/>
          <w:u w:val="single"/>
        </w:rPr>
        <w:t xml:space="preserve">The </w:t>
      </w:r>
      <w:r w:rsidRPr="00EE474D">
        <w:rPr>
          <w:b/>
          <w:iCs/>
          <w:highlight w:val="cyan"/>
          <w:u w:val="single"/>
          <w:bdr w:val="single" w:sz="8" w:space="0" w:color="auto"/>
        </w:rPr>
        <w:t>antinuclear movement</w:t>
      </w:r>
      <w:r w:rsidRPr="00EE474D">
        <w:rPr>
          <w:sz w:val="16"/>
        </w:rPr>
        <w:t xml:space="preserve"> of the 1970s effectively </w:t>
      </w:r>
      <w:r w:rsidRPr="00EE474D">
        <w:rPr>
          <w:highlight w:val="cyan"/>
          <w:u w:val="single"/>
        </w:rPr>
        <w:t>destroyed civilian</w:t>
      </w:r>
      <w:r w:rsidRPr="00EE474D">
        <w:rPr>
          <w:u w:val="single"/>
        </w:rPr>
        <w:t xml:space="preserve"> nuclear </w:t>
      </w:r>
      <w:r w:rsidRPr="00EE474D">
        <w:rPr>
          <w:highlight w:val="cyan"/>
          <w:u w:val="single"/>
        </w:rPr>
        <w:t>power</w:t>
      </w:r>
      <w:r w:rsidRPr="00EE474D">
        <w:rPr>
          <w:sz w:val="16"/>
        </w:rPr>
        <w:t xml:space="preserve"> in America </w:t>
      </w:r>
      <w:r w:rsidRPr="00EE474D">
        <w:rPr>
          <w:u w:val="single"/>
        </w:rPr>
        <w:t>despite its potential for clean energy—an outcome many today regret</w:t>
      </w:r>
      <w:r w:rsidRPr="00EE474D">
        <w:rPr>
          <w:sz w:val="16"/>
        </w:rPr>
        <w:t xml:space="preserve">. </w:t>
      </w:r>
      <w:r w:rsidRPr="00EE474D">
        <w:rPr>
          <w:highlight w:val="cyan"/>
          <w:u w:val="single"/>
        </w:rPr>
        <w:t xml:space="preserve">Opposition to </w:t>
      </w:r>
      <w:r w:rsidRPr="00EE474D">
        <w:rPr>
          <w:b/>
          <w:iCs/>
          <w:highlight w:val="cyan"/>
          <w:u w:val="single"/>
          <w:bdr w:val="single" w:sz="8" w:space="0" w:color="auto"/>
        </w:rPr>
        <w:t>genetic engineering</w:t>
      </w:r>
      <w:r w:rsidRPr="00EE474D">
        <w:rPr>
          <w:u w:val="single"/>
        </w:rPr>
        <w:t xml:space="preserve"> has </w:t>
      </w:r>
      <w:r w:rsidRPr="00EE474D">
        <w:rPr>
          <w:highlight w:val="cyan"/>
          <w:u w:val="single"/>
        </w:rPr>
        <w:t>slowed</w:t>
      </w:r>
      <w:r w:rsidRPr="00EE474D">
        <w:rPr>
          <w:u w:val="single"/>
        </w:rPr>
        <w:t xml:space="preserve"> </w:t>
      </w:r>
      <w:r w:rsidRPr="00EE474D">
        <w:rPr>
          <w:highlight w:val="cyan"/>
          <w:u w:val="single"/>
        </w:rPr>
        <w:t>ag</w:t>
      </w:r>
      <w:r w:rsidRPr="00EE474D">
        <w:rPr>
          <w:u w:val="single"/>
        </w:rPr>
        <w:t xml:space="preserve">ricultural </w:t>
      </w:r>
      <w:r w:rsidRPr="00EE474D">
        <w:rPr>
          <w:highlight w:val="cyan"/>
          <w:u w:val="single"/>
        </w:rPr>
        <w:t>innovations</w:t>
      </w:r>
      <w:r w:rsidRPr="00EE474D">
        <w:rPr>
          <w:u w:val="single"/>
        </w:rPr>
        <w:t xml:space="preserve"> that could address food security</w:t>
      </w:r>
      <w:r w:rsidRPr="00EE474D">
        <w:rPr>
          <w:sz w:val="16"/>
        </w:rPr>
        <w:t xml:space="preserve"> and climate change. </w:t>
      </w:r>
      <w:r w:rsidRPr="00EE474D">
        <w:rPr>
          <w:highlight w:val="cyan"/>
          <w:u w:val="single"/>
        </w:rPr>
        <w:t>AI</w:t>
      </w:r>
      <w:r w:rsidRPr="00EE474D">
        <w:rPr>
          <w:u w:val="single"/>
        </w:rPr>
        <w:t xml:space="preserve"> </w:t>
      </w:r>
      <w:r w:rsidRPr="00EE474D">
        <w:rPr>
          <w:highlight w:val="cyan"/>
          <w:u w:val="single"/>
        </w:rPr>
        <w:t xml:space="preserve">risks following the </w:t>
      </w:r>
      <w:r w:rsidRPr="00EE474D">
        <w:rPr>
          <w:b/>
          <w:iCs/>
          <w:highlight w:val="cyan"/>
          <w:u w:val="single"/>
          <w:bdr w:val="single" w:sz="8" w:space="0" w:color="auto"/>
        </w:rPr>
        <w:t>same path</w:t>
      </w:r>
      <w:r w:rsidRPr="00EE474D">
        <w:rPr>
          <w:u w:val="single"/>
        </w:rPr>
        <w:t xml:space="preserve"> </w:t>
      </w:r>
      <w:r w:rsidRPr="00EE474D">
        <w:rPr>
          <w:highlight w:val="cyan"/>
          <w:u w:val="single"/>
        </w:rPr>
        <w:t>if</w:t>
      </w:r>
      <w:r w:rsidRPr="00EE474D">
        <w:rPr>
          <w:u w:val="single"/>
        </w:rPr>
        <w:t xml:space="preserve"> the nascent AI </w:t>
      </w:r>
      <w:r w:rsidRPr="00EE474D">
        <w:rPr>
          <w:b/>
          <w:iCs/>
          <w:highlight w:val="cyan"/>
          <w:u w:val="single"/>
          <w:bdr w:val="single" w:sz="8" w:space="0" w:color="auto"/>
        </w:rPr>
        <w:t>techlash</w:t>
      </w:r>
      <w:r w:rsidRPr="00EE474D">
        <w:rPr>
          <w:highlight w:val="cyan"/>
          <w:u w:val="single"/>
        </w:rPr>
        <w:t xml:space="preserve"> goes </w:t>
      </w:r>
      <w:r w:rsidRPr="00EE474D">
        <w:rPr>
          <w:b/>
          <w:iCs/>
          <w:highlight w:val="cyan"/>
          <w:u w:val="single"/>
          <w:bdr w:val="single" w:sz="8" w:space="0" w:color="auto"/>
        </w:rPr>
        <w:t>unaddressed</w:t>
      </w:r>
      <w:r w:rsidRPr="00EE474D">
        <w:rPr>
          <w:u w:val="single"/>
        </w:rPr>
        <w:t>.</w:t>
      </w:r>
    </w:p>
    <w:p w14:paraId="6124C95A" w14:textId="77777777" w:rsidR="005C1CC7" w:rsidRPr="00EE474D" w:rsidRDefault="005C1CC7" w:rsidP="005C1CC7">
      <w:pPr>
        <w:rPr>
          <w:sz w:val="16"/>
        </w:rPr>
      </w:pPr>
      <w:r w:rsidRPr="00EE474D">
        <w:rPr>
          <w:sz w:val="16"/>
        </w:rPr>
        <w:t>The Mismatch Between Hype and Reality</w:t>
      </w:r>
    </w:p>
    <w:p w14:paraId="5B4D7934" w14:textId="77777777" w:rsidR="005C1CC7" w:rsidRPr="00EE474D" w:rsidRDefault="005C1CC7" w:rsidP="005C1CC7">
      <w:pPr>
        <w:rPr>
          <w:sz w:val="16"/>
        </w:rPr>
      </w:pPr>
      <w:r w:rsidRPr="00EE474D">
        <w:rPr>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462FB53A" w14:textId="77777777" w:rsidR="005C1CC7" w:rsidRPr="00EE474D" w:rsidRDefault="005C1CC7" w:rsidP="005C1CC7">
      <w:pPr>
        <w:rPr>
          <w:sz w:val="16"/>
        </w:rPr>
      </w:pPr>
      <w:r w:rsidRPr="00EE474D">
        <w:rPr>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2F485D25" w14:textId="77777777" w:rsidR="005C1CC7" w:rsidRPr="00EE474D" w:rsidRDefault="005C1CC7" w:rsidP="005C1CC7">
      <w:pPr>
        <w:rPr>
          <w:sz w:val="16"/>
        </w:rPr>
      </w:pPr>
      <w:r w:rsidRPr="00EE474D">
        <w:rPr>
          <w:sz w:val="16"/>
        </w:rPr>
        <w:t xml:space="preserve">The </w:t>
      </w:r>
      <w:r w:rsidRPr="00EE474D">
        <w:rPr>
          <w:u w:val="single"/>
        </w:rPr>
        <w:t xml:space="preserve">AI </w:t>
      </w:r>
      <w:r w:rsidRPr="00EE474D">
        <w:rPr>
          <w:highlight w:val="cyan"/>
          <w:u w:val="single"/>
        </w:rPr>
        <w:t>developers</w:t>
      </w:r>
      <w:r w:rsidRPr="00EE474D">
        <w:rPr>
          <w:u w:val="single"/>
        </w:rPr>
        <w:t xml:space="preserve"> themselves </w:t>
      </w:r>
      <w:r w:rsidRPr="00EE474D">
        <w:rPr>
          <w:highlight w:val="cyan"/>
          <w:u w:val="single"/>
        </w:rPr>
        <w:t>are</w:t>
      </w:r>
      <w:r w:rsidRPr="00EE474D">
        <w:rPr>
          <w:u w:val="single"/>
        </w:rPr>
        <w:t xml:space="preserve"> focused on </w:t>
      </w:r>
      <w:r w:rsidRPr="00EE474D">
        <w:rPr>
          <w:highlight w:val="cyan"/>
          <w:u w:val="single"/>
        </w:rPr>
        <w:t>pursuing</w:t>
      </w:r>
      <w:r w:rsidRPr="00EE474D">
        <w:rPr>
          <w:sz w:val="16"/>
        </w:rPr>
        <w:t xml:space="preserve"> artificial general intelligence (</w:t>
      </w:r>
      <w:r w:rsidRPr="00EE474D">
        <w:rPr>
          <w:b/>
          <w:iCs/>
          <w:highlight w:val="cyan"/>
          <w:u w:val="single"/>
          <w:bdr w:val="single" w:sz="8" w:space="0" w:color="auto"/>
        </w:rPr>
        <w:t>AGI</w:t>
      </w:r>
      <w:r w:rsidRPr="00EE474D">
        <w:rPr>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062A1D93" w14:textId="77777777" w:rsidR="005C1CC7" w:rsidRPr="00EE474D" w:rsidRDefault="005C1CC7" w:rsidP="005C1CC7">
      <w:pPr>
        <w:rPr>
          <w:sz w:val="16"/>
        </w:rPr>
      </w:pPr>
      <w:r w:rsidRPr="00EE474D">
        <w:rPr>
          <w:u w:val="single"/>
        </w:rPr>
        <w:t xml:space="preserve">The </w:t>
      </w:r>
      <w:r w:rsidRPr="00EE474D">
        <w:rPr>
          <w:highlight w:val="cyan"/>
          <w:u w:val="single"/>
        </w:rPr>
        <w:t>disconnect between the public interest and</w:t>
      </w:r>
      <w:r w:rsidRPr="00EE474D">
        <w:rPr>
          <w:u w:val="single"/>
        </w:rPr>
        <w:t xml:space="preserve"> the incentives facing the </w:t>
      </w:r>
      <w:r w:rsidRPr="00EE474D">
        <w:rPr>
          <w:highlight w:val="cyan"/>
          <w:u w:val="single"/>
        </w:rPr>
        <w:t>labs</w:t>
      </w:r>
      <w:r w:rsidRPr="00EE474D">
        <w:rPr>
          <w:u w:val="single"/>
        </w:rPr>
        <w:t xml:space="preserve"> and their core metrics </w:t>
      </w:r>
      <w:r w:rsidRPr="00EE474D">
        <w:rPr>
          <w:highlight w:val="cyan"/>
          <w:u w:val="single"/>
        </w:rPr>
        <w:t xml:space="preserve">is </w:t>
      </w:r>
      <w:r w:rsidRPr="00EE474D">
        <w:rPr>
          <w:b/>
          <w:iCs/>
          <w:highlight w:val="cyan"/>
          <w:u w:val="single"/>
          <w:bdr w:val="single" w:sz="8" w:space="0" w:color="auto"/>
        </w:rPr>
        <w:t>most jarring</w:t>
      </w:r>
      <w:r w:rsidRPr="00EE474D">
        <w:rPr>
          <w:highlight w:val="cyan"/>
          <w:u w:val="single"/>
        </w:rPr>
        <w:t xml:space="preserve"> in the </w:t>
      </w:r>
      <w:r w:rsidRPr="00EE474D">
        <w:rPr>
          <w:b/>
          <w:iCs/>
          <w:highlight w:val="cyan"/>
          <w:u w:val="single"/>
          <w:bdr w:val="single" w:sz="8" w:space="0" w:color="auto"/>
        </w:rPr>
        <w:t>employment context</w:t>
      </w:r>
      <w:r w:rsidRPr="00EE474D">
        <w:rPr>
          <w:sz w:val="16"/>
        </w:rPr>
        <w:t xml:space="preserve">. </w:t>
      </w:r>
      <w:r w:rsidRPr="00EE474D">
        <w:rPr>
          <w:b/>
          <w:iCs/>
          <w:u w:val="single"/>
          <w:bdr w:val="single" w:sz="8" w:space="0" w:color="auto"/>
        </w:rPr>
        <w:t>Job disruption</w:t>
      </w:r>
      <w:r w:rsidRPr="00EE474D">
        <w:rPr>
          <w:sz w:val="16"/>
        </w:rPr>
        <w:t xml:space="preserve"> disproportionately </w:t>
      </w:r>
      <w:r w:rsidRPr="00EE474D">
        <w:rPr>
          <w:u w:val="single"/>
        </w:rPr>
        <w:t xml:space="preserve">affects </w:t>
      </w:r>
      <w:r w:rsidRPr="00EE474D">
        <w:rPr>
          <w:sz w:val="16"/>
        </w:rPr>
        <w:t>specific</w:t>
      </w:r>
      <w:r w:rsidRPr="00EE474D">
        <w:rPr>
          <w:u w:val="single"/>
        </w:rPr>
        <w:t xml:space="preserve"> groups</w:t>
      </w:r>
      <w:r w:rsidRPr="00EE474D">
        <w:rPr>
          <w:sz w:val="16"/>
        </w:rPr>
        <w:t xml:space="preserve">, often </w:t>
      </w:r>
      <w:r w:rsidRPr="00EE474D">
        <w:rPr>
          <w:u w:val="single"/>
        </w:rPr>
        <w:t>with little warning</w:t>
      </w:r>
      <w:r w:rsidRPr="00EE474D">
        <w:rPr>
          <w:sz w:val="16"/>
        </w:rPr>
        <w:t xml:space="preserve">. </w:t>
      </w:r>
      <w:r w:rsidRPr="00EE474D">
        <w:rPr>
          <w:u w:val="single"/>
        </w:rPr>
        <w:t>Customer service representatives lose jobs to chatbots</w:t>
      </w:r>
      <w:r w:rsidRPr="00EE474D">
        <w:rPr>
          <w:sz w:val="16"/>
        </w:rPr>
        <w:t xml:space="preserve">. Entry-level programmers face reduced demand as </w:t>
      </w:r>
      <w:r w:rsidRPr="00EE474D">
        <w:rPr>
          <w:u w:val="single"/>
        </w:rPr>
        <w:t>AI assistants handle basic coding tasks</w:t>
      </w:r>
      <w:r w:rsidRPr="00EE474D">
        <w:rPr>
          <w:sz w:val="16"/>
        </w:rPr>
        <w:t xml:space="preserve">. </w:t>
      </w:r>
      <w:r w:rsidRPr="00EE474D">
        <w:rPr>
          <w:u w:val="single"/>
        </w:rPr>
        <w:t>Content creators compete with automated systems</w:t>
      </w:r>
      <w:r w:rsidRPr="00EE474D">
        <w:rPr>
          <w:sz w:val="16"/>
        </w:rPr>
        <w:t xml:space="preserve"> that produce marketing materials and articles. </w:t>
      </w:r>
      <w:r w:rsidRPr="00EE474D">
        <w:rPr>
          <w:u w:val="single"/>
        </w:rPr>
        <w:t xml:space="preserve">These aren't abstract economic </w:t>
      </w:r>
      <w:r w:rsidRPr="00EE474D">
        <w:rPr>
          <w:highlight w:val="cyan"/>
          <w:u w:val="single"/>
        </w:rPr>
        <w:t>trends</w:t>
      </w:r>
      <w:r w:rsidRPr="00EE474D">
        <w:rPr>
          <w:sz w:val="16"/>
        </w:rPr>
        <w:t xml:space="preserve">—they </w:t>
      </w:r>
      <w:r w:rsidRPr="00EE474D">
        <w:rPr>
          <w:highlight w:val="cyan"/>
          <w:u w:val="single"/>
        </w:rPr>
        <w:t>represent real people losing income to machines</w:t>
      </w:r>
      <w:r w:rsidRPr="00EE474D">
        <w:rPr>
          <w:sz w:val="16"/>
        </w:rPr>
        <w:t xml:space="preserve"> they had no voice in developing.</w:t>
      </w:r>
    </w:p>
    <w:p w14:paraId="18BD4EAC" w14:textId="77777777" w:rsidR="005C1CC7" w:rsidRPr="00EE474D" w:rsidRDefault="005C1CC7" w:rsidP="005C1CC7">
      <w:pPr>
        <w:rPr>
          <w:sz w:val="16"/>
        </w:rPr>
      </w:pPr>
      <w:r w:rsidRPr="00EE474D">
        <w:rPr>
          <w:u w:val="single"/>
        </w:rPr>
        <w:t>Government spending patterns exacerbate the resentment</w:t>
      </w:r>
      <w:r w:rsidRPr="00EE474D">
        <w:rPr>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7A7F7145" w14:textId="0B6A6ECC" w:rsidR="003613FB" w:rsidRDefault="003613FB" w:rsidP="003613FB">
      <w:pPr>
        <w:pStyle w:val="Heading2"/>
      </w:pPr>
      <w:r>
        <w:t>Off</w:t>
      </w:r>
    </w:p>
    <w:p w14:paraId="06296E2A" w14:textId="77777777" w:rsidR="003613FB" w:rsidRDefault="003613FB" w:rsidP="003613FB">
      <w:pPr>
        <w:pStyle w:val="Heading4"/>
      </w:pPr>
      <w:r>
        <w:t>The USFG should---</w:t>
      </w:r>
    </w:p>
    <w:p w14:paraId="7E73EBBD" w14:textId="77777777" w:rsidR="003613FB" w:rsidRDefault="003613FB" w:rsidP="003613FB">
      <w:pPr>
        <w:pStyle w:val="Heading4"/>
        <w:numPr>
          <w:ilvl w:val="0"/>
          <w:numId w:val="45"/>
        </w:numPr>
        <w:tabs>
          <w:tab w:val="num" w:pos="360"/>
        </w:tabs>
        <w:ind w:left="0" w:firstLine="0"/>
      </w:pPr>
      <w:r>
        <w:t xml:space="preserve">Abolish ICE and </w:t>
      </w:r>
      <w:proofErr w:type="spellStart"/>
      <w:proofErr w:type="gramStart"/>
      <w:r>
        <w:t>it’s</w:t>
      </w:r>
      <w:proofErr w:type="spellEnd"/>
      <w:proofErr w:type="gramEnd"/>
      <w:r>
        <w:t xml:space="preserve"> entirety</w:t>
      </w:r>
    </w:p>
    <w:p w14:paraId="4027B17D" w14:textId="77777777" w:rsidR="003613FB" w:rsidRDefault="003613FB" w:rsidP="003613FB">
      <w:pPr>
        <w:pStyle w:val="Heading4"/>
        <w:numPr>
          <w:ilvl w:val="0"/>
          <w:numId w:val="45"/>
        </w:numPr>
        <w:tabs>
          <w:tab w:val="num" w:pos="360"/>
        </w:tabs>
        <w:ind w:left="0" w:firstLine="0"/>
      </w:pPr>
      <w:r>
        <w:t>Open its borders with unrestricted access</w:t>
      </w:r>
    </w:p>
    <w:p w14:paraId="4DD0DDC1" w14:textId="77777777" w:rsidR="003613FB" w:rsidRDefault="003613FB" w:rsidP="003613FB">
      <w:pPr>
        <w:pStyle w:val="Heading4"/>
        <w:numPr>
          <w:ilvl w:val="0"/>
          <w:numId w:val="45"/>
        </w:numPr>
        <w:tabs>
          <w:tab w:val="num" w:pos="360"/>
        </w:tabs>
        <w:ind w:left="0" w:firstLine="0"/>
      </w:pPr>
      <w:r>
        <w:t>Fire Tom Homan as Director of ICE</w:t>
      </w:r>
    </w:p>
    <w:p w14:paraId="60D80AAE" w14:textId="77777777" w:rsidR="003613FB" w:rsidRDefault="003613FB" w:rsidP="003613FB">
      <w:pPr>
        <w:pStyle w:val="Heading4"/>
      </w:pPr>
      <w:r>
        <w:t xml:space="preserve">Solves all </w:t>
      </w:r>
      <w:proofErr w:type="gramStart"/>
      <w:r>
        <w:t>case</w:t>
      </w:r>
      <w:proofErr w:type="gramEnd"/>
    </w:p>
    <w:p w14:paraId="5B1E9FAF" w14:textId="77777777" w:rsidR="003613FB" w:rsidRPr="008458B4" w:rsidRDefault="003613FB" w:rsidP="003613FB">
      <w:r w:rsidRPr="008458B4">
        <w:rPr>
          <w:rStyle w:val="Style13ptBold"/>
        </w:rPr>
        <w:t>Frescas-Ortiz 20</w:t>
      </w:r>
      <w:r>
        <w:t xml:space="preserve">, </w:t>
      </w:r>
      <w:r w:rsidRPr="008458B4">
        <w:t>Cecilia Frescas-Ortiz</w:t>
      </w:r>
      <w:r>
        <w:t xml:space="preserve"> is an</w:t>
      </w:r>
      <w:r w:rsidRPr="008458B4">
        <w:t xml:space="preserve"> M.A.</w:t>
      </w:r>
      <w:r>
        <w:t xml:space="preserve"> student</w:t>
      </w:r>
      <w:r w:rsidRPr="008458B4">
        <w:t xml:space="preserve"> in American Studies from the University of New Mexico</w:t>
      </w:r>
      <w:r>
        <w:t>. (Cecilia Frescas-Ortiz,</w:t>
      </w:r>
      <w:r w:rsidRPr="008458B4">
        <w:t xml:space="preserve"> “#ABOLISHICE: AN ANTI-CAPITALIST AND ANTI-COLONIAL APPROACH TO BLACK, INDIGENOUS, AND MIGRANT SOLIDARITY BUILDING”, May 2020, The University of New Mexico, pgs. 42-49 https://digitalrepository.unm.edu/amst_etds/116</w:t>
      </w:r>
      <w:r>
        <w:t>).</w:t>
      </w:r>
    </w:p>
    <w:p w14:paraId="40E0DAAF" w14:textId="77777777" w:rsidR="003613FB" w:rsidRPr="005F71B3" w:rsidRDefault="003613FB" w:rsidP="003613FB">
      <w:pPr>
        <w:rPr>
          <w:rStyle w:val="Emphasis"/>
        </w:rPr>
      </w:pPr>
      <w:r w:rsidRPr="00D92EC0">
        <w:rPr>
          <w:rStyle w:val="Emphasis"/>
          <w:highlight w:val="green"/>
        </w:rPr>
        <w:t>The hashtag</w:t>
      </w:r>
      <w:r w:rsidRPr="005F71B3">
        <w:rPr>
          <w:rStyle w:val="Emphasis"/>
        </w:rPr>
        <w:t xml:space="preserve"> #</w:t>
      </w:r>
      <w:r w:rsidRPr="00D92EC0">
        <w:rPr>
          <w:rStyle w:val="Emphasis"/>
          <w:highlight w:val="green"/>
        </w:rPr>
        <w:t>AbolishICE is</w:t>
      </w:r>
      <w:r w:rsidRPr="005F71B3">
        <w:rPr>
          <w:rStyle w:val="Emphasis"/>
        </w:rPr>
        <w:t xml:space="preserve"> both </w:t>
      </w:r>
      <w:r w:rsidRPr="00D92EC0">
        <w:rPr>
          <w:rStyle w:val="Emphasis"/>
          <w:highlight w:val="green"/>
        </w:rPr>
        <w:t>a</w:t>
      </w:r>
      <w:r w:rsidRPr="005F71B3">
        <w:rPr>
          <w:rStyle w:val="Emphasis"/>
        </w:rPr>
        <w:t xml:space="preserve"> very specific demand as a well as a </w:t>
      </w:r>
      <w:r w:rsidRPr="00D92EC0">
        <w:rPr>
          <w:rStyle w:val="Emphasis"/>
          <w:highlight w:val="green"/>
        </w:rPr>
        <w:t>vision for the future</w:t>
      </w:r>
      <w:r w:rsidRPr="005F71B3">
        <w:t xml:space="preserve">. </w:t>
      </w:r>
      <w:r w:rsidRPr="00D92EC0">
        <w:rPr>
          <w:rStyle w:val="StyleUnderline"/>
          <w:b/>
          <w:bCs/>
          <w:highlight w:val="green"/>
        </w:rPr>
        <w:t>The demand</w:t>
      </w:r>
      <w:r w:rsidRPr="005F71B3">
        <w:rPr>
          <w:rStyle w:val="StyleUnderline"/>
        </w:rPr>
        <w:t xml:space="preserve"> to ‘abolish ICE’ essentially </w:t>
      </w:r>
      <w:r w:rsidRPr="00D92EC0">
        <w:rPr>
          <w:rStyle w:val="StyleUnderline"/>
          <w:b/>
          <w:bCs/>
          <w:highlight w:val="green"/>
        </w:rPr>
        <w:t>calls for</w:t>
      </w:r>
      <w:r w:rsidRPr="005F71B3">
        <w:rPr>
          <w:rStyle w:val="StyleUnderline"/>
        </w:rPr>
        <w:t xml:space="preserve"> a </w:t>
      </w:r>
      <w:r w:rsidRPr="00D92EC0">
        <w:rPr>
          <w:rStyle w:val="StyleUnderline"/>
          <w:b/>
          <w:bCs/>
          <w:highlight w:val="green"/>
        </w:rPr>
        <w:t>dismantling</w:t>
      </w:r>
      <w:r w:rsidRPr="009D4E9D">
        <w:rPr>
          <w:rStyle w:val="StyleUnderline"/>
          <w:b/>
          <w:bCs/>
        </w:rPr>
        <w:t xml:space="preserve"> </w:t>
      </w:r>
      <w:r w:rsidRPr="00D92EC0">
        <w:rPr>
          <w:rStyle w:val="StyleUnderline"/>
          <w:b/>
          <w:bCs/>
          <w:highlight w:val="green"/>
        </w:rPr>
        <w:t>of</w:t>
      </w:r>
      <w:r w:rsidRPr="005F71B3">
        <w:rPr>
          <w:rStyle w:val="StyleUnderline"/>
        </w:rPr>
        <w:t xml:space="preserve"> the Immigration Customs and Enforcement (ICE) agency, which is the government agency responsible for the enforcement of immigration laws</w:t>
      </w:r>
      <w:r w:rsidRPr="005F71B3">
        <w:t>. According to its website, ICE’s mission is to identify, apprehend, detain, and remove ‘criminal aliens and other removable individuals located in the U.S.”93 Under the Obama administration, ICE conducted the largest number of detentions and deportations, which quickly prompted calls to #AbolishICE. For example, one tweet sent out by username @LamontLilly reads: “</w:t>
      </w:r>
      <w:proofErr w:type="spellStart"/>
      <w:r w:rsidRPr="005F71B3">
        <w:t>deporter</w:t>
      </w:r>
      <w:proofErr w:type="spellEnd"/>
      <w:r w:rsidRPr="005F71B3">
        <w:t xml:space="preserve">-in- chief Obama targets families, not felons #AbolishICE.”94 The hashtag above is amongst one of the first tweets to emerge using the hashtag #AbolishICE. This twitter post is interesting in that it highlights how ICE is not an agency with </w:t>
      </w:r>
      <w:proofErr w:type="gramStart"/>
      <w:r w:rsidRPr="005F71B3">
        <w:t>particular loyalties</w:t>
      </w:r>
      <w:proofErr w:type="gramEnd"/>
      <w:r w:rsidRPr="005F71B3">
        <w:t xml:space="preserve"> to a certain political party. </w:t>
      </w:r>
      <w:r w:rsidRPr="005F71B3">
        <w:rPr>
          <w:rStyle w:val="Emphasis"/>
        </w:rPr>
        <w:t xml:space="preserve">Rather, </w:t>
      </w:r>
      <w:r w:rsidRPr="009D4E9D">
        <w:rPr>
          <w:rStyle w:val="Emphasis"/>
        </w:rPr>
        <w:t xml:space="preserve">it is </w:t>
      </w:r>
      <w:r w:rsidRPr="00D92EC0">
        <w:rPr>
          <w:rStyle w:val="Emphasis"/>
          <w:highlight w:val="green"/>
        </w:rPr>
        <w:t>an agency</w:t>
      </w:r>
      <w:r w:rsidRPr="005F71B3">
        <w:rPr>
          <w:rStyle w:val="Emphasis"/>
        </w:rPr>
        <w:t xml:space="preserve"> </w:t>
      </w:r>
      <w:r w:rsidRPr="00D92EC0">
        <w:rPr>
          <w:rStyle w:val="Emphasis"/>
          <w:highlight w:val="green"/>
        </w:rPr>
        <w:t>that</w:t>
      </w:r>
      <w:r w:rsidRPr="005F71B3">
        <w:rPr>
          <w:rStyle w:val="Emphasis"/>
        </w:rPr>
        <w:t xml:space="preserve"> is meant to </w:t>
      </w:r>
      <w:r w:rsidRPr="00D92EC0">
        <w:rPr>
          <w:rStyle w:val="Emphasis"/>
          <w:highlight w:val="green"/>
        </w:rPr>
        <w:t>maintain the white supremacist project</w:t>
      </w:r>
      <w:r w:rsidRPr="005F71B3">
        <w:rPr>
          <w:rStyle w:val="Emphasis"/>
        </w:rPr>
        <w:t xml:space="preserve"> and aid a capitalist expansion </w:t>
      </w:r>
      <w:r w:rsidRPr="00D92EC0">
        <w:rPr>
          <w:rStyle w:val="Emphasis"/>
          <w:highlight w:val="green"/>
        </w:rPr>
        <w:t>on stolen land</w:t>
      </w:r>
      <w:r w:rsidRPr="00D92EC0">
        <w:rPr>
          <w:highlight w:val="green"/>
        </w:rPr>
        <w:t>.</w:t>
      </w:r>
      <w:r w:rsidRPr="005F71B3">
        <w:t xml:space="preserve"> </w:t>
      </w:r>
      <w:r w:rsidRPr="005F71B3">
        <w:rPr>
          <w:rStyle w:val="StyleUnderline"/>
        </w:rPr>
        <w:t xml:space="preserve">It is important to highlight this because in conversations that point to a specific political figure as the one behind the deportations and detentions, a larger critique against the settler State is lost. In a sense, </w:t>
      </w:r>
      <w:r w:rsidRPr="00D92EC0">
        <w:rPr>
          <w:rStyle w:val="StyleUnderline"/>
          <w:b/>
          <w:bCs/>
          <w:highlight w:val="green"/>
        </w:rPr>
        <w:t>pointing to a specific political party erases centuries of struggles for Indigenous decolonization</w:t>
      </w:r>
      <w:r w:rsidRPr="005F71B3">
        <w:rPr>
          <w:rStyle w:val="StyleUnderline"/>
        </w:rPr>
        <w:t xml:space="preserve"> not against a specific party, but against the entire state-making project.</w:t>
      </w:r>
      <w:r w:rsidRPr="005F71B3">
        <w:t xml:space="preserve"> In this case, by calling out Obama as </w:t>
      </w:r>
      <w:proofErr w:type="spellStart"/>
      <w:r w:rsidRPr="005F71B3">
        <w:t>deporter</w:t>
      </w:r>
      <w:proofErr w:type="spellEnd"/>
      <w:r w:rsidRPr="005F71B3">
        <w:t xml:space="preserve"> in chief, the user makes visible the ways in which former president Barack Obama was responsible for the detention and deportations of millions of undocumented migrants and highlights how deportation and detention are necessary conditions for the state-making project itself and for a continued project of conquest. In revealing these conditions, the hashtag pushes visions for the future as moving beyond neoliberal-based notions of inclusion and recognition. </w:t>
      </w:r>
      <w:r w:rsidRPr="00D92EC0">
        <w:rPr>
          <w:rStyle w:val="Emphasis"/>
          <w:highlight w:val="green"/>
        </w:rPr>
        <w:t>It requires</w:t>
      </w:r>
      <w:r w:rsidRPr="005F71B3">
        <w:rPr>
          <w:rStyle w:val="Emphasis"/>
        </w:rPr>
        <w:t xml:space="preserve"> not only </w:t>
      </w:r>
      <w:r w:rsidRPr="00D92EC0">
        <w:rPr>
          <w:rStyle w:val="Emphasis"/>
          <w:highlight w:val="green"/>
        </w:rPr>
        <w:t>abolishing ICE</w:t>
      </w:r>
      <w:r w:rsidRPr="005F71B3">
        <w:rPr>
          <w:rStyle w:val="Emphasis"/>
        </w:rPr>
        <w:t xml:space="preserve"> as an </w:t>
      </w:r>
      <w:proofErr w:type="gramStart"/>
      <w:r w:rsidRPr="005F71B3">
        <w:rPr>
          <w:rStyle w:val="Emphasis"/>
        </w:rPr>
        <w:t xml:space="preserve">agency, </w:t>
      </w:r>
      <w:r w:rsidRPr="00D92EC0">
        <w:rPr>
          <w:rStyle w:val="Emphasis"/>
          <w:highlight w:val="green"/>
        </w:rPr>
        <w:t>but</w:t>
      </w:r>
      <w:proofErr w:type="gramEnd"/>
      <w:r w:rsidRPr="00D92EC0">
        <w:rPr>
          <w:rStyle w:val="Emphasis"/>
          <w:highlight w:val="green"/>
        </w:rPr>
        <w:t xml:space="preserve"> also abolishing</w:t>
      </w:r>
      <w:r w:rsidRPr="005F71B3">
        <w:rPr>
          <w:rStyle w:val="Emphasis"/>
        </w:rPr>
        <w:t xml:space="preserve"> the </w:t>
      </w:r>
      <w:r w:rsidRPr="00D92EC0">
        <w:rPr>
          <w:rStyle w:val="Emphasis"/>
          <w:highlight w:val="green"/>
        </w:rPr>
        <w:t>borders</w:t>
      </w:r>
      <w:r w:rsidRPr="005F71B3">
        <w:rPr>
          <w:rStyle w:val="Emphasis"/>
        </w:rPr>
        <w:t xml:space="preserve"> </w:t>
      </w:r>
      <w:r w:rsidRPr="00D92EC0">
        <w:rPr>
          <w:rStyle w:val="Emphasis"/>
          <w:highlight w:val="green"/>
        </w:rPr>
        <w:t>that allow for ICE to exist in the first place</w:t>
      </w:r>
      <w:r w:rsidRPr="005F71B3">
        <w:rPr>
          <w:rStyle w:val="Emphasis"/>
        </w:rPr>
        <w:t xml:space="preserve"> and the illegitimate government structures (the U.S.) that put these policies in place. </w:t>
      </w:r>
    </w:p>
    <w:p w14:paraId="0D324AD0" w14:textId="77777777" w:rsidR="003613FB" w:rsidRPr="005F71B3" w:rsidRDefault="003613FB" w:rsidP="003613FB">
      <w:r w:rsidRPr="005F71B3">
        <w:t xml:space="preserve">During the summer of 2018, the hashtag re-emerged with full force after Trump announced his zero-tolerance policy which has resulted in the detention and separation of thousands of immigrant families. </w:t>
      </w:r>
      <w:proofErr w:type="gramStart"/>
      <w:r w:rsidRPr="005F71B3">
        <w:rPr>
          <w:rStyle w:val="StyleUnderline"/>
        </w:rPr>
        <w:t>Interestingly enough, during</w:t>
      </w:r>
      <w:proofErr w:type="gramEnd"/>
      <w:r w:rsidRPr="005F71B3">
        <w:rPr>
          <w:rStyle w:val="StyleUnderline"/>
        </w:rPr>
        <w:t xml:space="preserve"> this same summer, the hashtag was hijacked by liberal democrats who utilized it as a part of their running platform.</w:t>
      </w:r>
      <w:r w:rsidRPr="005F71B3">
        <w:t xml:space="preserve"> </w:t>
      </w:r>
      <w:r w:rsidRPr="005F71B3">
        <w:rPr>
          <w:rStyle w:val="StyleUnderline"/>
        </w:rPr>
        <w:t xml:space="preserve">For example, </w:t>
      </w:r>
      <w:r w:rsidRPr="00D92EC0">
        <w:rPr>
          <w:rStyle w:val="StyleUnderline"/>
          <w:b/>
          <w:bCs/>
          <w:highlight w:val="green"/>
        </w:rPr>
        <w:t>A</w:t>
      </w:r>
      <w:r w:rsidRPr="005F71B3">
        <w:rPr>
          <w:rStyle w:val="StyleUnderline"/>
        </w:rPr>
        <w:t xml:space="preserve">lexandria </w:t>
      </w:r>
      <w:r w:rsidRPr="00D92EC0">
        <w:rPr>
          <w:rStyle w:val="StyleUnderline"/>
          <w:b/>
          <w:bCs/>
          <w:highlight w:val="green"/>
        </w:rPr>
        <w:t>O</w:t>
      </w:r>
      <w:r w:rsidRPr="005F71B3">
        <w:rPr>
          <w:rStyle w:val="StyleUnderline"/>
        </w:rPr>
        <w:t>casio-</w:t>
      </w:r>
      <w:r w:rsidRPr="00D92EC0">
        <w:rPr>
          <w:rStyle w:val="StyleUnderline"/>
          <w:b/>
          <w:bCs/>
          <w:highlight w:val="green"/>
        </w:rPr>
        <w:t>C</w:t>
      </w:r>
      <w:r w:rsidRPr="005F71B3">
        <w:rPr>
          <w:rStyle w:val="StyleUnderline"/>
        </w:rPr>
        <w:t xml:space="preserve">ortez who won New York’s 14th congressional district position </w:t>
      </w:r>
      <w:r w:rsidRPr="00D92EC0">
        <w:rPr>
          <w:rStyle w:val="StyleUnderline"/>
          <w:b/>
          <w:bCs/>
          <w:highlight w:val="green"/>
        </w:rPr>
        <w:t>ran her campaign on a platform for ‘abolishing ICE.’</w:t>
      </w:r>
      <w:r w:rsidRPr="005F71B3">
        <w:rPr>
          <w:rStyle w:val="StyleUnderline"/>
        </w:rPr>
        <w:t xml:space="preserve"> </w:t>
      </w:r>
      <w:r w:rsidRPr="00D92EC0">
        <w:rPr>
          <w:rStyle w:val="StyleUnderline"/>
          <w:b/>
          <w:bCs/>
          <w:highlight w:val="green"/>
        </w:rPr>
        <w:t>Yet</w:t>
      </w:r>
      <w:r w:rsidRPr="005F71B3">
        <w:rPr>
          <w:rStyle w:val="StyleUnderline"/>
        </w:rPr>
        <w:t xml:space="preserve"> </w:t>
      </w:r>
      <w:r w:rsidRPr="00D92EC0">
        <w:rPr>
          <w:rStyle w:val="StyleUnderline"/>
          <w:b/>
          <w:bCs/>
          <w:highlight w:val="green"/>
        </w:rPr>
        <w:t>in</w:t>
      </w:r>
      <w:r w:rsidRPr="009D4E9D">
        <w:rPr>
          <w:rStyle w:val="StyleUnderline"/>
          <w:b/>
          <w:bCs/>
        </w:rPr>
        <w:t xml:space="preserve"> </w:t>
      </w:r>
      <w:r w:rsidRPr="005F71B3">
        <w:rPr>
          <w:rStyle w:val="StyleUnderline"/>
        </w:rPr>
        <w:t xml:space="preserve">August of </w:t>
      </w:r>
      <w:r w:rsidRPr="00D92EC0">
        <w:rPr>
          <w:rStyle w:val="StyleUnderline"/>
          <w:b/>
          <w:bCs/>
          <w:highlight w:val="green"/>
        </w:rPr>
        <w:t>2018 she tweeted: “#</w:t>
      </w:r>
      <w:proofErr w:type="spellStart"/>
      <w:r w:rsidRPr="00D92EC0">
        <w:rPr>
          <w:rStyle w:val="StyleUnderline"/>
          <w:b/>
          <w:bCs/>
          <w:highlight w:val="green"/>
        </w:rPr>
        <w:t>AbolishICE</w:t>
      </w:r>
      <w:proofErr w:type="spellEnd"/>
      <w:r w:rsidRPr="005F71B3">
        <w:rPr>
          <w:rStyle w:val="StyleUnderline"/>
        </w:rPr>
        <w:t xml:space="preserve"> </w:t>
      </w:r>
      <w:r w:rsidRPr="009D4E9D">
        <w:rPr>
          <w:rStyle w:val="StyleUnderline"/>
          <w:b/>
          <w:bCs/>
        </w:rPr>
        <w:t xml:space="preserve">means NOT having an agency that incarcerates children and assaults women with impunity. It </w:t>
      </w:r>
      <w:r w:rsidRPr="00D92EC0">
        <w:rPr>
          <w:rStyle w:val="StyleUnderline"/>
          <w:b/>
          <w:bCs/>
          <w:highlight w:val="green"/>
        </w:rPr>
        <w:t>does not mean abolish deportation</w:t>
      </w:r>
      <w:r w:rsidRPr="009D4E9D">
        <w:rPr>
          <w:rStyle w:val="StyleUnderline"/>
          <w:b/>
          <w:bCs/>
        </w:rPr>
        <w:t>.”</w:t>
      </w:r>
      <w:r w:rsidRPr="005F71B3">
        <w:rPr>
          <w:rStyle w:val="StyleUnderline"/>
        </w:rPr>
        <w:t xml:space="preserve">95 </w:t>
      </w:r>
      <w:r w:rsidRPr="00D92EC0">
        <w:rPr>
          <w:rStyle w:val="StyleUnderline"/>
          <w:b/>
          <w:bCs/>
          <w:highlight w:val="green"/>
        </w:rPr>
        <w:t>To</w:t>
      </w:r>
      <w:r w:rsidRPr="005F71B3">
        <w:rPr>
          <w:rStyle w:val="StyleUnderline"/>
        </w:rPr>
        <w:t xml:space="preserve"> Ocasio-Cortez and many other </w:t>
      </w:r>
      <w:r w:rsidRPr="00D92EC0">
        <w:rPr>
          <w:rStyle w:val="StyleUnderline"/>
          <w:b/>
          <w:bCs/>
          <w:highlight w:val="green"/>
        </w:rPr>
        <w:t>liberal democrats</w:t>
      </w:r>
      <w:r w:rsidRPr="005F71B3">
        <w:rPr>
          <w:rStyle w:val="StyleUnderline"/>
        </w:rPr>
        <w:t xml:space="preserve"> who took up the hashtag</w:t>
      </w:r>
      <w:r w:rsidRPr="00D92EC0">
        <w:rPr>
          <w:rStyle w:val="StyleUnderline"/>
          <w:highlight w:val="green"/>
        </w:rPr>
        <w:t xml:space="preserve">, </w:t>
      </w:r>
      <w:r w:rsidRPr="00D92EC0">
        <w:rPr>
          <w:rStyle w:val="StyleUnderline"/>
          <w:b/>
          <w:bCs/>
          <w:highlight w:val="green"/>
        </w:rPr>
        <w:t>it served as</w:t>
      </w:r>
      <w:r w:rsidRPr="00D92EC0">
        <w:rPr>
          <w:rStyle w:val="StyleUnderline"/>
          <w:highlight w:val="green"/>
        </w:rPr>
        <w:t xml:space="preserve"> </w:t>
      </w:r>
      <w:r w:rsidRPr="005F71B3">
        <w:rPr>
          <w:rStyle w:val="StyleUnderline"/>
        </w:rPr>
        <w:t xml:space="preserve">more of a political </w:t>
      </w:r>
      <w:r w:rsidRPr="00D92EC0">
        <w:rPr>
          <w:rStyle w:val="StyleUnderline"/>
          <w:b/>
          <w:bCs/>
          <w:highlight w:val="green"/>
        </w:rPr>
        <w:t>strategy than a radical demand</w:t>
      </w:r>
      <w:r w:rsidRPr="005F71B3">
        <w:rPr>
          <w:rStyle w:val="StyleUnderline"/>
        </w:rPr>
        <w:t>.</w:t>
      </w:r>
      <w:r w:rsidRPr="005F71B3">
        <w:t xml:space="preserve"> I point to this in efforts to recognize how hashtags can be taken up by different actors and thus it is important to contextualize the hashtags within larger demands and critiques against colonialism and capitalism.</w:t>
      </w:r>
      <w:r w:rsidRPr="009D4E9D">
        <w:rPr>
          <w:bCs/>
        </w:rPr>
        <w:t xml:space="preserve"> </w:t>
      </w:r>
      <w:r w:rsidRPr="009D4E9D">
        <w:t xml:space="preserve">In looking at political actors like Ocasio-Cortez, it is evident that the conversation around #AbolishICE </w:t>
      </w:r>
      <w:proofErr w:type="gramStart"/>
      <w:r w:rsidRPr="009D4E9D">
        <w:t>has to</w:t>
      </w:r>
      <w:proofErr w:type="gramEnd"/>
      <w:r w:rsidRPr="009D4E9D">
        <w:t xml:space="preserve"> be centered in line with the abolition project—so that its roots in the Black radical tradition do not get co-opted. </w:t>
      </w:r>
      <w:r w:rsidRPr="005F71B3">
        <w:t xml:space="preserve">Moreover, while it is true that the hashtag has been taken up by various political figures as mere symbolic gesture, </w:t>
      </w:r>
      <w:r w:rsidRPr="005F71B3">
        <w:rPr>
          <w:rStyle w:val="Emphasis"/>
        </w:rPr>
        <w:t>#</w:t>
      </w:r>
      <w:r w:rsidRPr="00D92EC0">
        <w:rPr>
          <w:rStyle w:val="Emphasis"/>
          <w:highlight w:val="green"/>
        </w:rPr>
        <w:t>AbolishICE has generated</w:t>
      </w:r>
      <w:r w:rsidRPr="005F71B3">
        <w:rPr>
          <w:rStyle w:val="Emphasis"/>
        </w:rPr>
        <w:t xml:space="preserve"> very important </w:t>
      </w:r>
      <w:r w:rsidRPr="00D92EC0">
        <w:rPr>
          <w:rStyle w:val="Emphasis"/>
          <w:highlight w:val="green"/>
        </w:rPr>
        <w:t>conversations, critiques and solidarities within the migrant justice movement</w:t>
      </w:r>
      <w:r w:rsidRPr="005F71B3">
        <w:rPr>
          <w:rStyle w:val="Emphasis"/>
        </w:rPr>
        <w:t xml:space="preserve">. In fact, on November 26, 2018, a private autopsy revealed that </w:t>
      </w:r>
      <w:r w:rsidRPr="00D92EC0">
        <w:rPr>
          <w:rStyle w:val="Emphasis"/>
          <w:highlight w:val="green"/>
        </w:rPr>
        <w:t>Roxsana Hernandez</w:t>
      </w:r>
      <w:r w:rsidRPr="005F71B3">
        <w:rPr>
          <w:rStyle w:val="Emphasis"/>
        </w:rPr>
        <w:t xml:space="preserve">, a transgender asylum seeker </w:t>
      </w:r>
      <w:r w:rsidRPr="00D92EC0">
        <w:rPr>
          <w:rStyle w:val="Emphasis"/>
          <w:highlight w:val="green"/>
        </w:rPr>
        <w:t>who died in ICE custody</w:t>
      </w:r>
      <w:r w:rsidRPr="005F71B3">
        <w:rPr>
          <w:rStyle w:val="Emphasis"/>
        </w:rPr>
        <w:t xml:space="preserve">, </w:t>
      </w:r>
      <w:r w:rsidRPr="00D92EC0">
        <w:rPr>
          <w:rStyle w:val="Emphasis"/>
          <w:highlight w:val="green"/>
        </w:rPr>
        <w:t>had been physically assaulted</w:t>
      </w:r>
      <w:r w:rsidRPr="005F71B3">
        <w:rPr>
          <w:rStyle w:val="Emphasis"/>
        </w:rPr>
        <w:t xml:space="preserve"> </w:t>
      </w:r>
      <w:r w:rsidRPr="00D92EC0">
        <w:rPr>
          <w:rStyle w:val="Emphasis"/>
          <w:highlight w:val="green"/>
        </w:rPr>
        <w:t>prior to her death</w:t>
      </w:r>
      <w:r w:rsidRPr="005F71B3">
        <w:rPr>
          <w:rStyle w:val="Emphasis"/>
        </w:rPr>
        <w:t>.</w:t>
      </w:r>
      <w:r w:rsidRPr="005F71B3">
        <w:t xml:space="preserve"> This prompted the hashtag #AbolishICE to circulate across different social media sites. </w:t>
      </w:r>
      <w:r w:rsidRPr="005F71B3">
        <w:rPr>
          <w:rStyle w:val="StyleUnderline"/>
        </w:rPr>
        <w:t xml:space="preserve">The autopsy concluded that Roxsana died of severe untreated dehydration, shortly after being physically assaulted. While the autopsy revealed the ‘official’ cause of her death, it also revealed the realities of the toxic environment that produces the death of non-normative bodies. </w:t>
      </w:r>
      <w:r w:rsidRPr="00D92EC0">
        <w:rPr>
          <w:rStyle w:val="Emphasis"/>
          <w:highlight w:val="green"/>
        </w:rPr>
        <w:t>Here</w:t>
      </w:r>
      <w:r w:rsidRPr="005F71B3">
        <w:rPr>
          <w:rStyle w:val="Emphasis"/>
        </w:rPr>
        <w:t>, the use of the hashtag #</w:t>
      </w:r>
      <w:r w:rsidRPr="00D92EC0">
        <w:rPr>
          <w:rStyle w:val="Emphasis"/>
          <w:highlight w:val="green"/>
        </w:rPr>
        <w:t>AbolishICE</w:t>
      </w:r>
      <w:r w:rsidRPr="005F71B3">
        <w:rPr>
          <w:rStyle w:val="Emphasis"/>
        </w:rPr>
        <w:t xml:space="preserve"> </w:t>
      </w:r>
      <w:r w:rsidRPr="00D92EC0">
        <w:rPr>
          <w:rStyle w:val="Emphasis"/>
          <w:highlight w:val="green"/>
        </w:rPr>
        <w:t>generates conversations about</w:t>
      </w:r>
      <w:r w:rsidRPr="005F71B3">
        <w:rPr>
          <w:rStyle w:val="Emphasis"/>
        </w:rPr>
        <w:t xml:space="preserve"> why abolition of ICE and borders is a necessary component in our visions for the future. Not only that, but in speaking of Roxsana’s transgender identity, the conversation also called attention to </w:t>
      </w:r>
      <w:r w:rsidRPr="00D92EC0">
        <w:rPr>
          <w:rStyle w:val="Emphasis"/>
          <w:highlight w:val="green"/>
        </w:rPr>
        <w:t>how colonial logics inform</w:t>
      </w:r>
      <w:r w:rsidRPr="005F71B3">
        <w:rPr>
          <w:rStyle w:val="Emphasis"/>
        </w:rPr>
        <w:t xml:space="preserve"> the </w:t>
      </w:r>
      <w:r w:rsidRPr="00D92EC0">
        <w:rPr>
          <w:rStyle w:val="Emphasis"/>
          <w:highlight w:val="green"/>
        </w:rPr>
        <w:t>gendered violence that takes place through</w:t>
      </w:r>
      <w:r w:rsidRPr="005F71B3">
        <w:rPr>
          <w:rStyle w:val="Emphasis"/>
        </w:rPr>
        <w:t xml:space="preserve"> border and </w:t>
      </w:r>
      <w:r w:rsidRPr="00D92EC0">
        <w:rPr>
          <w:rStyle w:val="Emphasis"/>
          <w:highlight w:val="green"/>
        </w:rPr>
        <w:t>immigration governance</w:t>
      </w:r>
      <w:r w:rsidRPr="005F71B3">
        <w:t xml:space="preserve">. </w:t>
      </w:r>
      <w:r w:rsidRPr="005F71B3">
        <w:rPr>
          <w:rStyle w:val="Emphasis"/>
        </w:rPr>
        <w:t xml:space="preserve">For example, a tweet sent out by the Transgender Law Center (@Translawcenter) on November 26, </w:t>
      </w:r>
      <w:proofErr w:type="gramStart"/>
      <w:r w:rsidRPr="005F71B3">
        <w:rPr>
          <w:rStyle w:val="Emphasis"/>
        </w:rPr>
        <w:t>2018</w:t>
      </w:r>
      <w:proofErr w:type="gramEnd"/>
      <w:r w:rsidRPr="005F71B3">
        <w:rPr>
          <w:rStyle w:val="Emphasis"/>
        </w:rPr>
        <w:t xml:space="preserve"> reads: “The U.S. govt is responsible for Roxsana Hernandez’s death. We are putting them on notice—and, with @familiatqlm &amp; @officialBLMP, demanding an end to detention and deportation of LGBT migrants &amp; Criminalization of Black people</w:t>
      </w:r>
      <w:r w:rsidRPr="005F71B3">
        <w:t xml:space="preserve">. </w:t>
      </w:r>
      <w:r w:rsidRPr="005F71B3">
        <w:rPr>
          <w:rStyle w:val="StyleUnderline"/>
        </w:rPr>
        <w:t xml:space="preserve">#AbolishICE #Justice4Roxsana.”96 In this tweet, the Transgender Law Center signals towards the State’s responsibility in Roxsana’s death and draws the connections between detention, deportation and the criminalization of Black communities. </w:t>
      </w:r>
      <w:r w:rsidRPr="005F71B3">
        <w:t xml:space="preserve">This gestures towards how the criminalization of LGBTQ communities, as non- normative bodies, is informed through the same criminalization of Black, Indigenous and migrant communities. The three, are illegible to the state in their non-normativity and they become targets of violence, dispossession and death. In thinking specifically about the relationship between ‘trans’ and ‘Black,’ the book Black on Both Sides: A Racial History of Trans Identity written by author C. Riley Snorton, calls attention to this relationship by suggesting that “although the perception that “race” and “gender” are fixed and knowable terms in the dominant logic of identity,” trans is more of “a movement with no clear origin and no point of arrival, and ‘blackness’ signifies upon an enveloping environment and condition of possibility.” Further, Snorton argues that ‘trans’ and ‘blackness’ “overlap in referentiality— inasmuch as blackness is a condition of possibility for the modern world and insofar as blackness articulates the paradox of nonbeing, as expressed in its deployment as appositional flesh.”97 As such, Black and trans are legible only under certain conditions (gender and race), but they actually escape and exceed such articulations. It is within these conditions, however, that </w:t>
      </w:r>
      <w:r w:rsidRPr="005F71B3">
        <w:rPr>
          <w:rStyle w:val="StyleUnderline"/>
        </w:rPr>
        <w:t>Blackness and trans are understood as non-normative and therefore become threats to the state. Threats that need to be imprisoned, and in the case of Roxsana, murdered. As such, the critique presented by the Transgender Law Center speaks to the violent relationship between the State and non-normative/legible bodies, particularly Black and trans. In making this critique, the Transgender Law Center calls attention to ICE and its violent modalities, but also to the structures (colonialism and capitalism) that inform this violence.</w:t>
      </w:r>
      <w:r w:rsidRPr="005F71B3">
        <w:t xml:space="preserve"> </w:t>
      </w:r>
    </w:p>
    <w:p w14:paraId="5D6CBBDE" w14:textId="77777777" w:rsidR="003613FB" w:rsidRPr="005F71B3" w:rsidRDefault="003613FB" w:rsidP="003613FB">
      <w:r w:rsidRPr="00D92EC0">
        <w:rPr>
          <w:rStyle w:val="Emphasis"/>
          <w:highlight w:val="green"/>
        </w:rPr>
        <w:t>Further, the call to #AbolishICE directly connects to a larger abolition project</w:t>
      </w:r>
      <w:r w:rsidRPr="005F71B3">
        <w:rPr>
          <w:rStyle w:val="Emphasis"/>
        </w:rPr>
        <w:t xml:space="preserve">—precisely </w:t>
      </w:r>
      <w:r w:rsidRPr="00D92EC0">
        <w:rPr>
          <w:rStyle w:val="Emphasis"/>
          <w:highlight w:val="green"/>
        </w:rPr>
        <w:t>one that is informed by Black liberation</w:t>
      </w:r>
      <w:r w:rsidRPr="005F71B3">
        <w:t xml:space="preserve">. </w:t>
      </w:r>
      <w:r w:rsidRPr="005F71B3">
        <w:rPr>
          <w:rStyle w:val="StyleUnderline"/>
        </w:rPr>
        <w:t xml:space="preserve">As Davis asserts in her book Freedom is A Constant Struggle, Black liberation is “a response to what were the perceived limitations of the civil rights movement: we not only needed to claim legal rights within the existing society...but also challenge the very structure of society.”98 </w:t>
      </w:r>
      <w:r w:rsidRPr="005F71B3">
        <w:rPr>
          <w:rStyle w:val="Emphasis"/>
        </w:rPr>
        <w:t xml:space="preserve">The Black liberation movement challenges the racial capitalist logics that dominate society. It is an anti-capitalist project at its core. As such, Black liberation understands that rights and </w:t>
      </w:r>
      <w:r w:rsidRPr="00D92EC0">
        <w:rPr>
          <w:rStyle w:val="Emphasis"/>
          <w:highlight w:val="green"/>
        </w:rPr>
        <w:t>calls for inclusion</w:t>
      </w:r>
      <w:r w:rsidRPr="005F71B3">
        <w:rPr>
          <w:rStyle w:val="Emphasis"/>
        </w:rPr>
        <w:t xml:space="preserve"> into that system </w:t>
      </w:r>
      <w:r w:rsidRPr="00D92EC0">
        <w:rPr>
          <w:rStyle w:val="Emphasis"/>
          <w:highlight w:val="green"/>
        </w:rPr>
        <w:t>are not going to change the conditions of violence</w:t>
      </w:r>
      <w:r w:rsidRPr="005F71B3">
        <w:rPr>
          <w:rStyle w:val="Emphasis"/>
        </w:rPr>
        <w:t>, because these very conditions of violence are foundational to the capitalist regime. Implicated within these logics are Indigenous and migrant communities as well.</w:t>
      </w:r>
      <w:r w:rsidRPr="00D92EC0">
        <w:rPr>
          <w:rStyle w:val="Emphasis"/>
          <w:highlight w:val="green"/>
        </w:rPr>
        <w:t xml:space="preserve"> Capitalism requires </w:t>
      </w:r>
      <w:r w:rsidRPr="005F71B3">
        <w:rPr>
          <w:rStyle w:val="Emphasis"/>
        </w:rPr>
        <w:t xml:space="preserve">the continued </w:t>
      </w:r>
      <w:r w:rsidRPr="00D92EC0">
        <w:rPr>
          <w:rStyle w:val="Emphasis"/>
          <w:highlight w:val="green"/>
        </w:rPr>
        <w:t>theft of Indigenous land and the constant reiteration of land as property</w:t>
      </w:r>
      <w:r w:rsidRPr="005F71B3">
        <w:rPr>
          <w:rStyle w:val="Emphasis"/>
        </w:rPr>
        <w:t xml:space="preserve"> (borders, migration management).</w:t>
      </w:r>
      <w:r w:rsidRPr="005F71B3">
        <w:t xml:space="preserve"> </w:t>
      </w:r>
      <w:r w:rsidRPr="005F71B3">
        <w:rPr>
          <w:rStyle w:val="Emphasis"/>
        </w:rPr>
        <w:t>Therefore, in imagining alternatives, #AbolishICE gestures towards the similar processes that racialize, criminalize, detain, dispossesses and eliminate.</w:t>
      </w:r>
      <w:r w:rsidRPr="005F71B3">
        <w:t xml:space="preserve"> It helps </w:t>
      </w:r>
      <w:proofErr w:type="gramStart"/>
      <w:r w:rsidRPr="005F71B3">
        <w:t>makes</w:t>
      </w:r>
      <w:proofErr w:type="gramEnd"/>
      <w:r w:rsidRPr="005F71B3">
        <w:t xml:space="preserve"> sense of these connections and places these different struggles in conversation with one another. In this, #AbolishICE becomes an archival tool that indexes Black, Indigenous and migrant living within alternative ways of existing. Meaning, #AbolishICE (as a hashtag) is an archive that stores images, commentary, movements, ideas and visions for a future that are anti-colonial and anti-capitalist.</w:t>
      </w:r>
    </w:p>
    <w:p w14:paraId="2F70173B" w14:textId="77777777" w:rsidR="003613FB" w:rsidRPr="0062566D" w:rsidRDefault="003613FB" w:rsidP="003613FB">
      <w:pPr>
        <w:rPr>
          <w:sz w:val="14"/>
          <w:szCs w:val="14"/>
        </w:rPr>
      </w:pPr>
      <w:r w:rsidRPr="0062566D">
        <w:rPr>
          <w:sz w:val="14"/>
          <w:szCs w:val="14"/>
        </w:rPr>
        <w:t xml:space="preserve"> Visual Analysis: In reading the selected images in this project, I do so </w:t>
      </w:r>
      <w:proofErr w:type="gramStart"/>
      <w:r w:rsidRPr="0062566D">
        <w:rPr>
          <w:sz w:val="14"/>
          <w:szCs w:val="14"/>
        </w:rPr>
        <w:t>drawing</w:t>
      </w:r>
      <w:proofErr w:type="gramEnd"/>
      <w:r w:rsidRPr="0062566D">
        <w:rPr>
          <w:sz w:val="14"/>
          <w:szCs w:val="14"/>
        </w:rPr>
        <w:t xml:space="preserve"> specifically from Black visual studies and the use of cultural production in shaping landscapes/atmospheres/environments. For example, in her book Troubling Vision: Performance, Visuality, and Blackness, author Nicole Fleetwood expresses how there is a heavy weight that is “placed on black cultural production to produce results, to do something to alter history and a system of racial inequality that is in part constituted through visual discourse.”99 In conducting a visual analysis of different images that have emerged alongside the hashtag #AbolishICE, I am similarly interested in how the images produced can alter the social landscapes and provide different visualities for Black, Indigenous and migrant living. As Fleetwood mentions, images “play an increasingly important role in the formation of contemporary cultural imaginaries.”100 Thus, I am interested in using visual imagery precisely with a desire to understand how visual discourse, especially one that is disseminated through online platforms, informs/shapes/transforms the ongoing conversations and solidarities between Black, Indigenous and migrant communities. </w:t>
      </w:r>
    </w:p>
    <w:p w14:paraId="7A37F544" w14:textId="77777777" w:rsidR="003613FB" w:rsidRPr="005F71B3" w:rsidRDefault="003613FB" w:rsidP="003613FB">
      <w:pPr>
        <w:rPr>
          <w:rStyle w:val="Emphasis"/>
        </w:rPr>
      </w:pPr>
      <w:proofErr w:type="gramStart"/>
      <w:r w:rsidRPr="005F71B3">
        <w:t>That being said, I</w:t>
      </w:r>
      <w:proofErr w:type="gramEnd"/>
      <w:r w:rsidRPr="005F71B3">
        <w:t xml:space="preserve"> </w:t>
      </w:r>
      <w:proofErr w:type="gramStart"/>
      <w:r w:rsidRPr="005F71B3">
        <w:t>analyze</w:t>
      </w:r>
      <w:proofErr w:type="gramEnd"/>
      <w:r w:rsidRPr="005F71B3">
        <w:t xml:space="preserve"> two images that were hash-tagged with #AbolishICE in the social media network, Instagram. Instagram is a social media site that is entirely composed of images and videos uploaded by its over one billion users. As an avid Instagram user, I spend countless hours </w:t>
      </w:r>
      <w:proofErr w:type="gramStart"/>
      <w:r w:rsidRPr="005F71B3">
        <w:t>sifting</w:t>
      </w:r>
      <w:proofErr w:type="gramEnd"/>
      <w:r w:rsidRPr="005F71B3">
        <w:t xml:space="preserve"> through photos and videos uploaded by the various accounts I follow— including many friends, celebrities and social/political groups. Instagram not only allows for users to ‘follow’ other users, but also to ‘follow’ hashtags. This means that when a user with a public profile uploads a picture with a specific hashtag, that image will appear on the follower’s timeline. Thus, at any given point, images that have that specific hashtag will be visible to anyone who is following the hashtag—regardless of whether they are following the user or not. In the article, “The Image and the Witness Trauma Memory”, authors Frances Guerin and Roger Hallas mention that “</w:t>
      </w:r>
      <w:r w:rsidRPr="00D92EC0">
        <w:rPr>
          <w:b/>
          <w:bCs/>
          <w:highlight w:val="green"/>
          <w:u w:val="single"/>
        </w:rPr>
        <w:t>with the demands of capital, there is no time</w:t>
      </w:r>
      <w:r w:rsidRPr="00B3082A">
        <w:rPr>
          <w:b/>
          <w:bCs/>
          <w:u w:val="single"/>
        </w:rPr>
        <w:t xml:space="preserve"> to discover, </w:t>
      </w:r>
      <w:r w:rsidRPr="00D92EC0">
        <w:rPr>
          <w:b/>
          <w:bCs/>
          <w:highlight w:val="green"/>
          <w:u w:val="single"/>
        </w:rPr>
        <w:t>to reflect, to learn or to imagine in the presence of the image</w:t>
      </w:r>
      <w:r w:rsidRPr="005F71B3">
        <w:t>.”101 However, in these</w:t>
      </w:r>
      <w:r w:rsidRPr="00D92EC0">
        <w:rPr>
          <w:highlight w:val="green"/>
        </w:rPr>
        <w:t xml:space="preserve"> </w:t>
      </w:r>
      <w:r w:rsidRPr="00D92EC0">
        <w:rPr>
          <w:rStyle w:val="Emphasis"/>
          <w:highlight w:val="green"/>
        </w:rPr>
        <w:t>images rooted in</w:t>
      </w:r>
      <w:r w:rsidRPr="005F71B3">
        <w:rPr>
          <w:rStyle w:val="Emphasis"/>
        </w:rPr>
        <w:t xml:space="preserve"> the </w:t>
      </w:r>
      <w:r w:rsidRPr="00D92EC0">
        <w:rPr>
          <w:rStyle w:val="Emphasis"/>
          <w:highlight w:val="green"/>
        </w:rPr>
        <w:t>erotic power</w:t>
      </w:r>
      <w:r w:rsidRPr="005F71B3">
        <w:rPr>
          <w:rStyle w:val="Emphasis"/>
        </w:rPr>
        <w:t xml:space="preserve">, they </w:t>
      </w:r>
      <w:r w:rsidRPr="00D92EC0">
        <w:rPr>
          <w:rStyle w:val="Emphasis"/>
          <w:highlight w:val="green"/>
        </w:rPr>
        <w:t>force the audience</w:t>
      </w:r>
      <w:r w:rsidRPr="005F71B3">
        <w:rPr>
          <w:rStyle w:val="Emphasis"/>
        </w:rPr>
        <w:t xml:space="preserve"> exactly </w:t>
      </w:r>
      <w:r w:rsidRPr="00D92EC0">
        <w:rPr>
          <w:rStyle w:val="Emphasis"/>
          <w:highlight w:val="green"/>
        </w:rPr>
        <w:t>for</w:t>
      </w:r>
      <w:r w:rsidRPr="005F71B3">
        <w:rPr>
          <w:rStyle w:val="Emphasis"/>
        </w:rPr>
        <w:t xml:space="preserve"> that necessary </w:t>
      </w:r>
      <w:r w:rsidRPr="00D92EC0">
        <w:rPr>
          <w:rStyle w:val="Emphasis"/>
          <w:highlight w:val="green"/>
        </w:rPr>
        <w:t>pause.</w:t>
      </w:r>
      <w:r w:rsidRPr="005F71B3">
        <w:t xml:space="preserve"> </w:t>
      </w:r>
      <w:r w:rsidRPr="00D92EC0">
        <w:rPr>
          <w:rStyle w:val="Emphasis"/>
          <w:highlight w:val="green"/>
        </w:rPr>
        <w:t>For</w:t>
      </w:r>
      <w:r w:rsidRPr="005F71B3">
        <w:rPr>
          <w:rStyle w:val="Emphasis"/>
        </w:rPr>
        <w:t xml:space="preserve"> that moment of reflexivity and </w:t>
      </w:r>
      <w:r w:rsidRPr="00D92EC0">
        <w:rPr>
          <w:rStyle w:val="Emphasis"/>
          <w:highlight w:val="green"/>
        </w:rPr>
        <w:t>a moment where the image can teach, speak and evoke</w:t>
      </w:r>
      <w:r w:rsidRPr="005F71B3">
        <w:rPr>
          <w:rStyle w:val="Emphasis"/>
        </w:rPr>
        <w:t xml:space="preserve"> emotions such </w:t>
      </w:r>
      <w:r w:rsidRPr="00D92EC0">
        <w:rPr>
          <w:rStyle w:val="Emphasis"/>
          <w:highlight w:val="green"/>
        </w:rPr>
        <w:t>pain, agony and anger</w:t>
      </w:r>
      <w:r w:rsidRPr="005F71B3">
        <w:rPr>
          <w:rStyle w:val="Emphasis"/>
        </w:rPr>
        <w:t xml:space="preserve">, </w:t>
      </w:r>
      <w:r w:rsidRPr="00D92EC0">
        <w:rPr>
          <w:rStyle w:val="Emphasis"/>
          <w:highlight w:val="green"/>
        </w:rPr>
        <w:t>but</w:t>
      </w:r>
      <w:r w:rsidRPr="005F71B3">
        <w:rPr>
          <w:rStyle w:val="Emphasis"/>
        </w:rPr>
        <w:t xml:space="preserve"> also </w:t>
      </w:r>
      <w:r w:rsidRPr="00D92EC0">
        <w:rPr>
          <w:rStyle w:val="Emphasis"/>
          <w:highlight w:val="green"/>
        </w:rPr>
        <w:t>joy and happiness</w:t>
      </w:r>
      <w:r w:rsidRPr="005F71B3">
        <w:t xml:space="preserve">. </w:t>
      </w:r>
      <w:r w:rsidRPr="005F71B3">
        <w:rPr>
          <w:rStyle w:val="Emphasis"/>
        </w:rPr>
        <w:t xml:space="preserve">Further, they suggest that “within the context of </w:t>
      </w:r>
      <w:r w:rsidRPr="00B3082A">
        <w:rPr>
          <w:rStyle w:val="Emphasis"/>
        </w:rPr>
        <w:t>bearing witness,</w:t>
      </w:r>
      <w:r w:rsidRPr="005F71B3">
        <w:rPr>
          <w:rStyle w:val="Emphasis"/>
        </w:rPr>
        <w:t xml:space="preserve"> material images do not merely depict the historical world, they participate in its transformation.</w:t>
      </w:r>
      <w:r w:rsidRPr="005F71B3">
        <w:t xml:space="preserve">”102 In this sense, the image is not static, and neither is the witnessing that takes place. According to the authors, “the encounter with </w:t>
      </w:r>
      <w:proofErr w:type="spellStart"/>
      <w:proofErr w:type="gramStart"/>
      <w:r w:rsidRPr="005F71B3">
        <w:t>an other</w:t>
      </w:r>
      <w:proofErr w:type="spellEnd"/>
      <w:proofErr w:type="gramEnd"/>
      <w:r w:rsidRPr="005F71B3">
        <w:t xml:space="preserve"> is central to any conception of bearing witness. </w:t>
      </w:r>
      <w:r w:rsidRPr="005F71B3">
        <w:rPr>
          <w:rStyle w:val="StyleUnderline"/>
        </w:rPr>
        <w:t xml:space="preserve">For a witness to perform an act of bearing witness, she must address </w:t>
      </w:r>
      <w:proofErr w:type="spellStart"/>
      <w:proofErr w:type="gramStart"/>
      <w:r w:rsidRPr="005F71B3">
        <w:rPr>
          <w:rStyle w:val="StyleUnderline"/>
        </w:rPr>
        <w:t>an other</w:t>
      </w:r>
      <w:proofErr w:type="spellEnd"/>
      <w:proofErr w:type="gramEnd"/>
      <w:r w:rsidRPr="005F71B3">
        <w:rPr>
          <w:rStyle w:val="StyleUnderline"/>
        </w:rPr>
        <w:t xml:space="preserve">, a listener who consequently functions as a witness to the original witness. The act of bearing witness thus constitutes a specific form of address to </w:t>
      </w:r>
      <w:proofErr w:type="spellStart"/>
      <w:proofErr w:type="gramStart"/>
      <w:r w:rsidRPr="005F71B3">
        <w:rPr>
          <w:rStyle w:val="StyleUnderline"/>
        </w:rPr>
        <w:t>an other</w:t>
      </w:r>
      <w:proofErr w:type="spellEnd"/>
      <w:proofErr w:type="gramEnd"/>
      <w:r w:rsidRPr="005F71B3">
        <w:rPr>
          <w:rStyle w:val="StyleUnderline"/>
        </w:rPr>
        <w:t>.”</w:t>
      </w:r>
      <w:r w:rsidRPr="005F71B3">
        <w:rPr>
          <w:rStyle w:val="Emphasis"/>
        </w:rPr>
        <w:t xml:space="preserve">103 This act of </w:t>
      </w:r>
      <w:r w:rsidRPr="00D92EC0">
        <w:rPr>
          <w:rStyle w:val="Emphasis"/>
          <w:highlight w:val="green"/>
        </w:rPr>
        <w:t>bearing witness can</w:t>
      </w:r>
      <w:r w:rsidRPr="005F71B3">
        <w:rPr>
          <w:rStyle w:val="Emphasis"/>
        </w:rPr>
        <w:t xml:space="preserve"> only </w:t>
      </w:r>
      <w:r w:rsidRPr="00D92EC0">
        <w:rPr>
          <w:rStyle w:val="Emphasis"/>
          <w:highlight w:val="green"/>
        </w:rPr>
        <w:t>exist under</w:t>
      </w:r>
      <w:r w:rsidRPr="005F71B3">
        <w:rPr>
          <w:rStyle w:val="Emphasis"/>
        </w:rPr>
        <w:t xml:space="preserve"> a framework of </w:t>
      </w:r>
      <w:r w:rsidRPr="00D92EC0">
        <w:rPr>
          <w:rStyle w:val="Emphasis"/>
          <w:highlight w:val="green"/>
        </w:rPr>
        <w:t>relationality</w:t>
      </w:r>
      <w:r w:rsidRPr="005F71B3">
        <w:rPr>
          <w:rStyle w:val="Emphasis"/>
        </w:rPr>
        <w:t xml:space="preserve"> “it is not a constative act, which would merely depict or report an event that takes place in the historical world. It is an address to another” where “the performative act of bearing witness affirms the reality of the event witnessed.”</w:t>
      </w:r>
      <w:r w:rsidRPr="005F71B3">
        <w:t xml:space="preserve"> In the case of the images presented through the hashtag #AbolishICE, there is a </w:t>
      </w:r>
      <w:proofErr w:type="gramStart"/>
      <w:r w:rsidRPr="005F71B3">
        <w:t>witnessing</w:t>
      </w:r>
      <w:proofErr w:type="gramEnd"/>
      <w:r w:rsidRPr="005F71B3">
        <w:t xml:space="preserve"> that takes place in terms of what the audience (society at large) sees when images emerge. But it is also with what those images speak to the audience. In the archive that I chose, </w:t>
      </w:r>
      <w:r w:rsidRPr="00D92EC0">
        <w:rPr>
          <w:rStyle w:val="Emphasis"/>
          <w:highlight w:val="green"/>
        </w:rPr>
        <w:t xml:space="preserve">the images do not </w:t>
      </w:r>
      <w:r w:rsidRPr="005F71B3">
        <w:rPr>
          <w:rStyle w:val="Emphasis"/>
        </w:rPr>
        <w:t>necessarily</w:t>
      </w:r>
      <w:r w:rsidRPr="00D92EC0">
        <w:rPr>
          <w:rStyle w:val="Emphasis"/>
          <w:highlight w:val="green"/>
        </w:rPr>
        <w:t xml:space="preserve"> represent traumatic events</w:t>
      </w:r>
      <w:r w:rsidRPr="005F71B3">
        <w:rPr>
          <w:rStyle w:val="Emphasis"/>
        </w:rPr>
        <w:t xml:space="preserve"> through photographic memory.</w:t>
      </w:r>
      <w:r w:rsidRPr="005F71B3">
        <w:t xml:space="preserve"> I</w:t>
      </w:r>
      <w:r w:rsidRPr="005F71B3">
        <w:rPr>
          <w:rStyle w:val="Emphasis"/>
        </w:rPr>
        <w:t xml:space="preserve">nstead, I chose </w:t>
      </w:r>
      <w:r w:rsidRPr="00D92EC0">
        <w:rPr>
          <w:rStyle w:val="Emphasis"/>
          <w:highlight w:val="green"/>
        </w:rPr>
        <w:t>images</w:t>
      </w:r>
      <w:r w:rsidRPr="0062566D">
        <w:rPr>
          <w:rStyle w:val="Emphasis"/>
        </w:rPr>
        <w:t xml:space="preserve"> that </w:t>
      </w:r>
      <w:r w:rsidRPr="00D92EC0">
        <w:rPr>
          <w:rStyle w:val="Emphasis"/>
          <w:highlight w:val="green"/>
        </w:rPr>
        <w:t xml:space="preserve">portray visions </w:t>
      </w:r>
      <w:r w:rsidRPr="005F71B3">
        <w:rPr>
          <w:rStyle w:val="Emphasis"/>
        </w:rPr>
        <w:t xml:space="preserve">for the future. This is an effort to </w:t>
      </w:r>
      <w:r w:rsidRPr="00D92EC0">
        <w:rPr>
          <w:rStyle w:val="Emphasis"/>
          <w:highlight w:val="green"/>
        </w:rPr>
        <w:t>create</w:t>
      </w:r>
      <w:r w:rsidRPr="005F71B3">
        <w:rPr>
          <w:rStyle w:val="Emphasis"/>
        </w:rPr>
        <w:t xml:space="preserve"> </w:t>
      </w:r>
      <w:r w:rsidRPr="00D92EC0">
        <w:rPr>
          <w:rStyle w:val="Emphasis"/>
          <w:highlight w:val="green"/>
        </w:rPr>
        <w:t>different forms of seeing</w:t>
      </w:r>
      <w:r w:rsidRPr="005F71B3">
        <w:rPr>
          <w:rStyle w:val="Emphasis"/>
        </w:rPr>
        <w:t xml:space="preserve"> that are </w:t>
      </w:r>
      <w:r w:rsidRPr="00D92EC0">
        <w:rPr>
          <w:rStyle w:val="Emphasis"/>
          <w:highlight w:val="green"/>
        </w:rPr>
        <w:t xml:space="preserve">not rooted in </w:t>
      </w:r>
      <w:r w:rsidRPr="005F71B3">
        <w:rPr>
          <w:rStyle w:val="Emphasis"/>
        </w:rPr>
        <w:t xml:space="preserve">the constant saturation of </w:t>
      </w:r>
      <w:r w:rsidRPr="00D92EC0">
        <w:rPr>
          <w:rStyle w:val="Emphasis"/>
          <w:highlight w:val="green"/>
        </w:rPr>
        <w:t>pain</w:t>
      </w:r>
      <w:r w:rsidRPr="005F71B3">
        <w:rPr>
          <w:rStyle w:val="Emphasis"/>
        </w:rPr>
        <w:t xml:space="preserve"> and violence </w:t>
      </w:r>
      <w:r w:rsidRPr="00D92EC0">
        <w:rPr>
          <w:rStyle w:val="Emphasis"/>
          <w:highlight w:val="green"/>
        </w:rPr>
        <w:t>that</w:t>
      </w:r>
      <w:r w:rsidRPr="005F71B3">
        <w:rPr>
          <w:rStyle w:val="Emphasis"/>
        </w:rPr>
        <w:t xml:space="preserve"> already </w:t>
      </w:r>
      <w:r w:rsidRPr="00D92EC0">
        <w:rPr>
          <w:rStyle w:val="Emphasis"/>
          <w:highlight w:val="green"/>
        </w:rPr>
        <w:t>dictate Black, migrant and Indigenous existence</w:t>
      </w:r>
      <w:r w:rsidRPr="005F71B3">
        <w:rPr>
          <w:rStyle w:val="Emphasis"/>
        </w:rPr>
        <w:t xml:space="preserve"> and portrayals.</w:t>
      </w:r>
    </w:p>
    <w:p w14:paraId="4FC932CE" w14:textId="77777777" w:rsidR="003613FB" w:rsidRPr="005F71B3" w:rsidRDefault="003613FB" w:rsidP="003613FB">
      <w:pPr>
        <w:rPr>
          <w:rStyle w:val="Emphasis"/>
        </w:rPr>
      </w:pPr>
      <w:r w:rsidRPr="00B3082A">
        <w:rPr>
          <w:rStyle w:val="Emphasis"/>
          <w:b w:val="0"/>
          <w:bCs/>
          <w:u w:val="none"/>
        </w:rPr>
        <w:t>Further, I also take on what Christen A. Smith describes as a form of witnessing project, which configures the audience, stage and actor as fluid and where “each member of society simultaneously acts as audience and player.”</w:t>
      </w:r>
      <w:r w:rsidRPr="00B3082A">
        <w:t xml:space="preserve">104 </w:t>
      </w:r>
      <w:r w:rsidRPr="00B3082A">
        <w:rPr>
          <w:rStyle w:val="StyleUnderline"/>
          <w:u w:val="none"/>
        </w:rPr>
        <w:t xml:space="preserve">In her book, Afro-Paradise: Blackness, Violence and Performance in Brazil, Smith discusses the “political consequences of state violence against Black people” precisely, the “erasure of the black body as subject, the </w:t>
      </w:r>
      <w:proofErr w:type="spellStart"/>
      <w:r w:rsidRPr="00B3082A">
        <w:rPr>
          <w:rStyle w:val="StyleUnderline"/>
          <w:u w:val="none"/>
        </w:rPr>
        <w:t>invisibilization</w:t>
      </w:r>
      <w:proofErr w:type="spellEnd"/>
      <w:r w:rsidRPr="00B3082A">
        <w:rPr>
          <w:rStyle w:val="StyleUnderline"/>
          <w:u w:val="none"/>
        </w:rPr>
        <w:t xml:space="preserve"> of black suffering and the </w:t>
      </w:r>
      <w:proofErr w:type="spellStart"/>
      <w:r w:rsidRPr="00B3082A">
        <w:rPr>
          <w:rStyle w:val="StyleUnderline"/>
          <w:u w:val="none"/>
        </w:rPr>
        <w:t>reinscription</w:t>
      </w:r>
      <w:proofErr w:type="spellEnd"/>
      <w:r w:rsidRPr="00B3082A">
        <w:rPr>
          <w:rStyle w:val="StyleUnderline"/>
          <w:u w:val="none"/>
        </w:rPr>
        <w:t xml:space="preserve"> of the black body as the object as state repression.”</w:t>
      </w:r>
      <w:r w:rsidRPr="005F71B3">
        <w:t xml:space="preserve"> Smith argues that the theater “creates a counterspace to this erasure...where residents in the midst of the situation can gain perspective while acknowledging their central position amid turmoil and danger.”105 </w:t>
      </w:r>
      <w:r w:rsidRPr="005F71B3">
        <w:rPr>
          <w:rStyle w:val="Emphasis"/>
        </w:rPr>
        <w:t>Moreover, she states that “</w:t>
      </w:r>
      <w:r w:rsidRPr="00D92EC0">
        <w:rPr>
          <w:rStyle w:val="Emphasis"/>
          <w:highlight w:val="green"/>
        </w:rPr>
        <w:t xml:space="preserve">witnessing is </w:t>
      </w:r>
      <w:r w:rsidRPr="005F71B3">
        <w:rPr>
          <w:rStyle w:val="Emphasis"/>
        </w:rPr>
        <w:t>watching,</w:t>
      </w:r>
      <w:r w:rsidRPr="00D92EC0">
        <w:rPr>
          <w:rStyle w:val="Emphasis"/>
          <w:highlight w:val="green"/>
        </w:rPr>
        <w:t xml:space="preserve"> placing oneself in solidarity </w:t>
      </w:r>
      <w:r w:rsidRPr="005F71B3">
        <w:rPr>
          <w:rStyle w:val="Emphasis"/>
        </w:rPr>
        <w:t xml:space="preserve">with the struggle of the people, peeling back the layers of hidden social meaning that are embedded in the practice of racialized, colonial violence and politically investing oneself </w:t>
      </w:r>
      <w:r w:rsidRPr="00D92EC0">
        <w:rPr>
          <w:rStyle w:val="Emphasis"/>
          <w:highlight w:val="green"/>
        </w:rPr>
        <w:t>in the active pursuit of the demise of the colonial system</w:t>
      </w:r>
      <w:r w:rsidRPr="005F71B3">
        <w:rPr>
          <w:rStyle w:val="Emphasis"/>
        </w:rPr>
        <w:t>.”</w:t>
      </w:r>
      <w:r w:rsidRPr="005F71B3">
        <w:t xml:space="preserve">106 </w:t>
      </w:r>
      <w:r w:rsidRPr="00D92EC0">
        <w:rPr>
          <w:rStyle w:val="Emphasis"/>
          <w:highlight w:val="green"/>
        </w:rPr>
        <w:t>In</w:t>
      </w:r>
      <w:r w:rsidRPr="005F71B3">
        <w:rPr>
          <w:rStyle w:val="Emphasis"/>
        </w:rPr>
        <w:t xml:space="preserve"> the case of #</w:t>
      </w:r>
      <w:r w:rsidRPr="00D92EC0">
        <w:rPr>
          <w:rStyle w:val="Emphasis"/>
          <w:highlight w:val="green"/>
        </w:rPr>
        <w:t>AbolishICE, there is</w:t>
      </w:r>
      <w:r w:rsidRPr="005F71B3">
        <w:rPr>
          <w:rStyle w:val="Emphasis"/>
        </w:rPr>
        <w:t xml:space="preserve"> a form of </w:t>
      </w:r>
      <w:r w:rsidRPr="00D92EC0">
        <w:rPr>
          <w:rStyle w:val="Emphasis"/>
          <w:highlight w:val="green"/>
        </w:rPr>
        <w:t>witnessing</w:t>
      </w:r>
      <w:r w:rsidRPr="005F71B3">
        <w:rPr>
          <w:rStyle w:val="Emphasis"/>
        </w:rPr>
        <w:t xml:space="preserve"> that takes place. On the one hand, the witnessing that occurs </w:t>
      </w:r>
      <w:r w:rsidRPr="00D92EC0">
        <w:rPr>
          <w:rStyle w:val="Emphasis"/>
          <w:highlight w:val="green"/>
        </w:rPr>
        <w:t xml:space="preserve">in making </w:t>
      </w:r>
      <w:r w:rsidRPr="005F71B3">
        <w:rPr>
          <w:rStyle w:val="Emphasis"/>
        </w:rPr>
        <w:t xml:space="preserve">#AbolishICE as </w:t>
      </w:r>
      <w:r w:rsidRPr="00D92EC0">
        <w:rPr>
          <w:rStyle w:val="Emphasis"/>
          <w:highlight w:val="green"/>
        </w:rPr>
        <w:t xml:space="preserve">a </w:t>
      </w:r>
      <w:r w:rsidRPr="005F71B3">
        <w:rPr>
          <w:rStyle w:val="Emphasis"/>
        </w:rPr>
        <w:t xml:space="preserve">necessary </w:t>
      </w:r>
      <w:r w:rsidRPr="00D92EC0">
        <w:rPr>
          <w:rStyle w:val="Emphasis"/>
          <w:highlight w:val="green"/>
        </w:rPr>
        <w:t>demand,</w:t>
      </w:r>
      <w:r w:rsidRPr="005F71B3">
        <w:rPr>
          <w:rStyle w:val="Emphasis"/>
        </w:rPr>
        <w:t xml:space="preserve"> </w:t>
      </w:r>
      <w:r w:rsidRPr="005F71B3">
        <w:t xml:space="preserve">the witnessing of the caging of children, the witnessing of mass incarceration in the United States and the witnessing of colonial violence that continues to take hold of racialized bodies of color. On the other hand, the witnessing is </w:t>
      </w:r>
      <w:r w:rsidRPr="00D92EC0">
        <w:rPr>
          <w:rStyle w:val="Emphasis"/>
          <w:highlight w:val="green"/>
        </w:rPr>
        <w:t>on</w:t>
      </w:r>
      <w:r w:rsidRPr="005F71B3">
        <w:t xml:space="preserve"> behalf of Black, Indigenous and migrant communities that can visualize (witness) their struggles as a part of a similar thread of violence fueled by </w:t>
      </w:r>
      <w:r w:rsidRPr="00D92EC0">
        <w:rPr>
          <w:rStyle w:val="Emphasis"/>
          <w:highlight w:val="green"/>
        </w:rPr>
        <w:t>the project of conquest</w:t>
      </w:r>
      <w:r w:rsidRPr="005F71B3">
        <w:t xml:space="preserve">. In this sense, witnessing is an act of naming and making sense of the violence that takes hold of these communities, while also setting alternative visions for the future. Witnessing is then both about naming, </w:t>
      </w:r>
      <w:proofErr w:type="gramStart"/>
      <w:r w:rsidRPr="005F71B3">
        <w:t>and also</w:t>
      </w:r>
      <w:proofErr w:type="gramEnd"/>
      <w:r w:rsidRPr="005F71B3">
        <w:t xml:space="preserve"> about resisting and building new futurities. </w:t>
      </w:r>
      <w:r w:rsidRPr="005F71B3">
        <w:rPr>
          <w:rStyle w:val="Emphasis"/>
        </w:rPr>
        <w:t xml:space="preserve">In short, #AbolishICE as a witnessing project serves </w:t>
      </w:r>
      <w:r w:rsidRPr="00D92EC0">
        <w:rPr>
          <w:rStyle w:val="Emphasis"/>
          <w:highlight w:val="green"/>
        </w:rPr>
        <w:t>to</w:t>
      </w:r>
      <w:r w:rsidRPr="005F71B3">
        <w:rPr>
          <w:rStyle w:val="Emphasis"/>
        </w:rPr>
        <w:t xml:space="preserve"> name the various forms violence enacted on bodies of color, while also </w:t>
      </w:r>
      <w:r w:rsidRPr="00D92EC0">
        <w:rPr>
          <w:rStyle w:val="Emphasis"/>
          <w:highlight w:val="green"/>
        </w:rPr>
        <w:t>creat</w:t>
      </w:r>
      <w:r w:rsidRPr="005F71B3">
        <w:rPr>
          <w:rStyle w:val="Emphasis"/>
        </w:rPr>
        <w:t xml:space="preserve">ing </w:t>
      </w:r>
      <w:r w:rsidRPr="00D92EC0">
        <w:rPr>
          <w:rStyle w:val="Emphasis"/>
          <w:highlight w:val="green"/>
        </w:rPr>
        <w:t>different ways of seeing and existing with each other.</w:t>
      </w:r>
    </w:p>
    <w:p w14:paraId="4B90F434" w14:textId="77777777" w:rsidR="003613FB" w:rsidRPr="003613FB" w:rsidRDefault="003613FB" w:rsidP="003613FB"/>
    <w:p w14:paraId="0C6E79CD" w14:textId="3A1A80EB" w:rsidR="005D388F" w:rsidRDefault="00BF7B34" w:rsidP="00BF7B34">
      <w:pPr>
        <w:pStyle w:val="Heading1"/>
      </w:pPr>
      <w:r>
        <w:t xml:space="preserve">Case </w:t>
      </w:r>
    </w:p>
    <w:p w14:paraId="3EFC2221" w14:textId="24D100B5" w:rsidR="00BF7B34" w:rsidRDefault="00C23B41" w:rsidP="00C23B41">
      <w:pPr>
        <w:pStyle w:val="Heading2"/>
      </w:pPr>
      <w:r>
        <w:t>Case</w:t>
      </w:r>
    </w:p>
    <w:p w14:paraId="1E6D6268" w14:textId="77777777" w:rsidR="00EE3C82" w:rsidRPr="00AC65C8" w:rsidRDefault="00EE3C82" w:rsidP="00EE3C82">
      <w:pPr>
        <w:pStyle w:val="Heading4"/>
        <w:rPr>
          <w:shd w:val="clear" w:color="auto" w:fill="FFFFFF"/>
        </w:rPr>
      </w:pPr>
      <w:r>
        <w:rPr>
          <w:shd w:val="clear" w:color="auto" w:fill="FFFFFF"/>
        </w:rPr>
        <w:t xml:space="preserve">The notion of a Cyborg is incredibly vague and ambiguous; we need a little more from the </w:t>
      </w:r>
      <w:proofErr w:type="spellStart"/>
      <w:r>
        <w:rPr>
          <w:shd w:val="clear" w:color="auto" w:fill="FFFFFF"/>
        </w:rPr>
        <w:t>aff</w:t>
      </w:r>
      <w:proofErr w:type="spellEnd"/>
      <w:r>
        <w:rPr>
          <w:shd w:val="clear" w:color="auto" w:fill="FFFFFF"/>
        </w:rPr>
        <w:t xml:space="preserve"> if we want a productive debate.</w:t>
      </w:r>
      <w:r>
        <w:rPr>
          <w:shd w:val="clear" w:color="auto" w:fill="FFFFFF"/>
        </w:rPr>
        <w:br/>
      </w:r>
      <w:r>
        <w:t>Li 21</w:t>
      </w:r>
    </w:p>
    <w:p w14:paraId="6564EDAC" w14:textId="77777777" w:rsidR="00EE3C82" w:rsidRPr="00AC65C8" w:rsidRDefault="00EE3C82" w:rsidP="00EE3C82">
      <w:r w:rsidRPr="00AC65C8">
        <w:t>(Li Guodong is a PHD candidate at Renmin University of China, September 2021, A Study of the Concept of “Cyborg”, https://tsla.researchcommons.org/cgi/viewcontent.cgi?article=1202&amp;context=journal)</w:t>
      </w:r>
      <w:r w:rsidRPr="00AC65C8">
        <w:rPr>
          <w:rFonts w:eastAsiaTheme="majorEastAsia"/>
        </w:rPr>
        <w:t> </w:t>
      </w:r>
    </w:p>
    <w:p w14:paraId="6BFEBAAB" w14:textId="77777777" w:rsidR="00EE3C82" w:rsidRDefault="00EE3C82" w:rsidP="00EE3C82">
      <w:pPr>
        <w:rPr>
          <w:rFonts w:ascii="Arial" w:hAnsi="Arial" w:cs="Arial"/>
          <w:color w:val="000000"/>
          <w:sz w:val="18"/>
          <w:szCs w:val="18"/>
          <w:shd w:val="clear" w:color="auto" w:fill="FFFFFF"/>
        </w:rPr>
      </w:pPr>
      <w:r w:rsidRPr="00B34E55">
        <w:rPr>
          <w:rStyle w:val="Emphasis"/>
          <w:highlight w:val="green"/>
        </w:rPr>
        <w:t>“Cyborg”</w:t>
      </w:r>
      <w:r>
        <w:rPr>
          <w:rFonts w:ascii="Arial" w:hAnsi="Arial" w:cs="Arial"/>
          <w:color w:val="000000"/>
          <w:sz w:val="18"/>
          <w:szCs w:val="18"/>
          <w:shd w:val="clear" w:color="auto" w:fill="FFFFFF"/>
        </w:rPr>
        <w:t xml:space="preserve"> </w:t>
      </w:r>
      <w:r w:rsidRPr="00AC65C8">
        <w:rPr>
          <w:sz w:val="16"/>
        </w:rPr>
        <w:t>has gradually</w:t>
      </w:r>
      <w:r w:rsidRPr="00AC65C8">
        <w:rPr>
          <w:rFonts w:ascii="Arial" w:hAnsi="Arial" w:cs="Arial"/>
          <w:color w:val="000000"/>
          <w:sz w:val="16"/>
          <w:szCs w:val="18"/>
          <w:shd w:val="clear" w:color="auto" w:fill="FFFFFF"/>
        </w:rPr>
        <w:t xml:space="preserve"> </w:t>
      </w:r>
      <w:r w:rsidRPr="00B34E55">
        <w:rPr>
          <w:rStyle w:val="Emphasis"/>
          <w:highlight w:val="green"/>
        </w:rPr>
        <w:t>become a popular term in academic research</w:t>
      </w:r>
      <w:r>
        <w:rPr>
          <w:rFonts w:ascii="Arial" w:hAnsi="Arial" w:cs="Arial"/>
          <w:color w:val="000000"/>
          <w:sz w:val="18"/>
          <w:szCs w:val="18"/>
          <w:shd w:val="clear" w:color="auto" w:fill="FFFFFF"/>
        </w:rPr>
        <w:t xml:space="preserve"> </w:t>
      </w:r>
      <w:r w:rsidRPr="00AC65C8">
        <w:rPr>
          <w:sz w:val="16"/>
        </w:rPr>
        <w:t>and popular culture since the 1960s, but its</w:t>
      </w:r>
      <w:r>
        <w:rPr>
          <w:rFonts w:ascii="Arial" w:hAnsi="Arial" w:cs="Arial"/>
          <w:color w:val="000000"/>
          <w:sz w:val="18"/>
          <w:szCs w:val="18"/>
          <w:shd w:val="clear" w:color="auto" w:fill="FFFFFF"/>
        </w:rPr>
        <w:t xml:space="preserve"> </w:t>
      </w:r>
      <w:r w:rsidRPr="00B34E55">
        <w:rPr>
          <w:rStyle w:val="Emphasis"/>
          <w:highlight w:val="green"/>
        </w:rPr>
        <w:t>connotation is often ambiguous</w:t>
      </w:r>
      <w:r w:rsidRPr="00AC65C8">
        <w:rPr>
          <w:sz w:val="16"/>
        </w:rPr>
        <w:t>. From the perspective of its conceptual genealogy, the term “cyborg” invented by Manfred E. Clynes and Nathan S. Kline is based on the image of the mechanized man, but the definition of “cyborg”</w:t>
      </w:r>
      <w:proofErr w:type="gramStart"/>
      <w:r w:rsidRPr="00AC65C8">
        <w:rPr>
          <w:sz w:val="16"/>
        </w:rPr>
        <w:t>—“</w:t>
      </w:r>
      <w:proofErr w:type="gramEnd"/>
      <w:r w:rsidRPr="00AC65C8">
        <w:rPr>
          <w:sz w:val="16"/>
        </w:rPr>
        <w:t>cybernetic organism”— covers the idea of pure machine. Interpreting “cyborg” from the perspective of postmodern philosophy, Donna J. Haraway explicates it as an</w:t>
      </w:r>
      <w:r w:rsidRPr="00AC65C8">
        <w:rPr>
          <w:rFonts w:ascii="Arial" w:hAnsi="Arial" w:cs="Arial"/>
          <w:color w:val="000000"/>
          <w:sz w:val="16"/>
          <w:szCs w:val="18"/>
          <w:shd w:val="clear" w:color="auto" w:fill="FFFFFF"/>
        </w:rPr>
        <w:t xml:space="preserve"> </w:t>
      </w:r>
      <w:r w:rsidRPr="00B34E55">
        <w:rPr>
          <w:rStyle w:val="Emphasis"/>
          <w:highlight w:val="green"/>
        </w:rPr>
        <w:t>ontological metaphor and a political myth of irony</w:t>
      </w:r>
      <w:r w:rsidRPr="00AC65C8">
        <w:rPr>
          <w:rStyle w:val="Emphasis"/>
        </w:rPr>
        <w:t xml:space="preserve">, producing an </w:t>
      </w:r>
      <w:r w:rsidRPr="00B34E55">
        <w:rPr>
          <w:rStyle w:val="Emphasis"/>
          <w:highlight w:val="green"/>
        </w:rPr>
        <w:t>intellectual discourse</w:t>
      </w:r>
      <w:r w:rsidRPr="00AC65C8">
        <w:rPr>
          <w:rStyle w:val="Emphasis"/>
        </w:rPr>
        <w:t xml:space="preserve"> about cyborg that </w:t>
      </w:r>
      <w:r w:rsidRPr="00B34E55">
        <w:rPr>
          <w:rStyle w:val="Emphasis"/>
          <w:highlight w:val="green"/>
        </w:rPr>
        <w:t>separates the concept from what it originally signifies</w:t>
      </w:r>
      <w:r>
        <w:rPr>
          <w:rFonts w:ascii="Arial" w:hAnsi="Arial" w:cs="Arial"/>
          <w:color w:val="000000"/>
          <w:sz w:val="18"/>
          <w:szCs w:val="18"/>
          <w:shd w:val="clear" w:color="auto" w:fill="FFFFFF"/>
        </w:rPr>
        <w:t xml:space="preserve">. </w:t>
      </w:r>
      <w:r w:rsidRPr="00AC65C8">
        <w:rPr>
          <w:sz w:val="16"/>
        </w:rPr>
        <w:t>These two interpretations enrich the substantive meaning and metaphorical meaning of “cyborg,” but also cause</w:t>
      </w:r>
      <w:r>
        <w:rPr>
          <w:rFonts w:ascii="Arial" w:hAnsi="Arial" w:cs="Arial"/>
          <w:color w:val="000000"/>
          <w:sz w:val="18"/>
          <w:szCs w:val="18"/>
          <w:shd w:val="clear" w:color="auto" w:fill="FFFFFF"/>
        </w:rPr>
        <w:t xml:space="preserve"> </w:t>
      </w:r>
      <w:r w:rsidRPr="00B34E55">
        <w:rPr>
          <w:rStyle w:val="Emphasis"/>
          <w:highlight w:val="green"/>
        </w:rPr>
        <w:t>confusion of its signification</w:t>
      </w:r>
      <w:r w:rsidRPr="00AC65C8">
        <w:rPr>
          <w:sz w:val="16"/>
        </w:rPr>
        <w:t>. According to Wittgenstein’s theory, what</w:t>
      </w:r>
      <w:r w:rsidRPr="00AC65C8">
        <w:rPr>
          <w:rFonts w:ascii="Arial" w:hAnsi="Arial" w:cs="Arial"/>
          <w:color w:val="000000"/>
          <w:sz w:val="16"/>
          <w:szCs w:val="18"/>
          <w:shd w:val="clear" w:color="auto" w:fill="FFFFFF"/>
        </w:rPr>
        <w:t xml:space="preserve"> </w:t>
      </w:r>
      <w:r>
        <w:rPr>
          <w:rFonts w:ascii="Arial" w:hAnsi="Arial" w:cs="Arial"/>
          <w:color w:val="000000"/>
          <w:sz w:val="18"/>
          <w:szCs w:val="18"/>
          <w:shd w:val="clear" w:color="auto" w:fill="FFFFFF"/>
        </w:rPr>
        <w:t>“</w:t>
      </w:r>
      <w:r w:rsidRPr="00B34E55">
        <w:rPr>
          <w:rStyle w:val="Emphasis"/>
          <w:highlight w:val="green"/>
        </w:rPr>
        <w:t>cyborg</w:t>
      </w:r>
      <w:r>
        <w:rPr>
          <w:rFonts w:ascii="Arial" w:hAnsi="Arial" w:cs="Arial"/>
          <w:color w:val="000000"/>
          <w:sz w:val="18"/>
          <w:szCs w:val="18"/>
          <w:shd w:val="clear" w:color="auto" w:fill="FFFFFF"/>
        </w:rPr>
        <w:t xml:space="preserve">” expresses is a </w:t>
      </w:r>
      <w:r w:rsidRPr="00B34E55">
        <w:rPr>
          <w:rStyle w:val="Emphasis"/>
          <w:highlight w:val="green"/>
        </w:rPr>
        <w:t>gamified lexical field</w:t>
      </w:r>
      <w:r>
        <w:rPr>
          <w:rFonts w:ascii="Arial" w:hAnsi="Arial" w:cs="Arial"/>
          <w:color w:val="000000"/>
          <w:sz w:val="18"/>
          <w:szCs w:val="18"/>
          <w:shd w:val="clear" w:color="auto" w:fill="FFFFFF"/>
        </w:rPr>
        <w:t xml:space="preserve"> </w:t>
      </w:r>
      <w:r w:rsidRPr="00AC65C8">
        <w:rPr>
          <w:sz w:val="16"/>
        </w:rPr>
        <w:t>and an aggregated image group. It is embodied in four types of entity: the supplementary, the machine-implanted, the agentic, and the virtual model. If a consensus on the substantive meaning of “cyborg” is denied, it may end</w:t>
      </w:r>
      <w:r w:rsidRPr="00AC65C8">
        <w:rPr>
          <w:rFonts w:ascii="Arial" w:hAnsi="Arial" w:cs="Arial"/>
          <w:color w:val="000000"/>
          <w:sz w:val="16"/>
          <w:szCs w:val="18"/>
          <w:shd w:val="clear" w:color="auto" w:fill="FFFFFF"/>
        </w:rPr>
        <w:t xml:space="preserve"> </w:t>
      </w:r>
      <w:r w:rsidRPr="00B34E55">
        <w:rPr>
          <w:rStyle w:val="Emphasis"/>
          <w:highlight w:val="green"/>
        </w:rPr>
        <w:t xml:space="preserve">up in chaos </w:t>
      </w:r>
      <w:r w:rsidRPr="009B43E0">
        <w:rPr>
          <w:rStyle w:val="Emphasis"/>
        </w:rPr>
        <w:t xml:space="preserve">due to the </w:t>
      </w:r>
      <w:r w:rsidRPr="00B34E55">
        <w:rPr>
          <w:rStyle w:val="Emphasis"/>
          <w:highlight w:val="green"/>
        </w:rPr>
        <w:t>endless metaphors</w:t>
      </w:r>
      <w:r>
        <w:rPr>
          <w:rFonts w:ascii="Arial" w:hAnsi="Arial" w:cs="Arial"/>
          <w:color w:val="000000"/>
          <w:sz w:val="18"/>
          <w:szCs w:val="18"/>
          <w:shd w:val="clear" w:color="auto" w:fill="FFFFFF"/>
        </w:rPr>
        <w:t>.</w:t>
      </w:r>
    </w:p>
    <w:p w14:paraId="264C3480" w14:textId="77777777" w:rsidR="00EE3C82" w:rsidRDefault="00EE3C82" w:rsidP="00EE3C82">
      <w:pPr>
        <w:rPr>
          <w:rFonts w:ascii="Arial" w:hAnsi="Arial" w:cs="Arial"/>
          <w:color w:val="000000"/>
          <w:sz w:val="18"/>
          <w:szCs w:val="18"/>
          <w:shd w:val="clear" w:color="auto" w:fill="FFFFFF"/>
        </w:rPr>
      </w:pPr>
    </w:p>
    <w:p w14:paraId="0D0D57E0" w14:textId="77777777" w:rsidR="00EE3C82" w:rsidRDefault="00EE3C82" w:rsidP="00EE3C82">
      <w:pPr>
        <w:pStyle w:val="Heading4"/>
        <w:rPr>
          <w:shd w:val="clear" w:color="auto" w:fill="FFFFFF"/>
        </w:rPr>
      </w:pPr>
      <w:r>
        <w:rPr>
          <w:shd w:val="clear" w:color="auto" w:fill="FFFFFF"/>
        </w:rPr>
        <w:t xml:space="preserve">Discussion of cyborg poetics necessitates a mode of responsibility and specificity their model can’t produce, only our interpretation </w:t>
      </w:r>
      <w:proofErr w:type="gramStart"/>
      <w:r>
        <w:rPr>
          <w:shd w:val="clear" w:color="auto" w:fill="FFFFFF"/>
        </w:rPr>
        <w:t>avoid</w:t>
      </w:r>
      <w:proofErr w:type="gramEnd"/>
      <w:r>
        <w:rPr>
          <w:shd w:val="clear" w:color="auto" w:fill="FFFFFF"/>
        </w:rPr>
        <w:t xml:space="preserve"> falling into regressive depictions of the cyborg.</w:t>
      </w:r>
      <w:r>
        <w:rPr>
          <w:shd w:val="clear" w:color="auto" w:fill="FFFFFF"/>
        </w:rPr>
        <w:br/>
        <w:t>Ding 23</w:t>
      </w:r>
    </w:p>
    <w:p w14:paraId="53F0E792" w14:textId="77777777" w:rsidR="00EE3C82" w:rsidRPr="00D864DF" w:rsidRDefault="00EE3C82" w:rsidP="00EE3C82">
      <w:r>
        <w:rPr>
          <w:rFonts w:eastAsiaTheme="majorEastAsia"/>
        </w:rPr>
        <w:t>(</w:t>
      </w:r>
      <w:proofErr w:type="spellStart"/>
      <w:r w:rsidRPr="0075716B">
        <w:rPr>
          <w:rFonts w:eastAsiaTheme="majorEastAsia"/>
        </w:rPr>
        <w:t>Dingzhong</w:t>
      </w:r>
      <w:proofErr w:type="spellEnd"/>
      <w:r w:rsidRPr="0075716B">
        <w:rPr>
          <w:rFonts w:eastAsiaTheme="majorEastAsia"/>
        </w:rPr>
        <w:t xml:space="preserve"> Ding</w:t>
      </w:r>
      <w:r w:rsidRPr="0075716B">
        <w:t xml:space="preserve"> (he/him) is a writer, editor, and translator from Shanghai, China, Published on 20 November 2023, Behind the Poetics of the Female Asian Cyborg: A Techno-Orientalist Other, https://www.ewadirect.com/proceedings/chr/article/view/6473</w:t>
      </w:r>
      <w:r>
        <w:t>)</w:t>
      </w:r>
    </w:p>
    <w:p w14:paraId="5BF0A98A" w14:textId="77777777" w:rsidR="00EE3C82" w:rsidRPr="006153F1" w:rsidRDefault="00EE3C82" w:rsidP="00EE3C82">
      <w:r w:rsidRPr="006153F1">
        <w:rPr>
          <w:sz w:val="16"/>
        </w:rPr>
        <w:t xml:space="preserve">However, </w:t>
      </w:r>
      <w:r w:rsidRPr="00B34E55">
        <w:rPr>
          <w:rStyle w:val="Emphasis"/>
          <w:highlight w:val="green"/>
        </w:rPr>
        <w:t>in dealing with cyborg writing</w:t>
      </w:r>
      <w:r w:rsidRPr="006153F1">
        <w:rPr>
          <w:sz w:val="16"/>
        </w:rPr>
        <w:t>, Haraway is right to recognize that “</w:t>
      </w:r>
      <w:r w:rsidRPr="00B34E55">
        <w:rPr>
          <w:rStyle w:val="Emphasis"/>
          <w:highlight w:val="green"/>
        </w:rPr>
        <w:t>we are responsible for boundaries</w:t>
      </w:r>
      <w:r w:rsidRPr="006153F1">
        <w:rPr>
          <w:sz w:val="16"/>
        </w:rPr>
        <w:t xml:space="preserve">”. [1] </w:t>
      </w:r>
      <w:r w:rsidRPr="00B34E55">
        <w:rPr>
          <w:rStyle w:val="Emphasis"/>
          <w:highlight w:val="green"/>
        </w:rPr>
        <w:t>To avoid unproductive and regressive cyborg writing</w:t>
      </w:r>
      <w:r w:rsidRPr="006153F1">
        <w:t xml:space="preserve">, </w:t>
      </w:r>
      <w:r w:rsidRPr="00B34E55">
        <w:rPr>
          <w:rStyle w:val="Emphasis"/>
          <w:highlight w:val="green"/>
        </w:rPr>
        <w:t>writers hold a responsibility</w:t>
      </w:r>
      <w:r w:rsidRPr="006153F1">
        <w:rPr>
          <w:sz w:val="14"/>
        </w:rPr>
        <w:t>. Choi and Mao’s cyborg poetics strive to purify the idea of the cyborg by acknowledging pollution. They acknowledge the fact that the female Asian body is perceived as cyborgs and accordingly imagine Asian women to be cyborgs. They take responsibility for their own narrative by breaking a historical narrative thrust upon them. “Darlings,” the cyborg Wong says at the end of “Anna May Wong Stars as Cyborg #86”, “let’s rewrite / the script. Let’s hijack the narrative, steer // the story ourselves.” [9] Choi and Mao’s poetics rewrite the past by reimagining it, and in doing so also write the future</w:t>
      </w:r>
      <w:r w:rsidRPr="006153F1">
        <w:t>.</w:t>
      </w:r>
    </w:p>
    <w:p w14:paraId="3AA4F810" w14:textId="77777777" w:rsidR="00EE3C82" w:rsidRDefault="00EE3C82" w:rsidP="00EE3C82">
      <w:pPr>
        <w:rPr>
          <w:rFonts w:ascii="Arial" w:hAnsi="Arial" w:cs="Arial"/>
          <w:color w:val="000000"/>
          <w:sz w:val="18"/>
          <w:szCs w:val="18"/>
          <w:shd w:val="clear" w:color="auto" w:fill="FFFFFF"/>
        </w:rPr>
      </w:pPr>
    </w:p>
    <w:p w14:paraId="3C7041A6" w14:textId="77777777" w:rsidR="00BF7B34" w:rsidRPr="004169CF" w:rsidRDefault="00BF7B34" w:rsidP="00BF7B34">
      <w:pPr>
        <w:pStyle w:val="Heading4"/>
      </w:pPr>
      <w:r>
        <w:t>Organized l</w:t>
      </w:r>
      <w:r w:rsidRPr="004169CF">
        <w:t xml:space="preserve">abor is structured </w:t>
      </w:r>
      <w:r>
        <w:t xml:space="preserve">by a logic of spatiality that reproduces the violent </w:t>
      </w:r>
      <w:r w:rsidRPr="004169CF">
        <w:rPr>
          <w:u w:val="single"/>
        </w:rPr>
        <w:t>elimination/exploitation dichotomy</w:t>
      </w:r>
      <w:r>
        <w:t xml:space="preserve"> that vitalizes the settler state. The focus on specific forms of “collective bargaining” and labor in a national context reproduces a genocidal “</w:t>
      </w:r>
      <w:r w:rsidRPr="004169CF">
        <w:rPr>
          <w:u w:val="single"/>
        </w:rPr>
        <w:t>fetishization of method</w:t>
      </w:r>
      <w:r>
        <w:t>”</w:t>
      </w:r>
      <w:r>
        <w:br/>
        <w:t>Englert 20</w:t>
      </w:r>
    </w:p>
    <w:p w14:paraId="399353D9" w14:textId="77777777" w:rsidR="00BF7B34" w:rsidRPr="004169CF" w:rsidRDefault="00BF7B34" w:rsidP="00BF7B34">
      <w:pPr>
        <w:rPr>
          <w:sz w:val="16"/>
        </w:rPr>
      </w:pPr>
      <w:r w:rsidRPr="004169CF">
        <w:rPr>
          <w:sz w:val="16"/>
        </w:rPr>
        <w:t xml:space="preserve">(Sai Englert is a lecturer at Leiden University, in the Netherlands. He works on settler colonialism, Zionism, </w:t>
      </w:r>
      <w:proofErr w:type="spellStart"/>
      <w:r w:rsidRPr="004169CF">
        <w:rPr>
          <w:sz w:val="16"/>
        </w:rPr>
        <w:t>labour</w:t>
      </w:r>
      <w:proofErr w:type="spellEnd"/>
      <w:r w:rsidRPr="004169CF">
        <w:rPr>
          <w:sz w:val="16"/>
        </w:rPr>
        <w:t xml:space="preserve"> movements, and antisemitism. He is a member of the editorial boards of Notes from Below and Historical Materialism, First published: 20 July 2020, Settlers, Workers, and the Logic of Accumulation by Dispossession, https://onlinelibrary.wiley.com/doi/10.1111/anti.12659)</w:t>
      </w:r>
    </w:p>
    <w:p w14:paraId="64047DCD" w14:textId="77777777" w:rsidR="00BF7B34" w:rsidRPr="004169CF" w:rsidRDefault="00BF7B34" w:rsidP="00BF7B34">
      <w:pPr>
        <w:rPr>
          <w:sz w:val="16"/>
        </w:rPr>
      </w:pPr>
      <w:r w:rsidRPr="00337A6E">
        <w:rPr>
          <w:rStyle w:val="Emphasis"/>
          <w:highlight w:val="green"/>
        </w:rPr>
        <w:t xml:space="preserve">The question of </w:t>
      </w:r>
      <w:proofErr w:type="spellStart"/>
      <w:r w:rsidRPr="00337A6E">
        <w:rPr>
          <w:rStyle w:val="Emphasis"/>
          <w:highlight w:val="green"/>
        </w:rPr>
        <w:t>labour</w:t>
      </w:r>
      <w:proofErr w:type="spellEnd"/>
      <w:r w:rsidRPr="004169CF">
        <w:rPr>
          <w:rStyle w:val="Emphasis"/>
        </w:rPr>
        <w:t xml:space="preserve"> (and therefore exploitation) is then a </w:t>
      </w:r>
      <w:r w:rsidRPr="00337A6E">
        <w:rPr>
          <w:rStyle w:val="Emphasis"/>
          <w:highlight w:val="green"/>
        </w:rPr>
        <w:t xml:space="preserve">crucial aspect in the </w:t>
      </w:r>
      <w:proofErr w:type="spellStart"/>
      <w:r w:rsidRPr="00337A6E">
        <w:rPr>
          <w:rStyle w:val="Emphasis"/>
          <w:highlight w:val="green"/>
        </w:rPr>
        <w:t>organisation</w:t>
      </w:r>
      <w:proofErr w:type="spellEnd"/>
      <w:r w:rsidRPr="00337A6E">
        <w:rPr>
          <w:rStyle w:val="Emphasis"/>
          <w:highlight w:val="green"/>
        </w:rPr>
        <w:t xml:space="preserve"> of </w:t>
      </w:r>
      <w:proofErr w:type="gramStart"/>
      <w:r w:rsidRPr="00337A6E">
        <w:rPr>
          <w:rStyle w:val="Emphasis"/>
          <w:highlight w:val="green"/>
        </w:rPr>
        <w:t>settler</w:t>
      </w:r>
      <w:proofErr w:type="gramEnd"/>
      <w:r w:rsidRPr="00337A6E">
        <w:rPr>
          <w:rStyle w:val="Emphasis"/>
          <w:highlight w:val="green"/>
        </w:rPr>
        <w:t xml:space="preserve"> colonialism</w:t>
      </w:r>
      <w:r w:rsidRPr="004169CF">
        <w:rPr>
          <w:sz w:val="16"/>
        </w:rPr>
        <w:t xml:space="preserve">. This is true both in terms of the relationship between the settler colonial power and the native populations, but also in terms of social relations within the settler colonial polity. In fact, the </w:t>
      </w:r>
      <w:proofErr w:type="spellStart"/>
      <w:r w:rsidRPr="00337A6E">
        <w:rPr>
          <w:rStyle w:val="Emphasis"/>
          <w:highlight w:val="green"/>
        </w:rPr>
        <w:t>labour</w:t>
      </w:r>
      <w:proofErr w:type="spellEnd"/>
      <w:r w:rsidRPr="00337A6E">
        <w:rPr>
          <w:rStyle w:val="Emphasis"/>
          <w:highlight w:val="green"/>
        </w:rPr>
        <w:t xml:space="preserve"> movement within settler colonies has often been at the forefront of the imposition of racial segregation</w:t>
      </w:r>
      <w:r w:rsidRPr="00FC0698">
        <w:t xml:space="preserve"> </w:t>
      </w:r>
      <w:r w:rsidRPr="004169CF">
        <w:rPr>
          <w:sz w:val="16"/>
        </w:rPr>
        <w:t xml:space="preserve">through </w:t>
      </w:r>
      <w:proofErr w:type="spellStart"/>
      <w:r w:rsidRPr="004169CF">
        <w:rPr>
          <w:sz w:val="16"/>
        </w:rPr>
        <w:t>colour</w:t>
      </w:r>
      <w:proofErr w:type="spellEnd"/>
      <w:r w:rsidRPr="004169CF">
        <w:rPr>
          <w:sz w:val="16"/>
        </w:rPr>
        <w:t xml:space="preserve"> bars, limits on </w:t>
      </w:r>
      <w:proofErr w:type="spellStart"/>
      <w:r w:rsidRPr="004169CF">
        <w:rPr>
          <w:sz w:val="16"/>
        </w:rPr>
        <w:t>racialised</w:t>
      </w:r>
      <w:proofErr w:type="spellEnd"/>
      <w:r w:rsidRPr="004169CF">
        <w:rPr>
          <w:sz w:val="16"/>
        </w:rPr>
        <w:t xml:space="preserve"> migration, and “whites-only” policies. The reasons behind this tendency will be discussed in greater detail below, but for now it will suffice to point out that from the late-19th century onwards</w:t>
      </w:r>
      <w:r w:rsidRPr="00FC0698">
        <w:t xml:space="preserve">, </w:t>
      </w:r>
      <w:r w:rsidRPr="00337A6E">
        <w:rPr>
          <w:rStyle w:val="Emphasis"/>
          <w:highlight w:val="green"/>
        </w:rPr>
        <w:t xml:space="preserve">white working class movements across the settler colonial world </w:t>
      </w:r>
      <w:proofErr w:type="spellStart"/>
      <w:r w:rsidRPr="00337A6E">
        <w:rPr>
          <w:rStyle w:val="Emphasis"/>
          <w:highlight w:val="green"/>
        </w:rPr>
        <w:t>organised</w:t>
      </w:r>
      <w:proofErr w:type="spellEnd"/>
      <w:r w:rsidRPr="00337A6E">
        <w:rPr>
          <w:rStyle w:val="Emphasis"/>
          <w:highlight w:val="green"/>
        </w:rPr>
        <w:t xml:space="preserve"> over the question of limiting, excluding, or containing</w:t>
      </w:r>
      <w:r w:rsidRPr="00FC0698">
        <w:t xml:space="preserve"> </w:t>
      </w:r>
      <w:r w:rsidRPr="004169CF">
        <w:rPr>
          <w:sz w:val="16"/>
        </w:rPr>
        <w:t xml:space="preserve">the use of </w:t>
      </w:r>
      <w:r w:rsidRPr="00337A6E">
        <w:rPr>
          <w:rStyle w:val="Emphasis"/>
          <w:highlight w:val="green"/>
        </w:rPr>
        <w:t>indigenous</w:t>
      </w:r>
      <w:r w:rsidRPr="00FC0698">
        <w:t xml:space="preserve"> </w:t>
      </w:r>
      <w:r w:rsidRPr="00FC0698">
        <w:rPr>
          <w:rStyle w:val="Emphasis"/>
        </w:rPr>
        <w:t xml:space="preserve">and/or </w:t>
      </w:r>
      <w:proofErr w:type="spellStart"/>
      <w:r w:rsidRPr="00FC0698">
        <w:rPr>
          <w:rStyle w:val="Emphasis"/>
        </w:rPr>
        <w:t>racialised</w:t>
      </w:r>
      <w:proofErr w:type="spellEnd"/>
      <w:r w:rsidRPr="00FC0698">
        <w:rPr>
          <w:rStyle w:val="Emphasis"/>
        </w:rPr>
        <w:t xml:space="preserve"> </w:t>
      </w:r>
      <w:r w:rsidRPr="00337A6E">
        <w:rPr>
          <w:rStyle w:val="Emphasis"/>
          <w:highlight w:val="green"/>
        </w:rPr>
        <w:t>workers</w:t>
      </w:r>
      <w:r w:rsidRPr="004169CF">
        <w:rPr>
          <w:sz w:val="16"/>
        </w:rPr>
        <w:t xml:space="preserve">. They furthermore rebelled against the settler states, or united with indigenous workers for collective improvement to their </w:t>
      </w:r>
      <w:proofErr w:type="spellStart"/>
      <w:r w:rsidRPr="004169CF">
        <w:rPr>
          <w:sz w:val="16"/>
        </w:rPr>
        <w:t>labour</w:t>
      </w:r>
      <w:proofErr w:type="spellEnd"/>
      <w:r w:rsidRPr="004169CF">
        <w:rPr>
          <w:sz w:val="16"/>
        </w:rPr>
        <w:t xml:space="preserve"> rights.</w:t>
      </w:r>
    </w:p>
    <w:p w14:paraId="1B5B16BD" w14:textId="77777777" w:rsidR="00BF7B34" w:rsidRPr="004169CF" w:rsidRDefault="00BF7B34" w:rsidP="00BF7B34">
      <w:pPr>
        <w:rPr>
          <w:sz w:val="16"/>
        </w:rPr>
      </w:pPr>
      <w:r w:rsidRPr="004169CF">
        <w:rPr>
          <w:sz w:val="16"/>
        </w:rPr>
        <w:t xml:space="preserve">In the United States, white workers </w:t>
      </w:r>
      <w:proofErr w:type="spellStart"/>
      <w:r w:rsidRPr="004169CF">
        <w:rPr>
          <w:sz w:val="16"/>
        </w:rPr>
        <w:t>organised</w:t>
      </w:r>
      <w:proofErr w:type="spellEnd"/>
      <w:r w:rsidRPr="004169CF">
        <w:rPr>
          <w:sz w:val="16"/>
        </w:rPr>
        <w:t xml:space="preserve">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w:t>
      </w:r>
      <w:proofErr w:type="spellStart"/>
      <w:r w:rsidRPr="004169CF">
        <w:rPr>
          <w:sz w:val="16"/>
        </w:rPr>
        <w:t>Labour</w:t>
      </w:r>
      <w:proofErr w:type="spellEnd"/>
      <w:r w:rsidRPr="004169CF">
        <w:rPr>
          <w:sz w:val="16"/>
        </w:rPr>
        <w:t xml:space="preserve"> Party took place </w:t>
      </w:r>
      <w:proofErr w:type="gramStart"/>
      <w:r w:rsidRPr="004169CF">
        <w:rPr>
          <w:sz w:val="16"/>
        </w:rPr>
        <w:t>on the basis of</w:t>
      </w:r>
      <w:proofErr w:type="gramEnd"/>
      <w:r w:rsidRPr="004169CF">
        <w:rPr>
          <w:sz w:val="16"/>
        </w:rPr>
        <w:t xml:space="preserve"> taking the “white Australia” campaign into parliament (Hyslop 1999; Shafir 1996). Perhaps the most emblematic example of these </w:t>
      </w:r>
      <w:proofErr w:type="spellStart"/>
      <w:r w:rsidRPr="004169CF">
        <w:rPr>
          <w:sz w:val="16"/>
        </w:rPr>
        <w:t>labour</w:t>
      </w:r>
      <w:proofErr w:type="spellEnd"/>
      <w:r w:rsidRPr="004169CF">
        <w:rPr>
          <w:sz w:val="16"/>
        </w:rPr>
        <w:t xml:space="preserve"> campaigns for the exclusion of </w:t>
      </w:r>
      <w:proofErr w:type="spellStart"/>
      <w:r w:rsidRPr="004169CF">
        <w:rPr>
          <w:sz w:val="16"/>
        </w:rPr>
        <w:t>racialised</w:t>
      </w:r>
      <w:proofErr w:type="spellEnd"/>
      <w:r w:rsidRPr="004169CF">
        <w:rPr>
          <w:sz w:val="16"/>
        </w:rPr>
        <w:t xml:space="preserve"> workers is that for the </w:t>
      </w:r>
      <w:proofErr w:type="spellStart"/>
      <w:r w:rsidRPr="004169CF">
        <w:rPr>
          <w:sz w:val="16"/>
        </w:rPr>
        <w:t>colour</w:t>
      </w:r>
      <w:proofErr w:type="spellEnd"/>
      <w:r w:rsidRPr="004169CF">
        <w:rPr>
          <w:sz w:val="16"/>
        </w:rPr>
        <w:t xml:space="preserve">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w:t>
      </w:r>
    </w:p>
    <w:p w14:paraId="10840E67" w14:textId="77777777" w:rsidR="00BF7B34" w:rsidRPr="004169CF" w:rsidRDefault="00BF7B34" w:rsidP="00BF7B34">
      <w:pPr>
        <w:rPr>
          <w:sz w:val="16"/>
        </w:rPr>
      </w:pPr>
      <w:r w:rsidRPr="004169CF">
        <w:rPr>
          <w:sz w:val="16"/>
        </w:rPr>
        <w:t xml:space="preserve">In the case of the Zionist </w:t>
      </w:r>
      <w:proofErr w:type="spellStart"/>
      <w:r w:rsidRPr="004169CF">
        <w:rPr>
          <w:sz w:val="16"/>
        </w:rPr>
        <w:t>colonisation</w:t>
      </w:r>
      <w:proofErr w:type="spellEnd"/>
      <w:r w:rsidRPr="004169CF">
        <w:rPr>
          <w:sz w:val="16"/>
        </w:rPr>
        <w:t xml:space="preserve"> of Palestine, </w:t>
      </w:r>
      <w:r w:rsidRPr="00337A6E">
        <w:rPr>
          <w:rStyle w:val="Emphasis"/>
          <w:highlight w:val="green"/>
        </w:rPr>
        <w:t xml:space="preserve">the </w:t>
      </w:r>
      <w:proofErr w:type="spellStart"/>
      <w:r w:rsidRPr="00337A6E">
        <w:rPr>
          <w:rStyle w:val="Emphasis"/>
          <w:highlight w:val="green"/>
        </w:rPr>
        <w:t>labour</w:t>
      </w:r>
      <w:proofErr w:type="spellEnd"/>
      <w:r w:rsidRPr="00337A6E">
        <w:rPr>
          <w:rStyle w:val="Emphasis"/>
          <w:highlight w:val="green"/>
        </w:rPr>
        <w:t xml:space="preserve"> movement</w:t>
      </w:r>
      <w:r w:rsidRPr="00FC0698">
        <w:t xml:space="preserve"> </w:t>
      </w:r>
      <w:r w:rsidRPr="004169CF">
        <w:rPr>
          <w:rStyle w:val="Emphasis"/>
        </w:rPr>
        <w:t>even</w:t>
      </w:r>
      <w:r w:rsidRPr="00FC0698">
        <w:t xml:space="preserve"> </w:t>
      </w:r>
      <w:r w:rsidRPr="00337A6E">
        <w:rPr>
          <w:rStyle w:val="Emphasis"/>
          <w:highlight w:val="green"/>
        </w:rPr>
        <w:t>became the social actor behind which the entire settler polity united</w:t>
      </w:r>
      <w:r w:rsidRPr="00FC0698">
        <w:t xml:space="preserve">. </w:t>
      </w:r>
      <w:r w:rsidRPr="004169CF">
        <w:rPr>
          <w:sz w:val="16"/>
        </w:rPr>
        <w:t xml:space="preserve">As Shafir (1996) has shown, Zionist colonial strategy in Palestine transformed, under the leadership of the </w:t>
      </w:r>
      <w:proofErr w:type="spellStart"/>
      <w:r w:rsidRPr="00337A6E">
        <w:rPr>
          <w:rStyle w:val="Emphasis"/>
          <w:highlight w:val="green"/>
        </w:rPr>
        <w:t>Labour</w:t>
      </w:r>
      <w:proofErr w:type="spellEnd"/>
      <w:r w:rsidRPr="00337A6E">
        <w:rPr>
          <w:rStyle w:val="Emphasis"/>
          <w:highlight w:val="green"/>
        </w:rPr>
        <w:t xml:space="preserve"> Zionist movement</w:t>
      </w:r>
      <w:r w:rsidRPr="00FC0698">
        <w:t xml:space="preserve"> </w:t>
      </w:r>
      <w:r w:rsidRPr="004169CF">
        <w:rPr>
          <w:sz w:val="16"/>
        </w:rPr>
        <w:t>in the early decades of the 20th century, from a settler colonial project based primarily on</w:t>
      </w:r>
      <w:r w:rsidRPr="00FC0698">
        <w:t xml:space="preserve"> </w:t>
      </w:r>
      <w:r w:rsidRPr="00337A6E">
        <w:rPr>
          <w:rStyle w:val="Emphasis"/>
          <w:highlight w:val="green"/>
        </w:rPr>
        <w:t xml:space="preserve">exploited Palestinian </w:t>
      </w:r>
      <w:proofErr w:type="spellStart"/>
      <w:r w:rsidRPr="00337A6E">
        <w:rPr>
          <w:rStyle w:val="Emphasis"/>
          <w:highlight w:val="green"/>
        </w:rPr>
        <w:t>labour</w:t>
      </w:r>
      <w:proofErr w:type="spellEnd"/>
      <w:r w:rsidRPr="00FC0698">
        <w:t xml:space="preserve"> </w:t>
      </w:r>
      <w:r w:rsidRPr="004169CF">
        <w:rPr>
          <w:sz w:val="16"/>
        </w:rPr>
        <w:t xml:space="preserve">to one which </w:t>
      </w:r>
      <w:proofErr w:type="spellStart"/>
      <w:r w:rsidRPr="004169CF">
        <w:rPr>
          <w:sz w:val="16"/>
        </w:rPr>
        <w:t>emphasised</w:t>
      </w:r>
      <w:proofErr w:type="spellEnd"/>
      <w:r w:rsidRPr="004169CF">
        <w:rPr>
          <w:sz w:val="16"/>
        </w:rPr>
        <w:t xml:space="preserve"> their exclusion and reliance on “Hebrew </w:t>
      </w:r>
      <w:proofErr w:type="spellStart"/>
      <w:r w:rsidRPr="004169CF">
        <w:rPr>
          <w:sz w:val="16"/>
        </w:rPr>
        <w:t>labour</w:t>
      </w:r>
      <w:proofErr w:type="spellEnd"/>
      <w:r w:rsidRPr="004169CF">
        <w:rPr>
          <w:sz w:val="16"/>
        </w:rPr>
        <w:t xml:space="preserve">” instead. The change was brought about </w:t>
      </w:r>
      <w:r w:rsidRPr="00337A6E">
        <w:rPr>
          <w:rStyle w:val="Emphasis"/>
          <w:highlight w:val="green"/>
        </w:rPr>
        <w:t xml:space="preserve">by the campaigns led by the settler </w:t>
      </w:r>
      <w:proofErr w:type="spellStart"/>
      <w:r w:rsidRPr="00337A6E">
        <w:rPr>
          <w:rStyle w:val="Emphasis"/>
          <w:highlight w:val="green"/>
        </w:rPr>
        <w:t>labour</w:t>
      </w:r>
      <w:proofErr w:type="spellEnd"/>
      <w:r w:rsidRPr="00337A6E">
        <w:rPr>
          <w:rStyle w:val="Emphasis"/>
          <w:highlight w:val="green"/>
        </w:rPr>
        <w:t xml:space="preserve"> movement</w:t>
      </w:r>
      <w:r w:rsidRPr="004169CF">
        <w:rPr>
          <w:sz w:val="16"/>
        </w:rPr>
        <w:t>, colonial responses to Palestinian resistance, and the material problems faced by the Zionist movement in attempting to attract new settlers to Palestine.</w:t>
      </w:r>
    </w:p>
    <w:p w14:paraId="352952AC" w14:textId="77777777" w:rsidR="00BF7B34" w:rsidRPr="004169CF" w:rsidRDefault="00BF7B34" w:rsidP="00BF7B34">
      <w:pPr>
        <w:rPr>
          <w:sz w:val="16"/>
        </w:rPr>
      </w:pPr>
      <w:r w:rsidRPr="004169CF">
        <w:rPr>
          <w:sz w:val="16"/>
        </w:rPr>
        <w:t xml:space="preserve">More will be said about this in the fifth section of this paper. For </w:t>
      </w:r>
      <w:proofErr w:type="gramStart"/>
      <w:r w:rsidRPr="004169CF">
        <w:rPr>
          <w:sz w:val="16"/>
        </w:rPr>
        <w:t>now</w:t>
      </w:r>
      <w:proofErr w:type="gramEnd"/>
      <w:r w:rsidRPr="004169CF">
        <w:rPr>
          <w:sz w:val="16"/>
        </w:rPr>
        <w:t xml:space="preserve"> it will suffice to point out that the </w:t>
      </w:r>
      <w:proofErr w:type="spellStart"/>
      <w:r w:rsidRPr="004169CF">
        <w:rPr>
          <w:sz w:val="16"/>
        </w:rPr>
        <w:t>Labour</w:t>
      </w:r>
      <w:proofErr w:type="spellEnd"/>
      <w:r w:rsidRPr="004169CF">
        <w:rPr>
          <w:sz w:val="16"/>
        </w:rPr>
        <w:t xml:space="preserve"> Zionist movement fought for this form of settler </w:t>
      </w:r>
      <w:proofErr w:type="spellStart"/>
      <w:r w:rsidRPr="004169CF">
        <w:rPr>
          <w:sz w:val="16"/>
        </w:rPr>
        <w:t>organisation</w:t>
      </w:r>
      <w:proofErr w:type="spellEnd"/>
      <w:r w:rsidRPr="004169CF">
        <w:rPr>
          <w:sz w:val="16"/>
        </w:rPr>
        <w:t xml:space="preserve">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w:t>
      </w:r>
      <w:proofErr w:type="spellStart"/>
      <w:r w:rsidRPr="004169CF">
        <w:rPr>
          <w:sz w:val="16"/>
        </w:rPr>
        <w:t>labour</w:t>
      </w:r>
      <w:proofErr w:type="spellEnd"/>
      <w:r w:rsidRPr="004169CF">
        <w:rPr>
          <w:sz w:val="16"/>
        </w:rPr>
        <w:t xml:space="preserve"> market all together. </w:t>
      </w:r>
      <w:r w:rsidRPr="00337A6E">
        <w:rPr>
          <w:rStyle w:val="Emphasis"/>
          <w:highlight w:val="green"/>
        </w:rPr>
        <w:t>It is this logic of full separation</w:t>
      </w:r>
      <w:r w:rsidRPr="004169CF">
        <w:rPr>
          <w:sz w:val="16"/>
        </w:rPr>
        <w:t>, that Sayegh (2012:214), described as lying at the root of the Zionist project in Palestine: “[R]</w:t>
      </w:r>
      <w:proofErr w:type="spellStart"/>
      <w:r w:rsidRPr="004169CF">
        <w:rPr>
          <w:sz w:val="16"/>
        </w:rPr>
        <w:t>acial</w:t>
      </w:r>
      <w:proofErr w:type="spellEnd"/>
      <w:r w:rsidRPr="004169CF">
        <w:rPr>
          <w:sz w:val="16"/>
        </w:rPr>
        <w:t xml:space="preserve"> self-segregation, racial exclusiveness and racial supremacy”.</w:t>
      </w:r>
    </w:p>
    <w:p w14:paraId="0D554E61" w14:textId="77777777" w:rsidR="00BF7B34" w:rsidRPr="00FC0698" w:rsidRDefault="00BF7B34" w:rsidP="00BF7B34">
      <w:pPr>
        <w:rPr>
          <w:rStyle w:val="Emphasis"/>
        </w:rPr>
      </w:pPr>
      <w:r w:rsidRPr="004169CF">
        <w:rPr>
          <w:sz w:val="16"/>
        </w:rPr>
        <w:t>A series of important points emerge from this alternative view of settler colonialism. Firstly, the exclusive Wolfe-</w:t>
      </w:r>
      <w:proofErr w:type="gramStart"/>
      <w:r w:rsidRPr="004169CF">
        <w:rPr>
          <w:sz w:val="16"/>
        </w:rPr>
        <w:t>an</w:t>
      </w:r>
      <w:proofErr w:type="gramEnd"/>
      <w:r w:rsidRPr="004169CF">
        <w:rPr>
          <w:sz w:val="16"/>
        </w:rPr>
        <w:t xml:space="preserve">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w:t>
      </w:r>
      <w:r w:rsidRPr="00FC0698">
        <w:t xml:space="preserve"> </w:t>
      </w:r>
      <w:proofErr w:type="spellStart"/>
      <w:r w:rsidRPr="00FC0698">
        <w:rPr>
          <w:rStyle w:val="Emphasis"/>
        </w:rPr>
        <w:t>organisation</w:t>
      </w:r>
      <w:proofErr w:type="spellEnd"/>
      <w:r w:rsidRPr="00FC0698">
        <w:rPr>
          <w:rStyle w:val="Emphasis"/>
        </w:rPr>
        <w:t xml:space="preserve"> of </w:t>
      </w:r>
      <w:proofErr w:type="spellStart"/>
      <w:r w:rsidRPr="00337A6E">
        <w:rPr>
          <w:rStyle w:val="Emphasis"/>
          <w:highlight w:val="green"/>
        </w:rPr>
        <w:t>labour</w:t>
      </w:r>
      <w:proofErr w:type="spellEnd"/>
      <w:r w:rsidRPr="004169CF">
        <w:rPr>
          <w:rStyle w:val="Emphasis"/>
        </w:rPr>
        <w:t>—whether settler, enslaved, or indigenous</w:t>
      </w:r>
      <w:r w:rsidRPr="00FC0698">
        <w:t>—</w:t>
      </w:r>
      <w:r w:rsidRPr="00337A6E">
        <w:rPr>
          <w:rStyle w:val="Emphasis"/>
          <w:highlight w:val="green"/>
        </w:rPr>
        <w:t xml:space="preserve">and the struggle over its </w:t>
      </w:r>
      <w:proofErr w:type="spellStart"/>
      <w:r w:rsidRPr="00337A6E">
        <w:rPr>
          <w:rStyle w:val="Emphasis"/>
          <w:highlight w:val="green"/>
        </w:rPr>
        <w:t>organisation</w:t>
      </w:r>
      <w:proofErr w:type="spellEnd"/>
      <w:r w:rsidRPr="00FC0698">
        <w:t xml:space="preserve"> </w:t>
      </w:r>
      <w:r w:rsidRPr="004169CF">
        <w:rPr>
          <w:sz w:val="16"/>
        </w:rPr>
        <w:t xml:space="preserve">between settlers and indigenous populations, as well as between settlers themselves, are a </w:t>
      </w:r>
      <w:r w:rsidRPr="00337A6E">
        <w:rPr>
          <w:rStyle w:val="Emphasis"/>
          <w:highlight w:val="green"/>
        </w:rPr>
        <w:t>crucial aspect of settler colonialism, both in its eliminatory and/or exploitative forms</w:t>
      </w:r>
      <w:r w:rsidRPr="00FC0698">
        <w:t xml:space="preserve"> </w:t>
      </w:r>
      <w:r w:rsidRPr="004169CF">
        <w:rPr>
          <w:sz w:val="16"/>
        </w:rPr>
        <w:t xml:space="preserve">(on which more below). Thirdly, the </w:t>
      </w:r>
      <w:r w:rsidRPr="00337A6E">
        <w:rPr>
          <w:rStyle w:val="Emphasis"/>
          <w:highlight w:val="green"/>
        </w:rPr>
        <w:t xml:space="preserve">participation of settler </w:t>
      </w:r>
      <w:proofErr w:type="spellStart"/>
      <w:r w:rsidRPr="00337A6E">
        <w:rPr>
          <w:rStyle w:val="Emphasis"/>
          <w:highlight w:val="green"/>
        </w:rPr>
        <w:t>labour</w:t>
      </w:r>
      <w:proofErr w:type="spellEnd"/>
      <w:r w:rsidRPr="00337A6E">
        <w:rPr>
          <w:rStyle w:val="Emphasis"/>
          <w:highlight w:val="green"/>
        </w:rPr>
        <w:t xml:space="preserve"> movements in the colonial project</w:t>
      </w:r>
      <w:r w:rsidRPr="00FC0698">
        <w:t xml:space="preserve">, </w:t>
      </w:r>
      <w:r w:rsidRPr="004169CF">
        <w:rPr>
          <w:sz w:val="16"/>
        </w:rPr>
        <w:t xml:space="preserve">particularly in the process of </w:t>
      </w:r>
      <w:r w:rsidRPr="00337A6E">
        <w:rPr>
          <w:rStyle w:val="Emphasis"/>
          <w:highlight w:val="green"/>
        </w:rPr>
        <w:t>control and/or expulsion of</w:t>
      </w:r>
      <w:r w:rsidRPr="00FC0698">
        <w:t xml:space="preserve"> </w:t>
      </w:r>
      <w:proofErr w:type="spellStart"/>
      <w:r w:rsidRPr="00FC0698">
        <w:rPr>
          <w:rStyle w:val="Emphasis"/>
        </w:rPr>
        <w:t>racialised</w:t>
      </w:r>
      <w:proofErr w:type="spellEnd"/>
      <w:r w:rsidRPr="00FC0698">
        <w:rPr>
          <w:rStyle w:val="Emphasis"/>
        </w:rPr>
        <w:t>, enslaved, and/or</w:t>
      </w:r>
      <w:r w:rsidRPr="00FC0698">
        <w:t xml:space="preserve"> </w:t>
      </w:r>
      <w:r w:rsidRPr="00337A6E">
        <w:rPr>
          <w:rStyle w:val="Emphasis"/>
          <w:highlight w:val="green"/>
        </w:rPr>
        <w:t>indigenous population appears as a key characteristic across the settler colonial world.</w:t>
      </w:r>
    </w:p>
    <w:p w14:paraId="1CAC9411" w14:textId="77777777" w:rsidR="00BF7B34" w:rsidRPr="004169CF" w:rsidRDefault="00BF7B34" w:rsidP="00BF7B34">
      <w:pPr>
        <w:rPr>
          <w:sz w:val="16"/>
        </w:rPr>
      </w:pPr>
      <w:r w:rsidRPr="004169CF">
        <w:rPr>
          <w:sz w:val="16"/>
        </w:rPr>
        <w:t xml:space="preserve">The task, then, is to account for the specificities of colonial projects that developed around the creation of settler societies </w:t>
      </w:r>
      <w:r w:rsidRPr="00337A6E">
        <w:rPr>
          <w:rStyle w:val="Emphasis"/>
          <w:highlight w:val="green"/>
        </w:rPr>
        <w:t>without falling into the</w:t>
      </w:r>
      <w:r w:rsidRPr="00FC0698">
        <w:t xml:space="preserve"> </w:t>
      </w:r>
      <w:r w:rsidRPr="004169CF">
        <w:rPr>
          <w:sz w:val="16"/>
        </w:rPr>
        <w:t xml:space="preserve">twin </w:t>
      </w:r>
      <w:r w:rsidRPr="00337A6E">
        <w:rPr>
          <w:rStyle w:val="Emphasis"/>
          <w:highlight w:val="green"/>
        </w:rPr>
        <w:t>trap of</w:t>
      </w:r>
      <w:r w:rsidRPr="00FC0698">
        <w:t xml:space="preserve"> </w:t>
      </w:r>
      <w:r w:rsidRPr="004169CF">
        <w:rPr>
          <w:sz w:val="16"/>
        </w:rPr>
        <w:t xml:space="preserve">privileging a specific settler colonial strategy, nor </w:t>
      </w:r>
      <w:r w:rsidRPr="00337A6E">
        <w:rPr>
          <w:rStyle w:val="Emphasis"/>
          <w:highlight w:val="green"/>
        </w:rPr>
        <w:t>building arbitrary analytical walls between different colonial projects.</w:t>
      </w:r>
      <w:r w:rsidRPr="00FC0698">
        <w:t xml:space="preserve"> </w:t>
      </w:r>
      <w:r w:rsidRPr="004169CF">
        <w:rPr>
          <w:sz w:val="14"/>
        </w:rPr>
        <w:t xml:space="preserve">Moreover, if different strategies of control and accumulation are available to </w:t>
      </w:r>
      <w:proofErr w:type="gramStart"/>
      <w:r w:rsidRPr="004169CF">
        <w:rPr>
          <w:sz w:val="14"/>
        </w:rPr>
        <w:t>settler</w:t>
      </w:r>
      <w:proofErr w:type="gramEnd"/>
      <w:r w:rsidRPr="004169CF">
        <w:rPr>
          <w:sz w:val="14"/>
        </w:rPr>
        <w:t xml:space="preserve"> colonial regimes, a further question arises over the way in which the decision is made to pursue one over the other. </w:t>
      </w:r>
      <w:proofErr w:type="gramStart"/>
      <w:r w:rsidRPr="004169CF">
        <w:rPr>
          <w:sz w:val="14"/>
        </w:rPr>
        <w:t>In order to</w:t>
      </w:r>
      <w:proofErr w:type="gramEnd"/>
      <w:r w:rsidRPr="004169CF">
        <w:rPr>
          <w:sz w:val="14"/>
        </w:rPr>
        <w:t xml:space="preserve">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w:t>
      </w:r>
      <w:r>
        <w:rPr>
          <w:sz w:val="14"/>
        </w:rPr>
        <w:t xml:space="preserve"> </w:t>
      </w:r>
      <w:r w:rsidRPr="004169CF">
        <w:rPr>
          <w:sz w:val="14"/>
        </w:rPr>
        <w:t>Accumulation by Dispossession, Settler Colonialism, and the Capitalist Transition</w:t>
      </w:r>
      <w:r>
        <w:rPr>
          <w:sz w:val="14"/>
        </w:rPr>
        <w:t xml:space="preserve"> </w:t>
      </w:r>
      <w:r w:rsidRPr="004169CF">
        <w:rPr>
          <w:sz w:val="14"/>
        </w:rPr>
        <w:t>In the first volume of</w:t>
      </w:r>
      <w:r>
        <w:rPr>
          <w:sz w:val="14"/>
        </w:rPr>
        <w:t xml:space="preserve"> </w:t>
      </w:r>
      <w:r w:rsidRPr="004169CF">
        <w:rPr>
          <w:sz w:val="14"/>
        </w:rPr>
        <w:t>Capital, Marx (1887) discusses the centrality of colonialism, slavery, and violence (at home and abroad) to the birth of capitalism. He famously wrote:</w:t>
      </w:r>
      <w:r>
        <w:rPr>
          <w:sz w:val="14"/>
        </w:rPr>
        <w:t xml:space="preserve"> </w:t>
      </w:r>
      <w:r w:rsidRPr="004169CF">
        <w:rPr>
          <w:sz w:val="14"/>
        </w:rPr>
        <w:t xml:space="preserve">The discovery of gold and silver in America, the extirpation, enslavement and entombment in mines of the aboriginal population, the beginning of the conquest and looting of the East Indies, the turning of Africa into a warren for the commercial hunting of </w:t>
      </w:r>
      <w:proofErr w:type="gramStart"/>
      <w:r w:rsidRPr="004169CF">
        <w:rPr>
          <w:sz w:val="14"/>
        </w:rPr>
        <w:t>black-skins</w:t>
      </w:r>
      <w:proofErr w:type="gramEnd"/>
      <w:r w:rsidRPr="004169CF">
        <w:rPr>
          <w:sz w:val="14"/>
        </w:rPr>
        <w:t xml:space="preserve">, </w:t>
      </w:r>
      <w:proofErr w:type="spellStart"/>
      <w:r w:rsidRPr="004169CF">
        <w:rPr>
          <w:sz w:val="14"/>
        </w:rPr>
        <w:t>signalled</w:t>
      </w:r>
      <w:proofErr w:type="spellEnd"/>
      <w:r w:rsidRPr="004169CF">
        <w:rPr>
          <w:sz w:val="14"/>
        </w:rPr>
        <w:t xml:space="preserve"> the rosy dawn of the era of capitalist production. These idyllic proceedings are the chief moments of primitive accumulation. On their heels treads the commercial war of the European nations, with the globe for a theatre.</w:t>
      </w:r>
      <w:r>
        <w:rPr>
          <w:sz w:val="14"/>
        </w:rPr>
        <w:t xml:space="preserve"> </w:t>
      </w:r>
      <w:r w:rsidRPr="004169CF">
        <w:rPr>
          <w:sz w:val="14"/>
        </w:rPr>
        <w:t xml:space="preserve">What Marx was stressing </w:t>
      </w:r>
      <w:proofErr w:type="gramStart"/>
      <w:r w:rsidRPr="004169CF">
        <w:rPr>
          <w:sz w:val="14"/>
        </w:rPr>
        <w:t>was</w:t>
      </w:r>
      <w:proofErr w:type="gramEnd"/>
      <w:r w:rsidRPr="004169CF">
        <w:rPr>
          <w:sz w:val="14"/>
        </w:rPr>
        <w:t xml:space="preserve"> that the emergence of the rule of capital was a violent and international affair in which new areas, peoples, and resources were forcefully brought under </w:t>
      </w:r>
      <w:proofErr w:type="gramStart"/>
      <w:r w:rsidRPr="004169CF">
        <w:rPr>
          <w:sz w:val="14"/>
        </w:rPr>
        <w:t>its</w:t>
      </w:r>
      <w:proofErr w:type="gramEnd"/>
      <w:r w:rsidRPr="004169CF">
        <w:rPr>
          <w:sz w:val="14"/>
        </w:rPr>
        <w:t xml:space="preserve"> control or eliminated. Marx highlighted the connection between colonial expansion, racial violence, and capitalist development. A similar observation is made by Byrd (</w:t>
      </w:r>
      <w:proofErr w:type="gramStart"/>
      <w:r w:rsidRPr="004169CF">
        <w:rPr>
          <w:sz w:val="14"/>
        </w:rPr>
        <w:t>2011:xxiii</w:t>
      </w:r>
      <w:proofErr w:type="gramEnd"/>
      <w:r w:rsidRPr="004169CF">
        <w:rPr>
          <w:sz w:val="14"/>
        </w:rPr>
        <w:t>) more recently when she writes that “[r]</w:t>
      </w:r>
      <w:proofErr w:type="spellStart"/>
      <w:r w:rsidRPr="004169CF">
        <w:rPr>
          <w:sz w:val="14"/>
        </w:rPr>
        <w:t>acialisation</w:t>
      </w:r>
      <w:proofErr w:type="spellEnd"/>
      <w:r w:rsidRPr="004169CF">
        <w:rPr>
          <w:sz w:val="14"/>
        </w:rPr>
        <w:t xml:space="preserve"> and </w:t>
      </w:r>
      <w:proofErr w:type="spellStart"/>
      <w:r w:rsidRPr="004169CF">
        <w:rPr>
          <w:sz w:val="14"/>
        </w:rPr>
        <w:t>colonisation</w:t>
      </w:r>
      <w:proofErr w:type="spellEnd"/>
      <w:r w:rsidRPr="004169CF">
        <w:rPr>
          <w:sz w:val="14"/>
        </w:rPr>
        <w:t xml:space="preserve"> have worked simultaneously to other and abject entire peoples so they can be enslaved, excluded, removed, and killed in the name of progress and capitalism”.</w:t>
      </w:r>
      <w:r>
        <w:rPr>
          <w:sz w:val="14"/>
        </w:rPr>
        <w:t xml:space="preserve"> </w:t>
      </w:r>
      <w:r w:rsidRPr="004169CF">
        <w:rPr>
          <w:sz w:val="14"/>
        </w:rPr>
        <w:t xml:space="preserve">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w:t>
      </w:r>
      <w:proofErr w:type="spellStart"/>
      <w:r w:rsidRPr="004169CF">
        <w:rPr>
          <w:sz w:val="14"/>
        </w:rPr>
        <w:t>privatised</w:t>
      </w:r>
      <w:proofErr w:type="spellEnd"/>
      <w:r w:rsidRPr="004169CF">
        <w:rPr>
          <w:sz w:val="14"/>
        </w:rPr>
        <w:t xml:space="preserve">. The inhabitants were forced off the land and into the growing urban workshops to sell their </w:t>
      </w:r>
      <w:proofErr w:type="spellStart"/>
      <w:r w:rsidRPr="004169CF">
        <w:rPr>
          <w:sz w:val="14"/>
        </w:rPr>
        <w:t>labour</w:t>
      </w:r>
      <w:proofErr w:type="spellEnd"/>
      <w:r w:rsidRPr="004169CF">
        <w:rPr>
          <w:sz w:val="14"/>
        </w:rPr>
        <w:t xml:space="preserve">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w:t>
      </w:r>
      <w:r>
        <w:rPr>
          <w:sz w:val="14"/>
        </w:rPr>
        <w:t xml:space="preserve"> </w:t>
      </w:r>
      <w:r w:rsidRPr="004169CF">
        <w:rPr>
          <w:sz w:val="14"/>
        </w:rPr>
        <w:t xml:space="preserve">Building on these insights, David Harvey has pointed out that this process takes place continuously under capitalism, preferring therefore to describe it as “accumulation by dispossession” </w:t>
      </w:r>
      <w:proofErr w:type="gramStart"/>
      <w:r w:rsidRPr="004169CF">
        <w:rPr>
          <w:sz w:val="14"/>
        </w:rPr>
        <w:t>in order to</w:t>
      </w:r>
      <w:proofErr w:type="gramEnd"/>
      <w:r w:rsidRPr="004169CF">
        <w:rPr>
          <w:sz w:val="14"/>
        </w:rPr>
        <w:t xml:space="preserve"> undermine the idea that it was temporally limited to the origins of capitalism. Harvey (2007:34–35) identifies a series of processes through which this takes place today.</w:t>
      </w:r>
      <w:r>
        <w:rPr>
          <w:sz w:val="14"/>
        </w:rPr>
        <w:t xml:space="preserve"> </w:t>
      </w:r>
      <w:r w:rsidRPr="004169CF">
        <w:rPr>
          <w:sz w:val="14"/>
        </w:rPr>
        <w:t xml:space="preserve">These include: (1) the commodification and </w:t>
      </w:r>
      <w:proofErr w:type="spellStart"/>
      <w:r w:rsidRPr="004169CF">
        <w:rPr>
          <w:sz w:val="14"/>
        </w:rPr>
        <w:t>privatisation</w:t>
      </w:r>
      <w:proofErr w:type="spellEnd"/>
      <w:r w:rsidRPr="004169CF">
        <w:rPr>
          <w:sz w:val="14"/>
        </w:rPr>
        <w:t xml:space="preserve"> of land and the forceful expulsion of peasant populations (as in Mexico and India in recent times); (2) conversion of various forms of property rights (common, collective, state, etc.) into exclusively private property rights; (3) suppression of rights to the commons; (4) commodification of </w:t>
      </w:r>
      <w:proofErr w:type="spellStart"/>
      <w:r w:rsidRPr="004169CF">
        <w:rPr>
          <w:sz w:val="14"/>
        </w:rPr>
        <w:t>labour</w:t>
      </w:r>
      <w:proofErr w:type="spellEnd"/>
      <w:r w:rsidRPr="004169CF">
        <w:rPr>
          <w:sz w:val="14"/>
        </w:rPr>
        <w:t xml:space="preserve"> power and the suppression of alternative (indigenous) forms of production and consumption; (5) colonial, neocolonial, and imperial processes of appropriation of assets (including natural resources); (6) </w:t>
      </w:r>
      <w:proofErr w:type="spellStart"/>
      <w:r w:rsidRPr="004169CF">
        <w:rPr>
          <w:sz w:val="14"/>
        </w:rPr>
        <w:t>monetisation</w:t>
      </w:r>
      <w:proofErr w:type="spellEnd"/>
      <w:r w:rsidRPr="004169CF">
        <w:rPr>
          <w:sz w:val="14"/>
        </w:rPr>
        <w:t xml:space="preserve"> of exchange and taxation, particularly of land; (7) the slave trade (which continues, particularly in the sex industry); and (8) usury, the national debt, and, most devastating of all, the use of the credit system as radical means of primitive accumulation.</w:t>
      </w:r>
      <w:r>
        <w:rPr>
          <w:sz w:val="14"/>
        </w:rPr>
        <w:t xml:space="preserve"> </w:t>
      </w:r>
      <w:r w:rsidRPr="004169CF">
        <w:rPr>
          <w:sz w:val="14"/>
        </w:rPr>
        <w:t xml:space="preserve">This is not to equate the </w:t>
      </w:r>
      <w:proofErr w:type="spellStart"/>
      <w:r w:rsidRPr="004169CF">
        <w:rPr>
          <w:sz w:val="14"/>
        </w:rPr>
        <w:t>privatisation</w:t>
      </w:r>
      <w:proofErr w:type="spellEnd"/>
      <w:r w:rsidRPr="004169CF">
        <w:rPr>
          <w:sz w:val="14"/>
        </w:rPr>
        <w:t xml:space="preserve"> of the NHS in the UK and the imposition of a pipeline through indigenous land at Standing Rock as</w:t>
      </w:r>
      <w:r>
        <w:rPr>
          <w:sz w:val="14"/>
        </w:rPr>
        <w:t xml:space="preserve"> </w:t>
      </w:r>
      <w:r w:rsidRPr="004169CF">
        <w:rPr>
          <w:sz w:val="14"/>
        </w:rPr>
        <w:t>identical. Neither should this lead to the conclusion that neoliberalism “</w:t>
      </w:r>
      <w:proofErr w:type="spellStart"/>
      <w:r w:rsidRPr="004169CF">
        <w:rPr>
          <w:sz w:val="14"/>
        </w:rPr>
        <w:t>indigenises</w:t>
      </w:r>
      <w:proofErr w:type="spellEnd"/>
      <w:r w:rsidRPr="004169CF">
        <w:rPr>
          <w:sz w:val="14"/>
        </w:rPr>
        <w:t xml:space="preserve"> us all” (Veracini</w:t>
      </w:r>
      <w:r>
        <w:rPr>
          <w:sz w:val="14"/>
        </w:rPr>
        <w:t xml:space="preserve"> </w:t>
      </w:r>
      <w:r w:rsidRPr="004169CF">
        <w:rPr>
          <w:sz w:val="14"/>
        </w:rPr>
        <w:t xml:space="preserve">2015:93). It </w:t>
      </w:r>
      <w:proofErr w:type="gramStart"/>
      <w:r w:rsidRPr="004169CF">
        <w:rPr>
          <w:sz w:val="14"/>
        </w:rPr>
        <w:t>is however</w:t>
      </w:r>
      <w:proofErr w:type="gramEnd"/>
      <w:r w:rsidRPr="004169CF">
        <w:rPr>
          <w:sz w:val="14"/>
        </w:rPr>
        <w:t xml:space="preserve"> developing an analytical framework through which both processes can be understood as taking place within the logics of capital.</w:t>
      </w:r>
      <w:r>
        <w:rPr>
          <w:sz w:val="14"/>
        </w:rPr>
        <w:t xml:space="preserve"> </w:t>
      </w:r>
      <w:r w:rsidRPr="004169CF">
        <w:rPr>
          <w:sz w:val="14"/>
        </w:rPr>
        <w:t>A growing number of authors have made the link between settler colonialism and primitive accumulation (for example, Coulthard</w:t>
      </w:r>
      <w:r>
        <w:rPr>
          <w:sz w:val="14"/>
        </w:rPr>
        <w:t xml:space="preserve"> </w:t>
      </w:r>
      <w:r w:rsidRPr="004169CF">
        <w:rPr>
          <w:sz w:val="14"/>
        </w:rPr>
        <w:t>2014; Harris</w:t>
      </w:r>
      <w:r>
        <w:rPr>
          <w:sz w:val="14"/>
        </w:rPr>
        <w:t xml:space="preserve"> </w:t>
      </w:r>
      <w:r w:rsidRPr="004169CF">
        <w:rPr>
          <w:sz w:val="14"/>
        </w:rPr>
        <w:t>2004; Nichols</w:t>
      </w:r>
      <w:r>
        <w:rPr>
          <w:sz w:val="14"/>
        </w:rPr>
        <w:t xml:space="preserve"> </w:t>
      </w:r>
      <w:r w:rsidRPr="004169CF">
        <w:rPr>
          <w:sz w:val="14"/>
        </w:rPr>
        <w:t>2017; Simpson</w:t>
      </w:r>
      <w:r>
        <w:rPr>
          <w:sz w:val="14"/>
        </w:rPr>
        <w:t xml:space="preserve"> </w:t>
      </w:r>
      <w:r w:rsidRPr="004169CF">
        <w:rPr>
          <w:sz w:val="14"/>
        </w:rPr>
        <w:t>2014). Most important here is Coulthard, already discussed above, who, in his</w:t>
      </w:r>
      <w:r>
        <w:rPr>
          <w:sz w:val="14"/>
        </w:rPr>
        <w:t xml:space="preserve"> </w:t>
      </w:r>
      <w:r w:rsidRPr="004169CF">
        <w:rPr>
          <w:sz w:val="14"/>
        </w:rPr>
        <w:t xml:space="preserve">Red Skins, White Masks, has </w:t>
      </w:r>
      <w:proofErr w:type="spellStart"/>
      <w:r w:rsidRPr="004169CF">
        <w:rPr>
          <w:sz w:val="14"/>
        </w:rPr>
        <w:t>emphasised</w:t>
      </w:r>
      <w:proofErr w:type="spellEnd"/>
      <w:r w:rsidRPr="004169CF">
        <w:rPr>
          <w:sz w:val="14"/>
        </w:rPr>
        <w:t xml:space="preserve"> the centrality of primitive accumulation to the settler colonial world and its specific expression in that context. He showed convincingly that in North America primitive accumulation had taken place by eliminating the indigenous population and replacing it with a new—settler—population, which would in turn be submitted to the tyranny of the market in its stead.</w:t>
      </w:r>
      <w:r>
        <w:rPr>
          <w:sz w:val="14"/>
        </w:rPr>
        <w:t xml:space="preserve"> </w:t>
      </w:r>
      <w:r w:rsidRPr="004169CF">
        <w:rPr>
          <w:sz w:val="14"/>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r>
        <w:rPr>
          <w:sz w:val="14"/>
        </w:rPr>
        <w:t xml:space="preserve"> </w:t>
      </w:r>
      <w:r w:rsidRPr="004169CF">
        <w:rPr>
          <w:sz w:val="14"/>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w:t>
      </w:r>
      <w:r>
        <w:rPr>
          <w:sz w:val="14"/>
        </w:rPr>
        <w:t xml:space="preserve"> </w:t>
      </w:r>
      <w:r w:rsidRPr="004169CF">
        <w:rPr>
          <w:sz w:val="14"/>
        </w:rPr>
        <w:t>2014:125)</w:t>
      </w:r>
      <w:r>
        <w:rPr>
          <w:sz w:val="14"/>
        </w:rPr>
        <w:t xml:space="preserve"> </w:t>
      </w:r>
      <w:r w:rsidRPr="004169CF">
        <w:rPr>
          <w:sz w:val="14"/>
        </w:rPr>
        <w:t>This approach, by</w:t>
      </w:r>
      <w:r w:rsidRPr="00FC0698">
        <w:t xml:space="preserve"> </w:t>
      </w:r>
      <w:r w:rsidRPr="00337A6E">
        <w:rPr>
          <w:rStyle w:val="Emphasis"/>
          <w:highlight w:val="green"/>
        </w:rPr>
        <w:t xml:space="preserve">focusing on the aims of settler colonial regimes rather than </w:t>
      </w:r>
      <w:proofErr w:type="spellStart"/>
      <w:r w:rsidRPr="00337A6E">
        <w:rPr>
          <w:rStyle w:val="Emphasis"/>
          <w:highlight w:val="green"/>
        </w:rPr>
        <w:t>fetishising</w:t>
      </w:r>
      <w:proofErr w:type="spellEnd"/>
      <w:r w:rsidRPr="00337A6E">
        <w:rPr>
          <w:rStyle w:val="Emphasis"/>
          <w:highlight w:val="green"/>
        </w:rPr>
        <w:t xml:space="preserve"> its methods</w:t>
      </w:r>
      <w:r w:rsidRPr="00FC0698">
        <w:t xml:space="preserve">, </w:t>
      </w:r>
      <w:r w:rsidRPr="004169CF">
        <w:rPr>
          <w:rStyle w:val="Emphasis"/>
        </w:rPr>
        <w:t>further</w:t>
      </w:r>
      <w:r w:rsidRPr="00FC0698">
        <w:t xml:space="preserve"> </w:t>
      </w:r>
      <w:r w:rsidRPr="00337A6E">
        <w:rPr>
          <w:rStyle w:val="Emphasis"/>
          <w:highlight w:val="green"/>
        </w:rPr>
        <w:t>leaves open an analysis</w:t>
      </w:r>
      <w:r w:rsidRPr="00FC0698">
        <w:t xml:space="preserve">, </w:t>
      </w:r>
      <w:r w:rsidRPr="004169CF">
        <w:rPr>
          <w:sz w:val="16"/>
        </w:rPr>
        <w:t xml:space="preserve">developed in this paper, of the </w:t>
      </w:r>
      <w:r w:rsidRPr="00337A6E">
        <w:rPr>
          <w:rStyle w:val="Emphasis"/>
          <w:highlight w:val="green"/>
        </w:rPr>
        <w:t>multiplicity of settler strategies</w:t>
      </w:r>
      <w:r w:rsidRPr="00FC0698">
        <w:t xml:space="preserve"> </w:t>
      </w:r>
      <w:r w:rsidRPr="004169CF">
        <w:rPr>
          <w:sz w:val="16"/>
        </w:rPr>
        <w:t>within an overall strategy of accumulation. This can include, as Harris (2004:172) shows within the late 19th century Canadian context</w:t>
      </w:r>
      <w:r w:rsidRPr="00FC0698">
        <w:t xml:space="preserve">, </w:t>
      </w:r>
      <w:r w:rsidRPr="00337A6E">
        <w:rPr>
          <w:rStyle w:val="Emphasis"/>
          <w:highlight w:val="green"/>
        </w:rPr>
        <w:t>incorporation of indigenous populations into the workforce</w:t>
      </w:r>
      <w:r w:rsidRPr="00FC0698">
        <w:t xml:space="preserve">. </w:t>
      </w:r>
      <w:r w:rsidRPr="004169CF">
        <w:rPr>
          <w:sz w:val="16"/>
        </w:rPr>
        <w:t xml:space="preserve">If Canadian settler colonialism has </w:t>
      </w:r>
      <w:r w:rsidRPr="00337A6E">
        <w:rPr>
          <w:rStyle w:val="Emphasis"/>
          <w:highlight w:val="green"/>
        </w:rPr>
        <w:t>pursued “state formation, settlement, and capitalist development</w:t>
      </w:r>
      <w:r w:rsidRPr="00FC0698">
        <w:t xml:space="preserve">” </w:t>
      </w:r>
      <w:r w:rsidRPr="004169CF">
        <w:rPr>
          <w:sz w:val="16"/>
        </w:rPr>
        <w:t xml:space="preserve">primarily </w:t>
      </w:r>
      <w:r w:rsidRPr="00337A6E">
        <w:rPr>
          <w:rStyle w:val="Emphasis"/>
          <w:highlight w:val="green"/>
        </w:rPr>
        <w:t>through elimination</w:t>
      </w:r>
      <w:r w:rsidRPr="004169CF">
        <w:rPr>
          <w:sz w:val="16"/>
        </w:rPr>
        <w:t xml:space="preserve">,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w:t>
      </w:r>
      <w:proofErr w:type="spellStart"/>
      <w:r w:rsidRPr="004169CF">
        <w:rPr>
          <w:sz w:val="16"/>
        </w:rPr>
        <w:t>labour</w:t>
      </w:r>
      <w:proofErr w:type="spellEnd"/>
      <w:r w:rsidRPr="004169CF">
        <w:rPr>
          <w:sz w:val="16"/>
        </w:rPr>
        <w:t xml:space="preserve"> market.</w:t>
      </w:r>
    </w:p>
    <w:p w14:paraId="2C446A3A" w14:textId="77777777" w:rsidR="00335716" w:rsidRPr="006B0C36" w:rsidRDefault="00335716" w:rsidP="00335716">
      <w:pPr>
        <w:pStyle w:val="Heading4"/>
        <w:rPr>
          <w:rFonts w:asciiTheme="minorHAnsi" w:hAnsiTheme="minorHAnsi" w:cstheme="minorHAnsi"/>
        </w:rPr>
      </w:pPr>
      <w:bookmarkStart w:id="2" w:name="_Hlk210463014"/>
      <w:r w:rsidRPr="006B0C36">
        <w:rPr>
          <w:rFonts w:asciiTheme="minorHAnsi" w:hAnsiTheme="minorHAnsi" w:cstheme="minorHAnsi"/>
        </w:rPr>
        <w:t xml:space="preserve">Postmodernism is </w:t>
      </w:r>
      <w:r w:rsidRPr="006B0C36">
        <w:rPr>
          <w:rFonts w:asciiTheme="minorHAnsi" w:hAnsiTheme="minorHAnsi" w:cstheme="minorHAnsi"/>
          <w:u w:val="single"/>
        </w:rPr>
        <w:t xml:space="preserve">counterrevolutionary </w:t>
      </w:r>
      <w:r w:rsidRPr="006B0C36">
        <w:rPr>
          <w:rFonts w:asciiTheme="minorHAnsi" w:hAnsiTheme="minorHAnsi" w:cstheme="minorHAnsi"/>
        </w:rPr>
        <w:t xml:space="preserve">and </w:t>
      </w:r>
      <w:r w:rsidRPr="006B0C36">
        <w:rPr>
          <w:rFonts w:asciiTheme="minorHAnsi" w:hAnsiTheme="minorHAnsi" w:cstheme="minorHAnsi"/>
          <w:u w:val="single"/>
        </w:rPr>
        <w:t xml:space="preserve">bourgeoise </w:t>
      </w:r>
      <w:r w:rsidRPr="006B0C36">
        <w:rPr>
          <w:rFonts w:asciiTheme="minorHAnsi" w:hAnsiTheme="minorHAnsi" w:cstheme="minorHAnsi"/>
        </w:rPr>
        <w:t xml:space="preserve">– it </w:t>
      </w:r>
      <w:r w:rsidRPr="006B0C36">
        <w:rPr>
          <w:rFonts w:asciiTheme="minorHAnsi" w:hAnsiTheme="minorHAnsi" w:cstheme="minorHAnsi"/>
          <w:u w:val="single"/>
        </w:rPr>
        <w:t xml:space="preserve">crushes </w:t>
      </w:r>
      <w:r w:rsidRPr="006B0C36">
        <w:rPr>
          <w:rFonts w:asciiTheme="minorHAnsi" w:hAnsiTheme="minorHAnsi" w:cstheme="minorHAnsi"/>
        </w:rPr>
        <w:t>movement building</w:t>
      </w:r>
      <w:r w:rsidRPr="006B0C36">
        <w:rPr>
          <w:rFonts w:asciiTheme="minorHAnsi" w:hAnsiTheme="minorHAnsi" w:cstheme="minorHAnsi"/>
          <w:u w:val="single"/>
        </w:rPr>
        <w:t xml:space="preserve"> </w:t>
      </w:r>
      <w:r w:rsidRPr="006B0C36">
        <w:rPr>
          <w:rFonts w:asciiTheme="minorHAnsi" w:hAnsiTheme="minorHAnsi" w:cstheme="minorHAnsi"/>
        </w:rPr>
        <w:t xml:space="preserve">– it’s </w:t>
      </w:r>
      <w:r w:rsidRPr="006B0C36">
        <w:rPr>
          <w:rFonts w:asciiTheme="minorHAnsi" w:hAnsiTheme="minorHAnsi" w:cstheme="minorHAnsi"/>
          <w:u w:val="single"/>
        </w:rPr>
        <w:t xml:space="preserve">imperative </w:t>
      </w:r>
      <w:r w:rsidRPr="006B0C36">
        <w:rPr>
          <w:rFonts w:asciiTheme="minorHAnsi" w:hAnsiTheme="minorHAnsi" w:cstheme="minorHAnsi"/>
        </w:rPr>
        <w:t xml:space="preserve">we </w:t>
      </w:r>
      <w:r w:rsidRPr="006B0C36">
        <w:rPr>
          <w:rFonts w:asciiTheme="minorHAnsi" w:hAnsiTheme="minorHAnsi" w:cstheme="minorHAnsi"/>
          <w:u w:val="single"/>
        </w:rPr>
        <w:t xml:space="preserve">recenter </w:t>
      </w:r>
      <w:r w:rsidRPr="006B0C36">
        <w:rPr>
          <w:rFonts w:asciiTheme="minorHAnsi" w:hAnsiTheme="minorHAnsi" w:cstheme="minorHAnsi"/>
        </w:rPr>
        <w:t xml:space="preserve">the value of political engagement and the </w:t>
      </w:r>
      <w:r w:rsidRPr="006B0C36">
        <w:rPr>
          <w:rFonts w:asciiTheme="minorHAnsi" w:hAnsiTheme="minorHAnsi" w:cstheme="minorHAnsi"/>
          <w:u w:val="single"/>
        </w:rPr>
        <w:t xml:space="preserve">construction </w:t>
      </w:r>
      <w:r w:rsidRPr="006B0C36">
        <w:rPr>
          <w:rFonts w:asciiTheme="minorHAnsi" w:hAnsiTheme="minorHAnsi" w:cstheme="minorHAnsi"/>
        </w:rPr>
        <w:t>of</w:t>
      </w:r>
      <w:r w:rsidRPr="006B0C36">
        <w:rPr>
          <w:rFonts w:asciiTheme="minorHAnsi" w:hAnsiTheme="minorHAnsi" w:cstheme="minorHAnsi"/>
          <w:u w:val="single"/>
        </w:rPr>
        <w:t xml:space="preserve"> </w:t>
      </w:r>
      <w:r w:rsidRPr="006B0C36">
        <w:rPr>
          <w:rFonts w:asciiTheme="minorHAnsi" w:hAnsiTheme="minorHAnsi" w:cstheme="minorHAnsi"/>
        </w:rPr>
        <w:t>concrete revolutionary infrastructure.</w:t>
      </w:r>
    </w:p>
    <w:p w14:paraId="57ABFD8C" w14:textId="77777777" w:rsidR="00335716" w:rsidRPr="006B0C36" w:rsidRDefault="00335716" w:rsidP="00335716">
      <w:pPr>
        <w:rPr>
          <w:rFonts w:asciiTheme="minorHAnsi" w:hAnsiTheme="minorHAnsi" w:cstheme="minorHAnsi"/>
        </w:rPr>
      </w:pPr>
      <w:r w:rsidRPr="006B0C36">
        <w:rPr>
          <w:rStyle w:val="Style13ptBold"/>
          <w:rFonts w:asciiTheme="minorHAnsi" w:hAnsiTheme="minorHAnsi" w:cstheme="minorHAnsi"/>
        </w:rPr>
        <w:t xml:space="preserve">Hausner and Kavga, 18 </w:t>
      </w:r>
      <w:r w:rsidRPr="006B0C36">
        <w:rPr>
          <w:rFonts w:asciiTheme="minorHAnsi" w:hAnsiTheme="minorHAnsi" w:cstheme="minorHAnsi"/>
        </w:rPr>
        <w:t>[S. Hausner and Kavga, Anonymous Maoist revolutionaries, “ALL ANTI-COMMUNISTS ARE SWINE,” July 2018, Struggle Sessions, https://struggle-sessions.com/2018/07/18/all-anti-communists-are-swine/]//Townes</w:t>
      </w:r>
    </w:p>
    <w:p w14:paraId="7C2AD2D3" w14:textId="77777777" w:rsidR="00335716" w:rsidRPr="006B0C36" w:rsidRDefault="00335716" w:rsidP="00335716">
      <w:pPr>
        <w:rPr>
          <w:rFonts w:asciiTheme="minorHAnsi" w:hAnsiTheme="minorHAnsi" w:cstheme="minorHAnsi"/>
          <w:sz w:val="16"/>
        </w:rPr>
      </w:pPr>
      <w:r w:rsidRPr="006B0C36">
        <w:rPr>
          <w:rFonts w:asciiTheme="minorHAnsi" w:hAnsiTheme="minorHAnsi" w:cstheme="minorHAnsi"/>
          <w:sz w:val="16"/>
        </w:rPr>
        <w:t>“</w:t>
      </w:r>
      <w:r w:rsidRPr="006B0C36">
        <w:rPr>
          <w:rStyle w:val="StyleUnderline"/>
          <w:rFonts w:asciiTheme="minorHAnsi" w:hAnsiTheme="minorHAnsi" w:cstheme="minorHAnsi"/>
        </w:rPr>
        <w:t xml:space="preserve">There is a </w:t>
      </w:r>
      <w:r w:rsidRPr="006B0C36">
        <w:rPr>
          <w:rStyle w:val="StyleUnderline"/>
          <w:rFonts w:asciiTheme="minorHAnsi" w:hAnsiTheme="minorHAnsi" w:cstheme="minorHAnsi"/>
          <w:highlight w:val="cyan"/>
        </w:rPr>
        <w:t>new climate of intellectual opinion</w:t>
      </w:r>
      <w:r w:rsidRPr="006B0C36">
        <w:rPr>
          <w:rStyle w:val="StyleUnderline"/>
          <w:rFonts w:asciiTheme="minorHAnsi" w:hAnsiTheme="minorHAnsi" w:cstheme="minorHAnsi"/>
        </w:rPr>
        <w:t xml:space="preserve"> in France</w:t>
      </w:r>
      <w:r w:rsidRPr="006B0C36">
        <w:rPr>
          <w:rFonts w:asciiTheme="minorHAnsi" w:hAnsiTheme="minorHAnsi" w:cstheme="minorHAnsi"/>
          <w:sz w:val="16"/>
        </w:rPr>
        <w:t>—</w:t>
      </w:r>
      <w:r w:rsidRPr="006B0C36">
        <w:rPr>
          <w:rStyle w:val="Emphasis"/>
          <w:rFonts w:asciiTheme="minorHAnsi" w:hAnsiTheme="minorHAnsi" w:cstheme="minorHAnsi"/>
        </w:rPr>
        <w:t xml:space="preserve">a </w:t>
      </w:r>
      <w:r w:rsidRPr="006B0C36">
        <w:rPr>
          <w:rStyle w:val="Emphasis"/>
          <w:rFonts w:asciiTheme="minorHAnsi" w:hAnsiTheme="minorHAnsi" w:cstheme="minorHAnsi"/>
          <w:highlight w:val="cyan"/>
        </w:rPr>
        <w:t>spirit of anti-Marxism</w:t>
      </w:r>
      <w:r w:rsidRPr="006B0C36">
        <w:rPr>
          <w:rFonts w:asciiTheme="minorHAnsi" w:hAnsiTheme="minorHAnsi" w:cstheme="minorHAnsi"/>
          <w:sz w:val="16"/>
        </w:rPr>
        <w:t xml:space="preserve"> and anti-</w:t>
      </w:r>
      <w:r w:rsidRPr="006B0C36">
        <w:rPr>
          <w:rStyle w:val="StyleUnderline"/>
          <w:rFonts w:asciiTheme="minorHAnsi" w:hAnsiTheme="minorHAnsi" w:cstheme="minorHAnsi"/>
        </w:rPr>
        <w:t xml:space="preserve">Sovietism </w:t>
      </w:r>
      <w:r w:rsidRPr="006B0C36">
        <w:rPr>
          <w:rStyle w:val="StyleUnderline"/>
          <w:rFonts w:asciiTheme="minorHAnsi" w:hAnsiTheme="minorHAnsi" w:cstheme="minorHAnsi"/>
          <w:highlight w:val="cyan"/>
        </w:rPr>
        <w:t>that will make it difficult to mobilize</w:t>
      </w:r>
      <w:r w:rsidRPr="006B0C36">
        <w:rPr>
          <w:rFonts w:asciiTheme="minorHAnsi" w:hAnsiTheme="minorHAnsi" w:cstheme="minorHAnsi"/>
          <w:sz w:val="16"/>
        </w:rPr>
        <w:t xml:space="preserve"> significant </w:t>
      </w:r>
      <w:r w:rsidRPr="006B0C36">
        <w:rPr>
          <w:rStyle w:val="Emphasis"/>
          <w:rFonts w:asciiTheme="minorHAnsi" w:hAnsiTheme="minorHAnsi" w:cstheme="minorHAnsi"/>
        </w:rPr>
        <w:t xml:space="preserve">intellectual </w:t>
      </w:r>
      <w:r w:rsidRPr="006B0C36">
        <w:rPr>
          <w:rStyle w:val="Emphasis"/>
          <w:rFonts w:asciiTheme="minorHAnsi" w:hAnsiTheme="minorHAnsi" w:cstheme="minorHAnsi"/>
          <w:highlight w:val="cyan"/>
        </w:rPr>
        <w:t>opposition to US policies</w:t>
      </w:r>
      <w:r w:rsidRPr="006B0C36">
        <w:rPr>
          <w:rFonts w:asciiTheme="minorHAnsi" w:hAnsiTheme="minorHAnsi" w:cstheme="minorHAnsi"/>
          <w:sz w:val="16"/>
        </w:rPr>
        <w:t xml:space="preserve">.”- </w:t>
      </w:r>
      <w:r w:rsidRPr="006B0C36">
        <w:rPr>
          <w:rStyle w:val="Emphasis"/>
          <w:rFonts w:asciiTheme="minorHAnsi" w:hAnsiTheme="minorHAnsi" w:cstheme="minorHAnsi"/>
          <w:highlight w:val="cyan"/>
        </w:rPr>
        <w:t>The CIA</w:t>
      </w:r>
      <w:r w:rsidRPr="006B0C36">
        <w:rPr>
          <w:rFonts w:asciiTheme="minorHAnsi" w:hAnsiTheme="minorHAnsi" w:cstheme="minorHAnsi"/>
          <w:sz w:val="16"/>
        </w:rPr>
        <w:t xml:space="preserve"> on the rise of postmodernist philosophers, from “France: Defection of the Leftist Intellectuals”</w:t>
      </w:r>
    </w:p>
    <w:p w14:paraId="11E6E93C" w14:textId="77777777" w:rsidR="00335716" w:rsidRPr="006B0C36" w:rsidRDefault="00335716" w:rsidP="00335716">
      <w:pPr>
        <w:rPr>
          <w:rStyle w:val="StyleUnderline"/>
          <w:rFonts w:asciiTheme="minorHAnsi" w:hAnsiTheme="minorHAnsi" w:cstheme="minorHAnsi"/>
        </w:rPr>
      </w:pPr>
      <w:r w:rsidRPr="006B0C36">
        <w:rPr>
          <w:rStyle w:val="StyleUnderline"/>
          <w:rFonts w:asciiTheme="minorHAnsi" w:hAnsiTheme="minorHAnsi" w:cstheme="minorHAnsi"/>
        </w:rPr>
        <w:t>The current tendency of thought</w:t>
      </w:r>
      <w:r w:rsidRPr="006B0C36">
        <w:rPr>
          <w:rFonts w:asciiTheme="minorHAnsi" w:hAnsiTheme="minorHAnsi" w:cstheme="minorHAnsi"/>
          <w:sz w:val="16"/>
        </w:rPr>
        <w:t xml:space="preserve"> in the United States associated with, and giving backing to, a current of identity politics we call “identity opportunism” </w:t>
      </w:r>
      <w:r w:rsidRPr="006B0C36">
        <w:rPr>
          <w:rStyle w:val="StyleUnderline"/>
          <w:rFonts w:asciiTheme="minorHAnsi" w:hAnsiTheme="minorHAnsi" w:cstheme="minorHAnsi"/>
        </w:rPr>
        <w:t>rests on</w:t>
      </w:r>
      <w:r w:rsidRPr="006B0C36">
        <w:rPr>
          <w:rFonts w:asciiTheme="minorHAnsi" w:hAnsiTheme="minorHAnsi" w:cstheme="minorHAnsi"/>
          <w:sz w:val="16"/>
        </w:rPr>
        <w:t xml:space="preserve"> a theoretical </w:t>
      </w:r>
      <w:r w:rsidRPr="006B0C36">
        <w:rPr>
          <w:rStyle w:val="Emphasis"/>
          <w:rFonts w:asciiTheme="minorHAnsi" w:hAnsiTheme="minorHAnsi" w:cstheme="minorHAnsi"/>
        </w:rPr>
        <w:t>basis we heuristically label “</w:t>
      </w:r>
      <w:r w:rsidRPr="006B0C36">
        <w:rPr>
          <w:rStyle w:val="Emphasis"/>
          <w:rFonts w:asciiTheme="minorHAnsi" w:hAnsiTheme="minorHAnsi" w:cstheme="minorHAnsi"/>
          <w:highlight w:val="cyan"/>
        </w:rPr>
        <w:t>postmodernism</w:t>
      </w:r>
      <w:r w:rsidRPr="006B0C36">
        <w:rPr>
          <w:rStyle w:val="Emphasis"/>
          <w:rFonts w:asciiTheme="minorHAnsi" w:hAnsiTheme="minorHAnsi" w:cstheme="minorHAnsi"/>
        </w:rPr>
        <w:t>”.</w:t>
      </w:r>
      <w:r w:rsidRPr="006B0C36">
        <w:rPr>
          <w:rFonts w:asciiTheme="minorHAnsi" w:hAnsiTheme="minorHAnsi" w:cstheme="minorHAnsi"/>
          <w:sz w:val="16"/>
        </w:rPr>
        <w:t xml:space="preserve"> </w:t>
      </w:r>
      <w:r w:rsidRPr="006B0C36">
        <w:rPr>
          <w:rStyle w:val="StyleUnderline"/>
          <w:rFonts w:asciiTheme="minorHAnsi" w:hAnsiTheme="minorHAnsi" w:cstheme="minorHAnsi"/>
        </w:rPr>
        <w:t xml:space="preserve">It is a heuristic </w:t>
      </w:r>
      <w:r w:rsidRPr="006B0C36">
        <w:rPr>
          <w:rStyle w:val="StyleUnderline"/>
          <w:rFonts w:asciiTheme="minorHAnsi" w:hAnsiTheme="minorHAnsi" w:cstheme="minorHAnsi"/>
          <w:highlight w:val="cyan"/>
        </w:rPr>
        <w:t>because</w:t>
      </w:r>
      <w:r w:rsidRPr="006B0C36">
        <w:rPr>
          <w:rFonts w:asciiTheme="minorHAnsi" w:hAnsiTheme="minorHAnsi" w:cstheme="minorHAnsi"/>
          <w:sz w:val="16"/>
        </w:rPr>
        <w:t xml:space="preserve">, as various mystifiers and eclectics claim in defense of postmodernist thought, </w:t>
      </w:r>
      <w:r w:rsidRPr="006B0C36">
        <w:rPr>
          <w:rStyle w:val="StyleUnderline"/>
          <w:rFonts w:asciiTheme="minorHAnsi" w:hAnsiTheme="minorHAnsi" w:cstheme="minorHAnsi"/>
          <w:highlight w:val="cyan"/>
        </w:rPr>
        <w:t>it is impossible to pin down what</w:t>
      </w:r>
      <w:r w:rsidRPr="006B0C36">
        <w:rPr>
          <w:rStyle w:val="StyleUnderline"/>
          <w:rFonts w:asciiTheme="minorHAnsi" w:hAnsiTheme="minorHAnsi" w:cstheme="minorHAnsi"/>
        </w:rPr>
        <w:t xml:space="preserve"> </w:t>
      </w:r>
      <w:r w:rsidRPr="006B0C36">
        <w:rPr>
          <w:rStyle w:val="Emphasis"/>
          <w:rFonts w:asciiTheme="minorHAnsi" w:hAnsiTheme="minorHAnsi" w:cstheme="minorHAnsi"/>
        </w:rPr>
        <w:t>Foucault</w:t>
      </w:r>
      <w:r w:rsidRPr="006B0C36">
        <w:rPr>
          <w:rStyle w:val="StyleUnderline"/>
          <w:rFonts w:asciiTheme="minorHAnsi" w:hAnsiTheme="minorHAnsi" w:cstheme="minorHAnsi"/>
        </w:rPr>
        <w:t xml:space="preserve">, </w:t>
      </w:r>
      <w:r w:rsidRPr="006B0C36">
        <w:rPr>
          <w:rStyle w:val="Emphasis"/>
          <w:rFonts w:asciiTheme="minorHAnsi" w:hAnsiTheme="minorHAnsi" w:cstheme="minorHAnsi"/>
          <w:highlight w:val="cyan"/>
        </w:rPr>
        <w:t>Derrida</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Deleuze</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Baudrillard</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et al.</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really meant</w:t>
      </w:r>
      <w:r w:rsidRPr="006B0C36">
        <w:rPr>
          <w:rStyle w:val="Emphasis"/>
          <w:rFonts w:asciiTheme="minorHAnsi" w:hAnsiTheme="minorHAnsi" w:cstheme="minorHAnsi"/>
        </w:rPr>
        <w:t>”</w:t>
      </w:r>
      <w:r w:rsidRPr="006B0C36">
        <w:rPr>
          <w:rStyle w:val="StyleUnderline"/>
          <w:rFonts w:asciiTheme="minorHAnsi" w:hAnsiTheme="minorHAnsi" w:cstheme="minorHAnsi"/>
        </w:rPr>
        <w:t xml:space="preserve">. Postmodernism as such is </w:t>
      </w:r>
      <w:r w:rsidRPr="006B0C36">
        <w:rPr>
          <w:rStyle w:val="Emphasis"/>
          <w:rFonts w:asciiTheme="minorHAnsi" w:hAnsiTheme="minorHAnsi" w:cstheme="minorHAnsi"/>
          <w:highlight w:val="cyan"/>
        </w:rPr>
        <w:t>a moving target, able to slip</w:t>
      </w:r>
      <w:r w:rsidRPr="006B0C36">
        <w:rPr>
          <w:rStyle w:val="StyleUnderline"/>
          <w:rFonts w:asciiTheme="minorHAnsi" w:hAnsiTheme="minorHAnsi" w:cstheme="minorHAnsi"/>
        </w:rPr>
        <w:t xml:space="preserve"> and duck </w:t>
      </w:r>
      <w:r w:rsidRPr="006B0C36">
        <w:rPr>
          <w:rStyle w:val="Emphasis"/>
          <w:rFonts w:asciiTheme="minorHAnsi" w:hAnsiTheme="minorHAnsi" w:cstheme="minorHAnsi"/>
          <w:highlight w:val="cyan"/>
        </w:rPr>
        <w:t>any attacks</w:t>
      </w:r>
      <w:r w:rsidRPr="006B0C36">
        <w:rPr>
          <w:rStyle w:val="StyleUnderline"/>
          <w:rFonts w:asciiTheme="minorHAnsi" w:hAnsiTheme="minorHAnsi" w:cstheme="minorHAnsi"/>
        </w:rPr>
        <w:t xml:space="preserve"> made against it.</w:t>
      </w:r>
    </w:p>
    <w:p w14:paraId="628E4A95" w14:textId="77777777" w:rsidR="00335716" w:rsidRPr="006B0C36" w:rsidRDefault="00335716" w:rsidP="00335716">
      <w:pPr>
        <w:rPr>
          <w:rFonts w:asciiTheme="minorHAnsi" w:hAnsiTheme="minorHAnsi" w:cstheme="minorHAnsi"/>
          <w:sz w:val="16"/>
        </w:rPr>
      </w:pPr>
      <w:r w:rsidRPr="006B0C36">
        <w:rPr>
          <w:rFonts w:asciiTheme="minorHAnsi" w:hAnsiTheme="minorHAnsi" w:cstheme="minorHAnsi"/>
          <w:sz w:val="16"/>
        </w:rPr>
        <w:t xml:space="preserve">Indeed, </w:t>
      </w:r>
      <w:r w:rsidRPr="006B0C36">
        <w:rPr>
          <w:rStyle w:val="StyleUnderline"/>
          <w:rFonts w:asciiTheme="minorHAnsi" w:hAnsiTheme="minorHAnsi" w:cstheme="minorHAnsi"/>
        </w:rPr>
        <w:t>postmodernism</w:t>
      </w:r>
      <w:r w:rsidRPr="006B0C36">
        <w:rPr>
          <w:rFonts w:asciiTheme="minorHAnsi" w:hAnsiTheme="minorHAnsi" w:cstheme="minorHAnsi"/>
          <w:sz w:val="16"/>
        </w:rPr>
        <w:t xml:space="preserve"> as a tendency </w:t>
      </w:r>
      <w:r w:rsidRPr="006B0C36">
        <w:rPr>
          <w:rStyle w:val="StyleUnderline"/>
          <w:rFonts w:asciiTheme="minorHAnsi" w:hAnsiTheme="minorHAnsi" w:cstheme="minorHAnsi"/>
        </w:rPr>
        <w:t>is difficult to</w:t>
      </w:r>
      <w:r w:rsidRPr="006B0C36">
        <w:rPr>
          <w:rFonts w:asciiTheme="minorHAnsi" w:hAnsiTheme="minorHAnsi" w:cstheme="minorHAnsi"/>
          <w:sz w:val="16"/>
        </w:rPr>
        <w:t xml:space="preserve"> chart and categorize or concretize and </w:t>
      </w:r>
      <w:r w:rsidRPr="006B0C36">
        <w:rPr>
          <w:rStyle w:val="Emphasis"/>
          <w:rFonts w:asciiTheme="minorHAnsi" w:hAnsiTheme="minorHAnsi" w:cstheme="minorHAnsi"/>
        </w:rPr>
        <w:t>historicize</w:t>
      </w:r>
      <w:r w:rsidRPr="006B0C36">
        <w:rPr>
          <w:rFonts w:asciiTheme="minorHAnsi" w:hAnsiTheme="minorHAnsi" w:cstheme="minorHAnsi"/>
          <w:sz w:val="16"/>
        </w:rPr>
        <w:t xml:space="preserve"> </w:t>
      </w:r>
      <w:r w:rsidRPr="006B0C36">
        <w:rPr>
          <w:rStyle w:val="StyleUnderline"/>
          <w:rFonts w:asciiTheme="minorHAnsi" w:hAnsiTheme="minorHAnsi" w:cstheme="minorHAnsi"/>
        </w:rPr>
        <w:t>precisely because of its diffuse status.</w:t>
      </w:r>
      <w:r w:rsidRPr="006B0C36">
        <w:rPr>
          <w:rFonts w:asciiTheme="minorHAnsi" w:hAnsiTheme="minorHAnsi" w:cstheme="minorHAnsi"/>
          <w:sz w:val="16"/>
        </w:rPr>
        <w:t xml:space="preserve"> One can trace the movements of, say, Freudian thought through its various reaction-formations, fidelities, half-fidelities, and eclectic watering-down, and the same with Marxism.</w:t>
      </w:r>
    </w:p>
    <w:p w14:paraId="07D02148" w14:textId="77777777" w:rsidR="00335716" w:rsidRPr="006B0C36" w:rsidRDefault="00335716" w:rsidP="00335716">
      <w:pPr>
        <w:rPr>
          <w:rStyle w:val="Emphasis"/>
          <w:rFonts w:asciiTheme="minorHAnsi" w:hAnsiTheme="minorHAnsi" w:cstheme="minorHAnsi"/>
        </w:rPr>
      </w:pPr>
      <w:r w:rsidRPr="006B0C36">
        <w:rPr>
          <w:rFonts w:asciiTheme="minorHAnsi" w:hAnsiTheme="minorHAnsi" w:cstheme="minorHAnsi"/>
          <w:sz w:val="16"/>
        </w:rPr>
        <w:t xml:space="preserve">However, </w:t>
      </w:r>
      <w:r w:rsidRPr="006B0C36">
        <w:rPr>
          <w:rStyle w:val="StyleUnderline"/>
          <w:rFonts w:asciiTheme="minorHAnsi" w:hAnsiTheme="minorHAnsi" w:cstheme="minorHAnsi"/>
        </w:rPr>
        <w:t xml:space="preserve">by proceeding historically we can </w:t>
      </w:r>
      <w:r w:rsidRPr="006B0C36">
        <w:rPr>
          <w:rStyle w:val="Emphasis"/>
          <w:rFonts w:asciiTheme="minorHAnsi" w:hAnsiTheme="minorHAnsi" w:cstheme="minorHAnsi"/>
        </w:rPr>
        <w:t>determine</w:t>
      </w:r>
      <w:r w:rsidRPr="006B0C36">
        <w:rPr>
          <w:rStyle w:val="StyleUnderline"/>
          <w:rFonts w:asciiTheme="minorHAnsi" w:hAnsiTheme="minorHAnsi" w:cstheme="minorHAnsi"/>
        </w:rPr>
        <w:t xml:space="preserve"> a </w:t>
      </w:r>
      <w:r w:rsidRPr="006B0C36">
        <w:rPr>
          <w:rStyle w:val="Emphasis"/>
          <w:rFonts w:asciiTheme="minorHAnsi" w:hAnsiTheme="minorHAnsi" w:cstheme="minorHAnsi"/>
        </w:rPr>
        <w:t>heuristic understanding</w:t>
      </w:r>
      <w:r w:rsidRPr="006B0C36">
        <w:rPr>
          <w:rStyle w:val="StyleUnderline"/>
          <w:rFonts w:asciiTheme="minorHAnsi" w:hAnsiTheme="minorHAnsi" w:cstheme="minorHAnsi"/>
        </w:rPr>
        <w:t xml:space="preserve"> of </w:t>
      </w:r>
      <w:r w:rsidRPr="006B0C36">
        <w:rPr>
          <w:rStyle w:val="Emphasis"/>
          <w:rFonts w:asciiTheme="minorHAnsi" w:hAnsiTheme="minorHAnsi" w:cstheme="minorHAnsi"/>
        </w:rPr>
        <w:t>postmodernism</w:t>
      </w:r>
      <w:r w:rsidRPr="006B0C36">
        <w:rPr>
          <w:rStyle w:val="StyleUnderline"/>
          <w:rFonts w:asciiTheme="minorHAnsi" w:hAnsiTheme="minorHAnsi" w:cstheme="minorHAnsi"/>
        </w:rPr>
        <w:t xml:space="preserve"> and its </w:t>
      </w:r>
      <w:r w:rsidRPr="006B0C36">
        <w:rPr>
          <w:rStyle w:val="Emphasis"/>
          <w:rFonts w:asciiTheme="minorHAnsi" w:hAnsiTheme="minorHAnsi" w:cstheme="minorHAnsi"/>
        </w:rPr>
        <w:t>movements, gestures, and class stand.</w:t>
      </w:r>
    </w:p>
    <w:p w14:paraId="569970E4" w14:textId="77777777" w:rsidR="00335716" w:rsidRPr="006B0C36" w:rsidRDefault="00335716" w:rsidP="00335716">
      <w:pPr>
        <w:rPr>
          <w:rFonts w:asciiTheme="minorHAnsi" w:hAnsiTheme="minorHAnsi" w:cstheme="minorHAnsi"/>
          <w:sz w:val="16"/>
        </w:rPr>
      </w:pPr>
      <w:r w:rsidRPr="006B0C36">
        <w:rPr>
          <w:rFonts w:asciiTheme="minorHAnsi" w:hAnsiTheme="minorHAnsi" w:cstheme="minorHAnsi"/>
          <w:sz w:val="16"/>
        </w:rPr>
        <w:t xml:space="preserve">While we will expand more on this process below, first we claim that our current iteration of postmodernism moved into the United States via early and often sloppy translations of French critical theorists and the theorists of the Frankfurt School. From here the academic machine of the US churned up these theories and produced “identity politics” which, due to the strength of the US bourgeois cultural edifice has re-imported these now-Americanized theories back to continental Europe. </w:t>
      </w:r>
      <w:r w:rsidRPr="006B0C36">
        <w:rPr>
          <w:rStyle w:val="StyleUnderline"/>
          <w:rFonts w:asciiTheme="minorHAnsi" w:hAnsiTheme="minorHAnsi" w:cstheme="minorHAnsi"/>
        </w:rPr>
        <w:t xml:space="preserve">Viewing postmodernism as a heuristic allows one to trace the effects of certain sometimes aligned, </w:t>
      </w:r>
      <w:r w:rsidRPr="006B0C36">
        <w:rPr>
          <w:rStyle w:val="Emphasis"/>
          <w:rFonts w:asciiTheme="minorHAnsi" w:hAnsiTheme="minorHAnsi" w:cstheme="minorHAnsi"/>
        </w:rPr>
        <w:t xml:space="preserve">sometimes apparently opposed </w:t>
      </w:r>
      <w:r w:rsidRPr="006B0C36">
        <w:rPr>
          <w:rStyle w:val="Emphasis"/>
          <w:rFonts w:asciiTheme="minorHAnsi" w:hAnsiTheme="minorHAnsi" w:cstheme="minorHAnsi"/>
          <w:highlight w:val="cyan"/>
        </w:rPr>
        <w:t>intellectual interventions</w:t>
      </w:r>
      <w:r w:rsidRPr="006B0C36">
        <w:rPr>
          <w:rStyle w:val="StyleUnderline"/>
          <w:rFonts w:asciiTheme="minorHAnsi" w:hAnsiTheme="minorHAnsi" w:cstheme="minorHAnsi"/>
        </w:rPr>
        <w:t xml:space="preserve"> or </w:t>
      </w:r>
      <w:r w:rsidRPr="006B0C36">
        <w:rPr>
          <w:rStyle w:val="Emphasis"/>
          <w:rFonts w:asciiTheme="minorHAnsi" w:hAnsiTheme="minorHAnsi" w:cstheme="minorHAnsi"/>
        </w:rPr>
        <w:t>processes</w:t>
      </w:r>
      <w:r w:rsidRPr="006B0C36">
        <w:rPr>
          <w:rStyle w:val="StyleUnderline"/>
          <w:rFonts w:asciiTheme="minorHAnsi" w:hAnsiTheme="minorHAnsi" w:cstheme="minorHAnsi"/>
        </w:rPr>
        <w:t xml:space="preserve"> of </w:t>
      </w:r>
      <w:r w:rsidRPr="006B0C36">
        <w:rPr>
          <w:rStyle w:val="Emphasis"/>
          <w:rFonts w:asciiTheme="minorHAnsi" w:hAnsiTheme="minorHAnsi" w:cstheme="minorHAnsi"/>
        </w:rPr>
        <w:t>labeling</w:t>
      </w:r>
      <w:r w:rsidRPr="006B0C36">
        <w:rPr>
          <w:rStyle w:val="StyleUnderline"/>
          <w:rFonts w:asciiTheme="minorHAnsi" w:hAnsiTheme="minorHAnsi" w:cstheme="minorHAnsi"/>
        </w:rPr>
        <w:t xml:space="preserve"> of the </w:t>
      </w:r>
      <w:r w:rsidRPr="006B0C36">
        <w:rPr>
          <w:rStyle w:val="Emphasis"/>
          <w:rFonts w:asciiTheme="minorHAnsi" w:hAnsiTheme="minorHAnsi" w:cstheme="minorHAnsi"/>
        </w:rPr>
        <w:t>normative s</w:t>
      </w:r>
      <w:r w:rsidRPr="006B0C36">
        <w:rPr>
          <w:rStyle w:val="StyleUnderline"/>
          <w:rFonts w:asciiTheme="minorHAnsi" w:hAnsiTheme="minorHAnsi" w:cstheme="minorHAnsi"/>
        </w:rPr>
        <w:t xml:space="preserve">pace of </w:t>
      </w:r>
      <w:r w:rsidRPr="006B0C36">
        <w:rPr>
          <w:rStyle w:val="Emphasis"/>
          <w:rFonts w:asciiTheme="minorHAnsi" w:hAnsiTheme="minorHAnsi" w:cstheme="minorHAnsi"/>
        </w:rPr>
        <w:t>thought</w:t>
      </w:r>
      <w:r w:rsidRPr="006B0C36">
        <w:rPr>
          <w:rStyle w:val="StyleUnderline"/>
          <w:rFonts w:asciiTheme="minorHAnsi" w:hAnsiTheme="minorHAnsi" w:cstheme="minorHAnsi"/>
        </w:rPr>
        <w:t xml:space="preserve"> and </w:t>
      </w:r>
      <w:r w:rsidRPr="006B0C36">
        <w:rPr>
          <w:rStyle w:val="Emphasis"/>
          <w:rFonts w:asciiTheme="minorHAnsi" w:hAnsiTheme="minorHAnsi" w:cstheme="minorHAnsi"/>
        </w:rPr>
        <w:t>theory</w:t>
      </w:r>
      <w:r w:rsidRPr="006B0C36">
        <w:rPr>
          <w:rStyle w:val="StyleUnderline"/>
          <w:rFonts w:asciiTheme="minorHAnsi" w:hAnsiTheme="minorHAnsi" w:cstheme="minorHAnsi"/>
        </w:rPr>
        <w:t xml:space="preserve"> which </w:t>
      </w:r>
      <w:r w:rsidRPr="006B0C36">
        <w:rPr>
          <w:rStyle w:val="Emphasis"/>
          <w:rFonts w:asciiTheme="minorHAnsi" w:hAnsiTheme="minorHAnsi" w:cstheme="minorHAnsi"/>
        </w:rPr>
        <w:t>together</w:t>
      </w:r>
      <w:r w:rsidRPr="006B0C36">
        <w:rPr>
          <w:rStyle w:val="StyleUnderline"/>
          <w:rFonts w:asciiTheme="minorHAnsi" w:hAnsiTheme="minorHAnsi" w:cstheme="minorHAnsi"/>
        </w:rPr>
        <w:t xml:space="preserve"> are almost </w:t>
      </w:r>
      <w:r w:rsidRPr="006B0C36">
        <w:rPr>
          <w:rStyle w:val="Emphasis"/>
          <w:rFonts w:asciiTheme="minorHAnsi" w:hAnsiTheme="minorHAnsi" w:cstheme="minorHAnsi"/>
          <w:highlight w:val="cyan"/>
        </w:rPr>
        <w:t>entirely outside</w:t>
      </w:r>
      <w:r w:rsidRPr="006B0C36">
        <w:rPr>
          <w:rStyle w:val="StyleUnderline"/>
          <w:rFonts w:asciiTheme="minorHAnsi" w:hAnsiTheme="minorHAnsi" w:cstheme="minorHAnsi"/>
        </w:rPr>
        <w:t xml:space="preserve"> of </w:t>
      </w:r>
      <w:r w:rsidRPr="006B0C36">
        <w:rPr>
          <w:rStyle w:val="StyleUnderline"/>
          <w:rFonts w:asciiTheme="minorHAnsi" w:hAnsiTheme="minorHAnsi" w:cstheme="minorHAnsi"/>
          <w:highlight w:val="cyan"/>
        </w:rPr>
        <w:t>or</w:t>
      </w:r>
      <w:r w:rsidRPr="006B0C36">
        <w:rPr>
          <w:rStyle w:val="StyleUnderline"/>
          <w:rFonts w:asciiTheme="minorHAnsi" w:hAnsiTheme="minorHAnsi" w:cstheme="minorHAnsi"/>
        </w:rPr>
        <w:t xml:space="preserve"> even </w:t>
      </w:r>
      <w:r w:rsidRPr="006B0C36">
        <w:rPr>
          <w:rStyle w:val="Emphasis"/>
          <w:rFonts w:asciiTheme="minorHAnsi" w:hAnsiTheme="minorHAnsi" w:cstheme="minorHAnsi"/>
          <w:highlight w:val="cyan"/>
        </w:rPr>
        <w:t>hostile to</w:t>
      </w:r>
      <w:r w:rsidRPr="006B0C36">
        <w:rPr>
          <w:rStyle w:val="Emphasis"/>
          <w:rFonts w:asciiTheme="minorHAnsi" w:hAnsiTheme="minorHAnsi" w:cstheme="minorHAnsi"/>
        </w:rPr>
        <w:t xml:space="preserve"> the </w:t>
      </w:r>
      <w:r w:rsidRPr="006B0C36">
        <w:rPr>
          <w:rStyle w:val="Emphasis"/>
          <w:rFonts w:asciiTheme="minorHAnsi" w:hAnsiTheme="minorHAnsi" w:cstheme="minorHAnsi"/>
          <w:highlight w:val="cyan"/>
        </w:rPr>
        <w:t>proletarian</w:t>
      </w:r>
      <w:r w:rsidRPr="006B0C36">
        <w:rPr>
          <w:rStyle w:val="Emphasis"/>
          <w:rFonts w:asciiTheme="minorHAnsi" w:hAnsiTheme="minorHAnsi" w:cstheme="minorHAnsi"/>
        </w:rPr>
        <w:t xml:space="preserve"> political </w:t>
      </w:r>
      <w:r w:rsidRPr="006B0C36">
        <w:rPr>
          <w:rStyle w:val="Emphasis"/>
          <w:rFonts w:asciiTheme="minorHAnsi" w:hAnsiTheme="minorHAnsi" w:cstheme="minorHAnsi"/>
          <w:highlight w:val="cyan"/>
        </w:rPr>
        <w:t>sphere</w:t>
      </w:r>
      <w:r w:rsidRPr="006B0C36">
        <w:rPr>
          <w:rStyle w:val="Emphasis"/>
          <w:rFonts w:asciiTheme="minorHAnsi" w:hAnsiTheme="minorHAnsi" w:cstheme="minorHAnsi"/>
        </w:rPr>
        <w:t>.</w:t>
      </w:r>
    </w:p>
    <w:p w14:paraId="578CBB56" w14:textId="77777777" w:rsidR="00335716" w:rsidRPr="006B0C36" w:rsidRDefault="00335716" w:rsidP="00335716">
      <w:pPr>
        <w:rPr>
          <w:rFonts w:asciiTheme="minorHAnsi" w:hAnsiTheme="minorHAnsi" w:cstheme="minorHAnsi"/>
          <w:sz w:val="16"/>
        </w:rPr>
      </w:pPr>
      <w:r w:rsidRPr="006B0C36">
        <w:rPr>
          <w:rFonts w:asciiTheme="minorHAnsi" w:hAnsiTheme="minorHAnsi" w:cstheme="minorHAnsi"/>
          <w:sz w:val="16"/>
        </w:rPr>
        <w:t>Introduction</w:t>
      </w:r>
    </w:p>
    <w:p w14:paraId="4CFBAA48" w14:textId="77777777" w:rsidR="00335716" w:rsidRPr="006B0C36" w:rsidRDefault="00335716" w:rsidP="00335716">
      <w:pPr>
        <w:rPr>
          <w:rStyle w:val="Emphasis"/>
          <w:rFonts w:asciiTheme="minorHAnsi" w:hAnsiTheme="minorHAnsi" w:cstheme="minorHAnsi"/>
        </w:rPr>
      </w:pPr>
      <w:r w:rsidRPr="006B0C36">
        <w:rPr>
          <w:rStyle w:val="StyleUnderline"/>
          <w:rFonts w:asciiTheme="minorHAnsi" w:hAnsiTheme="minorHAnsi" w:cstheme="minorHAnsi"/>
        </w:rPr>
        <w:t>Postmodernism emerged as a rejection of classical liberalism, but is, in essence, anti-Marxist</w:t>
      </w:r>
      <w:r w:rsidRPr="006B0C36">
        <w:rPr>
          <w:rFonts w:asciiTheme="minorHAnsi" w:hAnsiTheme="minorHAnsi" w:cstheme="minorHAnsi"/>
          <w:sz w:val="16"/>
        </w:rPr>
        <w:t xml:space="preserve">: </w:t>
      </w:r>
      <w:r w:rsidRPr="006B0C36">
        <w:rPr>
          <w:rStyle w:val="Emphasis"/>
          <w:rFonts w:asciiTheme="minorHAnsi" w:hAnsiTheme="minorHAnsi" w:cstheme="minorHAnsi"/>
          <w:highlight w:val="cyan"/>
        </w:rPr>
        <w:t>it seeks to reject</w:t>
      </w:r>
      <w:r w:rsidRPr="006B0C36">
        <w:rPr>
          <w:rStyle w:val="Emphasis"/>
          <w:rFonts w:asciiTheme="minorHAnsi" w:hAnsiTheme="minorHAnsi" w:cstheme="minorHAnsi"/>
        </w:rPr>
        <w:t xml:space="preserve"> the kernel of </w:t>
      </w:r>
      <w:r w:rsidRPr="006B0C36">
        <w:rPr>
          <w:rStyle w:val="Emphasis"/>
          <w:rFonts w:asciiTheme="minorHAnsi" w:hAnsiTheme="minorHAnsi" w:cstheme="minorHAnsi"/>
          <w:highlight w:val="cyan"/>
        </w:rPr>
        <w:t>truth</w:t>
      </w:r>
      <w:r w:rsidRPr="006B0C36">
        <w:rPr>
          <w:rStyle w:val="Emphasis"/>
          <w:rFonts w:asciiTheme="minorHAnsi" w:hAnsiTheme="minorHAnsi" w:cstheme="minorHAnsi"/>
        </w:rPr>
        <w:t xml:space="preserve"> in the Age of Enlightenment and turn us back to the shadows of metaphysics</w:t>
      </w:r>
      <w:r w:rsidRPr="006B0C36">
        <w:rPr>
          <w:rFonts w:asciiTheme="minorHAnsi" w:hAnsiTheme="minorHAnsi" w:cstheme="minorHAnsi"/>
          <w:sz w:val="16"/>
        </w:rPr>
        <w:t xml:space="preserve">. If we turn back to the 1950s we can begin to shed a bit of light on the rise of this trend, and on why imperialist bourgeois forces from the US like the </w:t>
      </w:r>
      <w:r w:rsidRPr="006B0C36">
        <w:rPr>
          <w:rStyle w:val="Emphasis"/>
          <w:rFonts w:asciiTheme="minorHAnsi" w:hAnsiTheme="minorHAnsi" w:cstheme="minorHAnsi"/>
        </w:rPr>
        <w:t xml:space="preserve">Ford, </w:t>
      </w:r>
      <w:r w:rsidRPr="006B0C36">
        <w:rPr>
          <w:rStyle w:val="Emphasis"/>
          <w:rFonts w:asciiTheme="minorHAnsi" w:hAnsiTheme="minorHAnsi" w:cstheme="minorHAnsi"/>
          <w:highlight w:val="cyan"/>
        </w:rPr>
        <w:t>Rockefeller, and Carnegie</w:t>
      </w:r>
      <w:r w:rsidRPr="006B0C36">
        <w:rPr>
          <w:rStyle w:val="Emphasis"/>
          <w:rFonts w:asciiTheme="minorHAnsi" w:hAnsiTheme="minorHAnsi" w:cstheme="minorHAnsi"/>
        </w:rPr>
        <w:t xml:space="preserve"> foundations all </w:t>
      </w:r>
      <w:r w:rsidRPr="006B0C36">
        <w:rPr>
          <w:rStyle w:val="Emphasis"/>
          <w:rFonts w:asciiTheme="minorHAnsi" w:hAnsiTheme="minorHAnsi" w:cstheme="minorHAnsi"/>
          <w:highlight w:val="cyan"/>
        </w:rPr>
        <w:t>favored and financed</w:t>
      </w:r>
      <w:r w:rsidRPr="006B0C36">
        <w:rPr>
          <w:rStyle w:val="Emphasis"/>
          <w:rFonts w:asciiTheme="minorHAnsi" w:hAnsiTheme="minorHAnsi" w:cstheme="minorHAnsi"/>
        </w:rPr>
        <w:t xml:space="preserve"> “the </w:t>
      </w:r>
      <w:r w:rsidRPr="006B0C36">
        <w:rPr>
          <w:rStyle w:val="Emphasis"/>
          <w:rFonts w:asciiTheme="minorHAnsi" w:hAnsiTheme="minorHAnsi" w:cstheme="minorHAnsi"/>
          <w:highlight w:val="cyan"/>
        </w:rPr>
        <w:t>behavioral approach” instead of</w:t>
      </w:r>
      <w:r w:rsidRPr="006B0C36">
        <w:rPr>
          <w:rStyle w:val="Emphasis"/>
          <w:rFonts w:asciiTheme="minorHAnsi" w:hAnsiTheme="minorHAnsi" w:cstheme="minorHAnsi"/>
        </w:rPr>
        <w:t xml:space="preserve"> studying </w:t>
      </w:r>
      <w:r w:rsidRPr="006B0C36">
        <w:rPr>
          <w:rStyle w:val="Emphasis"/>
          <w:rFonts w:asciiTheme="minorHAnsi" w:hAnsiTheme="minorHAnsi" w:cstheme="minorHAnsi"/>
          <w:highlight w:val="cyan"/>
        </w:rPr>
        <w:t>social relations</w:t>
      </w:r>
      <w:r w:rsidRPr="006B0C36">
        <w:rPr>
          <w:rFonts w:asciiTheme="minorHAnsi" w:hAnsiTheme="minorHAnsi" w:cstheme="minorHAnsi"/>
          <w:sz w:val="16"/>
        </w:rPr>
        <w:t xml:space="preserve"> as a product of the relations to production. This shift to the “behavioral world” attempts to displace the location of central social contradictions – contradictions are no longer to be understood as stemming from the struggle between mostly fixed classes, but </w:t>
      </w:r>
      <w:r w:rsidRPr="006B0C36">
        <w:rPr>
          <w:rStyle w:val="StyleUnderline"/>
          <w:rFonts w:asciiTheme="minorHAnsi" w:hAnsiTheme="minorHAnsi" w:cstheme="minorHAnsi"/>
        </w:rPr>
        <w:t xml:space="preserve">instead from an amorphous mash of interpersonal contradictions, a perfectly tailored fit for the US consumer.  Now the issues </w:t>
      </w:r>
      <w:proofErr w:type="gramStart"/>
      <w:r w:rsidRPr="006B0C36">
        <w:rPr>
          <w:rStyle w:val="StyleUnderline"/>
          <w:rFonts w:asciiTheme="minorHAnsi" w:hAnsiTheme="minorHAnsi" w:cstheme="minorHAnsi"/>
        </w:rPr>
        <w:t>were</w:t>
      </w:r>
      <w:proofErr w:type="gramEnd"/>
      <w:r w:rsidRPr="006B0C36">
        <w:rPr>
          <w:rStyle w:val="StyleUnderline"/>
          <w:rFonts w:asciiTheme="minorHAnsi" w:hAnsiTheme="minorHAnsi" w:cstheme="minorHAnsi"/>
        </w:rPr>
        <w:t xml:space="preserve"> </w:t>
      </w:r>
      <w:r w:rsidRPr="006B0C36">
        <w:rPr>
          <w:rStyle w:val="StyleUnderline"/>
          <w:rFonts w:asciiTheme="minorHAnsi" w:hAnsiTheme="minorHAnsi" w:cstheme="minorHAnsi"/>
          <w:highlight w:val="cyan"/>
        </w:rPr>
        <w:t>not viewed</w:t>
      </w:r>
      <w:r w:rsidRPr="006B0C36">
        <w:rPr>
          <w:rStyle w:val="StyleUnderline"/>
          <w:rFonts w:asciiTheme="minorHAnsi" w:hAnsiTheme="minorHAnsi" w:cstheme="minorHAnsi"/>
        </w:rPr>
        <w:t xml:space="preserve"> as </w:t>
      </w:r>
      <w:r w:rsidRPr="006B0C36">
        <w:rPr>
          <w:rStyle w:val="StyleUnderline"/>
          <w:rFonts w:asciiTheme="minorHAnsi" w:hAnsiTheme="minorHAnsi" w:cstheme="minorHAnsi"/>
          <w:highlight w:val="cyan"/>
        </w:rPr>
        <w:t>between systems, but between individuals</w:t>
      </w:r>
      <w:r w:rsidRPr="006B0C36">
        <w:rPr>
          <w:rStyle w:val="StyleUnderline"/>
          <w:rFonts w:asciiTheme="minorHAnsi" w:hAnsiTheme="minorHAnsi" w:cstheme="minorHAnsi"/>
        </w:rPr>
        <w:t xml:space="preserve"> and small groups</w:t>
      </w:r>
      <w:r w:rsidRPr="006B0C36">
        <w:rPr>
          <w:rFonts w:asciiTheme="minorHAnsi" w:hAnsiTheme="minorHAnsi" w:cstheme="minorHAnsi"/>
          <w:sz w:val="16"/>
        </w:rPr>
        <w:t xml:space="preserve">. This approach was unable to gain a firm foothold and as humanity entered the 1960s, socialist revolution continued to break new ground alongside the raging movements of national liberation. The cold </w:t>
      </w:r>
      <w:proofErr w:type="gramStart"/>
      <w:r w:rsidRPr="006B0C36">
        <w:rPr>
          <w:rFonts w:asciiTheme="minorHAnsi" w:hAnsiTheme="minorHAnsi" w:cstheme="minorHAnsi"/>
          <w:sz w:val="16"/>
        </w:rPr>
        <w:t>hard fact</w:t>
      </w:r>
      <w:proofErr w:type="gramEnd"/>
      <w:r w:rsidRPr="006B0C36">
        <w:rPr>
          <w:rFonts w:asciiTheme="minorHAnsi" w:hAnsiTheme="minorHAnsi" w:cstheme="minorHAnsi"/>
          <w:sz w:val="16"/>
        </w:rPr>
        <w:t xml:space="preserve"> of politicized, economic crisis internal to capitalist-imperialism would further postpone a significant embrace of the postmodernist diffusion of “power”. Nonetheless, </w:t>
      </w:r>
      <w:r w:rsidRPr="006B0C36">
        <w:rPr>
          <w:rStyle w:val="StyleUnderline"/>
          <w:rFonts w:asciiTheme="minorHAnsi" w:hAnsiTheme="minorHAnsi" w:cstheme="minorHAnsi"/>
        </w:rPr>
        <w:t xml:space="preserve">the ruling </w:t>
      </w:r>
      <w:proofErr w:type="gramStart"/>
      <w:r w:rsidRPr="006B0C36">
        <w:rPr>
          <w:rStyle w:val="StyleUnderline"/>
          <w:rFonts w:asciiTheme="minorHAnsi" w:hAnsiTheme="minorHAnsi" w:cstheme="minorHAnsi"/>
        </w:rPr>
        <w:t>class  ideology</w:t>
      </w:r>
      <w:proofErr w:type="gramEnd"/>
      <w:r w:rsidRPr="006B0C36">
        <w:rPr>
          <w:rStyle w:val="StyleUnderline"/>
          <w:rFonts w:asciiTheme="minorHAnsi" w:hAnsiTheme="minorHAnsi" w:cstheme="minorHAnsi"/>
        </w:rPr>
        <w:t xml:space="preserve"> must always find new and impressive (but still metaphysical) ways to </w:t>
      </w:r>
      <w:r w:rsidRPr="006B0C36">
        <w:rPr>
          <w:rStyle w:val="Emphasis"/>
          <w:rFonts w:asciiTheme="minorHAnsi" w:hAnsiTheme="minorHAnsi" w:cstheme="minorHAnsi"/>
          <w:highlight w:val="cyan"/>
        </w:rPr>
        <w:t>rationalize a shift in blame</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doing away with</w:t>
      </w:r>
      <w:r w:rsidRPr="006B0C36">
        <w:rPr>
          <w:rStyle w:val="StyleUnderline"/>
          <w:rFonts w:asciiTheme="minorHAnsi" w:hAnsiTheme="minorHAnsi" w:cstheme="minorHAnsi"/>
        </w:rPr>
        <w:t xml:space="preserve"> the </w:t>
      </w:r>
      <w:r w:rsidRPr="006B0C36">
        <w:rPr>
          <w:rStyle w:val="Emphasis"/>
          <w:rFonts w:asciiTheme="minorHAnsi" w:hAnsiTheme="minorHAnsi" w:cstheme="minorHAnsi"/>
          <w:highlight w:val="cyan"/>
        </w:rPr>
        <w:t>contradiction</w:t>
      </w:r>
      <w:r w:rsidRPr="006B0C36">
        <w:rPr>
          <w:rStyle w:val="Emphasis"/>
          <w:rFonts w:asciiTheme="minorHAnsi" w:hAnsiTheme="minorHAnsi" w:cstheme="minorHAnsi"/>
        </w:rPr>
        <w:t xml:space="preserve"> between</w:t>
      </w:r>
      <w:r w:rsidRPr="006B0C36">
        <w:rPr>
          <w:rStyle w:val="StyleUnderline"/>
          <w:rFonts w:asciiTheme="minorHAnsi" w:hAnsiTheme="minorHAnsi" w:cstheme="minorHAnsi"/>
        </w:rPr>
        <w:t xml:space="preserve"> the </w:t>
      </w:r>
      <w:r w:rsidRPr="006B0C36">
        <w:rPr>
          <w:rStyle w:val="Emphasis"/>
          <w:rFonts w:asciiTheme="minorHAnsi" w:hAnsiTheme="minorHAnsi" w:cstheme="minorHAnsi"/>
        </w:rPr>
        <w:t>proletariat and the bourgeoisie.</w:t>
      </w:r>
    </w:p>
    <w:p w14:paraId="6DC07667" w14:textId="77777777" w:rsidR="00335716" w:rsidRPr="006B0C36" w:rsidRDefault="00335716" w:rsidP="00335716">
      <w:pPr>
        <w:rPr>
          <w:rStyle w:val="Emphasis"/>
          <w:rFonts w:asciiTheme="minorHAnsi" w:hAnsiTheme="minorHAnsi" w:cstheme="minorHAnsi"/>
        </w:rPr>
      </w:pPr>
      <w:r w:rsidRPr="006B0C36">
        <w:rPr>
          <w:rFonts w:asciiTheme="minorHAnsi" w:hAnsiTheme="minorHAnsi" w:cstheme="minorHAnsi"/>
          <w:sz w:val="16"/>
        </w:rPr>
        <w:t xml:space="preserve">From this point we must touch on existentialism, which emerged as an attack on rationalism, against both the age of enlightenment and German classic philosophy as well as attacking pre-Marxist materialism. Like behavioral theory, </w:t>
      </w:r>
      <w:r w:rsidRPr="006B0C36">
        <w:rPr>
          <w:rStyle w:val="Emphasis"/>
          <w:rFonts w:asciiTheme="minorHAnsi" w:hAnsiTheme="minorHAnsi" w:cstheme="minorHAnsi"/>
        </w:rPr>
        <w:t>it locks onto the individual and centers on the question of choice divorced in many ways from circumstance or even objective social conditions</w:t>
      </w:r>
      <w:r w:rsidRPr="006B0C36">
        <w:rPr>
          <w:rStyle w:val="StyleUnderline"/>
          <w:rFonts w:asciiTheme="minorHAnsi" w:hAnsiTheme="minorHAnsi" w:cstheme="minorHAnsi"/>
        </w:rPr>
        <w:t>— a philosophy of extreme individualism</w:t>
      </w:r>
      <w:r w:rsidRPr="006B0C36">
        <w:rPr>
          <w:rFonts w:asciiTheme="minorHAnsi" w:hAnsiTheme="minorHAnsi" w:cstheme="minorHAnsi"/>
          <w:sz w:val="16"/>
        </w:rPr>
        <w:t xml:space="preserve">. While both behavioral theory and existentialism never accomplished hegemony, they were driven by the same bourgeois impulse which would propel postmodernism forward in the climate of capitalist restoration and the so-called “end of history”. The creative distortions that would finally stick can be seen, for example, in Derrida, who subordinated science to a mere literary act, and Foucault, who </w:t>
      </w:r>
      <w:proofErr w:type="gramStart"/>
      <w:r w:rsidRPr="006B0C36">
        <w:rPr>
          <w:rFonts w:asciiTheme="minorHAnsi" w:hAnsiTheme="minorHAnsi" w:cstheme="minorHAnsi"/>
          <w:sz w:val="16"/>
        </w:rPr>
        <w:t>pontificated</w:t>
      </w:r>
      <w:proofErr w:type="gramEnd"/>
      <w:r w:rsidRPr="006B0C36">
        <w:rPr>
          <w:rFonts w:asciiTheme="minorHAnsi" w:hAnsiTheme="minorHAnsi" w:cstheme="minorHAnsi"/>
          <w:sz w:val="16"/>
        </w:rPr>
        <w:t xml:space="preserve"> about the diffusion of power. In this way, </w:t>
      </w:r>
      <w:r w:rsidRPr="006B0C36">
        <w:rPr>
          <w:rStyle w:val="StyleUnderline"/>
          <w:rFonts w:asciiTheme="minorHAnsi" w:hAnsiTheme="minorHAnsi" w:cstheme="minorHAnsi"/>
        </w:rPr>
        <w:t>the same hyper individualist core was captured in the new shell of postmodernism, even though this term itself was rejected by the majority of postmodernist trail blazers</w:t>
      </w:r>
      <w:r w:rsidRPr="006B0C36">
        <w:rPr>
          <w:rFonts w:asciiTheme="minorHAnsi" w:hAnsiTheme="minorHAnsi" w:cstheme="minorHAnsi"/>
          <w:sz w:val="16"/>
        </w:rPr>
        <w:t xml:space="preserve"> (Here, one is reminded of Lenin: “Can anything more shallow be imagined than an opinion of a whole tendency that is based on nothing more than what the representatives of that tendency say about themselves</w:t>
      </w:r>
      <w:r w:rsidRPr="006B0C36">
        <w:rPr>
          <w:rStyle w:val="Emphasis"/>
          <w:rFonts w:asciiTheme="minorHAnsi" w:hAnsiTheme="minorHAnsi" w:cstheme="minorHAnsi"/>
        </w:rPr>
        <w:t xml:space="preserve">?”). It is no shock that </w:t>
      </w:r>
      <w:r w:rsidRPr="006B0C36">
        <w:rPr>
          <w:rStyle w:val="Emphasis"/>
          <w:rFonts w:asciiTheme="minorHAnsi" w:hAnsiTheme="minorHAnsi" w:cstheme="minorHAnsi"/>
          <w:highlight w:val="cyan"/>
        </w:rPr>
        <w:t>thinkers like Paul de Man</w:t>
      </w:r>
      <w:r w:rsidRPr="006B0C36">
        <w:rPr>
          <w:rFonts w:asciiTheme="minorHAnsi" w:hAnsiTheme="minorHAnsi" w:cstheme="minorHAnsi"/>
          <w:sz w:val="16"/>
        </w:rPr>
        <w:t xml:space="preserve">, </w:t>
      </w:r>
      <w:r w:rsidRPr="006B0C36">
        <w:rPr>
          <w:rStyle w:val="StyleUnderline"/>
          <w:rFonts w:asciiTheme="minorHAnsi" w:hAnsiTheme="minorHAnsi" w:cstheme="minorHAnsi"/>
        </w:rPr>
        <w:t>a figure critical to the spread of postmodernism in the US</w:t>
      </w:r>
      <w:r w:rsidRPr="006B0C36">
        <w:rPr>
          <w:rFonts w:asciiTheme="minorHAnsi" w:hAnsiTheme="minorHAnsi" w:cstheme="minorHAnsi"/>
          <w:sz w:val="16"/>
        </w:rPr>
        <w:t xml:space="preserve"> (who also oversaw the dissertations </w:t>
      </w:r>
      <w:proofErr w:type="gramStart"/>
      <w:r w:rsidRPr="006B0C36">
        <w:rPr>
          <w:rFonts w:asciiTheme="minorHAnsi" w:hAnsiTheme="minorHAnsi" w:cstheme="minorHAnsi"/>
          <w:sz w:val="16"/>
        </w:rPr>
        <w:t>of  leading</w:t>
      </w:r>
      <w:proofErr w:type="gramEnd"/>
      <w:r w:rsidRPr="006B0C36">
        <w:rPr>
          <w:rFonts w:asciiTheme="minorHAnsi" w:hAnsiTheme="minorHAnsi" w:cstheme="minorHAnsi"/>
          <w:sz w:val="16"/>
        </w:rPr>
        <w:t xml:space="preserve"> “</w:t>
      </w:r>
      <w:proofErr w:type="gramStart"/>
      <w:r w:rsidRPr="006B0C36">
        <w:rPr>
          <w:rFonts w:asciiTheme="minorHAnsi" w:hAnsiTheme="minorHAnsi" w:cstheme="minorHAnsi"/>
          <w:sz w:val="16"/>
        </w:rPr>
        <w:t>postcolonial”*</w:t>
      </w:r>
      <w:proofErr w:type="gramEnd"/>
      <w:r w:rsidRPr="006B0C36">
        <w:rPr>
          <w:rFonts w:asciiTheme="minorHAnsi" w:hAnsiTheme="minorHAnsi" w:cstheme="minorHAnsi"/>
          <w:sz w:val="16"/>
        </w:rPr>
        <w:t xml:space="preserve"> theorist Gayatri Spivak) </w:t>
      </w:r>
      <w:r w:rsidRPr="006B0C36">
        <w:rPr>
          <w:rStyle w:val="Emphasis"/>
          <w:rFonts w:asciiTheme="minorHAnsi" w:hAnsiTheme="minorHAnsi" w:cstheme="minorHAnsi"/>
          <w:highlight w:val="cyan"/>
        </w:rPr>
        <w:t>would posthumously</w:t>
      </w:r>
      <w:r w:rsidRPr="006B0C36">
        <w:rPr>
          <w:rStyle w:val="StyleUnderline"/>
          <w:rFonts w:asciiTheme="minorHAnsi" w:hAnsiTheme="minorHAnsi" w:cstheme="minorHAnsi"/>
          <w:highlight w:val="cyan"/>
        </w:rPr>
        <w:t xml:space="preserve"> be discovered as a </w:t>
      </w:r>
      <w:r w:rsidRPr="006B0C36">
        <w:rPr>
          <w:rStyle w:val="Emphasis"/>
          <w:rFonts w:asciiTheme="minorHAnsi" w:hAnsiTheme="minorHAnsi" w:cstheme="minorHAnsi"/>
          <w:highlight w:val="cyan"/>
        </w:rPr>
        <w:t>former Nazi</w:t>
      </w:r>
      <w:r w:rsidRPr="006B0C36">
        <w:rPr>
          <w:rStyle w:val="StyleUnderline"/>
          <w:rFonts w:asciiTheme="minorHAnsi" w:hAnsiTheme="minorHAnsi" w:cstheme="minorHAnsi"/>
        </w:rPr>
        <w:t xml:space="preserve"> </w:t>
      </w:r>
      <w:r w:rsidRPr="006B0C36">
        <w:rPr>
          <w:rStyle w:val="Emphasis"/>
          <w:rFonts w:asciiTheme="minorHAnsi" w:hAnsiTheme="minorHAnsi" w:cstheme="minorHAnsi"/>
        </w:rPr>
        <w:t>collaborator</w:t>
      </w:r>
      <w:r w:rsidRPr="006B0C36">
        <w:rPr>
          <w:rStyle w:val="StyleUnderline"/>
          <w:rFonts w:asciiTheme="minorHAnsi" w:hAnsiTheme="minorHAnsi" w:cstheme="minorHAnsi"/>
        </w:rPr>
        <w:t xml:space="preserve">; they are but </w:t>
      </w:r>
      <w:r w:rsidRPr="006B0C36">
        <w:rPr>
          <w:rStyle w:val="Emphasis"/>
          <w:rFonts w:asciiTheme="minorHAnsi" w:hAnsiTheme="minorHAnsi" w:cstheme="minorHAnsi"/>
        </w:rPr>
        <w:t>soldiers on a shifting landscape of individualist</w:t>
      </w:r>
      <w:r w:rsidRPr="006B0C36">
        <w:rPr>
          <w:rStyle w:val="StyleUnderline"/>
          <w:rFonts w:asciiTheme="minorHAnsi" w:hAnsiTheme="minorHAnsi" w:cstheme="minorHAnsi"/>
        </w:rPr>
        <w:t xml:space="preserve">, </w:t>
      </w:r>
      <w:r w:rsidRPr="006B0C36">
        <w:rPr>
          <w:rStyle w:val="Emphasis"/>
          <w:rFonts w:asciiTheme="minorHAnsi" w:hAnsiTheme="minorHAnsi" w:cstheme="minorHAnsi"/>
        </w:rPr>
        <w:t>bourgeois ideology.</w:t>
      </w:r>
    </w:p>
    <w:p w14:paraId="0B8B3CFD" w14:textId="77777777" w:rsidR="00335716" w:rsidRPr="006B0C36" w:rsidRDefault="00335716" w:rsidP="00335716">
      <w:pPr>
        <w:rPr>
          <w:rFonts w:asciiTheme="minorHAnsi" w:hAnsiTheme="minorHAnsi" w:cstheme="minorHAnsi"/>
          <w:sz w:val="16"/>
        </w:rPr>
      </w:pPr>
      <w:r w:rsidRPr="006B0C36">
        <w:rPr>
          <w:rFonts w:asciiTheme="minorHAnsi" w:hAnsiTheme="minorHAnsi" w:cstheme="minorHAnsi"/>
          <w:sz w:val="16"/>
        </w:rPr>
        <w:t>*[NB: Postmodernism/</w:t>
      </w:r>
      <w:proofErr w:type="gramStart"/>
      <w:r w:rsidRPr="006B0C36">
        <w:rPr>
          <w:rFonts w:asciiTheme="minorHAnsi" w:hAnsiTheme="minorHAnsi" w:cstheme="minorHAnsi"/>
          <w:sz w:val="16"/>
        </w:rPr>
        <w:t>postcolonialism/poststructuralism</w:t>
      </w:r>
      <w:proofErr w:type="gramEnd"/>
      <w:r w:rsidRPr="006B0C36">
        <w:rPr>
          <w:rFonts w:asciiTheme="minorHAnsi" w:hAnsiTheme="minorHAnsi" w:cstheme="minorHAnsi"/>
          <w:sz w:val="16"/>
        </w:rPr>
        <w:t>/post-Marxism are all strands of the essentially the same metaphysics, here we use postmodernism as the umbrella terminology.]</w:t>
      </w:r>
    </w:p>
    <w:p w14:paraId="77AF7B37" w14:textId="77777777" w:rsidR="00335716" w:rsidRPr="006B0C36" w:rsidRDefault="00335716" w:rsidP="00335716">
      <w:pPr>
        <w:rPr>
          <w:rStyle w:val="Emphasis"/>
          <w:rFonts w:asciiTheme="minorHAnsi" w:hAnsiTheme="minorHAnsi" w:cstheme="minorHAnsi"/>
        </w:rPr>
      </w:pPr>
      <w:r w:rsidRPr="006B0C36">
        <w:rPr>
          <w:rFonts w:asciiTheme="minorHAnsi" w:hAnsiTheme="minorHAnsi" w:cstheme="minorHAnsi"/>
          <w:sz w:val="16"/>
        </w:rPr>
        <w:t xml:space="preserve">Likewise, we can hardly be surprised that in a world where the socialist revolutions have been reversed, and capitalism has been fully restored post 1976, that a certain malaise has set in. </w:t>
      </w:r>
      <w:r w:rsidRPr="006B0C36">
        <w:rPr>
          <w:rStyle w:val="StyleUnderline"/>
          <w:rFonts w:asciiTheme="minorHAnsi" w:hAnsiTheme="minorHAnsi" w:cstheme="minorHAnsi"/>
        </w:rPr>
        <w:t xml:space="preserve">This is a logical inevitability. This </w:t>
      </w:r>
      <w:r w:rsidRPr="006B0C36">
        <w:rPr>
          <w:rStyle w:val="StyleUnderline"/>
          <w:rFonts w:asciiTheme="minorHAnsi" w:hAnsiTheme="minorHAnsi" w:cstheme="minorHAnsi"/>
          <w:highlight w:val="cyan"/>
        </w:rPr>
        <w:t>historic depression provides</w:t>
      </w:r>
      <w:r w:rsidRPr="006B0C36">
        <w:rPr>
          <w:rStyle w:val="StyleUnderline"/>
          <w:rFonts w:asciiTheme="minorHAnsi" w:hAnsiTheme="minorHAnsi" w:cstheme="minorHAnsi"/>
        </w:rPr>
        <w:t xml:space="preserve"> ample </w:t>
      </w:r>
      <w:r w:rsidRPr="006B0C36">
        <w:rPr>
          <w:rStyle w:val="StyleUnderline"/>
          <w:rFonts w:asciiTheme="minorHAnsi" w:hAnsiTheme="minorHAnsi" w:cstheme="minorHAnsi"/>
          <w:highlight w:val="cyan"/>
        </w:rPr>
        <w:t>space for</w:t>
      </w:r>
      <w:r w:rsidRPr="006B0C36">
        <w:rPr>
          <w:rStyle w:val="StyleUnderline"/>
          <w:rFonts w:asciiTheme="minorHAnsi" w:hAnsiTheme="minorHAnsi" w:cstheme="minorHAnsi"/>
        </w:rPr>
        <w:t xml:space="preserve"> the cultivation of a </w:t>
      </w:r>
      <w:r w:rsidRPr="006B0C36">
        <w:rPr>
          <w:rStyle w:val="Emphasis"/>
          <w:rFonts w:asciiTheme="minorHAnsi" w:hAnsiTheme="minorHAnsi" w:cstheme="minorHAnsi"/>
          <w:highlight w:val="cyan"/>
        </w:rPr>
        <w:t>dejected cynicism</w:t>
      </w:r>
      <w:r w:rsidRPr="006B0C36">
        <w:rPr>
          <w:rStyle w:val="StyleUnderline"/>
          <w:rFonts w:asciiTheme="minorHAnsi" w:hAnsiTheme="minorHAnsi" w:cstheme="minorHAnsi"/>
          <w:highlight w:val="cyan"/>
        </w:rPr>
        <w:t xml:space="preserve"> and</w:t>
      </w:r>
      <w:r w:rsidRPr="006B0C36">
        <w:rPr>
          <w:rStyle w:val="StyleUnderline"/>
          <w:rFonts w:asciiTheme="minorHAnsi" w:hAnsiTheme="minorHAnsi" w:cstheme="minorHAnsi"/>
        </w:rPr>
        <w:t xml:space="preserve"> outright </w:t>
      </w:r>
      <w:r w:rsidRPr="006B0C36">
        <w:rPr>
          <w:rStyle w:val="Emphasis"/>
          <w:rFonts w:asciiTheme="minorHAnsi" w:hAnsiTheme="minorHAnsi" w:cstheme="minorHAnsi"/>
          <w:highlight w:val="cyan"/>
        </w:rPr>
        <w:t>pessimistic approach</w:t>
      </w:r>
      <w:r w:rsidRPr="006B0C36">
        <w:rPr>
          <w:rStyle w:val="StyleUnderline"/>
          <w:rFonts w:asciiTheme="minorHAnsi" w:hAnsiTheme="minorHAnsi" w:cstheme="minorHAnsi"/>
          <w:highlight w:val="cyan"/>
        </w:rPr>
        <w:t xml:space="preserve"> which </w:t>
      </w:r>
      <w:r w:rsidRPr="006B0C36">
        <w:rPr>
          <w:rStyle w:val="Emphasis"/>
          <w:rFonts w:asciiTheme="minorHAnsi" w:hAnsiTheme="minorHAnsi" w:cstheme="minorHAnsi"/>
          <w:highlight w:val="cyan"/>
        </w:rPr>
        <w:t>rejects revolution</w:t>
      </w:r>
      <w:r w:rsidRPr="006B0C36">
        <w:rPr>
          <w:rStyle w:val="StyleUnderline"/>
          <w:rFonts w:asciiTheme="minorHAnsi" w:hAnsiTheme="minorHAnsi" w:cstheme="minorHAnsi"/>
        </w:rPr>
        <w:t xml:space="preserve"> and the </w:t>
      </w:r>
      <w:r w:rsidRPr="006B0C36">
        <w:rPr>
          <w:rStyle w:val="Emphasis"/>
          <w:rFonts w:asciiTheme="minorHAnsi" w:hAnsiTheme="minorHAnsi" w:cstheme="minorHAnsi"/>
        </w:rPr>
        <w:t>principal task</w:t>
      </w:r>
      <w:r w:rsidRPr="006B0C36">
        <w:rPr>
          <w:rStyle w:val="StyleUnderline"/>
          <w:rFonts w:asciiTheme="minorHAnsi" w:hAnsiTheme="minorHAnsi" w:cstheme="minorHAnsi"/>
        </w:rPr>
        <w:t xml:space="preserve"> of </w:t>
      </w:r>
      <w:r w:rsidRPr="006B0C36">
        <w:rPr>
          <w:rStyle w:val="Emphasis"/>
          <w:rFonts w:asciiTheme="minorHAnsi" w:hAnsiTheme="minorHAnsi" w:cstheme="minorHAnsi"/>
        </w:rPr>
        <w:t>conquering power</w:t>
      </w:r>
      <w:r w:rsidRPr="006B0C36">
        <w:rPr>
          <w:rStyle w:val="StyleUnderline"/>
          <w:rFonts w:asciiTheme="minorHAnsi" w:hAnsiTheme="minorHAnsi" w:cstheme="minorHAnsi"/>
        </w:rPr>
        <w:t>.</w:t>
      </w:r>
      <w:r w:rsidRPr="006B0C36">
        <w:rPr>
          <w:rFonts w:asciiTheme="minorHAnsi" w:hAnsiTheme="minorHAnsi" w:cstheme="minorHAnsi"/>
          <w:sz w:val="16"/>
        </w:rPr>
        <w:t xml:space="preserve"> Power itself becomes a specter, divorced of class character and reduced to a corrupted and corrupting influence. There is no way out of the misery for postmodernism. Everyone without power is a victim chained to a miserable existence competing with one another to have their unique oppression recognized and any talk of uniting, let alone conquering power, places you in the category of the now corrupted oppressor. </w:t>
      </w:r>
      <w:r w:rsidRPr="006B0C36">
        <w:rPr>
          <w:rStyle w:val="StyleUnderline"/>
          <w:rFonts w:asciiTheme="minorHAnsi" w:hAnsiTheme="minorHAnsi" w:cstheme="minorHAnsi"/>
        </w:rPr>
        <w:t xml:space="preserve">The haves and the have-nots become a </w:t>
      </w:r>
      <w:proofErr w:type="gramStart"/>
      <w:r w:rsidRPr="006B0C36">
        <w:rPr>
          <w:rStyle w:val="StyleUnderline"/>
          <w:rFonts w:asciiTheme="minorHAnsi" w:hAnsiTheme="minorHAnsi" w:cstheme="minorHAnsi"/>
        </w:rPr>
        <w:t>stasis</w:t>
      </w:r>
      <w:proofErr w:type="gramEnd"/>
      <w:r w:rsidRPr="006B0C36">
        <w:rPr>
          <w:rStyle w:val="StyleUnderline"/>
          <w:rFonts w:asciiTheme="minorHAnsi" w:hAnsiTheme="minorHAnsi" w:cstheme="minorHAnsi"/>
        </w:rPr>
        <w:t xml:space="preserve">: one does not </w:t>
      </w:r>
      <w:r w:rsidRPr="006B0C36">
        <w:rPr>
          <w:rStyle w:val="Emphasis"/>
          <w:rFonts w:asciiTheme="minorHAnsi" w:hAnsiTheme="minorHAnsi" w:cstheme="minorHAnsi"/>
        </w:rPr>
        <w:t>turn into its opposite</w:t>
      </w:r>
      <w:r w:rsidRPr="006B0C36">
        <w:rPr>
          <w:rStyle w:val="StyleUnderline"/>
          <w:rFonts w:asciiTheme="minorHAnsi" w:hAnsiTheme="minorHAnsi" w:cstheme="minorHAnsi"/>
        </w:rPr>
        <w:t xml:space="preserve">, and </w:t>
      </w:r>
      <w:r w:rsidRPr="006B0C36">
        <w:rPr>
          <w:rStyle w:val="Emphasis"/>
          <w:rFonts w:asciiTheme="minorHAnsi" w:hAnsiTheme="minorHAnsi" w:cstheme="minorHAnsi"/>
        </w:rPr>
        <w:t>people</w:t>
      </w:r>
      <w:r w:rsidRPr="006B0C36">
        <w:rPr>
          <w:rStyle w:val="StyleUnderline"/>
          <w:rFonts w:asciiTheme="minorHAnsi" w:hAnsiTheme="minorHAnsi" w:cstheme="minorHAnsi"/>
        </w:rPr>
        <w:t xml:space="preserve"> can only ‘</w:t>
      </w:r>
      <w:r w:rsidRPr="006B0C36">
        <w:rPr>
          <w:rStyle w:val="Emphasis"/>
          <w:rFonts w:asciiTheme="minorHAnsi" w:hAnsiTheme="minorHAnsi" w:cstheme="minorHAnsi"/>
        </w:rPr>
        <w:t>switch places’</w:t>
      </w:r>
      <w:r w:rsidRPr="006B0C36">
        <w:rPr>
          <w:rStyle w:val="StyleUnderline"/>
          <w:rFonts w:asciiTheme="minorHAnsi" w:hAnsiTheme="minorHAnsi" w:cstheme="minorHAnsi"/>
        </w:rPr>
        <w:t xml:space="preserve"> in a very basic </w:t>
      </w:r>
      <w:r w:rsidRPr="006B0C36">
        <w:rPr>
          <w:rStyle w:val="Emphasis"/>
          <w:rFonts w:asciiTheme="minorHAnsi" w:hAnsiTheme="minorHAnsi" w:cstheme="minorHAnsi"/>
        </w:rPr>
        <w:t>transactional sense.</w:t>
      </w:r>
    </w:p>
    <w:p w14:paraId="2216EDDC" w14:textId="77777777" w:rsidR="00335716" w:rsidRPr="006B0C36" w:rsidRDefault="00335716" w:rsidP="00335716">
      <w:pPr>
        <w:rPr>
          <w:rFonts w:asciiTheme="minorHAnsi" w:hAnsiTheme="minorHAnsi" w:cstheme="minorHAnsi"/>
          <w:sz w:val="16"/>
        </w:rPr>
      </w:pPr>
      <w:r w:rsidRPr="006B0C36">
        <w:rPr>
          <w:rStyle w:val="Emphasis"/>
          <w:rFonts w:asciiTheme="minorHAnsi" w:hAnsiTheme="minorHAnsi" w:cstheme="minorHAnsi"/>
        </w:rPr>
        <w:t xml:space="preserve">The malaise caused by the decline of the revisionist social-imperialist Soviet Union as a spurring force for postmodernism was </w:t>
      </w:r>
      <w:r w:rsidRPr="006B0C36">
        <w:rPr>
          <w:rStyle w:val="Emphasis"/>
          <w:rFonts w:asciiTheme="minorHAnsi" w:hAnsiTheme="minorHAnsi" w:cstheme="minorHAnsi"/>
          <w:highlight w:val="cyan"/>
        </w:rPr>
        <w:t>not lost on the CIA,</w:t>
      </w:r>
      <w:r w:rsidRPr="006B0C36">
        <w:rPr>
          <w:rFonts w:asciiTheme="minorHAnsi" w:hAnsiTheme="minorHAnsi" w:cstheme="minorHAnsi"/>
          <w:sz w:val="16"/>
          <w:highlight w:val="cyan"/>
        </w:rPr>
        <w:t xml:space="preserve"> </w:t>
      </w:r>
      <w:r w:rsidRPr="006B0C36">
        <w:rPr>
          <w:rStyle w:val="StyleUnderline"/>
          <w:rFonts w:asciiTheme="minorHAnsi" w:hAnsiTheme="minorHAnsi" w:cstheme="minorHAnsi"/>
          <w:highlight w:val="cyan"/>
        </w:rPr>
        <w:t>who understood</w:t>
      </w:r>
      <w:r w:rsidRPr="006B0C36">
        <w:rPr>
          <w:rStyle w:val="StyleUnderline"/>
          <w:rFonts w:asciiTheme="minorHAnsi" w:hAnsiTheme="minorHAnsi" w:cstheme="minorHAnsi"/>
        </w:rPr>
        <w:t xml:space="preserve"> its </w:t>
      </w:r>
      <w:r w:rsidRPr="006B0C36">
        <w:rPr>
          <w:rStyle w:val="StyleUnderline"/>
          <w:rFonts w:asciiTheme="minorHAnsi" w:hAnsiTheme="minorHAnsi" w:cstheme="minorHAnsi"/>
          <w:highlight w:val="cyan"/>
        </w:rPr>
        <w:t>ideological</w:t>
      </w:r>
      <w:r w:rsidRPr="006B0C36">
        <w:rPr>
          <w:rStyle w:val="StyleUnderline"/>
          <w:rFonts w:asciiTheme="minorHAnsi" w:hAnsiTheme="minorHAnsi" w:cstheme="minorHAnsi"/>
        </w:rPr>
        <w:t xml:space="preserve"> use </w:t>
      </w:r>
      <w:r w:rsidRPr="006B0C36">
        <w:rPr>
          <w:rStyle w:val="StyleUnderline"/>
          <w:rFonts w:asciiTheme="minorHAnsi" w:hAnsiTheme="minorHAnsi" w:cstheme="minorHAnsi"/>
          <w:highlight w:val="cyan"/>
        </w:rPr>
        <w:t xml:space="preserve">value in </w:t>
      </w:r>
      <w:r w:rsidRPr="006B0C36">
        <w:rPr>
          <w:rStyle w:val="Emphasis"/>
          <w:rFonts w:asciiTheme="minorHAnsi" w:hAnsiTheme="minorHAnsi" w:cstheme="minorHAnsi"/>
          <w:highlight w:val="cyan"/>
        </w:rPr>
        <w:t>their</w:t>
      </w:r>
      <w:r w:rsidRPr="006B0C36">
        <w:rPr>
          <w:rStyle w:val="Emphasis"/>
          <w:rFonts w:asciiTheme="minorHAnsi" w:hAnsiTheme="minorHAnsi" w:cstheme="minorHAnsi"/>
        </w:rPr>
        <w:t xml:space="preserve"> holy </w:t>
      </w:r>
      <w:r w:rsidRPr="006B0C36">
        <w:rPr>
          <w:rStyle w:val="Emphasis"/>
          <w:rFonts w:asciiTheme="minorHAnsi" w:hAnsiTheme="minorHAnsi" w:cstheme="minorHAnsi"/>
          <w:highlight w:val="cyan"/>
        </w:rPr>
        <w:t>war against Communism</w:t>
      </w:r>
      <w:r w:rsidRPr="006B0C36">
        <w:rPr>
          <w:rFonts w:asciiTheme="minorHAnsi" w:hAnsiTheme="minorHAnsi" w:cstheme="minorHAnsi"/>
          <w:sz w:val="16"/>
        </w:rPr>
        <w:t xml:space="preserve">. </w:t>
      </w:r>
      <w:r w:rsidRPr="006B0C36">
        <w:rPr>
          <w:rStyle w:val="StyleUnderline"/>
          <w:rFonts w:asciiTheme="minorHAnsi" w:hAnsiTheme="minorHAnsi" w:cstheme="minorHAnsi"/>
        </w:rPr>
        <w:t xml:space="preserve">They </w:t>
      </w:r>
      <w:r w:rsidRPr="006B0C36">
        <w:rPr>
          <w:rStyle w:val="StyleUnderline"/>
          <w:rFonts w:asciiTheme="minorHAnsi" w:hAnsiTheme="minorHAnsi" w:cstheme="minorHAnsi"/>
          <w:highlight w:val="cyan"/>
        </w:rPr>
        <w:t>understood</w:t>
      </w:r>
      <w:r w:rsidRPr="006B0C36">
        <w:rPr>
          <w:rFonts w:asciiTheme="minorHAnsi" w:hAnsiTheme="minorHAnsi" w:cstheme="minorHAnsi"/>
          <w:sz w:val="16"/>
        </w:rPr>
        <w:t xml:space="preserve"> quite well </w:t>
      </w:r>
      <w:r w:rsidRPr="006B0C36">
        <w:rPr>
          <w:rStyle w:val="Emphasis"/>
          <w:rFonts w:asciiTheme="minorHAnsi" w:hAnsiTheme="minorHAnsi" w:cstheme="minorHAnsi"/>
        </w:rPr>
        <w:t xml:space="preserve">its inherently </w:t>
      </w:r>
      <w:r w:rsidRPr="006B0C36">
        <w:rPr>
          <w:rStyle w:val="Emphasis"/>
          <w:rFonts w:asciiTheme="minorHAnsi" w:hAnsiTheme="minorHAnsi" w:cstheme="minorHAnsi"/>
          <w:highlight w:val="cyan"/>
        </w:rPr>
        <w:t>anti-Marxist nature</w:t>
      </w:r>
      <w:r w:rsidRPr="006B0C36">
        <w:rPr>
          <w:rFonts w:asciiTheme="minorHAnsi" w:hAnsiTheme="minorHAnsi" w:cstheme="minorHAnsi"/>
          <w:sz w:val="16"/>
        </w:rPr>
        <w:t xml:space="preserve">. They often have a better grasp on the determinacy of internal contradictions than people who label themselves revolutionary; </w:t>
      </w:r>
      <w:r w:rsidRPr="006B0C36">
        <w:rPr>
          <w:rStyle w:val="Emphasis"/>
          <w:rFonts w:asciiTheme="minorHAnsi" w:hAnsiTheme="minorHAnsi" w:cstheme="minorHAnsi"/>
          <w:highlight w:val="cyan"/>
        </w:rPr>
        <w:t>they know that to attack the left you must do it from within the left</w:t>
      </w:r>
      <w:r w:rsidRPr="006B0C36">
        <w:rPr>
          <w:rFonts w:asciiTheme="minorHAnsi" w:hAnsiTheme="minorHAnsi" w:cstheme="minorHAnsi"/>
          <w:sz w:val="16"/>
        </w:rPr>
        <w:t xml:space="preserve">. In imperialist countries, academia and college campuses have historically produced Marxists, and Marxism maintained its clear presence. While academic and campus Marxism is less threatening </w:t>
      </w:r>
      <w:proofErr w:type="gramStart"/>
      <w:r w:rsidRPr="006B0C36">
        <w:rPr>
          <w:rFonts w:asciiTheme="minorHAnsi" w:hAnsiTheme="minorHAnsi" w:cstheme="minorHAnsi"/>
          <w:sz w:val="16"/>
        </w:rPr>
        <w:t>than the guerrilla</w:t>
      </w:r>
      <w:proofErr w:type="gramEnd"/>
      <w:r w:rsidRPr="006B0C36">
        <w:rPr>
          <w:rFonts w:asciiTheme="minorHAnsi" w:hAnsiTheme="minorHAnsi" w:cstheme="minorHAnsi"/>
          <w:sz w:val="16"/>
        </w:rPr>
        <w:t xml:space="preserve">, both are dialectically related. To its credit, </w:t>
      </w:r>
      <w:r w:rsidRPr="006B0C36">
        <w:rPr>
          <w:rStyle w:val="StyleUnderline"/>
          <w:rFonts w:asciiTheme="minorHAnsi" w:hAnsiTheme="minorHAnsi" w:cstheme="minorHAnsi"/>
        </w:rPr>
        <w:t>the CIA correctly understood the war of position</w:t>
      </w:r>
      <w:r w:rsidRPr="006B0C36">
        <w:rPr>
          <w:rFonts w:asciiTheme="minorHAnsi" w:hAnsiTheme="minorHAnsi" w:cstheme="minorHAnsi"/>
          <w:sz w:val="16"/>
        </w:rPr>
        <w:t xml:space="preserve">, not as many revisionists like to grasp it, </w:t>
      </w:r>
      <w:r w:rsidRPr="006B0C36">
        <w:rPr>
          <w:rStyle w:val="StyleUnderline"/>
          <w:rFonts w:asciiTheme="minorHAnsi" w:hAnsiTheme="minorHAnsi" w:cstheme="minorHAnsi"/>
        </w:rPr>
        <w:t xml:space="preserve">but as a battlefield where intrigue and strategic planning become </w:t>
      </w:r>
      <w:proofErr w:type="gramStart"/>
      <w:r w:rsidRPr="006B0C36">
        <w:rPr>
          <w:rStyle w:val="StyleUnderline"/>
          <w:rFonts w:asciiTheme="minorHAnsi" w:hAnsiTheme="minorHAnsi" w:cstheme="minorHAnsi"/>
        </w:rPr>
        <w:t>necessary  in</w:t>
      </w:r>
      <w:proofErr w:type="gramEnd"/>
      <w:r w:rsidRPr="006B0C36">
        <w:rPr>
          <w:rStyle w:val="StyleUnderline"/>
          <w:rFonts w:asciiTheme="minorHAnsi" w:hAnsiTheme="minorHAnsi" w:cstheme="minorHAnsi"/>
        </w:rPr>
        <w:t xml:space="preserve"> conquering the university trench</w:t>
      </w:r>
      <w:r w:rsidRPr="006B0C36">
        <w:rPr>
          <w:rFonts w:asciiTheme="minorHAnsi" w:hAnsiTheme="minorHAnsi" w:cstheme="minorHAnsi"/>
          <w:sz w:val="16"/>
        </w:rPr>
        <w:t xml:space="preserve"> (</w:t>
      </w:r>
      <w:r w:rsidRPr="006B0C36">
        <w:rPr>
          <w:rStyle w:val="StyleUnderline"/>
          <w:rFonts w:asciiTheme="minorHAnsi" w:hAnsiTheme="minorHAnsi" w:cstheme="minorHAnsi"/>
        </w:rPr>
        <w:t>and hence the intelligentsia</w:t>
      </w:r>
      <w:r w:rsidRPr="006B0C36">
        <w:rPr>
          <w:rFonts w:asciiTheme="minorHAnsi" w:hAnsiTheme="minorHAnsi" w:cstheme="minorHAnsi"/>
          <w:sz w:val="16"/>
        </w:rPr>
        <w:t xml:space="preserve">) </w:t>
      </w:r>
      <w:r w:rsidRPr="006B0C36">
        <w:rPr>
          <w:rStyle w:val="StyleUnderline"/>
          <w:rFonts w:asciiTheme="minorHAnsi" w:hAnsiTheme="minorHAnsi" w:cstheme="minorHAnsi"/>
        </w:rPr>
        <w:t>away from Marxism</w:t>
      </w:r>
      <w:r w:rsidRPr="006B0C36">
        <w:rPr>
          <w:rFonts w:asciiTheme="minorHAnsi" w:hAnsiTheme="minorHAnsi" w:cstheme="minorHAnsi"/>
          <w:sz w:val="16"/>
        </w:rPr>
        <w:t xml:space="preserve">, or even away from simply encouraging the study of Marx. This is an effort to frame Marx as somehow outdated or incorrect, as nothing but a historic curiosity, </w:t>
      </w:r>
      <w:proofErr w:type="gramStart"/>
      <w:r w:rsidRPr="006B0C36">
        <w:rPr>
          <w:rFonts w:asciiTheme="minorHAnsi" w:hAnsiTheme="minorHAnsi" w:cstheme="minorHAnsi"/>
          <w:sz w:val="16"/>
        </w:rPr>
        <w:t>in spite of the fact that</w:t>
      </w:r>
      <w:proofErr w:type="gramEnd"/>
      <w:r w:rsidRPr="006B0C36">
        <w:rPr>
          <w:rFonts w:asciiTheme="minorHAnsi" w:hAnsiTheme="minorHAnsi" w:cstheme="minorHAnsi"/>
          <w:sz w:val="16"/>
        </w:rPr>
        <w:t xml:space="preserve"> his analysis is still useful and his predictions are still coming to fruition.</w:t>
      </w:r>
    </w:p>
    <w:p w14:paraId="64AFD495" w14:textId="77777777" w:rsidR="00335716" w:rsidRPr="006B0C36" w:rsidRDefault="00335716" w:rsidP="00335716">
      <w:pPr>
        <w:rPr>
          <w:rFonts w:asciiTheme="minorHAnsi" w:hAnsiTheme="minorHAnsi" w:cstheme="minorHAnsi"/>
          <w:sz w:val="16"/>
        </w:rPr>
      </w:pPr>
      <w:r w:rsidRPr="006B0C36">
        <w:rPr>
          <w:rFonts w:asciiTheme="minorHAnsi" w:hAnsiTheme="minorHAnsi" w:cstheme="minorHAnsi"/>
          <w:sz w:val="16"/>
        </w:rPr>
        <w:t>To understand how self-proclaimed Marxists worked their way into the campuses in France we can examine history. As waves of revolutionary energy and ideas swept the political landscape they were followed by decline and demoralization. The Communist Party of France (PCF) led the struggles against fascist occupation and earned a great amount of prestige for this struggle. While capitalist ideology remains dominant in the superstructure including education, Communist ideals had become far more popular as it was mainly Communists who stood off against the Nazi horde. However, as the PCF began its degeneration into revisionism and following Moscow, the events of the Great Proletarian Cultural Revolution would resonate with the non-Party students and inspire them in great acts of rebellion, culminating in the May 1968 rebellion in Paris. Many intellectuals would come out in open support of this.</w:t>
      </w:r>
    </w:p>
    <w:p w14:paraId="487B32CB" w14:textId="77777777" w:rsidR="00335716" w:rsidRPr="006B0C36" w:rsidRDefault="00335716" w:rsidP="00335716">
      <w:pPr>
        <w:rPr>
          <w:rStyle w:val="StyleUnderline"/>
          <w:rFonts w:asciiTheme="minorHAnsi" w:hAnsiTheme="minorHAnsi" w:cstheme="minorHAnsi"/>
        </w:rPr>
      </w:pPr>
      <w:r w:rsidRPr="006B0C36">
        <w:rPr>
          <w:rStyle w:val="StyleUnderline"/>
          <w:rFonts w:asciiTheme="minorHAnsi" w:hAnsiTheme="minorHAnsi" w:cstheme="minorHAnsi"/>
        </w:rPr>
        <w:t xml:space="preserve">What follows was, to be brief, </w:t>
      </w:r>
      <w:r w:rsidRPr="006B0C36">
        <w:rPr>
          <w:rStyle w:val="StyleUnderline"/>
          <w:rFonts w:asciiTheme="minorHAnsi" w:hAnsiTheme="minorHAnsi" w:cstheme="minorHAnsi"/>
          <w:highlight w:val="cyan"/>
        </w:rPr>
        <w:t>the lack of</w:t>
      </w:r>
      <w:r w:rsidRPr="006B0C36">
        <w:rPr>
          <w:rStyle w:val="StyleUnderline"/>
          <w:rFonts w:asciiTheme="minorHAnsi" w:hAnsiTheme="minorHAnsi" w:cstheme="minorHAnsi"/>
        </w:rPr>
        <w:t xml:space="preserve"> a clear and highly </w:t>
      </w:r>
      <w:r w:rsidRPr="006B0C36">
        <w:rPr>
          <w:rStyle w:val="Emphasis"/>
          <w:rFonts w:asciiTheme="minorHAnsi" w:hAnsiTheme="minorHAnsi" w:cstheme="minorHAnsi"/>
          <w:highlight w:val="cyan"/>
        </w:rPr>
        <w:t>organized vanguard Party</w:t>
      </w:r>
      <w:r w:rsidRPr="006B0C36">
        <w:rPr>
          <w:rStyle w:val="Emphasis"/>
          <w:rFonts w:asciiTheme="minorHAnsi" w:hAnsiTheme="minorHAnsi" w:cstheme="minorHAnsi"/>
        </w:rPr>
        <w:t xml:space="preserve"> with established mass links</w:t>
      </w:r>
      <w:r w:rsidRPr="006B0C36">
        <w:rPr>
          <w:rFonts w:asciiTheme="minorHAnsi" w:hAnsiTheme="minorHAnsi" w:cstheme="minorHAnsi"/>
          <w:sz w:val="16"/>
        </w:rPr>
        <w:t xml:space="preserve">, </w:t>
      </w:r>
      <w:r w:rsidRPr="006B0C36">
        <w:rPr>
          <w:rStyle w:val="StyleUnderline"/>
          <w:rFonts w:asciiTheme="minorHAnsi" w:hAnsiTheme="minorHAnsi" w:cstheme="minorHAnsi"/>
        </w:rPr>
        <w:t xml:space="preserve">which </w:t>
      </w:r>
      <w:r w:rsidRPr="006B0C36">
        <w:rPr>
          <w:rStyle w:val="StyleUnderline"/>
          <w:rFonts w:asciiTheme="minorHAnsi" w:hAnsiTheme="minorHAnsi" w:cstheme="minorHAnsi"/>
          <w:highlight w:val="cyan"/>
        </w:rPr>
        <w:t>doomed</w:t>
      </w:r>
      <w:r w:rsidRPr="006B0C36">
        <w:rPr>
          <w:rStyle w:val="StyleUnderline"/>
          <w:rFonts w:asciiTheme="minorHAnsi" w:hAnsiTheme="minorHAnsi" w:cstheme="minorHAnsi"/>
        </w:rPr>
        <w:t xml:space="preserve"> the </w:t>
      </w:r>
      <w:r w:rsidRPr="006B0C36">
        <w:rPr>
          <w:rStyle w:val="StyleUnderline"/>
          <w:rFonts w:asciiTheme="minorHAnsi" w:hAnsiTheme="minorHAnsi" w:cstheme="minorHAnsi"/>
          <w:highlight w:val="cyan"/>
        </w:rPr>
        <w:t>rebellion and allowed</w:t>
      </w:r>
      <w:r w:rsidRPr="006B0C36">
        <w:rPr>
          <w:rStyle w:val="StyleUnderline"/>
          <w:rFonts w:asciiTheme="minorHAnsi" w:hAnsiTheme="minorHAnsi" w:cstheme="minorHAnsi"/>
        </w:rPr>
        <w:t xml:space="preserve"> an opening for the dejected sometimes former </w:t>
      </w:r>
      <w:r w:rsidRPr="006B0C36">
        <w:rPr>
          <w:rStyle w:val="Emphasis"/>
          <w:rFonts w:asciiTheme="minorHAnsi" w:hAnsiTheme="minorHAnsi" w:cstheme="minorHAnsi"/>
        </w:rPr>
        <w:t>Marxists to enter</w:t>
      </w:r>
      <w:r w:rsidRPr="006B0C36">
        <w:rPr>
          <w:rStyle w:val="StyleUnderline"/>
          <w:rFonts w:asciiTheme="minorHAnsi" w:hAnsiTheme="minorHAnsi" w:cstheme="minorHAnsi"/>
        </w:rPr>
        <w:t xml:space="preserve"> a </w:t>
      </w:r>
      <w:r w:rsidRPr="006B0C36">
        <w:rPr>
          <w:rStyle w:val="Emphasis"/>
          <w:rFonts w:asciiTheme="minorHAnsi" w:hAnsiTheme="minorHAnsi" w:cstheme="minorHAnsi"/>
        </w:rPr>
        <w:t xml:space="preserve">period of </w:t>
      </w:r>
      <w:r w:rsidRPr="006B0C36">
        <w:rPr>
          <w:rStyle w:val="Emphasis"/>
          <w:rFonts w:asciiTheme="minorHAnsi" w:hAnsiTheme="minorHAnsi" w:cstheme="minorHAnsi"/>
          <w:highlight w:val="cyan"/>
        </w:rPr>
        <w:t>cynicism</w:t>
      </w:r>
      <w:r w:rsidRPr="006B0C36">
        <w:rPr>
          <w:rStyle w:val="StyleUnderline"/>
          <w:rFonts w:asciiTheme="minorHAnsi" w:hAnsiTheme="minorHAnsi" w:cstheme="minorHAnsi"/>
        </w:rPr>
        <w:t xml:space="preserve">. This </w:t>
      </w:r>
      <w:r w:rsidRPr="006B0C36">
        <w:rPr>
          <w:rStyle w:val="Emphasis"/>
          <w:rFonts w:asciiTheme="minorHAnsi" w:hAnsiTheme="minorHAnsi" w:cstheme="minorHAnsi"/>
        </w:rPr>
        <w:t>cynicism</w:t>
      </w:r>
      <w:r w:rsidRPr="006B0C36">
        <w:rPr>
          <w:rStyle w:val="StyleUnderline"/>
          <w:rFonts w:asciiTheme="minorHAnsi" w:hAnsiTheme="minorHAnsi" w:cstheme="minorHAnsi"/>
        </w:rPr>
        <w:t xml:space="preserve"> would </w:t>
      </w:r>
      <w:r w:rsidRPr="006B0C36">
        <w:rPr>
          <w:rStyle w:val="Emphasis"/>
          <w:rFonts w:asciiTheme="minorHAnsi" w:hAnsiTheme="minorHAnsi" w:cstheme="minorHAnsi"/>
        </w:rPr>
        <w:t>create</w:t>
      </w:r>
      <w:r w:rsidRPr="006B0C36">
        <w:rPr>
          <w:rStyle w:val="StyleUnderline"/>
          <w:rFonts w:asciiTheme="minorHAnsi" w:hAnsiTheme="minorHAnsi" w:cstheme="minorHAnsi"/>
        </w:rPr>
        <w:t xml:space="preserve"> the </w:t>
      </w:r>
      <w:r w:rsidRPr="006B0C36">
        <w:rPr>
          <w:rStyle w:val="Emphasis"/>
          <w:rFonts w:asciiTheme="minorHAnsi" w:hAnsiTheme="minorHAnsi" w:cstheme="minorHAnsi"/>
        </w:rPr>
        <w:t>conditions</w:t>
      </w:r>
      <w:r w:rsidRPr="006B0C36">
        <w:rPr>
          <w:rStyle w:val="StyleUnderline"/>
          <w:rFonts w:asciiTheme="minorHAnsi" w:hAnsiTheme="minorHAnsi" w:cstheme="minorHAnsi"/>
        </w:rPr>
        <w:t xml:space="preserve"> for the </w:t>
      </w:r>
      <w:r w:rsidRPr="006B0C36">
        <w:rPr>
          <w:rStyle w:val="Emphasis"/>
          <w:rFonts w:asciiTheme="minorHAnsi" w:hAnsiTheme="minorHAnsi" w:cstheme="minorHAnsi"/>
        </w:rPr>
        <w:t>rise of postmodernism</w:t>
      </w:r>
      <w:r w:rsidRPr="006B0C36">
        <w:rPr>
          <w:rStyle w:val="StyleUnderline"/>
          <w:rFonts w:asciiTheme="minorHAnsi" w:hAnsiTheme="minorHAnsi" w:cstheme="minorHAnsi"/>
        </w:rPr>
        <w:t xml:space="preserve">. </w:t>
      </w:r>
      <w:r w:rsidRPr="006B0C36">
        <w:rPr>
          <w:rStyle w:val="Emphasis"/>
          <w:rFonts w:asciiTheme="minorHAnsi" w:hAnsiTheme="minorHAnsi" w:cstheme="minorHAnsi"/>
        </w:rPr>
        <w:t>These were conditions the CIA could act upon</w:t>
      </w:r>
      <w:r w:rsidRPr="006B0C36">
        <w:rPr>
          <w:rStyle w:val="StyleUnderline"/>
          <w:rFonts w:asciiTheme="minorHAnsi" w:hAnsiTheme="minorHAnsi" w:cstheme="minorHAnsi"/>
        </w:rPr>
        <w:t>.</w:t>
      </w:r>
    </w:p>
    <w:p w14:paraId="39586758" w14:textId="77777777" w:rsidR="00335716" w:rsidRPr="006B0C36" w:rsidRDefault="00335716" w:rsidP="00335716">
      <w:pPr>
        <w:rPr>
          <w:rStyle w:val="StyleUnderline"/>
          <w:rFonts w:asciiTheme="minorHAnsi" w:hAnsiTheme="minorHAnsi" w:cstheme="minorHAnsi"/>
        </w:rPr>
      </w:pPr>
      <w:r w:rsidRPr="006B0C36">
        <w:rPr>
          <w:rStyle w:val="Emphasis"/>
          <w:rFonts w:asciiTheme="minorHAnsi" w:hAnsiTheme="minorHAnsi" w:cstheme="minorHAnsi"/>
        </w:rPr>
        <w:t xml:space="preserve">The </w:t>
      </w:r>
      <w:r w:rsidRPr="006B0C36">
        <w:rPr>
          <w:rStyle w:val="Emphasis"/>
          <w:rFonts w:asciiTheme="minorHAnsi" w:hAnsiTheme="minorHAnsi" w:cstheme="minorHAnsi"/>
          <w:highlight w:val="cyan"/>
        </w:rPr>
        <w:t>CIA has</w:t>
      </w:r>
      <w:r w:rsidRPr="006B0C36">
        <w:rPr>
          <w:rStyle w:val="Emphasis"/>
          <w:rFonts w:asciiTheme="minorHAnsi" w:hAnsiTheme="minorHAnsi" w:cstheme="minorHAnsi"/>
        </w:rPr>
        <w:t xml:space="preserve"> a long history of </w:t>
      </w:r>
      <w:r w:rsidRPr="006B0C36">
        <w:rPr>
          <w:rStyle w:val="Emphasis"/>
          <w:rFonts w:asciiTheme="minorHAnsi" w:hAnsiTheme="minorHAnsi" w:cstheme="minorHAnsi"/>
          <w:highlight w:val="cyan"/>
        </w:rPr>
        <w:t>cultural manipulation and holds</w:t>
      </w:r>
      <w:r w:rsidRPr="006B0C36">
        <w:rPr>
          <w:rStyle w:val="Emphasis"/>
          <w:rFonts w:asciiTheme="minorHAnsi" w:hAnsiTheme="minorHAnsi" w:cstheme="minorHAnsi"/>
        </w:rPr>
        <w:t xml:space="preserve"> a firm </w:t>
      </w:r>
      <w:r w:rsidRPr="006B0C36">
        <w:rPr>
          <w:rStyle w:val="Emphasis"/>
          <w:rFonts w:asciiTheme="minorHAnsi" w:hAnsiTheme="minorHAnsi" w:cstheme="minorHAnsi"/>
          <w:highlight w:val="cyan"/>
        </w:rPr>
        <w:t>strategic position in</w:t>
      </w:r>
      <w:r w:rsidRPr="006B0C36">
        <w:rPr>
          <w:rStyle w:val="Emphasis"/>
          <w:rFonts w:asciiTheme="minorHAnsi" w:hAnsiTheme="minorHAnsi" w:cstheme="minorHAnsi"/>
        </w:rPr>
        <w:t xml:space="preserve"> the cultural </w:t>
      </w:r>
      <w:r w:rsidRPr="006B0C36">
        <w:rPr>
          <w:rStyle w:val="Emphasis"/>
          <w:rFonts w:asciiTheme="minorHAnsi" w:hAnsiTheme="minorHAnsi" w:cstheme="minorHAnsi"/>
          <w:highlight w:val="cyan"/>
        </w:rPr>
        <w:t>combat trench</w:t>
      </w:r>
      <w:r w:rsidRPr="006B0C36">
        <w:rPr>
          <w:rFonts w:asciiTheme="minorHAnsi" w:hAnsiTheme="minorHAnsi" w:cstheme="minorHAnsi"/>
          <w:sz w:val="16"/>
        </w:rPr>
        <w:t xml:space="preserve">. </w:t>
      </w:r>
      <w:r w:rsidRPr="006B0C36">
        <w:rPr>
          <w:rStyle w:val="StyleUnderline"/>
          <w:rFonts w:asciiTheme="minorHAnsi" w:hAnsiTheme="minorHAnsi" w:cstheme="minorHAnsi"/>
        </w:rPr>
        <w:t xml:space="preserve">They have an </w:t>
      </w:r>
      <w:r w:rsidRPr="006B0C36">
        <w:rPr>
          <w:rStyle w:val="Emphasis"/>
          <w:rFonts w:asciiTheme="minorHAnsi" w:hAnsiTheme="minorHAnsi" w:cstheme="minorHAnsi"/>
        </w:rPr>
        <w:t>advantageous position</w:t>
      </w:r>
      <w:r w:rsidRPr="006B0C36">
        <w:rPr>
          <w:rStyle w:val="StyleUnderline"/>
          <w:rFonts w:asciiTheme="minorHAnsi" w:hAnsiTheme="minorHAnsi" w:cstheme="minorHAnsi"/>
        </w:rPr>
        <w:t xml:space="preserve"> </w:t>
      </w:r>
      <w:r w:rsidRPr="006B0C36">
        <w:rPr>
          <w:rStyle w:val="StyleUnderline"/>
          <w:rFonts w:asciiTheme="minorHAnsi" w:hAnsiTheme="minorHAnsi" w:cstheme="minorHAnsi"/>
          <w:highlight w:val="cyan"/>
        </w:rPr>
        <w:t xml:space="preserve">due to </w:t>
      </w:r>
      <w:r w:rsidRPr="006B0C36">
        <w:rPr>
          <w:rStyle w:val="Emphasis"/>
          <w:rFonts w:asciiTheme="minorHAnsi" w:hAnsiTheme="minorHAnsi" w:cstheme="minorHAnsi"/>
          <w:highlight w:val="cyan"/>
        </w:rPr>
        <w:t>bourgeois control</w:t>
      </w:r>
      <w:r w:rsidRPr="006B0C36">
        <w:rPr>
          <w:rStyle w:val="StyleUnderline"/>
          <w:rFonts w:asciiTheme="minorHAnsi" w:hAnsiTheme="minorHAnsi" w:cstheme="minorHAnsi"/>
          <w:highlight w:val="cyan"/>
        </w:rPr>
        <w:t xml:space="preserve"> of</w:t>
      </w:r>
      <w:r w:rsidRPr="006B0C36">
        <w:rPr>
          <w:rStyle w:val="StyleUnderline"/>
          <w:rFonts w:asciiTheme="minorHAnsi" w:hAnsiTheme="minorHAnsi" w:cstheme="minorHAnsi"/>
        </w:rPr>
        <w:t xml:space="preserve"> the </w:t>
      </w:r>
      <w:r w:rsidRPr="006B0C36">
        <w:rPr>
          <w:rStyle w:val="Emphasis"/>
          <w:rFonts w:asciiTheme="minorHAnsi" w:hAnsiTheme="minorHAnsi" w:cstheme="minorHAnsi"/>
          <w:highlight w:val="cyan"/>
        </w:rPr>
        <w:t>press</w:t>
      </w:r>
      <w:r w:rsidRPr="006B0C36">
        <w:rPr>
          <w:rStyle w:val="StyleUnderline"/>
          <w:rFonts w:asciiTheme="minorHAnsi" w:hAnsiTheme="minorHAnsi" w:cstheme="minorHAnsi"/>
          <w:highlight w:val="cyan"/>
        </w:rPr>
        <w:t xml:space="preserve">, </w:t>
      </w:r>
      <w:r w:rsidRPr="006B0C36">
        <w:rPr>
          <w:rStyle w:val="Emphasis"/>
          <w:rFonts w:asciiTheme="minorHAnsi" w:hAnsiTheme="minorHAnsi" w:cstheme="minorHAnsi"/>
          <w:highlight w:val="cyan"/>
        </w:rPr>
        <w:t>education</w:t>
      </w:r>
      <w:r w:rsidRPr="006B0C36">
        <w:rPr>
          <w:rStyle w:val="StyleUnderline"/>
          <w:rFonts w:asciiTheme="minorHAnsi" w:hAnsiTheme="minorHAnsi" w:cstheme="minorHAnsi"/>
          <w:highlight w:val="cyan"/>
        </w:rPr>
        <w:t xml:space="preserve">, and </w:t>
      </w:r>
      <w:r w:rsidRPr="006B0C36">
        <w:rPr>
          <w:rStyle w:val="Emphasis"/>
          <w:rFonts w:asciiTheme="minorHAnsi" w:hAnsiTheme="minorHAnsi" w:cstheme="minorHAnsi"/>
          <w:highlight w:val="cyan"/>
        </w:rPr>
        <w:t>entertainment</w:t>
      </w:r>
      <w:r w:rsidRPr="006B0C36">
        <w:rPr>
          <w:rFonts w:asciiTheme="minorHAnsi" w:hAnsiTheme="minorHAnsi" w:cstheme="minorHAnsi"/>
          <w:sz w:val="16"/>
        </w:rPr>
        <w:t xml:space="preserve">. </w:t>
      </w:r>
      <w:r w:rsidRPr="006B0C36">
        <w:rPr>
          <w:rStyle w:val="StyleUnderline"/>
          <w:rFonts w:asciiTheme="minorHAnsi" w:hAnsiTheme="minorHAnsi" w:cstheme="minorHAnsi"/>
        </w:rPr>
        <w:t xml:space="preserve">This gave the CIA an advantage as agents of the bourgeois class, </w:t>
      </w:r>
      <w:r w:rsidRPr="006B0C36">
        <w:rPr>
          <w:rStyle w:val="StyleUnderline"/>
          <w:rFonts w:asciiTheme="minorHAnsi" w:hAnsiTheme="minorHAnsi" w:cstheme="minorHAnsi"/>
          <w:highlight w:val="cyan"/>
        </w:rPr>
        <w:t>providing</w:t>
      </w:r>
      <w:r w:rsidRPr="006B0C36">
        <w:rPr>
          <w:rStyle w:val="StyleUnderline"/>
          <w:rFonts w:asciiTheme="minorHAnsi" w:hAnsiTheme="minorHAnsi" w:cstheme="minorHAnsi"/>
        </w:rPr>
        <w:t xml:space="preserve"> a lot of </w:t>
      </w:r>
      <w:r w:rsidRPr="006B0C36">
        <w:rPr>
          <w:rStyle w:val="StyleUnderline"/>
          <w:rFonts w:asciiTheme="minorHAnsi" w:hAnsiTheme="minorHAnsi" w:cstheme="minorHAnsi"/>
          <w:highlight w:val="cyan"/>
        </w:rPr>
        <w:t>leverage in</w:t>
      </w:r>
      <w:r w:rsidRPr="006B0C36">
        <w:rPr>
          <w:rStyle w:val="StyleUnderline"/>
          <w:rFonts w:asciiTheme="minorHAnsi" w:hAnsiTheme="minorHAnsi" w:cstheme="minorHAnsi"/>
        </w:rPr>
        <w:t xml:space="preserve"> literary, artistic, and </w:t>
      </w:r>
      <w:r w:rsidRPr="006B0C36">
        <w:rPr>
          <w:rStyle w:val="Emphasis"/>
          <w:rFonts w:asciiTheme="minorHAnsi" w:hAnsiTheme="minorHAnsi" w:cstheme="minorHAnsi"/>
          <w:highlight w:val="cyan"/>
        </w:rPr>
        <w:t>academic institutions</w:t>
      </w:r>
      <w:r w:rsidRPr="006B0C36">
        <w:rPr>
          <w:rFonts w:asciiTheme="minorHAnsi" w:hAnsiTheme="minorHAnsi" w:cstheme="minorHAnsi"/>
          <w:sz w:val="16"/>
        </w:rPr>
        <w:t xml:space="preserve">. The CIA had </w:t>
      </w:r>
      <w:proofErr w:type="gramStart"/>
      <w:r w:rsidRPr="006B0C36">
        <w:rPr>
          <w:rFonts w:asciiTheme="minorHAnsi" w:hAnsiTheme="minorHAnsi" w:cstheme="minorHAnsi"/>
          <w:sz w:val="16"/>
        </w:rPr>
        <w:t>since 1947 operated a division known as the Propaganda Assets Inventory</w:t>
      </w:r>
      <w:proofErr w:type="gramEnd"/>
      <w:r w:rsidRPr="006B0C36">
        <w:rPr>
          <w:rFonts w:asciiTheme="minorHAnsi" w:hAnsiTheme="minorHAnsi" w:cstheme="minorHAnsi"/>
          <w:sz w:val="16"/>
        </w:rPr>
        <w:t xml:space="preserve">. Through this they would carry out the publication of literary journals and make interventions in art, mobilizing people like Nelson Rockefeller to promote abstract modern art against Soviet Socialist Realism by utilizing sometimes former Communist painters and the likes of Rothko and Pollock to remove the face of struggle from the art and demonstrate what Rockefeller would call “free enterprise painting”. </w:t>
      </w:r>
      <w:r w:rsidRPr="006B0C36">
        <w:rPr>
          <w:rStyle w:val="StyleUnderline"/>
          <w:rFonts w:asciiTheme="minorHAnsi" w:hAnsiTheme="minorHAnsi" w:cstheme="minorHAnsi"/>
        </w:rPr>
        <w:t xml:space="preserve">Due to these </w:t>
      </w:r>
      <w:r w:rsidRPr="006B0C36">
        <w:rPr>
          <w:rStyle w:val="Emphasis"/>
          <w:rFonts w:asciiTheme="minorHAnsi" w:hAnsiTheme="minorHAnsi" w:cstheme="minorHAnsi"/>
        </w:rPr>
        <w:t>paintings</w:t>
      </w:r>
      <w:r w:rsidRPr="006B0C36">
        <w:rPr>
          <w:rStyle w:val="StyleUnderline"/>
          <w:rFonts w:asciiTheme="minorHAnsi" w:hAnsiTheme="minorHAnsi" w:cstheme="minorHAnsi"/>
        </w:rPr>
        <w:t xml:space="preserve"> being </w:t>
      </w:r>
      <w:r w:rsidRPr="006B0C36">
        <w:rPr>
          <w:rStyle w:val="Emphasis"/>
          <w:rFonts w:asciiTheme="minorHAnsi" w:hAnsiTheme="minorHAnsi" w:cstheme="minorHAnsi"/>
        </w:rPr>
        <w:t>expensive</w:t>
      </w:r>
      <w:r w:rsidRPr="006B0C36">
        <w:rPr>
          <w:rStyle w:val="StyleUnderline"/>
          <w:rFonts w:asciiTheme="minorHAnsi" w:hAnsiTheme="minorHAnsi" w:cstheme="minorHAnsi"/>
        </w:rPr>
        <w:t xml:space="preserve"> to </w:t>
      </w:r>
      <w:r w:rsidRPr="006B0C36">
        <w:rPr>
          <w:rStyle w:val="Emphasis"/>
          <w:rFonts w:asciiTheme="minorHAnsi" w:hAnsiTheme="minorHAnsi" w:cstheme="minorHAnsi"/>
        </w:rPr>
        <w:t>transport</w:t>
      </w:r>
      <w:r w:rsidRPr="006B0C36">
        <w:rPr>
          <w:rStyle w:val="StyleUnderline"/>
          <w:rFonts w:asciiTheme="minorHAnsi" w:hAnsiTheme="minorHAnsi" w:cstheme="minorHAnsi"/>
        </w:rPr>
        <w:t xml:space="preserve"> and display they became an ideal form to represent the capitalist struggle against proletarian art</w:t>
      </w:r>
      <w:r w:rsidRPr="006B0C36">
        <w:rPr>
          <w:rFonts w:asciiTheme="minorHAnsi" w:hAnsiTheme="minorHAnsi" w:cstheme="minorHAnsi"/>
          <w:sz w:val="16"/>
        </w:rPr>
        <w:t xml:space="preserve">. </w:t>
      </w:r>
      <w:r w:rsidRPr="006B0C36">
        <w:rPr>
          <w:rStyle w:val="StyleUnderline"/>
          <w:rFonts w:asciiTheme="minorHAnsi" w:hAnsiTheme="minorHAnsi" w:cstheme="minorHAnsi"/>
        </w:rPr>
        <w:t xml:space="preserve">With this in their arsenal they would make similar interventions in philosophy, by </w:t>
      </w:r>
      <w:r w:rsidRPr="006B0C36">
        <w:rPr>
          <w:rStyle w:val="StyleUnderline"/>
          <w:rFonts w:asciiTheme="minorHAnsi" w:hAnsiTheme="minorHAnsi" w:cstheme="minorHAnsi"/>
          <w:highlight w:val="cyan"/>
        </w:rPr>
        <w:t>utilizing</w:t>
      </w:r>
      <w:r w:rsidRPr="006B0C36">
        <w:rPr>
          <w:rStyle w:val="StyleUnderline"/>
          <w:rFonts w:asciiTheme="minorHAnsi" w:hAnsiTheme="minorHAnsi" w:cstheme="minorHAnsi"/>
        </w:rPr>
        <w:t xml:space="preserve"> sometimes former </w:t>
      </w:r>
      <w:r w:rsidRPr="006B0C36">
        <w:rPr>
          <w:rStyle w:val="StyleUnderline"/>
          <w:rFonts w:asciiTheme="minorHAnsi" w:hAnsiTheme="minorHAnsi" w:cstheme="minorHAnsi"/>
          <w:highlight w:val="cyan"/>
        </w:rPr>
        <w:t>Marxists against Marxism</w:t>
      </w:r>
      <w:r w:rsidRPr="006B0C36">
        <w:rPr>
          <w:rStyle w:val="StyleUnderline"/>
          <w:rFonts w:asciiTheme="minorHAnsi" w:hAnsiTheme="minorHAnsi" w:cstheme="minorHAnsi"/>
        </w:rPr>
        <w:t xml:space="preserve"> itself </w:t>
      </w:r>
      <w:r w:rsidRPr="006B0C36">
        <w:rPr>
          <w:rStyle w:val="StyleUnderline"/>
          <w:rFonts w:asciiTheme="minorHAnsi" w:hAnsiTheme="minorHAnsi" w:cstheme="minorHAnsi"/>
          <w:highlight w:val="cyan"/>
        </w:rPr>
        <w:t>in</w:t>
      </w:r>
      <w:r w:rsidRPr="006B0C36">
        <w:rPr>
          <w:rStyle w:val="StyleUnderline"/>
          <w:rFonts w:asciiTheme="minorHAnsi" w:hAnsiTheme="minorHAnsi" w:cstheme="minorHAnsi"/>
        </w:rPr>
        <w:t xml:space="preserve"> the period of </w:t>
      </w:r>
      <w:r w:rsidRPr="006B0C36">
        <w:rPr>
          <w:rStyle w:val="StyleUnderline"/>
          <w:rFonts w:asciiTheme="minorHAnsi" w:hAnsiTheme="minorHAnsi" w:cstheme="minorHAnsi"/>
          <w:highlight w:val="cyan"/>
        </w:rPr>
        <w:t>morale decline</w:t>
      </w:r>
      <w:r w:rsidRPr="006B0C36">
        <w:rPr>
          <w:rStyle w:val="StyleUnderline"/>
          <w:rFonts w:asciiTheme="minorHAnsi" w:hAnsiTheme="minorHAnsi" w:cstheme="minorHAnsi"/>
        </w:rPr>
        <w:t xml:space="preserve"> post ’68 France. </w:t>
      </w:r>
      <w:r w:rsidRPr="006B0C36">
        <w:rPr>
          <w:rStyle w:val="Emphasis"/>
          <w:rFonts w:asciiTheme="minorHAnsi" w:hAnsiTheme="minorHAnsi" w:cstheme="minorHAnsi"/>
          <w:highlight w:val="cyan"/>
        </w:rPr>
        <w:t>They would</w:t>
      </w:r>
      <w:r w:rsidRPr="006B0C36">
        <w:rPr>
          <w:rStyle w:val="Emphasis"/>
          <w:rFonts w:asciiTheme="minorHAnsi" w:hAnsiTheme="minorHAnsi" w:cstheme="minorHAnsi"/>
        </w:rPr>
        <w:t xml:space="preserve"> set out to </w:t>
      </w:r>
      <w:r w:rsidRPr="006B0C36">
        <w:rPr>
          <w:rStyle w:val="Emphasis"/>
          <w:rFonts w:asciiTheme="minorHAnsi" w:hAnsiTheme="minorHAnsi" w:cstheme="minorHAnsi"/>
          <w:highlight w:val="cyan"/>
        </w:rPr>
        <w:t>translate</w:t>
      </w:r>
      <w:r w:rsidRPr="006B0C36">
        <w:rPr>
          <w:rStyle w:val="Emphasis"/>
          <w:rFonts w:asciiTheme="minorHAnsi" w:hAnsiTheme="minorHAnsi" w:cstheme="minorHAnsi"/>
        </w:rPr>
        <w:t xml:space="preserve"> the works of the </w:t>
      </w:r>
      <w:r w:rsidRPr="006B0C36">
        <w:rPr>
          <w:rStyle w:val="Emphasis"/>
          <w:rFonts w:asciiTheme="minorHAnsi" w:hAnsiTheme="minorHAnsi" w:cstheme="minorHAnsi"/>
          <w:highlight w:val="cyan"/>
        </w:rPr>
        <w:t>French Philosophers and import them</w:t>
      </w:r>
      <w:r w:rsidRPr="006B0C36">
        <w:rPr>
          <w:rStyle w:val="Emphasis"/>
          <w:rFonts w:asciiTheme="minorHAnsi" w:hAnsiTheme="minorHAnsi" w:cstheme="minorHAnsi"/>
        </w:rPr>
        <w:t xml:space="preserve"> to the United States.</w:t>
      </w:r>
    </w:p>
    <w:bookmarkEnd w:id="2"/>
    <w:p w14:paraId="486F13BB" w14:textId="77777777" w:rsidR="003613FB" w:rsidRPr="00EE474D" w:rsidRDefault="003613FB" w:rsidP="003613FB">
      <w:pPr>
        <w:keepNext/>
        <w:keepLines/>
        <w:spacing w:before="40" w:after="0"/>
        <w:outlineLvl w:val="3"/>
        <w:rPr>
          <w:rFonts w:eastAsia="Times New Roman" w:cs="Times New Roman"/>
          <w:b/>
          <w:iCs/>
          <w:sz w:val="26"/>
        </w:rPr>
      </w:pPr>
      <w:proofErr w:type="spellStart"/>
      <w:r w:rsidRPr="00EE474D">
        <w:rPr>
          <w:rFonts w:eastAsia="Times New Roman" w:cs="Times New Roman"/>
          <w:b/>
          <w:iCs/>
          <w:sz w:val="26"/>
        </w:rPr>
        <w:t>Squo</w:t>
      </w:r>
      <w:proofErr w:type="spellEnd"/>
      <w:r w:rsidRPr="00EE474D">
        <w:rPr>
          <w:rFonts w:eastAsia="Times New Roman" w:cs="Times New Roman"/>
          <w:b/>
          <w:iCs/>
          <w:sz w:val="26"/>
        </w:rPr>
        <w:t xml:space="preserve"> unions </w:t>
      </w:r>
      <w:r w:rsidRPr="00EE474D">
        <w:rPr>
          <w:rFonts w:eastAsia="Times New Roman" w:cs="Times New Roman"/>
          <w:b/>
          <w:iCs/>
          <w:sz w:val="26"/>
          <w:u w:val="single"/>
        </w:rPr>
        <w:t>fail</w:t>
      </w:r>
      <w:r w:rsidRPr="00EE474D">
        <w:rPr>
          <w:rFonts w:eastAsia="Times New Roman" w:cs="Times New Roman"/>
          <w:b/>
          <w:iCs/>
          <w:sz w:val="26"/>
        </w:rPr>
        <w:t xml:space="preserve"> at </w:t>
      </w:r>
      <w:r w:rsidRPr="00EE474D">
        <w:rPr>
          <w:rFonts w:eastAsia="Times New Roman" w:cs="Times New Roman"/>
          <w:b/>
          <w:iCs/>
          <w:sz w:val="26"/>
          <w:u w:val="single"/>
        </w:rPr>
        <w:t>combating AI</w:t>
      </w:r>
      <w:r w:rsidRPr="00EE474D">
        <w:rPr>
          <w:rFonts w:eastAsia="Times New Roman" w:cs="Times New Roman"/>
          <w:b/>
          <w:iCs/>
          <w:sz w:val="26"/>
        </w:rPr>
        <w:t xml:space="preserve">, but </w:t>
      </w:r>
      <w:r w:rsidRPr="00EE474D">
        <w:rPr>
          <w:rFonts w:eastAsia="Times New Roman" w:cs="Times New Roman"/>
          <w:b/>
          <w:iCs/>
          <w:sz w:val="26"/>
          <w:u w:val="single"/>
        </w:rPr>
        <w:t>strengthening</w:t>
      </w:r>
      <w:r w:rsidRPr="00EE474D">
        <w:rPr>
          <w:rFonts w:eastAsia="Times New Roman" w:cs="Times New Roman"/>
          <w:b/>
          <w:iCs/>
          <w:sz w:val="26"/>
        </w:rPr>
        <w:t xml:space="preserve"> their power </w:t>
      </w:r>
      <w:r w:rsidRPr="00EE474D">
        <w:rPr>
          <w:rFonts w:eastAsia="Times New Roman" w:cs="Times New Roman"/>
          <w:b/>
          <w:iCs/>
          <w:sz w:val="26"/>
          <w:u w:val="single"/>
        </w:rPr>
        <w:t>relieves</w:t>
      </w:r>
      <w:r w:rsidRPr="00EE474D">
        <w:rPr>
          <w:rFonts w:eastAsia="Times New Roman" w:cs="Times New Roman"/>
          <w:b/>
          <w:iCs/>
          <w:sz w:val="26"/>
        </w:rPr>
        <w:t xml:space="preserve"> </w:t>
      </w:r>
      <w:r w:rsidRPr="00EE474D">
        <w:rPr>
          <w:rFonts w:eastAsia="Times New Roman" w:cs="Times New Roman"/>
          <w:b/>
          <w:iCs/>
          <w:sz w:val="26"/>
          <w:u w:val="single"/>
        </w:rPr>
        <w:t>growing</w:t>
      </w:r>
      <w:r w:rsidRPr="00EE474D">
        <w:rPr>
          <w:rFonts w:eastAsia="Times New Roman" w:cs="Times New Roman"/>
          <w:b/>
          <w:iCs/>
          <w:sz w:val="26"/>
        </w:rPr>
        <w:t xml:space="preserve"> anti-AI sentiments.</w:t>
      </w:r>
    </w:p>
    <w:p w14:paraId="6854B743" w14:textId="77777777" w:rsidR="003613FB" w:rsidRPr="00EE474D" w:rsidRDefault="003613FB" w:rsidP="003613FB">
      <w:pPr>
        <w:rPr>
          <w:rFonts w:eastAsia="Calibri"/>
        </w:rPr>
      </w:pPr>
      <w:r w:rsidRPr="00EE474D">
        <w:rPr>
          <w:rFonts w:eastAsia="Times New Roman" w:cs="Times New Roman"/>
          <w:b/>
          <w:iCs/>
          <w:sz w:val="26"/>
        </w:rPr>
        <w:t>Glass 24</w:t>
      </w:r>
      <w:r w:rsidRPr="00EE474D">
        <w:rPr>
          <w:rFonts w:eastAsia="Calibri"/>
        </w:rPr>
        <w:t xml:space="preserve">, *Policy Analyst, Center for American Progress, BA, Economics, John Hopkins University, (*Aurelia, May 16, 2024, “Unions Give Workers a Voice Over How AI Affects Their Jobs,” </w:t>
      </w:r>
      <w:r w:rsidRPr="00EE474D">
        <w:rPr>
          <w:rFonts w:eastAsia="Calibri"/>
          <w:i/>
          <w:iCs/>
        </w:rPr>
        <w:t>Center for American Progress</w:t>
      </w:r>
      <w:r w:rsidRPr="00EE474D">
        <w:rPr>
          <w:rFonts w:eastAsia="Calibri"/>
        </w:rPr>
        <w:t>, https://www.americanprogress.org/article/unions-give-workers-a-voice-over-how-ai-affects-their-jobs/)</w:t>
      </w:r>
    </w:p>
    <w:p w14:paraId="15076660" w14:textId="77777777" w:rsidR="003613FB" w:rsidRPr="00EE474D" w:rsidRDefault="003613FB" w:rsidP="003613FB">
      <w:pPr>
        <w:rPr>
          <w:rFonts w:eastAsia="Calibri"/>
          <w:sz w:val="16"/>
        </w:rPr>
      </w:pPr>
      <w:r w:rsidRPr="00EE474D">
        <w:rPr>
          <w:rFonts w:eastAsia="Calibri"/>
          <w:sz w:val="16"/>
        </w:rPr>
        <w:t xml:space="preserve">As policymakers seek solutions to the current and future impacts of artificial intelligence (AI) on workers across the country, </w:t>
      </w:r>
      <w:r w:rsidRPr="00EE474D">
        <w:rPr>
          <w:rFonts w:eastAsia="Calibri"/>
          <w:highlight w:val="cyan"/>
          <w:u w:val="single"/>
        </w:rPr>
        <w:t>workers</w:t>
      </w:r>
      <w:r w:rsidRPr="00EE474D">
        <w:rPr>
          <w:rFonts w:eastAsia="Calibri"/>
          <w:u w:val="single"/>
        </w:rPr>
        <w:t xml:space="preserve"> themselves are </w:t>
      </w:r>
      <w:r w:rsidRPr="00EE474D">
        <w:rPr>
          <w:rFonts w:eastAsia="Calibri"/>
          <w:highlight w:val="cyan"/>
          <w:u w:val="single"/>
        </w:rPr>
        <w:t>using</w:t>
      </w:r>
      <w:r w:rsidRPr="00EE474D">
        <w:rPr>
          <w:rFonts w:eastAsia="Calibri"/>
          <w:u w:val="single"/>
        </w:rPr>
        <w:t xml:space="preserve"> their union </w:t>
      </w:r>
      <w:r w:rsidRPr="00EE474D">
        <w:rPr>
          <w:rFonts w:eastAsia="Calibri"/>
          <w:b/>
          <w:iCs/>
          <w:highlight w:val="cyan"/>
          <w:u w:val="single"/>
          <w:bdr w:val="single" w:sz="8" w:space="0" w:color="auto"/>
        </w:rPr>
        <w:t>bargaining power</w:t>
      </w:r>
      <w:r w:rsidRPr="00EE474D">
        <w:rPr>
          <w:rFonts w:eastAsia="Calibri"/>
          <w:u w:val="single"/>
        </w:rPr>
        <w:t xml:space="preserve"> </w:t>
      </w:r>
      <w:r w:rsidRPr="00EE474D">
        <w:rPr>
          <w:rFonts w:eastAsia="Calibri"/>
          <w:highlight w:val="cyan"/>
          <w:u w:val="single"/>
        </w:rPr>
        <w:t>to</w:t>
      </w:r>
      <w:r w:rsidRPr="00EE474D">
        <w:rPr>
          <w:rFonts w:eastAsia="Calibri"/>
          <w:u w:val="single"/>
        </w:rPr>
        <w:t xml:space="preserve"> </w:t>
      </w:r>
      <w:r w:rsidRPr="00EE474D">
        <w:rPr>
          <w:rFonts w:eastAsia="Calibri"/>
          <w:b/>
          <w:iCs/>
          <w:highlight w:val="cyan"/>
          <w:u w:val="single"/>
          <w:bdr w:val="single" w:sz="8" w:space="0" w:color="auto"/>
        </w:rPr>
        <w:t>negotiate</w:t>
      </w:r>
      <w:r w:rsidRPr="00EE474D">
        <w:rPr>
          <w:rFonts w:eastAsia="Calibri"/>
          <w:u w:val="single"/>
        </w:rPr>
        <w:t xml:space="preserve"> </w:t>
      </w:r>
      <w:r w:rsidRPr="00EE474D">
        <w:rPr>
          <w:rFonts w:eastAsia="Calibri"/>
          <w:b/>
          <w:iCs/>
          <w:u w:val="single"/>
          <w:bdr w:val="single" w:sz="8" w:space="0" w:color="auto"/>
        </w:rPr>
        <w:t xml:space="preserve">contract </w:t>
      </w:r>
      <w:r w:rsidRPr="00EE474D">
        <w:rPr>
          <w:rFonts w:eastAsia="Calibri"/>
          <w:b/>
          <w:iCs/>
          <w:highlight w:val="cyan"/>
          <w:u w:val="single"/>
          <w:bdr w:val="single" w:sz="8" w:space="0" w:color="auto"/>
        </w:rPr>
        <w:t>provisions</w:t>
      </w:r>
      <w:r w:rsidRPr="00EE474D">
        <w:rPr>
          <w:rFonts w:eastAsia="Calibri"/>
          <w:u w:val="single"/>
        </w:rPr>
        <w:t xml:space="preserve"> </w:t>
      </w:r>
      <w:r w:rsidRPr="00EE474D">
        <w:rPr>
          <w:rFonts w:eastAsia="Calibri"/>
          <w:highlight w:val="cyan"/>
          <w:u w:val="single"/>
        </w:rPr>
        <w:t xml:space="preserve">that </w:t>
      </w:r>
      <w:r w:rsidRPr="00EE474D">
        <w:rPr>
          <w:rFonts w:eastAsia="Calibri"/>
          <w:b/>
          <w:iCs/>
          <w:highlight w:val="cyan"/>
          <w:u w:val="single"/>
          <w:bdr w:val="single" w:sz="8" w:space="0" w:color="auto"/>
        </w:rPr>
        <w:t>prevent</w:t>
      </w:r>
      <w:r w:rsidRPr="00EE474D">
        <w:rPr>
          <w:rFonts w:eastAsia="Calibri"/>
          <w:u w:val="single"/>
        </w:rPr>
        <w:t xml:space="preserve"> the </w:t>
      </w:r>
      <w:r w:rsidRPr="00EE474D">
        <w:rPr>
          <w:rFonts w:eastAsia="Calibri"/>
          <w:b/>
          <w:iCs/>
          <w:highlight w:val="cyan"/>
          <w:u w:val="single"/>
          <w:bdr w:val="single" w:sz="8" w:space="0" w:color="auto"/>
        </w:rPr>
        <w:t>elimination</w:t>
      </w:r>
      <w:r w:rsidRPr="00EE474D">
        <w:rPr>
          <w:rFonts w:eastAsia="Calibri"/>
          <w:highlight w:val="cyan"/>
          <w:u w:val="single"/>
        </w:rPr>
        <w:t xml:space="preserve"> of </w:t>
      </w:r>
      <w:r w:rsidRPr="00EE474D">
        <w:rPr>
          <w:rFonts w:eastAsia="Calibri"/>
          <w:b/>
          <w:iCs/>
          <w:highlight w:val="cyan"/>
          <w:u w:val="single"/>
          <w:bdr w:val="single" w:sz="8" w:space="0" w:color="auto"/>
        </w:rPr>
        <w:t>jobs</w:t>
      </w:r>
      <w:r w:rsidRPr="00EE474D">
        <w:rPr>
          <w:rFonts w:eastAsia="Calibri"/>
          <w:sz w:val="16"/>
        </w:rPr>
        <w:t xml:space="preserve">, </w:t>
      </w:r>
      <w:r w:rsidRPr="00EE474D">
        <w:rPr>
          <w:rFonts w:eastAsia="Calibri"/>
          <w:u w:val="single"/>
        </w:rPr>
        <w:t xml:space="preserve">place </w:t>
      </w:r>
      <w:r w:rsidRPr="00EE474D">
        <w:rPr>
          <w:rFonts w:eastAsia="Calibri"/>
          <w:b/>
          <w:iCs/>
          <w:highlight w:val="cyan"/>
          <w:u w:val="single"/>
          <w:bdr w:val="single" w:sz="8" w:space="0" w:color="auto"/>
        </w:rPr>
        <w:t>limits</w:t>
      </w:r>
      <w:r w:rsidRPr="00EE474D">
        <w:rPr>
          <w:rFonts w:eastAsia="Calibri"/>
          <w:u w:val="single"/>
        </w:rPr>
        <w:t xml:space="preserve"> on </w:t>
      </w:r>
      <w:r w:rsidRPr="00EE474D">
        <w:rPr>
          <w:rFonts w:eastAsia="Calibri"/>
          <w:b/>
          <w:iCs/>
          <w:highlight w:val="cyan"/>
          <w:u w:val="single"/>
          <w:bdr w:val="single" w:sz="8" w:space="0" w:color="auto"/>
        </w:rPr>
        <w:t>surveillance</w:t>
      </w:r>
      <w:r w:rsidRPr="00EE474D">
        <w:rPr>
          <w:rFonts w:eastAsia="Calibri"/>
          <w:u w:val="single"/>
        </w:rPr>
        <w:t xml:space="preserve"> and algorithmic management</w:t>
      </w:r>
      <w:r w:rsidRPr="00EE474D">
        <w:rPr>
          <w:rFonts w:eastAsia="Calibri"/>
          <w:sz w:val="16"/>
        </w:rPr>
        <w:t xml:space="preserve">, </w:t>
      </w:r>
      <w:r w:rsidRPr="00EE474D">
        <w:rPr>
          <w:rFonts w:eastAsia="Calibri"/>
          <w:highlight w:val="cyan"/>
          <w:u w:val="single"/>
        </w:rPr>
        <w:t xml:space="preserve">and </w:t>
      </w:r>
      <w:r w:rsidRPr="00EE474D">
        <w:rPr>
          <w:rFonts w:eastAsia="Calibri"/>
          <w:b/>
          <w:iCs/>
          <w:highlight w:val="cyan"/>
          <w:u w:val="single"/>
          <w:bdr w:val="single" w:sz="8" w:space="0" w:color="auto"/>
        </w:rPr>
        <w:t>enable</w:t>
      </w:r>
      <w:r w:rsidRPr="00EE474D">
        <w:rPr>
          <w:rFonts w:eastAsia="Calibri"/>
          <w:u w:val="single"/>
        </w:rPr>
        <w:t xml:space="preserve"> </w:t>
      </w:r>
      <w:r w:rsidRPr="00EE474D">
        <w:rPr>
          <w:rFonts w:eastAsia="Calibri"/>
          <w:highlight w:val="cyan"/>
          <w:u w:val="single"/>
        </w:rPr>
        <w:t xml:space="preserve">workers to </w:t>
      </w:r>
      <w:r w:rsidRPr="00EE474D">
        <w:rPr>
          <w:rFonts w:eastAsia="Calibri"/>
          <w:b/>
          <w:iCs/>
          <w:highlight w:val="cyan"/>
          <w:u w:val="single"/>
          <w:bdr w:val="single" w:sz="8" w:space="0" w:color="auto"/>
        </w:rPr>
        <w:t>benefit</w:t>
      </w:r>
      <w:r w:rsidRPr="00EE474D">
        <w:rPr>
          <w:rFonts w:eastAsia="Calibri"/>
          <w:highlight w:val="cyan"/>
          <w:u w:val="single"/>
        </w:rPr>
        <w:t xml:space="preserve"> from</w:t>
      </w:r>
      <w:r w:rsidRPr="00EE474D">
        <w:rPr>
          <w:rFonts w:eastAsia="Calibri"/>
          <w:u w:val="single"/>
        </w:rPr>
        <w:t xml:space="preserve"> </w:t>
      </w:r>
      <w:r w:rsidRPr="00EE474D">
        <w:rPr>
          <w:rFonts w:eastAsia="Calibri"/>
          <w:b/>
          <w:iCs/>
          <w:highlight w:val="cyan"/>
          <w:u w:val="single"/>
          <w:bdr w:val="single" w:sz="8" w:space="0" w:color="auto"/>
        </w:rPr>
        <w:t>productivity</w:t>
      </w:r>
      <w:r w:rsidRPr="00EE474D">
        <w:rPr>
          <w:rFonts w:eastAsia="Calibri"/>
          <w:b/>
          <w:iCs/>
          <w:u w:val="single"/>
          <w:bdr w:val="single" w:sz="8" w:space="0" w:color="auto"/>
        </w:rPr>
        <w:t xml:space="preserve"> </w:t>
      </w:r>
      <w:r w:rsidRPr="00EE474D">
        <w:rPr>
          <w:rFonts w:eastAsia="Calibri"/>
          <w:b/>
          <w:iCs/>
          <w:highlight w:val="cyan"/>
          <w:u w:val="single"/>
          <w:bdr w:val="single" w:sz="8" w:space="0" w:color="auto"/>
        </w:rPr>
        <w:t>boosts</w:t>
      </w:r>
      <w:r w:rsidRPr="00EE474D">
        <w:rPr>
          <w:rFonts w:eastAsia="Calibri"/>
          <w:sz w:val="16"/>
        </w:rPr>
        <w:t xml:space="preserve"> offered </w:t>
      </w:r>
      <w:r w:rsidRPr="00EE474D">
        <w:rPr>
          <w:rFonts w:eastAsia="Calibri"/>
          <w:u w:val="single"/>
        </w:rPr>
        <w:t>by AI tools</w:t>
      </w:r>
      <w:r w:rsidRPr="00EE474D">
        <w:rPr>
          <w:rFonts w:eastAsia="Calibri"/>
          <w:sz w:val="16"/>
        </w:rPr>
        <w:t>.1</w:t>
      </w:r>
    </w:p>
    <w:p w14:paraId="57EF2CF7" w14:textId="77777777" w:rsidR="003613FB" w:rsidRPr="00EE474D" w:rsidRDefault="003613FB" w:rsidP="003613FB">
      <w:pPr>
        <w:rPr>
          <w:rFonts w:eastAsia="Calibri"/>
          <w:sz w:val="16"/>
        </w:rPr>
      </w:pPr>
      <w:r w:rsidRPr="00EE474D">
        <w:rPr>
          <w:rFonts w:eastAsia="Calibri"/>
          <w:highlight w:val="cyan"/>
          <w:u w:val="single"/>
        </w:rPr>
        <w:t>AI</w:t>
      </w:r>
      <w:r w:rsidRPr="00EE474D">
        <w:rPr>
          <w:rFonts w:eastAsia="Calibri"/>
          <w:sz w:val="16"/>
        </w:rPr>
        <w:t xml:space="preserve"> and machine learning technologies2 </w:t>
      </w:r>
      <w:r w:rsidRPr="00EE474D">
        <w:rPr>
          <w:rFonts w:eastAsia="Calibri"/>
          <w:u w:val="single"/>
        </w:rPr>
        <w:t xml:space="preserve">are being used in new ways to </w:t>
      </w:r>
      <w:r w:rsidRPr="00EE474D">
        <w:rPr>
          <w:rFonts w:eastAsia="Calibri"/>
          <w:b/>
          <w:iCs/>
          <w:highlight w:val="cyan"/>
          <w:u w:val="single"/>
          <w:bdr w:val="single" w:sz="8" w:space="0" w:color="auto"/>
        </w:rPr>
        <w:t>automate</w:t>
      </w:r>
      <w:r w:rsidRPr="00EE474D">
        <w:rPr>
          <w:rFonts w:eastAsia="Calibri"/>
          <w:highlight w:val="cyan"/>
          <w:u w:val="single"/>
        </w:rPr>
        <w:t xml:space="preserve"> </w:t>
      </w:r>
      <w:r w:rsidRPr="00EE474D">
        <w:rPr>
          <w:rFonts w:eastAsia="Calibri"/>
          <w:b/>
          <w:iCs/>
          <w:highlight w:val="cyan"/>
          <w:u w:val="single"/>
          <w:bdr w:val="single" w:sz="8" w:space="0" w:color="auto"/>
        </w:rPr>
        <w:t>nonroutine</w:t>
      </w:r>
      <w:r w:rsidRPr="00EE474D">
        <w:rPr>
          <w:rFonts w:eastAsia="Calibri"/>
          <w:u w:val="single"/>
        </w:rPr>
        <w:t xml:space="preserve"> tasks</w:t>
      </w:r>
      <w:r w:rsidRPr="00EE474D">
        <w:rPr>
          <w:rFonts w:eastAsia="Calibri"/>
          <w:sz w:val="16"/>
        </w:rPr>
        <w:t xml:space="preserve">, from writing code and human-sounding text to managing schedules, </w:t>
      </w:r>
      <w:r w:rsidRPr="00EE474D">
        <w:rPr>
          <w:rFonts w:eastAsia="Calibri"/>
          <w:highlight w:val="cyan"/>
          <w:u w:val="single"/>
        </w:rPr>
        <w:t>promising</w:t>
      </w:r>
      <w:r w:rsidRPr="00EE474D">
        <w:rPr>
          <w:rFonts w:eastAsia="Calibri"/>
          <w:u w:val="single"/>
        </w:rPr>
        <w:t xml:space="preserve"> an </w:t>
      </w:r>
      <w:r w:rsidRPr="00EE474D">
        <w:rPr>
          <w:rFonts w:eastAsia="Calibri"/>
          <w:b/>
          <w:iCs/>
          <w:u w:val="single"/>
          <w:bdr w:val="single" w:sz="8" w:space="0" w:color="auto"/>
        </w:rPr>
        <w:t>increase</w:t>
      </w:r>
      <w:r w:rsidRPr="00EE474D">
        <w:rPr>
          <w:rFonts w:eastAsia="Calibri"/>
          <w:u w:val="single"/>
        </w:rPr>
        <w:t xml:space="preserve"> in </w:t>
      </w:r>
      <w:r w:rsidRPr="00EE474D">
        <w:rPr>
          <w:rFonts w:eastAsia="Calibri"/>
          <w:b/>
          <w:iCs/>
          <w:highlight w:val="cyan"/>
          <w:u w:val="single"/>
          <w:bdr w:val="single" w:sz="8" w:space="0" w:color="auto"/>
        </w:rPr>
        <w:t>productivity</w:t>
      </w:r>
      <w:r w:rsidRPr="00EE474D">
        <w:rPr>
          <w:rFonts w:eastAsia="Calibri"/>
          <w:u w:val="single"/>
        </w:rPr>
        <w:t xml:space="preserve"> for some workers</w:t>
      </w:r>
      <w:r w:rsidRPr="00EE474D">
        <w:rPr>
          <w:rFonts w:eastAsia="Calibri"/>
          <w:sz w:val="16"/>
        </w:rPr>
        <w:t xml:space="preserve">. Nevertheless, </w:t>
      </w:r>
      <w:r w:rsidRPr="00EE474D">
        <w:rPr>
          <w:rFonts w:eastAsia="Calibri"/>
          <w:u w:val="single"/>
        </w:rPr>
        <w:t xml:space="preserve">many </w:t>
      </w:r>
      <w:r w:rsidRPr="00EE474D">
        <w:rPr>
          <w:rFonts w:eastAsia="Calibri"/>
          <w:highlight w:val="cyan"/>
          <w:u w:val="single"/>
        </w:rPr>
        <w:t>workers</w:t>
      </w:r>
      <w:r w:rsidRPr="00EE474D">
        <w:rPr>
          <w:rFonts w:eastAsia="Calibri"/>
          <w:u w:val="single"/>
        </w:rPr>
        <w:t xml:space="preserve"> are</w:t>
      </w:r>
      <w:r w:rsidRPr="00EE474D">
        <w:rPr>
          <w:rFonts w:eastAsia="Calibri"/>
          <w:sz w:val="16"/>
        </w:rPr>
        <w:t xml:space="preserve"> understandably </w:t>
      </w:r>
      <w:r w:rsidRPr="00EE474D">
        <w:rPr>
          <w:rFonts w:eastAsia="Calibri"/>
          <w:b/>
          <w:iCs/>
          <w:highlight w:val="cyan"/>
          <w:u w:val="single"/>
          <w:bdr w:val="single" w:sz="8" w:space="0" w:color="auto"/>
        </w:rPr>
        <w:t>nervous</w:t>
      </w:r>
      <w:r w:rsidRPr="00EE474D">
        <w:rPr>
          <w:rFonts w:eastAsia="Calibri"/>
          <w:u w:val="single"/>
        </w:rPr>
        <w:t xml:space="preserve"> that </w:t>
      </w:r>
      <w:r w:rsidRPr="00EE474D">
        <w:rPr>
          <w:rFonts w:eastAsia="Calibri"/>
          <w:highlight w:val="cyan"/>
          <w:u w:val="single"/>
        </w:rPr>
        <w:t xml:space="preserve">they will be </w:t>
      </w:r>
      <w:r w:rsidRPr="00EE474D">
        <w:rPr>
          <w:rFonts w:eastAsia="Calibri"/>
          <w:b/>
          <w:iCs/>
          <w:highlight w:val="cyan"/>
          <w:u w:val="single"/>
          <w:bdr w:val="single" w:sz="8" w:space="0" w:color="auto"/>
        </w:rPr>
        <w:t>denied</w:t>
      </w:r>
      <w:r w:rsidRPr="00EE474D">
        <w:rPr>
          <w:rFonts w:eastAsia="Calibri"/>
          <w:highlight w:val="cyan"/>
          <w:u w:val="single"/>
        </w:rPr>
        <w:t xml:space="preserve"> the </w:t>
      </w:r>
      <w:r w:rsidRPr="00EE474D">
        <w:rPr>
          <w:rFonts w:eastAsia="Calibri"/>
          <w:b/>
          <w:iCs/>
          <w:highlight w:val="cyan"/>
          <w:u w:val="single"/>
          <w:bdr w:val="single" w:sz="8" w:space="0" w:color="auto"/>
        </w:rPr>
        <w:t>benefits</w:t>
      </w:r>
      <w:r w:rsidRPr="00EE474D">
        <w:rPr>
          <w:rFonts w:eastAsia="Calibri"/>
          <w:u w:val="single"/>
        </w:rPr>
        <w:t xml:space="preserve"> of AI technology</w:t>
      </w:r>
      <w:r w:rsidRPr="00EE474D">
        <w:rPr>
          <w:rFonts w:eastAsia="Calibri"/>
          <w:sz w:val="16"/>
        </w:rPr>
        <w:t xml:space="preserve">. Even </w:t>
      </w:r>
      <w:r w:rsidRPr="00EE474D">
        <w:rPr>
          <w:rFonts w:eastAsia="Calibri"/>
          <w:u w:val="single"/>
        </w:rPr>
        <w:t>as</w:t>
      </w:r>
      <w:r w:rsidRPr="00EE474D">
        <w:rPr>
          <w:rFonts w:eastAsia="Calibri"/>
          <w:sz w:val="16"/>
        </w:rPr>
        <w:t xml:space="preserve"> worker </w:t>
      </w:r>
      <w:r w:rsidRPr="00EE474D">
        <w:rPr>
          <w:rFonts w:eastAsia="Calibri"/>
          <w:b/>
          <w:iCs/>
          <w:u w:val="single"/>
          <w:bdr w:val="single" w:sz="8" w:space="0" w:color="auto"/>
        </w:rPr>
        <w:t>productivity</w:t>
      </w:r>
      <w:r w:rsidRPr="00EE474D">
        <w:rPr>
          <w:rFonts w:eastAsia="Calibri"/>
          <w:u w:val="single"/>
        </w:rPr>
        <w:t xml:space="preserve"> </w:t>
      </w:r>
      <w:r w:rsidRPr="00EE474D">
        <w:rPr>
          <w:rFonts w:eastAsia="Calibri"/>
          <w:b/>
          <w:iCs/>
          <w:u w:val="single"/>
          <w:bdr w:val="single" w:sz="8" w:space="0" w:color="auto"/>
        </w:rPr>
        <w:t>increased</w:t>
      </w:r>
      <w:r w:rsidRPr="00EE474D">
        <w:rPr>
          <w:rFonts w:eastAsia="Calibri"/>
          <w:u w:val="single"/>
        </w:rPr>
        <w:t xml:space="preserve"> over the past </w:t>
      </w:r>
      <w:r w:rsidRPr="00EE474D">
        <w:rPr>
          <w:rFonts w:eastAsia="Calibri"/>
          <w:b/>
          <w:iCs/>
          <w:u w:val="single"/>
          <w:bdr w:val="single" w:sz="8" w:space="0" w:color="auto"/>
        </w:rPr>
        <w:t>several decades</w:t>
      </w:r>
      <w:r w:rsidRPr="00EE474D">
        <w:rPr>
          <w:rFonts w:eastAsia="Calibri"/>
          <w:sz w:val="16"/>
        </w:rPr>
        <w:t xml:space="preserve">, those </w:t>
      </w:r>
      <w:r w:rsidRPr="00EE474D">
        <w:rPr>
          <w:rFonts w:eastAsia="Calibri"/>
          <w:u w:val="single"/>
        </w:rPr>
        <w:t>gains</w:t>
      </w:r>
      <w:r w:rsidRPr="00EE474D">
        <w:rPr>
          <w:rFonts w:eastAsia="Calibri"/>
          <w:sz w:val="16"/>
        </w:rPr>
        <w:t xml:space="preserve"> went “</w:t>
      </w:r>
      <w:r w:rsidRPr="00EE474D">
        <w:rPr>
          <w:rFonts w:eastAsia="Calibri"/>
          <w:b/>
          <w:iCs/>
          <w:u w:val="single"/>
          <w:bdr w:val="single" w:sz="8" w:space="0" w:color="auto"/>
        </w:rPr>
        <w:t>everywhere</w:t>
      </w:r>
      <w:r w:rsidRPr="00EE474D">
        <w:rPr>
          <w:rFonts w:eastAsia="Calibri"/>
          <w:sz w:val="16"/>
        </w:rPr>
        <w:t xml:space="preserve"> </w:t>
      </w:r>
      <w:r w:rsidRPr="00EE474D">
        <w:rPr>
          <w:rFonts w:eastAsia="Calibri"/>
          <w:u w:val="single"/>
        </w:rPr>
        <w:t xml:space="preserve">but the </w:t>
      </w:r>
      <w:r w:rsidRPr="00EE474D">
        <w:rPr>
          <w:rFonts w:eastAsia="Calibri"/>
          <w:b/>
          <w:iCs/>
          <w:u w:val="single"/>
          <w:bdr w:val="single" w:sz="8" w:space="0" w:color="auto"/>
        </w:rPr>
        <w:t>paychecks</w:t>
      </w:r>
      <w:r w:rsidRPr="00EE474D">
        <w:rPr>
          <w:rFonts w:eastAsia="Calibri"/>
          <w:u w:val="single"/>
        </w:rPr>
        <w:t xml:space="preserve"> of the </w:t>
      </w:r>
      <w:r w:rsidRPr="00EE474D">
        <w:rPr>
          <w:rFonts w:eastAsia="Calibri"/>
          <w:b/>
          <w:iCs/>
          <w:u w:val="single"/>
          <w:bdr w:val="single" w:sz="8" w:space="0" w:color="auto"/>
        </w:rPr>
        <w:t>bottom 80%</w:t>
      </w:r>
      <w:r w:rsidRPr="00EE474D">
        <w:rPr>
          <w:rFonts w:eastAsia="Calibri"/>
          <w:u w:val="single"/>
        </w:rPr>
        <w:t xml:space="preserve"> of workers</w:t>
      </w:r>
      <w:r w:rsidRPr="00EE474D">
        <w:rPr>
          <w:rFonts w:eastAsia="Calibri"/>
          <w:sz w:val="16"/>
        </w:rPr>
        <w:t xml:space="preserve">,” according to research from the Economic Policy Institute.3 </w:t>
      </w:r>
      <w:r w:rsidRPr="00EE474D">
        <w:rPr>
          <w:rFonts w:eastAsia="Calibri"/>
          <w:highlight w:val="cyan"/>
          <w:u w:val="single"/>
        </w:rPr>
        <w:t>For</w:t>
      </w:r>
      <w:r w:rsidRPr="00EE474D">
        <w:rPr>
          <w:rFonts w:eastAsia="Calibri"/>
          <w:u w:val="single"/>
        </w:rPr>
        <w:t xml:space="preserve"> many </w:t>
      </w:r>
      <w:r w:rsidRPr="00EE474D">
        <w:rPr>
          <w:rFonts w:eastAsia="Calibri"/>
          <w:highlight w:val="cyan"/>
          <w:u w:val="single"/>
        </w:rPr>
        <w:t>workers</w:t>
      </w:r>
      <w:r w:rsidRPr="00EE474D">
        <w:rPr>
          <w:rFonts w:eastAsia="Calibri"/>
          <w:sz w:val="16"/>
        </w:rPr>
        <w:t xml:space="preserve">, </w:t>
      </w:r>
      <w:r w:rsidRPr="00EE474D">
        <w:rPr>
          <w:rFonts w:eastAsia="Calibri"/>
          <w:highlight w:val="cyan"/>
          <w:u w:val="single"/>
        </w:rPr>
        <w:t>AI</w:t>
      </w:r>
      <w:r w:rsidRPr="00EE474D">
        <w:rPr>
          <w:rFonts w:eastAsia="Calibri"/>
          <w:u w:val="single"/>
        </w:rPr>
        <w:t xml:space="preserve"> further </w:t>
      </w:r>
      <w:r w:rsidRPr="00EE474D">
        <w:rPr>
          <w:rFonts w:eastAsia="Calibri"/>
          <w:b/>
          <w:iCs/>
          <w:highlight w:val="cyan"/>
          <w:u w:val="single"/>
          <w:bdr w:val="single" w:sz="8" w:space="0" w:color="auto"/>
        </w:rPr>
        <w:t>threatens</w:t>
      </w:r>
      <w:r w:rsidRPr="00EE474D">
        <w:rPr>
          <w:rFonts w:eastAsia="Calibri"/>
          <w:u w:val="single"/>
        </w:rPr>
        <w:t xml:space="preserve"> </w:t>
      </w:r>
      <w:r w:rsidRPr="00EE474D">
        <w:rPr>
          <w:rFonts w:eastAsia="Calibri"/>
          <w:highlight w:val="cyan"/>
          <w:u w:val="single"/>
        </w:rPr>
        <w:t xml:space="preserve">to </w:t>
      </w:r>
      <w:r w:rsidRPr="00EE474D">
        <w:rPr>
          <w:rFonts w:eastAsia="Calibri"/>
          <w:b/>
          <w:iCs/>
          <w:highlight w:val="cyan"/>
          <w:u w:val="single"/>
          <w:bdr w:val="single" w:sz="8" w:space="0" w:color="auto"/>
        </w:rPr>
        <w:t>automate</w:t>
      </w:r>
      <w:r w:rsidRPr="00EE474D">
        <w:rPr>
          <w:rFonts w:eastAsia="Calibri"/>
          <w:sz w:val="16"/>
        </w:rPr>
        <w:t xml:space="preserve"> parts or </w:t>
      </w:r>
      <w:r w:rsidRPr="00EE474D">
        <w:rPr>
          <w:rFonts w:eastAsia="Calibri"/>
          <w:b/>
          <w:iCs/>
          <w:highlight w:val="cyan"/>
          <w:u w:val="single"/>
          <w:bdr w:val="single" w:sz="8" w:space="0" w:color="auto"/>
        </w:rPr>
        <w:t>all</w:t>
      </w:r>
      <w:r w:rsidRPr="00EE474D">
        <w:rPr>
          <w:rFonts w:eastAsia="Calibri"/>
          <w:u w:val="single"/>
        </w:rPr>
        <w:t xml:space="preserve"> </w:t>
      </w:r>
      <w:r w:rsidRPr="00EE474D">
        <w:rPr>
          <w:rFonts w:eastAsia="Calibri"/>
          <w:highlight w:val="cyan"/>
          <w:u w:val="single"/>
        </w:rPr>
        <w:t>of</w:t>
      </w:r>
      <w:r w:rsidRPr="00EE474D">
        <w:rPr>
          <w:rFonts w:eastAsia="Calibri"/>
          <w:u w:val="single"/>
        </w:rPr>
        <w:t xml:space="preserve"> </w:t>
      </w:r>
      <w:r w:rsidRPr="00EE474D">
        <w:rPr>
          <w:rFonts w:eastAsia="Calibri"/>
          <w:highlight w:val="cyan"/>
          <w:u w:val="single"/>
        </w:rPr>
        <w:t xml:space="preserve">their jobs or </w:t>
      </w:r>
      <w:r w:rsidRPr="00EE474D">
        <w:rPr>
          <w:rFonts w:eastAsia="Calibri"/>
          <w:b/>
          <w:iCs/>
          <w:highlight w:val="cyan"/>
          <w:u w:val="single"/>
          <w:bdr w:val="single" w:sz="8" w:space="0" w:color="auto"/>
        </w:rPr>
        <w:t>worsen</w:t>
      </w:r>
      <w:r w:rsidRPr="00EE474D">
        <w:rPr>
          <w:rFonts w:eastAsia="Calibri"/>
          <w:u w:val="single"/>
        </w:rPr>
        <w:t xml:space="preserve"> </w:t>
      </w:r>
      <w:r w:rsidRPr="00EE474D">
        <w:rPr>
          <w:rFonts w:eastAsia="Calibri"/>
          <w:b/>
          <w:iCs/>
          <w:highlight w:val="cyan"/>
          <w:u w:val="single"/>
          <w:bdr w:val="single" w:sz="8" w:space="0" w:color="auto"/>
        </w:rPr>
        <w:t>conditions</w:t>
      </w:r>
      <w:r w:rsidRPr="00EE474D">
        <w:rPr>
          <w:rFonts w:eastAsia="Calibri"/>
          <w:u w:val="single"/>
        </w:rPr>
        <w:t xml:space="preserve"> </w:t>
      </w:r>
      <w:r w:rsidRPr="00EE474D">
        <w:rPr>
          <w:rFonts w:eastAsia="Calibri"/>
          <w:highlight w:val="cyan"/>
          <w:u w:val="single"/>
        </w:rPr>
        <w:t xml:space="preserve">by </w:t>
      </w:r>
      <w:r w:rsidRPr="00EE474D">
        <w:rPr>
          <w:rFonts w:eastAsia="Calibri"/>
          <w:b/>
          <w:iCs/>
          <w:highlight w:val="cyan"/>
          <w:u w:val="single"/>
          <w:bdr w:val="single" w:sz="8" w:space="0" w:color="auto"/>
        </w:rPr>
        <w:t>replacing</w:t>
      </w:r>
      <w:r w:rsidRPr="00EE474D">
        <w:rPr>
          <w:rFonts w:eastAsia="Calibri"/>
          <w:highlight w:val="cyan"/>
          <w:u w:val="single"/>
        </w:rPr>
        <w:t xml:space="preserve"> </w:t>
      </w:r>
      <w:r w:rsidRPr="00EE474D">
        <w:rPr>
          <w:rFonts w:eastAsia="Calibri"/>
          <w:b/>
          <w:iCs/>
          <w:highlight w:val="cyan"/>
          <w:u w:val="single"/>
          <w:bdr w:val="single" w:sz="8" w:space="0" w:color="auto"/>
        </w:rPr>
        <w:t>human</w:t>
      </w:r>
      <w:r w:rsidRPr="00EE474D">
        <w:rPr>
          <w:rFonts w:eastAsia="Calibri"/>
          <w:highlight w:val="cyan"/>
          <w:u w:val="single"/>
        </w:rPr>
        <w:t xml:space="preserve"> </w:t>
      </w:r>
      <w:r w:rsidRPr="00EE474D">
        <w:rPr>
          <w:rFonts w:eastAsia="Calibri"/>
          <w:b/>
          <w:iCs/>
          <w:highlight w:val="cyan"/>
          <w:u w:val="single"/>
          <w:bdr w:val="single" w:sz="8" w:space="0" w:color="auto"/>
        </w:rPr>
        <w:t>decision-making</w:t>
      </w:r>
      <w:r w:rsidRPr="00EE474D">
        <w:rPr>
          <w:rFonts w:eastAsia="Calibri"/>
          <w:sz w:val="16"/>
        </w:rPr>
        <w:t xml:space="preserve"> </w:t>
      </w:r>
      <w:r w:rsidRPr="00EE474D">
        <w:rPr>
          <w:rFonts w:eastAsia="Calibri"/>
          <w:u w:val="single"/>
        </w:rPr>
        <w:t>with algorithmic management</w:t>
      </w:r>
      <w:r w:rsidRPr="00EE474D">
        <w:rPr>
          <w:rFonts w:eastAsia="Calibri"/>
          <w:sz w:val="16"/>
        </w:rPr>
        <w:t xml:space="preserve"> driven by data harvested via invasive surveillance. Sam Altman, CEO of ChatGPT developer OpenAI, predicts “jobs are definitely going to go away, full stop.”4</w:t>
      </w:r>
    </w:p>
    <w:p w14:paraId="0D9CF380" w14:textId="77777777" w:rsidR="003613FB" w:rsidRPr="00EE474D" w:rsidRDefault="003613FB" w:rsidP="003613FB">
      <w:pPr>
        <w:rPr>
          <w:rFonts w:eastAsia="Calibri"/>
          <w:sz w:val="16"/>
        </w:rPr>
      </w:pPr>
      <w:r w:rsidRPr="00EE474D">
        <w:rPr>
          <w:rFonts w:eastAsia="Calibri"/>
          <w:sz w:val="16"/>
        </w:rPr>
        <w:t xml:space="preserve">While policymakers can take advantage of existing worker protections </w:t>
      </w:r>
      <w:r w:rsidRPr="00EE474D">
        <w:rPr>
          <w:highlight w:val="cyan"/>
          <w:u w:val="single"/>
        </w:rPr>
        <w:t>to ensure the use of AI in the workplace</w:t>
      </w:r>
      <w:r w:rsidRPr="00EE474D">
        <w:rPr>
          <w:rFonts w:eastAsia="Calibri"/>
          <w:sz w:val="16"/>
        </w:rPr>
        <w:t xml:space="preserve"> benefits workers and consider additional legislative steps, the </w:t>
      </w:r>
      <w:r w:rsidRPr="00EE474D">
        <w:rPr>
          <w:rFonts w:eastAsia="Calibri"/>
          <w:u w:val="single"/>
        </w:rPr>
        <w:t xml:space="preserve">examples set by unions make </w:t>
      </w:r>
      <w:r w:rsidRPr="00EE474D">
        <w:rPr>
          <w:rFonts w:eastAsia="Calibri"/>
          <w:b/>
          <w:iCs/>
          <w:u w:val="single"/>
          <w:bdr w:val="single" w:sz="8" w:space="0" w:color="auto"/>
        </w:rPr>
        <w:t>clear</w:t>
      </w:r>
      <w:r w:rsidRPr="00EE474D">
        <w:rPr>
          <w:rFonts w:eastAsia="Calibri"/>
          <w:u w:val="single"/>
        </w:rPr>
        <w:t xml:space="preserve"> that </w:t>
      </w:r>
      <w:r w:rsidRPr="00EE474D">
        <w:rPr>
          <w:rFonts w:eastAsia="Calibri"/>
          <w:b/>
          <w:iCs/>
          <w:highlight w:val="cyan"/>
          <w:u w:val="single"/>
          <w:bdr w:val="single" w:sz="8" w:space="0" w:color="auto"/>
        </w:rPr>
        <w:t>policymakers</w:t>
      </w:r>
      <w:r w:rsidRPr="00EE474D">
        <w:rPr>
          <w:rFonts w:eastAsia="Calibri"/>
          <w:u w:val="single"/>
        </w:rPr>
        <w:t xml:space="preserve"> also </w:t>
      </w:r>
      <w:r w:rsidRPr="00EE474D">
        <w:rPr>
          <w:rFonts w:eastAsia="Calibri"/>
          <w:b/>
          <w:iCs/>
          <w:highlight w:val="cyan"/>
          <w:u w:val="single"/>
          <w:bdr w:val="single" w:sz="8" w:space="0" w:color="auto"/>
        </w:rPr>
        <w:t>must</w:t>
      </w:r>
      <w:r w:rsidRPr="00EE474D">
        <w:rPr>
          <w:rFonts w:eastAsia="Calibri"/>
          <w:b/>
          <w:iCs/>
          <w:u w:val="single"/>
          <w:bdr w:val="single" w:sz="8" w:space="0" w:color="auto"/>
        </w:rPr>
        <w:t xml:space="preserve"> complement</w:t>
      </w:r>
      <w:r w:rsidRPr="00EE474D">
        <w:rPr>
          <w:rFonts w:eastAsia="Calibri"/>
          <w:u w:val="single"/>
        </w:rPr>
        <w:t xml:space="preserve"> these </w:t>
      </w:r>
      <w:r w:rsidRPr="00EE474D">
        <w:rPr>
          <w:rFonts w:eastAsia="Calibri"/>
          <w:b/>
          <w:iCs/>
          <w:u w:val="single"/>
          <w:bdr w:val="single" w:sz="8" w:space="0" w:color="auto"/>
        </w:rPr>
        <w:t>protections</w:t>
      </w:r>
      <w:r w:rsidRPr="00EE474D">
        <w:rPr>
          <w:rFonts w:eastAsia="Calibri"/>
          <w:u w:val="single"/>
        </w:rPr>
        <w:t xml:space="preserve"> by </w:t>
      </w:r>
      <w:r w:rsidRPr="00EE474D">
        <w:rPr>
          <w:rFonts w:eastAsia="Calibri"/>
          <w:b/>
          <w:iCs/>
          <w:highlight w:val="cyan"/>
          <w:u w:val="single"/>
          <w:bdr w:val="single" w:sz="8" w:space="0" w:color="auto"/>
        </w:rPr>
        <w:t>strengthening</w:t>
      </w:r>
      <w:r w:rsidRPr="00EE474D">
        <w:rPr>
          <w:rFonts w:eastAsia="Calibri"/>
          <w:highlight w:val="cyan"/>
          <w:u w:val="single"/>
        </w:rPr>
        <w:t xml:space="preserve"> the </w:t>
      </w:r>
      <w:r w:rsidRPr="00EE474D">
        <w:rPr>
          <w:rFonts w:eastAsia="Calibri"/>
          <w:b/>
          <w:iCs/>
          <w:highlight w:val="cyan"/>
          <w:u w:val="single"/>
          <w:bdr w:val="single" w:sz="8" w:space="0" w:color="auto"/>
        </w:rPr>
        <w:t>right</w:t>
      </w:r>
      <w:r w:rsidRPr="00EE474D">
        <w:rPr>
          <w:rFonts w:eastAsia="Calibri"/>
          <w:highlight w:val="cyan"/>
          <w:u w:val="single"/>
        </w:rPr>
        <w:t xml:space="preserve"> to</w:t>
      </w:r>
      <w:r w:rsidRPr="00EE474D">
        <w:rPr>
          <w:rFonts w:eastAsia="Calibri"/>
          <w:u w:val="single"/>
        </w:rPr>
        <w:t xml:space="preserve"> join a union and </w:t>
      </w:r>
      <w:r w:rsidRPr="00EE474D">
        <w:rPr>
          <w:rFonts w:eastAsia="Calibri"/>
          <w:b/>
          <w:iCs/>
          <w:highlight w:val="cyan"/>
          <w:u w:val="single"/>
          <w:bdr w:val="single" w:sz="8" w:space="0" w:color="auto"/>
        </w:rPr>
        <w:t>bargain collectively</w:t>
      </w:r>
      <w:r w:rsidRPr="00EE474D">
        <w:rPr>
          <w:rFonts w:eastAsia="Calibri"/>
          <w:u w:val="single"/>
        </w:rPr>
        <w:t>.</w:t>
      </w:r>
      <w:r w:rsidRPr="00EE474D">
        <w:rPr>
          <w:rFonts w:eastAsia="Calibri"/>
          <w:sz w:val="16"/>
        </w:rPr>
        <w:t xml:space="preserve"> Existing </w:t>
      </w:r>
      <w:proofErr w:type="gramStart"/>
      <w:r w:rsidRPr="00EE474D">
        <w:rPr>
          <w:rFonts w:eastAsia="Calibri"/>
          <w:sz w:val="16"/>
        </w:rPr>
        <w:t>law</w:t>
      </w:r>
      <w:proofErr w:type="gramEnd"/>
      <w:r w:rsidRPr="00EE474D">
        <w:rPr>
          <w:rFonts w:eastAsia="Calibri"/>
          <w:sz w:val="16"/>
        </w:rPr>
        <w:t xml:space="preserve">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59361AF7" w14:textId="77777777" w:rsidR="003613FB" w:rsidRPr="00EE474D" w:rsidRDefault="003613FB" w:rsidP="003613FB">
      <w:pPr>
        <w:rPr>
          <w:rFonts w:eastAsia="Calibri"/>
          <w:sz w:val="16"/>
        </w:rPr>
      </w:pPr>
      <w:r w:rsidRPr="00EE474D">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0BB548AE" w14:textId="77777777" w:rsidR="003613FB" w:rsidRPr="00EE474D" w:rsidRDefault="003613FB" w:rsidP="003613FB">
      <w:pPr>
        <w:rPr>
          <w:rFonts w:eastAsia="Calibri"/>
          <w:sz w:val="16"/>
        </w:rPr>
      </w:pPr>
      <w:r w:rsidRPr="00EE474D">
        <w:rPr>
          <w:rFonts w:eastAsia="Calibri"/>
          <w:sz w:val="16"/>
        </w:rPr>
        <w:t>The Stop Spying Bosses Act and the No Robot Bosses Act</w:t>
      </w:r>
    </w:p>
    <w:p w14:paraId="44B1F19C" w14:textId="77777777" w:rsidR="003613FB" w:rsidRPr="00EE474D" w:rsidRDefault="003613FB" w:rsidP="003613FB">
      <w:pPr>
        <w:rPr>
          <w:rFonts w:eastAsia="Calibri"/>
          <w:sz w:val="16"/>
        </w:rPr>
      </w:pPr>
      <w:r w:rsidRPr="00EE474D">
        <w:rPr>
          <w:rFonts w:eastAsia="Calibri"/>
          <w:sz w:val="16"/>
        </w:rPr>
        <w:t>The Stop Spying Bosses Act and the No Robot Bosses Act, both introduced in Congress in 2023, address different aspects of employees’ work lives.</w:t>
      </w:r>
    </w:p>
    <w:p w14:paraId="798EC290" w14:textId="77777777" w:rsidR="003613FB" w:rsidRPr="00EE474D" w:rsidRDefault="003613FB" w:rsidP="003613FB">
      <w:pPr>
        <w:rPr>
          <w:rFonts w:eastAsia="Calibri"/>
          <w:sz w:val="16"/>
        </w:rPr>
      </w:pPr>
      <w:r w:rsidRPr="00EE474D">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74CB06CB" w14:textId="77777777" w:rsidR="003613FB" w:rsidRPr="00EE474D" w:rsidRDefault="003613FB" w:rsidP="003613FB">
      <w:pPr>
        <w:rPr>
          <w:rFonts w:eastAsia="Calibri"/>
          <w:sz w:val="16"/>
        </w:rPr>
      </w:pPr>
      <w:r w:rsidRPr="00EE474D">
        <w:rPr>
          <w:rFonts w:eastAsia="Calibri"/>
          <w:sz w:val="16"/>
        </w:rPr>
        <w:t xml:space="preserve">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w:t>
      </w:r>
      <w:proofErr w:type="gramStart"/>
      <w:r w:rsidRPr="00EE474D">
        <w:rPr>
          <w:rFonts w:eastAsia="Calibri"/>
          <w:sz w:val="16"/>
        </w:rPr>
        <w:t>make a decision</w:t>
      </w:r>
      <w:proofErr w:type="gramEnd"/>
      <w:r w:rsidRPr="00EE474D">
        <w:rPr>
          <w:rFonts w:eastAsia="Calibri"/>
          <w:sz w:val="16"/>
        </w:rPr>
        <w:t>, employers must describe to workers how the system was used and allow workers or job applicants to dispute the system’s output with a human.</w:t>
      </w:r>
    </w:p>
    <w:p w14:paraId="2BD09CF2" w14:textId="77777777" w:rsidR="003613FB" w:rsidRPr="00EE474D" w:rsidRDefault="003613FB" w:rsidP="003613FB">
      <w:pPr>
        <w:rPr>
          <w:rFonts w:eastAsia="Calibri"/>
          <w:sz w:val="16"/>
        </w:rPr>
      </w:pPr>
      <w:r w:rsidRPr="00EE474D">
        <w:rPr>
          <w:rFonts w:eastAsia="Calibri"/>
          <w:u w:val="single"/>
        </w:rPr>
        <w:t xml:space="preserve">A </w:t>
      </w:r>
      <w:r w:rsidRPr="00EE474D">
        <w:rPr>
          <w:rFonts w:eastAsia="Calibri"/>
          <w:b/>
          <w:iCs/>
          <w:u w:val="single"/>
          <w:bdr w:val="single" w:sz="8" w:space="0" w:color="auto"/>
        </w:rPr>
        <w:t>comprehensive</w:t>
      </w:r>
      <w:r w:rsidRPr="00EE474D">
        <w:rPr>
          <w:rFonts w:eastAsia="Calibri"/>
          <w:u w:val="single"/>
        </w:rPr>
        <w:t xml:space="preserve"> policy covering AI in the workplace</w:t>
      </w:r>
      <w:r w:rsidRPr="00EE474D">
        <w:rPr>
          <w:rFonts w:eastAsia="Calibri"/>
          <w:sz w:val="16"/>
        </w:rPr>
        <w:t xml:space="preserve"> would combine legislation </w:t>
      </w:r>
      <w:r w:rsidRPr="00EE474D">
        <w:rPr>
          <w:rFonts w:eastAsia="Calibri"/>
          <w:u w:val="single"/>
        </w:rPr>
        <w:t>to</w:t>
      </w:r>
      <w:r w:rsidRPr="00EE474D">
        <w:rPr>
          <w:rFonts w:eastAsia="Calibri"/>
          <w:sz w:val="16"/>
        </w:rPr>
        <w:t xml:space="preserve"> </w:t>
      </w:r>
      <w:r w:rsidRPr="00EE474D">
        <w:rPr>
          <w:rFonts w:eastAsia="Calibri"/>
          <w:b/>
          <w:iCs/>
          <w:u w:val="single"/>
          <w:bdr w:val="single" w:sz="8" w:space="0" w:color="auto"/>
        </w:rPr>
        <w:t>regulate</w:t>
      </w:r>
      <w:r w:rsidRPr="00EE474D">
        <w:rPr>
          <w:rFonts w:eastAsia="Calibri"/>
          <w:sz w:val="16"/>
        </w:rPr>
        <w:t xml:space="preserve"> novel </w:t>
      </w:r>
      <w:r w:rsidRPr="00EE474D">
        <w:rPr>
          <w:rFonts w:eastAsia="Calibri"/>
          <w:u w:val="single"/>
        </w:rPr>
        <w:t xml:space="preserve">uses of AI that </w:t>
      </w:r>
      <w:r w:rsidRPr="00EE474D">
        <w:rPr>
          <w:rFonts w:eastAsia="Calibri"/>
          <w:b/>
          <w:iCs/>
          <w:u w:val="single"/>
          <w:bdr w:val="single" w:sz="8" w:space="0" w:color="auto"/>
        </w:rPr>
        <w:t>harm workers</w:t>
      </w:r>
      <w:r w:rsidRPr="00EE474D">
        <w:rPr>
          <w:rFonts w:eastAsia="Calibri"/>
          <w:sz w:val="16"/>
        </w:rPr>
        <w:t xml:space="preserve">, </w:t>
      </w:r>
      <w:r w:rsidRPr="00EE474D">
        <w:rPr>
          <w:rFonts w:eastAsia="Calibri"/>
          <w:u w:val="single"/>
        </w:rPr>
        <w:t xml:space="preserve">enforcement of </w:t>
      </w:r>
      <w:r w:rsidRPr="00EE474D">
        <w:rPr>
          <w:rFonts w:eastAsia="Calibri"/>
          <w:b/>
          <w:iCs/>
          <w:u w:val="single"/>
          <w:bdr w:val="single" w:sz="8" w:space="0" w:color="auto"/>
        </w:rPr>
        <w:t>existing law</w:t>
      </w:r>
      <w:r w:rsidRPr="00EE474D">
        <w:rPr>
          <w:rFonts w:eastAsia="Calibri"/>
          <w:u w:val="single"/>
        </w:rPr>
        <w:t xml:space="preserve"> against uses of AI that already </w:t>
      </w:r>
      <w:r w:rsidRPr="00EE474D">
        <w:rPr>
          <w:rFonts w:eastAsia="Calibri"/>
          <w:b/>
          <w:iCs/>
          <w:u w:val="single"/>
          <w:bdr w:val="single" w:sz="8" w:space="0" w:color="auto"/>
        </w:rPr>
        <w:t>run afoul</w:t>
      </w:r>
      <w:r w:rsidRPr="00EE474D">
        <w:rPr>
          <w:rFonts w:eastAsia="Calibri"/>
          <w:u w:val="single"/>
        </w:rPr>
        <w:t xml:space="preserve"> of existing employee </w:t>
      </w:r>
      <w:r w:rsidRPr="00EE474D">
        <w:rPr>
          <w:rFonts w:eastAsia="Calibri"/>
          <w:b/>
          <w:iCs/>
          <w:u w:val="single"/>
          <w:bdr w:val="single" w:sz="8" w:space="0" w:color="auto"/>
        </w:rPr>
        <w:t>protections</w:t>
      </w:r>
      <w:r w:rsidRPr="00EE474D">
        <w:rPr>
          <w:rFonts w:eastAsia="Calibri"/>
          <w:u w:val="single"/>
        </w:rPr>
        <w:t xml:space="preserve">, and </w:t>
      </w:r>
      <w:r w:rsidRPr="00EE474D">
        <w:rPr>
          <w:rFonts w:eastAsia="Calibri"/>
          <w:b/>
          <w:iCs/>
          <w:u w:val="single"/>
          <w:bdr w:val="single" w:sz="8" w:space="0" w:color="auto"/>
        </w:rPr>
        <w:t>stronger rights</w:t>
      </w:r>
      <w:r w:rsidRPr="00EE474D">
        <w:rPr>
          <w:rFonts w:eastAsia="Calibri"/>
          <w:u w:val="single"/>
        </w:rPr>
        <w:t xml:space="preserve"> to </w:t>
      </w:r>
      <w:r w:rsidRPr="00EE474D">
        <w:rPr>
          <w:rFonts w:eastAsia="Calibri"/>
          <w:b/>
          <w:iCs/>
          <w:u w:val="single"/>
          <w:bdr w:val="single" w:sz="8" w:space="0" w:color="auto"/>
        </w:rPr>
        <w:t>organize</w:t>
      </w:r>
      <w:r w:rsidRPr="00EE474D">
        <w:rPr>
          <w:rFonts w:eastAsia="Calibri"/>
          <w:u w:val="single"/>
        </w:rPr>
        <w:t xml:space="preserve"> a union and </w:t>
      </w:r>
      <w:r w:rsidRPr="00EE474D">
        <w:rPr>
          <w:rFonts w:eastAsia="Calibri"/>
          <w:b/>
          <w:iCs/>
          <w:u w:val="single"/>
          <w:bdr w:val="single" w:sz="8" w:space="0" w:color="auto"/>
        </w:rPr>
        <w:t>collectively bargain</w:t>
      </w:r>
      <w:r w:rsidRPr="00EE474D">
        <w:rPr>
          <w:rFonts w:eastAsia="Calibri"/>
          <w:sz w:val="16"/>
        </w:rPr>
        <w:t xml:space="preserve">. </w:t>
      </w:r>
      <w:r w:rsidRPr="00EE474D">
        <w:rPr>
          <w:rFonts w:eastAsia="Calibri"/>
          <w:highlight w:val="cyan"/>
          <w:u w:val="single"/>
        </w:rPr>
        <w:t>Workers</w:t>
      </w:r>
      <w:r w:rsidRPr="00EE474D">
        <w:rPr>
          <w:rFonts w:eastAsia="Calibri"/>
          <w:sz w:val="16"/>
        </w:rPr>
        <w:t xml:space="preserve"> in some of the nation’s largest unions </w:t>
      </w:r>
      <w:r w:rsidRPr="00EE474D">
        <w:rPr>
          <w:rFonts w:eastAsia="Calibri"/>
          <w:u w:val="single"/>
        </w:rPr>
        <w:t xml:space="preserve">have </w:t>
      </w:r>
      <w:r w:rsidRPr="00EE474D">
        <w:rPr>
          <w:rFonts w:eastAsia="Calibri"/>
          <w:highlight w:val="cyan"/>
          <w:u w:val="single"/>
        </w:rPr>
        <w:t xml:space="preserve">worked </w:t>
      </w:r>
      <w:r w:rsidRPr="00EE474D">
        <w:rPr>
          <w:rFonts w:eastAsia="Calibri"/>
          <w:b/>
          <w:iCs/>
          <w:highlight w:val="cyan"/>
          <w:u w:val="single"/>
          <w:bdr w:val="single" w:sz="8" w:space="0" w:color="auto"/>
        </w:rPr>
        <w:t>tirelessly</w:t>
      </w:r>
      <w:r w:rsidRPr="00EE474D">
        <w:rPr>
          <w:rFonts w:eastAsia="Calibri"/>
          <w:highlight w:val="cyan"/>
          <w:u w:val="single"/>
        </w:rPr>
        <w:t xml:space="preserve"> to </w:t>
      </w:r>
      <w:r w:rsidRPr="00EE474D">
        <w:rPr>
          <w:rFonts w:eastAsia="Calibri"/>
          <w:b/>
          <w:iCs/>
          <w:highlight w:val="cyan"/>
          <w:u w:val="single"/>
          <w:bdr w:val="single" w:sz="8" w:space="0" w:color="auto"/>
        </w:rPr>
        <w:t>negotiate</w:t>
      </w:r>
      <w:r w:rsidRPr="00EE474D">
        <w:rPr>
          <w:rFonts w:eastAsia="Calibri"/>
          <w:u w:val="single"/>
        </w:rPr>
        <w:t xml:space="preserve"> over the uses of new technologies</w:t>
      </w:r>
      <w:r w:rsidRPr="00EE474D">
        <w:rPr>
          <w:rFonts w:eastAsia="Calibri"/>
          <w:sz w:val="16"/>
        </w:rPr>
        <w:t xml:space="preserve"> and set an example for how other unions can bargain over AI, </w:t>
      </w:r>
      <w:r w:rsidRPr="00EE474D">
        <w:rPr>
          <w:rFonts w:eastAsia="Calibri"/>
          <w:highlight w:val="cyan"/>
          <w:u w:val="single"/>
        </w:rPr>
        <w:t>but</w:t>
      </w:r>
      <w:r w:rsidRPr="00EE474D">
        <w:rPr>
          <w:rFonts w:eastAsia="Calibri"/>
          <w:sz w:val="16"/>
        </w:rPr>
        <w:t xml:space="preserve"> </w:t>
      </w:r>
      <w:r w:rsidRPr="00EE474D">
        <w:rPr>
          <w:rFonts w:eastAsia="Calibri"/>
          <w:sz w:val="28"/>
          <w:szCs w:val="28"/>
          <w:highlight w:val="cyan"/>
          <w:u w:val="single"/>
        </w:rPr>
        <w:t xml:space="preserve">policymakers must </w:t>
      </w:r>
      <w:r w:rsidRPr="00EE474D">
        <w:rPr>
          <w:rFonts w:eastAsia="Calibri"/>
          <w:b/>
          <w:iCs/>
          <w:sz w:val="28"/>
          <w:szCs w:val="28"/>
          <w:highlight w:val="cyan"/>
          <w:u w:val="single"/>
          <w:bdr w:val="single" w:sz="8" w:space="0" w:color="auto"/>
        </w:rPr>
        <w:t>open the door</w:t>
      </w:r>
      <w:r w:rsidRPr="00EE474D">
        <w:rPr>
          <w:rFonts w:eastAsia="Calibri"/>
          <w:sz w:val="16"/>
        </w:rPr>
        <w:t xml:space="preserve"> </w:t>
      </w:r>
      <w:r w:rsidRPr="00EE474D">
        <w:rPr>
          <w:highlight w:val="cyan"/>
          <w:u w:val="single"/>
        </w:rPr>
        <w:t>for</w:t>
      </w:r>
      <w:r w:rsidRPr="00EE474D">
        <w:rPr>
          <w:u w:val="single"/>
        </w:rPr>
        <w:t xml:space="preserve"> more </w:t>
      </w:r>
      <w:r w:rsidRPr="00EE474D">
        <w:rPr>
          <w:highlight w:val="cyan"/>
          <w:u w:val="single"/>
        </w:rPr>
        <w:t>workers to advocate for</w:t>
      </w:r>
      <w:r w:rsidRPr="00EE474D">
        <w:rPr>
          <w:rFonts w:eastAsia="Calibri"/>
          <w:sz w:val="16"/>
        </w:rPr>
        <w:t xml:space="preserve"> themselves over how they can reap the promised benefits of </w:t>
      </w:r>
      <w:r w:rsidRPr="00EE474D">
        <w:rPr>
          <w:highlight w:val="cyan"/>
          <w:u w:val="single"/>
        </w:rPr>
        <w:t>AI</w:t>
      </w:r>
      <w:r w:rsidRPr="00EE474D">
        <w:rPr>
          <w:rFonts w:eastAsia="Calibri"/>
          <w:sz w:val="16"/>
        </w:rPr>
        <w:t>.</w:t>
      </w:r>
    </w:p>
    <w:p w14:paraId="7D21CBD9" w14:textId="77777777" w:rsidR="003613FB" w:rsidRPr="00EE474D" w:rsidRDefault="003613FB" w:rsidP="003613FB">
      <w:pPr>
        <w:rPr>
          <w:rFonts w:eastAsia="Calibri"/>
        </w:rPr>
      </w:pPr>
    </w:p>
    <w:p w14:paraId="14963F2B" w14:textId="77777777" w:rsidR="003613FB" w:rsidRPr="00EE474D" w:rsidRDefault="003613FB" w:rsidP="003613FB">
      <w:pPr>
        <w:keepNext/>
        <w:keepLines/>
        <w:spacing w:before="40" w:after="0"/>
        <w:outlineLvl w:val="3"/>
        <w:rPr>
          <w:rFonts w:eastAsiaTheme="majorEastAsia" w:cstheme="majorBidi"/>
          <w:b/>
          <w:iCs/>
          <w:sz w:val="26"/>
        </w:rPr>
      </w:pPr>
      <w:r w:rsidRPr="00EE474D">
        <w:rPr>
          <w:rFonts w:eastAsiaTheme="majorEastAsia" w:cstheme="majorBidi"/>
          <w:b/>
          <w:iCs/>
          <w:sz w:val="26"/>
        </w:rPr>
        <w:t xml:space="preserve">AGI is the </w:t>
      </w:r>
      <w:r w:rsidRPr="00EE474D">
        <w:rPr>
          <w:rFonts w:eastAsiaTheme="majorEastAsia" w:cstheme="majorBidi"/>
          <w:b/>
          <w:iCs/>
          <w:sz w:val="26"/>
          <w:u w:val="single"/>
        </w:rPr>
        <w:t>literal end</w:t>
      </w:r>
      <w:r w:rsidRPr="00EE474D">
        <w:rPr>
          <w:rFonts w:eastAsiaTheme="majorEastAsia" w:cstheme="majorBidi"/>
          <w:b/>
          <w:iCs/>
          <w:sz w:val="26"/>
        </w:rPr>
        <w:t xml:space="preserve"> of humans, but there’s </w:t>
      </w:r>
      <w:r w:rsidRPr="00EE474D">
        <w:rPr>
          <w:rFonts w:eastAsiaTheme="majorEastAsia" w:cstheme="majorBidi"/>
          <w:b/>
          <w:iCs/>
          <w:sz w:val="26"/>
          <w:u w:val="single"/>
        </w:rPr>
        <w:t>still time</w:t>
      </w:r>
      <w:r w:rsidRPr="00EE474D">
        <w:rPr>
          <w:rFonts w:eastAsiaTheme="majorEastAsia" w:cstheme="majorBidi"/>
          <w:b/>
          <w:iCs/>
          <w:sz w:val="26"/>
        </w:rPr>
        <w:t xml:space="preserve"> to stall development.</w:t>
      </w:r>
    </w:p>
    <w:p w14:paraId="6302077F" w14:textId="77777777" w:rsidR="003613FB" w:rsidRPr="00EE474D" w:rsidRDefault="003613FB" w:rsidP="003613FB">
      <w:r w:rsidRPr="00EE474D">
        <w:rPr>
          <w:b/>
          <w:bCs/>
          <w:sz w:val="26"/>
        </w:rPr>
        <w:t>Yudkowsky 9-16</w:t>
      </w:r>
      <w:r w:rsidRPr="00EE474D">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EE474D">
        <w:rPr>
          <w:i/>
          <w:iCs/>
        </w:rPr>
        <w:t>If Anyone Builds It, Everyone Dies: Why Superhuman AI Would Kill Us All</w:t>
      </w:r>
      <w:r w:rsidRPr="00EE474D">
        <w:t>, Hachette Book Group, ISBN: 9780316595643)</w:t>
      </w:r>
    </w:p>
    <w:p w14:paraId="5FE679C9" w14:textId="77777777" w:rsidR="003613FB" w:rsidRPr="00EE474D" w:rsidRDefault="003613FB" w:rsidP="003613FB">
      <w:pPr>
        <w:rPr>
          <w:sz w:val="16"/>
        </w:rPr>
      </w:pPr>
      <w:r w:rsidRPr="00EE474D">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27DB0E61" w14:textId="77777777" w:rsidR="003613FB" w:rsidRPr="00EE474D" w:rsidRDefault="003613FB" w:rsidP="003613FB">
      <w:pPr>
        <w:rPr>
          <w:sz w:val="16"/>
        </w:rPr>
      </w:pPr>
      <w:r w:rsidRPr="00EE474D">
        <w:rPr>
          <w:sz w:val="16"/>
        </w:rPr>
        <w:t xml:space="preserve">We saw that </w:t>
      </w:r>
      <w:r w:rsidRPr="00EE474D">
        <w:rPr>
          <w:b/>
          <w:iCs/>
          <w:u w:val="single"/>
          <w:bdr w:val="single" w:sz="8" w:space="0" w:color="auto"/>
        </w:rPr>
        <w:t>AI</w:t>
      </w:r>
      <w:r w:rsidRPr="00EE474D">
        <w:rPr>
          <w:sz w:val="16"/>
        </w:rPr>
        <w:t xml:space="preserve"> </w:t>
      </w:r>
      <w:r w:rsidRPr="00EE474D">
        <w:rPr>
          <w:u w:val="single"/>
        </w:rPr>
        <w:t>capabilities were growing very fast</w:t>
      </w:r>
      <w:r w:rsidRPr="00EE474D">
        <w:rPr>
          <w:sz w:val="16"/>
        </w:rPr>
        <w:t>.</w:t>
      </w:r>
    </w:p>
    <w:p w14:paraId="19C36A78" w14:textId="77777777" w:rsidR="003613FB" w:rsidRPr="00EE474D" w:rsidRDefault="003613FB" w:rsidP="003613FB">
      <w:pPr>
        <w:rPr>
          <w:sz w:val="16"/>
        </w:rPr>
      </w:pPr>
      <w:r w:rsidRPr="00EE474D">
        <w:rPr>
          <w:sz w:val="16"/>
        </w:rPr>
        <w:t>We saw that the research field in which we were involved—the one aimed at understanding AIs and having them maybe not go wrong—was progressing much, much slower.</w:t>
      </w:r>
    </w:p>
    <w:p w14:paraId="78D83F27" w14:textId="77777777" w:rsidR="003613FB" w:rsidRPr="00EE474D" w:rsidRDefault="003613FB" w:rsidP="003613FB">
      <w:pPr>
        <w:rPr>
          <w:sz w:val="16"/>
        </w:rPr>
      </w:pPr>
      <w:r w:rsidRPr="00EE474D">
        <w:rPr>
          <w:u w:val="single"/>
        </w:rPr>
        <w:t xml:space="preserve">The </w:t>
      </w:r>
      <w:r w:rsidRPr="00EE474D">
        <w:rPr>
          <w:highlight w:val="cyan"/>
          <w:u w:val="single"/>
        </w:rPr>
        <w:t>AI companies</w:t>
      </w:r>
      <w:r w:rsidRPr="00EE474D">
        <w:rPr>
          <w:u w:val="single"/>
        </w:rPr>
        <w:t xml:space="preserve">’ headlong </w:t>
      </w:r>
      <w:r w:rsidRPr="00EE474D">
        <w:rPr>
          <w:highlight w:val="cyan"/>
          <w:u w:val="single"/>
        </w:rPr>
        <w:t>charge</w:t>
      </w:r>
      <w:r w:rsidRPr="00EE474D">
        <w:rPr>
          <w:u w:val="single"/>
        </w:rPr>
        <w:t xml:space="preserve"> toward superhuman AI—their efforts to build it </w:t>
      </w:r>
      <w:r w:rsidRPr="00EE474D">
        <w:rPr>
          <w:b/>
          <w:iCs/>
          <w:highlight w:val="cyan"/>
          <w:u w:val="single"/>
          <w:bdr w:val="single" w:sz="8" w:space="0" w:color="auto"/>
        </w:rPr>
        <w:t>as quickly as possible</w:t>
      </w:r>
      <w:r w:rsidRPr="00EE474D">
        <w:rPr>
          <w:u w:val="single"/>
        </w:rPr>
        <w:t>, before their competitors could do it</w:t>
      </w:r>
      <w:r w:rsidRPr="00EE474D">
        <w:rPr>
          <w:sz w:val="16"/>
        </w:rPr>
        <w:t>—</w:t>
      </w:r>
      <w:r w:rsidRPr="00EE474D">
        <w:rPr>
          <w:u w:val="single"/>
        </w:rPr>
        <w:t xml:space="preserve">started looking to us like a </w:t>
      </w:r>
      <w:r w:rsidRPr="00EE474D">
        <w:rPr>
          <w:highlight w:val="cyan"/>
          <w:u w:val="single"/>
        </w:rPr>
        <w:t>race to the bottom</w:t>
      </w:r>
      <w:r w:rsidRPr="00EE474D">
        <w:rPr>
          <w:sz w:val="16"/>
        </w:rPr>
        <w:t xml:space="preserve">. </w:t>
      </w:r>
      <w:r w:rsidRPr="00EE474D">
        <w:rPr>
          <w:u w:val="single"/>
        </w:rPr>
        <w:t xml:space="preserve">The </w:t>
      </w:r>
      <w:r w:rsidRPr="00EE474D">
        <w:rPr>
          <w:highlight w:val="cyan"/>
          <w:u w:val="single"/>
        </w:rPr>
        <w:t>industry</w:t>
      </w:r>
      <w:r w:rsidRPr="00EE474D">
        <w:rPr>
          <w:u w:val="single"/>
        </w:rPr>
        <w:t xml:space="preserve"> was </w:t>
      </w:r>
      <w:r w:rsidRPr="00EE474D">
        <w:rPr>
          <w:b/>
          <w:iCs/>
          <w:highlight w:val="cyan"/>
          <w:u w:val="single"/>
          <w:bdr w:val="single" w:sz="8" w:space="0" w:color="auto"/>
        </w:rPr>
        <w:t>careening toward disaster</w:t>
      </w:r>
      <w:r w:rsidRPr="00EE474D">
        <w:rPr>
          <w:sz w:val="16"/>
        </w:rPr>
        <w:t xml:space="preserve">: the sort that would get into textbooks as an example of how </w:t>
      </w:r>
      <w:r w:rsidRPr="00EE474D">
        <w:rPr>
          <w:i/>
          <w:iCs/>
          <w:sz w:val="16"/>
        </w:rPr>
        <w:t>not</w:t>
      </w:r>
      <w:r w:rsidRPr="00EE474D">
        <w:rPr>
          <w:sz w:val="16"/>
        </w:rPr>
        <w:t xml:space="preserve"> to do engineering—except no one would be left alive to write the analysis.</w:t>
      </w:r>
    </w:p>
    <w:p w14:paraId="1AFBB8E6" w14:textId="77777777" w:rsidR="003613FB" w:rsidRPr="00EE474D" w:rsidRDefault="003613FB" w:rsidP="003613FB">
      <w:pPr>
        <w:rPr>
          <w:b/>
          <w:iCs/>
          <w:u w:val="single"/>
          <w:bdr w:val="single" w:sz="8" w:space="0" w:color="auto"/>
        </w:rPr>
      </w:pPr>
      <w:r w:rsidRPr="00EE474D">
        <w:rPr>
          <w:highlight w:val="cyan"/>
          <w:u w:val="single"/>
        </w:rPr>
        <w:t>It no longer seemed</w:t>
      </w:r>
      <w:r w:rsidRPr="00EE474D">
        <w:rPr>
          <w:u w:val="single"/>
        </w:rPr>
        <w:t xml:space="preserve"> </w:t>
      </w:r>
      <w:r w:rsidRPr="00EE474D">
        <w:rPr>
          <w:highlight w:val="cyan"/>
          <w:u w:val="single"/>
        </w:rPr>
        <w:t>realistic</w:t>
      </w:r>
      <w:r w:rsidRPr="00EE474D">
        <w:rPr>
          <w:u w:val="single"/>
        </w:rPr>
        <w:t xml:space="preserve"> to us that </w:t>
      </w:r>
      <w:r w:rsidRPr="00EE474D">
        <w:rPr>
          <w:highlight w:val="cyan"/>
          <w:u w:val="single"/>
        </w:rPr>
        <w:t>humanity could engineer</w:t>
      </w:r>
      <w:r w:rsidRPr="00EE474D">
        <w:rPr>
          <w:u w:val="single"/>
        </w:rPr>
        <w:t xml:space="preserve"> and research </w:t>
      </w:r>
      <w:r w:rsidRPr="00EE474D">
        <w:rPr>
          <w:highlight w:val="cyan"/>
          <w:u w:val="single"/>
        </w:rPr>
        <w:t>its way out</w:t>
      </w:r>
      <w:r w:rsidRPr="00EE474D">
        <w:rPr>
          <w:u w:val="single"/>
        </w:rPr>
        <w:t xml:space="preserve"> of catastrophe</w:t>
      </w:r>
      <w:r w:rsidRPr="00EE474D">
        <w:rPr>
          <w:sz w:val="16"/>
        </w:rPr>
        <w:t xml:space="preserve">. </w:t>
      </w:r>
      <w:r w:rsidRPr="00EE474D">
        <w:rPr>
          <w:b/>
          <w:iCs/>
          <w:highlight w:val="cyan"/>
          <w:u w:val="single"/>
          <w:bdr w:val="single" w:sz="8" w:space="0" w:color="auto"/>
        </w:rPr>
        <w:t>Not</w:t>
      </w:r>
      <w:r w:rsidRPr="00EE474D">
        <w:rPr>
          <w:highlight w:val="cyan"/>
          <w:u w:val="single"/>
        </w:rPr>
        <w:t xml:space="preserve"> under </w:t>
      </w:r>
      <w:r w:rsidRPr="00EE474D">
        <w:rPr>
          <w:b/>
          <w:iCs/>
          <w:highlight w:val="cyan"/>
          <w:u w:val="single"/>
          <w:bdr w:val="single" w:sz="8" w:space="0" w:color="auto"/>
        </w:rPr>
        <w:t>conditions like these</w:t>
      </w:r>
      <w:r w:rsidRPr="00EE474D">
        <w:rPr>
          <w:highlight w:val="cyan"/>
          <w:u w:val="single"/>
        </w:rPr>
        <w:t xml:space="preserve">. </w:t>
      </w:r>
      <w:r w:rsidRPr="00EE474D">
        <w:rPr>
          <w:b/>
          <w:iCs/>
          <w:highlight w:val="cyan"/>
          <w:u w:val="single"/>
          <w:bdr w:val="single" w:sz="8" w:space="0" w:color="auto"/>
        </w:rPr>
        <w:t xml:space="preserve">Not </w:t>
      </w:r>
      <w:proofErr w:type="gramStart"/>
      <w:r w:rsidRPr="00EE474D">
        <w:rPr>
          <w:b/>
          <w:iCs/>
          <w:highlight w:val="cyan"/>
          <w:u w:val="single"/>
          <w:bdr w:val="single" w:sz="8" w:space="0" w:color="auto"/>
        </w:rPr>
        <w:t>in</w:t>
      </w:r>
      <w:proofErr w:type="gramEnd"/>
      <w:r w:rsidRPr="00EE474D">
        <w:rPr>
          <w:b/>
          <w:iCs/>
          <w:highlight w:val="cyan"/>
          <w:u w:val="single"/>
          <w:bdr w:val="single" w:sz="8" w:space="0" w:color="auto"/>
        </w:rPr>
        <w:t xml:space="preserve"> time.</w:t>
      </w:r>
    </w:p>
    <w:p w14:paraId="45F1219A" w14:textId="77777777" w:rsidR="003613FB" w:rsidRPr="00EE474D" w:rsidRDefault="003613FB" w:rsidP="003613FB">
      <w:pPr>
        <w:rPr>
          <w:sz w:val="16"/>
        </w:rPr>
      </w:pPr>
      <w:r w:rsidRPr="00EE474D">
        <w:rPr>
          <w:sz w:val="16"/>
        </w:rPr>
        <w:t>We wrote off our previous efforts as failures, wound down most of MIRI’s research, and shifted the institute’s focus to conveying one single point, the warning at the core of this book:</w:t>
      </w:r>
    </w:p>
    <w:p w14:paraId="4EA2E6D0" w14:textId="77777777" w:rsidR="003613FB" w:rsidRPr="00EE474D" w:rsidRDefault="003613FB" w:rsidP="003613FB">
      <w:pPr>
        <w:rPr>
          <w:b/>
          <w:iCs/>
          <w:sz w:val="28"/>
          <w:szCs w:val="28"/>
          <w:u w:val="single"/>
          <w:bdr w:val="single" w:sz="8" w:space="0" w:color="auto"/>
        </w:rPr>
      </w:pPr>
      <w:r w:rsidRPr="00EE474D">
        <w:rPr>
          <w:highlight w:val="cyan"/>
          <w:u w:val="single"/>
        </w:rPr>
        <w:t>If any</w:t>
      </w:r>
      <w:r w:rsidRPr="00EE474D">
        <w:rPr>
          <w:sz w:val="16"/>
        </w:rPr>
        <w:t xml:space="preserve"> company or </w:t>
      </w:r>
      <w:r w:rsidRPr="00EE474D">
        <w:rPr>
          <w:highlight w:val="cyan"/>
          <w:u w:val="single"/>
        </w:rPr>
        <w:t>group</w:t>
      </w:r>
      <w:r w:rsidRPr="00EE474D">
        <w:rPr>
          <w:sz w:val="16"/>
        </w:rPr>
        <w:t xml:space="preserve">, anywhere on the planet, </w:t>
      </w:r>
      <w:r w:rsidRPr="00EE474D">
        <w:rPr>
          <w:highlight w:val="cyan"/>
          <w:u w:val="single"/>
        </w:rPr>
        <w:t>builds</w:t>
      </w:r>
      <w:r w:rsidRPr="00EE474D">
        <w:rPr>
          <w:u w:val="single"/>
        </w:rPr>
        <w:t xml:space="preserve"> an </w:t>
      </w:r>
      <w:r w:rsidRPr="00EE474D">
        <w:rPr>
          <w:b/>
          <w:iCs/>
          <w:highlight w:val="cyan"/>
          <w:u w:val="single"/>
          <w:bdr w:val="single" w:sz="8" w:space="0" w:color="auto"/>
        </w:rPr>
        <w:t>a</w:t>
      </w:r>
      <w:r w:rsidRPr="00EE474D">
        <w:rPr>
          <w:u w:val="single"/>
        </w:rPr>
        <w:t xml:space="preserve">rtificial </w:t>
      </w:r>
      <w:r w:rsidRPr="00EE474D">
        <w:rPr>
          <w:b/>
          <w:iCs/>
          <w:highlight w:val="cyan"/>
          <w:u w:val="single"/>
          <w:bdr w:val="single" w:sz="8" w:space="0" w:color="auto"/>
        </w:rPr>
        <w:t>s</w:t>
      </w:r>
      <w:r w:rsidRPr="00EE474D">
        <w:rPr>
          <w:u w:val="single"/>
        </w:rPr>
        <w:t>uper</w:t>
      </w:r>
      <w:r w:rsidRPr="00EE474D">
        <w:rPr>
          <w:b/>
          <w:iCs/>
          <w:highlight w:val="cyan"/>
          <w:u w:val="single"/>
          <w:bdr w:val="single" w:sz="8" w:space="0" w:color="auto"/>
        </w:rPr>
        <w:t>i</w:t>
      </w:r>
      <w:r w:rsidRPr="00EE474D">
        <w:rPr>
          <w:u w:val="single"/>
        </w:rPr>
        <w:t xml:space="preserve">ntelligence </w:t>
      </w:r>
      <w:r w:rsidRPr="00EE474D">
        <w:rPr>
          <w:highlight w:val="cyan"/>
          <w:u w:val="single"/>
        </w:rPr>
        <w:t>using</w:t>
      </w:r>
      <w:r w:rsidRPr="00EE474D">
        <w:rPr>
          <w:u w:val="single"/>
        </w:rPr>
        <w:t xml:space="preserve"> anything remotely like </w:t>
      </w:r>
      <w:r w:rsidRPr="00EE474D">
        <w:rPr>
          <w:highlight w:val="cyan"/>
          <w:u w:val="single"/>
        </w:rPr>
        <w:t>current techniques</w:t>
      </w:r>
      <w:r w:rsidRPr="00EE474D">
        <w:rPr>
          <w:u w:val="single"/>
        </w:rPr>
        <w:t>, based on anything remotely like the present understanding</w:t>
      </w:r>
      <w:r w:rsidRPr="00EE474D">
        <w:rPr>
          <w:sz w:val="16"/>
          <w:szCs w:val="16"/>
        </w:rPr>
        <w:t xml:space="preserve"> of </w:t>
      </w:r>
      <w:r w:rsidRPr="00EE474D">
        <w:rPr>
          <w:sz w:val="16"/>
        </w:rPr>
        <w:t xml:space="preserve">AI, then </w:t>
      </w:r>
      <w:r w:rsidRPr="00EE474D">
        <w:rPr>
          <w:b/>
          <w:iCs/>
          <w:sz w:val="28"/>
          <w:szCs w:val="28"/>
          <w:highlight w:val="cyan"/>
          <w:u w:val="single"/>
          <w:bdr w:val="single" w:sz="8" w:space="0" w:color="auto"/>
        </w:rPr>
        <w:t>everyone</w:t>
      </w:r>
      <w:r w:rsidRPr="00EE474D">
        <w:rPr>
          <w:b/>
          <w:iCs/>
          <w:sz w:val="28"/>
          <w:szCs w:val="28"/>
          <w:u w:val="single"/>
          <w:bdr w:val="single" w:sz="8" w:space="0" w:color="auto"/>
        </w:rPr>
        <w:t xml:space="preserve">, everywhere on Earth, </w:t>
      </w:r>
      <w:r w:rsidRPr="00EE474D">
        <w:rPr>
          <w:b/>
          <w:iCs/>
          <w:sz w:val="28"/>
          <w:szCs w:val="28"/>
          <w:highlight w:val="cyan"/>
          <w:u w:val="single"/>
          <w:bdr w:val="single" w:sz="8" w:space="0" w:color="auto"/>
        </w:rPr>
        <w:t>will die</w:t>
      </w:r>
      <w:r w:rsidRPr="00EE474D">
        <w:rPr>
          <w:b/>
          <w:iCs/>
          <w:sz w:val="28"/>
          <w:szCs w:val="28"/>
          <w:u w:val="single"/>
          <w:bdr w:val="single" w:sz="8" w:space="0" w:color="auto"/>
        </w:rPr>
        <w:t>.</w:t>
      </w:r>
    </w:p>
    <w:p w14:paraId="5A7D998B" w14:textId="77777777" w:rsidR="003613FB" w:rsidRPr="00EE474D" w:rsidRDefault="003613FB" w:rsidP="003613FB">
      <w:pPr>
        <w:rPr>
          <w:u w:val="single"/>
        </w:rPr>
      </w:pPr>
      <w:r w:rsidRPr="00EE474D">
        <w:rPr>
          <w:u w:val="single"/>
        </w:rPr>
        <w:t xml:space="preserve">We do </w:t>
      </w:r>
      <w:r w:rsidRPr="00EE474D">
        <w:rPr>
          <w:b/>
          <w:iCs/>
          <w:u w:val="single"/>
          <w:bdr w:val="single" w:sz="8" w:space="0" w:color="auto"/>
        </w:rPr>
        <w:t>not</w:t>
      </w:r>
      <w:r w:rsidRPr="00EE474D">
        <w:rPr>
          <w:u w:val="single"/>
        </w:rPr>
        <w:t xml:space="preserve"> mean that as </w:t>
      </w:r>
      <w:r w:rsidRPr="00EE474D">
        <w:rPr>
          <w:b/>
          <w:iCs/>
          <w:u w:val="single"/>
          <w:bdr w:val="single" w:sz="8" w:space="0" w:color="auto"/>
        </w:rPr>
        <w:t>hyperbole</w:t>
      </w:r>
      <w:r w:rsidRPr="00EE474D">
        <w:rPr>
          <w:sz w:val="16"/>
        </w:rPr>
        <w:t xml:space="preserve">. </w:t>
      </w:r>
      <w:r w:rsidRPr="00EE474D">
        <w:rPr>
          <w:highlight w:val="cyan"/>
          <w:u w:val="single"/>
        </w:rPr>
        <w:t>We are</w:t>
      </w:r>
      <w:r w:rsidRPr="00EE474D">
        <w:rPr>
          <w:sz w:val="16"/>
          <w:highlight w:val="cyan"/>
        </w:rPr>
        <w:t xml:space="preserve"> </w:t>
      </w:r>
      <w:r w:rsidRPr="00EE474D">
        <w:rPr>
          <w:b/>
          <w:iCs/>
          <w:highlight w:val="cyan"/>
          <w:u w:val="single"/>
          <w:bdr w:val="single" w:sz="8" w:space="0" w:color="auto"/>
        </w:rPr>
        <w:t>not exaggerating</w:t>
      </w:r>
      <w:r w:rsidRPr="00EE474D">
        <w:rPr>
          <w:sz w:val="16"/>
        </w:rPr>
        <w:t xml:space="preserve"> </w:t>
      </w:r>
      <w:r w:rsidRPr="00EE474D">
        <w:rPr>
          <w:u w:val="single"/>
        </w:rPr>
        <w:t>for effect</w:t>
      </w:r>
      <w:r w:rsidRPr="00EE474D">
        <w:rPr>
          <w:sz w:val="16"/>
        </w:rPr>
        <w:t xml:space="preserve">. We think </w:t>
      </w:r>
      <w:r w:rsidRPr="00EE474D">
        <w:rPr>
          <w:u w:val="single"/>
        </w:rPr>
        <w:t>that is the most direct extrapolation from the knowledge, evidence, and institutional conduct around artificial intelligence today.</w:t>
      </w:r>
    </w:p>
    <w:p w14:paraId="1F785D7D" w14:textId="77777777" w:rsidR="003613FB" w:rsidRPr="00EE474D" w:rsidRDefault="003613FB" w:rsidP="003613FB">
      <w:pPr>
        <w:rPr>
          <w:u w:val="single"/>
        </w:rPr>
      </w:pPr>
      <w:r w:rsidRPr="00EE474D">
        <w:rPr>
          <w:sz w:val="16"/>
        </w:rPr>
        <w:t xml:space="preserve">In this book, we lay out our case, in the hope of rallying enough key decision-makers and regular people to take AI seriously. </w:t>
      </w:r>
      <w:r w:rsidRPr="00EE474D">
        <w:rPr>
          <w:u w:val="single"/>
        </w:rPr>
        <w:t xml:space="preserve">The default outcome is lethal, but the situation is not hopeless; machine superintelligence doesn’t exist yet, and its </w:t>
      </w:r>
      <w:r w:rsidRPr="00EE474D">
        <w:rPr>
          <w:b/>
          <w:iCs/>
          <w:highlight w:val="cyan"/>
          <w:u w:val="single"/>
          <w:bdr w:val="single" w:sz="8" w:space="0" w:color="auto"/>
        </w:rPr>
        <w:t>creation</w:t>
      </w:r>
      <w:r w:rsidRPr="00EE474D">
        <w:rPr>
          <w:highlight w:val="cyan"/>
          <w:u w:val="single"/>
        </w:rPr>
        <w:t xml:space="preserve"> can </w:t>
      </w:r>
      <w:r w:rsidRPr="00EE474D">
        <w:rPr>
          <w:b/>
          <w:iCs/>
          <w:highlight w:val="cyan"/>
          <w:u w:val="single"/>
          <w:bdr w:val="single" w:sz="8" w:space="0" w:color="auto"/>
        </w:rPr>
        <w:t>still</w:t>
      </w:r>
      <w:r w:rsidRPr="00EE474D">
        <w:rPr>
          <w:highlight w:val="cyan"/>
          <w:u w:val="single"/>
        </w:rPr>
        <w:t xml:space="preserve"> be </w:t>
      </w:r>
      <w:r w:rsidRPr="00EE474D">
        <w:rPr>
          <w:b/>
          <w:iCs/>
          <w:highlight w:val="cyan"/>
          <w:u w:val="single"/>
          <w:bdr w:val="single" w:sz="8" w:space="0" w:color="auto"/>
        </w:rPr>
        <w:t>prevented</w:t>
      </w:r>
      <w:r w:rsidRPr="00EE474D">
        <w:rPr>
          <w:u w:val="single"/>
        </w:rPr>
        <w:t>.</w:t>
      </w:r>
    </w:p>
    <w:p w14:paraId="67A73EC7" w14:textId="77777777" w:rsidR="003613FB" w:rsidRPr="00EE474D" w:rsidRDefault="003613FB" w:rsidP="003613FB">
      <w:pPr>
        <w:rPr>
          <w:sz w:val="16"/>
        </w:rPr>
      </w:pPr>
      <w:r w:rsidRPr="00EE474D">
        <w:rPr>
          <w:sz w:val="16"/>
        </w:rPr>
        <w:t xml:space="preserve">How can anyone be confident of what will happen </w:t>
      </w:r>
      <w:proofErr w:type="gramStart"/>
      <w:r w:rsidRPr="00EE474D">
        <w:rPr>
          <w:sz w:val="16"/>
        </w:rPr>
        <w:t>with regard to</w:t>
      </w:r>
      <w:proofErr w:type="gramEnd"/>
      <w:r w:rsidRPr="00EE474D">
        <w:rPr>
          <w:sz w:val="16"/>
        </w:rPr>
        <w:t xml:space="preserve">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1620453E" w14:textId="77777777" w:rsidR="003613FB" w:rsidRPr="00EE474D" w:rsidRDefault="003613FB" w:rsidP="003613FB">
      <w:pPr>
        <w:rPr>
          <w:sz w:val="16"/>
        </w:rPr>
      </w:pPr>
      <w:r w:rsidRPr="00EE474D">
        <w:rPr>
          <w:sz w:val="16"/>
        </w:rPr>
        <w:t xml:space="preserve">But some </w:t>
      </w:r>
      <w:r w:rsidRPr="00EE474D">
        <w:rPr>
          <w:u w:val="single"/>
        </w:rPr>
        <w:t>facts about the future are predictable</w:t>
      </w:r>
      <w:r w:rsidRPr="00EE474D">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w:t>
      </w:r>
      <w:proofErr w:type="gramStart"/>
      <w:r w:rsidRPr="00EE474D">
        <w:rPr>
          <w:sz w:val="16"/>
        </w:rPr>
        <w:t>impossibly complicated</w:t>
      </w:r>
      <w:proofErr w:type="gramEnd"/>
      <w:r w:rsidRPr="00EE474D">
        <w:rPr>
          <w:sz w:val="16"/>
        </w:rPr>
        <w:t xml:space="preserve"> to predict where each molecule will end up ten minutes later—but all that uncertainty adds up to a near-certain prediction that the ice cube will melt. Half of physics is like that: </w:t>
      </w:r>
      <w:r w:rsidRPr="00EE474D">
        <w:rPr>
          <w:u w:val="single"/>
        </w:rPr>
        <w:t>We can’t calculate which exact path gets taken, but we know where almost all paths lead.</w:t>
      </w:r>
    </w:p>
    <w:p w14:paraId="6F0D130B" w14:textId="77777777" w:rsidR="003613FB" w:rsidRPr="00EE474D" w:rsidRDefault="003613FB" w:rsidP="003613FB">
      <w:pPr>
        <w:rPr>
          <w:sz w:val="16"/>
        </w:rPr>
      </w:pPr>
      <w:r w:rsidRPr="00EE474D">
        <w:rPr>
          <w:sz w:val="16"/>
        </w:rPr>
        <w:t>Some aspects of the future are predictable, with the right knowledge and effort; others are impossibly hard calls. Competent futurism is built around knowing the difference.</w:t>
      </w:r>
    </w:p>
    <w:p w14:paraId="63A07DB0" w14:textId="77777777" w:rsidR="003613FB" w:rsidRPr="00EE474D" w:rsidRDefault="003613FB" w:rsidP="003613FB"/>
    <w:p w14:paraId="0F816D65" w14:textId="77777777" w:rsidR="00335716" w:rsidRPr="006B0C36" w:rsidRDefault="00335716" w:rsidP="00335716">
      <w:pPr>
        <w:rPr>
          <w:rFonts w:asciiTheme="minorHAnsi" w:hAnsiTheme="minorHAnsi" w:cstheme="minorHAnsi"/>
        </w:rPr>
      </w:pPr>
    </w:p>
    <w:sectPr w:rsidR="00335716" w:rsidRPr="006B0C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77CED" w14:textId="77777777" w:rsidR="007926A3" w:rsidRDefault="007926A3" w:rsidP="00066D2C">
      <w:pPr>
        <w:spacing w:after="0" w:line="240" w:lineRule="auto"/>
      </w:pPr>
      <w:r>
        <w:separator/>
      </w:r>
    </w:p>
  </w:endnote>
  <w:endnote w:type="continuationSeparator" w:id="0">
    <w:p w14:paraId="45DB27DB" w14:textId="77777777" w:rsidR="007926A3" w:rsidRDefault="007926A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F73C7" w14:textId="77777777" w:rsidR="007926A3" w:rsidRDefault="007926A3" w:rsidP="00066D2C">
      <w:pPr>
        <w:spacing w:after="0" w:line="240" w:lineRule="auto"/>
      </w:pPr>
      <w:r>
        <w:separator/>
      </w:r>
    </w:p>
  </w:footnote>
  <w:footnote w:type="continuationSeparator" w:id="0">
    <w:p w14:paraId="55EE06E6" w14:textId="77777777" w:rsidR="007926A3" w:rsidRDefault="007926A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E6E27FF"/>
    <w:multiLevelType w:val="hybridMultilevel"/>
    <w:tmpl w:val="A7C23CE0"/>
    <w:lvl w:ilvl="0" w:tplc="F94C8D20">
      <w:start w:val="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068604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Bauman"/>
    <w:docVar w:name="OS" w:val="Windows NT"/>
    <w:docVar w:name="OSVersion" w:val="10.0"/>
    <w:docVar w:name="RibbonPointer" w:val="321688408"/>
    <w:docVar w:name="Team" w:val="Barstow"/>
    <w:docVar w:name="VerbatimVersion" w:val="6.0.0"/>
    <w:docVar w:name="WordVersion" w:val="16.0"/>
  </w:docVars>
  <w:rsids>
    <w:rsidRoot w:val="00BB74A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038"/>
    <w:rsid w:val="001119CE"/>
    <w:rsid w:val="001128A3"/>
    <w:rsid w:val="00114316"/>
    <w:rsid w:val="001149FE"/>
    <w:rsid w:val="00117F85"/>
    <w:rsid w:val="00117F87"/>
    <w:rsid w:val="0012054C"/>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52B1"/>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CA1"/>
    <w:rsid w:val="00263CC5"/>
    <w:rsid w:val="00271866"/>
    <w:rsid w:val="00276E12"/>
    <w:rsid w:val="00277BB1"/>
    <w:rsid w:val="00281B05"/>
    <w:rsid w:val="00282932"/>
    <w:rsid w:val="00282FFC"/>
    <w:rsid w:val="002878D0"/>
    <w:rsid w:val="00290F1B"/>
    <w:rsid w:val="00291C09"/>
    <w:rsid w:val="002A3018"/>
    <w:rsid w:val="002A4DA5"/>
    <w:rsid w:val="002A57B1"/>
    <w:rsid w:val="002A588B"/>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716"/>
    <w:rsid w:val="00345BF2"/>
    <w:rsid w:val="00347131"/>
    <w:rsid w:val="003479B5"/>
    <w:rsid w:val="003500B6"/>
    <w:rsid w:val="00352622"/>
    <w:rsid w:val="00355B45"/>
    <w:rsid w:val="003613FB"/>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CC7"/>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1EE"/>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6A3"/>
    <w:rsid w:val="00792AD8"/>
    <w:rsid w:val="00792D84"/>
    <w:rsid w:val="007935B8"/>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92E"/>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71F"/>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F5D"/>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4AF"/>
    <w:rsid w:val="00BB7D7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B34"/>
    <w:rsid w:val="00BF7EC9"/>
    <w:rsid w:val="00C00D8A"/>
    <w:rsid w:val="00C01C49"/>
    <w:rsid w:val="00C066E6"/>
    <w:rsid w:val="00C110C0"/>
    <w:rsid w:val="00C12370"/>
    <w:rsid w:val="00C15000"/>
    <w:rsid w:val="00C15897"/>
    <w:rsid w:val="00C1616B"/>
    <w:rsid w:val="00C16B21"/>
    <w:rsid w:val="00C16DFC"/>
    <w:rsid w:val="00C2079E"/>
    <w:rsid w:val="00C221CD"/>
    <w:rsid w:val="00C23B41"/>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E6B"/>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C82"/>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AA6A64"/>
  <w15:chartTrackingRefBased/>
  <w15:docId w15:val="{9843AF86-B912-4079-9F09-8620D04A1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171F"/>
    <w:rPr>
      <w:rFonts w:ascii="Calibri" w:hAnsi="Calibri" w:cs="Calibri"/>
    </w:rPr>
  </w:style>
  <w:style w:type="paragraph" w:styleId="Heading1">
    <w:name w:val="heading 1"/>
    <w:aliases w:val="Pocket"/>
    <w:basedOn w:val="Normal"/>
    <w:next w:val="Normal"/>
    <w:link w:val="Heading1Char"/>
    <w:qFormat/>
    <w:rsid w:val="00A217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217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217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Spacing112,No Spacing1121,TAG,no read,No Spacing2111,No Spacing4,No Spacing11111,No Spacing5,Card,Tags,tags,t"/>
    <w:basedOn w:val="Normal"/>
    <w:next w:val="Normal"/>
    <w:link w:val="Heading4Char"/>
    <w:uiPriority w:val="3"/>
    <w:qFormat/>
    <w:rsid w:val="00A217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171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217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171F"/>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
    <w:basedOn w:val="DefaultParagraphFont"/>
    <w:link w:val="textbold"/>
    <w:uiPriority w:val="8"/>
    <w:qFormat/>
    <w:rsid w:val="00A2171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2171F"/>
    <w:rPr>
      <w:color w:val="auto"/>
      <w:u w:val="none"/>
    </w:rPr>
  </w:style>
  <w:style w:type="character" w:customStyle="1" w:styleId="Heading1Char">
    <w:name w:val="Heading 1 Char"/>
    <w:aliases w:val="Pocket Char"/>
    <w:basedOn w:val="DefaultParagraphFont"/>
    <w:link w:val="Heading1"/>
    <w:rsid w:val="00A217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2171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2171F"/>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Spacing112 Char,No Spacing1121 Char,TAG Char"/>
    <w:basedOn w:val="DefaultParagraphFont"/>
    <w:link w:val="Heading4"/>
    <w:uiPriority w:val="3"/>
    <w:rsid w:val="00A2171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6"/>
    <w:qFormat/>
    <w:rsid w:val="00A2171F"/>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A2171F"/>
    <w:rPr>
      <w:b w:val="0"/>
      <w:sz w:val="22"/>
      <w:u w:val="single"/>
    </w:rPr>
  </w:style>
  <w:style w:type="character" w:styleId="Strong">
    <w:name w:val="Strong"/>
    <w:basedOn w:val="DefaultParagraphFont"/>
    <w:uiPriority w:val="22"/>
    <w:semiHidden/>
    <w:qFormat/>
    <w:rsid w:val="00A2171F"/>
    <w:rPr>
      <w:b/>
      <w:bCs/>
    </w:rPr>
  </w:style>
  <w:style w:type="character" w:styleId="BookTitle">
    <w:name w:val="Book Title"/>
    <w:basedOn w:val="DefaultParagraphFont"/>
    <w:uiPriority w:val="33"/>
    <w:semiHidden/>
    <w:qFormat/>
    <w:rsid w:val="00A2171F"/>
    <w:rPr>
      <w:b/>
      <w:bCs/>
      <w:i/>
      <w:iCs/>
      <w:spacing w:val="5"/>
    </w:rPr>
  </w:style>
  <w:style w:type="character" w:customStyle="1" w:styleId="Heading5Char">
    <w:name w:val="Heading 5 Char"/>
    <w:basedOn w:val="DefaultParagraphFont"/>
    <w:link w:val="Heading5"/>
    <w:uiPriority w:val="9"/>
    <w:semiHidden/>
    <w:rsid w:val="00A217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171F"/>
  </w:style>
  <w:style w:type="paragraph" w:styleId="Header">
    <w:name w:val="header"/>
    <w:basedOn w:val="Normal"/>
    <w:link w:val="HeaderChar"/>
    <w:uiPriority w:val="99"/>
    <w:semiHidden/>
    <w:rsid w:val="00A217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171F"/>
    <w:rPr>
      <w:rFonts w:ascii="Calibri" w:hAnsi="Calibri" w:cs="Calibri"/>
    </w:rPr>
  </w:style>
  <w:style w:type="paragraph" w:styleId="Footer">
    <w:name w:val="footer"/>
    <w:basedOn w:val="Normal"/>
    <w:link w:val="FooterChar"/>
    <w:uiPriority w:val="99"/>
    <w:semiHidden/>
    <w:rsid w:val="00A217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171F"/>
    <w:rPr>
      <w:rFonts w:ascii="Calibri" w:hAnsi="Calibri" w:cs="Calibri"/>
    </w:rPr>
  </w:style>
  <w:style w:type="paragraph" w:styleId="BodyText">
    <w:name w:val="Body Text"/>
    <w:basedOn w:val="Normal"/>
    <w:link w:val="BodyTextChar"/>
    <w:uiPriority w:val="99"/>
    <w:semiHidden/>
    <w:unhideWhenUsed/>
    <w:rsid w:val="00A2171F"/>
    <w:pPr>
      <w:spacing w:after="120"/>
    </w:pPr>
  </w:style>
  <w:style w:type="character" w:customStyle="1" w:styleId="BodyTextChar">
    <w:name w:val="Body Text Char"/>
    <w:basedOn w:val="DefaultParagraphFont"/>
    <w:link w:val="BodyText"/>
    <w:uiPriority w:val="99"/>
    <w:semiHidden/>
    <w:rsid w:val="00A2171F"/>
    <w:rPr>
      <w:rFonts w:ascii="Calibri" w:hAnsi="Calibri" w:cs="Calibri"/>
    </w:rPr>
  </w:style>
  <w:style w:type="paragraph" w:styleId="NoSpacing">
    <w:name w:val="No Spacing"/>
    <w:link w:val="NoSpacingChar"/>
    <w:uiPriority w:val="99"/>
    <w:semiHidden/>
    <w:unhideWhenUsed/>
    <w:qFormat/>
    <w:rsid w:val="00A2171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2171F"/>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uiPriority w:val="99"/>
    <w:unhideWhenUsed/>
    <w:rsid w:val="00A2171F"/>
    <w:rPr>
      <w:color w:val="0563C1" w:themeColor="hyperlink"/>
      <w:u w:val="single"/>
    </w:rPr>
  </w:style>
  <w:style w:type="character" w:styleId="UnresolvedMention">
    <w:name w:val="Unresolved Mention"/>
    <w:basedOn w:val="DefaultParagraphFont"/>
    <w:uiPriority w:val="99"/>
    <w:semiHidden/>
    <w:unhideWhenUsed/>
    <w:rsid w:val="00A2171F"/>
    <w:rPr>
      <w:color w:val="605E5C"/>
      <w:shd w:val="clear" w:color="auto" w:fill="E1DFDD"/>
    </w:rPr>
  </w:style>
  <w:style w:type="paragraph" w:customStyle="1" w:styleId="textbold">
    <w:name w:val="text bold"/>
    <w:basedOn w:val="Normal"/>
    <w:link w:val="Emphasis"/>
    <w:uiPriority w:val="8"/>
    <w:qFormat/>
    <w:rsid w:val="00BF7B34"/>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paragraph" w:customStyle="1" w:styleId="paragraph">
    <w:name w:val="paragraph"/>
    <w:basedOn w:val="Normal"/>
    <w:rsid w:val="00EE3C82"/>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EE3C82"/>
  </w:style>
  <w:style w:type="character" w:customStyle="1" w:styleId="eop">
    <w:name w:val="eop"/>
    <w:basedOn w:val="DefaultParagraphFont"/>
    <w:rsid w:val="00EE3C8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E3C82"/>
    <w:pPr>
      <w:pBdr>
        <w:top w:val="single" w:sz="12" w:space="1" w:color="auto"/>
        <w:left w:val="single" w:sz="12" w:space="4" w:color="auto"/>
        <w:bottom w:val="single" w:sz="12" w:space="1" w:color="auto"/>
        <w:right w:val="single" w:sz="12" w:space="4" w:color="auto"/>
      </w:pBdr>
      <w:spacing w:after="0" w:line="240" w:lineRule="auto"/>
    </w:pPr>
    <w:rPr>
      <w:kern w:val="2"/>
      <w:szCs w:val="24"/>
      <w:u w:val="single"/>
      <w14:ligatures w14:val="standardContextual"/>
    </w:rPr>
  </w:style>
  <w:style w:type="paragraph" w:customStyle="1" w:styleId="Emphasis1">
    <w:name w:val="Emphasis1"/>
    <w:basedOn w:val="Normal"/>
    <w:autoRedefine/>
    <w:uiPriority w:val="8"/>
    <w:qFormat/>
    <w:rsid w:val="003613FB"/>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90910040756/https://failingthatinvent.home.blog/2019/09/08/truth-and-practic-the-marxist-theory-of-knowled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beralcurrents.com/the-banality-of-complicity-arendts-guide-to-moral-resistance-in-the-age-of-trump/" TargetMode="External"/><Relationship Id="rId4" Type="http://schemas.openxmlformats.org/officeDocument/2006/relationships/settings" Target="settings.xml"/><Relationship Id="rId9" Type="http://schemas.openxmlformats.org/officeDocument/2006/relationships/hyperlink" Target="https://www.vox.com/future-perfect/405207/federal-government-employee-resignation-quitting-eth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19532</Words>
  <Characters>111334</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Bauman</dc:creator>
  <cp:keywords>6.0.0</cp:keywords>
  <dc:description/>
  <cp:lastModifiedBy>Tyler Bauman</cp:lastModifiedBy>
  <cp:revision>13</cp:revision>
  <dcterms:created xsi:type="dcterms:W3CDTF">2026-01-04T20:55:00Z</dcterms:created>
  <dcterms:modified xsi:type="dcterms:W3CDTF">2026-01-04T21:39:00Z</dcterms:modified>
</cp:coreProperties>
</file>