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0B22" w14:textId="1E568C35" w:rsidR="00A95652" w:rsidRDefault="00976025" w:rsidP="00976025">
      <w:pPr>
        <w:pStyle w:val="Heading1"/>
      </w:pPr>
      <w:r>
        <w:t>Neg---Card Doc---Kansas BC</w:t>
      </w:r>
    </w:p>
    <w:p w14:paraId="775B41EB" w14:textId="77777777" w:rsidR="00976025" w:rsidRDefault="00976025" w:rsidP="00976025">
      <w:pPr>
        <w:pStyle w:val="Heading1"/>
      </w:pPr>
      <w:r>
        <w:t>1NC---Round 1---Georgetown</w:t>
      </w:r>
    </w:p>
    <w:p w14:paraId="02FCCB83" w14:textId="77777777" w:rsidR="00976025" w:rsidRDefault="00976025" w:rsidP="00976025">
      <w:pPr>
        <w:pStyle w:val="Heading2"/>
      </w:pPr>
      <w:r>
        <w:t>OFF</w:t>
      </w:r>
    </w:p>
    <w:p w14:paraId="37180CE0" w14:textId="77777777" w:rsidR="00976025" w:rsidRPr="00673588" w:rsidRDefault="00976025" w:rsidP="00976025">
      <w:pPr>
        <w:pStyle w:val="Heading3"/>
      </w:pPr>
      <w:r>
        <w:t>1NC---OFF</w:t>
      </w:r>
    </w:p>
    <w:p w14:paraId="30B2AE44" w14:textId="77777777" w:rsidR="00976025" w:rsidRPr="00A21061" w:rsidRDefault="00976025" w:rsidP="00976025">
      <w:pPr>
        <w:pStyle w:val="Heading4"/>
      </w:pPr>
      <w:r w:rsidRPr="00A21061">
        <w:rPr>
          <w:u w:val="single"/>
        </w:rPr>
        <w:t>T-CBRs</w:t>
      </w:r>
      <w:r>
        <w:t>.</w:t>
      </w:r>
    </w:p>
    <w:p w14:paraId="51D43CB8" w14:textId="77777777" w:rsidR="00976025" w:rsidRPr="007D4A53" w:rsidRDefault="00976025" w:rsidP="00976025">
      <w:pPr>
        <w:pStyle w:val="Heading4"/>
      </w:pPr>
      <w:r>
        <w:t xml:space="preserve">Interpretation: CBRs </w:t>
      </w:r>
      <w:proofErr w:type="gramStart"/>
      <w:r>
        <w:t>are</w:t>
      </w:r>
      <w:proofErr w:type="gramEnd"/>
      <w:r>
        <w:t xml:space="preserve"> </w:t>
      </w:r>
      <w:r w:rsidRPr="006C697C">
        <w:rPr>
          <w:u w:val="single"/>
        </w:rPr>
        <w:t>employee</w:t>
      </w:r>
      <w:r>
        <w:t xml:space="preserve"> rights to negotiate with </w:t>
      </w:r>
      <w:r w:rsidRPr="006C697C">
        <w:rPr>
          <w:u w:val="single"/>
        </w:rPr>
        <w:t>employers</w:t>
      </w:r>
      <w:r>
        <w:t xml:space="preserve">. </w:t>
      </w:r>
    </w:p>
    <w:p w14:paraId="562A4CC3" w14:textId="77777777" w:rsidR="00976025" w:rsidRPr="00562694" w:rsidRDefault="00976025" w:rsidP="00976025">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2FCFC097" w14:textId="77777777" w:rsidR="00976025" w:rsidRPr="006C697C" w:rsidRDefault="00976025" w:rsidP="00976025">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01C1BF9" w14:textId="77777777" w:rsidR="00976025" w:rsidRDefault="00976025" w:rsidP="00976025">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616A055C" w14:textId="77777777" w:rsidR="00976025" w:rsidRPr="000452FE" w:rsidRDefault="00976025" w:rsidP="00976025">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B5C7576" w14:textId="77777777" w:rsidR="00976025" w:rsidRPr="006C697C" w:rsidRDefault="00976025" w:rsidP="00976025">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2583A44E" w14:textId="77777777" w:rsidR="00976025" w:rsidRDefault="00976025" w:rsidP="00976025"/>
    <w:p w14:paraId="4642F989" w14:textId="77777777" w:rsidR="00976025" w:rsidRDefault="00976025" w:rsidP="00976025">
      <w:pPr>
        <w:pStyle w:val="Heading3"/>
      </w:pPr>
      <w:r>
        <w:t>1NC---OFF</w:t>
      </w:r>
    </w:p>
    <w:p w14:paraId="126BD543" w14:textId="77777777" w:rsidR="00976025" w:rsidRDefault="00976025" w:rsidP="00976025">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4DE132AC" w14:textId="77777777" w:rsidR="00976025" w:rsidRDefault="00976025" w:rsidP="00976025">
      <w:pPr>
        <w:pStyle w:val="Heading4"/>
      </w:pPr>
      <w:r>
        <w:t>“Workers” is the full set</w:t>
      </w:r>
    </w:p>
    <w:p w14:paraId="5361C753" w14:textId="77777777" w:rsidR="00976025" w:rsidRDefault="00976025" w:rsidP="0097602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928A8FF" w14:textId="77777777" w:rsidR="00976025" w:rsidRPr="00880819" w:rsidRDefault="00976025" w:rsidP="00976025">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7E8236A" w14:textId="77777777" w:rsidR="00976025" w:rsidRPr="00880819" w:rsidRDefault="00976025" w:rsidP="00976025">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FA37F1B" w14:textId="77777777" w:rsidR="00976025" w:rsidRPr="00880819" w:rsidRDefault="00976025" w:rsidP="00976025">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 xml:space="preserve">all employed </w:t>
      </w:r>
      <w:proofErr w:type="gramStart"/>
      <w:r w:rsidRPr="00DA712C">
        <w:rPr>
          <w:rStyle w:val="Emphasis"/>
          <w:highlight w:val="cyan"/>
        </w:rPr>
        <w:t>persons</w:t>
      </w:r>
      <w:proofErr w:type="gramEnd"/>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3E503AB3" w14:textId="77777777" w:rsidR="00976025" w:rsidRPr="00880819" w:rsidRDefault="00976025" w:rsidP="00976025">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26E8C3AA" w14:textId="77777777" w:rsidR="00976025" w:rsidRPr="00700E24" w:rsidRDefault="00976025" w:rsidP="00976025">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AA7140B" w14:textId="77777777" w:rsidR="00976025" w:rsidRDefault="00976025" w:rsidP="00976025">
      <w:pPr>
        <w:pStyle w:val="Heading4"/>
      </w:pPr>
      <w:r>
        <w:t>That’s 163 million</w:t>
      </w:r>
    </w:p>
    <w:p w14:paraId="06B8C82F" w14:textId="77777777" w:rsidR="00976025" w:rsidRPr="00700E24" w:rsidRDefault="00976025" w:rsidP="0097602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9E472E9" w14:textId="77777777" w:rsidR="00976025" w:rsidRPr="00700E24" w:rsidRDefault="00976025" w:rsidP="00976025">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C194B8E" w14:textId="77777777" w:rsidR="00976025" w:rsidRDefault="00976025" w:rsidP="00976025">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01746A9F" w14:textId="77777777" w:rsidR="00976025" w:rsidRPr="00700E24" w:rsidRDefault="00976025" w:rsidP="00976025">
      <w:r>
        <w:t xml:space="preserve">***Substantially is “more than 50 percent,” 163 million/2 = 81.5 million </w:t>
      </w:r>
    </w:p>
    <w:p w14:paraId="6A2AF5AE" w14:textId="77777777" w:rsidR="00976025" w:rsidRPr="005E47A4" w:rsidRDefault="00976025" w:rsidP="0097602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D1FFC97" w14:textId="77777777" w:rsidR="00976025" w:rsidRPr="00681820" w:rsidRDefault="00976025" w:rsidP="00976025">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1F29ECC6" w14:textId="77777777" w:rsidR="00976025" w:rsidRPr="00681820" w:rsidRDefault="00976025" w:rsidP="00976025">
      <w:pPr>
        <w:rPr>
          <w:sz w:val="14"/>
        </w:rPr>
      </w:pPr>
      <w:r w:rsidRPr="00681820">
        <w:rPr>
          <w:sz w:val="14"/>
        </w:rPr>
        <w:t>B-194530 5</w:t>
      </w:r>
    </w:p>
    <w:p w14:paraId="266D1916" w14:textId="77777777" w:rsidR="00976025" w:rsidRDefault="00976025" w:rsidP="00976025">
      <w:pPr>
        <w:pStyle w:val="Heading4"/>
      </w:pPr>
      <w:r>
        <w:t xml:space="preserve">Violation: The </w:t>
      </w:r>
      <w:proofErr w:type="spellStart"/>
      <w:r>
        <w:t>aff</w:t>
      </w:r>
      <w:proofErr w:type="spellEnd"/>
      <w:r>
        <w:t xml:space="preserve"> is well short. </w:t>
      </w:r>
    </w:p>
    <w:p w14:paraId="42681A76" w14:textId="77777777" w:rsidR="00976025" w:rsidRPr="007F20DD" w:rsidRDefault="00976025" w:rsidP="00976025">
      <w:r w:rsidRPr="007F20DD">
        <w:rPr>
          <w:rStyle w:val="Style13ptBold"/>
        </w:rPr>
        <w:t>DeSilver 25</w:t>
      </w:r>
      <w:r>
        <w:t>, senior writer at Pew Research Center (Drew, “What the data says about federal workers,” Pew Research, https://www.pewresearch.org/short-reads/2025/01/07/what-the-data-says-about-federal-workers/)</w:t>
      </w:r>
    </w:p>
    <w:p w14:paraId="2ECC06EC" w14:textId="77777777" w:rsidR="00976025" w:rsidRPr="007F721C" w:rsidRDefault="00976025" w:rsidP="00976025">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843F0B0" w14:textId="77777777" w:rsidR="00976025" w:rsidRDefault="00976025" w:rsidP="00976025"/>
    <w:p w14:paraId="71757430" w14:textId="77777777" w:rsidR="00976025" w:rsidRDefault="00976025" w:rsidP="00976025"/>
    <w:p w14:paraId="41F756FD" w14:textId="77777777" w:rsidR="00976025" w:rsidRPr="0045448F" w:rsidRDefault="00976025" w:rsidP="00976025">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48D103FF" w14:textId="77777777" w:rsidR="00976025" w:rsidRDefault="00976025" w:rsidP="00976025">
      <w:pPr>
        <w:keepNext/>
        <w:keepLines/>
        <w:spacing w:before="40" w:after="0"/>
        <w:outlineLvl w:val="3"/>
        <w:rPr>
          <w:rFonts w:eastAsia="Times New Roman" w:cs="Times New Roman"/>
          <w:b/>
          <w:iCs/>
          <w:sz w:val="26"/>
        </w:rPr>
      </w:pPr>
      <w:r w:rsidRPr="00D96774">
        <w:rPr>
          <w:rFonts w:eastAsia="Times New Roman" w:cs="Times New Roman"/>
          <w:b/>
          <w:iCs/>
          <w:sz w:val="26"/>
          <w:u w:val="single"/>
        </w:rPr>
        <w:t>DEVOLUTION CP</w:t>
      </w:r>
      <w:r>
        <w:rPr>
          <w:rFonts w:eastAsia="Times New Roman" w:cs="Times New Roman"/>
          <w:b/>
          <w:iCs/>
          <w:sz w:val="26"/>
        </w:rPr>
        <w:t>.</w:t>
      </w:r>
    </w:p>
    <w:p w14:paraId="1593308C" w14:textId="77777777" w:rsidR="00976025"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The United States federal government should </w:t>
      </w:r>
    </w:p>
    <w:p w14:paraId="4ABA1558" w14:textId="77777777" w:rsidR="00976025" w:rsidRDefault="00976025" w:rsidP="00976025">
      <w:pPr>
        <w:keepNext/>
        <w:keepLines/>
        <w:spacing w:before="40" w:after="0"/>
        <w:outlineLvl w:val="3"/>
        <w:rPr>
          <w:rFonts w:eastAsia="Times New Roman" w:cs="Times New Roman"/>
          <w:b/>
          <w:iCs/>
          <w:sz w:val="26"/>
        </w:rPr>
      </w:pPr>
      <w:r>
        <w:rPr>
          <w:rFonts w:eastAsia="Times New Roman" w:cs="Times New Roman"/>
          <w:b/>
          <w:iCs/>
          <w:sz w:val="26"/>
        </w:rPr>
        <w:t>---</w:t>
      </w:r>
      <w:r w:rsidRPr="0045448F">
        <w:rPr>
          <w:rFonts w:eastAsia="Times New Roman" w:cs="Times New Roman"/>
          <w:b/>
          <w:iCs/>
          <w:sz w:val="26"/>
        </w:rPr>
        <w:t>devolve federal bureaucratic functions to states</w:t>
      </w:r>
      <w:r>
        <w:rPr>
          <w:rFonts w:eastAsia="Times New Roman" w:cs="Times New Roman"/>
          <w:b/>
          <w:iCs/>
          <w:sz w:val="26"/>
        </w:rPr>
        <w:t xml:space="preserve"> and abolish the federal bureaucracy,</w:t>
      </w:r>
    </w:p>
    <w:p w14:paraId="5FD1AA6E" w14:textId="77777777" w:rsidR="00976025" w:rsidRPr="007420F5" w:rsidRDefault="00976025" w:rsidP="00976025">
      <w:pPr>
        <w:pStyle w:val="Heading4"/>
      </w:pPr>
      <w:r>
        <w:t>---</w:t>
      </w:r>
      <w:r w:rsidRPr="00AD4E80">
        <w:t xml:space="preserve">hold that </w:t>
      </w:r>
      <w:r>
        <w:t xml:space="preserve">the national security rationale provided for sweeping denial of rights lacks legal plausibility, distinguishing this precedent from collective bargaining cases. </w:t>
      </w:r>
    </w:p>
    <w:p w14:paraId="09843985" w14:textId="77777777" w:rsidR="00976025" w:rsidRPr="00680702" w:rsidRDefault="00976025" w:rsidP="00976025"/>
    <w:p w14:paraId="309F6AF3" w14:textId="77777777" w:rsidR="00976025" w:rsidRPr="0045448F" w:rsidRDefault="00976025" w:rsidP="00976025">
      <w:pPr>
        <w:rPr>
          <w:rFonts w:eastAsia="Aptos"/>
        </w:rPr>
      </w:pPr>
    </w:p>
    <w:p w14:paraId="6ED6B8A0"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Abolishing the federal bureaucracy is the way to permanently </w:t>
      </w:r>
      <w:r w:rsidRPr="0045448F">
        <w:rPr>
          <w:rFonts w:eastAsia="Times New Roman" w:cs="Times New Roman"/>
          <w:b/>
          <w:iCs/>
          <w:sz w:val="26"/>
          <w:u w:val="single"/>
        </w:rPr>
        <w:t>revive state capacity</w:t>
      </w:r>
      <w:r w:rsidRPr="0045448F">
        <w:rPr>
          <w:rFonts w:eastAsia="Times New Roman" w:cs="Times New Roman"/>
          <w:b/>
          <w:iCs/>
          <w:sz w:val="26"/>
        </w:rPr>
        <w:t xml:space="preserve"> and </w:t>
      </w:r>
      <w:r w:rsidRPr="0045448F">
        <w:rPr>
          <w:rFonts w:eastAsia="Times New Roman" w:cs="Times New Roman"/>
          <w:b/>
          <w:iCs/>
          <w:sz w:val="26"/>
          <w:u w:val="single"/>
        </w:rPr>
        <w:t>check Trump</w:t>
      </w:r>
      <w:r w:rsidRPr="0045448F">
        <w:rPr>
          <w:rFonts w:eastAsia="Times New Roman" w:cs="Times New Roman"/>
          <w:b/>
          <w:iCs/>
          <w:sz w:val="26"/>
        </w:rPr>
        <w:t>.</w:t>
      </w:r>
    </w:p>
    <w:p w14:paraId="3E75D5D9" w14:textId="77777777" w:rsidR="00976025" w:rsidRPr="0045448F" w:rsidRDefault="00976025" w:rsidP="00976025">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4999CC42" w14:textId="77777777" w:rsidR="00976025" w:rsidRPr="0045448F" w:rsidRDefault="00976025" w:rsidP="00976025">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45448F">
        <w:rPr>
          <w:rFonts w:eastAsia="Aptos"/>
          <w:b/>
          <w:iCs/>
          <w:u w:val="single"/>
          <w:bdr w:val="single" w:sz="8" w:space="0" w:color="auto"/>
        </w:rPr>
        <w:t>misguided</w:t>
      </w:r>
      <w:r w:rsidRPr="0045448F">
        <w:rPr>
          <w:rFonts w:eastAsia="Aptos"/>
          <w:u w:val="single"/>
        </w:rPr>
        <w:t xml:space="preserve"> and </w:t>
      </w:r>
      <w:r w:rsidRPr="0045448F">
        <w:rPr>
          <w:rFonts w:eastAsia="Aptos"/>
          <w:b/>
          <w:iCs/>
          <w:u w:val="single"/>
          <w:bdr w:val="single" w:sz="8" w:space="0" w:color="auto"/>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45448F">
        <w:rPr>
          <w:rFonts w:eastAsia="Aptos"/>
          <w:b/>
          <w:iCs/>
          <w:highlight w:val="cyan"/>
          <w:u w:val="single"/>
          <w:bdr w:val="single" w:sz="8" w:space="0" w:color="auto"/>
        </w:rPr>
        <w:t>fed</w:t>
      </w:r>
      <w:r w:rsidRPr="0045448F">
        <w:rPr>
          <w:rFonts w:eastAsia="Aptos"/>
          <w:u w:val="single"/>
        </w:rPr>
        <w:t xml:space="preserve">eral government </w:t>
      </w:r>
      <w:r w:rsidRPr="0045448F">
        <w:rPr>
          <w:rFonts w:eastAsia="Aptos"/>
          <w:highlight w:val="cyan"/>
          <w:u w:val="single"/>
        </w:rPr>
        <w:t xml:space="preserve">has </w:t>
      </w:r>
      <w:r w:rsidRPr="0045448F">
        <w:rPr>
          <w:rFonts w:eastAsia="Aptos"/>
          <w:b/>
          <w:iCs/>
          <w:highlight w:val="cyan"/>
          <w:u w:val="single"/>
          <w:bdr w:val="single" w:sz="8" w:space="0" w:color="auto"/>
        </w:rPr>
        <w:t>amassed</w:t>
      </w:r>
      <w:r w:rsidRPr="0045448F">
        <w:rPr>
          <w:rFonts w:eastAsia="Aptos"/>
          <w:highlight w:val="cyan"/>
          <w:u w:val="single"/>
        </w:rPr>
        <w:t xml:space="preserve"> so much power</w:t>
      </w:r>
      <w:r w:rsidRPr="0045448F">
        <w:rPr>
          <w:rFonts w:eastAsia="Aptos"/>
          <w:u w:val="single"/>
        </w:rPr>
        <w:t xml:space="preserve"> over so many activities.</w:t>
      </w:r>
    </w:p>
    <w:p w14:paraId="2C3DE56E" w14:textId="77777777" w:rsidR="00976025" w:rsidRPr="0045448F" w:rsidRDefault="00976025" w:rsidP="00976025">
      <w:pPr>
        <w:rPr>
          <w:rFonts w:eastAsia="Aptos"/>
          <w:u w:val="single"/>
        </w:rPr>
      </w:pP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45448F">
        <w:rPr>
          <w:rFonts w:eastAsia="Aptos"/>
          <w:b/>
          <w:iCs/>
          <w:highlight w:val="cyan"/>
          <w:u w:val="single"/>
          <w:bdr w:val="single" w:sz="8" w:space="0" w:color="auto"/>
        </w:rPr>
        <w:t>solution</w:t>
      </w:r>
      <w:r w:rsidRPr="0045448F">
        <w:rPr>
          <w:rFonts w:eastAsia="Aptos"/>
          <w:sz w:val="16"/>
        </w:rPr>
        <w:t xml:space="preserve">, which is to </w:t>
      </w:r>
      <w:r w:rsidRPr="0045448F">
        <w:rPr>
          <w:rFonts w:eastAsia="Aptos"/>
          <w:b/>
          <w:iCs/>
          <w:highlight w:val="cyan"/>
          <w:u w:val="single"/>
          <w:bdr w:val="single" w:sz="8" w:space="0" w:color="auto"/>
        </w:rPr>
        <w:t>devolve</w:t>
      </w:r>
      <w:r w:rsidRPr="0045448F">
        <w:rPr>
          <w:rFonts w:eastAsia="Aptos"/>
          <w:sz w:val="16"/>
        </w:rPr>
        <w:t xml:space="preserve"> most </w:t>
      </w:r>
      <w:r w:rsidRPr="0045448F">
        <w:rPr>
          <w:rFonts w:eastAsia="Aptos"/>
          <w:u w:val="single"/>
        </w:rPr>
        <w:t xml:space="preserve">current </w:t>
      </w:r>
      <w:r w:rsidRPr="0045448F">
        <w:rPr>
          <w:rFonts w:eastAsia="Aptos"/>
          <w:b/>
          <w:iCs/>
          <w:highlight w:val="cyan"/>
          <w:u w:val="single"/>
          <w:bdr w:val="single" w:sz="8" w:space="0" w:color="auto"/>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5D97848D" w14:textId="77777777" w:rsidR="00976025" w:rsidRPr="0045448F" w:rsidRDefault="00976025" w:rsidP="00976025">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18C4FC07" w14:textId="77777777" w:rsidR="00976025" w:rsidRPr="0045448F" w:rsidRDefault="00976025" w:rsidP="00976025">
      <w:pPr>
        <w:rPr>
          <w:rFonts w:eastAsia="Aptos"/>
          <w:sz w:val="16"/>
        </w:rPr>
      </w:pPr>
      <w:r w:rsidRPr="0045448F">
        <w:rPr>
          <w:rFonts w:eastAsia="Aptos"/>
          <w:sz w:val="16"/>
        </w:rPr>
        <w:t xml:space="preserve">California’s water is supplied by a huge infrastructure of both federal- and state-owned assets. The balancing of water interests—fish vs. farmers vs. cities—is a </w:t>
      </w:r>
      <w:proofErr w:type="gramStart"/>
      <w:r w:rsidRPr="0045448F">
        <w:rPr>
          <w:rFonts w:eastAsia="Aptos"/>
          <w:sz w:val="16"/>
        </w:rPr>
        <w:t>political hot</w:t>
      </w:r>
      <w:proofErr w:type="gramEnd"/>
      <w:r w:rsidRPr="0045448F">
        <w:rPr>
          <w:rFonts w:eastAsia="Aptos"/>
          <w:sz w:val="16"/>
        </w:rPr>
        <w:t xml:space="preserve"> button. That is why the balancing should take place in water markets and Sacramento, not Washington, DC.</w:t>
      </w:r>
    </w:p>
    <w:p w14:paraId="5805541C" w14:textId="77777777" w:rsidR="00976025" w:rsidRPr="0045448F" w:rsidRDefault="00976025" w:rsidP="00976025">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5F789F85" w14:textId="77777777" w:rsidR="00976025" w:rsidRPr="0045448F" w:rsidRDefault="00976025" w:rsidP="00976025">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318C99FE" w14:textId="77777777" w:rsidR="00976025" w:rsidRPr="0045448F" w:rsidRDefault="00976025" w:rsidP="00976025">
      <w:pPr>
        <w:rPr>
          <w:rFonts w:eastAsia="Aptos"/>
          <w:sz w:val="16"/>
        </w:rPr>
      </w:pPr>
      <w:r w:rsidRPr="0045448F">
        <w:rPr>
          <w:rFonts w:eastAsia="Aptos"/>
          <w:sz w:val="16"/>
        </w:rPr>
        <w:t>However, CNN reports:</w:t>
      </w:r>
    </w:p>
    <w:p w14:paraId="79FC7598" w14:textId="77777777" w:rsidR="00976025" w:rsidRPr="0045448F" w:rsidRDefault="00976025" w:rsidP="00976025">
      <w:pPr>
        <w:rPr>
          <w:rFonts w:eastAsia="Aptos"/>
          <w:sz w:val="16"/>
        </w:rPr>
      </w:pPr>
      <w:r w:rsidRPr="0045448F">
        <w:rPr>
          <w:rFonts w:eastAsia="Aptos"/>
          <w:sz w:val="16"/>
        </w:rPr>
        <w:t>The newly released water will not flow to Los Angeles, and it is being wasted by being released during the wet winter season.</w:t>
      </w:r>
    </w:p>
    <w:p w14:paraId="65383DA1" w14:textId="77777777" w:rsidR="00976025" w:rsidRPr="0045448F" w:rsidRDefault="00976025" w:rsidP="00976025">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39A13B9B" w14:textId="77777777" w:rsidR="00976025" w:rsidRPr="0045448F" w:rsidRDefault="00976025" w:rsidP="00976025">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79787548" w14:textId="77777777" w:rsidR="00976025" w:rsidRPr="0045448F" w:rsidRDefault="00976025" w:rsidP="00976025">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D385267" w14:textId="77777777" w:rsidR="00976025" w:rsidRPr="0045448F" w:rsidRDefault="00976025" w:rsidP="00976025">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14BE0E04" w14:textId="77777777" w:rsidR="00976025" w:rsidRPr="0045448F" w:rsidRDefault="00976025" w:rsidP="00976025">
      <w:pPr>
        <w:rPr>
          <w:rFonts w:eastAsia="Aptos"/>
          <w:sz w:val="16"/>
        </w:rPr>
      </w:pPr>
      <w:r w:rsidRPr="0045448F">
        <w:rPr>
          <w:rFonts w:eastAsia="Aptos"/>
          <w:sz w:val="16"/>
        </w:rPr>
        <w:t xml:space="preserve">… Los Angeles’ water sources are completely separated from the water system that Lake Kaweah and Lake Success supply. That water system flows into the agriculture-heavy Central Valley — where large farms grow nuts, citrus and </w:t>
      </w:r>
      <w:proofErr w:type="gramStart"/>
      <w:r w:rsidRPr="0045448F">
        <w:rPr>
          <w:rFonts w:eastAsia="Aptos"/>
          <w:sz w:val="16"/>
        </w:rPr>
        <w:t>grasses</w:t>
      </w:r>
      <w:proofErr w:type="gramEnd"/>
      <w:r w:rsidRPr="0045448F">
        <w:rPr>
          <w:rFonts w:eastAsia="Aptos"/>
          <w:sz w:val="16"/>
        </w:rPr>
        <w:t xml:space="preserve"> for animal feed, among other crops.</w:t>
      </w:r>
    </w:p>
    <w:p w14:paraId="5A2C65B3" w14:textId="77777777" w:rsidR="00976025" w:rsidRPr="0045448F" w:rsidRDefault="00976025" w:rsidP="00976025">
      <w:pPr>
        <w:rPr>
          <w:rFonts w:eastAsia="Aptos"/>
          <w:sz w:val="16"/>
        </w:rPr>
      </w:pPr>
      <w:r w:rsidRPr="0045448F">
        <w:rPr>
          <w:rFonts w:eastAsia="Aptos"/>
          <w:sz w:val="16"/>
        </w:rPr>
        <w:t>Newsweek had a similar take on Trump’s action:</w:t>
      </w:r>
    </w:p>
    <w:p w14:paraId="74467158" w14:textId="77777777" w:rsidR="00976025" w:rsidRPr="0045448F" w:rsidRDefault="00976025" w:rsidP="00976025">
      <w:pPr>
        <w:rPr>
          <w:rFonts w:eastAsia="Aptos"/>
          <w:sz w:val="16"/>
        </w:rPr>
      </w:pPr>
      <w:r w:rsidRPr="0045448F">
        <w:rPr>
          <w:rFonts w:eastAsia="Aptos"/>
          <w:sz w:val="16"/>
        </w:rPr>
        <w:t xml:space="preserve">“These kinds of shenanigans, they hurt smaller farmers,” Dezaraye </w:t>
      </w:r>
      <w:proofErr w:type="spellStart"/>
      <w:r w:rsidRPr="0045448F">
        <w:rPr>
          <w:rFonts w:eastAsia="Aptos"/>
          <w:sz w:val="16"/>
        </w:rPr>
        <w:t>Bagalayos</w:t>
      </w:r>
      <w:proofErr w:type="spellEnd"/>
      <w:r w:rsidRPr="0045448F">
        <w:rPr>
          <w:rFonts w:eastAsia="Aptos"/>
          <w:sz w:val="16"/>
        </w:rPr>
        <w:t xml:space="preserve">, a local water activist, told the Los Angeles Times. Small growers have already been struggling, and the release of water from the dams means they will have less when they need it, </w:t>
      </w:r>
      <w:proofErr w:type="spellStart"/>
      <w:r w:rsidRPr="0045448F">
        <w:rPr>
          <w:rFonts w:eastAsia="Aptos"/>
          <w:sz w:val="16"/>
        </w:rPr>
        <w:t>Bagalayos</w:t>
      </w:r>
      <w:proofErr w:type="spellEnd"/>
      <w:r w:rsidRPr="0045448F">
        <w:rPr>
          <w:rFonts w:eastAsia="Aptos"/>
          <w:sz w:val="16"/>
        </w:rPr>
        <w:t xml:space="preserve"> said.</w:t>
      </w:r>
    </w:p>
    <w:p w14:paraId="4D773DB2" w14:textId="77777777" w:rsidR="00976025" w:rsidRPr="0045448F" w:rsidRDefault="00976025" w:rsidP="00976025">
      <w:pPr>
        <w:rPr>
          <w:rFonts w:eastAsia="Aptos"/>
          <w:sz w:val="16"/>
        </w:rPr>
      </w:pPr>
      <w:r w:rsidRPr="0045448F">
        <w:rPr>
          <w:rFonts w:eastAsia="Aptos"/>
          <w:sz w:val="16"/>
        </w:rPr>
        <w:t xml:space="preserve">“The last thing in the world California water management needs is somebody like Trump calling shots when he doesn’t know how anything works,” </w:t>
      </w:r>
      <w:proofErr w:type="spellStart"/>
      <w:r w:rsidRPr="0045448F">
        <w:rPr>
          <w:rFonts w:eastAsia="Aptos"/>
          <w:sz w:val="16"/>
        </w:rPr>
        <w:t>Bagalayos</w:t>
      </w:r>
      <w:proofErr w:type="spellEnd"/>
      <w:r w:rsidRPr="0045448F">
        <w:rPr>
          <w:rFonts w:eastAsia="Aptos"/>
          <w:sz w:val="16"/>
        </w:rPr>
        <w:t xml:space="preserve"> said. “It’s making an already hard situation very, very difficult. We don’t have a lot of wiggle room in the state of California to be messing around with our water supply like this.”</w:t>
      </w:r>
    </w:p>
    <w:p w14:paraId="7286B1E6" w14:textId="77777777" w:rsidR="00976025" w:rsidRPr="0045448F" w:rsidRDefault="00976025" w:rsidP="00976025">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3463B566" w14:textId="77777777" w:rsidR="00976025" w:rsidRPr="0045448F" w:rsidRDefault="00976025" w:rsidP="00976025">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7032D2CF" w14:textId="77777777" w:rsidR="00976025" w:rsidRPr="0045448F" w:rsidRDefault="00976025" w:rsidP="00976025">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45448F">
        <w:rPr>
          <w:rFonts w:eastAsia="Aptos"/>
          <w:b/>
          <w:iCs/>
          <w:highlight w:val="cyan"/>
          <w:u w:val="single"/>
          <w:bdr w:val="single" w:sz="8" w:space="0" w:color="auto"/>
        </w:rPr>
        <w:t>micromanag</w:t>
      </w:r>
      <w:r w:rsidRPr="0045448F">
        <w:rPr>
          <w:rFonts w:eastAsia="Aptos"/>
          <w:b/>
          <w:iCs/>
          <w:u w:val="single"/>
          <w:bdr w:val="single" w:sz="8" w:space="0" w:color="auto"/>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45448F">
        <w:rPr>
          <w:rFonts w:eastAsia="Aptos"/>
          <w:b/>
          <w:iCs/>
          <w:highlight w:val="cyan"/>
          <w:u w:val="single"/>
          <w:bdr w:val="single" w:sz="8" w:space="0" w:color="auto"/>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68CE3759" w14:textId="77777777" w:rsidR="00976025" w:rsidRPr="0045448F" w:rsidRDefault="00976025" w:rsidP="00976025">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45448F">
        <w:rPr>
          <w:rFonts w:eastAsia="Aptos"/>
          <w:b/>
          <w:iCs/>
          <w:highlight w:val="cyan"/>
          <w:u w:val="single"/>
          <w:bdr w:val="single" w:sz="8" w:space="0" w:color="auto"/>
        </w:rPr>
        <w:t>education</w:t>
      </w:r>
      <w:r w:rsidRPr="0045448F">
        <w:rPr>
          <w:rFonts w:eastAsia="Aptos"/>
          <w:highlight w:val="cyan"/>
          <w:u w:val="single"/>
        </w:rPr>
        <w:t xml:space="preserve">, </w:t>
      </w:r>
      <w:r w:rsidRPr="0045448F">
        <w:rPr>
          <w:rFonts w:eastAsia="Aptos"/>
          <w:b/>
          <w:iCs/>
          <w:u w:val="single"/>
          <w:bdr w:val="single" w:sz="8" w:space="0" w:color="auto"/>
        </w:rPr>
        <w:t>housing</w:t>
      </w:r>
      <w:r w:rsidRPr="0045448F">
        <w:rPr>
          <w:rFonts w:eastAsia="Aptos"/>
          <w:highlight w:val="cyan"/>
          <w:u w:val="single"/>
        </w:rPr>
        <w:t xml:space="preserve">, </w:t>
      </w:r>
      <w:r w:rsidRPr="0045448F">
        <w:rPr>
          <w:rFonts w:eastAsia="Aptos"/>
          <w:b/>
          <w:iCs/>
          <w:highlight w:val="cyan"/>
          <w:u w:val="single"/>
          <w:bdr w:val="single" w:sz="8" w:space="0" w:color="auto"/>
        </w:rPr>
        <w:t>welfare</w:t>
      </w:r>
      <w:r w:rsidRPr="0045448F">
        <w:rPr>
          <w:rFonts w:eastAsia="Aptos"/>
          <w:u w:val="single"/>
        </w:rPr>
        <w:t xml:space="preserve">, </w:t>
      </w:r>
      <w:r w:rsidRPr="0045448F">
        <w:rPr>
          <w:rFonts w:eastAsia="Aptos"/>
          <w:highlight w:val="cyan"/>
          <w:u w:val="single"/>
        </w:rPr>
        <w:t xml:space="preserve">and other </w:t>
      </w:r>
      <w:r w:rsidRPr="0045448F">
        <w:rPr>
          <w:rFonts w:eastAsia="Aptos"/>
          <w:b/>
          <w:iCs/>
          <w:highlight w:val="cyan"/>
          <w:u w:val="single"/>
          <w:bdr w:val="single" w:sz="8" w:space="0" w:color="auto"/>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45448F">
        <w:rPr>
          <w:rFonts w:eastAsia="Aptos"/>
          <w:b/>
          <w:iCs/>
          <w:highlight w:val="cyan"/>
          <w:u w:val="single"/>
          <w:bdr w:val="single" w:sz="8" w:space="0" w:color="auto"/>
        </w:rPr>
        <w:t>restrict</w:t>
      </w:r>
      <w:r w:rsidRPr="0045448F">
        <w:rPr>
          <w:rFonts w:eastAsia="Aptos"/>
          <w:b/>
          <w:iCs/>
          <w:u w:val="single"/>
          <w:bdr w:val="single" w:sz="8" w:space="0" w:color="auto"/>
        </w:rPr>
        <w:t xml:space="preserve">ing </w:t>
      </w:r>
      <w:r w:rsidRPr="0045448F">
        <w:rPr>
          <w:rFonts w:eastAsia="Aptos"/>
          <w:b/>
          <w:iCs/>
          <w:highlight w:val="cyan"/>
          <w:u w:val="single"/>
          <w:bdr w:val="single" w:sz="8" w:space="0" w:color="auto"/>
        </w:rPr>
        <w:t>rash presidential actions</w:t>
      </w:r>
      <w:r w:rsidRPr="0045448F">
        <w:rPr>
          <w:rFonts w:eastAsia="Aptos"/>
          <w:sz w:val="16"/>
        </w:rPr>
        <w:t xml:space="preserve"> contrary to local needs and preferences. </w:t>
      </w:r>
    </w:p>
    <w:p w14:paraId="4A2E3DC1" w14:textId="77777777" w:rsidR="00976025" w:rsidRDefault="00976025" w:rsidP="00976025">
      <w:pPr>
        <w:pStyle w:val="Heading4"/>
      </w:pPr>
      <w:bookmarkStart w:id="0" w:name="_Hlk207539498"/>
      <w:r>
        <w:t xml:space="preserve">Distinguish solves their precedent advantage AND avoids our topic DAs. </w:t>
      </w:r>
    </w:p>
    <w:p w14:paraId="6B03E895" w14:textId="77777777" w:rsidR="00976025" w:rsidRPr="007420F5" w:rsidRDefault="00976025" w:rsidP="00976025">
      <w:r w:rsidRPr="007420F5">
        <w:rPr>
          <w:rStyle w:val="Style13ptBold"/>
        </w:rPr>
        <w:t>Rice &amp; Boeglin 19</w:t>
      </w:r>
      <w:r>
        <w:t>, *</w:t>
      </w:r>
      <w:r w:rsidRPr="007420F5">
        <w:t>Associate, Institute for Constitutional Advocacy and Protection, Georgetown University Law Center</w:t>
      </w:r>
      <w:r>
        <w:t xml:space="preserve">, **J.D., Yale Law School, </w:t>
      </w:r>
      <w:r w:rsidRPr="007420F5">
        <w:t>Associate, Covington &amp; Burling LLP</w:t>
      </w:r>
      <w:r>
        <w:t>. (*Daniel B. and **Jack, June 2019, “Confining Cases to Their Facts,” Virginia Law Review, Vol. 105, No. 4, pp. 865-929, JSTOR, Ulven)</w:t>
      </w:r>
    </w:p>
    <w:p w14:paraId="0FFE834F" w14:textId="77777777" w:rsidR="00976025" w:rsidRPr="00684E61" w:rsidRDefault="00976025" w:rsidP="00976025">
      <w:pPr>
        <w:rPr>
          <w:sz w:val="16"/>
        </w:rPr>
      </w:pPr>
      <w:r w:rsidRPr="00684E61">
        <w:rPr>
          <w:sz w:val="16"/>
        </w:rPr>
        <w:t xml:space="preserve">Perhaps this hypothetical is not as far-fetched as it seems. </w:t>
      </w:r>
      <w:r w:rsidRPr="00684E61">
        <w:rPr>
          <w:rStyle w:val="StyleUnderline"/>
        </w:rPr>
        <w:t>Through</w:t>
      </w:r>
      <w:r w:rsidRPr="00684E61">
        <w:rPr>
          <w:sz w:val="16"/>
        </w:rPr>
        <w:t xml:space="preserve"> the little-known practice of “</w:t>
      </w:r>
      <w:r w:rsidRPr="00776DFD">
        <w:rPr>
          <w:rStyle w:val="Emphasis"/>
          <w:highlight w:val="cyan"/>
        </w:rPr>
        <w:t>confining a case</w:t>
      </w:r>
      <w:r w:rsidRPr="00776DFD">
        <w:rPr>
          <w:sz w:val="16"/>
          <w:highlight w:val="cyan"/>
        </w:rPr>
        <w:t xml:space="preserve"> </w:t>
      </w:r>
      <w:r w:rsidRPr="00776DFD">
        <w:rPr>
          <w:rStyle w:val="StyleUnderline"/>
          <w:highlight w:val="cyan"/>
        </w:rPr>
        <w:t>to</w:t>
      </w:r>
      <w:r w:rsidRPr="00684E61">
        <w:rPr>
          <w:rStyle w:val="StyleUnderline"/>
        </w:rPr>
        <w:t xml:space="preserve"> its </w:t>
      </w:r>
      <w:r w:rsidRPr="00776DFD">
        <w:rPr>
          <w:rStyle w:val="StyleUnderline"/>
          <w:highlight w:val="cyan"/>
        </w:rPr>
        <w:t>facts</w:t>
      </w:r>
      <w:r w:rsidRPr="00684E61">
        <w:rPr>
          <w:sz w:val="16"/>
        </w:rPr>
        <w:t xml:space="preserve">,” </w:t>
      </w:r>
      <w:r w:rsidRPr="00684E61">
        <w:rPr>
          <w:rStyle w:val="StyleUnderline"/>
        </w:rPr>
        <w:t xml:space="preserve">courts can </w:t>
      </w:r>
      <w:r w:rsidRPr="00776DFD">
        <w:rPr>
          <w:rStyle w:val="StyleUnderline"/>
          <w:highlight w:val="cyan"/>
        </w:rPr>
        <w:t>achieve</w:t>
      </w:r>
      <w:r w:rsidRPr="00684E61">
        <w:rPr>
          <w:sz w:val="16"/>
        </w:rPr>
        <w:t xml:space="preserve"> the </w:t>
      </w:r>
      <w:proofErr w:type="gramStart"/>
      <w:r w:rsidRPr="00776DFD">
        <w:rPr>
          <w:rStyle w:val="Emphasis"/>
          <w:highlight w:val="cyan"/>
        </w:rPr>
        <w:t>near-equivalent</w:t>
      </w:r>
      <w:proofErr w:type="gramEnd"/>
      <w:r w:rsidRPr="00776DFD">
        <w:rPr>
          <w:rStyle w:val="Emphasis"/>
          <w:highlight w:val="cyan"/>
        </w:rPr>
        <w:t xml:space="preserve"> of overruling</w:t>
      </w:r>
      <w:r w:rsidRPr="00776DFD">
        <w:rPr>
          <w:sz w:val="16"/>
          <w:highlight w:val="cyan"/>
        </w:rPr>
        <w:t xml:space="preserve"> </w:t>
      </w:r>
      <w:r w:rsidRPr="00776DFD">
        <w:rPr>
          <w:rStyle w:val="StyleUnderline"/>
          <w:highlight w:val="cyan"/>
        </w:rPr>
        <w:t>with</w:t>
      </w:r>
      <w:r w:rsidRPr="00776DFD">
        <w:rPr>
          <w:sz w:val="16"/>
          <w:highlight w:val="cyan"/>
        </w:rPr>
        <w:t xml:space="preserve"> </w:t>
      </w:r>
      <w:r w:rsidRPr="00776DFD">
        <w:rPr>
          <w:rStyle w:val="Emphasis"/>
          <w:highlight w:val="cyan"/>
        </w:rPr>
        <w:t>only a fraction of</w:t>
      </w:r>
      <w:r w:rsidRPr="00684E61">
        <w:rPr>
          <w:rStyle w:val="Emphasis"/>
        </w:rPr>
        <w:t xml:space="preserve"> the </w:t>
      </w:r>
      <w:r w:rsidRPr="00776DFD">
        <w:rPr>
          <w:rStyle w:val="Emphasis"/>
          <w:highlight w:val="cyan"/>
        </w:rPr>
        <w:t>trouble</w:t>
      </w:r>
      <w:r w:rsidRPr="00684E61">
        <w:rPr>
          <w:sz w:val="16"/>
        </w:rPr>
        <w:t xml:space="preserve">. Under our definition, </w:t>
      </w:r>
      <w:r w:rsidRPr="00684E61">
        <w:rPr>
          <w:rStyle w:val="StyleUnderline"/>
        </w:rPr>
        <w:t>when a court engages in confining</w:t>
      </w:r>
      <w:r w:rsidRPr="00684E61">
        <w:rPr>
          <w:sz w:val="16"/>
        </w:rPr>
        <w:t xml:space="preserve">, it </w:t>
      </w:r>
      <w:r w:rsidRPr="00776DFD">
        <w:rPr>
          <w:rStyle w:val="Emphasis"/>
          <w:highlight w:val="cyan"/>
        </w:rPr>
        <w:t>repudiates</w:t>
      </w:r>
      <w:r w:rsidRPr="00684E61">
        <w:rPr>
          <w:sz w:val="16"/>
        </w:rPr>
        <w:t xml:space="preserve"> </w:t>
      </w:r>
      <w:r w:rsidRPr="00684E61">
        <w:rPr>
          <w:rStyle w:val="StyleUnderline"/>
        </w:rPr>
        <w:t>the legal</w:t>
      </w:r>
      <w:r w:rsidRPr="00684E61">
        <w:rPr>
          <w:sz w:val="16"/>
        </w:rPr>
        <w:t xml:space="preserve"> </w:t>
      </w:r>
      <w:r w:rsidRPr="00776DFD">
        <w:rPr>
          <w:rStyle w:val="Emphasis"/>
          <w:highlight w:val="cyan"/>
        </w:rPr>
        <w:t>principle underlying a case</w:t>
      </w:r>
      <w:r w:rsidRPr="00684E61">
        <w:rPr>
          <w:sz w:val="16"/>
        </w:rPr>
        <w:t xml:space="preserve">, </w:t>
      </w:r>
      <w:r w:rsidRPr="00684E61">
        <w:rPr>
          <w:rStyle w:val="StyleUnderline"/>
        </w:rPr>
        <w:t xml:space="preserve">replacing it </w:t>
      </w:r>
      <w:r w:rsidRPr="00776DFD">
        <w:rPr>
          <w:rStyle w:val="StyleUnderline"/>
          <w:highlight w:val="cyan"/>
        </w:rPr>
        <w:t>with a new</w:t>
      </w:r>
      <w:r w:rsidRPr="00684E61">
        <w:rPr>
          <w:sz w:val="16"/>
        </w:rPr>
        <w:t xml:space="preserve">, </w:t>
      </w:r>
      <w:r w:rsidRPr="00684E61">
        <w:rPr>
          <w:rStyle w:val="Emphasis"/>
        </w:rPr>
        <w:t xml:space="preserve">“correct” </w:t>
      </w:r>
      <w:r w:rsidRPr="00776DFD">
        <w:rPr>
          <w:rStyle w:val="Emphasis"/>
          <w:highlight w:val="cyan"/>
        </w:rPr>
        <w:t>principle</w:t>
      </w:r>
      <w:r w:rsidRPr="00684E61">
        <w:rPr>
          <w:sz w:val="16"/>
        </w:rPr>
        <w:t xml:space="preserve">.5 In this respect, </w:t>
      </w:r>
      <w:r w:rsidRPr="00684E61">
        <w:rPr>
          <w:rStyle w:val="StyleUnderline"/>
        </w:rPr>
        <w:t>confining is</w:t>
      </w:r>
      <w:r w:rsidRPr="00684E61">
        <w:rPr>
          <w:sz w:val="16"/>
        </w:rPr>
        <w:t xml:space="preserve"> </w:t>
      </w:r>
      <w:r w:rsidRPr="00776DFD">
        <w:rPr>
          <w:rStyle w:val="Emphasis"/>
          <w:highlight w:val="cyan"/>
        </w:rPr>
        <w:t>very much like overruling</w:t>
      </w:r>
      <w:r w:rsidRPr="00684E61">
        <w:rPr>
          <w:sz w:val="16"/>
        </w:rPr>
        <w:t xml:space="preserve">. </w:t>
      </w:r>
      <w:r w:rsidRPr="00684E61">
        <w:rPr>
          <w:rStyle w:val="StyleUnderline"/>
        </w:rPr>
        <w:t>But unlike overruling</w:t>
      </w:r>
      <w:r w:rsidRPr="00684E61">
        <w:rPr>
          <w:sz w:val="16"/>
        </w:rPr>
        <w:t xml:space="preserve">, </w:t>
      </w:r>
      <w:r w:rsidRPr="00684E61">
        <w:rPr>
          <w:rStyle w:val="StyleUnderline"/>
        </w:rPr>
        <w:t>confining</w:t>
      </w:r>
      <w:r w:rsidRPr="00684E61">
        <w:rPr>
          <w:sz w:val="16"/>
        </w:rPr>
        <w:t xml:space="preserve"> </w:t>
      </w:r>
      <w:r w:rsidRPr="00776DFD">
        <w:rPr>
          <w:rStyle w:val="Emphasis"/>
          <w:highlight w:val="cyan"/>
        </w:rPr>
        <w:t>preserves</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precedential force</w:t>
      </w:r>
      <w:r w:rsidRPr="00684E61">
        <w:rPr>
          <w:sz w:val="16"/>
        </w:rPr>
        <w:t xml:space="preserve"> </w:t>
      </w:r>
      <w:r w:rsidRPr="00684E61">
        <w:rPr>
          <w:rStyle w:val="StyleUnderline"/>
        </w:rPr>
        <w:t>of a repudiated principle for future cases presenting the same facts as the one being confined</w:t>
      </w:r>
      <w:r w:rsidRPr="00684E61">
        <w:rPr>
          <w:sz w:val="16"/>
        </w:rPr>
        <w:t xml:space="preserve">.6 Confining </w:t>
      </w:r>
      <w:r w:rsidRPr="00684E61">
        <w:rPr>
          <w:rStyle w:val="StyleUnderline"/>
        </w:rPr>
        <w:t xml:space="preserve">thus </w:t>
      </w:r>
      <w:r w:rsidRPr="00776DFD">
        <w:rPr>
          <w:rStyle w:val="StyleUnderline"/>
          <w:highlight w:val="cyan"/>
        </w:rPr>
        <w:t>splits</w:t>
      </w:r>
      <w:r w:rsidRPr="00684E61">
        <w:rPr>
          <w:rStyle w:val="StyleUnderline"/>
        </w:rPr>
        <w:t xml:space="preserve"> a </w:t>
      </w:r>
      <w:r w:rsidRPr="00776DFD">
        <w:rPr>
          <w:rStyle w:val="StyleUnderline"/>
          <w:highlight w:val="cyan"/>
        </w:rPr>
        <w:t xml:space="preserve">doctrinal area </w:t>
      </w:r>
      <w:proofErr w:type="gramStart"/>
      <w:r w:rsidRPr="00776DFD">
        <w:rPr>
          <w:rStyle w:val="StyleUnderline"/>
          <w:highlight w:val="cyan"/>
        </w:rPr>
        <w:t>in</w:t>
      </w:r>
      <w:proofErr w:type="gramEnd"/>
      <w:r w:rsidRPr="00776DFD">
        <w:rPr>
          <w:rStyle w:val="StyleUnderline"/>
          <w:highlight w:val="cyan"/>
        </w:rPr>
        <w:t xml:space="preserve"> two</w:t>
      </w:r>
      <w:r w:rsidRPr="00684E61">
        <w:rPr>
          <w:sz w:val="16"/>
        </w:rPr>
        <w:t xml:space="preserve">. </w:t>
      </w:r>
      <w:r w:rsidRPr="00684E61">
        <w:rPr>
          <w:rStyle w:val="StyleUnderline"/>
        </w:rPr>
        <w:t>When</w:t>
      </w:r>
      <w:r w:rsidRPr="00684E61">
        <w:rPr>
          <w:sz w:val="16"/>
        </w:rPr>
        <w:t xml:space="preserve"> a confined case’s </w:t>
      </w:r>
      <w:r w:rsidRPr="00684E61">
        <w:rPr>
          <w:rStyle w:val="StyleUnderline"/>
        </w:rPr>
        <w:t>facts recur</w:t>
      </w:r>
      <w:r w:rsidRPr="00684E61">
        <w:rPr>
          <w:sz w:val="16"/>
        </w:rPr>
        <w:t xml:space="preserve">, the case will continue to be treated as good law. </w:t>
      </w:r>
      <w:r w:rsidRPr="00684E61">
        <w:rPr>
          <w:rStyle w:val="StyleUnderline"/>
        </w:rPr>
        <w:t>In all other factual scenarios, however</w:t>
      </w:r>
      <w:r w:rsidRPr="00684E61">
        <w:rPr>
          <w:sz w:val="16"/>
        </w:rPr>
        <w:t xml:space="preserve">, </w:t>
      </w:r>
      <w:r w:rsidRPr="00684E61">
        <w:rPr>
          <w:rStyle w:val="StyleUnderline"/>
        </w:rPr>
        <w:t>the</w:t>
      </w:r>
      <w:r w:rsidRPr="00684E61">
        <w:rPr>
          <w:sz w:val="16"/>
        </w:rPr>
        <w:t xml:space="preserve"> </w:t>
      </w:r>
      <w:r w:rsidRPr="00684E61">
        <w:rPr>
          <w:rStyle w:val="Emphasis"/>
        </w:rPr>
        <w:t>confined case</w:t>
      </w:r>
      <w:r w:rsidRPr="00684E61">
        <w:rPr>
          <w:sz w:val="16"/>
        </w:rPr>
        <w:t xml:space="preserve"> </w:t>
      </w:r>
      <w:r w:rsidRPr="00684E61">
        <w:rPr>
          <w:rStyle w:val="StyleUnderline"/>
        </w:rPr>
        <w:t>will be</w:t>
      </w:r>
      <w:r w:rsidRPr="00684E61">
        <w:rPr>
          <w:sz w:val="16"/>
        </w:rPr>
        <w:t xml:space="preserve"> </w:t>
      </w:r>
      <w:r w:rsidRPr="00684E61">
        <w:rPr>
          <w:rStyle w:val="Emphasis"/>
        </w:rPr>
        <w:t>regarded</w:t>
      </w:r>
      <w:r w:rsidRPr="00684E61">
        <w:rPr>
          <w:sz w:val="16"/>
        </w:rPr>
        <w:t xml:space="preserve"> </w:t>
      </w:r>
      <w:r w:rsidRPr="00684E61">
        <w:rPr>
          <w:rStyle w:val="StyleUnderline"/>
        </w:rPr>
        <w:t>as having</w:t>
      </w:r>
      <w:r w:rsidRPr="00684E61">
        <w:rPr>
          <w:sz w:val="16"/>
        </w:rPr>
        <w:t xml:space="preserve"> </w:t>
      </w:r>
      <w:r w:rsidRPr="00684E61">
        <w:rPr>
          <w:rStyle w:val="StyleUnderline"/>
        </w:rPr>
        <w:t>been</w:t>
      </w:r>
      <w:r w:rsidRPr="00684E61">
        <w:rPr>
          <w:sz w:val="16"/>
        </w:rPr>
        <w:t xml:space="preserve"> </w:t>
      </w:r>
      <w:r w:rsidRPr="00684E61">
        <w:rPr>
          <w:rStyle w:val="Emphasis"/>
        </w:rPr>
        <w:t>overruled</w:t>
      </w:r>
      <w:r w:rsidRPr="00684E61">
        <w:rPr>
          <w:sz w:val="16"/>
        </w:rPr>
        <w:t>. 7</w:t>
      </w:r>
    </w:p>
    <w:p w14:paraId="320025D2" w14:textId="77777777" w:rsidR="00976025" w:rsidRPr="00684E61" w:rsidRDefault="00976025" w:rsidP="00976025">
      <w:pPr>
        <w:rPr>
          <w:sz w:val="16"/>
        </w:rPr>
      </w:pPr>
      <w:r w:rsidRPr="00684E61">
        <w:rPr>
          <w:sz w:val="16"/>
        </w:rPr>
        <w:t xml:space="preserve">How, one might ask, does creating this doctrinal fissure reduce the costs of overruling? Remember first that courts’ desire not to disturb reliance interests ordinarily functions as a brake on legal correction.8 Confining eases off this brake by enabling certain reasonable </w:t>
      </w:r>
      <w:proofErr w:type="gramStart"/>
      <w:r w:rsidRPr="00684E61">
        <w:rPr>
          <w:sz w:val="16"/>
        </w:rPr>
        <w:t>expectations— those</w:t>
      </w:r>
      <w:proofErr w:type="gramEnd"/>
      <w:r w:rsidRPr="00684E61">
        <w:rPr>
          <w:sz w:val="16"/>
        </w:rPr>
        <w:t xml:space="preserve"> formed in reliance on the particular facts of the confined case—to remain unaffected by a principle’s repudiation. </w:t>
      </w:r>
      <w:r w:rsidRPr="00684E61">
        <w:rPr>
          <w:rStyle w:val="StyleUnderline"/>
        </w:rPr>
        <w:t>Under certain conditions</w:t>
      </w:r>
      <w:r w:rsidRPr="00684E61">
        <w:rPr>
          <w:sz w:val="16"/>
        </w:rPr>
        <w:t xml:space="preserve">, </w:t>
      </w:r>
      <w:r w:rsidRPr="00684E61">
        <w:rPr>
          <w:rStyle w:val="StyleUnderline"/>
        </w:rPr>
        <w:t>then</w:t>
      </w:r>
      <w:r w:rsidRPr="00684E61">
        <w:rPr>
          <w:sz w:val="16"/>
        </w:rPr>
        <w:t xml:space="preserve">, </w:t>
      </w:r>
      <w:r w:rsidRPr="00684E61">
        <w:rPr>
          <w:rStyle w:val="StyleUnderline"/>
        </w:rPr>
        <w:t>confining can</w:t>
      </w:r>
      <w:r w:rsidRPr="00684E61">
        <w:rPr>
          <w:sz w:val="16"/>
        </w:rPr>
        <w:t xml:space="preserve"> </w:t>
      </w:r>
      <w:r w:rsidRPr="00776DFD">
        <w:rPr>
          <w:rStyle w:val="Emphasis"/>
          <w:highlight w:val="cyan"/>
        </w:rPr>
        <w:t>permit a court to move</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law</w:t>
      </w:r>
      <w:r w:rsidRPr="00684E61">
        <w:rPr>
          <w:sz w:val="16"/>
        </w:rPr>
        <w:t xml:space="preserve"> </w:t>
      </w:r>
      <w:r w:rsidRPr="00776DFD">
        <w:rPr>
          <w:rStyle w:val="StyleUnderline"/>
          <w:highlight w:val="cyan"/>
        </w:rPr>
        <w:t>in</w:t>
      </w:r>
      <w:r w:rsidRPr="00684E61">
        <w:rPr>
          <w:rStyle w:val="StyleUnderline"/>
        </w:rPr>
        <w:t xml:space="preserve"> its</w:t>
      </w:r>
      <w:r w:rsidRPr="00684E61">
        <w:rPr>
          <w:sz w:val="16"/>
        </w:rPr>
        <w:t xml:space="preserve"> </w:t>
      </w:r>
      <w:r w:rsidRPr="00776DFD">
        <w:rPr>
          <w:rStyle w:val="Emphasis"/>
          <w:highlight w:val="cyan"/>
        </w:rPr>
        <w:t>preferred direction</w:t>
      </w:r>
      <w:r w:rsidRPr="00776DFD">
        <w:rPr>
          <w:sz w:val="16"/>
          <w:highlight w:val="cyan"/>
        </w:rPr>
        <w:t xml:space="preserve"> </w:t>
      </w:r>
      <w:r w:rsidRPr="00776DFD">
        <w:rPr>
          <w:rStyle w:val="StyleUnderline"/>
          <w:highlight w:val="cyan"/>
        </w:rPr>
        <w:t>and</w:t>
      </w:r>
      <w:r w:rsidRPr="00776DFD">
        <w:rPr>
          <w:sz w:val="16"/>
          <w:highlight w:val="cyan"/>
        </w:rPr>
        <w:t xml:space="preserve"> </w:t>
      </w:r>
      <w:r w:rsidRPr="00776DFD">
        <w:rPr>
          <w:rStyle w:val="Emphasis"/>
          <w:highlight w:val="cyan"/>
        </w:rPr>
        <w:t>avoid</w:t>
      </w:r>
      <w:r w:rsidRPr="00684E61">
        <w:rPr>
          <w:sz w:val="16"/>
        </w:rPr>
        <w:t xml:space="preserve"> </w:t>
      </w:r>
      <w:r w:rsidRPr="00684E61">
        <w:rPr>
          <w:rStyle w:val="StyleUnderline"/>
        </w:rPr>
        <w:t>overly</w:t>
      </w:r>
      <w:r w:rsidRPr="00684E61">
        <w:rPr>
          <w:sz w:val="16"/>
        </w:rPr>
        <w:t xml:space="preserve"> </w:t>
      </w:r>
      <w:r w:rsidRPr="00776DFD">
        <w:rPr>
          <w:rStyle w:val="Emphasis"/>
          <w:highlight w:val="cyan"/>
        </w:rPr>
        <w:t>disrupting reliance</w:t>
      </w:r>
      <w:r w:rsidRPr="00684E61">
        <w:rPr>
          <w:sz w:val="16"/>
        </w:rPr>
        <w:t xml:space="preserve"> </w:t>
      </w:r>
      <w:r w:rsidRPr="00684E61">
        <w:rPr>
          <w:rStyle w:val="StyleUnderline"/>
        </w:rPr>
        <w:t>on an earlier decision</w:t>
      </w:r>
      <w:r w:rsidRPr="00684E61">
        <w:rPr>
          <w:sz w:val="16"/>
        </w:rPr>
        <w:t>.</w:t>
      </w:r>
    </w:p>
    <w:p w14:paraId="4AB7C500" w14:textId="77777777" w:rsidR="00976025" w:rsidRPr="00684E61" w:rsidRDefault="00976025" w:rsidP="00976025">
      <w:pPr>
        <w:rPr>
          <w:sz w:val="16"/>
        </w:rPr>
      </w:pPr>
      <w:r w:rsidRPr="00684E61">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so—one that transcends mere disagreement with the case’s reasoning. This requirement has not been understood to apply to confining,9 even though confining eviscerates everything a case stands for except its precise result.10 Similarly, although each federal court of appeals forbids three-judge panels from overruling circuit precedent, panels have frequently gutted earlier decisions through the use of confining.11 By labeling these deviations from precedent “confining,” in short, courts have successfully skirted the formal requirements of stare decisis.</w:t>
      </w:r>
    </w:p>
    <w:p w14:paraId="070D776E" w14:textId="77777777" w:rsidR="00976025" w:rsidRPr="00684E61" w:rsidRDefault="00976025" w:rsidP="00976025">
      <w:pPr>
        <w:rPr>
          <w:sz w:val="16"/>
        </w:rPr>
      </w:pPr>
      <w:r w:rsidRPr="00684E61">
        <w:rPr>
          <w:sz w:val="16"/>
        </w:rPr>
        <w:t>Confining likewise enables federal courts to sidestep the Supreme Court’s prohibition on “prospective overruling”—i.e., continuing to treat a case as good law only with respect to conduct predating its overruling.12 During the Warren Court era, prospective overruling was often called upon to soften the blow to reliance interests occasioned by the Court’s doctrinal course-corrections.13 The Court’s retroactivity doctrine has since made clear, however, that federal courts may not apply new principles selectively in order to accommodate reasonable expectations.14 But this is precisely what happens with confining.15 This discrepancy— oddly—appears to have gone unnoted by jurists and scholars alike.</w:t>
      </w:r>
    </w:p>
    <w:p w14:paraId="2AAB760D" w14:textId="77777777" w:rsidR="00976025" w:rsidRPr="00684E61" w:rsidRDefault="00976025" w:rsidP="00976025">
      <w:pPr>
        <w:rPr>
          <w:sz w:val="16"/>
        </w:rPr>
      </w:pPr>
      <w:r w:rsidRPr="00684E61">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confining judge can say “with a straight face, ‘I didn’t vote to overrule it. I simply limited the earlier decision to its facts.’”16</w:t>
      </w:r>
    </w:p>
    <w:p w14:paraId="0EDCA851" w14:textId="77777777" w:rsidR="00976025" w:rsidRPr="00684E61" w:rsidRDefault="00976025" w:rsidP="00976025">
      <w:pPr>
        <w:rPr>
          <w:sz w:val="16"/>
        </w:rPr>
      </w:pPr>
      <w:r w:rsidRPr="00684E61">
        <w:rPr>
          <w:sz w:val="16"/>
        </w:rPr>
        <w:t xml:space="preserve">Confining can thus embolden courts to depart from precedent even when overruling might come at too dear a price. But the very features of confining that make </w:t>
      </w:r>
      <w:proofErr w:type="gramStart"/>
      <w:r w:rsidRPr="00684E61">
        <w:rPr>
          <w:sz w:val="16"/>
        </w:rPr>
        <w:t>it so</w:t>
      </w:r>
      <w:proofErr w:type="gramEnd"/>
      <w:r w:rsidRPr="00684E61">
        <w:rPr>
          <w:sz w:val="16"/>
        </w:rPr>
        <w:t xml:space="preserve"> appealing to judges also pose considerable— and strangely underexplored—threats to a judicial system predicated on principled adjudication. </w:t>
      </w:r>
      <w:r w:rsidRPr="00684E61">
        <w:rPr>
          <w:rStyle w:val="StyleUnderline"/>
        </w:rPr>
        <w:t>By providing a method for courts to</w:t>
      </w:r>
      <w:r w:rsidRPr="00684E61">
        <w:rPr>
          <w:sz w:val="16"/>
        </w:rPr>
        <w:t xml:space="preserve"> </w:t>
      </w:r>
      <w:r w:rsidRPr="00684E61">
        <w:rPr>
          <w:rStyle w:val="Emphasis"/>
        </w:rPr>
        <w:t>carve out exceptions</w:t>
      </w:r>
      <w:r w:rsidRPr="00684E61">
        <w:rPr>
          <w:sz w:val="16"/>
        </w:rPr>
        <w:t xml:space="preserve"> </w:t>
      </w:r>
      <w:r w:rsidRPr="00684E61">
        <w:rPr>
          <w:rStyle w:val="StyleUnderline"/>
        </w:rPr>
        <w:t>to generally applicable doctrinal rules</w:t>
      </w:r>
      <w:r w:rsidRPr="00684E61">
        <w:rPr>
          <w:sz w:val="16"/>
        </w:rPr>
        <w:t xml:space="preserve">, </w:t>
      </w:r>
      <w:r w:rsidRPr="00684E61">
        <w:rPr>
          <w:rStyle w:val="StyleUnderline"/>
        </w:rPr>
        <w:t>confining encourages judges to</w:t>
      </w:r>
      <w:r w:rsidRPr="00684E61">
        <w:rPr>
          <w:sz w:val="16"/>
        </w:rPr>
        <w:t xml:space="preserve"> </w:t>
      </w:r>
      <w:r w:rsidRPr="00684E61">
        <w:rPr>
          <w:rStyle w:val="Emphasis"/>
        </w:rPr>
        <w:t>decide cases</w:t>
      </w:r>
      <w:r w:rsidRPr="00684E61">
        <w:rPr>
          <w:sz w:val="16"/>
        </w:rPr>
        <w:t xml:space="preserve"> </w:t>
      </w:r>
      <w:r w:rsidRPr="00684E61">
        <w:rPr>
          <w:rStyle w:val="StyleUnderline"/>
        </w:rPr>
        <w:t>based</w:t>
      </w:r>
      <w:r w:rsidRPr="00684E61">
        <w:rPr>
          <w:sz w:val="16"/>
        </w:rPr>
        <w:t xml:space="preserve"> </w:t>
      </w:r>
      <w:r w:rsidRPr="00684E61">
        <w:rPr>
          <w:rStyle w:val="Emphasis"/>
        </w:rPr>
        <w:t>purely on pragmatic concerns</w:t>
      </w:r>
      <w:r w:rsidRPr="00684E61">
        <w:rPr>
          <w:sz w:val="16"/>
        </w:rPr>
        <w:t xml:space="preserve">, </w:t>
      </w:r>
      <w:r w:rsidRPr="00684E61">
        <w:rPr>
          <w:rStyle w:val="StyleUnderline"/>
        </w:rPr>
        <w:t>rather than on principle</w:t>
      </w:r>
      <w:r w:rsidRPr="00684E61">
        <w:rPr>
          <w:sz w:val="16"/>
        </w:rPr>
        <w:t xml:space="preserve">. </w:t>
      </w:r>
      <w:r w:rsidRPr="00684E61">
        <w:rPr>
          <w:rStyle w:val="StyleUnderline"/>
        </w:rPr>
        <w:t>By</w:t>
      </w:r>
      <w:r w:rsidRPr="00684E61">
        <w:rPr>
          <w:sz w:val="16"/>
        </w:rPr>
        <w:t xml:space="preserve"> </w:t>
      </w:r>
      <w:r w:rsidRPr="00776DFD">
        <w:rPr>
          <w:rStyle w:val="StyleUnderline"/>
          <w:highlight w:val="cyan"/>
        </w:rPr>
        <w:t>creating</w:t>
      </w:r>
      <w:r w:rsidRPr="00684E61">
        <w:rPr>
          <w:rStyle w:val="StyleUnderline"/>
        </w:rPr>
        <w:t xml:space="preserve"> an</w:t>
      </w:r>
      <w:r w:rsidRPr="00684E61">
        <w:rPr>
          <w:sz w:val="16"/>
        </w:rPr>
        <w:t xml:space="preserve"> </w:t>
      </w:r>
      <w:r w:rsidRPr="00776DFD">
        <w:rPr>
          <w:rStyle w:val="Emphasis"/>
          <w:highlight w:val="cyan"/>
        </w:rPr>
        <w:t>easy workaround</w:t>
      </w:r>
      <w:r w:rsidRPr="00684E61">
        <w:rPr>
          <w:sz w:val="16"/>
        </w:rPr>
        <w:t xml:space="preserve"> </w:t>
      </w:r>
      <w:r w:rsidRPr="00684E61">
        <w:rPr>
          <w:rStyle w:val="StyleUnderline"/>
        </w:rPr>
        <w:t>to the formal obligations that attend overruling precedent</w:t>
      </w:r>
      <w:r w:rsidRPr="00684E61">
        <w:rPr>
          <w:sz w:val="16"/>
        </w:rPr>
        <w:t xml:space="preserve">, confining dangerously </w:t>
      </w:r>
      <w:r w:rsidRPr="00684E61">
        <w:rPr>
          <w:rStyle w:val="StyleUnderline"/>
        </w:rPr>
        <w:t>loosens</w:t>
      </w:r>
      <w:r w:rsidRPr="00684E61">
        <w:rPr>
          <w:sz w:val="16"/>
        </w:rPr>
        <w:t xml:space="preserve"> the </w:t>
      </w:r>
      <w:r w:rsidRPr="00684E61">
        <w:rPr>
          <w:rStyle w:val="StyleUnderline"/>
        </w:rPr>
        <w:t>constraints of stare decisis</w:t>
      </w:r>
      <w:r w:rsidRPr="00684E61">
        <w:rPr>
          <w:sz w:val="16"/>
        </w:rPr>
        <w:t>. And by allowing courts to undermine precedent in a low-visibility manner, confining impairs the public’s ability to oversee the work of the judiciary.</w:t>
      </w:r>
    </w:p>
    <w:p w14:paraId="4231EBDD" w14:textId="77777777" w:rsidR="00976025" w:rsidRDefault="00976025" w:rsidP="00976025">
      <w:pPr>
        <w:rPr>
          <w:sz w:val="16"/>
        </w:rPr>
      </w:pPr>
      <w:r w:rsidRPr="00684E61">
        <w:rPr>
          <w:sz w:val="16"/>
        </w:rPr>
        <w:t xml:space="preserve">Confining also runs headlong into fundamental concerns about the nature and scope of judicial authority.17 The practice of confining entails a marked departure from the ordinary judicial role in two key respects. First, it causes courts to decide future cases in a concededly unprincipled manner. Once a case has been confined to its facts, </w:t>
      </w:r>
      <w:r w:rsidRPr="00684E61">
        <w:rPr>
          <w:rStyle w:val="StyleUnderline"/>
        </w:rPr>
        <w:t xml:space="preserve">the </w:t>
      </w:r>
      <w:r w:rsidRPr="00776DFD">
        <w:rPr>
          <w:rStyle w:val="StyleUnderline"/>
          <w:highlight w:val="cyan"/>
        </w:rPr>
        <w:t>operative question</w:t>
      </w:r>
      <w:r w:rsidRPr="00684E61">
        <w:rPr>
          <w:rStyle w:val="StyleUnderline"/>
        </w:rPr>
        <w:t xml:space="preserve"> becomes </w:t>
      </w:r>
      <w:r w:rsidRPr="00776DFD">
        <w:rPr>
          <w:rStyle w:val="StyleUnderline"/>
          <w:highlight w:val="cyan"/>
        </w:rPr>
        <w:t>whether</w:t>
      </w:r>
      <w:r w:rsidRPr="00684E61">
        <w:rPr>
          <w:rStyle w:val="StyleUnderline"/>
        </w:rPr>
        <w:t xml:space="preserve"> a new </w:t>
      </w:r>
      <w:r w:rsidRPr="00776DFD">
        <w:rPr>
          <w:rStyle w:val="StyleUnderline"/>
          <w:highlight w:val="cyan"/>
        </w:rPr>
        <w:t>case is</w:t>
      </w:r>
      <w:r w:rsidRPr="00776DFD">
        <w:rPr>
          <w:sz w:val="16"/>
          <w:highlight w:val="cyan"/>
        </w:rPr>
        <w:t xml:space="preserve"> </w:t>
      </w:r>
      <w:r w:rsidRPr="00776DFD">
        <w:rPr>
          <w:rStyle w:val="Emphasis"/>
          <w:highlight w:val="cyan"/>
        </w:rPr>
        <w:t>factually distinguishable</w:t>
      </w:r>
      <w:r w:rsidRPr="00684E61">
        <w:rPr>
          <w:sz w:val="16"/>
        </w:rPr>
        <w:t xml:space="preserve"> </w:t>
      </w:r>
      <w:r w:rsidRPr="00684E61">
        <w:rPr>
          <w:rStyle w:val="StyleUnderline"/>
        </w:rPr>
        <w:t xml:space="preserve">from it </w:t>
      </w:r>
      <w:r w:rsidRPr="00776DFD">
        <w:rPr>
          <w:rStyle w:val="StyleUnderline"/>
          <w:highlight w:val="cyan"/>
        </w:rPr>
        <w:t>in</w:t>
      </w:r>
      <w:r w:rsidRPr="00776DFD">
        <w:rPr>
          <w:sz w:val="16"/>
          <w:highlight w:val="cyan"/>
        </w:rPr>
        <w:t xml:space="preserve"> </w:t>
      </w:r>
      <w:r w:rsidRPr="00776DFD">
        <w:rPr>
          <w:rStyle w:val="Emphasis"/>
          <w:highlight w:val="cyan"/>
        </w:rPr>
        <w:t>any respect</w:t>
      </w:r>
      <w:r w:rsidRPr="00684E61">
        <w:rPr>
          <w:sz w:val="16"/>
        </w:rPr>
        <w:t>—</w:t>
      </w:r>
      <w:r w:rsidRPr="00776DFD">
        <w:rPr>
          <w:rStyle w:val="Emphasis"/>
          <w:highlight w:val="cyan"/>
        </w:rPr>
        <w:t>even</w:t>
      </w:r>
      <w:r w:rsidRPr="00684E61">
        <w:rPr>
          <w:rStyle w:val="Emphasis"/>
        </w:rPr>
        <w:t xml:space="preserve"> </w:t>
      </w:r>
      <w:r w:rsidRPr="00776DFD">
        <w:rPr>
          <w:rStyle w:val="Emphasis"/>
          <w:highlight w:val="cyan"/>
        </w:rPr>
        <w:t>if</w:t>
      </w:r>
      <w:r w:rsidRPr="00684E61">
        <w:rPr>
          <w:sz w:val="16"/>
        </w:rPr>
        <w:t xml:space="preserve"> </w:t>
      </w:r>
      <w:r w:rsidRPr="00684E61">
        <w:rPr>
          <w:rStyle w:val="StyleUnderline"/>
        </w:rPr>
        <w:t xml:space="preserve">the </w:t>
      </w:r>
      <w:r w:rsidRPr="00776DFD">
        <w:rPr>
          <w:rStyle w:val="StyleUnderline"/>
          <w:highlight w:val="cyan"/>
        </w:rPr>
        <w:t>cases cannot be distinguished in any</w:t>
      </w:r>
      <w:r w:rsidRPr="00684E61">
        <w:rPr>
          <w:rStyle w:val="StyleUnderline"/>
        </w:rPr>
        <w:t xml:space="preserve"> principled </w:t>
      </w:r>
      <w:r w:rsidRPr="00776DFD">
        <w:rPr>
          <w:rStyle w:val="StyleUnderline"/>
          <w:highlight w:val="cyan"/>
        </w:rPr>
        <w:t>manner</w:t>
      </w:r>
      <w:r w:rsidRPr="00684E61">
        <w:rPr>
          <w:sz w:val="16"/>
        </w:rPr>
        <w:t>. And second, confining requires courts to continue applying principles that they have already held to be invalid. In this way, confining causes incompatible legal principles to coexist with one another, with each regarded as “good law” in some sense. No other method of treating precedent calls upon courts to engage in purely fact-bound adjudication, or to construct a jurisprudence at war with itself.18</w:t>
      </w:r>
    </w:p>
    <w:p w14:paraId="10325F38" w14:textId="77777777" w:rsidR="00976025" w:rsidRDefault="00976025" w:rsidP="00976025">
      <w:pPr>
        <w:rPr>
          <w:rFonts w:eastAsia="Aptos"/>
          <w:u w:val="single"/>
        </w:rPr>
      </w:pPr>
    </w:p>
    <w:p w14:paraId="777BAA54" w14:textId="77777777" w:rsidR="00976025" w:rsidRPr="003F4F09" w:rsidRDefault="00976025" w:rsidP="00976025">
      <w:pPr>
        <w:pStyle w:val="Heading4"/>
      </w:pPr>
      <w:r>
        <w:t>Federal unions don’t solve---only devolution does.</w:t>
      </w:r>
    </w:p>
    <w:p w14:paraId="5E424130" w14:textId="77777777" w:rsidR="00976025" w:rsidRPr="000208C8" w:rsidRDefault="00976025" w:rsidP="00976025">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EF5D70">
        <w:t>https://news.bloomberglaw.com/daily-labor-report/federal-workers-union-contacts</w:t>
      </w:r>
      <w:r>
        <w:t>) rose</w:t>
      </w:r>
    </w:p>
    <w:p w14:paraId="2ECBC533" w14:textId="77777777" w:rsidR="00976025" w:rsidRPr="003F4F09" w:rsidRDefault="00976025" w:rsidP="00976025">
      <w:pPr>
        <w:rPr>
          <w:sz w:val="16"/>
        </w:rPr>
      </w:pPr>
      <w:r w:rsidRPr="003F4F09">
        <w:rPr>
          <w:u w:val="single"/>
        </w:rPr>
        <w:t xml:space="preserve">The </w:t>
      </w:r>
      <w:r w:rsidRPr="003F4F09">
        <w:rPr>
          <w:highlight w:val="cyan"/>
          <w:u w:val="single"/>
        </w:rPr>
        <w:t>FLRA</w:t>
      </w:r>
      <w:r w:rsidRPr="003F4F09">
        <w:rPr>
          <w:u w:val="single"/>
        </w:rPr>
        <w:t xml:space="preserve"> has </w:t>
      </w:r>
      <w:r w:rsidRPr="003F4F09">
        <w:rPr>
          <w:highlight w:val="cyan"/>
          <w:u w:val="single"/>
        </w:rPr>
        <w:t>been without a</w:t>
      </w:r>
      <w:r w:rsidRPr="003F4F09">
        <w:rPr>
          <w:u w:val="single"/>
        </w:rPr>
        <w:t xml:space="preserve"> Senate-confirmed </w:t>
      </w:r>
      <w:r w:rsidRPr="003F4F09">
        <w:rPr>
          <w:highlight w:val="cyan"/>
          <w:u w:val="single"/>
        </w:rPr>
        <w:t>general counsel</w:t>
      </w:r>
      <w:r w:rsidRPr="003F4F09">
        <w:rPr>
          <w:u w:val="single"/>
        </w:rPr>
        <w:t xml:space="preserve"> since 2017, </w:t>
      </w:r>
      <w:r w:rsidRPr="003F4F09">
        <w:rPr>
          <w:highlight w:val="cyan"/>
          <w:u w:val="single"/>
        </w:rPr>
        <w:t>which cuts off a</w:t>
      </w:r>
      <w:r w:rsidRPr="003F4F09">
        <w:rPr>
          <w:u w:val="single"/>
        </w:rPr>
        <w:t xml:space="preserve">nother </w:t>
      </w:r>
      <w:r w:rsidRPr="003F4F09">
        <w:rPr>
          <w:highlight w:val="cyan"/>
          <w:u w:val="single"/>
        </w:rPr>
        <w:t>pathway for unions to get disputes before the</w:t>
      </w:r>
      <w:r w:rsidRPr="003F4F09">
        <w:rPr>
          <w:u w:val="single"/>
        </w:rPr>
        <w:t xml:space="preserve"> full </w:t>
      </w:r>
      <w:r w:rsidRPr="003F4F09">
        <w:rPr>
          <w:highlight w:val="cyan"/>
          <w:u w:val="single"/>
        </w:rPr>
        <w:t>authority</w:t>
      </w:r>
      <w:r w:rsidRPr="003F4F09">
        <w:rPr>
          <w:u w:val="single"/>
        </w:rPr>
        <w:t xml:space="preserve"> and compounds the issue </w:t>
      </w:r>
      <w:r w:rsidRPr="003F4F09">
        <w:rPr>
          <w:highlight w:val="cyan"/>
          <w:u w:val="single"/>
        </w:rPr>
        <w:t>if agencies refuse to engage in arbitration</w:t>
      </w:r>
      <w:r w:rsidRPr="003F4F09">
        <w:rPr>
          <w:sz w:val="16"/>
          <w:highlight w:val="cyan"/>
        </w:rPr>
        <w:t>.</w:t>
      </w:r>
    </w:p>
    <w:p w14:paraId="5A590B8B" w14:textId="77777777" w:rsidR="00976025" w:rsidRPr="003F4F09" w:rsidRDefault="00976025" w:rsidP="00976025">
      <w:pPr>
        <w:rPr>
          <w:sz w:val="16"/>
        </w:rPr>
      </w:pPr>
      <w:r w:rsidRPr="003F4F09">
        <w:rPr>
          <w:sz w:val="16"/>
        </w:rPr>
        <w:t xml:space="preserve">The FLRA’s Grundmann and MSPB’s Harris both sued to undo their firings. </w:t>
      </w:r>
      <w:r w:rsidRPr="003F4F09">
        <w:rPr>
          <w:highlight w:val="cyan"/>
          <w:u w:val="single"/>
        </w:rPr>
        <w:t>The</w:t>
      </w:r>
      <w:r w:rsidRPr="003F4F09">
        <w:rPr>
          <w:u w:val="single"/>
        </w:rPr>
        <w:t xml:space="preserve"> </w:t>
      </w:r>
      <w:r w:rsidRPr="003F4F09">
        <w:rPr>
          <w:sz w:val="16"/>
        </w:rPr>
        <w:t>Supreme</w:t>
      </w:r>
      <w:r w:rsidRPr="003F4F09">
        <w:rPr>
          <w:sz w:val="16"/>
          <w:highlight w:val="cyan"/>
        </w:rPr>
        <w:t xml:space="preserve"> Court</w:t>
      </w:r>
      <w:r w:rsidRPr="003F4F09">
        <w:rPr>
          <w:u w:val="single"/>
        </w:rPr>
        <w:t xml:space="preserve"> and a </w:t>
      </w:r>
      <w:r w:rsidRPr="003F4F09">
        <w:rPr>
          <w:sz w:val="16"/>
        </w:rPr>
        <w:t>D.C. federal appeals panel</w:t>
      </w:r>
      <w:r w:rsidRPr="003F4F09">
        <w:rPr>
          <w:u w:val="single"/>
        </w:rPr>
        <w:t xml:space="preserve"> </w:t>
      </w:r>
      <w:r w:rsidRPr="003F4F09">
        <w:rPr>
          <w:highlight w:val="cyan"/>
          <w:u w:val="single"/>
        </w:rPr>
        <w:t>upheld injunction</w:t>
      </w:r>
      <w:r w:rsidRPr="003F4F09">
        <w:rPr>
          <w:u w:val="single"/>
        </w:rPr>
        <w:t xml:space="preserve"> </w:t>
      </w:r>
      <w:proofErr w:type="gramStart"/>
      <w:r w:rsidRPr="003F4F09">
        <w:rPr>
          <w:u w:val="single"/>
        </w:rPr>
        <w:t>stays</w:t>
      </w:r>
      <w:proofErr w:type="gramEnd"/>
      <w:r w:rsidRPr="003F4F09">
        <w:rPr>
          <w:u w:val="single"/>
        </w:rPr>
        <w:t xml:space="preserve"> in Harris and Grundmann’s cases, respectively, meaning </w:t>
      </w:r>
      <w:r w:rsidRPr="003F4F09">
        <w:rPr>
          <w:highlight w:val="cyan"/>
          <w:u w:val="single"/>
        </w:rPr>
        <w:t>they</w:t>
      </w:r>
      <w:r w:rsidRPr="003F4F09">
        <w:rPr>
          <w:u w:val="single"/>
        </w:rPr>
        <w:t xml:space="preserve"> likely </w:t>
      </w:r>
      <w:r w:rsidRPr="003F4F09">
        <w:rPr>
          <w:highlight w:val="cyan"/>
          <w:u w:val="single"/>
        </w:rPr>
        <w:t>won’t be reinstated</w:t>
      </w:r>
      <w:r w:rsidRPr="003F4F09">
        <w:rPr>
          <w:u w:val="single"/>
        </w:rPr>
        <w:t xml:space="preserve"> until the merits of their firings are examined.</w:t>
      </w:r>
    </w:p>
    <w:p w14:paraId="251CC16B" w14:textId="77777777" w:rsidR="00976025" w:rsidRPr="003F4F09" w:rsidRDefault="00976025" w:rsidP="00976025">
      <w:pPr>
        <w:rPr>
          <w:u w:val="single"/>
        </w:rPr>
      </w:pPr>
      <w:r w:rsidRPr="003F4F09">
        <w:rPr>
          <w:u w:val="single"/>
        </w:rPr>
        <w:t xml:space="preserve">The White House proposed </w:t>
      </w:r>
      <w:r w:rsidRPr="003F4F09">
        <w:rPr>
          <w:highlight w:val="cyan"/>
          <w:u w:val="single"/>
        </w:rPr>
        <w:t>drastically shrinking the FLRA and consolidating decision-making</w:t>
      </w:r>
      <w:r w:rsidRPr="003F4F09">
        <w:rPr>
          <w:u w:val="single"/>
        </w:rPr>
        <w:t xml:space="preserve"> responsibilities with the authority members starting next year.</w:t>
      </w:r>
    </w:p>
    <w:p w14:paraId="5B34EB41" w14:textId="77777777" w:rsidR="00976025" w:rsidRPr="003F4F09" w:rsidRDefault="00976025" w:rsidP="00976025">
      <w:pPr>
        <w:rPr>
          <w:sz w:val="16"/>
        </w:rPr>
      </w:pPr>
      <w:r w:rsidRPr="003F4F09">
        <w:rPr>
          <w:highlight w:val="cyan"/>
          <w:u w:val="single"/>
        </w:rPr>
        <w:t>The</w:t>
      </w:r>
      <w:r w:rsidRPr="003F4F09">
        <w:rPr>
          <w:u w:val="single"/>
        </w:rPr>
        <w:t xml:space="preserve"> </w:t>
      </w:r>
      <w:r w:rsidRPr="003F4F09">
        <w:rPr>
          <w:sz w:val="16"/>
          <w:highlight w:val="cyan"/>
        </w:rPr>
        <w:t>fiscal year 2026 budget</w:t>
      </w:r>
      <w:r w:rsidRPr="003F4F09">
        <w:rPr>
          <w:highlight w:val="cyan"/>
          <w:u w:val="single"/>
        </w:rPr>
        <w:t xml:space="preserve"> proposed eliminating all</w:t>
      </w:r>
      <w:r w:rsidRPr="003F4F09">
        <w:rPr>
          <w:u w:val="single"/>
        </w:rPr>
        <w:t xml:space="preserve"> administrative law </w:t>
      </w:r>
      <w:r w:rsidRPr="003F4F09">
        <w:rPr>
          <w:highlight w:val="cyan"/>
          <w:u w:val="single"/>
        </w:rPr>
        <w:t>judges and designating</w:t>
      </w:r>
      <w:r w:rsidRPr="003F4F09">
        <w:rPr>
          <w:u w:val="single"/>
        </w:rPr>
        <w:t xml:space="preserve"> the authority’s staff </w:t>
      </w:r>
      <w:r w:rsidRPr="003F4F09">
        <w:rPr>
          <w:highlight w:val="cyan"/>
          <w:u w:val="single"/>
        </w:rPr>
        <w:t>attorneys as hearing officers</w:t>
      </w:r>
      <w:r w:rsidRPr="003F4F09">
        <w:rPr>
          <w:u w:val="single"/>
        </w:rPr>
        <w:t xml:space="preserve"> to conduct fact-finding and draft recommended decisions in ULP cases.</w:t>
      </w:r>
      <w:r w:rsidRPr="003F4F09">
        <w:rPr>
          <w:sz w:val="16"/>
        </w:rPr>
        <w:t xml:space="preserve"> It will also remove decision-making responsibility from regional directors in representation cases, allowing those disputes to go straight up to the authority.</w:t>
      </w:r>
    </w:p>
    <w:p w14:paraId="1831FE19" w14:textId="77777777" w:rsidR="00976025" w:rsidRPr="00700F8B" w:rsidRDefault="00976025" w:rsidP="00976025">
      <w:pPr>
        <w:rPr>
          <w:u w:val="single"/>
        </w:rPr>
      </w:pPr>
      <w:r w:rsidRPr="003F4F09">
        <w:rPr>
          <w:u w:val="single"/>
        </w:rPr>
        <w:t xml:space="preserve">The budget proposal states </w:t>
      </w:r>
      <w:r w:rsidRPr="003F4F09">
        <w:rPr>
          <w:highlight w:val="cyan"/>
          <w:u w:val="single"/>
        </w:rPr>
        <w:t>the changes</w:t>
      </w:r>
      <w:r w:rsidRPr="003F4F09">
        <w:rPr>
          <w:u w:val="single"/>
        </w:rPr>
        <w:t xml:space="preserve"> are designed to improve agency efficiency and cut costs, but Summerlin said it </w:t>
      </w:r>
      <w:r w:rsidRPr="003F4F09">
        <w:rPr>
          <w:highlight w:val="cyan"/>
          <w:u w:val="single"/>
        </w:rPr>
        <w:t>could inflict lasting damage</w:t>
      </w:r>
      <w:r w:rsidRPr="003F4F09">
        <w:rPr>
          <w:u w:val="single"/>
        </w:rPr>
        <w:t>.</w:t>
      </w:r>
      <w:bookmarkEnd w:id="0"/>
    </w:p>
    <w:p w14:paraId="50EDC49F"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The federal bureaucracy is </w:t>
      </w:r>
      <w:r w:rsidRPr="0045448F">
        <w:rPr>
          <w:rFonts w:eastAsia="Times New Roman" w:cs="Times New Roman"/>
          <w:b/>
          <w:iCs/>
          <w:sz w:val="26"/>
          <w:u w:val="single"/>
        </w:rPr>
        <w:t>unsustainable</w:t>
      </w:r>
      <w:r w:rsidRPr="0045448F">
        <w:rPr>
          <w:rFonts w:eastAsia="Times New Roman" w:cs="Times New Roman"/>
          <w:b/>
          <w:iCs/>
          <w:sz w:val="26"/>
        </w:rPr>
        <w:t xml:space="preserve"> and makes extinction </w:t>
      </w:r>
      <w:r w:rsidRPr="0045448F">
        <w:rPr>
          <w:rFonts w:eastAsia="Times New Roman" w:cs="Times New Roman"/>
          <w:b/>
          <w:iCs/>
          <w:sz w:val="26"/>
          <w:u w:val="single"/>
        </w:rPr>
        <w:t>inevitable</w:t>
      </w:r>
      <w:r w:rsidRPr="0045448F">
        <w:rPr>
          <w:rFonts w:eastAsia="Times New Roman" w:cs="Times New Roman"/>
          <w:b/>
          <w:iCs/>
          <w:sz w:val="26"/>
        </w:rPr>
        <w:t>.</w:t>
      </w:r>
    </w:p>
    <w:p w14:paraId="4C9CE2CD" w14:textId="77777777" w:rsidR="00976025" w:rsidRPr="0045448F" w:rsidRDefault="00976025" w:rsidP="00976025">
      <w:pPr>
        <w:rPr>
          <w:rFonts w:eastAsia="Aptos"/>
        </w:rPr>
      </w:pPr>
      <w:proofErr w:type="spellStart"/>
      <w:r w:rsidRPr="0045448F">
        <w:rPr>
          <w:rFonts w:eastAsia="Aptos"/>
          <w:b/>
          <w:bCs/>
          <w:sz w:val="26"/>
        </w:rPr>
        <w:t>Mihalakas</w:t>
      </w:r>
      <w:proofErr w:type="spellEnd"/>
      <w:r w:rsidRPr="0045448F">
        <w:rPr>
          <w:rFonts w:eastAsia="Aptos"/>
          <w:b/>
          <w:bCs/>
          <w:sz w:val="26"/>
        </w:rPr>
        <w:t xml:space="preserve"> 19</w:t>
      </w:r>
      <w:r w:rsidRPr="0045448F">
        <w:rPr>
          <w:rFonts w:eastAsia="Aptos"/>
        </w:rPr>
        <w:t>, Global Professor of Law at the University of Arizona, LL.M. from University College London, J.D. from the University of Pittsburgh School of Law. (</w:t>
      </w:r>
      <w:proofErr w:type="spellStart"/>
      <w:r w:rsidRPr="0045448F">
        <w:rPr>
          <w:rFonts w:eastAsia="Aptos"/>
        </w:rPr>
        <w:t>Nasos</w:t>
      </w:r>
      <w:proofErr w:type="spellEnd"/>
      <w:r w:rsidRPr="0045448F">
        <w:rPr>
          <w:rFonts w:eastAsia="Aptos"/>
        </w:rPr>
        <w:t>, May 21, “The Need for Governance Reform – Symptoms vs. Cause,” The Federalism Project, https://the-federalism-project.org/2019/05/21/the-need-for-governance-reform-symptoms-vs-cause/)</w:t>
      </w:r>
    </w:p>
    <w:p w14:paraId="39B5A08C" w14:textId="77777777" w:rsidR="00976025" w:rsidRPr="0045448F" w:rsidRDefault="00976025" w:rsidP="00976025">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45448F">
        <w:rPr>
          <w:rFonts w:eastAsia="Aptos"/>
          <w:b/>
          <w:iCs/>
          <w:highlight w:val="cyan"/>
          <w:u w:val="single"/>
          <w:bdr w:val="single" w:sz="8" w:space="0" w:color="auto"/>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45448F">
        <w:rPr>
          <w:rFonts w:eastAsia="Aptos"/>
          <w:b/>
          <w:iCs/>
          <w:highlight w:val="cyan"/>
          <w:u w:val="single"/>
          <w:bdr w:val="single" w:sz="8" w:space="0" w:color="auto"/>
        </w:rPr>
        <w:t>prolif</w:t>
      </w:r>
      <w:r w:rsidRPr="0045448F">
        <w:rPr>
          <w:rFonts w:eastAsia="Aptos"/>
          <w:u w:val="single"/>
        </w:rPr>
        <w:t>eration</w:t>
      </w:r>
      <w:r w:rsidRPr="0045448F">
        <w:rPr>
          <w:rFonts w:eastAsia="Aptos"/>
          <w:sz w:val="16"/>
        </w:rPr>
        <w:t xml:space="preserve"> in the Korean peninsula, to ISIS and religiously motivated </w:t>
      </w:r>
      <w:r w:rsidRPr="0045448F">
        <w:rPr>
          <w:rFonts w:eastAsia="Aptos"/>
          <w:b/>
          <w:iCs/>
          <w:u w:val="single"/>
          <w:bdr w:val="single" w:sz="8" w:space="0" w:color="auto"/>
        </w:rPr>
        <w:t xml:space="preserve">global </w:t>
      </w:r>
      <w:r w:rsidRPr="0045448F">
        <w:rPr>
          <w:rFonts w:eastAsia="Aptos"/>
          <w:b/>
          <w:iCs/>
          <w:highlight w:val="cyan"/>
          <w:u w:val="single"/>
          <w:bdr w:val="single" w:sz="8" w:space="0" w:color="auto"/>
        </w:rPr>
        <w:t>terror</w:t>
      </w:r>
      <w:r w:rsidRPr="0045448F">
        <w:rPr>
          <w:rFonts w:eastAsia="Aptos"/>
          <w:b/>
          <w:iCs/>
          <w:u w:val="single"/>
          <w:bdr w:val="single" w:sz="8" w:space="0" w:color="auto"/>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45448F">
        <w:rPr>
          <w:rFonts w:eastAsia="Aptos"/>
          <w:b/>
          <w:iCs/>
          <w:highlight w:val="cyan"/>
          <w:u w:val="single"/>
          <w:bdr w:val="single" w:sz="8" w:space="0" w:color="auto"/>
        </w:rPr>
        <w:t>climate</w:t>
      </w:r>
      <w:r w:rsidRPr="0045448F">
        <w:rPr>
          <w:rFonts w:eastAsia="Aptos"/>
          <w:b/>
          <w:iCs/>
          <w:u w:val="single"/>
          <w:bdr w:val="single" w:sz="8" w:space="0" w:color="auto"/>
        </w:rPr>
        <w:t xml:space="preserve"> change</w:t>
      </w:r>
      <w:r w:rsidRPr="0045448F">
        <w:rPr>
          <w:rFonts w:eastAsia="Aptos"/>
          <w:sz w:val="16"/>
        </w:rPr>
        <w:t>!</w:t>
      </w:r>
    </w:p>
    <w:p w14:paraId="07DCFF0B" w14:textId="77777777" w:rsidR="00976025" w:rsidRPr="0045448F" w:rsidRDefault="00976025" w:rsidP="00976025">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45448F">
        <w:rPr>
          <w:rFonts w:eastAsia="Aptos"/>
          <w:highlight w:val="cyan"/>
          <w:u w:val="single"/>
        </w:rPr>
        <w:t xml:space="preserve">we risk </w:t>
      </w:r>
      <w:r w:rsidRPr="0045448F">
        <w:rPr>
          <w:rFonts w:eastAsia="Aptos"/>
          <w:b/>
          <w:iCs/>
          <w:highlight w:val="cyan"/>
          <w:u w:val="single"/>
          <w:bdr w:val="single" w:sz="8" w:space="0" w:color="auto"/>
        </w:rPr>
        <w:t>permanent societal failures</w:t>
      </w:r>
      <w:r w:rsidRPr="0045448F">
        <w:rPr>
          <w:rFonts w:eastAsia="Aptos"/>
          <w:highlight w:val="cyan"/>
          <w:u w:val="single"/>
        </w:rPr>
        <w:t xml:space="preserve"> within</w:t>
      </w:r>
      <w:r w:rsidRPr="0045448F">
        <w:rPr>
          <w:rFonts w:eastAsia="Aptos"/>
          <w:u w:val="single"/>
        </w:rPr>
        <w:t xml:space="preserve"> the next </w:t>
      </w:r>
      <w:r w:rsidRPr="0045448F">
        <w:rPr>
          <w:rFonts w:eastAsia="Aptos"/>
          <w:b/>
          <w:iCs/>
          <w:highlight w:val="cyan"/>
          <w:u w:val="single"/>
          <w:bdr w:val="single" w:sz="8" w:space="0" w:color="auto"/>
        </w:rPr>
        <w:t>20</w:t>
      </w:r>
      <w:r w:rsidRPr="0045448F">
        <w:rPr>
          <w:rFonts w:eastAsia="Aptos"/>
          <w:sz w:val="16"/>
        </w:rPr>
        <w:t xml:space="preserve"> to 30 </w:t>
      </w:r>
      <w:r w:rsidRPr="0045448F">
        <w:rPr>
          <w:rFonts w:eastAsia="Aptos"/>
          <w:b/>
          <w:iCs/>
          <w:u w:val="single"/>
          <w:bdr w:val="single" w:sz="8" w:space="0" w:color="auto"/>
        </w:rPr>
        <w:t>years</w:t>
      </w:r>
    </w:p>
    <w:p w14:paraId="4430F6DA" w14:textId="77777777" w:rsidR="00976025" w:rsidRPr="0045448F" w:rsidRDefault="00976025" w:rsidP="00976025">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45448F">
        <w:rPr>
          <w:rFonts w:eastAsia="Aptos"/>
          <w:b/>
          <w:iCs/>
          <w:highlight w:val="cyan"/>
          <w:u w:val="single"/>
          <w:bdr w:val="single" w:sz="8" w:space="0" w:color="auto"/>
        </w:rPr>
        <w:t>failing</w:t>
      </w:r>
      <w:r w:rsidRPr="0045448F">
        <w:rPr>
          <w:rFonts w:eastAsia="Aptos"/>
          <w:u w:val="single"/>
        </w:rPr>
        <w:t xml:space="preserve"> system of </w:t>
      </w:r>
      <w:r w:rsidRPr="0045448F">
        <w:rPr>
          <w:rFonts w:eastAsia="Aptos"/>
          <w:b/>
          <w:iCs/>
          <w:highlight w:val="cyan"/>
          <w:u w:val="single"/>
          <w:bdr w:val="single" w:sz="8" w:space="0" w:color="auto"/>
        </w:rPr>
        <w:t>governance</w:t>
      </w:r>
      <w:r w:rsidRPr="0045448F">
        <w:rPr>
          <w:rFonts w:eastAsia="Aptos"/>
          <w:sz w:val="16"/>
        </w:rPr>
        <w:t>!!!</w:t>
      </w:r>
    </w:p>
    <w:p w14:paraId="257AE955" w14:textId="77777777" w:rsidR="00976025" w:rsidRPr="0045448F" w:rsidRDefault="00976025" w:rsidP="00976025">
      <w:pPr>
        <w:rPr>
          <w:rFonts w:eastAsia="Aptos"/>
          <w:sz w:val="16"/>
        </w:rPr>
      </w:pP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45448F">
        <w:rPr>
          <w:rFonts w:eastAsia="Aptos"/>
          <w:b/>
          <w:iCs/>
          <w:highlight w:val="cyan"/>
          <w:u w:val="single"/>
          <w:bdr w:val="single" w:sz="8" w:space="0" w:color="auto"/>
        </w:rPr>
        <w:t>transfer</w:t>
      </w:r>
      <w:r w:rsidRPr="0045448F">
        <w:rPr>
          <w:rFonts w:eastAsia="Aptos"/>
          <w:highlight w:val="cyan"/>
          <w:u w:val="single"/>
        </w:rPr>
        <w:t xml:space="preserve"> of </w:t>
      </w:r>
      <w:r w:rsidRPr="0045448F">
        <w:rPr>
          <w:rFonts w:eastAsia="Aptos"/>
          <w:b/>
          <w:iCs/>
          <w:highlight w:val="cyan"/>
          <w:u w:val="single"/>
          <w:bdr w:val="single" w:sz="8" w:space="0" w:color="auto"/>
        </w:rPr>
        <w:t>power away from</w:t>
      </w:r>
      <w:r w:rsidRPr="0045448F">
        <w:rPr>
          <w:rFonts w:eastAsia="Aptos"/>
          <w:highlight w:val="cyan"/>
          <w:u w:val="single"/>
        </w:rPr>
        <w:t xml:space="preserve"> the </w:t>
      </w:r>
      <w:r w:rsidRPr="0045448F">
        <w:rPr>
          <w:rFonts w:eastAsia="Aptos"/>
          <w:b/>
          <w:iCs/>
          <w:highlight w:val="cyan"/>
          <w:u w:val="single"/>
          <w:bdr w:val="single" w:sz="8" w:space="0" w:color="auto"/>
        </w:rPr>
        <w:t>States</w:t>
      </w:r>
      <w:r w:rsidRPr="0045448F">
        <w:rPr>
          <w:rFonts w:eastAsia="Aptos"/>
          <w:highlight w:val="cyan"/>
          <w:u w:val="single"/>
        </w:rPr>
        <w:t xml:space="preserve"> and </w:t>
      </w:r>
      <w:r w:rsidRPr="0045448F">
        <w:rPr>
          <w:rFonts w:eastAsia="Aptos"/>
          <w:b/>
          <w:iCs/>
          <w:highlight w:val="cyan"/>
          <w:u w:val="single"/>
          <w:bdr w:val="single" w:sz="8" w:space="0" w:color="auto"/>
        </w:rPr>
        <w:t>into</w:t>
      </w:r>
      <w:r w:rsidRPr="0045448F">
        <w:rPr>
          <w:rFonts w:eastAsia="Aptos"/>
          <w:highlight w:val="cyan"/>
          <w:u w:val="single"/>
        </w:rPr>
        <w:t xml:space="preserve"> the </w:t>
      </w:r>
      <w:r w:rsidRPr="0045448F">
        <w:rPr>
          <w:rFonts w:eastAsia="Aptos"/>
          <w:b/>
          <w:iCs/>
          <w:highlight w:val="cyan"/>
          <w:u w:val="single"/>
          <w:bdr w:val="single" w:sz="8" w:space="0" w:color="auto"/>
        </w:rPr>
        <w:t>Federal</w:t>
      </w:r>
      <w:r w:rsidRPr="0045448F">
        <w:rPr>
          <w:rFonts w:eastAsia="Aptos"/>
          <w:u w:val="single"/>
        </w:rPr>
        <w:t xml:space="preserve"> government, and within the Federal government we saw a similar steady concentration of power in the hands of the </w:t>
      </w:r>
      <w:r w:rsidRPr="0045448F">
        <w:rPr>
          <w:rFonts w:eastAsia="Aptos"/>
          <w:b/>
          <w:iCs/>
          <w:highlight w:val="cyan"/>
          <w:u w:val="single"/>
          <w:bdr w:val="single" w:sz="8" w:space="0" w:color="auto"/>
        </w:rPr>
        <w:t>Executive</w:t>
      </w:r>
      <w:r w:rsidRPr="0045448F">
        <w:rPr>
          <w:rFonts w:eastAsia="Aptos"/>
          <w:sz w:val="16"/>
        </w:rPr>
        <w:t xml:space="preserve"> (the singular President), and to a certain extend the Supreme Court (due to Congressional acquiescence).</w:t>
      </w:r>
    </w:p>
    <w:p w14:paraId="77561713" w14:textId="77777777" w:rsidR="00976025" w:rsidRPr="0045448F" w:rsidRDefault="00976025" w:rsidP="00976025">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CC032C2" w14:textId="77777777" w:rsidR="00976025" w:rsidRPr="0045448F" w:rsidRDefault="00976025" w:rsidP="00976025">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346803E2" w14:textId="77777777" w:rsidR="00976025" w:rsidRPr="0045448F" w:rsidRDefault="00976025" w:rsidP="00976025">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45448F">
        <w:rPr>
          <w:rFonts w:eastAsia="Aptos"/>
          <w:b/>
          <w:iCs/>
          <w:highlight w:val="cyan"/>
          <w:u w:val="single"/>
          <w:bdr w:val="single" w:sz="8" w:space="0" w:color="auto"/>
        </w:rPr>
        <w:t>special interests</w:t>
      </w:r>
      <w:r w:rsidRPr="0045448F">
        <w:rPr>
          <w:rFonts w:eastAsia="Aptos"/>
          <w:u w:val="single"/>
        </w:rPr>
        <w:t xml:space="preserve"> and </w:t>
      </w:r>
      <w:r w:rsidRPr="0045448F">
        <w:rPr>
          <w:rFonts w:eastAsia="Aptos"/>
          <w:b/>
          <w:iCs/>
          <w:u w:val="single"/>
          <w:bdr w:val="single" w:sz="8" w:space="0" w:color="auto"/>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45448F">
        <w:rPr>
          <w:rFonts w:eastAsia="Aptos"/>
          <w:b/>
          <w:iCs/>
          <w:highlight w:val="cyan"/>
          <w:u w:val="single"/>
          <w:bdr w:val="single" w:sz="8" w:space="0" w:color="auto"/>
        </w:rPr>
        <w:t>checks</w:t>
      </w:r>
      <w:r w:rsidRPr="0045448F">
        <w:rPr>
          <w:rFonts w:eastAsia="Aptos"/>
          <w:highlight w:val="cyan"/>
          <w:u w:val="single"/>
        </w:rPr>
        <w:t xml:space="preserve"> and </w:t>
      </w:r>
      <w:r w:rsidRPr="0045448F">
        <w:rPr>
          <w:rFonts w:eastAsia="Aptos"/>
          <w:b/>
          <w:iCs/>
          <w:highlight w:val="cyan"/>
          <w:u w:val="single"/>
          <w:bdr w:val="single" w:sz="8" w:space="0" w:color="auto"/>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1569D2EA" w14:textId="77777777" w:rsidR="00976025" w:rsidRPr="0045448F" w:rsidRDefault="00976025" w:rsidP="00976025">
      <w:pPr>
        <w:rPr>
          <w:rFonts w:eastAsia="Aptos"/>
          <w:u w:val="single"/>
        </w:rPr>
      </w:pPr>
      <w:r w:rsidRPr="0045448F">
        <w:rPr>
          <w:rFonts w:eastAsia="Aptos"/>
          <w:sz w:val="16"/>
        </w:rPr>
        <w:t xml:space="preserve">Washington </w:t>
      </w:r>
      <w:r w:rsidRPr="0045448F">
        <w:rPr>
          <w:rFonts w:eastAsia="Aptos"/>
          <w:b/>
          <w:iCs/>
          <w:u w:val="single"/>
          <w:bdr w:val="single" w:sz="8" w:space="0" w:color="auto"/>
        </w:rPr>
        <w:t>gridlock</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w:t>
      </w:r>
      <w:r w:rsidRPr="0045448F">
        <w:rPr>
          <w:rFonts w:eastAsia="Aptos"/>
          <w:b/>
          <w:iCs/>
          <w:u w:val="single"/>
          <w:bdr w:val="single" w:sz="8" w:space="0" w:color="auto"/>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  Therefore, </w:t>
      </w:r>
      <w:r w:rsidRPr="0045448F">
        <w:rPr>
          <w:rFonts w:eastAsia="Aptos"/>
          <w:highlight w:val="cyan"/>
          <w:u w:val="single"/>
        </w:rPr>
        <w:t>unless we address</w:t>
      </w:r>
      <w:r w:rsidRPr="0045448F">
        <w:rPr>
          <w:rFonts w:eastAsia="Aptos"/>
          <w:u w:val="single"/>
        </w:rPr>
        <w:t xml:space="preserve"> these ‘</w:t>
      </w:r>
      <w:r w:rsidRPr="0045448F">
        <w:rPr>
          <w:rFonts w:eastAsia="Aptos"/>
          <w:b/>
          <w:iCs/>
          <w:highlight w:val="cyan"/>
          <w:u w:val="single"/>
          <w:bdr w:val="single" w:sz="8" w:space="0" w:color="auto"/>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17CD1E5F" w14:textId="77777777" w:rsidR="00976025" w:rsidRPr="0045448F" w:rsidRDefault="00976025" w:rsidP="00976025">
      <w:pPr>
        <w:rPr>
          <w:rFonts w:eastAsia="Aptos"/>
          <w:sz w:val="16"/>
        </w:rPr>
      </w:pP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p>
    <w:p w14:paraId="3312E14E" w14:textId="77777777" w:rsidR="00976025" w:rsidRPr="0045448F" w:rsidRDefault="00976025" w:rsidP="00976025">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65A290D" w14:textId="77777777" w:rsidR="00976025" w:rsidRPr="0045448F" w:rsidRDefault="00976025" w:rsidP="00976025">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45448F">
        <w:rPr>
          <w:rFonts w:eastAsia="Aptos"/>
          <w:b/>
          <w:iCs/>
          <w:highlight w:val="cyan"/>
          <w:u w:val="single"/>
          <w:bdr w:val="single" w:sz="8" w:space="0" w:color="auto"/>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  During the past 50 years, we have witnessed a steady concentration of wealth at the hands of the top 10% (and primarily the top 1%).</w:t>
      </w:r>
    </w:p>
    <w:p w14:paraId="7BE5CF01" w14:textId="77777777" w:rsidR="00976025" w:rsidRPr="0045448F" w:rsidRDefault="00976025" w:rsidP="00976025">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  When do we need to do something to stop this trend?  When it gets to 80%, or 90%?</w:t>
      </w:r>
    </w:p>
    <w:p w14:paraId="3A436029" w14:textId="77777777" w:rsidR="00976025" w:rsidRPr="0045448F" w:rsidRDefault="00976025" w:rsidP="00976025">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45CCD60B" w14:textId="77777777" w:rsidR="00976025" w:rsidRPr="0045448F" w:rsidRDefault="00976025" w:rsidP="00976025">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45448F">
        <w:rPr>
          <w:rFonts w:eastAsia="Aptos"/>
          <w:b/>
          <w:iCs/>
          <w:highlight w:val="cyan"/>
          <w:u w:val="single"/>
          <w:bdr w:val="single" w:sz="8" w:space="0" w:color="auto"/>
        </w:rPr>
        <w:t>returning powers</w:t>
      </w:r>
      <w:r w:rsidRPr="0045448F">
        <w:rPr>
          <w:rFonts w:eastAsia="Aptos"/>
          <w:highlight w:val="cyan"/>
          <w:u w:val="single"/>
        </w:rPr>
        <w:t xml:space="preserve"> back to the </w:t>
      </w:r>
      <w:r w:rsidRPr="0045448F">
        <w:rPr>
          <w:rFonts w:eastAsia="Aptos"/>
          <w:b/>
          <w:iCs/>
          <w:highlight w:val="cyan"/>
          <w:u w:val="single"/>
          <w:bdr w:val="single" w:sz="8" w:space="0" w:color="auto"/>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5E3C32F8" w14:textId="77777777" w:rsidR="00976025" w:rsidRDefault="00976025" w:rsidP="00976025">
      <w:pPr>
        <w:rPr>
          <w:rFonts w:eastAsia="Aptos"/>
          <w:u w:val="single"/>
        </w:rPr>
      </w:pPr>
      <w:r w:rsidRPr="0045448F">
        <w:rPr>
          <w:rFonts w:eastAsia="Aptos"/>
          <w:sz w:val="16"/>
        </w:rPr>
        <w:t xml:space="preserve">Otherwise, </w:t>
      </w:r>
      <w:r w:rsidRPr="0045448F">
        <w:rPr>
          <w:rFonts w:eastAsia="Aptos"/>
          <w:b/>
          <w:iCs/>
          <w:u w:val="single"/>
          <w:bdr w:val="single" w:sz="8" w:space="0" w:color="auto"/>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at the Federal level </w:t>
      </w:r>
      <w:r w:rsidRPr="0045448F">
        <w:rPr>
          <w:rFonts w:eastAsia="Aptos"/>
          <w:u w:val="single"/>
        </w:rPr>
        <w:t>will only get worse!</w:t>
      </w:r>
    </w:p>
    <w:p w14:paraId="467C3F2B" w14:textId="77777777" w:rsidR="00976025" w:rsidRDefault="00976025" w:rsidP="00976025">
      <w:pPr>
        <w:pStyle w:val="Heading3"/>
      </w:pPr>
      <w:r>
        <w:t>1NC---OFF</w:t>
      </w:r>
    </w:p>
    <w:p w14:paraId="27901DC1" w14:textId="77777777" w:rsidR="00976025" w:rsidRPr="006648DB" w:rsidRDefault="00976025" w:rsidP="00976025">
      <w:pPr>
        <w:pStyle w:val="Heading4"/>
      </w:pPr>
      <w:r>
        <w:rPr>
          <w:u w:val="single"/>
        </w:rPr>
        <w:t>MIDTERMS</w:t>
      </w:r>
      <w:r w:rsidRPr="00122272">
        <w:rPr>
          <w:u w:val="single"/>
        </w:rPr>
        <w:t xml:space="preserve"> DA</w:t>
      </w:r>
      <w:r>
        <w:t>.</w:t>
      </w:r>
    </w:p>
    <w:p w14:paraId="5ED23361" w14:textId="77777777" w:rsidR="00976025" w:rsidRPr="0031769B" w:rsidRDefault="00976025" w:rsidP="00976025">
      <w:pPr>
        <w:pStyle w:val="Heading4"/>
      </w:pPr>
      <w:r>
        <w:t xml:space="preserve">Dems win the House now. </w:t>
      </w:r>
      <w:r w:rsidRPr="002A2B9A">
        <w:rPr>
          <w:u w:val="single"/>
        </w:rPr>
        <w:t>Prediction markets</w:t>
      </w:r>
      <w:r>
        <w:t xml:space="preserve">. </w:t>
      </w:r>
    </w:p>
    <w:p w14:paraId="4109E7E8" w14:textId="77777777" w:rsidR="00976025" w:rsidRPr="0031769B" w:rsidRDefault="00976025" w:rsidP="00976025">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341276B0" w14:textId="77777777" w:rsidR="00976025" w:rsidRPr="0031769B" w:rsidRDefault="00976025" w:rsidP="00976025">
      <w:r w:rsidRPr="00BC56A7">
        <w:rPr>
          <w:noProof/>
        </w:rPr>
        <w:drawing>
          <wp:inline distT="0" distB="0" distL="0" distR="0" wp14:anchorId="4FF0F188" wp14:editId="696ECA7E">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6"/>
                    <a:stretch>
                      <a:fillRect/>
                    </a:stretch>
                  </pic:blipFill>
                  <pic:spPr>
                    <a:xfrm>
                      <a:off x="0" y="0"/>
                      <a:ext cx="5119099" cy="2821783"/>
                    </a:xfrm>
                    <a:prstGeom prst="rect">
                      <a:avLst/>
                    </a:prstGeom>
                  </pic:spPr>
                </pic:pic>
              </a:graphicData>
            </a:graphic>
          </wp:inline>
        </w:drawing>
      </w:r>
    </w:p>
    <w:p w14:paraId="43601BBF" w14:textId="77777777" w:rsidR="00976025" w:rsidRPr="00496DF3" w:rsidRDefault="00976025" w:rsidP="00976025">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5915581C" w14:textId="77777777" w:rsidR="00976025" w:rsidRPr="00496DF3" w:rsidRDefault="00976025" w:rsidP="00976025">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22E20F54" w14:textId="77777777" w:rsidR="00976025" w:rsidRPr="00496DF3" w:rsidRDefault="00976025" w:rsidP="00976025">
      <w:pPr>
        <w:rPr>
          <w:sz w:val="16"/>
        </w:rPr>
      </w:pPr>
      <w:r w:rsidRPr="00496DF3">
        <w:rPr>
          <w:sz w:val="16"/>
        </w:rPr>
        <w:t xml:space="preserve">While </w:t>
      </w:r>
      <w:proofErr w:type="gramStart"/>
      <w:r w:rsidRPr="00496DF3">
        <w:rPr>
          <w:sz w:val="16"/>
        </w:rPr>
        <w:t>it’s</w:t>
      </w:r>
      <w:proofErr w:type="gramEnd"/>
      <w:r w:rsidRPr="00496DF3">
        <w:rPr>
          <w:sz w:val="16"/>
        </w:rPr>
        <w:t xml:space="preserve">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5572C53C" w14:textId="77777777" w:rsidR="00976025" w:rsidRPr="00496DF3" w:rsidRDefault="00976025" w:rsidP="00976025">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xml:space="preserve">,” said Amanda Litman, co-founder of Run </w:t>
      </w:r>
      <w:proofErr w:type="gramStart"/>
      <w:r w:rsidRPr="00496DF3">
        <w:rPr>
          <w:sz w:val="16"/>
        </w:rPr>
        <w:t>For</w:t>
      </w:r>
      <w:proofErr w:type="gramEnd"/>
      <w:r w:rsidRPr="00496DF3">
        <w:rPr>
          <w:sz w:val="16"/>
        </w:rPr>
        <w:t xml:space="preserve"> Something, a progressive group that recruits Democrats to run for office.</w:t>
      </w:r>
    </w:p>
    <w:p w14:paraId="2F055FB9" w14:textId="77777777" w:rsidR="00976025" w:rsidRPr="00496DF3" w:rsidRDefault="00976025" w:rsidP="00976025">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7C35F646" w14:textId="77777777" w:rsidR="00976025" w:rsidRPr="00496DF3" w:rsidRDefault="00976025" w:rsidP="00976025">
      <w:pPr>
        <w:rPr>
          <w:sz w:val="16"/>
        </w:rPr>
      </w:pPr>
      <w:r w:rsidRPr="00496DF3">
        <w:rPr>
          <w:sz w:val="16"/>
        </w:rPr>
        <w:t xml:space="preserve">About 20,000 people have joined Run </w:t>
      </w:r>
      <w:proofErr w:type="gramStart"/>
      <w:r w:rsidRPr="00496DF3">
        <w:rPr>
          <w:sz w:val="16"/>
        </w:rPr>
        <w:t>For</w:t>
      </w:r>
      <w:proofErr w:type="gramEnd"/>
      <w:r w:rsidRPr="00496DF3">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D35D2DE" w14:textId="77777777" w:rsidR="00976025" w:rsidRPr="00496DF3" w:rsidRDefault="00976025" w:rsidP="00976025">
      <w:pPr>
        <w:rPr>
          <w:sz w:val="16"/>
        </w:rPr>
      </w:pPr>
      <w:r w:rsidRPr="00496DF3">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496DF3">
        <w:rPr>
          <w:sz w:val="16"/>
        </w:rPr>
        <w:t>already</w:t>
      </w:r>
      <w:proofErr w:type="gramEnd"/>
      <w:r w:rsidRPr="00496DF3">
        <w:rPr>
          <w:sz w:val="16"/>
        </w:rPr>
        <w:t xml:space="preserve"> won statewide offices.</w:t>
      </w:r>
    </w:p>
    <w:p w14:paraId="54E756CE" w14:textId="77777777" w:rsidR="00976025" w:rsidRPr="00496DF3" w:rsidRDefault="00976025" w:rsidP="00976025">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9F9F39A" w14:textId="77777777" w:rsidR="00976025" w:rsidRPr="00496DF3" w:rsidRDefault="00976025" w:rsidP="00976025">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50341D3" w14:textId="77777777" w:rsidR="00976025" w:rsidRPr="00496DF3" w:rsidRDefault="00976025" w:rsidP="00976025">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900FE30" w14:textId="77777777" w:rsidR="00976025" w:rsidRPr="00496DF3" w:rsidRDefault="00976025" w:rsidP="00976025">
      <w:pPr>
        <w:rPr>
          <w:sz w:val="16"/>
        </w:rPr>
      </w:pPr>
      <w:r w:rsidRPr="00496DF3">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rPr>
          <w:sz w:val="16"/>
        </w:rPr>
        <w:t>a majority of</w:t>
      </w:r>
      <w:proofErr w:type="gramEnd"/>
      <w:r w:rsidRPr="00496DF3">
        <w:rPr>
          <w:sz w:val="16"/>
        </w:rPr>
        <w:t xml:space="preserve"> Americans disapprove of Elon Musk and DOGE’s actions.</w:t>
      </w:r>
    </w:p>
    <w:p w14:paraId="76245CAA" w14:textId="77777777" w:rsidR="00976025" w:rsidRPr="00496DF3" w:rsidRDefault="00976025" w:rsidP="00976025">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w:t>
      </w:r>
      <w:proofErr w:type="gramStart"/>
      <w:r w:rsidRPr="00496DF3">
        <w:rPr>
          <w:rStyle w:val="Emphasis"/>
          <w:sz w:val="28"/>
        </w:rPr>
        <w:t>one</w:t>
      </w:r>
      <w:r w:rsidRPr="00496DF3">
        <w:rPr>
          <w:rStyle w:val="StyleUnderline"/>
        </w:rPr>
        <w:t>.”</w:t>
      </w:r>
      <w:proofErr w:type="gramEnd"/>
    </w:p>
    <w:p w14:paraId="6C03CECE" w14:textId="77777777" w:rsidR="00976025" w:rsidRPr="00496DF3" w:rsidRDefault="00976025" w:rsidP="00976025">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6921A826" w14:textId="77777777" w:rsidR="00976025" w:rsidRPr="00496DF3" w:rsidRDefault="00976025" w:rsidP="00976025">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4B3CA8A0" w14:textId="77777777" w:rsidR="00976025" w:rsidRPr="00496DF3" w:rsidRDefault="00976025" w:rsidP="00976025">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711DCE66" w14:textId="77777777" w:rsidR="00976025" w:rsidRPr="00496DF3" w:rsidRDefault="00976025" w:rsidP="00976025">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1F841BD0" w14:textId="77777777" w:rsidR="00976025" w:rsidRPr="00496DF3" w:rsidRDefault="00976025" w:rsidP="00976025">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2A2BBEAD" w14:textId="77777777" w:rsidR="00976025" w:rsidRPr="00496DF3" w:rsidRDefault="00976025" w:rsidP="00976025">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6B3EAA98" w14:textId="77777777" w:rsidR="00976025" w:rsidRPr="00496DF3" w:rsidRDefault="00976025" w:rsidP="00976025">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5E236873" w14:textId="77777777" w:rsidR="00976025" w:rsidRPr="00496DF3" w:rsidRDefault="00976025" w:rsidP="00976025">
      <w:pPr>
        <w:rPr>
          <w:sz w:val="16"/>
        </w:rPr>
      </w:pPr>
      <w:r w:rsidRPr="00496DF3">
        <w:rPr>
          <w:sz w:val="16"/>
        </w:rPr>
        <w:t xml:space="preserve">Indivisible, a progressive group formed during the first Trump administration, leaned into the DOGE cuts in a memo to its volunteers, called “Musk </w:t>
      </w:r>
      <w:proofErr w:type="gramStart"/>
      <w:r w:rsidRPr="00496DF3">
        <w:rPr>
          <w:sz w:val="16"/>
        </w:rPr>
        <w:t>Or</w:t>
      </w:r>
      <w:proofErr w:type="gramEnd"/>
      <w:r w:rsidRPr="00496DF3">
        <w:rPr>
          <w:sz w:val="16"/>
        </w:rPr>
        <w:t xml:space="preserve"> Us.” The memo urged them to attend congressional town halls during this week’s recess and ask questions about “the Trump-Musk budget power grab” and “Musk’s control over government spending.”</w:t>
      </w:r>
    </w:p>
    <w:p w14:paraId="0F6AFEE3" w14:textId="77777777" w:rsidR="00976025" w:rsidRPr="00677064" w:rsidRDefault="00976025" w:rsidP="00976025">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6C10EA7" w14:textId="77777777" w:rsidR="00976025" w:rsidRDefault="00976025" w:rsidP="00976025">
      <w:pPr>
        <w:pStyle w:val="Heading4"/>
      </w:pPr>
      <w:r>
        <w:t xml:space="preserve">Dem winning the House </w:t>
      </w:r>
      <w:r w:rsidRPr="003556E2">
        <w:t>solves</w:t>
      </w:r>
      <w:r>
        <w:t xml:space="preserve"> </w:t>
      </w:r>
      <w:r>
        <w:rPr>
          <w:u w:val="single"/>
        </w:rPr>
        <w:t>g</w:t>
      </w:r>
      <w:r w:rsidRPr="00BA6C7C">
        <w:rPr>
          <w:u w:val="single"/>
        </w:rPr>
        <w:t>reat power war</w:t>
      </w:r>
      <w:r>
        <w:t>.</w:t>
      </w:r>
    </w:p>
    <w:p w14:paraId="075BDB63" w14:textId="77777777" w:rsidR="00976025" w:rsidRDefault="00976025" w:rsidP="00976025">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69FC19B6" w14:textId="77777777" w:rsidR="00976025" w:rsidRPr="00BA6C7C" w:rsidRDefault="00976025" w:rsidP="00976025">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07735687" w14:textId="77777777" w:rsidR="00976025" w:rsidRPr="00BA6C7C" w:rsidRDefault="00976025" w:rsidP="00976025">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BA6C7C">
        <w:rPr>
          <w:sz w:val="16"/>
        </w:rPr>
        <w:t>in regard to</w:t>
      </w:r>
      <w:proofErr w:type="gramEnd"/>
      <w:r w:rsidRPr="00BA6C7C">
        <w:rPr>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6ECB32BC" w14:textId="77777777" w:rsidR="00976025" w:rsidRPr="00BA6C7C" w:rsidRDefault="00976025" w:rsidP="00976025">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04665142" w14:textId="77777777" w:rsidR="00976025" w:rsidRPr="00BA6C7C" w:rsidRDefault="00976025" w:rsidP="00976025">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6448074C" w14:textId="77777777" w:rsidR="00976025" w:rsidRPr="00BA6C7C" w:rsidRDefault="00976025" w:rsidP="00976025">
      <w:pPr>
        <w:rPr>
          <w:sz w:val="16"/>
        </w:rPr>
      </w:pPr>
      <w:r w:rsidRPr="00BA6C7C">
        <w:rPr>
          <w:sz w:val="16"/>
        </w:rPr>
        <w:t>THE DEPLOYMENT DILEMMA</w:t>
      </w:r>
    </w:p>
    <w:p w14:paraId="3A4CE2E6" w14:textId="77777777" w:rsidR="00976025" w:rsidRPr="00BA6C7C" w:rsidRDefault="00976025" w:rsidP="00976025">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32A967CC" w14:textId="77777777" w:rsidR="00976025" w:rsidRPr="00BA6C7C" w:rsidRDefault="00976025" w:rsidP="00976025">
      <w:pPr>
        <w:rPr>
          <w:sz w:val="16"/>
        </w:rPr>
      </w:pPr>
      <w:r w:rsidRPr="00BA6C7C">
        <w:rPr>
          <w:sz w:val="16"/>
        </w:rPr>
        <w:t xml:space="preserve">But little from his first stint in office or from his campaign foretold the kinds of domestic military deployments that he </w:t>
      </w:r>
      <w:proofErr w:type="gramStart"/>
      <w:r w:rsidRPr="00BA6C7C">
        <w:rPr>
          <w:sz w:val="16"/>
        </w:rPr>
        <w:t>has ordered</w:t>
      </w:r>
      <w:proofErr w:type="gramEnd"/>
      <w:r w:rsidRPr="00BA6C7C">
        <w:rPr>
          <w:sz w:val="16"/>
        </w:rPr>
        <w:t xml:space="preserve">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27FFD993" w14:textId="77777777" w:rsidR="00976025" w:rsidRPr="00BA6C7C" w:rsidRDefault="00976025" w:rsidP="00976025">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1D4A956D" w14:textId="77777777" w:rsidR="00976025" w:rsidRPr="00BA6C7C" w:rsidRDefault="00976025" w:rsidP="00976025">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515332D7" w14:textId="77777777" w:rsidR="00976025" w:rsidRPr="00BA6C7C" w:rsidRDefault="00976025" w:rsidP="00976025">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7FD23D71" w14:textId="77777777" w:rsidR="00976025" w:rsidRPr="00BA6C7C" w:rsidRDefault="00976025" w:rsidP="00976025">
      <w:pPr>
        <w:rPr>
          <w:sz w:val="16"/>
        </w:rPr>
      </w:pPr>
      <w:r w:rsidRPr="00BA6C7C">
        <w:rPr>
          <w:sz w:val="16"/>
        </w:rPr>
        <w:t>HOMEWARD BOUND</w:t>
      </w:r>
    </w:p>
    <w:p w14:paraId="3F8C0200" w14:textId="77777777" w:rsidR="00976025" w:rsidRPr="00BA6C7C" w:rsidRDefault="00976025" w:rsidP="00976025">
      <w:pPr>
        <w:rPr>
          <w:sz w:val="16"/>
        </w:rPr>
      </w:pPr>
      <w:r w:rsidRPr="00BA6C7C">
        <w:rPr>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BA6C7C">
        <w:rPr>
          <w:sz w:val="16"/>
        </w:rPr>
        <w:t>in order to</w:t>
      </w:r>
      <w:proofErr w:type="gramEnd"/>
      <w:r w:rsidRPr="00BA6C7C">
        <w:rPr>
          <w:sz w:val="16"/>
        </w:rPr>
        <w:t>, as Vice President JD Vance stated, “focus on the real issue of China.” Addressing competition with China is also the one area for which there is broad bipartisan support.</w:t>
      </w:r>
    </w:p>
    <w:p w14:paraId="79358DD7" w14:textId="77777777" w:rsidR="00976025" w:rsidRPr="00BA6C7C" w:rsidRDefault="00976025" w:rsidP="00976025">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168F7B20" w14:textId="77777777" w:rsidR="00976025" w:rsidRPr="00BA6C7C" w:rsidRDefault="00976025" w:rsidP="00976025">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19734495" w14:textId="77777777" w:rsidR="00976025" w:rsidRPr="00BA6C7C" w:rsidRDefault="00976025" w:rsidP="00976025">
      <w:pPr>
        <w:rPr>
          <w:sz w:val="16"/>
        </w:rPr>
      </w:pPr>
      <w:r w:rsidRPr="00BA6C7C">
        <w:rPr>
          <w:sz w:val="16"/>
        </w:rPr>
        <w:t>It is not surprising that the military has obeyed every order from Trump so far.</w:t>
      </w:r>
    </w:p>
    <w:p w14:paraId="761AC651" w14:textId="77777777" w:rsidR="00976025" w:rsidRPr="00BA6C7C" w:rsidRDefault="00976025" w:rsidP="00976025">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C37087C" w14:textId="77777777" w:rsidR="00976025" w:rsidRPr="00BA6C7C" w:rsidRDefault="00976025" w:rsidP="00976025">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664D6F03" w14:textId="77777777" w:rsidR="00976025" w:rsidRPr="00BA6C7C" w:rsidRDefault="00976025" w:rsidP="00976025">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43A8AA92" w14:textId="77777777" w:rsidR="00976025" w:rsidRPr="00BA6C7C" w:rsidRDefault="00976025" w:rsidP="00976025">
      <w:pPr>
        <w:rPr>
          <w:sz w:val="16"/>
        </w:rPr>
      </w:pPr>
      <w:r w:rsidRPr="00BA6C7C">
        <w:rPr>
          <w:sz w:val="16"/>
        </w:rPr>
        <w:t>BLANK CHECKS AND IMBALANCES</w:t>
      </w:r>
    </w:p>
    <w:p w14:paraId="38A46CC5" w14:textId="77777777" w:rsidR="00976025" w:rsidRPr="00BA6C7C" w:rsidRDefault="00976025" w:rsidP="00976025">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16ED9138" w14:textId="77777777" w:rsidR="00976025" w:rsidRPr="00BA6C7C" w:rsidRDefault="00976025" w:rsidP="00976025">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32E8C80B" w14:textId="77777777" w:rsidR="00976025" w:rsidRPr="00BA6C7C" w:rsidRDefault="00976025" w:rsidP="00976025">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274F1867" w14:textId="77777777" w:rsidR="00976025" w:rsidRPr="00BA6C7C" w:rsidRDefault="00976025" w:rsidP="00976025">
      <w:pPr>
        <w:rPr>
          <w:sz w:val="16"/>
        </w:rPr>
      </w:pPr>
      <w:r w:rsidRPr="00BA6C7C">
        <w:rPr>
          <w:sz w:val="16"/>
        </w:rPr>
        <w:t>Trump’s siphoning of American global power could usher in a new geopolitical order.</w:t>
      </w:r>
    </w:p>
    <w:p w14:paraId="2067E90F" w14:textId="77777777" w:rsidR="00976025" w:rsidRPr="00BA6C7C" w:rsidRDefault="00976025" w:rsidP="00976025">
      <w:pPr>
        <w:rPr>
          <w:sz w:val="16"/>
        </w:rPr>
      </w:pPr>
      <w:r w:rsidRPr="00BA6C7C">
        <w:rPr>
          <w:sz w:val="16"/>
        </w:rPr>
        <w:t xml:space="preserve">Trump, for instance, has ignored explicit congressional mandates </w:t>
      </w:r>
      <w:proofErr w:type="gramStart"/>
      <w:r w:rsidRPr="00BA6C7C">
        <w:rPr>
          <w:sz w:val="16"/>
        </w:rPr>
        <w:t>in the area of</w:t>
      </w:r>
      <w:proofErr w:type="gramEnd"/>
      <w:r w:rsidRPr="00BA6C7C">
        <w:rPr>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4D649C6C" w14:textId="77777777" w:rsidR="00976025" w:rsidRPr="00BA6C7C" w:rsidRDefault="00976025" w:rsidP="00976025">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27D1A903" w14:textId="77777777" w:rsidR="00976025" w:rsidRPr="00BA6C7C" w:rsidRDefault="00976025" w:rsidP="00976025">
      <w:pPr>
        <w:rPr>
          <w:sz w:val="16"/>
        </w:rPr>
      </w:pPr>
      <w:r w:rsidRPr="00BA6C7C">
        <w:rPr>
          <w:sz w:val="16"/>
        </w:rPr>
        <w:t>TRUMP’S TOMORROW</w:t>
      </w:r>
    </w:p>
    <w:p w14:paraId="314DA066" w14:textId="77777777" w:rsidR="00976025" w:rsidRPr="00BA6C7C" w:rsidRDefault="00976025" w:rsidP="00976025">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0A0F2766" w14:textId="77777777" w:rsidR="00976025" w:rsidRPr="00BA6C7C" w:rsidRDefault="00976025" w:rsidP="00976025">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02672C54" w14:textId="77777777" w:rsidR="00976025" w:rsidRPr="00BA6C7C" w:rsidRDefault="00976025" w:rsidP="00976025">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w:t>
      </w:r>
      <w:proofErr w:type="gramStart"/>
      <w:r w:rsidRPr="00BA6C7C">
        <w:rPr>
          <w:sz w:val="16"/>
        </w:rPr>
        <w:t>at the moment</w:t>
      </w:r>
      <w:proofErr w:type="gramEnd"/>
      <w:r w:rsidRPr="00BA6C7C">
        <w:rPr>
          <w:sz w:val="16"/>
        </w:rPr>
        <w:t>, it might relish Trump’s diversion to the Western Hemisphere so it can pursue its agenda in Asia, the region of greatest economic importance in the future.</w:t>
      </w:r>
    </w:p>
    <w:p w14:paraId="4B1C55CD" w14:textId="77777777" w:rsidR="00976025" w:rsidRDefault="00976025" w:rsidP="00976025">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w:t>
      </w:r>
      <w:proofErr w:type="gramStart"/>
      <w:r w:rsidRPr="00BA6C7C">
        <w:rPr>
          <w:sz w:val="16"/>
        </w:rPr>
        <w:t>are not capable of effecting</w:t>
      </w:r>
      <w:proofErr w:type="gramEnd"/>
      <w:r w:rsidRPr="00BA6C7C">
        <w:rPr>
          <w:sz w:val="16"/>
        </w:rPr>
        <w:t xml:space="preserve">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191477AA" w14:textId="77777777" w:rsidR="00976025" w:rsidRDefault="00976025" w:rsidP="00976025"/>
    <w:p w14:paraId="413F653D" w14:textId="77777777" w:rsidR="00976025" w:rsidRPr="006E046C" w:rsidRDefault="00976025" w:rsidP="00976025">
      <w:pPr>
        <w:pStyle w:val="Heading3"/>
        <w:rPr>
          <w:lang w:val="es-ES"/>
        </w:rPr>
      </w:pPr>
      <w:r>
        <w:rPr>
          <w:lang w:val="es-ES"/>
        </w:rPr>
        <w:t>1NC---OFF</w:t>
      </w:r>
    </w:p>
    <w:p w14:paraId="381B9CA4" w14:textId="77777777" w:rsidR="00976025" w:rsidRPr="000377DB" w:rsidRDefault="00976025" w:rsidP="00976025">
      <w:pPr>
        <w:pStyle w:val="Heading4"/>
        <w:rPr>
          <w:lang w:val="es-ES"/>
        </w:rPr>
      </w:pPr>
      <w:bookmarkStart w:id="1" w:name="_Hlk216796414"/>
      <w:proofErr w:type="spellStart"/>
      <w:r w:rsidRPr="000377DB">
        <w:rPr>
          <w:u w:val="single"/>
          <w:lang w:val="es-ES"/>
        </w:rPr>
        <w:t>Court</w:t>
      </w:r>
      <w:proofErr w:type="spellEnd"/>
      <w:r w:rsidRPr="000377DB">
        <w:rPr>
          <w:u w:val="single"/>
          <w:lang w:val="es-ES"/>
        </w:rPr>
        <w:t xml:space="preserve"> Capital DA</w:t>
      </w:r>
      <w:r w:rsidRPr="000377DB">
        <w:rPr>
          <w:lang w:val="es-ES"/>
        </w:rPr>
        <w:t>.</w:t>
      </w:r>
    </w:p>
    <w:p w14:paraId="1655245C" w14:textId="77777777" w:rsidR="00976025" w:rsidRPr="00132EE4" w:rsidRDefault="00976025" w:rsidP="00976025">
      <w:pPr>
        <w:pStyle w:val="Heading4"/>
      </w:pPr>
      <w:r w:rsidRPr="00B91192">
        <w:t>The United States federal g</w:t>
      </w:r>
      <w:r>
        <w:t>overnment should forswear future implementation and expansion of current tariff levels until the end of Donald Trump’s presidency.</w:t>
      </w:r>
    </w:p>
    <w:p w14:paraId="5B609CA9" w14:textId="77777777" w:rsidR="00976025" w:rsidRPr="00B91192" w:rsidRDefault="00976025" w:rsidP="00976025"/>
    <w:p w14:paraId="2466E4ED" w14:textId="77777777" w:rsidR="00976025" w:rsidRDefault="00976025" w:rsidP="00976025">
      <w:pPr>
        <w:pStyle w:val="Heading4"/>
      </w:pPr>
      <w:r>
        <w:t xml:space="preserve">IEEPA tariffs will get </w:t>
      </w:r>
      <w:r w:rsidRPr="00C102D6">
        <w:rPr>
          <w:u w:val="single"/>
        </w:rPr>
        <w:t>struck down</w:t>
      </w:r>
      <w:r>
        <w:t xml:space="preserve"> now under a </w:t>
      </w:r>
      <w:r w:rsidRPr="00C102D6">
        <w:rPr>
          <w:u w:val="single"/>
        </w:rPr>
        <w:t>skeptical</w:t>
      </w:r>
      <w:r>
        <w:t xml:space="preserve"> and </w:t>
      </w:r>
      <w:r w:rsidRPr="00C102D6">
        <w:rPr>
          <w:u w:val="single"/>
        </w:rPr>
        <w:t>precedent backed</w:t>
      </w:r>
      <w:r>
        <w:t xml:space="preserve"> court.</w:t>
      </w:r>
    </w:p>
    <w:p w14:paraId="1A69104C" w14:textId="77777777" w:rsidR="00976025" w:rsidRPr="00087643" w:rsidRDefault="00976025" w:rsidP="00976025">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4BA2EFED" w14:textId="77777777" w:rsidR="00976025" w:rsidRPr="000719E8" w:rsidRDefault="00976025" w:rsidP="00976025">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44DB3967" w14:textId="77777777" w:rsidR="00976025" w:rsidRPr="000719E8" w:rsidRDefault="00976025" w:rsidP="00976025">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29360A3F" w14:textId="77777777" w:rsidR="00976025" w:rsidRPr="00825B1E" w:rsidRDefault="00976025" w:rsidP="00976025">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1933E6F5" w14:textId="77777777" w:rsidR="00976025" w:rsidRPr="000719E8" w:rsidRDefault="00976025" w:rsidP="00976025">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77301732" w14:textId="77777777" w:rsidR="00976025" w:rsidRPr="000719E8" w:rsidRDefault="00976025" w:rsidP="00976025">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0AF6E356" w14:textId="77777777" w:rsidR="00976025" w:rsidRPr="000719E8" w:rsidRDefault="00976025" w:rsidP="00976025">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3C7C0B9F" w14:textId="77777777" w:rsidR="00976025" w:rsidRPr="000719E8" w:rsidRDefault="00976025" w:rsidP="00976025">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7DD6A122" w14:textId="77777777" w:rsidR="00976025" w:rsidRPr="000719E8" w:rsidRDefault="00976025" w:rsidP="00976025">
      <w:pPr>
        <w:rPr>
          <w:sz w:val="16"/>
        </w:rPr>
      </w:pPr>
      <w:r w:rsidRPr="000719E8">
        <w:rPr>
          <w:sz w:val="16"/>
        </w:rPr>
        <w:t xml:space="preserve">“These are regulatory tariffs. They are not revenue-raising tariffs. The fact that they raise revenue is only incidental. The tariffs would be most effective, so to speak, if no person ever paid them,” Sauer said, arguing that the tariffs are intended to get foreign countries to </w:t>
      </w:r>
      <w:proofErr w:type="gramStart"/>
      <w:r w:rsidRPr="000719E8">
        <w:rPr>
          <w:sz w:val="16"/>
        </w:rPr>
        <w:t>open up</w:t>
      </w:r>
      <w:proofErr w:type="gramEnd"/>
      <w:r w:rsidRPr="000719E8">
        <w:rPr>
          <w:sz w:val="16"/>
        </w:rPr>
        <w:t xml:space="preserve"> their markets.</w:t>
      </w:r>
    </w:p>
    <w:p w14:paraId="2DF09568" w14:textId="77777777" w:rsidR="00976025" w:rsidRPr="000719E8" w:rsidRDefault="00976025" w:rsidP="00976025">
      <w:pPr>
        <w:rPr>
          <w:sz w:val="16"/>
        </w:rPr>
      </w:pPr>
      <w:r w:rsidRPr="000719E8">
        <w:rPr>
          <w:sz w:val="16"/>
        </w:rPr>
        <w:t>Justice Sonia Sotomayor, an appointee of President Barack Obama, said she struggled to understand the government’s argument.</w:t>
      </w:r>
    </w:p>
    <w:p w14:paraId="01A07A98" w14:textId="77777777" w:rsidR="00976025" w:rsidRPr="000719E8" w:rsidRDefault="00976025" w:rsidP="00976025">
      <w:pPr>
        <w:rPr>
          <w:sz w:val="16"/>
        </w:rPr>
      </w:pPr>
      <w:r w:rsidRPr="000719E8">
        <w:rPr>
          <w:sz w:val="16"/>
        </w:rPr>
        <w:t>“It’s a congressional power, not a presidential power, to tax. And you want to say tariffs are not taxes, but that’s exactly what they are,” Sotomayor said.</w:t>
      </w:r>
    </w:p>
    <w:p w14:paraId="048BDB76" w14:textId="77777777" w:rsidR="00976025" w:rsidRPr="000719E8" w:rsidRDefault="00976025" w:rsidP="00976025">
      <w:pPr>
        <w:rPr>
          <w:sz w:val="16"/>
        </w:rPr>
      </w:pPr>
      <w:r w:rsidRPr="000719E8">
        <w:rPr>
          <w:sz w:val="16"/>
        </w:rPr>
        <w:t>The justices press the administration</w:t>
      </w:r>
    </w:p>
    <w:p w14:paraId="046EE0DD" w14:textId="77777777" w:rsidR="00976025" w:rsidRPr="00825B1E" w:rsidRDefault="00976025" w:rsidP="00976025">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2CB53697" w14:textId="77777777" w:rsidR="00976025" w:rsidRPr="000719E8" w:rsidRDefault="00976025" w:rsidP="00976025">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3EFC112E" w14:textId="77777777" w:rsidR="00976025" w:rsidRPr="000719E8" w:rsidRDefault="00976025" w:rsidP="00976025">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672BDD50" w14:textId="77777777" w:rsidR="00976025" w:rsidRPr="000719E8" w:rsidRDefault="00976025" w:rsidP="00976025">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18D62A78" w14:textId="77777777" w:rsidR="00976025" w:rsidRPr="000719E8" w:rsidRDefault="00976025" w:rsidP="00976025">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6B28005A" w14:textId="77777777" w:rsidR="00976025" w:rsidRPr="00825B1E" w:rsidRDefault="00976025" w:rsidP="00976025">
      <w:pPr>
        <w:rPr>
          <w:rStyle w:val="StyleUnderline"/>
        </w:rPr>
      </w:pPr>
      <w:r w:rsidRPr="000719E8">
        <w:rPr>
          <w:sz w:val="16"/>
        </w:rPr>
        <w:t>“</w:t>
      </w:r>
      <w:r w:rsidRPr="001652EB">
        <w:rPr>
          <w:rStyle w:val="StyleUnderline"/>
        </w:rPr>
        <w:t xml:space="preserve">It’s a </w:t>
      </w:r>
      <w:proofErr w:type="gramStart"/>
      <w:r w:rsidRPr="001652EB">
        <w:rPr>
          <w:rStyle w:val="Emphasis"/>
        </w:rPr>
        <w:t>one way</w:t>
      </w:r>
      <w:proofErr w:type="gramEnd"/>
      <w:r w:rsidRPr="001652EB">
        <w:rPr>
          <w:rStyle w:val="Emphasis"/>
        </w:rPr>
        <w:t xml:space="preserve">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78A276D3" w14:textId="77777777" w:rsidR="00976025" w:rsidRPr="000719E8" w:rsidRDefault="00976025" w:rsidP="00976025">
      <w:pPr>
        <w:rPr>
          <w:sz w:val="16"/>
        </w:rPr>
      </w:pPr>
      <w:r w:rsidRPr="000719E8">
        <w:rPr>
          <w:sz w:val="16"/>
        </w:rPr>
        <w:t>Neal Katyal, a former deputy solicitor general in the Obama administration, arguing against the tariffs on behalf of the private companies, jumped on the justices’ uncertainty.</w:t>
      </w:r>
    </w:p>
    <w:p w14:paraId="0BB57FDB" w14:textId="77777777" w:rsidR="00976025" w:rsidRPr="000719E8" w:rsidRDefault="00976025" w:rsidP="00976025">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4CF6AA22" w14:textId="77777777" w:rsidR="00976025" w:rsidRPr="000719E8" w:rsidRDefault="00976025" w:rsidP="00976025">
      <w:pPr>
        <w:rPr>
          <w:sz w:val="16"/>
        </w:rPr>
      </w:pPr>
      <w:r w:rsidRPr="000719E8">
        <w:rPr>
          <w:sz w:val="16"/>
        </w:rPr>
        <w:t xml:space="preserve">Congress just last week demonstrated how difficult it is for lawmakers to overturn the emergencies Trump has declared </w:t>
      </w:r>
      <w:proofErr w:type="gramStart"/>
      <w:r w:rsidRPr="000719E8">
        <w:rPr>
          <w:sz w:val="16"/>
        </w:rPr>
        <w:t>in order to</w:t>
      </w:r>
      <w:proofErr w:type="gramEnd"/>
      <w:r w:rsidRPr="000719E8">
        <w:rPr>
          <w:sz w:val="16"/>
        </w:rPr>
        <w:t xml:space="preserve"> impose tariffs. Even though a bipartisan majority in the Senate voted to terminate three of Trump’s emergency declarations, the Republican leadership in the House has blocked the votes on the measures until the end of January.</w:t>
      </w:r>
    </w:p>
    <w:p w14:paraId="2DE9AF52" w14:textId="77777777" w:rsidR="00976025" w:rsidRPr="000719E8" w:rsidRDefault="00976025" w:rsidP="00976025">
      <w:pPr>
        <w:rPr>
          <w:sz w:val="16"/>
        </w:rPr>
      </w:pPr>
      <w:r w:rsidRPr="000719E8">
        <w:rPr>
          <w:sz w:val="16"/>
        </w:rPr>
        <w:t>Grappling with Trump’s use of an emergency law</w:t>
      </w:r>
    </w:p>
    <w:p w14:paraId="78F7B5E0" w14:textId="77777777" w:rsidR="00976025" w:rsidRPr="000719E8" w:rsidRDefault="00976025" w:rsidP="00976025">
      <w:pPr>
        <w:rPr>
          <w:sz w:val="16"/>
        </w:rPr>
      </w:pPr>
      <w:r w:rsidRPr="000719E8">
        <w:rPr>
          <w:sz w:val="16"/>
        </w:rPr>
        <w:t>Barrett and Gorsuch also suggested the Trump administration could still find a different way to impose the tariffs while using IEEPA.</w:t>
      </w:r>
    </w:p>
    <w:p w14:paraId="52095174" w14:textId="77777777" w:rsidR="00976025" w:rsidRPr="000719E8" w:rsidRDefault="00976025" w:rsidP="00976025">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4A86AB61" w14:textId="77777777" w:rsidR="00976025" w:rsidRPr="000719E8" w:rsidRDefault="00976025" w:rsidP="00976025">
      <w:pPr>
        <w:rPr>
          <w:sz w:val="16"/>
        </w:rPr>
      </w:pPr>
      <w:r w:rsidRPr="000719E8">
        <w:rPr>
          <w:sz w:val="16"/>
        </w:rPr>
        <w:t>Katyal dismissed that notion, saying it would be too open-ended since it would still allow the White House “under the word ‘license’ … to tariff the world,” Katyal said.</w:t>
      </w:r>
    </w:p>
    <w:p w14:paraId="2B6972B8" w14:textId="77777777" w:rsidR="00976025" w:rsidRPr="000719E8" w:rsidRDefault="00976025" w:rsidP="00976025">
      <w:pPr>
        <w:rPr>
          <w:sz w:val="16"/>
        </w:rPr>
      </w:pPr>
      <w:r w:rsidRPr="000719E8">
        <w:rPr>
          <w:sz w:val="16"/>
        </w:rPr>
        <w:t xml:space="preserve">Sauer argued that the five-decade-old law doesn’t give presidents a completely free </w:t>
      </w:r>
      <w:proofErr w:type="gramStart"/>
      <w:r w:rsidRPr="000719E8">
        <w:rPr>
          <w:sz w:val="16"/>
        </w:rPr>
        <w:t>hand, but</w:t>
      </w:r>
      <w:proofErr w:type="gramEnd"/>
      <w:r w:rsidRPr="000719E8">
        <w:rPr>
          <w:sz w:val="16"/>
        </w:rPr>
        <w:t xml:space="preserve"> requires a formal finding of an emergency.</w:t>
      </w:r>
    </w:p>
    <w:p w14:paraId="0762C574" w14:textId="77777777" w:rsidR="00976025" w:rsidRPr="000719E8" w:rsidRDefault="00976025" w:rsidP="00976025">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733DA6FD" w14:textId="77777777" w:rsidR="00976025" w:rsidRPr="000719E8" w:rsidRDefault="00976025" w:rsidP="00976025">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1F3C2C6D" w14:textId="77777777" w:rsidR="00976025" w:rsidRPr="000719E8" w:rsidRDefault="00976025" w:rsidP="00976025">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62811674" w14:textId="77777777" w:rsidR="00976025" w:rsidRPr="000719E8" w:rsidRDefault="00976025" w:rsidP="00976025">
      <w:pPr>
        <w:rPr>
          <w:sz w:val="16"/>
        </w:rPr>
      </w:pPr>
      <w:r w:rsidRPr="000719E8">
        <w:rPr>
          <w:sz w:val="16"/>
        </w:rPr>
        <w:t>And Gorsuch raised the possibility that a future president could declare a climate emergency to justify imposing 50 percent tariffs on gasoline-powered cars and auto parts.</w:t>
      </w:r>
    </w:p>
    <w:p w14:paraId="0D475D93" w14:textId="77777777" w:rsidR="00976025" w:rsidRPr="000719E8" w:rsidRDefault="00976025" w:rsidP="00976025">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05DD866E" w14:textId="77777777" w:rsidR="00976025" w:rsidRPr="000719E8" w:rsidRDefault="00976025" w:rsidP="00976025">
      <w:pPr>
        <w:rPr>
          <w:sz w:val="16"/>
        </w:rPr>
      </w:pPr>
      <w:r w:rsidRPr="000719E8">
        <w:rPr>
          <w:sz w:val="16"/>
        </w:rPr>
        <w:t>Trump’s tariffs on the line</w:t>
      </w:r>
    </w:p>
    <w:p w14:paraId="1E7ADC04" w14:textId="77777777" w:rsidR="00976025" w:rsidRPr="000719E8" w:rsidRDefault="00976025" w:rsidP="00976025">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6A5745D0" w14:textId="77777777" w:rsidR="00976025" w:rsidRPr="000719E8" w:rsidRDefault="00976025" w:rsidP="00976025">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311E3DE4" w14:textId="77777777" w:rsidR="00976025" w:rsidRPr="000719E8" w:rsidRDefault="00976025" w:rsidP="00976025">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70391AEF" w14:textId="77777777" w:rsidR="00976025" w:rsidRPr="000719E8" w:rsidRDefault="00976025" w:rsidP="00976025">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59CB2B20" w14:textId="77777777" w:rsidR="00976025" w:rsidRPr="000719E8" w:rsidRDefault="00976025" w:rsidP="00976025">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62423E78" w14:textId="77777777" w:rsidR="00976025" w:rsidRPr="000719E8" w:rsidRDefault="00976025" w:rsidP="00976025">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22636540" w14:textId="77777777" w:rsidR="00976025" w:rsidRPr="000719E8" w:rsidRDefault="00976025" w:rsidP="00976025">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5A30120E" w14:textId="77777777" w:rsidR="00976025" w:rsidRPr="00825B1E" w:rsidRDefault="00976025" w:rsidP="00976025">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013179B5" w14:textId="77777777" w:rsidR="00976025" w:rsidRPr="000719E8" w:rsidRDefault="00976025" w:rsidP="00976025">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6216C754" w14:textId="77777777" w:rsidR="00976025" w:rsidRPr="000719E8" w:rsidRDefault="00976025" w:rsidP="00976025">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1EE9D2A9" w14:textId="77777777" w:rsidR="00976025" w:rsidRPr="000719E8" w:rsidRDefault="00976025" w:rsidP="00976025">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0B4366FA" w14:textId="77777777" w:rsidR="00976025" w:rsidRPr="000719E8" w:rsidRDefault="00976025" w:rsidP="00976025">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33D24689" w14:textId="77777777" w:rsidR="00976025" w:rsidRPr="000719E8" w:rsidRDefault="00976025" w:rsidP="00976025">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24E8B4B6" w14:textId="77777777" w:rsidR="00976025" w:rsidRPr="000719E8" w:rsidRDefault="00976025" w:rsidP="00976025">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0E6973C6" w14:textId="77777777" w:rsidR="00976025" w:rsidRDefault="00976025" w:rsidP="00976025">
      <w:pPr>
        <w:rPr>
          <w:sz w:val="16"/>
        </w:rPr>
      </w:pPr>
    </w:p>
    <w:p w14:paraId="7E8B3B9B" w14:textId="77777777" w:rsidR="00976025" w:rsidRDefault="00976025" w:rsidP="00976025">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3E7AB0DB" w14:textId="77777777" w:rsidR="00976025" w:rsidRPr="00E33A93" w:rsidRDefault="00976025" w:rsidP="00976025">
      <w:r w:rsidRPr="00E33A93">
        <w:rPr>
          <w:rStyle w:val="Heading4Char"/>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03DF8BAB" w14:textId="77777777" w:rsidR="00976025" w:rsidRPr="00163D74" w:rsidRDefault="00976025" w:rsidP="00976025">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31FDC4E3" w14:textId="77777777" w:rsidR="00976025" w:rsidRPr="00432FC5" w:rsidRDefault="00976025" w:rsidP="00976025">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6F7700EB" w14:textId="77777777" w:rsidR="00976025" w:rsidRPr="00432FC5" w:rsidRDefault="00976025" w:rsidP="00976025">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w:t>
      </w:r>
      <w:proofErr w:type="spellStart"/>
      <w:r w:rsidRPr="00432FC5">
        <w:rPr>
          <w:sz w:val="16"/>
        </w:rPr>
        <w:t>parte</w:t>
      </w:r>
      <w:proofErr w:type="spellEnd"/>
      <w:r w:rsidRPr="00432FC5">
        <w:rPr>
          <w:sz w:val="16"/>
        </w:rPr>
        <w:t xml:space="preserve"> McCardle is an especially revealing case in point.) Like Joshua says to Matthew Broderick’s character in </w:t>
      </w:r>
      <w:proofErr w:type="spellStart"/>
      <w:r w:rsidRPr="00432FC5">
        <w:rPr>
          <w:sz w:val="16"/>
        </w:rPr>
        <w:t>WarGames</w:t>
      </w:r>
      <w:proofErr w:type="spellEnd"/>
      <w:r w:rsidRPr="00432FC5">
        <w:rPr>
          <w:sz w:val="16"/>
        </w:rPr>
        <w:t xml:space="preserve">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436B2A03" w14:textId="77777777" w:rsidR="00976025" w:rsidRPr="00432FC5" w:rsidRDefault="00976025" w:rsidP="00976025">
      <w:pPr>
        <w:rPr>
          <w:sz w:val="16"/>
        </w:rPr>
      </w:pPr>
    </w:p>
    <w:p w14:paraId="01378BA3" w14:textId="77777777" w:rsidR="00976025" w:rsidRDefault="00976025" w:rsidP="00976025">
      <w:pPr>
        <w:pStyle w:val="Heading4"/>
      </w:pPr>
      <w:r>
        <w:t xml:space="preserve">IEEPA tariffs </w:t>
      </w:r>
      <w:r w:rsidRPr="00B357A3">
        <w:rPr>
          <w:u w:val="single"/>
        </w:rPr>
        <w:t>crater</w:t>
      </w:r>
      <w:r>
        <w:t xml:space="preserve"> the economy.</w:t>
      </w:r>
    </w:p>
    <w:p w14:paraId="4AF497D3" w14:textId="77777777" w:rsidR="00976025" w:rsidRPr="0013186A" w:rsidRDefault="00976025" w:rsidP="00976025">
      <w:r w:rsidRPr="0013186A">
        <w:rPr>
          <w:rStyle w:val="Heading4Char"/>
        </w:rPr>
        <w:t>Shane</w:t>
      </w:r>
      <w:r>
        <w:t xml:space="preserve"> and Litan </w:t>
      </w:r>
      <w:r w:rsidRPr="0013186A">
        <w:rPr>
          <w:rStyle w:val="Heading4Char"/>
        </w:rPr>
        <w:t>25</w:t>
      </w:r>
      <w: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2471488E" w14:textId="77777777" w:rsidR="00976025" w:rsidRPr="00B357A3" w:rsidRDefault="00976025" w:rsidP="00976025">
      <w:pPr>
        <w:rPr>
          <w:sz w:val="16"/>
        </w:rPr>
      </w:pPr>
      <w:r w:rsidRPr="00B357A3">
        <w:rPr>
          <w:sz w:val="16"/>
        </w:rPr>
        <w:t xml:space="preserve">The </w:t>
      </w:r>
      <w:r w:rsidRPr="00630E69">
        <w:rPr>
          <w:rStyle w:val="Emphasis"/>
          <w:highlight w:val="cyan"/>
        </w:rPr>
        <w:t>most comprehensive</w:t>
      </w:r>
      <w:r w:rsidRPr="00B357A3">
        <w:rPr>
          <w:rStyle w:val="StyleUnderline"/>
        </w:rPr>
        <w:t xml:space="preserve"> </w:t>
      </w:r>
      <w:r w:rsidRPr="00B357A3">
        <w:rPr>
          <w:rStyle w:val="Emphasis"/>
        </w:rPr>
        <w:t>recent</w:t>
      </w:r>
      <w:r w:rsidRPr="00B357A3">
        <w:rPr>
          <w:rStyle w:val="StyleUnderline"/>
        </w:rPr>
        <w:t xml:space="preserve"> </w:t>
      </w:r>
      <w:r w:rsidRPr="00630E69">
        <w:rPr>
          <w:rStyle w:val="StyleUnderline"/>
          <w:highlight w:val="cyan"/>
        </w:rPr>
        <w:t>estimates</w:t>
      </w:r>
      <w:r w:rsidRPr="00B357A3">
        <w:rPr>
          <w:sz w:val="16"/>
        </w:rPr>
        <w:t xml:space="preserve"> have been provided by the YBL in October 2025.49</w:t>
      </w:r>
    </w:p>
    <w:p w14:paraId="28F938CB" w14:textId="77777777" w:rsidR="00976025" w:rsidRPr="00B357A3" w:rsidRDefault="00976025" w:rsidP="00976025">
      <w:pPr>
        <w:rPr>
          <w:sz w:val="16"/>
        </w:rPr>
      </w:pPr>
      <w:r w:rsidRPr="00B357A3">
        <w:rPr>
          <w:sz w:val="16"/>
        </w:rPr>
        <w:t xml:space="preserve">First, the YBL estimates that the overall </w:t>
      </w:r>
      <w:r w:rsidRPr="00B357A3">
        <w:rPr>
          <w:rStyle w:val="StyleUnderline"/>
        </w:rPr>
        <w:t xml:space="preserve">average effective tariff rate will be </w:t>
      </w:r>
      <w:r w:rsidRPr="00B357A3">
        <w:rPr>
          <w:rStyle w:val="Emphasis"/>
        </w:rPr>
        <w:t>18%</w:t>
      </w:r>
      <w:r w:rsidRPr="00B357A3">
        <w:rPr>
          <w:sz w:val="16"/>
        </w:rPr>
        <w:t>, or a slightly lower 17% once shifts in consumption patterns of imports due to the tariffs are factored in—the highest levels since 1935.</w:t>
      </w:r>
    </w:p>
    <w:p w14:paraId="7C0488FA" w14:textId="77777777" w:rsidR="00976025" w:rsidRPr="00B357A3" w:rsidRDefault="00976025" w:rsidP="00976025">
      <w:pPr>
        <w:rPr>
          <w:rStyle w:val="StyleUnderline"/>
        </w:rPr>
      </w:pPr>
      <w:r w:rsidRPr="00B357A3">
        <w:rPr>
          <w:sz w:val="16"/>
        </w:rPr>
        <w:t xml:space="preserve">Second, the YBL estimates that tariffs eventually would raise the overall price level, which is not the same as inflation (which measures the change in the price level over a given </w:t>
      </w:r>
      <w:proofErr w:type="gramStart"/>
      <w:r w:rsidRPr="00B357A3">
        <w:rPr>
          <w:sz w:val="16"/>
        </w:rPr>
        <w:t>period of time</w:t>
      </w:r>
      <w:proofErr w:type="gramEnd"/>
      <w:r w:rsidRPr="00B357A3">
        <w:rPr>
          <w:sz w:val="16"/>
        </w:rPr>
        <w:t xml:space="preserve">) by 1.3%, assuming the Fed does not offset those higher prices with a more restrictive monetary policy. If, however, the Fed were to become restrictive </w:t>
      </w:r>
      <w:proofErr w:type="gramStart"/>
      <w:r w:rsidRPr="00B357A3">
        <w:rPr>
          <w:sz w:val="16"/>
        </w:rPr>
        <w:t>in an effort to</w:t>
      </w:r>
      <w:proofErr w:type="gramEnd"/>
      <w:r w:rsidRPr="00B357A3">
        <w:rPr>
          <w:sz w:val="16"/>
        </w:rPr>
        <w:t xml:space="preserve"> counter that rise in prices, then they </w:t>
      </w:r>
      <w:r w:rsidRPr="00B357A3">
        <w:rPr>
          <w:rStyle w:val="StyleUnderline"/>
        </w:rPr>
        <w:t xml:space="preserve">estimate average </w:t>
      </w:r>
      <w:proofErr w:type="gramStart"/>
      <w:r w:rsidRPr="00B357A3">
        <w:rPr>
          <w:rStyle w:val="Emphasis"/>
        </w:rPr>
        <w:t>incomes</w:t>
      </w:r>
      <w:proofErr w:type="gramEnd"/>
      <w:r w:rsidRPr="00B357A3">
        <w:rPr>
          <w:rStyle w:val="StyleUnderline"/>
        </w:rPr>
        <w:t xml:space="preserve"> could </w:t>
      </w:r>
      <w:r w:rsidRPr="00B357A3">
        <w:rPr>
          <w:rStyle w:val="Emphasis"/>
        </w:rPr>
        <w:t>fall</w:t>
      </w:r>
      <w:r w:rsidRPr="00B357A3">
        <w:rPr>
          <w:rStyle w:val="StyleUnderline"/>
        </w:rPr>
        <w:t xml:space="preserve"> by at least </w:t>
      </w:r>
      <w:r w:rsidRPr="00B357A3">
        <w:rPr>
          <w:rStyle w:val="Emphasis"/>
        </w:rPr>
        <w:t>$1,600</w:t>
      </w:r>
      <w:r w:rsidRPr="00B357A3">
        <w:rPr>
          <w:rStyle w:val="StyleUnderline"/>
        </w:rPr>
        <w:t>.</w:t>
      </w:r>
    </w:p>
    <w:p w14:paraId="5507D8BA" w14:textId="77777777" w:rsidR="00976025" w:rsidRPr="00B357A3" w:rsidRDefault="00976025" w:rsidP="00976025">
      <w:pPr>
        <w:rPr>
          <w:sz w:val="16"/>
        </w:rPr>
      </w:pPr>
      <w:r w:rsidRPr="00B357A3">
        <w:rPr>
          <w:sz w:val="16"/>
        </w:rPr>
        <w:t xml:space="preserve">Third, the YBL projects the </w:t>
      </w:r>
      <w:r w:rsidRPr="00630E69">
        <w:rPr>
          <w:rStyle w:val="StyleUnderline"/>
          <w:highlight w:val="cyan"/>
        </w:rPr>
        <w:t>tariffs</w:t>
      </w:r>
      <w:r w:rsidRPr="00B357A3">
        <w:rPr>
          <w:rStyle w:val="StyleUnderline"/>
        </w:rPr>
        <w:t xml:space="preserve"> will </w:t>
      </w:r>
      <w:r w:rsidRPr="00630E69">
        <w:rPr>
          <w:rStyle w:val="Emphasis"/>
        </w:rPr>
        <w:t>reduce</w:t>
      </w:r>
      <w:r w:rsidRPr="00B357A3">
        <w:rPr>
          <w:rStyle w:val="StyleUnderline"/>
        </w:rPr>
        <w:t xml:space="preserve"> U.S. real GDP </w:t>
      </w:r>
      <w:r w:rsidRPr="00630E69">
        <w:rPr>
          <w:rStyle w:val="Emphasis"/>
        </w:rPr>
        <w:t>growth</w:t>
      </w:r>
      <w:r w:rsidRPr="00B357A3">
        <w:rPr>
          <w:rStyle w:val="StyleUnderline"/>
        </w:rPr>
        <w:t xml:space="preserve"> by </w:t>
      </w:r>
      <w:r w:rsidRPr="00B357A3">
        <w:rPr>
          <w:rStyle w:val="Emphasis"/>
        </w:rPr>
        <w:t>0.5%</w:t>
      </w:r>
      <w:r w:rsidRPr="00B357A3">
        <w:rPr>
          <w:rStyle w:val="StyleUnderline"/>
        </w:rPr>
        <w:t xml:space="preserve"> in both 2025 and 2026</w:t>
      </w:r>
      <w:r w:rsidRPr="00B357A3">
        <w:rPr>
          <w:sz w:val="16"/>
        </w:rPr>
        <w:t xml:space="preserve">. </w:t>
      </w:r>
      <w:r w:rsidRPr="00B357A3">
        <w:rPr>
          <w:rStyle w:val="StyleUnderline"/>
        </w:rPr>
        <w:t xml:space="preserve">Over the </w:t>
      </w:r>
      <w:r w:rsidRPr="00630E69">
        <w:rPr>
          <w:rStyle w:val="Emphasis"/>
        </w:rPr>
        <w:t>long run</w:t>
      </w:r>
      <w:r w:rsidRPr="00B357A3">
        <w:rPr>
          <w:sz w:val="16"/>
        </w:rPr>
        <w:t xml:space="preserve">, however, YBL projects </w:t>
      </w:r>
      <w:r w:rsidRPr="00630E69">
        <w:rPr>
          <w:rStyle w:val="Emphasis"/>
          <w:highlight w:val="cyan"/>
        </w:rPr>
        <w:t>permanently lower</w:t>
      </w:r>
      <w:r w:rsidRPr="00B357A3">
        <w:rPr>
          <w:rStyle w:val="StyleUnderline"/>
        </w:rPr>
        <w:t xml:space="preserve"> GDP </w:t>
      </w:r>
      <w:r w:rsidRPr="00630E69">
        <w:rPr>
          <w:rStyle w:val="Emphasis"/>
          <w:highlight w:val="cyan"/>
        </w:rPr>
        <w:t>growth</w:t>
      </w:r>
      <w:r w:rsidRPr="00630E69">
        <w:rPr>
          <w:rStyle w:val="StyleUnderline"/>
        </w:rPr>
        <w:t xml:space="preserve"> of </w:t>
      </w:r>
      <w:r w:rsidRPr="00630E69">
        <w:rPr>
          <w:rStyle w:val="Emphasis"/>
        </w:rPr>
        <w:t>0.35%</w:t>
      </w:r>
      <w:r w:rsidRPr="00630E69">
        <w:rPr>
          <w:rStyle w:val="StyleUnderline"/>
        </w:rPr>
        <w:t xml:space="preserve">, which </w:t>
      </w:r>
      <w:r w:rsidRPr="00630E69">
        <w:rPr>
          <w:rStyle w:val="Emphasis"/>
        </w:rPr>
        <w:t>doesn’t sound</w:t>
      </w:r>
      <w:r w:rsidRPr="00630E69">
        <w:rPr>
          <w:rStyle w:val="StyleUnderline"/>
        </w:rPr>
        <w:t xml:space="preserve"> like </w:t>
      </w:r>
      <w:r w:rsidRPr="00630E69">
        <w:rPr>
          <w:rStyle w:val="Emphasis"/>
        </w:rPr>
        <w:t>a lot</w:t>
      </w:r>
      <w:r w:rsidRPr="00630E69">
        <w:rPr>
          <w:rStyle w:val="StyleUnderline"/>
        </w:rPr>
        <w:t>,</w:t>
      </w:r>
      <w:r w:rsidRPr="00B357A3">
        <w:rPr>
          <w:rStyle w:val="StyleUnderline"/>
        </w:rPr>
        <w:t xml:space="preserve"> </w:t>
      </w:r>
      <w:r w:rsidRPr="00630E69">
        <w:rPr>
          <w:rStyle w:val="StyleUnderline"/>
        </w:rPr>
        <w:t>but</w:t>
      </w:r>
      <w:r w:rsidRPr="00B357A3">
        <w:rPr>
          <w:rStyle w:val="StyleUnderline"/>
        </w:rPr>
        <w:t xml:space="preserve"> </w:t>
      </w:r>
      <w:r w:rsidRPr="00630E69">
        <w:rPr>
          <w:rStyle w:val="StyleUnderline"/>
        </w:rPr>
        <w:t>given</w:t>
      </w:r>
      <w:r w:rsidRPr="00B357A3">
        <w:rPr>
          <w:rStyle w:val="StyleUnderline"/>
        </w:rPr>
        <w:t xml:space="preserve"> projected </w:t>
      </w:r>
      <w:r w:rsidRPr="00B357A3">
        <w:rPr>
          <w:rStyle w:val="Emphasis"/>
        </w:rPr>
        <w:t xml:space="preserve">long </w:t>
      </w:r>
      <w:r w:rsidRPr="00630E69">
        <w:rPr>
          <w:rStyle w:val="Emphasis"/>
        </w:rPr>
        <w:t>run</w:t>
      </w:r>
      <w:r w:rsidRPr="00B357A3">
        <w:rPr>
          <w:rStyle w:val="StyleUnderline"/>
        </w:rPr>
        <w:t xml:space="preserve"> annual GDP </w:t>
      </w:r>
      <w:r w:rsidRPr="00B357A3">
        <w:rPr>
          <w:rStyle w:val="Emphasis"/>
        </w:rPr>
        <w:t>growth</w:t>
      </w:r>
      <w:r w:rsidRPr="00B357A3">
        <w:rPr>
          <w:rStyle w:val="StyleUnderline"/>
        </w:rPr>
        <w:t xml:space="preserve"> </w:t>
      </w:r>
      <w:proofErr w:type="gramStart"/>
      <w:r w:rsidRPr="00B357A3">
        <w:rPr>
          <w:rStyle w:val="StyleUnderline"/>
        </w:rPr>
        <w:t>in the neighborhood of</w:t>
      </w:r>
      <w:proofErr w:type="gramEnd"/>
      <w:r w:rsidRPr="00B357A3">
        <w:rPr>
          <w:rStyle w:val="StyleUnderline"/>
        </w:rPr>
        <w:t xml:space="preserve"> </w:t>
      </w:r>
      <w:r w:rsidRPr="00B357A3">
        <w:rPr>
          <w:rStyle w:val="Emphasis"/>
        </w:rPr>
        <w:t>2% annually</w:t>
      </w:r>
      <w:r w:rsidRPr="00B357A3">
        <w:rPr>
          <w:sz w:val="16"/>
        </w:rPr>
        <w:t xml:space="preserve">, </w:t>
      </w:r>
      <w:r w:rsidRPr="00B357A3">
        <w:rPr>
          <w:rStyle w:val="StyleUnderline"/>
        </w:rPr>
        <w:t xml:space="preserve">a </w:t>
      </w:r>
      <w:r w:rsidRPr="00B357A3">
        <w:rPr>
          <w:rStyle w:val="Emphasis"/>
        </w:rPr>
        <w:t>0.35%</w:t>
      </w:r>
      <w:r w:rsidRPr="00B357A3">
        <w:rPr>
          <w:rStyle w:val="StyleUnderline"/>
        </w:rPr>
        <w:t xml:space="preserve"> </w:t>
      </w:r>
      <w:r w:rsidRPr="00B357A3">
        <w:rPr>
          <w:rStyle w:val="Emphasis"/>
        </w:rPr>
        <w:t>reduction</w:t>
      </w:r>
      <w:r w:rsidRPr="00B357A3">
        <w:rPr>
          <w:rStyle w:val="StyleUnderline"/>
        </w:rPr>
        <w:t xml:space="preserve"> </w:t>
      </w:r>
      <w:r w:rsidRPr="00630E69">
        <w:rPr>
          <w:rStyle w:val="StyleUnderline"/>
          <w:highlight w:val="cyan"/>
        </w:rPr>
        <w:t>amounts to a cut</w:t>
      </w:r>
      <w:r w:rsidRPr="00B357A3">
        <w:rPr>
          <w:rStyle w:val="StyleUnderline"/>
        </w:rPr>
        <w:t xml:space="preserve"> in </w:t>
      </w:r>
      <w:r w:rsidRPr="00B357A3">
        <w:rPr>
          <w:rStyle w:val="Emphasis"/>
        </w:rPr>
        <w:t>long run growth</w:t>
      </w:r>
      <w:r w:rsidRPr="00B357A3">
        <w:rPr>
          <w:rStyle w:val="StyleUnderline"/>
        </w:rPr>
        <w:t xml:space="preserve"> </w:t>
      </w:r>
      <w:r w:rsidRPr="00630E69">
        <w:rPr>
          <w:rStyle w:val="StyleUnderline"/>
          <w:highlight w:val="cyan"/>
        </w:rPr>
        <w:t>by</w:t>
      </w:r>
      <w:r w:rsidRPr="00B357A3">
        <w:rPr>
          <w:rStyle w:val="StyleUnderline"/>
        </w:rPr>
        <w:t xml:space="preserve"> almost </w:t>
      </w:r>
      <w:r w:rsidRPr="00630E69">
        <w:rPr>
          <w:rStyle w:val="Emphasis"/>
          <w:highlight w:val="cyan"/>
        </w:rPr>
        <w:t>20%</w:t>
      </w:r>
      <w:r w:rsidRPr="00B357A3">
        <w:rPr>
          <w:rStyle w:val="StyleUnderline"/>
        </w:rPr>
        <w:t>.</w:t>
      </w:r>
      <w:r w:rsidRPr="00B357A3">
        <w:rPr>
          <w:sz w:val="16"/>
        </w:rPr>
        <w:t xml:space="preserve"> If anything, </w:t>
      </w:r>
      <w:r w:rsidRPr="00B357A3">
        <w:rPr>
          <w:rStyle w:val="StyleUnderline"/>
        </w:rPr>
        <w:t xml:space="preserve">this may be </w:t>
      </w:r>
      <w:r w:rsidRPr="00630E69">
        <w:rPr>
          <w:rStyle w:val="StyleUnderline"/>
          <w:highlight w:val="cyan"/>
        </w:rPr>
        <w:t>an</w:t>
      </w:r>
      <w:r w:rsidRPr="00B357A3">
        <w:rPr>
          <w:rStyle w:val="StyleUnderline"/>
        </w:rPr>
        <w:t xml:space="preserve"> </w:t>
      </w:r>
      <w:r w:rsidRPr="00630E69">
        <w:rPr>
          <w:rStyle w:val="Emphasis"/>
          <w:highlight w:val="cyan"/>
        </w:rPr>
        <w:t>underestimate</w:t>
      </w:r>
      <w:r w:rsidRPr="00630E69">
        <w:rPr>
          <w:rStyle w:val="StyleUnderline"/>
          <w:highlight w:val="cyan"/>
        </w:rPr>
        <w:t xml:space="preserve"> to the extent</w:t>
      </w:r>
      <w:r w:rsidRPr="00B357A3">
        <w:rPr>
          <w:rStyle w:val="StyleUnderline"/>
        </w:rPr>
        <w:t xml:space="preserve"> that the rest of </w:t>
      </w:r>
      <w:r w:rsidRPr="00630E69">
        <w:rPr>
          <w:rStyle w:val="StyleUnderline"/>
          <w:highlight w:val="cyan"/>
        </w:rPr>
        <w:t>the world reacts</w:t>
      </w:r>
      <w:r w:rsidRPr="00B357A3">
        <w:rPr>
          <w:rStyle w:val="StyleUnderline"/>
        </w:rPr>
        <w:t xml:space="preserve"> to America’s </w:t>
      </w:r>
      <w:r w:rsidRPr="00B357A3">
        <w:rPr>
          <w:rStyle w:val="Emphasis"/>
        </w:rPr>
        <w:t>turn inward</w:t>
      </w:r>
      <w:r w:rsidRPr="00B357A3">
        <w:rPr>
          <w:rStyle w:val="StyleUnderline"/>
        </w:rPr>
        <w:t xml:space="preserve"> </w:t>
      </w:r>
      <w:r w:rsidRPr="00630E69">
        <w:rPr>
          <w:rStyle w:val="StyleUnderline"/>
          <w:highlight w:val="cyan"/>
        </w:rPr>
        <w:t>by forming</w:t>
      </w:r>
      <w:r w:rsidRPr="00B357A3">
        <w:rPr>
          <w:rStyle w:val="StyleUnderline"/>
        </w:rPr>
        <w:t xml:space="preserve"> supply chains and free </w:t>
      </w:r>
      <w:r w:rsidRPr="00630E69">
        <w:rPr>
          <w:rStyle w:val="Emphasis"/>
          <w:highlight w:val="cyan"/>
        </w:rPr>
        <w:t>trade blocs</w:t>
      </w:r>
      <w:r w:rsidRPr="00B357A3">
        <w:rPr>
          <w:rStyle w:val="StyleUnderline"/>
        </w:rPr>
        <w:t xml:space="preserve"> that </w:t>
      </w:r>
      <w:r w:rsidRPr="00B357A3">
        <w:rPr>
          <w:rStyle w:val="Emphasis"/>
        </w:rPr>
        <w:t>exclude</w:t>
      </w:r>
      <w:r w:rsidRPr="00B357A3">
        <w:rPr>
          <w:rStyle w:val="StyleUnderline"/>
        </w:rPr>
        <w:t xml:space="preserve"> the U.S</w:t>
      </w:r>
      <w:r w:rsidRPr="00B357A3">
        <w:rPr>
          <w:sz w:val="16"/>
        </w:rPr>
        <w:t xml:space="preserve">. </w:t>
      </w:r>
      <w:r w:rsidRPr="00B357A3">
        <w:rPr>
          <w:rStyle w:val="StyleUnderline"/>
        </w:rPr>
        <w:t xml:space="preserve">This </w:t>
      </w:r>
      <w:r w:rsidRPr="00630E69">
        <w:rPr>
          <w:rStyle w:val="StyleUnderline"/>
          <w:highlight w:val="cyan"/>
        </w:rPr>
        <w:t xml:space="preserve">would </w:t>
      </w:r>
      <w:r w:rsidRPr="00630E69">
        <w:rPr>
          <w:rStyle w:val="Emphasis"/>
          <w:highlight w:val="cyan"/>
        </w:rPr>
        <w:t>hamper</w:t>
      </w:r>
      <w:r w:rsidRPr="00B357A3">
        <w:rPr>
          <w:rStyle w:val="StyleUnderline"/>
        </w:rPr>
        <w:t xml:space="preserve"> U.S. </w:t>
      </w:r>
      <w:r w:rsidRPr="00630E69">
        <w:rPr>
          <w:rStyle w:val="Emphasis"/>
          <w:highlight w:val="cyan"/>
        </w:rPr>
        <w:t>exports</w:t>
      </w:r>
      <w:r w:rsidRPr="00630E69">
        <w:rPr>
          <w:rStyle w:val="StyleUnderline"/>
          <w:highlight w:val="cyan"/>
        </w:rPr>
        <w:t xml:space="preserve"> and </w:t>
      </w:r>
      <w:r w:rsidRPr="00630E69">
        <w:rPr>
          <w:rStyle w:val="Emphasis"/>
          <w:highlight w:val="cyan"/>
        </w:rPr>
        <w:t>divert</w:t>
      </w:r>
      <w:r w:rsidRPr="00B357A3">
        <w:rPr>
          <w:rStyle w:val="StyleUnderline"/>
        </w:rPr>
        <w:t xml:space="preserve"> some </w:t>
      </w:r>
      <w:r w:rsidRPr="00630E69">
        <w:rPr>
          <w:rStyle w:val="Emphasis"/>
          <w:highlight w:val="cyan"/>
        </w:rPr>
        <w:t>investors</w:t>
      </w:r>
      <w:r w:rsidRPr="00B357A3">
        <w:rPr>
          <w:rStyle w:val="StyleUnderline"/>
        </w:rPr>
        <w:t xml:space="preserve"> to put their </w:t>
      </w:r>
      <w:r w:rsidRPr="00B357A3">
        <w:rPr>
          <w:rStyle w:val="Emphasis"/>
        </w:rPr>
        <w:t xml:space="preserve">capital </w:t>
      </w:r>
      <w:r w:rsidRPr="00630E69">
        <w:rPr>
          <w:rStyle w:val="Emphasis"/>
          <w:highlight w:val="cyan"/>
        </w:rPr>
        <w:t>abroad</w:t>
      </w:r>
      <w:r w:rsidRPr="00B357A3">
        <w:rPr>
          <w:sz w:val="16"/>
        </w:rPr>
        <w:t xml:space="preserve">, </w:t>
      </w:r>
      <w:r w:rsidRPr="00630E69">
        <w:rPr>
          <w:rStyle w:val="StyleUnderline"/>
          <w:highlight w:val="cyan"/>
        </w:rPr>
        <w:t>adding to</w:t>
      </w:r>
      <w:r w:rsidRPr="00B357A3">
        <w:rPr>
          <w:rStyle w:val="StyleUnderline"/>
        </w:rPr>
        <w:t xml:space="preserve"> the tariffs’ long run economic </w:t>
      </w:r>
      <w:r w:rsidRPr="00630E69">
        <w:rPr>
          <w:rStyle w:val="Emphasis"/>
          <w:highlight w:val="cyan"/>
        </w:rPr>
        <w:t>damage</w:t>
      </w:r>
      <w:r w:rsidRPr="00B357A3">
        <w:rPr>
          <w:sz w:val="16"/>
        </w:rPr>
        <w:t xml:space="preserve"> to the U.S.50</w:t>
      </w:r>
    </w:p>
    <w:p w14:paraId="291245CB" w14:textId="77777777" w:rsidR="00976025" w:rsidRPr="00B357A3" w:rsidRDefault="00976025" w:rsidP="00976025">
      <w:pPr>
        <w:rPr>
          <w:rStyle w:val="StyleUnderline"/>
        </w:rPr>
      </w:pPr>
      <w:r w:rsidRPr="00B357A3">
        <w:rPr>
          <w:sz w:val="16"/>
        </w:rPr>
        <w:t xml:space="preserve">Fourth, the YBL </w:t>
      </w:r>
      <w:proofErr w:type="gramStart"/>
      <w:r w:rsidRPr="00B357A3">
        <w:rPr>
          <w:sz w:val="16"/>
        </w:rPr>
        <w:t>projects</w:t>
      </w:r>
      <w:proofErr w:type="gramEnd"/>
      <w:r w:rsidRPr="00B357A3">
        <w:rPr>
          <w:sz w:val="16"/>
        </w:rPr>
        <w:t xml:space="preserve"> the </w:t>
      </w:r>
      <w:r w:rsidRPr="00630E69">
        <w:rPr>
          <w:rStyle w:val="Emphasis"/>
        </w:rPr>
        <w:t>unemployment</w:t>
      </w:r>
      <w:r w:rsidRPr="00B357A3">
        <w:rPr>
          <w:rStyle w:val="StyleUnderline"/>
        </w:rPr>
        <w:t xml:space="preserve"> rate would be</w:t>
      </w:r>
      <w:r w:rsidRPr="00B357A3">
        <w:rPr>
          <w:sz w:val="16"/>
        </w:rPr>
        <w:t xml:space="preserve"> 0.3 percentage points higher by the end of 2025 and </w:t>
      </w:r>
      <w:r w:rsidRPr="00630E69">
        <w:rPr>
          <w:rStyle w:val="Emphasis"/>
        </w:rPr>
        <w:t>0.7</w:t>
      </w:r>
      <w:r w:rsidRPr="00B357A3">
        <w:rPr>
          <w:rStyle w:val="StyleUnderline"/>
        </w:rPr>
        <w:t xml:space="preserve"> percentage points </w:t>
      </w:r>
      <w:r w:rsidRPr="00630E69">
        <w:rPr>
          <w:rStyle w:val="Emphasis"/>
        </w:rPr>
        <w:t>higher</w:t>
      </w:r>
      <w:r w:rsidRPr="00B357A3">
        <w:rPr>
          <w:rStyle w:val="StyleUnderline"/>
        </w:rPr>
        <w:t xml:space="preserve"> by the end of 2026 than it would be in the </w:t>
      </w:r>
      <w:r w:rsidRPr="00630E69">
        <w:rPr>
          <w:rStyle w:val="Emphasis"/>
        </w:rPr>
        <w:t>absence</w:t>
      </w:r>
      <w:r w:rsidRPr="00B357A3">
        <w:rPr>
          <w:rStyle w:val="StyleUnderline"/>
        </w:rPr>
        <w:t xml:space="preserve"> of the </w:t>
      </w:r>
      <w:r w:rsidRPr="00630E69">
        <w:rPr>
          <w:rStyle w:val="Emphasis"/>
        </w:rPr>
        <w:t>IEEPA tariffs</w:t>
      </w:r>
      <w:r w:rsidRPr="00B357A3">
        <w:rPr>
          <w:rStyle w:val="StyleUnderline"/>
        </w:rPr>
        <w:t>.</w:t>
      </w:r>
    </w:p>
    <w:p w14:paraId="3D0C37A4" w14:textId="77777777" w:rsidR="00976025" w:rsidRPr="00B357A3" w:rsidRDefault="00976025" w:rsidP="00976025">
      <w:pPr>
        <w:rPr>
          <w:sz w:val="16"/>
        </w:rPr>
      </w:pPr>
      <w:r w:rsidRPr="006E046C">
        <w:rPr>
          <w:rStyle w:val="StyleUnderline"/>
        </w:rPr>
        <w:t xml:space="preserve">Why hasn’t the </w:t>
      </w:r>
      <w:r w:rsidRPr="006E046C">
        <w:rPr>
          <w:rStyle w:val="Emphasis"/>
        </w:rPr>
        <w:t>immediate impacts</w:t>
      </w:r>
      <w:r w:rsidRPr="006E046C">
        <w:rPr>
          <w:rStyle w:val="StyleUnderline"/>
        </w:rPr>
        <w:t xml:space="preserve"> of the Trump tariffs been </w:t>
      </w:r>
      <w:r w:rsidRPr="006E046C">
        <w:rPr>
          <w:rStyle w:val="Emphasis"/>
        </w:rPr>
        <w:t>even greater?</w:t>
      </w:r>
      <w:r w:rsidRPr="00B357A3">
        <w:rPr>
          <w:rStyle w:val="StyleUnderline"/>
        </w:rPr>
        <w:t xml:space="preserve"> </w:t>
      </w:r>
      <w:r w:rsidRPr="00B357A3">
        <w:rPr>
          <w:sz w:val="16"/>
        </w:rPr>
        <w:t>It’s a question frequently asked among journalists and on the blogosphere.</w:t>
      </w:r>
    </w:p>
    <w:p w14:paraId="18BF5F94" w14:textId="77777777" w:rsidR="00976025" w:rsidRPr="00630E69" w:rsidRDefault="00976025" w:rsidP="00976025">
      <w:pPr>
        <w:rPr>
          <w:sz w:val="16"/>
          <w:szCs w:val="16"/>
        </w:rPr>
      </w:pPr>
      <w:r w:rsidRPr="00630E69">
        <w:rPr>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00C271CF" w14:textId="77777777" w:rsidR="00976025" w:rsidRPr="00630E69" w:rsidRDefault="00976025" w:rsidP="00976025">
      <w:pPr>
        <w:rPr>
          <w:sz w:val="16"/>
          <w:szCs w:val="16"/>
        </w:rPr>
      </w:pPr>
      <w:r w:rsidRPr="00630E69">
        <w:rPr>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3E94B8CA" w14:textId="77777777" w:rsidR="00976025" w:rsidRDefault="00976025" w:rsidP="00976025">
      <w:pPr>
        <w:rPr>
          <w:rStyle w:val="StyleUnderline"/>
        </w:rPr>
      </w:pPr>
      <w:r w:rsidRPr="00B357A3">
        <w:rPr>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B357A3">
        <w:rPr>
          <w:rStyle w:val="StyleUnderline"/>
        </w:rPr>
        <w:t xml:space="preserve">the </w:t>
      </w:r>
      <w:r w:rsidRPr="00630E69">
        <w:rPr>
          <w:rStyle w:val="Emphasis"/>
          <w:highlight w:val="cyan"/>
        </w:rPr>
        <w:t>full effects</w:t>
      </w:r>
      <w:r w:rsidRPr="00B357A3">
        <w:rPr>
          <w:rStyle w:val="StyleUnderline"/>
        </w:rPr>
        <w:t xml:space="preserve"> of the tariffs have </w:t>
      </w:r>
      <w:r w:rsidRPr="00630E69">
        <w:rPr>
          <w:rStyle w:val="StyleUnderline"/>
          <w:highlight w:val="cyan"/>
        </w:rPr>
        <w:t>not</w:t>
      </w:r>
      <w:r w:rsidRPr="00B357A3">
        <w:rPr>
          <w:rStyle w:val="StyleUnderline"/>
        </w:rPr>
        <w:t xml:space="preserve"> yet </w:t>
      </w:r>
      <w:r w:rsidRPr="00630E69">
        <w:rPr>
          <w:rStyle w:val="StyleUnderline"/>
          <w:highlight w:val="cyan"/>
        </w:rPr>
        <w:t>shown up</w:t>
      </w:r>
      <w:r w:rsidRPr="00B357A3">
        <w:rPr>
          <w:rStyle w:val="StyleUnderline"/>
        </w:rPr>
        <w:t xml:space="preserve"> </w:t>
      </w:r>
      <w:r w:rsidRPr="00630E69">
        <w:rPr>
          <w:rStyle w:val="StyleUnderline"/>
          <w:highlight w:val="cyan"/>
        </w:rPr>
        <w:t>because</w:t>
      </w:r>
      <w:r w:rsidRPr="00B357A3">
        <w:rPr>
          <w:rStyle w:val="StyleUnderline"/>
        </w:rPr>
        <w:t xml:space="preserve"> the </w:t>
      </w:r>
      <w:r w:rsidRPr="00630E69">
        <w:rPr>
          <w:rStyle w:val="Emphasis"/>
          <w:highlight w:val="cyan"/>
        </w:rPr>
        <w:t>fluctuations</w:t>
      </w:r>
      <w:r w:rsidRPr="00B357A3">
        <w:rPr>
          <w:rStyle w:val="StyleUnderline"/>
        </w:rPr>
        <w:t xml:space="preserve"> in tariffs levels </w:t>
      </w:r>
      <w:r w:rsidRPr="00630E69">
        <w:rPr>
          <w:rStyle w:val="StyleUnderline"/>
          <w:highlight w:val="cyan"/>
        </w:rPr>
        <w:t xml:space="preserve">have </w:t>
      </w:r>
      <w:r w:rsidRPr="00630E69">
        <w:rPr>
          <w:rStyle w:val="Emphasis"/>
          <w:highlight w:val="cyan"/>
        </w:rPr>
        <w:t>complicated</w:t>
      </w:r>
      <w:r w:rsidRPr="00B357A3">
        <w:rPr>
          <w:rStyle w:val="StyleUnderline"/>
        </w:rPr>
        <w:t xml:space="preserve"> </w:t>
      </w:r>
      <w:r w:rsidRPr="00630E69">
        <w:rPr>
          <w:rStyle w:val="StyleUnderline"/>
          <w:highlight w:val="cyan"/>
        </w:rPr>
        <w:t>firms’</w:t>
      </w:r>
      <w:r w:rsidRPr="00B357A3">
        <w:rPr>
          <w:rStyle w:val="StyleUnderline"/>
        </w:rPr>
        <w:t xml:space="preserve"> pricing and investment </w:t>
      </w:r>
      <w:r w:rsidRPr="00630E69">
        <w:rPr>
          <w:rStyle w:val="Emphasis"/>
          <w:highlight w:val="cyan"/>
        </w:rPr>
        <w:t>decisions</w:t>
      </w:r>
      <w:r w:rsidRPr="00B357A3">
        <w:rPr>
          <w:sz w:val="16"/>
        </w:rPr>
        <w:t xml:space="preserve">, while adding a risk premium to U.S. assets.53 In our view, </w:t>
      </w:r>
      <w:r w:rsidRPr="00B357A3">
        <w:rPr>
          <w:rStyle w:val="StyleUnderline"/>
        </w:rPr>
        <w:t xml:space="preserve">these </w:t>
      </w:r>
      <w:r w:rsidRPr="00630E69">
        <w:rPr>
          <w:rStyle w:val="StyleUnderline"/>
          <w:highlight w:val="cyan"/>
        </w:rPr>
        <w:t>effects</w:t>
      </w:r>
      <w:r w:rsidRPr="00B357A3">
        <w:rPr>
          <w:rStyle w:val="StyleUnderline"/>
        </w:rPr>
        <w:t xml:space="preserve"> may </w:t>
      </w:r>
      <w:r w:rsidRPr="00630E69">
        <w:rPr>
          <w:rStyle w:val="StyleUnderline"/>
          <w:highlight w:val="cyan"/>
        </w:rPr>
        <w:t xml:space="preserve">get </w:t>
      </w:r>
      <w:r w:rsidRPr="00630E69">
        <w:rPr>
          <w:rStyle w:val="Emphasis"/>
          <w:highlight w:val="cyan"/>
        </w:rPr>
        <w:t>worse</w:t>
      </w:r>
      <w:r w:rsidRPr="00630E69">
        <w:rPr>
          <w:rStyle w:val="StyleUnderline"/>
          <w:highlight w:val="cyan"/>
        </w:rPr>
        <w:t xml:space="preserve"> once investors realize</w:t>
      </w:r>
      <w:r w:rsidRPr="00B357A3">
        <w:rPr>
          <w:rStyle w:val="StyleUnderline"/>
        </w:rPr>
        <w:t xml:space="preserve"> that the </w:t>
      </w:r>
      <w:r w:rsidRPr="00630E69">
        <w:rPr>
          <w:rStyle w:val="StyleUnderline"/>
          <w:highlight w:val="cyan"/>
        </w:rPr>
        <w:t xml:space="preserve">tariffs are </w:t>
      </w:r>
      <w:r w:rsidRPr="00630E69">
        <w:rPr>
          <w:rStyle w:val="Emphasis"/>
          <w:highlight w:val="cyan"/>
        </w:rPr>
        <w:t>here to stay</w:t>
      </w:r>
      <w:r w:rsidRPr="00B357A3">
        <w:rPr>
          <w:rStyle w:val="StyleUnderline"/>
        </w:rPr>
        <w:t>.</w:t>
      </w:r>
    </w:p>
    <w:p w14:paraId="6A81E5C3" w14:textId="77777777" w:rsidR="00976025" w:rsidRDefault="00976025" w:rsidP="00976025">
      <w:pPr>
        <w:rPr>
          <w:rStyle w:val="StyleUnderline"/>
        </w:rPr>
      </w:pPr>
    </w:p>
    <w:bookmarkEnd w:id="1"/>
    <w:p w14:paraId="145860FB" w14:textId="77777777" w:rsidR="00976025" w:rsidRDefault="00976025" w:rsidP="00976025">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1D8D2952" w14:textId="77777777" w:rsidR="00976025" w:rsidRPr="004975B0" w:rsidRDefault="00976025" w:rsidP="00976025">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4B76E1BD" w14:textId="77777777" w:rsidR="00976025" w:rsidRPr="00A054AE" w:rsidRDefault="00976025" w:rsidP="00976025">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2ABEFD48" w14:textId="77777777" w:rsidR="00976025" w:rsidRPr="00A054AE" w:rsidRDefault="00976025" w:rsidP="00976025">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7C078307" w14:textId="77777777" w:rsidR="00976025" w:rsidRPr="004A3DC2" w:rsidRDefault="00976025" w:rsidP="00976025">
      <w:pPr>
        <w:rPr>
          <w:rStyle w:val="StyleUnderline"/>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w:t>
      </w:r>
      <w:proofErr w:type="gramStart"/>
      <w:r w:rsidRPr="00BB6310">
        <w:rPr>
          <w:rStyle w:val="StyleUnderline"/>
        </w:rPr>
        <w:t>they</w:t>
      </w:r>
      <w:proofErr w:type="gramEnd"/>
      <w:r w:rsidRPr="00BB6310">
        <w:rPr>
          <w:rStyle w:val="StyleUnderline"/>
        </w:rPr>
        <w:t xml:space="preserve">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w:t>
      </w:r>
      <w:proofErr w:type="gramStart"/>
      <w:r w:rsidRPr="00A054AE">
        <w:rPr>
          <w:sz w:val="16"/>
        </w:rPr>
        <w:t>these</w:t>
      </w:r>
      <w:proofErr w:type="gramEnd"/>
      <w:r w:rsidRPr="00A054AE">
        <w:rPr>
          <w:sz w:val="16"/>
        </w:rPr>
        <w:t xml:space="preserv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473A9582" w14:textId="77777777" w:rsidR="00976025" w:rsidRDefault="00976025" w:rsidP="00976025"/>
    <w:p w14:paraId="2D8680B5" w14:textId="77777777" w:rsidR="00976025" w:rsidRDefault="00976025" w:rsidP="0097602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1NC---OFF</w:t>
      </w:r>
    </w:p>
    <w:p w14:paraId="1C04697C" w14:textId="77777777" w:rsidR="00976025" w:rsidRDefault="00976025" w:rsidP="00976025">
      <w:pPr>
        <w:pStyle w:val="Heading4"/>
      </w:pPr>
      <w:r w:rsidRPr="007C436E">
        <w:rPr>
          <w:u w:val="single"/>
        </w:rPr>
        <w:t>KRITIK</w:t>
      </w:r>
      <w:r>
        <w:t>:</w:t>
      </w:r>
    </w:p>
    <w:p w14:paraId="704F89B1" w14:textId="77777777" w:rsidR="00976025" w:rsidRPr="007C436E" w:rsidRDefault="00976025" w:rsidP="00976025"/>
    <w:p w14:paraId="36624EBA" w14:textId="77777777" w:rsidR="00976025" w:rsidRDefault="00976025" w:rsidP="00976025">
      <w:pPr>
        <w:pStyle w:val="Heading4"/>
        <w:jc w:val="both"/>
        <w:rPr>
          <w:rFonts w:asciiTheme="minorHAnsi" w:hAnsiTheme="minorHAnsi" w:cstheme="minorHAnsi"/>
        </w:rPr>
      </w:pPr>
      <w:r>
        <w:rPr>
          <w:rFonts w:asciiTheme="minorHAnsi" w:hAnsiTheme="minorHAnsi" w:cstheme="minorHAnsi"/>
        </w:rPr>
        <w:t xml:space="preserve">Tying authoritarianism to aggression activates America’s </w:t>
      </w:r>
      <w:r w:rsidRPr="000D73F3">
        <w:rPr>
          <w:rFonts w:asciiTheme="minorHAnsi" w:hAnsiTheme="minorHAnsi" w:cstheme="minorHAnsi"/>
          <w:u w:val="single"/>
        </w:rPr>
        <w:t>crusader mentality</w:t>
      </w:r>
      <w:r>
        <w:rPr>
          <w:rFonts w:asciiTheme="minorHAnsi" w:hAnsiTheme="minorHAnsi" w:cstheme="minorHAnsi"/>
        </w:rPr>
        <w:t xml:space="preserve"> and stokes the </w:t>
      </w:r>
      <w:r w:rsidRPr="00A01284">
        <w:rPr>
          <w:rFonts w:asciiTheme="minorHAnsi" w:hAnsiTheme="minorHAnsi" w:cstheme="minorHAnsi"/>
          <w:u w:val="single"/>
        </w:rPr>
        <w:t>new Cold War</w:t>
      </w:r>
      <w:r>
        <w:rPr>
          <w:rFonts w:asciiTheme="minorHAnsi" w:hAnsiTheme="minorHAnsi" w:cstheme="minorHAnsi"/>
        </w:rPr>
        <w:t xml:space="preserve"> with China</w:t>
      </w:r>
    </w:p>
    <w:p w14:paraId="7473001F" w14:textId="77777777" w:rsidR="00976025" w:rsidRPr="00346780" w:rsidRDefault="00976025" w:rsidP="00976025">
      <w:r w:rsidRPr="000D286D">
        <w:rPr>
          <w:rStyle w:val="Style13ptBold"/>
        </w:rPr>
        <w:t>Layne 20</w:t>
      </w:r>
      <w:r>
        <w:t xml:space="preserve">, University Distinguished Professor of International Affairs and Robert M. Gates Chair in National Security at Texas A&amp;M University. (Christopher, “Preventing the China-U.S. Cold War from Turning Hot”, </w:t>
      </w:r>
      <w:r w:rsidRPr="000D286D">
        <w:rPr>
          <w:i/>
          <w:iCs/>
        </w:rPr>
        <w:t>The Chinese Journal of International Politics</w:t>
      </w:r>
      <w:r>
        <w:t xml:space="preserve">, Vol. 13, No. 3, </w:t>
      </w:r>
      <w:proofErr w:type="spellStart"/>
      <w:r>
        <w:t>doi</w:t>
      </w:r>
      <w:proofErr w:type="spellEnd"/>
      <w:r>
        <w:t>: 10.1093/</w:t>
      </w:r>
      <w:proofErr w:type="spellStart"/>
      <w:r>
        <w:t>cjip</w:t>
      </w:r>
      <w:proofErr w:type="spellEnd"/>
      <w:r>
        <w:t>/poaa012)</w:t>
      </w:r>
    </w:p>
    <w:p w14:paraId="7AD89B32" w14:textId="77777777" w:rsidR="00976025" w:rsidRPr="00E60BF4" w:rsidRDefault="00976025" w:rsidP="00976025">
      <w:pPr>
        <w:rPr>
          <w:rStyle w:val="Emphasis"/>
        </w:rPr>
      </w:pPr>
      <w:r w:rsidRPr="000D286D">
        <w:rPr>
          <w:rStyle w:val="StyleUnderline"/>
        </w:rPr>
        <w:t xml:space="preserve">When it comes to US policy toward China, </w:t>
      </w:r>
      <w:r w:rsidRPr="000D286D">
        <w:rPr>
          <w:rStyle w:val="Emphasis"/>
        </w:rPr>
        <w:t>great power politics</w:t>
      </w:r>
      <w:r w:rsidRPr="000D286D">
        <w:rPr>
          <w:rStyle w:val="StyleUnderline"/>
        </w:rPr>
        <w:t xml:space="preserve"> is </w:t>
      </w:r>
      <w:r w:rsidRPr="000D286D">
        <w:rPr>
          <w:rStyle w:val="Emphasis"/>
        </w:rPr>
        <w:t>only part of the story</w:t>
      </w:r>
      <w:r w:rsidRPr="00F53EC4">
        <w:rPr>
          <w:sz w:val="14"/>
        </w:rPr>
        <w:t xml:space="preserve">. </w:t>
      </w:r>
      <w:r w:rsidRPr="00791A48">
        <w:rPr>
          <w:rStyle w:val="StyleUnderline"/>
          <w:highlight w:val="cyan"/>
        </w:rPr>
        <w:t xml:space="preserve">American policy makers are </w:t>
      </w:r>
      <w:r w:rsidRPr="00791A48">
        <w:rPr>
          <w:rStyle w:val="Emphasis"/>
          <w:highlight w:val="cyan"/>
        </w:rPr>
        <w:t>revisiting the First Cold War</w:t>
      </w:r>
      <w:r w:rsidRPr="00791A48">
        <w:rPr>
          <w:rStyle w:val="StyleUnderline"/>
          <w:highlight w:val="cyan"/>
        </w:rPr>
        <w:t xml:space="preserve"> by characterizing Sino-American</w:t>
      </w:r>
      <w:r w:rsidRPr="000D286D">
        <w:rPr>
          <w:rStyle w:val="StyleUnderline"/>
        </w:rPr>
        <w:t xml:space="preserve"> </w:t>
      </w:r>
      <w:r w:rsidRPr="00791A48">
        <w:rPr>
          <w:rStyle w:val="StyleUnderline"/>
          <w:highlight w:val="cyan"/>
        </w:rPr>
        <w:t xml:space="preserve">relations as a </w:t>
      </w:r>
      <w:r w:rsidRPr="00791A48">
        <w:rPr>
          <w:rStyle w:val="Emphasis"/>
          <w:sz w:val="28"/>
          <w:szCs w:val="28"/>
          <w:highlight w:val="cyan"/>
        </w:rPr>
        <w:t>Manichean ideological struggle</w:t>
      </w:r>
      <w:r w:rsidRPr="009B006A">
        <w:rPr>
          <w:rStyle w:val="StyleUnderline"/>
          <w:sz w:val="28"/>
          <w:szCs w:val="28"/>
        </w:rPr>
        <w:t xml:space="preserve"> </w:t>
      </w:r>
      <w:r w:rsidRPr="00791A48">
        <w:rPr>
          <w:rStyle w:val="StyleUnderline"/>
          <w:highlight w:val="cyan"/>
        </w:rPr>
        <w:t xml:space="preserve">between </w:t>
      </w:r>
      <w:r w:rsidRPr="00791A48">
        <w:rPr>
          <w:rStyle w:val="Emphasis"/>
          <w:highlight w:val="cyan"/>
        </w:rPr>
        <w:t>freedom</w:t>
      </w:r>
      <w:r w:rsidRPr="00791A48">
        <w:rPr>
          <w:rStyle w:val="StyleUnderline"/>
          <w:highlight w:val="cyan"/>
        </w:rPr>
        <w:t xml:space="preserve"> and</w:t>
      </w:r>
      <w:r w:rsidRPr="00F53EC4">
        <w:rPr>
          <w:sz w:val="14"/>
        </w:rPr>
        <w:t xml:space="preserve"> (communist) </w:t>
      </w:r>
      <w:r w:rsidRPr="00791A48">
        <w:rPr>
          <w:rStyle w:val="Emphasis"/>
          <w:highlight w:val="cyan"/>
        </w:rPr>
        <w:t>authoritarianism</w:t>
      </w:r>
      <w:r w:rsidRPr="00F53EC4">
        <w:rPr>
          <w:sz w:val="14"/>
        </w:rPr>
        <w:t xml:space="preserve">. </w:t>
      </w:r>
      <w:r w:rsidRPr="00791A48">
        <w:rPr>
          <w:rStyle w:val="Emphasis"/>
          <w:sz w:val="28"/>
          <w:szCs w:val="40"/>
          <w:highlight w:val="cyan"/>
        </w:rPr>
        <w:t>Discourse matters</w:t>
      </w:r>
      <w:r w:rsidRPr="00F53EC4">
        <w:rPr>
          <w:sz w:val="14"/>
        </w:rPr>
        <w:t xml:space="preserve">, </w:t>
      </w:r>
      <w:r w:rsidRPr="000D286D">
        <w:rPr>
          <w:rStyle w:val="StyleUnderline"/>
        </w:rPr>
        <w:t>and when American policymakers</w:t>
      </w:r>
      <w:r w:rsidRPr="00F53EC4">
        <w:rPr>
          <w:sz w:val="14"/>
        </w:rPr>
        <w:t xml:space="preserve"> and foreign policy analysts </w:t>
      </w:r>
      <w:r w:rsidRPr="000D286D">
        <w:rPr>
          <w:rStyle w:val="Emphasis"/>
        </w:rPr>
        <w:t>continually play up</w:t>
      </w:r>
      <w:r w:rsidRPr="000D286D">
        <w:rPr>
          <w:rStyle w:val="StyleUnderline"/>
        </w:rPr>
        <w:t xml:space="preserve"> the fact that China’s government is communist, they do so with a </w:t>
      </w:r>
      <w:r w:rsidRPr="000D286D">
        <w:rPr>
          <w:rStyle w:val="Emphasis"/>
        </w:rPr>
        <w:t>purpose</w:t>
      </w:r>
      <w:r w:rsidRPr="000D286D">
        <w:rPr>
          <w:rStyle w:val="StyleUnderline"/>
        </w:rPr>
        <w:t xml:space="preserve">. At least </w:t>
      </w:r>
      <w:r w:rsidRPr="000D286D">
        <w:rPr>
          <w:rStyle w:val="Emphasis"/>
        </w:rPr>
        <w:t>subliminally</w:t>
      </w:r>
      <w:r w:rsidRPr="000D286D">
        <w:rPr>
          <w:rStyle w:val="StyleUnderline"/>
        </w:rPr>
        <w:t xml:space="preserve"> </w:t>
      </w:r>
      <w:r w:rsidRPr="00791A48">
        <w:rPr>
          <w:rStyle w:val="StyleUnderline"/>
          <w:highlight w:val="cyan"/>
        </w:rPr>
        <w:t>they seek to</w:t>
      </w:r>
      <w:r w:rsidRPr="000D286D">
        <w:rPr>
          <w:rStyle w:val="StyleUnderline"/>
        </w:rPr>
        <w:t xml:space="preserve">: recall the </w:t>
      </w:r>
      <w:proofErr w:type="gramStart"/>
      <w:r w:rsidRPr="000D286D">
        <w:rPr>
          <w:rStyle w:val="StyleUnderline"/>
        </w:rPr>
        <w:t>most dire</w:t>
      </w:r>
      <w:proofErr w:type="gramEnd"/>
      <w:r w:rsidRPr="000D286D">
        <w:rPr>
          <w:rStyle w:val="StyleUnderline"/>
        </w:rPr>
        <w:t xml:space="preserve"> First Cold War depictions of the Soviet ‘threat’</w:t>
      </w:r>
      <w:r w:rsidRPr="00F53EC4">
        <w:rPr>
          <w:sz w:val="14"/>
        </w:rPr>
        <w:t xml:space="preserve"> (‘the grim oligarchy of the Kremlin’); </w:t>
      </w:r>
      <w:r w:rsidRPr="00791A48">
        <w:rPr>
          <w:rStyle w:val="Emphasis"/>
          <w:highlight w:val="cyan"/>
        </w:rPr>
        <w:t>delegitimize</w:t>
      </w:r>
      <w:r w:rsidRPr="00791A48">
        <w:rPr>
          <w:rStyle w:val="StyleUnderline"/>
          <w:highlight w:val="cyan"/>
        </w:rPr>
        <w:t xml:space="preserve"> China’s government</w:t>
      </w:r>
      <w:r w:rsidRPr="00F53EC4">
        <w:rPr>
          <w:sz w:val="14"/>
        </w:rPr>
        <w:t xml:space="preserve"> in the eyes of the American public; </w:t>
      </w:r>
      <w:r w:rsidRPr="00791A48">
        <w:rPr>
          <w:rStyle w:val="StyleUnderline"/>
          <w:highlight w:val="cyan"/>
        </w:rPr>
        <w:t xml:space="preserve">and create an </w:t>
      </w:r>
      <w:r w:rsidRPr="00791A48">
        <w:rPr>
          <w:rStyle w:val="Emphasis"/>
          <w:highlight w:val="cyan"/>
        </w:rPr>
        <w:t>‘enemy image’ of China</w:t>
      </w:r>
      <w:r w:rsidRPr="000D286D">
        <w:rPr>
          <w:rStyle w:val="StyleUnderline"/>
        </w:rPr>
        <w:t xml:space="preserve"> as a bad actor in international politics</w:t>
      </w:r>
      <w:r w:rsidRPr="00F53EC4">
        <w:rPr>
          <w:sz w:val="14"/>
        </w:rPr>
        <w:t xml:space="preserve">. In short, </w:t>
      </w:r>
      <w:r w:rsidRPr="00791A48">
        <w:rPr>
          <w:rStyle w:val="StyleUnderline"/>
          <w:highlight w:val="cyan"/>
        </w:rPr>
        <w:t>they</w:t>
      </w:r>
      <w:r w:rsidRPr="000D286D">
        <w:rPr>
          <w:rStyle w:val="StyleUnderline"/>
        </w:rPr>
        <w:t xml:space="preserve"> </w:t>
      </w:r>
      <w:r w:rsidRPr="00791A48">
        <w:rPr>
          <w:rStyle w:val="StyleUnderline"/>
          <w:highlight w:val="cyan"/>
        </w:rPr>
        <w:t xml:space="preserve">seek to </w:t>
      </w:r>
      <w:r w:rsidRPr="00791A48">
        <w:rPr>
          <w:rStyle w:val="Emphasis"/>
          <w:sz w:val="28"/>
          <w:szCs w:val="28"/>
          <w:highlight w:val="cyan"/>
        </w:rPr>
        <w:t>unleash America’s ‘crusader state’ mentality</w:t>
      </w:r>
      <w:r w:rsidRPr="00F53EC4">
        <w:rPr>
          <w:sz w:val="14"/>
        </w:rPr>
        <w:t xml:space="preserve">.154 While not—quite (or yet)—employing the kind of overwrought, lurid language of official US pronouncements during the First Cold War, the rhetoric emanating from Washington about China does evoke memories of documents such as NSC-68.155 The Trump administration says great power politics is ‘defined by geopolitical rivalry between free and repressive world order visions ...’,156 which means that </w:t>
      </w:r>
      <w:r w:rsidRPr="000D286D">
        <w:rPr>
          <w:rStyle w:val="StyleUnderline"/>
        </w:rPr>
        <w:t>for the U</w:t>
      </w:r>
      <w:r w:rsidRPr="00F53EC4">
        <w:rPr>
          <w:sz w:val="14"/>
        </w:rPr>
        <w:t xml:space="preserve">nited </w:t>
      </w:r>
      <w:r w:rsidRPr="000D286D">
        <w:rPr>
          <w:rStyle w:val="StyleUnderline"/>
        </w:rPr>
        <w:t>S</w:t>
      </w:r>
      <w:r w:rsidRPr="00F53EC4">
        <w:rPr>
          <w:sz w:val="14"/>
        </w:rPr>
        <w:t xml:space="preserve">tates, </w:t>
      </w:r>
      <w:r w:rsidRPr="000D286D">
        <w:rPr>
          <w:rStyle w:val="StyleUnderline"/>
        </w:rPr>
        <w:t xml:space="preserve">the Sino-American relationship is </w:t>
      </w:r>
      <w:r w:rsidRPr="000D286D">
        <w:rPr>
          <w:rStyle w:val="Emphasis"/>
        </w:rPr>
        <w:t>more about ideology</w:t>
      </w:r>
      <w:r w:rsidRPr="000D286D">
        <w:rPr>
          <w:rStyle w:val="StyleUnderline"/>
        </w:rPr>
        <w:t xml:space="preserve"> </w:t>
      </w:r>
      <w:r w:rsidRPr="000071EB">
        <w:rPr>
          <w:rStyle w:val="StyleUnderline"/>
        </w:rPr>
        <w:t xml:space="preserve">than it is about the balance of power. Lest there be any doubt that ideology is a driving force in the United States’ China policy, the </w:t>
      </w:r>
      <w:proofErr w:type="spellStart"/>
      <w:r w:rsidRPr="000071EB">
        <w:rPr>
          <w:rStyle w:val="StyleUnderline"/>
        </w:rPr>
        <w:t>IndoPacific</w:t>
      </w:r>
      <w:proofErr w:type="spellEnd"/>
      <w:r w:rsidRPr="000071EB">
        <w:rPr>
          <w:rStyle w:val="StyleUnderline"/>
        </w:rPr>
        <w:t xml:space="preserve"> Strategy report declares:</w:t>
      </w:r>
    </w:p>
    <w:p w14:paraId="62C6C9C5" w14:textId="77777777" w:rsidR="00976025" w:rsidRPr="00791A48" w:rsidRDefault="00976025" w:rsidP="00976025">
      <w:pPr>
        <w:ind w:left="1440" w:right="2029"/>
        <w:rPr>
          <w:sz w:val="14"/>
        </w:rPr>
      </w:pPr>
      <w:r w:rsidRPr="000071EB">
        <w:rPr>
          <w:rStyle w:val="StyleUnderline"/>
        </w:rPr>
        <w:t>Yet while the Chinese people aspire to free markets, justice, and the rule of law, the People’s Republic of China (PRC), under the leadership of the Chinese Communist Party (CCP), undermines the international</w:t>
      </w:r>
      <w:r w:rsidRPr="00791A48">
        <w:rPr>
          <w:rStyle w:val="StyleUnderline"/>
        </w:rPr>
        <w:t xml:space="preserve"> system from within by exploiting its benefits while simultaneously eroding the values and principles of the rules-based order.</w:t>
      </w:r>
      <w:r w:rsidRPr="00791A48">
        <w:rPr>
          <w:sz w:val="14"/>
        </w:rPr>
        <w:t>157</w:t>
      </w:r>
    </w:p>
    <w:p w14:paraId="7F376719" w14:textId="77777777" w:rsidR="00976025" w:rsidRPr="00F53EC4" w:rsidRDefault="00976025" w:rsidP="00976025">
      <w:pPr>
        <w:rPr>
          <w:sz w:val="14"/>
        </w:rPr>
      </w:pPr>
      <w:r w:rsidRPr="00791A48">
        <w:rPr>
          <w:sz w:val="14"/>
        </w:rPr>
        <w:t xml:space="preserve">Similarly, Vice President Pence’s October 2018 and October 2019 speeches on China also emphasized the ideological differences between the United States and China.158 And speaking in London in January 2020, Secretary of State Mike </w:t>
      </w:r>
      <w:r w:rsidRPr="00791A48">
        <w:rPr>
          <w:rStyle w:val="StyleUnderline"/>
        </w:rPr>
        <w:t xml:space="preserve">Pompeo declared that the </w:t>
      </w:r>
      <w:r w:rsidRPr="00791A48">
        <w:rPr>
          <w:rStyle w:val="Emphasis"/>
        </w:rPr>
        <w:t>C</w:t>
      </w:r>
      <w:r w:rsidRPr="00791A48">
        <w:rPr>
          <w:rStyle w:val="StyleUnderline"/>
        </w:rPr>
        <w:t xml:space="preserve">hinese </w:t>
      </w:r>
      <w:r w:rsidRPr="00791A48">
        <w:rPr>
          <w:rStyle w:val="Emphasis"/>
        </w:rPr>
        <w:t>C</w:t>
      </w:r>
      <w:r w:rsidRPr="00791A48">
        <w:rPr>
          <w:rStyle w:val="StyleUnderline"/>
        </w:rPr>
        <w:t xml:space="preserve">ommunist </w:t>
      </w:r>
      <w:r w:rsidRPr="00791A48">
        <w:rPr>
          <w:rStyle w:val="Emphasis"/>
        </w:rPr>
        <w:t>P</w:t>
      </w:r>
      <w:r w:rsidRPr="00791A48">
        <w:rPr>
          <w:rStyle w:val="StyleUnderline"/>
        </w:rPr>
        <w:t>arty</w:t>
      </w:r>
      <w:r w:rsidRPr="00791A48">
        <w:rPr>
          <w:sz w:val="14"/>
        </w:rPr>
        <w:t>—not China as a great power—</w:t>
      </w:r>
      <w:r w:rsidRPr="00791A48">
        <w:rPr>
          <w:rStyle w:val="StyleUnderline"/>
        </w:rPr>
        <w:t xml:space="preserve">is ‘the </w:t>
      </w:r>
      <w:r w:rsidRPr="00791A48">
        <w:rPr>
          <w:rStyle w:val="Emphasis"/>
        </w:rPr>
        <w:t>central threat of our times</w:t>
      </w:r>
      <w:r w:rsidRPr="00791A48">
        <w:rPr>
          <w:rStyle w:val="StyleUnderline"/>
        </w:rPr>
        <w:t>’.</w:t>
      </w:r>
      <w:r w:rsidRPr="00791A48">
        <w:rPr>
          <w:sz w:val="14"/>
        </w:rPr>
        <w:t>159 Speaking at The Hague, Netherlands in June 2019, Pompeo stated that ‘China wants to be the dominant economic and military power of the world, spreading its authoritarian vision for society and its corrupt practices world-wide’.160</w:t>
      </w:r>
    </w:p>
    <w:p w14:paraId="0B7B36CD" w14:textId="77777777" w:rsidR="00976025" w:rsidRPr="000D286D" w:rsidRDefault="00976025" w:rsidP="00976025">
      <w:pPr>
        <w:rPr>
          <w:rStyle w:val="StyleUnderline"/>
        </w:rPr>
      </w:pPr>
      <w:r w:rsidRPr="000D286D">
        <w:rPr>
          <w:rStyle w:val="StyleUnderline"/>
        </w:rPr>
        <w:t xml:space="preserve">The signs of the </w:t>
      </w:r>
      <w:r w:rsidRPr="000D286D">
        <w:rPr>
          <w:rStyle w:val="Emphasis"/>
        </w:rPr>
        <w:t>Second Cold War</w:t>
      </w:r>
      <w:r w:rsidRPr="000D286D">
        <w:rPr>
          <w:rStyle w:val="StyleUnderline"/>
        </w:rPr>
        <w:t xml:space="preserve"> are </w:t>
      </w:r>
      <w:r w:rsidRPr="000D286D">
        <w:rPr>
          <w:rStyle w:val="Emphasis"/>
        </w:rPr>
        <w:t>hard to miss</w:t>
      </w:r>
      <w:r w:rsidRPr="00F53EC4">
        <w:rPr>
          <w:sz w:val="14"/>
        </w:rPr>
        <w:t xml:space="preserve">. In a rare display of bipartisanship, Congress passed the Hong Kong Human Rights and Democracy Act. One of the bill’s sponsors, Republican Sen. Marco Rubio (Fla.) said, ‘The United States and the international community must make clear to Chinese leaders and power brokers that their aggression toward Hong Kong risks swift, severe and lasting consequences’,161 Rubio warned that Hong Kong is not ‘simply China’s internal affair’. Gordon Chang, who comments regularly on China, has suggested that ‘contagion’ from Hong Kong could spill over onto the mainland and cause the collapse of communism.162 Beijing’s policy toward Muslim’s in Xinjiang has been widely denounced in the United States.163 And Congress has passed veto-proof legislation to compel the Trump administration to punish China for its human rights violations.164 </w:t>
      </w:r>
      <w:r w:rsidRPr="000D286D">
        <w:rPr>
          <w:rStyle w:val="StyleUnderline"/>
        </w:rPr>
        <w:t xml:space="preserve">While geopolitics and economics </w:t>
      </w:r>
      <w:r w:rsidRPr="000D286D">
        <w:rPr>
          <w:rStyle w:val="Emphasis"/>
        </w:rPr>
        <w:t>play a role</w:t>
      </w:r>
      <w:r w:rsidRPr="000D286D">
        <w:rPr>
          <w:rStyle w:val="StyleUnderline"/>
        </w:rPr>
        <w:t xml:space="preserve"> in deteriorating Sino-American relations, the salience of </w:t>
      </w:r>
      <w:r w:rsidRPr="000D286D">
        <w:rPr>
          <w:rStyle w:val="Emphasis"/>
        </w:rPr>
        <w:t>ideology</w:t>
      </w:r>
      <w:r w:rsidRPr="000D286D">
        <w:rPr>
          <w:rStyle w:val="StyleUnderline"/>
        </w:rPr>
        <w:t xml:space="preserve"> is </w:t>
      </w:r>
      <w:r w:rsidRPr="000D286D">
        <w:rPr>
          <w:rStyle w:val="Emphasis"/>
        </w:rPr>
        <w:t>increasingly apparent</w:t>
      </w:r>
      <w:r w:rsidRPr="000D286D">
        <w:rPr>
          <w:rStyle w:val="StyleUnderline"/>
        </w:rPr>
        <w:t xml:space="preserve"> on the American side.</w:t>
      </w:r>
    </w:p>
    <w:p w14:paraId="10F20EBF" w14:textId="77777777" w:rsidR="00976025" w:rsidRPr="00F53EC4" w:rsidRDefault="00976025" w:rsidP="00976025">
      <w:pPr>
        <w:rPr>
          <w:sz w:val="14"/>
        </w:rPr>
      </w:pPr>
      <w:r w:rsidRPr="00F53EC4">
        <w:rPr>
          <w:sz w:val="14"/>
        </w:rPr>
        <w:t xml:space="preserve">The post-Cold War policy of engaging China was based on the—erroneous— assumption that admitting China into the WTO would result in economic liberalization and, ultimately, political liberalization. Or, to use Robert Zollick’s phrase, China would become a ‘responsible stakeholder’ in the international order (with Washington defining the meaning of responsibility).165 As the </w:t>
      </w:r>
      <w:proofErr w:type="spellStart"/>
      <w:r w:rsidRPr="00F53EC4">
        <w:rPr>
          <w:sz w:val="14"/>
        </w:rPr>
        <w:t>IndoPacific</w:t>
      </w:r>
      <w:proofErr w:type="spellEnd"/>
      <w:r w:rsidRPr="00F53EC4">
        <w:rPr>
          <w:sz w:val="14"/>
        </w:rPr>
        <w:t xml:space="preserve"> Strategy Report says, ‘At the turn of the 21st century, the United States advocated for China’s admission into the World Trade Organization, with the belief that economic liberalization would bring China into a greater partnership with the United States and the free world’.166 Instead, according to Pence, ‘China has chosen economic aggression, which in turn emboldened its growing military’, and it ‘has taken a sharp U-turn toward control and oppression of its own people’.167 Within the US foreign policy establishment, the belief that engagement failed has fanned a widespread sense of disillusionment with China.</w:t>
      </w:r>
    </w:p>
    <w:p w14:paraId="312C78AC" w14:textId="77777777" w:rsidR="00976025" w:rsidRPr="00F53EC4" w:rsidRDefault="00976025" w:rsidP="00976025">
      <w:pPr>
        <w:rPr>
          <w:sz w:val="14"/>
        </w:rPr>
      </w:pPr>
      <w:r w:rsidRPr="00F53EC4">
        <w:rPr>
          <w:sz w:val="14"/>
        </w:rPr>
        <w:t xml:space="preserve">The growing disenchantment with China is a result of the American foreign policy establishment’s own naivete. There never was any realistic basis for believing China would change its economic growth model, or its political system, in response to American expectations. US pressure on China to adhere to American norms and values serves only to heighten Sino-American tensions. This is not a new story. Chinese president Jiang Zemin’s October 1995 remarks to the UN Security Council are illustrative. In that speech, Jiang observed that ‘certain big powers, often under the cover of freedom, democracy and human rights, set out to encroach upon the sovereignty of other countries, interfere in their internal affairs and undermine their national unity and ethnic harmony’.168 </w:t>
      </w:r>
      <w:r w:rsidRPr="00791A48">
        <w:rPr>
          <w:rStyle w:val="StyleUnderline"/>
          <w:highlight w:val="cyan"/>
        </w:rPr>
        <w:t xml:space="preserve">It is commonplace for US leaders to assert that American values are </w:t>
      </w:r>
      <w:r w:rsidRPr="00791A48">
        <w:rPr>
          <w:rStyle w:val="Emphasis"/>
          <w:highlight w:val="cyan"/>
        </w:rPr>
        <w:t>‘universal’</w:t>
      </w:r>
      <w:r w:rsidRPr="00F53EC4">
        <w:rPr>
          <w:sz w:val="14"/>
        </w:rPr>
        <w:t xml:space="preserve">.169 </w:t>
      </w:r>
      <w:r w:rsidRPr="000D286D">
        <w:rPr>
          <w:rStyle w:val="Emphasis"/>
        </w:rPr>
        <w:t>Obviously</w:t>
      </w:r>
      <w:r w:rsidRPr="00F53EC4">
        <w:rPr>
          <w:sz w:val="14"/>
        </w:rPr>
        <w:t xml:space="preserve">, </w:t>
      </w:r>
      <w:r w:rsidRPr="000D286D">
        <w:rPr>
          <w:rStyle w:val="Emphasis"/>
        </w:rPr>
        <w:t>they are not</w:t>
      </w:r>
      <w:r w:rsidRPr="00F53EC4">
        <w:rPr>
          <w:sz w:val="14"/>
        </w:rPr>
        <w:t xml:space="preserve">, </w:t>
      </w:r>
      <w:r w:rsidRPr="000D286D">
        <w:rPr>
          <w:rStyle w:val="StyleUnderline"/>
        </w:rPr>
        <w:t>but when the U</w:t>
      </w:r>
      <w:r w:rsidRPr="00F53EC4">
        <w:rPr>
          <w:sz w:val="14"/>
        </w:rPr>
        <w:t xml:space="preserve">nited </w:t>
      </w:r>
      <w:r w:rsidRPr="000D286D">
        <w:rPr>
          <w:rStyle w:val="StyleUnderline"/>
        </w:rPr>
        <w:t>S</w:t>
      </w:r>
      <w:r w:rsidRPr="00F53EC4">
        <w:rPr>
          <w:sz w:val="14"/>
        </w:rPr>
        <w:t xml:space="preserve">tates </w:t>
      </w:r>
      <w:r w:rsidRPr="000D286D">
        <w:rPr>
          <w:rStyle w:val="StyleUnderline"/>
        </w:rPr>
        <w:t>acts on this belief, it is going down a path fraught with peril.</w:t>
      </w:r>
      <w:r w:rsidRPr="00F53EC4">
        <w:rPr>
          <w:sz w:val="14"/>
        </w:rPr>
        <w:t>170</w:t>
      </w:r>
    </w:p>
    <w:p w14:paraId="121E3CAC" w14:textId="77777777" w:rsidR="00976025" w:rsidRDefault="00976025" w:rsidP="00976025">
      <w:pPr>
        <w:rPr>
          <w:rStyle w:val="StyleUnderline"/>
        </w:rPr>
      </w:pPr>
      <w:r w:rsidRPr="00791A48">
        <w:rPr>
          <w:rStyle w:val="StyleUnderline"/>
          <w:highlight w:val="cyan"/>
        </w:rPr>
        <w:t>Here we see</w:t>
      </w:r>
      <w:r w:rsidRPr="000D286D">
        <w:rPr>
          <w:rStyle w:val="StyleUnderline"/>
        </w:rPr>
        <w:t xml:space="preserve"> influence of ‘</w:t>
      </w:r>
      <w:r w:rsidRPr="00791A48">
        <w:rPr>
          <w:rStyle w:val="Emphasis"/>
          <w:highlight w:val="cyan"/>
        </w:rPr>
        <w:t>offensive liberalism</w:t>
      </w:r>
      <w:r w:rsidRPr="00791A48">
        <w:rPr>
          <w:rStyle w:val="StyleUnderline"/>
          <w:highlight w:val="cyan"/>
        </w:rPr>
        <w:t>’</w:t>
      </w:r>
      <w:r w:rsidRPr="000D286D">
        <w:rPr>
          <w:rStyle w:val="StyleUnderline"/>
        </w:rPr>
        <w:t xml:space="preserve"> on American foreign policy</w:t>
      </w:r>
      <w:r w:rsidRPr="00F53EC4">
        <w:rPr>
          <w:sz w:val="14"/>
        </w:rPr>
        <w:t xml:space="preserve">.171 At its core, </w:t>
      </w:r>
      <w:proofErr w:type="spellStart"/>
      <w:r w:rsidRPr="000D286D">
        <w:rPr>
          <w:rStyle w:val="StyleUnderline"/>
        </w:rPr>
        <w:t>Wilsonianism</w:t>
      </w:r>
      <w:proofErr w:type="spellEnd"/>
      <w:r w:rsidRPr="00F53EC4">
        <w:rPr>
          <w:sz w:val="14"/>
        </w:rPr>
        <w:t>—</w:t>
      </w:r>
      <w:r w:rsidRPr="000D286D">
        <w:rPr>
          <w:rStyle w:val="StyleUnderline"/>
        </w:rPr>
        <w:t>liberal internationalism American-style</w:t>
      </w:r>
      <w:r w:rsidRPr="00F53EC4">
        <w:rPr>
          <w:sz w:val="14"/>
        </w:rPr>
        <w:t>—</w:t>
      </w:r>
      <w:r w:rsidRPr="000D286D">
        <w:rPr>
          <w:rStyle w:val="StyleUnderline"/>
        </w:rPr>
        <w:t xml:space="preserve">holds that </w:t>
      </w:r>
      <w:r w:rsidRPr="00791A48">
        <w:rPr>
          <w:rStyle w:val="StyleUnderline"/>
          <w:highlight w:val="cyan"/>
        </w:rPr>
        <w:t xml:space="preserve">the world is divided into </w:t>
      </w:r>
      <w:r w:rsidRPr="00791A48">
        <w:rPr>
          <w:rStyle w:val="Emphasis"/>
          <w:highlight w:val="cyan"/>
        </w:rPr>
        <w:t>‘good’ states</w:t>
      </w:r>
      <w:r w:rsidRPr="000D286D">
        <w:rPr>
          <w:rStyle w:val="StyleUnderline"/>
        </w:rPr>
        <w:t xml:space="preserve"> (</w:t>
      </w:r>
      <w:r w:rsidRPr="00791A48">
        <w:rPr>
          <w:rStyle w:val="Emphasis"/>
          <w:highlight w:val="cyan"/>
        </w:rPr>
        <w:t>democracies</w:t>
      </w:r>
      <w:r w:rsidRPr="000D286D">
        <w:rPr>
          <w:rStyle w:val="StyleUnderline"/>
        </w:rPr>
        <w:t xml:space="preserve">) </w:t>
      </w:r>
      <w:r w:rsidRPr="00791A48">
        <w:rPr>
          <w:rStyle w:val="StyleUnderline"/>
          <w:highlight w:val="cyan"/>
        </w:rPr>
        <w:t xml:space="preserve">and </w:t>
      </w:r>
      <w:r w:rsidRPr="00791A48">
        <w:rPr>
          <w:rStyle w:val="Emphasis"/>
          <w:highlight w:val="cyan"/>
        </w:rPr>
        <w:t>‘bad’ states</w:t>
      </w:r>
      <w:r w:rsidRPr="000D286D">
        <w:rPr>
          <w:rStyle w:val="StyleUnderline"/>
        </w:rPr>
        <w:t xml:space="preserve"> (</w:t>
      </w:r>
      <w:r w:rsidRPr="00791A48">
        <w:rPr>
          <w:rStyle w:val="Emphasis"/>
          <w:highlight w:val="cyan"/>
        </w:rPr>
        <w:t>non-democracies</w:t>
      </w:r>
      <w:r w:rsidRPr="000D286D">
        <w:rPr>
          <w:rStyle w:val="StyleUnderline"/>
        </w:rPr>
        <w:t xml:space="preserve">). </w:t>
      </w:r>
      <w:r w:rsidRPr="00791A48">
        <w:rPr>
          <w:rStyle w:val="StyleUnderline"/>
          <w:highlight w:val="cyan"/>
        </w:rPr>
        <w:t>The latter are deemed</w:t>
      </w:r>
      <w:r w:rsidRPr="000D286D">
        <w:rPr>
          <w:rStyle w:val="StyleUnderline"/>
        </w:rPr>
        <w:t xml:space="preserve"> </w:t>
      </w:r>
      <w:r w:rsidRPr="000D286D">
        <w:rPr>
          <w:rStyle w:val="Emphasis"/>
        </w:rPr>
        <w:t>incorrigible</w:t>
      </w:r>
      <w:r w:rsidRPr="000D286D">
        <w:rPr>
          <w:rStyle w:val="StyleUnderline"/>
        </w:rPr>
        <w:t xml:space="preserve">, </w:t>
      </w:r>
      <w:r w:rsidRPr="00791A48">
        <w:rPr>
          <w:rStyle w:val="Emphasis"/>
          <w:highlight w:val="cyan"/>
        </w:rPr>
        <w:t>expansive</w:t>
      </w:r>
      <w:r w:rsidRPr="000D286D">
        <w:rPr>
          <w:rStyle w:val="StyleUnderline"/>
        </w:rPr>
        <w:t xml:space="preserve">, </w:t>
      </w:r>
      <w:r w:rsidRPr="00791A48">
        <w:rPr>
          <w:rStyle w:val="StyleUnderline"/>
          <w:highlight w:val="cyan"/>
        </w:rPr>
        <w:t xml:space="preserve">and </w:t>
      </w:r>
      <w:r w:rsidRPr="00791A48">
        <w:rPr>
          <w:rStyle w:val="Emphasis"/>
          <w:highlight w:val="cyan"/>
        </w:rPr>
        <w:t>aggressive</w:t>
      </w:r>
      <w:r w:rsidRPr="00F53EC4">
        <w:rPr>
          <w:sz w:val="14"/>
        </w:rPr>
        <w:t xml:space="preserve">. As Vice President Pence put it when speaking about China, ‘History attests [that] a country that oppresses its own people rarely stops there. And Beijing also aims to extend its reach across the wider world’.172 </w:t>
      </w:r>
      <w:r w:rsidRPr="00791A48">
        <w:rPr>
          <w:rStyle w:val="StyleUnderline"/>
          <w:highlight w:val="cyan"/>
        </w:rPr>
        <w:t xml:space="preserve">There is an </w:t>
      </w:r>
      <w:r w:rsidRPr="00791A48">
        <w:rPr>
          <w:rStyle w:val="Emphasis"/>
          <w:sz w:val="28"/>
          <w:szCs w:val="28"/>
          <w:highlight w:val="cyan"/>
        </w:rPr>
        <w:t>eliminationist impulse</w:t>
      </w:r>
      <w:r w:rsidRPr="000D286D">
        <w:rPr>
          <w:rStyle w:val="StyleUnderline"/>
          <w:sz w:val="28"/>
          <w:szCs w:val="28"/>
        </w:rPr>
        <w:t xml:space="preserve"> </w:t>
      </w:r>
      <w:r w:rsidRPr="000D286D">
        <w:rPr>
          <w:rStyle w:val="StyleUnderline"/>
        </w:rPr>
        <w:t xml:space="preserve">imbedded in </w:t>
      </w:r>
      <w:proofErr w:type="spellStart"/>
      <w:r w:rsidRPr="000D286D">
        <w:rPr>
          <w:rStyle w:val="StyleUnderline"/>
        </w:rPr>
        <w:t>Wilsonianism</w:t>
      </w:r>
      <w:proofErr w:type="spellEnd"/>
      <w:r w:rsidRPr="000D286D">
        <w:rPr>
          <w:rStyle w:val="StyleUnderline"/>
        </w:rPr>
        <w:t xml:space="preserve">: </w:t>
      </w:r>
      <w:r w:rsidRPr="00791A48">
        <w:rPr>
          <w:rStyle w:val="StyleUnderline"/>
          <w:highlight w:val="cyan"/>
        </w:rPr>
        <w:t xml:space="preserve">if ‘bad’ states are </w:t>
      </w:r>
      <w:r w:rsidRPr="00791A48">
        <w:rPr>
          <w:rStyle w:val="Emphasis"/>
          <w:highlight w:val="cyan"/>
        </w:rPr>
        <w:t>troublemakers</w:t>
      </w:r>
      <w:r w:rsidRPr="00791A48">
        <w:rPr>
          <w:rStyle w:val="StyleUnderline"/>
          <w:highlight w:val="cyan"/>
        </w:rPr>
        <w:t xml:space="preserve">, </w:t>
      </w:r>
      <w:r w:rsidRPr="00791A48">
        <w:rPr>
          <w:rStyle w:val="Emphasis"/>
          <w:highlight w:val="cyan"/>
        </w:rPr>
        <w:t>regime change</w:t>
      </w:r>
      <w:r w:rsidRPr="00791A48">
        <w:rPr>
          <w:rStyle w:val="StyleUnderline"/>
          <w:highlight w:val="cyan"/>
        </w:rPr>
        <w:t xml:space="preserve"> is</w:t>
      </w:r>
      <w:r w:rsidRPr="000D286D">
        <w:rPr>
          <w:rStyle w:val="StyleUnderline"/>
        </w:rPr>
        <w:t>— ostensibly—</w:t>
      </w:r>
      <w:r w:rsidRPr="00791A48">
        <w:rPr>
          <w:rStyle w:val="StyleUnderline"/>
          <w:highlight w:val="cyan"/>
        </w:rPr>
        <w:t xml:space="preserve">the </w:t>
      </w:r>
      <w:r w:rsidRPr="00791A48">
        <w:rPr>
          <w:rStyle w:val="Emphasis"/>
          <w:highlight w:val="cyan"/>
        </w:rPr>
        <w:t>path to peace</w:t>
      </w:r>
      <w:r w:rsidRPr="000D286D">
        <w:rPr>
          <w:rStyle w:val="StyleUnderline"/>
        </w:rPr>
        <w:t xml:space="preserve"> because, so it claimed, </w:t>
      </w:r>
      <w:r w:rsidRPr="00791A48">
        <w:rPr>
          <w:rStyle w:val="StyleUnderline"/>
        </w:rPr>
        <w:t>democracies: don’t fight other democracies</w:t>
      </w:r>
      <w:r w:rsidRPr="00F53EC4">
        <w:rPr>
          <w:sz w:val="14"/>
        </w:rPr>
        <w:t xml:space="preserve">; uphold an open international economic system; </w:t>
      </w:r>
      <w:r w:rsidRPr="000D286D">
        <w:rPr>
          <w:rStyle w:val="StyleUnderline"/>
        </w:rPr>
        <w:t xml:space="preserve">and </w:t>
      </w:r>
      <w:r w:rsidRPr="000D286D">
        <w:rPr>
          <w:rStyle w:val="Emphasis"/>
        </w:rPr>
        <w:t>respect liberal values</w:t>
      </w:r>
      <w:r w:rsidRPr="00F53EC4">
        <w:rPr>
          <w:sz w:val="14"/>
        </w:rPr>
        <w:t xml:space="preserve"> both at home and abroad.173 </w:t>
      </w:r>
      <w:r w:rsidRPr="00791A48">
        <w:rPr>
          <w:rStyle w:val="StyleUnderline"/>
          <w:highlight w:val="cyan"/>
        </w:rPr>
        <w:t xml:space="preserve">This </w:t>
      </w:r>
      <w:proofErr w:type="spellStart"/>
      <w:r w:rsidRPr="00791A48">
        <w:rPr>
          <w:rStyle w:val="Emphasis"/>
          <w:highlight w:val="cyan"/>
        </w:rPr>
        <w:t>elminationist</w:t>
      </w:r>
      <w:proofErr w:type="spellEnd"/>
      <w:r w:rsidRPr="00791A48">
        <w:rPr>
          <w:rStyle w:val="Emphasis"/>
          <w:highlight w:val="cyan"/>
        </w:rPr>
        <w:t xml:space="preserve"> impulse</w:t>
      </w:r>
      <w:r w:rsidRPr="00791A48">
        <w:rPr>
          <w:rStyle w:val="StyleUnderline"/>
          <w:highlight w:val="cyan"/>
        </w:rPr>
        <w:t xml:space="preserve"> was</w:t>
      </w:r>
      <w:r w:rsidRPr="000D286D">
        <w:rPr>
          <w:rStyle w:val="StyleUnderline"/>
        </w:rPr>
        <w:t xml:space="preserve"> very much </w:t>
      </w:r>
      <w:r w:rsidRPr="00791A48">
        <w:rPr>
          <w:rStyle w:val="StyleUnderline"/>
          <w:highlight w:val="cyan"/>
        </w:rPr>
        <w:t>on display</w:t>
      </w:r>
      <w:r w:rsidRPr="000D286D">
        <w:rPr>
          <w:rStyle w:val="StyleUnderline"/>
        </w:rPr>
        <w:t xml:space="preserve"> in US relations </w:t>
      </w:r>
      <w:r w:rsidRPr="00791A48">
        <w:rPr>
          <w:rStyle w:val="StyleUnderline"/>
          <w:highlight w:val="cyan"/>
        </w:rPr>
        <w:t xml:space="preserve">with the </w:t>
      </w:r>
      <w:r w:rsidRPr="00791A48">
        <w:rPr>
          <w:rStyle w:val="Emphasis"/>
          <w:highlight w:val="cyan"/>
        </w:rPr>
        <w:t>Soviet Union</w:t>
      </w:r>
      <w:r w:rsidRPr="000D286D">
        <w:rPr>
          <w:rStyle w:val="StyleUnderline"/>
        </w:rPr>
        <w:t xml:space="preserve">: American intervention </w:t>
      </w:r>
      <w:r w:rsidRPr="00791A48">
        <w:rPr>
          <w:rStyle w:val="StyleUnderline"/>
        </w:rPr>
        <w:t xml:space="preserve">in </w:t>
      </w:r>
      <w:r w:rsidRPr="00791A48">
        <w:rPr>
          <w:rStyle w:val="StyleUnderline"/>
          <w:highlight w:val="cyan"/>
        </w:rPr>
        <w:t xml:space="preserve">the </w:t>
      </w:r>
      <w:r w:rsidRPr="00791A48">
        <w:rPr>
          <w:rStyle w:val="Emphasis"/>
          <w:highlight w:val="cyan"/>
        </w:rPr>
        <w:t>Russian Civil War</w:t>
      </w:r>
      <w:r w:rsidRPr="000D286D">
        <w:rPr>
          <w:rStyle w:val="StyleUnderline"/>
        </w:rPr>
        <w:t>;</w:t>
      </w:r>
      <w:r w:rsidRPr="00F53EC4">
        <w:rPr>
          <w:sz w:val="14"/>
        </w:rPr>
        <w:t xml:space="preserve"> early </w:t>
      </w:r>
      <w:r w:rsidRPr="000D286D">
        <w:rPr>
          <w:rStyle w:val="Emphasis"/>
        </w:rPr>
        <w:t>First Cold War documents</w:t>
      </w:r>
      <w:r w:rsidRPr="00F53EC4">
        <w:rPr>
          <w:sz w:val="14"/>
        </w:rPr>
        <w:t xml:space="preserve"> such as NSC 20/4; </w:t>
      </w:r>
      <w:r w:rsidRPr="000D286D">
        <w:rPr>
          <w:rStyle w:val="StyleUnderline"/>
        </w:rPr>
        <w:t xml:space="preserve">U.S. </w:t>
      </w:r>
      <w:r w:rsidRPr="000D286D">
        <w:rPr>
          <w:rStyle w:val="Emphasis"/>
        </w:rPr>
        <w:t>‘</w:t>
      </w:r>
      <w:r w:rsidRPr="00791A48">
        <w:rPr>
          <w:rStyle w:val="Emphasis"/>
          <w:highlight w:val="cyan"/>
        </w:rPr>
        <w:t>psychological warfare’ efforts</w:t>
      </w:r>
      <w:r w:rsidRPr="00791A48">
        <w:rPr>
          <w:rStyle w:val="StyleUnderline"/>
          <w:highlight w:val="cyan"/>
        </w:rPr>
        <w:t xml:space="preserve"> in the Baltic States</w:t>
      </w:r>
      <w:r w:rsidRPr="000D286D">
        <w:rPr>
          <w:rStyle w:val="StyleUnderline"/>
        </w:rPr>
        <w:t xml:space="preserve"> and Ukraine</w:t>
      </w:r>
      <w:r w:rsidRPr="00F53EC4">
        <w:rPr>
          <w:sz w:val="14"/>
        </w:rPr>
        <w:t xml:space="preserve"> during the late 1940s/early 1950s; and, of course, NSC-68.174 </w:t>
      </w:r>
      <w:r w:rsidRPr="000D286D">
        <w:rPr>
          <w:rStyle w:val="StyleUnderline"/>
        </w:rPr>
        <w:t xml:space="preserve">American policy makers ought to have learned from the First Cold War that </w:t>
      </w:r>
      <w:r w:rsidRPr="00791A48">
        <w:rPr>
          <w:rStyle w:val="StyleUnderline"/>
          <w:highlight w:val="cyan"/>
        </w:rPr>
        <w:t>a</w:t>
      </w:r>
      <w:r w:rsidRPr="000D286D">
        <w:rPr>
          <w:rStyle w:val="StyleUnderline"/>
        </w:rPr>
        <w:t xml:space="preserve">n </w:t>
      </w:r>
      <w:r w:rsidRPr="000D286D">
        <w:rPr>
          <w:rStyle w:val="Emphasis"/>
        </w:rPr>
        <w:t>important</w:t>
      </w:r>
      <w:r w:rsidRPr="00F53EC4">
        <w:rPr>
          <w:sz w:val="14"/>
        </w:rPr>
        <w:t>—</w:t>
      </w:r>
      <w:r w:rsidRPr="000D286D">
        <w:rPr>
          <w:rStyle w:val="StyleUnderline"/>
        </w:rPr>
        <w:t xml:space="preserve">and </w:t>
      </w:r>
      <w:r w:rsidRPr="00791A48">
        <w:rPr>
          <w:rStyle w:val="Emphasis"/>
          <w:highlight w:val="cyan"/>
        </w:rPr>
        <w:t>perilous</w:t>
      </w:r>
      <w:r w:rsidRPr="00F53EC4">
        <w:rPr>
          <w:sz w:val="14"/>
        </w:rPr>
        <w:t>—</w:t>
      </w:r>
      <w:r w:rsidRPr="00791A48">
        <w:rPr>
          <w:rStyle w:val="Emphasis"/>
          <w:highlight w:val="cyan"/>
        </w:rPr>
        <w:t>threshold is crossed</w:t>
      </w:r>
      <w:r w:rsidRPr="000D286D">
        <w:rPr>
          <w:rStyle w:val="StyleUnderline"/>
        </w:rPr>
        <w:t xml:space="preserve"> </w:t>
      </w:r>
      <w:r w:rsidRPr="00791A48">
        <w:rPr>
          <w:rStyle w:val="StyleUnderline"/>
          <w:highlight w:val="cyan"/>
        </w:rPr>
        <w:t>when</w:t>
      </w:r>
      <w:r w:rsidRPr="000D286D">
        <w:rPr>
          <w:rStyle w:val="StyleUnderline"/>
        </w:rPr>
        <w:t xml:space="preserve"> a great power </w:t>
      </w:r>
      <w:r w:rsidRPr="00791A48">
        <w:rPr>
          <w:rStyle w:val="StyleUnderline"/>
          <w:highlight w:val="cyan"/>
        </w:rPr>
        <w:t xml:space="preserve">competition is </w:t>
      </w:r>
      <w:r w:rsidRPr="00791A48">
        <w:rPr>
          <w:rStyle w:val="Emphasis"/>
          <w:highlight w:val="cyan"/>
        </w:rPr>
        <w:t>converted</w:t>
      </w:r>
      <w:r w:rsidRPr="00791A48">
        <w:rPr>
          <w:rStyle w:val="StyleUnderline"/>
          <w:highlight w:val="cyan"/>
        </w:rPr>
        <w:t xml:space="preserve"> into</w:t>
      </w:r>
      <w:r w:rsidRPr="000D286D">
        <w:rPr>
          <w:rStyle w:val="StyleUnderline"/>
        </w:rPr>
        <w:t xml:space="preserve"> a </w:t>
      </w:r>
      <w:r w:rsidRPr="000D286D">
        <w:rPr>
          <w:rStyle w:val="Emphasis"/>
        </w:rPr>
        <w:t xml:space="preserve">titanic </w:t>
      </w:r>
      <w:r w:rsidRPr="00791A48">
        <w:rPr>
          <w:rStyle w:val="Emphasis"/>
          <w:highlight w:val="cyan"/>
        </w:rPr>
        <w:t>ideological struggle</w:t>
      </w:r>
      <w:r w:rsidRPr="000D286D">
        <w:rPr>
          <w:rStyle w:val="StyleUnderline"/>
        </w:rPr>
        <w:t xml:space="preserve">. </w:t>
      </w:r>
    </w:p>
    <w:p w14:paraId="2D0A5253" w14:textId="77777777" w:rsidR="00976025" w:rsidRDefault="00976025" w:rsidP="00976025">
      <w:pPr>
        <w:rPr>
          <w:rStyle w:val="StyleUnderline"/>
        </w:rPr>
      </w:pPr>
    </w:p>
    <w:p w14:paraId="00050AB4" w14:textId="77777777" w:rsidR="00976025" w:rsidRDefault="00976025" w:rsidP="00976025">
      <w:pPr>
        <w:rPr>
          <w:rStyle w:val="StyleUnderline"/>
        </w:rPr>
      </w:pPr>
    </w:p>
    <w:p w14:paraId="5C7858FB" w14:textId="77777777" w:rsidR="00976025" w:rsidRDefault="00976025" w:rsidP="00976025">
      <w:pPr>
        <w:rPr>
          <w:rStyle w:val="StyleUnderline"/>
        </w:rPr>
      </w:pPr>
    </w:p>
    <w:p w14:paraId="0FFA7ADE" w14:textId="77777777" w:rsidR="00976025" w:rsidRDefault="00976025" w:rsidP="00976025">
      <w:pPr>
        <w:rPr>
          <w:rStyle w:val="StyleUnderline"/>
        </w:rPr>
      </w:pPr>
    </w:p>
    <w:p w14:paraId="17484448" w14:textId="77777777" w:rsidR="00976025" w:rsidRPr="000D286D" w:rsidRDefault="00976025" w:rsidP="00976025">
      <w:pPr>
        <w:rPr>
          <w:rStyle w:val="StyleUnderline"/>
        </w:rPr>
      </w:pPr>
      <w:r w:rsidRPr="000D286D">
        <w:rPr>
          <w:rStyle w:val="StyleUnderline"/>
        </w:rPr>
        <w:t xml:space="preserve">The former can be </w:t>
      </w:r>
      <w:r w:rsidRPr="000D286D">
        <w:rPr>
          <w:rStyle w:val="Emphasis"/>
        </w:rPr>
        <w:t>modulated with</w:t>
      </w:r>
      <w:r w:rsidRPr="00F53EC4">
        <w:rPr>
          <w:sz w:val="14"/>
        </w:rPr>
        <w:t xml:space="preserve"> adroit </w:t>
      </w:r>
      <w:proofErr w:type="gramStart"/>
      <w:r w:rsidRPr="000D286D">
        <w:rPr>
          <w:rStyle w:val="Emphasis"/>
        </w:rPr>
        <w:t>diplomacy</w:t>
      </w:r>
      <w:proofErr w:type="gramEnd"/>
      <w:r w:rsidRPr="00F53EC4">
        <w:rPr>
          <w:sz w:val="14"/>
        </w:rPr>
        <w:t xml:space="preserve"> </w:t>
      </w:r>
      <w:r w:rsidRPr="000D286D">
        <w:rPr>
          <w:rStyle w:val="StyleUnderline"/>
        </w:rPr>
        <w:t xml:space="preserve">but the latter invariably become </w:t>
      </w:r>
      <w:r w:rsidRPr="000D286D">
        <w:rPr>
          <w:rStyle w:val="Emphasis"/>
        </w:rPr>
        <w:t>zero sum contests</w:t>
      </w:r>
      <w:r w:rsidRPr="000D286D">
        <w:rPr>
          <w:rStyle w:val="StyleUnderline"/>
        </w:rPr>
        <w:t>.</w:t>
      </w:r>
    </w:p>
    <w:p w14:paraId="4A704962" w14:textId="77777777" w:rsidR="00976025" w:rsidRPr="000D286D" w:rsidRDefault="00976025" w:rsidP="00976025">
      <w:pPr>
        <w:rPr>
          <w:rStyle w:val="Emphasis"/>
        </w:rPr>
      </w:pPr>
      <w:r w:rsidRPr="00F53EC4">
        <w:rPr>
          <w:sz w:val="14"/>
        </w:rPr>
        <w:t xml:space="preserve">Conclusion: </w:t>
      </w:r>
      <w:r w:rsidRPr="000D286D">
        <w:rPr>
          <w:rStyle w:val="StyleUnderline"/>
        </w:rPr>
        <w:t xml:space="preserve">Can a </w:t>
      </w:r>
      <w:r w:rsidRPr="000D286D">
        <w:rPr>
          <w:rStyle w:val="Emphasis"/>
        </w:rPr>
        <w:t>Train Wreck in Sino-American Relations Be Avoided?</w:t>
      </w:r>
    </w:p>
    <w:p w14:paraId="50BC1C87" w14:textId="77777777" w:rsidR="00976025" w:rsidRPr="00F53EC4" w:rsidRDefault="00976025" w:rsidP="00976025">
      <w:pPr>
        <w:rPr>
          <w:sz w:val="14"/>
        </w:rPr>
      </w:pPr>
      <w:r w:rsidRPr="00F53EC4">
        <w:rPr>
          <w:sz w:val="14"/>
        </w:rPr>
        <w:t xml:space="preserve">Two powerful forces—America’s liberal ideology and power transition dynamics—are shaping the future of Sino- American relations. </w:t>
      </w:r>
      <w:r w:rsidRPr="00791A48">
        <w:rPr>
          <w:rStyle w:val="Emphasis"/>
          <w:highlight w:val="cyan"/>
        </w:rPr>
        <w:t>Liberalism</w:t>
      </w:r>
      <w:r w:rsidRPr="00791A48">
        <w:rPr>
          <w:rStyle w:val="StyleUnderline"/>
          <w:highlight w:val="cyan"/>
        </w:rPr>
        <w:t xml:space="preserve"> is the </w:t>
      </w:r>
      <w:r w:rsidRPr="00791A48">
        <w:rPr>
          <w:rStyle w:val="Emphasis"/>
          <w:highlight w:val="cyan"/>
        </w:rPr>
        <w:t>most potent generator of American</w:t>
      </w:r>
      <w:r w:rsidRPr="000D286D">
        <w:rPr>
          <w:rStyle w:val="Emphasis"/>
        </w:rPr>
        <w:t xml:space="preserve"> hubris</w:t>
      </w:r>
      <w:r w:rsidRPr="000D286D">
        <w:rPr>
          <w:rStyle w:val="StyleUnderline"/>
        </w:rPr>
        <w:t xml:space="preserve"> and </w:t>
      </w:r>
      <w:r w:rsidRPr="00791A48">
        <w:rPr>
          <w:rStyle w:val="Emphasis"/>
          <w:highlight w:val="cyan"/>
        </w:rPr>
        <w:t>overreaching</w:t>
      </w:r>
      <w:r w:rsidRPr="00F53EC4">
        <w:rPr>
          <w:sz w:val="14"/>
        </w:rPr>
        <w:t xml:space="preserve">. As I argued in The Peace of Illusions, </w:t>
      </w:r>
      <w:r w:rsidRPr="000D286D">
        <w:rPr>
          <w:rStyle w:val="StyleUnderline"/>
        </w:rPr>
        <w:t>liberalism is America’s own distinctive ‘</w:t>
      </w:r>
      <w:r w:rsidRPr="000D286D">
        <w:rPr>
          <w:rStyle w:val="Emphasis"/>
        </w:rPr>
        <w:t>myth of empire</w:t>
      </w:r>
      <w:r w:rsidRPr="00F53EC4">
        <w:rPr>
          <w:sz w:val="14"/>
        </w:rPr>
        <w:t xml:space="preserve">’.175 </w:t>
      </w:r>
      <w:r w:rsidRPr="000D286D">
        <w:rPr>
          <w:rStyle w:val="StyleUnderline"/>
        </w:rPr>
        <w:t xml:space="preserve">This is evident today in the attitudes of the American foreign policy elite toward </w:t>
      </w:r>
      <w:r w:rsidRPr="009B006A">
        <w:rPr>
          <w:rStyle w:val="StyleUnderline"/>
        </w:rPr>
        <w:t xml:space="preserve">China. For them, it seems that the </w:t>
      </w:r>
      <w:r w:rsidRPr="009B006A">
        <w:rPr>
          <w:rStyle w:val="Emphasis"/>
        </w:rPr>
        <w:t>real</w:t>
      </w:r>
      <w:r w:rsidRPr="009B006A">
        <w:rPr>
          <w:rStyle w:val="StyleUnderline"/>
        </w:rPr>
        <w:t xml:space="preserve"> ‘threat’ to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is not the rise of China’s military or economic power. Rather, it is the ‘threat’ to </w:t>
      </w:r>
      <w:r w:rsidRPr="009B006A">
        <w:rPr>
          <w:rStyle w:val="Emphasis"/>
        </w:rPr>
        <w:t>America’s identity</w:t>
      </w:r>
      <w:r w:rsidRPr="00F53EC4">
        <w:rPr>
          <w:sz w:val="14"/>
        </w:rPr>
        <w:t>—</w:t>
      </w:r>
      <w:r w:rsidRPr="009B006A">
        <w:rPr>
          <w:rStyle w:val="StyleUnderline"/>
        </w:rPr>
        <w:t xml:space="preserve">the </w:t>
      </w:r>
      <w:r w:rsidRPr="009B006A">
        <w:rPr>
          <w:rStyle w:val="Emphasis"/>
        </w:rPr>
        <w:t>asserted universality</w:t>
      </w:r>
      <w:r w:rsidRPr="009B006A">
        <w:rPr>
          <w:rStyle w:val="StyleUnderline"/>
        </w:rPr>
        <w:t xml:space="preserve"> of its model of political and economic development</w:t>
      </w:r>
      <w:r w:rsidRPr="00F53EC4">
        <w:rPr>
          <w:sz w:val="14"/>
        </w:rPr>
        <w:t>—</w:t>
      </w:r>
      <w:r w:rsidRPr="009B006A">
        <w:rPr>
          <w:rStyle w:val="StyleUnderline"/>
        </w:rPr>
        <w:t>posed by a non-democratic, state capitalist China</w:t>
      </w:r>
      <w:r w:rsidRPr="00F53EC4">
        <w:rPr>
          <w:sz w:val="14"/>
        </w:rPr>
        <w:t xml:space="preserve">.176 China’s rise has fueled doubts— seldom acknowledged openly—about the United States’ future economic prospects and, even more fundamentally, about whether America’s model of economic and political development remains superior to China’s.177 As the Eurasia Group’s Ian Bremmer and David Gordon have argued, ‘China’s rise and </w:t>
      </w:r>
      <w:proofErr w:type="spellStart"/>
      <w:r w:rsidRPr="00F53EC4">
        <w:rPr>
          <w:sz w:val="14"/>
        </w:rPr>
        <w:t>statecapitalist</w:t>
      </w:r>
      <w:proofErr w:type="spellEnd"/>
      <w:r w:rsidRPr="00F53EC4">
        <w:rPr>
          <w:sz w:val="14"/>
        </w:rPr>
        <w:t xml:space="preserve"> model present the most significant commercial and geopolitical challenge that the United States has faced 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5B9F3E68" w14:textId="77777777" w:rsidR="00976025" w:rsidRPr="00F53EC4" w:rsidRDefault="00976025" w:rsidP="00976025">
      <w:pPr>
        <w:rPr>
          <w:sz w:val="14"/>
        </w:rPr>
      </w:pPr>
      <w:r w:rsidRPr="009B006A">
        <w:rPr>
          <w:rStyle w:val="StyleUnderline"/>
        </w:rPr>
        <w:t xml:space="preserve">China is a </w:t>
      </w:r>
      <w:r w:rsidRPr="009B006A">
        <w:rPr>
          <w:rStyle w:val="Emphasis"/>
        </w:rPr>
        <w:t>problem</w:t>
      </w:r>
      <w:r w:rsidRPr="009B006A">
        <w:rPr>
          <w:rStyle w:val="StyleUnderline"/>
        </w:rPr>
        <w:t xml:space="preserve"> for </w:t>
      </w:r>
      <w:r w:rsidRPr="009B006A">
        <w:rPr>
          <w:rStyle w:val="Emphasis"/>
        </w:rPr>
        <w:t>American foreign policy establishment</w:t>
      </w:r>
      <w:r w:rsidRPr="009B006A">
        <w:rPr>
          <w:rStyle w:val="StyleUnderline"/>
        </w:rPr>
        <w:t xml:space="preserve"> because it </w:t>
      </w:r>
      <w:r w:rsidRPr="009B006A">
        <w:rPr>
          <w:rStyle w:val="Emphasis"/>
        </w:rPr>
        <w:t>taps into their deepest fear</w:t>
      </w:r>
      <w:r w:rsidRPr="009B006A">
        <w:rPr>
          <w:rStyle w:val="StyleUnderline"/>
        </w:rPr>
        <w:t xml:space="preserve">: that a </w:t>
      </w:r>
      <w:r w:rsidRPr="009B006A">
        <w:rPr>
          <w:rStyle w:val="Emphasis"/>
        </w:rPr>
        <w:t>powerful non-liberal state</w:t>
      </w:r>
      <w:r w:rsidRPr="009B006A">
        <w:rPr>
          <w:rStyle w:val="StyleUnderline"/>
        </w:rPr>
        <w:t xml:space="preserve"> will be able to </w:t>
      </w:r>
      <w:r w:rsidRPr="009B006A">
        <w:rPr>
          <w:rStyle w:val="Emphasis"/>
        </w:rPr>
        <w:t>close off</w:t>
      </w:r>
      <w:r w:rsidRPr="009B006A">
        <w:rPr>
          <w:rStyle w:val="StyleUnderline"/>
        </w:rPr>
        <w:t xml:space="preserve"> the world</w:t>
      </w:r>
      <w:r w:rsidRPr="00F53EC4">
        <w:rPr>
          <w:sz w:val="14"/>
        </w:rPr>
        <w:t xml:space="preserve"> (or a least its key regions) </w:t>
      </w:r>
      <w:r w:rsidRPr="009B006A">
        <w:rPr>
          <w:rStyle w:val="StyleUnderline"/>
        </w:rPr>
        <w:t>from ideological and economic penetration by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This fear of ‘closure’ is </w:t>
      </w:r>
      <w:r w:rsidRPr="009B006A">
        <w:rPr>
          <w:rStyle w:val="Emphasis"/>
        </w:rPr>
        <w:t>inextricably rooted in American liberalism</w:t>
      </w:r>
      <w:r w:rsidRPr="009B006A">
        <w:rPr>
          <w:rStyle w:val="StyleUnderline"/>
        </w:rPr>
        <w:t xml:space="preserve"> and explains why the U</w:t>
      </w:r>
      <w:r w:rsidRPr="00F53EC4">
        <w:rPr>
          <w:sz w:val="14"/>
        </w:rPr>
        <w:t xml:space="preserve">nited </w:t>
      </w:r>
      <w:r w:rsidRPr="009B006A">
        <w:rPr>
          <w:rStyle w:val="StyleUnderline"/>
        </w:rPr>
        <w:t>S</w:t>
      </w:r>
      <w:r w:rsidRPr="00F53EC4">
        <w:rPr>
          <w:sz w:val="14"/>
        </w:rPr>
        <w:t xml:space="preserve">tates </w:t>
      </w:r>
      <w:r w:rsidRPr="009B006A">
        <w:rPr>
          <w:rStyle w:val="StyleUnderline"/>
        </w:rPr>
        <w:t xml:space="preserve">has such a </w:t>
      </w:r>
      <w:r w:rsidRPr="009B006A">
        <w:rPr>
          <w:rStyle w:val="Emphasis"/>
        </w:rPr>
        <w:t>difficult time coexisting</w:t>
      </w:r>
      <w:r w:rsidRPr="009B006A">
        <w:rPr>
          <w:rStyle w:val="StyleUnderline"/>
        </w:rPr>
        <w:t xml:space="preserve"> with non-liberal states</w:t>
      </w:r>
      <w:r w:rsidRPr="00F53EC4">
        <w:rPr>
          <w:sz w:val="14"/>
        </w:rPr>
        <w:t xml:space="preserve">.180 </w:t>
      </w:r>
      <w:r w:rsidRPr="00791A48">
        <w:rPr>
          <w:rStyle w:val="StyleUnderline"/>
          <w:highlight w:val="cyan"/>
        </w:rPr>
        <w:t xml:space="preserve">The </w:t>
      </w:r>
      <w:r w:rsidRPr="00791A48">
        <w:rPr>
          <w:rStyle w:val="Emphasis"/>
          <w:highlight w:val="cyan"/>
        </w:rPr>
        <w:t>last thing</w:t>
      </w:r>
      <w:r w:rsidRPr="00791A48">
        <w:rPr>
          <w:rStyle w:val="StyleUnderline"/>
          <w:highlight w:val="cyan"/>
        </w:rPr>
        <w:t xml:space="preserve"> we should want</w:t>
      </w:r>
      <w:r w:rsidRPr="00F53EC4">
        <w:rPr>
          <w:sz w:val="14"/>
        </w:rPr>
        <w:t xml:space="preserve">, however, </w:t>
      </w:r>
      <w:r w:rsidRPr="00791A48">
        <w:rPr>
          <w:rStyle w:val="StyleUnderline"/>
          <w:highlight w:val="cyan"/>
        </w:rPr>
        <w:t>is for</w:t>
      </w:r>
      <w:r w:rsidRPr="009B006A">
        <w:rPr>
          <w:rStyle w:val="StyleUnderline"/>
        </w:rPr>
        <w:t xml:space="preserve"> </w:t>
      </w:r>
      <w:r w:rsidRPr="00791A48">
        <w:rPr>
          <w:rStyle w:val="StyleUnderline"/>
          <w:highlight w:val="cyan"/>
        </w:rPr>
        <w:t>the</w:t>
      </w:r>
      <w:r w:rsidRPr="009B006A">
        <w:rPr>
          <w:rStyle w:val="StyleUnderline"/>
        </w:rPr>
        <w:t xml:space="preserve"> Sino-American </w:t>
      </w:r>
      <w:r w:rsidRPr="00791A48">
        <w:rPr>
          <w:rStyle w:val="StyleUnderline"/>
          <w:highlight w:val="cyan"/>
        </w:rPr>
        <w:t xml:space="preserve">relationship to </w:t>
      </w:r>
      <w:r w:rsidRPr="00791A48">
        <w:rPr>
          <w:rStyle w:val="Emphasis"/>
          <w:highlight w:val="cyan"/>
        </w:rPr>
        <w:t>degenerate</w:t>
      </w:r>
      <w:r w:rsidRPr="00791A48">
        <w:rPr>
          <w:rStyle w:val="StyleUnderline"/>
          <w:highlight w:val="cyan"/>
        </w:rPr>
        <w:t xml:space="preserve"> into a</w:t>
      </w:r>
      <w:r w:rsidRPr="009B006A">
        <w:rPr>
          <w:rStyle w:val="StyleUnderline"/>
        </w:rPr>
        <w:t xml:space="preserve"> </w:t>
      </w:r>
      <w:r w:rsidRPr="009B006A">
        <w:rPr>
          <w:rStyle w:val="Emphasis"/>
        </w:rPr>
        <w:t xml:space="preserve">new, highly ideological </w:t>
      </w:r>
      <w:r w:rsidRPr="00791A48">
        <w:rPr>
          <w:rStyle w:val="Emphasis"/>
          <w:highlight w:val="cyan"/>
        </w:rPr>
        <w:t>Second Cold War</w:t>
      </w:r>
      <w:r w:rsidRPr="00791A48">
        <w:rPr>
          <w:sz w:val="14"/>
          <w:highlight w:val="cyan"/>
        </w:rPr>
        <w:t>.</w:t>
      </w:r>
      <w:r w:rsidRPr="00F53EC4">
        <w:rPr>
          <w:sz w:val="14"/>
        </w:rPr>
        <w:t xml:space="preserve"> </w:t>
      </w:r>
      <w:r w:rsidRPr="009B006A">
        <w:rPr>
          <w:rStyle w:val="StyleUnderline"/>
        </w:rPr>
        <w:t xml:space="preserve">When power transition dynamics are added to America’s liberal ideology, Sino-American relations are </w:t>
      </w:r>
      <w:r w:rsidRPr="009B006A">
        <w:rPr>
          <w:rStyle w:val="Emphasis"/>
        </w:rPr>
        <w:t>highly combustible</w:t>
      </w:r>
      <w:r w:rsidRPr="00F53EC4">
        <w:rPr>
          <w:sz w:val="14"/>
        </w:rPr>
        <w:t xml:space="preserve">. Security studies scholars agree that </w:t>
      </w:r>
      <w:r w:rsidRPr="009B006A">
        <w:rPr>
          <w:rStyle w:val="StyleUnderline"/>
        </w:rPr>
        <w:t xml:space="preserve">power transitions are </w:t>
      </w:r>
      <w:r w:rsidRPr="009B006A">
        <w:rPr>
          <w:rStyle w:val="Emphasis"/>
        </w:rPr>
        <w:t>powder kegs</w:t>
      </w:r>
      <w:r w:rsidRPr="009B006A">
        <w:rPr>
          <w:rStyle w:val="StyleUnderline"/>
        </w:rPr>
        <w:t xml:space="preserve"> because of what is at stake: nothing less than the leadership, and nature, of the international</w:t>
      </w:r>
      <w:r w:rsidRPr="00F53EC4">
        <w:rPr>
          <w:sz w:val="14"/>
        </w:rPr>
        <w:t xml:space="preserve"> (or regional) </w:t>
      </w:r>
      <w:r w:rsidRPr="009B006A">
        <w:rPr>
          <w:rStyle w:val="StyleUnderline"/>
        </w:rPr>
        <w:t>order are up for grabs. Power transitions are about whether the status quo can prevail over the forces of geopolitical change</w:t>
      </w:r>
      <w:r w:rsidRPr="00F53EC4">
        <w:rPr>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Rising challengers, on the other hand, want to revise the existing order and bring it into line with what they perceive are the new relative power realities. They seek, as Gilpin said, ‘to change the international system </w:t>
      </w:r>
      <w:proofErr w:type="gramStart"/>
      <w:r w:rsidRPr="00F53EC4">
        <w:rPr>
          <w:sz w:val="14"/>
        </w:rPr>
        <w:t>in order to</w:t>
      </w:r>
      <w:proofErr w:type="gramEnd"/>
      <w:r w:rsidRPr="00F53EC4">
        <w:rPr>
          <w:sz w:val="14"/>
        </w:rPr>
        <w:t xml:space="preserve"> advance their own interests’.183 If the United States really wants to avoid a head-on collision with China, it will have to make difficult— even painful—adjustments and adopt a policy that accommodates China’s rise. In this sense, the United States and China are rapidly nearing what could be called an ‘E. H. Carr Moment’.184 The Carr Moment occurs when the power relations that underpinned—and gave birth to—the prevailing international order have shifted in favor of the rising—revisionist—power.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072A140C" w14:textId="77777777" w:rsidR="00976025" w:rsidRPr="00F53EC4" w:rsidRDefault="00976025" w:rsidP="00976025">
      <w:pPr>
        <w:rPr>
          <w:sz w:val="14"/>
        </w:rPr>
      </w:pPr>
    </w:p>
    <w:p w14:paraId="744FB1ED" w14:textId="77777777" w:rsidR="00976025" w:rsidRPr="00EB3074" w:rsidRDefault="00976025" w:rsidP="00976025">
      <w:pPr>
        <w:pStyle w:val="Heading4"/>
      </w:pPr>
      <w:r>
        <w:t xml:space="preserve">The alternative is to reject security logic </w:t>
      </w:r>
      <w:r w:rsidRPr="00EB3074">
        <w:rPr>
          <w:u w:val="single"/>
        </w:rPr>
        <w:t xml:space="preserve">in </w:t>
      </w:r>
      <w:proofErr w:type="gramStart"/>
      <w:r w:rsidRPr="00EB3074">
        <w:rPr>
          <w:u w:val="single"/>
        </w:rPr>
        <w:t>the making</w:t>
      </w:r>
      <w:proofErr w:type="gramEnd"/>
      <w:r>
        <w:t xml:space="preserve">. </w:t>
      </w:r>
    </w:p>
    <w:p w14:paraId="3069B953" w14:textId="77777777" w:rsidR="00976025" w:rsidRPr="00FF0AC3" w:rsidRDefault="00976025" w:rsidP="00976025">
      <w:r w:rsidRPr="00EB3074">
        <w:rPr>
          <w:rStyle w:val="Style13ptBold"/>
        </w:rPr>
        <w:t>Leese 15</w:t>
      </w:r>
      <w:r>
        <w:t>, MA, senior researcher at the Center for Security Studies. (Matthias, “On security, once more: Assorted inquiries in aviation”, p. 45-46, https://publikationen.uni-tuebingen.de/xmlui/handle/10900/60118)</w:t>
      </w:r>
    </w:p>
    <w:p w14:paraId="62F7721A" w14:textId="77777777" w:rsidR="00976025" w:rsidRPr="002A0F18" w:rsidRDefault="00976025" w:rsidP="00976025">
      <w:pPr>
        <w:rPr>
          <w:sz w:val="14"/>
        </w:rPr>
      </w:pPr>
      <w:r w:rsidRPr="002A0F18">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072920">
        <w:rPr>
          <w:rStyle w:val="StyleUnderline"/>
          <w:highlight w:val="cyan"/>
        </w:rPr>
        <w:t xml:space="preserve">If security politics </w:t>
      </w:r>
      <w:r w:rsidRPr="00072920">
        <w:rPr>
          <w:rStyle w:val="Emphasis"/>
          <w:highlight w:val="cyan"/>
        </w:rPr>
        <w:t>evolve</w:t>
      </w:r>
      <w:r w:rsidRPr="00072920">
        <w:rPr>
          <w:rStyle w:val="StyleUnderline"/>
          <w:highlight w:val="cyan"/>
        </w:rPr>
        <w:t xml:space="preserve"> around </w:t>
      </w:r>
      <w:r w:rsidRPr="00072920">
        <w:rPr>
          <w:rStyle w:val="Emphasis"/>
          <w:highlight w:val="cyan"/>
        </w:rPr>
        <w:t>specific security problems</w:t>
      </w:r>
      <w:r w:rsidRPr="002A0F18">
        <w:rPr>
          <w:sz w:val="14"/>
        </w:rPr>
        <w:t xml:space="preserve">, in whichever of the manifold ways that we have sketched out so far, </w:t>
      </w:r>
      <w:r w:rsidRPr="00EB3074">
        <w:rPr>
          <w:rStyle w:val="StyleUnderline"/>
        </w:rPr>
        <w:t xml:space="preserve">then </w:t>
      </w:r>
      <w:r w:rsidRPr="00072920">
        <w:rPr>
          <w:rStyle w:val="StyleUnderline"/>
          <w:highlight w:val="cyan"/>
        </w:rPr>
        <w:t>the</w:t>
      </w:r>
      <w:r w:rsidRPr="00EB3074">
        <w:rPr>
          <w:rStyle w:val="StyleUnderline"/>
        </w:rPr>
        <w:t xml:space="preserve"> very </w:t>
      </w:r>
      <w:r w:rsidRPr="00072920">
        <w:rPr>
          <w:rStyle w:val="Emphasis"/>
          <w:highlight w:val="cyan"/>
        </w:rPr>
        <w:t>evolution</w:t>
      </w:r>
      <w:r w:rsidRPr="00072920">
        <w:rPr>
          <w:rStyle w:val="StyleUnderline"/>
          <w:highlight w:val="cyan"/>
        </w:rPr>
        <w:t xml:space="preserve"> of</w:t>
      </w:r>
      <w:r w:rsidRPr="00EB3074">
        <w:rPr>
          <w:rStyle w:val="StyleUnderline"/>
        </w:rPr>
        <w:t xml:space="preserve"> complex, and at times contradictory, </w:t>
      </w:r>
      <w:r w:rsidRPr="00072920">
        <w:rPr>
          <w:rStyle w:val="StyleUnderline"/>
          <w:highlight w:val="cyan"/>
        </w:rPr>
        <w:t>assemblages along</w:t>
      </w:r>
      <w:r w:rsidRPr="001A7755">
        <w:rPr>
          <w:rStyle w:val="StyleUnderline"/>
        </w:rPr>
        <w:t>side</w:t>
      </w:r>
      <w:r w:rsidRPr="00EB3074">
        <w:rPr>
          <w:rStyle w:val="StyleUnderline"/>
        </w:rPr>
        <w:t xml:space="preserve"> the constitution of </w:t>
      </w:r>
      <w:r w:rsidRPr="00072920">
        <w:rPr>
          <w:rStyle w:val="StyleUnderline"/>
          <w:highlight w:val="cyan"/>
        </w:rPr>
        <w:t xml:space="preserve">security politics provides a </w:t>
      </w:r>
      <w:r w:rsidRPr="00072920">
        <w:rPr>
          <w:rStyle w:val="Emphasis"/>
          <w:highlight w:val="cyan"/>
        </w:rPr>
        <w:t>valuable starting point</w:t>
      </w:r>
      <w:r w:rsidRPr="002A0F18">
        <w:rPr>
          <w:sz w:val="14"/>
        </w:rPr>
        <w:t>. As Adey and Anderson (2012: 106) argue, “</w:t>
      </w:r>
      <w:r w:rsidRPr="00EB3074">
        <w:rPr>
          <w:rStyle w:val="StyleUnderline"/>
        </w:rPr>
        <w:t xml:space="preserve">in seeking to understand how life is governed in and through </w:t>
      </w:r>
      <w:r w:rsidRPr="00EB3074">
        <w:rPr>
          <w:rStyle w:val="Emphasis"/>
        </w:rPr>
        <w:t>contingency</w:t>
      </w:r>
      <w:r w:rsidRPr="002A0F18">
        <w:rPr>
          <w:sz w:val="14"/>
        </w:rPr>
        <w:t xml:space="preserve">, </w:t>
      </w:r>
      <w:r w:rsidRPr="003B04DD">
        <w:rPr>
          <w:rStyle w:val="StyleUnderline"/>
          <w:highlight w:val="cyan"/>
        </w:rPr>
        <w:t>we should</w:t>
      </w:r>
      <w:r w:rsidRPr="002A0F18">
        <w:rPr>
          <w:sz w:val="14"/>
        </w:rPr>
        <w:t xml:space="preserve"> take care to </w:t>
      </w:r>
      <w:r w:rsidRPr="003B04DD">
        <w:rPr>
          <w:rStyle w:val="StyleUnderline"/>
          <w:highlight w:val="cyan"/>
        </w:rPr>
        <w:t xml:space="preserve">remember the </w:t>
      </w:r>
      <w:r w:rsidRPr="003B04DD">
        <w:rPr>
          <w:rStyle w:val="Emphasis"/>
          <w:highlight w:val="cyan"/>
        </w:rPr>
        <w:t>contingencies</w:t>
      </w:r>
      <w:r w:rsidRPr="003B04DD">
        <w:rPr>
          <w:rStyle w:val="StyleUnderline"/>
          <w:highlight w:val="cyan"/>
        </w:rPr>
        <w:t xml:space="preserve"> </w:t>
      </w:r>
      <w:r w:rsidRPr="00C779A8">
        <w:rPr>
          <w:rStyle w:val="StyleUnderline"/>
          <w:highlight w:val="cyan"/>
        </w:rPr>
        <w:t xml:space="preserve">of the </w:t>
      </w:r>
      <w:r w:rsidRPr="00C779A8">
        <w:rPr>
          <w:rStyle w:val="Emphasis"/>
          <w:highlight w:val="cyan"/>
        </w:rPr>
        <w:t xml:space="preserve">apparatus </w:t>
      </w:r>
      <w:r w:rsidRPr="003B04DD">
        <w:rPr>
          <w:rStyle w:val="Emphasis"/>
          <w:highlight w:val="cyan"/>
        </w:rPr>
        <w:t>of security</w:t>
      </w:r>
      <w:r w:rsidRPr="002A0F18">
        <w:rPr>
          <w:sz w:val="14"/>
        </w:rPr>
        <w:t xml:space="preserve"> – </w:t>
      </w:r>
      <w:r w:rsidRPr="00EB3074">
        <w:rPr>
          <w:rStyle w:val="StyleUnderline"/>
        </w:rPr>
        <w:t xml:space="preserve">that </w:t>
      </w:r>
      <w:r w:rsidRPr="00F42EB8">
        <w:rPr>
          <w:rStyle w:val="StyleUnderline"/>
        </w:rPr>
        <w:t xml:space="preserve">is, how apparatuses </w:t>
      </w:r>
      <w:r w:rsidRPr="00F42EB8">
        <w:rPr>
          <w:rStyle w:val="Emphasis"/>
        </w:rPr>
        <w:t>form</w:t>
      </w:r>
      <w:r w:rsidRPr="00F42EB8">
        <w:rPr>
          <w:rStyle w:val="StyleUnderline"/>
        </w:rPr>
        <w:t xml:space="preserve">, </w:t>
      </w:r>
      <w:r w:rsidRPr="00F42EB8">
        <w:rPr>
          <w:rStyle w:val="Emphasis"/>
        </w:rPr>
        <w:t>endure</w:t>
      </w:r>
      <w:r w:rsidRPr="00F42EB8">
        <w:rPr>
          <w:rStyle w:val="StyleUnderline"/>
        </w:rPr>
        <w:t xml:space="preserve"> and </w:t>
      </w:r>
      <w:r w:rsidRPr="00F42EB8">
        <w:rPr>
          <w:rStyle w:val="Emphasis"/>
        </w:rPr>
        <w:t>change</w:t>
      </w:r>
      <w:r w:rsidRPr="00F42EB8">
        <w:rPr>
          <w:rStyle w:val="StyleUnderline"/>
        </w:rPr>
        <w:t xml:space="preserve"> as the elements that</w:t>
      </w:r>
      <w:r w:rsidRPr="00EB3074">
        <w:rPr>
          <w:rStyle w:val="StyleUnderline"/>
        </w:rPr>
        <w:t xml:space="preserve"> compose them are </w:t>
      </w:r>
      <w:r w:rsidRPr="00EB3074">
        <w:rPr>
          <w:rStyle w:val="Emphasis"/>
        </w:rPr>
        <w:t>(re)deployed</w:t>
      </w:r>
      <w:r w:rsidRPr="002A0F18">
        <w:rPr>
          <w:sz w:val="14"/>
        </w:rPr>
        <w:t xml:space="preserve">.” Already implied in such a perspective is the notion that </w:t>
      </w:r>
      <w:r w:rsidRPr="003B04DD">
        <w:rPr>
          <w:rStyle w:val="StyleUnderline"/>
          <w:highlight w:val="cyan"/>
        </w:rPr>
        <w:t xml:space="preserve">each assemblage could be </w:t>
      </w:r>
      <w:r w:rsidRPr="003B04DD">
        <w:rPr>
          <w:rStyle w:val="Emphasis"/>
          <w:highlight w:val="cyan"/>
        </w:rPr>
        <w:t>formed differently</w:t>
      </w:r>
      <w:r w:rsidRPr="002A0F18">
        <w:rPr>
          <w:sz w:val="14"/>
        </w:rPr>
        <w:t xml:space="preserve"> – </w:t>
      </w:r>
      <w:r w:rsidRPr="00EB3074">
        <w:rPr>
          <w:rStyle w:val="StyleUnderline"/>
        </w:rPr>
        <w:t xml:space="preserve">and that </w:t>
      </w:r>
      <w:r w:rsidRPr="003B04DD">
        <w:rPr>
          <w:rStyle w:val="StyleUnderline"/>
          <w:highlight w:val="cyan"/>
        </w:rPr>
        <w:t>what we encounter is</w:t>
      </w:r>
      <w:r w:rsidRPr="00EB3074">
        <w:rPr>
          <w:rStyle w:val="StyleUnderline"/>
        </w:rPr>
        <w:t xml:space="preserve"> merely </w:t>
      </w:r>
      <w:r w:rsidRPr="003B04DD">
        <w:rPr>
          <w:rStyle w:val="StyleUnderline"/>
          <w:highlight w:val="cyan"/>
        </w:rPr>
        <w:t>a</w:t>
      </w:r>
      <w:r w:rsidRPr="00EB3074">
        <w:rPr>
          <w:rStyle w:val="StyleUnderline"/>
        </w:rPr>
        <w:t xml:space="preserve"> </w:t>
      </w:r>
      <w:r w:rsidRPr="00EB3074">
        <w:rPr>
          <w:rStyle w:val="Emphasis"/>
        </w:rPr>
        <w:t xml:space="preserve">momentary </w:t>
      </w:r>
      <w:proofErr w:type="gramStart"/>
      <w:r w:rsidRPr="003B04DD">
        <w:rPr>
          <w:rStyle w:val="Emphasis"/>
          <w:highlight w:val="cyan"/>
        </w:rPr>
        <w:t>snap-shot</w:t>
      </w:r>
      <w:proofErr w:type="gramEnd"/>
      <w:r w:rsidRPr="003B04DD">
        <w:rPr>
          <w:rStyle w:val="Emphasis"/>
          <w:highlight w:val="cyan"/>
        </w:rPr>
        <w:t xml:space="preserve"> of stabilization</w:t>
      </w:r>
      <w:r w:rsidRPr="003B04DD">
        <w:rPr>
          <w:sz w:val="14"/>
          <w:highlight w:val="cyan"/>
        </w:rPr>
        <w:t xml:space="preserve"> </w:t>
      </w:r>
      <w:r w:rsidRPr="003B04DD">
        <w:rPr>
          <w:rStyle w:val="StyleUnderline"/>
          <w:highlight w:val="cyan"/>
        </w:rPr>
        <w:t>that</w:t>
      </w:r>
      <w:r w:rsidRPr="00EB3074">
        <w:rPr>
          <w:rStyle w:val="StyleUnderline"/>
        </w:rPr>
        <w:t xml:space="preserve"> </w:t>
      </w:r>
      <w:r w:rsidRPr="003B04DD">
        <w:rPr>
          <w:rStyle w:val="StyleUnderline"/>
          <w:highlight w:val="cyan"/>
        </w:rPr>
        <w:t>might</w:t>
      </w:r>
      <w:r w:rsidRPr="002A0F18">
        <w:rPr>
          <w:sz w:val="14"/>
        </w:rPr>
        <w:t xml:space="preserve"> rather sooner than later </w:t>
      </w:r>
      <w:r w:rsidRPr="003B04DD">
        <w:rPr>
          <w:rStyle w:val="Emphasis"/>
          <w:highlight w:val="cyan"/>
        </w:rPr>
        <w:t>fall apart</w:t>
      </w:r>
      <w:r w:rsidRPr="002A0F18">
        <w:rPr>
          <w:sz w:val="14"/>
        </w:rPr>
        <w:t xml:space="preserve"> again </w:t>
      </w:r>
      <w:r w:rsidRPr="003B04DD">
        <w:rPr>
          <w:rStyle w:val="StyleUnderline"/>
          <w:highlight w:val="cyan"/>
        </w:rPr>
        <w:t>through</w:t>
      </w:r>
      <w:r w:rsidRPr="002A0F18">
        <w:rPr>
          <w:sz w:val="14"/>
        </w:rPr>
        <w:t xml:space="preserve"> the </w:t>
      </w:r>
      <w:r w:rsidRPr="00EB3074">
        <w:rPr>
          <w:rStyle w:val="Emphasis"/>
        </w:rPr>
        <w:t xml:space="preserve">multiple </w:t>
      </w:r>
      <w:r w:rsidRPr="003B04DD">
        <w:rPr>
          <w:rStyle w:val="Emphasis"/>
          <w:highlight w:val="cyan"/>
        </w:rPr>
        <w:t>contestations</w:t>
      </w:r>
      <w:r w:rsidRPr="002A0F18">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49E13E30" w14:textId="77777777" w:rsidR="00976025" w:rsidRPr="002A0F18" w:rsidRDefault="00976025" w:rsidP="00976025">
      <w:pPr>
        <w:rPr>
          <w:sz w:val="14"/>
        </w:rPr>
      </w:pPr>
      <w:r w:rsidRPr="003B04DD">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3B04DD">
        <w:rPr>
          <w:rStyle w:val="StyleUnderline"/>
        </w:rPr>
        <w:t xml:space="preserve">can also contribute to the multiple layers of </w:t>
      </w:r>
      <w:proofErr w:type="gramStart"/>
      <w:r w:rsidRPr="003B04DD">
        <w:rPr>
          <w:rStyle w:val="StyleUnderline"/>
        </w:rPr>
        <w:t>security</w:t>
      </w:r>
      <w:proofErr w:type="gramEnd"/>
      <w:r w:rsidRPr="003B04DD">
        <w:rPr>
          <w:rStyle w:val="StyleUnderline"/>
        </w:rPr>
        <w:t xml:space="preserve"> as surveillance and technology, as government, and as futurity and securitization. Security as assemblage</w:t>
      </w:r>
      <w:r w:rsidRPr="003B04DD">
        <w:rPr>
          <w:sz w:val="14"/>
        </w:rPr>
        <w:t xml:space="preserve">, however, </w:t>
      </w:r>
      <w:r w:rsidRPr="003B04DD">
        <w:rPr>
          <w:rStyle w:val="StyleUnderline"/>
        </w:rPr>
        <w:t>is not some kind of ‘master narrative’</w:t>
      </w:r>
      <w:r w:rsidRPr="003B04DD">
        <w:rPr>
          <w:sz w:val="14"/>
        </w:rPr>
        <w:t xml:space="preserve">. Neither does it occupy a privileged position among the narratives of security provided here. Rather, </w:t>
      </w:r>
      <w:r w:rsidRPr="003B04DD">
        <w:rPr>
          <w:rStyle w:val="StyleUnderline"/>
        </w:rPr>
        <w:t>thinking about security as assemblage can</w:t>
      </w:r>
      <w:r w:rsidRPr="003B04DD">
        <w:rPr>
          <w:sz w:val="14"/>
        </w:rPr>
        <w:t xml:space="preserve"> arguably </w:t>
      </w:r>
      <w:r w:rsidRPr="003B04DD">
        <w:rPr>
          <w:rStyle w:val="StyleUnderline"/>
        </w:rPr>
        <w:t xml:space="preserve">contribute to a better understanding of how </w:t>
      </w:r>
      <w:proofErr w:type="gramStart"/>
      <w:r w:rsidRPr="003B04DD">
        <w:rPr>
          <w:rStyle w:val="StyleUnderline"/>
        </w:rPr>
        <w:t>all of</w:t>
      </w:r>
      <w:proofErr w:type="gramEnd"/>
      <w:r w:rsidRPr="003B04DD">
        <w:rPr>
          <w:rStyle w:val="StyleUnderline"/>
        </w:rPr>
        <w:t xml:space="preserve"> those narratives </w:t>
      </w:r>
      <w:r w:rsidRPr="003B04DD">
        <w:rPr>
          <w:rStyle w:val="Emphasis"/>
        </w:rPr>
        <w:t>come into being empirically</w:t>
      </w:r>
      <w:r w:rsidRPr="003B04DD">
        <w:rPr>
          <w:sz w:val="14"/>
        </w:rPr>
        <w:t xml:space="preserve"> – not necessarily through an underlying political agenda, but through complexity, fragility, and ambiguity. </w:t>
      </w:r>
      <w:proofErr w:type="gramStart"/>
      <w:r w:rsidRPr="003B04DD">
        <w:rPr>
          <w:sz w:val="14"/>
        </w:rPr>
        <w:t>With regard to</w:t>
      </w:r>
      <w:proofErr w:type="gramEnd"/>
      <w:r w:rsidRPr="003B04DD">
        <w:rPr>
          <w:sz w:val="14"/>
        </w:rPr>
        <w:t xml:space="preserve"> security, then, as Schouten (2014a: 28) explains, “th</w:t>
      </w:r>
      <w:r w:rsidRPr="003B04DD">
        <w:rPr>
          <w:rStyle w:val="StyleUnderline"/>
        </w:rPr>
        <w:t>is process of translation concerns ontological politics, for establishing security as technical rather than social</w:t>
      </w:r>
      <w:r w:rsidRPr="003B04DD">
        <w:rPr>
          <w:sz w:val="14"/>
        </w:rPr>
        <w:t xml:space="preserve">, or private rather than public, </w:t>
      </w:r>
      <w:r w:rsidRPr="003B04DD">
        <w:rPr>
          <w:rStyle w:val="StyleUnderline"/>
        </w:rPr>
        <w:t>subsequently restricts and redefines accountability</w:t>
      </w:r>
      <w:r w:rsidRPr="003B04DD">
        <w:rPr>
          <w:sz w:val="14"/>
        </w:rPr>
        <w:t xml:space="preserve">; distribution of scarce output; </w:t>
      </w:r>
      <w:r w:rsidRPr="003B04DD">
        <w:rPr>
          <w:rStyle w:val="StyleUnderline"/>
        </w:rPr>
        <w:t>and</w:t>
      </w:r>
      <w:r w:rsidRPr="003B04DD">
        <w:rPr>
          <w:sz w:val="14"/>
        </w:rPr>
        <w:t xml:space="preserve">/or </w:t>
      </w:r>
      <w:r w:rsidRPr="003B04DD">
        <w:rPr>
          <w:rStyle w:val="StyleUnderline"/>
        </w:rPr>
        <w:t xml:space="preserve">the </w:t>
      </w:r>
      <w:r w:rsidRPr="003B04DD">
        <w:rPr>
          <w:rStyle w:val="Emphasis"/>
        </w:rPr>
        <w:t>scope of possible action</w:t>
      </w:r>
      <w:r w:rsidRPr="003B04DD">
        <w:rPr>
          <w:rStyle w:val="StyleUnderline"/>
        </w:rPr>
        <w:t xml:space="preserve"> available to different affected actors</w:t>
      </w:r>
      <w:r w:rsidRPr="003B04DD">
        <w:rPr>
          <w:sz w:val="14"/>
        </w:rPr>
        <w:t xml:space="preserve"> [</w:t>
      </w:r>
      <w:proofErr w:type="spellStart"/>
      <w:r w:rsidRPr="003B04DD">
        <w:rPr>
          <w:sz w:val="14"/>
        </w:rPr>
        <w:t>emph</w:t>
      </w:r>
      <w:proofErr w:type="spellEnd"/>
      <w:r w:rsidRPr="003B04DD">
        <w:rPr>
          <w:sz w:val="14"/>
        </w:rPr>
        <w:t>. in orig.].”</w:t>
      </w:r>
    </w:p>
    <w:p w14:paraId="611BA31C" w14:textId="77777777" w:rsidR="00976025" w:rsidRPr="002A0F18" w:rsidRDefault="00976025" w:rsidP="00976025">
      <w:pPr>
        <w:rPr>
          <w:sz w:val="14"/>
        </w:rPr>
      </w:pPr>
      <w:r w:rsidRPr="002A0F18">
        <w:rPr>
          <w:sz w:val="14"/>
        </w:rPr>
        <w:t>After all, as Rose (1999: 22) reminds us, “</w:t>
      </w:r>
      <w:r w:rsidRPr="00EB3074">
        <w:rPr>
          <w:rStyle w:val="StyleUnderline"/>
        </w:rPr>
        <w:t xml:space="preserve">the space of government is always </w:t>
      </w:r>
      <w:r w:rsidRPr="00EB3074">
        <w:rPr>
          <w:rStyle w:val="Emphasis"/>
        </w:rPr>
        <w:t>shaped</w:t>
      </w:r>
      <w:r w:rsidRPr="00EB3074">
        <w:rPr>
          <w:rStyle w:val="StyleUnderline"/>
        </w:rPr>
        <w:t xml:space="preserve"> and </w:t>
      </w:r>
      <w:r w:rsidRPr="00EB3074">
        <w:rPr>
          <w:rStyle w:val="Emphasis"/>
        </w:rPr>
        <w:t>intersected by other discourses</w:t>
      </w:r>
      <w:r w:rsidRPr="00EB3074">
        <w:rPr>
          <w:rStyle w:val="StyleUnderline"/>
        </w:rPr>
        <w:t>,</w:t>
      </w:r>
      <w:r w:rsidRPr="002A0F18">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3B04DD">
        <w:rPr>
          <w:rStyle w:val="StyleUnderline"/>
          <w:highlight w:val="cyan"/>
        </w:rPr>
        <w:t xml:space="preserve">when security is </w:t>
      </w:r>
      <w:r w:rsidRPr="003B04DD">
        <w:rPr>
          <w:rStyle w:val="Emphasis"/>
          <w:highlight w:val="cyan"/>
        </w:rPr>
        <w:t>in the making</w:t>
      </w:r>
      <w:r w:rsidRPr="002A0F18">
        <w:rPr>
          <w:sz w:val="14"/>
        </w:rPr>
        <w:t xml:space="preserve"> – </w:t>
      </w:r>
      <w:r w:rsidRPr="00EB3074">
        <w:rPr>
          <w:rStyle w:val="StyleUnderline"/>
        </w:rPr>
        <w:t xml:space="preserve">that is, </w:t>
      </w:r>
      <w:r w:rsidRPr="003B04DD">
        <w:rPr>
          <w:rStyle w:val="Emphasis"/>
          <w:highlight w:val="cyan"/>
        </w:rPr>
        <w:t>still a controversy to be settled</w:t>
      </w:r>
      <w:r w:rsidRPr="003B04DD">
        <w:rPr>
          <w:sz w:val="14"/>
        </w:rPr>
        <w:t xml:space="preserve"> – </w:t>
      </w:r>
      <w:r w:rsidRPr="003B04DD">
        <w:rPr>
          <w:rStyle w:val="StyleUnderline"/>
          <w:highlight w:val="cyan"/>
        </w:rPr>
        <w:t>it</w:t>
      </w:r>
      <w:r w:rsidRPr="00EB3074">
        <w:rPr>
          <w:rStyle w:val="StyleUnderline"/>
        </w:rPr>
        <w:t xml:space="preserve"> </w:t>
      </w:r>
      <w:r w:rsidRPr="003B04DD">
        <w:rPr>
          <w:rStyle w:val="StyleUnderline"/>
          <w:highlight w:val="cyan"/>
        </w:rPr>
        <w:t xml:space="preserve">is </w:t>
      </w:r>
      <w:r w:rsidRPr="003B04DD">
        <w:rPr>
          <w:rStyle w:val="Emphasis"/>
          <w:highlight w:val="cyan"/>
        </w:rPr>
        <w:t>ontologically unstable</w:t>
      </w:r>
      <w:r w:rsidRPr="002A0F18">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7C4D43AF" w14:textId="77777777" w:rsidR="00976025" w:rsidRPr="002A0F18" w:rsidRDefault="00976025" w:rsidP="00976025">
      <w:pPr>
        <w:rPr>
          <w:sz w:val="14"/>
        </w:rPr>
      </w:pPr>
      <w:r w:rsidRPr="002A0F18">
        <w:rPr>
          <w:sz w:val="14"/>
        </w:rPr>
        <w:t xml:space="preserve">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w:t>
      </w:r>
      <w:r w:rsidRPr="00A3761C">
        <w:rPr>
          <w:sz w:val="14"/>
        </w:rPr>
        <w:t>emphasizes, the “</w:t>
      </w:r>
      <w:r w:rsidRPr="00A3761C">
        <w:rPr>
          <w:rStyle w:val="StyleUnderline"/>
        </w:rPr>
        <w:t xml:space="preserve">critical purchase thus lies in offering us a way to study security, not in terms of </w:t>
      </w:r>
      <w:r w:rsidRPr="00A3761C">
        <w:rPr>
          <w:rStyle w:val="Emphasis"/>
        </w:rPr>
        <w:t>stable arrangements</w:t>
      </w:r>
      <w:r w:rsidRPr="00A3761C">
        <w:rPr>
          <w:rStyle w:val="StyleUnderline"/>
        </w:rPr>
        <w:t xml:space="preserve"> that </w:t>
      </w:r>
      <w:r w:rsidRPr="00A3761C">
        <w:rPr>
          <w:rStyle w:val="Emphasis"/>
        </w:rPr>
        <w:t>impress themselves upon us</w:t>
      </w:r>
      <w:r w:rsidRPr="00A3761C">
        <w:rPr>
          <w:rStyle w:val="StyleUnderline"/>
        </w:rPr>
        <w:t xml:space="preserve"> as powerful ‘cold monsters’, but rather as </w:t>
      </w:r>
      <w:r w:rsidRPr="00A3761C">
        <w:rPr>
          <w:rStyle w:val="Emphasis"/>
        </w:rPr>
        <w:t>unsettled accounts of fragile security</w:t>
      </w:r>
      <w:r w:rsidRPr="00A3761C">
        <w:rPr>
          <w:sz w:val="14"/>
        </w:rPr>
        <w:t xml:space="preserve"> by entering in to</w:t>
      </w:r>
      <w:r w:rsidRPr="002A0F18">
        <w:rPr>
          <w:sz w:val="14"/>
        </w:rPr>
        <w:t xml:space="preserve"> the controversies when security is still in the making.” What implications must be derived from such insight? How does </w:t>
      </w:r>
      <w:r w:rsidRPr="00EB3074">
        <w:rPr>
          <w:rStyle w:val="StyleUnderline"/>
        </w:rPr>
        <w:t>this narrative</w:t>
      </w:r>
      <w:r w:rsidRPr="002A0F18">
        <w:rPr>
          <w:sz w:val="14"/>
        </w:rPr>
        <w:t xml:space="preserve"> of security as assemblage undermine, underpin, challenge, or reinforce its preceding narratives? It most certainly </w:t>
      </w:r>
      <w:r w:rsidRPr="00EB3074">
        <w:rPr>
          <w:rStyle w:val="Emphasis"/>
        </w:rPr>
        <w:t>thwarts</w:t>
      </w:r>
      <w:r w:rsidRPr="002A0F18">
        <w:rPr>
          <w:sz w:val="14"/>
        </w:rPr>
        <w:t xml:space="preserve"> </w:t>
      </w:r>
      <w:r w:rsidRPr="00EB3074">
        <w:rPr>
          <w:rStyle w:val="StyleUnderline"/>
        </w:rPr>
        <w:t>any over-simplistic understanding of securit</w:t>
      </w:r>
      <w:r w:rsidRPr="002A0F18">
        <w:rPr>
          <w:sz w:val="14"/>
        </w:rPr>
        <w:t xml:space="preserve">y that centers merely </w:t>
      </w:r>
      <w:proofErr w:type="gramStart"/>
      <w:r w:rsidRPr="002A0F18">
        <w:rPr>
          <w:sz w:val="14"/>
        </w:rPr>
        <w:t>centers</w:t>
      </w:r>
      <w:proofErr w:type="gramEnd"/>
      <w:r w:rsidRPr="002A0F18">
        <w:rPr>
          <w:sz w:val="14"/>
        </w:rPr>
        <w:t xml:space="preserve"> around selected rationalities, thereby neglecting others. </w:t>
      </w:r>
      <w:r w:rsidRPr="00CF3338">
        <w:rPr>
          <w:rStyle w:val="StyleUnderline"/>
        </w:rPr>
        <w:t>It can</w:t>
      </w:r>
      <w:r w:rsidRPr="002A0F18">
        <w:rPr>
          <w:sz w:val="14"/>
        </w:rPr>
        <w:t xml:space="preserve"> serve to </w:t>
      </w:r>
      <w:r w:rsidRPr="00CF3338">
        <w:rPr>
          <w:rStyle w:val="StyleUnderline"/>
        </w:rPr>
        <w:t>highlight how</w:t>
      </w:r>
      <w:r w:rsidRPr="002A0F18">
        <w:rPr>
          <w:sz w:val="14"/>
        </w:rPr>
        <w:t xml:space="preserve"> </w:t>
      </w:r>
      <w:proofErr w:type="gramStart"/>
      <w:r w:rsidRPr="002A0F18">
        <w:rPr>
          <w:sz w:val="14"/>
        </w:rPr>
        <w:t>economics</w:t>
      </w:r>
      <w:proofErr w:type="gramEnd"/>
      <w:r w:rsidRPr="002A0F18">
        <w:rPr>
          <w:sz w:val="14"/>
        </w:rPr>
        <w:t xml:space="preserve"> or technological </w:t>
      </w:r>
      <w:r w:rsidRPr="00CF3338">
        <w:rPr>
          <w:rStyle w:val="StyleUnderline"/>
          <w:highlight w:val="cyan"/>
        </w:rPr>
        <w:t>discourses</w:t>
      </w:r>
      <w:r w:rsidRPr="00CF3338">
        <w:rPr>
          <w:rStyle w:val="StyleUnderline"/>
        </w:rPr>
        <w:t xml:space="preserve"> have prevailed</w:t>
      </w:r>
      <w:r w:rsidRPr="002A0F18">
        <w:rPr>
          <w:sz w:val="14"/>
        </w:rPr>
        <w:t xml:space="preserve"> in the arena by tracing how, and </w:t>
      </w:r>
      <w:r w:rsidRPr="00EB3074">
        <w:rPr>
          <w:rStyle w:val="StyleUnderline"/>
        </w:rPr>
        <w:t xml:space="preserve">through which </w:t>
      </w:r>
      <w:proofErr w:type="gramStart"/>
      <w:r w:rsidRPr="00EB3074">
        <w:rPr>
          <w:rStyle w:val="StyleUnderline"/>
        </w:rPr>
        <w:t>particular power</w:t>
      </w:r>
      <w:proofErr w:type="gramEnd"/>
      <w:r w:rsidRPr="00EB3074">
        <w:rPr>
          <w:rStyle w:val="StyleUnderline"/>
        </w:rPr>
        <w:t xml:space="preserve"> relations, controversies and ambiguities </w:t>
      </w:r>
      <w:r w:rsidRPr="00CF3338">
        <w:rPr>
          <w:rStyle w:val="StyleUnderline"/>
          <w:highlight w:val="cyan"/>
        </w:rPr>
        <w:t xml:space="preserve">have become </w:t>
      </w:r>
      <w:r w:rsidRPr="00CF3338">
        <w:rPr>
          <w:rStyle w:val="Emphasis"/>
          <w:highlight w:val="cyan"/>
        </w:rPr>
        <w:t>settled</w:t>
      </w:r>
      <w:r w:rsidRPr="00CF3338">
        <w:rPr>
          <w:rStyle w:val="StyleUnderline"/>
          <w:highlight w:val="cyan"/>
        </w:rPr>
        <w:t xml:space="preserve"> and </w:t>
      </w:r>
      <w:r w:rsidRPr="00CF3338">
        <w:rPr>
          <w:rStyle w:val="Emphasis"/>
          <w:highlight w:val="cyan"/>
        </w:rPr>
        <w:t>stabilized</w:t>
      </w:r>
      <w:r w:rsidRPr="002A0F18">
        <w:rPr>
          <w:sz w:val="14"/>
        </w:rPr>
        <w:t xml:space="preserve">. And by doing so, </w:t>
      </w:r>
      <w:r w:rsidRPr="00180554">
        <w:rPr>
          <w:rStyle w:val="StyleUnderline"/>
          <w:highlight w:val="cyan"/>
        </w:rPr>
        <w:t>it can</w:t>
      </w:r>
      <w:r w:rsidRPr="00EB3074">
        <w:rPr>
          <w:rStyle w:val="StyleUnderline"/>
        </w:rPr>
        <w:t xml:space="preserve"> most </w:t>
      </w:r>
      <w:r w:rsidRPr="00EB3074">
        <w:rPr>
          <w:rStyle w:val="Emphasis"/>
        </w:rPr>
        <w:t xml:space="preserve">notably </w:t>
      </w:r>
      <w:r w:rsidRPr="00180554">
        <w:rPr>
          <w:rStyle w:val="Emphasis"/>
          <w:highlight w:val="cyan"/>
        </w:rPr>
        <w:t>challenge security politics</w:t>
      </w:r>
      <w:r w:rsidRPr="00180554">
        <w:rPr>
          <w:rStyle w:val="StyleUnderline"/>
          <w:highlight w:val="cyan"/>
        </w:rPr>
        <w:t xml:space="preserve"> by </w:t>
      </w:r>
      <w:r w:rsidRPr="00180554">
        <w:rPr>
          <w:rStyle w:val="Emphasis"/>
          <w:highlight w:val="cyan"/>
        </w:rPr>
        <w:t>exposing</w:t>
      </w:r>
      <w:r w:rsidRPr="00EB3074">
        <w:rPr>
          <w:rStyle w:val="Emphasis"/>
        </w:rPr>
        <w:t xml:space="preserve"> reductionist</w:t>
      </w:r>
      <w:r w:rsidRPr="00EB3074">
        <w:rPr>
          <w:rStyle w:val="StyleUnderline"/>
        </w:rPr>
        <w:t xml:space="preserve"> and </w:t>
      </w:r>
      <w:r w:rsidRPr="00180554">
        <w:rPr>
          <w:rStyle w:val="Emphasis"/>
          <w:highlight w:val="cyan"/>
        </w:rPr>
        <w:t>epistemologically twisted arguments</w:t>
      </w:r>
      <w:r w:rsidRPr="00180554">
        <w:rPr>
          <w:rStyle w:val="StyleUnderline"/>
          <w:highlight w:val="cyan"/>
        </w:rPr>
        <w:t xml:space="preserve"> of</w:t>
      </w:r>
      <w:r w:rsidRPr="00CF3338">
        <w:rPr>
          <w:rStyle w:val="StyleUnderline"/>
        </w:rPr>
        <w:t xml:space="preserve"> </w:t>
      </w:r>
      <w:r w:rsidRPr="00CF3338">
        <w:rPr>
          <w:rStyle w:val="Emphasis"/>
        </w:rPr>
        <w:t>governing</w:t>
      </w:r>
      <w:r w:rsidRPr="00EB3074">
        <w:rPr>
          <w:rStyle w:val="StyleUnderline"/>
        </w:rPr>
        <w:t xml:space="preserve">, of </w:t>
      </w:r>
      <w:r w:rsidRPr="00CF3338">
        <w:rPr>
          <w:rStyle w:val="Emphasis"/>
          <w:highlight w:val="cyan"/>
        </w:rPr>
        <w:t>securitization</w:t>
      </w:r>
      <w:r w:rsidRPr="00EB3074">
        <w:rPr>
          <w:rStyle w:val="StyleUnderline"/>
        </w:rPr>
        <w:t xml:space="preserve">, and of </w:t>
      </w:r>
      <w:r w:rsidRPr="00EB3074">
        <w:rPr>
          <w:rStyle w:val="Emphasis"/>
        </w:rPr>
        <w:t>futurity</w:t>
      </w:r>
      <w:r w:rsidRPr="002A0F18">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3B2A7A99" w14:textId="77777777" w:rsidR="00976025" w:rsidRDefault="00976025" w:rsidP="00976025"/>
    <w:p w14:paraId="67AE1A51" w14:textId="77777777" w:rsidR="00976025" w:rsidRPr="00897715" w:rsidRDefault="00976025" w:rsidP="00976025">
      <w:pPr>
        <w:pStyle w:val="Heading2"/>
      </w:pPr>
      <w:r>
        <w:t>ADV 1</w:t>
      </w:r>
    </w:p>
    <w:p w14:paraId="1D34945B" w14:textId="77777777" w:rsidR="00976025" w:rsidRDefault="00976025" w:rsidP="00976025">
      <w:pPr>
        <w:pStyle w:val="Heading4"/>
      </w:pPr>
      <w:bookmarkStart w:id="2" w:name="_Hlk218088303"/>
      <w:r>
        <w:t>No participation.</w:t>
      </w:r>
    </w:p>
    <w:p w14:paraId="052C355D" w14:textId="77777777" w:rsidR="00976025" w:rsidRPr="009416A9" w:rsidRDefault="00976025" w:rsidP="00976025">
      <w:r w:rsidRPr="009416A9">
        <w:rPr>
          <w:b/>
          <w:bCs/>
          <w:sz w:val="26"/>
          <w:szCs w:val="26"/>
        </w:rPr>
        <w:t>Mitchell 22</w:t>
      </w:r>
      <w:r>
        <w:rPr>
          <w:sz w:val="16"/>
        </w:rPr>
        <w:t xml:space="preserve"> </w:t>
      </w:r>
      <w:r w:rsidRPr="009416A9">
        <w:t xml:space="preserve">President and CEO, Commonwealth Foundation (Charles Mitchell, 10-11-2022, "Public-Sector Unions Struggle to Maintain Influence, Membership", Newsweek, </w:t>
      </w:r>
      <w:hyperlink r:id="rId7" w:history="1">
        <w:r w:rsidRPr="009416A9">
          <w:rPr>
            <w:rStyle w:val="Hyperlink"/>
          </w:rPr>
          <w:t>https://www.newsweek.com/public-sector-unions-struggle-maintain-influence-membership-opinion-1750433</w:t>
        </w:r>
      </w:hyperlink>
      <w:r w:rsidRPr="009416A9">
        <w:t xml:space="preserve">) </w:t>
      </w:r>
    </w:p>
    <w:p w14:paraId="0C07DD25" w14:textId="77777777" w:rsidR="00976025" w:rsidRDefault="00976025" w:rsidP="00976025">
      <w:pPr>
        <w:rPr>
          <w:sz w:val="16"/>
        </w:rPr>
      </w:pPr>
      <w:r w:rsidRPr="009416A9">
        <w:rPr>
          <w:sz w:val="16"/>
        </w:rPr>
        <w:t xml:space="preserve">Some observers argue the labor movement in America is "having a moment," but for </w:t>
      </w:r>
      <w:r w:rsidRPr="003F4F09">
        <w:rPr>
          <w:highlight w:val="cyan"/>
          <w:u w:val="single"/>
        </w:rPr>
        <w:t xml:space="preserve">the </w:t>
      </w:r>
      <w:r w:rsidRPr="003F4F09">
        <w:rPr>
          <w:b/>
          <w:bCs/>
          <w:highlight w:val="cyan"/>
          <w:u w:val="single"/>
        </w:rPr>
        <w:t>four</w:t>
      </w:r>
      <w:r w:rsidRPr="003F4F09">
        <w:rPr>
          <w:highlight w:val="cyan"/>
          <w:u w:val="single"/>
        </w:rPr>
        <w:t xml:space="preserve"> largest public-sector</w:t>
      </w:r>
      <w:r w:rsidRPr="009416A9">
        <w:rPr>
          <w:u w:val="single"/>
        </w:rPr>
        <w:t xml:space="preserve"> workers' </w:t>
      </w:r>
      <w:r w:rsidRPr="003F4F09">
        <w:rPr>
          <w:highlight w:val="cyan"/>
          <w:u w:val="single"/>
        </w:rPr>
        <w:t>unions</w:t>
      </w:r>
      <w:r w:rsidRPr="009416A9">
        <w:rPr>
          <w:u w:val="single"/>
        </w:rPr>
        <w:t xml:space="preserve">—AFSCME, SEIU, NEA, and AFT—the "moment" is </w:t>
      </w:r>
      <w:r w:rsidRPr="003F4F09">
        <w:rPr>
          <w:b/>
          <w:bCs/>
          <w:highlight w:val="cyan"/>
          <w:u w:val="single"/>
        </w:rPr>
        <w:t>defined</w:t>
      </w:r>
      <w:r w:rsidRPr="003F4F09">
        <w:rPr>
          <w:highlight w:val="cyan"/>
          <w:u w:val="single"/>
        </w:rPr>
        <w:t xml:space="preserve"> by </w:t>
      </w:r>
      <w:r w:rsidRPr="003F4F09">
        <w:rPr>
          <w:rStyle w:val="Emphasis"/>
          <w:highlight w:val="cyan"/>
        </w:rPr>
        <w:t>declining membership</w:t>
      </w:r>
      <w:r w:rsidRPr="009416A9">
        <w:rPr>
          <w:u w:val="single"/>
        </w:rPr>
        <w:t xml:space="preserve"> and waning relevance.</w:t>
      </w:r>
      <w:r>
        <w:rPr>
          <w:sz w:val="16"/>
        </w:rPr>
        <w:t xml:space="preserve"> </w:t>
      </w:r>
      <w:r w:rsidRPr="009416A9">
        <w:rPr>
          <w:sz w:val="16"/>
        </w:rPr>
        <w:t xml:space="preserve">In the four years since the landmark 2018 Supreme Court decision Janus v. AFSCME, which barred public-sector unions from collecting mandatory fees, those </w:t>
      </w:r>
      <w:r w:rsidRPr="003F4F09">
        <w:rPr>
          <w:highlight w:val="cyan"/>
          <w:u w:val="single"/>
        </w:rPr>
        <w:t xml:space="preserve">unions have seen a loss of more than </w:t>
      </w:r>
      <w:r w:rsidRPr="003F4F09">
        <w:rPr>
          <w:b/>
          <w:bCs/>
          <w:highlight w:val="cyan"/>
          <w:u w:val="single"/>
        </w:rPr>
        <w:t>200,000</w:t>
      </w:r>
      <w:r w:rsidRPr="003F4F09">
        <w:rPr>
          <w:highlight w:val="cyan"/>
          <w:u w:val="single"/>
        </w:rPr>
        <w:t xml:space="preserve"> members</w:t>
      </w:r>
      <w:r w:rsidRPr="009416A9">
        <w:rPr>
          <w:sz w:val="16"/>
        </w:rPr>
        <w:t>.</w:t>
      </w:r>
      <w:r>
        <w:rPr>
          <w:sz w:val="16"/>
        </w:rPr>
        <w:t xml:space="preserve"> </w:t>
      </w:r>
      <w:r w:rsidRPr="003F4F09">
        <w:rPr>
          <w:highlight w:val="cyan"/>
          <w:u w:val="single"/>
        </w:rPr>
        <w:t>Janus</w:t>
      </w:r>
      <w:r w:rsidRPr="009416A9">
        <w:rPr>
          <w:sz w:val="16"/>
        </w:rPr>
        <w:t xml:space="preserve"> brought the plight of workers to the forefront of the national conversation and </w:t>
      </w:r>
      <w:r w:rsidRPr="003F4F09">
        <w:rPr>
          <w:highlight w:val="cyan"/>
          <w:u w:val="single"/>
        </w:rPr>
        <w:t>shined a light on how public</w:t>
      </w:r>
      <w:r w:rsidRPr="009416A9">
        <w:rPr>
          <w:u w:val="single"/>
        </w:rPr>
        <w:t xml:space="preserve">-sector </w:t>
      </w:r>
      <w:r w:rsidRPr="003F4F09">
        <w:rPr>
          <w:highlight w:val="cyan"/>
          <w:u w:val="single"/>
        </w:rPr>
        <w:t xml:space="preserve">unions </w:t>
      </w:r>
      <w:r w:rsidRPr="003F4F09">
        <w:rPr>
          <w:b/>
          <w:bCs/>
          <w:highlight w:val="cyan"/>
          <w:u w:val="single"/>
        </w:rPr>
        <w:t>severely limited</w:t>
      </w:r>
      <w:r w:rsidRPr="003F4F09">
        <w:rPr>
          <w:highlight w:val="cyan"/>
          <w:u w:val="single"/>
        </w:rPr>
        <w:t xml:space="preserve"> the </w:t>
      </w:r>
      <w:r w:rsidRPr="003F4F09">
        <w:rPr>
          <w:rStyle w:val="Emphasis"/>
          <w:highlight w:val="cyan"/>
        </w:rPr>
        <w:t>rights</w:t>
      </w:r>
      <w:r w:rsidRPr="003F4F09">
        <w:rPr>
          <w:highlight w:val="cyan"/>
          <w:u w:val="single"/>
        </w:rPr>
        <w:t xml:space="preserve"> of</w:t>
      </w:r>
      <w:r w:rsidRPr="009416A9">
        <w:rPr>
          <w:u w:val="single"/>
        </w:rPr>
        <w:t xml:space="preserve"> their </w:t>
      </w:r>
      <w:r w:rsidRPr="003F4F09">
        <w:rPr>
          <w:rStyle w:val="Emphasis"/>
          <w:highlight w:val="cyan"/>
        </w:rPr>
        <w:t>employees</w:t>
      </w:r>
      <w:r w:rsidRPr="009416A9">
        <w:rPr>
          <w:sz w:val="16"/>
        </w:rPr>
        <w:t>. In the years since, many states have codified new protections for workers while simultaneously increasing the transparency and accountability of union executives—but more action is needed.</w:t>
      </w:r>
      <w:r>
        <w:rPr>
          <w:sz w:val="16"/>
        </w:rPr>
        <w:t xml:space="preserve"> </w:t>
      </w:r>
      <w:r w:rsidRPr="009416A9">
        <w:rPr>
          <w:sz w:val="16"/>
        </w:rPr>
        <w:t>Despite Janus recognizing the rights of government workers to join or leave a union—and the subsequent exodus of tens of thousands of government workers from union halls—</w:t>
      </w:r>
      <w:r w:rsidRPr="003F4F09">
        <w:rPr>
          <w:highlight w:val="cyan"/>
          <w:u w:val="single"/>
        </w:rPr>
        <w:t>labor leaders</w:t>
      </w:r>
      <w:r w:rsidRPr="009416A9">
        <w:rPr>
          <w:u w:val="single"/>
        </w:rPr>
        <w:t xml:space="preserve"> </w:t>
      </w:r>
      <w:r w:rsidRPr="0069475C">
        <w:rPr>
          <w:rStyle w:val="Emphasis"/>
        </w:rPr>
        <w:t xml:space="preserve">continue to </w:t>
      </w:r>
      <w:r w:rsidRPr="003F4F09">
        <w:rPr>
          <w:rStyle w:val="Emphasis"/>
          <w:highlight w:val="cyan"/>
        </w:rPr>
        <w:t>abuse</w:t>
      </w:r>
      <w:r w:rsidRPr="009416A9">
        <w:rPr>
          <w:u w:val="single"/>
        </w:rPr>
        <w:t xml:space="preserve"> their outsized </w:t>
      </w:r>
      <w:r w:rsidRPr="003F4F09">
        <w:rPr>
          <w:highlight w:val="cyan"/>
          <w:u w:val="single"/>
        </w:rPr>
        <w:t xml:space="preserve">political power and </w:t>
      </w:r>
      <w:r w:rsidRPr="003F4F09">
        <w:rPr>
          <w:b/>
          <w:bCs/>
          <w:highlight w:val="cyan"/>
          <w:u w:val="single"/>
        </w:rPr>
        <w:t>trample</w:t>
      </w:r>
      <w:r w:rsidRPr="003F4F09">
        <w:rPr>
          <w:highlight w:val="cyan"/>
          <w:u w:val="single"/>
        </w:rPr>
        <w:t xml:space="preserve"> the rights of workers</w:t>
      </w:r>
      <w:r w:rsidRPr="009416A9">
        <w:rPr>
          <w:u w:val="single"/>
        </w:rPr>
        <w:t>.</w:t>
      </w:r>
      <w:r>
        <w:rPr>
          <w:u w:val="single"/>
        </w:rPr>
        <w:t xml:space="preserve"> </w:t>
      </w:r>
      <w:r w:rsidRPr="009416A9">
        <w:rPr>
          <w:u w:val="single"/>
        </w:rPr>
        <w:t xml:space="preserve">Instead of exploring innovative ways to serve their members or abandoning the leftward political swerve that has left many members behind, </w:t>
      </w:r>
      <w:r w:rsidRPr="003F4F09">
        <w:rPr>
          <w:highlight w:val="cyan"/>
          <w:u w:val="single"/>
        </w:rPr>
        <w:t xml:space="preserve">union </w:t>
      </w:r>
      <w:r w:rsidRPr="003F4F09">
        <w:rPr>
          <w:rStyle w:val="Emphasis"/>
          <w:highlight w:val="cyan"/>
        </w:rPr>
        <w:t>executives</w:t>
      </w:r>
      <w:r w:rsidRPr="009416A9">
        <w:rPr>
          <w:u w:val="single"/>
        </w:rPr>
        <w:t xml:space="preserve"> have </w:t>
      </w:r>
      <w:r w:rsidRPr="003F4F09">
        <w:rPr>
          <w:b/>
          <w:bCs/>
          <w:highlight w:val="cyan"/>
          <w:u w:val="single"/>
        </w:rPr>
        <w:t>doubled down</w:t>
      </w:r>
      <w:r w:rsidRPr="003F4F09">
        <w:rPr>
          <w:highlight w:val="cyan"/>
          <w:u w:val="single"/>
        </w:rPr>
        <w:t xml:space="preserve"> on </w:t>
      </w:r>
      <w:r w:rsidRPr="003F4F09">
        <w:rPr>
          <w:rStyle w:val="Emphasis"/>
          <w:highlight w:val="cyan"/>
        </w:rPr>
        <w:t>partisan political games</w:t>
      </w:r>
      <w:r w:rsidRPr="009416A9">
        <w:rPr>
          <w:sz w:val="16"/>
        </w:rPr>
        <w:t xml:space="preserve">. </w:t>
      </w:r>
      <w:r w:rsidRPr="009416A9">
        <w:rPr>
          <w:u w:val="single"/>
        </w:rPr>
        <w:t xml:space="preserve">Government </w:t>
      </w:r>
      <w:r w:rsidRPr="0069475C">
        <w:rPr>
          <w:u w:val="single"/>
        </w:rPr>
        <w:t>union</w:t>
      </w:r>
      <w:r w:rsidRPr="009416A9">
        <w:rPr>
          <w:u w:val="single"/>
        </w:rPr>
        <w:t xml:space="preserve"> executives spent $1.8 billion of union dues on political action committee donations during the 2020 election cycle alone, according to the National Institute for Labor Relations Research. Almost </w:t>
      </w:r>
      <w:proofErr w:type="gramStart"/>
      <w:r w:rsidRPr="009416A9">
        <w:rPr>
          <w:u w:val="single"/>
        </w:rPr>
        <w:t>all of</w:t>
      </w:r>
      <w:proofErr w:type="gramEnd"/>
      <w:r w:rsidRPr="009416A9">
        <w:rPr>
          <w:u w:val="single"/>
        </w:rPr>
        <w:t xml:space="preserve"> this money went to aid Democrats and leftist causes—</w:t>
      </w:r>
      <w:r w:rsidRPr="003F4F09">
        <w:rPr>
          <w:highlight w:val="cyan"/>
          <w:u w:val="single"/>
        </w:rPr>
        <w:t>ignoring the ideological diversity of</w:t>
      </w:r>
      <w:r w:rsidRPr="009416A9">
        <w:rPr>
          <w:u w:val="single"/>
        </w:rPr>
        <w:t xml:space="preserve"> union </w:t>
      </w:r>
      <w:r w:rsidRPr="003F4F09">
        <w:rPr>
          <w:highlight w:val="cyan"/>
          <w:u w:val="single"/>
        </w:rPr>
        <w:t>membership</w:t>
      </w:r>
      <w:r w:rsidRPr="009416A9">
        <w:rPr>
          <w:u w:val="single"/>
        </w:rPr>
        <w:t>.</w:t>
      </w:r>
      <w:r>
        <w:rPr>
          <w:u w:val="single"/>
        </w:rPr>
        <w:t xml:space="preserve"> </w:t>
      </w:r>
      <w:r w:rsidRPr="009416A9">
        <w:rPr>
          <w:sz w:val="16"/>
        </w:rPr>
        <w:t>Little wonder these unions are hemorrhaging members.</w:t>
      </w:r>
      <w:r>
        <w:rPr>
          <w:sz w:val="16"/>
        </w:rPr>
        <w:t xml:space="preserve"> </w:t>
      </w:r>
      <w:r w:rsidRPr="009416A9">
        <w:rPr>
          <w:sz w:val="16"/>
        </w:rPr>
        <w:t xml:space="preserve">Desperate to retain membership and political influence, </w:t>
      </w:r>
      <w:r w:rsidRPr="003F4F09">
        <w:rPr>
          <w:highlight w:val="cyan"/>
          <w:u w:val="single"/>
        </w:rPr>
        <w:t xml:space="preserve">unions are pushing for laws that </w:t>
      </w:r>
      <w:r w:rsidRPr="003F4F09">
        <w:rPr>
          <w:b/>
          <w:bCs/>
          <w:highlight w:val="cyan"/>
          <w:u w:val="single"/>
        </w:rPr>
        <w:t>restrict</w:t>
      </w:r>
      <w:r w:rsidRPr="003F4F09">
        <w:rPr>
          <w:highlight w:val="cyan"/>
          <w:u w:val="single"/>
        </w:rPr>
        <w:t xml:space="preserve"> when members can </w:t>
      </w:r>
      <w:r w:rsidRPr="003F4F09">
        <w:rPr>
          <w:rStyle w:val="Emphasis"/>
          <w:highlight w:val="cyan"/>
        </w:rPr>
        <w:t>leave</w:t>
      </w:r>
      <w:r w:rsidRPr="009416A9">
        <w:rPr>
          <w:u w:val="single"/>
        </w:rPr>
        <w:t xml:space="preserve"> their </w:t>
      </w:r>
      <w:proofErr w:type="gramStart"/>
      <w:r w:rsidRPr="009416A9">
        <w:rPr>
          <w:u w:val="single"/>
        </w:rPr>
        <w:t xml:space="preserve">unions, </w:t>
      </w:r>
      <w:r w:rsidRPr="003F4F09">
        <w:rPr>
          <w:highlight w:val="cyan"/>
          <w:u w:val="single"/>
        </w:rPr>
        <w:t>and</w:t>
      </w:r>
      <w:proofErr w:type="gramEnd"/>
      <w:r w:rsidRPr="009416A9">
        <w:rPr>
          <w:u w:val="single"/>
        </w:rPr>
        <w:t xml:space="preserve"> </w:t>
      </w:r>
      <w:r w:rsidRPr="003F4F09">
        <w:rPr>
          <w:highlight w:val="cyan"/>
          <w:u w:val="single"/>
        </w:rPr>
        <w:t>pursuing</w:t>
      </w:r>
      <w:r w:rsidRPr="009416A9">
        <w:rPr>
          <w:u w:val="single"/>
        </w:rPr>
        <w:t xml:space="preserve"> other </w:t>
      </w:r>
      <w:r w:rsidRPr="003F4F09">
        <w:rPr>
          <w:highlight w:val="cyan"/>
          <w:u w:val="single"/>
        </w:rPr>
        <w:t xml:space="preserve">political tactics to </w:t>
      </w:r>
      <w:r w:rsidRPr="003F4F09">
        <w:rPr>
          <w:rStyle w:val="Emphasis"/>
          <w:highlight w:val="cyan"/>
        </w:rPr>
        <w:t>diminish</w:t>
      </w:r>
      <w:r w:rsidRPr="003F4F09">
        <w:rPr>
          <w:highlight w:val="cyan"/>
          <w:u w:val="single"/>
        </w:rPr>
        <w:t xml:space="preserve"> the </w:t>
      </w:r>
      <w:r w:rsidRPr="003F4F09">
        <w:rPr>
          <w:rStyle w:val="Emphasis"/>
          <w:highlight w:val="cyan"/>
        </w:rPr>
        <w:t>rights of workers</w:t>
      </w:r>
      <w:r w:rsidRPr="009416A9">
        <w:rPr>
          <w:sz w:val="16"/>
        </w:rPr>
        <w:t xml:space="preserve"> that Janus sought to protect. At the federal level, they have made passage of the PRO Act—which would create new employment restrictions and end right-to-work laws in 27 states—a top priority.</w:t>
      </w:r>
    </w:p>
    <w:p w14:paraId="24BB9C4D" w14:textId="77777777" w:rsidR="00976025" w:rsidRPr="0007042E" w:rsidRDefault="00976025" w:rsidP="00976025">
      <w:pPr>
        <w:pStyle w:val="Heading4"/>
      </w:pPr>
      <w:r w:rsidRPr="0007042E">
        <w:t xml:space="preserve">No </w:t>
      </w:r>
      <w:proofErr w:type="spellStart"/>
      <w:r w:rsidRPr="0007042E">
        <w:t>polycrisis</w:t>
      </w:r>
      <w:proofErr w:type="spellEnd"/>
      <w:r w:rsidRPr="0007042E">
        <w:t xml:space="preserve"> – buffers and </w:t>
      </w:r>
      <w:proofErr w:type="spellStart"/>
      <w:r w:rsidRPr="0007042E">
        <w:t>polysolutions</w:t>
      </w:r>
      <w:proofErr w:type="spellEnd"/>
      <w:r w:rsidRPr="0007042E">
        <w:t xml:space="preserve"> </w:t>
      </w:r>
    </w:p>
    <w:p w14:paraId="4C67F0DE" w14:textId="77777777" w:rsidR="00976025" w:rsidRPr="003876C8" w:rsidRDefault="00976025" w:rsidP="00976025">
      <w:r w:rsidRPr="003876C8">
        <w:rPr>
          <w:rStyle w:val="Style13ptBold"/>
        </w:rPr>
        <w:t>Smith 22</w:t>
      </w:r>
      <w:r>
        <w:t xml:space="preserve"> PhD in Economics,</w:t>
      </w:r>
      <w:r w:rsidRPr="003876C8">
        <w:t xml:space="preserve"> former Bloomberg Opinion columnist. He was an assistant professor of finance at Stony Brook Universit</w:t>
      </w:r>
      <w:r>
        <w:t>y. (Noah, November 13, 2022, “Against ‘</w:t>
      </w:r>
      <w:proofErr w:type="spellStart"/>
      <w:r>
        <w:t>polycrisis</w:t>
      </w:r>
      <w:proofErr w:type="spellEnd"/>
      <w:r>
        <w:t xml:space="preserve">,’” </w:t>
      </w:r>
      <w:proofErr w:type="spellStart"/>
      <w:r>
        <w:rPr>
          <w:i/>
          <w:iCs/>
        </w:rPr>
        <w:t>Noahpinion</w:t>
      </w:r>
      <w:proofErr w:type="spellEnd"/>
      <w:r>
        <w:t xml:space="preserve">, </w:t>
      </w:r>
      <w:hyperlink r:id="rId8" w:history="1">
        <w:r w:rsidRPr="00FA0779">
          <w:rPr>
            <w:rStyle w:val="Hyperlink"/>
          </w:rPr>
          <w:t>https://www.noahpinion.blog/p/against-polycrisis</w:t>
        </w:r>
      </w:hyperlink>
      <w:r>
        <w:t xml:space="preserve">) </w:t>
      </w:r>
    </w:p>
    <w:p w14:paraId="4A9045A5" w14:textId="77777777" w:rsidR="00976025" w:rsidRPr="003876C8" w:rsidRDefault="00976025" w:rsidP="00976025">
      <w:pPr>
        <w:rPr>
          <w:sz w:val="16"/>
        </w:rPr>
      </w:pPr>
      <w:r w:rsidRPr="003876C8">
        <w:rPr>
          <w:sz w:val="16"/>
        </w:rPr>
        <w:t>For one thing, it’s always very easy to think that we live in an era uniquely chock-full of risks, disasters, and problems. This is because of something called the </w:t>
      </w:r>
      <w:hyperlink r:id="rId9"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10" w:history="1">
        <w:r w:rsidRPr="003876C8">
          <w:rPr>
            <w:rStyle w:val="Hyperlink"/>
            <w:sz w:val="16"/>
          </w:rPr>
          <w:t>negative news is uniquely good</w:t>
        </w:r>
      </w:hyperlink>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1BCCB258" w14:textId="77777777" w:rsidR="00976025" w:rsidRPr="003876C8" w:rsidRDefault="00976025" w:rsidP="00976025">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11"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16E2A6EC" w14:textId="77777777" w:rsidR="00976025" w:rsidRPr="003876C8" w:rsidRDefault="00976025" w:rsidP="00976025">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12" w:history="1">
        <w:r w:rsidRPr="003876C8">
          <w:rPr>
            <w:rStyle w:val="StyleUnderline"/>
          </w:rPr>
          <w:t>China didn’t join the boycott</w:t>
        </w:r>
      </w:hyperlink>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102A741E" w14:textId="77777777" w:rsidR="00976025" w:rsidRPr="003876C8" w:rsidRDefault="00976025" w:rsidP="00976025">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47B56835" w14:textId="77777777" w:rsidR="00976025" w:rsidRPr="003876C8" w:rsidRDefault="00976025" w:rsidP="00976025">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w:t>
      </w:r>
      <w:proofErr w:type="spellStart"/>
      <w:r w:rsidRPr="003876C8">
        <w:rPr>
          <w:rStyle w:val="StyleUnderline"/>
          <w:highlight w:val="cyan"/>
        </w:rPr>
        <w:t>polycrisis</w:t>
      </w:r>
      <w:proofErr w:type="spellEnd"/>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3"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156B93C5" w14:textId="77777777" w:rsidR="00976025" w:rsidRPr="003876C8" w:rsidRDefault="00976025" w:rsidP="00976025">
      <w:pPr>
        <w:rPr>
          <w:sz w:val="16"/>
        </w:rPr>
      </w:pPr>
      <w:r w:rsidRPr="003876C8">
        <w:rPr>
          <w:rStyle w:val="StyleUnderline"/>
        </w:rPr>
        <w:t xml:space="preserve">The reason this makes a </w:t>
      </w:r>
      <w:proofErr w:type="spellStart"/>
      <w:r w:rsidRPr="003876C8">
        <w:rPr>
          <w:rStyle w:val="StyleUnderline"/>
        </w:rPr>
        <w:t>polycrisis</w:t>
      </w:r>
      <w:proofErr w:type="spellEnd"/>
      <w:r w:rsidRPr="003876C8">
        <w:rPr>
          <w:rStyle w:val="StyleUnderline"/>
        </w:rPr>
        <w:t xml:space="preserve">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5B10B03A" w14:textId="77777777" w:rsidR="00976025" w:rsidRPr="003876C8" w:rsidRDefault="00976025" w:rsidP="00976025">
      <w:pPr>
        <w:rPr>
          <w:sz w:val="16"/>
        </w:rPr>
      </w:pPr>
      <w:r w:rsidRPr="003876C8">
        <w:rPr>
          <w:sz w:val="16"/>
        </w:rPr>
        <w:t xml:space="preserve">In other words, sometimes </w:t>
      </w:r>
      <w:r w:rsidRPr="003876C8">
        <w:rPr>
          <w:rStyle w:val="Emphasis"/>
          <w:sz w:val="28"/>
          <w:szCs w:val="28"/>
        </w:rPr>
        <w:t xml:space="preserve">instead of a </w:t>
      </w:r>
      <w:proofErr w:type="spellStart"/>
      <w:r w:rsidRPr="003876C8">
        <w:rPr>
          <w:rStyle w:val="Emphasis"/>
          <w:sz w:val="28"/>
          <w:szCs w:val="28"/>
        </w:rPr>
        <w:t>polycrisis</w:t>
      </w:r>
      <w:proofErr w:type="spellEnd"/>
      <w:r w:rsidRPr="003876C8">
        <w:rPr>
          <w:rStyle w:val="Emphasis"/>
          <w:sz w:val="28"/>
          <w:szCs w:val="28"/>
        </w:rPr>
        <w:t xml:space="preserve"> </w:t>
      </w:r>
      <w:r w:rsidRPr="003876C8">
        <w:rPr>
          <w:rStyle w:val="Emphasis"/>
          <w:sz w:val="28"/>
          <w:szCs w:val="28"/>
          <w:highlight w:val="cyan"/>
        </w:rPr>
        <w:t xml:space="preserve">we get a </w:t>
      </w:r>
      <w:proofErr w:type="spellStart"/>
      <w:r w:rsidRPr="003876C8">
        <w:rPr>
          <w:rStyle w:val="Emphasis"/>
          <w:sz w:val="28"/>
          <w:szCs w:val="28"/>
          <w:highlight w:val="cyan"/>
        </w:rPr>
        <w:t>polysolution</w:t>
      </w:r>
      <w:proofErr w:type="spellEnd"/>
      <w:r w:rsidRPr="003876C8">
        <w:rPr>
          <w:sz w:val="16"/>
        </w:rPr>
        <w:t>.</w:t>
      </w:r>
    </w:p>
    <w:p w14:paraId="2A457BBC" w14:textId="77777777" w:rsidR="00976025" w:rsidRPr="003876C8" w:rsidRDefault="00976025" w:rsidP="00976025">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46A8ACE5" w14:textId="77777777" w:rsidR="00976025" w:rsidRPr="003876C8" w:rsidRDefault="00976025" w:rsidP="00976025">
      <w:pPr>
        <w:rPr>
          <w:b/>
          <w:bCs/>
          <w:sz w:val="16"/>
        </w:rPr>
      </w:pPr>
      <w:r w:rsidRPr="003876C8">
        <w:rPr>
          <w:b/>
          <w:bCs/>
          <w:sz w:val="16"/>
        </w:rPr>
        <w:t>Buffer mechanisms in the global political economy of the 2020s</w:t>
      </w:r>
    </w:p>
    <w:p w14:paraId="4FFD9F9D" w14:textId="77777777" w:rsidR="00976025" w:rsidRPr="003876C8" w:rsidRDefault="00976025" w:rsidP="00976025">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4"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5"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4FE11C61" w14:textId="77777777" w:rsidR="00976025" w:rsidRPr="003876C8" w:rsidRDefault="00976025" w:rsidP="00976025">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0A0AA6FC" w14:textId="77777777" w:rsidR="00976025" w:rsidRPr="003876C8" w:rsidRDefault="00976025" w:rsidP="00976025">
      <w:pPr>
        <w:rPr>
          <w:rStyle w:val="Hyperlink"/>
        </w:rPr>
      </w:pPr>
      <w:r w:rsidRPr="003876C8">
        <w:rPr>
          <w:rStyle w:val="Hyperlink"/>
          <w:noProof/>
        </w:rPr>
        <w:drawing>
          <wp:inline distT="0" distB="0" distL="0" distR="0" wp14:anchorId="5A5B26AD" wp14:editId="75E7B20E">
            <wp:extent cx="11125200" cy="4286250"/>
            <wp:effectExtent l="0" t="0" r="0" b="0"/>
            <wp:docPr id="948681629" name="Picture 4" descr="A graph showing the growth of a stock market&#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55B4BAAE" w14:textId="77777777" w:rsidR="00976025" w:rsidRPr="003876C8" w:rsidRDefault="00976025" w:rsidP="00976025">
      <w:r w:rsidRPr="003876C8">
        <w:fldChar w:fldCharType="end"/>
      </w:r>
    </w:p>
    <w:p w14:paraId="116A9AB4" w14:textId="77777777" w:rsidR="00976025" w:rsidRPr="003876C8" w:rsidRDefault="00976025" w:rsidP="00976025">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1BD97AC" w14:textId="77777777" w:rsidR="00976025" w:rsidRPr="003876C8" w:rsidRDefault="00976025" w:rsidP="00976025">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217088BD" w14:textId="77777777" w:rsidR="00976025" w:rsidRPr="003876C8" w:rsidRDefault="00976025" w:rsidP="00976025">
      <w:pPr>
        <w:rPr>
          <w:sz w:val="16"/>
        </w:rPr>
      </w:pPr>
      <w:r w:rsidRPr="003876C8">
        <w:rPr>
          <w:sz w:val="16"/>
        </w:rPr>
        <w:t>Though it’s too early to tell, the results of last week’s midterm elections in the U.S. — which were </w:t>
      </w:r>
      <w:hyperlink r:id="rId18"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53A79AC" w14:textId="77777777" w:rsidR="00976025" w:rsidRPr="003876C8" w:rsidRDefault="00976025" w:rsidP="00976025">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19" w:history="1">
        <w:r w:rsidRPr="003876C8">
          <w:rPr>
            <w:rStyle w:val="Hyperlink"/>
            <w:sz w:val="16"/>
          </w:rPr>
          <w:t>from May</w:t>
        </w:r>
      </w:hyperlink>
      <w:r w:rsidRPr="003876C8">
        <w:rPr>
          <w:sz w:val="16"/>
        </w:rPr>
        <w:t>:</w:t>
      </w:r>
    </w:p>
    <w:p w14:paraId="5F5AB278" w14:textId="77777777" w:rsidR="00976025" w:rsidRPr="003876C8" w:rsidRDefault="00976025" w:rsidP="00976025">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357D9084" w14:textId="77777777" w:rsidR="00976025" w:rsidRPr="003876C8" w:rsidRDefault="00976025" w:rsidP="00976025">
      <w:pPr>
        <w:rPr>
          <w:sz w:val="16"/>
        </w:rPr>
      </w:pPr>
      <w:r w:rsidRPr="003876C8">
        <w:rPr>
          <w:sz w:val="16"/>
        </w:rPr>
        <w:t>“It is clear we need to put an end to this dependence and a lot faster before we had foreseen before this war,” said Frans Timmermans, the EU official in charge of the green deal.</w:t>
      </w:r>
    </w:p>
    <w:p w14:paraId="2D1DF983" w14:textId="77777777" w:rsidR="00976025" w:rsidRPr="003876C8" w:rsidRDefault="00976025" w:rsidP="00976025">
      <w:pPr>
        <w:rPr>
          <w:sz w:val="16"/>
        </w:rPr>
      </w:pPr>
      <w:r w:rsidRPr="003876C8">
        <w:rPr>
          <w:sz w:val="16"/>
        </w:rPr>
        <w:t xml:space="preserve">Just a few days ago, </w:t>
      </w:r>
      <w:r w:rsidRPr="003876C8">
        <w:rPr>
          <w:rStyle w:val="StyleUnderline"/>
        </w:rPr>
        <w:t>the European Commission followed through with a </w:t>
      </w:r>
      <w:hyperlink r:id="rId20"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21" w:history="1">
        <w:r w:rsidRPr="003876C8">
          <w:rPr>
            <w:rStyle w:val="Hyperlink"/>
            <w:sz w:val="16"/>
          </w:rPr>
          <w:t>keeping its nuclear plants open</w:t>
        </w:r>
      </w:hyperlink>
      <w:r w:rsidRPr="003876C8">
        <w:rPr>
          <w:sz w:val="16"/>
        </w:rPr>
        <w:t>, at least for a while.)</w:t>
      </w:r>
    </w:p>
    <w:p w14:paraId="71F9DD18" w14:textId="77777777" w:rsidR="00976025" w:rsidRPr="003876C8" w:rsidRDefault="00976025" w:rsidP="00976025">
      <w:pPr>
        <w:rPr>
          <w:sz w:val="16"/>
        </w:rPr>
      </w:pPr>
      <w:r w:rsidRPr="003876C8">
        <w:rPr>
          <w:rStyle w:val="StyleUnderline"/>
        </w:rPr>
        <w:t>The rapid adoption of renewables will, in turn, drive down their price, through </w:t>
      </w:r>
      <w:hyperlink r:id="rId22" w:history="1">
        <w:r w:rsidRPr="003876C8">
          <w:rPr>
            <w:rStyle w:val="StyleUnderline"/>
          </w:rPr>
          <w:t>a mechanism known as learning curves</w:t>
        </w:r>
      </w:hyperlink>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19A3DF00" w14:textId="77777777" w:rsidR="00976025" w:rsidRPr="003876C8" w:rsidRDefault="00976025" w:rsidP="00976025">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3"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4"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3EAED173" w14:textId="77777777" w:rsidR="00976025" w:rsidRDefault="00976025" w:rsidP="00976025">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5" w:history="1">
        <w:r w:rsidRPr="003876C8">
          <w:rPr>
            <w:rStyle w:val="StyleUnderline"/>
          </w:rPr>
          <w:t>most developing countries are doing OK</w:t>
        </w:r>
      </w:hyperlink>
      <w:r w:rsidRPr="003876C8">
        <w:rPr>
          <w:sz w:val="16"/>
        </w:rPr>
        <w:t>.</w:t>
      </w:r>
    </w:p>
    <w:p w14:paraId="53A6096F" w14:textId="77777777" w:rsidR="00976025" w:rsidRPr="00D86F5A" w:rsidRDefault="00976025" w:rsidP="00976025">
      <w:pPr>
        <w:keepNext/>
        <w:keepLines/>
        <w:spacing w:before="40" w:after="0"/>
        <w:outlineLvl w:val="3"/>
        <w:rPr>
          <w:rFonts w:eastAsia="Times New Roman" w:cs="Times New Roman"/>
          <w:b/>
          <w:iCs/>
          <w:sz w:val="26"/>
        </w:rPr>
      </w:pPr>
      <w:r w:rsidRPr="00D86F5A">
        <w:rPr>
          <w:rFonts w:eastAsia="Times New Roman" w:cs="Times New Roman"/>
          <w:b/>
          <w:iCs/>
          <w:sz w:val="26"/>
        </w:rPr>
        <w:t xml:space="preserve">American exports are </w:t>
      </w:r>
      <w:r w:rsidRPr="00D86F5A">
        <w:rPr>
          <w:rFonts w:eastAsia="Times New Roman" w:cs="Times New Roman"/>
          <w:b/>
          <w:iCs/>
          <w:sz w:val="26"/>
          <w:u w:val="single"/>
        </w:rPr>
        <w:t>irrelevant</w:t>
      </w:r>
      <w:r w:rsidRPr="00D86F5A">
        <w:rPr>
          <w:rFonts w:eastAsia="Times New Roman" w:cs="Times New Roman"/>
          <w:b/>
          <w:iCs/>
          <w:sz w:val="26"/>
        </w:rPr>
        <w:t xml:space="preserve"> to global hunger</w:t>
      </w:r>
    </w:p>
    <w:p w14:paraId="23C4CD4E" w14:textId="77777777" w:rsidR="00976025" w:rsidRPr="00D86F5A" w:rsidRDefault="00976025" w:rsidP="00976025">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xml:space="preserve">, MA, EWG Senior Vice President (Ron, 10-6-2016, "Does American ag feed the world? Not if you focus on the hungry countries," </w:t>
      </w:r>
      <w:proofErr w:type="spellStart"/>
      <w:r w:rsidRPr="00D86F5A">
        <w:rPr>
          <w:rFonts w:eastAsia="Calibri"/>
        </w:rPr>
        <w:t>MinnPost</w:t>
      </w:r>
      <w:proofErr w:type="spellEnd"/>
      <w:r w:rsidRPr="00D86F5A">
        <w:rPr>
          <w:rFonts w:eastAsia="Calibri"/>
        </w:rPr>
        <w:t>, https://www.minnpost.com/earth-journal/2016/10/does-american-ag-feed-world-not-if-you-focus-hungry-countries/)</w:t>
      </w:r>
    </w:p>
    <w:p w14:paraId="5004E4FA" w14:textId="77777777" w:rsidR="00976025" w:rsidRPr="00D86F5A" w:rsidRDefault="00976025" w:rsidP="00976025">
      <w:pPr>
        <w:rPr>
          <w:rFonts w:eastAsia="Calibri"/>
          <w:sz w:val="16"/>
        </w:rPr>
      </w:pPr>
      <w:r w:rsidRPr="00D86F5A">
        <w:rPr>
          <w:rFonts w:eastAsia="Calibri"/>
          <w:sz w:val="16"/>
        </w:rPr>
        <w:t xml:space="preserve">But if feeding the world’s </w:t>
      </w:r>
      <w:proofErr w:type="gramStart"/>
      <w:r w:rsidRPr="00D86F5A">
        <w:rPr>
          <w:rFonts w:eastAsia="Calibri"/>
          <w:sz w:val="16"/>
        </w:rPr>
        <w:t>hungry</w:t>
      </w:r>
      <w:proofErr w:type="gramEnd"/>
      <w:r w:rsidRPr="00D86F5A">
        <w:rPr>
          <w:rFonts w:eastAsia="Calibri"/>
          <w:sz w:val="16"/>
        </w:rPr>
        <w:t xml:space="preserve"> has become a handy rationalization for unfettered farming, the slogan is increasingly taking on the tone of pressing moral imperative:</w:t>
      </w:r>
    </w:p>
    <w:p w14:paraId="66D13B23" w14:textId="77777777" w:rsidR="00976025" w:rsidRPr="00D86F5A" w:rsidRDefault="00976025" w:rsidP="00976025">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03D69246" w14:textId="77777777" w:rsidR="00976025" w:rsidRPr="00D86F5A" w:rsidRDefault="00976025" w:rsidP="00976025">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59B631C3" w14:textId="77777777" w:rsidR="00976025" w:rsidRPr="00D86F5A" w:rsidRDefault="00976025" w:rsidP="00976025">
      <w:pPr>
        <w:rPr>
          <w:rFonts w:eastAsia="Calibri"/>
          <w:sz w:val="16"/>
        </w:rPr>
      </w:pPr>
      <w:r w:rsidRPr="00D86F5A">
        <w:rPr>
          <w:rFonts w:eastAsia="Calibri"/>
          <w:sz w:val="16"/>
        </w:rPr>
        <w:t xml:space="preserve">Some statistics from a piercing analysis published yesterday by the Environmental Working Group, based on </w:t>
      </w:r>
      <w:proofErr w:type="gramStart"/>
      <w:r w:rsidRPr="00D86F5A">
        <w:rPr>
          <w:rFonts w:eastAsia="Calibri"/>
          <w:sz w:val="16"/>
        </w:rPr>
        <w:t>fairly simple</w:t>
      </w:r>
      <w:proofErr w:type="gramEnd"/>
      <w:r w:rsidRPr="00D86F5A">
        <w:rPr>
          <w:rFonts w:eastAsia="Calibri"/>
          <w:sz w:val="16"/>
        </w:rPr>
        <w:t xml:space="preserve"> calculations from United Nations and U.S. Department of Agriculture data regarding this country’s 25 largest ag export products in 2015:</w:t>
      </w:r>
    </w:p>
    <w:p w14:paraId="3D9FF7BB" w14:textId="77777777" w:rsidR="00976025" w:rsidRPr="00D86F5A" w:rsidRDefault="00976025" w:rsidP="00976025">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3CEF9E5F" w14:textId="77777777" w:rsidR="00976025" w:rsidRPr="00D86F5A" w:rsidRDefault="00976025" w:rsidP="00976025">
      <w:pPr>
        <w:rPr>
          <w:rFonts w:eastAsia="Calibri"/>
          <w:sz w:val="16"/>
        </w:rPr>
      </w:pPr>
      <w:proofErr w:type="gramStart"/>
      <w:r w:rsidRPr="00D86F5A">
        <w:rPr>
          <w:rFonts w:eastAsia="Calibri"/>
          <w:b/>
          <w:iCs/>
          <w:highlight w:val="cyan"/>
          <w:u w:val="single"/>
          <w:bdr w:val="single" w:sz="8" w:space="0" w:color="auto"/>
        </w:rPr>
        <w:t>All</w:t>
      </w:r>
      <w:r w:rsidRPr="00D86F5A">
        <w:rPr>
          <w:rFonts w:eastAsia="Calibri"/>
          <w:u w:val="single"/>
        </w:rPr>
        <w:t xml:space="preserve"> of</w:t>
      </w:r>
      <w:proofErr w:type="gramEnd"/>
      <w:r w:rsidRPr="00D86F5A">
        <w:rPr>
          <w:rFonts w:eastAsia="Calibri"/>
          <w:u w:val="single"/>
        </w:rPr>
        <w:t xml:space="preserve"> these countries rank</w:t>
      </w:r>
      <w:r w:rsidRPr="00D86F5A">
        <w:rPr>
          <w:rFonts w:eastAsia="Calibri"/>
          <w:sz w:val="16"/>
        </w:rPr>
        <w:t xml:space="preserve"> </w:t>
      </w:r>
      <w:proofErr w:type="gramStart"/>
      <w:r w:rsidRPr="00D86F5A">
        <w:rPr>
          <w:rFonts w:eastAsia="Calibri"/>
          <w:sz w:val="16"/>
        </w:rPr>
        <w:t xml:space="preserve">fairly </w:t>
      </w:r>
      <w:r w:rsidRPr="00D86F5A">
        <w:rPr>
          <w:rFonts w:eastAsia="Calibri"/>
          <w:highlight w:val="cyan"/>
          <w:u w:val="single"/>
        </w:rPr>
        <w:t>high</w:t>
      </w:r>
      <w:proofErr w:type="gramEnd"/>
      <w:r w:rsidRPr="00D86F5A">
        <w:rPr>
          <w:rFonts w:eastAsia="Calibri"/>
          <w:highlight w:val="cyan"/>
          <w:u w:val="single"/>
        </w:rPr>
        <w:t xml:space="preserve">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4F9B6965" w14:textId="77777777" w:rsidR="00976025" w:rsidRPr="00D86F5A" w:rsidRDefault="00976025" w:rsidP="00976025">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w:t>
      </w:r>
      <w:proofErr w:type="gramStart"/>
      <w:r w:rsidRPr="00D86F5A">
        <w:rPr>
          <w:rFonts w:eastAsia="Calibri"/>
          <w:u w:val="single"/>
        </w:rPr>
        <w:t xml:space="preserve">fairly </w:t>
      </w:r>
      <w:r w:rsidRPr="00D86F5A">
        <w:rPr>
          <w:rFonts w:eastAsia="Calibri"/>
          <w:b/>
          <w:iCs/>
          <w:highlight w:val="cyan"/>
          <w:u w:val="single"/>
          <w:bdr w:val="single" w:sz="8" w:space="0" w:color="auto"/>
        </w:rPr>
        <w:t>low</w:t>
      </w:r>
      <w:proofErr w:type="gramEnd"/>
      <w:r w:rsidRPr="00D86F5A">
        <w:rPr>
          <w:rFonts w:eastAsia="Calibri"/>
          <w:b/>
          <w:iCs/>
          <w:highlight w:val="cyan"/>
          <w:u w:val="single"/>
          <w:bdr w:val="single" w:sz="8" w:space="0" w:color="auto"/>
        </w:rPr>
        <w:t xml:space="preserve">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18271B17" w14:textId="77777777" w:rsidR="00976025" w:rsidRPr="00D86F5A" w:rsidRDefault="00976025" w:rsidP="00976025">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2F46FB34" w14:textId="77777777" w:rsidR="00976025" w:rsidRPr="00D86F5A" w:rsidRDefault="00976025" w:rsidP="00976025">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511FB60F" w14:textId="77777777" w:rsidR="00976025" w:rsidRPr="00D86F5A" w:rsidRDefault="00976025" w:rsidP="00976025">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489831D1" w14:textId="77777777" w:rsidR="00976025" w:rsidRPr="00D86F5A" w:rsidRDefault="00976025" w:rsidP="00976025">
      <w:pPr>
        <w:rPr>
          <w:rFonts w:eastAsia="Calibri"/>
          <w:sz w:val="16"/>
        </w:rPr>
      </w:pPr>
      <w:r w:rsidRPr="00D86F5A">
        <w:rPr>
          <w:rFonts w:eastAsia="Calibri"/>
          <w:sz w:val="16"/>
        </w:rPr>
        <w:t xml:space="preserve">It’s a slightly different story </w:t>
      </w:r>
      <w:proofErr w:type="gramStart"/>
      <w:r w:rsidRPr="00D86F5A">
        <w:rPr>
          <w:rFonts w:eastAsia="Calibri"/>
          <w:highlight w:val="cyan"/>
          <w:u w:val="single"/>
        </w:rPr>
        <w:t>with</w:t>
      </w:r>
      <w:proofErr w:type="gramEnd"/>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w:t>
      </w:r>
      <w:proofErr w:type="gramStart"/>
      <w:r w:rsidRPr="00D86F5A">
        <w:rPr>
          <w:rFonts w:eastAsia="Calibri"/>
          <w:u w:val="single"/>
        </w:rPr>
        <w:t>actually</w:t>
      </w:r>
      <w:r w:rsidRPr="00D86F5A">
        <w:rPr>
          <w:rFonts w:eastAsia="Calibri"/>
          <w:sz w:val="16"/>
        </w:rPr>
        <w:t xml:space="preserve"> </w:t>
      </w:r>
      <w:r w:rsidRPr="00D86F5A">
        <w:rPr>
          <w:rFonts w:eastAsia="Calibri"/>
          <w:b/>
          <w:iCs/>
          <w:highlight w:val="cyan"/>
          <w:u w:val="single"/>
          <w:bdr w:val="single" w:sz="8" w:space="0" w:color="auto"/>
        </w:rPr>
        <w:t>declined</w:t>
      </w:r>
      <w:proofErr w:type="gramEnd"/>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11BC0D00" w14:textId="77777777" w:rsidR="00976025" w:rsidRPr="00D86F5A" w:rsidRDefault="00976025" w:rsidP="00976025">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764B65F4" w14:textId="77777777" w:rsidR="00976025" w:rsidRPr="00D86F5A" w:rsidRDefault="00976025" w:rsidP="00976025">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4593413E" w14:textId="77777777" w:rsidR="00976025" w:rsidRPr="00D86F5A" w:rsidRDefault="00976025" w:rsidP="00976025">
      <w:pPr>
        <w:rPr>
          <w:rFonts w:eastAsia="Calibri"/>
          <w:sz w:val="16"/>
        </w:rPr>
      </w:pPr>
      <w:r w:rsidRPr="00D86F5A">
        <w:rPr>
          <w:rFonts w:eastAsia="Calibri"/>
          <w:sz w:val="16"/>
        </w:rPr>
        <w:t xml:space="preserve">As you might expect, the types of food exports going to rich versus poor countries also </w:t>
      </w:r>
      <w:proofErr w:type="gramStart"/>
      <w:r w:rsidRPr="00D86F5A">
        <w:rPr>
          <w:rFonts w:eastAsia="Calibri"/>
          <w:sz w:val="16"/>
        </w:rPr>
        <w:t>differs</w:t>
      </w:r>
      <w:proofErr w:type="gramEnd"/>
      <w:r w:rsidRPr="00D86F5A">
        <w:rPr>
          <w:rFonts w:eastAsia="Calibri"/>
          <w:sz w:val="16"/>
        </w:rPr>
        <w:t xml:space="preserve"> considerably. For the rich countries, exports were dominated by meat and dairy products, as well as animal feed to be used in producing their own meat and dairy products.</w:t>
      </w:r>
    </w:p>
    <w:p w14:paraId="3D3ACE40" w14:textId="77777777" w:rsidR="00976025" w:rsidRPr="00D86F5A" w:rsidRDefault="00976025" w:rsidP="00976025">
      <w:pPr>
        <w:rPr>
          <w:rFonts w:eastAsia="Calibri"/>
          <w:sz w:val="16"/>
        </w:rPr>
      </w:pPr>
      <w:r w:rsidRPr="00D86F5A">
        <w:rPr>
          <w:rFonts w:eastAsia="Calibri"/>
          <w:sz w:val="16"/>
        </w:rPr>
        <w:t>For the poor countries, it was primarily grains and staples.</w:t>
      </w:r>
    </w:p>
    <w:p w14:paraId="14074837" w14:textId="77777777" w:rsidR="00976025" w:rsidRPr="00D86F5A" w:rsidRDefault="00976025" w:rsidP="00976025">
      <w:pPr>
        <w:rPr>
          <w:rFonts w:eastAsia="Calibri"/>
          <w:sz w:val="16"/>
        </w:rPr>
      </w:pPr>
      <w:r w:rsidRPr="00D86F5A">
        <w:rPr>
          <w:rFonts w:eastAsia="Calibri"/>
          <w:sz w:val="16"/>
        </w:rPr>
        <w:t>Today, most agricultural exports from the United States go to countries whose citizens can afford to pay for them.</w:t>
      </w:r>
    </w:p>
    <w:p w14:paraId="766A2D16" w14:textId="77777777" w:rsidR="00976025" w:rsidRPr="00D86F5A" w:rsidRDefault="00976025" w:rsidP="00976025">
      <w:pPr>
        <w:rPr>
          <w:rFonts w:eastAsia="Calibri"/>
          <w:sz w:val="16"/>
        </w:rPr>
      </w:pPr>
      <w:r w:rsidRPr="00D86F5A">
        <w:rPr>
          <w:rFonts w:eastAsia="Calibri"/>
          <w:sz w:val="16"/>
        </w:rPr>
        <w:t xml:space="preserve">Meat and dairy products, along with animal feed, accounted for 50 percent of all U.S. agriculture exports to the top 20 destinations in 2015. … Just seven products accounted for $35.6 billion of total agricultural export value in 2015. Soybeans and soybean </w:t>
      </w:r>
      <w:proofErr w:type="gramStart"/>
      <w:r w:rsidRPr="00D86F5A">
        <w:rPr>
          <w:rFonts w:eastAsia="Calibri"/>
          <w:sz w:val="16"/>
        </w:rPr>
        <w:t>meal</w:t>
      </w:r>
      <w:proofErr w:type="gramEnd"/>
      <w:r w:rsidRPr="00D86F5A">
        <w:rPr>
          <w:rFonts w:eastAsia="Calibri"/>
          <w:sz w:val="16"/>
        </w:rPr>
        <w:t xml:space="preserve"> alone </w:t>
      </w:r>
      <w:proofErr w:type="gramStart"/>
      <w:r w:rsidRPr="00D86F5A">
        <w:rPr>
          <w:rFonts w:eastAsia="Calibri"/>
          <w:sz w:val="16"/>
        </w:rPr>
        <w:t>made up</w:t>
      </w:r>
      <w:proofErr w:type="gramEnd"/>
      <w:r w:rsidRPr="00D86F5A">
        <w:rPr>
          <w:rFonts w:eastAsia="Calibri"/>
          <w:sz w:val="16"/>
        </w:rPr>
        <w:t xml:space="preserve"> 18 percent ($21.1 billion) of total exports. …</w:t>
      </w:r>
    </w:p>
    <w:p w14:paraId="62508D4A" w14:textId="77777777" w:rsidR="00976025" w:rsidRPr="00060D71" w:rsidRDefault="00976025" w:rsidP="00976025">
      <w:pPr>
        <w:rPr>
          <w:rFonts w:eastAsia="Calibri"/>
          <w:sz w:val="16"/>
        </w:rPr>
      </w:pPr>
      <w:r w:rsidRPr="00D86F5A">
        <w:rPr>
          <w:rFonts w:eastAsia="Calibri"/>
          <w:sz w:val="16"/>
        </w:rPr>
        <w:t xml:space="preserve">Hardly any of the agricultural export </w:t>
      </w:r>
      <w:proofErr w:type="gramStart"/>
      <w:r w:rsidRPr="00D86F5A">
        <w:rPr>
          <w:rFonts w:eastAsia="Calibri"/>
          <w:sz w:val="16"/>
        </w:rPr>
        <w:t>value</w:t>
      </w:r>
      <w:proofErr w:type="gramEnd"/>
      <w:r w:rsidRPr="00D86F5A">
        <w:rPr>
          <w:rFonts w:eastAsia="Calibri"/>
          <w:sz w:val="16"/>
        </w:rPr>
        <w:t xml:space="preserve"> going to the 19 </w:t>
      </w:r>
      <w:proofErr w:type="gramStart"/>
      <w:r w:rsidRPr="00D86F5A">
        <w:rPr>
          <w:rFonts w:eastAsia="Calibri"/>
          <w:sz w:val="16"/>
        </w:rPr>
        <w:t>hungriest</w:t>
      </w:r>
      <w:proofErr w:type="gramEnd"/>
      <w:r w:rsidRPr="00D86F5A">
        <w:rPr>
          <w:rFonts w:eastAsia="Calibri"/>
          <w:sz w:val="16"/>
        </w:rPr>
        <w:t xml:space="preserve">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3559C358" w14:textId="77777777" w:rsidR="00976025" w:rsidRPr="00050C3F" w:rsidRDefault="00976025" w:rsidP="00976025">
      <w:pPr>
        <w:pStyle w:val="Heading4"/>
        <w:rPr>
          <w:rStyle w:val="Style13ptBold"/>
          <w:b/>
          <w:bCs w:val="0"/>
        </w:rPr>
      </w:pPr>
      <w:r w:rsidRPr="00050C3F">
        <w:rPr>
          <w:rStyle w:val="Style13ptBold"/>
        </w:rPr>
        <w:t>Unelected agencies with a union veto decimate government accountability and transparency---only the Executive solves.</w:t>
      </w:r>
    </w:p>
    <w:p w14:paraId="4FA7D139" w14:textId="77777777" w:rsidR="00976025" w:rsidRDefault="00976025" w:rsidP="00976025">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741251C5" w14:textId="77777777" w:rsidR="00976025" w:rsidRPr="004D368D" w:rsidRDefault="00976025" w:rsidP="00976025">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w:t>
      </w:r>
      <w:proofErr w:type="spellStart"/>
      <w:r w:rsidRPr="004D368D">
        <w:rPr>
          <w:sz w:val="16"/>
        </w:rPr>
        <w:t>fortif</w:t>
      </w:r>
      <w:proofErr w:type="spellEnd"/>
      <w:r w:rsidRPr="004D368D">
        <w:rPr>
          <w:sz w:val="16"/>
        </w:rPr>
        <w:t xml:space="preserve">[y]”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w:t>
      </w:r>
      <w:proofErr w:type="spellStart"/>
      <w:r w:rsidRPr="004D368D">
        <w:rPr>
          <w:sz w:val="16"/>
        </w:rPr>
        <w:t>libert</w:t>
      </w:r>
      <w:proofErr w:type="spellEnd"/>
      <w:r w:rsidRPr="004D368D">
        <w:rPr>
          <w:sz w:val="16"/>
        </w:rPr>
        <w:t>[y]” and state “sovereignty.” Bond, 564 U.S. at 221.</w:t>
      </w:r>
    </w:p>
    <w:p w14:paraId="7DD7D924" w14:textId="77777777" w:rsidR="00976025" w:rsidRDefault="00976025" w:rsidP="00976025">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3A8A03E4" w14:textId="77777777" w:rsidR="00976025" w:rsidRDefault="00976025" w:rsidP="00976025">
      <w:pPr>
        <w:pStyle w:val="Heading4"/>
      </w:pPr>
      <w:r>
        <w:t xml:space="preserve">No ‘IC’ impact. </w:t>
      </w:r>
    </w:p>
    <w:p w14:paraId="5BC405DD" w14:textId="77777777" w:rsidR="00976025" w:rsidRDefault="00976025" w:rsidP="00976025">
      <w:r w:rsidRPr="00CA17DB">
        <w:rPr>
          <w:rStyle w:val="Style13ptBold"/>
        </w:rPr>
        <w:t>Gomez 25</w:t>
      </w:r>
      <w:r>
        <w:t xml:space="preserve">, research fellow with the foreign policy </w:t>
      </w:r>
      <w:proofErr w:type="gramStart"/>
      <w:r>
        <w:t>think</w:t>
      </w:r>
      <w:proofErr w:type="gramEnd"/>
      <w:r>
        <w:t xml:space="preserve"> tank fp21, focusing on the intelligence-policy relationship. (Gary, February 20, 2025, “What We Mean When We Call Something an Intelligence Failure,” War on the Rocks,</w:t>
      </w:r>
      <w:r w:rsidRPr="00CA17DB">
        <w:t xml:space="preserve"> https://warontherocks.com/2025/02/what-we-mean-when-we-call-something-an-intelligence-failure/</w:t>
      </w:r>
      <w:r>
        <w:t>, Ulven)</w:t>
      </w:r>
    </w:p>
    <w:p w14:paraId="0A21C66E" w14:textId="77777777" w:rsidR="00976025" w:rsidRPr="00CA17DB" w:rsidRDefault="00976025" w:rsidP="00976025">
      <w:pPr>
        <w:rPr>
          <w:sz w:val="16"/>
        </w:rPr>
      </w:pPr>
      <w:r w:rsidRPr="00CA17DB">
        <w:rPr>
          <w:sz w:val="16"/>
        </w:rPr>
        <w:t xml:space="preserve">Realistic Expectations of Intelligence </w:t>
      </w:r>
    </w:p>
    <w:p w14:paraId="4CC626F4" w14:textId="77777777" w:rsidR="00976025" w:rsidRPr="00CA17DB" w:rsidRDefault="00976025" w:rsidP="00976025">
      <w:pPr>
        <w:rPr>
          <w:sz w:val="16"/>
        </w:rPr>
      </w:pPr>
      <w:r w:rsidRPr="00CA17DB">
        <w:rPr>
          <w:sz w:val="16"/>
        </w:rPr>
        <w:t xml:space="preserve">Intelligence studies scholar Mark Lowenthal suggests that the real intelligence failure is failing to adequately explain the role of intelligence and its limitations to the public. Many assumptions about the intelligence community are rooted in flawed expectations about intelligence capabilities. One of those expectations associated with intelligence failure is the ability </w:t>
      </w:r>
      <w:proofErr w:type="gramStart"/>
      <w:r w:rsidRPr="00CA17DB">
        <w:rPr>
          <w:sz w:val="16"/>
        </w:rPr>
        <w:t>to  predict</w:t>
      </w:r>
      <w:proofErr w:type="gramEnd"/>
      <w:r w:rsidRPr="00CA17DB">
        <w:rPr>
          <w:sz w:val="16"/>
        </w:rPr>
        <w:t xml:space="preserve"> the date and time of a surprise event or a military attack. In the case of public pronouncements of intelligence failure, the definition of prediction must be understood from the perspective of the policymaker, journalist, and public.</w:t>
      </w:r>
    </w:p>
    <w:p w14:paraId="68D132EF" w14:textId="77777777" w:rsidR="00976025" w:rsidRPr="00CA17DB" w:rsidRDefault="00976025" w:rsidP="00976025">
      <w:pPr>
        <w:rPr>
          <w:sz w:val="16"/>
        </w:rPr>
      </w:pPr>
      <w:r w:rsidRPr="00CA17DB">
        <w:rPr>
          <w:rStyle w:val="StyleUnderline"/>
          <w:highlight w:val="cyan"/>
        </w:rPr>
        <w:t>The</w:t>
      </w:r>
      <w:r w:rsidRPr="00CA17DB">
        <w:rPr>
          <w:sz w:val="16"/>
          <w:highlight w:val="cyan"/>
        </w:rPr>
        <w:t xml:space="preserve"> </w:t>
      </w:r>
      <w:r w:rsidRPr="00CA17DB">
        <w:rPr>
          <w:rStyle w:val="Emphasis"/>
          <w:highlight w:val="cyan"/>
        </w:rPr>
        <w:t>U.S.</w:t>
      </w:r>
      <w:r w:rsidRPr="00CA17DB">
        <w:rPr>
          <w:sz w:val="16"/>
        </w:rPr>
        <w:t xml:space="preserve"> </w:t>
      </w:r>
      <w:r w:rsidRPr="00CA17DB">
        <w:rPr>
          <w:rStyle w:val="Emphasis"/>
          <w:highlight w:val="cyan"/>
        </w:rPr>
        <w:t>i</w:t>
      </w:r>
      <w:r w:rsidRPr="00CA17DB">
        <w:rPr>
          <w:sz w:val="16"/>
        </w:rPr>
        <w:t xml:space="preserve">ntelligence </w:t>
      </w:r>
      <w:r w:rsidRPr="00CA17DB">
        <w:rPr>
          <w:rStyle w:val="Emphasis"/>
          <w:highlight w:val="cyan"/>
        </w:rPr>
        <w:t>c</w:t>
      </w:r>
      <w:r w:rsidRPr="00CA17DB">
        <w:rPr>
          <w:sz w:val="16"/>
        </w:rPr>
        <w:t xml:space="preserve">ommunity </w:t>
      </w:r>
      <w:r w:rsidRPr="00CA17DB">
        <w:rPr>
          <w:rStyle w:val="StyleUnderline"/>
          <w:highlight w:val="cyan"/>
        </w:rPr>
        <w:t>explicitly</w:t>
      </w:r>
      <w:r w:rsidRPr="00CA17DB">
        <w:rPr>
          <w:rStyle w:val="StyleUnderline"/>
        </w:rPr>
        <w:t xml:space="preserve"> states it</w:t>
      </w:r>
      <w:r w:rsidRPr="00CA17DB">
        <w:rPr>
          <w:sz w:val="16"/>
        </w:rPr>
        <w:t xml:space="preserve"> </w:t>
      </w:r>
      <w:r w:rsidRPr="00CA17DB">
        <w:rPr>
          <w:rStyle w:val="Emphasis"/>
          <w:highlight w:val="cyan"/>
        </w:rPr>
        <w:t>does not engage in prediction</w:t>
      </w:r>
      <w:r w:rsidRPr="00CA17DB">
        <w:rPr>
          <w:sz w:val="16"/>
        </w:rPr>
        <w:t xml:space="preserve">. Prediction is not mentioned in the National Intelligence Strategy that defines the type of analysis provided to policymakers. And even though intelligence practitioners and seasoned policymakers would consider it </w:t>
      </w:r>
      <w:r w:rsidRPr="00CA17DB">
        <w:rPr>
          <w:rStyle w:val="StyleUnderline"/>
        </w:rPr>
        <w:t>a</w:t>
      </w:r>
      <w:r w:rsidRPr="00CA17DB">
        <w:rPr>
          <w:sz w:val="16"/>
        </w:rPr>
        <w:t xml:space="preserve"> </w:t>
      </w:r>
      <w:r w:rsidRPr="00CA17DB">
        <w:rPr>
          <w:rStyle w:val="Emphasis"/>
        </w:rPr>
        <w:t>self-evident truth</w:t>
      </w:r>
      <w:r w:rsidRPr="00CA17DB">
        <w:rPr>
          <w:sz w:val="16"/>
        </w:rPr>
        <w:t xml:space="preserve"> </w:t>
      </w:r>
      <w:r w:rsidRPr="00CA17DB">
        <w:rPr>
          <w:rStyle w:val="StyleUnderline"/>
        </w:rPr>
        <w:t>that intelligence cannot predict</w:t>
      </w:r>
      <w:r w:rsidRPr="00CA17DB">
        <w:rPr>
          <w:sz w:val="16"/>
        </w:rPr>
        <w:t xml:space="preserve">, </w:t>
      </w:r>
      <w:r w:rsidRPr="00CA17DB">
        <w:rPr>
          <w:rStyle w:val="StyleUnderline"/>
          <w:highlight w:val="cyan"/>
        </w:rPr>
        <w:t>the</w:t>
      </w:r>
      <w:r w:rsidRPr="00CA17DB">
        <w:rPr>
          <w:sz w:val="16"/>
          <w:highlight w:val="cyan"/>
        </w:rPr>
        <w:t xml:space="preserve"> </w:t>
      </w:r>
      <w:r w:rsidRPr="00CA17DB">
        <w:rPr>
          <w:rStyle w:val="Emphasis"/>
          <w:highlight w:val="cyan"/>
        </w:rPr>
        <w:t>expectation</w:t>
      </w:r>
      <w:r w:rsidRPr="00CA17DB">
        <w:rPr>
          <w:sz w:val="16"/>
        </w:rPr>
        <w:t xml:space="preserve"> </w:t>
      </w:r>
      <w:r w:rsidRPr="00CA17DB">
        <w:rPr>
          <w:rStyle w:val="StyleUnderline"/>
        </w:rPr>
        <w:t>for the intelligence community</w:t>
      </w:r>
      <w:r w:rsidRPr="00CA17DB">
        <w:rPr>
          <w:sz w:val="16"/>
        </w:rPr>
        <w:t xml:space="preserve"> </w:t>
      </w:r>
      <w:r w:rsidRPr="00CA17DB">
        <w:rPr>
          <w:rStyle w:val="Emphasis"/>
        </w:rPr>
        <w:t xml:space="preserve">to predict events </w:t>
      </w:r>
      <w:r w:rsidRPr="00CA17DB">
        <w:rPr>
          <w:rStyle w:val="Emphasis"/>
          <w:highlight w:val="cyan"/>
        </w:rPr>
        <w:t>remains part of</w:t>
      </w:r>
      <w:r w:rsidRPr="00CA17DB">
        <w:rPr>
          <w:sz w:val="16"/>
        </w:rPr>
        <w:t xml:space="preserve"> </w:t>
      </w:r>
      <w:r w:rsidRPr="00CA17DB">
        <w:rPr>
          <w:rStyle w:val="StyleUnderline"/>
        </w:rPr>
        <w:t xml:space="preserve">the political, </w:t>
      </w:r>
      <w:r w:rsidRPr="00CA17DB">
        <w:rPr>
          <w:rStyle w:val="StyleUnderline"/>
          <w:highlight w:val="cyan"/>
        </w:rPr>
        <w:t>journalistic</w:t>
      </w:r>
      <w:r w:rsidRPr="00CA17DB">
        <w:rPr>
          <w:rStyle w:val="StyleUnderline"/>
        </w:rPr>
        <w:t>, and public</w:t>
      </w:r>
      <w:r w:rsidRPr="00CA17DB">
        <w:rPr>
          <w:sz w:val="16"/>
        </w:rPr>
        <w:t xml:space="preserve"> </w:t>
      </w:r>
      <w:r w:rsidRPr="00CA17DB">
        <w:rPr>
          <w:rStyle w:val="Emphasis"/>
          <w:highlight w:val="cyan"/>
        </w:rPr>
        <w:t>discourse</w:t>
      </w:r>
      <w:r w:rsidRPr="00CA17DB">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w:t>
      </w:r>
      <w:r w:rsidRPr="00CA17DB">
        <w:rPr>
          <w:rStyle w:val="StyleUnderline"/>
        </w:rPr>
        <w:t>the issue is not whether intelligence should predict an event on a specific date and time</w:t>
      </w:r>
      <w:r w:rsidRPr="00CA17DB">
        <w:rPr>
          <w:sz w:val="16"/>
        </w:rPr>
        <w:t xml:space="preserve"> — </w:t>
      </w:r>
      <w:r w:rsidRPr="00CA17DB">
        <w:rPr>
          <w:rStyle w:val="StyleUnderline"/>
          <w:highlight w:val="cyan"/>
        </w:rPr>
        <w:t>the issue is</w:t>
      </w:r>
      <w:r w:rsidRPr="00CA17DB">
        <w:rPr>
          <w:sz w:val="16"/>
          <w:highlight w:val="cyan"/>
        </w:rPr>
        <w:t xml:space="preserve"> </w:t>
      </w:r>
      <w:r w:rsidRPr="00CA17DB">
        <w:rPr>
          <w:rStyle w:val="StyleUnderline"/>
          <w:highlight w:val="cyan"/>
        </w:rPr>
        <w:t>that the</w:t>
      </w:r>
      <w:r w:rsidRPr="00CA17DB">
        <w:rPr>
          <w:sz w:val="16"/>
          <w:highlight w:val="cyan"/>
        </w:rPr>
        <w:t xml:space="preserve"> </w:t>
      </w:r>
      <w:r w:rsidRPr="00CA17DB">
        <w:rPr>
          <w:rStyle w:val="Emphasis"/>
          <w:highlight w:val="cyan"/>
        </w:rPr>
        <w:t>world is fundamentally unpredictable</w:t>
      </w:r>
      <w:r w:rsidRPr="00CA17DB">
        <w:rPr>
          <w:sz w:val="16"/>
        </w:rPr>
        <w:t>.</w:t>
      </w:r>
    </w:p>
    <w:bookmarkEnd w:id="2"/>
    <w:p w14:paraId="08DB6CA7" w14:textId="77777777" w:rsidR="00976025" w:rsidRDefault="00976025" w:rsidP="00976025">
      <w:pPr>
        <w:pStyle w:val="Heading2"/>
      </w:pPr>
      <w:r>
        <w:t>ADV 2</w:t>
      </w:r>
    </w:p>
    <w:p w14:paraId="64E40713" w14:textId="77777777" w:rsidR="00976025" w:rsidRDefault="00976025" w:rsidP="00976025">
      <w:pPr>
        <w:pStyle w:val="Heading4"/>
      </w:pPr>
      <w:r>
        <w:t xml:space="preserve">He </w:t>
      </w:r>
      <w:r w:rsidRPr="008222AC">
        <w:t>disperses</w:t>
      </w:r>
      <w:r>
        <w:t xml:space="preserve">—not </w:t>
      </w:r>
      <w:r w:rsidRPr="008222AC">
        <w:t>consolidates</w:t>
      </w:r>
      <w:r>
        <w:t xml:space="preserve">—institutions using </w:t>
      </w:r>
      <w:r w:rsidRPr="008222AC">
        <w:t>clear legal authority</w:t>
      </w:r>
      <w:r>
        <w:t xml:space="preserve">. </w:t>
      </w:r>
    </w:p>
    <w:p w14:paraId="1AF05DE3" w14:textId="77777777" w:rsidR="00976025" w:rsidRPr="00312D35" w:rsidRDefault="00976025" w:rsidP="00976025">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124E9C38" w14:textId="77777777" w:rsidR="00976025" w:rsidRPr="00312D35" w:rsidRDefault="00976025" w:rsidP="00976025">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6CCBC025" w14:textId="77777777" w:rsidR="00976025" w:rsidRPr="00312D35" w:rsidRDefault="00976025" w:rsidP="00976025">
      <w:pPr>
        <w:rPr>
          <w:sz w:val="16"/>
        </w:rPr>
      </w:pPr>
      <w:r w:rsidRPr="00312D35">
        <w:rPr>
          <w:sz w:val="16"/>
        </w:rPr>
        <w:t>Mr. </w:t>
      </w:r>
      <w:r w:rsidRPr="003F4F09">
        <w:rPr>
          <w:rStyle w:val="StyleUnderline"/>
          <w:highlight w:val="cyan"/>
        </w:rPr>
        <w:t>Trump</w:t>
      </w:r>
      <w:r w:rsidRPr="00312D35">
        <w:rPr>
          <w:sz w:val="16"/>
        </w:rPr>
        <w:t xml:space="preserve"> significantly </w:t>
      </w:r>
      <w:r w:rsidRPr="003F4F09">
        <w:rPr>
          <w:rStyle w:val="StyleUnderline"/>
          <w:highlight w:val="cyan"/>
        </w:rPr>
        <w:t>reduced</w:t>
      </w:r>
      <w:r w:rsidRPr="00312D35">
        <w:rPr>
          <w:rStyle w:val="StyleUnderline"/>
        </w:rPr>
        <w:t xml:space="preserve"> government </w:t>
      </w:r>
      <w:r w:rsidRPr="003F4F09">
        <w:rPr>
          <w:rStyle w:val="Emphasis"/>
          <w:highlight w:val="cyan"/>
        </w:rPr>
        <w:t>reg</w:t>
      </w:r>
      <w:r w:rsidRPr="00312D35">
        <w:rPr>
          <w:sz w:val="16"/>
        </w:rPr>
        <w:t>ulation</w:t>
      </w:r>
      <w:r w:rsidRPr="003F4F09">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5F97474C" w14:textId="77777777" w:rsidR="00976025" w:rsidRPr="00312D35" w:rsidRDefault="00976025" w:rsidP="00976025">
      <w:pPr>
        <w:rPr>
          <w:sz w:val="16"/>
        </w:rPr>
      </w:pPr>
      <w:r w:rsidRPr="00312D35">
        <w:rPr>
          <w:sz w:val="16"/>
        </w:rPr>
        <w:t>Mr. </w:t>
      </w:r>
      <w:r w:rsidRPr="00312D35">
        <w:rPr>
          <w:rStyle w:val="StyleUnderline"/>
        </w:rPr>
        <w:t>Trump </w:t>
      </w:r>
      <w:r w:rsidRPr="003F4F09">
        <w:rPr>
          <w:rStyle w:val="Emphasis"/>
          <w:highlight w:val="cyan"/>
        </w:rPr>
        <w:t>nominated</w:t>
      </w:r>
      <w:r w:rsidRPr="00312D35">
        <w:rPr>
          <w:rStyle w:val="StyleUnderline"/>
        </w:rPr>
        <w:t xml:space="preserve"> three Supreme Court </w:t>
      </w:r>
      <w:r w:rsidRPr="003F4F09">
        <w:rPr>
          <w:rStyle w:val="Emphasis"/>
          <w:highlight w:val="cyan"/>
        </w:rPr>
        <w:t>justices</w:t>
      </w:r>
      <w:r w:rsidRPr="003F4F09">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49971230" w14:textId="77777777" w:rsidR="00976025" w:rsidRPr="00017DE5" w:rsidRDefault="00976025" w:rsidP="00976025">
      <w:pPr>
        <w:rPr>
          <w:sz w:val="16"/>
        </w:rPr>
      </w:pPr>
      <w:r w:rsidRPr="00017DE5">
        <w:rPr>
          <w:sz w:val="16"/>
        </w:rPr>
        <w:t xml:space="preserve">These same three justices contributed to a ruling that </w:t>
      </w:r>
      <w:r w:rsidRPr="003F4F09">
        <w:rPr>
          <w:rStyle w:val="StyleUnderline"/>
          <w:highlight w:val="cyan"/>
        </w:rPr>
        <w:t>overruled</w:t>
      </w:r>
      <w:r w:rsidRPr="00312D35">
        <w:rPr>
          <w:rStyle w:val="StyleUnderline"/>
        </w:rPr>
        <w:t xml:space="preserve"> the </w:t>
      </w:r>
      <w:r w:rsidRPr="003F4F09">
        <w:rPr>
          <w:rStyle w:val="Emphasis"/>
          <w:highlight w:val="cyan"/>
        </w:rPr>
        <w:t>Chevron</w:t>
      </w:r>
      <w:r w:rsidRPr="00017DE5">
        <w:rPr>
          <w:rStyle w:val="Emphasis"/>
        </w:rPr>
        <w:t xml:space="preserve"> doctrine</w:t>
      </w:r>
      <w:r w:rsidRPr="00312D35">
        <w:rPr>
          <w:rStyle w:val="StyleUnderline"/>
        </w:rPr>
        <w:t xml:space="preserve">, </w:t>
      </w:r>
      <w:r w:rsidRPr="003F4F09">
        <w:rPr>
          <w:rStyle w:val="StyleUnderline"/>
          <w:highlight w:val="cyan"/>
        </w:rPr>
        <w:t>which</w:t>
      </w:r>
      <w:r w:rsidRPr="00312D35">
        <w:rPr>
          <w:rStyle w:val="StyleUnderline"/>
        </w:rPr>
        <w:t xml:space="preserve"> had </w:t>
      </w:r>
      <w:r w:rsidRPr="003F4F09">
        <w:rPr>
          <w:rStyle w:val="StyleUnderline"/>
          <w:highlight w:val="cyan"/>
        </w:rPr>
        <w:t>required courts</w:t>
      </w:r>
      <w:r w:rsidRPr="00312D35">
        <w:rPr>
          <w:rStyle w:val="StyleUnderline"/>
        </w:rPr>
        <w:t xml:space="preserve"> </w:t>
      </w:r>
      <w:r w:rsidRPr="00017DE5">
        <w:rPr>
          <w:rStyle w:val="Emphasis"/>
        </w:rPr>
        <w:t xml:space="preserve">to </w:t>
      </w:r>
      <w:r w:rsidRPr="003F4F09">
        <w:rPr>
          <w:rStyle w:val="Emphasis"/>
          <w:highlight w:val="cyan"/>
        </w:rPr>
        <w:t>defer to</w:t>
      </w:r>
      <w:r w:rsidRPr="00017DE5">
        <w:rPr>
          <w:sz w:val="16"/>
        </w:rPr>
        <w:t xml:space="preserve"> the interpretations of </w:t>
      </w:r>
      <w:r w:rsidRPr="003F4F09">
        <w:rPr>
          <w:rStyle w:val="Emphasis"/>
          <w:highlight w:val="cyan"/>
        </w:rPr>
        <w:t>the executive</w:t>
      </w:r>
      <w:r w:rsidRPr="00017DE5">
        <w:rPr>
          <w:sz w:val="16"/>
        </w:rPr>
        <w:t xml:space="preserve"> branch. </w:t>
      </w:r>
      <w:r w:rsidRPr="00312D35">
        <w:rPr>
          <w:rStyle w:val="StyleUnderline"/>
        </w:rPr>
        <w:t xml:space="preserve">In doing so, </w:t>
      </w:r>
      <w:r w:rsidRPr="003F4F09">
        <w:rPr>
          <w:rStyle w:val="StyleUnderline"/>
          <w:highlight w:val="cyan"/>
        </w:rPr>
        <w:t xml:space="preserve">the court </w:t>
      </w:r>
      <w:r w:rsidRPr="003F4F09">
        <w:rPr>
          <w:rStyle w:val="Emphasis"/>
          <w:highlight w:val="cyan"/>
        </w:rPr>
        <w:t>removed</w:t>
      </w:r>
      <w:r w:rsidRPr="00017DE5">
        <w:rPr>
          <w:sz w:val="16"/>
        </w:rPr>
        <w:t xml:space="preserve"> a degree of </w:t>
      </w:r>
      <w:r w:rsidRPr="003F4F09">
        <w:rPr>
          <w:rStyle w:val="StyleUnderline"/>
          <w:highlight w:val="cyan"/>
        </w:rPr>
        <w:t>authority from the</w:t>
      </w:r>
      <w:r w:rsidRPr="00017DE5">
        <w:rPr>
          <w:sz w:val="16"/>
        </w:rPr>
        <w:t xml:space="preserve"> permanent </w:t>
      </w:r>
      <w:r w:rsidRPr="003F4F09">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43A1A4A3" w14:textId="77777777" w:rsidR="00976025" w:rsidRPr="00312D35" w:rsidRDefault="00976025" w:rsidP="00976025">
      <w:pPr>
        <w:rPr>
          <w:sz w:val="16"/>
        </w:rPr>
      </w:pPr>
      <w:r w:rsidRPr="00312D35">
        <w:rPr>
          <w:sz w:val="16"/>
        </w:rPr>
        <w:t xml:space="preserve">The </w:t>
      </w:r>
      <w:r w:rsidRPr="003F4F09">
        <w:rPr>
          <w:rStyle w:val="Emphasis"/>
          <w:highlight w:val="cyan"/>
        </w:rPr>
        <w:t>Trump</w:t>
      </w:r>
      <w:r w:rsidRPr="00312D35">
        <w:rPr>
          <w:sz w:val="16"/>
        </w:rPr>
        <w:t xml:space="preserve"> administration </w:t>
      </w:r>
      <w:r w:rsidRPr="003F4F09">
        <w:rPr>
          <w:rStyle w:val="StyleUnderline"/>
          <w:highlight w:val="cyan"/>
        </w:rPr>
        <w:t>opposed</w:t>
      </w:r>
      <w:r w:rsidRPr="00312D35">
        <w:rPr>
          <w:sz w:val="16"/>
        </w:rPr>
        <w:t xml:space="preserve"> the many forms of </w:t>
      </w:r>
      <w:r w:rsidRPr="003F4F09">
        <w:rPr>
          <w:rStyle w:val="Emphasis"/>
          <w:highlight w:val="cyan"/>
        </w:rPr>
        <w:t>censorship</w:t>
      </w:r>
      <w:r w:rsidRPr="00312D35">
        <w:rPr>
          <w:rStyle w:val="StyleUnderline"/>
        </w:rPr>
        <w:t xml:space="preserve"> of Americans, </w:t>
      </w:r>
      <w:r w:rsidRPr="003F4F09">
        <w:rPr>
          <w:rStyle w:val="StyleUnderline"/>
          <w:highlight w:val="cyan"/>
        </w:rPr>
        <w:t>which flew under</w:t>
      </w:r>
      <w:r w:rsidRPr="00312D35">
        <w:rPr>
          <w:rStyle w:val="StyleUnderline"/>
        </w:rPr>
        <w:t xml:space="preserve"> the </w:t>
      </w:r>
      <w:r w:rsidRPr="003F4F09">
        <w:rPr>
          <w:rStyle w:val="StyleUnderline"/>
          <w:highlight w:val="cyan"/>
        </w:rPr>
        <w:t xml:space="preserve">flag of </w:t>
      </w:r>
      <w:r w:rsidRPr="003F4F09">
        <w:rPr>
          <w:rStyle w:val="Emphasis"/>
          <w:highlight w:val="cyan"/>
        </w:rPr>
        <w:t>combating disinfo</w:t>
      </w:r>
      <w:r w:rsidRPr="00312D35">
        <w:rPr>
          <w:sz w:val="16"/>
        </w:rPr>
        <w:t>rmation. Whatever its sponsors may say, restricting what they call disinformation is censorship, pure and simple.</w:t>
      </w:r>
    </w:p>
    <w:p w14:paraId="2B35DBF4" w14:textId="77777777" w:rsidR="00976025" w:rsidRPr="00312D35" w:rsidRDefault="00976025" w:rsidP="00976025">
      <w:pPr>
        <w:rPr>
          <w:sz w:val="16"/>
        </w:rPr>
      </w:pPr>
      <w:r w:rsidRPr="00312D35">
        <w:rPr>
          <w:sz w:val="16"/>
        </w:rPr>
        <w:t xml:space="preserve">Two further areas remain to be considered. </w:t>
      </w:r>
      <w:r w:rsidRPr="003F4F09">
        <w:rPr>
          <w:rStyle w:val="Emphasis"/>
          <w:highlight w:val="cyan"/>
        </w:rPr>
        <w:t>It is true</w:t>
      </w:r>
      <w:r w:rsidRPr="00312D35">
        <w:rPr>
          <w:sz w:val="16"/>
        </w:rPr>
        <w:t xml:space="preserve"> that Mr. </w:t>
      </w:r>
      <w:r w:rsidRPr="003F4F09">
        <w:rPr>
          <w:rStyle w:val="StyleUnderline"/>
          <w:highlight w:val="cyan"/>
        </w:rPr>
        <w:t>Trump </w:t>
      </w:r>
      <w:r w:rsidRPr="003F4F09">
        <w:rPr>
          <w:rStyle w:val="Emphasis"/>
          <w:highlight w:val="cyan"/>
        </w:rPr>
        <w:t>centralized</w:t>
      </w:r>
      <w:r w:rsidRPr="00312D35">
        <w:rPr>
          <w:rStyle w:val="StyleUnderline"/>
        </w:rPr>
        <w:t xml:space="preserve"> power over</w:t>
      </w:r>
      <w:r w:rsidRPr="00312D35">
        <w:rPr>
          <w:sz w:val="16"/>
        </w:rPr>
        <w:t xml:space="preserve"> illegal </w:t>
      </w:r>
      <w:r w:rsidRPr="003F4F09">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3F4F09">
        <w:rPr>
          <w:rStyle w:val="Emphasis"/>
          <w:highlight w:val="cyan"/>
        </w:rPr>
        <w:t>understood</w:t>
      </w:r>
      <w:r w:rsidRPr="003F4F09">
        <w:rPr>
          <w:rStyle w:val="StyleUnderline"/>
          <w:highlight w:val="cyan"/>
        </w:rPr>
        <w:t xml:space="preserve"> to be a </w:t>
      </w:r>
      <w:r w:rsidRPr="003F4F09">
        <w:rPr>
          <w:rStyle w:val="Emphasis"/>
          <w:highlight w:val="cyan"/>
        </w:rPr>
        <w:t>federal</w:t>
      </w:r>
      <w:r w:rsidRPr="00312D35">
        <w:rPr>
          <w:rStyle w:val="StyleUnderline"/>
        </w:rPr>
        <w:t xml:space="preserve"> responsibility </w:t>
      </w:r>
      <w:r w:rsidRPr="003F4F09">
        <w:rPr>
          <w:rStyle w:val="StyleUnderline"/>
          <w:highlight w:val="cyan"/>
        </w:rPr>
        <w:t>since the</w:t>
      </w:r>
      <w:r w:rsidRPr="00312D35">
        <w:rPr>
          <w:sz w:val="16"/>
        </w:rPr>
        <w:t xml:space="preserve"> late </w:t>
      </w:r>
      <w:r w:rsidRPr="003F4F09">
        <w:rPr>
          <w:rStyle w:val="Emphasis"/>
          <w:highlight w:val="cyan"/>
        </w:rPr>
        <w:t>19th century</w:t>
      </w:r>
      <w:r w:rsidRPr="00312D35">
        <w:rPr>
          <w:rStyle w:val="StyleUnderline"/>
        </w:rPr>
        <w:t xml:space="preserve">. In </w:t>
      </w:r>
      <w:r w:rsidRPr="003F4F09">
        <w:rPr>
          <w:rStyle w:val="StyleUnderline"/>
          <w:highlight w:val="cyan"/>
        </w:rPr>
        <w:t>this</w:t>
      </w:r>
      <w:r w:rsidRPr="00312D35">
        <w:rPr>
          <w:rStyle w:val="StyleUnderline"/>
        </w:rPr>
        <w:t xml:space="preserve"> regard, there </w:t>
      </w:r>
      <w:r w:rsidRPr="003F4F09">
        <w:rPr>
          <w:rStyle w:val="StyleUnderline"/>
          <w:highlight w:val="cyan"/>
        </w:rPr>
        <w:t xml:space="preserve">was </w:t>
      </w:r>
      <w:r w:rsidRPr="003F4F09">
        <w:rPr>
          <w:rStyle w:val="Emphasis"/>
          <w:highlight w:val="cyan"/>
        </w:rPr>
        <w:t>nothing new</w:t>
      </w:r>
      <w:r w:rsidRPr="00312D35">
        <w:rPr>
          <w:rStyle w:val="StyleUnderline"/>
        </w:rPr>
        <w:t>.</w:t>
      </w:r>
    </w:p>
    <w:p w14:paraId="4C43F835" w14:textId="77777777" w:rsidR="00976025" w:rsidRPr="00312D35" w:rsidRDefault="00976025" w:rsidP="00976025">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695D78D" w14:textId="77777777" w:rsidR="00976025" w:rsidRPr="00312D35" w:rsidRDefault="00976025" w:rsidP="00976025">
      <w:pPr>
        <w:rPr>
          <w:sz w:val="16"/>
        </w:rPr>
      </w:pPr>
      <w:r w:rsidRPr="00312D35">
        <w:rPr>
          <w:sz w:val="16"/>
        </w:rPr>
        <w:t xml:space="preserve">One might </w:t>
      </w:r>
      <w:r w:rsidRPr="003F4F09">
        <w:rPr>
          <w:rStyle w:val="StyleUnderline"/>
          <w:highlight w:val="cyan"/>
        </w:rPr>
        <w:t>also</w:t>
      </w:r>
      <w:r w:rsidRPr="00312D35">
        <w:rPr>
          <w:sz w:val="16"/>
        </w:rPr>
        <w:t xml:space="preserve"> note that Mr. </w:t>
      </w:r>
      <w:r w:rsidRPr="00312D35">
        <w:rPr>
          <w:rStyle w:val="StyleUnderline"/>
        </w:rPr>
        <w:t>Trump’s </w:t>
      </w:r>
      <w:r w:rsidRPr="003F4F09">
        <w:rPr>
          <w:rStyle w:val="StyleUnderline"/>
          <w:highlight w:val="cyan"/>
        </w:rPr>
        <w:t>power</w:t>
      </w:r>
      <w:r w:rsidRPr="00312D35">
        <w:rPr>
          <w:sz w:val="16"/>
        </w:rPr>
        <w:t xml:space="preserve"> exercise </w:t>
      </w:r>
      <w:r w:rsidRPr="003F4F09">
        <w:rPr>
          <w:rStyle w:val="StyleUnderline"/>
          <w:highlight w:val="cyan"/>
        </w:rPr>
        <w:t xml:space="preserve">was </w:t>
      </w:r>
      <w:r w:rsidRPr="003F4F09">
        <w:rPr>
          <w:rStyle w:val="Emphasis"/>
          <w:highlight w:val="cyan"/>
        </w:rPr>
        <w:t>not directed</w:t>
      </w:r>
      <w:r w:rsidRPr="003F4F09">
        <w:rPr>
          <w:rStyle w:val="StyleUnderline"/>
          <w:highlight w:val="cyan"/>
        </w:rPr>
        <w:t xml:space="preserve"> against</w:t>
      </w:r>
      <w:r w:rsidRPr="00312D35">
        <w:rPr>
          <w:rStyle w:val="StyleUnderline"/>
        </w:rPr>
        <w:t xml:space="preserve"> American </w:t>
      </w:r>
      <w:r w:rsidRPr="003F4F09">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1D7B354F" w14:textId="77777777" w:rsidR="00976025" w:rsidRPr="00312D35" w:rsidRDefault="00976025" w:rsidP="00976025">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1AB8DF8F" w14:textId="77777777" w:rsidR="00976025" w:rsidRPr="00312D35" w:rsidRDefault="00976025" w:rsidP="00976025">
      <w:pPr>
        <w:rPr>
          <w:sz w:val="16"/>
        </w:rPr>
      </w:pPr>
      <w:r w:rsidRPr="00312D35">
        <w:rPr>
          <w:rStyle w:val="StyleUnderline"/>
        </w:rPr>
        <w:t xml:space="preserve">These are </w:t>
      </w:r>
      <w:r w:rsidRPr="003F4F09">
        <w:rPr>
          <w:rStyle w:val="Emphasis"/>
          <w:highlight w:val="cyan"/>
        </w:rPr>
        <w:t>hardly</w:t>
      </w:r>
      <w:r w:rsidRPr="00312D35">
        <w:rPr>
          <w:rStyle w:val="StyleUnderline"/>
        </w:rPr>
        <w:t xml:space="preserve"> the </w:t>
      </w:r>
      <w:r w:rsidRPr="003F4F09">
        <w:rPr>
          <w:rStyle w:val="StyleUnderline"/>
          <w:highlight w:val="cyan"/>
        </w:rPr>
        <w:t xml:space="preserve">policies of </w:t>
      </w:r>
      <w:r w:rsidRPr="003F4F09">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41652BD8" w14:textId="77777777" w:rsidR="00976025" w:rsidRDefault="00976025" w:rsidP="00976025">
      <w:pPr>
        <w:rPr>
          <w:sz w:val="16"/>
        </w:rPr>
      </w:pPr>
      <w:r w:rsidRPr="00312D35">
        <w:rPr>
          <w:rStyle w:val="StyleUnderline"/>
        </w:rPr>
        <w:t xml:space="preserve">One might </w:t>
      </w:r>
      <w:r w:rsidRPr="003F4F09">
        <w:rPr>
          <w:rStyle w:val="StyleUnderline"/>
          <w:highlight w:val="cyan"/>
        </w:rPr>
        <w:t xml:space="preserve">ask </w:t>
      </w:r>
      <w:r w:rsidRPr="003F4F09">
        <w:rPr>
          <w:rStyle w:val="Emphasis"/>
          <w:highlight w:val="cyan"/>
        </w:rPr>
        <w:t>who</w:t>
      </w:r>
      <w:r w:rsidRPr="00312D35">
        <w:rPr>
          <w:rStyle w:val="Emphasis"/>
        </w:rPr>
        <w:t xml:space="preserve"> </w:t>
      </w:r>
      <w:proofErr w:type="gramStart"/>
      <w:r w:rsidRPr="00312D35">
        <w:rPr>
          <w:rStyle w:val="Emphasis"/>
        </w:rPr>
        <w:t>actually</w:t>
      </w:r>
      <w:r w:rsidRPr="00312D35">
        <w:rPr>
          <w:rStyle w:val="StyleUnderline"/>
        </w:rPr>
        <w:t xml:space="preserve"> </w:t>
      </w:r>
      <w:r w:rsidRPr="003F4F09">
        <w:rPr>
          <w:rStyle w:val="StyleUnderline"/>
          <w:highlight w:val="cyan"/>
        </w:rPr>
        <w:t>wants</w:t>
      </w:r>
      <w:proofErr w:type="gramEnd"/>
      <w:r w:rsidRPr="003F4F09">
        <w:rPr>
          <w:rStyle w:val="StyleUnderline"/>
          <w:highlight w:val="cyan"/>
        </w:rPr>
        <w:t xml:space="preserve"> to increase</w:t>
      </w:r>
      <w:r w:rsidRPr="00312D35">
        <w:rPr>
          <w:rStyle w:val="StyleUnderline"/>
        </w:rPr>
        <w:t xml:space="preserve"> </w:t>
      </w:r>
      <w:r w:rsidRPr="00312D35">
        <w:rPr>
          <w:rStyle w:val="Emphasis"/>
        </w:rPr>
        <w:t xml:space="preserve">the </w:t>
      </w:r>
      <w:r w:rsidRPr="003F4F09">
        <w:rPr>
          <w:rStyle w:val="Emphasis"/>
          <w:highlight w:val="cyan"/>
        </w:rPr>
        <w:t>power</w:t>
      </w:r>
      <w:r w:rsidRPr="00312D35">
        <w:rPr>
          <w:rStyle w:val="StyleUnderline"/>
        </w:rPr>
        <w:t xml:space="preserve"> and centrality </w:t>
      </w:r>
      <w:r w:rsidRPr="003F4F09">
        <w:rPr>
          <w:rStyle w:val="StyleUnderline"/>
          <w:highlight w:val="cyan"/>
        </w:rPr>
        <w:t>of the state</w:t>
      </w:r>
      <w:r w:rsidRPr="00312D35">
        <w:rPr>
          <w:rStyle w:val="StyleUnderline"/>
        </w:rPr>
        <w:t xml:space="preserve">. Perhaps </w:t>
      </w:r>
      <w:r w:rsidRPr="003F4F09">
        <w:rPr>
          <w:rStyle w:val="Emphasis"/>
          <w:highlight w:val="cyan"/>
        </w:rPr>
        <w:t>those</w:t>
      </w:r>
      <w:r w:rsidRPr="003F4F09">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3F4F09">
        <w:rPr>
          <w:rStyle w:val="Emphasis"/>
          <w:highlight w:val="cyan"/>
        </w:rPr>
        <w:t>expand</w:t>
      </w:r>
      <w:r w:rsidRPr="003F4F09">
        <w:rPr>
          <w:rStyle w:val="StyleUnderline"/>
          <w:highlight w:val="cyan"/>
        </w:rPr>
        <w:t xml:space="preserve"> the</w:t>
      </w:r>
      <w:r w:rsidRPr="00312D35">
        <w:rPr>
          <w:rStyle w:val="StyleUnderline"/>
        </w:rPr>
        <w:t xml:space="preserve"> reach of the </w:t>
      </w:r>
      <w:r w:rsidRPr="003F4F09">
        <w:rPr>
          <w:rStyle w:val="StyleUnderline"/>
          <w:highlight w:val="cyan"/>
        </w:rPr>
        <w:t xml:space="preserve">federal </w:t>
      </w:r>
      <w:r w:rsidRPr="003F4F09">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614FCE77" w14:textId="77777777" w:rsidR="00976025" w:rsidRDefault="00976025" w:rsidP="00976025">
      <w:pPr>
        <w:pStyle w:val="Heading4"/>
      </w:pPr>
      <w:r>
        <w:t xml:space="preserve">His agenda is </w:t>
      </w:r>
      <w:r w:rsidRPr="006A1C4E">
        <w:t>conservative</w:t>
      </w:r>
      <w:r>
        <w:t xml:space="preserve">, not </w:t>
      </w:r>
      <w:r w:rsidRPr="006A1C4E">
        <w:t>authoritarian</w:t>
      </w:r>
      <w:r>
        <w:t xml:space="preserve">. </w:t>
      </w:r>
    </w:p>
    <w:p w14:paraId="4DB092A2" w14:textId="77777777" w:rsidR="00976025" w:rsidRPr="00356734" w:rsidRDefault="00976025" w:rsidP="00976025">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09F61DCE" w14:textId="77777777" w:rsidR="00976025" w:rsidRPr="00356734" w:rsidRDefault="00976025" w:rsidP="00976025">
      <w:pPr>
        <w:rPr>
          <w:sz w:val="16"/>
        </w:rPr>
      </w:pPr>
      <w:r w:rsidRPr="00356734">
        <w:rPr>
          <w:sz w:val="16"/>
        </w:rPr>
        <w:t xml:space="preserve">First, </w:t>
      </w:r>
      <w:r w:rsidRPr="00356734">
        <w:rPr>
          <w:rStyle w:val="StyleUnderline"/>
        </w:rPr>
        <w:t xml:space="preserve">many of </w:t>
      </w:r>
      <w:r w:rsidRPr="003F4F09">
        <w:rPr>
          <w:rStyle w:val="StyleUnderline"/>
          <w:highlight w:val="cyan"/>
        </w:rPr>
        <w:t>Trump’s policies are</w:t>
      </w:r>
      <w:r w:rsidRPr="00356734">
        <w:rPr>
          <w:rStyle w:val="StyleUnderline"/>
        </w:rPr>
        <w:t xml:space="preserve"> simply </w:t>
      </w:r>
      <w:r w:rsidRPr="003F4F09">
        <w:rPr>
          <w:rStyle w:val="Emphasis"/>
          <w:highlight w:val="cyan"/>
        </w:rPr>
        <w:t>standard</w:t>
      </w:r>
      <w:r w:rsidRPr="003F4F09">
        <w:rPr>
          <w:rStyle w:val="StyleUnderline"/>
          <w:highlight w:val="cyan"/>
        </w:rPr>
        <w:t xml:space="preserve"> Republican</w:t>
      </w:r>
      <w:r w:rsidRPr="00356734">
        <w:rPr>
          <w:rStyle w:val="StyleUnderline"/>
        </w:rPr>
        <w:t xml:space="preserve"> </w:t>
      </w:r>
      <w:r w:rsidRPr="00356734">
        <w:rPr>
          <w:rStyle w:val="Emphasis"/>
        </w:rPr>
        <w:t xml:space="preserve">policy </w:t>
      </w:r>
      <w:r w:rsidRPr="003F4F09">
        <w:rPr>
          <w:rStyle w:val="Emphasis"/>
          <w:highlight w:val="cyan"/>
        </w:rPr>
        <w:t>ideas</w:t>
      </w:r>
      <w:r w:rsidRPr="00356734">
        <w:rPr>
          <w:rStyle w:val="StyleUnderline"/>
        </w:rPr>
        <w:t>. School vouchers, </w:t>
      </w:r>
      <w:r w:rsidRPr="003F4F09">
        <w:rPr>
          <w:rStyle w:val="Emphasis"/>
          <w:highlight w:val="cyan"/>
        </w:rPr>
        <w:t>tax cuts</w:t>
      </w:r>
      <w:r w:rsidRPr="003F4F09">
        <w:rPr>
          <w:rStyle w:val="StyleUnderline"/>
          <w:highlight w:val="cyan"/>
        </w:rPr>
        <w:t xml:space="preserve">, conservative </w:t>
      </w:r>
      <w:r w:rsidRPr="003F4F09">
        <w:rPr>
          <w:rStyle w:val="Emphasis"/>
          <w:highlight w:val="cyan"/>
        </w:rPr>
        <w:t>interp</w:t>
      </w:r>
      <w:r w:rsidRPr="00356734">
        <w:rPr>
          <w:sz w:val="16"/>
        </w:rPr>
        <w:t>retation</w:t>
      </w:r>
      <w:r w:rsidRPr="003F4F09">
        <w:rPr>
          <w:rStyle w:val="Emphasis"/>
          <w:highlight w:val="cyan"/>
        </w:rPr>
        <w:t>s</w:t>
      </w:r>
      <w:r w:rsidRPr="003F4F09">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3F4F09">
        <w:rPr>
          <w:rStyle w:val="StyleUnderline"/>
          <w:highlight w:val="cyan"/>
        </w:rPr>
        <w:t xml:space="preserve">light-touch </w:t>
      </w:r>
      <w:r w:rsidRPr="003F4F09">
        <w:rPr>
          <w:rStyle w:val="Emphasis"/>
          <w:highlight w:val="cyan"/>
        </w:rPr>
        <w:t>regulation</w:t>
      </w:r>
      <w:r w:rsidRPr="00356734">
        <w:rPr>
          <w:sz w:val="16"/>
        </w:rPr>
        <w:t xml:space="preserve"> of new technologies and increased fossil fuel production are all longstanding Republican priorities.</w:t>
      </w:r>
    </w:p>
    <w:p w14:paraId="41E23038" w14:textId="77777777" w:rsidR="00976025" w:rsidRPr="00356734" w:rsidRDefault="00976025" w:rsidP="00976025">
      <w:pPr>
        <w:rPr>
          <w:sz w:val="16"/>
        </w:rPr>
      </w:pPr>
      <w:r w:rsidRPr="003F4F09">
        <w:rPr>
          <w:rStyle w:val="StyleUnderline"/>
          <w:highlight w:val="cyan"/>
        </w:rPr>
        <w:t>Even</w:t>
      </w:r>
      <w:r w:rsidRPr="00356734">
        <w:rPr>
          <w:rStyle w:val="StyleUnderline"/>
        </w:rPr>
        <w:t xml:space="preserve"> trade </w:t>
      </w:r>
      <w:r w:rsidRPr="003F4F09">
        <w:rPr>
          <w:rStyle w:val="Emphasis"/>
          <w:highlight w:val="cyan"/>
        </w:rPr>
        <w:t>protectionism</w:t>
      </w:r>
      <w:r w:rsidRPr="00356734">
        <w:rPr>
          <w:sz w:val="16"/>
        </w:rPr>
        <w:t xml:space="preserve"> — a policy we both soundly reject — </w:t>
      </w:r>
      <w:r w:rsidRPr="003F4F09">
        <w:rPr>
          <w:rStyle w:val="StyleUnderline"/>
          <w:highlight w:val="cyan"/>
        </w:rPr>
        <w:t>has</w:t>
      </w:r>
      <w:r w:rsidRPr="00356734">
        <w:rPr>
          <w:rStyle w:val="StyleUnderline"/>
        </w:rPr>
        <w:t xml:space="preserve"> significant </w:t>
      </w:r>
      <w:r w:rsidRPr="003F4F09">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t>
      </w:r>
      <w:proofErr w:type="gramStart"/>
      <w:r w:rsidRPr="00356734">
        <w:rPr>
          <w:sz w:val="16"/>
        </w:rPr>
        <w:t>with the exception of</w:t>
      </w:r>
      <w:proofErr w:type="gramEnd"/>
      <w:r w:rsidRPr="00356734">
        <w:rPr>
          <w:sz w:val="16"/>
        </w:rPr>
        <w:t xml:space="preserve">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1D6099A8" w14:textId="77777777" w:rsidR="00976025" w:rsidRPr="00356734" w:rsidRDefault="00976025" w:rsidP="00976025">
      <w:pPr>
        <w:rPr>
          <w:sz w:val="16"/>
        </w:rPr>
      </w:pPr>
      <w:r w:rsidRPr="00356734">
        <w:rPr>
          <w:sz w:val="16"/>
        </w:rPr>
        <w:t xml:space="preserve">Second, </w:t>
      </w:r>
      <w:r w:rsidRPr="003F4F09">
        <w:rPr>
          <w:rStyle w:val="StyleUnderline"/>
          <w:highlight w:val="cyan"/>
        </w:rPr>
        <w:t>some</w:t>
      </w:r>
      <w:r w:rsidRPr="00356734">
        <w:rPr>
          <w:rStyle w:val="StyleUnderline"/>
        </w:rPr>
        <w:t xml:space="preserve"> of Trump’s </w:t>
      </w:r>
      <w:r w:rsidRPr="003F4F09">
        <w:rPr>
          <w:rStyle w:val="StyleUnderline"/>
          <w:highlight w:val="cyan"/>
        </w:rPr>
        <w:t>policies</w:t>
      </w:r>
      <w:r w:rsidRPr="00356734">
        <w:rPr>
          <w:sz w:val="16"/>
        </w:rPr>
        <w:t xml:space="preserve"> represent a </w:t>
      </w:r>
      <w:r w:rsidRPr="003F4F09">
        <w:rPr>
          <w:rStyle w:val="Emphasis"/>
          <w:highlight w:val="cyan"/>
        </w:rPr>
        <w:t>break</w:t>
      </w:r>
      <w:r w:rsidRPr="003F4F09">
        <w:rPr>
          <w:rStyle w:val="StyleUnderline"/>
          <w:highlight w:val="cyan"/>
        </w:rPr>
        <w:t xml:space="preserve"> from</w:t>
      </w:r>
      <w:r w:rsidRPr="00356734">
        <w:rPr>
          <w:sz w:val="16"/>
        </w:rPr>
        <w:t xml:space="preserve"> recent </w:t>
      </w:r>
      <w:r w:rsidRPr="00356734">
        <w:rPr>
          <w:rStyle w:val="Emphasis"/>
        </w:rPr>
        <w:t xml:space="preserve">Republican </w:t>
      </w:r>
      <w:r w:rsidRPr="003F4F09">
        <w:rPr>
          <w:rStyle w:val="Emphasis"/>
          <w:highlight w:val="cyan"/>
        </w:rPr>
        <w:t>orthodoxy</w:t>
      </w:r>
      <w:r w:rsidRPr="00356734">
        <w:rPr>
          <w:sz w:val="16"/>
        </w:rPr>
        <w:t xml:space="preserve"> or political </w:t>
      </w:r>
      <w:proofErr w:type="gramStart"/>
      <w:r w:rsidRPr="00356734">
        <w:rPr>
          <w:sz w:val="16"/>
        </w:rPr>
        <w:t xml:space="preserve">norms, </w:t>
      </w:r>
      <w:r w:rsidRPr="003F4F09">
        <w:rPr>
          <w:rStyle w:val="StyleUnderline"/>
          <w:highlight w:val="cyan"/>
        </w:rPr>
        <w:t>but</w:t>
      </w:r>
      <w:proofErr w:type="gramEnd"/>
      <w:r w:rsidRPr="003F4F09">
        <w:rPr>
          <w:rStyle w:val="StyleUnderline"/>
          <w:highlight w:val="cyan"/>
        </w:rPr>
        <w:t xml:space="preserve"> are </w:t>
      </w:r>
      <w:r w:rsidRPr="003F4F09">
        <w:rPr>
          <w:rStyle w:val="Emphasis"/>
          <w:highlight w:val="cyan"/>
        </w:rPr>
        <w:t>still</w:t>
      </w:r>
      <w:r w:rsidRPr="00356734">
        <w:rPr>
          <w:rStyle w:val="Emphasis"/>
        </w:rPr>
        <w:t xml:space="preserve"> clearly</w:t>
      </w:r>
      <w:r w:rsidRPr="00356734">
        <w:rPr>
          <w:rStyle w:val="StyleUnderline"/>
        </w:rPr>
        <w:t xml:space="preserve"> </w:t>
      </w:r>
      <w:r w:rsidRPr="003F4F09">
        <w:rPr>
          <w:rStyle w:val="StyleUnderline"/>
          <w:highlight w:val="cyan"/>
        </w:rPr>
        <w:t>within the law</w:t>
      </w:r>
      <w:r w:rsidRPr="00356734">
        <w:rPr>
          <w:rStyle w:val="StyleUnderline"/>
        </w:rPr>
        <w:t>. His </w:t>
      </w:r>
      <w:r w:rsidRPr="003F4F09">
        <w:rPr>
          <w:rStyle w:val="Emphasis"/>
          <w:highlight w:val="cyan"/>
        </w:rPr>
        <w:t>takeover</w:t>
      </w:r>
      <w:r w:rsidRPr="00356734">
        <w:rPr>
          <w:sz w:val="16"/>
        </w:rPr>
        <w:t xml:space="preserve"> of the Kennedy Center, for example, </w:t>
      </w:r>
      <w:r w:rsidRPr="003F4F09">
        <w:rPr>
          <w:rStyle w:val="StyleUnderline"/>
          <w:highlight w:val="cyan"/>
        </w:rPr>
        <w:t>is clearly</w:t>
      </w:r>
      <w:r w:rsidRPr="00356734">
        <w:rPr>
          <w:sz w:val="16"/>
        </w:rPr>
        <w:t xml:space="preserve"> within his </w:t>
      </w:r>
      <w:r w:rsidRPr="003F4F09">
        <w:rPr>
          <w:rStyle w:val="StyleUnderline"/>
          <w:highlight w:val="cyan"/>
        </w:rPr>
        <w:t>legal</w:t>
      </w:r>
      <w:r w:rsidRPr="00356734">
        <w:rPr>
          <w:rStyle w:val="StyleUnderline"/>
        </w:rPr>
        <w:t xml:space="preserve"> authority, </w:t>
      </w:r>
      <w:r w:rsidRPr="003F4F09">
        <w:rPr>
          <w:rStyle w:val="StyleUnderline"/>
          <w:highlight w:val="cyan"/>
        </w:rPr>
        <w:t>thanks</w:t>
      </w:r>
      <w:r w:rsidRPr="00356734">
        <w:rPr>
          <w:sz w:val="16"/>
        </w:rPr>
        <w:t xml:space="preserve"> in large part </w:t>
      </w:r>
      <w:r w:rsidRPr="003F4F09">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3F4F09">
        <w:rPr>
          <w:rStyle w:val="Emphasis"/>
          <w:highlight w:val="cyan"/>
        </w:rPr>
        <w:t>Biden’s</w:t>
      </w:r>
      <w:r w:rsidRPr="00356734">
        <w:rPr>
          <w:sz w:val="16"/>
        </w:rPr>
        <w:t xml:space="preserve"> (D) </w:t>
      </w:r>
      <w:r w:rsidRPr="003F4F09">
        <w:rPr>
          <w:rStyle w:val="StyleUnderline"/>
          <w:highlight w:val="cyan"/>
        </w:rPr>
        <w:t>sacking</w:t>
      </w:r>
      <w:r w:rsidRPr="00356734">
        <w:rPr>
          <w:rStyle w:val="StyleUnderline"/>
        </w:rPr>
        <w:t xml:space="preserve"> of </w:t>
      </w:r>
      <w:r w:rsidRPr="003F4F09">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1DF3762F" w14:textId="77777777" w:rsidR="00976025" w:rsidRPr="00356734" w:rsidRDefault="00976025" w:rsidP="00976025">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3F4F09">
        <w:rPr>
          <w:rStyle w:val="Emphasis"/>
          <w:highlight w:val="cyan"/>
        </w:rPr>
        <w:t>layoffs</w:t>
      </w:r>
      <w:r w:rsidRPr="00356734">
        <w:rPr>
          <w:sz w:val="16"/>
        </w:rPr>
        <w:t xml:space="preserve"> of probationary employees </w:t>
      </w:r>
      <w:r w:rsidRPr="003F4F09">
        <w:rPr>
          <w:rStyle w:val="StyleUnderline"/>
          <w:highlight w:val="cyan"/>
        </w:rPr>
        <w:t xml:space="preserve">have been </w:t>
      </w:r>
      <w:r w:rsidRPr="003F4F09">
        <w:rPr>
          <w:rStyle w:val="Emphasis"/>
          <w:highlight w:val="cyan"/>
        </w:rPr>
        <w:t>done before</w:t>
      </w:r>
      <w:r w:rsidRPr="003F4F09">
        <w:rPr>
          <w:rStyle w:val="StyleUnderline"/>
          <w:highlight w:val="cyan"/>
        </w:rPr>
        <w:t>. They do not</w:t>
      </w:r>
      <w:r w:rsidRPr="00356734">
        <w:rPr>
          <w:sz w:val="16"/>
        </w:rPr>
        <w:t xml:space="preserve"> </w:t>
      </w:r>
      <w:proofErr w:type="gramStart"/>
      <w:r w:rsidRPr="00356734">
        <w:rPr>
          <w:sz w:val="16"/>
        </w:rPr>
        <w:t>necessary</w:t>
      </w:r>
      <w:proofErr w:type="gramEnd"/>
      <w:r w:rsidRPr="00356734">
        <w:rPr>
          <w:sz w:val="16"/>
        </w:rPr>
        <w:t xml:space="preserve"> </w:t>
      </w:r>
      <w:r w:rsidRPr="003F4F09">
        <w:rPr>
          <w:rStyle w:val="StyleUnderline"/>
          <w:highlight w:val="cyan"/>
        </w:rPr>
        <w:t>imply</w:t>
      </w:r>
      <w:r w:rsidRPr="00356734">
        <w:rPr>
          <w:rStyle w:val="StyleUnderline"/>
        </w:rPr>
        <w:t xml:space="preserve"> a </w:t>
      </w:r>
      <w:r w:rsidRPr="003F4F09">
        <w:rPr>
          <w:rStyle w:val="Emphasis"/>
          <w:highlight w:val="cyan"/>
        </w:rPr>
        <w:t>sinister plot</w:t>
      </w:r>
      <w:r w:rsidRPr="00356734">
        <w:rPr>
          <w:rStyle w:val="StyleUnderline"/>
        </w:rPr>
        <w:t>.</w:t>
      </w:r>
      <w:r w:rsidRPr="00356734">
        <w:rPr>
          <w:sz w:val="16"/>
        </w:rPr>
        <w:t> </w:t>
      </w:r>
    </w:p>
    <w:p w14:paraId="2009ACBD" w14:textId="77777777" w:rsidR="00976025" w:rsidRDefault="00976025" w:rsidP="00976025">
      <w:pPr>
        <w:rPr>
          <w:rStyle w:val="StyleUnderline"/>
        </w:rPr>
      </w:pPr>
      <w:r w:rsidRPr="003F4F09">
        <w:rPr>
          <w:rStyle w:val="StyleUnderline"/>
          <w:highlight w:val="cyan"/>
        </w:rPr>
        <w:t>Mischaracterizing these</w:t>
      </w:r>
      <w:r w:rsidRPr="00356734">
        <w:rPr>
          <w:rStyle w:val="StyleUnderline"/>
        </w:rPr>
        <w:t xml:space="preserve"> actions </w:t>
      </w:r>
      <w:r w:rsidRPr="003F4F09">
        <w:rPr>
          <w:rStyle w:val="StyleUnderline"/>
          <w:highlight w:val="cyan"/>
        </w:rPr>
        <w:t xml:space="preserve">as </w:t>
      </w:r>
      <w:r w:rsidRPr="003F4F09">
        <w:rPr>
          <w:rStyle w:val="Emphasis"/>
          <w:highlight w:val="cyan"/>
        </w:rPr>
        <w:t>authoritarianism</w:t>
      </w:r>
      <w:r w:rsidRPr="00356734">
        <w:rPr>
          <w:sz w:val="16"/>
        </w:rPr>
        <w:t xml:space="preserve"> rather than just potentially bad policy </w:t>
      </w:r>
      <w:r w:rsidRPr="003F4F09">
        <w:rPr>
          <w:rStyle w:val="StyleUnderline"/>
          <w:highlight w:val="cyan"/>
        </w:rPr>
        <w:t>weakens</w:t>
      </w:r>
      <w:r w:rsidRPr="00356734">
        <w:rPr>
          <w:rStyle w:val="StyleUnderline"/>
        </w:rPr>
        <w:t xml:space="preserve"> the </w:t>
      </w:r>
      <w:r w:rsidRPr="003F4F09">
        <w:rPr>
          <w:rStyle w:val="Emphasis"/>
          <w:highlight w:val="cyan"/>
        </w:rPr>
        <w:t>credibility</w:t>
      </w:r>
      <w:r w:rsidRPr="00356734">
        <w:rPr>
          <w:sz w:val="16"/>
        </w:rPr>
        <w:t xml:space="preserve"> of those who </w:t>
      </w:r>
      <w:proofErr w:type="gramStart"/>
      <w:r w:rsidRPr="00356734">
        <w:rPr>
          <w:sz w:val="16"/>
        </w:rPr>
        <w:t>would</w:t>
      </w:r>
      <w:proofErr w:type="gramEnd"/>
      <w:r w:rsidRPr="00356734">
        <w:rPr>
          <w:sz w:val="16"/>
        </w:rPr>
        <w:t xml:space="preserve"> challenge Trump if he </w:t>
      </w:r>
      <w:proofErr w:type="gramStart"/>
      <w:r w:rsidRPr="00356734">
        <w:rPr>
          <w:sz w:val="16"/>
        </w:rPr>
        <w:t>actually crosses</w:t>
      </w:r>
      <w:proofErr w:type="gramEnd"/>
      <w:r w:rsidRPr="00356734">
        <w:rPr>
          <w:sz w:val="16"/>
        </w:rPr>
        <w:t xml:space="preserve">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2E3482F6" w14:textId="77777777" w:rsidR="00976025" w:rsidRPr="00D86F5A" w:rsidRDefault="00976025" w:rsidP="00976025">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2F90E8F7" w14:textId="77777777" w:rsidR="00976025" w:rsidRPr="00D86F5A" w:rsidRDefault="00976025" w:rsidP="00976025">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5461E26" w14:textId="77777777" w:rsidR="00976025" w:rsidRPr="00D86F5A" w:rsidRDefault="00976025" w:rsidP="00976025">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DFF9083" w14:textId="77777777" w:rsidR="00976025" w:rsidRPr="00D86F5A" w:rsidRDefault="00976025" w:rsidP="00976025">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6057E354" w14:textId="77777777" w:rsidR="00976025" w:rsidRPr="00D86F5A" w:rsidRDefault="00976025" w:rsidP="00976025">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26B90361" w14:textId="77777777" w:rsidR="00976025" w:rsidRPr="00D86F5A" w:rsidRDefault="00976025" w:rsidP="00976025">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22C36F5D" w14:textId="77777777" w:rsidR="00976025" w:rsidRPr="00D86F5A" w:rsidRDefault="00976025" w:rsidP="00976025">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3E94156E" w14:textId="77777777" w:rsidR="00976025" w:rsidRPr="00D86F5A" w:rsidRDefault="00976025" w:rsidP="00976025">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2070436" w14:textId="77777777" w:rsidR="00976025" w:rsidRPr="00D86F5A" w:rsidRDefault="00976025" w:rsidP="00976025">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723970FE" w14:textId="77777777" w:rsidR="00976025" w:rsidRPr="00D86F5A" w:rsidRDefault="00976025" w:rsidP="00976025">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20B0B743" w14:textId="77777777" w:rsidR="00976025" w:rsidRPr="00D86F5A" w:rsidRDefault="00976025" w:rsidP="00976025">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367349E6" w14:textId="77777777" w:rsidR="00976025" w:rsidRPr="00D86F5A" w:rsidRDefault="00976025" w:rsidP="00976025">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7FE6DE1C" w14:textId="77777777" w:rsidR="00976025" w:rsidRPr="0083189E" w:rsidRDefault="00976025" w:rsidP="00976025">
      <w:pPr>
        <w:pStyle w:val="Heading4"/>
      </w:pPr>
      <w:r w:rsidRPr="0083189E">
        <w:t xml:space="preserve">No populism impact. </w:t>
      </w:r>
    </w:p>
    <w:p w14:paraId="56E3C50B" w14:textId="77777777" w:rsidR="00976025" w:rsidRPr="0083189E" w:rsidRDefault="00976025" w:rsidP="00976025">
      <w:r w:rsidRPr="006115F8">
        <w:rPr>
          <w:rStyle w:val="Style13ptBold"/>
        </w:rPr>
        <w:t>Weyland 24</w:t>
      </w:r>
      <w:r w:rsidRPr="0083189E">
        <w:t xml:space="preserve">, Mike Hogg Professor in Liberal Arts at the University of Texas–Austin (Kurt, “Why Democracy Survives Pluralism,” </w:t>
      </w:r>
      <w:r w:rsidRPr="0083189E">
        <w:rPr>
          <w:i/>
          <w:iCs/>
        </w:rPr>
        <w:t>Journal of Democracy</w:t>
      </w:r>
      <w:r w:rsidRPr="0083189E">
        <w:t>, Vol. 35, No. 1</w:t>
      </w:r>
      <w:r>
        <w:t>, Accessed: in 2024)—</w:t>
      </w:r>
      <w:proofErr w:type="spellStart"/>
      <w:r>
        <w:t>js</w:t>
      </w:r>
      <w:proofErr w:type="spellEnd"/>
    </w:p>
    <w:p w14:paraId="7B0B0DFC" w14:textId="77777777" w:rsidR="00976025" w:rsidRPr="0083189E" w:rsidRDefault="00976025" w:rsidP="00976025">
      <w:pPr>
        <w:rPr>
          <w:rStyle w:val="StyleUnderline"/>
        </w:rPr>
      </w:pPr>
      <w:r w:rsidRPr="00CE1768">
        <w:rPr>
          <w:sz w:val="16"/>
        </w:rPr>
        <w:t xml:space="preserve">The recent outpouring of concern about threats to democracy has gone too far. </w:t>
      </w:r>
      <w:r w:rsidRPr="0083189E">
        <w:rPr>
          <w:rStyle w:val="StyleUnderline"/>
        </w:rPr>
        <w:t xml:space="preserve">The </w:t>
      </w:r>
      <w:r w:rsidRPr="00CE1768">
        <w:rPr>
          <w:rStyle w:val="StyleUnderline"/>
          <w:highlight w:val="cyan"/>
        </w:rPr>
        <w:t>difficulties that populist</w:t>
      </w:r>
      <w:r w:rsidRPr="0083189E">
        <w:rPr>
          <w:rStyle w:val="StyleUnderline"/>
        </w:rPr>
        <w:t xml:space="preserve"> chief executive</w:t>
      </w:r>
      <w:r w:rsidRPr="00CE1768">
        <w:rPr>
          <w:rStyle w:val="StyleUnderline"/>
          <w:highlight w:val="cyan"/>
        </w:rPr>
        <w:t>s</w:t>
      </w:r>
      <w:r w:rsidRPr="0083189E">
        <w:rPr>
          <w:rStyle w:val="StyleUnderline"/>
        </w:rPr>
        <w:t xml:space="preserve"> </w:t>
      </w:r>
      <w:r w:rsidRPr="00CE1768">
        <w:rPr>
          <w:rStyle w:val="StyleUnderline"/>
          <w:highlight w:val="cyan"/>
        </w:rPr>
        <w:t>face in</w:t>
      </w:r>
      <w:r w:rsidRPr="0083189E">
        <w:rPr>
          <w:rStyle w:val="StyleUnderline"/>
        </w:rPr>
        <w:t xml:space="preserve"> trying to subvert democracy in </w:t>
      </w:r>
      <w:r w:rsidRPr="00CE1768">
        <w:rPr>
          <w:rStyle w:val="StyleUnderline"/>
          <w:highlight w:val="cyan"/>
        </w:rPr>
        <w:t xml:space="preserve">Latin America and Eastern Europe have </w:t>
      </w:r>
      <w:r w:rsidRPr="00CE1768">
        <w:rPr>
          <w:rStyle w:val="Emphasis"/>
          <w:highlight w:val="cyan"/>
        </w:rPr>
        <w:t>encouraging implications</w:t>
      </w:r>
      <w:r w:rsidRPr="0083189E">
        <w:rPr>
          <w:rStyle w:val="StyleUnderline"/>
        </w:rPr>
        <w:t xml:space="preserve"> for the advanced industrialized world.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w:t>
      </w:r>
      <w:proofErr w:type="spellStart"/>
      <w:r w:rsidRPr="0083189E">
        <w:rPr>
          <w:rStyle w:val="StyleUnderline"/>
        </w:rPr>
        <w:t>advanced</w:t>
      </w:r>
      <w:proofErr w:type="spellEnd"/>
      <w:r w:rsidRPr="0083189E">
        <w:rPr>
          <w:rStyle w:val="StyleUnderline"/>
        </w:rPr>
        <w:t xml:space="preserve"> industrial countries also be vulnerable to the populist inside attack with which Fujimori, Chávez, Orbán, and Erdoğan had strangled liberal pluralism?</w:t>
      </w:r>
    </w:p>
    <w:p w14:paraId="72247853" w14:textId="77777777" w:rsidR="00976025" w:rsidRDefault="00976025" w:rsidP="00976025">
      <w:pPr>
        <w:rPr>
          <w:rStyle w:val="StyleUnderline"/>
        </w:rPr>
      </w:pPr>
      <w:r w:rsidRPr="0083189E">
        <w:rPr>
          <w:rStyle w:val="StyleUnderline"/>
        </w:rPr>
        <w:t xml:space="preserve">My </w:t>
      </w:r>
      <w:r w:rsidRPr="00CE1768">
        <w:rPr>
          <w:rStyle w:val="StyleUnderline"/>
          <w:highlight w:val="cyan"/>
        </w:rPr>
        <w:t>findings rebut</w:t>
      </w:r>
      <w:r w:rsidRPr="0083189E">
        <w:rPr>
          <w:rStyle w:val="StyleUnderline"/>
        </w:rPr>
        <w:t xml:space="preserve"> this </w:t>
      </w:r>
      <w:r w:rsidRPr="00CE1768">
        <w:rPr>
          <w:rStyle w:val="StyleUnderline"/>
          <w:highlight w:val="cyan"/>
        </w:rPr>
        <w:t>alarmism</w:t>
      </w:r>
      <w:r w:rsidRPr="0083189E">
        <w:rPr>
          <w:rStyle w:val="StyleUnderline"/>
        </w:rPr>
        <w:t xml:space="preserve">. They suggest that </w:t>
      </w:r>
      <w:r w:rsidRPr="00CE1768">
        <w:rPr>
          <w:rStyle w:val="Emphasis"/>
          <w:highlight w:val="cyan"/>
        </w:rPr>
        <w:t>democracy</w:t>
      </w:r>
      <w:r w:rsidRPr="0083189E">
        <w:rPr>
          <w:rStyle w:val="StyleUnderline"/>
        </w:rPr>
        <w:t xml:space="preserve"> in the Global North </w:t>
      </w:r>
      <w:r w:rsidRPr="00CE1768">
        <w:rPr>
          <w:rStyle w:val="StyleUnderline"/>
          <w:highlight w:val="cyan"/>
        </w:rPr>
        <w:t xml:space="preserve">commands </w:t>
      </w:r>
      <w:r w:rsidRPr="00CE1768">
        <w:rPr>
          <w:rStyle w:val="Emphasis"/>
          <w:highlight w:val="cyan"/>
        </w:rPr>
        <w:t>enormous resilience</w:t>
      </w:r>
      <w:r w:rsidRPr="0083189E">
        <w:rPr>
          <w:rStyle w:val="StyleUnderline"/>
        </w:rPr>
        <w:t xml:space="preserve">. </w:t>
      </w:r>
      <w:r w:rsidRPr="00CE1768">
        <w:rPr>
          <w:rStyle w:val="StyleUnderline"/>
          <w:highlight w:val="cyan"/>
        </w:rPr>
        <w:t>North America and Western Europe fulfill none of the necessary conditions for the populist destruction of democracy</w:t>
      </w:r>
      <w:r w:rsidRPr="0083189E">
        <w:rPr>
          <w:rStyle w:val="StyleUnderline"/>
        </w:rPr>
        <w:t xml:space="preserve">. As regards the institutional framework, despite some corrosion due to polarization, </w:t>
      </w:r>
      <w:r w:rsidRPr="00CE1768">
        <w:rPr>
          <w:rStyle w:val="Emphasis"/>
          <w:highlight w:val="cyan"/>
        </w:rPr>
        <w:t>checks and balances</w:t>
      </w:r>
      <w:r w:rsidRPr="0083189E">
        <w:rPr>
          <w:rStyle w:val="Emphasis"/>
        </w:rPr>
        <w:t xml:space="preserve"> have </w:t>
      </w:r>
      <w:r w:rsidRPr="00CE1768">
        <w:rPr>
          <w:rStyle w:val="Emphasis"/>
          <w:highlight w:val="cyan"/>
        </w:rPr>
        <w:t xml:space="preserve">held </w:t>
      </w:r>
      <w:proofErr w:type="gramStart"/>
      <w:r w:rsidRPr="00CE1768">
        <w:rPr>
          <w:rStyle w:val="Emphasis"/>
          <w:highlight w:val="cyan"/>
        </w:rPr>
        <w:t>firm</w:t>
      </w:r>
      <w:proofErr w:type="gramEnd"/>
      <w:r w:rsidRPr="00CE1768">
        <w:rPr>
          <w:sz w:val="16"/>
        </w:rPr>
        <w:t xml:space="preserve">. Even in parliamentary systems with their attenuated separation of powers and greater susceptibility to change, the judiciary imposes strict constraints on prime ministers and limits illiberal transgressions. </w:t>
      </w:r>
      <w:r w:rsidRPr="00CE1768">
        <w:rPr>
          <w:rStyle w:val="StyleUnderline"/>
          <w:highlight w:val="cyan"/>
        </w:rPr>
        <w:t>Federalist systems have</w:t>
      </w:r>
      <w:r w:rsidRPr="0083189E">
        <w:rPr>
          <w:rStyle w:val="StyleUnderline"/>
        </w:rPr>
        <w:t xml:space="preserve"> additional </w:t>
      </w:r>
      <w:r w:rsidRPr="00CE1768">
        <w:rPr>
          <w:rStyle w:val="StyleUnderline"/>
          <w:highlight w:val="cyan"/>
        </w:rPr>
        <w:t>layers of protection</w:t>
      </w:r>
      <w:r w:rsidRPr="0083189E">
        <w:rPr>
          <w:rStyle w:val="StyleUnderline"/>
        </w:rPr>
        <w:t xml:space="preserve">: </w:t>
      </w:r>
      <w:r w:rsidRPr="0083189E">
        <w:rPr>
          <w:rStyle w:val="Emphasis"/>
        </w:rPr>
        <w:t>State</w:t>
      </w:r>
      <w:r w:rsidRPr="0083189E">
        <w:rPr>
          <w:rStyle w:val="StyleUnderline"/>
        </w:rPr>
        <w:t xml:space="preserve"> and municipal </w:t>
      </w:r>
      <w:r w:rsidRPr="0083189E">
        <w:rPr>
          <w:rStyle w:val="Emphasis"/>
        </w:rPr>
        <w:t>governments</w:t>
      </w:r>
      <w:r w:rsidRPr="0083189E">
        <w:rPr>
          <w:rStyle w:val="StyleUnderline"/>
        </w:rPr>
        <w:t xml:space="preserve"> </w:t>
      </w:r>
      <w:r w:rsidRPr="0083189E">
        <w:rPr>
          <w:rStyle w:val="Emphasis"/>
        </w:rPr>
        <w:t>strenuously defend their independence</w:t>
      </w:r>
      <w:r w:rsidRPr="0083189E">
        <w:rPr>
          <w:rStyle w:val="StyleUnderline"/>
        </w:rPr>
        <w:t xml:space="preserve"> </w:t>
      </w:r>
      <w:r w:rsidRPr="00CE1768">
        <w:rPr>
          <w:rStyle w:val="StyleUnderline"/>
          <w:highlight w:val="cyan"/>
        </w:rPr>
        <w:t>against populist power grabs</w:t>
      </w:r>
      <w:r w:rsidRPr="0083189E">
        <w:rPr>
          <w:rStyle w:val="StyleUnderline"/>
        </w:rPr>
        <w:t>.</w:t>
      </w:r>
    </w:p>
    <w:p w14:paraId="7C290B0C" w14:textId="77777777" w:rsidR="00976025" w:rsidRDefault="00976025" w:rsidP="00976025">
      <w:pPr>
        <w:rPr>
          <w:rStyle w:val="StyleUnderline"/>
        </w:rPr>
      </w:pPr>
    </w:p>
    <w:p w14:paraId="4D99D826" w14:textId="77777777" w:rsidR="00976025" w:rsidRDefault="00976025" w:rsidP="00976025">
      <w:pPr>
        <w:rPr>
          <w:rStyle w:val="StyleUnderline"/>
        </w:rPr>
      </w:pPr>
    </w:p>
    <w:p w14:paraId="22060F56" w14:textId="77777777" w:rsidR="00976025" w:rsidRDefault="00976025" w:rsidP="00976025">
      <w:pPr>
        <w:rPr>
          <w:rStyle w:val="StyleUnderline"/>
        </w:rPr>
      </w:pPr>
    </w:p>
    <w:p w14:paraId="5D870E70" w14:textId="77777777" w:rsidR="00976025" w:rsidRDefault="00976025" w:rsidP="00976025">
      <w:pPr>
        <w:rPr>
          <w:rStyle w:val="StyleUnderline"/>
        </w:rPr>
      </w:pPr>
    </w:p>
    <w:p w14:paraId="2141C15F" w14:textId="77777777" w:rsidR="00976025" w:rsidRDefault="00976025" w:rsidP="00976025">
      <w:pPr>
        <w:rPr>
          <w:rStyle w:val="StyleUnderline"/>
        </w:rPr>
      </w:pPr>
    </w:p>
    <w:p w14:paraId="72A41574" w14:textId="77777777" w:rsidR="00976025" w:rsidRPr="0083189E" w:rsidRDefault="00976025" w:rsidP="00976025">
      <w:pPr>
        <w:rPr>
          <w:rStyle w:val="StyleUnderline"/>
        </w:rPr>
      </w:pPr>
      <w:r w:rsidRPr="0083189E">
        <w:rPr>
          <w:rStyle w:val="StyleUnderline"/>
        </w:rPr>
        <w:t xml:space="preserve"> Finally, </w:t>
      </w:r>
      <w:r w:rsidRPr="00CE1768">
        <w:rPr>
          <w:rStyle w:val="Emphasis"/>
          <w:highlight w:val="cyan"/>
        </w:rPr>
        <w:t>constitutions</w:t>
      </w:r>
      <w:r w:rsidRPr="00CE1768">
        <w:rPr>
          <w:rStyle w:val="StyleUnderline"/>
          <w:highlight w:val="cyan"/>
        </w:rPr>
        <w:t xml:space="preserve"> remain </w:t>
      </w:r>
      <w:r w:rsidRPr="00CE1768">
        <w:rPr>
          <w:rStyle w:val="Emphasis"/>
          <w:highlight w:val="cyan"/>
        </w:rPr>
        <w:t>hard to change.</w:t>
      </w:r>
      <w:r w:rsidRPr="00CE1768">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Thus, these </w:t>
      </w:r>
      <w:r w:rsidRPr="0083189E">
        <w:rPr>
          <w:rStyle w:val="StyleUnderline"/>
        </w:rPr>
        <w:t xml:space="preserve">countries </w:t>
      </w:r>
      <w:r w:rsidRPr="0083189E">
        <w:rPr>
          <w:rStyle w:val="Emphasis"/>
        </w:rPr>
        <w:t>do not suffer from</w:t>
      </w:r>
      <w:r w:rsidRPr="0083189E">
        <w:rPr>
          <w:rStyle w:val="StyleUnderline"/>
        </w:rPr>
        <w:t xml:space="preserve"> the </w:t>
      </w:r>
      <w:r w:rsidRPr="0083189E">
        <w:rPr>
          <w:rStyle w:val="Emphasis"/>
        </w:rPr>
        <w:t>institutional weaknesses</w:t>
      </w:r>
      <w:r w:rsidRPr="0083189E">
        <w:rPr>
          <w:rStyle w:val="StyleUnderline"/>
        </w:rPr>
        <w:t xml:space="preserve"> that populists in Latin America and Eastern Europe have exploited.</w:t>
      </w:r>
    </w:p>
    <w:p w14:paraId="1BD7E8F9" w14:textId="77777777" w:rsidR="00976025" w:rsidRPr="0083189E" w:rsidRDefault="00976025" w:rsidP="00976025">
      <w:pPr>
        <w:rPr>
          <w:rStyle w:val="StyleUnderline"/>
        </w:rPr>
      </w:pPr>
      <w:r w:rsidRPr="00CE1768">
        <w:rPr>
          <w:sz w:val="16"/>
        </w:rPr>
        <w:t xml:space="preserve">While this institutional strength already safeguards democracy, countries in the Global North are also </w:t>
      </w:r>
      <w:r w:rsidRPr="0083189E">
        <w:rPr>
          <w:rStyle w:val="StyleUnderline"/>
        </w:rPr>
        <w:t xml:space="preserve">very </w:t>
      </w:r>
      <w:r w:rsidRPr="00CE1768">
        <w:rPr>
          <w:rStyle w:val="StyleUnderline"/>
          <w:highlight w:val="cyan"/>
        </w:rPr>
        <w:t>unlikely to face</w:t>
      </w:r>
      <w:r w:rsidRPr="0083189E">
        <w:rPr>
          <w:rStyle w:val="StyleUnderline"/>
        </w:rPr>
        <w:t xml:space="preserve"> the second set of necessary conditions for populism's suffocation of liberal pluralism, namely, unusual </w:t>
      </w:r>
      <w:r w:rsidRPr="00CE1768">
        <w:rPr>
          <w:rStyle w:val="Emphasis"/>
          <w:highlight w:val="cyan"/>
        </w:rPr>
        <w:t>conjunctural opportunities</w:t>
      </w:r>
      <w:r w:rsidRPr="00CE1768">
        <w:rPr>
          <w:sz w:val="16"/>
        </w:rPr>
        <w:t xml:space="preserve">. Complex economies with many sectors are </w:t>
      </w:r>
      <w:r w:rsidRPr="0083189E">
        <w:rPr>
          <w:rStyle w:val="StyleUnderline"/>
        </w:rPr>
        <w:t xml:space="preserve">not likely to experience big </w:t>
      </w:r>
      <w:r w:rsidRPr="00CE1768">
        <w:rPr>
          <w:rStyle w:val="Emphasis"/>
          <w:highlight w:val="cyan"/>
        </w:rPr>
        <w:t>resource windfalls</w:t>
      </w:r>
      <w:r w:rsidRPr="00CE1768">
        <w:rPr>
          <w:sz w:val="16"/>
        </w:rPr>
        <w:t xml:space="preserve">. In a country with a diversified economy, </w:t>
      </w:r>
      <w:r w:rsidRPr="0083189E">
        <w:rPr>
          <w:rStyle w:val="StyleUnderline"/>
        </w:rPr>
        <w:t xml:space="preserve">charismatic </w:t>
      </w:r>
      <w:r w:rsidRPr="00CE1768">
        <w:rPr>
          <w:rStyle w:val="StyleUnderline"/>
          <w:highlight w:val="cyan"/>
        </w:rPr>
        <w:t xml:space="preserve">leaders will </w:t>
      </w:r>
      <w:r w:rsidRPr="00CE1768">
        <w:rPr>
          <w:rStyle w:val="Emphasis"/>
          <w:highlight w:val="cyan"/>
        </w:rPr>
        <w:t>not benefit</w:t>
      </w:r>
      <w:r w:rsidRPr="00CE1768">
        <w:rPr>
          <w:rStyle w:val="StyleUnderline"/>
          <w:highlight w:val="cyan"/>
        </w:rPr>
        <w:t xml:space="preserve"> from a </w:t>
      </w:r>
      <w:r w:rsidRPr="00CE1768">
        <w:rPr>
          <w:rStyle w:val="Emphasis"/>
          <w:highlight w:val="cyan"/>
        </w:rPr>
        <w:t>revenue bonanza</w:t>
      </w:r>
      <w:r w:rsidRPr="0083189E">
        <w:rPr>
          <w:rStyle w:val="StyleUnderline"/>
        </w:rPr>
        <w:t xml:space="preserve"> like the one the global commodities boom handed to Chávez in oil-dependent Venezuela, with such dire repercussions for democracy.</w:t>
      </w:r>
    </w:p>
    <w:p w14:paraId="4511463D" w14:textId="77777777" w:rsidR="00976025" w:rsidRPr="00CE1768" w:rsidRDefault="00976025" w:rsidP="00976025">
      <w:pPr>
        <w:rPr>
          <w:sz w:val="16"/>
        </w:rPr>
      </w:pPr>
      <w:r w:rsidRPr="0083189E">
        <w:rPr>
          <w:rStyle w:val="Emphasis"/>
        </w:rPr>
        <w:t xml:space="preserve">Advanced </w:t>
      </w:r>
      <w:r w:rsidRPr="00CE1768">
        <w:rPr>
          <w:rStyle w:val="Emphasis"/>
          <w:highlight w:val="cyan"/>
        </w:rPr>
        <w:t>socioeconomic and political development</w:t>
      </w:r>
      <w:r w:rsidRPr="0083189E">
        <w:rPr>
          <w:rStyle w:val="StyleUnderline"/>
        </w:rPr>
        <w:t xml:space="preserve"> also </w:t>
      </w:r>
      <w:r w:rsidRPr="00CE1768">
        <w:rPr>
          <w:rStyle w:val="Emphasis"/>
          <w:highlight w:val="cyan"/>
        </w:rPr>
        <w:t>minimizes</w:t>
      </w:r>
      <w:r w:rsidRPr="0083189E">
        <w:rPr>
          <w:rStyle w:val="StyleUnderline"/>
        </w:rPr>
        <w:t xml:space="preserve"> the risk of </w:t>
      </w:r>
      <w:r w:rsidRPr="00CE1768">
        <w:rPr>
          <w:rStyle w:val="Emphasis"/>
          <w:highlight w:val="cyan"/>
        </w:rPr>
        <w:t>acute</w:t>
      </w:r>
      <w:r w:rsidRPr="0083189E">
        <w:rPr>
          <w:rStyle w:val="StyleUnderline"/>
        </w:rPr>
        <w:t xml:space="preserve"> and severe </w:t>
      </w:r>
      <w:r w:rsidRPr="00CE1768">
        <w:rPr>
          <w:rStyle w:val="Emphasis"/>
          <w:highlight w:val="cyan"/>
        </w:rPr>
        <w:t>crises</w:t>
      </w:r>
      <w:r w:rsidRPr="00CE1768">
        <w:rPr>
          <w:sz w:val="16"/>
        </w:rPr>
        <w:t xml:space="preserve">. For instance, </w:t>
      </w:r>
      <w:r w:rsidRPr="0083189E">
        <w:rPr>
          <w:rStyle w:val="StyleUnderline"/>
        </w:rPr>
        <w:t>when inflation recently drew near 10 percent a year in the Global North—a significant problem but light-years short of catastrophic hyperinflation—</w:t>
      </w:r>
      <w:r w:rsidRPr="00CE1768">
        <w:rPr>
          <w:rStyle w:val="Emphasis"/>
          <w:highlight w:val="cyan"/>
        </w:rPr>
        <w:t>central banks</w:t>
      </w:r>
      <w:r w:rsidRPr="0083189E">
        <w:rPr>
          <w:rStyle w:val="StyleUnderline"/>
        </w:rPr>
        <w:t xml:space="preserve"> began raising interest rates to tame it. And when authorities deemed the </w:t>
      </w:r>
      <w:proofErr w:type="gramStart"/>
      <w:r w:rsidRPr="0083189E">
        <w:rPr>
          <w:rStyle w:val="StyleUnderline"/>
        </w:rPr>
        <w:t>needs</w:t>
      </w:r>
      <w:proofErr w:type="gramEnd"/>
      <w:r w:rsidRPr="0083189E">
        <w:rPr>
          <w:rStyle w:val="StyleUnderline"/>
        </w:rPr>
        <w:t xml:space="preserve"> of covid-19 response to require the closure of many places of employment, governments adopted such generous </w:t>
      </w:r>
      <w:r w:rsidRPr="00CE1768">
        <w:rPr>
          <w:rStyle w:val="StyleUnderline"/>
          <w:highlight w:val="cyan"/>
        </w:rPr>
        <w:t>compensation payments</w:t>
      </w:r>
      <w:r w:rsidRPr="0083189E">
        <w:rPr>
          <w:rStyle w:val="StyleUnderline"/>
        </w:rPr>
        <w:t xml:space="preserve"> that average incomes sometimes increased.21 Moreover, countries of the Global North have </w:t>
      </w:r>
      <w:r w:rsidRPr="00CE1768">
        <w:rPr>
          <w:rStyle w:val="Emphasis"/>
          <w:highlight w:val="cyan"/>
        </w:rPr>
        <w:t>strong states</w:t>
      </w:r>
      <w:r w:rsidRPr="00CE1768">
        <w:rPr>
          <w:rStyle w:val="StyleUnderline"/>
          <w:highlight w:val="cyan"/>
        </w:rPr>
        <w:t xml:space="preserve"> that </w:t>
      </w:r>
      <w:r w:rsidRPr="00CE1768">
        <w:rPr>
          <w:rStyle w:val="Emphasis"/>
          <w:highlight w:val="cyan"/>
        </w:rPr>
        <w:t>forestall security crises</w:t>
      </w:r>
      <w:r w:rsidRPr="00CE1768">
        <w:rPr>
          <w:sz w:val="16"/>
        </w:rPr>
        <w:t>. There is nothing like Sendero Luminoso in any advanced industrial country.</w:t>
      </w:r>
    </w:p>
    <w:p w14:paraId="42C06B53" w14:textId="77777777" w:rsidR="00976025" w:rsidRPr="0083189E" w:rsidRDefault="00976025" w:rsidP="00976025">
      <w:pPr>
        <w:rPr>
          <w:rStyle w:val="StyleUnderline"/>
        </w:rPr>
      </w:pPr>
      <w:r w:rsidRPr="0083189E">
        <w:rPr>
          <w:rStyle w:val="StyleUnderline"/>
        </w:rPr>
        <w:t xml:space="preserve">For these reasons, </w:t>
      </w:r>
      <w:r w:rsidRPr="00CE1768">
        <w:rPr>
          <w:rStyle w:val="StyleUnderline"/>
          <w:highlight w:val="cyan"/>
        </w:rPr>
        <w:t>populist leaders</w:t>
      </w:r>
      <w:r w:rsidRPr="0083189E">
        <w:rPr>
          <w:rStyle w:val="StyleUnderline"/>
        </w:rPr>
        <w:t xml:space="preserve"> in the Global North are </w:t>
      </w:r>
      <w:r w:rsidRPr="00CE1768">
        <w:rPr>
          <w:rStyle w:val="StyleUnderline"/>
          <w:highlight w:val="cyan"/>
        </w:rPr>
        <w:t>most unlikely to find</w:t>
      </w:r>
      <w:r w:rsidRPr="0083189E">
        <w:rPr>
          <w:rStyle w:val="StyleUnderline"/>
        </w:rPr>
        <w:t xml:space="preserve"> the conjunctural opportunities they would need to </w:t>
      </w:r>
      <w:r w:rsidRPr="0083189E">
        <w:rPr>
          <w:rStyle w:val="Emphasis"/>
        </w:rPr>
        <w:t>achieve</w:t>
      </w:r>
      <w:r w:rsidRPr="0083189E">
        <w:rPr>
          <w:rStyle w:val="StyleUnderline"/>
        </w:rPr>
        <w:t xml:space="preserve"> </w:t>
      </w:r>
      <w:r w:rsidRPr="00CE1768">
        <w:rPr>
          <w:rStyle w:val="StyleUnderline"/>
          <w:highlight w:val="cyan"/>
        </w:rPr>
        <w:t xml:space="preserve">overwhelming </w:t>
      </w:r>
      <w:r w:rsidRPr="00CE1768">
        <w:rPr>
          <w:rStyle w:val="Emphasis"/>
          <w:highlight w:val="cyan"/>
        </w:rPr>
        <w:t>mass support</w:t>
      </w:r>
      <w:r w:rsidRPr="0083189E">
        <w:rPr>
          <w:rStyle w:val="StyleUnderline"/>
        </w:rPr>
        <w:t xml:space="preserve">. Yet without the 70 to 90 percent approval that a Fujimori, a Chávez, or a Bukele achieved, </w:t>
      </w:r>
      <w:r w:rsidRPr="00CE1768">
        <w:rPr>
          <w:rStyle w:val="StyleUnderline"/>
          <w:highlight w:val="cyan"/>
        </w:rPr>
        <w:t xml:space="preserve">one </w:t>
      </w:r>
      <w:r w:rsidRPr="00CE1768">
        <w:rPr>
          <w:rStyle w:val="Emphasis"/>
          <w:highlight w:val="cyan"/>
        </w:rPr>
        <w:t>cannot dismantle the liberal checks and balances</w:t>
      </w:r>
      <w:r w:rsidRPr="0083189E">
        <w:rPr>
          <w:rStyle w:val="StyleUnderline"/>
        </w:rPr>
        <w:t xml:space="preserve"> that are so firmly entrenched in advanced industrialized countries.</w:t>
      </w:r>
    </w:p>
    <w:p w14:paraId="6AE22ED5" w14:textId="77777777" w:rsidR="00976025" w:rsidRPr="00CE1768" w:rsidRDefault="00976025" w:rsidP="00976025">
      <w:pPr>
        <w:rPr>
          <w:sz w:val="16"/>
        </w:rPr>
      </w:pPr>
      <w:r w:rsidRPr="00CE1768">
        <w:rPr>
          <w:sz w:val="16"/>
        </w:rPr>
        <w:t xml:space="preserve">In sum, the longstanding democracies of North America and Western Europe enjoy strong immunity to populism's threat. And </w:t>
      </w:r>
      <w:r w:rsidRPr="0083189E">
        <w:rPr>
          <w:rStyle w:val="StyleUnderline"/>
        </w:rPr>
        <w:t xml:space="preserve">we may have seen an even more dramatic version of this story before: During the interwar years, countries that had </w:t>
      </w:r>
      <w:r w:rsidRPr="0083189E">
        <w:rPr>
          <w:rStyle w:val="Emphasis"/>
        </w:rPr>
        <w:t>advanced</w:t>
      </w:r>
      <w:r w:rsidRPr="0083189E">
        <w:rPr>
          <w:rStyle w:val="StyleUnderline"/>
        </w:rPr>
        <w:t xml:space="preserve"> on a liberal-democratic trajectory, such as </w:t>
      </w:r>
      <w:r w:rsidRPr="0083189E">
        <w:rPr>
          <w:rStyle w:val="Emphasis"/>
        </w:rPr>
        <w:t>England, France, and</w:t>
      </w:r>
      <w:r w:rsidRPr="0083189E">
        <w:rPr>
          <w:rStyle w:val="StyleUnderline"/>
        </w:rPr>
        <w:t xml:space="preserve"> the </w:t>
      </w:r>
      <w:r w:rsidRPr="0083189E">
        <w:rPr>
          <w:rStyle w:val="Emphasis"/>
        </w:rPr>
        <w:t>Scandinavian</w:t>
      </w:r>
      <w:r w:rsidRPr="0083189E">
        <w:rPr>
          <w:rStyle w:val="StyleUnderline"/>
        </w:rPr>
        <w:t xml:space="preserve"> states, </w:t>
      </w:r>
      <w:r w:rsidRPr="0083189E">
        <w:rPr>
          <w:rStyle w:val="Emphasis"/>
        </w:rPr>
        <w:t>avoided regime breakdown despite an unprecedented, exceptional coincidence of crises and challenges</w:t>
      </w:r>
      <w:r w:rsidRPr="0083189E">
        <w:rPr>
          <w:rStyle w:val="StyleUnderline"/>
        </w:rPr>
        <w:t xml:space="preserve">; </w:t>
      </w:r>
      <w:r w:rsidRPr="00CE1768">
        <w:rPr>
          <w:rStyle w:val="StyleUnderline"/>
          <w:highlight w:val="cyan"/>
        </w:rPr>
        <w:t>even the determined onslaught of communism and fascism could not fell these systems</w:t>
      </w:r>
      <w:r w:rsidRPr="0083189E">
        <w:rPr>
          <w:rStyle w:val="StyleUnderline"/>
        </w:rPr>
        <w:t xml:space="preserve"> (France, Denmark, and Norway were eventually overrun by Nazi military invaders, but being conquered by foreigners is not the same as regime collapse from within</w:t>
      </w:r>
      <w:r w:rsidRPr="00CE1768">
        <w:rPr>
          <w:sz w:val="16"/>
        </w:rPr>
        <w:t>).22 Therefore, it is even less likely that the lower threat arising from contemporary populism in less turbulent times will now suffocate democracies that have matured further and made additional gains in institutional strength.</w:t>
      </w:r>
    </w:p>
    <w:p w14:paraId="022B9FDD" w14:textId="77777777" w:rsidR="00976025" w:rsidRPr="00CE1768" w:rsidRDefault="00976025" w:rsidP="00976025">
      <w:pPr>
        <w:rPr>
          <w:sz w:val="16"/>
        </w:rPr>
      </w:pPr>
      <w:r w:rsidRPr="00CE176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5EA085C6" w14:textId="77777777" w:rsidR="00976025" w:rsidRPr="00CE1768" w:rsidRDefault="00976025" w:rsidP="00976025">
      <w:pPr>
        <w:rPr>
          <w:sz w:val="16"/>
        </w:rPr>
      </w:pPr>
      <w:r w:rsidRPr="00CE1768">
        <w:rPr>
          <w:sz w:val="16"/>
        </w:rPr>
        <w:t xml:space="preserve">Yet </w:t>
      </w:r>
      <w:r w:rsidRPr="00CE1768">
        <w:rPr>
          <w:rStyle w:val="StyleUnderline"/>
          <w:highlight w:val="cyan"/>
        </w:rPr>
        <w:t xml:space="preserve">democracy is </w:t>
      </w:r>
      <w:r w:rsidRPr="00CE1768">
        <w:rPr>
          <w:rStyle w:val="Emphasis"/>
          <w:highlight w:val="cyan"/>
        </w:rPr>
        <w:t>far from defenseless</w:t>
      </w:r>
      <w:r w:rsidRPr="00CE1768">
        <w:rPr>
          <w:sz w:val="16"/>
        </w:rPr>
        <w:t xml:space="preserve">. Given reasonably solid institutions and </w:t>
      </w:r>
      <w:proofErr w:type="gramStart"/>
      <w:r w:rsidRPr="00CE1768">
        <w:rPr>
          <w:sz w:val="16"/>
        </w:rPr>
        <w:t>an</w:t>
      </w:r>
      <w:proofErr w:type="gramEnd"/>
      <w:r w:rsidRPr="00CE1768">
        <w:rPr>
          <w:sz w:val="16"/>
        </w:rPr>
        <w:t xml:space="preserve"> absence of rare, populist-friendly conditions, liberal pluralism is likely to survive. As my investigation of populist governments in Latin America and Europe shows, these conditions prevail in a clear majority of instances. Of forty cases, only seven saw democracy strangled.</w:t>
      </w:r>
    </w:p>
    <w:p w14:paraId="4F38E861" w14:textId="77777777" w:rsidR="00976025" w:rsidRPr="0083189E" w:rsidRDefault="00976025" w:rsidP="00976025">
      <w:pPr>
        <w:rPr>
          <w:rStyle w:val="StyleUnderline"/>
        </w:rPr>
      </w:pPr>
      <w:r w:rsidRPr="00CE1768">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w:t>
      </w:r>
      <w:proofErr w:type="gramStart"/>
      <w:r w:rsidRPr="00CE1768">
        <w:rPr>
          <w:sz w:val="16"/>
        </w:rPr>
        <w:t>and also</w:t>
      </w:r>
      <w:proofErr w:type="gramEnd"/>
      <w:r w:rsidRPr="00CE1768">
        <w:rPr>
          <w:sz w:val="16"/>
        </w:rPr>
        <w:t xml:space="preserve"> because crises are difficult to resolve), the paths to populist authoritarianism are narrow and steep. Many </w:t>
      </w:r>
      <w:r w:rsidRPr="0083189E">
        <w:rPr>
          <w:rStyle w:val="StyleUnderline"/>
        </w:rPr>
        <w:t xml:space="preserve">ambitious </w:t>
      </w:r>
      <w:r w:rsidRPr="00CE1768">
        <w:rPr>
          <w:rStyle w:val="StyleUnderline"/>
          <w:highlight w:val="cyan"/>
        </w:rPr>
        <w:t>leaders get worn</w:t>
      </w:r>
      <w:r w:rsidRPr="0083189E">
        <w:rPr>
          <w:rStyle w:val="StyleUnderline"/>
        </w:rPr>
        <w:t xml:space="preserve"> down </w:t>
      </w:r>
      <w:r w:rsidRPr="00CE1768">
        <w:rPr>
          <w:rStyle w:val="StyleUnderline"/>
          <w:highlight w:val="cyan"/>
        </w:rPr>
        <w:t xml:space="preserve">along the way and end up hitting </w:t>
      </w:r>
      <w:r w:rsidRPr="00CE1768">
        <w:rPr>
          <w:rStyle w:val="Emphasis"/>
          <w:highlight w:val="cyan"/>
        </w:rPr>
        <w:t>insurmountable roadblocks</w:t>
      </w:r>
      <w:r w:rsidRPr="0083189E">
        <w:rPr>
          <w:rStyle w:val="StyleUnderline"/>
        </w:rPr>
        <w:t xml:space="preserve">, while others </w:t>
      </w:r>
      <w:r w:rsidRPr="00CE1768">
        <w:rPr>
          <w:rStyle w:val="StyleUnderline"/>
          <w:highlight w:val="cyan"/>
        </w:rPr>
        <w:t xml:space="preserve">fall victim to their own </w:t>
      </w:r>
      <w:r w:rsidRPr="00CE1768">
        <w:rPr>
          <w:rStyle w:val="Emphasis"/>
          <w:highlight w:val="cyan"/>
        </w:rPr>
        <w:t>appetite for conflict</w:t>
      </w:r>
      <w:r w:rsidRPr="0083189E">
        <w:rPr>
          <w:rStyle w:val="StyleUnderline"/>
        </w:rPr>
        <w:t xml:space="preserve"> and see their careers destroyed by it.</w:t>
      </w:r>
    </w:p>
    <w:p w14:paraId="5537ADD9" w14:textId="77777777" w:rsidR="00976025" w:rsidRDefault="00976025" w:rsidP="00976025">
      <w:pPr>
        <w:rPr>
          <w:sz w:val="16"/>
        </w:rPr>
      </w:pPr>
      <w:r w:rsidRPr="00CE1768">
        <w:rPr>
          <w:sz w:val="16"/>
        </w:rPr>
        <w:t xml:space="preserve">Personalistic, </w:t>
      </w:r>
      <w:r w:rsidRPr="00CE1768">
        <w:rPr>
          <w:rStyle w:val="StyleUnderline"/>
          <w:highlight w:val="cyan"/>
        </w:rPr>
        <w:t>plebiscitarian leaders</w:t>
      </w:r>
      <w:r w:rsidRPr="0083189E">
        <w:rPr>
          <w:rStyle w:val="StyleUnderline"/>
        </w:rPr>
        <w:t xml:space="preserve"> may </w:t>
      </w:r>
      <w:r w:rsidRPr="00CE1768">
        <w:rPr>
          <w:rStyle w:val="Emphasis"/>
          <w:highlight w:val="cyan"/>
        </w:rPr>
        <w:t>force themselves inside</w:t>
      </w:r>
      <w:r w:rsidRPr="0083189E">
        <w:rPr>
          <w:rStyle w:val="StyleUnderline"/>
        </w:rPr>
        <w:t xml:space="preserve"> the fortress of </w:t>
      </w:r>
      <w:r w:rsidRPr="00CE1768">
        <w:rPr>
          <w:rStyle w:val="StyleUnderline"/>
          <w:highlight w:val="cyan"/>
        </w:rPr>
        <w:t xml:space="preserve">democracy, but </w:t>
      </w:r>
      <w:r w:rsidRPr="00CE1768">
        <w:rPr>
          <w:rStyle w:val="Emphasis"/>
          <w:highlight w:val="cyan"/>
        </w:rPr>
        <w:t>seldom</w:t>
      </w:r>
      <w:r w:rsidRPr="0083189E">
        <w:rPr>
          <w:rStyle w:val="StyleUnderline"/>
        </w:rPr>
        <w:t xml:space="preserve"> can they </w:t>
      </w:r>
      <w:r w:rsidRPr="00CE1768">
        <w:rPr>
          <w:rStyle w:val="Emphasis"/>
          <w:highlight w:val="cyan"/>
        </w:rPr>
        <w:t>disarm its garrison</w:t>
      </w:r>
      <w:r w:rsidRPr="0083189E">
        <w:rPr>
          <w:rStyle w:val="StyleUnderline"/>
        </w:rPr>
        <w:t xml:space="preserve"> or conquer it.</w:t>
      </w:r>
      <w:r w:rsidRPr="00CE1768">
        <w:rPr>
          <w:sz w:val="16"/>
        </w:rPr>
        <w:t xml:space="preserve"> Liberal pluralism has much greater resilience than observers have recognized, especially where it is as firmly entrenched and institutionally secured as in the Global North. While the threat of populism requires constant attention and energetic countermeasures, there is </w:t>
      </w:r>
      <w:r w:rsidRPr="0083189E">
        <w:rPr>
          <w:rStyle w:val="StyleUnderline"/>
        </w:rPr>
        <w:t xml:space="preserve">no need for </w:t>
      </w:r>
      <w:r w:rsidRPr="0083189E">
        <w:rPr>
          <w:rStyle w:val="Emphasis"/>
        </w:rPr>
        <w:t>global alarmism</w:t>
      </w:r>
      <w:r w:rsidRPr="00CE1768">
        <w:rPr>
          <w:sz w:val="16"/>
        </w:rPr>
        <w:t>.</w:t>
      </w:r>
    </w:p>
    <w:p w14:paraId="54154B27" w14:textId="77777777" w:rsidR="00976025" w:rsidRPr="003B42AC" w:rsidRDefault="00976025" w:rsidP="00976025"/>
    <w:p w14:paraId="7BF6AA50" w14:textId="7FF7FB29" w:rsidR="00976025" w:rsidRDefault="00976025" w:rsidP="00976025">
      <w:pPr>
        <w:pStyle w:val="Heading1"/>
      </w:pPr>
      <w:r>
        <w:t>2NC---Round 1---Georgetown</w:t>
      </w:r>
    </w:p>
    <w:p w14:paraId="2BDDD363" w14:textId="0C4631F1" w:rsidR="00976025" w:rsidRDefault="00976025" w:rsidP="00976025">
      <w:pPr>
        <w:pStyle w:val="Heading2"/>
      </w:pPr>
      <w:r>
        <w:t>Devolution CP</w:t>
      </w:r>
    </w:p>
    <w:p w14:paraId="311AC60C" w14:textId="10B66432" w:rsidR="00976025" w:rsidRPr="00983C23" w:rsidRDefault="00976025" w:rsidP="00983C2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Devolution CP---</w:t>
      </w:r>
      <w:r w:rsidRPr="0045448F">
        <w:rPr>
          <w:rFonts w:eastAsia="Times New Roman" w:cs="Times New Roman"/>
          <w:b/>
          <w:sz w:val="32"/>
          <w:szCs w:val="24"/>
          <w:u w:val="single"/>
        </w:rPr>
        <w:t>O/V---2NC</w:t>
      </w:r>
    </w:p>
    <w:p w14:paraId="6B2C8283" w14:textId="77777777" w:rsidR="00976025" w:rsidRPr="0045448F" w:rsidRDefault="00976025" w:rsidP="00976025">
      <w:pPr>
        <w:rPr>
          <w:rFonts w:eastAsia="Aptos"/>
          <w:b/>
          <w:bCs/>
          <w:sz w:val="26"/>
        </w:rPr>
      </w:pPr>
      <w:r w:rsidRPr="0045448F">
        <w:rPr>
          <w:rFonts w:eastAsia="Aptos"/>
          <w:b/>
          <w:bCs/>
          <w:sz w:val="26"/>
        </w:rPr>
        <w:t>[Reference]</w:t>
      </w:r>
    </w:p>
    <w:p w14:paraId="2597D8B9" w14:textId="77777777" w:rsidR="00976025" w:rsidRPr="0045448F" w:rsidRDefault="00976025" w:rsidP="00976025">
      <w:pPr>
        <w:rPr>
          <w:rFonts w:eastAsia="Aptos"/>
        </w:rPr>
      </w:pPr>
      <w:proofErr w:type="spellStart"/>
      <w:r w:rsidRPr="0045448F">
        <w:rPr>
          <w:rFonts w:eastAsia="Aptos"/>
          <w:b/>
          <w:bCs/>
          <w:sz w:val="26"/>
        </w:rPr>
        <w:t>Mihalakas</w:t>
      </w:r>
      <w:proofErr w:type="spellEnd"/>
      <w:r w:rsidRPr="0045448F">
        <w:rPr>
          <w:rFonts w:eastAsia="Aptos"/>
          <w:b/>
          <w:bCs/>
          <w:sz w:val="26"/>
        </w:rPr>
        <w:t xml:space="preserve"> 19</w:t>
      </w:r>
      <w:r w:rsidRPr="0045448F">
        <w:rPr>
          <w:rFonts w:eastAsia="Aptos"/>
        </w:rPr>
        <w:t>, Global Professor of Law at the University of Arizona, LL.M. from University College London, J.D. from the University of Pittsburgh School of Law. (</w:t>
      </w:r>
      <w:proofErr w:type="spellStart"/>
      <w:r w:rsidRPr="0045448F">
        <w:rPr>
          <w:rFonts w:eastAsia="Aptos"/>
        </w:rPr>
        <w:t>Nasos</w:t>
      </w:r>
      <w:proofErr w:type="spellEnd"/>
      <w:r w:rsidRPr="0045448F">
        <w:rPr>
          <w:rFonts w:eastAsia="Aptos"/>
        </w:rPr>
        <w:t>, May 21, “The Need for Governance Reform – Symptoms vs. Cause,” The Federalism Project, https://the-federalism-project.org/2019/05/21/the-need-for-governance-reform-symptoms-vs-cause/)</w:t>
      </w:r>
    </w:p>
    <w:p w14:paraId="4D61F1DF" w14:textId="77777777" w:rsidR="00976025" w:rsidRPr="0045448F" w:rsidRDefault="00976025" w:rsidP="00976025">
      <w:pPr>
        <w:rPr>
          <w:rFonts w:eastAsia="Aptos"/>
          <w:sz w:val="16"/>
        </w:rPr>
      </w:pPr>
      <w:r w:rsidRPr="0045448F">
        <w:rPr>
          <w:rFonts w:eastAsia="Aptos"/>
          <w:sz w:val="16"/>
        </w:rPr>
        <w:t xml:space="preserve">There is no doubt that we live in “challenging” times.  </w:t>
      </w:r>
      <w:r w:rsidRPr="0045448F">
        <w:rPr>
          <w:rFonts w:eastAsia="Aptos"/>
          <w:highlight w:val="darkGray"/>
          <w:u w:val="single"/>
        </w:rPr>
        <w:t>We face</w:t>
      </w:r>
      <w:r w:rsidRPr="0045448F">
        <w:rPr>
          <w:rFonts w:eastAsia="Aptos"/>
          <w:sz w:val="16"/>
        </w:rPr>
        <w:t xml:space="preserve"> ‘social </w:t>
      </w:r>
      <w:r w:rsidRPr="0045448F">
        <w:rPr>
          <w:rFonts w:eastAsia="Aptos"/>
          <w:b/>
          <w:iCs/>
          <w:highlight w:val="darkGray"/>
          <w:u w:val="single"/>
          <w:bdr w:val="single" w:sz="8" w:space="0" w:color="auto"/>
        </w:rPr>
        <w:t>challenges</w:t>
      </w:r>
      <w:r w:rsidRPr="0045448F">
        <w:rPr>
          <w:rFonts w:eastAsia="Aptos"/>
          <w:sz w:val="16"/>
        </w:rPr>
        <w:t xml:space="preserve">,’ </w:t>
      </w:r>
      <w:r w:rsidRPr="0045448F">
        <w:rPr>
          <w:rFonts w:eastAsia="Aptos"/>
          <w:u w:val="single"/>
        </w:rPr>
        <w:t xml:space="preserve">from </w:t>
      </w:r>
      <w:r w:rsidRPr="0045448F">
        <w:rPr>
          <w:rFonts w:eastAsia="Aptos"/>
          <w:highlight w:val="darkGray"/>
          <w:u w:val="single"/>
        </w:rPr>
        <w:t>racial</w:t>
      </w:r>
      <w:r w:rsidRPr="0045448F">
        <w:rPr>
          <w:rFonts w:eastAsia="Aptos"/>
          <w:u w:val="single"/>
        </w:rPr>
        <w:t xml:space="preserve"> discrimination to </w:t>
      </w:r>
      <w:r w:rsidRPr="0045448F">
        <w:rPr>
          <w:rFonts w:eastAsia="Aptos"/>
          <w:highlight w:val="darkGray"/>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darkGray"/>
          <w:u w:val="single"/>
        </w:rPr>
        <w:t>debt</w:t>
      </w:r>
      <w:r w:rsidRPr="0045448F">
        <w:rPr>
          <w:rFonts w:eastAsia="Aptos"/>
          <w:sz w:val="16"/>
        </w:rPr>
        <w:t xml:space="preserve">, and yes massive income </w:t>
      </w:r>
      <w:r w:rsidRPr="0045448F">
        <w:rPr>
          <w:rFonts w:eastAsia="Aptos"/>
          <w:highlight w:val="darkGray"/>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45448F">
        <w:rPr>
          <w:rFonts w:eastAsia="Aptos"/>
          <w:b/>
          <w:iCs/>
          <w:highlight w:val="darkGray"/>
          <w:u w:val="single"/>
          <w:bdr w:val="single" w:sz="8" w:space="0" w:color="auto"/>
        </w:rPr>
        <w:t>prolif</w:t>
      </w:r>
      <w:r w:rsidRPr="0045448F">
        <w:rPr>
          <w:rFonts w:eastAsia="Aptos"/>
          <w:u w:val="single"/>
        </w:rPr>
        <w:t>eration</w:t>
      </w:r>
      <w:r w:rsidRPr="0045448F">
        <w:rPr>
          <w:rFonts w:eastAsia="Aptos"/>
          <w:sz w:val="16"/>
        </w:rPr>
        <w:t xml:space="preserve"> in the Korean peninsula, to ISIS and religiously motivated </w:t>
      </w:r>
      <w:r w:rsidRPr="0045448F">
        <w:rPr>
          <w:rFonts w:eastAsia="Aptos"/>
          <w:b/>
          <w:iCs/>
          <w:u w:val="single"/>
          <w:bdr w:val="single" w:sz="8" w:space="0" w:color="auto"/>
        </w:rPr>
        <w:t xml:space="preserve">global </w:t>
      </w:r>
      <w:r w:rsidRPr="0045448F">
        <w:rPr>
          <w:rFonts w:eastAsia="Aptos"/>
          <w:b/>
          <w:iCs/>
          <w:highlight w:val="darkGray"/>
          <w:u w:val="single"/>
          <w:bdr w:val="single" w:sz="8" w:space="0" w:color="auto"/>
        </w:rPr>
        <w:t>terror</w:t>
      </w:r>
      <w:r w:rsidRPr="0045448F">
        <w:rPr>
          <w:rFonts w:eastAsia="Aptos"/>
          <w:b/>
          <w:iCs/>
          <w:u w:val="single"/>
          <w:bdr w:val="single" w:sz="8" w:space="0" w:color="auto"/>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darkGray"/>
          <w:u w:val="single"/>
        </w:rPr>
        <w:t>and</w:t>
      </w:r>
      <w:r w:rsidRPr="0045448F">
        <w:rPr>
          <w:rFonts w:eastAsia="Aptos"/>
          <w:sz w:val="16"/>
          <w:highlight w:val="darkGray"/>
        </w:rPr>
        <w:t xml:space="preserve"> </w:t>
      </w:r>
      <w:r w:rsidRPr="0045448F">
        <w:rPr>
          <w:rFonts w:eastAsia="Aptos"/>
          <w:b/>
          <w:iCs/>
          <w:highlight w:val="darkGray"/>
          <w:u w:val="single"/>
          <w:bdr w:val="single" w:sz="8" w:space="0" w:color="auto"/>
        </w:rPr>
        <w:t>climate</w:t>
      </w:r>
      <w:r w:rsidRPr="0045448F">
        <w:rPr>
          <w:rFonts w:eastAsia="Aptos"/>
          <w:b/>
          <w:iCs/>
          <w:u w:val="single"/>
          <w:bdr w:val="single" w:sz="8" w:space="0" w:color="auto"/>
        </w:rPr>
        <w:t xml:space="preserve"> change</w:t>
      </w:r>
      <w:r w:rsidRPr="0045448F">
        <w:rPr>
          <w:rFonts w:eastAsia="Aptos"/>
          <w:sz w:val="16"/>
        </w:rPr>
        <w:t>!</w:t>
      </w:r>
    </w:p>
    <w:p w14:paraId="4188C87C" w14:textId="77777777" w:rsidR="00976025" w:rsidRPr="0045448F" w:rsidRDefault="00976025" w:rsidP="00976025">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45448F">
        <w:rPr>
          <w:rFonts w:eastAsia="Aptos"/>
          <w:highlight w:val="darkGray"/>
          <w:u w:val="single"/>
        </w:rPr>
        <w:t xml:space="preserve">we risk </w:t>
      </w:r>
      <w:r w:rsidRPr="0045448F">
        <w:rPr>
          <w:rFonts w:eastAsia="Aptos"/>
          <w:b/>
          <w:iCs/>
          <w:highlight w:val="darkGray"/>
          <w:u w:val="single"/>
          <w:bdr w:val="single" w:sz="8" w:space="0" w:color="auto"/>
        </w:rPr>
        <w:t>permanent societal failures</w:t>
      </w:r>
      <w:r w:rsidRPr="0045448F">
        <w:rPr>
          <w:rFonts w:eastAsia="Aptos"/>
          <w:highlight w:val="darkGray"/>
          <w:u w:val="single"/>
        </w:rPr>
        <w:t xml:space="preserve"> within</w:t>
      </w:r>
      <w:r w:rsidRPr="0045448F">
        <w:rPr>
          <w:rFonts w:eastAsia="Aptos"/>
          <w:u w:val="single"/>
        </w:rPr>
        <w:t xml:space="preserve"> the next </w:t>
      </w:r>
      <w:r w:rsidRPr="0045448F">
        <w:rPr>
          <w:rFonts w:eastAsia="Aptos"/>
          <w:b/>
          <w:iCs/>
          <w:highlight w:val="darkGray"/>
          <w:u w:val="single"/>
          <w:bdr w:val="single" w:sz="8" w:space="0" w:color="auto"/>
        </w:rPr>
        <w:t>20</w:t>
      </w:r>
      <w:r w:rsidRPr="0045448F">
        <w:rPr>
          <w:rFonts w:eastAsia="Aptos"/>
          <w:sz w:val="16"/>
        </w:rPr>
        <w:t xml:space="preserve"> to 30 </w:t>
      </w:r>
      <w:r w:rsidRPr="0045448F">
        <w:rPr>
          <w:rFonts w:eastAsia="Aptos"/>
          <w:b/>
          <w:iCs/>
          <w:u w:val="single"/>
          <w:bdr w:val="single" w:sz="8" w:space="0" w:color="auto"/>
        </w:rPr>
        <w:t>years</w:t>
      </w:r>
    </w:p>
    <w:p w14:paraId="37801A09" w14:textId="77777777" w:rsidR="00976025" w:rsidRPr="0045448F" w:rsidRDefault="00976025" w:rsidP="00976025">
      <w:pPr>
        <w:rPr>
          <w:rFonts w:eastAsia="Aptos"/>
          <w:sz w:val="16"/>
        </w:rPr>
      </w:pPr>
      <w:r w:rsidRPr="0045448F">
        <w:rPr>
          <w:rFonts w:eastAsia="Aptos"/>
          <w:u w:val="single"/>
        </w:rPr>
        <w:t xml:space="preserve">This greater </w:t>
      </w:r>
      <w:r w:rsidRPr="0045448F">
        <w:rPr>
          <w:rFonts w:eastAsia="Aptos"/>
          <w:highlight w:val="darkGray"/>
          <w:u w:val="single"/>
        </w:rPr>
        <w:t>cause is</w:t>
      </w:r>
      <w:r w:rsidRPr="0045448F">
        <w:rPr>
          <w:rFonts w:eastAsia="Aptos"/>
          <w:u w:val="single"/>
        </w:rPr>
        <w:t xml:space="preserve"> our very own </w:t>
      </w:r>
      <w:r w:rsidRPr="0045448F">
        <w:rPr>
          <w:rFonts w:eastAsia="Aptos"/>
          <w:b/>
          <w:iCs/>
          <w:highlight w:val="darkGray"/>
          <w:u w:val="single"/>
          <w:bdr w:val="single" w:sz="8" w:space="0" w:color="auto"/>
        </w:rPr>
        <w:t>failing</w:t>
      </w:r>
      <w:r w:rsidRPr="0045448F">
        <w:rPr>
          <w:rFonts w:eastAsia="Aptos"/>
          <w:u w:val="single"/>
        </w:rPr>
        <w:t xml:space="preserve"> system of </w:t>
      </w:r>
      <w:r w:rsidRPr="0045448F">
        <w:rPr>
          <w:rFonts w:eastAsia="Aptos"/>
          <w:b/>
          <w:iCs/>
          <w:highlight w:val="darkGray"/>
          <w:u w:val="single"/>
          <w:bdr w:val="single" w:sz="8" w:space="0" w:color="auto"/>
        </w:rPr>
        <w:t>governance</w:t>
      </w:r>
      <w:r w:rsidRPr="0045448F">
        <w:rPr>
          <w:rFonts w:eastAsia="Aptos"/>
          <w:sz w:val="16"/>
        </w:rPr>
        <w:t>!!!</w:t>
      </w:r>
    </w:p>
    <w:p w14:paraId="48738EB4" w14:textId="77777777" w:rsidR="00976025" w:rsidRPr="0045448F" w:rsidRDefault="00976025" w:rsidP="00976025">
      <w:pPr>
        <w:rPr>
          <w:rFonts w:eastAsia="Aptos"/>
          <w:sz w:val="16"/>
        </w:rPr>
      </w:pP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darkGray"/>
          <w:u w:val="single"/>
        </w:rPr>
        <w:t>we witnessed</w:t>
      </w:r>
      <w:r w:rsidRPr="0045448F">
        <w:rPr>
          <w:rFonts w:eastAsia="Aptos"/>
          <w:u w:val="single"/>
        </w:rPr>
        <w:t xml:space="preserve"> a steady </w:t>
      </w:r>
      <w:r w:rsidRPr="0045448F">
        <w:rPr>
          <w:rFonts w:eastAsia="Aptos"/>
          <w:b/>
          <w:iCs/>
          <w:highlight w:val="darkGray"/>
          <w:u w:val="single"/>
          <w:bdr w:val="single" w:sz="8" w:space="0" w:color="auto"/>
        </w:rPr>
        <w:t>transfer</w:t>
      </w:r>
      <w:r w:rsidRPr="0045448F">
        <w:rPr>
          <w:rFonts w:eastAsia="Aptos"/>
          <w:highlight w:val="darkGray"/>
          <w:u w:val="single"/>
        </w:rPr>
        <w:t xml:space="preserve"> of </w:t>
      </w:r>
      <w:r w:rsidRPr="0045448F">
        <w:rPr>
          <w:rFonts w:eastAsia="Aptos"/>
          <w:b/>
          <w:iCs/>
          <w:highlight w:val="darkGray"/>
          <w:u w:val="single"/>
          <w:bdr w:val="single" w:sz="8" w:space="0" w:color="auto"/>
        </w:rPr>
        <w:t>power away from</w:t>
      </w:r>
      <w:r w:rsidRPr="0045448F">
        <w:rPr>
          <w:rFonts w:eastAsia="Aptos"/>
          <w:highlight w:val="darkGray"/>
          <w:u w:val="single"/>
        </w:rPr>
        <w:t xml:space="preserve"> the </w:t>
      </w:r>
      <w:r w:rsidRPr="0045448F">
        <w:rPr>
          <w:rFonts w:eastAsia="Aptos"/>
          <w:b/>
          <w:iCs/>
          <w:highlight w:val="darkGray"/>
          <w:u w:val="single"/>
          <w:bdr w:val="single" w:sz="8" w:space="0" w:color="auto"/>
        </w:rPr>
        <w:t>States</w:t>
      </w:r>
      <w:r w:rsidRPr="0045448F">
        <w:rPr>
          <w:rFonts w:eastAsia="Aptos"/>
          <w:highlight w:val="darkGray"/>
          <w:u w:val="single"/>
        </w:rPr>
        <w:t xml:space="preserve"> and </w:t>
      </w:r>
      <w:r w:rsidRPr="0045448F">
        <w:rPr>
          <w:rFonts w:eastAsia="Aptos"/>
          <w:b/>
          <w:iCs/>
          <w:highlight w:val="darkGray"/>
          <w:u w:val="single"/>
          <w:bdr w:val="single" w:sz="8" w:space="0" w:color="auto"/>
        </w:rPr>
        <w:t>into</w:t>
      </w:r>
      <w:r w:rsidRPr="0045448F">
        <w:rPr>
          <w:rFonts w:eastAsia="Aptos"/>
          <w:highlight w:val="darkGray"/>
          <w:u w:val="single"/>
        </w:rPr>
        <w:t xml:space="preserve"> the </w:t>
      </w:r>
      <w:r w:rsidRPr="0045448F">
        <w:rPr>
          <w:rFonts w:eastAsia="Aptos"/>
          <w:b/>
          <w:iCs/>
          <w:highlight w:val="darkGray"/>
          <w:u w:val="single"/>
          <w:bdr w:val="single" w:sz="8" w:space="0" w:color="auto"/>
        </w:rPr>
        <w:t>Federal</w:t>
      </w:r>
      <w:r w:rsidRPr="0045448F">
        <w:rPr>
          <w:rFonts w:eastAsia="Aptos"/>
          <w:u w:val="single"/>
        </w:rPr>
        <w:t xml:space="preserve"> government, and within the Federal government we saw a similar steady concentration of power in the hands of the </w:t>
      </w:r>
      <w:r w:rsidRPr="0045448F">
        <w:rPr>
          <w:rFonts w:eastAsia="Aptos"/>
          <w:b/>
          <w:iCs/>
          <w:highlight w:val="darkGray"/>
          <w:u w:val="single"/>
          <w:bdr w:val="single" w:sz="8" w:space="0" w:color="auto"/>
        </w:rPr>
        <w:t>Executive</w:t>
      </w:r>
      <w:r w:rsidRPr="0045448F">
        <w:rPr>
          <w:rFonts w:eastAsia="Aptos"/>
          <w:sz w:val="16"/>
        </w:rPr>
        <w:t xml:space="preserve"> (the singular President), and to a certain extend the Supreme Court (due to Congressional acquiescence).</w:t>
      </w:r>
    </w:p>
    <w:p w14:paraId="14367B84" w14:textId="77777777" w:rsidR="00976025" w:rsidRPr="0045448F" w:rsidRDefault="00976025" w:rsidP="00976025">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92D2E8E" w14:textId="77777777" w:rsidR="00976025" w:rsidRPr="0045448F" w:rsidRDefault="00976025" w:rsidP="00976025">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255FA886" w14:textId="77777777" w:rsidR="00976025" w:rsidRPr="0045448F" w:rsidRDefault="00976025" w:rsidP="00976025">
      <w:pPr>
        <w:rPr>
          <w:rFonts w:eastAsia="Aptos"/>
          <w:sz w:val="16"/>
        </w:rPr>
      </w:pPr>
      <w:r w:rsidRPr="0045448F">
        <w:rPr>
          <w:rFonts w:eastAsia="Aptos"/>
          <w:highlight w:val="darkGray"/>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darkGray"/>
          <w:u w:val="single"/>
        </w:rPr>
        <w:t>it makes Washington</w:t>
      </w:r>
      <w:r w:rsidRPr="0045448F">
        <w:rPr>
          <w:rFonts w:eastAsia="Aptos"/>
          <w:u w:val="single"/>
        </w:rPr>
        <w:t xml:space="preserve"> politicians constant </w:t>
      </w:r>
      <w:r w:rsidRPr="0045448F">
        <w:rPr>
          <w:rFonts w:eastAsia="Aptos"/>
          <w:highlight w:val="darkGray"/>
          <w:u w:val="single"/>
        </w:rPr>
        <w:t xml:space="preserve">targets of </w:t>
      </w:r>
      <w:r w:rsidRPr="0045448F">
        <w:rPr>
          <w:rFonts w:eastAsia="Aptos"/>
          <w:b/>
          <w:iCs/>
          <w:highlight w:val="darkGray"/>
          <w:u w:val="single"/>
          <w:bdr w:val="single" w:sz="8" w:space="0" w:color="auto"/>
        </w:rPr>
        <w:t>special interests</w:t>
      </w:r>
      <w:r w:rsidRPr="0045448F">
        <w:rPr>
          <w:rFonts w:eastAsia="Aptos"/>
          <w:u w:val="single"/>
        </w:rPr>
        <w:t xml:space="preserve"> and </w:t>
      </w:r>
      <w:r w:rsidRPr="0045448F">
        <w:rPr>
          <w:rFonts w:eastAsia="Aptos"/>
          <w:b/>
          <w:iCs/>
          <w:u w:val="single"/>
          <w:bdr w:val="single" w:sz="8" w:space="0" w:color="auto"/>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darkGray"/>
          <w:u w:val="single"/>
        </w:rPr>
        <w:t>makes</w:t>
      </w:r>
      <w:r w:rsidRPr="0045448F">
        <w:rPr>
          <w:rFonts w:eastAsia="Aptos"/>
          <w:u w:val="single"/>
        </w:rPr>
        <w:t xml:space="preserve"> negotiations for </w:t>
      </w:r>
      <w:r w:rsidRPr="0045448F">
        <w:rPr>
          <w:rFonts w:eastAsia="Aptos"/>
          <w:highlight w:val="darkGray"/>
          <w:u w:val="single"/>
        </w:rPr>
        <w:t>compromise impossible</w:t>
      </w:r>
      <w:r w:rsidRPr="0045448F">
        <w:rPr>
          <w:rFonts w:eastAsia="Aptos"/>
          <w:sz w:val="16"/>
        </w:rPr>
        <w:t xml:space="preserve"> because there is so much at stake, and it has created a highly unbalanced system (where “</w:t>
      </w:r>
      <w:r w:rsidRPr="0045448F">
        <w:rPr>
          <w:rFonts w:eastAsia="Aptos"/>
          <w:b/>
          <w:iCs/>
          <w:highlight w:val="darkGray"/>
          <w:u w:val="single"/>
          <w:bdr w:val="single" w:sz="8" w:space="0" w:color="auto"/>
        </w:rPr>
        <w:t>checks</w:t>
      </w:r>
      <w:r w:rsidRPr="0045448F">
        <w:rPr>
          <w:rFonts w:eastAsia="Aptos"/>
          <w:highlight w:val="darkGray"/>
          <w:u w:val="single"/>
        </w:rPr>
        <w:t xml:space="preserve"> and </w:t>
      </w:r>
      <w:r w:rsidRPr="0045448F">
        <w:rPr>
          <w:rFonts w:eastAsia="Aptos"/>
          <w:b/>
          <w:iCs/>
          <w:highlight w:val="darkGray"/>
          <w:u w:val="single"/>
          <w:bdr w:val="single" w:sz="8" w:space="0" w:color="auto"/>
        </w:rPr>
        <w:t>balances</w:t>
      </w:r>
      <w:r w:rsidRPr="0045448F">
        <w:rPr>
          <w:rFonts w:eastAsia="Aptos"/>
          <w:highlight w:val="darkGray"/>
          <w:u w:val="single"/>
        </w:rPr>
        <w:t>” are not</w:t>
      </w:r>
      <w:r w:rsidRPr="0045448F">
        <w:rPr>
          <w:rFonts w:eastAsia="Aptos"/>
          <w:sz w:val="16"/>
        </w:rPr>
        <w:t xml:space="preserve"> fully </w:t>
      </w:r>
      <w:r w:rsidRPr="0045448F">
        <w:rPr>
          <w:rFonts w:eastAsia="Aptos"/>
          <w:highlight w:val="darkGray"/>
          <w:u w:val="single"/>
        </w:rPr>
        <w:t>implemented</w:t>
      </w:r>
      <w:r w:rsidRPr="0045448F">
        <w:rPr>
          <w:rFonts w:eastAsia="Aptos"/>
          <w:sz w:val="16"/>
        </w:rPr>
        <w:t xml:space="preserve"> and more often can’t work effectively).</w:t>
      </w:r>
    </w:p>
    <w:p w14:paraId="61D0D33A" w14:textId="77777777" w:rsidR="00976025" w:rsidRPr="0045448F" w:rsidRDefault="00976025" w:rsidP="00976025">
      <w:pPr>
        <w:rPr>
          <w:rFonts w:eastAsia="Aptos"/>
          <w:u w:val="single"/>
        </w:rPr>
      </w:pPr>
      <w:r w:rsidRPr="0045448F">
        <w:rPr>
          <w:rFonts w:eastAsia="Aptos"/>
          <w:sz w:val="16"/>
        </w:rPr>
        <w:t xml:space="preserve">Washington </w:t>
      </w:r>
      <w:r w:rsidRPr="0045448F">
        <w:rPr>
          <w:rFonts w:eastAsia="Aptos"/>
          <w:b/>
          <w:iCs/>
          <w:u w:val="single"/>
          <w:bdr w:val="single" w:sz="8" w:space="0" w:color="auto"/>
        </w:rPr>
        <w:t>gridlock</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w:t>
      </w:r>
      <w:r w:rsidRPr="0045448F">
        <w:rPr>
          <w:rFonts w:eastAsia="Aptos"/>
          <w:b/>
          <w:iCs/>
          <w:u w:val="single"/>
          <w:bdr w:val="single" w:sz="8" w:space="0" w:color="auto"/>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  Therefore, </w:t>
      </w:r>
      <w:r w:rsidRPr="0045448F">
        <w:rPr>
          <w:rFonts w:eastAsia="Aptos"/>
          <w:highlight w:val="darkGray"/>
          <w:u w:val="single"/>
        </w:rPr>
        <w:t>unless we address</w:t>
      </w:r>
      <w:r w:rsidRPr="0045448F">
        <w:rPr>
          <w:rFonts w:eastAsia="Aptos"/>
          <w:u w:val="single"/>
        </w:rPr>
        <w:t xml:space="preserve"> these ‘</w:t>
      </w:r>
      <w:r w:rsidRPr="0045448F">
        <w:rPr>
          <w:rFonts w:eastAsia="Aptos"/>
          <w:b/>
          <w:iCs/>
          <w:highlight w:val="darkGray"/>
          <w:u w:val="single"/>
          <w:bdr w:val="single" w:sz="8" w:space="0" w:color="auto"/>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darkGray"/>
          <w:u w:val="single"/>
        </w:rPr>
        <w:t>we will never get</w:t>
      </w:r>
      <w:r w:rsidRPr="0045448F">
        <w:rPr>
          <w:rFonts w:eastAsia="Aptos"/>
          <w:u w:val="single"/>
        </w:rPr>
        <w:t xml:space="preserve"> lasting </w:t>
      </w:r>
      <w:r w:rsidRPr="0045448F">
        <w:rPr>
          <w:rFonts w:eastAsia="Aptos"/>
          <w:highlight w:val="darkGray"/>
          <w:u w:val="single"/>
        </w:rPr>
        <w:t>solutions</w:t>
      </w:r>
      <w:r w:rsidRPr="0045448F">
        <w:rPr>
          <w:rFonts w:eastAsia="Aptos"/>
          <w:u w:val="single"/>
        </w:rPr>
        <w:t xml:space="preserve"> to our current and future societal challenges.</w:t>
      </w:r>
    </w:p>
    <w:p w14:paraId="23443AE7" w14:textId="77777777" w:rsidR="00976025" w:rsidRPr="0045448F" w:rsidRDefault="00976025" w:rsidP="00976025">
      <w:pPr>
        <w:rPr>
          <w:rFonts w:eastAsia="Aptos"/>
          <w:sz w:val="16"/>
        </w:rPr>
      </w:pP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p>
    <w:p w14:paraId="0B9479CD" w14:textId="77777777" w:rsidR="00976025" w:rsidRPr="0045448F" w:rsidRDefault="00976025" w:rsidP="00976025">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A1164B2" w14:textId="77777777" w:rsidR="00976025" w:rsidRPr="0045448F" w:rsidRDefault="00976025" w:rsidP="00976025">
      <w:pPr>
        <w:rPr>
          <w:rFonts w:eastAsia="Aptos"/>
          <w:sz w:val="16"/>
        </w:rPr>
      </w:pPr>
      <w:r w:rsidRPr="0045448F">
        <w:rPr>
          <w:rFonts w:eastAsia="Aptos"/>
          <w:u w:val="single"/>
        </w:rPr>
        <w:t xml:space="preserve">Concentration of </w:t>
      </w:r>
      <w:r w:rsidRPr="0045448F">
        <w:rPr>
          <w:rFonts w:eastAsia="Aptos"/>
          <w:highlight w:val="darkGray"/>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darkGray"/>
          <w:u w:val="single"/>
        </w:rPr>
        <w:t>reached</w:t>
      </w:r>
      <w:r w:rsidRPr="0045448F">
        <w:rPr>
          <w:rFonts w:eastAsia="Aptos"/>
          <w:u w:val="single"/>
        </w:rPr>
        <w:t xml:space="preserve"> a point of pure dysfunction.  The proof of the </w:t>
      </w:r>
      <w:r w:rsidRPr="0045448F">
        <w:rPr>
          <w:rFonts w:eastAsia="Aptos"/>
          <w:b/>
          <w:iCs/>
          <w:highlight w:val="darkGray"/>
          <w:u w:val="single"/>
          <w:bdr w:val="single" w:sz="8" w:space="0" w:color="auto"/>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  During the past 50 years, we have witnessed a steady concentration of wealth at the hands of the top 10% (and primarily the top 1%).</w:t>
      </w:r>
    </w:p>
    <w:p w14:paraId="6850D57B" w14:textId="77777777" w:rsidR="00976025" w:rsidRPr="0045448F" w:rsidRDefault="00976025" w:rsidP="00976025">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  When do we need to do something to stop this trend?  When it gets to 80%, or 90%?</w:t>
      </w:r>
    </w:p>
    <w:p w14:paraId="001AC134" w14:textId="77777777" w:rsidR="00976025" w:rsidRPr="0045448F" w:rsidRDefault="00976025" w:rsidP="00976025">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1D72A27D" w14:textId="77777777" w:rsidR="00976025" w:rsidRPr="0045448F" w:rsidRDefault="00976025" w:rsidP="00976025">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darkGray"/>
          <w:u w:val="single"/>
        </w:rPr>
        <w:t>By</w:t>
      </w:r>
      <w:r w:rsidRPr="0045448F">
        <w:rPr>
          <w:rFonts w:eastAsia="Aptos"/>
          <w:sz w:val="16"/>
        </w:rPr>
        <w:t xml:space="preserve"> fixing the legislative process, restoring proper checks, correcting the imbalance within the government branches and </w:t>
      </w:r>
      <w:r w:rsidRPr="0045448F">
        <w:rPr>
          <w:rFonts w:eastAsia="Aptos"/>
          <w:b/>
          <w:iCs/>
          <w:highlight w:val="darkGray"/>
          <w:u w:val="single"/>
          <w:bdr w:val="single" w:sz="8" w:space="0" w:color="auto"/>
        </w:rPr>
        <w:t>returning powers</w:t>
      </w:r>
      <w:r w:rsidRPr="0045448F">
        <w:rPr>
          <w:rFonts w:eastAsia="Aptos"/>
          <w:highlight w:val="darkGray"/>
          <w:u w:val="single"/>
        </w:rPr>
        <w:t xml:space="preserve"> back to the </w:t>
      </w:r>
      <w:r w:rsidRPr="0045448F">
        <w:rPr>
          <w:rFonts w:eastAsia="Aptos"/>
          <w:b/>
          <w:iCs/>
          <w:highlight w:val="darkGray"/>
          <w:u w:val="single"/>
          <w:bdr w:val="single" w:sz="8" w:space="0" w:color="auto"/>
        </w:rPr>
        <w:t>States</w:t>
      </w:r>
      <w:r w:rsidRPr="0045448F">
        <w:rPr>
          <w:rFonts w:eastAsia="Aptos"/>
          <w:sz w:val="16"/>
        </w:rPr>
        <w:t xml:space="preserve">… </w:t>
      </w:r>
      <w:r w:rsidRPr="0045448F">
        <w:rPr>
          <w:rFonts w:eastAsia="Aptos"/>
          <w:highlight w:val="darkGray"/>
          <w:u w:val="single"/>
        </w:rPr>
        <w:t>we can</w:t>
      </w:r>
      <w:r w:rsidRPr="0045448F">
        <w:rPr>
          <w:rFonts w:eastAsia="Aptos"/>
          <w:u w:val="single"/>
        </w:rPr>
        <w:t xml:space="preserve"> get on a path where we </w:t>
      </w:r>
      <w:r w:rsidRPr="0045448F">
        <w:rPr>
          <w:rFonts w:eastAsia="Aptos"/>
          <w:highlight w:val="darkGray"/>
          <w:u w:val="single"/>
        </w:rPr>
        <w:t>see real results</w:t>
      </w:r>
      <w:r w:rsidRPr="0045448F">
        <w:rPr>
          <w:rFonts w:eastAsia="Aptos"/>
          <w:sz w:val="16"/>
        </w:rPr>
        <w:t xml:space="preserve"> within the next 20 to 30 years.</w:t>
      </w:r>
    </w:p>
    <w:p w14:paraId="51D04A89" w14:textId="77777777" w:rsidR="00976025" w:rsidRPr="0045448F" w:rsidRDefault="00976025" w:rsidP="00976025">
      <w:pPr>
        <w:rPr>
          <w:rFonts w:eastAsia="Aptos"/>
          <w:u w:val="single"/>
        </w:rPr>
      </w:pPr>
      <w:r w:rsidRPr="0045448F">
        <w:rPr>
          <w:rFonts w:eastAsia="Aptos"/>
          <w:sz w:val="16"/>
        </w:rPr>
        <w:t xml:space="preserve">Otherwise, </w:t>
      </w:r>
      <w:r w:rsidRPr="0045448F">
        <w:rPr>
          <w:rFonts w:eastAsia="Aptos"/>
          <w:b/>
          <w:iCs/>
          <w:u w:val="single"/>
          <w:bdr w:val="single" w:sz="8" w:space="0" w:color="auto"/>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at the Federal level </w:t>
      </w:r>
      <w:r w:rsidRPr="0045448F">
        <w:rPr>
          <w:rFonts w:eastAsia="Aptos"/>
          <w:u w:val="single"/>
        </w:rPr>
        <w:t>will only get worse!</w:t>
      </w:r>
    </w:p>
    <w:p w14:paraId="3EC849AE" w14:textId="77777777" w:rsidR="00976025" w:rsidRPr="0045448F" w:rsidRDefault="00976025" w:rsidP="00976025">
      <w:pPr>
        <w:rPr>
          <w:rFonts w:eastAsia="Aptos"/>
          <w:b/>
          <w:bCs/>
          <w:sz w:val="26"/>
        </w:rPr>
      </w:pPr>
      <w:r w:rsidRPr="0045448F">
        <w:rPr>
          <w:rFonts w:eastAsia="Aptos"/>
          <w:b/>
          <w:bCs/>
          <w:sz w:val="26"/>
        </w:rPr>
        <w:t>[Reference]</w:t>
      </w:r>
    </w:p>
    <w:p w14:paraId="24BF5EDF" w14:textId="77777777" w:rsidR="00976025" w:rsidRPr="0045448F" w:rsidRDefault="00976025" w:rsidP="00976025">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5CA74F80" w14:textId="77777777" w:rsidR="00976025" w:rsidRPr="0045448F" w:rsidRDefault="00976025" w:rsidP="00976025">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45448F">
        <w:rPr>
          <w:rFonts w:eastAsia="Aptos"/>
          <w:b/>
          <w:iCs/>
          <w:u w:val="single"/>
          <w:bdr w:val="single" w:sz="8" w:space="0" w:color="auto"/>
        </w:rPr>
        <w:t>misguided</w:t>
      </w:r>
      <w:r w:rsidRPr="0045448F">
        <w:rPr>
          <w:rFonts w:eastAsia="Aptos"/>
          <w:u w:val="single"/>
        </w:rPr>
        <w:t xml:space="preserve"> and </w:t>
      </w:r>
      <w:r w:rsidRPr="0045448F">
        <w:rPr>
          <w:rFonts w:eastAsia="Aptos"/>
          <w:b/>
          <w:iCs/>
          <w:u w:val="single"/>
          <w:bdr w:val="single" w:sz="8" w:space="0" w:color="auto"/>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darkGray"/>
          <w:u w:val="single"/>
        </w:rPr>
        <w:t xml:space="preserve">presidents can be so disruptive because the </w:t>
      </w:r>
      <w:r w:rsidRPr="0045448F">
        <w:rPr>
          <w:rFonts w:eastAsia="Aptos"/>
          <w:b/>
          <w:iCs/>
          <w:highlight w:val="darkGray"/>
          <w:u w:val="single"/>
          <w:bdr w:val="single" w:sz="8" w:space="0" w:color="auto"/>
        </w:rPr>
        <w:t>fed</w:t>
      </w:r>
      <w:r w:rsidRPr="0045448F">
        <w:rPr>
          <w:rFonts w:eastAsia="Aptos"/>
          <w:u w:val="single"/>
        </w:rPr>
        <w:t xml:space="preserve">eral government </w:t>
      </w:r>
      <w:r w:rsidRPr="0045448F">
        <w:rPr>
          <w:rFonts w:eastAsia="Aptos"/>
          <w:highlight w:val="darkGray"/>
          <w:u w:val="single"/>
        </w:rPr>
        <w:t xml:space="preserve">has </w:t>
      </w:r>
      <w:r w:rsidRPr="0045448F">
        <w:rPr>
          <w:rFonts w:eastAsia="Aptos"/>
          <w:b/>
          <w:iCs/>
          <w:highlight w:val="darkGray"/>
          <w:u w:val="single"/>
          <w:bdr w:val="single" w:sz="8" w:space="0" w:color="auto"/>
        </w:rPr>
        <w:t>amassed</w:t>
      </w:r>
      <w:r w:rsidRPr="0045448F">
        <w:rPr>
          <w:rFonts w:eastAsia="Aptos"/>
          <w:highlight w:val="darkGray"/>
          <w:u w:val="single"/>
        </w:rPr>
        <w:t xml:space="preserve"> so much power</w:t>
      </w:r>
      <w:r w:rsidRPr="0045448F">
        <w:rPr>
          <w:rFonts w:eastAsia="Aptos"/>
          <w:u w:val="single"/>
        </w:rPr>
        <w:t xml:space="preserve"> over so many activities.</w:t>
      </w:r>
    </w:p>
    <w:p w14:paraId="19A1CE13" w14:textId="77777777" w:rsidR="00976025" w:rsidRPr="0045448F" w:rsidRDefault="00976025" w:rsidP="00976025">
      <w:pPr>
        <w:rPr>
          <w:rFonts w:eastAsia="Aptos"/>
          <w:u w:val="single"/>
        </w:rPr>
      </w:pP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45448F">
        <w:rPr>
          <w:rFonts w:eastAsia="Aptos"/>
          <w:b/>
          <w:iCs/>
          <w:highlight w:val="darkGray"/>
          <w:u w:val="single"/>
          <w:bdr w:val="single" w:sz="8" w:space="0" w:color="auto"/>
        </w:rPr>
        <w:t>solution</w:t>
      </w:r>
      <w:r w:rsidRPr="0045448F">
        <w:rPr>
          <w:rFonts w:eastAsia="Aptos"/>
          <w:sz w:val="16"/>
        </w:rPr>
        <w:t xml:space="preserve">, which is to </w:t>
      </w:r>
      <w:r w:rsidRPr="0045448F">
        <w:rPr>
          <w:rFonts w:eastAsia="Aptos"/>
          <w:b/>
          <w:iCs/>
          <w:highlight w:val="darkGray"/>
          <w:u w:val="single"/>
          <w:bdr w:val="single" w:sz="8" w:space="0" w:color="auto"/>
        </w:rPr>
        <w:t>devolve</w:t>
      </w:r>
      <w:r w:rsidRPr="0045448F">
        <w:rPr>
          <w:rFonts w:eastAsia="Aptos"/>
          <w:sz w:val="16"/>
        </w:rPr>
        <w:t xml:space="preserve"> most </w:t>
      </w:r>
      <w:r w:rsidRPr="0045448F">
        <w:rPr>
          <w:rFonts w:eastAsia="Aptos"/>
          <w:u w:val="single"/>
        </w:rPr>
        <w:t xml:space="preserve">current </w:t>
      </w:r>
      <w:r w:rsidRPr="0045448F">
        <w:rPr>
          <w:rFonts w:eastAsia="Aptos"/>
          <w:b/>
          <w:iCs/>
          <w:highlight w:val="darkGray"/>
          <w:u w:val="single"/>
          <w:bdr w:val="single" w:sz="8" w:space="0" w:color="auto"/>
        </w:rPr>
        <w:t>federal activities</w:t>
      </w:r>
      <w:r w:rsidRPr="0045448F">
        <w:rPr>
          <w:rFonts w:eastAsia="Aptos"/>
          <w:highlight w:val="darkGray"/>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6F6B69F1" w14:textId="77777777" w:rsidR="00976025" w:rsidRPr="0045448F" w:rsidRDefault="00976025" w:rsidP="00976025">
      <w:pPr>
        <w:rPr>
          <w:rFonts w:eastAsia="Aptos"/>
        </w:rPr>
      </w:pPr>
    </w:p>
    <w:p w14:paraId="06CC47DA"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2. The Court zeroes federal solvency, even with unions. </w:t>
      </w:r>
      <w:r w:rsidRPr="0045448F">
        <w:rPr>
          <w:rFonts w:eastAsia="Times New Roman" w:cs="Times New Roman"/>
          <w:bCs/>
          <w:iCs/>
          <w:sz w:val="26"/>
        </w:rPr>
        <w:t>Only states have a chance.</w:t>
      </w:r>
      <w:r w:rsidRPr="0045448F">
        <w:rPr>
          <w:rFonts w:eastAsia="Times New Roman" w:cs="Times New Roman"/>
          <w:b/>
          <w:iCs/>
          <w:sz w:val="26"/>
        </w:rPr>
        <w:t xml:space="preserve"> </w:t>
      </w:r>
    </w:p>
    <w:p w14:paraId="65ED2F10" w14:textId="77777777" w:rsidR="00976025" w:rsidRPr="0045448F" w:rsidRDefault="00976025" w:rsidP="00976025">
      <w:pPr>
        <w:rPr>
          <w:rFonts w:eastAsia="Aptos"/>
        </w:rPr>
      </w:pPr>
      <w:r w:rsidRPr="0045448F">
        <w:rPr>
          <w:rFonts w:eastAsia="Aptos"/>
          <w:b/>
          <w:bCs/>
          <w:sz w:val="26"/>
        </w:rPr>
        <w:t>Christopher 24</w:t>
      </w:r>
      <w:r w:rsidRPr="0045448F">
        <w:rPr>
          <w:rFonts w:eastAsia="Aptos"/>
        </w:rPr>
        <w:t xml:space="preserve">, associate at the Congressional Budget Office and has a </w:t>
      </w:r>
      <w:proofErr w:type="gramStart"/>
      <w:r w:rsidRPr="0045448F">
        <w:rPr>
          <w:rFonts w:eastAsia="Aptos"/>
        </w:rPr>
        <w:t>Master’s in Public Policy</w:t>
      </w:r>
      <w:proofErr w:type="gramEnd"/>
      <w:r w:rsidRPr="0045448F">
        <w:rPr>
          <w:rFonts w:eastAsia="Aptos"/>
        </w:rPr>
        <w:t xml:space="preserve"> from the University of California, Berkeley. (Ben, July 10, “The Supreme Court took powers away from federal regulators. Do California rules offer a backstop?” Cal Matters, https://calmatters.org/politics/2024/07/california-supreme-court-chevron/)</w:t>
      </w:r>
    </w:p>
    <w:p w14:paraId="573373D8" w14:textId="77777777" w:rsidR="00976025" w:rsidRPr="0045448F" w:rsidRDefault="00976025" w:rsidP="00976025">
      <w:pPr>
        <w:rPr>
          <w:rFonts w:eastAsia="Aptos"/>
          <w:u w:val="single"/>
        </w:rPr>
      </w:pPr>
      <w:r w:rsidRPr="0045448F">
        <w:rPr>
          <w:rFonts w:eastAsia="Aptos"/>
          <w:sz w:val="16"/>
        </w:rPr>
        <w:t xml:space="preserve">Tucked between headline-grabbing opinions on presidential immunity, Jan. 6 rioters and homeless encampments, </w:t>
      </w:r>
      <w:r w:rsidRPr="0045448F">
        <w:rPr>
          <w:rFonts w:eastAsia="Aptos"/>
          <w:highlight w:val="cyan"/>
          <w:u w:val="single"/>
        </w:rPr>
        <w:t>the</w:t>
      </w:r>
      <w:r w:rsidRPr="0045448F">
        <w:rPr>
          <w:rFonts w:eastAsia="Aptos"/>
          <w:u w:val="single"/>
        </w:rPr>
        <w:t xml:space="preserve"> U.S. Supreme </w:t>
      </w:r>
      <w:r w:rsidRPr="0045448F">
        <w:rPr>
          <w:rFonts w:eastAsia="Aptos"/>
          <w:highlight w:val="cyan"/>
          <w:u w:val="single"/>
        </w:rPr>
        <w:t>Court closed out a momentous session</w:t>
      </w:r>
      <w:r w:rsidRPr="0045448F">
        <w:rPr>
          <w:rFonts w:eastAsia="Aptos"/>
          <w:u w:val="single"/>
        </w:rPr>
        <w:t xml:space="preserve"> late last month </w:t>
      </w:r>
      <w:r w:rsidRPr="0045448F">
        <w:rPr>
          <w:rFonts w:eastAsia="Aptos"/>
          <w:highlight w:val="cyan"/>
          <w:u w:val="single"/>
        </w:rPr>
        <w:t>with a series of</w:t>
      </w:r>
      <w:r w:rsidRPr="0045448F">
        <w:rPr>
          <w:rFonts w:eastAsia="Aptos"/>
          <w:u w:val="single"/>
        </w:rPr>
        <w:t xml:space="preserve"> body </w:t>
      </w:r>
      <w:r w:rsidRPr="0045448F">
        <w:rPr>
          <w:rFonts w:eastAsia="Aptos"/>
          <w:b/>
          <w:iCs/>
          <w:highlight w:val="cyan"/>
          <w:u w:val="single"/>
          <w:bdr w:val="single" w:sz="8" w:space="0" w:color="auto"/>
        </w:rPr>
        <w:t>blows</w:t>
      </w:r>
      <w:r w:rsidRPr="0045448F">
        <w:rPr>
          <w:rFonts w:eastAsia="Aptos"/>
          <w:highlight w:val="cyan"/>
          <w:u w:val="single"/>
        </w:rPr>
        <w:t xml:space="preserve"> to the </w:t>
      </w:r>
      <w:r w:rsidRPr="0045448F">
        <w:rPr>
          <w:rFonts w:eastAsia="Aptos"/>
          <w:b/>
          <w:iCs/>
          <w:highlight w:val="cyan"/>
          <w:u w:val="single"/>
          <w:bdr w:val="single" w:sz="8" w:space="0" w:color="auto"/>
        </w:rPr>
        <w:t>fed</w:t>
      </w:r>
      <w:r w:rsidRPr="0045448F">
        <w:rPr>
          <w:rFonts w:eastAsia="Aptos"/>
          <w:b/>
          <w:iCs/>
          <w:u w:val="single"/>
          <w:bdr w:val="single" w:sz="8" w:space="0" w:color="auto"/>
        </w:rPr>
        <w:t xml:space="preserve">eral </w:t>
      </w:r>
      <w:r w:rsidRPr="0045448F">
        <w:rPr>
          <w:rFonts w:eastAsia="Aptos"/>
          <w:b/>
          <w:iCs/>
          <w:highlight w:val="cyan"/>
          <w:u w:val="single"/>
          <w:bdr w:val="single" w:sz="8" w:space="0" w:color="auto"/>
        </w:rPr>
        <w:t>bureaucracy</w:t>
      </w:r>
      <w:r w:rsidRPr="0045448F">
        <w:rPr>
          <w:rFonts w:eastAsia="Aptos"/>
          <w:u w:val="single"/>
        </w:rPr>
        <w:t xml:space="preserve">. </w:t>
      </w:r>
    </w:p>
    <w:p w14:paraId="6BF0090C" w14:textId="77777777" w:rsidR="00976025" w:rsidRPr="0045448F" w:rsidRDefault="00976025" w:rsidP="00976025">
      <w:pPr>
        <w:rPr>
          <w:rFonts w:eastAsia="Aptos"/>
          <w:u w:val="single"/>
        </w:rPr>
      </w:pPr>
      <w:r w:rsidRPr="0045448F">
        <w:rPr>
          <w:rFonts w:eastAsia="Aptos"/>
          <w:u w:val="single"/>
        </w:rPr>
        <w:t>Under three back-to-back rulings</w:t>
      </w:r>
      <w:r w:rsidRPr="0045448F">
        <w:rPr>
          <w:rFonts w:eastAsia="Aptos"/>
          <w:sz w:val="16"/>
        </w:rPr>
        <w:t xml:space="preserve">, </w:t>
      </w:r>
      <w:r w:rsidRPr="0045448F">
        <w:rPr>
          <w:rFonts w:eastAsia="Aptos"/>
          <w:b/>
          <w:iCs/>
          <w:highlight w:val="cyan"/>
          <w:u w:val="single"/>
          <w:bdr w:val="single" w:sz="8" w:space="0" w:color="auto"/>
        </w:rPr>
        <w:t>reg</w:t>
      </w:r>
      <w:r w:rsidRPr="0045448F">
        <w:rPr>
          <w:rFonts w:eastAsia="Aptos"/>
          <w:u w:val="single"/>
        </w:rPr>
        <w:t>ulation</w:t>
      </w:r>
      <w:r w:rsidRPr="0045448F">
        <w:rPr>
          <w:rFonts w:eastAsia="Aptos"/>
          <w:b/>
          <w:iCs/>
          <w:highlight w:val="cyan"/>
          <w:u w:val="single"/>
          <w:bdr w:val="single" w:sz="8" w:space="0" w:color="auto"/>
        </w:rPr>
        <w:t>s</w:t>
      </w:r>
      <w:r w:rsidRPr="0045448F">
        <w:rPr>
          <w:rFonts w:eastAsia="Aptos"/>
          <w:sz w:val="16"/>
        </w:rPr>
        <w:t xml:space="preserve"> </w:t>
      </w:r>
      <w:r w:rsidRPr="0045448F">
        <w:rPr>
          <w:rFonts w:eastAsia="Aptos"/>
          <w:highlight w:val="cyan"/>
          <w:u w:val="single"/>
        </w:rPr>
        <w:t>that touch</w:t>
      </w:r>
      <w:r w:rsidRPr="0045448F">
        <w:rPr>
          <w:rFonts w:eastAsia="Aptos"/>
          <w:sz w:val="16"/>
        </w:rPr>
        <w:t xml:space="preserve"> nearly </w:t>
      </w:r>
      <w:r w:rsidRPr="0045448F">
        <w:rPr>
          <w:rFonts w:eastAsia="Aptos"/>
          <w:u w:val="single"/>
        </w:rPr>
        <w:t>every aspect of the</w:t>
      </w:r>
      <w:r w:rsidRPr="0045448F">
        <w:rPr>
          <w:rFonts w:eastAsia="Aptos"/>
          <w:sz w:val="16"/>
        </w:rPr>
        <w:t xml:space="preserve"> American </w:t>
      </w:r>
      <w:r w:rsidRPr="0045448F">
        <w:rPr>
          <w:rFonts w:eastAsia="Aptos"/>
          <w:u w:val="single"/>
        </w:rPr>
        <w:t>economy</w:t>
      </w:r>
      <w:r w:rsidRPr="0045448F">
        <w:rPr>
          <w:rFonts w:eastAsia="Aptos"/>
          <w:sz w:val="16"/>
        </w:rPr>
        <w:t xml:space="preserve"> and American life (see: </w:t>
      </w:r>
      <w:r w:rsidRPr="0045448F">
        <w:rPr>
          <w:rFonts w:eastAsia="Aptos"/>
          <w:u w:val="single"/>
        </w:rPr>
        <w:t xml:space="preserve">rules on </w:t>
      </w:r>
      <w:r w:rsidRPr="0045448F">
        <w:rPr>
          <w:rFonts w:eastAsia="Aptos"/>
          <w:b/>
          <w:iCs/>
          <w:highlight w:val="cyan"/>
          <w:u w:val="single"/>
          <w:bdr w:val="single" w:sz="8" w:space="0" w:color="auto"/>
        </w:rPr>
        <w:t>food</w:t>
      </w:r>
      <w:r w:rsidRPr="0045448F">
        <w:rPr>
          <w:rFonts w:eastAsia="Aptos"/>
          <w:u w:val="single"/>
        </w:rPr>
        <w:t xml:space="preserve"> safety, </w:t>
      </w:r>
      <w:r w:rsidRPr="0045448F">
        <w:rPr>
          <w:rFonts w:eastAsia="Aptos"/>
          <w:b/>
          <w:iCs/>
          <w:highlight w:val="cyan"/>
          <w:u w:val="single"/>
          <w:bdr w:val="single" w:sz="8" w:space="0" w:color="auto"/>
        </w:rPr>
        <w:t>water</w:t>
      </w:r>
      <w:r w:rsidRPr="0045448F">
        <w:rPr>
          <w:rFonts w:eastAsia="Aptos"/>
          <w:u w:val="single"/>
        </w:rPr>
        <w:t xml:space="preserve"> quality, overtime pay, </w:t>
      </w:r>
      <w:r w:rsidRPr="0045448F">
        <w:rPr>
          <w:rFonts w:eastAsia="Aptos"/>
          <w:b/>
          <w:iCs/>
          <w:highlight w:val="cyan"/>
          <w:u w:val="single"/>
          <w:bdr w:val="single" w:sz="8" w:space="0" w:color="auto"/>
        </w:rPr>
        <w:t>medical</w:t>
      </w:r>
      <w:r w:rsidRPr="0045448F">
        <w:rPr>
          <w:rFonts w:eastAsia="Aptos"/>
          <w:u w:val="single"/>
        </w:rPr>
        <w:t xml:space="preserve"> billing, carbon </w:t>
      </w:r>
      <w:r w:rsidRPr="0045448F">
        <w:rPr>
          <w:rFonts w:eastAsia="Aptos"/>
          <w:b/>
          <w:iCs/>
          <w:highlight w:val="cyan"/>
          <w:u w:val="single"/>
          <w:bdr w:val="single" w:sz="8" w:space="0" w:color="auto"/>
        </w:rPr>
        <w:t>emissions</w:t>
      </w:r>
      <w:r w:rsidRPr="0045448F">
        <w:rPr>
          <w:rFonts w:eastAsia="Aptos"/>
          <w:u w:val="single"/>
        </w:rPr>
        <w:t xml:space="preserve">, fisheries monitoring </w:t>
      </w:r>
      <w:r w:rsidRPr="0045448F">
        <w:rPr>
          <w:rFonts w:eastAsia="Aptos"/>
          <w:highlight w:val="cyan"/>
          <w:u w:val="single"/>
        </w:rPr>
        <w:t xml:space="preserve">and </w:t>
      </w:r>
      <w:r w:rsidRPr="0045448F">
        <w:rPr>
          <w:rFonts w:eastAsia="Aptos"/>
          <w:b/>
          <w:iCs/>
          <w:highlight w:val="cyan"/>
          <w:u w:val="single"/>
          <w:bdr w:val="single" w:sz="8" w:space="0" w:color="auto"/>
        </w:rPr>
        <w:t>housing</w:t>
      </w:r>
      <w:r w:rsidRPr="0045448F">
        <w:rPr>
          <w:rFonts w:eastAsia="Aptos"/>
          <w:u w:val="single"/>
        </w:rPr>
        <w:t xml:space="preserve"> discrimination</w:t>
      </w:r>
      <w:r w:rsidRPr="0045448F">
        <w:rPr>
          <w:rFonts w:eastAsia="Aptos"/>
          <w:sz w:val="16"/>
        </w:rPr>
        <w:t xml:space="preserve">, to name a few) </w:t>
      </w:r>
      <w:r w:rsidRPr="0045448F">
        <w:rPr>
          <w:rFonts w:eastAsia="Aptos"/>
          <w:highlight w:val="cyan"/>
          <w:u w:val="single"/>
        </w:rPr>
        <w:t>may</w:t>
      </w:r>
      <w:r w:rsidRPr="0045448F">
        <w:rPr>
          <w:rFonts w:eastAsia="Aptos"/>
          <w:u w:val="single"/>
        </w:rPr>
        <w:t xml:space="preserve"> soon </w:t>
      </w:r>
      <w:r w:rsidRPr="0045448F">
        <w:rPr>
          <w:rFonts w:eastAsia="Aptos"/>
          <w:highlight w:val="cyan"/>
          <w:u w:val="single"/>
        </w:rPr>
        <w:t xml:space="preserve">be </w:t>
      </w:r>
      <w:r w:rsidRPr="0045448F">
        <w:rPr>
          <w:rFonts w:eastAsia="Aptos"/>
          <w:b/>
          <w:iCs/>
          <w:highlight w:val="cyan"/>
          <w:u w:val="single"/>
          <w:bdr w:val="single" w:sz="8" w:space="0" w:color="auto"/>
        </w:rPr>
        <w:t>harder</w:t>
      </w:r>
      <w:r w:rsidRPr="0045448F">
        <w:rPr>
          <w:rFonts w:eastAsia="Aptos"/>
          <w:highlight w:val="cyan"/>
          <w:u w:val="single"/>
        </w:rPr>
        <w:t xml:space="preserve"> to </w:t>
      </w:r>
      <w:r w:rsidRPr="0045448F">
        <w:rPr>
          <w:rFonts w:eastAsia="Aptos"/>
          <w:b/>
          <w:iCs/>
          <w:highlight w:val="cyan"/>
          <w:u w:val="single"/>
          <w:bdr w:val="single" w:sz="8" w:space="0" w:color="auto"/>
        </w:rPr>
        <w:t>enforce</w:t>
      </w:r>
      <w:r w:rsidRPr="0045448F">
        <w:rPr>
          <w:rFonts w:eastAsia="Aptos"/>
          <w:u w:val="single"/>
        </w:rPr>
        <w:t xml:space="preserve">, more convenient to challenge in court </w:t>
      </w:r>
      <w:r w:rsidRPr="0045448F">
        <w:rPr>
          <w:rFonts w:eastAsia="Aptos"/>
          <w:highlight w:val="cyan"/>
          <w:u w:val="single"/>
        </w:rPr>
        <w:t xml:space="preserve">and easier to </w:t>
      </w:r>
      <w:r w:rsidRPr="0045448F">
        <w:rPr>
          <w:rFonts w:eastAsia="Aptos"/>
          <w:b/>
          <w:iCs/>
          <w:highlight w:val="cyan"/>
          <w:u w:val="single"/>
          <w:bdr w:val="single" w:sz="8" w:space="0" w:color="auto"/>
        </w:rPr>
        <w:t>strike down</w:t>
      </w:r>
      <w:r w:rsidRPr="0045448F">
        <w:rPr>
          <w:rFonts w:eastAsia="Aptos"/>
          <w:u w:val="single"/>
        </w:rPr>
        <w:t xml:space="preserve"> once challenged</w:t>
      </w:r>
      <w:r w:rsidRPr="0045448F">
        <w:rPr>
          <w:rFonts w:eastAsia="Aptos"/>
          <w:sz w:val="16"/>
        </w:rPr>
        <w:t xml:space="preserve">. For the conservative legal movement and for major business interests who bristle under what they see as an overreaching federal regulatory apparatus, the </w:t>
      </w:r>
      <w:r w:rsidRPr="0045448F">
        <w:rPr>
          <w:rFonts w:eastAsia="Aptos"/>
          <w:highlight w:val="cyan"/>
          <w:u w:val="single"/>
        </w:rPr>
        <w:t xml:space="preserve">rulings mark a </w:t>
      </w:r>
      <w:r w:rsidRPr="0045448F">
        <w:rPr>
          <w:rFonts w:eastAsia="Aptos"/>
          <w:b/>
          <w:iCs/>
          <w:highlight w:val="cyan"/>
          <w:u w:val="single"/>
          <w:bdr w:val="single" w:sz="8" w:space="0" w:color="auto"/>
        </w:rPr>
        <w:t>once-in-a-generation victory</w:t>
      </w:r>
      <w:r w:rsidRPr="0045448F">
        <w:rPr>
          <w:rFonts w:eastAsia="Aptos"/>
          <w:highlight w:val="cyan"/>
          <w:u w:val="single"/>
        </w:rPr>
        <w:t xml:space="preserve"> against the “</w:t>
      </w:r>
      <w:r w:rsidRPr="0045448F">
        <w:rPr>
          <w:rFonts w:eastAsia="Aptos"/>
          <w:b/>
          <w:iCs/>
          <w:highlight w:val="cyan"/>
          <w:u w:val="single"/>
          <w:bdr w:val="single" w:sz="8" w:space="0" w:color="auto"/>
        </w:rPr>
        <w:t>admin</w:t>
      </w:r>
      <w:r w:rsidRPr="0045448F">
        <w:rPr>
          <w:rFonts w:eastAsia="Aptos"/>
          <w:b/>
          <w:iCs/>
          <w:u w:val="single"/>
          <w:bdr w:val="single" w:sz="8" w:space="0" w:color="auto"/>
        </w:rPr>
        <w:t>istrative</w:t>
      </w:r>
      <w:r w:rsidRPr="0045448F">
        <w:rPr>
          <w:rFonts w:eastAsia="Aptos"/>
          <w:b/>
          <w:iCs/>
          <w:highlight w:val="cyan"/>
          <w:u w:val="single"/>
          <w:bdr w:val="single" w:sz="8" w:space="0" w:color="auto"/>
        </w:rPr>
        <w:t xml:space="preserve"> state</w:t>
      </w:r>
      <w:r w:rsidRPr="0045448F">
        <w:rPr>
          <w:rFonts w:eastAsia="Aptos"/>
          <w:u w:val="single"/>
        </w:rPr>
        <w:t>.”</w:t>
      </w:r>
    </w:p>
    <w:p w14:paraId="7297FA8E" w14:textId="77777777" w:rsidR="00976025" w:rsidRPr="0045448F" w:rsidRDefault="00976025" w:rsidP="00976025">
      <w:pPr>
        <w:rPr>
          <w:rFonts w:eastAsia="Aptos"/>
          <w:u w:val="single"/>
        </w:rPr>
      </w:pPr>
      <w:r w:rsidRPr="0045448F">
        <w:rPr>
          <w:rFonts w:eastAsia="Aptos"/>
          <w:sz w:val="16"/>
        </w:rPr>
        <w:t xml:space="preserve">But </w:t>
      </w:r>
      <w:r w:rsidRPr="0045448F">
        <w:rPr>
          <w:rFonts w:eastAsia="Aptos"/>
          <w:u w:val="single"/>
        </w:rPr>
        <w:t>in California</w:t>
      </w:r>
      <w:r w:rsidRPr="0045448F">
        <w:rPr>
          <w:rFonts w:eastAsia="Aptos"/>
          <w:sz w:val="16"/>
        </w:rPr>
        <w:t xml:space="preserve">, </w:t>
      </w:r>
      <w:r w:rsidRPr="0045448F">
        <w:rPr>
          <w:rFonts w:eastAsia="Aptos"/>
          <w:u w:val="single"/>
        </w:rPr>
        <w:t>the effects</w:t>
      </w:r>
      <w:r w:rsidRPr="0045448F">
        <w:rPr>
          <w:rFonts w:eastAsia="Aptos"/>
          <w:sz w:val="16"/>
        </w:rPr>
        <w:t xml:space="preserve"> of those rulings </w:t>
      </w:r>
      <w:r w:rsidRPr="0045448F">
        <w:rPr>
          <w:rFonts w:eastAsia="Aptos"/>
          <w:u w:val="single"/>
        </w:rPr>
        <w:t>may be</w:t>
      </w:r>
      <w:r w:rsidRPr="0045448F">
        <w:rPr>
          <w:rFonts w:eastAsia="Aptos"/>
          <w:sz w:val="16"/>
        </w:rPr>
        <w:t xml:space="preserve"> a bit </w:t>
      </w:r>
      <w:r w:rsidRPr="0045448F">
        <w:rPr>
          <w:rFonts w:eastAsia="Aptos"/>
          <w:u w:val="single"/>
        </w:rPr>
        <w:t>more muted</w:t>
      </w:r>
      <w:r w:rsidRPr="0045448F">
        <w:rPr>
          <w:rFonts w:eastAsia="Aptos"/>
          <w:sz w:val="16"/>
        </w:rPr>
        <w:t xml:space="preserve">, legal experts say. </w:t>
      </w:r>
      <w:r w:rsidRPr="0045448F">
        <w:rPr>
          <w:rFonts w:eastAsia="Aptos"/>
          <w:u w:val="single"/>
        </w:rPr>
        <w:t xml:space="preserve">California has an administrative state of its own. </w:t>
      </w:r>
    </w:p>
    <w:p w14:paraId="4B741AB0" w14:textId="77777777" w:rsidR="00976025" w:rsidRPr="0045448F" w:rsidRDefault="00976025" w:rsidP="00976025">
      <w:pPr>
        <w:rPr>
          <w:rFonts w:eastAsia="Aptos"/>
          <w:u w:val="single"/>
        </w:rPr>
      </w:pPr>
      <w:r w:rsidRPr="0045448F">
        <w:rPr>
          <w:rFonts w:eastAsia="Aptos"/>
          <w:sz w:val="16"/>
        </w:rPr>
        <w:t xml:space="preserve">From worker safeguards to water regulations to LGBTQ-protections on college campuses, the rules enforced by California state agencies often meet and exceed the stringency of their federal counterparts. </w:t>
      </w:r>
      <w:r w:rsidRPr="0045448F">
        <w:rPr>
          <w:rFonts w:eastAsia="Aptos"/>
          <w:u w:val="single"/>
        </w:rPr>
        <w:t xml:space="preserve">If judges begin swatting down federal regulations </w:t>
      </w:r>
      <w:proofErr w:type="gramStart"/>
      <w:r w:rsidRPr="0045448F">
        <w:rPr>
          <w:rFonts w:eastAsia="Aptos"/>
          <w:u w:val="single"/>
        </w:rPr>
        <w:t>as a result of</w:t>
      </w:r>
      <w:proofErr w:type="gramEnd"/>
      <w:r w:rsidRPr="0045448F">
        <w:rPr>
          <w:rFonts w:eastAsia="Aptos"/>
          <w:u w:val="single"/>
        </w:rPr>
        <w:t xml:space="preserve"> the recent decisions, </w:t>
      </w:r>
      <w:r w:rsidRPr="0045448F">
        <w:rPr>
          <w:rFonts w:eastAsia="Aptos"/>
          <w:b/>
          <w:iCs/>
          <w:u w:val="single"/>
          <w:bdr w:val="single" w:sz="8" w:space="0" w:color="auto"/>
        </w:rPr>
        <w:t>California</w:t>
      </w:r>
      <w:r w:rsidRPr="0045448F">
        <w:rPr>
          <w:rFonts w:eastAsia="Aptos"/>
          <w:u w:val="single"/>
        </w:rPr>
        <w:t xml:space="preserve">’s own rules could serve as a </w:t>
      </w:r>
      <w:r w:rsidRPr="0045448F">
        <w:rPr>
          <w:rFonts w:eastAsia="Aptos"/>
          <w:b/>
          <w:iCs/>
          <w:u w:val="single"/>
          <w:bdr w:val="single" w:sz="8" w:space="0" w:color="auto"/>
        </w:rPr>
        <w:t>regulatory backup</w:t>
      </w:r>
      <w:r w:rsidRPr="0045448F">
        <w:rPr>
          <w:rFonts w:eastAsia="Aptos"/>
          <w:u w:val="single"/>
        </w:rPr>
        <w:t>.</w:t>
      </w:r>
    </w:p>
    <w:p w14:paraId="4030AA94" w14:textId="77777777" w:rsidR="00976025" w:rsidRPr="0045448F" w:rsidRDefault="00976025" w:rsidP="00976025">
      <w:pPr>
        <w:rPr>
          <w:rFonts w:eastAsia="Aptos"/>
          <w:sz w:val="16"/>
        </w:rPr>
      </w:pPr>
      <w:r w:rsidRPr="0045448F">
        <w:rPr>
          <w:rFonts w:eastAsia="Aptos"/>
          <w:sz w:val="16"/>
        </w:rPr>
        <w:t>For critics of the court’s recent decisions, that’s some consolation.</w:t>
      </w:r>
    </w:p>
    <w:p w14:paraId="260CC509" w14:textId="77777777" w:rsidR="00976025" w:rsidRPr="0045448F" w:rsidRDefault="00976025" w:rsidP="00976025">
      <w:pPr>
        <w:rPr>
          <w:rFonts w:eastAsia="Aptos"/>
          <w:sz w:val="16"/>
        </w:rPr>
      </w:pPr>
      <w:r w:rsidRPr="0045448F">
        <w:rPr>
          <w:rFonts w:eastAsia="Aptos"/>
          <w:sz w:val="16"/>
        </w:rPr>
        <w:t xml:space="preserve">“California is, in a way, better situated than some other states because it is big enough and it has enough expertise in state government to actually provide state law protections that can kind of compensate for weakened federal ones,” said Sean Donahue, a lawyer who represents the Environmental Defense Fund. “That may not be true in some smaller states.” </w:t>
      </w:r>
    </w:p>
    <w:p w14:paraId="52EFB8DE" w14:textId="77777777" w:rsidR="00976025" w:rsidRPr="0045448F" w:rsidRDefault="00976025" w:rsidP="00976025">
      <w:pPr>
        <w:rPr>
          <w:rFonts w:eastAsia="Aptos"/>
          <w:sz w:val="16"/>
        </w:rPr>
      </w:pPr>
      <w:r w:rsidRPr="0045448F">
        <w:rPr>
          <w:rFonts w:eastAsia="Aptos"/>
          <w:sz w:val="16"/>
        </w:rPr>
        <w:t>California has plenty of practice playing the role of Blue State bulwark against federal regulatory shifts to the right. During the Trump administration, the state’s Democratic leaders beefed up many state rules in the face of real or anticipated rollbacks out of Washington.</w:t>
      </w:r>
    </w:p>
    <w:p w14:paraId="51940B3E" w14:textId="77777777" w:rsidR="00976025" w:rsidRPr="0045448F" w:rsidRDefault="00976025" w:rsidP="00976025">
      <w:pPr>
        <w:rPr>
          <w:rFonts w:eastAsia="Aptos"/>
          <w:u w:val="single"/>
        </w:rPr>
      </w:pPr>
      <w:r w:rsidRPr="0045448F">
        <w:rPr>
          <w:rFonts w:eastAsia="Aptos"/>
          <w:sz w:val="16"/>
        </w:rPr>
        <w:t xml:space="preserve">But as the state discovered then, there is a limit to how far California can go its own way. Many federal statutes explicitly prohibit states from overriding them. Such </w:t>
      </w:r>
      <w:r w:rsidRPr="0045448F">
        <w:rPr>
          <w:rFonts w:eastAsia="Aptos"/>
          <w:u w:val="single"/>
        </w:rPr>
        <w:t xml:space="preserve">federal </w:t>
      </w:r>
      <w:r w:rsidRPr="0045448F">
        <w:rPr>
          <w:rFonts w:eastAsia="Aptos"/>
          <w:b/>
          <w:iCs/>
          <w:u w:val="single"/>
          <w:bdr w:val="single" w:sz="8" w:space="0" w:color="auto"/>
        </w:rPr>
        <w:t>preemption</w:t>
      </w:r>
      <w:r w:rsidRPr="0045448F">
        <w:rPr>
          <w:rFonts w:eastAsia="Aptos"/>
          <w:u w:val="single"/>
        </w:rPr>
        <w:t xml:space="preserve"> has been </w:t>
      </w:r>
      <w:r w:rsidRPr="0045448F">
        <w:rPr>
          <w:rFonts w:eastAsia="Aptos"/>
          <w:b/>
          <w:iCs/>
          <w:u w:val="single"/>
          <w:bdr w:val="single" w:sz="8" w:space="0" w:color="auto"/>
        </w:rPr>
        <w:t>decreed</w:t>
      </w:r>
      <w:r w:rsidRPr="0045448F">
        <w:rPr>
          <w:rFonts w:eastAsia="Aptos"/>
          <w:u w:val="single"/>
        </w:rPr>
        <w:t xml:space="preserve"> by the courts in other cases.</w:t>
      </w:r>
    </w:p>
    <w:p w14:paraId="37802742" w14:textId="77777777" w:rsidR="00976025" w:rsidRPr="0045448F" w:rsidRDefault="00976025" w:rsidP="00976025">
      <w:pPr>
        <w:rPr>
          <w:rFonts w:eastAsia="Aptos"/>
          <w:sz w:val="16"/>
        </w:rPr>
      </w:pPr>
      <w:r w:rsidRPr="0045448F">
        <w:rPr>
          <w:rFonts w:eastAsia="Aptos"/>
          <w:sz w:val="16"/>
        </w:rPr>
        <w:t xml:space="preserve">“Sometimes yes, California can go on its own,” said Ashutosh Bhagwat, an administrative law professor at UC Davis. “Sometimes it absolutely can’t, and sometimes it’s complicated.” </w:t>
      </w:r>
    </w:p>
    <w:p w14:paraId="4A6EF1BB" w14:textId="77777777" w:rsidR="00976025" w:rsidRPr="0045448F" w:rsidRDefault="00976025" w:rsidP="00976025">
      <w:pPr>
        <w:rPr>
          <w:rFonts w:eastAsia="Aptos"/>
          <w:sz w:val="16"/>
        </w:rPr>
      </w:pPr>
      <w:r w:rsidRPr="0045448F">
        <w:rPr>
          <w:rFonts w:eastAsia="Aptos"/>
          <w:sz w:val="16"/>
        </w:rPr>
        <w:t>Three rulings against the bureaucracy</w:t>
      </w:r>
    </w:p>
    <w:p w14:paraId="1D3C7C36" w14:textId="77777777" w:rsidR="00976025" w:rsidRPr="0045448F" w:rsidRDefault="00976025" w:rsidP="00976025">
      <w:pPr>
        <w:rPr>
          <w:rFonts w:eastAsia="Aptos"/>
          <w:sz w:val="16"/>
        </w:rPr>
      </w:pPr>
      <w:r w:rsidRPr="0045448F">
        <w:rPr>
          <w:rFonts w:eastAsia="Aptos"/>
          <w:sz w:val="16"/>
        </w:rPr>
        <w:t xml:space="preserve">In what may be the most consequential of the session’s three regulatory rulings, the court’s conservative majority swept aside a 40-year-old judicial rule of thumb, known as “Chevron deference.” </w:t>
      </w:r>
    </w:p>
    <w:p w14:paraId="3475DEF6" w14:textId="77777777" w:rsidR="00976025" w:rsidRPr="0045448F" w:rsidRDefault="00976025" w:rsidP="00976025">
      <w:pPr>
        <w:rPr>
          <w:rFonts w:eastAsia="Aptos"/>
          <w:sz w:val="16"/>
        </w:rPr>
      </w:pPr>
      <w:r w:rsidRPr="0045448F">
        <w:rPr>
          <w:rFonts w:eastAsia="Aptos"/>
          <w:sz w:val="16"/>
        </w:rPr>
        <w:t>The concept, named for the 1984 case that spawned it, required judges to defer to a federal regulator’s interpretation of how to implement a Congressional statute. In a high school civics class version of government, Congress passes the laws and the executive branch, with the President sitting at the top, simply enforces them. But enforcement is rarely simple. Congressional laws can be vague or fail to anticipate every eventuality, technological development or unforeseen problem. Since the New Deal, the federal government’s powers and responsibilities have expanded and grown more complex.</w:t>
      </w:r>
    </w:p>
    <w:p w14:paraId="28F757D0" w14:textId="77777777" w:rsidR="00976025" w:rsidRPr="0045448F" w:rsidRDefault="00976025" w:rsidP="00976025">
      <w:pPr>
        <w:rPr>
          <w:rFonts w:eastAsia="Aptos"/>
          <w:sz w:val="16"/>
        </w:rPr>
      </w:pPr>
      <w:r w:rsidRPr="0045448F">
        <w:rPr>
          <w:rFonts w:eastAsia="Aptos"/>
          <w:highlight w:val="cyan"/>
          <w:u w:val="single"/>
        </w:rPr>
        <w:t>Chevron deference is</w:t>
      </w:r>
      <w:r w:rsidRPr="0045448F">
        <w:rPr>
          <w:rFonts w:eastAsia="Aptos"/>
          <w:sz w:val="16"/>
        </w:rPr>
        <w:t xml:space="preserve"> the notion that if a statute is ambiguous and an agency’s interpretation is reasonable on its face, courts should let the bureaucracy call the shots. </w:t>
      </w:r>
    </w:p>
    <w:p w14:paraId="33F0953D" w14:textId="77777777" w:rsidR="00976025" w:rsidRPr="0045448F" w:rsidRDefault="00976025" w:rsidP="00976025">
      <w:pPr>
        <w:rPr>
          <w:rFonts w:eastAsia="Aptos"/>
          <w:sz w:val="16"/>
        </w:rPr>
      </w:pPr>
      <w:r w:rsidRPr="0045448F">
        <w:rPr>
          <w:rFonts w:eastAsia="Aptos"/>
          <w:b/>
          <w:iCs/>
          <w:highlight w:val="cyan"/>
          <w:u w:val="single"/>
          <w:bdr w:val="single" w:sz="8" w:space="0" w:color="auto"/>
        </w:rPr>
        <w:t>No more</w:t>
      </w:r>
      <w:r w:rsidRPr="0045448F">
        <w:rPr>
          <w:rFonts w:eastAsia="Aptos"/>
          <w:sz w:val="16"/>
        </w:rPr>
        <w:t xml:space="preserve">. </w:t>
      </w:r>
    </w:p>
    <w:p w14:paraId="2F9A145C" w14:textId="77777777" w:rsidR="00976025" w:rsidRPr="0045448F" w:rsidRDefault="00976025" w:rsidP="00976025">
      <w:pPr>
        <w:rPr>
          <w:rFonts w:eastAsia="Aptos"/>
          <w:sz w:val="16"/>
        </w:rPr>
      </w:pPr>
      <w:r w:rsidRPr="0045448F">
        <w:rPr>
          <w:rFonts w:eastAsia="Aptos"/>
          <w:sz w:val="16"/>
        </w:rPr>
        <w:t xml:space="preserve">In his opinion, </w:t>
      </w:r>
      <w:r w:rsidRPr="0045448F">
        <w:rPr>
          <w:rFonts w:eastAsia="Aptos"/>
          <w:u w:val="single"/>
        </w:rPr>
        <w:t xml:space="preserve">Supreme Court Chief Justice John Roberts wrote that courts </w:t>
      </w:r>
      <w:r w:rsidRPr="0045448F">
        <w:rPr>
          <w:rFonts w:eastAsia="Aptos"/>
          <w:sz w:val="16"/>
        </w:rPr>
        <w:t xml:space="preserve">may “respect” federal agency </w:t>
      </w:r>
      <w:proofErr w:type="gramStart"/>
      <w:r w:rsidRPr="0045448F">
        <w:rPr>
          <w:rFonts w:eastAsia="Aptos"/>
          <w:sz w:val="16"/>
        </w:rPr>
        <w:t>expertise, but</w:t>
      </w:r>
      <w:proofErr w:type="gramEnd"/>
      <w:r w:rsidRPr="0045448F">
        <w:rPr>
          <w:rFonts w:eastAsia="Aptos"/>
          <w:sz w:val="16"/>
        </w:rPr>
        <w:t xml:space="preserve"> </w:t>
      </w:r>
      <w:r w:rsidRPr="0045448F">
        <w:rPr>
          <w:rFonts w:eastAsia="Aptos"/>
          <w:u w:val="single"/>
        </w:rPr>
        <w:t>cannot automatically defer</w:t>
      </w:r>
      <w:r w:rsidRPr="0045448F">
        <w:rPr>
          <w:rFonts w:eastAsia="Aptos"/>
          <w:sz w:val="16"/>
        </w:rPr>
        <w:t xml:space="preserve"> to it. “</w:t>
      </w:r>
      <w:r w:rsidRPr="0045448F">
        <w:rPr>
          <w:rFonts w:eastAsia="Aptos"/>
          <w:u w:val="single"/>
        </w:rPr>
        <w:t>Agencies have no special competence in resolving statutory ambiguities</w:t>
      </w:r>
      <w:r w:rsidRPr="0045448F">
        <w:rPr>
          <w:rFonts w:eastAsia="Aptos"/>
          <w:sz w:val="16"/>
        </w:rPr>
        <w:t>. Courts do,” he wrote. The upshot: Regulated industries now have a better shot at successfully challenging the federal rules that govern them.</w:t>
      </w:r>
    </w:p>
    <w:p w14:paraId="450BE709" w14:textId="77777777" w:rsidR="00976025" w:rsidRPr="0045448F" w:rsidRDefault="00976025" w:rsidP="00976025">
      <w:pPr>
        <w:rPr>
          <w:rFonts w:eastAsia="Aptos"/>
          <w:sz w:val="16"/>
        </w:rPr>
      </w:pPr>
      <w:r w:rsidRPr="0045448F">
        <w:rPr>
          <w:rFonts w:eastAsia="Aptos"/>
          <w:u w:val="single"/>
        </w:rPr>
        <w:t xml:space="preserve">Building on the theme of </w:t>
      </w:r>
      <w:r w:rsidRPr="0045448F">
        <w:rPr>
          <w:rFonts w:eastAsia="Aptos"/>
          <w:highlight w:val="cyan"/>
          <w:u w:val="single"/>
        </w:rPr>
        <w:t xml:space="preserve">putting a </w:t>
      </w:r>
      <w:r w:rsidRPr="0045448F">
        <w:rPr>
          <w:rFonts w:eastAsia="Aptos"/>
          <w:b/>
          <w:iCs/>
          <w:highlight w:val="cyan"/>
          <w:u w:val="single"/>
          <w:bdr w:val="single" w:sz="8" w:space="0" w:color="auto"/>
        </w:rPr>
        <w:t>leash</w:t>
      </w:r>
      <w:r w:rsidRPr="0045448F">
        <w:rPr>
          <w:rFonts w:eastAsia="Aptos"/>
          <w:highlight w:val="cyan"/>
          <w:u w:val="single"/>
        </w:rPr>
        <w:t xml:space="preserve"> on</w:t>
      </w:r>
      <w:r w:rsidRPr="0045448F">
        <w:rPr>
          <w:rFonts w:eastAsia="Aptos"/>
          <w:u w:val="single"/>
        </w:rPr>
        <w:t xml:space="preserve"> </w:t>
      </w:r>
      <w:r w:rsidRPr="0045448F">
        <w:rPr>
          <w:rFonts w:eastAsia="Aptos"/>
          <w:b/>
          <w:iCs/>
          <w:u w:val="single"/>
          <w:bdr w:val="single" w:sz="8" w:space="0" w:color="auto"/>
        </w:rPr>
        <w:t xml:space="preserve">federal </w:t>
      </w:r>
      <w:r w:rsidRPr="0045448F">
        <w:rPr>
          <w:rFonts w:eastAsia="Aptos"/>
          <w:b/>
          <w:iCs/>
          <w:highlight w:val="cyan"/>
          <w:u w:val="single"/>
          <w:bdr w:val="single" w:sz="8" w:space="0" w:color="auto"/>
        </w:rPr>
        <w:t>bureaucrats</w:t>
      </w:r>
      <w:r w:rsidRPr="0045448F">
        <w:rPr>
          <w:rFonts w:eastAsia="Aptos"/>
          <w:sz w:val="16"/>
        </w:rPr>
        <w:t xml:space="preserve">, </w:t>
      </w:r>
      <w:r w:rsidRPr="0045448F">
        <w:rPr>
          <w:rFonts w:eastAsia="Aptos"/>
          <w:u w:val="single"/>
        </w:rPr>
        <w:t>the majority</w:t>
      </w:r>
      <w:r w:rsidRPr="0045448F">
        <w:rPr>
          <w:rFonts w:eastAsia="Aptos"/>
          <w:sz w:val="16"/>
        </w:rPr>
        <w:t xml:space="preserve"> also ruled against the Securities and Exchange Commission and </w:t>
      </w:r>
      <w:r w:rsidRPr="0045448F">
        <w:rPr>
          <w:rFonts w:eastAsia="Aptos"/>
          <w:u w:val="single"/>
        </w:rPr>
        <w:t>put new limits on when agencies can use in-house administrative courts to levy fines</w:t>
      </w:r>
      <w:r w:rsidRPr="0045448F">
        <w:rPr>
          <w:rFonts w:eastAsia="Aptos"/>
          <w:sz w:val="16"/>
        </w:rPr>
        <w:t xml:space="preserve">, instead requiring agencies to take alleged rulebreakers to court.  </w:t>
      </w:r>
    </w:p>
    <w:p w14:paraId="74AB2766" w14:textId="77777777" w:rsidR="00976025" w:rsidRPr="0045448F" w:rsidRDefault="00976025" w:rsidP="00976025">
      <w:pPr>
        <w:rPr>
          <w:rFonts w:eastAsia="Aptos"/>
          <w:sz w:val="16"/>
        </w:rPr>
      </w:pPr>
      <w:r w:rsidRPr="0045448F">
        <w:rPr>
          <w:rFonts w:eastAsia="Aptos"/>
          <w:sz w:val="16"/>
        </w:rPr>
        <w:t>In a third opinion, the Supreme Court ruled that the six-year statute of limitations for when an aggrieved business can challenge a federal regulation starts ticking whenever that suing party is first affected by the rule. Financial regulators in that case had argued that the shot clock starts when the rule itself is enacted, giving regulations a degree of finality once that time expires.</w:t>
      </w:r>
    </w:p>
    <w:p w14:paraId="651359CE" w14:textId="77777777" w:rsidR="00976025" w:rsidRPr="0045448F" w:rsidRDefault="00976025" w:rsidP="00976025">
      <w:pPr>
        <w:rPr>
          <w:rFonts w:eastAsia="Aptos"/>
          <w:sz w:val="16"/>
        </w:rPr>
      </w:pPr>
      <w:r w:rsidRPr="0045448F">
        <w:rPr>
          <w:rFonts w:eastAsia="Aptos"/>
          <w:sz w:val="16"/>
        </w:rPr>
        <w:t xml:space="preserve">All three rulings were decided 6-3, with the court’s conservatives in the majority. </w:t>
      </w:r>
    </w:p>
    <w:p w14:paraId="32692774" w14:textId="77777777" w:rsidR="00976025" w:rsidRPr="0045448F" w:rsidRDefault="00976025" w:rsidP="00976025">
      <w:pPr>
        <w:rPr>
          <w:rFonts w:eastAsia="Aptos"/>
          <w:sz w:val="16"/>
        </w:rPr>
      </w:pPr>
      <w:r w:rsidRPr="0045448F">
        <w:rPr>
          <w:rFonts w:eastAsia="Aptos"/>
          <w:sz w:val="16"/>
        </w:rPr>
        <w:t>Climate change regulations especially vulnerable</w:t>
      </w:r>
    </w:p>
    <w:p w14:paraId="071B4B09" w14:textId="77777777" w:rsidR="00976025" w:rsidRPr="0045448F" w:rsidRDefault="00976025" w:rsidP="00976025">
      <w:pPr>
        <w:rPr>
          <w:rFonts w:eastAsia="Aptos"/>
          <w:u w:val="single"/>
        </w:rPr>
      </w:pPr>
      <w:r w:rsidRPr="0045448F">
        <w:rPr>
          <w:rFonts w:eastAsia="Aptos"/>
          <w:sz w:val="16"/>
        </w:rPr>
        <w:t xml:space="preserve">In her dissent in the statute of limitations case, Justice Ketanji Brown Jackson, a Biden appointee, warned that together with the end of Chevron deference, </w:t>
      </w:r>
      <w:r w:rsidRPr="0045448F">
        <w:rPr>
          <w:rFonts w:eastAsia="Aptos"/>
          <w:u w:val="single"/>
        </w:rPr>
        <w:t>the court’s rulings would unleash a “</w:t>
      </w:r>
      <w:r w:rsidRPr="0045448F">
        <w:rPr>
          <w:rFonts w:eastAsia="Aptos"/>
          <w:b/>
          <w:iCs/>
          <w:highlight w:val="cyan"/>
          <w:u w:val="single"/>
          <w:bdr w:val="single" w:sz="8" w:space="0" w:color="auto"/>
        </w:rPr>
        <w:t>tsunami</w:t>
      </w:r>
      <w:r w:rsidRPr="0045448F">
        <w:rPr>
          <w:rFonts w:eastAsia="Aptos"/>
          <w:highlight w:val="cyan"/>
          <w:u w:val="single"/>
        </w:rPr>
        <w:t xml:space="preserve"> of </w:t>
      </w:r>
      <w:r w:rsidRPr="0045448F">
        <w:rPr>
          <w:rFonts w:eastAsia="Aptos"/>
          <w:b/>
          <w:iCs/>
          <w:highlight w:val="cyan"/>
          <w:u w:val="single"/>
          <w:bdr w:val="single" w:sz="8" w:space="0" w:color="auto"/>
        </w:rPr>
        <w:t>lawsuits</w:t>
      </w:r>
      <w:r w:rsidRPr="0045448F">
        <w:rPr>
          <w:rFonts w:eastAsia="Aptos"/>
          <w:u w:val="single"/>
        </w:rPr>
        <w:t xml:space="preserve"> against agencies” with the “potential to </w:t>
      </w:r>
      <w:r w:rsidRPr="0045448F">
        <w:rPr>
          <w:rFonts w:eastAsia="Aptos"/>
          <w:b/>
          <w:iCs/>
          <w:highlight w:val="cyan"/>
          <w:u w:val="single"/>
          <w:bdr w:val="single" w:sz="8" w:space="0" w:color="auto"/>
        </w:rPr>
        <w:t>devastate</w:t>
      </w:r>
      <w:r w:rsidRPr="0045448F">
        <w:rPr>
          <w:rFonts w:eastAsia="Aptos"/>
          <w:u w:val="single"/>
        </w:rPr>
        <w:t xml:space="preserve"> the </w:t>
      </w:r>
      <w:r w:rsidRPr="0045448F">
        <w:rPr>
          <w:rFonts w:eastAsia="Aptos"/>
          <w:b/>
          <w:iCs/>
          <w:highlight w:val="cyan"/>
          <w:u w:val="single"/>
          <w:bdr w:val="single" w:sz="8" w:space="0" w:color="auto"/>
        </w:rPr>
        <w:t>functioning</w:t>
      </w:r>
      <w:r w:rsidRPr="0045448F">
        <w:rPr>
          <w:rFonts w:eastAsia="Aptos"/>
          <w:u w:val="single"/>
        </w:rPr>
        <w:t xml:space="preserve"> of the Federal Government.”</w:t>
      </w:r>
    </w:p>
    <w:p w14:paraId="3D1A4D18" w14:textId="77777777" w:rsidR="00976025" w:rsidRPr="0045448F" w:rsidRDefault="00976025" w:rsidP="00976025">
      <w:pPr>
        <w:rPr>
          <w:rFonts w:eastAsia="Aptos"/>
          <w:sz w:val="16"/>
        </w:rPr>
      </w:pPr>
      <w:r w:rsidRPr="0045448F">
        <w:rPr>
          <w:rFonts w:eastAsia="Aptos"/>
          <w:sz w:val="16"/>
        </w:rPr>
        <w:t xml:space="preserve">Legal experts are still debating just how consequential these rulings will be. </w:t>
      </w:r>
      <w:r w:rsidRPr="0045448F">
        <w:rPr>
          <w:rFonts w:eastAsia="Aptos"/>
          <w:u w:val="single"/>
        </w:rPr>
        <w:t xml:space="preserve">Granting less flexibility to federal regulators and opening them up to the threat of indefinite legal challenge from regulated industries implicates an </w:t>
      </w:r>
      <w:r w:rsidRPr="0045448F">
        <w:rPr>
          <w:rFonts w:eastAsia="Aptos"/>
          <w:b/>
          <w:iCs/>
          <w:u w:val="single"/>
          <w:bdr w:val="single" w:sz="8" w:space="0" w:color="auto"/>
        </w:rPr>
        <w:t>unknowably vast universe</w:t>
      </w:r>
      <w:r w:rsidRPr="0045448F">
        <w:rPr>
          <w:rFonts w:eastAsia="Aptos"/>
          <w:u w:val="single"/>
        </w:rPr>
        <w:t xml:space="preserve"> of rules</w:t>
      </w:r>
      <w:r w:rsidRPr="0045448F">
        <w:rPr>
          <w:rFonts w:eastAsia="Aptos"/>
          <w:sz w:val="16"/>
        </w:rPr>
        <w:t>. But no one knows which rules are most vulnerable until they wind up in court.</w:t>
      </w:r>
    </w:p>
    <w:p w14:paraId="350C6DBB" w14:textId="77777777" w:rsidR="00976025" w:rsidRPr="0045448F" w:rsidRDefault="00976025" w:rsidP="00976025">
      <w:pPr>
        <w:rPr>
          <w:rFonts w:eastAsia="Aptos"/>
          <w:sz w:val="16"/>
        </w:rPr>
      </w:pPr>
      <w:r w:rsidRPr="0045448F">
        <w:rPr>
          <w:rFonts w:eastAsia="Aptos"/>
          <w:sz w:val="16"/>
        </w:rPr>
        <w:t>“We’ll probably see now a wave of litigation challenging regulations that many had thought of as being long-settled, and how that shakes out in terms of its application to California businesses and California residents and consumers, we just don’t know,” said Julia Stein, an environmental law professor at UCLA.</w:t>
      </w:r>
    </w:p>
    <w:p w14:paraId="38DA7ADF" w14:textId="77777777" w:rsidR="00976025" w:rsidRPr="0045448F" w:rsidRDefault="00976025" w:rsidP="00976025">
      <w:pPr>
        <w:rPr>
          <w:rFonts w:eastAsia="Aptos"/>
          <w:sz w:val="16"/>
        </w:rPr>
      </w:pPr>
      <w:r w:rsidRPr="0045448F">
        <w:rPr>
          <w:rFonts w:eastAsia="Aptos"/>
          <w:u w:val="single"/>
        </w:rPr>
        <w:t>Climate change regulations may be especially ripe for challenge</w:t>
      </w:r>
      <w:r w:rsidRPr="0045448F">
        <w:rPr>
          <w:rFonts w:eastAsia="Aptos"/>
          <w:sz w:val="16"/>
        </w:rPr>
        <w:t xml:space="preserve">. Lacking much actual legislation on the subject from Congress, </w:t>
      </w:r>
      <w:r w:rsidRPr="0045448F">
        <w:rPr>
          <w:rFonts w:eastAsia="Aptos"/>
          <w:u w:val="single"/>
        </w:rPr>
        <w:t>the</w:t>
      </w:r>
      <w:r w:rsidRPr="0045448F">
        <w:rPr>
          <w:rFonts w:eastAsia="Aptos"/>
          <w:sz w:val="16"/>
        </w:rPr>
        <w:t xml:space="preserve"> </w:t>
      </w:r>
      <w:r w:rsidRPr="0045448F">
        <w:rPr>
          <w:rFonts w:eastAsia="Aptos"/>
          <w:b/>
          <w:iCs/>
          <w:u w:val="single"/>
          <w:bdr w:val="single" w:sz="8" w:space="0" w:color="auto"/>
        </w:rPr>
        <w:t>E</w:t>
      </w:r>
      <w:r w:rsidRPr="0045448F">
        <w:rPr>
          <w:rFonts w:eastAsia="Aptos"/>
          <w:u w:val="single"/>
        </w:rPr>
        <w:t xml:space="preserve">nvironmental </w:t>
      </w:r>
      <w:r w:rsidRPr="0045448F">
        <w:rPr>
          <w:rFonts w:eastAsia="Aptos"/>
          <w:b/>
          <w:iCs/>
          <w:u w:val="single"/>
          <w:bdr w:val="single" w:sz="8" w:space="0" w:color="auto"/>
        </w:rPr>
        <w:t>P</w:t>
      </w:r>
      <w:r w:rsidRPr="0045448F">
        <w:rPr>
          <w:rFonts w:eastAsia="Aptos"/>
          <w:u w:val="single"/>
        </w:rPr>
        <w:t xml:space="preserve">rotection </w:t>
      </w:r>
      <w:r w:rsidRPr="0045448F">
        <w:rPr>
          <w:rFonts w:eastAsia="Aptos"/>
          <w:b/>
          <w:iCs/>
          <w:u w:val="single"/>
          <w:bdr w:val="single" w:sz="8" w:space="0" w:color="auto"/>
        </w:rPr>
        <w:t>A</w:t>
      </w:r>
      <w:r w:rsidRPr="0045448F">
        <w:rPr>
          <w:rFonts w:eastAsia="Aptos"/>
          <w:u w:val="single"/>
        </w:rPr>
        <w:t>gency</w:t>
      </w:r>
      <w:r w:rsidRPr="0045448F">
        <w:rPr>
          <w:rFonts w:eastAsia="Aptos"/>
          <w:sz w:val="16"/>
        </w:rPr>
        <w:t xml:space="preserve"> </w:t>
      </w:r>
      <w:r w:rsidRPr="0045448F">
        <w:rPr>
          <w:rFonts w:eastAsia="Aptos"/>
          <w:u w:val="single"/>
        </w:rPr>
        <w:t>has resorted to creative interpretations of old environmental statutes</w:t>
      </w:r>
      <w:r w:rsidRPr="0045448F">
        <w:rPr>
          <w:rFonts w:eastAsia="Aptos"/>
          <w:sz w:val="16"/>
        </w:rPr>
        <w:t xml:space="preserve">, like the 1970 Clean Air Act, to justify its rules governing greenhouse gas emissions. </w:t>
      </w:r>
    </w:p>
    <w:p w14:paraId="30A891FB" w14:textId="77777777" w:rsidR="00976025" w:rsidRPr="0045448F" w:rsidRDefault="00976025" w:rsidP="00976025">
      <w:pPr>
        <w:rPr>
          <w:rFonts w:eastAsia="Aptos"/>
          <w:u w:val="single"/>
        </w:rPr>
      </w:pPr>
      <w:r w:rsidRPr="0045448F">
        <w:rPr>
          <w:rFonts w:eastAsia="Aptos"/>
          <w:sz w:val="16"/>
        </w:rPr>
        <w:t xml:space="preserve">Such </w:t>
      </w:r>
      <w:r w:rsidRPr="0045448F">
        <w:rPr>
          <w:rFonts w:eastAsia="Aptos"/>
          <w:u w:val="single"/>
        </w:rPr>
        <w:t>creativity may no longer fly</w:t>
      </w:r>
      <w:r w:rsidRPr="0045448F">
        <w:rPr>
          <w:rFonts w:eastAsia="Aptos"/>
          <w:sz w:val="16"/>
        </w:rPr>
        <w:t xml:space="preserve">, at least </w:t>
      </w:r>
      <w:r w:rsidRPr="0045448F">
        <w:rPr>
          <w:rFonts w:eastAsia="Aptos"/>
          <w:u w:val="single"/>
        </w:rPr>
        <w:t>with conservative judges.</w:t>
      </w:r>
    </w:p>
    <w:p w14:paraId="4DF52346" w14:textId="77777777" w:rsidR="00976025" w:rsidRPr="0045448F" w:rsidRDefault="00976025" w:rsidP="00976025">
      <w:pPr>
        <w:rPr>
          <w:rFonts w:eastAsia="Aptos"/>
          <w:sz w:val="16"/>
        </w:rPr>
      </w:pPr>
      <w:r w:rsidRPr="0045448F">
        <w:rPr>
          <w:rFonts w:eastAsia="Aptos"/>
          <w:u w:val="single"/>
        </w:rPr>
        <w:t>Federal regulators are “kind of hamstrung in the ability to take innovative approaches</w:t>
      </w:r>
      <w:r w:rsidRPr="0045448F">
        <w:rPr>
          <w:rFonts w:eastAsia="Aptos"/>
          <w:sz w:val="16"/>
        </w:rPr>
        <w:t>,” Stein said, now that the Chevron decision is history. “</w:t>
      </w:r>
      <w:r w:rsidRPr="0045448F">
        <w:rPr>
          <w:rFonts w:eastAsia="Aptos"/>
          <w:b/>
          <w:iCs/>
          <w:highlight w:val="cyan"/>
          <w:u w:val="single"/>
          <w:bdr w:val="single" w:sz="8" w:space="0" w:color="auto"/>
        </w:rPr>
        <w:t>States</w:t>
      </w:r>
      <w:r w:rsidRPr="0045448F">
        <w:rPr>
          <w:rFonts w:eastAsia="Aptos"/>
          <w:sz w:val="16"/>
        </w:rPr>
        <w:t xml:space="preserve">, like California, </w:t>
      </w:r>
      <w:r w:rsidRPr="0045448F">
        <w:rPr>
          <w:rFonts w:eastAsia="Aptos"/>
          <w:u w:val="single"/>
        </w:rPr>
        <w:t xml:space="preserve">are going to try to </w:t>
      </w:r>
      <w:r w:rsidRPr="0045448F">
        <w:rPr>
          <w:rFonts w:eastAsia="Aptos"/>
          <w:b/>
          <w:iCs/>
          <w:highlight w:val="cyan"/>
          <w:u w:val="single"/>
          <w:bdr w:val="single" w:sz="8" w:space="0" w:color="auto"/>
        </w:rPr>
        <w:t>make up</w:t>
      </w:r>
      <w:r w:rsidRPr="0045448F">
        <w:rPr>
          <w:rFonts w:eastAsia="Aptos"/>
          <w:highlight w:val="cyan"/>
          <w:u w:val="single"/>
        </w:rPr>
        <w:t xml:space="preserve"> for that</w:t>
      </w:r>
      <w:r w:rsidRPr="0045448F">
        <w:rPr>
          <w:rFonts w:eastAsia="Aptos"/>
          <w:u w:val="single"/>
        </w:rPr>
        <w:t xml:space="preserve"> on the back end </w:t>
      </w:r>
      <w:r w:rsidRPr="0045448F">
        <w:rPr>
          <w:rFonts w:eastAsia="Aptos"/>
          <w:highlight w:val="cyan"/>
          <w:u w:val="single"/>
        </w:rPr>
        <w:t xml:space="preserve">through their own </w:t>
      </w:r>
      <w:r w:rsidRPr="0045448F">
        <w:rPr>
          <w:rFonts w:eastAsia="Aptos"/>
          <w:b/>
          <w:iCs/>
          <w:highlight w:val="cyan"/>
          <w:u w:val="single"/>
          <w:bdr w:val="single" w:sz="8" w:space="0" w:color="auto"/>
        </w:rPr>
        <w:t>authority</w:t>
      </w:r>
      <w:r w:rsidRPr="0045448F">
        <w:rPr>
          <w:rFonts w:eastAsia="Aptos"/>
          <w:highlight w:val="cyan"/>
          <w:u w:val="single"/>
        </w:rPr>
        <w:t xml:space="preserve"> </w:t>
      </w:r>
      <w:r w:rsidRPr="0045448F">
        <w:rPr>
          <w:rFonts w:eastAsia="Aptos"/>
          <w:u w:val="single"/>
        </w:rPr>
        <w:t>and regulatory power</w:t>
      </w:r>
      <w:r w:rsidRPr="0045448F">
        <w:rPr>
          <w:rFonts w:eastAsia="Aptos"/>
          <w:sz w:val="16"/>
        </w:rPr>
        <w:t>, but it won’t be nearly as effective as if both those entities were working together.”</w:t>
      </w:r>
    </w:p>
    <w:p w14:paraId="50570D25" w14:textId="77777777" w:rsidR="00976025" w:rsidRPr="0045448F" w:rsidRDefault="00976025" w:rsidP="00976025">
      <w:pPr>
        <w:rPr>
          <w:rFonts w:eastAsia="Aptos"/>
          <w:sz w:val="16"/>
        </w:rPr>
      </w:pPr>
      <w:r w:rsidRPr="0045448F">
        <w:rPr>
          <w:rFonts w:eastAsia="Aptos"/>
          <w:sz w:val="16"/>
        </w:rPr>
        <w:t xml:space="preserve">When a state can set its own rules isn’t always clear. Almost 60 years ago, Congress granted California the authority to set its own emission standards for vehicles. But a California mandate requiring major truck manufacturers to ramp up the sale of zero-emission vehicles might be an early test case, since experts are divided as to whether an interpretation of the Clean Air Act properly allows for such a law. </w:t>
      </w:r>
    </w:p>
    <w:p w14:paraId="36A020AE" w14:textId="77777777" w:rsidR="00976025" w:rsidRPr="0045448F" w:rsidRDefault="00976025" w:rsidP="00976025">
      <w:pPr>
        <w:rPr>
          <w:rFonts w:eastAsia="Aptos"/>
          <w:sz w:val="16"/>
        </w:rPr>
      </w:pPr>
      <w:r w:rsidRPr="0045448F">
        <w:rPr>
          <w:rFonts w:eastAsia="Aptos"/>
          <w:sz w:val="16"/>
        </w:rPr>
        <w:t>California, above and beyond</w:t>
      </w:r>
    </w:p>
    <w:p w14:paraId="38127DB1" w14:textId="77777777" w:rsidR="00976025" w:rsidRPr="0045448F" w:rsidRDefault="00976025" w:rsidP="00976025">
      <w:pPr>
        <w:rPr>
          <w:rFonts w:eastAsia="Aptos"/>
          <w:u w:val="single"/>
        </w:rPr>
      </w:pPr>
      <w:r w:rsidRPr="0045448F">
        <w:rPr>
          <w:rFonts w:eastAsia="Aptos"/>
          <w:u w:val="single"/>
        </w:rPr>
        <w:t xml:space="preserve">There are areas of the regulatory universe where </w:t>
      </w:r>
      <w:r w:rsidRPr="0045448F">
        <w:rPr>
          <w:rFonts w:eastAsia="Aptos"/>
          <w:highlight w:val="cyan"/>
          <w:u w:val="single"/>
        </w:rPr>
        <w:t>California</w:t>
      </w:r>
      <w:r w:rsidRPr="0045448F">
        <w:rPr>
          <w:rFonts w:eastAsia="Aptos"/>
          <w:u w:val="single"/>
        </w:rPr>
        <w:t xml:space="preserve"> law clearly can, and often does, </w:t>
      </w:r>
      <w:r w:rsidRPr="0045448F">
        <w:rPr>
          <w:rFonts w:eastAsia="Aptos"/>
          <w:highlight w:val="cyan"/>
          <w:u w:val="single"/>
        </w:rPr>
        <w:t>go far above what the feds require.</w:t>
      </w:r>
      <w:r w:rsidRPr="0045448F">
        <w:rPr>
          <w:rFonts w:eastAsia="Aptos"/>
          <w:u w:val="single"/>
        </w:rPr>
        <w:t xml:space="preserve"> </w:t>
      </w:r>
    </w:p>
    <w:p w14:paraId="386CB7E8" w14:textId="77777777" w:rsidR="00976025" w:rsidRPr="0045448F" w:rsidRDefault="00976025" w:rsidP="00976025">
      <w:pPr>
        <w:rPr>
          <w:rFonts w:eastAsia="Aptos"/>
          <w:sz w:val="16"/>
        </w:rPr>
      </w:pPr>
      <w:r w:rsidRPr="0045448F">
        <w:rPr>
          <w:rFonts w:eastAsia="Aptos"/>
          <w:b/>
          <w:iCs/>
          <w:highlight w:val="cyan"/>
          <w:u w:val="single"/>
          <w:bdr w:val="single" w:sz="8" w:space="0" w:color="auto"/>
        </w:rPr>
        <w:t>Labor law</w:t>
      </w:r>
      <w:r w:rsidRPr="0045448F">
        <w:rPr>
          <w:rFonts w:eastAsia="Aptos"/>
          <w:sz w:val="16"/>
          <w:highlight w:val="cyan"/>
        </w:rPr>
        <w:t xml:space="preserve"> </w:t>
      </w:r>
      <w:r w:rsidRPr="0045448F">
        <w:rPr>
          <w:rFonts w:eastAsia="Aptos"/>
          <w:highlight w:val="cyan"/>
          <w:u w:val="single"/>
        </w:rPr>
        <w:t>is</w:t>
      </w:r>
      <w:r w:rsidRPr="0045448F">
        <w:rPr>
          <w:rFonts w:eastAsia="Aptos"/>
          <w:sz w:val="16"/>
          <w:highlight w:val="cyan"/>
        </w:rPr>
        <w:t xml:space="preserve"> </w:t>
      </w:r>
      <w:r w:rsidRPr="0045448F">
        <w:rPr>
          <w:rFonts w:eastAsia="Aptos"/>
          <w:highlight w:val="cyan"/>
          <w:u w:val="single"/>
        </w:rPr>
        <w:t>one example</w:t>
      </w:r>
      <w:r w:rsidRPr="0045448F">
        <w:rPr>
          <w:rFonts w:eastAsia="Aptos"/>
          <w:sz w:val="16"/>
          <w:highlight w:val="cyan"/>
        </w:rPr>
        <w:t>.</w:t>
      </w:r>
      <w:r w:rsidRPr="0045448F">
        <w:rPr>
          <w:rFonts w:eastAsia="Aptos"/>
          <w:sz w:val="16"/>
        </w:rPr>
        <w:t xml:space="preserve"> </w:t>
      </w:r>
    </w:p>
    <w:p w14:paraId="3DD8197F" w14:textId="77777777" w:rsidR="00976025" w:rsidRPr="0045448F" w:rsidRDefault="00976025" w:rsidP="00976025">
      <w:pPr>
        <w:rPr>
          <w:rFonts w:eastAsia="Aptos"/>
          <w:sz w:val="16"/>
        </w:rPr>
      </w:pPr>
      <w:r w:rsidRPr="0045448F">
        <w:rPr>
          <w:rFonts w:eastAsia="Aptos"/>
          <w:u w:val="single"/>
        </w:rPr>
        <w:t>Most California workplace laws are more protective of employees than federal rules.</w:t>
      </w:r>
      <w:r w:rsidRPr="0045448F">
        <w:rPr>
          <w:rFonts w:eastAsia="Aptos"/>
          <w:sz w:val="16"/>
        </w:rPr>
        <w:t xml:space="preserve"> Not only is the state’s $16 minimum wage more than double that required nationwide, </w:t>
      </w:r>
      <w:proofErr w:type="gramStart"/>
      <w:r w:rsidRPr="0045448F">
        <w:rPr>
          <w:rFonts w:eastAsia="Aptos"/>
          <w:sz w:val="16"/>
        </w:rPr>
        <w:t>the state</w:t>
      </w:r>
      <w:proofErr w:type="gramEnd"/>
      <w:r w:rsidRPr="0045448F">
        <w:rPr>
          <w:rFonts w:eastAsia="Aptos"/>
          <w:sz w:val="16"/>
        </w:rPr>
        <w:t xml:space="preserve"> also maintains and enforces its own rules on overtime pay, independent contractor status, workplace discrimination and workplace safety. </w:t>
      </w:r>
    </w:p>
    <w:p w14:paraId="2656EB4A" w14:textId="77777777" w:rsidR="00976025" w:rsidRPr="0045448F" w:rsidRDefault="00976025" w:rsidP="00976025">
      <w:pPr>
        <w:rPr>
          <w:rFonts w:eastAsia="Aptos"/>
          <w:sz w:val="16"/>
        </w:rPr>
      </w:pPr>
      <w:r w:rsidRPr="0045448F">
        <w:rPr>
          <w:rFonts w:eastAsia="Aptos"/>
          <w:sz w:val="16"/>
        </w:rPr>
        <w:t xml:space="preserve">Most recently, the federal Occupational Safety and Health Administration proposed a rule requiring employers to protect workers from heat illness. California’s own workplace safety agency has had such a rule in place since 2005 for outdoor workers and is expanding it to those working indoors this year. </w:t>
      </w:r>
    </w:p>
    <w:p w14:paraId="6F8D3AAA" w14:textId="77777777" w:rsidR="00976025" w:rsidRPr="0045448F" w:rsidRDefault="00976025" w:rsidP="00976025">
      <w:pPr>
        <w:rPr>
          <w:rFonts w:eastAsia="Aptos"/>
          <w:sz w:val="16"/>
        </w:rPr>
      </w:pPr>
      <w:r w:rsidRPr="0045448F">
        <w:rPr>
          <w:rFonts w:eastAsia="Aptos"/>
          <w:sz w:val="16"/>
        </w:rPr>
        <w:t xml:space="preserve">Those </w:t>
      </w:r>
      <w:r w:rsidRPr="0045448F">
        <w:rPr>
          <w:rFonts w:eastAsia="Aptos"/>
          <w:highlight w:val="cyan"/>
          <w:u w:val="single"/>
        </w:rPr>
        <w:t xml:space="preserve">rules </w:t>
      </w:r>
      <w:r w:rsidRPr="0045448F">
        <w:rPr>
          <w:rFonts w:eastAsia="Aptos"/>
          <w:u w:val="single"/>
        </w:rPr>
        <w:t xml:space="preserve">will </w:t>
      </w:r>
      <w:r w:rsidRPr="0045448F">
        <w:rPr>
          <w:rFonts w:eastAsia="Aptos"/>
          <w:highlight w:val="cyan"/>
          <w:u w:val="single"/>
        </w:rPr>
        <w:t xml:space="preserve">stand regardless of </w:t>
      </w:r>
      <w:r w:rsidRPr="0045448F">
        <w:rPr>
          <w:rFonts w:eastAsia="Aptos"/>
          <w:u w:val="single"/>
        </w:rPr>
        <w:t xml:space="preserve">legal </w:t>
      </w:r>
      <w:r w:rsidRPr="0045448F">
        <w:rPr>
          <w:rFonts w:eastAsia="Aptos"/>
          <w:highlight w:val="cyan"/>
          <w:u w:val="single"/>
        </w:rPr>
        <w:t>challenges at the fed</w:t>
      </w:r>
      <w:r w:rsidRPr="0045448F">
        <w:rPr>
          <w:rFonts w:eastAsia="Aptos"/>
          <w:u w:val="single"/>
        </w:rPr>
        <w:t>eral level</w:t>
      </w:r>
      <w:r w:rsidRPr="0045448F">
        <w:rPr>
          <w:rFonts w:eastAsia="Aptos"/>
          <w:sz w:val="16"/>
        </w:rPr>
        <w:t xml:space="preserve">. </w:t>
      </w:r>
    </w:p>
    <w:p w14:paraId="18108239" w14:textId="77777777" w:rsidR="00976025" w:rsidRPr="0045448F" w:rsidRDefault="00976025" w:rsidP="00976025">
      <w:pPr>
        <w:keepNext/>
        <w:keepLines/>
        <w:spacing w:before="40" w:after="0"/>
        <w:outlineLvl w:val="3"/>
        <w:rPr>
          <w:rFonts w:eastAsia="Times New Roman" w:cs="Times New Roman"/>
          <w:b/>
          <w:iCs/>
          <w:sz w:val="16"/>
        </w:rPr>
      </w:pPr>
      <w:r w:rsidRPr="0045448F">
        <w:rPr>
          <w:rFonts w:eastAsia="Times New Roman" w:cs="Times New Roman"/>
          <w:b/>
          <w:iCs/>
          <w:sz w:val="26"/>
        </w:rPr>
        <w:t>3. Polarization. Federal shutdowns are inevitable and catastrophic.</w:t>
      </w:r>
    </w:p>
    <w:p w14:paraId="4C607EED" w14:textId="77777777" w:rsidR="00976025" w:rsidRPr="0045448F" w:rsidRDefault="00976025" w:rsidP="00976025">
      <w:pPr>
        <w:rPr>
          <w:rFonts w:eastAsia="Calibri"/>
          <w:b/>
          <w:bCs/>
        </w:rPr>
      </w:pPr>
      <w:r w:rsidRPr="0045448F">
        <w:rPr>
          <w:rFonts w:eastAsia="Calibri"/>
          <w:b/>
          <w:bCs/>
          <w:sz w:val="26"/>
        </w:rPr>
        <w:t>Zhou 24</w:t>
      </w:r>
      <w:r w:rsidRPr="0045448F">
        <w:rPr>
          <w:rFonts w:eastAsia="Calibri"/>
        </w:rPr>
        <w:t>, politics reporter at Vox. (Li, March 20</w:t>
      </w:r>
      <w:r w:rsidRPr="0045448F">
        <w:rPr>
          <w:rFonts w:eastAsia="Calibri"/>
          <w:vertAlign w:val="superscript"/>
        </w:rPr>
        <w:t>th</w:t>
      </w:r>
      <w:r w:rsidRPr="0045448F">
        <w:rPr>
          <w:rFonts w:eastAsia="Calibri"/>
        </w:rPr>
        <w:t>, “How the threat of a government shutdown became normalized”, Vox, https://www.vox.com/politics/24106177/government-shutdown-funding-bills-normalized)</w:t>
      </w:r>
    </w:p>
    <w:p w14:paraId="2CF2291C" w14:textId="77777777" w:rsidR="00976025" w:rsidRPr="0045448F" w:rsidRDefault="00976025" w:rsidP="00976025">
      <w:pPr>
        <w:rPr>
          <w:rFonts w:eastAsia="Calibri"/>
          <w:sz w:val="16"/>
        </w:rPr>
      </w:pPr>
      <w:r w:rsidRPr="0045448F">
        <w:rPr>
          <w:rFonts w:eastAsia="Calibri"/>
          <w:u w:val="single"/>
        </w:rPr>
        <w:t xml:space="preserve">These days, the threat of a government </w:t>
      </w:r>
      <w:r w:rsidRPr="0045448F">
        <w:rPr>
          <w:rFonts w:eastAsia="Calibri"/>
          <w:highlight w:val="cyan"/>
          <w:u w:val="single"/>
        </w:rPr>
        <w:t>shutdown is</w:t>
      </w:r>
      <w:r w:rsidRPr="0045448F">
        <w:rPr>
          <w:rFonts w:eastAsia="Calibri"/>
          <w:sz w:val="16"/>
        </w:rPr>
        <w:t xml:space="preserve"> as </w:t>
      </w:r>
      <w:r w:rsidRPr="0045448F">
        <w:rPr>
          <w:rFonts w:eastAsia="Calibri"/>
          <w:b/>
          <w:iCs/>
          <w:highlight w:val="cyan"/>
          <w:u w:val="single"/>
          <w:bdr w:val="single" w:sz="8" w:space="0" w:color="auto"/>
        </w:rPr>
        <w:t>common</w:t>
      </w:r>
      <w:r w:rsidRPr="0045448F">
        <w:rPr>
          <w:rFonts w:eastAsia="Calibri"/>
          <w:b/>
          <w:iCs/>
          <w:u w:val="single"/>
          <w:bdr w:val="single" w:sz="8" w:space="0" w:color="auto"/>
        </w:rPr>
        <w:t>place</w:t>
      </w:r>
      <w:r w:rsidRPr="0045448F">
        <w:rPr>
          <w:rFonts w:eastAsia="Calibri"/>
          <w:sz w:val="16"/>
        </w:rPr>
        <w:t> as lawmakers skipping town for recess.</w:t>
      </w:r>
    </w:p>
    <w:p w14:paraId="611FD6EF" w14:textId="77777777" w:rsidR="00976025" w:rsidRPr="0045448F" w:rsidRDefault="00976025" w:rsidP="00976025">
      <w:pPr>
        <w:rPr>
          <w:rFonts w:eastAsia="Calibri"/>
          <w:sz w:val="16"/>
        </w:rPr>
      </w:pPr>
      <w:r w:rsidRPr="0045448F">
        <w:rPr>
          <w:rFonts w:eastAsia="Calibri"/>
          <w:u w:val="single"/>
        </w:rPr>
        <w:t>This</w:t>
      </w:r>
      <w:r w:rsidRPr="0045448F">
        <w:rPr>
          <w:rFonts w:eastAsia="Calibri"/>
          <w:sz w:val="16"/>
        </w:rPr>
        <w:t xml:space="preserve"> congressional </w:t>
      </w:r>
      <w:r w:rsidRPr="0045448F">
        <w:rPr>
          <w:rFonts w:eastAsia="Calibri"/>
          <w:u w:val="single"/>
        </w:rPr>
        <w:t>term alone, the US has faced fears of a</w:t>
      </w:r>
      <w:r w:rsidRPr="0045448F">
        <w:rPr>
          <w:rFonts w:eastAsia="Calibri"/>
          <w:sz w:val="16"/>
        </w:rPr>
        <w:t xml:space="preserve"> government </w:t>
      </w:r>
      <w:r w:rsidRPr="0045448F">
        <w:rPr>
          <w:rFonts w:eastAsia="Calibri"/>
          <w:u w:val="single"/>
        </w:rPr>
        <w:t xml:space="preserve">shutdown no fewer than </w:t>
      </w:r>
      <w:r w:rsidRPr="0045448F">
        <w:rPr>
          <w:rFonts w:eastAsia="Calibri"/>
          <w:b/>
          <w:iCs/>
          <w:u w:val="single"/>
          <w:bdr w:val="single" w:sz="8" w:space="0" w:color="auto"/>
        </w:rPr>
        <w:t>four</w:t>
      </w:r>
      <w:r w:rsidRPr="0045448F">
        <w:rPr>
          <w:rFonts w:eastAsia="Calibri"/>
          <w:u w:val="single"/>
        </w:rPr>
        <w:t xml:space="preserve"> times as lawmakers have failed to </w:t>
      </w:r>
      <w:r w:rsidRPr="0045448F">
        <w:rPr>
          <w:rFonts w:eastAsia="Calibri"/>
          <w:b/>
          <w:iCs/>
          <w:u w:val="single"/>
          <w:bdr w:val="single" w:sz="8" w:space="0" w:color="auto"/>
        </w:rPr>
        <w:t>agree on</w:t>
      </w:r>
      <w:r w:rsidRPr="0045448F">
        <w:rPr>
          <w:rFonts w:eastAsia="Calibri"/>
          <w:sz w:val="16"/>
        </w:rPr>
        <w:t xml:space="preserve"> long-term </w:t>
      </w:r>
      <w:r w:rsidRPr="0045448F">
        <w:rPr>
          <w:rFonts w:eastAsia="Calibri"/>
          <w:b/>
          <w:iCs/>
          <w:u w:val="single"/>
          <w:bdr w:val="single" w:sz="8" w:space="0" w:color="auto"/>
        </w:rPr>
        <w:t>funding</w:t>
      </w:r>
      <w:r w:rsidRPr="0045448F">
        <w:rPr>
          <w:rFonts w:eastAsia="Calibri"/>
          <w:sz w:val="16"/>
        </w:rPr>
        <w:t xml:space="preserve"> bills and passed last-minute, short-term patches instead.</w:t>
      </w:r>
    </w:p>
    <w:p w14:paraId="1D857EC5" w14:textId="77777777" w:rsidR="00976025" w:rsidRPr="0045448F" w:rsidRDefault="00976025" w:rsidP="00976025">
      <w:pPr>
        <w:rPr>
          <w:rFonts w:eastAsia="Calibri"/>
          <w:sz w:val="16"/>
        </w:rPr>
      </w:pPr>
      <w:r w:rsidRPr="0045448F">
        <w:rPr>
          <w:rFonts w:eastAsia="Calibri"/>
          <w:u w:val="single"/>
        </w:rPr>
        <w:t xml:space="preserve">In 2019, the US saw its longest </w:t>
      </w:r>
      <w:proofErr w:type="gramStart"/>
      <w:r w:rsidRPr="0045448F">
        <w:rPr>
          <w:rFonts w:eastAsia="Calibri"/>
          <w:u w:val="single"/>
        </w:rPr>
        <w:t>shutdown</w:t>
      </w:r>
      <w:proofErr w:type="gramEnd"/>
      <w:r w:rsidRPr="0045448F">
        <w:rPr>
          <w:rFonts w:eastAsia="Calibri"/>
          <w:u w:val="single"/>
        </w:rPr>
        <w:t xml:space="preserve"> yet when</w:t>
      </w:r>
      <w:r w:rsidRPr="0045448F">
        <w:rPr>
          <w:rFonts w:eastAsia="Calibri"/>
          <w:sz w:val="16"/>
        </w:rPr>
        <w:t xml:space="preserve"> former President Donald </w:t>
      </w:r>
      <w:r w:rsidRPr="0045448F">
        <w:rPr>
          <w:rFonts w:eastAsia="Calibri"/>
          <w:u w:val="single"/>
        </w:rPr>
        <w:t xml:space="preserve">Trump tried to wield it as a </w:t>
      </w:r>
      <w:r w:rsidRPr="0045448F">
        <w:rPr>
          <w:rFonts w:eastAsia="Calibri"/>
          <w:b/>
          <w:iCs/>
          <w:u w:val="single"/>
          <w:bdr w:val="single" w:sz="8" w:space="0" w:color="auto"/>
        </w:rPr>
        <w:t>political</w:t>
      </w:r>
      <w:r w:rsidRPr="0045448F">
        <w:rPr>
          <w:rFonts w:eastAsia="Calibri"/>
          <w:u w:val="single"/>
        </w:rPr>
        <w:t xml:space="preserve"> weapon</w:t>
      </w:r>
      <w:r w:rsidRPr="0045448F">
        <w:rPr>
          <w:rFonts w:eastAsia="Calibri"/>
          <w:sz w:val="16"/>
        </w:rPr>
        <w:t xml:space="preserve"> </w:t>
      </w:r>
      <w:proofErr w:type="gramStart"/>
      <w:r w:rsidRPr="0045448F">
        <w:rPr>
          <w:rFonts w:eastAsia="Calibri"/>
          <w:sz w:val="16"/>
        </w:rPr>
        <w:t>in order to</w:t>
      </w:r>
      <w:proofErr w:type="gramEnd"/>
      <w:r w:rsidRPr="0045448F">
        <w:rPr>
          <w:rFonts w:eastAsia="Calibri"/>
          <w:sz w:val="16"/>
        </w:rPr>
        <w:t xml:space="preserve"> procure funding for his southern border wall. And overall, shutdowns took place more frequently in the 2010s </w:t>
      </w:r>
      <w:proofErr w:type="gramStart"/>
      <w:r w:rsidRPr="0045448F">
        <w:rPr>
          <w:rFonts w:eastAsia="Calibri"/>
          <w:sz w:val="16"/>
        </w:rPr>
        <w:t>than</w:t>
      </w:r>
      <w:proofErr w:type="gramEnd"/>
      <w:r w:rsidRPr="0045448F">
        <w:rPr>
          <w:rFonts w:eastAsia="Calibri"/>
          <w:sz w:val="16"/>
        </w:rPr>
        <w:t xml:space="preserve"> the prior decade.</w:t>
      </w:r>
    </w:p>
    <w:p w14:paraId="255D0D48" w14:textId="77777777" w:rsidR="00976025" w:rsidRPr="0045448F" w:rsidRDefault="00976025" w:rsidP="00976025">
      <w:pPr>
        <w:rPr>
          <w:rFonts w:eastAsia="Calibri"/>
          <w:sz w:val="16"/>
        </w:rPr>
      </w:pPr>
      <w:r w:rsidRPr="0045448F">
        <w:rPr>
          <w:rFonts w:eastAsia="Calibri"/>
          <w:sz w:val="16"/>
        </w:rPr>
        <w:t>For context, </w:t>
      </w:r>
      <w:r w:rsidRPr="0045448F">
        <w:rPr>
          <w:rFonts w:eastAsia="Calibri"/>
          <w:u w:val="single"/>
        </w:rPr>
        <w:t xml:space="preserve">Congress must pass 12 funding bills each year that provide money for </w:t>
      </w:r>
      <w:r w:rsidRPr="0045448F">
        <w:rPr>
          <w:rFonts w:eastAsia="Calibri"/>
          <w:b/>
          <w:iCs/>
          <w:u w:val="single"/>
          <w:bdr w:val="single" w:sz="8" w:space="0" w:color="auto"/>
        </w:rPr>
        <w:t>everything</w:t>
      </w:r>
      <w:r w:rsidRPr="0045448F">
        <w:rPr>
          <w:rFonts w:eastAsia="Calibri"/>
          <w:sz w:val="16"/>
        </w:rPr>
        <w:t xml:space="preserve"> from the Department of Defense to the Food and Drug Administration. </w:t>
      </w:r>
      <w:r w:rsidRPr="0045448F">
        <w:rPr>
          <w:rFonts w:eastAsia="Calibri"/>
          <w:u w:val="single"/>
        </w:rPr>
        <w:t>If they fail to do so</w:t>
      </w:r>
      <w:r w:rsidRPr="0045448F">
        <w:rPr>
          <w:rFonts w:eastAsia="Calibri"/>
          <w:sz w:val="16"/>
        </w:rPr>
        <w:t xml:space="preserve"> by an end-of-September deadline, </w:t>
      </w:r>
      <w:r w:rsidRPr="0045448F">
        <w:rPr>
          <w:rFonts w:eastAsia="Calibri"/>
          <w:u w:val="single"/>
        </w:rPr>
        <w:t xml:space="preserve">either they approve a </w:t>
      </w:r>
      <w:r w:rsidRPr="0045448F">
        <w:rPr>
          <w:rFonts w:eastAsia="Calibri"/>
          <w:b/>
          <w:iCs/>
          <w:u w:val="single"/>
          <w:bdr w:val="single" w:sz="8" w:space="0" w:color="auto"/>
        </w:rPr>
        <w:t>short-term</w:t>
      </w:r>
      <w:r w:rsidRPr="0045448F">
        <w:rPr>
          <w:rFonts w:eastAsia="Calibri"/>
          <w:u w:val="single"/>
        </w:rPr>
        <w:t xml:space="preserve"> bill</w:t>
      </w:r>
      <w:r w:rsidRPr="0045448F">
        <w:rPr>
          <w:rFonts w:eastAsia="Calibri"/>
          <w:sz w:val="16"/>
        </w:rPr>
        <w:t xml:space="preserve"> that buys them more time and keeps agencies funded </w:t>
      </w:r>
      <w:r w:rsidRPr="0045448F">
        <w:rPr>
          <w:rFonts w:eastAsia="Calibri"/>
          <w:u w:val="single"/>
        </w:rPr>
        <w:t xml:space="preserve">or the government </w:t>
      </w:r>
      <w:r w:rsidRPr="0045448F">
        <w:rPr>
          <w:rFonts w:eastAsia="Calibri"/>
          <w:b/>
          <w:iCs/>
          <w:u w:val="single"/>
          <w:bdr w:val="single" w:sz="8" w:space="0" w:color="auto"/>
        </w:rPr>
        <w:t>shuts down</w:t>
      </w:r>
      <w:r w:rsidRPr="0045448F">
        <w:rPr>
          <w:rFonts w:eastAsia="Calibri"/>
          <w:sz w:val="16"/>
        </w:rPr>
        <w:t>.</w:t>
      </w:r>
    </w:p>
    <w:p w14:paraId="7DD34218" w14:textId="77777777" w:rsidR="00976025" w:rsidRPr="0045448F" w:rsidRDefault="00976025" w:rsidP="00976025">
      <w:pPr>
        <w:rPr>
          <w:rFonts w:eastAsia="Calibri"/>
          <w:sz w:val="16"/>
        </w:rPr>
      </w:pPr>
      <w:r w:rsidRPr="0045448F">
        <w:rPr>
          <w:rFonts w:eastAsia="Calibri"/>
          <w:sz w:val="16"/>
        </w:rPr>
        <w:t>It’s now been almost six full months since the start of the fiscal year in October, and Congress has yet to approve multiple full-year appropriations bills. On Tuesday, lawmakers announced a deal to keep the government open and finally pass several of the remaining longer-term measures, potentially quelling shutdown fears for now.</w:t>
      </w:r>
    </w:p>
    <w:p w14:paraId="2C9B82BD" w14:textId="77777777" w:rsidR="00976025" w:rsidRPr="0045448F" w:rsidRDefault="00976025" w:rsidP="00976025">
      <w:pPr>
        <w:rPr>
          <w:rFonts w:eastAsia="Calibri"/>
          <w:sz w:val="16"/>
        </w:rPr>
      </w:pPr>
      <w:r w:rsidRPr="0045448F">
        <w:rPr>
          <w:rFonts w:eastAsia="Calibri"/>
          <w:u w:val="single"/>
        </w:rPr>
        <w:t xml:space="preserve">Every time there’s </w:t>
      </w:r>
      <w:r w:rsidRPr="0045448F">
        <w:rPr>
          <w:rFonts w:eastAsia="Calibri"/>
          <w:b/>
          <w:iCs/>
          <w:u w:val="single"/>
          <w:bdr w:val="single" w:sz="8" w:space="0" w:color="auto"/>
        </w:rPr>
        <w:t>another funding deadline</w:t>
      </w:r>
      <w:r w:rsidRPr="0045448F">
        <w:rPr>
          <w:rFonts w:eastAsia="Calibri"/>
          <w:sz w:val="16"/>
        </w:rPr>
        <w:t xml:space="preserve">, however, </w:t>
      </w:r>
      <w:r w:rsidRPr="0045448F">
        <w:rPr>
          <w:rFonts w:eastAsia="Calibri"/>
          <w:u w:val="single"/>
        </w:rPr>
        <w:t xml:space="preserve">concerns about a potential shutdown </w:t>
      </w:r>
      <w:r w:rsidRPr="0045448F">
        <w:rPr>
          <w:rFonts w:eastAsia="Calibri"/>
          <w:b/>
          <w:iCs/>
          <w:u w:val="single"/>
          <w:bdr w:val="single" w:sz="8" w:space="0" w:color="auto"/>
        </w:rPr>
        <w:t>ramp up</w:t>
      </w:r>
      <w:r w:rsidRPr="0045448F">
        <w:rPr>
          <w:rFonts w:eastAsia="Calibri"/>
          <w:u w:val="single"/>
        </w:rPr>
        <w:t>. That’s because funding bills</w:t>
      </w:r>
      <w:r w:rsidRPr="0045448F">
        <w:rPr>
          <w:rFonts w:eastAsia="Calibri"/>
          <w:sz w:val="16"/>
        </w:rPr>
        <w:t>, like all legislation, </w:t>
      </w:r>
      <w:r w:rsidRPr="0045448F">
        <w:rPr>
          <w:rFonts w:eastAsia="Calibri"/>
          <w:u w:val="single"/>
        </w:rPr>
        <w:t xml:space="preserve">are subject to </w:t>
      </w:r>
      <w:r w:rsidRPr="0045448F">
        <w:rPr>
          <w:rFonts w:eastAsia="Calibri"/>
          <w:b/>
          <w:iCs/>
          <w:u w:val="single"/>
          <w:bdr w:val="single" w:sz="8" w:space="0" w:color="auto"/>
        </w:rPr>
        <w:t>growing polarization</w:t>
      </w:r>
      <w:r w:rsidRPr="0045448F">
        <w:rPr>
          <w:rFonts w:eastAsia="Calibri"/>
          <w:u w:val="single"/>
        </w:rPr>
        <w:t xml:space="preserve"> in </w:t>
      </w:r>
      <w:r w:rsidRPr="0045448F">
        <w:rPr>
          <w:rFonts w:eastAsia="Calibri"/>
          <w:highlight w:val="cyan"/>
          <w:u w:val="single"/>
        </w:rPr>
        <w:t>Congress</w:t>
      </w:r>
      <w:r w:rsidRPr="0045448F">
        <w:rPr>
          <w:rFonts w:eastAsia="Calibri"/>
          <w:sz w:val="16"/>
        </w:rPr>
        <w:t xml:space="preserve"> — and </w:t>
      </w:r>
      <w:r w:rsidRPr="0045448F">
        <w:rPr>
          <w:rFonts w:eastAsia="Calibri"/>
          <w:u w:val="single"/>
        </w:rPr>
        <w:t>a faction of Republicans</w:t>
      </w:r>
      <w:proofErr w:type="gramStart"/>
      <w:r w:rsidRPr="0045448F">
        <w:rPr>
          <w:rFonts w:eastAsia="Calibri"/>
          <w:sz w:val="16"/>
        </w:rPr>
        <w:t xml:space="preserve">, in particular, </w:t>
      </w:r>
      <w:r w:rsidRPr="0045448F">
        <w:rPr>
          <w:rFonts w:eastAsia="Calibri"/>
          <w:b/>
          <w:iCs/>
          <w:highlight w:val="cyan"/>
          <w:u w:val="single"/>
          <w:bdr w:val="single" w:sz="8" w:space="0" w:color="auto"/>
        </w:rPr>
        <w:t>benefit</w:t>
      </w:r>
      <w:r w:rsidRPr="0045448F">
        <w:rPr>
          <w:rFonts w:eastAsia="Calibri"/>
          <w:b/>
          <w:iCs/>
          <w:u w:val="single"/>
          <w:bdr w:val="single" w:sz="8" w:space="0" w:color="auto"/>
        </w:rPr>
        <w:t>s</w:t>
      </w:r>
      <w:proofErr w:type="gramEnd"/>
      <w:r w:rsidRPr="0045448F">
        <w:rPr>
          <w:rFonts w:eastAsia="Calibri"/>
          <w:highlight w:val="cyan"/>
          <w:u w:val="single"/>
        </w:rPr>
        <w:t xml:space="preserve"> politically</w:t>
      </w:r>
      <w:r w:rsidRPr="0045448F">
        <w:rPr>
          <w:rFonts w:eastAsia="Calibri"/>
          <w:u w:val="single"/>
        </w:rPr>
        <w:t xml:space="preserve"> from threatening to </w:t>
      </w:r>
      <w:r w:rsidRPr="0045448F">
        <w:rPr>
          <w:rFonts w:eastAsia="Calibri"/>
          <w:highlight w:val="cyan"/>
          <w:u w:val="single"/>
        </w:rPr>
        <w:t>shut down</w:t>
      </w:r>
      <w:r w:rsidRPr="0045448F">
        <w:rPr>
          <w:rFonts w:eastAsia="Calibri"/>
          <w:u w:val="single"/>
        </w:rPr>
        <w:t xml:space="preserve"> the government</w:t>
      </w:r>
      <w:r w:rsidRPr="0045448F">
        <w:rPr>
          <w:rFonts w:eastAsia="Calibri"/>
          <w:sz w:val="16"/>
        </w:rPr>
        <w:t>.</w:t>
      </w:r>
    </w:p>
    <w:p w14:paraId="64F3556A" w14:textId="77777777" w:rsidR="00976025" w:rsidRPr="0045448F" w:rsidRDefault="00976025" w:rsidP="00976025">
      <w:pPr>
        <w:rPr>
          <w:rFonts w:eastAsia="Calibri"/>
          <w:sz w:val="16"/>
        </w:rPr>
      </w:pPr>
      <w:r w:rsidRPr="0045448F">
        <w:rPr>
          <w:rFonts w:eastAsia="Calibri"/>
          <w:sz w:val="16"/>
        </w:rPr>
        <w:t>The causes of shutdowns have changed</w:t>
      </w:r>
    </w:p>
    <w:p w14:paraId="6620ABA8" w14:textId="77777777" w:rsidR="00976025" w:rsidRPr="0045448F" w:rsidRDefault="00976025" w:rsidP="00976025">
      <w:pPr>
        <w:rPr>
          <w:rFonts w:eastAsia="Calibri"/>
          <w:sz w:val="16"/>
        </w:rPr>
      </w:pPr>
      <w:r w:rsidRPr="0045448F">
        <w:rPr>
          <w:rFonts w:eastAsia="Calibri"/>
          <w:sz w:val="16"/>
        </w:rPr>
        <w:t>Shutdowns aren’t totally new.</w:t>
      </w:r>
    </w:p>
    <w:p w14:paraId="0E66384E" w14:textId="77777777" w:rsidR="00976025" w:rsidRPr="0045448F" w:rsidRDefault="00976025" w:rsidP="00976025">
      <w:pPr>
        <w:rPr>
          <w:rFonts w:eastAsia="Calibri"/>
          <w:sz w:val="16"/>
        </w:rPr>
      </w:pPr>
      <w:r w:rsidRPr="0045448F">
        <w:rPr>
          <w:rFonts w:eastAsia="Calibri"/>
          <w:sz w:val="16"/>
        </w:rPr>
        <w:t>Modern-day shutdowns began in the 1980s after Attorney General Benjamin Civiletti issued an opinion stating that government agencies couldn’t keep operating if Congress hadn’t explicitly approved the funds they needed to do so. A handful of shutdowns happened in the 1970s as well, but they didn’t really close the government in the same way that current ones do.</w:t>
      </w:r>
    </w:p>
    <w:p w14:paraId="028ACDE0" w14:textId="77777777" w:rsidR="00976025" w:rsidRPr="0045448F" w:rsidRDefault="00976025" w:rsidP="00976025">
      <w:pPr>
        <w:rPr>
          <w:rFonts w:eastAsia="Calibri"/>
          <w:sz w:val="16"/>
        </w:rPr>
      </w:pPr>
      <w:r w:rsidRPr="0045448F">
        <w:rPr>
          <w:rFonts w:eastAsia="Calibri"/>
          <w:sz w:val="16"/>
        </w:rPr>
        <w:t>Multiple shutdowns of the 1970s and ’80s also centered on specific disagreements over spending, such as line items in legislation, versus less related ideological arguments about policy. (Abortion funding, a crime bill and welfare expansion were all factors in different shutdowns, however.)</w:t>
      </w:r>
    </w:p>
    <w:p w14:paraId="2208AD12" w14:textId="77777777" w:rsidR="00976025" w:rsidRPr="0045448F" w:rsidRDefault="00976025" w:rsidP="00976025">
      <w:pPr>
        <w:rPr>
          <w:rFonts w:eastAsia="Calibri"/>
          <w:sz w:val="16"/>
        </w:rPr>
      </w:pPr>
      <w:r w:rsidRPr="0045448F">
        <w:rPr>
          <w:rFonts w:eastAsia="Calibri"/>
          <w:sz w:val="16"/>
        </w:rPr>
        <w:t xml:space="preserve">A major turning point in how shutdowns have been weaponized occurred in the 1990s. In December 1995, House Republicans, led by Speaker Newt Gingrich, initiated a lengthy 21-day shutdown </w:t>
      </w:r>
      <w:proofErr w:type="gramStart"/>
      <w:r w:rsidRPr="0045448F">
        <w:rPr>
          <w:rFonts w:eastAsia="Calibri"/>
          <w:sz w:val="16"/>
        </w:rPr>
        <w:t>in order to</w:t>
      </w:r>
      <w:proofErr w:type="gramEnd"/>
      <w:r w:rsidRPr="0045448F">
        <w:rPr>
          <w:rFonts w:eastAsia="Calibri"/>
          <w:sz w:val="16"/>
        </w:rPr>
        <w:t xml:space="preserve"> make a point about budget reforms. At the time, they argued that President Bill Clinton should develop a budget based on more conservative projections from the Congressional Budget Office versus other estimates made by the White House Office of Management and Budget. This was notable because the standoff wasn’t just about a particular spending figure, but a broader policy disagreement.</w:t>
      </w:r>
    </w:p>
    <w:p w14:paraId="41E442D7" w14:textId="77777777" w:rsidR="00976025" w:rsidRPr="0045448F" w:rsidRDefault="00976025" w:rsidP="00976025">
      <w:pPr>
        <w:rPr>
          <w:rFonts w:eastAsia="Calibri"/>
          <w:sz w:val="16"/>
        </w:rPr>
      </w:pPr>
      <w:r w:rsidRPr="0045448F">
        <w:rPr>
          <w:rFonts w:eastAsia="Calibri"/>
          <w:sz w:val="16"/>
        </w:rPr>
        <w:t>The 1995–1996 shutdown was also widely viewed as harming Republicans, who held both the House and the Senate, by making them appear dysfunctional and unable to govern.</w:t>
      </w:r>
    </w:p>
    <w:p w14:paraId="6CE4FE88" w14:textId="77777777" w:rsidR="00976025" w:rsidRPr="0045448F" w:rsidRDefault="00976025" w:rsidP="00976025">
      <w:pPr>
        <w:rPr>
          <w:rFonts w:eastAsia="Calibri"/>
          <w:sz w:val="16"/>
        </w:rPr>
      </w:pPr>
      <w:r w:rsidRPr="0045448F">
        <w:rPr>
          <w:rFonts w:eastAsia="Calibri"/>
          <w:sz w:val="16"/>
        </w:rPr>
        <w:t>While Republicans only lost two House seats and added two Senate seats in the following election, Clinton was viewed as benefiting from the shutdown debacle and coasting to a landslide reelection victory, in part because of how it hurt the GOP’s image, Molly Ball wrote for the Atlantic.</w:t>
      </w:r>
    </w:p>
    <w:p w14:paraId="28058BBD" w14:textId="77777777" w:rsidR="00976025" w:rsidRPr="0045448F" w:rsidRDefault="00976025" w:rsidP="00976025">
      <w:pPr>
        <w:rPr>
          <w:rFonts w:eastAsia="Calibri"/>
          <w:sz w:val="16"/>
        </w:rPr>
      </w:pPr>
      <w:r w:rsidRPr="0045448F">
        <w:rPr>
          <w:rFonts w:eastAsia="Calibri"/>
          <w:sz w:val="16"/>
        </w:rPr>
        <w:t>There’s some debate about how much damage Republicans ultimately suffered. Seemingly scarred from the experience, however, they avoided a shutdown for nearly two decades afterward — until a wave of Tea Party members focused on fiscal responsibility were elected in 2010. In 2013, these members pushed for a 16-day government shutdown and said they wouldn’t approve spending bills unless they defunded the Affordable Care Act.</w:t>
      </w:r>
    </w:p>
    <w:p w14:paraId="77CE8D86" w14:textId="77777777" w:rsidR="00976025" w:rsidRPr="0045448F" w:rsidRDefault="00976025" w:rsidP="00976025">
      <w:pPr>
        <w:rPr>
          <w:rFonts w:eastAsia="Calibri"/>
          <w:sz w:val="16"/>
        </w:rPr>
      </w:pPr>
      <w:r w:rsidRPr="0045448F">
        <w:rPr>
          <w:rFonts w:eastAsia="Calibri"/>
          <w:sz w:val="16"/>
        </w:rPr>
        <w:t>That shutdown heralded the beginning of our current era. Since 2013, there have been three shutdowns, and many more times when a shutdown was threatened.</w:t>
      </w:r>
    </w:p>
    <w:p w14:paraId="4A1852E7" w14:textId="77777777" w:rsidR="00976025" w:rsidRPr="0045448F" w:rsidRDefault="00976025" w:rsidP="00976025">
      <w:pPr>
        <w:rPr>
          <w:rFonts w:eastAsia="Calibri"/>
          <w:sz w:val="16"/>
        </w:rPr>
      </w:pPr>
      <w:r w:rsidRPr="0045448F">
        <w:rPr>
          <w:rFonts w:eastAsia="Calibri"/>
          <w:sz w:val="16"/>
        </w:rPr>
        <w:t>Throughout this time, the GOP has explicitly used spending bills as leverage for other policy goals — building on the 2013 and 1996 precedents. In 2018, Democrats similarly used this strategy to urge action on immigration reforms. It was at the end of that year that former President Donald Trump called for Republicans to shut down the government if funding wasn’t approved for his border wall.</w:t>
      </w:r>
    </w:p>
    <w:p w14:paraId="22314043" w14:textId="77777777" w:rsidR="00976025" w:rsidRPr="0045448F" w:rsidRDefault="00976025" w:rsidP="00976025">
      <w:pPr>
        <w:rPr>
          <w:rFonts w:eastAsia="Calibri"/>
          <w:sz w:val="16"/>
        </w:rPr>
      </w:pPr>
      <w:r w:rsidRPr="0045448F">
        <w:rPr>
          <w:rFonts w:eastAsia="Calibri"/>
          <w:sz w:val="16"/>
        </w:rPr>
        <w:t>Trump’s public support for the 2018–2019 shutdown, which lasted 35 days and became the longest in US history, underscored how making these threats — and using them as evidence for their base voters that they’re fighting for their priorities — has become incentivized for Republicans.</w:t>
      </w:r>
    </w:p>
    <w:p w14:paraId="567B03BC" w14:textId="77777777" w:rsidR="00976025" w:rsidRPr="0045448F" w:rsidRDefault="00976025" w:rsidP="00976025">
      <w:pPr>
        <w:rPr>
          <w:rFonts w:eastAsia="Calibri"/>
          <w:sz w:val="16"/>
        </w:rPr>
      </w:pPr>
      <w:r w:rsidRPr="0045448F">
        <w:rPr>
          <w:rFonts w:eastAsia="Calibri"/>
          <w:sz w:val="16"/>
        </w:rPr>
        <w:t>The political motives for threatening shutdowns, briefly explained</w:t>
      </w:r>
    </w:p>
    <w:p w14:paraId="484B2261" w14:textId="77777777" w:rsidR="00976025" w:rsidRPr="0045448F" w:rsidRDefault="00976025" w:rsidP="00976025">
      <w:pPr>
        <w:rPr>
          <w:rFonts w:eastAsia="Calibri"/>
          <w:sz w:val="16"/>
        </w:rPr>
      </w:pPr>
      <w:r w:rsidRPr="0045448F">
        <w:rPr>
          <w:rFonts w:eastAsia="Calibri"/>
          <w:sz w:val="16"/>
        </w:rPr>
        <w:t xml:space="preserve">All told, </w:t>
      </w:r>
      <w:r w:rsidRPr="0045448F">
        <w:rPr>
          <w:rFonts w:eastAsia="Calibri"/>
          <w:highlight w:val="cyan"/>
          <w:u w:val="single"/>
        </w:rPr>
        <w:t>there have been </w:t>
      </w:r>
      <w:r w:rsidRPr="0045448F">
        <w:rPr>
          <w:rFonts w:eastAsia="Calibri"/>
          <w:b/>
          <w:iCs/>
          <w:highlight w:val="cyan"/>
          <w:u w:val="single"/>
          <w:bdr w:val="single" w:sz="8" w:space="0" w:color="auto"/>
        </w:rPr>
        <w:t>21</w:t>
      </w:r>
      <w:r w:rsidRPr="0045448F">
        <w:rPr>
          <w:rFonts w:eastAsia="Calibri"/>
          <w:sz w:val="16"/>
        </w:rPr>
        <w:t xml:space="preserve"> government </w:t>
      </w:r>
      <w:r w:rsidRPr="0045448F">
        <w:rPr>
          <w:rFonts w:eastAsia="Calibri"/>
          <w:b/>
          <w:iCs/>
          <w:u w:val="single"/>
          <w:bdr w:val="single" w:sz="8" w:space="0" w:color="auto"/>
        </w:rPr>
        <w:t>shutdowns</w:t>
      </w:r>
      <w:r w:rsidRPr="0045448F">
        <w:rPr>
          <w:rFonts w:eastAsia="Calibri"/>
          <w:u w:val="single"/>
        </w:rPr>
        <w:t> </w:t>
      </w:r>
      <w:r w:rsidRPr="0045448F">
        <w:rPr>
          <w:rFonts w:eastAsia="Calibri"/>
          <w:highlight w:val="cyan"/>
          <w:u w:val="single"/>
        </w:rPr>
        <w:t>over</w:t>
      </w:r>
      <w:r w:rsidRPr="0045448F">
        <w:rPr>
          <w:rFonts w:eastAsia="Calibri"/>
          <w:u w:val="single"/>
        </w:rPr>
        <w:t xml:space="preserve"> the past </w:t>
      </w:r>
      <w:r w:rsidRPr="0045448F">
        <w:rPr>
          <w:rFonts w:eastAsia="Calibri"/>
          <w:highlight w:val="cyan"/>
          <w:u w:val="single"/>
        </w:rPr>
        <w:t>50 years</w:t>
      </w:r>
      <w:r w:rsidRPr="0045448F">
        <w:rPr>
          <w:rFonts w:eastAsia="Calibri"/>
          <w:u w:val="single"/>
        </w:rPr>
        <w:t>. They’re more likely</w:t>
      </w:r>
      <w:r w:rsidRPr="0045448F">
        <w:rPr>
          <w:rFonts w:eastAsia="Calibri"/>
          <w:sz w:val="16"/>
        </w:rPr>
        <w:t xml:space="preserve"> to take place </w:t>
      </w:r>
      <w:r w:rsidRPr="0045448F">
        <w:rPr>
          <w:rFonts w:eastAsia="Calibri"/>
          <w:u w:val="single"/>
        </w:rPr>
        <w:t>when there’s a split Congress, or when the party that controls Congress is different from the</w:t>
      </w:r>
      <w:r w:rsidRPr="0045448F">
        <w:rPr>
          <w:rFonts w:eastAsia="Calibri"/>
          <w:sz w:val="16"/>
        </w:rPr>
        <w:t xml:space="preserve"> party holding the </w:t>
      </w:r>
      <w:r w:rsidRPr="0045448F">
        <w:rPr>
          <w:rFonts w:eastAsia="Calibri"/>
          <w:u w:val="single"/>
        </w:rPr>
        <w:t>White House</w:t>
      </w:r>
      <w:r w:rsidRPr="0045448F">
        <w:rPr>
          <w:rFonts w:eastAsia="Calibri"/>
          <w:sz w:val="16"/>
        </w:rPr>
        <w:t>.</w:t>
      </w:r>
    </w:p>
    <w:p w14:paraId="0572D056" w14:textId="77777777" w:rsidR="00976025" w:rsidRPr="0045448F" w:rsidRDefault="00976025" w:rsidP="00976025">
      <w:pPr>
        <w:rPr>
          <w:rFonts w:eastAsia="Calibri"/>
          <w:sz w:val="16"/>
        </w:rPr>
      </w:pPr>
      <w:r w:rsidRPr="0045448F">
        <w:rPr>
          <w:rFonts w:eastAsia="Calibri"/>
          <w:sz w:val="16"/>
        </w:rPr>
        <w:t xml:space="preserve">In recent years, </w:t>
      </w:r>
      <w:r w:rsidRPr="0045448F">
        <w:rPr>
          <w:rFonts w:eastAsia="Calibri"/>
          <w:highlight w:val="cyan"/>
          <w:u w:val="single"/>
        </w:rPr>
        <w:t>partisanship</w:t>
      </w:r>
      <w:r w:rsidRPr="0045448F">
        <w:rPr>
          <w:rFonts w:eastAsia="Calibri"/>
          <w:u w:val="single"/>
        </w:rPr>
        <w:t xml:space="preserve"> has </w:t>
      </w:r>
      <w:r w:rsidRPr="0045448F">
        <w:rPr>
          <w:rFonts w:eastAsia="Calibri"/>
          <w:b/>
          <w:iCs/>
          <w:highlight w:val="cyan"/>
          <w:u w:val="single"/>
          <w:bdr w:val="single" w:sz="8" w:space="0" w:color="auto"/>
        </w:rPr>
        <w:t>only gotten worse</w:t>
      </w:r>
      <w:r w:rsidRPr="0045448F">
        <w:rPr>
          <w:rFonts w:eastAsia="Calibri"/>
          <w:highlight w:val="cyan"/>
          <w:u w:val="single"/>
        </w:rPr>
        <w:t>, increasing</w:t>
      </w:r>
      <w:r w:rsidRPr="0045448F">
        <w:rPr>
          <w:rFonts w:eastAsia="Calibri"/>
          <w:sz w:val="16"/>
        </w:rPr>
        <w:t xml:space="preserve"> lawmakers’ </w:t>
      </w:r>
      <w:r w:rsidRPr="0045448F">
        <w:rPr>
          <w:rFonts w:eastAsia="Calibri"/>
          <w:highlight w:val="cyan"/>
          <w:u w:val="single"/>
        </w:rPr>
        <w:t xml:space="preserve">incentives to use shutdown </w:t>
      </w:r>
      <w:r w:rsidRPr="0045448F">
        <w:rPr>
          <w:rFonts w:eastAsia="Calibri"/>
          <w:b/>
          <w:iCs/>
          <w:highlight w:val="cyan"/>
          <w:u w:val="single"/>
          <w:bdr w:val="single" w:sz="8" w:space="0" w:color="auto"/>
        </w:rPr>
        <w:t>threats</w:t>
      </w:r>
      <w:r w:rsidRPr="0045448F">
        <w:rPr>
          <w:rFonts w:eastAsia="Calibri"/>
          <w:u w:val="single"/>
        </w:rPr>
        <w:t xml:space="preserve"> and other </w:t>
      </w:r>
      <w:r w:rsidRPr="0045448F">
        <w:rPr>
          <w:rFonts w:eastAsia="Calibri"/>
          <w:b/>
          <w:iCs/>
          <w:u w:val="single"/>
          <w:bdr w:val="single" w:sz="8" w:space="0" w:color="auto"/>
        </w:rPr>
        <w:t>disruptive tactics</w:t>
      </w:r>
      <w:r w:rsidRPr="0045448F">
        <w:rPr>
          <w:rFonts w:eastAsia="Calibri"/>
          <w:sz w:val="16"/>
        </w:rPr>
        <w:t>. Because of this polarization, lawmakers have become more willing to play to their base voters, with the hopes of rallying them for the next election. And due to gerrymandering in states like Florida and Tennessee, for example, Republicans now have more districts that are GOP-leaning.</w:t>
      </w:r>
    </w:p>
    <w:p w14:paraId="20AF38B4" w14:textId="77777777" w:rsidR="00976025" w:rsidRPr="0045448F" w:rsidRDefault="00976025" w:rsidP="00976025">
      <w:pPr>
        <w:rPr>
          <w:rFonts w:eastAsia="Calibri"/>
          <w:sz w:val="16"/>
        </w:rPr>
      </w:pPr>
      <w:r w:rsidRPr="0045448F">
        <w:rPr>
          <w:rFonts w:eastAsia="Calibri"/>
          <w:sz w:val="16"/>
        </w:rPr>
        <w:t>“Members of the House, particularly, have less incentive to compromise with their Democratic colleagues because they’re more worried about a primary challenge from their flank than they are losing their seat to the other party,” George Washington University political management professor Todd Belt tells Vox.</w:t>
      </w:r>
    </w:p>
    <w:p w14:paraId="7D1F1379" w14:textId="77777777" w:rsidR="00976025" w:rsidRPr="0045448F" w:rsidRDefault="00976025" w:rsidP="00976025">
      <w:pPr>
        <w:rPr>
          <w:rFonts w:eastAsia="Calibri"/>
          <w:sz w:val="16"/>
        </w:rPr>
      </w:pPr>
      <w:r w:rsidRPr="0045448F">
        <w:rPr>
          <w:rFonts w:eastAsia="Calibri"/>
          <w:sz w:val="16"/>
        </w:rPr>
        <w:t>Between the two parties, Republicans are also more likely to use these tactics than Democrats because they’re in line with conservative political commitments to cutting spending. As a result, the furthest-right members of the GOP — such as the Freedom Caucus — are often among the most vocal in threatening a shutdown over issues such as immigration.</w:t>
      </w:r>
    </w:p>
    <w:p w14:paraId="2C3B111A" w14:textId="77777777" w:rsidR="00976025" w:rsidRPr="0045448F" w:rsidRDefault="00976025" w:rsidP="00976025">
      <w:pPr>
        <w:rPr>
          <w:rFonts w:eastAsia="Calibri"/>
          <w:sz w:val="16"/>
        </w:rPr>
      </w:pPr>
      <w:r w:rsidRPr="0045448F">
        <w:rPr>
          <w:rFonts w:eastAsia="Calibri"/>
          <w:sz w:val="16"/>
        </w:rPr>
        <w:t>Additionally, there’s some evidence that lawmakers are no longer being punished at the ballot box for using such disruptive tactics. Voters may be unhappy when a shutdown is happening, but they might potentially forget about it by the time the next election rolls around. For example, Republicans were blamed in polls for the major shutdowns in 2019 and 2013, but there’s little evidence it harmed them in the subsequent national elections, according to NBC News.</w:t>
      </w:r>
    </w:p>
    <w:p w14:paraId="710BEDEE" w14:textId="77777777" w:rsidR="00976025" w:rsidRPr="0045448F" w:rsidRDefault="00976025" w:rsidP="00976025">
      <w:pPr>
        <w:rPr>
          <w:rFonts w:eastAsia="Calibri"/>
          <w:sz w:val="16"/>
        </w:rPr>
      </w:pPr>
      <w:r w:rsidRPr="0045448F">
        <w:rPr>
          <w:rFonts w:eastAsia="Calibri"/>
          <w:sz w:val="16"/>
        </w:rPr>
        <w:t>“We live in an increasingly noisy political environment. We have more crises and more breaking news and a louder political environment than we did 10, 20, 30 years ago,” says Bipartisan Policy Center senior analyst Andrew Lautz. “You could see backlash electorally, but … I’m not sure how much difference these budgeting fights make at the polls.”</w:t>
      </w:r>
    </w:p>
    <w:p w14:paraId="71B3BB58" w14:textId="77777777" w:rsidR="00976025" w:rsidRPr="0045448F" w:rsidRDefault="00976025" w:rsidP="00976025">
      <w:pPr>
        <w:rPr>
          <w:rFonts w:eastAsia="Calibri"/>
          <w:u w:val="single"/>
        </w:rPr>
      </w:pPr>
      <w:r w:rsidRPr="0045448F">
        <w:rPr>
          <w:rFonts w:eastAsia="Calibri"/>
          <w:u w:val="single"/>
        </w:rPr>
        <w:t xml:space="preserve">Congress likes to </w:t>
      </w:r>
      <w:r w:rsidRPr="0045448F">
        <w:rPr>
          <w:rFonts w:eastAsia="Calibri"/>
          <w:b/>
          <w:iCs/>
          <w:u w:val="single"/>
          <w:bdr w:val="single" w:sz="8" w:space="0" w:color="auto"/>
        </w:rPr>
        <w:t>procrastinate</w:t>
      </w:r>
    </w:p>
    <w:p w14:paraId="172710CA" w14:textId="77777777" w:rsidR="00976025" w:rsidRPr="0045448F" w:rsidRDefault="00976025" w:rsidP="00976025">
      <w:pPr>
        <w:rPr>
          <w:rFonts w:eastAsia="Calibri"/>
          <w:sz w:val="16"/>
        </w:rPr>
      </w:pPr>
      <w:r w:rsidRPr="0045448F">
        <w:rPr>
          <w:rFonts w:eastAsia="Calibri"/>
          <w:u w:val="single"/>
        </w:rPr>
        <w:t xml:space="preserve">Congress </w:t>
      </w:r>
      <w:r w:rsidRPr="0045448F">
        <w:rPr>
          <w:rFonts w:eastAsia="Calibri"/>
          <w:b/>
          <w:iCs/>
          <w:u w:val="single"/>
          <w:bdr w:val="single" w:sz="8" w:space="0" w:color="auto"/>
        </w:rPr>
        <w:t>rarely</w:t>
      </w:r>
      <w:r w:rsidRPr="0045448F">
        <w:rPr>
          <w:rFonts w:eastAsia="Calibri"/>
          <w:u w:val="single"/>
        </w:rPr>
        <w:t xml:space="preserve"> passes funding bills on time, and the reliance on </w:t>
      </w:r>
      <w:r w:rsidRPr="0045448F">
        <w:rPr>
          <w:rFonts w:eastAsia="Calibri"/>
          <w:b/>
          <w:iCs/>
          <w:u w:val="single"/>
          <w:bdr w:val="single" w:sz="8" w:space="0" w:color="auto"/>
        </w:rPr>
        <w:t>short-term</w:t>
      </w:r>
      <w:r w:rsidRPr="0045448F">
        <w:rPr>
          <w:rFonts w:eastAsia="Calibri"/>
          <w:u w:val="single"/>
        </w:rPr>
        <w:t xml:space="preserve"> bills</w:t>
      </w:r>
      <w:r w:rsidRPr="0045448F">
        <w:rPr>
          <w:rFonts w:eastAsia="Calibri"/>
          <w:sz w:val="16"/>
        </w:rPr>
        <w:t xml:space="preserve"> — also known as continuing resolutions, or CRs — </w:t>
      </w:r>
      <w:r w:rsidRPr="0045448F">
        <w:rPr>
          <w:rFonts w:eastAsia="Calibri"/>
          <w:u w:val="single"/>
        </w:rPr>
        <w:t xml:space="preserve">is part of the reason it often feels like we’re </w:t>
      </w:r>
      <w:r w:rsidRPr="0045448F">
        <w:rPr>
          <w:rFonts w:eastAsia="Calibri"/>
          <w:b/>
          <w:iCs/>
          <w:u w:val="single"/>
          <w:bdr w:val="single" w:sz="8" w:space="0" w:color="auto"/>
        </w:rPr>
        <w:t>regularly</w:t>
      </w:r>
      <w:r w:rsidRPr="0045448F">
        <w:rPr>
          <w:rFonts w:eastAsia="Calibri"/>
          <w:u w:val="single"/>
        </w:rPr>
        <w:t xml:space="preserve"> on the verge of a shutdown. Since a short-term bill might only last a </w:t>
      </w:r>
      <w:r w:rsidRPr="0045448F">
        <w:rPr>
          <w:rFonts w:eastAsia="Calibri"/>
          <w:b/>
          <w:iCs/>
          <w:u w:val="single"/>
          <w:bdr w:val="single" w:sz="8" w:space="0" w:color="auto"/>
        </w:rPr>
        <w:t>few</w:t>
      </w:r>
      <w:r w:rsidRPr="0045448F">
        <w:rPr>
          <w:rFonts w:eastAsia="Calibri"/>
          <w:u w:val="single"/>
        </w:rPr>
        <w:t xml:space="preserve"> weeks or months, any time one expires, the country </w:t>
      </w:r>
      <w:r w:rsidRPr="0045448F">
        <w:rPr>
          <w:rFonts w:eastAsia="Calibri"/>
          <w:b/>
          <w:iCs/>
          <w:u w:val="single"/>
          <w:bdr w:val="single" w:sz="8" w:space="0" w:color="auto"/>
        </w:rPr>
        <w:t>risks</w:t>
      </w:r>
      <w:r w:rsidRPr="0045448F">
        <w:rPr>
          <w:rFonts w:eastAsia="Calibri"/>
          <w:u w:val="single"/>
        </w:rPr>
        <w:t xml:space="preserve"> shutting down</w:t>
      </w:r>
      <w:r w:rsidRPr="0045448F">
        <w:rPr>
          <w:rFonts w:eastAsia="Calibri"/>
          <w:sz w:val="16"/>
        </w:rPr>
        <w:t>.</w:t>
      </w:r>
    </w:p>
    <w:p w14:paraId="50BBC590" w14:textId="77777777" w:rsidR="00976025" w:rsidRPr="0045448F" w:rsidRDefault="00976025" w:rsidP="00976025">
      <w:pPr>
        <w:rPr>
          <w:rFonts w:eastAsia="Calibri"/>
          <w:sz w:val="16"/>
        </w:rPr>
      </w:pPr>
      <w:r w:rsidRPr="0045448F">
        <w:rPr>
          <w:rFonts w:eastAsia="Calibri"/>
          <w:sz w:val="16"/>
        </w:rPr>
        <w:t xml:space="preserve">This term, </w:t>
      </w:r>
      <w:r w:rsidRPr="0045448F">
        <w:rPr>
          <w:rFonts w:eastAsia="Calibri"/>
          <w:u w:val="single"/>
        </w:rPr>
        <w:t xml:space="preserve">Congress has already used </w:t>
      </w:r>
      <w:r w:rsidRPr="0045448F">
        <w:rPr>
          <w:rFonts w:eastAsia="Calibri"/>
          <w:b/>
          <w:iCs/>
          <w:u w:val="single"/>
          <w:bdr w:val="single" w:sz="8" w:space="0" w:color="auto"/>
        </w:rPr>
        <w:t>multiple CRs</w:t>
      </w:r>
      <w:r w:rsidRPr="0045448F">
        <w:rPr>
          <w:rFonts w:eastAsia="Calibri"/>
          <w:u w:val="single"/>
        </w:rPr>
        <w:t>, renewing them in November, January, and February</w:t>
      </w:r>
      <w:r w:rsidRPr="0045448F">
        <w:rPr>
          <w:rFonts w:eastAsia="Calibri"/>
          <w:sz w:val="16"/>
        </w:rPr>
        <w:t>. “I’m done normalizing this dysfunction,” first-term Pennsylvania Sen. John Fetterman (D-PA) griped last September when asked to vote for a short-term patch.</w:t>
      </w:r>
    </w:p>
    <w:p w14:paraId="4E96F749" w14:textId="77777777" w:rsidR="00976025" w:rsidRPr="0045448F" w:rsidRDefault="00976025" w:rsidP="00976025">
      <w:pPr>
        <w:rPr>
          <w:rFonts w:eastAsia="Calibri"/>
          <w:sz w:val="16"/>
        </w:rPr>
      </w:pPr>
      <w:r w:rsidRPr="0045448F">
        <w:rPr>
          <w:rFonts w:eastAsia="Calibri"/>
          <w:u w:val="single"/>
        </w:rPr>
        <w:t>Because of polarization</w:t>
      </w:r>
      <w:r w:rsidRPr="0045448F">
        <w:rPr>
          <w:rFonts w:eastAsia="Calibri"/>
          <w:highlight w:val="cyan"/>
          <w:u w:val="single"/>
        </w:rPr>
        <w:t>, Congress</w:t>
      </w:r>
      <w:r w:rsidRPr="0045448F">
        <w:rPr>
          <w:rFonts w:eastAsia="Calibri"/>
          <w:u w:val="single"/>
        </w:rPr>
        <w:t xml:space="preserve"> is</w:t>
      </w:r>
      <w:r w:rsidRPr="0045448F">
        <w:rPr>
          <w:rFonts w:eastAsia="Calibri"/>
          <w:sz w:val="16"/>
        </w:rPr>
        <w:t xml:space="preserve"> also </w:t>
      </w:r>
      <w:r w:rsidRPr="0045448F">
        <w:rPr>
          <w:rFonts w:eastAsia="Calibri"/>
          <w:highlight w:val="cyan"/>
          <w:u w:val="single"/>
        </w:rPr>
        <w:t>pass</w:t>
      </w:r>
      <w:r w:rsidRPr="0045448F">
        <w:rPr>
          <w:rFonts w:eastAsia="Calibri"/>
          <w:u w:val="single"/>
        </w:rPr>
        <w:t xml:space="preserve">ing </w:t>
      </w:r>
      <w:r w:rsidRPr="0045448F">
        <w:rPr>
          <w:rFonts w:eastAsia="Calibri"/>
          <w:b/>
          <w:iCs/>
          <w:highlight w:val="cyan"/>
          <w:u w:val="single"/>
          <w:bdr w:val="single" w:sz="8" w:space="0" w:color="auto"/>
        </w:rPr>
        <w:t>fewer bills</w:t>
      </w:r>
      <w:r w:rsidRPr="0045448F">
        <w:rPr>
          <w:rFonts w:eastAsia="Calibri"/>
          <w:sz w:val="16"/>
        </w:rPr>
        <w:t xml:space="preserve">, on average, </w:t>
      </w:r>
      <w:r w:rsidRPr="0045448F">
        <w:rPr>
          <w:rFonts w:eastAsia="Calibri"/>
          <w:b/>
          <w:iCs/>
          <w:u w:val="single"/>
          <w:bdr w:val="single" w:sz="8" w:space="0" w:color="auto"/>
        </w:rPr>
        <w:t>over time</w:t>
      </w:r>
      <w:r w:rsidRPr="0045448F">
        <w:rPr>
          <w:rFonts w:eastAsia="Calibri"/>
          <w:sz w:val="16"/>
        </w:rPr>
        <w:t xml:space="preserve">. As a result, </w:t>
      </w:r>
      <w:r w:rsidRPr="0045448F">
        <w:rPr>
          <w:rFonts w:eastAsia="Calibri"/>
          <w:highlight w:val="cyan"/>
          <w:u w:val="single"/>
        </w:rPr>
        <w:t>appropriations</w:t>
      </w:r>
      <w:r w:rsidRPr="0045448F">
        <w:rPr>
          <w:rFonts w:eastAsia="Calibri"/>
          <w:sz w:val="16"/>
        </w:rPr>
        <w:t xml:space="preserve"> bills </w:t>
      </w:r>
      <w:r w:rsidRPr="0045448F">
        <w:rPr>
          <w:rFonts w:eastAsia="Calibri"/>
          <w:u w:val="single"/>
        </w:rPr>
        <w:t xml:space="preserve">are </w:t>
      </w:r>
      <w:r w:rsidRPr="0045448F">
        <w:rPr>
          <w:rFonts w:eastAsia="Calibri"/>
          <w:highlight w:val="cyan"/>
          <w:u w:val="single"/>
        </w:rPr>
        <w:t xml:space="preserve">more contentious because </w:t>
      </w:r>
      <w:r w:rsidRPr="0045448F">
        <w:rPr>
          <w:rFonts w:eastAsia="Calibri"/>
          <w:u w:val="single"/>
        </w:rPr>
        <w:t>lawmakers</w:t>
      </w:r>
      <w:r w:rsidRPr="0045448F">
        <w:rPr>
          <w:rFonts w:eastAsia="Calibri"/>
          <w:sz w:val="16"/>
        </w:rPr>
        <w:t xml:space="preserve"> may </w:t>
      </w:r>
      <w:r w:rsidRPr="0045448F">
        <w:rPr>
          <w:rFonts w:eastAsia="Calibri"/>
          <w:u w:val="single"/>
        </w:rPr>
        <w:t xml:space="preserve">try to add in other </w:t>
      </w:r>
      <w:r w:rsidRPr="0045448F">
        <w:rPr>
          <w:rFonts w:eastAsia="Calibri"/>
          <w:b/>
          <w:iCs/>
          <w:highlight w:val="cyan"/>
          <w:u w:val="single"/>
          <w:bdr w:val="single" w:sz="8" w:space="0" w:color="auto"/>
        </w:rPr>
        <w:t>policy riders</w:t>
      </w:r>
      <w:r w:rsidRPr="0045448F">
        <w:rPr>
          <w:rFonts w:eastAsia="Calibri"/>
          <w:highlight w:val="cyan"/>
          <w:u w:val="single"/>
        </w:rPr>
        <w:t xml:space="preserve">, </w:t>
      </w:r>
      <w:r w:rsidRPr="0045448F">
        <w:rPr>
          <w:rFonts w:eastAsia="Calibri"/>
          <w:u w:val="single"/>
        </w:rPr>
        <w:t xml:space="preserve">knowing a funding bill is </w:t>
      </w:r>
      <w:r w:rsidRPr="0045448F">
        <w:rPr>
          <w:rFonts w:eastAsia="Calibri"/>
          <w:b/>
          <w:iCs/>
          <w:u w:val="single"/>
          <w:bdr w:val="single" w:sz="8" w:space="0" w:color="auto"/>
        </w:rPr>
        <w:t>guaranteed to pass</w:t>
      </w:r>
      <w:r w:rsidRPr="0045448F">
        <w:rPr>
          <w:rFonts w:eastAsia="Calibri"/>
          <w:sz w:val="16"/>
        </w:rPr>
        <w:t>.</w:t>
      </w:r>
    </w:p>
    <w:p w14:paraId="10997A6C" w14:textId="77777777" w:rsidR="00976025" w:rsidRDefault="00976025" w:rsidP="00976025">
      <w:pPr>
        <w:rPr>
          <w:rFonts w:eastAsia="Calibri"/>
          <w:sz w:val="16"/>
        </w:rPr>
      </w:pPr>
      <w:r w:rsidRPr="0045448F">
        <w:rPr>
          <w:rFonts w:eastAsia="Calibri"/>
          <w:sz w:val="16"/>
        </w:rPr>
        <w:t xml:space="preserve">“I think that one consequence of it getting harder to legislate generally is this idea that the </w:t>
      </w:r>
      <w:r w:rsidRPr="0045448F">
        <w:rPr>
          <w:rFonts w:eastAsia="Calibri"/>
          <w:u w:val="single"/>
        </w:rPr>
        <w:t xml:space="preserve">discretionary appropriations process ends up bearing </w:t>
      </w:r>
      <w:r w:rsidRPr="0045448F">
        <w:rPr>
          <w:rFonts w:eastAsia="Calibri"/>
          <w:b/>
          <w:iCs/>
          <w:u w:val="single"/>
          <w:bdr w:val="single" w:sz="8" w:space="0" w:color="auto"/>
        </w:rPr>
        <w:t>more</w:t>
      </w:r>
      <w:r w:rsidRPr="0045448F">
        <w:rPr>
          <w:rFonts w:eastAsia="Calibri"/>
          <w:u w:val="single"/>
        </w:rPr>
        <w:t xml:space="preserve"> of Congress’s political conflicts than it used to, because of the sense that this is </w:t>
      </w:r>
      <w:r w:rsidRPr="0045448F">
        <w:rPr>
          <w:rFonts w:eastAsia="Calibri"/>
          <w:b/>
          <w:iCs/>
          <w:u w:val="single"/>
          <w:bdr w:val="single" w:sz="8" w:space="0" w:color="auto"/>
        </w:rPr>
        <w:t>the only thing</w:t>
      </w:r>
      <w:r w:rsidRPr="0045448F">
        <w:rPr>
          <w:rFonts w:eastAsia="Calibri"/>
          <w:u w:val="single"/>
        </w:rPr>
        <w:t xml:space="preserve"> we’re going to do</w:t>
      </w:r>
      <w:r w:rsidRPr="0045448F">
        <w:rPr>
          <w:rFonts w:eastAsia="Calibri"/>
          <w:sz w:val="16"/>
        </w:rPr>
        <w:t>,” Molly Reynolds, a procedural expert at Brookings, tells Vox.</w:t>
      </w:r>
    </w:p>
    <w:p w14:paraId="6AFA3EF9" w14:textId="77777777" w:rsidR="00976025" w:rsidRPr="0041207F" w:rsidRDefault="00976025" w:rsidP="00976025">
      <w:pPr>
        <w:rPr>
          <w:rFonts w:eastAsia="Calibri"/>
          <w:sz w:val="16"/>
        </w:rPr>
      </w:pPr>
    </w:p>
    <w:p w14:paraId="1D4ECA13" w14:textId="77777777" w:rsidR="00976025" w:rsidRPr="0045448F" w:rsidRDefault="00976025" w:rsidP="00976025">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45448F">
        <w:rPr>
          <w:rFonts w:eastAsia="Times New Roman" w:cs="Times New Roman"/>
          <w:b/>
          <w:iCs/>
          <w:sz w:val="26"/>
        </w:rPr>
        <w:t>Federal funding collapse is imminent.</w:t>
      </w:r>
    </w:p>
    <w:p w14:paraId="72AAF8DE" w14:textId="77777777" w:rsidR="00976025" w:rsidRPr="0045448F" w:rsidRDefault="00976025" w:rsidP="00976025">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241A3ECE" w14:textId="77777777" w:rsidR="00976025" w:rsidRPr="0045448F" w:rsidRDefault="00976025" w:rsidP="00976025">
      <w:pPr>
        <w:rPr>
          <w:rFonts w:eastAsia="Aptos"/>
          <w:u w:val="single"/>
        </w:rPr>
      </w:pPr>
      <w:r w:rsidRPr="0045448F">
        <w:rPr>
          <w:rFonts w:eastAsia="Aptos"/>
          <w:u w:val="single"/>
        </w:rPr>
        <w:t>Complicating</w:t>
      </w:r>
      <w:r w:rsidRPr="0045448F">
        <w:rPr>
          <w:rFonts w:eastAsia="Aptos"/>
          <w:sz w:val="16"/>
        </w:rPr>
        <w:t xml:space="preserve"> state </w:t>
      </w:r>
      <w:r w:rsidRPr="0045448F">
        <w:rPr>
          <w:rFonts w:eastAsia="Aptos"/>
          <w:u w:val="single"/>
        </w:rPr>
        <w:t xml:space="preserve">dissatisfaction with the federal grant programs is the federal government’s </w:t>
      </w:r>
      <w:r w:rsidRPr="0045448F">
        <w:rPr>
          <w:rFonts w:eastAsia="Aptos"/>
          <w:b/>
          <w:iCs/>
          <w:u w:val="single"/>
          <w:bdr w:val="single" w:sz="8" w:space="0" w:color="auto"/>
        </w:rPr>
        <w:t>financial mess</w:t>
      </w:r>
      <w:r w:rsidRPr="0045448F">
        <w:rPr>
          <w:rFonts w:eastAsia="Aptos"/>
          <w:sz w:val="16"/>
        </w:rPr>
        <w:t xml:space="preserve">: </w:t>
      </w:r>
      <w:r w:rsidRPr="0045448F">
        <w:rPr>
          <w:rFonts w:eastAsia="Aptos"/>
          <w:u w:val="single"/>
        </w:rPr>
        <w:t>a $34 trillion national debt and annual trillion-dollar budget deficits</w:t>
      </w:r>
      <w:r w:rsidRPr="0045448F">
        <w:rPr>
          <w:rFonts w:eastAsia="Aptos"/>
          <w:sz w:val="16"/>
        </w:rPr>
        <w:t xml:space="preserve">.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 xml:space="preserve">may </w:t>
      </w:r>
      <w:r w:rsidRPr="0045448F">
        <w:rPr>
          <w:rFonts w:eastAsia="Aptos"/>
          <w:b/>
          <w:iCs/>
          <w:highlight w:val="cyan"/>
          <w:u w:val="single"/>
          <w:bdr w:val="single" w:sz="8" w:space="0" w:color="auto"/>
        </w:rPr>
        <w:t>no longer</w:t>
      </w:r>
      <w:r w:rsidRPr="0045448F">
        <w:rPr>
          <w:rFonts w:eastAsia="Aptos"/>
          <w:highlight w:val="cyan"/>
          <w:u w:val="single"/>
        </w:rPr>
        <w:t xml:space="preserve"> have the</w:t>
      </w:r>
      <w:r w:rsidRPr="0045448F">
        <w:rPr>
          <w:rFonts w:eastAsia="Aptos"/>
          <w:u w:val="single"/>
        </w:rPr>
        <w:t xml:space="preserve"> financial </w:t>
      </w:r>
      <w:r w:rsidRPr="0045448F">
        <w:rPr>
          <w:rFonts w:eastAsia="Aptos"/>
          <w:highlight w:val="cyan"/>
          <w:u w:val="single"/>
        </w:rPr>
        <w:t xml:space="preserve">ability to </w:t>
      </w:r>
      <w:r w:rsidRPr="0045448F">
        <w:rPr>
          <w:rFonts w:eastAsia="Aptos"/>
          <w:b/>
          <w:iCs/>
          <w:highlight w:val="cyan"/>
          <w:u w:val="single"/>
          <w:bdr w:val="single" w:sz="8" w:space="0" w:color="auto"/>
        </w:rPr>
        <w:t>fund</w:t>
      </w:r>
      <w:r w:rsidRPr="0045448F">
        <w:rPr>
          <w:rFonts w:eastAsia="Aptos"/>
          <w:sz w:val="16"/>
        </w:rPr>
        <w:t xml:space="preserve"> state </w:t>
      </w:r>
      <w:r w:rsidRPr="0045448F">
        <w:rPr>
          <w:rFonts w:eastAsia="Aptos"/>
          <w:b/>
          <w:iCs/>
          <w:highlight w:val="cyan"/>
          <w:u w:val="single"/>
          <w:bdr w:val="single" w:sz="8" w:space="0" w:color="auto"/>
        </w:rPr>
        <w:t>programs</w:t>
      </w:r>
      <w:r w:rsidRPr="0045448F">
        <w:rPr>
          <w:rFonts w:eastAsia="Aptos"/>
          <w:sz w:val="16"/>
        </w:rPr>
        <w:t xml:space="preserve">. </w:t>
      </w:r>
      <w:r w:rsidRPr="0045448F">
        <w:rPr>
          <w:rFonts w:eastAsia="Aptos"/>
          <w:u w:val="single"/>
        </w:rPr>
        <w:t xml:space="preserve">The combination of state resistance and </w:t>
      </w:r>
      <w:r w:rsidRPr="0045448F">
        <w:rPr>
          <w:rFonts w:eastAsia="Aptos"/>
          <w:highlight w:val="cyan"/>
          <w:u w:val="single"/>
        </w:rPr>
        <w:t>a</w:t>
      </w:r>
      <w:r w:rsidRPr="0045448F">
        <w:rPr>
          <w:rFonts w:eastAsia="Aptos"/>
          <w:sz w:val="16"/>
        </w:rPr>
        <w:t xml:space="preserve"> de facto, </w:t>
      </w:r>
      <w:r w:rsidRPr="0045448F">
        <w:rPr>
          <w:rFonts w:eastAsia="Aptos"/>
          <w:b/>
          <w:iCs/>
          <w:highlight w:val="cyan"/>
          <w:u w:val="single"/>
          <w:bdr w:val="single" w:sz="8" w:space="0" w:color="auto"/>
        </w:rPr>
        <w:t>bankrupt</w:t>
      </w:r>
      <w:r w:rsidRPr="0045448F">
        <w:rPr>
          <w:rFonts w:eastAsia="Aptos"/>
          <w:u w:val="single"/>
        </w:rPr>
        <w:t xml:space="preserve"> </w:t>
      </w:r>
      <w:r w:rsidRPr="0045448F">
        <w:rPr>
          <w:rFonts w:eastAsia="Aptos"/>
          <w:highlight w:val="cyan"/>
          <w:u w:val="single"/>
        </w:rPr>
        <w:t>fed</w:t>
      </w:r>
      <w:r w:rsidRPr="0045448F">
        <w:rPr>
          <w:rFonts w:eastAsia="Aptos"/>
          <w:u w:val="single"/>
        </w:rPr>
        <w:t xml:space="preserve">eral government </w:t>
      </w:r>
      <w:proofErr w:type="gramStart"/>
      <w:r w:rsidRPr="0045448F">
        <w:rPr>
          <w:rFonts w:eastAsia="Aptos"/>
          <w:highlight w:val="cyan"/>
          <w:u w:val="single"/>
        </w:rPr>
        <w:t>opens</w:t>
      </w:r>
      <w:proofErr w:type="gramEnd"/>
      <w:r w:rsidRPr="0045448F">
        <w:rPr>
          <w:rFonts w:eastAsia="Aptos"/>
          <w:highlight w:val="cyan"/>
          <w:u w:val="single"/>
        </w:rPr>
        <w:t xml:space="preserve"> the door</w:t>
      </w:r>
      <w:r w:rsidRPr="0045448F">
        <w:rPr>
          <w:rFonts w:eastAsia="Aptos"/>
          <w:u w:val="single"/>
        </w:rPr>
        <w:t xml:space="preserve"> </w:t>
      </w:r>
      <w:r w:rsidRPr="0045448F">
        <w:rPr>
          <w:rFonts w:eastAsia="Aptos"/>
          <w:highlight w:val="cyan"/>
          <w:u w:val="single"/>
        </w:rPr>
        <w:t>for a reversal of power</w:t>
      </w:r>
      <w:r w:rsidRPr="0045448F">
        <w:rPr>
          <w:rFonts w:eastAsia="Aptos"/>
          <w:u w:val="single"/>
        </w:rPr>
        <w:t>.</w:t>
      </w:r>
    </w:p>
    <w:p w14:paraId="7174479F" w14:textId="100E53ED" w:rsidR="00976025" w:rsidRPr="00983C23" w:rsidRDefault="00976025" w:rsidP="00983C23">
      <w:pPr>
        <w:rPr>
          <w:rFonts w:eastAsia="Aptos"/>
          <w:u w:val="single"/>
        </w:rPr>
      </w:pPr>
      <w:r w:rsidRPr="0045448F">
        <w:rPr>
          <w:rFonts w:eastAsia="Aptos"/>
          <w:sz w:val="16"/>
        </w:rPr>
        <w:t xml:space="preserve">According to a study by the Congressional Research Service, </w:t>
      </w:r>
      <w:r w:rsidRPr="0045448F">
        <w:rPr>
          <w:rFonts w:eastAsia="Aptos"/>
          <w:u w:val="single"/>
        </w:rPr>
        <w:t>more than half of the federal grant money goes to Medicaid</w:t>
      </w:r>
      <w:r w:rsidRPr="0045448F">
        <w:rPr>
          <w:rFonts w:eastAsia="Aptos"/>
          <w:sz w:val="16"/>
        </w:rPr>
        <w:t xml:space="preserve">, and the rest to highways, environment, child nutrition, disaster relief, tenant rental assistance, education for the disadvantaged, children’s health insurance, and urban mass transit, among other programs. </w:t>
      </w:r>
      <w:r w:rsidRPr="0045448F">
        <w:rPr>
          <w:rFonts w:eastAsia="Aptos"/>
          <w:u w:val="single"/>
        </w:rPr>
        <w:t xml:space="preserve">These are </w:t>
      </w:r>
      <w:r w:rsidRPr="0045448F">
        <w:rPr>
          <w:rFonts w:eastAsia="Aptos"/>
          <w:b/>
          <w:iCs/>
          <w:highlight w:val="cyan"/>
          <w:u w:val="single"/>
          <w:bdr w:val="single" w:sz="8" w:space="0" w:color="auto"/>
        </w:rPr>
        <w:t>local issues</w:t>
      </w:r>
      <w:r w:rsidRPr="0045448F">
        <w:rPr>
          <w:rFonts w:eastAsia="Aptos"/>
          <w:u w:val="single"/>
        </w:rPr>
        <w:t xml:space="preserve"> that </w:t>
      </w:r>
      <w:r w:rsidRPr="0045448F">
        <w:rPr>
          <w:rFonts w:eastAsia="Aptos"/>
          <w:highlight w:val="cyan"/>
          <w:u w:val="single"/>
        </w:rPr>
        <w:t xml:space="preserve">have been </w:t>
      </w:r>
      <w:r w:rsidRPr="0045448F">
        <w:rPr>
          <w:rFonts w:eastAsia="Aptos"/>
          <w:b/>
          <w:iCs/>
          <w:highlight w:val="cyan"/>
          <w:u w:val="single"/>
          <w:bdr w:val="single" w:sz="8" w:space="0" w:color="auto"/>
        </w:rPr>
        <w:t>federalized</w:t>
      </w:r>
      <w:r w:rsidRPr="0045448F">
        <w:rPr>
          <w:rFonts w:eastAsia="Aptos"/>
          <w:u w:val="single"/>
        </w:rPr>
        <w:t xml:space="preserve"> by the mandates contained in the federal grants.</w:t>
      </w:r>
    </w:p>
    <w:p w14:paraId="14EC8E55" w14:textId="77777777" w:rsidR="00976025" w:rsidRPr="0027724F" w:rsidRDefault="00976025" w:rsidP="00976025">
      <w:pPr>
        <w:pStyle w:val="Heading4"/>
      </w:pPr>
      <w:r>
        <w:t xml:space="preserve">Only the CP solves precedent---they can’t </w:t>
      </w:r>
      <w:proofErr w:type="gramStart"/>
      <w:r>
        <w:t>fiat</w:t>
      </w:r>
      <w:proofErr w:type="gramEnd"/>
      <w:r>
        <w:t xml:space="preserve"> it and courts override </w:t>
      </w:r>
      <w:proofErr w:type="spellStart"/>
      <w:r>
        <w:t>unfiated</w:t>
      </w:r>
      <w:proofErr w:type="spellEnd"/>
      <w:r>
        <w:t xml:space="preserve"> precedent without pause.</w:t>
      </w:r>
    </w:p>
    <w:p w14:paraId="521D1830" w14:textId="77777777" w:rsidR="00976025" w:rsidRDefault="00976025" w:rsidP="00976025">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26" w:history="1">
        <w:r w:rsidRPr="0035110F">
          <w:rPr>
            <w:rStyle w:val="Hyperlink"/>
          </w:rPr>
          <w:t>https://www.journals.uchicago.edu/doi/pdf/10.1086/702560</w:t>
        </w:r>
      </w:hyperlink>
      <w:r>
        <w:t>, Ulven)</w:t>
      </w:r>
    </w:p>
    <w:p w14:paraId="4135C3F3" w14:textId="77777777" w:rsidR="00976025" w:rsidRPr="0027724F" w:rsidRDefault="00976025" w:rsidP="00976025">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w:t>
      </w:r>
      <w:proofErr w:type="spellStart"/>
      <w:r w:rsidRPr="0027724F">
        <w:rPr>
          <w:rStyle w:val="StyleUnderline"/>
        </w:rPr>
        <w:t>especting</w:t>
      </w:r>
      <w:proofErr w:type="spellEnd"/>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w:t>
      </w:r>
      <w:proofErr w:type="spellStart"/>
      <w:r w:rsidRPr="0027724F">
        <w:rPr>
          <w:sz w:val="16"/>
        </w:rPr>
        <w:t>subconstitutional</w:t>
      </w:r>
      <w:proofErr w:type="spellEnd"/>
      <w:r w:rsidRPr="0027724F">
        <w:rPr>
          <w:sz w:val="16"/>
        </w:rPr>
        <w:t xml:space="preserve">)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proofErr w:type="gramStart"/>
      <w:r w:rsidRPr="0027724F">
        <w:rPr>
          <w:rStyle w:val="Emphasis"/>
          <w:highlight w:val="cyan"/>
        </w:rPr>
        <w:t>thus</w:t>
      </w:r>
      <w:proofErr w:type="gramEnd"/>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46AB2B4D" w14:textId="77777777" w:rsidR="00976025" w:rsidRPr="0027724F" w:rsidRDefault="00976025" w:rsidP="00976025">
      <w:pPr>
        <w:rPr>
          <w:sz w:val="16"/>
        </w:rPr>
      </w:pPr>
      <w:r w:rsidRPr="0027724F">
        <w:rPr>
          <w:sz w:val="16"/>
        </w:rPr>
        <w:t xml:space="preserve">III. </w:t>
      </w:r>
      <w:proofErr w:type="gramStart"/>
      <w:r w:rsidRPr="0027724F">
        <w:rPr>
          <w:sz w:val="16"/>
        </w:rPr>
        <w:t>The Evidence</w:t>
      </w:r>
      <w:proofErr w:type="gramEnd"/>
    </w:p>
    <w:p w14:paraId="2FA903A3" w14:textId="77777777" w:rsidR="00976025" w:rsidRPr="0027724F" w:rsidRDefault="00976025" w:rsidP="00976025">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xml:space="preserve">. </w:t>
      </w:r>
      <w:proofErr w:type="gramStart"/>
      <w:r w:rsidRPr="0027724F">
        <w:rPr>
          <w:sz w:val="16"/>
        </w:rPr>
        <w:t>So</w:t>
      </w:r>
      <w:proofErr w:type="gramEnd"/>
      <w:r w:rsidRPr="0027724F">
        <w:rPr>
          <w:sz w:val="16"/>
        </w:rPr>
        <w:t xml:space="preserve"> if we pose the question as just framed, we then need to inquire how often Supreme Court Justices </w:t>
      </w:r>
      <w:proofErr w:type="gramStart"/>
      <w:r w:rsidRPr="0027724F">
        <w:rPr>
          <w:sz w:val="16"/>
        </w:rPr>
        <w:t>actually do</w:t>
      </w:r>
      <w:proofErr w:type="gramEnd"/>
      <w:r w:rsidRPr="0027724F">
        <w:rPr>
          <w:sz w:val="16"/>
        </w:rPr>
        <w:t xml:space="preserve">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w:t>
      </w:r>
      <w:proofErr w:type="gramStart"/>
      <w:r w:rsidRPr="0027724F">
        <w:rPr>
          <w:sz w:val="16"/>
        </w:rPr>
        <w:t>actually exists</w:t>
      </w:r>
      <w:proofErr w:type="gramEnd"/>
      <w:r w:rsidRPr="0027724F">
        <w:rPr>
          <w:sz w:val="16"/>
        </w:rPr>
        <w:t>.</w:t>
      </w:r>
    </w:p>
    <w:p w14:paraId="01FD55D1" w14:textId="77777777" w:rsidR="00976025" w:rsidRPr="0027724F" w:rsidRDefault="00976025" w:rsidP="00976025">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w:t>
      </w:r>
      <w:proofErr w:type="spellStart"/>
      <w:r w:rsidRPr="0027724F">
        <w:rPr>
          <w:sz w:val="16"/>
        </w:rPr>
        <w:t>Indecisis</w:t>
      </w:r>
      <w:proofErr w:type="spellEnd"/>
      <w:r w:rsidRPr="0027724F">
        <w:rPr>
          <w:sz w:val="16"/>
        </w:rPr>
        <w:t xml:space="preserve">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6ED1DEFB" w14:textId="77777777" w:rsidR="00976025" w:rsidRPr="0027724F" w:rsidRDefault="00976025" w:rsidP="00976025">
      <w:pPr>
        <w:rPr>
          <w:sz w:val="12"/>
        </w:rPr>
      </w:pPr>
      <w:r w:rsidRPr="0027724F">
        <w:rPr>
          <w:sz w:val="12"/>
        </w:rPr>
        <w:t>Not surprisingly, the Brenner and Spaeth findings have spawned a substantial research agenda for both themselves and others. But with few exceptions</w:t>
      </w:r>
      <w:proofErr w:type="gramStart"/>
      <w:r w:rsidRPr="0027724F">
        <w:rPr>
          <w:sz w:val="12"/>
        </w:rPr>
        <w:t>,35</w:t>
      </w:r>
      <w:proofErr w:type="gramEnd"/>
      <w:r w:rsidRPr="0027724F">
        <w:rPr>
          <w:sz w:val="12"/>
        </w:rPr>
        <w:t xml:space="preserve">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w:t>
      </w:r>
      <w:proofErr w:type="spellStart"/>
      <w:r w:rsidRPr="0027724F">
        <w:rPr>
          <w:sz w:val="12"/>
        </w:rPr>
        <w:t>esearch</w:t>
      </w:r>
      <w:proofErr w:type="spellEnd"/>
      <w:r w:rsidRPr="0027724F">
        <w:rPr>
          <w:sz w:val="12"/>
        </w:rPr>
        <w:t xml:space="preserve">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04643BE6" w14:textId="77777777" w:rsidR="00976025" w:rsidRPr="0027724F" w:rsidRDefault="00976025" w:rsidP="00976025">
      <w:pPr>
        <w:rPr>
          <w:sz w:val="16"/>
        </w:rPr>
      </w:pPr>
      <w:r w:rsidRPr="0027724F">
        <w:rPr>
          <w:sz w:val="16"/>
        </w:rPr>
        <w:t xml:space="preserve">These </w:t>
      </w:r>
      <w:r w:rsidRPr="0027724F">
        <w:rPr>
          <w:rStyle w:val="Emphasis"/>
        </w:rPr>
        <w:t>findings from</w:t>
      </w:r>
      <w:r w:rsidRPr="0027724F">
        <w:rPr>
          <w:sz w:val="16"/>
        </w:rPr>
        <w:t xml:space="preserve"> </w:t>
      </w:r>
      <w:proofErr w:type="gramStart"/>
      <w:r w:rsidRPr="0027724F">
        <w:rPr>
          <w:rStyle w:val="StyleUnderline"/>
        </w:rPr>
        <w:t>the</w:t>
      </w:r>
      <w:r w:rsidRPr="0027724F">
        <w:rPr>
          <w:sz w:val="16"/>
        </w:rPr>
        <w:t xml:space="preserve"> </w:t>
      </w:r>
      <w:r w:rsidRPr="0027724F">
        <w:rPr>
          <w:rStyle w:val="Emphasis"/>
          <w:highlight w:val="cyan"/>
        </w:rPr>
        <w:t>quantitative</w:t>
      </w:r>
      <w:proofErr w:type="gramEnd"/>
      <w:r w:rsidRPr="0027724F">
        <w:rPr>
          <w:rStyle w:val="Emphasis"/>
          <w:highlight w:val="cyan"/>
        </w:rPr>
        <w:t xml:space="preser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 xml:space="preserve">with </w:t>
      </w:r>
      <w:proofErr w:type="gramStart"/>
      <w:r w:rsidRPr="0027724F">
        <w:rPr>
          <w:rStyle w:val="StyleUnderline"/>
        </w:rPr>
        <w:t>the conclusions</w:t>
      </w:r>
      <w:proofErr w:type="gramEnd"/>
      <w:r w:rsidRPr="0027724F">
        <w:rPr>
          <w:rStyle w:val="StyleUnderline"/>
        </w:rPr>
        <w:t xml:space="preserve">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145AA293" w14:textId="77777777" w:rsidR="00976025" w:rsidRPr="0027724F" w:rsidRDefault="00976025" w:rsidP="00976025">
      <w:pPr>
        <w:rPr>
          <w:sz w:val="12"/>
        </w:rPr>
      </w:pPr>
      <w:r w:rsidRPr="0027724F">
        <w:rPr>
          <w:sz w:val="12"/>
        </w:rPr>
        <w:t xml:space="preserve">Little evidence suggests that Monaghan’s observations are less relevant or accurate today. </w:t>
      </w:r>
      <w:proofErr w:type="gramStart"/>
      <w:r w:rsidRPr="0027724F">
        <w:rPr>
          <w:sz w:val="12"/>
        </w:rPr>
        <w:t>As long as</w:t>
      </w:r>
      <w:proofErr w:type="gramEnd"/>
      <w:r w:rsidRPr="0027724F">
        <w:rPr>
          <w:sz w:val="12"/>
        </w:rPr>
        <w:t xml:space="preserve">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w:t>
      </w:r>
      <w:proofErr w:type="gramStart"/>
      <w:r w:rsidRPr="0027724F">
        <w:rPr>
          <w:sz w:val="12"/>
        </w:rPr>
        <w:t>thus</w:t>
      </w:r>
      <w:proofErr w:type="gramEnd"/>
      <w:r w:rsidRPr="0027724F">
        <w:rPr>
          <w:sz w:val="12"/>
        </w:rPr>
        <w:t xml:space="preserve"> it is difficult to take issue with then-Justice Rehnquist’s assertion in his dissenting opinion in Garcia v San Antonio Metropolitan Transit Authority50 that the willingness of the Court to reject a previous decision is simply a function of whether there is </w:t>
      </w:r>
      <w:proofErr w:type="gramStart"/>
      <w:r w:rsidRPr="0027724F">
        <w:rPr>
          <w:sz w:val="12"/>
        </w:rPr>
        <w:t>a majority of</w:t>
      </w:r>
      <w:proofErr w:type="gramEnd"/>
      <w:r w:rsidRPr="0027724F">
        <w:rPr>
          <w:sz w:val="12"/>
        </w:rPr>
        <w:t xml:space="preserve"> the Court willing to take that course.51</w:t>
      </w:r>
    </w:p>
    <w:p w14:paraId="741BA7D5" w14:textId="77777777" w:rsidR="00976025" w:rsidRPr="0027724F" w:rsidRDefault="00976025" w:rsidP="00976025">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xml:space="preserve">. And </w:t>
      </w:r>
      <w:proofErr w:type="gramStart"/>
      <w:r w:rsidRPr="0027724F">
        <w:rPr>
          <w:sz w:val="16"/>
        </w:rPr>
        <w:t>thus</w:t>
      </w:r>
      <w:proofErr w:type="gramEnd"/>
      <w:r w:rsidRPr="0027724F">
        <w:rPr>
          <w:sz w:val="16"/>
        </w:rPr>
        <w:t xml:space="preserve">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64028CB0" w14:textId="77777777" w:rsidR="00976025" w:rsidRPr="0027724F" w:rsidRDefault="00976025" w:rsidP="00976025">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50DC34F2" w14:textId="77777777" w:rsidR="00976025" w:rsidRPr="0027724F" w:rsidRDefault="00976025" w:rsidP="00976025">
      <w:pPr>
        <w:rPr>
          <w:sz w:val="12"/>
          <w:szCs w:val="12"/>
        </w:rPr>
      </w:pPr>
      <w:r w:rsidRPr="0027724F">
        <w:rPr>
          <w:sz w:val="12"/>
          <w:szCs w:val="12"/>
        </w:rPr>
        <w:t xml:space="preserve">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w:t>
      </w:r>
      <w:proofErr w:type="spellStart"/>
      <w:r w:rsidRPr="0027724F">
        <w:rPr>
          <w:sz w:val="12"/>
          <w:szCs w:val="12"/>
        </w:rPr>
        <w:t>Apprendi</w:t>
      </w:r>
      <w:proofErr w:type="spellEnd"/>
      <w:r w:rsidRPr="0027724F">
        <w:rPr>
          <w:sz w:val="12"/>
          <w:szCs w:val="12"/>
        </w:rPr>
        <w:t xml:space="preserve"> v New Jersey, 63 the decision on which the majority opinion in Ring, and thus Justice Kennedy’s concurrence, was based.</w:t>
      </w:r>
    </w:p>
    <w:p w14:paraId="2AE80F2B" w14:textId="77777777" w:rsidR="00976025" w:rsidRPr="0027724F" w:rsidRDefault="00976025" w:rsidP="00976025">
      <w:pPr>
        <w:rPr>
          <w:sz w:val="12"/>
          <w:szCs w:val="12"/>
        </w:rPr>
      </w:pPr>
      <w:r w:rsidRPr="0027724F">
        <w:rPr>
          <w:sz w:val="12"/>
          <w:szCs w:val="12"/>
        </w:rPr>
        <w:t xml:space="preserve">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w:t>
      </w:r>
      <w:proofErr w:type="gramStart"/>
      <w:r w:rsidRPr="0027724F">
        <w:rPr>
          <w:sz w:val="12"/>
          <w:szCs w:val="12"/>
        </w:rPr>
        <w:t>stare</w:t>
      </w:r>
      <w:proofErr w:type="gramEnd"/>
      <w:r w:rsidRPr="0027724F">
        <w:rPr>
          <w:sz w:val="12"/>
          <w:szCs w:val="12"/>
        </w:rPr>
        <w:t xml:space="preserv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239AA3A3" w14:textId="77777777" w:rsidR="00976025" w:rsidRPr="0027724F" w:rsidRDefault="00976025" w:rsidP="00976025">
      <w:pPr>
        <w:rPr>
          <w:sz w:val="12"/>
          <w:szCs w:val="12"/>
        </w:rPr>
      </w:pPr>
      <w:r w:rsidRPr="0027724F">
        <w:rPr>
          <w:sz w:val="12"/>
          <w:szCs w:val="12"/>
        </w:rPr>
        <w:t xml:space="preserve">It would be misleading to conclude from the foregoing that stare decisis does absolutely no work in Supreme Court decision making. First, there are </w:t>
      </w:r>
      <w:proofErr w:type="gramStart"/>
      <w:r w:rsidRPr="0027724F">
        <w:rPr>
          <w:sz w:val="12"/>
          <w:szCs w:val="12"/>
        </w:rPr>
        <w:t>the examples</w:t>
      </w:r>
      <w:proofErr w:type="gramEnd"/>
      <w:r w:rsidRPr="0027724F">
        <w:rPr>
          <w:sz w:val="12"/>
          <w:szCs w:val="12"/>
        </w:rPr>
        <w:t xml:space="preserve">,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w:t>
      </w:r>
      <w:proofErr w:type="spellStart"/>
      <w:r w:rsidRPr="0027724F">
        <w:rPr>
          <w:sz w:val="12"/>
          <w:szCs w:val="12"/>
        </w:rPr>
        <w:t>noneffect</w:t>
      </w:r>
      <w:proofErr w:type="spellEnd"/>
      <w:r w:rsidRPr="0027724F">
        <w:rPr>
          <w:sz w:val="12"/>
          <w:szCs w:val="12"/>
        </w:rPr>
        <w:t xml:space="preserve">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7E8474D6" w14:textId="77777777" w:rsidR="00976025" w:rsidRPr="0027724F" w:rsidRDefault="00976025" w:rsidP="00976025">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3A8320AA" w14:textId="77777777" w:rsidR="00976025" w:rsidRPr="0027724F" w:rsidRDefault="00976025" w:rsidP="00976025">
      <w:pPr>
        <w:rPr>
          <w:sz w:val="12"/>
          <w:szCs w:val="12"/>
        </w:rPr>
      </w:pPr>
      <w:r w:rsidRPr="0027724F">
        <w:rPr>
          <w:sz w:val="12"/>
          <w:szCs w:val="12"/>
        </w:rPr>
        <w:t>IV. Two Cases</w:t>
      </w:r>
    </w:p>
    <w:p w14:paraId="5388FB63" w14:textId="77777777" w:rsidR="00976025" w:rsidRPr="0027724F" w:rsidRDefault="00976025" w:rsidP="00976025">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4920F8CE" w14:textId="77777777" w:rsidR="00976025" w:rsidRPr="0027724F" w:rsidRDefault="00976025" w:rsidP="00976025">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10F5C9A3" w14:textId="77777777" w:rsidR="00976025" w:rsidRPr="0027724F" w:rsidRDefault="00976025" w:rsidP="00976025">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40451AAD" w14:textId="77777777" w:rsidR="00976025" w:rsidRPr="0027724F" w:rsidRDefault="00976025" w:rsidP="00976025">
      <w:pPr>
        <w:rPr>
          <w:sz w:val="12"/>
          <w:szCs w:val="12"/>
        </w:rPr>
      </w:pPr>
      <w:r w:rsidRPr="0027724F">
        <w:rPr>
          <w:sz w:val="12"/>
          <w:szCs w:val="12"/>
        </w:rPr>
        <w:t xml:space="preserve">In addition to presenting a sharp debate so focused on stare </w:t>
      </w:r>
      <w:proofErr w:type="gramStart"/>
      <w:r w:rsidRPr="0027724F">
        <w:rPr>
          <w:sz w:val="12"/>
          <w:szCs w:val="12"/>
        </w:rPr>
        <w:t>decisis, and</w:t>
      </w:r>
      <w:proofErr w:type="gramEnd"/>
      <w:r w:rsidRPr="0027724F">
        <w:rPr>
          <w:sz w:val="12"/>
          <w:szCs w:val="12"/>
        </w:rPr>
        <w:t xml:space="preserve"> offering a lengthy catalog of the many ways in which the constraints of stare decisis could be overcome, Janus is notable for the majority’s conclusion that </w:t>
      </w:r>
      <w:proofErr w:type="gramStart"/>
      <w:r w:rsidRPr="0027724F">
        <w:rPr>
          <w:sz w:val="12"/>
          <w:szCs w:val="12"/>
        </w:rPr>
        <w:t>all of</w:t>
      </w:r>
      <w:proofErr w:type="gramEnd"/>
      <w:r w:rsidRPr="0027724F">
        <w:rPr>
          <w:sz w:val="12"/>
          <w:szCs w:val="12"/>
        </w:rPr>
        <w:t xml:space="preserve">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361D3BFC" w14:textId="77777777" w:rsidR="00976025" w:rsidRPr="0027724F" w:rsidRDefault="00976025" w:rsidP="00976025">
      <w:pPr>
        <w:rPr>
          <w:sz w:val="12"/>
          <w:szCs w:val="12"/>
        </w:rPr>
      </w:pPr>
      <w:r w:rsidRPr="0027724F">
        <w:rPr>
          <w:sz w:val="12"/>
          <w:szCs w:val="12"/>
        </w:rPr>
        <w:t xml:space="preserve">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w:t>
      </w:r>
      <w:proofErr w:type="gramStart"/>
      <w:r w:rsidRPr="0027724F">
        <w:rPr>
          <w:sz w:val="12"/>
          <w:szCs w:val="12"/>
        </w:rPr>
        <w:t>respect, and</w:t>
      </w:r>
      <w:proofErr w:type="gramEnd"/>
      <w:r w:rsidRPr="0027724F">
        <w:rPr>
          <w:sz w:val="12"/>
          <w:szCs w:val="12"/>
        </w:rPr>
        <w:t xml:space="preserve"> thus made the path to their overruling especially easy to traverse.</w:t>
      </w:r>
    </w:p>
    <w:p w14:paraId="1A9303EC" w14:textId="77777777" w:rsidR="00976025" w:rsidRPr="0027724F" w:rsidRDefault="00976025" w:rsidP="00976025">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150A3241" w14:textId="77777777" w:rsidR="00976025" w:rsidRPr="0027724F" w:rsidRDefault="00976025" w:rsidP="00976025">
      <w:pPr>
        <w:rPr>
          <w:sz w:val="12"/>
          <w:szCs w:val="12"/>
        </w:rPr>
      </w:pPr>
      <w:r w:rsidRPr="0027724F">
        <w:rPr>
          <w:sz w:val="12"/>
          <w:szCs w:val="12"/>
        </w:rPr>
        <w:t xml:space="preserve">As in Janus, Justice Kennedy’s opinion in Wayfair lists and uses so many different grounds for rejecting a precedent that it is difficult to imagine an “incorrect” previous opinion that would be able to withstand </w:t>
      </w:r>
      <w:proofErr w:type="gramStart"/>
      <w:r w:rsidRPr="0027724F">
        <w:rPr>
          <w:sz w:val="12"/>
          <w:szCs w:val="12"/>
        </w:rPr>
        <w:t>all of</w:t>
      </w:r>
      <w:proofErr w:type="gramEnd"/>
      <w:r w:rsidRPr="0027724F">
        <w:rPr>
          <w:sz w:val="12"/>
          <w:szCs w:val="12"/>
        </w:rPr>
        <w:t xml:space="preserve">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43369FF6" w14:textId="77777777" w:rsidR="00976025" w:rsidRPr="0027724F" w:rsidRDefault="00976025" w:rsidP="00976025">
      <w:pPr>
        <w:rPr>
          <w:sz w:val="12"/>
          <w:szCs w:val="12"/>
        </w:rPr>
      </w:pPr>
      <w:r w:rsidRPr="0027724F">
        <w:rPr>
          <w:sz w:val="12"/>
          <w:szCs w:val="12"/>
        </w:rPr>
        <w:t>V. “Weaponizing” Stare Decisis</w:t>
      </w:r>
    </w:p>
    <w:p w14:paraId="21A36AA0" w14:textId="77777777" w:rsidR="00976025" w:rsidRPr="0027724F" w:rsidRDefault="00976025" w:rsidP="00976025">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153E2FD4" w14:textId="77777777" w:rsidR="00976025" w:rsidRPr="0027724F" w:rsidRDefault="00976025" w:rsidP="00976025">
      <w:pPr>
        <w:rPr>
          <w:sz w:val="12"/>
          <w:szCs w:val="12"/>
        </w:rPr>
      </w:pPr>
      <w:proofErr w:type="gramStart"/>
      <w:r w:rsidRPr="0027724F">
        <w:rPr>
          <w:sz w:val="12"/>
          <w:szCs w:val="12"/>
        </w:rPr>
        <w:t>In light of</w:t>
      </w:r>
      <w:proofErr w:type="gramEnd"/>
      <w:r w:rsidRPr="0027724F">
        <w:rPr>
          <w:sz w:val="12"/>
          <w:szCs w:val="12"/>
        </w:rPr>
        <w:t xml:space="preserve">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0DBD983C" w14:textId="77777777" w:rsidR="00976025" w:rsidRPr="0027724F" w:rsidRDefault="00976025" w:rsidP="00976025">
      <w:pPr>
        <w:rPr>
          <w:sz w:val="12"/>
          <w:szCs w:val="12"/>
        </w:rPr>
      </w:pPr>
      <w:r w:rsidRPr="0027724F">
        <w:rPr>
          <w:sz w:val="12"/>
          <w:szCs w:val="12"/>
        </w:rPr>
        <w:t xml:space="preserve">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w:t>
      </w:r>
      <w:proofErr w:type="gramStart"/>
      <w:r w:rsidRPr="0027724F">
        <w:rPr>
          <w:sz w:val="12"/>
          <w:szCs w:val="12"/>
        </w:rPr>
        <w:t>in reality no</w:t>
      </w:r>
      <w:proofErr w:type="gramEnd"/>
      <w:r w:rsidRPr="0027724F">
        <w:rPr>
          <w:sz w:val="12"/>
          <w:szCs w:val="12"/>
        </w:rPr>
        <w:t xml:space="preserve">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3D85DC76" w14:textId="77777777" w:rsidR="00976025" w:rsidRPr="0027724F" w:rsidRDefault="00976025" w:rsidP="00976025">
      <w:pPr>
        <w:rPr>
          <w:sz w:val="12"/>
          <w:szCs w:val="12"/>
        </w:rPr>
      </w:pPr>
      <w:r w:rsidRPr="0027724F">
        <w:rPr>
          <w:sz w:val="12"/>
          <w:szCs w:val="12"/>
        </w:rPr>
        <w:t xml:space="preserve">VI. Conclusion: </w:t>
      </w:r>
      <w:proofErr w:type="gramStart"/>
      <w:r w:rsidRPr="0027724F">
        <w:rPr>
          <w:sz w:val="12"/>
          <w:szCs w:val="12"/>
        </w:rPr>
        <w:t>The Rhetoric</w:t>
      </w:r>
      <w:proofErr w:type="gramEnd"/>
      <w:r w:rsidRPr="0027724F">
        <w:rPr>
          <w:sz w:val="12"/>
          <w:szCs w:val="12"/>
        </w:rPr>
        <w:t xml:space="preserve"> and </w:t>
      </w:r>
      <w:proofErr w:type="gramStart"/>
      <w:r w:rsidRPr="0027724F">
        <w:rPr>
          <w:sz w:val="12"/>
          <w:szCs w:val="12"/>
        </w:rPr>
        <w:t>the Reality</w:t>
      </w:r>
      <w:proofErr w:type="gramEnd"/>
    </w:p>
    <w:p w14:paraId="53676A37" w14:textId="77777777" w:rsidR="00976025" w:rsidRPr="0027724F" w:rsidRDefault="00976025" w:rsidP="00976025">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4162A788" w14:textId="77777777" w:rsidR="00976025" w:rsidRDefault="00976025" w:rsidP="00976025">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proofErr w:type="gramStart"/>
      <w:r w:rsidRPr="0027724F">
        <w:rPr>
          <w:rStyle w:val="Emphasis"/>
        </w:rPr>
        <w:t>exist</w:t>
      </w:r>
      <w:proofErr w:type="gramEnd"/>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xml:space="preserve">. Although my claims in this article </w:t>
      </w:r>
      <w:proofErr w:type="gramStart"/>
      <w:r w:rsidRPr="0027724F">
        <w:rPr>
          <w:sz w:val="16"/>
        </w:rPr>
        <w:t>are located in</w:t>
      </w:r>
      <w:proofErr w:type="gramEnd"/>
      <w:r w:rsidRPr="0027724F">
        <w:rPr>
          <w:sz w:val="16"/>
        </w:rPr>
        <w:t xml:space="preserve"> the vicinity of the traditional legal realist skeptical take on precedent and its ability to constrain,102 my con </w:t>
      </w:r>
      <w:proofErr w:type="spellStart"/>
      <w:r w:rsidRPr="0027724F">
        <w:rPr>
          <w:sz w:val="16"/>
        </w:rPr>
        <w:t>clusions</w:t>
      </w:r>
      <w:proofErr w:type="spellEnd"/>
      <w:r w:rsidRPr="0027724F">
        <w:rPr>
          <w:sz w:val="16"/>
        </w:rPr>
        <w:t xml:space="preserve">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w:t>
      </w:r>
      <w:proofErr w:type="gramStart"/>
      <w:r w:rsidRPr="0027724F">
        <w:rPr>
          <w:sz w:val="16"/>
        </w:rPr>
        <w:t>period of time</w:t>
      </w:r>
      <w:proofErr w:type="gramEnd"/>
      <w:r w:rsidRPr="0027724F">
        <w:rPr>
          <w:sz w:val="16"/>
        </w:rPr>
        <w:t>.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00C1E74C" w14:textId="77777777" w:rsidR="00976025" w:rsidRDefault="00976025" w:rsidP="00976025">
      <w:pPr>
        <w:rPr>
          <w:sz w:val="16"/>
        </w:rPr>
      </w:pPr>
    </w:p>
    <w:p w14:paraId="29D30EC0" w14:textId="77777777" w:rsidR="00976025" w:rsidRDefault="00976025" w:rsidP="00976025">
      <w:r>
        <w:t>C. Ukraine intel</w:t>
      </w:r>
    </w:p>
    <w:p w14:paraId="3DF1612C" w14:textId="226822DE" w:rsidR="00976025" w:rsidRPr="00983C23" w:rsidRDefault="00976025" w:rsidP="00983C23">
      <w:pPr>
        <w:pStyle w:val="Heading3"/>
      </w:pPr>
      <w:r>
        <w:t>AT: Intel---2NC</w:t>
      </w:r>
    </w:p>
    <w:p w14:paraId="7029A471"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Intel is failing. Devolution solves by preventing </w:t>
      </w:r>
      <w:proofErr w:type="gramStart"/>
      <w:r w:rsidRPr="0045448F">
        <w:rPr>
          <w:rFonts w:eastAsia="Times New Roman" w:cs="Times New Roman"/>
          <w:b/>
          <w:iCs/>
          <w:sz w:val="26"/>
        </w:rPr>
        <w:t>overstretch</w:t>
      </w:r>
      <w:proofErr w:type="gramEnd"/>
      <w:r w:rsidRPr="0045448F">
        <w:rPr>
          <w:rFonts w:eastAsia="Times New Roman" w:cs="Times New Roman"/>
          <w:b/>
          <w:iCs/>
          <w:sz w:val="26"/>
        </w:rPr>
        <w:t>.</w:t>
      </w:r>
    </w:p>
    <w:p w14:paraId="08968847" w14:textId="77777777" w:rsidR="00976025" w:rsidRPr="0045448F" w:rsidRDefault="00976025" w:rsidP="00976025">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11F6BDC6" w14:textId="77777777" w:rsidR="00976025" w:rsidRPr="0045448F" w:rsidRDefault="00976025" w:rsidP="00976025">
      <w:pPr>
        <w:rPr>
          <w:rFonts w:eastAsia="Aptos"/>
          <w:sz w:val="16"/>
        </w:rPr>
      </w:pPr>
      <w:r w:rsidRPr="0045448F">
        <w:rPr>
          <w:rFonts w:eastAsia="Aptos"/>
          <w:sz w:val="16"/>
        </w:rPr>
        <w:t>As noted in chapter 2, “There are times in the history of nations when the citizens of the nation need to act before those entrusted with the control and resources of the nation cause it harm. Now is the time for action!”</w:t>
      </w:r>
    </w:p>
    <w:p w14:paraId="41DB0E53" w14:textId="77777777" w:rsidR="00976025" w:rsidRPr="0045448F" w:rsidRDefault="00976025" w:rsidP="00976025">
      <w:pPr>
        <w:rPr>
          <w:rFonts w:eastAsia="Aptos"/>
          <w:sz w:val="16"/>
        </w:rPr>
      </w:pPr>
      <w:r w:rsidRPr="0045448F">
        <w:rPr>
          <w:rFonts w:eastAsia="Aptos"/>
          <w:sz w:val="16"/>
        </w:rPr>
        <w:t>The historical events that fueled the growth of the federal government are many, including the Civil War, WWI, the Great Depression, WWII, the New Deal, the Great Society, several banking collapses, the financial crisis of 2008, the Fed’s zero interest rate policy, the COVID-19 pandemic, the continuation of massive taxpayer subsidies years after the pandemic ended, and the Biden administration’s extra-ordinarily delusional obsession with spending trillions on climate change.</w:t>
      </w:r>
    </w:p>
    <w:p w14:paraId="0BC1653D" w14:textId="77777777" w:rsidR="00976025" w:rsidRPr="0045448F" w:rsidRDefault="00976025" w:rsidP="00976025">
      <w:pPr>
        <w:rPr>
          <w:rFonts w:eastAsia="Aptos"/>
          <w:sz w:val="16"/>
        </w:rPr>
      </w:pPr>
      <w:r w:rsidRPr="0045448F">
        <w:rPr>
          <w:rFonts w:eastAsia="Aptos"/>
          <w:highlight w:val="cyan"/>
          <w:u w:val="single"/>
        </w:rPr>
        <w:t xml:space="preserve">The </w:t>
      </w:r>
      <w:r w:rsidRPr="0045448F">
        <w:rPr>
          <w:rFonts w:eastAsia="Aptos"/>
          <w:b/>
          <w:iCs/>
          <w:highlight w:val="cyan"/>
          <w:u w:val="single"/>
          <w:bdr w:val="single" w:sz="8" w:space="0" w:color="auto"/>
        </w:rPr>
        <w:t>fed</w:t>
      </w:r>
      <w:r w:rsidRPr="0045448F">
        <w:rPr>
          <w:rFonts w:eastAsia="Aptos"/>
          <w:sz w:val="16"/>
        </w:rPr>
        <w:t xml:space="preserve">eral government </w:t>
      </w:r>
      <w:r w:rsidRPr="0045448F">
        <w:rPr>
          <w:rFonts w:eastAsia="Aptos"/>
          <w:u w:val="single"/>
        </w:rPr>
        <w:t xml:space="preserve">has taken </w:t>
      </w:r>
      <w:r w:rsidRPr="0045448F">
        <w:rPr>
          <w:rFonts w:eastAsia="Aptos"/>
          <w:highlight w:val="cyan"/>
          <w:u w:val="single"/>
        </w:rPr>
        <w:t>control</w:t>
      </w:r>
      <w:r w:rsidRPr="0045448F">
        <w:rPr>
          <w:rFonts w:eastAsia="Aptos"/>
          <w:u w:val="single"/>
        </w:rPr>
        <w:t xml:space="preserve"> of </w:t>
      </w:r>
      <w:r w:rsidRPr="0045448F">
        <w:rPr>
          <w:rFonts w:eastAsia="Aptos"/>
          <w:highlight w:val="cyan"/>
          <w:u w:val="single"/>
        </w:rPr>
        <w:t>so many issues</w:t>
      </w:r>
      <w:r w:rsidRPr="0045448F">
        <w:rPr>
          <w:rFonts w:eastAsia="Aptos"/>
          <w:u w:val="single"/>
        </w:rPr>
        <w:t xml:space="preserve"> that </w:t>
      </w:r>
      <w:r w:rsidRPr="0045448F">
        <w:rPr>
          <w:rFonts w:eastAsia="Aptos"/>
          <w:highlight w:val="cyan"/>
          <w:u w:val="single"/>
        </w:rPr>
        <w:t>it no longer has</w:t>
      </w:r>
      <w:r w:rsidRPr="0045448F">
        <w:rPr>
          <w:rFonts w:eastAsia="Aptos"/>
          <w:u w:val="single"/>
        </w:rPr>
        <w:t xml:space="preserve"> the </w:t>
      </w:r>
      <w:r w:rsidRPr="0045448F">
        <w:rPr>
          <w:rFonts w:eastAsia="Aptos"/>
          <w:b/>
          <w:iCs/>
          <w:highlight w:val="cyan"/>
          <w:u w:val="single"/>
          <w:bdr w:val="single" w:sz="8" w:space="0" w:color="auto"/>
        </w:rPr>
        <w:t>time</w:t>
      </w:r>
      <w:r w:rsidRPr="0045448F">
        <w:rPr>
          <w:rFonts w:eastAsia="Aptos"/>
          <w:highlight w:val="cyan"/>
          <w:u w:val="single"/>
        </w:rPr>
        <w:t xml:space="preserve">, </w:t>
      </w:r>
      <w:r w:rsidRPr="0045448F">
        <w:rPr>
          <w:rFonts w:eastAsia="Aptos"/>
          <w:b/>
          <w:iCs/>
          <w:highlight w:val="cyan"/>
          <w:u w:val="single"/>
          <w:bdr w:val="single" w:sz="8" w:space="0" w:color="auto"/>
        </w:rPr>
        <w:t>expertise</w:t>
      </w:r>
      <w:r w:rsidRPr="0045448F">
        <w:rPr>
          <w:rFonts w:eastAsia="Aptos"/>
          <w:highlight w:val="cyan"/>
          <w:u w:val="single"/>
        </w:rPr>
        <w:t xml:space="preserve">, and </w:t>
      </w:r>
      <w:r w:rsidRPr="0045448F">
        <w:rPr>
          <w:rFonts w:eastAsia="Aptos"/>
          <w:b/>
          <w:iCs/>
          <w:highlight w:val="cyan"/>
          <w:u w:val="single"/>
          <w:bdr w:val="single" w:sz="8" w:space="0" w:color="auto"/>
        </w:rPr>
        <w:t>judgment</w:t>
      </w:r>
      <w:r w:rsidRPr="0045448F">
        <w:rPr>
          <w:rFonts w:eastAsia="Aptos"/>
          <w:u w:val="single"/>
        </w:rPr>
        <w:t xml:space="preserve"> to manage them</w:t>
      </w:r>
      <w:r w:rsidRPr="0045448F">
        <w:rPr>
          <w:rFonts w:eastAsia="Aptos"/>
          <w:sz w:val="16"/>
        </w:rPr>
        <w:t xml:space="preserve">. The federal government has morphed the nation’s grand vision of exceptionalism into a state of unreason. </w:t>
      </w:r>
      <w:r w:rsidRPr="0045448F">
        <w:rPr>
          <w:rFonts w:eastAsia="Aptos"/>
          <w:u w:val="single"/>
        </w:rPr>
        <w:t>It spends more than it can repay</w:t>
      </w:r>
      <w:r w:rsidRPr="0045448F">
        <w:rPr>
          <w:rFonts w:eastAsia="Aptos"/>
          <w:sz w:val="16"/>
        </w:rPr>
        <w:t xml:space="preserve">, regulates almost everything in commerce, </w:t>
      </w:r>
      <w:r w:rsidRPr="0045448F">
        <w:rPr>
          <w:rFonts w:eastAsia="Aptos"/>
          <w:u w:val="single"/>
        </w:rPr>
        <w:t>always finds a pathway to war</w:t>
      </w:r>
      <w:r w:rsidRPr="0045448F">
        <w:rPr>
          <w:rFonts w:eastAsia="Aptos"/>
          <w:sz w:val="16"/>
        </w:rPr>
        <w:t>, and dispenses rights to anyone who feels harmed by anyone in society while prosecuting the honest people who raise families, go to school board meetings, attend church, and keep society running. It also opened its borders to any illegal immigrants who hire drug cartels to transport them to the U.S.</w:t>
      </w:r>
    </w:p>
    <w:p w14:paraId="15559BE5" w14:textId="77777777" w:rsidR="00976025" w:rsidRPr="0045448F" w:rsidRDefault="00976025" w:rsidP="00976025">
      <w:pPr>
        <w:rPr>
          <w:rFonts w:eastAsia="Aptos"/>
          <w:sz w:val="16"/>
        </w:rPr>
      </w:pPr>
      <w:r w:rsidRPr="0045448F">
        <w:rPr>
          <w:rFonts w:eastAsia="Aptos"/>
          <w:sz w:val="16"/>
        </w:rPr>
        <w:t xml:space="preserve">On the international front, </w:t>
      </w:r>
      <w:r w:rsidRPr="0045448F">
        <w:rPr>
          <w:rFonts w:eastAsia="Aptos"/>
          <w:u w:val="single"/>
        </w:rPr>
        <w:t>U.S. power</w:t>
      </w:r>
      <w:r w:rsidRPr="0045448F">
        <w:rPr>
          <w:rFonts w:eastAsia="Aptos"/>
          <w:sz w:val="16"/>
        </w:rPr>
        <w:t xml:space="preserve"> and prestige </w:t>
      </w:r>
      <w:r w:rsidRPr="0045448F">
        <w:rPr>
          <w:rFonts w:eastAsia="Aptos"/>
          <w:u w:val="single"/>
        </w:rPr>
        <w:t>dissolves before the eyes of the public</w:t>
      </w:r>
      <w:r w:rsidRPr="0045448F">
        <w:rPr>
          <w:rFonts w:eastAsia="Aptos"/>
          <w:sz w:val="16"/>
        </w:rPr>
        <w:t xml:space="preserve">. </w:t>
      </w:r>
      <w:r w:rsidRPr="0045448F">
        <w:rPr>
          <w:rFonts w:eastAsia="Aptos"/>
          <w:u w:val="single"/>
        </w:rPr>
        <w:t xml:space="preserve">The </w:t>
      </w:r>
      <w:r w:rsidRPr="0045448F">
        <w:rPr>
          <w:rFonts w:eastAsia="Aptos"/>
          <w:highlight w:val="cyan"/>
          <w:u w:val="single"/>
        </w:rPr>
        <w:t>U.S</w:t>
      </w:r>
      <w:r w:rsidRPr="0045448F">
        <w:rPr>
          <w:rFonts w:eastAsia="Aptos"/>
          <w:u w:val="single"/>
        </w:rPr>
        <w:t xml:space="preserve">. </w:t>
      </w:r>
      <w:r w:rsidRPr="0045448F">
        <w:rPr>
          <w:rFonts w:eastAsia="Aptos"/>
          <w:highlight w:val="cyan"/>
          <w:u w:val="single"/>
        </w:rPr>
        <w:t xml:space="preserve">spends </w:t>
      </w:r>
      <w:r w:rsidRPr="0045448F">
        <w:rPr>
          <w:rFonts w:eastAsia="Aptos"/>
          <w:b/>
          <w:iCs/>
          <w:highlight w:val="cyan"/>
          <w:u w:val="single"/>
          <w:bdr w:val="single" w:sz="8" w:space="0" w:color="auto"/>
        </w:rPr>
        <w:t>trillions</w:t>
      </w:r>
      <w:r w:rsidRPr="0045448F">
        <w:rPr>
          <w:rFonts w:eastAsia="Aptos"/>
          <w:u w:val="single"/>
        </w:rPr>
        <w:t xml:space="preserve"> </w:t>
      </w:r>
      <w:r w:rsidRPr="0045448F">
        <w:rPr>
          <w:rFonts w:eastAsia="Aptos"/>
          <w:highlight w:val="cyan"/>
          <w:u w:val="single"/>
        </w:rPr>
        <w:t>on</w:t>
      </w:r>
      <w:r w:rsidRPr="0045448F">
        <w:rPr>
          <w:rFonts w:eastAsia="Aptos"/>
          <w:u w:val="single"/>
        </w:rPr>
        <w:t xml:space="preserve"> its </w:t>
      </w:r>
      <w:r w:rsidRPr="0045448F">
        <w:rPr>
          <w:rFonts w:eastAsia="Aptos"/>
          <w:b/>
          <w:iCs/>
          <w:highlight w:val="cyan"/>
          <w:u w:val="single"/>
          <w:bdr w:val="single" w:sz="8" w:space="0" w:color="auto"/>
        </w:rPr>
        <w:t>intel</w:t>
      </w:r>
      <w:r w:rsidRPr="0045448F">
        <w:rPr>
          <w:rFonts w:eastAsia="Aptos"/>
          <w:b/>
          <w:iCs/>
          <w:u w:val="single"/>
          <w:bdr w:val="single" w:sz="8" w:space="0" w:color="auto"/>
        </w:rPr>
        <w:t>ligence</w:t>
      </w:r>
      <w:r w:rsidRPr="0045448F">
        <w:rPr>
          <w:rFonts w:eastAsia="Aptos"/>
          <w:u w:val="single"/>
        </w:rPr>
        <w:t xml:space="preserve"> </w:t>
      </w:r>
      <w:proofErr w:type="gramStart"/>
      <w:r w:rsidRPr="0045448F">
        <w:rPr>
          <w:rFonts w:eastAsia="Aptos"/>
          <w:u w:val="single"/>
        </w:rPr>
        <w:t>operations</w:t>
      </w:r>
      <w:proofErr w:type="gramEnd"/>
      <w:r w:rsidRPr="0045448F">
        <w:rPr>
          <w:rFonts w:eastAsia="Aptos"/>
          <w:u w:val="single"/>
        </w:rPr>
        <w:t xml:space="preserve"> </w:t>
      </w:r>
      <w:r w:rsidRPr="0045448F">
        <w:rPr>
          <w:rFonts w:eastAsia="Aptos"/>
          <w:highlight w:val="cyan"/>
          <w:u w:val="single"/>
        </w:rPr>
        <w:t>but</w:t>
      </w:r>
      <w:r w:rsidRPr="0045448F">
        <w:rPr>
          <w:rFonts w:eastAsia="Aptos"/>
          <w:u w:val="single"/>
        </w:rPr>
        <w:t xml:space="preserve"> it </w:t>
      </w:r>
      <w:r w:rsidRPr="0045448F">
        <w:rPr>
          <w:rFonts w:eastAsia="Aptos"/>
          <w:highlight w:val="cyan"/>
          <w:u w:val="single"/>
        </w:rPr>
        <w:t xml:space="preserve">was </w:t>
      </w:r>
      <w:r w:rsidRPr="0045448F">
        <w:rPr>
          <w:rFonts w:eastAsia="Aptos"/>
          <w:b/>
          <w:iCs/>
          <w:highlight w:val="cyan"/>
          <w:u w:val="single"/>
          <w:bdr w:val="single" w:sz="8" w:space="0" w:color="auto"/>
        </w:rPr>
        <w:t>surprised</w:t>
      </w:r>
      <w:r w:rsidRPr="0045448F">
        <w:rPr>
          <w:rFonts w:eastAsia="Aptos"/>
          <w:highlight w:val="cyan"/>
          <w:u w:val="single"/>
        </w:rPr>
        <w:t xml:space="preserve"> by</w:t>
      </w:r>
      <w:r w:rsidRPr="0045448F">
        <w:rPr>
          <w:rFonts w:eastAsia="Aptos"/>
          <w:u w:val="single"/>
        </w:rPr>
        <w:t xml:space="preserve"> the </w:t>
      </w:r>
      <w:r w:rsidRPr="0045448F">
        <w:rPr>
          <w:rFonts w:eastAsia="Aptos"/>
          <w:b/>
          <w:iCs/>
          <w:highlight w:val="cyan"/>
          <w:u w:val="single"/>
          <w:bdr w:val="single" w:sz="8" w:space="0" w:color="auto"/>
        </w:rPr>
        <w:t>9/11</w:t>
      </w:r>
      <w:r w:rsidRPr="0045448F">
        <w:rPr>
          <w:rFonts w:eastAsia="Aptos"/>
          <w:u w:val="single"/>
        </w:rPr>
        <w:t xml:space="preserve"> attacks.</w:t>
      </w:r>
      <w:r w:rsidRPr="0045448F">
        <w:rPr>
          <w:rFonts w:eastAsia="Aptos"/>
          <w:sz w:val="16"/>
        </w:rPr>
        <w:t xml:space="preserve"> It is ignorant of the many terrorists coming into the country through its open southern border. Our well-funded </w:t>
      </w:r>
      <w:r w:rsidRPr="0045448F">
        <w:rPr>
          <w:rFonts w:eastAsia="Aptos"/>
          <w:u w:val="single"/>
        </w:rPr>
        <w:t xml:space="preserve">intelligence operations even </w:t>
      </w:r>
      <w:r w:rsidRPr="0045448F">
        <w:rPr>
          <w:rFonts w:eastAsia="Aptos"/>
          <w:highlight w:val="cyan"/>
          <w:u w:val="single"/>
        </w:rPr>
        <w:t xml:space="preserve">missed a </w:t>
      </w:r>
      <w:r w:rsidRPr="0045448F">
        <w:rPr>
          <w:rFonts w:eastAsia="Aptos"/>
          <w:b/>
          <w:iCs/>
          <w:highlight w:val="cyan"/>
          <w:u w:val="single"/>
          <w:bdr w:val="single" w:sz="8" w:space="0" w:color="auto"/>
        </w:rPr>
        <w:t>Chinese spy balloon</w:t>
      </w:r>
      <w:r w:rsidRPr="0045448F">
        <w:rPr>
          <w:rFonts w:eastAsia="Aptos"/>
          <w:u w:val="single"/>
        </w:rPr>
        <w:t xml:space="preserve"> that was so large, people on the ground </w:t>
      </w:r>
      <w:r w:rsidRPr="0045448F">
        <w:rPr>
          <w:rFonts w:eastAsia="Aptos"/>
          <w:highlight w:val="cyan"/>
          <w:u w:val="single"/>
        </w:rPr>
        <w:t xml:space="preserve">in </w:t>
      </w:r>
      <w:r w:rsidRPr="0045448F">
        <w:rPr>
          <w:rFonts w:eastAsia="Aptos"/>
          <w:b/>
          <w:iCs/>
          <w:highlight w:val="cyan"/>
          <w:u w:val="single"/>
          <w:bdr w:val="single" w:sz="8" w:space="0" w:color="auto"/>
        </w:rPr>
        <w:t>Montana</w:t>
      </w:r>
      <w:r w:rsidRPr="0045448F">
        <w:rPr>
          <w:rFonts w:eastAsia="Aptos"/>
          <w:u w:val="single"/>
        </w:rPr>
        <w:t xml:space="preserve"> reported it to our government.</w:t>
      </w:r>
      <w:r w:rsidRPr="0045448F">
        <w:rPr>
          <w:rFonts w:eastAsia="Aptos"/>
          <w:sz w:val="16"/>
        </w:rPr>
        <w:t xml:space="preserve"> Most recently, the brutal terrorists’ attack by </w:t>
      </w:r>
      <w:r w:rsidRPr="0045448F">
        <w:rPr>
          <w:rFonts w:eastAsia="Aptos"/>
          <w:highlight w:val="cyan"/>
          <w:u w:val="single"/>
        </w:rPr>
        <w:t>Hamas</w:t>
      </w:r>
      <w:r w:rsidRPr="0045448F">
        <w:rPr>
          <w:rFonts w:eastAsia="Aptos"/>
          <w:sz w:val="16"/>
        </w:rPr>
        <w:t xml:space="preserve"> on Israel </w:t>
      </w:r>
      <w:r w:rsidRPr="0045448F">
        <w:rPr>
          <w:rFonts w:eastAsia="Aptos"/>
          <w:highlight w:val="cyan"/>
          <w:u w:val="single"/>
        </w:rPr>
        <w:t>is</w:t>
      </w:r>
      <w:r w:rsidRPr="0045448F">
        <w:rPr>
          <w:rFonts w:eastAsia="Aptos"/>
          <w:u w:val="single"/>
        </w:rPr>
        <w:t xml:space="preserve"> another </w:t>
      </w:r>
      <w:r w:rsidRPr="0045448F">
        <w:rPr>
          <w:rFonts w:eastAsia="Aptos"/>
          <w:b/>
          <w:iCs/>
          <w:highlight w:val="cyan"/>
          <w:u w:val="single"/>
          <w:bdr w:val="single" w:sz="8" w:space="0" w:color="auto"/>
        </w:rPr>
        <w:t>complete surprise</w:t>
      </w:r>
      <w:r w:rsidRPr="0045448F">
        <w:rPr>
          <w:rFonts w:eastAsia="Aptos"/>
          <w:sz w:val="16"/>
        </w:rPr>
        <w:t xml:space="preserve"> to our trillion-dollar intelligence agencies. </w:t>
      </w:r>
      <w:r w:rsidRPr="0045448F">
        <w:rPr>
          <w:rFonts w:eastAsia="Aptos"/>
          <w:u w:val="single"/>
        </w:rPr>
        <w:t>How unprepared can these intelligence agencies be</w:t>
      </w:r>
      <w:r w:rsidRPr="0045448F">
        <w:rPr>
          <w:rFonts w:eastAsia="Aptos"/>
          <w:sz w:val="16"/>
        </w:rPr>
        <w:t xml:space="preserve"> and still protect the nation?</w:t>
      </w:r>
    </w:p>
    <w:p w14:paraId="104A65A7" w14:textId="77777777" w:rsidR="00976025" w:rsidRPr="0045448F" w:rsidRDefault="00976025" w:rsidP="00976025">
      <w:pPr>
        <w:rPr>
          <w:rFonts w:eastAsia="Aptos"/>
          <w:u w:val="single"/>
        </w:rPr>
      </w:pPr>
      <w:r w:rsidRPr="0045448F">
        <w:rPr>
          <w:rFonts w:eastAsia="Aptos"/>
          <w:sz w:val="16"/>
        </w:rPr>
        <w:t xml:space="preserve">Our Constitution was structured to foster a strong economy while protecting citizens’ freedom. Initially, the U.S. was established as a system of federalism in which power was divided between federal and state governments. The goal of the Constitution was to limit federal power. Unfortunately, </w:t>
      </w:r>
      <w:r w:rsidRPr="0045448F">
        <w:rPr>
          <w:rFonts w:eastAsia="Aptos"/>
          <w:u w:val="single"/>
        </w:rPr>
        <w:t>the massive accumulation of federal power transformed the respective states into mere administrators of federal rule.</w:t>
      </w:r>
    </w:p>
    <w:p w14:paraId="112A79C2" w14:textId="77777777" w:rsidR="00976025" w:rsidRPr="009258DA" w:rsidRDefault="00976025" w:rsidP="00976025">
      <w:pPr>
        <w:rPr>
          <w:rFonts w:eastAsia="Aptos"/>
          <w:sz w:val="16"/>
        </w:rPr>
      </w:pPr>
      <w:r w:rsidRPr="0045448F">
        <w:rPr>
          <w:rFonts w:eastAsia="Aptos"/>
          <w:highlight w:val="cyan"/>
          <w:u w:val="single"/>
        </w:rPr>
        <w:t xml:space="preserve">The </w:t>
      </w:r>
      <w:r w:rsidRPr="0045448F">
        <w:rPr>
          <w:rFonts w:eastAsia="Aptos"/>
          <w:b/>
          <w:iCs/>
          <w:highlight w:val="cyan"/>
          <w:u w:val="single"/>
          <w:bdr w:val="single" w:sz="8" w:space="0" w:color="auto"/>
        </w:rPr>
        <w:t>fed</w:t>
      </w:r>
      <w:r w:rsidRPr="0045448F">
        <w:rPr>
          <w:rFonts w:eastAsia="Aptos"/>
          <w:sz w:val="16"/>
        </w:rPr>
        <w:t xml:space="preserve">eral government </w:t>
      </w:r>
      <w:r w:rsidRPr="0045448F">
        <w:rPr>
          <w:rFonts w:eastAsia="Aptos"/>
          <w:b/>
          <w:iCs/>
          <w:highlight w:val="cyan"/>
          <w:u w:val="single"/>
          <w:bdr w:val="single" w:sz="8" w:space="0" w:color="auto"/>
        </w:rPr>
        <w:t>must devolve</w:t>
      </w:r>
      <w:r w:rsidRPr="0045448F">
        <w:rPr>
          <w:rFonts w:eastAsia="Aptos"/>
          <w:u w:val="single"/>
        </w:rPr>
        <w:t xml:space="preserve"> so</w:t>
      </w:r>
      <w:r w:rsidRPr="0045448F">
        <w:rPr>
          <w:rFonts w:eastAsia="Aptos"/>
          <w:sz w:val="16"/>
        </w:rPr>
        <w:t xml:space="preserve">me of its many </w:t>
      </w:r>
      <w:r w:rsidRPr="0045448F">
        <w:rPr>
          <w:rFonts w:eastAsia="Aptos"/>
          <w:u w:val="single"/>
        </w:rPr>
        <w:t xml:space="preserve">powers </w:t>
      </w:r>
      <w:r w:rsidRPr="0045448F">
        <w:rPr>
          <w:rFonts w:eastAsia="Aptos"/>
          <w:highlight w:val="cyan"/>
          <w:u w:val="single"/>
        </w:rPr>
        <w:t>to</w:t>
      </w:r>
      <w:r w:rsidRPr="0045448F">
        <w:rPr>
          <w:rFonts w:eastAsia="Aptos"/>
          <w:u w:val="single"/>
        </w:rPr>
        <w:t xml:space="preserve"> the </w:t>
      </w:r>
      <w:r w:rsidRPr="0045448F">
        <w:rPr>
          <w:rFonts w:eastAsia="Aptos"/>
          <w:highlight w:val="cyan"/>
          <w:u w:val="single"/>
        </w:rPr>
        <w:t>states</w:t>
      </w:r>
      <w:r w:rsidRPr="0045448F">
        <w:rPr>
          <w:rFonts w:eastAsia="Aptos"/>
          <w:sz w:val="16"/>
        </w:rPr>
        <w:t xml:space="preserve"> to preserve the United States as a nation anchored in freedom. If the federal government does not allow the country to return to a viable structure of federalism that respects states as sovereigns, the U.S. will join the many nations that now hold the status of a “once-great power.”</w:t>
      </w:r>
    </w:p>
    <w:p w14:paraId="258DC2E6"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Devolving non-military bureaucratic functions strengthens </w:t>
      </w:r>
      <w:r w:rsidRPr="0045448F">
        <w:rPr>
          <w:rFonts w:eastAsia="Times New Roman" w:cs="Times New Roman"/>
          <w:b/>
          <w:iCs/>
          <w:sz w:val="26"/>
          <w:u w:val="single"/>
        </w:rPr>
        <w:t>defense</w:t>
      </w:r>
      <w:r w:rsidRPr="0045448F">
        <w:rPr>
          <w:rFonts w:eastAsia="Times New Roman" w:cs="Times New Roman"/>
          <w:b/>
          <w:iCs/>
          <w:sz w:val="26"/>
        </w:rPr>
        <w:t>.</w:t>
      </w:r>
    </w:p>
    <w:p w14:paraId="4A7AA69B" w14:textId="77777777" w:rsidR="00976025" w:rsidRPr="0045448F" w:rsidRDefault="00976025" w:rsidP="00976025">
      <w:pPr>
        <w:rPr>
          <w:rFonts w:eastAsia="Aptos"/>
        </w:rPr>
      </w:pPr>
      <w:r w:rsidRPr="0045448F">
        <w:rPr>
          <w:rFonts w:eastAsia="Aptos"/>
          <w:b/>
          <w:bCs/>
          <w:sz w:val="26"/>
        </w:rPr>
        <w:t>Kovacs 23</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L., October 24, “Fix a Government Too Big to Govern: Devolve Power to States,” Reform the Kakistocracy, https://www.reformthekakistocracy.com/government-too-big-to-govern-devolve-power-to-states/)</w:t>
      </w:r>
    </w:p>
    <w:p w14:paraId="5E5652DC" w14:textId="77777777" w:rsidR="00976025" w:rsidRPr="0045448F" w:rsidRDefault="00976025" w:rsidP="00976025">
      <w:pPr>
        <w:rPr>
          <w:rFonts w:eastAsia="Aptos"/>
          <w:u w:val="single"/>
        </w:rPr>
      </w:pPr>
      <w:r w:rsidRPr="0045448F">
        <w:rPr>
          <w:rFonts w:eastAsia="Aptos"/>
          <w:highlight w:val="cyan"/>
          <w:u w:val="single"/>
        </w:rPr>
        <w:t>By having fewer responsibilities</w:t>
      </w:r>
      <w:r w:rsidRPr="0045448F">
        <w:rPr>
          <w:rFonts w:eastAsia="Aptos"/>
          <w:u w:val="single"/>
        </w:rPr>
        <w:t xml:space="preserve">,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 xml:space="preserve">will be able to </w:t>
      </w:r>
      <w:r w:rsidRPr="0045448F">
        <w:rPr>
          <w:rFonts w:eastAsia="Aptos"/>
          <w:b/>
          <w:iCs/>
          <w:highlight w:val="cyan"/>
          <w:u w:val="single"/>
          <w:bdr w:val="single" w:sz="8" w:space="0" w:color="auto"/>
        </w:rPr>
        <w:t>focus</w:t>
      </w:r>
      <w:r w:rsidRPr="0045448F">
        <w:rPr>
          <w:rFonts w:eastAsia="Aptos"/>
          <w:u w:val="single"/>
        </w:rPr>
        <w:t xml:space="preserve"> </w:t>
      </w:r>
      <w:r w:rsidRPr="0045448F">
        <w:rPr>
          <w:rFonts w:eastAsia="Aptos"/>
          <w:highlight w:val="cyan"/>
          <w:u w:val="single"/>
        </w:rPr>
        <w:t>on</w:t>
      </w:r>
      <w:r w:rsidRPr="0045448F">
        <w:rPr>
          <w:rFonts w:eastAsia="Aptos"/>
          <w:u w:val="single"/>
        </w:rPr>
        <w:t xml:space="preserve"> the nation’s </w:t>
      </w:r>
      <w:r w:rsidRPr="0045448F">
        <w:rPr>
          <w:rFonts w:eastAsia="Aptos"/>
          <w:b/>
          <w:iCs/>
          <w:highlight w:val="cyan"/>
          <w:u w:val="single"/>
          <w:bdr w:val="single" w:sz="8" w:space="0" w:color="auto"/>
        </w:rPr>
        <w:t>defense</w:t>
      </w:r>
      <w:r w:rsidRPr="0045448F">
        <w:rPr>
          <w:rFonts w:eastAsia="Aptos"/>
          <w:u w:val="single"/>
        </w:rPr>
        <w:t xml:space="preserve"> and national issues</w:t>
      </w:r>
      <w:r w:rsidRPr="0045448F">
        <w:rPr>
          <w:rFonts w:eastAsia="Aptos"/>
          <w:sz w:val="16"/>
        </w:rPr>
        <w:t xml:space="preserve">. The states can very competently manage most domestic matters. </w:t>
      </w:r>
      <w:r w:rsidRPr="0045448F">
        <w:rPr>
          <w:rFonts w:eastAsia="Aptos"/>
          <w:highlight w:val="cyan"/>
          <w:u w:val="single"/>
        </w:rPr>
        <w:t>Only</w:t>
      </w:r>
      <w:r w:rsidRPr="0045448F">
        <w:rPr>
          <w:rFonts w:eastAsia="Aptos"/>
          <w:sz w:val="16"/>
        </w:rPr>
        <w:t xml:space="preserve"> through a system of </w:t>
      </w:r>
      <w:r w:rsidRPr="0045448F">
        <w:rPr>
          <w:rFonts w:eastAsia="Aptos"/>
          <w:u w:val="single"/>
        </w:rPr>
        <w:t xml:space="preserve">genuine </w:t>
      </w:r>
      <w:r w:rsidRPr="0045448F">
        <w:rPr>
          <w:rFonts w:eastAsia="Aptos"/>
          <w:highlight w:val="cyan"/>
          <w:u w:val="single"/>
        </w:rPr>
        <w:t>federalism</w:t>
      </w:r>
      <w:r w:rsidRPr="0045448F">
        <w:rPr>
          <w:rFonts w:eastAsia="Aptos"/>
          <w:u w:val="single"/>
        </w:rPr>
        <w:t xml:space="preserve"> </w:t>
      </w:r>
      <w:r w:rsidRPr="0045448F">
        <w:rPr>
          <w:rFonts w:eastAsia="Aptos"/>
          <w:highlight w:val="cyan"/>
          <w:u w:val="single"/>
        </w:rPr>
        <w:t>can</w:t>
      </w:r>
      <w:r w:rsidRPr="0045448F">
        <w:rPr>
          <w:rFonts w:eastAsia="Aptos"/>
          <w:u w:val="single"/>
        </w:rPr>
        <w:t xml:space="preserve"> the U.S. </w:t>
      </w:r>
      <w:r w:rsidRPr="0045448F">
        <w:rPr>
          <w:rFonts w:eastAsia="Aptos"/>
          <w:highlight w:val="cyan"/>
          <w:u w:val="single"/>
        </w:rPr>
        <w:t>prevent</w:t>
      </w:r>
      <w:r w:rsidRPr="0045448F">
        <w:rPr>
          <w:rFonts w:eastAsia="Aptos"/>
          <w:u w:val="single"/>
        </w:rPr>
        <w:t xml:space="preserve"> </w:t>
      </w:r>
      <w:r w:rsidRPr="0045448F">
        <w:rPr>
          <w:rFonts w:eastAsia="Aptos"/>
          <w:b/>
          <w:iCs/>
          <w:highlight w:val="cyan"/>
          <w:u w:val="single"/>
          <w:bdr w:val="single" w:sz="8" w:space="0" w:color="auto"/>
        </w:rPr>
        <w:t>authoritarian rule</w:t>
      </w:r>
      <w:r w:rsidRPr="0045448F">
        <w:rPr>
          <w:rFonts w:eastAsia="Aptos"/>
          <w:highlight w:val="cyan"/>
          <w:u w:val="single"/>
        </w:rPr>
        <w:t xml:space="preserve">, a </w:t>
      </w:r>
      <w:r w:rsidRPr="0045448F">
        <w:rPr>
          <w:rFonts w:eastAsia="Aptos"/>
          <w:b/>
          <w:iCs/>
          <w:highlight w:val="cyan"/>
          <w:u w:val="single"/>
          <w:bdr w:val="single" w:sz="8" w:space="0" w:color="auto"/>
        </w:rPr>
        <w:t>civil war</w:t>
      </w:r>
      <w:r w:rsidRPr="0045448F">
        <w:rPr>
          <w:rFonts w:eastAsia="Aptos"/>
          <w:highlight w:val="cyan"/>
          <w:u w:val="single"/>
        </w:rPr>
        <w:t>, or a</w:t>
      </w:r>
      <w:r w:rsidRPr="0045448F">
        <w:rPr>
          <w:rFonts w:eastAsia="Aptos"/>
          <w:u w:val="single"/>
        </w:rPr>
        <w:t xml:space="preserve"> wholly </w:t>
      </w:r>
      <w:r w:rsidRPr="0045448F">
        <w:rPr>
          <w:rFonts w:eastAsia="Aptos"/>
          <w:highlight w:val="cyan"/>
          <w:u w:val="single"/>
        </w:rPr>
        <w:t xml:space="preserve">weakened, </w:t>
      </w:r>
      <w:r w:rsidRPr="0045448F">
        <w:rPr>
          <w:rFonts w:eastAsia="Aptos"/>
          <w:b/>
          <w:iCs/>
          <w:u w:val="single"/>
          <w:bdr w:val="single" w:sz="8" w:space="0" w:color="auto"/>
        </w:rPr>
        <w:t xml:space="preserve">unstable </w:t>
      </w:r>
      <w:r w:rsidRPr="0045448F">
        <w:rPr>
          <w:rFonts w:eastAsia="Aptos"/>
          <w:b/>
          <w:iCs/>
          <w:highlight w:val="cyan"/>
          <w:u w:val="single"/>
          <w:bdr w:val="single" w:sz="8" w:space="0" w:color="auto"/>
        </w:rPr>
        <w:t>nation</w:t>
      </w:r>
      <w:r w:rsidRPr="0045448F">
        <w:rPr>
          <w:rFonts w:eastAsia="Aptos"/>
          <w:u w:val="single"/>
        </w:rPr>
        <w:t xml:space="preserve"> in a world of enemies.</w:t>
      </w:r>
    </w:p>
    <w:p w14:paraId="30B5B7DC" w14:textId="77777777" w:rsidR="00976025" w:rsidRPr="001A3D66" w:rsidRDefault="00976025" w:rsidP="00976025"/>
    <w:p w14:paraId="370CECFB" w14:textId="77235B07" w:rsidR="00976025" w:rsidRDefault="00976025" w:rsidP="00983C23">
      <w:pPr>
        <w:pStyle w:val="Heading3"/>
      </w:pPr>
      <w:r>
        <w:t>AT: Governance---2NC</w:t>
      </w:r>
    </w:p>
    <w:p w14:paraId="05EC1A73"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Devolution solves all deficits. States have capacity or at least, the counterplan makes sure they do.</w:t>
      </w:r>
    </w:p>
    <w:p w14:paraId="4DBF6945" w14:textId="77777777" w:rsidR="00976025" w:rsidRPr="0045448F" w:rsidRDefault="00976025" w:rsidP="00976025">
      <w:pPr>
        <w:rPr>
          <w:rFonts w:eastAsia="Aptos"/>
        </w:rPr>
      </w:pPr>
      <w:r w:rsidRPr="0045448F">
        <w:rPr>
          <w:rFonts w:eastAsia="Aptos"/>
          <w:b/>
          <w:bCs/>
          <w:sz w:val="26"/>
        </w:rPr>
        <w:t>Kovacs 23</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L., October 24, “Fix a Government Too Big to Govern: Devolve Power to States,” Reform the Kakistocracy, https://www.reformthekakistocracy.com/government-too-big-to-govern-devolve-power-to-states/)</w:t>
      </w:r>
    </w:p>
    <w:p w14:paraId="43365E73" w14:textId="77777777" w:rsidR="00976025" w:rsidRPr="0045448F" w:rsidRDefault="00976025" w:rsidP="00976025">
      <w:pPr>
        <w:rPr>
          <w:rFonts w:eastAsia="Aptos"/>
          <w:sz w:val="16"/>
        </w:rPr>
      </w:pPr>
      <w:r w:rsidRPr="0045448F">
        <w:rPr>
          <w:rFonts w:eastAsia="Aptos"/>
          <w:sz w:val="16"/>
        </w:rPr>
        <w:t xml:space="preserve">For the last several weeks, Congress has been unable to function because of its inability to elect a Speaker of the House of Representatives. Before that, it was an </w:t>
      </w:r>
      <w:r w:rsidRPr="0045448F">
        <w:rPr>
          <w:rFonts w:eastAsia="Aptos"/>
          <w:u w:val="single"/>
        </w:rPr>
        <w:t>inability to deal with the debt ceiling and the nation’s massive national debt that has been growing</w:t>
      </w:r>
      <w:r w:rsidRPr="0045448F">
        <w:rPr>
          <w:rFonts w:eastAsia="Aptos"/>
          <w:sz w:val="16"/>
        </w:rPr>
        <w:t xml:space="preserve"> for decades. The U.S. Southern border had been opened to drug cartels and terrorists for years. We are depleting our military arsenal, draining our Strategic Petroleum Reserves for political gain at the ballot box, and now the U.S. faces the possibility of wars in Ukraine, Israel, and perhaps the entire Middle East and Taiwan. Most challenging to the U.S. is the formation of a new form of Axis power consisting of Russia, China, Iran, North Korea, and likely some associate members designated as terrorists. Our national defense is so distracted it cannot even identify a Chinese spy balloon traveling over all its top-security military bases.</w:t>
      </w:r>
    </w:p>
    <w:p w14:paraId="17D22836" w14:textId="77777777" w:rsidR="00976025" w:rsidRPr="0045448F" w:rsidRDefault="00976025" w:rsidP="00976025">
      <w:pPr>
        <w:rPr>
          <w:rFonts w:eastAsia="Aptos"/>
          <w:sz w:val="16"/>
        </w:rPr>
      </w:pPr>
      <w:r w:rsidRPr="0045448F">
        <w:rPr>
          <w:rFonts w:eastAsia="Aptos"/>
          <w:u w:val="single"/>
        </w:rPr>
        <w:t>The list of potential disasters facing the federal government seems to be never-ending</w:t>
      </w:r>
      <w:r w:rsidRPr="0045448F">
        <w:rPr>
          <w:rFonts w:eastAsia="Aptos"/>
          <w:sz w:val="16"/>
        </w:rPr>
        <w:t xml:space="preserve">.  Why does our federal government continuously have so many problems? The answer might be more obvious than most think. Our political friends in </w:t>
      </w:r>
      <w:r w:rsidRPr="0045448F">
        <w:rPr>
          <w:rFonts w:eastAsia="Aptos"/>
          <w:u w:val="single"/>
        </w:rPr>
        <w:t>Washington</w:t>
      </w:r>
      <w:r w:rsidRPr="0045448F">
        <w:rPr>
          <w:rFonts w:eastAsia="Aptos"/>
          <w:sz w:val="16"/>
        </w:rPr>
        <w:t xml:space="preserve"> have </w:t>
      </w:r>
      <w:r w:rsidRPr="0045448F">
        <w:rPr>
          <w:rFonts w:eastAsia="Aptos"/>
          <w:u w:val="single"/>
        </w:rPr>
        <w:t xml:space="preserve">created a government that is </w:t>
      </w:r>
      <w:r w:rsidRPr="0045448F">
        <w:rPr>
          <w:rFonts w:eastAsia="Aptos"/>
          <w:b/>
          <w:iCs/>
          <w:u w:val="single"/>
          <w:bdr w:val="single" w:sz="8" w:space="0" w:color="auto"/>
        </w:rPr>
        <w:t>too big to govern</w:t>
      </w:r>
      <w:r w:rsidRPr="0045448F">
        <w:rPr>
          <w:rFonts w:eastAsia="Aptos"/>
          <w:sz w:val="16"/>
        </w:rPr>
        <w:t xml:space="preserve">. By trying to control every aspect of life, the federal government is putting the entire nation at risk. Perhaps </w:t>
      </w:r>
      <w:r w:rsidRPr="0045448F">
        <w:rPr>
          <w:rFonts w:eastAsia="Aptos"/>
          <w:highlight w:val="cyan"/>
          <w:u w:val="single"/>
        </w:rPr>
        <w:t xml:space="preserve">it’s </w:t>
      </w:r>
      <w:r w:rsidRPr="0045448F">
        <w:rPr>
          <w:rFonts w:eastAsia="Aptos"/>
          <w:b/>
          <w:iCs/>
          <w:highlight w:val="cyan"/>
          <w:u w:val="single"/>
          <w:bdr w:val="single" w:sz="8" w:space="0" w:color="auto"/>
        </w:rPr>
        <w:t>time</w:t>
      </w:r>
      <w:r w:rsidRPr="0045448F">
        <w:rPr>
          <w:rFonts w:eastAsia="Aptos"/>
          <w:highlight w:val="cyan"/>
          <w:u w:val="single"/>
        </w:rPr>
        <w:t xml:space="preserve"> to </w:t>
      </w:r>
      <w:r w:rsidRPr="0045448F">
        <w:rPr>
          <w:rFonts w:eastAsia="Aptos"/>
          <w:b/>
          <w:iCs/>
          <w:highlight w:val="cyan"/>
          <w:u w:val="single"/>
          <w:bdr w:val="single" w:sz="8" w:space="0" w:color="auto"/>
        </w:rPr>
        <w:t>devolve</w:t>
      </w:r>
      <w:r w:rsidRPr="0045448F">
        <w:rPr>
          <w:rFonts w:eastAsia="Aptos"/>
          <w:sz w:val="16"/>
        </w:rPr>
        <w:t xml:space="preserve"> many of the </w:t>
      </w:r>
      <w:r w:rsidRPr="0045448F">
        <w:rPr>
          <w:rFonts w:eastAsia="Aptos"/>
          <w:u w:val="single"/>
        </w:rPr>
        <w:t>domestic powers</w:t>
      </w:r>
      <w:r w:rsidRPr="0045448F">
        <w:rPr>
          <w:rFonts w:eastAsia="Aptos"/>
          <w:sz w:val="16"/>
        </w:rPr>
        <w:t xml:space="preserve"> the federal government accumulated over the last century </w:t>
      </w:r>
      <w:r w:rsidRPr="0045448F">
        <w:rPr>
          <w:rFonts w:eastAsia="Aptos"/>
          <w:u w:val="single"/>
        </w:rPr>
        <w:t>to the states</w:t>
      </w:r>
      <w:r w:rsidRPr="0045448F">
        <w:rPr>
          <w:rFonts w:eastAsia="Aptos"/>
          <w:sz w:val="16"/>
        </w:rPr>
        <w:t>. Call it a power-sharing arrangement to better manage the nation.</w:t>
      </w:r>
    </w:p>
    <w:p w14:paraId="745D6F90" w14:textId="77777777" w:rsidR="00976025" w:rsidRPr="0045448F" w:rsidRDefault="00976025" w:rsidP="00976025">
      <w:pPr>
        <w:rPr>
          <w:rFonts w:eastAsia="Aptos"/>
          <w:sz w:val="16"/>
        </w:rPr>
      </w:pPr>
      <w:r w:rsidRPr="0045448F">
        <w:rPr>
          <w:rFonts w:eastAsia="Aptos"/>
          <w:sz w:val="16"/>
        </w:rPr>
        <w:t xml:space="preserve">Taking on this topic will be a series of articles that discuss how the federal government has been allowed to grow without any constitutional changes and how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 xml:space="preserve">can </w:t>
      </w:r>
      <w:r w:rsidRPr="0045448F">
        <w:rPr>
          <w:rFonts w:eastAsia="Aptos"/>
          <w:b/>
          <w:iCs/>
          <w:highlight w:val="cyan"/>
          <w:u w:val="single"/>
          <w:bdr w:val="single" w:sz="8" w:space="0" w:color="auto"/>
        </w:rPr>
        <w:t>shrink the monster</w:t>
      </w:r>
      <w:r w:rsidRPr="0045448F">
        <w:rPr>
          <w:rFonts w:eastAsia="Aptos"/>
          <w:highlight w:val="cyan"/>
          <w:u w:val="single"/>
        </w:rPr>
        <w:t xml:space="preserve"> it</w:t>
      </w:r>
      <w:r w:rsidRPr="0045448F">
        <w:rPr>
          <w:rFonts w:eastAsia="Aptos"/>
          <w:u w:val="single"/>
        </w:rPr>
        <w:t xml:space="preserve"> has </w:t>
      </w:r>
      <w:r w:rsidRPr="0045448F">
        <w:rPr>
          <w:rFonts w:eastAsia="Aptos"/>
          <w:highlight w:val="cyan"/>
          <w:u w:val="single"/>
        </w:rPr>
        <w:t>created</w:t>
      </w:r>
      <w:r w:rsidRPr="0045448F">
        <w:rPr>
          <w:rFonts w:eastAsia="Aptos"/>
          <w:sz w:val="16"/>
        </w:rPr>
        <w:t>. But first, is the devolution of power a path worth considering?</w:t>
      </w:r>
    </w:p>
    <w:p w14:paraId="3F8DE03F" w14:textId="77777777" w:rsidR="00976025" w:rsidRPr="0045448F" w:rsidRDefault="00976025" w:rsidP="00976025">
      <w:pPr>
        <w:rPr>
          <w:rFonts w:eastAsia="Aptos"/>
          <w:sz w:val="16"/>
        </w:rPr>
      </w:pPr>
      <w:r w:rsidRPr="0045448F">
        <w:rPr>
          <w:rFonts w:eastAsia="Aptos"/>
          <w:sz w:val="16"/>
        </w:rPr>
        <w:t xml:space="preserve">While I would argue yes, there are likely very, very few elected officials that would ever support losing </w:t>
      </w:r>
      <w:proofErr w:type="gramStart"/>
      <w:r w:rsidRPr="0045448F">
        <w:rPr>
          <w:rFonts w:eastAsia="Aptos"/>
          <w:sz w:val="16"/>
        </w:rPr>
        <w:t>the control</w:t>
      </w:r>
      <w:proofErr w:type="gramEnd"/>
      <w:r w:rsidRPr="0045448F">
        <w:rPr>
          <w:rFonts w:eastAsia="Aptos"/>
          <w:sz w:val="16"/>
        </w:rPr>
        <w:t xml:space="preserve"> over citizens they fought so hard to acquire. This first article will explain what devolution of power is and its benefits.</w:t>
      </w:r>
    </w:p>
    <w:p w14:paraId="40E0B152" w14:textId="77777777" w:rsidR="00976025" w:rsidRPr="0045448F" w:rsidRDefault="00976025" w:rsidP="00976025">
      <w:pPr>
        <w:rPr>
          <w:rFonts w:eastAsia="Aptos"/>
          <w:sz w:val="16"/>
        </w:rPr>
      </w:pPr>
      <w:r w:rsidRPr="0045448F">
        <w:rPr>
          <w:rFonts w:eastAsia="Aptos"/>
          <w:sz w:val="16"/>
        </w:rPr>
        <w:t>Our Constitution is structured to foster a strong economy while protecting the nation from harm. Until the Great Depression, the respective states had a major role in the domestic affairs of the nation. Unfortunately, the massive accumulation of federal regulatory and taxing power transformed the respective states into mere administrators of federal rule. If the federal government does not allow the country to return to a viable structure of federalism in which states have a serious role in shaping domestic policy, the U.S. is likely to join the many nations that now hold the status of a “once-great power.”</w:t>
      </w:r>
    </w:p>
    <w:p w14:paraId="06FF67DE" w14:textId="77777777" w:rsidR="00976025" w:rsidRPr="0045448F" w:rsidRDefault="00976025" w:rsidP="00976025">
      <w:pPr>
        <w:rPr>
          <w:rFonts w:eastAsia="Aptos"/>
          <w:sz w:val="16"/>
        </w:rPr>
      </w:pPr>
      <w:r w:rsidRPr="0045448F">
        <w:rPr>
          <w:rFonts w:eastAsia="Aptos"/>
          <w:sz w:val="16"/>
        </w:rPr>
        <w:t>What is Devolution of Power?</w:t>
      </w:r>
    </w:p>
    <w:p w14:paraId="0F40514B" w14:textId="77777777" w:rsidR="00976025" w:rsidRPr="0045448F" w:rsidRDefault="00976025" w:rsidP="00976025">
      <w:pPr>
        <w:rPr>
          <w:rFonts w:eastAsia="Aptos"/>
          <w:sz w:val="16"/>
        </w:rPr>
      </w:pPr>
      <w:r w:rsidRPr="0045448F">
        <w:rPr>
          <w:rFonts w:eastAsia="Aptos"/>
          <w:u w:val="single"/>
        </w:rPr>
        <w:t>Devolution transfers substantial power and authority from the federal government to state and local governments</w:t>
      </w:r>
      <w:r w:rsidRPr="0045448F">
        <w:rPr>
          <w:rFonts w:eastAsia="Aptos"/>
          <w:sz w:val="16"/>
        </w:rPr>
        <w:t>. Devolution differs from decentralization, which merely transfers certain functions from a central location to several locations. Decentralization would be a relevant concept if the federal government were to move its workforce out of Washington, DC.</w:t>
      </w:r>
    </w:p>
    <w:p w14:paraId="317B7314" w14:textId="77777777" w:rsidR="00976025" w:rsidRPr="0045448F" w:rsidRDefault="00976025" w:rsidP="00976025">
      <w:pPr>
        <w:rPr>
          <w:rFonts w:eastAsia="Aptos"/>
          <w:sz w:val="16"/>
        </w:rPr>
      </w:pPr>
      <w:r w:rsidRPr="0045448F">
        <w:rPr>
          <w:rFonts w:eastAsia="Aptos"/>
          <w:sz w:val="16"/>
        </w:rPr>
        <w:t>Making devolution work and its benefits.</w:t>
      </w:r>
    </w:p>
    <w:p w14:paraId="67FA8F05" w14:textId="77777777" w:rsidR="00976025" w:rsidRPr="0045448F" w:rsidRDefault="00976025" w:rsidP="00976025">
      <w:pPr>
        <w:rPr>
          <w:rFonts w:eastAsia="Aptos"/>
          <w:u w:val="single"/>
        </w:rPr>
      </w:pPr>
      <w:r w:rsidRPr="0045448F">
        <w:rPr>
          <w:rFonts w:eastAsia="Aptos"/>
          <w:sz w:val="16"/>
        </w:rPr>
        <w:t xml:space="preserve">For devolution to work, </w:t>
      </w:r>
      <w:r w:rsidRPr="0045448F">
        <w:rPr>
          <w:rFonts w:eastAsia="Aptos"/>
          <w:highlight w:val="cyan"/>
          <w:u w:val="single"/>
        </w:rPr>
        <w:t>the fed</w:t>
      </w:r>
      <w:r w:rsidRPr="0045448F">
        <w:rPr>
          <w:rFonts w:eastAsia="Aptos"/>
          <w:u w:val="single"/>
        </w:rPr>
        <w:t xml:space="preserve">eral powers </w:t>
      </w:r>
      <w:r w:rsidRPr="0045448F">
        <w:rPr>
          <w:rFonts w:eastAsia="Aptos"/>
          <w:highlight w:val="cyan"/>
          <w:u w:val="single"/>
        </w:rPr>
        <w:t>transfer</w:t>
      </w:r>
      <w:r w:rsidRPr="0045448F">
        <w:rPr>
          <w:rFonts w:eastAsia="Aptos"/>
          <w:u w:val="single"/>
        </w:rPr>
        <w:t>red to the states</w:t>
      </w:r>
      <w:r w:rsidRPr="0045448F">
        <w:rPr>
          <w:rFonts w:eastAsia="Aptos"/>
          <w:sz w:val="16"/>
        </w:rPr>
        <w:t xml:space="preserve"> must </w:t>
      </w:r>
      <w:r w:rsidRPr="0045448F">
        <w:rPr>
          <w:rFonts w:eastAsia="Aptos"/>
          <w:u w:val="single"/>
        </w:rPr>
        <w:t xml:space="preserve">include </w:t>
      </w:r>
      <w:r w:rsidRPr="0045448F">
        <w:rPr>
          <w:rFonts w:eastAsia="Aptos"/>
          <w:highlight w:val="cyan"/>
          <w:u w:val="single"/>
        </w:rPr>
        <w:t xml:space="preserve">all </w:t>
      </w:r>
      <w:r w:rsidRPr="0045448F">
        <w:rPr>
          <w:rFonts w:eastAsia="Aptos"/>
          <w:b/>
          <w:iCs/>
          <w:highlight w:val="cyan"/>
          <w:u w:val="single"/>
          <w:bdr w:val="single" w:sz="8" w:space="0" w:color="auto"/>
        </w:rPr>
        <w:t>powers</w:t>
      </w:r>
      <w:r w:rsidRPr="0045448F">
        <w:rPr>
          <w:rFonts w:eastAsia="Aptos"/>
          <w:highlight w:val="cyan"/>
          <w:u w:val="single"/>
        </w:rPr>
        <w:t xml:space="preserve"> necessary</w:t>
      </w:r>
      <w:r w:rsidRPr="0045448F">
        <w:rPr>
          <w:rFonts w:eastAsia="Aptos"/>
          <w:u w:val="single"/>
        </w:rPr>
        <w:t xml:space="preserve"> to implement the policies transferred</w:t>
      </w:r>
      <w:r w:rsidRPr="0045448F">
        <w:rPr>
          <w:rFonts w:eastAsia="Aptos"/>
          <w:sz w:val="16"/>
        </w:rPr>
        <w:t xml:space="preserve">, </w:t>
      </w:r>
      <w:r w:rsidRPr="0045448F">
        <w:rPr>
          <w:rFonts w:eastAsia="Aptos"/>
          <w:highlight w:val="cyan"/>
          <w:u w:val="single"/>
        </w:rPr>
        <w:t xml:space="preserve">including </w:t>
      </w:r>
      <w:r w:rsidRPr="0045448F">
        <w:rPr>
          <w:rFonts w:eastAsia="Aptos"/>
          <w:b/>
          <w:iCs/>
          <w:highlight w:val="cyan"/>
          <w:u w:val="single"/>
          <w:bdr w:val="single" w:sz="8" w:space="0" w:color="auto"/>
        </w:rPr>
        <w:t>decision-making authority</w:t>
      </w:r>
      <w:r w:rsidRPr="0045448F">
        <w:rPr>
          <w:rFonts w:eastAsia="Aptos"/>
          <w:sz w:val="16"/>
        </w:rPr>
        <w:t xml:space="preserve">, William L. </w:t>
      </w:r>
      <w:proofErr w:type="spellStart"/>
      <w:r w:rsidRPr="0045448F">
        <w:rPr>
          <w:rFonts w:eastAsia="Aptos"/>
          <w:sz w:val="16"/>
        </w:rPr>
        <w:t>Kovacsial</w:t>
      </w:r>
      <w:proofErr w:type="spellEnd"/>
      <w:r w:rsidRPr="0045448F">
        <w:rPr>
          <w:rFonts w:eastAsia="Aptos"/>
          <w:sz w:val="16"/>
        </w:rPr>
        <w:t xml:space="preserve"> control of the legal framework for the policies to be managed, </w:t>
      </w:r>
      <w:r w:rsidRPr="0045448F">
        <w:rPr>
          <w:rFonts w:eastAsia="Aptos"/>
          <w:highlight w:val="cyan"/>
          <w:u w:val="single"/>
        </w:rPr>
        <w:t>and</w:t>
      </w:r>
      <w:r w:rsidRPr="0045448F">
        <w:rPr>
          <w:rFonts w:eastAsia="Aptos"/>
          <w:u w:val="single"/>
        </w:rPr>
        <w:t xml:space="preserve"> the </w:t>
      </w:r>
      <w:r w:rsidRPr="0045448F">
        <w:rPr>
          <w:rFonts w:eastAsia="Aptos"/>
          <w:highlight w:val="cyan"/>
          <w:u w:val="single"/>
        </w:rPr>
        <w:t xml:space="preserve">ability to </w:t>
      </w:r>
      <w:r w:rsidRPr="0045448F">
        <w:rPr>
          <w:rFonts w:eastAsia="Aptos"/>
          <w:b/>
          <w:iCs/>
          <w:highlight w:val="cyan"/>
          <w:u w:val="single"/>
          <w:bdr w:val="single" w:sz="8" w:space="0" w:color="auto"/>
        </w:rPr>
        <w:t>tax</w:t>
      </w:r>
      <w:r w:rsidRPr="0045448F">
        <w:rPr>
          <w:rFonts w:eastAsia="Aptos"/>
          <w:highlight w:val="cyan"/>
          <w:u w:val="single"/>
        </w:rPr>
        <w:t xml:space="preserve"> and </w:t>
      </w:r>
      <w:r w:rsidRPr="0045448F">
        <w:rPr>
          <w:rFonts w:eastAsia="Aptos"/>
          <w:b/>
          <w:iCs/>
          <w:highlight w:val="cyan"/>
          <w:u w:val="single"/>
          <w:bdr w:val="single" w:sz="8" w:space="0" w:color="auto"/>
        </w:rPr>
        <w:t>spend</w:t>
      </w:r>
      <w:r w:rsidRPr="0045448F">
        <w:rPr>
          <w:rFonts w:eastAsia="Aptos"/>
          <w:sz w:val="16"/>
        </w:rPr>
        <w:t xml:space="preserve">. </w:t>
      </w:r>
      <w:r w:rsidRPr="0045448F">
        <w:rPr>
          <w:rFonts w:eastAsia="Aptos"/>
          <w:u w:val="single"/>
        </w:rPr>
        <w:t xml:space="preserve">After the transfer of power to the states, </w:t>
      </w:r>
      <w:r w:rsidRPr="0045448F">
        <w:rPr>
          <w:rFonts w:eastAsia="Aptos"/>
          <w:highlight w:val="cyan"/>
          <w:u w:val="single"/>
        </w:rPr>
        <w:t xml:space="preserve">the </w:t>
      </w:r>
      <w:r w:rsidRPr="0045448F">
        <w:rPr>
          <w:rFonts w:eastAsia="Aptos"/>
          <w:b/>
          <w:iCs/>
          <w:highlight w:val="cyan"/>
          <w:u w:val="single"/>
          <w:bdr w:val="single" w:sz="8" w:space="0" w:color="auto"/>
        </w:rPr>
        <w:t>fed</w:t>
      </w:r>
      <w:r w:rsidRPr="0045448F">
        <w:rPr>
          <w:rFonts w:eastAsia="Aptos"/>
          <w:u w:val="single"/>
        </w:rPr>
        <w:t xml:space="preserve">eral government </w:t>
      </w:r>
      <w:r w:rsidRPr="0045448F">
        <w:rPr>
          <w:rFonts w:eastAsia="Aptos"/>
          <w:highlight w:val="cyan"/>
          <w:u w:val="single"/>
        </w:rPr>
        <w:t xml:space="preserve">would </w:t>
      </w:r>
      <w:r w:rsidRPr="0045448F">
        <w:rPr>
          <w:rFonts w:eastAsia="Aptos"/>
          <w:b/>
          <w:iCs/>
          <w:highlight w:val="cyan"/>
          <w:u w:val="single"/>
          <w:bdr w:val="single" w:sz="8" w:space="0" w:color="auto"/>
        </w:rPr>
        <w:t>cease regulating</w:t>
      </w:r>
      <w:r w:rsidRPr="0045448F">
        <w:rPr>
          <w:rFonts w:eastAsia="Aptos"/>
          <w:u w:val="single"/>
        </w:rPr>
        <w:t xml:space="preserve"> those activities.</w:t>
      </w:r>
    </w:p>
    <w:p w14:paraId="124D9AF8" w14:textId="77777777" w:rsidR="00976025" w:rsidRPr="0045448F" w:rsidRDefault="00976025" w:rsidP="00976025">
      <w:pPr>
        <w:rPr>
          <w:rFonts w:eastAsia="Aptos"/>
          <w:sz w:val="16"/>
        </w:rPr>
      </w:pPr>
      <w:r w:rsidRPr="0045448F">
        <w:rPr>
          <w:rFonts w:eastAsia="Aptos"/>
          <w:sz w:val="16"/>
        </w:rPr>
        <w:t xml:space="preserve">By assuming such powers, </w:t>
      </w:r>
      <w:r w:rsidRPr="0045448F">
        <w:rPr>
          <w:rFonts w:eastAsia="Aptos"/>
          <w:u w:val="single"/>
        </w:rPr>
        <w:t xml:space="preserve">the </w:t>
      </w:r>
      <w:r w:rsidRPr="0045448F">
        <w:rPr>
          <w:rFonts w:eastAsia="Aptos"/>
          <w:highlight w:val="cyan"/>
          <w:u w:val="single"/>
        </w:rPr>
        <w:t>states</w:t>
      </w:r>
      <w:r w:rsidRPr="0045448F">
        <w:rPr>
          <w:rFonts w:eastAsia="Aptos"/>
          <w:u w:val="single"/>
        </w:rPr>
        <w:t xml:space="preserve"> will </w:t>
      </w:r>
      <w:r w:rsidRPr="0045448F">
        <w:rPr>
          <w:rFonts w:eastAsia="Aptos"/>
          <w:highlight w:val="cyan"/>
          <w:u w:val="single"/>
        </w:rPr>
        <w:t>have</w:t>
      </w:r>
      <w:r w:rsidRPr="0045448F">
        <w:rPr>
          <w:rFonts w:eastAsia="Aptos"/>
          <w:u w:val="single"/>
        </w:rPr>
        <w:t xml:space="preserve"> the </w:t>
      </w:r>
      <w:r w:rsidRPr="0045448F">
        <w:rPr>
          <w:rFonts w:eastAsia="Aptos"/>
          <w:highlight w:val="cyan"/>
          <w:u w:val="single"/>
        </w:rPr>
        <w:t xml:space="preserve">capacity to implement </w:t>
      </w:r>
      <w:proofErr w:type="gramStart"/>
      <w:r w:rsidRPr="0045448F">
        <w:rPr>
          <w:rFonts w:eastAsia="Aptos"/>
          <w:highlight w:val="cyan"/>
          <w:u w:val="single"/>
        </w:rPr>
        <w:t>all</w:t>
      </w:r>
      <w:r w:rsidRPr="0045448F">
        <w:rPr>
          <w:rFonts w:eastAsia="Aptos"/>
          <w:u w:val="single"/>
        </w:rPr>
        <w:t xml:space="preserve"> of</w:t>
      </w:r>
      <w:proofErr w:type="gramEnd"/>
      <w:r w:rsidRPr="0045448F">
        <w:rPr>
          <w:rFonts w:eastAsia="Aptos"/>
          <w:u w:val="single"/>
        </w:rPr>
        <w:t xml:space="preserve"> the </w:t>
      </w:r>
      <w:r w:rsidRPr="0045448F">
        <w:rPr>
          <w:rFonts w:eastAsia="Aptos"/>
          <w:highlight w:val="cyan"/>
          <w:u w:val="single"/>
        </w:rPr>
        <w:t>programs</w:t>
      </w:r>
      <w:r w:rsidRPr="0045448F">
        <w:rPr>
          <w:rFonts w:eastAsia="Aptos"/>
          <w:u w:val="single"/>
        </w:rPr>
        <w:t xml:space="preserve"> transferred to them</w:t>
      </w:r>
      <w:r w:rsidRPr="0045448F">
        <w:rPr>
          <w:rFonts w:eastAsia="Aptos"/>
          <w:sz w:val="16"/>
        </w:rPr>
        <w:t xml:space="preserve"> by the federal government </w:t>
      </w:r>
      <w:r w:rsidRPr="0045448F">
        <w:rPr>
          <w:rFonts w:eastAsia="Aptos"/>
          <w:u w:val="single"/>
        </w:rPr>
        <w:t>or to eliminate current federal domestic programs unneeded</w:t>
      </w:r>
      <w:r w:rsidRPr="0045448F">
        <w:rPr>
          <w:rFonts w:eastAsia="Aptos"/>
          <w:sz w:val="16"/>
        </w:rPr>
        <w:t xml:space="preserve"> or unwanted by its citizens. Moreover, by clearly identifying the powers transferred, </w:t>
      </w:r>
      <w:r w:rsidRPr="0045448F">
        <w:rPr>
          <w:rFonts w:eastAsia="Aptos"/>
          <w:u w:val="single"/>
        </w:rPr>
        <w:t xml:space="preserve">devolution allows the nation to operate as a unitary country that legally divides the management of issues between the federal government and the states for </w:t>
      </w:r>
      <w:r w:rsidRPr="0045448F">
        <w:rPr>
          <w:rFonts w:eastAsia="Aptos"/>
          <w:b/>
          <w:iCs/>
          <w:u w:val="single"/>
          <w:bdr w:val="single" w:sz="8" w:space="0" w:color="auto"/>
        </w:rPr>
        <w:t>efficiency</w:t>
      </w:r>
      <w:r w:rsidRPr="0045448F">
        <w:rPr>
          <w:rFonts w:eastAsia="Aptos"/>
          <w:u w:val="single"/>
        </w:rPr>
        <w:t xml:space="preserve"> and </w:t>
      </w:r>
      <w:r w:rsidRPr="0045448F">
        <w:rPr>
          <w:rFonts w:eastAsia="Aptos"/>
          <w:b/>
          <w:iCs/>
          <w:u w:val="single"/>
          <w:bdr w:val="single" w:sz="8" w:space="0" w:color="auto"/>
        </w:rPr>
        <w:t>practical implementation</w:t>
      </w:r>
      <w:r w:rsidRPr="0045448F">
        <w:rPr>
          <w:rFonts w:eastAsia="Aptos"/>
          <w:sz w:val="16"/>
        </w:rPr>
        <w:t xml:space="preserve"> of programs sought by citizens of the respective states. </w:t>
      </w:r>
      <w:r w:rsidRPr="0045448F">
        <w:rPr>
          <w:rFonts w:eastAsia="Aptos"/>
          <w:highlight w:val="cyan"/>
          <w:u w:val="single"/>
        </w:rPr>
        <w:t>Devolving</w:t>
      </w:r>
      <w:r w:rsidRPr="0045448F">
        <w:rPr>
          <w:rFonts w:eastAsia="Aptos"/>
          <w:u w:val="single"/>
        </w:rPr>
        <w:t xml:space="preserve"> federal </w:t>
      </w:r>
      <w:r w:rsidRPr="0045448F">
        <w:rPr>
          <w:rFonts w:eastAsia="Aptos"/>
          <w:highlight w:val="cyan"/>
          <w:u w:val="single"/>
        </w:rPr>
        <w:t>power</w:t>
      </w:r>
      <w:r w:rsidRPr="0045448F">
        <w:rPr>
          <w:rFonts w:eastAsia="Aptos"/>
          <w:sz w:val="16"/>
        </w:rPr>
        <w:t xml:space="preserve"> to the states brings the domestic programs of government closer to the people it serves. It also </w:t>
      </w:r>
      <w:r w:rsidRPr="0045448F">
        <w:rPr>
          <w:rFonts w:eastAsia="Aptos"/>
          <w:b/>
          <w:iCs/>
          <w:highlight w:val="cyan"/>
          <w:u w:val="single"/>
          <w:bdr w:val="single" w:sz="8" w:space="0" w:color="auto"/>
        </w:rPr>
        <w:t>eliminates</w:t>
      </w:r>
      <w:r w:rsidRPr="0045448F">
        <w:rPr>
          <w:rFonts w:eastAsia="Aptos"/>
          <w:highlight w:val="cyan"/>
          <w:u w:val="single"/>
        </w:rPr>
        <w:t xml:space="preserve"> an </w:t>
      </w:r>
      <w:r w:rsidRPr="0045448F">
        <w:rPr>
          <w:rFonts w:eastAsia="Aptos"/>
          <w:b/>
          <w:iCs/>
          <w:highlight w:val="cyan"/>
          <w:u w:val="single"/>
          <w:bdr w:val="single" w:sz="8" w:space="0" w:color="auto"/>
        </w:rPr>
        <w:t xml:space="preserve">entire </w:t>
      </w:r>
      <w:r w:rsidRPr="0045448F">
        <w:rPr>
          <w:rFonts w:eastAsia="Aptos"/>
          <w:b/>
          <w:iCs/>
          <w:u w:val="single"/>
          <w:bdr w:val="single" w:sz="8" w:space="0" w:color="auto"/>
        </w:rPr>
        <w:t>level</w:t>
      </w:r>
      <w:r w:rsidRPr="0045448F">
        <w:rPr>
          <w:rFonts w:eastAsia="Aptos"/>
          <w:u w:val="single"/>
        </w:rPr>
        <w:t xml:space="preserve"> of </w:t>
      </w:r>
      <w:r w:rsidRPr="0045448F">
        <w:rPr>
          <w:rFonts w:eastAsia="Aptos"/>
          <w:b/>
          <w:iCs/>
          <w:highlight w:val="cyan"/>
          <w:u w:val="single"/>
          <w:bdr w:val="single" w:sz="8" w:space="0" w:color="auto"/>
        </w:rPr>
        <w:t>bureaucracy</w:t>
      </w:r>
      <w:r w:rsidRPr="0045448F">
        <w:rPr>
          <w:rFonts w:eastAsia="Aptos"/>
          <w:sz w:val="16"/>
        </w:rPr>
        <w:t>.</w:t>
      </w:r>
    </w:p>
    <w:p w14:paraId="463EE200" w14:textId="77777777" w:rsidR="00976025" w:rsidRPr="0045448F" w:rsidRDefault="00976025" w:rsidP="00976025">
      <w:pPr>
        <w:rPr>
          <w:rFonts w:eastAsia="Aptos"/>
          <w:sz w:val="16"/>
        </w:rPr>
      </w:pPr>
      <w:r w:rsidRPr="0045448F">
        <w:rPr>
          <w:rFonts w:eastAsia="Aptos"/>
          <w:sz w:val="16"/>
        </w:rPr>
        <w:t>Greater program efficiency.</w:t>
      </w:r>
    </w:p>
    <w:p w14:paraId="757105E5" w14:textId="77777777" w:rsidR="00976025" w:rsidRPr="0045448F" w:rsidRDefault="00976025" w:rsidP="00976025">
      <w:pPr>
        <w:rPr>
          <w:rFonts w:eastAsia="Aptos"/>
          <w:u w:val="single"/>
        </w:rPr>
      </w:pPr>
      <w:r w:rsidRPr="0045448F">
        <w:rPr>
          <w:rFonts w:eastAsia="Aptos"/>
          <w:sz w:val="16"/>
        </w:rPr>
        <w:t xml:space="preserve">The </w:t>
      </w:r>
      <w:r w:rsidRPr="0045448F">
        <w:rPr>
          <w:rFonts w:eastAsia="Aptos"/>
          <w:highlight w:val="cyan"/>
          <w:u w:val="single"/>
        </w:rPr>
        <w:t>programs</w:t>
      </w:r>
      <w:r w:rsidRPr="0045448F">
        <w:rPr>
          <w:rFonts w:eastAsia="Aptos"/>
          <w:u w:val="single"/>
        </w:rPr>
        <w:t xml:space="preserve"> administered by a state </w:t>
      </w:r>
      <w:r w:rsidRPr="0045448F">
        <w:rPr>
          <w:rFonts w:eastAsia="Aptos"/>
          <w:highlight w:val="cyan"/>
          <w:u w:val="single"/>
        </w:rPr>
        <w:t xml:space="preserve">will be </w:t>
      </w:r>
      <w:r w:rsidRPr="0045448F">
        <w:rPr>
          <w:rFonts w:eastAsia="Aptos"/>
          <w:b/>
          <w:iCs/>
          <w:highlight w:val="cyan"/>
          <w:u w:val="single"/>
          <w:bdr w:val="single" w:sz="8" w:space="0" w:color="auto"/>
        </w:rPr>
        <w:t>smaller</w:t>
      </w:r>
      <w:r w:rsidRPr="0045448F">
        <w:rPr>
          <w:rFonts w:eastAsia="Aptos"/>
          <w:u w:val="single"/>
        </w:rPr>
        <w:t xml:space="preserve"> in size and administered by government that is closer to those it serves</w:t>
      </w:r>
      <w:r w:rsidRPr="0045448F">
        <w:rPr>
          <w:rFonts w:eastAsia="Aptos"/>
          <w:sz w:val="16"/>
        </w:rPr>
        <w:t xml:space="preserve">. </w:t>
      </w:r>
      <w:r w:rsidRPr="0045448F">
        <w:rPr>
          <w:rFonts w:eastAsia="Aptos"/>
          <w:u w:val="single"/>
        </w:rPr>
        <w:t xml:space="preserve">By </w:t>
      </w:r>
      <w:r w:rsidRPr="0045448F">
        <w:rPr>
          <w:rFonts w:eastAsia="Aptos"/>
          <w:highlight w:val="cyan"/>
          <w:u w:val="single"/>
        </w:rPr>
        <w:t>having more knowledge</w:t>
      </w:r>
      <w:r w:rsidRPr="0045448F">
        <w:rPr>
          <w:rFonts w:eastAsia="Aptos"/>
          <w:u w:val="single"/>
        </w:rPr>
        <w:t xml:space="preserve"> of the area and people served</w:t>
      </w:r>
      <w:r w:rsidRPr="0045448F">
        <w:rPr>
          <w:rFonts w:eastAsia="Aptos"/>
          <w:sz w:val="16"/>
        </w:rPr>
        <w:t xml:space="preserve">, </w:t>
      </w:r>
      <w:r w:rsidRPr="0045448F">
        <w:rPr>
          <w:rFonts w:eastAsia="Aptos"/>
          <w:u w:val="single"/>
        </w:rPr>
        <w:t>the government</w:t>
      </w:r>
      <w:r w:rsidRPr="0045448F">
        <w:rPr>
          <w:rFonts w:eastAsia="Aptos"/>
          <w:sz w:val="16"/>
        </w:rPr>
        <w:t xml:space="preserve"> administering the programs </w:t>
      </w:r>
      <w:r w:rsidRPr="0045448F">
        <w:rPr>
          <w:rFonts w:eastAsia="Aptos"/>
          <w:u w:val="single"/>
        </w:rPr>
        <w:t xml:space="preserve">will be better able to </w:t>
      </w:r>
      <w:r w:rsidRPr="0045448F">
        <w:rPr>
          <w:rFonts w:eastAsia="Aptos"/>
          <w:highlight w:val="cyan"/>
          <w:u w:val="single"/>
        </w:rPr>
        <w:t>achieve</w:t>
      </w:r>
      <w:r w:rsidRPr="0045448F">
        <w:rPr>
          <w:rFonts w:eastAsia="Aptos"/>
          <w:u w:val="single"/>
        </w:rPr>
        <w:t xml:space="preserve"> program goals</w:t>
      </w:r>
      <w:r w:rsidRPr="0045448F">
        <w:rPr>
          <w:rFonts w:eastAsia="Aptos"/>
          <w:sz w:val="16"/>
        </w:rPr>
        <w:t xml:space="preserve">. </w:t>
      </w:r>
      <w:r w:rsidRPr="0045448F">
        <w:rPr>
          <w:rFonts w:eastAsia="Aptos"/>
          <w:highlight w:val="cyan"/>
          <w:u w:val="single"/>
        </w:rPr>
        <w:t xml:space="preserve">Greater </w:t>
      </w:r>
      <w:r w:rsidRPr="0045448F">
        <w:rPr>
          <w:rFonts w:eastAsia="Aptos"/>
          <w:b/>
          <w:iCs/>
          <w:highlight w:val="cyan"/>
          <w:u w:val="single"/>
          <w:bdr w:val="single" w:sz="8" w:space="0" w:color="auto"/>
        </w:rPr>
        <w:t>efficiency</w:t>
      </w:r>
      <w:r w:rsidRPr="0045448F">
        <w:rPr>
          <w:rFonts w:eastAsia="Aptos"/>
          <w:u w:val="single"/>
        </w:rPr>
        <w:t xml:space="preserve"> results in more government </w:t>
      </w:r>
      <w:r w:rsidRPr="0045448F">
        <w:rPr>
          <w:rFonts w:eastAsia="Aptos"/>
          <w:b/>
          <w:iCs/>
          <w:highlight w:val="cyan"/>
          <w:u w:val="single"/>
          <w:bdr w:val="single" w:sz="8" w:space="0" w:color="auto"/>
        </w:rPr>
        <w:t>accountability</w:t>
      </w:r>
      <w:r w:rsidRPr="0045448F">
        <w:rPr>
          <w:rFonts w:eastAsia="Aptos"/>
          <w:u w:val="single"/>
        </w:rPr>
        <w:t>.</w:t>
      </w:r>
    </w:p>
    <w:p w14:paraId="0BFC119D" w14:textId="77777777" w:rsidR="00976025" w:rsidRPr="0045448F" w:rsidRDefault="00976025" w:rsidP="00976025">
      <w:pPr>
        <w:rPr>
          <w:rFonts w:eastAsia="Aptos"/>
          <w:sz w:val="16"/>
        </w:rPr>
      </w:pPr>
      <w:r w:rsidRPr="0045448F">
        <w:rPr>
          <w:rFonts w:eastAsia="Aptos"/>
          <w:sz w:val="16"/>
        </w:rPr>
        <w:t>Enhances democracy.</w:t>
      </w:r>
    </w:p>
    <w:p w14:paraId="603C6B68" w14:textId="77777777" w:rsidR="00976025" w:rsidRPr="0045448F" w:rsidRDefault="00976025" w:rsidP="00976025">
      <w:pPr>
        <w:rPr>
          <w:rFonts w:eastAsia="Aptos"/>
          <w:u w:val="single"/>
        </w:rPr>
      </w:pPr>
      <w:r w:rsidRPr="0045448F">
        <w:rPr>
          <w:rFonts w:eastAsia="Aptos"/>
          <w:sz w:val="16"/>
        </w:rPr>
        <w:t xml:space="preserve">In smaller communities, there is less bureaucracy. </w:t>
      </w:r>
      <w:r w:rsidRPr="0045448F">
        <w:rPr>
          <w:rFonts w:eastAsia="Aptos"/>
          <w:u w:val="single"/>
        </w:rPr>
        <w:t>Participating in decision-making and running for office is more accessible and less costly. Greater participation in democracy builds trust in government. People of ordinary means can seek elected office.</w:t>
      </w:r>
    </w:p>
    <w:p w14:paraId="08F1578A" w14:textId="77777777" w:rsidR="00976025" w:rsidRPr="0045448F" w:rsidRDefault="00976025" w:rsidP="00976025">
      <w:pPr>
        <w:rPr>
          <w:rFonts w:eastAsia="Aptos"/>
          <w:sz w:val="16"/>
        </w:rPr>
      </w:pPr>
      <w:r w:rsidRPr="0045448F">
        <w:rPr>
          <w:rFonts w:eastAsia="Aptos"/>
          <w:sz w:val="16"/>
        </w:rPr>
        <w:t>Fosters innovation and trust.</w:t>
      </w:r>
    </w:p>
    <w:p w14:paraId="2DB80C0C" w14:textId="77777777" w:rsidR="00976025" w:rsidRPr="0045448F" w:rsidRDefault="00976025" w:rsidP="00976025">
      <w:pPr>
        <w:rPr>
          <w:rFonts w:eastAsia="Aptos"/>
          <w:sz w:val="16"/>
        </w:rPr>
      </w:pPr>
      <w:r w:rsidRPr="0045448F">
        <w:rPr>
          <w:rFonts w:eastAsia="Aptos"/>
          <w:u w:val="single"/>
        </w:rPr>
        <w:t xml:space="preserve">With less bureaucracy </w:t>
      </w:r>
      <w:proofErr w:type="gramStart"/>
      <w:r w:rsidRPr="0045448F">
        <w:rPr>
          <w:rFonts w:eastAsia="Aptos"/>
          <w:u w:val="single"/>
        </w:rPr>
        <w:t>to block</w:t>
      </w:r>
      <w:proofErr w:type="gramEnd"/>
      <w:r w:rsidRPr="0045448F">
        <w:rPr>
          <w:rFonts w:eastAsia="Aptos"/>
          <w:u w:val="single"/>
        </w:rPr>
        <w:t xml:space="preserve"> innovative ideas</w:t>
      </w:r>
      <w:r w:rsidRPr="0045448F">
        <w:rPr>
          <w:rFonts w:eastAsia="Aptos"/>
          <w:sz w:val="16"/>
        </w:rPr>
        <w:t xml:space="preserve">, </w:t>
      </w:r>
      <w:r w:rsidRPr="0045448F">
        <w:rPr>
          <w:rFonts w:eastAsia="Aptos"/>
          <w:highlight w:val="cyan"/>
          <w:u w:val="single"/>
        </w:rPr>
        <w:t>there is more focus on solutions</w:t>
      </w:r>
      <w:r w:rsidRPr="0045448F">
        <w:rPr>
          <w:rFonts w:eastAsia="Aptos"/>
          <w:sz w:val="16"/>
        </w:rPr>
        <w:t xml:space="preserve"> and getting the job done </w:t>
      </w:r>
      <w:r w:rsidRPr="0045448F">
        <w:rPr>
          <w:rFonts w:eastAsia="Aptos"/>
          <w:highlight w:val="cyan"/>
          <w:u w:val="single"/>
        </w:rPr>
        <w:t xml:space="preserve">than protecting the </w:t>
      </w:r>
      <w:r w:rsidRPr="0045448F">
        <w:rPr>
          <w:rFonts w:eastAsia="Aptos"/>
          <w:b/>
          <w:iCs/>
          <w:highlight w:val="cyan"/>
          <w:u w:val="single"/>
          <w:bdr w:val="single" w:sz="8" w:space="0" w:color="auto"/>
        </w:rPr>
        <w:t>s</w:t>
      </w:r>
      <w:r w:rsidRPr="0045448F">
        <w:rPr>
          <w:rFonts w:eastAsia="Aptos"/>
          <w:u w:val="single"/>
        </w:rPr>
        <w:t xml:space="preserve">tatus </w:t>
      </w:r>
      <w:r w:rsidRPr="0045448F">
        <w:rPr>
          <w:rFonts w:eastAsia="Aptos"/>
          <w:b/>
          <w:iCs/>
          <w:highlight w:val="cyan"/>
          <w:u w:val="single"/>
          <w:bdr w:val="single" w:sz="8" w:space="0" w:color="auto"/>
        </w:rPr>
        <w:t>quo</w:t>
      </w:r>
      <w:r w:rsidRPr="0045448F">
        <w:rPr>
          <w:rFonts w:eastAsia="Aptos"/>
          <w:sz w:val="16"/>
        </w:rPr>
        <w:t xml:space="preserve">. Since </w:t>
      </w:r>
      <w:r w:rsidRPr="0045448F">
        <w:rPr>
          <w:rFonts w:eastAsia="Aptos"/>
          <w:u w:val="single"/>
        </w:rPr>
        <w:t>citizens are more trusting</w:t>
      </w:r>
      <w:r w:rsidRPr="0045448F">
        <w:rPr>
          <w:rFonts w:eastAsia="Aptos"/>
          <w:sz w:val="16"/>
        </w:rPr>
        <w:t xml:space="preserve"> </w:t>
      </w:r>
      <w:r w:rsidRPr="0045448F">
        <w:rPr>
          <w:rFonts w:eastAsia="Aptos"/>
          <w:u w:val="single"/>
        </w:rPr>
        <w:t>of</w:t>
      </w:r>
      <w:r w:rsidRPr="0045448F">
        <w:rPr>
          <w:rFonts w:eastAsia="Aptos"/>
          <w:sz w:val="16"/>
        </w:rPr>
        <w:t xml:space="preserve"> and familiar with </w:t>
      </w:r>
      <w:r w:rsidRPr="0045448F">
        <w:rPr>
          <w:rFonts w:eastAsia="Aptos"/>
          <w:u w:val="single"/>
        </w:rPr>
        <w:t>state and local government</w:t>
      </w:r>
      <w:r w:rsidRPr="0045448F">
        <w:rPr>
          <w:rFonts w:eastAsia="Aptos"/>
          <w:sz w:val="16"/>
        </w:rPr>
        <w:t xml:space="preserve">, they can better evaluate how the government manages the issues of most concern to them, such as health care, crime, taxes, and the economy. Significant </w:t>
      </w:r>
      <w:r w:rsidRPr="0045448F">
        <w:rPr>
          <w:rFonts w:eastAsia="Aptos"/>
          <w:highlight w:val="cyan"/>
          <w:u w:val="single"/>
        </w:rPr>
        <w:t>citizen participation cannot happen when a distant central government lacks knowledge</w:t>
      </w:r>
      <w:r w:rsidRPr="0045448F">
        <w:rPr>
          <w:rFonts w:eastAsia="Aptos"/>
          <w:u w:val="single"/>
        </w:rPr>
        <w:t xml:space="preserve"> of the local issues yet controls the process for the resolution of disputes</w:t>
      </w:r>
      <w:r w:rsidRPr="0045448F">
        <w:rPr>
          <w:rFonts w:eastAsia="Aptos"/>
          <w:sz w:val="16"/>
        </w:rPr>
        <w:t>.</w:t>
      </w:r>
    </w:p>
    <w:p w14:paraId="08B2E3B5" w14:textId="77777777" w:rsidR="00976025" w:rsidRPr="0045448F" w:rsidRDefault="00976025" w:rsidP="00976025">
      <w:pPr>
        <w:rPr>
          <w:rFonts w:eastAsia="Aptos"/>
          <w:sz w:val="16"/>
        </w:rPr>
      </w:pPr>
      <w:r w:rsidRPr="0045448F">
        <w:rPr>
          <w:rFonts w:eastAsia="Aptos"/>
          <w:sz w:val="16"/>
        </w:rPr>
        <w:t>Limits bureaucratic power.</w:t>
      </w:r>
    </w:p>
    <w:p w14:paraId="51D644D6" w14:textId="77777777" w:rsidR="00976025" w:rsidRPr="0045448F" w:rsidRDefault="00976025" w:rsidP="00976025">
      <w:pPr>
        <w:rPr>
          <w:rFonts w:eastAsia="Aptos"/>
          <w:sz w:val="16"/>
        </w:rPr>
      </w:pPr>
      <w:r w:rsidRPr="0045448F">
        <w:rPr>
          <w:rFonts w:eastAsia="Aptos"/>
          <w:sz w:val="16"/>
        </w:rPr>
        <w:t>Sharing power between different authorities at different levels of government is an effective mechanism for deterring the ability of any government to become too powerful.</w:t>
      </w:r>
    </w:p>
    <w:p w14:paraId="241B946B" w14:textId="77777777" w:rsidR="00976025" w:rsidRPr="0045448F" w:rsidRDefault="00976025" w:rsidP="00976025">
      <w:pPr>
        <w:rPr>
          <w:rFonts w:eastAsia="Aptos"/>
          <w:sz w:val="16"/>
        </w:rPr>
      </w:pPr>
      <w:r w:rsidRPr="0045448F">
        <w:rPr>
          <w:rFonts w:eastAsia="Aptos"/>
          <w:sz w:val="16"/>
        </w:rPr>
        <w:t>Assists with resolving conflicts.</w:t>
      </w:r>
    </w:p>
    <w:p w14:paraId="51199C12" w14:textId="77777777" w:rsidR="00976025" w:rsidRPr="0045448F" w:rsidRDefault="00976025" w:rsidP="00976025">
      <w:pPr>
        <w:rPr>
          <w:rFonts w:eastAsia="Aptos"/>
          <w:sz w:val="16"/>
        </w:rPr>
      </w:pPr>
      <w:r w:rsidRPr="0045448F">
        <w:rPr>
          <w:rFonts w:eastAsia="Aptos"/>
          <w:sz w:val="16"/>
        </w:rPr>
        <w:t>Solutions are easier to achieve when there is an ability of citizens and government to exchange views.</w:t>
      </w:r>
    </w:p>
    <w:p w14:paraId="5E853827" w14:textId="77777777" w:rsidR="00976025" w:rsidRPr="0045448F" w:rsidRDefault="00976025" w:rsidP="00976025">
      <w:pPr>
        <w:rPr>
          <w:rFonts w:eastAsia="Aptos"/>
          <w:sz w:val="16"/>
        </w:rPr>
      </w:pPr>
      <w:r w:rsidRPr="0045448F">
        <w:rPr>
          <w:rFonts w:eastAsia="Aptos"/>
          <w:sz w:val="16"/>
        </w:rPr>
        <w:t>Denationalizes controversial issues.</w:t>
      </w:r>
    </w:p>
    <w:p w14:paraId="57076009" w14:textId="038DEF56" w:rsidR="00976025" w:rsidRPr="00983C23" w:rsidRDefault="00976025" w:rsidP="00983C23">
      <w:pPr>
        <w:rPr>
          <w:rFonts w:eastAsia="Aptos"/>
          <w:sz w:val="16"/>
        </w:rPr>
      </w:pPr>
      <w:r w:rsidRPr="0045448F">
        <w:rPr>
          <w:rFonts w:eastAsia="Aptos"/>
          <w:sz w:val="16"/>
        </w:rPr>
        <w:t xml:space="preserve">National </w:t>
      </w:r>
      <w:r w:rsidRPr="0045448F">
        <w:rPr>
          <w:rFonts w:eastAsia="Aptos"/>
          <w:u w:val="single"/>
        </w:rPr>
        <w:t xml:space="preserve">governments </w:t>
      </w:r>
      <w:r w:rsidRPr="0045448F">
        <w:rPr>
          <w:rFonts w:eastAsia="Aptos"/>
          <w:b/>
          <w:iCs/>
          <w:u w:val="single"/>
          <w:bdr w:val="single" w:sz="8" w:space="0" w:color="auto"/>
        </w:rPr>
        <w:t>nationalize</w:t>
      </w:r>
      <w:r w:rsidRPr="0045448F">
        <w:rPr>
          <w:rFonts w:eastAsia="Aptos"/>
          <w:u w:val="single"/>
        </w:rPr>
        <w:t xml:space="preserve"> all</w:t>
      </w:r>
      <w:r w:rsidRPr="0045448F">
        <w:rPr>
          <w:rFonts w:eastAsia="Aptos"/>
          <w:sz w:val="16"/>
        </w:rPr>
        <w:t xml:space="preserve"> matters before them, </w:t>
      </w:r>
      <w:r w:rsidRPr="0045448F">
        <w:rPr>
          <w:rFonts w:eastAsia="Aptos"/>
          <w:u w:val="single"/>
        </w:rPr>
        <w:t>from</w:t>
      </w:r>
      <w:r w:rsidRPr="0045448F">
        <w:rPr>
          <w:rFonts w:eastAsia="Aptos"/>
          <w:sz w:val="16"/>
        </w:rPr>
        <w:t xml:space="preserve"> abortion and </w:t>
      </w:r>
      <w:r w:rsidRPr="0045448F">
        <w:rPr>
          <w:rFonts w:eastAsia="Aptos"/>
          <w:u w:val="single"/>
        </w:rPr>
        <w:t xml:space="preserve">education to local </w:t>
      </w:r>
      <w:r w:rsidRPr="0045448F">
        <w:rPr>
          <w:rFonts w:eastAsia="Aptos"/>
          <w:b/>
          <w:iCs/>
          <w:u w:val="single"/>
          <w:bdr w:val="single" w:sz="8" w:space="0" w:color="auto"/>
        </w:rPr>
        <w:t>permitting</w:t>
      </w:r>
      <w:r w:rsidRPr="0045448F">
        <w:rPr>
          <w:rFonts w:eastAsia="Aptos"/>
          <w:u w:val="single"/>
        </w:rPr>
        <w:t xml:space="preserve"> and </w:t>
      </w:r>
      <w:r w:rsidRPr="0045448F">
        <w:rPr>
          <w:rFonts w:eastAsia="Aptos"/>
          <w:b/>
          <w:iCs/>
          <w:u w:val="single"/>
          <w:bdr w:val="single" w:sz="8" w:space="0" w:color="auto"/>
        </w:rPr>
        <w:t>econ</w:t>
      </w:r>
      <w:r w:rsidRPr="0045448F">
        <w:rPr>
          <w:rFonts w:eastAsia="Aptos"/>
          <w:u w:val="single"/>
        </w:rPr>
        <w:t>omic development</w:t>
      </w:r>
      <w:r w:rsidRPr="0045448F">
        <w:rPr>
          <w:rFonts w:eastAsia="Aptos"/>
          <w:sz w:val="16"/>
        </w:rPr>
        <w:t xml:space="preserve"> issues. When the federal government deals with state and local issues, the national lobbying organizations control the outcome to fit their national objective. For example, it is the national environmental groups that block oil drilling and mineral mining in Alaska, not Alaskans. The same is true for oil and gas pipelines and forest management. </w:t>
      </w:r>
      <w:r w:rsidRPr="0045448F">
        <w:rPr>
          <w:rFonts w:eastAsia="Aptos"/>
          <w:b/>
          <w:iCs/>
          <w:u w:val="single"/>
          <w:bdr w:val="single" w:sz="8" w:space="0" w:color="auto"/>
        </w:rPr>
        <w:t>National environmental groups</w:t>
      </w:r>
      <w:r w:rsidRPr="0045448F">
        <w:rPr>
          <w:rFonts w:eastAsia="Aptos"/>
          <w:u w:val="single"/>
        </w:rPr>
        <w:t xml:space="preserve"> control local development across the nation by capturing the federal bureaucracy</w:t>
      </w:r>
      <w:r w:rsidRPr="0045448F">
        <w:rPr>
          <w:rFonts w:eastAsia="Aptos"/>
          <w:sz w:val="16"/>
        </w:rPr>
        <w:t xml:space="preserve">. By allowing states to control controversial issues, </w:t>
      </w:r>
      <w:r w:rsidRPr="0045448F">
        <w:rPr>
          <w:rFonts w:eastAsia="Aptos"/>
          <w:u w:val="single"/>
        </w:rPr>
        <w:t>each state will take a different path that is usually more satisfactory to the locals than the advocacy of the national groups.</w:t>
      </w:r>
      <w:r w:rsidRPr="0045448F">
        <w:rPr>
          <w:rFonts w:eastAsia="Aptos"/>
          <w:sz w:val="16"/>
        </w:rPr>
        <w:t xml:space="preserve"> This approach allows citizens the ultimate right to live as they want and to vote with their feet.</w:t>
      </w:r>
    </w:p>
    <w:p w14:paraId="50FC0E9D" w14:textId="77777777" w:rsidR="00976025" w:rsidRPr="0045448F" w:rsidRDefault="00976025" w:rsidP="00976025">
      <w:pPr>
        <w:keepNext/>
        <w:keepLines/>
        <w:spacing w:before="40" w:after="0"/>
        <w:outlineLvl w:val="3"/>
        <w:rPr>
          <w:rFonts w:eastAsia="Times New Roman" w:cs="Times New Roman"/>
          <w:b/>
          <w:iCs/>
          <w:sz w:val="26"/>
        </w:rPr>
      </w:pPr>
      <w:r>
        <w:rPr>
          <w:rFonts w:eastAsia="Times New Roman" w:cs="Times New Roman"/>
          <w:b/>
          <w:iCs/>
          <w:sz w:val="26"/>
        </w:rPr>
        <w:t>A</w:t>
      </w:r>
      <w:r w:rsidRPr="0045448F">
        <w:rPr>
          <w:rFonts w:eastAsia="Times New Roman" w:cs="Times New Roman"/>
          <w:b/>
          <w:iCs/>
          <w:sz w:val="26"/>
        </w:rPr>
        <w:t xml:space="preserve">. Collective bargaining requires an employer and </w:t>
      </w:r>
      <w:proofErr w:type="gramStart"/>
      <w:r w:rsidRPr="0045448F">
        <w:rPr>
          <w:rFonts w:eastAsia="Times New Roman" w:cs="Times New Roman"/>
          <w:b/>
          <w:iCs/>
          <w:sz w:val="26"/>
        </w:rPr>
        <w:t>employees</w:t>
      </w:r>
      <w:proofErr w:type="gramEnd"/>
      <w:r w:rsidRPr="0045448F">
        <w:rPr>
          <w:rFonts w:eastAsia="Times New Roman" w:cs="Times New Roman"/>
          <w:b/>
          <w:iCs/>
          <w:sz w:val="26"/>
        </w:rPr>
        <w:t xml:space="preserve"> bargain over all mandatory subjects.</w:t>
      </w:r>
    </w:p>
    <w:p w14:paraId="70C9729A" w14:textId="77777777" w:rsidR="00976025" w:rsidRPr="0045448F" w:rsidRDefault="00976025" w:rsidP="00976025">
      <w:pPr>
        <w:rPr>
          <w:rFonts w:eastAsia="Aptos"/>
        </w:rPr>
      </w:pPr>
      <w:r w:rsidRPr="0045448F">
        <w:rPr>
          <w:rFonts w:eastAsia="Aptos"/>
          <w:b/>
          <w:bCs/>
          <w:sz w:val="26"/>
        </w:rPr>
        <w:t>NLRA 35</w:t>
      </w:r>
      <w:r w:rsidRPr="0045448F">
        <w:rPr>
          <w:rFonts w:eastAsia="Aptos"/>
        </w:rPr>
        <w:t>, the National Labor Relations Act. (National Labor Relations Act, 1935, “National Labor Relations Act,” NLRB, https://www.nlrb.gov/guidance/key-reference-materials/national-labor-relations-act)</w:t>
      </w:r>
    </w:p>
    <w:p w14:paraId="7B3E686A" w14:textId="77777777" w:rsidR="00976025" w:rsidRPr="0045448F" w:rsidRDefault="00976025" w:rsidP="00976025">
      <w:pPr>
        <w:rPr>
          <w:rFonts w:eastAsia="Aptos"/>
          <w:sz w:val="16"/>
        </w:rPr>
      </w:pPr>
      <w:r w:rsidRPr="0045448F">
        <w:rPr>
          <w:rFonts w:eastAsia="Aptos"/>
          <w:sz w:val="16"/>
        </w:rPr>
        <w:t xml:space="preserve">(d) </w:t>
      </w:r>
      <w:r w:rsidRPr="0045448F">
        <w:rPr>
          <w:rFonts w:eastAsia="Aptos"/>
          <w:u w:val="single"/>
        </w:rPr>
        <w:t xml:space="preserve">[Obligation to bargain collectively] </w:t>
      </w:r>
      <w:r w:rsidRPr="0045448F">
        <w:rPr>
          <w:rFonts w:eastAsia="Aptos"/>
          <w:sz w:val="16"/>
        </w:rPr>
        <w:t xml:space="preserve">For the purposes of this section, </w:t>
      </w:r>
      <w:r w:rsidRPr="0045448F">
        <w:rPr>
          <w:rFonts w:eastAsia="Aptos"/>
          <w:highlight w:val="cyan"/>
          <w:u w:val="single"/>
        </w:rPr>
        <w:t xml:space="preserve">to </w:t>
      </w:r>
      <w:r w:rsidRPr="0045448F">
        <w:rPr>
          <w:rFonts w:eastAsia="Aptos"/>
          <w:b/>
          <w:iCs/>
          <w:highlight w:val="cyan"/>
          <w:u w:val="single"/>
          <w:bdr w:val="single" w:sz="8" w:space="0" w:color="auto"/>
        </w:rPr>
        <w:t>bargain collectively</w:t>
      </w:r>
      <w:r w:rsidRPr="0045448F">
        <w:rPr>
          <w:rFonts w:eastAsia="Aptos"/>
          <w:highlight w:val="cyan"/>
          <w:u w:val="single"/>
        </w:rPr>
        <w:t xml:space="preserve"> is</w:t>
      </w:r>
      <w:r w:rsidRPr="0045448F">
        <w:rPr>
          <w:rFonts w:eastAsia="Aptos"/>
          <w:u w:val="single"/>
        </w:rPr>
        <w:t xml:space="preserve"> the performance of </w:t>
      </w:r>
      <w:r w:rsidRPr="0045448F">
        <w:rPr>
          <w:rFonts w:eastAsia="Aptos"/>
          <w:highlight w:val="cyan"/>
          <w:u w:val="single"/>
        </w:rPr>
        <w:t xml:space="preserve">the mutual obligation of the </w:t>
      </w:r>
      <w:r w:rsidRPr="0045448F">
        <w:rPr>
          <w:rFonts w:eastAsia="Aptos"/>
          <w:b/>
          <w:iCs/>
          <w:highlight w:val="cyan"/>
          <w:u w:val="single"/>
          <w:bdr w:val="single" w:sz="8" w:space="0" w:color="auto"/>
        </w:rPr>
        <w:t>employer</w:t>
      </w:r>
      <w:r w:rsidRPr="0045448F">
        <w:rPr>
          <w:rFonts w:eastAsia="Aptos"/>
          <w:highlight w:val="cyan"/>
          <w:u w:val="single"/>
        </w:rPr>
        <w:t xml:space="preserve"> and </w:t>
      </w:r>
      <w:r w:rsidRPr="0045448F">
        <w:rPr>
          <w:rFonts w:eastAsia="Aptos"/>
          <w:u w:val="single"/>
        </w:rPr>
        <w:t xml:space="preserve">the representative of the </w:t>
      </w:r>
      <w:r w:rsidRPr="0045448F">
        <w:rPr>
          <w:rFonts w:eastAsia="Aptos"/>
          <w:b/>
          <w:iCs/>
          <w:highlight w:val="cyan"/>
          <w:u w:val="single"/>
          <w:bdr w:val="single" w:sz="8" w:space="0" w:color="auto"/>
        </w:rPr>
        <w:t>employees</w:t>
      </w:r>
      <w:r w:rsidRPr="0045448F">
        <w:rPr>
          <w:rFonts w:eastAsia="Aptos"/>
          <w:highlight w:val="cyan"/>
          <w:u w:val="single"/>
        </w:rPr>
        <w:t xml:space="preserve"> to</w:t>
      </w:r>
      <w:r w:rsidRPr="0045448F">
        <w:rPr>
          <w:rFonts w:eastAsia="Aptos"/>
          <w:u w:val="single"/>
        </w:rPr>
        <w:t xml:space="preserve"> meet at reasonable times and </w:t>
      </w:r>
      <w:r w:rsidRPr="0045448F">
        <w:rPr>
          <w:rFonts w:eastAsia="Aptos"/>
          <w:highlight w:val="cyan"/>
          <w:u w:val="single"/>
        </w:rPr>
        <w:t xml:space="preserve">confer in good faith with respect to </w:t>
      </w:r>
      <w:r w:rsidRPr="0045448F">
        <w:rPr>
          <w:rFonts w:eastAsia="Aptos"/>
          <w:b/>
          <w:iCs/>
          <w:highlight w:val="cyan"/>
          <w:u w:val="single"/>
          <w:bdr w:val="single" w:sz="8" w:space="0" w:color="auto"/>
        </w:rPr>
        <w:t>wages</w:t>
      </w:r>
      <w:r w:rsidRPr="0045448F">
        <w:rPr>
          <w:rFonts w:eastAsia="Aptos"/>
          <w:highlight w:val="cyan"/>
          <w:u w:val="single"/>
        </w:rPr>
        <w:t>, hours, and</w:t>
      </w:r>
      <w:r w:rsidRPr="0045448F">
        <w:rPr>
          <w:rFonts w:eastAsia="Aptos"/>
          <w:u w:val="single"/>
        </w:rPr>
        <w:t xml:space="preserve"> other terms and </w:t>
      </w:r>
      <w:r w:rsidRPr="0045448F">
        <w:rPr>
          <w:rFonts w:eastAsia="Aptos"/>
          <w:highlight w:val="cyan"/>
          <w:u w:val="single"/>
        </w:rPr>
        <w:t>conditions of employment</w:t>
      </w:r>
      <w:r w:rsidRPr="0045448F">
        <w:rPr>
          <w:rFonts w:eastAsia="Aptos"/>
          <w:u w:val="single"/>
        </w:rPr>
        <w:t xml:space="preserve">, </w:t>
      </w:r>
      <w:r w:rsidRPr="0045448F">
        <w:rPr>
          <w:rFonts w:eastAsia="Aptos"/>
          <w:sz w:val="16"/>
        </w:rPr>
        <w:t>or the negotiation of an agreement or any question arising thereunder, and the execution of a written contract incorporating any agreement reached if requested by either party,</w:t>
      </w:r>
      <w:r w:rsidRPr="0045448F">
        <w:rPr>
          <w:rFonts w:eastAsia="Aptos"/>
          <w:u w:val="single"/>
        </w:rPr>
        <w:t xml:space="preserve"> but such obligation does not compel either party to agree to a proposal or require the making of a concession</w:t>
      </w:r>
      <w:r w:rsidRPr="0045448F">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2438AF0F"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 xml:space="preserve">The plan </w:t>
      </w:r>
      <w:proofErr w:type="gramStart"/>
      <w:r w:rsidRPr="0045448F">
        <w:rPr>
          <w:rFonts w:eastAsia="Times New Roman" w:cs="Times New Roman"/>
          <w:b/>
          <w:iCs/>
          <w:sz w:val="26"/>
        </w:rPr>
        <w:t>doesn’t FULLY</w:t>
      </w:r>
      <w:proofErr w:type="gramEnd"/>
      <w:r w:rsidRPr="0045448F">
        <w:rPr>
          <w:rFonts w:eastAsia="Times New Roman" w:cs="Times New Roman"/>
          <w:b/>
          <w:iCs/>
          <w:sz w:val="26"/>
        </w:rPr>
        <w:t xml:space="preserve"> </w:t>
      </w:r>
      <w:proofErr w:type="gramStart"/>
      <w:r w:rsidRPr="0045448F">
        <w:rPr>
          <w:rFonts w:eastAsia="Times New Roman" w:cs="Times New Roman"/>
          <w:b/>
          <w:iCs/>
          <w:sz w:val="26"/>
        </w:rPr>
        <w:t>meet</w:t>
      </w:r>
      <w:proofErr w:type="gramEnd"/>
      <w:r w:rsidRPr="0045448F">
        <w:rPr>
          <w:rFonts w:eastAsia="Times New Roman" w:cs="Times New Roman"/>
          <w:b/>
          <w:iCs/>
          <w:sz w:val="26"/>
        </w:rPr>
        <w:t xml:space="preserve"> that because it doesn’t let federal workers bargain over wages. That’s a voter for jurisdiction and evasion of the Wages PIC, which is key neg ground.</w:t>
      </w:r>
    </w:p>
    <w:p w14:paraId="2DA0925D" w14:textId="77777777" w:rsidR="00976025" w:rsidRPr="0045448F" w:rsidRDefault="00976025" w:rsidP="00976025">
      <w:pPr>
        <w:keepNext/>
        <w:keepLines/>
        <w:spacing w:before="40" w:after="0"/>
        <w:outlineLvl w:val="3"/>
        <w:rPr>
          <w:rFonts w:eastAsia="Times New Roman" w:cs="Times New Roman"/>
          <w:b/>
          <w:iCs/>
          <w:sz w:val="26"/>
        </w:rPr>
      </w:pPr>
      <w:r>
        <w:rPr>
          <w:rFonts w:eastAsia="Times New Roman" w:cs="Times New Roman"/>
          <w:b/>
          <w:iCs/>
          <w:sz w:val="26"/>
        </w:rPr>
        <w:t>B</w:t>
      </w:r>
      <w:r w:rsidRPr="0045448F">
        <w:rPr>
          <w:rFonts w:eastAsia="Times New Roman" w:cs="Times New Roman"/>
          <w:b/>
          <w:iCs/>
          <w:sz w:val="26"/>
        </w:rPr>
        <w:t>. Strengthen. The perm invalidates existing protections, so it is creation, not strengthen.</w:t>
      </w:r>
    </w:p>
    <w:p w14:paraId="041BD14E" w14:textId="77777777" w:rsidR="00976025" w:rsidRPr="0045448F" w:rsidRDefault="00976025" w:rsidP="00976025">
      <w:pPr>
        <w:rPr>
          <w:rFonts w:eastAsia="Calibri"/>
        </w:rPr>
      </w:pPr>
      <w:r w:rsidRPr="0045448F">
        <w:rPr>
          <w:rFonts w:eastAsia="Calibri"/>
        </w:rPr>
        <w:t xml:space="preserve">David </w:t>
      </w:r>
      <w:r w:rsidRPr="0045448F">
        <w:rPr>
          <w:rFonts w:eastAsia="Calibri"/>
          <w:b/>
          <w:bCs/>
          <w:sz w:val="26"/>
        </w:rPr>
        <w:t>Morris 19</w:t>
      </w:r>
      <w:r w:rsidRPr="0045448F">
        <w:rPr>
          <w:rFonts w:eastAsia="Calibri"/>
        </w:rPr>
        <w:t xml:space="preserve">, Professor of Business Development at Coventry University, “Toward a New Knowledge </w:t>
      </w:r>
      <w:proofErr w:type="gramStart"/>
      <w:r w:rsidRPr="0045448F">
        <w:rPr>
          <w:rFonts w:eastAsia="Calibri"/>
        </w:rPr>
        <w:t>Economy?,</w:t>
      </w:r>
      <w:proofErr w:type="gramEnd"/>
      <w:r w:rsidRPr="0045448F">
        <w:rPr>
          <w:rFonts w:eastAsia="Calibri"/>
        </w:rPr>
        <w:t>” Revival of a City, edited by Jason Begley et al., Springer International Publishing, 2019, pp. 229–254, DOI.org (</w:t>
      </w:r>
      <w:proofErr w:type="spellStart"/>
      <w:r w:rsidRPr="0045448F">
        <w:rPr>
          <w:rFonts w:eastAsia="Calibri"/>
        </w:rPr>
        <w:t>Crossref</w:t>
      </w:r>
      <w:proofErr w:type="spellEnd"/>
      <w:r w:rsidRPr="0045448F">
        <w:rPr>
          <w:rFonts w:eastAsia="Calibri"/>
        </w:rPr>
        <w:t>), doi:10.1007/978-3-030-22822-4_10</w:t>
      </w:r>
    </w:p>
    <w:p w14:paraId="39196E15" w14:textId="65A1D3C6" w:rsidR="00976025" w:rsidRPr="00976025" w:rsidRDefault="00976025" w:rsidP="00976025">
      <w:pPr>
        <w:rPr>
          <w:rFonts w:eastAsia="Calibri"/>
          <w:sz w:val="16"/>
        </w:rPr>
      </w:pPr>
      <w:r w:rsidRPr="0045448F">
        <w:rPr>
          <w:rFonts w:eastAsia="Calibri"/>
          <w:sz w:val="16"/>
        </w:rPr>
        <w:t xml:space="preserve">Can government policy interventions intentionally create clusters? </w:t>
      </w:r>
      <w:proofErr w:type="spellStart"/>
      <w:r w:rsidRPr="0045448F">
        <w:rPr>
          <w:rFonts w:eastAsia="Calibri"/>
          <w:sz w:val="16"/>
        </w:rPr>
        <w:t>Te</w:t>
      </w:r>
      <w:proofErr w:type="spellEnd"/>
      <w:r w:rsidRPr="0045448F">
        <w:rPr>
          <w:rFonts w:eastAsia="Calibri"/>
          <w:sz w:val="16"/>
        </w:rPr>
        <w:t xml:space="preserve"> alternate views (to intentional creation) suggest that, </w:t>
      </w:r>
      <w:proofErr w:type="gramStart"/>
      <w:r w:rsidRPr="0045448F">
        <w:rPr>
          <w:rFonts w:eastAsia="Calibri"/>
          <w:sz w:val="16"/>
        </w:rPr>
        <w:t>either,</w:t>
      </w:r>
      <w:proofErr w:type="gramEnd"/>
      <w:r w:rsidRPr="0045448F">
        <w:rPr>
          <w:rFonts w:eastAsia="Calibri"/>
          <w:sz w:val="16"/>
        </w:rPr>
        <w:t xml:space="preserve"> governments can only create conditions in which clusters might emerge through the bottom-up actions of private </w:t>
      </w:r>
      <w:proofErr w:type="spellStart"/>
      <w:r w:rsidRPr="0045448F">
        <w:rPr>
          <w:rFonts w:eastAsia="Calibri"/>
          <w:sz w:val="16"/>
        </w:rPr>
        <w:t>frms</w:t>
      </w:r>
      <w:proofErr w:type="spellEnd"/>
      <w:r w:rsidRPr="0045448F">
        <w:rPr>
          <w:rFonts w:eastAsia="Calibri"/>
          <w:sz w:val="16"/>
        </w:rPr>
        <w:t xml:space="preserve">, or that clusters begin to emerge on their own (autonomously), but once they have </w:t>
      </w:r>
      <w:proofErr w:type="gramStart"/>
      <w:r w:rsidRPr="0045448F">
        <w:rPr>
          <w:rFonts w:eastAsia="Calibri"/>
          <w:sz w:val="16"/>
        </w:rPr>
        <w:t>started</w:t>
      </w:r>
      <w:proofErr w:type="gramEnd"/>
      <w:r w:rsidRPr="0045448F">
        <w:rPr>
          <w:rFonts w:eastAsia="Calibri"/>
          <w:sz w:val="16"/>
        </w:rPr>
        <w:t xml:space="preserve"> they can be encouraged to grow through targeted policy interventions. However, innovative clusters will not emerge automatically and </w:t>
      </w:r>
      <w:proofErr w:type="gramStart"/>
      <w:r w:rsidRPr="0045448F">
        <w:rPr>
          <w:rFonts w:eastAsia="Calibri"/>
          <w:sz w:val="16"/>
        </w:rPr>
        <w:t>a number of</w:t>
      </w:r>
      <w:proofErr w:type="gramEnd"/>
      <w:r w:rsidRPr="0045448F">
        <w:rPr>
          <w:rFonts w:eastAsia="Calibri"/>
          <w:sz w:val="16"/>
        </w:rPr>
        <w:t xml:space="preserve"> facilitating conditions need to be present. Prominent among these are the ability of clusters to reduce the costs of </w:t>
      </w:r>
      <w:proofErr w:type="spellStart"/>
      <w:r w:rsidRPr="0045448F">
        <w:rPr>
          <w:rFonts w:eastAsia="Calibri"/>
          <w:sz w:val="16"/>
        </w:rPr>
        <w:t>co-ordinating</w:t>
      </w:r>
      <w:proofErr w:type="spellEnd"/>
      <w:r w:rsidRPr="0045448F">
        <w:rPr>
          <w:rFonts w:eastAsia="Calibri"/>
          <w:sz w:val="16"/>
        </w:rPr>
        <w:t xml:space="preserve"> complementary but dissimilar activities and the presence of network-innovation. Network-innovation occurs when </w:t>
      </w:r>
      <w:proofErr w:type="spellStart"/>
      <w:r w:rsidRPr="0045448F">
        <w:rPr>
          <w:rFonts w:eastAsia="Calibri"/>
          <w:sz w:val="16"/>
        </w:rPr>
        <w:t>diferent</w:t>
      </w:r>
      <w:proofErr w:type="spellEnd"/>
      <w:r w:rsidRPr="0045448F">
        <w:rPr>
          <w:rFonts w:eastAsia="Calibri"/>
          <w:sz w:val="16"/>
        </w:rPr>
        <w:t xml:space="preserve"> economic actors with distinct competencies combine their skills to improve existing products or processes or create new ones. </w:t>
      </w:r>
      <w:proofErr w:type="spellStart"/>
      <w:proofErr w:type="gramStart"/>
      <w:r w:rsidRPr="0045448F">
        <w:rPr>
          <w:rFonts w:eastAsia="Calibri"/>
          <w:sz w:val="16"/>
        </w:rPr>
        <w:t>Networkinnovations</w:t>
      </w:r>
      <w:proofErr w:type="spellEnd"/>
      <w:proofErr w:type="gramEnd"/>
      <w:r w:rsidRPr="0045448F">
        <w:rPr>
          <w:rFonts w:eastAsia="Calibri"/>
          <w:sz w:val="16"/>
        </w:rPr>
        <w:t xml:space="preserve"> do not always occur through a planned process or </w:t>
      </w:r>
      <w:proofErr w:type="spellStart"/>
      <w:r w:rsidRPr="0045448F">
        <w:rPr>
          <w:rFonts w:eastAsia="Calibri"/>
          <w:sz w:val="16"/>
        </w:rPr>
        <w:t>programme</w:t>
      </w:r>
      <w:proofErr w:type="spellEnd"/>
      <w:r w:rsidRPr="0045448F">
        <w:rPr>
          <w:rFonts w:eastAsia="Calibri"/>
          <w:sz w:val="16"/>
        </w:rPr>
        <w:t xml:space="preserve"> of research and </w:t>
      </w:r>
      <w:proofErr w:type="gramStart"/>
      <w:r w:rsidRPr="0045448F">
        <w:rPr>
          <w:rFonts w:eastAsia="Calibri"/>
          <w:sz w:val="16"/>
        </w:rPr>
        <w:t>development, but</w:t>
      </w:r>
      <w:proofErr w:type="gramEnd"/>
      <w:r w:rsidRPr="0045448F">
        <w:rPr>
          <w:rFonts w:eastAsia="Calibri"/>
          <w:sz w:val="16"/>
        </w:rPr>
        <w:t xml:space="preserve"> do require the co-operation of multiple </w:t>
      </w:r>
      <w:proofErr w:type="spellStart"/>
      <w:r w:rsidRPr="0045448F">
        <w:rPr>
          <w:rFonts w:eastAsia="Calibri"/>
          <w:sz w:val="16"/>
        </w:rPr>
        <w:t>organisations</w:t>
      </w:r>
      <w:proofErr w:type="spellEnd"/>
      <w:r w:rsidRPr="0045448F">
        <w:rPr>
          <w:rFonts w:eastAsia="Calibri"/>
          <w:sz w:val="16"/>
        </w:rPr>
        <w:t xml:space="preserve"> along the value chain. Cluster </w:t>
      </w:r>
      <w:r w:rsidRPr="0045448F">
        <w:rPr>
          <w:rFonts w:eastAsia="Calibri"/>
          <w:highlight w:val="cyan"/>
          <w:u w:val="single"/>
        </w:rPr>
        <w:t>initiatives are</w:t>
      </w:r>
      <w:r w:rsidRPr="0045448F">
        <w:rPr>
          <w:rFonts w:eastAsia="Calibri"/>
          <w:sz w:val="16"/>
        </w:rPr>
        <w:t xml:space="preserve"> public-private </w:t>
      </w:r>
      <w:r w:rsidRPr="0045448F">
        <w:rPr>
          <w:rFonts w:eastAsia="Calibri"/>
          <w:u w:val="single"/>
        </w:rPr>
        <w:t xml:space="preserve">actions </w:t>
      </w:r>
      <w:r w:rsidRPr="0045448F">
        <w:rPr>
          <w:rFonts w:eastAsia="Calibri"/>
          <w:highlight w:val="cyan"/>
          <w:u w:val="single"/>
        </w:rPr>
        <w:t>designed</w:t>
      </w:r>
      <w:r w:rsidRPr="0045448F">
        <w:rPr>
          <w:rFonts w:eastAsia="Calibri"/>
          <w:sz w:val="16"/>
        </w:rPr>
        <w:t xml:space="preserve"> and </w:t>
      </w:r>
      <w:proofErr w:type="gramStart"/>
      <w:r w:rsidRPr="0045448F">
        <w:rPr>
          <w:rFonts w:eastAsia="Calibri"/>
          <w:sz w:val="16"/>
        </w:rPr>
        <w:t>resourced</w:t>
      </w:r>
      <w:proofErr w:type="gramEnd"/>
      <w:r w:rsidRPr="0045448F">
        <w:rPr>
          <w:rFonts w:eastAsia="Calibri"/>
          <w:sz w:val="16"/>
        </w:rPr>
        <w:t xml:space="preserve"> </w:t>
      </w:r>
      <w:r w:rsidRPr="0045448F">
        <w:rPr>
          <w:rFonts w:eastAsia="Calibri"/>
          <w:highlight w:val="cyan"/>
          <w:u w:val="single"/>
        </w:rPr>
        <w:t>to</w:t>
      </w:r>
      <w:r w:rsidRPr="0045448F">
        <w:rPr>
          <w:rFonts w:eastAsia="Calibri"/>
          <w:sz w:val="16"/>
        </w:rPr>
        <w:t xml:space="preserve"> </w:t>
      </w:r>
      <w:r w:rsidRPr="0045448F">
        <w:rPr>
          <w:rFonts w:eastAsia="Calibri"/>
          <w:b/>
          <w:iCs/>
          <w:highlight w:val="cyan"/>
          <w:u w:val="single"/>
          <w:bdr w:val="single" w:sz="8" w:space="0" w:color="auto"/>
        </w:rPr>
        <w:t>strengthen</w:t>
      </w:r>
      <w:r w:rsidRPr="0045448F">
        <w:rPr>
          <w:rFonts w:eastAsia="Calibri"/>
          <w:sz w:val="16"/>
        </w:rPr>
        <w:t xml:space="preserve"> clusters. </w:t>
      </w:r>
      <w:r w:rsidRPr="0045448F">
        <w:rPr>
          <w:rFonts w:eastAsia="Calibri"/>
          <w:highlight w:val="cyan"/>
          <w:u w:val="single"/>
        </w:rPr>
        <w:t>Note</w:t>
      </w:r>
      <w:r w:rsidRPr="0045448F">
        <w:rPr>
          <w:rFonts w:eastAsia="Calibri"/>
          <w:u w:val="single"/>
        </w:rPr>
        <w:t xml:space="preserve"> the word</w:t>
      </w:r>
      <w:r w:rsidRPr="0045448F">
        <w:rPr>
          <w:rFonts w:eastAsia="Calibri"/>
          <w:sz w:val="16"/>
        </w:rPr>
        <w:t xml:space="preserve"> </w:t>
      </w:r>
      <w:r w:rsidRPr="0045448F">
        <w:rPr>
          <w:rFonts w:eastAsia="Calibri"/>
          <w:b/>
          <w:iCs/>
          <w:u w:val="single"/>
          <w:bdr w:val="single" w:sz="8" w:space="0" w:color="auto"/>
        </w:rPr>
        <w:t>“</w:t>
      </w:r>
      <w:r w:rsidRPr="0045448F">
        <w:rPr>
          <w:rFonts w:eastAsia="Calibri"/>
          <w:b/>
          <w:iCs/>
          <w:highlight w:val="cyan"/>
          <w:u w:val="single"/>
          <w:bdr w:val="single" w:sz="8" w:space="0" w:color="auto"/>
        </w:rPr>
        <w:t>strengthen</w:t>
      </w:r>
      <w:r w:rsidRPr="0045448F">
        <w:rPr>
          <w:rFonts w:eastAsia="Calibri"/>
          <w:b/>
          <w:iCs/>
          <w:u w:val="single"/>
          <w:bdr w:val="single" w:sz="8" w:space="0" w:color="auto"/>
        </w:rPr>
        <w:t>”</w:t>
      </w:r>
      <w:r w:rsidRPr="0045448F">
        <w:rPr>
          <w:rFonts w:eastAsia="Calibri"/>
          <w:sz w:val="16"/>
        </w:rPr>
        <w:t xml:space="preserve"> </w:t>
      </w:r>
      <w:r w:rsidRPr="0045448F">
        <w:rPr>
          <w:rFonts w:eastAsia="Calibri"/>
          <w:b/>
          <w:iCs/>
          <w:highlight w:val="cyan"/>
          <w:u w:val="single"/>
          <w:bdr w:val="single" w:sz="8" w:space="0" w:color="auto"/>
        </w:rPr>
        <w:t>rather than “create</w:t>
      </w:r>
      <w:r w:rsidRPr="0045448F">
        <w:rPr>
          <w:rFonts w:eastAsia="Calibri"/>
          <w:b/>
          <w:iCs/>
          <w:u w:val="single"/>
          <w:bdr w:val="single" w:sz="8" w:space="0" w:color="auto"/>
        </w:rPr>
        <w:t>”.</w:t>
      </w:r>
      <w:r w:rsidRPr="0045448F">
        <w:rPr>
          <w:rFonts w:eastAsia="Calibri"/>
          <w:sz w:val="16"/>
        </w:rPr>
        <w:t xml:space="preserve"> Again, </w:t>
      </w:r>
      <w:r w:rsidRPr="0045448F">
        <w:rPr>
          <w:rFonts w:eastAsia="Calibri"/>
          <w:u w:val="single"/>
        </w:rPr>
        <w:t xml:space="preserve">the </w:t>
      </w:r>
      <w:r w:rsidRPr="0045448F">
        <w:rPr>
          <w:rFonts w:eastAsia="Calibri"/>
          <w:highlight w:val="cyan"/>
          <w:u w:val="single"/>
        </w:rPr>
        <w:t>implication is that initiatives can</w:t>
      </w:r>
      <w:r w:rsidRPr="0045448F">
        <w:rPr>
          <w:rFonts w:eastAsia="Calibri"/>
          <w:sz w:val="16"/>
          <w:highlight w:val="cyan"/>
        </w:rPr>
        <w:t xml:space="preserve"> </w:t>
      </w:r>
      <w:r w:rsidRPr="0045448F">
        <w:rPr>
          <w:rFonts w:eastAsia="Calibri"/>
          <w:b/>
          <w:iCs/>
          <w:highlight w:val="cyan"/>
          <w:u w:val="single"/>
          <w:bdr w:val="single" w:sz="8" w:space="0" w:color="auto"/>
        </w:rPr>
        <w:t>only develop something which has already begun</w:t>
      </w:r>
      <w:r w:rsidRPr="0045448F">
        <w:rPr>
          <w:rFonts w:eastAsia="Calibri"/>
          <w:sz w:val="16"/>
        </w:rPr>
        <w:t xml:space="preserve"> to emerge </w:t>
      </w:r>
      <w:r w:rsidRPr="0045448F">
        <w:rPr>
          <w:rFonts w:eastAsia="Calibri"/>
          <w:highlight w:val="cyan"/>
          <w:u w:val="single"/>
        </w:rPr>
        <w:t>rather than</w:t>
      </w:r>
      <w:r w:rsidRPr="0045448F">
        <w:rPr>
          <w:rFonts w:eastAsia="Calibri"/>
          <w:sz w:val="16"/>
          <w:highlight w:val="cyan"/>
        </w:rPr>
        <w:t xml:space="preserve"> </w:t>
      </w:r>
      <w:r w:rsidRPr="0045448F">
        <w:rPr>
          <w:rFonts w:eastAsia="Calibri"/>
          <w:b/>
          <w:iCs/>
          <w:highlight w:val="cyan"/>
          <w:u w:val="single"/>
          <w:bdr w:val="single" w:sz="8" w:space="0" w:color="auto"/>
        </w:rPr>
        <w:t>build something new</w:t>
      </w:r>
      <w:r w:rsidRPr="0045448F">
        <w:rPr>
          <w:rFonts w:eastAsia="Calibri"/>
          <w:sz w:val="16"/>
        </w:rPr>
        <w:t xml:space="preserve"> </w:t>
      </w:r>
      <w:r w:rsidRPr="0045448F">
        <w:rPr>
          <w:rFonts w:eastAsia="Calibri"/>
          <w:u w:val="single"/>
        </w:rPr>
        <w:t>where there was</w:t>
      </w:r>
      <w:r w:rsidRPr="0045448F">
        <w:rPr>
          <w:rFonts w:eastAsia="Calibri"/>
          <w:sz w:val="16"/>
        </w:rPr>
        <w:t xml:space="preserve"> </w:t>
      </w:r>
      <w:r w:rsidRPr="0045448F">
        <w:rPr>
          <w:rFonts w:eastAsia="Calibri"/>
          <w:b/>
          <w:iCs/>
          <w:u w:val="single"/>
          <w:bdr w:val="single" w:sz="8" w:space="0" w:color="auto"/>
        </w:rPr>
        <w:t>previously</w:t>
      </w:r>
      <w:r w:rsidRPr="0045448F">
        <w:rPr>
          <w:rFonts w:eastAsia="Calibri"/>
          <w:sz w:val="16"/>
        </w:rPr>
        <w:t xml:space="preserve"> </w:t>
      </w:r>
      <w:r w:rsidRPr="0045448F">
        <w:rPr>
          <w:rFonts w:eastAsia="Calibri"/>
          <w:u w:val="single"/>
        </w:rPr>
        <w:t>a</w:t>
      </w:r>
      <w:r w:rsidRPr="0045448F">
        <w:rPr>
          <w:rFonts w:eastAsia="Calibri"/>
          <w:sz w:val="16"/>
        </w:rPr>
        <w:t xml:space="preserve"> </w:t>
      </w:r>
      <w:r w:rsidRPr="0045448F">
        <w:rPr>
          <w:rFonts w:eastAsia="Calibri"/>
          <w:b/>
          <w:iCs/>
          <w:u w:val="single"/>
          <w:bdr w:val="single" w:sz="8" w:space="0" w:color="auto"/>
        </w:rPr>
        <w:t>gap</w:t>
      </w:r>
      <w:r w:rsidRPr="0045448F">
        <w:rPr>
          <w:rFonts w:eastAsia="Calibri"/>
          <w:sz w:val="16"/>
        </w:rPr>
        <w:t xml:space="preserve">. Cluster initiatives concentrate on </w:t>
      </w:r>
      <w:proofErr w:type="gramStart"/>
      <w:r w:rsidRPr="0045448F">
        <w:rPr>
          <w:rFonts w:eastAsia="Calibri"/>
          <w:sz w:val="16"/>
        </w:rPr>
        <w:t>particular aspects</w:t>
      </w:r>
      <w:proofErr w:type="gramEnd"/>
      <w:r w:rsidRPr="0045448F">
        <w:rPr>
          <w:rFonts w:eastAsia="Calibri"/>
          <w:sz w:val="16"/>
        </w:rPr>
        <w:t xml:space="preserve"> of cluster policy, for example developing commercial and research collaboration. Upgrading human resources and the business environment are also important.</w:t>
      </w:r>
    </w:p>
    <w:p w14:paraId="1FA0F8EB" w14:textId="77777777" w:rsidR="00976025" w:rsidRPr="0045448F" w:rsidRDefault="00976025" w:rsidP="00976025">
      <w:pPr>
        <w:rPr>
          <w:rFonts w:eastAsia="Aptos"/>
        </w:rPr>
      </w:pPr>
    </w:p>
    <w:p w14:paraId="7D7A0850" w14:textId="178F0AE6" w:rsidR="00976025" w:rsidRDefault="00976025" w:rsidP="00976025">
      <w:pPr>
        <w:pStyle w:val="Heading4"/>
        <w:rPr>
          <w:rFonts w:eastAsia="Times New Roman"/>
        </w:rPr>
      </w:pPr>
      <w:r>
        <w:rPr>
          <w:rFonts w:eastAsia="Times New Roman"/>
        </w:rPr>
        <w:t>X</w:t>
      </w:r>
    </w:p>
    <w:p w14:paraId="4D9DE710" w14:textId="77777777" w:rsidR="00976025" w:rsidRPr="0045448F" w:rsidRDefault="00976025" w:rsidP="00976025">
      <w:pPr>
        <w:rPr>
          <w:rFonts w:eastAsia="Calibri"/>
        </w:rPr>
      </w:pPr>
      <w:r w:rsidRPr="0045448F">
        <w:rPr>
          <w:rFonts w:eastAsia="Calibri"/>
          <w:b/>
          <w:bCs/>
          <w:sz w:val="26"/>
        </w:rPr>
        <w:t>Summers 94</w:t>
      </w:r>
      <w:r w:rsidRPr="0045448F">
        <w:rPr>
          <w:rFonts w:eastAsia="Calibri"/>
        </w:rPr>
        <w:t xml:space="preserve">, Justice – Oklahoma Supreme Court (“Kelsey v. </w:t>
      </w:r>
      <w:proofErr w:type="spellStart"/>
      <w:r w:rsidRPr="0045448F">
        <w:rPr>
          <w:rFonts w:eastAsia="Calibri"/>
        </w:rPr>
        <w:t>Dollarsaver</w:t>
      </w:r>
      <w:proofErr w:type="spellEnd"/>
      <w:r w:rsidRPr="0045448F">
        <w:rPr>
          <w:rFonts w:eastAsia="Calibri"/>
        </w:rPr>
        <w:t xml:space="preserve"> Food Warehouse of Durant”, 1994 OK 123, 11-8, http://www.oscn.net/applications/oscn/DeliverDocument.asp?CiteID=20287#marker3fn13)</w:t>
      </w:r>
    </w:p>
    <w:p w14:paraId="3DB63059" w14:textId="77777777" w:rsidR="00976025" w:rsidRPr="0045448F" w:rsidRDefault="00976025" w:rsidP="00976025">
      <w:pPr>
        <w:rPr>
          <w:rFonts w:eastAsia="Calibri"/>
          <w:sz w:val="16"/>
        </w:rPr>
      </w:pPr>
      <w:r w:rsidRPr="0045448F">
        <w:rPr>
          <w:rFonts w:eastAsia="Calibri"/>
          <w:sz w:val="16"/>
        </w:rPr>
        <w:t xml:space="preserve">4 </w:t>
      </w:r>
      <w:r w:rsidRPr="0045448F">
        <w:rPr>
          <w:rFonts w:eastAsia="Calibri"/>
          <w:u w:val="single"/>
        </w:rPr>
        <w:t>The legal question to be resolved by the court is whether the word "should"</w:t>
      </w:r>
      <w:r w:rsidRPr="0045448F">
        <w:rPr>
          <w:rFonts w:eastAsia="Calibri"/>
          <w:sz w:val="16"/>
        </w:rPr>
        <w:t xml:space="preserve">13 in the May 18 order connotes futurity or </w:t>
      </w:r>
      <w:r w:rsidRPr="0045448F">
        <w:rPr>
          <w:rFonts w:eastAsia="Calibri"/>
          <w:u w:val="single"/>
        </w:rPr>
        <w:t>may be deemed a ruling in praesenti</w:t>
      </w:r>
      <w:r w:rsidRPr="0045448F">
        <w:rPr>
          <w:rFonts w:eastAsia="Calibri"/>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45448F">
        <w:rPr>
          <w:rFonts w:eastAsia="Calibri"/>
          <w:sz w:val="16"/>
        </w:rPr>
        <w:t>futuro</w:t>
      </w:r>
      <w:proofErr w:type="spellEnd"/>
      <w:r w:rsidRPr="0045448F">
        <w:rPr>
          <w:rFonts w:eastAsia="Calibri"/>
          <w:sz w:val="16"/>
        </w:rPr>
        <w:t xml:space="preserve"> ruling - i.e., an expression of what the judge will or would do at a later stage - or (2) constitutes an in in praesenti resolution of a disputed law issue, the trial judge's intent must be garnered from the four corners of the entire record.16 </w:t>
      </w:r>
    </w:p>
    <w:p w14:paraId="11699084" w14:textId="77777777" w:rsidR="00976025" w:rsidRPr="0045448F" w:rsidRDefault="00976025" w:rsidP="00976025">
      <w:pPr>
        <w:rPr>
          <w:rFonts w:eastAsia="Calibri"/>
          <w:sz w:val="16"/>
        </w:rPr>
      </w:pPr>
      <w:r w:rsidRPr="0045448F">
        <w:rPr>
          <w:rFonts w:eastAsia="Calibri"/>
          <w:sz w:val="16"/>
        </w:rPr>
        <w:t>[CONTINUES – TO FOOTNOTE]</w:t>
      </w:r>
    </w:p>
    <w:p w14:paraId="19D9C4B0" w14:textId="77777777" w:rsidR="00976025" w:rsidRPr="0045448F" w:rsidRDefault="00976025" w:rsidP="00976025">
      <w:pPr>
        <w:rPr>
          <w:rFonts w:eastAsia="Calibri"/>
          <w:sz w:val="16"/>
        </w:rPr>
      </w:pPr>
      <w:r w:rsidRPr="0045448F">
        <w:rPr>
          <w:rFonts w:eastAsia="Calibri"/>
          <w:sz w:val="16"/>
        </w:rPr>
        <w:t>13 "</w:t>
      </w:r>
      <w:r w:rsidRPr="0045448F">
        <w:rPr>
          <w:rFonts w:eastAsia="Calibri"/>
          <w:i/>
          <w:iCs/>
          <w:sz w:val="16"/>
        </w:rPr>
        <w:t>Should</w:t>
      </w:r>
      <w:r w:rsidRPr="0045448F">
        <w:rPr>
          <w:rFonts w:eastAsia="Calibri"/>
          <w:sz w:val="16"/>
        </w:rPr>
        <w:t xml:space="preserve">" not only is used as a "present indicative" synonymous with </w:t>
      </w:r>
      <w:r w:rsidRPr="0045448F">
        <w:rPr>
          <w:rFonts w:eastAsia="Calibri"/>
          <w:i/>
          <w:iCs/>
          <w:sz w:val="16"/>
        </w:rPr>
        <w:t>ought</w:t>
      </w:r>
      <w:r w:rsidRPr="0045448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45448F">
        <w:rPr>
          <w:rFonts w:eastAsia="Calibri"/>
          <w:sz w:val="16"/>
        </w:rPr>
        <w:t>Okl</w:t>
      </w:r>
      <w:proofErr w:type="spellEnd"/>
      <w:r w:rsidRPr="0045448F">
        <w:rPr>
          <w:rFonts w:eastAsia="Calibri"/>
          <w:sz w:val="16"/>
        </w:rPr>
        <w:t xml:space="preserve">. 143, 144 P. 1075, 1080-81 (1914). For a more detailed explanation, see the Partridge quotation infra note 15. </w:t>
      </w:r>
      <w:r w:rsidRPr="0045448F">
        <w:rPr>
          <w:rFonts w:eastAsia="Calibri"/>
          <w:u w:val="single"/>
        </w:rPr>
        <w:t xml:space="preserve">Certain </w:t>
      </w:r>
      <w:r w:rsidRPr="0045448F">
        <w:rPr>
          <w:rFonts w:eastAsia="Calibri"/>
          <w:highlight w:val="cyan"/>
          <w:u w:val="single"/>
        </w:rPr>
        <w:t xml:space="preserve">contexts mandate </w:t>
      </w:r>
      <w:proofErr w:type="gramStart"/>
      <w:r w:rsidRPr="0045448F">
        <w:rPr>
          <w:rFonts w:eastAsia="Calibri"/>
          <w:highlight w:val="cyan"/>
          <w:u w:val="single"/>
        </w:rPr>
        <w:t>a</w:t>
      </w:r>
      <w:r w:rsidRPr="0045448F">
        <w:rPr>
          <w:rFonts w:eastAsia="Calibri"/>
          <w:u w:val="single"/>
        </w:rPr>
        <w:t xml:space="preserve"> </w:t>
      </w:r>
      <w:r w:rsidRPr="0045448F">
        <w:rPr>
          <w:rFonts w:eastAsia="Calibri"/>
          <w:highlight w:val="cyan"/>
          <w:u w:val="single"/>
        </w:rPr>
        <w:t>construction</w:t>
      </w:r>
      <w:proofErr w:type="gramEnd"/>
      <w:r w:rsidRPr="0045448F">
        <w:rPr>
          <w:rFonts w:eastAsia="Calibri"/>
          <w:highlight w:val="cyan"/>
          <w:u w:val="single"/>
        </w:rPr>
        <w:t xml:space="preserve"> of</w:t>
      </w:r>
      <w:r w:rsidRPr="0045448F">
        <w:rPr>
          <w:rFonts w:eastAsia="Calibri"/>
          <w:u w:val="single"/>
        </w:rPr>
        <w:t xml:space="preserve"> the term "</w:t>
      </w:r>
      <w:r w:rsidRPr="0045448F">
        <w:rPr>
          <w:rFonts w:eastAsia="Calibri"/>
          <w:b/>
          <w:iCs/>
          <w:highlight w:val="cyan"/>
          <w:u w:val="single"/>
          <w:bdr w:val="single" w:sz="8" w:space="0" w:color="auto"/>
        </w:rPr>
        <w:t>should</w:t>
      </w:r>
      <w:r w:rsidRPr="0045448F">
        <w:rPr>
          <w:rFonts w:eastAsia="Calibri"/>
          <w:u w:val="single"/>
        </w:rPr>
        <w:t xml:space="preserve">" </w:t>
      </w:r>
      <w:r w:rsidRPr="0045448F">
        <w:rPr>
          <w:rFonts w:eastAsia="Calibri"/>
          <w:b/>
          <w:iCs/>
          <w:highlight w:val="cyan"/>
          <w:u w:val="single"/>
          <w:bdr w:val="single" w:sz="8" w:space="0" w:color="auto"/>
        </w:rPr>
        <w:t>as more than mere</w:t>
      </w:r>
      <w:r w:rsidRPr="0045448F">
        <w:rPr>
          <w:rFonts w:eastAsia="Calibri"/>
          <w:u w:val="single"/>
        </w:rPr>
        <w:t xml:space="preserve">ly indicating preference or </w:t>
      </w:r>
      <w:r w:rsidRPr="0045448F">
        <w:rPr>
          <w:rFonts w:eastAsia="Calibri"/>
          <w:b/>
          <w:iCs/>
          <w:highlight w:val="cyan"/>
          <w:u w:val="single"/>
          <w:bdr w:val="single" w:sz="8" w:space="0" w:color="auto"/>
        </w:rPr>
        <w:t>desirability</w:t>
      </w:r>
      <w:r w:rsidRPr="0045448F">
        <w:rPr>
          <w:rFonts w:eastAsia="Calibri"/>
          <w:sz w:val="16"/>
        </w:rPr>
        <w:t xml:space="preserve">. Brown, supra at 1080-81 (jury instructions stating that jurors "should" reduce the amount of damages in proportion to the amount of contributory negligence of the plaintiff was held to imply an </w:t>
      </w:r>
      <w:r w:rsidRPr="0045448F">
        <w:rPr>
          <w:rFonts w:eastAsia="Calibri"/>
          <w:i/>
          <w:iCs/>
          <w:sz w:val="16"/>
        </w:rPr>
        <w:t>obligation</w:t>
      </w:r>
      <w:r w:rsidRPr="0045448F">
        <w:rPr>
          <w:rFonts w:eastAsia="Calibri"/>
          <w:sz w:val="16"/>
        </w:rPr>
        <w:t xml:space="preserve"> </w:t>
      </w:r>
      <w:r w:rsidRPr="0045448F">
        <w:rPr>
          <w:rFonts w:eastAsia="Calibri"/>
          <w:i/>
          <w:iCs/>
          <w:sz w:val="16"/>
        </w:rPr>
        <w:t>and to be more than advisory</w:t>
      </w:r>
      <w:r w:rsidRPr="0045448F">
        <w:rPr>
          <w:rFonts w:eastAsia="Calibri"/>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45448F">
        <w:rPr>
          <w:rFonts w:eastAsia="Calibri"/>
          <w:i/>
          <w:iCs/>
          <w:sz w:val="16"/>
        </w:rPr>
        <w:t>obligation</w:t>
      </w:r>
      <w:r w:rsidRPr="0045448F">
        <w:rPr>
          <w:rFonts w:eastAsia="Calibri"/>
          <w:sz w:val="16"/>
        </w:rPr>
        <w:t xml:space="preserve"> to include the requested segment); State v. Rack, 318 S.W.2d 211, 215 (Mo. 1958) ("</w:t>
      </w:r>
      <w:r w:rsidRPr="0045448F">
        <w:rPr>
          <w:rFonts w:eastAsia="Calibri"/>
          <w:highlight w:val="cyan"/>
          <w:u w:val="single"/>
        </w:rPr>
        <w:t>should</w:t>
      </w:r>
      <w:r w:rsidRPr="0045448F">
        <w:rPr>
          <w:rFonts w:eastAsia="Calibri"/>
          <w:u w:val="single"/>
        </w:rPr>
        <w:t xml:space="preserve">" </w:t>
      </w:r>
      <w:r w:rsidRPr="0045448F">
        <w:rPr>
          <w:rFonts w:eastAsia="Calibri"/>
          <w:highlight w:val="cyan"/>
          <w:u w:val="single"/>
        </w:rPr>
        <w:t>would mean</w:t>
      </w:r>
      <w:r w:rsidRPr="0045448F">
        <w:rPr>
          <w:rFonts w:eastAsia="Calibri"/>
          <w:u w:val="single"/>
        </w:rPr>
        <w:t xml:space="preserve"> the same as "</w:t>
      </w:r>
      <w:r w:rsidRPr="0045448F">
        <w:rPr>
          <w:rFonts w:eastAsia="Calibri"/>
          <w:b/>
          <w:iCs/>
          <w:highlight w:val="cyan"/>
          <w:u w:val="single"/>
          <w:bdr w:val="single" w:sz="8" w:space="0" w:color="auto"/>
        </w:rPr>
        <w:t>shall</w:t>
      </w:r>
      <w:r w:rsidRPr="0045448F">
        <w:rPr>
          <w:rFonts w:eastAsia="Calibri"/>
          <w:u w:val="single"/>
        </w:rPr>
        <w:t xml:space="preserve">" </w:t>
      </w:r>
      <w:r w:rsidRPr="0045448F">
        <w:rPr>
          <w:rFonts w:eastAsia="Calibri"/>
          <w:highlight w:val="cyan"/>
          <w:u w:val="single"/>
        </w:rPr>
        <w:t>or</w:t>
      </w:r>
      <w:r w:rsidRPr="0045448F">
        <w:rPr>
          <w:rFonts w:eastAsia="Calibri"/>
          <w:u w:val="single"/>
        </w:rPr>
        <w:t xml:space="preserve"> "</w:t>
      </w:r>
      <w:r w:rsidRPr="0045448F">
        <w:rPr>
          <w:rFonts w:eastAsia="Calibri"/>
          <w:b/>
          <w:iCs/>
          <w:highlight w:val="cyan"/>
          <w:u w:val="single"/>
          <w:bdr w:val="single" w:sz="8" w:space="0" w:color="auto"/>
        </w:rPr>
        <w:t>must</w:t>
      </w:r>
      <w:r w:rsidRPr="0045448F">
        <w:rPr>
          <w:rFonts w:eastAsia="Calibri"/>
          <w:u w:val="single"/>
        </w:rPr>
        <w:t xml:space="preserve">" </w:t>
      </w:r>
      <w:r w:rsidRPr="0045448F">
        <w:rPr>
          <w:rFonts w:eastAsia="Calibri"/>
          <w:sz w:val="16"/>
        </w:rPr>
        <w:t xml:space="preserve">when used in an instruction to the jury which tells the triers they "should disregard false testimony"). 14 </w:t>
      </w:r>
      <w:r w:rsidRPr="0045448F">
        <w:rPr>
          <w:rFonts w:eastAsia="Calibri"/>
          <w:b/>
          <w:iCs/>
          <w:u w:val="single"/>
          <w:bdr w:val="single" w:sz="8" w:space="0" w:color="auto"/>
        </w:rPr>
        <w:t>In praesenti</w:t>
      </w:r>
      <w:r w:rsidRPr="0045448F">
        <w:rPr>
          <w:rFonts w:eastAsia="Calibri"/>
          <w:u w:val="single"/>
        </w:rPr>
        <w:t xml:space="preserve"> means literally "</w:t>
      </w:r>
      <w:r w:rsidRPr="0045448F">
        <w:rPr>
          <w:rFonts w:eastAsia="Calibri"/>
          <w:b/>
          <w:iCs/>
          <w:highlight w:val="cyan"/>
          <w:u w:val="single"/>
          <w:bdr w:val="single" w:sz="8" w:space="0" w:color="auto"/>
        </w:rPr>
        <w:t>at the present time</w:t>
      </w:r>
      <w:r w:rsidRPr="0045448F">
        <w:rPr>
          <w:rFonts w:eastAsia="Calibri"/>
          <w:u w:val="single"/>
        </w:rPr>
        <w:t xml:space="preserve">." BLACK'S LAW DICTIONARY 792 (6th Ed. 1990). In legal parlance the phrase denotes that which in </w:t>
      </w:r>
      <w:r w:rsidRPr="0045448F">
        <w:rPr>
          <w:rFonts w:eastAsia="Calibri"/>
          <w:highlight w:val="cyan"/>
          <w:u w:val="single"/>
        </w:rPr>
        <w:t>law is</w:t>
      </w:r>
      <w:r w:rsidRPr="0045448F">
        <w:rPr>
          <w:rFonts w:eastAsia="Calibri"/>
          <w:u w:val="single"/>
        </w:rPr>
        <w:t xml:space="preserve"> presently or </w:t>
      </w:r>
      <w:r w:rsidRPr="0045448F">
        <w:rPr>
          <w:rFonts w:eastAsia="Calibri"/>
          <w:b/>
          <w:iCs/>
          <w:highlight w:val="cyan"/>
          <w:u w:val="single"/>
          <w:bdr w:val="single" w:sz="8" w:space="0" w:color="auto"/>
        </w:rPr>
        <w:t>immediately effective</w:t>
      </w:r>
      <w:r w:rsidRPr="0045448F">
        <w:rPr>
          <w:rFonts w:eastAsia="Calibri"/>
          <w:highlight w:val="cyan"/>
          <w:u w:val="single"/>
        </w:rPr>
        <w:t>, as opposed to something that will</w:t>
      </w:r>
      <w:r w:rsidRPr="0045448F">
        <w:rPr>
          <w:rFonts w:eastAsia="Calibri"/>
          <w:u w:val="single"/>
        </w:rPr>
        <w:t xml:space="preserve"> or would </w:t>
      </w:r>
      <w:r w:rsidRPr="0045448F">
        <w:rPr>
          <w:rFonts w:eastAsia="Calibri"/>
          <w:b/>
          <w:iCs/>
          <w:highlight w:val="cyan"/>
          <w:u w:val="single"/>
          <w:bdr w:val="single" w:sz="8" w:space="0" w:color="auto"/>
        </w:rPr>
        <w:t>be</w:t>
      </w:r>
      <w:r w:rsidRPr="0045448F">
        <w:rPr>
          <w:rFonts w:eastAsia="Calibri"/>
          <w:u w:val="single"/>
        </w:rPr>
        <w:t xml:space="preserve">come effective </w:t>
      </w:r>
      <w:r w:rsidRPr="0045448F">
        <w:rPr>
          <w:rFonts w:eastAsia="Calibri"/>
          <w:highlight w:val="cyan"/>
          <w:u w:val="single"/>
        </w:rPr>
        <w:t>in the future</w:t>
      </w:r>
      <w:r w:rsidRPr="0045448F">
        <w:rPr>
          <w:rFonts w:eastAsia="Calibri"/>
          <w:u w:val="single"/>
        </w:rPr>
        <w:t xml:space="preserve"> </w:t>
      </w:r>
      <w:r w:rsidRPr="0045448F">
        <w:rPr>
          <w:rFonts w:eastAsia="Calibri"/>
          <w:i/>
          <w:iCs/>
          <w:sz w:val="16"/>
        </w:rPr>
        <w:t xml:space="preserve">[in </w:t>
      </w:r>
      <w:proofErr w:type="spellStart"/>
      <w:r w:rsidRPr="0045448F">
        <w:rPr>
          <w:rFonts w:eastAsia="Calibri"/>
          <w:i/>
          <w:iCs/>
          <w:sz w:val="16"/>
        </w:rPr>
        <w:t>futurol</w:t>
      </w:r>
      <w:proofErr w:type="spellEnd"/>
      <w:r w:rsidRPr="0045448F">
        <w:rPr>
          <w:rFonts w:eastAsia="Calibri"/>
          <w:sz w:val="16"/>
        </w:rPr>
        <w:t xml:space="preserve">]. See Van Wyck v. </w:t>
      </w:r>
      <w:proofErr w:type="spellStart"/>
      <w:r w:rsidRPr="0045448F">
        <w:rPr>
          <w:rFonts w:eastAsia="Calibri"/>
          <w:sz w:val="16"/>
        </w:rPr>
        <w:t>Knevals</w:t>
      </w:r>
      <w:proofErr w:type="spellEnd"/>
      <w:r w:rsidRPr="0045448F">
        <w:rPr>
          <w:rFonts w:eastAsia="Calibri"/>
          <w:sz w:val="16"/>
        </w:rPr>
        <w:t xml:space="preserve">, 106 U.S. 360, 365, 1 </w:t>
      </w:r>
      <w:proofErr w:type="spellStart"/>
      <w:r w:rsidRPr="0045448F">
        <w:rPr>
          <w:rFonts w:eastAsia="Calibri"/>
          <w:sz w:val="16"/>
        </w:rPr>
        <w:t>S.Ct</w:t>
      </w:r>
      <w:proofErr w:type="spellEnd"/>
      <w:r w:rsidRPr="0045448F">
        <w:rPr>
          <w:rFonts w:eastAsia="Calibri"/>
          <w:sz w:val="16"/>
        </w:rPr>
        <w:t xml:space="preserve">. 336, 337, 27 </w:t>
      </w:r>
      <w:proofErr w:type="spellStart"/>
      <w:r w:rsidRPr="0045448F">
        <w:rPr>
          <w:rFonts w:eastAsia="Calibri"/>
          <w:sz w:val="16"/>
        </w:rPr>
        <w:t>L.Ed</w:t>
      </w:r>
      <w:proofErr w:type="spellEnd"/>
      <w:r w:rsidRPr="0045448F">
        <w:rPr>
          <w:rFonts w:eastAsia="Calibri"/>
          <w:sz w:val="16"/>
        </w:rPr>
        <w:t>. 201 (1882).</w:t>
      </w:r>
    </w:p>
    <w:p w14:paraId="525B5845" w14:textId="77777777" w:rsidR="00976025" w:rsidRPr="0045448F" w:rsidRDefault="00976025" w:rsidP="00976025">
      <w:pPr>
        <w:keepNext/>
        <w:keepLines/>
        <w:spacing w:before="40" w:after="0"/>
        <w:outlineLvl w:val="3"/>
        <w:rPr>
          <w:rFonts w:eastAsia="Times New Roman"/>
          <w:b/>
          <w:iCs/>
          <w:sz w:val="26"/>
        </w:rPr>
      </w:pPr>
      <w:r w:rsidRPr="0045448F">
        <w:rPr>
          <w:rFonts w:eastAsia="Times New Roman"/>
          <w:b/>
          <w:iCs/>
          <w:sz w:val="26"/>
        </w:rPr>
        <w:t>b---“</w:t>
      </w:r>
      <w:r w:rsidRPr="0045448F">
        <w:rPr>
          <w:rFonts w:eastAsia="Times New Roman"/>
          <w:b/>
          <w:iCs/>
          <w:sz w:val="26"/>
          <w:u w:val="single"/>
        </w:rPr>
        <w:t>Resolved</w:t>
      </w:r>
      <w:r w:rsidRPr="0045448F">
        <w:rPr>
          <w:rFonts w:eastAsia="Times New Roman"/>
          <w:b/>
          <w:iCs/>
          <w:sz w:val="26"/>
        </w:rPr>
        <w:t>.”</w:t>
      </w:r>
    </w:p>
    <w:p w14:paraId="15564216" w14:textId="77777777" w:rsidR="00976025" w:rsidRPr="0045448F" w:rsidRDefault="00976025" w:rsidP="00976025">
      <w:pPr>
        <w:rPr>
          <w:rFonts w:eastAsia="Calibri"/>
        </w:rPr>
      </w:pPr>
      <w:r w:rsidRPr="0045448F">
        <w:rPr>
          <w:rFonts w:eastAsia="Calibri"/>
          <w:b/>
          <w:bCs/>
          <w:sz w:val="26"/>
        </w:rPr>
        <w:t>Collins 14</w:t>
      </w:r>
      <w:r w:rsidRPr="0045448F">
        <w:rPr>
          <w:rFonts w:eastAsia="Calibri"/>
        </w:rPr>
        <w:t>, Collins English Dictionary (Complete and Unabridged. 12</w:t>
      </w:r>
      <w:r w:rsidRPr="0045448F">
        <w:rPr>
          <w:rFonts w:eastAsia="Calibri"/>
          <w:vertAlign w:val="superscript"/>
        </w:rPr>
        <w:t>th</w:t>
      </w:r>
      <w:r w:rsidRPr="0045448F">
        <w:rPr>
          <w:rFonts w:eastAsia="Calibri"/>
        </w:rPr>
        <w:t xml:space="preserve"> edition, HarperCollins Publishers 1991, 1994, 1998, 2000, 2003, 2014, http://www.thefreedictionary.com/resolved)</w:t>
      </w:r>
    </w:p>
    <w:p w14:paraId="2931F280" w14:textId="77777777" w:rsidR="00976025" w:rsidRPr="0045448F" w:rsidRDefault="00976025" w:rsidP="00976025">
      <w:pPr>
        <w:rPr>
          <w:rFonts w:eastAsia="Calibri"/>
        </w:rPr>
      </w:pPr>
      <w:r w:rsidRPr="0045448F">
        <w:rPr>
          <w:rFonts w:eastAsia="Calibri"/>
          <w:highlight w:val="cyan"/>
          <w:u w:val="single"/>
        </w:rPr>
        <w:t>resolved</w:t>
      </w:r>
      <w:r w:rsidRPr="0045448F">
        <w:rPr>
          <w:rFonts w:eastAsia="Calibri"/>
        </w:rPr>
        <w:t xml:space="preserve"> [</w:t>
      </w:r>
      <w:proofErr w:type="spellStart"/>
      <w:r w:rsidRPr="0045448F">
        <w:rPr>
          <w:rFonts w:eastAsia="Calibri"/>
        </w:rPr>
        <w:t>rɪˈzɒlvd</w:t>
      </w:r>
      <w:proofErr w:type="spellEnd"/>
      <w:r w:rsidRPr="0045448F">
        <w:rPr>
          <w:rFonts w:eastAsia="Calibri"/>
        </w:rPr>
        <w:t>] adj</w:t>
      </w:r>
    </w:p>
    <w:p w14:paraId="7C30EE4A" w14:textId="77777777" w:rsidR="00976025" w:rsidRPr="0045448F" w:rsidRDefault="00976025" w:rsidP="00976025">
      <w:pPr>
        <w:rPr>
          <w:rFonts w:eastAsia="Calibri"/>
          <w:u w:val="single"/>
        </w:rPr>
      </w:pPr>
      <w:r w:rsidRPr="0045448F">
        <w:rPr>
          <w:rFonts w:eastAsia="Calibri"/>
          <w:b/>
          <w:iCs/>
          <w:highlight w:val="cyan"/>
          <w:u w:val="single"/>
          <w:bdr w:val="single" w:sz="8" w:space="0" w:color="auto"/>
        </w:rPr>
        <w:t>fixed in purpose</w:t>
      </w:r>
      <w:r w:rsidRPr="0045448F">
        <w:rPr>
          <w:rFonts w:eastAsia="Calibri"/>
          <w:u w:val="single"/>
        </w:rPr>
        <w:t xml:space="preserve"> or intention; determined</w:t>
      </w:r>
    </w:p>
    <w:p w14:paraId="7C328C42" w14:textId="77777777" w:rsidR="00976025" w:rsidRPr="0045448F" w:rsidRDefault="00976025" w:rsidP="00976025">
      <w:pPr>
        <w:keepNext/>
        <w:keepLines/>
        <w:spacing w:before="40" w:after="0"/>
        <w:outlineLvl w:val="3"/>
        <w:rPr>
          <w:rFonts w:eastAsia="Times New Roman"/>
          <w:b/>
          <w:iCs/>
          <w:sz w:val="26"/>
        </w:rPr>
      </w:pPr>
      <w:r w:rsidRPr="0045448F">
        <w:rPr>
          <w:rFonts w:eastAsia="Times New Roman"/>
          <w:b/>
          <w:iCs/>
          <w:sz w:val="26"/>
        </w:rPr>
        <w:t>c---“</w:t>
      </w:r>
      <w:r w:rsidRPr="0045448F">
        <w:rPr>
          <w:rFonts w:eastAsia="Times New Roman"/>
          <w:b/>
          <w:iCs/>
          <w:sz w:val="26"/>
          <w:u w:val="single"/>
        </w:rPr>
        <w:t>Substantial</w:t>
      </w:r>
      <w:r w:rsidRPr="0045448F">
        <w:rPr>
          <w:rFonts w:eastAsia="Times New Roman"/>
          <w:b/>
          <w:iCs/>
          <w:sz w:val="26"/>
        </w:rPr>
        <w:t>.”</w:t>
      </w:r>
    </w:p>
    <w:p w14:paraId="3A3BB816" w14:textId="77777777" w:rsidR="00976025" w:rsidRPr="0045448F" w:rsidRDefault="00976025" w:rsidP="00976025">
      <w:pPr>
        <w:rPr>
          <w:rFonts w:eastAsia="Calibri"/>
          <w:u w:val="single"/>
        </w:rPr>
      </w:pPr>
      <w:r w:rsidRPr="0045448F">
        <w:rPr>
          <w:rFonts w:eastAsia="Calibri"/>
          <w:b/>
          <w:bCs/>
          <w:sz w:val="26"/>
        </w:rPr>
        <w:t>Words and Phrases 64</w:t>
      </w:r>
      <w:r w:rsidRPr="0045448F">
        <w:rPr>
          <w:rFonts w:eastAsia="SimSun"/>
          <w:lang w:eastAsia="zh-CN"/>
        </w:rPr>
        <w:t xml:space="preserve"> (40W&amp;P 759)</w:t>
      </w:r>
    </w:p>
    <w:p w14:paraId="2012046D" w14:textId="77777777" w:rsidR="00976025" w:rsidRPr="0045448F" w:rsidRDefault="00976025" w:rsidP="00976025">
      <w:pPr>
        <w:rPr>
          <w:rFonts w:eastAsia="SimSun"/>
          <w:lang w:eastAsia="zh-CN"/>
        </w:rPr>
      </w:pPr>
      <w:r w:rsidRPr="0045448F">
        <w:rPr>
          <w:rFonts w:eastAsia="Calibri"/>
          <w:u w:val="single"/>
        </w:rPr>
        <w:t>The words</w:t>
      </w:r>
      <w:r w:rsidRPr="0045448F">
        <w:rPr>
          <w:rFonts w:eastAsia="SimSun"/>
          <w:lang w:eastAsia="zh-CN"/>
        </w:rPr>
        <w:t xml:space="preserve">" outward, open, actual, visible, </w:t>
      </w:r>
      <w:r w:rsidRPr="0045448F">
        <w:rPr>
          <w:rFonts w:eastAsia="Calibri"/>
          <w:highlight w:val="cyan"/>
          <w:u w:val="single"/>
        </w:rPr>
        <w:t>substantial</w:t>
      </w:r>
      <w:r w:rsidRPr="0045448F">
        <w:rPr>
          <w:rFonts w:eastAsia="SimSun"/>
          <w:lang w:eastAsia="zh-CN"/>
        </w:rPr>
        <w:t xml:space="preserve">, and exclusive," in connection with a change of possession, mean substantially the same thing. They </w:t>
      </w:r>
      <w:r w:rsidRPr="0045448F">
        <w:rPr>
          <w:rFonts w:eastAsia="Calibri"/>
          <w:u w:val="single"/>
        </w:rPr>
        <w:t>mean not concealed</w:t>
      </w:r>
      <w:r w:rsidRPr="0045448F">
        <w:rPr>
          <w:rFonts w:eastAsia="SimSun"/>
          <w:lang w:eastAsia="zh-CN"/>
        </w:rPr>
        <w:t xml:space="preserve">; not hidden; exposed to view; free from concealment, dissimulation, reserve, or disguise; in full existence; </w:t>
      </w:r>
      <w:r w:rsidRPr="0045448F">
        <w:rPr>
          <w:rFonts w:eastAsia="Calibri"/>
          <w:highlight w:val="cyan"/>
          <w:u w:val="single"/>
        </w:rPr>
        <w:t>denoting</w:t>
      </w:r>
      <w:r w:rsidRPr="0045448F">
        <w:rPr>
          <w:rFonts w:eastAsia="Calibri"/>
          <w:u w:val="single"/>
        </w:rPr>
        <w:t xml:space="preserve"> that which not merely can be, but is opposed to potential</w:t>
      </w:r>
      <w:r w:rsidRPr="0045448F">
        <w:rPr>
          <w:rFonts w:eastAsia="Calibri"/>
          <w:szCs w:val="20"/>
          <w:u w:val="single"/>
        </w:rPr>
        <w:t>,</w:t>
      </w:r>
      <w:r w:rsidRPr="0045448F">
        <w:rPr>
          <w:rFonts w:eastAsia="SimSun"/>
          <w:lang w:eastAsia="zh-CN"/>
        </w:rPr>
        <w:t xml:space="preserve"> apparent, constructive, and imaginary; veritable; genuine; </w:t>
      </w:r>
      <w:r w:rsidRPr="0045448F">
        <w:rPr>
          <w:rFonts w:eastAsia="Calibri"/>
          <w:b/>
          <w:iCs/>
          <w:highlight w:val="cyan"/>
          <w:u w:val="single"/>
          <w:bdr w:val="single" w:sz="8" w:space="0" w:color="auto"/>
        </w:rPr>
        <w:t>certain</w:t>
      </w:r>
      <w:r w:rsidRPr="0045448F">
        <w:rPr>
          <w:rFonts w:eastAsia="Calibri"/>
          <w:u w:val="single"/>
        </w:rPr>
        <w:t xml:space="preserve">: absolute: </w:t>
      </w:r>
      <w:r w:rsidRPr="0045448F">
        <w:rPr>
          <w:rFonts w:eastAsia="Calibri"/>
          <w:b/>
          <w:iCs/>
          <w:highlight w:val="cyan"/>
          <w:u w:val="single"/>
          <w:bdr w:val="single" w:sz="8" w:space="0" w:color="auto"/>
        </w:rPr>
        <w:t>real at present time</w:t>
      </w:r>
      <w:r w:rsidRPr="0045448F">
        <w:rPr>
          <w:rFonts w:eastAsia="SimSun"/>
          <w:lang w:eastAsia="zh-CN"/>
        </w:rPr>
        <w:t>, as a matter of fact, not merely nominal; opposed to form; actually existing; true; not including, admitting, or pertaining to any others; undivided; sole; opposed to inclusive.</w:t>
      </w:r>
    </w:p>
    <w:p w14:paraId="5CC4B308"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The Fed will cling to power in anyway it can.</w:t>
      </w:r>
    </w:p>
    <w:p w14:paraId="01151EC4" w14:textId="77777777" w:rsidR="00976025" w:rsidRPr="0045448F" w:rsidRDefault="00976025" w:rsidP="00976025">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2249E50D" w14:textId="77777777" w:rsidR="00976025" w:rsidRPr="0045448F" w:rsidRDefault="00976025" w:rsidP="00976025">
      <w:pPr>
        <w:rPr>
          <w:rFonts w:eastAsia="Aptos"/>
          <w:sz w:val="16"/>
        </w:rPr>
      </w:pPr>
      <w:r w:rsidRPr="0045448F">
        <w:rPr>
          <w:rFonts w:eastAsia="Aptos"/>
          <w:sz w:val="16"/>
        </w:rPr>
        <w:t xml:space="preserve">Since </w:t>
      </w:r>
      <w:r w:rsidRPr="0045448F">
        <w:rPr>
          <w:rFonts w:eastAsia="Aptos"/>
          <w:highlight w:val="cyan"/>
          <w:u w:val="single"/>
        </w:rPr>
        <w:t>politicians want</w:t>
      </w:r>
      <w:r w:rsidRPr="0045448F">
        <w:rPr>
          <w:rFonts w:eastAsia="Aptos"/>
          <w:u w:val="single"/>
        </w:rPr>
        <w:t xml:space="preserve"> more government, </w:t>
      </w:r>
      <w:r w:rsidRPr="0045448F">
        <w:rPr>
          <w:rFonts w:eastAsia="Aptos"/>
          <w:highlight w:val="cyan"/>
          <w:u w:val="single"/>
        </w:rPr>
        <w:t>money, and resources</w:t>
      </w:r>
      <w:r w:rsidRPr="0045448F">
        <w:rPr>
          <w:rFonts w:eastAsia="Aptos"/>
          <w:sz w:val="16"/>
          <w:highlight w:val="cyan"/>
        </w:rPr>
        <w:t xml:space="preserve">, </w:t>
      </w:r>
      <w:r w:rsidRPr="0045448F">
        <w:rPr>
          <w:rFonts w:eastAsia="Aptos"/>
          <w:highlight w:val="cyan"/>
          <w:u w:val="single"/>
        </w:rPr>
        <w:t>the fed</w:t>
      </w:r>
      <w:r w:rsidRPr="0045448F">
        <w:rPr>
          <w:rFonts w:eastAsia="Aptos"/>
          <w:sz w:val="16"/>
        </w:rPr>
        <w:t xml:space="preserve">eral government </w:t>
      </w:r>
      <w:r w:rsidRPr="0045448F">
        <w:rPr>
          <w:rFonts w:eastAsia="Aptos"/>
          <w:highlight w:val="cyan"/>
          <w:u w:val="single"/>
        </w:rPr>
        <w:t xml:space="preserve">will </w:t>
      </w:r>
      <w:r w:rsidRPr="0045448F">
        <w:rPr>
          <w:rFonts w:eastAsia="Aptos"/>
          <w:b/>
          <w:iCs/>
          <w:highlight w:val="cyan"/>
          <w:u w:val="single"/>
          <w:bdr w:val="single" w:sz="8" w:space="0" w:color="auto"/>
        </w:rPr>
        <w:t>never</w:t>
      </w:r>
      <w:r w:rsidRPr="0045448F">
        <w:rPr>
          <w:rFonts w:eastAsia="Aptos"/>
          <w:b/>
          <w:iCs/>
          <w:u w:val="single"/>
          <w:bdr w:val="single" w:sz="8" w:space="0" w:color="auto"/>
        </w:rPr>
        <w:t xml:space="preserve"> </w:t>
      </w:r>
      <w:r w:rsidRPr="0045448F">
        <w:rPr>
          <w:rFonts w:eastAsia="Aptos"/>
          <w:b/>
          <w:iCs/>
          <w:highlight w:val="cyan"/>
          <w:u w:val="single"/>
          <w:bdr w:val="single" w:sz="8" w:space="0" w:color="auto"/>
        </w:rPr>
        <w:t>voluntarily limit</w:t>
      </w:r>
      <w:r w:rsidRPr="0045448F">
        <w:rPr>
          <w:rFonts w:eastAsia="Aptos"/>
          <w:highlight w:val="cyan"/>
          <w:u w:val="single"/>
        </w:rPr>
        <w:t xml:space="preserve"> its</w:t>
      </w:r>
      <w:r w:rsidRPr="0045448F">
        <w:rPr>
          <w:rFonts w:eastAsia="Aptos"/>
          <w:u w:val="single"/>
        </w:rPr>
        <w:t xml:space="preserve"> quest for </w:t>
      </w:r>
      <w:r w:rsidRPr="0045448F">
        <w:rPr>
          <w:rFonts w:eastAsia="Aptos"/>
          <w:b/>
          <w:iCs/>
          <w:highlight w:val="cyan"/>
          <w:u w:val="single"/>
          <w:bdr w:val="single" w:sz="8" w:space="0" w:color="auto"/>
        </w:rPr>
        <w:t>power</w:t>
      </w:r>
      <w:r w:rsidRPr="0045448F">
        <w:rPr>
          <w:rFonts w:eastAsia="Aptos"/>
          <w:sz w:val="16"/>
          <w:highlight w:val="cyan"/>
        </w:rPr>
        <w:t xml:space="preserve">. </w:t>
      </w:r>
      <w:r w:rsidRPr="0045448F">
        <w:rPr>
          <w:rFonts w:eastAsia="Aptos"/>
          <w:highlight w:val="cyan"/>
          <w:u w:val="single"/>
        </w:rPr>
        <w:t xml:space="preserve">It will </w:t>
      </w:r>
      <w:r w:rsidRPr="0045448F">
        <w:rPr>
          <w:rFonts w:eastAsia="Aptos"/>
          <w:b/>
          <w:iCs/>
          <w:highlight w:val="cyan"/>
          <w:u w:val="single"/>
          <w:bdr w:val="single" w:sz="8" w:space="0" w:color="auto"/>
        </w:rPr>
        <w:t>hold</w:t>
      </w:r>
      <w:r w:rsidRPr="0045448F">
        <w:rPr>
          <w:rFonts w:eastAsia="Aptos"/>
          <w:b/>
          <w:iCs/>
          <w:u w:val="single"/>
          <w:bdr w:val="single" w:sz="8" w:space="0" w:color="auto"/>
        </w:rPr>
        <w:t xml:space="preserve"> </w:t>
      </w:r>
      <w:r w:rsidRPr="0045448F">
        <w:rPr>
          <w:rFonts w:eastAsia="Aptos"/>
          <w:b/>
          <w:iCs/>
          <w:highlight w:val="cyan"/>
          <w:u w:val="single"/>
          <w:bdr w:val="single" w:sz="8" w:space="0" w:color="auto"/>
        </w:rPr>
        <w:t>on</w:t>
      </w:r>
      <w:r w:rsidRPr="0045448F">
        <w:rPr>
          <w:rFonts w:eastAsia="Aptos"/>
          <w:b/>
          <w:iCs/>
          <w:u w:val="single"/>
          <w:bdr w:val="single" w:sz="8" w:space="0" w:color="auto"/>
        </w:rPr>
        <w:t>to power</w:t>
      </w:r>
      <w:r w:rsidRPr="0045448F">
        <w:rPr>
          <w:rFonts w:eastAsia="Aptos"/>
          <w:u w:val="single"/>
        </w:rPr>
        <w:t xml:space="preserve"> </w:t>
      </w:r>
      <w:r w:rsidRPr="0045448F">
        <w:rPr>
          <w:rFonts w:eastAsia="Aptos"/>
          <w:highlight w:val="cyan"/>
          <w:u w:val="single"/>
        </w:rPr>
        <w:t>until</w:t>
      </w:r>
      <w:r w:rsidRPr="0045448F">
        <w:rPr>
          <w:rFonts w:eastAsia="Aptos"/>
          <w:u w:val="single"/>
        </w:rPr>
        <w:t xml:space="preserve"> the </w:t>
      </w:r>
      <w:r w:rsidRPr="0045448F">
        <w:rPr>
          <w:rFonts w:eastAsia="Aptos"/>
          <w:b/>
          <w:iCs/>
          <w:highlight w:val="cyan"/>
          <w:u w:val="single"/>
          <w:bdr w:val="single" w:sz="8" w:space="0" w:color="auto"/>
        </w:rPr>
        <w:t>collapse</w:t>
      </w:r>
      <w:r w:rsidRPr="0045448F">
        <w:rPr>
          <w:rFonts w:eastAsia="Aptos"/>
          <w:highlight w:val="cyan"/>
          <w:u w:val="single"/>
        </w:rPr>
        <w:t xml:space="preserve"> is </w:t>
      </w:r>
      <w:r w:rsidRPr="0045448F">
        <w:rPr>
          <w:rFonts w:eastAsia="Aptos"/>
          <w:b/>
          <w:iCs/>
          <w:highlight w:val="cyan"/>
          <w:u w:val="single"/>
          <w:bdr w:val="single" w:sz="8" w:space="0" w:color="auto"/>
        </w:rPr>
        <w:t>inevitable</w:t>
      </w:r>
      <w:r w:rsidRPr="0045448F">
        <w:rPr>
          <w:rFonts w:eastAsia="Aptos"/>
          <w:sz w:val="16"/>
        </w:rPr>
        <w:t xml:space="preserve">. These </w:t>
      </w:r>
      <w:r w:rsidRPr="0045448F">
        <w:rPr>
          <w:rFonts w:eastAsia="Aptos"/>
          <w:u w:val="single"/>
        </w:rPr>
        <w:t>actions</w:t>
      </w:r>
      <w:r w:rsidRPr="0045448F">
        <w:rPr>
          <w:rFonts w:eastAsia="Aptos"/>
          <w:sz w:val="16"/>
        </w:rPr>
        <w:t xml:space="preserve"> are always a mistake since they </w:t>
      </w:r>
      <w:r w:rsidRPr="0045448F">
        <w:rPr>
          <w:rFonts w:eastAsia="Aptos"/>
          <w:u w:val="single"/>
        </w:rPr>
        <w:t>leave</w:t>
      </w:r>
      <w:r w:rsidRPr="0045448F">
        <w:rPr>
          <w:rFonts w:eastAsia="Aptos"/>
          <w:sz w:val="16"/>
        </w:rPr>
        <w:t xml:space="preserve"> the citizens they are to serve in chaos and sometimes worse – in </w:t>
      </w:r>
      <w:r w:rsidRPr="0045448F">
        <w:rPr>
          <w:rFonts w:eastAsia="Aptos"/>
          <w:b/>
          <w:iCs/>
          <w:u w:val="single"/>
          <w:bdr w:val="single" w:sz="8" w:space="0" w:color="auto"/>
        </w:rPr>
        <w:t>poverty</w:t>
      </w:r>
      <w:r w:rsidRPr="0045448F">
        <w:rPr>
          <w:rFonts w:eastAsia="Aptos"/>
          <w:sz w:val="16"/>
        </w:rPr>
        <w:t xml:space="preserve">, </w:t>
      </w:r>
      <w:r w:rsidRPr="0045448F">
        <w:rPr>
          <w:rFonts w:eastAsia="Aptos"/>
          <w:b/>
          <w:iCs/>
          <w:u w:val="single"/>
          <w:bdr w:val="single" w:sz="8" w:space="0" w:color="auto"/>
        </w:rPr>
        <w:t>civil disorder</w:t>
      </w:r>
      <w:r w:rsidRPr="0045448F">
        <w:rPr>
          <w:rFonts w:eastAsia="Aptos"/>
          <w:sz w:val="16"/>
        </w:rPr>
        <w:t xml:space="preserve">, </w:t>
      </w:r>
      <w:r w:rsidRPr="0045448F">
        <w:rPr>
          <w:rFonts w:eastAsia="Aptos"/>
          <w:u w:val="single"/>
        </w:rPr>
        <w:t>and</w:t>
      </w:r>
      <w:r w:rsidRPr="0045448F">
        <w:rPr>
          <w:rFonts w:eastAsia="Aptos"/>
          <w:sz w:val="16"/>
        </w:rPr>
        <w:t xml:space="preserve"> perhaps </w:t>
      </w:r>
      <w:r w:rsidRPr="0045448F">
        <w:rPr>
          <w:rFonts w:eastAsia="Aptos"/>
          <w:b/>
          <w:iCs/>
          <w:u w:val="single"/>
          <w:bdr w:val="single" w:sz="8" w:space="0" w:color="auto"/>
        </w:rPr>
        <w:t>war</w:t>
      </w:r>
      <w:r w:rsidRPr="0045448F">
        <w:rPr>
          <w:rFonts w:eastAsia="Aptos"/>
          <w:sz w:val="16"/>
        </w:rPr>
        <w:t xml:space="preserve">. History is replete with examples of failed empires. If this happens in the U.S., there will be dark times ahead. The federal government’s current </w:t>
      </w:r>
      <w:proofErr w:type="gramStart"/>
      <w:r w:rsidRPr="0045448F">
        <w:rPr>
          <w:rFonts w:eastAsia="Aptos"/>
          <w:sz w:val="16"/>
        </w:rPr>
        <w:t>mis-management</w:t>
      </w:r>
      <w:proofErr w:type="gramEnd"/>
      <w:r w:rsidRPr="0045448F">
        <w:rPr>
          <w:rFonts w:eastAsia="Aptos"/>
          <w:sz w:val="16"/>
        </w:rPr>
        <w:t xml:space="preserve"> of the United States will be the spark that ignites its 1433 moment.</w:t>
      </w:r>
    </w:p>
    <w:p w14:paraId="07E4DEC5"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The perm means state agencies get preempted.</w:t>
      </w:r>
    </w:p>
    <w:p w14:paraId="7242EFA3" w14:textId="77777777" w:rsidR="00976025" w:rsidRPr="0045448F" w:rsidRDefault="00976025" w:rsidP="00976025">
      <w:pPr>
        <w:rPr>
          <w:rFonts w:eastAsia="Aptos"/>
        </w:rPr>
      </w:pPr>
      <w:r w:rsidRPr="0045448F">
        <w:rPr>
          <w:rFonts w:eastAsia="Aptos"/>
          <w:b/>
          <w:bCs/>
          <w:sz w:val="26"/>
        </w:rPr>
        <w:t>McGarity 20</w:t>
      </w:r>
      <w:r w:rsidRPr="0045448F">
        <w:rPr>
          <w:rFonts w:eastAsia="Aptos"/>
        </w:rPr>
        <w:t>, Joe R. and Teresa Lozano Long Endowed Chair in Administrative Law at the University of Texas in Austin. (Thomas, April 11, “The Preemption War: When Federal Bureaucracies Trump Local Juries,” Center for Progressive Reform, https://progressivereform.org/publications/preemption-war-when-federal-bureaucracies-trump-local-juries/)</w:t>
      </w:r>
    </w:p>
    <w:p w14:paraId="0CF02E07" w14:textId="77777777" w:rsidR="00976025" w:rsidRPr="0045448F" w:rsidRDefault="00976025" w:rsidP="00976025">
      <w:pPr>
        <w:rPr>
          <w:rFonts w:eastAsia="Aptos"/>
          <w:sz w:val="16"/>
        </w:rPr>
      </w:pPr>
      <w:r w:rsidRPr="0045448F">
        <w:rPr>
          <w:rFonts w:eastAsia="Aptos"/>
          <w:sz w:val="16"/>
        </w:rPr>
        <w:t xml:space="preserve">For the last decade, Americans’ right to sue manufacturers whose products cause them injury or harm has been under attack. </w:t>
      </w:r>
      <w:r w:rsidRPr="0045448F">
        <w:rPr>
          <w:rFonts w:eastAsia="Aptos"/>
          <w:highlight w:val="cyan"/>
          <w:u w:val="single"/>
        </w:rPr>
        <w:t xml:space="preserve">It’s been a </w:t>
      </w:r>
      <w:r w:rsidRPr="0045448F">
        <w:rPr>
          <w:rFonts w:eastAsia="Aptos"/>
          <w:b/>
          <w:iCs/>
          <w:highlight w:val="cyan"/>
          <w:u w:val="single"/>
          <w:bdr w:val="single" w:sz="8" w:space="0" w:color="auto"/>
        </w:rPr>
        <w:t>quiet war</w:t>
      </w:r>
      <w:r w:rsidRPr="0045448F">
        <w:rPr>
          <w:rFonts w:eastAsia="Aptos"/>
          <w:u w:val="single"/>
        </w:rPr>
        <w:t xml:space="preserve">, </w:t>
      </w:r>
      <w:r w:rsidRPr="0045448F">
        <w:rPr>
          <w:rFonts w:eastAsia="Aptos"/>
          <w:highlight w:val="cyan"/>
          <w:u w:val="single"/>
        </w:rPr>
        <w:t>but</w:t>
      </w:r>
      <w:r w:rsidRPr="0045448F">
        <w:rPr>
          <w:rFonts w:eastAsia="Aptos"/>
          <w:u w:val="single"/>
        </w:rPr>
        <w:t xml:space="preserve"> it has been </w:t>
      </w:r>
      <w:r w:rsidRPr="0045448F">
        <w:rPr>
          <w:rFonts w:eastAsia="Aptos"/>
          <w:b/>
          <w:iCs/>
          <w:highlight w:val="cyan"/>
          <w:u w:val="single"/>
          <w:bdr w:val="single" w:sz="8" w:space="0" w:color="auto"/>
        </w:rPr>
        <w:t>fierce</w:t>
      </w:r>
      <w:r w:rsidRPr="0045448F">
        <w:rPr>
          <w:rFonts w:eastAsia="Aptos"/>
          <w:u w:val="single"/>
        </w:rPr>
        <w:t xml:space="preserve">, raging simultaneously in the courts, </w:t>
      </w:r>
      <w:r w:rsidRPr="0045448F">
        <w:rPr>
          <w:rFonts w:eastAsia="Aptos"/>
          <w:b/>
          <w:iCs/>
          <w:u w:val="single"/>
          <w:bdr w:val="single" w:sz="8" w:space="0" w:color="auto"/>
        </w:rPr>
        <w:t>federal regulatory agencies</w:t>
      </w:r>
      <w:r w:rsidRPr="0045448F">
        <w:rPr>
          <w:rFonts w:eastAsia="Aptos"/>
          <w:sz w:val="16"/>
        </w:rPr>
        <w:t>, and Congress.</w:t>
      </w:r>
    </w:p>
    <w:p w14:paraId="75226A54" w14:textId="77777777" w:rsidR="00976025" w:rsidRPr="0045448F" w:rsidRDefault="00976025" w:rsidP="00976025">
      <w:pPr>
        <w:rPr>
          <w:rFonts w:eastAsia="Aptos"/>
          <w:sz w:val="16"/>
        </w:rPr>
      </w:pPr>
      <w:r w:rsidRPr="0045448F">
        <w:rPr>
          <w:rFonts w:eastAsia="Aptos"/>
          <w:sz w:val="16"/>
        </w:rPr>
        <w:t xml:space="preserve">The conflict is over what is called </w:t>
      </w:r>
      <w:r w:rsidRPr="0045448F">
        <w:rPr>
          <w:rFonts w:eastAsia="Aptos"/>
          <w:u w:val="single"/>
        </w:rPr>
        <w:t>agency preemption</w:t>
      </w:r>
      <w:r w:rsidRPr="0045448F">
        <w:rPr>
          <w:rFonts w:eastAsia="Aptos"/>
          <w:sz w:val="16"/>
        </w:rPr>
        <w:t xml:space="preserve">, and the fundamental question is whether and under what circumstances regulations </w:t>
      </w:r>
      <w:r w:rsidRPr="0045448F">
        <w:rPr>
          <w:rFonts w:eastAsia="Aptos"/>
          <w:u w:val="single"/>
        </w:rPr>
        <w:t xml:space="preserve">by </w:t>
      </w:r>
      <w:r w:rsidRPr="0045448F">
        <w:rPr>
          <w:rFonts w:eastAsia="Aptos"/>
          <w:highlight w:val="cyan"/>
          <w:u w:val="single"/>
        </w:rPr>
        <w:t>federal agencies</w:t>
      </w:r>
      <w:r w:rsidRPr="0045448F">
        <w:rPr>
          <w:rFonts w:eastAsia="Aptos"/>
          <w:sz w:val="16"/>
        </w:rPr>
        <w:t xml:space="preserve"> may </w:t>
      </w:r>
      <w:r w:rsidRPr="0045448F">
        <w:rPr>
          <w:rFonts w:eastAsia="Aptos"/>
          <w:u w:val="single"/>
        </w:rPr>
        <w:t>preempt</w:t>
      </w:r>
      <w:r w:rsidRPr="0045448F">
        <w:rPr>
          <w:rFonts w:eastAsia="Aptos"/>
          <w:sz w:val="16"/>
        </w:rPr>
        <w:t xml:space="preserve"> – which is to say, </w:t>
      </w:r>
      <w:r w:rsidRPr="0045448F">
        <w:rPr>
          <w:rFonts w:eastAsia="Aptos"/>
          <w:b/>
          <w:iCs/>
          <w:highlight w:val="cyan"/>
          <w:u w:val="single"/>
          <w:bdr w:val="single" w:sz="8" w:space="0" w:color="auto"/>
        </w:rPr>
        <w:t>trump</w:t>
      </w:r>
      <w:r w:rsidRPr="0045448F">
        <w:rPr>
          <w:rFonts w:eastAsia="Aptos"/>
          <w:sz w:val="16"/>
        </w:rPr>
        <w:t xml:space="preserve"> – </w:t>
      </w:r>
      <w:r w:rsidRPr="0045448F">
        <w:rPr>
          <w:rFonts w:eastAsia="Aptos"/>
          <w:b/>
          <w:iCs/>
          <w:highlight w:val="cyan"/>
          <w:u w:val="single"/>
          <w:bdr w:val="single" w:sz="8" w:space="0" w:color="auto"/>
        </w:rPr>
        <w:t>state laws</w:t>
      </w:r>
      <w:r w:rsidRPr="0045448F">
        <w:rPr>
          <w:rFonts w:eastAsia="Aptos"/>
          <w:sz w:val="16"/>
        </w:rPr>
        <w:t xml:space="preserve"> allowing victims to </w:t>
      </w:r>
      <w:proofErr w:type="gramStart"/>
      <w:r w:rsidRPr="0045448F">
        <w:rPr>
          <w:rFonts w:eastAsia="Aptos"/>
          <w:sz w:val="16"/>
        </w:rPr>
        <w:t>bring suit against</w:t>
      </w:r>
      <w:proofErr w:type="gramEnd"/>
      <w:r w:rsidRPr="0045448F">
        <w:rPr>
          <w:rFonts w:eastAsia="Aptos"/>
          <w:sz w:val="16"/>
        </w:rPr>
        <w:t xml:space="preserve"> companies whose actions cause them harm.</w:t>
      </w:r>
    </w:p>
    <w:p w14:paraId="445603AA" w14:textId="77777777" w:rsidR="00976025" w:rsidRPr="0045448F" w:rsidRDefault="00976025" w:rsidP="00976025">
      <w:pPr>
        <w:rPr>
          <w:rFonts w:eastAsia="Aptos"/>
          <w:sz w:val="16"/>
        </w:rPr>
      </w:pPr>
      <w:r w:rsidRPr="0045448F">
        <w:rPr>
          <w:rFonts w:eastAsia="Aptos"/>
          <w:u w:val="single"/>
        </w:rPr>
        <w:t xml:space="preserve">The </w:t>
      </w:r>
      <w:r w:rsidRPr="0045448F">
        <w:rPr>
          <w:rFonts w:eastAsia="Aptos"/>
          <w:highlight w:val="cyan"/>
          <w:u w:val="single"/>
        </w:rPr>
        <w:t>battle</w:t>
      </w:r>
      <w:r w:rsidRPr="0045448F">
        <w:rPr>
          <w:rFonts w:eastAsia="Aptos"/>
          <w:u w:val="single"/>
        </w:rPr>
        <w:t xml:space="preserve"> has </w:t>
      </w:r>
      <w:r w:rsidRPr="0045448F">
        <w:rPr>
          <w:rFonts w:eastAsia="Aptos"/>
          <w:highlight w:val="cyan"/>
          <w:u w:val="single"/>
        </w:rPr>
        <w:t>received</w:t>
      </w:r>
      <w:r w:rsidRPr="0045448F">
        <w:rPr>
          <w:rFonts w:eastAsia="Aptos"/>
          <w:u w:val="single"/>
        </w:rPr>
        <w:t xml:space="preserve"> comparatively </w:t>
      </w:r>
      <w:r w:rsidRPr="0045448F">
        <w:rPr>
          <w:rFonts w:eastAsia="Aptos"/>
          <w:b/>
          <w:iCs/>
          <w:highlight w:val="cyan"/>
          <w:u w:val="single"/>
          <w:bdr w:val="single" w:sz="8" w:space="0" w:color="auto"/>
        </w:rPr>
        <w:t>little</w:t>
      </w:r>
      <w:r w:rsidRPr="0045448F">
        <w:rPr>
          <w:rFonts w:eastAsia="Aptos"/>
          <w:b/>
          <w:iCs/>
          <w:u w:val="single"/>
          <w:bdr w:val="single" w:sz="8" w:space="0" w:color="auto"/>
        </w:rPr>
        <w:t xml:space="preserve"> media </w:t>
      </w:r>
      <w:r w:rsidRPr="0045448F">
        <w:rPr>
          <w:rFonts w:eastAsia="Aptos"/>
          <w:b/>
          <w:iCs/>
          <w:highlight w:val="cyan"/>
          <w:u w:val="single"/>
          <w:bdr w:val="single" w:sz="8" w:space="0" w:color="auto"/>
        </w:rPr>
        <w:t>attention</w:t>
      </w:r>
      <w:r w:rsidRPr="0045448F">
        <w:rPr>
          <w:rFonts w:eastAsia="Aptos"/>
          <w:sz w:val="16"/>
        </w:rPr>
        <w:t xml:space="preserve">, but </w:t>
      </w:r>
      <w:r w:rsidRPr="0045448F">
        <w:rPr>
          <w:rFonts w:eastAsia="Aptos"/>
          <w:highlight w:val="cyan"/>
          <w:u w:val="single"/>
        </w:rPr>
        <w:t>its</w:t>
      </w:r>
      <w:r w:rsidRPr="0045448F">
        <w:rPr>
          <w:rFonts w:eastAsia="Aptos"/>
          <w:u w:val="single"/>
        </w:rPr>
        <w:t xml:space="preserve"> eventual </w:t>
      </w:r>
      <w:r w:rsidRPr="0045448F">
        <w:rPr>
          <w:rFonts w:eastAsia="Aptos"/>
          <w:highlight w:val="cyan"/>
          <w:u w:val="single"/>
        </w:rPr>
        <w:t>outcome</w:t>
      </w:r>
      <w:r w:rsidRPr="0045448F">
        <w:rPr>
          <w:rFonts w:eastAsia="Aptos"/>
          <w:sz w:val="16"/>
        </w:rPr>
        <w:t xml:space="preserve"> could </w:t>
      </w:r>
      <w:r w:rsidRPr="0045448F">
        <w:rPr>
          <w:rFonts w:eastAsia="Aptos"/>
          <w:highlight w:val="cyan"/>
          <w:u w:val="single"/>
        </w:rPr>
        <w:t>weaken</w:t>
      </w:r>
      <w:r w:rsidRPr="0045448F">
        <w:rPr>
          <w:rFonts w:eastAsia="Aptos"/>
          <w:sz w:val="16"/>
        </w:rPr>
        <w:t xml:space="preserve"> health and safety </w:t>
      </w:r>
      <w:r w:rsidRPr="0045448F">
        <w:rPr>
          <w:rFonts w:eastAsia="Aptos"/>
          <w:highlight w:val="cyan"/>
          <w:u w:val="single"/>
        </w:rPr>
        <w:t>protections</w:t>
      </w:r>
      <w:r w:rsidRPr="0045448F">
        <w:rPr>
          <w:rFonts w:eastAsia="Aptos"/>
          <w:sz w:val="16"/>
        </w:rPr>
        <w:t xml:space="preserve"> for all Americans – not just the few who bring lawsuits. In the view of CPR Member Scholar Thomas O. McGarity, consumers stand to be the biggest losers. In his latest book, The Preemption War: When Federal Bureaucracies Trump Local Juries, McGarity explores the subject in a comprehensive fashion, demonstrating how the preemption battle affects the way citizens are protected from harm and companies are held accountable for damage they unlawfully cause.</w:t>
      </w:r>
    </w:p>
    <w:p w14:paraId="32D76102" w14:textId="77777777" w:rsidR="00976025" w:rsidRPr="0045448F" w:rsidRDefault="00976025" w:rsidP="00976025">
      <w:pPr>
        <w:rPr>
          <w:rFonts w:eastAsia="Aptos"/>
          <w:sz w:val="16"/>
        </w:rPr>
      </w:pPr>
      <w:r w:rsidRPr="0045448F">
        <w:rPr>
          <w:rFonts w:eastAsia="Aptos"/>
          <w:sz w:val="16"/>
        </w:rPr>
        <w:t xml:space="preserve">Published by Yale University Press, </w:t>
      </w:r>
      <w:r w:rsidRPr="0045448F">
        <w:rPr>
          <w:rFonts w:eastAsia="Aptos"/>
          <w:u w:val="single"/>
        </w:rPr>
        <w:t>The Preemption War offers scholars and policymakers a full analysis of the legal and policy issues at stake in the debate</w:t>
      </w:r>
      <w:r w:rsidRPr="0045448F">
        <w:rPr>
          <w:rFonts w:eastAsia="Aptos"/>
          <w:sz w:val="16"/>
        </w:rPr>
        <w:t>, and it brings into sharp focus the impact of preemption on the lives of people involved in actual lawsuits. McGarity highlights the arguments for and against preemption and suggests guidelines for resolving difficult issues in a variety of contexts.</w:t>
      </w:r>
    </w:p>
    <w:p w14:paraId="0BB151D0" w14:textId="77777777" w:rsidR="00976025" w:rsidRPr="0045448F" w:rsidRDefault="00976025" w:rsidP="00976025">
      <w:pPr>
        <w:keepNext/>
        <w:keepLines/>
        <w:spacing w:before="40" w:after="0"/>
        <w:outlineLvl w:val="3"/>
        <w:rPr>
          <w:rFonts w:eastAsia="Times New Roman" w:cs="Times New Roman"/>
          <w:b/>
          <w:iCs/>
          <w:sz w:val="26"/>
        </w:rPr>
      </w:pPr>
      <w:r w:rsidRPr="0045448F">
        <w:rPr>
          <w:rFonts w:eastAsia="Times New Roman" w:cs="Times New Roman"/>
          <w:b/>
          <w:iCs/>
          <w:sz w:val="26"/>
        </w:rPr>
        <w:t>Only full abolition is enough.</w:t>
      </w:r>
    </w:p>
    <w:p w14:paraId="2C9C4200" w14:textId="77777777" w:rsidR="00976025" w:rsidRPr="0045448F" w:rsidRDefault="00976025" w:rsidP="00976025">
      <w:pPr>
        <w:rPr>
          <w:rFonts w:eastAsia="Aptos"/>
        </w:rPr>
      </w:pPr>
      <w:r w:rsidRPr="0045448F">
        <w:rPr>
          <w:rFonts w:eastAsia="Aptos"/>
          <w:b/>
          <w:bCs/>
          <w:sz w:val="26"/>
        </w:rPr>
        <w:t>Mangu-Ward 24</w:t>
      </w:r>
      <w:r w:rsidRPr="0045448F">
        <w:rPr>
          <w:rFonts w:eastAsia="Aptos"/>
        </w:rPr>
        <w:t>, editor in chief, regularly loses to Kareem Abdul-Jabbar for best columnist at the Los Angeles Press Club Awards but has managed to pick up a few other prizes, including the Kenneth Y. Tomlinson Award for Outstanding Journalism from The Fund for American Studies. (Katherine, December, B.A. in philosophy and political science from Yale University, “The Next President Should Abolish Everything,” Reason, https://reason.com/2024/11/07/abolish-everything/?nab=1)</w:t>
      </w:r>
    </w:p>
    <w:p w14:paraId="019CBEA3" w14:textId="77777777" w:rsidR="00976025" w:rsidRPr="0045448F" w:rsidRDefault="00976025" w:rsidP="00976025">
      <w:pPr>
        <w:rPr>
          <w:rFonts w:eastAsia="Aptos"/>
          <w:sz w:val="16"/>
        </w:rPr>
      </w:pPr>
      <w:r w:rsidRPr="0045448F">
        <w:rPr>
          <w:rFonts w:eastAsia="Aptos"/>
          <w:b/>
          <w:iCs/>
          <w:u w:val="single"/>
          <w:bdr w:val="single" w:sz="8" w:space="0" w:color="auto"/>
        </w:rPr>
        <w:t>"Pick</w:t>
      </w:r>
      <w:r w:rsidRPr="0045448F">
        <w:rPr>
          <w:rFonts w:eastAsia="Aptos"/>
          <w:sz w:val="16"/>
        </w:rPr>
        <w:t xml:space="preserve"> </w:t>
      </w:r>
      <w:r w:rsidRPr="0045448F">
        <w:rPr>
          <w:rFonts w:eastAsia="Aptos"/>
          <w:u w:val="single"/>
        </w:rPr>
        <w:t>at</w:t>
      </w:r>
      <w:r w:rsidRPr="0045448F">
        <w:rPr>
          <w:rFonts w:eastAsia="Aptos"/>
          <w:sz w:val="16"/>
        </w:rPr>
        <w:t xml:space="preserve"> </w:t>
      </w:r>
      <w:r w:rsidRPr="0045448F">
        <w:rPr>
          <w:rFonts w:eastAsia="Aptos"/>
          <w:u w:val="single"/>
        </w:rPr>
        <w:t>random</w:t>
      </w:r>
      <w:r w:rsidRPr="0045448F">
        <w:rPr>
          <w:rFonts w:eastAsia="Aptos"/>
          <w:sz w:val="16"/>
        </w:rPr>
        <w:t xml:space="preserve"> </w:t>
      </w:r>
      <w:r w:rsidRPr="0045448F">
        <w:rPr>
          <w:rFonts w:eastAsia="Aptos"/>
          <w:b/>
          <w:iCs/>
          <w:u w:val="single"/>
          <w:bdr w:val="single" w:sz="8" w:space="0" w:color="auto"/>
        </w:rPr>
        <w:t>any three letters</w:t>
      </w:r>
      <w:r w:rsidRPr="0045448F">
        <w:rPr>
          <w:rFonts w:eastAsia="Aptos"/>
          <w:sz w:val="16"/>
        </w:rPr>
        <w:t xml:space="preserve"> from the alphabet, </w:t>
      </w:r>
      <w:r w:rsidRPr="0045448F">
        <w:rPr>
          <w:rFonts w:eastAsia="Aptos"/>
          <w:u w:val="single"/>
        </w:rPr>
        <w:t>put them in any order</w:t>
      </w:r>
      <w:r w:rsidRPr="0045448F">
        <w:rPr>
          <w:rFonts w:eastAsia="Aptos"/>
          <w:sz w:val="16"/>
        </w:rPr>
        <w:t xml:space="preserve">, and </w:t>
      </w:r>
      <w:r w:rsidRPr="0045448F">
        <w:rPr>
          <w:rFonts w:eastAsia="Aptos"/>
          <w:b/>
          <w:iCs/>
          <w:u w:val="single"/>
          <w:bdr w:val="single" w:sz="8" w:space="0" w:color="auto"/>
        </w:rPr>
        <w:t>you will have an acronym designating a federal agency we can do without</w:t>
      </w:r>
      <w:r w:rsidRPr="0045448F">
        <w:rPr>
          <w:rFonts w:eastAsia="Aptos"/>
          <w:sz w:val="16"/>
        </w:rPr>
        <w:t xml:space="preserve">." This quip was true when Milton Friedman said it many decades ago, and it's gotten only </w:t>
      </w:r>
      <w:proofErr w:type="gramStart"/>
      <w:r w:rsidRPr="0045448F">
        <w:rPr>
          <w:rFonts w:eastAsia="Aptos"/>
          <w:sz w:val="16"/>
        </w:rPr>
        <w:t>more true</w:t>
      </w:r>
      <w:proofErr w:type="gramEnd"/>
      <w:r w:rsidRPr="0045448F">
        <w:rPr>
          <w:rFonts w:eastAsia="Aptos"/>
          <w:sz w:val="16"/>
        </w:rPr>
        <w:t xml:space="preserve"> over the many years that George Will has been quoting it in his columns and speeches.</w:t>
      </w:r>
    </w:p>
    <w:p w14:paraId="754A3560" w14:textId="77777777" w:rsidR="00976025" w:rsidRPr="0045448F" w:rsidRDefault="00976025" w:rsidP="00976025">
      <w:pPr>
        <w:rPr>
          <w:rFonts w:eastAsia="Aptos"/>
          <w:u w:val="single"/>
        </w:rPr>
      </w:pPr>
      <w:r w:rsidRPr="0045448F">
        <w:rPr>
          <w:rFonts w:eastAsia="Aptos"/>
          <w:sz w:val="16"/>
        </w:rPr>
        <w:t xml:space="preserve">The Constitution laid out a clear vision for the role of </w:t>
      </w:r>
      <w:r w:rsidRPr="0045448F">
        <w:rPr>
          <w:rFonts w:eastAsia="Aptos"/>
          <w:u w:val="single"/>
        </w:rPr>
        <w:t xml:space="preserve">the </w:t>
      </w:r>
      <w:r w:rsidRPr="0045448F">
        <w:rPr>
          <w:rFonts w:eastAsia="Aptos"/>
          <w:highlight w:val="cyan"/>
          <w:u w:val="single"/>
        </w:rPr>
        <w:t>fed</w:t>
      </w:r>
      <w:r w:rsidRPr="0045448F">
        <w:rPr>
          <w:rFonts w:eastAsia="Aptos"/>
          <w:u w:val="single"/>
        </w:rPr>
        <w:t>eral government</w:t>
      </w:r>
      <w:r w:rsidRPr="0045448F">
        <w:rPr>
          <w:rFonts w:eastAsia="Aptos"/>
          <w:sz w:val="16"/>
        </w:rPr>
        <w:t xml:space="preserve">, one limited in both scope and power. Yet the government </w:t>
      </w:r>
      <w:r w:rsidRPr="0045448F">
        <w:rPr>
          <w:rFonts w:eastAsia="Aptos"/>
          <w:u w:val="single"/>
        </w:rPr>
        <w:t>has drifted far from this blueprint.</w:t>
      </w:r>
      <w:r w:rsidRPr="0045448F">
        <w:rPr>
          <w:rFonts w:eastAsia="Aptos"/>
          <w:sz w:val="16"/>
        </w:rPr>
        <w:t xml:space="preserve"> Departments and agencies now exist that would be unrecognizable to the Founders. Despite trillions in taxpayer dollars and decades—or even centuries—of meddling, these </w:t>
      </w:r>
      <w:r w:rsidRPr="0045448F">
        <w:rPr>
          <w:rFonts w:eastAsia="Aptos"/>
          <w:highlight w:val="cyan"/>
          <w:u w:val="single"/>
        </w:rPr>
        <w:t>agencies</w:t>
      </w:r>
      <w:r w:rsidRPr="0045448F">
        <w:rPr>
          <w:rFonts w:eastAsia="Aptos"/>
          <w:u w:val="single"/>
        </w:rPr>
        <w:t xml:space="preserve"> have </w:t>
      </w:r>
      <w:r w:rsidRPr="0045448F">
        <w:rPr>
          <w:rFonts w:eastAsia="Aptos"/>
          <w:highlight w:val="cyan"/>
          <w:u w:val="single"/>
        </w:rPr>
        <w:t>hampered</w:t>
      </w:r>
      <w:r w:rsidRPr="0045448F">
        <w:rPr>
          <w:rFonts w:eastAsia="Aptos"/>
          <w:u w:val="single"/>
        </w:rPr>
        <w:t xml:space="preserve"> economic </w:t>
      </w:r>
      <w:r w:rsidRPr="0045448F">
        <w:rPr>
          <w:rFonts w:eastAsia="Aptos"/>
          <w:highlight w:val="cyan"/>
          <w:u w:val="single"/>
        </w:rPr>
        <w:t xml:space="preserve">growth, </w:t>
      </w:r>
      <w:r w:rsidRPr="0045448F">
        <w:rPr>
          <w:rFonts w:eastAsia="Aptos"/>
          <w:u w:val="single"/>
        </w:rPr>
        <w:t xml:space="preserve">violated human rights, </w:t>
      </w:r>
      <w:r w:rsidRPr="0045448F">
        <w:rPr>
          <w:rFonts w:eastAsia="Aptos"/>
          <w:highlight w:val="cyan"/>
          <w:u w:val="single"/>
        </w:rPr>
        <w:t>and eroded</w:t>
      </w:r>
      <w:r w:rsidRPr="0045448F">
        <w:rPr>
          <w:rFonts w:eastAsia="Aptos"/>
          <w:u w:val="single"/>
        </w:rPr>
        <w:t xml:space="preserve"> civil </w:t>
      </w:r>
      <w:r w:rsidRPr="0045448F">
        <w:rPr>
          <w:rFonts w:eastAsia="Aptos"/>
          <w:highlight w:val="cyan"/>
          <w:u w:val="single"/>
        </w:rPr>
        <w:t>liberties</w:t>
      </w:r>
      <w:r w:rsidRPr="0045448F">
        <w:rPr>
          <w:rFonts w:eastAsia="Aptos"/>
          <w:sz w:val="16"/>
        </w:rPr>
        <w:t xml:space="preserve">. </w:t>
      </w:r>
      <w:r w:rsidRPr="0045448F">
        <w:rPr>
          <w:rFonts w:eastAsia="Aptos"/>
          <w:u w:val="single"/>
        </w:rPr>
        <w:t>They have</w:t>
      </w:r>
      <w:r w:rsidRPr="0045448F">
        <w:rPr>
          <w:rFonts w:eastAsia="Aptos"/>
          <w:sz w:val="16"/>
        </w:rPr>
        <w:t xml:space="preserve"> somehow </w:t>
      </w:r>
      <w:r w:rsidRPr="0045448F">
        <w:rPr>
          <w:rFonts w:eastAsia="Aptos"/>
          <w:u w:val="single"/>
        </w:rPr>
        <w:t>managed to make air travel more frustrating, education more expensive, and drug enforcement more violent.</w:t>
      </w:r>
    </w:p>
    <w:p w14:paraId="3AEE8CA0" w14:textId="77777777" w:rsidR="00976025" w:rsidRPr="0045448F" w:rsidRDefault="00976025" w:rsidP="00976025">
      <w:pPr>
        <w:rPr>
          <w:rFonts w:eastAsia="Aptos"/>
          <w:u w:val="single"/>
        </w:rPr>
      </w:pPr>
      <w:r w:rsidRPr="0045448F">
        <w:rPr>
          <w:rFonts w:eastAsia="Aptos"/>
          <w:sz w:val="16"/>
        </w:rPr>
        <w:t xml:space="preserve">What follows is an idiosyncratic and </w:t>
      </w:r>
      <w:proofErr w:type="spellStart"/>
      <w:r w:rsidRPr="0045448F">
        <w:rPr>
          <w:rFonts w:eastAsia="Aptos"/>
          <w:sz w:val="16"/>
        </w:rPr>
        <w:t>nonexhaustive</w:t>
      </w:r>
      <w:proofErr w:type="spellEnd"/>
      <w:r w:rsidRPr="0045448F">
        <w:rPr>
          <w:rFonts w:eastAsia="Aptos"/>
          <w:sz w:val="16"/>
        </w:rPr>
        <w:t xml:space="preserve"> list of parts of the government that we could surely do without. We've left untouched some functions specifically mentioned in the Constitution (hello, United States Postal Service!) and confined our ire to the federal level. </w:t>
      </w:r>
      <w:r w:rsidRPr="0045448F">
        <w:rPr>
          <w:rFonts w:eastAsia="Aptos"/>
          <w:u w:val="single"/>
        </w:rPr>
        <w:t>We also had to limit ourselves based on the amount of room in the magazine</w:t>
      </w:r>
      <w:r w:rsidRPr="0045448F">
        <w:rPr>
          <w:rFonts w:eastAsia="Aptos"/>
          <w:sz w:val="16"/>
        </w:rPr>
        <w:t xml:space="preserve"> (there's no love lost for the Consumer Financial Protection Bureau, but </w:t>
      </w:r>
      <w:r w:rsidRPr="0045448F">
        <w:rPr>
          <w:rFonts w:eastAsia="Aptos"/>
          <w:u w:val="single"/>
        </w:rPr>
        <w:t>we ran out of pages</w:t>
      </w:r>
      <w:r w:rsidRPr="0045448F">
        <w:rPr>
          <w:rFonts w:eastAsia="Aptos"/>
          <w:sz w:val="16"/>
        </w:rPr>
        <w:t xml:space="preserve">!), and we tried not to repeat arguments for abolition that we've made in the very recent past (we'd love to abolish NASA again, but we've made that case before). </w:t>
      </w:r>
      <w:r w:rsidRPr="0045448F">
        <w:rPr>
          <w:rFonts w:eastAsia="Aptos"/>
          <w:highlight w:val="cyan"/>
          <w:u w:val="single"/>
        </w:rPr>
        <w:t xml:space="preserve">We </w:t>
      </w:r>
      <w:r w:rsidRPr="0045448F">
        <w:rPr>
          <w:rFonts w:eastAsia="Aptos"/>
          <w:b/>
          <w:iCs/>
          <w:highlight w:val="cyan"/>
          <w:u w:val="single"/>
          <w:bdr w:val="single" w:sz="8" w:space="0" w:color="auto"/>
        </w:rPr>
        <w:t>aren't</w:t>
      </w:r>
      <w:r w:rsidRPr="0045448F">
        <w:rPr>
          <w:rFonts w:eastAsia="Aptos"/>
          <w:highlight w:val="cyan"/>
          <w:u w:val="single"/>
        </w:rPr>
        <w:t xml:space="preserve"> making the case for </w:t>
      </w:r>
      <w:r w:rsidRPr="0045448F">
        <w:rPr>
          <w:rFonts w:eastAsia="Aptos"/>
          <w:b/>
          <w:iCs/>
          <w:highlight w:val="cyan"/>
          <w:u w:val="single"/>
          <w:bdr w:val="single" w:sz="8" w:space="0" w:color="auto"/>
        </w:rPr>
        <w:t>anarchism</w:t>
      </w:r>
      <w:r w:rsidRPr="0045448F">
        <w:rPr>
          <w:rFonts w:eastAsia="Aptos"/>
          <w:sz w:val="16"/>
        </w:rPr>
        <w:t xml:space="preserve"> (at least </w:t>
      </w:r>
      <w:proofErr w:type="gramStart"/>
      <w:r w:rsidRPr="0045448F">
        <w:rPr>
          <w:rFonts w:eastAsia="Aptos"/>
          <w:sz w:val="16"/>
        </w:rPr>
        <w:t>at the moment</w:t>
      </w:r>
      <w:proofErr w:type="gramEnd"/>
      <w:r w:rsidRPr="0045448F">
        <w:rPr>
          <w:rFonts w:eastAsia="Aptos"/>
          <w:sz w:val="16"/>
        </w:rPr>
        <w:t xml:space="preserve">), merely hoping to highlight that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was never supposed to be all things to all people</w:t>
      </w:r>
      <w:r w:rsidRPr="0045448F">
        <w:rPr>
          <w:rFonts w:eastAsia="Aptos"/>
          <w:sz w:val="16"/>
        </w:rPr>
        <w:t xml:space="preserve">. It's time to take a hard look at which </w:t>
      </w:r>
      <w:r w:rsidRPr="0045448F">
        <w:rPr>
          <w:rFonts w:eastAsia="Aptos"/>
          <w:b/>
          <w:iCs/>
          <w:u w:val="single"/>
          <w:bdr w:val="single" w:sz="8" w:space="0" w:color="auto"/>
        </w:rPr>
        <w:t>agencies</w:t>
      </w:r>
      <w:r w:rsidRPr="0045448F">
        <w:rPr>
          <w:rFonts w:eastAsia="Aptos"/>
          <w:sz w:val="16"/>
        </w:rPr>
        <w:t xml:space="preserve"> have earned their </w:t>
      </w:r>
      <w:proofErr w:type="gramStart"/>
      <w:r w:rsidRPr="0045448F">
        <w:rPr>
          <w:rFonts w:eastAsia="Aptos"/>
          <w:sz w:val="16"/>
        </w:rPr>
        <w:t>place</w:t>
      </w:r>
      <w:proofErr w:type="gramEnd"/>
      <w:r w:rsidRPr="0045448F">
        <w:rPr>
          <w:rFonts w:eastAsia="Aptos"/>
          <w:sz w:val="16"/>
        </w:rPr>
        <w:t xml:space="preserve"> and which </w:t>
      </w:r>
      <w:r w:rsidRPr="0045448F">
        <w:rPr>
          <w:rFonts w:eastAsia="Aptos"/>
          <w:u w:val="single"/>
        </w:rPr>
        <w:t>are long past their expiration date.</w:t>
      </w:r>
    </w:p>
    <w:p w14:paraId="3E2A6A41" w14:textId="09DA522C" w:rsidR="00976025" w:rsidRPr="00976025" w:rsidRDefault="00976025" w:rsidP="00976025">
      <w:pPr>
        <w:rPr>
          <w:rFonts w:eastAsia="Aptos"/>
          <w:u w:val="single"/>
        </w:rPr>
      </w:pPr>
      <w:r w:rsidRPr="0045448F">
        <w:rPr>
          <w:rFonts w:eastAsia="Aptos"/>
          <w:sz w:val="16"/>
        </w:rPr>
        <w:t xml:space="preserve">Sometimes reform is the answer. Victories for liberty can be </w:t>
      </w:r>
      <w:proofErr w:type="gramStart"/>
      <w:r w:rsidRPr="0045448F">
        <w:rPr>
          <w:rFonts w:eastAsia="Aptos"/>
          <w:sz w:val="16"/>
        </w:rPr>
        <w:t>and are achieved</w:t>
      </w:r>
      <w:proofErr w:type="gramEnd"/>
      <w:r w:rsidRPr="0045448F">
        <w:rPr>
          <w:rFonts w:eastAsia="Aptos"/>
          <w:sz w:val="16"/>
        </w:rPr>
        <w:t xml:space="preserve"> through gradual change. But sometimes, especially </w:t>
      </w:r>
      <w:r w:rsidRPr="0045448F">
        <w:rPr>
          <w:rFonts w:eastAsia="Aptos"/>
          <w:highlight w:val="cyan"/>
          <w:u w:val="single"/>
        </w:rPr>
        <w:t xml:space="preserve">when it comes to </w:t>
      </w:r>
      <w:r w:rsidRPr="0045448F">
        <w:rPr>
          <w:rFonts w:eastAsia="Aptos"/>
          <w:b/>
          <w:iCs/>
          <w:highlight w:val="cyan"/>
          <w:u w:val="single"/>
          <w:bdr w:val="single" w:sz="8" w:space="0" w:color="auto"/>
        </w:rPr>
        <w:t>bloated bureaucracies</w:t>
      </w:r>
      <w:r w:rsidRPr="0045448F">
        <w:rPr>
          <w:rFonts w:eastAsia="Aptos"/>
          <w:u w:val="single"/>
        </w:rPr>
        <w:t xml:space="preserve"> of dubious constitutionality, </w:t>
      </w:r>
      <w:r w:rsidRPr="0045448F">
        <w:rPr>
          <w:rFonts w:eastAsia="Aptos"/>
          <w:highlight w:val="cyan"/>
          <w:u w:val="single"/>
        </w:rPr>
        <w:t>it's better to</w:t>
      </w:r>
      <w:r w:rsidRPr="0045448F">
        <w:rPr>
          <w:rFonts w:eastAsia="Aptos"/>
          <w:u w:val="single"/>
        </w:rPr>
        <w:t xml:space="preserve"> simply </w:t>
      </w:r>
      <w:r w:rsidRPr="0045448F">
        <w:rPr>
          <w:rFonts w:eastAsia="Aptos"/>
          <w:b/>
          <w:iCs/>
          <w:sz w:val="28"/>
          <w:szCs w:val="28"/>
          <w:highlight w:val="cyan"/>
          <w:u w:val="single"/>
          <w:bdr w:val="single" w:sz="8" w:space="0" w:color="auto"/>
        </w:rPr>
        <w:t>abolish everything</w:t>
      </w:r>
      <w:r w:rsidRPr="0045448F">
        <w:rPr>
          <w:rFonts w:eastAsia="Aptos"/>
          <w:u w:val="single"/>
        </w:rPr>
        <w:t>.</w:t>
      </w:r>
    </w:p>
    <w:p w14:paraId="7C3B0ECF" w14:textId="77777777" w:rsidR="00976025" w:rsidRDefault="00976025" w:rsidP="00976025">
      <w:pPr>
        <w:pStyle w:val="Heading4"/>
      </w:pPr>
      <w:r>
        <w:t>It’s deadlocked and there aren’t other options.</w:t>
      </w:r>
    </w:p>
    <w:p w14:paraId="00B41B2E" w14:textId="77777777" w:rsidR="00976025" w:rsidRPr="00383090" w:rsidRDefault="00976025" w:rsidP="00976025">
      <w:bookmarkStart w:id="3" w:name="_Hlk205817821"/>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3F4F09">
        <w:t>https://news.bloomberglaw.com/daily-labor-report/federal-workers-union-contacts</w:t>
      </w:r>
      <w:r>
        <w:t>) rose</w:t>
      </w:r>
    </w:p>
    <w:bookmarkEnd w:id="3"/>
    <w:p w14:paraId="1883707B" w14:textId="77777777" w:rsidR="00976025" w:rsidRPr="003F4F09" w:rsidRDefault="00976025" w:rsidP="00976025">
      <w:pPr>
        <w:spacing w:line="278" w:lineRule="auto"/>
        <w:rPr>
          <w:sz w:val="16"/>
        </w:rPr>
      </w:pPr>
      <w:r w:rsidRPr="003F4F09">
        <w:rPr>
          <w:u w:val="single"/>
        </w:rPr>
        <w:t xml:space="preserve">Those </w:t>
      </w:r>
      <w:r w:rsidRPr="003F4F09">
        <w:rPr>
          <w:highlight w:val="cyan"/>
          <w:u w:val="single"/>
        </w:rPr>
        <w:t>arbitration</w:t>
      </w:r>
      <w:r w:rsidRPr="003F4F09">
        <w:rPr>
          <w:u w:val="single"/>
        </w:rPr>
        <w:t xml:space="preserve"> proceedings </w:t>
      </w:r>
      <w:r w:rsidRPr="003F4F09">
        <w:rPr>
          <w:highlight w:val="cyan"/>
          <w:u w:val="single"/>
        </w:rPr>
        <w:t>can eventually be appealed</w:t>
      </w:r>
      <w:r w:rsidRPr="003F4F09">
        <w:rPr>
          <w:u w:val="single"/>
        </w:rPr>
        <w:t xml:space="preserve"> up </w:t>
      </w:r>
      <w:r w:rsidRPr="003F4F09">
        <w:rPr>
          <w:highlight w:val="cyan"/>
          <w:u w:val="single"/>
        </w:rPr>
        <w:t>to the F</w:t>
      </w:r>
      <w:r w:rsidRPr="003F4F09">
        <w:rPr>
          <w:u w:val="single"/>
        </w:rPr>
        <w:t xml:space="preserve">ederal </w:t>
      </w:r>
      <w:r w:rsidRPr="003F4F09">
        <w:rPr>
          <w:highlight w:val="cyan"/>
          <w:u w:val="single"/>
        </w:rPr>
        <w:t>L</w:t>
      </w:r>
      <w:r w:rsidRPr="003F4F09">
        <w:rPr>
          <w:u w:val="single"/>
        </w:rPr>
        <w:t xml:space="preserve">abor </w:t>
      </w:r>
      <w:r w:rsidRPr="003F4F09">
        <w:rPr>
          <w:highlight w:val="cyan"/>
          <w:u w:val="single"/>
        </w:rPr>
        <w:t>R</w:t>
      </w:r>
      <w:r w:rsidRPr="003F4F09">
        <w:rPr>
          <w:u w:val="single"/>
        </w:rPr>
        <w:t xml:space="preserve">elations </w:t>
      </w:r>
      <w:r w:rsidRPr="003F4F09">
        <w:rPr>
          <w:highlight w:val="cyan"/>
          <w:u w:val="single"/>
        </w:rPr>
        <w:t>A</w:t>
      </w:r>
      <w:r w:rsidRPr="003F4F09">
        <w:rPr>
          <w:u w:val="single"/>
        </w:rPr>
        <w:t>uthority—tasked with adjudicating unfair labor practices and facilitating union elections—</w:t>
      </w:r>
      <w:r w:rsidRPr="003F4F09">
        <w:rPr>
          <w:highlight w:val="cyan"/>
          <w:u w:val="single"/>
        </w:rPr>
        <w:t>but it’s been deadlocked since February</w:t>
      </w:r>
      <w:r w:rsidRPr="003F4F09">
        <w:rPr>
          <w:u w:val="single"/>
        </w:rPr>
        <w:t xml:space="preserve"> after Trump fired former chair Susan Grundmann.</w:t>
      </w:r>
      <w:r w:rsidRPr="003F4F09">
        <w:rPr>
          <w:sz w:val="16"/>
        </w:rPr>
        <w:t xml:space="preserve"> With one Democrat and one Republican on the panel, it’s likely the FLRA won’t decide controversial cases until another member is appointed. </w:t>
      </w:r>
    </w:p>
    <w:p w14:paraId="057EDE14" w14:textId="77777777" w:rsidR="00976025" w:rsidRPr="003F4F09" w:rsidRDefault="00976025" w:rsidP="00976025">
      <w:pPr>
        <w:spacing w:line="278" w:lineRule="auto"/>
        <w:rPr>
          <w:u w:val="single"/>
        </w:rPr>
      </w:pPr>
      <w:r w:rsidRPr="003F4F09">
        <w:rPr>
          <w:u w:val="single"/>
        </w:rPr>
        <w:t>“We don’t have any other option,”</w:t>
      </w:r>
      <w:r w:rsidRPr="003F4F09">
        <w:rPr>
          <w:sz w:val="16"/>
        </w:rPr>
        <w:t xml:space="preserve"> said Justin Chen, president of AFGE Council 238. </w:t>
      </w:r>
      <w:r w:rsidRPr="003F4F09">
        <w:rPr>
          <w:u w:val="single"/>
        </w:rPr>
        <w:t>“</w:t>
      </w:r>
      <w:r w:rsidRPr="003F4F09">
        <w:rPr>
          <w:highlight w:val="cyan"/>
          <w:u w:val="single"/>
        </w:rPr>
        <w:t>We have to exhaust every single regular venue</w:t>
      </w:r>
      <w:r w:rsidRPr="003F4F09">
        <w:rPr>
          <w:u w:val="single"/>
        </w:rPr>
        <w:t xml:space="preserve"> as proposed </w:t>
      </w:r>
      <w:r w:rsidRPr="003F4F09">
        <w:rPr>
          <w:highlight w:val="cyan"/>
          <w:u w:val="single"/>
        </w:rPr>
        <w:t xml:space="preserve">through the </w:t>
      </w:r>
      <w:r w:rsidRPr="003F4F09">
        <w:rPr>
          <w:u w:val="single"/>
        </w:rPr>
        <w:t xml:space="preserve">Federal Labor Relations </w:t>
      </w:r>
      <w:r w:rsidRPr="003F4F09">
        <w:rPr>
          <w:highlight w:val="cyan"/>
          <w:u w:val="single"/>
        </w:rPr>
        <w:t>Act before</w:t>
      </w:r>
      <w:r w:rsidRPr="003F4F09">
        <w:rPr>
          <w:u w:val="single"/>
        </w:rPr>
        <w:t xml:space="preserve"> we can even think about trying to sniff </w:t>
      </w:r>
      <w:r w:rsidRPr="003F4F09">
        <w:rPr>
          <w:highlight w:val="cyan"/>
          <w:u w:val="single"/>
        </w:rPr>
        <w:t>civil court</w:t>
      </w:r>
      <w:r w:rsidRPr="003F4F09">
        <w:rPr>
          <w:u w:val="single"/>
        </w:rPr>
        <w:t>.”</w:t>
      </w:r>
    </w:p>
    <w:p w14:paraId="6F1A5781" w14:textId="77777777" w:rsidR="00976025" w:rsidRDefault="00976025" w:rsidP="00976025">
      <w:pPr>
        <w:pStyle w:val="Heading4"/>
      </w:pPr>
      <w:r>
        <w:t>Underfunding destroys the FLRA.</w:t>
      </w:r>
    </w:p>
    <w:p w14:paraId="609BD4D4" w14:textId="77777777" w:rsidR="00976025" w:rsidRPr="00D43444" w:rsidRDefault="00976025" w:rsidP="00976025">
      <w:r w:rsidRPr="00E66145">
        <w:rPr>
          <w:b/>
          <w:bCs/>
          <w:sz w:val="26"/>
          <w:szCs w:val="26"/>
        </w:rPr>
        <w:t>Weisner 24</w:t>
      </w:r>
      <w:r>
        <w:t xml:space="preserve">, </w:t>
      </w:r>
      <w:r w:rsidRPr="00E66145">
        <w:t>staff reporter for Federal Times</w:t>
      </w:r>
      <w:r>
        <w:t xml:space="preserve"> (Molly, “</w:t>
      </w:r>
      <w:r w:rsidRPr="00E66145">
        <w:t xml:space="preserve">Grundmann says </w:t>
      </w:r>
      <w:r w:rsidRPr="003F4F09">
        <w:rPr>
          <w:highlight w:val="cyan"/>
          <w:u w:val="single"/>
        </w:rPr>
        <w:t>nothing left to cut</w:t>
      </w:r>
      <w:r w:rsidRPr="00E66145">
        <w:t xml:space="preserve"> at Fed Labor Relations Authority</w:t>
      </w:r>
      <w:r>
        <w:t>” Federal Times, March 20</w:t>
      </w:r>
      <w:r w:rsidRPr="00E66145">
        <w:rPr>
          <w:vertAlign w:val="superscript"/>
        </w:rPr>
        <w:t>th</w:t>
      </w:r>
      <w:r>
        <w:t xml:space="preserve">, 2024, </w:t>
      </w:r>
      <w:r w:rsidRPr="003F4F09">
        <w:t>https://www.federaltimes.com/federal-oversight/congress/2024/03/20/grundmann-says-nothing-left-to-cut-at-fed-labor-relations-authority/</w:t>
      </w:r>
      <w:r>
        <w:t>) rose</w:t>
      </w:r>
    </w:p>
    <w:p w14:paraId="5540ACE5" w14:textId="77777777" w:rsidR="00976025" w:rsidRPr="00D43444" w:rsidRDefault="00976025" w:rsidP="00976025">
      <w:pPr>
        <w:rPr>
          <w:sz w:val="16"/>
        </w:rPr>
      </w:pPr>
      <w:r w:rsidRPr="00D43444">
        <w:rPr>
          <w:sz w:val="16"/>
        </w:rPr>
        <w:t xml:space="preserve">In an interview with Federal Times, </w:t>
      </w:r>
      <w:r w:rsidRPr="003F4F09">
        <w:rPr>
          <w:highlight w:val="cyan"/>
          <w:u w:val="single"/>
        </w:rPr>
        <w:t>FLRA</w:t>
      </w:r>
      <w:r w:rsidRPr="00D43444">
        <w:rPr>
          <w:u w:val="single"/>
        </w:rPr>
        <w:t xml:space="preserve"> Chair</w:t>
      </w:r>
      <w:r w:rsidRPr="00D43444">
        <w:rPr>
          <w:sz w:val="16"/>
        </w:rPr>
        <w:t xml:space="preserve"> Susan Tsui Grundmann </w:t>
      </w:r>
      <w:r w:rsidRPr="00D43444">
        <w:rPr>
          <w:u w:val="single"/>
        </w:rPr>
        <w:t xml:space="preserve">said her agency </w:t>
      </w:r>
      <w:r w:rsidRPr="003F4F09">
        <w:rPr>
          <w:highlight w:val="cyan"/>
          <w:u w:val="single"/>
        </w:rPr>
        <w:t>has had to eliminate nearly all travel, consolidate floors</w:t>
      </w:r>
      <w:r w:rsidRPr="00D43444">
        <w:rPr>
          <w:u w:val="single"/>
        </w:rPr>
        <w:t xml:space="preserve"> in its building </w:t>
      </w:r>
      <w:r w:rsidRPr="003F4F09">
        <w:rPr>
          <w:highlight w:val="cyan"/>
          <w:u w:val="single"/>
        </w:rPr>
        <w:t>and</w:t>
      </w:r>
      <w:r w:rsidRPr="00D43444">
        <w:rPr>
          <w:u w:val="single"/>
        </w:rPr>
        <w:t xml:space="preserve"> look at </w:t>
      </w:r>
      <w:r w:rsidRPr="003F4F09">
        <w:rPr>
          <w:highlight w:val="cyan"/>
          <w:u w:val="single"/>
        </w:rPr>
        <w:t>cut</w:t>
      </w:r>
      <w:r w:rsidRPr="00D43444">
        <w:rPr>
          <w:u w:val="single"/>
        </w:rPr>
        <w:t xml:space="preserve">ting bonuses and </w:t>
      </w:r>
      <w:r w:rsidRPr="003F4F09">
        <w:rPr>
          <w:highlight w:val="cyan"/>
          <w:u w:val="single"/>
        </w:rPr>
        <w:t>training</w:t>
      </w:r>
      <w:r w:rsidRPr="00D43444">
        <w:rPr>
          <w:u w:val="single"/>
        </w:rPr>
        <w:t xml:space="preserve"> to make up for recent budgets that haven’t increased in 20 years.</w:t>
      </w:r>
      <w:r w:rsidRPr="00D43444">
        <w:rPr>
          <w:sz w:val="16"/>
        </w:rPr>
        <w:t xml:space="preserve"> The FY24 request is a 14% increase over last year, and it’s also five months late. The fiscal year began Oct. 1.</w:t>
      </w:r>
    </w:p>
    <w:p w14:paraId="2D35ABE7" w14:textId="77777777" w:rsidR="00976025" w:rsidRDefault="00976025" w:rsidP="00976025">
      <w:pPr>
        <w:rPr>
          <w:u w:val="single"/>
        </w:rPr>
      </w:pPr>
      <w:r w:rsidRPr="003F4F09">
        <w:rPr>
          <w:highlight w:val="cyan"/>
          <w:u w:val="single"/>
        </w:rPr>
        <w:t>“The well is dry,”</w:t>
      </w:r>
      <w:r w:rsidRPr="00D43444">
        <w:rPr>
          <w:sz w:val="16"/>
        </w:rPr>
        <w:t xml:space="preserve"> Grundmann, a Biden nominee, said. “There’s no meat left on the bone. </w:t>
      </w:r>
      <w:r w:rsidRPr="003F4F09">
        <w:rPr>
          <w:highlight w:val="cyan"/>
          <w:u w:val="single"/>
        </w:rPr>
        <w:t>We can’t give anymore.”</w:t>
      </w:r>
    </w:p>
    <w:p w14:paraId="7F10872B" w14:textId="77777777" w:rsidR="00976025" w:rsidRPr="00B96B06" w:rsidRDefault="00976025" w:rsidP="00976025">
      <w:pPr>
        <w:pStyle w:val="Heading4"/>
      </w:pPr>
      <w:r>
        <w:t>2. Decisions---Conservative leadership and budget cuts crush the plan.</w:t>
      </w:r>
    </w:p>
    <w:p w14:paraId="381E7D0D" w14:textId="77777777" w:rsidR="00976025" w:rsidRPr="00E66145" w:rsidRDefault="00976025" w:rsidP="00976025">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r w:rsidRPr="003F4F09">
        <w:t>https://stwserve.com/the-future-of-federal-employee-unions-are-your-collective-bargaining-rights-at-risk/</w:t>
      </w:r>
      <w:r>
        <w:t>) rose</w:t>
      </w:r>
    </w:p>
    <w:p w14:paraId="04B01C17" w14:textId="77777777" w:rsidR="00976025" w:rsidRPr="00D43444" w:rsidRDefault="00976025" w:rsidP="00976025">
      <w:pPr>
        <w:rPr>
          <w:sz w:val="16"/>
        </w:rPr>
      </w:pPr>
      <w:r w:rsidRPr="00D43444">
        <w:rPr>
          <w:sz w:val="16"/>
        </w:rPr>
        <w:t>Federal unions are facing renewed scrutiny. Some recent executive orders and legislative proposals aim to limit what unions can bargain over, reduce official time, or change how </w:t>
      </w:r>
      <w:hyperlink r:id="rId27"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3F4F09">
        <w:rPr>
          <w:highlight w:val="cyan"/>
          <w:u w:val="single"/>
        </w:rPr>
        <w:t>changes in leadership</w:t>
      </w:r>
      <w:r w:rsidRPr="00D43444">
        <w:rPr>
          <w:u w:val="single"/>
        </w:rPr>
        <w:t xml:space="preserve"> at the </w:t>
      </w:r>
      <w:r w:rsidRPr="003F4F09">
        <w:t>Federal Labor Relations Authority</w:t>
      </w:r>
      <w:r w:rsidRPr="00D43444">
        <w:rPr>
          <w:u w:val="single"/>
        </w:rPr>
        <w:t xml:space="preserve"> (FLRA) may </w:t>
      </w:r>
      <w:r w:rsidRPr="003F4F09">
        <w:rPr>
          <w:highlight w:val="cyan"/>
          <w:u w:val="single"/>
        </w:rPr>
        <w:t>influence how labor laws are interpreted and enforced</w:t>
      </w:r>
      <w:r w:rsidRPr="00D43444">
        <w:rPr>
          <w:u w:val="single"/>
        </w:rPr>
        <w:t>. As priorities shift with each administration, so does the level of oversight and support federal unions can expect.</w:t>
      </w:r>
    </w:p>
    <w:p w14:paraId="733252F4" w14:textId="77777777" w:rsidR="00976025" w:rsidRPr="00D43444" w:rsidRDefault="00976025" w:rsidP="00976025">
      <w:pPr>
        <w:rPr>
          <w:u w:val="single"/>
        </w:rPr>
      </w:pPr>
      <w:r w:rsidRPr="00D43444">
        <w:rPr>
          <w:sz w:val="16"/>
        </w:rPr>
        <w:t xml:space="preserve">Budget constraints are another factor. </w:t>
      </w:r>
      <w:r w:rsidRPr="003F4F09">
        <w:rPr>
          <w:highlight w:val="cyan"/>
          <w:u w:val="single"/>
        </w:rPr>
        <w:t xml:space="preserve">In leaner fiscal years, agencies </w:t>
      </w:r>
      <w:r w:rsidRPr="00D43444">
        <w:rPr>
          <w:u w:val="single"/>
        </w:rPr>
        <w:t>may</w:t>
      </w:r>
      <w:r w:rsidRPr="003F4F09">
        <w:rPr>
          <w:highlight w:val="cyan"/>
          <w:u w:val="single"/>
        </w:rPr>
        <w:t xml:space="preserve"> limit bargaining flexibility</w:t>
      </w:r>
      <w:r w:rsidRPr="00D43444">
        <w:rPr>
          <w:u w:val="single"/>
        </w:rPr>
        <w:t xml:space="preserve"> or seek to fast-track operational changes, sometimes </w:t>
      </w:r>
      <w:r w:rsidRPr="003F4F09">
        <w:rPr>
          <w:highlight w:val="cyan"/>
          <w:u w:val="single"/>
        </w:rPr>
        <w:t>at the expense of negotiated processes</w:t>
      </w:r>
      <w:r w:rsidRPr="00D43444">
        <w:rPr>
          <w:u w:val="single"/>
        </w:rPr>
        <w:t>.</w:t>
      </w:r>
    </w:p>
    <w:p w14:paraId="6CA5481C" w14:textId="77777777" w:rsidR="00976025" w:rsidRDefault="00976025" w:rsidP="00976025">
      <w:pPr>
        <w:pStyle w:val="Heading4"/>
      </w:pPr>
      <w:r>
        <w:t>Empirics – conservative board rules against labor.</w:t>
      </w:r>
    </w:p>
    <w:p w14:paraId="1BCC428D" w14:textId="77777777" w:rsidR="00976025" w:rsidRPr="005D419E" w:rsidRDefault="00976025" w:rsidP="0097602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0621CFC0" w14:textId="77777777" w:rsidR="00976025" w:rsidRPr="00D71BCA" w:rsidRDefault="00976025" w:rsidP="00976025">
      <w:pPr>
        <w:rPr>
          <w:sz w:val="14"/>
        </w:rPr>
      </w:pPr>
      <w:r w:rsidRPr="00A738CD">
        <w:rPr>
          <w:rStyle w:val="StyleUnderline"/>
        </w:rPr>
        <w:t>The</w:t>
      </w:r>
      <w:r w:rsidRPr="009F14AD">
        <w:rPr>
          <w:sz w:val="14"/>
        </w:rPr>
        <w:t xml:space="preserve"> </w:t>
      </w:r>
      <w:r w:rsidRPr="003F4F09">
        <w:rPr>
          <w:rStyle w:val="Emphasis"/>
          <w:highlight w:val="cyan"/>
        </w:rPr>
        <w:t>Trump</w:t>
      </w:r>
      <w:r w:rsidRPr="00A738CD">
        <w:rPr>
          <w:rStyle w:val="Emphasis"/>
        </w:rPr>
        <w:t xml:space="preserve"> Admin</w:t>
      </w:r>
      <w:r w:rsidRPr="00A738CD">
        <w:rPr>
          <w:rStyle w:val="StyleUnderline"/>
        </w:rPr>
        <w:t>istration</w:t>
      </w:r>
      <w:r w:rsidRPr="009F14AD">
        <w:rPr>
          <w:sz w:val="14"/>
        </w:rPr>
        <w:t xml:space="preserve"> </w:t>
      </w:r>
      <w:r w:rsidRPr="003F4F09">
        <w:rPr>
          <w:rStyle w:val="StyleUnderline"/>
          <w:highlight w:val="cyan"/>
        </w:rPr>
        <w:t>engaged in</w:t>
      </w:r>
      <w:r w:rsidRPr="00A738CD">
        <w:rPr>
          <w:rStyle w:val="StyleUnderline"/>
        </w:rPr>
        <w:t xml:space="preserve"> particularly</w:t>
      </w:r>
      <w:r w:rsidRPr="009F14AD">
        <w:rPr>
          <w:sz w:val="14"/>
        </w:rPr>
        <w:t xml:space="preserve"> </w:t>
      </w:r>
      <w:r w:rsidRPr="003F4F09">
        <w:rPr>
          <w:rStyle w:val="Emphasis"/>
          <w:highlight w:val="cyan"/>
        </w:rPr>
        <w:t>hard-fought disputes</w:t>
      </w:r>
      <w:r w:rsidRPr="009F14AD">
        <w:rPr>
          <w:sz w:val="14"/>
        </w:rPr>
        <w:t xml:space="preserve"> </w:t>
      </w:r>
      <w:r w:rsidRPr="00A738CD">
        <w:rPr>
          <w:rStyle w:val="StyleUnderline"/>
        </w:rPr>
        <w:t>over productivity and process rules. The Social Security Administration</w:t>
      </w:r>
      <w:r w:rsidRPr="009F14AD">
        <w:rPr>
          <w:sz w:val="14"/>
        </w:rPr>
        <w:t xml:space="preserve"> (</w:t>
      </w:r>
      <w:r w:rsidRPr="003F4F09">
        <w:rPr>
          <w:rStyle w:val="Emphasis"/>
          <w:highlight w:val="cyan"/>
        </w:rPr>
        <w:t>SSA</w:t>
      </w:r>
      <w:r w:rsidRPr="003F4F09">
        <w:rPr>
          <w:sz w:val="14"/>
          <w:highlight w:val="cyan"/>
        </w:rPr>
        <w:t xml:space="preserve">) </w:t>
      </w:r>
      <w:r w:rsidRPr="003F4F09">
        <w:rPr>
          <w:rStyle w:val="StyleUnderline"/>
          <w:highlight w:val="cyan"/>
        </w:rPr>
        <w:t>extensively litigated</w:t>
      </w:r>
      <w:r w:rsidRPr="00A738CD">
        <w:rPr>
          <w:rStyle w:val="StyleUnderline"/>
        </w:rPr>
        <w:t xml:space="preserve"> proposed</w:t>
      </w:r>
      <w:r w:rsidRPr="009F14AD">
        <w:rPr>
          <w:sz w:val="14"/>
        </w:rPr>
        <w:t xml:space="preserve"> </w:t>
      </w:r>
      <w:r w:rsidRPr="003F4F09">
        <w:rPr>
          <w:rStyle w:val="Emphasis"/>
          <w:highlight w:val="cyan"/>
        </w:rPr>
        <w:t>productivity requirements</w:t>
      </w:r>
      <w:r w:rsidRPr="003F4F09">
        <w:rPr>
          <w:sz w:val="14"/>
          <w:highlight w:val="cyan"/>
        </w:rPr>
        <w:t xml:space="preserve"> </w:t>
      </w:r>
      <w:r w:rsidRPr="003F4F09">
        <w:rPr>
          <w:rStyle w:val="StyleUnderline"/>
          <w:highlight w:val="cyan"/>
        </w:rPr>
        <w:t>for</w:t>
      </w:r>
      <w:r w:rsidRPr="00A738CD">
        <w:rPr>
          <w:rStyle w:val="StyleUnderline"/>
        </w:rPr>
        <w:t xml:space="preserve"> its </w:t>
      </w:r>
      <w:r w:rsidRPr="003F4F09">
        <w:rPr>
          <w:rStyle w:val="StyleUnderline"/>
          <w:highlight w:val="cyan"/>
        </w:rPr>
        <w:t>unionized</w:t>
      </w:r>
      <w:r w:rsidRPr="00A738CD">
        <w:rPr>
          <w:rStyle w:val="StyleUnderline"/>
        </w:rPr>
        <w:t xml:space="preserve"> administrative law </w:t>
      </w:r>
      <w:r w:rsidRPr="003F4F09">
        <w:rPr>
          <w:rStyle w:val="StyleUnderline"/>
          <w:highlight w:val="cyan"/>
        </w:rPr>
        <w:t>judges</w:t>
      </w:r>
      <w:r w:rsidRPr="009F14AD">
        <w:rPr>
          <w:sz w:val="14"/>
        </w:rPr>
        <w:t xml:space="preserve"> (</w:t>
      </w:r>
      <w:r w:rsidRPr="004912CA">
        <w:rPr>
          <w:rStyle w:val="Emphasis"/>
        </w:rPr>
        <w:t>ALJs</w:t>
      </w:r>
      <w:r w:rsidRPr="009F14AD">
        <w:rPr>
          <w:sz w:val="14"/>
        </w:rPr>
        <w:t xml:space="preserve">), </w:t>
      </w:r>
      <w:r w:rsidRPr="00A738CD">
        <w:rPr>
          <w:rStyle w:val="StyleUnderline"/>
        </w:rPr>
        <w:t>which would have</w:t>
      </w:r>
      <w:r w:rsidRPr="009F14AD">
        <w:rPr>
          <w:sz w:val="14"/>
        </w:rPr>
        <w:t xml:space="preserve"> </w:t>
      </w:r>
      <w:r w:rsidRPr="00A738CD">
        <w:rPr>
          <w:rStyle w:val="Emphasis"/>
        </w:rPr>
        <w:t>sped up case timelines</w:t>
      </w:r>
      <w:r w:rsidRPr="009F14AD">
        <w:rPr>
          <w:sz w:val="14"/>
        </w:rPr>
        <w:t xml:space="preserve">, potentially </w:t>
      </w:r>
      <w:r w:rsidRPr="003F4F09">
        <w:rPr>
          <w:rStyle w:val="StyleUnderline"/>
          <w:highlight w:val="cyan"/>
        </w:rPr>
        <w:t>impacting</w:t>
      </w:r>
      <w:r w:rsidRPr="00A738CD">
        <w:rPr>
          <w:rStyle w:val="StyleUnderline"/>
        </w:rPr>
        <w:t xml:space="preserve"> the</w:t>
      </w:r>
      <w:r w:rsidRPr="009F14AD">
        <w:rPr>
          <w:sz w:val="14"/>
        </w:rPr>
        <w:t xml:space="preserve"> </w:t>
      </w:r>
      <w:r w:rsidRPr="003F4F09">
        <w:rPr>
          <w:rStyle w:val="Emphasis"/>
          <w:highlight w:val="cyan"/>
        </w:rPr>
        <w:t>quality</w:t>
      </w:r>
      <w:r w:rsidRPr="009F14AD">
        <w:rPr>
          <w:sz w:val="14"/>
        </w:rPr>
        <w:t xml:space="preserve"> </w:t>
      </w:r>
      <w:r w:rsidRPr="00A738CD">
        <w:rPr>
          <w:rStyle w:val="StyleUnderline"/>
        </w:rPr>
        <w:t xml:space="preserve">of decision-making </w:t>
      </w:r>
      <w:r w:rsidRPr="003F4F09">
        <w:rPr>
          <w:rStyle w:val="StyleUnderline"/>
          <w:highlight w:val="cyan"/>
        </w:rPr>
        <w:t>and</w:t>
      </w:r>
      <w:r w:rsidRPr="00A738CD">
        <w:rPr>
          <w:rStyle w:val="StyleUnderline"/>
        </w:rPr>
        <w:t xml:space="preserve"> the</w:t>
      </w:r>
      <w:r w:rsidRPr="009F14AD">
        <w:rPr>
          <w:sz w:val="14"/>
        </w:rPr>
        <w:t xml:space="preserve"> </w:t>
      </w:r>
      <w:proofErr w:type="gramStart"/>
      <w:r w:rsidRPr="00A738CD">
        <w:rPr>
          <w:rStyle w:val="Emphasis"/>
        </w:rPr>
        <w:t>amount</w:t>
      </w:r>
      <w:proofErr w:type="gramEnd"/>
      <w:r w:rsidRPr="00A738CD">
        <w:rPr>
          <w:rStyle w:val="Emphasis"/>
        </w:rPr>
        <w:t xml:space="preserve"> of </w:t>
      </w:r>
      <w:r w:rsidRPr="003F4F09">
        <w:rPr>
          <w:rStyle w:val="Emphasis"/>
          <w:highlight w:val="cyan"/>
        </w:rPr>
        <w:t>benefits</w:t>
      </w:r>
      <w:r w:rsidRPr="009F14AD">
        <w:rPr>
          <w:sz w:val="14"/>
        </w:rPr>
        <w:t xml:space="preserve"> </w:t>
      </w:r>
      <w:r w:rsidRPr="00A738CD">
        <w:rPr>
          <w:rStyle w:val="StyleUnderline"/>
        </w:rPr>
        <w:t xml:space="preserve">awarded. An arbitrator repeatedly found that the </w:t>
      </w:r>
      <w:r w:rsidRPr="003F4F09">
        <w:rPr>
          <w:rStyle w:val="StyleUnderline"/>
          <w:highlight w:val="cyan"/>
        </w:rPr>
        <w:t>agency’s requirements</w:t>
      </w:r>
      <w:r w:rsidRPr="003F4F09">
        <w:rPr>
          <w:sz w:val="14"/>
          <w:highlight w:val="cyan"/>
        </w:rPr>
        <w:t xml:space="preserve"> </w:t>
      </w:r>
      <w:r w:rsidRPr="003F4F09">
        <w:rPr>
          <w:rStyle w:val="Emphasis"/>
          <w:highlight w:val="cyan"/>
        </w:rPr>
        <w:t>violated</w:t>
      </w:r>
      <w:r w:rsidRPr="009F14AD">
        <w:rPr>
          <w:sz w:val="14"/>
        </w:rPr>
        <w:t xml:space="preserve"> </w:t>
      </w:r>
      <w:r w:rsidRPr="00A738CD">
        <w:rPr>
          <w:rStyle w:val="StyleUnderline"/>
        </w:rPr>
        <w:t>the parties’</w:t>
      </w:r>
      <w:r w:rsidRPr="009F14AD">
        <w:rPr>
          <w:sz w:val="14"/>
        </w:rPr>
        <w:t xml:space="preserve"> </w:t>
      </w:r>
      <w:r w:rsidRPr="003F4F09">
        <w:rPr>
          <w:rStyle w:val="Emphasis"/>
          <w:highlight w:val="cyan"/>
        </w:rPr>
        <w:t>CBA</w:t>
      </w:r>
      <w:r w:rsidRPr="009F14AD">
        <w:rPr>
          <w:sz w:val="14"/>
        </w:rPr>
        <w:t xml:space="preserve">. </w:t>
      </w:r>
      <w:r w:rsidRPr="00D71BCA">
        <w:rPr>
          <w:rStyle w:val="StyleUnderline"/>
        </w:rPr>
        <w:t xml:space="preserve">A two-member majority on </w:t>
      </w:r>
      <w:r w:rsidRPr="003F4F09">
        <w:rPr>
          <w:rStyle w:val="StyleUnderline"/>
          <w:highlight w:val="cyan"/>
        </w:rPr>
        <w:t>the FLRA</w:t>
      </w:r>
      <w:r w:rsidRPr="003F4F09">
        <w:rPr>
          <w:highlight w:val="cyan"/>
          <w:u w:val="single"/>
        </w:rPr>
        <w:t>, appointed by</w:t>
      </w:r>
      <w:r w:rsidRPr="00D71BCA">
        <w:rPr>
          <w:u w:val="single"/>
        </w:rPr>
        <w:t xml:space="preserve"> President </w:t>
      </w:r>
      <w:r w:rsidRPr="003F4F09">
        <w:rPr>
          <w:highlight w:val="cyan"/>
          <w:u w:val="single"/>
        </w:rPr>
        <w:t>Trump</w:t>
      </w:r>
      <w:r w:rsidRPr="00D71BCA">
        <w:rPr>
          <w:u w:val="single"/>
        </w:rPr>
        <w:t>, however,</w:t>
      </w:r>
      <w:r w:rsidRPr="009F14AD">
        <w:rPr>
          <w:sz w:val="14"/>
        </w:rPr>
        <w:t xml:space="preserve"> </w:t>
      </w:r>
      <w:r w:rsidRPr="003F4F09">
        <w:rPr>
          <w:rStyle w:val="Emphasis"/>
          <w:highlight w:val="cyan"/>
        </w:rPr>
        <w:t>consistently reversed</w:t>
      </w:r>
      <w:r w:rsidRPr="009F14AD">
        <w:rPr>
          <w:sz w:val="14"/>
        </w:rPr>
        <w:t xml:space="preserve"> </w:t>
      </w:r>
      <w:r w:rsidRPr="00A738CD">
        <w:rPr>
          <w:rStyle w:val="StyleUnderline"/>
        </w:rPr>
        <w:t xml:space="preserve">these </w:t>
      </w:r>
      <w:r w:rsidRPr="003F4F09">
        <w:rPr>
          <w:rStyle w:val="Emphasis"/>
          <w:highlight w:val="cyan"/>
        </w:rPr>
        <w:t>rulings</w:t>
      </w:r>
      <w:r w:rsidRPr="009F14AD">
        <w:rPr>
          <w:sz w:val="14"/>
        </w:rPr>
        <w:t xml:space="preserve">,132 </w:t>
      </w:r>
      <w:r w:rsidRPr="00A738CD">
        <w:rPr>
          <w:rStyle w:val="StyleUnderline"/>
        </w:rPr>
        <w:t xml:space="preserve">over the dissent of Member </w:t>
      </w:r>
      <w:proofErr w:type="spellStart"/>
      <w:r w:rsidRPr="00A738CD">
        <w:rPr>
          <w:rStyle w:val="StyleUnderline"/>
        </w:rPr>
        <w:t>DuBester</w:t>
      </w:r>
      <w:proofErr w:type="spellEnd"/>
      <w:r w:rsidRPr="00A738CD">
        <w:rPr>
          <w:rStyle w:val="StyleUnderline"/>
        </w:rPr>
        <w:t>, the sole Democratic appointee, who found the policy to be a</w:t>
      </w:r>
      <w:r w:rsidRPr="009F14AD">
        <w:rPr>
          <w:sz w:val="14"/>
        </w:rPr>
        <w:t xml:space="preserve"> “</w:t>
      </w:r>
      <w:r w:rsidRPr="00A738CD">
        <w:rPr>
          <w:rStyle w:val="Emphasis"/>
        </w:rPr>
        <w:t>straightforward</w:t>
      </w:r>
      <w:r w:rsidRPr="009F14AD">
        <w:rPr>
          <w:sz w:val="14"/>
        </w:rPr>
        <w:t xml:space="preserve">” </w:t>
      </w:r>
      <w:r w:rsidRPr="00A738CD">
        <w:rPr>
          <w:rStyle w:val="StyleUnderline"/>
        </w:rPr>
        <w:t>violation of the parties’ agreement</w:t>
      </w:r>
      <w:r w:rsidRPr="009F14AD">
        <w:rPr>
          <w:sz w:val="14"/>
        </w:rPr>
        <w:t xml:space="preserve">.133 </w:t>
      </w:r>
      <w:r w:rsidRPr="009F14AD">
        <w:rPr>
          <w:rStyle w:val="StyleUnderline"/>
          <w:sz w:val="14"/>
        </w:rPr>
        <w:t>Immigration law judges</w:t>
      </w:r>
      <w:r w:rsidRPr="009F14AD">
        <w:rPr>
          <w:sz w:val="14"/>
        </w:rPr>
        <w:t xml:space="preserve"> (</w:t>
      </w:r>
      <w:r w:rsidRPr="009F14AD">
        <w:rPr>
          <w:rStyle w:val="Emphasis"/>
          <w:sz w:val="14"/>
        </w:rPr>
        <w:t>IJs</w:t>
      </w:r>
      <w:r w:rsidRPr="009F14AD">
        <w:rPr>
          <w:sz w:val="14"/>
        </w:rPr>
        <w:t xml:space="preserve">), likewise, </w:t>
      </w:r>
      <w:r w:rsidRPr="009F14AD">
        <w:rPr>
          <w:rStyle w:val="StyleUnderline"/>
          <w:sz w:val="14"/>
        </w:rPr>
        <w:t>have used</w:t>
      </w:r>
      <w:r w:rsidRPr="009F14AD">
        <w:rPr>
          <w:sz w:val="14"/>
        </w:rPr>
        <w:t xml:space="preserve"> </w:t>
      </w:r>
      <w:r w:rsidRPr="009F14AD">
        <w:rPr>
          <w:rStyle w:val="Emphasis"/>
          <w:sz w:val="14"/>
        </w:rPr>
        <w:t>bargaining</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litigation</w:t>
      </w:r>
      <w:r w:rsidRPr="009F14AD">
        <w:rPr>
          <w:sz w:val="14"/>
        </w:rPr>
        <w:t xml:space="preserve"> </w:t>
      </w:r>
      <w:r w:rsidRPr="009F14AD">
        <w:rPr>
          <w:rStyle w:val="StyleUnderline"/>
          <w:sz w:val="14"/>
        </w:rPr>
        <w:t>to resist increased efficiency requirements during the Trump Administration, which would have</w:t>
      </w:r>
      <w:r w:rsidRPr="009F14AD">
        <w:rPr>
          <w:sz w:val="14"/>
        </w:rPr>
        <w:t xml:space="preserve"> </w:t>
      </w:r>
      <w:r w:rsidRPr="009F14AD">
        <w:rPr>
          <w:rStyle w:val="Emphasis"/>
          <w:sz w:val="14"/>
        </w:rPr>
        <w:t>limited</w:t>
      </w:r>
      <w:r w:rsidRPr="009F14AD">
        <w:rPr>
          <w:sz w:val="14"/>
        </w:rPr>
        <w:t xml:space="preserve"> </w:t>
      </w:r>
      <w:r w:rsidRPr="009F14AD">
        <w:rPr>
          <w:rStyle w:val="StyleUnderline"/>
          <w:sz w:val="14"/>
        </w:rPr>
        <w:t>IJs’ ability to</w:t>
      </w:r>
      <w:r w:rsidRPr="009F14AD">
        <w:rPr>
          <w:sz w:val="14"/>
        </w:rPr>
        <w:t xml:space="preserve"> </w:t>
      </w:r>
      <w:r w:rsidRPr="009F14AD">
        <w:rPr>
          <w:rStyle w:val="Emphasis"/>
          <w:sz w:val="14"/>
        </w:rPr>
        <w:t>assist asylum seekers</w:t>
      </w:r>
      <w:r w:rsidRPr="009F14AD">
        <w:rPr>
          <w:sz w:val="14"/>
        </w:rPr>
        <w:t xml:space="preserve"> </w:t>
      </w:r>
      <w:r w:rsidRPr="009F14AD">
        <w:rPr>
          <w:rStyle w:val="StyleUnderline"/>
          <w:sz w:val="14"/>
        </w:rPr>
        <w:t>during removal hearings</w:t>
      </w:r>
      <w:r w:rsidRPr="009F14AD">
        <w:rPr>
          <w:sz w:val="14"/>
        </w:rPr>
        <w:t xml:space="preserve">.134 Similarly, </w:t>
      </w:r>
      <w:r w:rsidRPr="009F14AD">
        <w:rPr>
          <w:rStyle w:val="StyleUnderline"/>
          <w:sz w:val="14"/>
        </w:rPr>
        <w:t>the United States Customs and Immigration Service</w:t>
      </w:r>
      <w:r w:rsidRPr="009F14AD">
        <w:rPr>
          <w:sz w:val="14"/>
        </w:rPr>
        <w:t xml:space="preserve"> (</w:t>
      </w:r>
      <w:r w:rsidRPr="009F14AD">
        <w:rPr>
          <w:rStyle w:val="Emphasis"/>
          <w:sz w:val="14"/>
        </w:rPr>
        <w:t>USCIS</w:t>
      </w:r>
      <w:r w:rsidRPr="009F14AD">
        <w:rPr>
          <w:sz w:val="14"/>
        </w:rPr>
        <w:t xml:space="preserve">), under de facto head Ken Cuccinelli,135 </w:t>
      </w:r>
      <w:r w:rsidRPr="009F14AD">
        <w:rPr>
          <w:rStyle w:val="StyleUnderline"/>
          <w:sz w:val="14"/>
        </w:rPr>
        <w:t>pressured asylum officers to reduce grants of asylum, citing statistics showing high grant rates, urging officers to use tools to combat</w:t>
      </w:r>
      <w:r w:rsidRPr="009F14AD">
        <w:rPr>
          <w:sz w:val="14"/>
        </w:rPr>
        <w:t xml:space="preserve"> “</w:t>
      </w:r>
      <w:r w:rsidRPr="009F14AD">
        <w:rPr>
          <w:rStyle w:val="Emphasis"/>
          <w:sz w:val="14"/>
        </w:rPr>
        <w:t>frivolous claims</w:t>
      </w:r>
      <w:r w:rsidRPr="009F14AD">
        <w:rPr>
          <w:sz w:val="14"/>
        </w:rPr>
        <w:t xml:space="preserve">” </w:t>
      </w:r>
      <w:r w:rsidRPr="009F14AD">
        <w:rPr>
          <w:rStyle w:val="StyleUnderline"/>
          <w:sz w:val="14"/>
        </w:rPr>
        <w:t>and make only</w:t>
      </w:r>
      <w:r w:rsidRPr="009F14AD">
        <w:rPr>
          <w:sz w:val="14"/>
        </w:rPr>
        <w:t xml:space="preserve"> “</w:t>
      </w:r>
      <w:r w:rsidRPr="009F14AD">
        <w:rPr>
          <w:rStyle w:val="Emphasis"/>
          <w:sz w:val="14"/>
        </w:rPr>
        <w:t>positive credible fear determinations</w:t>
      </w:r>
      <w:r w:rsidRPr="009F14AD">
        <w:rPr>
          <w:sz w:val="14"/>
        </w:rPr>
        <w:t xml:space="preserve">.”136 The </w:t>
      </w:r>
      <w:r w:rsidRPr="009F14AD">
        <w:rPr>
          <w:rStyle w:val="Emphasis"/>
          <w:sz w:val="14"/>
        </w:rPr>
        <w:t>union</w:t>
      </w:r>
      <w:r w:rsidRPr="009F14AD">
        <w:rPr>
          <w:sz w:val="14"/>
        </w:rPr>
        <w:t xml:space="preserve"> </w:t>
      </w:r>
      <w:r w:rsidRPr="009F14AD">
        <w:rPr>
          <w:rStyle w:val="StyleUnderline"/>
          <w:sz w:val="14"/>
        </w:rPr>
        <w:t>resisted</w:t>
      </w:r>
      <w:r w:rsidRPr="009F14AD">
        <w:rPr>
          <w:sz w:val="14"/>
        </w:rPr>
        <w:t xml:space="preserve"> these </w:t>
      </w:r>
      <w:r w:rsidRPr="009F14AD">
        <w:rPr>
          <w:rStyle w:val="Emphasis"/>
          <w:sz w:val="14"/>
        </w:rPr>
        <w:t>initiatives</w:t>
      </w:r>
      <w:r w:rsidRPr="009F14AD">
        <w:rPr>
          <w:sz w:val="14"/>
        </w:rPr>
        <w:t xml:space="preserve">, </w:t>
      </w:r>
      <w:r w:rsidRPr="009F14AD">
        <w:rPr>
          <w:rStyle w:val="StyleUnderline"/>
          <w:sz w:val="14"/>
        </w:rPr>
        <w:t>which it characterized as pressure to</w:t>
      </w:r>
      <w:r w:rsidRPr="009F14AD">
        <w:rPr>
          <w:sz w:val="14"/>
        </w:rPr>
        <w:t xml:space="preserve"> “</w:t>
      </w:r>
      <w:r w:rsidRPr="009F14AD">
        <w:rPr>
          <w:rStyle w:val="Emphasis"/>
          <w:sz w:val="14"/>
        </w:rPr>
        <w:t>misapply laws</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politicize</w:t>
      </w:r>
      <w:r w:rsidRPr="009F14AD">
        <w:rPr>
          <w:sz w:val="14"/>
        </w:rPr>
        <w:t xml:space="preserve">” </w:t>
      </w:r>
      <w:r w:rsidRPr="009F14AD">
        <w:rPr>
          <w:rStyle w:val="StyleUnderline"/>
          <w:sz w:val="14"/>
        </w:rPr>
        <w:t>the asylum process</w:t>
      </w:r>
      <w:r w:rsidRPr="009F14AD">
        <w:rPr>
          <w:sz w:val="14"/>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A2BB8E3" w14:textId="77777777" w:rsidR="00976025" w:rsidRDefault="00976025" w:rsidP="00976025">
      <w:pPr>
        <w:pStyle w:val="Heading4"/>
      </w:pPr>
      <w:r>
        <w:t>3. Delay---MSPB cuts means complaints get nowhere.</w:t>
      </w:r>
    </w:p>
    <w:p w14:paraId="5A60C8E3" w14:textId="77777777" w:rsidR="00976025" w:rsidRPr="00383090" w:rsidRDefault="00976025" w:rsidP="00976025">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3F4F09">
        <w:t>https://news.bloomberglaw.com/daily-labor-report/federal-workers-union-contacts</w:t>
      </w:r>
      <w:r>
        <w:t>) rose</w:t>
      </w:r>
    </w:p>
    <w:p w14:paraId="4E077FEF" w14:textId="77777777" w:rsidR="00976025" w:rsidRPr="00383090" w:rsidRDefault="00976025" w:rsidP="00976025">
      <w:pPr>
        <w:rPr>
          <w:u w:val="single"/>
        </w:rPr>
      </w:pPr>
      <w:r w:rsidRPr="003F4F09">
        <w:rPr>
          <w:highlight w:val="cyan"/>
          <w:u w:val="single"/>
        </w:rPr>
        <w:t>The M</w:t>
      </w:r>
      <w:r w:rsidRPr="00383090">
        <w:rPr>
          <w:u w:val="single"/>
        </w:rPr>
        <w:t xml:space="preserve">erit </w:t>
      </w:r>
      <w:r w:rsidRPr="003F4F09">
        <w:rPr>
          <w:highlight w:val="cyan"/>
          <w:u w:val="single"/>
        </w:rPr>
        <w:t>S</w:t>
      </w:r>
      <w:r w:rsidRPr="00383090">
        <w:rPr>
          <w:u w:val="single"/>
        </w:rPr>
        <w:t xml:space="preserve">ystems </w:t>
      </w:r>
      <w:r w:rsidRPr="003F4F09">
        <w:rPr>
          <w:highlight w:val="cyan"/>
          <w:u w:val="single"/>
        </w:rPr>
        <w:t>P</w:t>
      </w:r>
      <w:r w:rsidRPr="00383090">
        <w:rPr>
          <w:u w:val="single"/>
        </w:rPr>
        <w:t xml:space="preserve">rotection </w:t>
      </w:r>
      <w:r w:rsidRPr="003F4F09">
        <w:rPr>
          <w:highlight w:val="cyan"/>
          <w:u w:val="single"/>
        </w:rPr>
        <w:t>B</w:t>
      </w:r>
      <w:r w:rsidRPr="00383090">
        <w:rPr>
          <w:u w:val="single"/>
        </w:rPr>
        <w:t xml:space="preserve">oard, which </w:t>
      </w:r>
      <w:r w:rsidRPr="003F4F09">
        <w:rPr>
          <w:highlight w:val="cyan"/>
          <w:u w:val="single"/>
        </w:rPr>
        <w:t>hears appeals</w:t>
      </w:r>
      <w:r w:rsidRPr="00383090">
        <w:rPr>
          <w:u w:val="single"/>
        </w:rPr>
        <w:t xml:space="preserve"> from workers </w:t>
      </w:r>
      <w:r w:rsidRPr="003F4F09">
        <w:rPr>
          <w:highlight w:val="cyan"/>
          <w:u w:val="single"/>
        </w:rPr>
        <w:t xml:space="preserve">over </w:t>
      </w:r>
      <w:r w:rsidRPr="00383090">
        <w:rPr>
          <w:u w:val="single"/>
        </w:rPr>
        <w:t xml:space="preserve">adverse </w:t>
      </w:r>
      <w:r w:rsidRPr="003F4F09">
        <w:rPr>
          <w:highlight w:val="cyan"/>
          <w:u w:val="single"/>
        </w:rPr>
        <w:t xml:space="preserve">employment decisions, has </w:t>
      </w:r>
      <w:r w:rsidRPr="00383090">
        <w:rPr>
          <w:u w:val="single"/>
        </w:rPr>
        <w:t xml:space="preserve">been inundated with thousands of new cases and </w:t>
      </w:r>
      <w:r w:rsidRPr="003F4F09">
        <w:rPr>
          <w:highlight w:val="cyan"/>
          <w:u w:val="single"/>
        </w:rPr>
        <w:t>lacks a quorum</w:t>
      </w:r>
      <w:r w:rsidRPr="00383090">
        <w:rPr>
          <w:u w:val="single"/>
        </w:rPr>
        <w:t xml:space="preserve"> to make final decisions on them.</w:t>
      </w:r>
    </w:p>
    <w:p w14:paraId="10C3DB01" w14:textId="77777777" w:rsidR="00976025" w:rsidRPr="00383090" w:rsidRDefault="00976025" w:rsidP="00976025">
      <w:pPr>
        <w:rPr>
          <w:sz w:val="16"/>
        </w:rPr>
      </w:pPr>
      <w:r w:rsidRPr="00383090">
        <w:rPr>
          <w:sz w:val="16"/>
        </w:rPr>
        <w:t xml:space="preserve">The MSPB has received </w:t>
      </w:r>
      <w:r w:rsidRPr="003F4F09">
        <w:rPr>
          <w:highlight w:val="cyan"/>
          <w:u w:val="single"/>
        </w:rPr>
        <w:t xml:space="preserve">over 11,000 </w:t>
      </w:r>
      <w:r w:rsidRPr="00383090">
        <w:rPr>
          <w:u w:val="single"/>
        </w:rPr>
        <w:t xml:space="preserve">new </w:t>
      </w:r>
      <w:r w:rsidRPr="003F4F09">
        <w:rPr>
          <w:highlight w:val="cyan"/>
          <w:u w:val="single"/>
        </w:rPr>
        <w:t>cases since Trump took office, more than double</w:t>
      </w:r>
      <w:r w:rsidRPr="00383090">
        <w:rPr>
          <w:u w:val="single"/>
        </w:rPr>
        <w:t xml:space="preserve"> what it received in the entirety of fiscal year </w:t>
      </w:r>
      <w:r w:rsidRPr="003F4F09">
        <w:rPr>
          <w:highlight w:val="cyan"/>
          <w:u w:val="single"/>
        </w:rPr>
        <w:t>2024</w:t>
      </w:r>
      <w:r w:rsidRPr="00383090">
        <w:rPr>
          <w:sz w:val="16"/>
        </w:rPr>
        <w:t xml:space="preserve">, according to the </w:t>
      </w:r>
      <w:hyperlink r:id="rId28" w:history="1">
        <w:r w:rsidRPr="00383090">
          <w:rPr>
            <w:rStyle w:val="Hyperlink"/>
            <w:sz w:val="16"/>
          </w:rPr>
          <w:t>agency’s records.</w:t>
        </w:r>
      </w:hyperlink>
    </w:p>
    <w:p w14:paraId="44B56D69" w14:textId="77777777" w:rsidR="00976025" w:rsidRPr="00383090" w:rsidRDefault="00976025" w:rsidP="00976025">
      <w:pPr>
        <w:rPr>
          <w:u w:val="single"/>
        </w:rPr>
      </w:pPr>
      <w:r w:rsidRPr="00383090">
        <w:rPr>
          <w:sz w:val="16"/>
        </w:rPr>
        <w:t xml:space="preserve">Workers’ attorneys say administrative judges are still hearing cases and issuing preliminary decisions but </w:t>
      </w:r>
      <w:r w:rsidRPr="003F4F09">
        <w:rPr>
          <w:highlight w:val="cyan"/>
          <w:u w:val="single"/>
        </w:rPr>
        <w:t>wait times</w:t>
      </w:r>
      <w:r w:rsidRPr="00383090">
        <w:rPr>
          <w:u w:val="single"/>
        </w:rPr>
        <w:t xml:space="preserve"> for final decisions </w:t>
      </w:r>
      <w:r w:rsidRPr="003F4F09">
        <w:rPr>
          <w:highlight w:val="cyan"/>
          <w:u w:val="single"/>
        </w:rPr>
        <w:t>are ballooning</w:t>
      </w:r>
      <w:r w:rsidRPr="00383090">
        <w:rPr>
          <w:u w:val="single"/>
        </w:rPr>
        <w:t xml:space="preserve"> due to staffing cuts and the lack of a quorum </w:t>
      </w:r>
      <w:r w:rsidRPr="00383090">
        <w:rPr>
          <w:sz w:val="16"/>
        </w:rPr>
        <w:t>after Trump fired Democratic Member Cathy Harris and the other Democratic member retired.</w:t>
      </w:r>
    </w:p>
    <w:p w14:paraId="7F3329E3" w14:textId="77777777" w:rsidR="00976025" w:rsidRDefault="00976025" w:rsidP="00976025">
      <w:pPr>
        <w:rPr>
          <w:u w:val="single"/>
        </w:rPr>
      </w:pPr>
      <w:r w:rsidRPr="00383090">
        <w:rPr>
          <w:sz w:val="16"/>
        </w:rPr>
        <w:t xml:space="preserve">“Once an administrative judge issues a recommended decision and there’s an appeal for that decision, if there’s no quorum, it’ll just sit there,” said Keir Bickerstaffe, an attorney with </w:t>
      </w:r>
      <w:proofErr w:type="spellStart"/>
      <w:r w:rsidRPr="00383090">
        <w:rPr>
          <w:sz w:val="16"/>
        </w:rPr>
        <w:t>Kalijarvi</w:t>
      </w:r>
      <w:proofErr w:type="spellEnd"/>
      <w:r w:rsidRPr="00383090">
        <w:rPr>
          <w:sz w:val="16"/>
        </w:rPr>
        <w:t xml:space="preserve">, </w:t>
      </w:r>
      <w:proofErr w:type="spellStart"/>
      <w:r w:rsidRPr="00383090">
        <w:rPr>
          <w:sz w:val="16"/>
        </w:rPr>
        <w:t>Chuzi</w:t>
      </w:r>
      <w:proofErr w:type="spellEnd"/>
      <w:r w:rsidRPr="00383090">
        <w:rPr>
          <w:sz w:val="16"/>
        </w:rPr>
        <w:t xml:space="preserve">, Newman &amp; Fitch, P.C. </w:t>
      </w:r>
      <w:r w:rsidRPr="00383090">
        <w:rPr>
          <w:u w:val="single"/>
        </w:rPr>
        <w:t xml:space="preserve">Some </w:t>
      </w:r>
      <w:r w:rsidRPr="003F4F09">
        <w:rPr>
          <w:highlight w:val="cyan"/>
          <w:u w:val="single"/>
        </w:rPr>
        <w:t>MSPB cases sat untouched for five years</w:t>
      </w:r>
      <w:r w:rsidRPr="00383090">
        <w:rPr>
          <w:u w:val="single"/>
        </w:rPr>
        <w:t xml:space="preserve"> after the first Trump administration left the board with no quorum, Bickerstaffe said.</w:t>
      </w:r>
    </w:p>
    <w:p w14:paraId="68DAD403" w14:textId="77777777" w:rsidR="00976025" w:rsidRPr="00A77D09" w:rsidRDefault="00976025" w:rsidP="00976025">
      <w:pPr>
        <w:pStyle w:val="Heading4"/>
        <w:rPr>
          <w:rStyle w:val="Style13ptBold"/>
          <w:b/>
          <w:bCs w:val="0"/>
        </w:rPr>
      </w:pPr>
      <w:r>
        <w:rPr>
          <w:rStyle w:val="Style13ptBold"/>
        </w:rPr>
        <w:t xml:space="preserve">4. </w:t>
      </w:r>
      <w:r w:rsidRPr="00A77D09">
        <w:rPr>
          <w:rStyle w:val="Style13ptBold"/>
        </w:rPr>
        <w:t xml:space="preserve">Trump bars opposing lawyers from federal court </w:t>
      </w:r>
    </w:p>
    <w:p w14:paraId="2E045C52" w14:textId="77777777" w:rsidR="00976025" w:rsidRPr="00E00526" w:rsidRDefault="00976025" w:rsidP="00976025">
      <w:r w:rsidRPr="00E00526">
        <w:rPr>
          <w:rStyle w:val="Style13ptBold"/>
        </w:rPr>
        <w:t>Lancaster 25</w:t>
      </w:r>
      <w:r>
        <w:rPr>
          <w:sz w:val="16"/>
        </w:rPr>
        <w:t xml:space="preserve"> </w:t>
      </w:r>
      <w:r w:rsidRPr="00E00526">
        <w:t>assistant editor at Reason. Before that, he was a Burton C. Gray Memorial Intern. He is a graduate of the University of Massachusetts Amherst, where he majored in Journalism. (Joe Lancaster, 7/31/2025, "MSN", Law Firms Take Fewer Pro Bono Clients After Trump's Unconstitutional Orders, https://www.msn.com/en-us/politics/government/law-firms-take-fewer-pro-bono-clients-after-trump-s-unconstitutional-orders/ar-AA1JG4qp)</w:t>
      </w:r>
    </w:p>
    <w:p w14:paraId="78567879" w14:textId="77777777" w:rsidR="00976025" w:rsidRDefault="00976025" w:rsidP="00976025">
      <w:pPr>
        <w:rPr>
          <w:sz w:val="16"/>
        </w:rPr>
      </w:pPr>
      <w:r w:rsidRPr="00E00526">
        <w:rPr>
          <w:sz w:val="16"/>
        </w:rPr>
        <w:t xml:space="preserve">President Donald </w:t>
      </w:r>
      <w:r w:rsidRPr="00E00526">
        <w:rPr>
          <w:u w:val="single"/>
        </w:rPr>
        <w:t>Trump reentered office in January promising retribution against those he felt had wronged him</w:t>
      </w:r>
      <w:r w:rsidRPr="00E00526">
        <w:rPr>
          <w:sz w:val="16"/>
        </w:rPr>
        <w:t xml:space="preserve">, either during his first term or in his interregnum. Making good on that pledge, </w:t>
      </w:r>
      <w:r w:rsidRPr="003F4F09">
        <w:rPr>
          <w:highlight w:val="cyan"/>
          <w:u w:val="single"/>
        </w:rPr>
        <w:t>Trump issued</w:t>
      </w:r>
      <w:r w:rsidRPr="00E00526">
        <w:rPr>
          <w:u w:val="single"/>
        </w:rPr>
        <w:t xml:space="preserve"> numerous </w:t>
      </w:r>
      <w:r w:rsidRPr="003F4F09">
        <w:rPr>
          <w:rStyle w:val="Emphasis"/>
          <w:highlight w:val="cyan"/>
        </w:rPr>
        <w:t>executive orders</w:t>
      </w:r>
      <w:r w:rsidRPr="003F4F09">
        <w:rPr>
          <w:highlight w:val="cyan"/>
          <w:u w:val="single"/>
        </w:rPr>
        <w:t xml:space="preserve"> </w:t>
      </w:r>
      <w:r w:rsidRPr="003F4F09">
        <w:rPr>
          <w:b/>
          <w:bCs/>
          <w:highlight w:val="cyan"/>
          <w:u w:val="single"/>
        </w:rPr>
        <w:t>targeting</w:t>
      </w:r>
      <w:r w:rsidRPr="003F4F09">
        <w:rPr>
          <w:highlight w:val="cyan"/>
          <w:u w:val="single"/>
        </w:rPr>
        <w:t xml:space="preserve"> law firms </w:t>
      </w:r>
      <w:r w:rsidRPr="00E00526">
        <w:rPr>
          <w:u w:val="single"/>
        </w:rPr>
        <w:t>that have represented Democrats or other people suing or prosecuting him.</w:t>
      </w:r>
      <w:r>
        <w:rPr>
          <w:u w:val="single"/>
        </w:rPr>
        <w:t xml:space="preserve"> </w:t>
      </w:r>
      <w:r w:rsidRPr="003F4F09">
        <w:rPr>
          <w:highlight w:val="cyan"/>
          <w:u w:val="single"/>
        </w:rPr>
        <w:t>That</w:t>
      </w:r>
      <w:r w:rsidRPr="00E00526">
        <w:rPr>
          <w:sz w:val="16"/>
        </w:rPr>
        <w:t xml:space="preserve">, on its own, is a breathtaking abuse of presidential </w:t>
      </w:r>
      <w:proofErr w:type="gramStart"/>
      <w:r w:rsidRPr="00E00526">
        <w:rPr>
          <w:sz w:val="16"/>
        </w:rPr>
        <w:t>power—</w:t>
      </w:r>
      <w:proofErr w:type="gramEnd"/>
      <w:r w:rsidRPr="00E00526">
        <w:rPr>
          <w:sz w:val="16"/>
        </w:rPr>
        <w:t xml:space="preserve">explaining why the orders have been repeatedly struck down. Still, it </w:t>
      </w:r>
      <w:r w:rsidRPr="003F4F09">
        <w:rPr>
          <w:highlight w:val="cyan"/>
          <w:u w:val="single"/>
        </w:rPr>
        <w:t xml:space="preserve">has had a </w:t>
      </w:r>
      <w:r w:rsidRPr="003F4F09">
        <w:rPr>
          <w:b/>
          <w:bCs/>
          <w:highlight w:val="cyan"/>
          <w:u w:val="single"/>
        </w:rPr>
        <w:t>chilling</w:t>
      </w:r>
      <w:r w:rsidRPr="003F4F09">
        <w:rPr>
          <w:highlight w:val="cyan"/>
          <w:u w:val="single"/>
        </w:rPr>
        <w:t xml:space="preserve"> effect on</w:t>
      </w:r>
      <w:r w:rsidRPr="00E00526">
        <w:rPr>
          <w:u w:val="single"/>
        </w:rPr>
        <w:t xml:space="preserve"> those law </w:t>
      </w:r>
      <w:r w:rsidRPr="003F4F09">
        <w:rPr>
          <w:highlight w:val="cyan"/>
          <w:u w:val="single"/>
        </w:rPr>
        <w:t>firms</w:t>
      </w:r>
      <w:r w:rsidRPr="00E00526">
        <w:rPr>
          <w:u w:val="single"/>
        </w:rPr>
        <w:t xml:space="preserve"> and their </w:t>
      </w:r>
      <w:r w:rsidRPr="003F4F09">
        <w:rPr>
          <w:highlight w:val="cyan"/>
          <w:u w:val="single"/>
        </w:rPr>
        <w:t>willingness to take</w:t>
      </w:r>
      <w:r w:rsidRPr="00E00526">
        <w:rPr>
          <w:u w:val="single"/>
        </w:rPr>
        <w:t xml:space="preserve"> on </w:t>
      </w:r>
      <w:r w:rsidRPr="003F4F09">
        <w:rPr>
          <w:highlight w:val="cyan"/>
          <w:u w:val="single"/>
        </w:rPr>
        <w:t xml:space="preserve">clients the president might not </w:t>
      </w:r>
      <w:r w:rsidRPr="003F4F09">
        <w:rPr>
          <w:rStyle w:val="Emphasis"/>
          <w:highlight w:val="cyan"/>
        </w:rPr>
        <w:t>approve of</w:t>
      </w:r>
      <w:r w:rsidRPr="00E00526">
        <w:rPr>
          <w:u w:val="single"/>
        </w:rPr>
        <w:t>, especially those who rely on lawyers to take their cases pro bono.</w:t>
      </w:r>
      <w:r>
        <w:rPr>
          <w:u w:val="single"/>
        </w:rPr>
        <w:t xml:space="preserve"> </w:t>
      </w:r>
      <w:r w:rsidRPr="00A77D09">
        <w:rPr>
          <w:sz w:val="16"/>
        </w:rPr>
        <w:t>"Dozens of major law firms, wary of political retaliation, have scaled back pro bono work, diversity initiatives and litigation that could place them in conflict with the Trump administration," Reuters reported this week. "Many firms are making a strategic calculation: withdraw from pro bono work frowned on by Trump, or risk becoming the next target." The outlet reached this conclusion after it "interviewed more than 60 lawyers, reviewed 50 law firm websites, contacted more than 70 nonprofits and analyzed millions of court records."</w:t>
      </w:r>
      <w:r>
        <w:rPr>
          <w:sz w:val="16"/>
        </w:rPr>
        <w:t xml:space="preserve"> </w:t>
      </w:r>
      <w:r w:rsidRPr="00E00526">
        <w:rPr>
          <w:sz w:val="16"/>
        </w:rPr>
        <w:t>"</w:t>
      </w:r>
      <w:r w:rsidRPr="003F4F09">
        <w:rPr>
          <w:rStyle w:val="Emphasis"/>
          <w:highlight w:val="cyan"/>
        </w:rPr>
        <w:t>Fourteen civil rights groups</w:t>
      </w:r>
      <w:r w:rsidRPr="003F4F09">
        <w:rPr>
          <w:highlight w:val="cyan"/>
          <w:u w:val="single"/>
        </w:rPr>
        <w:t xml:space="preserve"> said the</w:t>
      </w:r>
      <w:r w:rsidRPr="00E00526">
        <w:rPr>
          <w:u w:val="single"/>
        </w:rPr>
        <w:t xml:space="preserve"> law </w:t>
      </w:r>
      <w:r w:rsidRPr="003F4F09">
        <w:rPr>
          <w:highlight w:val="cyan"/>
          <w:u w:val="single"/>
        </w:rPr>
        <w:t>firms they count on</w:t>
      </w:r>
      <w:r w:rsidRPr="00E00526">
        <w:rPr>
          <w:u w:val="single"/>
        </w:rPr>
        <w:t xml:space="preserve"> to pursue legal challenges </w:t>
      </w:r>
      <w:r w:rsidRPr="003F4F09">
        <w:rPr>
          <w:highlight w:val="cyan"/>
          <w:u w:val="single"/>
        </w:rPr>
        <w:t xml:space="preserve">are </w:t>
      </w:r>
      <w:r w:rsidRPr="003F4F09">
        <w:rPr>
          <w:b/>
          <w:bCs/>
          <w:highlight w:val="cyan"/>
          <w:u w:val="single"/>
        </w:rPr>
        <w:t>hesitating</w:t>
      </w:r>
      <w:r w:rsidRPr="003F4F09">
        <w:rPr>
          <w:highlight w:val="cyan"/>
          <w:u w:val="single"/>
        </w:rPr>
        <w:t xml:space="preserve"> to engage with them</w:t>
      </w:r>
      <w:r w:rsidRPr="00E00526">
        <w:rPr>
          <w:sz w:val="16"/>
        </w:rPr>
        <w:t xml:space="preserve">, </w:t>
      </w:r>
      <w:r w:rsidRPr="00E00526">
        <w:rPr>
          <w:u w:val="single"/>
        </w:rPr>
        <w:t xml:space="preserve">keeping their representation secret </w:t>
      </w:r>
      <w:r w:rsidRPr="003F4F09">
        <w:rPr>
          <w:highlight w:val="cyan"/>
          <w:u w:val="single"/>
        </w:rPr>
        <w:t xml:space="preserve">or </w:t>
      </w:r>
      <w:r w:rsidRPr="003F4F09">
        <w:rPr>
          <w:b/>
          <w:bCs/>
          <w:highlight w:val="cyan"/>
          <w:u w:val="single"/>
        </w:rPr>
        <w:t>turning</w:t>
      </w:r>
      <w:r w:rsidRPr="003F4F09">
        <w:rPr>
          <w:highlight w:val="cyan"/>
          <w:u w:val="single"/>
        </w:rPr>
        <w:t xml:space="preserve"> them </w:t>
      </w:r>
      <w:r w:rsidRPr="003F4F09">
        <w:rPr>
          <w:b/>
          <w:bCs/>
          <w:highlight w:val="cyan"/>
          <w:u w:val="single"/>
        </w:rPr>
        <w:t>down</w:t>
      </w:r>
      <w:r w:rsidRPr="003F4F09">
        <w:rPr>
          <w:highlight w:val="cyan"/>
          <w:u w:val="single"/>
        </w:rPr>
        <w:t xml:space="preserve"> altogether</w:t>
      </w:r>
      <w:r w:rsidRPr="00E00526">
        <w:rPr>
          <w:u w:val="single"/>
        </w:rPr>
        <w:t xml:space="preserve"> in the wake of Trump's pressure</w:t>
      </w:r>
      <w:r w:rsidRPr="00E00526">
        <w:rPr>
          <w:sz w:val="16"/>
        </w:rPr>
        <w:t>," the report found. "</w:t>
      </w:r>
      <w:r w:rsidRPr="003F4F09">
        <w:rPr>
          <w:highlight w:val="cyan"/>
          <w:u w:val="single"/>
        </w:rPr>
        <w:t>The retreat has been painful for</w:t>
      </w:r>
      <w:r w:rsidRPr="00E00526">
        <w:rPr>
          <w:u w:val="single"/>
        </w:rPr>
        <w:t xml:space="preserve"> the nonprofit </w:t>
      </w:r>
      <w:r w:rsidRPr="003F4F09">
        <w:rPr>
          <w:rStyle w:val="Emphasis"/>
          <w:highlight w:val="cyan"/>
        </w:rPr>
        <w:t>advocacy groups</w:t>
      </w:r>
      <w:r w:rsidRPr="00E00526">
        <w:rPr>
          <w:u w:val="single"/>
        </w:rPr>
        <w:t xml:space="preserve"> challenging Trump's sweeping assertions of executive authority</w:t>
      </w:r>
      <w:r w:rsidRPr="00E00526">
        <w:rPr>
          <w:sz w:val="16"/>
        </w:rPr>
        <w:t>, limiting their resources for researching legal arguments, preparing briefs and pursuing litigation."</w:t>
      </w:r>
      <w:r>
        <w:rPr>
          <w:sz w:val="16"/>
        </w:rPr>
        <w:t xml:space="preserve"> </w:t>
      </w:r>
      <w:r w:rsidRPr="00E00526">
        <w:rPr>
          <w:sz w:val="16"/>
        </w:rPr>
        <w:t xml:space="preserve">While it may seem counterintuitive, high-priced lawyers offering their services for free is </w:t>
      </w:r>
      <w:proofErr w:type="gramStart"/>
      <w:r w:rsidRPr="00E00526">
        <w:rPr>
          <w:sz w:val="16"/>
        </w:rPr>
        <w:t>actually an</w:t>
      </w:r>
      <w:proofErr w:type="gramEnd"/>
      <w:r w:rsidRPr="00E00526">
        <w:rPr>
          <w:sz w:val="16"/>
        </w:rPr>
        <w:t xml:space="preserve"> important part of the American legal system.</w:t>
      </w:r>
      <w:r>
        <w:rPr>
          <w:sz w:val="16"/>
        </w:rPr>
        <w:t xml:space="preserve"> </w:t>
      </w:r>
      <w:r w:rsidRPr="00E00526">
        <w:rPr>
          <w:sz w:val="16"/>
        </w:rPr>
        <w:t xml:space="preserve">"Every lawyer has a professional responsibility to provide legal services to those unable to pay," according to the American Bar Association's Model Rules of Professional Conduct. "A lawyer should aspire to render at least (50) hours of pro bono </w:t>
      </w:r>
      <w:proofErr w:type="spellStart"/>
      <w:r w:rsidRPr="00E00526">
        <w:rPr>
          <w:sz w:val="16"/>
        </w:rPr>
        <w:t>publico</w:t>
      </w:r>
      <w:proofErr w:type="spellEnd"/>
      <w:r w:rsidRPr="00E00526">
        <w:rPr>
          <w:sz w:val="16"/>
        </w:rPr>
        <w:t xml:space="preserve"> legal services per year."</w:t>
      </w:r>
      <w:r>
        <w:rPr>
          <w:sz w:val="16"/>
        </w:rPr>
        <w:t xml:space="preserve"> </w:t>
      </w:r>
      <w:r w:rsidRPr="00E00526">
        <w:rPr>
          <w:sz w:val="16"/>
        </w:rPr>
        <w:t>Yes, providing free legal services to people who can't afford it is a boon to a law firm's reputation. But it's also a net positive more generally: "According to most estimates, about four-fifths of the civil legal needs of the poor, and two- to three-fifths of the needs of middle-income individuals, remain unmet," legal scholar Deborah Rhode wrote in 2004.</w:t>
      </w:r>
      <w:r>
        <w:rPr>
          <w:sz w:val="16"/>
        </w:rPr>
        <w:t xml:space="preserve"> </w:t>
      </w:r>
      <w:r w:rsidRPr="00E00526">
        <w:rPr>
          <w:sz w:val="16"/>
        </w:rPr>
        <w:t xml:space="preserve">That's to say nothing of the nonprofit </w:t>
      </w:r>
      <w:r w:rsidRPr="003F4F09">
        <w:rPr>
          <w:highlight w:val="cyan"/>
          <w:u w:val="single"/>
        </w:rPr>
        <w:t>organizations that don't have pockets as deep</w:t>
      </w:r>
      <w:r w:rsidRPr="00E00526">
        <w:rPr>
          <w:u w:val="single"/>
        </w:rPr>
        <w:t xml:space="preserve"> as some corporate clients</w:t>
      </w:r>
      <w:r w:rsidRPr="00E00526">
        <w:rPr>
          <w:sz w:val="16"/>
        </w:rPr>
        <w:t xml:space="preserve">. And </w:t>
      </w:r>
      <w:r w:rsidRPr="00E00526">
        <w:rPr>
          <w:u w:val="single"/>
        </w:rPr>
        <w:t xml:space="preserve">it doesn't help that </w:t>
      </w:r>
      <w:r w:rsidRPr="003F4F09">
        <w:rPr>
          <w:highlight w:val="cyan"/>
          <w:u w:val="single"/>
        </w:rPr>
        <w:t>the cost of</w:t>
      </w:r>
      <w:r w:rsidRPr="00E00526">
        <w:rPr>
          <w:u w:val="single"/>
        </w:rPr>
        <w:t xml:space="preserve"> legal </w:t>
      </w:r>
      <w:r w:rsidRPr="003F4F09">
        <w:rPr>
          <w:highlight w:val="cyan"/>
          <w:u w:val="single"/>
        </w:rPr>
        <w:t xml:space="preserve">representation has spiraled </w:t>
      </w:r>
      <w:r w:rsidRPr="003F4F09">
        <w:rPr>
          <w:b/>
          <w:bCs/>
          <w:highlight w:val="cyan"/>
          <w:u w:val="single"/>
        </w:rPr>
        <w:t>up</w:t>
      </w:r>
      <w:r w:rsidRPr="00E00526">
        <w:rPr>
          <w:u w:val="single"/>
        </w:rPr>
        <w:t xml:space="preserve">ward </w:t>
      </w:r>
      <w:r w:rsidRPr="003F4F09">
        <w:rPr>
          <w:highlight w:val="cyan"/>
          <w:u w:val="single"/>
        </w:rPr>
        <w:t>for decades</w:t>
      </w:r>
      <w:r w:rsidRPr="00E00526">
        <w:rPr>
          <w:u w:val="single"/>
        </w:rPr>
        <w:t>, putting it out of reach for even some of the well-moneyed among us</w:t>
      </w:r>
      <w:r w:rsidRPr="00E00526">
        <w:rPr>
          <w:sz w:val="16"/>
        </w:rPr>
        <w:t>.</w:t>
      </w:r>
      <w:r>
        <w:rPr>
          <w:sz w:val="16"/>
        </w:rPr>
        <w:t xml:space="preserve"> </w:t>
      </w:r>
      <w:r w:rsidRPr="00E00526">
        <w:rPr>
          <w:sz w:val="16"/>
        </w:rPr>
        <w:t xml:space="preserve">Attorneys goosing their </w:t>
      </w:r>
      <w:proofErr w:type="gramStart"/>
      <w:r w:rsidRPr="00E00526">
        <w:rPr>
          <w:sz w:val="16"/>
        </w:rPr>
        <w:t>reputations</w:t>
      </w:r>
      <w:proofErr w:type="gramEnd"/>
      <w:r w:rsidRPr="00E00526">
        <w:rPr>
          <w:sz w:val="16"/>
        </w:rPr>
        <w:t xml:space="preserve"> by providing quality representation to people with low incomes or nonprofits is a win-win situation.</w:t>
      </w:r>
      <w:r>
        <w:rPr>
          <w:sz w:val="16"/>
        </w:rPr>
        <w:t xml:space="preserve"> </w:t>
      </w:r>
      <w:r w:rsidRPr="00E00526">
        <w:rPr>
          <w:sz w:val="16"/>
        </w:rPr>
        <w:t xml:space="preserve">But </w:t>
      </w:r>
      <w:r w:rsidRPr="00E00526">
        <w:rPr>
          <w:u w:val="single"/>
        </w:rPr>
        <w:t xml:space="preserve">that situation is in jeopardy, as </w:t>
      </w:r>
      <w:r w:rsidRPr="003F4F09">
        <w:rPr>
          <w:highlight w:val="cyan"/>
          <w:u w:val="single"/>
        </w:rPr>
        <w:t>Trump</w:t>
      </w:r>
      <w:r w:rsidRPr="00E00526">
        <w:rPr>
          <w:u w:val="single"/>
        </w:rPr>
        <w:t xml:space="preserve"> has </w:t>
      </w:r>
      <w:r w:rsidRPr="003F4F09">
        <w:rPr>
          <w:highlight w:val="cyan"/>
          <w:u w:val="single"/>
        </w:rPr>
        <w:t>targeted</w:t>
      </w:r>
      <w:r w:rsidRPr="00E00526">
        <w:rPr>
          <w:u w:val="single"/>
        </w:rPr>
        <w:t xml:space="preserve"> numerous </w:t>
      </w:r>
      <w:r w:rsidRPr="003F4F09">
        <w:rPr>
          <w:highlight w:val="cyan"/>
          <w:u w:val="single"/>
        </w:rPr>
        <w:t>law firms over</w:t>
      </w:r>
      <w:r w:rsidRPr="00E00526">
        <w:rPr>
          <w:u w:val="single"/>
        </w:rPr>
        <w:t xml:space="preserve"> past </w:t>
      </w:r>
      <w:r w:rsidRPr="003F4F09">
        <w:rPr>
          <w:highlight w:val="cyan"/>
          <w:u w:val="single"/>
        </w:rPr>
        <w:t>advocacy</w:t>
      </w:r>
      <w:r w:rsidRPr="00E00526">
        <w:rPr>
          <w:u w:val="single"/>
        </w:rPr>
        <w:t xml:space="preserve"> for clients </w:t>
      </w:r>
      <w:r w:rsidRPr="003F4F09">
        <w:rPr>
          <w:highlight w:val="cyan"/>
          <w:u w:val="single"/>
        </w:rPr>
        <w:t>he doesn't like</w:t>
      </w:r>
      <w:r w:rsidRPr="00E00526">
        <w:rPr>
          <w:u w:val="single"/>
        </w:rPr>
        <w:t xml:space="preserve"> or even for employing attorneys he disapproves of</w:t>
      </w:r>
      <w:r w:rsidRPr="00E00526">
        <w:rPr>
          <w:sz w:val="16"/>
        </w:rPr>
        <w:t>. In one order, Trump singled out the firm Paul, Weiss, Rifkind, Wharton &amp; Garrison LLP for employing Mark Pomerantz, an attorney who briefly worked for the Manhattan District Attorney's Office while it investigated Trump in 2021; in another, the president targets the firm Wilmer Cutler Pickering Hale and Dorr LLP, for rehiring Robert Mueller after he served as special counsel during Trump's first term.</w:t>
      </w:r>
      <w:r>
        <w:rPr>
          <w:sz w:val="16"/>
        </w:rPr>
        <w:t xml:space="preserve"> </w:t>
      </w:r>
      <w:r w:rsidRPr="00E00526">
        <w:rPr>
          <w:sz w:val="16"/>
        </w:rPr>
        <w:t xml:space="preserve">The </w:t>
      </w:r>
      <w:r w:rsidRPr="003F4F09">
        <w:rPr>
          <w:highlight w:val="cyan"/>
          <w:u w:val="single"/>
        </w:rPr>
        <w:t>orders</w:t>
      </w:r>
      <w:r w:rsidRPr="00E00526">
        <w:rPr>
          <w:sz w:val="16"/>
        </w:rPr>
        <w:t xml:space="preserve"> cite different criteria, but they reach similar conclusions: </w:t>
      </w:r>
      <w:r w:rsidRPr="003F4F09">
        <w:rPr>
          <w:highlight w:val="cyan"/>
          <w:u w:val="single"/>
        </w:rPr>
        <w:t>barring</w:t>
      </w:r>
      <w:r w:rsidRPr="00E00526">
        <w:rPr>
          <w:u w:val="single"/>
        </w:rPr>
        <w:t xml:space="preserve"> any of the targeted firms' </w:t>
      </w:r>
      <w:r w:rsidRPr="003F4F09">
        <w:rPr>
          <w:highlight w:val="cyan"/>
          <w:u w:val="single"/>
        </w:rPr>
        <w:t xml:space="preserve">attorneys from </w:t>
      </w:r>
      <w:r w:rsidRPr="00A77D09">
        <w:rPr>
          <w:u w:val="single"/>
        </w:rPr>
        <w:t xml:space="preserve">holding </w:t>
      </w:r>
      <w:r w:rsidRPr="003F4F09">
        <w:rPr>
          <w:highlight w:val="cyan"/>
          <w:u w:val="single"/>
        </w:rPr>
        <w:t xml:space="preserve">government </w:t>
      </w:r>
      <w:r w:rsidRPr="00A77D09">
        <w:rPr>
          <w:u w:val="single"/>
        </w:rPr>
        <w:t xml:space="preserve">security </w:t>
      </w:r>
      <w:r w:rsidRPr="003F4F09">
        <w:rPr>
          <w:highlight w:val="cyan"/>
          <w:u w:val="single"/>
        </w:rPr>
        <w:t>clearances</w:t>
      </w:r>
      <w:r w:rsidRPr="00E00526">
        <w:rPr>
          <w:u w:val="single"/>
        </w:rPr>
        <w:t xml:space="preserve"> </w:t>
      </w:r>
      <w:r w:rsidRPr="003F4F09">
        <w:rPr>
          <w:highlight w:val="cyan"/>
          <w:u w:val="single"/>
        </w:rPr>
        <w:t>or</w:t>
      </w:r>
      <w:r w:rsidRPr="00E00526">
        <w:rPr>
          <w:u w:val="single"/>
        </w:rPr>
        <w:t xml:space="preserve"> even </w:t>
      </w:r>
      <w:r w:rsidRPr="003F4F09">
        <w:rPr>
          <w:highlight w:val="cyan"/>
          <w:u w:val="single"/>
        </w:rPr>
        <w:t>entering federal buildings</w:t>
      </w:r>
      <w:r w:rsidRPr="00E00526">
        <w:rPr>
          <w:u w:val="single"/>
        </w:rPr>
        <w:t xml:space="preserve">, </w:t>
      </w:r>
      <w:r w:rsidRPr="003F4F09">
        <w:rPr>
          <w:rStyle w:val="Emphasis"/>
          <w:highlight w:val="cyan"/>
        </w:rPr>
        <w:t>including courthouses</w:t>
      </w:r>
      <w:r w:rsidRPr="00E00526">
        <w:rPr>
          <w:sz w:val="16"/>
        </w:rPr>
        <w:t xml:space="preserve">. But these are enormous firms: Paul, Weiss alone employs over 1,000 attorneys. </w:t>
      </w:r>
      <w:r w:rsidRPr="00E00526">
        <w:rPr>
          <w:u w:val="single"/>
        </w:rPr>
        <w:t xml:space="preserve">Trump's </w:t>
      </w:r>
      <w:r w:rsidRPr="003F4F09">
        <w:rPr>
          <w:highlight w:val="cyan"/>
          <w:u w:val="single"/>
        </w:rPr>
        <w:t xml:space="preserve">order would dictate that </w:t>
      </w:r>
      <w:r w:rsidRPr="003F4F09">
        <w:rPr>
          <w:b/>
          <w:bCs/>
          <w:highlight w:val="cyan"/>
          <w:u w:val="single"/>
        </w:rPr>
        <w:t>none</w:t>
      </w:r>
      <w:r w:rsidRPr="003F4F09">
        <w:rPr>
          <w:highlight w:val="cyan"/>
          <w:u w:val="single"/>
        </w:rPr>
        <w:t xml:space="preserve"> of them can </w:t>
      </w:r>
      <w:r w:rsidRPr="003F4F09">
        <w:rPr>
          <w:b/>
          <w:bCs/>
          <w:highlight w:val="cyan"/>
          <w:u w:val="single"/>
        </w:rPr>
        <w:t>represent clients</w:t>
      </w:r>
      <w:r w:rsidRPr="003F4F09">
        <w:rPr>
          <w:highlight w:val="cyan"/>
          <w:u w:val="single"/>
        </w:rPr>
        <w:t xml:space="preserve"> in </w:t>
      </w:r>
      <w:r w:rsidRPr="003F4F09">
        <w:rPr>
          <w:rStyle w:val="Emphasis"/>
          <w:highlight w:val="cyan"/>
        </w:rPr>
        <w:t>federal court</w:t>
      </w:r>
      <w:r w:rsidRPr="00E00526">
        <w:rPr>
          <w:sz w:val="16"/>
        </w:rPr>
        <w:t>, which would hobble their business.</w:t>
      </w:r>
      <w:r>
        <w:rPr>
          <w:sz w:val="16"/>
        </w:rPr>
        <w:t xml:space="preserve"> </w:t>
      </w:r>
      <w:r w:rsidRPr="00E00526">
        <w:rPr>
          <w:sz w:val="16"/>
        </w:rPr>
        <w:t xml:space="preserve">Judges have thrown out four of the orders so far, accurately assessing them as fundamental violations of the Constitution and considerably beyond the scope of the president's authority. Nevertheless, </w:t>
      </w:r>
      <w:r w:rsidRPr="00E00526">
        <w:rPr>
          <w:u w:val="single"/>
        </w:rPr>
        <w:t xml:space="preserve">several </w:t>
      </w:r>
      <w:r w:rsidRPr="003F4F09">
        <w:rPr>
          <w:highlight w:val="cyan"/>
          <w:u w:val="single"/>
        </w:rPr>
        <w:t>firms tried to get ahead of</w:t>
      </w:r>
      <w:r w:rsidRPr="00E00526">
        <w:rPr>
          <w:u w:val="single"/>
        </w:rPr>
        <w:t xml:space="preserve"> any </w:t>
      </w:r>
      <w:r w:rsidRPr="003F4F09">
        <w:rPr>
          <w:highlight w:val="cyan"/>
          <w:u w:val="single"/>
        </w:rPr>
        <w:t>hits</w:t>
      </w:r>
      <w:r w:rsidRPr="00E00526">
        <w:rPr>
          <w:u w:val="single"/>
        </w:rPr>
        <w:t xml:space="preserve"> to their business </w:t>
      </w:r>
      <w:r w:rsidRPr="003F4F09">
        <w:rPr>
          <w:highlight w:val="cyan"/>
          <w:u w:val="single"/>
        </w:rPr>
        <w:t>by placating Trump</w:t>
      </w:r>
      <w:r w:rsidRPr="00E00526">
        <w:rPr>
          <w:sz w:val="16"/>
        </w:rPr>
        <w:t xml:space="preserve">: Within weeks, </w:t>
      </w:r>
      <w:r w:rsidRPr="00E00526">
        <w:rPr>
          <w:u w:val="single"/>
        </w:rPr>
        <w:t>nine law firms capitulated to his demands</w:t>
      </w:r>
      <w:r w:rsidRPr="00E00526">
        <w:rPr>
          <w:sz w:val="16"/>
        </w:rPr>
        <w:t>, agreeing "to provide a combined $940 million in free legal services to causes favored by the Trump administration, including ones with 'conservative ideals,'" Matthew Goldstein reported at The New York Times.</w:t>
      </w:r>
      <w:r>
        <w:rPr>
          <w:sz w:val="16"/>
        </w:rPr>
        <w:t xml:space="preserve"> </w:t>
      </w:r>
      <w:r w:rsidRPr="00E00526">
        <w:rPr>
          <w:sz w:val="16"/>
        </w:rPr>
        <w:t>Neither side fared particularly well: Politico reported earlier this month that the firms that caved have suffered considerable financial and reputational damage, while the Trump administration has lost every time the orders have been challenged in court. And yet the fallout has reverberated throughout the legal profession, leading other law firms to avoid upsetting the king and incurring his wrath.</w:t>
      </w:r>
      <w:r>
        <w:rPr>
          <w:sz w:val="16"/>
        </w:rPr>
        <w:t xml:space="preserve"> </w:t>
      </w:r>
      <w:r w:rsidRPr="00E00526">
        <w:rPr>
          <w:sz w:val="16"/>
        </w:rPr>
        <w:t xml:space="preserve">This result was completely foreseeable. "Amid an aggressive crackdown by the Trump administration against large law firms aligned against him, a worry has set in that types of pro bono legal work, where hundreds of lawyers from large firms mobilize in humanitarian crises, may no longer be politically viable," CNN's Katelyn </w:t>
      </w:r>
      <w:proofErr w:type="spellStart"/>
      <w:r w:rsidRPr="00E00526">
        <w:rPr>
          <w:sz w:val="16"/>
        </w:rPr>
        <w:t>Polantz</w:t>
      </w:r>
      <w:proofErr w:type="spellEnd"/>
      <w:r w:rsidRPr="00E00526">
        <w:rPr>
          <w:sz w:val="16"/>
        </w:rPr>
        <w:t xml:space="preserve"> wrote in May. "</w:t>
      </w:r>
      <w:r w:rsidRPr="00E00526">
        <w:rPr>
          <w:u w:val="single"/>
        </w:rPr>
        <w:t>Several law firm partners who have done significant pro bono work in the past told CNN that lawyers at large firms now may think twice before pitching cases that would step too far into politics</w:t>
      </w:r>
      <w:r w:rsidRPr="00E00526">
        <w:rPr>
          <w:sz w:val="16"/>
        </w:rPr>
        <w:t>."</w:t>
      </w:r>
      <w:r>
        <w:rPr>
          <w:sz w:val="16"/>
        </w:rPr>
        <w:t xml:space="preserve"> </w:t>
      </w:r>
      <w:r w:rsidRPr="00E00526">
        <w:rPr>
          <w:u w:val="single"/>
        </w:rPr>
        <w:t xml:space="preserve">Law </w:t>
      </w:r>
      <w:r w:rsidRPr="00A77D09">
        <w:rPr>
          <w:u w:val="single"/>
        </w:rPr>
        <w:t xml:space="preserve">firms </w:t>
      </w:r>
      <w:r w:rsidRPr="003F4F09">
        <w:rPr>
          <w:highlight w:val="cyan"/>
          <w:u w:val="single"/>
        </w:rPr>
        <w:t>feeling pressured to provide</w:t>
      </w:r>
      <w:r w:rsidRPr="00E00526">
        <w:rPr>
          <w:u w:val="single"/>
        </w:rPr>
        <w:t xml:space="preserve"> nearly $1 billion in </w:t>
      </w:r>
      <w:r w:rsidRPr="003F4F09">
        <w:rPr>
          <w:highlight w:val="cyan"/>
          <w:u w:val="single"/>
        </w:rPr>
        <w:t>free legal services to causes the</w:t>
      </w:r>
      <w:r w:rsidRPr="00E00526">
        <w:rPr>
          <w:u w:val="single"/>
        </w:rPr>
        <w:t xml:space="preserve"> sitting </w:t>
      </w:r>
      <w:r w:rsidRPr="003F4F09">
        <w:rPr>
          <w:highlight w:val="cyan"/>
          <w:u w:val="single"/>
        </w:rPr>
        <w:t>president supports</w:t>
      </w:r>
      <w:r w:rsidRPr="00E00526">
        <w:rPr>
          <w:u w:val="single"/>
        </w:rPr>
        <w:t xml:space="preserve"> necessarily </w:t>
      </w:r>
      <w:r w:rsidRPr="003F4F09">
        <w:rPr>
          <w:rStyle w:val="Emphasis"/>
          <w:highlight w:val="cyan"/>
        </w:rPr>
        <w:t>crowds out</w:t>
      </w:r>
      <w:r w:rsidRPr="003F4F09">
        <w:rPr>
          <w:highlight w:val="cyan"/>
          <w:u w:val="single"/>
        </w:rPr>
        <w:t xml:space="preserve"> services</w:t>
      </w:r>
      <w:r w:rsidRPr="00E00526">
        <w:rPr>
          <w:u w:val="single"/>
        </w:rPr>
        <w:t xml:space="preserve"> they could provide to causes the president opposes—</w:t>
      </w:r>
      <w:r w:rsidRPr="003F4F09">
        <w:rPr>
          <w:highlight w:val="cyan"/>
          <w:u w:val="single"/>
        </w:rPr>
        <w:t xml:space="preserve">chief among them, </w:t>
      </w:r>
      <w:r w:rsidRPr="003F4F09">
        <w:rPr>
          <w:rStyle w:val="Emphasis"/>
          <w:highlight w:val="cyan"/>
        </w:rPr>
        <w:t>suing the federal government</w:t>
      </w:r>
      <w:r w:rsidRPr="00E00526">
        <w:rPr>
          <w:sz w:val="16"/>
        </w:rPr>
        <w:t>.</w:t>
      </w:r>
      <w:r>
        <w:rPr>
          <w:sz w:val="16"/>
        </w:rPr>
        <w:t xml:space="preserve"> </w:t>
      </w:r>
      <w:r w:rsidRPr="00E00526">
        <w:rPr>
          <w:sz w:val="16"/>
        </w:rPr>
        <w:t>In January, Trump issued an executive order stating that the Constitution does not confer birthright citizenship to children born of noncitizens—contradicting both the plain and historical readings of the 14th Amendment. The Supreme Court recently declared district judges cannot impose nationwide injunctions, meaning that until the lawsuits challenging Trump's order are resolved, a considerable number of families have infants with a citizenship status in limbo. The Court did clear the way for those affected by the order to take part in a class-action lawsuit against the administration, but if law firms are increasingly hesitant to take positions Trump disapproves of, that leaves little recourse for those affected by a plainly unconstitutional order.</w:t>
      </w:r>
      <w:r>
        <w:rPr>
          <w:sz w:val="16"/>
        </w:rPr>
        <w:t xml:space="preserve"> </w:t>
      </w:r>
      <w:r w:rsidRPr="00E00526">
        <w:rPr>
          <w:sz w:val="16"/>
        </w:rPr>
        <w:t>And as ever, it's worth considering what happens when the shoe is on the other foot: If a Democrat wins the presidency the next time around, he or she would have the same powers Trump has wielded so recklessly. Last month, The Wall Street Journal reported on a handful of boutique law firms "with impeccable conservative bona fides" that have thrived in Trump's second term. What's to stop President Pete Buttigieg from targeting one of those firms in 2029, claiming their work on behalf of Trump or other conservatives constituted a threat to national security?</w:t>
      </w:r>
      <w:r>
        <w:rPr>
          <w:sz w:val="16"/>
        </w:rPr>
        <w:t xml:space="preserve"> </w:t>
      </w:r>
      <w:r w:rsidRPr="00E00526">
        <w:rPr>
          <w:sz w:val="16"/>
        </w:rPr>
        <w:t>It would be a completely ridiculous and meritless argument, but arguably no less so than Trump's claim that Perkins Coie—a law firm renowned for its pro bono work—poses "risks" to the country because it "has worked with activist donors including George Soros to judicially overturn popular, necessary, and democratically enacted election laws, including those requiring voter identification."</w:t>
      </w:r>
      <w:r>
        <w:rPr>
          <w:sz w:val="16"/>
        </w:rPr>
        <w:t xml:space="preserve"> </w:t>
      </w:r>
      <w:r w:rsidRPr="00E00526">
        <w:rPr>
          <w:sz w:val="16"/>
        </w:rPr>
        <w:t>Even though every single court to weigh in on the topic has slapped the administration down, the damage has been done.</w:t>
      </w:r>
      <w:r>
        <w:rPr>
          <w:sz w:val="16"/>
        </w:rPr>
        <w:t xml:space="preserve"> </w:t>
      </w:r>
      <w:r w:rsidRPr="00E00526">
        <w:rPr>
          <w:sz w:val="16"/>
        </w:rPr>
        <w:t xml:space="preserve">"The process of defending constitutional rights relies heavily on the ability of private attorneys to bring lawsuits against the government," Daniel Ortner of the Foundation for Individual Rights and Expression wrote in March. "This requires lawyers to be free from official government pressure when choosing which clients and causes to represent. </w:t>
      </w:r>
      <w:r w:rsidRPr="003F4F09">
        <w:rPr>
          <w:highlight w:val="cyan"/>
          <w:u w:val="single"/>
        </w:rPr>
        <w:t>If</w:t>
      </w:r>
      <w:r w:rsidRPr="00E00526">
        <w:rPr>
          <w:u w:val="single"/>
        </w:rPr>
        <w:t xml:space="preserve"> </w:t>
      </w:r>
      <w:r w:rsidRPr="003F4F09">
        <w:rPr>
          <w:highlight w:val="cyan"/>
          <w:u w:val="single"/>
        </w:rPr>
        <w:t>lawyers</w:t>
      </w:r>
      <w:r w:rsidRPr="00E00526">
        <w:rPr>
          <w:u w:val="single"/>
        </w:rPr>
        <w:t xml:space="preserve"> are put in </w:t>
      </w:r>
      <w:r w:rsidRPr="003F4F09">
        <w:rPr>
          <w:rStyle w:val="Emphasis"/>
          <w:highlight w:val="cyan"/>
        </w:rPr>
        <w:t>fear</w:t>
      </w:r>
      <w:r w:rsidRPr="003F4F09">
        <w:rPr>
          <w:highlight w:val="cyan"/>
          <w:u w:val="single"/>
        </w:rPr>
        <w:t xml:space="preserve"> </w:t>
      </w:r>
      <w:r w:rsidRPr="00A77D09">
        <w:rPr>
          <w:u w:val="single"/>
        </w:rPr>
        <w:t>of</w:t>
      </w:r>
      <w:r w:rsidRPr="00E00526">
        <w:rPr>
          <w:u w:val="single"/>
        </w:rPr>
        <w:t xml:space="preserve"> federal </w:t>
      </w:r>
      <w:r w:rsidRPr="003F4F09">
        <w:rPr>
          <w:highlight w:val="cyan"/>
          <w:u w:val="single"/>
        </w:rPr>
        <w:t xml:space="preserve">government </w:t>
      </w:r>
      <w:r w:rsidRPr="003F4F09">
        <w:rPr>
          <w:b/>
          <w:bCs/>
          <w:highlight w:val="cyan"/>
          <w:u w:val="single"/>
        </w:rPr>
        <w:t>retaliation</w:t>
      </w:r>
      <w:r w:rsidRPr="003F4F09">
        <w:rPr>
          <w:highlight w:val="cyan"/>
          <w:u w:val="single"/>
        </w:rPr>
        <w:t xml:space="preserve"> for representing clients who </w:t>
      </w:r>
      <w:r w:rsidRPr="003F4F09">
        <w:rPr>
          <w:b/>
          <w:bCs/>
          <w:highlight w:val="cyan"/>
          <w:u w:val="single"/>
        </w:rPr>
        <w:t>challenge</w:t>
      </w:r>
      <w:r w:rsidRPr="003F4F09">
        <w:rPr>
          <w:highlight w:val="cyan"/>
          <w:u w:val="single"/>
        </w:rPr>
        <w:t xml:space="preserve"> the government</w:t>
      </w:r>
      <w:r w:rsidRPr="00E00526">
        <w:rPr>
          <w:u w:val="single"/>
        </w:rPr>
        <w:t xml:space="preserve"> or stand for unpopular causes, many </w:t>
      </w:r>
      <w:r w:rsidRPr="003F4F09">
        <w:rPr>
          <w:b/>
          <w:bCs/>
          <w:highlight w:val="cyan"/>
          <w:u w:val="single"/>
        </w:rPr>
        <w:t>injustices will never be challenged</w:t>
      </w:r>
      <w:r w:rsidRPr="003F4F09">
        <w:rPr>
          <w:sz w:val="16"/>
          <w:highlight w:val="cyan"/>
        </w:rPr>
        <w:t>.</w:t>
      </w:r>
      <w:r w:rsidRPr="00E00526">
        <w:rPr>
          <w:sz w:val="16"/>
        </w:rPr>
        <w:t xml:space="preserve"> The administration's actions represent a direct assault on this freedom."</w:t>
      </w:r>
    </w:p>
    <w:p w14:paraId="6CF65F24" w14:textId="77777777" w:rsidR="00976025" w:rsidRDefault="00976025" w:rsidP="00976025">
      <w:pPr>
        <w:pStyle w:val="Heading4"/>
      </w:pPr>
      <w:bookmarkStart w:id="4" w:name="_Hlk205553819"/>
      <w:bookmarkStart w:id="5" w:name="_Hlk206062527"/>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42ACE2F6" w14:textId="77777777" w:rsidR="00976025" w:rsidRPr="00562694" w:rsidRDefault="00976025" w:rsidP="00976025">
      <w:bookmarkStart w:id="6" w:name="_Hlk20606250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D8BCD02" w14:textId="77777777" w:rsidR="00976025" w:rsidRPr="00460CB8" w:rsidRDefault="00976025" w:rsidP="00976025">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176D37">
        <w:rPr>
          <w:rStyle w:val="Emphasis"/>
          <w:highlight w:val="cyan"/>
        </w:rPr>
        <w:t>"collective bargaining rights"</w:t>
      </w:r>
      <w:r w:rsidRPr="00176D37">
        <w:rPr>
          <w:rStyle w:val="StyleUnderline"/>
          <w:highlight w:val="cyan"/>
        </w:rPr>
        <w:t xml:space="preserve"> refers to </w:t>
      </w:r>
      <w:r w:rsidRPr="00176D37">
        <w:rPr>
          <w:rStyle w:val="Emphasis"/>
          <w:highlight w:val="cyan"/>
        </w:rPr>
        <w:t>employees' right</w:t>
      </w:r>
      <w:r w:rsidRPr="00176D37">
        <w:rPr>
          <w:rStyle w:val="StyleUnderline"/>
          <w:highlight w:val="cyan"/>
        </w:rPr>
        <w:t xml:space="preserve"> to designate </w:t>
      </w:r>
      <w:r w:rsidRPr="00176D37">
        <w:rPr>
          <w:rStyle w:val="Emphasis"/>
          <w:highlight w:val="cyan"/>
        </w:rPr>
        <w:t>a representative</w:t>
      </w:r>
      <w:r w:rsidRPr="00176D37">
        <w:rPr>
          <w:rStyle w:val="StyleUnderline"/>
          <w:highlight w:val="cyan"/>
        </w:rPr>
        <w:t xml:space="preserve"> and</w:t>
      </w:r>
      <w:r w:rsidRPr="00F07765">
        <w:rPr>
          <w:rStyle w:val="StyleUnderline"/>
        </w:rPr>
        <w:t xml:space="preserve"> </w:t>
      </w:r>
      <w:r w:rsidRPr="00F07765">
        <w:rPr>
          <w:rStyle w:val="Emphasis"/>
        </w:rPr>
        <w:t xml:space="preserve">to </w:t>
      </w:r>
      <w:r w:rsidRPr="00176D37">
        <w:rPr>
          <w:rStyle w:val="Emphasis"/>
          <w:highlight w:val="cyan"/>
        </w:rPr>
        <w:t>bargain</w:t>
      </w:r>
      <w:r w:rsidRPr="00176D37">
        <w:rPr>
          <w:rStyle w:val="StyleUnderline"/>
          <w:highlight w:val="cyan"/>
        </w:rPr>
        <w:t xml:space="preserve"> collectively </w:t>
      </w:r>
      <w:r w:rsidRPr="00176D37">
        <w:rPr>
          <w:rStyle w:val="Emphasis"/>
          <w:highlight w:val="cyan"/>
        </w:rPr>
        <w:t>through</w:t>
      </w:r>
      <w:r w:rsidRPr="00176D37">
        <w:rPr>
          <w:rStyle w:val="StyleUnderline"/>
          <w:highlight w:val="cyan"/>
        </w:rPr>
        <w:t xml:space="preserve"> that representative</w:t>
      </w:r>
      <w:r w:rsidRPr="00F07765">
        <w:rPr>
          <w:rStyle w:val="StyleUnderline"/>
        </w:rPr>
        <w:t xml:space="preserve"> with the employer </w:t>
      </w:r>
      <w:r w:rsidRPr="00176D37">
        <w:rPr>
          <w:rStyle w:val="StyleUnderline"/>
          <w:highlight w:val="cyan"/>
        </w:rPr>
        <w:t>with respect to</w:t>
      </w:r>
      <w:r w:rsidRPr="00F07765">
        <w:rPr>
          <w:rStyle w:val="StyleUnderline"/>
        </w:rPr>
        <w:t xml:space="preserve"> wages, hours, and other </w:t>
      </w:r>
      <w:r w:rsidRPr="00176D37">
        <w:rPr>
          <w:rStyle w:val="Emphasis"/>
          <w:highlight w:val="cya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460CB8">
        <w:rPr>
          <w:rStyle w:val="Emphasis"/>
        </w:rPr>
        <w:t>"Collective bargaining rights"</w:t>
      </w:r>
      <w:r w:rsidRPr="00460CB8">
        <w:rPr>
          <w:rStyle w:val="StyleUnderline"/>
        </w:rPr>
        <w:t xml:space="preserve"> are therefore </w:t>
      </w:r>
      <w:r w:rsidRPr="00460CB8">
        <w:rPr>
          <w:rStyle w:val="Emphasis"/>
        </w:rPr>
        <w:t>not substantive terms</w:t>
      </w:r>
      <w:r w:rsidRPr="00460CB8">
        <w:rPr>
          <w:rStyle w:val="StyleUnderline"/>
        </w:rPr>
        <w:t xml:space="preserve"> of </w:t>
      </w:r>
      <w:r w:rsidRPr="00460CB8">
        <w:rPr>
          <w:rStyle w:val="Emphasis"/>
        </w:rPr>
        <w:t>collective bargaining agreements</w:t>
      </w:r>
      <w:r w:rsidRPr="00460CB8">
        <w:rPr>
          <w:rStyle w:val="StyleUnderline"/>
        </w:rPr>
        <w:t xml:space="preserve">. Instead, the phrase refers </w:t>
      </w:r>
      <w:r w:rsidRPr="00460CB8">
        <w:rPr>
          <w:rStyle w:val="Emphasis"/>
        </w:rPr>
        <w:t>to a process</w:t>
      </w:r>
      <w:r w:rsidRPr="00460CB8">
        <w:rPr>
          <w:rStyle w:val="StyleUnderline"/>
        </w:rPr>
        <w:t xml:space="preserve"> that was </w:t>
      </w:r>
      <w:r w:rsidRPr="00460CB8">
        <w:rPr>
          <w:rStyle w:val="Emphasis"/>
        </w:rPr>
        <w:t>universally understood</w:t>
      </w:r>
      <w:r w:rsidRPr="00460CB8">
        <w:rPr>
          <w:sz w:val="16"/>
        </w:rPr>
        <w:t xml:space="preserve"> in 1964, and now, </w:t>
      </w:r>
      <w:r w:rsidRPr="00460CB8">
        <w:rPr>
          <w:rStyle w:val="StyleUnderline"/>
        </w:rPr>
        <w:t>"</w:t>
      </w:r>
      <w:r w:rsidRPr="00460CB8">
        <w:rPr>
          <w:rStyle w:val="Emphasis"/>
        </w:rPr>
        <w:t>to require</w:t>
      </w:r>
      <w:r w:rsidRPr="00460CB8">
        <w:rPr>
          <w:rStyle w:val="StyleUnderline"/>
        </w:rPr>
        <w:t xml:space="preserve">, at a minimum, good faith </w:t>
      </w:r>
      <w:r w:rsidRPr="00460CB8">
        <w:rPr>
          <w:rStyle w:val="Emphasis"/>
        </w:rPr>
        <w:t>negotiations</w:t>
      </w:r>
      <w:r w:rsidRPr="00460CB8">
        <w:rPr>
          <w:rStyle w:val="StyleUnderline"/>
        </w:rPr>
        <w:t xml:space="preserve">, to a point of impasse, if necessary, </w:t>
      </w:r>
      <w:r w:rsidRPr="00460CB8">
        <w:rPr>
          <w:rStyle w:val="Emphasis"/>
        </w:rPr>
        <w:t>over wages</w:t>
      </w:r>
      <w:r w:rsidRPr="00460CB8">
        <w:rPr>
          <w:rStyle w:val="StyleUnderline"/>
        </w:rPr>
        <w:t xml:space="preserve">, </w:t>
      </w:r>
      <w:r w:rsidRPr="00460CB8">
        <w:rPr>
          <w:rStyle w:val="Emphasis"/>
        </w:rPr>
        <w:t>hours</w:t>
      </w:r>
      <w:r w:rsidRPr="00460CB8">
        <w:rPr>
          <w:rStyle w:val="StyleUnderline"/>
        </w:rPr>
        <w:t xml:space="preserve"> and </w:t>
      </w:r>
      <w:r w:rsidRPr="00460CB8">
        <w:rPr>
          <w:rStyle w:val="Emphasis"/>
        </w:rPr>
        <w:t>other terms and conditions</w:t>
      </w:r>
      <w:r w:rsidRPr="00460CB8">
        <w:rPr>
          <w:rStyle w:val="StyleUnderline"/>
        </w:rPr>
        <w:t xml:space="preserve"> of employment." </w:t>
      </w:r>
      <w:r w:rsidRPr="00460CB8">
        <w:rPr>
          <w:rStyle w:val="Emphasis"/>
        </w:rPr>
        <w:t>Donovan</w:t>
      </w:r>
      <w:r w:rsidRPr="00460CB8">
        <w:rPr>
          <w:rStyle w:val="StyleUnderline"/>
        </w:rPr>
        <w:t>, 767 F.2d at 159.</w:t>
      </w:r>
      <w:bookmarkEnd w:id="4"/>
    </w:p>
    <w:p w14:paraId="7744B72A" w14:textId="77777777" w:rsidR="00976025" w:rsidRPr="00460CB8" w:rsidRDefault="00976025" w:rsidP="00976025">
      <w:pPr>
        <w:pStyle w:val="Heading4"/>
      </w:pPr>
      <w:r>
        <w:t xml:space="preserve">That means </w:t>
      </w:r>
      <w:proofErr w:type="spellStart"/>
      <w:r>
        <w:t>affs</w:t>
      </w:r>
      <w:proofErr w:type="spellEnd"/>
      <w:r>
        <w:t xml:space="preserve"> can only strengthen the ability for unions to negotiate, not fiat [</w:t>
      </w:r>
      <w:r w:rsidRPr="00D03DCF">
        <w:rPr>
          <w:highlight w:val="cyan"/>
        </w:rPr>
        <w:t>X</w:t>
      </w:r>
      <w:r>
        <w:t>].</w:t>
      </w:r>
    </w:p>
    <w:p w14:paraId="2233C6C3" w14:textId="77777777" w:rsidR="00976025" w:rsidRPr="00D775E5" w:rsidRDefault="00976025" w:rsidP="00976025">
      <w:bookmarkStart w:id="7" w:name="_Hlk207536855"/>
      <w:r w:rsidRPr="008F2DCE">
        <w:rPr>
          <w:rStyle w:val="Style13ptBold"/>
        </w:rPr>
        <w:t>Roth 22</w:t>
      </w:r>
      <w:r>
        <w:t>,</w:t>
      </w:r>
      <w:r w:rsidRPr="008F2DCE">
        <w:t xml:space="preserve"> </w:t>
      </w:r>
      <w:r w:rsidRPr="006105D9">
        <w:t xml:space="preserve">Senior Council at </w:t>
      </w:r>
      <w:proofErr w:type="spellStart"/>
      <w:r w:rsidRPr="006105D9">
        <w:t>Bredhoff</w:t>
      </w:r>
      <w:proofErr w:type="spellEnd"/>
      <w:r w:rsidRPr="006105D9">
        <w:t xml:space="preserve">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375CEE19" w14:textId="77777777" w:rsidR="00976025" w:rsidRPr="002770B3" w:rsidRDefault="00976025" w:rsidP="00976025">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032704F6" w14:textId="77777777" w:rsidR="00976025" w:rsidRPr="002770B3" w:rsidRDefault="00976025" w:rsidP="00976025">
      <w:pPr>
        <w:rPr>
          <w:sz w:val="14"/>
        </w:rPr>
      </w:pPr>
      <w:r w:rsidRPr="001301BE">
        <w:rPr>
          <w:rStyle w:val="StyleUnderline"/>
        </w:rPr>
        <w:t>MR. ROTH: Absolutely</w:t>
      </w:r>
      <w:r w:rsidRPr="002770B3">
        <w:rPr>
          <w:sz w:val="14"/>
        </w:rPr>
        <w:t xml:space="preserve"> -- the -- </w:t>
      </w:r>
      <w:proofErr w:type="spellStart"/>
      <w:r w:rsidRPr="00176D37">
        <w:rPr>
          <w:rStyle w:val="StyleUnderline"/>
          <w:highlight w:val="cyan"/>
        </w:rPr>
        <w:t>the</w:t>
      </w:r>
      <w:proofErr w:type="spellEnd"/>
      <w:r w:rsidRPr="00176D37">
        <w:rPr>
          <w:rStyle w:val="StyleUnderline"/>
          <w:highlight w:val="cyan"/>
        </w:rPr>
        <w:t xml:space="preserve"> right </w:t>
      </w:r>
      <w:r w:rsidRPr="00176D37">
        <w:rPr>
          <w:rStyle w:val="Emphasis"/>
          <w:highlight w:val="cyan"/>
        </w:rPr>
        <w:t>is to bargain</w:t>
      </w:r>
      <w:r w:rsidRPr="001301BE">
        <w:rPr>
          <w:rStyle w:val="StyleUnderline"/>
        </w:rPr>
        <w:t xml:space="preserve">. Not the right -- </w:t>
      </w:r>
      <w:r w:rsidRPr="00176D37">
        <w:rPr>
          <w:rStyle w:val="StyleUnderline"/>
          <w:highlight w:val="cyan"/>
        </w:rPr>
        <w:t xml:space="preserve">there's no right </w:t>
      </w:r>
      <w:r w:rsidRPr="00176D37">
        <w:rPr>
          <w:rStyle w:val="Emphasis"/>
          <w:highlight w:val="cya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176D37">
        <w:rPr>
          <w:rStyle w:val="StyleUnderline"/>
          <w:highlight w:val="cyan"/>
        </w:rPr>
        <w:t xml:space="preserve">agencies </w:t>
      </w:r>
      <w:r w:rsidRPr="00176D37">
        <w:rPr>
          <w:rStyle w:val="Emphasis"/>
          <w:highlight w:val="cyan"/>
        </w:rPr>
        <w:t>could say</w:t>
      </w:r>
      <w:r w:rsidRPr="002770B3">
        <w:rPr>
          <w:sz w:val="14"/>
        </w:rPr>
        <w:t xml:space="preserve">, you know, I’m glad you want to go back to where you were, but </w:t>
      </w:r>
      <w:r w:rsidRPr="00176D37">
        <w:rPr>
          <w:rStyle w:val="StyleUnderline"/>
          <w:highlight w:val="cyan"/>
        </w:rPr>
        <w:t xml:space="preserve">I’m </w:t>
      </w:r>
      <w:r w:rsidRPr="00176D37">
        <w:rPr>
          <w:rStyle w:val="Emphasis"/>
          <w:highlight w:val="cya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176D37">
        <w:rPr>
          <w:rStyle w:val="StyleUnderline"/>
          <w:highlight w:val="cyan"/>
        </w:rPr>
        <w:t xml:space="preserve">they can </w:t>
      </w:r>
      <w:r w:rsidRPr="00176D37">
        <w:rPr>
          <w:rStyle w:val="Emphasis"/>
          <w:highlight w:val="cyan"/>
        </w:rPr>
        <w:t>bargain to impasse</w:t>
      </w:r>
      <w:r w:rsidRPr="001301BE">
        <w:rPr>
          <w:rStyle w:val="StyleUnderline"/>
        </w:rPr>
        <w:t xml:space="preserve"> over that.</w:t>
      </w:r>
    </w:p>
    <w:p w14:paraId="0AF5F69C" w14:textId="77777777" w:rsidR="00976025" w:rsidRPr="002770B3" w:rsidRDefault="00976025" w:rsidP="00976025">
      <w:pPr>
        <w:rPr>
          <w:sz w:val="14"/>
        </w:rPr>
      </w:pPr>
      <w:r w:rsidRPr="002770B3">
        <w:rPr>
          <w:sz w:val="14"/>
        </w:rPr>
        <w:t xml:space="preserve">There’s no -- </w:t>
      </w:r>
      <w:r w:rsidRPr="00460CB8">
        <w:rPr>
          <w:rStyle w:val="StyleUnderline"/>
        </w:rPr>
        <w:t xml:space="preserve">there's </w:t>
      </w:r>
      <w:r w:rsidRPr="00460CB8">
        <w:rPr>
          <w:rStyle w:val="Emphasis"/>
        </w:rPr>
        <w:t>no dictation</w:t>
      </w:r>
      <w:r w:rsidRPr="00460CB8">
        <w:rPr>
          <w:rStyle w:val="StyleUnderline"/>
        </w:rPr>
        <w:t xml:space="preserve"> of </w:t>
      </w:r>
      <w:r w:rsidRPr="00460CB8">
        <w:rPr>
          <w:rStyle w:val="Emphasis"/>
        </w:rPr>
        <w:t>substantive terms</w:t>
      </w:r>
      <w:r w:rsidRPr="002770B3">
        <w:rPr>
          <w:sz w:val="14"/>
        </w:rPr>
        <w:t xml:space="preserve"> whatever in our position, and the D.C. Circuit said that in ATU v. Donovan. They said</w:t>
      </w:r>
      <w:r w:rsidRPr="002770B3">
        <w:rPr>
          <w:b/>
          <w:bCs/>
          <w:sz w:val="14"/>
        </w:rPr>
        <w:t xml:space="preserve">: </w:t>
      </w:r>
      <w:r w:rsidRPr="00176D37">
        <w:rPr>
          <w:rStyle w:val="StyleUnderline"/>
          <w:b/>
          <w:bCs/>
          <w:sz w:val="26"/>
          <w:szCs w:val="26"/>
          <w:highlight w:val="cyan"/>
        </w:rPr>
        <w:t>You</w:t>
      </w:r>
      <w:r w:rsidRPr="00460CB8">
        <w:rPr>
          <w:rStyle w:val="StyleUnderline"/>
          <w:sz w:val="26"/>
          <w:szCs w:val="26"/>
        </w:rPr>
        <w:t xml:space="preserve"> just </w:t>
      </w:r>
      <w:r w:rsidRPr="00176D37">
        <w:rPr>
          <w:rStyle w:val="StyleUnderline"/>
          <w:b/>
          <w:bCs/>
          <w:sz w:val="26"/>
          <w:szCs w:val="26"/>
          <w:highlight w:val="cyan"/>
        </w:rPr>
        <w:t xml:space="preserve">can’t, </w:t>
      </w:r>
      <w:r w:rsidRPr="00176D37">
        <w:rPr>
          <w:rStyle w:val="Emphasis"/>
          <w:sz w:val="26"/>
          <w:szCs w:val="26"/>
          <w:highlight w:val="cyan"/>
        </w:rPr>
        <w:t>by fiat</w:t>
      </w:r>
      <w:r w:rsidRPr="00176D37">
        <w:rPr>
          <w:rStyle w:val="StyleUnderline"/>
          <w:b/>
          <w:bCs/>
          <w:sz w:val="26"/>
          <w:szCs w:val="26"/>
          <w:highlight w:val="cyan"/>
        </w:rPr>
        <w:t>, say</w:t>
      </w:r>
      <w:r w:rsidRPr="00460CB8">
        <w:rPr>
          <w:rStyle w:val="StyleUnderline"/>
          <w:sz w:val="26"/>
          <w:szCs w:val="26"/>
        </w:rPr>
        <w:t xml:space="preserve"> all right, </w:t>
      </w:r>
      <w:r w:rsidRPr="00176D37">
        <w:rPr>
          <w:rStyle w:val="Emphasis"/>
          <w:sz w:val="26"/>
          <w:szCs w:val="26"/>
          <w:highlight w:val="cyan"/>
        </w:rPr>
        <w:t>we’re not going to</w:t>
      </w:r>
      <w:r w:rsidRPr="00176D37">
        <w:rPr>
          <w:rStyle w:val="StyleUnderline"/>
          <w:b/>
          <w:bCs/>
          <w:sz w:val="26"/>
          <w:szCs w:val="26"/>
          <w:highlight w:val="cyan"/>
        </w:rPr>
        <w:t xml:space="preserve"> even talk</w:t>
      </w:r>
      <w:r w:rsidRPr="00460CB8">
        <w:rPr>
          <w:rStyle w:val="StyleUnderline"/>
          <w:sz w:val="26"/>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19027CB8" w14:textId="77777777" w:rsidR="00976025" w:rsidRPr="002770B3" w:rsidRDefault="00976025" w:rsidP="00976025">
      <w:pPr>
        <w:rPr>
          <w:sz w:val="14"/>
        </w:rPr>
      </w:pPr>
      <w:r w:rsidRPr="00460CB8">
        <w:rPr>
          <w:rStyle w:val="StyleUnderline"/>
        </w:rPr>
        <w:t xml:space="preserve">That’s not </w:t>
      </w:r>
      <w:r w:rsidRPr="00460CB8">
        <w:rPr>
          <w:rStyle w:val="Emphasis"/>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0F77523D" w14:textId="77777777" w:rsidR="00976025" w:rsidRPr="002770B3" w:rsidRDefault="00976025" w:rsidP="00976025">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6F9AA99D" w14:textId="77777777" w:rsidR="00976025" w:rsidRPr="002770B3" w:rsidRDefault="00976025" w:rsidP="00976025">
      <w:pPr>
        <w:rPr>
          <w:sz w:val="14"/>
        </w:rPr>
      </w:pPr>
      <w:r w:rsidRPr="002770B3">
        <w:rPr>
          <w:sz w:val="14"/>
        </w:rPr>
        <w:t xml:space="preserve">They can stand on their rights. That’s always been a fundamental principle, and they are in a much better position to do that, that under federal law, where there’s a right to strike, you know, here -- you know, California, I think they -- </w:t>
      </w:r>
      <w:proofErr w:type="spellStart"/>
      <w:r w:rsidRPr="002770B3">
        <w:rPr>
          <w:sz w:val="14"/>
        </w:rPr>
        <w:t>they</w:t>
      </w:r>
      <w:proofErr w:type="spellEnd"/>
      <w:r w:rsidRPr="002770B3">
        <w:rPr>
          <w:sz w:val="14"/>
        </w:rPr>
        <w:t xml:space="preserve"> do allow a right to strike, but they don’t have to. You know, that’s -- </w:t>
      </w:r>
      <w:proofErr w:type="spellStart"/>
      <w:r w:rsidRPr="002770B3">
        <w:rPr>
          <w:sz w:val="14"/>
        </w:rPr>
        <w:t>that's</w:t>
      </w:r>
      <w:proofErr w:type="spellEnd"/>
      <w:r w:rsidRPr="002770B3">
        <w:rPr>
          <w:sz w:val="14"/>
        </w:rPr>
        <w:t xml:space="preserve"> not required by Section 13(c).</w:t>
      </w:r>
    </w:p>
    <w:bookmarkEnd w:id="6"/>
    <w:p w14:paraId="1B69DE1E" w14:textId="77777777" w:rsidR="00976025" w:rsidRPr="002770B3" w:rsidRDefault="00976025" w:rsidP="00976025">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p>
    <w:bookmarkEnd w:id="7"/>
    <w:p w14:paraId="4F16692F" w14:textId="77777777" w:rsidR="00976025" w:rsidRPr="009A203E" w:rsidRDefault="00976025" w:rsidP="00976025">
      <w:pPr>
        <w:pStyle w:val="Heading4"/>
      </w:pPr>
      <w:r>
        <w:t>Circumvention debates are good.</w:t>
      </w:r>
    </w:p>
    <w:p w14:paraId="29CE1168" w14:textId="77777777" w:rsidR="00976025" w:rsidRPr="009A203E" w:rsidRDefault="00976025" w:rsidP="00976025">
      <w:r w:rsidRPr="009A203E">
        <w:rPr>
          <w:b/>
          <w:bCs/>
          <w:sz w:val="26"/>
          <w:szCs w:val="26"/>
        </w:rPr>
        <w:t>Ronconi and Kanbur 16</w:t>
      </w:r>
      <w:r>
        <w:t>, *</w:t>
      </w:r>
      <w:r w:rsidRPr="009A203E">
        <w:t>Professor of Economics at the University of Buenos Aires</w:t>
      </w:r>
      <w:r>
        <w:t>, **</w:t>
      </w:r>
      <w:r w:rsidRPr="009A203E">
        <w:t>Professor of Economics at Cornell University</w:t>
      </w:r>
      <w:r>
        <w:t xml:space="preserve"> (Lucas Ronconi* and Ravi Kanbur**, “Enforcement Matters: The Effective Regulation of Labor”, Cornell Working Papers, </w:t>
      </w:r>
      <w:hyperlink r:id="rId29" w:history="1">
        <w:r w:rsidRPr="006B0705">
          <w:rPr>
            <w:rStyle w:val="Hyperlink"/>
          </w:rPr>
          <w:t>https://ageconsearch.umn.edu/record/250025/?v=pdf</w:t>
        </w:r>
      </w:hyperlink>
      <w:r>
        <w:t>) rose</w:t>
      </w:r>
    </w:p>
    <w:p w14:paraId="617E9ABF" w14:textId="77777777" w:rsidR="00976025" w:rsidRPr="009A203E" w:rsidRDefault="00976025" w:rsidP="00976025">
      <w:pPr>
        <w:rPr>
          <w:sz w:val="12"/>
        </w:rPr>
      </w:pPr>
      <w:r w:rsidRPr="009A203E">
        <w:rPr>
          <w:sz w:val="12"/>
        </w:rPr>
        <w:t xml:space="preserve">The causes and consequences of labor regulation have received substantial attention from economists and social scientists. </w:t>
      </w:r>
      <w:r w:rsidRPr="009A203E">
        <w:rPr>
          <w:u w:val="single"/>
        </w:rPr>
        <w:t xml:space="preserve">Theory stresses that </w:t>
      </w:r>
      <w:r w:rsidRPr="00B94278">
        <w:rPr>
          <w:highlight w:val="cyan"/>
          <w:u w:val="single"/>
        </w:rPr>
        <w:t>the relevant concept to study is effective labor regulation</w:t>
      </w:r>
      <w:r w:rsidRPr="009A203E">
        <w:rPr>
          <w:u w:val="single"/>
        </w:rPr>
        <w:t xml:space="preserve">, that is, </w:t>
      </w:r>
      <w:r w:rsidRPr="00B94278">
        <w:rPr>
          <w:highlight w:val="cyan"/>
          <w:u w:val="single"/>
        </w:rPr>
        <w:t xml:space="preserve">the combination of </w:t>
      </w:r>
      <w:r w:rsidRPr="009A203E">
        <w:rPr>
          <w:u w:val="single"/>
        </w:rPr>
        <w:t xml:space="preserve">both </w:t>
      </w:r>
      <w:r w:rsidRPr="00B94278">
        <w:rPr>
          <w:highlight w:val="cyan"/>
          <w:u w:val="single"/>
        </w:rPr>
        <w:t xml:space="preserve">de jure regulations and state enforcement </w:t>
      </w:r>
      <w:r w:rsidRPr="009A203E">
        <w:rPr>
          <w:u w:val="single"/>
        </w:rPr>
        <w:t xml:space="preserve">efforts. </w:t>
      </w:r>
      <w:r w:rsidRPr="009A203E">
        <w:rPr>
          <w:sz w:val="12"/>
        </w:rPr>
        <w:t>Country specific studies confirm the importance of non-compliance with labor regulations, especially in developing countries. 1 And yet cross-country studies invariably use de jure measures of labor regulation stringency. This is true</w:t>
      </w:r>
      <w:proofErr w:type="gramStart"/>
      <w:r w:rsidRPr="009A203E">
        <w:rPr>
          <w:sz w:val="12"/>
        </w:rPr>
        <w:t>, in particular, of</w:t>
      </w:r>
      <w:proofErr w:type="gramEnd"/>
      <w:r w:rsidRPr="009A203E">
        <w:rPr>
          <w:sz w:val="12"/>
        </w:rPr>
        <w:t xml:space="preserve"> the highly influential study by Botero et. </w:t>
      </w:r>
      <w:proofErr w:type="gramStart"/>
      <w:r w:rsidRPr="009A203E">
        <w:rPr>
          <w:sz w:val="12"/>
        </w:rPr>
        <w:t>al</w:t>
      </w:r>
      <w:proofErr w:type="gramEnd"/>
      <w:r w:rsidRPr="009A203E">
        <w:rPr>
          <w:sz w:val="12"/>
        </w:rPr>
        <w:t>.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510374AA" w14:textId="77777777" w:rsidR="00976025" w:rsidRDefault="00976025" w:rsidP="00976025">
      <w:pPr>
        <w:rPr>
          <w:sz w:val="12"/>
        </w:rPr>
      </w:pPr>
      <w:r w:rsidRPr="009A203E">
        <w:rPr>
          <w:sz w:val="12"/>
        </w:rPr>
        <w:t xml:space="preserve">The cross-country econometric studies which use de jure measures of labor regulation recognize the importance of enforcement, but in effect say that they are forced to use the de jure measures because they do not have measures of enforcement. </w:t>
      </w:r>
      <w:r w:rsidRPr="009A203E">
        <w:rPr>
          <w:u w:val="single"/>
        </w:rPr>
        <w:t xml:space="preserve">But </w:t>
      </w:r>
      <w:r w:rsidRPr="00B94278">
        <w:rPr>
          <w:b/>
          <w:bCs/>
          <w:highlight w:val="cyan"/>
          <w:u w:val="single"/>
        </w:rPr>
        <w:t>how can we credibly assess the consequences of labor regulation if we only consider the letter of the law</w:t>
      </w:r>
      <w:r w:rsidRPr="00B94278">
        <w:rPr>
          <w:highlight w:val="cyan"/>
          <w:u w:val="single"/>
        </w:rPr>
        <w:t>, ignoring the possibility</w:t>
      </w:r>
      <w:r w:rsidRPr="009A203E">
        <w:rPr>
          <w:u w:val="single"/>
        </w:rPr>
        <w:t xml:space="preserve"> that </w:t>
      </w:r>
      <w:r w:rsidRPr="00B94278">
        <w:rPr>
          <w:highlight w:val="cyan"/>
          <w:u w:val="single"/>
        </w:rPr>
        <w:t>enforcement is lower</w:t>
      </w:r>
      <w:r w:rsidRPr="009A203E">
        <w:rPr>
          <w:u w:val="single"/>
        </w:rPr>
        <w:t xml:space="preserve"> in those places where the law is more stringent?</w:t>
      </w:r>
      <w:r w:rsidRPr="009A203E">
        <w:rPr>
          <w:sz w:val="12"/>
        </w:rPr>
        <w:t xml:space="preserve">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w:t>
      </w:r>
      <w:proofErr w:type="gramStart"/>
      <w:r w:rsidRPr="009A203E">
        <w:rPr>
          <w:sz w:val="12"/>
        </w:rPr>
        <w:t>protective</w:t>
      </w:r>
      <w:proofErr w:type="gramEnd"/>
      <w:r w:rsidRPr="009A203E">
        <w:rPr>
          <w:sz w:val="12"/>
        </w:rPr>
        <w:t xml:space="preserve"> but enforcement and compliance are very low, than in Canada or New Zealand, where the opposite occurs? The existing cross-country empirical research, however, usually makes such an unrealistic assumption because of lack of data on enforcement.</w:t>
      </w:r>
    </w:p>
    <w:p w14:paraId="4F611D48" w14:textId="77777777" w:rsidR="00976025" w:rsidRDefault="00976025" w:rsidP="00976025">
      <w:pPr>
        <w:pStyle w:val="Heading4"/>
      </w:pPr>
      <w:r>
        <w:t xml:space="preserve">Even </w:t>
      </w:r>
      <w:r w:rsidRPr="00E649E0">
        <w:t xml:space="preserve">if fiat is durable, unions </w:t>
      </w:r>
      <w:r w:rsidRPr="00891F08">
        <w:rPr>
          <w:u w:val="single"/>
        </w:rPr>
        <w:t>won’t pursue cases</w:t>
      </w:r>
      <w:r w:rsidRPr="00E649E0">
        <w:t>.</w:t>
      </w:r>
    </w:p>
    <w:p w14:paraId="5BAD2F8B" w14:textId="77777777" w:rsidR="00976025" w:rsidRPr="001E067D" w:rsidRDefault="00976025" w:rsidP="00976025">
      <w:r w:rsidRPr="00891F08">
        <w:rPr>
          <w:rStyle w:val="Style13ptBold"/>
        </w:rPr>
        <w:t>Jamieson 25</w:t>
      </w:r>
      <w:r>
        <w:t xml:space="preserve">, reporter at HuffPost since 2011. (Dave, August 18, 2025, “Worker Protection Agency Is Ditching Its Judges </w:t>
      </w:r>
      <w:proofErr w:type="gramStart"/>
      <w:r>
        <w:t>To</w:t>
      </w:r>
      <w:proofErr w:type="gramEnd"/>
      <w:r>
        <w:t xml:space="preserve"> Satisfy Trump Administration,” HuffPost, </w:t>
      </w:r>
      <w:r w:rsidRPr="00891F08">
        <w:t>https://www.huffpost.com/entry/federal-labor-relations-authority-judges-trump_n_68a3461ae4b03709c085be9c</w:t>
      </w:r>
      <w:r>
        <w:t>, Ulven)</w:t>
      </w:r>
    </w:p>
    <w:p w14:paraId="1E05BFEA" w14:textId="77777777" w:rsidR="00976025" w:rsidRPr="00891F08" w:rsidRDefault="00976025" w:rsidP="00976025">
      <w:pPr>
        <w:rPr>
          <w:sz w:val="16"/>
        </w:rPr>
      </w:pPr>
      <w:r w:rsidRPr="00891F08">
        <w:rPr>
          <w:rStyle w:val="StyleUnderline"/>
        </w:rPr>
        <w:t>The</w:t>
      </w:r>
      <w:r w:rsidRPr="00891F08">
        <w:rPr>
          <w:sz w:val="16"/>
        </w:rPr>
        <w:t xml:space="preserve"> </w:t>
      </w:r>
      <w:r w:rsidRPr="00891F08">
        <w:rPr>
          <w:rStyle w:val="Emphasis"/>
          <w:highlight w:val="cyan"/>
        </w:rPr>
        <w:t>FLRA</w:t>
      </w:r>
      <w:r w:rsidRPr="00891F08">
        <w:rPr>
          <w:rStyle w:val="Emphasis"/>
        </w:rPr>
        <w:t xml:space="preserve"> is still </w:t>
      </w:r>
      <w:r w:rsidRPr="00891F08">
        <w:rPr>
          <w:rStyle w:val="Emphasis"/>
          <w:highlight w:val="cyan"/>
        </w:rPr>
        <w:t>functioning</w:t>
      </w:r>
      <w:r w:rsidRPr="00891F08">
        <w:rPr>
          <w:sz w:val="16"/>
        </w:rPr>
        <w:t xml:space="preserve"> with just two members, </w:t>
      </w:r>
      <w:r w:rsidRPr="00891F08">
        <w:rPr>
          <w:rStyle w:val="StyleUnderline"/>
        </w:rPr>
        <w:t>but</w:t>
      </w:r>
      <w:r w:rsidRPr="00891F08">
        <w:rPr>
          <w:sz w:val="16"/>
        </w:rPr>
        <w:t xml:space="preserve"> </w:t>
      </w:r>
      <w:r w:rsidRPr="00891F08">
        <w:rPr>
          <w:rStyle w:val="Emphasis"/>
          <w:highlight w:val="cyan"/>
        </w:rPr>
        <w:t>not at full capacity</w:t>
      </w:r>
      <w:r w:rsidRPr="00891F08">
        <w:rPr>
          <w:sz w:val="16"/>
        </w:rPr>
        <w:t xml:space="preserve">. Trump has not nominated a general counsel to be confirmed by the Senate, so the agency isn’t able to pursue complaints against agencies or unions that may have violated employees’ rights. So </w:t>
      </w:r>
      <w:r w:rsidRPr="00891F08">
        <w:rPr>
          <w:rStyle w:val="Emphasis"/>
          <w:highlight w:val="cyan"/>
        </w:rPr>
        <w:t>even though</w:t>
      </w:r>
      <w:r w:rsidRPr="00891F08">
        <w:rPr>
          <w:sz w:val="16"/>
        </w:rPr>
        <w:t xml:space="preserve"> </w:t>
      </w:r>
      <w:r w:rsidRPr="00891F08">
        <w:rPr>
          <w:rStyle w:val="StyleUnderline"/>
        </w:rPr>
        <w:t>there are</w:t>
      </w:r>
      <w:r w:rsidRPr="00891F08">
        <w:rPr>
          <w:sz w:val="16"/>
        </w:rPr>
        <w:t xml:space="preserve"> </w:t>
      </w:r>
      <w:r w:rsidRPr="00891F08">
        <w:rPr>
          <w:rStyle w:val="Emphasis"/>
          <w:highlight w:val="cyan"/>
        </w:rPr>
        <w:t>enough</w:t>
      </w:r>
      <w:r w:rsidRPr="00891F08">
        <w:rPr>
          <w:sz w:val="16"/>
          <w:highlight w:val="cyan"/>
        </w:rPr>
        <w:t xml:space="preserve"> </w:t>
      </w:r>
      <w:r w:rsidRPr="00891F08">
        <w:rPr>
          <w:rStyle w:val="StyleUnderline"/>
          <w:highlight w:val="cyan"/>
        </w:rPr>
        <w:t>members</w:t>
      </w:r>
      <w:r w:rsidRPr="00891F08">
        <w:rPr>
          <w:rStyle w:val="StyleUnderline"/>
        </w:rPr>
        <w:t xml:space="preserve"> for a</w:t>
      </w:r>
      <w:r w:rsidRPr="00891F08">
        <w:rPr>
          <w:sz w:val="16"/>
        </w:rPr>
        <w:t xml:space="preserve"> </w:t>
      </w:r>
      <w:r w:rsidRPr="00891F08">
        <w:rPr>
          <w:rStyle w:val="Emphasis"/>
        </w:rPr>
        <w:t>quorum</w:t>
      </w:r>
      <w:r w:rsidRPr="00891F08">
        <w:rPr>
          <w:sz w:val="16"/>
        </w:rPr>
        <w:t xml:space="preserve">, </w:t>
      </w:r>
      <w:r w:rsidRPr="00891F08">
        <w:rPr>
          <w:rStyle w:val="StyleUnderline"/>
        </w:rPr>
        <w:t>the</w:t>
      </w:r>
      <w:r w:rsidRPr="00891F08">
        <w:rPr>
          <w:sz w:val="16"/>
        </w:rPr>
        <w:t xml:space="preserve"> </w:t>
      </w:r>
      <w:r w:rsidRPr="00891F08">
        <w:rPr>
          <w:rStyle w:val="Emphasis"/>
        </w:rPr>
        <w:t>agency isn’t operating</w:t>
      </w:r>
      <w:r w:rsidRPr="00891F08">
        <w:rPr>
          <w:sz w:val="16"/>
        </w:rPr>
        <w:t xml:space="preserve"> </w:t>
      </w:r>
      <w:r w:rsidRPr="00891F08">
        <w:rPr>
          <w:rStyle w:val="StyleUnderline"/>
        </w:rPr>
        <w:t>the way Congress intended</w:t>
      </w:r>
      <w:r w:rsidRPr="00891F08">
        <w:rPr>
          <w:sz w:val="16"/>
        </w:rPr>
        <w:t>.</w:t>
      </w:r>
    </w:p>
    <w:p w14:paraId="5DA0345F" w14:textId="77777777" w:rsidR="00976025" w:rsidRPr="002477F1" w:rsidRDefault="00976025" w:rsidP="00976025">
      <w:pPr>
        <w:rPr>
          <w:sz w:val="16"/>
        </w:rPr>
      </w:pPr>
      <w:r w:rsidRPr="00891F08">
        <w:rPr>
          <w:sz w:val="16"/>
        </w:rPr>
        <w:t xml:space="preserve">Smalley said if the agency loses its administrative law judges, </w:t>
      </w:r>
      <w:r w:rsidRPr="00891F08">
        <w:rPr>
          <w:rStyle w:val="StyleUnderline"/>
          <w:highlight w:val="cyan"/>
        </w:rPr>
        <w:t>unions</w:t>
      </w:r>
      <w:r w:rsidRPr="00891F08">
        <w:rPr>
          <w:sz w:val="16"/>
        </w:rPr>
        <w:t xml:space="preserve"> may </w:t>
      </w:r>
      <w:r w:rsidRPr="00891F08">
        <w:rPr>
          <w:rStyle w:val="StyleUnderline"/>
          <w:highlight w:val="cyan"/>
        </w:rPr>
        <w:t xml:space="preserve">become </w:t>
      </w:r>
      <w:r w:rsidRPr="00891F08">
        <w:rPr>
          <w:rStyle w:val="Emphasis"/>
          <w:highlight w:val="cyan"/>
        </w:rPr>
        <w:t>less likely</w:t>
      </w:r>
      <w:r w:rsidRPr="00891F08">
        <w:rPr>
          <w:sz w:val="16"/>
          <w:highlight w:val="cyan"/>
        </w:rPr>
        <w:t xml:space="preserve"> </w:t>
      </w:r>
      <w:r w:rsidRPr="00891F08">
        <w:rPr>
          <w:rStyle w:val="StyleUnderline"/>
          <w:highlight w:val="cyan"/>
        </w:rPr>
        <w:t>to</w:t>
      </w:r>
      <w:r w:rsidRPr="00891F08">
        <w:rPr>
          <w:sz w:val="16"/>
          <w:highlight w:val="cyan"/>
        </w:rPr>
        <w:t xml:space="preserve"> </w:t>
      </w:r>
      <w:r w:rsidRPr="00891F08">
        <w:rPr>
          <w:rStyle w:val="Emphasis"/>
          <w:highlight w:val="cyan"/>
        </w:rPr>
        <w:t>pursue cases</w:t>
      </w:r>
      <w:r w:rsidRPr="00891F08">
        <w:rPr>
          <w:sz w:val="16"/>
          <w:highlight w:val="cyan"/>
        </w:rPr>
        <w:t xml:space="preserve"> </w:t>
      </w:r>
      <w:r w:rsidRPr="00891F08">
        <w:rPr>
          <w:rStyle w:val="StyleUnderline"/>
          <w:highlight w:val="cyan"/>
        </w:rPr>
        <w:t>when they think</w:t>
      </w:r>
      <w:r w:rsidRPr="00891F08">
        <w:rPr>
          <w:rStyle w:val="StyleUnderline"/>
        </w:rPr>
        <w:t xml:space="preserve"> their members’ </w:t>
      </w:r>
      <w:r w:rsidRPr="00891F08">
        <w:rPr>
          <w:rStyle w:val="StyleUnderline"/>
          <w:highlight w:val="cyan"/>
        </w:rPr>
        <w:t>contracts have been violated</w:t>
      </w:r>
      <w:r w:rsidRPr="00891F08">
        <w:rPr>
          <w:sz w:val="16"/>
        </w:rPr>
        <w:t xml:space="preserve">. </w:t>
      </w:r>
      <w:r w:rsidRPr="00891F08">
        <w:rPr>
          <w:rStyle w:val="StyleUnderline"/>
          <w:highlight w:val="cyan"/>
        </w:rPr>
        <w:t>Depending on</w:t>
      </w:r>
      <w:r w:rsidRPr="00891F08">
        <w:rPr>
          <w:sz w:val="16"/>
        </w:rPr>
        <w:t xml:space="preserve"> who the </w:t>
      </w:r>
      <w:r w:rsidRPr="00891F08">
        <w:rPr>
          <w:rStyle w:val="Emphasis"/>
          <w:highlight w:val="cyan"/>
        </w:rPr>
        <w:t>political appointees</w:t>
      </w:r>
      <w:r w:rsidRPr="00891F08">
        <w:rPr>
          <w:sz w:val="16"/>
        </w:rPr>
        <w:t xml:space="preserve"> were, </w:t>
      </w:r>
      <w:r w:rsidRPr="00891F08">
        <w:rPr>
          <w:rStyle w:val="StyleUnderline"/>
          <w:highlight w:val="cyan"/>
        </w:rPr>
        <w:t>they</w:t>
      </w:r>
      <w:r w:rsidRPr="00891F08">
        <w:rPr>
          <w:sz w:val="16"/>
          <w:highlight w:val="cyan"/>
        </w:rPr>
        <w:t xml:space="preserve"> </w:t>
      </w:r>
      <w:r w:rsidRPr="00891F08">
        <w:rPr>
          <w:rStyle w:val="StyleUnderline"/>
          <w:highlight w:val="cyan"/>
        </w:rPr>
        <w:t>might consider it a</w:t>
      </w:r>
      <w:r w:rsidRPr="00891F08">
        <w:rPr>
          <w:sz w:val="16"/>
          <w:highlight w:val="cyan"/>
        </w:rPr>
        <w:t xml:space="preserve"> </w:t>
      </w:r>
      <w:r w:rsidRPr="00891F08">
        <w:rPr>
          <w:rStyle w:val="Emphasis"/>
          <w:highlight w:val="cyan"/>
        </w:rPr>
        <w:t>waste of time</w:t>
      </w:r>
      <w:r w:rsidRPr="00891F08">
        <w:rPr>
          <w:sz w:val="16"/>
        </w:rPr>
        <w:t>.</w:t>
      </w:r>
      <w:bookmarkEnd w:id="5"/>
    </w:p>
    <w:p w14:paraId="1E9C86B6" w14:textId="77777777" w:rsidR="00976025" w:rsidRDefault="00976025" w:rsidP="00976025">
      <w:pPr>
        <w:pStyle w:val="Heading4"/>
      </w:pPr>
      <w:r>
        <w:t xml:space="preserve">Courts can distinguish cases---they can formulate new rules whenever they are presented with a different fact pattern. </w:t>
      </w:r>
    </w:p>
    <w:p w14:paraId="75E8BDEB" w14:textId="77777777" w:rsidR="00976025" w:rsidRDefault="00976025" w:rsidP="00976025">
      <w:r w:rsidRPr="008E79F4">
        <w:rPr>
          <w:rStyle w:val="Style13ptBold"/>
        </w:rPr>
        <w:t>Meyer 94</w:t>
      </w:r>
      <w:r>
        <w:t xml:space="preserve">, </w:t>
      </w:r>
      <w:r w:rsidRPr="008E79F4">
        <w:t>Assistant Professor, Vanderbilt Law School</w:t>
      </w:r>
      <w:r>
        <w:t>. (Linda, Spring 1994, “‘Nothing We Say Matters’: Teague and New Rules,” The University of Chicago Law Review, Vol. 61, No. 2, pp. 423-492, JSTOR, Ulven)</w:t>
      </w:r>
    </w:p>
    <w:p w14:paraId="7CCADD59" w14:textId="77777777" w:rsidR="00976025" w:rsidRPr="008E79F4" w:rsidRDefault="00976025" w:rsidP="00976025">
      <w:pPr>
        <w:rPr>
          <w:sz w:val="16"/>
        </w:rPr>
      </w:pPr>
      <w:proofErr w:type="gramStart"/>
      <w:r w:rsidRPr="008E79F4">
        <w:rPr>
          <w:sz w:val="16"/>
        </w:rPr>
        <w:t>Taken</w:t>
      </w:r>
      <w:proofErr w:type="gramEnd"/>
      <w:r w:rsidRPr="008E79F4">
        <w:rPr>
          <w:sz w:val="16"/>
        </w:rPr>
        <w:t xml:space="preserve"> together, these propositions suggest that </w:t>
      </w:r>
      <w:r w:rsidRPr="008E79F4">
        <w:rPr>
          <w:rStyle w:val="StyleUnderline"/>
        </w:rPr>
        <w:t>a</w:t>
      </w:r>
      <w:r w:rsidRPr="008E79F4">
        <w:rPr>
          <w:sz w:val="16"/>
        </w:rPr>
        <w:t xml:space="preserve"> </w:t>
      </w:r>
      <w:r w:rsidRPr="008E79F4">
        <w:rPr>
          <w:rStyle w:val="Emphasis"/>
          <w:highlight w:val="cyan"/>
        </w:rPr>
        <w:t>new rule</w:t>
      </w:r>
      <w:r w:rsidRPr="008E79F4">
        <w:rPr>
          <w:sz w:val="16"/>
          <w:highlight w:val="cyan"/>
        </w:rPr>
        <w:t xml:space="preserve"> </w:t>
      </w:r>
      <w:r w:rsidRPr="008E79F4">
        <w:rPr>
          <w:rStyle w:val="StyleUnderline"/>
          <w:highlight w:val="cyan"/>
        </w:rPr>
        <w:t>arises in</w:t>
      </w:r>
      <w:r w:rsidRPr="008E79F4">
        <w:rPr>
          <w:sz w:val="16"/>
          <w:highlight w:val="cyan"/>
        </w:rPr>
        <w:t xml:space="preserve"> </w:t>
      </w:r>
      <w:r w:rsidRPr="008E79F4">
        <w:rPr>
          <w:rStyle w:val="Emphasis"/>
          <w:highlight w:val="cyan"/>
        </w:rPr>
        <w:t>any case</w:t>
      </w:r>
      <w:r w:rsidRPr="008E79F4">
        <w:rPr>
          <w:sz w:val="16"/>
        </w:rPr>
        <w:t xml:space="preserve"> </w:t>
      </w:r>
      <w:r w:rsidRPr="008E79F4">
        <w:rPr>
          <w:rStyle w:val="StyleUnderline"/>
        </w:rPr>
        <w:t>that can be</w:t>
      </w:r>
      <w:r w:rsidRPr="008E79F4">
        <w:rPr>
          <w:sz w:val="16"/>
        </w:rPr>
        <w:t xml:space="preserve"> </w:t>
      </w:r>
      <w:r w:rsidRPr="008E79F4">
        <w:rPr>
          <w:rStyle w:val="Emphasis"/>
          <w:highlight w:val="cyan"/>
        </w:rPr>
        <w:t>reasonably distinguished</w:t>
      </w:r>
      <w:r w:rsidRPr="008E79F4">
        <w:rPr>
          <w:sz w:val="16"/>
          <w:highlight w:val="cyan"/>
        </w:rPr>
        <w:t xml:space="preserve"> </w:t>
      </w:r>
      <w:proofErr w:type="gramStart"/>
      <w:r w:rsidRPr="008E79F4">
        <w:rPr>
          <w:rStyle w:val="StyleUnderline"/>
          <w:highlight w:val="cyan"/>
        </w:rPr>
        <w:t>on</w:t>
      </w:r>
      <w:proofErr w:type="gramEnd"/>
      <w:r w:rsidRPr="008E79F4">
        <w:rPr>
          <w:rStyle w:val="StyleUnderline"/>
        </w:rPr>
        <w:t xml:space="preserve"> its </w:t>
      </w:r>
      <w:r w:rsidRPr="008E79F4">
        <w:rPr>
          <w:rStyle w:val="StyleUnderline"/>
          <w:highlight w:val="cyan"/>
        </w:rPr>
        <w:t>facts from prior cases</w:t>
      </w:r>
      <w:r w:rsidRPr="008E79F4">
        <w:rPr>
          <w:sz w:val="16"/>
          <w:highlight w:val="cyan"/>
        </w:rPr>
        <w:t>.</w:t>
      </w:r>
      <w:r w:rsidRPr="008E79F4">
        <w:rPr>
          <w:sz w:val="16"/>
        </w:rPr>
        <w:t xml:space="preserve"> However, the </w:t>
      </w:r>
      <w:r w:rsidRPr="008E79F4">
        <w:rPr>
          <w:rStyle w:val="Emphasis"/>
        </w:rPr>
        <w:t>boundaries</w:t>
      </w:r>
      <w:r w:rsidRPr="008E79F4">
        <w:rPr>
          <w:sz w:val="16"/>
        </w:rPr>
        <w:t xml:space="preserve"> </w:t>
      </w:r>
      <w:r w:rsidRPr="008E79F4">
        <w:rPr>
          <w:rStyle w:val="StyleUnderline"/>
        </w:rPr>
        <w:t>of the reasonable are</w:t>
      </w:r>
      <w:r w:rsidRPr="008E79F4">
        <w:rPr>
          <w:sz w:val="16"/>
        </w:rPr>
        <w:t xml:space="preserve"> </w:t>
      </w:r>
      <w:r w:rsidRPr="008E79F4">
        <w:rPr>
          <w:rStyle w:val="Emphasis"/>
        </w:rPr>
        <w:t>rather permeable</w:t>
      </w:r>
      <w:r w:rsidRPr="008E79F4">
        <w:rPr>
          <w:sz w:val="16"/>
        </w:rPr>
        <w:t xml:space="preserve">: </w:t>
      </w:r>
      <w:r w:rsidRPr="008E79F4">
        <w:rPr>
          <w:rStyle w:val="StyleUnderline"/>
        </w:rPr>
        <w:t>the prior court's own statements of the rule</w:t>
      </w:r>
      <w:r w:rsidRPr="008E79F4">
        <w:rPr>
          <w:sz w:val="16"/>
        </w:rPr>
        <w:t xml:space="preserve">, of the </w:t>
      </w:r>
      <w:r w:rsidRPr="008E79F4">
        <w:rPr>
          <w:rStyle w:val="StyleUnderline"/>
        </w:rPr>
        <w:t>material facts</w:t>
      </w:r>
      <w:r w:rsidRPr="008E79F4">
        <w:rPr>
          <w:sz w:val="16"/>
        </w:rPr>
        <w:t xml:space="preserve">, </w:t>
      </w:r>
      <w:r w:rsidRPr="008E79F4">
        <w:rPr>
          <w:rStyle w:val="StyleUnderline"/>
        </w:rPr>
        <w:t>and of the rule's relation to prior precedent are all not determinative</w:t>
      </w:r>
      <w:r w:rsidRPr="008E79F4">
        <w:rPr>
          <w:sz w:val="16"/>
        </w:rPr>
        <w:t>.</w:t>
      </w:r>
    </w:p>
    <w:p w14:paraId="0D9A9EA3" w14:textId="77777777" w:rsidR="00976025" w:rsidRPr="008E79F4" w:rsidRDefault="00976025" w:rsidP="00976025">
      <w:pPr>
        <w:rPr>
          <w:sz w:val="16"/>
        </w:rPr>
      </w:pPr>
      <w:r w:rsidRPr="008E79F4">
        <w:rPr>
          <w:sz w:val="16"/>
        </w:rPr>
        <w:t>The “</w:t>
      </w:r>
      <w:r w:rsidRPr="008E79F4">
        <w:rPr>
          <w:rStyle w:val="StyleUnderline"/>
        </w:rPr>
        <w:t>holding</w:t>
      </w:r>
      <w:r w:rsidRPr="008E79F4">
        <w:rPr>
          <w:sz w:val="16"/>
        </w:rPr>
        <w:t xml:space="preserve">” of the prior case </w:t>
      </w:r>
      <w:r w:rsidRPr="008E79F4">
        <w:rPr>
          <w:rStyle w:val="StyleUnderline"/>
        </w:rPr>
        <w:t>is thus a</w:t>
      </w:r>
      <w:r w:rsidRPr="008E79F4">
        <w:rPr>
          <w:sz w:val="16"/>
        </w:rPr>
        <w:t xml:space="preserve"> </w:t>
      </w:r>
      <w:r w:rsidRPr="008E79F4">
        <w:rPr>
          <w:rStyle w:val="Emphasis"/>
        </w:rPr>
        <w:t>moving target</w:t>
      </w:r>
      <w:r w:rsidRPr="008E79F4">
        <w:rPr>
          <w:sz w:val="16"/>
        </w:rPr>
        <w:t xml:space="preserve">, from which no deduction or "dictation" is possible. No bright-line test of newness can avoid this slippery slope-if the holdings of cases will not sit still, they cannot be cleaved into new ones and old ones by any analysis, no matter how fine.162 </w:t>
      </w:r>
      <w:r w:rsidRPr="008E79F4">
        <w:rPr>
          <w:rStyle w:val="StyleUnderline"/>
        </w:rPr>
        <w:t xml:space="preserve">Even </w:t>
      </w:r>
      <w:r w:rsidRPr="008E79F4">
        <w:rPr>
          <w:rStyle w:val="StyleUnderline"/>
          <w:highlight w:val="cyan"/>
        </w:rPr>
        <w:t>the</w:t>
      </w:r>
      <w:r w:rsidRPr="008E79F4">
        <w:rPr>
          <w:rStyle w:val="StyleUnderline"/>
        </w:rPr>
        <w:t xml:space="preserve"> obvious "</w:t>
      </w:r>
      <w:r w:rsidRPr="008E79F4">
        <w:rPr>
          <w:rStyle w:val="StyleUnderline"/>
          <w:highlight w:val="cyan"/>
        </w:rPr>
        <w:t>bright line</w:t>
      </w:r>
      <w:r w:rsidRPr="008E79F4">
        <w:rPr>
          <w:rStyle w:val="StyleUnderline"/>
        </w:rPr>
        <w:t xml:space="preserve">" </w:t>
      </w:r>
      <w:r w:rsidRPr="008E79F4">
        <w:rPr>
          <w:rStyle w:val="StyleUnderline"/>
          <w:highlight w:val="cyan"/>
        </w:rPr>
        <w:t>that new rules are limited to</w:t>
      </w:r>
      <w:r w:rsidRPr="008E79F4">
        <w:rPr>
          <w:sz w:val="16"/>
          <w:highlight w:val="cyan"/>
        </w:rPr>
        <w:t xml:space="preserve"> </w:t>
      </w:r>
      <w:r w:rsidRPr="008E79F4">
        <w:rPr>
          <w:rStyle w:val="Emphasis"/>
          <w:highlight w:val="cyan"/>
        </w:rPr>
        <w:t xml:space="preserve">outright </w:t>
      </w:r>
      <w:proofErr w:type="spellStart"/>
      <w:r w:rsidRPr="008E79F4">
        <w:rPr>
          <w:rStyle w:val="Emphasis"/>
          <w:highlight w:val="cyan"/>
        </w:rPr>
        <w:t>overrulings</w:t>
      </w:r>
      <w:proofErr w:type="spellEnd"/>
      <w:r w:rsidRPr="008E79F4">
        <w:rPr>
          <w:sz w:val="16"/>
        </w:rPr>
        <w:t xml:space="preserve"> </w:t>
      </w:r>
      <w:r w:rsidRPr="008E79F4">
        <w:rPr>
          <w:rStyle w:val="Emphasis"/>
          <w:highlight w:val="cyan"/>
        </w:rPr>
        <w:t>fades</w:t>
      </w:r>
      <w:r w:rsidRPr="008E79F4">
        <w:rPr>
          <w:sz w:val="16"/>
        </w:rPr>
        <w:t xml:space="preserve"> </w:t>
      </w:r>
      <w:r w:rsidRPr="008E79F4">
        <w:rPr>
          <w:rStyle w:val="StyleUnderline"/>
          <w:highlight w:val="cyan"/>
        </w:rPr>
        <w:t>when</w:t>
      </w:r>
      <w:r w:rsidRPr="008E79F4">
        <w:rPr>
          <w:rStyle w:val="StyleUnderline"/>
        </w:rPr>
        <w:t xml:space="preserve"> a prior </w:t>
      </w:r>
      <w:r w:rsidRPr="008E79F4">
        <w:rPr>
          <w:rStyle w:val="StyleUnderline"/>
          <w:highlight w:val="cyan"/>
        </w:rPr>
        <w:t>decision's holding</w:t>
      </w:r>
      <w:r w:rsidRPr="008E79F4">
        <w:rPr>
          <w:rStyle w:val="StyleUnderline"/>
        </w:rPr>
        <w:t xml:space="preserve"> can be </w:t>
      </w:r>
      <w:r w:rsidRPr="008E79F4">
        <w:rPr>
          <w:rStyle w:val="StyleUnderline"/>
          <w:highlight w:val="cyan"/>
        </w:rPr>
        <w:t>characterized at various levels of generality</w:t>
      </w:r>
      <w:r w:rsidRPr="008E79F4">
        <w:rPr>
          <w:sz w:val="16"/>
        </w:rPr>
        <w:t xml:space="preserve">. Couching the holding of a prior case in general terms makes it more likely to be overruled; </w:t>
      </w:r>
      <w:r w:rsidRPr="008E79F4">
        <w:rPr>
          <w:rStyle w:val="StyleUnderline"/>
          <w:highlight w:val="cyan"/>
        </w:rPr>
        <w:t>couching</w:t>
      </w:r>
      <w:r w:rsidRPr="008E79F4">
        <w:rPr>
          <w:rStyle w:val="StyleUnderline"/>
        </w:rPr>
        <w:t xml:space="preserve"> the </w:t>
      </w:r>
      <w:r w:rsidRPr="008E79F4">
        <w:rPr>
          <w:rStyle w:val="StyleUnderline"/>
          <w:highlight w:val="cyan"/>
        </w:rPr>
        <w:t>holding in</w:t>
      </w:r>
      <w:r w:rsidRPr="008E79F4">
        <w:rPr>
          <w:sz w:val="16"/>
          <w:highlight w:val="cyan"/>
        </w:rPr>
        <w:t xml:space="preserve"> </w:t>
      </w:r>
      <w:r w:rsidRPr="008E79F4">
        <w:rPr>
          <w:rStyle w:val="Emphasis"/>
          <w:highlight w:val="cyan"/>
        </w:rPr>
        <w:t>fact-specific terms</w:t>
      </w:r>
      <w:r w:rsidRPr="008E79F4">
        <w:rPr>
          <w:sz w:val="16"/>
        </w:rPr>
        <w:t xml:space="preserve"> </w:t>
      </w:r>
      <w:r w:rsidRPr="008E79F4">
        <w:rPr>
          <w:rStyle w:val="StyleUnderline"/>
          <w:highlight w:val="cyan"/>
        </w:rPr>
        <w:t>makes it</w:t>
      </w:r>
      <w:r w:rsidRPr="008E79F4">
        <w:rPr>
          <w:sz w:val="16"/>
          <w:highlight w:val="cyan"/>
        </w:rPr>
        <w:t xml:space="preserve"> </w:t>
      </w:r>
      <w:r w:rsidRPr="008E79F4">
        <w:rPr>
          <w:rStyle w:val="Emphasis"/>
          <w:highlight w:val="cyan"/>
        </w:rPr>
        <w:t>impossible to overrule</w:t>
      </w:r>
      <w:r w:rsidRPr="008E79F4">
        <w:rPr>
          <w:sz w:val="16"/>
        </w:rPr>
        <w:t xml:space="preserve">. And if state courts are allowed to reinterpret the holdings of precedents, </w:t>
      </w:r>
      <w:r w:rsidRPr="008E79F4">
        <w:rPr>
          <w:rStyle w:val="StyleUnderline"/>
        </w:rPr>
        <w:t xml:space="preserve">practically </w:t>
      </w:r>
      <w:r w:rsidRPr="008E79F4">
        <w:rPr>
          <w:rStyle w:val="StyleUnderline"/>
          <w:highlight w:val="cyan"/>
        </w:rPr>
        <w:t>every</w:t>
      </w:r>
      <w:r w:rsidRPr="008E79F4">
        <w:rPr>
          <w:rStyle w:val="StyleUnderline"/>
        </w:rPr>
        <w:t xml:space="preserve"> judicial </w:t>
      </w:r>
      <w:r w:rsidRPr="008E79F4">
        <w:rPr>
          <w:rStyle w:val="StyleUnderline"/>
          <w:highlight w:val="cyan"/>
        </w:rPr>
        <w:t>decision</w:t>
      </w:r>
      <w:r w:rsidRPr="008E79F4">
        <w:rPr>
          <w:rStyle w:val="StyleUnderline"/>
        </w:rPr>
        <w:t xml:space="preserve"> can be </w:t>
      </w:r>
      <w:r w:rsidRPr="008E79F4">
        <w:rPr>
          <w:rStyle w:val="StyleUnderline"/>
          <w:highlight w:val="cyan"/>
        </w:rPr>
        <w:t>characterized as</w:t>
      </w:r>
      <w:r w:rsidRPr="008E79F4">
        <w:rPr>
          <w:rStyle w:val="StyleUnderline"/>
        </w:rPr>
        <w:t xml:space="preserve"> a </w:t>
      </w:r>
      <w:r w:rsidRPr="008E79F4">
        <w:rPr>
          <w:rStyle w:val="StyleUnderline"/>
          <w:highlight w:val="cyan"/>
        </w:rPr>
        <w:t>new</w:t>
      </w:r>
      <w:r w:rsidRPr="008E79F4">
        <w:rPr>
          <w:rStyle w:val="StyleUnderline"/>
        </w:rPr>
        <w:t xml:space="preserve"> rule</w:t>
      </w:r>
      <w:r w:rsidRPr="008E79F4">
        <w:rPr>
          <w:sz w:val="16"/>
        </w:rPr>
        <w:t>-whatever line is used to divide new from old.</w:t>
      </w:r>
    </w:p>
    <w:p w14:paraId="7FC49E11" w14:textId="77777777" w:rsidR="00976025" w:rsidRDefault="00976025" w:rsidP="00976025">
      <w:pPr>
        <w:pStyle w:val="Heading4"/>
      </w:pPr>
      <w:r>
        <w:t xml:space="preserve">Precedent’s </w:t>
      </w:r>
      <w:r>
        <w:rPr>
          <w:u w:val="single"/>
        </w:rPr>
        <w:t>always</w:t>
      </w:r>
      <w:r>
        <w:t xml:space="preserve"> distinguishable---rulings can always be bound to or excluded from </w:t>
      </w:r>
      <w:proofErr w:type="gramStart"/>
      <w:r>
        <w:t>particular fact</w:t>
      </w:r>
      <w:proofErr w:type="gramEnd"/>
      <w:r>
        <w:t xml:space="preserve"> patterns.  </w:t>
      </w:r>
    </w:p>
    <w:p w14:paraId="34F0DDA0" w14:textId="77777777" w:rsidR="00976025" w:rsidRPr="00B44489" w:rsidRDefault="00976025" w:rsidP="00976025">
      <w:r w:rsidRPr="008E79F4">
        <w:rPr>
          <w:rStyle w:val="Style13ptBold"/>
        </w:rPr>
        <w:t>Meyer 94</w:t>
      </w:r>
      <w:r>
        <w:t xml:space="preserve">, </w:t>
      </w:r>
      <w:r w:rsidRPr="008E79F4">
        <w:t>Assistant Professor, Vanderbilt Law School</w:t>
      </w:r>
      <w:r>
        <w:t>. (Linda, Spring 1994, “‘Nothing We Say Matters’: Teague and New Rules,” The University of Chicago Law Review, Vol. 61, No. 2, pp. 423-492, JSTOR, Ulven)</w:t>
      </w:r>
    </w:p>
    <w:p w14:paraId="177308E3" w14:textId="77777777" w:rsidR="00976025" w:rsidRPr="00B44489" w:rsidRDefault="00976025" w:rsidP="00976025">
      <w:pPr>
        <w:rPr>
          <w:sz w:val="16"/>
        </w:rPr>
      </w:pPr>
      <w:r w:rsidRPr="00B44489">
        <w:rPr>
          <w:sz w:val="16"/>
        </w:rPr>
        <w:t>2. The distinction with a difference.</w:t>
      </w:r>
    </w:p>
    <w:p w14:paraId="3328A410" w14:textId="77777777" w:rsidR="00976025" w:rsidRPr="00B44489" w:rsidRDefault="00976025" w:rsidP="00976025">
      <w:pPr>
        <w:rPr>
          <w:sz w:val="16"/>
        </w:rPr>
      </w:pPr>
      <w:r w:rsidRPr="00B44489">
        <w:rPr>
          <w:sz w:val="16"/>
        </w:rPr>
        <w:t xml:space="preserve">In addition to allowing historical growth, </w:t>
      </w:r>
      <w:r w:rsidRPr="00B44489">
        <w:rPr>
          <w:rStyle w:val="StyleUnderline"/>
          <w:highlight w:val="cyan"/>
        </w:rPr>
        <w:t>the</w:t>
      </w:r>
      <w:r w:rsidRPr="00B44489">
        <w:rPr>
          <w:sz w:val="16"/>
          <w:highlight w:val="cyan"/>
        </w:rPr>
        <w:t xml:space="preserve"> </w:t>
      </w:r>
      <w:r w:rsidRPr="00B44489">
        <w:rPr>
          <w:rStyle w:val="Emphasis"/>
          <w:highlight w:val="cyan"/>
        </w:rPr>
        <w:t>contextuality of language</w:t>
      </w:r>
      <w:r w:rsidRPr="00B44489">
        <w:rPr>
          <w:sz w:val="16"/>
          <w:highlight w:val="cyan"/>
        </w:rPr>
        <w:t xml:space="preserve"> </w:t>
      </w:r>
      <w:r w:rsidRPr="00B44489">
        <w:rPr>
          <w:rStyle w:val="StyleUnderline"/>
          <w:highlight w:val="cyan"/>
        </w:rPr>
        <w:t>permits</w:t>
      </w:r>
      <w:r w:rsidRPr="00B44489">
        <w:rPr>
          <w:sz w:val="16"/>
          <w:highlight w:val="cyan"/>
        </w:rPr>
        <w:t xml:space="preserve"> </w:t>
      </w:r>
      <w:r w:rsidRPr="00B44489">
        <w:rPr>
          <w:rStyle w:val="Emphasis"/>
          <w:highlight w:val="cyan"/>
        </w:rPr>
        <w:t>any particular</w:t>
      </w:r>
      <w:r w:rsidRPr="00B44489">
        <w:rPr>
          <w:sz w:val="16"/>
          <w:highlight w:val="cyan"/>
        </w:rPr>
        <w:t xml:space="preserve"> </w:t>
      </w:r>
      <w:r w:rsidRPr="00B44489">
        <w:rPr>
          <w:rStyle w:val="StyleUnderline"/>
          <w:highlight w:val="cyan"/>
        </w:rPr>
        <w:t>to be</w:t>
      </w:r>
      <w:r w:rsidRPr="00B44489">
        <w:rPr>
          <w:sz w:val="16"/>
          <w:highlight w:val="cyan"/>
        </w:rPr>
        <w:t xml:space="preserve"> </w:t>
      </w:r>
      <w:r w:rsidRPr="00B44489">
        <w:rPr>
          <w:rStyle w:val="Emphasis"/>
          <w:highlight w:val="cyan"/>
        </w:rPr>
        <w:t>described</w:t>
      </w:r>
      <w:r w:rsidRPr="00B44489">
        <w:rPr>
          <w:sz w:val="16"/>
          <w:highlight w:val="cyan"/>
        </w:rPr>
        <w:t xml:space="preserve"> </w:t>
      </w:r>
      <w:r w:rsidRPr="00B44489">
        <w:rPr>
          <w:rStyle w:val="StyleUnderline"/>
          <w:highlight w:val="cyan"/>
        </w:rPr>
        <w:t>in</w:t>
      </w:r>
      <w:r w:rsidRPr="00B44489">
        <w:rPr>
          <w:sz w:val="16"/>
          <w:highlight w:val="cyan"/>
        </w:rPr>
        <w:t xml:space="preserve"> </w:t>
      </w:r>
      <w:r w:rsidRPr="00B44489">
        <w:rPr>
          <w:rStyle w:val="Emphasis"/>
          <w:highlight w:val="cyan"/>
        </w:rPr>
        <w:t>thousands of ways</w:t>
      </w:r>
      <w:r w:rsidRPr="00B44489">
        <w:rPr>
          <w:sz w:val="16"/>
        </w:rPr>
        <w:t xml:space="preserve">, pointing out this or that relation to other things in the (past) world. The description that language-and by extension, law-will give to an action or thing will depend upon which aspect of it is important to human action </w:t>
      </w:r>
      <w:proofErr w:type="gramStart"/>
      <w:r w:rsidRPr="00B44489">
        <w:rPr>
          <w:sz w:val="16"/>
        </w:rPr>
        <w:t>at the moment</w:t>
      </w:r>
      <w:proofErr w:type="gramEnd"/>
      <w:r w:rsidRPr="00B44489">
        <w:rPr>
          <w:sz w:val="16"/>
        </w:rPr>
        <w:t xml:space="preserve">. My grandmother's old oak rocker is a rocker (when I need to distinguish it from an easy chair), a chair (when I need to tell the movers what I have), a wooden object (when I am concerned about fire damage), a medium brown with a bit of green (when I am redecorating), furniture (when classifying it for insurance purposes), a moveable (when I want to distinguish my property from my landlord's), a chattel (when I want to discuss owner- ship), a lulling motion (when I want to get my child to sleep), an antique (when I think about its value on the market), an heir- loom (when I think about its family history), a thing of beauty (when I look up from my computer to watch the light play upon it), and so forth. Each description relates it to human action;201 which is relevant or </w:t>
      </w:r>
      <w:proofErr w:type="gramStart"/>
      <w:r w:rsidRPr="00B44489">
        <w:rPr>
          <w:sz w:val="16"/>
        </w:rPr>
        <w:t>important</w:t>
      </w:r>
      <w:proofErr w:type="gramEnd"/>
      <w:r w:rsidRPr="00B44489">
        <w:rPr>
          <w:sz w:val="16"/>
        </w:rPr>
        <w:t xml:space="preserve"> or "material" depends on the con- text or the purpose of the action.202 By extension, </w:t>
      </w:r>
      <w:r w:rsidRPr="00B44489">
        <w:rPr>
          <w:rStyle w:val="StyleUnderline"/>
          <w:highlight w:val="cyan"/>
        </w:rPr>
        <w:t>a fact</w:t>
      </w:r>
      <w:r w:rsidRPr="00B44489">
        <w:rPr>
          <w:rStyle w:val="StyleUnderline"/>
        </w:rPr>
        <w:t xml:space="preserve"> in a case </w:t>
      </w:r>
      <w:r w:rsidRPr="00B44489">
        <w:rPr>
          <w:rStyle w:val="StyleUnderline"/>
          <w:highlight w:val="cyan"/>
        </w:rPr>
        <w:t>has</w:t>
      </w:r>
      <w:r w:rsidRPr="00B44489">
        <w:rPr>
          <w:sz w:val="16"/>
          <w:highlight w:val="cyan"/>
        </w:rPr>
        <w:t xml:space="preserve"> </w:t>
      </w:r>
      <w:r w:rsidRPr="00B44489">
        <w:rPr>
          <w:rStyle w:val="Emphasis"/>
          <w:highlight w:val="cyan"/>
        </w:rPr>
        <w:t>analogical importance</w:t>
      </w:r>
      <w:r w:rsidRPr="00B44489">
        <w:rPr>
          <w:sz w:val="16"/>
          <w:highlight w:val="cyan"/>
        </w:rPr>
        <w:t xml:space="preserve"> </w:t>
      </w:r>
      <w:r w:rsidRPr="00B44489">
        <w:rPr>
          <w:rStyle w:val="StyleUnderline"/>
          <w:highlight w:val="cyan"/>
        </w:rPr>
        <w:t>not</w:t>
      </w:r>
      <w:r w:rsidRPr="00B44489">
        <w:rPr>
          <w:sz w:val="16"/>
          <w:highlight w:val="cyan"/>
        </w:rPr>
        <w:t xml:space="preserve"> </w:t>
      </w:r>
      <w:r w:rsidRPr="00B44489">
        <w:rPr>
          <w:rStyle w:val="Emphasis"/>
          <w:highlight w:val="cyan"/>
        </w:rPr>
        <w:t>intrinsically</w:t>
      </w:r>
      <w:r w:rsidRPr="00B44489">
        <w:rPr>
          <w:sz w:val="16"/>
          <w:highlight w:val="cyan"/>
        </w:rPr>
        <w:t xml:space="preserve">, </w:t>
      </w:r>
      <w:r w:rsidRPr="00B44489">
        <w:rPr>
          <w:rStyle w:val="StyleUnderline"/>
          <w:highlight w:val="cyan"/>
        </w:rPr>
        <w:t>but by</w:t>
      </w:r>
      <w:r w:rsidRPr="00B44489">
        <w:rPr>
          <w:sz w:val="16"/>
          <w:highlight w:val="cyan"/>
        </w:rPr>
        <w:t xml:space="preserve"> </w:t>
      </w:r>
      <w:r w:rsidRPr="00B44489">
        <w:rPr>
          <w:rStyle w:val="Emphasis"/>
          <w:highlight w:val="cyan"/>
        </w:rPr>
        <w:t>reference to the</w:t>
      </w:r>
      <w:r w:rsidRPr="00B44489">
        <w:rPr>
          <w:sz w:val="16"/>
        </w:rPr>
        <w:t xml:space="preserve"> </w:t>
      </w:r>
      <w:r w:rsidRPr="00B44489">
        <w:rPr>
          <w:rStyle w:val="StyleUnderline"/>
        </w:rPr>
        <w:t>point of the</w:t>
      </w:r>
      <w:r w:rsidRPr="00B44489">
        <w:rPr>
          <w:sz w:val="16"/>
        </w:rPr>
        <w:t xml:space="preserve"> </w:t>
      </w:r>
      <w:r w:rsidRPr="00B44489">
        <w:rPr>
          <w:rStyle w:val="Emphasis"/>
          <w:highlight w:val="cyan"/>
        </w:rPr>
        <w:t>inquiry</w:t>
      </w:r>
      <w:r w:rsidRPr="00B44489">
        <w:rPr>
          <w:sz w:val="16"/>
        </w:rPr>
        <w:t xml:space="preserve">. </w:t>
      </w:r>
      <w:r w:rsidRPr="00B44489">
        <w:rPr>
          <w:rStyle w:val="StyleUnderline"/>
        </w:rPr>
        <w:t>The</w:t>
      </w:r>
      <w:r w:rsidRPr="00B44489">
        <w:rPr>
          <w:sz w:val="16"/>
        </w:rPr>
        <w:t xml:space="preserve"> </w:t>
      </w:r>
      <w:r w:rsidRPr="00B44489">
        <w:rPr>
          <w:rStyle w:val="Emphasis"/>
          <w:highlight w:val="cyan"/>
        </w:rPr>
        <w:t>common law</w:t>
      </w:r>
      <w:r w:rsidRPr="00B44489">
        <w:rPr>
          <w:sz w:val="16"/>
        </w:rPr>
        <w:t xml:space="preserve">, by keeping the focus on the context, </w:t>
      </w:r>
      <w:r w:rsidRPr="00B44489">
        <w:rPr>
          <w:rStyle w:val="StyleUnderline"/>
          <w:highlight w:val="cyan"/>
        </w:rPr>
        <w:t>sees that</w:t>
      </w:r>
      <w:r w:rsidRPr="00B44489">
        <w:rPr>
          <w:rStyle w:val="StyleUnderline"/>
        </w:rPr>
        <w:t xml:space="preserve"> the </w:t>
      </w:r>
      <w:r w:rsidRPr="00B44489">
        <w:rPr>
          <w:rStyle w:val="StyleUnderline"/>
          <w:highlight w:val="cyan"/>
        </w:rPr>
        <w:t>statement of any rule is</w:t>
      </w:r>
      <w:r w:rsidRPr="00B44489">
        <w:rPr>
          <w:sz w:val="16"/>
          <w:highlight w:val="cyan"/>
        </w:rPr>
        <w:t xml:space="preserve"> </w:t>
      </w:r>
      <w:r w:rsidRPr="00B44489">
        <w:rPr>
          <w:rStyle w:val="Emphasis"/>
          <w:highlight w:val="cyan"/>
        </w:rPr>
        <w:t>always tied to</w:t>
      </w:r>
      <w:r w:rsidRPr="00B44489">
        <w:rPr>
          <w:sz w:val="16"/>
          <w:highlight w:val="cyan"/>
        </w:rPr>
        <w:t xml:space="preserve"> </w:t>
      </w:r>
      <w:r w:rsidRPr="00B44489">
        <w:rPr>
          <w:rStyle w:val="StyleUnderline"/>
          <w:highlight w:val="cyan"/>
        </w:rPr>
        <w:t>the</w:t>
      </w:r>
      <w:r w:rsidRPr="00B44489">
        <w:rPr>
          <w:sz w:val="16"/>
          <w:highlight w:val="cyan"/>
        </w:rPr>
        <w:t xml:space="preserve"> </w:t>
      </w:r>
      <w:r w:rsidRPr="00B44489">
        <w:rPr>
          <w:rStyle w:val="Emphasis"/>
          <w:highlight w:val="cyan"/>
        </w:rPr>
        <w:t>point</w:t>
      </w:r>
      <w:r w:rsidRPr="00B44489">
        <w:rPr>
          <w:rStyle w:val="Emphasis"/>
        </w:rPr>
        <w:t xml:space="preserve"> to which</w:t>
      </w:r>
      <w:r w:rsidRPr="00B44489">
        <w:rPr>
          <w:sz w:val="16"/>
        </w:rPr>
        <w:t xml:space="preserve"> </w:t>
      </w:r>
      <w:r w:rsidRPr="00B44489">
        <w:rPr>
          <w:rStyle w:val="StyleUnderline"/>
          <w:highlight w:val="cyan"/>
        </w:rPr>
        <w:t>we are</w:t>
      </w:r>
      <w:r w:rsidRPr="00B44489">
        <w:rPr>
          <w:sz w:val="16"/>
          <w:highlight w:val="cyan"/>
        </w:rPr>
        <w:t xml:space="preserve"> </w:t>
      </w:r>
      <w:r w:rsidRPr="00B44489">
        <w:rPr>
          <w:rStyle w:val="Emphasis"/>
          <w:highlight w:val="cyan"/>
        </w:rPr>
        <w:t>attending</w:t>
      </w:r>
      <w:r w:rsidRPr="00B44489">
        <w:rPr>
          <w:sz w:val="16"/>
        </w:rPr>
        <w:t>.20</w:t>
      </w:r>
    </w:p>
    <w:p w14:paraId="392ACB1C" w14:textId="77777777" w:rsidR="00976025" w:rsidRPr="00D168FE" w:rsidRDefault="00976025" w:rsidP="00976025">
      <w:pPr>
        <w:pStyle w:val="Heading4"/>
      </w:pPr>
      <w:r>
        <w:t xml:space="preserve">It’s not confusing---it’s </w:t>
      </w:r>
      <w:r>
        <w:rPr>
          <w:u w:val="single"/>
        </w:rPr>
        <w:t>commonplace</w:t>
      </w:r>
      <w:r>
        <w:t xml:space="preserve">! Courts use distinguishing to apply different rules to different cases </w:t>
      </w:r>
      <w:r>
        <w:rPr>
          <w:u w:val="single"/>
        </w:rPr>
        <w:t>all the time</w:t>
      </w:r>
      <w:r>
        <w:t xml:space="preserve">. </w:t>
      </w:r>
    </w:p>
    <w:p w14:paraId="39BECE15" w14:textId="77777777" w:rsidR="00976025" w:rsidRDefault="00976025" w:rsidP="00976025">
      <w:r w:rsidRPr="00B44489">
        <w:rPr>
          <w:rStyle w:val="Style13ptBold"/>
        </w:rPr>
        <w:t>Hashimoto 96</w:t>
      </w:r>
      <w:r>
        <w:t xml:space="preserve">, </w:t>
      </w:r>
      <w:r w:rsidRPr="00B44489">
        <w:t xml:space="preserve">Assistant Professor of Law, Boston College. </w:t>
      </w:r>
      <w:r>
        <w:t>(Dean Masaru, January 1996, “The Legacy of Korematsu v. United States: A Dangerous Narrative Retold,” UCLA Asian Pacific American Law Journal, Vol. 4, pp. 72-128, Ulven)</w:t>
      </w:r>
    </w:p>
    <w:p w14:paraId="043362FA" w14:textId="304842AC" w:rsidR="00976025" w:rsidRPr="00976025" w:rsidRDefault="00976025" w:rsidP="00976025">
      <w:pPr>
        <w:rPr>
          <w:sz w:val="16"/>
        </w:rPr>
      </w:pPr>
      <w:r w:rsidRPr="00B44489">
        <w:rPr>
          <w:rStyle w:val="StyleUnderline"/>
        </w:rPr>
        <w:t>To the extent that there is a consensus that Korematsu was wrongly decided</w:t>
      </w:r>
      <w:r w:rsidRPr="00B44489">
        <w:rPr>
          <w:sz w:val="16"/>
        </w:rPr>
        <w:t xml:space="preserve">, </w:t>
      </w:r>
      <w:r w:rsidRPr="00B44489">
        <w:rPr>
          <w:rStyle w:val="StyleUnderline"/>
          <w:highlight w:val="cyan"/>
        </w:rPr>
        <w:t>using</w:t>
      </w:r>
      <w:r w:rsidRPr="00B44489">
        <w:rPr>
          <w:sz w:val="16"/>
          <w:highlight w:val="cyan"/>
        </w:rPr>
        <w:t xml:space="preserve"> </w:t>
      </w:r>
      <w:r w:rsidRPr="00B44489">
        <w:rPr>
          <w:rStyle w:val="Emphasis"/>
          <w:highlight w:val="cyan"/>
        </w:rPr>
        <w:t>stare decisis</w:t>
      </w:r>
      <w:r w:rsidRPr="00B44489">
        <w:rPr>
          <w:sz w:val="16"/>
          <w:highlight w:val="cyan"/>
        </w:rPr>
        <w:t xml:space="preserve"> </w:t>
      </w:r>
      <w:r w:rsidRPr="00B44489">
        <w:rPr>
          <w:rStyle w:val="StyleUnderline"/>
          <w:highlight w:val="cyan"/>
        </w:rPr>
        <w:t>to</w:t>
      </w:r>
      <w:r w:rsidRPr="00B44489">
        <w:rPr>
          <w:sz w:val="16"/>
          <w:highlight w:val="cyan"/>
        </w:rPr>
        <w:t xml:space="preserve"> </w:t>
      </w:r>
      <w:r w:rsidRPr="00B44489">
        <w:rPr>
          <w:rStyle w:val="Emphasis"/>
          <w:highlight w:val="cyan"/>
        </w:rPr>
        <w:t>distinguish</w:t>
      </w:r>
      <w:r w:rsidRPr="00B44489">
        <w:rPr>
          <w:sz w:val="16"/>
        </w:rPr>
        <w:t xml:space="preserve"> Kent </w:t>
      </w:r>
      <w:r w:rsidRPr="00B44489">
        <w:rPr>
          <w:rStyle w:val="StyleUnderline"/>
          <w:highlight w:val="cyan"/>
        </w:rPr>
        <w:t>is an</w:t>
      </w:r>
      <w:r w:rsidRPr="00B44489">
        <w:rPr>
          <w:sz w:val="16"/>
          <w:highlight w:val="cyan"/>
        </w:rPr>
        <w:t xml:space="preserve"> </w:t>
      </w:r>
      <w:r w:rsidRPr="00B44489">
        <w:rPr>
          <w:rStyle w:val="Emphasis"/>
          <w:highlight w:val="cyan"/>
        </w:rPr>
        <w:t>effective way to confine</w:t>
      </w:r>
      <w:r w:rsidRPr="00B44489">
        <w:rPr>
          <w:sz w:val="16"/>
        </w:rPr>
        <w:t xml:space="preserve"> </w:t>
      </w:r>
      <w:r w:rsidRPr="00B44489">
        <w:rPr>
          <w:rStyle w:val="StyleUnderline"/>
        </w:rPr>
        <w:t>it</w:t>
      </w:r>
      <w:r w:rsidRPr="00B44489">
        <w:rPr>
          <w:sz w:val="16"/>
        </w:rPr>
        <w:t xml:space="preserve">. </w:t>
      </w:r>
      <w:r w:rsidRPr="00B44489">
        <w:rPr>
          <w:rStyle w:val="StyleUnderline"/>
        </w:rPr>
        <w:t>This technique fleshes out</w:t>
      </w:r>
      <w:r w:rsidRPr="00B44489">
        <w:rPr>
          <w:sz w:val="16"/>
        </w:rPr>
        <w:t xml:space="preserve"> the essential </w:t>
      </w:r>
      <w:r w:rsidRPr="00B44489">
        <w:rPr>
          <w:rStyle w:val="StyleUnderline"/>
        </w:rPr>
        <w:t>features</w:t>
      </w:r>
      <w:r w:rsidRPr="00B44489">
        <w:rPr>
          <w:sz w:val="16"/>
        </w:rPr>
        <w:t xml:space="preserve"> of Korematsu </w:t>
      </w:r>
      <w:r w:rsidRPr="00B44489">
        <w:rPr>
          <w:rStyle w:val="StyleUnderline"/>
        </w:rPr>
        <w:t>and</w:t>
      </w:r>
      <w:r w:rsidRPr="00B44489">
        <w:rPr>
          <w:sz w:val="16"/>
        </w:rPr>
        <w:t xml:space="preserve"> </w:t>
      </w:r>
      <w:r w:rsidRPr="00B44489">
        <w:rPr>
          <w:rStyle w:val="Emphasis"/>
          <w:highlight w:val="cyan"/>
        </w:rPr>
        <w:t>limits</w:t>
      </w:r>
      <w:r w:rsidRPr="00B44489">
        <w:rPr>
          <w:sz w:val="16"/>
        </w:rPr>
        <w:t xml:space="preserve"> </w:t>
      </w:r>
      <w:r w:rsidRPr="00B44489">
        <w:rPr>
          <w:rStyle w:val="StyleUnderline"/>
        </w:rPr>
        <w:t>its</w:t>
      </w:r>
      <w:r w:rsidRPr="00B44489">
        <w:rPr>
          <w:sz w:val="16"/>
        </w:rPr>
        <w:t xml:space="preserve"> </w:t>
      </w:r>
      <w:r w:rsidRPr="00B44489">
        <w:rPr>
          <w:rStyle w:val="Emphasis"/>
          <w:highlight w:val="cyan"/>
        </w:rPr>
        <w:t>applicability through definition</w:t>
      </w:r>
      <w:r w:rsidRPr="00B44489">
        <w:rPr>
          <w:sz w:val="16"/>
        </w:rPr>
        <w:t xml:space="preserve">. Thus, </w:t>
      </w:r>
      <w:r w:rsidRPr="00B44489">
        <w:rPr>
          <w:rStyle w:val="StyleUnderline"/>
          <w:highlight w:val="cyan"/>
        </w:rPr>
        <w:t>the</w:t>
      </w:r>
      <w:r w:rsidRPr="00B44489">
        <w:rPr>
          <w:sz w:val="16"/>
          <w:highlight w:val="cyan"/>
        </w:rPr>
        <w:t xml:space="preserve"> </w:t>
      </w:r>
      <w:r w:rsidRPr="00B44489">
        <w:rPr>
          <w:rStyle w:val="StyleUnderline"/>
          <w:highlight w:val="cyan"/>
        </w:rPr>
        <w:t>diffuse</w:t>
      </w:r>
      <w:r w:rsidRPr="00B44489">
        <w:rPr>
          <w:rStyle w:val="StyleUnderline"/>
        </w:rPr>
        <w:t xml:space="preserve"> and </w:t>
      </w:r>
      <w:r w:rsidRPr="00B44489">
        <w:rPr>
          <w:rStyle w:val="StyleUnderline"/>
          <w:highlight w:val="cyan"/>
        </w:rPr>
        <w:t>unqualified quality of the holding</w:t>
      </w:r>
      <w:r w:rsidRPr="00B44489">
        <w:rPr>
          <w:sz w:val="16"/>
        </w:rPr>
        <w:t xml:space="preserve"> in Korematsu </w:t>
      </w:r>
      <w:r w:rsidRPr="00B44489">
        <w:rPr>
          <w:rStyle w:val="StyleUnderline"/>
          <w:highlight w:val="cyan"/>
        </w:rPr>
        <w:t>might be</w:t>
      </w:r>
      <w:r w:rsidRPr="00B44489">
        <w:rPr>
          <w:sz w:val="16"/>
          <w:highlight w:val="cyan"/>
        </w:rPr>
        <w:t xml:space="preserve"> </w:t>
      </w:r>
      <w:r w:rsidRPr="00B44489">
        <w:rPr>
          <w:rStyle w:val="Emphasis"/>
          <w:highlight w:val="cyan"/>
        </w:rPr>
        <w:t>clarified</w:t>
      </w:r>
      <w:r w:rsidRPr="00B44489">
        <w:rPr>
          <w:sz w:val="16"/>
        </w:rPr>
        <w:t xml:space="preserve">, </w:t>
      </w:r>
      <w:r w:rsidRPr="00B44489">
        <w:rPr>
          <w:rStyle w:val="Emphasis"/>
          <w:highlight w:val="cyan"/>
        </w:rPr>
        <w:t>defined</w:t>
      </w:r>
      <w:r w:rsidRPr="00B44489">
        <w:rPr>
          <w:sz w:val="16"/>
        </w:rPr>
        <w:t xml:space="preserve">, </w:t>
      </w:r>
      <w:r w:rsidRPr="00B44489">
        <w:rPr>
          <w:rStyle w:val="StyleUnderline"/>
          <w:highlight w:val="cyan"/>
        </w:rPr>
        <w:t>and</w:t>
      </w:r>
      <w:r w:rsidRPr="00B44489">
        <w:rPr>
          <w:sz w:val="16"/>
          <w:highlight w:val="cyan"/>
        </w:rPr>
        <w:t xml:space="preserve"> </w:t>
      </w:r>
      <w:r w:rsidRPr="00B44489">
        <w:rPr>
          <w:rStyle w:val="Emphasis"/>
          <w:highlight w:val="cyan"/>
        </w:rPr>
        <w:t>limited</w:t>
      </w:r>
      <w:r w:rsidRPr="00B44489">
        <w:rPr>
          <w:sz w:val="16"/>
        </w:rPr>
        <w:t xml:space="preserve"> </w:t>
      </w:r>
      <w:r w:rsidRPr="00B44489">
        <w:rPr>
          <w:rStyle w:val="StyleUnderline"/>
          <w:highlight w:val="cyan"/>
        </w:rPr>
        <w:t>through</w:t>
      </w:r>
      <w:r w:rsidRPr="00B44489">
        <w:rPr>
          <w:sz w:val="16"/>
          <w:highlight w:val="cyan"/>
        </w:rPr>
        <w:t xml:space="preserve"> </w:t>
      </w:r>
      <w:r w:rsidRPr="00B44489">
        <w:rPr>
          <w:rStyle w:val="Emphasis"/>
          <w:highlight w:val="cyan"/>
        </w:rPr>
        <w:t>stare decisis</w:t>
      </w:r>
      <w:r w:rsidRPr="00B44489">
        <w:rPr>
          <w:sz w:val="16"/>
        </w:rPr>
        <w:t xml:space="preserve">. For example, Justice Frankfurter believed that Korematsu could be confined to the context of the exercise of </w:t>
      </w:r>
      <w:proofErr w:type="gramStart"/>
      <w:r w:rsidRPr="00B44489">
        <w:rPr>
          <w:sz w:val="16"/>
        </w:rPr>
        <w:t>the war</w:t>
      </w:r>
      <w:proofErr w:type="gramEnd"/>
      <w:r w:rsidRPr="00B44489">
        <w:rPr>
          <w:sz w:val="16"/>
        </w:rPr>
        <w:t xml:space="preserve"> power.121 Later courts could accomplish this by continually distinguishing it as precedent. Moreover, </w:t>
      </w:r>
      <w:r w:rsidRPr="00B44489">
        <w:rPr>
          <w:rStyle w:val="StyleUnderline"/>
        </w:rPr>
        <w:t xml:space="preserve">this technique could </w:t>
      </w:r>
      <w:r w:rsidRPr="00B44489">
        <w:rPr>
          <w:rStyle w:val="StyleUnderline"/>
          <w:highlight w:val="cyan"/>
        </w:rPr>
        <w:t>result in</w:t>
      </w:r>
      <w:r w:rsidRPr="00B44489">
        <w:rPr>
          <w:rStyle w:val="StyleUnderline"/>
        </w:rPr>
        <w:t xml:space="preserve"> the </w:t>
      </w:r>
      <w:r w:rsidRPr="00B44489">
        <w:rPr>
          <w:rStyle w:val="StyleUnderline"/>
          <w:highlight w:val="cyan"/>
        </w:rPr>
        <w:t>eventual overruling "</w:t>
      </w:r>
      <w:r w:rsidRPr="00B44489">
        <w:rPr>
          <w:rStyle w:val="Emphasis"/>
          <w:highlight w:val="cyan"/>
        </w:rPr>
        <w:t>sub silentio</w:t>
      </w:r>
      <w:r w:rsidRPr="00B44489">
        <w:rPr>
          <w:rStyle w:val="StyleUnderline"/>
          <w:highlight w:val="cyan"/>
        </w:rPr>
        <w:t>"</w:t>
      </w:r>
      <w:r w:rsidRPr="00B44489">
        <w:rPr>
          <w:rStyle w:val="StyleUnderline"/>
        </w:rPr>
        <w:t xml:space="preserve"> of Korematsu</w:t>
      </w:r>
      <w:r w:rsidRPr="00B44489">
        <w:rPr>
          <w:sz w:val="16"/>
        </w:rPr>
        <w:t xml:space="preserve">.122 There is indeed a natural resistance to overruling cases, </w:t>
      </w:r>
      <w:r w:rsidRPr="00B44489">
        <w:rPr>
          <w:rStyle w:val="StyleUnderline"/>
        </w:rPr>
        <w:t>with</w:t>
      </w:r>
      <w:r w:rsidRPr="00B44489">
        <w:rPr>
          <w:sz w:val="16"/>
        </w:rPr>
        <w:t xml:space="preserve"> </w:t>
      </w:r>
      <w:r w:rsidRPr="00B44489">
        <w:rPr>
          <w:rStyle w:val="Emphasis"/>
          <w:highlight w:val="cyan"/>
        </w:rPr>
        <w:t>courts preferring</w:t>
      </w:r>
      <w:r w:rsidRPr="00B44489">
        <w:rPr>
          <w:sz w:val="16"/>
        </w:rPr>
        <w:t xml:space="preserve"> </w:t>
      </w:r>
      <w:r w:rsidRPr="00B44489">
        <w:rPr>
          <w:rStyle w:val="StyleUnderline"/>
          <w:highlight w:val="cyan"/>
        </w:rPr>
        <w:t>to accomplish the equivalent result by</w:t>
      </w:r>
      <w:r w:rsidRPr="00B44489">
        <w:rPr>
          <w:sz w:val="16"/>
          <w:highlight w:val="cyan"/>
        </w:rPr>
        <w:t xml:space="preserve"> </w:t>
      </w:r>
      <w:r w:rsidRPr="00B44489">
        <w:rPr>
          <w:rStyle w:val="Emphasis"/>
          <w:highlight w:val="cyan"/>
        </w:rPr>
        <w:t>distinguishing and qualifying</w:t>
      </w:r>
      <w:r w:rsidRPr="00B44489">
        <w:rPr>
          <w:sz w:val="16"/>
        </w:rPr>
        <w:t xml:space="preserve"> </w:t>
      </w:r>
      <w:r w:rsidRPr="00B44489">
        <w:rPr>
          <w:rStyle w:val="StyleUnderline"/>
        </w:rPr>
        <w:t xml:space="preserve">the </w:t>
      </w:r>
      <w:r w:rsidRPr="00B44489">
        <w:rPr>
          <w:rStyle w:val="StyleUnderline"/>
          <w:highlight w:val="cyan"/>
        </w:rPr>
        <w:t xml:space="preserve">precedent </w:t>
      </w:r>
      <w:r w:rsidRPr="00B44489">
        <w:rPr>
          <w:rStyle w:val="Emphasis"/>
          <w:highlight w:val="cyan"/>
        </w:rPr>
        <w:t>out of existence</w:t>
      </w:r>
      <w:r w:rsidRPr="00B44489">
        <w:rPr>
          <w:sz w:val="16"/>
        </w:rPr>
        <w:t>.123 The traditional use of stare decisis with respect to Korematsu appears, however, to have been abandoned by the mid1960s. After this period, the Court used interpretive methods different than those usually associated with stare decisis.</w:t>
      </w:r>
    </w:p>
    <w:p w14:paraId="4268BF47" w14:textId="77777777" w:rsidR="00976025" w:rsidRDefault="00976025" w:rsidP="00976025"/>
    <w:p w14:paraId="477ED1F2" w14:textId="77777777" w:rsidR="00976025" w:rsidRDefault="00976025" w:rsidP="00976025">
      <w:pPr>
        <w:pStyle w:val="Heading2"/>
      </w:pPr>
      <w:r>
        <w:t>Case</w:t>
      </w:r>
    </w:p>
    <w:p w14:paraId="1889773B" w14:textId="04B509DE" w:rsidR="00976025" w:rsidRPr="00976025" w:rsidRDefault="00976025" w:rsidP="00976025">
      <w:pPr>
        <w:pStyle w:val="Heading3"/>
      </w:pPr>
      <w:r>
        <w:t>Ukraine Intell---2NC</w:t>
      </w:r>
    </w:p>
    <w:p w14:paraId="533B6271" w14:textId="77777777" w:rsidR="00976025" w:rsidRPr="00D86F5A" w:rsidRDefault="00976025" w:rsidP="00976025">
      <w:pPr>
        <w:keepNext/>
        <w:keepLines/>
        <w:spacing w:before="40" w:after="0"/>
        <w:outlineLvl w:val="3"/>
        <w:rPr>
          <w:rFonts w:eastAsia="Times New Roman" w:cs="Times New Roman"/>
          <w:b/>
          <w:iCs/>
          <w:sz w:val="26"/>
        </w:rPr>
      </w:pPr>
      <w:r w:rsidRPr="00D86F5A">
        <w:rPr>
          <w:rFonts w:eastAsia="Times New Roman" w:cs="Times New Roman"/>
          <w:b/>
          <w:iCs/>
          <w:sz w:val="26"/>
        </w:rPr>
        <w:t xml:space="preserve">Ukraine won’t widen </w:t>
      </w:r>
      <w:r w:rsidRPr="00D86F5A">
        <w:rPr>
          <w:rFonts w:eastAsia="Times New Roman" w:cs="Times New Roman"/>
          <w:b/>
          <w:iCs/>
          <w:sz w:val="26"/>
          <w:u w:val="single"/>
        </w:rPr>
        <w:t>or</w:t>
      </w:r>
      <w:r w:rsidRPr="00D86F5A">
        <w:rPr>
          <w:rFonts w:eastAsia="Times New Roman" w:cs="Times New Roman"/>
          <w:b/>
          <w:iCs/>
          <w:sz w:val="26"/>
        </w:rPr>
        <w:t xml:space="preserve"> go nuclear</w:t>
      </w:r>
    </w:p>
    <w:p w14:paraId="283C70AE" w14:textId="77777777" w:rsidR="00976025" w:rsidRPr="00D86F5A" w:rsidRDefault="00976025" w:rsidP="00976025">
      <w:pPr>
        <w:rPr>
          <w:rFonts w:eastAsia="Calibri"/>
        </w:rPr>
      </w:pPr>
      <w:proofErr w:type="gramStart"/>
      <w:r w:rsidRPr="00D86F5A">
        <w:rPr>
          <w:rFonts w:eastAsia="Calibri"/>
          <w:b/>
          <w:bCs/>
          <w:sz w:val="26"/>
        </w:rPr>
        <w:t>Poast</w:t>
      </w:r>
      <w:proofErr w:type="gramEnd"/>
      <w:r w:rsidRPr="00D86F5A">
        <w:rPr>
          <w:rFonts w:eastAsia="Calibri"/>
          <w:b/>
          <w:bCs/>
          <w:sz w:val="26"/>
        </w:rPr>
        <w:t xml:space="preserve"> 24</w:t>
      </w:r>
      <w:r w:rsidRPr="00D86F5A">
        <w:rPr>
          <w:rFonts w:eastAsia="Calibri"/>
        </w:rPr>
        <w:t xml:space="preserve">, PhD, associate professor in the Department of Political </w:t>
      </w:r>
      <w:proofErr w:type="gramStart"/>
      <w:r w:rsidRPr="00D86F5A">
        <w:rPr>
          <w:rFonts w:eastAsia="Calibri"/>
        </w:rPr>
        <w:t>Science @</w:t>
      </w:r>
      <w:proofErr w:type="gramEnd"/>
      <w:r w:rsidRPr="00D86F5A">
        <w:rPr>
          <w:rFonts w:eastAsia="Calibri"/>
        </w:rPr>
        <w:t xml:space="preserve"> U Chicago. (Paul, 8-16-2024, "In Ukraine and Gaza, a Wider War Is Getting Less Likely, Not More," World Politics Review, https://www.worldpoliticsreview.com/ukraine-israel-gaza-war/?one-time-read-code=3193821735150897148327)</w:t>
      </w:r>
    </w:p>
    <w:p w14:paraId="31BB7EB5" w14:textId="77777777" w:rsidR="00976025" w:rsidRPr="00D86F5A" w:rsidRDefault="00976025" w:rsidP="00976025">
      <w:pPr>
        <w:rPr>
          <w:rFonts w:eastAsia="Calibri"/>
          <w:sz w:val="16"/>
          <w:szCs w:val="16"/>
        </w:rPr>
      </w:pPr>
      <w:r w:rsidRPr="00D86F5A">
        <w:rPr>
          <w:rFonts w:eastAsia="Calibri"/>
          <w:sz w:val="16"/>
          <w:szCs w:val="16"/>
        </w:rPr>
        <w:t xml:space="preserve">Let’s start with Ukraine. For over two years, the leaders of the Western nations supporting Kyiv in its war against Russian aggression have repeatedly taken gradual and tentative steps in supplying it with major weapons systems. From the “free the Leopards” campaign to the provision of F-16 fighter jets, time and again the countries of NATO—particularly the United States—have been careful to avoid taking measures that could provoke Russia into widening the war by, for instance, directly attacking a NATO nation supplying Ukraine with weapons. But now Ukrainian forces are carrying out a major counteroffensive into Russian territory itself. The new worry is that this could lead to even further escalation of the war by Moscow. Russian President Vladimir Putin has drawn a </w:t>
      </w:r>
      <w:proofErr w:type="gramStart"/>
      <w:r w:rsidRPr="00D86F5A">
        <w:rPr>
          <w:rFonts w:eastAsia="Calibri"/>
          <w:sz w:val="16"/>
          <w:szCs w:val="16"/>
        </w:rPr>
        <w:t>nuclear-use</w:t>
      </w:r>
      <w:proofErr w:type="gramEnd"/>
      <w:r w:rsidRPr="00D86F5A">
        <w:rPr>
          <w:rFonts w:eastAsia="Calibri"/>
          <w:sz w:val="16"/>
          <w:szCs w:val="16"/>
        </w:rPr>
        <w:t xml:space="preserve"> “red line” around Russian territory and has not been shy about repeatedly rattling the nuclear saber. If Russia did use a nuclear weapon in Ukraine, would that draw a strong response from Kyiv’s NATO backers?</w:t>
      </w:r>
    </w:p>
    <w:p w14:paraId="00F8A1C7" w14:textId="77777777" w:rsidR="00976025" w:rsidRPr="00D86F5A" w:rsidRDefault="00976025" w:rsidP="00976025">
      <w:pPr>
        <w:rPr>
          <w:rFonts w:eastAsia="Calibri"/>
          <w:sz w:val="16"/>
          <w:szCs w:val="16"/>
        </w:rPr>
      </w:pPr>
      <w:r w:rsidRPr="00D86F5A">
        <w:rPr>
          <w:rFonts w:eastAsia="Calibri"/>
          <w:sz w:val="16"/>
          <w:szCs w:val="16"/>
        </w:rPr>
        <w:t>In Gaza, meanwhile, many have worried about the war spreading ever since Israel launched its military response to the Oct. 7 attacks by Hamas. Indeed, at numerous times during the past year, events have taken a turn toward a possible widening of the war, including attacks by Iran-backed Houthi militants on Western merchant ships in the Red Sea; a large-scale drone and missile strike launched by Iran following Israel’s own air strike on the Iranian consulate in Syria; and most recently, the assassination—presumably by Israel—of Ismail Haniyeh, Hamas’ political leader, while he was visiting Tehran. A sense of impending doom now hovers over the region, as it waits for Iran to retaliate for Haniyeh’s killing, as it has promised to do despite pleas for restraint.</w:t>
      </w:r>
    </w:p>
    <w:p w14:paraId="5D62EF5C" w14:textId="77777777" w:rsidR="00976025" w:rsidRPr="00D86F5A" w:rsidRDefault="00976025" w:rsidP="00976025">
      <w:pPr>
        <w:rPr>
          <w:rFonts w:eastAsia="Calibri"/>
          <w:sz w:val="16"/>
        </w:rPr>
      </w:pPr>
      <w:r w:rsidRPr="00D86F5A">
        <w:rPr>
          <w:rFonts w:eastAsia="Calibri"/>
          <w:u w:val="single"/>
        </w:rPr>
        <w:t xml:space="preserve">The fear of </w:t>
      </w:r>
      <w:proofErr w:type="gramStart"/>
      <w:r w:rsidRPr="00D86F5A">
        <w:rPr>
          <w:rFonts w:eastAsia="Calibri"/>
          <w:u w:val="single"/>
        </w:rPr>
        <w:t>the wars</w:t>
      </w:r>
      <w:proofErr w:type="gramEnd"/>
      <w:r w:rsidRPr="00D86F5A">
        <w:rPr>
          <w:rFonts w:eastAsia="Calibri"/>
          <w:u w:val="single"/>
        </w:rPr>
        <w:t xml:space="preserve"> widening is understandable</w:t>
      </w:r>
      <w:r w:rsidRPr="00D86F5A">
        <w:rPr>
          <w:rFonts w:eastAsia="Calibri"/>
          <w:sz w:val="16"/>
        </w:rPr>
        <w:t xml:space="preserve">. The more that the belligerents seek some new advantage, the greater the chance of escalation, either by another </w:t>
      </w:r>
      <w:proofErr w:type="gramStart"/>
      <w:r w:rsidRPr="00D86F5A">
        <w:rPr>
          <w:rFonts w:eastAsia="Calibri"/>
          <w:sz w:val="16"/>
        </w:rPr>
        <w:t>country directly</w:t>
      </w:r>
      <w:proofErr w:type="gramEnd"/>
      <w:r w:rsidRPr="00D86F5A">
        <w:rPr>
          <w:rFonts w:eastAsia="Calibri"/>
          <w:sz w:val="16"/>
        </w:rPr>
        <w:t xml:space="preserve"> entering the fray or one of the powers equipped with nuclear weapons choosing to use them. The fear is that in both theaters, the warring parties are pressing their luck in ways that make it harder for the wars to remain contained.</w:t>
      </w:r>
    </w:p>
    <w:p w14:paraId="378592BC" w14:textId="77777777" w:rsidR="00976025" w:rsidRPr="00D86F5A" w:rsidRDefault="00976025" w:rsidP="00976025">
      <w:pPr>
        <w:rPr>
          <w:rFonts w:eastAsia="Calibri"/>
          <w:sz w:val="16"/>
        </w:rPr>
      </w:pPr>
      <w:r w:rsidRPr="00D86F5A">
        <w:rPr>
          <w:rFonts w:eastAsia="Calibri"/>
          <w:u w:val="single"/>
        </w:rPr>
        <w:t xml:space="preserve">But it is worth noting that escalation has not happened yet, and despite the concerns that it is only a matter of time before the wars do widen, it is </w:t>
      </w:r>
      <w:r w:rsidRPr="00D86F5A">
        <w:rPr>
          <w:rFonts w:eastAsia="Calibri"/>
          <w:b/>
          <w:iCs/>
          <w:u w:val="single"/>
          <w:bdr w:val="single" w:sz="8" w:space="0" w:color="auto"/>
        </w:rPr>
        <w:t>unlikely</w:t>
      </w:r>
      <w:r w:rsidRPr="00D86F5A">
        <w:rPr>
          <w:rFonts w:eastAsia="Calibri"/>
          <w:u w:val="single"/>
        </w:rPr>
        <w:t xml:space="preserve"> that </w:t>
      </w:r>
      <w:r w:rsidRPr="00D86F5A">
        <w:rPr>
          <w:rFonts w:eastAsia="Calibri"/>
          <w:b/>
          <w:iCs/>
          <w:u w:val="single"/>
          <w:bdr w:val="single" w:sz="8" w:space="0" w:color="auto"/>
        </w:rPr>
        <w:t>they will</w:t>
      </w:r>
      <w:r w:rsidRPr="00D86F5A">
        <w:rPr>
          <w:rFonts w:eastAsia="Calibri"/>
          <w:u w:val="single"/>
        </w:rPr>
        <w:t>.</w:t>
      </w:r>
      <w:r w:rsidRPr="00D86F5A">
        <w:rPr>
          <w:rFonts w:eastAsia="Calibri"/>
          <w:sz w:val="16"/>
        </w:rPr>
        <w:t xml:space="preserve"> This is </w:t>
      </w:r>
      <w:r w:rsidRPr="00D86F5A">
        <w:rPr>
          <w:rFonts w:eastAsia="Calibri"/>
          <w:u w:val="single"/>
        </w:rPr>
        <w:t xml:space="preserve">because if the belligerents </w:t>
      </w:r>
      <w:r w:rsidRPr="00D86F5A">
        <w:rPr>
          <w:rFonts w:eastAsia="Calibri"/>
          <w:b/>
          <w:iCs/>
          <w:u w:val="single"/>
          <w:bdr w:val="single" w:sz="8" w:space="0" w:color="auto"/>
        </w:rPr>
        <w:t>wanted</w:t>
      </w:r>
      <w:r w:rsidRPr="00D86F5A">
        <w:rPr>
          <w:rFonts w:eastAsia="Calibri"/>
          <w:sz w:val="16"/>
        </w:rPr>
        <w:t xml:space="preserve"> a </w:t>
      </w:r>
      <w:r w:rsidRPr="00D86F5A">
        <w:rPr>
          <w:rFonts w:eastAsia="Calibri"/>
          <w:b/>
          <w:iCs/>
          <w:u w:val="single"/>
          <w:bdr w:val="single" w:sz="8" w:space="0" w:color="auto"/>
        </w:rPr>
        <w:t>wider war</w:t>
      </w:r>
      <w:r w:rsidRPr="00D86F5A">
        <w:rPr>
          <w:rFonts w:eastAsia="Calibri"/>
          <w:u w:val="single"/>
        </w:rPr>
        <w:t xml:space="preserve">, they would have </w:t>
      </w:r>
      <w:r w:rsidRPr="00D86F5A">
        <w:rPr>
          <w:rFonts w:eastAsia="Calibri"/>
          <w:b/>
          <w:iCs/>
          <w:u w:val="single"/>
          <w:bdr w:val="single" w:sz="8" w:space="0" w:color="auto"/>
        </w:rPr>
        <w:t>already started one</w:t>
      </w:r>
      <w:r w:rsidRPr="00D86F5A">
        <w:rPr>
          <w:rFonts w:eastAsia="Calibri"/>
          <w:sz w:val="16"/>
        </w:rPr>
        <w:t xml:space="preserve">. </w:t>
      </w:r>
      <w:r w:rsidRPr="00D86F5A">
        <w:rPr>
          <w:rFonts w:eastAsia="Calibri"/>
          <w:u w:val="single"/>
        </w:rPr>
        <w:t xml:space="preserve">Despite the popular perception that </w:t>
      </w:r>
      <w:r w:rsidRPr="00D86F5A">
        <w:rPr>
          <w:rFonts w:eastAsia="Calibri"/>
          <w:b/>
          <w:iCs/>
          <w:highlight w:val="cyan"/>
          <w:u w:val="single"/>
          <w:bdr w:val="single" w:sz="8" w:space="0" w:color="auto"/>
        </w:rPr>
        <w:t>small events</w:t>
      </w:r>
      <w:r w:rsidRPr="00D86F5A">
        <w:rPr>
          <w:rFonts w:eastAsia="Calibri"/>
          <w:sz w:val="16"/>
        </w:rPr>
        <w:t xml:space="preserve">, be </w:t>
      </w:r>
      <w:proofErr w:type="gramStart"/>
      <w:r w:rsidRPr="00D86F5A">
        <w:rPr>
          <w:rFonts w:eastAsia="Calibri"/>
          <w:sz w:val="16"/>
        </w:rPr>
        <w:t>it</w:t>
      </w:r>
      <w:proofErr w:type="gramEnd"/>
      <w:r w:rsidRPr="00D86F5A">
        <w:rPr>
          <w:rFonts w:eastAsia="Calibri"/>
          <w:sz w:val="16"/>
        </w:rPr>
        <w:t xml:space="preserve"> </w:t>
      </w:r>
      <w:r w:rsidRPr="00D86F5A">
        <w:rPr>
          <w:rFonts w:eastAsia="Calibri"/>
          <w:u w:val="single"/>
        </w:rPr>
        <w:t xml:space="preserve">assassinations or territorial incursions, </w:t>
      </w:r>
      <w:r w:rsidRPr="00D86F5A">
        <w:rPr>
          <w:rFonts w:eastAsia="Calibri"/>
          <w:highlight w:val="cyan"/>
          <w:u w:val="single"/>
        </w:rPr>
        <w:t>prompt escalation</w:t>
      </w:r>
      <w:r w:rsidRPr="00D86F5A">
        <w:rPr>
          <w:rFonts w:eastAsia="Calibri"/>
          <w:u w:val="single"/>
        </w:rPr>
        <w:t xml:space="preserve">, they </w:t>
      </w:r>
      <w:r w:rsidRPr="00D86F5A">
        <w:rPr>
          <w:rFonts w:eastAsia="Calibri"/>
          <w:b/>
          <w:iCs/>
          <w:highlight w:val="cyan"/>
          <w:u w:val="single"/>
          <w:bdr w:val="single" w:sz="8" w:space="0" w:color="auto"/>
        </w:rPr>
        <w:t>only</w:t>
      </w:r>
      <w:r w:rsidRPr="00D86F5A">
        <w:rPr>
          <w:rFonts w:eastAsia="Calibri"/>
          <w:u w:val="single"/>
        </w:rPr>
        <w:t xml:space="preserve"> do so </w:t>
      </w:r>
      <w:r w:rsidRPr="00D86F5A">
        <w:rPr>
          <w:rFonts w:eastAsia="Calibri"/>
          <w:highlight w:val="cyan"/>
          <w:u w:val="single"/>
        </w:rPr>
        <w:t>if</w:t>
      </w:r>
      <w:r w:rsidRPr="00D86F5A">
        <w:rPr>
          <w:rFonts w:eastAsia="Calibri"/>
          <w:u w:val="single"/>
        </w:rPr>
        <w:t xml:space="preserve"> one or both </w:t>
      </w:r>
      <w:r w:rsidRPr="00D86F5A">
        <w:rPr>
          <w:rFonts w:eastAsia="Calibri"/>
          <w:highlight w:val="cyan"/>
          <w:u w:val="single"/>
        </w:rPr>
        <w:t xml:space="preserve">parties </w:t>
      </w:r>
      <w:r w:rsidRPr="00D86F5A">
        <w:rPr>
          <w:rFonts w:eastAsia="Calibri"/>
          <w:b/>
          <w:iCs/>
          <w:highlight w:val="cyan"/>
          <w:u w:val="single"/>
          <w:bdr w:val="single" w:sz="8" w:space="0" w:color="auto"/>
        </w:rPr>
        <w:t>already desired</w:t>
      </w:r>
      <w:r w:rsidRPr="00D86F5A">
        <w:rPr>
          <w:rFonts w:eastAsia="Calibri"/>
          <w:highlight w:val="cyan"/>
          <w:u w:val="single"/>
        </w:rPr>
        <w:t xml:space="preserve"> escalation</w:t>
      </w:r>
      <w:r w:rsidRPr="00D86F5A">
        <w:rPr>
          <w:rFonts w:eastAsia="Calibri"/>
          <w:sz w:val="16"/>
        </w:rPr>
        <w:t>.</w:t>
      </w:r>
    </w:p>
    <w:p w14:paraId="1A5B1456" w14:textId="77777777" w:rsidR="00976025" w:rsidRPr="00D86F5A" w:rsidRDefault="00976025" w:rsidP="00976025">
      <w:pPr>
        <w:rPr>
          <w:rFonts w:eastAsia="Calibri"/>
          <w:sz w:val="16"/>
        </w:rPr>
      </w:pPr>
      <w:proofErr w:type="gramStart"/>
      <w:r w:rsidRPr="00D86F5A">
        <w:rPr>
          <w:rFonts w:eastAsia="Calibri"/>
          <w:sz w:val="16"/>
        </w:rPr>
        <w:t>By</w:t>
      </w:r>
      <w:proofErr w:type="gramEnd"/>
      <w:r w:rsidRPr="00D86F5A">
        <w:rPr>
          <w:rFonts w:eastAsia="Calibri"/>
          <w:sz w:val="16"/>
        </w:rPr>
        <w:t xml:space="preserve"> the popular view, </w:t>
      </w:r>
      <w:r w:rsidRPr="00D86F5A">
        <w:rPr>
          <w:rFonts w:eastAsia="Calibri"/>
          <w:u w:val="single"/>
        </w:rPr>
        <w:t xml:space="preserve">the widening of wars is often seen as a type of </w:t>
      </w:r>
      <w:r w:rsidRPr="00D86F5A">
        <w:rPr>
          <w:rFonts w:eastAsia="Calibri"/>
          <w:b/>
          <w:iCs/>
          <w:u w:val="single"/>
          <w:bdr w:val="single" w:sz="8" w:space="0" w:color="auto"/>
        </w:rPr>
        <w:t>accident</w:t>
      </w:r>
      <w:r w:rsidRPr="00D86F5A">
        <w:rPr>
          <w:rFonts w:eastAsia="Calibri"/>
          <w:sz w:val="16"/>
        </w:rPr>
        <w:t xml:space="preserve">: Countries enter a war not because they want to fight, but because circumstances conspired in such a way as to make war inevitable. For instance, one often hears of the nations of Europe “sleepwalking” into World War I </w:t>
      </w:r>
      <w:proofErr w:type="gramStart"/>
      <w:r w:rsidRPr="00D86F5A">
        <w:rPr>
          <w:rFonts w:eastAsia="Calibri"/>
          <w:sz w:val="16"/>
        </w:rPr>
        <w:t>following</w:t>
      </w:r>
      <w:proofErr w:type="gramEnd"/>
      <w:r w:rsidRPr="00D86F5A">
        <w:rPr>
          <w:rFonts w:eastAsia="Calibri"/>
          <w:sz w:val="16"/>
        </w:rPr>
        <w:t xml:space="preserve"> the assassination of the Austro-Hungarian Empire’s Archduke Franz Ferdinand in July 1914. By this narrative, if the European powers had simply been rational and deliberate, their policy choices would have followed their true </w:t>
      </w:r>
      <w:proofErr w:type="gramStart"/>
      <w:r w:rsidRPr="00D86F5A">
        <w:rPr>
          <w:rFonts w:eastAsia="Calibri"/>
          <w:sz w:val="16"/>
        </w:rPr>
        <w:t>preferences</w:t>
      </w:r>
      <w:proofErr w:type="gramEnd"/>
      <w:r w:rsidRPr="00D86F5A">
        <w:rPr>
          <w:rFonts w:eastAsia="Calibri"/>
          <w:sz w:val="16"/>
        </w:rPr>
        <w:t xml:space="preserve"> and war would have been averted. Cooler heads would have prevailed, and the series of miscalculations following the archduke’s assassination would not have hurtled Europe into a cataclysm.</w:t>
      </w:r>
    </w:p>
    <w:p w14:paraId="3327D925" w14:textId="77777777" w:rsidR="00976025" w:rsidRPr="00D86F5A" w:rsidRDefault="00976025" w:rsidP="00976025">
      <w:pPr>
        <w:rPr>
          <w:rFonts w:eastAsia="Calibri"/>
          <w:sz w:val="16"/>
        </w:rPr>
      </w:pPr>
      <w:r w:rsidRPr="00D86F5A">
        <w:rPr>
          <w:rFonts w:eastAsia="Calibri"/>
          <w:sz w:val="16"/>
        </w:rPr>
        <w:t xml:space="preserve">But </w:t>
      </w:r>
      <w:r w:rsidRPr="00D86F5A">
        <w:rPr>
          <w:rFonts w:eastAsia="Calibri"/>
          <w:u w:val="single"/>
        </w:rPr>
        <w:t xml:space="preserve">that’s simply </w:t>
      </w:r>
      <w:r w:rsidRPr="00D86F5A">
        <w:rPr>
          <w:rFonts w:eastAsia="Calibri"/>
          <w:b/>
          <w:iCs/>
          <w:u w:val="single"/>
          <w:bdr w:val="single" w:sz="8" w:space="0" w:color="auto"/>
        </w:rPr>
        <w:t>not what happened</w:t>
      </w:r>
      <w:r w:rsidRPr="00D86F5A">
        <w:rPr>
          <w:rFonts w:eastAsia="Calibri"/>
          <w:sz w:val="16"/>
        </w:rPr>
        <w:t xml:space="preserve">. Instead, the </w:t>
      </w:r>
      <w:r w:rsidRPr="00D86F5A">
        <w:rPr>
          <w:rFonts w:eastAsia="Calibri"/>
          <w:u w:val="single"/>
        </w:rPr>
        <w:t>European powers were already poised for war. They expected a major conflict and had been preparing for one for years</w:t>
      </w:r>
      <w:r w:rsidRPr="00D86F5A">
        <w:rPr>
          <w:rFonts w:eastAsia="Calibri"/>
          <w:sz w:val="16"/>
        </w:rPr>
        <w:t>. They may not have planned for war to start in August 1914. But when the opportunity arose, the various European powers were ready to fight. Indeed, for Germany in particular, it was better to fight sooner, as conditions were likely to be less advantageous later.</w:t>
      </w:r>
    </w:p>
    <w:p w14:paraId="1AC2393C" w14:textId="77777777" w:rsidR="00976025" w:rsidRPr="00D86F5A" w:rsidRDefault="00976025" w:rsidP="00976025">
      <w:pPr>
        <w:rPr>
          <w:rFonts w:eastAsia="Calibri"/>
          <w:sz w:val="16"/>
        </w:rPr>
      </w:pPr>
      <w:r w:rsidRPr="00D86F5A">
        <w:rPr>
          <w:rFonts w:eastAsia="Calibri"/>
          <w:sz w:val="16"/>
        </w:rPr>
        <w:t xml:space="preserve">International relations </w:t>
      </w:r>
      <w:r w:rsidRPr="00D86F5A">
        <w:rPr>
          <w:rFonts w:eastAsia="Calibri"/>
          <w:b/>
          <w:iCs/>
          <w:highlight w:val="cyan"/>
          <w:u w:val="single"/>
          <w:bdr w:val="single" w:sz="8" w:space="0" w:color="auto"/>
        </w:rPr>
        <w:t>scholars</w:t>
      </w:r>
      <w:r w:rsidRPr="00D86F5A">
        <w:rPr>
          <w:rFonts w:eastAsia="Calibri"/>
          <w:u w:val="single"/>
        </w:rPr>
        <w:t xml:space="preserve"> have </w:t>
      </w:r>
      <w:r w:rsidRPr="00D86F5A">
        <w:rPr>
          <w:rFonts w:eastAsia="Calibri"/>
          <w:highlight w:val="cyan"/>
          <w:u w:val="single"/>
        </w:rPr>
        <w:t>found</w:t>
      </w:r>
      <w:r w:rsidRPr="00D86F5A">
        <w:rPr>
          <w:rFonts w:eastAsia="Calibri"/>
          <w:sz w:val="16"/>
        </w:rPr>
        <w:t xml:space="preserve"> that </w:t>
      </w:r>
      <w:r w:rsidRPr="00D86F5A">
        <w:rPr>
          <w:rFonts w:eastAsia="Calibri"/>
          <w:highlight w:val="cyan"/>
          <w:u w:val="single"/>
        </w:rPr>
        <w:t>when wars</w:t>
      </w:r>
      <w:r w:rsidRPr="00D86F5A">
        <w:rPr>
          <w:rFonts w:eastAsia="Calibri"/>
          <w:u w:val="single"/>
        </w:rPr>
        <w:t xml:space="preserve"> do </w:t>
      </w:r>
      <w:r w:rsidRPr="00D86F5A">
        <w:rPr>
          <w:rFonts w:eastAsia="Calibri"/>
          <w:highlight w:val="cyan"/>
          <w:u w:val="single"/>
        </w:rPr>
        <w:t>become multilateral</w:t>
      </w:r>
      <w:r w:rsidRPr="00D86F5A">
        <w:rPr>
          <w:rFonts w:eastAsia="Calibri"/>
          <w:sz w:val="16"/>
        </w:rPr>
        <w:t>—meaning multiple states involving their own troops in direct fighting—</w:t>
      </w:r>
      <w:r w:rsidRPr="00D86F5A">
        <w:rPr>
          <w:rFonts w:eastAsia="Calibri"/>
          <w:highlight w:val="cyan"/>
          <w:u w:val="single"/>
        </w:rPr>
        <w:t>it</w:t>
      </w:r>
      <w:r w:rsidRPr="00D86F5A">
        <w:rPr>
          <w:rFonts w:eastAsia="Calibri"/>
          <w:sz w:val="16"/>
        </w:rPr>
        <w:t xml:space="preserve"> usually </w:t>
      </w:r>
      <w:r w:rsidRPr="00D86F5A">
        <w:rPr>
          <w:rFonts w:eastAsia="Calibri"/>
          <w:highlight w:val="cyan"/>
          <w:u w:val="single"/>
        </w:rPr>
        <w:t xml:space="preserve">happens in the </w:t>
      </w:r>
      <w:r w:rsidRPr="00D86F5A">
        <w:rPr>
          <w:rFonts w:eastAsia="Calibri"/>
          <w:b/>
          <w:iCs/>
          <w:highlight w:val="cyan"/>
          <w:u w:val="single"/>
          <w:bdr w:val="single" w:sz="8" w:space="0" w:color="auto"/>
        </w:rPr>
        <w:t>first week</w:t>
      </w:r>
      <w:r w:rsidRPr="00D86F5A">
        <w:rPr>
          <w:rFonts w:eastAsia="Calibri"/>
          <w:sz w:val="16"/>
        </w:rPr>
        <w:t xml:space="preserve"> of a war’s onset. It </w:t>
      </w:r>
      <w:r w:rsidRPr="00D86F5A">
        <w:rPr>
          <w:rFonts w:eastAsia="Calibri"/>
          <w:u w:val="single"/>
        </w:rPr>
        <w:t>is much rarer for a war to escalate into a conflict involving multiple states after nearly a year of fighting, in the case of Gaza</w:t>
      </w:r>
      <w:r w:rsidRPr="00D86F5A">
        <w:rPr>
          <w:rFonts w:eastAsia="Calibri"/>
          <w:sz w:val="16"/>
        </w:rPr>
        <w:t xml:space="preserve">, or three, in the case of Russia-Ukraine. Stated differently, </w:t>
      </w:r>
      <w:r w:rsidRPr="00D86F5A">
        <w:rPr>
          <w:rFonts w:eastAsia="Calibri"/>
          <w:u w:val="single"/>
        </w:rPr>
        <w:t xml:space="preserve">wars widen quickly because </w:t>
      </w:r>
      <w:proofErr w:type="gramStart"/>
      <w:r w:rsidRPr="00D86F5A">
        <w:rPr>
          <w:rFonts w:eastAsia="Calibri"/>
          <w:u w:val="single"/>
        </w:rPr>
        <w:t>all of</w:t>
      </w:r>
      <w:proofErr w:type="gramEnd"/>
      <w:r w:rsidRPr="00D86F5A">
        <w:rPr>
          <w:rFonts w:eastAsia="Calibri"/>
          <w:u w:val="single"/>
        </w:rPr>
        <w:t xml:space="preserve"> the parties were ready to enter the fray, or they </w:t>
      </w:r>
      <w:r w:rsidRPr="00D86F5A">
        <w:rPr>
          <w:rFonts w:eastAsia="Calibri"/>
          <w:b/>
          <w:iCs/>
          <w:u w:val="single"/>
          <w:bdr w:val="single" w:sz="8" w:space="0" w:color="auto"/>
        </w:rPr>
        <w:t>don’t widen at all.</w:t>
      </w:r>
    </w:p>
    <w:p w14:paraId="281A6FA4" w14:textId="77777777" w:rsidR="00976025" w:rsidRPr="00D86F5A" w:rsidRDefault="00976025" w:rsidP="00976025">
      <w:pPr>
        <w:rPr>
          <w:rFonts w:eastAsia="Calibri"/>
          <w:sz w:val="16"/>
        </w:rPr>
      </w:pPr>
      <w:r w:rsidRPr="00D86F5A">
        <w:rPr>
          <w:rFonts w:eastAsia="Calibri"/>
          <w:u w:val="single"/>
        </w:rPr>
        <w:t>The arg</w:t>
      </w:r>
      <w:r w:rsidRPr="00D86F5A">
        <w:rPr>
          <w:rFonts w:eastAsia="Calibri"/>
          <w:sz w:val="16"/>
        </w:rPr>
        <w:t xml:space="preserve">ument against accidental escalation </w:t>
      </w:r>
      <w:r w:rsidRPr="00D86F5A">
        <w:rPr>
          <w:rFonts w:eastAsia="Calibri"/>
          <w:b/>
          <w:iCs/>
          <w:u w:val="single"/>
          <w:bdr w:val="single" w:sz="8" w:space="0" w:color="auto"/>
        </w:rPr>
        <w:t>also</w:t>
      </w:r>
      <w:r w:rsidRPr="00D86F5A">
        <w:rPr>
          <w:rFonts w:eastAsia="Calibri"/>
          <w:u w:val="single"/>
        </w:rPr>
        <w:t xml:space="preserve"> applies to</w:t>
      </w:r>
      <w:r w:rsidRPr="00D86F5A">
        <w:rPr>
          <w:rFonts w:eastAsia="Calibri"/>
          <w:sz w:val="16"/>
        </w:rPr>
        <w:t xml:space="preserve"> escalation in the form of </w:t>
      </w:r>
      <w:r w:rsidRPr="00D86F5A">
        <w:rPr>
          <w:rFonts w:eastAsia="Calibri"/>
          <w:b/>
          <w:iCs/>
          <w:u w:val="single"/>
          <w:bdr w:val="single" w:sz="8" w:space="0" w:color="auto"/>
        </w:rPr>
        <w:t>nuclear</w:t>
      </w:r>
      <w:r w:rsidRPr="00D86F5A">
        <w:rPr>
          <w:rFonts w:eastAsia="Calibri"/>
          <w:sz w:val="16"/>
        </w:rPr>
        <w:t xml:space="preserve"> weapons </w:t>
      </w:r>
      <w:r w:rsidRPr="00D86F5A">
        <w:rPr>
          <w:rFonts w:eastAsia="Calibri"/>
          <w:b/>
          <w:iCs/>
          <w:u w:val="single"/>
          <w:bdr w:val="single" w:sz="8" w:space="0" w:color="auto"/>
        </w:rPr>
        <w:t>use</w:t>
      </w:r>
      <w:r w:rsidRPr="00D86F5A">
        <w:rPr>
          <w:rFonts w:eastAsia="Calibri"/>
          <w:sz w:val="16"/>
        </w:rPr>
        <w:t>. That’s not to say the world has never come close to nuclear war. If not for the quick reasoned thinking of a few individuals, and in some cases just one, the world as we know it would have been destroyed.</w:t>
      </w:r>
    </w:p>
    <w:p w14:paraId="1939ACF0" w14:textId="77777777" w:rsidR="00976025" w:rsidRPr="00D86F5A" w:rsidRDefault="00976025" w:rsidP="00976025">
      <w:pPr>
        <w:rPr>
          <w:rFonts w:eastAsia="Calibri"/>
          <w:sz w:val="16"/>
        </w:rPr>
      </w:pPr>
      <w:r w:rsidRPr="00D86F5A">
        <w:rPr>
          <w:rFonts w:eastAsia="Calibri"/>
          <w:sz w:val="16"/>
        </w:rPr>
        <w:t xml:space="preserve">But </w:t>
      </w:r>
      <w:r w:rsidRPr="00D86F5A">
        <w:rPr>
          <w:rFonts w:eastAsia="Calibri"/>
          <w:u w:val="single"/>
        </w:rPr>
        <w:t xml:space="preserve">explanations that focus on the decision-making of a single individual or attribute the prevention of nuclear war to luck overlook a key structural factor: Those individuals felt empowered to make such decisions because there was a </w:t>
      </w:r>
      <w:r w:rsidRPr="00D86F5A">
        <w:rPr>
          <w:rFonts w:eastAsia="Calibri"/>
          <w:b/>
          <w:iCs/>
          <w:u w:val="single"/>
          <w:bdr w:val="single" w:sz="8" w:space="0" w:color="auto"/>
        </w:rPr>
        <w:t>culture of avoiding first use</w:t>
      </w:r>
      <w:r w:rsidRPr="00D86F5A">
        <w:rPr>
          <w:rFonts w:eastAsia="Calibri"/>
          <w:u w:val="single"/>
        </w:rPr>
        <w:t xml:space="preserve"> and </w:t>
      </w:r>
      <w:r w:rsidRPr="00D86F5A">
        <w:rPr>
          <w:rFonts w:eastAsia="Calibri"/>
          <w:b/>
          <w:iCs/>
          <w:u w:val="single"/>
          <w:bdr w:val="single" w:sz="8" w:space="0" w:color="auto"/>
        </w:rPr>
        <w:t>requiring confirmation</w:t>
      </w:r>
      <w:r w:rsidRPr="00D86F5A">
        <w:rPr>
          <w:rFonts w:eastAsia="Calibri"/>
          <w:u w:val="single"/>
        </w:rPr>
        <w:t xml:space="preserve"> for launch</w:t>
      </w:r>
      <w:r w:rsidRPr="00D86F5A">
        <w:rPr>
          <w:rFonts w:eastAsia="Calibri"/>
          <w:sz w:val="16"/>
        </w:rPr>
        <w:t xml:space="preserve">. In other words, </w:t>
      </w:r>
      <w:r w:rsidRPr="00D86F5A">
        <w:rPr>
          <w:rFonts w:eastAsia="Calibri"/>
          <w:u w:val="single"/>
        </w:rPr>
        <w:t>it is unlikely that the world will ever experience</w:t>
      </w:r>
      <w:r w:rsidRPr="00D86F5A">
        <w:rPr>
          <w:rFonts w:eastAsia="Calibri"/>
          <w:sz w:val="16"/>
        </w:rPr>
        <w:t xml:space="preserve"> an </w:t>
      </w:r>
      <w:r w:rsidRPr="00D86F5A">
        <w:rPr>
          <w:rFonts w:eastAsia="Calibri"/>
          <w:b/>
          <w:iCs/>
          <w:u w:val="single"/>
          <w:bdr w:val="single" w:sz="8" w:space="0" w:color="auto"/>
        </w:rPr>
        <w:t>accidental nuclear war</w:t>
      </w:r>
      <w:r w:rsidRPr="00D86F5A">
        <w:rPr>
          <w:rFonts w:eastAsia="Calibri"/>
          <w:sz w:val="16"/>
        </w:rPr>
        <w:t xml:space="preserve">. If nuclear weapons are ever used again in war, then they will be used for the same reason they were used the first—and so </w:t>
      </w:r>
      <w:proofErr w:type="gramStart"/>
      <w:r w:rsidRPr="00D86F5A">
        <w:rPr>
          <w:rFonts w:eastAsia="Calibri"/>
          <w:sz w:val="16"/>
        </w:rPr>
        <w:t>far</w:t>
      </w:r>
      <w:proofErr w:type="gramEnd"/>
      <w:r w:rsidRPr="00D86F5A">
        <w:rPr>
          <w:rFonts w:eastAsia="Calibri"/>
          <w:sz w:val="16"/>
        </w:rPr>
        <w:t xml:space="preserve"> only—time in war: because the party that dropped the bomb wanted to.</w:t>
      </w:r>
    </w:p>
    <w:p w14:paraId="54AC3C2B" w14:textId="77777777" w:rsidR="00976025" w:rsidRPr="00D86F5A" w:rsidRDefault="00976025" w:rsidP="00976025">
      <w:pPr>
        <w:rPr>
          <w:rFonts w:eastAsia="Calibri"/>
          <w:sz w:val="16"/>
        </w:rPr>
      </w:pPr>
      <w:r w:rsidRPr="00D86F5A">
        <w:rPr>
          <w:rFonts w:eastAsia="Calibri"/>
          <w:sz w:val="16"/>
        </w:rPr>
        <w:t xml:space="preserve">All this means that if the wars in Ukraine and in Gaza were ever going to widen, it would have happened by now. If Israel wanted a war against Iran, it could have launched one in the immediate aftermath of Oct. 7, perhaps on the pretense that Iran is Hamas’ major backer. Similarly, </w:t>
      </w:r>
      <w:r w:rsidRPr="00D86F5A">
        <w:rPr>
          <w:rFonts w:eastAsia="Calibri"/>
          <w:highlight w:val="cyan"/>
          <w:u w:val="single"/>
        </w:rPr>
        <w:t>if Russia were</w:t>
      </w:r>
      <w:r w:rsidRPr="00D86F5A">
        <w:rPr>
          <w:rFonts w:eastAsia="Calibri"/>
          <w:sz w:val="16"/>
        </w:rPr>
        <w:t xml:space="preserve"> truly </w:t>
      </w:r>
      <w:r w:rsidRPr="00D86F5A">
        <w:rPr>
          <w:rFonts w:eastAsia="Calibri"/>
          <w:b/>
          <w:iCs/>
          <w:highlight w:val="cyan"/>
          <w:u w:val="single"/>
          <w:bdr w:val="single" w:sz="8" w:space="0" w:color="auto"/>
        </w:rPr>
        <w:t>cavalier</w:t>
      </w:r>
      <w:r w:rsidRPr="00D86F5A">
        <w:rPr>
          <w:rFonts w:eastAsia="Calibri"/>
          <w:sz w:val="16"/>
        </w:rPr>
        <w:t xml:space="preserve"> about the use of nuclear weapons, </w:t>
      </w:r>
      <w:r w:rsidRPr="00D86F5A">
        <w:rPr>
          <w:rFonts w:eastAsia="Calibri"/>
          <w:highlight w:val="cyan"/>
          <w:u w:val="single"/>
        </w:rPr>
        <w:t xml:space="preserve">it would have </w:t>
      </w:r>
      <w:r w:rsidRPr="00D86F5A">
        <w:rPr>
          <w:rFonts w:eastAsia="Calibri"/>
          <w:b/>
          <w:iCs/>
          <w:highlight w:val="cyan"/>
          <w:u w:val="single"/>
          <w:bdr w:val="single" w:sz="8" w:space="0" w:color="auto"/>
        </w:rPr>
        <w:t>already taken</w:t>
      </w:r>
      <w:r w:rsidRPr="00D86F5A">
        <w:rPr>
          <w:rFonts w:eastAsia="Calibri"/>
          <w:sz w:val="16"/>
        </w:rPr>
        <w:t xml:space="preserve"> advantage of any number of </w:t>
      </w:r>
      <w:r w:rsidRPr="00D86F5A">
        <w:rPr>
          <w:rFonts w:eastAsia="Calibri"/>
          <w:b/>
          <w:iCs/>
          <w:highlight w:val="cyan"/>
          <w:u w:val="single"/>
          <w:bdr w:val="single" w:sz="8" w:space="0" w:color="auto"/>
        </w:rPr>
        <w:t>opportunities</w:t>
      </w:r>
      <w:r w:rsidRPr="00D86F5A">
        <w:rPr>
          <w:rFonts w:eastAsia="Calibri"/>
          <w:highlight w:val="cyan"/>
          <w:u w:val="single"/>
        </w:rPr>
        <w:t xml:space="preserve"> to detonate</w:t>
      </w:r>
      <w:r w:rsidRPr="00D86F5A">
        <w:rPr>
          <w:rFonts w:eastAsia="Calibri"/>
          <w:sz w:val="16"/>
        </w:rPr>
        <w:t xml:space="preserve"> one, </w:t>
      </w:r>
      <w:r w:rsidRPr="00D86F5A">
        <w:rPr>
          <w:rFonts w:eastAsia="Calibri"/>
          <w:highlight w:val="cyan"/>
          <w:u w:val="single"/>
        </w:rPr>
        <w:t>such as during Ukraine’s</w:t>
      </w:r>
      <w:r w:rsidRPr="00D86F5A">
        <w:rPr>
          <w:rFonts w:eastAsia="Calibri"/>
          <w:sz w:val="16"/>
        </w:rPr>
        <w:t xml:space="preserve"> shocking and </w:t>
      </w:r>
      <w:r w:rsidRPr="00D86F5A">
        <w:rPr>
          <w:rFonts w:eastAsia="Calibri"/>
          <w:b/>
          <w:iCs/>
          <w:u w:val="single"/>
          <w:bdr w:val="single" w:sz="8" w:space="0" w:color="auto"/>
        </w:rPr>
        <w:t xml:space="preserve">successful </w:t>
      </w:r>
      <w:r w:rsidRPr="00D86F5A">
        <w:rPr>
          <w:rFonts w:eastAsia="Calibri"/>
          <w:b/>
          <w:iCs/>
          <w:highlight w:val="cyan"/>
          <w:u w:val="single"/>
          <w:bdr w:val="single" w:sz="8" w:space="0" w:color="auto"/>
        </w:rPr>
        <w:t>counteroffensive</w:t>
      </w:r>
      <w:r w:rsidRPr="00D86F5A">
        <w:rPr>
          <w:rFonts w:eastAsia="Calibri"/>
          <w:sz w:val="16"/>
        </w:rPr>
        <w:t xml:space="preserve"> in the autumn of 2022. But the </w:t>
      </w:r>
      <w:r w:rsidRPr="00D86F5A">
        <w:rPr>
          <w:rFonts w:eastAsia="Calibri"/>
          <w:highlight w:val="cyan"/>
          <w:u w:val="single"/>
        </w:rPr>
        <w:t>leadership</w:t>
      </w:r>
      <w:r w:rsidRPr="00D86F5A">
        <w:rPr>
          <w:rFonts w:eastAsia="Calibri"/>
          <w:u w:val="single"/>
        </w:rPr>
        <w:t xml:space="preserve"> in Moscow </w:t>
      </w:r>
      <w:r w:rsidRPr="00D86F5A">
        <w:rPr>
          <w:rFonts w:eastAsia="Calibri"/>
          <w:b/>
          <w:iCs/>
          <w:highlight w:val="cyan"/>
          <w:u w:val="single"/>
          <w:bdr w:val="single" w:sz="8" w:space="0" w:color="auto"/>
        </w:rPr>
        <w:t>knows</w:t>
      </w:r>
      <w:r w:rsidRPr="00D86F5A">
        <w:rPr>
          <w:rFonts w:eastAsia="Calibri"/>
          <w:sz w:val="16"/>
        </w:rPr>
        <w:t xml:space="preserve"> that </w:t>
      </w:r>
      <w:r w:rsidRPr="00D86F5A">
        <w:rPr>
          <w:rFonts w:eastAsia="Calibri"/>
          <w:highlight w:val="cyan"/>
          <w:u w:val="single"/>
        </w:rPr>
        <w:t>breaking the</w:t>
      </w:r>
      <w:r w:rsidRPr="00D86F5A">
        <w:rPr>
          <w:rFonts w:eastAsia="Calibri"/>
          <w:sz w:val="16"/>
        </w:rPr>
        <w:t xml:space="preserve"> “nuclear </w:t>
      </w:r>
      <w:r w:rsidRPr="00D86F5A">
        <w:rPr>
          <w:rFonts w:eastAsia="Calibri"/>
          <w:highlight w:val="cyan"/>
          <w:u w:val="single"/>
        </w:rPr>
        <w:t>taboo</w:t>
      </w:r>
      <w:r w:rsidRPr="00D86F5A">
        <w:rPr>
          <w:rFonts w:eastAsia="Calibri"/>
          <w:sz w:val="16"/>
        </w:rPr>
        <w:t xml:space="preserve">” </w:t>
      </w:r>
      <w:r w:rsidRPr="00D86F5A">
        <w:rPr>
          <w:rFonts w:eastAsia="Calibri"/>
          <w:highlight w:val="cyan"/>
          <w:u w:val="single"/>
        </w:rPr>
        <w:t>is likely to escalate</w:t>
      </w:r>
      <w:r w:rsidRPr="00D86F5A">
        <w:rPr>
          <w:rFonts w:eastAsia="Calibri"/>
          <w:sz w:val="16"/>
        </w:rPr>
        <w:t xml:space="preserve"> the war in Ukraine in ways that will make it hard to contain and control. </w:t>
      </w:r>
      <w:r w:rsidRPr="00D86F5A">
        <w:rPr>
          <w:rFonts w:eastAsia="Calibri"/>
          <w:highlight w:val="cyan"/>
          <w:u w:val="single"/>
        </w:rPr>
        <w:t xml:space="preserve">Keeping the </w:t>
      </w:r>
      <w:r w:rsidRPr="00D86F5A">
        <w:rPr>
          <w:rFonts w:eastAsia="Calibri"/>
          <w:b/>
          <w:iCs/>
          <w:highlight w:val="cyan"/>
          <w:u w:val="single"/>
          <w:bdr w:val="single" w:sz="8" w:space="0" w:color="auto"/>
        </w:rPr>
        <w:t>war limited</w:t>
      </w:r>
      <w:r w:rsidRPr="00D86F5A">
        <w:rPr>
          <w:rFonts w:eastAsia="Calibri"/>
          <w:sz w:val="16"/>
        </w:rPr>
        <w:t xml:space="preserve"> </w:t>
      </w:r>
      <w:r w:rsidRPr="00D86F5A">
        <w:rPr>
          <w:rFonts w:eastAsia="Calibri"/>
          <w:u w:val="single"/>
        </w:rPr>
        <w:t xml:space="preserve">to Ukraine is </w:t>
      </w:r>
      <w:r w:rsidRPr="00D86F5A">
        <w:rPr>
          <w:rFonts w:eastAsia="Calibri"/>
          <w:b/>
          <w:iCs/>
          <w:highlight w:val="cyan"/>
          <w:u w:val="single"/>
          <w:bdr w:val="single" w:sz="8" w:space="0" w:color="auto"/>
        </w:rPr>
        <w:t>in Moscow’s interest</w:t>
      </w:r>
      <w:r w:rsidRPr="00D86F5A">
        <w:rPr>
          <w:rFonts w:eastAsia="Calibri"/>
          <w:sz w:val="16"/>
        </w:rPr>
        <w:t>.</w:t>
      </w:r>
    </w:p>
    <w:p w14:paraId="6E8D1450" w14:textId="77777777" w:rsidR="00976025" w:rsidRDefault="00976025" w:rsidP="00976025">
      <w:pPr>
        <w:rPr>
          <w:rFonts w:eastAsia="Calibri"/>
          <w:u w:val="single"/>
        </w:rPr>
      </w:pPr>
      <w:r w:rsidRPr="00D86F5A">
        <w:rPr>
          <w:rFonts w:eastAsia="Calibri"/>
          <w:highlight w:val="cyan"/>
          <w:u w:val="single"/>
        </w:rPr>
        <w:t>Nations</w:t>
      </w:r>
      <w:r w:rsidRPr="00D86F5A">
        <w:rPr>
          <w:rFonts w:eastAsia="Calibri"/>
          <w:u w:val="single"/>
        </w:rPr>
        <w:t xml:space="preserve"> have long resorted to a host of tactics to </w:t>
      </w:r>
      <w:r w:rsidRPr="00D86F5A">
        <w:rPr>
          <w:rFonts w:eastAsia="Calibri"/>
          <w:b/>
          <w:iCs/>
          <w:highlight w:val="cyan"/>
          <w:u w:val="single"/>
          <w:bdr w:val="single" w:sz="8" w:space="0" w:color="auto"/>
        </w:rPr>
        <w:t>avoid</w:t>
      </w:r>
      <w:r w:rsidRPr="00D86F5A">
        <w:rPr>
          <w:rFonts w:eastAsia="Calibri"/>
          <w:u w:val="single"/>
        </w:rPr>
        <w:t xml:space="preserve"> fighting </w:t>
      </w:r>
      <w:r w:rsidRPr="00D86F5A">
        <w:rPr>
          <w:rFonts w:eastAsia="Calibri"/>
          <w:b/>
          <w:iCs/>
          <w:highlight w:val="cyan"/>
          <w:u w:val="single"/>
          <w:bdr w:val="single" w:sz="8" w:space="0" w:color="auto"/>
        </w:rPr>
        <w:t>wars they don’t want</w:t>
      </w:r>
      <w:r w:rsidRPr="00D86F5A">
        <w:rPr>
          <w:rFonts w:eastAsia="Calibri"/>
          <w:u w:val="single"/>
        </w:rPr>
        <w:t xml:space="preserve"> to fight or to walk back from</w:t>
      </w:r>
      <w:r w:rsidRPr="00D86F5A">
        <w:rPr>
          <w:rFonts w:eastAsia="Calibri"/>
          <w:sz w:val="16"/>
        </w:rPr>
        <w:t xml:space="preserve"> potentially </w:t>
      </w:r>
      <w:r w:rsidRPr="00D86F5A">
        <w:rPr>
          <w:rFonts w:eastAsia="Calibri"/>
          <w:u w:val="single"/>
        </w:rPr>
        <w:t>escalatory situations.</w:t>
      </w:r>
      <w:r w:rsidRPr="00D86F5A">
        <w:rPr>
          <w:rFonts w:eastAsia="Calibri"/>
          <w:sz w:val="16"/>
        </w:rPr>
        <w:t xml:space="preserve"> Whether it is </w:t>
      </w:r>
      <w:r w:rsidRPr="00D86F5A">
        <w:rPr>
          <w:rFonts w:eastAsia="Calibri"/>
          <w:highlight w:val="cyan"/>
          <w:u w:val="single"/>
        </w:rPr>
        <w:t>by</w:t>
      </w:r>
      <w:r w:rsidRPr="00D86F5A">
        <w:rPr>
          <w:rFonts w:eastAsia="Calibri"/>
          <w:u w:val="single"/>
        </w:rPr>
        <w:t xml:space="preserve"> claiming</w:t>
      </w:r>
      <w:r w:rsidRPr="00D86F5A">
        <w:rPr>
          <w:rFonts w:eastAsia="Calibri"/>
          <w:sz w:val="16"/>
        </w:rPr>
        <w:t xml:space="preserve"> that </w:t>
      </w:r>
      <w:r w:rsidRPr="00D86F5A">
        <w:rPr>
          <w:rFonts w:eastAsia="Calibri"/>
          <w:u w:val="single"/>
        </w:rPr>
        <w:t>new info</w:t>
      </w:r>
      <w:r w:rsidRPr="00D86F5A">
        <w:rPr>
          <w:rFonts w:eastAsia="Calibri"/>
          <w:sz w:val="16"/>
        </w:rPr>
        <w:t xml:space="preserve">rmation has </w:t>
      </w:r>
      <w:r w:rsidRPr="00D86F5A">
        <w:rPr>
          <w:rFonts w:eastAsia="Calibri"/>
          <w:u w:val="single"/>
        </w:rPr>
        <w:t>changed its thinking</w:t>
      </w:r>
      <w:r w:rsidRPr="00D86F5A">
        <w:rPr>
          <w:rFonts w:eastAsia="Calibri"/>
          <w:sz w:val="16"/>
        </w:rPr>
        <w:t xml:space="preserve">, </w:t>
      </w:r>
      <w:r w:rsidRPr="00D86F5A">
        <w:rPr>
          <w:rFonts w:eastAsia="Calibri"/>
          <w:highlight w:val="cyan"/>
          <w:u w:val="single"/>
        </w:rPr>
        <w:t>asserting</w:t>
      </w:r>
      <w:r w:rsidRPr="00D86F5A">
        <w:rPr>
          <w:rFonts w:eastAsia="Calibri"/>
          <w:sz w:val="16"/>
        </w:rPr>
        <w:t xml:space="preserve"> that </w:t>
      </w:r>
      <w:r w:rsidRPr="00D86F5A">
        <w:rPr>
          <w:rFonts w:eastAsia="Calibri"/>
          <w:highlight w:val="cyan"/>
          <w:u w:val="single"/>
        </w:rPr>
        <w:t>the situation did not</w:t>
      </w:r>
      <w:r w:rsidRPr="00D86F5A">
        <w:rPr>
          <w:rFonts w:eastAsia="Calibri"/>
          <w:u w:val="single"/>
        </w:rPr>
        <w:t xml:space="preserve"> actually </w:t>
      </w:r>
      <w:r w:rsidRPr="00D86F5A">
        <w:rPr>
          <w:rFonts w:eastAsia="Calibri"/>
          <w:highlight w:val="cyan"/>
          <w:u w:val="single"/>
        </w:rPr>
        <w:t>cross a red line</w:t>
      </w:r>
      <w:r w:rsidRPr="00D86F5A">
        <w:rPr>
          <w:rFonts w:eastAsia="Calibri"/>
          <w:sz w:val="16"/>
        </w:rPr>
        <w:t xml:space="preserve">, </w:t>
      </w:r>
      <w:r w:rsidRPr="00D86F5A">
        <w:rPr>
          <w:rFonts w:eastAsia="Calibri"/>
          <w:highlight w:val="cyan"/>
          <w:u w:val="single"/>
        </w:rPr>
        <w:t>or</w:t>
      </w:r>
      <w:r w:rsidRPr="00D86F5A">
        <w:rPr>
          <w:rFonts w:eastAsia="Calibri"/>
          <w:sz w:val="16"/>
        </w:rPr>
        <w:t xml:space="preserve"> even </w:t>
      </w:r>
      <w:r w:rsidRPr="00D86F5A">
        <w:rPr>
          <w:rFonts w:eastAsia="Calibri"/>
          <w:highlight w:val="cyan"/>
          <w:u w:val="single"/>
        </w:rPr>
        <w:t>choosing to keep</w:t>
      </w:r>
      <w:r w:rsidRPr="00D86F5A">
        <w:rPr>
          <w:rFonts w:eastAsia="Calibri"/>
          <w:u w:val="single"/>
        </w:rPr>
        <w:t xml:space="preserve"> a</w:t>
      </w:r>
      <w:r w:rsidRPr="00D86F5A">
        <w:rPr>
          <w:rFonts w:eastAsia="Calibri"/>
          <w:sz w:val="16"/>
        </w:rPr>
        <w:t xml:space="preserve"> potentially </w:t>
      </w:r>
      <w:r w:rsidRPr="00D86F5A">
        <w:rPr>
          <w:rFonts w:eastAsia="Calibri"/>
          <w:u w:val="single"/>
        </w:rPr>
        <w:t xml:space="preserve">escalatory </w:t>
      </w:r>
      <w:r w:rsidRPr="00D86F5A">
        <w:rPr>
          <w:rFonts w:eastAsia="Calibri"/>
          <w:highlight w:val="cyan"/>
          <w:u w:val="single"/>
        </w:rPr>
        <w:t>action</w:t>
      </w:r>
      <w:r w:rsidRPr="00D86F5A">
        <w:rPr>
          <w:rFonts w:eastAsia="Calibri"/>
          <w:u w:val="single"/>
        </w:rPr>
        <w:t xml:space="preserve"> by the other side </w:t>
      </w:r>
      <w:r w:rsidRPr="00D86F5A">
        <w:rPr>
          <w:rFonts w:eastAsia="Calibri"/>
          <w:b/>
          <w:iCs/>
          <w:highlight w:val="cyan"/>
          <w:u w:val="single"/>
          <w:bdr w:val="single" w:sz="8" w:space="0" w:color="auto"/>
        </w:rPr>
        <w:t>secret</w:t>
      </w:r>
      <w:r w:rsidRPr="00D86F5A">
        <w:rPr>
          <w:rFonts w:eastAsia="Calibri"/>
          <w:u w:val="single"/>
        </w:rPr>
        <w:t xml:space="preserve">, a nation that does not want a war </w:t>
      </w:r>
      <w:r w:rsidRPr="00D86F5A">
        <w:rPr>
          <w:rFonts w:eastAsia="Calibri"/>
          <w:b/>
          <w:iCs/>
          <w:u w:val="single"/>
          <w:bdr w:val="single" w:sz="8" w:space="0" w:color="auto"/>
        </w:rPr>
        <w:t>will not fight</w:t>
      </w:r>
      <w:r w:rsidRPr="00D86F5A">
        <w:rPr>
          <w:rFonts w:eastAsia="Calibri"/>
          <w:sz w:val="16"/>
        </w:rPr>
        <w:t xml:space="preserve"> a war. At the end of the day, </w:t>
      </w:r>
      <w:r w:rsidRPr="00D86F5A">
        <w:rPr>
          <w:rFonts w:eastAsia="Calibri"/>
          <w:u w:val="single"/>
        </w:rPr>
        <w:t>all wars are wars of choice, and that goes for widening them, too.</w:t>
      </w:r>
    </w:p>
    <w:p w14:paraId="73F47436" w14:textId="77777777" w:rsidR="00976025" w:rsidRDefault="00976025" w:rsidP="00976025">
      <w:pPr>
        <w:rPr>
          <w:rFonts w:eastAsia="Calibri"/>
          <w:u w:val="single"/>
        </w:rPr>
      </w:pPr>
    </w:p>
    <w:p w14:paraId="3734EA07" w14:textId="77777777" w:rsidR="00976025" w:rsidRDefault="00976025" w:rsidP="00976025">
      <w:pPr>
        <w:pStyle w:val="Heading1"/>
      </w:pPr>
      <w:r>
        <w:t>1NR---Round 1---Georgetown</w:t>
      </w:r>
    </w:p>
    <w:p w14:paraId="5E9EF61D" w14:textId="77777777" w:rsidR="00976025" w:rsidRDefault="00976025" w:rsidP="00976025">
      <w:pPr>
        <w:pStyle w:val="Heading3"/>
      </w:pPr>
      <w:r>
        <w:t>AT: C/I---2NC</w:t>
      </w:r>
    </w:p>
    <w:p w14:paraId="13549193" w14:textId="77777777" w:rsidR="00976025" w:rsidRDefault="00976025" w:rsidP="00976025">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2E61827B" w14:textId="77777777" w:rsidR="00976025" w:rsidRPr="00FC1DBA" w:rsidRDefault="00976025" w:rsidP="00976025">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6DD7667F" w14:textId="77777777" w:rsidR="00976025" w:rsidRPr="00FC1DBA" w:rsidRDefault="00976025" w:rsidP="00976025">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w:t>
      </w:r>
      <w:proofErr w:type="gramStart"/>
      <w:r w:rsidRPr="00FC1DBA">
        <w:rPr>
          <w:sz w:val="16"/>
        </w:rPr>
        <w:t>government,</w:t>
      </w:r>
      <w:proofErr w:type="gramEnd"/>
      <w:r w:rsidRPr="00FC1DBA">
        <w:rPr>
          <w:sz w:val="16"/>
        </w:rPr>
        <w:t xml:space="preserve">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7B8410B7" w14:textId="77777777" w:rsidR="00976025" w:rsidRDefault="00976025" w:rsidP="00976025">
      <w:pPr>
        <w:rPr>
          <w:sz w:val="16"/>
        </w:rPr>
      </w:pPr>
      <w:r w:rsidRPr="00FC1DBA">
        <w:rPr>
          <w:noProof/>
          <w:sz w:val="16"/>
        </w:rPr>
        <w:drawing>
          <wp:inline distT="0" distB="0" distL="0" distR="0" wp14:anchorId="0E5D99A3" wp14:editId="37DBCD85">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148242FB" w14:textId="77777777" w:rsidR="00976025" w:rsidRDefault="00976025" w:rsidP="00976025">
      <w:pPr>
        <w:pStyle w:val="Heading4"/>
      </w:pPr>
      <w:r>
        <w:t xml:space="preserve">That membership level </w:t>
      </w:r>
      <w:r w:rsidRPr="00AD66A1">
        <w:rPr>
          <w:u w:val="single"/>
        </w:rPr>
        <w:t>is untouched</w:t>
      </w:r>
      <w:r>
        <w:t xml:space="preserve"> by recent developments. </w:t>
      </w:r>
    </w:p>
    <w:p w14:paraId="64504C75" w14:textId="77777777" w:rsidR="00976025" w:rsidRPr="00492EAE" w:rsidRDefault="00976025" w:rsidP="00976025">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779203F6" w14:textId="77777777" w:rsidR="00976025" w:rsidRDefault="00976025" w:rsidP="00976025">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37AEDDF1" w14:textId="77777777" w:rsidR="00976025" w:rsidRDefault="00976025" w:rsidP="00976025">
      <w:pPr>
        <w:pStyle w:val="Heading4"/>
      </w:pPr>
      <w:r>
        <w:t xml:space="preserve">BUT membership level </w:t>
      </w:r>
      <w:r w:rsidRPr="00FB0359">
        <w:rPr>
          <w:u w:val="single"/>
        </w:rPr>
        <w:t>is capped</w:t>
      </w:r>
      <w:r>
        <w:t xml:space="preserve"> even with the AFF, </w:t>
      </w:r>
      <w:r w:rsidRPr="00FB0359">
        <w:rPr>
          <w:u w:val="single"/>
        </w:rPr>
        <w:t>tubing</w:t>
      </w:r>
      <w:r>
        <w:t xml:space="preserve"> unique links. </w:t>
      </w:r>
    </w:p>
    <w:p w14:paraId="4A853DD8" w14:textId="77777777" w:rsidR="00976025" w:rsidRDefault="00976025" w:rsidP="00976025">
      <w:r w:rsidRPr="00657D7C">
        <w:rPr>
          <w:rStyle w:val="Style13ptBold"/>
        </w:rPr>
        <w:t>Nolan 87</w:t>
      </w:r>
      <w:r>
        <w:t xml:space="preserve">, Professor of Law at the University of South Carolina (Dennis R. Nolan, 1987, “Federal Sector Labor Arbitration: Differences, Problems, Cures,” 14 Pepp. L. Rev. </w:t>
      </w:r>
      <w:proofErr w:type="spellStart"/>
      <w:r>
        <w:t>Iss</w:t>
      </w:r>
      <w:proofErr w:type="spellEnd"/>
      <w:r>
        <w:t xml:space="preserve">. 4, University of Kansas Libraries, Hein Online) </w:t>
      </w:r>
    </w:p>
    <w:p w14:paraId="74A25265" w14:textId="77777777" w:rsidR="00976025" w:rsidRPr="00AD66A1" w:rsidRDefault="00976025" w:rsidP="00976025">
      <w:pPr>
        <w:rPr>
          <w:sz w:val="16"/>
        </w:rPr>
      </w:pPr>
      <w:r w:rsidRPr="00B23841">
        <w:rPr>
          <w:sz w:val="16"/>
        </w:rPr>
        <w:t xml:space="preserve">In sharp contrast, the Civil Service Reform Act of 1978 (CSRA) flatly bars federal sector unions from negotiating about the very subjects that </w:t>
      </w:r>
      <w:proofErr w:type="gramStart"/>
      <w:r w:rsidRPr="00B23841">
        <w:rPr>
          <w:sz w:val="16"/>
        </w:rPr>
        <w:t>most interest</w:t>
      </w:r>
      <w:proofErr w:type="gramEnd"/>
      <w:r w:rsidRPr="00B23841">
        <w:rPr>
          <w:sz w:val="16"/>
        </w:rPr>
        <w:t xml:space="preserve"> their members. Apart from the legal prohibition, </w:t>
      </w:r>
      <w:r w:rsidRPr="00FB0359">
        <w:rPr>
          <w:rStyle w:val="StyleUnderline"/>
          <w:highlight w:val="cyan"/>
        </w:rPr>
        <w:t xml:space="preserve">federal unions </w:t>
      </w:r>
      <w:r w:rsidRPr="00FB0359">
        <w:rPr>
          <w:rStyle w:val="Emphasis"/>
          <w:highlight w:val="cyan"/>
        </w:rPr>
        <w:t>lack</w:t>
      </w:r>
      <w:r w:rsidRPr="00B23841">
        <w:rPr>
          <w:rStyle w:val="Emphasis"/>
        </w:rPr>
        <w:t xml:space="preserve"> bargaining </w:t>
      </w:r>
      <w:r w:rsidRPr="00FB0359">
        <w:rPr>
          <w:rStyle w:val="Emphasis"/>
          <w:highlight w:val="cyan"/>
        </w:rPr>
        <w:t>power</w:t>
      </w:r>
      <w:r w:rsidRPr="00FB0359">
        <w:rPr>
          <w:rStyle w:val="StyleUnderline"/>
          <w:highlight w:val="cyan"/>
        </w:rPr>
        <w:t xml:space="preserve"> because</w:t>
      </w:r>
      <w:r w:rsidRPr="00B23841">
        <w:rPr>
          <w:rStyle w:val="StyleUnderline"/>
        </w:rPr>
        <w:t xml:space="preserve"> the </w:t>
      </w:r>
      <w:r w:rsidRPr="00FB0359">
        <w:rPr>
          <w:rStyle w:val="StyleUnderline"/>
          <w:highlight w:val="cyan"/>
        </w:rPr>
        <w:t xml:space="preserve">law </w:t>
      </w:r>
      <w:r w:rsidRPr="00FB0359">
        <w:rPr>
          <w:rStyle w:val="Emphasis"/>
          <w:highlight w:val="cyan"/>
        </w:rPr>
        <w:t>deprives them</w:t>
      </w:r>
      <w:r w:rsidRPr="00B23841">
        <w:rPr>
          <w:rStyle w:val="StyleUnderline"/>
        </w:rPr>
        <w:t xml:space="preserve"> of </w:t>
      </w:r>
      <w:r w:rsidRPr="00FB0359">
        <w:rPr>
          <w:rStyle w:val="StyleUnderline"/>
          <w:highlight w:val="cyan"/>
        </w:rPr>
        <w:t>authority to</w:t>
      </w:r>
      <w:r w:rsidRPr="00B23841">
        <w:rPr>
          <w:sz w:val="16"/>
        </w:rPr>
        <w:t xml:space="preserve"> strike or to </w:t>
      </w:r>
      <w:r w:rsidRPr="00FB0359">
        <w:rPr>
          <w:rStyle w:val="StyleUnderline"/>
          <w:highlight w:val="cyan"/>
        </w:rPr>
        <w:t>compel</w:t>
      </w:r>
      <w:r w:rsidRPr="00B23841">
        <w:rPr>
          <w:rStyle w:val="StyleUnderline"/>
        </w:rPr>
        <w:t xml:space="preserve"> </w:t>
      </w:r>
      <w:r w:rsidRPr="00B23841">
        <w:rPr>
          <w:rStyle w:val="Emphasis"/>
        </w:rPr>
        <w:t xml:space="preserve">union </w:t>
      </w:r>
      <w:r w:rsidRPr="00FB0359">
        <w:rPr>
          <w:rStyle w:val="Emphasis"/>
          <w:highlight w:val="cyan"/>
        </w:rPr>
        <w:t>membership</w:t>
      </w:r>
      <w:r w:rsidRPr="00B23841">
        <w:rPr>
          <w:sz w:val="16"/>
        </w:rPr>
        <w:t xml:space="preserve">. Without union security agreements, </w:t>
      </w:r>
      <w:r w:rsidRPr="00FB0359">
        <w:rPr>
          <w:rStyle w:val="StyleUnderline"/>
          <w:highlight w:val="cyan"/>
        </w:rPr>
        <w:t xml:space="preserve">unions must </w:t>
      </w:r>
      <w:r w:rsidRPr="00FB0359">
        <w:rPr>
          <w:rStyle w:val="Emphasis"/>
          <w:highlight w:val="cyan"/>
        </w:rPr>
        <w:t>"sell"</w:t>
      </w:r>
      <w:r w:rsidRPr="00B23841">
        <w:rPr>
          <w:rStyle w:val="Emphasis"/>
        </w:rPr>
        <w:t xml:space="preserve"> themselves</w:t>
      </w:r>
      <w:r w:rsidRPr="00B23841">
        <w:rPr>
          <w:rStyle w:val="StyleUnderline"/>
        </w:rPr>
        <w:t xml:space="preserve"> to</w:t>
      </w:r>
      <w:r w:rsidRPr="00B23841">
        <w:rPr>
          <w:sz w:val="16"/>
        </w:rPr>
        <w:t xml:space="preserve"> prospective </w:t>
      </w:r>
      <w:r w:rsidRPr="00B23841">
        <w:rPr>
          <w:rStyle w:val="StyleUnderline"/>
        </w:rPr>
        <w:t xml:space="preserve">members </w:t>
      </w:r>
      <w:r w:rsidRPr="00FB0359">
        <w:rPr>
          <w:rStyle w:val="StyleUnderline"/>
          <w:highlight w:val="cyan"/>
        </w:rPr>
        <w:t>by</w:t>
      </w:r>
      <w:r w:rsidRPr="00B23841">
        <w:rPr>
          <w:rStyle w:val="StyleUnderline"/>
        </w:rPr>
        <w:t xml:space="preserve"> their </w:t>
      </w:r>
      <w:r w:rsidRPr="00FB0359">
        <w:rPr>
          <w:rStyle w:val="StyleUnderline"/>
          <w:highlight w:val="cyan"/>
        </w:rPr>
        <w:t>accomplishments</w:t>
      </w:r>
      <w:r w:rsidRPr="00B23841">
        <w:rPr>
          <w:rStyle w:val="StyleUnderline"/>
        </w:rPr>
        <w:t>--</w:t>
      </w:r>
      <w:proofErr w:type="spellStart"/>
      <w:r w:rsidRPr="00B23841">
        <w:rPr>
          <w:rStyle w:val="StyleUnderline"/>
        </w:rPr>
        <w:t>accomplishments</w:t>
      </w:r>
      <w:proofErr w:type="spellEnd"/>
      <w:r w:rsidRPr="00B23841">
        <w:rPr>
          <w:rStyle w:val="StyleUnderline"/>
        </w:rPr>
        <w:t xml:space="preserve"> </w:t>
      </w:r>
      <w:r w:rsidRPr="00FB0359">
        <w:rPr>
          <w:rStyle w:val="StyleUnderline"/>
          <w:highlight w:val="cyan"/>
        </w:rPr>
        <w:t>which are</w:t>
      </w:r>
      <w:r w:rsidRPr="00B23841">
        <w:rPr>
          <w:rStyle w:val="StyleUnderline"/>
        </w:rPr>
        <w:t xml:space="preserve"> </w:t>
      </w:r>
      <w:r w:rsidRPr="00B23841">
        <w:rPr>
          <w:rStyle w:val="Emphasis"/>
        </w:rPr>
        <w:t xml:space="preserve">exceedingly </w:t>
      </w:r>
      <w:r w:rsidRPr="00FB0359">
        <w:rPr>
          <w:rStyle w:val="Emphasis"/>
          <w:highlight w:val="cyan"/>
        </w:rPr>
        <w:t>hard</w:t>
      </w:r>
      <w:r w:rsidRPr="00B23841">
        <w:rPr>
          <w:rStyle w:val="StyleUnderline"/>
        </w:rPr>
        <w:t xml:space="preserve"> to achieve </w:t>
      </w:r>
      <w:r w:rsidRPr="00FB0359">
        <w:rPr>
          <w:rStyle w:val="StyleUnderline"/>
          <w:highlight w:val="cyan"/>
        </w:rPr>
        <w:t>without</w:t>
      </w:r>
      <w:r w:rsidRPr="00B23841">
        <w:rPr>
          <w:rStyle w:val="StyleUnderline"/>
        </w:rPr>
        <w:t xml:space="preserve"> the </w:t>
      </w:r>
      <w:r w:rsidRPr="00FB0359">
        <w:rPr>
          <w:rStyle w:val="StyleUnderline"/>
        </w:rPr>
        <w:t>right</w:t>
      </w:r>
      <w:r w:rsidRPr="00B23841">
        <w:rPr>
          <w:rStyle w:val="StyleUnderline"/>
        </w:rPr>
        <w:t xml:space="preserve"> to bargain over </w:t>
      </w:r>
      <w:r w:rsidRPr="00FB0359">
        <w:rPr>
          <w:rStyle w:val="Emphasis"/>
          <w:highlight w:val="cyan"/>
        </w:rPr>
        <w:t>monetary rewards</w:t>
      </w:r>
      <w:r w:rsidRPr="00B23841">
        <w:rPr>
          <w:sz w:val="16"/>
        </w:rPr>
        <w:t xml:space="preserve"> and the ability to exert economic pressure to win other rewards.</w:t>
      </w:r>
    </w:p>
    <w:p w14:paraId="123FDF1C" w14:textId="77777777" w:rsidR="00976025" w:rsidRDefault="00976025" w:rsidP="00976025">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375EF6BC" w14:textId="77777777" w:rsidR="00976025" w:rsidRPr="00C154C2" w:rsidRDefault="00976025" w:rsidP="00976025">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512C61AA" w14:textId="77777777" w:rsidR="00976025" w:rsidRPr="00C154C2" w:rsidRDefault="00976025" w:rsidP="00976025">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2EAB88A8" w14:textId="77777777" w:rsidR="00976025" w:rsidRDefault="00976025" w:rsidP="00976025">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05A65CF7" w14:textId="77777777" w:rsidR="00976025" w:rsidRPr="00AD66A1" w:rsidRDefault="00976025" w:rsidP="00976025">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5A493197" w14:textId="77777777" w:rsidR="00976025" w:rsidRDefault="00976025" w:rsidP="00976025">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45006118" w14:textId="77777777" w:rsidR="00976025" w:rsidRDefault="00976025" w:rsidP="00976025">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3A99BD7F" w14:textId="77777777" w:rsidR="00976025" w:rsidRPr="00657D7C" w:rsidRDefault="00976025" w:rsidP="00976025">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37077A91" w14:textId="77777777" w:rsidR="00976025" w:rsidRPr="00657D7C" w:rsidRDefault="00976025" w:rsidP="00976025">
      <w:pPr>
        <w:rPr>
          <w:sz w:val="16"/>
        </w:rPr>
      </w:pPr>
      <w:proofErr w:type="gramStart"/>
      <w:r w:rsidRPr="00657D7C">
        <w:rPr>
          <w:sz w:val="16"/>
        </w:rPr>
        <w:t>And,</w:t>
      </w:r>
      <w:proofErr w:type="gramEnd"/>
      <w:r w:rsidRPr="00657D7C">
        <w:rPr>
          <w:sz w:val="16"/>
        </w:rPr>
        <w:t xml:space="preserve">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 xml:space="preserve">uthority — the agency that’s supposed to adjudicate disputes between federal agencies and unions — also has quorum problems after President Trump fired then-Chairwoman Susan Tsui Grundman. She is </w:t>
      </w:r>
      <w:proofErr w:type="gramStart"/>
      <w:r w:rsidRPr="00657D7C">
        <w:rPr>
          <w:sz w:val="16"/>
        </w:rPr>
        <w:t>fighting</w:t>
      </w:r>
      <w:proofErr w:type="gramEnd"/>
      <w:r w:rsidRPr="00657D7C">
        <w:rPr>
          <w:sz w:val="16"/>
        </w:rPr>
        <w:t xml:space="preserve"> her termination in court, but for now, FLRA has only two members.</w:t>
      </w:r>
    </w:p>
    <w:p w14:paraId="34F5E6D1" w14:textId="77777777" w:rsidR="00976025" w:rsidRPr="006B2141" w:rsidRDefault="00976025" w:rsidP="00976025">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58A4A71B" w14:textId="77777777" w:rsidR="00976025" w:rsidRDefault="00976025" w:rsidP="00976025">
      <w:pPr>
        <w:pStyle w:val="Heading4"/>
      </w:pPr>
      <w:r>
        <w:t xml:space="preserve">Telework is terminally </w:t>
      </w:r>
      <w:r w:rsidRPr="00FB0359">
        <w:rPr>
          <w:u w:val="single"/>
        </w:rPr>
        <w:t>thumped</w:t>
      </w:r>
      <w:r>
        <w:t xml:space="preserve">. </w:t>
      </w:r>
    </w:p>
    <w:p w14:paraId="3FABA614" w14:textId="77777777" w:rsidR="00976025" w:rsidRPr="00657D7C" w:rsidRDefault="00976025" w:rsidP="00976025">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370F1CFD" w14:textId="77777777" w:rsidR="00976025" w:rsidRPr="00657D7C" w:rsidRDefault="00976025" w:rsidP="00976025">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59D7F9F0" w14:textId="77777777" w:rsidR="00976025" w:rsidRPr="00657D7C" w:rsidRDefault="00976025" w:rsidP="00976025">
      <w:pPr>
        <w:rPr>
          <w:sz w:val="16"/>
        </w:rPr>
      </w:pPr>
      <w:r w:rsidRPr="00657D7C">
        <w:rPr>
          <w:sz w:val="16"/>
        </w:rPr>
        <w:t>During the COVID-19 pandemic, multiple reports highlighted how remote work improved productivity among federal employees:</w:t>
      </w:r>
    </w:p>
    <w:p w14:paraId="4D9C58D5" w14:textId="77777777" w:rsidR="00976025" w:rsidRPr="00657D7C" w:rsidRDefault="00976025" w:rsidP="00976025">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0208CBC2" w14:textId="77777777" w:rsidR="00976025" w:rsidRPr="00657D7C" w:rsidRDefault="00976025" w:rsidP="00976025">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267D85EE" w14:textId="77777777" w:rsidR="00976025" w:rsidRPr="00657D7C" w:rsidRDefault="00976025" w:rsidP="00976025">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3887B4A2" w14:textId="77777777" w:rsidR="00976025" w:rsidRDefault="00976025" w:rsidP="00976025">
      <w:pPr>
        <w:rPr>
          <w:sz w:val="16"/>
        </w:rPr>
      </w:pPr>
      <w:r w:rsidRPr="00657D7C">
        <w:rPr>
          <w:sz w:val="16"/>
        </w:rPr>
        <w:t>These findings suggest that teleworking was not only feasible but also beneficial for productivity during the pandemic.</w:t>
      </w:r>
    </w:p>
    <w:p w14:paraId="49298C09" w14:textId="77777777" w:rsidR="00976025" w:rsidRDefault="00976025" w:rsidP="00976025">
      <w:pPr>
        <w:pStyle w:val="Heading4"/>
      </w:pPr>
      <w:r>
        <w:t xml:space="preserve">UQ CPs consign </w:t>
      </w:r>
      <w:proofErr w:type="gramStart"/>
      <w:r>
        <w:t>the NEG</w:t>
      </w:r>
      <w:proofErr w:type="gramEnd"/>
      <w:r>
        <w:t xml:space="preserve"> to </w:t>
      </w:r>
      <w:r w:rsidRPr="00FB0359">
        <w:rPr>
          <w:u w:val="single"/>
        </w:rPr>
        <w:t>tiny literature bases</w:t>
      </w:r>
      <w:r>
        <w:t xml:space="preserve"> with </w:t>
      </w:r>
      <w:r w:rsidRPr="00FB0359">
        <w:rPr>
          <w:u w:val="single"/>
        </w:rPr>
        <w:t>zero qualified support</w:t>
      </w:r>
      <w:r>
        <w:t xml:space="preserve">. </w:t>
      </w:r>
    </w:p>
    <w:p w14:paraId="59EDFF4C" w14:textId="77777777" w:rsidR="00976025" w:rsidRPr="00B23841" w:rsidRDefault="00976025" w:rsidP="00976025">
      <w:r w:rsidRPr="00B23841">
        <w:rPr>
          <w:rStyle w:val="Style13ptBold"/>
        </w:rPr>
        <w:t>Araiza 20</w:t>
      </w:r>
      <w:r w:rsidRPr="00B23841">
        <w:t>, Professor of Law at Brooklyn Law School (William D. Araiza, 2020, “Toward a Non-Delegation Doctrine That (Even) Progressives Could Like,” American Constitution Society, https://www.acslaw.org/analysis/acs-supreme-court-review/toward-a-non-delegation-doctrine-that-even-progressives-could-like/)</w:t>
      </w:r>
    </w:p>
    <w:p w14:paraId="1A67F222" w14:textId="77777777" w:rsidR="00976025" w:rsidRPr="00AC6292" w:rsidRDefault="00976025" w:rsidP="00976025">
      <w:pPr>
        <w:rPr>
          <w:sz w:val="16"/>
        </w:rPr>
      </w:pPr>
      <w:r w:rsidRPr="00FB0359">
        <w:rPr>
          <w:sz w:val="16"/>
        </w:rPr>
        <w:t xml:space="preserve">Today, </w:t>
      </w:r>
      <w:r w:rsidRPr="00FB0359">
        <w:rPr>
          <w:rStyle w:val="StyleUnderline"/>
          <w:highlight w:val="cyan"/>
        </w:rPr>
        <w:t xml:space="preserve">scholars </w:t>
      </w:r>
      <w:r w:rsidRPr="00FB0359">
        <w:rPr>
          <w:rStyle w:val="Emphasis"/>
          <w:highlight w:val="cyan"/>
        </w:rPr>
        <w:t>often</w:t>
      </w:r>
      <w:r w:rsidRPr="00FB0359">
        <w:rPr>
          <w:rStyle w:val="StyleUnderline"/>
          <w:highlight w:val="cyan"/>
        </w:rPr>
        <w:t xml:space="preserve"> view</w:t>
      </w:r>
      <w:r w:rsidRPr="00B23841">
        <w:rPr>
          <w:rStyle w:val="StyleUnderline"/>
        </w:rPr>
        <w:t xml:space="preserve"> the </w:t>
      </w:r>
      <w:r w:rsidRPr="00FB0359">
        <w:rPr>
          <w:rStyle w:val="Emphasis"/>
          <w:highlight w:val="cyan"/>
        </w:rPr>
        <w:t>non-delegation</w:t>
      </w:r>
      <w:r w:rsidRPr="00FB0359">
        <w:rPr>
          <w:rStyle w:val="Emphasis"/>
        </w:rPr>
        <w:t xml:space="preserve"> doctrine</w:t>
      </w:r>
      <w:r w:rsidRPr="00FB0359">
        <w:rPr>
          <w:sz w:val="16"/>
        </w:rPr>
        <w:t xml:space="preserve">, which, in its simplest terms, would prohibit Congress from delegating its legislative power to administrative agencies or other entities, </w:t>
      </w:r>
      <w:r w:rsidRPr="00FB0359">
        <w:rPr>
          <w:rStyle w:val="StyleUnderline"/>
          <w:highlight w:val="cyan"/>
        </w:rPr>
        <w:t>as</w:t>
      </w:r>
      <w:r w:rsidRPr="00B23841">
        <w:rPr>
          <w:rStyle w:val="StyleUnderline"/>
        </w:rPr>
        <w:t xml:space="preserve"> a </w:t>
      </w:r>
      <w:r w:rsidRPr="00FB0359">
        <w:rPr>
          <w:rStyle w:val="Emphasis"/>
          <w:highlight w:val="cyan"/>
        </w:rPr>
        <w:t>moribund relic</w:t>
      </w:r>
      <w:r w:rsidRPr="00FB0359">
        <w:rPr>
          <w:rStyle w:val="StyleUnderline"/>
          <w:highlight w:val="cyan"/>
        </w:rPr>
        <w:t xml:space="preserve"> of a</w:t>
      </w:r>
      <w:r w:rsidRPr="00B23841">
        <w:rPr>
          <w:rStyle w:val="StyleUnderline"/>
        </w:rPr>
        <w:t xml:space="preserve"> pre-1937 U.S. Supreme </w:t>
      </w:r>
      <w:r w:rsidRPr="00FB0359">
        <w:rPr>
          <w:rStyle w:val="StyleUnderline"/>
          <w:highlight w:val="cyan"/>
        </w:rPr>
        <w:t>Court</w:t>
      </w:r>
      <w:r w:rsidRPr="00B23841">
        <w:rPr>
          <w:rStyle w:val="StyleUnderline"/>
        </w:rPr>
        <w:t xml:space="preserve"> that was </w:t>
      </w:r>
      <w:r w:rsidRPr="00FB0359">
        <w:rPr>
          <w:rStyle w:val="Emphasis"/>
          <w:highlight w:val="cyan"/>
        </w:rPr>
        <w:t>hostile</w:t>
      </w:r>
      <w:r w:rsidRPr="00FB0359">
        <w:rPr>
          <w:rStyle w:val="StyleUnderline"/>
          <w:highlight w:val="cyan"/>
        </w:rPr>
        <w:t xml:space="preserve"> to the</w:t>
      </w:r>
      <w:r w:rsidRPr="00FB0359">
        <w:rPr>
          <w:sz w:val="16"/>
        </w:rPr>
        <w:t xml:space="preserve"> modern </w:t>
      </w:r>
      <w:r w:rsidRPr="00FB0359">
        <w:rPr>
          <w:rStyle w:val="Emphasis"/>
          <w:highlight w:val="cyan"/>
        </w:rPr>
        <w:t>admin</w:t>
      </w:r>
      <w:r w:rsidRPr="00FB0359">
        <w:rPr>
          <w:sz w:val="16"/>
        </w:rPr>
        <w:t xml:space="preserve">istrative </w:t>
      </w:r>
      <w:r w:rsidRPr="00FB0359">
        <w:rPr>
          <w:rStyle w:val="Emphasis"/>
          <w:highlight w:val="cyan"/>
        </w:rPr>
        <w:t>state</w:t>
      </w:r>
      <w:r w:rsidRPr="00FB0359">
        <w:rPr>
          <w:sz w:val="16"/>
        </w:rPr>
        <w:t xml:space="preserve"> and the New Deal that built it.[1] Even if that view is mistaken,[2] </w:t>
      </w:r>
      <w:r w:rsidRPr="00FB0359">
        <w:rPr>
          <w:rStyle w:val="StyleUnderline"/>
        </w:rPr>
        <w:t xml:space="preserve">it is </w:t>
      </w:r>
      <w:r w:rsidRPr="00FB0359">
        <w:rPr>
          <w:rStyle w:val="Emphasis"/>
        </w:rPr>
        <w:t>undeniable</w:t>
      </w:r>
      <w:r w:rsidRPr="00FB0359">
        <w:rPr>
          <w:rStyle w:val="StyleUnderline"/>
        </w:rPr>
        <w:t xml:space="preserve"> that the doctrine’s fall into </w:t>
      </w:r>
      <w:r w:rsidRPr="00FB0359">
        <w:rPr>
          <w:rStyle w:val="Emphasis"/>
        </w:rPr>
        <w:t>desuetude</w:t>
      </w:r>
      <w:r w:rsidRPr="00FB0359">
        <w:rPr>
          <w:sz w:val="16"/>
        </w:rPr>
        <w:t xml:space="preserve"> has made it easier for the modern regulatory state to grow to is current size and complexity, with all the public benefits that growth has allowed.[3] Thus, many progressives were dismayed when the Court granted a writ of certiorari in United States v. Gundy, a case that raised a non-delegation challenge to the Sexual Offender Registration and Notification Act (SORNA).[4] Coming when other constitutional foundations of the modern administrative state have faced attack from the judiciary,[5] it is easy to understand the concern.</w:t>
      </w:r>
    </w:p>
    <w:p w14:paraId="20C0CEEE" w14:textId="77777777" w:rsidR="00976025" w:rsidRDefault="00976025" w:rsidP="00976025">
      <w:pPr>
        <w:pStyle w:val="Heading4"/>
      </w:pPr>
      <w:r>
        <w:t xml:space="preserve">True </w:t>
      </w:r>
      <w:r w:rsidRPr="00FB0359">
        <w:rPr>
          <w:u w:val="single"/>
        </w:rPr>
        <w:t>across the board</w:t>
      </w:r>
      <w:r>
        <w:t xml:space="preserve"> of conservative legal theory. </w:t>
      </w:r>
    </w:p>
    <w:p w14:paraId="1FCF4C5E" w14:textId="77777777" w:rsidR="00976025" w:rsidRDefault="00976025" w:rsidP="00976025">
      <w:r w:rsidRPr="00B23841">
        <w:rPr>
          <w:rStyle w:val="Style13ptBold"/>
        </w:rPr>
        <w:t>Divoll 13</w:t>
      </w:r>
      <w:r>
        <w:t>, Adjunct Professor at the United States Naval Academy, JD from the University of Virginia School of Law (Vicki Divoll, 2013, “Transcript: Eight Things I Hate About the Unitary Executive Theory,” Vermont Law Review, Vol. 38, University of Kansas Libraries, Hein Online)</w:t>
      </w:r>
    </w:p>
    <w:p w14:paraId="6EB165B2" w14:textId="77777777" w:rsidR="00976025" w:rsidRPr="00A11413" w:rsidRDefault="00976025" w:rsidP="00976025">
      <w:pPr>
        <w:rPr>
          <w:sz w:val="16"/>
          <w:szCs w:val="16"/>
        </w:rPr>
      </w:pPr>
      <w:r w:rsidRPr="00B23841">
        <w:rPr>
          <w:sz w:val="16"/>
        </w:rPr>
        <w:t>First of all, the Unitary Executive Theory is the theory relied upon by Professor John Yoo, and others in the George W. Bush administration, to justify the approach taken by President Bush in the exercise of his presidential powers after September 11, 2001, particularly and most extensively in the area of national security.4 But we have to remember that it has been called the “</w:t>
      </w:r>
      <w:r w:rsidRPr="00FB0359">
        <w:rPr>
          <w:rStyle w:val="Emphasis"/>
          <w:highlight w:val="cyan"/>
        </w:rPr>
        <w:t>U</w:t>
      </w:r>
      <w:r w:rsidRPr="00B23841">
        <w:rPr>
          <w:sz w:val="16"/>
        </w:rPr>
        <w:t xml:space="preserve">nitary </w:t>
      </w:r>
      <w:r w:rsidRPr="00FB0359">
        <w:rPr>
          <w:rStyle w:val="Emphasis"/>
          <w:highlight w:val="cyan"/>
        </w:rPr>
        <w:t>E</w:t>
      </w:r>
      <w:r w:rsidRPr="00B23841">
        <w:rPr>
          <w:sz w:val="16"/>
        </w:rPr>
        <w:t xml:space="preserve">xecutive </w:t>
      </w:r>
      <w:r w:rsidRPr="00FB0359">
        <w:rPr>
          <w:rStyle w:val="Emphasis"/>
          <w:highlight w:val="cyan"/>
        </w:rPr>
        <w:t>T</w:t>
      </w:r>
      <w:r w:rsidRPr="00B23841">
        <w:rPr>
          <w:sz w:val="16"/>
        </w:rPr>
        <w:t xml:space="preserve">heory” for a reason—it is just a theory. It is one theory that lawyers and law professors like to write about and talk about </w:t>
      </w:r>
      <w:proofErr w:type="gramStart"/>
      <w:r w:rsidRPr="00B23841">
        <w:rPr>
          <w:sz w:val="16"/>
        </w:rPr>
        <w:t>in order to</w:t>
      </w:r>
      <w:proofErr w:type="gramEnd"/>
      <w:r w:rsidRPr="00B23841">
        <w:rPr>
          <w:sz w:val="16"/>
        </w:rPr>
        <w:t xml:space="preserve"> justify very broad, frankly unlimited, presidential power. But it </w:t>
      </w:r>
      <w:r w:rsidRPr="00FB0359">
        <w:rPr>
          <w:rStyle w:val="StyleUnderline"/>
          <w:highlight w:val="cyan"/>
        </w:rPr>
        <w:t xml:space="preserve">is </w:t>
      </w:r>
      <w:r w:rsidRPr="00FB0359">
        <w:rPr>
          <w:rStyle w:val="Emphasis"/>
          <w:highlight w:val="cyan"/>
        </w:rPr>
        <w:t>not</w:t>
      </w:r>
      <w:r w:rsidRPr="00B23841">
        <w:rPr>
          <w:rStyle w:val="StyleUnderline"/>
        </w:rPr>
        <w:t xml:space="preserve"> a </w:t>
      </w:r>
      <w:r w:rsidRPr="00FB0359">
        <w:rPr>
          <w:rStyle w:val="StyleUnderline"/>
          <w:highlight w:val="cyan"/>
        </w:rPr>
        <w:t>doctrine</w:t>
      </w:r>
      <w:r w:rsidRPr="00B23841">
        <w:rPr>
          <w:rStyle w:val="StyleUnderline"/>
        </w:rPr>
        <w:t xml:space="preserve">, it is not a law, </w:t>
      </w:r>
      <w:r w:rsidRPr="00FB0359">
        <w:rPr>
          <w:rStyle w:val="StyleUnderline"/>
          <w:highlight w:val="cyan"/>
        </w:rPr>
        <w:t xml:space="preserve">it is </w:t>
      </w:r>
      <w:r w:rsidRPr="00FB0359">
        <w:rPr>
          <w:rStyle w:val="Emphasis"/>
          <w:highlight w:val="cyan"/>
        </w:rPr>
        <w:t>nothing</w:t>
      </w:r>
      <w:r w:rsidRPr="00FB0359">
        <w:rPr>
          <w:rStyle w:val="StyleUnderline"/>
          <w:highlight w:val="cyan"/>
        </w:rPr>
        <w:t xml:space="preserve"> but</w:t>
      </w:r>
      <w:r w:rsidRPr="00B23841">
        <w:rPr>
          <w:rStyle w:val="StyleUnderline"/>
        </w:rPr>
        <w:t xml:space="preserve"> an </w:t>
      </w:r>
      <w:r w:rsidRPr="00FB0359">
        <w:rPr>
          <w:rStyle w:val="Emphasis"/>
          <w:highlight w:val="cyan"/>
        </w:rPr>
        <w:t>intellectual</w:t>
      </w:r>
      <w:r w:rsidRPr="00B23841">
        <w:rPr>
          <w:rStyle w:val="Emphasis"/>
        </w:rPr>
        <w:t xml:space="preserve"> discussion</w:t>
      </w:r>
      <w:r w:rsidRPr="00B23841">
        <w:rPr>
          <w:sz w:val="16"/>
        </w:rPr>
        <w:t xml:space="preserve">. Unfortunately, President </w:t>
      </w:r>
      <w:r w:rsidRPr="00B23841">
        <w:rPr>
          <w:rStyle w:val="StyleUnderline"/>
        </w:rPr>
        <w:t>Bush</w:t>
      </w:r>
      <w:r w:rsidRPr="00B23841">
        <w:rPr>
          <w:sz w:val="16"/>
        </w:rPr>
        <w:t xml:space="preserve">, on advice of counsel, </w:t>
      </w:r>
      <w:r w:rsidRPr="00B23841">
        <w:rPr>
          <w:rStyle w:val="StyleUnderline"/>
        </w:rPr>
        <w:t xml:space="preserve">put </w:t>
      </w:r>
      <w:r w:rsidRPr="00FB0359">
        <w:rPr>
          <w:rStyle w:val="StyleUnderline"/>
          <w:highlight w:val="cyan"/>
        </w:rPr>
        <w:t xml:space="preserve">this </w:t>
      </w:r>
      <w:r w:rsidRPr="00FB0359">
        <w:rPr>
          <w:rStyle w:val="Emphasis"/>
          <w:highlight w:val="cyan"/>
        </w:rPr>
        <w:t>inchoate theory</w:t>
      </w:r>
      <w:r w:rsidRPr="00B23841">
        <w:rPr>
          <w:rStyle w:val="StyleUnderline"/>
        </w:rPr>
        <w:t xml:space="preserve"> into practice</w:t>
      </w:r>
      <w:r w:rsidRPr="00B23841">
        <w:rPr>
          <w:sz w:val="16"/>
        </w:rPr>
        <w:t xml:space="preserve">. The Unitary Executive Theory </w:t>
      </w:r>
      <w:r w:rsidRPr="00FB0359">
        <w:rPr>
          <w:rStyle w:val="StyleUnderline"/>
          <w:highlight w:val="cyan"/>
        </w:rPr>
        <w:t xml:space="preserve">has </w:t>
      </w:r>
      <w:r w:rsidRPr="00FB0359">
        <w:rPr>
          <w:rStyle w:val="Emphasis"/>
          <w:highlight w:val="cyan"/>
        </w:rPr>
        <w:t>never</w:t>
      </w:r>
      <w:r w:rsidRPr="00FB0359">
        <w:rPr>
          <w:rStyle w:val="StyleUnderline"/>
          <w:highlight w:val="cyan"/>
        </w:rPr>
        <w:t xml:space="preserve"> been accepted as</w:t>
      </w:r>
      <w:r w:rsidRPr="00B23841">
        <w:rPr>
          <w:rStyle w:val="StyleUnderline"/>
        </w:rPr>
        <w:t xml:space="preserve"> a </w:t>
      </w:r>
      <w:r w:rsidRPr="00FB0359">
        <w:rPr>
          <w:rStyle w:val="Emphasis"/>
          <w:highlight w:val="cyan"/>
        </w:rPr>
        <w:t>valid</w:t>
      </w:r>
      <w:r w:rsidRPr="00B23841">
        <w:rPr>
          <w:rStyle w:val="Emphasis"/>
        </w:rPr>
        <w:t xml:space="preserve"> interpretation</w:t>
      </w:r>
      <w:r w:rsidRPr="00B23841">
        <w:rPr>
          <w:sz w:val="16"/>
        </w:rPr>
        <w:t xml:space="preserve"> of the Constitution </w:t>
      </w:r>
      <w:r w:rsidRPr="00FB0359">
        <w:rPr>
          <w:rStyle w:val="StyleUnderline"/>
          <w:highlight w:val="cyan"/>
        </w:rPr>
        <w:t>by</w:t>
      </w:r>
      <w:r w:rsidRPr="00B23841">
        <w:rPr>
          <w:sz w:val="16"/>
        </w:rPr>
        <w:t xml:space="preserve"> the Supreme Court, nor </w:t>
      </w:r>
      <w:r w:rsidRPr="00FB0359">
        <w:rPr>
          <w:rStyle w:val="Emphasis"/>
          <w:highlight w:val="cyan"/>
        </w:rPr>
        <w:t>any</w:t>
      </w:r>
      <w:r w:rsidRPr="00B23841">
        <w:rPr>
          <w:rStyle w:val="StyleUnderline"/>
        </w:rPr>
        <w:t xml:space="preserve"> federal </w:t>
      </w:r>
      <w:r w:rsidRPr="00FB0359">
        <w:rPr>
          <w:rStyle w:val="StyleUnderline"/>
          <w:highlight w:val="cyan"/>
        </w:rPr>
        <w:t>court</w:t>
      </w:r>
      <w:r w:rsidRPr="00B23841">
        <w:rPr>
          <w:sz w:val="16"/>
        </w:rPr>
        <w:t xml:space="preserve">.5 Later in this talk, I am going to discuss that, </w:t>
      </w:r>
      <w:r w:rsidRPr="0041735A">
        <w:rPr>
          <w:sz w:val="16"/>
          <w:szCs w:val="16"/>
        </w:rPr>
        <w:t xml:space="preserve">in fact, the theory has been expressly rejected by the Supreme Court and other courts on </w:t>
      </w:r>
      <w:proofErr w:type="gramStart"/>
      <w:r w:rsidRPr="0041735A">
        <w:rPr>
          <w:sz w:val="16"/>
          <w:szCs w:val="16"/>
        </w:rPr>
        <w:t>a number of</w:t>
      </w:r>
      <w:proofErr w:type="gramEnd"/>
      <w:r w:rsidRPr="0041735A">
        <w:rPr>
          <w:sz w:val="16"/>
          <w:szCs w:val="16"/>
        </w:rPr>
        <w:t xml:space="preserve"> occasions.</w:t>
      </w:r>
    </w:p>
    <w:p w14:paraId="26975CAB" w14:textId="77777777" w:rsidR="00976025" w:rsidRDefault="00976025" w:rsidP="00976025">
      <w:pPr>
        <w:pStyle w:val="Heading4"/>
      </w:pPr>
      <w:r>
        <w:t xml:space="preserve">The next Democratic president will just </w:t>
      </w:r>
      <w:r w:rsidRPr="005B0323">
        <w:rPr>
          <w:u w:val="single"/>
        </w:rPr>
        <w:t>do the plan</w:t>
      </w:r>
      <w:r>
        <w:t xml:space="preserve">. That means our only </w:t>
      </w:r>
      <w:r w:rsidRPr="005B0323">
        <w:rPr>
          <w:u w:val="single"/>
        </w:rPr>
        <w:t>unique ground</w:t>
      </w:r>
      <w:r>
        <w:t xml:space="preserve"> is “Trump good.” </w:t>
      </w:r>
    </w:p>
    <w:p w14:paraId="17CAE178" w14:textId="77777777" w:rsidR="00976025" w:rsidRPr="00181559" w:rsidRDefault="00976025" w:rsidP="00976025">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5D3867CC" w14:textId="77777777" w:rsidR="00976025" w:rsidRPr="00BB502E" w:rsidRDefault="00976025" w:rsidP="00976025">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 xml:space="preserve">’s </w:t>
      </w:r>
      <w:proofErr w:type="gramStart"/>
      <w:r w:rsidRPr="00BB502E">
        <w:rPr>
          <w:rStyle w:val="Emphasis"/>
          <w:highlight w:val="cyan"/>
        </w:rPr>
        <w:t>number-one</w:t>
      </w:r>
      <w:proofErr w:type="gramEnd"/>
      <w:r w:rsidRPr="00BB502E">
        <w:rPr>
          <w:rStyle w:val="Emphasis"/>
          <w:highlight w:val="cyan"/>
        </w:rPr>
        <w:t xml:space="preserv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proofErr w:type="gramStart"/>
      <w:r w:rsidRPr="00BB502E">
        <w:rPr>
          <w:rStyle w:val="Emphasis"/>
        </w:rPr>
        <w:t xml:space="preserve">actually </w:t>
      </w:r>
      <w:r w:rsidRPr="00BB502E">
        <w:rPr>
          <w:rStyle w:val="Emphasis"/>
          <w:highlight w:val="cyan"/>
        </w:rPr>
        <w:t>believe</w:t>
      </w:r>
      <w:proofErr w:type="gramEnd"/>
      <w:r w:rsidRPr="00BB502E">
        <w:rPr>
          <w:rStyle w:val="Emphasis"/>
          <w:highlight w:val="cyan"/>
        </w:rPr>
        <w:t xml:space="preser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57F2E795" w14:textId="77777777" w:rsidR="00976025" w:rsidRDefault="00976025" w:rsidP="00976025">
      <w:pPr>
        <w:pStyle w:val="Heading4"/>
      </w:pPr>
      <w:r>
        <w:rPr>
          <w:u w:val="single"/>
        </w:rPr>
        <w:t>N</w:t>
      </w:r>
      <w:r w:rsidRPr="006B2141">
        <w:rPr>
          <w:u w:val="single"/>
        </w:rPr>
        <w:t>o serious scholar</w:t>
      </w:r>
      <w:r>
        <w:t xml:space="preserve"> defends him.</w:t>
      </w:r>
    </w:p>
    <w:p w14:paraId="1CAB1D3E" w14:textId="77777777" w:rsidR="00976025" w:rsidRPr="005B0323" w:rsidRDefault="00976025" w:rsidP="00976025">
      <w:r w:rsidRPr="006B2141">
        <w:rPr>
          <w:rStyle w:val="Style13ptBold"/>
        </w:rPr>
        <w:t>Edsall 24</w:t>
      </w:r>
      <w:r>
        <w:t xml:space="preserve">, columnist at the New York Times </w:t>
      </w:r>
      <w:r w:rsidRPr="005B0323">
        <w:t>(Thomas B. Edsall, May 22, 2024, “What Trump Looks Like to Historians,”</w:t>
      </w:r>
      <w:r>
        <w:t xml:space="preserve"> New York Times, </w:t>
      </w:r>
      <w:r w:rsidRPr="006B2141">
        <w:t>https://www.nytimes.com/2024/05/22/opinion/trump-history-transformative-president.html</w:t>
      </w:r>
      <w:r>
        <w:t>)</w:t>
      </w:r>
    </w:p>
    <w:p w14:paraId="6B8D8C64" w14:textId="77777777" w:rsidR="00976025" w:rsidRPr="005B0323" w:rsidRDefault="00976025" w:rsidP="00976025">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5B0323">
        <w:rPr>
          <w:rStyle w:val="StyleUnderline"/>
          <w:highlight w:val="cyan"/>
        </w:rPr>
        <w:t>.</w:t>
      </w:r>
    </w:p>
    <w:p w14:paraId="304FD35D" w14:textId="77777777" w:rsidR="00976025" w:rsidRPr="005B0323" w:rsidRDefault="00976025" w:rsidP="00976025">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5B0323">
        <w:rPr>
          <w:sz w:val="16"/>
        </w:rPr>
        <w:t xml:space="preserve">merican </w:t>
      </w:r>
      <w:r w:rsidRPr="005B0323">
        <w:rPr>
          <w:rStyle w:val="Emphasis"/>
          <w:highlight w:val="cyan"/>
        </w:rPr>
        <w:t>P</w:t>
      </w:r>
      <w:r w:rsidRPr="005B0323">
        <w:rPr>
          <w:sz w:val="16"/>
        </w:rPr>
        <w:t xml:space="preserve">olitical </w:t>
      </w:r>
      <w:r w:rsidRPr="005B0323">
        <w:rPr>
          <w:rStyle w:val="Emphasis"/>
          <w:highlight w:val="cyan"/>
        </w:rPr>
        <w:t>S</w:t>
      </w:r>
      <w:r w:rsidRPr="005B0323">
        <w:rPr>
          <w:sz w:val="16"/>
        </w:rPr>
        <w:t xml:space="preserve">cience </w:t>
      </w:r>
      <w:r w:rsidRPr="005B0323">
        <w:rPr>
          <w:rStyle w:val="Emphasis"/>
          <w:highlight w:val="cyan"/>
        </w:rPr>
        <w:t>A</w:t>
      </w:r>
      <w:r w:rsidRPr="005B0323">
        <w:rPr>
          <w:sz w:val="16"/>
        </w:rPr>
        <w:t>ssociation.</w:t>
      </w:r>
    </w:p>
    <w:p w14:paraId="016C5428" w14:textId="77777777" w:rsidR="00976025" w:rsidRPr="005B0323" w:rsidRDefault="00976025" w:rsidP="00976025">
      <w:pPr>
        <w:rPr>
          <w:sz w:val="16"/>
        </w:rPr>
      </w:pPr>
      <w:r w:rsidRPr="005B0323">
        <w:rPr>
          <w:sz w:val="16"/>
        </w:rPr>
        <w:t>The highest ranked included no surprises: on a scale of 0 to 100, Abraham Lincoln (95.03), Franklin Roosevelt (90.83), George Washington (90.32), Teddy Roosevelt (78.58) and Thomas Jefferson (77.53).</w:t>
      </w:r>
    </w:p>
    <w:p w14:paraId="33E52CF1" w14:textId="77777777" w:rsidR="00976025" w:rsidRDefault="00976025" w:rsidP="00976025">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substantially below</w:t>
      </w:r>
      <w:r w:rsidRPr="005B0323">
        <w:rPr>
          <w:sz w:val="16"/>
        </w:rPr>
        <w:t xml:space="preserve"> James Buchanan (16.71), Andrew Johnson (21.56), Franklin Pierce (24.6) and William Henry Harrison (26.01).</w:t>
      </w:r>
    </w:p>
    <w:p w14:paraId="79F9EC0B" w14:textId="77777777" w:rsidR="00976025" w:rsidRDefault="00976025" w:rsidP="00976025">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OR Cap K.</w:t>
      </w:r>
    </w:p>
    <w:p w14:paraId="03E16D2E" w14:textId="77777777" w:rsidR="00976025" w:rsidRDefault="00976025" w:rsidP="00976025">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7A262D4A" w14:textId="77777777" w:rsidR="00976025" w:rsidRPr="00FC1DBA" w:rsidRDefault="00976025" w:rsidP="00976025">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proofErr w:type="gramStart"/>
      <w:r w:rsidRPr="00FC1DBA">
        <w:rPr>
          <w:rStyle w:val="Emphasis"/>
          <w:highlight w:val="cyan"/>
        </w:rPr>
        <w:t>technical</w:t>
      </w:r>
      <w:r w:rsidRPr="00FC1DBA">
        <w:rPr>
          <w:rStyle w:val="StyleUnderline"/>
        </w:rPr>
        <w:t>—</w:t>
      </w:r>
      <w:proofErr w:type="gramEnd"/>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25A456D6" w14:textId="77777777" w:rsidR="00976025" w:rsidRPr="00FC1DBA" w:rsidRDefault="00976025" w:rsidP="00976025">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proofErr w:type="gramStart"/>
      <w:r w:rsidRPr="00FC1DBA">
        <w:rPr>
          <w:rStyle w:val="StyleUnderline"/>
          <w:highlight w:val="cyan"/>
        </w:rPr>
        <w:t>demands get</w:t>
      </w:r>
      <w:proofErr w:type="gramEnd"/>
      <w:r w:rsidRPr="00FC1DBA">
        <w:rPr>
          <w:rStyle w:val="StyleUnderline"/>
          <w:highlight w:val="cyan"/>
        </w:rPr>
        <w:t xml:space="preserve">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2CA41966" w14:textId="77777777" w:rsidR="00976025" w:rsidRPr="005B0323" w:rsidRDefault="00976025" w:rsidP="00976025">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2E6F26BD" w14:textId="77777777" w:rsidR="00976025" w:rsidRDefault="00976025" w:rsidP="00976025">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792DDB7A" w14:textId="77777777" w:rsidR="00976025" w:rsidRPr="00181559" w:rsidRDefault="00976025" w:rsidP="00976025">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6F49C7B6" w14:textId="77777777" w:rsidR="00976025" w:rsidRPr="00181559" w:rsidRDefault="00976025" w:rsidP="00976025">
      <w:pPr>
        <w:rPr>
          <w:rStyle w:val="StyleUnderline"/>
        </w:rPr>
      </w:pPr>
      <w:r w:rsidRPr="00181559">
        <w:rPr>
          <w:rStyle w:val="StyleUnderline"/>
        </w:rPr>
        <w:t>Fast Facts: Federal Sector Collective Bargaining</w:t>
      </w:r>
    </w:p>
    <w:p w14:paraId="7C7F7CA3" w14:textId="77777777" w:rsidR="00976025" w:rsidRPr="00181559" w:rsidRDefault="00976025" w:rsidP="00976025">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41DD6C3B" w14:textId="77777777" w:rsidR="00976025" w:rsidRPr="00181559" w:rsidRDefault="00976025" w:rsidP="00976025">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668DE661" w14:textId="77777777" w:rsidR="00976025" w:rsidRPr="00181559" w:rsidRDefault="00976025" w:rsidP="00976025">
      <w:pPr>
        <w:rPr>
          <w:sz w:val="16"/>
          <w:szCs w:val="16"/>
        </w:rPr>
      </w:pPr>
      <w:r w:rsidRPr="00181559">
        <w:rPr>
          <w:sz w:val="16"/>
          <w:szCs w:val="16"/>
        </w:rPr>
        <w:t>2. **Federal employees are prohibited by law from striking.</w:t>
      </w:r>
    </w:p>
    <w:p w14:paraId="6CCBF3FF" w14:textId="77777777" w:rsidR="00976025" w:rsidRPr="00181559" w:rsidRDefault="00976025" w:rsidP="00976025">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675C78E4" w14:textId="77777777" w:rsidR="00976025" w:rsidRDefault="00976025" w:rsidP="00976025">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6196BB63" w14:textId="77777777" w:rsidR="00976025" w:rsidRPr="00AC6292" w:rsidRDefault="00976025" w:rsidP="00976025">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6E9FA8C4" w14:textId="77777777" w:rsidR="00976025" w:rsidRPr="00AC6292" w:rsidRDefault="00976025" w:rsidP="00976025">
      <w:pPr>
        <w:rPr>
          <w:rStyle w:val="StyleUnderline"/>
        </w:rPr>
      </w:pPr>
      <w:r w:rsidRPr="00AC6292">
        <w:rPr>
          <w:rStyle w:val="StyleUnderline"/>
        </w:rPr>
        <w:t>Cons of Unionization</w:t>
      </w:r>
    </w:p>
    <w:p w14:paraId="7E1A654E" w14:textId="77777777" w:rsidR="00976025" w:rsidRPr="00AC6292" w:rsidRDefault="00976025" w:rsidP="00976025">
      <w:pPr>
        <w:rPr>
          <w:sz w:val="16"/>
        </w:rPr>
      </w:pPr>
      <w:r w:rsidRPr="00AC6292">
        <w:rPr>
          <w:sz w:val="16"/>
        </w:rPr>
        <w:t>Portion of worker income goes towards union dues</w:t>
      </w:r>
    </w:p>
    <w:p w14:paraId="55AD5626" w14:textId="77777777" w:rsidR="00976025" w:rsidRPr="00AC6292" w:rsidRDefault="00976025" w:rsidP="00976025">
      <w:pPr>
        <w:rPr>
          <w:sz w:val="16"/>
        </w:rPr>
      </w:pPr>
      <w:r w:rsidRPr="00AC6292">
        <w:rPr>
          <w:sz w:val="16"/>
        </w:rPr>
        <w:t>Workers enjoy less autonomy and must abide by union rules</w:t>
      </w:r>
    </w:p>
    <w:p w14:paraId="75CED089" w14:textId="77777777" w:rsidR="00976025" w:rsidRPr="00AC6292" w:rsidRDefault="00976025" w:rsidP="00976025">
      <w:pPr>
        <w:rPr>
          <w:sz w:val="16"/>
        </w:rPr>
      </w:pPr>
      <w:r w:rsidRPr="00AC6292">
        <w:rPr>
          <w:sz w:val="16"/>
        </w:rPr>
        <w:t xml:space="preserve">Union rules may favor seniority, </w:t>
      </w:r>
      <w:proofErr w:type="gramStart"/>
      <w:r w:rsidRPr="00AC6292">
        <w:rPr>
          <w:sz w:val="16"/>
        </w:rPr>
        <w:t>slowing</w:t>
      </w:r>
      <w:proofErr w:type="gramEnd"/>
      <w:r w:rsidRPr="00AC6292">
        <w:rPr>
          <w:sz w:val="16"/>
        </w:rPr>
        <w:t xml:space="preserve"> advancement and making newer employees more likely to get laid off</w:t>
      </w:r>
    </w:p>
    <w:p w14:paraId="1A2304B8" w14:textId="77777777" w:rsidR="00976025" w:rsidRPr="00AC6292" w:rsidRDefault="00976025" w:rsidP="00976025">
      <w:pPr>
        <w:rPr>
          <w:sz w:val="16"/>
        </w:rPr>
      </w:pPr>
      <w:r w:rsidRPr="00AC6292">
        <w:rPr>
          <w:sz w:val="16"/>
        </w:rPr>
        <w:t>Risk of unpaid stoppages of work that are outside of the worker’s control</w:t>
      </w:r>
    </w:p>
    <w:p w14:paraId="4C78BE84" w14:textId="77777777" w:rsidR="00976025" w:rsidRPr="00AC6292" w:rsidRDefault="00976025" w:rsidP="00976025">
      <w:pPr>
        <w:rPr>
          <w:sz w:val="16"/>
        </w:rPr>
      </w:pPr>
      <w:r w:rsidRPr="00AC6292">
        <w:rPr>
          <w:sz w:val="16"/>
        </w:rPr>
        <w:t>Discourages worker individuality — unionized employees are bound to union decisions even when they disagree</w:t>
      </w:r>
    </w:p>
    <w:p w14:paraId="4F31A638" w14:textId="77777777" w:rsidR="00976025" w:rsidRPr="00AC6292" w:rsidRDefault="00976025" w:rsidP="00976025">
      <w:pPr>
        <w:rPr>
          <w:sz w:val="16"/>
        </w:rPr>
      </w:pPr>
      <w:r w:rsidRPr="00AC6292">
        <w:rPr>
          <w:sz w:val="16"/>
        </w:rPr>
        <w:t>May create tension in the workplace or an adversarial union relationship with management</w:t>
      </w:r>
    </w:p>
    <w:p w14:paraId="3EC28B22" w14:textId="77777777" w:rsidR="00976025" w:rsidRPr="00AC6292" w:rsidRDefault="00976025" w:rsidP="00976025">
      <w:pPr>
        <w:rPr>
          <w:sz w:val="16"/>
        </w:rPr>
      </w:pPr>
      <w:proofErr w:type="gramStart"/>
      <w:r w:rsidRPr="00AC6292">
        <w:rPr>
          <w:sz w:val="16"/>
        </w:rPr>
        <w:t>Harder</w:t>
      </w:r>
      <w:proofErr w:type="gramEnd"/>
      <w:r w:rsidRPr="00AC6292">
        <w:rPr>
          <w:sz w:val="16"/>
        </w:rPr>
        <w:t xml:space="preserve"> to promote great workers and dismiss unproductive ones</w:t>
      </w:r>
    </w:p>
    <w:p w14:paraId="48607A8E" w14:textId="77777777" w:rsidR="00976025" w:rsidRPr="00AC6292" w:rsidRDefault="00976025" w:rsidP="00976025">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384A864F" w14:textId="77777777" w:rsidR="00976025" w:rsidRPr="00AC6292" w:rsidRDefault="00976025" w:rsidP="00976025">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1E0F4DAF" w14:textId="77777777" w:rsidR="00976025" w:rsidRPr="005B0323" w:rsidRDefault="00976025" w:rsidP="00976025">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4C23E2E7" w14:textId="77777777" w:rsidR="00976025" w:rsidRDefault="00976025" w:rsidP="00976025">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17C497D4" w14:textId="77777777" w:rsidR="00976025" w:rsidRDefault="00976025" w:rsidP="00976025">
      <w:proofErr w:type="spellStart"/>
      <w:r w:rsidRPr="00626733">
        <w:rPr>
          <w:rStyle w:val="Style13ptBold"/>
        </w:rPr>
        <w:t>Gely</w:t>
      </w:r>
      <w:proofErr w:type="spellEnd"/>
      <w:r w:rsidRPr="00626733">
        <w:rPr>
          <w:rStyle w:val="Style13ptBold"/>
        </w:rPr>
        <w:t xml:space="preserve"> 17</w:t>
      </w:r>
      <w:r>
        <w:t>,</w:t>
      </w:r>
      <w:r w:rsidRPr="00626733">
        <w:t xml:space="preserve"> James E. Campbell Missouri Endowed Professor of Law, Director of the Center for the Study of Dispute Resolution, University of Missouri School of Law</w:t>
      </w:r>
      <w:r>
        <w:t xml:space="preserve"> (Rafael </w:t>
      </w:r>
      <w:proofErr w:type="spellStart"/>
      <w:r>
        <w:t>Gely</w:t>
      </w:r>
      <w:proofErr w:type="spellEnd"/>
      <w:r>
        <w:t xml:space="preserve">, Winter 2017, “Article: Collective Bargaining and Dispute System Design,” </w:t>
      </w:r>
      <w:r w:rsidRPr="00626733">
        <w:t>13 U. St. Thomas L.J. 218</w:t>
      </w:r>
      <w:r>
        <w:t>, University of Kansas Libraries, Lexis)</w:t>
      </w:r>
    </w:p>
    <w:p w14:paraId="6C0166AC" w14:textId="77777777" w:rsidR="00976025" w:rsidRPr="00AC6292" w:rsidRDefault="00976025" w:rsidP="00976025">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5B0323">
        <w:rPr>
          <w:sz w:val="16"/>
        </w:rPr>
        <w:t>39 In particular, if</w:t>
      </w:r>
      <w:proofErr w:type="gramEnd"/>
      <w:r w:rsidRPr="005B0323">
        <w:rPr>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5B0323">
        <w:rPr>
          <w:sz w:val="16"/>
        </w:rPr>
        <w:t>in order to</w:t>
      </w:r>
      <w:proofErr w:type="gramEnd"/>
      <w:r w:rsidRPr="005B0323">
        <w:rPr>
          <w:sz w:val="16"/>
        </w:rPr>
        <w:t xml:space="preserve"> illustrate this observation.</w:t>
      </w:r>
    </w:p>
    <w:p w14:paraId="0CCCB957" w14:textId="77777777" w:rsidR="00976025" w:rsidRPr="00682AAE" w:rsidRDefault="00976025" w:rsidP="00976025">
      <w:pPr>
        <w:keepNext/>
        <w:keepLines/>
        <w:spacing w:before="40"/>
        <w:outlineLvl w:val="3"/>
        <w:rPr>
          <w:rFonts w:eastAsia="Times New Roman"/>
          <w:b/>
          <w:iCs/>
          <w:sz w:val="26"/>
        </w:rPr>
      </w:pPr>
      <w:r>
        <w:rPr>
          <w:rFonts w:eastAsia="Calibri"/>
          <w:b/>
          <w:iCs/>
          <w:sz w:val="26"/>
        </w:rPr>
        <w:t xml:space="preserve">C. </w:t>
      </w:r>
      <w:r w:rsidRPr="00604FAC">
        <w:rPr>
          <w:rFonts w:eastAsia="Calibri"/>
          <w:b/>
          <w:iCs/>
          <w:sz w:val="26"/>
          <w:u w:val="single"/>
        </w:rPr>
        <w:t>Counterplans</w:t>
      </w:r>
      <w:r>
        <w:rPr>
          <w:rFonts w:eastAsia="Calibri"/>
          <w:b/>
          <w:iCs/>
          <w:sz w:val="26"/>
        </w:rPr>
        <w:t xml:space="preserve">. Federal workers obviate </w:t>
      </w:r>
      <w:r w:rsidRPr="00604FAC">
        <w:rPr>
          <w:rFonts w:eastAsia="Calibri"/>
          <w:b/>
          <w:iCs/>
          <w:sz w:val="26"/>
          <w:u w:val="single"/>
        </w:rPr>
        <w:t>federalism controversies</w:t>
      </w:r>
      <w:r>
        <w:rPr>
          <w:rFonts w:eastAsia="Calibri"/>
          <w:b/>
          <w:iCs/>
          <w:sz w:val="26"/>
        </w:rPr>
        <w:t xml:space="preserve"> in labor law, an </w:t>
      </w:r>
      <w:r w:rsidRPr="00604FAC">
        <w:rPr>
          <w:rFonts w:eastAsia="Calibri"/>
          <w:b/>
          <w:iCs/>
          <w:sz w:val="26"/>
          <w:u w:val="single"/>
        </w:rPr>
        <w:t>unacceptable conclusion</w:t>
      </w:r>
      <w:r>
        <w:rPr>
          <w:rFonts w:eastAsia="Calibri"/>
          <w:b/>
          <w:iCs/>
          <w:sz w:val="26"/>
        </w:rPr>
        <w:t xml:space="preserve"> educationally. </w:t>
      </w:r>
    </w:p>
    <w:p w14:paraId="24EF04F7" w14:textId="77777777" w:rsidR="00976025" w:rsidRPr="00682AAE" w:rsidRDefault="00976025" w:rsidP="00976025">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009E40B7" w14:textId="77777777" w:rsidR="00976025" w:rsidRPr="00C154C2" w:rsidRDefault="00976025" w:rsidP="00976025">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w:t>
      </w:r>
      <w:proofErr w:type="spellStart"/>
      <w:r w:rsidRPr="00C154C2">
        <w:rPr>
          <w:sz w:val="16"/>
        </w:rPr>
        <w:t>lowwage</w:t>
      </w:r>
      <w:proofErr w:type="spellEnd"/>
      <w:r w:rsidRPr="00C154C2">
        <w:rPr>
          <w:sz w:val="16"/>
        </w:rPr>
        <w:t xml:space="preserv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52255CCF" w14:textId="77777777" w:rsidR="00976025" w:rsidRDefault="00976025" w:rsidP="00976025"/>
    <w:p w14:paraId="7E66511B" w14:textId="77777777" w:rsidR="00976025" w:rsidRPr="00C925CF" w:rsidRDefault="00976025" w:rsidP="00976025">
      <w:pPr>
        <w:pStyle w:val="Heading4"/>
      </w:pPr>
      <w:r>
        <w:t xml:space="preserve">It adds </w:t>
      </w:r>
      <w:r w:rsidRPr="00C925CF">
        <w:rPr>
          <w:u w:val="single"/>
        </w:rPr>
        <w:t>hundreds</w:t>
      </w:r>
      <w:r>
        <w:t xml:space="preserve"> of </w:t>
      </w:r>
      <w:proofErr w:type="gramStart"/>
      <w:r>
        <w:t>agencies</w:t>
      </w:r>
      <w:proofErr w:type="gramEnd"/>
      <w:r>
        <w:t xml:space="preserve"> PLUS </w:t>
      </w:r>
      <w:r w:rsidRPr="00C925CF">
        <w:rPr>
          <w:u w:val="single"/>
        </w:rPr>
        <w:t>subdivisions</w:t>
      </w:r>
      <w:r>
        <w:t xml:space="preserve">. </w:t>
      </w:r>
    </w:p>
    <w:p w14:paraId="3642714B" w14:textId="77777777" w:rsidR="00976025" w:rsidRPr="007F428B" w:rsidRDefault="00976025" w:rsidP="00976025">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2E012715" w14:textId="77777777" w:rsidR="00976025" w:rsidRPr="00A11413" w:rsidRDefault="00976025" w:rsidP="00976025">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7D452C7D" w14:textId="77777777" w:rsidR="00976025" w:rsidRDefault="00976025" w:rsidP="00976025"/>
    <w:p w14:paraId="61C8ABC6" w14:textId="77777777" w:rsidR="00976025" w:rsidRPr="00354680" w:rsidRDefault="00976025" w:rsidP="00976025"/>
    <w:p w14:paraId="4E5D4397" w14:textId="77777777" w:rsidR="00976025" w:rsidRDefault="00976025" w:rsidP="00976025">
      <w:pPr>
        <w:pStyle w:val="Heading3"/>
      </w:pPr>
      <w:r>
        <w:t>AT: Precision/Predictability---2NC</w:t>
      </w:r>
    </w:p>
    <w:p w14:paraId="6AF6DF1B" w14:textId="77777777" w:rsidR="00976025" w:rsidRPr="004232EE" w:rsidRDefault="00976025" w:rsidP="00976025">
      <w:pPr>
        <w:pStyle w:val="Heading4"/>
        <w:rPr>
          <w:rFonts w:cs="Calibri"/>
        </w:rPr>
      </w:pPr>
      <w:r w:rsidRPr="004232EE">
        <w:rPr>
          <w:rFonts w:cs="Calibri"/>
        </w:rPr>
        <w:t xml:space="preserve">A. Federal law. Vacca cites the OSHA definition. </w:t>
      </w:r>
    </w:p>
    <w:p w14:paraId="1BD9F430" w14:textId="77777777" w:rsidR="00976025" w:rsidRPr="00E41629" w:rsidRDefault="00976025" w:rsidP="00976025">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r>
        <w:rPr>
          <w:rFonts w:cs="Calibri"/>
          <w:b w:val="0"/>
          <w:bCs/>
        </w:rPr>
        <w:t>Answers Muhl which is solely citing Black’s Law.</w:t>
      </w:r>
      <w:r>
        <w:rPr>
          <w:rFonts w:cs="Calibri"/>
        </w:rPr>
        <w:t xml:space="preserve"> </w:t>
      </w:r>
    </w:p>
    <w:p w14:paraId="1379A623" w14:textId="77777777" w:rsidR="00976025" w:rsidRPr="00932972" w:rsidRDefault="00976025" w:rsidP="00976025">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3CE7583E" w14:textId="77777777" w:rsidR="00976025" w:rsidRPr="00E40080" w:rsidRDefault="00976025" w:rsidP="00976025">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w:t>
      </w:r>
      <w:proofErr w:type="gramStart"/>
      <w:r w:rsidRPr="00E40080">
        <w:rPr>
          <w:sz w:val="16"/>
        </w:rPr>
        <w:t xml:space="preserve">employees, </w:t>
      </w:r>
      <w:r w:rsidRPr="00E40080">
        <w:rPr>
          <w:rStyle w:val="StyleUnderline"/>
          <w:highlight w:val="cyan"/>
        </w:rPr>
        <w:t>but</w:t>
      </w:r>
      <w:proofErr w:type="gramEnd"/>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12311FF6" w14:textId="77777777" w:rsidR="00976025" w:rsidRDefault="00976025" w:rsidP="00976025">
      <w:pPr>
        <w:pStyle w:val="Heading4"/>
      </w:pPr>
      <w:r>
        <w:t xml:space="preserve">C. </w:t>
      </w:r>
      <w:r w:rsidRPr="00E40080">
        <w:rPr>
          <w:u w:val="single"/>
        </w:rPr>
        <w:t>Topic authorities</w:t>
      </w:r>
      <w:r>
        <w:t xml:space="preserve">. </w:t>
      </w:r>
    </w:p>
    <w:p w14:paraId="01A3E741" w14:textId="77777777" w:rsidR="00976025" w:rsidRDefault="00976025" w:rsidP="00976025">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07EB55A6" w14:textId="77777777" w:rsidR="00976025" w:rsidRDefault="00976025" w:rsidP="00976025">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6A417B26" w14:textId="77777777" w:rsidR="00976025" w:rsidRDefault="00976025" w:rsidP="00976025">
      <w:pPr>
        <w:pStyle w:val="Heading4"/>
      </w:pPr>
      <w:r>
        <w:t xml:space="preserve">D. </w:t>
      </w:r>
      <w:r w:rsidRPr="00E40080">
        <w:rPr>
          <w:u w:val="single"/>
        </w:rPr>
        <w:t>Federal specificity</w:t>
      </w:r>
      <w:r>
        <w:t xml:space="preserve">. </w:t>
      </w:r>
    </w:p>
    <w:p w14:paraId="6D1E4ED6" w14:textId="77777777" w:rsidR="00976025" w:rsidRPr="0004252B" w:rsidRDefault="00976025" w:rsidP="00976025">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3EC34ACC" w14:textId="77777777" w:rsidR="00976025" w:rsidRPr="005E6D34" w:rsidRDefault="00976025" w:rsidP="00976025">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1AF2EC2E" w14:textId="77777777" w:rsidR="00976025" w:rsidRDefault="00976025" w:rsidP="00976025">
      <w:pPr>
        <w:pStyle w:val="Analytic"/>
      </w:pPr>
    </w:p>
    <w:p w14:paraId="216B94B7" w14:textId="77777777" w:rsidR="00976025" w:rsidRPr="00634DD1" w:rsidRDefault="00976025" w:rsidP="00976025">
      <w:pPr>
        <w:rPr>
          <w:rFonts w:eastAsia="Calibri"/>
          <w:u w:val="single"/>
        </w:rPr>
      </w:pPr>
    </w:p>
    <w:sectPr w:rsidR="00976025" w:rsidRPr="00634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17772943">
    <w:abstractNumId w:val="9"/>
  </w:num>
  <w:num w:numId="2" w16cid:durableId="1494641159">
    <w:abstractNumId w:val="7"/>
  </w:num>
  <w:num w:numId="3" w16cid:durableId="1775788488">
    <w:abstractNumId w:val="6"/>
  </w:num>
  <w:num w:numId="4" w16cid:durableId="64960920">
    <w:abstractNumId w:val="5"/>
  </w:num>
  <w:num w:numId="5" w16cid:durableId="706216584">
    <w:abstractNumId w:val="4"/>
  </w:num>
  <w:num w:numId="6" w16cid:durableId="693843451">
    <w:abstractNumId w:val="8"/>
  </w:num>
  <w:num w:numId="7" w16cid:durableId="315886532">
    <w:abstractNumId w:val="3"/>
  </w:num>
  <w:num w:numId="8" w16cid:durableId="348482645">
    <w:abstractNumId w:val="2"/>
  </w:num>
  <w:num w:numId="9" w16cid:durableId="1924413813">
    <w:abstractNumId w:val="1"/>
  </w:num>
  <w:num w:numId="10" w16cid:durableId="219633355">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976025"/>
    <w:rsid w:val="000139A3"/>
    <w:rsid w:val="00024A5C"/>
    <w:rsid w:val="00027BC9"/>
    <w:rsid w:val="00100833"/>
    <w:rsid w:val="00104529"/>
    <w:rsid w:val="00105942"/>
    <w:rsid w:val="00125C5A"/>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4739A"/>
    <w:rsid w:val="00766EA0"/>
    <w:rsid w:val="007A2226"/>
    <w:rsid w:val="007F5B66"/>
    <w:rsid w:val="00823A1C"/>
    <w:rsid w:val="00845B9D"/>
    <w:rsid w:val="00860984"/>
    <w:rsid w:val="008721B9"/>
    <w:rsid w:val="008B3ECB"/>
    <w:rsid w:val="008B4E85"/>
    <w:rsid w:val="008C1B2E"/>
    <w:rsid w:val="0091627E"/>
    <w:rsid w:val="0097032B"/>
    <w:rsid w:val="00976025"/>
    <w:rsid w:val="00983C23"/>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422F5"/>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0CB2"/>
  <w15:chartTrackingRefBased/>
  <w15:docId w15:val="{FECA6D49-2A46-4CBC-AE0B-64848DFA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76025"/>
    <w:rPr>
      <w:rFonts w:ascii="Calibri" w:hAnsi="Calibri"/>
    </w:rPr>
  </w:style>
  <w:style w:type="paragraph" w:styleId="Heading1">
    <w:name w:val="heading 1"/>
    <w:aliases w:val="Pocket"/>
    <w:basedOn w:val="Normal"/>
    <w:next w:val="Normal"/>
    <w:link w:val="Heading1Char"/>
    <w:qFormat/>
    <w:rsid w:val="009760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60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unhideWhenUsed/>
    <w:qFormat/>
    <w:rsid w:val="009760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unhideWhenUsed/>
    <w:qFormat/>
    <w:rsid w:val="009760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6025"/>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760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025"/>
  </w:style>
  <w:style w:type="character" w:customStyle="1" w:styleId="Heading1Char">
    <w:name w:val="Heading 1 Char"/>
    <w:aliases w:val="Pocket Char"/>
    <w:basedOn w:val="DefaultParagraphFont"/>
    <w:link w:val="Heading1"/>
    <w:rsid w:val="009760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602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n Char"/>
    <w:basedOn w:val="DefaultParagraphFont"/>
    <w:link w:val="Heading3"/>
    <w:uiPriority w:val="2"/>
    <w:rsid w:val="009760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97602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7"/>
    <w:qFormat/>
    <w:rsid w:val="0097602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7602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6"/>
    <w:qFormat/>
    <w:rsid w:val="0097602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76025"/>
    <w:rPr>
      <w:color w:val="auto"/>
      <w:u w:val="none"/>
    </w:rPr>
  </w:style>
  <w:style w:type="character" w:styleId="FollowedHyperlink">
    <w:name w:val="FollowedHyperlink"/>
    <w:basedOn w:val="DefaultParagraphFont"/>
    <w:uiPriority w:val="99"/>
    <w:semiHidden/>
    <w:unhideWhenUsed/>
    <w:rsid w:val="00976025"/>
    <w:rPr>
      <w:color w:val="auto"/>
      <w:u w:val="none"/>
    </w:rPr>
  </w:style>
  <w:style w:type="paragraph" w:customStyle="1" w:styleId="AnalyticsKavi">
    <w:name w:val="Analytics_Kavi"/>
    <w:basedOn w:val="Heading4"/>
    <w:link w:val="AnalyticsKaviChar"/>
    <w:autoRedefine/>
    <w:uiPriority w:val="4"/>
    <w:qFormat/>
    <w:rsid w:val="00976025"/>
    <w:rPr>
      <w:color w:val="5B9BD5" w:themeColor="accent1"/>
    </w:rPr>
  </w:style>
  <w:style w:type="character" w:customStyle="1" w:styleId="AnalyticsKaviChar">
    <w:name w:val="Analytics_Kavi Char"/>
    <w:basedOn w:val="Heading4Char"/>
    <w:link w:val="AnalyticsKavi"/>
    <w:uiPriority w:val="4"/>
    <w:rsid w:val="00976025"/>
    <w:rPr>
      <w:rFonts w:ascii="Calibri" w:eastAsiaTheme="majorEastAsia" w:hAnsi="Calibri" w:cstheme="majorBidi"/>
      <w:b/>
      <w:iCs/>
      <w:color w:val="5B9BD5" w:themeColor="accent1"/>
      <w:sz w:val="26"/>
    </w:rPr>
  </w:style>
  <w:style w:type="character" w:customStyle="1" w:styleId="Heading5Char">
    <w:name w:val="Heading 5 Char"/>
    <w:basedOn w:val="DefaultParagraphFont"/>
    <w:link w:val="Heading5"/>
    <w:uiPriority w:val="9"/>
    <w:semiHidden/>
    <w:rsid w:val="00976025"/>
    <w:rPr>
      <w:rFonts w:asciiTheme="majorHAnsi" w:eastAsiaTheme="majorEastAsia" w:hAnsiTheme="majorHAnsi" w:cstheme="majorBidi"/>
      <w:color w:val="2E74B5" w:themeColor="accent1" w:themeShade="BF"/>
    </w:rPr>
  </w:style>
  <w:style w:type="paragraph" w:customStyle="1" w:styleId="Emphasis1">
    <w:name w:val="Emphasis1"/>
    <w:basedOn w:val="Normal"/>
    <w:link w:val="Emphasis"/>
    <w:uiPriority w:val="7"/>
    <w:qFormat/>
    <w:rsid w:val="0097602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6"/>
    <w:qFormat/>
    <w:rsid w:val="00976025"/>
    <w:pPr>
      <w:widowControl w:val="0"/>
      <w:suppressAutoHyphens/>
      <w:spacing w:after="200"/>
      <w:contextualSpacing/>
    </w:pPr>
    <w:rPr>
      <w:rFonts w:asciiTheme="minorHAnsi" w:hAnsiTheme="minorHAnsi"/>
      <w:u w:val="single"/>
    </w:rPr>
  </w:style>
  <w:style w:type="paragraph" w:customStyle="1" w:styleId="textbold">
    <w:name w:val="text bold"/>
    <w:basedOn w:val="Normal"/>
    <w:autoRedefine/>
    <w:uiPriority w:val="7"/>
    <w:qFormat/>
    <w:rsid w:val="00976025"/>
    <w:pPr>
      <w:widowControl w:val="0"/>
      <w:ind w:left="720"/>
      <w:jc w:val="both"/>
    </w:pPr>
    <w:rPr>
      <w:b/>
      <w:iCs/>
      <w:kern w:val="2"/>
      <w:szCs w:val="24"/>
      <w:u w:val="single"/>
      <w14:ligatures w14:val="standardContextual"/>
    </w:rPr>
  </w:style>
  <w:style w:type="character" w:styleId="Strong">
    <w:name w:val="Strong"/>
    <w:basedOn w:val="DefaultParagraphFont"/>
    <w:uiPriority w:val="22"/>
    <w:qFormat/>
    <w:rsid w:val="00976025"/>
    <w:rPr>
      <w:b/>
      <w:bCs/>
    </w:rPr>
  </w:style>
  <w:style w:type="character" w:styleId="BookTitle">
    <w:name w:val="Book Title"/>
    <w:basedOn w:val="DefaultParagraphFont"/>
    <w:uiPriority w:val="33"/>
    <w:qFormat/>
    <w:rsid w:val="00976025"/>
    <w:rPr>
      <w:b/>
      <w:bCs/>
      <w:i/>
      <w:iCs/>
      <w:spacing w:val="5"/>
    </w:rPr>
  </w:style>
  <w:style w:type="numbering" w:styleId="111111">
    <w:name w:val="Outline List 2"/>
    <w:basedOn w:val="NoList"/>
    <w:uiPriority w:val="99"/>
    <w:semiHidden/>
    <w:unhideWhenUsed/>
    <w:rsid w:val="00976025"/>
  </w:style>
  <w:style w:type="paragraph" w:styleId="Header">
    <w:name w:val="header"/>
    <w:basedOn w:val="Normal"/>
    <w:link w:val="HeaderChar"/>
    <w:uiPriority w:val="99"/>
    <w:semiHidden/>
    <w:rsid w:val="00976025"/>
    <w:pPr>
      <w:tabs>
        <w:tab w:val="center" w:pos="4680"/>
        <w:tab w:val="right" w:pos="9360"/>
      </w:tabs>
    </w:pPr>
  </w:style>
  <w:style w:type="character" w:customStyle="1" w:styleId="HeaderChar">
    <w:name w:val="Header Char"/>
    <w:basedOn w:val="DefaultParagraphFont"/>
    <w:link w:val="Header"/>
    <w:uiPriority w:val="99"/>
    <w:semiHidden/>
    <w:rsid w:val="00976025"/>
    <w:rPr>
      <w:rFonts w:ascii="Calibri" w:hAnsi="Calibri"/>
    </w:rPr>
  </w:style>
  <w:style w:type="paragraph" w:styleId="Footer">
    <w:name w:val="footer"/>
    <w:basedOn w:val="Normal"/>
    <w:link w:val="FooterChar"/>
    <w:uiPriority w:val="99"/>
    <w:semiHidden/>
    <w:rsid w:val="00976025"/>
    <w:pPr>
      <w:tabs>
        <w:tab w:val="center" w:pos="4680"/>
        <w:tab w:val="right" w:pos="9360"/>
      </w:tabs>
    </w:pPr>
  </w:style>
  <w:style w:type="character" w:customStyle="1" w:styleId="FooterChar">
    <w:name w:val="Footer Char"/>
    <w:basedOn w:val="DefaultParagraphFont"/>
    <w:link w:val="Footer"/>
    <w:uiPriority w:val="99"/>
    <w:semiHidden/>
    <w:rsid w:val="00976025"/>
    <w:rPr>
      <w:rFonts w:ascii="Calibri" w:hAnsi="Calibri"/>
    </w:rPr>
  </w:style>
  <w:style w:type="paragraph" w:styleId="BodyText">
    <w:name w:val="Body Text"/>
    <w:basedOn w:val="Normal"/>
    <w:link w:val="BodyTextChar"/>
    <w:uiPriority w:val="99"/>
    <w:semiHidden/>
    <w:unhideWhenUsed/>
    <w:rsid w:val="00976025"/>
    <w:pPr>
      <w:spacing w:after="120"/>
    </w:pPr>
  </w:style>
  <w:style w:type="character" w:customStyle="1" w:styleId="BodyTextChar">
    <w:name w:val="Body Text Char"/>
    <w:basedOn w:val="DefaultParagraphFont"/>
    <w:link w:val="BodyText"/>
    <w:uiPriority w:val="99"/>
    <w:semiHidden/>
    <w:rsid w:val="00976025"/>
    <w:rPr>
      <w:rFonts w:ascii="Calibri" w:hAnsi="Calibri"/>
    </w:rPr>
  </w:style>
  <w:style w:type="paragraph" w:styleId="NoSpacing">
    <w:name w:val="No Spacing"/>
    <w:link w:val="NoSpacingChar"/>
    <w:uiPriority w:val="99"/>
    <w:unhideWhenUsed/>
    <w:qFormat/>
    <w:rsid w:val="009760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76025"/>
    <w:rPr>
      <w:rFonts w:ascii="Calibri" w:hAnsi="Calibri" w:cs="Calibri"/>
    </w:rPr>
  </w:style>
  <w:style w:type="character" w:styleId="UnresolvedMention">
    <w:name w:val="Unresolved Mention"/>
    <w:basedOn w:val="DefaultParagraphFont"/>
    <w:uiPriority w:val="99"/>
    <w:semiHidden/>
    <w:unhideWhenUsed/>
    <w:rsid w:val="00976025"/>
    <w:rPr>
      <w:color w:val="605E5C"/>
      <w:shd w:val="clear" w:color="auto" w:fill="E1DFDD"/>
    </w:rPr>
  </w:style>
  <w:style w:type="paragraph" w:customStyle="1" w:styleId="Undertag">
    <w:name w:val="Undertag"/>
    <w:link w:val="UndertagChar"/>
    <w:autoRedefine/>
    <w:uiPriority w:val="5"/>
    <w:qFormat/>
    <w:rsid w:val="009760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760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76025"/>
    <w:rPr>
      <w:color w:val="1F4E79" w:themeColor="accent1" w:themeShade="80"/>
    </w:rPr>
  </w:style>
  <w:style w:type="character" w:customStyle="1" w:styleId="AnalyticChar">
    <w:name w:val="Analytic Char"/>
    <w:basedOn w:val="DefaultParagraphFont"/>
    <w:link w:val="Analytic"/>
    <w:uiPriority w:val="5"/>
    <w:rsid w:val="00976025"/>
    <w:rPr>
      <w:rFonts w:ascii="Calibri" w:eastAsiaTheme="majorEastAsia" w:hAnsi="Calibri" w:cstheme="majorBidi"/>
      <w:b/>
      <w:iCs/>
      <w:color w:val="1F4E79" w:themeColor="accent1" w:themeShade="80"/>
      <w:sz w:val="26"/>
    </w:rPr>
  </w:style>
  <w:style w:type="paragraph" w:customStyle="1" w:styleId="Heading411">
    <w:name w:val="Heading 411"/>
    <w:basedOn w:val="Heading1"/>
    <w:next w:val="NoSpacing"/>
    <w:link w:val="Hyperlink"/>
    <w:autoRedefine/>
    <w:uiPriority w:val="99"/>
    <w:qFormat/>
    <w:rsid w:val="009760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ahpinion.blog/p/against-polycrisis" TargetMode="External"/><Relationship Id="rId13" Type="http://schemas.openxmlformats.org/officeDocument/2006/relationships/hyperlink" Target="https://en.wikipedia.org/wiki/Lenz%27s_law" TargetMode="External"/><Relationship Id="rId18" Type="http://schemas.openxmlformats.org/officeDocument/2006/relationships/hyperlink" Target="https://noahpinion.substack.com/p/why-the-midterms-make-me-optimistic" TargetMode="External"/><Relationship Id="rId26" Type="http://schemas.openxmlformats.org/officeDocument/2006/relationships/hyperlink" Target="https://www.journals.uchicago.edu/doi/pdf/10.1086/702560" TargetMode="External"/><Relationship Id="rId3" Type="http://schemas.openxmlformats.org/officeDocument/2006/relationships/styles" Target="styles.xml"/><Relationship Id="rId21" Type="http://schemas.openxmlformats.org/officeDocument/2006/relationships/hyperlink" Target="https://www.dw.com/en/germany-extends-lifetime-of-all-3-remaining-nuclear-plants/a-63466196" TargetMode="External"/><Relationship Id="rId7" Type="http://schemas.openxmlformats.org/officeDocument/2006/relationships/hyperlink" Target="https://www.newsweek.com/public-sector-unions-struggle-maintain-influence-membership-opinion-1750433" TargetMode="External"/><Relationship Id="rId12" Type="http://schemas.openxmlformats.org/officeDocument/2006/relationships/hyperlink" Target="https://www.reuters.com/business/energy/china-reaps-energy-windfall-west-shuns-russian-supplies-2022-09-14/" TargetMode="External"/><Relationship Id="rId17" Type="http://schemas.openxmlformats.org/officeDocument/2006/relationships/image" Target="media/image2.png"/><Relationship Id="rId25" Type="http://schemas.openxmlformats.org/officeDocument/2006/relationships/hyperlink" Target="https://www.economist.com/finance-and-economics/2022/10/13/emerging-markets-look-unusually-resilient" TargetMode="External"/><Relationship Id="rId2" Type="http://schemas.openxmlformats.org/officeDocument/2006/relationships/numbering" Target="numbering.xml"/><Relationship Id="rId16"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0" Type="http://schemas.openxmlformats.org/officeDocument/2006/relationships/hyperlink" Target="https://ec.europa.eu/commission/presscorner/detail/en/ip_22_6657" TargetMode="External"/><Relationship Id="rId29" Type="http://schemas.openxmlformats.org/officeDocument/2006/relationships/hyperlink" Target="https://ageconsearch.umn.edu/record/250025/?v=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Apophenia" TargetMode="External"/><Relationship Id="rId24" Type="http://schemas.openxmlformats.org/officeDocument/2006/relationships/hyperlink" Target="https://noahpinion.substack.com/p/why-im-so-excited-about-solar-an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ytimes.com/2022/08/15/business/china-economy-oil-prices.html" TargetMode="External"/><Relationship Id="rId23" Type="http://schemas.openxmlformats.org/officeDocument/2006/relationships/hyperlink" Target="https://www.inet.ox.ac.uk/files/energy_transition_paper-INET-working-paper.pdf" TargetMode="External"/><Relationship Id="rId28" Type="http://schemas.openxmlformats.org/officeDocument/2006/relationships/hyperlink" Target="https://www.mspb.gov/Recent%20ROFO%20Case%20Receipts.pdf" TargetMode="External"/><Relationship Id="rId10" Type="http://schemas.openxmlformats.org/officeDocument/2006/relationships/hyperlink" Target="https://eprints.lse.ac.uk/62222/1/blogs.lse.ac.uk-Why%20do%20we%20pay%20more%20attention%20to%20negative%20news%20than%20to%20positive%20news.pdf" TargetMode="External"/><Relationship Id="rId19" Type="http://schemas.openxmlformats.org/officeDocument/2006/relationships/hyperlink" Target="https://www.theguardian.com/environment/2022/may/18/eu-plans-massive-increase-in-green-energy-to-rid-itself-of-reliance-on-russi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Availability_heuristic" TargetMode="External"/><Relationship Id="rId14" Type="http://schemas.openxmlformats.org/officeDocument/2006/relationships/hyperlink" Target="https://www.bloomberg.com/news/articles/2022-10-24/china-economy-shows-mixed-recovery-as-industrial-activity-climbs" TargetMode="External"/><Relationship Id="rId22" Type="http://schemas.openxmlformats.org/officeDocument/2006/relationships/hyperlink" Target="https://www.inet.ox.ac.uk/files/energy_transition_paper-INET-working-paper.pdf" TargetMode="External"/><Relationship Id="rId27" Type="http://schemas.openxmlformats.org/officeDocument/2006/relationships/hyperlink" Target="https://stwserve.com/the-mspb-backlog/" TargetMode="External"/><Relationship Id="rId30"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47982</Words>
  <Characters>210166</Characters>
  <Application>Microsoft Office Word</Application>
  <DocSecurity>0</DocSecurity>
  <Lines>4670</Lines>
  <Paragraphs>2967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ChidambaraNathan EkambaraNathan</dc:creator>
  <cp:keywords>5.1.1</cp:keywords>
  <dc:description/>
  <cp:lastModifiedBy>Chidambaranathan, Kavinayashri</cp:lastModifiedBy>
  <cp:revision>1</cp:revision>
  <dcterms:created xsi:type="dcterms:W3CDTF">2026-01-03T15:38:00Z</dcterms:created>
  <dcterms:modified xsi:type="dcterms:W3CDTF">2026-01-03T16:11:00Z</dcterms:modified>
</cp:coreProperties>
</file>