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9469" w14:textId="77777777" w:rsidR="00583A75" w:rsidRDefault="00583A75" w:rsidP="00583A75">
      <w:pPr>
        <w:pStyle w:val="Heading1"/>
      </w:pPr>
      <w:r>
        <w:t>1NC---Wake Round 6</w:t>
      </w:r>
    </w:p>
    <w:p w14:paraId="55A15ABB" w14:textId="77777777" w:rsidR="00583A75" w:rsidRDefault="00583A75" w:rsidP="00583A75">
      <w:pPr>
        <w:pStyle w:val="Heading2"/>
      </w:pPr>
      <w:r>
        <w:t>OFF</w:t>
      </w:r>
    </w:p>
    <w:p w14:paraId="2A22A8ED" w14:textId="77777777" w:rsidR="00583A75" w:rsidRDefault="00583A75" w:rsidP="00583A75">
      <w:pPr>
        <w:pStyle w:val="Heading3"/>
      </w:pPr>
      <w:r>
        <w:t>T---1NC</w:t>
      </w:r>
    </w:p>
    <w:p w14:paraId="0EB762A5" w14:textId="77777777" w:rsidR="00583A75" w:rsidRPr="00E57A76" w:rsidRDefault="00583A75" w:rsidP="00583A75">
      <w:pPr>
        <w:keepNext/>
        <w:keepLines/>
        <w:spacing w:before="40" w:after="0"/>
        <w:outlineLvl w:val="3"/>
        <w:rPr>
          <w:rFonts w:eastAsia="Times New Roman" w:cs="Times New Roman"/>
          <w:b/>
          <w:iCs/>
          <w:sz w:val="26"/>
        </w:rPr>
      </w:pPr>
      <w:r>
        <w:rPr>
          <w:rFonts w:eastAsia="Times New Roman" w:cs="Times New Roman"/>
          <w:b/>
          <w:iCs/>
          <w:sz w:val="26"/>
        </w:rPr>
        <w:t xml:space="preserve">Interp: </w:t>
      </w: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2C4FFF8D" w14:textId="77777777" w:rsidR="00583A75" w:rsidRPr="00E57A76" w:rsidRDefault="00583A75" w:rsidP="00583A75">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140B9320" w14:textId="77777777" w:rsidR="00583A75" w:rsidRPr="00E57A76" w:rsidRDefault="00583A75" w:rsidP="00583A75">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57A76">
        <w:rPr>
          <w:rFonts w:eastAsia="Calibri"/>
          <w:highlight w:val="cyan"/>
          <w:u w:val="single"/>
        </w:rPr>
        <w:t xml:space="preserve">it is </w:t>
      </w:r>
      <w:r w:rsidRPr="00E57A76">
        <w:rPr>
          <w:rFonts w:eastAsia="Calibri"/>
          <w:b/>
          <w:iCs/>
          <w:highlight w:val="cyan"/>
          <w:u w:val="single"/>
          <w:bdr w:val="single" w:sz="8" w:space="0" w:color="auto"/>
        </w:rPr>
        <w:t>important</w:t>
      </w:r>
      <w:r w:rsidRPr="00E57A76">
        <w:rPr>
          <w:rFonts w:eastAsia="Calibri"/>
          <w:highlight w:val="cyan"/>
          <w:u w:val="single"/>
        </w:rPr>
        <w:t xml:space="preserve"> to recognize</w:t>
      </w:r>
      <w:r w:rsidRPr="00E57A76">
        <w:rPr>
          <w:rFonts w:eastAsia="Calibri"/>
          <w:sz w:val="16"/>
        </w:rPr>
        <w:t xml:space="preserve"> not only </w:t>
      </w:r>
      <w:r w:rsidRPr="00E57A76">
        <w:rPr>
          <w:rFonts w:eastAsia="Calibri"/>
          <w:highlight w:val="cyan"/>
          <w:u w:val="single"/>
        </w:rPr>
        <w:t xml:space="preserve">the </w:t>
      </w:r>
      <w:r w:rsidRPr="00E57A76">
        <w:rPr>
          <w:rFonts w:eastAsia="Calibri"/>
          <w:b/>
          <w:iCs/>
          <w:highlight w:val="cyan"/>
          <w:u w:val="single"/>
          <w:bdr w:val="single" w:sz="8" w:space="0" w:color="auto"/>
        </w:rPr>
        <w:t>distinction</w:t>
      </w:r>
      <w:r w:rsidRPr="00E57A76">
        <w:rPr>
          <w:rFonts w:eastAsia="Calibri"/>
          <w:sz w:val="16"/>
        </w:rPr>
        <w:t xml:space="preserve"> but also the relationship </w:t>
      </w:r>
      <w:r w:rsidRPr="00E57A76">
        <w:rPr>
          <w:rFonts w:eastAsia="Calibri"/>
          <w:highlight w:val="cyan"/>
          <w:u w:val="single"/>
        </w:rPr>
        <w:t xml:space="preserve">between 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 xml:space="preserve">and the </w:t>
      </w:r>
      <w:r w:rsidRPr="00E57A76">
        <w:rPr>
          <w:rFonts w:eastAsia="Calibri"/>
          <w:b/>
          <w:iCs/>
          <w:highlight w:val="cyan"/>
          <w:u w:val="single"/>
          <w:bdr w:val="single" w:sz="8" w:space="0" w:color="auto"/>
        </w:rPr>
        <w:t>scope</w:t>
      </w:r>
      <w:r w:rsidRPr="00E57A76">
        <w:rPr>
          <w:rFonts w:eastAsia="Calibri"/>
          <w:highlight w:val="cyan"/>
          <w:u w:val="single"/>
        </w:rPr>
        <w:t xml:space="preserve"> of a right. This</w:t>
      </w:r>
      <w:r w:rsidRPr="00E57A76">
        <w:rPr>
          <w:rFonts w:eastAsia="Calibri"/>
          <w:u w:val="single"/>
        </w:rPr>
        <w:t xml:space="preserve"> terminology </w:t>
      </w:r>
      <w:r w:rsidRPr="00E57A76">
        <w:rPr>
          <w:rFonts w:eastAsia="Calibri"/>
          <w:highlight w:val="cyan"/>
          <w:u w:val="single"/>
        </w:rPr>
        <w:t>is</w:t>
      </w:r>
      <w:r w:rsidRPr="00E57A76">
        <w:rPr>
          <w:rFonts w:eastAsia="Calibri"/>
          <w:sz w:val="16"/>
        </w:rPr>
        <w:t xml:space="preserve"> but </w:t>
      </w:r>
      <w:r w:rsidRPr="00E57A76">
        <w:rPr>
          <w:rFonts w:eastAsia="Calibri"/>
          <w:b/>
          <w:iCs/>
          <w:highlight w:val="cyan"/>
          <w:u w:val="single"/>
          <w:bdr w:val="single" w:sz="8" w:space="0" w:color="auto"/>
        </w:rPr>
        <w:t>another way</w:t>
      </w:r>
      <w:r w:rsidRPr="00E57A76">
        <w:rPr>
          <w:rFonts w:eastAsia="Calibri"/>
          <w:highlight w:val="cyan"/>
          <w:u w:val="single"/>
        </w:rPr>
        <w:t xml:space="preserve"> of expressing</w:t>
      </w:r>
      <w:r w:rsidRPr="00E57A76">
        <w:rPr>
          <w:rFonts w:eastAsia="Calibri"/>
          <w:u w:val="single"/>
        </w:rPr>
        <w:t xml:space="preserve"> the </w:t>
      </w:r>
      <w:r w:rsidRPr="00E57A76">
        <w:rPr>
          <w:rFonts w:eastAsia="Calibri"/>
          <w:highlight w:val="cyan"/>
          <w:u w:val="single"/>
        </w:rPr>
        <w:t xml:space="preserve">distinction between </w:t>
      </w:r>
      <w:r w:rsidRPr="00E57A76">
        <w:rPr>
          <w:rFonts w:eastAsia="Calibri"/>
          <w:b/>
          <w:iCs/>
          <w:highlight w:val="cyan"/>
          <w:u w:val="single"/>
          <w:bdr w:val="single" w:sz="8" w:space="0" w:color="auto"/>
        </w:rPr>
        <w:t>coverage</w:t>
      </w:r>
      <w:r w:rsidRPr="00E57A76">
        <w:rPr>
          <w:rFonts w:eastAsia="Calibri"/>
          <w:highlight w:val="cyan"/>
          <w:u w:val="single"/>
        </w:rPr>
        <w:t xml:space="preserve"> and </w:t>
      </w:r>
      <w:r w:rsidRPr="00E57A76">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57A76">
        <w:rPr>
          <w:rFonts w:eastAsia="Calibri"/>
          <w:b/>
          <w:iCs/>
          <w:highlight w:val="cyan"/>
          <w:u w:val="single"/>
          <w:bdr w:val="single" w:sz="8" w:space="0" w:color="auto"/>
        </w:rPr>
        <w:t>scope</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E57A76">
        <w:rPr>
          <w:rFonts w:eastAsia="Calibri"/>
          <w:b/>
          <w:iCs/>
          <w:highlight w:val="cyan"/>
          <w:u w:val="single"/>
          <w:bdr w:val="single" w:sz="8" w:space="0" w:color="auto"/>
        </w:rPr>
        <w:t>range</w:t>
      </w:r>
      <w:r w:rsidRPr="00E57A76">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its </w:t>
      </w:r>
      <w:r w:rsidRPr="00E57A76">
        <w:rPr>
          <w:rFonts w:eastAsia="Calibri"/>
          <w:highlight w:val="cyan"/>
          <w:u w:val="single"/>
        </w:rPr>
        <w:t xml:space="preserve">ability to overcome </w:t>
      </w:r>
      <w:r w:rsidRPr="00E57A76">
        <w:rPr>
          <w:rFonts w:eastAsia="Calibri"/>
          <w:b/>
          <w:iCs/>
          <w:highlight w:val="cyan"/>
          <w:u w:val="single"/>
          <w:bdr w:val="single" w:sz="8" w:space="0" w:color="auto"/>
        </w:rPr>
        <w:t>opposing interests</w:t>
      </w:r>
      <w:r w:rsidRPr="00E57A76">
        <w:rPr>
          <w:rFonts w:eastAsia="Calibri"/>
          <w:u w:val="single"/>
        </w:rPr>
        <w:t xml:space="preserve"> (or values, or other rights) </w:t>
      </w:r>
      <w:r w:rsidRPr="00E57A76">
        <w:rPr>
          <w:rFonts w:eastAsia="Calibri"/>
          <w:b/>
          <w:i/>
          <w:iCs/>
          <w:highlight w:val="cyan"/>
          <w:u w:val="single"/>
          <w:bdr w:val="single" w:sz="8" w:space="0" w:color="auto"/>
        </w:rPr>
        <w:t>within</w:t>
      </w:r>
      <w:r w:rsidRPr="00E57A76">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B17F05E" w14:textId="77777777" w:rsidR="00583A75" w:rsidRPr="00E57A76" w:rsidRDefault="00583A75" w:rsidP="00583A75">
      <w:pPr>
        <w:keepNext/>
        <w:keepLines/>
        <w:spacing w:before="40" w:after="0"/>
        <w:outlineLvl w:val="3"/>
        <w:rPr>
          <w:rFonts w:eastAsia="Times New Roman" w:cs="Times New Roman"/>
          <w:b/>
          <w:iCs/>
          <w:sz w:val="26"/>
        </w:rPr>
      </w:pPr>
      <w:r>
        <w:rPr>
          <w:rFonts w:eastAsia="Times New Roman" w:cs="Times New Roman"/>
          <w:b/>
          <w:iCs/>
          <w:sz w:val="26"/>
        </w:rPr>
        <w:t>The right to join a union is</w:t>
      </w:r>
      <w:r w:rsidRPr="00E57A76">
        <w:rPr>
          <w:rFonts w:eastAsia="Times New Roman" w:cs="Times New Roman"/>
          <w:b/>
          <w:iCs/>
          <w:sz w:val="26"/>
        </w:rPr>
        <w:t xml:space="preserve"> </w:t>
      </w:r>
      <w:r w:rsidRPr="00E57A76">
        <w:rPr>
          <w:rFonts w:eastAsia="Times New Roman" w:cs="Times New Roman"/>
          <w:b/>
          <w:iCs/>
          <w:sz w:val="26"/>
          <w:u w:val="single"/>
        </w:rPr>
        <w:t>outside the scope</w:t>
      </w:r>
      <w:r w:rsidRPr="00E57A76">
        <w:rPr>
          <w:rFonts w:eastAsia="Times New Roman" w:cs="Times New Roman"/>
          <w:b/>
          <w:iCs/>
          <w:sz w:val="26"/>
        </w:rPr>
        <w:t xml:space="preserve"> of collective </w:t>
      </w:r>
      <w:r w:rsidRPr="00E57A76">
        <w:rPr>
          <w:rFonts w:eastAsia="Times New Roman" w:cs="Times New Roman"/>
          <w:b/>
          <w:iCs/>
          <w:sz w:val="26"/>
          <w:u w:val="single"/>
        </w:rPr>
        <w:t>bargaining rights</w:t>
      </w:r>
      <w:r w:rsidRPr="00E57A76">
        <w:rPr>
          <w:rFonts w:eastAsia="Times New Roman" w:cs="Times New Roman"/>
          <w:b/>
          <w:iCs/>
          <w:sz w:val="26"/>
        </w:rPr>
        <w:t xml:space="preserve">. </w:t>
      </w:r>
    </w:p>
    <w:p w14:paraId="006D1367" w14:textId="77777777" w:rsidR="00583A75" w:rsidRPr="00E57A76" w:rsidRDefault="00583A75" w:rsidP="00583A75">
      <w:pPr>
        <w:rPr>
          <w:rFonts w:eastAsia="Calibri"/>
        </w:rPr>
      </w:pPr>
      <w:r w:rsidRPr="00E57A76">
        <w:rPr>
          <w:rFonts w:eastAsia="Calibri"/>
          <w:b/>
          <w:bCs/>
          <w:sz w:val="26"/>
        </w:rPr>
        <w:t>Walton 11</w:t>
      </w:r>
      <w:r w:rsidRPr="00E57A76">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738E144E" w14:textId="77777777" w:rsidR="00583A75" w:rsidRPr="00E57A76" w:rsidRDefault="00583A75" w:rsidP="00583A75">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2CADF5E4" w14:textId="77777777" w:rsidR="00583A75" w:rsidRPr="00E57A76" w:rsidRDefault="00583A75" w:rsidP="00583A75">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28BEED18" w14:textId="77777777" w:rsidR="00583A75" w:rsidRPr="00E57A76" w:rsidRDefault="00583A75" w:rsidP="00583A75">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3F9A6D36" w14:textId="77777777" w:rsidR="00583A75" w:rsidRPr="00E57A76" w:rsidRDefault="00583A75" w:rsidP="00583A75">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225C9300" w14:textId="77777777" w:rsidR="00583A75" w:rsidRPr="00E57A76" w:rsidRDefault="00583A75" w:rsidP="00583A75">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54802D6F" w14:textId="77777777" w:rsidR="00583A75" w:rsidRPr="00E57A76" w:rsidRDefault="00583A75" w:rsidP="00583A75">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545BCB46" w14:textId="77777777" w:rsidR="00583A75" w:rsidRDefault="00583A75" w:rsidP="00583A75">
      <w:pPr>
        <w:pStyle w:val="Heading4"/>
      </w:pPr>
      <w:r>
        <w:t>Violation: The plan expands the scope of labor rights.</w:t>
      </w:r>
    </w:p>
    <w:p w14:paraId="60920F00" w14:textId="77777777" w:rsidR="00583A75" w:rsidRDefault="00583A75" w:rsidP="00583A75"/>
    <w:p w14:paraId="5E565348" w14:textId="77777777" w:rsidR="00583A75" w:rsidRDefault="00583A75" w:rsidP="00583A75">
      <w:pPr>
        <w:pStyle w:val="Heading4"/>
      </w:pPr>
      <w:r>
        <w:t>Vote neg.</w:t>
      </w:r>
    </w:p>
    <w:p w14:paraId="30C5DAA8" w14:textId="77777777" w:rsidR="00583A75" w:rsidRDefault="00583A75" w:rsidP="00583A75">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31622F48" w14:textId="77777777" w:rsidR="00583A75" w:rsidRPr="00974FB9" w:rsidRDefault="00583A75" w:rsidP="00583A75">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1EBCA53D" w14:textId="77777777" w:rsidR="00583A75" w:rsidRPr="00EB7953" w:rsidRDefault="00583A75" w:rsidP="00583A75"/>
    <w:p w14:paraId="461BE4F5" w14:textId="77777777" w:rsidR="00583A75" w:rsidRDefault="00583A75" w:rsidP="00583A75">
      <w:pPr>
        <w:pStyle w:val="Heading3"/>
      </w:pPr>
      <w:r>
        <w:t>T---1NC</w:t>
      </w:r>
    </w:p>
    <w:p w14:paraId="372B7601" w14:textId="77777777" w:rsidR="00583A75" w:rsidRDefault="00583A75" w:rsidP="00583A75">
      <w:pPr>
        <w:pStyle w:val="Heading4"/>
      </w:pPr>
      <w:r>
        <w:t xml:space="preserve">Interpretation: The aff must strengthen rights for </w:t>
      </w:r>
      <w:r w:rsidRPr="009448C7">
        <w:rPr>
          <w:u w:val="single"/>
        </w:rPr>
        <w:t>50 percent</w:t>
      </w:r>
      <w:r>
        <w:t xml:space="preserve"> of workers. </w:t>
      </w:r>
    </w:p>
    <w:p w14:paraId="195AC687" w14:textId="77777777" w:rsidR="00583A75" w:rsidRDefault="00583A75" w:rsidP="00583A75">
      <w:pPr>
        <w:pStyle w:val="Heading4"/>
      </w:pPr>
      <w:r>
        <w:t>“Workers” is the full set</w:t>
      </w:r>
    </w:p>
    <w:p w14:paraId="4A7EEB6E" w14:textId="77777777" w:rsidR="00583A75" w:rsidRDefault="00583A75" w:rsidP="00583A75">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21AB242" w14:textId="77777777" w:rsidR="00583A75" w:rsidRPr="00880819" w:rsidRDefault="00583A75" w:rsidP="00583A75">
      <w:pPr>
        <w:rPr>
          <w:sz w:val="16"/>
        </w:rPr>
      </w:pPr>
      <w:r w:rsidRPr="00880819">
        <w:rPr>
          <w:sz w:val="16"/>
        </w:rPr>
        <w:t xml:space="preserve">5. For the purpose of the proposed instrument- </w:t>
      </w:r>
    </w:p>
    <w:p w14:paraId="5535328A" w14:textId="77777777" w:rsidR="00583A75" w:rsidRPr="00880819" w:rsidRDefault="00583A75" w:rsidP="00583A75">
      <w:pPr>
        <w:rPr>
          <w:sz w:val="16"/>
        </w:rPr>
      </w:pPr>
      <w:r w:rsidRPr="00880819">
        <w:rPr>
          <w:sz w:val="16"/>
        </w:rPr>
        <w:t>(a) the term " branches of economic activity " includes work in the public service ;</w:t>
      </w:r>
    </w:p>
    <w:p w14:paraId="74E0CA8C" w14:textId="77777777" w:rsidR="00583A75" w:rsidRPr="00880819" w:rsidRDefault="00583A75" w:rsidP="00583A75">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6EC75BB6" w14:textId="77777777" w:rsidR="00583A75" w:rsidRPr="00880819" w:rsidRDefault="00583A75" w:rsidP="00583A75">
      <w:pPr>
        <w:rPr>
          <w:sz w:val="16"/>
        </w:rPr>
      </w:pPr>
      <w:r w:rsidRPr="00880819">
        <w:rPr>
          <w:sz w:val="16"/>
        </w:rPr>
        <w:t>(c) the term "workplace" should cover all places where workers need to be or to go by reason of their work and which are under the direct or indirect control of the employer ;</w:t>
      </w:r>
    </w:p>
    <w:p w14:paraId="711642E2" w14:textId="77777777" w:rsidR="00583A75" w:rsidRPr="00700E24" w:rsidRDefault="00583A75" w:rsidP="00583A75">
      <w:pPr>
        <w:rPr>
          <w:sz w:val="16"/>
        </w:rPr>
      </w:pPr>
      <w:r w:rsidRPr="00880819">
        <w:rPr>
          <w:sz w:val="16"/>
        </w:rPr>
        <w:t>(d) the term "regulations" should cover all provisions given force of law by the competent authority or authorities.</w:t>
      </w:r>
    </w:p>
    <w:p w14:paraId="7E10DC59" w14:textId="77777777" w:rsidR="00583A75" w:rsidRDefault="00583A75" w:rsidP="00583A75">
      <w:pPr>
        <w:pStyle w:val="Heading4"/>
      </w:pPr>
      <w:r>
        <w:t>That’s 163 million</w:t>
      </w:r>
    </w:p>
    <w:p w14:paraId="67E23319" w14:textId="77777777" w:rsidR="00583A75" w:rsidRPr="00700E24" w:rsidRDefault="00583A75" w:rsidP="00583A75">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BCF2E28" w14:textId="77777777" w:rsidR="00583A75" w:rsidRPr="00700E24" w:rsidRDefault="00583A75" w:rsidP="00583A75">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62A99D7" w14:textId="77777777" w:rsidR="00583A75" w:rsidRDefault="00583A75" w:rsidP="00583A75">
      <w:pPr>
        <w:pStyle w:val="Heading4"/>
        <w:rPr>
          <w:u w:val="single"/>
        </w:rPr>
      </w:pPr>
      <w:r>
        <w:t xml:space="preserve">That means the aff must cover </w:t>
      </w:r>
      <w:r w:rsidRPr="00700E24">
        <w:rPr>
          <w:u w:val="single"/>
        </w:rPr>
        <w:t>82 million workers</w:t>
      </w:r>
    </w:p>
    <w:p w14:paraId="2B5C7066" w14:textId="77777777" w:rsidR="00583A75" w:rsidRPr="00700E24" w:rsidRDefault="00583A75" w:rsidP="00583A75">
      <w:r>
        <w:t xml:space="preserve">***163 million/2 = 81.5 million </w:t>
      </w:r>
    </w:p>
    <w:p w14:paraId="1450C1BD" w14:textId="77777777" w:rsidR="00583A75" w:rsidRPr="005E47A4" w:rsidRDefault="00583A75" w:rsidP="00583A75">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9252A7A" w14:textId="77777777" w:rsidR="00583A75" w:rsidRPr="00681820" w:rsidRDefault="00583A75" w:rsidP="00583A75">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21DB7AB7" w14:textId="77777777" w:rsidR="00583A75" w:rsidRPr="00681820" w:rsidRDefault="00583A75" w:rsidP="00583A75">
      <w:pPr>
        <w:rPr>
          <w:sz w:val="14"/>
        </w:rPr>
      </w:pPr>
      <w:r w:rsidRPr="00681820">
        <w:rPr>
          <w:sz w:val="14"/>
        </w:rPr>
        <w:t>B-194530 5</w:t>
      </w:r>
    </w:p>
    <w:p w14:paraId="7BFF83A3" w14:textId="77777777" w:rsidR="00583A75" w:rsidRDefault="00583A75" w:rsidP="00583A75">
      <w:pPr>
        <w:pStyle w:val="Heading4"/>
      </w:pPr>
      <w:bookmarkStart w:id="0" w:name="_Hlk214185364"/>
      <w:r>
        <w:t xml:space="preserve">Violation: The aff isn’t even close. </w:t>
      </w:r>
    </w:p>
    <w:p w14:paraId="1469F728" w14:textId="77777777" w:rsidR="00583A75" w:rsidRDefault="00583A75" w:rsidP="00583A75">
      <w:r w:rsidRPr="00DC3C9A">
        <w:rPr>
          <w:rStyle w:val="Style13ptBold"/>
        </w:rPr>
        <w:t>AbilityOne 21</w:t>
      </w:r>
      <w:r>
        <w:t>, “</w:t>
      </w:r>
      <w:r w:rsidRPr="00DC3C9A">
        <w:t>AbilityOne Program Fact Sheet</w:t>
      </w:r>
      <w:r>
        <w:t xml:space="preserve">,” </w:t>
      </w:r>
      <w:hyperlink r:id="rId5" w:history="1">
        <w:r w:rsidRPr="00B746D9">
          <w:rPr>
            <w:rStyle w:val="Hyperlink"/>
          </w:rPr>
          <w:t>https://abilityone.gov/media_room/documents/2021_AbilityOne_Fact_Sheet_v20210520.pdf</w:t>
        </w:r>
      </w:hyperlink>
    </w:p>
    <w:p w14:paraId="403B8595" w14:textId="77777777" w:rsidR="00583A75" w:rsidRPr="00DC3C9A" w:rsidRDefault="00583A75" w:rsidP="00583A75">
      <w:pPr>
        <w:rPr>
          <w:u w:val="single"/>
        </w:rPr>
      </w:pPr>
      <w:r w:rsidRPr="00DC3C9A">
        <w:rPr>
          <w:u w:val="single"/>
        </w:rPr>
        <w:t xml:space="preserve">AbilityOne </w:t>
      </w:r>
      <w:r w:rsidRPr="00DC3C9A">
        <w:rPr>
          <w:highlight w:val="cyan"/>
          <w:u w:val="single"/>
        </w:rPr>
        <w:t>Facts</w:t>
      </w:r>
      <w:r w:rsidRPr="00DC3C9A">
        <w:rPr>
          <w:u w:val="single"/>
        </w:rPr>
        <w:t xml:space="preserve"> </w:t>
      </w:r>
    </w:p>
    <w:p w14:paraId="46808CFB" w14:textId="77777777" w:rsidR="00583A75" w:rsidRPr="00DC3C9A" w:rsidRDefault="00583A75" w:rsidP="00583A75">
      <w:pPr>
        <w:rPr>
          <w:sz w:val="16"/>
        </w:rPr>
      </w:pPr>
      <w:r w:rsidRPr="00DC3C9A">
        <w:rPr>
          <w:sz w:val="16"/>
        </w:rPr>
        <w:t xml:space="preserve">• </w:t>
      </w:r>
      <w:r w:rsidRPr="00DC3C9A">
        <w:rPr>
          <w:highlight w:val="cyan"/>
          <w:u w:val="single"/>
        </w:rPr>
        <w:t>Employs</w:t>
      </w:r>
      <w:r w:rsidRPr="00DC3C9A">
        <w:rPr>
          <w:sz w:val="16"/>
        </w:rPr>
        <w:t xml:space="preserve"> more than </w:t>
      </w:r>
      <w:r w:rsidRPr="00DC3C9A">
        <w:rPr>
          <w:highlight w:val="cyan"/>
          <w:u w:val="single"/>
        </w:rPr>
        <w:t>42,000 people who are blind or have significant disabilities</w:t>
      </w:r>
      <w:r w:rsidRPr="00DC3C9A">
        <w:rPr>
          <w:sz w:val="16"/>
        </w:rPr>
        <w:t>, including approximately 3,200 veterans. An estimated 35,000 AbilityOne employees work on Department of Defense (DoD) contracts.</w:t>
      </w:r>
    </w:p>
    <w:bookmarkEnd w:id="0"/>
    <w:p w14:paraId="4CAD4995" w14:textId="77777777" w:rsidR="00583A75" w:rsidRDefault="00583A75" w:rsidP="00583A75">
      <w:pPr>
        <w:pStyle w:val="Heading4"/>
      </w:pPr>
      <w:r>
        <w:t xml:space="preserve">Vote neg: </w:t>
      </w:r>
    </w:p>
    <w:p w14:paraId="2EECAF26" w14:textId="77777777" w:rsidR="00583A75" w:rsidRDefault="00583A75" w:rsidP="00583A75">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49080C5C" w14:textId="77777777" w:rsidR="00583A75" w:rsidRPr="009448C7" w:rsidRDefault="00583A75" w:rsidP="00583A75">
      <w:pPr>
        <w:pStyle w:val="Heading4"/>
      </w:pPr>
      <w:r>
        <w:t>SECOND---</w:t>
      </w:r>
      <w:r w:rsidRPr="001D7F04">
        <w:rPr>
          <w:u w:val="single"/>
        </w:rPr>
        <w:t>Limits</w:t>
      </w:r>
      <w:r>
        <w:t xml:space="preserve">---anything less leads to hundreds of industries and shop-specific affs. Makes non-generic engagement impossible. </w:t>
      </w:r>
    </w:p>
    <w:p w14:paraId="54CF112B" w14:textId="77777777" w:rsidR="00583A75" w:rsidRPr="00496DF3" w:rsidRDefault="00583A75" w:rsidP="00583A75">
      <w:pPr>
        <w:pStyle w:val="Heading3"/>
        <w:rPr>
          <w:rFonts w:cs="Times New Roman"/>
        </w:rPr>
      </w:pPr>
      <w:r>
        <w:rPr>
          <w:rFonts w:cs="Times New Roman"/>
        </w:rPr>
        <w:t>DA---1NC</w:t>
      </w:r>
    </w:p>
    <w:p w14:paraId="26D2801B" w14:textId="77777777" w:rsidR="00583A75" w:rsidRPr="0031769B" w:rsidRDefault="00583A75" w:rsidP="00583A75">
      <w:pPr>
        <w:pStyle w:val="Heading4"/>
      </w:pPr>
      <w:r>
        <w:t xml:space="preserve">Dems win the House now. </w:t>
      </w:r>
      <w:r w:rsidRPr="002A2B9A">
        <w:rPr>
          <w:u w:val="single"/>
        </w:rPr>
        <w:t>Prediction markets</w:t>
      </w:r>
      <w:r>
        <w:t xml:space="preserve">. </w:t>
      </w:r>
    </w:p>
    <w:p w14:paraId="74894B58" w14:textId="77777777" w:rsidR="00583A75" w:rsidRPr="0031769B" w:rsidRDefault="00583A75" w:rsidP="00583A75">
      <w:r w:rsidRPr="00494AC0">
        <w:rPr>
          <w:rStyle w:val="Style13ptBold"/>
        </w:rPr>
        <w:t>Lott 11-14</w:t>
      </w:r>
      <w:r>
        <w:t>-2025, supervising producer at the John Stossel show, founder of ElectionBettingOdds.com. This source cites odds from: Betfair, Smarkets, PredictIt, Polymarket, Kalshi (“Election Betting Odds,” https://electionbettingodds.com/House-Control-2026.html)</w:t>
      </w:r>
    </w:p>
    <w:p w14:paraId="521C705E" w14:textId="77777777" w:rsidR="00583A75" w:rsidRPr="0031769B" w:rsidRDefault="00583A75" w:rsidP="00583A75">
      <w:r w:rsidRPr="0031769B">
        <w:rPr>
          <w:noProof/>
        </w:rPr>
        <w:drawing>
          <wp:inline distT="0" distB="0" distL="0" distR="0" wp14:anchorId="7AFDB151" wp14:editId="71885846">
            <wp:extent cx="5813460" cy="2951318"/>
            <wp:effectExtent l="0" t="0" r="0" b="1905"/>
            <wp:docPr id="1476932345"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6"/>
                    <a:stretch>
                      <a:fillRect/>
                    </a:stretch>
                  </pic:blipFill>
                  <pic:spPr>
                    <a:xfrm>
                      <a:off x="0" y="0"/>
                      <a:ext cx="5831236" cy="2960342"/>
                    </a:xfrm>
                    <a:prstGeom prst="rect">
                      <a:avLst/>
                    </a:prstGeom>
                  </pic:spPr>
                </pic:pic>
              </a:graphicData>
            </a:graphic>
          </wp:inline>
        </w:drawing>
      </w:r>
    </w:p>
    <w:p w14:paraId="280FBAAA" w14:textId="77777777" w:rsidR="00583A75" w:rsidRPr="00496DF3" w:rsidRDefault="00583A75" w:rsidP="00583A75">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7E78D08A" w14:textId="77777777" w:rsidR="00583A75" w:rsidRPr="00496DF3" w:rsidRDefault="00583A75" w:rsidP="00583A75">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7BE53497" w14:textId="77777777" w:rsidR="00583A75" w:rsidRPr="00496DF3" w:rsidRDefault="00583A75" w:rsidP="00583A75">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They’re cutting services. Trump’s delivered on nothing that he promised. We would say his scorecard is a fail.”</w:t>
      </w:r>
    </w:p>
    <w:p w14:paraId="231F8BCE" w14:textId="77777777" w:rsidR="00583A75" w:rsidRPr="00496DF3" w:rsidRDefault="00583A75" w:rsidP="00583A75">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0C43168F" w14:textId="77777777" w:rsidR="00583A75" w:rsidRPr="00496DF3" w:rsidRDefault="00583A75" w:rsidP="00583A75">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04C532AF" w14:textId="77777777" w:rsidR="00583A75" w:rsidRPr="00496DF3" w:rsidRDefault="00583A75" w:rsidP="00583A75">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1C362909" w14:textId="77777777" w:rsidR="00583A75" w:rsidRPr="00496DF3" w:rsidRDefault="00583A75" w:rsidP="00583A75">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64D1005B" w14:textId="77777777" w:rsidR="00583A75" w:rsidRPr="00496DF3" w:rsidRDefault="00583A75" w:rsidP="00583A75">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10784D7" w14:textId="77777777" w:rsidR="00583A75" w:rsidRPr="00496DF3" w:rsidRDefault="00583A75" w:rsidP="00583A75">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58800784" w14:textId="77777777" w:rsidR="00583A75" w:rsidRPr="00496DF3" w:rsidRDefault="00583A75" w:rsidP="00583A75">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2AD43DF" w14:textId="77777777" w:rsidR="00583A75" w:rsidRPr="00496DF3" w:rsidRDefault="00583A75" w:rsidP="00583A75">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C119197" w14:textId="77777777" w:rsidR="00583A75" w:rsidRPr="00496DF3" w:rsidRDefault="00583A75" w:rsidP="00583A75">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90AFD96" w14:textId="77777777" w:rsidR="00583A75" w:rsidRPr="00496DF3" w:rsidRDefault="00583A75" w:rsidP="00583A75">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55AF3204" w14:textId="77777777" w:rsidR="00583A75" w:rsidRPr="00496DF3" w:rsidRDefault="00583A75" w:rsidP="00583A75">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3D1EAB14" w14:textId="77777777" w:rsidR="00583A75" w:rsidRPr="00496DF3" w:rsidRDefault="00583A75" w:rsidP="00583A75">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C96001F" w14:textId="77777777" w:rsidR="00583A75" w:rsidRPr="00496DF3" w:rsidRDefault="00583A75" w:rsidP="00583A75">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18F87A6" w14:textId="77777777" w:rsidR="00583A75" w:rsidRPr="00496DF3" w:rsidRDefault="00583A75" w:rsidP="00583A75">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7A538B5F" w14:textId="77777777" w:rsidR="00583A75" w:rsidRPr="00496DF3" w:rsidRDefault="00583A75" w:rsidP="00583A75">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7216B1D2" w14:textId="77777777" w:rsidR="00583A75" w:rsidRPr="00496DF3" w:rsidRDefault="00583A75" w:rsidP="00583A75">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6BB0C9D6" w14:textId="77777777" w:rsidR="00583A75" w:rsidRPr="00496DF3" w:rsidRDefault="00583A75" w:rsidP="00583A75">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783BFD04" w14:textId="77777777" w:rsidR="00583A75" w:rsidRPr="00496DF3" w:rsidRDefault="00583A75" w:rsidP="00583A75">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30668069" w14:textId="77777777" w:rsidR="00583A75" w:rsidRPr="00496DF3" w:rsidRDefault="00583A75" w:rsidP="00583A75">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6758FCA8" w14:textId="77777777" w:rsidR="00583A75" w:rsidRPr="00496DF3" w:rsidRDefault="00583A75" w:rsidP="00583A75">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arenas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5BE1A1EE" w14:textId="77777777" w:rsidR="00583A75" w:rsidRPr="00496DF3" w:rsidRDefault="00583A75" w:rsidP="00583A75">
      <w:pPr>
        <w:rPr>
          <w:sz w:val="16"/>
        </w:rPr>
      </w:pPr>
      <w:r w:rsidRPr="00496DF3">
        <w:rPr>
          <w:rStyle w:val="StyleUnderline"/>
        </w:rPr>
        <w:t>If this continues into the 119th Congress, the consequences will be dire</w:t>
      </w:r>
      <w:r w:rsidRPr="00496DF3">
        <w:rPr>
          <w:sz w:val="16"/>
        </w:rPr>
        <w:t>.</w:t>
      </w:r>
    </w:p>
    <w:p w14:paraId="7A0E0CB0" w14:textId="77777777" w:rsidR="00583A75" w:rsidRPr="00496DF3" w:rsidRDefault="00583A75" w:rsidP="00583A75">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r w:rsidRPr="00496DF3">
        <w:rPr>
          <w:sz w:val="16"/>
        </w:rPr>
        <w:t xml:space="preserve">), and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0809A4FE" w14:textId="77777777" w:rsidR="00583A75" w:rsidRPr="00496DF3" w:rsidRDefault="00583A75" w:rsidP="00583A75">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750B4ADC" w14:textId="77777777" w:rsidR="00583A75" w:rsidRPr="00496DF3" w:rsidRDefault="00583A75" w:rsidP="00583A75">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4D43C8AA" w14:textId="77777777" w:rsidR="00583A75" w:rsidRPr="00496DF3" w:rsidRDefault="00583A75" w:rsidP="00583A75">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3C760D95" w14:textId="77777777" w:rsidR="00583A75" w:rsidRPr="00496DF3" w:rsidRDefault="00583A75" w:rsidP="00583A75">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17F3CF38" w14:textId="77777777" w:rsidR="00583A75" w:rsidRPr="00496DF3" w:rsidRDefault="00583A75" w:rsidP="00583A75">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7F6152C2" w14:textId="77777777" w:rsidR="00583A75" w:rsidRPr="00496DF3" w:rsidRDefault="00583A75" w:rsidP="00583A75">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53B0DE40" w14:textId="77777777" w:rsidR="00583A75" w:rsidRPr="00496DF3" w:rsidRDefault="00583A75" w:rsidP="00583A75">
      <w:pPr>
        <w:pStyle w:val="Heading4"/>
        <w:rPr>
          <w:rFonts w:cs="Times New Roman"/>
        </w:rPr>
      </w:pPr>
      <w:r w:rsidRPr="00496DF3">
        <w:rPr>
          <w:rFonts w:cs="Times New Roman"/>
        </w:rPr>
        <w:t>Kleptocratic institutional governance leads to extinction</w:t>
      </w:r>
    </w:p>
    <w:p w14:paraId="434B2E2B" w14:textId="77777777" w:rsidR="00583A75" w:rsidRPr="00496DF3" w:rsidRDefault="00583A75" w:rsidP="00583A75">
      <w:r w:rsidRPr="00496DF3">
        <w:rPr>
          <w:rStyle w:val="Style13ptBold"/>
        </w:rPr>
        <w:t>Barrett 22</w:t>
      </w:r>
      <w:r w:rsidRPr="00496DF3">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3636F732" w14:textId="77777777" w:rsidR="00583A75" w:rsidRPr="00496DF3" w:rsidRDefault="00583A75" w:rsidP="00583A75">
      <w:pPr>
        <w:rPr>
          <w:sz w:val="16"/>
        </w:rPr>
      </w:pPr>
      <w:r w:rsidRPr="00496DF3">
        <w:rPr>
          <w:sz w:val="16"/>
        </w:rPr>
        <w:t>1 Introduction</w:t>
      </w:r>
    </w:p>
    <w:p w14:paraId="75B60F41" w14:textId="77777777" w:rsidR="00583A75" w:rsidRPr="00496DF3" w:rsidRDefault="00583A75" w:rsidP="00583A75">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64742580" w14:textId="77777777" w:rsidR="00583A75" w:rsidRPr="00496DF3" w:rsidRDefault="00583A75" w:rsidP="00583A75">
      <w:pPr>
        <w:rPr>
          <w:sz w:val="16"/>
        </w:rPr>
      </w:pPr>
      <w:r w:rsidRPr="00496DF3">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56CF8720" w14:textId="77777777" w:rsidR="00583A75" w:rsidRPr="00496DF3" w:rsidRDefault="00583A75" w:rsidP="00583A75">
      <w:pPr>
        <w:rPr>
          <w:sz w:val="16"/>
        </w:rPr>
      </w:pPr>
      <w:r w:rsidRPr="00496DF3">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27FB87B" w14:textId="77777777" w:rsidR="00583A75" w:rsidRPr="00496DF3" w:rsidRDefault="00583A75" w:rsidP="00583A75">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28D52911" w14:textId="77777777" w:rsidR="00583A75" w:rsidRPr="00496DF3" w:rsidRDefault="00583A75" w:rsidP="00583A75">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everything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149537B0" w14:textId="77777777" w:rsidR="00583A75" w:rsidRPr="00496DF3" w:rsidRDefault="00583A75" w:rsidP="00583A75">
      <w:pPr>
        <w:rPr>
          <w:sz w:val="12"/>
          <w:szCs w:val="18"/>
        </w:rPr>
      </w:pPr>
      <w:r w:rsidRPr="00496DF3">
        <w:rPr>
          <w:sz w:val="12"/>
          <w:szCs w:val="18"/>
        </w:rPr>
        <w:t>This leads to the following thesis:</w:t>
      </w:r>
    </w:p>
    <w:p w14:paraId="3B860B7E" w14:textId="77777777" w:rsidR="00583A75" w:rsidRPr="00496DF3" w:rsidRDefault="00583A75" w:rsidP="00583A75">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2073AF3A" w14:textId="77777777" w:rsidR="00583A75" w:rsidRPr="00496DF3" w:rsidRDefault="00583A75" w:rsidP="00583A75">
      <w:pPr>
        <w:rPr>
          <w:sz w:val="12"/>
          <w:szCs w:val="18"/>
        </w:rPr>
      </w:pPr>
      <w:r w:rsidRPr="00496DF3">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1115FE5E" w14:textId="77777777" w:rsidR="00583A75" w:rsidRPr="00496DF3" w:rsidRDefault="00583A75" w:rsidP="00583A75">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13CC1BC4" w14:textId="77777777" w:rsidR="00583A75" w:rsidRPr="00496DF3" w:rsidRDefault="00583A75" w:rsidP="00583A75">
      <w:pPr>
        <w:rPr>
          <w:sz w:val="12"/>
          <w:szCs w:val="18"/>
        </w:rPr>
      </w:pPr>
      <w:r w:rsidRPr="00496DF3">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851E9D9" w14:textId="77777777" w:rsidR="00583A75" w:rsidRPr="00496DF3" w:rsidRDefault="00583A75" w:rsidP="00583A75">
      <w:pPr>
        <w:rPr>
          <w:sz w:val="12"/>
          <w:szCs w:val="18"/>
        </w:rPr>
      </w:pPr>
      <w:r w:rsidRPr="00496DF3">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1984F3CA" w14:textId="77777777" w:rsidR="00583A75" w:rsidRPr="00496DF3" w:rsidRDefault="00583A75" w:rsidP="00583A75">
      <w:pPr>
        <w:rPr>
          <w:sz w:val="12"/>
          <w:szCs w:val="18"/>
        </w:rPr>
      </w:pPr>
      <w:r w:rsidRPr="00496DF3">
        <w:rPr>
          <w:sz w:val="12"/>
          <w:szCs w:val="18"/>
        </w:rPr>
        <w:t>2 The Case for Institutional Longtermism</w:t>
      </w:r>
    </w:p>
    <w:p w14:paraId="1C894A93" w14:textId="77777777" w:rsidR="00583A75" w:rsidRPr="00496DF3" w:rsidRDefault="00583A75" w:rsidP="00583A75">
      <w:pPr>
        <w:rPr>
          <w:sz w:val="12"/>
          <w:szCs w:val="18"/>
        </w:rPr>
      </w:pPr>
      <w:r w:rsidRPr="00496DF3">
        <w:rPr>
          <w:sz w:val="12"/>
          <w:szCs w:val="18"/>
        </w:rPr>
        <w:t>We begin by distinguishing individual from institutional longtermism:</w:t>
      </w:r>
    </w:p>
    <w:p w14:paraId="59FEBA19" w14:textId="77777777" w:rsidR="00583A75" w:rsidRPr="00496DF3" w:rsidRDefault="00583A75" w:rsidP="00583A75">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C3642FA" w14:textId="77777777" w:rsidR="00583A75" w:rsidRPr="00496DF3" w:rsidRDefault="00583A75" w:rsidP="00583A75">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68B427E4" w14:textId="77777777" w:rsidR="00583A75" w:rsidRPr="00496DF3" w:rsidRDefault="00583A75" w:rsidP="00583A75">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626B4312" w14:textId="77777777" w:rsidR="00583A75" w:rsidRPr="00496DF3" w:rsidRDefault="00583A75" w:rsidP="00583A75">
      <w:pPr>
        <w:rPr>
          <w:sz w:val="12"/>
          <w:szCs w:val="18"/>
        </w:rPr>
      </w:pPr>
      <w:r w:rsidRPr="00496DF3">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7F9034C" w14:textId="77777777" w:rsidR="00583A75" w:rsidRPr="00496DF3" w:rsidRDefault="00583A75" w:rsidP="00583A75">
      <w:pPr>
        <w:rPr>
          <w:sz w:val="12"/>
          <w:szCs w:val="18"/>
        </w:rPr>
      </w:pPr>
      <w:r w:rsidRPr="00496DF3">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37005AD1" w14:textId="77777777" w:rsidR="00583A75" w:rsidRPr="00496DF3" w:rsidRDefault="00583A75" w:rsidP="00583A75">
      <w:pPr>
        <w:rPr>
          <w:rStyle w:val="StyleUnderline"/>
        </w:rPr>
      </w:pPr>
      <w:r w:rsidRPr="00496DF3">
        <w:rPr>
          <w:sz w:val="16"/>
        </w:rPr>
        <w:t xml:space="preserve">2.1 </w:t>
      </w:r>
      <w:r w:rsidRPr="00496DF3">
        <w:rPr>
          <w:rStyle w:val="StyleUnderline"/>
        </w:rPr>
        <w:t>Institutions Affect the Long Run</w:t>
      </w:r>
    </w:p>
    <w:p w14:paraId="23A8E675" w14:textId="77777777" w:rsidR="00583A75" w:rsidRPr="00496DF3" w:rsidRDefault="00583A75" w:rsidP="00583A75">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219DEAE0" w14:textId="77777777" w:rsidR="00583A75" w:rsidRPr="00496DF3" w:rsidRDefault="00583A75" w:rsidP="00583A75">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42485B15" w14:textId="77777777" w:rsidR="00583A75" w:rsidRPr="00496DF3" w:rsidRDefault="00583A75" w:rsidP="00583A75">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6CDB07F2" w14:textId="77777777" w:rsidR="00583A75" w:rsidRPr="00496DF3" w:rsidRDefault="00583A75" w:rsidP="00583A75">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29CCCE85" w14:textId="77777777" w:rsidR="00583A75" w:rsidRPr="00496DF3" w:rsidRDefault="00583A75" w:rsidP="00583A75">
      <w:pPr>
        <w:rPr>
          <w:sz w:val="16"/>
        </w:rPr>
      </w:pPr>
      <w:r w:rsidRPr="00496DF3">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311B84AE" w14:textId="77777777" w:rsidR="00583A75" w:rsidRDefault="00583A75" w:rsidP="00583A75">
      <w:pPr>
        <w:pStyle w:val="Heading3"/>
      </w:pPr>
      <w:r>
        <w:t>DA---1NC</w:t>
      </w:r>
    </w:p>
    <w:p w14:paraId="07BDE22D" w14:textId="77777777" w:rsidR="00583A75" w:rsidRPr="006D29F2" w:rsidRDefault="00583A75" w:rsidP="00583A75">
      <w:pPr>
        <w:pStyle w:val="Heading4"/>
      </w:pPr>
      <w:r w:rsidRPr="006D29F2">
        <w:rPr>
          <w:u w:val="single"/>
        </w:rPr>
        <w:t>Quorum DA</w:t>
      </w:r>
      <w:r>
        <w:t>.</w:t>
      </w:r>
    </w:p>
    <w:p w14:paraId="1A9A9F75" w14:textId="77777777" w:rsidR="00583A75" w:rsidRDefault="00583A75" w:rsidP="00583A75">
      <w:pPr>
        <w:pStyle w:val="Heading4"/>
      </w:pPr>
      <w:r>
        <w:t xml:space="preserve">Venture Capital is </w:t>
      </w:r>
      <w:r w:rsidRPr="00495D70">
        <w:rPr>
          <w:u w:val="single"/>
        </w:rPr>
        <w:t>high</w:t>
      </w:r>
      <w:r>
        <w:t xml:space="preserve">. It’s all in AI. </w:t>
      </w:r>
    </w:p>
    <w:p w14:paraId="38E40D71" w14:textId="77777777" w:rsidR="00583A75" w:rsidRPr="00AD209C" w:rsidRDefault="00583A75" w:rsidP="00583A75">
      <w:r w:rsidRPr="00251EE2">
        <w:rPr>
          <w:rStyle w:val="Style13ptBold"/>
        </w:rPr>
        <w:t>Lehot 11-11</w:t>
      </w:r>
      <w:r>
        <w:t xml:space="preserve">-2025, Partner @ Foley and Lardner LLP (Louis, “What's New In Venture Capital? Update On Q3 2025 Venture Capital Trends,” </w:t>
      </w:r>
      <w:r w:rsidRPr="00680D34">
        <w:rPr>
          <w:i/>
          <w:iCs/>
        </w:rPr>
        <w:t>Mondaq</w:t>
      </w:r>
      <w:r>
        <w:t>, https://www.mondaq.com/unitedstates/corporate-and-company-law/1703274/whats-new-in-venture-capital-update-on-q3-2025-venture-capital-trends)</w:t>
      </w:r>
    </w:p>
    <w:p w14:paraId="1FE47BE6" w14:textId="77777777" w:rsidR="00583A75" w:rsidRPr="00243081" w:rsidRDefault="00583A75" w:rsidP="00583A75">
      <w:pPr>
        <w:rPr>
          <w:sz w:val="16"/>
        </w:rPr>
      </w:pPr>
      <w:r w:rsidRPr="00AD7ABE">
        <w:rPr>
          <w:rStyle w:val="StyleUnderline"/>
        </w:rPr>
        <w:t>AI Dominates</w:t>
      </w:r>
      <w:r w:rsidRPr="00AD7ABE">
        <w:rPr>
          <w:sz w:val="16"/>
        </w:rPr>
        <w:t xml:space="preserve"> Funding</w:t>
      </w:r>
    </w:p>
    <w:p w14:paraId="1B71E3D9" w14:textId="77777777" w:rsidR="00583A75" w:rsidRPr="00243081" w:rsidRDefault="00583A75" w:rsidP="00583A75">
      <w:pPr>
        <w:rPr>
          <w:sz w:val="16"/>
        </w:rPr>
      </w:pPr>
      <w:r w:rsidRPr="00243081">
        <w:rPr>
          <w:sz w:val="16"/>
        </w:rPr>
        <w:t xml:space="preserve">It is no surprise that </w:t>
      </w:r>
      <w:r w:rsidRPr="003C332B">
        <w:rPr>
          <w:rStyle w:val="Emphasis"/>
          <w:highlight w:val="cyan"/>
        </w:rPr>
        <w:t>VC</w:t>
      </w:r>
      <w:r w:rsidRPr="00243081">
        <w:rPr>
          <w:sz w:val="16"/>
        </w:rPr>
        <w:t xml:space="preserve"> investors are targeting </w:t>
      </w:r>
      <w:r w:rsidRPr="003C332B">
        <w:rPr>
          <w:rStyle w:val="StyleUnderline"/>
          <w:highlight w:val="cyan"/>
        </w:rPr>
        <w:t>AI</w:t>
      </w:r>
      <w:r w:rsidRPr="005A5007">
        <w:rPr>
          <w:rStyle w:val="StyleUnderline"/>
        </w:rPr>
        <w:t xml:space="preserve"> companie</w:t>
      </w:r>
      <w:r w:rsidRPr="003C332B">
        <w:rPr>
          <w:rStyle w:val="Emphasis"/>
          <w:highlight w:val="cyan"/>
        </w:rPr>
        <w:t>s</w:t>
      </w:r>
      <w:r w:rsidRPr="00243081">
        <w:rPr>
          <w:sz w:val="16"/>
        </w:rPr>
        <w:t xml:space="preserve">, with KMPG noting that they </w:t>
      </w:r>
      <w:r w:rsidRPr="005A5007">
        <w:rPr>
          <w:rStyle w:val="StyleUnderline"/>
        </w:rPr>
        <w:t>are "</w:t>
      </w:r>
      <w:r w:rsidRPr="003C332B">
        <w:rPr>
          <w:rStyle w:val="StyleUnderline"/>
          <w:highlight w:val="cyan"/>
        </w:rPr>
        <w:t xml:space="preserve">attracting capital </w:t>
      </w:r>
      <w:r w:rsidRPr="000C20B3">
        <w:rPr>
          <w:rStyle w:val="StyleUnderline"/>
        </w:rPr>
        <w:t>at scale</w:t>
      </w:r>
      <w:r w:rsidRPr="005A5007">
        <w:rPr>
          <w:rStyle w:val="StyleUnderline"/>
        </w:rPr>
        <w:t xml:space="preserve"> across geographies and use cases."</w:t>
      </w:r>
      <w:r w:rsidRPr="00243081">
        <w:rPr>
          <w:sz w:val="16"/>
        </w:rPr>
        <w:t xml:space="preserve"> Their analysts also say that the significant transactions in the AI space in Q3 highlight that </w:t>
      </w:r>
      <w:r w:rsidRPr="003C332B">
        <w:rPr>
          <w:rStyle w:val="StyleUnderline"/>
          <w:highlight w:val="cyan"/>
        </w:rPr>
        <w:t>AI</w:t>
      </w:r>
      <w:r w:rsidRPr="005A5007">
        <w:rPr>
          <w:rStyle w:val="StyleUnderline"/>
        </w:rPr>
        <w:t xml:space="preserve"> </w:t>
      </w:r>
      <w:r w:rsidRPr="003C332B">
        <w:rPr>
          <w:rStyle w:val="StyleUnderline"/>
          <w:highlight w:val="cyan"/>
        </w:rPr>
        <w:t>is</w:t>
      </w:r>
      <w:r w:rsidRPr="005A5007">
        <w:rPr>
          <w:rStyle w:val="StyleUnderline"/>
        </w:rPr>
        <w:t xml:space="preserve"> now consistently </w:t>
      </w:r>
      <w:r w:rsidRPr="003C332B">
        <w:rPr>
          <w:rStyle w:val="StyleUnderline"/>
          <w:highlight w:val="cyan"/>
        </w:rPr>
        <w:t>the defining theme in</w:t>
      </w:r>
      <w:r w:rsidRPr="005A5007">
        <w:rPr>
          <w:rStyle w:val="StyleUnderline"/>
        </w:rPr>
        <w:t xml:space="preserve"> global </w:t>
      </w:r>
      <w:r w:rsidRPr="003C332B">
        <w:rPr>
          <w:rStyle w:val="StyleUnderline"/>
          <w:highlight w:val="cyan"/>
        </w:rPr>
        <w:t>VC</w:t>
      </w:r>
      <w:r w:rsidRPr="00243081">
        <w:rPr>
          <w:sz w:val="16"/>
        </w:rPr>
        <w:t>, and the data backs this up.</w:t>
      </w:r>
    </w:p>
    <w:p w14:paraId="7B3EC5A2" w14:textId="77777777" w:rsidR="00583A75" w:rsidRPr="00243081" w:rsidRDefault="00583A75" w:rsidP="00583A75">
      <w:pPr>
        <w:rPr>
          <w:sz w:val="16"/>
        </w:rPr>
      </w:pPr>
      <w:r w:rsidRPr="00243081">
        <w:rPr>
          <w:sz w:val="16"/>
        </w:rPr>
        <w:t xml:space="preserve">CB Insights data shows that so far in 2025, </w:t>
      </w:r>
      <w:r w:rsidRPr="005A5007">
        <w:rPr>
          <w:rStyle w:val="StyleUnderline"/>
        </w:rPr>
        <w:t>51% of total venture funding has been raised by AI startups</w:t>
      </w:r>
      <w:r w:rsidRPr="00243081">
        <w:rPr>
          <w:sz w:val="16"/>
        </w:rPr>
        <w:t xml:space="preserve">, and in Q3, AI deals accounted for 23% of all transactions. This means VC investors are being selective and plowing more capital into fewer deals. If this trend holds through Q4, which it likely will, </w:t>
      </w:r>
      <w:r w:rsidRPr="005A5007">
        <w:rPr>
          <w:rStyle w:val="StyleUnderline"/>
        </w:rPr>
        <w:t>2025 will mark the first year that AI startups have received the majority of venture funding</w:t>
      </w:r>
      <w:r w:rsidRPr="00243081">
        <w:rPr>
          <w:sz w:val="16"/>
        </w:rPr>
        <w:t xml:space="preserve">. Their </w:t>
      </w:r>
      <w:r w:rsidRPr="003C332B">
        <w:rPr>
          <w:rStyle w:val="StyleUnderline"/>
          <w:highlight w:val="cyan"/>
        </w:rPr>
        <w:t>data</w:t>
      </w:r>
      <w:r w:rsidRPr="005A5007">
        <w:rPr>
          <w:rStyle w:val="StyleUnderline"/>
        </w:rPr>
        <w:t xml:space="preserve"> also </w:t>
      </w:r>
      <w:r w:rsidRPr="003C332B">
        <w:rPr>
          <w:rStyle w:val="StyleUnderline"/>
          <w:highlight w:val="cyan"/>
        </w:rPr>
        <w:t xml:space="preserve">shows </w:t>
      </w:r>
      <w:r w:rsidRPr="004003B4">
        <w:rPr>
          <w:rStyle w:val="StyleUnderline"/>
        </w:rPr>
        <w:t xml:space="preserve">the </w:t>
      </w:r>
      <w:r w:rsidRPr="003C332B">
        <w:rPr>
          <w:rStyle w:val="StyleUnderline"/>
          <w:highlight w:val="cyan"/>
        </w:rPr>
        <w:t xml:space="preserve">US as </w:t>
      </w:r>
      <w:r w:rsidRPr="004003B4">
        <w:rPr>
          <w:rStyle w:val="StyleUnderline"/>
        </w:rPr>
        <w:t xml:space="preserve">the </w:t>
      </w:r>
      <w:r w:rsidRPr="003C332B">
        <w:rPr>
          <w:rStyle w:val="Emphasis"/>
          <w:highlight w:val="cyan"/>
        </w:rPr>
        <w:t>leader</w:t>
      </w:r>
      <w:r w:rsidRPr="003C332B">
        <w:rPr>
          <w:rStyle w:val="StyleUnderline"/>
          <w:highlight w:val="cyan"/>
        </w:rPr>
        <w:t xml:space="preserve"> for AI</w:t>
      </w:r>
      <w:r w:rsidRPr="005A5007">
        <w:rPr>
          <w:rStyle w:val="StyleUnderline"/>
        </w:rPr>
        <w:t xml:space="preserve"> growth, </w:t>
      </w:r>
      <w:r w:rsidRPr="003C332B">
        <w:rPr>
          <w:rStyle w:val="StyleUnderline"/>
          <w:highlight w:val="cyan"/>
        </w:rPr>
        <w:t xml:space="preserve">with </w:t>
      </w:r>
      <w:r w:rsidRPr="003C332B">
        <w:rPr>
          <w:rStyle w:val="Emphasis"/>
          <w:highlight w:val="cyan"/>
        </w:rPr>
        <w:t xml:space="preserve">85% of global </w:t>
      </w:r>
      <w:r w:rsidRPr="004003B4">
        <w:rPr>
          <w:rStyle w:val="Emphasis"/>
        </w:rPr>
        <w:t>AI</w:t>
      </w:r>
      <w:r w:rsidRPr="005A5007">
        <w:rPr>
          <w:rStyle w:val="Emphasis"/>
        </w:rPr>
        <w:t xml:space="preserve"> </w:t>
      </w:r>
      <w:r w:rsidRPr="003C332B">
        <w:rPr>
          <w:rStyle w:val="Emphasis"/>
          <w:highlight w:val="cyan"/>
        </w:rPr>
        <w:t>funding</w:t>
      </w:r>
      <w:r w:rsidRPr="005A5007">
        <w:rPr>
          <w:rStyle w:val="StyleUnderline"/>
        </w:rPr>
        <w:t xml:space="preserve"> and 53% of deals this year</w:t>
      </w:r>
      <w:r w:rsidRPr="00243081">
        <w:rPr>
          <w:sz w:val="16"/>
        </w:rPr>
        <w:t>.</w:t>
      </w:r>
    </w:p>
    <w:p w14:paraId="3230D4D5" w14:textId="77777777" w:rsidR="00583A75" w:rsidRPr="00243081" w:rsidRDefault="00583A75" w:rsidP="00583A75">
      <w:pPr>
        <w:rPr>
          <w:sz w:val="16"/>
        </w:rPr>
      </w:pPr>
      <w:r w:rsidRPr="00243081">
        <w:rPr>
          <w:sz w:val="16"/>
        </w:rPr>
        <w:t>A Look Ahead</w:t>
      </w:r>
    </w:p>
    <w:p w14:paraId="1661C852" w14:textId="77777777" w:rsidR="00583A75" w:rsidRPr="004003B4" w:rsidRDefault="00583A75" w:rsidP="00583A75">
      <w:pPr>
        <w:rPr>
          <w:sz w:val="16"/>
        </w:rPr>
      </w:pPr>
      <w:r w:rsidRPr="00243081">
        <w:rPr>
          <w:sz w:val="16"/>
        </w:rPr>
        <w:t xml:space="preserve">Of course, the question on everyone's mind now is how will Q4 play out, and what does 2026 hold? </w:t>
      </w:r>
      <w:r w:rsidRPr="003C332B">
        <w:rPr>
          <w:rStyle w:val="StyleUnderline"/>
          <w:highlight w:val="cyan"/>
        </w:rPr>
        <w:t>Based on</w:t>
      </w:r>
      <w:r w:rsidRPr="00243081">
        <w:rPr>
          <w:sz w:val="16"/>
        </w:rPr>
        <w:t xml:space="preserve"> the significant </w:t>
      </w:r>
      <w:r w:rsidRPr="003C332B">
        <w:rPr>
          <w:rStyle w:val="StyleUnderline"/>
          <w:highlight w:val="cyan"/>
        </w:rPr>
        <w:t>momentum</w:t>
      </w:r>
      <w:r w:rsidRPr="00243081">
        <w:rPr>
          <w:sz w:val="16"/>
        </w:rPr>
        <w:t xml:space="preserve"> building </w:t>
      </w:r>
      <w:r w:rsidRPr="005A5007">
        <w:rPr>
          <w:rStyle w:val="StyleUnderline"/>
        </w:rPr>
        <w:t>in</w:t>
      </w:r>
      <w:r w:rsidRPr="00243081">
        <w:rPr>
          <w:sz w:val="16"/>
        </w:rPr>
        <w:t xml:space="preserve"> </w:t>
      </w:r>
      <w:r w:rsidRPr="004003B4">
        <w:rPr>
          <w:sz w:val="16"/>
        </w:rPr>
        <w:t>the second half of 20</w:t>
      </w:r>
      <w:r w:rsidRPr="004003B4">
        <w:rPr>
          <w:rStyle w:val="Emphasis"/>
        </w:rPr>
        <w:t>25</w:t>
      </w:r>
      <w:r w:rsidRPr="004003B4">
        <w:rPr>
          <w:sz w:val="16"/>
        </w:rPr>
        <w:t xml:space="preserve">, </w:t>
      </w:r>
      <w:r w:rsidRPr="004003B4">
        <w:rPr>
          <w:rStyle w:val="StyleUnderline"/>
        </w:rPr>
        <w:t>we are likely to see even more robust activity</w:t>
      </w:r>
      <w:r w:rsidRPr="004003B4">
        <w:rPr>
          <w:sz w:val="16"/>
        </w:rPr>
        <w:t xml:space="preserve"> this quarter and </w:t>
      </w:r>
      <w:r w:rsidRPr="004003B4">
        <w:rPr>
          <w:rStyle w:val="StyleUnderline"/>
        </w:rPr>
        <w:t>into next year</w:t>
      </w:r>
      <w:r w:rsidRPr="004003B4">
        <w:rPr>
          <w:sz w:val="16"/>
        </w:rPr>
        <w:t>, with a blip in October data reflecting the temporary slowdown triggered by federal government shutdown.</w:t>
      </w:r>
    </w:p>
    <w:p w14:paraId="404EBC91" w14:textId="77777777" w:rsidR="00583A75" w:rsidRDefault="00583A75" w:rsidP="00583A75">
      <w:pPr>
        <w:rPr>
          <w:sz w:val="16"/>
        </w:rPr>
      </w:pPr>
      <w:r w:rsidRPr="004003B4">
        <w:rPr>
          <w:sz w:val="16"/>
        </w:rPr>
        <w:t>KPMG expects global VC investment to remain relatively steady as we move through Q4, again, driven by AI. They also expect exit activity to continue its growth this</w:t>
      </w:r>
      <w:r w:rsidRPr="00243081">
        <w:rPr>
          <w:sz w:val="16"/>
        </w:rPr>
        <w:t xml:space="preserve"> quarter, with even greater growth expected in 2026 coming off the improvements in the IPO market we have seen this year. One thing is for sure: </w:t>
      </w:r>
      <w:r w:rsidRPr="005A5007">
        <w:rPr>
          <w:rStyle w:val="StyleUnderline"/>
        </w:rPr>
        <w:t xml:space="preserve">the interest in and focus on </w:t>
      </w:r>
      <w:r w:rsidRPr="003C332B">
        <w:rPr>
          <w:rStyle w:val="StyleUnderline"/>
          <w:highlight w:val="cyan"/>
        </w:rPr>
        <w:t>AI will</w:t>
      </w:r>
      <w:r w:rsidRPr="005A5007">
        <w:rPr>
          <w:rStyle w:val="StyleUnderline"/>
        </w:rPr>
        <w:t xml:space="preserve"> not be slowing down</w:t>
      </w:r>
      <w:r w:rsidRPr="00243081">
        <w:rPr>
          <w:sz w:val="16"/>
        </w:rPr>
        <w:t xml:space="preserve">. </w:t>
      </w:r>
      <w:r w:rsidRPr="005A5007">
        <w:rPr>
          <w:rStyle w:val="StyleUnderline"/>
        </w:rPr>
        <w:t xml:space="preserve">Expect this to continue to </w:t>
      </w:r>
      <w:r w:rsidRPr="003C332B">
        <w:rPr>
          <w:rStyle w:val="StyleUnderline"/>
          <w:highlight w:val="cyan"/>
        </w:rPr>
        <w:t>consume the bulk of funding</w:t>
      </w:r>
      <w:r w:rsidRPr="00243081">
        <w:rPr>
          <w:sz w:val="16"/>
        </w:rPr>
        <w:t xml:space="preserve"> as we wrap up 2025 and </w:t>
      </w:r>
      <w:r w:rsidRPr="003C332B">
        <w:rPr>
          <w:rStyle w:val="Emphasis"/>
          <w:highlight w:val="cyan"/>
        </w:rPr>
        <w:t>in</w:t>
      </w:r>
      <w:r w:rsidRPr="00243081">
        <w:rPr>
          <w:sz w:val="16"/>
        </w:rPr>
        <w:t xml:space="preserve">to </w:t>
      </w:r>
      <w:r w:rsidRPr="003C332B">
        <w:rPr>
          <w:rStyle w:val="StyleUnderline"/>
          <w:highlight w:val="cyan"/>
        </w:rPr>
        <w:t>the new year</w:t>
      </w:r>
      <w:r w:rsidRPr="00243081">
        <w:rPr>
          <w:sz w:val="16"/>
        </w:rPr>
        <w:t>.</w:t>
      </w:r>
    </w:p>
    <w:p w14:paraId="27A4EB28" w14:textId="77777777" w:rsidR="00583A75" w:rsidRDefault="00583A75" w:rsidP="00583A75">
      <w:pPr>
        <w:pStyle w:val="Heading4"/>
      </w:pPr>
      <w:r>
        <w:t xml:space="preserve">The NLRB is </w:t>
      </w:r>
      <w:r w:rsidRPr="001F1CFF">
        <w:rPr>
          <w:u w:val="single"/>
        </w:rPr>
        <w:t>toothless now</w:t>
      </w:r>
      <w:r>
        <w:t xml:space="preserve"> and a </w:t>
      </w:r>
      <w:r w:rsidRPr="001F1CFF">
        <w:rPr>
          <w:u w:val="single"/>
        </w:rPr>
        <w:t>strike</w:t>
      </w:r>
      <w:r>
        <w:rPr>
          <w:u w:val="single"/>
        </w:rPr>
        <w:t>-</w:t>
      </w:r>
      <w:r w:rsidRPr="001F1CFF">
        <w:rPr>
          <w:u w:val="single"/>
        </w:rPr>
        <w:t>down is coming</w:t>
      </w:r>
      <w:r>
        <w:t xml:space="preserve">. Fiat </w:t>
      </w:r>
      <w:r w:rsidRPr="00141E53">
        <w:rPr>
          <w:u w:val="single"/>
        </w:rPr>
        <w:t>requires</w:t>
      </w:r>
      <w:r>
        <w:t xml:space="preserve"> the plan to re-instate a pro-worker and fully staffed board.</w:t>
      </w:r>
    </w:p>
    <w:p w14:paraId="7CDE2742" w14:textId="77777777" w:rsidR="00583A75" w:rsidRPr="00CB1A8C" w:rsidRDefault="00583A75" w:rsidP="00583A75">
      <w:r w:rsidRPr="00BC0507">
        <w:rPr>
          <w:rStyle w:val="Style13ptBold"/>
        </w:rPr>
        <w:t>Sainato 8-31</w:t>
      </w:r>
      <w:r>
        <w:t xml:space="preserve">-2025, labor reporter for Guardian US (Michael, “How Trump and corporations have hobbled US labor watchdog,” </w:t>
      </w:r>
      <w:r w:rsidRPr="00BC0507">
        <w:rPr>
          <w:i/>
          <w:iCs/>
        </w:rPr>
        <w:t>The Guardian</w:t>
      </w:r>
      <w:r>
        <w:t>, https://www.theguardian.com/business/2025/aug/31/trump-labor-watchdog-nlrb)</w:t>
      </w:r>
    </w:p>
    <w:p w14:paraId="719504FC" w14:textId="77777777" w:rsidR="00583A75" w:rsidRPr="00481B3A" w:rsidRDefault="00583A75" w:rsidP="00583A75">
      <w:pPr>
        <w:rPr>
          <w:sz w:val="16"/>
        </w:rPr>
      </w:pPr>
      <w:r w:rsidRPr="00481B3A">
        <w:rPr>
          <w:sz w:val="16"/>
        </w:rPr>
        <w:t xml:space="preserve">Abruzzo served at the agency for nearly 30 years before Trump fired her in January 2025, a move recommended in Project 2025. Now she is warning that the </w:t>
      </w:r>
      <w:r w:rsidRPr="00BC0507">
        <w:rPr>
          <w:rStyle w:val="StyleUnderline"/>
        </w:rPr>
        <w:t>attacks on the US’s top labor watchdog threaten to return workers’ rights to levels unseen since 1935</w:t>
      </w:r>
      <w:r w:rsidRPr="00481B3A">
        <w:rPr>
          <w:sz w:val="16"/>
        </w:rPr>
        <w:t xml:space="preserve"> and empower corporations to run roughshod over the agency.</w:t>
      </w:r>
    </w:p>
    <w:p w14:paraId="7CED3B0B" w14:textId="77777777" w:rsidR="00583A75" w:rsidRPr="00481B3A" w:rsidRDefault="00583A75" w:rsidP="00583A75">
      <w:pPr>
        <w:rPr>
          <w:sz w:val="16"/>
        </w:rPr>
      </w:pPr>
      <w:r w:rsidRPr="00481B3A">
        <w:rPr>
          <w:sz w:val="16"/>
        </w:rPr>
        <w:t xml:space="preserve">“My fear is that if this continues, where corporations and corporate billionaire donors have an outsized voice and directly influence our democracy, </w:t>
      </w:r>
      <w:r w:rsidRPr="003C332B">
        <w:rPr>
          <w:rStyle w:val="StyleUnderline"/>
          <w:highlight w:val="cyan"/>
        </w:rPr>
        <w:t>we’re going to find</w:t>
      </w:r>
      <w:r w:rsidRPr="003C332B">
        <w:rPr>
          <w:sz w:val="16"/>
          <w:highlight w:val="cyan"/>
        </w:rPr>
        <w:t xml:space="preserve"> </w:t>
      </w:r>
      <w:r w:rsidRPr="003C332B">
        <w:rPr>
          <w:rStyle w:val="StyleUnderline"/>
          <w:highlight w:val="cyan"/>
        </w:rPr>
        <w:t xml:space="preserve">ourselves </w:t>
      </w:r>
      <w:r w:rsidRPr="004003B4">
        <w:rPr>
          <w:rStyle w:val="StyleUnderline"/>
        </w:rPr>
        <w:t xml:space="preserve">living </w:t>
      </w:r>
      <w:r w:rsidRPr="003C332B">
        <w:rPr>
          <w:rStyle w:val="StyleUnderline"/>
          <w:highlight w:val="cyan"/>
        </w:rPr>
        <w:t xml:space="preserve">in an environment </w:t>
      </w:r>
      <w:r w:rsidRPr="004003B4">
        <w:rPr>
          <w:rStyle w:val="StyleUnderline"/>
        </w:rPr>
        <w:t xml:space="preserve">such </w:t>
      </w:r>
      <w:r w:rsidRPr="003C332B">
        <w:rPr>
          <w:rStyle w:val="StyleUnderline"/>
          <w:highlight w:val="cyan"/>
        </w:rPr>
        <w:t>as</w:t>
      </w:r>
      <w:r w:rsidRPr="00481B3A">
        <w:rPr>
          <w:sz w:val="16"/>
        </w:rPr>
        <w:t xml:space="preserve"> what we lived in </w:t>
      </w:r>
      <w:r w:rsidRPr="003C332B">
        <w:rPr>
          <w:rStyle w:val="StyleUnderline"/>
          <w:highlight w:val="cyan"/>
        </w:rPr>
        <w:t>before</w:t>
      </w:r>
      <w:r w:rsidRPr="00481B3A">
        <w:rPr>
          <w:sz w:val="16"/>
        </w:rPr>
        <w:t xml:space="preserve"> 1935 when </w:t>
      </w:r>
      <w:r w:rsidRPr="003C332B">
        <w:rPr>
          <w:rStyle w:val="StyleUnderline"/>
          <w:highlight w:val="cyan"/>
        </w:rPr>
        <w:t>the</w:t>
      </w:r>
      <w:r w:rsidRPr="00481B3A">
        <w:rPr>
          <w:sz w:val="16"/>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ct was enacted,” said Abruzzo. “Working families will be dealing with lower wages, substandard working conditions, and no real channels for them to fight back.”</w:t>
      </w:r>
    </w:p>
    <w:p w14:paraId="33FF0CCF" w14:textId="77777777" w:rsidR="00583A75" w:rsidRPr="00481B3A" w:rsidRDefault="00583A75" w:rsidP="00583A75">
      <w:pPr>
        <w:rPr>
          <w:sz w:val="16"/>
        </w:rPr>
      </w:pPr>
      <w:r w:rsidRPr="00481B3A">
        <w:rPr>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3C332B">
        <w:rPr>
          <w:rStyle w:val="Emphasis"/>
          <w:highlight w:val="cyan"/>
        </w:rPr>
        <w:t>the agency’s</w:t>
      </w:r>
      <w:r w:rsidRPr="00BC0507">
        <w:rPr>
          <w:rStyle w:val="Emphasis"/>
        </w:rPr>
        <w:t xml:space="preserve"> powers have </w:t>
      </w:r>
      <w:r w:rsidRPr="003C332B">
        <w:rPr>
          <w:rStyle w:val="Emphasis"/>
          <w:highlight w:val="cyan"/>
        </w:rPr>
        <w:t>been</w:t>
      </w:r>
      <w:r w:rsidRPr="00BC0507">
        <w:rPr>
          <w:rStyle w:val="Emphasis"/>
        </w:rPr>
        <w:t xml:space="preserve"> effectively </w:t>
      </w:r>
      <w:r w:rsidRPr="003C332B">
        <w:rPr>
          <w:rStyle w:val="Emphasis"/>
          <w:highlight w:val="cyan"/>
        </w:rPr>
        <w:t>blocked</w:t>
      </w:r>
      <w:r w:rsidRPr="00481B3A">
        <w:rPr>
          <w:sz w:val="16"/>
        </w:rPr>
        <w:t xml:space="preserve"> </w:t>
      </w:r>
      <w:r w:rsidRPr="003C332B">
        <w:rPr>
          <w:rStyle w:val="Emphasis"/>
          <w:highlight w:val="cyan"/>
        </w:rPr>
        <w:t>and</w:t>
      </w:r>
      <w:r w:rsidRPr="00481B3A">
        <w:rPr>
          <w:sz w:val="16"/>
        </w:rPr>
        <w:t xml:space="preserve">, Abruzzo worries, </w:t>
      </w:r>
      <w:r w:rsidRPr="003C332B">
        <w:rPr>
          <w:rStyle w:val="StyleUnderline"/>
          <w:highlight w:val="cyan"/>
        </w:rPr>
        <w:t>worse</w:t>
      </w:r>
      <w:r w:rsidRPr="00BC0507">
        <w:rPr>
          <w:rStyle w:val="StyleUnderline"/>
        </w:rPr>
        <w:t xml:space="preserve"> may be </w:t>
      </w:r>
      <w:r w:rsidRPr="003C332B">
        <w:rPr>
          <w:rStyle w:val="StyleUnderline"/>
          <w:highlight w:val="cyan"/>
        </w:rPr>
        <w:t>to come</w:t>
      </w:r>
      <w:r w:rsidRPr="00BC0507">
        <w:rPr>
          <w:rStyle w:val="StyleUnderline"/>
        </w:rPr>
        <w:t>.</w:t>
      </w:r>
    </w:p>
    <w:p w14:paraId="5A9B25C2" w14:textId="77777777" w:rsidR="00583A75" w:rsidRPr="00481B3A" w:rsidRDefault="00583A75" w:rsidP="00583A75">
      <w:pPr>
        <w:rPr>
          <w:sz w:val="16"/>
        </w:rPr>
      </w:pPr>
      <w:r w:rsidRPr="00481B3A">
        <w:rPr>
          <w:sz w:val="16"/>
        </w:rPr>
        <w:t>The move was seen by opponents as a challenge to a landmark 1935 case, Humphrey’s Executor v United States, that ruled Congress can limit the president’s power to remove officials from independent administrative agencies.</w:t>
      </w:r>
    </w:p>
    <w:p w14:paraId="0D046509" w14:textId="77777777" w:rsidR="00583A75" w:rsidRPr="00481B3A" w:rsidRDefault="00583A75" w:rsidP="00583A75">
      <w:pPr>
        <w:rPr>
          <w:sz w:val="16"/>
        </w:rPr>
      </w:pPr>
      <w:r w:rsidRPr="00481B3A">
        <w:rPr>
          <w:sz w:val="16"/>
        </w:rPr>
        <w:t xml:space="preserve">Abruzzo worries that </w:t>
      </w:r>
      <w:r w:rsidRPr="00B275ED">
        <w:rPr>
          <w:rStyle w:val="StyleUnderline"/>
        </w:rPr>
        <w:t xml:space="preserve">Wilcox’s firing could pave the way for </w:t>
      </w:r>
      <w:r w:rsidRPr="003C332B">
        <w:rPr>
          <w:rStyle w:val="StyleUnderline"/>
          <w:highlight w:val="cyan"/>
        </w:rPr>
        <w:t>the</w:t>
      </w:r>
      <w:r w:rsidRPr="003C332B">
        <w:rPr>
          <w:sz w:val="16"/>
          <w:highlight w:val="cyan"/>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 xml:space="preserve">ct, </w:t>
      </w:r>
      <w:r w:rsidRPr="003C332B">
        <w:rPr>
          <w:rStyle w:val="StyleUnderline"/>
          <w:highlight w:val="cyan"/>
        </w:rPr>
        <w:t>enacted</w:t>
      </w:r>
      <w:r w:rsidRPr="00481B3A">
        <w:rPr>
          <w:sz w:val="16"/>
        </w:rPr>
        <w:t xml:space="preserve"> in 1935 </w:t>
      </w:r>
      <w:r w:rsidRPr="003C332B">
        <w:rPr>
          <w:rStyle w:val="StyleUnderline"/>
          <w:highlight w:val="cyan"/>
        </w:rPr>
        <w:t>to</w:t>
      </w:r>
      <w:r w:rsidRPr="00481B3A">
        <w:rPr>
          <w:sz w:val="16"/>
        </w:rPr>
        <w:t xml:space="preserve"> federally </w:t>
      </w:r>
      <w:r w:rsidRPr="003C332B">
        <w:rPr>
          <w:rStyle w:val="Emphasis"/>
          <w:highlight w:val="cyan"/>
        </w:rPr>
        <w:t xml:space="preserve">protect </w:t>
      </w:r>
      <w:r w:rsidRPr="00AD7ABE">
        <w:rPr>
          <w:rStyle w:val="Emphasis"/>
          <w:sz w:val="40"/>
          <w:szCs w:val="40"/>
        </w:rPr>
        <w:t xml:space="preserve">workers’ </w:t>
      </w:r>
      <w:r w:rsidRPr="003C332B">
        <w:rPr>
          <w:rStyle w:val="Emphasis"/>
          <w:sz w:val="40"/>
          <w:szCs w:val="40"/>
          <w:highlight w:val="cyan"/>
        </w:rPr>
        <w:t>rights to</w:t>
      </w:r>
      <w:r w:rsidRPr="00481B3A">
        <w:rPr>
          <w:sz w:val="16"/>
        </w:rPr>
        <w:t xml:space="preserve"> organize and </w:t>
      </w:r>
      <w:r w:rsidRPr="00BC0507">
        <w:rPr>
          <w:rStyle w:val="Emphasis"/>
        </w:rPr>
        <w:t xml:space="preserve">engage in </w:t>
      </w:r>
      <w:r w:rsidRPr="003C332B">
        <w:rPr>
          <w:rStyle w:val="Emphasis"/>
          <w:sz w:val="40"/>
          <w:szCs w:val="40"/>
          <w:highlight w:val="cyan"/>
        </w:rPr>
        <w:t>collective bargaining</w:t>
      </w:r>
      <w:r w:rsidRPr="00481B3A">
        <w:rPr>
          <w:sz w:val="16"/>
        </w:rPr>
        <w:t xml:space="preserve">, to be </w:t>
      </w:r>
      <w:r w:rsidRPr="003C332B">
        <w:rPr>
          <w:rStyle w:val="Emphasis"/>
          <w:highlight w:val="cyan"/>
        </w:rPr>
        <w:t>repealed entirely</w:t>
      </w:r>
      <w:r w:rsidRPr="00481B3A">
        <w:rPr>
          <w:sz w:val="16"/>
        </w:rPr>
        <w:t>.</w:t>
      </w:r>
    </w:p>
    <w:p w14:paraId="7CA4D0C6" w14:textId="77777777" w:rsidR="00583A75" w:rsidRPr="00481B3A" w:rsidRDefault="00583A75" w:rsidP="00583A75">
      <w:pPr>
        <w:rPr>
          <w:sz w:val="16"/>
        </w:rPr>
      </w:pPr>
      <w:r w:rsidRPr="00481B3A">
        <w:rPr>
          <w:sz w:val="16"/>
        </w:rPr>
        <w:t xml:space="preserve">“If the supreme court majority eliminates or limits the reach of Humphrey’s Executor and allows the president to fire decision-making officials in the executive branch, including at the NLRB, at his whim, then I anticipate </w:t>
      </w:r>
      <w:r w:rsidRPr="003C332B">
        <w:rPr>
          <w:rStyle w:val="Emphasis"/>
          <w:highlight w:val="cyan"/>
        </w:rPr>
        <w:t>the next step will be</w:t>
      </w:r>
      <w:r w:rsidRPr="00481B3A">
        <w:rPr>
          <w:sz w:val="16"/>
        </w:rPr>
        <w:t xml:space="preserve"> figuring out whether or not, if they are found unconstitutional, those provisions should be severed, or the whole [NLRA] act could conceivably be </w:t>
      </w:r>
      <w:r w:rsidRPr="003C332B">
        <w:rPr>
          <w:rStyle w:val="Emphasis"/>
          <w:highlight w:val="cyan"/>
        </w:rPr>
        <w:t>repeal</w:t>
      </w:r>
      <w:r w:rsidRPr="00481B3A">
        <w:rPr>
          <w:sz w:val="16"/>
        </w:rPr>
        <w:t>ed,” Abruzzo said.</w:t>
      </w:r>
    </w:p>
    <w:p w14:paraId="59EA3935" w14:textId="77777777" w:rsidR="00583A75" w:rsidRPr="00481B3A" w:rsidRDefault="00583A75" w:rsidP="00583A75">
      <w:pPr>
        <w:rPr>
          <w:sz w:val="16"/>
        </w:rPr>
      </w:pPr>
      <w:r w:rsidRPr="00481B3A">
        <w:rPr>
          <w:sz w:val="16"/>
        </w:rPr>
        <w:t xml:space="preserve">In the meantime, Abruzzo argues, </w:t>
      </w:r>
      <w:r w:rsidRPr="003C332B">
        <w:rPr>
          <w:rStyle w:val="StyleUnderline"/>
          <w:highlight w:val="cyan"/>
        </w:rPr>
        <w:t>the NLRB has been rendered toothless</w:t>
      </w:r>
      <w:r w:rsidRPr="00481B3A">
        <w:rPr>
          <w:sz w:val="16"/>
        </w:rPr>
        <w:t>.</w:t>
      </w:r>
    </w:p>
    <w:p w14:paraId="09A19B12" w14:textId="77777777" w:rsidR="00583A75" w:rsidRPr="00481B3A" w:rsidRDefault="00583A75" w:rsidP="00583A75">
      <w:pPr>
        <w:rPr>
          <w:sz w:val="16"/>
        </w:rPr>
      </w:pPr>
      <w:r w:rsidRPr="00481B3A">
        <w:rPr>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481B3A">
        <w:rPr>
          <w:rStyle w:val="StyleUnderline"/>
        </w:rPr>
        <w:t>states need to step in</w:t>
      </w:r>
      <w:r w:rsidRPr="00481B3A">
        <w:rPr>
          <w:sz w:val="16"/>
        </w:rPr>
        <w:t xml:space="preserve"> and protect their citizenry.”</w:t>
      </w:r>
    </w:p>
    <w:p w14:paraId="17C6BBD6" w14:textId="77777777" w:rsidR="00583A75" w:rsidRPr="00481B3A" w:rsidRDefault="00583A75" w:rsidP="00583A75">
      <w:pPr>
        <w:rPr>
          <w:sz w:val="16"/>
        </w:rPr>
      </w:pPr>
      <w:r w:rsidRPr="00481B3A">
        <w:rPr>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3E20C05B" w14:textId="77777777" w:rsidR="00583A75" w:rsidRPr="00481B3A" w:rsidRDefault="00583A75" w:rsidP="00583A75">
      <w:pPr>
        <w:rPr>
          <w:sz w:val="16"/>
        </w:rPr>
      </w:pPr>
      <w:r w:rsidRPr="00481B3A">
        <w:rPr>
          <w:sz w:val="16"/>
        </w:rPr>
        <w:t>The NLRB declined to comment. SpaceX did not respond to multiple requests for comment.</w:t>
      </w:r>
    </w:p>
    <w:p w14:paraId="09804512" w14:textId="77777777" w:rsidR="00583A75" w:rsidRPr="00481B3A" w:rsidRDefault="00583A75" w:rsidP="00583A75">
      <w:pPr>
        <w:rPr>
          <w:sz w:val="16"/>
        </w:rPr>
      </w:pPr>
      <w:r w:rsidRPr="00481B3A">
        <w:rPr>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18E66722" w14:textId="77777777" w:rsidR="00583A75" w:rsidRPr="00481B3A" w:rsidRDefault="00583A75" w:rsidP="00583A75">
      <w:pPr>
        <w:rPr>
          <w:sz w:val="16"/>
        </w:rPr>
      </w:pPr>
      <w:r w:rsidRPr="00481B3A">
        <w:rPr>
          <w:sz w:val="16"/>
        </w:rPr>
        <w:t>The firings have also left the NLRB without a quorum throughout most of the Trump administration, rendering it unable to issue decisions on cases.</w:t>
      </w:r>
    </w:p>
    <w:p w14:paraId="5A0F418A" w14:textId="77777777" w:rsidR="00583A75" w:rsidRPr="00481B3A" w:rsidRDefault="00583A75" w:rsidP="00583A75">
      <w:pPr>
        <w:rPr>
          <w:sz w:val="16"/>
        </w:rPr>
      </w:pPr>
      <w:r w:rsidRPr="00481B3A">
        <w:rPr>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16524232" w14:textId="77777777" w:rsidR="00583A75" w:rsidRPr="00481B3A" w:rsidRDefault="00583A75" w:rsidP="00583A75">
      <w:pPr>
        <w:rPr>
          <w:sz w:val="16"/>
        </w:rPr>
      </w:pPr>
      <w:r w:rsidRPr="00481B3A">
        <w:rPr>
          <w:sz w:val="16"/>
        </w:rPr>
        <w:t>The agency has also proposed a 4.7% budget cut of $14m for fiscal year 2026, after noting the agency expects to lose nearly 10% of its staff to voluntary resignation and early retirements.</w:t>
      </w:r>
    </w:p>
    <w:p w14:paraId="6CC243B0" w14:textId="77777777" w:rsidR="00583A75" w:rsidRPr="00481B3A" w:rsidRDefault="00583A75" w:rsidP="00583A75">
      <w:pPr>
        <w:rPr>
          <w:sz w:val="16"/>
        </w:rPr>
      </w:pPr>
      <w:r w:rsidRPr="00481B3A">
        <w:rPr>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73ABBABC" w14:textId="77777777" w:rsidR="00583A75" w:rsidRPr="00481B3A" w:rsidRDefault="00583A75" w:rsidP="00583A75">
      <w:pPr>
        <w:rPr>
          <w:sz w:val="16"/>
        </w:rPr>
      </w:pPr>
      <w:r w:rsidRPr="00481B3A">
        <w:rPr>
          <w:sz w:val="16"/>
        </w:rPr>
        <w:t xml:space="preserve">“Unless an employer is willing to go along with what the board says, </w:t>
      </w:r>
      <w:r w:rsidRPr="003C332B">
        <w:rPr>
          <w:rStyle w:val="StyleUnderline"/>
          <w:highlight w:val="cyan"/>
        </w:rPr>
        <w:t>the employer can stall</w:t>
      </w:r>
      <w:r w:rsidRPr="00481B3A">
        <w:rPr>
          <w:sz w:val="16"/>
        </w:rPr>
        <w:t xml:space="preserve"> a case </w:t>
      </w:r>
      <w:r w:rsidRPr="003C332B">
        <w:rPr>
          <w:rStyle w:val="Emphasis"/>
          <w:highlight w:val="cyan"/>
        </w:rPr>
        <w:t>indefinitely</w:t>
      </w:r>
      <w:r w:rsidRPr="00BC0507">
        <w:rPr>
          <w:rStyle w:val="StyleUnderline"/>
        </w:rPr>
        <w:t xml:space="preserve"> right now</w:t>
      </w:r>
      <w:r w:rsidRPr="00481B3A">
        <w:rPr>
          <w:sz w:val="16"/>
        </w:rPr>
        <w:t>,” said Lauren McFerran, who served as chair of the NLRB during the Biden administration and as a board member from December 2014 to December 2019 and again in July 2020 to January 2021.</w:t>
      </w:r>
    </w:p>
    <w:p w14:paraId="1E27AB9F" w14:textId="77777777" w:rsidR="00583A75" w:rsidRPr="00E33256" w:rsidRDefault="00583A75" w:rsidP="00583A75">
      <w:pPr>
        <w:rPr>
          <w:sz w:val="16"/>
        </w:rPr>
      </w:pPr>
      <w:r w:rsidRPr="00481B3A">
        <w:rPr>
          <w:sz w:val="16"/>
        </w:rPr>
        <w:t xml:space="preserve">“So whether it’s a [union] election case, whether it’s an unfair labor practice case, </w:t>
      </w:r>
      <w:r w:rsidRPr="003C332B">
        <w:rPr>
          <w:rStyle w:val="StyleUnderline"/>
          <w:highlight w:val="cyan"/>
        </w:rPr>
        <w:t>the minute the employer says that they’re not willing to go along</w:t>
      </w:r>
      <w:r w:rsidRPr="00BC0507">
        <w:rPr>
          <w:rStyle w:val="StyleUnderline"/>
        </w:rPr>
        <w:t xml:space="preserve"> and that they want to</w:t>
      </w:r>
      <w:r w:rsidRPr="00481B3A">
        <w:rPr>
          <w:sz w:val="16"/>
        </w:rPr>
        <w:t xml:space="preserve"> </w:t>
      </w:r>
      <w:r w:rsidRPr="00BC0507">
        <w:rPr>
          <w:rStyle w:val="StyleUnderline"/>
        </w:rPr>
        <w:t>raise an objection</w:t>
      </w:r>
      <w:r w:rsidRPr="00481B3A">
        <w:rPr>
          <w:sz w:val="16"/>
        </w:rPr>
        <w:t xml:space="preserve"> to the board, </w:t>
      </w:r>
      <w:r w:rsidRPr="003C332B">
        <w:rPr>
          <w:rStyle w:val="Emphasis"/>
          <w:highlight w:val="cyan"/>
        </w:rPr>
        <w:t>you’re stuck</w:t>
      </w:r>
      <w:r w:rsidRPr="00BC0507">
        <w:rPr>
          <w:rStyle w:val="Emphasis"/>
        </w:rPr>
        <w:t xml:space="preserve"> for the foreseeable future</w:t>
      </w:r>
      <w:r w:rsidRPr="00481B3A">
        <w:rPr>
          <w:sz w:val="16"/>
        </w:rPr>
        <w:t xml:space="preserve"> at this point,” added McFerran.</w:t>
      </w:r>
    </w:p>
    <w:p w14:paraId="72EFA6D6" w14:textId="77777777" w:rsidR="00583A75" w:rsidRDefault="00583A75" w:rsidP="00583A75">
      <w:pPr>
        <w:pStyle w:val="Heading4"/>
      </w:pPr>
      <w:r>
        <w:t xml:space="preserve">That </w:t>
      </w:r>
      <w:r w:rsidRPr="00DA23F1">
        <w:rPr>
          <w:u w:val="single"/>
        </w:rPr>
        <w:t>perception of strong labor rights</w:t>
      </w:r>
      <w:r>
        <w:t xml:space="preserve"> collapses VC</w:t>
      </w:r>
    </w:p>
    <w:p w14:paraId="6EE042CB" w14:textId="77777777" w:rsidR="00583A75" w:rsidRDefault="00583A75" w:rsidP="00583A75">
      <w:r w:rsidRPr="008613F6">
        <w:rPr>
          <w:rStyle w:val="Style13ptBold"/>
        </w:rPr>
        <w:t>Sarkodie 25</w:t>
      </w:r>
      <w:r>
        <w:t>,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rsidRPr="00EF0903">
        <w:t xml:space="preserve">Helena Sarkodie, Kwabena Boasiako, </w:t>
      </w:r>
      <w:r>
        <w:t xml:space="preserve">Michael O’Connor Keefe**, Justin Nguyen, and Bernard Tawiah, “Right-to-work laws and venture capital investment,” </w:t>
      </w:r>
      <w:r w:rsidRPr="002F6D51">
        <w:rPr>
          <w:i/>
          <w:iCs/>
        </w:rPr>
        <w:t>Journal of Banking &amp; Finance</w:t>
      </w:r>
      <w:r>
        <w:t>, 172)</w:t>
      </w:r>
    </w:p>
    <w:p w14:paraId="2C6F6B0C" w14:textId="77777777" w:rsidR="00583A75" w:rsidRPr="00412F17" w:rsidRDefault="00583A75" w:rsidP="00583A75">
      <w:pPr>
        <w:rPr>
          <w:sz w:val="16"/>
        </w:rPr>
      </w:pPr>
      <w:r w:rsidRPr="00A21EB0">
        <w:rPr>
          <w:rStyle w:val="StyleUnderline"/>
        </w:rPr>
        <w:t xml:space="preserve">Using </w:t>
      </w:r>
      <w:r w:rsidRPr="003C332B">
        <w:rPr>
          <w:rStyle w:val="StyleUnderline"/>
          <w:highlight w:val="cyan"/>
        </w:rPr>
        <w:t xml:space="preserve">data </w:t>
      </w:r>
      <w:r w:rsidRPr="00412F17">
        <w:rPr>
          <w:rStyle w:val="StyleUnderline"/>
        </w:rPr>
        <w:t xml:space="preserve">spanning </w:t>
      </w:r>
      <w:r w:rsidRPr="003C332B">
        <w:rPr>
          <w:rStyle w:val="StyleUnderline"/>
          <w:highlight w:val="cyan"/>
        </w:rPr>
        <w:t>from</w:t>
      </w:r>
      <w:r w:rsidRPr="00412F17">
        <w:rPr>
          <w:rStyle w:val="StyleUnderline"/>
        </w:rPr>
        <w:t xml:space="preserve"> </w:t>
      </w:r>
      <w:r w:rsidRPr="00412F17">
        <w:rPr>
          <w:rStyle w:val="Emphasis"/>
        </w:rPr>
        <w:t>19</w:t>
      </w:r>
      <w:r w:rsidRPr="003C332B">
        <w:rPr>
          <w:rStyle w:val="Emphasis"/>
          <w:highlight w:val="cyan"/>
        </w:rPr>
        <w:t>84</w:t>
      </w:r>
      <w:r w:rsidRPr="00412F17">
        <w:rPr>
          <w:rStyle w:val="Emphasis"/>
        </w:rPr>
        <w:t xml:space="preserve"> </w:t>
      </w:r>
      <w:r w:rsidRPr="003C332B">
        <w:rPr>
          <w:rStyle w:val="Emphasis"/>
          <w:highlight w:val="cyan"/>
        </w:rPr>
        <w:t>to</w:t>
      </w:r>
      <w:r w:rsidRPr="00412F17">
        <w:rPr>
          <w:rStyle w:val="Emphasis"/>
        </w:rPr>
        <w:t xml:space="preserve"> 20</w:t>
      </w:r>
      <w:r w:rsidRPr="003C332B">
        <w:rPr>
          <w:rStyle w:val="Emphasis"/>
          <w:highlight w:val="cyan"/>
        </w:rPr>
        <w:t>09</w:t>
      </w:r>
      <w:r w:rsidRPr="00A21EB0">
        <w:rPr>
          <w:rStyle w:val="StyleUnderline"/>
        </w:rPr>
        <w:t>, Chen and Chen</w:t>
      </w:r>
      <w:r w:rsidRPr="00AF1861">
        <w:rPr>
          <w:sz w:val="16"/>
        </w:rPr>
        <w:t xml:space="preserve"> (2013) </w:t>
      </w:r>
      <w:r w:rsidRPr="00A21EB0">
        <w:rPr>
          <w:rStyle w:val="StyleUnderline"/>
        </w:rPr>
        <w:t xml:space="preserve">provide evidence to </w:t>
      </w:r>
      <w:r w:rsidRPr="003C332B">
        <w:rPr>
          <w:rStyle w:val="StyleUnderline"/>
          <w:highlight w:val="cyan"/>
        </w:rPr>
        <w:t xml:space="preserve">support </w:t>
      </w:r>
      <w:r w:rsidRPr="00412F17">
        <w:rPr>
          <w:rStyle w:val="StyleUnderline"/>
        </w:rPr>
        <w:t xml:space="preserve">the </w:t>
      </w:r>
      <w:r w:rsidRPr="003C332B">
        <w:rPr>
          <w:rStyle w:val="Emphasis"/>
          <w:highlight w:val="cyan"/>
        </w:rPr>
        <w:t>inverse correlation</w:t>
      </w:r>
      <w:r w:rsidRPr="003C332B">
        <w:rPr>
          <w:rStyle w:val="StyleUnderline"/>
          <w:highlight w:val="cya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3C332B">
        <w:rPr>
          <w:rStyle w:val="StyleUnderline"/>
          <w:highlight w:val="cyan"/>
        </w:rPr>
        <w:t>By influencing</w:t>
      </w:r>
      <w:r w:rsidRPr="007B0179">
        <w:rPr>
          <w:rStyle w:val="StyleUnderline"/>
        </w:rPr>
        <w:t xml:space="preserve"> the </w:t>
      </w:r>
      <w:r w:rsidRPr="00412F17">
        <w:rPr>
          <w:rStyle w:val="Emphasis"/>
        </w:rPr>
        <w:t>level of</w:t>
      </w:r>
      <w:r w:rsidRPr="007B0179">
        <w:rPr>
          <w:rStyle w:val="Emphasis"/>
        </w:rPr>
        <w:t xml:space="preserve"> </w:t>
      </w:r>
      <w:r w:rsidRPr="003C332B">
        <w:rPr>
          <w:rStyle w:val="Emphasis"/>
          <w:highlight w:val="cyan"/>
        </w:rPr>
        <w:t>v</w:t>
      </w:r>
      <w:r w:rsidRPr="007B0179">
        <w:rPr>
          <w:rStyle w:val="Emphasis"/>
        </w:rPr>
        <w:t xml:space="preserve">enture </w:t>
      </w:r>
      <w:r w:rsidRPr="003C332B">
        <w:rPr>
          <w:rStyle w:val="Emphasis"/>
          <w:highlight w:val="cyan"/>
        </w:rPr>
        <w:t>c</w:t>
      </w:r>
      <w:r w:rsidRPr="007B0179">
        <w:rPr>
          <w:rStyle w:val="Emphasis"/>
        </w:rPr>
        <w:t xml:space="preserve">apital </w:t>
      </w:r>
      <w:r w:rsidRPr="004003B4">
        <w:rPr>
          <w:rStyle w:val="Emphasis"/>
        </w:rPr>
        <w:t>involvement</w:t>
      </w:r>
      <w:r w:rsidRPr="004003B4">
        <w:rPr>
          <w:rStyle w:val="StyleUnderline"/>
        </w:rPr>
        <w:t>,</w:t>
      </w:r>
      <w:r w:rsidRPr="007B0179">
        <w:rPr>
          <w:rStyle w:val="StyleUnderline"/>
        </w:rPr>
        <w:t xml:space="preserve"> labor </w:t>
      </w:r>
      <w:r w:rsidRPr="003C332B">
        <w:rPr>
          <w:rStyle w:val="StyleUnderline"/>
          <w:highlight w:val="cyan"/>
        </w:rPr>
        <w:t xml:space="preserve">unions </w:t>
      </w:r>
      <w:r w:rsidRPr="003C332B">
        <w:rPr>
          <w:rStyle w:val="Emphasis"/>
          <w:highlight w:val="cyan"/>
        </w:rPr>
        <w:t>decrease</w:t>
      </w:r>
      <w:r w:rsidRPr="007B0179">
        <w:rPr>
          <w:rStyle w:val="StyleUnderline"/>
        </w:rPr>
        <w:t xml:space="preserve"> the </w:t>
      </w:r>
      <w:r w:rsidRPr="00412F17">
        <w:rPr>
          <w:rStyle w:val="StyleUnderline"/>
        </w:rPr>
        <w:t xml:space="preserve">benefits of </w:t>
      </w:r>
      <w:r w:rsidRPr="003C332B">
        <w:rPr>
          <w:rStyle w:val="StyleUnderline"/>
          <w:highlight w:val="cyan"/>
        </w:rPr>
        <w:t>VC financing</w:t>
      </w:r>
      <w:r w:rsidRPr="004003B4">
        <w:rPr>
          <w:rStyle w:val="StyleUnderline"/>
        </w:rPr>
        <w:t>.</w:t>
      </w:r>
      <w:r w:rsidRPr="00AF1861">
        <w:rPr>
          <w:sz w:val="16"/>
        </w:rPr>
        <w:t xml:space="preserve"> According to Bozkaya and Kerr (2014),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Emphasis"/>
          <w:highlight w:val="cyan"/>
        </w:rPr>
        <w:t>s</w:t>
      </w:r>
      <w:r w:rsidRPr="007B0179">
        <w:rPr>
          <w:rStyle w:val="StyleUnderline"/>
        </w:rPr>
        <w:t xml:space="preserve"> </w:t>
      </w:r>
      <w:r w:rsidRPr="003C332B">
        <w:rPr>
          <w:rStyle w:val="StyleUnderline"/>
          <w:highlight w:val="cyan"/>
        </w:rPr>
        <w:t>prefer</w:t>
      </w:r>
      <w:r w:rsidRPr="007B0179">
        <w:rPr>
          <w:rStyle w:val="StyleUnderline"/>
        </w:rPr>
        <w:t xml:space="preserve"> companies with </w:t>
      </w:r>
      <w:r w:rsidRPr="007B0179">
        <w:rPr>
          <w:rStyle w:val="Emphasis"/>
        </w:rPr>
        <w:t xml:space="preserve">high </w:t>
      </w:r>
      <w:r w:rsidRPr="003C332B">
        <w:rPr>
          <w:rStyle w:val="Emphasis"/>
          <w:highlight w:val="cyan"/>
        </w:rPr>
        <w:t>labor flexibility</w:t>
      </w:r>
      <w:r w:rsidRPr="003C332B">
        <w:rPr>
          <w:rStyle w:val="StyleUnderline"/>
          <w:highlight w:val="cyan"/>
        </w:rPr>
        <w:t>.</w:t>
      </w:r>
      <w:r w:rsidRPr="007B0179">
        <w:rPr>
          <w:rStyle w:val="StyleUnderline"/>
        </w:rPr>
        <w:t xml:space="preserve"> </w:t>
      </w:r>
      <w:r w:rsidRPr="003C332B">
        <w:rPr>
          <w:rStyle w:val="Emphasis"/>
          <w:sz w:val="28"/>
          <w:szCs w:val="28"/>
          <w:highlight w:val="cyan"/>
        </w:rPr>
        <w:t>When confronted with strong labor rights</w:t>
      </w:r>
      <w:r w:rsidRPr="003C332B">
        <w:rPr>
          <w:rStyle w:val="StyleUnderline"/>
          <w:highlight w:val="cyan"/>
        </w:rPr>
        <w:t xml:space="preserve">,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StyleUnderline"/>
          <w:highlight w:val="cyan"/>
        </w:rPr>
        <w:t>s</w:t>
      </w:r>
      <w:r w:rsidRPr="007B0179">
        <w:rPr>
          <w:rStyle w:val="StyleUnderline"/>
        </w:rPr>
        <w:t xml:space="preserve"> may </w:t>
      </w:r>
      <w:r w:rsidRPr="00412F17">
        <w:rPr>
          <w:rStyle w:val="StyleUnderline"/>
        </w:rPr>
        <w:t xml:space="preserve">opt to </w:t>
      </w:r>
      <w:r w:rsidRPr="003C332B">
        <w:rPr>
          <w:rStyle w:val="Emphasis"/>
          <w:highlight w:val="cyan"/>
        </w:rPr>
        <w:t xml:space="preserve">cut </w:t>
      </w:r>
      <w:r w:rsidRPr="00412F17">
        <w:rPr>
          <w:rStyle w:val="Emphasis"/>
        </w:rPr>
        <w:t xml:space="preserve">their </w:t>
      </w:r>
      <w:r w:rsidRPr="003C332B">
        <w:rPr>
          <w:rStyle w:val="Emphasis"/>
          <w:highlight w:val="cyan"/>
        </w:rPr>
        <w:t>investments</w:t>
      </w:r>
      <w:r w:rsidRPr="007B0179">
        <w:rPr>
          <w:rStyle w:val="StyleUnderline"/>
        </w:rPr>
        <w:t xml:space="preserve"> in new companies or </w:t>
      </w:r>
      <w:r w:rsidRPr="00412F17">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w:t>
      </w:r>
      <w:r w:rsidRPr="00412F17">
        <w:rPr>
          <w:rStyle w:val="StyleUnderline"/>
        </w:rPr>
        <w:t>normal circumstances. Labor market rigidity is</w:t>
      </w:r>
      <w:r w:rsidRPr="00412F17">
        <w:rPr>
          <w:sz w:val="16"/>
        </w:rPr>
        <w:t xml:space="preserve"> widely regarded and regularly highlighted as </w:t>
      </w:r>
      <w:r w:rsidRPr="00412F17">
        <w:rPr>
          <w:rStyle w:val="StyleUnderline"/>
        </w:rPr>
        <w:t xml:space="preserve">a </w:t>
      </w:r>
      <w:r w:rsidRPr="00412F17">
        <w:rPr>
          <w:rStyle w:val="Emphasis"/>
        </w:rPr>
        <w:t>significant factor</w:t>
      </w:r>
      <w:r w:rsidRPr="00412F17">
        <w:rPr>
          <w:rStyle w:val="StyleUnderline"/>
        </w:rPr>
        <w:t xml:space="preserve"> influencing the intensity of </w:t>
      </w:r>
      <w:r w:rsidRPr="00412F17">
        <w:rPr>
          <w:rStyle w:val="Emphasis"/>
        </w:rPr>
        <w:t>v</w:t>
      </w:r>
      <w:r w:rsidRPr="00412F17">
        <w:rPr>
          <w:rStyle w:val="StyleUnderline"/>
        </w:rPr>
        <w:t xml:space="preserve">enture </w:t>
      </w:r>
      <w:r w:rsidRPr="00412F17">
        <w:rPr>
          <w:rStyle w:val="Emphasis"/>
        </w:rPr>
        <w:t>c</w:t>
      </w:r>
      <w:r w:rsidRPr="00412F17">
        <w:rPr>
          <w:rStyle w:val="StyleUnderline"/>
        </w:rPr>
        <w:t>apital investment.</w:t>
      </w:r>
      <w:r w:rsidRPr="00412F17">
        <w:rPr>
          <w:sz w:val="16"/>
        </w:rPr>
        <w:t xml:space="preserve"> As a result of the preceding arguments, the following hypothesis emerges:</w:t>
      </w:r>
    </w:p>
    <w:p w14:paraId="496A643B" w14:textId="77777777" w:rsidR="00583A75" w:rsidRDefault="00583A75" w:rsidP="00583A75">
      <w:pPr>
        <w:rPr>
          <w:sz w:val="16"/>
        </w:rPr>
      </w:pPr>
      <w:r w:rsidRPr="00412F17">
        <w:rPr>
          <w:sz w:val="16"/>
        </w:rPr>
        <w:t>Hypothesis: The passage of RTW laws leads to an increase in Venture Capital (VC) investments.</w:t>
      </w:r>
    </w:p>
    <w:p w14:paraId="1194001B" w14:textId="77777777" w:rsidR="00583A75" w:rsidRDefault="00583A75" w:rsidP="00583A75">
      <w:pPr>
        <w:pStyle w:val="Heading4"/>
      </w:pPr>
      <w:r>
        <w:t xml:space="preserve">VC-funded startups are key to maintain </w:t>
      </w:r>
      <w:r w:rsidRPr="009D4F12">
        <w:rPr>
          <w:u w:val="single"/>
        </w:rPr>
        <w:t>AI leadership</w:t>
      </w:r>
      <w:r>
        <w:t>.</w:t>
      </w:r>
    </w:p>
    <w:p w14:paraId="75D4C906" w14:textId="77777777" w:rsidR="00583A75" w:rsidRDefault="00583A75" w:rsidP="00583A75">
      <w:r w:rsidRPr="00E6181E">
        <w:rPr>
          <w:rStyle w:val="Style13ptBold"/>
        </w:rPr>
        <w:t>Kakar 24</w:t>
      </w:r>
      <w:r>
        <w:t>, Doctorate in Business Administration and Management Upon Submission of Thesis, MBA from Indian Institute of Management Bangalore, Former Head of Operations of the New York Life Insurance Company (Ashish Kakar, “</w:t>
      </w:r>
      <w:r w:rsidRPr="00E6181E">
        <w:t xml:space="preserve">Driving venture capital funding </w:t>
      </w:r>
      <w:r>
        <w:t>efficiencies</w:t>
      </w:r>
      <w:r w:rsidRPr="00E6181E">
        <w:t xml:space="preserve"> through data driven models. Why is this important and what are its implications for the startup ecosystem?</w:t>
      </w:r>
      <w:r>
        <w:t xml:space="preserve">”, 2024, Durham Theses, Durham University, </w:t>
      </w:r>
      <w:r w:rsidRPr="00E6181E">
        <w:t>http://etheses.dur.ac.uk/15363/1/Ashish_Kakar_Thesis_final_submission_2nd_Jan%2C_2004.pdf?D2</w:t>
      </w:r>
      <w:r>
        <w:t>)</w:t>
      </w:r>
    </w:p>
    <w:p w14:paraId="7F30D460" w14:textId="77777777" w:rsidR="00583A75" w:rsidRPr="009B71E6" w:rsidRDefault="00583A75" w:rsidP="00583A75">
      <w:pPr>
        <w:rPr>
          <w:sz w:val="16"/>
        </w:rPr>
      </w:pPr>
      <w:r w:rsidRPr="009B71E6">
        <w:rPr>
          <w:sz w:val="16"/>
        </w:rPr>
        <w:t xml:space="preserve">Both these segments have been included as they are fundamental to the discussion in this thesis, where </w:t>
      </w:r>
      <w:r w:rsidRPr="00AC5E09">
        <w:rPr>
          <w:rStyle w:val="StyleUnderline"/>
        </w:rPr>
        <w:t xml:space="preserve">startups lead to economic growth.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 xml:space="preserve">ntelligence focuses on innovation and new technologies, is a scalable sector, and </w:t>
      </w:r>
      <w:r w:rsidRPr="003C332B">
        <w:rPr>
          <w:rStyle w:val="StyleUnderline"/>
          <w:highlight w:val="cyan"/>
        </w:rPr>
        <w:t xml:space="preserve">will be in the </w:t>
      </w:r>
      <w:r w:rsidRPr="003C332B">
        <w:rPr>
          <w:rStyle w:val="Emphasis"/>
          <w:highlight w:val="cyan"/>
        </w:rPr>
        <w:t>sweet spot</w:t>
      </w:r>
      <w:r w:rsidRPr="00AC5E09">
        <w:rPr>
          <w:rStyle w:val="StyleUnderline"/>
        </w:rPr>
        <w:t xml:space="preserve"> for most of investors. “Sweet spot” is an investment term </w:t>
      </w:r>
      <w:r w:rsidRPr="003C332B">
        <w:rPr>
          <w:rStyle w:val="StyleUnderline"/>
          <w:highlight w:val="cyan"/>
        </w:rPr>
        <w:t>where</w:t>
      </w:r>
      <w:r w:rsidRPr="00AC5E09">
        <w:rPr>
          <w:rStyle w:val="StyleUnderline"/>
        </w:rPr>
        <w:t xml:space="preserve"> the </w:t>
      </w:r>
      <w:r w:rsidRPr="003C332B">
        <w:rPr>
          <w:rStyle w:val="Emphasis"/>
          <w:highlight w:val="cyan"/>
        </w:rPr>
        <w:t>v</w:t>
      </w:r>
      <w:r w:rsidRPr="00AC5E09">
        <w:rPr>
          <w:rStyle w:val="StyleUnderline"/>
        </w:rPr>
        <w:t xml:space="preserve">enture </w:t>
      </w:r>
      <w:r w:rsidRPr="003C332B">
        <w:rPr>
          <w:rStyle w:val="Emphasis"/>
          <w:highlight w:val="cyan"/>
        </w:rPr>
        <w:t>c</w:t>
      </w:r>
      <w:r w:rsidRPr="00AC5E09">
        <w:rPr>
          <w:rStyle w:val="StyleUnderline"/>
        </w:rPr>
        <w:t xml:space="preserve">apitalist </w:t>
      </w:r>
      <w:r w:rsidRPr="003C332B">
        <w:rPr>
          <w:rStyle w:val="StyleUnderline"/>
          <w:highlight w:val="cyan"/>
        </w:rPr>
        <w:t>is</w:t>
      </w:r>
      <w:r w:rsidRPr="00AC5E09">
        <w:rPr>
          <w:rStyle w:val="StyleUnderline"/>
        </w:rPr>
        <w:t xml:space="preserve"> most </w:t>
      </w:r>
      <w:r w:rsidRPr="003C332B">
        <w:rPr>
          <w:rStyle w:val="StyleUnderline"/>
          <w:highlight w:val="cyan"/>
        </w:rPr>
        <w:t>comfortable investing.</w:t>
      </w:r>
      <w:r w:rsidRPr="00AC5E09">
        <w:rPr>
          <w:rStyle w:val="StyleUnderline"/>
        </w:rPr>
        <w:t xml:space="preserve"> </w:t>
      </w:r>
      <w:r w:rsidRPr="009B71E6">
        <w:rPr>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0F5067FB" w14:textId="77777777" w:rsidR="00583A75" w:rsidRPr="009B71E6" w:rsidRDefault="00583A75" w:rsidP="00583A75">
      <w:pPr>
        <w:rPr>
          <w:sz w:val="16"/>
        </w:rPr>
      </w:pPr>
      <w:r w:rsidRPr="00AC5E09">
        <w:rPr>
          <w:rStyle w:val="StyleUnderline"/>
        </w:rPr>
        <w:t xml:space="preserve">The next stage is to understand these segments in a slightly greater detail.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ntelligence</w:t>
      </w:r>
      <w:r w:rsidRPr="009B71E6">
        <w:rPr>
          <w:sz w:val="16"/>
        </w:rPr>
        <w:t xml:space="preserve">, as defined by the European Parliament Briefing (2019. This is a downloadable pdf; the link is in the references), </w:t>
      </w:r>
      <w:r w:rsidRPr="00AC5E09">
        <w:rPr>
          <w:rStyle w:val="StyleUnderline"/>
        </w:rPr>
        <w:t xml:space="preserve">is a term used to define machines </w:t>
      </w:r>
      <w:r w:rsidRPr="003C332B">
        <w:rPr>
          <w:rStyle w:val="Emphasis"/>
          <w:highlight w:val="cyan"/>
        </w:rPr>
        <w:t>perform</w:t>
      </w:r>
      <w:r w:rsidRPr="00AC5E09">
        <w:rPr>
          <w:rStyle w:val="StyleUnderline"/>
        </w:rPr>
        <w:t xml:space="preserve">ing </w:t>
      </w:r>
      <w:r w:rsidRPr="003C332B">
        <w:rPr>
          <w:rStyle w:val="StyleUnderline"/>
          <w:highlight w:val="cyan"/>
        </w:rPr>
        <w:t>human-like functions</w:t>
      </w:r>
      <w:r w:rsidRPr="00AC5E09">
        <w:rPr>
          <w:rStyle w:val="StyleUnderline"/>
        </w:rPr>
        <w:t xml:space="preserve"> such as learning, reasoning, understanding, and interacting</w:t>
      </w:r>
      <w:r w:rsidRPr="003C332B">
        <w:rPr>
          <w:rStyle w:val="StyleUnderline"/>
          <w:highlight w:val="cyan"/>
        </w:rPr>
        <w:t xml:space="preserve">. AI can take the form of </w:t>
      </w:r>
      <w:r w:rsidRPr="003C332B">
        <w:rPr>
          <w:rStyle w:val="Emphasis"/>
          <w:highlight w:val="cyan"/>
        </w:rPr>
        <w:t>technical infrastructure</w:t>
      </w:r>
      <w:r w:rsidRPr="009B71E6">
        <w:rPr>
          <w:sz w:val="16"/>
        </w:rPr>
        <w:t xml:space="preserve"> (such as algorithms), </w:t>
      </w:r>
      <w:r w:rsidRPr="003C332B">
        <w:rPr>
          <w:rStyle w:val="StyleUnderline"/>
          <w:highlight w:val="cyan"/>
        </w:rPr>
        <w:t xml:space="preserve">be a part of the </w:t>
      </w:r>
      <w:r w:rsidRPr="003C332B">
        <w:rPr>
          <w:rStyle w:val="Emphasis"/>
          <w:highlight w:val="cyan"/>
        </w:rPr>
        <w:t>production process</w:t>
      </w:r>
      <w:r w:rsidRPr="003C332B">
        <w:rPr>
          <w:rStyle w:val="StyleUnderline"/>
          <w:highlight w:val="cyan"/>
        </w:rPr>
        <w:t xml:space="preserve">, or be a </w:t>
      </w:r>
      <w:r w:rsidRPr="003C332B">
        <w:rPr>
          <w:rStyle w:val="Emphasis"/>
          <w:highlight w:val="cyan"/>
        </w:rPr>
        <w:t>product by itself</w:t>
      </w:r>
      <w:r w:rsidRPr="00AC5E09">
        <w:rPr>
          <w:rStyle w:val="StyleUnderline"/>
        </w:rPr>
        <w:t>, such as bots</w:t>
      </w:r>
      <w:r w:rsidRPr="003C332B">
        <w:rPr>
          <w:rStyle w:val="StyleUnderline"/>
          <w:highlight w:val="cyan"/>
        </w:rPr>
        <w:t>.</w:t>
      </w:r>
      <w:r w:rsidRPr="009B71E6">
        <w:rPr>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1AB1BA77" w14:textId="77777777" w:rsidR="00583A75" w:rsidRDefault="00583A75" w:rsidP="00583A75">
      <w:pPr>
        <w:rPr>
          <w:sz w:val="16"/>
        </w:rPr>
      </w:pPr>
      <w:r w:rsidRPr="009B71E6">
        <w:rPr>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4003B4">
        <w:rPr>
          <w:rStyle w:val="StyleUnderline"/>
        </w:rPr>
        <w:t xml:space="preserve">in the US, </w:t>
      </w:r>
      <w:r w:rsidRPr="004C5BA1">
        <w:rPr>
          <w:rStyle w:val="StyleUnderline"/>
        </w:rPr>
        <w:t xml:space="preserve">the </w:t>
      </w:r>
      <w:r w:rsidRPr="003C332B">
        <w:rPr>
          <w:rStyle w:val="StyleUnderline"/>
          <w:highlight w:val="cyan"/>
        </w:rPr>
        <w:t>State</w:t>
      </w:r>
      <w:r w:rsidRPr="004C5BA1">
        <w:rPr>
          <w:rStyle w:val="StyleUnderline"/>
        </w:rPr>
        <w:t xml:space="preserve"> Department</w:t>
      </w:r>
      <w:r w:rsidRPr="009B71E6">
        <w:rPr>
          <w:sz w:val="16"/>
        </w:rPr>
        <w:t xml:space="preserve"> (2021) </w:t>
      </w:r>
      <w:r w:rsidRPr="00AC5E09">
        <w:rPr>
          <w:rStyle w:val="StyleUnderline"/>
        </w:rPr>
        <w:t xml:space="preserve">for the US Government </w:t>
      </w:r>
      <w:r w:rsidRPr="004003B4">
        <w:rPr>
          <w:rStyle w:val="StyleUnderline"/>
        </w:rPr>
        <w:t xml:space="preserve">has </w:t>
      </w:r>
      <w:r w:rsidRPr="003C332B">
        <w:rPr>
          <w:rStyle w:val="StyleUnderline"/>
          <w:highlight w:val="cyan"/>
        </w:rPr>
        <w:t xml:space="preserve">stressed the need for </w:t>
      </w:r>
      <w:r w:rsidRPr="004C5BA1">
        <w:rPr>
          <w:rStyle w:val="StyleUnderline"/>
        </w:rPr>
        <w:t xml:space="preserve">the </w:t>
      </w:r>
      <w:r w:rsidRPr="003C332B">
        <w:rPr>
          <w:rStyle w:val="Emphasis"/>
          <w:highlight w:val="cyan"/>
        </w:rPr>
        <w:t xml:space="preserve">US </w:t>
      </w:r>
      <w:r w:rsidRPr="004C5BA1">
        <w:rPr>
          <w:rStyle w:val="Emphasis"/>
        </w:rPr>
        <w:t xml:space="preserve">to maintain </w:t>
      </w:r>
      <w:r w:rsidRPr="003C332B">
        <w:rPr>
          <w:rStyle w:val="Emphasis"/>
          <w:highlight w:val="cyan"/>
        </w:rPr>
        <w:t>leadership in AI</w:t>
      </w:r>
      <w:r w:rsidRPr="003C332B">
        <w:rPr>
          <w:rStyle w:val="StyleUnderline"/>
          <w:highlight w:val="cyan"/>
        </w:rPr>
        <w:t>.</w:t>
      </w:r>
      <w:r w:rsidRPr="00AC5E09">
        <w:rPr>
          <w:rStyle w:val="StyleUnderline"/>
        </w:rPr>
        <w:t xml:space="preserve"> While Governments</w:t>
      </w:r>
      <w:r w:rsidRPr="009B71E6">
        <w:rPr>
          <w:sz w:val="16"/>
        </w:rPr>
        <w:t xml:space="preserve"> have stressed the need for Artificial Intelligence, </w:t>
      </w:r>
      <w:r w:rsidRPr="004C5BA1">
        <w:rPr>
          <w:rStyle w:val="StyleUnderline"/>
        </w:rPr>
        <w:t xml:space="preserve">previous </w:t>
      </w:r>
      <w:r w:rsidRPr="003C332B">
        <w:rPr>
          <w:rStyle w:val="StyleUnderline"/>
          <w:highlight w:val="cyan"/>
        </w:rPr>
        <w:t xml:space="preserve">research </w:t>
      </w:r>
      <w:r w:rsidRPr="004C5BA1">
        <w:rPr>
          <w:rStyle w:val="StyleUnderline"/>
        </w:rPr>
        <w:t xml:space="preserve">helps </w:t>
      </w:r>
      <w:r w:rsidRPr="003C332B">
        <w:rPr>
          <w:rStyle w:val="StyleUnderline"/>
          <w:highlight w:val="cyan"/>
        </w:rPr>
        <w:t xml:space="preserve">explain </w:t>
      </w:r>
      <w:r w:rsidRPr="004003B4">
        <w:rPr>
          <w:rStyle w:val="StyleUnderline"/>
        </w:rPr>
        <w:t>that</w:t>
      </w:r>
      <w:r w:rsidRPr="009B71E6">
        <w:rPr>
          <w:sz w:val="16"/>
        </w:rPr>
        <w:t xml:space="preserve"> </w:t>
      </w:r>
      <w:r w:rsidRPr="003C332B">
        <w:rPr>
          <w:rStyle w:val="Emphasis"/>
          <w:highlight w:val="cyan"/>
        </w:rPr>
        <w:t>startups</w:t>
      </w:r>
      <w:r w:rsidRPr="003C332B">
        <w:rPr>
          <w:rStyle w:val="StyleUnderline"/>
          <w:highlight w:val="cyan"/>
        </w:rPr>
        <w:t xml:space="preserve"> are critical for </w:t>
      </w:r>
      <w:r w:rsidRPr="004C5BA1">
        <w:rPr>
          <w:rStyle w:val="Emphasis"/>
        </w:rPr>
        <w:t xml:space="preserve">developing </w:t>
      </w:r>
      <w:r w:rsidRPr="003C332B">
        <w:rPr>
          <w:rStyle w:val="Emphasis"/>
          <w:highlight w:val="cyan"/>
        </w:rPr>
        <w:t>revolutionary tech</w:t>
      </w:r>
      <w:r w:rsidRPr="004003B4">
        <w:rPr>
          <w:rStyle w:val="Emphasis"/>
        </w:rPr>
        <w:t>nology</w:t>
      </w:r>
      <w:r w:rsidRPr="009B71E6">
        <w:rPr>
          <w:sz w:val="16"/>
        </w:rPr>
        <w:t xml:space="preserve">, </w:t>
      </w:r>
      <w:r w:rsidRPr="004C5BA1">
        <w:rPr>
          <w:rStyle w:val="StyleUnderline"/>
        </w:rPr>
        <w:t>which will also hold</w:t>
      </w:r>
      <w:r w:rsidRPr="003C332B">
        <w:rPr>
          <w:rStyle w:val="StyleUnderline"/>
          <w:highlight w:val="cyan"/>
        </w:rPr>
        <w:t xml:space="preserve"> for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w:t>
      </w:r>
      <w:r w:rsidRPr="00C84FDF">
        <w:rPr>
          <w:rStyle w:val="StyleUnderline"/>
        </w:rPr>
        <w:t>e</w:t>
      </w:r>
      <w:r w:rsidRPr="009B71E6">
        <w:rPr>
          <w:sz w:val="16"/>
        </w:rPr>
        <w:t>.</w:t>
      </w:r>
    </w:p>
    <w:p w14:paraId="2F4B1623" w14:textId="77777777" w:rsidR="00583A75" w:rsidRDefault="00583A75" w:rsidP="00583A75">
      <w:pPr>
        <w:pStyle w:val="Heading4"/>
      </w:pPr>
      <w:r>
        <w:t>Extinction</w:t>
      </w:r>
    </w:p>
    <w:p w14:paraId="6E9D0B50" w14:textId="77777777" w:rsidR="00583A75" w:rsidRPr="00501FCC" w:rsidRDefault="00583A75" w:rsidP="00583A75">
      <w:pPr>
        <w:rPr>
          <w:rFonts w:eastAsia="Aptos"/>
        </w:rPr>
      </w:pPr>
      <w:r w:rsidRPr="00501FCC">
        <w:rPr>
          <w:rFonts w:eastAsia="Aptos"/>
          <w:b/>
          <w:bCs/>
          <w:sz w:val="26"/>
        </w:rPr>
        <w:t>Yadav 23</w:t>
      </w:r>
      <w:r w:rsidRPr="00501FCC">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19C7EAA9" w14:textId="77777777" w:rsidR="00583A75" w:rsidRPr="00501FCC" w:rsidRDefault="00583A75" w:rsidP="00583A75">
      <w:pPr>
        <w:rPr>
          <w:rFonts w:eastAsia="Aptos"/>
          <w:sz w:val="16"/>
        </w:rPr>
      </w:pPr>
      <w:r w:rsidRPr="00501FCC">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3C332B">
        <w:rPr>
          <w:rFonts w:eastAsia="Aptos"/>
          <w:highlight w:val="cyan"/>
          <w:u w:val="single"/>
        </w:rPr>
        <w:t>superior AI</w:t>
      </w:r>
      <w:r w:rsidRPr="00501FCC">
        <w:rPr>
          <w:rFonts w:eastAsia="Aptos"/>
          <w:sz w:val="16"/>
        </w:rPr>
        <w:t xml:space="preserve"> models </w:t>
      </w:r>
      <w:r w:rsidRPr="003C332B">
        <w:rPr>
          <w:rFonts w:eastAsia="Aptos"/>
          <w:highlight w:val="cyan"/>
          <w:u w:val="single"/>
        </w:rPr>
        <w:t>could</w:t>
      </w:r>
      <w:r w:rsidRPr="00501FCC">
        <w:rPr>
          <w:rFonts w:eastAsia="Aptos"/>
          <w:sz w:val="16"/>
        </w:rPr>
        <w:t xml:space="preserve"> </w:t>
      </w:r>
      <w:r w:rsidRPr="003C332B">
        <w:rPr>
          <w:rFonts w:eastAsia="Aptos"/>
          <w:b/>
          <w:iCs/>
          <w:highlight w:val="cyan"/>
          <w:u w:val="single"/>
          <w:bdr w:val="single" w:sz="8" w:space="0" w:color="auto"/>
        </w:rPr>
        <w:t>amplify</w:t>
      </w:r>
      <w:r w:rsidRPr="003C332B">
        <w:rPr>
          <w:rFonts w:eastAsia="Aptos"/>
          <w:highlight w:val="cyan"/>
          <w:u w:val="single"/>
        </w:rPr>
        <w:t xml:space="preserve"> China's influence</w:t>
      </w:r>
      <w:r w:rsidRPr="00501FCC">
        <w:rPr>
          <w:rFonts w:eastAsia="Aptos"/>
          <w:sz w:val="16"/>
        </w:rPr>
        <w:t xml:space="preserve"> globally, intensifying competitive dynamics with the United States. </w:t>
      </w:r>
      <w:r w:rsidRPr="00501FCC">
        <w:rPr>
          <w:rFonts w:eastAsia="Aptos"/>
          <w:u w:val="single"/>
        </w:rPr>
        <w:t xml:space="preserve">Potential </w:t>
      </w:r>
      <w:r w:rsidRPr="003C332B">
        <w:rPr>
          <w:rFonts w:eastAsia="Aptos"/>
          <w:b/>
          <w:iCs/>
          <w:highlight w:val="cyan"/>
          <w:u w:val="single"/>
          <w:bdr w:val="single" w:sz="8" w:space="0" w:color="auto"/>
        </w:rPr>
        <w:t>effects include</w:t>
      </w:r>
      <w:r w:rsidRPr="00501FCC">
        <w:rPr>
          <w:rFonts w:eastAsia="Aptos"/>
          <w:sz w:val="16"/>
        </w:rPr>
        <w:t>:</w:t>
      </w:r>
    </w:p>
    <w:p w14:paraId="25820CC5" w14:textId="77777777" w:rsidR="00583A75" w:rsidRPr="00501FCC" w:rsidRDefault="00583A75" w:rsidP="00583A75">
      <w:pPr>
        <w:rPr>
          <w:rFonts w:eastAsia="Aptos"/>
          <w:sz w:val="16"/>
        </w:rPr>
      </w:pPr>
      <w:r w:rsidRPr="00501FCC">
        <w:rPr>
          <w:rFonts w:eastAsia="Aptos"/>
          <w:sz w:val="16"/>
        </w:rPr>
        <w:t xml:space="preserve">a) </w:t>
      </w:r>
      <w:r w:rsidRPr="003C332B">
        <w:rPr>
          <w:rFonts w:eastAsia="Aptos"/>
          <w:b/>
          <w:iCs/>
          <w:highlight w:val="cyan"/>
          <w:u w:val="single"/>
          <w:bdr w:val="single" w:sz="8" w:space="0" w:color="auto"/>
        </w:rPr>
        <w:t>Intensified US-China rivalry</w:t>
      </w:r>
      <w:r w:rsidRPr="003C332B">
        <w:rPr>
          <w:rFonts w:eastAsia="Aptos"/>
          <w:highlight w:val="cyan"/>
          <w:u w:val="single"/>
        </w:rPr>
        <w:t>, as both</w:t>
      </w:r>
      <w:r w:rsidRPr="00501FCC">
        <w:rPr>
          <w:rFonts w:eastAsia="Aptos"/>
          <w:sz w:val="16"/>
        </w:rPr>
        <w:t xml:space="preserve"> nations </w:t>
      </w:r>
      <w:r w:rsidRPr="003C332B">
        <w:rPr>
          <w:rFonts w:eastAsia="Aptos"/>
          <w:b/>
          <w:iCs/>
          <w:highlight w:val="cyan"/>
          <w:u w:val="single"/>
          <w:bdr w:val="single" w:sz="8" w:space="0" w:color="auto"/>
        </w:rPr>
        <w:t>race</w:t>
      </w:r>
      <w:r w:rsidRPr="003C332B">
        <w:rPr>
          <w:rFonts w:eastAsia="Aptos"/>
          <w:highlight w:val="cyan"/>
          <w:u w:val="single"/>
        </w:rPr>
        <w:t xml:space="preserve"> to develop</w:t>
      </w:r>
      <w:r w:rsidRPr="00501FCC">
        <w:rPr>
          <w:rFonts w:eastAsia="Aptos"/>
          <w:u w:val="single"/>
        </w:rPr>
        <w:t xml:space="preserve"> increasingly advanced </w:t>
      </w:r>
      <w:r w:rsidRPr="003C332B">
        <w:rPr>
          <w:rFonts w:eastAsia="Aptos"/>
          <w:highlight w:val="cyan"/>
          <w:u w:val="single"/>
        </w:rPr>
        <w:t>AI</w:t>
      </w:r>
      <w:r w:rsidRPr="00501FCC">
        <w:rPr>
          <w:rFonts w:eastAsia="Aptos"/>
          <w:u w:val="single"/>
        </w:rPr>
        <w:t xml:space="preserve"> systems</w:t>
      </w:r>
      <w:r w:rsidRPr="00501FCC">
        <w:rPr>
          <w:rFonts w:eastAsia="Aptos"/>
          <w:sz w:val="16"/>
        </w:rPr>
        <w:t xml:space="preserve">, </w:t>
      </w:r>
      <w:r w:rsidRPr="003C332B">
        <w:rPr>
          <w:rFonts w:eastAsia="Aptos"/>
          <w:b/>
          <w:iCs/>
          <w:highlight w:val="cyan"/>
          <w:u w:val="single"/>
          <w:bdr w:val="single" w:sz="8" w:space="0" w:color="auto"/>
        </w:rPr>
        <w:t>escalating</w:t>
      </w:r>
      <w:r w:rsidRPr="00501FCC">
        <w:rPr>
          <w:rFonts w:eastAsia="Aptos"/>
          <w:sz w:val="16"/>
        </w:rPr>
        <w:t xml:space="preserve"> geopolitical </w:t>
      </w:r>
      <w:r w:rsidRPr="003C332B">
        <w:rPr>
          <w:rFonts w:eastAsia="Aptos"/>
          <w:b/>
          <w:iCs/>
          <w:highlight w:val="cyan"/>
          <w:u w:val="single"/>
          <w:bdr w:val="single" w:sz="8" w:space="0" w:color="auto"/>
        </w:rPr>
        <w:t>tensions</w:t>
      </w:r>
      <w:r w:rsidRPr="00501FCC">
        <w:rPr>
          <w:rFonts w:eastAsia="Aptos"/>
          <w:sz w:val="16"/>
        </w:rPr>
        <w:t>. These tensions would have likely already been amplified by starting the invasion.</w:t>
      </w:r>
    </w:p>
    <w:p w14:paraId="09309DF6" w14:textId="77777777" w:rsidR="00583A75" w:rsidRPr="00501FCC" w:rsidRDefault="00583A75" w:rsidP="00583A75">
      <w:pPr>
        <w:rPr>
          <w:rFonts w:eastAsia="Aptos"/>
          <w:sz w:val="16"/>
        </w:rPr>
      </w:pPr>
      <w:r w:rsidRPr="00501FCC">
        <w:rPr>
          <w:rFonts w:eastAsia="Aptos"/>
          <w:sz w:val="16"/>
        </w:rPr>
        <w:t xml:space="preserve">b) </w:t>
      </w:r>
      <w:r w:rsidRPr="003C332B">
        <w:rPr>
          <w:rFonts w:eastAsia="Aptos"/>
          <w:b/>
          <w:iCs/>
          <w:highlight w:val="cyan"/>
          <w:u w:val="single"/>
          <w:bdr w:val="single" w:sz="8" w:space="0" w:color="auto"/>
        </w:rPr>
        <w:t>Higher accident risk</w:t>
      </w:r>
      <w:r w:rsidRPr="003C332B">
        <w:rPr>
          <w:rFonts w:eastAsia="Aptos"/>
          <w:highlight w:val="cyan"/>
          <w:u w:val="single"/>
        </w:rPr>
        <w:t xml:space="preserve"> from Western countries that try to </w:t>
      </w:r>
      <w:r w:rsidRPr="003C332B">
        <w:rPr>
          <w:rFonts w:eastAsia="Aptos"/>
          <w:b/>
          <w:iCs/>
          <w:highlight w:val="cyan"/>
          <w:u w:val="single"/>
          <w:bdr w:val="single" w:sz="8" w:space="0" w:color="auto"/>
        </w:rPr>
        <w:t>outpace China</w:t>
      </w:r>
      <w:r w:rsidRPr="00501FCC">
        <w:rPr>
          <w:rFonts w:eastAsia="Aptos"/>
          <w:sz w:val="16"/>
        </w:rPr>
        <w:t xml:space="preserve"> if China seems competitive in developing transformative AI systems.</w:t>
      </w:r>
    </w:p>
    <w:p w14:paraId="2928A948" w14:textId="77777777" w:rsidR="00583A75" w:rsidRPr="00501FCC" w:rsidRDefault="00583A75" w:rsidP="00583A75">
      <w:pPr>
        <w:rPr>
          <w:rFonts w:eastAsia="Aptos"/>
          <w:sz w:val="16"/>
        </w:rPr>
      </w:pPr>
      <w:r w:rsidRPr="00501FCC">
        <w:rPr>
          <w:rFonts w:eastAsia="Aptos"/>
          <w:sz w:val="16"/>
        </w:rPr>
        <w:t xml:space="preserve">c) </w:t>
      </w:r>
      <w:r w:rsidRPr="003C332B">
        <w:rPr>
          <w:rFonts w:eastAsia="Aptos"/>
          <w:b/>
          <w:iCs/>
          <w:highlight w:val="cyan"/>
          <w:u w:val="single"/>
          <w:bdr w:val="single" w:sz="8" w:space="0" w:color="auto"/>
        </w:rPr>
        <w:t>Existential risks</w:t>
      </w:r>
      <w:r w:rsidRPr="003C332B">
        <w:rPr>
          <w:rFonts w:eastAsia="Aptos"/>
          <w:highlight w:val="cyan"/>
          <w:u w:val="single"/>
        </w:rPr>
        <w:t xml:space="preserve"> from China </w:t>
      </w:r>
      <w:r w:rsidRPr="003C332B">
        <w:rPr>
          <w:rFonts w:eastAsia="Aptos"/>
          <w:b/>
          <w:iCs/>
          <w:highlight w:val="cyan"/>
          <w:u w:val="single"/>
          <w:bdr w:val="single" w:sz="8" w:space="0" w:color="auto"/>
        </w:rPr>
        <w:t>rapidly developing</w:t>
      </w:r>
      <w:r w:rsidRPr="00501FCC">
        <w:rPr>
          <w:rFonts w:eastAsia="Aptos"/>
          <w:sz w:val="16"/>
        </w:rPr>
        <w:t xml:space="preserve"> powerful and potentially </w:t>
      </w:r>
      <w:r w:rsidRPr="003C332B">
        <w:rPr>
          <w:rFonts w:eastAsia="Aptos"/>
          <w:b/>
          <w:iCs/>
          <w:highlight w:val="cyan"/>
          <w:u w:val="single"/>
          <w:bdr w:val="single" w:sz="8" w:space="0" w:color="auto"/>
        </w:rPr>
        <w:t>misaligned AI</w:t>
      </w:r>
      <w:r w:rsidRPr="003C332B">
        <w:rPr>
          <w:rFonts w:eastAsia="Aptos"/>
          <w:sz w:val="16"/>
          <w:highlight w:val="cyan"/>
        </w:rPr>
        <w:t xml:space="preserve"> </w:t>
      </w:r>
      <w:r w:rsidRPr="003C332B">
        <w:rPr>
          <w:rFonts w:eastAsia="Aptos"/>
          <w:highlight w:val="cyan"/>
          <w:u w:val="single"/>
        </w:rPr>
        <w:t>without</w:t>
      </w:r>
      <w:r w:rsidRPr="00501FCC">
        <w:rPr>
          <w:rFonts w:eastAsia="Aptos"/>
          <w:u w:val="single"/>
        </w:rPr>
        <w:t xml:space="preserve"> </w:t>
      </w:r>
      <w:r w:rsidRPr="00501FCC">
        <w:rPr>
          <w:rFonts w:eastAsia="Aptos"/>
          <w:b/>
          <w:iCs/>
          <w:u w:val="single"/>
          <w:bdr w:val="single" w:sz="8" w:space="0" w:color="auto"/>
        </w:rPr>
        <w:t xml:space="preserve">sufficient </w:t>
      </w:r>
      <w:r w:rsidRPr="003C332B">
        <w:rPr>
          <w:rFonts w:eastAsia="Aptos"/>
          <w:b/>
          <w:iCs/>
          <w:highlight w:val="cyan"/>
          <w:u w:val="single"/>
          <w:bdr w:val="single" w:sz="8" w:space="0" w:color="auto"/>
        </w:rPr>
        <w:t>safeguards</w:t>
      </w:r>
      <w:r w:rsidRPr="00501FCC">
        <w:rPr>
          <w:rFonts w:eastAsia="Aptos"/>
          <w:sz w:val="16"/>
        </w:rPr>
        <w:t>.</w:t>
      </w:r>
    </w:p>
    <w:p w14:paraId="17F2EA81" w14:textId="77777777" w:rsidR="00583A75" w:rsidRPr="00501FCC" w:rsidRDefault="00583A75" w:rsidP="00583A75">
      <w:pPr>
        <w:rPr>
          <w:rFonts w:eastAsia="Aptos"/>
          <w:sz w:val="16"/>
          <w:szCs w:val="16"/>
        </w:rPr>
      </w:pPr>
      <w:r w:rsidRPr="00501FCC">
        <w:rPr>
          <w:rFonts w:eastAsia="Aptos"/>
          <w:sz w:val="16"/>
        </w:rPr>
        <w:t xml:space="preserve">d) </w:t>
      </w:r>
      <w:r w:rsidRPr="003C332B">
        <w:rPr>
          <w:rFonts w:eastAsia="Aptos"/>
          <w:b/>
          <w:iCs/>
          <w:highlight w:val="cyan"/>
          <w:u w:val="single"/>
          <w:bdr w:val="single" w:sz="8" w:space="0" w:color="auto"/>
        </w:rPr>
        <w:t>Regulatory lag</w:t>
      </w:r>
      <w:r w:rsidRPr="003C332B">
        <w:rPr>
          <w:rFonts w:eastAsia="Aptos"/>
          <w:highlight w:val="cyan"/>
          <w:u w:val="single"/>
        </w:rPr>
        <w:t xml:space="preserve">, as China </w:t>
      </w:r>
      <w:r w:rsidRPr="007B3BC9">
        <w:rPr>
          <w:rFonts w:eastAsia="Aptos"/>
          <w:u w:val="single"/>
        </w:rPr>
        <w:t xml:space="preserve">may </w:t>
      </w:r>
      <w:r w:rsidRPr="003C332B">
        <w:rPr>
          <w:rFonts w:eastAsia="Aptos"/>
          <w:highlight w:val="cyan"/>
          <w:u w:val="single"/>
        </w:rPr>
        <w:t xml:space="preserve">struggle to enact adequate regulations given </w:t>
      </w:r>
      <w:r w:rsidRPr="007B3BC9">
        <w:rPr>
          <w:rFonts w:eastAsia="Aptos"/>
          <w:u w:val="single"/>
        </w:rPr>
        <w:t xml:space="preserve">the </w:t>
      </w:r>
      <w:r w:rsidRPr="003C332B">
        <w:rPr>
          <w:rFonts w:eastAsia="Aptos"/>
          <w:highlight w:val="cyan"/>
          <w:u w:val="single"/>
        </w:rPr>
        <w:t>pace of AI advancement</w:t>
      </w:r>
      <w:r w:rsidRPr="00501FCC">
        <w:rPr>
          <w:rFonts w:eastAsia="Aptos"/>
          <w:sz w:val="16"/>
          <w:szCs w:val="16"/>
        </w:rPr>
        <w:t xml:space="preserve"> enabled by its semiconductor capabilities.</w:t>
      </w:r>
    </w:p>
    <w:p w14:paraId="5D1B04F1" w14:textId="77777777" w:rsidR="00583A75" w:rsidRPr="005A2328" w:rsidRDefault="00583A75" w:rsidP="00583A75"/>
    <w:p w14:paraId="70998696" w14:textId="77777777" w:rsidR="00583A75" w:rsidRPr="00CD74A3" w:rsidRDefault="00583A75" w:rsidP="00583A75">
      <w:pPr>
        <w:keepNext/>
        <w:keepLines/>
        <w:pageBreakBefore/>
        <w:spacing w:before="40" w:after="0"/>
        <w:jc w:val="center"/>
        <w:outlineLvl w:val="2"/>
        <w:rPr>
          <w:rFonts w:eastAsia="Times New Roman" w:cs="Times New Roman"/>
          <w:b/>
          <w:sz w:val="32"/>
          <w:szCs w:val="24"/>
          <w:u w:val="single"/>
        </w:rPr>
      </w:pPr>
      <w:r w:rsidRPr="00CD74A3">
        <w:rPr>
          <w:rFonts w:eastAsia="Times New Roman" w:cs="Times New Roman"/>
          <w:b/>
          <w:sz w:val="32"/>
          <w:szCs w:val="24"/>
          <w:u w:val="single"/>
        </w:rPr>
        <w:t>CP---1NC</w:t>
      </w:r>
    </w:p>
    <w:p w14:paraId="4CCD1E0E"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The United States federal government should</w:t>
      </w:r>
    </w:p>
    <w:p w14:paraId="7406D8C6"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 Increase enforcement of and penalties for employment law violations</w:t>
      </w:r>
    </w:p>
    <w:p w14:paraId="45B70E07"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 Implement “just cause” laws</w:t>
      </w:r>
    </w:p>
    <w:p w14:paraId="1AA2042D"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 Increase funding for worker centers</w:t>
      </w:r>
    </w:p>
    <w:p w14:paraId="5486FFD3" w14:textId="77777777" w:rsidR="00583A75"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 Guarantee legal assistance for workers</w:t>
      </w:r>
    </w:p>
    <w:p w14:paraId="5A111472" w14:textId="77777777" w:rsidR="00583A75" w:rsidRPr="00CD74A3" w:rsidRDefault="00583A75" w:rsidP="00583A75">
      <w:pPr>
        <w:pStyle w:val="Heading4"/>
        <w:rPr>
          <w:rFonts w:eastAsia="Times New Roman"/>
        </w:rPr>
      </w:pPr>
      <w:r>
        <w:rPr>
          <w:rFonts w:eastAsia="Times New Roman"/>
        </w:rPr>
        <w:t>- find wage, benefit, and working conditions in sheltered workplaces violate employment law.</w:t>
      </w:r>
    </w:p>
    <w:p w14:paraId="5C4A4E9A" w14:textId="77777777" w:rsidR="00583A75" w:rsidRPr="00CD74A3" w:rsidRDefault="00583A75" w:rsidP="00583A75">
      <w:pPr>
        <w:rPr>
          <w:rFonts w:eastAsia="Aptos"/>
        </w:rPr>
      </w:pPr>
    </w:p>
    <w:p w14:paraId="29B64715"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 xml:space="preserve">The counterplan fiats the </w:t>
      </w:r>
      <w:r w:rsidRPr="00CD74A3">
        <w:rPr>
          <w:rFonts w:eastAsia="Times New Roman" w:cs="Times New Roman"/>
          <w:b/>
          <w:iCs/>
          <w:sz w:val="26"/>
          <w:u w:val="single"/>
        </w:rPr>
        <w:t>endpoints</w:t>
      </w:r>
      <w:r w:rsidRPr="00CD74A3">
        <w:rPr>
          <w:rFonts w:eastAsia="Times New Roman" w:cs="Times New Roman"/>
          <w:b/>
          <w:iCs/>
          <w:sz w:val="26"/>
        </w:rPr>
        <w:t xml:space="preserve"> of collective bargaining and makes employment law </w:t>
      </w:r>
      <w:r w:rsidRPr="00CD74A3">
        <w:rPr>
          <w:rFonts w:eastAsia="Times New Roman" w:cs="Times New Roman"/>
          <w:b/>
          <w:iCs/>
          <w:sz w:val="26"/>
          <w:u w:val="single"/>
        </w:rPr>
        <w:t>enforceable</w:t>
      </w:r>
      <w:r w:rsidRPr="00CD74A3">
        <w:rPr>
          <w:rFonts w:eastAsia="Times New Roman" w:cs="Times New Roman"/>
          <w:b/>
          <w:iCs/>
          <w:sz w:val="26"/>
        </w:rPr>
        <w:t>.</w:t>
      </w:r>
    </w:p>
    <w:p w14:paraId="50D1C200" w14:textId="77777777" w:rsidR="00583A75" w:rsidRPr="00CD74A3" w:rsidRDefault="00583A75" w:rsidP="00583A75">
      <w:pPr>
        <w:rPr>
          <w:rFonts w:eastAsia="Aptos"/>
        </w:rPr>
      </w:pPr>
      <w:r w:rsidRPr="00CD74A3">
        <w:rPr>
          <w:rFonts w:eastAsia="Aptos"/>
          <w:b/>
          <w:bCs/>
          <w:sz w:val="26"/>
        </w:rPr>
        <w:t>Shiva 25</w:t>
      </w:r>
      <w:r w:rsidRPr="00CD74A3">
        <w:rPr>
          <w:rFonts w:eastAsia="Aptos"/>
        </w:rPr>
        <w:t>, *research associate on the Inclusive Economy team at American Progress; **senior fellow for Inclusive Economy at the Center for American Progress; ***probably an aff author. (*Sachin, **Karla Walter, ***David Madland, 1-15-2025, “8 Ways States Can Build Worker Power,” American Progress, https://www.americanprogress.org/article/8-ways-states-can-build-worker-power/)</w:t>
      </w:r>
    </w:p>
    <w:p w14:paraId="1A0C5DE2" w14:textId="77777777" w:rsidR="00583A75" w:rsidRPr="00CD74A3" w:rsidRDefault="00583A75" w:rsidP="00583A75">
      <w:pPr>
        <w:rPr>
          <w:rFonts w:eastAsia="Aptos"/>
          <w:sz w:val="16"/>
        </w:rPr>
      </w:pPr>
      <w:r w:rsidRPr="00CD74A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677A5F72" w14:textId="77777777" w:rsidR="00583A75" w:rsidRPr="00CD74A3" w:rsidRDefault="00583A75" w:rsidP="00583A75">
      <w:pPr>
        <w:rPr>
          <w:rFonts w:eastAsia="Aptos"/>
          <w:sz w:val="16"/>
        </w:rPr>
      </w:pPr>
      <w:r w:rsidRPr="00CD74A3">
        <w:rPr>
          <w:rFonts w:eastAsia="Aptos"/>
          <w:highlight w:val="cyan"/>
          <w:u w:val="single"/>
        </w:rPr>
        <w:t>To ensure</w:t>
      </w:r>
      <w:r w:rsidRPr="00CD74A3">
        <w:rPr>
          <w:rFonts w:eastAsia="Aptos"/>
          <w:u w:val="single"/>
        </w:rPr>
        <w:t xml:space="preserve"> all workers have access to the same </w:t>
      </w:r>
      <w:r w:rsidRPr="00CD74A3">
        <w:rPr>
          <w:rFonts w:eastAsia="Aptos"/>
          <w:highlight w:val="cyan"/>
          <w:u w:val="single"/>
        </w:rPr>
        <w:t>workplace protections</w:t>
      </w:r>
      <w:r w:rsidRPr="00CD74A3">
        <w:rPr>
          <w:rFonts w:eastAsia="Aptos"/>
          <w:sz w:val="16"/>
        </w:rPr>
        <w:t>, policymakers can take the following steps:</w:t>
      </w:r>
    </w:p>
    <w:p w14:paraId="5CAC8908" w14:textId="77777777" w:rsidR="00583A75" w:rsidRPr="00CD74A3" w:rsidRDefault="00583A75" w:rsidP="00583A75">
      <w:pPr>
        <w:rPr>
          <w:rFonts w:eastAsia="Aptos"/>
          <w:sz w:val="16"/>
        </w:rPr>
      </w:pPr>
      <w:r w:rsidRPr="00CD74A3">
        <w:rPr>
          <w:rFonts w:eastAsia="Aptos"/>
          <w:highlight w:val="cyan"/>
          <w:u w:val="single"/>
        </w:rPr>
        <w:t>Fund</w:t>
      </w:r>
      <w:r w:rsidRPr="00CD74A3">
        <w:rPr>
          <w:rFonts w:eastAsia="Aptos"/>
          <w:u w:val="single"/>
        </w:rPr>
        <w:t xml:space="preserve"> state </w:t>
      </w:r>
      <w:r w:rsidRPr="00CD74A3">
        <w:rPr>
          <w:rFonts w:eastAsia="Aptos"/>
          <w:highlight w:val="cyan"/>
          <w:u w:val="single"/>
        </w:rPr>
        <w:t xml:space="preserve">agencies that </w:t>
      </w:r>
      <w:r w:rsidRPr="00CD74A3">
        <w:rPr>
          <w:rFonts w:eastAsia="Aptos"/>
          <w:b/>
          <w:iCs/>
          <w:highlight w:val="cyan"/>
          <w:u w:val="single"/>
          <w:bdr w:val="single" w:sz="8" w:space="0" w:color="auto"/>
        </w:rPr>
        <w:t>investigate violations</w:t>
      </w:r>
      <w:r w:rsidRPr="00CD74A3">
        <w:rPr>
          <w:rFonts w:eastAsia="Aptos"/>
          <w:u w:val="single"/>
        </w:rPr>
        <w:t xml:space="preserve"> and include community and worker organizations in enforcement efforts.</w:t>
      </w:r>
      <w:r w:rsidRPr="00CD74A3">
        <w:rPr>
          <w:rFonts w:eastAsia="Aptos"/>
          <w:sz w:val="16"/>
        </w:rPr>
        <w:t xml:space="preserve"> For instance, </w:t>
      </w:r>
      <w:r w:rsidRPr="00CD74A3">
        <w:rPr>
          <w:rFonts w:eastAsia="Aptos"/>
          <w:u w:val="single"/>
        </w:rPr>
        <w:t xml:space="preserve">the state of California has </w:t>
      </w:r>
      <w:r w:rsidRPr="00CD74A3">
        <w:rPr>
          <w:rFonts w:eastAsia="Aptos"/>
          <w:highlight w:val="cyan"/>
          <w:u w:val="single"/>
        </w:rPr>
        <w:t>partner</w:t>
      </w:r>
      <w:r w:rsidRPr="00CD74A3">
        <w:rPr>
          <w:rFonts w:eastAsia="Aptos"/>
          <w:u w:val="single"/>
        </w:rPr>
        <w:t xml:space="preserve">ed </w:t>
      </w:r>
      <w:r w:rsidRPr="00CD74A3">
        <w:rPr>
          <w:rFonts w:eastAsia="Aptos"/>
          <w:highlight w:val="cyan"/>
          <w:u w:val="single"/>
        </w:rPr>
        <w:t>with</w:t>
      </w:r>
      <w:r w:rsidRPr="00CD74A3">
        <w:rPr>
          <w:rFonts w:eastAsia="Aptos"/>
          <w:u w:val="single"/>
        </w:rPr>
        <w:t xml:space="preserve"> 10 worker centers through strategic enforcement partnerships, wherein </w:t>
      </w:r>
      <w:r w:rsidRPr="00CD74A3">
        <w:rPr>
          <w:rFonts w:eastAsia="Aptos"/>
          <w:b/>
          <w:iCs/>
          <w:highlight w:val="cyan"/>
          <w:u w:val="single"/>
          <w:bdr w:val="single" w:sz="8" w:space="0" w:color="auto"/>
        </w:rPr>
        <w:t>worker centers</w:t>
      </w:r>
      <w:r w:rsidRPr="00CD74A3">
        <w:rPr>
          <w:rFonts w:eastAsia="Aptos"/>
          <w:u w:val="single"/>
        </w:rPr>
        <w:t xml:space="preserve"> and other organizations have received $12 million in private foundation funding </w:t>
      </w:r>
      <w:r w:rsidRPr="00CD74A3">
        <w:rPr>
          <w:rFonts w:eastAsia="Aptos"/>
          <w:highlight w:val="cyan"/>
          <w:u w:val="single"/>
        </w:rPr>
        <w:t xml:space="preserve">to ensure </w:t>
      </w:r>
      <w:r w:rsidRPr="00CD74A3">
        <w:rPr>
          <w:rFonts w:eastAsia="Aptos"/>
          <w:b/>
          <w:iCs/>
          <w:highlight w:val="cyan"/>
          <w:u w:val="single"/>
          <w:bdr w:val="single" w:sz="8" w:space="0" w:color="auto"/>
        </w:rPr>
        <w:t>workers know</w:t>
      </w:r>
      <w:r w:rsidRPr="00CD74A3">
        <w:rPr>
          <w:rFonts w:eastAsia="Aptos"/>
          <w:highlight w:val="cyan"/>
          <w:u w:val="single"/>
        </w:rPr>
        <w:t xml:space="preserve"> their </w:t>
      </w:r>
      <w:r w:rsidRPr="00CD74A3">
        <w:rPr>
          <w:rFonts w:eastAsia="Aptos"/>
          <w:b/>
          <w:iCs/>
          <w:highlight w:val="cyan"/>
          <w:u w:val="single"/>
          <w:bdr w:val="single" w:sz="8" w:space="0" w:color="auto"/>
        </w:rPr>
        <w:t>rights</w:t>
      </w:r>
      <w:r w:rsidRPr="00CD74A3">
        <w:rPr>
          <w:rFonts w:eastAsia="Aptos"/>
          <w:highlight w:val="cyan"/>
          <w:u w:val="single"/>
        </w:rPr>
        <w:t xml:space="preserve"> and are </w:t>
      </w:r>
      <w:r w:rsidRPr="00CD74A3">
        <w:rPr>
          <w:rFonts w:eastAsia="Aptos"/>
          <w:b/>
          <w:iCs/>
          <w:highlight w:val="cyan"/>
          <w:u w:val="single"/>
          <w:bdr w:val="single" w:sz="8" w:space="0" w:color="auto"/>
        </w:rPr>
        <w:t xml:space="preserve">empowered to </w:t>
      </w:r>
      <w:r w:rsidRPr="00CD74A3">
        <w:rPr>
          <w:rFonts w:eastAsia="Aptos"/>
          <w:b/>
          <w:iCs/>
          <w:u w:val="single"/>
          <w:bdr w:val="single" w:sz="8" w:space="0" w:color="auto"/>
        </w:rPr>
        <w:t>come forward</w:t>
      </w:r>
      <w:r w:rsidRPr="00CD74A3">
        <w:rPr>
          <w:rFonts w:eastAsia="Aptos"/>
          <w:u w:val="single"/>
        </w:rPr>
        <w:t xml:space="preserve"> to </w:t>
      </w:r>
      <w:r w:rsidRPr="00CD74A3">
        <w:rPr>
          <w:rFonts w:eastAsia="Aptos"/>
          <w:highlight w:val="cyan"/>
          <w:u w:val="single"/>
        </w:rPr>
        <w:t>report violators</w:t>
      </w:r>
      <w:r w:rsidRPr="00CD74A3">
        <w:rPr>
          <w:rFonts w:eastAsia="Aptos"/>
          <w:u w:val="single"/>
        </w:rPr>
        <w:t>.</w:t>
      </w:r>
      <w:r w:rsidRPr="00CD74A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CD74A3">
        <w:rPr>
          <w:rFonts w:eastAsia="Aptos"/>
          <w:u w:val="single"/>
        </w:rPr>
        <w:t xml:space="preserve">states can </w:t>
      </w:r>
      <w:r w:rsidRPr="00CD74A3">
        <w:rPr>
          <w:rFonts w:eastAsia="Aptos"/>
          <w:highlight w:val="cyan"/>
          <w:u w:val="single"/>
        </w:rPr>
        <w:t>allow</w:t>
      </w:r>
      <w:r w:rsidRPr="00CD74A3">
        <w:rPr>
          <w:rFonts w:eastAsia="Aptos"/>
          <w:u w:val="single"/>
        </w:rPr>
        <w:t xml:space="preserve"> worker </w:t>
      </w:r>
      <w:r w:rsidRPr="00CD74A3">
        <w:rPr>
          <w:rFonts w:eastAsia="Aptos"/>
          <w:highlight w:val="cyan"/>
          <w:u w:val="single"/>
        </w:rPr>
        <w:t>rep</w:t>
      </w:r>
      <w:r w:rsidRPr="00CD74A3">
        <w:rPr>
          <w:rFonts w:eastAsia="Aptos"/>
          <w:u w:val="single"/>
        </w:rPr>
        <w:t>resentative</w:t>
      </w:r>
      <w:r w:rsidRPr="00CD74A3">
        <w:rPr>
          <w:rFonts w:eastAsia="Aptos"/>
          <w:highlight w:val="cyan"/>
          <w:u w:val="single"/>
        </w:rPr>
        <w:t>s</w:t>
      </w:r>
      <w:r w:rsidRPr="00CD74A3">
        <w:rPr>
          <w:rFonts w:eastAsia="Aptos"/>
          <w:u w:val="single"/>
        </w:rPr>
        <w:t xml:space="preserve"> </w:t>
      </w:r>
      <w:r w:rsidRPr="00CD74A3">
        <w:rPr>
          <w:rFonts w:eastAsia="Aptos"/>
          <w:highlight w:val="cyan"/>
          <w:u w:val="single"/>
        </w:rPr>
        <w:t>to join</w:t>
      </w:r>
      <w:r w:rsidRPr="00CD74A3">
        <w:rPr>
          <w:rFonts w:eastAsia="Aptos"/>
          <w:u w:val="single"/>
        </w:rPr>
        <w:t xml:space="preserve"> state </w:t>
      </w:r>
      <w:r w:rsidRPr="00CD74A3">
        <w:rPr>
          <w:rFonts w:eastAsia="Aptos"/>
          <w:b/>
          <w:iCs/>
          <w:highlight w:val="cyan"/>
          <w:u w:val="single"/>
          <w:bdr w:val="single" w:sz="8" w:space="0" w:color="auto"/>
        </w:rPr>
        <w:t>O</w:t>
      </w:r>
      <w:r w:rsidRPr="00CD74A3">
        <w:rPr>
          <w:rFonts w:eastAsia="Aptos"/>
          <w:u w:val="single"/>
        </w:rPr>
        <w:t xml:space="preserve">ccupational </w:t>
      </w:r>
      <w:r w:rsidRPr="00CD74A3">
        <w:rPr>
          <w:rFonts w:eastAsia="Aptos"/>
          <w:b/>
          <w:iCs/>
          <w:highlight w:val="cyan"/>
          <w:u w:val="single"/>
          <w:bdr w:val="single" w:sz="8" w:space="0" w:color="auto"/>
        </w:rPr>
        <w:t>S</w:t>
      </w:r>
      <w:r w:rsidRPr="00CD74A3">
        <w:rPr>
          <w:rFonts w:eastAsia="Aptos"/>
          <w:u w:val="single"/>
        </w:rPr>
        <w:t xml:space="preserve">afety and </w:t>
      </w:r>
      <w:r w:rsidRPr="00CD74A3">
        <w:rPr>
          <w:rFonts w:eastAsia="Aptos"/>
          <w:b/>
          <w:iCs/>
          <w:highlight w:val="cyan"/>
          <w:u w:val="single"/>
          <w:bdr w:val="single" w:sz="8" w:space="0" w:color="auto"/>
        </w:rPr>
        <w:t>H</w:t>
      </w:r>
      <w:r w:rsidRPr="00CD74A3">
        <w:rPr>
          <w:rFonts w:eastAsia="Aptos"/>
          <w:u w:val="single"/>
        </w:rPr>
        <w:t xml:space="preserve">ealth </w:t>
      </w:r>
      <w:r w:rsidRPr="00CD74A3">
        <w:rPr>
          <w:rFonts w:eastAsia="Aptos"/>
          <w:b/>
          <w:iCs/>
          <w:highlight w:val="cyan"/>
          <w:u w:val="single"/>
          <w:bdr w:val="single" w:sz="8" w:space="0" w:color="auto"/>
        </w:rPr>
        <w:t>A</w:t>
      </w:r>
      <w:r w:rsidRPr="00CD74A3">
        <w:rPr>
          <w:rFonts w:eastAsia="Aptos"/>
          <w:u w:val="single"/>
        </w:rPr>
        <w:t xml:space="preserve">dministration </w:t>
      </w:r>
      <w:r w:rsidRPr="00CD74A3">
        <w:rPr>
          <w:rFonts w:eastAsia="Aptos"/>
          <w:b/>
          <w:iCs/>
          <w:highlight w:val="cyan"/>
          <w:u w:val="single"/>
          <w:bdr w:val="single" w:sz="8" w:space="0" w:color="auto"/>
        </w:rPr>
        <w:t>inspections</w:t>
      </w:r>
      <w:r w:rsidRPr="00CD74A3">
        <w:rPr>
          <w:rFonts w:eastAsia="Aptos"/>
          <w:u w:val="single"/>
        </w:rPr>
        <w:t xml:space="preserve"> to ensure they have a voice at the table, matching the federal government’s rule enabling such representation</w:t>
      </w:r>
      <w:r w:rsidRPr="00CD74A3">
        <w:rPr>
          <w:rFonts w:eastAsia="Aptos"/>
          <w:sz w:val="16"/>
        </w:rPr>
        <w:t>.30</w:t>
      </w:r>
    </w:p>
    <w:p w14:paraId="6211D1F8" w14:textId="77777777" w:rsidR="00583A75" w:rsidRPr="00CD74A3" w:rsidRDefault="00583A75" w:rsidP="00583A75">
      <w:pPr>
        <w:rPr>
          <w:rFonts w:eastAsia="Aptos"/>
          <w:u w:val="single"/>
        </w:rPr>
      </w:pPr>
      <w:r w:rsidRPr="00CD74A3">
        <w:rPr>
          <w:rFonts w:eastAsia="Aptos"/>
          <w:highlight w:val="cyan"/>
          <w:u w:val="single"/>
        </w:rPr>
        <w:t>Grant</w:t>
      </w:r>
      <w:r w:rsidRPr="00CD74A3">
        <w:rPr>
          <w:rFonts w:eastAsia="Aptos"/>
          <w:u w:val="single"/>
        </w:rPr>
        <w:t xml:space="preserve"> workers </w:t>
      </w:r>
      <w:r w:rsidRPr="00CD74A3">
        <w:rPr>
          <w:rFonts w:eastAsia="Aptos"/>
          <w:highlight w:val="cyan"/>
          <w:u w:val="single"/>
        </w:rPr>
        <w:t xml:space="preserve">a </w:t>
      </w:r>
      <w:r w:rsidRPr="00CD74A3">
        <w:rPr>
          <w:rFonts w:eastAsia="Aptos"/>
          <w:b/>
          <w:iCs/>
          <w:highlight w:val="cyan"/>
          <w:u w:val="single"/>
          <w:bdr w:val="single" w:sz="8" w:space="0" w:color="auto"/>
        </w:rPr>
        <w:t>private right of action</w:t>
      </w:r>
      <w:r w:rsidRPr="00CD74A3">
        <w:rPr>
          <w:rFonts w:eastAsia="Aptos"/>
          <w:u w:val="single"/>
        </w:rPr>
        <w:t xml:space="preserve"> so they can bring </w:t>
      </w:r>
      <w:r w:rsidRPr="00CD74A3">
        <w:rPr>
          <w:rFonts w:eastAsia="Aptos"/>
          <w:b/>
          <w:iCs/>
          <w:u w:val="single"/>
          <w:bdr w:val="single" w:sz="8" w:space="0" w:color="auto"/>
        </w:rPr>
        <w:t>lawsuits</w:t>
      </w:r>
      <w:r w:rsidRPr="00CD74A3">
        <w:rPr>
          <w:rFonts w:eastAsia="Aptos"/>
          <w:u w:val="single"/>
        </w:rPr>
        <w:t xml:space="preserve"> in court </w:t>
      </w:r>
      <w:r w:rsidRPr="00CD74A3">
        <w:rPr>
          <w:rFonts w:eastAsia="Aptos"/>
          <w:highlight w:val="cyan"/>
          <w:u w:val="single"/>
        </w:rPr>
        <w:t>to recover unpaid wages</w:t>
      </w:r>
      <w:r w:rsidRPr="00CD74A3">
        <w:rPr>
          <w:rFonts w:eastAsia="Aptos"/>
          <w:u w:val="single"/>
        </w:rPr>
        <w:t xml:space="preserve"> and hold employers accountable</w:t>
      </w:r>
      <w:r w:rsidRPr="00CD74A3">
        <w:rPr>
          <w:rFonts w:eastAsia="Aptos"/>
          <w:sz w:val="16"/>
        </w:rPr>
        <w:t xml:space="preserve">. </w:t>
      </w:r>
      <w:r w:rsidRPr="00CD74A3">
        <w:rPr>
          <w:rFonts w:eastAsia="Aptos"/>
          <w:b/>
          <w:iCs/>
          <w:u w:val="single"/>
          <w:bdr w:val="single" w:sz="8" w:space="0" w:color="auto"/>
        </w:rPr>
        <w:t>Arizona</w:t>
      </w:r>
      <w:r w:rsidRPr="00CD74A3">
        <w:rPr>
          <w:rFonts w:eastAsia="Aptos"/>
          <w:sz w:val="16"/>
        </w:rPr>
        <w:t xml:space="preserve">, </w:t>
      </w:r>
      <w:r w:rsidRPr="00CD74A3">
        <w:rPr>
          <w:rFonts w:eastAsia="Aptos"/>
          <w:b/>
          <w:iCs/>
          <w:u w:val="single"/>
          <w:bdr w:val="single" w:sz="8" w:space="0" w:color="auto"/>
        </w:rPr>
        <w:t>California</w:t>
      </w:r>
      <w:r w:rsidRPr="00CD74A3">
        <w:rPr>
          <w:rFonts w:eastAsia="Aptos"/>
          <w:sz w:val="16"/>
        </w:rPr>
        <w:t xml:space="preserve">, the District of Columbia, </w:t>
      </w:r>
      <w:r w:rsidRPr="00CD74A3">
        <w:rPr>
          <w:rFonts w:eastAsia="Aptos"/>
          <w:b/>
          <w:iCs/>
          <w:u w:val="single"/>
          <w:bdr w:val="single" w:sz="8" w:space="0" w:color="auto"/>
        </w:rPr>
        <w:t>Florida</w:t>
      </w:r>
      <w:r w:rsidRPr="00CD74A3">
        <w:rPr>
          <w:rFonts w:eastAsia="Aptos"/>
          <w:sz w:val="16"/>
        </w:rPr>
        <w:t xml:space="preserve">, </w:t>
      </w:r>
      <w:r w:rsidRPr="00CD74A3">
        <w:rPr>
          <w:rFonts w:eastAsia="Aptos"/>
          <w:b/>
          <w:iCs/>
          <w:u w:val="single"/>
          <w:bdr w:val="single" w:sz="8" w:space="0" w:color="auto"/>
        </w:rPr>
        <w:t>New York</w:t>
      </w:r>
      <w:r w:rsidRPr="00CD74A3">
        <w:rPr>
          <w:rFonts w:eastAsia="Aptos"/>
          <w:sz w:val="16"/>
        </w:rPr>
        <w:t xml:space="preserve">, and </w:t>
      </w:r>
      <w:r w:rsidRPr="00CD74A3">
        <w:rPr>
          <w:rFonts w:eastAsia="Aptos"/>
          <w:b/>
          <w:iCs/>
          <w:u w:val="single"/>
          <w:bdr w:val="single" w:sz="8" w:space="0" w:color="auto"/>
        </w:rPr>
        <w:t>Oregon</w:t>
      </w:r>
      <w:r w:rsidRPr="00CD74A3">
        <w:rPr>
          <w:rFonts w:eastAsia="Aptos"/>
          <w:sz w:val="16"/>
        </w:rPr>
        <w:t xml:space="preserve"> </w:t>
      </w:r>
      <w:r w:rsidRPr="00CD74A3">
        <w:rPr>
          <w:rFonts w:eastAsia="Aptos"/>
          <w:u w:val="single"/>
        </w:rPr>
        <w:t>are the jurisdictions with the most robust private right of action for minimum wage violations</w:t>
      </w:r>
      <w:r w:rsidRPr="00CD74A3">
        <w:rPr>
          <w:rFonts w:eastAsia="Aptos"/>
          <w:sz w:val="16"/>
        </w:rPr>
        <w:t xml:space="preserve">.31 Similarly, </w:t>
      </w:r>
      <w:r w:rsidRPr="00CD74A3">
        <w:rPr>
          <w:rFonts w:eastAsia="Aptos"/>
          <w:u w:val="single"/>
        </w:rPr>
        <w:t>New York’s</w:t>
      </w:r>
      <w:r w:rsidRPr="00CD74A3">
        <w:rPr>
          <w:rFonts w:eastAsia="Aptos"/>
          <w:sz w:val="16"/>
        </w:rPr>
        <w:t xml:space="preserve"> Empowering People in Rights Enforcement (</w:t>
      </w:r>
      <w:r w:rsidRPr="00CD74A3">
        <w:rPr>
          <w:rFonts w:eastAsia="Aptos"/>
          <w:u w:val="single"/>
        </w:rPr>
        <w:t>EMPIRE</w:t>
      </w:r>
      <w:r w:rsidRPr="00CD74A3">
        <w:rPr>
          <w:rFonts w:eastAsia="Aptos"/>
          <w:sz w:val="16"/>
        </w:rPr>
        <w:t xml:space="preserve">) </w:t>
      </w:r>
      <w:r w:rsidRPr="00CD74A3">
        <w:rPr>
          <w:rFonts w:eastAsia="Aptos"/>
          <w:u w:val="single"/>
        </w:rPr>
        <w:t xml:space="preserve">Worker Protection Act supports </w:t>
      </w:r>
      <w:r w:rsidRPr="00CD74A3">
        <w:rPr>
          <w:rFonts w:eastAsia="Aptos"/>
          <w:highlight w:val="cyan"/>
          <w:u w:val="single"/>
        </w:rPr>
        <w:t>workers</w:t>
      </w:r>
      <w:r w:rsidRPr="00CD74A3">
        <w:rPr>
          <w:rFonts w:eastAsia="Aptos"/>
          <w:u w:val="single"/>
        </w:rPr>
        <w:t xml:space="preserve"> whose rights are violated to </w:t>
      </w:r>
      <w:r w:rsidRPr="00CD74A3">
        <w:rPr>
          <w:rFonts w:eastAsia="Aptos"/>
          <w:highlight w:val="cyan"/>
          <w:u w:val="single"/>
        </w:rPr>
        <w:t xml:space="preserve">bring </w:t>
      </w:r>
      <w:r w:rsidRPr="00CD74A3">
        <w:rPr>
          <w:rFonts w:eastAsia="Aptos"/>
          <w:b/>
          <w:iCs/>
          <w:highlight w:val="cyan"/>
          <w:u w:val="single"/>
          <w:bdr w:val="single" w:sz="8" w:space="0" w:color="auto"/>
        </w:rPr>
        <w:t>whistleblower</w:t>
      </w:r>
      <w:r w:rsidRPr="00CD74A3">
        <w:rPr>
          <w:rFonts w:eastAsia="Aptos"/>
          <w:highlight w:val="cyan"/>
          <w:u w:val="single"/>
        </w:rPr>
        <w:t xml:space="preserve"> lawsuits</w:t>
      </w:r>
      <w:r w:rsidRPr="00CD74A3">
        <w:rPr>
          <w:rFonts w:eastAsia="Aptos"/>
          <w:sz w:val="16"/>
        </w:rPr>
        <w:t xml:space="preserve"> on the state’s behalf, </w:t>
      </w:r>
      <w:r w:rsidRPr="00CD74A3">
        <w:rPr>
          <w:rFonts w:eastAsia="Aptos"/>
          <w:highlight w:val="cyan"/>
          <w:u w:val="single"/>
        </w:rPr>
        <w:t>even if</w:t>
      </w:r>
      <w:r w:rsidRPr="00CD74A3">
        <w:rPr>
          <w:rFonts w:eastAsia="Aptos"/>
          <w:u w:val="single"/>
        </w:rPr>
        <w:t xml:space="preserve"> their employer has </w:t>
      </w:r>
      <w:r w:rsidRPr="00CD74A3">
        <w:rPr>
          <w:rFonts w:eastAsia="Aptos"/>
          <w:highlight w:val="cyan"/>
          <w:u w:val="single"/>
        </w:rPr>
        <w:t>forced</w:t>
      </w:r>
      <w:r w:rsidRPr="00CD74A3">
        <w:rPr>
          <w:rFonts w:eastAsia="Aptos"/>
          <w:u w:val="single"/>
        </w:rPr>
        <w:t xml:space="preserve"> them </w:t>
      </w:r>
      <w:r w:rsidRPr="00CD74A3">
        <w:rPr>
          <w:rFonts w:eastAsia="Aptos"/>
          <w:highlight w:val="cyan"/>
          <w:u w:val="single"/>
        </w:rPr>
        <w:t>to sign an arbitration agreement</w:t>
      </w:r>
      <w:r w:rsidRPr="00CD74A3">
        <w:rPr>
          <w:rFonts w:eastAsia="Aptos"/>
          <w:u w:val="single"/>
        </w:rPr>
        <w:t>.32</w:t>
      </w:r>
    </w:p>
    <w:p w14:paraId="60B0FDAB" w14:textId="77777777" w:rsidR="00583A75" w:rsidRPr="00CD74A3" w:rsidRDefault="00583A75" w:rsidP="00583A75">
      <w:pPr>
        <w:rPr>
          <w:rFonts w:eastAsia="Aptos"/>
          <w:sz w:val="16"/>
        </w:rPr>
      </w:pPr>
      <w:r w:rsidRPr="00CD74A3">
        <w:rPr>
          <w:rFonts w:eastAsia="Aptos"/>
          <w:u w:val="single"/>
        </w:rPr>
        <w:t>Protect workers from unfair discipline or dismissal</w:t>
      </w:r>
      <w:r w:rsidRPr="00CD74A3">
        <w:rPr>
          <w:rFonts w:eastAsia="Aptos"/>
          <w:sz w:val="16"/>
        </w:rPr>
        <w:t xml:space="preserve">. </w:t>
      </w:r>
      <w:r w:rsidRPr="00CD74A3">
        <w:rPr>
          <w:rFonts w:eastAsia="Aptos"/>
          <w:u w:val="single"/>
        </w:rPr>
        <w:t xml:space="preserve">New York City passed a </w:t>
      </w:r>
      <w:r w:rsidRPr="00CD74A3">
        <w:rPr>
          <w:rFonts w:eastAsia="Aptos"/>
          <w:b/>
          <w:iCs/>
          <w:highlight w:val="cyan"/>
          <w:u w:val="single"/>
          <w:bdr w:val="single" w:sz="8" w:space="0" w:color="auto"/>
        </w:rPr>
        <w:t>“just cause” law</w:t>
      </w:r>
      <w:r w:rsidRPr="00CD74A3">
        <w:rPr>
          <w:rFonts w:eastAsia="Aptos"/>
          <w:sz w:val="16"/>
        </w:rPr>
        <w:t xml:space="preserve"> for fast-food workers in 2021, </w:t>
      </w:r>
      <w:r w:rsidRPr="00CD74A3">
        <w:rPr>
          <w:rFonts w:eastAsia="Aptos"/>
          <w:u w:val="single"/>
        </w:rPr>
        <w:t xml:space="preserve">which </w:t>
      </w:r>
      <w:r w:rsidRPr="00CD74A3">
        <w:rPr>
          <w:rFonts w:eastAsia="Aptos"/>
          <w:highlight w:val="cyan"/>
          <w:u w:val="single"/>
        </w:rPr>
        <w:t>prevents workers from</w:t>
      </w:r>
      <w:r w:rsidRPr="00CD74A3">
        <w:rPr>
          <w:rFonts w:eastAsia="Aptos"/>
          <w:u w:val="single"/>
        </w:rPr>
        <w:t xml:space="preserve"> </w:t>
      </w:r>
      <w:r w:rsidRPr="00CD74A3">
        <w:rPr>
          <w:rFonts w:eastAsia="Aptos"/>
          <w:highlight w:val="cyan"/>
          <w:u w:val="single"/>
        </w:rPr>
        <w:t>being disciplined</w:t>
      </w:r>
      <w:r w:rsidRPr="00CD74A3">
        <w:rPr>
          <w:rFonts w:eastAsia="Aptos"/>
          <w:u w:val="single"/>
        </w:rPr>
        <w:t xml:space="preserve"> or terminated </w:t>
      </w:r>
      <w:r w:rsidRPr="00CD74A3">
        <w:rPr>
          <w:rFonts w:eastAsia="Aptos"/>
          <w:highlight w:val="cyan"/>
          <w:u w:val="single"/>
        </w:rPr>
        <w:t xml:space="preserve">unless they </w:t>
      </w:r>
      <w:r w:rsidRPr="00CD74A3">
        <w:rPr>
          <w:rFonts w:eastAsia="Aptos"/>
          <w:u w:val="single"/>
        </w:rPr>
        <w:t xml:space="preserve">fail to “satisfactorily perform job duties or </w:t>
      </w:r>
      <w:r w:rsidRPr="00CD74A3">
        <w:rPr>
          <w:rFonts w:eastAsia="Aptos"/>
          <w:highlight w:val="cyan"/>
          <w:u w:val="single"/>
        </w:rPr>
        <w:t>engage in misconduct</w:t>
      </w:r>
      <w:r w:rsidRPr="00CD74A3">
        <w:rPr>
          <w:rFonts w:eastAsia="Aptos"/>
          <w:sz w:val="16"/>
        </w:rPr>
        <w:t xml:space="preserve">.”33 Similarly, </w:t>
      </w:r>
      <w:r w:rsidRPr="00CD74A3">
        <w:rPr>
          <w:rFonts w:eastAsia="Aptos"/>
          <w:u w:val="single"/>
        </w:rPr>
        <w:t>New Jersey enacted the Service Worker Retention Law to improve employment stability</w:t>
      </w:r>
      <w:r w:rsidRPr="00CD74A3">
        <w:rPr>
          <w:rFonts w:eastAsia="Aptos"/>
          <w:sz w:val="16"/>
        </w:rPr>
        <w:t xml:space="preserve"> for maintenance, airport, and food preparation workers hired by labor </w:t>
      </w:r>
      <w:r w:rsidRPr="00CD74A3">
        <w:rPr>
          <w:rFonts w:eastAsia="Aptos"/>
          <w:u w:val="single"/>
        </w:rPr>
        <w:t>subcontractors</w:t>
      </w:r>
      <w:r w:rsidRPr="00CD74A3">
        <w:rPr>
          <w:rFonts w:eastAsia="Aptos"/>
          <w:sz w:val="16"/>
        </w:rPr>
        <w:t xml:space="preserve">, </w:t>
      </w:r>
      <w:r w:rsidRPr="00CD74A3">
        <w:rPr>
          <w:rFonts w:eastAsia="Aptos"/>
          <w:b/>
          <w:iCs/>
          <w:u w:val="single"/>
          <w:bdr w:val="single" w:sz="8" w:space="0" w:color="auto"/>
        </w:rPr>
        <w:t>requiring</w:t>
      </w:r>
      <w:r w:rsidRPr="00CD74A3">
        <w:rPr>
          <w:rFonts w:eastAsia="Aptos"/>
          <w:u w:val="single"/>
        </w:rPr>
        <w:t xml:space="preserve"> that these workers be offered </w:t>
      </w:r>
      <w:r w:rsidRPr="00CD74A3">
        <w:rPr>
          <w:rFonts w:eastAsia="Aptos"/>
          <w:b/>
          <w:iCs/>
          <w:u w:val="single"/>
          <w:bdr w:val="single" w:sz="8" w:space="0" w:color="auto"/>
        </w:rPr>
        <w:t>continued employment</w:t>
      </w:r>
      <w:r w:rsidRPr="00CD74A3">
        <w:rPr>
          <w:rFonts w:eastAsia="Aptos"/>
          <w:u w:val="single"/>
        </w:rPr>
        <w:t xml:space="preserve"> when contracts change hands</w:t>
      </w:r>
      <w:r w:rsidRPr="00CD74A3">
        <w:rPr>
          <w:rFonts w:eastAsia="Aptos"/>
          <w:sz w:val="16"/>
        </w:rPr>
        <w:t>.34</w:t>
      </w:r>
    </w:p>
    <w:p w14:paraId="01007C84" w14:textId="77777777" w:rsidR="00583A75" w:rsidRPr="00CD74A3" w:rsidRDefault="00583A75" w:rsidP="00583A75">
      <w:pPr>
        <w:rPr>
          <w:rFonts w:eastAsia="Aptos"/>
          <w:u w:val="single"/>
        </w:rPr>
      </w:pPr>
      <w:r w:rsidRPr="00CD74A3">
        <w:rPr>
          <w:rFonts w:eastAsia="Aptos"/>
          <w:u w:val="single"/>
        </w:rPr>
        <w:t>Boost utilization of unemployment insurance to improve the effectiveness of government services and empower workers</w:t>
      </w:r>
      <w:r w:rsidRPr="00CD74A3">
        <w:rPr>
          <w:rFonts w:eastAsia="Aptos"/>
          <w:sz w:val="16"/>
        </w:rPr>
        <w:t xml:space="preserve">. </w:t>
      </w:r>
      <w:r w:rsidRPr="00CD74A3">
        <w:rPr>
          <w:rFonts w:eastAsia="Aptos"/>
          <w:u w:val="single"/>
        </w:rPr>
        <w:t>Maine</w:t>
      </w:r>
      <w:r w:rsidRPr="00CD74A3">
        <w:rPr>
          <w:rFonts w:eastAsia="Aptos"/>
          <w:sz w:val="16"/>
        </w:rPr>
        <w:t xml:space="preserve">’s Peer Workforce Navigator program, which </w:t>
      </w:r>
      <w:r w:rsidRPr="00CD74A3">
        <w:rPr>
          <w:rFonts w:eastAsia="Aptos"/>
          <w:highlight w:val="cyan"/>
          <w:u w:val="single"/>
        </w:rPr>
        <w:t>fund</w:t>
      </w:r>
      <w:r w:rsidRPr="00CD74A3">
        <w:rPr>
          <w:rFonts w:eastAsia="Aptos"/>
          <w:u w:val="single"/>
        </w:rPr>
        <w:t>s</w:t>
      </w:r>
      <w:r w:rsidRPr="00CD74A3">
        <w:rPr>
          <w:rFonts w:eastAsia="Aptos"/>
          <w:sz w:val="16"/>
        </w:rPr>
        <w:t xml:space="preserve"> unions and </w:t>
      </w:r>
      <w:r w:rsidRPr="00CD74A3">
        <w:rPr>
          <w:rFonts w:eastAsia="Aptos"/>
          <w:b/>
          <w:iCs/>
          <w:highlight w:val="cyan"/>
          <w:u w:val="single"/>
          <w:bdr w:val="single" w:sz="8" w:space="0" w:color="auto"/>
        </w:rPr>
        <w:t>worker centers</w:t>
      </w:r>
      <w:r w:rsidRPr="00CD74A3">
        <w:rPr>
          <w:rFonts w:eastAsia="Aptos"/>
          <w:sz w:val="16"/>
        </w:rPr>
        <w:t xml:space="preserve"> </w:t>
      </w:r>
      <w:r w:rsidRPr="00CD74A3">
        <w:rPr>
          <w:rFonts w:eastAsia="Aptos"/>
          <w:u w:val="single"/>
        </w:rPr>
        <w:t>to support</w:t>
      </w:r>
      <w:r w:rsidRPr="00CD74A3">
        <w:rPr>
          <w:rFonts w:eastAsia="Aptos"/>
          <w:sz w:val="16"/>
        </w:rPr>
        <w:t xml:space="preserve"> government </w:t>
      </w:r>
      <w:r w:rsidRPr="00CD74A3">
        <w:rPr>
          <w:rFonts w:eastAsia="Aptos"/>
          <w:u w:val="single"/>
        </w:rPr>
        <w:t xml:space="preserve">workers </w:t>
      </w:r>
      <w:r w:rsidRPr="00CD74A3">
        <w:rPr>
          <w:rFonts w:eastAsia="Aptos"/>
          <w:highlight w:val="cyan"/>
          <w:u w:val="single"/>
        </w:rPr>
        <w:t xml:space="preserve">and help </w:t>
      </w:r>
      <w:r w:rsidRPr="00CD74A3">
        <w:rPr>
          <w:rFonts w:eastAsia="Aptos"/>
          <w:b/>
          <w:iCs/>
          <w:highlight w:val="cyan"/>
          <w:u w:val="single"/>
          <w:bdr w:val="single" w:sz="8" w:space="0" w:color="auto"/>
        </w:rPr>
        <w:t>unemployed</w:t>
      </w:r>
      <w:r w:rsidRPr="00CD74A3">
        <w:rPr>
          <w:rFonts w:eastAsia="Aptos"/>
          <w:highlight w:val="cyan"/>
          <w:u w:val="single"/>
        </w:rPr>
        <w:t xml:space="preserve"> workers access </w:t>
      </w:r>
      <w:r w:rsidRPr="00CD74A3">
        <w:rPr>
          <w:rFonts w:eastAsia="Aptos"/>
          <w:b/>
          <w:iCs/>
          <w:highlight w:val="cyan"/>
          <w:u w:val="single"/>
          <w:bdr w:val="single" w:sz="8" w:space="0" w:color="auto"/>
        </w:rPr>
        <w:t>benefits</w:t>
      </w:r>
      <w:r w:rsidRPr="00CD74A3">
        <w:rPr>
          <w:rFonts w:eastAsia="Aptos"/>
          <w:u w:val="single"/>
        </w:rPr>
        <w:t xml:space="preserve"> and new jobs, has increased </w:t>
      </w:r>
      <w:r w:rsidRPr="00CD74A3">
        <w:rPr>
          <w:rFonts w:eastAsia="Aptos"/>
          <w:b/>
          <w:iCs/>
          <w:u w:val="single"/>
          <w:bdr w:val="single" w:sz="8" w:space="0" w:color="auto"/>
        </w:rPr>
        <w:t>uptake rates</w:t>
      </w:r>
      <w:r w:rsidRPr="00CD74A3">
        <w:rPr>
          <w:rFonts w:eastAsia="Aptos"/>
          <w:u w:val="single"/>
        </w:rPr>
        <w:t xml:space="preserve">, </w:t>
      </w:r>
      <w:r w:rsidRPr="00CD74A3">
        <w:rPr>
          <w:rFonts w:eastAsia="Aptos"/>
          <w:b/>
          <w:iCs/>
          <w:u w:val="single"/>
          <w:bdr w:val="single" w:sz="8" w:space="0" w:color="auto"/>
        </w:rPr>
        <w:t>reemployment</w:t>
      </w:r>
      <w:r w:rsidRPr="00CD74A3">
        <w:rPr>
          <w:rFonts w:eastAsia="Aptos"/>
          <w:u w:val="single"/>
        </w:rPr>
        <w:t xml:space="preserve">, and interest in </w:t>
      </w:r>
      <w:r w:rsidRPr="00CD74A3">
        <w:rPr>
          <w:rFonts w:eastAsia="Aptos"/>
          <w:b/>
          <w:iCs/>
          <w:u w:val="single"/>
          <w:bdr w:val="single" w:sz="8" w:space="0" w:color="auto"/>
        </w:rPr>
        <w:t>worker power</w:t>
      </w:r>
      <w:r w:rsidRPr="00CD74A3">
        <w:rPr>
          <w:rFonts w:eastAsia="Aptos"/>
          <w:u w:val="single"/>
        </w:rPr>
        <w:t xml:space="preserve"> and collective action.35</w:t>
      </w:r>
    </w:p>
    <w:p w14:paraId="0AB57CF1" w14:textId="77777777" w:rsidR="00583A75" w:rsidRDefault="00583A75" w:rsidP="00583A75"/>
    <w:p w14:paraId="6F86EABD" w14:textId="77777777" w:rsidR="00583A75" w:rsidRPr="00682AAE" w:rsidRDefault="00583A75" w:rsidP="00583A75">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t>CP---1NC</w:t>
      </w:r>
    </w:p>
    <w:p w14:paraId="25E83B0D" w14:textId="77777777" w:rsidR="00583A75" w:rsidRPr="00682AAE" w:rsidRDefault="00583A75" w:rsidP="00583A75">
      <w:pPr>
        <w:keepNext/>
        <w:keepLines/>
        <w:spacing w:before="40" w:after="0"/>
        <w:outlineLvl w:val="3"/>
        <w:rPr>
          <w:rFonts w:eastAsia="Times New Roman" w:cs="Times New Roman"/>
          <w:b/>
          <w:iCs/>
          <w:sz w:val="26"/>
        </w:rPr>
      </w:pPr>
      <w:r w:rsidRPr="00682AAE">
        <w:rPr>
          <w:rFonts w:eastAsia="Times New Roman" w:cs="Times New Roman"/>
          <w:b/>
          <w:iCs/>
          <w:sz w:val="26"/>
        </w:rPr>
        <w:t>The 50 U.S. states should</w:t>
      </w:r>
    </w:p>
    <w:p w14:paraId="592E309F" w14:textId="77777777" w:rsidR="00583A75" w:rsidRPr="00682AAE" w:rsidRDefault="00583A75" w:rsidP="00583A75">
      <w:pPr>
        <w:keepNext/>
        <w:keepLines/>
        <w:spacing w:before="40" w:after="0"/>
        <w:outlineLvl w:val="3"/>
        <w:rPr>
          <w:rFonts w:eastAsia="Times New Roman" w:cs="Times New Roman"/>
          <w:b/>
          <w:iCs/>
          <w:sz w:val="26"/>
        </w:rPr>
      </w:pPr>
      <w:r w:rsidRPr="00682AAE">
        <w:rPr>
          <w:rFonts w:eastAsia="Times New Roman" w:cs="Times New Roman"/>
          <w:b/>
          <w:iCs/>
          <w:sz w:val="26"/>
        </w:rPr>
        <w:t xml:space="preserve">-  </w:t>
      </w:r>
      <w:r>
        <w:rPr>
          <w:rFonts w:eastAsia="Times New Roman" w:cs="Times New Roman"/>
          <w:b/>
          <w:iCs/>
          <w:sz w:val="26"/>
        </w:rPr>
        <w:t>classify workers with disabilities as employees.</w:t>
      </w:r>
    </w:p>
    <w:p w14:paraId="5C0C27DD" w14:textId="77777777" w:rsidR="00583A75" w:rsidRPr="00682AAE" w:rsidRDefault="00583A75" w:rsidP="00583A75">
      <w:pPr>
        <w:keepNext/>
        <w:keepLines/>
        <w:spacing w:before="40" w:after="0"/>
        <w:outlineLvl w:val="3"/>
        <w:rPr>
          <w:rFonts w:eastAsia="Times New Roman" w:cs="Times New Roman"/>
          <w:b/>
          <w:iCs/>
          <w:sz w:val="26"/>
        </w:rPr>
      </w:pPr>
      <w:r w:rsidRPr="00682AAE">
        <w:rPr>
          <w:rFonts w:eastAsia="Times New Roman" w:cs="Times New Roman"/>
          <w:b/>
          <w:iCs/>
          <w:sz w:val="26"/>
        </w:rPr>
        <w:t xml:space="preserve">- challenge relevant preemption laws via multistate litigation. </w:t>
      </w:r>
    </w:p>
    <w:p w14:paraId="59623CE6" w14:textId="77777777" w:rsidR="00583A75" w:rsidRPr="00682AAE" w:rsidRDefault="00583A75" w:rsidP="00583A75">
      <w:pPr>
        <w:rPr>
          <w:rFonts w:eastAsia="Aptos"/>
        </w:rPr>
      </w:pPr>
    </w:p>
    <w:p w14:paraId="28C727CF" w14:textId="77777777" w:rsidR="00583A75" w:rsidRPr="00682AAE" w:rsidRDefault="00583A75" w:rsidP="00583A75">
      <w:pPr>
        <w:keepNext/>
        <w:keepLines/>
        <w:spacing w:before="40" w:after="0"/>
        <w:outlineLvl w:val="3"/>
        <w:rPr>
          <w:rFonts w:eastAsia="Times New Roman" w:cs="Times New Roman"/>
          <w:b/>
          <w:iCs/>
          <w:sz w:val="26"/>
        </w:rPr>
      </w:pPr>
      <w:r w:rsidRPr="00682AAE">
        <w:rPr>
          <w:rFonts w:eastAsia="Times New Roman" w:cs="Times New Roman"/>
          <w:b/>
          <w:iCs/>
          <w:sz w:val="26"/>
        </w:rPr>
        <w:t>States are solvent.</w:t>
      </w:r>
    </w:p>
    <w:p w14:paraId="7B4F0B62" w14:textId="77777777" w:rsidR="00583A75" w:rsidRPr="00682AAE" w:rsidRDefault="00583A75" w:rsidP="00583A75">
      <w:pPr>
        <w:numPr>
          <w:ilvl w:val="0"/>
          <w:numId w:val="15"/>
        </w:numPr>
        <w:contextualSpacing/>
        <w:rPr>
          <w:rFonts w:eastAsia="Aptos"/>
        </w:rPr>
      </w:pPr>
      <w:r w:rsidRPr="00682AAE">
        <w:rPr>
          <w:rFonts w:eastAsia="Aptos"/>
        </w:rPr>
        <w:t>Strike assistance, captive audience meetings, federally excluded workers, RTW, public employees.</w:t>
      </w:r>
    </w:p>
    <w:p w14:paraId="2274B0FB" w14:textId="77777777" w:rsidR="00583A75" w:rsidRPr="00682AAE" w:rsidRDefault="00583A75" w:rsidP="00583A75">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71B642C1" w14:textId="77777777" w:rsidR="00583A75" w:rsidRPr="00682AAE" w:rsidRDefault="00583A75" w:rsidP="00583A75">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782BE171" w14:textId="77777777" w:rsidR="00583A75" w:rsidRPr="00682AAE" w:rsidRDefault="00583A75" w:rsidP="00583A75">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4674ABA7" w14:textId="77777777" w:rsidR="00583A75" w:rsidRPr="00682AAE" w:rsidRDefault="00583A75" w:rsidP="00583A75">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04EA0C66" w14:textId="77777777" w:rsidR="00583A75" w:rsidRPr="00682AAE" w:rsidRDefault="00583A75" w:rsidP="00583A75">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21EA59A8" w14:textId="77777777" w:rsidR="00583A75" w:rsidRPr="00682AAE" w:rsidRDefault="00583A75" w:rsidP="00583A75">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367E4924" w14:textId="77777777" w:rsidR="00583A75" w:rsidRPr="00682AAE" w:rsidRDefault="00583A75" w:rsidP="00583A75">
      <w:pPr>
        <w:keepNext/>
        <w:keepLines/>
        <w:spacing w:before="40" w:after="0"/>
        <w:outlineLvl w:val="3"/>
        <w:rPr>
          <w:rFonts w:eastAsia="Times New Roman" w:cs="Times New Roman"/>
          <w:b/>
          <w:iCs/>
          <w:sz w:val="26"/>
        </w:rPr>
      </w:pPr>
      <w:r w:rsidRPr="00682AAE">
        <w:rPr>
          <w:rFonts w:eastAsia="Times New Roman" w:cs="Times New Roman"/>
          <w:b/>
          <w:iCs/>
          <w:sz w:val="26"/>
        </w:rPr>
        <w:t>Multistate litigation works. The Roberts Court will throw out preemption.</w:t>
      </w:r>
    </w:p>
    <w:p w14:paraId="25C8AC04" w14:textId="77777777" w:rsidR="00583A75" w:rsidRPr="00682AAE" w:rsidRDefault="00583A75" w:rsidP="00583A75">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1E7BE94D" w14:textId="77777777" w:rsidR="00583A75" w:rsidRPr="00682AAE" w:rsidRDefault="00583A75" w:rsidP="00583A75">
      <w:pPr>
        <w:rPr>
          <w:rFonts w:eastAsia="Aptos"/>
          <w:sz w:val="16"/>
        </w:rPr>
      </w:pPr>
      <w:r w:rsidRPr="00682AAE">
        <w:rPr>
          <w:rFonts w:eastAsia="Aptos"/>
          <w:sz w:val="16"/>
        </w:rPr>
        <w:t xml:space="preserve">Since the 1980s, </w:t>
      </w:r>
      <w:r w:rsidRPr="00682AAE">
        <w:rPr>
          <w:rFonts w:eastAsia="Aptos"/>
          <w:b/>
          <w:iCs/>
          <w:u w:val="single"/>
          <w:bdr w:val="single" w:sz="8" w:space="0" w:color="auto"/>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682AAE">
        <w:rPr>
          <w:rFonts w:eastAsia="Aptos"/>
          <w:b/>
          <w:iCs/>
          <w:highlight w:val="cyan"/>
          <w:u w:val="single"/>
          <w:bdr w:val="single" w:sz="8" w:space="0" w:color="auto"/>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682AAE">
        <w:rPr>
          <w:rFonts w:eastAsia="Aptos"/>
          <w:b/>
          <w:iCs/>
          <w:highlight w:val="cyan"/>
          <w:u w:val="single"/>
          <w:bdr w:val="single" w:sz="8" w:space="0" w:color="auto"/>
        </w:rPr>
        <w:t>Court</w:t>
      </w:r>
      <w:r w:rsidRPr="00682AAE">
        <w:rPr>
          <w:rFonts w:eastAsia="Aptos"/>
          <w:highlight w:val="cyan"/>
          <w:u w:val="single"/>
        </w:rPr>
        <w:t xml:space="preserve"> was likely to act </w:t>
      </w:r>
      <w:r w:rsidRPr="00682AAE">
        <w:rPr>
          <w:rFonts w:eastAsia="Aptos"/>
          <w:b/>
          <w:iCs/>
          <w:highlight w:val="cyan"/>
          <w:u w:val="single"/>
          <w:bdr w:val="single" w:sz="8" w:space="0" w:color="auto"/>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682AAE">
        <w:rPr>
          <w:rFonts w:eastAsia="Aptos"/>
          <w:b/>
          <w:iCs/>
          <w:u w:val="single"/>
          <w:bdr w:val="single" w:sz="8" w:space="0" w:color="auto"/>
        </w:rPr>
        <w:t xml:space="preserve">assert </w:t>
      </w:r>
      <w:r w:rsidRPr="00682AAE">
        <w:rPr>
          <w:rFonts w:eastAsia="Aptos"/>
          <w:b/>
          <w:iCs/>
          <w:highlight w:val="cyan"/>
          <w:u w:val="single"/>
          <w:bdr w:val="single" w:sz="8" w:space="0" w:color="auto"/>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682AAE">
        <w:rPr>
          <w:rFonts w:eastAsia="Aptos"/>
          <w:b/>
          <w:iCs/>
          <w:highlight w:val="cyan"/>
          <w:u w:val="single"/>
          <w:bdr w:val="single" w:sz="8" w:space="0" w:color="auto"/>
        </w:rPr>
        <w:t>paradigm shifting effects</w:t>
      </w:r>
      <w:r w:rsidRPr="00682AAE">
        <w:rPr>
          <w:rFonts w:eastAsia="Aptos"/>
          <w:u w:val="single"/>
        </w:rPr>
        <w:t xml:space="preserve"> on the balance of state and federal powers.</w:t>
      </w:r>
      <w:r w:rsidRPr="00682AAE">
        <w:rPr>
          <w:rFonts w:eastAsia="Aptos"/>
          <w:sz w:val="16"/>
        </w:rPr>
        <w:t>127</w:t>
      </w:r>
    </w:p>
    <w:p w14:paraId="12B1EC44" w14:textId="77777777" w:rsidR="00583A75" w:rsidRPr="00682AAE" w:rsidRDefault="00583A75" w:rsidP="00583A75">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682AAE">
        <w:rPr>
          <w:rFonts w:eastAsia="Aptos"/>
          <w:b/>
          <w:iCs/>
          <w:u w:val="single"/>
          <w:bdr w:val="single" w:sz="8" w:space="0" w:color="auto"/>
        </w:rPr>
        <w:t>courts</w:t>
      </w:r>
      <w:r w:rsidRPr="00682AAE">
        <w:rPr>
          <w:rFonts w:eastAsia="Aptos"/>
          <w:u w:val="single"/>
        </w:rPr>
        <w:t xml:space="preserve"> when their challenges through </w:t>
      </w:r>
      <w:r w:rsidRPr="00682AAE">
        <w:rPr>
          <w:rFonts w:eastAsia="Aptos"/>
          <w:b/>
          <w:iCs/>
          <w:u w:val="single"/>
          <w:bdr w:val="single" w:sz="8" w:space="0" w:color="auto"/>
        </w:rPr>
        <w:t>legislative</w:t>
      </w:r>
      <w:r w:rsidRPr="00682AAE">
        <w:rPr>
          <w:rFonts w:eastAsia="Aptos"/>
          <w:u w:val="single"/>
        </w:rPr>
        <w:t xml:space="preserve"> processes prove </w:t>
      </w:r>
      <w:r w:rsidRPr="00682AAE">
        <w:rPr>
          <w:rFonts w:eastAsia="Aptos"/>
          <w:b/>
          <w:iCs/>
          <w:u w:val="single"/>
          <w:bdr w:val="single" w:sz="8" w:space="0" w:color="auto"/>
        </w:rPr>
        <w:t>unsuccessful</w:t>
      </w:r>
      <w:r w:rsidRPr="00682AAE">
        <w:rPr>
          <w:rFonts w:eastAsia="Aptos"/>
          <w:sz w:val="16"/>
        </w:rPr>
        <w:t xml:space="preserve">.129 </w:t>
      </w:r>
      <w:r w:rsidRPr="00682AAE">
        <w:rPr>
          <w:rFonts w:eastAsia="Aptos"/>
          <w:u w:val="single"/>
        </w:rPr>
        <w:t xml:space="preserve">State litigation is gaining </w:t>
      </w:r>
      <w:r w:rsidRPr="00682AAE">
        <w:rPr>
          <w:rFonts w:eastAsia="Aptos"/>
          <w:b/>
          <w:iCs/>
          <w:u w:val="single"/>
          <w:bdr w:val="single" w:sz="8" w:space="0" w:color="auto"/>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682AAE">
        <w:rPr>
          <w:rFonts w:eastAsia="Aptos"/>
          <w:b/>
          <w:iCs/>
          <w:highlight w:val="cyan"/>
          <w:u w:val="single"/>
          <w:bdr w:val="single" w:sz="8" w:space="0" w:color="auto"/>
        </w:rPr>
        <w:t>“revitalized” federalism revolution</w:t>
      </w:r>
      <w:r w:rsidRPr="00682AAE">
        <w:rPr>
          <w:rFonts w:eastAsia="Aptos"/>
          <w:sz w:val="16"/>
        </w:rPr>
        <w:t>.134</w:t>
      </w:r>
    </w:p>
    <w:p w14:paraId="4EC1B682" w14:textId="77777777" w:rsidR="00583A75" w:rsidRPr="00682AAE" w:rsidRDefault="00583A75" w:rsidP="00583A75">
      <w:pPr>
        <w:keepNext/>
        <w:keepLines/>
        <w:spacing w:before="40" w:after="0"/>
        <w:outlineLvl w:val="3"/>
        <w:rPr>
          <w:rFonts w:eastAsia="Times New Roman" w:cs="Times New Roman"/>
          <w:b/>
          <w:iCs/>
          <w:sz w:val="26"/>
        </w:rPr>
      </w:pPr>
      <w:r w:rsidRPr="00682AAE">
        <w:rPr>
          <w:rFonts w:eastAsia="Times New Roman" w:cs="Times New Roman"/>
          <w:b/>
          <w:iCs/>
          <w:sz w:val="26"/>
        </w:rPr>
        <w:t xml:space="preserve">The FG takes the </w:t>
      </w:r>
      <w:r w:rsidRPr="00682AAE">
        <w:rPr>
          <w:rFonts w:eastAsia="Times New Roman" w:cs="Times New Roman"/>
          <w:b/>
          <w:iCs/>
          <w:sz w:val="26"/>
          <w:u w:val="single"/>
        </w:rPr>
        <w:t>best parts</w:t>
      </w:r>
      <w:r w:rsidRPr="00682AAE">
        <w:rPr>
          <w:rFonts w:eastAsia="Times New Roman" w:cs="Times New Roman"/>
          <w:b/>
          <w:iCs/>
          <w:sz w:val="26"/>
        </w:rPr>
        <w:t xml:space="preserve"> of state innovation and </w:t>
      </w:r>
      <w:r w:rsidRPr="00682AAE">
        <w:rPr>
          <w:rFonts w:eastAsia="Times New Roman" w:cs="Times New Roman"/>
          <w:b/>
          <w:iCs/>
          <w:sz w:val="26"/>
          <w:u w:val="single"/>
        </w:rPr>
        <w:t>follows on</w:t>
      </w:r>
      <w:r w:rsidRPr="00682AAE">
        <w:rPr>
          <w:rFonts w:eastAsia="Times New Roman" w:cs="Times New Roman"/>
          <w:b/>
          <w:iCs/>
          <w:sz w:val="26"/>
        </w:rPr>
        <w:t xml:space="preserve"> after proof of concept.</w:t>
      </w:r>
    </w:p>
    <w:p w14:paraId="78836FD7" w14:textId="77777777" w:rsidR="00583A75" w:rsidRPr="00682AAE" w:rsidRDefault="00583A75" w:rsidP="00583A75">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65668A68" w14:textId="77777777" w:rsidR="00583A75" w:rsidRPr="00682AAE" w:rsidRDefault="00583A75" w:rsidP="00583A75">
      <w:pPr>
        <w:rPr>
          <w:rFonts w:eastAsia="Aptos"/>
          <w:sz w:val="16"/>
        </w:rPr>
      </w:pPr>
      <w:r w:rsidRPr="00682AAE">
        <w:rPr>
          <w:rFonts w:eastAsia="Aptos"/>
          <w:u w:val="single"/>
        </w:rPr>
        <w:t xml:space="preserve">State and local action has been </w:t>
      </w:r>
      <w:r w:rsidRPr="00682AAE">
        <w:rPr>
          <w:rFonts w:eastAsia="Aptos"/>
          <w:b/>
          <w:iCs/>
          <w:u w:val="single"/>
          <w:bdr w:val="single" w:sz="8" w:space="0" w:color="auto"/>
        </w:rPr>
        <w:t>critical</w:t>
      </w:r>
      <w:r w:rsidRPr="00682AAE">
        <w:rPr>
          <w:rFonts w:eastAsia="Aptos"/>
          <w:u w:val="single"/>
        </w:rPr>
        <w:t xml:space="preserve"> for safeguarding workers' rights</w:t>
      </w:r>
      <w:r w:rsidRPr="00682AAE">
        <w:rPr>
          <w:rFonts w:eastAsia="Aptos"/>
          <w:sz w:val="16"/>
        </w:rPr>
        <w:t xml:space="preserve"> during this challenging time. However, </w:t>
      </w:r>
      <w:r w:rsidRPr="00682AAE">
        <w:rPr>
          <w:rFonts w:eastAsia="Aptos"/>
          <w:u w:val="single"/>
        </w:rPr>
        <w:t>this action at the state and local level can and should continue</w:t>
      </w:r>
      <w:r w:rsidRPr="00682AAE">
        <w:rPr>
          <w:rFonts w:eastAsia="Aptos"/>
          <w:sz w:val="16"/>
        </w:rPr>
        <w:t xml:space="preserve"> even in light of the Biden administration's welcome pro-worker approach. Sustained and even increased momentum among states and localities is important, for various reasons.</w:t>
      </w:r>
    </w:p>
    <w:p w14:paraId="29D8A900" w14:textId="77777777" w:rsidR="00583A75" w:rsidRPr="00682AAE" w:rsidRDefault="00583A75" w:rsidP="00583A75">
      <w:pPr>
        <w:rPr>
          <w:rFonts w:eastAsia="Aptos"/>
          <w:sz w:val="16"/>
        </w:rPr>
      </w:pPr>
      <w:r w:rsidRPr="00682AAE">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682AAE">
        <w:rPr>
          <w:rFonts w:eastAsia="Aptos"/>
          <w:b/>
          <w:iCs/>
          <w:u w:val="single"/>
          <w:bdr w:val="single" w:sz="8" w:space="0" w:color="auto"/>
        </w:rPr>
        <w:t>state</w:t>
      </w:r>
      <w:r w:rsidRPr="00682AAE">
        <w:rPr>
          <w:rFonts w:eastAsia="Aptos"/>
          <w:sz w:val="16"/>
        </w:rPr>
        <w:t xml:space="preserve">s (and now localities too) serving as </w:t>
      </w:r>
      <w:r w:rsidRPr="00682AAE">
        <w:rPr>
          <w:rFonts w:eastAsia="Aptos"/>
          <w:b/>
          <w:iCs/>
          <w:highlight w:val="cyan"/>
          <w:u w:val="single"/>
          <w:bdr w:val="single" w:sz="8" w:space="0" w:color="auto"/>
        </w:rPr>
        <w:t>lab</w:t>
      </w:r>
      <w:r w:rsidRPr="00682AAE">
        <w:rPr>
          <w:rFonts w:eastAsia="Aptos"/>
          <w:b/>
          <w:iCs/>
          <w:u w:val="single"/>
          <w:bdr w:val="single" w:sz="8" w:space="0" w:color="auto"/>
        </w:rPr>
        <w:t>oratorie</w:t>
      </w:r>
      <w:r w:rsidRPr="00682AAE">
        <w:rPr>
          <w:rFonts w:eastAsia="Aptos"/>
          <w:b/>
          <w:iCs/>
          <w:highlight w:val="cyan"/>
          <w:u w:val="single"/>
          <w:bdr w:val="single" w:sz="8" w:space="0" w:color="auto"/>
        </w:rPr>
        <w:t>s</w:t>
      </w:r>
      <w:r w:rsidRPr="00682AAE">
        <w:rPr>
          <w:rFonts w:eastAsia="Aptos"/>
          <w:b/>
          <w:iCs/>
          <w:u w:val="single"/>
          <w:bdr w:val="single" w:sz="8" w:space="0" w:color="auto"/>
        </w:rPr>
        <w:t xml:space="preserve"> </w:t>
      </w:r>
      <w:r w:rsidRPr="00682AAE">
        <w:rPr>
          <w:rFonts w:eastAsia="Aptos"/>
          <w:b/>
          <w:iCs/>
          <w:highlight w:val="cyan"/>
          <w:u w:val="single"/>
          <w:bdr w:val="single" w:sz="8" w:space="0" w:color="auto"/>
        </w:rPr>
        <w:t>of democracy</w:t>
      </w:r>
      <w:r w:rsidRPr="00682AAE">
        <w:rPr>
          <w:rFonts w:eastAsia="Aptos"/>
          <w:sz w:val="16"/>
        </w:rPr>
        <w:t xml:space="preserve"> </w:t>
      </w:r>
      <w:r w:rsidRPr="00682AAE">
        <w:rPr>
          <w:rFonts w:eastAsia="Aptos"/>
          <w:u w:val="single"/>
        </w:rPr>
        <w:t xml:space="preserve">has </w:t>
      </w:r>
      <w:r w:rsidRPr="00682AAE">
        <w:rPr>
          <w:rFonts w:eastAsia="Aptos"/>
          <w:highlight w:val="cyan"/>
          <w:u w:val="single"/>
        </w:rPr>
        <w:t>allowed experimentation and advancement in laws</w:t>
      </w:r>
      <w:r w:rsidRPr="00682AAE">
        <w:rPr>
          <w:rFonts w:eastAsia="Aptos"/>
          <w:u w:val="single"/>
        </w:rPr>
        <w:t xml:space="preserve"> and rights in a number of areas, not least among them worker protection laws</w:t>
      </w:r>
      <w:r w:rsidRPr="00682AAE">
        <w:rPr>
          <w:rFonts w:eastAsia="Aptos"/>
          <w:sz w:val="16"/>
        </w:rPr>
        <w:t xml:space="preserve">. </w:t>
      </w:r>
      <w:r w:rsidRPr="00682AAE">
        <w:rPr>
          <w:rFonts w:eastAsia="Aptos"/>
          <w:u w:val="single"/>
        </w:rPr>
        <w:t xml:space="preserve">Paid sick days and paid family leave are both examples of this phenomenon: </w:t>
      </w:r>
      <w:r w:rsidRPr="00682AAE">
        <w:rPr>
          <w:rFonts w:eastAsia="Aptos"/>
          <w:highlight w:val="cyan"/>
          <w:u w:val="single"/>
        </w:rPr>
        <w:t>paid sick days</w:t>
      </w:r>
      <w:r w:rsidRPr="00682AAE">
        <w:rPr>
          <w:rFonts w:eastAsia="Aptos"/>
          <w:u w:val="single"/>
        </w:rPr>
        <w:t xml:space="preserve"> began in one city, and paid family and medical </w:t>
      </w:r>
      <w:r w:rsidRPr="00682AAE">
        <w:rPr>
          <w:rFonts w:eastAsia="Aptos"/>
          <w:highlight w:val="cyan"/>
          <w:u w:val="single"/>
        </w:rPr>
        <w:t xml:space="preserve">leave </w:t>
      </w:r>
      <w:r w:rsidRPr="00682AAE">
        <w:rPr>
          <w:rFonts w:eastAsia="Aptos"/>
          <w:b/>
          <w:iCs/>
          <w:highlight w:val="cyan"/>
          <w:u w:val="single"/>
          <w:bdr w:val="single" w:sz="8" w:space="0" w:color="auto"/>
        </w:rPr>
        <w:t>began in one state</w:t>
      </w:r>
      <w:r w:rsidRPr="00682AAE">
        <w:rPr>
          <w:rFonts w:eastAsia="Aptos"/>
          <w:sz w:val="16"/>
          <w:highlight w:val="cyan"/>
        </w:rPr>
        <w:t xml:space="preserve">, </w:t>
      </w:r>
      <w:r w:rsidRPr="00682AAE">
        <w:rPr>
          <w:rFonts w:eastAsia="Aptos"/>
          <w:highlight w:val="cyan"/>
          <w:u w:val="single"/>
        </w:rPr>
        <w:t>but</w:t>
      </w:r>
      <w:r w:rsidRPr="00682AAE">
        <w:rPr>
          <w:rFonts w:eastAsia="Aptos"/>
          <w:u w:val="single"/>
        </w:rPr>
        <w:t xml:space="preserve"> both have </w:t>
      </w:r>
      <w:r w:rsidRPr="00682AAE">
        <w:rPr>
          <w:rFonts w:eastAsia="Aptos"/>
          <w:highlight w:val="cyan"/>
          <w:u w:val="single"/>
        </w:rPr>
        <w:t>now</w:t>
      </w:r>
      <w:r w:rsidRPr="00682AAE">
        <w:rPr>
          <w:rFonts w:eastAsia="Aptos"/>
          <w:u w:val="single"/>
        </w:rPr>
        <w:t xml:space="preserve"> grown to </w:t>
      </w:r>
      <w:r w:rsidRPr="00682AAE">
        <w:rPr>
          <w:rFonts w:eastAsia="Aptos"/>
          <w:highlight w:val="cyan"/>
          <w:u w:val="single"/>
        </w:rPr>
        <w:t>cover millions</w:t>
      </w:r>
      <w:r w:rsidRPr="00682AAE">
        <w:rPr>
          <w:rFonts w:eastAsia="Aptos"/>
          <w:u w:val="single"/>
        </w:rPr>
        <w:t xml:space="preserve"> of workers</w:t>
      </w:r>
      <w:r w:rsidRPr="00682AAE">
        <w:rPr>
          <w:rFonts w:eastAsia="Aptos"/>
          <w:sz w:val="16"/>
        </w:rPr>
        <w:t xml:space="preserve"> nationwide in a number of different places. </w:t>
      </w:r>
      <w:r w:rsidRPr="00682AAE">
        <w:rPr>
          <w:rFonts w:eastAsia="Aptos"/>
          <w:u w:val="single"/>
        </w:rPr>
        <w:t>With years of evidence from multiple jurisdictions of their feasibility, positive impact for workers, and lack of harm to employers</w:t>
      </w:r>
      <w:r w:rsidRPr="00682AAE">
        <w:rPr>
          <w:rFonts w:eastAsia="Aptos"/>
          <w:sz w:val="16"/>
        </w:rPr>
        <w:t xml:space="preserve">, 222 </w:t>
      </w:r>
      <w:r w:rsidRPr="00682AAE">
        <w:rPr>
          <w:rFonts w:eastAsia="Aptos"/>
          <w:highlight w:val="cyan"/>
          <w:u w:val="single"/>
        </w:rPr>
        <w:t>national consensus has grown</w:t>
      </w:r>
      <w:r w:rsidRPr="00682AAE">
        <w:rPr>
          <w:rFonts w:eastAsia="Aptos"/>
          <w:u w:val="single"/>
        </w:rPr>
        <w:t xml:space="preserve"> that </w:t>
      </w:r>
      <w:r w:rsidRPr="00682AAE">
        <w:rPr>
          <w:rFonts w:eastAsia="Aptos"/>
          <w:highlight w:val="cyan"/>
          <w:u w:val="single"/>
        </w:rPr>
        <w:t>these laws should be passed at the federal level</w:t>
      </w:r>
      <w:r w:rsidRPr="00682AAE">
        <w:rPr>
          <w:rFonts w:eastAsia="Aptos"/>
          <w:sz w:val="16"/>
        </w:rPr>
        <w:t xml:space="preserve">, 223 </w:t>
      </w:r>
      <w:r w:rsidRPr="00682AAE">
        <w:rPr>
          <w:rFonts w:eastAsia="Aptos"/>
          <w:highlight w:val="cyan"/>
          <w:u w:val="single"/>
        </w:rPr>
        <w:t>with conservatives agreeing</w:t>
      </w:r>
      <w:r w:rsidRPr="00682AAE">
        <w:rPr>
          <w:rFonts w:eastAsia="Aptos"/>
          <w:sz w:val="16"/>
        </w:rPr>
        <w:t xml:space="preserve"> to the concept of at least paid parental leave, even though their proposals are generally lackluster. 224 </w:t>
      </w:r>
      <w:r w:rsidRPr="00682AAE">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682AAE">
        <w:rPr>
          <w:rFonts w:eastAsia="Aptos"/>
          <w:sz w:val="16"/>
        </w:rPr>
        <w:t xml:space="preserve">. </w:t>
      </w:r>
      <w:r w:rsidRPr="00682AAE">
        <w:rPr>
          <w:rFonts w:eastAsia="Aptos"/>
          <w:b/>
          <w:iCs/>
          <w:highlight w:val="cyan"/>
          <w:u w:val="single"/>
          <w:bdr w:val="single" w:sz="8" w:space="0" w:color="auto"/>
        </w:rPr>
        <w:t>States</w:t>
      </w:r>
      <w:r w:rsidRPr="00682AAE">
        <w:rPr>
          <w:rFonts w:eastAsia="Aptos"/>
          <w:b/>
          <w:iCs/>
          <w:u w:val="single"/>
          <w:bdr w:val="single" w:sz="8" w:space="0" w:color="auto"/>
        </w:rPr>
        <w:t xml:space="preserve"> and localities can </w:t>
      </w:r>
      <w:r w:rsidRPr="00682AAE">
        <w:rPr>
          <w:rFonts w:eastAsia="Aptos"/>
          <w:b/>
          <w:iCs/>
          <w:highlight w:val="cyan"/>
          <w:u w:val="single"/>
          <w:bdr w:val="single" w:sz="8" w:space="0" w:color="auto"/>
        </w:rPr>
        <w:t>test policies that are not yet within the</w:t>
      </w:r>
      <w:r w:rsidRPr="00682AAE">
        <w:rPr>
          <w:rFonts w:eastAsia="Aptos"/>
          <w:b/>
          <w:iCs/>
          <w:u w:val="single"/>
          <w:bdr w:val="single" w:sz="8" w:space="0" w:color="auto"/>
        </w:rPr>
        <w:t xml:space="preserve"> Overton </w:t>
      </w:r>
      <w:r w:rsidRPr="00682AAE">
        <w:rPr>
          <w:rFonts w:eastAsia="Aptos"/>
          <w:b/>
          <w:iCs/>
          <w:highlight w:val="cyan"/>
          <w:u w:val="single"/>
          <w:bdr w:val="single" w:sz="8" w:space="0" w:color="auto"/>
        </w:rPr>
        <w:t>window</w:t>
      </w:r>
      <w:r w:rsidRPr="00682AAE">
        <w:rPr>
          <w:rFonts w:eastAsia="Aptos"/>
          <w:b/>
          <w:iCs/>
          <w:u w:val="single"/>
          <w:bdr w:val="single" w:sz="8" w:space="0" w:color="auto"/>
        </w:rPr>
        <w:t xml:space="preserve"> of the national conversation</w:t>
      </w:r>
      <w:r w:rsidRPr="00682AAE">
        <w:rPr>
          <w:rFonts w:eastAsia="Aptos"/>
          <w:sz w:val="16"/>
        </w:rPr>
        <w:t xml:space="preserve">, on which there is not yet a national consensus. Even in prior eras with worker-friendly leaders at the federal level, </w:t>
      </w:r>
      <w:r w:rsidRPr="00682AAE">
        <w:rPr>
          <w:rFonts w:eastAsia="Aptos"/>
          <w:b/>
          <w:iCs/>
          <w:u w:val="single"/>
          <w:bdr w:val="single" w:sz="8" w:space="0" w:color="auto"/>
        </w:rPr>
        <w:t>states and localities</w:t>
      </w:r>
      <w:r w:rsidRPr="00682AAE">
        <w:rPr>
          <w:rFonts w:eastAsia="Aptos"/>
          <w:sz w:val="16"/>
        </w:rPr>
        <w:t xml:space="preserve"> have often </w:t>
      </w:r>
      <w:r w:rsidRPr="00682AAE">
        <w:rPr>
          <w:rFonts w:eastAsia="Aptos"/>
          <w:b/>
          <w:iCs/>
          <w:u w:val="single"/>
          <w:bdr w:val="single" w:sz="8" w:space="0" w:color="auto"/>
        </w:rPr>
        <w:t>take</w:t>
      </w:r>
      <w:r w:rsidRPr="00682AAE">
        <w:rPr>
          <w:rFonts w:eastAsia="Aptos"/>
          <w:sz w:val="16"/>
        </w:rPr>
        <w:t xml:space="preserve">n </w:t>
      </w:r>
      <w:r w:rsidRPr="00682AAE">
        <w:rPr>
          <w:rFonts w:eastAsia="Aptos"/>
          <w:b/>
          <w:iCs/>
          <w:u w:val="single"/>
          <w:bdr w:val="single" w:sz="8" w:space="0" w:color="auto"/>
        </w:rPr>
        <w:t xml:space="preserve">the lead </w:t>
      </w:r>
      <w:r w:rsidRPr="00682AAE">
        <w:rPr>
          <w:rFonts w:eastAsia="Aptos"/>
          <w:sz w:val="16"/>
        </w:rPr>
        <w:t xml:space="preserve">on important workplace and other policy issues, </w:t>
      </w:r>
      <w:r w:rsidRPr="00682AAE">
        <w:rPr>
          <w:rFonts w:eastAsia="Aptos"/>
          <w:b/>
          <w:iCs/>
          <w:sz w:val="30"/>
          <w:szCs w:val="30"/>
          <w:highlight w:val="cyan"/>
          <w:u w:val="single"/>
          <w:bdr w:val="single" w:sz="8" w:space="0" w:color="auto"/>
        </w:rPr>
        <w:t>while the fed</w:t>
      </w:r>
      <w:r w:rsidRPr="00682AAE">
        <w:rPr>
          <w:rFonts w:eastAsia="Aptos"/>
          <w:b/>
          <w:iCs/>
          <w:sz w:val="30"/>
          <w:szCs w:val="30"/>
          <w:u w:val="single"/>
          <w:bdr w:val="single" w:sz="8" w:space="0" w:color="auto"/>
        </w:rPr>
        <w:t xml:space="preserve">eral government later, </w:t>
      </w:r>
      <w:r w:rsidRPr="00682AAE">
        <w:rPr>
          <w:rFonts w:eastAsia="Aptos"/>
          <w:b/>
          <w:iCs/>
          <w:sz w:val="30"/>
          <w:szCs w:val="30"/>
          <w:highlight w:val="cyan"/>
          <w:u w:val="single"/>
          <w:bdr w:val="single" w:sz="8" w:space="0" w:color="auto"/>
        </w:rPr>
        <w:t>with proof of concept, follows</w:t>
      </w:r>
      <w:r w:rsidRPr="00682AAE">
        <w:rPr>
          <w:rFonts w:eastAsia="Aptos"/>
          <w:sz w:val="16"/>
        </w:rPr>
        <w:t>. 225</w:t>
      </w:r>
    </w:p>
    <w:p w14:paraId="77D82A15" w14:textId="77777777" w:rsidR="00583A75" w:rsidRPr="00682AAE" w:rsidRDefault="00583A75" w:rsidP="00583A75">
      <w:pPr>
        <w:rPr>
          <w:rFonts w:eastAsia="Aptos"/>
        </w:rPr>
      </w:pPr>
    </w:p>
    <w:p w14:paraId="3AD3539A" w14:textId="77777777" w:rsidR="00583A75" w:rsidRPr="00682AAE" w:rsidRDefault="00583A75" w:rsidP="00583A75">
      <w:pPr>
        <w:rPr>
          <w:rFonts w:eastAsia="Aptos"/>
        </w:rPr>
      </w:pPr>
    </w:p>
    <w:p w14:paraId="583B0B0B" w14:textId="77777777" w:rsidR="00583A75" w:rsidRPr="00682AAE" w:rsidRDefault="00583A75" w:rsidP="00583A75">
      <w:pPr>
        <w:rPr>
          <w:rFonts w:eastAsia="Aptos"/>
        </w:rPr>
      </w:pPr>
    </w:p>
    <w:p w14:paraId="6C238580" w14:textId="77777777" w:rsidR="00583A75" w:rsidRDefault="00583A75" w:rsidP="00583A75"/>
    <w:p w14:paraId="29C57DE8" w14:textId="77777777" w:rsidR="00583A75" w:rsidRDefault="00583A75" w:rsidP="00583A75">
      <w:pPr>
        <w:pStyle w:val="Heading3"/>
      </w:pPr>
      <w:r>
        <w:t>K---1NC</w:t>
      </w:r>
    </w:p>
    <w:p w14:paraId="187BF13E" w14:textId="77777777" w:rsidR="00583A75" w:rsidRDefault="00583A75" w:rsidP="00583A75">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65E2A7B2" w14:textId="77777777" w:rsidR="00583A75" w:rsidRPr="00FE2D5A" w:rsidRDefault="00583A75" w:rsidP="00583A75">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7" w:history="1">
        <w:r w:rsidRPr="00141CE0">
          <w:rPr>
            <w:rStyle w:val="Hyperlink"/>
          </w:rPr>
          <w:t>https://www.jstor.org/stable/24049604</w:t>
        </w:r>
      </w:hyperlink>
      <w:r>
        <w:t>) rose</w:t>
      </w:r>
    </w:p>
    <w:p w14:paraId="43483F24" w14:textId="77777777" w:rsidR="00583A75" w:rsidRPr="00264C7B" w:rsidRDefault="00583A75" w:rsidP="00583A75">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264C7B">
        <w:rPr>
          <w:highlight w:val="green"/>
          <w:u w:val="single"/>
        </w:rPr>
        <w:t xml:space="preserve">the literature of collective </w:t>
      </w:r>
      <w:r w:rsidRPr="00B42F71">
        <w:rPr>
          <w:highlight w:val="green"/>
          <w:u w:val="single"/>
        </w:rPr>
        <w:t xml:space="preserve">bargaining law </w:t>
      </w:r>
      <w:r w:rsidRPr="00264C7B">
        <w:rPr>
          <w:u w:val="single"/>
        </w:rPr>
        <w:t>are overwhelmingly doctrinal</w:t>
      </w:r>
      <w:r w:rsidRPr="00B42F71">
        <w:rPr>
          <w:u w:val="single"/>
        </w:rPr>
        <w:t xml:space="preserve"> and rule-focused in emphasis. </w:t>
      </w:r>
      <w:r w:rsidRPr="00264C7B">
        <w:rPr>
          <w:u w:val="single"/>
        </w:rPr>
        <w:t>They</w:t>
      </w:r>
      <w:r w:rsidRPr="00B42F71">
        <w:rPr>
          <w:highlight w:val="green"/>
          <w:u w:val="single"/>
        </w:rPr>
        <w:t xml:space="preserve"> are </w:t>
      </w:r>
      <w:r w:rsidRPr="00FE2D5A">
        <w:rPr>
          <w:u w:val="single"/>
        </w:rPr>
        <w:t>written,</w:t>
      </w:r>
      <w:r w:rsidRPr="00B42F71">
        <w:rPr>
          <w:u w:val="single"/>
        </w:rPr>
        <w:t xml:space="preserve"> explicitly or implicitly, </w:t>
      </w:r>
      <w:r w:rsidRPr="00B42F71">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E2D5A">
        <w:rPr>
          <w:highlight w:val="green"/>
          <w:u w:val="single"/>
        </w:rPr>
        <w:t>This</w:t>
      </w:r>
      <w:r w:rsidRPr="00B42F71">
        <w:rPr>
          <w:u w:val="single"/>
        </w:rPr>
        <w:t xml:space="preserve"> litera ture </w:t>
      </w:r>
      <w:r w:rsidRPr="00B42F71">
        <w:rPr>
          <w:highlight w:val="green"/>
          <w:u w:val="single"/>
        </w:rPr>
        <w:t>takes as given</w:t>
      </w:r>
      <w:r w:rsidRPr="00B42F71">
        <w:rPr>
          <w:u w:val="single"/>
        </w:rPr>
        <w:t xml:space="preserve"> and unquestioned </w:t>
      </w:r>
      <w:r w:rsidRPr="00B42F71">
        <w:rPr>
          <w:highlight w:val="green"/>
          <w:u w:val="single"/>
        </w:rPr>
        <w:t>the desirability of</w:t>
      </w:r>
      <w:r w:rsidRPr="00B42F71">
        <w:rPr>
          <w:u w:val="single"/>
        </w:rPr>
        <w:t xml:space="preserve"> maintaining </w:t>
      </w:r>
      <w:r w:rsidRPr="00264C7B">
        <w:rPr>
          <w:u w:val="single"/>
        </w:rPr>
        <w:t xml:space="preserve">the basic institutional contours of </w:t>
      </w:r>
      <w:r w:rsidRPr="00B42F71">
        <w:rPr>
          <w:highlight w:val="green"/>
          <w:u w:val="single"/>
        </w:rPr>
        <w:t xml:space="preserve">the </w:t>
      </w:r>
      <w:r w:rsidRPr="00264C7B">
        <w:rPr>
          <w:u w:val="single"/>
        </w:rPr>
        <w:t>liberal</w:t>
      </w:r>
      <w:r w:rsidRPr="00B42F71">
        <w:rPr>
          <w:u w:val="single"/>
        </w:rPr>
        <w:t xml:space="preserve"> </w:t>
      </w:r>
      <w:r w:rsidRPr="00264C7B">
        <w:rPr>
          <w:highlight w:val="green"/>
          <w:u w:val="single"/>
        </w:rPr>
        <w:t>capitalist</w:t>
      </w:r>
      <w:r w:rsidRPr="00B42F71">
        <w:rPr>
          <w:u w:val="single"/>
        </w:rPr>
        <w:t xml:space="preserve"> social </w:t>
      </w:r>
      <w:r w:rsidRPr="00B42F71">
        <w:rPr>
          <w:highlight w:val="green"/>
          <w:u w:val="single"/>
        </w:rPr>
        <w:t>order.</w:t>
      </w:r>
    </w:p>
    <w:p w14:paraId="45AB1BFF" w14:textId="77777777" w:rsidR="00583A75" w:rsidRPr="00B42F71" w:rsidRDefault="00583A75" w:rsidP="00583A75">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505DF042" w14:textId="77777777" w:rsidR="00583A75" w:rsidRPr="00B42F71" w:rsidRDefault="00583A75" w:rsidP="00583A75">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B42F71">
        <w:rPr>
          <w:highlight w:val="green"/>
          <w:u w:val="single"/>
        </w:rPr>
        <w:t>liberal collective bargaining law is</w:t>
      </w:r>
      <w:r w:rsidRPr="00264C7B">
        <w:rPr>
          <w:u w:val="single"/>
        </w:rPr>
        <w:t xml:space="preserve"> itself </w:t>
      </w:r>
      <w:r w:rsidRPr="00B42F71">
        <w:rPr>
          <w:highlight w:val="green"/>
          <w:u w:val="single"/>
        </w:rPr>
        <w:t>a form of political domination</w:t>
      </w:r>
      <w:r w:rsidRPr="00B42F71">
        <w:rPr>
          <w:u w:val="single"/>
        </w:rPr>
        <w:t>.6</w:t>
      </w:r>
    </w:p>
    <w:p w14:paraId="3ED70006" w14:textId="77777777" w:rsidR="00583A75" w:rsidRPr="00264C7B" w:rsidRDefault="00583A75" w:rsidP="00583A75">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E2D5A">
        <w:rPr>
          <w:highlight w:val="green"/>
          <w:u w:val="single"/>
        </w:rPr>
        <w:t>ideology</w:t>
      </w:r>
      <w:r w:rsidRPr="00264C7B">
        <w:rPr>
          <w:u w:val="single"/>
        </w:rPr>
        <w:t xml:space="preserve"> that </w:t>
      </w:r>
      <w:r w:rsidRPr="00D606F6">
        <w:rPr>
          <w:highlight w:val="green"/>
          <w:u w:val="single"/>
        </w:rPr>
        <w:t>aims to legitimate</w:t>
      </w:r>
      <w:r w:rsidRPr="00B42F71">
        <w:rPr>
          <w:u w:val="single"/>
        </w:rPr>
        <w:t xml:space="preserve"> and justify unnecessary and destructive </w:t>
      </w:r>
      <w:r w:rsidRPr="00D606F6">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D606F6">
        <w:rPr>
          <w:highlight w:val="green"/>
          <w:u w:val="single"/>
        </w:rPr>
        <w:t xml:space="preserve"> the</w:t>
      </w:r>
      <w:r w:rsidRPr="00B42F71">
        <w:rPr>
          <w:u w:val="single"/>
        </w:rPr>
        <w:t xml:space="preserve"> two </w:t>
      </w:r>
      <w:r w:rsidRPr="00D606F6">
        <w:rPr>
          <w:highlight w:val="green"/>
          <w:u w:val="single"/>
        </w:rPr>
        <w:t xml:space="preserve">central goals </w:t>
      </w:r>
      <w:r w:rsidRPr="00FE2D5A">
        <w:rPr>
          <w:u w:val="single"/>
        </w:rPr>
        <w:t>of the collective bargaining</w:t>
      </w:r>
      <w:r w:rsidRPr="00D606F6">
        <w:rPr>
          <w:u w:val="single"/>
        </w:rPr>
        <w:t xml:space="preserve"> laws </w:t>
      </w:r>
      <w:r w:rsidRPr="00D606F6">
        <w:rPr>
          <w:highlight w:val="green"/>
          <w:u w:val="single"/>
        </w:rPr>
        <w:t>are to integrate</w:t>
      </w:r>
      <w:r w:rsidRPr="00B42F71">
        <w:rPr>
          <w:u w:val="single"/>
        </w:rPr>
        <w:t xml:space="preserve"> the </w:t>
      </w:r>
      <w:r w:rsidRPr="00D606F6">
        <w:rPr>
          <w:highlight w:val="green"/>
          <w:u w:val="single"/>
        </w:rPr>
        <w:t>labor</w:t>
      </w:r>
      <w:r w:rsidRPr="00B42F71">
        <w:rPr>
          <w:u w:val="single"/>
        </w:rPr>
        <w:t xml:space="preserve"> movement </w:t>
      </w:r>
      <w:r w:rsidRPr="00D606F6">
        <w:rPr>
          <w:highlight w:val="green"/>
          <w:u w:val="single"/>
        </w:rPr>
        <w:t>into the mainstream</w:t>
      </w:r>
      <w:r w:rsidRPr="00B42F71">
        <w:rPr>
          <w:u w:val="single"/>
        </w:rPr>
        <w:t xml:space="preserve"> contours </w:t>
      </w:r>
      <w:r w:rsidRPr="00FE2D5A">
        <w:rPr>
          <w:u w:val="single"/>
        </w:rPr>
        <w:t xml:space="preserve">of pressure-group politics </w:t>
      </w:r>
      <w:r w:rsidRPr="00D606F6">
        <w:rPr>
          <w:highlight w:val="green"/>
          <w:u w:val="single"/>
        </w:rPr>
        <w:t xml:space="preserve">and to </w:t>
      </w:r>
      <w:r w:rsidRPr="00D606F6">
        <w:rPr>
          <w:u w:val="single"/>
        </w:rPr>
        <w:t>institutionalize</w:t>
      </w:r>
      <w:r w:rsidRPr="00B42F71">
        <w:rPr>
          <w:u w:val="single"/>
        </w:rPr>
        <w:t xml:space="preserve">, regu late </w:t>
      </w:r>
      <w:r w:rsidRPr="00D606F6">
        <w:rPr>
          <w:highlight w:val="green"/>
          <w:u w:val="single"/>
        </w:rPr>
        <w:t xml:space="preserve">and </w:t>
      </w:r>
      <w:r w:rsidRPr="00D606F6">
        <w:rPr>
          <w:u w:val="single"/>
        </w:rPr>
        <w:t xml:space="preserve">thereby </w:t>
      </w:r>
      <w:r w:rsidRPr="00D606F6">
        <w:rPr>
          <w:highlight w:val="green"/>
          <w:u w:val="single"/>
        </w:rPr>
        <w:t>dampen industrial conflict</w:t>
      </w:r>
      <w:r w:rsidRPr="00B42F71">
        <w:rPr>
          <w:u w:val="single"/>
        </w:rPr>
        <w:t xml:space="preserve">. Viewed </w:t>
      </w:r>
      <w:r w:rsidRPr="00FE2D5A">
        <w:rPr>
          <w:u w:val="single"/>
        </w:rPr>
        <w:t xml:space="preserve">as a component of </w:t>
      </w:r>
      <w:r w:rsidRPr="00FE2D5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E2D5A">
        <w:rPr>
          <w:highlight w:val="green"/>
          <w:u w:val="single"/>
        </w:rPr>
        <w:t>seek to formalize</w:t>
      </w:r>
      <w:r w:rsidRPr="00FE2D5A">
        <w:rPr>
          <w:u w:val="single"/>
        </w:rPr>
        <w:t xml:space="preserve"> industrial </w:t>
      </w:r>
      <w:r w:rsidRPr="00D606F6">
        <w:rPr>
          <w:highlight w:val="green"/>
          <w:u w:val="single"/>
        </w:rPr>
        <w:t>dispute-</w:t>
      </w:r>
      <w:r w:rsidRPr="00264C7B">
        <w:rPr>
          <w:highlight w:val="green"/>
          <w:u w:val="single"/>
        </w:rPr>
        <w:t>resolution and</w:t>
      </w:r>
      <w:r w:rsidRPr="00D606F6">
        <w:rPr>
          <w:u w:val="single"/>
        </w:rPr>
        <w:t xml:space="preserve"> thereby to </w:t>
      </w:r>
      <w:r w:rsidRPr="00D606F6">
        <w:rPr>
          <w:highlight w:val="green"/>
          <w:u w:val="single"/>
        </w:rPr>
        <w:t>reinforce management control over</w:t>
      </w:r>
      <w:r w:rsidRPr="00D606F6">
        <w:rPr>
          <w:u w:val="single"/>
        </w:rPr>
        <w:t xml:space="preserve"> enterprise goals and the direction of </w:t>
      </w:r>
      <w:r w:rsidRPr="00D606F6">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928BD2C" w14:textId="77777777" w:rsidR="00583A75" w:rsidRPr="00264C7B" w:rsidRDefault="00583A75" w:rsidP="00583A75">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AEE1668" w14:textId="77777777" w:rsidR="00583A75" w:rsidRPr="00264C7B" w:rsidRDefault="00583A75" w:rsidP="00583A75">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6ADE49F4" w14:textId="77777777" w:rsidR="00583A75" w:rsidRPr="00264C7B" w:rsidRDefault="00583A75" w:rsidP="00583A75">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6CC7FBFE" w14:textId="77777777" w:rsidR="00583A75" w:rsidRDefault="00583A75" w:rsidP="00583A75">
      <w:pPr>
        <w:rPr>
          <w:sz w:val="10"/>
        </w:rPr>
      </w:pPr>
      <w:r w:rsidRPr="00264C7B">
        <w:rPr>
          <w:sz w:val="10"/>
        </w:rPr>
        <w:t>I</w:t>
      </w:r>
      <w:r w:rsidRPr="00B42F71">
        <w:rPr>
          <w:u w:val="single"/>
        </w:rPr>
        <w:t xml:space="preserve">n sum, </w:t>
      </w:r>
      <w:r w:rsidRPr="00264C7B">
        <w:rPr>
          <w:u w:val="single"/>
        </w:rPr>
        <w:t xml:space="preserve">traditional </w:t>
      </w:r>
      <w:r w:rsidRPr="00D606F6">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D606F6">
        <w:rPr>
          <w:highlight w:val="green"/>
          <w:u w:val="single"/>
        </w:rPr>
        <w:t>induc</w:t>
      </w:r>
      <w:r w:rsidRPr="00B42F71">
        <w:rPr>
          <w:u w:val="single"/>
        </w:rPr>
        <w:t xml:space="preserve">ing </w:t>
      </w:r>
      <w:r w:rsidRPr="00264C7B">
        <w:rPr>
          <w:u w:val="single"/>
        </w:rPr>
        <w:t xml:space="preserve">organized </w:t>
      </w:r>
      <w:r w:rsidRPr="00D606F6">
        <w:rPr>
          <w:highlight w:val="green"/>
          <w:u w:val="single"/>
        </w:rPr>
        <w:t>workers to</w:t>
      </w:r>
      <w:r w:rsidRPr="00B42F71">
        <w:rPr>
          <w:u w:val="single"/>
        </w:rPr>
        <w:t xml:space="preserve"> consent to and </w:t>
      </w:r>
      <w:r w:rsidRPr="00D606F6">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D606F6">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D606F6">
        <w:rPr>
          <w:highlight w:val="green"/>
          <w:u w:val="single"/>
        </w:rPr>
        <w:t>founded upon enormous inequality</w:t>
      </w:r>
      <w:r w:rsidRPr="00264C7B">
        <w:rPr>
          <w:highlight w:val="green"/>
          <w:u w:val="single"/>
        </w:rPr>
        <w:t xml:space="preserve">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D606F6">
        <w:rPr>
          <w:highlight w:val="green"/>
          <w:u w:val="single"/>
        </w:rPr>
        <w:t>doctrine, law review commentary and management literature, is an</w:t>
      </w:r>
      <w:r w:rsidRPr="00B42F71">
        <w:rPr>
          <w:u w:val="single"/>
        </w:rPr>
        <w:t xml:space="preserve"> important </w:t>
      </w:r>
      <w:r w:rsidRPr="00D606F6">
        <w:rPr>
          <w:highlight w:val="green"/>
          <w:u w:val="single"/>
        </w:rPr>
        <w:t xml:space="preserve">effort to </w:t>
      </w:r>
      <w:r w:rsidRPr="00FE2D5A">
        <w:rPr>
          <w:u w:val="single"/>
        </w:rPr>
        <w:t>conceptualize</w:t>
      </w:r>
      <w:r w:rsidRPr="00B42F71">
        <w:rPr>
          <w:u w:val="single"/>
        </w:rPr>
        <w:t xml:space="preserve">, </w:t>
      </w:r>
      <w:r w:rsidRPr="00FE2D5A">
        <w:rPr>
          <w:highlight w:val="green"/>
          <w:u w:val="single"/>
        </w:rPr>
        <w:t>justify and legitimate</w:t>
      </w:r>
      <w:r w:rsidRPr="00B42F71">
        <w:rPr>
          <w:u w:val="single"/>
        </w:rPr>
        <w:t xml:space="preserve"> </w:t>
      </w:r>
      <w:r w:rsidRPr="00264C7B">
        <w:rPr>
          <w:u w:val="single"/>
        </w:rPr>
        <w:t xml:space="preserve">the </w:t>
      </w:r>
      <w:r w:rsidRPr="00264C7B">
        <w:rPr>
          <w:highlight w:val="green"/>
          <w:u w:val="single"/>
        </w:rPr>
        <w:t>modern</w:t>
      </w:r>
      <w:r w:rsidRPr="00264C7B">
        <w:rPr>
          <w:u w:val="single"/>
        </w:rPr>
        <w:t>, regulatory state</w:t>
      </w:r>
      <w:r w:rsidRPr="00B42F71">
        <w:rPr>
          <w:u w:val="single"/>
        </w:rPr>
        <w:t xml:space="preserve"> in the period of advanced </w:t>
      </w:r>
      <w:r w:rsidRPr="00264C7B">
        <w:rPr>
          <w:highlight w:val="green"/>
          <w:u w:val="single"/>
        </w:rPr>
        <w:t>industrial capitalism</w:t>
      </w:r>
      <w:r w:rsidRPr="00B42F71">
        <w:rPr>
          <w:u w:val="single"/>
        </w:rPr>
        <w:t xml:space="preserve">. As such </w:t>
      </w:r>
      <w:r w:rsidRPr="00D606F6">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F1B1DE8" w14:textId="77777777" w:rsidR="00583A75" w:rsidRPr="000A5E20" w:rsidRDefault="00583A75" w:rsidP="00583A75">
      <w:pPr>
        <w:pStyle w:val="Heading4"/>
      </w:pPr>
      <w:r>
        <w:t xml:space="preserve">Capitalism causes extinction through pandemics, biodiversity loss, warming, and war. Transition is </w:t>
      </w:r>
      <w:r>
        <w:rPr>
          <w:u w:val="single"/>
        </w:rPr>
        <w:t>essential</w:t>
      </w:r>
      <w:r>
        <w:t>.</w:t>
      </w:r>
    </w:p>
    <w:p w14:paraId="5E573701" w14:textId="77777777" w:rsidR="00583A75" w:rsidRPr="001536A9" w:rsidRDefault="00583A75" w:rsidP="00583A75">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52E60684" w14:textId="77777777" w:rsidR="00583A75" w:rsidRPr="000A38B8" w:rsidRDefault="00583A75" w:rsidP="00583A75">
      <w:pPr>
        <w:rPr>
          <w:u w:val="single"/>
        </w:rPr>
      </w:pPr>
      <w:r w:rsidRPr="000A38B8">
        <w:rPr>
          <w:u w:val="single"/>
        </w:rPr>
        <w:t xml:space="preserve">The idea of </w:t>
      </w:r>
      <w:r w:rsidRPr="002B044B">
        <w:rPr>
          <w:highlight w:val="green"/>
          <w:u w:val="single"/>
        </w:rPr>
        <w:t>a</w:t>
      </w:r>
      <w:r w:rsidRPr="000A38B8">
        <w:rPr>
          <w:u w:val="single"/>
        </w:rPr>
        <w:t xml:space="preserve"> global </w:t>
      </w:r>
      <w:r w:rsidRPr="002B044B">
        <w:rPr>
          <w:highlight w:val="green"/>
          <w:u w:val="single"/>
        </w:rPr>
        <w:t>extinction triangle link</w:t>
      </w:r>
      <w:r w:rsidRPr="002B044B">
        <w:rPr>
          <w:u w:val="single"/>
        </w:rPr>
        <w:t xml:space="preserve">ing </w:t>
      </w:r>
      <w:r w:rsidRPr="00131931">
        <w:rPr>
          <w:highlight w:val="green"/>
          <w:u w:val="single"/>
        </w:rPr>
        <w:t>capitalism</w:t>
      </w:r>
      <w:r w:rsidRPr="002B044B">
        <w:rPr>
          <w:u w:val="single"/>
        </w:rPr>
        <w:t>,</w:t>
      </w:r>
      <w:r w:rsidRPr="000A38B8">
        <w:rPr>
          <w:u w:val="single"/>
        </w:rPr>
        <w:t xml:space="preserve"> environmental destruction (including </w:t>
      </w:r>
      <w:r w:rsidRPr="00131931">
        <w:rPr>
          <w:highlight w:val="green"/>
          <w:u w:val="single"/>
        </w:rPr>
        <w:t>climate change, pandemics,</w:t>
      </w:r>
      <w:r w:rsidRPr="00131931">
        <w:rPr>
          <w:u w:val="single"/>
        </w:rPr>
        <w:t xml:space="preserve"> and </w:t>
      </w:r>
      <w:r w:rsidRPr="00131931">
        <w:rPr>
          <w:highlight w:val="green"/>
          <w:u w:val="single"/>
        </w:rPr>
        <w:t>biodiversity</w:t>
      </w:r>
      <w:r w:rsidRPr="000A38B8">
        <w:rPr>
          <w:u w:val="single"/>
        </w:rPr>
        <w:t xml:space="preserve"> collapse), </w:t>
      </w:r>
      <w:r w:rsidRPr="00131931">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D94D808" w14:textId="77777777" w:rsidR="00583A75" w:rsidRPr="002B044B" w:rsidRDefault="00583A75" w:rsidP="00583A75">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230A231" w14:textId="77777777" w:rsidR="00583A75" w:rsidRPr="006E6BA2" w:rsidRDefault="00583A75" w:rsidP="00583A75">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ECB123D" w14:textId="77777777" w:rsidR="00583A75" w:rsidRPr="002B044B" w:rsidRDefault="00583A75" w:rsidP="00583A75">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31931">
        <w:rPr>
          <w:highlight w:val="green"/>
          <w:u w:val="single"/>
        </w:rPr>
        <w:t>“It is easier to imagine the end of the world than</w:t>
      </w:r>
      <w:r w:rsidRPr="000A38B8">
        <w:rPr>
          <w:u w:val="single"/>
        </w:rPr>
        <w:t xml:space="preserve"> to imagine </w:t>
      </w:r>
      <w:r w:rsidRPr="00131931">
        <w:rPr>
          <w:highlight w:val="green"/>
          <w:u w:val="single"/>
        </w:rPr>
        <w:t xml:space="preserve">the end of capitalism.” Our </w:t>
      </w:r>
      <w:r w:rsidRPr="00131931">
        <w:rPr>
          <w:u w:val="single"/>
        </w:rPr>
        <w:t>urgent</w:t>
      </w:r>
      <w:r w:rsidRPr="000A38B8">
        <w:rPr>
          <w:u w:val="single"/>
        </w:rPr>
        <w:t xml:space="preserve"> </w:t>
      </w:r>
      <w:r w:rsidRPr="00131931">
        <w:rPr>
          <w:highlight w:val="green"/>
          <w:u w:val="single"/>
        </w:rPr>
        <w:t>task is to turn this the other way round</w:t>
      </w:r>
      <w:r w:rsidRPr="000A38B8">
        <w:rPr>
          <w:u w:val="single"/>
        </w:rPr>
        <w:t>.</w:t>
      </w:r>
      <w:r w:rsidRPr="002B044B">
        <w:rPr>
          <w:sz w:val="16"/>
        </w:rPr>
        <w:t>3</w:t>
      </w:r>
    </w:p>
    <w:p w14:paraId="1F8758DF" w14:textId="77777777" w:rsidR="00583A75" w:rsidRPr="002B044B" w:rsidRDefault="00583A75" w:rsidP="00583A75">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31931">
        <w:rPr>
          <w:highlight w:val="green"/>
          <w:u w:val="single"/>
        </w:rPr>
        <w:t>Only systemic change in our political economy can save</w:t>
      </w:r>
      <w:r w:rsidRPr="000A38B8">
        <w:rPr>
          <w:u w:val="single"/>
        </w:rPr>
        <w:t xml:space="preserve"> us.</w:t>
      </w:r>
    </w:p>
    <w:p w14:paraId="26692B05" w14:textId="77777777" w:rsidR="00583A75" w:rsidRPr="002B044B" w:rsidRDefault="00583A75" w:rsidP="00583A75">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BA427A6" w14:textId="77777777" w:rsidR="00583A75" w:rsidRPr="002B044B" w:rsidRDefault="00583A75" w:rsidP="00583A75">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131931">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5391D40F" w14:textId="77777777" w:rsidR="00583A75" w:rsidRPr="002B044B" w:rsidRDefault="00583A75" w:rsidP="00583A75">
      <w:pPr>
        <w:rPr>
          <w:sz w:val="16"/>
        </w:rPr>
      </w:pPr>
      <w:r w:rsidRPr="002B044B">
        <w:rPr>
          <w:sz w:val="16"/>
        </w:rPr>
        <w:t>Crossing the Threshold: Humanity Confronts Its Final Stage</w:t>
      </w:r>
    </w:p>
    <w:p w14:paraId="1C812B9A" w14:textId="77777777" w:rsidR="00583A75" w:rsidRPr="002B044B" w:rsidRDefault="00583A75" w:rsidP="00583A75">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27278DB" w14:textId="77777777" w:rsidR="00583A75" w:rsidRPr="002B044B" w:rsidRDefault="00583A75" w:rsidP="00583A75">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C932F18" w14:textId="77777777" w:rsidR="00583A75" w:rsidRPr="002B044B" w:rsidRDefault="00583A75" w:rsidP="00583A75">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58274C6" w14:textId="77777777" w:rsidR="00583A75" w:rsidRPr="002B044B" w:rsidRDefault="00583A75" w:rsidP="00583A75">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08C6AD98" w14:textId="77777777" w:rsidR="00583A75" w:rsidRPr="000A38B8" w:rsidRDefault="00583A75" w:rsidP="00583A75">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31931">
        <w:rPr>
          <w:highlight w:val="green"/>
          <w:u w:val="single"/>
        </w:rPr>
        <w:t>capitalism</w:t>
      </w:r>
      <w:r w:rsidRPr="000A38B8">
        <w:rPr>
          <w:u w:val="single"/>
        </w:rPr>
        <w:t xml:space="preserve">, even as it historically helped build new economic growth and innovation and pulled millions out of poverty, has </w:t>
      </w:r>
      <w:r w:rsidRPr="00131931">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31931">
        <w:rPr>
          <w:highlight w:val="green"/>
          <w:u w:val="single"/>
        </w:rPr>
        <w:t>that</w:t>
      </w:r>
      <w:r w:rsidRPr="000A38B8">
        <w:rPr>
          <w:u w:val="single"/>
        </w:rPr>
        <w:t xml:space="preserve"> huge </w:t>
      </w:r>
      <w:r w:rsidRPr="00131931">
        <w:rPr>
          <w:highlight w:val="green"/>
          <w:u w:val="single"/>
        </w:rPr>
        <w:t>leap forward</w:t>
      </w:r>
      <w:r w:rsidRPr="000A38B8">
        <w:rPr>
          <w:u w:val="single"/>
        </w:rPr>
        <w:t xml:space="preserve"> also </w:t>
      </w:r>
      <w:r w:rsidRPr="00131931">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31931">
        <w:rPr>
          <w:highlight w:val="green"/>
          <w:u w:val="single"/>
        </w:rPr>
        <w:t>historical benefits</w:t>
      </w:r>
      <w:r w:rsidRPr="000A38B8">
        <w:rPr>
          <w:u w:val="single"/>
        </w:rPr>
        <w:t xml:space="preserve"> of capitalism have not disappeared, but their relative value </w:t>
      </w:r>
      <w:r w:rsidRPr="00131931">
        <w:rPr>
          <w:highlight w:val="green"/>
          <w:u w:val="single"/>
        </w:rPr>
        <w:t>has declined compared to the</w:t>
      </w:r>
      <w:r w:rsidRPr="000A38B8">
        <w:rPr>
          <w:u w:val="single"/>
        </w:rPr>
        <w:t xml:space="preserve"> costs and </w:t>
      </w:r>
      <w:r w:rsidRPr="00131931">
        <w:rPr>
          <w:highlight w:val="green"/>
          <w:u w:val="single"/>
        </w:rPr>
        <w:t>risks</w:t>
      </w:r>
      <w:r w:rsidRPr="000A38B8">
        <w:rPr>
          <w:u w:val="single"/>
        </w:rPr>
        <w:t xml:space="preserve"> – ultimately </w:t>
      </w:r>
      <w:r w:rsidRPr="00131931">
        <w:rPr>
          <w:highlight w:val="green"/>
          <w:u w:val="single"/>
        </w:rPr>
        <w:t>of extinction</w:t>
      </w:r>
      <w:r w:rsidRPr="000A38B8">
        <w:rPr>
          <w:u w:val="single"/>
        </w:rPr>
        <w:t>.</w:t>
      </w:r>
    </w:p>
    <w:p w14:paraId="48FE55A4" w14:textId="77777777" w:rsidR="00583A75" w:rsidRPr="002B044B" w:rsidRDefault="00583A75" w:rsidP="00583A75">
      <w:pPr>
        <w:rPr>
          <w:sz w:val="16"/>
        </w:rPr>
      </w:pPr>
      <w:r w:rsidRPr="002B044B">
        <w:rPr>
          <w:sz w:val="16"/>
        </w:rPr>
        <w:t>The Triangle of Extinction: Mad Money</w:t>
      </w:r>
    </w:p>
    <w:p w14:paraId="602861F9" w14:textId="77777777" w:rsidR="00583A75" w:rsidRPr="002B044B" w:rsidRDefault="00583A75" w:rsidP="00583A75">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8436ECB" w14:textId="77777777" w:rsidR="00583A75" w:rsidRPr="002B044B" w:rsidRDefault="00583A75" w:rsidP="00583A75">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31931">
        <w:rPr>
          <w:highlight w:val="green"/>
          <w:u w:val="single"/>
        </w:rPr>
        <w:t>constant need to expand</w:t>
      </w:r>
      <w:r w:rsidRPr="000A38B8">
        <w:rPr>
          <w:u w:val="single"/>
        </w:rPr>
        <w:t xml:space="preserve"> both </w:t>
      </w:r>
      <w:r w:rsidRPr="00131931">
        <w:rPr>
          <w:highlight w:val="green"/>
          <w:u w:val="single"/>
        </w:rPr>
        <w:t>its resource base and</w:t>
      </w:r>
      <w:r w:rsidRPr="000A38B8">
        <w:rPr>
          <w:u w:val="single"/>
        </w:rPr>
        <w:t xml:space="preserve"> its </w:t>
      </w:r>
      <w:r w:rsidRPr="00131931">
        <w:rPr>
          <w:highlight w:val="green"/>
          <w:u w:val="single"/>
        </w:rPr>
        <w:t>markets fosters</w:t>
      </w:r>
      <w:r w:rsidRPr="000A38B8">
        <w:rPr>
          <w:u w:val="single"/>
        </w:rPr>
        <w:t xml:space="preserve"> a </w:t>
      </w:r>
      <w:r w:rsidRPr="00131931">
        <w:rPr>
          <w:highlight w:val="green"/>
          <w:u w:val="single"/>
        </w:rPr>
        <w:t>militarism to</w:t>
      </w:r>
      <w:r w:rsidRPr="000A38B8">
        <w:rPr>
          <w:u w:val="single"/>
        </w:rPr>
        <w:t xml:space="preserve"> pry </w:t>
      </w:r>
      <w:r w:rsidRPr="00131931">
        <w:rPr>
          <w:highlight w:val="green"/>
          <w:u w:val="single"/>
        </w:rPr>
        <w:t>open markets and “protect” investments</w:t>
      </w:r>
      <w:r w:rsidRPr="000A38B8">
        <w:rPr>
          <w:u w:val="single"/>
        </w:rPr>
        <w:t xml:space="preserve">. Territorial </w:t>
      </w:r>
      <w:r w:rsidRPr="00131931">
        <w:rPr>
          <w:highlight w:val="green"/>
          <w:u w:val="single"/>
        </w:rPr>
        <w:t>expansion</w:t>
      </w:r>
      <w:r w:rsidRPr="000A38B8">
        <w:rPr>
          <w:u w:val="single"/>
        </w:rPr>
        <w:t xml:space="preserve"> across national borders has a corollary in the capitalist dynamic to test and </w:t>
      </w:r>
      <w:r w:rsidRPr="00131931">
        <w:rPr>
          <w:highlight w:val="green"/>
          <w:u w:val="single"/>
        </w:rPr>
        <w:t>break ecological thresholds</w:t>
      </w:r>
      <w:r w:rsidRPr="000A38B8">
        <w:rPr>
          <w:u w:val="single"/>
        </w:rPr>
        <w:t>, producing the third corner of the triangle, environmental destruction</w:t>
      </w:r>
      <w:r w:rsidRPr="002B044B">
        <w:rPr>
          <w:sz w:val="16"/>
        </w:rPr>
        <w:t>.</w:t>
      </w:r>
    </w:p>
    <w:p w14:paraId="1DFE135A" w14:textId="77777777" w:rsidR="00583A75" w:rsidRPr="000A38B8" w:rsidRDefault="00583A75" w:rsidP="00583A75">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131931">
        <w:rPr>
          <w:highlight w:val="green"/>
          <w:u w:val="single"/>
        </w:rPr>
        <w:t>capitalism’s</w:t>
      </w:r>
      <w:r w:rsidRPr="000A38B8">
        <w:rPr>
          <w:u w:val="single"/>
        </w:rPr>
        <w:t xml:space="preserve"> inherent </w:t>
      </w:r>
      <w:r w:rsidRPr="00131931">
        <w:rPr>
          <w:highlight w:val="green"/>
          <w:u w:val="single"/>
        </w:rPr>
        <w:t>instability</w:t>
      </w:r>
      <w:r w:rsidRPr="000A38B8">
        <w:rPr>
          <w:u w:val="single"/>
        </w:rPr>
        <w:t xml:space="preserve">, particularly in the American case, </w:t>
      </w:r>
      <w:r w:rsidRPr="00131931">
        <w:rPr>
          <w:highlight w:val="green"/>
          <w:u w:val="single"/>
        </w:rPr>
        <w:t>produces</w:t>
      </w:r>
      <w:r w:rsidRPr="000A38B8">
        <w:rPr>
          <w:u w:val="single"/>
        </w:rPr>
        <w:t xml:space="preserve"> a </w:t>
      </w:r>
      <w:r w:rsidRPr="00131931">
        <w:rPr>
          <w:highlight w:val="green"/>
          <w:u w:val="single"/>
        </w:rPr>
        <w:t>“military Keynesianism,”</w:t>
      </w:r>
      <w:r w:rsidRPr="000A38B8">
        <w:rPr>
          <w:u w:val="single"/>
        </w:rPr>
        <w:t xml:space="preserve"> using state spending to increase production and profits of military companies. </w:t>
      </w:r>
      <w:r w:rsidRPr="00131931">
        <w:rPr>
          <w:highlight w:val="green"/>
          <w:u w:val="single"/>
        </w:rPr>
        <w:t>This</w:t>
      </w:r>
      <w:r w:rsidRPr="000A38B8">
        <w:rPr>
          <w:u w:val="single"/>
        </w:rPr>
        <w:t xml:space="preserve">, in turn, </w:t>
      </w:r>
      <w:r w:rsidRPr="00131931">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3739209D" w14:textId="77777777" w:rsidR="00583A75" w:rsidRPr="002B044B" w:rsidRDefault="00583A75" w:rsidP="00583A75">
      <w:pPr>
        <w:rPr>
          <w:sz w:val="16"/>
        </w:rPr>
      </w:pPr>
      <w:r w:rsidRPr="002B044B">
        <w:rPr>
          <w:noProof/>
          <w:sz w:val="16"/>
        </w:rPr>
        <w:drawing>
          <wp:inline distT="0" distB="0" distL="0" distR="0" wp14:anchorId="16AF6C58" wp14:editId="62DC29A2">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8"/>
                    <a:stretch>
                      <a:fillRect/>
                    </a:stretch>
                  </pic:blipFill>
                  <pic:spPr>
                    <a:xfrm>
                      <a:off x="0" y="0"/>
                      <a:ext cx="6319572" cy="2905450"/>
                    </a:xfrm>
                    <a:prstGeom prst="rect">
                      <a:avLst/>
                    </a:prstGeom>
                  </pic:spPr>
                </pic:pic>
              </a:graphicData>
            </a:graphic>
          </wp:inline>
        </w:drawing>
      </w:r>
    </w:p>
    <w:p w14:paraId="25A4F45D" w14:textId="77777777" w:rsidR="00583A75" w:rsidRPr="002B044B" w:rsidRDefault="00583A75" w:rsidP="00583A75">
      <w:pPr>
        <w:rPr>
          <w:sz w:val="16"/>
        </w:rPr>
      </w:pPr>
      <w:r w:rsidRPr="002B044B">
        <w:rPr>
          <w:sz w:val="16"/>
        </w:rPr>
        <w:t>Figure 1.2 omitted</w:t>
      </w:r>
    </w:p>
    <w:p w14:paraId="443F58A5" w14:textId="77777777" w:rsidR="00583A75" w:rsidRPr="002B044B" w:rsidRDefault="00583A75" w:rsidP="00583A75">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D388902" w14:textId="77777777" w:rsidR="00583A75" w:rsidRPr="002B044B" w:rsidRDefault="00583A75" w:rsidP="00583A75">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CECEE1E" w14:textId="77777777" w:rsidR="00583A75" w:rsidRPr="002B044B" w:rsidRDefault="00583A75" w:rsidP="00583A75">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7877A6F3" w14:textId="77777777" w:rsidR="00583A75" w:rsidRPr="002B044B" w:rsidRDefault="00583A75" w:rsidP="00583A75">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131931">
        <w:rPr>
          <w:highlight w:val="green"/>
          <w:u w:val="single"/>
        </w:rPr>
        <w:t>war</w:t>
      </w:r>
      <w:r w:rsidRPr="00131931">
        <w:rPr>
          <w:u w:val="single"/>
        </w:rPr>
        <w:t xml:space="preserve">, which further </w:t>
      </w:r>
      <w:r w:rsidRPr="00131931">
        <w:rPr>
          <w:highlight w:val="green"/>
          <w:u w:val="single"/>
        </w:rPr>
        <w:t>multiplies the</w:t>
      </w:r>
      <w:r w:rsidRPr="00131931">
        <w:rPr>
          <w:u w:val="single"/>
        </w:rPr>
        <w:t xml:space="preserve"> extinction </w:t>
      </w:r>
      <w:r w:rsidRPr="00131931">
        <w:rPr>
          <w:highlight w:val="green"/>
          <w:u w:val="single"/>
        </w:rPr>
        <w:t>threat</w:t>
      </w:r>
      <w:r w:rsidRPr="00131931">
        <w:rPr>
          <w:u w:val="single"/>
        </w:rPr>
        <w:t xml:space="preserve"> embedded in the possibility </w:t>
      </w:r>
      <w:r w:rsidRPr="00131931">
        <w:rPr>
          <w:highlight w:val="green"/>
          <w:u w:val="single"/>
        </w:rPr>
        <w:t>of nuclear war</w:t>
      </w:r>
      <w:r w:rsidRPr="00131931">
        <w:rPr>
          <w:u w:val="single"/>
        </w:rPr>
        <w:t xml:space="preserve">. Climate change, pandemics, and extreme war could arise from other systems than capitalism, but </w:t>
      </w:r>
      <w:r w:rsidRPr="00131931">
        <w:rPr>
          <w:highlight w:val="green"/>
          <w:u w:val="single"/>
        </w:rPr>
        <w:t>capitalism is a leading cause</w:t>
      </w:r>
      <w:r w:rsidRPr="00131931">
        <w:rPr>
          <w:u w:val="single"/>
        </w:rPr>
        <w:t xml:space="preserve"> and accelerator </w:t>
      </w:r>
      <w:r w:rsidRPr="00131931">
        <w:rPr>
          <w:highlight w:val="green"/>
          <w:u w:val="single"/>
        </w:rPr>
        <w:t>of</w:t>
      </w:r>
      <w:r w:rsidRPr="00131931">
        <w:rPr>
          <w:u w:val="single"/>
        </w:rPr>
        <w:t xml:space="preserve"> all </w:t>
      </w:r>
      <w:r w:rsidRPr="00131931">
        <w:rPr>
          <w:highlight w:val="green"/>
          <w:u w:val="single"/>
        </w:rPr>
        <w:t>these threats, which</w:t>
      </w:r>
      <w:r w:rsidRPr="00131931">
        <w:rPr>
          <w:u w:val="single"/>
        </w:rPr>
        <w:t xml:space="preserve"> in turn </w:t>
      </w:r>
      <w:r w:rsidRPr="00131931">
        <w:rPr>
          <w:highlight w:val="green"/>
          <w:u w:val="single"/>
        </w:rPr>
        <w:t>intensify the</w:t>
      </w:r>
      <w:r w:rsidRPr="00131931">
        <w:rPr>
          <w:u w:val="single"/>
        </w:rPr>
        <w:t xml:space="preserve"> extinction </w:t>
      </w:r>
      <w:r w:rsidRPr="00131931">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131931">
        <w:rPr>
          <w:highlight w:val="green"/>
          <w:u w:val="single"/>
        </w:rPr>
        <w:t xml:space="preserve">Scholarship on climate </w:t>
      </w:r>
      <w:r w:rsidRPr="00131931">
        <w:rPr>
          <w:u w:val="single"/>
        </w:rPr>
        <w:t xml:space="preserve">change and broader environmental matters typically </w:t>
      </w:r>
      <w:r w:rsidRPr="00131931">
        <w:rPr>
          <w:highlight w:val="green"/>
          <w:u w:val="single"/>
        </w:rPr>
        <w:t>recognize</w:t>
      </w:r>
      <w:r w:rsidRPr="00131931">
        <w:rPr>
          <w:u w:val="single"/>
        </w:rPr>
        <w:t xml:space="preserve"> several </w:t>
      </w:r>
      <w:r w:rsidRPr="00131931">
        <w:rPr>
          <w:highlight w:val="green"/>
          <w:u w:val="single"/>
        </w:rPr>
        <w:t>major tipping points</w:t>
      </w:r>
      <w:r w:rsidRPr="00131931">
        <w:rPr>
          <w:u w:val="single"/>
        </w:rPr>
        <w:t xml:space="preserve"> and en- vironmental thresholds </w:t>
      </w:r>
      <w:r w:rsidRPr="00131931">
        <w:rPr>
          <w:highlight w:val="green"/>
          <w:u w:val="single"/>
        </w:rPr>
        <w:t>beyond which</w:t>
      </w:r>
      <w:r w:rsidRPr="00131931">
        <w:rPr>
          <w:u w:val="single"/>
        </w:rPr>
        <w:t xml:space="preserve"> abrupt and </w:t>
      </w:r>
      <w:r w:rsidRPr="00131931">
        <w:rPr>
          <w:highlight w:val="green"/>
          <w:u w:val="single"/>
        </w:rPr>
        <w:t>catastrophic outcomes are</w:t>
      </w:r>
      <w:r w:rsidRPr="00131931">
        <w:rPr>
          <w:u w:val="single"/>
        </w:rPr>
        <w:t xml:space="preserve"> to be </w:t>
      </w:r>
      <w:r w:rsidRPr="00131931">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14C9F02" w14:textId="77777777" w:rsidR="00583A75" w:rsidRPr="002B044B" w:rsidRDefault="00583A75" w:rsidP="00583A75">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137CC467" w14:textId="77777777" w:rsidR="00583A75" w:rsidRPr="00131931" w:rsidRDefault="00583A75" w:rsidP="00583A75">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131931">
        <w:rPr>
          <w:highlight w:val="green"/>
          <w:u w:val="single"/>
        </w:rPr>
        <w:t>Elites</w:t>
      </w:r>
      <w:r w:rsidRPr="00131931">
        <w:rPr>
          <w:u w:val="single"/>
        </w:rPr>
        <w:t xml:space="preserve"> are eager to </w:t>
      </w:r>
      <w:r w:rsidRPr="00131931">
        <w:rPr>
          <w:highlight w:val="green"/>
          <w:u w:val="single"/>
        </w:rPr>
        <w:t>focus on tech</w:t>
      </w:r>
      <w:r w:rsidRPr="00131931">
        <w:rPr>
          <w:u w:val="single"/>
        </w:rPr>
        <w:t xml:space="preserve">nology </w:t>
      </w:r>
      <w:r w:rsidRPr="00131931">
        <w:rPr>
          <w:highlight w:val="green"/>
          <w:u w:val="single"/>
        </w:rPr>
        <w:t>as</w:t>
      </w:r>
      <w:r w:rsidRPr="00131931">
        <w:rPr>
          <w:u w:val="single"/>
        </w:rPr>
        <w:t xml:space="preserve"> both </w:t>
      </w:r>
      <w:r w:rsidRPr="00131931">
        <w:rPr>
          <w:highlight w:val="green"/>
          <w:u w:val="single"/>
        </w:rPr>
        <w:t>the cause and</w:t>
      </w:r>
      <w:r w:rsidRPr="00131931">
        <w:rPr>
          <w:u w:val="single"/>
        </w:rPr>
        <w:t xml:space="preserve"> the </w:t>
      </w:r>
      <w:r w:rsidRPr="00131931">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31931">
        <w:rPr>
          <w:highlight w:val="green"/>
          <w:u w:val="single"/>
        </w:rPr>
        <w:t>to sustain survival of</w:t>
      </w:r>
      <w:r w:rsidRPr="00131931">
        <w:rPr>
          <w:u w:val="single"/>
        </w:rPr>
        <w:t xml:space="preserve"> humans and all </w:t>
      </w:r>
      <w:r w:rsidRPr="00131931">
        <w:rPr>
          <w:highlight w:val="green"/>
          <w:u w:val="single"/>
        </w:rPr>
        <w:t>life</w:t>
      </w:r>
      <w:r w:rsidRPr="00131931">
        <w:rPr>
          <w:u w:val="single"/>
        </w:rPr>
        <w:t xml:space="preserve"> on the planet </w:t>
      </w:r>
      <w:r w:rsidRPr="00131931">
        <w:rPr>
          <w:highlight w:val="green"/>
          <w:u w:val="single"/>
        </w:rPr>
        <w:t>have to</w:t>
      </w:r>
      <w:r w:rsidRPr="00131931">
        <w:rPr>
          <w:u w:val="single"/>
        </w:rPr>
        <w:t xml:space="preserve"> take a systemic perspec- tive, </w:t>
      </w:r>
      <w:r w:rsidRPr="00131931">
        <w:rPr>
          <w:highlight w:val="green"/>
          <w:u w:val="single"/>
        </w:rPr>
        <w:t>focus</w:t>
      </w:r>
      <w:r w:rsidRPr="00131931">
        <w:rPr>
          <w:u w:val="single"/>
        </w:rPr>
        <w:t xml:space="preserve">ing </w:t>
      </w:r>
      <w:r w:rsidRPr="00131931">
        <w:rPr>
          <w:highlight w:val="green"/>
          <w:u w:val="single"/>
        </w:rPr>
        <w:t>on</w:t>
      </w:r>
      <w:r w:rsidRPr="00131931">
        <w:rPr>
          <w:u w:val="single"/>
        </w:rPr>
        <w:t xml:space="preserve"> the </w:t>
      </w:r>
      <w:r w:rsidRPr="00131931">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487717F" w14:textId="77777777" w:rsidR="00583A75" w:rsidRPr="002B044B" w:rsidRDefault="00583A75" w:rsidP="00583A75">
      <w:pPr>
        <w:rPr>
          <w:sz w:val="16"/>
        </w:rPr>
      </w:pPr>
      <w:r w:rsidRPr="002B044B">
        <w:rPr>
          <w:sz w:val="16"/>
        </w:rPr>
        <w:t>Caveats on Capitalism and Extinction</w:t>
      </w:r>
    </w:p>
    <w:p w14:paraId="4B19D2F4" w14:textId="77777777" w:rsidR="00583A75" w:rsidRPr="002B044B" w:rsidRDefault="00583A75" w:rsidP="00583A75">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8BEAEDC" w14:textId="77777777" w:rsidR="00583A75" w:rsidRPr="00EA7175" w:rsidRDefault="00583A75" w:rsidP="00583A75">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31931">
        <w:rPr>
          <w:highlight w:val="green"/>
          <w:u w:val="single"/>
        </w:rPr>
        <w:t>proponents argue</w:t>
      </w:r>
      <w:r w:rsidRPr="00131931">
        <w:rPr>
          <w:u w:val="single"/>
        </w:rPr>
        <w:t xml:space="preserve"> that </w:t>
      </w:r>
      <w:r w:rsidRPr="00131931">
        <w:rPr>
          <w:highlight w:val="green"/>
          <w:u w:val="single"/>
        </w:rPr>
        <w:t>the market</w:t>
      </w:r>
      <w:r w:rsidRPr="00131931">
        <w:rPr>
          <w:u w:val="single"/>
        </w:rPr>
        <w:t xml:space="preserve"> itself </w:t>
      </w:r>
      <w:r w:rsidRPr="00131931">
        <w:rPr>
          <w:highlight w:val="green"/>
          <w:u w:val="single"/>
        </w:rPr>
        <w:t>is driving</w:t>
      </w:r>
      <w:r w:rsidRPr="00131931">
        <w:rPr>
          <w:u w:val="single"/>
        </w:rPr>
        <w:t xml:space="preserve"> Big Oil and Gas toward producing more </w:t>
      </w:r>
      <w:r w:rsidRPr="00131931">
        <w:rPr>
          <w:highlight w:val="green"/>
          <w:u w:val="single"/>
        </w:rPr>
        <w:t>green energy</w:t>
      </w:r>
      <w:r w:rsidRPr="00131931">
        <w:rPr>
          <w:u w:val="single"/>
        </w:rPr>
        <w:t xml:space="preserve">, the ultimate solution to climate change. </w:t>
      </w:r>
      <w:r w:rsidRPr="00131931">
        <w:rPr>
          <w:highlight w:val="green"/>
          <w:u w:val="single"/>
        </w:rPr>
        <w:t>But</w:t>
      </w:r>
      <w:r w:rsidRPr="00131931">
        <w:rPr>
          <w:u w:val="single"/>
        </w:rPr>
        <w:t xml:space="preserve"> while these market factors are real and should be recognized as highly important, </w:t>
      </w:r>
      <w:r w:rsidRPr="00131931">
        <w:rPr>
          <w:highlight w:val="green"/>
          <w:u w:val="single"/>
        </w:rPr>
        <w:t>they do not create the scope and speed</w:t>
      </w:r>
      <w:r w:rsidRPr="00131931">
        <w:rPr>
          <w:u w:val="single"/>
        </w:rPr>
        <w:t xml:space="preserve"> of change needed </w:t>
      </w:r>
      <w:r w:rsidRPr="00131931">
        <w:rPr>
          <w:highlight w:val="green"/>
          <w:u w:val="single"/>
        </w:rPr>
        <w:t>to prevent climate catastrophe</w:t>
      </w:r>
      <w:r w:rsidRPr="00131931">
        <w:rPr>
          <w:u w:val="single"/>
        </w:rPr>
        <w:t xml:space="preserve">. The </w:t>
      </w:r>
      <w:r w:rsidRPr="00131931">
        <w:rPr>
          <w:highlight w:val="green"/>
          <w:u w:val="single"/>
        </w:rPr>
        <w:t>oil and gas</w:t>
      </w:r>
      <w:r w:rsidRPr="00131931">
        <w:rPr>
          <w:u w:val="single"/>
        </w:rPr>
        <w:t xml:space="preserve"> companies </w:t>
      </w:r>
      <w:r w:rsidRPr="00131931">
        <w:rPr>
          <w:highlight w:val="green"/>
          <w:u w:val="single"/>
        </w:rPr>
        <w:t>have too much profit “sunk” into</w:t>
      </w:r>
      <w:r w:rsidRPr="00131931">
        <w:rPr>
          <w:u w:val="single"/>
        </w:rPr>
        <w:t xml:space="preserve"> the </w:t>
      </w:r>
      <w:r w:rsidRPr="00131931">
        <w:rPr>
          <w:highlight w:val="green"/>
          <w:u w:val="single"/>
        </w:rPr>
        <w:t>carbon infrastructure</w:t>
      </w:r>
      <w:r w:rsidRPr="00131931">
        <w:rPr>
          <w:u w:val="single"/>
        </w:rPr>
        <w:t xml:space="preserve"> and the oil reserves they enjoy </w:t>
      </w:r>
      <w:r w:rsidRPr="00131931">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31931">
        <w:rPr>
          <w:highlight w:val="green"/>
          <w:u w:val="single"/>
        </w:rPr>
        <w:t>corpora- tions</w:t>
      </w:r>
      <w:r w:rsidRPr="00131931">
        <w:rPr>
          <w:u w:val="single"/>
        </w:rPr>
        <w:t xml:space="preserve"> begin to shift toward major new green technologies such as electric cars, they </w:t>
      </w:r>
      <w:r w:rsidRPr="00131931">
        <w:rPr>
          <w:highlight w:val="green"/>
          <w:u w:val="single"/>
        </w:rPr>
        <w:t>will block the systemic change we need, pushing</w:t>
      </w:r>
      <w:r w:rsidRPr="00131931">
        <w:rPr>
          <w:u w:val="single"/>
        </w:rPr>
        <w:t xml:space="preserve"> us in the name of </w:t>
      </w:r>
      <w:r w:rsidRPr="00131931">
        <w:rPr>
          <w:highlight w:val="green"/>
          <w:u w:val="single"/>
        </w:rPr>
        <w:t>green capitalism toward</w:t>
      </w:r>
      <w:r w:rsidRPr="00131931">
        <w:rPr>
          <w:u w:val="single"/>
        </w:rPr>
        <w:t xml:space="preserve"> climate </w:t>
      </w:r>
      <w:r w:rsidRPr="00131931">
        <w:rPr>
          <w:highlight w:val="green"/>
          <w:u w:val="single"/>
        </w:rPr>
        <w:t>extinction</w:t>
      </w:r>
      <w:r w:rsidRPr="00131931">
        <w:rPr>
          <w:u w:val="single"/>
        </w:rPr>
        <w:t>.</w:t>
      </w:r>
    </w:p>
    <w:p w14:paraId="06470E0F" w14:textId="77777777" w:rsidR="00583A75" w:rsidRDefault="00583A75" w:rsidP="00583A75">
      <w:pPr>
        <w:pStyle w:val="Heading4"/>
      </w:pPr>
      <w:bookmarkStart w:id="2"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6EF30AA5" w14:textId="77777777" w:rsidR="00583A75" w:rsidRPr="006E5619" w:rsidRDefault="00583A75" w:rsidP="00583A75">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7CEC5ACB" w14:textId="77777777" w:rsidR="00583A75" w:rsidRPr="003652AF" w:rsidRDefault="00583A75" w:rsidP="00583A75">
      <w:pPr>
        <w:rPr>
          <w:sz w:val="12"/>
        </w:rPr>
      </w:pPr>
      <w:r w:rsidRPr="000D2315">
        <w:rPr>
          <w:u w:val="single"/>
        </w:rPr>
        <w:t xml:space="preserve">Moreover, </w:t>
      </w:r>
      <w:r w:rsidRPr="00842CC8">
        <w:rPr>
          <w:highlight w:val="green"/>
          <w:u w:val="single"/>
        </w:rPr>
        <w:t>workers taking over</w:t>
      </w:r>
      <w:r w:rsidRPr="000D2315">
        <w:rPr>
          <w:u w:val="single"/>
        </w:rPr>
        <w:t xml:space="preserve"> all the various nodes where they work in the system of social production </w:t>
      </w:r>
      <w:r w:rsidRPr="00842CC8">
        <w:rPr>
          <w:highlight w:val="green"/>
          <w:u w:val="single"/>
        </w:rPr>
        <w:t>is</w:t>
      </w:r>
      <w:r w:rsidRPr="000D2315">
        <w:rPr>
          <w:u w:val="single"/>
        </w:rPr>
        <w:t xml:space="preserve"> strategically </w:t>
      </w:r>
      <w:r w:rsidRPr="00842CC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842CC8">
        <w:rPr>
          <w:highlight w:val="green"/>
          <w:u w:val="single"/>
        </w:rPr>
        <w:t>If workers do not control their</w:t>
      </w:r>
      <w:r w:rsidRPr="000D2315">
        <w:rPr>
          <w:u w:val="single"/>
        </w:rPr>
        <w:t xml:space="preserve"> own work activity and the </w:t>
      </w:r>
      <w:r w:rsidRPr="00842CC8">
        <w:rPr>
          <w:highlight w:val="green"/>
          <w:u w:val="single"/>
        </w:rPr>
        <w:t>workplaces</w:t>
      </w:r>
      <w:r w:rsidRPr="000D2315">
        <w:rPr>
          <w:u w:val="single"/>
        </w:rPr>
        <w:t xml:space="preserve">, then </w:t>
      </w:r>
      <w:r w:rsidRPr="00842CC8">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842CC8">
        <w:rPr>
          <w:highlight w:val="green"/>
          <w:u w:val="single"/>
        </w:rPr>
        <w:t>there must be</w:t>
      </w:r>
      <w:r w:rsidRPr="000D2315">
        <w:rPr>
          <w:u w:val="single"/>
        </w:rPr>
        <w:t xml:space="preserve"> face-to-face democracy of </w:t>
      </w:r>
      <w:r w:rsidRPr="008A37BE">
        <w:rPr>
          <w:u w:val="single"/>
        </w:rPr>
        <w:t>periodic</w:t>
      </w:r>
      <w:r w:rsidRPr="00842CC8">
        <w:rPr>
          <w:highlight w:val="green"/>
          <w:u w:val="single"/>
        </w:rPr>
        <w:t xml:space="preserve"> assemblies of</w:t>
      </w:r>
      <w:r w:rsidRPr="000D2315">
        <w:rPr>
          <w:u w:val="single"/>
        </w:rPr>
        <w:t xml:space="preserve"> the </w:t>
      </w:r>
      <w:r w:rsidRPr="00842CC8">
        <w:rPr>
          <w:highlight w:val="green"/>
          <w:u w:val="single"/>
        </w:rPr>
        <w:t xml:space="preserve">workers </w:t>
      </w:r>
      <w:r w:rsidRPr="008A37BE">
        <w:rPr>
          <w:u w:val="single"/>
        </w:rPr>
        <w:t>in that facility</w:t>
      </w:r>
      <w:r w:rsidRPr="000D2315">
        <w:rPr>
          <w:u w:val="single"/>
        </w:rPr>
        <w:t xml:space="preserve">. This is </w:t>
      </w:r>
      <w:r w:rsidRPr="008A37BE">
        <w:rPr>
          <w:highlight w:val="green"/>
          <w:u w:val="single"/>
        </w:rPr>
        <w:t>where</w:t>
      </w:r>
      <w:r w:rsidRPr="000D2315">
        <w:rPr>
          <w:u w:val="single"/>
        </w:rPr>
        <w:t xml:space="preserve"> the </w:t>
      </w:r>
      <w:r w:rsidRPr="00842CC8">
        <w:rPr>
          <w:highlight w:val="green"/>
          <w:u w:val="single"/>
        </w:rPr>
        <w:t xml:space="preserve">staff can </w:t>
      </w:r>
      <w:r w:rsidRPr="008A37BE">
        <w:rPr>
          <w:u w:val="single"/>
        </w:rPr>
        <w:t xml:space="preserve">deliberate and </w:t>
      </w:r>
      <w:r w:rsidRPr="00842CC8">
        <w:rPr>
          <w:highlight w:val="green"/>
          <w:u w:val="single"/>
        </w:rPr>
        <w:t>make decisions on</w:t>
      </w:r>
      <w:r w:rsidRPr="000D2315">
        <w:rPr>
          <w:u w:val="single"/>
        </w:rPr>
        <w:t xml:space="preserve"> the basic </w:t>
      </w:r>
      <w:r w:rsidRPr="00842CC8">
        <w:rPr>
          <w:highlight w:val="green"/>
          <w:u w:val="single"/>
        </w:rPr>
        <w:t>policies and</w:t>
      </w:r>
      <w:r w:rsidRPr="000D2315">
        <w:rPr>
          <w:u w:val="single"/>
        </w:rPr>
        <w:t xml:space="preserve"> the over-all </w:t>
      </w:r>
      <w:r w:rsidRPr="00842CC8">
        <w:rPr>
          <w:highlight w:val="green"/>
          <w:u w:val="single"/>
        </w:rPr>
        <w:t>governance</w:t>
      </w:r>
      <w:r w:rsidRPr="000D2315">
        <w:rPr>
          <w:u w:val="single"/>
        </w:rPr>
        <w:t xml:space="preserve"> of their facility and </w:t>
      </w:r>
      <w:r w:rsidRPr="00842CC8">
        <w:rPr>
          <w:highlight w:val="green"/>
          <w:u w:val="single"/>
        </w:rPr>
        <w:t>for their industry</w:t>
      </w:r>
      <w:r w:rsidRPr="000D2315">
        <w:rPr>
          <w:u w:val="single"/>
        </w:rPr>
        <w:t xml:space="preserve">. For ongoing coordination of the labor, </w:t>
      </w:r>
      <w:r w:rsidRPr="00842CC8">
        <w:rPr>
          <w:highlight w:val="green"/>
          <w:u w:val="single"/>
        </w:rPr>
        <w:t>the workers</w:t>
      </w:r>
      <w:r w:rsidRPr="000D2315">
        <w:rPr>
          <w:u w:val="single"/>
        </w:rPr>
        <w:t xml:space="preserve"> can </w:t>
      </w:r>
      <w:r w:rsidRPr="00842CC8">
        <w:rPr>
          <w:highlight w:val="green"/>
          <w:u w:val="single"/>
        </w:rPr>
        <w:t>elect colleagues to a</w:t>
      </w:r>
      <w:r w:rsidRPr="000D2315">
        <w:rPr>
          <w:u w:val="single"/>
        </w:rPr>
        <w:t xml:space="preserve"> coordinating or </w:t>
      </w:r>
      <w:r w:rsidRPr="00842CC8">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12640B85" w14:textId="77777777" w:rsidR="00583A75" w:rsidRPr="000D2315" w:rsidRDefault="00583A75" w:rsidP="00583A75">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31AA4D7" w14:textId="77777777" w:rsidR="00583A75" w:rsidRPr="003652AF" w:rsidRDefault="00583A75" w:rsidP="00583A75">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032966F" w14:textId="77777777" w:rsidR="00583A75" w:rsidRPr="003652AF" w:rsidRDefault="00583A75" w:rsidP="00583A75">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FC2015B" w14:textId="77777777" w:rsidR="00583A75" w:rsidRPr="003652AF" w:rsidRDefault="00583A75" w:rsidP="00583A75">
      <w:pPr>
        <w:rPr>
          <w:sz w:val="12"/>
        </w:rPr>
      </w:pPr>
      <w:bookmarkStart w:id="4" w:name="_Hlk209105540"/>
      <w:r w:rsidRPr="003652AF">
        <w:rPr>
          <w:sz w:val="12"/>
        </w:rPr>
        <w:t>Neighborhood Assemblies</w:t>
      </w:r>
    </w:p>
    <w:p w14:paraId="10BAE285" w14:textId="77777777" w:rsidR="00583A75" w:rsidRPr="003652AF" w:rsidRDefault="00583A75" w:rsidP="00583A75">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842CC8">
        <w:rPr>
          <w:highlight w:val="green"/>
          <w:u w:val="single"/>
        </w:rPr>
        <w:t>the people</w:t>
      </w:r>
      <w:r w:rsidRPr="000D2315">
        <w:rPr>
          <w:u w:val="single"/>
        </w:rPr>
        <w:t xml:space="preserve"> who live </w:t>
      </w:r>
      <w:r w:rsidRPr="00842CC8">
        <w:rPr>
          <w:highlight w:val="green"/>
          <w:u w:val="single"/>
        </w:rPr>
        <w:t xml:space="preserve">in a </w:t>
      </w:r>
      <w:r w:rsidRPr="00842CC8">
        <w:rPr>
          <w:u w:val="single"/>
        </w:rPr>
        <w:t>city</w:t>
      </w:r>
      <w:r w:rsidRPr="000D2315">
        <w:rPr>
          <w:u w:val="single"/>
        </w:rPr>
        <w:t xml:space="preserve"> </w:t>
      </w:r>
      <w:r w:rsidRPr="00842CC8">
        <w:rPr>
          <w:highlight w:val="green"/>
          <w:u w:val="single"/>
        </w:rPr>
        <w:t>neighborhood</w:t>
      </w:r>
      <w:r w:rsidRPr="000D2315">
        <w:rPr>
          <w:u w:val="single"/>
        </w:rPr>
        <w:t xml:space="preserve"> or rural area will </w:t>
      </w:r>
      <w:r w:rsidRPr="00842CC8">
        <w:rPr>
          <w:highlight w:val="green"/>
          <w:u w:val="single"/>
        </w:rPr>
        <w:t>have concerns</w:t>
      </w:r>
      <w:r w:rsidRPr="000D2315">
        <w:rPr>
          <w:u w:val="single"/>
        </w:rPr>
        <w:t xml:space="preserve"> that are common to those in their area—</w:t>
      </w:r>
      <w:r w:rsidRPr="00842CC8">
        <w:rPr>
          <w:highlight w:val="green"/>
          <w:u w:val="single"/>
        </w:rPr>
        <w:t>such as elimination of pollutants, or</w:t>
      </w:r>
      <w:r w:rsidRPr="000D2315">
        <w:rPr>
          <w:u w:val="single"/>
        </w:rPr>
        <w:t xml:space="preserve"> the character of the </w:t>
      </w:r>
      <w:r w:rsidRPr="00842CC8">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842CC8">
        <w:rPr>
          <w:highlight w:val="green"/>
          <w:u w:val="single"/>
        </w:rPr>
        <w:t>worker assemblies</w:t>
      </w:r>
      <w:r w:rsidRPr="00E1190E">
        <w:rPr>
          <w:u w:val="single"/>
        </w:rPr>
        <w:t xml:space="preserve"> provide the base for workers self-management of workplaces, assemblies that bring people together can </w:t>
      </w:r>
      <w:r w:rsidRPr="00842CC8">
        <w:rPr>
          <w:highlight w:val="green"/>
          <w:u w:val="single"/>
        </w:rPr>
        <w:t>provide a social base for self-management of public affairs</w:t>
      </w:r>
      <w:r w:rsidRPr="00E1190E">
        <w:rPr>
          <w:u w:val="single"/>
        </w:rPr>
        <w:t xml:space="preserve"> and public services by an area’s population.</w:t>
      </w:r>
    </w:p>
    <w:p w14:paraId="6C90AF5A" w14:textId="77777777" w:rsidR="00583A75" w:rsidRPr="003652AF" w:rsidRDefault="00583A75" w:rsidP="00583A75">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77BD2">
        <w:rPr>
          <w:highlight w:val="green"/>
          <w:u w:val="single"/>
        </w:rPr>
        <w:t>assemblies</w:t>
      </w:r>
      <w:r w:rsidRPr="00842CC8">
        <w:rPr>
          <w:u w:val="single"/>
        </w:rPr>
        <w:t xml:space="preserve"> and the regional congresses of communities </w:t>
      </w:r>
      <w:r w:rsidRPr="00842CC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77BD2">
        <w:rPr>
          <w:highlight w:val="green"/>
          <w:u w:val="single"/>
        </w:rPr>
        <w:t xml:space="preserve">protection </w:t>
      </w:r>
      <w:r w:rsidRPr="00842CC8">
        <w:rPr>
          <w:highlight w:val="green"/>
          <w:u w:val="single"/>
        </w:rPr>
        <w:t>of</w:t>
      </w:r>
      <w:r w:rsidRPr="00842CC8">
        <w:rPr>
          <w:u w:val="single"/>
        </w:rPr>
        <w:t xml:space="preserve"> the </w:t>
      </w:r>
      <w:r w:rsidRPr="00842CC8">
        <w:rPr>
          <w:highlight w:val="green"/>
          <w:u w:val="single"/>
        </w:rPr>
        <w:t>ecological commons, controlling</w:t>
      </w:r>
      <w:r w:rsidRPr="00842CC8">
        <w:rPr>
          <w:u w:val="single"/>
        </w:rPr>
        <w:t xml:space="preserve"> the </w:t>
      </w:r>
      <w:r w:rsidRPr="00842CC8">
        <w:rPr>
          <w:highlight w:val="green"/>
          <w:u w:val="single"/>
        </w:rPr>
        <w:t>land use, and issues like emissions</w:t>
      </w:r>
      <w:r w:rsidRPr="00842CC8">
        <w:rPr>
          <w:u w:val="single"/>
        </w:rPr>
        <w:t xml:space="preserve"> that affect air and water.</w:t>
      </w:r>
    </w:p>
    <w:bookmarkEnd w:id="4"/>
    <w:p w14:paraId="05A401E4" w14:textId="77777777" w:rsidR="00583A75" w:rsidRPr="003652AF" w:rsidRDefault="00583A75" w:rsidP="00583A75">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7FE93468" w14:textId="77777777" w:rsidR="00583A75" w:rsidRPr="003652AF" w:rsidRDefault="00583A75" w:rsidP="00583A75">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08C7CE8" w14:textId="77777777" w:rsidR="00583A75" w:rsidRPr="003652AF" w:rsidRDefault="00583A75" w:rsidP="00583A75">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18A0A554" w14:textId="77777777" w:rsidR="00583A75" w:rsidRPr="003652AF" w:rsidRDefault="00583A75" w:rsidP="00583A75">
      <w:pPr>
        <w:rPr>
          <w:sz w:val="12"/>
        </w:rPr>
      </w:pPr>
      <w:r w:rsidRPr="003652AF">
        <w:rPr>
          <w:sz w:val="12"/>
        </w:rPr>
        <w:t>No to Market Socialism</w:t>
      </w:r>
    </w:p>
    <w:p w14:paraId="65F34135" w14:textId="77777777" w:rsidR="00583A75" w:rsidRPr="003652AF" w:rsidRDefault="00583A75" w:rsidP="00583A75">
      <w:pPr>
        <w:rPr>
          <w:sz w:val="12"/>
        </w:rPr>
      </w:pPr>
      <w:r w:rsidRPr="003652AF">
        <w:rPr>
          <w:sz w:val="12"/>
        </w:rPr>
        <w:t>If we reject the state-organized central planning model, what is the alternative</w:t>
      </w:r>
      <w:r w:rsidRPr="00E1190E">
        <w:rPr>
          <w:u w:val="single"/>
        </w:rPr>
        <w:t xml:space="preserve">? </w:t>
      </w:r>
      <w:r w:rsidRPr="00842CC8">
        <w:rPr>
          <w:highlight w:val="green"/>
          <w:u w:val="single"/>
        </w:rPr>
        <w:t xml:space="preserve">One option </w:t>
      </w:r>
      <w:r w:rsidRPr="00577BD2">
        <w:rPr>
          <w:u w:val="single"/>
        </w:rPr>
        <w:t>proposed</w:t>
      </w:r>
      <w:r w:rsidRPr="00E1190E">
        <w:rPr>
          <w:u w:val="single"/>
        </w:rPr>
        <w:t xml:space="preserve"> by some socialists </w:t>
      </w:r>
      <w:r w:rsidRPr="00842CC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842CC8">
        <w:rPr>
          <w:highlight w:val="green"/>
          <w:u w:val="single"/>
        </w:rPr>
        <w:t>if the market</w:t>
      </w:r>
      <w:r w:rsidRPr="00E1190E">
        <w:rPr>
          <w:u w:val="single"/>
        </w:rPr>
        <w:t xml:space="preserve">-governed </w:t>
      </w:r>
      <w:r w:rsidRPr="00842CC8">
        <w:rPr>
          <w:highlight w:val="green"/>
          <w:u w:val="single"/>
        </w:rPr>
        <w:t xml:space="preserve">character </w:t>
      </w:r>
      <w:r w:rsidRPr="00577BD2">
        <w:rPr>
          <w:u w:val="single"/>
        </w:rPr>
        <w:t>of the capitalist</w:t>
      </w:r>
      <w:r w:rsidRPr="00E1190E">
        <w:rPr>
          <w:u w:val="single"/>
        </w:rPr>
        <w:t xml:space="preserve"> set-up </w:t>
      </w:r>
      <w:r w:rsidRPr="00842CC8">
        <w:rPr>
          <w:highlight w:val="green"/>
          <w:u w:val="single"/>
        </w:rPr>
        <w:t>is the basis of</w:t>
      </w:r>
      <w:r w:rsidRPr="00E1190E">
        <w:rPr>
          <w:u w:val="single"/>
        </w:rPr>
        <w:t xml:space="preserve"> the </w:t>
      </w:r>
      <w:r w:rsidRPr="00842CC8">
        <w:rPr>
          <w:highlight w:val="green"/>
          <w:u w:val="single"/>
        </w:rPr>
        <w:t>ecologically destructive cost-shifting</w:t>
      </w:r>
      <w:r w:rsidRPr="00E1190E">
        <w:rPr>
          <w:u w:val="single"/>
        </w:rPr>
        <w:t xml:space="preserve"> dynamic, </w:t>
      </w:r>
      <w:r w:rsidRPr="00842CC8">
        <w:rPr>
          <w:highlight w:val="green"/>
          <w:u w:val="single"/>
        </w:rPr>
        <w:t>market socialism is no solution</w:t>
      </w:r>
      <w:r w:rsidRPr="00E1190E">
        <w:rPr>
          <w:u w:val="single"/>
        </w:rPr>
        <w:t>.</w:t>
      </w:r>
    </w:p>
    <w:p w14:paraId="40198936" w14:textId="77777777" w:rsidR="00583A75" w:rsidRPr="003652AF" w:rsidRDefault="00583A75" w:rsidP="00583A75">
      <w:pPr>
        <w:rPr>
          <w:sz w:val="12"/>
        </w:rPr>
      </w:pPr>
      <w:r w:rsidRPr="003652AF">
        <w:rPr>
          <w:sz w:val="12"/>
        </w:rPr>
        <w:t>Economic Planning through Popular Participation</w:t>
      </w:r>
    </w:p>
    <w:p w14:paraId="2EB1B93B" w14:textId="77777777" w:rsidR="00583A75" w:rsidRPr="003652AF" w:rsidRDefault="00583A75" w:rsidP="00583A75">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31BD363" w14:textId="77777777" w:rsidR="00583A75" w:rsidRPr="00E1190E" w:rsidRDefault="00583A75" w:rsidP="00583A75">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671235">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77BD2">
        <w:rPr>
          <w:highlight w:val="green"/>
          <w:u w:val="single"/>
        </w:rPr>
        <w:t>the c</w:t>
      </w:r>
      <w:r w:rsidRPr="00671235">
        <w:rPr>
          <w:highlight w:val="green"/>
          <w:u w:val="single"/>
        </w:rPr>
        <w:t>ompetitive drive for profits is replaced by an economy geared to</w:t>
      </w:r>
      <w:r w:rsidRPr="00E1190E">
        <w:rPr>
          <w:u w:val="single"/>
        </w:rPr>
        <w:t xml:space="preserve"> cooperation, worker mastery of production, and </w:t>
      </w:r>
      <w:r w:rsidRPr="00577BD2">
        <w:rPr>
          <w:u w:val="single"/>
        </w:rPr>
        <w:t>human</w:t>
      </w:r>
      <w:r w:rsidRPr="00671235">
        <w:rPr>
          <w:highlight w:val="green"/>
          <w:u w:val="single"/>
        </w:rPr>
        <w:t xml:space="preserve"> well-being</w:t>
      </w:r>
      <w:r w:rsidRPr="00E1190E">
        <w:rPr>
          <w:u w:val="single"/>
        </w:rPr>
        <w:t>.</w:t>
      </w:r>
    </w:p>
    <w:bookmarkEnd w:id="5"/>
    <w:p w14:paraId="0D897DB2" w14:textId="77777777" w:rsidR="00583A75" w:rsidRPr="003652AF" w:rsidRDefault="00583A75" w:rsidP="00583A75">
      <w:pPr>
        <w:rPr>
          <w:sz w:val="12"/>
        </w:rPr>
      </w:pPr>
      <w:r w:rsidRPr="003652AF">
        <w:rPr>
          <w:sz w:val="12"/>
        </w:rPr>
        <w:t>Protecting the Ecological Commons</w:t>
      </w:r>
    </w:p>
    <w:p w14:paraId="6EA7CB89" w14:textId="77777777" w:rsidR="00583A75" w:rsidRPr="003652AF" w:rsidRDefault="00583A75" w:rsidP="00583A75">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638379D" w14:textId="77777777" w:rsidR="00583A75" w:rsidRPr="003652AF" w:rsidRDefault="00583A75" w:rsidP="00583A75">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25BA4ACB" w14:textId="77777777" w:rsidR="00583A75" w:rsidRPr="003652AF" w:rsidRDefault="00583A75" w:rsidP="00583A75">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76D40F88" w14:textId="77777777" w:rsidR="00583A75" w:rsidRPr="003652AF" w:rsidRDefault="00583A75" w:rsidP="00583A75">
      <w:pPr>
        <w:rPr>
          <w:sz w:val="12"/>
        </w:rPr>
      </w:pPr>
      <w:r w:rsidRPr="00671235">
        <w:rPr>
          <w:highlight w:val="green"/>
          <w:u w:val="single"/>
        </w:rPr>
        <w:t>Some</w:t>
      </w:r>
      <w:r w:rsidRPr="00E1190E">
        <w:rPr>
          <w:u w:val="single"/>
        </w:rPr>
        <w:t xml:space="preserve"> radical environmentalists </w:t>
      </w:r>
      <w:r w:rsidRPr="00671235">
        <w:rPr>
          <w:highlight w:val="green"/>
          <w:u w:val="single"/>
        </w:rPr>
        <w:t>say</w:t>
      </w:r>
      <w:r w:rsidRPr="00E1190E">
        <w:rPr>
          <w:u w:val="single"/>
        </w:rPr>
        <w:t xml:space="preserve"> that </w:t>
      </w:r>
      <w:r w:rsidRPr="00671235">
        <w:rPr>
          <w:highlight w:val="green"/>
          <w:u w:val="single"/>
        </w:rPr>
        <w:t>the source of</w:t>
      </w:r>
      <w:r w:rsidRPr="00E1190E">
        <w:rPr>
          <w:u w:val="single"/>
        </w:rPr>
        <w:t xml:space="preserve"> the </w:t>
      </w:r>
      <w:r w:rsidRPr="00671235">
        <w:rPr>
          <w:highlight w:val="green"/>
          <w:u w:val="single"/>
        </w:rPr>
        <w:t>ecological devastation</w:t>
      </w:r>
      <w:r w:rsidRPr="00E1190E">
        <w:rPr>
          <w:u w:val="single"/>
        </w:rPr>
        <w:t xml:space="preserve"> of the capitalist regime </w:t>
      </w:r>
      <w:r w:rsidRPr="00671235">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671235">
        <w:rPr>
          <w:highlight w:val="green"/>
          <w:u w:val="single"/>
        </w:rPr>
        <w:t>growth is going to be needed</w:t>
      </w:r>
      <w:r w:rsidRPr="00E1190E">
        <w:rPr>
          <w:u w:val="single"/>
        </w:rPr>
        <w:t xml:space="preserve"> along various dimensions —growth in equipment needed </w:t>
      </w:r>
      <w:r w:rsidRPr="00671235">
        <w:rPr>
          <w:highlight w:val="green"/>
          <w:u w:val="single"/>
        </w:rPr>
        <w:t>in the shift to a non-fossil fuel</w:t>
      </w:r>
      <w:r w:rsidRPr="00E1190E">
        <w:rPr>
          <w:u w:val="single"/>
        </w:rPr>
        <w:t xml:space="preserve"> based </w:t>
      </w:r>
      <w:r w:rsidRPr="00671235">
        <w:rPr>
          <w:highlight w:val="green"/>
          <w:u w:val="single"/>
        </w:rPr>
        <w:t>electricity system</w:t>
      </w:r>
      <w:r w:rsidRPr="00E1190E">
        <w:rPr>
          <w:u w:val="single"/>
        </w:rPr>
        <w:t xml:space="preserve">, growth in free-to-user </w:t>
      </w:r>
      <w:r w:rsidRPr="00671235">
        <w:rPr>
          <w:highlight w:val="green"/>
          <w:u w:val="single"/>
        </w:rPr>
        <w:t>health provision</w:t>
      </w:r>
      <w:r w:rsidRPr="00E1190E">
        <w:rPr>
          <w:u w:val="single"/>
        </w:rPr>
        <w:t xml:space="preserve">, growth in rehab of buildings to make them more ecologically sound, and many other areas. And </w:t>
      </w:r>
      <w:r w:rsidRPr="00671235">
        <w:rPr>
          <w:highlight w:val="green"/>
          <w:u w:val="single"/>
        </w:rPr>
        <w:t>this</w:t>
      </w:r>
      <w:r w:rsidRPr="00E1190E">
        <w:rPr>
          <w:u w:val="single"/>
        </w:rPr>
        <w:t xml:space="preserve"> also </w:t>
      </w:r>
      <w:r w:rsidRPr="00671235">
        <w:rPr>
          <w:highlight w:val="green"/>
          <w:u w:val="single"/>
        </w:rPr>
        <w:t>means we need a way to ensure a shift in</w:t>
      </w:r>
      <w:r w:rsidRPr="00E1190E">
        <w:rPr>
          <w:u w:val="single"/>
        </w:rPr>
        <w:t xml:space="preserve"> the </w:t>
      </w:r>
      <w:r w:rsidRPr="00671235">
        <w:rPr>
          <w:highlight w:val="green"/>
          <w:u w:val="single"/>
        </w:rPr>
        <w:t>production</w:t>
      </w:r>
      <w:r w:rsidRPr="00E1190E">
        <w:rPr>
          <w:u w:val="single"/>
        </w:rPr>
        <w:t xml:space="preserve"> system so that it works at reducing its damaging ecological impacts.</w:t>
      </w:r>
    </w:p>
    <w:p w14:paraId="4064C0AE" w14:textId="77777777" w:rsidR="00583A75" w:rsidRPr="003652AF" w:rsidRDefault="00583A75" w:rsidP="00583A75">
      <w:pPr>
        <w:rPr>
          <w:sz w:val="12"/>
        </w:rPr>
      </w:pPr>
      <w:r w:rsidRPr="003652AF">
        <w:rPr>
          <w:sz w:val="12"/>
        </w:rPr>
        <w:t>Replacing the State</w:t>
      </w:r>
    </w:p>
    <w:p w14:paraId="744098D1" w14:textId="77777777" w:rsidR="00583A75" w:rsidRPr="003652AF" w:rsidRDefault="00583A75" w:rsidP="00583A75">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6D33804F" w14:textId="77777777" w:rsidR="00583A75" w:rsidRPr="003652AF" w:rsidRDefault="00583A75" w:rsidP="00583A75">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BCE5699" w14:textId="77777777" w:rsidR="00583A75" w:rsidRPr="003652AF" w:rsidRDefault="00583A75" w:rsidP="00583A75">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5DD2E2E" w14:textId="77777777" w:rsidR="00583A75" w:rsidRPr="003652AF" w:rsidRDefault="00583A75" w:rsidP="00583A75">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1418BA0" w14:textId="77777777" w:rsidR="00583A75" w:rsidRPr="003652AF" w:rsidRDefault="00583A75" w:rsidP="00583A75">
      <w:pPr>
        <w:rPr>
          <w:sz w:val="12"/>
        </w:rPr>
      </w:pPr>
      <w:bookmarkStart w:id="6"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A966F0F" w14:textId="77777777" w:rsidR="00583A75" w:rsidRPr="003C490D" w:rsidRDefault="00583A75" w:rsidP="00583A75">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782F8F0D" w14:textId="77777777" w:rsidR="00583A75" w:rsidRPr="003C490D" w:rsidRDefault="00583A75" w:rsidP="00583A75">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538FE89F" w14:textId="77777777" w:rsidR="00583A75" w:rsidRPr="003C490D" w:rsidRDefault="00583A75" w:rsidP="00583A75">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2DC0230" w14:textId="77777777" w:rsidR="00583A75" w:rsidRPr="003652AF" w:rsidRDefault="00583A75" w:rsidP="00583A75">
      <w:pPr>
        <w:rPr>
          <w:sz w:val="12"/>
        </w:rPr>
      </w:pPr>
      <w:r w:rsidRPr="003652AF">
        <w:rPr>
          <w:sz w:val="12"/>
        </w:rPr>
        <w:t>In what follows I am going to flesh out more of the program for building self-managed socialism.</w:t>
      </w:r>
    </w:p>
    <w:p w14:paraId="5D4CD0E4" w14:textId="77777777" w:rsidR="00583A75" w:rsidRPr="003652AF" w:rsidRDefault="00583A75" w:rsidP="00583A75">
      <w:pPr>
        <w:rPr>
          <w:sz w:val="12"/>
        </w:rPr>
      </w:pPr>
      <w:r w:rsidRPr="003652AF">
        <w:rPr>
          <w:sz w:val="12"/>
        </w:rPr>
        <w:t>Industry-wide and Society-wide Worker Coordination</w:t>
      </w:r>
    </w:p>
    <w:p w14:paraId="66F6926B" w14:textId="77777777" w:rsidR="00583A75" w:rsidRPr="003652AF" w:rsidRDefault="00583A75" w:rsidP="00583A75">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671235">
        <w:rPr>
          <w:highlight w:val="green"/>
          <w:u w:val="single"/>
        </w:rPr>
        <w:t xml:space="preserve">Workers </w:t>
      </w:r>
      <w:r w:rsidRPr="00577BD2">
        <w:rPr>
          <w:u w:val="single"/>
        </w:rPr>
        <w:t>will</w:t>
      </w:r>
      <w:r w:rsidRPr="00842CC8">
        <w:rPr>
          <w:u w:val="single"/>
        </w:rPr>
        <w:t xml:space="preserve"> need to </w:t>
      </w:r>
      <w:r w:rsidRPr="00671235">
        <w:rPr>
          <w:highlight w:val="green"/>
          <w:u w:val="single"/>
        </w:rPr>
        <w:t>bring</w:t>
      </w:r>
      <w:r w:rsidRPr="00842CC8">
        <w:rPr>
          <w:u w:val="single"/>
        </w:rPr>
        <w:t xml:space="preserve"> the </w:t>
      </w:r>
      <w:r w:rsidRPr="00671235">
        <w:rPr>
          <w:highlight w:val="green"/>
          <w:u w:val="single"/>
        </w:rPr>
        <w:t>different facilities</w:t>
      </w:r>
      <w:r w:rsidRPr="00842CC8">
        <w:rPr>
          <w:u w:val="single"/>
        </w:rPr>
        <w:t xml:space="preserve"> together </w:t>
      </w:r>
      <w:r w:rsidRPr="00671235">
        <w:rPr>
          <w:highlight w:val="green"/>
          <w:u w:val="single"/>
        </w:rPr>
        <w:t>in</w:t>
      </w:r>
      <w:r w:rsidRPr="00842CC8">
        <w:rPr>
          <w:u w:val="single"/>
        </w:rPr>
        <w:t xml:space="preserve">to </w:t>
      </w:r>
      <w:r w:rsidRPr="00671235">
        <w:rPr>
          <w:highlight w:val="green"/>
          <w:u w:val="single"/>
        </w:rPr>
        <w:t>a</w:t>
      </w:r>
      <w:r w:rsidRPr="00671235">
        <w:rPr>
          <w:u w:val="single"/>
        </w:rPr>
        <w:t xml:space="preserve">n industrial </w:t>
      </w:r>
      <w:r w:rsidRPr="00671235">
        <w:rPr>
          <w:highlight w:val="green"/>
          <w:u w:val="single"/>
        </w:rPr>
        <w:t>federation to do</w:t>
      </w:r>
      <w:r w:rsidRPr="00842CC8">
        <w:rPr>
          <w:u w:val="single"/>
        </w:rPr>
        <w:t xml:space="preserve"> planning and </w:t>
      </w:r>
      <w:r w:rsidRPr="00671235">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1C5BF9AD" w14:textId="77777777" w:rsidR="00583A75" w:rsidRPr="003652AF" w:rsidRDefault="00583A75" w:rsidP="00583A75">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77BD2">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671235">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F861D6B" w14:textId="77777777" w:rsidR="00583A75" w:rsidRPr="003652AF" w:rsidRDefault="00583A75" w:rsidP="00583A75">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72354DC" w14:textId="77777777" w:rsidR="00583A75" w:rsidRPr="003652AF" w:rsidRDefault="00583A75" w:rsidP="00583A75">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17B3E3D" w14:textId="77777777" w:rsidR="00583A75" w:rsidRPr="003652AF" w:rsidRDefault="00583A75" w:rsidP="00583A75">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00F541F" w14:textId="77777777" w:rsidR="00583A75" w:rsidRPr="003652AF" w:rsidRDefault="00583A75" w:rsidP="00583A75">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71AF850" w14:textId="77777777" w:rsidR="00583A75" w:rsidRPr="00842CC8" w:rsidRDefault="00583A75" w:rsidP="00583A75">
      <w:pPr>
        <w:rPr>
          <w:u w:val="single"/>
        </w:rPr>
      </w:pPr>
      <w:r w:rsidRPr="00842CC8">
        <w:rPr>
          <w:u w:val="single"/>
        </w:rPr>
        <w:t xml:space="preserve">The goal needs to be the creation of </w:t>
      </w:r>
      <w:r w:rsidRPr="00671235">
        <w:rPr>
          <w:highlight w:val="green"/>
          <w:u w:val="single"/>
        </w:rPr>
        <w:t xml:space="preserve">a horizontally federated </w:t>
      </w:r>
      <w:r w:rsidRPr="00577BD2">
        <w:rPr>
          <w:u w:val="single"/>
        </w:rPr>
        <w:t xml:space="preserve">system of </w:t>
      </w:r>
      <w:r w:rsidRPr="00671235">
        <w:rPr>
          <w:highlight w:val="green"/>
          <w:u w:val="single"/>
        </w:rPr>
        <w:t>production</w:t>
      </w:r>
      <w:r w:rsidRPr="00842CC8">
        <w:rPr>
          <w:u w:val="single"/>
        </w:rPr>
        <w:t xml:space="preserve"> that can implement planning and coordination throughout industries and over a wide region. This </w:t>
      </w:r>
      <w:r w:rsidRPr="00671235">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671235">
        <w:rPr>
          <w:highlight w:val="green"/>
          <w:u w:val="single"/>
        </w:rPr>
        <w:t>Gain control over tech</w:t>
      </w:r>
      <w:r w:rsidRPr="00842CC8">
        <w:rPr>
          <w:u w:val="single"/>
        </w:rPr>
        <w:t xml:space="preserve">nological </w:t>
      </w:r>
      <w:r w:rsidRPr="00671235">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671235">
        <w:rPr>
          <w:highlight w:val="green"/>
          <w:u w:val="single"/>
        </w:rPr>
        <w:t>eliminate</w:t>
      </w:r>
      <w:r w:rsidRPr="00842CC8">
        <w:rPr>
          <w:u w:val="single"/>
        </w:rPr>
        <w:t xml:space="preserve"> the </w:t>
      </w:r>
      <w:r w:rsidRPr="00671235">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671235">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671235">
        <w:rPr>
          <w:highlight w:val="green"/>
          <w:u w:val="single"/>
        </w:rPr>
        <w:t xml:space="preserve">Create </w:t>
      </w:r>
      <w:r w:rsidRPr="00577BD2">
        <w:rPr>
          <w:u w:val="single"/>
        </w:rPr>
        <w:t>a new logic of development for</w:t>
      </w:r>
      <w:r w:rsidRPr="00671235">
        <w:rPr>
          <w:highlight w:val="green"/>
          <w:u w:val="single"/>
        </w:rPr>
        <w:t xml:space="preserve"> tech</w:t>
      </w:r>
      <w:r w:rsidRPr="00842CC8">
        <w:rPr>
          <w:u w:val="single"/>
        </w:rPr>
        <w:t xml:space="preserve">nology </w:t>
      </w:r>
      <w:r w:rsidRPr="00671235">
        <w:rPr>
          <w:highlight w:val="green"/>
          <w:u w:val="single"/>
        </w:rPr>
        <w:t>that is friendly to workers and the environment</w:t>
      </w:r>
      <w:r w:rsidRPr="00842CC8">
        <w:rPr>
          <w:u w:val="single"/>
        </w:rPr>
        <w:t>.</w:t>
      </w:r>
    </w:p>
    <w:bookmarkEnd w:id="2"/>
    <w:p w14:paraId="50B4E0BD" w14:textId="77777777" w:rsidR="00583A75" w:rsidRPr="00577BD2" w:rsidRDefault="00583A75" w:rsidP="00583A75">
      <w:pPr>
        <w:rPr>
          <w:sz w:val="10"/>
        </w:rPr>
      </w:pPr>
    </w:p>
    <w:p w14:paraId="461E9E08" w14:textId="77777777" w:rsidR="00583A75" w:rsidRPr="00A71A81" w:rsidRDefault="00583A75" w:rsidP="00583A75"/>
    <w:p w14:paraId="1FA17DE9" w14:textId="77777777" w:rsidR="00583A75" w:rsidRDefault="00583A75" w:rsidP="00583A75"/>
    <w:p w14:paraId="116827CB" w14:textId="77777777" w:rsidR="00583A75" w:rsidRDefault="00583A75" w:rsidP="00583A75">
      <w:pPr>
        <w:pStyle w:val="Heading2"/>
      </w:pPr>
      <w:r>
        <w:t>Contention---Status Quo</w:t>
      </w:r>
    </w:p>
    <w:p w14:paraId="63CB498C" w14:textId="77777777" w:rsidR="00583A75" w:rsidRDefault="00583A75" w:rsidP="00583A75">
      <w:pPr>
        <w:pStyle w:val="Heading3"/>
      </w:pPr>
      <w:r>
        <w:t>AT: Squo---1NC</w:t>
      </w:r>
    </w:p>
    <w:p w14:paraId="08D15F8C" w14:textId="77777777" w:rsidR="00583A75" w:rsidRDefault="00583A75" w:rsidP="00583A75">
      <w:pPr>
        <w:pStyle w:val="Heading4"/>
      </w:pPr>
      <w:r>
        <w:t xml:space="preserve">The decision only applies to workers with disabilities who have a JWOD contract. </w:t>
      </w:r>
      <w:r w:rsidRPr="00EB7953">
        <w:rPr>
          <w:highlight w:val="green"/>
        </w:rPr>
        <w:t>Ku Green</w:t>
      </w:r>
      <w:r>
        <w:t>.</w:t>
      </w:r>
    </w:p>
    <w:p w14:paraId="634B2F9C" w14:textId="77777777" w:rsidR="00583A75" w:rsidRPr="00EB7953" w:rsidRDefault="00583A75" w:rsidP="00583A75">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Univeristy of Pennsylvania Journal of Law and Social Change, Volume 28, Number 1, Pg 73-77, </w:t>
      </w:r>
      <w:hyperlink r:id="rId9"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Apple Color Emoji" w:hAnsi="Apple Color Emoji" w:cs="Apple Color Emoji"/>
          <w:sz w:val="16"/>
          <w:szCs w:val="16"/>
        </w:rPr>
        <w:t>😜</w:t>
      </w:r>
    </w:p>
    <w:p w14:paraId="566E64E3" w14:textId="77777777" w:rsidR="00583A75" w:rsidRPr="00D8154B" w:rsidRDefault="00583A75" w:rsidP="00583A75">
      <w:pPr>
        <w:spacing w:after="0" w:line="240" w:lineRule="auto"/>
        <w:rPr>
          <w:sz w:val="14"/>
        </w:rPr>
      </w:pPr>
      <w:r w:rsidRPr="006D7DAB">
        <w:rPr>
          <w:rStyle w:val="StyleUnderline"/>
          <w:highlight w:val="cyan"/>
        </w:rPr>
        <w:t xml:space="preserve">In </w:t>
      </w:r>
      <w:r w:rsidRPr="00EB7953">
        <w:rPr>
          <w:rStyle w:val="StyleUnderline"/>
          <w:highlight w:val="green"/>
        </w:rPr>
        <w:t>Brevard</w:t>
      </w:r>
      <w:r w:rsidRPr="006D7DAB">
        <w:rPr>
          <w:rStyle w:val="StyleUnderline"/>
          <w:highlight w:val="cyan"/>
        </w:rPr>
        <w:t xml:space="preserve">, the </w:t>
      </w:r>
      <w:r w:rsidRPr="00837A89">
        <w:rPr>
          <w:rStyle w:val="StyleUnderline"/>
          <w:highlight w:val="cyan"/>
        </w:rPr>
        <w:t xml:space="preserve">Board </w:t>
      </w:r>
      <w:r w:rsidRPr="00EB7953">
        <w:rPr>
          <w:rStyle w:val="StyleUnderline"/>
          <w:highlight w:val="green"/>
        </w:rPr>
        <w:t xml:space="preserve">held </w:t>
      </w:r>
      <w:r w:rsidRPr="00837A89">
        <w:rPr>
          <w:rStyle w:val="StyleUnderline"/>
          <w:highlight w:val="cyan"/>
        </w:rPr>
        <w:t xml:space="preserve">that the disabled </w:t>
      </w:r>
      <w:r w:rsidRPr="00EB7953">
        <w:rPr>
          <w:rStyle w:val="StyleUnderline"/>
          <w:highlight w:val="green"/>
        </w:rPr>
        <w:t>individuals employed by the</w:t>
      </w:r>
      <w:r w:rsidRPr="00D8154B">
        <w:rPr>
          <w:sz w:val="14"/>
        </w:rPr>
        <w:t xml:space="preserve"> Brevard Achievement Center (</w:t>
      </w:r>
      <w:r w:rsidRPr="00837A89">
        <w:rPr>
          <w:rStyle w:val="StyleUnderline"/>
        </w:rPr>
        <w:t>BAC</w:t>
      </w:r>
      <w:r w:rsidRPr="00D8154B">
        <w:rPr>
          <w:sz w:val="14"/>
        </w:rPr>
        <w:t xml:space="preserve">) </w:t>
      </w:r>
      <w:r w:rsidRPr="00EB7953">
        <w:rPr>
          <w:rStyle w:val="Emphasis"/>
          <w:highlight w:val="green"/>
        </w:rPr>
        <w:t>to perform janitorial and custodial work</w:t>
      </w:r>
      <w:r w:rsidRPr="00D8154B">
        <w:rPr>
          <w:sz w:val="14"/>
        </w:rPr>
        <w:t xml:space="preserve"> </w:t>
      </w:r>
      <w:r w:rsidRPr="00EB7953">
        <w:rPr>
          <w:rStyle w:val="StyleUnderline"/>
          <w:highlight w:val="green"/>
        </w:rPr>
        <w:t>were not “employees</w:t>
      </w:r>
      <w:r w:rsidRPr="00837A89">
        <w:rPr>
          <w:rStyle w:val="StyleUnderline"/>
          <w:highlight w:val="cyan"/>
        </w:rPr>
        <w:t xml:space="preserve">” </w:t>
      </w:r>
      <w:r w:rsidRPr="00D13992">
        <w:rPr>
          <w:rStyle w:val="StyleUnderline"/>
          <w:highlight w:val="cyan"/>
        </w:rPr>
        <w:t>within the meaning of Section 2(3) of the Act</w:t>
      </w:r>
      <w:r w:rsidRPr="00D8154B">
        <w:rPr>
          <w:sz w:val="14"/>
        </w:rPr>
        <w:t xml:space="preserve">.42 </w:t>
      </w:r>
      <w:r w:rsidRPr="00EB7953">
        <w:rPr>
          <w:rStyle w:val="StyleUnderline"/>
          <w:highlight w:val="green"/>
        </w:rPr>
        <w:t xml:space="preserve">BAC </w:t>
      </w:r>
      <w:r w:rsidRPr="00D13992">
        <w:rPr>
          <w:rStyle w:val="StyleUnderline"/>
          <w:highlight w:val="cyan"/>
        </w:rPr>
        <w:t xml:space="preserve">is a nonprofit that </w:t>
      </w:r>
      <w:r w:rsidRPr="00EB7953">
        <w:rPr>
          <w:rStyle w:val="StyleUnderline"/>
          <w:highlight w:val="green"/>
        </w:rPr>
        <w:t>maintains a</w:t>
      </w:r>
      <w:r w:rsidRPr="00EB7953">
        <w:rPr>
          <w:rStyle w:val="StyleUnderline"/>
        </w:rPr>
        <w:t xml:space="preserve"> Javits Wagner O’Day (</w:t>
      </w:r>
      <w:r w:rsidRPr="00EB7953">
        <w:rPr>
          <w:rStyle w:val="StyleUnderline"/>
          <w:highlight w:val="green"/>
        </w:rPr>
        <w:t>JWOD</w:t>
      </w:r>
      <w:r w:rsidRPr="00EB7953">
        <w:rPr>
          <w:rStyle w:val="StyleUnderline"/>
        </w:rPr>
        <w:t xml:space="preserve">) </w:t>
      </w:r>
      <w:r w:rsidRPr="00EB7953">
        <w:rPr>
          <w:rStyle w:val="StyleUnderline"/>
          <w:highlight w:val="green"/>
        </w:rPr>
        <w:t>Act</w:t>
      </w:r>
      <w:r w:rsidRPr="00EB7953">
        <w:rPr>
          <w:rStyle w:val="StyleUnderline"/>
        </w:rPr>
        <w:t xml:space="preserve"> </w:t>
      </w:r>
      <w:r w:rsidRPr="00EB7953">
        <w:rPr>
          <w:rStyle w:val="StyleUnderline"/>
          <w:highlight w:val="green"/>
        </w:rPr>
        <w:t>contract with the federal government</w:t>
      </w:r>
      <w:r w:rsidRPr="00D8154B">
        <w:rPr>
          <w:sz w:val="14"/>
        </w:rPr>
        <w:t xml:space="preserve">.43 </w:t>
      </w:r>
      <w:r w:rsidRPr="006D7DAB">
        <w:rPr>
          <w:rStyle w:val="StyleUnderline"/>
        </w:rPr>
        <w:t>JWOD funds organizations to offer work rehabilitation opportunities</w:t>
      </w:r>
      <w:r w:rsidRPr="00D8154B">
        <w:rPr>
          <w:sz w:val="14"/>
        </w:rPr>
        <w:t xml:space="preserve"> </w:t>
      </w:r>
      <w:r w:rsidRPr="006D7DAB">
        <w:rPr>
          <w:rStyle w:val="StyleUnderline"/>
        </w:rPr>
        <w:t>to “severely disabled individual[s]”</w:t>
      </w:r>
      <w:r w:rsidRPr="00D8154B">
        <w:rPr>
          <w:sz w:val="14"/>
        </w:rPr>
        <w:t xml:space="preserve"> 44 </w:t>
      </w:r>
      <w:r w:rsidRPr="00837A89">
        <w:rPr>
          <w:rStyle w:val="StyleUnderline"/>
        </w:rPr>
        <w:t xml:space="preserve">who </w:t>
      </w:r>
      <w:r w:rsidRPr="00D8154B">
        <w:rPr>
          <w:sz w:val="14"/>
        </w:rPr>
        <w:t xml:space="preserve">then </w:t>
      </w:r>
      <w:r w:rsidRPr="00837A89">
        <w:rPr>
          <w:rStyle w:val="StyleUnderline"/>
        </w:rPr>
        <w:t>must provide at least seventy-five percent of the hours of direct labor covered by the contract</w:t>
      </w:r>
      <w:r w:rsidRPr="00D8154B">
        <w:rPr>
          <w:sz w:val="14"/>
        </w:rPr>
        <w:t xml:space="preserve">.45 Under the relevant JWOD contract in Brevard, </w:t>
      </w:r>
      <w:r w:rsidRPr="006D7DAB">
        <w:rPr>
          <w:rStyle w:val="StyleUnderline"/>
        </w:rPr>
        <w:t>BAC offered work to fifty-three severely disabled adults</w:t>
      </w:r>
      <w:r w:rsidRPr="00D8154B">
        <w:rPr>
          <w:sz w:val="14"/>
        </w:rPr>
        <w:t xml:space="preserve"> (or as BAC called them, “clients”) </w:t>
      </w:r>
      <w:r w:rsidRPr="006D7DAB">
        <w:rPr>
          <w:rStyle w:val="StyleUnderline"/>
        </w:rPr>
        <w:t>and seven nondisabled employees</w:t>
      </w:r>
      <w:r w:rsidRPr="00D8154B">
        <w:rPr>
          <w:sz w:val="14"/>
        </w:rPr>
        <w:t xml:space="preserve">.46 </w:t>
      </w:r>
      <w:r w:rsidRPr="00D8154B">
        <w:rPr>
          <w:sz w:val="14"/>
          <w:szCs w:val="16"/>
        </w:rPr>
        <w:t>All of the employees hired through the contract performed the same janitorial and custodial tasks, worked the same hours, received the same benefits, and earned the same wages (with the exception of the “lead persons”).47</w:t>
      </w:r>
      <w:r w:rsidRPr="00D8154B">
        <w:rPr>
          <w:sz w:val="14"/>
        </w:rPr>
        <w:t xml:space="preserve"> </w:t>
      </w:r>
      <w:r w:rsidRPr="00217BA9">
        <w:rPr>
          <w:rStyle w:val="StyleUnderline"/>
        </w:rPr>
        <w:t>The differences between the disabled and nondisabled employees lay in the training, counseling, and other rehabilitative benefits granted to the disabled employees</w:t>
      </w:r>
      <w:r w:rsidRPr="00D8154B">
        <w:rPr>
          <w:sz w:val="14"/>
        </w:rPr>
        <w:t xml:space="preserve">.48 Specifically, the </w:t>
      </w:r>
      <w:r w:rsidRPr="00217BA9">
        <w:rPr>
          <w:u w:val="single"/>
        </w:rPr>
        <w:t>em</w:t>
      </w:r>
      <w:r w:rsidRPr="00217BA9">
        <w:rPr>
          <w:rStyle w:val="StyleUnderline"/>
        </w:rPr>
        <w:t>ployees with disab</w:t>
      </w:r>
      <w:r w:rsidRPr="00837A89">
        <w:rPr>
          <w:rStyle w:val="StyleUnderline"/>
        </w:rPr>
        <w:t>ilities received job training, mental health counseling, and assistance with daily activities</w:t>
      </w:r>
      <w:r w:rsidRPr="00D8154B">
        <w:rPr>
          <w:sz w:val="14"/>
        </w:rPr>
        <w:t xml:space="preserve">.49 The record also stated that </w:t>
      </w:r>
      <w:r w:rsidRPr="006D7DAB">
        <w:rPr>
          <w:rStyle w:val="StyleUnderline"/>
        </w:rPr>
        <w:t>disabled employees were not subject to the nondisabled employees’</w:t>
      </w:r>
      <w:r w:rsidRPr="00D8154B">
        <w:rPr>
          <w:sz w:val="14"/>
        </w:rPr>
        <w:t xml:space="preserve"> progressive disciplinary procedures </w:t>
      </w:r>
      <w:r w:rsidRPr="00837A89">
        <w:rPr>
          <w:rStyle w:val="StyleUnderline"/>
        </w:rPr>
        <w:t>and were exempt from discipline for conduct related to their disabilities</w:t>
      </w:r>
      <w:r w:rsidRPr="00D8154B">
        <w:rPr>
          <w:sz w:val="14"/>
        </w:rPr>
        <w:t xml:space="preserve">.50 However, all the employees, regardless of disability, were subject to the same quantity and quality standards for their work (although a trainer could be sent in for disabled employees who were not performing adequately).51 </w:t>
      </w:r>
    </w:p>
    <w:p w14:paraId="642143E9" w14:textId="77777777" w:rsidR="00583A75" w:rsidRPr="005A5847" w:rsidRDefault="00583A75" w:rsidP="00583A75">
      <w:pPr>
        <w:pStyle w:val="Heading4"/>
        <w:rPr>
          <w:rStyle w:val="StyleUnderline"/>
          <w:highlight w:val="cyan"/>
        </w:rPr>
      </w:pPr>
      <w:r>
        <w:t>Unions are bad for workers with disabilities.</w:t>
      </w:r>
    </w:p>
    <w:p w14:paraId="6B372D9D" w14:textId="77777777" w:rsidR="00583A75" w:rsidRPr="005A5847" w:rsidRDefault="00583A75" w:rsidP="00583A75">
      <w:pPr>
        <w:rPr>
          <w:rStyle w:val="StyleUnderline"/>
          <w:highlight w:val="cyan"/>
        </w:rPr>
      </w:pPr>
      <w:r>
        <w:t xml:space="preserve">Dr. Logan </w:t>
      </w:r>
      <w:r w:rsidRPr="00EE17A4">
        <w:rPr>
          <w:rStyle w:val="Style13ptBold"/>
        </w:rPr>
        <w:t>Smilges 23</w:t>
      </w:r>
      <w:r>
        <w:t>. A</w:t>
      </w:r>
      <w:r w:rsidRPr="00EE17A4">
        <w:t>ssistant professor of English language and literatures at the University of British Columbia</w:t>
      </w:r>
      <w:r>
        <w:t>. “</w:t>
      </w:r>
      <w:r w:rsidRPr="00EE17A4">
        <w:t>Life Strike</w:t>
      </w:r>
      <w:r>
        <w:t xml:space="preserve">.” </w:t>
      </w:r>
      <w:r w:rsidRPr="00EE17A4">
        <w:rPr>
          <w:i/>
          <w:iCs/>
        </w:rPr>
        <w:t>Crip Negativity</w:t>
      </w:r>
      <w:r>
        <w:t>, Chapter 3.</w:t>
      </w:r>
    </w:p>
    <w:p w14:paraId="3EDDD66C" w14:textId="77777777" w:rsidR="00583A75" w:rsidRPr="005A5847" w:rsidRDefault="00583A75" w:rsidP="00583A75">
      <w:pPr>
        <w:rPr>
          <w:rStyle w:val="StyleUnderline"/>
          <w:highlight w:val="cyan"/>
        </w:rPr>
      </w:pPr>
      <w:r w:rsidRPr="006D1DE5">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w:t>
      </w:r>
      <w:r w:rsidRPr="00A95237">
        <w:rPr>
          <w:rStyle w:val="StyleUnderline"/>
        </w:rPr>
        <w:t>impetus behind the disability rights movement</w:t>
      </w:r>
      <w:r w:rsidRPr="006D1DE5">
        <w:rPr>
          <w:sz w:val="16"/>
        </w:rPr>
        <w:t xml:space="preserve"> in the 1970s was </w:t>
      </w:r>
      <w:r w:rsidRPr="00A95237">
        <w:rPr>
          <w:rStyle w:val="StyleUnderline"/>
        </w:rPr>
        <w:t xml:space="preserve">to </w:t>
      </w:r>
      <w:r w:rsidRPr="000B12AF">
        <w:rPr>
          <w:rStyle w:val="StyleUnderline"/>
          <w:highlight w:val="cyan"/>
        </w:rPr>
        <w:t>advance</w:t>
      </w:r>
      <w:r w:rsidRPr="006D1DE5">
        <w:rPr>
          <w:sz w:val="16"/>
        </w:rPr>
        <w:t xml:space="preserve"> educational and </w:t>
      </w:r>
      <w:r w:rsidRPr="00A95237">
        <w:rPr>
          <w:rStyle w:val="Emphasis"/>
        </w:rPr>
        <w:t xml:space="preserve">career </w:t>
      </w:r>
      <w:r w:rsidRPr="000B12AF">
        <w:rPr>
          <w:rStyle w:val="Emphasis"/>
          <w:highlight w:val="cyan"/>
        </w:rPr>
        <w:t>opportunities</w:t>
      </w:r>
      <w:r w:rsidRPr="000B12AF">
        <w:rPr>
          <w:rStyle w:val="StyleUnderline"/>
          <w:highlight w:val="cyan"/>
        </w:rPr>
        <w:t xml:space="preserve"> for disabled people</w:t>
      </w:r>
      <w:r w:rsidRPr="006D1DE5">
        <w:rPr>
          <w:sz w:val="16"/>
        </w:rPr>
        <w:t xml:space="preserve">, thereby </w:t>
      </w:r>
      <w:r w:rsidRPr="00A95237">
        <w:rPr>
          <w:rStyle w:val="StyleUnderline"/>
        </w:rPr>
        <w:t xml:space="preserve">providing </w:t>
      </w:r>
      <w:r w:rsidRPr="00A95237">
        <w:rPr>
          <w:rStyle w:val="Emphasis"/>
        </w:rPr>
        <w:t>more accessible pathways</w:t>
      </w:r>
      <w:r w:rsidRPr="00A95237">
        <w:rPr>
          <w:rStyle w:val="StyleUnderline"/>
        </w:rPr>
        <w:t xml:space="preserve"> to enter the workforce</w:t>
      </w:r>
      <w:r w:rsidRPr="006D1DE5">
        <w:rPr>
          <w:sz w:val="16"/>
        </w:rPr>
        <w:t xml:space="preserve">. As Tanya Aho argues, however, disability’s labor politics </w:t>
      </w:r>
      <w:r w:rsidRPr="000B12AF">
        <w:rPr>
          <w:rStyle w:val="StyleUnderline"/>
          <w:highlight w:val="cyan"/>
        </w:rPr>
        <w:t xml:space="preserve">have </w:t>
      </w:r>
      <w:r w:rsidRPr="000B12AF">
        <w:rPr>
          <w:rStyle w:val="Emphasis"/>
          <w:highlight w:val="cyan"/>
        </w:rPr>
        <w:t>historically done less</w:t>
      </w:r>
      <w:r w:rsidRPr="000B12AF">
        <w:rPr>
          <w:rStyle w:val="StyleUnderline"/>
          <w:highlight w:val="cyan"/>
        </w:rPr>
        <w:t xml:space="preserve"> to radicalize</w:t>
      </w:r>
      <w:r w:rsidRPr="006D1DE5">
        <w:rPr>
          <w:sz w:val="16"/>
        </w:rPr>
        <w:t xml:space="preserve"> either </w:t>
      </w:r>
      <w:r w:rsidRPr="000B12AF">
        <w:rPr>
          <w:rStyle w:val="StyleUnderline"/>
          <w:highlight w:val="cyan"/>
        </w:rPr>
        <w:t>labor or</w:t>
      </w:r>
      <w:r w:rsidRPr="006D1DE5">
        <w:rPr>
          <w:sz w:val="16"/>
        </w:rPr>
        <w:t xml:space="preserve"> the category of </w:t>
      </w:r>
      <w:r w:rsidRPr="000B12AF">
        <w:rPr>
          <w:rStyle w:val="StyleUnderline"/>
          <w:highlight w:val="cyan"/>
        </w:rPr>
        <w:t>disability than</w:t>
      </w:r>
      <w:r w:rsidRPr="006D1DE5">
        <w:rPr>
          <w:sz w:val="16"/>
        </w:rPr>
        <w:t xml:space="preserve"> it has to </w:t>
      </w:r>
      <w:r w:rsidRPr="000B12AF">
        <w:rPr>
          <w:rStyle w:val="StyleUnderline"/>
          <w:highlight w:val="cyan"/>
        </w:rPr>
        <w:t>produce</w:t>
      </w:r>
      <w:r w:rsidRPr="00A95237">
        <w:rPr>
          <w:rStyle w:val="StyleUnderline"/>
        </w:rPr>
        <w:t xml:space="preserve"> variations of</w:t>
      </w:r>
      <w:r w:rsidRPr="006D1DE5">
        <w:rPr>
          <w:sz w:val="16"/>
        </w:rPr>
        <w:t xml:space="preserve"> “</w:t>
      </w:r>
      <w:r w:rsidRPr="000B12AF">
        <w:rPr>
          <w:rStyle w:val="Emphasis"/>
          <w:highlight w:val="cyan"/>
        </w:rPr>
        <w:t>labor-normativity</w:t>
      </w:r>
      <w:r w:rsidRPr="006D1DE5">
        <w:rPr>
          <w:sz w:val="16"/>
        </w:rPr>
        <w:t xml:space="preserve">” </w:t>
      </w:r>
      <w:r w:rsidRPr="00A95237">
        <w:rPr>
          <w:rStyle w:val="StyleUnderline"/>
        </w:rPr>
        <w:t xml:space="preserve">that </w:t>
      </w:r>
      <w:r w:rsidRPr="00A95237">
        <w:rPr>
          <w:rStyle w:val="Emphasis"/>
        </w:rPr>
        <w:t>domesticate</w:t>
      </w:r>
      <w:r w:rsidRPr="00A95237">
        <w:rPr>
          <w:rStyle w:val="StyleUnderline"/>
        </w:rPr>
        <w:t xml:space="preserve"> the disabled citizen through </w:t>
      </w:r>
      <w:r w:rsidRPr="00A95237">
        <w:rPr>
          <w:rStyle w:val="Emphasis"/>
        </w:rPr>
        <w:t>waged work</w:t>
      </w:r>
      <w:r w:rsidRPr="006D1DE5">
        <w:rPr>
          <w:sz w:val="16"/>
        </w:rPr>
        <w:t xml:space="preserve">. </w:t>
      </w:r>
      <w:r w:rsidRPr="00A95237">
        <w:rPr>
          <w:rStyle w:val="StyleUnderline"/>
        </w:rPr>
        <w:t xml:space="preserve">Labor-normativity </w:t>
      </w:r>
      <w:r w:rsidRPr="000B12AF">
        <w:rPr>
          <w:rStyle w:val="StyleUnderline"/>
          <w:highlight w:val="cyan"/>
        </w:rPr>
        <w:t>instrumentalizes</w:t>
      </w:r>
      <w:r w:rsidRPr="006D1DE5">
        <w:rPr>
          <w:sz w:val="16"/>
        </w:rPr>
        <w:t xml:space="preserve"> the </w:t>
      </w:r>
      <w:r w:rsidRPr="000B12AF">
        <w:rPr>
          <w:rStyle w:val="StyleUnderline"/>
          <w:highlight w:val="cyan"/>
        </w:rPr>
        <w:t xml:space="preserve">language of </w:t>
      </w:r>
      <w:r w:rsidRPr="000B12AF">
        <w:rPr>
          <w:rStyle w:val="Emphasis"/>
          <w:highlight w:val="cyan"/>
        </w:rPr>
        <w:t>access</w:t>
      </w:r>
      <w:r w:rsidRPr="00A95237">
        <w:rPr>
          <w:rStyle w:val="Emphasis"/>
        </w:rPr>
        <w:t xml:space="preserve"> and accessibility</w:t>
      </w:r>
      <w:r w:rsidRPr="00A95237">
        <w:rPr>
          <w:rStyle w:val="StyleUnderline"/>
        </w:rPr>
        <w:t xml:space="preserve"> </w:t>
      </w:r>
      <w:r w:rsidRPr="000B12AF">
        <w:rPr>
          <w:rStyle w:val="StyleUnderline"/>
          <w:highlight w:val="cyan"/>
        </w:rPr>
        <w:t>to secure disabled people’s employment</w:t>
      </w:r>
      <w:r w:rsidRPr="006D1DE5">
        <w:rPr>
          <w:sz w:val="16"/>
        </w:rPr>
        <w:t xml:space="preserve"> “</w:t>
      </w:r>
      <w:r w:rsidRPr="000B12AF">
        <w:rPr>
          <w:rStyle w:val="StyleUnderline"/>
          <w:highlight w:val="cyan"/>
        </w:rPr>
        <w:t xml:space="preserve">as a </w:t>
      </w:r>
      <w:r w:rsidRPr="000B12AF">
        <w:rPr>
          <w:rStyle w:val="Emphasis"/>
          <w:highlight w:val="cyan"/>
        </w:rPr>
        <w:t>driving force of one’s life</w:t>
      </w:r>
      <w:r w:rsidRPr="006D1DE5">
        <w:rPr>
          <w:sz w:val="16"/>
        </w:rPr>
        <w:t xml:space="preserve">, </w:t>
      </w:r>
      <w:r w:rsidRPr="00A95237">
        <w:rPr>
          <w:rStyle w:val="StyleUnderline"/>
        </w:rPr>
        <w:t>a</w:t>
      </w:r>
      <w:r w:rsidRPr="006D1DE5">
        <w:rPr>
          <w:sz w:val="16"/>
        </w:rPr>
        <w:t xml:space="preserve"> significant </w:t>
      </w:r>
      <w:r w:rsidRPr="00A95237">
        <w:rPr>
          <w:rStyle w:val="StyleUnderline"/>
        </w:rPr>
        <w:t>site of identity construction</w:t>
      </w:r>
      <w:r w:rsidRPr="006D1DE5">
        <w:rPr>
          <w:sz w:val="16"/>
        </w:rPr>
        <w:t xml:space="preserve">, </w:t>
      </w:r>
      <w:r w:rsidRPr="00A95237">
        <w:rPr>
          <w:rStyle w:val="StyleUnderline"/>
        </w:rPr>
        <w:t>and</w:t>
      </w:r>
      <w:r w:rsidRPr="006D1DE5">
        <w:rPr>
          <w:sz w:val="16"/>
        </w:rPr>
        <w:t xml:space="preserve"> the </w:t>
      </w:r>
      <w:r w:rsidRPr="00A95237">
        <w:rPr>
          <w:rStyle w:val="StyleUnderline"/>
        </w:rPr>
        <w:t>major influence on one’s life cycle</w:t>
      </w:r>
      <w:r w:rsidRPr="006D1DE5">
        <w:rPr>
          <w:sz w:val="16"/>
        </w:rPr>
        <w:t xml:space="preserve">, </w:t>
      </w:r>
      <w:r w:rsidRPr="00A95237">
        <w:rPr>
          <w:rStyle w:val="StyleUnderline"/>
        </w:rPr>
        <w:t>daily rhythm</w:t>
      </w:r>
      <w:r w:rsidRPr="006D1DE5">
        <w:rPr>
          <w:sz w:val="16"/>
        </w:rPr>
        <w:t xml:space="preserve">, </w:t>
      </w:r>
      <w:r w:rsidRPr="00A95237">
        <w:rPr>
          <w:rStyle w:val="StyleUnderline"/>
        </w:rPr>
        <w:t>and imagined future</w:t>
      </w:r>
      <w:r w:rsidRPr="006D1DE5">
        <w:rPr>
          <w:sz w:val="16"/>
        </w:rPr>
        <w:t xml:space="preserve">” (2017, 322). </w:t>
      </w:r>
      <w:r w:rsidRPr="00E3637A">
        <w:rPr>
          <w:rStyle w:val="StyleUnderline"/>
        </w:rPr>
        <w:t>By</w:t>
      </w:r>
      <w:r w:rsidRPr="006D1DE5">
        <w:rPr>
          <w:sz w:val="16"/>
        </w:rPr>
        <w:t xml:space="preserve"> consistently </w:t>
      </w:r>
      <w:r w:rsidRPr="00E3637A">
        <w:rPr>
          <w:rStyle w:val="StyleUnderline"/>
        </w:rPr>
        <w:t xml:space="preserve">centering issues of </w:t>
      </w:r>
      <w:r w:rsidRPr="00E3637A">
        <w:rPr>
          <w:rStyle w:val="Emphasis"/>
        </w:rPr>
        <w:t>labor access</w:t>
      </w:r>
      <w:r w:rsidRPr="00E3637A">
        <w:rPr>
          <w:rStyle w:val="StyleUnderline"/>
        </w:rPr>
        <w:t xml:space="preserve"> and </w:t>
      </w:r>
      <w:r w:rsidRPr="00E3637A">
        <w:rPr>
          <w:rStyle w:val="Emphasis"/>
        </w:rPr>
        <w:t>workplace accessibility</w:t>
      </w:r>
      <w:r w:rsidRPr="00E3637A">
        <w:rPr>
          <w:rStyle w:val="StyleUnderline"/>
        </w:rPr>
        <w:t xml:space="preserve"> without attending to the violence of labor-normativity</w:t>
      </w:r>
      <w:r w:rsidRPr="006D1DE5">
        <w:rPr>
          <w:sz w:val="16"/>
        </w:rPr>
        <w:t xml:space="preserve">, much of </w:t>
      </w:r>
      <w:r w:rsidRPr="00E3637A">
        <w:rPr>
          <w:rStyle w:val="StyleUnderline"/>
        </w:rPr>
        <w:t>disability rights activism</w:t>
      </w:r>
      <w:r w:rsidRPr="006D1DE5">
        <w:rPr>
          <w:sz w:val="16"/>
        </w:rPr>
        <w:t xml:space="preserve"> has </w:t>
      </w:r>
      <w:r w:rsidRPr="000B12AF">
        <w:rPr>
          <w:rStyle w:val="StyleUnderline"/>
          <w:highlight w:val="cyan"/>
        </w:rPr>
        <w:t xml:space="preserve">embraced labor-living as </w:t>
      </w:r>
      <w:r w:rsidRPr="000B12AF">
        <w:rPr>
          <w:rStyle w:val="Emphasis"/>
          <w:highlight w:val="cyan"/>
        </w:rPr>
        <w:t>necessary</w:t>
      </w:r>
      <w:r w:rsidRPr="000B12AF">
        <w:rPr>
          <w:rStyle w:val="StyleUnderline"/>
          <w:highlight w:val="cyan"/>
        </w:rPr>
        <w:t xml:space="preserve"> to</w:t>
      </w:r>
      <w:r w:rsidRPr="006C056E">
        <w:rPr>
          <w:rStyle w:val="StyleUnderline"/>
        </w:rPr>
        <w:t xml:space="preserve"> our </w:t>
      </w:r>
      <w:r w:rsidRPr="000B12AF">
        <w:rPr>
          <w:rStyle w:val="Emphasis"/>
          <w:highlight w:val="cyan"/>
        </w:rPr>
        <w:t>liberal citizenship</w:t>
      </w:r>
      <w:r w:rsidRPr="000B12AF">
        <w:rPr>
          <w:rStyle w:val="StyleUnderline"/>
          <w:highlight w:val="cyan"/>
        </w:rPr>
        <w:t xml:space="preserve"> and</w:t>
      </w:r>
      <w:r w:rsidRPr="006D1DE5">
        <w:rPr>
          <w:sz w:val="16"/>
        </w:rPr>
        <w:t xml:space="preserve"> to our </w:t>
      </w:r>
      <w:r w:rsidRPr="000B12AF">
        <w:rPr>
          <w:rStyle w:val="Emphasis"/>
          <w:highlight w:val="cyan"/>
        </w:rPr>
        <w:t>legibility as subjects</w:t>
      </w:r>
      <w:r w:rsidRPr="006D1DE5">
        <w:rPr>
          <w:sz w:val="16"/>
        </w:rPr>
        <w:t>.</w:t>
      </w:r>
    </w:p>
    <w:p w14:paraId="5F77C6C6" w14:textId="77777777" w:rsidR="00583A75" w:rsidRPr="005A5847" w:rsidRDefault="00583A75" w:rsidP="00583A75">
      <w:pPr>
        <w:rPr>
          <w:rStyle w:val="StyleUnderline"/>
          <w:highlight w:val="cyan"/>
        </w:rPr>
      </w:pPr>
      <w:r w:rsidRPr="006D1DE5">
        <w:rPr>
          <w:sz w:val="16"/>
        </w:rPr>
        <w:t xml:space="preserve">Despite the importance of securing equitable opportunities and protections for disabled workers, we cannot forget that </w:t>
      </w:r>
      <w:r w:rsidRPr="00E3637A">
        <w:rPr>
          <w:rStyle w:val="StyleUnderline"/>
        </w:rPr>
        <w:t xml:space="preserve">neither opportunities nor protections within </w:t>
      </w:r>
      <w:r w:rsidRPr="00E3637A">
        <w:rPr>
          <w:rStyle w:val="Emphasis"/>
        </w:rPr>
        <w:t>neoliberal capitalism</w:t>
      </w:r>
      <w:r w:rsidRPr="00E3637A">
        <w:rPr>
          <w:rStyle w:val="StyleUnderline"/>
        </w:rPr>
        <w:t xml:space="preserve"> address the </w:t>
      </w:r>
      <w:r w:rsidRPr="00E3637A">
        <w:rPr>
          <w:rStyle w:val="Emphasis"/>
        </w:rPr>
        <w:t>fundamental problem</w:t>
      </w:r>
      <w:r w:rsidRPr="00E3637A">
        <w:rPr>
          <w:rStyle w:val="StyleUnderline"/>
        </w:rPr>
        <w:t xml:space="preserve"> of </w:t>
      </w:r>
      <w:r w:rsidRPr="00E3637A">
        <w:rPr>
          <w:rStyle w:val="Emphasis"/>
        </w:rPr>
        <w:t>liberal humanism</w:t>
      </w:r>
      <w:r w:rsidRPr="006D1DE5">
        <w:rPr>
          <w:sz w:val="16"/>
        </w:rPr>
        <w:t xml:space="preserve"> — the true target of crip negativity’s bad feelings. </w:t>
      </w:r>
      <w:r w:rsidRPr="000B12AF">
        <w:rPr>
          <w:rStyle w:val="StyleUnderline"/>
          <w:highlight w:val="cyan"/>
        </w:rPr>
        <w:t>Regardless of</w:t>
      </w:r>
      <w:r w:rsidRPr="00E3637A">
        <w:rPr>
          <w:rStyle w:val="StyleUnderline"/>
        </w:rPr>
        <w:t xml:space="preserve"> the </w:t>
      </w:r>
      <w:r w:rsidRPr="000B12AF">
        <w:rPr>
          <w:rStyle w:val="StyleUnderline"/>
          <w:highlight w:val="cyan"/>
        </w:rPr>
        <w:t>efforts</w:t>
      </w:r>
      <w:r w:rsidRPr="00E3637A">
        <w:rPr>
          <w:rStyle w:val="StyleUnderline"/>
        </w:rPr>
        <w:t xml:space="preserve"> we make </w:t>
      </w:r>
      <w:r w:rsidRPr="000B12AF">
        <w:rPr>
          <w:rStyle w:val="StyleUnderline"/>
          <w:highlight w:val="cyan"/>
        </w:rPr>
        <w:t xml:space="preserve">toward </w:t>
      </w:r>
      <w:r w:rsidRPr="000B12AF">
        <w:rPr>
          <w:rStyle w:val="Emphasis"/>
          <w:highlight w:val="cyan"/>
        </w:rPr>
        <w:t>more and better jobs</w:t>
      </w:r>
      <w:r w:rsidRPr="00E3637A">
        <w:rPr>
          <w:rStyle w:val="StyleUnderline"/>
        </w:rPr>
        <w:t xml:space="preserve"> for disabled people</w:t>
      </w:r>
      <w:r w:rsidRPr="006D1DE5">
        <w:rPr>
          <w:sz w:val="16"/>
        </w:rPr>
        <w:t xml:space="preserve">, </w:t>
      </w:r>
      <w:r w:rsidRPr="00E3637A">
        <w:rPr>
          <w:rStyle w:val="StyleUnderline"/>
        </w:rPr>
        <w:t>it remains the case</w:t>
      </w:r>
      <w:r w:rsidRPr="006D1DE5">
        <w:rPr>
          <w:sz w:val="16"/>
        </w:rPr>
        <w:t xml:space="preserve"> that </w:t>
      </w:r>
      <w:r w:rsidRPr="000B12AF">
        <w:rPr>
          <w:rStyle w:val="StyleUnderline"/>
          <w:highlight w:val="cyan"/>
        </w:rPr>
        <w:t xml:space="preserve">labor-normativity is </w:t>
      </w:r>
      <w:r w:rsidRPr="000B12AF">
        <w:rPr>
          <w:rStyle w:val="Emphasis"/>
          <w:highlight w:val="cyan"/>
        </w:rPr>
        <w:t>designed</w:t>
      </w:r>
      <w:r w:rsidRPr="000B12AF">
        <w:rPr>
          <w:rStyle w:val="StyleUnderline"/>
          <w:highlight w:val="cyan"/>
        </w:rPr>
        <w:t xml:space="preserve"> to produce </w:t>
      </w:r>
      <w:r w:rsidRPr="000B12AF">
        <w:rPr>
          <w:rStyle w:val="Emphasis"/>
          <w:highlight w:val="cyan"/>
        </w:rPr>
        <w:t>labor-living</w:t>
      </w:r>
      <w:r w:rsidRPr="006D1DE5">
        <w:rPr>
          <w:sz w:val="16"/>
        </w:rPr>
        <w:t xml:space="preserve">; that is, </w:t>
      </w:r>
      <w:r w:rsidRPr="000B12AF">
        <w:rPr>
          <w:rStyle w:val="StyleUnderline"/>
          <w:highlight w:val="cyan"/>
        </w:rPr>
        <w:t xml:space="preserve">to </w:t>
      </w:r>
      <w:r w:rsidRPr="000B12AF">
        <w:rPr>
          <w:rStyle w:val="Emphasis"/>
          <w:highlight w:val="cyan"/>
        </w:rPr>
        <w:t>induct</w:t>
      </w:r>
      <w:r w:rsidRPr="000B12AF">
        <w:rPr>
          <w:rStyle w:val="StyleUnderline"/>
          <w:highlight w:val="cyan"/>
        </w:rPr>
        <w:t xml:space="preserve"> disabled people into a</w:t>
      </w:r>
      <w:r w:rsidRPr="00E3637A">
        <w:rPr>
          <w:rStyle w:val="StyleUnderline"/>
        </w:rPr>
        <w:t xml:space="preserve"> </w:t>
      </w:r>
      <w:r w:rsidRPr="00E3637A">
        <w:rPr>
          <w:rStyle w:val="Emphasis"/>
        </w:rPr>
        <w:t xml:space="preserve">socioeconomic </w:t>
      </w:r>
      <w:r w:rsidRPr="000B12AF">
        <w:rPr>
          <w:rStyle w:val="Emphasis"/>
          <w:highlight w:val="cyan"/>
        </w:rPr>
        <w:t>system</w:t>
      </w:r>
      <w:r w:rsidRPr="000B12AF">
        <w:rPr>
          <w:rStyle w:val="StyleUnderline"/>
          <w:highlight w:val="cyan"/>
        </w:rPr>
        <w:t xml:space="preserve"> that disguises labor as life</w:t>
      </w:r>
      <w:r w:rsidRPr="006D1DE5">
        <w:rPr>
          <w:sz w:val="16"/>
        </w:rPr>
        <w:t xml:space="preserve">. </w:t>
      </w:r>
      <w:r w:rsidRPr="000B12AF">
        <w:rPr>
          <w:rStyle w:val="StyleUnderline"/>
          <w:highlight w:val="cyan"/>
        </w:rPr>
        <w:t>This</w:t>
      </w:r>
      <w:r w:rsidRPr="00E3637A">
        <w:rPr>
          <w:rStyle w:val="StyleUnderline"/>
        </w:rPr>
        <w:t xml:space="preserve"> disguise </w:t>
      </w:r>
      <w:r w:rsidRPr="000B12AF">
        <w:rPr>
          <w:rStyle w:val="Emphasis"/>
          <w:highlight w:val="cyan"/>
        </w:rPr>
        <w:t>works</w:t>
      </w:r>
      <w:r w:rsidRPr="00E3637A">
        <w:rPr>
          <w:rStyle w:val="Emphasis"/>
        </w:rPr>
        <w:t xml:space="preserve"> effectively</w:t>
      </w:r>
      <w:r w:rsidRPr="00E3637A">
        <w:rPr>
          <w:rStyle w:val="StyleUnderline"/>
        </w:rPr>
        <w:t xml:space="preserve"> </w:t>
      </w:r>
      <w:r w:rsidRPr="000B12AF">
        <w:rPr>
          <w:rStyle w:val="StyleUnderline"/>
          <w:highlight w:val="cyan"/>
        </w:rPr>
        <w:t>so long as</w:t>
      </w:r>
      <w:r w:rsidRPr="006D1DE5">
        <w:rPr>
          <w:sz w:val="16"/>
        </w:rPr>
        <w:t xml:space="preserve"> some forms of </w:t>
      </w:r>
      <w:r w:rsidRPr="000B12AF">
        <w:rPr>
          <w:rStyle w:val="StyleUnderline"/>
          <w:highlight w:val="cyan"/>
        </w:rPr>
        <w:t xml:space="preserve">difference can be </w:t>
      </w:r>
      <w:r w:rsidRPr="000B12AF">
        <w:rPr>
          <w:rStyle w:val="Emphasis"/>
          <w:highlight w:val="cyan"/>
        </w:rPr>
        <w:t>recuperated</w:t>
      </w:r>
      <w:r w:rsidRPr="00E3637A">
        <w:rPr>
          <w:rStyle w:val="StyleUnderline"/>
        </w:rPr>
        <w:t xml:space="preserve"> as marketable commodities while others</w:t>
      </w:r>
      <w:r w:rsidRPr="006D1DE5">
        <w:rPr>
          <w:sz w:val="16"/>
        </w:rPr>
        <w:t xml:space="preserve"> continue to </w:t>
      </w:r>
      <w:r w:rsidRPr="00E3637A">
        <w:rPr>
          <w:rStyle w:val="StyleUnderline"/>
        </w:rPr>
        <w:t xml:space="preserve">mark </w:t>
      </w:r>
      <w:r w:rsidRPr="00E3637A">
        <w:rPr>
          <w:rStyle w:val="Emphasis"/>
        </w:rPr>
        <w:t>fungible populations</w:t>
      </w:r>
      <w:r w:rsidRPr="00E3637A">
        <w:rPr>
          <w:rStyle w:val="StyleUnderline"/>
        </w:rPr>
        <w:t xml:space="preserve"> for </w:t>
      </w:r>
      <w:r w:rsidRPr="00E3637A">
        <w:rPr>
          <w:rStyle w:val="Emphasis"/>
        </w:rPr>
        <w:t>targeted debilitation</w:t>
      </w:r>
      <w:r w:rsidRPr="006D1DE5">
        <w:rPr>
          <w:sz w:val="16"/>
        </w:rPr>
        <w:t xml:space="preserve">. In the context of disability, </w:t>
      </w:r>
      <w:r w:rsidRPr="00EB3EAC">
        <w:rPr>
          <w:rStyle w:val="StyleUnderline"/>
        </w:rPr>
        <w:t>access to labor cannot be achieved under capitalism without crystalizing</w:t>
      </w:r>
      <w:r w:rsidRPr="006D1DE5">
        <w:rPr>
          <w:sz w:val="16"/>
        </w:rPr>
        <w:t xml:space="preserve"> the </w:t>
      </w:r>
      <w:r w:rsidRPr="00EB3EAC">
        <w:rPr>
          <w:rStyle w:val="StyleUnderline"/>
        </w:rPr>
        <w:t xml:space="preserve">boundaries around the </w:t>
      </w:r>
      <w:r w:rsidRPr="00EB3EAC">
        <w:rPr>
          <w:rStyle w:val="Emphasis"/>
        </w:rPr>
        <w:t>category of disability</w:t>
      </w:r>
      <w:r w:rsidRPr="006D1DE5">
        <w:rPr>
          <w:sz w:val="16"/>
        </w:rPr>
        <w:t xml:space="preserve">. Such </w:t>
      </w:r>
      <w:r w:rsidRPr="00EB3EAC">
        <w:rPr>
          <w:rStyle w:val="StyleUnderline"/>
        </w:rPr>
        <w:t xml:space="preserve">crystallization </w:t>
      </w:r>
      <w:r w:rsidRPr="00EB3EAC">
        <w:rPr>
          <w:rStyle w:val="Emphasis"/>
        </w:rPr>
        <w:t>ultimately obfuscates</w:t>
      </w:r>
      <w:r w:rsidRPr="00EB3EAC">
        <w:rPr>
          <w:rStyle w:val="StyleUnderline"/>
        </w:rPr>
        <w:t xml:space="preserve"> people’s crip labor</w:t>
      </w:r>
      <w:r w:rsidRPr="006D1DE5">
        <w:rPr>
          <w:sz w:val="16"/>
        </w:rPr>
        <w:t xml:space="preserve">, which does not aid the means of production, and </w:t>
      </w:r>
      <w:r w:rsidRPr="00EB3EAC">
        <w:rPr>
          <w:rStyle w:val="Emphasis"/>
        </w:rPr>
        <w:t>further ossifies</w:t>
      </w:r>
      <w:r w:rsidRPr="00EB3EAC">
        <w:rPr>
          <w:rStyle w:val="StyleUnderline"/>
        </w:rPr>
        <w:t xml:space="preserve"> the </w:t>
      </w:r>
      <w:r w:rsidRPr="00EB3EAC">
        <w:rPr>
          <w:rStyle w:val="Emphasis"/>
        </w:rPr>
        <w:t>disposability</w:t>
      </w:r>
      <w:r w:rsidRPr="00EB3EAC">
        <w:rPr>
          <w:rStyle w:val="StyleUnderline"/>
        </w:rPr>
        <w:t xml:space="preserve"> of people living on</w:t>
      </w:r>
      <w:r w:rsidRPr="006D1DE5">
        <w:rPr>
          <w:sz w:val="16"/>
        </w:rPr>
        <w:t xml:space="preserve"> </w:t>
      </w:r>
      <w:r w:rsidRPr="000B12AF">
        <w:rPr>
          <w:sz w:val="16"/>
        </w:rPr>
        <w:t xml:space="preserve">or beyond </w:t>
      </w:r>
      <w:r w:rsidRPr="000B12AF">
        <w:rPr>
          <w:rStyle w:val="StyleUnderline"/>
        </w:rPr>
        <w:t xml:space="preserve">the </w:t>
      </w:r>
      <w:r w:rsidRPr="000B12AF">
        <w:rPr>
          <w:rStyle w:val="Emphasis"/>
        </w:rPr>
        <w:t>margins of disability</w:t>
      </w:r>
      <w:r w:rsidRPr="000B12AF">
        <w:rPr>
          <w:sz w:val="16"/>
        </w:rPr>
        <w:t xml:space="preserve">. In other words, </w:t>
      </w:r>
      <w:r w:rsidRPr="000B12AF">
        <w:rPr>
          <w:rStyle w:val="StyleUnderline"/>
        </w:rPr>
        <w:t>it becomes</w:t>
      </w:r>
      <w:r w:rsidRPr="000B12AF">
        <w:rPr>
          <w:sz w:val="16"/>
        </w:rPr>
        <w:t xml:space="preserve"> more </w:t>
      </w:r>
      <w:r w:rsidRPr="000B12AF">
        <w:rPr>
          <w:rStyle w:val="StyleUnderline"/>
        </w:rPr>
        <w:t>difficult to adduce the debilitating</w:t>
      </w:r>
      <w:r w:rsidRPr="000B12AF">
        <w:rPr>
          <w:sz w:val="16"/>
        </w:rPr>
        <w:t xml:space="preserve">, </w:t>
      </w:r>
      <w:r w:rsidRPr="000B12AF">
        <w:rPr>
          <w:rStyle w:val="StyleUnderline"/>
        </w:rPr>
        <w:t xml:space="preserve">stratified violence of labor-living when </w:t>
      </w:r>
      <w:r w:rsidRPr="000B12AF">
        <w:rPr>
          <w:rStyle w:val="Emphasis"/>
        </w:rPr>
        <w:t>laboring itself</w:t>
      </w:r>
      <w:r w:rsidRPr="000B12AF">
        <w:rPr>
          <w:rStyle w:val="StyleUnderline"/>
        </w:rPr>
        <w:t xml:space="preserve"> is cited as evidence</w:t>
      </w:r>
      <w:r w:rsidRPr="000B12AF">
        <w:rPr>
          <w:sz w:val="16"/>
        </w:rPr>
        <w:t xml:space="preserve"> only </w:t>
      </w:r>
      <w:r w:rsidRPr="000B12AF">
        <w:rPr>
          <w:rStyle w:val="StyleUnderline"/>
        </w:rPr>
        <w:t xml:space="preserve">of a person’s </w:t>
      </w:r>
      <w:r w:rsidRPr="000B12AF">
        <w:rPr>
          <w:rStyle w:val="Emphasis"/>
        </w:rPr>
        <w:t>successful rehabilitation</w:t>
      </w:r>
      <w:r w:rsidRPr="000B12AF">
        <w:rPr>
          <w:rStyle w:val="StyleUnderline"/>
        </w:rPr>
        <w:t xml:space="preserve"> into </w:t>
      </w:r>
      <w:r w:rsidRPr="000B12AF">
        <w:rPr>
          <w:rStyle w:val="Emphasis"/>
        </w:rPr>
        <w:t>social and civic life</w:t>
      </w:r>
      <w:r w:rsidRPr="000B12AF">
        <w:rPr>
          <w:sz w:val="16"/>
        </w:rPr>
        <w:t xml:space="preserve">. </w:t>
      </w:r>
      <w:r w:rsidRPr="000B12AF">
        <w:rPr>
          <w:rStyle w:val="StyleUnderline"/>
        </w:rPr>
        <w:t xml:space="preserve">How can we recognize when </w:t>
      </w:r>
      <w:r w:rsidRPr="000B12AF">
        <w:rPr>
          <w:rStyle w:val="Emphasis"/>
        </w:rPr>
        <w:t>life isn’t working</w:t>
      </w:r>
      <w:r w:rsidRPr="000B12AF">
        <w:rPr>
          <w:sz w:val="16"/>
        </w:rPr>
        <w:t xml:space="preserve">, for ourselves or others, </w:t>
      </w:r>
      <w:r w:rsidRPr="000B12AF">
        <w:rPr>
          <w:rStyle w:val="StyleUnderline"/>
        </w:rPr>
        <w:t xml:space="preserve">if work is meant to make </w:t>
      </w:r>
      <w:r w:rsidRPr="000B12AF">
        <w:rPr>
          <w:rStyle w:val="Emphasis"/>
        </w:rPr>
        <w:t>life worth living</w:t>
      </w:r>
      <w:r w:rsidRPr="000B12AF">
        <w:rPr>
          <w:sz w:val="16"/>
        </w:rPr>
        <w:t>?</w:t>
      </w:r>
    </w:p>
    <w:p w14:paraId="11117618" w14:textId="77777777" w:rsidR="00583A75" w:rsidRPr="005A5847" w:rsidRDefault="00583A75" w:rsidP="00583A75">
      <w:pPr>
        <w:rPr>
          <w:rStyle w:val="StyleUnderline"/>
          <w:highlight w:val="cyan"/>
        </w:rPr>
      </w:pPr>
      <w:r w:rsidRPr="000B12AF">
        <w:rPr>
          <w:sz w:val="16"/>
        </w:rPr>
        <w:t>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w:t>
      </w:r>
      <w:r w:rsidRPr="006D1DE5">
        <w:rPr>
          <w:sz w:val="16"/>
        </w:rPr>
        <w:t>).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65EC3A3A" w14:textId="77777777" w:rsidR="00583A75" w:rsidRPr="005A5847" w:rsidRDefault="00583A75" w:rsidP="00583A75">
      <w:pPr>
        <w:rPr>
          <w:rStyle w:val="StyleUnderline"/>
          <w:highlight w:val="cyan"/>
        </w:rPr>
      </w:pPr>
      <w:r w:rsidRPr="006D1DE5">
        <w:rPr>
          <w:sz w:val="16"/>
        </w:rPr>
        <w:t xml:space="preserve">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w:t>
      </w:r>
      <w:r w:rsidRPr="000B12AF">
        <w:rPr>
          <w:rStyle w:val="StyleUnderline"/>
          <w:highlight w:val="cyan"/>
        </w:rPr>
        <w:t>Even with</w:t>
      </w:r>
      <w:r w:rsidRPr="00001EEC">
        <w:rPr>
          <w:rStyle w:val="StyleUnderline"/>
        </w:rPr>
        <w:t xml:space="preserve"> </w:t>
      </w:r>
      <w:r w:rsidRPr="00001EEC">
        <w:rPr>
          <w:rStyle w:val="Emphasis"/>
        </w:rPr>
        <w:t xml:space="preserve">antidiscrimination </w:t>
      </w:r>
      <w:r w:rsidRPr="000B12AF">
        <w:rPr>
          <w:rStyle w:val="Emphasis"/>
          <w:highlight w:val="cyan"/>
        </w:rPr>
        <w:t>laws</w:t>
      </w:r>
      <w:r w:rsidRPr="000B12AF">
        <w:rPr>
          <w:rStyle w:val="StyleUnderline"/>
          <w:highlight w:val="cyan"/>
        </w:rPr>
        <w:t xml:space="preserve"> in place</w:t>
      </w:r>
      <w:r w:rsidRPr="006D1DE5">
        <w:rPr>
          <w:sz w:val="16"/>
        </w:rPr>
        <w:t xml:space="preserve">, many </w:t>
      </w:r>
      <w:r w:rsidRPr="000B12AF">
        <w:rPr>
          <w:rStyle w:val="StyleUnderline"/>
          <w:highlight w:val="cyan"/>
        </w:rPr>
        <w:t>disabled people struggle to find work</w:t>
      </w:r>
      <w:r w:rsidRPr="006D1DE5">
        <w:rPr>
          <w:sz w:val="16"/>
        </w:rPr>
        <w:t xml:space="preserve">, especially work that is </w:t>
      </w:r>
      <w:r w:rsidRPr="000B12AF">
        <w:rPr>
          <w:rStyle w:val="StyleUnderline"/>
          <w:highlight w:val="cyan"/>
        </w:rPr>
        <w:t>relevant to their</w:t>
      </w:r>
      <w:r w:rsidRPr="00001EEC">
        <w:rPr>
          <w:rStyle w:val="StyleUnderline"/>
        </w:rPr>
        <w:t xml:space="preserve"> </w:t>
      </w:r>
      <w:r w:rsidRPr="00001EEC">
        <w:rPr>
          <w:rStyle w:val="Emphasis"/>
        </w:rPr>
        <w:t>passions</w:t>
      </w:r>
      <w:r w:rsidRPr="00001EEC">
        <w:rPr>
          <w:rStyle w:val="StyleUnderline"/>
        </w:rPr>
        <w:t xml:space="preserve"> and </w:t>
      </w:r>
      <w:r w:rsidRPr="000B12AF">
        <w:rPr>
          <w:rStyle w:val="Emphasis"/>
          <w:highlight w:val="cyan"/>
        </w:rPr>
        <w:t>interests</w:t>
      </w:r>
      <w:r w:rsidRPr="006D1DE5">
        <w:rPr>
          <w:sz w:val="16"/>
        </w:rPr>
        <w:t xml:space="preserve">. As a result, </w:t>
      </w:r>
      <w:r w:rsidRPr="000B12AF">
        <w:rPr>
          <w:rStyle w:val="StyleUnderline"/>
          <w:highlight w:val="cyan"/>
        </w:rPr>
        <w:t>those who</w:t>
      </w:r>
      <w:r w:rsidRPr="006D1DE5">
        <w:rPr>
          <w:sz w:val="16"/>
        </w:rPr>
        <w:t xml:space="preserve"> do </w:t>
      </w:r>
      <w:r w:rsidRPr="000B12AF">
        <w:rPr>
          <w:rStyle w:val="StyleUnderline"/>
          <w:highlight w:val="cyan"/>
        </w:rPr>
        <w:t>secure employment</w:t>
      </w:r>
      <w:r w:rsidRPr="00001EEC">
        <w:rPr>
          <w:rStyle w:val="StyleUnderline"/>
        </w:rPr>
        <w:t xml:space="preserve"> wind up </w:t>
      </w:r>
      <w:r w:rsidRPr="000B12AF">
        <w:rPr>
          <w:rStyle w:val="Emphasis"/>
          <w:highlight w:val="cyan"/>
        </w:rPr>
        <w:t>hesitant to raise concerns</w:t>
      </w:r>
      <w:r w:rsidRPr="000B12AF">
        <w:rPr>
          <w:rStyle w:val="StyleUnderline"/>
          <w:highlight w:val="cyan"/>
        </w:rPr>
        <w:t xml:space="preserve"> about</w:t>
      </w:r>
      <w:r w:rsidRPr="006D1DE5">
        <w:rPr>
          <w:sz w:val="16"/>
        </w:rPr>
        <w:t xml:space="preserve"> the </w:t>
      </w:r>
      <w:r w:rsidRPr="000B12AF">
        <w:rPr>
          <w:rStyle w:val="Emphasis"/>
          <w:highlight w:val="cyan"/>
        </w:rPr>
        <w:t>conditions</w:t>
      </w:r>
      <w:r w:rsidRPr="00001EEC">
        <w:rPr>
          <w:rStyle w:val="Emphasis"/>
        </w:rPr>
        <w:t xml:space="preserve"> of their labor</w:t>
      </w:r>
      <w:r w:rsidRPr="00001EEC">
        <w:rPr>
          <w:rStyle w:val="StyleUnderline"/>
        </w:rPr>
        <w:t xml:space="preserve"> </w:t>
      </w:r>
      <w:r w:rsidRPr="000B12AF">
        <w:rPr>
          <w:rStyle w:val="StyleUnderline"/>
          <w:highlight w:val="cyan"/>
        </w:rPr>
        <w:t>for fear of retaliation</w:t>
      </w:r>
      <w:r w:rsidRPr="006D1DE5">
        <w:rPr>
          <w:sz w:val="16"/>
        </w:rPr>
        <w:t xml:space="preserve"> (Kumar, Sonpal, and Hiranandani 2012). </w:t>
      </w:r>
      <w:r w:rsidRPr="00A6442D">
        <w:rPr>
          <w:rStyle w:val="StyleUnderline"/>
        </w:rPr>
        <w:t xml:space="preserve">Expanding employment opportunities </w:t>
      </w:r>
      <w:r w:rsidRPr="00A6442D">
        <w:rPr>
          <w:rStyle w:val="Emphasis"/>
        </w:rPr>
        <w:t>promises</w:t>
      </w:r>
      <w:r w:rsidRPr="00A6442D">
        <w:rPr>
          <w:rStyle w:val="StyleUnderline"/>
        </w:rPr>
        <w:t xml:space="preserve"> to alleviate the pressure</w:t>
      </w:r>
      <w:r w:rsidRPr="006D1DE5">
        <w:rPr>
          <w:sz w:val="16"/>
        </w:rPr>
        <w:t xml:space="preserve"> placed onto disabled workers to settle for undesirable jobs, </w:t>
      </w:r>
      <w:r w:rsidRPr="00A6442D">
        <w:rPr>
          <w:rStyle w:val="StyleUnderline"/>
        </w:rPr>
        <w:t>and</w:t>
      </w:r>
      <w:r w:rsidRPr="006D1DE5">
        <w:rPr>
          <w:sz w:val="16"/>
        </w:rPr>
        <w:t xml:space="preserve"> it </w:t>
      </w:r>
      <w:r w:rsidRPr="000B12AF">
        <w:rPr>
          <w:rStyle w:val="StyleUnderline"/>
          <w:highlight w:val="cyan"/>
        </w:rPr>
        <w:t>shifts</w:t>
      </w:r>
      <w:r w:rsidRPr="00A6442D">
        <w:rPr>
          <w:rStyle w:val="StyleUnderline"/>
        </w:rPr>
        <w:t xml:space="preserve"> the </w:t>
      </w:r>
      <w:r w:rsidRPr="000B12AF">
        <w:rPr>
          <w:rStyle w:val="Emphasis"/>
          <w:highlight w:val="cyan"/>
        </w:rPr>
        <w:t>burden</w:t>
      </w:r>
      <w:r w:rsidRPr="00A6442D">
        <w:rPr>
          <w:rStyle w:val="Emphasis"/>
        </w:rPr>
        <w:t xml:space="preserve"> of competition</w:t>
      </w:r>
      <w:r w:rsidRPr="00A6442D">
        <w:rPr>
          <w:rStyle w:val="StyleUnderline"/>
        </w:rPr>
        <w:t xml:space="preserve"> </w:t>
      </w:r>
      <w:r w:rsidRPr="000B12AF">
        <w:rPr>
          <w:rStyle w:val="StyleUnderline"/>
          <w:highlight w:val="cyan"/>
        </w:rPr>
        <w:t>to employers</w:t>
      </w:r>
      <w:r w:rsidRPr="006D1DE5">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3282B629" w14:textId="77777777" w:rsidR="00583A75" w:rsidRPr="005A5847" w:rsidRDefault="00583A75" w:rsidP="00583A75">
      <w:pPr>
        <w:rPr>
          <w:rStyle w:val="StyleUnderline"/>
          <w:highlight w:val="cyan"/>
        </w:rPr>
      </w:pPr>
      <w:r w:rsidRPr="002B1C5D">
        <w:rPr>
          <w:rStyle w:val="StyleUnderline"/>
        </w:rPr>
        <w:t>The problem with reappropriating</w:t>
      </w:r>
      <w:r w:rsidRPr="006D1DE5">
        <w:rPr>
          <w:sz w:val="16"/>
        </w:rPr>
        <w:t xml:space="preserve"> the </w:t>
      </w:r>
      <w:r w:rsidRPr="002B1C5D">
        <w:rPr>
          <w:rStyle w:val="Emphasis"/>
        </w:rPr>
        <w:t>law of supply and demand</w:t>
      </w:r>
      <w:r w:rsidRPr="002B1C5D">
        <w:rPr>
          <w:rStyle w:val="StyleUnderline"/>
        </w:rPr>
        <w:t xml:space="preserve"> is</w:t>
      </w:r>
      <w:r w:rsidRPr="006D1DE5">
        <w:rPr>
          <w:sz w:val="16"/>
        </w:rPr>
        <w:t xml:space="preserve"> that </w:t>
      </w:r>
      <w:r w:rsidRPr="002B1C5D">
        <w:rPr>
          <w:rStyle w:val="StyleUnderline"/>
        </w:rPr>
        <w:t xml:space="preserve">it </w:t>
      </w:r>
      <w:r w:rsidRPr="000B12AF">
        <w:rPr>
          <w:rStyle w:val="StyleUnderline"/>
          <w:highlight w:val="cyan"/>
        </w:rPr>
        <w:t xml:space="preserve">acquiesces to capitalism as a </w:t>
      </w:r>
      <w:r w:rsidRPr="000B12AF">
        <w:rPr>
          <w:rStyle w:val="Emphasis"/>
          <w:highlight w:val="cyan"/>
        </w:rPr>
        <w:t>necessary condition</w:t>
      </w:r>
      <w:r w:rsidRPr="000B12AF">
        <w:rPr>
          <w:rStyle w:val="StyleUnderline"/>
          <w:highlight w:val="cyan"/>
        </w:rPr>
        <w:t xml:space="preserve"> for achieving equity</w:t>
      </w:r>
      <w:r w:rsidRPr="002B1C5D">
        <w:rPr>
          <w:rStyle w:val="StyleUnderline"/>
        </w:rPr>
        <w:t xml:space="preserve"> for disabled people</w:t>
      </w:r>
      <w:r w:rsidRPr="006D1DE5">
        <w:rPr>
          <w:sz w:val="16"/>
        </w:rPr>
        <w:t xml:space="preserve">. As Nirmala Erevelles argues, </w:t>
      </w:r>
      <w:r w:rsidRPr="002B1C5D">
        <w:rPr>
          <w:rStyle w:val="StyleUnderline"/>
        </w:rPr>
        <w:t xml:space="preserve">creating more jobs </w:t>
      </w:r>
      <w:r w:rsidRPr="000B12AF">
        <w:rPr>
          <w:rStyle w:val="StyleUnderline"/>
          <w:highlight w:val="cyan"/>
        </w:rPr>
        <w:t>neglects to address</w:t>
      </w:r>
      <w:r w:rsidRPr="006D1DE5">
        <w:rPr>
          <w:sz w:val="16"/>
        </w:rPr>
        <w:t xml:space="preserve"> the fact that </w:t>
      </w:r>
      <w:r w:rsidRPr="000B12AF">
        <w:rPr>
          <w:rStyle w:val="Emphasis"/>
          <w:highlight w:val="cyan"/>
        </w:rPr>
        <w:t>access to waged work</w:t>
      </w:r>
      <w:r w:rsidRPr="000B12AF">
        <w:rPr>
          <w:rStyle w:val="StyleUnderline"/>
          <w:highlight w:val="cyan"/>
        </w:rPr>
        <w:t xml:space="preserve"> is an </w:t>
      </w:r>
      <w:r w:rsidRPr="000B12AF">
        <w:rPr>
          <w:rStyle w:val="Emphasis"/>
          <w:highlight w:val="cyan"/>
        </w:rPr>
        <w:t>individual solution</w:t>
      </w:r>
      <w:r w:rsidRPr="000B12AF">
        <w:rPr>
          <w:rStyle w:val="StyleUnderline"/>
          <w:highlight w:val="cyan"/>
        </w:rPr>
        <w:t xml:space="preserve"> to a </w:t>
      </w:r>
      <w:r w:rsidRPr="000B12AF">
        <w:rPr>
          <w:rStyle w:val="Emphasis"/>
          <w:highlight w:val="cyan"/>
        </w:rPr>
        <w:t>systemic problem</w:t>
      </w:r>
      <w:r w:rsidRPr="006D1DE5">
        <w:rPr>
          <w:sz w:val="16"/>
        </w:rPr>
        <w:t xml:space="preserve">. </w:t>
      </w:r>
      <w:r w:rsidRPr="000B12AF">
        <w:rPr>
          <w:rStyle w:val="StyleUnderline"/>
          <w:highlight w:val="cyan"/>
        </w:rPr>
        <w:t>Increasing employment opportunities</w:t>
      </w:r>
      <w:r w:rsidRPr="001E05E4">
        <w:rPr>
          <w:rStyle w:val="StyleUnderline"/>
        </w:rPr>
        <w:t xml:space="preserve"> may extend social citizenship to some disabled people</w:t>
      </w:r>
      <w:r w:rsidRPr="006D1DE5">
        <w:rPr>
          <w:sz w:val="16"/>
        </w:rPr>
        <w:t xml:space="preserve">, </w:t>
      </w:r>
      <w:r w:rsidRPr="001E05E4">
        <w:rPr>
          <w:rStyle w:val="StyleUnderline"/>
        </w:rPr>
        <w:t>but</w:t>
      </w:r>
      <w:r w:rsidRPr="006D1DE5">
        <w:rPr>
          <w:sz w:val="16"/>
        </w:rPr>
        <w:t xml:space="preserve"> it also </w:t>
      </w:r>
      <w:r w:rsidRPr="000B12AF">
        <w:rPr>
          <w:rStyle w:val="Emphasis"/>
          <w:highlight w:val="cyan"/>
        </w:rPr>
        <w:t>reinforces</w:t>
      </w:r>
      <w:r w:rsidRPr="001E05E4">
        <w:rPr>
          <w:rStyle w:val="StyleUnderline"/>
        </w:rPr>
        <w:t xml:space="preserve"> the </w:t>
      </w:r>
      <w:r w:rsidRPr="000B12AF">
        <w:rPr>
          <w:rStyle w:val="Emphasis"/>
          <w:highlight w:val="cyan"/>
        </w:rPr>
        <w:t>contingence of social citizenship</w:t>
      </w:r>
      <w:r w:rsidRPr="000B12AF">
        <w:rPr>
          <w:rStyle w:val="StyleUnderline"/>
          <w:highlight w:val="cyan"/>
        </w:rPr>
        <w:t xml:space="preserve"> on employment</w:t>
      </w:r>
      <w:r w:rsidRPr="006D1DE5">
        <w:rPr>
          <w:sz w:val="16"/>
        </w:rPr>
        <w:t xml:space="preserve"> — a contingence </w:t>
      </w:r>
      <w:r w:rsidRPr="000B12AF">
        <w:rPr>
          <w:rStyle w:val="StyleUnderline"/>
          <w:highlight w:val="cyan"/>
        </w:rPr>
        <w:t xml:space="preserve">that capitalism </w:t>
      </w:r>
      <w:r w:rsidRPr="000B12AF">
        <w:rPr>
          <w:rStyle w:val="Emphasis"/>
          <w:highlight w:val="cyan"/>
        </w:rPr>
        <w:t>weaponizes</w:t>
      </w:r>
      <w:r w:rsidRPr="000B12AF">
        <w:rPr>
          <w:rStyle w:val="StyleUnderline"/>
          <w:highlight w:val="cyan"/>
        </w:rPr>
        <w:t xml:space="preserve"> against the </w:t>
      </w:r>
      <w:r w:rsidRPr="000B12AF">
        <w:rPr>
          <w:rStyle w:val="Emphasis"/>
          <w:highlight w:val="cyan"/>
        </w:rPr>
        <w:t>most vulnerable</w:t>
      </w:r>
      <w:r w:rsidRPr="001E05E4">
        <w:rPr>
          <w:rStyle w:val="Emphasis"/>
        </w:rPr>
        <w:t xml:space="preserve"> populations</w:t>
      </w:r>
      <w:r w:rsidRPr="006D1DE5">
        <w:rPr>
          <w:sz w:val="16"/>
        </w:rPr>
        <w:t xml:space="preserve">. </w:t>
      </w:r>
      <w:r w:rsidRPr="000B12AF">
        <w:rPr>
          <w:rStyle w:val="StyleUnderline"/>
          <w:highlight w:val="cyan"/>
        </w:rPr>
        <w:t>Under capitalism</w:t>
      </w:r>
      <w:r w:rsidRPr="006D1DE5">
        <w:rPr>
          <w:sz w:val="16"/>
        </w:rPr>
        <w:t xml:space="preserve">, </w:t>
      </w:r>
      <w:r w:rsidRPr="00637A09">
        <w:rPr>
          <w:rStyle w:val="StyleUnderline"/>
        </w:rPr>
        <w:t>there will never be enough work to go around</w:t>
      </w:r>
      <w:r w:rsidRPr="006D1DE5">
        <w:rPr>
          <w:sz w:val="16"/>
        </w:rPr>
        <w:t xml:space="preserve">; </w:t>
      </w:r>
      <w:r w:rsidRPr="00637A09">
        <w:rPr>
          <w:rStyle w:val="StyleUnderline"/>
        </w:rPr>
        <w:t xml:space="preserve">labor must </w:t>
      </w:r>
      <w:r w:rsidRPr="00637A09">
        <w:rPr>
          <w:rStyle w:val="Emphasis"/>
        </w:rPr>
        <w:t>remain competitive</w:t>
      </w:r>
      <w:r w:rsidRPr="006D1DE5">
        <w:rPr>
          <w:sz w:val="16"/>
        </w:rPr>
        <w:t xml:space="preserve">. Those </w:t>
      </w:r>
      <w:r w:rsidRPr="000B12AF">
        <w:rPr>
          <w:rStyle w:val="StyleUnderline"/>
          <w:highlight w:val="cyan"/>
        </w:rPr>
        <w:t>individuals deemed least likely to aid in</w:t>
      </w:r>
      <w:r w:rsidRPr="006D1DE5">
        <w:rPr>
          <w:sz w:val="16"/>
        </w:rPr>
        <w:t xml:space="preserve"> “</w:t>
      </w:r>
      <w:r w:rsidRPr="00637A09">
        <w:rPr>
          <w:rStyle w:val="Emphasis"/>
        </w:rPr>
        <w:t xml:space="preserve">the </w:t>
      </w:r>
      <w:r w:rsidRPr="000B12AF">
        <w:rPr>
          <w:rStyle w:val="Emphasis"/>
          <w:highlight w:val="cyan"/>
        </w:rPr>
        <w:t>accumulation of profit</w:t>
      </w:r>
      <w:r w:rsidRPr="006D1DE5">
        <w:rPr>
          <w:sz w:val="16"/>
        </w:rPr>
        <w:t xml:space="preserve">,” which generally include people with intellectual disabilities, folks with limited access to education, people with a history of incarceration, and undocumented people, </w:t>
      </w:r>
      <w:r w:rsidRPr="000B12AF">
        <w:rPr>
          <w:rStyle w:val="StyleUnderline"/>
          <w:highlight w:val="cyan"/>
        </w:rPr>
        <w:t xml:space="preserve">will </w:t>
      </w:r>
      <w:r w:rsidRPr="000B12AF">
        <w:rPr>
          <w:rStyle w:val="Emphasis"/>
          <w:sz w:val="30"/>
          <w:szCs w:val="30"/>
          <w:highlight w:val="cyan"/>
        </w:rPr>
        <w:t>never</w:t>
      </w:r>
      <w:r w:rsidRPr="000B12AF">
        <w:rPr>
          <w:rStyle w:val="StyleUnderline"/>
          <w:highlight w:val="cyan"/>
        </w:rPr>
        <w:t xml:space="preserve"> be offered </w:t>
      </w:r>
      <w:r w:rsidRPr="000B12AF">
        <w:rPr>
          <w:rStyle w:val="Emphasis"/>
          <w:highlight w:val="cyan"/>
        </w:rPr>
        <w:t>safe and reliable employment</w:t>
      </w:r>
      <w:r w:rsidRPr="006D1DE5">
        <w:rPr>
          <w:sz w:val="16"/>
          <w:szCs w:val="16"/>
        </w:rPr>
        <w:t xml:space="preserve"> </w:t>
      </w:r>
      <w:r w:rsidRPr="006D1DE5">
        <w:rPr>
          <w:sz w:val="16"/>
        </w:rPr>
        <w:t xml:space="preserve">— at least, not until another fungible population comes to take their place (2002, 19). </w:t>
      </w:r>
      <w:r w:rsidRPr="00637A09">
        <w:rPr>
          <w:rStyle w:val="StyleUnderline"/>
        </w:rPr>
        <w:t xml:space="preserve">People occupying this category of </w:t>
      </w:r>
      <w:r w:rsidRPr="000B12AF">
        <w:rPr>
          <w:rStyle w:val="Emphasis"/>
          <w:highlight w:val="cyan"/>
        </w:rPr>
        <w:t>state-sponsored precarity</w:t>
      </w:r>
      <w:r w:rsidRPr="000B12AF">
        <w:rPr>
          <w:rStyle w:val="StyleUnderline"/>
          <w:highlight w:val="cyan"/>
        </w:rPr>
        <w:t xml:space="preserve"> become</w:t>
      </w:r>
      <w:r w:rsidRPr="006D1DE5">
        <w:rPr>
          <w:sz w:val="16"/>
        </w:rPr>
        <w:t xml:space="preserve"> “</w:t>
      </w:r>
      <w:r w:rsidRPr="000B12AF">
        <w:rPr>
          <w:rStyle w:val="Emphasis"/>
          <w:highlight w:val="cyan"/>
        </w:rPr>
        <w:t>immaterial citizens</w:t>
      </w:r>
      <w:r w:rsidRPr="006D1DE5">
        <w:rPr>
          <w:sz w:val="16"/>
        </w:rPr>
        <w:t xml:space="preserve">” </w:t>
      </w:r>
      <w:r w:rsidRPr="00637A09">
        <w:rPr>
          <w:rStyle w:val="StyleUnderline"/>
        </w:rPr>
        <w:t xml:space="preserve">whose </w:t>
      </w:r>
      <w:r w:rsidRPr="00637A09">
        <w:rPr>
          <w:rStyle w:val="Emphasis"/>
        </w:rPr>
        <w:t>primary function</w:t>
      </w:r>
      <w:r w:rsidRPr="00637A09">
        <w:rPr>
          <w:rStyle w:val="StyleUnderline"/>
        </w:rPr>
        <w:t xml:space="preserve"> is to bear the brunt of capitalism’s failures</w:t>
      </w:r>
      <w:r w:rsidRPr="006D1DE5">
        <w:rPr>
          <w:sz w:val="16"/>
        </w:rPr>
        <w:t xml:space="preserve"> (21). Since it is an essential condition of capitalism that demand outpace supply, an entire class of individuals must remain out of work in order for the total supply of jobs to remain lower than the demand for them. The resulting, requisite class of nonworkers is not only blamed for failing to fulfill their civic-qua-consumer responsibilities under neoliberalism but also strategically excluded from social citizenship in order to preserve the currency of citizenship itself.</w:t>
      </w:r>
    </w:p>
    <w:p w14:paraId="5B931CBB" w14:textId="77777777" w:rsidR="00583A75" w:rsidRPr="005A5847" w:rsidRDefault="00583A75" w:rsidP="00583A75">
      <w:pPr>
        <w:rPr>
          <w:rStyle w:val="StyleUnderline"/>
          <w:highlight w:val="cyan"/>
        </w:rPr>
      </w:pPr>
      <w:r w:rsidRPr="009B49BF">
        <w:rPr>
          <w:rStyle w:val="StyleUnderline"/>
        </w:rPr>
        <w:t xml:space="preserve">Efforts to improve employment opportunities for disabled people are steeped in the </w:t>
      </w:r>
      <w:r w:rsidRPr="000B12AF">
        <w:rPr>
          <w:rStyle w:val="Emphasis"/>
          <w:highlight w:val="cyan"/>
        </w:rPr>
        <w:t>rhetoric</w:t>
      </w:r>
      <w:r w:rsidRPr="000B12AF">
        <w:rPr>
          <w:rStyle w:val="StyleUnderline"/>
          <w:highlight w:val="cyan"/>
        </w:rPr>
        <w:t xml:space="preserve"> of</w:t>
      </w:r>
      <w:r w:rsidRPr="009B49BF">
        <w:rPr>
          <w:rStyle w:val="StyleUnderline"/>
        </w:rPr>
        <w:t xml:space="preserve"> </w:t>
      </w:r>
      <w:r w:rsidRPr="009B49BF">
        <w:rPr>
          <w:rStyle w:val="Emphasis"/>
        </w:rPr>
        <w:t xml:space="preserve">integrative </w:t>
      </w:r>
      <w:r w:rsidRPr="000B12AF">
        <w:rPr>
          <w:rStyle w:val="Emphasis"/>
          <w:highlight w:val="cyan"/>
        </w:rPr>
        <w:t>access</w:t>
      </w:r>
      <w:r w:rsidRPr="009B49BF">
        <w:rPr>
          <w:rStyle w:val="StyleUnderline"/>
        </w:rPr>
        <w:t xml:space="preserve"> that </w:t>
      </w:r>
      <w:r w:rsidRPr="009B49BF">
        <w:rPr>
          <w:rStyle w:val="Emphasis"/>
        </w:rPr>
        <w:t>fuels labor</w:t>
      </w:r>
      <w:r>
        <w:rPr>
          <w:rStyle w:val="Emphasis"/>
        </w:rPr>
        <w:t>-</w:t>
      </w:r>
      <w:r w:rsidRPr="009B49BF">
        <w:rPr>
          <w:rStyle w:val="Emphasis"/>
        </w:rPr>
        <w:t>normativity</w:t>
      </w:r>
      <w:r w:rsidRPr="006D1DE5">
        <w:rPr>
          <w:sz w:val="16"/>
        </w:rPr>
        <w:t xml:space="preserve">. </w:t>
      </w:r>
      <w:r w:rsidRPr="006D1DE5">
        <w:rPr>
          <w:rStyle w:val="StyleUnderline"/>
        </w:rPr>
        <w:t xml:space="preserve">Entrance to the workforce </w:t>
      </w:r>
      <w:r w:rsidRPr="000B12AF">
        <w:rPr>
          <w:rStyle w:val="Emphasis"/>
          <w:highlight w:val="cyan"/>
        </w:rPr>
        <w:t>only appears liberatory</w:t>
      </w:r>
      <w:r w:rsidRPr="000B12AF">
        <w:rPr>
          <w:rStyle w:val="StyleUnderline"/>
          <w:highlight w:val="cyan"/>
        </w:rPr>
        <w:t xml:space="preserve"> in a context in which labor remains a </w:t>
      </w:r>
      <w:r w:rsidRPr="000B12AF">
        <w:rPr>
          <w:rStyle w:val="Emphasis"/>
          <w:highlight w:val="cyan"/>
        </w:rPr>
        <w:t>metric for human valuation</w:t>
      </w:r>
      <w:r w:rsidRPr="006D1DE5">
        <w:rPr>
          <w:sz w:val="16"/>
        </w:rPr>
        <w:t xml:space="preserve">. It seems to me that </w:t>
      </w:r>
      <w:r w:rsidRPr="000B12AF">
        <w:rPr>
          <w:rStyle w:val="StyleUnderline"/>
          <w:highlight w:val="cyan"/>
        </w:rPr>
        <w:t>the most</w:t>
      </w:r>
      <w:r w:rsidRPr="006D1DE5">
        <w:rPr>
          <w:sz w:val="16"/>
        </w:rPr>
        <w:t xml:space="preserve"> productive — by which I mean </w:t>
      </w:r>
      <w:r w:rsidRPr="00E834D0">
        <w:rPr>
          <w:rStyle w:val="Emphasis"/>
        </w:rPr>
        <w:t xml:space="preserve">politically </w:t>
      </w:r>
      <w:r w:rsidRPr="000B12AF">
        <w:rPr>
          <w:rStyle w:val="Emphasis"/>
          <w:highlight w:val="cyan"/>
        </w:rPr>
        <w:t>generative</w:t>
      </w:r>
      <w:r w:rsidRPr="006D1DE5">
        <w:rPr>
          <w:sz w:val="16"/>
        </w:rPr>
        <w:t xml:space="preserve"> — </w:t>
      </w:r>
      <w:r w:rsidRPr="000B12AF">
        <w:rPr>
          <w:rStyle w:val="StyleUnderline"/>
          <w:highlight w:val="cyan"/>
        </w:rPr>
        <w:t xml:space="preserve">relationship between disability and labor is one that </w:t>
      </w:r>
      <w:r w:rsidRPr="000B12AF">
        <w:rPr>
          <w:rStyle w:val="Emphasis"/>
          <w:highlight w:val="cyan"/>
        </w:rPr>
        <w:t>refuses</w:t>
      </w:r>
      <w:r w:rsidRPr="00E834D0">
        <w:rPr>
          <w:rStyle w:val="StyleUnderline"/>
        </w:rPr>
        <w:t xml:space="preserve"> to be such a metric</w:t>
      </w:r>
      <w:r w:rsidRPr="006D1DE5">
        <w:rPr>
          <w:sz w:val="16"/>
        </w:rPr>
        <w:t xml:space="preserve">. </w:t>
      </w:r>
      <w:r w:rsidRPr="000B12AF">
        <w:rPr>
          <w:rStyle w:val="StyleUnderline"/>
          <w:highlight w:val="cyan"/>
        </w:rPr>
        <w:t xml:space="preserve">Rather than </w:t>
      </w:r>
      <w:r w:rsidRPr="000B12AF">
        <w:rPr>
          <w:rStyle w:val="Emphasis"/>
          <w:highlight w:val="cyan"/>
        </w:rPr>
        <w:t>wedging</w:t>
      </w:r>
      <w:r w:rsidRPr="006D1DE5">
        <w:rPr>
          <w:sz w:val="16"/>
        </w:rPr>
        <w:t xml:space="preserve"> the </w:t>
      </w:r>
      <w:r w:rsidRPr="00E834D0">
        <w:rPr>
          <w:rStyle w:val="StyleUnderline"/>
        </w:rPr>
        <w:t xml:space="preserve">category of disability </w:t>
      </w:r>
      <w:r w:rsidRPr="000B12AF">
        <w:rPr>
          <w:rStyle w:val="StyleUnderline"/>
          <w:highlight w:val="cyan"/>
        </w:rPr>
        <w:t>into neoliberalism</w:t>
      </w:r>
      <w:r w:rsidRPr="00E834D0">
        <w:rPr>
          <w:rStyle w:val="StyleUnderline"/>
        </w:rPr>
        <w:t xml:space="preserve"> as a </w:t>
      </w:r>
      <w:r w:rsidRPr="00E834D0">
        <w:rPr>
          <w:rStyle w:val="Emphasis"/>
        </w:rPr>
        <w:t>meager modification</w:t>
      </w:r>
      <w:r w:rsidRPr="00E834D0">
        <w:rPr>
          <w:rStyle w:val="StyleUnderline"/>
        </w:rPr>
        <w:t xml:space="preserve"> to capitalism</w:t>
      </w:r>
      <w:r w:rsidRPr="006D1DE5">
        <w:rPr>
          <w:sz w:val="16"/>
        </w:rPr>
        <w:t xml:space="preserve">, it is worth asking whether </w:t>
      </w:r>
      <w:r w:rsidRPr="00E834D0">
        <w:rPr>
          <w:rStyle w:val="StyleUnderline"/>
        </w:rPr>
        <w:t>disability</w:t>
      </w:r>
      <w:r w:rsidRPr="006D1DE5">
        <w:rPr>
          <w:sz w:val="16"/>
        </w:rPr>
        <w:t xml:space="preserve"> might launch </w:t>
      </w:r>
      <w:r w:rsidRPr="000B12AF">
        <w:rPr>
          <w:rStyle w:val="StyleUnderline"/>
          <w:highlight w:val="cyan"/>
        </w:rPr>
        <w:t xml:space="preserve">a </w:t>
      </w:r>
      <w:r w:rsidRPr="000B12AF">
        <w:rPr>
          <w:rStyle w:val="Emphasis"/>
          <w:highlight w:val="cyan"/>
        </w:rPr>
        <w:t>more fundamental challenge</w:t>
      </w:r>
      <w:r w:rsidRPr="000B12AF">
        <w:rPr>
          <w:rStyle w:val="StyleUnderline"/>
          <w:highlight w:val="cyan"/>
        </w:rPr>
        <w:t xml:space="preserve"> to labor-normativity</w:t>
      </w:r>
      <w:r w:rsidRPr="006D1DE5">
        <w:rPr>
          <w:sz w:val="16"/>
        </w:rPr>
        <w:t>. What if there were a crip labor politics that cared less about disabled people’s employment or employability than about cripping labor and interrogating the ableist conditions under which labor-living is rendered quotidian?</w:t>
      </w:r>
    </w:p>
    <w:p w14:paraId="35C229F8" w14:textId="77777777" w:rsidR="00583A75" w:rsidRPr="00EB7953" w:rsidRDefault="00583A75" w:rsidP="00583A75"/>
    <w:p w14:paraId="74D0E87B" w14:textId="77777777" w:rsidR="00583A75" w:rsidRDefault="00583A75" w:rsidP="00583A75">
      <w:pPr>
        <w:pStyle w:val="Heading2"/>
      </w:pPr>
      <w:r>
        <w:t>Contention---Carceral Ableism</w:t>
      </w:r>
    </w:p>
    <w:p w14:paraId="0D73AB47" w14:textId="77777777" w:rsidR="00583A75" w:rsidRPr="00EB7953" w:rsidRDefault="00583A75" w:rsidP="00583A75">
      <w:pPr>
        <w:pStyle w:val="Heading3"/>
      </w:pPr>
      <w:r>
        <w:t>Framing---1NC</w:t>
      </w:r>
    </w:p>
    <w:p w14:paraId="297E682F" w14:textId="77777777" w:rsidR="00583A75" w:rsidRPr="00243535" w:rsidRDefault="00583A75" w:rsidP="00583A75">
      <w:pPr>
        <w:pStyle w:val="Heading4"/>
        <w:rPr>
          <w:rFonts w:cs="Calibri"/>
        </w:rPr>
      </w:pPr>
      <w:bookmarkStart w:id="7" w:name="_Hlk212874366"/>
      <w:r w:rsidRPr="00243535">
        <w:rPr>
          <w:rFonts w:cs="Calibri"/>
        </w:rPr>
        <w:t>Extinction outweighs.</w:t>
      </w:r>
    </w:p>
    <w:p w14:paraId="716F9F0C" w14:textId="77777777" w:rsidR="00583A75" w:rsidRPr="00243535" w:rsidRDefault="00583A75" w:rsidP="00583A75">
      <w:r w:rsidRPr="00243535">
        <w:rPr>
          <w:rStyle w:val="Style13ptBold"/>
        </w:rPr>
        <w:t>Baum and Barrett 18</w:t>
      </w:r>
      <w:r w:rsidRPr="00243535">
        <w:t xml:space="preserve">, *Executive Director of the Global Catastrophic Risk Institute, **Ph.D., Visiting Scholar with the Center for Long-Term Cybersecurity at UC Berkeley (*Seth D. Baum, **Anthony M. Barrett, 2018, “Global Catastrophes: The Most Extreme Risks,” in </w:t>
      </w:r>
      <w:r w:rsidRPr="00243535">
        <w:rPr>
          <w:i/>
          <w:iCs/>
        </w:rPr>
        <w:t>Risk in Extreme Environments: Preparing, Avoiding, Mitigating, and Managing</w:t>
      </w:r>
      <w:r w:rsidRPr="00243535">
        <w:t>, Routledge, pp. 174-184)</w:t>
      </w:r>
    </w:p>
    <w:p w14:paraId="6235969A" w14:textId="77777777" w:rsidR="00583A75" w:rsidRPr="00243535" w:rsidRDefault="00583A75" w:rsidP="00583A75">
      <w:pPr>
        <w:rPr>
          <w:sz w:val="16"/>
        </w:rPr>
      </w:pPr>
      <w:r w:rsidRPr="00243535">
        <w:rPr>
          <w:rStyle w:val="StyleUnderline"/>
        </w:rPr>
        <w:t xml:space="preserve">A common theme across all these treatments of GCR is that </w:t>
      </w:r>
      <w:r w:rsidRPr="00243535">
        <w:rPr>
          <w:rStyle w:val="StyleUnderline"/>
          <w:highlight w:val="cyan"/>
        </w:rPr>
        <w:t xml:space="preserve">some catastrophes are </w:t>
      </w:r>
      <w:r w:rsidRPr="00243535">
        <w:rPr>
          <w:rStyle w:val="Emphasis"/>
          <w:highlight w:val="cyan"/>
        </w:rPr>
        <w:t>vastly more important</w:t>
      </w:r>
      <w:r w:rsidRPr="00243535">
        <w:rPr>
          <w:rStyle w:val="StyleUnderline"/>
          <w:highlight w:val="cyan"/>
        </w:rPr>
        <w:t xml:space="preserve"> than </w:t>
      </w:r>
      <w:r w:rsidRPr="00243535">
        <w:rPr>
          <w:rStyle w:val="Emphasis"/>
          <w:highlight w:val="cyan"/>
        </w:rPr>
        <w:t>others</w:t>
      </w:r>
      <w:r w:rsidRPr="00243535">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3CDF8CE7" w14:textId="77777777" w:rsidR="00583A75" w:rsidRPr="00243535" w:rsidRDefault="00583A75" w:rsidP="00583A75">
      <w:pPr>
        <w:rPr>
          <w:sz w:val="16"/>
          <w:szCs w:val="16"/>
        </w:rPr>
      </w:pPr>
      <w:r w:rsidRPr="00243535">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672D5687" w14:textId="77777777" w:rsidR="00583A75" w:rsidRPr="00243535" w:rsidRDefault="00583A75" w:rsidP="00583A75">
      <w:pPr>
        <w:rPr>
          <w:sz w:val="16"/>
        </w:rPr>
      </w:pPr>
      <w:r w:rsidRPr="00243535">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243535">
        <w:rPr>
          <w:rStyle w:val="StyleUnderline"/>
          <w:highlight w:val="cyan"/>
        </w:rPr>
        <w:t xml:space="preserve">society should try </w:t>
      </w:r>
      <w:r w:rsidRPr="00243535">
        <w:rPr>
          <w:rStyle w:val="Emphasis"/>
          <w:highlight w:val="cyan"/>
        </w:rPr>
        <w:t>500 trillion</w:t>
      </w:r>
      <w:r w:rsidRPr="00243535">
        <w:rPr>
          <w:rStyle w:val="StyleUnderline"/>
          <w:highlight w:val="cyan"/>
        </w:rPr>
        <w:t xml:space="preserve"> times </w:t>
      </w:r>
      <w:r w:rsidRPr="00243535">
        <w:rPr>
          <w:rStyle w:val="Emphasis"/>
          <w:highlight w:val="cyan"/>
        </w:rPr>
        <w:t>harder</w:t>
      </w:r>
      <w:r w:rsidRPr="00243535">
        <w:rPr>
          <w:rStyle w:val="StyleUnderline"/>
          <w:highlight w:val="cyan"/>
        </w:rPr>
        <w:t xml:space="preserve"> to prevent</w:t>
      </w:r>
      <w:r w:rsidRPr="00243535">
        <w:rPr>
          <w:rStyle w:val="StyleUnderline"/>
        </w:rPr>
        <w:t xml:space="preserve"> a global </w:t>
      </w:r>
      <w:r w:rsidRPr="00243535">
        <w:rPr>
          <w:rStyle w:val="Emphasis"/>
          <w:highlight w:val="cyan"/>
        </w:rPr>
        <w:t>catastrophe</w:t>
      </w:r>
      <w:r w:rsidRPr="00243535">
        <w:rPr>
          <w:rStyle w:val="StyleUnderline"/>
          <w:highlight w:val="cyan"/>
        </w:rPr>
        <w:t xml:space="preserve"> than</w:t>
      </w:r>
      <w:r w:rsidRPr="00243535">
        <w:rPr>
          <w:rStyle w:val="StyleUnderline"/>
        </w:rPr>
        <w:t xml:space="preserve"> it should </w:t>
      </w:r>
      <w:r w:rsidRPr="00243535">
        <w:rPr>
          <w:rStyle w:val="StyleUnderline"/>
          <w:highlight w:val="cyan"/>
        </w:rPr>
        <w:t>to save a</w:t>
      </w:r>
      <w:r w:rsidRPr="00243535">
        <w:rPr>
          <w:rStyle w:val="StyleUnderline"/>
        </w:rPr>
        <w:t xml:space="preserve"> person’s </w:t>
      </w:r>
      <w:r w:rsidRPr="00243535">
        <w:rPr>
          <w:rStyle w:val="Emphasis"/>
          <w:highlight w:val="cyan"/>
        </w:rPr>
        <w:t>life</w:t>
      </w:r>
      <w:r w:rsidRPr="00243535">
        <w:rPr>
          <w:sz w:val="16"/>
        </w:rPr>
        <w:t xml:space="preserve">. Or, preventing one million deaths is equivalent to a one-in500-million reduction in the probability of global catastrophe. </w:t>
      </w:r>
      <w:r w:rsidRPr="00243535">
        <w:rPr>
          <w:rStyle w:val="StyleUnderline"/>
        </w:rPr>
        <w:t xml:space="preserve">This suggests </w:t>
      </w:r>
      <w:r w:rsidRPr="00243535">
        <w:rPr>
          <w:rStyle w:val="Emphasis"/>
          <w:highlight w:val="cyan"/>
        </w:rPr>
        <w:t>society</w:t>
      </w:r>
      <w:r w:rsidRPr="00243535">
        <w:rPr>
          <w:rStyle w:val="StyleUnderline"/>
          <w:highlight w:val="cyan"/>
        </w:rPr>
        <w:t xml:space="preserve"> should make</w:t>
      </w:r>
      <w:r w:rsidRPr="00243535">
        <w:rPr>
          <w:rStyle w:val="StyleUnderline"/>
        </w:rPr>
        <w:t xml:space="preserve"> extremely large </w:t>
      </w:r>
      <w:r w:rsidRPr="00243535">
        <w:rPr>
          <w:rStyle w:val="StyleUnderline"/>
          <w:highlight w:val="cyan"/>
        </w:rPr>
        <w:t xml:space="preserve">investment in GCR reduction, </w:t>
      </w:r>
      <w:r w:rsidRPr="00243535">
        <w:rPr>
          <w:rStyle w:val="Emphasis"/>
          <w:highlight w:val="cyan"/>
        </w:rPr>
        <w:t>at the expense</w:t>
      </w:r>
      <w:r w:rsidRPr="00243535">
        <w:rPr>
          <w:rStyle w:val="StyleUnderline"/>
          <w:highlight w:val="cyan"/>
        </w:rPr>
        <w:t xml:space="preserve"> of virtually </w:t>
      </w:r>
      <w:r w:rsidRPr="00243535">
        <w:rPr>
          <w:rStyle w:val="Emphasis"/>
          <w:highlight w:val="cyan"/>
        </w:rPr>
        <w:t>all other objectives</w:t>
      </w:r>
      <w:r w:rsidRPr="00243535">
        <w:rPr>
          <w:rStyle w:val="StyleUnderline"/>
        </w:rPr>
        <w:t>.</w:t>
      </w:r>
    </w:p>
    <w:p w14:paraId="515D665D" w14:textId="77777777" w:rsidR="00583A75" w:rsidRPr="00243535" w:rsidRDefault="00583A75" w:rsidP="00583A75">
      <w:pPr>
        <w:rPr>
          <w:sz w:val="16"/>
          <w:szCs w:val="16"/>
        </w:rPr>
      </w:pPr>
      <w:r w:rsidRPr="00243535">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072CD827" w14:textId="77777777" w:rsidR="00583A75" w:rsidRPr="00243535" w:rsidRDefault="00583A75" w:rsidP="00583A75">
      <w:pPr>
        <w:rPr>
          <w:sz w:val="16"/>
          <w:szCs w:val="16"/>
        </w:rPr>
      </w:pPr>
      <w:r w:rsidRPr="00243535">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5E6D05E4" w14:textId="77777777" w:rsidR="00583A75" w:rsidRPr="00D53A50" w:rsidRDefault="00583A75" w:rsidP="00583A75">
      <w:pPr>
        <w:rPr>
          <w:sz w:val="16"/>
        </w:rPr>
      </w:pPr>
      <w:r w:rsidRPr="00243535">
        <w:rPr>
          <w:rStyle w:val="StyleUnderline"/>
          <w:highlight w:val="cyan"/>
        </w:rPr>
        <w:t xml:space="preserve">While </w:t>
      </w:r>
      <w:r w:rsidRPr="00243535">
        <w:rPr>
          <w:rStyle w:val="Emphasis"/>
          <w:highlight w:val="cyan"/>
        </w:rPr>
        <w:t>everyone</w:t>
      </w:r>
      <w:r w:rsidRPr="00243535">
        <w:rPr>
          <w:rStyle w:val="StyleUnderline"/>
          <w:highlight w:val="cyan"/>
        </w:rPr>
        <w:t xml:space="preserve"> has the right to their </w:t>
      </w:r>
      <w:r w:rsidRPr="00243535">
        <w:rPr>
          <w:rStyle w:val="Emphasis"/>
          <w:highlight w:val="cyan"/>
        </w:rPr>
        <w:t>own views</w:t>
      </w:r>
      <w:r w:rsidRPr="00243535">
        <w:rPr>
          <w:sz w:val="16"/>
        </w:rPr>
        <w:t xml:space="preserve"> and feelings, </w:t>
      </w:r>
      <w:r w:rsidRPr="00243535">
        <w:rPr>
          <w:rStyle w:val="StyleUnderline"/>
        </w:rPr>
        <w:t xml:space="preserve">we find that </w:t>
      </w:r>
      <w:r w:rsidRPr="00243535">
        <w:rPr>
          <w:rStyle w:val="StyleUnderline"/>
          <w:highlight w:val="cyan"/>
        </w:rPr>
        <w:t xml:space="preserve">the </w:t>
      </w:r>
      <w:r w:rsidRPr="00243535">
        <w:rPr>
          <w:rStyle w:val="Emphasis"/>
          <w:highlight w:val="cyan"/>
        </w:rPr>
        <w:t>strongest arguments</w:t>
      </w:r>
      <w:r w:rsidRPr="00243535">
        <w:rPr>
          <w:rStyle w:val="StyleUnderline"/>
          <w:highlight w:val="cyan"/>
        </w:rPr>
        <w:t xml:space="preserve"> are for the</w:t>
      </w:r>
      <w:r w:rsidRPr="00243535">
        <w:rPr>
          <w:sz w:val="16"/>
        </w:rPr>
        <w:t xml:space="preserve"> widely held </w:t>
      </w:r>
      <w:r w:rsidRPr="00243535">
        <w:rPr>
          <w:rStyle w:val="StyleUnderline"/>
          <w:highlight w:val="cyan"/>
        </w:rPr>
        <w:t>position</w:t>
      </w:r>
      <w:r w:rsidRPr="00243535">
        <w:rPr>
          <w:rStyle w:val="StyleUnderline"/>
        </w:rPr>
        <w:t xml:space="preserve"> that </w:t>
      </w:r>
      <w:r w:rsidRPr="00243535">
        <w:rPr>
          <w:rStyle w:val="Emphasis"/>
          <w:highlight w:val="cyan"/>
        </w:rPr>
        <w:t>all</w:t>
      </w:r>
      <w:r w:rsidRPr="00243535">
        <w:rPr>
          <w:rStyle w:val="StyleUnderline"/>
          <w:highlight w:val="cyan"/>
        </w:rPr>
        <w:t xml:space="preserve"> human </w:t>
      </w:r>
      <w:r w:rsidRPr="00243535">
        <w:rPr>
          <w:rStyle w:val="Emphasis"/>
          <w:highlight w:val="cyan"/>
        </w:rPr>
        <w:t>lives</w:t>
      </w:r>
      <w:r w:rsidRPr="00243535">
        <w:rPr>
          <w:rStyle w:val="StyleUnderline"/>
          <w:highlight w:val="cyan"/>
        </w:rPr>
        <w:t xml:space="preserve"> should be valued </w:t>
      </w:r>
      <w:r w:rsidRPr="00243535">
        <w:rPr>
          <w:rStyle w:val="Emphasis"/>
          <w:highlight w:val="cyan"/>
        </w:rPr>
        <w:t>equally</w:t>
      </w:r>
      <w:r w:rsidRPr="00243535">
        <w:rPr>
          <w:sz w:val="16"/>
        </w:rPr>
        <w:t xml:space="preserve">. This position is succinctly stated in the United States Declaration of Independence, updated in the 1848 Declaration of Sentiments: “We hold these truths to be self-evident: that all men and women are created equal”. </w:t>
      </w:r>
      <w:r w:rsidRPr="00243535">
        <w:rPr>
          <w:rStyle w:val="StyleUnderline"/>
        </w:rPr>
        <w:t>Philosophers speak of an agent-neutral, objective “view from nowhere”</w:t>
      </w:r>
      <w:r w:rsidRPr="00243535">
        <w:rPr>
          <w:sz w:val="16"/>
        </w:rPr>
        <w:t xml:space="preserve"> (Nagel 1986) </w:t>
      </w:r>
      <w:r w:rsidRPr="00243535">
        <w:rPr>
          <w:rStyle w:val="StyleUnderline"/>
        </w:rPr>
        <w:t xml:space="preserve">or </w:t>
      </w:r>
      <w:r w:rsidRPr="00243535">
        <w:rPr>
          <w:rStyle w:val="StyleUnderline"/>
          <w:highlight w:val="cyan"/>
        </w:rPr>
        <w:t>a “</w:t>
      </w:r>
      <w:r w:rsidRPr="00243535">
        <w:rPr>
          <w:rStyle w:val="Emphasis"/>
          <w:highlight w:val="cyan"/>
        </w:rPr>
        <w:t>veil of ignorance</w:t>
      </w:r>
      <w:r w:rsidRPr="00243535">
        <w:rPr>
          <w:rStyle w:val="StyleUnderline"/>
          <w:highlight w:val="cyan"/>
        </w:rPr>
        <w:t>”</w:t>
      </w:r>
      <w:r w:rsidRPr="00243535">
        <w:rPr>
          <w:sz w:val="16"/>
        </w:rPr>
        <w:t xml:space="preserve"> (Rawls 1971) </w:t>
      </w:r>
      <w:r w:rsidRPr="00243535">
        <w:rPr>
          <w:rStyle w:val="StyleUnderline"/>
          <w:highlight w:val="cyan"/>
        </w:rPr>
        <w:t xml:space="preserve">in which </w:t>
      </w:r>
      <w:r w:rsidRPr="00243535">
        <w:rPr>
          <w:rStyle w:val="Emphasis"/>
          <w:highlight w:val="cyan"/>
        </w:rPr>
        <w:t>each</w:t>
      </w:r>
      <w:r w:rsidRPr="00243535">
        <w:rPr>
          <w:sz w:val="16"/>
        </w:rPr>
        <w:t xml:space="preserve"> person </w:t>
      </w:r>
      <w:r w:rsidRPr="00243535">
        <w:rPr>
          <w:rStyle w:val="StyleUnderline"/>
          <w:highlight w:val="cyan"/>
        </w:rPr>
        <w:t xml:space="preserve">considers </w:t>
      </w:r>
      <w:r w:rsidRPr="00243535">
        <w:rPr>
          <w:rStyle w:val="Emphasis"/>
          <w:highlight w:val="cyan"/>
        </w:rPr>
        <w:t>what is best</w:t>
      </w:r>
      <w:r w:rsidRPr="00243535">
        <w:rPr>
          <w:rStyle w:val="StyleUnderline"/>
          <w:highlight w:val="cyan"/>
        </w:rPr>
        <w:t xml:space="preserve"> for society </w:t>
      </w:r>
      <w:r w:rsidRPr="00243535">
        <w:rPr>
          <w:rStyle w:val="Emphasis"/>
          <w:highlight w:val="cyan"/>
        </w:rPr>
        <w:t>irrespective</w:t>
      </w:r>
      <w:r w:rsidRPr="00243535">
        <w:rPr>
          <w:rStyle w:val="StyleUnderline"/>
          <w:highlight w:val="cyan"/>
        </w:rPr>
        <w:t xml:space="preserve"> of </w:t>
      </w:r>
      <w:r w:rsidRPr="00243535">
        <w:rPr>
          <w:rStyle w:val="Emphasis"/>
          <w:highlight w:val="cyan"/>
        </w:rPr>
        <w:t>which member</w:t>
      </w:r>
      <w:r w:rsidRPr="00243535">
        <w:rPr>
          <w:rStyle w:val="StyleUnderline"/>
        </w:rPr>
        <w:t xml:space="preserve"> of society </w:t>
      </w:r>
      <w:r w:rsidRPr="00243535">
        <w:rPr>
          <w:rStyle w:val="StyleUnderline"/>
          <w:highlight w:val="cyan"/>
        </w:rPr>
        <w:t xml:space="preserve">they </w:t>
      </w:r>
      <w:r w:rsidRPr="00243535">
        <w:rPr>
          <w:rStyle w:val="Emphasis"/>
          <w:highlight w:val="cyan"/>
        </w:rPr>
        <w:t>happen to be</w:t>
      </w:r>
      <w:r w:rsidRPr="00243535">
        <w:rPr>
          <w:rStyle w:val="StyleUnderline"/>
        </w:rPr>
        <w:t xml:space="preserve">. Such a perspective suggests valuing everyone </w:t>
      </w:r>
      <w:r w:rsidRPr="00243535">
        <w:rPr>
          <w:rStyle w:val="Emphasis"/>
        </w:rPr>
        <w:t>equally</w:t>
      </w:r>
      <w:r w:rsidRPr="00243535">
        <w:rPr>
          <w:rStyle w:val="StyleUnderline"/>
        </w:rPr>
        <w:t xml:space="preserve">, regardless of </w:t>
      </w:r>
      <w:r w:rsidRPr="00243535">
        <w:rPr>
          <w:rStyle w:val="Emphasis"/>
        </w:rPr>
        <w:t>who they are</w:t>
      </w:r>
      <w:r w:rsidRPr="00243535">
        <w:rPr>
          <w:rStyle w:val="StyleUnderline"/>
        </w:rPr>
        <w:t xml:space="preserve"> or where or when they live. </w:t>
      </w:r>
      <w:r w:rsidRPr="00243535">
        <w:rPr>
          <w:rStyle w:val="StyleUnderline"/>
          <w:highlight w:val="cyan"/>
        </w:rPr>
        <w:t>This</w:t>
      </w:r>
      <w:r w:rsidRPr="00243535">
        <w:rPr>
          <w:rStyle w:val="StyleUnderline"/>
        </w:rPr>
        <w:t xml:space="preserve"> in turn </w:t>
      </w:r>
      <w:r w:rsidRPr="00243535">
        <w:rPr>
          <w:rStyle w:val="StyleUnderline"/>
          <w:highlight w:val="cyan"/>
        </w:rPr>
        <w:t>suggests a</w:t>
      </w:r>
      <w:r w:rsidRPr="00243535">
        <w:rPr>
          <w:rStyle w:val="StyleUnderline"/>
        </w:rPr>
        <w:t xml:space="preserve"> very </w:t>
      </w:r>
      <w:r w:rsidRPr="00243535">
        <w:rPr>
          <w:rStyle w:val="Emphasis"/>
          <w:highlight w:val="cyan"/>
        </w:rPr>
        <w:t>high value</w:t>
      </w:r>
      <w:r w:rsidRPr="00243535">
        <w:rPr>
          <w:rStyle w:val="StyleUnderline"/>
          <w:highlight w:val="cyan"/>
        </w:rPr>
        <w:t xml:space="preserve"> for reducing </w:t>
      </w:r>
      <w:r w:rsidRPr="00243535">
        <w:rPr>
          <w:rStyle w:val="Emphasis"/>
          <w:highlight w:val="cyan"/>
        </w:rPr>
        <w:t>GCR</w:t>
      </w:r>
      <w:r w:rsidRPr="00243535">
        <w:rPr>
          <w:rStyle w:val="StyleUnderline"/>
        </w:rPr>
        <w:t>, or a high degree of priority for GCR reduction efforts.</w:t>
      </w:r>
    </w:p>
    <w:bookmarkEnd w:id="7"/>
    <w:p w14:paraId="1787DEBC" w14:textId="77777777" w:rsidR="00583A75" w:rsidRDefault="00583A75" w:rsidP="00583A75"/>
    <w:p w14:paraId="5278A325" w14:textId="77777777" w:rsidR="00583A75" w:rsidRDefault="00583A75" w:rsidP="00583A75">
      <w:pPr>
        <w:pStyle w:val="Heading2"/>
      </w:pPr>
      <w:r>
        <w:t>Contention---Praxis</w:t>
      </w:r>
    </w:p>
    <w:p w14:paraId="79179BE7" w14:textId="77777777" w:rsidR="00583A75" w:rsidRPr="00667FFE" w:rsidRDefault="00583A75" w:rsidP="00583A75">
      <w:pPr>
        <w:keepNext/>
        <w:keepLines/>
        <w:pageBreakBefore/>
        <w:spacing w:before="40" w:after="0"/>
        <w:jc w:val="center"/>
        <w:outlineLvl w:val="2"/>
        <w:rPr>
          <w:rFonts w:eastAsia="Times New Roman" w:cs="Times New Roman"/>
          <w:b/>
          <w:sz w:val="32"/>
          <w:szCs w:val="24"/>
          <w:u w:val="single"/>
        </w:rPr>
      </w:pPr>
      <w:bookmarkStart w:id="8" w:name="_Hlk209951006"/>
      <w:r w:rsidRPr="00667FFE">
        <w:rPr>
          <w:rFonts w:eastAsia="Times New Roman" w:cs="Times New Roman"/>
          <w:b/>
          <w:sz w:val="32"/>
          <w:szCs w:val="24"/>
          <w:u w:val="single"/>
        </w:rPr>
        <w:t>Union Busting---</w:t>
      </w:r>
      <w:r>
        <w:rPr>
          <w:rFonts w:eastAsia="Times New Roman" w:cs="Times New Roman"/>
          <w:b/>
          <w:sz w:val="32"/>
          <w:szCs w:val="24"/>
          <w:u w:val="single"/>
        </w:rPr>
        <w:t>1NC</w:t>
      </w:r>
    </w:p>
    <w:p w14:paraId="19C4E87A" w14:textId="77777777" w:rsidR="00583A75" w:rsidRPr="00667FFE" w:rsidRDefault="00583A75" w:rsidP="00583A75">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32175807" w14:textId="77777777" w:rsidR="00583A75" w:rsidRPr="00667FFE" w:rsidRDefault="00583A75" w:rsidP="00583A75">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4498D7DD" w14:textId="77777777" w:rsidR="00583A75" w:rsidRPr="00667FFE" w:rsidRDefault="00583A75" w:rsidP="00583A75">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369E1287" w14:textId="77777777" w:rsidR="00583A75" w:rsidRDefault="00583A75" w:rsidP="00583A75">
      <w:pPr>
        <w:pStyle w:val="Heading3"/>
      </w:pPr>
      <w:bookmarkStart w:id="9" w:name="_Hlk209951015"/>
      <w:bookmarkEnd w:id="8"/>
      <w:r>
        <w:t>Impasse---1NC</w:t>
      </w:r>
    </w:p>
    <w:p w14:paraId="69398554" w14:textId="77777777" w:rsidR="00583A75" w:rsidRPr="00A944CF" w:rsidRDefault="00583A75" w:rsidP="00583A75">
      <w:pPr>
        <w:pStyle w:val="Heading4"/>
        <w:rPr>
          <w:u w:val="single"/>
        </w:rPr>
      </w:pPr>
      <w:r>
        <w:t xml:space="preserve">Employers will seek </w:t>
      </w:r>
      <w:r w:rsidRPr="00A944CF">
        <w:rPr>
          <w:u w:val="single"/>
        </w:rPr>
        <w:t>contract impasse</w:t>
      </w:r>
      <w:r>
        <w:rPr>
          <w:u w:val="single"/>
        </w:rPr>
        <w:t>.</w:t>
      </w:r>
    </w:p>
    <w:p w14:paraId="5EBCE1DF" w14:textId="77777777" w:rsidR="00583A75" w:rsidRPr="00804359" w:rsidRDefault="00583A75" w:rsidP="00583A75">
      <w:r w:rsidRPr="00804359">
        <w:rPr>
          <w:rStyle w:val="Style13ptBold"/>
        </w:rPr>
        <w:t>Green 23</w:t>
      </w:r>
      <w:r>
        <w:t>, CEO and Founder of Union Track (Ken, “After the Win: Be Prepared For Extended Contract Negotiations,” Union Track, https://uniontrack.com/blog/contract-negotiations)</w:t>
      </w:r>
    </w:p>
    <w:p w14:paraId="0F32199B" w14:textId="77777777" w:rsidR="00583A75" w:rsidRPr="00AC166A" w:rsidRDefault="00583A75" w:rsidP="00583A75">
      <w:pPr>
        <w:rPr>
          <w:rStyle w:val="Emphasis"/>
        </w:rPr>
      </w:pPr>
      <w:r w:rsidRPr="006E5365">
        <w:rPr>
          <w:rStyle w:val="Emphasis"/>
          <w:highlight w:val="cyan"/>
        </w:rPr>
        <w:t>Employers Want to Reach an Impasse</w:t>
      </w:r>
    </w:p>
    <w:p w14:paraId="100D10E0" w14:textId="77777777" w:rsidR="00583A75" w:rsidRPr="00804359" w:rsidRDefault="00583A75" w:rsidP="00583A75">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604D1260" w14:textId="77777777" w:rsidR="00583A75" w:rsidRDefault="00583A75" w:rsidP="00583A75">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bookmarkEnd w:id="9"/>
    <w:p w14:paraId="07C6E523" w14:textId="77777777" w:rsidR="00583A75" w:rsidRPr="005F2626" w:rsidRDefault="00583A75" w:rsidP="00583A75">
      <w:pPr>
        <w:pStyle w:val="Heading3"/>
      </w:pPr>
      <w:r>
        <w:t>Reclassification---1NC</w:t>
      </w:r>
    </w:p>
    <w:p w14:paraId="745137A5" w14:textId="77777777" w:rsidR="00583A75" w:rsidRPr="00075229" w:rsidRDefault="00583A75" w:rsidP="00583A75">
      <w:pPr>
        <w:pStyle w:val="Heading4"/>
      </w:pPr>
      <w:r>
        <w:t xml:space="preserve">Employers will reclassify workers as </w:t>
      </w:r>
      <w:r w:rsidRPr="00075229">
        <w:rPr>
          <w:u w:val="single"/>
        </w:rPr>
        <w:t>independent contractors</w:t>
      </w:r>
      <w:r>
        <w:t xml:space="preserve"> to deny bargaining rights</w:t>
      </w:r>
    </w:p>
    <w:p w14:paraId="6AD09D2A" w14:textId="77777777" w:rsidR="00583A75" w:rsidRPr="000942E5" w:rsidRDefault="00583A75" w:rsidP="00583A75">
      <w:r w:rsidRPr="001763B1">
        <w:rPr>
          <w:rStyle w:val="Style13ptBold"/>
        </w:rPr>
        <w:t>Andrias 16</w:t>
      </w:r>
      <w:r>
        <w:t xml:space="preserve">, Assistant Professor, University of Michigan Law School (Kate, “The New Labor Law,” Yale Law Journal, Lexis) </w:t>
      </w:r>
    </w:p>
    <w:p w14:paraId="602A4792" w14:textId="77777777" w:rsidR="00583A75" w:rsidRDefault="00583A75" w:rsidP="00583A75">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51089ADB" w14:textId="77777777" w:rsidR="00583A75" w:rsidRDefault="00583A75" w:rsidP="00583A75">
      <w:pPr>
        <w:pStyle w:val="Heading3"/>
      </w:pPr>
      <w:r>
        <w:t>Automation/Outsourcing---1NC</w:t>
      </w:r>
    </w:p>
    <w:p w14:paraId="5229B633" w14:textId="77777777" w:rsidR="00583A75" w:rsidRPr="007E67C8" w:rsidRDefault="00583A75" w:rsidP="00583A75">
      <w:pPr>
        <w:pStyle w:val="Heading4"/>
      </w:pPr>
      <w:r>
        <w:t xml:space="preserve">Automation and outsourcing crush labor, and the </w:t>
      </w:r>
      <w:r>
        <w:rPr>
          <w:u w:val="single"/>
        </w:rPr>
        <w:t xml:space="preserve">structure </w:t>
      </w:r>
      <w:r>
        <w:t>of unionism is hopeless against both.</w:t>
      </w:r>
    </w:p>
    <w:p w14:paraId="253F98EC" w14:textId="77777777" w:rsidR="00583A75" w:rsidRDefault="00583A75" w:rsidP="00583A75">
      <w:r w:rsidRPr="007A08E5">
        <w:rPr>
          <w:rStyle w:val="Style13ptBold"/>
        </w:rPr>
        <w:t xml:space="preserve">Grystar </w:t>
      </w:r>
      <w:r>
        <w:rPr>
          <w:rStyle w:val="Style13ptBold"/>
        </w:rPr>
        <w:t>25</w:t>
      </w:r>
      <w:r>
        <w:t xml:space="preserve">, Chair of Western Pennsylvania Coalition for Single Payer Healthcare, 40+ years experience in labor and healthcare justice movements, Former President of Butler County United Labor Council, Experienced union organizer and contract negotiator, (Ed, "Labor Faces Artificial Intelligence and Outsourcing: Appeasement or Class Struggle?," CounterPunch, 1/24/2025, </w:t>
      </w:r>
      <w:hyperlink r:id="rId10" w:history="1">
        <w:r w:rsidRPr="00D7610C">
          <w:rPr>
            <w:rStyle w:val="Hyperlink"/>
          </w:rPr>
          <w:t>https://www.counterpunch.org/2025/01/24/labor-faces-artificial-intelligence-and-outsourcing-appeasement-or-class-struggle</w:t>
        </w:r>
      </w:hyperlink>
      <w:r>
        <w:t xml:space="preserve">) </w:t>
      </w:r>
    </w:p>
    <w:p w14:paraId="13DA59C6" w14:textId="77777777" w:rsidR="00583A75" w:rsidRPr="007E67C8" w:rsidRDefault="00583A75" w:rsidP="00583A75">
      <w:pPr>
        <w:rPr>
          <w:sz w:val="16"/>
        </w:rPr>
      </w:pPr>
      <w:r w:rsidRPr="007E67C8">
        <w:rPr>
          <w:sz w:val="16"/>
        </w:rPr>
        <w:t>How can the ineffective “partnership” mentality infecting almost all of US unions offer anything but tiny incremental and losing choices to the massive problems of outsourcing and AI?</w:t>
      </w:r>
    </w:p>
    <w:p w14:paraId="3AB2B1B5" w14:textId="77777777" w:rsidR="00583A75" w:rsidRPr="007E67C8" w:rsidRDefault="00583A75" w:rsidP="00583A75">
      <w:pPr>
        <w:rPr>
          <w:sz w:val="16"/>
        </w:rPr>
      </w:pPr>
      <w:r w:rsidRPr="007E67C8">
        <w:rPr>
          <w:u w:val="single"/>
        </w:rPr>
        <w:t xml:space="preserve">Two recent articles on AI / </w:t>
      </w:r>
      <w:r w:rsidRPr="00D7610C">
        <w:rPr>
          <w:rStyle w:val="Emphasis"/>
          <w:highlight w:val="cyan"/>
        </w:rPr>
        <w:t>automation</w:t>
      </w:r>
      <w:r w:rsidRPr="00AF22C3">
        <w:rPr>
          <w:highlight w:val="cyan"/>
          <w:u w:val="single"/>
        </w:rPr>
        <w:t xml:space="preserve"> and </w:t>
      </w:r>
      <w:r w:rsidRPr="00D7610C">
        <w:rPr>
          <w:rStyle w:val="Emphasis"/>
          <w:highlight w:val="cyan"/>
        </w:rPr>
        <w:t>outsourcing</w:t>
      </w:r>
      <w:r w:rsidRPr="007E67C8">
        <w:rPr>
          <w:u w:val="single"/>
        </w:rPr>
        <w:t xml:space="preserve"> / immigration </w:t>
      </w:r>
      <w:r w:rsidRPr="00AF22C3">
        <w:rPr>
          <w:highlight w:val="cyan"/>
          <w:u w:val="single"/>
        </w:rPr>
        <w:t>offer a glimpse of what faces</w:t>
      </w:r>
      <w:r w:rsidRPr="007E67C8">
        <w:rPr>
          <w:u w:val="single"/>
        </w:rPr>
        <w:t xml:space="preserve"> labor </w:t>
      </w:r>
      <w:r w:rsidRPr="00AF22C3">
        <w:rPr>
          <w:highlight w:val="cyan"/>
          <w:u w:val="single"/>
        </w:rPr>
        <w:t>unions</w:t>
      </w:r>
      <w:r w:rsidRPr="007E67C8">
        <w:rPr>
          <w:u w:val="single"/>
        </w:rPr>
        <w:t xml:space="preserve"> and the working class </w:t>
      </w:r>
      <w:r w:rsidRPr="00AF22C3">
        <w:rPr>
          <w:highlight w:val="cyan"/>
          <w:u w:val="single"/>
        </w:rPr>
        <w:t>as</w:t>
      </w:r>
      <w:r w:rsidRPr="007E67C8">
        <w:rPr>
          <w:u w:val="single"/>
        </w:rPr>
        <w:t xml:space="preserve"> capital, emboldened by the election of </w:t>
      </w:r>
      <w:r w:rsidRPr="00AF22C3">
        <w:rPr>
          <w:highlight w:val="cyan"/>
          <w:u w:val="single"/>
        </w:rPr>
        <w:t>Trump and</w:t>
      </w:r>
      <w:r w:rsidRPr="007E67C8">
        <w:rPr>
          <w:u w:val="single"/>
        </w:rPr>
        <w:t xml:space="preserve"> his alliance with </w:t>
      </w:r>
      <w:r w:rsidRPr="00AF22C3">
        <w:rPr>
          <w:highlight w:val="cyan"/>
          <w:u w:val="single"/>
        </w:rPr>
        <w:t>Big Tech</w:t>
      </w:r>
      <w:r w:rsidRPr="007E67C8">
        <w:rPr>
          <w:u w:val="single"/>
        </w:rPr>
        <w:t xml:space="preserve">, sets up to </w:t>
      </w:r>
      <w:r w:rsidRPr="00AF22C3">
        <w:rPr>
          <w:highlight w:val="cyan"/>
          <w:u w:val="single"/>
        </w:rPr>
        <w:t>continue its push on automation</w:t>
      </w:r>
      <w:r w:rsidRPr="007E67C8">
        <w:rPr>
          <w:u w:val="single"/>
        </w:rPr>
        <w:t xml:space="preserve">, subcontracting, </w:t>
      </w:r>
      <w:r w:rsidRPr="00AF22C3">
        <w:rPr>
          <w:highlight w:val="cyan"/>
          <w:u w:val="single"/>
        </w:rPr>
        <w:t>outsourcing, and</w:t>
      </w:r>
      <w:r w:rsidRPr="007E67C8">
        <w:rPr>
          <w:u w:val="single"/>
        </w:rPr>
        <w:t xml:space="preserve"> the </w:t>
      </w:r>
      <w:r w:rsidRPr="00AF22C3">
        <w:rPr>
          <w:highlight w:val="cyan"/>
          <w:u w:val="single"/>
        </w:rPr>
        <w:t>importing</w:t>
      </w:r>
      <w:r w:rsidRPr="007E67C8">
        <w:rPr>
          <w:u w:val="single"/>
        </w:rPr>
        <w:t xml:space="preserve"> of </w:t>
      </w:r>
      <w:r w:rsidRPr="00AF22C3">
        <w:rPr>
          <w:highlight w:val="cyan"/>
          <w:u w:val="single"/>
        </w:rPr>
        <w:t>foreign labor</w:t>
      </w:r>
      <w:r w:rsidRPr="007E67C8">
        <w:rPr>
          <w:u w:val="single"/>
        </w:rPr>
        <w:t xml:space="preserve"> – despite Trump’s tacit claims to support “American jobs”. </w:t>
      </w:r>
      <w:r w:rsidRPr="00AF22C3">
        <w:rPr>
          <w:highlight w:val="cyan"/>
          <w:u w:val="single"/>
        </w:rPr>
        <w:t>Organized labor</w:t>
      </w:r>
      <w:r w:rsidRPr="007E67C8">
        <w:rPr>
          <w:u w:val="single"/>
        </w:rPr>
        <w:t xml:space="preserve">, </w:t>
      </w:r>
      <w:r w:rsidRPr="007E67C8">
        <w:rPr>
          <w:sz w:val="16"/>
        </w:rPr>
        <w:t xml:space="preserve">which, with the exception of the Teamsters, doubled down on its support for Biden and the Democrats in November and clinging to the lost strategy of labor-management cooperation, </w:t>
      </w:r>
      <w:r w:rsidRPr="007E67C8">
        <w:rPr>
          <w:u w:val="single"/>
        </w:rPr>
        <w:t xml:space="preserve">now </w:t>
      </w:r>
      <w:r w:rsidRPr="00AF22C3">
        <w:rPr>
          <w:highlight w:val="cyan"/>
          <w:u w:val="single"/>
        </w:rPr>
        <w:t>appears more on the backfoot than ever to defend</w:t>
      </w:r>
      <w:r w:rsidRPr="007E67C8">
        <w:rPr>
          <w:u w:val="single"/>
        </w:rPr>
        <w:t xml:space="preserve"> against the onslaught.</w:t>
      </w:r>
    </w:p>
    <w:p w14:paraId="7458501B" w14:textId="77777777" w:rsidR="00583A75" w:rsidRPr="007E67C8" w:rsidRDefault="00583A75" w:rsidP="00583A75">
      <w:pPr>
        <w:rPr>
          <w:sz w:val="16"/>
        </w:rPr>
      </w:pPr>
      <w:r w:rsidRPr="007E67C8">
        <w:rPr>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7B061677" w14:textId="77777777" w:rsidR="00583A75" w:rsidRPr="007E67C8" w:rsidRDefault="00583A75" w:rsidP="00583A75">
      <w:pPr>
        <w:rPr>
          <w:sz w:val="16"/>
        </w:rPr>
      </w:pPr>
      <w:r w:rsidRPr="007E67C8">
        <w:rPr>
          <w:sz w:val="16"/>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3398BA68" w14:textId="77777777" w:rsidR="00583A75" w:rsidRPr="007E67C8" w:rsidRDefault="00583A75" w:rsidP="00583A75">
      <w:pPr>
        <w:rPr>
          <w:sz w:val="16"/>
        </w:rPr>
      </w:pPr>
      <w:r w:rsidRPr="007E67C8">
        <w:rPr>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05340645" w14:textId="77777777" w:rsidR="00583A75" w:rsidRPr="007E67C8" w:rsidRDefault="00583A75" w:rsidP="00583A75">
      <w:pPr>
        <w:rPr>
          <w:sz w:val="16"/>
        </w:rPr>
      </w:pPr>
      <w:r w:rsidRPr="007E67C8">
        <w:rPr>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37E13A6B" w14:textId="77777777" w:rsidR="00583A75" w:rsidRPr="007E67C8" w:rsidRDefault="00583A75" w:rsidP="00583A75">
      <w:pPr>
        <w:rPr>
          <w:sz w:val="16"/>
        </w:rPr>
      </w:pPr>
      <w:r w:rsidRPr="007E67C8">
        <w:rPr>
          <w:sz w:val="16"/>
        </w:rPr>
        <w:t>Labor management cooperation: a dying “strategy”</w:t>
      </w:r>
    </w:p>
    <w:p w14:paraId="568ADAEF" w14:textId="77777777" w:rsidR="00583A75" w:rsidRPr="007E67C8" w:rsidRDefault="00583A75" w:rsidP="00583A75">
      <w:pPr>
        <w:rPr>
          <w:u w:val="single"/>
        </w:rPr>
      </w:pPr>
      <w:r w:rsidRPr="007E67C8">
        <w:rPr>
          <w:u w:val="single"/>
        </w:rPr>
        <w:t xml:space="preserve">US </w:t>
      </w:r>
      <w:r w:rsidRPr="00AF22C3">
        <w:rPr>
          <w:highlight w:val="cyan"/>
          <w:u w:val="single"/>
        </w:rPr>
        <w:t>labor</w:t>
      </w:r>
      <w:r w:rsidRPr="007E67C8">
        <w:rPr>
          <w:u w:val="single"/>
        </w:rPr>
        <w:t xml:space="preserve"> and the nation </w:t>
      </w:r>
      <w:r w:rsidRPr="00AF22C3">
        <w:rPr>
          <w:highlight w:val="cyan"/>
          <w:u w:val="single"/>
        </w:rPr>
        <w:t>is littered with</w:t>
      </w:r>
      <w:r w:rsidRPr="007E67C8">
        <w:rPr>
          <w:u w:val="single"/>
        </w:rPr>
        <w:t xml:space="preserve"> the effects of the past </w:t>
      </w:r>
      <w:r w:rsidRPr="00AF22C3">
        <w:rPr>
          <w:highlight w:val="cyan"/>
          <w:u w:val="single"/>
        </w:rPr>
        <w:t>decades of deindustrialization as capital offshored</w:t>
      </w:r>
      <w:r w:rsidRPr="007E67C8">
        <w:rPr>
          <w:u w:val="single"/>
        </w:rPr>
        <w:t xml:space="preserve"> and contracted out </w:t>
      </w:r>
      <w:r w:rsidRPr="00AF22C3">
        <w:rPr>
          <w:highlight w:val="cyan"/>
          <w:u w:val="single"/>
        </w:rPr>
        <w:t>whole industries</w:t>
      </w:r>
      <w:r w:rsidRPr="007E67C8">
        <w:rPr>
          <w:u w:val="single"/>
        </w:rPr>
        <w:t xml:space="preserve">, destroying millions of decent jobs and decimating communities into “rust belts.” Almost if not </w:t>
      </w:r>
      <w:r w:rsidRPr="00AF22C3">
        <w:rPr>
          <w:highlight w:val="cyan"/>
          <w:u w:val="single"/>
        </w:rPr>
        <w:t>all of these destroyed industries were unionized – but</w:t>
      </w:r>
      <w:r w:rsidRPr="007E67C8">
        <w:rPr>
          <w:u w:val="single"/>
        </w:rPr>
        <w:t xml:space="preserve"> a </w:t>
      </w:r>
      <w:r w:rsidRPr="00AF22C3">
        <w:rPr>
          <w:highlight w:val="cyan"/>
          <w:u w:val="single"/>
        </w:rPr>
        <w:t>“labor management partnership”</w:t>
      </w:r>
      <w:r w:rsidRPr="007E67C8">
        <w:rPr>
          <w:u w:val="single"/>
        </w:rPr>
        <w:t xml:space="preserve"> mentality </w:t>
      </w:r>
      <w:r w:rsidRPr="00AF22C3">
        <w:rPr>
          <w:highlight w:val="cyan"/>
          <w:u w:val="single"/>
        </w:rPr>
        <w:t>prevented unions from</w:t>
      </w:r>
      <w:r w:rsidRPr="007E67C8">
        <w:rPr>
          <w:u w:val="single"/>
        </w:rPr>
        <w:t xml:space="preserve"> organizing </w:t>
      </w:r>
      <w:r w:rsidRPr="00AF22C3">
        <w:rPr>
          <w:highlight w:val="cyan"/>
          <w:u w:val="single"/>
        </w:rPr>
        <w:t>a mass fight back</w:t>
      </w:r>
      <w:r w:rsidRPr="007E67C8">
        <w:rPr>
          <w:u w:val="single"/>
        </w:rPr>
        <w:t xml:space="preserve"> against corporate rule on the job and at the ballot box.</w:t>
      </w:r>
    </w:p>
    <w:p w14:paraId="27FDE847" w14:textId="77777777" w:rsidR="00583A75" w:rsidRPr="007E67C8" w:rsidRDefault="00583A75" w:rsidP="00583A75">
      <w:pPr>
        <w:rPr>
          <w:u w:val="single"/>
        </w:rPr>
      </w:pPr>
      <w:r w:rsidRPr="007E67C8">
        <w:rPr>
          <w:sz w:val="16"/>
        </w:rPr>
        <w:t xml:space="preserve">The sacrosanct belief in “management rights” and weak US labor law puts limits on unions to negotiate mostly on the “effects” of massive job losses. </w:t>
      </w:r>
      <w:r w:rsidRPr="007E67C8">
        <w:rPr>
          <w:u w:val="single"/>
        </w:rPr>
        <w:t xml:space="preserve">And because the </w:t>
      </w:r>
      <w:r w:rsidRPr="00D7610C">
        <w:rPr>
          <w:u w:val="single"/>
        </w:rPr>
        <w:t>top union leadership believes the workers’ interests are similar to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52C4C362" w14:textId="77777777" w:rsidR="00583A75" w:rsidRPr="00E91DE5" w:rsidRDefault="00583A75" w:rsidP="00583A75">
      <w:pPr>
        <w:rPr>
          <w:sz w:val="16"/>
        </w:rPr>
      </w:pPr>
      <w:r w:rsidRPr="007E67C8">
        <w:rPr>
          <w:u w:val="single"/>
        </w:rPr>
        <w:t xml:space="preserve">And </w:t>
      </w:r>
      <w:r w:rsidRPr="00AF22C3">
        <w:rPr>
          <w:highlight w:val="cyan"/>
          <w:u w:val="single"/>
        </w:rPr>
        <w:t>beyond the work-site</w:t>
      </w:r>
      <w:r w:rsidRPr="007E67C8">
        <w:rPr>
          <w:u w:val="single"/>
        </w:rPr>
        <w:t xml:space="preserve">, the power of </w:t>
      </w:r>
      <w:r w:rsidRPr="00AF22C3">
        <w:rPr>
          <w:highlight w:val="cyan"/>
          <w:u w:val="single"/>
        </w:rPr>
        <w:t>organized labor is</w:t>
      </w:r>
      <w:r w:rsidRPr="007E67C8">
        <w:rPr>
          <w:u w:val="single"/>
        </w:rPr>
        <w:t xml:space="preserve"> largely </w:t>
      </w:r>
      <w:r w:rsidRPr="00AF22C3">
        <w:rPr>
          <w:highlight w:val="cyan"/>
          <w:u w:val="single"/>
        </w:rPr>
        <w:t>limited to insider lobbying, where</w:t>
      </w:r>
      <w:r w:rsidRPr="007E67C8">
        <w:rPr>
          <w:u w:val="single"/>
        </w:rPr>
        <w:t xml:space="preserve"> labor </w:t>
      </w:r>
      <w:r w:rsidRPr="00AF22C3">
        <w:rPr>
          <w:highlight w:val="cyan"/>
          <w:u w:val="single"/>
        </w:rPr>
        <w:t>leaders beg Democrats for support</w:t>
      </w:r>
      <w:r w:rsidRPr="007E67C8">
        <w:rPr>
          <w:u w:val="single"/>
        </w:rPr>
        <w:t xml:space="preserve"> alongside much deeper-pocketed business leaders.</w:t>
      </w:r>
      <w:r w:rsidRPr="007E67C8">
        <w:rPr>
          <w:sz w:val="16"/>
        </w:rPr>
        <w:t xml:space="preserve"> Any suggestion of public pressure is cast-aside as it may “compromise our relationship with our political allies”.</w:t>
      </w:r>
    </w:p>
    <w:p w14:paraId="61886D67" w14:textId="77777777" w:rsidR="00583A75" w:rsidRPr="00667FFE" w:rsidRDefault="00583A75" w:rsidP="00583A75">
      <w:pPr>
        <w:keepNext/>
        <w:keepLines/>
        <w:pageBreakBefore/>
        <w:spacing w:before="40" w:after="0"/>
        <w:jc w:val="center"/>
        <w:outlineLvl w:val="2"/>
        <w:rPr>
          <w:rFonts w:eastAsia="Times New Roman" w:cs="Times New Roman"/>
          <w:b/>
          <w:sz w:val="32"/>
          <w:szCs w:val="24"/>
          <w:u w:val="single"/>
        </w:rPr>
      </w:pPr>
      <w:bookmarkStart w:id="10" w:name="_Hlk209951026"/>
      <w:r w:rsidRPr="00667FFE">
        <w:rPr>
          <w:rFonts w:eastAsia="Times New Roman" w:cs="Times New Roman"/>
          <w:b/>
          <w:sz w:val="32"/>
          <w:szCs w:val="24"/>
          <w:u w:val="single"/>
        </w:rPr>
        <w:t>AT</w:t>
      </w:r>
      <w:r>
        <w:rPr>
          <w:rFonts w:eastAsia="Times New Roman" w:cs="Times New Roman"/>
          <w:b/>
          <w:sz w:val="32"/>
          <w:szCs w:val="24"/>
          <w:u w:val="single"/>
        </w:rPr>
        <w:t>: Plan Bans X---1NC</w:t>
      </w:r>
    </w:p>
    <w:p w14:paraId="49D9EA59" w14:textId="77777777" w:rsidR="00583A75" w:rsidRPr="00667FFE" w:rsidRDefault="00583A75" w:rsidP="00583A75">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480041AE" w14:textId="77777777" w:rsidR="00583A75" w:rsidRPr="00667FFE" w:rsidRDefault="00583A75" w:rsidP="00583A75">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4CE498E3" w14:textId="77777777" w:rsidR="00583A75" w:rsidRPr="00667FFE" w:rsidRDefault="00583A75" w:rsidP="00583A75">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bookmarkEnd w:id="10"/>
    <w:p w14:paraId="78CA0CC9" w14:textId="77777777" w:rsidR="00583A75" w:rsidRDefault="00583A75" w:rsidP="00583A75"/>
    <w:p w14:paraId="7A59706E" w14:textId="77777777" w:rsidR="00583A75" w:rsidRPr="00EB7953" w:rsidRDefault="00583A75" w:rsidP="00583A75"/>
    <w:p w14:paraId="209D33C8" w14:textId="77777777" w:rsidR="00583A75" w:rsidRDefault="00583A75" w:rsidP="00583A75">
      <w:pPr>
        <w:pStyle w:val="Heading1"/>
      </w:pPr>
      <w:r>
        <w:t>2NC---Wake Round 6</w:t>
      </w:r>
    </w:p>
    <w:p w14:paraId="49D83FDF" w14:textId="77777777" w:rsidR="00583A75" w:rsidRDefault="00583A75" w:rsidP="00583A75">
      <w:pPr>
        <w:pStyle w:val="Heading2"/>
      </w:pPr>
      <w:r>
        <w:t>CP---Employment Law</w:t>
      </w:r>
    </w:p>
    <w:p w14:paraId="27999DDA" w14:textId="4C27A818" w:rsidR="00583A75" w:rsidRPr="00583A75" w:rsidRDefault="00583A75" w:rsidP="00583A75">
      <w:pPr>
        <w:keepNext/>
        <w:keepLines/>
        <w:pageBreakBefore/>
        <w:spacing w:before="40" w:after="0"/>
        <w:jc w:val="center"/>
        <w:outlineLvl w:val="2"/>
        <w:rPr>
          <w:rFonts w:eastAsia="Aptos" w:cs="Times New Roman"/>
          <w:b/>
          <w:sz w:val="32"/>
          <w:szCs w:val="24"/>
          <w:u w:val="single"/>
        </w:rPr>
      </w:pPr>
      <w:r w:rsidRPr="00CD74A3">
        <w:rPr>
          <w:rFonts w:eastAsia="Aptos" w:cs="Times New Roman"/>
          <w:b/>
          <w:sz w:val="32"/>
          <w:szCs w:val="24"/>
          <w:u w:val="single"/>
        </w:rPr>
        <w:t>AT: Not Enforced---2NC</w:t>
      </w:r>
    </w:p>
    <w:p w14:paraId="4B49809F"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Employers are deterred from violations.</w:t>
      </w:r>
    </w:p>
    <w:p w14:paraId="5DD83817" w14:textId="77777777" w:rsidR="00583A75" w:rsidRPr="00CD74A3" w:rsidRDefault="00583A75" w:rsidP="00583A75">
      <w:pPr>
        <w:rPr>
          <w:rFonts w:eastAsia="Calibri"/>
        </w:rPr>
      </w:pPr>
      <w:r w:rsidRPr="00CD74A3">
        <w:rPr>
          <w:rFonts w:eastAsia="Calibri"/>
          <w:b/>
          <w:bCs/>
          <w:sz w:val="26"/>
        </w:rPr>
        <w:t>Boedeker 9-10</w:t>
      </w:r>
      <w:r w:rsidRPr="00CD74A3">
        <w:rPr>
          <w:rFonts w:eastAsia="Calibri"/>
        </w:rPr>
        <w:t>, *a Partner with StoneTurn, has more than three decades of experience in providing economics and damages expertise in prominent litigation cases, specializing in statistical consulting; **a Managing Director with StoneTurn, brings nearly two decades of experience in analytical and strategic insights for litigation and management consulting matters. (*Stefan, **Oken Nwogu, 2025, “Trends in Labor and Employment Litigation,” StoneTurn, https://stoneturn.com/insight/trends-in-labor-and-employment-litigation/)</w:t>
      </w:r>
    </w:p>
    <w:p w14:paraId="4AECAC83" w14:textId="77777777" w:rsidR="00583A75" w:rsidRPr="00CD74A3" w:rsidRDefault="00583A75" w:rsidP="00583A75">
      <w:pPr>
        <w:rPr>
          <w:rFonts w:eastAsia="Calibri"/>
          <w:b/>
          <w:iCs/>
          <w:u w:val="single"/>
          <w:bdr w:val="single" w:sz="8" w:space="0" w:color="auto"/>
        </w:rPr>
      </w:pPr>
      <w:r w:rsidRPr="00CD74A3">
        <w:rPr>
          <w:rFonts w:eastAsia="Calibri"/>
          <w:b/>
          <w:iCs/>
          <w:highlight w:val="cyan"/>
          <w:u w:val="single"/>
          <w:bdr w:val="single" w:sz="8" w:space="0" w:color="auto"/>
        </w:rPr>
        <w:t>Employment laws</w:t>
      </w:r>
      <w:r w:rsidRPr="00CD74A3">
        <w:rPr>
          <w:rFonts w:eastAsia="Calibri"/>
        </w:rPr>
        <w:t xml:space="preserve"> </w:t>
      </w:r>
      <w:r w:rsidRPr="00CD74A3">
        <w:rPr>
          <w:rFonts w:eastAsia="Calibri"/>
          <w:u w:val="single"/>
        </w:rPr>
        <w:t xml:space="preserve">significantly </w:t>
      </w:r>
      <w:r w:rsidRPr="00CD74A3">
        <w:rPr>
          <w:rFonts w:eastAsia="Calibri"/>
          <w:highlight w:val="cyan"/>
          <w:u w:val="single"/>
        </w:rPr>
        <w:t>shape</w:t>
      </w:r>
      <w:r w:rsidRPr="00CD74A3">
        <w:rPr>
          <w:rFonts w:eastAsia="Calibri"/>
          <w:u w:val="single"/>
        </w:rPr>
        <w:t xml:space="preserve"> </w:t>
      </w:r>
      <w:r w:rsidRPr="00CD74A3">
        <w:rPr>
          <w:rFonts w:eastAsia="Calibri"/>
          <w:highlight w:val="cyan"/>
          <w:u w:val="single"/>
        </w:rPr>
        <w:t>how organisations</w:t>
      </w:r>
      <w:r w:rsidRPr="00CD74A3">
        <w:rPr>
          <w:rFonts w:eastAsia="Calibri"/>
          <w:u w:val="single"/>
        </w:rPr>
        <w:t xml:space="preserve"> oversee and </w:t>
      </w:r>
      <w:r w:rsidRPr="00CD74A3">
        <w:rPr>
          <w:rFonts w:eastAsia="Calibri"/>
          <w:highlight w:val="cyan"/>
          <w:u w:val="single"/>
        </w:rPr>
        <w:t>manage</w:t>
      </w:r>
      <w:r w:rsidRPr="00CD74A3">
        <w:rPr>
          <w:rFonts w:eastAsia="Calibri"/>
          <w:u w:val="single"/>
        </w:rPr>
        <w:t xml:space="preserve"> their employment </w:t>
      </w:r>
      <w:r w:rsidRPr="00CD74A3">
        <w:rPr>
          <w:rFonts w:eastAsia="Calibri"/>
          <w:highlight w:val="cyan"/>
          <w:u w:val="single"/>
        </w:rPr>
        <w:t>practices</w:t>
      </w:r>
      <w:r w:rsidRPr="00CD74A3">
        <w:rPr>
          <w:rFonts w:eastAsia="Calibri"/>
        </w:rPr>
        <w:t xml:space="preserve">. These </w:t>
      </w:r>
      <w:r w:rsidRPr="00CD74A3">
        <w:rPr>
          <w:rFonts w:eastAsia="Calibri"/>
          <w:highlight w:val="cyan"/>
          <w:u w:val="single"/>
        </w:rPr>
        <w:t>laws establish</w:t>
      </w:r>
      <w:r w:rsidRPr="00CD74A3">
        <w:rPr>
          <w:rFonts w:eastAsia="Calibri"/>
          <w:u w:val="single"/>
        </w:rPr>
        <w:t xml:space="preserve"> the </w:t>
      </w:r>
      <w:r w:rsidRPr="00CD74A3">
        <w:rPr>
          <w:rFonts w:eastAsia="Calibri"/>
          <w:b/>
          <w:iCs/>
          <w:u w:val="single"/>
          <w:bdr w:val="single" w:sz="8" w:space="0" w:color="auto"/>
        </w:rPr>
        <w:t xml:space="preserve">minimum </w:t>
      </w:r>
      <w:r w:rsidRPr="00CD74A3">
        <w:rPr>
          <w:rFonts w:eastAsia="Calibri"/>
          <w:b/>
          <w:iCs/>
          <w:highlight w:val="cyan"/>
          <w:u w:val="single"/>
          <w:bdr w:val="single" w:sz="8" w:space="0" w:color="auto"/>
        </w:rPr>
        <w:t>standards employers must follow</w:t>
      </w:r>
      <w:r w:rsidRPr="00CD74A3">
        <w:rPr>
          <w:rFonts w:eastAsia="Calibri"/>
          <w:u w:val="single"/>
        </w:rPr>
        <w:t xml:space="preserve"> and influence everything from hiring to termination, </w:t>
      </w:r>
      <w:r w:rsidRPr="00CD74A3">
        <w:rPr>
          <w:rFonts w:eastAsia="Calibri"/>
          <w:highlight w:val="cyan"/>
          <w:u w:val="single"/>
        </w:rPr>
        <w:t xml:space="preserve">creating a </w:t>
      </w:r>
      <w:r w:rsidRPr="00CD74A3">
        <w:rPr>
          <w:rFonts w:eastAsia="Calibri"/>
          <w:b/>
          <w:iCs/>
          <w:highlight w:val="cyan"/>
          <w:u w:val="single"/>
          <w:bdr w:val="single" w:sz="8" w:space="0" w:color="auto"/>
        </w:rPr>
        <w:t>legal framework</w:t>
      </w:r>
      <w:r w:rsidRPr="00CD74A3">
        <w:rPr>
          <w:rFonts w:eastAsia="Calibri"/>
          <w:u w:val="single"/>
        </w:rPr>
        <w:t xml:space="preserve"> </w:t>
      </w:r>
      <w:r w:rsidRPr="00CD74A3">
        <w:rPr>
          <w:rFonts w:eastAsia="Calibri"/>
          <w:highlight w:val="cyan"/>
          <w:u w:val="single"/>
        </w:rPr>
        <w:t>that ensures</w:t>
      </w:r>
      <w:r w:rsidRPr="00CD74A3">
        <w:rPr>
          <w:rFonts w:eastAsia="Calibri"/>
          <w:u w:val="single"/>
        </w:rPr>
        <w:t xml:space="preserve"> accountability, fairness, and </w:t>
      </w:r>
      <w:r w:rsidRPr="00CD74A3">
        <w:rPr>
          <w:rFonts w:eastAsia="Calibri"/>
          <w:b/>
          <w:iCs/>
          <w:highlight w:val="cyan"/>
          <w:u w:val="single"/>
          <w:bdr w:val="single" w:sz="8" w:space="0" w:color="auto"/>
        </w:rPr>
        <w:t>compliance</w:t>
      </w:r>
      <w:r w:rsidRPr="00CD74A3">
        <w:rPr>
          <w:rFonts w:eastAsia="Calibri"/>
        </w:rPr>
        <w:t xml:space="preserve">. Employment laws act as both a floor and a framework, </w:t>
      </w:r>
      <w:r w:rsidRPr="00CD74A3">
        <w:rPr>
          <w:rFonts w:eastAsia="Calibri"/>
          <w:b/>
          <w:iCs/>
          <w:highlight w:val="cyan"/>
          <w:u w:val="single"/>
          <w:bdr w:val="single" w:sz="8" w:space="0" w:color="auto"/>
        </w:rPr>
        <w:t>compelling</w:t>
      </w:r>
      <w:r w:rsidRPr="00CD74A3">
        <w:rPr>
          <w:rFonts w:eastAsia="Calibri"/>
          <w:u w:val="single"/>
        </w:rPr>
        <w:t xml:space="preserve"> employers to establish </w:t>
      </w:r>
      <w:r w:rsidRPr="00CD74A3">
        <w:rPr>
          <w:rFonts w:eastAsia="Calibri"/>
          <w:b/>
          <w:iCs/>
          <w:highlight w:val="cyan"/>
          <w:u w:val="single"/>
          <w:bdr w:val="single" w:sz="8" w:space="0" w:color="auto"/>
        </w:rPr>
        <w:t>robust oversight</w:t>
      </w:r>
      <w:r w:rsidRPr="00CD74A3">
        <w:rPr>
          <w:rFonts w:eastAsia="Calibri"/>
          <w:u w:val="single"/>
        </w:rPr>
        <w:t xml:space="preserve"> over their hiring, pay, treatment, safety, and discipline practices</w:t>
      </w:r>
      <w:r w:rsidRPr="00CD74A3">
        <w:rPr>
          <w:rFonts w:eastAsia="Calibri"/>
        </w:rPr>
        <w:t xml:space="preserve">. </w:t>
      </w:r>
      <w:r w:rsidRPr="00CD74A3">
        <w:rPr>
          <w:rFonts w:eastAsia="Calibri"/>
          <w:highlight w:val="cyan"/>
          <w:u w:val="single"/>
        </w:rPr>
        <w:t>Noncompliance</w:t>
      </w:r>
      <w:r w:rsidRPr="00CD74A3">
        <w:rPr>
          <w:rFonts w:eastAsia="Calibri"/>
          <w:u w:val="single"/>
        </w:rPr>
        <w:t xml:space="preserve"> isn’t just a </w:t>
      </w:r>
      <w:r w:rsidRPr="00CD74A3">
        <w:rPr>
          <w:rFonts w:eastAsia="Calibri"/>
          <w:b/>
          <w:iCs/>
          <w:highlight w:val="cyan"/>
          <w:u w:val="single"/>
          <w:bdr w:val="single" w:sz="8" w:space="0" w:color="auto"/>
        </w:rPr>
        <w:t>legal risk</w:t>
      </w:r>
      <w:r w:rsidRPr="00CD74A3">
        <w:rPr>
          <w:rFonts w:eastAsia="Calibri"/>
          <w:u w:val="single"/>
        </w:rPr>
        <w:t xml:space="preserve">—it’s a governance failure that can </w:t>
      </w:r>
      <w:r w:rsidRPr="00CD74A3">
        <w:rPr>
          <w:rFonts w:eastAsia="Calibri"/>
          <w:highlight w:val="cyan"/>
          <w:u w:val="single"/>
        </w:rPr>
        <w:t xml:space="preserve">harm </w:t>
      </w:r>
      <w:r w:rsidRPr="00CD74A3">
        <w:rPr>
          <w:rFonts w:eastAsia="Calibri"/>
          <w:b/>
          <w:iCs/>
          <w:highlight w:val="cyan"/>
          <w:u w:val="single"/>
          <w:bdr w:val="single" w:sz="8" w:space="0" w:color="auto"/>
        </w:rPr>
        <w:t>reputation</w:t>
      </w:r>
      <w:r w:rsidRPr="00CD74A3">
        <w:rPr>
          <w:rFonts w:eastAsia="Calibri"/>
          <w:highlight w:val="cyan"/>
          <w:u w:val="single"/>
        </w:rPr>
        <w:t xml:space="preserve">, </w:t>
      </w:r>
      <w:r w:rsidRPr="00CD74A3">
        <w:rPr>
          <w:rFonts w:eastAsia="Calibri"/>
          <w:b/>
          <w:iCs/>
          <w:highlight w:val="cyan"/>
          <w:u w:val="single"/>
          <w:bdr w:val="single" w:sz="8" w:space="0" w:color="auto"/>
        </w:rPr>
        <w:t>morale</w:t>
      </w:r>
      <w:r w:rsidRPr="00CD74A3">
        <w:rPr>
          <w:rFonts w:eastAsia="Calibri"/>
          <w:highlight w:val="cyan"/>
          <w:u w:val="single"/>
        </w:rPr>
        <w:t xml:space="preserve">, and </w:t>
      </w:r>
      <w:r w:rsidRPr="00CD74A3">
        <w:rPr>
          <w:rFonts w:eastAsia="Calibri"/>
          <w:b/>
          <w:iCs/>
          <w:highlight w:val="cyan"/>
          <w:u w:val="single"/>
          <w:bdr w:val="single" w:sz="8" w:space="0" w:color="auto"/>
        </w:rPr>
        <w:t>business continuity.</w:t>
      </w:r>
    </w:p>
    <w:p w14:paraId="74A2F57A"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Worker centers access the same enforcement benefits as unions.</w:t>
      </w:r>
    </w:p>
    <w:p w14:paraId="2AB04BFF" w14:textId="77777777" w:rsidR="00583A75" w:rsidRPr="00CD74A3" w:rsidRDefault="00583A75" w:rsidP="00583A75">
      <w:pPr>
        <w:rPr>
          <w:rFonts w:eastAsia="Calibri"/>
        </w:rPr>
      </w:pPr>
      <w:r w:rsidRPr="00CD74A3">
        <w:rPr>
          <w:rFonts w:eastAsia="Calibri"/>
          <w:b/>
          <w:bCs/>
          <w:sz w:val="26"/>
        </w:rPr>
        <w:t>Hrehor 25</w:t>
      </w:r>
      <w:r w:rsidRPr="00CD74A3">
        <w:rPr>
          <w:rFonts w:eastAsia="Calibri"/>
        </w:rPr>
        <w:t>, editor. (Brock, March 3, “Fighting Wage Theft From the Ground Up,” The American Prospect, https://prospect.org/2025/03/03/2025-03-03-wage-theft-workers-unions/)</w:t>
      </w:r>
    </w:p>
    <w:p w14:paraId="48604715" w14:textId="77777777" w:rsidR="00583A75" w:rsidRPr="00CD74A3" w:rsidRDefault="00583A75" w:rsidP="00583A75">
      <w:pPr>
        <w:rPr>
          <w:rFonts w:eastAsia="Calibri"/>
          <w:sz w:val="16"/>
        </w:rPr>
      </w:pPr>
      <w:r w:rsidRPr="00CD74A3">
        <w:rPr>
          <w:rFonts w:eastAsia="Calibri"/>
          <w:sz w:val="16"/>
        </w:rPr>
        <w:t xml:space="preserve">A December Economic Policy Institute report found that between 2021 and 2023, federal, state, and local authorities clawed back some $1.5 billion for workers. These recovery efforts, however, are ultimately “a very small piece in the grand scheme of how much wage theft is occurring,” says Margaret Poydock, an EPI senior policy analyst. To further combat this common problem, some regional </w:t>
      </w:r>
      <w:r w:rsidRPr="00CD74A3">
        <w:rPr>
          <w:rFonts w:eastAsia="Calibri"/>
          <w:highlight w:val="cyan"/>
          <w:u w:val="single"/>
        </w:rPr>
        <w:t>governments</w:t>
      </w:r>
      <w:r w:rsidRPr="00CD74A3">
        <w:rPr>
          <w:rFonts w:eastAsia="Calibri"/>
          <w:sz w:val="16"/>
        </w:rPr>
        <w:t xml:space="preserve"> and municipalities </w:t>
      </w:r>
      <w:r w:rsidRPr="00CD74A3">
        <w:rPr>
          <w:rFonts w:eastAsia="Calibri"/>
          <w:u w:val="single"/>
        </w:rPr>
        <w:t xml:space="preserve">are </w:t>
      </w:r>
      <w:r w:rsidRPr="00CD74A3">
        <w:rPr>
          <w:rFonts w:eastAsia="Calibri"/>
          <w:highlight w:val="cyan"/>
          <w:u w:val="single"/>
        </w:rPr>
        <w:t>stepp</w:t>
      </w:r>
      <w:r w:rsidRPr="00CD74A3">
        <w:rPr>
          <w:rFonts w:eastAsia="Calibri"/>
          <w:u w:val="single"/>
        </w:rPr>
        <w:t xml:space="preserve">ing </w:t>
      </w:r>
      <w:r w:rsidRPr="00CD74A3">
        <w:rPr>
          <w:rFonts w:eastAsia="Calibri"/>
          <w:highlight w:val="cyan"/>
          <w:u w:val="single"/>
        </w:rPr>
        <w:t>into the void to assist</w:t>
      </w:r>
      <w:r w:rsidRPr="00CD74A3">
        <w:rPr>
          <w:rFonts w:eastAsia="Calibri"/>
          <w:sz w:val="16"/>
        </w:rPr>
        <w:t xml:space="preserve"> workers, particularly </w:t>
      </w:r>
      <w:r w:rsidRPr="00CD74A3">
        <w:rPr>
          <w:rFonts w:eastAsia="Calibri"/>
          <w:b/>
          <w:iCs/>
          <w:highlight w:val="cyan"/>
          <w:u w:val="single"/>
          <w:bdr w:val="single" w:sz="8" w:space="0" w:color="auto"/>
        </w:rPr>
        <w:t>non-unionized employees</w:t>
      </w:r>
      <w:r w:rsidRPr="00CD74A3">
        <w:rPr>
          <w:rFonts w:eastAsia="Calibri"/>
          <w:sz w:val="16"/>
          <w:highlight w:val="cyan"/>
        </w:rPr>
        <w:t>.</w:t>
      </w:r>
    </w:p>
    <w:p w14:paraId="3093DB7A" w14:textId="77777777" w:rsidR="00583A75" w:rsidRPr="00CD74A3" w:rsidRDefault="00583A75" w:rsidP="00583A75">
      <w:pPr>
        <w:rPr>
          <w:rFonts w:eastAsia="Calibri"/>
          <w:sz w:val="16"/>
        </w:rPr>
      </w:pPr>
      <w:r w:rsidRPr="00CD74A3">
        <w:rPr>
          <w:rFonts w:eastAsia="Calibri"/>
          <w:u w:val="single"/>
        </w:rPr>
        <w:t>The Workplace Justice Fund confronts wage theft in San Diego</w:t>
      </w:r>
      <w:r w:rsidRPr="00CD74A3">
        <w:rPr>
          <w:rFonts w:eastAsia="Calibri"/>
          <w:sz w:val="16"/>
        </w:rPr>
        <w:t xml:space="preserve"> County, California’s second most populous administrative area. In 2023, organizations such as </w:t>
      </w:r>
      <w:r w:rsidRPr="00CD74A3">
        <w:rPr>
          <w:rFonts w:eastAsia="Calibri"/>
          <w:u w:val="single"/>
        </w:rPr>
        <w:t xml:space="preserve">the </w:t>
      </w:r>
      <w:r w:rsidRPr="00CD74A3">
        <w:rPr>
          <w:rFonts w:eastAsia="Calibri"/>
          <w:highlight w:val="cyan"/>
          <w:u w:val="single"/>
        </w:rPr>
        <w:t>M</w:t>
      </w:r>
      <w:r w:rsidRPr="00CD74A3">
        <w:rPr>
          <w:rFonts w:eastAsia="Calibri"/>
          <w:u w:val="single"/>
        </w:rPr>
        <w:t xml:space="preserve">aintenance </w:t>
      </w:r>
      <w:r w:rsidRPr="00CD74A3">
        <w:rPr>
          <w:rFonts w:eastAsia="Calibri"/>
          <w:highlight w:val="cyan"/>
          <w:u w:val="single"/>
        </w:rPr>
        <w:t>C</w:t>
      </w:r>
      <w:r w:rsidRPr="00CD74A3">
        <w:rPr>
          <w:rFonts w:eastAsia="Calibri"/>
          <w:u w:val="single"/>
        </w:rPr>
        <w:t xml:space="preserve">ooperation </w:t>
      </w:r>
      <w:r w:rsidRPr="00CD74A3">
        <w:rPr>
          <w:rFonts w:eastAsia="Calibri"/>
          <w:highlight w:val="cyan"/>
          <w:u w:val="single"/>
        </w:rPr>
        <w:t>T</w:t>
      </w:r>
      <w:r w:rsidRPr="00CD74A3">
        <w:rPr>
          <w:rFonts w:eastAsia="Calibri"/>
          <w:u w:val="single"/>
        </w:rPr>
        <w:t xml:space="preserve">rust </w:t>
      </w:r>
      <w:r w:rsidRPr="00CD74A3">
        <w:rPr>
          <w:rFonts w:eastAsia="Calibri"/>
          <w:highlight w:val="cyan"/>
          <w:u w:val="single"/>
        </w:rPr>
        <w:t>F</w:t>
      </w:r>
      <w:r w:rsidRPr="00CD74A3">
        <w:rPr>
          <w:rFonts w:eastAsia="Calibri"/>
          <w:u w:val="single"/>
        </w:rPr>
        <w:t>und</w:t>
      </w:r>
      <w:r w:rsidRPr="00CD74A3">
        <w:rPr>
          <w:rFonts w:eastAsia="Calibri"/>
          <w:sz w:val="16"/>
        </w:rPr>
        <w:t xml:space="preserve">, a statewide group that </w:t>
      </w:r>
      <w:r w:rsidRPr="00CD74A3">
        <w:rPr>
          <w:rFonts w:eastAsia="Calibri"/>
          <w:highlight w:val="cyan"/>
          <w:u w:val="single"/>
        </w:rPr>
        <w:t>targets</w:t>
      </w:r>
      <w:r w:rsidRPr="00CD74A3">
        <w:rPr>
          <w:rFonts w:eastAsia="Calibri"/>
          <w:u w:val="single"/>
        </w:rPr>
        <w:t xml:space="preserve"> illegal and </w:t>
      </w:r>
      <w:r w:rsidRPr="00CD74A3">
        <w:rPr>
          <w:rFonts w:eastAsia="Calibri"/>
          <w:highlight w:val="cyan"/>
          <w:u w:val="single"/>
        </w:rPr>
        <w:t>unfair business practices</w:t>
      </w:r>
      <w:r w:rsidRPr="00CD74A3">
        <w:rPr>
          <w:rFonts w:eastAsia="Calibri"/>
          <w:sz w:val="16"/>
        </w:rPr>
        <w:t xml:space="preserve"> in the janitorial industry, and the Center on Policy Initiatives (CPI), a San Diego–based research institute, </w:t>
      </w:r>
      <w:r w:rsidRPr="00CD74A3">
        <w:rPr>
          <w:rFonts w:eastAsia="Calibri"/>
          <w:u w:val="single"/>
        </w:rPr>
        <w:t>banded together with county leaders to establish the fund</w:t>
      </w:r>
      <w:r w:rsidRPr="00CD74A3">
        <w:rPr>
          <w:rFonts w:eastAsia="Calibri"/>
          <w:sz w:val="16"/>
        </w:rPr>
        <w:t>, one of the first of its kind in California.</w:t>
      </w:r>
    </w:p>
    <w:p w14:paraId="3357B1E9" w14:textId="77777777" w:rsidR="00583A75" w:rsidRPr="00CD74A3" w:rsidRDefault="00583A75" w:rsidP="00583A75">
      <w:pPr>
        <w:rPr>
          <w:rFonts w:eastAsia="Calibri"/>
          <w:sz w:val="16"/>
        </w:rPr>
      </w:pPr>
      <w:r w:rsidRPr="00CD74A3">
        <w:rPr>
          <w:rFonts w:eastAsia="Calibri"/>
          <w:sz w:val="16"/>
        </w:rPr>
        <w:t xml:space="preserve">Initiatives like the Workplace Justice Fund are examples of co-enforcement programs: </w:t>
      </w:r>
      <w:r w:rsidRPr="00CD74A3">
        <w:rPr>
          <w:rFonts w:eastAsia="Calibri"/>
          <w:b/>
          <w:iCs/>
          <w:highlight w:val="cyan"/>
          <w:u w:val="single"/>
          <w:bdr w:val="single" w:sz="8" w:space="0" w:color="auto"/>
        </w:rPr>
        <w:t>Labor</w:t>
      </w:r>
      <w:r w:rsidRPr="00CD74A3">
        <w:rPr>
          <w:rFonts w:eastAsia="Calibri"/>
          <w:b/>
          <w:iCs/>
          <w:u w:val="single"/>
          <w:bdr w:val="single" w:sz="8" w:space="0" w:color="auto"/>
        </w:rPr>
        <w:t xml:space="preserve"> standards </w:t>
      </w:r>
      <w:r w:rsidRPr="00CD74A3">
        <w:rPr>
          <w:rFonts w:eastAsia="Calibri"/>
          <w:b/>
          <w:iCs/>
          <w:highlight w:val="cyan"/>
          <w:u w:val="single"/>
          <w:bdr w:val="single" w:sz="8" w:space="0" w:color="auto"/>
        </w:rPr>
        <w:t>enforcement agencies</w:t>
      </w:r>
      <w:r w:rsidRPr="00CD74A3">
        <w:rPr>
          <w:rFonts w:eastAsia="Calibri"/>
          <w:u w:val="single"/>
        </w:rPr>
        <w:t xml:space="preserve"> </w:t>
      </w:r>
      <w:r w:rsidRPr="00CD74A3">
        <w:rPr>
          <w:rFonts w:eastAsia="Calibri"/>
          <w:highlight w:val="cyan"/>
          <w:u w:val="single"/>
        </w:rPr>
        <w:t xml:space="preserve">partner with </w:t>
      </w:r>
      <w:r w:rsidRPr="00CD74A3">
        <w:rPr>
          <w:rFonts w:eastAsia="Calibri"/>
          <w:b/>
          <w:iCs/>
          <w:highlight w:val="cyan"/>
          <w:u w:val="single"/>
          <w:bdr w:val="single" w:sz="8" w:space="0" w:color="auto"/>
        </w:rPr>
        <w:t>community</w:t>
      </w:r>
      <w:r w:rsidRPr="00CD74A3">
        <w:rPr>
          <w:rFonts w:eastAsia="Calibri"/>
          <w:b/>
          <w:iCs/>
          <w:u w:val="single"/>
          <w:bdr w:val="single" w:sz="8" w:space="0" w:color="auto"/>
        </w:rPr>
        <w:t xml:space="preserve">-based </w:t>
      </w:r>
      <w:r w:rsidRPr="00CD74A3">
        <w:rPr>
          <w:rFonts w:eastAsia="Calibri"/>
          <w:b/>
          <w:iCs/>
          <w:highlight w:val="cyan"/>
          <w:u w:val="single"/>
          <w:bdr w:val="single" w:sz="8" w:space="0" w:color="auto"/>
        </w:rPr>
        <w:t>organizations</w:t>
      </w:r>
      <w:r w:rsidRPr="00CD74A3">
        <w:rPr>
          <w:rFonts w:eastAsia="Calibri"/>
          <w:u w:val="single"/>
        </w:rPr>
        <w:t xml:space="preserve"> </w:t>
      </w:r>
      <w:r w:rsidRPr="00CD74A3">
        <w:rPr>
          <w:rFonts w:eastAsia="Calibri"/>
          <w:highlight w:val="cyan"/>
          <w:u w:val="single"/>
        </w:rPr>
        <w:t>that have existing ties</w:t>
      </w:r>
      <w:r w:rsidRPr="00CD74A3">
        <w:rPr>
          <w:rFonts w:eastAsia="Calibri"/>
          <w:u w:val="single"/>
        </w:rPr>
        <w:t xml:space="preserve"> </w:t>
      </w:r>
      <w:r w:rsidRPr="00CD74A3">
        <w:rPr>
          <w:rFonts w:eastAsia="Calibri"/>
          <w:highlight w:val="cyan"/>
          <w:u w:val="single"/>
        </w:rPr>
        <w:t>with low-wage workers</w:t>
      </w:r>
      <w:r w:rsidRPr="00CD74A3">
        <w:rPr>
          <w:rFonts w:eastAsia="Calibri"/>
          <w:sz w:val="16"/>
        </w:rPr>
        <w:t xml:space="preserve">. This allows </w:t>
      </w:r>
      <w:r w:rsidRPr="00CD74A3">
        <w:rPr>
          <w:rFonts w:eastAsia="Calibri"/>
          <w:u w:val="single"/>
        </w:rPr>
        <w:t xml:space="preserve">agencies </w:t>
      </w:r>
      <w:r w:rsidRPr="00CD74A3">
        <w:rPr>
          <w:rFonts w:eastAsia="Calibri"/>
          <w:highlight w:val="cyan"/>
          <w:u w:val="single"/>
        </w:rPr>
        <w:t xml:space="preserve">to build on </w:t>
      </w:r>
      <w:r w:rsidRPr="00CD74A3">
        <w:rPr>
          <w:rFonts w:eastAsia="Calibri"/>
          <w:u w:val="single"/>
        </w:rPr>
        <w:t xml:space="preserve">the </w:t>
      </w:r>
      <w:r w:rsidRPr="00CD74A3">
        <w:rPr>
          <w:rFonts w:eastAsia="Calibri"/>
          <w:highlight w:val="cyan"/>
          <w:u w:val="single"/>
        </w:rPr>
        <w:t>progress</w:t>
      </w:r>
      <w:r w:rsidRPr="00CD74A3">
        <w:rPr>
          <w:rFonts w:eastAsia="Calibri"/>
          <w:u w:val="single"/>
        </w:rPr>
        <w:t xml:space="preserve"> that community partners have already made, ultimately </w:t>
      </w:r>
      <w:r w:rsidRPr="00CD74A3">
        <w:rPr>
          <w:rFonts w:eastAsia="Calibri"/>
          <w:highlight w:val="cyan"/>
          <w:u w:val="single"/>
        </w:rPr>
        <w:t>expanding</w:t>
      </w:r>
      <w:r w:rsidRPr="00CD74A3">
        <w:rPr>
          <w:rFonts w:eastAsia="Calibri"/>
          <w:u w:val="single"/>
        </w:rPr>
        <w:t xml:space="preserve"> their </w:t>
      </w:r>
      <w:r w:rsidRPr="00CD74A3">
        <w:rPr>
          <w:rFonts w:eastAsia="Calibri"/>
          <w:highlight w:val="cyan"/>
          <w:u w:val="single"/>
        </w:rPr>
        <w:t>reach and allowing them to</w:t>
      </w:r>
      <w:r w:rsidRPr="00CD74A3">
        <w:rPr>
          <w:rFonts w:eastAsia="Calibri"/>
          <w:u w:val="single"/>
        </w:rPr>
        <w:t xml:space="preserve"> more </w:t>
      </w:r>
      <w:r w:rsidRPr="00CD74A3">
        <w:rPr>
          <w:rFonts w:eastAsia="Calibri"/>
          <w:b/>
          <w:iCs/>
          <w:u w:val="single"/>
          <w:bdr w:val="single" w:sz="8" w:space="0" w:color="auto"/>
        </w:rPr>
        <w:t xml:space="preserve">effectively </w:t>
      </w:r>
      <w:r w:rsidRPr="00CD74A3">
        <w:rPr>
          <w:rFonts w:eastAsia="Calibri"/>
          <w:b/>
          <w:iCs/>
          <w:highlight w:val="cyan"/>
          <w:u w:val="single"/>
          <w:bdr w:val="single" w:sz="8" w:space="0" w:color="auto"/>
        </w:rPr>
        <w:t>recover unpaid wages</w:t>
      </w:r>
      <w:r w:rsidRPr="00CD74A3">
        <w:rPr>
          <w:rFonts w:eastAsia="Calibri"/>
          <w:sz w:val="16"/>
        </w:rPr>
        <w:t xml:space="preserve">. Seattle, Minneapolis, and Philadelphia have put co-enforcement into practice, with Seattle alone providing over $1.5 million to fund worker organizations and community organizing projects. </w:t>
      </w:r>
    </w:p>
    <w:p w14:paraId="46510246"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Harsher penalties change employer behavior.</w:t>
      </w:r>
    </w:p>
    <w:p w14:paraId="2CD10DF9" w14:textId="77777777" w:rsidR="00583A75" w:rsidRPr="00CD74A3" w:rsidRDefault="00583A75" w:rsidP="00583A75">
      <w:pPr>
        <w:rPr>
          <w:rFonts w:eastAsia="Calibri"/>
        </w:rPr>
      </w:pPr>
      <w:r w:rsidRPr="00CD74A3">
        <w:rPr>
          <w:rFonts w:eastAsia="Calibri"/>
          <w:b/>
          <w:bCs/>
          <w:sz w:val="26"/>
        </w:rPr>
        <w:t>Mule 25</w:t>
      </w:r>
      <w:r w:rsidRPr="00CD74A3">
        <w:rPr>
          <w:rFonts w:eastAsia="Calibri"/>
        </w:rPr>
        <w:t>, *associate in the Stamford office of Ogletree Deakins, ocuses primarily on employment-related litigation in federal and state court; **labor and employment lawyer. (*Nicole, **Paul Piccigallo, June 26, “Wage Theft as a Crime: States Escalate Enforcement with Criminal Prosecution,” Littler, https://www.littler.com/news-analysis/asap/wage-theft-crime-states-escalate-enforcement-criminal-prosecution)</w:t>
      </w:r>
    </w:p>
    <w:p w14:paraId="6B11DB6D" w14:textId="77777777" w:rsidR="00583A75" w:rsidRPr="00CD74A3" w:rsidRDefault="00583A75" w:rsidP="00583A75">
      <w:pPr>
        <w:rPr>
          <w:rFonts w:eastAsia="Calibri"/>
          <w:sz w:val="16"/>
        </w:rPr>
      </w:pPr>
      <w:r w:rsidRPr="00CD74A3">
        <w:rPr>
          <w:rFonts w:eastAsia="Calibri"/>
          <w:highlight w:val="cyan"/>
          <w:u w:val="single"/>
        </w:rPr>
        <w:t>As</w:t>
      </w:r>
      <w:r w:rsidRPr="00CD74A3">
        <w:rPr>
          <w:rFonts w:eastAsia="Calibri"/>
          <w:u w:val="single"/>
        </w:rPr>
        <w:t xml:space="preserve"> more </w:t>
      </w:r>
      <w:r w:rsidRPr="00CD74A3">
        <w:rPr>
          <w:rFonts w:eastAsia="Calibri"/>
          <w:highlight w:val="cyan"/>
          <w:u w:val="single"/>
        </w:rPr>
        <w:t xml:space="preserve">states pursue </w:t>
      </w:r>
      <w:r w:rsidRPr="00CD74A3">
        <w:rPr>
          <w:rFonts w:eastAsia="Calibri"/>
          <w:b/>
          <w:iCs/>
          <w:highlight w:val="cyan"/>
          <w:u w:val="single"/>
          <w:bdr w:val="single" w:sz="8" w:space="0" w:color="auto"/>
        </w:rPr>
        <w:t>criminal charges</w:t>
      </w:r>
      <w:r w:rsidRPr="00CD74A3">
        <w:rPr>
          <w:rFonts w:eastAsia="Calibri"/>
          <w:highlight w:val="cyan"/>
          <w:u w:val="single"/>
        </w:rPr>
        <w:t xml:space="preserve"> for </w:t>
      </w:r>
      <w:r w:rsidRPr="00CD74A3">
        <w:rPr>
          <w:rFonts w:eastAsia="Calibri"/>
          <w:b/>
          <w:iCs/>
          <w:highlight w:val="cyan"/>
          <w:u w:val="single"/>
          <w:bdr w:val="single" w:sz="8" w:space="0" w:color="auto"/>
        </w:rPr>
        <w:t>wage violations</w:t>
      </w:r>
      <w:r w:rsidRPr="00CD74A3">
        <w:rPr>
          <w:rFonts w:eastAsia="Calibri"/>
          <w:sz w:val="16"/>
        </w:rPr>
        <w:t xml:space="preserve">, </w:t>
      </w:r>
      <w:r w:rsidRPr="00CD74A3">
        <w:rPr>
          <w:rFonts w:eastAsia="Calibri"/>
          <w:highlight w:val="cyan"/>
          <w:u w:val="single"/>
        </w:rPr>
        <w:t>employers</w:t>
      </w:r>
      <w:r w:rsidRPr="00CD74A3">
        <w:rPr>
          <w:rFonts w:eastAsia="Calibri"/>
          <w:sz w:val="16"/>
        </w:rPr>
        <w:t xml:space="preserve"> should </w:t>
      </w:r>
      <w:r w:rsidRPr="00CD74A3">
        <w:rPr>
          <w:rFonts w:eastAsia="Calibri"/>
          <w:u w:val="single"/>
        </w:rPr>
        <w:t xml:space="preserve">consider </w:t>
      </w:r>
      <w:r w:rsidRPr="00CD74A3">
        <w:rPr>
          <w:rFonts w:eastAsia="Calibri"/>
          <w:highlight w:val="cyan"/>
          <w:u w:val="single"/>
        </w:rPr>
        <w:t xml:space="preserve">taking a </w:t>
      </w:r>
      <w:r w:rsidRPr="00CD74A3">
        <w:rPr>
          <w:rFonts w:eastAsia="Calibri"/>
          <w:b/>
          <w:iCs/>
          <w:highlight w:val="cyan"/>
          <w:u w:val="single"/>
          <w:bdr w:val="single" w:sz="8" w:space="0" w:color="auto"/>
        </w:rPr>
        <w:t>proactive</w:t>
      </w:r>
      <w:r w:rsidRPr="00CD74A3">
        <w:rPr>
          <w:rFonts w:eastAsia="Calibri"/>
          <w:u w:val="single"/>
        </w:rPr>
        <w:t xml:space="preserve"> and comprehensive </w:t>
      </w:r>
      <w:r w:rsidRPr="00CD74A3">
        <w:rPr>
          <w:rFonts w:eastAsia="Calibri"/>
          <w:b/>
          <w:iCs/>
          <w:highlight w:val="cyan"/>
          <w:u w:val="single"/>
          <w:bdr w:val="single" w:sz="8" w:space="0" w:color="auto"/>
        </w:rPr>
        <w:t>approach</w:t>
      </w:r>
      <w:r w:rsidRPr="00CD74A3">
        <w:rPr>
          <w:rFonts w:eastAsia="Calibri"/>
          <w:u w:val="single"/>
        </w:rPr>
        <w:t xml:space="preserve"> to compliance</w:t>
      </w:r>
      <w:r w:rsidRPr="00CD74A3">
        <w:rPr>
          <w:rFonts w:eastAsia="Calibri"/>
          <w:sz w:val="16"/>
        </w:rPr>
        <w:t xml:space="preserve">. </w:t>
      </w:r>
      <w:r w:rsidRPr="00CD74A3">
        <w:rPr>
          <w:rFonts w:eastAsia="Calibri"/>
          <w:u w:val="single"/>
        </w:rPr>
        <w:t xml:space="preserve">This begins </w:t>
      </w:r>
      <w:r w:rsidRPr="00CD74A3">
        <w:rPr>
          <w:rFonts w:eastAsia="Calibri"/>
          <w:highlight w:val="cyan"/>
          <w:u w:val="single"/>
        </w:rPr>
        <w:t>with</w:t>
      </w:r>
      <w:r w:rsidRPr="00CD74A3">
        <w:rPr>
          <w:rFonts w:eastAsia="Calibri"/>
          <w:sz w:val="16"/>
        </w:rPr>
        <w:t xml:space="preserve"> conducting </w:t>
      </w:r>
      <w:r w:rsidRPr="00CD74A3">
        <w:rPr>
          <w:rFonts w:eastAsia="Calibri"/>
          <w:highlight w:val="cyan"/>
          <w:u w:val="single"/>
        </w:rPr>
        <w:t>regular audits</w:t>
      </w:r>
      <w:r w:rsidRPr="00CD74A3">
        <w:rPr>
          <w:rFonts w:eastAsia="Calibri"/>
          <w:u w:val="single"/>
        </w:rPr>
        <w:t xml:space="preserve"> of payroll systems to ensure that all employees are being paid accurately and in accordance with state and federal</w:t>
      </w:r>
      <w:r w:rsidRPr="00CD74A3">
        <w:rPr>
          <w:rFonts w:eastAsia="Calibri"/>
          <w:sz w:val="16"/>
        </w:rPr>
        <w:t xml:space="preserve"> laws. Missteps in overtime calculations, minimum wage adherence, or worker classification can now carry not just financial penalties, but in some cases, criminal charges.</w:t>
      </w:r>
    </w:p>
    <w:p w14:paraId="271BD9DD" w14:textId="77777777" w:rsidR="00583A75" w:rsidRPr="00CD74A3" w:rsidRDefault="00583A75" w:rsidP="00583A75">
      <w:pPr>
        <w:rPr>
          <w:rFonts w:eastAsia="Calibri"/>
          <w:sz w:val="16"/>
        </w:rPr>
      </w:pPr>
      <w:r w:rsidRPr="00CD74A3">
        <w:rPr>
          <w:rFonts w:eastAsia="Calibri"/>
          <w:sz w:val="16"/>
        </w:rPr>
        <w:t xml:space="preserve">Equally important may be investing in training for human resources (HR) and payroll personnel. As laws vary significantly from state to state, </w:t>
      </w:r>
      <w:r w:rsidRPr="00CD74A3">
        <w:rPr>
          <w:rFonts w:eastAsia="Calibri"/>
          <w:u w:val="single"/>
        </w:rPr>
        <w:t>employers</w:t>
      </w:r>
      <w:r w:rsidRPr="00CD74A3">
        <w:rPr>
          <w:rFonts w:eastAsia="Calibri"/>
          <w:sz w:val="16"/>
        </w:rPr>
        <w:t xml:space="preserve"> may </w:t>
      </w:r>
      <w:r w:rsidRPr="00CD74A3">
        <w:rPr>
          <w:rFonts w:eastAsia="Calibri"/>
          <w:u w:val="single"/>
        </w:rPr>
        <w:t>want to ensure staff are well-versed in the specific regulations that apply to their jurisdiction</w:t>
      </w:r>
      <w:r w:rsidRPr="00CD74A3">
        <w:rPr>
          <w:rFonts w:eastAsia="Calibri"/>
          <w:sz w:val="16"/>
        </w:rPr>
        <w:t xml:space="preserve">. </w:t>
      </w:r>
      <w:r w:rsidRPr="00CD74A3">
        <w:rPr>
          <w:rFonts w:eastAsia="Calibri"/>
          <w:u w:val="single"/>
        </w:rPr>
        <w:t xml:space="preserve">Employers should also consider implementing </w:t>
      </w:r>
      <w:r w:rsidRPr="00CD74A3">
        <w:rPr>
          <w:rFonts w:eastAsia="Calibri"/>
          <w:b/>
          <w:iCs/>
          <w:highlight w:val="cyan"/>
          <w:u w:val="single"/>
          <w:bdr w:val="single" w:sz="8" w:space="0" w:color="auto"/>
        </w:rPr>
        <w:t>robust recordkeeping systems</w:t>
      </w:r>
      <w:r w:rsidRPr="00CD74A3">
        <w:rPr>
          <w:rFonts w:eastAsia="Calibri"/>
          <w:u w:val="single"/>
        </w:rPr>
        <w:t xml:space="preserve"> that </w:t>
      </w:r>
      <w:r w:rsidRPr="00CD74A3">
        <w:rPr>
          <w:rFonts w:eastAsia="Calibri"/>
          <w:highlight w:val="cyan"/>
          <w:u w:val="single"/>
        </w:rPr>
        <w:t xml:space="preserve">provide clear documentation of </w:t>
      </w:r>
      <w:r w:rsidRPr="00CD74A3">
        <w:rPr>
          <w:rFonts w:eastAsia="Calibri"/>
          <w:b/>
          <w:iCs/>
          <w:highlight w:val="cyan"/>
          <w:u w:val="single"/>
          <w:bdr w:val="single" w:sz="8" w:space="0" w:color="auto"/>
        </w:rPr>
        <w:t>hours worked</w:t>
      </w:r>
      <w:r w:rsidRPr="00CD74A3">
        <w:rPr>
          <w:rFonts w:eastAsia="Calibri"/>
          <w:highlight w:val="cyan"/>
          <w:u w:val="single"/>
        </w:rPr>
        <w:t xml:space="preserve">, </w:t>
      </w:r>
      <w:r w:rsidRPr="00CD74A3">
        <w:rPr>
          <w:rFonts w:eastAsia="Calibri"/>
          <w:b/>
          <w:iCs/>
          <w:highlight w:val="cyan"/>
          <w:u w:val="single"/>
          <w:bdr w:val="single" w:sz="8" w:space="0" w:color="auto"/>
        </w:rPr>
        <w:t>wages paid</w:t>
      </w:r>
      <w:r w:rsidRPr="00CD74A3">
        <w:rPr>
          <w:rFonts w:eastAsia="Calibri"/>
          <w:highlight w:val="cyan"/>
          <w:u w:val="single"/>
        </w:rPr>
        <w:t>, and employment status</w:t>
      </w:r>
      <w:r w:rsidRPr="00CD74A3">
        <w:rPr>
          <w:rFonts w:eastAsia="Calibri"/>
          <w:sz w:val="16"/>
        </w:rPr>
        <w:t>—records that could prove critical during an investigation.</w:t>
      </w:r>
    </w:p>
    <w:p w14:paraId="7281B119" w14:textId="77777777" w:rsidR="00583A75" w:rsidRPr="00CD74A3" w:rsidRDefault="00583A75" w:rsidP="00583A75">
      <w:pPr>
        <w:rPr>
          <w:rFonts w:eastAsia="Calibri"/>
          <w:sz w:val="16"/>
        </w:rPr>
      </w:pPr>
      <w:r w:rsidRPr="00CD74A3">
        <w:rPr>
          <w:rFonts w:eastAsia="Calibri"/>
          <w:sz w:val="16"/>
        </w:rPr>
        <w:t xml:space="preserve">In this new era of enforcement, </w:t>
      </w:r>
      <w:r w:rsidRPr="00CD74A3">
        <w:rPr>
          <w:rFonts w:eastAsia="Calibri"/>
          <w:highlight w:val="cyan"/>
          <w:u w:val="single"/>
        </w:rPr>
        <w:t>employers that prioritize compliance</w:t>
      </w:r>
      <w:r w:rsidRPr="00CD74A3">
        <w:rPr>
          <w:rFonts w:eastAsia="Calibri"/>
          <w:u w:val="single"/>
        </w:rPr>
        <w:t xml:space="preserve"> and accountability may be best positioned to </w:t>
      </w:r>
      <w:r w:rsidRPr="00CD74A3">
        <w:rPr>
          <w:rFonts w:eastAsia="Calibri"/>
          <w:highlight w:val="cyan"/>
          <w:u w:val="single"/>
        </w:rPr>
        <w:t>avoid</w:t>
      </w:r>
      <w:r w:rsidRPr="00CD74A3">
        <w:rPr>
          <w:rFonts w:eastAsia="Calibri"/>
          <w:u w:val="single"/>
        </w:rPr>
        <w:t xml:space="preserve"> legal</w:t>
      </w:r>
      <w:r w:rsidRPr="00CD74A3">
        <w:rPr>
          <w:rFonts w:eastAsia="Calibri"/>
          <w:sz w:val="16"/>
        </w:rPr>
        <w:t xml:space="preserve">—and now potentially </w:t>
      </w:r>
      <w:r w:rsidRPr="00CD74A3">
        <w:rPr>
          <w:rFonts w:eastAsia="Calibri"/>
          <w:highlight w:val="cyan"/>
          <w:u w:val="single"/>
        </w:rPr>
        <w:t>criminal</w:t>
      </w:r>
      <w:r w:rsidRPr="00CD74A3">
        <w:rPr>
          <w:rFonts w:eastAsia="Calibri"/>
          <w:sz w:val="16"/>
        </w:rPr>
        <w:t>—</w:t>
      </w:r>
      <w:r w:rsidRPr="00CD74A3">
        <w:rPr>
          <w:rFonts w:eastAsia="Calibri"/>
          <w:highlight w:val="cyan"/>
          <w:u w:val="single"/>
        </w:rPr>
        <w:t>pitfalls</w:t>
      </w:r>
      <w:r w:rsidRPr="00CD74A3">
        <w:rPr>
          <w:rFonts w:eastAsia="Calibri"/>
          <w:sz w:val="16"/>
        </w:rPr>
        <w:t>.</w:t>
      </w:r>
    </w:p>
    <w:p w14:paraId="747406A9" w14:textId="77777777" w:rsidR="00583A75" w:rsidRPr="00CD74A3" w:rsidRDefault="00583A75" w:rsidP="00583A75">
      <w:pPr>
        <w:keepNext/>
        <w:keepLines/>
        <w:pageBreakBefore/>
        <w:spacing w:before="40" w:after="0"/>
        <w:jc w:val="center"/>
        <w:outlineLvl w:val="2"/>
        <w:rPr>
          <w:rFonts w:eastAsia="Times New Roman" w:cs="Times New Roman"/>
          <w:b/>
          <w:sz w:val="32"/>
          <w:szCs w:val="24"/>
          <w:u w:val="single"/>
        </w:rPr>
      </w:pPr>
      <w:r w:rsidRPr="00CD74A3">
        <w:rPr>
          <w:rFonts w:eastAsia="Times New Roman" w:cs="Times New Roman"/>
          <w:b/>
          <w:sz w:val="32"/>
          <w:szCs w:val="24"/>
          <w:u w:val="single"/>
        </w:rPr>
        <w:t>Penalties---2NC</w:t>
      </w:r>
    </w:p>
    <w:p w14:paraId="223087E5"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Financial penalty for non-compliance</w:t>
      </w:r>
    </w:p>
    <w:p w14:paraId="3ADA1177" w14:textId="77777777" w:rsidR="00583A75" w:rsidRPr="00CD74A3" w:rsidRDefault="00583A75" w:rsidP="00583A75">
      <w:pPr>
        <w:rPr>
          <w:rFonts w:eastAsia="Aptos"/>
        </w:rPr>
      </w:pPr>
      <w:r w:rsidRPr="00CD74A3">
        <w:rPr>
          <w:rFonts w:eastAsia="Aptos"/>
          <w:b/>
          <w:bCs/>
          <w:sz w:val="26"/>
        </w:rPr>
        <w:t>Bourke 25</w:t>
      </w:r>
      <w:r w:rsidRPr="00CD74A3">
        <w:rPr>
          <w:rFonts w:eastAsia="Aptos"/>
        </w:rPr>
        <w:t>, Digital Marketing Coordinator at Celayix that focuses on PPC, social media and website management (Conor, “The importance of adhering to employment laws,” https://www.celayix.com/blog/the-importance-of-adhering-to-employment-laws/)</w:t>
      </w:r>
    </w:p>
    <w:p w14:paraId="5ADCE1B0" w14:textId="77777777" w:rsidR="00583A75" w:rsidRPr="00CD74A3" w:rsidRDefault="00583A75" w:rsidP="00583A75">
      <w:pPr>
        <w:rPr>
          <w:rFonts w:eastAsia="Aptos"/>
          <w:u w:val="single"/>
        </w:rPr>
      </w:pPr>
      <w:r w:rsidRPr="00CD74A3">
        <w:rPr>
          <w:rFonts w:eastAsia="Aptos"/>
        </w:rPr>
        <w:t xml:space="preserve">In conclusion, </w:t>
      </w:r>
      <w:r w:rsidRPr="00CD74A3">
        <w:rPr>
          <w:rFonts w:eastAsia="Aptos"/>
          <w:u w:val="single"/>
        </w:rPr>
        <w:t xml:space="preserve">adhering to </w:t>
      </w:r>
      <w:r w:rsidRPr="00CD74A3">
        <w:rPr>
          <w:rFonts w:eastAsia="Aptos"/>
          <w:highlight w:val="cyan"/>
          <w:u w:val="single"/>
        </w:rPr>
        <w:t>employment laws is</w:t>
      </w:r>
      <w:r w:rsidRPr="00CD74A3">
        <w:rPr>
          <w:rFonts w:eastAsia="Aptos"/>
          <w:u w:val="single"/>
        </w:rPr>
        <w:t xml:space="preserve"> crucial for employers to maintain a fair and safe workplace environment</w:t>
      </w:r>
      <w:r w:rsidRPr="00CD74A3">
        <w:rPr>
          <w:rFonts w:eastAsia="Aptos"/>
        </w:rPr>
        <w:t xml:space="preserve">. </w:t>
      </w:r>
      <w:r w:rsidRPr="00CD74A3">
        <w:rPr>
          <w:rFonts w:eastAsia="Aptos"/>
          <w:u w:val="single"/>
        </w:rPr>
        <w:t xml:space="preserve">These laws </w:t>
      </w:r>
      <w:r w:rsidRPr="00CD74A3">
        <w:rPr>
          <w:rFonts w:eastAsia="Aptos"/>
          <w:b/>
          <w:iCs/>
          <w:highlight w:val="cyan"/>
          <w:u w:val="single"/>
          <w:bdr w:val="single" w:sz="8" w:space="0" w:color="auto"/>
        </w:rPr>
        <w:t>protect</w:t>
      </w:r>
      <w:r w:rsidRPr="00CD74A3">
        <w:rPr>
          <w:rFonts w:eastAsia="Aptos"/>
          <w:highlight w:val="cyan"/>
          <w:u w:val="single"/>
        </w:rPr>
        <w:t xml:space="preserve"> the </w:t>
      </w:r>
      <w:r w:rsidRPr="00CD74A3">
        <w:rPr>
          <w:rFonts w:eastAsia="Aptos"/>
          <w:b/>
          <w:iCs/>
          <w:highlight w:val="cyan"/>
          <w:u w:val="single"/>
          <w:bdr w:val="single" w:sz="8" w:space="0" w:color="auto"/>
        </w:rPr>
        <w:t>rights</w:t>
      </w:r>
      <w:r w:rsidRPr="00CD74A3">
        <w:rPr>
          <w:rFonts w:eastAsia="Aptos"/>
          <w:highlight w:val="cyan"/>
          <w:u w:val="single"/>
        </w:rPr>
        <w:t xml:space="preserve"> of employees</w:t>
      </w:r>
      <w:r w:rsidRPr="00CD74A3">
        <w:rPr>
          <w:rFonts w:eastAsia="Aptos"/>
          <w:u w:val="single"/>
        </w:rPr>
        <w:t xml:space="preserve">, promote </w:t>
      </w:r>
      <w:r w:rsidRPr="00CD74A3">
        <w:rPr>
          <w:rFonts w:eastAsia="Aptos"/>
          <w:b/>
          <w:iCs/>
          <w:u w:val="single"/>
          <w:bdr w:val="single" w:sz="8" w:space="0" w:color="auto"/>
        </w:rPr>
        <w:t>fair labor practices</w:t>
      </w:r>
      <w:r w:rsidRPr="00CD74A3">
        <w:rPr>
          <w:rFonts w:eastAsia="Aptos"/>
          <w:u w:val="single"/>
        </w:rPr>
        <w:t xml:space="preserve">, and ensure </w:t>
      </w:r>
      <w:r w:rsidRPr="00CD74A3">
        <w:rPr>
          <w:rFonts w:eastAsia="Aptos"/>
          <w:b/>
          <w:iCs/>
          <w:u w:val="single"/>
          <w:bdr w:val="single" w:sz="8" w:space="0" w:color="auto"/>
        </w:rPr>
        <w:t>equal opportunities</w:t>
      </w:r>
      <w:r w:rsidRPr="00CD74A3">
        <w:rPr>
          <w:rFonts w:eastAsia="Aptos"/>
          <w:u w:val="single"/>
        </w:rPr>
        <w:t xml:space="preserve"> for all</w:t>
      </w:r>
      <w:r w:rsidRPr="00CD74A3">
        <w:rPr>
          <w:rFonts w:eastAsia="Aptos"/>
        </w:rPr>
        <w:t xml:space="preserve">. </w:t>
      </w:r>
      <w:r w:rsidRPr="00CD74A3">
        <w:rPr>
          <w:rFonts w:eastAsia="Aptos"/>
          <w:highlight w:val="cyan"/>
          <w:u w:val="single"/>
        </w:rPr>
        <w:t>Employers</w:t>
      </w:r>
      <w:r w:rsidRPr="00CD74A3">
        <w:rPr>
          <w:rFonts w:eastAsia="Aptos"/>
          <w:u w:val="single"/>
        </w:rPr>
        <w:t xml:space="preserve"> who fail to comply with such laws can </w:t>
      </w:r>
      <w:r w:rsidRPr="00CD74A3">
        <w:rPr>
          <w:rFonts w:eastAsia="Aptos"/>
          <w:highlight w:val="cyan"/>
          <w:u w:val="single"/>
        </w:rPr>
        <w:t xml:space="preserve">face </w:t>
      </w:r>
      <w:r w:rsidRPr="00CD74A3">
        <w:rPr>
          <w:rFonts w:eastAsia="Aptos"/>
          <w:b/>
          <w:iCs/>
          <w:highlight w:val="cyan"/>
          <w:u w:val="single"/>
          <w:bdr w:val="single" w:sz="8" w:space="0" w:color="auto"/>
        </w:rPr>
        <w:t>legal action</w:t>
      </w:r>
      <w:r w:rsidRPr="00CD74A3">
        <w:rPr>
          <w:rFonts w:eastAsia="Aptos"/>
          <w:highlight w:val="cyan"/>
          <w:u w:val="single"/>
        </w:rPr>
        <w:t xml:space="preserve">, </w:t>
      </w:r>
      <w:r w:rsidRPr="00CD74A3">
        <w:rPr>
          <w:rFonts w:eastAsia="Aptos"/>
          <w:b/>
          <w:iCs/>
          <w:highlight w:val="cyan"/>
          <w:u w:val="single"/>
          <w:bdr w:val="single" w:sz="8" w:space="0" w:color="auto"/>
        </w:rPr>
        <w:t>reputational damage</w:t>
      </w:r>
      <w:r w:rsidRPr="00CD74A3">
        <w:rPr>
          <w:rFonts w:eastAsia="Aptos"/>
          <w:highlight w:val="cyan"/>
          <w:u w:val="single"/>
        </w:rPr>
        <w:t xml:space="preserve">, and </w:t>
      </w:r>
      <w:r w:rsidRPr="00CD74A3">
        <w:rPr>
          <w:rFonts w:eastAsia="Aptos"/>
          <w:b/>
          <w:iCs/>
          <w:highlight w:val="cyan"/>
          <w:u w:val="single"/>
          <w:bdr w:val="single" w:sz="8" w:space="0" w:color="auto"/>
        </w:rPr>
        <w:t>financial penalties</w:t>
      </w:r>
      <w:r w:rsidRPr="00CD74A3">
        <w:rPr>
          <w:rFonts w:eastAsia="Aptos"/>
        </w:rPr>
        <w:t xml:space="preserve">. By following them, employers can create a positive workplace culture that fosters productivity, loyalty, and success. Moreover, </w:t>
      </w:r>
      <w:r w:rsidRPr="00CD74A3">
        <w:rPr>
          <w:rFonts w:eastAsia="Aptos"/>
          <w:u w:val="single"/>
        </w:rPr>
        <w:t>employees who feel valued and respected are more likely to remain loyal and committed to their employer, resulting in a more stable and productive workforce</w:t>
      </w:r>
      <w:r w:rsidRPr="00CD74A3">
        <w:rPr>
          <w:rFonts w:eastAsia="Aptos"/>
        </w:rPr>
        <w:t xml:space="preserve">. Therefore, </w:t>
      </w:r>
      <w:r w:rsidRPr="00CD74A3">
        <w:rPr>
          <w:rFonts w:eastAsia="Aptos"/>
          <w:u w:val="single"/>
        </w:rPr>
        <w:t>it is important for employers to be knowledgeable about employment laws and to take the necessary steps to comply with them.</w:t>
      </w:r>
    </w:p>
    <w:p w14:paraId="66CB0682"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Penalties</w:t>
      </w:r>
    </w:p>
    <w:p w14:paraId="15C5A6CF" w14:textId="77777777" w:rsidR="00583A75" w:rsidRPr="00CD74A3" w:rsidRDefault="00583A75" w:rsidP="00583A75">
      <w:pPr>
        <w:rPr>
          <w:rFonts w:eastAsia="Aptos"/>
        </w:rPr>
      </w:pPr>
      <w:r w:rsidRPr="00CD74A3">
        <w:rPr>
          <w:rFonts w:eastAsia="Aptos"/>
          <w:b/>
          <w:bCs/>
          <w:sz w:val="26"/>
        </w:rPr>
        <w:t>Dean 24</w:t>
      </w:r>
      <w:r w:rsidRPr="00CD74A3">
        <w:rPr>
          <w:rFonts w:eastAsia="Aptos"/>
        </w:rPr>
        <w:t xml:space="preserve"> (James, “The Impact of Employee Rights on Work: What You Need to Know,” PEBB, https://pebb.io/blog/the-impact-of-employee-rights-on-work-what-you-need-to-know)</w:t>
      </w:r>
    </w:p>
    <w:p w14:paraId="5A9D1728" w14:textId="77777777" w:rsidR="00583A75" w:rsidRPr="00CD74A3" w:rsidRDefault="00583A75" w:rsidP="00583A75">
      <w:pPr>
        <w:rPr>
          <w:rFonts w:eastAsia="Aptos"/>
        </w:rPr>
      </w:pPr>
      <w:r w:rsidRPr="00CD74A3">
        <w:rPr>
          <w:rFonts w:eastAsia="Aptos"/>
        </w:rPr>
        <w:t xml:space="preserve">Moreover, </w:t>
      </w:r>
      <w:r w:rsidRPr="00CD74A3">
        <w:rPr>
          <w:rFonts w:eastAsia="Aptos"/>
          <w:u w:val="single"/>
        </w:rPr>
        <w:t xml:space="preserve">respecting </w:t>
      </w:r>
      <w:r w:rsidRPr="00CD74A3">
        <w:rPr>
          <w:rFonts w:eastAsia="Aptos"/>
          <w:highlight w:val="cyan"/>
          <w:u w:val="single"/>
        </w:rPr>
        <w:t>employee rights is</w:t>
      </w:r>
      <w:r w:rsidRPr="00CD74A3">
        <w:rPr>
          <w:rFonts w:eastAsia="Aptos"/>
          <w:u w:val="single"/>
        </w:rPr>
        <w:t xml:space="preserve"> not just a moral imperative but also a </w:t>
      </w:r>
      <w:r w:rsidRPr="00CD74A3">
        <w:rPr>
          <w:rFonts w:eastAsia="Aptos"/>
          <w:highlight w:val="cyan"/>
          <w:u w:val="single"/>
        </w:rPr>
        <w:t>legal obligation</w:t>
      </w:r>
      <w:r w:rsidRPr="00CD74A3">
        <w:rPr>
          <w:rFonts w:eastAsia="Aptos"/>
          <w:u w:val="single"/>
        </w:rPr>
        <w:t xml:space="preserve">. </w:t>
      </w:r>
      <w:r w:rsidRPr="00CD74A3">
        <w:rPr>
          <w:rFonts w:eastAsia="Aptos"/>
          <w:highlight w:val="cyan"/>
          <w:u w:val="single"/>
        </w:rPr>
        <w:t xml:space="preserve">Employers who fail to adhere to </w:t>
      </w:r>
      <w:r w:rsidRPr="00CD74A3">
        <w:rPr>
          <w:rFonts w:eastAsia="Aptos"/>
          <w:u w:val="single"/>
        </w:rPr>
        <w:t xml:space="preserve">labor </w:t>
      </w:r>
      <w:r w:rsidRPr="00CD74A3">
        <w:rPr>
          <w:rFonts w:eastAsia="Aptos"/>
          <w:highlight w:val="cyan"/>
          <w:u w:val="single"/>
        </w:rPr>
        <w:t>laws</w:t>
      </w:r>
      <w:r w:rsidRPr="00CD74A3">
        <w:rPr>
          <w:rFonts w:eastAsia="Aptos"/>
          <w:u w:val="single"/>
        </w:rPr>
        <w:t xml:space="preserve"> and regulations </w:t>
      </w:r>
      <w:r w:rsidRPr="00CD74A3">
        <w:rPr>
          <w:rFonts w:eastAsia="Aptos"/>
          <w:highlight w:val="cyan"/>
          <w:u w:val="single"/>
        </w:rPr>
        <w:t>risk</w:t>
      </w:r>
      <w:r w:rsidRPr="00CD74A3">
        <w:rPr>
          <w:rFonts w:eastAsia="Aptos"/>
          <w:u w:val="single"/>
        </w:rPr>
        <w:t xml:space="preserve"> facing </w:t>
      </w:r>
      <w:r w:rsidRPr="00CD74A3">
        <w:rPr>
          <w:rFonts w:eastAsia="Aptos"/>
          <w:highlight w:val="cyan"/>
          <w:u w:val="single"/>
        </w:rPr>
        <w:t>severe consequences</w:t>
      </w:r>
      <w:r w:rsidRPr="00CD74A3">
        <w:rPr>
          <w:rFonts w:eastAsia="Aptos"/>
          <w:u w:val="single"/>
        </w:rPr>
        <w:t xml:space="preserve">, </w:t>
      </w:r>
      <w:r w:rsidRPr="00CD74A3">
        <w:rPr>
          <w:rFonts w:eastAsia="Aptos"/>
          <w:highlight w:val="cyan"/>
          <w:u w:val="single"/>
        </w:rPr>
        <w:t xml:space="preserve">including </w:t>
      </w:r>
      <w:r w:rsidRPr="00CD74A3">
        <w:rPr>
          <w:rFonts w:eastAsia="Aptos"/>
          <w:b/>
          <w:iCs/>
          <w:highlight w:val="cyan"/>
          <w:u w:val="single"/>
          <w:bdr w:val="single" w:sz="8" w:space="0" w:color="auto"/>
        </w:rPr>
        <w:t>fines</w:t>
      </w:r>
      <w:r w:rsidRPr="00CD74A3">
        <w:rPr>
          <w:rFonts w:eastAsia="Aptos"/>
          <w:highlight w:val="cyan"/>
          <w:u w:val="single"/>
        </w:rPr>
        <w:t xml:space="preserve">, </w:t>
      </w:r>
      <w:r w:rsidRPr="00CD74A3">
        <w:rPr>
          <w:rFonts w:eastAsia="Aptos"/>
          <w:b/>
          <w:iCs/>
          <w:highlight w:val="cyan"/>
          <w:u w:val="single"/>
          <w:bdr w:val="single" w:sz="8" w:space="0" w:color="auto"/>
        </w:rPr>
        <w:t>lawsuits</w:t>
      </w:r>
      <w:r w:rsidRPr="00CD74A3">
        <w:rPr>
          <w:rFonts w:eastAsia="Aptos"/>
          <w:highlight w:val="cyan"/>
          <w:u w:val="single"/>
        </w:rPr>
        <w:t xml:space="preserve">, and </w:t>
      </w:r>
      <w:r w:rsidRPr="00CD74A3">
        <w:rPr>
          <w:rFonts w:eastAsia="Aptos"/>
          <w:b/>
          <w:iCs/>
          <w:highlight w:val="cyan"/>
          <w:u w:val="single"/>
          <w:bdr w:val="single" w:sz="8" w:space="0" w:color="auto"/>
        </w:rPr>
        <w:t>reputational damage</w:t>
      </w:r>
      <w:r w:rsidRPr="00CD74A3">
        <w:rPr>
          <w:rFonts w:eastAsia="Aptos"/>
        </w:rPr>
        <w:t xml:space="preserve">. By prioritizing employee rights, </w:t>
      </w:r>
      <w:r w:rsidRPr="00CD74A3">
        <w:rPr>
          <w:rFonts w:eastAsia="Aptos"/>
          <w:u w:val="single"/>
        </w:rPr>
        <w:t>organizations</w:t>
      </w:r>
      <w:r w:rsidRPr="00CD74A3">
        <w:rPr>
          <w:rFonts w:eastAsia="Aptos"/>
        </w:rPr>
        <w:t xml:space="preserve"> can </w:t>
      </w:r>
      <w:r w:rsidRPr="00CD74A3">
        <w:rPr>
          <w:rFonts w:eastAsia="Aptos"/>
          <w:u w:val="single"/>
        </w:rPr>
        <w:t>demonstrate their commitment to ethical practices</w:t>
      </w:r>
      <w:r w:rsidRPr="00CD74A3">
        <w:rPr>
          <w:rFonts w:eastAsia="Aptos"/>
        </w:rPr>
        <w:t>, foster a positive workplace culture, and attract and retain top talent.</w:t>
      </w:r>
    </w:p>
    <w:p w14:paraId="578E5011" w14:textId="77777777" w:rsidR="00583A75" w:rsidRPr="00CD74A3" w:rsidRDefault="00583A75" w:rsidP="00583A75">
      <w:pPr>
        <w:rPr>
          <w:rFonts w:eastAsia="Aptos"/>
        </w:rPr>
      </w:pPr>
    </w:p>
    <w:p w14:paraId="09A283A8" w14:textId="77777777" w:rsidR="00583A75" w:rsidRPr="00CD74A3" w:rsidRDefault="00583A75" w:rsidP="00583A75">
      <w:pPr>
        <w:keepNext/>
        <w:keepLines/>
        <w:pageBreakBefore/>
        <w:spacing w:before="40" w:after="0"/>
        <w:jc w:val="center"/>
        <w:outlineLvl w:val="2"/>
        <w:rPr>
          <w:rFonts w:eastAsia="Times New Roman" w:cs="Times New Roman"/>
          <w:b/>
          <w:sz w:val="32"/>
          <w:szCs w:val="24"/>
          <w:u w:val="single"/>
        </w:rPr>
      </w:pPr>
      <w:r w:rsidRPr="00CD74A3">
        <w:rPr>
          <w:rFonts w:eastAsia="Times New Roman" w:cs="Times New Roman"/>
          <w:b/>
          <w:sz w:val="32"/>
          <w:szCs w:val="24"/>
          <w:u w:val="single"/>
        </w:rPr>
        <w:t>Worker Centers---2NC</w:t>
      </w:r>
    </w:p>
    <w:p w14:paraId="3AA17197"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 xml:space="preserve">Worker centers </w:t>
      </w:r>
      <w:r w:rsidRPr="00CD74A3">
        <w:rPr>
          <w:rFonts w:eastAsia="Times New Roman" w:cs="Times New Roman"/>
          <w:b/>
          <w:iCs/>
          <w:sz w:val="26"/>
          <w:u w:val="single"/>
        </w:rPr>
        <w:t>fill-in</w:t>
      </w:r>
      <w:r w:rsidRPr="00CD74A3">
        <w:rPr>
          <w:rFonts w:eastAsia="Times New Roman" w:cs="Times New Roman"/>
          <w:b/>
          <w:iCs/>
          <w:sz w:val="26"/>
        </w:rPr>
        <w:t xml:space="preserve"> when unions fail.</w:t>
      </w:r>
    </w:p>
    <w:p w14:paraId="5E8F721D" w14:textId="77777777" w:rsidR="00583A75" w:rsidRPr="00CD74A3" w:rsidRDefault="00583A75" w:rsidP="00583A75">
      <w:pPr>
        <w:rPr>
          <w:rFonts w:eastAsia="Aptos"/>
        </w:rPr>
      </w:pPr>
      <w:r w:rsidRPr="00CD74A3">
        <w:rPr>
          <w:rFonts w:eastAsia="Calibri"/>
          <w:b/>
          <w:bCs/>
          <w:sz w:val="26"/>
        </w:rPr>
        <w:t>Romero-Alston 21</w:t>
      </w:r>
      <w:r w:rsidRPr="00CD74A3">
        <w:rPr>
          <w:rFonts w:eastAsia="Aptos"/>
        </w:rPr>
        <w:t>, *director of the Fair Work Division of the International Migration Initiative at Open Society Foundations; **director of the Ford Foundation’s Future of Work(ers) program. (*Laine, **Sarita Gupta, August 30, “Worker Centers: Past, Present, and Future,” The American Prospect, https://prospect.org/2021/08/30/worker-centers-past-present-and-future/)</w:t>
      </w:r>
    </w:p>
    <w:p w14:paraId="4019AE95" w14:textId="77777777" w:rsidR="00583A75" w:rsidRPr="00CD74A3" w:rsidRDefault="00583A75" w:rsidP="00583A75">
      <w:pPr>
        <w:rPr>
          <w:rFonts w:eastAsia="Aptos"/>
          <w:sz w:val="16"/>
        </w:rPr>
      </w:pPr>
      <w:r w:rsidRPr="00CD74A3">
        <w:rPr>
          <w:rFonts w:eastAsia="Aptos"/>
          <w:sz w:val="16"/>
        </w:rPr>
        <w:t xml:space="preserve">Over the last two decades, </w:t>
      </w:r>
      <w:r w:rsidRPr="00CD74A3">
        <w:rPr>
          <w:rFonts w:eastAsia="Aptos"/>
          <w:u w:val="single"/>
        </w:rPr>
        <w:t xml:space="preserve">a sustained </w:t>
      </w:r>
      <w:r w:rsidRPr="00CD74A3">
        <w:rPr>
          <w:rFonts w:eastAsia="Aptos"/>
          <w:b/>
          <w:iCs/>
          <w:highlight w:val="cyan"/>
          <w:u w:val="single"/>
          <w:bdr w:val="single" w:sz="8" w:space="0" w:color="auto"/>
        </w:rPr>
        <w:t>anti-union offensive</w:t>
      </w:r>
      <w:r w:rsidRPr="00CD74A3">
        <w:rPr>
          <w:rFonts w:eastAsia="Aptos"/>
          <w:highlight w:val="cyan"/>
          <w:u w:val="single"/>
        </w:rPr>
        <w:t xml:space="preserve"> undermined</w:t>
      </w:r>
      <w:r w:rsidRPr="00CD74A3">
        <w:rPr>
          <w:rFonts w:eastAsia="Aptos"/>
          <w:sz w:val="16"/>
        </w:rPr>
        <w:t xml:space="preserve"> the very </w:t>
      </w:r>
      <w:r w:rsidRPr="00CD74A3">
        <w:rPr>
          <w:rFonts w:eastAsia="Aptos"/>
          <w:highlight w:val="cyan"/>
          <w:u w:val="single"/>
        </w:rPr>
        <w:t>labor</w:t>
      </w:r>
      <w:r w:rsidRPr="00CD74A3">
        <w:rPr>
          <w:rFonts w:eastAsia="Aptos"/>
          <w:u w:val="single"/>
        </w:rPr>
        <w:t xml:space="preserve"> organizations</w:t>
      </w:r>
      <w:r w:rsidRPr="00CD74A3">
        <w:rPr>
          <w:rFonts w:eastAsia="Aptos"/>
          <w:sz w:val="16"/>
        </w:rPr>
        <w:t xml:space="preserve"> that once might have empowered and protected these workers. However, this is not the end of the story. During this time, </w:t>
      </w:r>
      <w:r w:rsidRPr="00CD74A3">
        <w:rPr>
          <w:rFonts w:eastAsia="Aptos"/>
          <w:highlight w:val="cyan"/>
          <w:u w:val="single"/>
        </w:rPr>
        <w:t>workers</w:t>
      </w:r>
      <w:r w:rsidRPr="00CD74A3">
        <w:rPr>
          <w:rFonts w:eastAsia="Aptos"/>
          <w:u w:val="single"/>
        </w:rPr>
        <w:t xml:space="preserve"> who had been </w:t>
      </w:r>
      <w:r w:rsidRPr="00CD74A3">
        <w:rPr>
          <w:rFonts w:eastAsia="Aptos"/>
          <w:highlight w:val="cyan"/>
          <w:u w:val="single"/>
        </w:rPr>
        <w:t>excluded</w:t>
      </w:r>
      <w:r w:rsidRPr="00CD74A3">
        <w:rPr>
          <w:rFonts w:eastAsia="Aptos"/>
          <w:u w:val="single"/>
        </w:rPr>
        <w:t xml:space="preserve"> from core labor protections </w:t>
      </w:r>
      <w:r w:rsidRPr="00CD74A3">
        <w:rPr>
          <w:rFonts w:eastAsia="Aptos"/>
          <w:highlight w:val="cyan"/>
          <w:u w:val="single"/>
        </w:rPr>
        <w:t>set about building power</w:t>
      </w:r>
      <w:r w:rsidRPr="00CD74A3">
        <w:rPr>
          <w:rFonts w:eastAsia="Aptos"/>
          <w:u w:val="single"/>
        </w:rPr>
        <w:t xml:space="preserve"> </w:t>
      </w:r>
      <w:r w:rsidRPr="00CD74A3">
        <w:rPr>
          <w:rFonts w:eastAsia="Aptos"/>
          <w:highlight w:val="cyan"/>
          <w:u w:val="single"/>
        </w:rPr>
        <w:t xml:space="preserve">through </w:t>
      </w:r>
      <w:r w:rsidRPr="00CD74A3">
        <w:rPr>
          <w:rFonts w:eastAsia="Aptos"/>
          <w:b/>
          <w:iCs/>
          <w:highlight w:val="cyan"/>
          <w:u w:val="single"/>
          <w:bdr w:val="single" w:sz="8" w:space="0" w:color="auto"/>
        </w:rPr>
        <w:t>worker centers</w:t>
      </w:r>
      <w:r w:rsidRPr="00CD74A3">
        <w:rPr>
          <w:rFonts w:eastAsia="Aptos"/>
          <w:sz w:val="16"/>
        </w:rPr>
        <w:t xml:space="preserve">—and thereby </w:t>
      </w:r>
      <w:r w:rsidRPr="00CD74A3">
        <w:rPr>
          <w:rFonts w:eastAsia="Aptos"/>
          <w:highlight w:val="cyan"/>
          <w:u w:val="single"/>
        </w:rPr>
        <w:t>renewing</w:t>
      </w:r>
      <w:r w:rsidRPr="00CD74A3">
        <w:rPr>
          <w:rFonts w:eastAsia="Aptos"/>
          <w:u w:val="single"/>
        </w:rPr>
        <w:t xml:space="preserve"> </w:t>
      </w:r>
      <w:r w:rsidRPr="00CD74A3">
        <w:rPr>
          <w:rFonts w:eastAsia="Aptos"/>
          <w:highlight w:val="cyan"/>
          <w:u w:val="single"/>
        </w:rPr>
        <w:t>the</w:t>
      </w:r>
      <w:r w:rsidRPr="00CD74A3">
        <w:rPr>
          <w:rFonts w:eastAsia="Aptos"/>
          <w:u w:val="single"/>
        </w:rPr>
        <w:t xml:space="preserve"> labor </w:t>
      </w:r>
      <w:r w:rsidRPr="00CD74A3">
        <w:rPr>
          <w:rFonts w:eastAsia="Aptos"/>
          <w:highlight w:val="cyan"/>
          <w:u w:val="single"/>
        </w:rPr>
        <w:t>movement</w:t>
      </w:r>
      <w:r w:rsidRPr="00CD74A3">
        <w:rPr>
          <w:rFonts w:eastAsia="Aptos"/>
          <w:sz w:val="16"/>
        </w:rPr>
        <w:t>.</w:t>
      </w:r>
    </w:p>
    <w:p w14:paraId="344B611F" w14:textId="77777777" w:rsidR="00583A75" w:rsidRPr="00CD74A3" w:rsidRDefault="00583A75" w:rsidP="00583A75">
      <w:pPr>
        <w:rPr>
          <w:rFonts w:eastAsia="Aptos"/>
          <w:sz w:val="16"/>
        </w:rPr>
      </w:pPr>
      <w:r w:rsidRPr="00CD74A3">
        <w:rPr>
          <w:rFonts w:eastAsia="Aptos"/>
          <w:highlight w:val="cyan"/>
          <w:u w:val="single"/>
        </w:rPr>
        <w:t>Worker centers</w:t>
      </w:r>
      <w:r w:rsidRPr="00CD74A3">
        <w:rPr>
          <w:rFonts w:eastAsia="Aptos"/>
          <w:u w:val="single"/>
        </w:rPr>
        <w:t xml:space="preserve"> have played a critical role in </w:t>
      </w:r>
      <w:r w:rsidRPr="00CD74A3">
        <w:rPr>
          <w:rFonts w:eastAsia="Aptos"/>
          <w:b/>
          <w:iCs/>
          <w:highlight w:val="cyan"/>
          <w:u w:val="single"/>
          <w:bdr w:val="single" w:sz="8" w:space="0" w:color="auto"/>
        </w:rPr>
        <w:t>win</w:t>
      </w:r>
      <w:r w:rsidRPr="00CD74A3">
        <w:rPr>
          <w:rFonts w:eastAsia="Aptos"/>
          <w:b/>
          <w:iCs/>
          <w:u w:val="single"/>
          <w:bdr w:val="single" w:sz="8" w:space="0" w:color="auto"/>
        </w:rPr>
        <w:t xml:space="preserve">ning </w:t>
      </w:r>
      <w:r w:rsidRPr="00CD74A3">
        <w:rPr>
          <w:rFonts w:eastAsia="Aptos"/>
          <w:b/>
          <w:iCs/>
          <w:highlight w:val="cyan"/>
          <w:u w:val="single"/>
          <w:bdr w:val="single" w:sz="8" w:space="0" w:color="auto"/>
        </w:rPr>
        <w:t>rights</w:t>
      </w:r>
      <w:r w:rsidRPr="00CD74A3">
        <w:rPr>
          <w:rFonts w:eastAsia="Aptos"/>
          <w:highlight w:val="cyan"/>
          <w:u w:val="single"/>
        </w:rPr>
        <w:t xml:space="preserve"> and </w:t>
      </w:r>
      <w:r w:rsidRPr="00CD74A3">
        <w:rPr>
          <w:rFonts w:eastAsia="Aptos"/>
          <w:b/>
          <w:iCs/>
          <w:highlight w:val="cyan"/>
          <w:u w:val="single"/>
          <w:bdr w:val="single" w:sz="8" w:space="0" w:color="auto"/>
        </w:rPr>
        <w:t>rais</w:t>
      </w:r>
      <w:r w:rsidRPr="00CD74A3">
        <w:rPr>
          <w:rFonts w:eastAsia="Aptos"/>
          <w:b/>
          <w:iCs/>
          <w:u w:val="single"/>
          <w:bdr w:val="single" w:sz="8" w:space="0" w:color="auto"/>
        </w:rPr>
        <w:t>ing</w:t>
      </w:r>
      <w:r w:rsidRPr="00CD74A3">
        <w:rPr>
          <w:rFonts w:eastAsia="Aptos"/>
          <w:b/>
          <w:iCs/>
          <w:highlight w:val="cyan"/>
          <w:u w:val="single"/>
          <w:bdr w:val="single" w:sz="8" w:space="0" w:color="auto"/>
        </w:rPr>
        <w:t xml:space="preserve"> standards</w:t>
      </w:r>
      <w:r w:rsidRPr="00CD74A3">
        <w:rPr>
          <w:rFonts w:eastAsia="Aptos"/>
          <w:u w:val="single"/>
        </w:rPr>
        <w:t xml:space="preserve"> </w:t>
      </w:r>
      <w:r w:rsidRPr="00CD74A3">
        <w:rPr>
          <w:rFonts w:eastAsia="Aptos"/>
          <w:highlight w:val="cyan"/>
          <w:u w:val="single"/>
        </w:rPr>
        <w:t>in low-wage industries</w:t>
      </w:r>
      <w:r w:rsidRPr="00CD74A3">
        <w:rPr>
          <w:rFonts w:eastAsia="Aptos"/>
          <w:sz w:val="16"/>
        </w:rPr>
        <w:t xml:space="preserve">. </w:t>
      </w:r>
      <w:r w:rsidRPr="00CD74A3">
        <w:rPr>
          <w:rFonts w:eastAsia="Aptos"/>
          <w:highlight w:val="cyan"/>
          <w:u w:val="single"/>
        </w:rPr>
        <w:t>They</w:t>
      </w:r>
      <w:r w:rsidRPr="00CD74A3">
        <w:rPr>
          <w:rFonts w:eastAsia="Aptos"/>
          <w:u w:val="single"/>
        </w:rPr>
        <w:t xml:space="preserve">’ve been instrumental in raising the minimum wage, </w:t>
      </w:r>
      <w:r w:rsidRPr="00CD74A3">
        <w:rPr>
          <w:rFonts w:eastAsia="Aptos"/>
          <w:b/>
          <w:iCs/>
          <w:highlight w:val="cyan"/>
          <w:u w:val="single"/>
          <w:bdr w:val="single" w:sz="8" w:space="0" w:color="auto"/>
        </w:rPr>
        <w:t>enforc</w:t>
      </w:r>
      <w:r w:rsidRPr="00CD74A3">
        <w:rPr>
          <w:rFonts w:eastAsia="Aptos"/>
          <w:b/>
          <w:iCs/>
          <w:u w:val="single"/>
          <w:bdr w:val="single" w:sz="8" w:space="0" w:color="auto"/>
        </w:rPr>
        <w:t xml:space="preserve">ing </w:t>
      </w:r>
      <w:r w:rsidRPr="00CD74A3">
        <w:rPr>
          <w:rFonts w:eastAsia="Aptos"/>
          <w:b/>
          <w:iCs/>
          <w:highlight w:val="cyan"/>
          <w:u w:val="single"/>
          <w:bdr w:val="single" w:sz="8" w:space="0" w:color="auto"/>
        </w:rPr>
        <w:t>wage theft</w:t>
      </w:r>
      <w:r w:rsidRPr="00CD74A3">
        <w:rPr>
          <w:rFonts w:eastAsia="Aptos"/>
          <w:u w:val="single"/>
        </w:rPr>
        <w:t xml:space="preserve"> ordinances, </w:t>
      </w:r>
      <w:r w:rsidRPr="00CD74A3">
        <w:rPr>
          <w:rFonts w:eastAsia="Aptos"/>
          <w:highlight w:val="cyan"/>
          <w:u w:val="single"/>
        </w:rPr>
        <w:t>win</w:t>
      </w:r>
      <w:r w:rsidRPr="00CD74A3">
        <w:rPr>
          <w:rFonts w:eastAsia="Aptos"/>
          <w:u w:val="single"/>
        </w:rPr>
        <w:t>ning domestic-</w:t>
      </w:r>
      <w:r w:rsidRPr="00CD74A3">
        <w:rPr>
          <w:rFonts w:eastAsia="Aptos"/>
          <w:highlight w:val="cyan"/>
          <w:u w:val="single"/>
        </w:rPr>
        <w:t>worker bills of rights and paid leave policies</w:t>
      </w:r>
      <w:r w:rsidRPr="00CD74A3">
        <w:rPr>
          <w:rFonts w:eastAsia="Aptos"/>
          <w:u w:val="single"/>
        </w:rPr>
        <w:t>, and securing protections for immigrant workers</w:t>
      </w:r>
      <w:r w:rsidRPr="00CD74A3">
        <w:rPr>
          <w:rFonts w:eastAsia="Aptos"/>
          <w:sz w:val="16"/>
        </w:rPr>
        <w:t xml:space="preserve">. </w:t>
      </w:r>
      <w:r w:rsidRPr="00CD74A3">
        <w:rPr>
          <w:rFonts w:eastAsia="Aptos"/>
          <w:highlight w:val="cyan"/>
          <w:u w:val="single"/>
        </w:rPr>
        <w:t>They</w:t>
      </w:r>
      <w:r w:rsidRPr="00CD74A3">
        <w:rPr>
          <w:rFonts w:eastAsia="Aptos"/>
          <w:sz w:val="16"/>
        </w:rPr>
        <w:t xml:space="preserve"> have been able to leverage the lessons from these victories to inform and </w:t>
      </w:r>
      <w:r w:rsidRPr="00CD74A3">
        <w:rPr>
          <w:rFonts w:eastAsia="Aptos"/>
          <w:highlight w:val="cyan"/>
          <w:u w:val="single"/>
        </w:rPr>
        <w:t>shape</w:t>
      </w:r>
      <w:r w:rsidRPr="00CD74A3">
        <w:rPr>
          <w:rFonts w:eastAsia="Aptos"/>
          <w:u w:val="single"/>
        </w:rPr>
        <w:t xml:space="preserve"> federal </w:t>
      </w:r>
      <w:r w:rsidRPr="00CD74A3">
        <w:rPr>
          <w:rFonts w:eastAsia="Aptos"/>
          <w:highlight w:val="cyan"/>
          <w:u w:val="single"/>
        </w:rPr>
        <w:t>policies, including</w:t>
      </w:r>
      <w:r w:rsidRPr="00CD74A3">
        <w:rPr>
          <w:rFonts w:eastAsia="Aptos"/>
          <w:u w:val="single"/>
        </w:rPr>
        <w:t xml:space="preserve"> </w:t>
      </w:r>
      <w:r w:rsidRPr="00CD74A3">
        <w:rPr>
          <w:rFonts w:eastAsia="Aptos"/>
          <w:highlight w:val="cyan"/>
          <w:u w:val="single"/>
        </w:rPr>
        <w:t>COVID relief</w:t>
      </w:r>
      <w:r w:rsidRPr="00CD74A3">
        <w:rPr>
          <w:rFonts w:eastAsia="Aptos"/>
          <w:u w:val="single"/>
        </w:rPr>
        <w:t xml:space="preserve"> packages</w:t>
      </w:r>
      <w:r w:rsidRPr="00CD74A3">
        <w:rPr>
          <w:rFonts w:eastAsia="Aptos"/>
          <w:sz w:val="16"/>
        </w:rPr>
        <w:t xml:space="preserve"> and recent legislation from the Biden-Harris administration. They have advised on President Biden’s executive actions and other efforts, taking advantage of the political openings created by the strongest pro-worker administration in decades. The worker center movement has been a key player in designing new inclusive labor and social policies that will benefit all workers.</w:t>
      </w:r>
    </w:p>
    <w:p w14:paraId="4AD9B7AE" w14:textId="77777777" w:rsidR="00583A75" w:rsidRPr="00CD74A3" w:rsidRDefault="00583A75" w:rsidP="00583A75">
      <w:pPr>
        <w:rPr>
          <w:rFonts w:eastAsia="Aptos"/>
          <w:sz w:val="16"/>
        </w:rPr>
      </w:pPr>
      <w:r w:rsidRPr="00CD74A3">
        <w:rPr>
          <w:rFonts w:eastAsia="Aptos"/>
          <w:sz w:val="16"/>
        </w:rPr>
        <w:t>Worker centers have played a critical role in winning rights and raising standards in low-wage industries.</w:t>
      </w:r>
    </w:p>
    <w:p w14:paraId="1D686AC0" w14:textId="77777777" w:rsidR="00583A75" w:rsidRPr="00CD74A3" w:rsidRDefault="00583A75" w:rsidP="00583A75">
      <w:pPr>
        <w:rPr>
          <w:rFonts w:eastAsia="Aptos"/>
          <w:sz w:val="16"/>
        </w:rPr>
      </w:pPr>
      <w:r w:rsidRPr="00CD74A3">
        <w:rPr>
          <w:rFonts w:eastAsia="Aptos"/>
          <w:sz w:val="16"/>
        </w:rPr>
        <w:t>None of this happened overnight. Both of us entered the field of worker centers, labor rights, and economic justice as organizers and advocates more than two decades ago during a time of seismic changes in the global economy. Neoliberal policies of free trade and structural adjustment increased outsourcing and the fissuring of work. The growing concentration of power in the hands of multinational corporations and financial actors enabled them to rewrite the rules of the economy and claim the lion’s share of its benefits for themselves.</w:t>
      </w:r>
    </w:p>
    <w:p w14:paraId="49D407BD" w14:textId="77777777" w:rsidR="00583A75" w:rsidRPr="00CD74A3" w:rsidRDefault="00583A75" w:rsidP="00583A75">
      <w:pPr>
        <w:rPr>
          <w:rFonts w:eastAsia="Aptos"/>
          <w:sz w:val="16"/>
        </w:rPr>
      </w:pPr>
      <w:r w:rsidRPr="00CD74A3">
        <w:rPr>
          <w:rFonts w:eastAsia="Aptos"/>
          <w:sz w:val="16"/>
        </w:rPr>
        <w:t>As a consequence, working communities across the country experienced increasing economic insecurity, exacerbating historic forms of racial and gender-based discrimination and inequality. The absence of livable wages and the decimation of sustainable livelihoods, coupled with increasing violence and political instability in Mexico and throughout Latin America, Africa, and Asia, drove the continued growth of economic migration to the U.S. At the same time, labor law and enforcement failed to keep pace with the changing nature of work and the changing composition of the workforce. To make matters worse, the traditional strategies and approaches of the labor movement were less and less able to represent the diverse needs of working people, particularly those excluded from collective bargaining.</w:t>
      </w:r>
    </w:p>
    <w:p w14:paraId="6639BC25" w14:textId="77777777" w:rsidR="00583A75" w:rsidRPr="00CD74A3" w:rsidRDefault="00583A75" w:rsidP="00583A75">
      <w:pPr>
        <w:rPr>
          <w:rFonts w:eastAsia="Aptos"/>
          <w:sz w:val="16"/>
        </w:rPr>
      </w:pPr>
      <w:r w:rsidRPr="00CD74A3">
        <w:rPr>
          <w:rFonts w:eastAsia="Aptos"/>
          <w:sz w:val="16"/>
        </w:rPr>
        <w:t>It was in this context, at the front lines and in the fault lines of the global economy, that the worker center movement first emerged. Worker centers such as Koreatown Immigrant Workers Alliance (KIWA), Chinese Progressive Association, and the Coalition for Humane Immigrant Rights (CHIRLA, for its name in Spanish) were established in Los Angeles and San Francisco in the 1990s, and in the early 2000s in New York City, Chicago, Boston, and other major cities on the East and West Coasts. Drawing inspiration from the civil rights movement, the women’s movement, the Chicano movement, immigrants’ rights struggles, and movements of the global South (particularly El Salvador and the Philippines), from which many workers had emigrated, worker centers focused on grassroots organizing to build worker power, necessarily outside the purview of traditional collective bargaining. In the process, worker centers addressed fundamental disparities in the U.S. economy—and beyond.</w:t>
      </w:r>
    </w:p>
    <w:p w14:paraId="4FF3B327" w14:textId="77777777" w:rsidR="00583A75" w:rsidRPr="00CD74A3" w:rsidRDefault="00583A75" w:rsidP="00583A75">
      <w:pPr>
        <w:rPr>
          <w:rFonts w:eastAsia="Aptos"/>
          <w:sz w:val="16"/>
        </w:rPr>
      </w:pPr>
      <w:r w:rsidRPr="00CD74A3">
        <w:rPr>
          <w:rFonts w:eastAsia="Aptos"/>
          <w:sz w:val="16"/>
        </w:rPr>
        <w:t>Over the course of these last two decades, and particularly from 2010 to 2020, the field grew tremendously in scope, scale, sophistication, and ambition. What was originally a movement focused largely on the rights of immigrant workers in major coastal cities deepened its reach and context-specific orientation to make gains in the South, Southwest, and Midwest, as well as in suburban and rural areas. Worker leaders and funders who’d supported the rise of urban immigrant worker centers expanded their investments to support new Black-led worker organizations, including the creation of local Black Worker Centers across the country and their aggregation into the National Black Worker Center Network. As early innovators of an intersectional approach to organizing, the worker center field positioned economic justice as fundamentally linked to racial and gender justice.</w:t>
      </w:r>
    </w:p>
    <w:p w14:paraId="532CC598" w14:textId="77777777" w:rsidR="00583A75" w:rsidRPr="00CD74A3" w:rsidRDefault="00583A75" w:rsidP="00583A75">
      <w:pPr>
        <w:rPr>
          <w:rFonts w:eastAsia="Aptos"/>
          <w:sz w:val="16"/>
        </w:rPr>
      </w:pPr>
      <w:r w:rsidRPr="00CD74A3">
        <w:rPr>
          <w:rFonts w:eastAsia="Aptos"/>
          <w:sz w:val="16"/>
        </w:rPr>
        <w:t>In the past decade, worker centers have forged and strengthened partnerships with unions, some of which had previously viewed the centers skeptically.</w:t>
      </w:r>
    </w:p>
    <w:p w14:paraId="77A53DAB" w14:textId="77777777" w:rsidR="00583A75" w:rsidRPr="00CD74A3" w:rsidRDefault="00583A75" w:rsidP="00583A75">
      <w:pPr>
        <w:rPr>
          <w:rFonts w:eastAsia="Aptos"/>
          <w:sz w:val="16"/>
        </w:rPr>
      </w:pPr>
      <w:r w:rsidRPr="00CD74A3">
        <w:rPr>
          <w:rFonts w:eastAsia="Aptos"/>
          <w:highlight w:val="cyan"/>
          <w:u w:val="single"/>
        </w:rPr>
        <w:t>Worker center</w:t>
      </w:r>
      <w:r w:rsidRPr="00CD74A3">
        <w:rPr>
          <w:rFonts w:eastAsia="Aptos"/>
          <w:u w:val="single"/>
        </w:rPr>
        <w:t xml:space="preserve"> leader</w:t>
      </w:r>
      <w:r w:rsidRPr="00CD74A3">
        <w:rPr>
          <w:rFonts w:eastAsia="Aptos"/>
          <w:highlight w:val="cyan"/>
          <w:u w:val="single"/>
        </w:rPr>
        <w:t>s</w:t>
      </w:r>
      <w:r w:rsidRPr="00CD74A3">
        <w:rPr>
          <w:rFonts w:eastAsia="Aptos"/>
          <w:sz w:val="16"/>
        </w:rPr>
        <w:t xml:space="preserve">, often supported by academic partners, </w:t>
      </w:r>
      <w:r w:rsidRPr="00CD74A3">
        <w:rPr>
          <w:rFonts w:eastAsia="Aptos"/>
          <w:highlight w:val="cyan"/>
          <w:u w:val="single"/>
        </w:rPr>
        <w:t>developed</w:t>
      </w:r>
      <w:r w:rsidRPr="00CD74A3">
        <w:rPr>
          <w:rFonts w:eastAsia="Aptos"/>
          <w:u w:val="single"/>
        </w:rPr>
        <w:t xml:space="preserve"> sophisticated </w:t>
      </w:r>
      <w:r w:rsidRPr="00CD74A3">
        <w:rPr>
          <w:rFonts w:eastAsia="Aptos"/>
          <w:b/>
          <w:iCs/>
          <w:highlight w:val="cyan"/>
          <w:u w:val="single"/>
          <w:bdr w:val="single" w:sz="8" w:space="0" w:color="auto"/>
        </w:rPr>
        <w:t>sector-specific</w:t>
      </w:r>
      <w:r w:rsidRPr="00CD74A3">
        <w:rPr>
          <w:rFonts w:eastAsia="Aptos"/>
          <w:highlight w:val="cyan"/>
          <w:u w:val="single"/>
        </w:rPr>
        <w:t xml:space="preserve"> strategies based on</w:t>
      </w:r>
      <w:r w:rsidRPr="00CD74A3">
        <w:rPr>
          <w:rFonts w:eastAsia="Aptos"/>
          <w:u w:val="single"/>
        </w:rPr>
        <w:t xml:space="preserve"> research and </w:t>
      </w:r>
      <w:r w:rsidRPr="00CD74A3">
        <w:rPr>
          <w:rFonts w:eastAsia="Aptos"/>
          <w:b/>
          <w:iCs/>
          <w:highlight w:val="cyan"/>
          <w:u w:val="single"/>
          <w:bdr w:val="single" w:sz="8" w:space="0" w:color="auto"/>
        </w:rPr>
        <w:t>deep industry knowledge</w:t>
      </w:r>
      <w:r w:rsidRPr="00CD74A3">
        <w:rPr>
          <w:rFonts w:eastAsia="Aptos"/>
          <w:sz w:val="16"/>
        </w:rPr>
        <w:t xml:space="preserve">. Both organically and intentionally, they focused their organizing on sectors of the economy that were growing, where large numbers of women, immigrants, and workers of color were employed, and where the traditional frameworks and approaches to organizing either weren’t working or weren’t a focus of labor unions. Initially, worker centers arose, in a parallel but not generally connected manner, among day laborers; taxi drivers; and garment, residential construction, and domestic workers. Later, in the 2000s, worker centers emerged in the growing service-sector economy, including restaurants and retail, while others addressed the rise of temporary workers in warehouses and logistics. </w:t>
      </w:r>
      <w:r w:rsidRPr="00CD74A3">
        <w:rPr>
          <w:rFonts w:eastAsia="Aptos"/>
          <w:u w:val="single"/>
        </w:rPr>
        <w:t>National networks such as the</w:t>
      </w:r>
      <w:r w:rsidRPr="00CD74A3">
        <w:rPr>
          <w:rFonts w:eastAsia="Aptos"/>
          <w:sz w:val="16"/>
        </w:rPr>
        <w:t xml:space="preserve"> National Day Laborer Organizing Network (</w:t>
      </w:r>
      <w:r w:rsidRPr="00CD74A3">
        <w:rPr>
          <w:rFonts w:eastAsia="Aptos"/>
          <w:b/>
          <w:iCs/>
          <w:u w:val="single"/>
          <w:bdr w:val="single" w:sz="8" w:space="0" w:color="auto"/>
        </w:rPr>
        <w:t>NDLON</w:t>
      </w:r>
      <w:r w:rsidRPr="00CD74A3">
        <w:rPr>
          <w:rFonts w:eastAsia="Aptos"/>
          <w:sz w:val="16"/>
        </w:rPr>
        <w:t xml:space="preserve">), </w:t>
      </w:r>
      <w:r w:rsidRPr="00CD74A3">
        <w:rPr>
          <w:rFonts w:eastAsia="Aptos"/>
          <w:u w:val="single"/>
        </w:rPr>
        <w:t>the National Domestic Workers Alliance</w:t>
      </w:r>
      <w:r w:rsidRPr="00CD74A3">
        <w:rPr>
          <w:rFonts w:eastAsia="Aptos"/>
          <w:sz w:val="16"/>
        </w:rPr>
        <w:t xml:space="preserve"> (</w:t>
      </w:r>
      <w:r w:rsidRPr="00CD74A3">
        <w:rPr>
          <w:rFonts w:eastAsia="Aptos"/>
          <w:b/>
          <w:iCs/>
          <w:u w:val="single"/>
          <w:bdr w:val="single" w:sz="8" w:space="0" w:color="auto"/>
        </w:rPr>
        <w:t>NDWA</w:t>
      </w:r>
      <w:r w:rsidRPr="00CD74A3">
        <w:rPr>
          <w:rFonts w:eastAsia="Aptos"/>
          <w:sz w:val="16"/>
        </w:rPr>
        <w:t xml:space="preserve">), </w:t>
      </w:r>
      <w:r w:rsidRPr="00CD74A3">
        <w:rPr>
          <w:rFonts w:eastAsia="Aptos"/>
          <w:u w:val="single"/>
        </w:rPr>
        <w:t>Restaurant Opportunities Centers United</w:t>
      </w:r>
      <w:r w:rsidRPr="00CD74A3">
        <w:rPr>
          <w:rFonts w:eastAsia="Aptos"/>
          <w:sz w:val="16"/>
        </w:rPr>
        <w:t xml:space="preserve"> (</w:t>
      </w:r>
      <w:r w:rsidRPr="00CD74A3">
        <w:rPr>
          <w:rFonts w:eastAsia="Aptos"/>
          <w:b/>
          <w:iCs/>
          <w:u w:val="single"/>
          <w:bdr w:val="single" w:sz="8" w:space="0" w:color="auto"/>
        </w:rPr>
        <w:t>ROC</w:t>
      </w:r>
      <w:r w:rsidRPr="00CD74A3">
        <w:rPr>
          <w:rFonts w:eastAsia="Aptos"/>
          <w:sz w:val="16"/>
        </w:rPr>
        <w:t xml:space="preserve">), </w:t>
      </w:r>
      <w:r w:rsidRPr="00CD74A3">
        <w:rPr>
          <w:rFonts w:eastAsia="Aptos"/>
          <w:u w:val="single"/>
        </w:rPr>
        <w:t>and United for Respect</w:t>
      </w:r>
      <w:r w:rsidRPr="00CD74A3">
        <w:rPr>
          <w:rFonts w:eastAsia="Aptos"/>
          <w:sz w:val="16"/>
        </w:rPr>
        <w:t xml:space="preserve"> (</w:t>
      </w:r>
      <w:r w:rsidRPr="00CD74A3">
        <w:rPr>
          <w:rFonts w:eastAsia="Aptos"/>
          <w:b/>
          <w:iCs/>
          <w:u w:val="single"/>
          <w:bdr w:val="single" w:sz="8" w:space="0" w:color="auto"/>
        </w:rPr>
        <w:t>UFR</w:t>
      </w:r>
      <w:r w:rsidRPr="00CD74A3">
        <w:rPr>
          <w:rFonts w:eastAsia="Aptos"/>
          <w:sz w:val="16"/>
        </w:rPr>
        <w:t xml:space="preserve">) </w:t>
      </w:r>
      <w:r w:rsidRPr="00CD74A3">
        <w:rPr>
          <w:rFonts w:eastAsia="Aptos"/>
          <w:u w:val="single"/>
        </w:rPr>
        <w:t>were established to aggregate the strategies and influence of local affiliates</w:t>
      </w:r>
      <w:r w:rsidRPr="00CD74A3">
        <w:rPr>
          <w:rFonts w:eastAsia="Aptos"/>
          <w:sz w:val="16"/>
        </w:rPr>
        <w:t xml:space="preserve"> and, more recently, individuals who affiliate directly with the national organization.</w:t>
      </w:r>
    </w:p>
    <w:p w14:paraId="193BC714" w14:textId="77777777" w:rsidR="00583A75" w:rsidRPr="00CD74A3" w:rsidRDefault="00583A75" w:rsidP="00583A75">
      <w:pPr>
        <w:rPr>
          <w:rFonts w:eastAsia="Aptos"/>
          <w:sz w:val="16"/>
        </w:rPr>
      </w:pPr>
      <w:r w:rsidRPr="00CD74A3">
        <w:rPr>
          <w:rFonts w:eastAsia="Aptos"/>
          <w:sz w:val="16"/>
        </w:rPr>
        <w:t xml:space="preserve">The </w:t>
      </w:r>
      <w:r w:rsidRPr="00CD74A3">
        <w:rPr>
          <w:rFonts w:eastAsia="Aptos"/>
          <w:u w:val="single"/>
        </w:rPr>
        <w:t>centers</w:t>
      </w:r>
      <w:r w:rsidRPr="00CD74A3">
        <w:rPr>
          <w:rFonts w:eastAsia="Aptos"/>
          <w:sz w:val="16"/>
        </w:rPr>
        <w:t xml:space="preserve"> performed a multitude of functions. They </w:t>
      </w:r>
      <w:r w:rsidRPr="00CD74A3">
        <w:rPr>
          <w:rFonts w:eastAsia="Aptos"/>
          <w:u w:val="single"/>
        </w:rPr>
        <w:t>combined workforce development and service provision with leadership development, policy advocacy, corporate campaigning, and high-road business engagement</w:t>
      </w:r>
      <w:r w:rsidRPr="00CD74A3">
        <w:rPr>
          <w:rFonts w:eastAsia="Aptos"/>
          <w:sz w:val="16"/>
        </w:rPr>
        <w:t>. They evolved their strategies over the last decade to better reflect their heightened understanding of the role of Wall Street and other financial actors, seeking new tools and approaches to contest corporate power.</w:t>
      </w:r>
    </w:p>
    <w:p w14:paraId="25510AC8" w14:textId="77777777" w:rsidR="00583A75" w:rsidRPr="00CD74A3" w:rsidRDefault="00583A75" w:rsidP="00583A75">
      <w:pPr>
        <w:rPr>
          <w:rFonts w:eastAsia="Aptos"/>
          <w:sz w:val="16"/>
        </w:rPr>
      </w:pPr>
      <w:r w:rsidRPr="00CD74A3">
        <w:rPr>
          <w:rFonts w:eastAsia="Aptos"/>
          <w:sz w:val="16"/>
        </w:rPr>
        <w:t>In the past decade, worker centers have forged and strengthened partnerships with unions, some of which had previously viewed the centers skeptically or even antagonistically. Together, worker centers and unions have waged joint organizing and policy campaigns. Some examples of these partnered campaigns include:</w:t>
      </w:r>
    </w:p>
    <w:p w14:paraId="31175D32" w14:textId="77777777" w:rsidR="00583A75" w:rsidRPr="00CD74A3" w:rsidRDefault="00583A75" w:rsidP="00583A75">
      <w:pPr>
        <w:rPr>
          <w:rFonts w:eastAsia="Aptos"/>
          <w:sz w:val="16"/>
        </w:rPr>
      </w:pPr>
      <w:r w:rsidRPr="00CD74A3">
        <w:rPr>
          <w:rFonts w:eastAsia="Aptos"/>
          <w:sz w:val="16"/>
        </w:rPr>
        <w:t>LIUNA (the Laborers union) and NDLON affiliates in New York and New Jersey organizing workers in the residential construction industry;</w:t>
      </w:r>
    </w:p>
    <w:p w14:paraId="685F0607" w14:textId="77777777" w:rsidR="00583A75" w:rsidRPr="00CD74A3" w:rsidRDefault="00583A75" w:rsidP="00583A75">
      <w:pPr>
        <w:rPr>
          <w:rFonts w:eastAsia="Aptos"/>
          <w:sz w:val="16"/>
        </w:rPr>
      </w:pPr>
      <w:r w:rsidRPr="00CD74A3">
        <w:rPr>
          <w:rFonts w:eastAsia="Aptos"/>
          <w:sz w:val="16"/>
        </w:rPr>
        <w:t>the Chicago Workers’ Collaborative partnering with BCTGM (the Bakery Workers union) to organize immigrant workers employed at local bakeries through temporary staffing agencies;</w:t>
      </w:r>
    </w:p>
    <w:p w14:paraId="20772398" w14:textId="77777777" w:rsidR="00583A75" w:rsidRPr="00CD74A3" w:rsidRDefault="00583A75" w:rsidP="00583A75">
      <w:pPr>
        <w:rPr>
          <w:rFonts w:eastAsia="Aptos"/>
          <w:sz w:val="16"/>
        </w:rPr>
      </w:pPr>
      <w:r w:rsidRPr="00CD74A3">
        <w:rPr>
          <w:rFonts w:eastAsia="Aptos"/>
          <w:sz w:val="16"/>
        </w:rPr>
        <w:t>the L.A. Black Worker Center and IBEW (the Electrical Workers union) partnering to increase Black worker representation on public-sector infrastructure projects;</w:t>
      </w:r>
    </w:p>
    <w:p w14:paraId="159D4B06" w14:textId="77777777" w:rsidR="00583A75" w:rsidRPr="00CD74A3" w:rsidRDefault="00583A75" w:rsidP="00583A75">
      <w:pPr>
        <w:rPr>
          <w:rFonts w:eastAsia="Aptos"/>
          <w:sz w:val="16"/>
        </w:rPr>
      </w:pPr>
      <w:r w:rsidRPr="00CD74A3">
        <w:rPr>
          <w:rFonts w:eastAsia="Aptos"/>
          <w:sz w:val="16"/>
        </w:rPr>
        <w:t>Warehouse Workers for Justice and the UE (United Electrical, Radio and Machine Workers of America) organizing in the warehouse sector in Illinois;</w:t>
      </w:r>
    </w:p>
    <w:p w14:paraId="4E53DFA0" w14:textId="77777777" w:rsidR="00583A75" w:rsidRPr="00CD74A3" w:rsidRDefault="00583A75" w:rsidP="00583A75">
      <w:pPr>
        <w:rPr>
          <w:rFonts w:eastAsia="Aptos"/>
          <w:sz w:val="16"/>
        </w:rPr>
      </w:pPr>
      <w:r w:rsidRPr="00CD74A3">
        <w:rPr>
          <w:rFonts w:eastAsia="Aptos"/>
          <w:sz w:val="16"/>
        </w:rPr>
        <w:t>the Workers Defense Project and the Texas AFL-CIO state federation partnering to win passage of workplace protections for construction workers;</w:t>
      </w:r>
    </w:p>
    <w:p w14:paraId="02B6CAAE" w14:textId="77777777" w:rsidR="00583A75" w:rsidRPr="00CD74A3" w:rsidRDefault="00583A75" w:rsidP="00583A75">
      <w:pPr>
        <w:rPr>
          <w:rFonts w:eastAsia="Aptos"/>
          <w:sz w:val="16"/>
        </w:rPr>
      </w:pPr>
      <w:r w:rsidRPr="00CD74A3">
        <w:rPr>
          <w:rFonts w:eastAsia="Aptos"/>
          <w:sz w:val="16"/>
        </w:rPr>
        <w:t>the NDWA affiliates in California (the Pilipino Workers Center and Mujeres Unidas y Activas) working with AFSCME to increase funding for direct-care workers and to create pathways to unionization; and</w:t>
      </w:r>
    </w:p>
    <w:p w14:paraId="398A289D" w14:textId="77777777" w:rsidR="00583A75" w:rsidRPr="00CD74A3" w:rsidRDefault="00583A75" w:rsidP="00583A75">
      <w:pPr>
        <w:rPr>
          <w:rFonts w:eastAsia="Aptos"/>
          <w:sz w:val="16"/>
          <w:lang w:val="es-MX"/>
        </w:rPr>
      </w:pPr>
      <w:r w:rsidRPr="00CD74A3">
        <w:rPr>
          <w:rFonts w:eastAsia="Aptos"/>
          <w:sz w:val="16"/>
          <w:lang w:val="es-MX"/>
        </w:rPr>
        <w:t>the Centro de Trabajadores Unidos en la Lucha (CTUL) and SEIU in Minnesota organizing janitors at Target.</w:t>
      </w:r>
    </w:p>
    <w:p w14:paraId="0444D9BF" w14:textId="77777777" w:rsidR="00583A75" w:rsidRPr="00CD74A3" w:rsidRDefault="00583A75" w:rsidP="00583A75">
      <w:pPr>
        <w:rPr>
          <w:rFonts w:eastAsia="Aptos"/>
          <w:sz w:val="16"/>
        </w:rPr>
      </w:pPr>
      <w:r w:rsidRPr="00CD74A3">
        <w:rPr>
          <w:rFonts w:eastAsia="Aptos"/>
          <w:sz w:val="16"/>
        </w:rPr>
        <w:t>Such partnerships play a key role in cities and states across the country where new labor policies and standards (such as domestic workers’ bills of rights and higher minimum wages) are being enacted, and new models of bargaining and membership are being born. This is the result of very intentional decisions among committed leaders within the broader labor movement. These partnerships are not limited to joint organizing and policy campaigns, but also include affiliation models, like the National Taxi Workers Alliance joining the national Executive Council of the AFL-CIO. There are also several local worker centers affiliated with local AFL-CIO central labor councils.</w:t>
      </w:r>
    </w:p>
    <w:p w14:paraId="60621C2C" w14:textId="77777777" w:rsidR="00583A75" w:rsidRPr="00CD74A3" w:rsidRDefault="00583A75" w:rsidP="00583A75">
      <w:pPr>
        <w:rPr>
          <w:rFonts w:eastAsia="Aptos"/>
          <w:sz w:val="16"/>
        </w:rPr>
      </w:pPr>
      <w:r w:rsidRPr="00CD74A3">
        <w:rPr>
          <w:rFonts w:eastAsia="Aptos"/>
          <w:sz w:val="16"/>
        </w:rPr>
        <w:t>Philanthropy increasingly is supporting the renewal of the labor movement and these types of partnerships at the local and sectoral levels. The Labor Innovations for the 21st Century (LIFT) Fund was established in 2012 as a partnership among the AFL-CIO and its affiliates, foundations investing in workers’ rights, labor researchers, and the worker center field. It has served as a table where these groups have come together to strengthen alignment and jointly invest in innovative strategies for organizing and collaboration between worker centers and unions, and to scale the insights and strategies from that innovation.</w:t>
      </w:r>
    </w:p>
    <w:p w14:paraId="2EDFAF22" w14:textId="77777777" w:rsidR="00583A75" w:rsidRPr="00CD74A3" w:rsidRDefault="00583A75" w:rsidP="00583A75">
      <w:pPr>
        <w:rPr>
          <w:rFonts w:eastAsia="Aptos"/>
          <w:sz w:val="16"/>
        </w:rPr>
      </w:pPr>
      <w:r w:rsidRPr="00CD74A3">
        <w:rPr>
          <w:rFonts w:eastAsia="Aptos"/>
          <w:sz w:val="16"/>
        </w:rPr>
        <w:t xml:space="preserve">Working alongside organizations at the local, state, and national levels, </w:t>
      </w:r>
      <w:r w:rsidRPr="00CD74A3">
        <w:rPr>
          <w:rFonts w:eastAsia="Aptos"/>
          <w:u w:val="single"/>
        </w:rPr>
        <w:t>the centers also connected issues of workers’ rights to gender equity, immigration, racial justice, and democracy</w:t>
      </w:r>
      <w:r w:rsidRPr="00CD74A3">
        <w:rPr>
          <w:rFonts w:eastAsia="Aptos"/>
          <w:sz w:val="16"/>
        </w:rPr>
        <w:t>. Some of these efforts include campaigns like that of the ROC United and One Fair Wage that has addressed the racist and sexist legacies that created the tipped wage; Families Belong Together, which focused on immigration policies that are tearing families apart; Always Essential, which is advancing inclusive labor and social policies to replace historic racial and gender exclusions; Respect the Bump, which won pregnancy accommodations and paid time off for Walmart associates; the Athena coalition, which has brought together groups to challenge the growing concentration of corporate power, safeguard communities from surveillance, and expand our democracy; and Working While Black, which is an initiative focused on changing the narrative about the causes of the Black job crisis and the solutions to this crisis.</w:t>
      </w:r>
    </w:p>
    <w:p w14:paraId="564E7B73" w14:textId="77777777" w:rsidR="00583A75" w:rsidRPr="00CD74A3" w:rsidRDefault="00583A75" w:rsidP="00583A75">
      <w:pPr>
        <w:keepNext/>
        <w:keepLines/>
        <w:pageBreakBefore/>
        <w:spacing w:before="40" w:after="0"/>
        <w:jc w:val="center"/>
        <w:outlineLvl w:val="2"/>
        <w:rPr>
          <w:rFonts w:eastAsia="Times New Roman" w:cs="Times New Roman"/>
          <w:b/>
          <w:sz w:val="32"/>
          <w:szCs w:val="24"/>
          <w:u w:val="single"/>
        </w:rPr>
      </w:pPr>
      <w:r w:rsidRPr="00CD74A3">
        <w:rPr>
          <w:rFonts w:eastAsia="Times New Roman" w:cs="Times New Roman"/>
          <w:b/>
          <w:sz w:val="32"/>
          <w:szCs w:val="24"/>
          <w:u w:val="single"/>
        </w:rPr>
        <w:t>Legal Support Plank---2NC</w:t>
      </w:r>
    </w:p>
    <w:p w14:paraId="1BE2CB4A" w14:textId="77777777" w:rsidR="00583A75" w:rsidRPr="00CD74A3" w:rsidRDefault="00583A75" w:rsidP="00583A75">
      <w:pPr>
        <w:keepNext/>
        <w:keepLines/>
        <w:spacing w:before="40" w:after="0"/>
        <w:outlineLvl w:val="3"/>
        <w:rPr>
          <w:rFonts w:eastAsia="Times New Roman" w:cs="Times New Roman"/>
          <w:b/>
          <w:iCs/>
          <w:sz w:val="26"/>
        </w:rPr>
      </w:pPr>
      <w:r w:rsidRPr="00CD74A3">
        <w:rPr>
          <w:rFonts w:eastAsia="Times New Roman" w:cs="Times New Roman"/>
          <w:b/>
          <w:iCs/>
          <w:sz w:val="26"/>
        </w:rPr>
        <w:t>Expanding legal support solves.</w:t>
      </w:r>
    </w:p>
    <w:p w14:paraId="669D878F" w14:textId="77777777" w:rsidR="00583A75" w:rsidRPr="00CD74A3" w:rsidRDefault="00583A75" w:rsidP="00583A75">
      <w:pPr>
        <w:rPr>
          <w:rFonts w:eastAsia="Aptos"/>
        </w:rPr>
      </w:pPr>
      <w:r w:rsidRPr="00CD74A3">
        <w:rPr>
          <w:rFonts w:eastAsia="Aptos"/>
          <w:b/>
          <w:bCs/>
          <w:sz w:val="26"/>
        </w:rPr>
        <w:t>LF 24</w:t>
      </w:r>
      <w:r w:rsidRPr="00CD74A3">
        <w:rPr>
          <w:rFonts w:eastAsia="Aptos"/>
        </w:rPr>
        <w:t xml:space="preserve"> (Legal Fix, “How Employee Legal Support Boosts Retention and Morale,” https://www.legalfix.com/articles/how-employee-legal-support-boosts-retention-and-morale)</w:t>
      </w:r>
    </w:p>
    <w:p w14:paraId="44666333" w14:textId="77777777" w:rsidR="00583A75" w:rsidRPr="00CD74A3" w:rsidRDefault="00583A75" w:rsidP="00583A75">
      <w:pPr>
        <w:rPr>
          <w:rFonts w:eastAsia="Aptos"/>
          <w:sz w:val="16"/>
        </w:rPr>
      </w:pPr>
      <w:r w:rsidRPr="00CD74A3">
        <w:rPr>
          <w:rFonts w:eastAsia="Aptos"/>
          <w:u w:val="single"/>
        </w:rPr>
        <w:t>Employee legal support is quickly becoming one of the most impactful benefits an organization can offer</w:t>
      </w:r>
      <w:r w:rsidRPr="00CD74A3">
        <w:rPr>
          <w:rFonts w:eastAsia="Aptos"/>
          <w:sz w:val="16"/>
        </w:rPr>
        <w:t xml:space="preserve">. While traditional perks like health insurance and retirement plans remain essential, many companies are discovering that </w:t>
      </w:r>
      <w:r w:rsidRPr="00CD74A3">
        <w:rPr>
          <w:rFonts w:eastAsia="Aptos"/>
          <w:u w:val="single"/>
        </w:rPr>
        <w:t>legal benefits address a critical yet often overlooked need</w:t>
      </w:r>
      <w:r w:rsidRPr="00CD74A3">
        <w:rPr>
          <w:rFonts w:eastAsia="Aptos"/>
          <w:sz w:val="16"/>
        </w:rPr>
        <w:t xml:space="preserve">. By </w:t>
      </w:r>
      <w:r w:rsidRPr="00CD74A3">
        <w:rPr>
          <w:rFonts w:eastAsia="Aptos"/>
          <w:highlight w:val="cyan"/>
          <w:u w:val="single"/>
        </w:rPr>
        <w:t>connecting employees with affordable legal assistance</w:t>
      </w:r>
      <w:r w:rsidRPr="00CD74A3">
        <w:rPr>
          <w:rFonts w:eastAsia="Aptos"/>
          <w:u w:val="single"/>
        </w:rPr>
        <w:t xml:space="preserve">, employers not only reduce stress but also </w:t>
      </w:r>
      <w:r w:rsidRPr="00CD74A3">
        <w:rPr>
          <w:rFonts w:eastAsia="Aptos"/>
          <w:b/>
          <w:iCs/>
          <w:highlight w:val="cyan"/>
          <w:u w:val="single"/>
          <w:bdr w:val="single" w:sz="8" w:space="0" w:color="auto"/>
        </w:rPr>
        <w:t>improve morale and</w:t>
      </w:r>
      <w:r w:rsidRPr="00CD74A3">
        <w:rPr>
          <w:rFonts w:eastAsia="Aptos"/>
          <w:b/>
          <w:iCs/>
          <w:u w:val="single"/>
          <w:bdr w:val="single" w:sz="8" w:space="0" w:color="auto"/>
        </w:rPr>
        <w:t xml:space="preserve"> increase </w:t>
      </w:r>
      <w:r w:rsidRPr="00CD74A3">
        <w:rPr>
          <w:rFonts w:eastAsia="Aptos"/>
          <w:b/>
          <w:iCs/>
          <w:highlight w:val="cyan"/>
          <w:u w:val="single"/>
          <w:bdr w:val="single" w:sz="8" w:space="0" w:color="auto"/>
        </w:rPr>
        <w:t>retention</w:t>
      </w:r>
      <w:r w:rsidRPr="00CD74A3">
        <w:rPr>
          <w:rFonts w:eastAsia="Aptos"/>
          <w:sz w:val="16"/>
        </w:rPr>
        <w:t>.</w:t>
      </w:r>
    </w:p>
    <w:p w14:paraId="26F864BC" w14:textId="77777777" w:rsidR="00583A75" w:rsidRPr="00CD74A3" w:rsidRDefault="00583A75" w:rsidP="00583A75">
      <w:pPr>
        <w:rPr>
          <w:rFonts w:eastAsia="Aptos"/>
          <w:sz w:val="16"/>
        </w:rPr>
      </w:pPr>
      <w:r w:rsidRPr="00CD74A3">
        <w:rPr>
          <w:rFonts w:eastAsia="Aptos"/>
          <w:sz w:val="16"/>
        </w:rPr>
        <w:t>What Is Employee Legal Support?</w:t>
      </w:r>
    </w:p>
    <w:p w14:paraId="223D4588" w14:textId="77777777" w:rsidR="00583A75" w:rsidRPr="00CD74A3" w:rsidRDefault="00583A75" w:rsidP="00583A75">
      <w:pPr>
        <w:rPr>
          <w:rFonts w:eastAsia="Aptos"/>
          <w:sz w:val="16"/>
        </w:rPr>
      </w:pPr>
      <w:r w:rsidRPr="00CD74A3">
        <w:rPr>
          <w:rFonts w:eastAsia="Aptos"/>
          <w:u w:val="single"/>
        </w:rPr>
        <w:t>Employee legal support refers to access to legal services as an employee benefit</w:t>
      </w:r>
      <w:r w:rsidRPr="00CD74A3">
        <w:rPr>
          <w:rFonts w:eastAsia="Aptos"/>
          <w:sz w:val="16"/>
        </w:rPr>
        <w:t xml:space="preserve">—often through legal plans (also known as prepaid legal services, legal insurance, or group legal plans). These legal services typically include consultations/legal advice, legal document review, help with common legal issues like traffic tickets, landlord disputes, and debt collectors—and even full representation in court for family law, debt collection, and other litigation. </w:t>
      </w:r>
      <w:r w:rsidRPr="00CD74A3">
        <w:rPr>
          <w:rFonts w:eastAsia="Aptos"/>
          <w:u w:val="single"/>
        </w:rPr>
        <w:t xml:space="preserve">Some </w:t>
      </w:r>
      <w:r w:rsidRPr="00CD74A3">
        <w:rPr>
          <w:rFonts w:eastAsia="Aptos"/>
          <w:highlight w:val="cyan"/>
          <w:u w:val="single"/>
        </w:rPr>
        <w:t xml:space="preserve">plans offer direct access to </w:t>
      </w:r>
      <w:r w:rsidRPr="00CD74A3">
        <w:rPr>
          <w:rFonts w:eastAsia="Aptos"/>
          <w:u w:val="single"/>
        </w:rPr>
        <w:t xml:space="preserve">local </w:t>
      </w:r>
      <w:r w:rsidRPr="00CD74A3">
        <w:rPr>
          <w:rFonts w:eastAsia="Aptos"/>
          <w:highlight w:val="cyan"/>
          <w:u w:val="single"/>
        </w:rPr>
        <w:t>attorneys,</w:t>
      </w:r>
      <w:r w:rsidRPr="00CD74A3">
        <w:rPr>
          <w:rFonts w:eastAsia="Aptos"/>
          <w:u w:val="single"/>
        </w:rPr>
        <w:t xml:space="preserve"> making it easy for employees to get the help they need when they need it</w:t>
      </w:r>
      <w:r w:rsidRPr="00CD74A3">
        <w:rPr>
          <w:rFonts w:eastAsia="Aptos"/>
          <w:sz w:val="16"/>
        </w:rPr>
        <w:t>.</w:t>
      </w:r>
    </w:p>
    <w:p w14:paraId="23A145F4" w14:textId="77777777" w:rsidR="00583A75" w:rsidRPr="00CD74A3" w:rsidRDefault="00583A75" w:rsidP="00583A75">
      <w:pPr>
        <w:rPr>
          <w:rFonts w:eastAsia="Aptos"/>
          <w:sz w:val="16"/>
        </w:rPr>
      </w:pPr>
      <w:r w:rsidRPr="00CD74A3">
        <w:rPr>
          <w:rFonts w:eastAsia="Aptos"/>
          <w:sz w:val="16"/>
        </w:rPr>
        <w:t xml:space="preserve">Legal support can be offered as a voluntary benefit or bundled with existing wellness packages. In either case, </w:t>
      </w:r>
      <w:r w:rsidRPr="00CD74A3">
        <w:rPr>
          <w:rFonts w:eastAsia="Aptos"/>
          <w:highlight w:val="cyan"/>
          <w:u w:val="single"/>
        </w:rPr>
        <w:t>it's</w:t>
      </w:r>
      <w:r w:rsidRPr="00CD74A3">
        <w:rPr>
          <w:rFonts w:eastAsia="Aptos"/>
          <w:u w:val="single"/>
        </w:rPr>
        <w:t xml:space="preserve"> </w:t>
      </w:r>
      <w:r w:rsidRPr="00CD74A3">
        <w:rPr>
          <w:rFonts w:eastAsia="Aptos"/>
          <w:highlight w:val="cyan"/>
          <w:u w:val="single"/>
        </w:rPr>
        <w:t>a practical, accessible way</w:t>
      </w:r>
      <w:r w:rsidRPr="00CD74A3">
        <w:rPr>
          <w:rFonts w:eastAsia="Aptos"/>
          <w:u w:val="single"/>
        </w:rPr>
        <w:t xml:space="preserve"> for employees to handle everyday legal matters </w:t>
      </w:r>
      <w:r w:rsidRPr="00CD74A3">
        <w:rPr>
          <w:rFonts w:eastAsia="Aptos"/>
          <w:highlight w:val="cyan"/>
          <w:u w:val="single"/>
        </w:rPr>
        <w:t>without breaking the bank</w:t>
      </w:r>
      <w:r w:rsidRPr="00CD74A3">
        <w:rPr>
          <w:rFonts w:eastAsia="Aptos"/>
          <w:u w:val="single"/>
        </w:rPr>
        <w:t>—or missing work</w:t>
      </w:r>
      <w:r w:rsidRPr="00CD74A3">
        <w:rPr>
          <w:rFonts w:eastAsia="Aptos"/>
          <w:sz w:val="16"/>
        </w:rPr>
        <w:t>.</w:t>
      </w:r>
    </w:p>
    <w:p w14:paraId="7D05696B" w14:textId="77777777" w:rsidR="00583A75" w:rsidRPr="00CD74A3" w:rsidRDefault="00583A75" w:rsidP="00583A75">
      <w:pPr>
        <w:rPr>
          <w:rFonts w:eastAsia="Aptos"/>
          <w:sz w:val="16"/>
        </w:rPr>
      </w:pPr>
      <w:r w:rsidRPr="00CD74A3">
        <w:rPr>
          <w:rFonts w:eastAsia="Aptos"/>
          <w:sz w:val="16"/>
        </w:rPr>
        <w:t>Legal Stress Doesn’t Stay at Home</w:t>
      </w:r>
    </w:p>
    <w:p w14:paraId="53AA2E86" w14:textId="77777777" w:rsidR="00583A75" w:rsidRPr="00CD74A3" w:rsidRDefault="00583A75" w:rsidP="00583A75">
      <w:pPr>
        <w:rPr>
          <w:rFonts w:eastAsia="Aptos"/>
          <w:sz w:val="16"/>
        </w:rPr>
      </w:pPr>
      <w:r w:rsidRPr="00CD74A3">
        <w:rPr>
          <w:rFonts w:eastAsia="Aptos"/>
          <w:sz w:val="16"/>
        </w:rPr>
        <w:t>Employees carry their personal legal issues with them into the workplace. Whether it's a family law issue, a looming debt collection notice, or a landlord threatening eviction, legal problems create significant stress. That stress often leads to distraction, absenteeism, and low morale. Over time, it can even cause good employees to leave a job in search of more supportive environments.</w:t>
      </w:r>
    </w:p>
    <w:p w14:paraId="42C79FE0" w14:textId="77777777" w:rsidR="00583A75" w:rsidRPr="00CD74A3" w:rsidRDefault="00583A75" w:rsidP="00583A75">
      <w:pPr>
        <w:rPr>
          <w:rFonts w:eastAsia="Aptos"/>
          <w:sz w:val="16"/>
        </w:rPr>
      </w:pPr>
      <w:r w:rsidRPr="00CD74A3">
        <w:rPr>
          <w:rFonts w:eastAsia="Aptos"/>
          <w:u w:val="single"/>
        </w:rPr>
        <w:t xml:space="preserve">With employee legal support, </w:t>
      </w:r>
      <w:r w:rsidRPr="00CD74A3">
        <w:rPr>
          <w:rFonts w:eastAsia="Aptos"/>
          <w:highlight w:val="cyan"/>
          <w:u w:val="single"/>
        </w:rPr>
        <w:t>workers know they aren’t alone</w:t>
      </w:r>
      <w:r w:rsidRPr="00CD74A3">
        <w:rPr>
          <w:rFonts w:eastAsia="Aptos"/>
          <w:sz w:val="16"/>
        </w:rPr>
        <w:t xml:space="preserve">. Instead of spending hours searching for affordable legal help, they can access qualified attorneys with various specialties through a trusted network. This </w:t>
      </w:r>
      <w:r w:rsidRPr="00CD74A3">
        <w:rPr>
          <w:rFonts w:eastAsia="Aptos"/>
          <w:u w:val="single"/>
        </w:rPr>
        <w:t>peace of mind allows them to stay focused and productive on the job</w:t>
      </w:r>
      <w:r w:rsidRPr="00CD74A3">
        <w:rPr>
          <w:rFonts w:eastAsia="Aptos"/>
          <w:sz w:val="16"/>
        </w:rPr>
        <w:t>.</w:t>
      </w:r>
    </w:p>
    <w:p w14:paraId="7F4D1C01" w14:textId="77777777" w:rsidR="00583A75" w:rsidRPr="00CD74A3" w:rsidRDefault="00583A75" w:rsidP="00583A75">
      <w:pPr>
        <w:rPr>
          <w:rFonts w:eastAsia="Aptos"/>
          <w:sz w:val="16"/>
        </w:rPr>
      </w:pPr>
      <w:r w:rsidRPr="00CD74A3">
        <w:rPr>
          <w:rFonts w:eastAsia="Aptos"/>
          <w:sz w:val="16"/>
        </w:rPr>
        <w:t>Impact on Employee Morale and Retention</w:t>
      </w:r>
    </w:p>
    <w:p w14:paraId="4C384514" w14:textId="77777777" w:rsidR="00583A75" w:rsidRPr="00CD74A3" w:rsidRDefault="00583A75" w:rsidP="00583A75">
      <w:pPr>
        <w:rPr>
          <w:rFonts w:eastAsia="Aptos"/>
          <w:sz w:val="16"/>
        </w:rPr>
      </w:pPr>
      <w:r w:rsidRPr="00CD74A3">
        <w:rPr>
          <w:rFonts w:eastAsia="Aptos"/>
          <w:u w:val="single"/>
        </w:rPr>
        <w:t>One of the most underrated benefits of legal support is the emotional lift it provides. When people feel supported as whole individuals—not just as workers—they are more likely to stay engaged and loyal</w:t>
      </w:r>
      <w:r w:rsidRPr="00CD74A3">
        <w:rPr>
          <w:rFonts w:eastAsia="Aptos"/>
          <w:sz w:val="16"/>
        </w:rPr>
        <w:t xml:space="preserve">. </w:t>
      </w:r>
    </w:p>
    <w:p w14:paraId="25BEEDB4" w14:textId="77777777" w:rsidR="00583A75" w:rsidRPr="00CD74A3" w:rsidRDefault="00583A75" w:rsidP="00583A75">
      <w:pPr>
        <w:rPr>
          <w:rFonts w:eastAsia="Aptos"/>
          <w:sz w:val="16"/>
        </w:rPr>
      </w:pPr>
      <w:r w:rsidRPr="00CD74A3">
        <w:rPr>
          <w:rFonts w:eastAsia="Aptos"/>
          <w:sz w:val="16"/>
        </w:rPr>
        <w:t xml:space="preserve">Replacing a single employee can cost thousands in lost productivity and recruitment expenses. </w:t>
      </w:r>
      <w:r w:rsidRPr="00CD74A3">
        <w:rPr>
          <w:rFonts w:eastAsia="Aptos"/>
          <w:u w:val="single"/>
        </w:rPr>
        <w:t xml:space="preserve">Offering employee legal support is a low-cost, high-impact solution that helps prevent turnover. </w:t>
      </w:r>
      <w:r w:rsidRPr="00CD74A3">
        <w:rPr>
          <w:rFonts w:eastAsia="Aptos"/>
          <w:highlight w:val="cyan"/>
          <w:u w:val="single"/>
        </w:rPr>
        <w:t>It’s</w:t>
      </w:r>
      <w:r w:rsidRPr="00CD74A3">
        <w:rPr>
          <w:rFonts w:eastAsia="Aptos"/>
          <w:u w:val="single"/>
        </w:rPr>
        <w:t xml:space="preserve"> also </w:t>
      </w:r>
      <w:r w:rsidRPr="00CD74A3">
        <w:rPr>
          <w:rFonts w:eastAsia="Aptos"/>
          <w:highlight w:val="cyan"/>
          <w:u w:val="single"/>
        </w:rPr>
        <w:t>scalable, easy to implement</w:t>
      </w:r>
      <w:r w:rsidRPr="00CD74A3">
        <w:rPr>
          <w:rFonts w:eastAsia="Aptos"/>
          <w:u w:val="single"/>
        </w:rPr>
        <w:t>, and appreciated across income levels and job roles</w:t>
      </w:r>
      <w:r w:rsidRPr="00CD74A3">
        <w:rPr>
          <w:rFonts w:eastAsia="Aptos"/>
          <w:sz w:val="16"/>
        </w:rPr>
        <w:t>.</w:t>
      </w:r>
    </w:p>
    <w:p w14:paraId="28B1D946" w14:textId="77777777" w:rsidR="00583A75" w:rsidRPr="00CD74A3" w:rsidRDefault="00583A75" w:rsidP="00583A75">
      <w:pPr>
        <w:rPr>
          <w:rFonts w:eastAsia="Aptos"/>
          <w:sz w:val="16"/>
        </w:rPr>
      </w:pPr>
      <w:r w:rsidRPr="00CD74A3">
        <w:rPr>
          <w:rFonts w:eastAsia="Aptos"/>
          <w:sz w:val="16"/>
        </w:rPr>
        <w:t xml:space="preserve">Unlike flashy office perks that may go unused, </w:t>
      </w:r>
      <w:r w:rsidRPr="00CD74A3">
        <w:rPr>
          <w:rFonts w:eastAsia="Aptos"/>
          <w:highlight w:val="cyan"/>
          <w:u w:val="single"/>
        </w:rPr>
        <w:t>legal benefits</w:t>
      </w:r>
      <w:r w:rsidRPr="00CD74A3">
        <w:rPr>
          <w:rFonts w:eastAsia="Aptos"/>
          <w:u w:val="single"/>
        </w:rPr>
        <w:t xml:space="preserve"> solve real-world problems</w:t>
      </w:r>
      <w:r w:rsidRPr="00CD74A3">
        <w:rPr>
          <w:rFonts w:eastAsia="Aptos"/>
          <w:sz w:val="16"/>
        </w:rPr>
        <w:t xml:space="preserve">. Employees will remember the time they were able to resolve a traffic ticket, draft a will, or navigate a custody issue without worrying about how to find the right lawyer and whether they were paying too much. </w:t>
      </w:r>
      <w:r w:rsidRPr="00CD74A3">
        <w:rPr>
          <w:rFonts w:eastAsia="Aptos"/>
          <w:u w:val="single"/>
        </w:rPr>
        <w:t xml:space="preserve">This kind of benefit </w:t>
      </w:r>
      <w:r w:rsidRPr="00CD74A3">
        <w:rPr>
          <w:rFonts w:eastAsia="Aptos"/>
          <w:highlight w:val="cyan"/>
          <w:u w:val="single"/>
        </w:rPr>
        <w:t xml:space="preserve">builds </w:t>
      </w:r>
      <w:r w:rsidRPr="00CD74A3">
        <w:rPr>
          <w:rFonts w:eastAsia="Aptos"/>
          <w:b/>
          <w:iCs/>
          <w:highlight w:val="cyan"/>
          <w:u w:val="single"/>
          <w:bdr w:val="single" w:sz="8" w:space="0" w:color="auto"/>
        </w:rPr>
        <w:t>trust and long-term loyalty</w:t>
      </w:r>
      <w:r w:rsidRPr="00CD74A3">
        <w:rPr>
          <w:rFonts w:eastAsia="Aptos"/>
          <w:sz w:val="16"/>
        </w:rPr>
        <w:t>.</w:t>
      </w:r>
    </w:p>
    <w:p w14:paraId="49E925D3" w14:textId="77777777" w:rsidR="00583A75" w:rsidRPr="00CD74A3" w:rsidRDefault="00583A75" w:rsidP="00583A75">
      <w:pPr>
        <w:spacing w:line="278" w:lineRule="auto"/>
        <w:rPr>
          <w:rFonts w:ascii="Aptos" w:eastAsia="Aptos" w:hAnsi="Aptos" w:cs="Times New Roman"/>
          <w:kern w:val="2"/>
          <w:sz w:val="24"/>
          <w:szCs w:val="24"/>
          <w14:ligatures w14:val="standardContextual"/>
        </w:rPr>
      </w:pPr>
    </w:p>
    <w:p w14:paraId="105CEFDD" w14:textId="77777777" w:rsidR="00583A75" w:rsidRPr="00CD74A3" w:rsidRDefault="00583A75" w:rsidP="00583A75">
      <w:pPr>
        <w:rPr>
          <w:rFonts w:eastAsia="Calibri"/>
        </w:rPr>
      </w:pPr>
    </w:p>
    <w:p w14:paraId="586AAD74" w14:textId="77777777" w:rsidR="00583A75" w:rsidRDefault="00583A75" w:rsidP="00583A75"/>
    <w:p w14:paraId="0F8D0F83" w14:textId="77777777" w:rsidR="00583A75" w:rsidRDefault="00583A75" w:rsidP="00583A75">
      <w:pPr>
        <w:pStyle w:val="Heading2"/>
      </w:pPr>
      <w:r>
        <w:t>Contention---Status Quo</w:t>
      </w:r>
    </w:p>
    <w:p w14:paraId="4F90DF64" w14:textId="28688F17" w:rsidR="00583A75" w:rsidRPr="00A815FA" w:rsidRDefault="00583A75" w:rsidP="00583A75">
      <w:pPr>
        <w:pStyle w:val="Heading3"/>
      </w:pPr>
      <w:r>
        <w:t>AT: Status Quo---2NCThe decision only cemented the standard. Its part of the NLRA, which the aff doesn’t solve it only overturns the current standard.</w:t>
      </w:r>
    </w:p>
    <w:p w14:paraId="03D6D773" w14:textId="77777777" w:rsidR="00583A75" w:rsidRDefault="00583A75" w:rsidP="00583A75">
      <w:r>
        <w:rPr>
          <w:rStyle w:val="Style13ptBold"/>
        </w:rPr>
        <w:t xml:space="preserve">1AC </w:t>
      </w:r>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Univeristy of Pennsylvania Journal of Law and Social Change, Volume 28, Number 1, Pg 73-77, </w:t>
      </w:r>
      <w:hyperlink r:id="rId11"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Segoe UI Emoji" w:hAnsi="Segoe UI Emoji" w:cs="Segoe UI Emoji"/>
          <w:sz w:val="16"/>
          <w:szCs w:val="16"/>
        </w:rPr>
        <w:t>😜</w:t>
      </w:r>
    </w:p>
    <w:p w14:paraId="6413FB44" w14:textId="77777777" w:rsidR="00583A75" w:rsidRDefault="00583A75" w:rsidP="00583A75">
      <w:pPr>
        <w:spacing w:after="0" w:line="240" w:lineRule="auto"/>
        <w:rPr>
          <w:rStyle w:val="StyleUnderline"/>
        </w:rPr>
      </w:pPr>
      <w:r w:rsidRPr="00837A89">
        <w:rPr>
          <w:rStyle w:val="StyleUnderline"/>
          <w:b/>
          <w:bCs/>
          <w:highlight w:val="cyan"/>
        </w:rPr>
        <w:t xml:space="preserve">The </w:t>
      </w:r>
      <w:r w:rsidRPr="00CD4565">
        <w:rPr>
          <w:rStyle w:val="Emphasis"/>
          <w:highlight w:val="green"/>
        </w:rPr>
        <w:t>Brevard</w:t>
      </w:r>
      <w:r w:rsidRPr="00CD4565">
        <w:rPr>
          <w:rStyle w:val="StyleUnderline"/>
          <w:b/>
          <w:bCs/>
          <w:highlight w:val="green"/>
        </w:rPr>
        <w:t xml:space="preserve"> </w:t>
      </w:r>
      <w:r w:rsidRPr="00837A89">
        <w:rPr>
          <w:rStyle w:val="StyleUnderline"/>
          <w:b/>
          <w:bCs/>
          <w:highlight w:val="cyan"/>
        </w:rPr>
        <w:t xml:space="preserve">Board </w:t>
      </w:r>
      <w:r w:rsidRPr="00CD4565">
        <w:rPr>
          <w:rStyle w:val="StyleUnderline"/>
          <w:b/>
          <w:bCs/>
          <w:highlight w:val="green"/>
        </w:rPr>
        <w:t xml:space="preserve">cemented </w:t>
      </w:r>
      <w:r w:rsidRPr="00837A89">
        <w:rPr>
          <w:rStyle w:val="StyleUnderline"/>
          <w:b/>
          <w:bCs/>
          <w:highlight w:val="cyan"/>
        </w:rPr>
        <w:t>its “</w:t>
      </w:r>
      <w:r w:rsidRPr="00CD4565">
        <w:rPr>
          <w:rStyle w:val="StyleUnderline"/>
          <w:b/>
          <w:bCs/>
          <w:highlight w:val="green"/>
        </w:rPr>
        <w:t>primarily rehabilitative</w:t>
      </w:r>
      <w:r w:rsidRPr="00837A89">
        <w:rPr>
          <w:rStyle w:val="StyleUnderline"/>
          <w:b/>
          <w:bCs/>
          <w:highlight w:val="cyan"/>
        </w:rPr>
        <w:t>” standard</w:t>
      </w:r>
      <w:r w:rsidRPr="00837A89">
        <w:rPr>
          <w:rStyle w:val="StyleUnderline"/>
          <w:b/>
          <w:bCs/>
        </w:rPr>
        <w:t xml:space="preserve"> (the “Standard”) </w:t>
      </w:r>
      <w:r w:rsidRPr="00837A89">
        <w:rPr>
          <w:rStyle w:val="StyleUnderline"/>
          <w:b/>
          <w:bCs/>
          <w:highlight w:val="cyan"/>
        </w:rPr>
        <w:t xml:space="preserve">to determine whether </w:t>
      </w:r>
      <w:r w:rsidRPr="00217BA9">
        <w:rPr>
          <w:rStyle w:val="StyleUnderline"/>
          <w:b/>
          <w:bCs/>
        </w:rPr>
        <w:t xml:space="preserve">the </w:t>
      </w:r>
      <w:r w:rsidRPr="00837A89">
        <w:rPr>
          <w:rStyle w:val="StyleUnderline"/>
          <w:b/>
          <w:bCs/>
          <w:highlight w:val="cyan"/>
        </w:rPr>
        <w:t>disabled employees</w:t>
      </w:r>
      <w:r w:rsidRPr="00837A89">
        <w:rPr>
          <w:rStyle w:val="StyleUnderline"/>
          <w:b/>
          <w:bCs/>
        </w:rPr>
        <w:t xml:space="preserve"> in Brevard </w:t>
      </w:r>
      <w:r w:rsidRPr="006D7DAB">
        <w:rPr>
          <w:rStyle w:val="StyleUnderline"/>
          <w:b/>
          <w:bCs/>
          <w:highlight w:val="cyan"/>
        </w:rPr>
        <w:t xml:space="preserve">were statutory </w:t>
      </w:r>
      <w:r w:rsidRPr="00D13992">
        <w:rPr>
          <w:rStyle w:val="StyleUnderline"/>
          <w:b/>
          <w:bCs/>
          <w:highlight w:val="cyan"/>
        </w:rPr>
        <w:t>employees</w:t>
      </w:r>
      <w:r w:rsidRPr="00D8154B">
        <w:rPr>
          <w:sz w:val="14"/>
        </w:rPr>
        <w:t xml:space="preserve">. </w:t>
      </w:r>
      <w:r w:rsidRPr="00D13992">
        <w:rPr>
          <w:rStyle w:val="StyleUnderline"/>
        </w:rPr>
        <w:t xml:space="preserve">The Board </w:t>
      </w:r>
      <w:r w:rsidRPr="00CD4565">
        <w:rPr>
          <w:rStyle w:val="StyleUnderline"/>
          <w:highlight w:val="green"/>
        </w:rPr>
        <w:t>justified</w:t>
      </w:r>
      <w:r w:rsidRPr="00D13992">
        <w:rPr>
          <w:rStyle w:val="StyleUnderline"/>
        </w:rPr>
        <w:t xml:space="preserve"> the </w:t>
      </w:r>
      <w:r w:rsidRPr="00CD4565">
        <w:rPr>
          <w:rStyle w:val="StyleUnderline"/>
          <w:highlight w:val="green"/>
        </w:rPr>
        <w:t>Standard</w:t>
      </w:r>
      <w:r w:rsidRPr="00D13992">
        <w:rPr>
          <w:rStyle w:val="StyleUnderline"/>
        </w:rPr>
        <w:t xml:space="preserve"> with </w:t>
      </w:r>
      <w:r w:rsidRPr="00CD4565">
        <w:rPr>
          <w:rStyle w:val="StyleUnderline"/>
          <w:highlight w:val="green"/>
        </w:rPr>
        <w:t>Congress’ intent when creating the Act:</w:t>
      </w:r>
      <w:r w:rsidRPr="00D13992">
        <w:rPr>
          <w:rStyle w:val="StyleUnderline"/>
        </w:rPr>
        <w:t xml:space="preserve"> to remove the burden on interstate commerce caused by industrial unrest, but only when contemplating primarily economic relationships between employer and employee</w:t>
      </w:r>
      <w:r w:rsidRPr="00D8154B">
        <w:rPr>
          <w:sz w:val="14"/>
        </w:rPr>
        <w:t xml:space="preserve">.52 The </w:t>
      </w:r>
      <w:r w:rsidRPr="00CD4565">
        <w:rPr>
          <w:rStyle w:val="Emphasis"/>
          <w:highlight w:val="green"/>
        </w:rPr>
        <w:t>Standard</w:t>
      </w:r>
      <w:r w:rsidRPr="00CD4565">
        <w:rPr>
          <w:rStyle w:val="StyleUnderline"/>
        </w:rPr>
        <w:t xml:space="preserve"> </w:t>
      </w:r>
      <w:r w:rsidRPr="00CD4565">
        <w:rPr>
          <w:rStyle w:val="StyleUnderline"/>
          <w:highlight w:val="green"/>
        </w:rPr>
        <w:t>requires</w:t>
      </w:r>
      <w:r w:rsidRPr="00CD4565">
        <w:rPr>
          <w:rStyle w:val="StyleUnderline"/>
        </w:rPr>
        <w:t xml:space="preserve"> an </w:t>
      </w:r>
      <w:r w:rsidRPr="00CD4565">
        <w:rPr>
          <w:rStyle w:val="StyleUnderline"/>
          <w:highlight w:val="green"/>
        </w:rPr>
        <w:t>examination</w:t>
      </w:r>
      <w:r w:rsidRPr="00CD4565">
        <w:rPr>
          <w:rStyle w:val="StyleUnderline"/>
        </w:rPr>
        <w:t xml:space="preserve"> </w:t>
      </w:r>
      <w:r w:rsidRPr="00CD4565">
        <w:rPr>
          <w:rStyle w:val="StyleUnderline"/>
          <w:highlight w:val="green"/>
        </w:rPr>
        <w:t>of</w:t>
      </w:r>
      <w:r w:rsidRPr="00CD4565">
        <w:rPr>
          <w:rStyle w:val="StyleUnderline"/>
        </w:rPr>
        <w:t xml:space="preserve"> the nature of the </w:t>
      </w:r>
      <w:r w:rsidRPr="00CD4565">
        <w:rPr>
          <w:rStyle w:val="StyleUnderline"/>
          <w:highlight w:val="green"/>
        </w:rPr>
        <w:t>relationship between the workers and</w:t>
      </w:r>
      <w:r w:rsidRPr="00CD4565">
        <w:rPr>
          <w:rStyle w:val="StyleUnderline"/>
        </w:rPr>
        <w:t xml:space="preserve"> their </w:t>
      </w:r>
      <w:r w:rsidRPr="00CD4565">
        <w:rPr>
          <w:rStyle w:val="StyleUnderline"/>
          <w:highlight w:val="green"/>
        </w:rPr>
        <w:t>employer</w:t>
      </w:r>
      <w:r w:rsidRPr="00D8154B">
        <w:rPr>
          <w:sz w:val="14"/>
        </w:rPr>
        <w:t xml:space="preserve">.53 </w:t>
      </w:r>
      <w:r w:rsidRPr="00D13992">
        <w:rPr>
          <w:rStyle w:val="StyleUnderline"/>
        </w:rPr>
        <w:t>If the relationship is guided primarily by business</w:t>
      </w:r>
      <w:r w:rsidRPr="00D8154B">
        <w:rPr>
          <w:sz w:val="14"/>
        </w:rPr>
        <w:t xml:space="preserve"> considerations </w:t>
      </w:r>
      <w:r w:rsidRPr="00D13992">
        <w:rPr>
          <w:rStyle w:val="StyleUnderline"/>
        </w:rPr>
        <w:t>and can be described as “typically industrial,” the individuals are considered statutory employees</w:t>
      </w:r>
      <w:r w:rsidRPr="00D8154B">
        <w:rPr>
          <w:sz w:val="14"/>
        </w:rPr>
        <w:t>.</w:t>
      </w:r>
      <w:r w:rsidRPr="00D13992">
        <w:rPr>
          <w:rStyle w:val="StyleUnderline"/>
        </w:rPr>
        <w:t xml:space="preserve">54 </w:t>
      </w:r>
      <w:r w:rsidRPr="00CD4565">
        <w:rPr>
          <w:rStyle w:val="StyleUnderline"/>
          <w:b/>
          <w:bCs/>
          <w:highlight w:val="green"/>
        </w:rPr>
        <w:t>If</w:t>
      </w:r>
      <w:r w:rsidRPr="00D13992">
        <w:rPr>
          <w:rStyle w:val="StyleUnderline"/>
          <w:b/>
          <w:bCs/>
        </w:rPr>
        <w:t xml:space="preserve"> </w:t>
      </w:r>
      <w:r w:rsidRPr="00CD4565">
        <w:rPr>
          <w:rStyle w:val="StyleUnderline"/>
          <w:b/>
          <w:bCs/>
          <w:highlight w:val="green"/>
        </w:rPr>
        <w:t>it is primarily rehabilitative</w:t>
      </w:r>
      <w:r w:rsidRPr="00D13992">
        <w:rPr>
          <w:rStyle w:val="StyleUnderline"/>
          <w:b/>
          <w:bCs/>
        </w:rPr>
        <w:t xml:space="preserve">, the </w:t>
      </w:r>
      <w:r w:rsidRPr="00CD4565">
        <w:rPr>
          <w:rStyle w:val="StyleUnderline"/>
          <w:b/>
          <w:bCs/>
          <w:highlight w:val="green"/>
        </w:rPr>
        <w:t>workers</w:t>
      </w:r>
      <w:r w:rsidRPr="00D13992">
        <w:rPr>
          <w:rStyle w:val="StyleUnderline"/>
          <w:b/>
          <w:bCs/>
        </w:rPr>
        <w:t xml:space="preserve"> </w:t>
      </w:r>
      <w:r w:rsidRPr="00CD4565">
        <w:rPr>
          <w:rStyle w:val="StyleUnderline"/>
          <w:b/>
          <w:bCs/>
          <w:highlight w:val="green"/>
        </w:rPr>
        <w:t>are not statutory employees</w:t>
      </w:r>
      <w:r w:rsidRPr="00D13992">
        <w:rPr>
          <w:rStyle w:val="StyleUnderline"/>
          <w:b/>
          <w:bCs/>
        </w:rPr>
        <w:t xml:space="preserve"> </w:t>
      </w:r>
      <w:r w:rsidRPr="00CD4565">
        <w:rPr>
          <w:rStyle w:val="StyleUnderline"/>
          <w:b/>
          <w:bCs/>
          <w:highlight w:val="green"/>
        </w:rPr>
        <w:t>and are therefore exempt</w:t>
      </w:r>
      <w:r w:rsidRPr="00D13992">
        <w:rPr>
          <w:rStyle w:val="StyleUnderline"/>
          <w:b/>
          <w:bCs/>
        </w:rPr>
        <w:t xml:space="preserve"> from the Act</w:t>
      </w:r>
      <w:r w:rsidRPr="00D8154B">
        <w:rPr>
          <w:sz w:val="14"/>
        </w:rPr>
        <w:t xml:space="preserve">.55 </w:t>
      </w:r>
      <w:r w:rsidRPr="00837A89">
        <w:rPr>
          <w:rStyle w:val="StyleUnderline"/>
        </w:rPr>
        <w:t>To evaluate</w:t>
      </w:r>
      <w:r w:rsidRPr="00D8154B">
        <w:rPr>
          <w:sz w:val="14"/>
        </w:rPr>
        <w:t xml:space="preserve"> whether </w:t>
      </w:r>
      <w:r w:rsidRPr="00837A89">
        <w:rPr>
          <w:rStyle w:val="StyleUnderline"/>
        </w:rPr>
        <w:t>a relationship</w:t>
      </w:r>
      <w:r w:rsidRPr="00D8154B">
        <w:rPr>
          <w:sz w:val="14"/>
        </w:rPr>
        <w:t xml:space="preserve"> is primarily rehabilitative or typically industrial, </w:t>
      </w:r>
      <w:r w:rsidRPr="00837A89">
        <w:rPr>
          <w:rStyle w:val="StyleUnderline"/>
        </w:rPr>
        <w:t>the Board considers the following factors laid out in the Standard:</w:t>
      </w:r>
    </w:p>
    <w:p w14:paraId="6D9B4B26" w14:textId="77777777" w:rsidR="00583A75" w:rsidRPr="00D8154B" w:rsidRDefault="00583A75" w:rsidP="00583A75">
      <w:pPr>
        <w:spacing w:after="0" w:line="240" w:lineRule="auto"/>
        <w:rPr>
          <w:sz w:val="14"/>
        </w:rPr>
      </w:pPr>
      <w:r w:rsidRPr="00837A89">
        <w:rPr>
          <w:rStyle w:val="StyleUnderline"/>
        </w:rPr>
        <w:t xml:space="preserve"> [T]he existence of employer-provided counseling, training, or rehabilitation services</w:t>
      </w:r>
      <w:r w:rsidRPr="00D8154B">
        <w:rPr>
          <w:sz w:val="14"/>
        </w:rPr>
        <w:t xml:space="preserve">; </w:t>
      </w:r>
      <w:r w:rsidRPr="00837A89">
        <w:rPr>
          <w:rStyle w:val="StyleUnderline"/>
        </w:rPr>
        <w:t>the existence of any production standards; the existence and nature of disciplinary procedures; the applicable terms and conditions of employment</w:t>
      </w:r>
      <w:r w:rsidRPr="00D8154B">
        <w:rPr>
          <w:sz w:val="14"/>
        </w:rPr>
        <w:t xml:space="preserve"> (particularly in comparison to those of nondisabled individuals employed at the same facility); </w:t>
      </w:r>
      <w:r w:rsidRPr="00837A89">
        <w:rPr>
          <w:rStyle w:val="StyleUnderline"/>
        </w:rPr>
        <w:t>and the average tenure of employment</w:t>
      </w:r>
      <w:r w:rsidRPr="00D8154B">
        <w:rPr>
          <w:sz w:val="14"/>
        </w:rPr>
        <w:t xml:space="preserve">, including the existence/absence of a job-placement program.56 </w:t>
      </w:r>
    </w:p>
    <w:p w14:paraId="799EDCC6" w14:textId="77777777" w:rsidR="00583A75" w:rsidRPr="00D8154B" w:rsidRDefault="00583A75" w:rsidP="00583A75">
      <w:pPr>
        <w:spacing w:after="0" w:line="240" w:lineRule="auto"/>
        <w:rPr>
          <w:sz w:val="14"/>
        </w:rPr>
      </w:pPr>
      <w:r w:rsidRPr="00D8154B">
        <w:rPr>
          <w:sz w:val="14"/>
        </w:rPr>
        <w:t xml:space="preserve">Reviewing these case-specific factors, </w:t>
      </w:r>
      <w:r w:rsidRPr="00837A89">
        <w:rPr>
          <w:rStyle w:val="StyleUnderline"/>
        </w:rPr>
        <w:t>the Brevard Board concluded that the disabled employees</w:t>
      </w:r>
      <w:r w:rsidRPr="00D8154B">
        <w:rPr>
          <w:sz w:val="14"/>
        </w:rPr>
        <w:t xml:space="preserve"> at BAC </w:t>
      </w:r>
      <w:r w:rsidRPr="00837A89">
        <w:rPr>
          <w:rStyle w:val="StyleUnderline"/>
        </w:rPr>
        <w:t>had a primary rehabilitative relationship</w:t>
      </w:r>
      <w:r w:rsidRPr="00D8154B">
        <w:rPr>
          <w:sz w:val="14"/>
        </w:rPr>
        <w:t xml:space="preserve"> with their employer </w:t>
      </w:r>
      <w:r w:rsidRPr="00837A89">
        <w:rPr>
          <w:rStyle w:val="StyleUnderline"/>
        </w:rPr>
        <w:t>due to the difference in the expectations for the pace of work and the disciplinary measures applied to the nondisabled employees and were</w:t>
      </w:r>
      <w:r w:rsidRPr="00D8154B">
        <w:rPr>
          <w:sz w:val="14"/>
        </w:rPr>
        <w:t xml:space="preserve">, </w:t>
      </w:r>
      <w:r w:rsidRPr="00837A89">
        <w:rPr>
          <w:rStyle w:val="StyleUnderline"/>
        </w:rPr>
        <w:t>therefore, not statutory employees</w:t>
      </w:r>
      <w:r w:rsidRPr="00D8154B">
        <w:rPr>
          <w:sz w:val="14"/>
        </w:rPr>
        <w:t xml:space="preserve">.57 </w:t>
      </w:r>
    </w:p>
    <w:p w14:paraId="5E888E64" w14:textId="77777777" w:rsidR="00583A75" w:rsidRDefault="00583A75" w:rsidP="00583A75"/>
    <w:p w14:paraId="37CB72E9" w14:textId="77777777" w:rsidR="00583A75" w:rsidRDefault="00583A75" w:rsidP="00583A75"/>
    <w:p w14:paraId="130433A8" w14:textId="77777777" w:rsidR="00583A75" w:rsidRPr="0027724F" w:rsidRDefault="00583A75" w:rsidP="00583A75">
      <w:pPr>
        <w:pStyle w:val="Heading4"/>
      </w:pPr>
      <w:r>
        <w:t xml:space="preserve">Fully precedential rulings are no more durable---courts overrule </w:t>
      </w:r>
      <w:r>
        <w:rPr>
          <w:u w:val="single"/>
        </w:rPr>
        <w:t>all the time</w:t>
      </w:r>
      <w:r>
        <w:t xml:space="preserve">. </w:t>
      </w:r>
    </w:p>
    <w:p w14:paraId="233E73CC" w14:textId="77777777" w:rsidR="00583A75" w:rsidRDefault="00583A75" w:rsidP="00583A75">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12" w:history="1">
        <w:r w:rsidRPr="0035110F">
          <w:rPr>
            <w:rStyle w:val="Hyperlink"/>
          </w:rPr>
          <w:t>https://www.journals.uchicago.edu/doi/pdf/10.1086/702560</w:t>
        </w:r>
      </w:hyperlink>
      <w:r>
        <w:t>, Ulven)</w:t>
      </w:r>
    </w:p>
    <w:p w14:paraId="2DED22B1" w14:textId="77777777" w:rsidR="00583A75" w:rsidRPr="0027724F" w:rsidRDefault="00583A75" w:rsidP="00583A75">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[r]especting</w:t>
      </w:r>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subconstitutional)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r w:rsidRPr="0027724F">
        <w:rPr>
          <w:rStyle w:val="Emphasis"/>
          <w:highlight w:val="cyan"/>
        </w:rPr>
        <w:t>thus</w:t>
      </w:r>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7D58A202" w14:textId="77777777" w:rsidR="00583A75" w:rsidRPr="0027724F" w:rsidRDefault="00583A75" w:rsidP="00583A75">
      <w:pPr>
        <w:rPr>
          <w:sz w:val="16"/>
        </w:rPr>
      </w:pPr>
      <w:r w:rsidRPr="0027724F">
        <w:rPr>
          <w:sz w:val="16"/>
        </w:rPr>
        <w:t>III. The Evidence</w:t>
      </w:r>
    </w:p>
    <w:p w14:paraId="4C4C3264" w14:textId="77777777" w:rsidR="00583A75" w:rsidRPr="0027724F" w:rsidRDefault="00583A75" w:rsidP="00583A75">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22361659" w14:textId="77777777" w:rsidR="00583A75" w:rsidRPr="0027724F" w:rsidRDefault="00583A75" w:rsidP="00583A75">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10041D04" w14:textId="77777777" w:rsidR="00583A75" w:rsidRPr="0027724F" w:rsidRDefault="00583A75" w:rsidP="00583A75">
      <w:pPr>
        <w:rPr>
          <w:sz w:val="12"/>
        </w:rPr>
      </w:pPr>
      <w:r w:rsidRPr="0027724F">
        <w:rPr>
          <w:sz w:val="12"/>
        </w:rPr>
        <w:t>Not surprisingly, the Brenner and Spaeth findings have spawned a substantial research agenda for both themselves and others. But with few exceptions,35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08D9DD47" w14:textId="77777777" w:rsidR="00583A75" w:rsidRPr="0027724F" w:rsidRDefault="00583A75" w:rsidP="00583A75">
      <w:pPr>
        <w:rPr>
          <w:sz w:val="16"/>
        </w:rPr>
      </w:pPr>
      <w:r w:rsidRPr="0027724F">
        <w:rPr>
          <w:sz w:val="16"/>
        </w:rPr>
        <w:t xml:space="preserve">These </w:t>
      </w:r>
      <w:r w:rsidRPr="0027724F">
        <w:rPr>
          <w:rStyle w:val="Emphasis"/>
        </w:rPr>
        <w:t>findings from</w:t>
      </w:r>
      <w:r w:rsidRPr="0027724F">
        <w:rPr>
          <w:sz w:val="16"/>
        </w:rPr>
        <w:t xml:space="preserve"> </w:t>
      </w:r>
      <w:r w:rsidRPr="0027724F">
        <w:rPr>
          <w:rStyle w:val="StyleUnderline"/>
        </w:rPr>
        <w:t>the</w:t>
      </w:r>
      <w:r w:rsidRPr="0027724F">
        <w:rPr>
          <w:sz w:val="16"/>
        </w:rPr>
        <w:t xml:space="preserve"> </w:t>
      </w:r>
      <w:r w:rsidRPr="0027724F">
        <w:rPr>
          <w:rStyle w:val="Emphasis"/>
          <w:highlight w:val="cyan"/>
        </w:rPr>
        <w:t>quantitative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with the conclusions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290A9076" w14:textId="77777777" w:rsidR="00583A75" w:rsidRPr="0027724F" w:rsidRDefault="00583A75" w:rsidP="00583A75">
      <w:pPr>
        <w:rPr>
          <w:sz w:val="12"/>
        </w:rPr>
      </w:pPr>
      <w:r w:rsidRPr="0027724F">
        <w:rPr>
          <w:sz w:val="12"/>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1554C407" w14:textId="77777777" w:rsidR="00583A75" w:rsidRPr="0027724F" w:rsidRDefault="00583A75" w:rsidP="00583A75">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And thus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6FF10D1E" w14:textId="77777777" w:rsidR="00583A75" w:rsidRPr="0027724F" w:rsidRDefault="00583A75" w:rsidP="00583A75">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0D912A2B" w14:textId="77777777" w:rsidR="00583A75" w:rsidRPr="0027724F" w:rsidRDefault="00583A75" w:rsidP="00583A75">
      <w:pPr>
        <w:rPr>
          <w:sz w:val="12"/>
          <w:szCs w:val="12"/>
        </w:rPr>
      </w:pPr>
      <w:r w:rsidRPr="0027724F">
        <w:rPr>
          <w:sz w:val="12"/>
          <w:szCs w:val="12"/>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Apprendi v New Jersey, 63 the decision on which the majority opinion in Ring, and thus Justice Kennedy’s concurrence, was based.</w:t>
      </w:r>
    </w:p>
    <w:p w14:paraId="150B6740" w14:textId="77777777" w:rsidR="00583A75" w:rsidRPr="0027724F" w:rsidRDefault="00583A75" w:rsidP="00583A75">
      <w:pPr>
        <w:rPr>
          <w:sz w:val="12"/>
          <w:szCs w:val="12"/>
        </w:rPr>
      </w:pPr>
      <w:r w:rsidRPr="0027724F">
        <w:rPr>
          <w:sz w:val="12"/>
          <w:szCs w:val="12"/>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7184BB7E" w14:textId="77777777" w:rsidR="00583A75" w:rsidRPr="0027724F" w:rsidRDefault="00583A75" w:rsidP="00583A75">
      <w:pPr>
        <w:rPr>
          <w:sz w:val="12"/>
          <w:szCs w:val="12"/>
        </w:rPr>
      </w:pPr>
      <w:r w:rsidRPr="0027724F">
        <w:rPr>
          <w:sz w:val="12"/>
          <w:szCs w:val="12"/>
        </w:rPr>
        <w:t>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0C19C84A" w14:textId="77777777" w:rsidR="00583A75" w:rsidRPr="0027724F" w:rsidRDefault="00583A75" w:rsidP="00583A75">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54256791" w14:textId="77777777" w:rsidR="00583A75" w:rsidRPr="0027724F" w:rsidRDefault="00583A75" w:rsidP="00583A75">
      <w:pPr>
        <w:rPr>
          <w:sz w:val="12"/>
          <w:szCs w:val="12"/>
        </w:rPr>
      </w:pPr>
      <w:r w:rsidRPr="0027724F">
        <w:rPr>
          <w:sz w:val="12"/>
          <w:szCs w:val="12"/>
        </w:rPr>
        <w:t>IV. Two Cases</w:t>
      </w:r>
    </w:p>
    <w:p w14:paraId="3A0317B8" w14:textId="77777777" w:rsidR="00583A75" w:rsidRPr="0027724F" w:rsidRDefault="00583A75" w:rsidP="00583A75">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23B1B2DB" w14:textId="77777777" w:rsidR="00583A75" w:rsidRPr="0027724F" w:rsidRDefault="00583A75" w:rsidP="00583A75">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73273A32" w14:textId="77777777" w:rsidR="00583A75" w:rsidRPr="0027724F" w:rsidRDefault="00583A75" w:rsidP="00583A75">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42F08AAC" w14:textId="77777777" w:rsidR="00583A75" w:rsidRPr="0027724F" w:rsidRDefault="00583A75" w:rsidP="00583A75">
      <w:pPr>
        <w:rPr>
          <w:sz w:val="12"/>
          <w:szCs w:val="12"/>
        </w:rPr>
      </w:pPr>
      <w:r w:rsidRPr="0027724F">
        <w:rPr>
          <w:sz w:val="12"/>
          <w:szCs w:val="12"/>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2104C1BA" w14:textId="77777777" w:rsidR="00583A75" w:rsidRPr="0027724F" w:rsidRDefault="00583A75" w:rsidP="00583A75">
      <w:pPr>
        <w:rPr>
          <w:sz w:val="12"/>
          <w:szCs w:val="12"/>
        </w:rPr>
      </w:pPr>
      <w:r w:rsidRPr="0027724F">
        <w:rPr>
          <w:sz w:val="12"/>
          <w:szCs w:val="12"/>
        </w:rPr>
        <w:t>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4E88BCDC" w14:textId="77777777" w:rsidR="00583A75" w:rsidRPr="0027724F" w:rsidRDefault="00583A75" w:rsidP="00583A75">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6EC217EA" w14:textId="77777777" w:rsidR="00583A75" w:rsidRPr="0027724F" w:rsidRDefault="00583A75" w:rsidP="00583A75">
      <w:pPr>
        <w:rPr>
          <w:sz w:val="12"/>
          <w:szCs w:val="12"/>
        </w:rPr>
      </w:pPr>
      <w:r w:rsidRPr="0027724F">
        <w:rPr>
          <w:sz w:val="12"/>
          <w:szCs w:val="12"/>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271C5D9A" w14:textId="77777777" w:rsidR="00583A75" w:rsidRPr="0027724F" w:rsidRDefault="00583A75" w:rsidP="00583A75">
      <w:pPr>
        <w:rPr>
          <w:sz w:val="12"/>
          <w:szCs w:val="12"/>
        </w:rPr>
      </w:pPr>
      <w:r w:rsidRPr="0027724F">
        <w:rPr>
          <w:sz w:val="12"/>
          <w:szCs w:val="12"/>
        </w:rPr>
        <w:t>V. “Weaponizing” Stare Decisis</w:t>
      </w:r>
    </w:p>
    <w:p w14:paraId="063F9E83" w14:textId="77777777" w:rsidR="00583A75" w:rsidRPr="0027724F" w:rsidRDefault="00583A75" w:rsidP="00583A75">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51B0B898" w14:textId="77777777" w:rsidR="00583A75" w:rsidRPr="0027724F" w:rsidRDefault="00583A75" w:rsidP="00583A75">
      <w:pPr>
        <w:rPr>
          <w:sz w:val="12"/>
          <w:szCs w:val="12"/>
        </w:rPr>
      </w:pPr>
      <w:r w:rsidRPr="0027724F">
        <w:rPr>
          <w:sz w:val="12"/>
          <w:szCs w:val="12"/>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03A6711F" w14:textId="77777777" w:rsidR="00583A75" w:rsidRPr="0027724F" w:rsidRDefault="00583A75" w:rsidP="00583A75">
      <w:pPr>
        <w:rPr>
          <w:sz w:val="12"/>
          <w:szCs w:val="12"/>
        </w:rPr>
      </w:pPr>
      <w:r w:rsidRPr="0027724F">
        <w:rPr>
          <w:sz w:val="12"/>
          <w:szCs w:val="12"/>
        </w:rPr>
        <w:t>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234E53D5" w14:textId="77777777" w:rsidR="00583A75" w:rsidRPr="0027724F" w:rsidRDefault="00583A75" w:rsidP="00583A75">
      <w:pPr>
        <w:rPr>
          <w:sz w:val="12"/>
          <w:szCs w:val="12"/>
        </w:rPr>
      </w:pPr>
      <w:r w:rsidRPr="0027724F">
        <w:rPr>
          <w:sz w:val="12"/>
          <w:szCs w:val="12"/>
        </w:rPr>
        <w:t>VI. Conclusion: The Rhetoric and the Reality</w:t>
      </w:r>
    </w:p>
    <w:p w14:paraId="0EF2D43F" w14:textId="77777777" w:rsidR="00583A75" w:rsidRPr="0027724F" w:rsidRDefault="00583A75" w:rsidP="00583A75">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14C51B67" w14:textId="77777777" w:rsidR="00583A75" w:rsidRPr="0027724F" w:rsidRDefault="00583A75" w:rsidP="00583A75">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r w:rsidRPr="0027724F">
        <w:rPr>
          <w:rStyle w:val="Emphasis"/>
        </w:rPr>
        <w:t>exist</w:t>
      </w:r>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Although my claims in this article are located in the vicinity of the traditional legal realist skeptical take on precedent and its ability to constrain,102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68B8FFD4" w14:textId="77777777" w:rsidR="00583A75" w:rsidRDefault="00583A75" w:rsidP="00583A75"/>
    <w:p w14:paraId="1C3B57D0" w14:textId="77777777" w:rsidR="00583A75" w:rsidRDefault="00583A75" w:rsidP="00583A75">
      <w:pPr>
        <w:pStyle w:val="Heading4"/>
      </w:pPr>
      <w:r>
        <w:t xml:space="preserve">Ideological rulings are </w:t>
      </w:r>
      <w:r w:rsidRPr="006B4C4B">
        <w:rPr>
          <w:u w:val="single"/>
        </w:rPr>
        <w:t>more likely</w:t>
      </w:r>
      <w:r>
        <w:t xml:space="preserve"> at the NLRB.</w:t>
      </w:r>
    </w:p>
    <w:p w14:paraId="2BA47A57" w14:textId="77777777" w:rsidR="00583A75" w:rsidRPr="00E94330" w:rsidRDefault="00583A75" w:rsidP="00583A75">
      <w:r w:rsidRPr="00E94330">
        <w:rPr>
          <w:rStyle w:val="Heading4Char"/>
        </w:rPr>
        <w:t>Olson 23</w:t>
      </w:r>
      <w:r>
        <w:t xml:space="preserve">, Senior Fellow, Robert A. Levy Center for Constitutional Studies, Cato Institute, BA, Economics, Yale University, (Walter, June 1, 2023, “Glacier Northwest v. Teamsters: The Supreme Court Gets Concrete,” </w:t>
      </w:r>
      <w:r w:rsidRPr="00E94330">
        <w:rPr>
          <w:i/>
          <w:iCs/>
        </w:rPr>
        <w:t>Cato Institute</w:t>
      </w:r>
      <w:r>
        <w:t>, https://www.cato.org/blog/glacier-northwest-v-teamsters-supreme-court-gets-concrete)</w:t>
      </w:r>
    </w:p>
    <w:p w14:paraId="5FF622C9" w14:textId="77777777" w:rsidR="00583A75" w:rsidRPr="00E53ACD" w:rsidRDefault="00583A75" w:rsidP="00583A75">
      <w:pPr>
        <w:rPr>
          <w:sz w:val="16"/>
        </w:rPr>
      </w:pPr>
      <w:r w:rsidRPr="00E53ACD">
        <w:rPr>
          <w:sz w:val="16"/>
        </w:rPr>
        <w:t xml:space="preserve">For myself, </w:t>
      </w:r>
      <w:r w:rsidRPr="00E53ACD">
        <w:rPr>
          <w:rStyle w:val="StyleUnderline"/>
        </w:rPr>
        <w:t xml:space="preserve">I have to say that </w:t>
      </w:r>
      <w:r w:rsidRPr="00FC6684">
        <w:rPr>
          <w:rStyle w:val="StyleUnderline"/>
          <w:highlight w:val="cyan"/>
        </w:rPr>
        <w:t xml:space="preserve">the </w:t>
      </w:r>
      <w:r w:rsidRPr="00FC6684">
        <w:rPr>
          <w:rStyle w:val="Emphasis"/>
          <w:highlight w:val="cyan"/>
        </w:rPr>
        <w:t>NLRB</w:t>
      </w:r>
      <w:r w:rsidRPr="00E53ACD">
        <w:rPr>
          <w:sz w:val="16"/>
        </w:rPr>
        <w:t>—</w:t>
      </w:r>
      <w:r w:rsidRPr="00FC6684">
        <w:rPr>
          <w:rStyle w:val="StyleUnderline"/>
          <w:highlight w:val="cyan"/>
        </w:rPr>
        <w:t xml:space="preserve">a </w:t>
      </w:r>
      <w:r w:rsidRPr="00FC6684">
        <w:rPr>
          <w:rStyle w:val="Emphasis"/>
          <w:highlight w:val="cyan"/>
        </w:rPr>
        <w:t>highly polarized</w:t>
      </w:r>
      <w:r w:rsidRPr="00FC6684">
        <w:rPr>
          <w:rStyle w:val="StyleUnderline"/>
          <w:highlight w:val="cyan"/>
        </w:rPr>
        <w:t xml:space="preserve"> panel that </w:t>
      </w:r>
      <w:r w:rsidRPr="00FC6684">
        <w:rPr>
          <w:rStyle w:val="Emphasis"/>
          <w:highlight w:val="cyan"/>
        </w:rPr>
        <w:t>swings hard</w:t>
      </w:r>
      <w:r w:rsidRPr="00FC6684">
        <w:rPr>
          <w:rStyle w:val="StyleUnderline"/>
          <w:highlight w:val="cyan"/>
        </w:rPr>
        <w:t xml:space="preserve"> from one side to the</w:t>
      </w:r>
      <w:r w:rsidRPr="00E53ACD">
        <w:rPr>
          <w:rStyle w:val="StyleUnderline"/>
        </w:rPr>
        <w:t xml:space="preserve"> </w:t>
      </w:r>
      <w:r w:rsidRPr="00FC6684">
        <w:rPr>
          <w:rStyle w:val="StyleUnderline"/>
          <w:highlight w:val="cyan"/>
        </w:rPr>
        <w:t xml:space="preserve">other after the White House </w:t>
      </w:r>
      <w:r w:rsidRPr="00FC6684">
        <w:rPr>
          <w:rStyle w:val="Emphasis"/>
          <w:highlight w:val="cyan"/>
        </w:rPr>
        <w:t>changes hands</w:t>
      </w:r>
      <w:r w:rsidRPr="00E53ACD">
        <w:rPr>
          <w:sz w:val="16"/>
        </w:rPr>
        <w:t>—</w:t>
      </w:r>
      <w:r w:rsidRPr="00FC6684">
        <w:rPr>
          <w:rStyle w:val="StyleUnderline"/>
          <w:highlight w:val="cyan"/>
        </w:rPr>
        <w:t>would be</w:t>
      </w:r>
      <w:r w:rsidRPr="00FC6684">
        <w:rPr>
          <w:rStyle w:val="StyleUnderline"/>
        </w:rPr>
        <w:t xml:space="preserve"> one of </w:t>
      </w:r>
      <w:r w:rsidRPr="00FC6684">
        <w:rPr>
          <w:rStyle w:val="StyleUnderline"/>
          <w:highlight w:val="cyan"/>
        </w:rPr>
        <w:t xml:space="preserve">my </w:t>
      </w:r>
      <w:r w:rsidRPr="00FC6684">
        <w:rPr>
          <w:rStyle w:val="Emphasis"/>
          <w:highlight w:val="cyan"/>
        </w:rPr>
        <w:t>very last pick</w:t>
      </w:r>
      <w:r w:rsidRPr="00FC6684">
        <w:rPr>
          <w:rStyle w:val="Emphasis"/>
        </w:rPr>
        <w:t>s</w:t>
      </w:r>
      <w:r w:rsidRPr="00FC6684">
        <w:rPr>
          <w:rStyle w:val="StyleUnderline"/>
        </w:rPr>
        <w:t xml:space="preserve"> </w:t>
      </w:r>
      <w:r w:rsidRPr="00FC6684">
        <w:rPr>
          <w:rStyle w:val="StyleUnderline"/>
          <w:highlight w:val="cyan"/>
        </w:rPr>
        <w:t xml:space="preserve">if I were asked to name an </w:t>
      </w:r>
      <w:r w:rsidRPr="00FC6684">
        <w:rPr>
          <w:rStyle w:val="Emphasis"/>
          <w:highlight w:val="cyan"/>
        </w:rPr>
        <w:t>impartial</w:t>
      </w:r>
      <w:r w:rsidRPr="00E53ACD">
        <w:rPr>
          <w:rStyle w:val="StyleUnderline"/>
        </w:rPr>
        <w:t xml:space="preserve"> federal </w:t>
      </w:r>
      <w:r w:rsidRPr="00FC6684">
        <w:rPr>
          <w:rStyle w:val="StyleUnderline"/>
          <w:highlight w:val="cyan"/>
        </w:rPr>
        <w:t xml:space="preserve">agency </w:t>
      </w:r>
      <w:r w:rsidRPr="00FC6684">
        <w:rPr>
          <w:rStyle w:val="Emphasis"/>
          <w:highlight w:val="cyan"/>
        </w:rPr>
        <w:t>guided</w:t>
      </w:r>
      <w:r w:rsidRPr="00FC6684">
        <w:rPr>
          <w:rStyle w:val="StyleUnderline"/>
          <w:highlight w:val="cyan"/>
        </w:rPr>
        <w:t xml:space="preserve"> by </w:t>
      </w:r>
      <w:r w:rsidRPr="00FC6684">
        <w:rPr>
          <w:rStyle w:val="Emphasis"/>
          <w:highlight w:val="cyan"/>
        </w:rPr>
        <w:t>specialized expertise</w:t>
      </w:r>
      <w:r w:rsidRPr="00E53ACD">
        <w:rPr>
          <w:sz w:val="16"/>
        </w:rPr>
        <w:t>. Justice Thomas uses his concurrence to ask whether the odd Garmon preemption rule really makes sense, or should at some point be reconsidered by the Court. That’s a good question.</w:t>
      </w:r>
    </w:p>
    <w:p w14:paraId="157FB1B3" w14:textId="77777777" w:rsidR="00583A75" w:rsidRDefault="00583A75" w:rsidP="00583A75">
      <w:pPr>
        <w:pStyle w:val="Heading2"/>
      </w:pPr>
      <w:r>
        <w:t>Contention---Carceral Ableism</w:t>
      </w:r>
    </w:p>
    <w:p w14:paraId="5ED0E410" w14:textId="77777777" w:rsidR="00583A75" w:rsidRDefault="00583A75" w:rsidP="00583A75">
      <w:pPr>
        <w:pStyle w:val="Heading3"/>
      </w:pPr>
      <w:r>
        <w:t>Framing---2NC</w:t>
      </w:r>
    </w:p>
    <w:p w14:paraId="289052CE" w14:textId="77777777" w:rsidR="00583A75" w:rsidRPr="00457ECD" w:rsidRDefault="00583A75" w:rsidP="00583A75">
      <w:pPr>
        <w:pStyle w:val="Heading4"/>
        <w:rPr>
          <w:u w:val="single"/>
        </w:rPr>
      </w:pPr>
      <w:r>
        <w:t xml:space="preserve">Ignoring the </w:t>
      </w:r>
      <w:r>
        <w:rPr>
          <w:u w:val="single"/>
        </w:rPr>
        <w:t>universal dimensions</w:t>
      </w:r>
      <w:r>
        <w:t xml:space="preserve"> of our impacts because of its </w:t>
      </w:r>
      <w:r>
        <w:rPr>
          <w:u w:val="single"/>
        </w:rPr>
        <w:t>particular</w:t>
      </w:r>
      <w:r>
        <w:t xml:space="preserve"> effects invests in ableism and  is  </w:t>
      </w:r>
      <w:r>
        <w:rPr>
          <w:u w:val="single"/>
        </w:rPr>
        <w:t>violent</w:t>
      </w:r>
      <w:r>
        <w:t>.</w:t>
      </w:r>
    </w:p>
    <w:p w14:paraId="43C57A95" w14:textId="77777777" w:rsidR="00583A75" w:rsidRDefault="00583A75" w:rsidP="00583A75">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09FC867E" w14:textId="77777777" w:rsidR="00583A75" w:rsidRPr="00457ECD" w:rsidRDefault="00583A75" w:rsidP="00583A75">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xml:space="preserve">, specifically her understanding of humans as being “hybridly” organic and “languaging”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1B762F">
        <w:rPr>
          <w:rStyle w:val="StyleUnderline"/>
          <w:highlight w:val="cyan"/>
        </w:rPr>
        <w:t xml:space="preserve">a </w:t>
      </w:r>
      <w:r w:rsidRPr="001B762F">
        <w:rPr>
          <w:rStyle w:val="Emphasis"/>
          <w:highlight w:val="cyan"/>
        </w:rPr>
        <w:t>limited sense</w:t>
      </w:r>
      <w:r w:rsidRPr="00270D9D">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0D6ABE">
        <w:rPr>
          <w:rStyle w:val="StyleUnderline"/>
          <w:highlight w:val="cyan"/>
        </w:rPr>
        <w:t>creates the conditions for</w:t>
      </w:r>
      <w:r w:rsidRPr="00270D9D">
        <w:rPr>
          <w:rStyle w:val="StyleUnderline"/>
        </w:rPr>
        <w:t xml:space="preserve"> the </w:t>
      </w:r>
      <w:r w:rsidRPr="000D6ABE">
        <w:rPr>
          <w:rStyle w:val="Emphasis"/>
          <w:highlight w:val="cya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is </w:t>
      </w:r>
      <w:r w:rsidRPr="00AB34C2">
        <w:rPr>
          <w:rStyle w:val="StyleUnderline"/>
        </w:rPr>
        <w:t>practically “</w:t>
      </w:r>
      <w:r w:rsidRPr="000D6ABE">
        <w:rPr>
          <w:rStyle w:val="Emphasis"/>
          <w:highlight w:val="cyan"/>
        </w:rPr>
        <w:t>impervious</w:t>
      </w:r>
      <w:r w:rsidRPr="000D6ABE">
        <w:rPr>
          <w:rStyle w:val="StyleUnderline"/>
          <w:highlight w:val="cya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0D6ABE">
        <w:rPr>
          <w:rStyle w:val="Emphasis"/>
          <w:highlight w:val="cyan"/>
        </w:rPr>
        <w:t>counterevidence</w:t>
      </w:r>
      <w:r w:rsidRPr="00AB34C2">
        <w:rPr>
          <w:rStyle w:val="StyleUnderline"/>
        </w:rPr>
        <w:t>.”</w:t>
      </w:r>
      <w:r w:rsidRPr="00457ECD">
        <w:rPr>
          <w:sz w:val="14"/>
        </w:rPr>
        <w:t xml:space="preserve">16 Hence, </w:t>
      </w:r>
      <w:r w:rsidRPr="000D6ABE">
        <w:rPr>
          <w:rStyle w:val="StyleUnderline"/>
          <w:highlight w:val="cyan"/>
        </w:rPr>
        <w:t>those within</w:t>
      </w:r>
      <w:r w:rsidRPr="00AB34C2">
        <w:rPr>
          <w:rStyle w:val="StyleUnderline"/>
        </w:rPr>
        <w:t xml:space="preserve"> it </w:t>
      </w:r>
      <w:r w:rsidRPr="000D6ABE">
        <w:rPr>
          <w:rStyle w:val="StyleUnderline"/>
          <w:highlight w:val="cyan"/>
        </w:rPr>
        <w:t>are</w:t>
      </w:r>
      <w:r w:rsidRPr="00AB34C2">
        <w:rPr>
          <w:rStyle w:val="StyleUnderline"/>
        </w:rPr>
        <w:t xml:space="preserve"> often </w:t>
      </w:r>
      <w:r w:rsidRPr="000D6ABE">
        <w:rPr>
          <w:rStyle w:val="Emphasis"/>
          <w:sz w:val="30"/>
          <w:szCs w:val="30"/>
          <w:highlight w:val="cyan"/>
        </w:rPr>
        <w:t>unable to see</w:t>
      </w:r>
      <w:r w:rsidRPr="00270D9D">
        <w:rPr>
          <w:rStyle w:val="Emphasis"/>
          <w:sz w:val="30"/>
          <w:szCs w:val="30"/>
        </w:rPr>
        <w:t xml:space="preserve"> the </w:t>
      </w:r>
      <w:r w:rsidRPr="000D6ABE">
        <w:rPr>
          <w:rStyle w:val="Emphasis"/>
          <w:sz w:val="30"/>
          <w:szCs w:val="30"/>
          <w:highlight w:val="cyan"/>
        </w:rPr>
        <w:t>shared humanity</w:t>
      </w:r>
      <w:r w:rsidRPr="00AB34C2">
        <w:rPr>
          <w:rStyle w:val="StyleUnderline"/>
        </w:rPr>
        <w:t xml:space="preserve"> of those imagined as outsiders</w:t>
      </w:r>
      <w:r w:rsidRPr="00457ECD">
        <w:rPr>
          <w:sz w:val="14"/>
        </w:rPr>
        <w:t xml:space="preserve">. </w:t>
      </w:r>
    </w:p>
    <w:p w14:paraId="37C03384" w14:textId="77777777" w:rsidR="00583A75" w:rsidRPr="00457ECD" w:rsidRDefault="00583A75" w:rsidP="00583A75">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1B762F">
        <w:rPr>
          <w:rStyle w:val="Emphasis"/>
          <w:highlight w:val="cyan"/>
        </w:rPr>
        <w:t>partial perspectives</w:t>
      </w:r>
      <w:r w:rsidRPr="00AB34C2">
        <w:rPr>
          <w:rStyle w:val="StyleUnderline"/>
        </w:rPr>
        <w:t xml:space="preserve"> on being human</w:t>
      </w:r>
      <w:r w:rsidRPr="00457ECD">
        <w:rPr>
          <w:sz w:val="14"/>
        </w:rPr>
        <w:t xml:space="preserve">, then, </w:t>
      </w:r>
      <w:r w:rsidRPr="001B762F">
        <w:rPr>
          <w:rStyle w:val="StyleUnderline"/>
          <w:highlight w:val="cyan"/>
        </w:rPr>
        <w:t>is</w:t>
      </w:r>
      <w:r w:rsidRPr="00457ECD">
        <w:rPr>
          <w:sz w:val="14"/>
        </w:rPr>
        <w:t xml:space="preserve"> one that is </w:t>
      </w:r>
      <w:r w:rsidRPr="001B762F">
        <w:rPr>
          <w:rStyle w:val="Emphasis"/>
          <w:highlight w:val="cyan"/>
        </w:rPr>
        <w:t>shared</w:t>
      </w:r>
      <w:r w:rsidRPr="001B762F">
        <w:rPr>
          <w:rStyle w:val="StyleUnderline"/>
          <w:highlight w:val="cya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63851B14" w14:textId="77777777" w:rsidR="00583A75" w:rsidRDefault="00583A75" w:rsidP="00583A75">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nos as one </w:t>
      </w:r>
      <w:r w:rsidRPr="000D6ABE">
        <w:rPr>
          <w:rStyle w:val="Emphasis"/>
          <w:sz w:val="30"/>
          <w:szCs w:val="30"/>
        </w:rPr>
        <w:t xml:space="preserve">encompassing </w:t>
      </w:r>
      <w:r w:rsidRPr="000D6ABE">
        <w:rPr>
          <w:rStyle w:val="Emphasis"/>
          <w:sz w:val="30"/>
          <w:szCs w:val="30"/>
          <w:highlight w:val="cya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0D6ABE">
        <w:rPr>
          <w:rStyle w:val="StyleUnderline"/>
          <w:highlight w:val="cyan"/>
        </w:rPr>
        <w:t>are</w:t>
      </w:r>
      <w:r w:rsidRPr="00AB34C2">
        <w:rPr>
          <w:rStyle w:val="StyleUnderline"/>
        </w:rPr>
        <w:t xml:space="preserve"> </w:t>
      </w:r>
      <w:r w:rsidRPr="00CE79AA">
        <w:rPr>
          <w:rStyle w:val="Emphasis"/>
        </w:rPr>
        <w:t xml:space="preserve">deeply </w:t>
      </w:r>
      <w:r w:rsidRPr="000D6ABE">
        <w:rPr>
          <w:rStyle w:val="Emphasis"/>
          <w:highlight w:val="cya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0D6ABE">
        <w:rPr>
          <w:rStyle w:val="StyleUnderline"/>
          <w:highlight w:val="cya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0D6ABE">
        <w:rPr>
          <w:rStyle w:val="StyleUnderline"/>
          <w:highlight w:val="cyan"/>
        </w:rPr>
        <w:t>connections</w:t>
      </w:r>
      <w:r w:rsidRPr="00270D9D">
        <w:rPr>
          <w:rStyle w:val="StyleUnderline"/>
        </w:rPr>
        <w:t xml:space="preserve"> to each other across</w:t>
      </w:r>
      <w:r w:rsidRPr="00AB34C2">
        <w:rPr>
          <w:rStyle w:val="StyleUnderline"/>
        </w:rPr>
        <w:t xml:space="preserve"> spaces </w:t>
      </w:r>
      <w:r w:rsidRPr="000D6ABE">
        <w:rPr>
          <w:rStyle w:val="StyleUnderline"/>
          <w:highlight w:val="cyan"/>
        </w:rPr>
        <w:t xml:space="preserve">are </w:t>
      </w:r>
      <w:r w:rsidRPr="000D6ABE">
        <w:rPr>
          <w:rStyle w:val="Emphasis"/>
          <w:highlight w:val="cyan"/>
        </w:rPr>
        <w:t>denied</w:t>
      </w:r>
      <w:r w:rsidRPr="00457ECD">
        <w:rPr>
          <w:sz w:val="14"/>
        </w:rPr>
        <w:t xml:space="preserve"> (e.g., we are “American”). Indeed, as a result of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all of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0D6ABE">
        <w:rPr>
          <w:rStyle w:val="StyleUnderline"/>
          <w:highlight w:val="cyan"/>
        </w:rPr>
        <w:t xml:space="preserve">our </w:t>
      </w:r>
      <w:r w:rsidRPr="000D6ABE">
        <w:rPr>
          <w:rStyle w:val="Emphasis"/>
          <w:highlight w:val="cyan"/>
        </w:rPr>
        <w:t>shared need</w:t>
      </w:r>
      <w:r w:rsidRPr="000D6ABE">
        <w:rPr>
          <w:rStyle w:val="StyleUnderline"/>
          <w:highlight w:val="cyan"/>
        </w:rPr>
        <w:t xml:space="preserve"> to </w:t>
      </w:r>
      <w:r w:rsidRPr="000D6ABE">
        <w:rPr>
          <w:rStyle w:val="Emphasis"/>
          <w:sz w:val="30"/>
          <w:szCs w:val="30"/>
          <w:highlight w:val="cyan"/>
        </w:rPr>
        <w:t>secure the conditions of continued life</w:t>
      </w:r>
      <w:r w:rsidRPr="00AB34C2">
        <w:rPr>
          <w:rStyle w:val="StyleUnderline"/>
        </w:rPr>
        <w:t xml:space="preserve"> that may</w:t>
      </w:r>
      <w:r w:rsidRPr="00457ECD">
        <w:rPr>
          <w:sz w:val="14"/>
        </w:rPr>
        <w:t xml:space="preserve">, Wynter argues, </w:t>
      </w:r>
      <w:r w:rsidRPr="000D6ABE">
        <w:rPr>
          <w:rStyle w:val="StyleUnderline"/>
          <w:highlight w:val="cyan"/>
        </w:rPr>
        <w:t xml:space="preserve">make it possible </w:t>
      </w:r>
      <w:r w:rsidRPr="000D6ABE">
        <w:rPr>
          <w:rStyle w:val="StyleUnderline"/>
        </w:rPr>
        <w:t xml:space="preserve">for us </w:t>
      </w:r>
      <w:r w:rsidRPr="000D6ABE">
        <w:rPr>
          <w:rStyle w:val="StyleUnderline"/>
          <w:highlight w:val="cyan"/>
        </w:rPr>
        <w:t xml:space="preserve">to </w:t>
      </w:r>
      <w:r w:rsidRPr="000D6ABE">
        <w:rPr>
          <w:rStyle w:val="Emphasis"/>
          <w:highlight w:val="cyan"/>
        </w:rPr>
        <w:t>accept</w:t>
      </w:r>
      <w:r w:rsidRPr="000D6ABE">
        <w:rPr>
          <w:rStyle w:val="StyleUnderline"/>
          <w:highlight w:val="cyan"/>
        </w:rPr>
        <w:t xml:space="preserve"> each other</w:t>
      </w:r>
      <w:r w:rsidRPr="00270D9D">
        <w:rPr>
          <w:rStyle w:val="StyleUnderline"/>
        </w:rPr>
        <w:t xml:space="preserve"> </w:t>
      </w:r>
      <w:r w:rsidRPr="00270D9D">
        <w:rPr>
          <w:rStyle w:val="Emphasis"/>
        </w:rPr>
        <w:t>in toto</w:t>
      </w:r>
      <w:r w:rsidRPr="00457ECD">
        <w:rPr>
          <w:sz w:val="14"/>
        </w:rPr>
        <w:t>, as a truly co- identified speci</w:t>
      </w:r>
      <w:r>
        <w:rPr>
          <w:sz w:val="14"/>
        </w:rPr>
        <w:t xml:space="preserve">es. </w:t>
      </w:r>
    </w:p>
    <w:p w14:paraId="046CBD17" w14:textId="77777777" w:rsidR="00583A75" w:rsidRPr="006D3B1C" w:rsidRDefault="00583A75" w:rsidP="00583A75"/>
    <w:p w14:paraId="5A9EC145" w14:textId="77777777" w:rsidR="00583A75" w:rsidRPr="006D3B1C" w:rsidRDefault="00583A75" w:rsidP="00583A75">
      <w:pPr>
        <w:pStyle w:val="Heading2"/>
        <w:rPr>
          <w:lang w:val="fr-FR"/>
        </w:rPr>
      </w:pPr>
      <w:r w:rsidRPr="006D3B1C">
        <w:rPr>
          <w:lang w:val="fr-FR"/>
        </w:rPr>
        <w:t>Contention---Praxis</w:t>
      </w:r>
    </w:p>
    <w:p w14:paraId="17694A76" w14:textId="77777777" w:rsidR="00583A75" w:rsidRDefault="00583A75" w:rsidP="00583A75">
      <w:pPr>
        <w:pStyle w:val="Heading3"/>
        <w:rPr>
          <w:rFonts w:eastAsia="Aptos"/>
        </w:rPr>
      </w:pPr>
      <w:bookmarkStart w:id="11" w:name="_Hlk209952103"/>
      <w:r>
        <w:rPr>
          <w:rFonts w:eastAsia="Aptos"/>
        </w:rPr>
        <w:t>Union Busting---2NC</w:t>
      </w:r>
    </w:p>
    <w:p w14:paraId="0E9A97CF" w14:textId="77777777" w:rsidR="00583A75" w:rsidRPr="00667FFE" w:rsidRDefault="00583A75" w:rsidP="00583A75">
      <w:pPr>
        <w:keepNext/>
        <w:keepLines/>
        <w:spacing w:before="40" w:after="0"/>
        <w:outlineLvl w:val="3"/>
        <w:rPr>
          <w:rFonts w:eastAsia="Times New Roman" w:cs="Times New Roman"/>
          <w:b/>
          <w:iCs/>
          <w:sz w:val="26"/>
        </w:rPr>
      </w:pPr>
      <w:r w:rsidRPr="00667FFE">
        <w:rPr>
          <w:rFonts w:eastAsia="Times New Roman" w:cs="Times New Roman"/>
          <w:b/>
          <w:iCs/>
          <w:sz w:val="26"/>
        </w:rPr>
        <w:t xml:space="preserve">Here's </w:t>
      </w:r>
      <w:r>
        <w:rPr>
          <w:rFonts w:eastAsia="Times New Roman" w:cs="Times New Roman"/>
          <w:b/>
          <w:iCs/>
          <w:sz w:val="26"/>
        </w:rPr>
        <w:t>10</w:t>
      </w:r>
      <w:r w:rsidRPr="00667FFE">
        <w:rPr>
          <w:rFonts w:eastAsia="Times New Roman" w:cs="Times New Roman"/>
          <w:b/>
          <w:iCs/>
          <w:sz w:val="26"/>
        </w:rPr>
        <w:t xml:space="preserve"> actions corporations take to bust unions</w:t>
      </w:r>
      <w:r>
        <w:rPr>
          <w:rFonts w:eastAsia="Times New Roman" w:cs="Times New Roman"/>
          <w:b/>
          <w:iCs/>
          <w:sz w:val="26"/>
        </w:rPr>
        <w:t>.</w:t>
      </w:r>
    </w:p>
    <w:p w14:paraId="5BBE8E21" w14:textId="77777777" w:rsidR="00583A75" w:rsidRPr="00667FFE" w:rsidRDefault="00583A75" w:rsidP="00583A75">
      <w:pPr>
        <w:rPr>
          <w:rFonts w:eastAsia="Aptos"/>
        </w:rPr>
      </w:pPr>
      <w:r w:rsidRPr="00667FFE">
        <w:rPr>
          <w:rFonts w:eastAsia="Aptos"/>
          <w:b/>
          <w:bCs/>
          <w:sz w:val="26"/>
          <w:szCs w:val="26"/>
        </w:rPr>
        <w:t>Logan 25</w:t>
      </w:r>
      <w:r w:rsidRPr="00667FFE">
        <w:rPr>
          <w:rFonts w:eastAsia="Aptos"/>
        </w:rPr>
        <w:t>, Ph.D., U.S. labor history, University of California, Davis, (John, “Corporate union busting in plain sight” Economic Policy Institute, January 28</w:t>
      </w:r>
      <w:r w:rsidRPr="00667FFE">
        <w:rPr>
          <w:rFonts w:eastAsia="Aptos"/>
          <w:vertAlign w:val="superscript"/>
        </w:rPr>
        <w:t>th</w:t>
      </w:r>
      <w:r w:rsidRPr="00667FFE">
        <w:rPr>
          <w:rFonts w:eastAsia="Aptos"/>
        </w:rPr>
        <w:t>, 2025, https://www.epi.org/publication/corporate-union-busting/</w:t>
      </w:r>
    </w:p>
    <w:p w14:paraId="385F6F17" w14:textId="77777777" w:rsidR="00583A75" w:rsidRPr="00667FFE" w:rsidRDefault="00583A75" w:rsidP="00583A75">
      <w:pPr>
        <w:rPr>
          <w:rFonts w:eastAsia="Aptos"/>
          <w:u w:val="single"/>
        </w:rPr>
      </w:pPr>
      <w:r w:rsidRPr="00667FFE">
        <w:rPr>
          <w:rFonts w:eastAsia="Aptos"/>
          <w:u w:val="single"/>
        </w:rPr>
        <w:t xml:space="preserve">Corporate </w:t>
      </w:r>
      <w:r w:rsidRPr="00004A18">
        <w:rPr>
          <w:rFonts w:eastAsia="Aptos"/>
          <w:u w:val="single"/>
        </w:rPr>
        <w:t>union busting is an enormous barrier</w:t>
      </w:r>
      <w:r w:rsidRPr="00667FFE">
        <w:rPr>
          <w:rFonts w:eastAsia="Aptos"/>
          <w:u w:val="single"/>
        </w:rPr>
        <w:t xml:space="preserve"> to worker organizing</w:t>
      </w:r>
    </w:p>
    <w:p w14:paraId="40359CCC" w14:textId="77777777" w:rsidR="00583A75" w:rsidRPr="00667FFE" w:rsidRDefault="00583A75" w:rsidP="00583A75">
      <w:pPr>
        <w:rPr>
          <w:rFonts w:eastAsia="Aptos"/>
          <w:u w:val="single"/>
        </w:rPr>
      </w:pPr>
      <w:r w:rsidRPr="00667FFE">
        <w:rPr>
          <w:rFonts w:eastAsia="Aptos"/>
          <w:sz w:val="14"/>
        </w:rPr>
        <w:t xml:space="preserve"> Workers at Starbucks, Amazon, and Trader Joe’s have encountered multibillion-dollar corporations who are prepared to do whatever is necessary, lawful or unlawful, to crush their organizing campaigns. </w:t>
      </w:r>
      <w:r w:rsidRPr="00667FFE">
        <w:rPr>
          <w:rFonts w:eastAsia="Aptos"/>
          <w:u w:val="single"/>
        </w:rPr>
        <w:t>Unlawful acts have taken multiple forms, including:</w:t>
      </w:r>
    </w:p>
    <w:p w14:paraId="63CD16F9" w14:textId="77777777" w:rsidR="00583A75" w:rsidRPr="00667FFE" w:rsidRDefault="00583A75" w:rsidP="00583A75">
      <w:pPr>
        <w:rPr>
          <w:rFonts w:eastAsia="Aptos"/>
          <w:u w:val="single"/>
        </w:rPr>
      </w:pPr>
      <w:r w:rsidRPr="00667FFE">
        <w:rPr>
          <w:rFonts w:eastAsia="Aptos"/>
          <w:highlight w:val="cyan"/>
          <w:u w:val="single"/>
        </w:rPr>
        <w:t>Terminating</w:t>
      </w:r>
      <w:r w:rsidRPr="00667FFE">
        <w:rPr>
          <w:rFonts w:eastAsia="Aptos"/>
          <w:u w:val="single"/>
        </w:rPr>
        <w:t xml:space="preserve"> union </w:t>
      </w:r>
      <w:r w:rsidRPr="00667FFE">
        <w:rPr>
          <w:rFonts w:eastAsia="Aptos"/>
          <w:highlight w:val="cyan"/>
          <w:u w:val="single"/>
        </w:rPr>
        <w:t>activists</w:t>
      </w:r>
      <w:r w:rsidRPr="00667FFE">
        <w:rPr>
          <w:rFonts w:eastAsia="Aptos"/>
          <w:u w:val="single"/>
        </w:rPr>
        <w:t xml:space="preserve"> and supporters;</w:t>
      </w:r>
    </w:p>
    <w:p w14:paraId="4DF738A1" w14:textId="77777777" w:rsidR="00583A75" w:rsidRPr="00667FFE" w:rsidRDefault="00583A75" w:rsidP="00583A75">
      <w:pPr>
        <w:rPr>
          <w:rFonts w:eastAsia="Aptos"/>
          <w:u w:val="single"/>
        </w:rPr>
      </w:pPr>
      <w:r w:rsidRPr="00667FFE">
        <w:rPr>
          <w:rFonts w:eastAsia="Aptos"/>
          <w:highlight w:val="cyan"/>
          <w:u w:val="single"/>
        </w:rPr>
        <w:t>Committing</w:t>
      </w:r>
      <w:r w:rsidRPr="00667FFE">
        <w:rPr>
          <w:rFonts w:eastAsia="Aptos"/>
          <w:u w:val="single"/>
        </w:rPr>
        <w:t xml:space="preserve"> acts of </w:t>
      </w:r>
      <w:r w:rsidRPr="00667FFE">
        <w:rPr>
          <w:rFonts w:eastAsia="Aptos"/>
          <w:highlight w:val="cyan"/>
          <w:u w:val="single"/>
        </w:rPr>
        <w:t>retaliation</w:t>
      </w:r>
      <w:r w:rsidRPr="00667FFE">
        <w:rPr>
          <w:rFonts w:eastAsia="Aptos"/>
          <w:u w:val="single"/>
        </w:rPr>
        <w:t xml:space="preserve"> against union activists and supporters;</w:t>
      </w:r>
    </w:p>
    <w:p w14:paraId="20446117" w14:textId="77777777" w:rsidR="00583A75" w:rsidRPr="00667FFE" w:rsidRDefault="00583A75" w:rsidP="00583A75">
      <w:pPr>
        <w:rPr>
          <w:rFonts w:eastAsia="Aptos"/>
          <w:sz w:val="14"/>
        </w:rPr>
      </w:pPr>
      <w:r w:rsidRPr="00667FFE">
        <w:rPr>
          <w:rFonts w:eastAsia="Aptos"/>
          <w:sz w:val="14"/>
        </w:rPr>
        <w:t>Threatening to close unionized facilities;</w:t>
      </w:r>
    </w:p>
    <w:p w14:paraId="7A4D78B5" w14:textId="77777777" w:rsidR="00583A75" w:rsidRPr="00667FFE" w:rsidRDefault="00583A75" w:rsidP="00583A75">
      <w:pPr>
        <w:rPr>
          <w:rFonts w:eastAsia="Aptos"/>
          <w:u w:val="single"/>
        </w:rPr>
      </w:pPr>
      <w:r w:rsidRPr="00667FFE">
        <w:rPr>
          <w:rFonts w:eastAsia="Aptos"/>
          <w:highlight w:val="cyan"/>
          <w:u w:val="single"/>
        </w:rPr>
        <w:t>Closing unionized facilities</w:t>
      </w:r>
      <w:r w:rsidRPr="00667FFE">
        <w:rPr>
          <w:rFonts w:eastAsia="Aptos"/>
          <w:u w:val="single"/>
        </w:rPr>
        <w:t xml:space="preserve"> in order to send a message to workers in other facilities who might want to organize;</w:t>
      </w:r>
    </w:p>
    <w:p w14:paraId="091CB14B" w14:textId="77777777" w:rsidR="00583A75" w:rsidRPr="00667FFE" w:rsidRDefault="00583A75" w:rsidP="00583A75">
      <w:pPr>
        <w:rPr>
          <w:rFonts w:eastAsia="Aptos"/>
          <w:sz w:val="14"/>
        </w:rPr>
      </w:pPr>
      <w:r w:rsidRPr="00667FFE">
        <w:rPr>
          <w:rFonts w:eastAsia="Aptos"/>
          <w:u w:val="single"/>
        </w:rPr>
        <w:t xml:space="preserve">Providing </w:t>
      </w:r>
      <w:r w:rsidRPr="00667FFE">
        <w:rPr>
          <w:rFonts w:eastAsia="Aptos"/>
          <w:highlight w:val="cyan"/>
          <w:u w:val="single"/>
        </w:rPr>
        <w:t>wage increases</w:t>
      </w:r>
      <w:r w:rsidRPr="00667FFE">
        <w:rPr>
          <w:rFonts w:eastAsia="Aptos"/>
          <w:u w:val="single"/>
        </w:rPr>
        <w:t xml:space="preserve"> and benefit improvements </w:t>
      </w:r>
      <w:r w:rsidRPr="00667FFE">
        <w:rPr>
          <w:rFonts w:eastAsia="Aptos"/>
          <w:highlight w:val="cyan"/>
          <w:u w:val="single"/>
        </w:rPr>
        <w:t>to nonunion workers</w:t>
      </w:r>
      <w:r w:rsidRPr="00667FFE">
        <w:rPr>
          <w:rFonts w:eastAsia="Aptos"/>
          <w:sz w:val="14"/>
        </w:rPr>
        <w:t xml:space="preserve"> but denying them to workers in stores and workplaces that have voted for unions;</w:t>
      </w:r>
    </w:p>
    <w:p w14:paraId="2CCA2F56" w14:textId="77777777" w:rsidR="00583A75" w:rsidRPr="00667FFE" w:rsidRDefault="00583A75" w:rsidP="00583A75">
      <w:pPr>
        <w:rPr>
          <w:rFonts w:eastAsia="Aptos"/>
          <w:sz w:val="14"/>
        </w:rPr>
      </w:pPr>
      <w:r w:rsidRPr="00667FFE">
        <w:rPr>
          <w:rFonts w:eastAsia="Aptos"/>
          <w:sz w:val="14"/>
        </w:rPr>
        <w:t>Using disciplinary procedures to target union activists in order to terminate them or force them to quit;</w:t>
      </w:r>
    </w:p>
    <w:p w14:paraId="6386CCB5" w14:textId="77777777" w:rsidR="00583A75" w:rsidRPr="00667FFE" w:rsidRDefault="00583A75" w:rsidP="00583A75">
      <w:pPr>
        <w:rPr>
          <w:rFonts w:eastAsia="Aptos"/>
          <w:u w:val="single"/>
        </w:rPr>
      </w:pPr>
      <w:r w:rsidRPr="00667FFE">
        <w:rPr>
          <w:rFonts w:eastAsia="Aptos"/>
          <w:highlight w:val="cyan"/>
          <w:u w:val="single"/>
        </w:rPr>
        <w:t>Threatening</w:t>
      </w:r>
      <w:r w:rsidRPr="00667FFE">
        <w:rPr>
          <w:rFonts w:eastAsia="Aptos"/>
          <w:u w:val="single"/>
        </w:rPr>
        <w:t xml:space="preserve"> to take away essential </w:t>
      </w:r>
      <w:r w:rsidRPr="00667FFE">
        <w:rPr>
          <w:rFonts w:eastAsia="Aptos"/>
          <w:highlight w:val="cyan"/>
          <w:u w:val="single"/>
        </w:rPr>
        <w:t>health benefits</w:t>
      </w:r>
      <w:r w:rsidRPr="00667FFE">
        <w:rPr>
          <w:rFonts w:eastAsia="Aptos"/>
          <w:u w:val="single"/>
        </w:rPr>
        <w:t xml:space="preserve"> if workers support unionization;</w:t>
      </w:r>
    </w:p>
    <w:p w14:paraId="45682D1F" w14:textId="77777777" w:rsidR="00583A75" w:rsidRPr="00667FFE" w:rsidRDefault="00583A75" w:rsidP="00583A75">
      <w:pPr>
        <w:rPr>
          <w:rFonts w:eastAsia="Aptos"/>
          <w:sz w:val="14"/>
        </w:rPr>
      </w:pPr>
      <w:r w:rsidRPr="00667FFE">
        <w:rPr>
          <w:rFonts w:eastAsia="Aptos"/>
          <w:sz w:val="14"/>
        </w:rPr>
        <w:t>Promising workers rewards if they oppose unionization;</w:t>
      </w:r>
    </w:p>
    <w:p w14:paraId="4897D148" w14:textId="77777777" w:rsidR="00583A75" w:rsidRPr="00667FFE" w:rsidRDefault="00583A75" w:rsidP="00583A75">
      <w:pPr>
        <w:rPr>
          <w:rFonts w:eastAsia="Aptos"/>
          <w:u w:val="single"/>
        </w:rPr>
      </w:pPr>
      <w:r w:rsidRPr="00667FFE">
        <w:rPr>
          <w:rFonts w:eastAsia="Aptos"/>
          <w:highlight w:val="cyan"/>
          <w:u w:val="single"/>
        </w:rPr>
        <w:t>Reducing</w:t>
      </w:r>
      <w:r w:rsidRPr="00667FFE">
        <w:rPr>
          <w:rFonts w:eastAsia="Aptos"/>
          <w:u w:val="single"/>
        </w:rPr>
        <w:t xml:space="preserve"> workers’ </w:t>
      </w:r>
      <w:r w:rsidRPr="00667FFE">
        <w:rPr>
          <w:rFonts w:eastAsia="Aptos"/>
          <w:highlight w:val="cyan"/>
          <w:u w:val="single"/>
        </w:rPr>
        <w:t>hours</w:t>
      </w:r>
      <w:r w:rsidRPr="00667FFE">
        <w:rPr>
          <w:rFonts w:eastAsia="Aptos"/>
          <w:u w:val="single"/>
        </w:rPr>
        <w:t xml:space="preserve"> to the point they no longer qualify for health care and other essential benefits;</w:t>
      </w:r>
    </w:p>
    <w:p w14:paraId="03449AE4" w14:textId="77777777" w:rsidR="00583A75" w:rsidRPr="00667FFE" w:rsidRDefault="00583A75" w:rsidP="00583A75">
      <w:pPr>
        <w:rPr>
          <w:rFonts w:eastAsia="Aptos"/>
          <w:sz w:val="14"/>
        </w:rPr>
      </w:pPr>
      <w:r w:rsidRPr="00667FFE">
        <w:rPr>
          <w:rFonts w:eastAsia="Aptos"/>
          <w:sz w:val="14"/>
        </w:rPr>
        <w:t>Rigidly enforcing previously unenforced personnel policies to discipline union supporters;</w:t>
      </w:r>
    </w:p>
    <w:p w14:paraId="79F6C73C" w14:textId="77777777" w:rsidR="00583A75" w:rsidRPr="00667FFE" w:rsidRDefault="00583A75" w:rsidP="00583A75">
      <w:pPr>
        <w:rPr>
          <w:rFonts w:eastAsia="Aptos"/>
          <w:sz w:val="14"/>
        </w:rPr>
      </w:pPr>
      <w:r w:rsidRPr="00667FFE">
        <w:rPr>
          <w:rFonts w:eastAsia="Aptos"/>
          <w:sz w:val="14"/>
        </w:rPr>
        <w:t>Targeting workers who are the most fearful of management pressure with anti-union propaganda;</w:t>
      </w:r>
    </w:p>
    <w:p w14:paraId="0B4641A9" w14:textId="77777777" w:rsidR="00583A75" w:rsidRPr="00667FFE" w:rsidRDefault="00583A75" w:rsidP="00583A75">
      <w:pPr>
        <w:rPr>
          <w:rFonts w:eastAsia="Aptos"/>
          <w:sz w:val="14"/>
        </w:rPr>
      </w:pPr>
      <w:r w:rsidRPr="00667FFE">
        <w:rPr>
          <w:rFonts w:eastAsia="Aptos"/>
          <w:sz w:val="14"/>
        </w:rPr>
        <w:t>Using stalling and delaying tactics during first contract negotiations;</w:t>
      </w:r>
    </w:p>
    <w:p w14:paraId="2151BA5A" w14:textId="77777777" w:rsidR="00583A75" w:rsidRPr="00667FFE" w:rsidRDefault="00583A75" w:rsidP="00583A75">
      <w:pPr>
        <w:rPr>
          <w:rFonts w:eastAsia="Aptos"/>
          <w:u w:val="single"/>
        </w:rPr>
      </w:pPr>
      <w:r w:rsidRPr="00004A18">
        <w:rPr>
          <w:rFonts w:eastAsia="Aptos"/>
          <w:u w:val="single"/>
        </w:rPr>
        <w:t>Other corporate anti-union tactics are currently lawful but nevertheless effective at undermining</w:t>
      </w:r>
      <w:r w:rsidRPr="00667FFE">
        <w:rPr>
          <w:rFonts w:eastAsia="Aptos"/>
          <w:u w:val="single"/>
        </w:rPr>
        <w:t xml:space="preserve"> workers’ right to organize, including: </w:t>
      </w:r>
    </w:p>
    <w:p w14:paraId="5766CCE2" w14:textId="77777777" w:rsidR="00583A75" w:rsidRPr="00004A18" w:rsidRDefault="00583A75" w:rsidP="00583A75">
      <w:pPr>
        <w:rPr>
          <w:rFonts w:eastAsia="Aptos"/>
          <w:u w:val="single"/>
        </w:rPr>
      </w:pPr>
      <w:r w:rsidRPr="00004A18">
        <w:rPr>
          <w:rFonts w:eastAsia="Aptos"/>
          <w:u w:val="single"/>
        </w:rPr>
        <w:t>Spending millions of dollars on sophisticated and powerful union avoidance law firms, such as Littler Mendelson (Logan 2022b) and Morgan Lewis (Logan 2021b), to crush worker organizing;</w:t>
      </w:r>
    </w:p>
    <w:p w14:paraId="1DCEF12A" w14:textId="77777777" w:rsidR="00583A75" w:rsidRPr="00667FFE" w:rsidRDefault="00583A75" w:rsidP="00583A75">
      <w:pPr>
        <w:rPr>
          <w:rFonts w:eastAsia="Aptos"/>
          <w:u w:val="single"/>
        </w:rPr>
      </w:pPr>
      <w:r w:rsidRPr="00004A18">
        <w:rPr>
          <w:rFonts w:eastAsia="Aptos"/>
          <w:u w:val="single"/>
        </w:rPr>
        <w:t>Spending millions of dollars on external and internal anti-union consultants, whose only job is to make it as difficult as possible for workers to be able</w:t>
      </w:r>
      <w:r w:rsidRPr="00667FFE">
        <w:rPr>
          <w:rFonts w:eastAsia="Aptos"/>
          <w:u w:val="single"/>
        </w:rPr>
        <w:t xml:space="preserve"> to get a union (Logan 2006; Logan 2020; Logan 2021a; McNicholas et al. 2023a);</w:t>
      </w:r>
    </w:p>
    <w:p w14:paraId="2706A3CA" w14:textId="77777777" w:rsidR="00583A75" w:rsidRPr="00667FFE" w:rsidRDefault="00583A75" w:rsidP="00583A75">
      <w:pPr>
        <w:rPr>
          <w:rFonts w:eastAsia="Aptos"/>
          <w:u w:val="single"/>
        </w:rPr>
      </w:pPr>
      <w:r w:rsidRPr="00004A18">
        <w:rPr>
          <w:rFonts w:eastAsia="Aptos"/>
          <w:u w:val="single"/>
        </w:rPr>
        <w:t>Firing managers—from store managers to senior executives—who are viewed as being insufficiently engaged in corporate anti-union campaigns;</w:t>
      </w:r>
    </w:p>
    <w:p w14:paraId="44C63375" w14:textId="77777777" w:rsidR="00583A75" w:rsidRPr="00667FFE" w:rsidRDefault="00583A75" w:rsidP="00583A75">
      <w:pPr>
        <w:rPr>
          <w:rFonts w:eastAsia="Aptos"/>
          <w:u w:val="single"/>
        </w:rPr>
      </w:pPr>
      <w:r w:rsidRPr="00004A18">
        <w:rPr>
          <w:rFonts w:eastAsia="Aptos"/>
          <w:u w:val="single"/>
        </w:rPr>
        <w:t xml:space="preserve">Using increasingly sophisticated tactics, including data analytics, employee data surveys, </w:t>
      </w:r>
      <w:r w:rsidRPr="00667FFE">
        <w:rPr>
          <w:rFonts w:eastAsia="Aptos"/>
          <w:highlight w:val="cyan"/>
          <w:u w:val="single"/>
        </w:rPr>
        <w:t xml:space="preserve">covert surveillance, </w:t>
      </w:r>
      <w:r w:rsidRPr="00004A18">
        <w:rPr>
          <w:rFonts w:eastAsia="Aptos"/>
          <w:u w:val="single"/>
        </w:rPr>
        <w:t>and anti-union “heat maps” in</w:t>
      </w:r>
      <w:r w:rsidRPr="00667FFE">
        <w:rPr>
          <w:rFonts w:eastAsia="Aptos"/>
          <w:u w:val="single"/>
        </w:rPr>
        <w:t xml:space="preserve"> their union avoidance activities (Kessler 2020; Vogel 2021).</w:t>
      </w:r>
    </w:p>
    <w:p w14:paraId="02B0D664" w14:textId="77777777" w:rsidR="00583A75" w:rsidRPr="00667FFE" w:rsidRDefault="00583A75" w:rsidP="00583A75">
      <w:pPr>
        <w:rPr>
          <w:rFonts w:eastAsia="Aptos"/>
          <w:sz w:val="14"/>
        </w:rPr>
      </w:pPr>
      <w:bookmarkStart w:id="12" w:name="epi-toc-2"/>
      <w:bookmarkEnd w:id="12"/>
      <w:r w:rsidRPr="00667FFE">
        <w:rPr>
          <w:rFonts w:eastAsia="Aptos"/>
          <w:sz w:val="14"/>
        </w:rPr>
        <w:t>These tactics create a climate of fear and intimidation around worker organizing</w:t>
      </w:r>
    </w:p>
    <w:p w14:paraId="551D675C" w14:textId="77777777" w:rsidR="00583A75" w:rsidRPr="00667FFE" w:rsidRDefault="00583A75" w:rsidP="00583A75">
      <w:pPr>
        <w:rPr>
          <w:rFonts w:eastAsia="Aptos"/>
          <w:sz w:val="14"/>
        </w:rPr>
      </w:pPr>
      <w:r w:rsidRPr="00667FFE">
        <w:rPr>
          <w:rFonts w:eastAsia="Aptos"/>
          <w:sz w:val="14"/>
        </w:rPr>
        <w:t>Workplace organizers at Starbucks, Amazon, and Trader Joe’s report that union busting has had a devastating impact: W</w:t>
      </w:r>
      <w:r w:rsidRPr="00667FFE">
        <w:rPr>
          <w:rFonts w:eastAsia="Aptos"/>
          <w:u w:val="single"/>
        </w:rPr>
        <w:t>orkers have been scared out of supporting unions</w:t>
      </w:r>
      <w:r w:rsidRPr="00004A18">
        <w:rPr>
          <w:rFonts w:eastAsia="Aptos"/>
          <w:u w:val="single"/>
        </w:rPr>
        <w:t>; elections have been lost that otherwise would have been won; workers have stopped organizing after witnessing anti-union discrimination at other stores; and unlawful union busting has created a powerful chilling atmosphere when it comes</w:t>
      </w:r>
      <w:r w:rsidRPr="00667FFE">
        <w:rPr>
          <w:rFonts w:eastAsia="Aptos"/>
          <w:u w:val="single"/>
        </w:rPr>
        <w:t xml:space="preserve"> to support for unionization</w:t>
      </w:r>
      <w:r w:rsidRPr="00667FFE">
        <w:rPr>
          <w:rFonts w:eastAsia="Aptos"/>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641314A1" w14:textId="77777777" w:rsidR="00583A75" w:rsidRPr="00004A18" w:rsidRDefault="00583A75" w:rsidP="00583A75">
      <w:pPr>
        <w:rPr>
          <w:rFonts w:eastAsia="Aptos"/>
          <w:sz w:val="14"/>
        </w:rPr>
      </w:pPr>
      <w:r w:rsidRPr="00004A18">
        <w:rPr>
          <w:rFonts w:eastAsia="Aptos"/>
          <w:u w:val="single"/>
        </w:rPr>
        <w:t>In addition to</w:t>
      </w:r>
      <w:r w:rsidRPr="00667FFE">
        <w:rPr>
          <w:rFonts w:eastAsia="Aptos"/>
          <w:highlight w:val="cyan"/>
          <w:u w:val="single"/>
        </w:rPr>
        <w:t xml:space="preserve"> intimidating</w:t>
      </w:r>
      <w:r w:rsidRPr="00667FFE">
        <w:rPr>
          <w:rFonts w:eastAsia="Aptos"/>
          <w:u w:val="single"/>
        </w:rPr>
        <w:t xml:space="preserve"> and coercing </w:t>
      </w:r>
      <w:r w:rsidRPr="00667FFE">
        <w:rPr>
          <w:rFonts w:eastAsia="Aptos"/>
          <w:highlight w:val="cyan"/>
          <w:u w:val="single"/>
        </w:rPr>
        <w:t xml:space="preserve">workers, </w:t>
      </w:r>
      <w:r w:rsidRPr="00004A18">
        <w:rPr>
          <w:rFonts w:eastAsia="Aptos"/>
          <w:u w:val="single"/>
        </w:rPr>
        <w:t>corporations manipulate the election process</w:t>
      </w:r>
      <w:r w:rsidRPr="00667FFE">
        <w:rPr>
          <w:rFonts w:eastAsia="Aptos"/>
          <w:highlight w:val="cyan"/>
          <w:u w:val="single"/>
        </w:rPr>
        <w:t>, forcing delays by filing frivolous</w:t>
      </w:r>
      <w:r w:rsidRPr="00667FFE">
        <w:rPr>
          <w:rFonts w:eastAsia="Aptos"/>
          <w:u w:val="single"/>
        </w:rPr>
        <w:t xml:space="preserve">, unnecessary </w:t>
      </w:r>
      <w:r w:rsidRPr="00667FFE">
        <w:rPr>
          <w:rFonts w:eastAsia="Aptos"/>
          <w:highlight w:val="cyan"/>
          <w:u w:val="single"/>
        </w:rPr>
        <w:t>litigation</w:t>
      </w:r>
      <w:r w:rsidRPr="00667FFE">
        <w:rPr>
          <w:rFonts w:eastAsia="Aptos"/>
          <w:u w:val="single"/>
        </w:rPr>
        <w:t xml:space="preserve"> to disrupt the momentum of organizing campaigns.</w:t>
      </w:r>
      <w:r w:rsidRPr="00667FFE">
        <w:rPr>
          <w:rFonts w:eastAsia="Aptos"/>
          <w:sz w:val="14"/>
        </w:rPr>
        <w:t xml:space="preserve"> Campaigns cannot stop and start while the legal process plays out—a process that often takes years to resolve. When it comes to worker organizing at mega-corporations, time is on the side of the lawbreaking corporations. </w:t>
      </w:r>
      <w:r w:rsidRPr="00667FFE">
        <w:rPr>
          <w:rFonts w:eastAsia="Aptos"/>
          <w:u w:val="single"/>
        </w:rPr>
        <w:t xml:space="preserve">The last few years have shown that </w:t>
      </w:r>
      <w:r w:rsidRPr="00667FFE">
        <w:rPr>
          <w:rFonts w:eastAsia="Aptos"/>
          <w:highlight w:val="cyan"/>
          <w:u w:val="single"/>
        </w:rPr>
        <w:t>corporations with the resources</w:t>
      </w:r>
      <w:r w:rsidRPr="00667FFE">
        <w:rPr>
          <w:rFonts w:eastAsia="Aptos"/>
          <w:u w:val="single"/>
        </w:rPr>
        <w:t xml:space="preserve"> and the stomach </w:t>
      </w:r>
      <w:r w:rsidRPr="00667FFE">
        <w:rPr>
          <w:rFonts w:eastAsia="Aptos"/>
          <w:highlight w:val="cyan"/>
          <w:u w:val="single"/>
        </w:rPr>
        <w:t>for a fight</w:t>
      </w:r>
      <w:r w:rsidRPr="00667FFE">
        <w:rPr>
          <w:rFonts w:eastAsia="Aptos"/>
          <w:u w:val="single"/>
        </w:rPr>
        <w:t>—i.e., the willingness to break the law to break the union—</w:t>
      </w:r>
      <w:r w:rsidRPr="00004A18">
        <w:rPr>
          <w:rFonts w:eastAsia="Aptos"/>
          <w:u w:val="single"/>
        </w:rPr>
        <w:t xml:space="preserve">will </w:t>
      </w:r>
      <w:r w:rsidRPr="00667FFE">
        <w:rPr>
          <w:rFonts w:eastAsia="Aptos"/>
          <w:highlight w:val="cyan"/>
          <w:u w:val="single"/>
        </w:rPr>
        <w:t>prevail over worker organizing in most cases</w:t>
      </w:r>
      <w:r w:rsidRPr="00667FFE">
        <w:rPr>
          <w:rFonts w:eastAsia="Aptos"/>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w:t>
      </w:r>
      <w:r w:rsidRPr="00004A18">
        <w:rPr>
          <w:rFonts w:eastAsia="Aptos"/>
          <w:sz w:val="14"/>
        </w:rPr>
        <w:t>constitutional arguments when opposing NLRB complaints (Greenhouse 2024a).</w:t>
      </w:r>
    </w:p>
    <w:p w14:paraId="4B0B5E06" w14:textId="77777777" w:rsidR="00583A75" w:rsidRPr="00004A18" w:rsidRDefault="00583A75" w:rsidP="00583A75">
      <w:pPr>
        <w:rPr>
          <w:rFonts w:eastAsia="Aptos"/>
          <w:sz w:val="14"/>
        </w:rPr>
      </w:pPr>
      <w:r w:rsidRPr="00004A18">
        <w:rPr>
          <w:rFonts w:eastAsia="Aptos"/>
          <w:u w:val="single"/>
        </w:rPr>
        <w:t>Even if they withstand ferocious anti-union campaigns and vote to organize, workers frequently don’t win a voice at work</w:t>
      </w:r>
      <w:r w:rsidRPr="00004A18">
        <w:rPr>
          <w:rFonts w:eastAsia="Aptos"/>
          <w:sz w:val="14"/>
        </w:rPr>
        <w:t xml:space="preserve"> (Combs 2024). </w:t>
      </w:r>
      <w:r w:rsidRPr="00004A18">
        <w:rPr>
          <w:rFonts w:eastAsia="Aptos"/>
          <w:u w:val="single"/>
        </w:rPr>
        <w:t>Anti-union corporations view NLRB elections as just the first round of their fight against unionization, adopting the view that they haven’t “lost” to the union until they sign a first contract (Logan 2002</w:t>
      </w:r>
      <w:r w:rsidRPr="00004A18">
        <w:rPr>
          <w:rFonts w:eastAsia="Aptos"/>
          <w:sz w:val="14"/>
        </w:rPr>
        <w:t xml:space="preserve">). </w:t>
      </w:r>
      <w:r w:rsidRPr="00004A18">
        <w:rPr>
          <w:rFonts w:eastAsia="Aptos"/>
          <w:u w:val="single"/>
        </w:rPr>
        <w:t xml:space="preserve">Because of corporate opposition to collective bargaining, almost none of the workers involved in the recent high-profile union drives have gained a first contract. </w:t>
      </w:r>
      <w:r w:rsidRPr="00004A18">
        <w:rPr>
          <w:rFonts w:eastAsia="Aptos"/>
          <w:sz w:val="14"/>
        </w:rPr>
        <w:t>The current system of union representation is both a marathon and a minefield for workers, a process that powerful corporations and their high-paid consultants and law firms abuse and exploit at every turn (Logan 2006).</w:t>
      </w:r>
    </w:p>
    <w:p w14:paraId="0E22D77C" w14:textId="77777777" w:rsidR="00583A75" w:rsidRPr="00667FFE" w:rsidRDefault="00583A75" w:rsidP="00583A75">
      <w:pPr>
        <w:rPr>
          <w:rFonts w:eastAsia="Aptos"/>
          <w:sz w:val="14"/>
        </w:rPr>
      </w:pPr>
      <w:r w:rsidRPr="00004A18">
        <w:rPr>
          <w:rFonts w:eastAsia="Aptos"/>
          <w:sz w:val="14"/>
        </w:rPr>
        <w:t>Every aspect of these union-busting practices—the</w:t>
      </w:r>
      <w:r w:rsidRPr="00667FFE">
        <w:rPr>
          <w:rFonts w:eastAsia="Aptos"/>
          <w:sz w:val="14"/>
        </w:rPr>
        <w:t xml:space="preserv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bookmarkEnd w:id="11"/>
    <w:p w14:paraId="69B17893" w14:textId="77777777" w:rsidR="00583A75" w:rsidRPr="00667FFE" w:rsidRDefault="00583A75" w:rsidP="00583A75">
      <w:pPr>
        <w:keepNext/>
        <w:keepLines/>
        <w:spacing w:before="40" w:after="0"/>
        <w:outlineLvl w:val="3"/>
        <w:rPr>
          <w:rFonts w:eastAsia="Times New Roman" w:cs="Times New Roman"/>
          <w:b/>
          <w:iCs/>
          <w:sz w:val="26"/>
        </w:rPr>
      </w:pPr>
      <w:r w:rsidRPr="00667FFE">
        <w:rPr>
          <w:rFonts w:eastAsia="Times New Roman" w:cs="Times New Roman"/>
          <w:b/>
          <w:iCs/>
          <w:sz w:val="26"/>
        </w:rPr>
        <w:t>The plan can’t solve---it’s cheaper for companies to fire unionizing workers.</w:t>
      </w:r>
    </w:p>
    <w:p w14:paraId="586B9903" w14:textId="77777777" w:rsidR="00583A75" w:rsidRPr="00667FFE" w:rsidRDefault="00583A75" w:rsidP="00583A75">
      <w:pPr>
        <w:rPr>
          <w:rFonts w:eastAsia="Aptos"/>
        </w:rPr>
      </w:pPr>
      <w:r w:rsidRPr="00667FFE">
        <w:rPr>
          <w:rFonts w:eastAsia="Aptos"/>
          <w:b/>
          <w:bCs/>
          <w:sz w:val="26"/>
        </w:rPr>
        <w:t>Stansbury 21</w:t>
      </w:r>
      <w:r w:rsidRPr="00667FFE">
        <w:rPr>
          <w:rFonts w:eastAsia="Aptos"/>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32D9DA5D" w14:textId="77777777" w:rsidR="00583A75" w:rsidRPr="00667FFE" w:rsidRDefault="00583A75" w:rsidP="00583A75">
      <w:pPr>
        <w:rPr>
          <w:rFonts w:eastAsia="Aptos"/>
          <w:sz w:val="16"/>
        </w:rPr>
      </w:pPr>
      <w:r w:rsidRPr="00667FFE">
        <w:rPr>
          <w:rFonts w:eastAsia="Aptos"/>
          <w:sz w:val="16"/>
        </w:rPr>
        <w:t>Labor Organizing Protections and the NLRA</w:t>
      </w:r>
    </w:p>
    <w:p w14:paraId="6A9AE631" w14:textId="77777777" w:rsidR="00583A75" w:rsidRPr="00667FFE" w:rsidRDefault="00583A75" w:rsidP="00583A75">
      <w:pPr>
        <w:rPr>
          <w:rFonts w:eastAsia="Aptos"/>
          <w:u w:val="single"/>
        </w:rPr>
      </w:pPr>
      <w:r w:rsidRPr="00667FFE">
        <w:rPr>
          <w:rFonts w:eastAsia="Aptos"/>
          <w:u w:val="single"/>
        </w:rPr>
        <w:t xml:space="preserve">The </w:t>
      </w:r>
      <w:r w:rsidRPr="00667FFE">
        <w:rPr>
          <w:rFonts w:eastAsia="Aptos"/>
          <w:highlight w:val="cyan"/>
          <w:u w:val="single"/>
        </w:rPr>
        <w:t xml:space="preserve">cost-benefit </w:t>
      </w:r>
      <w:r w:rsidRPr="00667FFE">
        <w:rPr>
          <w:rFonts w:eastAsia="Aptos"/>
          <w:b/>
          <w:iCs/>
          <w:highlight w:val="cyan"/>
          <w:u w:val="single"/>
          <w:bdr w:val="single" w:sz="8" w:space="0" w:color="auto"/>
        </w:rPr>
        <w:t>trade-off</w:t>
      </w:r>
      <w:r w:rsidRPr="00667FFE">
        <w:rPr>
          <w:rFonts w:eastAsia="Aptos"/>
          <w:u w:val="single"/>
        </w:rPr>
        <w:t xml:space="preserve"> </w:t>
      </w:r>
      <w:r w:rsidRPr="00667FFE">
        <w:rPr>
          <w:rFonts w:eastAsia="Aptos"/>
          <w:highlight w:val="cyan"/>
          <w:u w:val="single"/>
        </w:rPr>
        <w:t>for employers</w:t>
      </w:r>
      <w:r w:rsidRPr="00667FFE">
        <w:rPr>
          <w:rFonts w:eastAsia="Aptos"/>
          <w:u w:val="single"/>
        </w:rPr>
        <w:t xml:space="preserve"> </w:t>
      </w:r>
      <w:r w:rsidRPr="00667FFE">
        <w:rPr>
          <w:rFonts w:eastAsia="Aptos"/>
          <w:sz w:val="16"/>
        </w:rPr>
        <w:t>considering</w:t>
      </w:r>
      <w:r w:rsidRPr="00667FFE">
        <w:rPr>
          <w:rFonts w:eastAsia="Aptos"/>
          <w:sz w:val="16"/>
          <w:u w:val="single"/>
        </w:rPr>
        <w:t xml:space="preserve"> </w:t>
      </w:r>
      <w:r w:rsidRPr="00667FFE">
        <w:rPr>
          <w:rFonts w:eastAsia="Aptos"/>
          <w:highlight w:val="cyan"/>
          <w:u w:val="single"/>
        </w:rPr>
        <w:t>violating the NLRA is</w:t>
      </w:r>
      <w:r w:rsidRPr="00667FFE">
        <w:rPr>
          <w:rFonts w:eastAsia="Aptos"/>
          <w:u w:val="single"/>
        </w:rPr>
        <w:t xml:space="preserve"> even </w:t>
      </w:r>
      <w:r w:rsidRPr="00667FFE">
        <w:rPr>
          <w:rFonts w:eastAsia="Aptos"/>
          <w:b/>
          <w:iCs/>
          <w:highlight w:val="cyan"/>
          <w:u w:val="single"/>
          <w:bdr w:val="single" w:sz="8" w:space="0" w:color="auto"/>
        </w:rPr>
        <w:t>stark</w:t>
      </w:r>
      <w:r w:rsidRPr="00667FFE">
        <w:rPr>
          <w:rFonts w:eastAsia="Aptos"/>
          <w:b/>
          <w:iCs/>
          <w:u w:val="single"/>
          <w:bdr w:val="single" w:sz="8" w:space="0" w:color="auto"/>
        </w:rPr>
        <w:t>er</w:t>
      </w:r>
      <w:r w:rsidRPr="00667FFE">
        <w:rPr>
          <w:rFonts w:eastAsia="Aptos"/>
          <w:u w:val="single"/>
        </w:rPr>
        <w:t xml:space="preserve"> than for the FLSA</w:t>
      </w:r>
      <w:r w:rsidRPr="00667FFE">
        <w:rPr>
          <w:rFonts w:eastAsia="Aptos"/>
          <w:sz w:val="16"/>
        </w:rPr>
        <w:t xml:space="preserve">. </w:t>
      </w:r>
      <w:r w:rsidRPr="00667FFE">
        <w:rPr>
          <w:rFonts w:eastAsia="Aptos"/>
          <w:b/>
          <w:iCs/>
          <w:highlight w:val="cyan"/>
          <w:u w:val="single"/>
          <w:bdr w:val="single" w:sz="8" w:space="0" w:color="auto"/>
        </w:rPr>
        <w:t>Sanctions</w:t>
      </w:r>
      <w:r w:rsidRPr="00667FFE">
        <w:rPr>
          <w:rFonts w:eastAsia="Aptos"/>
          <w:u w:val="single"/>
        </w:rPr>
        <w:t xml:space="preserve"> on firms that commit unfair labor practices</w:t>
      </w:r>
      <w:r w:rsidRPr="00667FFE">
        <w:rPr>
          <w:rFonts w:eastAsia="Aptos"/>
          <w:sz w:val="16"/>
        </w:rPr>
        <w:t xml:space="preserve"> in the course of an employee organizing drive </w:t>
      </w:r>
      <w:r w:rsidRPr="00667FFE">
        <w:rPr>
          <w:rFonts w:eastAsia="Aptos"/>
          <w:highlight w:val="cyan"/>
          <w:u w:val="single"/>
        </w:rPr>
        <w:t xml:space="preserve">are almost always </w:t>
      </w:r>
      <w:r w:rsidRPr="00667FFE">
        <w:rPr>
          <w:rFonts w:eastAsia="Aptos"/>
          <w:b/>
          <w:iCs/>
          <w:highlight w:val="cyan"/>
          <w:u w:val="single"/>
          <w:bdr w:val="single" w:sz="8" w:space="0" w:color="auto"/>
        </w:rPr>
        <w:t>negligible</w:t>
      </w:r>
      <w:r w:rsidRPr="00667FFE">
        <w:rPr>
          <w:rFonts w:eastAsia="Aptos"/>
          <w:sz w:val="16"/>
        </w:rPr>
        <w:t xml:space="preserve">, </w:t>
      </w:r>
      <w:r w:rsidRPr="00667FFE">
        <w:rPr>
          <w:rFonts w:eastAsia="Aptos"/>
          <w:highlight w:val="cyan"/>
          <w:u w:val="single"/>
        </w:rPr>
        <w:t>particularly when compared against the</w:t>
      </w:r>
      <w:r w:rsidRPr="00667FFE">
        <w:rPr>
          <w:rFonts w:eastAsia="Aptos"/>
          <w:sz w:val="16"/>
        </w:rPr>
        <w:t xml:space="preserve"> possibly large </w:t>
      </w:r>
      <w:r w:rsidRPr="00667FFE">
        <w:rPr>
          <w:rFonts w:eastAsia="Aptos"/>
          <w:b/>
          <w:iCs/>
          <w:highlight w:val="cyan"/>
          <w:u w:val="single"/>
          <w:bdr w:val="single" w:sz="8" w:space="0" w:color="auto"/>
        </w:rPr>
        <w:t>financial benefit</w:t>
      </w:r>
      <w:r w:rsidRPr="00667FFE">
        <w:rPr>
          <w:rFonts w:eastAsia="Aptos"/>
          <w:u w:val="single"/>
        </w:rPr>
        <w:t xml:space="preserve"> to shareholders</w:t>
      </w:r>
      <w:r w:rsidRPr="00667FFE">
        <w:rPr>
          <w:rFonts w:eastAsia="Aptos"/>
          <w:sz w:val="16"/>
        </w:rPr>
        <w:t xml:space="preserve"> of avoiding unionization. Even the offense with </w:t>
      </w:r>
      <w:r w:rsidRPr="00667FFE">
        <w:rPr>
          <w:rFonts w:eastAsia="Aptos"/>
          <w:highlight w:val="cyan"/>
          <w:u w:val="single"/>
        </w:rPr>
        <w:t>the largest</w:t>
      </w:r>
      <w:r w:rsidRPr="00667FFE">
        <w:rPr>
          <w:rFonts w:eastAsia="Aptos"/>
          <w:u w:val="single"/>
        </w:rPr>
        <w:t xml:space="preserve"> potential </w:t>
      </w:r>
      <w:r w:rsidRPr="00667FFE">
        <w:rPr>
          <w:rFonts w:eastAsia="Aptos"/>
          <w:highlight w:val="cyan"/>
          <w:u w:val="single"/>
        </w:rPr>
        <w:t>sanction</w:t>
      </w:r>
      <w:r w:rsidRPr="00667FFE">
        <w:rPr>
          <w:rFonts w:eastAsia="Aptos"/>
          <w:sz w:val="16"/>
        </w:rPr>
        <w:t>—dismissal of a worker for union organizing—</w:t>
      </w:r>
      <w:r w:rsidRPr="00667FFE">
        <w:rPr>
          <w:rFonts w:eastAsia="Aptos"/>
          <w:highlight w:val="cyan"/>
          <w:u w:val="single"/>
        </w:rPr>
        <w:t>carries a max</w:t>
      </w:r>
      <w:r w:rsidRPr="00667FFE">
        <w:rPr>
          <w:rFonts w:eastAsia="Aptos"/>
          <w:u w:val="single"/>
        </w:rPr>
        <w:t xml:space="preserve">imum </w:t>
      </w:r>
      <w:r w:rsidRPr="00667FFE">
        <w:rPr>
          <w:rFonts w:eastAsia="Aptos"/>
          <w:highlight w:val="cyan"/>
          <w:u w:val="single"/>
        </w:rPr>
        <w:t xml:space="preserve">penalty of having to </w:t>
      </w:r>
      <w:r w:rsidRPr="00667FFE">
        <w:rPr>
          <w:rFonts w:eastAsia="Aptos"/>
          <w:b/>
          <w:iCs/>
          <w:highlight w:val="cyan"/>
          <w:u w:val="single"/>
          <w:bdr w:val="single" w:sz="8" w:space="0" w:color="auto"/>
        </w:rPr>
        <w:t>reinstate</w:t>
      </w:r>
      <w:r w:rsidRPr="00667FFE">
        <w:rPr>
          <w:rFonts w:eastAsia="Aptos"/>
          <w:highlight w:val="cyan"/>
          <w:u w:val="single"/>
        </w:rPr>
        <w:t xml:space="preserve"> the worker</w:t>
      </w:r>
      <w:r w:rsidRPr="00667FFE">
        <w:rPr>
          <w:rFonts w:eastAsia="Aptos"/>
          <w:sz w:val="16"/>
        </w:rPr>
        <w:t xml:space="preserve"> with back pay. My estimates in this paper suggest that for an average firm, </w:t>
      </w:r>
      <w:r w:rsidRPr="00667FFE">
        <w:rPr>
          <w:rFonts w:eastAsia="Aptos"/>
          <w:highlight w:val="cyan"/>
          <w:u w:val="single"/>
        </w:rPr>
        <w:t xml:space="preserve">even if </w:t>
      </w:r>
      <w:r w:rsidRPr="00667FFE">
        <w:rPr>
          <w:rFonts w:eastAsia="Aptos"/>
          <w:b/>
          <w:iCs/>
          <w:highlight w:val="cyan"/>
          <w:u w:val="single"/>
          <w:bdr w:val="single" w:sz="8" w:space="0" w:color="auto"/>
        </w:rPr>
        <w:t>firing</w:t>
      </w:r>
      <w:r w:rsidRPr="00667FFE">
        <w:rPr>
          <w:rFonts w:eastAsia="Aptos"/>
          <w:highlight w:val="cyan"/>
          <w:u w:val="single"/>
        </w:rPr>
        <w:t xml:space="preserve"> a</w:t>
      </w:r>
      <w:r w:rsidRPr="00667FFE">
        <w:rPr>
          <w:rFonts w:eastAsia="Aptos"/>
          <w:u w:val="single"/>
        </w:rPr>
        <w:t xml:space="preserve"> union </w:t>
      </w:r>
      <w:r w:rsidRPr="00667FFE">
        <w:rPr>
          <w:rFonts w:eastAsia="Aptos"/>
          <w:highlight w:val="cyan"/>
          <w:u w:val="single"/>
        </w:rPr>
        <w:t>organizer would reduce</w:t>
      </w:r>
      <w:r w:rsidRPr="00667FFE">
        <w:rPr>
          <w:rFonts w:eastAsia="Aptos"/>
          <w:u w:val="single"/>
        </w:rPr>
        <w:t xml:space="preserve"> the probability of </w:t>
      </w:r>
      <w:r w:rsidRPr="00667FFE">
        <w:rPr>
          <w:rFonts w:eastAsia="Aptos"/>
          <w:highlight w:val="cyan"/>
          <w:u w:val="single"/>
        </w:rPr>
        <w:t>unionization by</w:t>
      </w:r>
      <w:r w:rsidRPr="00667FFE">
        <w:rPr>
          <w:rFonts w:eastAsia="Aptos"/>
          <w:u w:val="single"/>
        </w:rPr>
        <w:t xml:space="preserve"> </w:t>
      </w:r>
      <w:r w:rsidRPr="00667FFE">
        <w:rPr>
          <w:rFonts w:eastAsia="Aptos"/>
          <w:sz w:val="16"/>
        </w:rPr>
        <w:t xml:space="preserve">less than 2 percent, and perhaps by as little as </w:t>
      </w:r>
      <w:r w:rsidRPr="00667FFE">
        <w:rPr>
          <w:rFonts w:eastAsia="Aptos"/>
          <w:highlight w:val="cyan"/>
          <w:u w:val="single"/>
        </w:rPr>
        <w:t>0.15 percent, it would be</w:t>
      </w:r>
      <w:r w:rsidRPr="00667FFE">
        <w:rPr>
          <w:rFonts w:eastAsia="Aptos"/>
          <w:sz w:val="16"/>
        </w:rPr>
        <w:t xml:space="preserve"> financially </w:t>
      </w:r>
      <w:r w:rsidRPr="00667FFE">
        <w:rPr>
          <w:rFonts w:eastAsia="Aptos"/>
          <w:b/>
          <w:iCs/>
          <w:highlight w:val="cyan"/>
          <w:u w:val="single"/>
          <w:bdr w:val="single" w:sz="8" w:space="0" w:color="auto"/>
        </w:rPr>
        <w:t>worthwhile</w:t>
      </w:r>
      <w:r w:rsidRPr="00667FFE">
        <w:rPr>
          <w:rFonts w:eastAsia="Aptos"/>
          <w:highlight w:val="cyan"/>
          <w:u w:val="single"/>
        </w:rPr>
        <w:t xml:space="preserve"> to do so</w:t>
      </w:r>
      <w:r w:rsidRPr="00667FFE">
        <w:rPr>
          <w:rFonts w:eastAsia="Aptos"/>
          <w:u w:val="single"/>
        </w:rPr>
        <w:t>.</w:t>
      </w:r>
    </w:p>
    <w:p w14:paraId="537DDFC8" w14:textId="77777777" w:rsidR="00583A75" w:rsidRPr="00667FFE" w:rsidRDefault="00583A75" w:rsidP="00583A75">
      <w:pPr>
        <w:rPr>
          <w:rFonts w:eastAsia="Aptos"/>
          <w:sz w:val="16"/>
        </w:rPr>
      </w:pPr>
      <w:r w:rsidRPr="00667FFE">
        <w:rPr>
          <w:rFonts w:eastAsia="Aptos"/>
          <w:sz w:val="16"/>
        </w:rPr>
        <w:t xml:space="preserve">It is therefore no surprise that so many firms are found to have fired workers during union organizing drives, and that </w:t>
      </w:r>
      <w:r w:rsidRPr="00667FFE">
        <w:rPr>
          <w:rFonts w:eastAsia="Aptos"/>
          <w:u w:val="single"/>
        </w:rPr>
        <w:t xml:space="preserve">workers </w:t>
      </w:r>
      <w:r w:rsidRPr="00667FFE">
        <w:rPr>
          <w:rFonts w:eastAsia="Aptos"/>
          <w:b/>
          <w:iCs/>
          <w:u w:val="single"/>
          <w:bdr w:val="single" w:sz="8" w:space="0" w:color="auto"/>
        </w:rPr>
        <w:t>worry</w:t>
      </w:r>
      <w:r w:rsidRPr="00667FFE">
        <w:rPr>
          <w:rFonts w:eastAsia="Aptos"/>
          <w:u w:val="single"/>
        </w:rPr>
        <w:t xml:space="preserve"> about being fired if they try to organize a union</w:t>
      </w:r>
      <w:r w:rsidRPr="00667FFE">
        <w:rPr>
          <w:rFonts w:eastAsia="Aptos"/>
          <w:sz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1EFEF0C6" w14:textId="77777777" w:rsidR="00583A75" w:rsidRPr="00667FFE" w:rsidRDefault="00583A75" w:rsidP="00583A75">
      <w:pPr>
        <w:rPr>
          <w:rFonts w:eastAsia="Aptos"/>
          <w:sz w:val="16"/>
        </w:rPr>
      </w:pPr>
      <w:r w:rsidRPr="00667FFE">
        <w:rPr>
          <w:rFonts w:eastAsia="Aptos"/>
          <w:sz w:val="16"/>
        </w:rPr>
        <w:t xml:space="preserve">The </w:t>
      </w:r>
      <w:r w:rsidRPr="00667FFE">
        <w:rPr>
          <w:rFonts w:eastAsia="Aptos"/>
          <w:u w:val="single"/>
        </w:rPr>
        <w:t>lack of incentive for employers to comply</w:t>
      </w:r>
      <w:r w:rsidRPr="00667FFE">
        <w:rPr>
          <w:rFonts w:eastAsia="Aptos"/>
          <w:sz w:val="16"/>
        </w:rPr>
        <w:t xml:space="preserve"> with the NLRA </w:t>
      </w:r>
      <w:r w:rsidRPr="00667FFE">
        <w:rPr>
          <w:rFonts w:eastAsia="Aptos"/>
          <w:u w:val="single"/>
        </w:rPr>
        <w:t xml:space="preserve">has been </w:t>
      </w:r>
      <w:r w:rsidRPr="00667FFE">
        <w:rPr>
          <w:rFonts w:eastAsia="Aptos"/>
          <w:b/>
          <w:iCs/>
          <w:u w:val="single"/>
          <w:bdr w:val="single" w:sz="8" w:space="0" w:color="auto"/>
        </w:rPr>
        <w:t>evident</w:t>
      </w:r>
      <w:r w:rsidRPr="00667FFE">
        <w:rPr>
          <w:rFonts w:eastAsia="Aptos"/>
          <w:u w:val="single"/>
        </w:rPr>
        <w:t xml:space="preserve"> for some time</w:t>
      </w:r>
      <w:r w:rsidRPr="00667FFE">
        <w:rPr>
          <w:rFonts w:eastAsia="Aptos"/>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667FFE">
        <w:rPr>
          <w:rFonts w:eastAsia="Aptos"/>
          <w:u w:val="single"/>
        </w:rPr>
        <w:t xml:space="preserve">given the </w:t>
      </w:r>
      <w:r w:rsidRPr="00667FFE">
        <w:rPr>
          <w:rFonts w:eastAsia="Aptos"/>
          <w:b/>
          <w:iCs/>
          <w:highlight w:val="cyan"/>
          <w:u w:val="single"/>
          <w:bdr w:val="single" w:sz="8" w:space="0" w:color="auto"/>
        </w:rPr>
        <w:t>absence</w:t>
      </w:r>
      <w:r w:rsidRPr="00667FFE">
        <w:rPr>
          <w:rFonts w:eastAsia="Aptos"/>
          <w:highlight w:val="cyan"/>
          <w:u w:val="single"/>
        </w:rPr>
        <w:t xml:space="preserve"> of any appreciable deterrence measure</w:t>
      </w:r>
      <w:r w:rsidRPr="00667FFE">
        <w:rPr>
          <w:rFonts w:eastAsia="Aptos"/>
          <w:sz w:val="16"/>
        </w:rPr>
        <w:t>…</w:t>
      </w:r>
      <w:r w:rsidRPr="00667FFE">
        <w:rPr>
          <w:rFonts w:eastAsia="Aptos"/>
          <w:u w:val="single"/>
        </w:rPr>
        <w:t>it should</w:t>
      </w:r>
      <w:r w:rsidRPr="00667FFE">
        <w:rPr>
          <w:rFonts w:eastAsia="Aptos"/>
          <w:sz w:val="16"/>
        </w:rPr>
        <w:t>…</w:t>
      </w:r>
      <w:r w:rsidRPr="00667FFE">
        <w:rPr>
          <w:rFonts w:eastAsia="Aptos"/>
          <w:u w:val="single"/>
        </w:rPr>
        <w:t xml:space="preserve">come as no surprise that </w:t>
      </w:r>
      <w:r w:rsidRPr="00667FFE">
        <w:rPr>
          <w:rFonts w:eastAsia="Aptos"/>
          <w:highlight w:val="cyan"/>
          <w:u w:val="single"/>
        </w:rPr>
        <w:t>the Act</w:t>
      </w:r>
      <w:r w:rsidRPr="00667FFE">
        <w:rPr>
          <w:rFonts w:eastAsia="Aptos"/>
          <w:sz w:val="16"/>
        </w:rPr>
        <w:t xml:space="preserve"> for decades </w:t>
      </w:r>
      <w:r w:rsidRPr="00667FFE">
        <w:rPr>
          <w:rFonts w:eastAsia="Aptos"/>
          <w:highlight w:val="cyan"/>
          <w:u w:val="single"/>
        </w:rPr>
        <w:t xml:space="preserve">has been </w:t>
      </w:r>
      <w:r w:rsidRPr="00667FFE">
        <w:rPr>
          <w:rFonts w:eastAsia="Aptos"/>
          <w:b/>
          <w:iCs/>
          <w:highlight w:val="cyan"/>
          <w:u w:val="single"/>
          <w:bdr w:val="single" w:sz="8" w:space="0" w:color="auto"/>
        </w:rPr>
        <w:t>ineffective</w:t>
      </w:r>
      <w:r w:rsidRPr="00667FFE">
        <w:rPr>
          <w:rFonts w:eastAsia="Aptos"/>
          <w:highlight w:val="cyan"/>
          <w:u w:val="single"/>
        </w:rPr>
        <w:t xml:space="preserve"> in curbing behaviors</w:t>
      </w:r>
      <w:r w:rsidRPr="00667FFE">
        <w:rPr>
          <w:rFonts w:eastAsia="Aptos"/>
          <w:u w:val="single"/>
        </w:rPr>
        <w:t xml:space="preserve"> that are </w:t>
      </w:r>
      <w:r w:rsidRPr="00667FFE">
        <w:rPr>
          <w:rFonts w:eastAsia="Aptos"/>
          <w:b/>
          <w:iCs/>
          <w:u w:val="single"/>
          <w:bdr w:val="single" w:sz="8" w:space="0" w:color="auto"/>
        </w:rPr>
        <w:t>antithetical</w:t>
      </w:r>
      <w:r w:rsidRPr="00667FFE">
        <w:rPr>
          <w:rFonts w:eastAsia="Aptos"/>
          <w:u w:val="single"/>
        </w:rPr>
        <w:t xml:space="preserve"> to its fundamental aims</w:t>
      </w:r>
      <w:r w:rsidRPr="00667FFE">
        <w:rPr>
          <w:rFonts w:eastAsia="Aptos"/>
          <w:sz w:val="16"/>
        </w:rPr>
        <w:t>.”</w:t>
      </w:r>
    </w:p>
    <w:p w14:paraId="35678BBC" w14:textId="77777777" w:rsidR="00583A75" w:rsidRPr="00667FFE" w:rsidRDefault="00583A75" w:rsidP="00583A75">
      <w:pPr>
        <w:rPr>
          <w:rFonts w:eastAsia="Aptos"/>
          <w:sz w:val="16"/>
        </w:rPr>
      </w:pPr>
      <w:r w:rsidRPr="00667FFE">
        <w:rPr>
          <w:rFonts w:eastAsia="Aptos"/>
          <w:sz w:val="16"/>
        </w:rPr>
        <w:t xml:space="preserve">What can be done to reduce firms’ incentives to commit unfair labor practices? Since the NLRA does not allow for any remedies other than “makewhole” remedies, it seems </w:t>
      </w:r>
      <w:r w:rsidRPr="00667FFE">
        <w:rPr>
          <w:rFonts w:eastAsia="Aptos"/>
          <w:highlight w:val="cyan"/>
          <w:u w:val="single"/>
        </w:rPr>
        <w:t xml:space="preserve">extremely </w:t>
      </w:r>
      <w:r w:rsidRPr="00667FFE">
        <w:rPr>
          <w:rFonts w:eastAsia="Aptos"/>
          <w:b/>
          <w:iCs/>
          <w:highlight w:val="cyan"/>
          <w:u w:val="single"/>
          <w:bdr w:val="single" w:sz="8" w:space="0" w:color="auto"/>
        </w:rPr>
        <w:t>unlikely</w:t>
      </w:r>
      <w:r w:rsidRPr="00667FFE">
        <w:rPr>
          <w:rFonts w:eastAsia="Aptos"/>
          <w:highlight w:val="cyan"/>
          <w:u w:val="single"/>
        </w:rPr>
        <w:t xml:space="preserve"> that meaningful incentives</w:t>
      </w:r>
      <w:r w:rsidRPr="00667FFE">
        <w:rPr>
          <w:rFonts w:eastAsia="Aptos"/>
          <w:u w:val="single"/>
        </w:rPr>
        <w:t xml:space="preserve"> to comply </w:t>
      </w:r>
      <w:r w:rsidRPr="00667FFE">
        <w:rPr>
          <w:rFonts w:eastAsia="Aptos"/>
          <w:highlight w:val="cyan"/>
          <w:u w:val="single"/>
        </w:rPr>
        <w:t xml:space="preserve">can be created through the </w:t>
      </w:r>
      <w:r w:rsidRPr="00667FFE">
        <w:rPr>
          <w:rFonts w:eastAsia="Aptos"/>
          <w:b/>
          <w:iCs/>
          <w:highlight w:val="cyan"/>
          <w:u w:val="single"/>
          <w:bdr w:val="single" w:sz="8" w:space="0" w:color="auto"/>
        </w:rPr>
        <w:t>existing</w:t>
      </w:r>
      <w:r w:rsidRPr="00667FFE">
        <w:rPr>
          <w:rFonts w:eastAsia="Aptos"/>
          <w:highlight w:val="cyan"/>
          <w:u w:val="single"/>
        </w:rPr>
        <w:t xml:space="preserve"> legal framework</w:t>
      </w:r>
      <w:r w:rsidRPr="00667FFE">
        <w:rPr>
          <w:rFonts w:eastAsia="Aptos"/>
          <w:sz w:val="16"/>
        </w:rPr>
        <w:t xml:space="preserve">: </w:t>
      </w:r>
      <w:r w:rsidRPr="00667FFE">
        <w:rPr>
          <w:rFonts w:eastAsia="Aptos"/>
          <w:b/>
          <w:iCs/>
          <w:highlight w:val="cyan"/>
          <w:u w:val="single"/>
          <w:bdr w:val="single" w:sz="8" w:space="0" w:color="auto"/>
        </w:rPr>
        <w:t>even if firms’ violations are certain to be detected</w:t>
      </w:r>
      <w:r w:rsidRPr="00667FFE">
        <w:rPr>
          <w:rFonts w:eastAsia="Aptos"/>
          <w:sz w:val="16"/>
          <w:highlight w:val="cyan"/>
        </w:rPr>
        <w:t xml:space="preserve">, </w:t>
      </w:r>
      <w:r w:rsidRPr="00667FFE">
        <w:rPr>
          <w:rFonts w:eastAsia="Aptos"/>
          <w:highlight w:val="cyan"/>
          <w:u w:val="single"/>
        </w:rPr>
        <w:t>it is</w:t>
      </w:r>
      <w:r w:rsidRPr="00667FFE">
        <w:rPr>
          <w:rFonts w:eastAsia="Aptos"/>
          <w:u w:val="single"/>
        </w:rPr>
        <w:t xml:space="preserve"> often </w:t>
      </w:r>
      <w:r w:rsidRPr="00667FFE">
        <w:rPr>
          <w:rFonts w:eastAsia="Aptos"/>
          <w:highlight w:val="cyan"/>
          <w:u w:val="single"/>
        </w:rPr>
        <w:t xml:space="preserve">financially </w:t>
      </w:r>
      <w:r w:rsidRPr="00667FFE">
        <w:rPr>
          <w:rFonts w:eastAsia="Aptos"/>
          <w:b/>
          <w:iCs/>
          <w:highlight w:val="cyan"/>
          <w:u w:val="single"/>
          <w:bdr w:val="single" w:sz="8" w:space="0" w:color="auto"/>
        </w:rPr>
        <w:t>worthwhile</w:t>
      </w:r>
      <w:r w:rsidRPr="00667FFE">
        <w:rPr>
          <w:rFonts w:eastAsia="Aptos"/>
          <w:highlight w:val="cyan"/>
          <w:u w:val="single"/>
        </w:rPr>
        <w:t xml:space="preserve"> to break the law</w:t>
      </w:r>
      <w:r w:rsidRPr="00667FFE">
        <w:rPr>
          <w:rFonts w:eastAsia="Aptos"/>
          <w:u w:val="single"/>
        </w:rPr>
        <w:t xml:space="preserve"> because the penalties are so small relative to the potential benefits</w:t>
      </w:r>
      <w:r w:rsidRPr="00667FFE">
        <w:rPr>
          <w:rFonts w:eastAsia="Aptos"/>
          <w:sz w:val="16"/>
        </w:rPr>
        <w:t xml:space="preserve"> to profits from avoiding unionization.</w:t>
      </w:r>
    </w:p>
    <w:p w14:paraId="606880CA" w14:textId="77777777" w:rsidR="00583A75" w:rsidRPr="00667FFE" w:rsidRDefault="00583A75" w:rsidP="00583A75">
      <w:pPr>
        <w:keepNext/>
        <w:keepLines/>
        <w:spacing w:before="40" w:after="0"/>
        <w:outlineLvl w:val="3"/>
        <w:rPr>
          <w:rFonts w:eastAsia="Times New Roman" w:cs="Times New Roman"/>
          <w:b/>
          <w:iCs/>
          <w:sz w:val="26"/>
        </w:rPr>
      </w:pPr>
      <w:r>
        <w:rPr>
          <w:rFonts w:eastAsia="Times New Roman" w:cs="Times New Roman"/>
          <w:b/>
          <w:iCs/>
          <w:sz w:val="26"/>
        </w:rPr>
        <w:t>There’s zero enforcement and striking workers just get replaced.</w:t>
      </w:r>
    </w:p>
    <w:p w14:paraId="2421A8E4" w14:textId="77777777" w:rsidR="00583A75" w:rsidRPr="00667FFE" w:rsidRDefault="00583A75" w:rsidP="00583A75">
      <w:pPr>
        <w:rPr>
          <w:rFonts w:eastAsia="Aptos"/>
        </w:rPr>
      </w:pPr>
      <w:r w:rsidRPr="00667FFE">
        <w:rPr>
          <w:rFonts w:eastAsia="Aptos"/>
          <w:b/>
          <w:bCs/>
          <w:sz w:val="26"/>
        </w:rPr>
        <w:t>Andrias 24</w:t>
      </w:r>
      <w:r w:rsidRPr="00667FFE">
        <w:rPr>
          <w:rFonts w:eastAsia="Aptos"/>
        </w:rPr>
        <w:t>, Professor of Law, Columbia Law School (Kate, “CONSTITUTIONAL AND ADMINISTRATIVE INNOVATION THROUGH STATE LABOR LAW,” Wisconsin Law Review, Lexis)</w:t>
      </w:r>
    </w:p>
    <w:p w14:paraId="3A58EEB2" w14:textId="77777777" w:rsidR="00583A75" w:rsidRPr="00667FFE" w:rsidRDefault="00583A75" w:rsidP="00583A75">
      <w:pPr>
        <w:rPr>
          <w:rFonts w:eastAsia="Aptos"/>
          <w:sz w:val="16"/>
        </w:rPr>
      </w:pPr>
      <w:r w:rsidRPr="00667FFE">
        <w:rPr>
          <w:rFonts w:eastAsia="Aptos"/>
          <w:sz w:val="16"/>
        </w:rPr>
        <w:t xml:space="preserve">Yet </w:t>
      </w:r>
      <w:r w:rsidRPr="00667FFE">
        <w:rPr>
          <w:rFonts w:eastAsia="Aptos"/>
          <w:u w:val="single"/>
        </w:rPr>
        <w:t>even with all of this labor activity, only about six percent of private sector employees are unionized</w:t>
      </w:r>
      <w:r w:rsidRPr="00667FFE">
        <w:rPr>
          <w:rFonts w:eastAsia="Aptos"/>
          <w:sz w:val="16"/>
        </w:rPr>
        <w:t xml:space="preserve">.14 </w:t>
      </w:r>
      <w:r w:rsidRPr="00667FFE">
        <w:rPr>
          <w:rFonts w:eastAsia="Aptos"/>
          <w:u w:val="single"/>
        </w:rPr>
        <w:t>One key reason for the gap between preference and reality is the structure of federal labor law</w:t>
      </w:r>
      <w:r w:rsidRPr="00667FFE">
        <w:rPr>
          <w:rFonts w:eastAsia="Aptos"/>
          <w:sz w:val="16"/>
        </w:rPr>
        <w:t xml:space="preserve">. </w:t>
      </w:r>
      <w:r w:rsidRPr="00667FFE">
        <w:rPr>
          <w:rFonts w:eastAsia="Aptos"/>
          <w:u w:val="single"/>
        </w:rPr>
        <w:t>The</w:t>
      </w:r>
      <w:r w:rsidRPr="00667FFE">
        <w:rPr>
          <w:rFonts w:eastAsia="Aptos"/>
          <w:sz w:val="16"/>
        </w:rPr>
        <w:t xml:space="preserve"> National Labor Relations Act (</w:t>
      </w:r>
      <w:r w:rsidRPr="00667FFE">
        <w:rPr>
          <w:rFonts w:eastAsia="Aptos"/>
          <w:u w:val="single"/>
        </w:rPr>
        <w:t>NLRA</w:t>
      </w:r>
      <w:r w:rsidRPr="00667FFE">
        <w:rPr>
          <w:rFonts w:eastAsia="Aptos"/>
          <w:sz w:val="16"/>
        </w:rPr>
        <w:t xml:space="preserve">) </w:t>
      </w:r>
      <w:r w:rsidRPr="00667FFE">
        <w:rPr>
          <w:rFonts w:eastAsia="Aptos"/>
          <w:u w:val="single"/>
        </w:rPr>
        <w:t>promises to protect workers’ rights to organize, bargain, and strike</w:t>
      </w:r>
      <w:r w:rsidRPr="00667FFE">
        <w:rPr>
          <w:rFonts w:eastAsia="Aptos"/>
          <w:sz w:val="16"/>
        </w:rPr>
        <w:t xml:space="preserve">,15 </w:t>
      </w:r>
      <w:r w:rsidRPr="00667FFE">
        <w:rPr>
          <w:rFonts w:eastAsia="Aptos"/>
          <w:b/>
          <w:iCs/>
          <w:u w:val="single"/>
          <w:bdr w:val="single" w:sz="8" w:space="0" w:color="auto"/>
        </w:rPr>
        <w:t>but it fails to do so in practice</w:t>
      </w:r>
      <w:r w:rsidRPr="00667FFE">
        <w:rPr>
          <w:rFonts w:eastAsia="Aptos"/>
          <w:sz w:val="16"/>
        </w:rPr>
        <w:t xml:space="preserve">. 16 </w:t>
      </w:r>
      <w:r w:rsidRPr="00667FFE">
        <w:rPr>
          <w:rFonts w:eastAsia="Aptos"/>
          <w:u w:val="single"/>
        </w:rPr>
        <w:t>Several weaknesses pervade federal labor law.</w:t>
      </w:r>
      <w:r w:rsidRPr="00667FFE">
        <w:rPr>
          <w:rFonts w:eastAsia="Aptos"/>
          <w:sz w:val="16"/>
        </w:rPr>
        <w:t xml:space="preserve"> 17 </w:t>
      </w:r>
      <w:r w:rsidRPr="00667FFE">
        <w:rPr>
          <w:rFonts w:eastAsia="Aptos"/>
          <w:b/>
          <w:iCs/>
          <w:u w:val="single"/>
          <w:bdr w:val="single" w:sz="8" w:space="0" w:color="auto"/>
        </w:rPr>
        <w:t>First</w:t>
      </w:r>
      <w:r w:rsidRPr="00667FFE">
        <w:rPr>
          <w:rFonts w:eastAsia="Aptos"/>
          <w:u w:val="single"/>
        </w:rPr>
        <w:t xml:space="preserve">, </w:t>
      </w:r>
      <w:r w:rsidRPr="00667FFE">
        <w:rPr>
          <w:rFonts w:eastAsia="Aptos"/>
          <w:highlight w:val="cyan"/>
          <w:u w:val="single"/>
        </w:rPr>
        <w:t>minimal penalties and limited enforcement mechanisms</w:t>
      </w:r>
      <w:r w:rsidRPr="00667FFE">
        <w:rPr>
          <w:rFonts w:eastAsia="Aptos"/>
          <w:u w:val="single"/>
        </w:rPr>
        <w:t xml:space="preserve">, along with strong protections for employer property and managerial rights, </w:t>
      </w:r>
      <w:r w:rsidRPr="00667FFE">
        <w:rPr>
          <w:rFonts w:eastAsia="Aptos"/>
          <w:highlight w:val="cyan"/>
          <w:u w:val="single"/>
        </w:rPr>
        <w:t>make it exceedingly difficult for workers to organize</w:t>
      </w:r>
      <w:r w:rsidRPr="00667FFE">
        <w:rPr>
          <w:rFonts w:eastAsia="Aptos"/>
          <w:u w:val="single"/>
        </w:rPr>
        <w:t xml:space="preserve"> new unions and reach first contracts with their employers</w:t>
      </w:r>
      <w:r w:rsidRPr="00667FFE">
        <w:rPr>
          <w:rFonts w:eastAsia="Aptos"/>
          <w:sz w:val="16"/>
        </w:rPr>
        <w:t>.18 One study found that U.S. employers are charged with violating the law in over forty percent of union campaigns, 19 and nearly two-thirds “of all organized units had no collective bargaining agreement 1 year after certification.”20</w:t>
      </w:r>
    </w:p>
    <w:p w14:paraId="00CA0187" w14:textId="77777777" w:rsidR="00583A75" w:rsidRPr="00667FFE" w:rsidRDefault="00583A75" w:rsidP="00583A75">
      <w:pPr>
        <w:rPr>
          <w:rFonts w:eastAsia="Aptos"/>
          <w:sz w:val="16"/>
        </w:rPr>
      </w:pPr>
      <w:r w:rsidRPr="00667FFE">
        <w:rPr>
          <w:rFonts w:eastAsia="Aptos"/>
          <w:b/>
          <w:iCs/>
          <w:u w:val="single"/>
          <w:bdr w:val="single" w:sz="8" w:space="0" w:color="auto"/>
        </w:rPr>
        <w:t>Second</w:t>
      </w:r>
      <w:r w:rsidRPr="00667FFE">
        <w:rPr>
          <w:rFonts w:eastAsia="Aptos"/>
          <w:sz w:val="16"/>
        </w:rPr>
        <w:t xml:space="preserve">, the primary mechanism workers have for achieving gains is collective action, but protections for the right to strike have been significantly whittled down by both courts and Congress since the 1930s.21 To take just one example, </w:t>
      </w:r>
      <w:r w:rsidRPr="00667FFE">
        <w:rPr>
          <w:rFonts w:eastAsia="Aptos"/>
          <w:u w:val="single"/>
        </w:rPr>
        <w:t xml:space="preserve">the </w:t>
      </w:r>
      <w:r w:rsidRPr="00667FFE">
        <w:rPr>
          <w:rFonts w:eastAsia="Aptos"/>
          <w:highlight w:val="cyan"/>
          <w:u w:val="single"/>
        </w:rPr>
        <w:t>law</w:t>
      </w:r>
      <w:r w:rsidRPr="00667FFE">
        <w:rPr>
          <w:rFonts w:eastAsia="Aptos"/>
          <w:u w:val="single"/>
        </w:rPr>
        <w:t xml:space="preserve"> purports to protect the right to strike but </w:t>
      </w:r>
      <w:r w:rsidRPr="00667FFE">
        <w:rPr>
          <w:rFonts w:eastAsia="Aptos"/>
          <w:b/>
          <w:iCs/>
          <w:highlight w:val="cyan"/>
          <w:u w:val="single"/>
          <w:bdr w:val="single" w:sz="8" w:space="0" w:color="auto"/>
        </w:rPr>
        <w:t>permits employers to permanently replace workers who strike</w:t>
      </w:r>
      <w:r w:rsidRPr="00667FFE">
        <w:rPr>
          <w:rFonts w:eastAsia="Aptos"/>
          <w:u w:val="single"/>
        </w:rPr>
        <w:t xml:space="preserve"> for economic reasons</w:t>
      </w:r>
      <w:r w:rsidRPr="00667FFE">
        <w:rPr>
          <w:rFonts w:eastAsia="Aptos"/>
          <w:sz w:val="16"/>
        </w:rPr>
        <w:t>.22</w:t>
      </w:r>
    </w:p>
    <w:p w14:paraId="60A949DE" w14:textId="77777777" w:rsidR="00583A75" w:rsidRDefault="00583A75" w:rsidP="00583A75">
      <w:pPr>
        <w:rPr>
          <w:rFonts w:eastAsia="Aptos"/>
          <w:sz w:val="16"/>
        </w:rPr>
      </w:pPr>
      <w:r w:rsidRPr="00667FFE">
        <w:rPr>
          <w:rFonts w:eastAsia="Aptos"/>
          <w:b/>
          <w:iCs/>
          <w:u w:val="single"/>
          <w:bdr w:val="single" w:sz="8" w:space="0" w:color="auto"/>
        </w:rPr>
        <w:t>Third</w:t>
      </w:r>
      <w:r w:rsidRPr="00667FFE">
        <w:rPr>
          <w:rFonts w:eastAsia="Aptos"/>
          <w:sz w:val="16"/>
        </w:rPr>
        <w:t xml:space="preserve">, </w:t>
      </w:r>
      <w:r w:rsidRPr="00004A18">
        <w:rPr>
          <w:rFonts w:eastAsia="Aptos"/>
          <w:u w:val="single"/>
        </w:rPr>
        <w:t>the law excludes too many workers from</w:t>
      </w:r>
      <w:r w:rsidRPr="00667FFE">
        <w:rPr>
          <w:rFonts w:eastAsia="Aptos"/>
          <w:u w:val="single"/>
        </w:rPr>
        <w:t xml:space="preserve"> its protections</w:t>
      </w:r>
      <w:r w:rsidRPr="00667FFE">
        <w:rPr>
          <w:rFonts w:eastAsia="Aptos"/>
          <w:sz w:val="16"/>
        </w:rPr>
        <w:t>,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304384F4" w14:textId="77777777" w:rsidR="00583A75" w:rsidRPr="00667FFE" w:rsidRDefault="00583A75" w:rsidP="00583A75">
      <w:pPr>
        <w:pStyle w:val="Heading3"/>
        <w:rPr>
          <w:rFonts w:eastAsia="Aptos"/>
        </w:rPr>
      </w:pPr>
      <w:r>
        <w:rPr>
          <w:rFonts w:eastAsia="Aptos"/>
        </w:rPr>
        <w:t>AT: Enforcement---2NC</w:t>
      </w:r>
    </w:p>
    <w:p w14:paraId="2950406F" w14:textId="77777777" w:rsidR="00583A75" w:rsidRPr="00667FFE" w:rsidRDefault="00583A75" w:rsidP="00583A75">
      <w:pPr>
        <w:keepNext/>
        <w:keepLines/>
        <w:spacing w:before="40" w:after="0"/>
        <w:outlineLvl w:val="3"/>
        <w:rPr>
          <w:rFonts w:eastAsia="Times New Roman" w:cs="Times New Roman"/>
          <w:b/>
          <w:iCs/>
          <w:sz w:val="26"/>
        </w:rPr>
      </w:pPr>
      <w:r w:rsidRPr="00667FFE">
        <w:rPr>
          <w:rFonts w:eastAsia="Times New Roman" w:cs="Times New Roman"/>
          <w:b/>
          <w:iCs/>
          <w:sz w:val="26"/>
        </w:rPr>
        <w:t>There are tons of legal loopholes that employers can use</w:t>
      </w:r>
      <w:r>
        <w:rPr>
          <w:rFonts w:eastAsia="Times New Roman" w:cs="Times New Roman"/>
          <w:b/>
          <w:iCs/>
          <w:sz w:val="26"/>
        </w:rPr>
        <w:t>.</w:t>
      </w:r>
    </w:p>
    <w:p w14:paraId="06C4BA38" w14:textId="77777777" w:rsidR="00583A75" w:rsidRPr="00667FFE" w:rsidRDefault="00583A75" w:rsidP="00583A75">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4428AC4B" w14:textId="77777777" w:rsidR="00583A75" w:rsidRPr="00667FFE" w:rsidRDefault="00583A75" w:rsidP="00583A75">
      <w:pPr>
        <w:rPr>
          <w:rFonts w:eastAsia="Aptos"/>
          <w:sz w:val="16"/>
        </w:rPr>
      </w:pPr>
      <w:r w:rsidRPr="00667FFE">
        <w:rPr>
          <w:rFonts w:eastAsia="Aptos"/>
          <w:sz w:val="16"/>
        </w:rPr>
        <w:t xml:space="preserve">But over the last half century, a confluence of </w:t>
      </w:r>
      <w:r w:rsidRPr="00667FFE">
        <w:rPr>
          <w:rFonts w:eastAsia="Aptos"/>
          <w:u w:val="single"/>
        </w:rPr>
        <w:t xml:space="preserve">economic, legal, social, and political </w:t>
      </w:r>
      <w:r w:rsidRPr="00667FFE">
        <w:rPr>
          <w:rFonts w:eastAsia="Aptos"/>
          <w:highlight w:val="cyan"/>
          <w:u w:val="single"/>
        </w:rPr>
        <w:t xml:space="preserve">developments has </w:t>
      </w:r>
      <w:r w:rsidRPr="00667FFE">
        <w:rPr>
          <w:rFonts w:eastAsia="Aptos"/>
          <w:b/>
          <w:iCs/>
          <w:highlight w:val="cyan"/>
          <w:u w:val="single"/>
          <w:bdr w:val="single" w:sz="8" w:space="0" w:color="auto"/>
        </w:rPr>
        <w:t>rendered labor law</w:t>
      </w:r>
      <w:r w:rsidRPr="00667FFE">
        <w:rPr>
          <w:rFonts w:eastAsia="Aptos"/>
          <w:sz w:val="16"/>
        </w:rPr>
        <w:t xml:space="preserve"> effectively </w:t>
      </w:r>
      <w:r w:rsidRPr="00667FFE">
        <w:rPr>
          <w:rFonts w:eastAsia="Aptos"/>
          <w:b/>
          <w:iCs/>
          <w:highlight w:val="cyan"/>
          <w:u w:val="single"/>
          <w:bdr w:val="single" w:sz="8" w:space="0" w:color="auto"/>
        </w:rPr>
        <w:t>irrelevant</w:t>
      </w:r>
      <w:r w:rsidRPr="00667FFE">
        <w:rPr>
          <w:rFonts w:eastAsia="Aptos"/>
          <w:sz w:val="16"/>
        </w:rPr>
        <w:t xml:space="preserve"> for the vast majority of private-sector workers. Different scholars weigh certain factors more heavily than others, but </w:t>
      </w:r>
      <w:r w:rsidRPr="00667FFE">
        <w:rPr>
          <w:rFonts w:eastAsia="Aptos"/>
          <w:u w:val="single"/>
        </w:rPr>
        <w:t>these developments</w:t>
      </w:r>
      <w:r w:rsidRPr="00667FFE">
        <w:rPr>
          <w:rFonts w:eastAsia="Aptos"/>
          <w:sz w:val="16"/>
        </w:rPr>
        <w:t xml:space="preserve"> are usually said to </w:t>
      </w:r>
      <w:r w:rsidRPr="00667FFE">
        <w:rPr>
          <w:rFonts w:eastAsia="Aptos"/>
          <w:u w:val="single"/>
        </w:rPr>
        <w:t>include</w:t>
      </w:r>
      <w:r w:rsidRPr="00667FFE">
        <w:rPr>
          <w:rFonts w:eastAsia="Aptos"/>
          <w:sz w:val="16"/>
        </w:rPr>
        <w:t xml:space="preserve"> </w:t>
      </w:r>
      <w:r w:rsidRPr="00667FFE">
        <w:rPr>
          <w:rFonts w:eastAsia="Aptos"/>
          <w:u w:val="single"/>
        </w:rPr>
        <w:t>deindustrialization</w:t>
      </w:r>
      <w:r w:rsidRPr="00667FFE">
        <w:rPr>
          <w:rFonts w:eastAsia="Aptos"/>
          <w:sz w:val="16"/>
        </w:rPr>
        <w:t xml:space="preserve"> and the changing composition of industries; the </w:t>
      </w:r>
      <w:r w:rsidRPr="00667FFE">
        <w:rPr>
          <w:rFonts w:eastAsia="Aptos"/>
          <w:u w:val="single"/>
        </w:rPr>
        <w:t xml:space="preserve">emergence of global supply chains and production processes predicated on </w:t>
      </w:r>
      <w:r w:rsidRPr="00667FFE">
        <w:rPr>
          <w:rFonts w:eastAsia="Aptos"/>
          <w:highlight w:val="cyan"/>
          <w:u w:val="single"/>
        </w:rPr>
        <w:t>subcontracting, outsourcing, and offshoring</w:t>
      </w:r>
      <w:r w:rsidRPr="00667FFE">
        <w:rPr>
          <w:rFonts w:eastAsia="Aptos"/>
          <w:sz w:val="16"/>
        </w:rPr>
        <w:t xml:space="preserve">, which undermine the traditional employment relationship; </w:t>
      </w:r>
      <w:r w:rsidRPr="00667FFE">
        <w:rPr>
          <w:rFonts w:eastAsia="Aptos"/>
          <w:b/>
          <w:iCs/>
          <w:highlight w:val="cyan"/>
          <w:u w:val="single"/>
          <w:bdr w:val="single" w:sz="8" w:space="0" w:color="auto"/>
        </w:rPr>
        <w:t>tech</w:t>
      </w:r>
      <w:r w:rsidRPr="00667FFE">
        <w:rPr>
          <w:rFonts w:eastAsia="Aptos"/>
          <w:sz w:val="16"/>
        </w:rPr>
        <w:t xml:space="preserve">nological change; </w:t>
      </w:r>
      <w:r w:rsidRPr="00667FFE">
        <w:rPr>
          <w:rFonts w:eastAsia="Aptos"/>
          <w:highlight w:val="cyan"/>
          <w:u w:val="single"/>
        </w:rPr>
        <w:t>capital flight from</w:t>
      </w:r>
      <w:r w:rsidRPr="00667FFE">
        <w:rPr>
          <w:rFonts w:eastAsia="Aptos"/>
          <w:sz w:val="16"/>
        </w:rPr>
        <w:t xml:space="preserve"> mostly </w:t>
      </w:r>
      <w:r w:rsidRPr="00667FFE">
        <w:rPr>
          <w:rFonts w:eastAsia="Aptos"/>
          <w:highlight w:val="cyan"/>
          <w:u w:val="single"/>
        </w:rPr>
        <w:t xml:space="preserve">pro-labor states to </w:t>
      </w:r>
      <w:r w:rsidRPr="00667FFE">
        <w:rPr>
          <w:rFonts w:eastAsia="Aptos"/>
          <w:u w:val="single"/>
        </w:rPr>
        <w:t xml:space="preserve">mostly </w:t>
      </w:r>
      <w:r w:rsidRPr="00667FFE">
        <w:rPr>
          <w:rFonts w:eastAsia="Aptos"/>
          <w:highlight w:val="cyan"/>
          <w:u w:val="single"/>
        </w:rPr>
        <w:t>anti-union states</w:t>
      </w:r>
      <w:r w:rsidRPr="00667FFE">
        <w:rPr>
          <w:rFonts w:eastAsia="Aptos"/>
          <w:sz w:val="16"/>
        </w:rPr>
        <w:t xml:space="preserve">; a series of employer-friendly Supreme Court decisions restricting the scope of collective bargaining, </w:t>
      </w:r>
      <w:r w:rsidRPr="00667FFE">
        <w:rPr>
          <w:rFonts w:eastAsia="Aptos"/>
          <w:highlight w:val="cyan"/>
          <w:u w:val="single"/>
        </w:rPr>
        <w:t>allowing permanent strike replacements</w:t>
      </w:r>
      <w:r w:rsidRPr="00667FFE">
        <w:rPr>
          <w:rFonts w:eastAsia="Aptos"/>
          <w:sz w:val="16"/>
        </w:rPr>
        <w:t xml:space="preserve">, and more; </w:t>
      </w:r>
      <w:r w:rsidRPr="00667FFE">
        <w:rPr>
          <w:rFonts w:eastAsia="Aptos"/>
          <w:highlight w:val="cyan"/>
          <w:u w:val="single"/>
        </w:rPr>
        <w:t>employers’</w:t>
      </w:r>
      <w:r w:rsidRPr="00667FFE">
        <w:rPr>
          <w:rFonts w:eastAsia="Aptos"/>
          <w:u w:val="single"/>
        </w:rPr>
        <w:t xml:space="preserve"> growing </w:t>
      </w:r>
      <w:r w:rsidRPr="00667FFE">
        <w:rPr>
          <w:rFonts w:eastAsia="Aptos"/>
          <w:highlight w:val="cyan"/>
          <w:u w:val="single"/>
        </w:rPr>
        <w:t>adeptness</w:t>
      </w:r>
      <w:r w:rsidRPr="00667FFE">
        <w:rPr>
          <w:rFonts w:eastAsia="Aptos"/>
          <w:u w:val="single"/>
        </w:rPr>
        <w:t xml:space="preserve"> </w:t>
      </w:r>
      <w:r w:rsidRPr="00667FFE">
        <w:rPr>
          <w:rFonts w:eastAsia="Aptos"/>
          <w:highlight w:val="cyan"/>
          <w:u w:val="single"/>
        </w:rPr>
        <w:t xml:space="preserve">at exploiting </w:t>
      </w:r>
      <w:r w:rsidRPr="00667FFE">
        <w:rPr>
          <w:rFonts w:eastAsia="Aptos"/>
          <w:u w:val="single"/>
        </w:rPr>
        <w:t xml:space="preserve">labor law’s </w:t>
      </w:r>
      <w:r w:rsidRPr="00667FFE">
        <w:rPr>
          <w:rFonts w:eastAsia="Aptos"/>
          <w:highlight w:val="cyan"/>
          <w:u w:val="single"/>
        </w:rPr>
        <w:t>loopholes to deter</w:t>
      </w:r>
      <w:r w:rsidRPr="00667FFE">
        <w:rPr>
          <w:rFonts w:eastAsia="Aptos"/>
          <w:u w:val="single"/>
        </w:rPr>
        <w:t xml:space="preserve"> or quash </w:t>
      </w:r>
      <w:r w:rsidRPr="00667FFE">
        <w:rPr>
          <w:rFonts w:eastAsia="Aptos"/>
          <w:highlight w:val="cyan"/>
          <w:u w:val="single"/>
        </w:rPr>
        <w:t>unionization</w:t>
      </w:r>
      <w:r w:rsidRPr="00667FFE">
        <w:rPr>
          <w:rFonts w:eastAsia="Aptos"/>
          <w:u w:val="single"/>
        </w:rPr>
        <w:t xml:space="preserve"> drives with relative impunity; the political mobilization of business and its growing clout within both parties</w:t>
      </w:r>
      <w:r w:rsidRPr="00667FFE">
        <w:rPr>
          <w:rFonts w:eastAsia="Aptos"/>
          <w:sz w:val="16"/>
        </w:rPr>
        <w:t xml:space="preserve">; electoral gains by the national GOP; </w:t>
      </w:r>
      <w:r w:rsidRPr="00667FFE">
        <w:rPr>
          <w:rFonts w:eastAsia="Aptos"/>
          <w:u w:val="single"/>
        </w:rPr>
        <w:t>and the rise of partisan polarization</w:t>
      </w:r>
      <w:r w:rsidRPr="00667FFE">
        <w:rPr>
          <w:rFonts w:eastAsia="Aptos"/>
          <w:sz w:val="16"/>
        </w:rPr>
        <w:t>.3</w:t>
      </w:r>
    </w:p>
    <w:p w14:paraId="67668AB1" w14:textId="77777777" w:rsidR="00583A75" w:rsidRPr="00667FFE" w:rsidRDefault="00583A75" w:rsidP="00583A75">
      <w:pPr>
        <w:keepNext/>
        <w:keepLines/>
        <w:spacing w:before="40" w:after="0"/>
        <w:outlineLvl w:val="3"/>
        <w:rPr>
          <w:rFonts w:eastAsia="Times New Roman" w:cs="Times New Roman"/>
          <w:b/>
          <w:iCs/>
          <w:sz w:val="26"/>
        </w:rPr>
      </w:pPr>
      <w:r>
        <w:rPr>
          <w:rFonts w:eastAsia="Times New Roman" w:cs="Times New Roman"/>
          <w:b/>
          <w:iCs/>
          <w:sz w:val="26"/>
        </w:rPr>
        <w:t>These problems are structural.</w:t>
      </w:r>
    </w:p>
    <w:p w14:paraId="63E39326" w14:textId="77777777" w:rsidR="00583A75" w:rsidRPr="00667FFE" w:rsidRDefault="00583A75" w:rsidP="00583A75">
      <w:pPr>
        <w:rPr>
          <w:rFonts w:eastAsia="Calibri"/>
        </w:rPr>
      </w:pPr>
      <w:r w:rsidRPr="00667FFE">
        <w:rPr>
          <w:rFonts w:eastAsia="Calibri"/>
          <w:b/>
          <w:bCs/>
          <w:sz w:val="26"/>
        </w:rPr>
        <w:t>Andrias 16</w:t>
      </w:r>
      <w:r w:rsidRPr="00667FFE">
        <w:rPr>
          <w:rFonts w:eastAsia="Calibri"/>
        </w:rPr>
        <w:t>, Assistant Professor, University of Michigan Law School (Kate, “ARTICLE: THE NEW LABOR LAW,” 126 Yale L.J. 2, University of Kansas Libraries, Lexis)</w:t>
      </w:r>
    </w:p>
    <w:p w14:paraId="2C90F365" w14:textId="77777777" w:rsidR="00583A75" w:rsidRPr="00667FFE" w:rsidRDefault="00583A75" w:rsidP="00583A75">
      <w:pPr>
        <w:rPr>
          <w:rFonts w:eastAsia="Aptos"/>
          <w:u w:val="single"/>
        </w:rPr>
      </w:pPr>
      <w:r w:rsidRPr="00667FFE">
        <w:rPr>
          <w:rFonts w:eastAsia="Aptos"/>
          <w:u w:val="single"/>
        </w:rPr>
        <w:t>A well-developed critique</w:t>
      </w:r>
      <w:r w:rsidRPr="00667FFE">
        <w:rPr>
          <w:rFonts w:eastAsia="Aptos"/>
          <w:sz w:val="16"/>
        </w:rPr>
        <w:t xml:space="preserve"> by labor scholars </w:t>
      </w:r>
      <w:r w:rsidRPr="00667FFE">
        <w:rPr>
          <w:rFonts w:eastAsia="Aptos"/>
          <w:u w:val="single"/>
        </w:rPr>
        <w:t xml:space="preserve">focuses on how the </w:t>
      </w:r>
      <w:r w:rsidRPr="00667FFE">
        <w:rPr>
          <w:rFonts w:eastAsia="Aptos"/>
          <w:highlight w:val="cyan"/>
          <w:u w:val="single"/>
        </w:rPr>
        <w:t>governing rules</w:t>
      </w:r>
      <w:r w:rsidRPr="00667FFE">
        <w:rPr>
          <w:rFonts w:eastAsia="Aptos"/>
          <w:u w:val="single"/>
        </w:rPr>
        <w:t xml:space="preserve"> of union elections </w:t>
      </w:r>
      <w:r w:rsidRPr="00667FFE">
        <w:rPr>
          <w:rFonts w:eastAsia="Aptos"/>
          <w:highlight w:val="cyan"/>
          <w:u w:val="single"/>
        </w:rPr>
        <w:t>fail to protect workers’</w:t>
      </w:r>
      <w:r w:rsidRPr="00667FFE">
        <w:rPr>
          <w:rFonts w:eastAsia="Aptos"/>
          <w:u w:val="single"/>
        </w:rPr>
        <w:t xml:space="preserve"> statutory </w:t>
      </w:r>
      <w:r w:rsidRPr="00667FFE">
        <w:rPr>
          <w:rFonts w:eastAsia="Aptos"/>
          <w:highlight w:val="cyan"/>
          <w:u w:val="single"/>
        </w:rPr>
        <w:t>right</w:t>
      </w:r>
      <w:r w:rsidRPr="00667FFE">
        <w:rPr>
          <w:rFonts w:eastAsia="Aptos"/>
          <w:sz w:val="16"/>
        </w:rPr>
        <w:t xml:space="preserve"> to organize in the face of concerted management opposition.</w:t>
      </w:r>
      <w:bookmarkStart w:id="13" w:name="_Ref447033420"/>
      <w:bookmarkStart w:id="14" w:name="_ftnref116"/>
      <w:bookmarkEnd w:id="13"/>
      <w:bookmarkEnd w:id="14"/>
      <w:r w:rsidRPr="00667FFE">
        <w:rPr>
          <w:rFonts w:eastAsia="Aptos"/>
        </w:rPr>
        <w:fldChar w:fldCharType="begin"/>
      </w:r>
      <w:r w:rsidRPr="00667FFE">
        <w:rPr>
          <w:rFonts w:eastAsia="Aptos"/>
        </w:rPr>
        <w:instrText>HYPERLINK "https://www.yalelawjournal.org/article/the-new-labor-law" \l "_ftnref116"</w:instrText>
      </w:r>
      <w:r w:rsidRPr="00667FFE">
        <w:rPr>
          <w:rFonts w:eastAsia="Aptos"/>
        </w:rPr>
      </w:r>
      <w:r w:rsidRPr="00667FFE">
        <w:rPr>
          <w:rFonts w:eastAsia="Aptos"/>
        </w:rPr>
        <w:fldChar w:fldCharType="separate"/>
      </w:r>
      <w:r w:rsidRPr="00667FFE">
        <w:rPr>
          <w:rFonts w:eastAsia="Aptos"/>
          <w:color w:val="467886"/>
          <w:u w:val="single"/>
          <w:vertAlign w:val="superscript"/>
        </w:rPr>
        <w:t>116</w:t>
      </w:r>
      <w:r w:rsidRPr="00667FFE">
        <w:rPr>
          <w:rFonts w:eastAsia="Aptos"/>
        </w:rPr>
        <w:fldChar w:fldCharType="end"/>
      </w:r>
      <w:r w:rsidRPr="00667FFE">
        <w:rPr>
          <w:rFonts w:eastAsia="Aptos"/>
          <w:sz w:val="16"/>
        </w:rPr>
        <w:t> Among its many problems, the law provides employers with great latitude to dissuade employees from self-organization, while offering unions few rights to communicate with employees about unionization’s merits.</w:t>
      </w:r>
      <w:bookmarkStart w:id="15" w:name="_Ref444593264"/>
      <w:bookmarkStart w:id="16" w:name="_ftnref117"/>
      <w:bookmarkEnd w:id="15"/>
      <w:bookmarkEnd w:id="16"/>
      <w:r w:rsidRPr="00667FFE">
        <w:rPr>
          <w:rFonts w:eastAsia="Aptos"/>
        </w:rPr>
        <w:fldChar w:fldCharType="begin"/>
      </w:r>
      <w:r w:rsidRPr="00667FFE">
        <w:rPr>
          <w:rFonts w:eastAsia="Aptos"/>
        </w:rPr>
        <w:instrText>HYPERLINK "https://www.yalelawjournal.org/article/the-new-labor-law" \l "_ftnref117"</w:instrText>
      </w:r>
      <w:r w:rsidRPr="00667FFE">
        <w:rPr>
          <w:rFonts w:eastAsia="Aptos"/>
        </w:rPr>
      </w:r>
      <w:r w:rsidRPr="00667FFE">
        <w:rPr>
          <w:rFonts w:eastAsia="Aptos"/>
        </w:rPr>
        <w:fldChar w:fldCharType="separate"/>
      </w:r>
      <w:r w:rsidRPr="00667FFE">
        <w:rPr>
          <w:rFonts w:eastAsia="Aptos"/>
          <w:color w:val="467886"/>
          <w:u w:val="single"/>
          <w:vertAlign w:val="superscript"/>
        </w:rPr>
        <w:t>117</w:t>
      </w:r>
      <w:r w:rsidRPr="00667FFE">
        <w:rPr>
          <w:rFonts w:eastAsia="Aptos"/>
        </w:rPr>
        <w:fldChar w:fldCharType="end"/>
      </w:r>
      <w:r w:rsidRPr="00667FFE">
        <w:rPr>
          <w:rFonts w:eastAsia="Aptos"/>
          <w:sz w:val="16"/>
        </w:rPr>
        <w:t> </w:t>
      </w:r>
      <w:r w:rsidRPr="00667FFE">
        <w:rPr>
          <w:rFonts w:eastAsia="Aptos"/>
          <w:highlight w:val="cyan"/>
          <w:u w:val="single"/>
        </w:rPr>
        <w:t>Unions are denied physical access to the workplace</w:t>
      </w:r>
      <w:r w:rsidRPr="00667FFE">
        <w:rPr>
          <w:rFonts w:eastAsia="Aptos"/>
          <w:u w:val="single"/>
        </w:rPr>
        <w:t xml:space="preserve"> during an organizing campaign, but employers are permitted to compel employee presence for antiunion communication.</w:t>
      </w:r>
      <w:bookmarkStart w:id="17" w:name="_Ref459990587"/>
      <w:bookmarkStart w:id="18" w:name="_ftnref118"/>
      <w:bookmarkEnd w:id="17"/>
      <w:bookmarkEnd w:id="18"/>
      <w:r w:rsidRPr="00667FFE">
        <w:rPr>
          <w:rFonts w:eastAsia="Aptos"/>
        </w:rPr>
        <w:fldChar w:fldCharType="begin"/>
      </w:r>
      <w:r w:rsidRPr="00667FFE">
        <w:rPr>
          <w:rFonts w:eastAsia="Aptos"/>
        </w:rPr>
        <w:instrText>HYPERLINK "https://www.yalelawjournal.org/article/the-new-labor-law" \l "_ftnref118"</w:instrText>
      </w:r>
      <w:r w:rsidRPr="00667FFE">
        <w:rPr>
          <w:rFonts w:eastAsia="Aptos"/>
        </w:rPr>
      </w:r>
      <w:r w:rsidRPr="00667FFE">
        <w:rPr>
          <w:rFonts w:eastAsia="Aptos"/>
        </w:rPr>
        <w:fldChar w:fldCharType="separate"/>
      </w:r>
      <w:r w:rsidRPr="00667FFE">
        <w:rPr>
          <w:rFonts w:eastAsia="Aptos"/>
          <w:color w:val="467886"/>
          <w:u w:val="single"/>
          <w:vertAlign w:val="superscript"/>
        </w:rPr>
        <w:t>118</w:t>
      </w:r>
      <w:r w:rsidRPr="00667FFE">
        <w:rPr>
          <w:rFonts w:eastAsia="Aptos"/>
        </w:rPr>
        <w:fldChar w:fldCharType="end"/>
      </w:r>
      <w:r w:rsidRPr="00667FFE">
        <w:rPr>
          <w:rFonts w:eastAsia="Aptos"/>
          <w:sz w:val="16"/>
        </w:rPr>
        <w:t xml:space="preserve"> Meanwhile, </w:t>
      </w:r>
      <w:r w:rsidRPr="00667FFE">
        <w:rPr>
          <w:rFonts w:eastAsia="Aptos"/>
          <w:u w:val="single"/>
        </w:rPr>
        <w:t xml:space="preserve">the NLRB’s election </w:t>
      </w:r>
      <w:r w:rsidRPr="00667FFE">
        <w:rPr>
          <w:rFonts w:eastAsia="Aptos"/>
          <w:highlight w:val="cyan"/>
          <w:u w:val="single"/>
        </w:rPr>
        <w:t>machinery is extraordinarily slow</w:t>
      </w:r>
      <w:r w:rsidRPr="00667FFE">
        <w:rPr>
          <w:rFonts w:eastAsia="Aptos"/>
          <w:u w:val="single"/>
        </w:rPr>
        <w:t xml:space="preserve">; </w:t>
      </w:r>
      <w:r w:rsidRPr="00667FFE">
        <w:rPr>
          <w:rFonts w:eastAsia="Aptos"/>
          <w:highlight w:val="cyan"/>
          <w:u w:val="single"/>
        </w:rPr>
        <w:t>employers</w:t>
      </w:r>
      <w:r w:rsidRPr="00667FFE">
        <w:rPr>
          <w:rFonts w:eastAsia="Aptos"/>
          <w:u w:val="single"/>
        </w:rPr>
        <w:t xml:space="preserve"> are able to </w:t>
      </w:r>
      <w:r w:rsidRPr="00667FFE">
        <w:rPr>
          <w:rFonts w:eastAsia="Aptos"/>
          <w:highlight w:val="cyan"/>
          <w:u w:val="single"/>
        </w:rPr>
        <w:t>defeat organizing</w:t>
      </w:r>
      <w:r w:rsidRPr="00667FFE">
        <w:rPr>
          <w:rFonts w:eastAsia="Aptos"/>
          <w:u w:val="single"/>
        </w:rPr>
        <w:t xml:space="preserve"> drives </w:t>
      </w:r>
      <w:r w:rsidRPr="00667FFE">
        <w:rPr>
          <w:rFonts w:eastAsia="Aptos"/>
          <w:highlight w:val="cyan"/>
          <w:u w:val="single"/>
        </w:rPr>
        <w:t>through delay and attrition</w:t>
      </w:r>
      <w:r w:rsidRPr="00667FFE">
        <w:rPr>
          <w:rFonts w:eastAsia="Aptos"/>
          <w:u w:val="single"/>
        </w:rPr>
        <w:t>.</w:t>
      </w:r>
      <w:bookmarkStart w:id="19" w:name="_ftnref119"/>
      <w:bookmarkEnd w:id="19"/>
      <w:r w:rsidRPr="00667FFE">
        <w:rPr>
          <w:rFonts w:eastAsia="Aptos"/>
          <w:u w:val="single"/>
        </w:rPr>
        <w:fldChar w:fldCharType="begin"/>
      </w:r>
      <w:r w:rsidRPr="00667FFE">
        <w:rPr>
          <w:rFonts w:eastAsia="Aptos"/>
          <w:u w:val="single"/>
        </w:rPr>
        <w:instrText>HYPERLINK "https://www.yalelawjournal.org/article/the-new-labor-law" \l "_ftnref119"</w:instrText>
      </w:r>
      <w:r w:rsidRPr="00667FFE">
        <w:rPr>
          <w:rFonts w:eastAsia="Aptos"/>
          <w:u w:val="single"/>
        </w:rPr>
      </w:r>
      <w:r w:rsidRPr="00667FFE">
        <w:rPr>
          <w:rFonts w:eastAsia="Aptos"/>
          <w:u w:val="single"/>
        </w:rPr>
        <w:fldChar w:fldCharType="separate"/>
      </w:r>
      <w:r w:rsidRPr="00667FFE">
        <w:rPr>
          <w:rFonts w:eastAsia="Aptos"/>
          <w:color w:val="467886"/>
          <w:u w:val="single"/>
          <w:vertAlign w:val="superscript"/>
        </w:rPr>
        <w:t>119</w:t>
      </w:r>
      <w:r w:rsidRPr="00667FFE">
        <w:rPr>
          <w:rFonts w:eastAsia="Aptos"/>
          <w:u w:val="single"/>
        </w:rPr>
        <w:fldChar w:fldCharType="end"/>
      </w:r>
    </w:p>
    <w:p w14:paraId="4FD63452" w14:textId="77777777" w:rsidR="00583A75" w:rsidRPr="00667FFE" w:rsidRDefault="00583A75" w:rsidP="00583A75">
      <w:pPr>
        <w:rPr>
          <w:rFonts w:eastAsia="Aptos"/>
          <w:sz w:val="16"/>
        </w:rPr>
      </w:pPr>
      <w:r w:rsidRPr="00667FFE">
        <w:rPr>
          <w:rFonts w:eastAsia="Aptos"/>
          <w:sz w:val="16"/>
        </w:rPr>
        <w:t xml:space="preserve">Perhaps most important, the NLRB’s </w:t>
      </w:r>
      <w:r w:rsidRPr="00667FFE">
        <w:rPr>
          <w:rFonts w:eastAsia="Aptos"/>
          <w:u w:val="single"/>
        </w:rPr>
        <w:t xml:space="preserve">remedial </w:t>
      </w:r>
      <w:r w:rsidRPr="00667FFE">
        <w:rPr>
          <w:rFonts w:eastAsia="Aptos"/>
          <w:highlight w:val="cyan"/>
          <w:u w:val="single"/>
        </w:rPr>
        <w:t>regime is too protracted and its penalties too meager</w:t>
      </w:r>
      <w:r w:rsidRPr="00667FFE">
        <w:rPr>
          <w:rFonts w:eastAsia="Aptos"/>
          <w:u w:val="single"/>
        </w:rPr>
        <w:t xml:space="preserve"> to protect employees</w:t>
      </w:r>
      <w:r w:rsidRPr="00667FFE">
        <w:rPr>
          <w:rFonts w:eastAsia="Aptos"/>
          <w:sz w:val="16"/>
        </w:rPr>
        <w:t xml:space="preserve"> against employer retaliation.</w:t>
      </w:r>
      <w:bookmarkStart w:id="20" w:name="_Ref458522505"/>
      <w:bookmarkStart w:id="21" w:name="_ftnref120"/>
      <w:bookmarkEnd w:id="20"/>
      <w:bookmarkEnd w:id="21"/>
      <w:r w:rsidRPr="00667FFE">
        <w:rPr>
          <w:rFonts w:eastAsia="Aptos"/>
        </w:rPr>
        <w:fldChar w:fldCharType="begin"/>
      </w:r>
      <w:r w:rsidRPr="00667FFE">
        <w:rPr>
          <w:rFonts w:eastAsia="Aptos"/>
        </w:rPr>
        <w:instrText>HYPERLINK "https://www.yalelawjournal.org/article/the-new-labor-law" \l "_ftnref120"</w:instrText>
      </w:r>
      <w:r w:rsidRPr="00667FFE">
        <w:rPr>
          <w:rFonts w:eastAsia="Aptos"/>
        </w:rPr>
      </w:r>
      <w:r w:rsidRPr="00667FFE">
        <w:rPr>
          <w:rFonts w:eastAsia="Aptos"/>
        </w:rPr>
        <w:fldChar w:fldCharType="separate"/>
      </w:r>
      <w:r w:rsidRPr="00667FFE">
        <w:rPr>
          <w:rFonts w:eastAsia="Aptos"/>
          <w:color w:val="467886"/>
          <w:u w:val="single"/>
          <w:vertAlign w:val="superscript"/>
        </w:rPr>
        <w:t>120</w:t>
      </w:r>
      <w:r w:rsidRPr="00667FFE">
        <w:rPr>
          <w:rFonts w:eastAsia="Aptos"/>
        </w:rPr>
        <w:fldChar w:fldCharType="end"/>
      </w:r>
      <w:r w:rsidRPr="00667FFE">
        <w:rPr>
          <w:rFonts w:eastAsia="Aptos"/>
          <w:sz w:val="16"/>
        </w:rPr>
        <w:t xml:space="preserve"> One study found that about </w:t>
      </w:r>
      <w:r w:rsidRPr="00667FFE">
        <w:rPr>
          <w:rFonts w:eastAsia="Aptos"/>
          <w:highlight w:val="cyan"/>
          <w:u w:val="single"/>
        </w:rPr>
        <w:t>twenty-five percent of employers illegally discharge workers for union activity</w:t>
      </w:r>
      <w:r w:rsidRPr="00667FFE">
        <w:rPr>
          <w:rFonts w:eastAsia="Aptos"/>
          <w:sz w:val="16"/>
        </w:rPr>
        <w:t xml:space="preserve">; </w:t>
      </w:r>
      <w:r w:rsidRPr="00667FFE">
        <w:rPr>
          <w:rFonts w:eastAsia="Aptos"/>
          <w:u w:val="single"/>
        </w:rPr>
        <w:t xml:space="preserve">more than </w:t>
      </w:r>
      <w:r w:rsidRPr="00667FFE">
        <w:rPr>
          <w:rFonts w:eastAsia="Aptos"/>
          <w:highlight w:val="cyan"/>
          <w:u w:val="single"/>
        </w:rPr>
        <w:t>one-half make illegal threats to close</w:t>
      </w:r>
      <w:r w:rsidRPr="00667FFE">
        <w:rPr>
          <w:rFonts w:eastAsia="Aptos"/>
          <w:u w:val="single"/>
        </w:rPr>
        <w:t xml:space="preserve"> all or part of </w:t>
      </w:r>
      <w:r w:rsidRPr="00667FFE">
        <w:rPr>
          <w:rFonts w:eastAsia="Aptos"/>
          <w:highlight w:val="cyan"/>
          <w:u w:val="single"/>
        </w:rPr>
        <w:t>a plant</w:t>
      </w:r>
      <w:r w:rsidRPr="00667FFE">
        <w:rPr>
          <w:rFonts w:eastAsia="Aptos"/>
          <w:sz w:val="16"/>
        </w:rPr>
        <w:t>.</w:t>
      </w:r>
      <w:bookmarkStart w:id="22" w:name="_ftnref121"/>
      <w:bookmarkEnd w:id="22"/>
      <w:r w:rsidRPr="00667FFE">
        <w:rPr>
          <w:rFonts w:eastAsia="Aptos"/>
        </w:rPr>
        <w:fldChar w:fldCharType="begin"/>
      </w:r>
      <w:r w:rsidRPr="00667FFE">
        <w:rPr>
          <w:rFonts w:eastAsia="Aptos"/>
        </w:rPr>
        <w:instrText>HYPERLINK "https://www.yalelawjournal.org/article/the-new-labor-law" \l "_ftnref121"</w:instrText>
      </w:r>
      <w:r w:rsidRPr="00667FFE">
        <w:rPr>
          <w:rFonts w:eastAsia="Aptos"/>
        </w:rPr>
      </w:r>
      <w:r w:rsidRPr="00667FFE">
        <w:rPr>
          <w:rFonts w:eastAsia="Aptos"/>
        </w:rPr>
        <w:fldChar w:fldCharType="separate"/>
      </w:r>
      <w:r w:rsidRPr="00667FFE">
        <w:rPr>
          <w:rFonts w:eastAsia="Aptos"/>
          <w:color w:val="467886"/>
          <w:u w:val="single"/>
          <w:vertAlign w:val="superscript"/>
        </w:rPr>
        <w:t>121</w:t>
      </w:r>
      <w:r w:rsidRPr="00667FFE">
        <w:rPr>
          <w:rFonts w:eastAsia="Aptos"/>
        </w:rPr>
        <w:fldChar w:fldCharType="end"/>
      </w:r>
      <w:r w:rsidRPr="00667FFE">
        <w:rPr>
          <w:rFonts w:eastAsia="Aptos"/>
          <w:sz w:val="16"/>
        </w:rPr>
        <w:t xml:space="preserve"> When such illegal activity occurs, </w:t>
      </w:r>
      <w:r w:rsidRPr="00667FFE">
        <w:rPr>
          <w:rFonts w:eastAsia="Aptos"/>
          <w:u w:val="single"/>
        </w:rPr>
        <w:t xml:space="preserve">remedies are too little, too late. </w:t>
      </w:r>
      <w:r w:rsidRPr="00667FFE">
        <w:rPr>
          <w:rFonts w:eastAsia="Aptos"/>
          <w:highlight w:val="cyan"/>
          <w:u w:val="single"/>
        </w:rPr>
        <w:t>Employers</w:t>
      </w:r>
      <w:r w:rsidRPr="00667FFE">
        <w:rPr>
          <w:rFonts w:eastAsia="Aptos"/>
          <w:sz w:val="16"/>
        </w:rPr>
        <w:t xml:space="preserve"> who illegally terminate employees </w:t>
      </w:r>
      <w:r w:rsidRPr="00667FFE">
        <w:rPr>
          <w:rFonts w:eastAsia="Aptos"/>
          <w:u w:val="single"/>
        </w:rPr>
        <w:t xml:space="preserve">are </w:t>
      </w:r>
      <w:r w:rsidRPr="00667FFE">
        <w:rPr>
          <w:rFonts w:eastAsia="Aptos"/>
          <w:highlight w:val="cyan"/>
          <w:u w:val="single"/>
        </w:rPr>
        <w:t>liable only for backpay</w:t>
      </w:r>
      <w:r w:rsidRPr="00667FFE">
        <w:rPr>
          <w:rFonts w:eastAsia="Aptos"/>
          <w:sz w:val="16"/>
        </w:rPr>
        <w:t>, minus any wages the worker has earned in the meantime—and the worker is obligated to mitigate any damages by looking for new employment.</w:t>
      </w:r>
      <w:bookmarkStart w:id="23" w:name="_ftnref122"/>
      <w:bookmarkEnd w:id="23"/>
      <w:r w:rsidRPr="00667FFE">
        <w:rPr>
          <w:rFonts w:eastAsia="Aptos"/>
        </w:rPr>
        <w:fldChar w:fldCharType="begin"/>
      </w:r>
      <w:r w:rsidRPr="00667FFE">
        <w:rPr>
          <w:rFonts w:eastAsia="Aptos"/>
        </w:rPr>
        <w:instrText>HYPERLINK "https://www.yalelawjournal.org/article/the-new-labor-law" \l "_ftnref122"</w:instrText>
      </w:r>
      <w:r w:rsidRPr="00667FFE">
        <w:rPr>
          <w:rFonts w:eastAsia="Aptos"/>
        </w:rPr>
      </w:r>
      <w:r w:rsidRPr="00667FFE">
        <w:rPr>
          <w:rFonts w:eastAsia="Aptos"/>
        </w:rPr>
        <w:fldChar w:fldCharType="separate"/>
      </w:r>
      <w:r w:rsidRPr="00667FFE">
        <w:rPr>
          <w:rFonts w:eastAsia="Aptos"/>
          <w:color w:val="467886"/>
          <w:u w:val="single"/>
          <w:vertAlign w:val="superscript"/>
        </w:rPr>
        <w:t>122</w:t>
      </w:r>
      <w:r w:rsidRPr="00667FFE">
        <w:rPr>
          <w:rFonts w:eastAsia="Aptos"/>
        </w:rPr>
        <w:fldChar w:fldCharType="end"/>
      </w:r>
      <w:r w:rsidRPr="00667FFE">
        <w:rPr>
          <w:rFonts w:eastAsia="Aptos"/>
          <w:sz w:val="16"/>
        </w:rPr>
        <w:t xml:space="preserve"> Further, </w:t>
      </w:r>
      <w:r w:rsidRPr="00667FFE">
        <w:rPr>
          <w:rFonts w:eastAsia="Aptos"/>
          <w:u w:val="single"/>
        </w:rPr>
        <w:t xml:space="preserve">the </w:t>
      </w:r>
      <w:r w:rsidRPr="00667FFE">
        <w:rPr>
          <w:rFonts w:eastAsia="Aptos"/>
          <w:highlight w:val="cyan"/>
          <w:u w:val="single"/>
        </w:rPr>
        <w:t>median length of time between</w:t>
      </w:r>
      <w:r w:rsidRPr="00667FFE">
        <w:rPr>
          <w:rFonts w:eastAsia="Aptos"/>
          <w:u w:val="single"/>
        </w:rPr>
        <w:t xml:space="preserve"> the </w:t>
      </w:r>
      <w:r w:rsidRPr="00667FFE">
        <w:rPr>
          <w:rFonts w:eastAsia="Aptos"/>
          <w:highlight w:val="cyan"/>
          <w:u w:val="single"/>
        </w:rPr>
        <w:t>filing</w:t>
      </w:r>
      <w:r w:rsidRPr="00667FFE">
        <w:rPr>
          <w:rFonts w:eastAsia="Aptos"/>
          <w:u w:val="single"/>
        </w:rPr>
        <w:t xml:space="preserve"> of </w:t>
      </w:r>
      <w:r w:rsidRPr="00667FFE">
        <w:rPr>
          <w:rFonts w:eastAsia="Aptos"/>
          <w:highlight w:val="cyan"/>
          <w:u w:val="single"/>
        </w:rPr>
        <w:t>a</w:t>
      </w:r>
      <w:r w:rsidRPr="00667FFE">
        <w:rPr>
          <w:rFonts w:eastAsia="Aptos"/>
          <w:u w:val="single"/>
        </w:rPr>
        <w:t xml:space="preserve">n unfair labor practice </w:t>
      </w:r>
      <w:r w:rsidRPr="00667FFE">
        <w:rPr>
          <w:rFonts w:eastAsia="Aptos"/>
          <w:highlight w:val="cyan"/>
          <w:u w:val="single"/>
        </w:rPr>
        <w:t xml:space="preserve">charge and the issuance of a Board order has been </w:t>
      </w:r>
      <w:r w:rsidRPr="00667FFE">
        <w:rPr>
          <w:rFonts w:eastAsia="Aptos"/>
          <w:u w:val="single"/>
        </w:rPr>
        <w:t xml:space="preserve">close to </w:t>
      </w:r>
      <w:r w:rsidRPr="00667FFE">
        <w:rPr>
          <w:rFonts w:eastAsia="Aptos"/>
          <w:highlight w:val="cyan"/>
          <w:u w:val="single"/>
        </w:rPr>
        <w:t>500 days</w:t>
      </w:r>
      <w:r w:rsidRPr="00667FFE">
        <w:rPr>
          <w:rFonts w:eastAsia="Aptos"/>
          <w:sz w:val="16"/>
        </w:rPr>
        <w:t>.</w:t>
      </w:r>
      <w:bookmarkStart w:id="24" w:name="_Ref458522507"/>
      <w:bookmarkStart w:id="25" w:name="_ftnref123"/>
      <w:bookmarkEnd w:id="24"/>
      <w:bookmarkEnd w:id="25"/>
      <w:r w:rsidRPr="00667FFE">
        <w:rPr>
          <w:rFonts w:eastAsia="Aptos"/>
        </w:rPr>
        <w:fldChar w:fldCharType="begin"/>
      </w:r>
      <w:r w:rsidRPr="00667FFE">
        <w:rPr>
          <w:rFonts w:eastAsia="Aptos"/>
        </w:rPr>
        <w:instrText>HYPERLINK "https://www.yalelawjournal.org/article/the-new-labor-law" \l "_ftnref123"</w:instrText>
      </w:r>
      <w:r w:rsidRPr="00667FFE">
        <w:rPr>
          <w:rFonts w:eastAsia="Aptos"/>
        </w:rPr>
      </w:r>
      <w:r w:rsidRPr="00667FFE">
        <w:rPr>
          <w:rFonts w:eastAsia="Aptos"/>
        </w:rPr>
        <w:fldChar w:fldCharType="separate"/>
      </w:r>
      <w:r w:rsidRPr="00667FFE">
        <w:rPr>
          <w:rFonts w:eastAsia="Aptos"/>
          <w:color w:val="467886"/>
          <w:u w:val="single"/>
          <w:vertAlign w:val="superscript"/>
        </w:rPr>
        <w:t>123</w:t>
      </w:r>
      <w:r w:rsidRPr="00667FFE">
        <w:rPr>
          <w:rFonts w:eastAsia="Aptos"/>
        </w:rPr>
        <w:fldChar w:fldCharType="end"/>
      </w:r>
    </w:p>
    <w:p w14:paraId="67A20454" w14:textId="77777777" w:rsidR="00583A75" w:rsidRDefault="00583A75" w:rsidP="00583A75">
      <w:pPr>
        <w:rPr>
          <w:rFonts w:eastAsia="Aptos"/>
        </w:rPr>
      </w:pPr>
      <w:r w:rsidRPr="00667FFE">
        <w:rPr>
          <w:rFonts w:eastAsia="Aptos"/>
          <w:sz w:val="16"/>
        </w:rPr>
        <w:t xml:space="preserve">The statute’s goal of facilitating collective bargaining fares no better. The regime’s “good faith” bargaining obligation is undermined by the </w:t>
      </w:r>
      <w:r w:rsidRPr="00667FFE">
        <w:rPr>
          <w:rFonts w:eastAsia="Aptos"/>
          <w:u w:val="single"/>
        </w:rPr>
        <w:t xml:space="preserve">Board’s </w:t>
      </w:r>
      <w:r w:rsidRPr="00667FFE">
        <w:rPr>
          <w:rFonts w:eastAsia="Aptos"/>
          <w:highlight w:val="cyan"/>
          <w:u w:val="single"/>
        </w:rPr>
        <w:t>inability to impose contract terms</w:t>
      </w:r>
      <w:r w:rsidRPr="00667FFE">
        <w:rPr>
          <w:rFonts w:eastAsia="Aptos"/>
          <w:u w:val="single"/>
        </w:rPr>
        <w:t xml:space="preserve"> as a remedy for a party’s failure to negotiate in good faith.</w:t>
      </w:r>
      <w:r w:rsidRPr="00667FFE">
        <w:rPr>
          <w:rFonts w:eastAsia="Aptos"/>
          <w:sz w:val="16"/>
        </w:rPr>
        <w:t xml:space="preserve"> Thus, </w:t>
      </w:r>
      <w:r w:rsidRPr="00667FFE">
        <w:rPr>
          <w:rFonts w:eastAsia="Aptos"/>
          <w:u w:val="single"/>
        </w:rPr>
        <w:t>an employer determined to resist collective bargaining can drag out negotiations for years</w:t>
      </w:r>
      <w:r w:rsidRPr="00667FFE">
        <w:rPr>
          <w:rFonts w:eastAsia="Aptos"/>
          <w:sz w:val="16"/>
        </w:rPr>
        <w:t>, making plain its refusal to enter into an agreement with the union.</w:t>
      </w:r>
      <w:bookmarkStart w:id="26" w:name="_ftnref124"/>
      <w:bookmarkEnd w:id="26"/>
      <w:r w:rsidRPr="00667FFE">
        <w:rPr>
          <w:rFonts w:eastAsia="Aptos"/>
        </w:rPr>
        <w:fldChar w:fldCharType="begin"/>
      </w:r>
      <w:r w:rsidRPr="00667FFE">
        <w:rPr>
          <w:rFonts w:eastAsia="Aptos"/>
        </w:rPr>
        <w:instrText>HYPERLINK "https://www.yalelawjournal.org/article/the-new-labor-law" \l "_ftnref124"</w:instrText>
      </w:r>
      <w:r w:rsidRPr="00667FFE">
        <w:rPr>
          <w:rFonts w:eastAsia="Aptos"/>
        </w:rPr>
      </w:r>
      <w:r w:rsidRPr="00667FFE">
        <w:rPr>
          <w:rFonts w:eastAsia="Aptos"/>
        </w:rPr>
        <w:fldChar w:fldCharType="separate"/>
      </w:r>
      <w:r w:rsidRPr="00667FFE">
        <w:rPr>
          <w:rFonts w:eastAsia="Aptos"/>
          <w:color w:val="467886"/>
          <w:u w:val="single"/>
          <w:vertAlign w:val="superscript"/>
        </w:rPr>
        <w:t>124</w:t>
      </w:r>
      <w:r w:rsidRPr="00667FFE">
        <w:rPr>
          <w:rFonts w:eastAsia="Aptos"/>
        </w:rPr>
        <w:fldChar w:fldCharType="end"/>
      </w:r>
      <w:r w:rsidRPr="00667FFE">
        <w:rPr>
          <w:rFonts w:eastAsia="Aptos"/>
          <w:sz w:val="16"/>
        </w:rPr>
        <w:t> </w:t>
      </w:r>
      <w:r w:rsidRPr="00667FFE">
        <w:rPr>
          <w:rFonts w:eastAsia="Aptos"/>
          <w:highlight w:val="cyan"/>
          <w:u w:val="single"/>
        </w:rPr>
        <w:t>Employees have little recourse</w:t>
      </w:r>
      <w:r w:rsidRPr="00667FFE">
        <w:rPr>
          <w:rFonts w:eastAsia="Aptos"/>
          <w:sz w:val="16"/>
        </w:rPr>
        <w:t xml:space="preserve">. Not only are the Board’s remedial powers limited, but </w:t>
      </w:r>
      <w:r w:rsidRPr="00667FFE">
        <w:rPr>
          <w:rFonts w:eastAsia="Aptos"/>
          <w:u w:val="single"/>
        </w:rPr>
        <w:t xml:space="preserve">the </w:t>
      </w:r>
      <w:r w:rsidRPr="00667FFE">
        <w:rPr>
          <w:rFonts w:eastAsia="Aptos"/>
          <w:highlight w:val="cyan"/>
          <w:u w:val="single"/>
        </w:rPr>
        <w:t>employer’s “right” to permanently replace striking workers</w:t>
      </w:r>
      <w:r w:rsidRPr="00667FFE">
        <w:rPr>
          <w:rFonts w:eastAsia="Aptos"/>
          <w:sz w:val="16"/>
        </w:rPr>
        <w:t>—established in 1938 by the Supreme Court but little used until the 1980s—“</w:t>
      </w:r>
      <w:r w:rsidRPr="00667FFE">
        <w:rPr>
          <w:rFonts w:eastAsia="Aptos"/>
          <w:highlight w:val="cyan"/>
          <w:u w:val="single"/>
        </w:rPr>
        <w:t>has rendered the strike useless and virtually suicidal</w:t>
      </w:r>
      <w:r w:rsidRPr="00667FFE">
        <w:rPr>
          <w:rFonts w:eastAsia="Aptos"/>
          <w:sz w:val="16"/>
        </w:rPr>
        <w:t xml:space="preserve"> for many employees.”</w:t>
      </w:r>
      <w:bookmarkStart w:id="27" w:name="_Ref458522572"/>
      <w:bookmarkStart w:id="28" w:name="_ftnref125"/>
      <w:bookmarkEnd w:id="27"/>
      <w:bookmarkEnd w:id="28"/>
      <w:r w:rsidRPr="00667FFE">
        <w:rPr>
          <w:rFonts w:eastAsia="Aptos"/>
        </w:rPr>
        <w:fldChar w:fldCharType="begin"/>
      </w:r>
      <w:r w:rsidRPr="00667FFE">
        <w:rPr>
          <w:rFonts w:eastAsia="Aptos"/>
        </w:rPr>
        <w:instrText>HYPERLINK "https://www.yalelawjournal.org/article/the-new-labor-law" \l "_ftnref125"</w:instrText>
      </w:r>
      <w:r w:rsidRPr="00667FFE">
        <w:rPr>
          <w:rFonts w:eastAsia="Aptos"/>
        </w:rPr>
      </w:r>
      <w:r w:rsidRPr="00667FFE">
        <w:rPr>
          <w:rFonts w:eastAsia="Aptos"/>
        </w:rPr>
        <w:fldChar w:fldCharType="separate"/>
      </w:r>
      <w:r w:rsidRPr="00667FFE">
        <w:rPr>
          <w:rFonts w:eastAsia="Aptos"/>
          <w:color w:val="467886"/>
          <w:u w:val="single"/>
          <w:vertAlign w:val="superscript"/>
        </w:rPr>
        <w:t>125</w:t>
      </w:r>
      <w:r w:rsidRPr="00667FFE">
        <w:rPr>
          <w:rFonts w:eastAsia="Aptos"/>
        </w:rPr>
        <w:fldChar w:fldCharType="end"/>
      </w:r>
      <w:r w:rsidRPr="00667FFE">
        <w:rPr>
          <w:rFonts w:eastAsia="Aptos"/>
          <w:sz w:val="16"/>
        </w:rPr>
        <w:t xml:space="preserve"> Further weakening unions’ bargaining position, </w:t>
      </w:r>
      <w:r w:rsidRPr="00667FFE">
        <w:rPr>
          <w:rFonts w:eastAsia="Aptos"/>
          <w:u w:val="single"/>
        </w:rPr>
        <w:t>the Court has strictly limited the scope of mandatory subjects</w:t>
      </w:r>
      <w:r w:rsidRPr="00667FFE">
        <w:rPr>
          <w:rFonts w:eastAsia="Aptos"/>
          <w:sz w:val="16"/>
        </w:rPr>
        <w:t xml:space="preserve"> of bargaining, concluding that matters of entrepreneurial judgment need not be negotiated. For this reason, </w:t>
      </w:r>
      <w:r w:rsidRPr="00667FFE">
        <w:rPr>
          <w:rFonts w:eastAsia="Aptos"/>
          <w:u w:val="single"/>
        </w:rPr>
        <w:t>the employer may avoid unionization by closing its operations, by subcontracting, by “doublebreasting” through a nonunion company, or by moving production</w:t>
      </w:r>
      <w:r w:rsidRPr="00667FFE">
        <w:rPr>
          <w:rFonts w:eastAsia="Aptos"/>
          <w:sz w:val="16"/>
        </w:rPr>
        <w:t>.</w:t>
      </w:r>
      <w:bookmarkStart w:id="29" w:name="_Ref446767688"/>
      <w:bookmarkStart w:id="30" w:name="_ftnref126"/>
      <w:bookmarkEnd w:id="29"/>
      <w:bookmarkEnd w:id="30"/>
      <w:r w:rsidRPr="00667FFE">
        <w:rPr>
          <w:rFonts w:eastAsia="Aptos"/>
        </w:rPr>
        <w:fldChar w:fldCharType="begin"/>
      </w:r>
      <w:r w:rsidRPr="00667FFE">
        <w:rPr>
          <w:rFonts w:eastAsia="Aptos"/>
        </w:rPr>
        <w:instrText>HYPERLINK "https://www.yalelawjournal.org/article/the-new-labor-law" \l "_ftnref126"</w:instrText>
      </w:r>
      <w:r w:rsidRPr="00667FFE">
        <w:rPr>
          <w:rFonts w:eastAsia="Aptos"/>
        </w:rPr>
      </w:r>
      <w:r w:rsidRPr="00667FFE">
        <w:rPr>
          <w:rFonts w:eastAsia="Aptos"/>
        </w:rPr>
        <w:fldChar w:fldCharType="separate"/>
      </w:r>
      <w:r w:rsidRPr="00667FFE">
        <w:rPr>
          <w:rFonts w:eastAsia="Aptos"/>
          <w:color w:val="467886"/>
          <w:u w:val="single"/>
          <w:vertAlign w:val="superscript"/>
        </w:rPr>
        <w:t>126</w:t>
      </w:r>
      <w:r w:rsidRPr="00667FFE">
        <w:rPr>
          <w:rFonts w:eastAsia="Aptos"/>
        </w:rPr>
        <w:fldChar w:fldCharType="end"/>
      </w:r>
    </w:p>
    <w:p w14:paraId="543B1E13" w14:textId="0C4F510A" w:rsidR="00583A75" w:rsidRDefault="00583A75" w:rsidP="00583A75">
      <w:pPr>
        <w:pStyle w:val="Heading1"/>
      </w:pPr>
      <w:r>
        <w:t>1NR</w:t>
      </w:r>
    </w:p>
    <w:p w14:paraId="3B61D544" w14:textId="77777777" w:rsidR="00583A75" w:rsidRDefault="00583A75" w:rsidP="00583A75">
      <w:pPr>
        <w:pStyle w:val="Heading2"/>
      </w:pPr>
      <w:r>
        <w:t>AI IMPACT</w:t>
      </w:r>
    </w:p>
    <w:p w14:paraId="333F57B0" w14:textId="77777777" w:rsidR="00583A75" w:rsidRPr="00F566E7" w:rsidRDefault="00583A75" w:rsidP="00583A75">
      <w:pPr>
        <w:keepNext/>
        <w:keepLines/>
        <w:pageBreakBefore/>
        <w:spacing w:before="40" w:after="0"/>
        <w:jc w:val="center"/>
        <w:outlineLvl w:val="2"/>
        <w:rPr>
          <w:rFonts w:asciiTheme="minorHAnsi" w:eastAsiaTheme="majorEastAsia" w:hAnsiTheme="minorHAnsi" w:cstheme="minorHAnsi"/>
          <w:b/>
          <w:sz w:val="32"/>
          <w:szCs w:val="24"/>
          <w:u w:val="single"/>
          <w:lang w:val="fr-FR"/>
        </w:rPr>
      </w:pPr>
      <w:r w:rsidRPr="00F566E7">
        <w:rPr>
          <w:rFonts w:asciiTheme="minorHAnsi" w:eastAsiaTheme="majorEastAsia" w:hAnsiTheme="minorHAnsi" w:cstheme="minorHAnsi"/>
          <w:b/>
          <w:sz w:val="32"/>
          <w:szCs w:val="24"/>
          <w:u w:val="single"/>
          <w:lang w:val="fr-FR"/>
        </w:rPr>
        <w:t>O/V---2NC</w:t>
      </w:r>
    </w:p>
    <w:p w14:paraId="31D6FEFC" w14:textId="77777777" w:rsidR="00583A75" w:rsidRDefault="00583A75" w:rsidP="00583A75">
      <w:pPr>
        <w:pStyle w:val="Heading4"/>
      </w:pPr>
      <w:r>
        <w:t xml:space="preserve">It outweighs on magnitude.  </w:t>
      </w:r>
    </w:p>
    <w:p w14:paraId="2000E796" w14:textId="77777777" w:rsidR="00583A75" w:rsidRPr="004F7578" w:rsidRDefault="00583A75" w:rsidP="00583A75">
      <w:r w:rsidRPr="007472D0">
        <w:rPr>
          <w:rStyle w:val="Style13ptBold"/>
        </w:rPr>
        <w:t>Barten 23</w:t>
      </w:r>
      <w: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5DC11765" w14:textId="77777777" w:rsidR="00583A75" w:rsidRPr="00655225" w:rsidRDefault="00583A75" w:rsidP="00583A75">
      <w:pPr>
        <w:rPr>
          <w:rStyle w:val="StyleUnderline"/>
        </w:rPr>
      </w:pPr>
      <w:r w:rsidRPr="00655225">
        <w:rPr>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655225">
        <w:rPr>
          <w:rStyle w:val="StyleUnderline"/>
        </w:rPr>
        <w:t xml:space="preserve">the </w:t>
      </w:r>
      <w:r w:rsidRPr="00655225">
        <w:rPr>
          <w:rStyle w:val="StyleUnderline"/>
          <w:highlight w:val="cyan"/>
        </w:rPr>
        <w:t>likeliness of</w:t>
      </w:r>
      <w:r w:rsidRPr="00655225">
        <w:rPr>
          <w:sz w:val="16"/>
          <w:highlight w:val="cyan"/>
        </w:rPr>
        <w:t xml:space="preserve"> </w:t>
      </w:r>
      <w:r w:rsidRPr="00655225">
        <w:rPr>
          <w:rStyle w:val="Emphasis"/>
          <w:highlight w:val="cyan"/>
        </w:rPr>
        <w:t>AI</w:t>
      </w:r>
      <w:r w:rsidRPr="00655225">
        <w:rPr>
          <w:sz w:val="16"/>
          <w:highlight w:val="cyan"/>
        </w:rPr>
        <w:t xml:space="preserve"> </w:t>
      </w:r>
      <w:r w:rsidRPr="00655225">
        <w:rPr>
          <w:rStyle w:val="StyleUnderline"/>
          <w:highlight w:val="cyan"/>
        </w:rPr>
        <w:t>leading to</w:t>
      </w:r>
      <w:r w:rsidRPr="00655225">
        <w:rPr>
          <w:sz w:val="16"/>
        </w:rPr>
        <w:t xml:space="preserve"> human </w:t>
      </w:r>
      <w:r w:rsidRPr="005A2F83">
        <w:rPr>
          <w:rStyle w:val="Emphasis"/>
          <w:highlight w:val="cyan"/>
        </w:rPr>
        <w:t>extinction</w:t>
      </w:r>
      <w:r w:rsidRPr="00BD3C30">
        <w:rPr>
          <w:rStyle w:val="StyleUnderline"/>
        </w:rPr>
        <w:t xml:space="preserve"> </w:t>
      </w:r>
      <w:r w:rsidRPr="00B56767">
        <w:rPr>
          <w:rStyle w:val="Emphasis"/>
          <w:sz w:val="32"/>
          <w:highlight w:val="cyan"/>
        </w:rPr>
        <w:t>exceeds</w:t>
      </w:r>
      <w:r w:rsidRPr="00B56767">
        <w:rPr>
          <w:szCs w:val="32"/>
        </w:rPr>
        <w:t xml:space="preserve"> </w:t>
      </w:r>
      <w:r w:rsidRPr="00655225">
        <w:rPr>
          <w:sz w:val="16"/>
        </w:rPr>
        <w:t xml:space="preserve">that of </w:t>
      </w:r>
      <w:r w:rsidRPr="00B56767">
        <w:rPr>
          <w:rStyle w:val="Emphasis"/>
          <w:sz w:val="32"/>
          <w:highlight w:val="cyan"/>
        </w:rPr>
        <w:t>climate</w:t>
      </w:r>
      <w:r w:rsidRPr="00B56767">
        <w:rPr>
          <w:szCs w:val="32"/>
        </w:rPr>
        <w:t xml:space="preserve"> </w:t>
      </w:r>
      <w:r w:rsidRPr="00655225">
        <w:rPr>
          <w:sz w:val="16"/>
        </w:rPr>
        <w:t xml:space="preserve">change, </w:t>
      </w:r>
      <w:r w:rsidRPr="00655225">
        <w:rPr>
          <w:rStyle w:val="Emphasis"/>
        </w:rPr>
        <w:t>pandemics</w:t>
      </w:r>
      <w:r w:rsidRPr="00655225">
        <w:rPr>
          <w:sz w:val="16"/>
        </w:rPr>
        <w:t xml:space="preserve">, asteroid strikes, supervolcanoes, </w:t>
      </w:r>
      <w:r w:rsidRPr="00B56767">
        <w:rPr>
          <w:rStyle w:val="Emphasis"/>
          <w:sz w:val="32"/>
          <w:highlight w:val="cyan"/>
        </w:rPr>
        <w:t>and nuclear war combined</w:t>
      </w:r>
      <w:r w:rsidRPr="00655225">
        <w:rPr>
          <w:sz w:val="16"/>
        </w:rPr>
        <w:t xml:space="preserve">. One would expect that </w:t>
      </w:r>
      <w:r w:rsidRPr="00655225">
        <w:rPr>
          <w:rStyle w:val="StyleUnderline"/>
        </w:rPr>
        <w:t xml:space="preserve">even for severe global problems, </w:t>
      </w:r>
      <w:r w:rsidRPr="00655225">
        <w:rPr>
          <w:rStyle w:val="StyleUnderline"/>
          <w:highlight w:val="cyan"/>
        </w:rPr>
        <w:t>the risk</w:t>
      </w:r>
      <w:r w:rsidRPr="00655225">
        <w:rPr>
          <w:rStyle w:val="StyleUnderline"/>
        </w:rPr>
        <w:t xml:space="preserve"> that </w:t>
      </w:r>
      <w:r w:rsidRPr="00655225">
        <w:rPr>
          <w:rStyle w:val="StyleUnderline"/>
          <w:highlight w:val="cyan"/>
        </w:rPr>
        <w:t>they lead</w:t>
      </w:r>
      <w:r w:rsidRPr="00655225">
        <w:rPr>
          <w:rStyle w:val="StyleUnderline"/>
        </w:rPr>
        <w:t xml:space="preserve"> </w:t>
      </w:r>
      <w:r w:rsidRPr="00655225">
        <w:rPr>
          <w:rStyle w:val="StyleUnderline"/>
          <w:highlight w:val="cyan"/>
        </w:rPr>
        <w:t xml:space="preserve">to </w:t>
      </w:r>
      <w:r w:rsidRPr="00655225">
        <w:rPr>
          <w:rStyle w:val="Emphasis"/>
          <w:highlight w:val="cyan"/>
        </w:rPr>
        <w:t>full</w:t>
      </w:r>
      <w:r w:rsidRPr="00655225">
        <w:rPr>
          <w:sz w:val="16"/>
        </w:rPr>
        <w:t xml:space="preserve"> human </w:t>
      </w:r>
      <w:r w:rsidRPr="00655225">
        <w:rPr>
          <w:rStyle w:val="Emphasis"/>
          <w:highlight w:val="cyan"/>
        </w:rPr>
        <w:t>extinction</w:t>
      </w:r>
      <w:r w:rsidRPr="00655225">
        <w:rPr>
          <w:rStyle w:val="StyleUnderline"/>
        </w:rPr>
        <w:t xml:space="preserve"> </w:t>
      </w:r>
      <w:r w:rsidRPr="00655225">
        <w:rPr>
          <w:rStyle w:val="StyleUnderline"/>
          <w:highlight w:val="cyan"/>
        </w:rPr>
        <w:t>is</w:t>
      </w:r>
      <w:r w:rsidRPr="00655225">
        <w:rPr>
          <w:sz w:val="16"/>
        </w:rPr>
        <w:t xml:space="preserve"> relatively </w:t>
      </w:r>
      <w:r w:rsidRPr="00655225">
        <w:rPr>
          <w:rStyle w:val="Emphasis"/>
          <w:highlight w:val="cyan"/>
        </w:rPr>
        <w:t>small</w:t>
      </w:r>
      <w:r w:rsidRPr="00655225">
        <w:rPr>
          <w:sz w:val="16"/>
        </w:rPr>
        <w:t xml:space="preserve">, and this is indeed true for most of the above risks. </w:t>
      </w:r>
      <w:r w:rsidRPr="00655225">
        <w:rPr>
          <w:rStyle w:val="StyleUnderline"/>
        </w:rPr>
        <w:t>AI</w:t>
      </w:r>
      <w:r w:rsidRPr="00655225">
        <w:rPr>
          <w:sz w:val="16"/>
        </w:rPr>
        <w:t xml:space="preserve">, however, </w:t>
      </w:r>
      <w:r w:rsidRPr="00655225">
        <w:rPr>
          <w:rStyle w:val="StyleUnderline"/>
        </w:rPr>
        <w:t>may cause</w:t>
      </w:r>
      <w:r w:rsidRPr="00655225">
        <w:rPr>
          <w:sz w:val="16"/>
        </w:rPr>
        <w:t xml:space="preserve"> human </w:t>
      </w:r>
      <w:r w:rsidRPr="00655225">
        <w:rPr>
          <w:rStyle w:val="StyleUnderline"/>
        </w:rPr>
        <w:t>extinction if only a few conditions are met</w:t>
      </w:r>
      <w:r w:rsidRPr="00655225">
        <w:rPr>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655225">
        <w:rPr>
          <w:rStyle w:val="StyleUnderline"/>
        </w:rPr>
        <w:t xml:space="preserve">AI may be getting close to human level </w:t>
      </w:r>
      <w:r w:rsidRPr="00655225">
        <w:rPr>
          <w:rStyle w:val="Emphasis"/>
        </w:rPr>
        <w:t>already</w:t>
      </w:r>
      <w:r w:rsidRPr="00655225">
        <w:rPr>
          <w:rStyle w:val="StyleUnderline"/>
        </w:rPr>
        <w:t>.</w:t>
      </w:r>
    </w:p>
    <w:p w14:paraId="53AB567B" w14:textId="77777777" w:rsidR="00583A75" w:rsidRPr="00655225" w:rsidRDefault="00583A75" w:rsidP="00583A75">
      <w:pPr>
        <w:rPr>
          <w:sz w:val="16"/>
        </w:rPr>
      </w:pPr>
      <w:r w:rsidRPr="00655225">
        <w:rPr>
          <w:rStyle w:val="Emphasis"/>
        </w:rPr>
        <w:t>Recursive self-improvement</w:t>
      </w:r>
      <w:r w:rsidRPr="00655225">
        <w:rPr>
          <w:rStyle w:val="StyleUnderline"/>
        </w:rPr>
        <w:t xml:space="preserve"> is one of the reasons why existential-risk academics think human-level AI is so dangerous</w:t>
      </w:r>
      <w:r w:rsidRPr="00655225">
        <w:rPr>
          <w:sz w:val="16"/>
        </w:rPr>
        <w:t xml:space="preserve">. Because human-level AI could do almost all tasks at our level, and since doing AI research is one of those tasks, advanced AI should therefore be able to improve the state of AI. </w:t>
      </w:r>
      <w:r w:rsidRPr="00655225">
        <w:rPr>
          <w:rStyle w:val="Emphasis"/>
          <w:highlight w:val="cyan"/>
        </w:rPr>
        <w:t>Constantly improving</w:t>
      </w:r>
      <w:r w:rsidRPr="00655225">
        <w:rPr>
          <w:rStyle w:val="StyleUnderline"/>
          <w:highlight w:val="cyan"/>
        </w:rPr>
        <w:t xml:space="preserve"> AI would create a</w:t>
      </w:r>
      <w:r w:rsidRPr="00655225">
        <w:rPr>
          <w:rStyle w:val="StyleUnderline"/>
        </w:rPr>
        <w:t xml:space="preserve"> positive </w:t>
      </w:r>
      <w:r w:rsidRPr="00655225">
        <w:rPr>
          <w:rStyle w:val="StyleUnderline"/>
          <w:highlight w:val="cyan"/>
        </w:rPr>
        <w:t>feedback loop</w:t>
      </w:r>
      <w:r w:rsidRPr="00655225">
        <w:rPr>
          <w:rStyle w:val="StyleUnderline"/>
        </w:rPr>
        <w:t xml:space="preserve"> with no scientifically established limits: </w:t>
      </w:r>
      <w:r w:rsidRPr="00655225">
        <w:rPr>
          <w:rStyle w:val="StyleUnderline"/>
          <w:highlight w:val="cyan"/>
        </w:rPr>
        <w:t xml:space="preserve">an </w:t>
      </w:r>
      <w:r w:rsidRPr="00655225">
        <w:rPr>
          <w:rStyle w:val="Emphasis"/>
          <w:highlight w:val="cyan"/>
        </w:rPr>
        <w:t>intelligence explosion</w:t>
      </w:r>
      <w:r w:rsidRPr="00655225">
        <w:rPr>
          <w:sz w:val="16"/>
        </w:rPr>
        <w:t xml:space="preserve">. </w:t>
      </w:r>
      <w:r w:rsidRPr="00655225">
        <w:rPr>
          <w:rStyle w:val="StyleUnderline"/>
        </w:rPr>
        <w:t xml:space="preserve">The endpoint of this intelligence explosion could be a </w:t>
      </w:r>
      <w:r w:rsidRPr="00655225">
        <w:rPr>
          <w:rStyle w:val="Emphasis"/>
        </w:rPr>
        <w:t>superintelligence</w:t>
      </w:r>
      <w:r w:rsidRPr="00655225">
        <w:rPr>
          <w:sz w:val="16"/>
        </w:rPr>
        <w:t>: a godlike AI that outsmarts us the way humans often outsmart insects. We would be no match for it.</w:t>
      </w:r>
    </w:p>
    <w:p w14:paraId="6F218FE3" w14:textId="77777777" w:rsidR="00583A75" w:rsidRPr="00655225" w:rsidRDefault="00583A75" w:rsidP="00583A75">
      <w:pPr>
        <w:rPr>
          <w:sz w:val="16"/>
        </w:rPr>
      </w:pPr>
      <w:r w:rsidRPr="00655225">
        <w:rPr>
          <w:sz w:val="16"/>
        </w:rPr>
        <w:t>A godlike, superintelligent AI</w:t>
      </w:r>
    </w:p>
    <w:p w14:paraId="7599E42F" w14:textId="77777777" w:rsidR="00583A75" w:rsidRPr="00655225" w:rsidRDefault="00583A75" w:rsidP="00583A75">
      <w:pPr>
        <w:rPr>
          <w:sz w:val="16"/>
        </w:rPr>
      </w:pPr>
      <w:r w:rsidRPr="00655225">
        <w:rPr>
          <w:sz w:val="16"/>
        </w:rPr>
        <w:t xml:space="preserve">A </w:t>
      </w:r>
      <w:r w:rsidRPr="00655225">
        <w:rPr>
          <w:rStyle w:val="StyleUnderline"/>
        </w:rPr>
        <w:t xml:space="preserve">superintelligent </w:t>
      </w:r>
      <w:r w:rsidRPr="00655225">
        <w:rPr>
          <w:rStyle w:val="StyleUnderline"/>
          <w:highlight w:val="cyan"/>
        </w:rPr>
        <w:t>AI could</w:t>
      </w:r>
      <w:r w:rsidRPr="00655225">
        <w:rPr>
          <w:sz w:val="16"/>
        </w:rPr>
        <w:t xml:space="preserve"> therefore likely </w:t>
      </w:r>
      <w:r w:rsidRPr="00655225">
        <w:rPr>
          <w:rStyle w:val="StyleUnderline"/>
          <w:highlight w:val="cyan"/>
        </w:rPr>
        <w:t xml:space="preserve">execute </w:t>
      </w:r>
      <w:r w:rsidRPr="00655225">
        <w:rPr>
          <w:rStyle w:val="Emphasis"/>
          <w:highlight w:val="cyan"/>
        </w:rPr>
        <w:t>any</w:t>
      </w:r>
      <w:r w:rsidRPr="00655225">
        <w:rPr>
          <w:rStyle w:val="StyleUnderline"/>
          <w:highlight w:val="cyan"/>
        </w:rPr>
        <w:t xml:space="preserve"> goal it is given</w:t>
      </w:r>
      <w:r w:rsidRPr="00655225">
        <w:rPr>
          <w:sz w:val="16"/>
        </w:rPr>
        <w:t xml:space="preserve">. </w:t>
      </w:r>
      <w:r w:rsidRPr="00655225">
        <w:rPr>
          <w:rStyle w:val="StyleUnderline"/>
          <w:highlight w:val="cyan"/>
        </w:rPr>
        <w:t>Such a goal</w:t>
      </w:r>
      <w:r w:rsidRPr="00655225">
        <w:rPr>
          <w:sz w:val="16"/>
        </w:rPr>
        <w:t xml:space="preserve"> would be initially introduced by humans, but </w:t>
      </w:r>
      <w:r w:rsidRPr="00655225">
        <w:rPr>
          <w:rStyle w:val="StyleUnderline"/>
          <w:highlight w:val="cyan"/>
        </w:rPr>
        <w:t xml:space="preserve">might come from a </w:t>
      </w:r>
      <w:r w:rsidRPr="00655225">
        <w:rPr>
          <w:rStyle w:val="Emphasis"/>
          <w:highlight w:val="cyan"/>
        </w:rPr>
        <w:t>malicious</w:t>
      </w:r>
      <w:r w:rsidRPr="00655225">
        <w:rPr>
          <w:rStyle w:val="StyleUnderline"/>
          <w:highlight w:val="cyan"/>
        </w:rPr>
        <w:t xml:space="preserve"> actor</w:t>
      </w:r>
      <w:r w:rsidRPr="00655225">
        <w:rPr>
          <w:rStyle w:val="StyleUnderline"/>
        </w:rPr>
        <w:t xml:space="preserve">, or </w:t>
      </w:r>
      <w:r w:rsidRPr="00655225">
        <w:rPr>
          <w:rStyle w:val="StyleUnderline"/>
          <w:highlight w:val="cyan"/>
        </w:rPr>
        <w:t xml:space="preserve">not have been </w:t>
      </w:r>
      <w:r w:rsidRPr="00655225">
        <w:rPr>
          <w:rStyle w:val="Emphasis"/>
          <w:highlight w:val="cyan"/>
        </w:rPr>
        <w:t>thought through</w:t>
      </w:r>
      <w:r w:rsidRPr="00655225">
        <w:rPr>
          <w:rStyle w:val="StyleUnderline"/>
        </w:rPr>
        <w:t xml:space="preserve"> carefully, </w:t>
      </w:r>
      <w:r w:rsidRPr="00655225">
        <w:rPr>
          <w:rStyle w:val="StyleUnderline"/>
          <w:highlight w:val="cyan"/>
        </w:rPr>
        <w:t>or</w:t>
      </w:r>
      <w:r w:rsidRPr="00655225">
        <w:rPr>
          <w:rStyle w:val="StyleUnderline"/>
        </w:rPr>
        <w:t xml:space="preserve"> might </w:t>
      </w:r>
      <w:r w:rsidRPr="00655225">
        <w:rPr>
          <w:rStyle w:val="StyleUnderline"/>
          <w:highlight w:val="cyan"/>
        </w:rPr>
        <w:t xml:space="preserve">get </w:t>
      </w:r>
      <w:r w:rsidRPr="00655225">
        <w:rPr>
          <w:rStyle w:val="Emphasis"/>
          <w:highlight w:val="cyan"/>
        </w:rPr>
        <w:t>corrupted</w:t>
      </w:r>
      <w:r w:rsidRPr="00655225">
        <w:rPr>
          <w:rStyle w:val="StyleUnderline"/>
        </w:rPr>
        <w:t xml:space="preserve"> during training or deployment. If the resulting goal conflicts with what is in the best interest of humanity, a superintelligence would aim to execute it </w:t>
      </w:r>
      <w:r w:rsidRPr="00655225">
        <w:rPr>
          <w:rStyle w:val="Emphasis"/>
        </w:rPr>
        <w:t>regardless</w:t>
      </w:r>
      <w:r w:rsidRPr="00655225">
        <w:rPr>
          <w:sz w:val="16"/>
        </w:rPr>
        <w:t xml:space="preserve">. To do so, </w:t>
      </w:r>
      <w:r w:rsidRPr="00655225">
        <w:rPr>
          <w:rStyle w:val="StyleUnderline"/>
        </w:rPr>
        <w:t xml:space="preserve">it could first hack large parts of the internet and then use any hardware connected </w:t>
      </w:r>
      <w:r w:rsidRPr="000512A6">
        <w:rPr>
          <w:rStyle w:val="StyleUnderline"/>
        </w:rPr>
        <w:t>to it</w:t>
      </w:r>
      <w:r w:rsidRPr="000512A6">
        <w:rPr>
          <w:sz w:val="16"/>
        </w:rPr>
        <w:t xml:space="preserve">. </w:t>
      </w:r>
      <w:r w:rsidRPr="000512A6">
        <w:rPr>
          <w:rStyle w:val="StyleUnderline"/>
        </w:rPr>
        <w:t xml:space="preserve">Or it could use its intelligence to construct narratives that are extremely </w:t>
      </w:r>
      <w:r w:rsidRPr="000512A6">
        <w:rPr>
          <w:rStyle w:val="Emphasis"/>
        </w:rPr>
        <w:t>convincing</w:t>
      </w:r>
      <w:r w:rsidRPr="000512A6">
        <w:rPr>
          <w:sz w:val="16"/>
        </w:rPr>
        <w:t xml:space="preserve"> to us. Combined with hacked access to our social me</w:t>
      </w:r>
      <w:r w:rsidRPr="00655225">
        <w:rPr>
          <w:sz w:val="16"/>
        </w:rPr>
        <w:t xml:space="preserve">dia timelines, </w:t>
      </w:r>
      <w:r w:rsidRPr="00655225">
        <w:rPr>
          <w:rStyle w:val="StyleUnderline"/>
          <w:highlight w:val="cyan"/>
        </w:rPr>
        <w:t xml:space="preserve">it could create a </w:t>
      </w:r>
      <w:r w:rsidRPr="00655225">
        <w:rPr>
          <w:rStyle w:val="Emphasis"/>
          <w:highlight w:val="cyan"/>
        </w:rPr>
        <w:t>fake reality</w:t>
      </w:r>
      <w:r w:rsidRPr="00655225">
        <w:rPr>
          <w:rStyle w:val="StyleUnderline"/>
        </w:rPr>
        <w:t xml:space="preserve"> on a massive scale</w:t>
      </w:r>
      <w:r w:rsidRPr="00655225">
        <w:rPr>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655225">
        <w:rPr>
          <w:rStyle w:val="StyleUnderline"/>
        </w:rPr>
        <w:t>a superintelligence could simply pay us to perform any actions it needs</w:t>
      </w:r>
      <w:r w:rsidRPr="00655225">
        <w:rPr>
          <w:sz w:val="16"/>
        </w:rPr>
        <w:t xml:space="preserve">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2BD3CE7F" w14:textId="77777777" w:rsidR="00583A75" w:rsidRDefault="00583A75" w:rsidP="00583A75">
      <w:pPr>
        <w:rPr>
          <w:sz w:val="16"/>
        </w:rPr>
      </w:pPr>
      <w:r w:rsidRPr="00655225">
        <w:rPr>
          <w:sz w:val="16"/>
        </w:rPr>
        <w:t xml:space="preserve">But why would a superintelligence want to make humanity extinct? In fact, </w:t>
      </w:r>
      <w:r w:rsidRPr="00655225">
        <w:rPr>
          <w:rStyle w:val="StyleUnderline"/>
        </w:rPr>
        <w:t>it might not explicitly want that at all.</w:t>
      </w:r>
      <w:r w:rsidRPr="00655225">
        <w:rPr>
          <w:sz w:val="16"/>
        </w:rPr>
        <w:t xml:space="preserve"> Humanity’s </w:t>
      </w:r>
      <w:r w:rsidRPr="00655225">
        <w:rPr>
          <w:rStyle w:val="StyleUnderline"/>
          <w:highlight w:val="cyan"/>
        </w:rPr>
        <w:t>extinction might be a</w:t>
      </w:r>
      <w:r w:rsidRPr="00655225">
        <w:rPr>
          <w:rStyle w:val="StyleUnderline"/>
        </w:rPr>
        <w:t xml:space="preserve"> </w:t>
      </w:r>
      <w:r w:rsidRPr="00655225">
        <w:rPr>
          <w:rStyle w:val="Emphasis"/>
        </w:rPr>
        <w:t xml:space="preserve">mere </w:t>
      </w:r>
      <w:r w:rsidRPr="00655225">
        <w:rPr>
          <w:rStyle w:val="Emphasis"/>
          <w:highlight w:val="cyan"/>
        </w:rPr>
        <w:t>side effect</w:t>
      </w:r>
      <w:r w:rsidRPr="00655225">
        <w:rPr>
          <w:rStyle w:val="StyleUnderline"/>
          <w:highlight w:val="cyan"/>
        </w:rPr>
        <w:t xml:space="preserve"> of executing another goal</w:t>
      </w:r>
      <w:r w:rsidRPr="00655225">
        <w:rPr>
          <w:rStyle w:val="StyleUnderline"/>
        </w:rPr>
        <w:t xml:space="preserve"> to its </w:t>
      </w:r>
      <w:r w:rsidRPr="00655225">
        <w:rPr>
          <w:rStyle w:val="Emphasis"/>
        </w:rPr>
        <w:t>extremity</w:t>
      </w:r>
      <w:r w:rsidRPr="00655225">
        <w:rPr>
          <w:sz w:val="16"/>
        </w:rPr>
        <w:t xml:space="preserve">. </w:t>
      </w:r>
      <w:r w:rsidRPr="00655225">
        <w:rPr>
          <w:rStyle w:val="StyleUnderline"/>
        </w:rPr>
        <w:t>When we are executing our own goals as humans, such as food production or growing our economy, we tend to not pay much attention to the effects this has on other species.</w:t>
      </w:r>
      <w:r w:rsidRPr="00655225">
        <w:rPr>
          <w:sz w:val="16"/>
        </w:rPr>
        <w:t xml:space="preserve"> </w:t>
      </w:r>
      <w:r w:rsidRPr="00655225">
        <w:rPr>
          <w:rStyle w:val="StyleUnderline"/>
        </w:rPr>
        <w:t xml:space="preserve">This </w:t>
      </w:r>
      <w:r w:rsidRPr="00655225">
        <w:rPr>
          <w:rStyle w:val="Emphasis"/>
        </w:rPr>
        <w:t>routinely leads to</w:t>
      </w:r>
      <w:r w:rsidRPr="00655225">
        <w:rPr>
          <w:rStyle w:val="StyleUnderline"/>
        </w:rPr>
        <w:t xml:space="preserve"> the </w:t>
      </w:r>
      <w:r w:rsidRPr="00655225">
        <w:rPr>
          <w:rStyle w:val="Emphasis"/>
        </w:rPr>
        <w:t>extinction</w:t>
      </w:r>
      <w:r w:rsidRPr="00655225">
        <w:rPr>
          <w:rStyle w:val="StyleUnderline"/>
        </w:rPr>
        <w:t xml:space="preserve"> of animal species as a mere side effect of us maximising our goals</w:t>
      </w:r>
      <w:r w:rsidRPr="00655225">
        <w:rPr>
          <w:sz w:val="16"/>
        </w:rPr>
        <w:t>. In a similar fashion, an uncontrollable superintelligence could lead to our extinction as a side effect of the AI pushing its goals, whatever they may be, to their limits.</w:t>
      </w:r>
    </w:p>
    <w:p w14:paraId="1EC54C9C" w14:textId="77777777" w:rsidR="00583A75" w:rsidRPr="00730679" w:rsidRDefault="00583A75" w:rsidP="00583A75">
      <w:pPr>
        <w:pStyle w:val="Heading4"/>
        <w:rPr>
          <w:u w:val="single"/>
        </w:rPr>
      </w:pPr>
      <w:r>
        <w:t xml:space="preserve">Undermining AI investment leads shreds the </w:t>
      </w:r>
      <w:r w:rsidRPr="00730679">
        <w:rPr>
          <w:u w:val="single"/>
        </w:rPr>
        <w:t>entire</w:t>
      </w:r>
      <w:r>
        <w:t xml:space="preserve"> labor market---leads to mass automation and worker oppression</w:t>
      </w:r>
    </w:p>
    <w:p w14:paraId="1218C5F4" w14:textId="77777777" w:rsidR="00583A75" w:rsidRPr="004832BC" w:rsidRDefault="00583A75" w:rsidP="00583A75">
      <w:r w:rsidRPr="00730679">
        <w:rPr>
          <w:rStyle w:val="Style13ptBold"/>
        </w:rPr>
        <w:t>Merchant 25</w:t>
      </w:r>
      <w: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5B6EEDD7" w14:textId="77777777" w:rsidR="00583A75" w:rsidRPr="00730679" w:rsidRDefault="00583A75" w:rsidP="00583A75">
      <w:pPr>
        <w:rPr>
          <w:sz w:val="16"/>
        </w:rPr>
      </w:pPr>
      <w:r w:rsidRPr="00730679">
        <w:rPr>
          <w:sz w:val="16"/>
        </w:rPr>
        <w:t xml:space="preserve">I have no idea what’s going to happen next. But if </w:t>
      </w:r>
      <w:r w:rsidRPr="003C332B">
        <w:rPr>
          <w:rStyle w:val="StyleUnderline"/>
          <w:highlight w:val="cyan"/>
        </w:rPr>
        <w:t>AI investment is so massive that it’s</w:t>
      </w:r>
      <w:r w:rsidRPr="00730679">
        <w:rPr>
          <w:sz w:val="16"/>
        </w:rPr>
        <w:t xml:space="preserve"> quite actually </w:t>
      </w:r>
      <w:r w:rsidRPr="003C332B">
        <w:rPr>
          <w:rStyle w:val="StyleUnderline"/>
          <w:highlight w:val="cyan"/>
        </w:rPr>
        <w:t>helping to prop</w:t>
      </w:r>
      <w:r w:rsidRPr="004832BC">
        <w:rPr>
          <w:rStyle w:val="StyleUnderline"/>
        </w:rPr>
        <w:t xml:space="preserve"> up </w:t>
      </w:r>
      <w:r w:rsidRPr="003C332B">
        <w:rPr>
          <w:rStyle w:val="Emphasis"/>
          <w:highlight w:val="cyan"/>
        </w:rPr>
        <w:t>the US econ</w:t>
      </w:r>
      <w:r w:rsidRPr="004832BC">
        <w:rPr>
          <w:rStyle w:val="StyleUnderline"/>
        </w:rPr>
        <w:t xml:space="preserve">omy in a time of growing stress, </w:t>
      </w:r>
      <w:r w:rsidRPr="003C332B">
        <w:rPr>
          <w:rStyle w:val="StyleUnderline"/>
          <w:highlight w:val="cyan"/>
        </w:rPr>
        <w:t>what happens if the AI stool does get kicked</w:t>
      </w:r>
      <w:r w:rsidRPr="004832BC">
        <w:rPr>
          <w:rStyle w:val="StyleUnderline"/>
        </w:rPr>
        <w:t xml:space="preserve"> </w:t>
      </w:r>
      <w:r w:rsidRPr="003C332B">
        <w:rPr>
          <w:rStyle w:val="StyleUnderline"/>
          <w:highlight w:val="cyan"/>
        </w:rPr>
        <w:t>out</w:t>
      </w:r>
      <w:r w:rsidRPr="00730679">
        <w:rPr>
          <w:sz w:val="16"/>
        </w:rPr>
        <w:t xml:space="preserve"> from under it all?</w:t>
      </w:r>
    </w:p>
    <w:p w14:paraId="49A746E4" w14:textId="77777777" w:rsidR="00583A75" w:rsidRPr="00730679" w:rsidRDefault="00583A75" w:rsidP="00583A75">
      <w:pPr>
        <w:rPr>
          <w:sz w:val="16"/>
        </w:rPr>
      </w:pPr>
      <w:r w:rsidRPr="003C332B">
        <w:rPr>
          <w:rStyle w:val="StyleUnderline"/>
          <w:highlight w:val="cyan"/>
        </w:rPr>
        <w:t>There could be a crash that exceeds the dot com bust</w:t>
      </w:r>
      <w:r w:rsidRPr="004832BC">
        <w:rPr>
          <w:rStyle w:val="StyleUnderline"/>
        </w:rPr>
        <w:t xml:space="preserve">, at a time when the political situation through which such a crash would be navigated would be </w:t>
      </w:r>
      <w:r w:rsidRPr="004832BC">
        <w:rPr>
          <w:rStyle w:val="Emphasis"/>
        </w:rPr>
        <w:t>nightmarish</w:t>
      </w:r>
      <w:r w:rsidRPr="00730679">
        <w:rPr>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31578759" w14:textId="77777777" w:rsidR="00583A75" w:rsidRPr="000605D4" w:rsidRDefault="00583A75" w:rsidP="00583A75">
      <w:pPr>
        <w:rPr>
          <w:sz w:val="16"/>
        </w:rPr>
      </w:pPr>
      <w:r w:rsidRPr="004832BC">
        <w:rPr>
          <w:rStyle w:val="Emphasis"/>
        </w:rPr>
        <w:t>Recogniz</w:t>
      </w:r>
      <w:r w:rsidRPr="00730679">
        <w:rPr>
          <w:sz w:val="16"/>
        </w:rPr>
        <w:t xml:space="preserve">ing </w:t>
      </w:r>
      <w:r w:rsidRPr="004832BC">
        <w:rPr>
          <w:rStyle w:val="StyleUnderline"/>
        </w:rPr>
        <w:t>from history the possibilities of where this all might lead</w:t>
      </w:r>
      <w:r w:rsidRPr="00730679">
        <w:rPr>
          <w:sz w:val="16"/>
        </w:rPr>
        <w:t xml:space="preserve">, the prospect of </w:t>
      </w:r>
      <w:r w:rsidRPr="003C332B">
        <w:rPr>
          <w:rStyle w:val="Emphasis"/>
          <w:highlight w:val="cyan"/>
        </w:rPr>
        <w:t>a</w:t>
      </w:r>
      <w:r w:rsidRPr="00730679">
        <w:rPr>
          <w:sz w:val="16"/>
        </w:rPr>
        <w:t xml:space="preserve">ny </w:t>
      </w:r>
      <w:r w:rsidRPr="003C332B">
        <w:rPr>
          <w:rStyle w:val="StyleUnderline"/>
          <w:highlight w:val="cyan"/>
        </w:rPr>
        <w:t>serious economic downturn</w:t>
      </w:r>
      <w:r w:rsidRPr="00730679">
        <w:rPr>
          <w:sz w:val="16"/>
        </w:rPr>
        <w:t xml:space="preserve"> being </w:t>
      </w:r>
      <w:r w:rsidRPr="003C332B">
        <w:rPr>
          <w:rStyle w:val="StyleUnderline"/>
          <w:highlight w:val="cyan"/>
        </w:rPr>
        <w:t xml:space="preserve">met with a </w:t>
      </w:r>
      <w:r w:rsidRPr="003C332B">
        <w:rPr>
          <w:rStyle w:val="Emphasis"/>
          <w:highlight w:val="cyan"/>
        </w:rPr>
        <w:t>widespread push of mass automation</w:t>
      </w:r>
      <w:r w:rsidRPr="00730679">
        <w:rPr>
          <w:sz w:val="16"/>
        </w:rPr>
        <w:t>—</w:t>
      </w:r>
      <w:r w:rsidRPr="003C332B">
        <w:rPr>
          <w:rStyle w:val="StyleUnderline"/>
          <w:highlight w:val="cyan"/>
        </w:rPr>
        <w:t>paired with</w:t>
      </w:r>
      <w:r w:rsidRPr="00730679">
        <w:rPr>
          <w:sz w:val="16"/>
        </w:rPr>
        <w:t xml:space="preserve"> a regime overwhelmingly friendly to the tech and business class, and executing a campaign of </w:t>
      </w:r>
      <w:r w:rsidRPr="003C332B">
        <w:rPr>
          <w:rStyle w:val="Emphasis"/>
          <w:highlight w:val="cyan"/>
        </w:rPr>
        <w:t>oppression</w:t>
      </w:r>
      <w:r w:rsidRPr="004832BC">
        <w:rPr>
          <w:rStyle w:val="Emphasis"/>
        </w:rPr>
        <w:t xml:space="preserve"> and prosecution </w:t>
      </w:r>
      <w:r w:rsidRPr="003C332B">
        <w:rPr>
          <w:rStyle w:val="Emphasis"/>
          <w:highlight w:val="cyan"/>
        </w:rPr>
        <w:t>of</w:t>
      </w:r>
      <w:r w:rsidRPr="004832BC">
        <w:rPr>
          <w:rStyle w:val="Emphasis"/>
        </w:rPr>
        <w:t xml:space="preserve"> precarious manual and skilled </w:t>
      </w:r>
      <w:r w:rsidRPr="003C332B">
        <w:rPr>
          <w:rStyle w:val="Emphasis"/>
          <w:highlight w:val="cyan"/>
        </w:rPr>
        <w:t>laborers</w:t>
      </w:r>
      <w:r w:rsidRPr="00730679">
        <w:rPr>
          <w:sz w:val="16"/>
        </w:rPr>
        <w:t>—well, it should make us all sit up and pay attention.</w:t>
      </w:r>
    </w:p>
    <w:p w14:paraId="7023EB25" w14:textId="77777777" w:rsidR="00583A75" w:rsidRDefault="00583A75" w:rsidP="00583A75">
      <w:pPr>
        <w:pStyle w:val="Heading4"/>
      </w:pPr>
      <w:r>
        <w:t xml:space="preserve">The NLRB “enforces rights” is the “only game in town” and is “critically important to make worker’s rights a reality. Absent strengthening the NLRB, vote neg on presumption because there is “no way” to compel employers to bargain with a union. </w:t>
      </w:r>
    </w:p>
    <w:p w14:paraId="2D00D37E" w14:textId="77777777" w:rsidR="00583A75" w:rsidRPr="00184027" w:rsidRDefault="00583A75" w:rsidP="00583A75">
      <w:r w:rsidRPr="00481B3A">
        <w:rPr>
          <w:rStyle w:val="Style13ptBold"/>
        </w:rPr>
        <w:t>McFerran 8-31</w:t>
      </w:r>
      <w:r>
        <w:t>-2025, JD @ Yale, senior fellow at The Century Foundation, having previously served as chairman of the National Labor Relations Board (</w:t>
      </w:r>
      <w:r w:rsidRPr="003C332B">
        <w:rPr>
          <w:rStyle w:val="Emphasis"/>
          <w:highlight w:val="cyan"/>
        </w:rPr>
        <w:t>NLRB</w:t>
      </w:r>
      <w:r>
        <w:t>) during the Biden administration, from 2021 to 2024 (Lauren, “An Unhappy Labor Day at the NLRB,” The Century Foundation, https://tcf.org/content/commentary/an-unhappy-labor-day-at-the-nlrb/)</w:t>
      </w:r>
    </w:p>
    <w:p w14:paraId="13BE55BA" w14:textId="77777777" w:rsidR="00583A75" w:rsidRPr="00481B3A" w:rsidRDefault="00583A75" w:rsidP="00583A75">
      <w:pPr>
        <w:rPr>
          <w:sz w:val="16"/>
        </w:rPr>
      </w:pPr>
      <w:r w:rsidRPr="00481B3A">
        <w:rPr>
          <w:sz w:val="16"/>
        </w:rPr>
        <w:t xml:space="preserve">As the country pauses on Labor Day to honor the contributions of workers and the labor movement, the government watchdog that </w:t>
      </w:r>
      <w:r w:rsidRPr="003C332B">
        <w:rPr>
          <w:rStyle w:val="StyleUnderline"/>
          <w:highlight w:val="cyan"/>
        </w:rPr>
        <w:t xml:space="preserve">is </w:t>
      </w:r>
      <w:r w:rsidRPr="003C332B">
        <w:rPr>
          <w:rStyle w:val="Emphasis"/>
          <w:highlight w:val="cyan"/>
        </w:rPr>
        <w:t>responsible</w:t>
      </w:r>
      <w:r w:rsidRPr="003C332B">
        <w:rPr>
          <w:rStyle w:val="StyleUnderline"/>
          <w:highlight w:val="cyan"/>
        </w:rPr>
        <w:t xml:space="preserve"> for protecting working</w:t>
      </w:r>
      <w:r w:rsidRPr="00481B3A">
        <w:rPr>
          <w:sz w:val="16"/>
        </w:rPr>
        <w:t xml:space="preserve"> </w:t>
      </w:r>
      <w:r w:rsidRPr="00481B3A">
        <w:rPr>
          <w:rStyle w:val="StyleUnderline"/>
        </w:rPr>
        <w:t xml:space="preserve">people’s </w:t>
      </w:r>
      <w:r w:rsidRPr="003C332B">
        <w:rPr>
          <w:rStyle w:val="Emphasis"/>
          <w:highlight w:val="cyan"/>
        </w:rPr>
        <w:t>rights</w:t>
      </w:r>
      <w:r w:rsidRPr="00481B3A">
        <w:rPr>
          <w:sz w:val="16"/>
        </w:rPr>
        <w:t xml:space="preserve"> is facing a crisis. Both President Trump and his powerful corporate allies are waging war against this small, independent agency, threatening its ability to serve the public and undermining the power and voice of working people across the country.</w:t>
      </w:r>
    </w:p>
    <w:p w14:paraId="07EB88F4" w14:textId="77777777" w:rsidR="00583A75" w:rsidRPr="00481B3A" w:rsidRDefault="00583A75" w:rsidP="00583A75">
      <w:pPr>
        <w:rPr>
          <w:sz w:val="16"/>
        </w:rPr>
      </w:pPr>
      <w:r w:rsidRPr="00481B3A">
        <w:rPr>
          <w:sz w:val="16"/>
        </w:rPr>
        <w:t>What is the National Labor Relations Board and why is it important?</w:t>
      </w:r>
    </w:p>
    <w:p w14:paraId="71F1BDF2" w14:textId="77777777" w:rsidR="00583A75" w:rsidRPr="00481B3A" w:rsidRDefault="00583A75" w:rsidP="00583A75">
      <w:pPr>
        <w:rPr>
          <w:sz w:val="16"/>
        </w:rPr>
      </w:pPr>
      <w:r w:rsidRPr="003C332B">
        <w:rPr>
          <w:rStyle w:val="Emphasis"/>
          <w:highlight w:val="cyan"/>
        </w:rPr>
        <w:t>The N</w:t>
      </w:r>
      <w:r w:rsidRPr="00481B3A">
        <w:rPr>
          <w:rStyle w:val="StyleUnderline"/>
        </w:rPr>
        <w:t xml:space="preserve">ational </w:t>
      </w:r>
      <w:r w:rsidRPr="003C332B">
        <w:rPr>
          <w:rStyle w:val="Emphasis"/>
          <w:highlight w:val="cyan"/>
        </w:rPr>
        <w:t>L</w:t>
      </w:r>
      <w:r w:rsidRPr="00481B3A">
        <w:rPr>
          <w:rStyle w:val="StyleUnderline"/>
        </w:rPr>
        <w:t xml:space="preserve">abor </w:t>
      </w:r>
      <w:r w:rsidRPr="003C332B">
        <w:rPr>
          <w:rStyle w:val="Emphasis"/>
          <w:highlight w:val="cyan"/>
        </w:rPr>
        <w:t>R</w:t>
      </w:r>
      <w:r w:rsidRPr="00481B3A">
        <w:rPr>
          <w:rStyle w:val="StyleUnderline"/>
        </w:rPr>
        <w:t xml:space="preserve">elations </w:t>
      </w:r>
      <w:r w:rsidRPr="003C332B">
        <w:rPr>
          <w:rStyle w:val="Emphasis"/>
          <w:highlight w:val="cyan"/>
        </w:rPr>
        <w:t>A</w:t>
      </w:r>
      <w:r w:rsidRPr="00481B3A">
        <w:rPr>
          <w:rStyle w:val="StyleUnderline"/>
        </w:rPr>
        <w:t xml:space="preserve">ct </w:t>
      </w:r>
      <w:r w:rsidRPr="003C332B">
        <w:rPr>
          <w:rStyle w:val="StyleUnderline"/>
          <w:highlight w:val="cyan"/>
        </w:rPr>
        <w:t>gives</w:t>
      </w:r>
      <w:r w:rsidRPr="00481B3A">
        <w:rPr>
          <w:rStyle w:val="StyleUnderline"/>
        </w:rPr>
        <w:t xml:space="preserve"> workers </w:t>
      </w:r>
      <w:r w:rsidRPr="003C332B">
        <w:rPr>
          <w:rStyle w:val="StyleUnderline"/>
          <w:highlight w:val="cyan"/>
        </w:rPr>
        <w:t>a legal right to</w:t>
      </w:r>
      <w:r w:rsidRPr="00481B3A">
        <w:rPr>
          <w:sz w:val="16"/>
        </w:rPr>
        <w:t xml:space="preserve"> form and join unions and to </w:t>
      </w:r>
      <w:r w:rsidRPr="003C332B">
        <w:rPr>
          <w:rStyle w:val="Emphasis"/>
          <w:highlight w:val="cyan"/>
        </w:rPr>
        <w:t>bargain collectively</w:t>
      </w:r>
      <w:r w:rsidRPr="00481B3A">
        <w:rPr>
          <w:sz w:val="16"/>
        </w:rPr>
        <w:t xml:space="preserve"> for better wages and working conditions. The act also protects workers from retaliation when they join together and speak up about unfair treatment, whether in a union or not. Almost all private sector workers—not just those who are in unions or want to be in a union—have important rights under this law.</w:t>
      </w:r>
    </w:p>
    <w:p w14:paraId="6210EDCA" w14:textId="77777777" w:rsidR="00583A75" w:rsidRPr="00481B3A" w:rsidRDefault="00583A75" w:rsidP="00583A75">
      <w:pPr>
        <w:rPr>
          <w:sz w:val="16"/>
        </w:rPr>
      </w:pPr>
      <w:r w:rsidRPr="003C332B">
        <w:rPr>
          <w:rStyle w:val="StyleUnderline"/>
          <w:highlight w:val="cyan"/>
        </w:rPr>
        <w:t>The</w:t>
      </w:r>
      <w:r w:rsidRPr="00481B3A">
        <w:rPr>
          <w:sz w:val="16"/>
        </w:rPr>
        <w:t xml:space="preserve"> National Labor Relations Board (</w:t>
      </w:r>
      <w:r w:rsidRPr="003C332B">
        <w:rPr>
          <w:rStyle w:val="Emphasis"/>
          <w:highlight w:val="cyan"/>
        </w:rPr>
        <w:t>NLRB</w:t>
      </w:r>
      <w:r w:rsidRPr="00481B3A">
        <w:rPr>
          <w:sz w:val="16"/>
        </w:rPr>
        <w:t xml:space="preserve">) </w:t>
      </w:r>
      <w:r w:rsidRPr="002E71D1">
        <w:rPr>
          <w:rStyle w:val="Emphasis"/>
        </w:rPr>
        <w:t xml:space="preserve">is the agency that </w:t>
      </w:r>
      <w:r w:rsidRPr="003C332B">
        <w:rPr>
          <w:rStyle w:val="Emphasis"/>
          <w:highlight w:val="cyan"/>
        </w:rPr>
        <w:t>enforces this law</w:t>
      </w:r>
      <w:r w:rsidRPr="00481B3A">
        <w:rPr>
          <w:sz w:val="16"/>
        </w:rPr>
        <w:t xml:space="preserve">. </w:t>
      </w:r>
      <w:r w:rsidRPr="00481B3A">
        <w:rPr>
          <w:rStyle w:val="StyleUnderline"/>
        </w:rPr>
        <w:t xml:space="preserve">If </w:t>
      </w:r>
      <w:r w:rsidRPr="003C332B">
        <w:rPr>
          <w:rStyle w:val="StyleUnderline"/>
          <w:highlight w:val="cyan"/>
        </w:rPr>
        <w:t>a worker thinks their employer has violated their rights, they</w:t>
      </w:r>
      <w:r w:rsidRPr="00481B3A">
        <w:rPr>
          <w:rStyle w:val="StyleUnderline"/>
        </w:rPr>
        <w:t xml:space="preserve"> can </w:t>
      </w:r>
      <w:r w:rsidRPr="003C332B">
        <w:rPr>
          <w:rStyle w:val="StyleUnderline"/>
          <w:highlight w:val="cyan"/>
        </w:rPr>
        <w:t>come to the NLRB</w:t>
      </w:r>
      <w:r w:rsidRPr="00481B3A">
        <w:rPr>
          <w:sz w:val="16"/>
        </w:rPr>
        <w:t>: the agency’s general counsel (GC) will investigate their case, and will prosecute the case if it appears that an unfair labor practice has occurred. If the parties can’t reach a settlement, the case is then tried before an agency judge and—ultimately—</w:t>
      </w:r>
      <w:r w:rsidRPr="00481B3A">
        <w:rPr>
          <w:rStyle w:val="Emphasis"/>
        </w:rPr>
        <w:t>the National Labor Relations Board</w:t>
      </w:r>
      <w:r w:rsidRPr="00481B3A">
        <w:rPr>
          <w:sz w:val="16"/>
        </w:rPr>
        <w:t xml:space="preserve">, which </w:t>
      </w:r>
      <w:r w:rsidRPr="00481B3A">
        <w:rPr>
          <w:rStyle w:val="StyleUnderline"/>
        </w:rPr>
        <w:t>acts as a court to decide the case</w:t>
      </w:r>
      <w:r w:rsidRPr="00481B3A">
        <w:rPr>
          <w:sz w:val="16"/>
        </w:rPr>
        <w:t>.</w:t>
      </w:r>
    </w:p>
    <w:p w14:paraId="3E7F4868" w14:textId="77777777" w:rsidR="00583A75" w:rsidRPr="00481B3A" w:rsidRDefault="00583A75" w:rsidP="00583A75">
      <w:pPr>
        <w:rPr>
          <w:sz w:val="16"/>
        </w:rPr>
      </w:pPr>
      <w:r w:rsidRPr="00481B3A">
        <w:rPr>
          <w:sz w:val="16"/>
        </w:rPr>
        <w:t xml:space="preserve">Importantly, the GC is the only one who can bring a case before the NLRB—workers can’t bring claims on their own. And </w:t>
      </w:r>
      <w:r w:rsidRPr="003C332B">
        <w:rPr>
          <w:rStyle w:val="StyleUnderline"/>
          <w:highlight w:val="cyan"/>
        </w:rPr>
        <w:t xml:space="preserve">the NLRB is the </w:t>
      </w:r>
      <w:r w:rsidRPr="003C332B">
        <w:rPr>
          <w:rStyle w:val="Emphasis"/>
          <w:sz w:val="30"/>
          <w:szCs w:val="30"/>
          <w:highlight w:val="cyan"/>
        </w:rPr>
        <w:t>only court</w:t>
      </w:r>
      <w:r w:rsidRPr="00AA4AC0">
        <w:rPr>
          <w:rStyle w:val="StyleUnderline"/>
        </w:rPr>
        <w:t xml:space="preserve"> </w:t>
      </w:r>
      <w:r w:rsidRPr="003C332B">
        <w:rPr>
          <w:rStyle w:val="StyleUnderline"/>
          <w:highlight w:val="cyan"/>
        </w:rPr>
        <w:t>that can</w:t>
      </w:r>
      <w:r w:rsidRPr="00481B3A">
        <w:rPr>
          <w:sz w:val="16"/>
        </w:rPr>
        <w:t xml:space="preserve"> initially </w:t>
      </w:r>
      <w:r w:rsidRPr="003C332B">
        <w:rPr>
          <w:rStyle w:val="StyleUnderline"/>
          <w:highlight w:val="cyan"/>
        </w:rPr>
        <w:t>decide</w:t>
      </w:r>
      <w:r w:rsidRPr="00481B3A">
        <w:rPr>
          <w:rStyle w:val="StyleUnderline"/>
        </w:rPr>
        <w:t xml:space="preserve"> </w:t>
      </w:r>
      <w:r w:rsidRPr="003C332B">
        <w:rPr>
          <w:rStyle w:val="StyleUnderline"/>
          <w:highlight w:val="cyan"/>
        </w:rPr>
        <w:t>these cases</w:t>
      </w:r>
      <w:r w:rsidRPr="00481B3A">
        <w:rPr>
          <w:sz w:val="16"/>
        </w:rPr>
        <w:t>—</w:t>
      </w:r>
      <w:r w:rsidRPr="003C332B">
        <w:rPr>
          <w:rStyle w:val="StyleUnderline"/>
          <w:highlight w:val="cyan"/>
        </w:rPr>
        <w:t xml:space="preserve">workers cannot </w:t>
      </w:r>
      <w:r w:rsidRPr="002E71D1">
        <w:rPr>
          <w:rStyle w:val="StyleUnderline"/>
        </w:rPr>
        <w:t xml:space="preserve">bring </w:t>
      </w:r>
      <w:r w:rsidRPr="003C332B">
        <w:rPr>
          <w:rStyle w:val="StyleUnderline"/>
          <w:highlight w:val="cyan"/>
        </w:rPr>
        <w:t>these claims to other</w:t>
      </w:r>
      <w:r w:rsidRPr="00481B3A">
        <w:rPr>
          <w:rStyle w:val="StyleUnderline"/>
        </w:rPr>
        <w:t xml:space="preserve"> federal </w:t>
      </w:r>
      <w:r w:rsidRPr="003C332B">
        <w:rPr>
          <w:rStyle w:val="StyleUnderline"/>
          <w:highlight w:val="cyan"/>
        </w:rPr>
        <w:t xml:space="preserve">courts until </w:t>
      </w:r>
      <w:r w:rsidRPr="002E71D1">
        <w:rPr>
          <w:rStyle w:val="StyleUnderline"/>
        </w:rPr>
        <w:t xml:space="preserve">the </w:t>
      </w:r>
      <w:r w:rsidRPr="003C332B">
        <w:rPr>
          <w:rStyle w:val="StyleUnderline"/>
          <w:highlight w:val="cyan"/>
        </w:rPr>
        <w:t>NLRB has spoken</w:t>
      </w:r>
      <w:r w:rsidRPr="00481B3A">
        <w:rPr>
          <w:sz w:val="16"/>
        </w:rPr>
        <w:t xml:space="preserve">. </w:t>
      </w:r>
      <w:r w:rsidRPr="003C332B">
        <w:rPr>
          <w:rStyle w:val="Emphasis"/>
          <w:highlight w:val="cyan"/>
        </w:rPr>
        <w:t>The NLRB is the only game in town</w:t>
      </w:r>
      <w:r w:rsidRPr="00481B3A">
        <w:rPr>
          <w:sz w:val="16"/>
        </w:rPr>
        <w:t xml:space="preserve">, so </w:t>
      </w:r>
      <w:r w:rsidRPr="00481B3A">
        <w:rPr>
          <w:rStyle w:val="StyleUnderline"/>
        </w:rPr>
        <w:t>its work is critically</w:t>
      </w:r>
      <w:r w:rsidRPr="00481B3A">
        <w:rPr>
          <w:sz w:val="16"/>
        </w:rPr>
        <w:t xml:space="preserve"> </w:t>
      </w:r>
      <w:r w:rsidRPr="00481B3A">
        <w:rPr>
          <w:rStyle w:val="StyleUnderline"/>
        </w:rPr>
        <w:t xml:space="preserve">important </w:t>
      </w:r>
      <w:r w:rsidRPr="003C332B">
        <w:rPr>
          <w:rStyle w:val="StyleUnderline"/>
          <w:highlight w:val="cyan"/>
        </w:rPr>
        <w:t xml:space="preserve">to make </w:t>
      </w:r>
      <w:r w:rsidRPr="003C332B">
        <w:rPr>
          <w:rStyle w:val="Emphasis"/>
          <w:highlight w:val="cyan"/>
        </w:rPr>
        <w:t>workers’ rights</w:t>
      </w:r>
      <w:r w:rsidRPr="003C332B">
        <w:rPr>
          <w:rStyle w:val="StyleUnderline"/>
          <w:highlight w:val="cyan"/>
        </w:rPr>
        <w:t xml:space="preserve"> a reality</w:t>
      </w:r>
      <w:r w:rsidRPr="00481B3A">
        <w:rPr>
          <w:sz w:val="16"/>
        </w:rPr>
        <w:t>.</w:t>
      </w:r>
    </w:p>
    <w:p w14:paraId="34099872" w14:textId="77777777" w:rsidR="00583A75" w:rsidRPr="00481B3A" w:rsidRDefault="00583A75" w:rsidP="00583A75">
      <w:pPr>
        <w:rPr>
          <w:sz w:val="16"/>
        </w:rPr>
      </w:pPr>
      <w:r w:rsidRPr="00481B3A">
        <w:rPr>
          <w:sz w:val="16"/>
        </w:rPr>
        <w:t>What has happened to the NLRB this year?</w:t>
      </w:r>
    </w:p>
    <w:p w14:paraId="6F2A1F02" w14:textId="77777777" w:rsidR="00583A75" w:rsidRPr="00481B3A" w:rsidRDefault="00583A75" w:rsidP="00583A75">
      <w:pPr>
        <w:rPr>
          <w:sz w:val="16"/>
        </w:rPr>
      </w:pPr>
      <w:r w:rsidRPr="00481B3A">
        <w:rPr>
          <w:sz w:val="16"/>
        </w:rPr>
        <w:t>The NLRB in recent months has faced relentless attacks, primarily from the Trump White House, but also from some of the biggest and most powerful corporations in the country that want to make sure there’s no one watching how they treat their workers.</w:t>
      </w:r>
    </w:p>
    <w:p w14:paraId="3DF48883" w14:textId="77777777" w:rsidR="00583A75" w:rsidRPr="00481B3A" w:rsidRDefault="00583A75" w:rsidP="00583A75">
      <w:pPr>
        <w:rPr>
          <w:sz w:val="16"/>
        </w:rPr>
      </w:pPr>
      <w:r w:rsidRPr="00481B3A">
        <w:rPr>
          <w:sz w:val="16"/>
        </w:rPr>
        <w:t xml:space="preserve">President </w:t>
      </w:r>
      <w:r w:rsidRPr="003C332B">
        <w:rPr>
          <w:rStyle w:val="StyleUnderline"/>
          <w:highlight w:val="cyan"/>
        </w:rPr>
        <w:t>Trump’s</w:t>
      </w:r>
      <w:r w:rsidRPr="00481B3A">
        <w:rPr>
          <w:sz w:val="16"/>
        </w:rPr>
        <w:t xml:space="preserve"> unlawful </w:t>
      </w:r>
      <w:r w:rsidRPr="00481B3A">
        <w:rPr>
          <w:rStyle w:val="StyleUnderline"/>
        </w:rPr>
        <w:t xml:space="preserve">actions have </w:t>
      </w:r>
      <w:r w:rsidRPr="003C332B">
        <w:rPr>
          <w:rStyle w:val="StyleUnderline"/>
          <w:highlight w:val="cyan"/>
        </w:rPr>
        <w:t>left the NLRB</w:t>
      </w:r>
      <w:r w:rsidRPr="00481B3A">
        <w:rPr>
          <w:sz w:val="16"/>
        </w:rPr>
        <w:t xml:space="preserve"> without a quorum and </w:t>
      </w:r>
      <w:r w:rsidRPr="003C332B">
        <w:rPr>
          <w:rStyle w:val="StyleUnderline"/>
          <w:highlight w:val="cyan"/>
        </w:rPr>
        <w:t>unable to decide cases</w:t>
      </w:r>
      <w:r w:rsidRPr="00481B3A">
        <w:rPr>
          <w:sz w:val="16"/>
        </w:rPr>
        <w:t>.</w:t>
      </w:r>
    </w:p>
    <w:p w14:paraId="6925DBEF" w14:textId="77777777" w:rsidR="00583A75" w:rsidRPr="00AE0234" w:rsidRDefault="00583A75" w:rsidP="00583A75">
      <w:pPr>
        <w:rPr>
          <w:sz w:val="16"/>
        </w:rPr>
      </w:pPr>
      <w:r w:rsidRPr="00481B3A">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t>
      </w:r>
      <w:r w:rsidRPr="00481B3A">
        <w:rPr>
          <w:rStyle w:val="StyleUnderline"/>
        </w:rPr>
        <w:t>while workers who</w:t>
      </w:r>
      <w:r w:rsidRPr="00481B3A">
        <w:rPr>
          <w:sz w:val="16"/>
        </w:rPr>
        <w:t xml:space="preserve"> want to join a union or who </w:t>
      </w:r>
      <w:r w:rsidRPr="00481B3A">
        <w:rPr>
          <w:rStyle w:val="StyleUnderline"/>
        </w:rPr>
        <w:t>think their rights</w:t>
      </w:r>
      <w:r w:rsidRPr="00481B3A">
        <w:rPr>
          <w:sz w:val="16"/>
        </w:rPr>
        <w:t xml:space="preserve"> on the job </w:t>
      </w:r>
      <w:r w:rsidRPr="00481B3A">
        <w:rPr>
          <w:rStyle w:val="StyleUnderline"/>
        </w:rPr>
        <w:t>have been violated can still come to the agency for help, unless their employer voluntarily cooperates</w:t>
      </w:r>
      <w:r w:rsidRPr="00481B3A">
        <w:rPr>
          <w:sz w:val="16"/>
        </w:rPr>
        <w:t xml:space="preserve"> with the NLRB’s proceedings, without a quorum, </w:t>
      </w:r>
      <w:r w:rsidRPr="00481B3A">
        <w:rPr>
          <w:rStyle w:val="StyleUnderline"/>
        </w:rPr>
        <w:t xml:space="preserve">the workers’ cases will sit in limbo indefinitely. </w:t>
      </w:r>
      <w:r w:rsidRPr="003C332B">
        <w:rPr>
          <w:rStyle w:val="StyleUnderline"/>
          <w:highlight w:val="cyan"/>
        </w:rPr>
        <w:t xml:space="preserve">The agency currently has </w:t>
      </w:r>
      <w:r w:rsidRPr="003C332B">
        <w:rPr>
          <w:rStyle w:val="Emphasis"/>
          <w:sz w:val="28"/>
          <w:szCs w:val="28"/>
          <w:highlight w:val="cyan"/>
        </w:rPr>
        <w:t>no way to compel</w:t>
      </w:r>
      <w:r w:rsidRPr="003C332B">
        <w:rPr>
          <w:rStyle w:val="Emphasis"/>
          <w:highlight w:val="cyan"/>
        </w:rPr>
        <w:t xml:space="preserve"> employers to bargain</w:t>
      </w:r>
      <w:r w:rsidRPr="00481B3A">
        <w:rPr>
          <w:rStyle w:val="Emphasis"/>
        </w:rPr>
        <w:t xml:space="preserve"> with their workers’ union</w:t>
      </w:r>
      <w:r w:rsidRPr="00481B3A">
        <w:rPr>
          <w:sz w:val="16"/>
        </w:rPr>
        <w:t>, or to stop unfair treatment on the job.</w:t>
      </w:r>
    </w:p>
    <w:p w14:paraId="6C735190" w14:textId="77777777" w:rsidR="00583A75" w:rsidRPr="00EA6ECC" w:rsidRDefault="00583A75" w:rsidP="00583A75">
      <w:pPr>
        <w:pStyle w:val="Heading4"/>
      </w:pPr>
      <w:r>
        <w:t xml:space="preserve">The NLRB will be </w:t>
      </w:r>
      <w:r w:rsidRPr="00EA6ECC">
        <w:rPr>
          <w:u w:val="single"/>
        </w:rPr>
        <w:t>eliminated</w:t>
      </w:r>
      <w:r>
        <w:t xml:space="preserve"> now. “Any rights” require its re-instatement. </w:t>
      </w:r>
    </w:p>
    <w:p w14:paraId="1F0CF72D" w14:textId="77777777" w:rsidR="00583A75" w:rsidRPr="00322565" w:rsidRDefault="00583A75" w:rsidP="00583A75">
      <w:r w:rsidRPr="00485218">
        <w:rPr>
          <w:rStyle w:val="Style13ptBold"/>
        </w:rPr>
        <w:t>Meyerson 8-25</w:t>
      </w:r>
      <w:r>
        <w:t>-2025, editorial staff @ The American Prospect (Harold, “A Federal Appellate Court Finds the NLRB to Be Unconstitutional,” American Prospect, https://prospect.org/justice/2025-08-25-federal-appellate-court-finds-nlrb-unconstitutional/)</w:t>
      </w:r>
    </w:p>
    <w:p w14:paraId="4F73488C" w14:textId="77777777" w:rsidR="00583A75" w:rsidRPr="00EA6ECC" w:rsidRDefault="00583A75" w:rsidP="00583A75">
      <w:pPr>
        <w:rPr>
          <w:sz w:val="16"/>
        </w:rPr>
      </w:pPr>
      <w:r w:rsidRPr="00EA6ECC">
        <w:rPr>
          <w:rStyle w:val="StyleUnderline"/>
        </w:rPr>
        <w:t>The neutering or repeal of the NLRA has been in the works for several years</w:t>
      </w:r>
      <w:r w:rsidRPr="00EA6ECC">
        <w:rPr>
          <w:sz w:val="16"/>
        </w:rPr>
        <w:t>.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4B2FC7A" w14:textId="77777777" w:rsidR="00583A75" w:rsidRPr="00EA6ECC" w:rsidRDefault="00583A75" w:rsidP="00583A75">
      <w:pPr>
        <w:rPr>
          <w:sz w:val="16"/>
        </w:rPr>
      </w:pPr>
      <w:r w:rsidRPr="00EA6ECC">
        <w:rPr>
          <w:sz w:val="16"/>
        </w:rPr>
        <w:t xml:space="preserve">But </w:t>
      </w:r>
      <w:r w:rsidRPr="00AD7ABE">
        <w:rPr>
          <w:rStyle w:val="Emphasis"/>
          <w:highlight w:val="cyan"/>
        </w:rPr>
        <w:t>the agency is</w:t>
      </w:r>
      <w:r w:rsidRPr="00EA6ECC">
        <w:rPr>
          <w:rStyle w:val="Emphasis"/>
        </w:rPr>
        <w:t xml:space="preserve"> now </w:t>
      </w:r>
      <w:r w:rsidRPr="00AD7ABE">
        <w:rPr>
          <w:rStyle w:val="Emphasis"/>
          <w:highlight w:val="cyan"/>
        </w:rPr>
        <w:t>inert</w:t>
      </w:r>
      <w:r w:rsidRPr="00EA6ECC">
        <w:rPr>
          <w:sz w:val="16"/>
        </w:rPr>
        <w:t xml:space="preserve">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18C9117" w14:textId="77777777" w:rsidR="00583A75" w:rsidRPr="00EA6ECC" w:rsidRDefault="00583A75" w:rsidP="00583A75">
      <w:pPr>
        <w:rPr>
          <w:sz w:val="16"/>
        </w:rPr>
      </w:pPr>
      <w:r w:rsidRPr="00AD7ABE">
        <w:rPr>
          <w:rStyle w:val="StyleUnderline"/>
          <w:highlight w:val="cyan"/>
        </w:rPr>
        <w:t>The Fifth Circuit</w:t>
      </w:r>
      <w:r w:rsidRPr="00EA6ECC">
        <w:rPr>
          <w:sz w:val="16"/>
        </w:rPr>
        <w:t xml:space="preserve"> could have ruled that it was the act’s language forbidding presidents to make at-will firings that was unconstitutional. But by going beyond that to </w:t>
      </w:r>
      <w:r w:rsidRPr="00EA6ECC">
        <w:rPr>
          <w:rStyle w:val="StyleUnderline"/>
        </w:rPr>
        <w:t xml:space="preserve">flatly </w:t>
      </w:r>
      <w:r w:rsidRPr="00AD7ABE">
        <w:rPr>
          <w:rStyle w:val="StyleUnderline"/>
          <w:highlight w:val="cyan"/>
        </w:rPr>
        <w:t xml:space="preserve">declare that the Board </w:t>
      </w:r>
      <w:r w:rsidRPr="00AD7ABE">
        <w:rPr>
          <w:rStyle w:val="Emphasis"/>
          <w:highlight w:val="cyan"/>
        </w:rPr>
        <w:t>itself</w:t>
      </w:r>
      <w:r w:rsidRPr="00AD7ABE">
        <w:rPr>
          <w:rStyle w:val="StyleUnderline"/>
          <w:highlight w:val="cyan"/>
        </w:rPr>
        <w:t xml:space="preserve"> was unconstitutional, it completely blocked workers from </w:t>
      </w:r>
      <w:r w:rsidRPr="00AD7ABE">
        <w:rPr>
          <w:rStyle w:val="Emphasis"/>
          <w:sz w:val="30"/>
          <w:szCs w:val="30"/>
          <w:highlight w:val="cyan"/>
        </w:rPr>
        <w:t>any</w:t>
      </w:r>
      <w:r w:rsidRPr="00EA6ECC">
        <w:rPr>
          <w:sz w:val="16"/>
        </w:rPr>
        <w:t xml:space="preserve"> attempts to have the act’s protection of their </w:t>
      </w:r>
      <w:r w:rsidRPr="00AD7ABE">
        <w:rPr>
          <w:rStyle w:val="Emphasis"/>
          <w:sz w:val="40"/>
          <w:szCs w:val="40"/>
          <w:highlight w:val="cyan"/>
        </w:rPr>
        <w:t>rights</w:t>
      </w:r>
      <w:r w:rsidRPr="00EA6ECC">
        <w:rPr>
          <w:sz w:val="16"/>
        </w:rPr>
        <w:t xml:space="preserve"> upheld by, or even heard by, </w:t>
      </w:r>
      <w:r w:rsidRPr="00EA6ECC">
        <w:rPr>
          <w:rStyle w:val="StyleUnderline"/>
        </w:rPr>
        <w:t>federal courts</w:t>
      </w:r>
      <w:r w:rsidRPr="00EA6ECC">
        <w:rPr>
          <w:sz w:val="16"/>
        </w:rPr>
        <w:t xml:space="preserve"> in those three states. By granting that immediate injunction, it </w:t>
      </w:r>
      <w:r w:rsidRPr="00EA6ECC">
        <w:rPr>
          <w:rStyle w:val="StyleUnderline"/>
        </w:rPr>
        <w:t>nullified Board attorneys’ power to simply investigate allegations</w:t>
      </w:r>
      <w:r w:rsidRPr="00EA6ECC">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8A6DEBE" w14:textId="77777777" w:rsidR="00583A75" w:rsidRPr="00EA6ECC" w:rsidRDefault="00583A75" w:rsidP="00583A75">
      <w:pPr>
        <w:rPr>
          <w:sz w:val="16"/>
        </w:rPr>
      </w:pPr>
      <w:r w:rsidRPr="00EA6ECC">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EA6ECC">
        <w:rPr>
          <w:rStyle w:val="Emphasis"/>
        </w:rPr>
        <w:t>States have to step in</w:t>
      </w:r>
      <w:r w:rsidRPr="00EA6ECC">
        <w:rPr>
          <w:sz w:val="16"/>
        </w:rPr>
        <w:t xml:space="preserve">,” she told me, “if the NLRB is no longer functioning.” Already, </w:t>
      </w:r>
      <w:r w:rsidRPr="00EA6ECC">
        <w:rPr>
          <w:rStyle w:val="StyleUnderline"/>
        </w:rPr>
        <w:t>some states have enacted laws banning employers from compelling their employees to listen to anti-union propaganda</w:t>
      </w:r>
      <w:r w:rsidRPr="00EA6ECC">
        <w:rPr>
          <w:sz w:val="16"/>
        </w:rPr>
        <w:t xml:space="preserve">. </w:t>
      </w:r>
      <w:r w:rsidRPr="00EA6ECC">
        <w:rPr>
          <w:rStyle w:val="Emphasis"/>
        </w:rPr>
        <w:t>Many have extended bargaining rights</w:t>
      </w:r>
      <w:r w:rsidRPr="00EA6ECC">
        <w:rPr>
          <w:sz w:val="16"/>
        </w:rPr>
        <w:t xml:space="preserve"> to workers excluded from the protections of the NLRA. But </w:t>
      </w:r>
      <w:r w:rsidRPr="00EA6ECC">
        <w:rPr>
          <w:rStyle w:val="StyleUnderline"/>
        </w:rPr>
        <w:t>if the NLRB is no longer functioning</w:t>
      </w:r>
      <w:r w:rsidRPr="00EA6ECC">
        <w:rPr>
          <w:sz w:val="16"/>
        </w:rPr>
        <w:t xml:space="preserve"> and, for instance, can no longer hold union affiliation elections for a company’s workers, then </w:t>
      </w:r>
      <w:r w:rsidRPr="00EA6ECC">
        <w:rPr>
          <w:rStyle w:val="Emphasis"/>
        </w:rPr>
        <w:t xml:space="preserve">states should </w:t>
      </w:r>
      <w:r w:rsidRPr="00EA6ECC">
        <w:rPr>
          <w:sz w:val="16"/>
        </w:rPr>
        <w:t xml:space="preserve">consider </w:t>
      </w:r>
      <w:r w:rsidRPr="00EA6ECC">
        <w:rPr>
          <w:rStyle w:val="Emphasis"/>
        </w:rPr>
        <w:t>hold</w:t>
      </w:r>
      <w:r w:rsidRPr="00EA6ECC">
        <w:rPr>
          <w:sz w:val="16"/>
        </w:rPr>
        <w:t xml:space="preserve">ing </w:t>
      </w:r>
      <w:r w:rsidRPr="00EA6ECC">
        <w:rPr>
          <w:rStyle w:val="Emphasis"/>
        </w:rPr>
        <w:t>such elections</w:t>
      </w:r>
      <w:r w:rsidRPr="00EA6ECC">
        <w:rPr>
          <w:sz w:val="16"/>
        </w:rPr>
        <w:t xml:space="preserve">, she suggested. And </w:t>
      </w:r>
      <w:r w:rsidRPr="00EA6ECC">
        <w:rPr>
          <w:rStyle w:val="StyleUnderline"/>
        </w:rPr>
        <w:t>even if the NLRA is struck</w:t>
      </w:r>
      <w:r w:rsidRPr="00EA6ECC">
        <w:rPr>
          <w:sz w:val="16"/>
        </w:rPr>
        <w:t xml:space="preserve"> </w:t>
      </w:r>
      <w:r w:rsidRPr="00EA6ECC">
        <w:rPr>
          <w:rStyle w:val="StyleUnderline"/>
        </w:rPr>
        <w:t>down</w:t>
      </w:r>
      <w:r w:rsidRPr="00EA6ECC">
        <w:rPr>
          <w:sz w:val="16"/>
        </w:rPr>
        <w:t xml:space="preserve"> in toto, she noted, workers would still retain their fundamental right to recourse. The years immediately preceding its 1935 enactment, she recalled, were filled with boycotts, strikes, and even general strikes that closed cities down. </w:t>
      </w:r>
      <w:r w:rsidRPr="00EA6ECC">
        <w:rPr>
          <w:rStyle w:val="StyleUnderline"/>
        </w:rPr>
        <w:t>Workers will “still have the power to withhold their labor,”</w:t>
      </w:r>
      <w:r w:rsidRPr="00EA6ECC">
        <w:rPr>
          <w:sz w:val="16"/>
        </w:rPr>
        <w:t xml:space="preserve"> she said.</w:t>
      </w:r>
    </w:p>
    <w:p w14:paraId="34BC127D" w14:textId="77777777" w:rsidR="00583A75" w:rsidRPr="0056058F" w:rsidRDefault="00583A75" w:rsidP="00583A75">
      <w:pPr>
        <w:rPr>
          <w:sz w:val="16"/>
        </w:rPr>
      </w:pPr>
      <w:r w:rsidRPr="00EA6ECC">
        <w:rPr>
          <w:sz w:val="16"/>
        </w:rPr>
        <w:t xml:space="preserve">For now, it’s important to remember that the federal assault on </w:t>
      </w:r>
      <w:r w:rsidRPr="00AD7ABE">
        <w:rPr>
          <w:rStyle w:val="StyleUnderline"/>
          <w:highlight w:val="cyan"/>
        </w:rPr>
        <w:t>workers’ rights</w:t>
      </w:r>
      <w:r w:rsidRPr="00EA6ECC">
        <w:rPr>
          <w:sz w:val="16"/>
        </w:rPr>
        <w:t xml:space="preserve"> isn’t all Trump’s doing, or Musk’s, or Bezos’s. Republican officials and American CEOs and mega-investors have been opposed to workers’ rights and power for a very long time, just as many Democrats—not a lot, but enough to make a difference—have been lax in defending them. Today, the bough </w:t>
      </w:r>
      <w:r w:rsidRPr="00AD7ABE">
        <w:rPr>
          <w:rStyle w:val="StyleUnderline"/>
          <w:highlight w:val="cyan"/>
        </w:rPr>
        <w:t>has been bent to the point that it’s almost broken</w:t>
      </w:r>
      <w:r w:rsidRPr="00AD7ABE">
        <w:rPr>
          <w:sz w:val="16"/>
          <w:highlight w:val="cyan"/>
        </w:rPr>
        <w:t xml:space="preserve">. </w:t>
      </w:r>
      <w:r w:rsidRPr="00AD7ABE">
        <w:rPr>
          <w:rStyle w:val="Emphasis"/>
          <w:sz w:val="30"/>
          <w:szCs w:val="30"/>
          <w:highlight w:val="cyan"/>
        </w:rPr>
        <w:t>A catastrophic snap may come soon</w:t>
      </w:r>
      <w:r w:rsidRPr="00EA6ECC">
        <w:rPr>
          <w:sz w:val="16"/>
        </w:rPr>
        <w:t>.</w:t>
      </w:r>
    </w:p>
    <w:p w14:paraId="2E1E1BCE" w14:textId="77777777" w:rsidR="00583A75" w:rsidRDefault="00583A75" w:rsidP="00583A75">
      <w:pPr>
        <w:pStyle w:val="Heading4"/>
      </w:pPr>
      <w:r w:rsidRPr="001F1CFF">
        <w:rPr>
          <w:u w:val="single"/>
        </w:rPr>
        <w:t>It’s unique</w:t>
      </w:r>
      <w:r>
        <w:t xml:space="preserve">. Lack of NLRB quorum creates a </w:t>
      </w:r>
      <w:r w:rsidRPr="00E40604">
        <w:rPr>
          <w:u w:val="single"/>
        </w:rPr>
        <w:t>predictable employer-friendly legal setting</w:t>
      </w:r>
      <w:r>
        <w:t xml:space="preserve"> now</w:t>
      </w:r>
    </w:p>
    <w:p w14:paraId="541D71DF" w14:textId="77777777" w:rsidR="00583A75" w:rsidRPr="00B57446" w:rsidRDefault="00583A75" w:rsidP="00583A75">
      <w:r w:rsidRPr="00B57446">
        <w:rPr>
          <w:rStyle w:val="Style13ptBold"/>
        </w:rPr>
        <w:t>Isidore 25</w:t>
      </w:r>
      <w:r>
        <w:t xml:space="preserve">, senior writer for CNN Business, where he covers the auto industry, airlines, labor and all other manner of breaking financial news. Over the last 30 years, he has covered most major US bankruptcies, including GM, Chrysler, Lehman Brothers, most US airlines and Sears, as well as the city of Detroit. (Chris, “Elon Musk’s dream comes true: The federal board that protects workers does not exist, at least for now,” </w:t>
      </w:r>
      <w:r w:rsidRPr="007A7BBF">
        <w:rPr>
          <w:i/>
          <w:iCs/>
        </w:rPr>
        <w:t>CNN</w:t>
      </w:r>
      <w:r>
        <w:t>, https://www.cnn.com/2025/02/15/business/nlrb-trump-musk-workers)</w:t>
      </w:r>
    </w:p>
    <w:p w14:paraId="08A64F28" w14:textId="77777777" w:rsidR="00583A75" w:rsidRPr="00A90B6C" w:rsidRDefault="00583A75" w:rsidP="00583A75">
      <w:pPr>
        <w:rPr>
          <w:sz w:val="16"/>
        </w:rPr>
      </w:pPr>
      <w:r w:rsidRPr="00AD7ABE">
        <w:rPr>
          <w:rStyle w:val="StyleUnderline"/>
          <w:highlight w:val="cyan"/>
        </w:rPr>
        <w:t>The N</w:t>
      </w:r>
      <w:r w:rsidRPr="00A90B6C">
        <w:rPr>
          <w:sz w:val="16"/>
        </w:rPr>
        <w:t xml:space="preserve">ational </w:t>
      </w:r>
      <w:r w:rsidRPr="00AD7ABE">
        <w:rPr>
          <w:rStyle w:val="StyleUnderline"/>
          <w:highlight w:val="cyan"/>
        </w:rPr>
        <w:t>L</w:t>
      </w:r>
      <w:r w:rsidRPr="00A90B6C">
        <w:rPr>
          <w:sz w:val="16"/>
        </w:rPr>
        <w:t xml:space="preserve">abor </w:t>
      </w:r>
      <w:r w:rsidRPr="00AD7ABE">
        <w:rPr>
          <w:rStyle w:val="StyleUnderline"/>
          <w:highlight w:val="cyan"/>
        </w:rPr>
        <w:t>R</w:t>
      </w:r>
      <w:r w:rsidRPr="00A90B6C">
        <w:rPr>
          <w:sz w:val="16"/>
        </w:rPr>
        <w:t xml:space="preserve">elations </w:t>
      </w:r>
      <w:r w:rsidRPr="00AD7ABE">
        <w:rPr>
          <w:rStyle w:val="StyleUnderline"/>
          <w:highlight w:val="cyan"/>
        </w:rPr>
        <w:t>B</w:t>
      </w:r>
      <w:r w:rsidRPr="00A90B6C">
        <w:rPr>
          <w:sz w:val="16"/>
        </w:rPr>
        <w:t xml:space="preserve">oard, the independent agency that is supposed to enforce labor laws for most American workers, </w:t>
      </w:r>
      <w:r w:rsidRPr="00AD7ABE">
        <w:rPr>
          <w:rStyle w:val="StyleUnderline"/>
          <w:highlight w:val="cyan"/>
        </w:rPr>
        <w:t>has been</w:t>
      </w:r>
      <w:r w:rsidRPr="00A90B6C">
        <w:rPr>
          <w:rStyle w:val="StyleUnderline"/>
        </w:rPr>
        <w:t xml:space="preserve"> essentially </w:t>
      </w:r>
      <w:r w:rsidRPr="00AD7ABE">
        <w:rPr>
          <w:rStyle w:val="StyleUnderline"/>
          <w:highlight w:val="cyan"/>
        </w:rPr>
        <w:t>shut down</w:t>
      </w:r>
      <w:r w:rsidRPr="00A90B6C">
        <w:rPr>
          <w:sz w:val="16"/>
        </w:rPr>
        <w:t xml:space="preserve"> after President Donald Trump fired one of its board members, leaving it </w:t>
      </w:r>
      <w:r w:rsidRPr="00A90B6C">
        <w:rPr>
          <w:rStyle w:val="StyleUnderline"/>
        </w:rPr>
        <w:t>without</w:t>
      </w:r>
      <w:r w:rsidRPr="00A90B6C">
        <w:rPr>
          <w:sz w:val="16"/>
        </w:rPr>
        <w:t xml:space="preserve"> the </w:t>
      </w:r>
      <w:r w:rsidRPr="00A90B6C">
        <w:rPr>
          <w:rStyle w:val="StyleUnderline"/>
        </w:rPr>
        <w:t>quorum</w:t>
      </w:r>
      <w:r w:rsidRPr="00A90B6C">
        <w:rPr>
          <w:sz w:val="16"/>
        </w:rPr>
        <w:t xml:space="preserve"> it needs to function.</w:t>
      </w:r>
    </w:p>
    <w:p w14:paraId="6F376E85" w14:textId="77777777" w:rsidR="00583A75" w:rsidRPr="00A90B6C" w:rsidRDefault="00583A75" w:rsidP="00583A75">
      <w:pPr>
        <w:rPr>
          <w:sz w:val="16"/>
        </w:rPr>
      </w:pPr>
      <w:r w:rsidRPr="00A90B6C">
        <w:rPr>
          <w:sz w:val="16"/>
        </w:rPr>
        <w:t>The NLRB oversees elections to form unions and also investigates complaints about unfair labor practices, such as firing workers for supporting unions. Of the five-seat board, two members’ seats were open because their terms expired.</w:t>
      </w:r>
    </w:p>
    <w:p w14:paraId="3C97DEF9" w14:textId="77777777" w:rsidR="00583A75" w:rsidRPr="00A90B6C" w:rsidRDefault="00583A75" w:rsidP="00583A75">
      <w:pPr>
        <w:rPr>
          <w:sz w:val="16"/>
        </w:rPr>
      </w:pPr>
      <w:r w:rsidRPr="00A90B6C">
        <w:rPr>
          <w:sz w:val="16"/>
        </w:rPr>
        <w:t xml:space="preserve">President </w:t>
      </w:r>
      <w:r w:rsidRPr="00A90B6C">
        <w:rPr>
          <w:rStyle w:val="StyleUnderline"/>
        </w:rPr>
        <w:t>Trump’s</w:t>
      </w:r>
      <w:r w:rsidRPr="00A90B6C">
        <w:rPr>
          <w:sz w:val="16"/>
        </w:rPr>
        <w:t xml:space="preserve"> unprecedented </w:t>
      </w:r>
      <w:r w:rsidRPr="00A90B6C">
        <w:rPr>
          <w:rStyle w:val="StyleUnderline"/>
        </w:rPr>
        <w:t>firing of a third board member has now left the NLRB without</w:t>
      </w:r>
      <w:r w:rsidRPr="00A90B6C">
        <w:rPr>
          <w:sz w:val="16"/>
        </w:rPr>
        <w:t xml:space="preserve"> even the ability to form the </w:t>
      </w:r>
      <w:r w:rsidRPr="00A90B6C">
        <w:rPr>
          <w:rStyle w:val="StyleUnderline"/>
        </w:rPr>
        <w:t>simple majority</w:t>
      </w:r>
      <w:r w:rsidRPr="00A90B6C">
        <w:rPr>
          <w:sz w:val="16"/>
        </w:rPr>
        <w:t xml:space="preserve"> needed for votes, </w:t>
      </w:r>
      <w:r w:rsidRPr="00A90B6C">
        <w:rPr>
          <w:rStyle w:val="StyleUnderline"/>
        </w:rPr>
        <w:t>effectively leaving it moribund</w:t>
      </w:r>
      <w:r w:rsidRPr="00A90B6C">
        <w:rPr>
          <w:sz w:val="16"/>
        </w:rPr>
        <w:t>.</w:t>
      </w:r>
    </w:p>
    <w:p w14:paraId="2951DDA3" w14:textId="77777777" w:rsidR="00583A75" w:rsidRPr="00A90B6C" w:rsidRDefault="00583A75" w:rsidP="00583A75">
      <w:pPr>
        <w:rPr>
          <w:sz w:val="16"/>
        </w:rPr>
      </w:pPr>
      <w:r w:rsidRPr="00A90B6C">
        <w:rPr>
          <w:sz w:val="16"/>
        </w:rPr>
        <w:t>“</w:t>
      </w:r>
      <w:r w:rsidRPr="00AD7ABE">
        <w:rPr>
          <w:rStyle w:val="Emphasis"/>
          <w:sz w:val="30"/>
          <w:szCs w:val="30"/>
          <w:highlight w:val="cyan"/>
        </w:rPr>
        <w:t>This is great for employers — they have a nonfunctioning NLRB</w:t>
      </w:r>
      <w:r w:rsidRPr="00A90B6C">
        <w:rPr>
          <w:sz w:val="16"/>
        </w:rPr>
        <w:t>,” said Cathy Creighton, an NLRB attorney during the Clinton administration and the director of Cornell University’s School of Industrial and Labor Relations co-lab in Buffalo, New York.</w:t>
      </w:r>
    </w:p>
    <w:p w14:paraId="44B06E43" w14:textId="77777777" w:rsidR="00583A75" w:rsidRPr="00A90B6C" w:rsidRDefault="00583A75" w:rsidP="00583A75">
      <w:pPr>
        <w:rPr>
          <w:sz w:val="16"/>
        </w:rPr>
      </w:pPr>
      <w:r w:rsidRPr="00A90B6C">
        <w:rPr>
          <w:sz w:val="16"/>
        </w:rPr>
        <w:t xml:space="preserve">Formed 90 years ago, </w:t>
      </w:r>
      <w:r w:rsidRPr="00A90B6C">
        <w:rPr>
          <w:rStyle w:val="StyleUnderline"/>
        </w:rPr>
        <w:t xml:space="preserve">the NLRB was crucial to the growth of </w:t>
      </w:r>
      <w:r w:rsidRPr="00A90B6C">
        <w:rPr>
          <w:sz w:val="16"/>
        </w:rPr>
        <w:t xml:space="preserve">private sector </w:t>
      </w:r>
      <w:r w:rsidRPr="00A90B6C">
        <w:rPr>
          <w:rStyle w:val="StyleUnderline"/>
        </w:rPr>
        <w:t>unions</w:t>
      </w:r>
      <w:r w:rsidRPr="00A90B6C">
        <w:rPr>
          <w:sz w:val="16"/>
        </w:rPr>
        <w:t xml:space="preserve"> in the middle of the last century.</w:t>
      </w:r>
    </w:p>
    <w:p w14:paraId="3F82D516" w14:textId="77777777" w:rsidR="00583A75" w:rsidRPr="00A90B6C" w:rsidRDefault="00583A75" w:rsidP="00583A75">
      <w:pPr>
        <w:rPr>
          <w:sz w:val="16"/>
        </w:rPr>
      </w:pPr>
      <w:r w:rsidRPr="00A90B6C">
        <w:rPr>
          <w:sz w:val="16"/>
        </w:rPr>
        <w:t>But more recently it has overseen the decline of union representation at US businesses, as its enforcement powers have been limited by conservative courts and members of Congress eager to please businesses.</w:t>
      </w:r>
    </w:p>
    <w:p w14:paraId="1935712E" w14:textId="77777777" w:rsidR="00583A75" w:rsidRPr="00A90B6C" w:rsidRDefault="00583A75" w:rsidP="00583A75">
      <w:pPr>
        <w:rPr>
          <w:sz w:val="16"/>
        </w:rPr>
      </w:pPr>
      <w:r w:rsidRPr="00A90B6C">
        <w:rPr>
          <w:rStyle w:val="StyleUnderline"/>
        </w:rPr>
        <w:t xml:space="preserve">Despite its limitations, </w:t>
      </w:r>
      <w:r w:rsidRPr="00AD7ABE">
        <w:rPr>
          <w:rStyle w:val="StyleUnderline"/>
          <w:highlight w:val="cyan"/>
        </w:rPr>
        <w:t>the agency had become a thorn in the side of</w:t>
      </w:r>
      <w:r w:rsidRPr="00A90B6C">
        <w:rPr>
          <w:sz w:val="16"/>
        </w:rPr>
        <w:t xml:space="preserve"> some of the </w:t>
      </w:r>
      <w:r w:rsidRPr="00AD7ABE">
        <w:rPr>
          <w:rStyle w:val="Emphasis"/>
          <w:highlight w:val="cyan"/>
        </w:rPr>
        <w:t>rich</w:t>
      </w:r>
      <w:r w:rsidRPr="00AD7ABE">
        <w:rPr>
          <w:sz w:val="16"/>
        </w:rPr>
        <w:t>est</w:t>
      </w:r>
      <w:r w:rsidRPr="00A90B6C">
        <w:rPr>
          <w:sz w:val="16"/>
        </w:rPr>
        <w:t xml:space="preserve"> </w:t>
      </w:r>
      <w:r w:rsidRPr="00AD7ABE">
        <w:rPr>
          <w:rStyle w:val="StyleUnderline"/>
          <w:highlight w:val="cyan"/>
        </w:rPr>
        <w:t>and</w:t>
      </w:r>
      <w:r w:rsidRPr="00A90B6C">
        <w:rPr>
          <w:sz w:val="16"/>
        </w:rPr>
        <w:t xml:space="preserve"> most </w:t>
      </w:r>
      <w:r w:rsidRPr="00AD7ABE">
        <w:rPr>
          <w:rStyle w:val="Emphasis"/>
          <w:highlight w:val="cyan"/>
        </w:rPr>
        <w:t>powerful</w:t>
      </w:r>
      <w:r w:rsidRPr="00A90B6C">
        <w:rPr>
          <w:sz w:val="16"/>
        </w:rPr>
        <w:t xml:space="preserve"> people in the nation — notably Elon Musk, Trump’s key supporter both </w:t>
      </w:r>
      <w:r w:rsidRPr="00A90B6C">
        <w:rPr>
          <w:rStyle w:val="Emphasis"/>
        </w:rPr>
        <w:t>financially</w:t>
      </w:r>
      <w:r w:rsidRPr="00A90B6C">
        <w:rPr>
          <w:sz w:val="16"/>
        </w:rPr>
        <w:t xml:space="preserve"> and arguably politically.</w:t>
      </w:r>
    </w:p>
    <w:p w14:paraId="3243B06D" w14:textId="77777777" w:rsidR="00583A75" w:rsidRDefault="00583A75" w:rsidP="00583A75">
      <w:pPr>
        <w:rPr>
          <w:sz w:val="16"/>
        </w:rPr>
      </w:pPr>
      <w:r w:rsidRPr="00A90B6C">
        <w:rPr>
          <w:rStyle w:val="StyleUnderline"/>
        </w:rPr>
        <w:t>With Trump effectively dismantling the board, its</w:t>
      </w:r>
      <w:r w:rsidRPr="00A90B6C">
        <w:rPr>
          <w:sz w:val="16"/>
        </w:rPr>
        <w:t xml:space="preserve"> limited </w:t>
      </w:r>
      <w:r w:rsidRPr="00A90B6C">
        <w:rPr>
          <w:rStyle w:val="StyleUnderline"/>
        </w:rPr>
        <w:t>powers have become</w:t>
      </w:r>
      <w:r w:rsidRPr="00A90B6C">
        <w:rPr>
          <w:sz w:val="16"/>
        </w:rPr>
        <w:t xml:space="preserve"> — at least temporarily — </w:t>
      </w:r>
      <w:r w:rsidRPr="00A90B6C">
        <w:rPr>
          <w:rStyle w:val="Emphasis"/>
        </w:rPr>
        <w:t>non-existent</w:t>
      </w:r>
      <w:r w:rsidRPr="00A90B6C">
        <w:rPr>
          <w:sz w:val="16"/>
        </w:rPr>
        <w:t>.</w:t>
      </w:r>
    </w:p>
    <w:p w14:paraId="69D420B5" w14:textId="77777777" w:rsidR="00583A75" w:rsidRDefault="00583A75" w:rsidP="00583A75">
      <w:pPr>
        <w:pStyle w:val="Heading4"/>
      </w:pPr>
      <w:r>
        <w:t xml:space="preserve">AND </w:t>
      </w:r>
      <w:r w:rsidRPr="001F1CFF">
        <w:rPr>
          <w:u w:val="single"/>
        </w:rPr>
        <w:t>immediate</w:t>
      </w:r>
      <w:r>
        <w:t xml:space="preserve">. Filling a quorum leads to a </w:t>
      </w:r>
      <w:r w:rsidRPr="00F34F53">
        <w:rPr>
          <w:u w:val="single"/>
        </w:rPr>
        <w:t>rush</w:t>
      </w:r>
      <w:r>
        <w:t xml:space="preserve"> of pro-union decisions. </w:t>
      </w:r>
    </w:p>
    <w:p w14:paraId="09F7BB2A" w14:textId="77777777" w:rsidR="00583A75" w:rsidRPr="00931316" w:rsidRDefault="00583A75" w:rsidP="00583A75">
      <w:r w:rsidRPr="00F34F53">
        <w:rPr>
          <w:rStyle w:val="Style13ptBold"/>
        </w:rPr>
        <w:t>Iafolla 10-23</w:t>
      </w:r>
      <w:r>
        <w:t>-2025, principal legal reporter at Bloomberg Law (Robert, “NLRB Primed to Move Quickly When Quorum Restored, Ex-Chair Says,” Bloomberg Law, https://news.bloomberglaw.com/daily-labor-report/nlrb-primed-to-move-quickly-when-quorum-restored-ex-chair-says)</w:t>
      </w:r>
    </w:p>
    <w:p w14:paraId="7FD3F3F3" w14:textId="77777777" w:rsidR="00583A75" w:rsidRPr="00C43B7C" w:rsidRDefault="00583A75" w:rsidP="00583A75">
      <w:pPr>
        <w:rPr>
          <w:sz w:val="16"/>
        </w:rPr>
      </w:pPr>
      <w:r w:rsidRPr="00F34F53">
        <w:rPr>
          <w:rStyle w:val="StyleUnderline"/>
        </w:rPr>
        <w:t>The National Labor Relations Board is set to start issuing decisions as soon as the Senate confirms</w:t>
      </w:r>
      <w:r w:rsidRPr="00C43B7C">
        <w:rPr>
          <w:sz w:val="16"/>
        </w:rPr>
        <w:t xml:space="preserve"> a pair of </w:t>
      </w:r>
      <w:r w:rsidRPr="00F34F53">
        <w:rPr>
          <w:rStyle w:val="StyleUnderline"/>
        </w:rPr>
        <w:t>nominees</w:t>
      </w:r>
      <w:r w:rsidRPr="00C43B7C">
        <w:rPr>
          <w:sz w:val="16"/>
        </w:rPr>
        <w:t xml:space="preserve"> who would give the board the minimum number needed to resolve cases, according to former Republican NLRB Chair Marvin Kaplan.</w:t>
      </w:r>
    </w:p>
    <w:p w14:paraId="0142AC3D" w14:textId="77777777" w:rsidR="00583A75" w:rsidRPr="00C43B7C" w:rsidRDefault="00583A75" w:rsidP="00583A75">
      <w:pPr>
        <w:rPr>
          <w:sz w:val="16"/>
        </w:rPr>
      </w:pPr>
      <w:r w:rsidRPr="00C43B7C">
        <w:rPr>
          <w:sz w:val="16"/>
        </w:rPr>
        <w:t>“</w:t>
      </w:r>
      <w:r w:rsidRPr="00AD7ABE">
        <w:rPr>
          <w:rStyle w:val="Emphasis"/>
        </w:rPr>
        <w:t>It’s going to be immediate</w:t>
      </w:r>
      <w:r w:rsidRPr="00C43B7C">
        <w:rPr>
          <w:sz w:val="16"/>
        </w:rPr>
        <w:t>,” Kaplan, now an attorney with management-side firm Jackson Lewis PC, said in an interview with Bloomberg Law. “</w:t>
      </w:r>
      <w:r w:rsidRPr="00AD7ABE">
        <w:rPr>
          <w:rStyle w:val="StyleUnderline"/>
          <w:highlight w:val="cyan"/>
        </w:rPr>
        <w:t>Once the quorum is restored</w:t>
      </w:r>
      <w:r w:rsidRPr="00C43B7C">
        <w:rPr>
          <w:sz w:val="16"/>
        </w:rPr>
        <w:t xml:space="preserve">, I think </w:t>
      </w:r>
      <w:r w:rsidRPr="00AD7ABE">
        <w:rPr>
          <w:rStyle w:val="Emphasis"/>
          <w:highlight w:val="cyan"/>
        </w:rPr>
        <w:t>decisions will come out immediately</w:t>
      </w:r>
      <w:r w:rsidRPr="00C43B7C">
        <w:rPr>
          <w:sz w:val="16"/>
        </w:rPr>
        <w:t>.”</w:t>
      </w:r>
    </w:p>
    <w:p w14:paraId="75D6567B" w14:textId="77777777" w:rsidR="00583A75" w:rsidRPr="00C43B7C" w:rsidRDefault="00583A75" w:rsidP="00583A75">
      <w:pPr>
        <w:rPr>
          <w:sz w:val="16"/>
        </w:rPr>
      </w:pPr>
      <w:r w:rsidRPr="00C43B7C">
        <w:rPr>
          <w:sz w:val="16"/>
        </w:rPr>
        <w:t xml:space="preserve">The incoming </w:t>
      </w:r>
      <w:r w:rsidRPr="00F34F53">
        <w:rPr>
          <w:rStyle w:val="StyleUnderline"/>
        </w:rPr>
        <w:t>NLRB members</w:t>
      </w:r>
      <w:r w:rsidRPr="00C43B7C">
        <w:rPr>
          <w:sz w:val="16"/>
        </w:rPr>
        <w:t xml:space="preserve"> have the experience and skills to “</w:t>
      </w:r>
      <w:r w:rsidRPr="00F34F53">
        <w:rPr>
          <w:rStyle w:val="StyleUnderline"/>
        </w:rPr>
        <w:t>hit the ground running</w:t>
      </w:r>
      <w:r w:rsidRPr="00C43B7C">
        <w:rPr>
          <w:sz w:val="16"/>
        </w:rPr>
        <w:t>,” Kaplan said, plus they’ll be able to take advantage of work he and member David Prouty (D) completed to set the new board up for success.</w:t>
      </w:r>
    </w:p>
    <w:p w14:paraId="3AC0A0F9" w14:textId="77777777" w:rsidR="00583A75" w:rsidRPr="00C43B7C" w:rsidRDefault="00583A75" w:rsidP="00583A75">
      <w:pPr>
        <w:rPr>
          <w:sz w:val="16"/>
        </w:rPr>
      </w:pPr>
      <w:r w:rsidRPr="00C43B7C">
        <w:rPr>
          <w:sz w:val="16"/>
        </w:rPr>
        <w:t xml:space="preserve">Kapla’s expectations for </w:t>
      </w:r>
      <w:r w:rsidRPr="00F34F53">
        <w:rPr>
          <w:rStyle w:val="StyleUnderline"/>
        </w:rPr>
        <w:t xml:space="preserve">the </w:t>
      </w:r>
      <w:r w:rsidRPr="00AD7ABE">
        <w:rPr>
          <w:rStyle w:val="StyleUnderline"/>
          <w:highlight w:val="cyan"/>
        </w:rPr>
        <w:t>NLRB’s speedy return to productivity</w:t>
      </w:r>
      <w:r w:rsidRPr="00AD7ABE">
        <w:rPr>
          <w:sz w:val="16"/>
          <w:highlight w:val="cyan"/>
        </w:rPr>
        <w:t xml:space="preserve"> </w:t>
      </w:r>
      <w:r w:rsidRPr="00AD7ABE">
        <w:rPr>
          <w:rStyle w:val="Emphasis"/>
          <w:highlight w:val="cyan"/>
        </w:rPr>
        <w:t xml:space="preserve">will </w:t>
      </w:r>
      <w:r w:rsidRPr="00AD7ABE">
        <w:rPr>
          <w:rStyle w:val="Emphasis"/>
          <w:sz w:val="40"/>
          <w:szCs w:val="40"/>
          <w:highlight w:val="cyan"/>
        </w:rPr>
        <w:t>come as good news to</w:t>
      </w:r>
      <w:r w:rsidRPr="00C43B7C">
        <w:rPr>
          <w:sz w:val="16"/>
        </w:rPr>
        <w:t xml:space="preserve"> the workers, employers, and </w:t>
      </w:r>
      <w:r w:rsidRPr="00AD7ABE">
        <w:rPr>
          <w:rStyle w:val="Emphasis"/>
          <w:sz w:val="40"/>
          <w:szCs w:val="40"/>
          <w:highlight w:val="cyan"/>
        </w:rPr>
        <w:t>unions</w:t>
      </w:r>
      <w:r w:rsidRPr="00C43B7C">
        <w:rPr>
          <w:sz w:val="16"/>
        </w:rPr>
        <w:t xml:space="preserve"> who’ve seen their cases idle over the nine months the board has been unable to rule.</w:t>
      </w:r>
    </w:p>
    <w:p w14:paraId="0AEC523E" w14:textId="77777777" w:rsidR="00583A75" w:rsidRPr="00C43B7C" w:rsidRDefault="00583A75" w:rsidP="00583A75">
      <w:pPr>
        <w:rPr>
          <w:sz w:val="16"/>
        </w:rPr>
      </w:pPr>
      <w:r w:rsidRPr="00C43B7C">
        <w:rPr>
          <w:sz w:val="16"/>
        </w:rPr>
        <w:t>President Donald Trump hobbled the NLRB when he fired Democratic member Gwynne Wilcox a week after his inauguration. The board has been without a quorum ever since, aside from brief periods when a district court’s order reinstated Wilcox.</w:t>
      </w:r>
    </w:p>
    <w:p w14:paraId="271BC993" w14:textId="77777777" w:rsidR="00583A75" w:rsidRPr="00C43B7C" w:rsidRDefault="00583A75" w:rsidP="00583A75">
      <w:pPr>
        <w:rPr>
          <w:sz w:val="16"/>
        </w:rPr>
      </w:pPr>
      <w:r w:rsidRPr="00C43B7C">
        <w:rPr>
          <w:sz w:val="16"/>
        </w:rPr>
        <w:t>The US Supreme Court has put that order on ice, and Wilcox may have to wait for a final decision until after the justices rule on Trump’s firing of a Federal Trade Commission member.</w:t>
      </w:r>
    </w:p>
    <w:p w14:paraId="7010D6F4" w14:textId="77777777" w:rsidR="00583A75" w:rsidRPr="00C43B7C" w:rsidRDefault="00583A75" w:rsidP="00583A75">
      <w:pPr>
        <w:rPr>
          <w:sz w:val="16"/>
        </w:rPr>
      </w:pPr>
      <w:r w:rsidRPr="00C43B7C">
        <w:rPr>
          <w:sz w:val="16"/>
        </w:rPr>
        <w:t>New Members</w:t>
      </w:r>
    </w:p>
    <w:p w14:paraId="51134494" w14:textId="77777777" w:rsidR="00583A75" w:rsidRPr="00C43B7C" w:rsidRDefault="00583A75" w:rsidP="00583A75">
      <w:pPr>
        <w:rPr>
          <w:sz w:val="16"/>
        </w:rPr>
      </w:pPr>
      <w:r w:rsidRPr="00C43B7C">
        <w:rPr>
          <w:sz w:val="16"/>
        </w:rPr>
        <w:t>In the meantime, the NLRB has been down to just Prouty since Kaplan’s term expired at the end of August.</w:t>
      </w:r>
    </w:p>
    <w:p w14:paraId="6B3AB801" w14:textId="77777777" w:rsidR="00583A75" w:rsidRPr="00C43B7C" w:rsidRDefault="00583A75" w:rsidP="00583A75">
      <w:pPr>
        <w:rPr>
          <w:sz w:val="16"/>
        </w:rPr>
      </w:pPr>
      <w:r w:rsidRPr="00C43B7C">
        <w:rPr>
          <w:sz w:val="16"/>
        </w:rPr>
        <w:t>The Senate labor committee has advanced James Murphy, a longtime NLRB staffer who came out of retirement to become a board member, setting him up for a confirmation vote. But the panel has yet to approve Scott Mayer, chief labor counsel at the Boeing Co., apparently due to some senators’ concerns about an ongoing strike at the aerospace company’s facility in St. Louis.</w:t>
      </w:r>
    </w:p>
    <w:p w14:paraId="46B20130" w14:textId="77777777" w:rsidR="00583A75" w:rsidRPr="00C43B7C" w:rsidRDefault="00583A75" w:rsidP="00583A75">
      <w:pPr>
        <w:rPr>
          <w:sz w:val="16"/>
        </w:rPr>
      </w:pPr>
      <w:r w:rsidRPr="00C43B7C">
        <w:rPr>
          <w:sz w:val="16"/>
        </w:rPr>
        <w:t>Still, Mayer getting bumped from consideration during an Oct. 9 committee meeting looks more like a temporary delay rather than a death knell for his nomination.</w:t>
      </w:r>
    </w:p>
    <w:p w14:paraId="35E46DF9" w14:textId="77777777" w:rsidR="00583A75" w:rsidRPr="00C43B7C" w:rsidRDefault="00583A75" w:rsidP="00583A75">
      <w:pPr>
        <w:rPr>
          <w:sz w:val="16"/>
        </w:rPr>
      </w:pPr>
      <w:r w:rsidRPr="00C43B7C">
        <w:rPr>
          <w:sz w:val="16"/>
        </w:rPr>
        <w:t>Sen. Josh Hawley (R-Mo.), who was harshly critical of Mayer and Boeing during an Oct. 1 nomination hearing, said that he’s still seeking more information from Mayer as part of the “normal process.”</w:t>
      </w:r>
    </w:p>
    <w:p w14:paraId="175BB3A4" w14:textId="77777777" w:rsidR="00583A75" w:rsidRPr="00C43B7C" w:rsidRDefault="00583A75" w:rsidP="00583A75">
      <w:pPr>
        <w:rPr>
          <w:sz w:val="16"/>
        </w:rPr>
      </w:pPr>
      <w:r w:rsidRPr="00C43B7C">
        <w:rPr>
          <w:sz w:val="16"/>
        </w:rPr>
        <w:t>“This is what I do to all nominees,” Hawley told Bloomberg Law. “I have a lot of questions. He’s been very forthcoming with his answers. So I think that’s a good sign.”</w:t>
      </w:r>
    </w:p>
    <w:p w14:paraId="34074750" w14:textId="77777777" w:rsidR="00583A75" w:rsidRPr="00C43B7C" w:rsidRDefault="00583A75" w:rsidP="00583A75">
      <w:pPr>
        <w:rPr>
          <w:sz w:val="16"/>
        </w:rPr>
      </w:pPr>
      <w:r w:rsidRPr="00C43B7C">
        <w:rPr>
          <w:sz w:val="16"/>
        </w:rPr>
        <w:t>Decisions in the Wings</w:t>
      </w:r>
    </w:p>
    <w:p w14:paraId="16478C66" w14:textId="77777777" w:rsidR="00583A75" w:rsidRPr="00C43B7C" w:rsidRDefault="00583A75" w:rsidP="00583A75">
      <w:pPr>
        <w:rPr>
          <w:sz w:val="16"/>
        </w:rPr>
      </w:pPr>
      <w:r w:rsidRPr="00C43B7C">
        <w:rPr>
          <w:sz w:val="16"/>
        </w:rPr>
        <w:t>Kaplan’s positive outlook on NLRB productivity once the quorum is restored stems in part from the preparatory work he and Prouty focused on after Wilcox’s termination.</w:t>
      </w:r>
    </w:p>
    <w:p w14:paraId="51E1F1B5" w14:textId="77777777" w:rsidR="00583A75" w:rsidRPr="00C43B7C" w:rsidRDefault="00583A75" w:rsidP="00583A75">
      <w:pPr>
        <w:rPr>
          <w:sz w:val="16"/>
        </w:rPr>
      </w:pPr>
      <w:r w:rsidRPr="00C43B7C">
        <w:rPr>
          <w:sz w:val="16"/>
        </w:rPr>
        <w:t>Board staff identified cases that they’d likely agree on, and the pair developed draft opinions that a new member, after reviewing the case record, could potentially sign onto with little or no substantive change, he said. Kaplan and Prouty completed draft opinions in roughly 10 cases per month, and only twice did they disagree to the point that they needed dueling opinions for the same case. The former board chair declined to provide specifics about the cases he and Prouty worked on.</w:t>
      </w:r>
    </w:p>
    <w:p w14:paraId="64027F9F" w14:textId="77777777" w:rsidR="00583A75" w:rsidRPr="00C43B7C" w:rsidRDefault="00583A75" w:rsidP="00583A75">
      <w:pPr>
        <w:rPr>
          <w:sz w:val="16"/>
        </w:rPr>
      </w:pPr>
      <w:r w:rsidRPr="00C43B7C">
        <w:rPr>
          <w:sz w:val="16"/>
        </w:rPr>
        <w:t>Kaplan recognized in February that it would take several months for new members to join the NLRB, but the White House and Senate couldn’t fill any empty board seats before his term lapsed six months later.</w:t>
      </w:r>
    </w:p>
    <w:p w14:paraId="4EE6F2EB" w14:textId="77777777" w:rsidR="00583A75" w:rsidRPr="00C43B7C" w:rsidRDefault="00583A75" w:rsidP="00583A75">
      <w:pPr>
        <w:rPr>
          <w:sz w:val="16"/>
        </w:rPr>
      </w:pPr>
      <w:r w:rsidRPr="00C43B7C">
        <w:rPr>
          <w:sz w:val="16"/>
        </w:rPr>
        <w:t>While Kaplan’s exit changed the dynamics, since it will be two new board members who will review each case, he’s hopeful that his 2025 work will still be useful.</w:t>
      </w:r>
    </w:p>
    <w:p w14:paraId="0D01FA64" w14:textId="77777777" w:rsidR="00583A75" w:rsidRPr="00C43B7C" w:rsidRDefault="00583A75" w:rsidP="00583A75">
      <w:pPr>
        <w:rPr>
          <w:sz w:val="16"/>
        </w:rPr>
      </w:pPr>
      <w:r w:rsidRPr="00C43B7C">
        <w:rPr>
          <w:sz w:val="16"/>
        </w:rPr>
        <w:t>“I have a high level of confidence that the incoming board members will use every tool that they have to expedite the issuance of cases,” the former chair said. “And I have faith that that includes whatever work we did.”</w:t>
      </w:r>
    </w:p>
    <w:p w14:paraId="1FEF79B7" w14:textId="77777777" w:rsidR="00583A75" w:rsidRPr="00C43B7C" w:rsidRDefault="00583A75" w:rsidP="00583A75">
      <w:pPr>
        <w:rPr>
          <w:sz w:val="16"/>
        </w:rPr>
      </w:pPr>
      <w:r w:rsidRPr="00C43B7C">
        <w:rPr>
          <w:sz w:val="16"/>
        </w:rPr>
        <w:t>Need for Speed</w:t>
      </w:r>
    </w:p>
    <w:p w14:paraId="411D1B7A" w14:textId="77777777" w:rsidR="00583A75" w:rsidRPr="00C43B7C" w:rsidRDefault="00583A75" w:rsidP="00583A75">
      <w:pPr>
        <w:rPr>
          <w:sz w:val="16"/>
        </w:rPr>
      </w:pPr>
      <w:r w:rsidRPr="00C43B7C">
        <w:rPr>
          <w:sz w:val="16"/>
        </w:rPr>
        <w:t>Kaplan also expressed confidence in the two board nominees to quickly grind away at the backlog of pending cases.</w:t>
      </w:r>
    </w:p>
    <w:p w14:paraId="14B3E16D" w14:textId="77777777" w:rsidR="00583A75" w:rsidRPr="00C43B7C" w:rsidRDefault="00583A75" w:rsidP="00583A75">
      <w:pPr>
        <w:rPr>
          <w:sz w:val="16"/>
        </w:rPr>
      </w:pPr>
      <w:r w:rsidRPr="00C43B7C">
        <w:rPr>
          <w:sz w:val="16"/>
        </w:rPr>
        <w:t>“If there’s anyone on the planet who recognizes the importance of moving cases, it’s Jim Murphy,” he said. “There’s a champion there even more so than some people recognize.”</w:t>
      </w:r>
    </w:p>
    <w:p w14:paraId="53DBDEB9" w14:textId="77777777" w:rsidR="00583A75" w:rsidRPr="00C43B7C" w:rsidRDefault="00583A75" w:rsidP="00583A75">
      <w:pPr>
        <w:rPr>
          <w:sz w:val="16"/>
        </w:rPr>
      </w:pPr>
      <w:r w:rsidRPr="00C43B7C">
        <w:rPr>
          <w:sz w:val="16"/>
        </w:rPr>
        <w:t>While Murphy’s a career government lawyer with mastery of agency procedure and labor law, Mayer brings a fresh perspective and relatively rare background for a board member by coming directly from a company’s legal office, the former chair said.</w:t>
      </w:r>
    </w:p>
    <w:p w14:paraId="34FC4E07" w14:textId="77777777" w:rsidR="00583A75" w:rsidRPr="00C43B7C" w:rsidRDefault="00583A75" w:rsidP="00583A75">
      <w:pPr>
        <w:rPr>
          <w:sz w:val="16"/>
        </w:rPr>
      </w:pPr>
      <w:r w:rsidRPr="00C43B7C">
        <w:rPr>
          <w:sz w:val="16"/>
        </w:rPr>
        <w:t>Murphy, who served as Kaplan’s chief counsel before he retired in 2021, would “think outside the box” for strategies to move cases more quickly, Kaplan said.</w:t>
      </w:r>
    </w:p>
    <w:p w14:paraId="4E4A2ED2" w14:textId="77777777" w:rsidR="00583A75" w:rsidRPr="00C43B7C" w:rsidRDefault="00583A75" w:rsidP="00583A75">
      <w:pPr>
        <w:rPr>
          <w:sz w:val="16"/>
        </w:rPr>
      </w:pPr>
      <w:r w:rsidRPr="00C43B7C">
        <w:rPr>
          <w:sz w:val="16"/>
        </w:rPr>
        <w:t>But on some level, Kaplan said, increasing decision-making speed is simple. It takes commitment—even if it means working on weekends—as well as imposing timetables for finishing opinions.</w:t>
      </w:r>
    </w:p>
    <w:p w14:paraId="0EF304AF" w14:textId="77777777" w:rsidR="00583A75" w:rsidRDefault="00583A75" w:rsidP="00583A75">
      <w:pPr>
        <w:rPr>
          <w:sz w:val="16"/>
        </w:rPr>
      </w:pPr>
      <w:r w:rsidRPr="00C43B7C">
        <w:rPr>
          <w:sz w:val="16"/>
        </w:rPr>
        <w:t xml:space="preserve">Nevertheless, </w:t>
      </w:r>
      <w:r w:rsidRPr="00F34F53">
        <w:rPr>
          <w:rStyle w:val="StyleUnderline"/>
        </w:rPr>
        <w:t xml:space="preserve">the </w:t>
      </w:r>
      <w:r w:rsidRPr="00AD7ABE">
        <w:rPr>
          <w:rStyle w:val="StyleUnderline"/>
          <w:highlight w:val="cyan"/>
        </w:rPr>
        <w:t>biggest boost</w:t>
      </w:r>
      <w:r w:rsidRPr="00F34F53">
        <w:rPr>
          <w:rStyle w:val="StyleUnderline"/>
        </w:rPr>
        <w:t xml:space="preserve"> </w:t>
      </w:r>
      <w:r w:rsidRPr="00AD7ABE">
        <w:rPr>
          <w:rStyle w:val="StyleUnderline"/>
          <w:highlight w:val="cyan"/>
        </w:rPr>
        <w:t>to</w:t>
      </w:r>
      <w:r w:rsidRPr="00F34F53">
        <w:rPr>
          <w:rStyle w:val="StyleUnderline"/>
        </w:rPr>
        <w:t xml:space="preserve"> NLRB </w:t>
      </w:r>
      <w:r w:rsidRPr="00AD7ABE">
        <w:rPr>
          <w:rStyle w:val="StyleUnderline"/>
          <w:highlight w:val="cyan"/>
        </w:rPr>
        <w:t>productivity</w:t>
      </w:r>
      <w:r w:rsidRPr="00F34F53">
        <w:rPr>
          <w:rStyle w:val="StyleUnderline"/>
        </w:rPr>
        <w:t xml:space="preserve"> </w:t>
      </w:r>
      <w:r w:rsidRPr="00AD7ABE">
        <w:rPr>
          <w:rStyle w:val="StyleUnderline"/>
          <w:highlight w:val="cyan"/>
        </w:rPr>
        <w:t>could be</w:t>
      </w:r>
      <w:r w:rsidRPr="00F34F53">
        <w:rPr>
          <w:rStyle w:val="StyleUnderline"/>
        </w:rPr>
        <w:t xml:space="preserve"> the administration </w:t>
      </w:r>
      <w:r w:rsidRPr="00AD7ABE">
        <w:rPr>
          <w:rStyle w:val="StyleUnderline"/>
          <w:highlight w:val="cyan"/>
        </w:rPr>
        <w:t>filling</w:t>
      </w:r>
      <w:r w:rsidRPr="00F34F53">
        <w:rPr>
          <w:rStyle w:val="StyleUnderline"/>
        </w:rPr>
        <w:t xml:space="preserve"> all the </w:t>
      </w:r>
      <w:r w:rsidRPr="00AD7ABE">
        <w:rPr>
          <w:rStyle w:val="StyleUnderline"/>
          <w:highlight w:val="cyan"/>
        </w:rPr>
        <w:t>empty seats</w:t>
      </w:r>
      <w:r w:rsidRPr="00C43B7C">
        <w:rPr>
          <w:sz w:val="16"/>
        </w:rPr>
        <w:t>, Kaplan said.</w:t>
      </w:r>
    </w:p>
    <w:p w14:paraId="1C07719D" w14:textId="77777777" w:rsidR="00583A75" w:rsidRPr="00B976E1" w:rsidRDefault="00583A75" w:rsidP="00583A75"/>
    <w:p w14:paraId="329FE6B1" w14:textId="77777777" w:rsidR="00583A75" w:rsidRPr="00583A75" w:rsidRDefault="00583A75" w:rsidP="00583A75"/>
    <w:p w14:paraId="7A1E917D"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23320226">
    <w:abstractNumId w:val="10"/>
  </w:num>
  <w:num w:numId="16" w16cid:durableId="673651308">
    <w:abstractNumId w:val="17"/>
  </w:num>
  <w:num w:numId="17" w16cid:durableId="921255554">
    <w:abstractNumId w:val="16"/>
  </w:num>
  <w:num w:numId="18" w16cid:durableId="10168046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75"/>
    <w:rsid w:val="00115F47"/>
    <w:rsid w:val="00172072"/>
    <w:rsid w:val="0018342E"/>
    <w:rsid w:val="00234E31"/>
    <w:rsid w:val="002909AB"/>
    <w:rsid w:val="002C1625"/>
    <w:rsid w:val="00352C97"/>
    <w:rsid w:val="00397F01"/>
    <w:rsid w:val="003E3727"/>
    <w:rsid w:val="00494E98"/>
    <w:rsid w:val="00494F60"/>
    <w:rsid w:val="00583A75"/>
    <w:rsid w:val="005A780D"/>
    <w:rsid w:val="00643ED5"/>
    <w:rsid w:val="00683EEF"/>
    <w:rsid w:val="006C656C"/>
    <w:rsid w:val="00757309"/>
    <w:rsid w:val="007B114B"/>
    <w:rsid w:val="008B7FE3"/>
    <w:rsid w:val="009016F7"/>
    <w:rsid w:val="0091122C"/>
    <w:rsid w:val="00922A49"/>
    <w:rsid w:val="00A575BB"/>
    <w:rsid w:val="00A93AF2"/>
    <w:rsid w:val="00B6710A"/>
    <w:rsid w:val="00B9059D"/>
    <w:rsid w:val="00BF13BC"/>
    <w:rsid w:val="00C44D7B"/>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A321"/>
  <w15:chartTrackingRefBased/>
  <w15:docId w15:val="{83ED0A86-2393-475A-9FEB-7B358450F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3A75"/>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583A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
    <w:basedOn w:val="Normal"/>
    <w:next w:val="Normal"/>
    <w:link w:val="Heading2Char"/>
    <w:uiPriority w:val="1"/>
    <w:qFormat/>
    <w:rsid w:val="00583A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83A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583A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3A7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83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3A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A75"/>
  </w:style>
  <w:style w:type="character" w:customStyle="1" w:styleId="Heading1Char">
    <w:name w:val="Heading 1 Char"/>
    <w:aliases w:val="Pocket Char"/>
    <w:basedOn w:val="DefaultParagraphFont"/>
    <w:link w:val="Heading1"/>
    <w:rsid w:val="00583A75"/>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583A75"/>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83A75"/>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583A75"/>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583A75"/>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83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A75"/>
    <w:rPr>
      <w:rFonts w:eastAsiaTheme="majorEastAsia" w:cstheme="majorBidi"/>
      <w:color w:val="272727" w:themeColor="text1" w:themeTint="D8"/>
    </w:rPr>
  </w:style>
  <w:style w:type="paragraph" w:styleId="Title">
    <w:name w:val="Title"/>
    <w:basedOn w:val="Normal"/>
    <w:next w:val="Normal"/>
    <w:link w:val="TitleChar"/>
    <w:uiPriority w:val="10"/>
    <w:qFormat/>
    <w:rsid w:val="00583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A75"/>
    <w:pPr>
      <w:spacing w:before="160"/>
      <w:jc w:val="center"/>
    </w:pPr>
    <w:rPr>
      <w:i/>
      <w:iCs/>
      <w:color w:val="404040" w:themeColor="text1" w:themeTint="BF"/>
    </w:rPr>
  </w:style>
  <w:style w:type="character" w:customStyle="1" w:styleId="QuoteChar">
    <w:name w:val="Quote Char"/>
    <w:basedOn w:val="DefaultParagraphFont"/>
    <w:link w:val="Quote"/>
    <w:uiPriority w:val="29"/>
    <w:rsid w:val="00583A75"/>
    <w:rPr>
      <w:i/>
      <w:iCs/>
      <w:color w:val="404040" w:themeColor="text1" w:themeTint="BF"/>
    </w:rPr>
  </w:style>
  <w:style w:type="paragraph" w:styleId="ListParagraph">
    <w:name w:val="List Paragraph"/>
    <w:basedOn w:val="Normal"/>
    <w:uiPriority w:val="34"/>
    <w:qFormat/>
    <w:rsid w:val="00583A75"/>
    <w:pPr>
      <w:ind w:left="720"/>
      <w:contextualSpacing/>
    </w:pPr>
  </w:style>
  <w:style w:type="character" w:styleId="IntenseEmphasis">
    <w:name w:val="Intense Emphasis"/>
    <w:basedOn w:val="DefaultParagraphFont"/>
    <w:uiPriority w:val="21"/>
    <w:qFormat/>
    <w:rsid w:val="00583A75"/>
    <w:rPr>
      <w:i/>
      <w:iCs/>
      <w:color w:val="0F4761" w:themeColor="accent1" w:themeShade="BF"/>
    </w:rPr>
  </w:style>
  <w:style w:type="paragraph" w:styleId="IntenseQuote">
    <w:name w:val="Intense Quote"/>
    <w:basedOn w:val="Normal"/>
    <w:next w:val="Normal"/>
    <w:link w:val="IntenseQuoteChar"/>
    <w:uiPriority w:val="30"/>
    <w:qFormat/>
    <w:rsid w:val="00583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A75"/>
    <w:rPr>
      <w:i/>
      <w:iCs/>
      <w:color w:val="0F4761" w:themeColor="accent1" w:themeShade="BF"/>
    </w:rPr>
  </w:style>
  <w:style w:type="character" w:styleId="IntenseReference">
    <w:name w:val="Intense Reference"/>
    <w:basedOn w:val="DefaultParagraphFont"/>
    <w:uiPriority w:val="32"/>
    <w:qFormat/>
    <w:rsid w:val="00583A75"/>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583A7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3A7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3A75"/>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
    <w:basedOn w:val="DefaultParagraphFont"/>
    <w:uiPriority w:val="7"/>
    <w:qFormat/>
    <w:rsid w:val="00583A75"/>
    <w:rPr>
      <w:b w:val="0"/>
      <w:sz w:val="22"/>
      <w:u w:val="single"/>
    </w:rPr>
  </w:style>
  <w:style w:type="character" w:styleId="Strong">
    <w:name w:val="Strong"/>
    <w:basedOn w:val="DefaultParagraphFont"/>
    <w:uiPriority w:val="22"/>
    <w:qFormat/>
    <w:rsid w:val="00583A75"/>
    <w:rPr>
      <w:b/>
      <w:bCs/>
    </w:rPr>
  </w:style>
  <w:style w:type="character" w:styleId="BookTitle">
    <w:name w:val="Book Title"/>
    <w:basedOn w:val="DefaultParagraphFont"/>
    <w:uiPriority w:val="33"/>
    <w:qFormat/>
    <w:rsid w:val="00583A75"/>
    <w:rPr>
      <w:b/>
      <w:bCs/>
      <w:i/>
      <w:iCs/>
      <w:spacing w:val="5"/>
    </w:rPr>
  </w:style>
  <w:style w:type="numbering" w:styleId="111111">
    <w:name w:val="Outline List 2"/>
    <w:basedOn w:val="NoList"/>
    <w:uiPriority w:val="99"/>
    <w:semiHidden/>
    <w:unhideWhenUsed/>
    <w:rsid w:val="00583A75"/>
  </w:style>
  <w:style w:type="paragraph" w:styleId="Header">
    <w:name w:val="header"/>
    <w:basedOn w:val="Normal"/>
    <w:link w:val="HeaderChar"/>
    <w:uiPriority w:val="99"/>
    <w:semiHidden/>
    <w:rsid w:val="00583A75"/>
    <w:pPr>
      <w:tabs>
        <w:tab w:val="center" w:pos="4680"/>
        <w:tab w:val="right" w:pos="9360"/>
      </w:tabs>
    </w:pPr>
  </w:style>
  <w:style w:type="character" w:customStyle="1" w:styleId="HeaderChar">
    <w:name w:val="Header Char"/>
    <w:basedOn w:val="DefaultParagraphFont"/>
    <w:link w:val="Header"/>
    <w:uiPriority w:val="99"/>
    <w:semiHidden/>
    <w:rsid w:val="00583A75"/>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583A75"/>
    <w:pPr>
      <w:tabs>
        <w:tab w:val="center" w:pos="4680"/>
        <w:tab w:val="right" w:pos="9360"/>
      </w:tabs>
    </w:pPr>
  </w:style>
  <w:style w:type="character" w:customStyle="1" w:styleId="FooterChar">
    <w:name w:val="Footer Char"/>
    <w:basedOn w:val="DefaultParagraphFont"/>
    <w:link w:val="Footer"/>
    <w:uiPriority w:val="99"/>
    <w:semiHidden/>
    <w:rsid w:val="00583A75"/>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583A75"/>
    <w:pPr>
      <w:spacing w:after="120"/>
    </w:pPr>
  </w:style>
  <w:style w:type="character" w:customStyle="1" w:styleId="BodyTextChar">
    <w:name w:val="Body Text Char"/>
    <w:basedOn w:val="DefaultParagraphFont"/>
    <w:link w:val="BodyText"/>
    <w:uiPriority w:val="99"/>
    <w:semiHidden/>
    <w:rsid w:val="00583A75"/>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583A75"/>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583A75"/>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583A75"/>
    <w:rPr>
      <w:color w:val="467886" w:themeColor="hyperlink"/>
      <w:u w:val="single"/>
    </w:rPr>
  </w:style>
  <w:style w:type="character" w:styleId="UnresolvedMention">
    <w:name w:val="Unresolved Mention"/>
    <w:basedOn w:val="DefaultParagraphFont"/>
    <w:uiPriority w:val="99"/>
    <w:semiHidden/>
    <w:unhideWhenUsed/>
    <w:rsid w:val="00583A75"/>
    <w:rPr>
      <w:color w:val="605E5C"/>
      <w:shd w:val="clear" w:color="auto" w:fill="E1DFDD"/>
    </w:rPr>
  </w:style>
  <w:style w:type="paragraph" w:customStyle="1" w:styleId="Undertag">
    <w:name w:val="Undertag"/>
    <w:link w:val="UndertagChar"/>
    <w:autoRedefine/>
    <w:uiPriority w:val="5"/>
    <w:qFormat/>
    <w:rsid w:val="00583A75"/>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583A75"/>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583A75"/>
    <w:rPr>
      <w:color w:val="0A2F41" w:themeColor="accent1" w:themeShade="80"/>
    </w:rPr>
  </w:style>
  <w:style w:type="character" w:customStyle="1" w:styleId="AnalyticChar">
    <w:name w:val="Analytic Char"/>
    <w:basedOn w:val="DefaultParagraphFont"/>
    <w:link w:val="Analytic"/>
    <w:uiPriority w:val="5"/>
    <w:rsid w:val="00583A75"/>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583A75"/>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583A75"/>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583A75"/>
    <w:pPr>
      <w:ind w:left="288" w:right="288"/>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24049604" TargetMode="External"/><Relationship Id="rId12" Type="http://schemas.openxmlformats.org/officeDocument/2006/relationships/hyperlink" Target="https://www.journals.uchicago.edu/doi/pdf/10.1086/7025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cholarship.law.upenn.edu/cgi/viewcontent.cgi?article=1299&amp;context=jlasc" TargetMode="External"/><Relationship Id="rId5" Type="http://schemas.openxmlformats.org/officeDocument/2006/relationships/hyperlink" Target="https://abilityone.gov/media_room/documents/2021_AbilityOne_Fact_Sheet_v20210520.pdf" TargetMode="External"/><Relationship Id="rId10" Type="http://schemas.openxmlformats.org/officeDocument/2006/relationships/hyperlink" Target="https://www.counterpunch.org/2025/01/24/labor-faces-artificial-intelligence-and-outsourcing-appeasement-or-class-struggle" TargetMode="External"/><Relationship Id="rId4" Type="http://schemas.openxmlformats.org/officeDocument/2006/relationships/webSettings" Target="webSettings.xml"/><Relationship Id="rId9" Type="http://schemas.openxmlformats.org/officeDocument/2006/relationships/hyperlink" Target="https://scholarship.law.upenn.edu/cgi/viewcontent.cgi?article=1299&amp;context=jlasc"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35100</Words>
  <Characters>196561</Characters>
  <Application>Microsoft Office Word</Application>
  <DocSecurity>0</DocSecurity>
  <Lines>2233</Lines>
  <Paragraphs>710</Paragraphs>
  <ScaleCrop>false</ScaleCrop>
  <Company/>
  <LinksUpToDate>false</LinksUpToDate>
  <CharactersWithSpaces>230951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2025-11-16T18:13:00Z</dcterms:created>
  <dcterms:modified xsi:type="dcterms:W3CDTF">2025-11-16T18:15:00Z</dcterms:modified>
</cp:coreProperties>
</file>