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D381" w14:textId="77777777" w:rsidR="004C0AAF" w:rsidRDefault="004C0AAF" w:rsidP="004C0AAF">
      <w:pPr>
        <w:pStyle w:val="Heading1"/>
      </w:pPr>
      <w:r>
        <w:t xml:space="preserve">1NC---OU---Round 2 </w:t>
      </w:r>
    </w:p>
    <w:p w14:paraId="5AC6A24D" w14:textId="77777777" w:rsidR="004C0AAF" w:rsidRDefault="004C0AAF" w:rsidP="004C0AAF">
      <w:pPr>
        <w:pStyle w:val="Heading2"/>
      </w:pPr>
      <w:r>
        <w:t>1NC---OFF</w:t>
      </w:r>
    </w:p>
    <w:p w14:paraId="114D44C8" w14:textId="77777777" w:rsidR="004C0AAF" w:rsidRDefault="004C0AAF" w:rsidP="004C0AAF">
      <w:pPr>
        <w:pStyle w:val="Heading3"/>
      </w:pPr>
      <w:r>
        <w:t>1NC---OFF</w:t>
      </w:r>
    </w:p>
    <w:p w14:paraId="5C547A35" w14:textId="77777777" w:rsidR="004C0AAF" w:rsidRDefault="004C0AAF" w:rsidP="004C0AAF">
      <w:pPr>
        <w:pStyle w:val="Heading4"/>
      </w:pPr>
      <w:r>
        <w:t xml:space="preserve">Interpretation: The aff must strengthen rights for </w:t>
      </w:r>
      <w:r w:rsidRPr="009448C7">
        <w:rPr>
          <w:u w:val="single"/>
        </w:rPr>
        <w:t>50 percent</w:t>
      </w:r>
      <w:r>
        <w:t xml:space="preserve"> of workers. </w:t>
      </w:r>
    </w:p>
    <w:p w14:paraId="2FE11D05" w14:textId="77777777" w:rsidR="004C0AAF" w:rsidRDefault="004C0AAF" w:rsidP="004C0AAF">
      <w:pPr>
        <w:pStyle w:val="Heading4"/>
      </w:pPr>
      <w:r>
        <w:t>“Workers” is the full set</w:t>
      </w:r>
    </w:p>
    <w:p w14:paraId="6A231385" w14:textId="77777777" w:rsidR="004C0AAF" w:rsidRDefault="004C0AAF" w:rsidP="004C0AA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EB0B2D3" w14:textId="77777777" w:rsidR="004C0AAF" w:rsidRPr="00880819" w:rsidRDefault="004C0AAF" w:rsidP="004C0AAF">
      <w:pPr>
        <w:rPr>
          <w:sz w:val="16"/>
        </w:rPr>
      </w:pPr>
      <w:r w:rsidRPr="00880819">
        <w:rPr>
          <w:sz w:val="16"/>
        </w:rPr>
        <w:t xml:space="preserve">5. For the purpose of the proposed instrument- </w:t>
      </w:r>
    </w:p>
    <w:p w14:paraId="3BC93CDE" w14:textId="77777777" w:rsidR="004C0AAF" w:rsidRPr="00880819" w:rsidRDefault="004C0AAF" w:rsidP="004C0AAF">
      <w:pPr>
        <w:rPr>
          <w:sz w:val="16"/>
        </w:rPr>
      </w:pPr>
      <w:r w:rsidRPr="00880819">
        <w:rPr>
          <w:sz w:val="16"/>
        </w:rPr>
        <w:t>(a) the term " branches of economic activity " includes work in the public service ;</w:t>
      </w:r>
    </w:p>
    <w:p w14:paraId="3230DFEC" w14:textId="77777777" w:rsidR="004C0AAF" w:rsidRPr="00880819" w:rsidRDefault="004C0AAF" w:rsidP="004C0AAF">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180B4152" w14:textId="77777777" w:rsidR="004C0AAF" w:rsidRPr="00880819" w:rsidRDefault="004C0AAF" w:rsidP="004C0AAF">
      <w:pPr>
        <w:rPr>
          <w:sz w:val="16"/>
        </w:rPr>
      </w:pPr>
      <w:r w:rsidRPr="00880819">
        <w:rPr>
          <w:sz w:val="16"/>
        </w:rPr>
        <w:t>(c) the term "workplace" should cover all places where workers need to be or to go by reason of their work and which are under the direct or indirect control of the employer ;</w:t>
      </w:r>
    </w:p>
    <w:p w14:paraId="02D59F70" w14:textId="77777777" w:rsidR="004C0AAF" w:rsidRPr="00700E24" w:rsidRDefault="004C0AAF" w:rsidP="004C0AAF">
      <w:pPr>
        <w:rPr>
          <w:sz w:val="16"/>
        </w:rPr>
      </w:pPr>
      <w:r w:rsidRPr="00880819">
        <w:rPr>
          <w:sz w:val="16"/>
        </w:rPr>
        <w:t>(d) the term "regulations" should cover all provisions given force of law by the competent authority or authorities.</w:t>
      </w:r>
    </w:p>
    <w:p w14:paraId="58524B73" w14:textId="77777777" w:rsidR="004C0AAF" w:rsidRDefault="004C0AAF" w:rsidP="004C0AAF">
      <w:pPr>
        <w:pStyle w:val="Heading4"/>
      </w:pPr>
      <w:r>
        <w:t>That’s 163 million</w:t>
      </w:r>
    </w:p>
    <w:p w14:paraId="68256AB8" w14:textId="77777777" w:rsidR="004C0AAF" w:rsidRPr="00700E24" w:rsidRDefault="004C0AAF" w:rsidP="004C0AAF">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E7C13EB" w14:textId="77777777" w:rsidR="004C0AAF" w:rsidRPr="00700E24" w:rsidRDefault="004C0AAF" w:rsidP="004C0AAF">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91520F8" w14:textId="77777777" w:rsidR="004C0AAF" w:rsidRDefault="004C0AAF" w:rsidP="004C0AAF">
      <w:pPr>
        <w:pStyle w:val="Heading4"/>
        <w:rPr>
          <w:u w:val="single"/>
        </w:rPr>
      </w:pPr>
      <w:r>
        <w:t xml:space="preserve">“Substantially” requires the aff cover </w:t>
      </w:r>
      <w:r w:rsidRPr="00700E24">
        <w:rPr>
          <w:u w:val="single"/>
        </w:rPr>
        <w:t>82 million workers</w:t>
      </w:r>
    </w:p>
    <w:p w14:paraId="3A9EBB03" w14:textId="77777777" w:rsidR="004C0AAF" w:rsidRPr="00700E24" w:rsidRDefault="004C0AAF" w:rsidP="004C0AAF">
      <w:r>
        <w:t xml:space="preserve">***Substantially is “more than 50 percent,” 163 million/2 = 81.5 million </w:t>
      </w:r>
    </w:p>
    <w:p w14:paraId="767931BC" w14:textId="77777777" w:rsidR="004C0AAF" w:rsidRPr="005E47A4" w:rsidRDefault="004C0AAF" w:rsidP="004C0AAF">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2275FCB9" w14:textId="77777777" w:rsidR="004C0AAF" w:rsidRPr="00681820" w:rsidRDefault="004C0AAF" w:rsidP="004C0AAF">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236D0FC3" w14:textId="77777777" w:rsidR="004C0AAF" w:rsidRPr="00681820" w:rsidRDefault="004C0AAF" w:rsidP="004C0AAF">
      <w:pPr>
        <w:rPr>
          <w:sz w:val="14"/>
        </w:rPr>
      </w:pPr>
      <w:r w:rsidRPr="00681820">
        <w:rPr>
          <w:sz w:val="14"/>
        </w:rPr>
        <w:t>B-194530 5</w:t>
      </w:r>
    </w:p>
    <w:p w14:paraId="2A027B6A" w14:textId="77777777" w:rsidR="004C0AAF" w:rsidRPr="00C03515" w:rsidRDefault="004C0AAF" w:rsidP="004C0AAF">
      <w:pPr>
        <w:pStyle w:val="Heading4"/>
        <w:rPr>
          <w:rStyle w:val="Style13ptBold"/>
          <w:b/>
          <w:bCs w:val="0"/>
        </w:rPr>
      </w:pPr>
      <w:r>
        <w:t xml:space="preserve">Violation: The AFF is well short. </w:t>
      </w:r>
      <w:r w:rsidRPr="00C03515">
        <w:rPr>
          <w:rStyle w:val="Style13ptBold"/>
          <w:b/>
          <w:bCs w:val="0"/>
        </w:rPr>
        <w:t xml:space="preserve">The </w:t>
      </w:r>
      <w:r w:rsidRPr="00C03515">
        <w:rPr>
          <w:rStyle w:val="Style13ptBold"/>
          <w:b/>
          <w:bCs w:val="0"/>
          <w:u w:val="single"/>
        </w:rPr>
        <w:t>broadest</w:t>
      </w:r>
      <w:r w:rsidRPr="00C03515">
        <w:rPr>
          <w:rStyle w:val="Style13ptBold"/>
          <w:b/>
          <w:bCs w:val="0"/>
        </w:rPr>
        <w:t xml:space="preserve"> definition includes </w:t>
      </w:r>
      <w:r w:rsidRPr="00C03515">
        <w:rPr>
          <w:rStyle w:val="Style13ptBold"/>
          <w:b/>
          <w:bCs w:val="0"/>
          <w:u w:val="single"/>
        </w:rPr>
        <w:t>42 million</w:t>
      </w:r>
      <w:r w:rsidRPr="00C03515">
        <w:rPr>
          <w:rStyle w:val="Style13ptBold"/>
          <w:b/>
          <w:bCs w:val="0"/>
        </w:rPr>
        <w:t>.</w:t>
      </w:r>
    </w:p>
    <w:p w14:paraId="3C45679A" w14:textId="77777777" w:rsidR="004C0AAF" w:rsidRDefault="004C0AAF" w:rsidP="004C0AAF">
      <w:r w:rsidRPr="00C03515">
        <w:rPr>
          <w:rStyle w:val="Style13ptBold"/>
        </w:rPr>
        <w:t>GEDH 25</w:t>
      </w:r>
      <w:r>
        <w:t>, branch of Aspen Institute Future of Work Initiative, partnered with Cornell University (Gig Economy Data Hub, 2025, “</w:t>
      </w:r>
      <w:r w:rsidRPr="00C03515">
        <w:t>How many gig workers are there?</w:t>
      </w:r>
      <w:r>
        <w:t xml:space="preserve">,” </w:t>
      </w:r>
      <w:r w:rsidRPr="00C03515">
        <w:t>https://gigeconomydata.org/basics/how-many-gig-workers-are-there.html</w:t>
      </w:r>
      <w:r>
        <w:t>)</w:t>
      </w:r>
    </w:p>
    <w:p w14:paraId="4DA44D78" w14:textId="77777777" w:rsidR="004C0AAF" w:rsidRPr="00C03515" w:rsidRDefault="004C0AAF" w:rsidP="004C0AAF">
      <w:pPr>
        <w:rPr>
          <w:sz w:val="16"/>
        </w:rPr>
      </w:pPr>
      <w:r w:rsidRPr="00C03515">
        <w:rPr>
          <w:rStyle w:val="StyleUnderline"/>
        </w:rPr>
        <w:t xml:space="preserve">There are </w:t>
      </w:r>
      <w:r w:rsidRPr="0015085D">
        <w:rPr>
          <w:rStyle w:val="StyleUnderline"/>
          <w:highlight w:val="cyan"/>
        </w:rPr>
        <w:t>multiple ways to estimate</w:t>
      </w:r>
      <w:r w:rsidRPr="00C03515">
        <w:rPr>
          <w:rStyle w:val="StyleUnderline"/>
        </w:rPr>
        <w:t xml:space="preserve"> the </w:t>
      </w:r>
      <w:r w:rsidRPr="0015085D">
        <w:rPr>
          <w:rStyle w:val="StyleUnderline"/>
          <w:highlight w:val="cyan"/>
        </w:rPr>
        <w:t>size of the gig economy</w:t>
      </w:r>
      <w:r w:rsidRPr="00C03515">
        <w:rPr>
          <w:sz w:val="16"/>
        </w:rPr>
        <w:t>. Some counts include anyone who has ever done any form of non-standard work. Others look only at those who did it in the past week, or who rely only on non-standard work.  Other estimates count only particular types of work, like platform-based delivery work or subcontracted jobs. Unsurprisingly, each results in different numbers. A closer examination of the similarities and differences of the definitions used in each study can be found in the Research section of the Data Hub.</w:t>
      </w:r>
    </w:p>
    <w:p w14:paraId="333CDC38" w14:textId="77777777" w:rsidR="004C0AAF" w:rsidRPr="00C03515" w:rsidRDefault="004C0AAF" w:rsidP="004C0AAF">
      <w:pPr>
        <w:rPr>
          <w:sz w:val="16"/>
        </w:rPr>
      </w:pPr>
      <w:r w:rsidRPr="00C03515">
        <w:rPr>
          <w:rStyle w:val="StyleUnderline"/>
        </w:rPr>
        <w:t>More than a quarter of workers participate in the gig economy in some capacity</w:t>
      </w:r>
      <w:r w:rsidRPr="00C03515">
        <w:rPr>
          <w:sz w:val="16"/>
        </w:rPr>
        <w:t>.</w:t>
      </w:r>
    </w:p>
    <w:p w14:paraId="40D93233" w14:textId="77777777" w:rsidR="004C0AAF" w:rsidRPr="00C03515" w:rsidRDefault="004C0AAF" w:rsidP="004C0AAF">
      <w:pPr>
        <w:rPr>
          <w:sz w:val="16"/>
        </w:rPr>
      </w:pPr>
      <w:r w:rsidRPr="00C03515">
        <w:rPr>
          <w:sz w:val="16"/>
        </w:rPr>
        <w:t>Some measures of the gig economy include any worker who engages in non-standard work in any capacity—online or offline, with regular or occasional participation, and for primary or supplemental earnings. This includes workers who hold traditional full-time jobs in addition to gigs, as well as those who only do gig work.</w:t>
      </w:r>
    </w:p>
    <w:p w14:paraId="6767B0E8" w14:textId="77777777" w:rsidR="004C0AAF" w:rsidRPr="00C03515" w:rsidRDefault="004C0AAF" w:rsidP="004C0AAF">
      <w:pPr>
        <w:rPr>
          <w:sz w:val="16"/>
        </w:rPr>
      </w:pPr>
      <w:r w:rsidRPr="0015085D">
        <w:rPr>
          <w:rStyle w:val="Emphasis"/>
          <w:highlight w:val="cyan"/>
        </w:rPr>
        <w:t>Surveys using</w:t>
      </w:r>
      <w:r w:rsidRPr="00C03515">
        <w:rPr>
          <w:rStyle w:val="Emphasis"/>
        </w:rPr>
        <w:t xml:space="preserve"> such </w:t>
      </w:r>
      <w:r w:rsidRPr="0015085D">
        <w:rPr>
          <w:rStyle w:val="Emphasis"/>
          <w:highlight w:val="cyan"/>
        </w:rPr>
        <w:t>a broad definition find</w:t>
      </w:r>
      <w:r w:rsidRPr="00C03515">
        <w:rPr>
          <w:sz w:val="16"/>
        </w:rPr>
        <w:t xml:space="preserve"> that </w:t>
      </w:r>
      <w:r w:rsidRPr="0015085D">
        <w:rPr>
          <w:rStyle w:val="Emphasis"/>
          <w:highlight w:val="cyan"/>
        </w:rPr>
        <w:t>between 25 and 43 percent of the workforce</w:t>
      </w:r>
      <w:r w:rsidRPr="00C03515">
        <w:rPr>
          <w:sz w:val="16"/>
        </w:rPr>
        <w:t xml:space="preserve"> has engaged in gig or non-standard work, including those conducted by MBO Partners, McKinsey Global Institute, and Upwork. </w:t>
      </w:r>
      <w:r w:rsidRPr="00C03515">
        <w:rPr>
          <w:rStyle w:val="Emphasis"/>
        </w:rPr>
        <w:t>As of 2025,</w:t>
      </w:r>
      <w:r w:rsidRPr="00C03515">
        <w:rPr>
          <w:sz w:val="16"/>
        </w:rPr>
        <w:t xml:space="preserve"> that means at least </w:t>
      </w:r>
      <w:r w:rsidRPr="0015085D">
        <w:rPr>
          <w:rStyle w:val="Emphasis"/>
          <w:highlight w:val="cyan"/>
        </w:rPr>
        <w:t>42 million people in the United States</w:t>
      </w:r>
      <w:r w:rsidRPr="00C03515">
        <w:rPr>
          <w:sz w:val="16"/>
        </w:rPr>
        <w:t xml:space="preserve"> are </w:t>
      </w:r>
      <w:r w:rsidRPr="0015085D">
        <w:rPr>
          <w:rStyle w:val="Emphasis"/>
          <w:highlight w:val="cyan"/>
        </w:rPr>
        <w:t>engaged in</w:t>
      </w:r>
      <w:r w:rsidRPr="00C03515">
        <w:rPr>
          <w:rStyle w:val="Emphasis"/>
        </w:rPr>
        <w:t xml:space="preserve"> some form of </w:t>
      </w:r>
      <w:r w:rsidRPr="0015085D">
        <w:rPr>
          <w:rStyle w:val="Emphasis"/>
          <w:highlight w:val="cyan"/>
        </w:rPr>
        <w:t>gig work</w:t>
      </w:r>
      <w:r w:rsidRPr="00C03515">
        <w:rPr>
          <w:sz w:val="16"/>
        </w:rPr>
        <w:t>. The estimates vary based on the definition of gig work used, the time frame considered, and the population included in the survey. Since large-scale public surveys, like those administered by the Bureau of Labor Statistics, tend not to ask about supplemental work, these private surveys are some of the best estimates we have of supplemental or occasional gig workers.</w:t>
      </w:r>
    </w:p>
    <w:p w14:paraId="0FFAA115" w14:textId="77777777" w:rsidR="004C0AAF" w:rsidRPr="00EA3B51" w:rsidRDefault="004C0AAF" w:rsidP="004C0AAF"/>
    <w:p w14:paraId="1D024C37" w14:textId="77777777" w:rsidR="004C0AAF" w:rsidRDefault="004C0AAF" w:rsidP="004C0AAF">
      <w:pPr>
        <w:pStyle w:val="Heading4"/>
      </w:pPr>
      <w:r>
        <w:t xml:space="preserve">Vote neg: </w:t>
      </w:r>
    </w:p>
    <w:p w14:paraId="7C32AC8C" w14:textId="77777777" w:rsidR="004C0AAF" w:rsidRDefault="004C0AAF" w:rsidP="004C0AAF">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3F127D82" w14:textId="77777777" w:rsidR="004C0AAF" w:rsidRPr="009448C7" w:rsidRDefault="004C0AAF" w:rsidP="004C0AAF">
      <w:pPr>
        <w:pStyle w:val="Heading4"/>
      </w:pPr>
      <w:r>
        <w:t>SECOND---</w:t>
      </w:r>
      <w:r w:rsidRPr="001D7F04">
        <w:rPr>
          <w:u w:val="single"/>
        </w:rPr>
        <w:t>Limits</w:t>
      </w:r>
      <w:r>
        <w:t xml:space="preserve">---anything less leads to hundreds of industries and shop-specific affs. Makes non-generic engagement impossible. </w:t>
      </w:r>
    </w:p>
    <w:p w14:paraId="4365A770" w14:textId="77777777" w:rsidR="004C0AAF" w:rsidRDefault="004C0AAF" w:rsidP="004C0AAF"/>
    <w:p w14:paraId="2DD54AE8" w14:textId="77777777" w:rsidR="004C0AAF" w:rsidRPr="00867DEA" w:rsidRDefault="004C0AAF" w:rsidP="004C0AAF">
      <w:pPr>
        <w:pStyle w:val="Heading3"/>
      </w:pPr>
      <w:r>
        <w:t>1NC---OFF</w:t>
      </w:r>
    </w:p>
    <w:p w14:paraId="6AA76A3D" w14:textId="77777777" w:rsidR="004C0AAF" w:rsidRDefault="004C0AAF" w:rsidP="004C0AAF">
      <w:pPr>
        <w:pStyle w:val="Heading4"/>
      </w:pPr>
      <w:r>
        <w:t xml:space="preserve">Dems win the House now. </w:t>
      </w:r>
      <w:r w:rsidRPr="002A2B9A">
        <w:rPr>
          <w:u w:val="single"/>
        </w:rPr>
        <w:t>Prediction markets</w:t>
      </w:r>
      <w:r>
        <w:t xml:space="preserve">. </w:t>
      </w:r>
    </w:p>
    <w:p w14:paraId="33A39CB3" w14:textId="77777777" w:rsidR="004C0AAF" w:rsidRPr="004A68F0" w:rsidRDefault="004C0AAF" w:rsidP="004C0AAF">
      <w:r w:rsidRPr="004A68F0">
        <w:rPr>
          <w:rStyle w:val="Style13ptBold"/>
        </w:rPr>
        <w:t>Lott 10-</w:t>
      </w:r>
      <w:r>
        <w:rPr>
          <w:rStyle w:val="Style13ptBold"/>
        </w:rPr>
        <w:t>31</w:t>
      </w:r>
      <w:r>
        <w:t>-2025, supervising producer at the John Stossel show, founder of ElectionBettingOdds.com. This source cites odds from: Betfair, Smarkets, PredictIt, Polymarket, Kalshi (“Election Betting Odds,” https://electionbettingodds.com/House-Control-2026.html)</w:t>
      </w:r>
    </w:p>
    <w:p w14:paraId="26BF4024" w14:textId="77777777" w:rsidR="004C0AAF" w:rsidRDefault="004C0AAF" w:rsidP="004C0AAF">
      <w:r w:rsidRPr="006244C4">
        <w:rPr>
          <w:noProof/>
        </w:rPr>
        <w:drawing>
          <wp:inline distT="0" distB="0" distL="0" distR="0" wp14:anchorId="247E9C18" wp14:editId="283706E2">
            <wp:extent cx="2780189" cy="1451811"/>
            <wp:effectExtent l="0" t="0" r="1270" b="0"/>
            <wp:docPr id="156987344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8"/>
                    <a:stretch>
                      <a:fillRect/>
                    </a:stretch>
                  </pic:blipFill>
                  <pic:spPr>
                    <a:xfrm>
                      <a:off x="0" y="0"/>
                      <a:ext cx="2797407" cy="1460802"/>
                    </a:xfrm>
                    <a:prstGeom prst="rect">
                      <a:avLst/>
                    </a:prstGeom>
                  </pic:spPr>
                </pic:pic>
              </a:graphicData>
            </a:graphic>
          </wp:inline>
        </w:drawing>
      </w:r>
    </w:p>
    <w:p w14:paraId="120C7900" w14:textId="77777777" w:rsidR="004C0AAF" w:rsidRPr="00362508" w:rsidRDefault="004C0AAF" w:rsidP="004C0AAF">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038AB944" w14:textId="77777777" w:rsidR="004C0AAF" w:rsidRPr="006B57B9" w:rsidRDefault="004C0AAF" w:rsidP="004C0AAF">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7BF20505" w14:textId="77777777" w:rsidR="004C0AAF" w:rsidRPr="0025327B" w:rsidRDefault="004C0AAF" w:rsidP="004C0AAF">
      <w:pPr>
        <w:rPr>
          <w:sz w:val="16"/>
        </w:rPr>
      </w:pPr>
      <w:r w:rsidRPr="0025327B">
        <w:rPr>
          <w:sz w:val="16"/>
        </w:rPr>
        <w:t xml:space="preserve">But now, five weeks later, it’s abundantly clear that most </w:t>
      </w:r>
      <w:r w:rsidRPr="00B2615B">
        <w:rPr>
          <w:rStyle w:val="StyleUnderline"/>
          <w:highlight w:val="cyan"/>
        </w:rPr>
        <w:t>unions are angry</w:t>
      </w:r>
      <w:r w:rsidRPr="0025327B">
        <w:rPr>
          <w:rStyle w:val="StyleUnderline"/>
        </w:rPr>
        <w:t xml:space="preserve"> as hell </w:t>
      </w:r>
      <w:r w:rsidRPr="00B2615B">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B2615B">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B2615B">
        <w:rPr>
          <w:rStyle w:val="StyleUnderline"/>
          <w:highlight w:val="cyan"/>
        </w:rPr>
        <w:t>ripping up</w:t>
      </w:r>
      <w:r w:rsidRPr="0025327B">
        <w:rPr>
          <w:rStyle w:val="StyleUnderline"/>
        </w:rPr>
        <w:t xml:space="preserve"> union </w:t>
      </w:r>
      <w:r w:rsidRPr="00B2615B">
        <w:rPr>
          <w:rStyle w:val="StyleUnderline"/>
          <w:highlight w:val="cyan"/>
        </w:rPr>
        <w:t>contracts</w:t>
      </w:r>
      <w:r w:rsidRPr="0025327B">
        <w:rPr>
          <w:sz w:val="16"/>
        </w:rPr>
        <w:t>. They’re cutting services. Trump’s delivered on nothing that he promised. We would say his scorecard is a fail.”</w:t>
      </w:r>
    </w:p>
    <w:p w14:paraId="0EB78E2D" w14:textId="77777777" w:rsidR="004C0AAF" w:rsidRPr="0025327B" w:rsidRDefault="004C0AAF" w:rsidP="004C0AAF">
      <w:pPr>
        <w:rPr>
          <w:sz w:val="16"/>
        </w:rPr>
      </w:pPr>
      <w:r w:rsidRPr="00B2615B">
        <w:rPr>
          <w:rStyle w:val="StyleUnderline"/>
          <w:highlight w:val="cyan"/>
        </w:rPr>
        <w:t>Trump’s anti-union</w:t>
      </w:r>
      <w:r w:rsidRPr="0025327B">
        <w:rPr>
          <w:rStyle w:val="StyleUnderline"/>
        </w:rPr>
        <w:t xml:space="preserve"> moves have come</w:t>
      </w:r>
      <w:r w:rsidRPr="0025327B">
        <w:rPr>
          <w:sz w:val="16"/>
        </w:rPr>
        <w:t xml:space="preserve"> </w:t>
      </w:r>
      <w:r w:rsidRPr="00B2615B">
        <w:rPr>
          <w:rStyle w:val="Emphasis"/>
          <w:highlight w:val="cyan"/>
        </w:rPr>
        <w:t>fast</w:t>
      </w:r>
      <w:r w:rsidRPr="0025327B">
        <w:rPr>
          <w:sz w:val="16"/>
        </w:rPr>
        <w:t xml:space="preserve">er </w:t>
      </w:r>
      <w:r w:rsidRPr="00B2615B">
        <w:rPr>
          <w:rStyle w:val="StyleUnderline"/>
          <w:highlight w:val="cyan"/>
        </w:rPr>
        <w:t>and</w:t>
      </w:r>
      <w:r w:rsidRPr="0025327B">
        <w:rPr>
          <w:sz w:val="16"/>
        </w:rPr>
        <w:t xml:space="preserve"> been </w:t>
      </w:r>
      <w:r w:rsidRPr="00B2615B">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2615B">
        <w:rPr>
          <w:rStyle w:val="StyleUnderline"/>
          <w:highlight w:val="cyan"/>
        </w:rPr>
        <w:t>leaving</w:t>
      </w:r>
      <w:r w:rsidRPr="0025327B">
        <w:rPr>
          <w:rStyle w:val="StyleUnderline"/>
        </w:rPr>
        <w:t xml:space="preserve"> the </w:t>
      </w:r>
      <w:r w:rsidRPr="00B2615B">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B2615B">
        <w:rPr>
          <w:rStyle w:val="StyleUnderline"/>
          <w:highlight w:val="cyan"/>
        </w:rPr>
        <w:t>destroy</w:t>
      </w:r>
      <w:r w:rsidRPr="0025327B">
        <w:rPr>
          <w:rStyle w:val="StyleUnderline"/>
        </w:rPr>
        <w:t xml:space="preserve"> </w:t>
      </w:r>
      <w:r w:rsidRPr="00B2615B">
        <w:rPr>
          <w:rStyle w:val="StyleUnderline"/>
          <w:highlight w:val="cyan"/>
        </w:rPr>
        <w:t>c</w:t>
      </w:r>
      <w:r w:rsidRPr="0025327B">
        <w:rPr>
          <w:rStyle w:val="StyleUnderline"/>
        </w:rPr>
        <w:t xml:space="preserve">ollective </w:t>
      </w:r>
      <w:r w:rsidRPr="00B2615B">
        <w:rPr>
          <w:rStyle w:val="StyleUnderline"/>
          <w:highlight w:val="cyan"/>
        </w:rPr>
        <w:t>b</w:t>
      </w:r>
      <w:r w:rsidRPr="0025327B">
        <w:rPr>
          <w:rStyle w:val="StyleUnderline"/>
        </w:rPr>
        <w:t xml:space="preserve">argaining </w:t>
      </w:r>
      <w:r w:rsidRPr="00B2615B">
        <w:rPr>
          <w:rStyle w:val="StyleUnderline"/>
          <w:highlight w:val="cyan"/>
        </w:rPr>
        <w:t>r</w:t>
      </w:r>
      <w:r w:rsidRPr="0025327B">
        <w:rPr>
          <w:rStyle w:val="StyleUnderline"/>
        </w:rPr>
        <w:t>ight</w:t>
      </w:r>
      <w:r w:rsidRPr="00B2615B">
        <w:rPr>
          <w:rStyle w:val="StyleUnderline"/>
          <w:highlight w:val="cyan"/>
        </w:rPr>
        <w:t>s</w:t>
      </w:r>
      <w:r w:rsidRPr="0025327B">
        <w:rPr>
          <w:rStyle w:val="StyleUnderline"/>
        </w:rPr>
        <w:t xml:space="preserve"> </w:t>
      </w:r>
      <w:r w:rsidRPr="00A10B70">
        <w:rPr>
          <w:rStyle w:val="StyleUnderline"/>
        </w:rPr>
        <w:t>for</w:t>
      </w:r>
      <w:r w:rsidRPr="0025327B">
        <w:rPr>
          <w:sz w:val="16"/>
        </w:rPr>
        <w:t xml:space="preserve"> 1 million </w:t>
      </w:r>
      <w:r w:rsidRPr="00A10B70">
        <w:rPr>
          <w:rStyle w:val="StyleUnderline"/>
        </w:rPr>
        <w:t>federal employees</w:t>
      </w:r>
      <w:r w:rsidRPr="0025327B">
        <w:rPr>
          <w:sz w:val="16"/>
        </w:rPr>
        <w:t>. “</w:t>
      </w:r>
      <w:r w:rsidRPr="0025327B">
        <w:rPr>
          <w:rStyle w:val="StyleUnderline"/>
        </w:rPr>
        <w:t>That’s the biggest assault against labor in our history</w:t>
      </w:r>
      <w:r w:rsidRPr="0025327B">
        <w:rPr>
          <w:sz w:val="16"/>
        </w:rPr>
        <w:t>,” Shuler said.</w:t>
      </w:r>
    </w:p>
    <w:p w14:paraId="32D6037B" w14:textId="77777777" w:rsidR="004C0AAF" w:rsidRPr="0025327B" w:rsidRDefault="004C0AAF" w:rsidP="004C0AAF">
      <w:pPr>
        <w:rPr>
          <w:sz w:val="16"/>
        </w:rPr>
      </w:pPr>
      <w:r w:rsidRPr="0025327B">
        <w:rPr>
          <w:rStyle w:val="StyleUnderline"/>
        </w:rPr>
        <w:t xml:space="preserve">America’s </w:t>
      </w:r>
      <w:r w:rsidRPr="00B2615B">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575042D3" w14:textId="77777777" w:rsidR="004C0AAF" w:rsidRPr="0025327B" w:rsidRDefault="004C0AAF" w:rsidP="004C0AAF">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A10B70">
        <w:rPr>
          <w:rStyle w:val="StyleUnderline"/>
        </w:rPr>
        <w:t xml:space="preserve">have </w:t>
      </w:r>
      <w:r w:rsidRPr="008C29CE">
        <w:rPr>
          <w:rStyle w:val="Emphasis"/>
        </w:rPr>
        <w:t>joined the resistance</w:t>
      </w:r>
      <w:r w:rsidRPr="008C29CE">
        <w:rPr>
          <w:sz w:val="16"/>
        </w:rPr>
        <w:t xml:space="preserve">—they’ve marched in many communities’ “Hands Off” rallies, and they have staged many of their own protests. Third, </w:t>
      </w:r>
      <w:r w:rsidRPr="008C29CE">
        <w:rPr>
          <w:rStyle w:val="StyleUnderline"/>
        </w:rPr>
        <w:t xml:space="preserve">unions have held town hall meetings in purple districts where </w:t>
      </w:r>
      <w:r w:rsidRPr="008C29CE">
        <w:rPr>
          <w:rStyle w:val="Emphasis"/>
        </w:rPr>
        <w:t>Republican</w:t>
      </w:r>
      <w:r w:rsidRPr="008C29CE">
        <w:rPr>
          <w:rStyle w:val="StyleUnderline"/>
        </w:rPr>
        <w:t xml:space="preserve"> member</w:t>
      </w:r>
      <w:r w:rsidRPr="008C29CE">
        <w:rPr>
          <w:rStyle w:val="Emphasis"/>
        </w:rPr>
        <w:t>s</w:t>
      </w:r>
      <w:r w:rsidRPr="008C29CE">
        <w:rPr>
          <w:rStyle w:val="StyleUnderline"/>
        </w:rPr>
        <w:t xml:space="preserve"> of Congress refused to do so because they </w:t>
      </w:r>
      <w:r w:rsidRPr="008C29CE">
        <w:rPr>
          <w:rStyle w:val="Emphasis"/>
        </w:rPr>
        <w:t>fear</w:t>
      </w:r>
      <w:r w:rsidRPr="008C29CE">
        <w:rPr>
          <w:rStyle w:val="StyleUnderline"/>
        </w:rPr>
        <w:t>ed the public’s wrath</w:t>
      </w:r>
      <w:r w:rsidRPr="008C29CE">
        <w:rPr>
          <w:sz w:val="16"/>
        </w:rPr>
        <w:t>.</w:t>
      </w:r>
    </w:p>
    <w:p w14:paraId="3D207AE2" w14:textId="77777777" w:rsidR="004C0AAF" w:rsidRPr="006F1736" w:rsidRDefault="004C0AAF" w:rsidP="004C0AAF">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6F1736">
        <w:rPr>
          <w:rStyle w:val="Emphasis"/>
        </w:rPr>
        <w:t>union</w:t>
      </w:r>
      <w:r w:rsidRPr="006F1736">
        <w:rPr>
          <w:rStyle w:val="StyleUnderline"/>
        </w:rPr>
        <w:t xml:space="preserve"> member</w:t>
      </w:r>
      <w:r w:rsidRPr="006F1736">
        <w:rPr>
          <w:rStyle w:val="Emphasis"/>
        </w:rPr>
        <w:t>s</w:t>
      </w:r>
      <w:r w:rsidRPr="006F1736">
        <w:rPr>
          <w:sz w:val="16"/>
        </w:rPr>
        <w:t xml:space="preserve"> say the country is moving in the wrong direction, with many </w:t>
      </w:r>
      <w:r w:rsidRPr="006F1736">
        <w:rPr>
          <w:rStyle w:val="Emphasis"/>
        </w:rPr>
        <w:t>complain</w:t>
      </w:r>
      <w:r w:rsidRPr="006F1736">
        <w:rPr>
          <w:sz w:val="16"/>
        </w:rPr>
        <w:t xml:space="preserve">ing </w:t>
      </w:r>
      <w:r w:rsidRPr="006F1736">
        <w:rPr>
          <w:rStyle w:val="StyleUnderline"/>
        </w:rPr>
        <w:t xml:space="preserve">that Trump has done nothing </w:t>
      </w:r>
      <w:r w:rsidRPr="006F1736">
        <w:rPr>
          <w:sz w:val="16"/>
        </w:rPr>
        <w:t>to reduce inflation. “</w:t>
      </w:r>
      <w:r w:rsidRPr="006F1736">
        <w:rPr>
          <w:rStyle w:val="StyleUnderline"/>
        </w:rPr>
        <w:t>We’re seeing the most unified labor movement we’ve seen in a long time</w:t>
      </w:r>
      <w:r w:rsidRPr="006F1736">
        <w:rPr>
          <w:sz w:val="16"/>
        </w:rPr>
        <w:t>,” Shuler said. “</w:t>
      </w:r>
      <w:r w:rsidRPr="006F1736">
        <w:rPr>
          <w:rStyle w:val="Emphasis"/>
          <w:sz w:val="40"/>
          <w:szCs w:val="40"/>
        </w:rPr>
        <w:t>The best organizer is a bad boss</w:t>
      </w:r>
      <w:r w:rsidRPr="006F1736">
        <w:rPr>
          <w:sz w:val="16"/>
        </w:rPr>
        <w:t>.”</w:t>
      </w:r>
    </w:p>
    <w:p w14:paraId="22170EF7" w14:textId="77777777" w:rsidR="004C0AAF" w:rsidRPr="0025327B" w:rsidRDefault="004C0AAF" w:rsidP="004C0AAF">
      <w:pPr>
        <w:rPr>
          <w:sz w:val="16"/>
        </w:rPr>
      </w:pPr>
      <w:r w:rsidRPr="006F1736">
        <w:rPr>
          <w:rStyle w:val="StyleUnderline"/>
        </w:rPr>
        <w:t>Unions weren’t unified during the 2024 campaign</w:t>
      </w:r>
      <w:r w:rsidRPr="006F1736">
        <w:rPr>
          <w:sz w:val="16"/>
        </w:rPr>
        <w:t>—</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9A5CB8E" w14:textId="77777777" w:rsidR="004C0AAF" w:rsidRPr="0025327B" w:rsidRDefault="004C0AAF" w:rsidP="004C0AAF">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87EFEC6" w14:textId="77777777" w:rsidR="004C0AAF" w:rsidRPr="0025327B" w:rsidRDefault="004C0AAF" w:rsidP="004C0AAF">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B00B2E4" w14:textId="77777777" w:rsidR="004C0AAF" w:rsidRPr="0025327B" w:rsidRDefault="004C0AAF" w:rsidP="004C0AAF">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4DBC12D" w14:textId="77777777" w:rsidR="004C0AAF" w:rsidRPr="0025327B" w:rsidRDefault="004C0AAF" w:rsidP="004C0AAF">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D8EA7DA" w14:textId="77777777" w:rsidR="004C0AAF" w:rsidRPr="0025327B" w:rsidRDefault="004C0AAF" w:rsidP="004C0AAF">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24CA1B22" w14:textId="77777777" w:rsidR="004C0AAF" w:rsidRPr="0025327B" w:rsidRDefault="004C0AAF" w:rsidP="004C0AAF">
      <w:pPr>
        <w:rPr>
          <w:sz w:val="16"/>
        </w:rPr>
      </w:pPr>
      <w:r w:rsidRPr="00B2615B">
        <w:rPr>
          <w:rStyle w:val="StyleUnderline"/>
          <w:highlight w:val="cyan"/>
        </w:rPr>
        <w:t>Although</w:t>
      </w:r>
      <w:r w:rsidRPr="0025327B">
        <w:rPr>
          <w:rStyle w:val="StyleUnderline"/>
        </w:rPr>
        <w:t xml:space="preserve"> the </w:t>
      </w:r>
      <w:r w:rsidRPr="00B2615B">
        <w:rPr>
          <w:rStyle w:val="StyleUnderline"/>
          <w:highlight w:val="cyan"/>
        </w:rPr>
        <w:t>2026</w:t>
      </w:r>
      <w:r w:rsidRPr="0025327B">
        <w:rPr>
          <w:rStyle w:val="StyleUnderline"/>
        </w:rPr>
        <w:t xml:space="preserve"> elections are</w:t>
      </w:r>
      <w:r w:rsidRPr="0025327B">
        <w:rPr>
          <w:sz w:val="16"/>
        </w:rPr>
        <w:t xml:space="preserve"> 18 </w:t>
      </w:r>
      <w:r w:rsidRPr="00B2615B">
        <w:rPr>
          <w:rStyle w:val="StyleUnderline"/>
          <w:highlight w:val="cyan"/>
        </w:rPr>
        <w:t>months away</w:t>
      </w:r>
      <w:r w:rsidRPr="00A10B70">
        <w:rPr>
          <w:rStyle w:val="StyleUnderline"/>
        </w:rPr>
        <w:t xml:space="preserve">, the </w:t>
      </w:r>
      <w:r w:rsidRPr="00B2615B">
        <w:rPr>
          <w:rStyle w:val="StyleUnderline"/>
          <w:highlight w:val="cyan"/>
        </w:rPr>
        <w:t>union movement is</w:t>
      </w:r>
      <w:r w:rsidRPr="0025327B">
        <w:rPr>
          <w:sz w:val="16"/>
        </w:rPr>
        <w:t xml:space="preserve"> already </w:t>
      </w:r>
      <w:r w:rsidRPr="00B2615B">
        <w:rPr>
          <w:rStyle w:val="Emphasis"/>
          <w:highlight w:val="cyan"/>
        </w:rPr>
        <w:t>planting seeds</w:t>
      </w:r>
      <w:r w:rsidRPr="0025327B">
        <w:rPr>
          <w:rStyle w:val="StyleUnderline"/>
        </w:rPr>
        <w:t xml:space="preserve"> </w:t>
      </w:r>
      <w:r w:rsidRPr="00B2615B">
        <w:rPr>
          <w:rStyle w:val="StyleUnderline"/>
          <w:highlight w:val="cyan"/>
        </w:rPr>
        <w:t>to</w:t>
      </w:r>
      <w:r w:rsidRPr="0025327B">
        <w:rPr>
          <w:rStyle w:val="StyleUnderline"/>
        </w:rPr>
        <w:t xml:space="preserve"> help </w:t>
      </w:r>
      <w:r w:rsidRPr="00B2615B">
        <w:rPr>
          <w:rStyle w:val="StyleUnderline"/>
          <w:highlight w:val="cyan"/>
        </w:rPr>
        <w:t>ensure</w:t>
      </w:r>
      <w:r w:rsidRPr="0025327B">
        <w:rPr>
          <w:rStyle w:val="StyleUnderline"/>
        </w:rPr>
        <w:t xml:space="preserve"> the </w:t>
      </w:r>
      <w:r w:rsidRPr="00B2615B">
        <w:rPr>
          <w:rStyle w:val="Emphasis"/>
          <w:highlight w:val="cyan"/>
        </w:rPr>
        <w:t>Dem</w:t>
      </w:r>
      <w:r w:rsidRPr="0025327B">
        <w:rPr>
          <w:rStyle w:val="StyleUnderline"/>
        </w:rPr>
        <w:t>ocrat</w:t>
      </w:r>
      <w:r w:rsidRPr="00B2615B">
        <w:rPr>
          <w:rStyle w:val="Emphasis"/>
          <w:highlight w:val="cyan"/>
        </w:rPr>
        <w:t>s</w:t>
      </w:r>
      <w:r w:rsidRPr="0025327B">
        <w:rPr>
          <w:rStyle w:val="StyleUnderline"/>
        </w:rPr>
        <w:t xml:space="preserve"> </w:t>
      </w:r>
      <w:r w:rsidRPr="00B2615B">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A10B70">
        <w:rPr>
          <w:rStyle w:val="Emphasis"/>
        </w:rPr>
        <w:t>union</w:t>
      </w:r>
      <w:r w:rsidRPr="0025327B">
        <w:rPr>
          <w:rStyle w:val="StyleUnderline"/>
        </w:rPr>
        <w:t xml:space="preserve"> member</w:t>
      </w:r>
      <w:r w:rsidRPr="00A10B70">
        <w:rPr>
          <w:rStyle w:val="Emphasis"/>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A10B70">
        <w:rPr>
          <w:rStyle w:val="StyleUnderline"/>
        </w:rPr>
        <w:t>to fellow workers and knock on doors</w:t>
      </w:r>
      <w:r w:rsidRPr="0025327B">
        <w:rPr>
          <w:rStyle w:val="StyleUnderline"/>
        </w:rPr>
        <w:t xml:space="preserve"> next year</w:t>
      </w:r>
      <w:r w:rsidRPr="0025327B">
        <w:rPr>
          <w:sz w:val="16"/>
        </w:rPr>
        <w:t xml:space="preserve"> </w:t>
      </w:r>
      <w:r w:rsidRPr="008C29CE">
        <w:rPr>
          <w:rStyle w:val="StyleUnderline"/>
        </w:rPr>
        <w:t>when the 2026 campaign heats up</w:t>
      </w:r>
      <w:r w:rsidRPr="008C29CE">
        <w:rPr>
          <w:sz w:val="16"/>
        </w:rPr>
        <w:t>. “</w:t>
      </w:r>
      <w:r w:rsidRPr="008C29CE">
        <w:rPr>
          <w:rStyle w:val="StyleUnderline"/>
        </w:rPr>
        <w:t>This is about ladders of engagement</w:t>
      </w:r>
      <w:r w:rsidRPr="008C29CE">
        <w:rPr>
          <w:sz w:val="16"/>
        </w:rPr>
        <w:t xml:space="preserve">,” Shuler said. “Most of the </w:t>
      </w:r>
      <w:r w:rsidRPr="008C29CE">
        <w:rPr>
          <w:rStyle w:val="StyleUnderline"/>
        </w:rPr>
        <w:t xml:space="preserve">actions on the ground are </w:t>
      </w:r>
      <w:r w:rsidRPr="008C29CE">
        <w:rPr>
          <w:rStyle w:val="Emphasis"/>
        </w:rPr>
        <w:t>pathways and drumbeats that will keep escalating</w:t>
      </w:r>
      <w:r w:rsidRPr="008C29CE">
        <w:rPr>
          <w:sz w:val="16"/>
        </w:rPr>
        <w:t xml:space="preserve">. </w:t>
      </w:r>
      <w:r w:rsidRPr="008C29CE">
        <w:rPr>
          <w:rStyle w:val="Emphasis"/>
        </w:rPr>
        <w:t>People</w:t>
      </w:r>
      <w:r w:rsidRPr="008C29CE">
        <w:rPr>
          <w:sz w:val="16"/>
        </w:rPr>
        <w:t xml:space="preserve"> are frustrated, and they </w:t>
      </w:r>
      <w:r w:rsidRPr="008C29CE">
        <w:rPr>
          <w:rStyle w:val="Emphasis"/>
          <w:sz w:val="30"/>
          <w:szCs w:val="30"/>
        </w:rPr>
        <w:t>want to channel that into action</w:t>
      </w:r>
      <w:r w:rsidRPr="008C29CE">
        <w:rPr>
          <w:sz w:val="16"/>
        </w:rPr>
        <w:t>.”</w:t>
      </w:r>
    </w:p>
    <w:p w14:paraId="787F9F05" w14:textId="77777777" w:rsidR="004C0AAF" w:rsidRPr="0025327B" w:rsidRDefault="004C0AAF" w:rsidP="004C0AAF">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3048172" w14:textId="77777777" w:rsidR="004C0AAF" w:rsidRPr="0025327B" w:rsidRDefault="004C0AAF" w:rsidP="004C0AAF">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6EE6CB5A" w14:textId="77777777" w:rsidR="004C0AAF" w:rsidRPr="0025327B" w:rsidRDefault="004C0AAF" w:rsidP="004C0AAF">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B2615B">
        <w:rPr>
          <w:rStyle w:val="StyleUnderline"/>
          <w:highlight w:val="cyan"/>
        </w:rPr>
        <w:t>Trump is</w:t>
      </w:r>
      <w:r w:rsidRPr="0025327B">
        <w:rPr>
          <w:sz w:val="16"/>
        </w:rPr>
        <w:t xml:space="preserve"> forever </w:t>
      </w:r>
      <w:r w:rsidRPr="00B2615B">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B2615B">
        <w:rPr>
          <w:rStyle w:val="StyleUnderline"/>
          <w:highlight w:val="cyan"/>
        </w:rPr>
        <w:t xml:space="preserve">populist magic to </w:t>
      </w:r>
      <w:r w:rsidRPr="00B2615B">
        <w:rPr>
          <w:rStyle w:val="Emphasis"/>
          <w:sz w:val="40"/>
          <w:szCs w:val="40"/>
          <w:highlight w:val="cyan"/>
        </w:rPr>
        <w:t>woo blue-collar workers</w:t>
      </w:r>
      <w:r w:rsidRPr="0025327B">
        <w:rPr>
          <w:sz w:val="16"/>
        </w:rPr>
        <w:t>.</w:t>
      </w:r>
    </w:p>
    <w:p w14:paraId="27142CD7" w14:textId="77777777" w:rsidR="004C0AAF" w:rsidRPr="0025327B" w:rsidRDefault="004C0AAF" w:rsidP="004C0AAF">
      <w:pPr>
        <w:rPr>
          <w:sz w:val="16"/>
        </w:rPr>
      </w:pPr>
      <w:r w:rsidRPr="0025327B">
        <w:rPr>
          <w:sz w:val="16"/>
        </w:rPr>
        <w:t>But Michael Podhorzer, a former AFL-CIO political director, sees a silver lining. “</w:t>
      </w:r>
      <w:r w:rsidRPr="0025327B">
        <w:rPr>
          <w:rStyle w:val="StyleUnderline"/>
        </w:rPr>
        <w:t xml:space="preserve">I </w:t>
      </w:r>
      <w:r w:rsidRPr="00A10B70">
        <w:rPr>
          <w:rStyle w:val="StyleUnderline"/>
        </w:rPr>
        <w:t>don’t see anything</w:t>
      </w:r>
      <w:r w:rsidRPr="0025327B">
        <w:rPr>
          <w:rStyle w:val="StyleUnderline"/>
        </w:rPr>
        <w:t xml:space="preserve"> out there right </w:t>
      </w:r>
      <w:r w:rsidRPr="00A10B70">
        <w:rPr>
          <w:rStyle w:val="StyleUnderline"/>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A10B70">
        <w:rPr>
          <w:rStyle w:val="Emphasis"/>
        </w:rPr>
        <w:t>Trump has</w:t>
      </w:r>
      <w:r w:rsidRPr="0025327B">
        <w:rPr>
          <w:rStyle w:val="Emphasis"/>
        </w:rPr>
        <w:t xml:space="preserve"> certainly </w:t>
      </w:r>
      <w:r w:rsidRPr="00A10B70">
        <w:rPr>
          <w:rStyle w:val="Emphasis"/>
        </w:rPr>
        <w:t>reinforced that</w:t>
      </w:r>
      <w:r w:rsidRPr="0025327B">
        <w:rPr>
          <w:sz w:val="16"/>
        </w:rPr>
        <w:t>.”</w:t>
      </w:r>
    </w:p>
    <w:p w14:paraId="4C08F25F" w14:textId="77777777" w:rsidR="004C0AAF" w:rsidRDefault="004C0AAF" w:rsidP="004C0AAF">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B2615B">
        <w:rPr>
          <w:rStyle w:val="Emphasis"/>
          <w:highlight w:val="cyan"/>
        </w:rPr>
        <w:t>labor</w:t>
      </w:r>
      <w:r w:rsidRPr="0025327B">
        <w:rPr>
          <w:rStyle w:val="Emphasis"/>
        </w:rPr>
        <w:t xml:space="preserve"> movement</w:t>
      </w:r>
      <w:r w:rsidRPr="0025327B">
        <w:rPr>
          <w:rStyle w:val="StyleUnderline"/>
        </w:rPr>
        <w:t xml:space="preserve"> </w:t>
      </w:r>
      <w:r w:rsidRPr="00A10B70">
        <w:rPr>
          <w:rStyle w:val="StyleUnderline"/>
        </w:rPr>
        <w:t xml:space="preserve">will </w:t>
      </w:r>
      <w:r w:rsidRPr="00B2615B">
        <w:rPr>
          <w:rStyle w:val="StyleUnderline"/>
          <w:highlight w:val="cyan"/>
        </w:rPr>
        <w:t xml:space="preserve">play a </w:t>
      </w:r>
      <w:r w:rsidRPr="00B2615B">
        <w:rPr>
          <w:rStyle w:val="Emphasis"/>
          <w:highlight w:val="cyan"/>
        </w:rPr>
        <w:t>big role</w:t>
      </w:r>
      <w:r w:rsidRPr="00B2615B">
        <w:rPr>
          <w:rStyle w:val="StyleUnderline"/>
          <w:highlight w:val="cyan"/>
        </w:rPr>
        <w:t xml:space="preserve"> in helping</w:t>
      </w:r>
      <w:r w:rsidRPr="0025327B">
        <w:rPr>
          <w:rStyle w:val="StyleUnderline"/>
        </w:rPr>
        <w:t xml:space="preserve"> the </w:t>
      </w:r>
      <w:r w:rsidRPr="00B2615B">
        <w:rPr>
          <w:rStyle w:val="Emphasis"/>
          <w:highlight w:val="cyan"/>
        </w:rPr>
        <w:t>Dem</w:t>
      </w:r>
      <w:r w:rsidRPr="00CD6D65">
        <w:rPr>
          <w:rStyle w:val="StyleUnderline"/>
        </w:rPr>
        <w:t>ocrat</w:t>
      </w:r>
      <w:r w:rsidRPr="00B2615B">
        <w:rPr>
          <w:rStyle w:val="Emphasis"/>
          <w:highlight w:val="cyan"/>
        </w:rPr>
        <w:t>s</w:t>
      </w:r>
      <w:r w:rsidRPr="0025327B">
        <w:rPr>
          <w:rStyle w:val="StyleUnderline"/>
        </w:rPr>
        <w:t xml:space="preserve"> </w:t>
      </w:r>
      <w:r w:rsidRPr="00B2615B">
        <w:rPr>
          <w:rStyle w:val="StyleUnderline"/>
          <w:highlight w:val="cyan"/>
        </w:rPr>
        <w:t>take</w:t>
      </w:r>
      <w:r w:rsidRPr="0025327B">
        <w:rPr>
          <w:rStyle w:val="StyleUnderline"/>
        </w:rPr>
        <w:t xml:space="preserve"> back </w:t>
      </w:r>
      <w:r w:rsidRPr="00B2615B">
        <w:rPr>
          <w:rStyle w:val="StyleUnderline"/>
          <w:highlight w:val="cyan"/>
        </w:rPr>
        <w:t>the House</w:t>
      </w:r>
      <w:r w:rsidRPr="00A10B70">
        <w:rPr>
          <w:rStyle w:val="StyleUnderline"/>
        </w:rPr>
        <w:t xml:space="preserve"> in</w:t>
      </w:r>
      <w:r w:rsidRPr="0025327B">
        <w:rPr>
          <w:rStyle w:val="StyleUnderline"/>
        </w:rPr>
        <w:t xml:space="preserve"> </w:t>
      </w:r>
      <w:r w:rsidRPr="00A10B70">
        <w:rPr>
          <w:rStyle w:val="StyleUnderline"/>
        </w:rPr>
        <w:t>20</w:t>
      </w:r>
      <w:r w:rsidRPr="00A10B70">
        <w:rPr>
          <w:rStyle w:val="Emphasis"/>
        </w:rPr>
        <w:t>26</w:t>
      </w:r>
      <w:r w:rsidRPr="0025327B">
        <w:rPr>
          <w:sz w:val="16"/>
        </w:rPr>
        <w:t>.</w:t>
      </w:r>
    </w:p>
    <w:p w14:paraId="0E46FE2E" w14:textId="77777777" w:rsidR="004C0AAF" w:rsidRDefault="004C0AAF" w:rsidP="004C0AAF">
      <w:pPr>
        <w:pStyle w:val="Heading4"/>
      </w:pPr>
      <w:r>
        <w:t>The impact is calamity---</w:t>
      </w:r>
      <w:r w:rsidRPr="008C29CE">
        <w:rPr>
          <w:b w:val="0"/>
          <w:bCs/>
          <w:u w:val="single"/>
        </w:rPr>
        <w:t>Institutional competence</w:t>
      </w:r>
      <w:r w:rsidRPr="008C29CE">
        <w:rPr>
          <w:b w:val="0"/>
          <w:bCs/>
        </w:rPr>
        <w:t xml:space="preserve">, </w:t>
      </w:r>
      <w:r w:rsidRPr="008C29CE">
        <w:rPr>
          <w:b w:val="0"/>
          <w:bCs/>
          <w:u w:val="single"/>
        </w:rPr>
        <w:t>reproductive rights</w:t>
      </w:r>
      <w:r w:rsidRPr="008C29CE">
        <w:rPr>
          <w:b w:val="0"/>
          <w:bCs/>
        </w:rPr>
        <w:t xml:space="preserve">, </w:t>
      </w:r>
      <w:r w:rsidRPr="008C29CE">
        <w:rPr>
          <w:b w:val="0"/>
          <w:bCs/>
          <w:u w:val="single"/>
        </w:rPr>
        <w:t>climate</w:t>
      </w:r>
      <w:r w:rsidRPr="008C29CE">
        <w:rPr>
          <w:b w:val="0"/>
          <w:bCs/>
        </w:rPr>
        <w:t xml:space="preserve">, </w:t>
      </w:r>
      <w:r w:rsidRPr="008C29CE">
        <w:rPr>
          <w:b w:val="0"/>
          <w:bCs/>
          <w:u w:val="single"/>
        </w:rPr>
        <w:t>inequality</w:t>
      </w:r>
      <w:r w:rsidRPr="008C29CE">
        <w:rPr>
          <w:b w:val="0"/>
          <w:bCs/>
        </w:rPr>
        <w:t xml:space="preserve">, </w:t>
      </w:r>
      <w:r w:rsidRPr="008C29CE">
        <w:rPr>
          <w:b w:val="0"/>
          <w:bCs/>
          <w:u w:val="single"/>
        </w:rPr>
        <w:t>infrastructure</w:t>
      </w:r>
      <w:r w:rsidRPr="008C29CE">
        <w:rPr>
          <w:b w:val="0"/>
          <w:bCs/>
        </w:rPr>
        <w:t xml:space="preserve">, and </w:t>
      </w:r>
      <w:r w:rsidRPr="008C29CE">
        <w:rPr>
          <w:b w:val="0"/>
          <w:bCs/>
          <w:u w:val="single"/>
        </w:rPr>
        <w:t>democratic resilience.</w:t>
      </w:r>
    </w:p>
    <w:p w14:paraId="5491F21E" w14:textId="77777777" w:rsidR="004C0AAF" w:rsidRPr="00DE66C6" w:rsidRDefault="004C0AAF" w:rsidP="004C0AAF">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7E0246B5" w14:textId="77777777" w:rsidR="004C0AAF" w:rsidRPr="00DE66C6" w:rsidRDefault="004C0AAF" w:rsidP="004C0AAF">
      <w:pPr>
        <w:rPr>
          <w:sz w:val="16"/>
        </w:rPr>
      </w:pPr>
      <w:r w:rsidRPr="00DE66C6">
        <w:rPr>
          <w:sz w:val="16"/>
        </w:rPr>
        <w:t xml:space="preserve">As we approach the 2026 midterm elections and the start of the 119th Congress, Americans must confront a sobering reality: </w:t>
      </w:r>
      <w:r w:rsidRPr="00B2615B">
        <w:rPr>
          <w:rStyle w:val="StyleUnderline"/>
          <w:highlight w:val="cyan"/>
        </w:rPr>
        <w:t>if Dem</w:t>
      </w:r>
      <w:r w:rsidRPr="00DE66C6">
        <w:rPr>
          <w:rStyle w:val="StyleUnderline"/>
        </w:rPr>
        <w:t>ocrat</w:t>
      </w:r>
      <w:r w:rsidRPr="00B2615B">
        <w:rPr>
          <w:rStyle w:val="StyleUnderline"/>
          <w:highlight w:val="cyan"/>
        </w:rPr>
        <w:t>s</w:t>
      </w:r>
      <w:r w:rsidRPr="00DE66C6">
        <w:rPr>
          <w:rStyle w:val="StyleUnderline"/>
        </w:rPr>
        <w:t xml:space="preserve"> </w:t>
      </w:r>
      <w:r w:rsidRPr="00B2615B">
        <w:rPr>
          <w:rStyle w:val="StyleUnderline"/>
          <w:highlight w:val="cyan"/>
        </w:rPr>
        <w:t>fail</w:t>
      </w:r>
      <w:r w:rsidRPr="00A10B70">
        <w:rPr>
          <w:rStyle w:val="StyleUnderline"/>
        </w:rPr>
        <w:t xml:space="preserve"> to regain control of the House</w:t>
      </w:r>
      <w:r w:rsidRPr="00DE66C6">
        <w:rPr>
          <w:sz w:val="16"/>
        </w:rPr>
        <w:t xml:space="preserve"> of Representatives, </w:t>
      </w:r>
      <w:r w:rsidRPr="00DE66C6">
        <w:rPr>
          <w:rStyle w:val="StyleUnderline"/>
        </w:rPr>
        <w:t xml:space="preserve">our </w:t>
      </w:r>
      <w:r w:rsidRPr="00B2615B">
        <w:rPr>
          <w:rStyle w:val="StyleUnderline"/>
          <w:highlight w:val="cyan"/>
        </w:rPr>
        <w:t>democracy</w:t>
      </w:r>
      <w:r w:rsidRPr="00DE66C6">
        <w:rPr>
          <w:rStyle w:val="StyleUnderline"/>
        </w:rPr>
        <w:t xml:space="preserve"> may </w:t>
      </w:r>
      <w:r w:rsidRPr="00B2615B">
        <w:rPr>
          <w:rStyle w:val="StyleUnderline"/>
          <w:highlight w:val="cyan"/>
        </w:rPr>
        <w:t>face</w:t>
      </w:r>
      <w:r w:rsidRPr="00DE66C6">
        <w:rPr>
          <w:rStyle w:val="StyleUnderline"/>
        </w:rPr>
        <w:t xml:space="preserve"> further </w:t>
      </w:r>
      <w:r w:rsidRPr="00B2615B">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385F777B" w14:textId="77777777" w:rsidR="004C0AAF" w:rsidRPr="00DE66C6" w:rsidRDefault="004C0AAF" w:rsidP="004C0AAF">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B2615B">
        <w:rPr>
          <w:rStyle w:val="Emphasis"/>
          <w:highlight w:val="cyan"/>
        </w:rPr>
        <w:t>from</w:t>
      </w:r>
      <w:r w:rsidRPr="00A10B70">
        <w:rPr>
          <w:rStyle w:val="Emphasis"/>
        </w:rPr>
        <w:t xml:space="preserve"> reproductive rights</w:t>
      </w:r>
      <w:r w:rsidRPr="00DE66C6">
        <w:rPr>
          <w:sz w:val="16"/>
        </w:rPr>
        <w:t xml:space="preserve"> and </w:t>
      </w:r>
      <w:r w:rsidRPr="00B2615B">
        <w:rPr>
          <w:rStyle w:val="Emphasis"/>
          <w:highlight w:val="cyan"/>
        </w:rPr>
        <w:t>voting</w:t>
      </w:r>
      <w:r w:rsidRPr="00DE66C6">
        <w:rPr>
          <w:sz w:val="16"/>
        </w:rPr>
        <w:t xml:space="preserve"> access to </w:t>
      </w:r>
      <w:r w:rsidRPr="00B2615B">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4177688C" w14:textId="77777777" w:rsidR="004C0AAF" w:rsidRPr="00DE66C6" w:rsidRDefault="004C0AAF" w:rsidP="004C0AAF">
      <w:pPr>
        <w:rPr>
          <w:sz w:val="16"/>
        </w:rPr>
      </w:pPr>
      <w:r w:rsidRPr="00DE66C6">
        <w:rPr>
          <w:rStyle w:val="StyleUnderline"/>
        </w:rPr>
        <w:t>If this continues into the 119th Congress, the consequences will be dire</w:t>
      </w:r>
      <w:r w:rsidRPr="00DE66C6">
        <w:rPr>
          <w:sz w:val="16"/>
        </w:rPr>
        <w:t>.</w:t>
      </w:r>
    </w:p>
    <w:p w14:paraId="1CF2ABE9" w14:textId="77777777" w:rsidR="004C0AAF" w:rsidRPr="00DE66C6" w:rsidRDefault="004C0AAF" w:rsidP="004C0AAF">
      <w:pPr>
        <w:rPr>
          <w:sz w:val="16"/>
        </w:rPr>
      </w:pPr>
      <w:r w:rsidRPr="00DE66C6">
        <w:rPr>
          <w:sz w:val="16"/>
        </w:rPr>
        <w:t xml:space="preserve">First, </w:t>
      </w:r>
      <w:r w:rsidRPr="00DE66C6">
        <w:rPr>
          <w:rStyle w:val="StyleUnderline"/>
        </w:rPr>
        <w:t xml:space="preserve">a </w:t>
      </w:r>
      <w:r w:rsidRPr="00B2615B">
        <w:rPr>
          <w:rStyle w:val="StyleUnderline"/>
          <w:highlight w:val="cyan"/>
        </w:rPr>
        <w:t>Republican</w:t>
      </w:r>
      <w:r w:rsidRPr="00A10B70">
        <w:rPr>
          <w:rStyle w:val="StyleUnderline"/>
        </w:rPr>
        <w:t xml:space="preserve">-controlled </w:t>
      </w:r>
      <w:r w:rsidRPr="00B2615B">
        <w:rPr>
          <w:rStyle w:val="StyleUnderline"/>
          <w:highlight w:val="cyan"/>
        </w:rPr>
        <w:t>House</w:t>
      </w:r>
      <w:r w:rsidRPr="00DE66C6">
        <w:rPr>
          <w:rStyle w:val="StyleUnderline"/>
        </w:rPr>
        <w:t xml:space="preserve"> in 2026 </w:t>
      </w:r>
      <w:r w:rsidRPr="00B2615B">
        <w:rPr>
          <w:rStyle w:val="StyleUnderline"/>
          <w:highlight w:val="cyan"/>
        </w:rPr>
        <w:t>would</w:t>
      </w:r>
      <w:r w:rsidRPr="00DE66C6">
        <w:rPr>
          <w:rStyle w:val="StyleUnderline"/>
        </w:rPr>
        <w:t xml:space="preserve"> likely intensify efforts to </w:t>
      </w:r>
      <w:r w:rsidRPr="00B2615B">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B2615B">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B2615B">
        <w:rPr>
          <w:rStyle w:val="StyleUnderline"/>
          <w:highlight w:val="cyan"/>
        </w:rPr>
        <w:t>weaponize</w:t>
      </w:r>
      <w:r w:rsidRPr="00DE66C6">
        <w:rPr>
          <w:sz w:val="16"/>
        </w:rPr>
        <w:t xml:space="preserve"> congressional </w:t>
      </w:r>
      <w:r w:rsidRPr="00B2615B">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B2615B">
        <w:rPr>
          <w:rStyle w:val="StyleUnderline"/>
          <w:highlight w:val="cyan"/>
        </w:rPr>
        <w:t>defund</w:t>
      </w:r>
      <w:r w:rsidRPr="00DE66C6">
        <w:rPr>
          <w:sz w:val="16"/>
        </w:rPr>
        <w:t xml:space="preserve"> the Federal Bureau of Investigation (</w:t>
      </w:r>
      <w:r w:rsidRPr="00B2615B">
        <w:rPr>
          <w:rStyle w:val="Emphasis"/>
          <w:highlight w:val="cyan"/>
        </w:rPr>
        <w:t>FBI</w:t>
      </w:r>
      <w:r w:rsidRPr="00DE66C6">
        <w:rPr>
          <w:sz w:val="16"/>
        </w:rPr>
        <w:t>) and Department of Justice (</w:t>
      </w:r>
      <w:r w:rsidRPr="00B2615B">
        <w:rPr>
          <w:rStyle w:val="Emphasis"/>
          <w:highlight w:val="cyan"/>
        </w:rPr>
        <w:t>DOJ</w:t>
      </w:r>
      <w:r w:rsidRPr="00DE66C6">
        <w:rPr>
          <w:sz w:val="16"/>
        </w:rPr>
        <w:t xml:space="preserve">), and </w:t>
      </w:r>
      <w:r w:rsidRPr="00CD6D65">
        <w:rPr>
          <w:rStyle w:val="Emphasis"/>
        </w:rPr>
        <w:t xml:space="preserve">coordinated </w:t>
      </w:r>
      <w:r w:rsidRPr="00B2615B">
        <w:rPr>
          <w:rStyle w:val="Emphasis"/>
          <w:highlight w:val="cyan"/>
        </w:rPr>
        <w:t>attack</w:t>
      </w:r>
      <w:r w:rsidRPr="00CD6D65">
        <w:rPr>
          <w:rStyle w:val="Emphasis"/>
        </w:rPr>
        <w:t xml:space="preserve">s on public </w:t>
      </w:r>
      <w:r w:rsidRPr="00A10B70">
        <w:rPr>
          <w:rStyle w:val="Emphasis"/>
        </w:rPr>
        <w:t xml:space="preserve">health </w:t>
      </w:r>
      <w:r w:rsidRPr="00B2615B">
        <w:rPr>
          <w:rStyle w:val="Emphasis"/>
          <w:highlight w:val="cyan"/>
        </w:rPr>
        <w:t>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24B9D673" w14:textId="77777777" w:rsidR="004C0AAF" w:rsidRPr="0032450E" w:rsidRDefault="004C0AAF" w:rsidP="004C0AAF">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32450E">
        <w:rPr>
          <w:rStyle w:val="Emphasis"/>
        </w:rPr>
        <w:t>a warming planet</w:t>
      </w:r>
      <w:r w:rsidRPr="0032450E">
        <w:rPr>
          <w:sz w:val="16"/>
        </w:rPr>
        <w:t xml:space="preserve">, deepening </w:t>
      </w:r>
      <w:r w:rsidRPr="0032450E">
        <w:rPr>
          <w:rStyle w:val="Emphasis"/>
        </w:rPr>
        <w:t>inequality</w:t>
      </w:r>
      <w:r w:rsidRPr="0032450E">
        <w:rPr>
          <w:sz w:val="16"/>
        </w:rPr>
        <w:t xml:space="preserve">, an </w:t>
      </w:r>
      <w:r w:rsidRPr="0032450E">
        <w:rPr>
          <w:rStyle w:val="Emphasis"/>
        </w:rPr>
        <w:t>aging infrastructure</w:t>
      </w:r>
      <w:r w:rsidRPr="0032450E">
        <w:rPr>
          <w:sz w:val="16"/>
        </w:rPr>
        <w:t xml:space="preserve">, and a </w:t>
      </w:r>
      <w:r w:rsidRPr="0032450E">
        <w:rPr>
          <w:rStyle w:val="Emphasis"/>
        </w:rPr>
        <w:t>fragile healthcare</w:t>
      </w:r>
      <w:r w:rsidRPr="0032450E">
        <w:rPr>
          <w:sz w:val="16"/>
        </w:rPr>
        <w:t xml:space="preserve"> system. But </w:t>
      </w:r>
      <w:r w:rsidRPr="0032450E">
        <w:rPr>
          <w:rStyle w:val="StyleUnderline"/>
        </w:rPr>
        <w:t>if Democrats do not regain control of the House, we can expect more manufactured shutdowns, debt ceiling brinkmanship, and resistance to common-sense solutions</w:t>
      </w:r>
      <w:r w:rsidRPr="0032450E">
        <w:rPr>
          <w:sz w:val="16"/>
        </w:rPr>
        <w:t>.</w:t>
      </w:r>
    </w:p>
    <w:p w14:paraId="0864B43A" w14:textId="77777777" w:rsidR="004C0AAF" w:rsidRPr="00DE66C6" w:rsidRDefault="004C0AAF" w:rsidP="004C0AAF">
      <w:pPr>
        <w:rPr>
          <w:sz w:val="16"/>
        </w:rPr>
      </w:pPr>
      <w:r w:rsidRPr="0032450E">
        <w:rPr>
          <w:sz w:val="16"/>
        </w:rPr>
        <w:t>Third—and perhaps most ominously—</w:t>
      </w:r>
      <w:r w:rsidRPr="0032450E">
        <w:rPr>
          <w:rStyle w:val="StyleUnderline"/>
        </w:rPr>
        <w:t>a Republican House will</w:t>
      </w:r>
      <w:r w:rsidRPr="0032450E">
        <w:rPr>
          <w:sz w:val="16"/>
        </w:rPr>
        <w:t xml:space="preserve"> continue its </w:t>
      </w:r>
      <w:r w:rsidRPr="0032450E">
        <w:rPr>
          <w:rStyle w:val="Emphasis"/>
        </w:rPr>
        <w:t>march toward authoritarianism</w:t>
      </w:r>
      <w:r w:rsidRPr="0032450E">
        <w:rPr>
          <w:sz w:val="16"/>
        </w:rPr>
        <w:t xml:space="preserve">. </w:t>
      </w:r>
      <w:r w:rsidRPr="0032450E">
        <w:rPr>
          <w:rStyle w:val="Emphasis"/>
        </w:rPr>
        <w:t>The 2026 midterms are</w:t>
      </w:r>
      <w:r w:rsidRPr="0032450E">
        <w:rPr>
          <w:sz w:val="16"/>
        </w:rPr>
        <w:t xml:space="preserve"> not just about partisan advantage; they are </w:t>
      </w:r>
      <w:r w:rsidRPr="0032450E">
        <w:rPr>
          <w:rStyle w:val="Emphasis"/>
        </w:rPr>
        <w:t>about</w:t>
      </w:r>
      <w:r w:rsidRPr="0032450E">
        <w:rPr>
          <w:sz w:val="16"/>
        </w:rPr>
        <w:t xml:space="preserve"> preserving </w:t>
      </w:r>
      <w:r w:rsidRPr="0032450E">
        <w:rPr>
          <w:rStyle w:val="Emphasis"/>
        </w:rPr>
        <w:t>democratic norms</w:t>
      </w:r>
      <w:r w:rsidRPr="0032450E">
        <w:rPr>
          <w:sz w:val="16"/>
        </w:rPr>
        <w:t xml:space="preserve"> </w:t>
      </w:r>
      <w:r w:rsidRPr="0032450E">
        <w:rPr>
          <w:rStyle w:val="StyleUnderline"/>
        </w:rPr>
        <w:t xml:space="preserve">and rejecting a movement that has openly questioned the validity of elections, embraced political violence, and trafficked in white Christian nationalism. A Democratic House is the firewall we need to </w:t>
      </w:r>
      <w:r w:rsidRPr="0032450E">
        <w:rPr>
          <w:rStyle w:val="Emphasis"/>
        </w:rPr>
        <w:t>protect voting rights,</w:t>
      </w:r>
      <w:r w:rsidRPr="0032450E">
        <w:rPr>
          <w:rStyle w:val="StyleUnderline"/>
        </w:rPr>
        <w:t xml:space="preserve"> defend </w:t>
      </w:r>
      <w:r w:rsidRPr="0032450E">
        <w:rPr>
          <w:rStyle w:val="Emphasis"/>
        </w:rPr>
        <w:t>judicial independence</w:t>
      </w:r>
      <w:r w:rsidRPr="0032450E">
        <w:rPr>
          <w:rStyle w:val="StyleUnderline"/>
        </w:rPr>
        <w:t xml:space="preserve">, and ensure a </w:t>
      </w:r>
      <w:r w:rsidRPr="0032450E">
        <w:rPr>
          <w:rStyle w:val="Emphasis"/>
        </w:rPr>
        <w:t>peaceful power transfer in 2028</w:t>
      </w:r>
      <w:r w:rsidRPr="0032450E">
        <w:rPr>
          <w:sz w:val="16"/>
        </w:rPr>
        <w:t>.</w:t>
      </w:r>
    </w:p>
    <w:p w14:paraId="1A62BC43" w14:textId="77777777" w:rsidR="004C0AAF" w:rsidRPr="00DE66C6" w:rsidRDefault="004C0AAF" w:rsidP="004C0AAF">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58DD09BD" w14:textId="77777777" w:rsidR="004C0AAF" w:rsidRPr="00DE66C6" w:rsidRDefault="004C0AAF" w:rsidP="004C0AAF">
      <w:pPr>
        <w:rPr>
          <w:sz w:val="16"/>
        </w:rPr>
      </w:pPr>
      <w:r w:rsidRPr="00B2615B">
        <w:rPr>
          <w:rStyle w:val="StyleUnderline"/>
          <w:highlight w:val="cyan"/>
        </w:rPr>
        <w:t>If Democrats fail</w:t>
      </w:r>
      <w:r w:rsidRPr="00A10B70">
        <w:rPr>
          <w:rStyle w:val="StyleUnderline"/>
        </w:rPr>
        <w:t xml:space="preserve"> to reclaim the House</w:t>
      </w:r>
      <w:r w:rsidRPr="00DE66C6">
        <w:rPr>
          <w:rStyle w:val="StyleUnderline"/>
        </w:rPr>
        <w:t xml:space="preserve"> in 2026, the consequences could be profound</w:t>
      </w:r>
      <w:r w:rsidRPr="00DE66C6">
        <w:rPr>
          <w:sz w:val="16"/>
        </w:rPr>
        <w:t xml:space="preserve">. Vital reforms will stall, and </w:t>
      </w:r>
      <w:r w:rsidRPr="00A10B70">
        <w:rPr>
          <w:rStyle w:val="StyleUnderline"/>
        </w:rPr>
        <w:t>the</w:t>
      </w:r>
      <w:r w:rsidRPr="00DE66C6">
        <w:rPr>
          <w:rStyle w:val="StyleUnderline"/>
        </w:rPr>
        <w:t xml:space="preserve"> </w:t>
      </w:r>
      <w:r w:rsidRPr="00B2615B">
        <w:rPr>
          <w:rStyle w:val="StyleUnderline"/>
          <w:highlight w:val="cyan"/>
        </w:rPr>
        <w:t xml:space="preserve">legislative branch </w:t>
      </w:r>
      <w:r w:rsidRPr="00A10B70">
        <w:rPr>
          <w:rStyle w:val="StyleUnderline"/>
        </w:rPr>
        <w:t>may</w:t>
      </w:r>
      <w:r w:rsidRPr="00DE66C6">
        <w:rPr>
          <w:rStyle w:val="StyleUnderline"/>
        </w:rPr>
        <w:t xml:space="preserve"> continue to </w:t>
      </w:r>
      <w:r w:rsidRPr="00B2615B">
        <w:rPr>
          <w:rStyle w:val="StyleUnderline"/>
          <w:highlight w:val="cyan"/>
        </w:rPr>
        <w:t>descend into dysfunction</w:t>
      </w:r>
      <w:r w:rsidRPr="00DE66C6">
        <w:rPr>
          <w:sz w:val="16"/>
        </w:rPr>
        <w:t xml:space="preserve">. </w:t>
      </w:r>
      <w:r w:rsidRPr="00B2615B">
        <w:rPr>
          <w:rStyle w:val="StyleUnderline"/>
          <w:highlight w:val="cyan"/>
        </w:rPr>
        <w:t>Those who thrive</w:t>
      </w:r>
      <w:r w:rsidRPr="00A10B70">
        <w:rPr>
          <w:rStyle w:val="StyleUnderline"/>
        </w:rPr>
        <w:t xml:space="preserve"> on chaos</w:t>
      </w:r>
      <w:r w:rsidRPr="00DE66C6">
        <w:rPr>
          <w:sz w:val="16"/>
        </w:rPr>
        <w:t xml:space="preserve"> and exploit it for political gain </w:t>
      </w:r>
      <w:r w:rsidRPr="00B2615B">
        <w:rPr>
          <w:rStyle w:val="StyleUnderline"/>
          <w:highlight w:val="cyan"/>
        </w:rPr>
        <w:t>will</w:t>
      </w:r>
      <w:r w:rsidRPr="00DE66C6">
        <w:rPr>
          <w:sz w:val="16"/>
        </w:rPr>
        <w:t xml:space="preserve"> further </w:t>
      </w:r>
      <w:r w:rsidRPr="00B2615B">
        <w:rPr>
          <w:rStyle w:val="StyleUnderline"/>
          <w:highlight w:val="cyan"/>
        </w:rPr>
        <w:t>erode the</w:t>
      </w:r>
      <w:r w:rsidRPr="00A10B70">
        <w:rPr>
          <w:rStyle w:val="StyleUnderline"/>
        </w:rPr>
        <w:t xml:space="preserve"> credibility and effectiveness of</w:t>
      </w:r>
      <w:r w:rsidRPr="00DE66C6">
        <w:rPr>
          <w:rStyle w:val="StyleUnderline"/>
        </w:rPr>
        <w:t xml:space="preserve"> our </w:t>
      </w:r>
      <w:r w:rsidRPr="00B2615B">
        <w:rPr>
          <w:rStyle w:val="StyleUnderline"/>
          <w:highlight w:val="cyan"/>
        </w:rPr>
        <w:t>government</w:t>
      </w:r>
      <w:r w:rsidRPr="00DE66C6">
        <w:rPr>
          <w:sz w:val="16"/>
        </w:rPr>
        <w:t>.</w:t>
      </w:r>
    </w:p>
    <w:p w14:paraId="32CB88BA" w14:textId="77777777" w:rsidR="004C0AAF" w:rsidRPr="00027E71" w:rsidRDefault="004C0AAF" w:rsidP="004C0AAF">
      <w:pPr>
        <w:rPr>
          <w:rStyle w:val="StyleUnderline"/>
        </w:rPr>
      </w:pPr>
      <w:r w:rsidRPr="00DE66C6">
        <w:rPr>
          <w:sz w:val="16"/>
        </w:rPr>
        <w:t xml:space="preserve">Let us be clear-eyed: the future of the Republic does not hinge on one election alone. But </w:t>
      </w:r>
      <w:r w:rsidRPr="00027E71">
        <w:rPr>
          <w:rStyle w:val="StyleUnderline"/>
        </w:rPr>
        <w:t xml:space="preserve">the </w:t>
      </w:r>
      <w:r w:rsidRPr="00A10B70">
        <w:rPr>
          <w:rStyle w:val="StyleUnderline"/>
        </w:rPr>
        <w:t>20</w:t>
      </w:r>
      <w:r w:rsidRPr="00A10B70">
        <w:rPr>
          <w:rStyle w:val="Emphasis"/>
        </w:rPr>
        <w:t>26</w:t>
      </w:r>
      <w:r w:rsidRPr="00A10B70">
        <w:rPr>
          <w:rStyle w:val="StyleUnderline"/>
        </w:rPr>
        <w:t xml:space="preserve"> midterms may determine whether we choose </w:t>
      </w:r>
      <w:r w:rsidRPr="00A10B70">
        <w:rPr>
          <w:rStyle w:val="Emphasis"/>
        </w:rPr>
        <w:t>governance or grievance</w:t>
      </w:r>
      <w:r w:rsidRPr="00A10B70">
        <w:rPr>
          <w:rStyle w:val="StyleUnderline"/>
        </w:rPr>
        <w:t xml:space="preserve">, </w:t>
      </w:r>
      <w:r w:rsidRPr="00A10B70">
        <w:rPr>
          <w:rStyle w:val="Emphasis"/>
        </w:rPr>
        <w:t>democracy or demagoguery</w:t>
      </w:r>
      <w:r w:rsidRPr="00A10B70">
        <w:rPr>
          <w:rStyle w:val="StyleUnderline"/>
        </w:rPr>
        <w:t>.</w:t>
      </w:r>
    </w:p>
    <w:p w14:paraId="45492515" w14:textId="77777777" w:rsidR="004C0AAF" w:rsidRDefault="004C0AAF" w:rsidP="004C0AAF">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2220647B" w14:textId="77777777" w:rsidR="004C0AAF" w:rsidRDefault="004C0AAF" w:rsidP="004C0AAF">
      <w:pPr>
        <w:pStyle w:val="Heading4"/>
      </w:pPr>
      <w:r>
        <w:t>Kleptocratic institutional governance leads to extinction</w:t>
      </w:r>
    </w:p>
    <w:p w14:paraId="4FBB91F5" w14:textId="77777777" w:rsidR="004C0AAF" w:rsidRPr="00636BE1" w:rsidRDefault="004C0AAF" w:rsidP="004C0AAF">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69DB4496" w14:textId="77777777" w:rsidR="004C0AAF" w:rsidRPr="00B43C46" w:rsidRDefault="004C0AAF" w:rsidP="004C0AAF">
      <w:pPr>
        <w:rPr>
          <w:sz w:val="16"/>
        </w:rPr>
      </w:pPr>
      <w:r w:rsidRPr="00B43C46">
        <w:rPr>
          <w:sz w:val="16"/>
        </w:rPr>
        <w:t>1 Introduction</w:t>
      </w:r>
    </w:p>
    <w:p w14:paraId="1BE30D81" w14:textId="77777777" w:rsidR="004C0AAF" w:rsidRPr="002F14D2" w:rsidRDefault="004C0AAF" w:rsidP="004C0AAF">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089CDA0" w14:textId="77777777" w:rsidR="004C0AAF" w:rsidRPr="00B43C46" w:rsidRDefault="004C0AAF" w:rsidP="004C0AAF">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71A26311" w14:textId="77777777" w:rsidR="004C0AAF" w:rsidRPr="00B43C46" w:rsidRDefault="004C0AAF" w:rsidP="004C0AAF">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DBF6B66" w14:textId="77777777" w:rsidR="004C0AAF" w:rsidRPr="00B43C46" w:rsidRDefault="004C0AAF" w:rsidP="004C0AAF">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3881B5F" w14:textId="77777777" w:rsidR="004C0AAF" w:rsidRPr="00B43C46" w:rsidRDefault="004C0AAF" w:rsidP="004C0AAF">
      <w:pPr>
        <w:rPr>
          <w:sz w:val="16"/>
        </w:rPr>
      </w:pPr>
      <w:r w:rsidRPr="00B43C46">
        <w:rPr>
          <w:sz w:val="16"/>
        </w:rPr>
        <w:t xml:space="preserve">Third, longtermists argue that we can predictably affect the value of the long-term future. Most obviously, </w:t>
      </w:r>
      <w:r w:rsidRPr="00B2615B">
        <w:rPr>
          <w:rStyle w:val="StyleUnderline"/>
          <w:highlight w:val="cyan"/>
        </w:rPr>
        <w:t xml:space="preserve">we can </w:t>
      </w:r>
      <w:r w:rsidRPr="00B2615B">
        <w:rPr>
          <w:rStyle w:val="Emphasis"/>
          <w:highlight w:val="cyan"/>
        </w:rPr>
        <w:t>mitigate</w:t>
      </w:r>
      <w:r w:rsidRPr="00B43C46">
        <w:rPr>
          <w:sz w:val="16"/>
        </w:rPr>
        <w:t xml:space="preserve"> “</w:t>
      </w:r>
      <w:r w:rsidRPr="00B2615B">
        <w:rPr>
          <w:rStyle w:val="Emphasis"/>
          <w:highlight w:val="cyan"/>
        </w:rPr>
        <w:t>ex</w:t>
      </w:r>
      <w:r w:rsidRPr="00A10B70">
        <w:rPr>
          <w:rStyle w:val="Emphasis"/>
        </w:rPr>
        <w:t xml:space="preserve">istential </w:t>
      </w:r>
      <w:r w:rsidRPr="00B2615B">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B2615B">
        <w:rPr>
          <w:rStyle w:val="Emphasis"/>
          <w:highlight w:val="cyan"/>
        </w:rPr>
        <w:t>nuclear war</w:t>
      </w:r>
      <w:r w:rsidRPr="00B2615B">
        <w:rPr>
          <w:rStyle w:val="StyleUnderline"/>
          <w:highlight w:val="cyan"/>
        </w:rPr>
        <w:t xml:space="preserve">, </w:t>
      </w:r>
      <w:r w:rsidRPr="00B2615B">
        <w:rPr>
          <w:rStyle w:val="Emphasis"/>
          <w:highlight w:val="cyan"/>
        </w:rPr>
        <w:t>pandemics</w:t>
      </w:r>
      <w:r w:rsidRPr="00B2615B">
        <w:rPr>
          <w:rStyle w:val="StyleUnderline"/>
          <w:highlight w:val="cyan"/>
        </w:rPr>
        <w:t xml:space="preserve">, </w:t>
      </w:r>
      <w:r w:rsidRPr="00B2615B">
        <w:rPr>
          <w:rStyle w:val="Emphasis"/>
          <w:highlight w:val="cyan"/>
        </w:rPr>
        <w:t>climate</w:t>
      </w:r>
      <w:r w:rsidRPr="00B43C46">
        <w:rPr>
          <w:sz w:val="16"/>
        </w:rPr>
        <w:t xml:space="preserve"> change, </w:t>
      </w:r>
      <w:r w:rsidRPr="002F14D2">
        <w:rPr>
          <w:rStyle w:val="StyleUnderline"/>
        </w:rPr>
        <w:t xml:space="preserve">or </w:t>
      </w:r>
      <w:r w:rsidRPr="00B2615B">
        <w:rPr>
          <w:rStyle w:val="Emphasis"/>
          <w:highlight w:val="cyan"/>
        </w:rPr>
        <w:t>a</w:t>
      </w:r>
      <w:r w:rsidRPr="00B43C46">
        <w:rPr>
          <w:sz w:val="16"/>
        </w:rPr>
        <w:t xml:space="preserve">rtificial </w:t>
      </w:r>
      <w:r w:rsidRPr="00B2615B">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078ED3F9" w14:textId="77777777" w:rsidR="004C0AAF" w:rsidRPr="00E9586E" w:rsidRDefault="004C0AAF" w:rsidP="004C0AAF">
      <w:pPr>
        <w:rPr>
          <w:sz w:val="12"/>
          <w:szCs w:val="18"/>
        </w:rPr>
      </w:pPr>
      <w:r w:rsidRPr="00E9586E">
        <w:rPr>
          <w:sz w:val="12"/>
          <w:szCs w:val="18"/>
        </w:rPr>
        <w:t>This leads to the following thesis:</w:t>
      </w:r>
    </w:p>
    <w:p w14:paraId="0D669D60" w14:textId="77777777" w:rsidR="004C0AAF" w:rsidRPr="00E9586E" w:rsidRDefault="004C0AAF" w:rsidP="004C0AAF">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34B01BE8" w14:textId="77777777" w:rsidR="004C0AAF" w:rsidRPr="00E9586E" w:rsidRDefault="004C0AAF" w:rsidP="004C0AAF">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632B5750" w14:textId="77777777" w:rsidR="004C0AAF" w:rsidRPr="00E9586E" w:rsidRDefault="004C0AAF" w:rsidP="004C0AAF">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0C19592" w14:textId="77777777" w:rsidR="004C0AAF" w:rsidRPr="00E9586E" w:rsidRDefault="004C0AAF" w:rsidP="004C0AAF">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6D93BF07" w14:textId="77777777" w:rsidR="004C0AAF" w:rsidRPr="00E9586E" w:rsidRDefault="004C0AAF" w:rsidP="004C0AAF">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58146A33" w14:textId="77777777" w:rsidR="004C0AAF" w:rsidRPr="00E9586E" w:rsidRDefault="004C0AAF" w:rsidP="004C0AAF">
      <w:pPr>
        <w:rPr>
          <w:sz w:val="12"/>
          <w:szCs w:val="18"/>
        </w:rPr>
      </w:pPr>
      <w:r w:rsidRPr="00E9586E">
        <w:rPr>
          <w:sz w:val="12"/>
          <w:szCs w:val="18"/>
        </w:rPr>
        <w:t>2 The Case for Institutional Longtermism</w:t>
      </w:r>
    </w:p>
    <w:p w14:paraId="223B0DB5" w14:textId="77777777" w:rsidR="004C0AAF" w:rsidRPr="00E9586E" w:rsidRDefault="004C0AAF" w:rsidP="004C0AAF">
      <w:pPr>
        <w:rPr>
          <w:sz w:val="12"/>
          <w:szCs w:val="18"/>
        </w:rPr>
      </w:pPr>
      <w:r w:rsidRPr="00E9586E">
        <w:rPr>
          <w:sz w:val="12"/>
          <w:szCs w:val="18"/>
        </w:rPr>
        <w:t>We begin by distinguishing individual from institutional longtermism:</w:t>
      </w:r>
    </w:p>
    <w:p w14:paraId="4E8990CD" w14:textId="77777777" w:rsidR="004C0AAF" w:rsidRPr="00E9586E" w:rsidRDefault="004C0AAF" w:rsidP="004C0AAF">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0E84DD38" w14:textId="77777777" w:rsidR="004C0AAF" w:rsidRPr="00E9586E" w:rsidRDefault="004C0AAF" w:rsidP="004C0AAF">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A277188" w14:textId="77777777" w:rsidR="004C0AAF" w:rsidRPr="00E9586E" w:rsidRDefault="004C0AAF" w:rsidP="004C0AAF">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63B2D1E" w14:textId="77777777" w:rsidR="004C0AAF" w:rsidRPr="00E9586E" w:rsidRDefault="004C0AAF" w:rsidP="004C0AAF">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573ED960" w14:textId="77777777" w:rsidR="004C0AAF" w:rsidRPr="00E9586E" w:rsidRDefault="004C0AAF" w:rsidP="004C0AAF">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21260CEC" w14:textId="77777777" w:rsidR="004C0AAF" w:rsidRPr="00B43C46" w:rsidRDefault="004C0AAF" w:rsidP="004C0AAF">
      <w:pPr>
        <w:rPr>
          <w:rStyle w:val="StyleUnderline"/>
        </w:rPr>
      </w:pPr>
      <w:r w:rsidRPr="00A10B70">
        <w:rPr>
          <w:sz w:val="16"/>
        </w:rPr>
        <w:t xml:space="preserve">2.1 </w:t>
      </w:r>
      <w:r w:rsidRPr="00A10B70">
        <w:rPr>
          <w:rStyle w:val="StyleUnderline"/>
        </w:rPr>
        <w:t>Institutions Affect the Long Run</w:t>
      </w:r>
    </w:p>
    <w:p w14:paraId="4BCA736E" w14:textId="77777777" w:rsidR="004C0AAF" w:rsidRPr="00B43C46" w:rsidRDefault="004C0AAF" w:rsidP="004C0AAF">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A10B70">
        <w:rPr>
          <w:rStyle w:val="StyleUnderline"/>
        </w:rPr>
        <w:t>The</w:t>
      </w:r>
      <w:r w:rsidRPr="00B43C46">
        <w:rPr>
          <w:sz w:val="16"/>
        </w:rPr>
        <w:t xml:space="preserve"> 2022 </w:t>
      </w:r>
      <w:r w:rsidRPr="00A10B70">
        <w:rPr>
          <w:rStyle w:val="Emphasis"/>
        </w:rPr>
        <w:t>U</w:t>
      </w:r>
      <w:r w:rsidRPr="00B43C46">
        <w:rPr>
          <w:sz w:val="16"/>
        </w:rPr>
        <w:t xml:space="preserve">nited </w:t>
      </w:r>
      <w:r w:rsidRPr="00A10B70">
        <w:rPr>
          <w:rStyle w:val="Emphasis"/>
        </w:rPr>
        <w:t>S</w:t>
      </w:r>
      <w:r w:rsidRPr="00B43C46">
        <w:rPr>
          <w:sz w:val="16"/>
        </w:rPr>
        <w:t xml:space="preserve">tates </w:t>
      </w:r>
      <w:r w:rsidRPr="00A10B70">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30BB178E" w14:textId="77777777" w:rsidR="004C0AAF" w:rsidRPr="00B43C46" w:rsidRDefault="004C0AAF" w:rsidP="004C0AAF">
      <w:pPr>
        <w:rPr>
          <w:sz w:val="16"/>
        </w:rPr>
      </w:pPr>
      <w:r w:rsidRPr="00B43C46">
        <w:rPr>
          <w:sz w:val="16"/>
        </w:rPr>
        <w:t xml:space="preserve">Second, </w:t>
      </w:r>
      <w:r w:rsidRPr="00A10B70">
        <w:rPr>
          <w:rStyle w:val="StyleUnderline"/>
        </w:rPr>
        <w:t xml:space="preserve">institutions’ impacts are </w:t>
      </w:r>
      <w:r w:rsidRPr="00A10B70">
        <w:rPr>
          <w:rStyle w:val="Emphasis"/>
        </w:rPr>
        <w:t>broad</w:t>
      </w:r>
      <w:r w:rsidRPr="00B43C46">
        <w:rPr>
          <w:sz w:val="16"/>
        </w:rPr>
        <w:t xml:space="preserve">. </w:t>
      </w:r>
      <w:r w:rsidRPr="00B2615B">
        <w:rPr>
          <w:rStyle w:val="StyleUnderline"/>
          <w:highlight w:val="cyan"/>
        </w:rPr>
        <w:t xml:space="preserve">Good </w:t>
      </w:r>
      <w:r w:rsidRPr="00B2615B">
        <w:rPr>
          <w:rStyle w:val="Emphasis"/>
          <w:highlight w:val="cyan"/>
        </w:rPr>
        <w:t>institutions</w:t>
      </w:r>
      <w:r w:rsidRPr="00A10B70">
        <w:rPr>
          <w:rStyle w:val="StyleUnderline"/>
        </w:rPr>
        <w:t xml:space="preserve"> are</w:t>
      </w:r>
      <w:r w:rsidRPr="00B43C46">
        <w:rPr>
          <w:sz w:val="16"/>
        </w:rPr>
        <w:t xml:space="preserve"> </w:t>
      </w:r>
      <w:r w:rsidRPr="00E9586E">
        <w:rPr>
          <w:sz w:val="16"/>
        </w:rPr>
        <w:t xml:space="preserve">arguably </w:t>
      </w:r>
      <w:r w:rsidRPr="00A10B70">
        <w:rPr>
          <w:rStyle w:val="Emphasis"/>
        </w:rPr>
        <w:t>all-purpose goods</w:t>
      </w:r>
      <w:r w:rsidRPr="00B43C46">
        <w:rPr>
          <w:sz w:val="16"/>
        </w:rPr>
        <w:t xml:space="preserve"> that are </w:t>
      </w:r>
      <w:r w:rsidRPr="00B2615B">
        <w:rPr>
          <w:rStyle w:val="StyleUnderline"/>
          <w:highlight w:val="cyan"/>
        </w:rPr>
        <w:t>valuable when dealing with</w:t>
      </w:r>
      <w:r w:rsidRPr="00A10B70">
        <w:rPr>
          <w:rStyle w:val="StyleUnderline"/>
        </w:rPr>
        <w:t xml:space="preserve"> most large-scale </w:t>
      </w:r>
      <w:r w:rsidRPr="00B2615B">
        <w:rPr>
          <w:rStyle w:val="Emphasis"/>
          <w:highlight w:val="cyan"/>
        </w:rPr>
        <w:t>societal challenges</w:t>
      </w:r>
      <w:r w:rsidRPr="00B43C46">
        <w:rPr>
          <w:sz w:val="16"/>
        </w:rPr>
        <w:t xml:space="preserve"> – such as </w:t>
      </w:r>
      <w:r w:rsidRPr="00B2615B">
        <w:rPr>
          <w:rStyle w:val="Emphasis"/>
          <w:highlight w:val="cyan"/>
        </w:rPr>
        <w:t>pandemics</w:t>
      </w:r>
      <w:r w:rsidRPr="00B43C46">
        <w:rPr>
          <w:sz w:val="16"/>
        </w:rPr>
        <w:t xml:space="preserve">, international </w:t>
      </w:r>
      <w:r w:rsidRPr="00B2615B">
        <w:rPr>
          <w:rStyle w:val="Emphasis"/>
          <w:highlight w:val="cyan"/>
        </w:rPr>
        <w:t>crises</w:t>
      </w:r>
      <w:r w:rsidRPr="00B43C46">
        <w:rPr>
          <w:sz w:val="16"/>
        </w:rPr>
        <w:t xml:space="preserve">, or </w:t>
      </w:r>
      <w:r w:rsidRPr="00B2615B">
        <w:rPr>
          <w:rStyle w:val="Emphasis"/>
          <w:highlight w:val="cyan"/>
        </w:rPr>
        <w:t>climate</w:t>
      </w:r>
      <w:r w:rsidRPr="00B43C46">
        <w:rPr>
          <w:sz w:val="16"/>
        </w:rPr>
        <w:t xml:space="preserve"> </w:t>
      </w:r>
      <w:r w:rsidRPr="007E574D">
        <w:rPr>
          <w:sz w:val="16"/>
        </w:rPr>
        <w:t xml:space="preserve">change. </w:t>
      </w:r>
      <w:r w:rsidRPr="00A10B70">
        <w:rPr>
          <w:rStyle w:val="StyleUnderline"/>
        </w:rPr>
        <w:t xml:space="preserve">What makes institutions ‘good’ </w:t>
      </w:r>
      <w:r w:rsidRPr="00B2615B">
        <w:rPr>
          <w:rStyle w:val="StyleUnderline"/>
          <w:highlight w:val="cyan"/>
        </w:rPr>
        <w:t>depends on</w:t>
      </w:r>
      <w:r w:rsidRPr="007E574D">
        <w:rPr>
          <w:rStyle w:val="StyleUnderline"/>
        </w:rPr>
        <w:t xml:space="preserve"> various factors, including collective </w:t>
      </w:r>
      <w:r w:rsidRPr="00B2615B">
        <w:rPr>
          <w:rStyle w:val="Emphasis"/>
          <w:highlight w:val="cyan"/>
        </w:rPr>
        <w:t>epistemic qualities</w:t>
      </w:r>
      <w:r w:rsidRPr="00B2615B">
        <w:rPr>
          <w:rStyle w:val="StyleUnderline"/>
          <w:highlight w:val="cyan"/>
        </w:rPr>
        <w:t xml:space="preserve"> and</w:t>
      </w:r>
      <w:r w:rsidRPr="007E574D">
        <w:rPr>
          <w:rStyle w:val="StyleUnderline"/>
        </w:rPr>
        <w:t xml:space="preserve"> decision-making </w:t>
      </w:r>
      <w:r w:rsidRPr="00B2615B">
        <w:rPr>
          <w:rStyle w:val="StyleUnderline"/>
          <w:highlight w:val="cyan"/>
        </w:rPr>
        <w:t>procedures</w:t>
      </w:r>
      <w:r w:rsidRPr="007E574D">
        <w:rPr>
          <w:sz w:val="16"/>
        </w:rPr>
        <w:t>,</w:t>
      </w:r>
      <w:r w:rsidRPr="00B43C46">
        <w:rPr>
          <w:sz w:val="16"/>
        </w:rPr>
        <w:t xml:space="preserve"> suitable conditions for collective action and public good provision, </w:t>
      </w:r>
      <w:r w:rsidRPr="00B2615B">
        <w:rPr>
          <w:rStyle w:val="Emphasis"/>
          <w:highlight w:val="cyan"/>
        </w:rPr>
        <w:t>low corruption</w:t>
      </w:r>
      <w:r w:rsidRPr="00B43C46">
        <w:rPr>
          <w:sz w:val="16"/>
        </w:rPr>
        <w:t xml:space="preserve">, and so on. Conversely, bad institutions can be ‘all-purpose bads’. For example, </w:t>
      </w:r>
      <w:r w:rsidRPr="00584CF6">
        <w:rPr>
          <w:rStyle w:val="StyleUnderline"/>
        </w:rPr>
        <w:t xml:space="preserve">a </w:t>
      </w:r>
      <w:r w:rsidRPr="00584CF6">
        <w:rPr>
          <w:rStyle w:val="Emphasis"/>
        </w:rPr>
        <w:t>kleptocratic system</w:t>
      </w:r>
      <w:r w:rsidRPr="00584CF6">
        <w:rPr>
          <w:rStyle w:val="StyleUnderline"/>
        </w:rPr>
        <w:t xml:space="preserve"> that extracts resources to benefit a</w:t>
      </w:r>
      <w:r w:rsidRPr="00584CF6">
        <w:rPr>
          <w:sz w:val="16"/>
        </w:rPr>
        <w:t xml:space="preserve"> </w:t>
      </w:r>
      <w:r w:rsidRPr="00584CF6">
        <w:rPr>
          <w:rStyle w:val="Emphasis"/>
        </w:rPr>
        <w:t>small</w:t>
      </w:r>
      <w:r w:rsidRPr="00584CF6">
        <w:rPr>
          <w:sz w:val="16"/>
        </w:rPr>
        <w:t xml:space="preserve"> corrupt </w:t>
      </w:r>
      <w:r w:rsidRPr="00584CF6">
        <w:rPr>
          <w:rStyle w:val="Emphasis"/>
        </w:rPr>
        <w:t>elite</w:t>
      </w:r>
      <w:r w:rsidRPr="00584CF6">
        <w:rPr>
          <w:sz w:val="16"/>
        </w:rPr>
        <w:t xml:space="preserve"> may not only be bad for its contemporaries, but </w:t>
      </w:r>
      <w:r w:rsidRPr="00584CF6">
        <w:rPr>
          <w:rStyle w:val="StyleUnderline"/>
        </w:rPr>
        <w:t>may</w:t>
      </w:r>
      <w:r w:rsidRPr="00584CF6">
        <w:rPr>
          <w:sz w:val="16"/>
        </w:rPr>
        <w:t xml:space="preserve">, in expectation, </w:t>
      </w:r>
      <w:r w:rsidRPr="00584CF6">
        <w:rPr>
          <w:rStyle w:val="Emphasis"/>
        </w:rPr>
        <w:t>deal poorly with major risks</w:t>
      </w:r>
      <w:r w:rsidRPr="00584CF6">
        <w:rPr>
          <w:sz w:val="16"/>
        </w:rPr>
        <w:t xml:space="preserve"> that come its way.</w:t>
      </w:r>
    </w:p>
    <w:p w14:paraId="14837F33" w14:textId="77777777" w:rsidR="004C0AAF" w:rsidRPr="00B43C46" w:rsidRDefault="004C0AAF" w:rsidP="004C0AAF">
      <w:pPr>
        <w:rPr>
          <w:sz w:val="16"/>
        </w:rPr>
      </w:pPr>
      <w:r w:rsidRPr="00B43C46">
        <w:rPr>
          <w:sz w:val="16"/>
        </w:rPr>
        <w:t xml:space="preserve">Third, </w:t>
      </w:r>
      <w:r w:rsidRPr="00A10B70">
        <w:rPr>
          <w:rStyle w:val="StyleUnderline"/>
        </w:rPr>
        <w:t xml:space="preserve">institutions have </w:t>
      </w:r>
      <w:r w:rsidRPr="00A10B70">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3B38E7D" w14:textId="77777777" w:rsidR="004C0AAF" w:rsidRPr="00B43C46" w:rsidRDefault="004C0AAF" w:rsidP="004C0AAF">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A6E0568" w14:textId="77777777" w:rsidR="004C0AAF" w:rsidRDefault="004C0AAF" w:rsidP="004C0AAF">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9D2693C" w14:textId="77777777" w:rsidR="004C0AAF" w:rsidRDefault="004C0AAF" w:rsidP="004C0AAF">
      <w:pPr>
        <w:rPr>
          <w:sz w:val="16"/>
        </w:rPr>
      </w:pPr>
    </w:p>
    <w:p w14:paraId="381BDF57" w14:textId="77777777" w:rsidR="004C0AAF" w:rsidRPr="00054393" w:rsidRDefault="004C0AAF" w:rsidP="004C0AAF">
      <w:pPr>
        <w:pStyle w:val="Heading3"/>
      </w:pPr>
      <w:r>
        <w:t>1NC---OFF</w:t>
      </w:r>
    </w:p>
    <w:p w14:paraId="2053DD75" w14:textId="77777777" w:rsidR="004C0AAF" w:rsidRDefault="004C0AAF" w:rsidP="004C0AAF">
      <w:pPr>
        <w:pStyle w:val="Heading4"/>
      </w:pPr>
      <w:r w:rsidRPr="007C0B5A">
        <w:rPr>
          <w:rFonts w:eastAsia="Times New Roman" w:cs="Times New Roman"/>
        </w:rPr>
        <w:t xml:space="preserve">The United States federal government should provide substantial incentives, including financial incentives and removal of </w:t>
      </w:r>
      <w:r w:rsidRPr="00B04005">
        <w:rPr>
          <w:rFonts w:eastAsia="Times New Roman" w:cs="Times New Roman"/>
        </w:rPr>
        <w:t>all</w:t>
      </w:r>
      <w:r w:rsidRPr="007C0B5A">
        <w:rPr>
          <w:rFonts w:eastAsia="Times New Roman" w:cs="Times New Roman"/>
        </w:rPr>
        <w:t xml:space="preserve"> federal barriers, to states and territories </w:t>
      </w:r>
      <w:r>
        <w:rPr>
          <w:rFonts w:eastAsia="Times New Roman" w:cs="Times New Roman"/>
        </w:rPr>
        <w:t>to</w:t>
      </w:r>
      <w:r>
        <w:t>:</w:t>
      </w:r>
    </w:p>
    <w:p w14:paraId="4C63849B" w14:textId="77777777" w:rsidR="004C0AAF" w:rsidRDefault="004C0AAF" w:rsidP="004C0AAF">
      <w:pPr>
        <w:pStyle w:val="Heading4"/>
      </w:pPr>
      <w:r>
        <w:t>---</w:t>
      </w:r>
      <w:r w:rsidRPr="00054AD1">
        <w:t xml:space="preserve"> </w:t>
      </w:r>
      <w:r w:rsidRPr="006C7A60">
        <w:t>establish a three-tier classification of workers consisting of employees, dependent contractors, and independent contractors</w:t>
      </w:r>
    </w:p>
    <w:p w14:paraId="20E30381" w14:textId="77777777" w:rsidR="004C0AAF" w:rsidRPr="00054AD1" w:rsidRDefault="004C0AAF" w:rsidP="004C0AAF">
      <w:pPr>
        <w:pStyle w:val="Heading4"/>
      </w:pPr>
      <w:r>
        <w:t xml:space="preserve">--- </w:t>
      </w:r>
      <w:r w:rsidRPr="006C7A60">
        <w:t>to grant dependent contractors the same legal rights and protections as employees, including the right to organize, collectively bargain, and engage in concerted activities</w:t>
      </w:r>
    </w:p>
    <w:p w14:paraId="400A337F" w14:textId="77777777" w:rsidR="004C0AAF" w:rsidRPr="007C0B5A" w:rsidRDefault="004C0AAF" w:rsidP="004C0AAF">
      <w:pPr>
        <w:rPr>
          <w:rFonts w:eastAsia="Calibri"/>
        </w:rPr>
      </w:pPr>
    </w:p>
    <w:p w14:paraId="62665B7D" w14:textId="77777777" w:rsidR="004C0AAF" w:rsidRPr="007C0B5A" w:rsidRDefault="004C0AAF" w:rsidP="004C0AAF">
      <w:pPr>
        <w:keepNext/>
        <w:keepLines/>
        <w:spacing w:before="40" w:after="0"/>
        <w:outlineLvl w:val="3"/>
        <w:rPr>
          <w:rFonts w:eastAsia="Calibri" w:cs="Times New Roman"/>
          <w:b/>
          <w:iCs/>
          <w:sz w:val="26"/>
        </w:rPr>
      </w:pPr>
      <w:r w:rsidRPr="007C0B5A">
        <w:rPr>
          <w:rFonts w:eastAsia="Calibri" w:cs="Times New Roman"/>
          <w:b/>
          <w:iCs/>
          <w:sz w:val="26"/>
        </w:rPr>
        <w:t xml:space="preserve">Federal labor law </w:t>
      </w:r>
      <w:r w:rsidRPr="007C0B5A">
        <w:rPr>
          <w:rFonts w:eastAsia="Calibri" w:cs="Times New Roman"/>
          <w:b/>
          <w:iCs/>
          <w:sz w:val="26"/>
          <w:u w:val="single"/>
        </w:rPr>
        <w:t>structurally constrains</w:t>
      </w:r>
      <w:r w:rsidRPr="007C0B5A">
        <w:rPr>
          <w:rFonts w:eastAsia="Calibri" w:cs="Times New Roman"/>
          <w:b/>
          <w:iCs/>
          <w:sz w:val="26"/>
        </w:rPr>
        <w:t xml:space="preserve"> bargaining power. States avoid </w:t>
      </w:r>
      <w:r w:rsidRPr="007C0B5A">
        <w:rPr>
          <w:rFonts w:eastAsia="Calibri" w:cs="Times New Roman"/>
          <w:b/>
          <w:iCs/>
          <w:sz w:val="26"/>
          <w:u w:val="single"/>
        </w:rPr>
        <w:t>politics</w:t>
      </w:r>
      <w:r w:rsidRPr="007C0B5A">
        <w:rPr>
          <w:rFonts w:eastAsia="Calibri" w:cs="Times New Roman"/>
          <w:b/>
          <w:iCs/>
          <w:sz w:val="26"/>
        </w:rPr>
        <w:t xml:space="preserve"> and </w:t>
      </w:r>
      <w:r w:rsidRPr="007C0B5A">
        <w:rPr>
          <w:rFonts w:eastAsia="Calibri" w:cs="Times New Roman"/>
          <w:b/>
          <w:iCs/>
          <w:sz w:val="26"/>
          <w:u w:val="single"/>
        </w:rPr>
        <w:t>presumption</w:t>
      </w:r>
      <w:r w:rsidRPr="007C0B5A">
        <w:rPr>
          <w:rFonts w:eastAsia="Calibri" w:cs="Times New Roman"/>
          <w:b/>
          <w:iCs/>
          <w:sz w:val="26"/>
        </w:rPr>
        <w:t>.</w:t>
      </w:r>
    </w:p>
    <w:p w14:paraId="0BD0A7C6" w14:textId="77777777" w:rsidR="004C0AAF" w:rsidRPr="00970F6F" w:rsidRDefault="004C0AAF" w:rsidP="004C0AAF">
      <w:r w:rsidRPr="00A0259C">
        <w:rPr>
          <w:rStyle w:val="Style13ptBold"/>
        </w:rPr>
        <w:t>Racabi 25</w:t>
      </w:r>
      <w:r>
        <w:t xml:space="preserve">, </w:t>
      </w:r>
      <w:r w:rsidRPr="00A84D59">
        <w:t>Associate Member</w:t>
      </w:r>
      <w:r>
        <w:t xml:space="preserve">, </w:t>
      </w:r>
      <w:r w:rsidRPr="00A84D59">
        <w:t>Law Faculty &amp; Assistant Professor, School of Industrial &amp; Labor Relations</w:t>
      </w:r>
      <w:r>
        <w:t>;</w:t>
      </w:r>
      <w:r w:rsidRPr="00A84D59">
        <w:t xml:space="preserve"> </w:t>
      </w:r>
      <w:r>
        <w:t xml:space="preserve">University of Cornell, </w:t>
      </w:r>
      <w:r w:rsidRPr="00497757">
        <w:t>J.S.D</w:t>
      </w:r>
      <w:r>
        <w:t>.;</w:t>
      </w:r>
      <w:r w:rsidRPr="00497757">
        <w:t xml:space="preserve"> Harvard Law School</w:t>
      </w:r>
      <w:r>
        <w:t xml:space="preserve"> (Gali Racabi, August 26, 2025, “</w:t>
      </w:r>
      <w:r w:rsidRPr="00BD06C7">
        <w:t>In Lieu of the NLRA</w:t>
      </w:r>
      <w:r>
        <w:t xml:space="preserve">,” </w:t>
      </w:r>
      <w:r w:rsidRPr="00A04EF5">
        <w:t>Wisconsin L. Rev. (forthcoming)</w:t>
      </w:r>
      <w:r>
        <w:t xml:space="preserve">, </w:t>
      </w:r>
      <w:r w:rsidRPr="00874D96">
        <w:t>papers.ssrn.com/sol3/papers.cfm?abstract_id=5197451</w:t>
      </w:r>
      <w:r>
        <w:t>)</w:t>
      </w:r>
      <w:r>
        <w:tab/>
      </w:r>
      <w:r w:rsidRPr="00C01FF9">
        <w:rPr>
          <w:color w:val="FFFFFF" w:themeColor="background1"/>
        </w:rPr>
        <w:t>+/.</w:t>
      </w:r>
    </w:p>
    <w:p w14:paraId="5EC116D8" w14:textId="77777777" w:rsidR="004C0AAF" w:rsidRPr="001F0A23" w:rsidRDefault="004C0AAF" w:rsidP="004C0AAF">
      <w:pPr>
        <w:rPr>
          <w:sz w:val="14"/>
        </w:rPr>
      </w:pPr>
      <w:r w:rsidRPr="001F0A23">
        <w:rPr>
          <w:sz w:val="14"/>
        </w:rPr>
        <w:t>INTRODUCTION</w:t>
      </w:r>
    </w:p>
    <w:p w14:paraId="309633FC" w14:textId="77777777" w:rsidR="004C0AAF" w:rsidRPr="001F0A23" w:rsidRDefault="004C0AAF" w:rsidP="004C0AAF">
      <w:pPr>
        <w:rPr>
          <w:sz w:val="14"/>
        </w:rPr>
      </w:pPr>
      <w:r w:rsidRPr="001F0A23">
        <w:rPr>
          <w:sz w:val="14"/>
        </w:rPr>
        <w:t xml:space="preserve">The </w:t>
      </w:r>
      <w:r w:rsidRPr="00CC70EF">
        <w:rPr>
          <w:u w:val="single"/>
        </w:rPr>
        <w:t xml:space="preserve">time has </w:t>
      </w:r>
      <w:r w:rsidRPr="00CC70EF">
        <w:rPr>
          <w:rStyle w:val="Emphasis"/>
        </w:rPr>
        <w:t>come</w:t>
      </w:r>
      <w:r w:rsidRPr="00CC70EF">
        <w:rPr>
          <w:sz w:val="14"/>
        </w:rPr>
        <w:t xml:space="preserve"> </w:t>
      </w:r>
      <w:r w:rsidRPr="00CC70EF">
        <w:rPr>
          <w:u w:val="single"/>
        </w:rPr>
        <w:t>for</w:t>
      </w:r>
      <w:r w:rsidRPr="007C6829">
        <w:rPr>
          <w:u w:val="single"/>
        </w:rPr>
        <w:t xml:space="preserve"> the labor movement</w:t>
      </w:r>
      <w:r w:rsidRPr="001F0A23">
        <w:rPr>
          <w:sz w:val="14"/>
        </w:rPr>
        <w:t xml:space="preserve"> </w:t>
      </w:r>
      <w:r w:rsidRPr="007C6829">
        <w:rPr>
          <w:u w:val="single"/>
        </w:rPr>
        <w:t xml:space="preserve">and its </w:t>
      </w:r>
      <w:r w:rsidRPr="007C6829">
        <w:rPr>
          <w:rStyle w:val="Emphasis"/>
        </w:rPr>
        <w:t>lawyers</w:t>
      </w:r>
      <w:r w:rsidRPr="001F0A23">
        <w:rPr>
          <w:sz w:val="14"/>
        </w:rPr>
        <w:t xml:space="preserve"> </w:t>
      </w:r>
      <w:r w:rsidRPr="007C6829">
        <w:rPr>
          <w:u w:val="single"/>
        </w:rPr>
        <w:t xml:space="preserve">to </w:t>
      </w:r>
      <w:r w:rsidRPr="007C6829">
        <w:rPr>
          <w:rStyle w:val="Emphasis"/>
        </w:rPr>
        <w:t>come to</w:t>
      </w:r>
      <w:r w:rsidRPr="007C6829">
        <w:rPr>
          <w:u w:val="single"/>
        </w:rPr>
        <w:t xml:space="preserve"> </w:t>
      </w:r>
      <w:r w:rsidRPr="007C6829">
        <w:rPr>
          <w:rStyle w:val="Emphasis"/>
        </w:rPr>
        <w:t>terms</w:t>
      </w:r>
      <w:r w:rsidRPr="001F0A23">
        <w:rPr>
          <w:sz w:val="14"/>
        </w:rPr>
        <w:t xml:space="preserve"> </w:t>
      </w:r>
      <w:r w:rsidRPr="007C6829">
        <w:rPr>
          <w:u w:val="single"/>
        </w:rPr>
        <w:t xml:space="preserve">with the </w:t>
      </w:r>
      <w:r w:rsidRPr="008A6630">
        <w:rPr>
          <w:rStyle w:val="Emphasis"/>
        </w:rPr>
        <w:t>disintegration</w:t>
      </w:r>
      <w:r w:rsidRPr="001F0A23">
        <w:rPr>
          <w:sz w:val="14"/>
        </w:rPr>
        <w:t xml:space="preserve"> </w:t>
      </w:r>
      <w:r w:rsidRPr="008A6630">
        <w:rPr>
          <w:u w:val="single"/>
        </w:rPr>
        <w:t>of</w:t>
      </w:r>
      <w:r w:rsidRPr="001F0A23">
        <w:rPr>
          <w:sz w:val="14"/>
        </w:rPr>
        <w:t xml:space="preserve"> </w:t>
      </w:r>
      <w:r w:rsidRPr="00CC70EF">
        <w:rPr>
          <w:rStyle w:val="Emphasis"/>
        </w:rPr>
        <w:t>federal</w:t>
      </w:r>
      <w:r w:rsidRPr="0040771A">
        <w:rPr>
          <w:sz w:val="14"/>
        </w:rPr>
        <w:t xml:space="preserve"> </w:t>
      </w:r>
      <w:r w:rsidRPr="00097147">
        <w:rPr>
          <w:u w:val="single"/>
        </w:rPr>
        <w:t>labor</w:t>
      </w:r>
      <w:r w:rsidRPr="001F0A23">
        <w:rPr>
          <w:sz w:val="14"/>
        </w:rPr>
        <w:t xml:space="preserve"> </w:t>
      </w:r>
      <w:r w:rsidRPr="00CC70EF">
        <w:rPr>
          <w:u w:val="single"/>
        </w:rPr>
        <w:t>governance</w:t>
      </w:r>
      <w:r w:rsidRPr="001F0A23">
        <w:rPr>
          <w:sz w:val="14"/>
        </w:rPr>
        <w:t xml:space="preserve">. </w:t>
      </w:r>
      <w:r w:rsidRPr="004A1D12">
        <w:rPr>
          <w:u w:val="single"/>
        </w:rPr>
        <w:t>The</w:t>
      </w:r>
      <w:r w:rsidRPr="001F0A23">
        <w:rPr>
          <w:sz w:val="14"/>
        </w:rPr>
        <w:t xml:space="preserve"> National Labor Relations Act (</w:t>
      </w:r>
      <w:r w:rsidRPr="00B2615B">
        <w:rPr>
          <w:rStyle w:val="Emphasis"/>
          <w:highlight w:val="cyan"/>
        </w:rPr>
        <w:t>NLRA</w:t>
      </w:r>
      <w:r w:rsidRPr="001F0A23">
        <w:rPr>
          <w:sz w:val="14"/>
        </w:rPr>
        <w:t xml:space="preserve"> or Act) </w:t>
      </w:r>
      <w:r w:rsidRPr="004A1D12">
        <w:rPr>
          <w:u w:val="single"/>
        </w:rPr>
        <w:t xml:space="preserve">is </w:t>
      </w:r>
      <w:r w:rsidRPr="00B2615B">
        <w:rPr>
          <w:rStyle w:val="Emphasis"/>
          <w:highlight w:val="cyan"/>
        </w:rPr>
        <w:t>buckling</w:t>
      </w:r>
      <w:r w:rsidRPr="00B2615B">
        <w:rPr>
          <w:sz w:val="14"/>
          <w:highlight w:val="cyan"/>
        </w:rPr>
        <w:t xml:space="preserve"> </w:t>
      </w:r>
      <w:r w:rsidRPr="00B2615B">
        <w:rPr>
          <w:highlight w:val="cyan"/>
          <w:u w:val="single"/>
        </w:rPr>
        <w:t>under</w:t>
      </w:r>
      <w:r w:rsidRPr="004A1D12">
        <w:rPr>
          <w:u w:val="single"/>
        </w:rPr>
        <w:t xml:space="preserve"> the</w:t>
      </w:r>
      <w:r w:rsidRPr="001F0A23">
        <w:rPr>
          <w:sz w:val="14"/>
        </w:rPr>
        <w:t xml:space="preserve"> weight of employers’ </w:t>
      </w:r>
      <w:r w:rsidRPr="00B2615B">
        <w:rPr>
          <w:rStyle w:val="Emphasis"/>
          <w:highlight w:val="cyan"/>
        </w:rPr>
        <w:t>ninety-year</w:t>
      </w:r>
      <w:r w:rsidRPr="00B2615B">
        <w:rPr>
          <w:sz w:val="14"/>
          <w:highlight w:val="cyan"/>
        </w:rPr>
        <w:t xml:space="preserve"> </w:t>
      </w:r>
      <w:r w:rsidRPr="00B2615B">
        <w:rPr>
          <w:rStyle w:val="Emphasis"/>
          <w:highlight w:val="cyan"/>
        </w:rPr>
        <w:t>crusade</w:t>
      </w:r>
      <w:r w:rsidRPr="001F0A23">
        <w:rPr>
          <w:sz w:val="14"/>
        </w:rPr>
        <w:t xml:space="preserve"> </w:t>
      </w:r>
      <w:r w:rsidRPr="004A1D12">
        <w:rPr>
          <w:u w:val="single"/>
        </w:rPr>
        <w:t>against unions</w:t>
      </w:r>
      <w:r w:rsidRPr="001F0A23">
        <w:rPr>
          <w:sz w:val="14"/>
        </w:rPr>
        <w:t xml:space="preserve">.1 Whether the Act dies or not is uncertain. </w:t>
      </w:r>
      <w:r w:rsidRPr="004A1D12">
        <w:rPr>
          <w:u w:val="single"/>
        </w:rPr>
        <w:t xml:space="preserve">What is </w:t>
      </w:r>
      <w:r w:rsidRPr="00B2615B">
        <w:rPr>
          <w:rStyle w:val="Emphasis"/>
          <w:highlight w:val="cyan"/>
        </w:rPr>
        <w:t>certain</w:t>
      </w:r>
      <w:r w:rsidRPr="00B2615B">
        <w:rPr>
          <w:sz w:val="14"/>
          <w:highlight w:val="cyan"/>
        </w:rPr>
        <w:t xml:space="preserve"> </w:t>
      </w:r>
      <w:r w:rsidRPr="00B2615B">
        <w:rPr>
          <w:highlight w:val="cyan"/>
          <w:u w:val="single"/>
        </w:rPr>
        <w:t>is</w:t>
      </w:r>
      <w:r w:rsidRPr="00CC70EF">
        <w:rPr>
          <w:u w:val="single"/>
        </w:rPr>
        <w:t xml:space="preserve"> the</w:t>
      </w:r>
      <w:r w:rsidRPr="004A1D12">
        <w:rPr>
          <w:u w:val="single"/>
        </w:rPr>
        <w:t xml:space="preserve"> </w:t>
      </w:r>
      <w:r w:rsidRPr="004A1D12">
        <w:rPr>
          <w:rStyle w:val="Emphasis"/>
        </w:rPr>
        <w:t>timely</w:t>
      </w:r>
      <w:r w:rsidRPr="001F0A23">
        <w:rPr>
          <w:sz w:val="14"/>
        </w:rPr>
        <w:t xml:space="preserve"> </w:t>
      </w:r>
      <w:r w:rsidRPr="00B2615B">
        <w:rPr>
          <w:rStyle w:val="Emphasis"/>
          <w:highlight w:val="cyan"/>
        </w:rPr>
        <w:t>demise</w:t>
      </w:r>
      <w:r w:rsidRPr="00B2615B">
        <w:rPr>
          <w:sz w:val="14"/>
          <w:highlight w:val="cyan"/>
        </w:rPr>
        <w:t xml:space="preserve"> </w:t>
      </w:r>
      <w:r w:rsidRPr="00B2615B">
        <w:rPr>
          <w:highlight w:val="cyan"/>
          <w:u w:val="single"/>
        </w:rPr>
        <w:t>of</w:t>
      </w:r>
      <w:r w:rsidRPr="004A1D12">
        <w:rPr>
          <w:u w:val="single"/>
        </w:rPr>
        <w:t xml:space="preserve"> a dominant</w:t>
      </w:r>
      <w:r w:rsidRPr="001F0A23">
        <w:rPr>
          <w:sz w:val="14"/>
        </w:rPr>
        <w:t xml:space="preserve"> legal </w:t>
      </w:r>
      <w:r w:rsidRPr="004A1D12">
        <w:rPr>
          <w:u w:val="single"/>
        </w:rPr>
        <w:t>paradigm in</w:t>
      </w:r>
      <w:r w:rsidRPr="001F0A23">
        <w:rPr>
          <w:sz w:val="14"/>
        </w:rPr>
        <w:t xml:space="preserve"> U.S. </w:t>
      </w:r>
      <w:r w:rsidRPr="004A1D12">
        <w:rPr>
          <w:u w:val="single"/>
        </w:rPr>
        <w:t>labor law</w:t>
      </w:r>
      <w:r w:rsidRPr="001F0A23">
        <w:rPr>
          <w:sz w:val="14"/>
        </w:rPr>
        <w:t xml:space="preserve">: </w:t>
      </w:r>
      <w:r w:rsidRPr="004A1D12">
        <w:rPr>
          <w:u w:val="single"/>
        </w:rPr>
        <w:t xml:space="preserve">the </w:t>
      </w:r>
      <w:r w:rsidRPr="00B2615B">
        <w:rPr>
          <w:rStyle w:val="Emphasis"/>
          <w:highlight w:val="cyan"/>
        </w:rPr>
        <w:t>federal</w:t>
      </w:r>
      <w:r w:rsidRPr="001F0A23">
        <w:rPr>
          <w:sz w:val="14"/>
        </w:rPr>
        <w:t xml:space="preserve"> </w:t>
      </w:r>
      <w:r w:rsidRPr="004A1D12">
        <w:rPr>
          <w:rStyle w:val="Emphasis"/>
        </w:rPr>
        <w:t>nature</w:t>
      </w:r>
      <w:r w:rsidRPr="001F0A23">
        <w:rPr>
          <w:sz w:val="14"/>
        </w:rPr>
        <w:t xml:space="preserve"> </w:t>
      </w:r>
      <w:r w:rsidRPr="004A1D12">
        <w:rPr>
          <w:u w:val="single"/>
        </w:rPr>
        <w:t xml:space="preserve">of private </w:t>
      </w:r>
      <w:r w:rsidRPr="008A6630">
        <w:rPr>
          <w:u w:val="single"/>
        </w:rPr>
        <w:t>sector</w:t>
      </w:r>
      <w:r w:rsidRPr="004A1D12">
        <w:rPr>
          <w:u w:val="single"/>
        </w:rPr>
        <w:t xml:space="preserve"> </w:t>
      </w:r>
      <w:r w:rsidRPr="00B2615B">
        <w:rPr>
          <w:rStyle w:val="Emphasis"/>
          <w:highlight w:val="cyan"/>
        </w:rPr>
        <w:t>labor</w:t>
      </w:r>
      <w:r w:rsidRPr="004A1D12">
        <w:rPr>
          <w:rStyle w:val="Emphasis"/>
        </w:rPr>
        <w:t xml:space="preserve"> governance</w:t>
      </w:r>
      <w:r w:rsidRPr="001F0A23">
        <w:rPr>
          <w:sz w:val="14"/>
        </w:rPr>
        <w:t>.2</w:t>
      </w:r>
    </w:p>
    <w:p w14:paraId="0D552A62" w14:textId="77777777" w:rsidR="004C0AAF" w:rsidRPr="001F0A23" w:rsidRDefault="004C0AAF" w:rsidP="004C0AAF">
      <w:pPr>
        <w:rPr>
          <w:sz w:val="14"/>
        </w:rPr>
      </w:pPr>
      <w:r w:rsidRPr="001F0A23">
        <w:rPr>
          <w:sz w:val="14"/>
        </w:rPr>
        <w:t xml:space="preserve">For the past six months </w:t>
      </w:r>
      <w:r w:rsidRPr="00CC70EF">
        <w:rPr>
          <w:u w:val="single"/>
        </w:rPr>
        <w:t>the</w:t>
      </w:r>
      <w:r w:rsidRPr="001F0A23">
        <w:rPr>
          <w:sz w:val="14"/>
        </w:rPr>
        <w:t xml:space="preserve"> </w:t>
      </w:r>
      <w:r w:rsidRPr="00421005">
        <w:rPr>
          <w:rStyle w:val="Emphasis"/>
        </w:rPr>
        <w:t xml:space="preserve">sole </w:t>
      </w:r>
      <w:r w:rsidRPr="00B2615B">
        <w:rPr>
          <w:rStyle w:val="Emphasis"/>
          <w:highlight w:val="cyan"/>
        </w:rPr>
        <w:t>enforcer</w:t>
      </w:r>
      <w:r w:rsidRPr="001F0A23">
        <w:rPr>
          <w:sz w:val="14"/>
        </w:rPr>
        <w:t xml:space="preserve"> of the Act, the National Labor Relations Board (NLRB or Board) </w:t>
      </w:r>
      <w:r w:rsidRPr="00B2615B">
        <w:rPr>
          <w:highlight w:val="cyan"/>
          <w:u w:val="single"/>
        </w:rPr>
        <w:t>is</w:t>
      </w:r>
      <w:r w:rsidRPr="00B2615B">
        <w:rPr>
          <w:sz w:val="14"/>
          <w:highlight w:val="cyan"/>
        </w:rPr>
        <w:t xml:space="preserve"> </w:t>
      </w:r>
      <w:r w:rsidRPr="00B2615B">
        <w:rPr>
          <w:rStyle w:val="Emphasis"/>
          <w:highlight w:val="cyan"/>
        </w:rPr>
        <w:t>powerless</w:t>
      </w:r>
      <w:r w:rsidRPr="001F0A23">
        <w:rPr>
          <w:sz w:val="14"/>
        </w:rPr>
        <w:t xml:space="preserve">. President </w:t>
      </w:r>
      <w:r w:rsidRPr="00B2615B">
        <w:rPr>
          <w:highlight w:val="cyan"/>
          <w:u w:val="single"/>
        </w:rPr>
        <w:t>Trump</w:t>
      </w:r>
      <w:r w:rsidRPr="001F0A23">
        <w:rPr>
          <w:sz w:val="14"/>
        </w:rPr>
        <w:t xml:space="preserve"> effectively </w:t>
      </w:r>
      <w:r w:rsidRPr="005837B8">
        <w:rPr>
          <w:u w:val="single"/>
        </w:rPr>
        <w:t>ordered its legal</w:t>
      </w:r>
      <w:r w:rsidRPr="001F0A23">
        <w:rPr>
          <w:sz w:val="14"/>
        </w:rPr>
        <w:t xml:space="preserve"> </w:t>
      </w:r>
      <w:r w:rsidRPr="005837B8">
        <w:rPr>
          <w:rStyle w:val="Emphasis"/>
        </w:rPr>
        <w:t>decapitation</w:t>
      </w:r>
      <w:r w:rsidRPr="001F0A23">
        <w:rPr>
          <w:sz w:val="14"/>
        </w:rPr>
        <w:t xml:space="preserve"> </w:t>
      </w:r>
      <w:r w:rsidRPr="005837B8">
        <w:rPr>
          <w:u w:val="single"/>
        </w:rPr>
        <w:t>over email</w:t>
      </w:r>
      <w:r w:rsidRPr="001F0A23">
        <w:rPr>
          <w:sz w:val="14"/>
        </w:rPr>
        <w:t xml:space="preserve">, 3 </w:t>
      </w:r>
      <w:r w:rsidRPr="00B2615B">
        <w:rPr>
          <w:highlight w:val="cyan"/>
          <w:u w:val="single"/>
        </w:rPr>
        <w:t>Congress</w:t>
      </w:r>
      <w:r w:rsidRPr="001F0A23">
        <w:rPr>
          <w:sz w:val="14"/>
        </w:rPr>
        <w:t xml:space="preserve"> implicitly </w:t>
      </w:r>
      <w:r w:rsidRPr="005837B8">
        <w:rPr>
          <w:rStyle w:val="Emphasis"/>
        </w:rPr>
        <w:t>accepted it</w:t>
      </w:r>
      <w:r w:rsidRPr="001F0A23">
        <w:rPr>
          <w:sz w:val="14"/>
        </w:rPr>
        <w:t xml:space="preserve">, </w:t>
      </w:r>
      <w:r w:rsidRPr="005837B8">
        <w:rPr>
          <w:u w:val="single"/>
        </w:rPr>
        <w:t>and the</w:t>
      </w:r>
      <w:r w:rsidRPr="001F0A23">
        <w:rPr>
          <w:sz w:val="14"/>
        </w:rPr>
        <w:t xml:space="preserve"> Supreme </w:t>
      </w:r>
      <w:r w:rsidRPr="00B2615B">
        <w:rPr>
          <w:highlight w:val="cyan"/>
          <w:u w:val="single"/>
        </w:rPr>
        <w:t>Court</w:t>
      </w:r>
      <w:r w:rsidRPr="00CC70EF">
        <w:rPr>
          <w:u w:val="single"/>
        </w:rPr>
        <w:t xml:space="preserve"> </w:t>
      </w:r>
      <w:r w:rsidRPr="00CC70EF">
        <w:rPr>
          <w:rStyle w:val="Emphasis"/>
        </w:rPr>
        <w:t>relished</w:t>
      </w:r>
      <w:r w:rsidRPr="005837B8">
        <w:rPr>
          <w:u w:val="single"/>
        </w:rPr>
        <w:t xml:space="preserve"> </w:t>
      </w:r>
      <w:r w:rsidRPr="00CC70EF">
        <w:rPr>
          <w:u w:val="single"/>
        </w:rPr>
        <w:t>in</w:t>
      </w:r>
      <w:r w:rsidRPr="005837B8">
        <w:rPr>
          <w:u w:val="single"/>
        </w:rPr>
        <w:t xml:space="preserve"> the decision</w:t>
      </w:r>
      <w:r w:rsidRPr="001F0A23">
        <w:rPr>
          <w:sz w:val="14"/>
        </w:rPr>
        <w:t xml:space="preserve">.4 </w:t>
      </w:r>
      <w:r w:rsidRPr="005837B8">
        <w:rPr>
          <w:rStyle w:val="Emphasis"/>
        </w:rPr>
        <w:t>Three</w:t>
      </w:r>
      <w:r w:rsidRPr="001F0A23">
        <w:rPr>
          <w:sz w:val="14"/>
        </w:rPr>
        <w:t xml:space="preserve"> </w:t>
      </w:r>
      <w:r w:rsidRPr="005837B8">
        <w:rPr>
          <w:rStyle w:val="Emphasis"/>
        </w:rPr>
        <w:t>out of three</w:t>
      </w:r>
      <w:r w:rsidRPr="001F0A23">
        <w:rPr>
          <w:sz w:val="14"/>
        </w:rPr>
        <w:t xml:space="preserve"> </w:t>
      </w:r>
      <w:r w:rsidRPr="005837B8">
        <w:rPr>
          <w:u w:val="single"/>
        </w:rPr>
        <w:t>branches</w:t>
      </w:r>
      <w:r w:rsidRPr="001F0A23">
        <w:rPr>
          <w:sz w:val="14"/>
        </w:rPr>
        <w:t xml:space="preserve"> of government </w:t>
      </w:r>
      <w:r w:rsidRPr="005837B8">
        <w:rPr>
          <w:rStyle w:val="Emphasis"/>
        </w:rPr>
        <w:t>agree</w:t>
      </w:r>
      <w:r w:rsidRPr="001F0A23">
        <w:rPr>
          <w:sz w:val="14"/>
        </w:rPr>
        <w:t xml:space="preserve">: </w:t>
      </w:r>
      <w:r w:rsidRPr="005837B8">
        <w:rPr>
          <w:u w:val="single"/>
        </w:rPr>
        <w:t>labor</w:t>
      </w:r>
      <w:r w:rsidRPr="001F0A23">
        <w:rPr>
          <w:sz w:val="14"/>
        </w:rPr>
        <w:t xml:space="preserve"> governance </w:t>
      </w:r>
      <w:r w:rsidRPr="005837B8">
        <w:rPr>
          <w:u w:val="single"/>
        </w:rPr>
        <w:t xml:space="preserve">is not a </w:t>
      </w:r>
      <w:r w:rsidRPr="005837B8">
        <w:rPr>
          <w:rStyle w:val="Emphasis"/>
        </w:rPr>
        <w:t>federal</w:t>
      </w:r>
      <w:r w:rsidRPr="001F0A23">
        <w:rPr>
          <w:sz w:val="14"/>
        </w:rPr>
        <w:t xml:space="preserve"> </w:t>
      </w:r>
      <w:r w:rsidRPr="005837B8">
        <w:rPr>
          <w:u w:val="single"/>
        </w:rPr>
        <w:t>concern</w:t>
      </w:r>
      <w:r w:rsidRPr="001F0A23">
        <w:rPr>
          <w:sz w:val="14"/>
        </w:rPr>
        <w:t>.5</w:t>
      </w:r>
    </w:p>
    <w:p w14:paraId="1747B14B" w14:textId="77777777" w:rsidR="004C0AAF" w:rsidRPr="001F0A23" w:rsidRDefault="004C0AAF" w:rsidP="004C0AAF">
      <w:pPr>
        <w:rPr>
          <w:sz w:val="14"/>
        </w:rPr>
      </w:pPr>
      <w:r w:rsidRPr="001F0A23">
        <w:rPr>
          <w:sz w:val="14"/>
        </w:rPr>
        <w:t xml:space="preserve">In effect, without federal labor law, </w:t>
      </w:r>
      <w:r w:rsidRPr="005837B8">
        <w:rPr>
          <w:u w:val="single"/>
        </w:rPr>
        <w:t xml:space="preserve">states </w:t>
      </w:r>
      <w:r w:rsidRPr="005837B8">
        <w:rPr>
          <w:rStyle w:val="Emphasis"/>
        </w:rPr>
        <w:t>regain authority</w:t>
      </w:r>
      <w:r w:rsidRPr="001F0A23">
        <w:rPr>
          <w:sz w:val="14"/>
        </w:rPr>
        <w:t xml:space="preserve"> over labor relations. In lieu of the NLRA, </w:t>
      </w:r>
      <w:r w:rsidRPr="00B2615B">
        <w:rPr>
          <w:highlight w:val="cyan"/>
          <w:u w:val="single"/>
        </w:rPr>
        <w:t>states</w:t>
      </w:r>
      <w:r w:rsidRPr="00CC70EF">
        <w:rPr>
          <w:u w:val="single"/>
        </w:rPr>
        <w:t xml:space="preserve"> can</w:t>
      </w:r>
      <w:r w:rsidRPr="005837B8">
        <w:rPr>
          <w:u w:val="single"/>
        </w:rPr>
        <w:t xml:space="preserve"> and do </w:t>
      </w:r>
      <w:r w:rsidRPr="00B2615B">
        <w:rPr>
          <w:rStyle w:val="Emphasis"/>
          <w:highlight w:val="cyan"/>
        </w:rPr>
        <w:t>step in</w:t>
      </w:r>
      <w:r w:rsidRPr="001F0A23">
        <w:rPr>
          <w:sz w:val="14"/>
        </w:rPr>
        <w:t xml:space="preserve"> </w:t>
      </w:r>
      <w:r w:rsidRPr="005837B8">
        <w:rPr>
          <w:u w:val="single"/>
        </w:rPr>
        <w:t>to pursue labor peace</w:t>
      </w:r>
      <w:r w:rsidRPr="001F0A23">
        <w:rPr>
          <w:sz w:val="14"/>
        </w:rPr>
        <w:t xml:space="preserve"> </w:t>
      </w:r>
      <w:r w:rsidRPr="005837B8">
        <w:rPr>
          <w:u w:val="single"/>
        </w:rPr>
        <w:t xml:space="preserve">and </w:t>
      </w:r>
      <w:r w:rsidRPr="005837B8">
        <w:rPr>
          <w:rStyle w:val="Emphasis"/>
        </w:rPr>
        <w:t>equality</w:t>
      </w:r>
      <w:r w:rsidRPr="005837B8">
        <w:rPr>
          <w:u w:val="single"/>
        </w:rPr>
        <w:t xml:space="preserve"> of</w:t>
      </w:r>
      <w:r w:rsidRPr="001F0A23">
        <w:rPr>
          <w:sz w:val="14"/>
        </w:rPr>
        <w:t xml:space="preserve"> </w:t>
      </w:r>
      <w:r w:rsidRPr="005837B8">
        <w:rPr>
          <w:rStyle w:val="Emphasis"/>
        </w:rPr>
        <w:t>bargaining power</w:t>
      </w:r>
      <w:r w:rsidRPr="001F0A23">
        <w:rPr>
          <w:sz w:val="14"/>
        </w:rPr>
        <w:t xml:space="preserve"> </w:t>
      </w:r>
      <w:r w:rsidRPr="00B2615B">
        <w:rPr>
          <w:highlight w:val="cyan"/>
          <w:u w:val="single"/>
        </w:rPr>
        <w:t>through</w:t>
      </w:r>
      <w:r w:rsidRPr="00B2615B">
        <w:rPr>
          <w:sz w:val="14"/>
          <w:highlight w:val="cyan"/>
        </w:rPr>
        <w:t xml:space="preserve"> </w:t>
      </w:r>
      <w:r w:rsidRPr="00CC70EF">
        <w:rPr>
          <w:rStyle w:val="Emphasis"/>
        </w:rPr>
        <w:t>state</w:t>
      </w:r>
      <w:r w:rsidRPr="00CC70EF">
        <w:rPr>
          <w:sz w:val="14"/>
        </w:rPr>
        <w:t>-</w:t>
      </w:r>
      <w:r w:rsidRPr="005837B8">
        <w:rPr>
          <w:rStyle w:val="Emphasis"/>
        </w:rPr>
        <w:t>based</w:t>
      </w:r>
      <w:r w:rsidRPr="001F0A23">
        <w:rPr>
          <w:sz w:val="14"/>
        </w:rPr>
        <w:t xml:space="preserve"> </w:t>
      </w:r>
      <w:r w:rsidRPr="005837B8">
        <w:rPr>
          <w:u w:val="single"/>
        </w:rPr>
        <w:t xml:space="preserve">labor </w:t>
      </w:r>
      <w:r w:rsidRPr="00B2615B">
        <w:rPr>
          <w:highlight w:val="cyan"/>
          <w:u w:val="single"/>
        </w:rPr>
        <w:t>institutions</w:t>
      </w:r>
      <w:r w:rsidRPr="001F0A23">
        <w:rPr>
          <w:sz w:val="14"/>
        </w:rPr>
        <w:t xml:space="preserve">. 6 Ignored in mainstay literature,7 and buried in a forgotten era of labor law,8 </w:t>
      </w:r>
      <w:r w:rsidRPr="005837B8">
        <w:rPr>
          <w:rStyle w:val="Emphasis"/>
        </w:rPr>
        <w:t>eighteen</w:t>
      </w:r>
      <w:r w:rsidRPr="001F0A23">
        <w:rPr>
          <w:sz w:val="14"/>
        </w:rPr>
        <w:t xml:space="preserve"> </w:t>
      </w:r>
      <w:r w:rsidRPr="005837B8">
        <w:rPr>
          <w:u w:val="single"/>
        </w:rPr>
        <w:t xml:space="preserve">states </w:t>
      </w:r>
      <w:r w:rsidRPr="005837B8">
        <w:rPr>
          <w:rStyle w:val="Emphasis"/>
        </w:rPr>
        <w:t>already</w:t>
      </w:r>
      <w:r w:rsidRPr="005837B8">
        <w:rPr>
          <w:u w:val="single"/>
        </w:rPr>
        <w:t xml:space="preserve"> have</w:t>
      </w:r>
      <w:r w:rsidRPr="001F0A23">
        <w:rPr>
          <w:sz w:val="14"/>
        </w:rPr>
        <w:t xml:space="preserve"> private sector </w:t>
      </w:r>
      <w:r w:rsidRPr="005837B8">
        <w:rPr>
          <w:u w:val="single"/>
        </w:rPr>
        <w:t>labor laws on their books</w:t>
      </w:r>
      <w:r w:rsidRPr="001F0A23">
        <w:rPr>
          <w:sz w:val="14"/>
        </w:rPr>
        <w:t xml:space="preserve"> now, 9 </w:t>
      </w:r>
      <w:r w:rsidRPr="005837B8">
        <w:rPr>
          <w:u w:val="single"/>
        </w:rPr>
        <w:t>and</w:t>
      </w:r>
      <w:r w:rsidRPr="001F0A23">
        <w:rPr>
          <w:sz w:val="14"/>
        </w:rPr>
        <w:t xml:space="preserve"> </w:t>
      </w:r>
      <w:r w:rsidRPr="005837B8">
        <w:rPr>
          <w:rStyle w:val="Emphasis"/>
        </w:rPr>
        <w:t>fourteen more</w:t>
      </w:r>
      <w:r w:rsidRPr="001F0A23">
        <w:rPr>
          <w:sz w:val="14"/>
        </w:rPr>
        <w:t xml:space="preserve"> </w:t>
      </w:r>
      <w:r w:rsidRPr="005837B8">
        <w:rPr>
          <w:u w:val="single"/>
        </w:rPr>
        <w:t>have state</w:t>
      </w:r>
      <w:r w:rsidRPr="001F0A23">
        <w:rPr>
          <w:sz w:val="14"/>
        </w:rPr>
        <w:t xml:space="preserve"> constitutional and statutory </w:t>
      </w:r>
      <w:r w:rsidRPr="005837B8">
        <w:rPr>
          <w:rStyle w:val="Emphasis"/>
        </w:rPr>
        <w:t>guarantees</w:t>
      </w:r>
      <w:r w:rsidRPr="001F0A23">
        <w:rPr>
          <w:sz w:val="14"/>
        </w:rPr>
        <w:t xml:space="preserve"> </w:t>
      </w:r>
      <w:r w:rsidRPr="005837B8">
        <w:rPr>
          <w:u w:val="single"/>
        </w:rPr>
        <w:t xml:space="preserve">for workers </w:t>
      </w:r>
      <w:r w:rsidRPr="005837B8">
        <w:rPr>
          <w:rStyle w:val="Emphasis"/>
        </w:rPr>
        <w:t>collective</w:t>
      </w:r>
      <w:r w:rsidRPr="005837B8">
        <w:rPr>
          <w:u w:val="single"/>
        </w:rPr>
        <w:t xml:space="preserve"> </w:t>
      </w:r>
      <w:r w:rsidRPr="005837B8">
        <w:rPr>
          <w:rStyle w:val="Emphasis"/>
        </w:rPr>
        <w:t>rights</w:t>
      </w:r>
      <w:r w:rsidRPr="001F0A23">
        <w:rPr>
          <w:sz w:val="14"/>
        </w:rPr>
        <w:t xml:space="preserve">.10 </w:t>
      </w:r>
      <w:r w:rsidRPr="00CC70EF">
        <w:rPr>
          <w:u w:val="single"/>
        </w:rPr>
        <w:t xml:space="preserve">More will </w:t>
      </w:r>
      <w:r w:rsidRPr="00CC70EF">
        <w:rPr>
          <w:rStyle w:val="Emphasis"/>
        </w:rPr>
        <w:t>follow</w:t>
      </w:r>
      <w:r w:rsidRPr="001F0A23">
        <w:rPr>
          <w:sz w:val="14"/>
        </w:rPr>
        <w:t xml:space="preserve"> </w:t>
      </w:r>
      <w:r w:rsidRPr="005837B8">
        <w:rPr>
          <w:u w:val="single"/>
        </w:rPr>
        <w:t>their</w:t>
      </w:r>
      <w:r w:rsidRPr="001F0A23">
        <w:rPr>
          <w:sz w:val="14"/>
        </w:rPr>
        <w:t xml:space="preserve"> </w:t>
      </w:r>
      <w:r w:rsidRPr="005837B8">
        <w:rPr>
          <w:u w:val="single"/>
        </w:rPr>
        <w:t>lead</w:t>
      </w:r>
      <w:r w:rsidRPr="001F0A23">
        <w:rPr>
          <w:sz w:val="14"/>
        </w:rPr>
        <w:t>. This paper provides a snapshot of a federal regime taking its final breaths, surveys existing and proposed private sector state labor laws, offers paths to pry labor governance from the NLRA’s cold dead hands, and concludes with some thoughts of what a future bottom-up federalized labor regime might look like.</w:t>
      </w:r>
    </w:p>
    <w:p w14:paraId="34694CDC" w14:textId="77777777" w:rsidR="004C0AAF" w:rsidRPr="001F0A23" w:rsidRDefault="004C0AAF" w:rsidP="004C0AAF">
      <w:pPr>
        <w:rPr>
          <w:sz w:val="14"/>
        </w:rPr>
      </w:pPr>
      <w:r w:rsidRPr="001F0A23">
        <w:rPr>
          <w:sz w:val="14"/>
        </w:rPr>
        <w:t>Contemporary NLRA preemption doctrine offers a simple solution to a set of complicated policy problems. Shaped by 1950s Supreme Court decisions and orchestrated by one of the biggest names in US labor law, Archibald Cox, the NLRA has a uniquely broad preemption model.11 At the margins of NLRA preemption, exceptions abound, yet mostly unavailable for state regulation of private sector concerted activities. Despite recent challenges from labor-side advocates12 and employers,13 NLRA preemption regime stands tall. But NLRA preemption rests on outdated descriptive and legal views of the role and efficacy of federal agencies and mostly off the wall in contemporary constitutional adjudication.14 Contrasting the breadth of NLRA preemption with the weakness and fallibility of the NLRA has become unbearable.</w:t>
      </w:r>
    </w:p>
    <w:p w14:paraId="46B659C1" w14:textId="77777777" w:rsidR="004C0AAF" w:rsidRPr="001F0A23" w:rsidRDefault="004C0AAF" w:rsidP="004C0AAF">
      <w:pPr>
        <w:rPr>
          <w:sz w:val="14"/>
        </w:rPr>
      </w:pPr>
      <w:r w:rsidRPr="001F0A23">
        <w:rPr>
          <w:sz w:val="14"/>
        </w:rPr>
        <w:t xml:space="preserve">While federal labor law sinks, the stakes for identifying effective collective mechanisms for addressing collective problems are immense. US </w:t>
      </w:r>
      <w:r w:rsidRPr="00E8545A">
        <w:rPr>
          <w:u w:val="single"/>
        </w:rPr>
        <w:t>workers</w:t>
      </w:r>
      <w:r w:rsidRPr="001F0A23">
        <w:rPr>
          <w:sz w:val="14"/>
        </w:rPr>
        <w:t xml:space="preserve"> </w:t>
      </w:r>
      <w:r w:rsidRPr="00E8545A">
        <w:rPr>
          <w:u w:val="single"/>
        </w:rPr>
        <w:t xml:space="preserve">face </w:t>
      </w:r>
      <w:r w:rsidRPr="00E8545A">
        <w:rPr>
          <w:rStyle w:val="Emphasis"/>
        </w:rPr>
        <w:t>overlapping</w:t>
      </w:r>
      <w:r w:rsidRPr="001F0A23">
        <w:rPr>
          <w:sz w:val="14"/>
        </w:rPr>
        <w:t xml:space="preserve"> </w:t>
      </w:r>
      <w:r w:rsidRPr="00E8545A">
        <w:rPr>
          <w:u w:val="single"/>
        </w:rPr>
        <w:t>nested crises</w:t>
      </w:r>
      <w:r w:rsidRPr="001F0A23">
        <w:rPr>
          <w:sz w:val="14"/>
        </w:rPr>
        <w:t xml:space="preserve"> </w:t>
      </w:r>
      <w:r w:rsidRPr="00E8545A">
        <w:rPr>
          <w:u w:val="single"/>
        </w:rPr>
        <w:t>but lack the</w:t>
      </w:r>
      <w:r w:rsidRPr="001F0A23">
        <w:rPr>
          <w:sz w:val="14"/>
        </w:rPr>
        <w:t xml:space="preserve"> </w:t>
      </w:r>
      <w:r w:rsidRPr="00E8545A">
        <w:rPr>
          <w:rStyle w:val="Emphasis"/>
        </w:rPr>
        <w:t>institutions</w:t>
      </w:r>
      <w:r w:rsidRPr="001F0A23">
        <w:rPr>
          <w:sz w:val="14"/>
        </w:rPr>
        <w:t xml:space="preserve"> </w:t>
      </w:r>
      <w:r w:rsidRPr="00E8545A">
        <w:rPr>
          <w:u w:val="single"/>
        </w:rPr>
        <w:t>and</w:t>
      </w:r>
      <w:r w:rsidRPr="001F0A23">
        <w:rPr>
          <w:sz w:val="14"/>
        </w:rPr>
        <w:t xml:space="preserve"> </w:t>
      </w:r>
      <w:r w:rsidRPr="00E8545A">
        <w:rPr>
          <w:rStyle w:val="Emphasis"/>
        </w:rPr>
        <w:t>vehicles</w:t>
      </w:r>
      <w:r w:rsidRPr="001F0A23">
        <w:rPr>
          <w:sz w:val="14"/>
        </w:rPr>
        <w:t xml:space="preserve"> </w:t>
      </w:r>
      <w:r w:rsidRPr="00E8545A">
        <w:rPr>
          <w:u w:val="single"/>
        </w:rPr>
        <w:t>for dealing</w:t>
      </w:r>
      <w:r w:rsidRPr="001F0A23">
        <w:rPr>
          <w:sz w:val="14"/>
        </w:rPr>
        <w:t xml:space="preserve"> with those </w:t>
      </w:r>
      <w:r w:rsidRPr="00E8545A">
        <w:rPr>
          <w:rStyle w:val="Emphasis"/>
        </w:rPr>
        <w:t>collectively</w:t>
      </w:r>
      <w:r w:rsidRPr="001F0A23">
        <w:rPr>
          <w:sz w:val="14"/>
        </w:rPr>
        <w:t xml:space="preserve">. </w:t>
      </w:r>
      <w:r w:rsidRPr="00E8545A">
        <w:rPr>
          <w:rStyle w:val="Emphasis"/>
        </w:rPr>
        <w:t>Tech</w:t>
      </w:r>
      <w:r w:rsidRPr="001F0A23">
        <w:rPr>
          <w:sz w:val="14"/>
        </w:rPr>
        <w:t xml:space="preserve">nological transformation, 15 </w:t>
      </w:r>
      <w:r w:rsidRPr="00E8545A">
        <w:rPr>
          <w:rStyle w:val="Emphasis"/>
        </w:rPr>
        <w:t>climate</w:t>
      </w:r>
      <w:r w:rsidRPr="001F0A23">
        <w:rPr>
          <w:sz w:val="14"/>
        </w:rPr>
        <w:t xml:space="preserve"> change, 16 </w:t>
      </w:r>
      <w:r w:rsidRPr="00E8545A">
        <w:rPr>
          <w:u w:val="single"/>
        </w:rPr>
        <w:t>democratic</w:t>
      </w:r>
      <w:r w:rsidRPr="001F0A23">
        <w:rPr>
          <w:sz w:val="14"/>
        </w:rPr>
        <w:t xml:space="preserve"> </w:t>
      </w:r>
      <w:r w:rsidRPr="00E8545A">
        <w:rPr>
          <w:rStyle w:val="Emphasis"/>
        </w:rPr>
        <w:t>decline</w:t>
      </w:r>
      <w:r w:rsidRPr="001F0A23">
        <w:rPr>
          <w:sz w:val="14"/>
        </w:rPr>
        <w:t xml:space="preserve">,17 </w:t>
      </w:r>
      <w:r w:rsidRPr="00E8545A">
        <w:rPr>
          <w:u w:val="single"/>
        </w:rPr>
        <w:t>economic</w:t>
      </w:r>
      <w:r w:rsidRPr="001F0A23">
        <w:rPr>
          <w:sz w:val="14"/>
        </w:rPr>
        <w:t xml:space="preserve"> and political </w:t>
      </w:r>
      <w:r w:rsidRPr="00E8545A">
        <w:rPr>
          <w:rStyle w:val="Emphasis"/>
        </w:rPr>
        <w:t>inequality</w:t>
      </w:r>
      <w:r w:rsidRPr="001F0A23">
        <w:rPr>
          <w:sz w:val="14"/>
        </w:rPr>
        <w:t xml:space="preserve">,18 a mental health epidemic, 19 </w:t>
      </w:r>
      <w:r w:rsidRPr="00E8545A">
        <w:rPr>
          <w:u w:val="single"/>
        </w:rPr>
        <w:t xml:space="preserve">and more are all </w:t>
      </w:r>
      <w:r w:rsidRPr="00E8545A">
        <w:rPr>
          <w:rStyle w:val="Emphasis"/>
        </w:rPr>
        <w:t>bound together</w:t>
      </w:r>
      <w:r w:rsidRPr="001F0A23">
        <w:rPr>
          <w:sz w:val="14"/>
        </w:rPr>
        <w:t xml:space="preserve"> carrying significant risks and opportunities for US workers qua workers. Mega corporations the wealthiest men alive run are set on leveraging those crises to crush their workers’ collective voice and power.20</w:t>
      </w:r>
    </w:p>
    <w:p w14:paraId="5C9E260A" w14:textId="77777777" w:rsidR="004C0AAF" w:rsidRPr="001F0A23" w:rsidRDefault="004C0AAF" w:rsidP="004C0AAF">
      <w:pPr>
        <w:rPr>
          <w:sz w:val="14"/>
        </w:rPr>
      </w:pPr>
      <w:r w:rsidRPr="001F0A23">
        <w:rPr>
          <w:sz w:val="14"/>
        </w:rPr>
        <w:t>Such challenges would necessitate tough choices even for a wellfunctioning labor governance system.21 But, in 2025, union density in the private sector plummeted to below 6 percent for the first time since the law’s enactment. 22 Big organizing campaigns at Amazon, Starbucks, and Tesla have yet to produce a collective bargaining agreement. First contracts have been a known failure point in the NLRA for about fifty years.23 The NLRA is ossified, 24 designated for different labor markets, 25 different workers,26 and a different workplace.27</w:t>
      </w:r>
    </w:p>
    <w:p w14:paraId="3A26412C" w14:textId="77777777" w:rsidR="004C0AAF" w:rsidRPr="001F0A23" w:rsidRDefault="004C0AAF" w:rsidP="004C0AAF">
      <w:pPr>
        <w:rPr>
          <w:sz w:val="14"/>
        </w:rPr>
      </w:pPr>
      <w:r w:rsidRPr="001F0A23">
        <w:rPr>
          <w:sz w:val="14"/>
        </w:rPr>
        <w:t>For US employers as for some scholars, this culmination of real-world crises and institutional decay calls for a return to the laisse fare days of the 1930s during which workers had no sources of institutional and legal power.28 But this view misses a significant part of the legal landscape, namely, state law.</w:t>
      </w:r>
    </w:p>
    <w:p w14:paraId="689F1245" w14:textId="77777777" w:rsidR="004C0AAF" w:rsidRPr="001F0A23" w:rsidRDefault="004C0AAF" w:rsidP="004C0AAF">
      <w:pPr>
        <w:rPr>
          <w:sz w:val="14"/>
        </w:rPr>
      </w:pPr>
      <w:r w:rsidRPr="001F0A23">
        <w:rPr>
          <w:sz w:val="14"/>
        </w:rPr>
        <w:t xml:space="preserve">Despite the NLRA’s preemption, </w:t>
      </w:r>
      <w:r w:rsidRPr="00B2615B">
        <w:rPr>
          <w:rStyle w:val="Emphasis"/>
          <w:highlight w:val="cyan"/>
        </w:rPr>
        <w:t>states</w:t>
      </w:r>
      <w:r w:rsidRPr="00410878">
        <w:rPr>
          <w:u w:val="single"/>
        </w:rPr>
        <w:t xml:space="preserve"> and local governments</w:t>
      </w:r>
      <w:r w:rsidRPr="001F0A23">
        <w:rPr>
          <w:sz w:val="14"/>
        </w:rPr>
        <w:t xml:space="preserve"> </w:t>
      </w:r>
      <w:r w:rsidRPr="00410878">
        <w:rPr>
          <w:u w:val="single"/>
        </w:rPr>
        <w:t xml:space="preserve">have </w:t>
      </w:r>
      <w:r w:rsidRPr="00B2615B">
        <w:rPr>
          <w:highlight w:val="cyan"/>
          <w:u w:val="single"/>
        </w:rPr>
        <w:t>regulated</w:t>
      </w:r>
      <w:r w:rsidRPr="001F0A23">
        <w:rPr>
          <w:sz w:val="14"/>
        </w:rPr>
        <w:t xml:space="preserve"> private sector </w:t>
      </w:r>
      <w:r w:rsidRPr="00B2615B">
        <w:rPr>
          <w:highlight w:val="cyan"/>
          <w:u w:val="single"/>
        </w:rPr>
        <w:t>labor</w:t>
      </w:r>
      <w:r w:rsidRPr="00410878">
        <w:rPr>
          <w:u w:val="single"/>
        </w:rPr>
        <w:t xml:space="preserve"> relations</w:t>
      </w:r>
      <w:r w:rsidRPr="001F0A23">
        <w:rPr>
          <w:sz w:val="14"/>
        </w:rPr>
        <w:t xml:space="preserve"> </w:t>
      </w:r>
      <w:r w:rsidRPr="00B2615B">
        <w:rPr>
          <w:highlight w:val="cyan"/>
          <w:u w:val="single"/>
        </w:rPr>
        <w:t xml:space="preserve">for as </w:t>
      </w:r>
      <w:r w:rsidRPr="00B2615B">
        <w:rPr>
          <w:rStyle w:val="Emphasis"/>
          <w:highlight w:val="cyan"/>
        </w:rPr>
        <w:t>long</w:t>
      </w:r>
      <w:r w:rsidRPr="00B2615B">
        <w:rPr>
          <w:highlight w:val="cyan"/>
          <w:u w:val="single"/>
        </w:rPr>
        <w:t xml:space="preserve"> as</w:t>
      </w:r>
      <w:r w:rsidRPr="00410878">
        <w:rPr>
          <w:u w:val="single"/>
        </w:rPr>
        <w:t xml:space="preserve"> the </w:t>
      </w:r>
      <w:r w:rsidRPr="00B2615B">
        <w:rPr>
          <w:highlight w:val="cyan"/>
          <w:u w:val="single"/>
        </w:rPr>
        <w:t>NLRA</w:t>
      </w:r>
      <w:r w:rsidRPr="00410878">
        <w:rPr>
          <w:u w:val="single"/>
        </w:rPr>
        <w:t xml:space="preserve"> </w:t>
      </w:r>
      <w:r w:rsidRPr="00410878">
        <w:rPr>
          <w:rStyle w:val="Emphasis"/>
        </w:rPr>
        <w:t>exists</w:t>
      </w:r>
      <w:r w:rsidRPr="001F0A23">
        <w:rPr>
          <w:sz w:val="14"/>
        </w:rPr>
        <w:t xml:space="preserve">. </w:t>
      </w:r>
      <w:r w:rsidRPr="002270EB">
        <w:rPr>
          <w:u w:val="single"/>
        </w:rPr>
        <w:t>Some</w:t>
      </w:r>
      <w:r w:rsidRPr="001F0A23">
        <w:rPr>
          <w:sz w:val="14"/>
        </w:rPr>
        <w:t xml:space="preserve"> states </w:t>
      </w:r>
      <w:r w:rsidRPr="002270EB">
        <w:rPr>
          <w:u w:val="single"/>
        </w:rPr>
        <w:t xml:space="preserve">enacted </w:t>
      </w:r>
      <w:r w:rsidRPr="002270EB">
        <w:rPr>
          <w:rStyle w:val="Emphasis"/>
        </w:rPr>
        <w:t>explicit</w:t>
      </w:r>
      <w:r w:rsidRPr="001F0A23">
        <w:rPr>
          <w:sz w:val="14"/>
        </w:rPr>
        <w:t xml:space="preserve"> </w:t>
      </w:r>
      <w:r w:rsidRPr="002270EB">
        <w:rPr>
          <w:rStyle w:val="Emphasis"/>
        </w:rPr>
        <w:t>rights</w:t>
      </w:r>
      <w:r w:rsidRPr="001F0A23">
        <w:rPr>
          <w:sz w:val="14"/>
        </w:rPr>
        <w:t xml:space="preserve"> of workers </w:t>
      </w:r>
      <w:r w:rsidRPr="002270EB">
        <w:rPr>
          <w:u w:val="single"/>
        </w:rPr>
        <w:t xml:space="preserve">to organize in their state </w:t>
      </w:r>
      <w:r w:rsidRPr="002270EB">
        <w:rPr>
          <w:rStyle w:val="Emphasis"/>
        </w:rPr>
        <w:t>constitutions</w:t>
      </w:r>
      <w:r w:rsidRPr="001F0A23">
        <w:rPr>
          <w:sz w:val="14"/>
        </w:rPr>
        <w:t xml:space="preserve">. Some states and localities created sector-specific regulations allowing workers to organize outside the NLRA.29 But standing above those are </w:t>
      </w:r>
      <w:r w:rsidRPr="002270EB">
        <w:rPr>
          <w:rStyle w:val="Emphasis"/>
        </w:rPr>
        <w:t>eighteen</w:t>
      </w:r>
      <w:r w:rsidRPr="001F0A23">
        <w:rPr>
          <w:sz w:val="14"/>
        </w:rPr>
        <w:t xml:space="preserve"> states that </w:t>
      </w:r>
      <w:r w:rsidRPr="002270EB">
        <w:rPr>
          <w:u w:val="single"/>
        </w:rPr>
        <w:t xml:space="preserve">have enacted </w:t>
      </w:r>
      <w:r w:rsidRPr="002270EB">
        <w:rPr>
          <w:rStyle w:val="Emphasis"/>
        </w:rPr>
        <w:t>catchall laws</w:t>
      </w:r>
      <w:r w:rsidRPr="001F0A23">
        <w:rPr>
          <w:sz w:val="14"/>
        </w:rPr>
        <w:t xml:space="preserve"> </w:t>
      </w:r>
      <w:r w:rsidRPr="002270EB">
        <w:rPr>
          <w:u w:val="single"/>
        </w:rPr>
        <w:t>offering a path to unionization</w:t>
      </w:r>
      <w:r w:rsidRPr="001F0A23">
        <w:rPr>
          <w:sz w:val="14"/>
        </w:rPr>
        <w:t xml:space="preserve"> for private sector workers </w:t>
      </w:r>
      <w:r w:rsidRPr="002270EB">
        <w:rPr>
          <w:u w:val="single"/>
        </w:rPr>
        <w:t>and</w:t>
      </w:r>
      <w:r w:rsidRPr="001F0A23">
        <w:rPr>
          <w:sz w:val="14"/>
        </w:rPr>
        <w:t xml:space="preserve"> </w:t>
      </w:r>
      <w:r w:rsidRPr="00494581">
        <w:rPr>
          <w:rStyle w:val="Emphasis"/>
        </w:rPr>
        <w:t>fourteen</w:t>
      </w:r>
      <w:r w:rsidRPr="001F0A23">
        <w:rPr>
          <w:sz w:val="14"/>
        </w:rPr>
        <w:t xml:space="preserve"> more states that </w:t>
      </w:r>
      <w:r w:rsidRPr="00494581">
        <w:rPr>
          <w:u w:val="single"/>
        </w:rPr>
        <w:t xml:space="preserve">recognize </w:t>
      </w:r>
      <w:r w:rsidRPr="00494581">
        <w:rPr>
          <w:rStyle w:val="Emphasis"/>
        </w:rPr>
        <w:t>collective bargaining</w:t>
      </w:r>
      <w:r w:rsidRPr="001F0A23">
        <w:rPr>
          <w:sz w:val="14"/>
        </w:rPr>
        <w:t xml:space="preserve"> and concerted actions of workers as a public policy.30 </w:t>
      </w:r>
      <w:r w:rsidRPr="00494581">
        <w:rPr>
          <w:u w:val="single"/>
        </w:rPr>
        <w:t xml:space="preserve">States are the </w:t>
      </w:r>
      <w:r w:rsidRPr="00494581">
        <w:rPr>
          <w:rStyle w:val="Emphasis"/>
        </w:rPr>
        <w:t>alternative</w:t>
      </w:r>
      <w:r w:rsidRPr="001F0A23">
        <w:rPr>
          <w:sz w:val="14"/>
        </w:rPr>
        <w:t xml:space="preserve"> institutional </w:t>
      </w:r>
      <w:r w:rsidRPr="00494581">
        <w:rPr>
          <w:u w:val="single"/>
        </w:rPr>
        <w:t xml:space="preserve">route to the </w:t>
      </w:r>
      <w:r w:rsidRPr="00494581">
        <w:rPr>
          <w:rStyle w:val="Emphasis"/>
        </w:rPr>
        <w:t>federalized</w:t>
      </w:r>
      <w:r w:rsidRPr="00494581">
        <w:rPr>
          <w:u w:val="single"/>
        </w:rPr>
        <w:t xml:space="preserve"> </w:t>
      </w:r>
      <w:r w:rsidRPr="00494581">
        <w:rPr>
          <w:rStyle w:val="Emphasis"/>
        </w:rPr>
        <w:t>regime</w:t>
      </w:r>
      <w:r w:rsidRPr="001F0A23">
        <w:rPr>
          <w:sz w:val="14"/>
        </w:rPr>
        <w:t>.</w:t>
      </w:r>
    </w:p>
    <w:p w14:paraId="398CC060" w14:textId="77777777" w:rsidR="004C0AAF" w:rsidRPr="001F0A23" w:rsidRDefault="004C0AAF" w:rsidP="004C0AAF">
      <w:pPr>
        <w:rPr>
          <w:sz w:val="14"/>
        </w:rPr>
      </w:pPr>
      <w:r w:rsidRPr="001F0A23">
        <w:rPr>
          <w:sz w:val="14"/>
        </w:rPr>
        <w:t>As the NLRA weakens, so does its preemption regime. This intuition stems from two complementary legal principles and one concrete legal argument. First, NLRA preemption breadth is tied to the underlying federal law’s effectiveness. Second, the NLRA cannot be read to create a regulatory “no-man’s land,” that is, labor market areas that, despite being ostensibly covered, are left outside of both state and federal legal coverage. A third, employer-specific challenge to the scope of NLRA preemption regime stems from employers’ own claims: NLRA preemption arguments should not be available for employers arguing against the authority of the board in general (for example, in constitutional attacks or in disputes over the board authority after its loss of a quorum) or with regard to their own employees (for example, when an employer misclassifies its employees as independent contractors). Employers can choose to either enjoy the preemptive regime of a constitutional act of Congress covering their workers or instead reject the authority of the Act, waive preemption arguments, and accept the law’s authority.</w:t>
      </w:r>
    </w:p>
    <w:p w14:paraId="67BCFE83" w14:textId="77777777" w:rsidR="004C0AAF" w:rsidRPr="001F0A23" w:rsidRDefault="004C0AAF" w:rsidP="004C0AAF">
      <w:pPr>
        <w:rPr>
          <w:sz w:val="14"/>
        </w:rPr>
      </w:pPr>
      <w:r w:rsidRPr="008A6630">
        <w:rPr>
          <w:u w:val="single"/>
        </w:rPr>
        <w:t>The</w:t>
      </w:r>
      <w:r w:rsidRPr="001F0A23">
        <w:rPr>
          <w:sz w:val="14"/>
        </w:rPr>
        <w:t xml:space="preserve"> default </w:t>
      </w:r>
      <w:r w:rsidRPr="00CC70EF">
        <w:rPr>
          <w:u w:val="single"/>
        </w:rPr>
        <w:t>federal</w:t>
      </w:r>
      <w:r w:rsidRPr="00863F4C">
        <w:rPr>
          <w:u w:val="single"/>
        </w:rPr>
        <w:t xml:space="preserve"> model </w:t>
      </w:r>
      <w:r w:rsidRPr="00CC70EF">
        <w:rPr>
          <w:u w:val="single"/>
        </w:rPr>
        <w:t xml:space="preserve">is </w:t>
      </w:r>
      <w:r w:rsidRPr="00CC70EF">
        <w:rPr>
          <w:rStyle w:val="Emphasis"/>
        </w:rPr>
        <w:t>broken</w:t>
      </w:r>
      <w:r w:rsidRPr="001F0A23">
        <w:rPr>
          <w:sz w:val="14"/>
        </w:rPr>
        <w:t xml:space="preserve"> </w:t>
      </w:r>
      <w:r w:rsidRPr="00863F4C">
        <w:rPr>
          <w:rStyle w:val="Emphasis"/>
        </w:rPr>
        <w:t>beyond repair</w:t>
      </w:r>
      <w:r w:rsidRPr="001F0A23">
        <w:rPr>
          <w:sz w:val="14"/>
        </w:rPr>
        <w:t xml:space="preserve"> </w:t>
      </w:r>
      <w:r w:rsidRPr="00863F4C">
        <w:rPr>
          <w:u w:val="single"/>
        </w:rPr>
        <w:t xml:space="preserve">and should be </w:t>
      </w:r>
      <w:r w:rsidRPr="00863F4C">
        <w:rPr>
          <w:rStyle w:val="Emphasis"/>
        </w:rPr>
        <w:t>discarded</w:t>
      </w:r>
      <w:r w:rsidRPr="001F0A23">
        <w:rPr>
          <w:sz w:val="14"/>
        </w:rPr>
        <w:t xml:space="preserve"> </w:t>
      </w:r>
      <w:r w:rsidRPr="00863F4C">
        <w:rPr>
          <w:u w:val="single"/>
        </w:rPr>
        <w:t>for a different</w:t>
      </w:r>
      <w:r w:rsidRPr="001F0A23">
        <w:rPr>
          <w:sz w:val="14"/>
        </w:rPr>
        <w:t xml:space="preserve"> </w:t>
      </w:r>
      <w:r w:rsidRPr="00863F4C">
        <w:rPr>
          <w:rStyle w:val="Emphasis"/>
        </w:rPr>
        <w:t>baseline</w:t>
      </w:r>
      <w:r w:rsidRPr="001F0A23">
        <w:rPr>
          <w:sz w:val="14"/>
        </w:rPr>
        <w:t xml:space="preserve">. As the </w:t>
      </w:r>
      <w:r w:rsidRPr="00863F4C">
        <w:rPr>
          <w:u w:val="single"/>
        </w:rPr>
        <w:t xml:space="preserve">legal </w:t>
      </w:r>
      <w:r w:rsidRPr="00CC70EF">
        <w:rPr>
          <w:rStyle w:val="Emphasis"/>
        </w:rPr>
        <w:t>piranhas</w:t>
      </w:r>
      <w:r w:rsidRPr="001F0A23">
        <w:rPr>
          <w:sz w:val="14"/>
        </w:rPr>
        <w:t xml:space="preserve"> </w:t>
      </w:r>
      <w:r w:rsidRPr="00863F4C">
        <w:rPr>
          <w:u w:val="single"/>
        </w:rPr>
        <w:t xml:space="preserve">continue to </w:t>
      </w:r>
      <w:r w:rsidRPr="00CC70EF">
        <w:rPr>
          <w:rStyle w:val="Emphasis"/>
        </w:rPr>
        <w:t>eat away</w:t>
      </w:r>
      <w:r w:rsidRPr="00CC70EF">
        <w:rPr>
          <w:sz w:val="14"/>
        </w:rPr>
        <w:t xml:space="preserve"> </w:t>
      </w:r>
      <w:r w:rsidRPr="00CC70EF">
        <w:rPr>
          <w:u w:val="single"/>
        </w:rPr>
        <w:t>the NLRA</w:t>
      </w:r>
      <w:r w:rsidRPr="00CC70EF">
        <w:rPr>
          <w:sz w:val="14"/>
        </w:rPr>
        <w:t xml:space="preserve">, </w:t>
      </w:r>
      <w:r w:rsidRPr="00B2615B">
        <w:rPr>
          <w:highlight w:val="cyan"/>
          <w:u w:val="single"/>
        </w:rPr>
        <w:t>we need</w:t>
      </w:r>
      <w:r w:rsidRPr="001F0A23">
        <w:rPr>
          <w:sz w:val="14"/>
        </w:rPr>
        <w:t xml:space="preserve"> institutional alternatives </w:t>
      </w:r>
      <w:r w:rsidRPr="00863F4C">
        <w:rPr>
          <w:u w:val="single"/>
        </w:rPr>
        <w:t>to</w:t>
      </w:r>
      <w:r w:rsidRPr="001F0A23">
        <w:rPr>
          <w:sz w:val="14"/>
        </w:rPr>
        <w:t xml:space="preserve"> help </w:t>
      </w:r>
      <w:r w:rsidRPr="00863F4C">
        <w:rPr>
          <w:u w:val="single"/>
        </w:rPr>
        <w:t>coordinate</w:t>
      </w:r>
      <w:r w:rsidRPr="001F0A23">
        <w:rPr>
          <w:sz w:val="14"/>
        </w:rPr>
        <w:t xml:space="preserve"> </w:t>
      </w:r>
      <w:r w:rsidRPr="00B2615B">
        <w:rPr>
          <w:rStyle w:val="Emphasis"/>
          <w:highlight w:val="cyan"/>
        </w:rPr>
        <w:t>collective solutions</w:t>
      </w:r>
      <w:r w:rsidRPr="001F0A23">
        <w:rPr>
          <w:sz w:val="14"/>
        </w:rPr>
        <w:t xml:space="preserve"> to workers’ collective problems. Luckily, </w:t>
      </w:r>
      <w:r w:rsidRPr="00B2615B">
        <w:rPr>
          <w:highlight w:val="cyan"/>
          <w:u w:val="single"/>
        </w:rPr>
        <w:t>the</w:t>
      </w:r>
      <w:r w:rsidRPr="00863F4C">
        <w:rPr>
          <w:u w:val="single"/>
        </w:rPr>
        <w:t xml:space="preserve"> labor </w:t>
      </w:r>
      <w:r w:rsidRPr="00B2615B">
        <w:rPr>
          <w:highlight w:val="cyan"/>
          <w:u w:val="single"/>
        </w:rPr>
        <w:t>movement has</w:t>
      </w:r>
      <w:r w:rsidRPr="00863F4C">
        <w:rPr>
          <w:u w:val="single"/>
        </w:rPr>
        <w:t xml:space="preserve"> had</w:t>
      </w:r>
      <w:r w:rsidRPr="001F0A23">
        <w:rPr>
          <w:sz w:val="14"/>
        </w:rPr>
        <w:t xml:space="preserve"> </w:t>
      </w:r>
      <w:r w:rsidRPr="00863F4C">
        <w:rPr>
          <w:rStyle w:val="Emphasis"/>
        </w:rPr>
        <w:t>significant</w:t>
      </w:r>
      <w:r w:rsidRPr="001F0A23">
        <w:rPr>
          <w:sz w:val="14"/>
        </w:rPr>
        <w:t xml:space="preserve"> </w:t>
      </w:r>
      <w:r w:rsidRPr="00B2615B">
        <w:rPr>
          <w:rStyle w:val="Emphasis"/>
          <w:highlight w:val="cyan"/>
        </w:rPr>
        <w:t>expertise</w:t>
      </w:r>
      <w:r w:rsidRPr="00B2615B">
        <w:rPr>
          <w:sz w:val="14"/>
          <w:highlight w:val="cyan"/>
        </w:rPr>
        <w:t xml:space="preserve"> </w:t>
      </w:r>
      <w:r w:rsidRPr="00B2615B">
        <w:rPr>
          <w:highlight w:val="cyan"/>
          <w:u w:val="single"/>
        </w:rPr>
        <w:t>in</w:t>
      </w:r>
      <w:r w:rsidRPr="001F0A23">
        <w:rPr>
          <w:sz w:val="14"/>
        </w:rPr>
        <w:t xml:space="preserve"> </w:t>
      </w:r>
      <w:r w:rsidRPr="00863F4C">
        <w:rPr>
          <w:u w:val="single"/>
        </w:rPr>
        <w:t>developing</w:t>
      </w:r>
      <w:r w:rsidRPr="001F0A23">
        <w:rPr>
          <w:sz w:val="14"/>
        </w:rPr>
        <w:t xml:space="preserve"> </w:t>
      </w:r>
      <w:r w:rsidRPr="00B2615B">
        <w:rPr>
          <w:rStyle w:val="Emphasis"/>
          <w:highlight w:val="cyan"/>
        </w:rPr>
        <w:t>local</w:t>
      </w:r>
      <w:r w:rsidRPr="001F0A23">
        <w:rPr>
          <w:sz w:val="14"/>
        </w:rPr>
        <w:t xml:space="preserve"> </w:t>
      </w:r>
      <w:r w:rsidRPr="00863F4C">
        <w:rPr>
          <w:rStyle w:val="Emphasis"/>
        </w:rPr>
        <w:t xml:space="preserve">policy </w:t>
      </w:r>
      <w:r w:rsidRPr="00B2615B">
        <w:rPr>
          <w:rStyle w:val="Emphasis"/>
          <w:highlight w:val="cyan"/>
        </w:rPr>
        <w:t>solutions</w:t>
      </w:r>
      <w:r w:rsidRPr="001F0A23">
        <w:rPr>
          <w:sz w:val="14"/>
        </w:rPr>
        <w:t xml:space="preserve">. 31 Such </w:t>
      </w:r>
      <w:r w:rsidRPr="00B63A12">
        <w:rPr>
          <w:u w:val="single"/>
        </w:rPr>
        <w:t xml:space="preserve">legal </w:t>
      </w:r>
      <w:r w:rsidRPr="00B2615B">
        <w:rPr>
          <w:rStyle w:val="Emphasis"/>
          <w:highlight w:val="cyan"/>
        </w:rPr>
        <w:t>innovation</w:t>
      </w:r>
      <w:r w:rsidRPr="001F0A23">
        <w:rPr>
          <w:sz w:val="14"/>
        </w:rPr>
        <w:t xml:space="preserve"> and political mobilization </w:t>
      </w:r>
      <w:r w:rsidRPr="00B63A12">
        <w:rPr>
          <w:u w:val="single"/>
        </w:rPr>
        <w:t xml:space="preserve">should be used to </w:t>
      </w:r>
      <w:r w:rsidRPr="00B2615B">
        <w:rPr>
          <w:highlight w:val="cyan"/>
          <w:u w:val="single"/>
        </w:rPr>
        <w:t>set</w:t>
      </w:r>
      <w:r w:rsidRPr="00CC70EF">
        <w:rPr>
          <w:u w:val="single"/>
        </w:rPr>
        <w:t xml:space="preserve"> the </w:t>
      </w:r>
      <w:r w:rsidRPr="00B2615B">
        <w:rPr>
          <w:rStyle w:val="Emphasis"/>
          <w:highlight w:val="cyan"/>
        </w:rPr>
        <w:t>framework</w:t>
      </w:r>
      <w:r w:rsidRPr="001F0A23">
        <w:rPr>
          <w:sz w:val="14"/>
        </w:rPr>
        <w:t xml:space="preserve"> and organizing strategy </w:t>
      </w:r>
      <w:r w:rsidRPr="00B2615B">
        <w:rPr>
          <w:highlight w:val="cyan"/>
          <w:u w:val="single"/>
        </w:rPr>
        <w:t xml:space="preserve">for </w:t>
      </w:r>
      <w:r w:rsidRPr="00B2615B">
        <w:rPr>
          <w:rStyle w:val="Emphasis"/>
          <w:highlight w:val="cyan"/>
        </w:rPr>
        <w:t>experimenting</w:t>
      </w:r>
      <w:r w:rsidRPr="001F0A23">
        <w:rPr>
          <w:sz w:val="14"/>
        </w:rPr>
        <w:t xml:space="preserve">, establishing, </w:t>
      </w:r>
      <w:r w:rsidRPr="00B63A12">
        <w:rPr>
          <w:u w:val="single"/>
        </w:rPr>
        <w:t xml:space="preserve">and </w:t>
      </w:r>
      <w:r w:rsidRPr="00B63A12">
        <w:rPr>
          <w:rStyle w:val="Emphasis"/>
        </w:rPr>
        <w:t>broadening</w:t>
      </w:r>
      <w:r w:rsidRPr="001F0A23">
        <w:rPr>
          <w:sz w:val="14"/>
        </w:rPr>
        <w:t xml:space="preserve"> </w:t>
      </w:r>
      <w:r w:rsidRPr="00B63A12">
        <w:rPr>
          <w:u w:val="single"/>
        </w:rPr>
        <w:t xml:space="preserve">private sector </w:t>
      </w:r>
      <w:r w:rsidRPr="00CC70EF">
        <w:rPr>
          <w:u w:val="single"/>
        </w:rPr>
        <w:t>state</w:t>
      </w:r>
      <w:r w:rsidRPr="00B63A12">
        <w:rPr>
          <w:u w:val="single"/>
        </w:rPr>
        <w:t xml:space="preserve"> labor</w:t>
      </w:r>
      <w:r w:rsidRPr="001F0A23">
        <w:rPr>
          <w:sz w:val="14"/>
        </w:rPr>
        <w:t xml:space="preserve"> </w:t>
      </w:r>
      <w:r w:rsidRPr="00CC70EF">
        <w:rPr>
          <w:u w:val="single"/>
        </w:rPr>
        <w:t>law</w:t>
      </w:r>
      <w:r w:rsidRPr="001F0A23">
        <w:rPr>
          <w:sz w:val="14"/>
        </w:rPr>
        <w:t>. Concluding this paper are ways of ratcheting up state law into regional law along with a novel proposal for a federalized floor-preemption designed to encourage, not discourage, labor peace and equality of bargaining power through the formation of unions and collective bargaining.</w:t>
      </w:r>
    </w:p>
    <w:p w14:paraId="587CC70C" w14:textId="77777777" w:rsidR="004C0AAF" w:rsidRPr="001F0A23" w:rsidRDefault="004C0AAF" w:rsidP="004C0AAF">
      <w:pPr>
        <w:rPr>
          <w:sz w:val="14"/>
        </w:rPr>
      </w:pPr>
      <w:r w:rsidRPr="001F0A23">
        <w:rPr>
          <w:sz w:val="14"/>
        </w:rPr>
        <w:t>This Article proceeds as follows. Part I describes contemporary NLRA preemption and draws its animating principles. Part II describes the components of contemporary state private sector labor laws. Part III offers paths of enabling state labor coverage using the capacity principle and the “no-man’s land,” a Catch-22 argument, and describes novel state statutory trigger claims. Part IV then offers some novel ideas about broader goals for labor law federalism, including regional cooperation and a federal floor for labor relations. A short conclusion follows.</w:t>
      </w:r>
    </w:p>
    <w:p w14:paraId="45ED00EF" w14:textId="77777777" w:rsidR="004C0AAF" w:rsidRPr="00097147" w:rsidRDefault="004C0AAF" w:rsidP="004C0AAF">
      <w:pPr>
        <w:rPr>
          <w:sz w:val="6"/>
          <w:szCs w:val="6"/>
        </w:rPr>
      </w:pPr>
      <w:r w:rsidRPr="00097147">
        <w:rPr>
          <w:sz w:val="6"/>
          <w:szCs w:val="6"/>
        </w:rPr>
        <w:t>I. “ONE BALL OF WAX”: NLRA PREEMPTION AND THE EROSION OF ITS FOUNDATIONS</w:t>
      </w:r>
    </w:p>
    <w:p w14:paraId="3049A80B" w14:textId="77777777" w:rsidR="004C0AAF" w:rsidRPr="00097147" w:rsidRDefault="004C0AAF" w:rsidP="004C0AAF">
      <w:pPr>
        <w:rPr>
          <w:sz w:val="6"/>
          <w:szCs w:val="6"/>
        </w:rPr>
      </w:pPr>
      <w:r w:rsidRPr="00097147">
        <w:rPr>
          <w:sz w:val="6"/>
          <w:szCs w:val="6"/>
        </w:rPr>
        <w:t>NLRA preemption is Supreme Court created. The Court’s belief in federal centrality in the governance of private sector labor relations is not obvious. In the first decades after the NLRA came to life, the Court did not interpret it to provide an exclusive remedy to labor relations harms.32 Statutory interpretation to this effect relied on the text of the NLRA stating that the board’s authority to prevent unfair labor practices “shall not be affected by any other means of adjustment or prevention that has been or may be established by . . . law, or otherwise.”33 This means Congress recognized alternative legal sources of “adjustment or prevention” of labor violations.</w:t>
      </w:r>
    </w:p>
    <w:p w14:paraId="14C071F6" w14:textId="77777777" w:rsidR="004C0AAF" w:rsidRPr="00097147" w:rsidRDefault="004C0AAF" w:rsidP="004C0AAF">
      <w:pPr>
        <w:rPr>
          <w:color w:val="000000" w:themeColor="text1"/>
          <w:sz w:val="6"/>
          <w:szCs w:val="6"/>
        </w:rPr>
      </w:pPr>
      <w:r w:rsidRPr="00097147">
        <w:rPr>
          <w:sz w:val="6"/>
          <w:szCs w:val="6"/>
        </w:rPr>
        <w:t>But following the scholarly advocacy of Archibald Cox,34 the 1950s Supreme Court interpreted the NLRA to create a unique rule-exception preemption structure. The default is “a rule of total federal preemption”35 of state and local government regulation of private sector labor relations, and the exceptions allow for specific statutory and doctrinal deviations from that rule.</w:t>
      </w:r>
    </w:p>
    <w:p w14:paraId="35E0942E" w14:textId="77777777" w:rsidR="004C0AAF" w:rsidRPr="00097147" w:rsidRDefault="004C0AAF" w:rsidP="004C0AAF">
      <w:pPr>
        <w:rPr>
          <w:color w:val="000000" w:themeColor="text1"/>
          <w:sz w:val="6"/>
          <w:szCs w:val="6"/>
        </w:rPr>
      </w:pPr>
      <w:r w:rsidRPr="00097147">
        <w:rPr>
          <w:color w:val="000000" w:themeColor="text1"/>
          <w:sz w:val="6"/>
          <w:szCs w:val="6"/>
        </w:rPr>
        <w:t>Anchored in two Supreme Court decisions, the NLRA was interpreted to, first, preempt states from regulating conduct protected under the NLRA, conduct prohibited under the Act, and conduct the NRLA arguably protects or prohibits; 36 and second, the NLRA preempts states from regulating conduct that Congress meant to be left completely unregulated and left for the “free forces” of the market.37</w:t>
      </w:r>
    </w:p>
    <w:p w14:paraId="03A169D4" w14:textId="77777777" w:rsidR="004C0AAF" w:rsidRPr="00097147" w:rsidRDefault="004C0AAF" w:rsidP="004C0AAF">
      <w:pPr>
        <w:rPr>
          <w:color w:val="000000" w:themeColor="text1"/>
          <w:sz w:val="6"/>
          <w:szCs w:val="6"/>
        </w:rPr>
      </w:pPr>
      <w:r w:rsidRPr="00097147">
        <w:rPr>
          <w:color w:val="000000" w:themeColor="text1"/>
          <w:sz w:val="6"/>
          <w:szCs w:val="6"/>
        </w:rPr>
        <w:t>From the breadth of those doctrines, colloquially called the Garmon and Machinists preemption, respectively, a default rule emerged wherein unless proven otherwise, private sector labor regulations are federally coded and federal-agency governed.</w:t>
      </w:r>
    </w:p>
    <w:p w14:paraId="62659792" w14:textId="77777777" w:rsidR="004C0AAF" w:rsidRPr="00097147" w:rsidRDefault="004C0AAF" w:rsidP="004C0AAF">
      <w:pPr>
        <w:rPr>
          <w:color w:val="000000" w:themeColor="text1"/>
          <w:sz w:val="6"/>
          <w:szCs w:val="6"/>
        </w:rPr>
      </w:pPr>
      <w:r w:rsidRPr="00097147">
        <w:rPr>
          <w:color w:val="000000" w:themeColor="text1"/>
          <w:sz w:val="6"/>
          <w:szCs w:val="6"/>
        </w:rPr>
        <w:t>However, all rules have exceptions. Even at its peak significant portions of labor governance was up for state decision. First, workers and employers excluded from the NLRA, such as public sector workers, agriculture workers, or independent contractors, can be regulated by state labor law.38 Additionally, states are allowed in Sec. 10(b) of the act to enact right-to-work laws limiting certain collective bargaining agreements.39 The board can also decline to assert jurisdiction on a particular set of workers under Section 14(c)(1), which would leave that area up for state regulations.40</w:t>
      </w:r>
    </w:p>
    <w:p w14:paraId="6E74A6A9" w14:textId="77777777" w:rsidR="004C0AAF" w:rsidRPr="00097147" w:rsidRDefault="004C0AAF" w:rsidP="004C0AAF">
      <w:pPr>
        <w:rPr>
          <w:color w:val="000000" w:themeColor="text1"/>
          <w:sz w:val="6"/>
          <w:szCs w:val="6"/>
        </w:rPr>
      </w:pPr>
      <w:r w:rsidRPr="00097147">
        <w:rPr>
          <w:color w:val="000000" w:themeColor="text1"/>
          <w:sz w:val="6"/>
          <w:szCs w:val="6"/>
        </w:rPr>
        <w:t>Section 14(c) carveouts of federal jurisdictions include an explicit clause recognizing state dominion over areas the board relinquished. Those sections were added to the act in the Labor Management Relations Act,41 following Guss V. Utah Labor Rels. Bd., 42 and were explicitly aimed to prevent a situation whereby workers face a no-man’s land of labor regulations, that is, where the board steps back – and no state power is allowed to step in. 43</w:t>
      </w:r>
    </w:p>
    <w:p w14:paraId="0C2A8D72" w14:textId="77777777" w:rsidR="004C0AAF" w:rsidRPr="00097147" w:rsidRDefault="004C0AAF" w:rsidP="004C0AAF">
      <w:pPr>
        <w:rPr>
          <w:color w:val="000000" w:themeColor="text1"/>
          <w:sz w:val="6"/>
          <w:szCs w:val="6"/>
        </w:rPr>
      </w:pPr>
      <w:r w:rsidRPr="00097147">
        <w:rPr>
          <w:color w:val="000000" w:themeColor="text1"/>
          <w:sz w:val="6"/>
          <w:szCs w:val="6"/>
        </w:rPr>
        <w:t>Doctrinally, courts have developed multiple exceptions to the strict preemption regime. The state can act as a market participant in its own contractual endeavors, including the setting of labor-related requirements like labor peace agreements. 44 Additionally, states can regulate issues related to labor relations that have a strong connection to local sentiments, like intentional infliction of emotional distress (IIED) claims or property related issues.45</w:t>
      </w:r>
    </w:p>
    <w:p w14:paraId="5780FF31" w14:textId="77777777" w:rsidR="004C0AAF" w:rsidRPr="00097147" w:rsidRDefault="004C0AAF" w:rsidP="004C0AAF">
      <w:pPr>
        <w:rPr>
          <w:color w:val="000000" w:themeColor="text1"/>
          <w:sz w:val="6"/>
          <w:szCs w:val="6"/>
        </w:rPr>
      </w:pPr>
      <w:r w:rsidRPr="00097147">
        <w:rPr>
          <w:color w:val="000000" w:themeColor="text1"/>
          <w:sz w:val="6"/>
          <w:szCs w:val="6"/>
        </w:rPr>
        <w:t>The doctrine aligned NLRA preemption as a rule-exception model. Garmon and Machinists are the rule, and state regulation must fit an exception. Because of this structure, NLRA preemption claims have become a go-to claim employers pull against any local or state regulation of work. 46 This is so because the doctrine’s structure forces states and localities to justify that their actions align with an existing exception to federal preemption before engaging in anything that could arguably be the regulation of private sector labor relations.</w:t>
      </w:r>
    </w:p>
    <w:p w14:paraId="0ACADE29" w14:textId="77777777" w:rsidR="004C0AAF" w:rsidRPr="00097147" w:rsidRDefault="004C0AAF" w:rsidP="004C0AAF">
      <w:pPr>
        <w:rPr>
          <w:color w:val="000000" w:themeColor="text1"/>
          <w:sz w:val="6"/>
          <w:szCs w:val="6"/>
        </w:rPr>
      </w:pPr>
      <w:r w:rsidRPr="00097147">
        <w:rPr>
          <w:color w:val="000000" w:themeColor="text1"/>
          <w:sz w:val="6"/>
          <w:szCs w:val="6"/>
        </w:rPr>
        <w:t>The closest thing scholars draw on for a rationale to this unique preemption structure are Archibald Cox’s writings. 47 Cox identified how the distribution of federal and state authorities over labor relations involves tremendously difficult and contested policy questions involving the relations of states to their economies and the federal government, along with the variety of labor relation compositions and attributes across the US and the limited resources of a federal agency lying at the intersection of it all.48 But, having recognized the complexity of the underlying policy questions, Cox celebrated what he described as an inevitable rule of federal preemption.49</w:t>
      </w:r>
    </w:p>
    <w:p w14:paraId="23B978D4" w14:textId="77777777" w:rsidR="004C0AAF" w:rsidRPr="00097147" w:rsidRDefault="004C0AAF" w:rsidP="004C0AAF">
      <w:pPr>
        <w:rPr>
          <w:color w:val="000000" w:themeColor="text1"/>
          <w:sz w:val="6"/>
          <w:szCs w:val="6"/>
        </w:rPr>
      </w:pPr>
      <w:r w:rsidRPr="00097147">
        <w:rPr>
          <w:color w:val="000000" w:themeColor="text1"/>
          <w:sz w:val="6"/>
          <w:szCs w:val="6"/>
        </w:rPr>
        <w:t>Robust preemption is inevitable, per Cox, because he conceived of US private sector labor relations as “one ball of wax” inextricably intertwined. Per Cox:</w:t>
      </w:r>
    </w:p>
    <w:p w14:paraId="1D5D1DC2" w14:textId="77777777" w:rsidR="004C0AAF" w:rsidRPr="00097147" w:rsidRDefault="004C0AAF" w:rsidP="004C0AAF">
      <w:pPr>
        <w:ind w:left="720"/>
        <w:rPr>
          <w:color w:val="000000" w:themeColor="text1"/>
          <w:sz w:val="6"/>
          <w:szCs w:val="6"/>
        </w:rPr>
      </w:pPr>
      <w:r w:rsidRPr="00097147">
        <w:rPr>
          <w:color w:val="000000" w:themeColor="text1"/>
          <w:sz w:val="6"/>
          <w:szCs w:val="6"/>
        </w:rPr>
        <w:t>Labor-management relations, in the popular phrase, is “one ball of wax.” At every point the formulation of a national labor policy involved balancing the various interests of management, union, employees, and the public. To allow a state to prohibit conduct that the federal policy requires to be free, or to allow a state to license conduct that the federal policy prohibits, would upset the balance contemplated by federal law.50</w:t>
      </w:r>
    </w:p>
    <w:p w14:paraId="184B4C8F" w14:textId="77777777" w:rsidR="004C0AAF" w:rsidRPr="00097147" w:rsidRDefault="004C0AAF" w:rsidP="004C0AAF">
      <w:pPr>
        <w:rPr>
          <w:color w:val="000000" w:themeColor="text1"/>
          <w:sz w:val="6"/>
          <w:szCs w:val="6"/>
        </w:rPr>
      </w:pPr>
      <w:r w:rsidRPr="00097147">
        <w:rPr>
          <w:color w:val="000000" w:themeColor="text1"/>
          <w:sz w:val="6"/>
          <w:szCs w:val="6"/>
        </w:rPr>
        <w:t>Cox positioned the NLRB at the heart of this balancing act. For one ball of wax, Congress has placed one governor. Only an expert federal agency, carefully situated at the heart of US labor relations, can properly decide on all of the myriad contesting policy considerations and properly balance the distributive stakes between employers, employees, and the public interest across the country.51</w:t>
      </w:r>
    </w:p>
    <w:p w14:paraId="1BC4BC74" w14:textId="77777777" w:rsidR="004C0AAF" w:rsidRPr="00097147" w:rsidRDefault="004C0AAF" w:rsidP="004C0AAF">
      <w:pPr>
        <w:rPr>
          <w:color w:val="000000" w:themeColor="text1"/>
          <w:sz w:val="6"/>
          <w:szCs w:val="6"/>
        </w:rPr>
      </w:pPr>
      <w:r w:rsidRPr="00097147">
        <w:rPr>
          <w:color w:val="000000" w:themeColor="text1"/>
          <w:sz w:val="6"/>
          <w:szCs w:val="6"/>
        </w:rPr>
        <w:t>Much has changed since Cox wrote those passages. First, private sector labor union coverage has declined to the lowest point since the NLRA’s enactment. For Cox, that might signal both that even if there is a center for private sector labor relations, it is not at all clear D.C. is it. And second, it might hint that this centralized regime is failing in balancing workers rights against employer oppression or perhaps that the concept of internalizing employers’ interests into Wagner’s model was always doomed. 52 Such claims, anchored in the undeniable failure of the NLRA as an institution, have been made by scholars against the federal preemption regime for at least two decades.53</w:t>
      </w:r>
    </w:p>
    <w:p w14:paraId="657E71F3" w14:textId="77777777" w:rsidR="004C0AAF" w:rsidRPr="00097147" w:rsidRDefault="004C0AAF" w:rsidP="004C0AAF">
      <w:pPr>
        <w:rPr>
          <w:color w:val="000000" w:themeColor="text1"/>
          <w:sz w:val="6"/>
          <w:szCs w:val="6"/>
        </w:rPr>
      </w:pPr>
      <w:r w:rsidRPr="00097147">
        <w:rPr>
          <w:color w:val="000000" w:themeColor="text1"/>
          <w:sz w:val="6"/>
          <w:szCs w:val="6"/>
        </w:rPr>
        <w:t>More recently, however, the basic set of assumptions Cox held about federal governance as such have been dissipating. Namely, the positioning of the NLRB as an independent, expert agency capable of governing all private sector labor relations. It is true that the board has a sole ally in the rapidly declining US labor movement.54 But it is unclear what that allegiance means.</w:t>
      </w:r>
    </w:p>
    <w:p w14:paraId="3EE65FE1" w14:textId="77777777" w:rsidR="004C0AAF" w:rsidRPr="00097147" w:rsidRDefault="004C0AAF" w:rsidP="004C0AAF">
      <w:pPr>
        <w:rPr>
          <w:color w:val="000000" w:themeColor="text1"/>
          <w:sz w:val="6"/>
          <w:szCs w:val="6"/>
        </w:rPr>
      </w:pPr>
      <w:r w:rsidRPr="00097147">
        <w:rPr>
          <w:color w:val="000000" w:themeColor="text1"/>
          <w:sz w:val="6"/>
          <w:szCs w:val="6"/>
        </w:rPr>
        <w:t>Regarding the board’s independence, if the current moment offers us a unique perspective unto labor law, it is this. The Trump administration, Congress, the Supreme Court, and employers perceive that having a functional NLRB is not at all a priority – President Trump, by unilaterally ending its mandated three-member quorum and not appointing a replacement, and the Supreme Court by signing on to those moves explicitly, and Congress by doing nothing to the contrary to address this. Employers, on their end, are rushing to utilize the shelled agency as an excuse to not recognize their workers’ unions55 and to then lobby the Trump administration to unilaterally declare labor policy independent of the board’s traditional adjudicatory processes.56</w:t>
      </w:r>
    </w:p>
    <w:p w14:paraId="26F90418" w14:textId="77777777" w:rsidR="004C0AAF" w:rsidRPr="00097147" w:rsidRDefault="004C0AAF" w:rsidP="004C0AAF">
      <w:pPr>
        <w:rPr>
          <w:color w:val="000000" w:themeColor="text1"/>
          <w:sz w:val="6"/>
          <w:szCs w:val="6"/>
        </w:rPr>
      </w:pPr>
      <w:r w:rsidRPr="00097147">
        <w:rPr>
          <w:color w:val="000000" w:themeColor="text1"/>
          <w:sz w:val="6"/>
          <w:szCs w:val="6"/>
        </w:rPr>
        <w:t>Legal deference to the board’s expertise, for those who still believe there is such a thing,57 has been nearly erased from existence by recent courts’ practices. 58 But even before the recent administrative law skepticism regarding agency interpretation of law, board declaration and reversals of labor policy dependent on the presidential affiliation of the majority of the members cannot be regarded as an emblem of some politics-independent expertise.59</w:t>
      </w:r>
    </w:p>
    <w:p w14:paraId="3A1EDFE4" w14:textId="77777777" w:rsidR="004C0AAF" w:rsidRPr="00097147" w:rsidRDefault="004C0AAF" w:rsidP="004C0AAF">
      <w:pPr>
        <w:rPr>
          <w:color w:val="000000" w:themeColor="text1"/>
          <w:sz w:val="6"/>
          <w:szCs w:val="6"/>
        </w:rPr>
      </w:pPr>
      <w:r w:rsidRPr="00097147">
        <w:rPr>
          <w:color w:val="000000" w:themeColor="text1"/>
          <w:sz w:val="6"/>
          <w:szCs w:val="6"/>
        </w:rPr>
        <w:t>There was once a time the Board could argue for subject matter expertise on areas such as labor relations, work, workers, what moves them, and how legal decisions affect bargaining power.60 But today even board advocates recognize that that kind of expertise is absent and instead rely on a different, adjacent concept of labor law expertise.61</w:t>
      </w:r>
    </w:p>
    <w:p w14:paraId="4D7FF921" w14:textId="77777777" w:rsidR="004C0AAF" w:rsidRPr="00097147" w:rsidRDefault="004C0AAF" w:rsidP="004C0AAF">
      <w:pPr>
        <w:rPr>
          <w:color w:val="000000" w:themeColor="text1"/>
          <w:sz w:val="6"/>
          <w:szCs w:val="6"/>
        </w:rPr>
      </w:pPr>
      <w:r w:rsidRPr="00097147">
        <w:rPr>
          <w:color w:val="000000" w:themeColor="text1"/>
          <w:sz w:val="6"/>
          <w:szCs w:val="6"/>
        </w:rPr>
        <w:t>Without an independent expert agency standing at the heart of federal labor relations, carefully balancing the complex policy and distributive stakes of labor relations, Cox’s vision, and its actualizing legal architecture, is obsolete. Enforcing a rule of absolute preemption without a federal agency at least marginally capable of enforcing labor law across the country is a farce.</w:t>
      </w:r>
    </w:p>
    <w:p w14:paraId="418555E2" w14:textId="77777777" w:rsidR="004C0AAF" w:rsidRPr="00097147" w:rsidRDefault="004C0AAF" w:rsidP="004C0AAF">
      <w:pPr>
        <w:rPr>
          <w:color w:val="000000" w:themeColor="text1"/>
          <w:sz w:val="6"/>
          <w:szCs w:val="6"/>
        </w:rPr>
      </w:pPr>
      <w:r w:rsidRPr="00097147">
        <w:rPr>
          <w:color w:val="000000" w:themeColor="text1"/>
          <w:sz w:val="6"/>
          <w:szCs w:val="6"/>
        </w:rPr>
        <w:t>But after seven decades of absolute federal preemption, labor advocates and scholars are wedded to the NLRA as the default path to workers’ labor rights. One reason for that is a dictatorship of no alternatives, 62 a lack of competing paradigms and institutional venues for federally centered labor law.</w:t>
      </w:r>
    </w:p>
    <w:p w14:paraId="333C9259" w14:textId="77777777" w:rsidR="004C0AAF" w:rsidRPr="00097147" w:rsidRDefault="004C0AAF" w:rsidP="004C0AAF">
      <w:pPr>
        <w:rPr>
          <w:sz w:val="6"/>
          <w:szCs w:val="6"/>
        </w:rPr>
      </w:pPr>
      <w:r w:rsidRPr="00097147">
        <w:rPr>
          <w:color w:val="000000" w:themeColor="text1"/>
          <w:sz w:val="6"/>
          <w:szCs w:val="6"/>
        </w:rPr>
        <w:t xml:space="preserve">In the next part, I will uncover a set of state laws regulating private sector labor relations ready to operate in lieu of the NLRA. Those laws reveal, first, an existing alternative and policy path to the federal regime and second, a forgotten </w:t>
      </w:r>
      <w:r w:rsidRPr="00097147">
        <w:rPr>
          <w:sz w:val="6"/>
          <w:szCs w:val="6"/>
        </w:rPr>
        <w:t>realm of state action and responsibility to labor peace and equality of bargaining power in their economies.</w:t>
      </w:r>
    </w:p>
    <w:p w14:paraId="35C7329B" w14:textId="77777777" w:rsidR="004C0AAF" w:rsidRPr="00097147" w:rsidRDefault="004C0AAF" w:rsidP="004C0AAF">
      <w:pPr>
        <w:rPr>
          <w:sz w:val="6"/>
          <w:szCs w:val="6"/>
        </w:rPr>
      </w:pPr>
      <w:r w:rsidRPr="00097147">
        <w:rPr>
          <w:sz w:val="6"/>
          <w:szCs w:val="6"/>
        </w:rPr>
        <w:t>II. STATE PRIVATE SECTOR LABOR LAW</w:t>
      </w:r>
    </w:p>
    <w:p w14:paraId="35ED28B8" w14:textId="77777777" w:rsidR="004C0AAF" w:rsidRPr="00097147" w:rsidRDefault="004C0AAF" w:rsidP="004C0AAF">
      <w:pPr>
        <w:rPr>
          <w:sz w:val="6"/>
          <w:szCs w:val="6"/>
        </w:rPr>
      </w:pPr>
      <w:r w:rsidRPr="00097147">
        <w:rPr>
          <w:sz w:val="6"/>
          <w:szCs w:val="6"/>
        </w:rPr>
        <w:t>It is conventional wisdom that because the NLRA preempts state’s private sector labor regulations, no such laws exist. 63 And what intuitively follows is that because no state or local alternatives exist to the NLRA, labor law policy must first focus on protecting, mending, and caring for the NLRA and the NLRB. 64 Second, labor law must create non-labor policy and quasi-labor organizing strategies at the state and local levels. 65 Facing the breakdown of federal labor law, and relying on this perceived absence of state labor law, scholars now view labor as addressing today’s nested crises without being able to rely on institutional and legal sources of power.66</w:t>
      </w:r>
    </w:p>
    <w:p w14:paraId="663FEE76" w14:textId="77777777" w:rsidR="004C0AAF" w:rsidRPr="00097147" w:rsidRDefault="004C0AAF" w:rsidP="004C0AAF">
      <w:pPr>
        <w:rPr>
          <w:sz w:val="6"/>
          <w:szCs w:val="6"/>
        </w:rPr>
      </w:pPr>
      <w:r w:rsidRPr="00097147">
        <w:rPr>
          <w:sz w:val="6"/>
          <w:szCs w:val="6"/>
        </w:rPr>
        <w:t>But this common trope is premised on a false assumption. Eighteen states have NLRA-like private sector labor laws, 67 fourteen states enacted statutory declarations of a policy recognizing organizing rights of workers,68 and six states explicitly recognize collective bargaining rights in their constitutions. 69 Labor rights and institutions do exist in the state level.</w:t>
      </w:r>
    </w:p>
    <w:p w14:paraId="3DAC19FB" w14:textId="77777777" w:rsidR="004C0AAF" w:rsidRPr="00097147" w:rsidRDefault="004C0AAF" w:rsidP="004C0AAF">
      <w:pPr>
        <w:rPr>
          <w:sz w:val="6"/>
          <w:szCs w:val="6"/>
        </w:rPr>
      </w:pPr>
      <w:r w:rsidRPr="00097147">
        <w:rPr>
          <w:sz w:val="6"/>
          <w:szCs w:val="6"/>
        </w:rPr>
        <w:t>Of note is that these laws are not perfect. Also of note is that the scattered aggregation of these laws cannot solve the fundamental problems the NLRA was meant (but was unable) to solve. Instead of a solution, these laws present a decentralized alternative path to private sector labor governance in the US – an existing, up-for-grabs alternative path of labor governance.</w:t>
      </w:r>
    </w:p>
    <w:p w14:paraId="0E6D885B" w14:textId="77777777" w:rsidR="004C0AAF" w:rsidRPr="00097147" w:rsidRDefault="004C0AAF" w:rsidP="004C0AAF">
      <w:pPr>
        <w:rPr>
          <w:sz w:val="6"/>
          <w:szCs w:val="6"/>
        </w:rPr>
      </w:pPr>
      <w:r w:rsidRPr="00097147">
        <w:rPr>
          <w:sz w:val="6"/>
          <w:szCs w:val="6"/>
        </w:rPr>
        <w:t>States have been setting policies and regulating private sector labor relations for as long as federal labor law has existed. Those policies and regulations are limited in effect because of federal preemption. However, prior to the judicial creation of a strong NLRA preemption, and in the shadow of contemporary federal preemption of private sector labor law, states found a way.</w:t>
      </w:r>
    </w:p>
    <w:p w14:paraId="1B14BA31" w14:textId="77777777" w:rsidR="004C0AAF" w:rsidRPr="00097147" w:rsidRDefault="004C0AAF" w:rsidP="004C0AAF">
      <w:pPr>
        <w:rPr>
          <w:sz w:val="6"/>
          <w:szCs w:val="6"/>
        </w:rPr>
      </w:pPr>
      <w:r w:rsidRPr="00097147">
        <w:rPr>
          <w:sz w:val="6"/>
          <w:szCs w:val="6"/>
        </w:rPr>
        <w:t>States enaced constitutional provisions and amendments recognizing the rights of workers to associate, organize, form unions, and bargain collectively.70 Arkansas’ constitution, for example, prohibits retaliation against workers who are or are not union members.71 Pragmatically, such clauses have been used to protect workers from legislative and regulatory encroachment on their rights. For example, New York’s constitution was used to push back against the exclusion of farmworkers from New York private sector labor law.72 But without an actualizing statutory framework, few instances of actualizing such state-constitutional rights against employers are found.73</w:t>
      </w:r>
    </w:p>
    <w:p w14:paraId="0537A6F2" w14:textId="77777777" w:rsidR="004C0AAF" w:rsidRPr="00097147" w:rsidRDefault="004C0AAF" w:rsidP="004C0AAF">
      <w:pPr>
        <w:rPr>
          <w:sz w:val="6"/>
          <w:szCs w:val="6"/>
        </w:rPr>
      </w:pPr>
      <w:r w:rsidRPr="00097147">
        <w:rPr>
          <w:sz w:val="6"/>
          <w:szCs w:val="6"/>
        </w:rPr>
        <w:t>States also recognize organizing rights as a public policy.74 Even “red” states such as Alabama or Florida have made statutory headways toward protecting workers’ labor rights.75 In a way reminiscent of Section 7 of the NLRA, Florida statutorily recognizes:</w:t>
      </w:r>
    </w:p>
    <w:p w14:paraId="430C4DC8" w14:textId="77777777" w:rsidR="004C0AAF" w:rsidRPr="00097147" w:rsidRDefault="004C0AAF" w:rsidP="004C0AAF">
      <w:pPr>
        <w:rPr>
          <w:sz w:val="6"/>
          <w:szCs w:val="6"/>
        </w:rPr>
      </w:pPr>
      <w:r w:rsidRPr="00097147">
        <w:rPr>
          <w:sz w:val="6"/>
          <w:szCs w:val="6"/>
        </w:rPr>
        <w:t>Employees shall have the right to self-organization, to form, join, or assist labor unions or labor organizations or to refrain from such activity, to bargain collectively through representatives of their own choosing, and to engage in concerted activities, for the purpose of collective bargaining or other mutual aid or protection.76</w:t>
      </w:r>
    </w:p>
    <w:p w14:paraId="4A10D084" w14:textId="77777777" w:rsidR="004C0AAF" w:rsidRPr="00097147" w:rsidRDefault="004C0AAF" w:rsidP="004C0AAF">
      <w:pPr>
        <w:rPr>
          <w:sz w:val="6"/>
          <w:szCs w:val="6"/>
        </w:rPr>
      </w:pPr>
      <w:r w:rsidRPr="00097147">
        <w:rPr>
          <w:sz w:val="6"/>
          <w:szCs w:val="6"/>
        </w:rPr>
        <w:t>Some states with no comprehensive private sector labor law, California, for example, prohibit contracts that condition employment on not joining a union (known as “yellow dog” contracts), 77 prohibit the hiring of professional strikebreakers,78 and declare:</w:t>
      </w:r>
    </w:p>
    <w:p w14:paraId="021C3026" w14:textId="77777777" w:rsidR="004C0AAF" w:rsidRPr="00097147" w:rsidRDefault="004C0AAF" w:rsidP="004C0AAF">
      <w:pPr>
        <w:ind w:left="720"/>
        <w:rPr>
          <w:sz w:val="6"/>
          <w:szCs w:val="6"/>
        </w:rPr>
      </w:pPr>
      <w:r w:rsidRPr="00097147">
        <w:rPr>
          <w:sz w:val="6"/>
          <w:szCs w:val="6"/>
        </w:rPr>
        <w:t>. . . Governmental authority has permitted and encouraged employers to organize in the corporate and other forms of capital control. In dealing with such employers, the individual unorganized worker is helpless to exercise actual liberty of contract and to protect his freedom of labor, and thereby to obtain acceptable terms and conditions of employment. Therefore it is necessary that the individual workman have full freedom of association, selforganization, and designation of representatives of his own choosing, to negotiate the terms and conditions of his employment, and that he shall be free from the interference, restraint, or coercion of employers of labor, or their agents, in the designation of such representatives or in self-organization or in other concerted activities for the purpose of collective bargaining or other mutual aid or protection.79</w:t>
      </w:r>
    </w:p>
    <w:p w14:paraId="0E6FCD44" w14:textId="77777777" w:rsidR="004C0AAF" w:rsidRPr="00097147" w:rsidRDefault="004C0AAF" w:rsidP="004C0AAF">
      <w:pPr>
        <w:rPr>
          <w:sz w:val="6"/>
          <w:szCs w:val="6"/>
        </w:rPr>
      </w:pPr>
      <w:r w:rsidRPr="00097147">
        <w:rPr>
          <w:sz w:val="6"/>
          <w:szCs w:val="6"/>
        </w:rPr>
        <w:t>Such declarations were used as evidence of state policy in the case of common law claims of public policy contracts’ exceptions and wrongful discharge claims 80 along with other antiretaliatory actions.81 In other jurisdictions, policy proclamations that included a recognition of workers’ right to engage in concerted activities were interpreted by courts to directly prohibit employer interference in such activities.82</w:t>
      </w:r>
    </w:p>
    <w:p w14:paraId="72226AAA" w14:textId="77777777" w:rsidR="004C0AAF" w:rsidRPr="00097147" w:rsidRDefault="004C0AAF" w:rsidP="004C0AAF">
      <w:pPr>
        <w:rPr>
          <w:sz w:val="6"/>
          <w:szCs w:val="6"/>
        </w:rPr>
      </w:pPr>
      <w:r w:rsidRPr="00097147">
        <w:rPr>
          <w:sz w:val="6"/>
          <w:szCs w:val="6"/>
        </w:rPr>
        <w:t>In addition, states and localities have been regulating the labor relations of particular sectors. For example, following massive organizing campaigns by agriculture workers and their allies, California began regulating labor relations in the agriculture sector.83 Seattle attempted to do the same for ride-hail drivers, 84 and more.85 Such experimentation is now a canonical example for how states and localities can have a significant, yet limited, effect on private sector labor relations despite preemption. 86</w:t>
      </w:r>
    </w:p>
    <w:p w14:paraId="2D62FF1C" w14:textId="77777777" w:rsidR="004C0AAF" w:rsidRPr="00097147" w:rsidRDefault="004C0AAF" w:rsidP="004C0AAF">
      <w:pPr>
        <w:rPr>
          <w:sz w:val="6"/>
          <w:szCs w:val="6"/>
        </w:rPr>
      </w:pPr>
      <w:r w:rsidRPr="00097147">
        <w:rPr>
          <w:sz w:val="6"/>
          <w:szCs w:val="6"/>
        </w:rPr>
        <w:t>My focus in this Article, however, is on describing those states with comprehensive regulatory schemes for organizing, negotiating a collective bargaining agreement, and enforcing it. Such state regulations of private sector labor relations have been at the periphery of labor law scholars. 87 However, as radical winds threaten to tear down whatever is left of federal labor law, such peripheral status state labor law possesses should be reexamined.</w:t>
      </w:r>
    </w:p>
    <w:p w14:paraId="49E198AF" w14:textId="77777777" w:rsidR="004C0AAF" w:rsidRPr="001F0A23" w:rsidRDefault="004C0AAF" w:rsidP="004C0AAF">
      <w:pPr>
        <w:rPr>
          <w:sz w:val="14"/>
        </w:rPr>
      </w:pPr>
      <w:r w:rsidRPr="001F0A23">
        <w:rPr>
          <w:sz w:val="14"/>
        </w:rPr>
        <w:t>A. Introduction</w:t>
      </w:r>
    </w:p>
    <w:p w14:paraId="6EAB3E4C" w14:textId="77777777" w:rsidR="004C0AAF" w:rsidRPr="001F0A23" w:rsidRDefault="004C0AAF" w:rsidP="004C0AAF">
      <w:pPr>
        <w:rPr>
          <w:sz w:val="14"/>
        </w:rPr>
      </w:pPr>
      <w:r w:rsidRPr="001F0A23">
        <w:rPr>
          <w:sz w:val="14"/>
        </w:rPr>
        <w:t xml:space="preserve">Eighteen states have private sector labor laws. 88 This means that some 102 million people along with about 3.5 million private sector union members residing in Alabama, Colorado, Connecticut, Hawaii, </w:t>
      </w:r>
      <w:r w:rsidRPr="001F0A23">
        <w:rPr>
          <w:color w:val="EE0000"/>
          <w:sz w:val="14"/>
        </w:rPr>
        <w:t>K</w:t>
      </w:r>
      <w:r w:rsidRPr="001F0A23">
        <w:rPr>
          <w:color w:val="4472C4" w:themeColor="accent1"/>
          <w:sz w:val="14"/>
        </w:rPr>
        <w:t>a</w:t>
      </w:r>
      <w:r w:rsidRPr="001F0A23">
        <w:rPr>
          <w:color w:val="EE0000"/>
          <w:sz w:val="14"/>
        </w:rPr>
        <w:t>n</w:t>
      </w:r>
      <w:r w:rsidRPr="001F0A23">
        <w:rPr>
          <w:color w:val="4472C4" w:themeColor="accent1"/>
          <w:sz w:val="14"/>
        </w:rPr>
        <w:t>s</w:t>
      </w:r>
      <w:r w:rsidRPr="001F0A23">
        <w:rPr>
          <w:color w:val="EE0000"/>
          <w:sz w:val="14"/>
        </w:rPr>
        <w:t>a</w:t>
      </w:r>
      <w:r w:rsidRPr="001F0A23">
        <w:rPr>
          <w:color w:val="4472C4" w:themeColor="accent1"/>
          <w:sz w:val="14"/>
        </w:rPr>
        <w:t>s</w:t>
      </w:r>
      <w:r w:rsidRPr="001F0A23">
        <w:rPr>
          <w:sz w:val="14"/>
        </w:rPr>
        <w:t>, Massachusetts, Michigan, Minnesota, New Jersey, New York, North Dakota, Oregon, Pennsylvania, Rhode Island, Utah, Vermont, West Virginia, and Wisconsin have an existing non-NLRA statutory framework under which to organize, form unions, bargain collectively, and sign collective bargaining agreements under the auspices of their states. 89</w:t>
      </w:r>
    </w:p>
    <w:p w14:paraId="3A81E9D0" w14:textId="77777777" w:rsidR="004C0AAF" w:rsidRPr="001F0A23" w:rsidRDefault="004C0AAF" w:rsidP="004C0AAF">
      <w:pPr>
        <w:rPr>
          <w:sz w:val="14"/>
        </w:rPr>
      </w:pPr>
      <w:r w:rsidRPr="001F0A23">
        <w:rPr>
          <w:sz w:val="14"/>
        </w:rPr>
        <w:t>States began passing private sector labor relations laws after the Supreme Court found the NLRA to be constitutional. New York, Wisconsin, Massachusetts, Pennsylvania, and Utah were first.90 In the decade between the decision that the NLRA was constitutional and the passage of the Taft-Hartley amendments, states were the testing grounds for new experimental anti-labor ideas later used in Taft-Hartley.91</w:t>
      </w:r>
    </w:p>
    <w:p w14:paraId="24F3A250" w14:textId="77777777" w:rsidR="004C0AAF" w:rsidRPr="001F0A23" w:rsidRDefault="004C0AAF" w:rsidP="004C0AAF">
      <w:pPr>
        <w:rPr>
          <w:sz w:val="14"/>
        </w:rPr>
      </w:pPr>
      <w:r w:rsidRPr="001F0A23">
        <w:rPr>
          <w:sz w:val="14"/>
        </w:rPr>
        <w:t>Still, however Taft-Hartley-like some of those state laws are, such laws can be distinguished from “right-to-work” laws, which focus only on prohibiting certain forms of unions’ financial security agreements without providing a statutory right and, in most cases, a regulatory framework for collective bargaining.92</w:t>
      </w:r>
    </w:p>
    <w:p w14:paraId="31A6910F" w14:textId="77777777" w:rsidR="004C0AAF" w:rsidRPr="001F0A23" w:rsidRDefault="004C0AAF" w:rsidP="004C0AAF">
      <w:pPr>
        <w:rPr>
          <w:sz w:val="14"/>
        </w:rPr>
      </w:pPr>
      <w:r w:rsidRPr="001F0A23">
        <w:rPr>
          <w:sz w:val="14"/>
        </w:rPr>
        <w:t xml:space="preserve">These </w:t>
      </w:r>
      <w:r w:rsidRPr="00B2615B">
        <w:rPr>
          <w:highlight w:val="cyan"/>
          <w:u w:val="single"/>
        </w:rPr>
        <w:t>laws</w:t>
      </w:r>
      <w:r w:rsidRPr="00527660">
        <w:rPr>
          <w:u w:val="single"/>
        </w:rPr>
        <w:t xml:space="preserve"> offer</w:t>
      </w:r>
      <w:r w:rsidRPr="001F0A23">
        <w:rPr>
          <w:sz w:val="14"/>
        </w:rPr>
        <w:t xml:space="preserve"> </w:t>
      </w:r>
      <w:r w:rsidRPr="00527660">
        <w:rPr>
          <w:u w:val="single"/>
        </w:rPr>
        <w:t>a</w:t>
      </w:r>
      <w:r w:rsidRPr="001F0A23">
        <w:rPr>
          <w:sz w:val="14"/>
        </w:rPr>
        <w:t xml:space="preserve"> </w:t>
      </w:r>
      <w:r w:rsidRPr="00527660">
        <w:rPr>
          <w:rStyle w:val="Emphasis"/>
        </w:rPr>
        <w:t>universal</w:t>
      </w:r>
      <w:r w:rsidRPr="001F0A23">
        <w:rPr>
          <w:sz w:val="14"/>
        </w:rPr>
        <w:t xml:space="preserve"> state </w:t>
      </w:r>
      <w:r w:rsidRPr="00527660">
        <w:rPr>
          <w:u w:val="single"/>
        </w:rPr>
        <w:t>catchall for all workers</w:t>
      </w:r>
      <w:r w:rsidRPr="001F0A23">
        <w:rPr>
          <w:sz w:val="14"/>
        </w:rPr>
        <w:t xml:space="preserve"> </w:t>
      </w:r>
      <w:r w:rsidRPr="00527660">
        <w:rPr>
          <w:u w:val="single"/>
        </w:rPr>
        <w:t xml:space="preserve">and are not </w:t>
      </w:r>
      <w:r w:rsidRPr="00527660">
        <w:rPr>
          <w:rStyle w:val="Emphasis"/>
        </w:rPr>
        <w:t>unique</w:t>
      </w:r>
      <w:r w:rsidRPr="001F0A23">
        <w:rPr>
          <w:sz w:val="14"/>
        </w:rPr>
        <w:t xml:space="preserve"> </w:t>
      </w:r>
      <w:r w:rsidRPr="00527660">
        <w:rPr>
          <w:u w:val="single"/>
        </w:rPr>
        <w:t xml:space="preserve">to a </w:t>
      </w:r>
      <w:r w:rsidRPr="00527660">
        <w:rPr>
          <w:rStyle w:val="Emphasis"/>
        </w:rPr>
        <w:t>particular sector</w:t>
      </w:r>
      <w:r w:rsidRPr="001F0A23">
        <w:rPr>
          <w:sz w:val="14"/>
        </w:rPr>
        <w:t xml:space="preserve"> or occupation. As a universal law, </w:t>
      </w:r>
      <w:r w:rsidRPr="00527660">
        <w:rPr>
          <w:u w:val="single"/>
        </w:rPr>
        <w:t xml:space="preserve">they </w:t>
      </w:r>
      <w:r w:rsidRPr="00B2615B">
        <w:rPr>
          <w:highlight w:val="cyan"/>
          <w:u w:val="single"/>
        </w:rPr>
        <w:t>pose</w:t>
      </w:r>
      <w:r w:rsidRPr="00527660">
        <w:rPr>
          <w:u w:val="single"/>
        </w:rPr>
        <w:t xml:space="preserve"> an existing </w:t>
      </w:r>
      <w:r w:rsidRPr="00B2615B">
        <w:rPr>
          <w:rStyle w:val="Emphasis"/>
          <w:highlight w:val="cyan"/>
        </w:rPr>
        <w:t>frame</w:t>
      </w:r>
      <w:r w:rsidRPr="00527660">
        <w:rPr>
          <w:rStyle w:val="Emphasis"/>
        </w:rPr>
        <w:t>work</w:t>
      </w:r>
      <w:r w:rsidRPr="001F0A23">
        <w:rPr>
          <w:sz w:val="14"/>
        </w:rPr>
        <w:t xml:space="preserve"> </w:t>
      </w:r>
      <w:r w:rsidRPr="00527660">
        <w:rPr>
          <w:u w:val="single"/>
        </w:rPr>
        <w:t xml:space="preserve">that </w:t>
      </w:r>
      <w:r w:rsidRPr="00B2615B">
        <w:rPr>
          <w:highlight w:val="cyan"/>
          <w:u w:val="single"/>
        </w:rPr>
        <w:t>states</w:t>
      </w:r>
      <w:r w:rsidRPr="00527660">
        <w:rPr>
          <w:u w:val="single"/>
        </w:rPr>
        <w:t xml:space="preserve"> </w:t>
      </w:r>
      <w:r w:rsidRPr="00527660">
        <w:rPr>
          <w:rStyle w:val="Emphasis"/>
        </w:rPr>
        <w:t xml:space="preserve">currently </w:t>
      </w:r>
      <w:r w:rsidRPr="00B2615B">
        <w:rPr>
          <w:rStyle w:val="Emphasis"/>
          <w:highlight w:val="cyan"/>
        </w:rPr>
        <w:t>have</w:t>
      </w:r>
      <w:r w:rsidRPr="00B2615B">
        <w:rPr>
          <w:highlight w:val="cyan"/>
          <w:u w:val="single"/>
        </w:rPr>
        <w:t xml:space="preserve"> for</w:t>
      </w:r>
      <w:r w:rsidRPr="00527660">
        <w:rPr>
          <w:u w:val="single"/>
        </w:rPr>
        <w:t xml:space="preserve"> workers</w:t>
      </w:r>
      <w:r w:rsidRPr="001F0A23">
        <w:rPr>
          <w:sz w:val="14"/>
        </w:rPr>
        <w:t xml:space="preserve"> </w:t>
      </w:r>
      <w:r w:rsidRPr="00527660">
        <w:rPr>
          <w:u w:val="single"/>
        </w:rPr>
        <w:t>and</w:t>
      </w:r>
      <w:r w:rsidRPr="001F0A23">
        <w:rPr>
          <w:sz w:val="14"/>
        </w:rPr>
        <w:t xml:space="preserve"> </w:t>
      </w:r>
      <w:r w:rsidRPr="00B2615B">
        <w:rPr>
          <w:rStyle w:val="Emphasis"/>
          <w:highlight w:val="cyan"/>
        </w:rPr>
        <w:t>unions</w:t>
      </w:r>
      <w:r w:rsidRPr="001F0A23">
        <w:rPr>
          <w:sz w:val="14"/>
        </w:rPr>
        <w:t xml:space="preserve"> in lieu of the NLRA. Below is a review of some of those laws’ scope provisions, rights of workers, union certification processes, and administration.</w:t>
      </w:r>
    </w:p>
    <w:p w14:paraId="5E17B68D" w14:textId="77777777" w:rsidR="004C0AAF" w:rsidRPr="001F0A23" w:rsidRDefault="004C0AAF" w:rsidP="004C0AAF">
      <w:pPr>
        <w:rPr>
          <w:sz w:val="14"/>
        </w:rPr>
      </w:pPr>
      <w:r w:rsidRPr="001F0A23">
        <w:rPr>
          <w:sz w:val="14"/>
        </w:rPr>
        <w:t xml:space="preserve">Although these state laws differ in some significant aspects, </w:t>
      </w:r>
      <w:r w:rsidRPr="00CC70EF">
        <w:rPr>
          <w:u w:val="single"/>
        </w:rPr>
        <w:t xml:space="preserve">most </w:t>
      </w:r>
      <w:r w:rsidRPr="00CC70EF">
        <w:rPr>
          <w:rStyle w:val="Emphasis"/>
        </w:rPr>
        <w:t>mirror</w:t>
      </w:r>
      <w:r w:rsidRPr="001F0A23">
        <w:rPr>
          <w:sz w:val="14"/>
        </w:rPr>
        <w:t xml:space="preserve"> </w:t>
      </w:r>
      <w:r w:rsidRPr="00A9463A">
        <w:rPr>
          <w:u w:val="single"/>
        </w:rPr>
        <w:t>the</w:t>
      </w:r>
      <w:r w:rsidRPr="001F0A23">
        <w:rPr>
          <w:sz w:val="14"/>
        </w:rPr>
        <w:t xml:space="preserve"> </w:t>
      </w:r>
      <w:r w:rsidRPr="00A9463A">
        <w:rPr>
          <w:u w:val="single"/>
        </w:rPr>
        <w:t xml:space="preserve">NLRA’s overall </w:t>
      </w:r>
      <w:r w:rsidRPr="00A9463A">
        <w:rPr>
          <w:rStyle w:val="Emphasis"/>
        </w:rPr>
        <w:t>structure</w:t>
      </w:r>
      <w:r w:rsidRPr="001F0A23">
        <w:rPr>
          <w:sz w:val="14"/>
        </w:rPr>
        <w:t xml:space="preserve"> </w:t>
      </w:r>
      <w:r w:rsidRPr="00A9463A">
        <w:rPr>
          <w:u w:val="single"/>
        </w:rPr>
        <w:t xml:space="preserve">and </w:t>
      </w:r>
      <w:r w:rsidRPr="00CC70EF">
        <w:rPr>
          <w:rStyle w:val="Emphasis"/>
        </w:rPr>
        <w:t>substance</w:t>
      </w:r>
      <w:r w:rsidRPr="001F0A23">
        <w:rPr>
          <w:sz w:val="14"/>
        </w:rPr>
        <w:t xml:space="preserve">:93 For covered employees and employers, the </w:t>
      </w:r>
      <w:r w:rsidRPr="00A9463A">
        <w:rPr>
          <w:u w:val="single"/>
        </w:rPr>
        <w:t xml:space="preserve">state encourages the </w:t>
      </w:r>
      <w:r w:rsidRPr="00D83DCC">
        <w:rPr>
          <w:rStyle w:val="Emphasis"/>
        </w:rPr>
        <w:t>resolution</w:t>
      </w:r>
      <w:r w:rsidRPr="00A9463A">
        <w:rPr>
          <w:u w:val="single"/>
        </w:rPr>
        <w:t xml:space="preserve"> of labor </w:t>
      </w:r>
      <w:r w:rsidRPr="00D83DCC">
        <w:rPr>
          <w:rStyle w:val="Emphasis"/>
        </w:rPr>
        <w:t>disputes</w:t>
      </w:r>
      <w:r w:rsidRPr="00A9463A">
        <w:rPr>
          <w:u w:val="single"/>
        </w:rPr>
        <w:t xml:space="preserve"> by the formation of unions and </w:t>
      </w:r>
      <w:r w:rsidRPr="00D83DCC">
        <w:rPr>
          <w:rStyle w:val="Emphasis"/>
        </w:rPr>
        <w:t>collective bargaining</w:t>
      </w:r>
      <w:r w:rsidRPr="001F0A23">
        <w:rPr>
          <w:sz w:val="14"/>
        </w:rPr>
        <w:t xml:space="preserve">. As is true with the NLRA, </w:t>
      </w:r>
      <w:r w:rsidRPr="00B2615B">
        <w:rPr>
          <w:highlight w:val="cyan"/>
          <w:u w:val="single"/>
        </w:rPr>
        <w:t>workers</w:t>
      </w:r>
      <w:r w:rsidRPr="00A9463A">
        <w:rPr>
          <w:u w:val="single"/>
        </w:rPr>
        <w:t xml:space="preserve"> are </w:t>
      </w:r>
      <w:r w:rsidRPr="00B2615B">
        <w:rPr>
          <w:rStyle w:val="Emphasis"/>
          <w:highlight w:val="cyan"/>
        </w:rPr>
        <w:t>protected</w:t>
      </w:r>
      <w:r w:rsidRPr="00B2615B">
        <w:rPr>
          <w:highlight w:val="cyan"/>
          <w:u w:val="single"/>
        </w:rPr>
        <w:t xml:space="preserve"> from</w:t>
      </w:r>
      <w:r w:rsidRPr="00A9463A">
        <w:rPr>
          <w:u w:val="single"/>
        </w:rPr>
        <w:t xml:space="preserve"> employer retribution and</w:t>
      </w:r>
      <w:r w:rsidRPr="001F0A23">
        <w:rPr>
          <w:sz w:val="14"/>
        </w:rPr>
        <w:t xml:space="preserve"> in some cases from unions’ </w:t>
      </w:r>
      <w:r w:rsidRPr="00B2615B">
        <w:rPr>
          <w:rStyle w:val="Emphasis"/>
          <w:highlight w:val="cyan"/>
        </w:rPr>
        <w:t>coercion</w:t>
      </w:r>
      <w:r w:rsidRPr="00A9463A">
        <w:rPr>
          <w:u w:val="single"/>
        </w:rPr>
        <w:t xml:space="preserve"> and </w:t>
      </w:r>
      <w:r w:rsidRPr="00D83DCC">
        <w:rPr>
          <w:rStyle w:val="Emphasis"/>
        </w:rPr>
        <w:t>unfair representation</w:t>
      </w:r>
      <w:r w:rsidRPr="001F0A23">
        <w:rPr>
          <w:sz w:val="14"/>
        </w:rPr>
        <w:t xml:space="preserve">. 94 As is the case with the NLRA, </w:t>
      </w:r>
      <w:r w:rsidRPr="0086556C">
        <w:rPr>
          <w:u w:val="single"/>
        </w:rPr>
        <w:t xml:space="preserve">the </w:t>
      </w:r>
      <w:r w:rsidRPr="00B2615B">
        <w:rPr>
          <w:rStyle w:val="Emphasis"/>
          <w:highlight w:val="cyan"/>
        </w:rPr>
        <w:t>election</w:t>
      </w:r>
      <w:r w:rsidRPr="0086556C">
        <w:rPr>
          <w:u w:val="single"/>
        </w:rPr>
        <w:t xml:space="preserve"> of representation, </w:t>
      </w:r>
      <w:r w:rsidRPr="00B2615B">
        <w:rPr>
          <w:highlight w:val="cyan"/>
          <w:u w:val="single"/>
        </w:rPr>
        <w:t>bargaining</w:t>
      </w:r>
      <w:r w:rsidRPr="0086556C">
        <w:rPr>
          <w:u w:val="single"/>
        </w:rPr>
        <w:t xml:space="preserve"> </w:t>
      </w:r>
      <w:r w:rsidRPr="00D83DCC">
        <w:rPr>
          <w:rStyle w:val="Emphasis"/>
        </w:rPr>
        <w:t>process</w:t>
      </w:r>
      <w:r w:rsidRPr="0086556C">
        <w:rPr>
          <w:u w:val="single"/>
        </w:rPr>
        <w:t xml:space="preserve">, </w:t>
      </w:r>
      <w:r w:rsidRPr="00B2615B">
        <w:rPr>
          <w:highlight w:val="cyan"/>
          <w:u w:val="single"/>
        </w:rPr>
        <w:t xml:space="preserve">and </w:t>
      </w:r>
      <w:r w:rsidRPr="00B2615B">
        <w:rPr>
          <w:rStyle w:val="Emphasis"/>
          <w:highlight w:val="cyan"/>
        </w:rPr>
        <w:t>protection</w:t>
      </w:r>
      <w:r w:rsidRPr="0086556C">
        <w:rPr>
          <w:u w:val="single"/>
        </w:rPr>
        <w:t xml:space="preserve"> of concerted activities </w:t>
      </w:r>
      <w:r w:rsidRPr="00B2615B">
        <w:rPr>
          <w:highlight w:val="cyan"/>
          <w:u w:val="single"/>
        </w:rPr>
        <w:t>are</w:t>
      </w:r>
      <w:r w:rsidRPr="0086556C">
        <w:rPr>
          <w:u w:val="single"/>
        </w:rPr>
        <w:t xml:space="preserve"> </w:t>
      </w:r>
      <w:r w:rsidRPr="00D83DCC">
        <w:rPr>
          <w:rStyle w:val="Emphasis"/>
        </w:rPr>
        <w:t xml:space="preserve">highly </w:t>
      </w:r>
      <w:r w:rsidRPr="00B2615B">
        <w:rPr>
          <w:rStyle w:val="Emphasis"/>
          <w:highlight w:val="cyan"/>
        </w:rPr>
        <w:t>regulated</w:t>
      </w:r>
      <w:r w:rsidRPr="001F0A23">
        <w:rPr>
          <w:sz w:val="14"/>
        </w:rPr>
        <w:t xml:space="preserve">. 95 As with federal labor law, the mediation of disputes is available to the parties.96 Finally, similar to the NLRA, </w:t>
      </w:r>
      <w:r w:rsidRPr="0086556C">
        <w:rPr>
          <w:u w:val="single"/>
        </w:rPr>
        <w:t xml:space="preserve">labor peace and the equal bargaining power of workers and employers are the </w:t>
      </w:r>
      <w:r w:rsidRPr="00D83DCC">
        <w:rPr>
          <w:rStyle w:val="Emphasis"/>
        </w:rPr>
        <w:t>dual beacons</w:t>
      </w:r>
      <w:r w:rsidRPr="0086556C">
        <w:rPr>
          <w:u w:val="single"/>
        </w:rPr>
        <w:t xml:space="preserve"> that guide an NLRB-like state agency in </w:t>
      </w:r>
      <w:r w:rsidRPr="00D83DCC">
        <w:rPr>
          <w:rStyle w:val="Emphasis"/>
        </w:rPr>
        <w:t>resolving disputes</w:t>
      </w:r>
      <w:r w:rsidRPr="001F0A23">
        <w:rPr>
          <w:sz w:val="14"/>
        </w:rPr>
        <w:t>. 97</w:t>
      </w:r>
    </w:p>
    <w:p w14:paraId="4EC331B6" w14:textId="77777777" w:rsidR="004C0AAF" w:rsidRPr="001F0A23" w:rsidRDefault="004C0AAF" w:rsidP="004C0AAF">
      <w:pPr>
        <w:rPr>
          <w:sz w:val="14"/>
        </w:rPr>
      </w:pPr>
      <w:r w:rsidRPr="001F0A23">
        <w:rPr>
          <w:sz w:val="14"/>
        </w:rPr>
        <w:t>B. Purpose</w:t>
      </w:r>
    </w:p>
    <w:p w14:paraId="315701F0" w14:textId="77777777" w:rsidR="004C0AAF" w:rsidRPr="001F0A23" w:rsidRDefault="004C0AAF" w:rsidP="004C0AAF">
      <w:pPr>
        <w:rPr>
          <w:sz w:val="14"/>
        </w:rPr>
      </w:pPr>
      <w:r w:rsidRPr="001F0A23">
        <w:rPr>
          <w:sz w:val="14"/>
        </w:rPr>
        <w:t>We know that the state labor laws’ goals are similar to the NLRA’s because, like the NLRA, these catchall laws include a declaratory preamble recognizing workers’ organizing rights, collective bargaining, equality of bargaining power, and peaceful negotiation of labor disputes as a state priority and policy.98 The New York State Labor Relations Act declares that:</w:t>
      </w:r>
    </w:p>
    <w:p w14:paraId="71F22076" w14:textId="77777777" w:rsidR="004C0AAF" w:rsidRPr="001F0A23" w:rsidRDefault="004C0AAF" w:rsidP="004C0AAF">
      <w:pPr>
        <w:ind w:left="720"/>
        <w:rPr>
          <w:sz w:val="14"/>
        </w:rPr>
      </w:pPr>
      <w:r w:rsidRPr="001F0A23">
        <w:rPr>
          <w:sz w:val="14"/>
        </w:rPr>
        <w:t>[T]he best interests of the people of the state are served by the prevention or prompt settlement of labor disputes and that the voluntary resolution of such disputes will tend to promote permanent industrial peace and the health, welfare, comfort and safety of the people of the state.99</w:t>
      </w:r>
    </w:p>
    <w:p w14:paraId="70D44B9F" w14:textId="77777777" w:rsidR="004C0AAF" w:rsidRPr="001F0A23" w:rsidRDefault="004C0AAF" w:rsidP="004C0AAF">
      <w:pPr>
        <w:rPr>
          <w:sz w:val="14"/>
        </w:rPr>
      </w:pPr>
      <w:r w:rsidRPr="001F0A23">
        <w:rPr>
          <w:sz w:val="14"/>
        </w:rPr>
        <w:tab/>
        <w:t>And from the Massachusetts code:</w:t>
      </w:r>
    </w:p>
    <w:p w14:paraId="1B65FD3D" w14:textId="77777777" w:rsidR="004C0AAF" w:rsidRPr="001F0A23" w:rsidRDefault="004C0AAF" w:rsidP="004C0AAF">
      <w:pPr>
        <w:ind w:left="720"/>
        <w:rPr>
          <w:sz w:val="14"/>
        </w:rPr>
      </w:pPr>
      <w:r w:rsidRPr="001F0A23">
        <w:rPr>
          <w:sz w:val="14"/>
        </w:rPr>
        <w:t>The inequality of bargaining power between employees who do not possess full freedom of association or actual liberty of contract, and employers who are organized in the corporate or other forms of ownership association substantially burdens and affects industry and trade, and tends to aggravate recurrent business depressions, by depressing wage rates and the purchasing power of wage earners in industry and by preventing the stabilization of competitive wage rates and working conditions within and between industries.100</w:t>
      </w:r>
    </w:p>
    <w:p w14:paraId="32B0C4FC" w14:textId="77777777" w:rsidR="004C0AAF" w:rsidRPr="001F0A23" w:rsidRDefault="004C0AAF" w:rsidP="004C0AAF">
      <w:pPr>
        <w:rPr>
          <w:sz w:val="14"/>
        </w:rPr>
      </w:pPr>
      <w:r w:rsidRPr="001F0A23">
        <w:rPr>
          <w:sz w:val="14"/>
        </w:rPr>
        <w:t>In some states, industrial strife in and of itself is considered detrimental. Michigan for example states:</w:t>
      </w:r>
    </w:p>
    <w:p w14:paraId="4281B763" w14:textId="77777777" w:rsidR="004C0AAF" w:rsidRPr="001F0A23" w:rsidRDefault="004C0AAF" w:rsidP="004C0AAF">
      <w:pPr>
        <w:ind w:left="720"/>
        <w:rPr>
          <w:sz w:val="14"/>
        </w:rPr>
      </w:pPr>
      <w:r w:rsidRPr="001F0A23">
        <w:rPr>
          <w:sz w:val="14"/>
        </w:rPr>
        <w:t>[S]trikes and lockouts and other forms of industrial strife, regardless of where the merits of the controversy lie, are forces productive ultimately of economic waste; that the interests and rights of the consumers and the people of the state, while not direct parties thereto, should always be considered, respected and protected.101</w:t>
      </w:r>
    </w:p>
    <w:p w14:paraId="05652184" w14:textId="77777777" w:rsidR="004C0AAF" w:rsidRPr="00097147" w:rsidRDefault="004C0AAF" w:rsidP="004C0AAF">
      <w:pPr>
        <w:rPr>
          <w:sz w:val="6"/>
          <w:szCs w:val="6"/>
        </w:rPr>
      </w:pPr>
      <w:r w:rsidRPr="00097147">
        <w:rPr>
          <w:sz w:val="6"/>
          <w:szCs w:val="6"/>
        </w:rPr>
        <w:t>C. Scope</w:t>
      </w:r>
    </w:p>
    <w:p w14:paraId="13C3828C" w14:textId="77777777" w:rsidR="004C0AAF" w:rsidRPr="00097147" w:rsidRDefault="004C0AAF" w:rsidP="004C0AAF">
      <w:pPr>
        <w:rPr>
          <w:sz w:val="6"/>
          <w:szCs w:val="6"/>
        </w:rPr>
      </w:pPr>
      <w:r w:rsidRPr="00097147">
        <w:rPr>
          <w:sz w:val="6"/>
          <w:szCs w:val="6"/>
        </w:rPr>
        <w:t>State catchall laws are aimed at capturing private sector workers, and some include explicit language about coverage of workers excluded from the NLRA and the Federal Labor Railway Act. 102 But like most work laws,103 these laws include scope conditions delineating which workers are in and which are out.</w:t>
      </w:r>
    </w:p>
    <w:p w14:paraId="4E73F42C" w14:textId="77777777" w:rsidR="004C0AAF" w:rsidRPr="00097147" w:rsidRDefault="004C0AAF" w:rsidP="004C0AAF">
      <w:pPr>
        <w:rPr>
          <w:sz w:val="6"/>
          <w:szCs w:val="6"/>
        </w:rPr>
      </w:pPr>
      <w:r w:rsidRPr="00097147">
        <w:rPr>
          <w:sz w:val="6"/>
          <w:szCs w:val="6"/>
        </w:rPr>
        <w:t>Like the NLRA, those state laws still cover workers during work stoppages, notably workers on strike.104 Similar to other work laws, some states include a minimum threshold of workers to apply. For example, in West Virginia, the minimum number of employees necessary to apply the state labor law is fifteen. 105 In Colorado, it’s eight,106 and in Hawaii, it’s two.107</w:t>
      </w:r>
    </w:p>
    <w:p w14:paraId="516B287B" w14:textId="77777777" w:rsidR="004C0AAF" w:rsidRPr="00097147" w:rsidRDefault="004C0AAF" w:rsidP="004C0AAF">
      <w:pPr>
        <w:rPr>
          <w:sz w:val="6"/>
          <w:szCs w:val="6"/>
        </w:rPr>
      </w:pPr>
      <w:r w:rsidRPr="00097147">
        <w:rPr>
          <w:sz w:val="6"/>
          <w:szCs w:val="6"/>
        </w:rPr>
        <w:t>However, like the notorious exclusions of the NLRA, agriculture, homecare, or domestic workers are often excluded from those state laws. 108 Independent contractors109 and persons working in a rehabilitative or medical facility are also excluded.110</w:t>
      </w:r>
    </w:p>
    <w:p w14:paraId="16FCD120" w14:textId="77777777" w:rsidR="004C0AAF" w:rsidRPr="00097147" w:rsidRDefault="004C0AAF" w:rsidP="004C0AAF">
      <w:pPr>
        <w:rPr>
          <w:sz w:val="6"/>
          <w:szCs w:val="6"/>
        </w:rPr>
      </w:pPr>
      <w:r w:rsidRPr="00097147">
        <w:rPr>
          <w:sz w:val="6"/>
          <w:szCs w:val="6"/>
        </w:rPr>
        <w:t>In New York, although the law recognizes farmworkers and agricultural employers as covered by the law,111 the law sets a unique regulatory framework for organizing and administrating contracts.112 New York also explicitly recognizes performing artists as covered employees113 but sets specific regulations on the financial arrangements of unions in the performing arts sector. 114 Similar recognition and limitation of rights in New York is true for workers in nonprofit hospitals and residential care centers.115 Inclusion and specialized treatment are also available in Colorado in the case of mass transit systems, 116 and in Connecticut of employers licensed by the state Department of Health, 117 and of police officers in New Jersey. 118</w:t>
      </w:r>
    </w:p>
    <w:p w14:paraId="7BEF7550" w14:textId="77777777" w:rsidR="004C0AAF" w:rsidRPr="00097147" w:rsidRDefault="004C0AAF" w:rsidP="004C0AAF">
      <w:pPr>
        <w:rPr>
          <w:sz w:val="6"/>
          <w:szCs w:val="6"/>
        </w:rPr>
      </w:pPr>
      <w:r w:rsidRPr="00097147">
        <w:rPr>
          <w:sz w:val="6"/>
          <w:szCs w:val="6"/>
        </w:rPr>
        <w:t>Membership and financial limitations, like the formation of a union shop, at times require a different form of union and membership authorization. In Colorado, for example, such arrangements (“all union agreements”) require “affirmative vote of at least a majority of all the employees eligible to vote or three-quarters or more of the employees who actually voted, whichever is greater.”119 The state director in Colorado, who administers the law, then has some special authorities to revoke such agreements in cases of specific, enumerated abuses.120</w:t>
      </w:r>
    </w:p>
    <w:p w14:paraId="2C748336" w14:textId="77777777" w:rsidR="004C0AAF" w:rsidRPr="00097147" w:rsidRDefault="004C0AAF" w:rsidP="004C0AAF">
      <w:pPr>
        <w:rPr>
          <w:sz w:val="6"/>
          <w:szCs w:val="6"/>
        </w:rPr>
      </w:pPr>
      <w:r w:rsidRPr="00097147">
        <w:rPr>
          <w:sz w:val="6"/>
          <w:szCs w:val="6"/>
        </w:rPr>
        <w:t>Decisions regarding the scope of these laws have also created some delineations between these sets of laws and the NLRA. For example, courts recognized that in cases whereby the NLRB did not assert or was denied jurisdiction, like the case of religious schools,121 or nonprofit hospitals,122 state regulatory action is available.</w:t>
      </w:r>
    </w:p>
    <w:p w14:paraId="0CDA7FEB" w14:textId="77777777" w:rsidR="004C0AAF" w:rsidRPr="00097147" w:rsidRDefault="004C0AAF" w:rsidP="004C0AAF">
      <w:pPr>
        <w:rPr>
          <w:sz w:val="6"/>
          <w:szCs w:val="6"/>
        </w:rPr>
      </w:pPr>
      <w:r w:rsidRPr="00097147">
        <w:rPr>
          <w:sz w:val="6"/>
          <w:szCs w:val="6"/>
        </w:rPr>
        <w:t>D. Rights</w:t>
      </w:r>
    </w:p>
    <w:p w14:paraId="356A10EB" w14:textId="77777777" w:rsidR="004C0AAF" w:rsidRPr="00097147" w:rsidRDefault="004C0AAF" w:rsidP="004C0AAF">
      <w:pPr>
        <w:rPr>
          <w:sz w:val="6"/>
          <w:szCs w:val="6"/>
        </w:rPr>
      </w:pPr>
      <w:r w:rsidRPr="00097147">
        <w:rPr>
          <w:sz w:val="6"/>
          <w:szCs w:val="6"/>
        </w:rPr>
        <w:t>Most state laws include a statement of workers’ rights under the law similar to Section 7 of the NLRA.123 In New York, for example, the law states:</w:t>
      </w:r>
    </w:p>
    <w:p w14:paraId="4117EA34" w14:textId="77777777" w:rsidR="004C0AAF" w:rsidRPr="00097147" w:rsidRDefault="004C0AAF" w:rsidP="004C0AAF">
      <w:pPr>
        <w:ind w:left="720"/>
        <w:rPr>
          <w:sz w:val="6"/>
          <w:szCs w:val="6"/>
        </w:rPr>
      </w:pPr>
      <w:r w:rsidRPr="00097147">
        <w:rPr>
          <w:sz w:val="6"/>
          <w:szCs w:val="6"/>
        </w:rPr>
        <w:t>Employees shall have the right of self-organization, to form, join, or assist labor organizations, to bargain collectively through representatives of their own choosing, and to engage in concerted activities, for the purpose of collective bargaining or other mutual aid or protection, free from interference, restraint, or coercion of employers, . . . 124</w:t>
      </w:r>
    </w:p>
    <w:p w14:paraId="4D8096C5" w14:textId="77777777" w:rsidR="004C0AAF" w:rsidRPr="00097147" w:rsidRDefault="004C0AAF" w:rsidP="004C0AAF">
      <w:pPr>
        <w:rPr>
          <w:sz w:val="6"/>
          <w:szCs w:val="6"/>
        </w:rPr>
      </w:pPr>
      <w:r w:rsidRPr="00097147">
        <w:rPr>
          <w:sz w:val="6"/>
          <w:szCs w:val="6"/>
        </w:rPr>
        <w:t>Again, similar to the NLRA, the right to strike has a special place in those state laws.125 The Massachusetts law, for example, declares similar to Section 13 of the NLRA: “Nothing in this chapter . . . shall be construed so as to interfere with or impede or diminish in any way the right to strike.” 126 And in Rhode Island, the Labor Board is limited in attempting to solve labor disputes by a statutory prohibition against “require[ing] as a condition of . . . issuing any order . . . that employees on strike or engaged in any other lawful, concerted activity shall discontinue that strike or that activity.”127</w:t>
      </w:r>
    </w:p>
    <w:p w14:paraId="5924E127" w14:textId="77777777" w:rsidR="004C0AAF" w:rsidRPr="00097147" w:rsidRDefault="004C0AAF" w:rsidP="004C0AAF">
      <w:pPr>
        <w:rPr>
          <w:sz w:val="6"/>
          <w:szCs w:val="6"/>
        </w:rPr>
      </w:pPr>
      <w:r w:rsidRPr="00097147">
        <w:rPr>
          <w:sz w:val="6"/>
          <w:szCs w:val="6"/>
        </w:rPr>
        <w:t>In a similar vein, employers are obligated to negotiate with representative unions.128 Similarly, the right to express opinions regarding the unionization process is not an unfair labor practice.129 In some states, workers have explicit opt-out rights based on religion.130 Forms of concerted activities prohibited under the NLRA are sometimes recognized in those state laws. For example, although slowdowns and secondary strikes are considered unprotected activities under the NLRA, the New York and Massachusetts laws at least implicitly recognize those as protected concerted activities.131 Other state laws, as in Colorado, explicitly declare those unfair labor practices.132</w:t>
      </w:r>
    </w:p>
    <w:p w14:paraId="76DE69FC" w14:textId="77777777" w:rsidR="004C0AAF" w:rsidRPr="00097147" w:rsidRDefault="004C0AAF" w:rsidP="004C0AAF">
      <w:pPr>
        <w:rPr>
          <w:sz w:val="6"/>
          <w:szCs w:val="6"/>
        </w:rPr>
      </w:pPr>
      <w:r w:rsidRPr="00097147">
        <w:rPr>
          <w:sz w:val="6"/>
          <w:szCs w:val="6"/>
        </w:rPr>
        <w:t>Strikes, however, are limited in some cases. Notice requirements can be found in some laws.133 In other examples, the New York law explicitly limits the rights of agriculture workers to strike by excluding such actions in the sector from the definition of “concerted activities” and makes strikes and lockdowns unfair labor practices for farmworkers and farms.134 Hawaii mandates ten days’ notice before strikes in agriculture businesses.135 Other laws demand a majority vote before the initiation of a strike.136 States also generally prohibit the interference in workers’ concerted activities, 137 parallel to the NLRA’s section 8(a)(1), and prohibit the domination of labor organizations.138 State laws can be more specific than the NLRA is in numerating unlawful employment practices. The New York law states it is prohibited “to spy upon or keep under surveillance” workers’ covered activities, 139 to “blacklist” employees for joining unions, 140 and to use state funds to train managers to engage in violation of workers’ labor rights.141 In other states, violating a collective bargaining agreement is considered an unfair labor practice under state law.142 For example, in Minnesota, striking contrary to a no-strike clause in a collective bargaining agreement is an unfair labor practice.143</w:t>
      </w:r>
    </w:p>
    <w:p w14:paraId="4D94DA10" w14:textId="77777777" w:rsidR="004C0AAF" w:rsidRPr="00097147" w:rsidRDefault="004C0AAF" w:rsidP="004C0AAF">
      <w:pPr>
        <w:rPr>
          <w:sz w:val="6"/>
          <w:szCs w:val="6"/>
        </w:rPr>
      </w:pPr>
      <w:r w:rsidRPr="00097147">
        <w:rPr>
          <w:sz w:val="6"/>
          <w:szCs w:val="6"/>
        </w:rPr>
        <w:t>Another specific item reappearing in those state laws are harms to an employee family. For example, in North Dakota, it shall be an unfair labor practice for a person to:</w:t>
      </w:r>
    </w:p>
    <w:p w14:paraId="627E78D8" w14:textId="77777777" w:rsidR="004C0AAF" w:rsidRPr="00097147" w:rsidRDefault="004C0AAF" w:rsidP="004C0AAF">
      <w:pPr>
        <w:ind w:left="1440"/>
        <w:rPr>
          <w:sz w:val="6"/>
          <w:szCs w:val="6"/>
        </w:rPr>
      </w:pPr>
      <w:r w:rsidRPr="00097147">
        <w:rPr>
          <w:sz w:val="6"/>
          <w:szCs w:val="6"/>
        </w:rPr>
        <w:t>intimidate the employee’s family or any member thereof, picket the employee’s domicile, or injure the person or property of the employee, the employee’s family, or any member thereof.144</w:t>
      </w:r>
    </w:p>
    <w:p w14:paraId="28EED8ED" w14:textId="77777777" w:rsidR="004C0AAF" w:rsidRPr="00097147" w:rsidRDefault="004C0AAF" w:rsidP="004C0AAF">
      <w:pPr>
        <w:rPr>
          <w:sz w:val="6"/>
          <w:szCs w:val="6"/>
        </w:rPr>
      </w:pPr>
      <w:r w:rsidRPr="00097147">
        <w:rPr>
          <w:sz w:val="6"/>
          <w:szCs w:val="6"/>
        </w:rPr>
        <w:t>Unlike the NLRA after the Taft-Hartley amendment, some states explicitly recognize workers as the primary bearers of rights under state law. Employers do not enjoy a set of rights parallel to those of employees.145 However, others are similar to (or precede) the Taft Hartley structure and recognize some actions by employees as unfair labor practices.146 Property and its possession are of particular interest to the states.147 In Kansas, for example, the law states it is prohibited “to seize or occupy property unlawfully during the existence of a labor dispute.”148 And under Hawaiian state law, it is prohibited: “To take unauthorized possession of property of the employer or to engage in any concerted effort to interfere with production except by leaving the premises in an orderly manner for the purpose of going on strike.” 149</w:t>
      </w:r>
    </w:p>
    <w:p w14:paraId="6E04C97F" w14:textId="77777777" w:rsidR="004C0AAF" w:rsidRPr="00097147" w:rsidRDefault="004C0AAF" w:rsidP="004C0AAF">
      <w:pPr>
        <w:rPr>
          <w:sz w:val="6"/>
          <w:szCs w:val="6"/>
        </w:rPr>
      </w:pPr>
      <w:r w:rsidRPr="00097147">
        <w:rPr>
          <w:sz w:val="6"/>
          <w:szCs w:val="6"/>
        </w:rPr>
        <w:t>E. Union Certification Process</w:t>
      </w:r>
    </w:p>
    <w:p w14:paraId="48B2FF54" w14:textId="77777777" w:rsidR="004C0AAF" w:rsidRPr="00097147" w:rsidRDefault="004C0AAF" w:rsidP="004C0AAF">
      <w:pPr>
        <w:rPr>
          <w:sz w:val="6"/>
          <w:szCs w:val="6"/>
        </w:rPr>
      </w:pPr>
      <w:r w:rsidRPr="00097147">
        <w:rPr>
          <w:sz w:val="6"/>
          <w:szCs w:val="6"/>
        </w:rPr>
        <w:t>In all state labor codes, exclusive representation by a union is the form of representation.150 Some states require union registration and certification along with some due diligence obligations.151</w:t>
      </w:r>
    </w:p>
    <w:p w14:paraId="15FA0C77" w14:textId="77777777" w:rsidR="004C0AAF" w:rsidRPr="00097147" w:rsidRDefault="004C0AAF" w:rsidP="004C0AAF">
      <w:pPr>
        <w:rPr>
          <w:sz w:val="6"/>
          <w:szCs w:val="6"/>
        </w:rPr>
      </w:pPr>
      <w:r w:rsidRPr="00097147">
        <w:rPr>
          <w:sz w:val="6"/>
          <w:szCs w:val="6"/>
        </w:rPr>
        <w:t>A point of significant difference from the NLRA is that the explicit establishment of bargaining units is not limited to a single plant or even a single employer. In New York, for example,</w:t>
      </w:r>
    </w:p>
    <w:p w14:paraId="34BCE7A1" w14:textId="77777777" w:rsidR="004C0AAF" w:rsidRPr="00097147" w:rsidRDefault="004C0AAF" w:rsidP="004C0AAF">
      <w:pPr>
        <w:ind w:left="720"/>
        <w:rPr>
          <w:sz w:val="6"/>
          <w:szCs w:val="6"/>
        </w:rPr>
      </w:pPr>
      <w:r w:rsidRPr="00097147">
        <w:rPr>
          <w:sz w:val="6"/>
          <w:szCs w:val="6"/>
        </w:rPr>
        <w:t>The board shall decide in each case whether, in order to insure to employees the full benefit of their right to self-organization, to collective bargaining and otherwise to effectuate the policies of this article, the unit appropriate for the purposes of collective bargaining shall be the employer unit, multiple employer unit, craft unit, plant unit, or any other unit.152</w:t>
      </w:r>
    </w:p>
    <w:p w14:paraId="4E0EE062" w14:textId="77777777" w:rsidR="004C0AAF" w:rsidRPr="00097147" w:rsidRDefault="004C0AAF" w:rsidP="004C0AAF">
      <w:pPr>
        <w:rPr>
          <w:sz w:val="6"/>
          <w:szCs w:val="6"/>
        </w:rPr>
      </w:pPr>
      <w:r w:rsidRPr="00097147">
        <w:rPr>
          <w:sz w:val="6"/>
          <w:szCs w:val="6"/>
        </w:rPr>
        <w:t>A majority vote by a secret ballot election still exists as the primary mechanism in which exclusive representation is established.153 However, unlike the NLRA, different approaches explicitly exist. For example, a showing of signed dues authorization cards is preferred in New York and in employers with a gross revenue of more than 5 million dollars according to Hawaii law.154 And some boards, like the Massachusetts one, are authorized to determine majority status by “any other suitable measure.”155</w:t>
      </w:r>
    </w:p>
    <w:p w14:paraId="2BC2E1B9" w14:textId="77777777" w:rsidR="004C0AAF" w:rsidRPr="00097147" w:rsidRDefault="004C0AAF" w:rsidP="004C0AAF">
      <w:pPr>
        <w:rPr>
          <w:sz w:val="6"/>
          <w:szCs w:val="6"/>
        </w:rPr>
      </w:pPr>
      <w:r w:rsidRPr="00097147">
        <w:rPr>
          <w:sz w:val="6"/>
          <w:szCs w:val="6"/>
        </w:rPr>
        <w:t>F. Administration</w:t>
      </w:r>
    </w:p>
    <w:p w14:paraId="6E5A530A" w14:textId="77777777" w:rsidR="004C0AAF" w:rsidRPr="00097147" w:rsidRDefault="004C0AAF" w:rsidP="004C0AAF">
      <w:pPr>
        <w:rPr>
          <w:sz w:val="6"/>
          <w:szCs w:val="6"/>
        </w:rPr>
      </w:pPr>
      <w:r w:rsidRPr="00097147">
        <w:rPr>
          <w:sz w:val="6"/>
          <w:szCs w:val="6"/>
        </w:rPr>
        <w:t>As with the NLRA, most state laws use a state labor board to administer the law.156 In other states, a director administering the law is appointed. 157 Some boards can form committees of employers and employees to assist the state in its functions.158</w:t>
      </w:r>
    </w:p>
    <w:p w14:paraId="1A30A8DC" w14:textId="77777777" w:rsidR="004C0AAF" w:rsidRPr="00097147" w:rsidRDefault="004C0AAF" w:rsidP="004C0AAF">
      <w:pPr>
        <w:rPr>
          <w:sz w:val="6"/>
          <w:szCs w:val="6"/>
        </w:rPr>
      </w:pPr>
      <w:r w:rsidRPr="00097147">
        <w:rPr>
          <w:sz w:val="6"/>
          <w:szCs w:val="6"/>
        </w:rPr>
        <w:t>However, those boards can differ from the NLRB and from each other in some crucial ways. Some labor authorities, such as the New York Board, are authorized to arbitrate disputes or assign arbitrators to solve specific substantive disputes brought before them. 159 Some laws explicitly form a private right of action to enforce the rights guaranteed in those state laws.160 Yet, and like the NLRB, those state boards’ legal authority is backed by appeals to courts.161 In some cases, the state boards hold notable roles concerning dispute resolution. In Hawaii, the Labor Board can ask the governor to assign a conciliator to work with the parties involved in a labor dispute.162 In Minnesota, such mediation is done in cases of labor disputes that “endanger the life, safety, health, or well-being of a substantial number of people of any community.”163 In Wisconsin, the labor agency can be used voluntarily as the arbitrator.164</w:t>
      </w:r>
    </w:p>
    <w:p w14:paraId="57CACE12" w14:textId="77777777" w:rsidR="004C0AAF" w:rsidRPr="00097147" w:rsidRDefault="004C0AAF" w:rsidP="004C0AAF">
      <w:pPr>
        <w:rPr>
          <w:sz w:val="6"/>
          <w:szCs w:val="6"/>
        </w:rPr>
      </w:pPr>
      <w:r w:rsidRPr="00097147">
        <w:rPr>
          <w:sz w:val="6"/>
          <w:szCs w:val="6"/>
        </w:rPr>
        <w:t>In the case of agricultural workers’ bargaining impasse, the New York Board may even impose an arbitrated solution.165 A similar option of mandatory arbitration the state board ordered applies to health-care-related facilities in Connecticut.166 In Hawaii, an impasse on a first contract can lead to a scheduled process of dispute resolution ending with binding arbitration regarding the substance of the first contract.167</w:t>
      </w:r>
    </w:p>
    <w:p w14:paraId="1A5073B0" w14:textId="77777777" w:rsidR="004C0AAF" w:rsidRPr="00097147" w:rsidRDefault="004C0AAF" w:rsidP="004C0AAF">
      <w:pPr>
        <w:rPr>
          <w:sz w:val="6"/>
          <w:szCs w:val="6"/>
        </w:rPr>
      </w:pPr>
      <w:r w:rsidRPr="00097147">
        <w:rPr>
          <w:sz w:val="6"/>
          <w:szCs w:val="6"/>
        </w:rPr>
        <w:t>Current state legislation offers a labor rights’ benchmark in lieu of federal retreat. Better than nothing, but not an absolute substantive good. The Wagner model have distinct drawbacks: the reliance on state enforcement capacity, focus on the firm-based bargaining unit (and not broader sectoral, or now-value-chain models), a reliance on majority vote and exclusive representation, and a suspicion of management-labor cooperation.</w:t>
      </w:r>
    </w:p>
    <w:p w14:paraId="1B72F70A" w14:textId="77777777" w:rsidR="004C0AAF" w:rsidRPr="001F0A23" w:rsidRDefault="004C0AAF" w:rsidP="004C0AAF">
      <w:pPr>
        <w:rPr>
          <w:sz w:val="14"/>
        </w:rPr>
      </w:pPr>
      <w:r w:rsidRPr="001F0A23">
        <w:rPr>
          <w:sz w:val="14"/>
        </w:rPr>
        <w:t>Instead, states can establish and protect a robust right to strike and other concerted activities like seat-down strikes, slow-downs, and the right to engage in concerted legal claim-making. States can also expand bargaining units and subjects like wages or safety from firm-based to sectoral or valuechain based, bringing a whole host of stakeholders to the table – including creating common-good bargaining mandates. States can criminalize certain employers’ unfair labor practices, and create a private rights of action (with treble damages), perhaps insisting on jury trials, for other specific harms. Pushing hard on the substance of state labor laws and aggressively pursuing employers can work to first manifest workers’ rights and even for mere strategic purposes – placing a high price-tag for tearing down the NLRA.</w:t>
      </w:r>
    </w:p>
    <w:p w14:paraId="247BF4C7" w14:textId="77777777" w:rsidR="004C0AAF" w:rsidRPr="001F0A23" w:rsidRDefault="004C0AAF" w:rsidP="004C0AAF">
      <w:pPr>
        <w:rPr>
          <w:sz w:val="14"/>
        </w:rPr>
      </w:pPr>
      <w:r w:rsidRPr="001F0A23">
        <w:rPr>
          <w:sz w:val="14"/>
        </w:rPr>
        <w:t>III. WORKING AGAINST A “NO-MAN’S LAND” PREEMPTION</w:t>
      </w:r>
    </w:p>
    <w:p w14:paraId="426A4E55" w14:textId="77777777" w:rsidR="004C0AAF" w:rsidRPr="001F0A23" w:rsidRDefault="004C0AAF" w:rsidP="004C0AAF">
      <w:pPr>
        <w:rPr>
          <w:sz w:val="14"/>
        </w:rPr>
      </w:pPr>
      <w:r w:rsidRPr="001F0A23">
        <w:rPr>
          <w:sz w:val="14"/>
        </w:rPr>
        <w:t xml:space="preserve">For years, </w:t>
      </w:r>
      <w:r w:rsidRPr="00386A36">
        <w:rPr>
          <w:u w:val="single"/>
        </w:rPr>
        <w:t>the NLRA</w:t>
      </w:r>
      <w:r w:rsidRPr="001F0A23">
        <w:rPr>
          <w:sz w:val="14"/>
        </w:rPr>
        <w:t xml:space="preserve"> and the NLRB </w:t>
      </w:r>
      <w:r w:rsidRPr="00386A36">
        <w:rPr>
          <w:u w:val="single"/>
        </w:rPr>
        <w:t>have been attacked</w:t>
      </w:r>
      <w:r w:rsidRPr="001F0A23">
        <w:rPr>
          <w:sz w:val="14"/>
        </w:rPr>
        <w:t xml:space="preserve"> </w:t>
      </w:r>
      <w:r w:rsidRPr="00386A36">
        <w:rPr>
          <w:u w:val="single"/>
        </w:rPr>
        <w:t xml:space="preserve">from the </w:t>
      </w:r>
      <w:r w:rsidRPr="00386A36">
        <w:rPr>
          <w:rStyle w:val="Emphasis"/>
        </w:rPr>
        <w:t>outside</w:t>
      </w:r>
      <w:r w:rsidRPr="001F0A23">
        <w:rPr>
          <w:sz w:val="14"/>
        </w:rPr>
        <w:t xml:space="preserve"> with constitutional arguments and from </w:t>
      </w:r>
      <w:r w:rsidRPr="00B2615B">
        <w:rPr>
          <w:highlight w:val="cyan"/>
          <w:u w:val="single"/>
        </w:rPr>
        <w:t>within</w:t>
      </w:r>
      <w:r w:rsidRPr="00386A36">
        <w:rPr>
          <w:u w:val="single"/>
        </w:rPr>
        <w:t xml:space="preserve"> </w:t>
      </w:r>
      <w:r w:rsidRPr="00386A36">
        <w:rPr>
          <w:rStyle w:val="Emphasis"/>
        </w:rPr>
        <w:t>admin</w:t>
      </w:r>
      <w:r w:rsidRPr="00386A36">
        <w:rPr>
          <w:u w:val="single"/>
        </w:rPr>
        <w:t xml:space="preserve">istrative and congressional </w:t>
      </w:r>
      <w:r w:rsidRPr="00B2615B">
        <w:rPr>
          <w:rStyle w:val="Emphasis"/>
          <w:highlight w:val="cyan"/>
        </w:rPr>
        <w:t>limitations</w:t>
      </w:r>
      <w:r w:rsidRPr="001F0A23">
        <w:rPr>
          <w:sz w:val="14"/>
        </w:rPr>
        <w:t xml:space="preserve">.168 As those attacks kill the ancien régime, </w:t>
      </w:r>
      <w:r w:rsidRPr="00386A36">
        <w:rPr>
          <w:u w:val="single"/>
        </w:rPr>
        <w:t xml:space="preserve">NLRA </w:t>
      </w:r>
      <w:r w:rsidRPr="00B2615B">
        <w:rPr>
          <w:highlight w:val="cyan"/>
          <w:u w:val="single"/>
        </w:rPr>
        <w:t xml:space="preserve">preemption </w:t>
      </w:r>
      <w:r w:rsidRPr="00B2615B">
        <w:rPr>
          <w:rStyle w:val="Emphasis"/>
          <w:highlight w:val="cyan"/>
        </w:rPr>
        <w:t>prevents</w:t>
      </w:r>
      <w:r w:rsidRPr="001F0A23">
        <w:rPr>
          <w:sz w:val="14"/>
        </w:rPr>
        <w:t xml:space="preserve"> </w:t>
      </w:r>
      <w:r w:rsidRPr="00386A36">
        <w:rPr>
          <w:u w:val="single"/>
        </w:rPr>
        <w:t>new</w:t>
      </w:r>
      <w:r w:rsidRPr="001F0A23">
        <w:rPr>
          <w:sz w:val="14"/>
        </w:rPr>
        <w:t xml:space="preserve"> </w:t>
      </w:r>
      <w:r w:rsidRPr="00386A36">
        <w:rPr>
          <w:rStyle w:val="Emphasis"/>
        </w:rPr>
        <w:t xml:space="preserve">local </w:t>
      </w:r>
      <w:r w:rsidRPr="00B2615B">
        <w:rPr>
          <w:rStyle w:val="Emphasis"/>
          <w:highlight w:val="cyan"/>
        </w:rPr>
        <w:t>initiatives</w:t>
      </w:r>
      <w:r w:rsidRPr="001F0A23">
        <w:rPr>
          <w:sz w:val="14"/>
        </w:rPr>
        <w:t xml:space="preserve"> </w:t>
      </w:r>
      <w:r w:rsidRPr="00386A36">
        <w:rPr>
          <w:u w:val="single"/>
        </w:rPr>
        <w:t>from being born</w:t>
      </w:r>
      <w:r w:rsidRPr="001F0A23">
        <w:rPr>
          <w:sz w:val="14"/>
        </w:rPr>
        <w:t xml:space="preserve">. </w:t>
      </w:r>
      <w:r w:rsidRPr="00B2615B">
        <w:rPr>
          <w:highlight w:val="cyan"/>
          <w:u w:val="single"/>
        </w:rPr>
        <w:t>Employers’</w:t>
      </w:r>
      <w:r w:rsidRPr="001F0A23">
        <w:rPr>
          <w:sz w:val="14"/>
        </w:rPr>
        <w:t xml:space="preserve"> </w:t>
      </w:r>
      <w:r w:rsidRPr="00386A36">
        <w:rPr>
          <w:u w:val="single"/>
        </w:rPr>
        <w:t xml:space="preserve">strategy of </w:t>
      </w:r>
      <w:r w:rsidRPr="00B2615B">
        <w:rPr>
          <w:rStyle w:val="Emphasis"/>
          <w:highlight w:val="cyan"/>
        </w:rPr>
        <w:t>destroying</w:t>
      </w:r>
      <w:r w:rsidRPr="001F0A23">
        <w:rPr>
          <w:sz w:val="14"/>
        </w:rPr>
        <w:t xml:space="preserve"> </w:t>
      </w:r>
      <w:r w:rsidRPr="00386A36">
        <w:rPr>
          <w:u w:val="single"/>
        </w:rPr>
        <w:t xml:space="preserve">the </w:t>
      </w:r>
      <w:r w:rsidRPr="00B2615B">
        <w:rPr>
          <w:highlight w:val="cyan"/>
          <w:u w:val="single"/>
        </w:rPr>
        <w:t>NLRA</w:t>
      </w:r>
      <w:r w:rsidRPr="00386A36">
        <w:rPr>
          <w:u w:val="single"/>
        </w:rPr>
        <w:t xml:space="preserve"> with the one hand</w:t>
      </w:r>
      <w:r w:rsidRPr="001F0A23">
        <w:rPr>
          <w:sz w:val="14"/>
        </w:rPr>
        <w:t xml:space="preserve">, </w:t>
      </w:r>
      <w:r w:rsidRPr="00B2615B">
        <w:rPr>
          <w:highlight w:val="cyan"/>
          <w:u w:val="single"/>
        </w:rPr>
        <w:t>while using</w:t>
      </w:r>
      <w:r w:rsidRPr="00386A36">
        <w:rPr>
          <w:u w:val="single"/>
        </w:rPr>
        <w:t xml:space="preserve"> its </w:t>
      </w:r>
      <w:r w:rsidRPr="00B2615B">
        <w:rPr>
          <w:rStyle w:val="Emphasis"/>
          <w:highlight w:val="cyan"/>
        </w:rPr>
        <w:t>preemption</w:t>
      </w:r>
      <w:r w:rsidRPr="001F0A23">
        <w:rPr>
          <w:sz w:val="14"/>
        </w:rPr>
        <w:t xml:space="preserve"> regime </w:t>
      </w:r>
      <w:r w:rsidRPr="00B2615B">
        <w:rPr>
          <w:highlight w:val="cyan"/>
          <w:u w:val="single"/>
        </w:rPr>
        <w:t xml:space="preserve">to suffocate </w:t>
      </w:r>
      <w:r w:rsidRPr="00B2615B">
        <w:rPr>
          <w:rStyle w:val="Emphasis"/>
          <w:highlight w:val="cyan"/>
        </w:rPr>
        <w:t>local reg</w:t>
      </w:r>
      <w:r w:rsidRPr="00386A36">
        <w:rPr>
          <w:rStyle w:val="Emphasis"/>
        </w:rPr>
        <w:t>ulation</w:t>
      </w:r>
      <w:r w:rsidRPr="00B2615B">
        <w:rPr>
          <w:rStyle w:val="Emphasis"/>
          <w:highlight w:val="cyan"/>
        </w:rPr>
        <w:t>s</w:t>
      </w:r>
      <w:r w:rsidRPr="001F0A23">
        <w:rPr>
          <w:sz w:val="14"/>
        </w:rPr>
        <w:t xml:space="preserve"> </w:t>
      </w:r>
      <w:r w:rsidRPr="00386A36">
        <w:rPr>
          <w:u w:val="single"/>
        </w:rPr>
        <w:t>on the other hand</w:t>
      </w:r>
      <w:r w:rsidRPr="001F0A23">
        <w:rPr>
          <w:sz w:val="14"/>
        </w:rPr>
        <w:t xml:space="preserve">, </w:t>
      </w:r>
      <w:r w:rsidRPr="00B2615B">
        <w:rPr>
          <w:highlight w:val="cyan"/>
          <w:u w:val="single"/>
        </w:rPr>
        <w:t>is</w:t>
      </w:r>
      <w:r w:rsidRPr="001F0A23">
        <w:rPr>
          <w:sz w:val="14"/>
        </w:rPr>
        <w:t xml:space="preserve"> </w:t>
      </w:r>
      <w:r w:rsidRPr="00386A36">
        <w:rPr>
          <w:rStyle w:val="Emphasis"/>
        </w:rPr>
        <w:t>explicit</w:t>
      </w:r>
      <w:r w:rsidRPr="001F0A23">
        <w:rPr>
          <w:sz w:val="14"/>
        </w:rPr>
        <w:t xml:space="preserve"> </w:t>
      </w:r>
      <w:r w:rsidRPr="00386A36">
        <w:rPr>
          <w:u w:val="single"/>
        </w:rPr>
        <w:t>and</w:t>
      </w:r>
      <w:r w:rsidRPr="001F0A23">
        <w:rPr>
          <w:sz w:val="14"/>
        </w:rPr>
        <w:t xml:space="preserve"> </w:t>
      </w:r>
      <w:r w:rsidRPr="00B2615B">
        <w:rPr>
          <w:rStyle w:val="Emphasis"/>
          <w:highlight w:val="cyan"/>
        </w:rPr>
        <w:t>effective</w:t>
      </w:r>
      <w:r w:rsidRPr="001F0A23">
        <w:rPr>
          <w:sz w:val="14"/>
        </w:rPr>
        <w:t>; labor advocates have not been as explicit about their strategies.169</w:t>
      </w:r>
    </w:p>
    <w:p w14:paraId="034BFD22" w14:textId="77777777" w:rsidR="004C0AAF" w:rsidRPr="001F0A23" w:rsidRDefault="004C0AAF" w:rsidP="004C0AAF">
      <w:pPr>
        <w:rPr>
          <w:sz w:val="14"/>
        </w:rPr>
      </w:pPr>
      <w:r w:rsidRPr="001F0A23">
        <w:rPr>
          <w:sz w:val="14"/>
        </w:rPr>
        <w:t>The effectiveness of this strategy casts doubt on the rationality of abolishing the NLRA, which will completely nullify its preemption doctrine. But rationality is a poor guide for politics. Employers have used overarching, extensive constitutional arguments against the NLRA, including the non-delegation and major-questions doctrine. These claims undermine the board’s authority and question the entire statutory scheme underlying it.170</w:t>
      </w:r>
    </w:p>
    <w:p w14:paraId="153AA432" w14:textId="77777777" w:rsidR="004C0AAF" w:rsidRPr="001F0A23" w:rsidRDefault="004C0AAF" w:rsidP="004C0AAF">
      <w:pPr>
        <w:rPr>
          <w:sz w:val="14"/>
        </w:rPr>
      </w:pPr>
      <w:r w:rsidRPr="001F0A23">
        <w:rPr>
          <w:sz w:val="14"/>
        </w:rPr>
        <w:t>In this part, I review three possible claims and strategies that can aid workers’ advocates to shift the institutional arena of labor contestation into states. My goal in making these suggestions is not to exhaust all possible alternatives but to inspire workers’ advocates to push the envelope of what can be imagined and accomplished to poke holes in the default rule federal preemption.</w:t>
      </w:r>
    </w:p>
    <w:p w14:paraId="05B9D767" w14:textId="77777777" w:rsidR="004C0AAF" w:rsidRPr="001F0A23" w:rsidRDefault="004C0AAF" w:rsidP="004C0AAF">
      <w:pPr>
        <w:rPr>
          <w:sz w:val="14"/>
        </w:rPr>
      </w:pPr>
      <w:r w:rsidRPr="00D25FDA">
        <w:rPr>
          <w:u w:val="single"/>
        </w:rPr>
        <w:t>Underlying these</w:t>
      </w:r>
      <w:r w:rsidRPr="001F0A23">
        <w:rPr>
          <w:sz w:val="14"/>
        </w:rPr>
        <w:t xml:space="preserve"> proposals and </w:t>
      </w:r>
      <w:r w:rsidRPr="00D25FDA">
        <w:rPr>
          <w:u w:val="single"/>
        </w:rPr>
        <w:t>strategies is</w:t>
      </w:r>
      <w:r w:rsidRPr="001F0A23">
        <w:rPr>
          <w:sz w:val="14"/>
        </w:rPr>
        <w:t xml:space="preserve"> </w:t>
      </w:r>
      <w:r w:rsidRPr="00D25FDA">
        <w:rPr>
          <w:u w:val="single"/>
        </w:rPr>
        <w:t xml:space="preserve">a </w:t>
      </w:r>
      <w:r w:rsidRPr="00D25FDA">
        <w:rPr>
          <w:rStyle w:val="Emphasis"/>
        </w:rPr>
        <w:t>common thread</w:t>
      </w:r>
      <w:r w:rsidRPr="001F0A23">
        <w:rPr>
          <w:sz w:val="14"/>
        </w:rPr>
        <w:t xml:space="preserve"> </w:t>
      </w:r>
      <w:r w:rsidRPr="00D25FDA">
        <w:rPr>
          <w:u w:val="single"/>
        </w:rPr>
        <w:t xml:space="preserve">anchored in </w:t>
      </w:r>
      <w:r w:rsidRPr="00A36636">
        <w:rPr>
          <w:rStyle w:val="Emphasis"/>
        </w:rPr>
        <w:t>board</w:t>
      </w:r>
      <w:r w:rsidRPr="001F0A23">
        <w:rPr>
          <w:sz w:val="14"/>
        </w:rPr>
        <w:t xml:space="preserve">, </w:t>
      </w:r>
      <w:r w:rsidRPr="00A36636">
        <w:rPr>
          <w:rStyle w:val="Emphasis"/>
        </w:rPr>
        <w:t>court</w:t>
      </w:r>
      <w:r w:rsidRPr="001F0A23">
        <w:rPr>
          <w:sz w:val="14"/>
        </w:rPr>
        <w:t xml:space="preserve">, </w:t>
      </w:r>
      <w:r w:rsidRPr="00A36636">
        <w:rPr>
          <w:u w:val="single"/>
        </w:rPr>
        <w:t>and</w:t>
      </w:r>
      <w:r w:rsidRPr="001F0A23">
        <w:rPr>
          <w:sz w:val="14"/>
        </w:rPr>
        <w:t xml:space="preserve"> </w:t>
      </w:r>
      <w:r w:rsidRPr="00A36636">
        <w:rPr>
          <w:rStyle w:val="Emphasis"/>
        </w:rPr>
        <w:t>congressional</w:t>
      </w:r>
      <w:r w:rsidRPr="001F0A23">
        <w:rPr>
          <w:sz w:val="14"/>
        </w:rPr>
        <w:t xml:space="preserve"> </w:t>
      </w:r>
      <w:r w:rsidRPr="00A36636">
        <w:rPr>
          <w:u w:val="single"/>
        </w:rPr>
        <w:t>orders prohibiting</w:t>
      </w:r>
      <w:r w:rsidRPr="001F0A23">
        <w:rPr>
          <w:sz w:val="14"/>
        </w:rPr>
        <w:t xml:space="preserve"> </w:t>
      </w:r>
      <w:r w:rsidRPr="00A36636">
        <w:rPr>
          <w:u w:val="single"/>
        </w:rPr>
        <w:t xml:space="preserve">the use of </w:t>
      </w:r>
      <w:r w:rsidRPr="00A36636">
        <w:rPr>
          <w:rStyle w:val="Emphasis"/>
        </w:rPr>
        <w:t>preemption</w:t>
      </w:r>
      <w:r w:rsidRPr="001F0A23">
        <w:rPr>
          <w:sz w:val="14"/>
        </w:rPr>
        <w:t xml:space="preserve"> </w:t>
      </w:r>
      <w:r w:rsidRPr="00A36636">
        <w:rPr>
          <w:rStyle w:val="Emphasis"/>
        </w:rPr>
        <w:t>claims</w:t>
      </w:r>
      <w:r w:rsidRPr="001F0A23">
        <w:rPr>
          <w:sz w:val="14"/>
        </w:rPr>
        <w:t xml:space="preserve"> </w:t>
      </w:r>
      <w:r w:rsidRPr="00A36636">
        <w:rPr>
          <w:u w:val="single"/>
        </w:rPr>
        <w:t>for the</w:t>
      </w:r>
      <w:r w:rsidRPr="001F0A23">
        <w:rPr>
          <w:sz w:val="14"/>
        </w:rPr>
        <w:t xml:space="preserve"> </w:t>
      </w:r>
      <w:r w:rsidRPr="00A36636">
        <w:rPr>
          <w:u w:val="single"/>
        </w:rPr>
        <w:t xml:space="preserve">creation </w:t>
      </w:r>
      <w:r w:rsidRPr="00CC70EF">
        <w:rPr>
          <w:u w:val="single"/>
        </w:rPr>
        <w:t>of regulatory</w:t>
      </w:r>
      <w:r w:rsidRPr="00CC70EF">
        <w:rPr>
          <w:sz w:val="14"/>
        </w:rPr>
        <w:t xml:space="preserve"> </w:t>
      </w:r>
      <w:r w:rsidRPr="00CC70EF">
        <w:rPr>
          <w:rStyle w:val="Emphasis"/>
        </w:rPr>
        <w:t>no-man’s</w:t>
      </w:r>
      <w:r w:rsidRPr="00CC70EF">
        <w:rPr>
          <w:sz w:val="14"/>
        </w:rPr>
        <w:t xml:space="preserve"> </w:t>
      </w:r>
      <w:r w:rsidRPr="00CC70EF">
        <w:rPr>
          <w:rStyle w:val="Emphasis"/>
        </w:rPr>
        <w:t>lands</w:t>
      </w:r>
      <w:r w:rsidRPr="00CC70EF">
        <w:rPr>
          <w:sz w:val="14"/>
        </w:rPr>
        <w:t xml:space="preserve">171 – </w:t>
      </w:r>
      <w:r w:rsidRPr="00CC70EF">
        <w:rPr>
          <w:u w:val="single"/>
        </w:rPr>
        <w:t>areas of</w:t>
      </w:r>
      <w:r w:rsidRPr="00CC70EF">
        <w:rPr>
          <w:sz w:val="14"/>
        </w:rPr>
        <w:t xml:space="preserve"> the </w:t>
      </w:r>
      <w:r w:rsidRPr="00CC70EF">
        <w:rPr>
          <w:u w:val="single"/>
        </w:rPr>
        <w:t>labor</w:t>
      </w:r>
      <w:r w:rsidRPr="00CC70EF">
        <w:rPr>
          <w:sz w:val="14"/>
        </w:rPr>
        <w:t xml:space="preserve"> market </w:t>
      </w:r>
      <w:r w:rsidRPr="00CC70EF">
        <w:rPr>
          <w:u w:val="single"/>
        </w:rPr>
        <w:t xml:space="preserve">Congress was </w:t>
      </w:r>
      <w:r w:rsidRPr="00CC70EF">
        <w:rPr>
          <w:rStyle w:val="Emphasis"/>
        </w:rPr>
        <w:t>set on</w:t>
      </w:r>
      <w:r w:rsidRPr="00CC70EF">
        <w:rPr>
          <w:sz w:val="14"/>
        </w:rPr>
        <w:t xml:space="preserve"> regulating, </w:t>
      </w:r>
      <w:r w:rsidRPr="00CC70EF">
        <w:rPr>
          <w:u w:val="single"/>
        </w:rPr>
        <w:t xml:space="preserve">but that federal law would </w:t>
      </w:r>
      <w:r w:rsidRPr="00CC70EF">
        <w:rPr>
          <w:rStyle w:val="Emphasis"/>
        </w:rPr>
        <w:t>not reach</w:t>
      </w:r>
      <w:r w:rsidRPr="00CC70EF">
        <w:rPr>
          <w:sz w:val="14"/>
        </w:rPr>
        <w:t xml:space="preserve"> </w:t>
      </w:r>
      <w:r w:rsidRPr="00CC70EF">
        <w:rPr>
          <w:u w:val="single"/>
        </w:rPr>
        <w:t>and that states are</w:t>
      </w:r>
      <w:r w:rsidRPr="00CC70EF">
        <w:rPr>
          <w:sz w:val="14"/>
        </w:rPr>
        <w:t xml:space="preserve"> </w:t>
      </w:r>
      <w:r w:rsidRPr="00CC70EF">
        <w:rPr>
          <w:rStyle w:val="Emphasis"/>
        </w:rPr>
        <w:t>prohibited</w:t>
      </w:r>
      <w:r w:rsidRPr="00CC70EF">
        <w:rPr>
          <w:sz w:val="14"/>
        </w:rPr>
        <w:t xml:space="preserve"> </w:t>
      </w:r>
      <w:r w:rsidRPr="00CC70EF">
        <w:rPr>
          <w:u w:val="single"/>
        </w:rPr>
        <w:t>from touching</w:t>
      </w:r>
      <w:r w:rsidRPr="00CC70EF">
        <w:rPr>
          <w:sz w:val="14"/>
        </w:rPr>
        <w:t>.</w:t>
      </w:r>
    </w:p>
    <w:p w14:paraId="45894E9A" w14:textId="77777777" w:rsidR="004C0AAF" w:rsidRPr="001F0A23" w:rsidRDefault="004C0AAF" w:rsidP="004C0AAF">
      <w:pPr>
        <w:rPr>
          <w:sz w:val="14"/>
        </w:rPr>
      </w:pPr>
      <w:r w:rsidRPr="001F0A23">
        <w:rPr>
          <w:sz w:val="14"/>
        </w:rPr>
        <w:t>The board, courts, and scholars identified this guiding principle with the addition of Section 14(c) to the act in 1959. Section 14(c) sorts jurisdictional disputes between federal and state law, recognizing that ambiguity about coverage exists and solving it by preferring coverage. Section 14(c)(2) of the Act states:</w:t>
      </w:r>
    </w:p>
    <w:p w14:paraId="3F994F06" w14:textId="77777777" w:rsidR="004C0AAF" w:rsidRPr="001F0A23" w:rsidRDefault="004C0AAF" w:rsidP="004C0AAF">
      <w:pPr>
        <w:ind w:left="720"/>
        <w:rPr>
          <w:sz w:val="14"/>
        </w:rPr>
      </w:pPr>
      <w:r w:rsidRPr="001F0A23">
        <w:rPr>
          <w:sz w:val="14"/>
        </w:rPr>
        <w:t>Nothing in this Act shall be deemed to prevent or bar any agency or the courts of any State or Territory . . . . , from assuming and asserting jurisdiction over labor disputes over which the Board declines. . . . . to assert jurisdiction.</w:t>
      </w:r>
    </w:p>
    <w:p w14:paraId="7779744A" w14:textId="77777777" w:rsidR="004C0AAF" w:rsidRPr="001F0A23" w:rsidRDefault="004C0AAF" w:rsidP="004C0AAF">
      <w:pPr>
        <w:rPr>
          <w:sz w:val="14"/>
        </w:rPr>
      </w:pPr>
      <w:r w:rsidRPr="001F0A23">
        <w:rPr>
          <w:sz w:val="14"/>
        </w:rPr>
        <w:t>With the addition of 14(c), Congress directly resolved some aspects of labor law jurisdictional ambiguity by way of preferring some coverage, even state coverage, over non-coverage.172</w:t>
      </w:r>
    </w:p>
    <w:p w14:paraId="096F364B" w14:textId="77777777" w:rsidR="004C0AAF" w:rsidRPr="001F0A23" w:rsidRDefault="004C0AAF" w:rsidP="004C0AAF">
      <w:pPr>
        <w:rPr>
          <w:sz w:val="14"/>
        </w:rPr>
      </w:pPr>
      <w:r w:rsidRPr="001F0A23">
        <w:rPr>
          <w:sz w:val="14"/>
        </w:rPr>
        <w:t>Such a principle can be found in the board’s reading of Section 14(c) of the Act, which was expressed multiple times in cases whereby a different agency or state might decline to assert jurisdiction over a contested group of workers. 173 Other than 14(c) itself, the drafters of the 14(c) clause cited the equal protection clause as a source against leaving workers with no remedy, and the board itself mentioned international obligations of freedom of association.174 We can see current iterations of that principle pushing back against employers’ arguments suggesting that without an NLRB quorum, no labor law ought to apply to their organizing workers.175 Such attempts by employers and their proxies at using one hand to destroy the federal authority while with the other hand prohibiting states and localities from regulating ought to be rejected.</w:t>
      </w:r>
    </w:p>
    <w:p w14:paraId="0A829505" w14:textId="77777777" w:rsidR="004C0AAF" w:rsidRPr="001F0A23" w:rsidRDefault="004C0AAF" w:rsidP="004C0AAF">
      <w:pPr>
        <w:rPr>
          <w:sz w:val="14"/>
        </w:rPr>
      </w:pPr>
      <w:r w:rsidRPr="001F0A23">
        <w:rPr>
          <w:sz w:val="14"/>
        </w:rPr>
        <w:t>A. Preemption Depends on Federal Capacity to Enforce the NLRA</w:t>
      </w:r>
    </w:p>
    <w:p w14:paraId="4E9B9604" w14:textId="77777777" w:rsidR="004C0AAF" w:rsidRPr="001F0A23" w:rsidRDefault="004C0AAF" w:rsidP="004C0AAF">
      <w:pPr>
        <w:rPr>
          <w:sz w:val="14"/>
        </w:rPr>
      </w:pPr>
      <w:r w:rsidRPr="001F0A23">
        <w:rPr>
          <w:sz w:val="14"/>
        </w:rPr>
        <w:t xml:space="preserve">The cautionary no-man’s-land principle suggests that without the capacity to enforce federal labor law, federal preemption arguments are weakened. States cannot compete with the federal government in regulating private sector labor relations,176 but without federal capacity, no such competition exists. Put differently, not recognizing states’ right to step into a regulatory realm the federal government effectively has withdrawn from, despite clear congressional authorization, is to place workers in a regulatory “no-man’s-land.”177 </w:t>
      </w:r>
      <w:r w:rsidRPr="00B2615B">
        <w:rPr>
          <w:highlight w:val="cyan"/>
          <w:u w:val="single"/>
        </w:rPr>
        <w:t xml:space="preserve">Refusal to </w:t>
      </w:r>
      <w:r w:rsidRPr="00B2615B">
        <w:rPr>
          <w:rStyle w:val="Emphasis"/>
          <w:highlight w:val="cyan"/>
        </w:rPr>
        <w:t>step in</w:t>
      </w:r>
      <w:r w:rsidRPr="001F0A23">
        <w:rPr>
          <w:sz w:val="14"/>
        </w:rPr>
        <w:t xml:space="preserve"> </w:t>
      </w:r>
      <w:r w:rsidRPr="00885462">
        <w:rPr>
          <w:u w:val="single"/>
        </w:rPr>
        <w:t xml:space="preserve">in </w:t>
      </w:r>
      <w:r w:rsidRPr="00885462">
        <w:rPr>
          <w:rStyle w:val="Emphasis"/>
        </w:rPr>
        <w:t>lieu</w:t>
      </w:r>
      <w:r w:rsidRPr="001F0A23">
        <w:rPr>
          <w:sz w:val="14"/>
        </w:rPr>
        <w:t xml:space="preserve"> </w:t>
      </w:r>
      <w:r w:rsidRPr="00885462">
        <w:rPr>
          <w:u w:val="single"/>
        </w:rPr>
        <w:t xml:space="preserve">of the defunct NLRA </w:t>
      </w:r>
      <w:r w:rsidRPr="00B2615B">
        <w:rPr>
          <w:highlight w:val="cyan"/>
          <w:u w:val="single"/>
        </w:rPr>
        <w:t xml:space="preserve">would </w:t>
      </w:r>
      <w:r w:rsidRPr="00B2615B">
        <w:rPr>
          <w:rStyle w:val="Emphasis"/>
          <w:highlight w:val="cyan"/>
        </w:rPr>
        <w:t>undermine</w:t>
      </w:r>
      <w:r w:rsidRPr="001F0A23">
        <w:rPr>
          <w:sz w:val="14"/>
        </w:rPr>
        <w:t xml:space="preserve"> </w:t>
      </w:r>
      <w:r w:rsidRPr="00B2615B">
        <w:rPr>
          <w:rStyle w:val="Emphasis"/>
          <w:highlight w:val="cyan"/>
        </w:rPr>
        <w:t>states’</w:t>
      </w:r>
      <w:r w:rsidRPr="001F0A23">
        <w:rPr>
          <w:sz w:val="14"/>
        </w:rPr>
        <w:t xml:space="preserve"> </w:t>
      </w:r>
      <w:r w:rsidRPr="00885462">
        <w:rPr>
          <w:u w:val="single"/>
        </w:rPr>
        <w:t xml:space="preserve">own </w:t>
      </w:r>
      <w:r w:rsidRPr="00885462">
        <w:rPr>
          <w:rStyle w:val="Emphasis"/>
        </w:rPr>
        <w:t>statutory</w:t>
      </w:r>
      <w:r w:rsidRPr="001F0A23">
        <w:rPr>
          <w:sz w:val="14"/>
        </w:rPr>
        <w:t xml:space="preserve"> and constitutional </w:t>
      </w:r>
      <w:r w:rsidRPr="00B2615B">
        <w:rPr>
          <w:highlight w:val="cyan"/>
          <w:u w:val="single"/>
        </w:rPr>
        <w:t>commitments</w:t>
      </w:r>
      <w:r w:rsidRPr="00885462">
        <w:rPr>
          <w:u w:val="single"/>
        </w:rPr>
        <w:t xml:space="preserve"> to</w:t>
      </w:r>
      <w:r w:rsidRPr="001F0A23">
        <w:rPr>
          <w:sz w:val="14"/>
        </w:rPr>
        <w:t xml:space="preserve"> </w:t>
      </w:r>
      <w:r w:rsidRPr="00885462">
        <w:rPr>
          <w:rStyle w:val="Emphasis"/>
        </w:rPr>
        <w:t>collective bargaining</w:t>
      </w:r>
      <w:r w:rsidRPr="001F0A23">
        <w:rPr>
          <w:sz w:val="14"/>
        </w:rPr>
        <w:t xml:space="preserve"> </w:t>
      </w:r>
      <w:r w:rsidRPr="00885462">
        <w:rPr>
          <w:u w:val="single"/>
        </w:rPr>
        <w:t>as a tool for labor</w:t>
      </w:r>
      <w:r w:rsidRPr="001F0A23">
        <w:rPr>
          <w:sz w:val="14"/>
        </w:rPr>
        <w:t xml:space="preserve"> peace </w:t>
      </w:r>
      <w:r w:rsidRPr="00885462">
        <w:rPr>
          <w:u w:val="single"/>
        </w:rPr>
        <w:t>and</w:t>
      </w:r>
      <w:r w:rsidRPr="001F0A23">
        <w:rPr>
          <w:sz w:val="14"/>
        </w:rPr>
        <w:t xml:space="preserve"> for the equality of </w:t>
      </w:r>
      <w:r w:rsidRPr="00885462">
        <w:rPr>
          <w:u w:val="single"/>
        </w:rPr>
        <w:t>bargaining</w:t>
      </w:r>
      <w:r w:rsidRPr="001F0A23">
        <w:rPr>
          <w:sz w:val="14"/>
        </w:rPr>
        <w:t xml:space="preserve"> power.</w:t>
      </w:r>
    </w:p>
    <w:p w14:paraId="41D6EFF2" w14:textId="77777777" w:rsidR="004C0AAF" w:rsidRPr="001F0A23" w:rsidRDefault="004C0AAF" w:rsidP="004C0AAF">
      <w:pPr>
        <w:rPr>
          <w:sz w:val="14"/>
        </w:rPr>
      </w:pPr>
      <w:r w:rsidRPr="001F0A23">
        <w:rPr>
          <w:sz w:val="14"/>
        </w:rPr>
        <w:t xml:space="preserve">As </w:t>
      </w:r>
      <w:r w:rsidRPr="00A87B59">
        <w:rPr>
          <w:u w:val="single"/>
        </w:rPr>
        <w:t xml:space="preserve">part of the </w:t>
      </w:r>
      <w:r w:rsidRPr="00E6757D">
        <w:rPr>
          <w:rStyle w:val="Emphasis"/>
        </w:rPr>
        <w:t>blitz</w:t>
      </w:r>
      <w:r w:rsidRPr="00E6757D">
        <w:rPr>
          <w:sz w:val="14"/>
        </w:rPr>
        <w:t xml:space="preserve"> </w:t>
      </w:r>
      <w:r w:rsidRPr="00E6757D">
        <w:rPr>
          <w:u w:val="single"/>
        </w:rPr>
        <w:t xml:space="preserve">of </w:t>
      </w:r>
      <w:r w:rsidRPr="00E6757D">
        <w:rPr>
          <w:rStyle w:val="Emphasis"/>
        </w:rPr>
        <w:t>terminations</w:t>
      </w:r>
      <w:r w:rsidRPr="00E6757D">
        <w:rPr>
          <w:sz w:val="14"/>
        </w:rPr>
        <w:t xml:space="preserve"> </w:t>
      </w:r>
      <w:r w:rsidRPr="00E6757D">
        <w:rPr>
          <w:u w:val="single"/>
        </w:rPr>
        <w:t>and</w:t>
      </w:r>
      <w:r w:rsidRPr="00E6757D">
        <w:rPr>
          <w:sz w:val="14"/>
        </w:rPr>
        <w:t xml:space="preserve"> chaotic </w:t>
      </w:r>
      <w:r w:rsidRPr="00E6757D">
        <w:rPr>
          <w:rStyle w:val="Emphasis"/>
        </w:rPr>
        <w:t>reorganization</w:t>
      </w:r>
      <w:r w:rsidRPr="00E6757D">
        <w:rPr>
          <w:sz w:val="14"/>
        </w:rPr>
        <w:t xml:space="preserve"> </w:t>
      </w:r>
      <w:r w:rsidRPr="00E6757D">
        <w:rPr>
          <w:u w:val="single"/>
        </w:rPr>
        <w:t>of the second Trump presidency</w:t>
      </w:r>
      <w:r w:rsidRPr="00E6757D">
        <w:rPr>
          <w:sz w:val="14"/>
        </w:rPr>
        <w:t xml:space="preserve">, </w:t>
      </w:r>
      <w:r w:rsidRPr="00E6757D">
        <w:rPr>
          <w:u w:val="single"/>
        </w:rPr>
        <w:t xml:space="preserve">a </w:t>
      </w:r>
      <w:r w:rsidRPr="00E6757D">
        <w:rPr>
          <w:rStyle w:val="Emphasis"/>
        </w:rPr>
        <w:t>novel situation</w:t>
      </w:r>
      <w:r w:rsidRPr="00E6757D">
        <w:rPr>
          <w:sz w:val="14"/>
        </w:rPr>
        <w:t xml:space="preserve"> </w:t>
      </w:r>
      <w:r w:rsidRPr="00E6757D">
        <w:rPr>
          <w:u w:val="single"/>
        </w:rPr>
        <w:t>was created in federal labor law</w:t>
      </w:r>
      <w:r w:rsidRPr="00E6757D">
        <w:rPr>
          <w:sz w:val="14"/>
        </w:rPr>
        <w:t xml:space="preserve">. </w:t>
      </w:r>
      <w:r w:rsidRPr="00E6757D">
        <w:rPr>
          <w:u w:val="single"/>
        </w:rPr>
        <w:t>The NLRB</w:t>
      </w:r>
      <w:r w:rsidRPr="00E6757D">
        <w:rPr>
          <w:sz w:val="14"/>
        </w:rPr>
        <w:t xml:space="preserve">, the only federal forum in the country with direct authority to regulate general private sector labor relations, </w:t>
      </w:r>
      <w:r w:rsidRPr="00E6757D">
        <w:rPr>
          <w:u w:val="single"/>
        </w:rPr>
        <w:t xml:space="preserve">was left without a </w:t>
      </w:r>
      <w:r w:rsidRPr="00E6757D">
        <w:rPr>
          <w:rStyle w:val="Emphasis"/>
        </w:rPr>
        <w:t>legal quorum</w:t>
      </w:r>
      <w:r w:rsidRPr="00E6757D">
        <w:rPr>
          <w:sz w:val="14"/>
        </w:rPr>
        <w:t xml:space="preserve">. As Trump terminated the Democratically appointed board member, </w:t>
      </w:r>
      <w:r w:rsidRPr="00E6757D">
        <w:rPr>
          <w:u w:val="single"/>
        </w:rPr>
        <w:t>the board was left without the</w:t>
      </w:r>
      <w:r w:rsidRPr="00E6757D">
        <w:rPr>
          <w:sz w:val="14"/>
        </w:rPr>
        <w:t xml:space="preserve"> </w:t>
      </w:r>
      <w:r w:rsidRPr="00E6757D">
        <w:rPr>
          <w:rStyle w:val="Emphasis"/>
        </w:rPr>
        <w:t>three</w:t>
      </w:r>
      <w:r w:rsidRPr="00E6757D">
        <w:rPr>
          <w:sz w:val="14"/>
        </w:rPr>
        <w:t>-</w:t>
      </w:r>
      <w:r w:rsidRPr="00E6757D">
        <w:rPr>
          <w:rStyle w:val="Emphasis"/>
        </w:rPr>
        <w:t>member minimum</w:t>
      </w:r>
      <w:r w:rsidRPr="00E6757D">
        <w:rPr>
          <w:sz w:val="14"/>
        </w:rPr>
        <w:t xml:space="preserve"> </w:t>
      </w:r>
      <w:r w:rsidRPr="00E6757D">
        <w:rPr>
          <w:rStyle w:val="Emphasis"/>
        </w:rPr>
        <w:t>quorum</w:t>
      </w:r>
      <w:r w:rsidRPr="00E6757D">
        <w:rPr>
          <w:sz w:val="14"/>
        </w:rPr>
        <w:t xml:space="preserve"> </w:t>
      </w:r>
      <w:r w:rsidRPr="00E6757D">
        <w:rPr>
          <w:u w:val="single"/>
        </w:rPr>
        <w:t>the law</w:t>
      </w:r>
      <w:r w:rsidRPr="00E6757D">
        <w:rPr>
          <w:sz w:val="14"/>
        </w:rPr>
        <w:t xml:space="preserve"> </w:t>
      </w:r>
      <w:r w:rsidRPr="00E6757D">
        <w:rPr>
          <w:rStyle w:val="StyleUnderline"/>
        </w:rPr>
        <w:t>requires</w:t>
      </w:r>
      <w:r w:rsidRPr="00E6757D">
        <w:rPr>
          <w:sz w:val="14"/>
        </w:rPr>
        <w:t xml:space="preserve">, thus </w:t>
      </w:r>
      <w:r w:rsidRPr="00E6757D">
        <w:rPr>
          <w:u w:val="single"/>
        </w:rPr>
        <w:t>leaving the board</w:t>
      </w:r>
      <w:r w:rsidRPr="00E6757D">
        <w:rPr>
          <w:sz w:val="14"/>
        </w:rPr>
        <w:t xml:space="preserve">, for the first time, nearly </w:t>
      </w:r>
      <w:r w:rsidRPr="00E6757D">
        <w:rPr>
          <w:u w:val="single"/>
        </w:rPr>
        <w:t>without</w:t>
      </w:r>
      <w:r w:rsidRPr="00E6757D">
        <w:rPr>
          <w:sz w:val="14"/>
        </w:rPr>
        <w:t xml:space="preserve"> </w:t>
      </w:r>
      <w:r w:rsidRPr="00E6757D">
        <w:rPr>
          <w:rStyle w:val="Emphasis"/>
        </w:rPr>
        <w:t>legal authority</w:t>
      </w:r>
      <w:r w:rsidRPr="001F0A23">
        <w:rPr>
          <w:sz w:val="14"/>
        </w:rPr>
        <w:t>.178</w:t>
      </w:r>
    </w:p>
    <w:p w14:paraId="6DBFDE3E" w14:textId="77777777" w:rsidR="004C0AAF" w:rsidRPr="001F0A23" w:rsidRDefault="004C0AAF" w:rsidP="004C0AAF">
      <w:pPr>
        <w:rPr>
          <w:sz w:val="14"/>
        </w:rPr>
      </w:pPr>
      <w:r w:rsidRPr="001F0A23">
        <w:rPr>
          <w:sz w:val="14"/>
        </w:rPr>
        <w:t>According to Professor Ben Sachs of Harvard, when the NLRB lacks a quorum, it cannot protect or prohibit any conduct and, therefore, states are free to regulate such actions as they please until the board once again has a quorum.179 The rationale is that without a functioning board, no concerns of collisions and contested regulations of private sector labor law can exist, thus removing the animating principle behind federal preemption. Some state labor boards and legislatures have begun recognizing such authorities.180</w:t>
      </w:r>
    </w:p>
    <w:p w14:paraId="74BDEDBA" w14:textId="77777777" w:rsidR="004C0AAF" w:rsidRPr="001F0A23" w:rsidRDefault="004C0AAF" w:rsidP="004C0AAF">
      <w:pPr>
        <w:rPr>
          <w:sz w:val="14"/>
        </w:rPr>
      </w:pPr>
      <w:r w:rsidRPr="001F0A23">
        <w:rPr>
          <w:sz w:val="14"/>
        </w:rPr>
        <w:t xml:space="preserve">“[F]ederal authority is solitary and exclusive in situations where both state and federal laws forbid certain conduct and provide machinery for enforcement” 181 As </w:t>
      </w:r>
      <w:r w:rsidRPr="00475236">
        <w:rPr>
          <w:u w:val="single"/>
        </w:rPr>
        <w:t>federal labor law is left with no</w:t>
      </w:r>
      <w:r w:rsidRPr="001F0A23">
        <w:rPr>
          <w:sz w:val="14"/>
        </w:rPr>
        <w:t xml:space="preserve"> </w:t>
      </w:r>
      <w:r w:rsidRPr="00475236">
        <w:rPr>
          <w:rStyle w:val="Emphasis"/>
        </w:rPr>
        <w:t>formal</w:t>
      </w:r>
      <w:r w:rsidRPr="001F0A23">
        <w:rPr>
          <w:sz w:val="14"/>
        </w:rPr>
        <w:t xml:space="preserve"> </w:t>
      </w:r>
      <w:r w:rsidRPr="00475236">
        <w:rPr>
          <w:rStyle w:val="Emphasis"/>
        </w:rPr>
        <w:t>regulatory powers</w:t>
      </w:r>
      <w:r w:rsidRPr="001F0A23">
        <w:rPr>
          <w:sz w:val="14"/>
        </w:rPr>
        <w:t xml:space="preserve">, Congress did not intend to leave all private sector labor law with no remedy. </w:t>
      </w:r>
      <w:r w:rsidRPr="00CC70EF">
        <w:rPr>
          <w:u w:val="single"/>
        </w:rPr>
        <w:t>State</w:t>
      </w:r>
      <w:r w:rsidRPr="00CC70EF">
        <w:rPr>
          <w:sz w:val="14"/>
        </w:rPr>
        <w:t xml:space="preserve"> advocates </w:t>
      </w:r>
      <w:r w:rsidRPr="00CC70EF">
        <w:rPr>
          <w:u w:val="single"/>
        </w:rPr>
        <w:t xml:space="preserve">can now </w:t>
      </w:r>
      <w:r w:rsidRPr="00CC70EF">
        <w:rPr>
          <w:rStyle w:val="Emphasis"/>
        </w:rPr>
        <w:t>use</w:t>
      </w:r>
      <w:r w:rsidRPr="00CC70EF">
        <w:rPr>
          <w:sz w:val="14"/>
        </w:rPr>
        <w:t xml:space="preserve"> </w:t>
      </w:r>
      <w:r w:rsidRPr="00CC70EF">
        <w:rPr>
          <w:u w:val="single"/>
        </w:rPr>
        <w:t>that</w:t>
      </w:r>
      <w:r w:rsidRPr="00CC70EF">
        <w:rPr>
          <w:sz w:val="14"/>
        </w:rPr>
        <w:t xml:space="preserve"> </w:t>
      </w:r>
      <w:r w:rsidRPr="00CC70EF">
        <w:rPr>
          <w:rStyle w:val="Emphasis"/>
        </w:rPr>
        <w:t>gap</w:t>
      </w:r>
      <w:r w:rsidRPr="001F0A23">
        <w:rPr>
          <w:sz w:val="14"/>
        </w:rPr>
        <w:t>.</w:t>
      </w:r>
    </w:p>
    <w:p w14:paraId="3555E67E" w14:textId="77777777" w:rsidR="004C0AAF" w:rsidRPr="001F0A23" w:rsidRDefault="004C0AAF" w:rsidP="004C0AAF">
      <w:pPr>
        <w:rPr>
          <w:sz w:val="14"/>
        </w:rPr>
      </w:pPr>
      <w:r w:rsidRPr="001F0A23">
        <w:rPr>
          <w:sz w:val="14"/>
        </w:rPr>
        <w:t>Additionally, chaotic reorganization and administrative mess can make the board effectively dysfunctional. If the rationale of federal preemption is, on the one hand, to prevent competition between two competing regulatory systems and, on the other hand, not to leave out groups of workers or actions Congress did not intend to leave outside of labor regulations. Any significant and pervasive dysfunction in how the board operates ought to weigh against a preemption argument.</w:t>
      </w:r>
    </w:p>
    <w:p w14:paraId="3B78353C" w14:textId="77777777" w:rsidR="004C0AAF" w:rsidRDefault="004C0AAF" w:rsidP="004C0AAF">
      <w:pPr>
        <w:rPr>
          <w:sz w:val="14"/>
        </w:rPr>
      </w:pPr>
      <w:r w:rsidRPr="001C0AC1">
        <w:rPr>
          <w:sz w:val="14"/>
        </w:rPr>
        <w:t>Take the case of the closing down of board regional offices. Recently, and as part of the chaos and uncertainty in the federal workforce, it was rumored that the Department of Government Efficiency (DOGE) is in the midst of shutting down the physical office building of the Buffalo and Milwaukee regional offices of the NLRB. 182 Board regions are in charge of</w:t>
      </w:r>
      <w:r>
        <w:rPr>
          <w:sz w:val="14"/>
        </w:rPr>
        <w:t xml:space="preserve"> </w:t>
      </w:r>
      <w:r w:rsidRPr="001C0AC1">
        <w:rPr>
          <w:sz w:val="14"/>
        </w:rPr>
        <w:t>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w:t>
      </w:r>
    </w:p>
    <w:p w14:paraId="0D9F00E3" w14:textId="77777777" w:rsidR="004C0AAF" w:rsidRPr="007C3925" w:rsidRDefault="004C0AAF" w:rsidP="004C0AAF">
      <w:pPr>
        <w:rPr>
          <w:sz w:val="6"/>
          <w:szCs w:val="6"/>
        </w:rPr>
      </w:pPr>
      <w:r w:rsidRPr="007C3925">
        <w:rPr>
          <w:sz w:val="6"/>
          <w:szCs w:val="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 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 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27F1BFE3" w14:textId="77777777" w:rsidR="004C0AAF" w:rsidRPr="007C3925" w:rsidRDefault="004C0AAF" w:rsidP="004C0AAF">
      <w:pPr>
        <w:rPr>
          <w:sz w:val="6"/>
          <w:szCs w:val="6"/>
        </w:rPr>
      </w:pPr>
      <w:r w:rsidRPr="007C3925">
        <w:rPr>
          <w:sz w:val="6"/>
          <w:szCs w:val="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 adverse effect on the quality of case handling due to the office closure.184</w:t>
      </w:r>
    </w:p>
    <w:p w14:paraId="005B1C85" w14:textId="77777777" w:rsidR="004C0AAF" w:rsidRPr="007C3925" w:rsidRDefault="004C0AAF" w:rsidP="004C0AAF">
      <w:pPr>
        <w:rPr>
          <w:sz w:val="6"/>
          <w:szCs w:val="6"/>
        </w:rPr>
      </w:pPr>
      <w:r w:rsidRPr="007C3925">
        <w:rPr>
          <w:sz w:val="6"/>
          <w:szCs w:val="6"/>
        </w:rPr>
        <w:t>Such routine changes via a multi-stakeholder process for allocating and reallocating board regions and offices indicate regions’ significance in regulating labor relations. The Machinists preemption principle states that workers and actions Congress did not intend to be up for the “free play of economic forces” and that are unregulated by the board are up for grabs by state law. By making the board effectively dysfunctional by avoiding such procedures, the administration risks committing a legal foul on administrative law grounds and undermines preemption arguments of workers affected by those changes. As the board along with many parts of the federal government too are being effectively hollowed out from the inside, workers have a claim against being sucked into a legal no-man’s-land with no effective labor rights and no state power to regulate labor relations.</w:t>
      </w:r>
    </w:p>
    <w:p w14:paraId="4261BE82" w14:textId="77777777" w:rsidR="004C0AAF" w:rsidRPr="007C3925" w:rsidRDefault="004C0AAF" w:rsidP="004C0AAF">
      <w:pPr>
        <w:rPr>
          <w:sz w:val="6"/>
          <w:szCs w:val="6"/>
        </w:rPr>
      </w:pPr>
      <w:r w:rsidRPr="007C3925">
        <w:rPr>
          <w:sz w:val="6"/>
          <w:szCs w:val="6"/>
        </w:rPr>
        <w:t>B. Catch-22 Preemption Arguments</w:t>
      </w:r>
    </w:p>
    <w:p w14:paraId="3AD650CD" w14:textId="77777777" w:rsidR="004C0AAF" w:rsidRPr="007C3925" w:rsidRDefault="004C0AAF" w:rsidP="004C0AAF">
      <w:pPr>
        <w:rPr>
          <w:sz w:val="6"/>
          <w:szCs w:val="6"/>
        </w:rPr>
      </w:pPr>
      <w:r w:rsidRPr="007C3925">
        <w:rPr>
          <w:sz w:val="6"/>
          <w:szCs w:val="6"/>
        </w:rPr>
        <w:t>An employer arguing that the state regulate conduct arguably protected or prohibited under the Garmon preemption must “put forth enough evidence to enable the court to find that the Board reasonably could uphold a claim based on such an interpretation.”185 This means an employer resisting a state labor board’s authority with Garmon preemption arguments must present “enough evidence” for the board to decide that the NLRA and the board itself have the authority to regulate their labor relations disputes and their employees’ claims. Presenting such evidence entails recognizing the constitutional authority of the board and the coverage of the NLRA over their labor disputes. In other words, employers cannot claim NLRA preemption while simultaneously arguing the NLRA lacks authority over their operations. For example, employers rushed to argue that a lack of quorum at the board means their workers no longer can exercise their NLRA rights to choose an exclusive representative. 186 According to some employers, after Trump terminated the board’s third member,</w:t>
      </w:r>
    </w:p>
    <w:p w14:paraId="4AE6ACF3" w14:textId="77777777" w:rsidR="004C0AAF" w:rsidRPr="007C3925" w:rsidRDefault="004C0AAF" w:rsidP="004C0AAF">
      <w:pPr>
        <w:ind w:left="720"/>
        <w:rPr>
          <w:sz w:val="6"/>
          <w:szCs w:val="6"/>
        </w:rPr>
      </w:pPr>
      <w:r w:rsidRPr="007C3925">
        <w:rPr>
          <w:sz w:val="6"/>
          <w:szCs w:val="6"/>
        </w:rPr>
        <w:t>[t]he operation of the entire representation proceeding apparatus of the NLRB is rendered an unlawful ultra vires exercise of executive authority and substantial and important executive powers in the absence of an NLRB Member quorum. The Regional Director may not lawfully exercise any of the substantial and important executive powers granted by Congress to the Board’s Members . . . . The NLRB lacks the statutory authority to resolve representation issues considering the defunct status of the two-member Board.187</w:t>
      </w:r>
    </w:p>
    <w:p w14:paraId="0E85D660" w14:textId="77777777" w:rsidR="004C0AAF" w:rsidRPr="007C3925" w:rsidRDefault="004C0AAF" w:rsidP="004C0AAF">
      <w:pPr>
        <w:rPr>
          <w:sz w:val="6"/>
          <w:szCs w:val="6"/>
        </w:rPr>
      </w:pPr>
      <w:r w:rsidRPr="007C3925">
        <w:rPr>
          <w:sz w:val="6"/>
          <w:szCs w:val="6"/>
        </w:rPr>
        <w:t>Such employers’ attacks on the board offer yet another opportunity for workers to empower state labor laws. This strategy makes employers choose whether to recognize their workers as employees covered by the legitimate authority of the NLRA or consent to state regulations of their workers. I call this strategy the Catch-22 preemption argument.188 This argument contains two variants. NLRA preemption is not available or, at least, significantly weakened for 1) employers arguing their employees are not covered employees under Section 2(a) of the NLRA, and 2), employers arguing that the authorities of the board, or the NLRA as a whole, are unconstitutional. In both cases, employers’ claims against their workers can be used against the employers in the sense that by not recognizing the NLRA control, employers waive their claim for NLRA preemption. Those Catch-22 arguments are modeled on one aspect from litigation of a local labor relations ordinance in Seattle aiming to cover Uber drivers, who as independent contractors are excluded from the NLRA. In attacking the initiative, one claim by the Chamber of Commerce was that the ordinance was preempted by the NLRA because Uber drivers were “arguably” covered by NLRA. However, Uber and its proxy refused to fully endorse that claim because it would concede that their drivers are arguably employees under the NLRA, a claim their adversaries have been pushing against Uber’s business for years. 189 Thus, Uber and the Chambers of Commerce faced a Catch-22 – by arguing that the drivers are arguably covered by the NLRA, Uber was exposed to NLRA-based petitions and claims.</w:t>
      </w:r>
    </w:p>
    <w:p w14:paraId="3F7DCA29" w14:textId="77777777" w:rsidR="004C0AAF" w:rsidRPr="007C3925" w:rsidRDefault="004C0AAF" w:rsidP="004C0AAF">
      <w:pPr>
        <w:rPr>
          <w:sz w:val="6"/>
          <w:szCs w:val="6"/>
        </w:rPr>
      </w:pPr>
      <w:r w:rsidRPr="007C3925">
        <w:rPr>
          <w:sz w:val="6"/>
          <w:szCs w:val="6"/>
        </w:rPr>
        <w:t>Such a claim used in the defense of innovative local and state labor law in Seattle can be extrapolated and used against employers that deny the authority of the NLRA on their workers. A successful use of this argument can also serve as a standing risk for employers aiming to dismantle federal institutions. Employers can recognize the authority of federal labor institutions or, alternatively, accept state sovereignty over labor relations.</w:t>
      </w:r>
    </w:p>
    <w:p w14:paraId="57C163F4" w14:textId="77777777" w:rsidR="004C0AAF" w:rsidRPr="007C3925" w:rsidRDefault="004C0AAF" w:rsidP="004C0AAF">
      <w:pPr>
        <w:rPr>
          <w:sz w:val="6"/>
          <w:szCs w:val="6"/>
        </w:rPr>
      </w:pPr>
      <w:r w:rsidRPr="007C3925">
        <w:rPr>
          <w:sz w:val="6"/>
          <w:szCs w:val="6"/>
        </w:rPr>
        <w:t>1. Employers who claim exclusion from the NLRA: The example of college athletes:</w:t>
      </w:r>
    </w:p>
    <w:p w14:paraId="31247869" w14:textId="77777777" w:rsidR="004C0AAF" w:rsidRPr="007C3925" w:rsidRDefault="004C0AAF" w:rsidP="004C0AAF">
      <w:pPr>
        <w:rPr>
          <w:sz w:val="6"/>
          <w:szCs w:val="6"/>
        </w:rPr>
      </w:pPr>
      <w:r w:rsidRPr="007C3925">
        <w:rPr>
          <w:sz w:val="6"/>
          <w:szCs w:val="6"/>
        </w:rPr>
        <w:t>One common strategy employers use to flout the law is misclassification. The struggles over employee classification have been a “forever war” because employee status holds the key to unlocking all of work law’s protections.190 Thus employers classify their workers as independent contractors, partners or, most recently, student athletes. The issue of student athletes’ unionization is complex and involves multiple social and political questions. A new frontier in this debate has recently arisen as student athletes have begun organizing and submitting petitions to the NLRB. In their struggle against student unionization, universities have argued their students are not covered under Sec. 2(3) of the NLRA. Although the NLRB has not given a final say (nor can it), the employers’ own arguments empower state labor boards to decide the matter of classification, and if those boards decide student athletes are covered workers, these athletes would have access to the whole host of rights and processes under state labor law. Take Dartmouth, for example. In a proceeding regarding the status of its student athletes, Dartmouth argued, “Student-Athletes are not ‘employees’ under Section 2(3) of the Act and that the Board should decline to assert jurisdiction over Dartmouth’s Student-Athletes.”191 Such explicit claims of exclusion of its athletes from the scope of the NLRA are shared by multiple universities, including Brown University, Columbia University, Cornell University, Harvard University, the University of Pennsylvania, Princeton University, and Yale University192 along with the National Collegiate Athletic Association (NCAA), “representing over 1,100 colleges and universities.”193</w:t>
      </w:r>
    </w:p>
    <w:p w14:paraId="5F2C15C8" w14:textId="77777777" w:rsidR="004C0AAF" w:rsidRPr="007C3925" w:rsidRDefault="004C0AAF" w:rsidP="004C0AAF">
      <w:pPr>
        <w:rPr>
          <w:sz w:val="6"/>
          <w:szCs w:val="6"/>
        </w:rPr>
      </w:pPr>
      <w:r w:rsidRPr="007C3925">
        <w:rPr>
          <w:sz w:val="6"/>
          <w:szCs w:val="6"/>
        </w:rPr>
        <w:t>All of those colleges and universities argue that their student athletes are excluded from the NLRA. However, by arguing that those higher-ed institutions implicitly waive Garmon preemption claims against the application of existing state labor laws and against new catchall or sectorial ones and by arguing against the application of the unified federal labor regime, those institutions are arguing for state-by-state regulations of their labor relations. Worker advocates should press those who seek to dismantle federal labor relations by using state laws to organize, bargain collectively, strike, and win collective bargaining agreements outside of the NLRA.</w:t>
      </w:r>
    </w:p>
    <w:p w14:paraId="394C77FE" w14:textId="77777777" w:rsidR="004C0AAF" w:rsidRPr="007C3925" w:rsidRDefault="004C0AAF" w:rsidP="004C0AAF">
      <w:pPr>
        <w:rPr>
          <w:sz w:val="6"/>
          <w:szCs w:val="6"/>
        </w:rPr>
      </w:pPr>
      <w:r w:rsidRPr="007C3925">
        <w:rPr>
          <w:sz w:val="6"/>
          <w:szCs w:val="6"/>
        </w:rPr>
        <w:t>2. Employers arguing the NLRA is unconstitutional cannot enjoy NLRA preemption.</w:t>
      </w:r>
    </w:p>
    <w:p w14:paraId="45A4190D" w14:textId="77777777" w:rsidR="004C0AAF" w:rsidRPr="007C3925" w:rsidRDefault="004C0AAF" w:rsidP="004C0AAF">
      <w:pPr>
        <w:rPr>
          <w:sz w:val="6"/>
          <w:szCs w:val="6"/>
        </w:rPr>
      </w:pPr>
      <w:r w:rsidRPr="007C3925">
        <w:rPr>
          <w:sz w:val="6"/>
          <w:szCs w:val="6"/>
        </w:rPr>
        <w:t>The board and the NLRA on which it is based are undergoing a series of foundational constitutional attacks.194 Those attacks are devastating the foundations of NLRB actions. As a result, employers are creating opportunities for state involvement. This has two variants, namely, a geographical one and an individualized one. Geographically, employers operating in circuits more conducive to employers’ injunctions against the board on constitutional grounds are more susceptible to state regulation. Without an effective board remedy, state remedies ought to be readily available. The alternative, which has its advantages for workers, is effectively halting all work regulations until the constitutional challenges are sorted out, which can take years. Additionally, as employers use constitutional attacks against the board, these same employers become vulnerable to state intervention. In other words, employers claiming the NLRA has no constitutionally valid authority over their business cannot claim NLRA preemption. Take the example of the Audubon Society. In pushing back against its organizing employees, the Audubon Society argued that the NLRB’s enforcement of the NLRA on its organization is unconstitutional because of non-delegation claims, lack of a jury trial in the NLRA procedures, violations of First Amendment free speech rights, and more.195 Having claimed that the NLRA’s allocation of power and the NLRB application of power on its actions is unconstitutional, the Audubon Society would be hard-pressed to argue that the application of state law on its actions is preempted because of the NLRA.</w:t>
      </w:r>
    </w:p>
    <w:p w14:paraId="4361D007" w14:textId="77777777" w:rsidR="004C0AAF" w:rsidRPr="007C3925" w:rsidRDefault="004C0AAF" w:rsidP="004C0AAF">
      <w:pPr>
        <w:rPr>
          <w:sz w:val="6"/>
          <w:szCs w:val="6"/>
        </w:rPr>
      </w:pPr>
      <w:r w:rsidRPr="007C3925">
        <w:rPr>
          <w:sz w:val="6"/>
          <w:szCs w:val="6"/>
        </w:rPr>
        <w:t>As constitutional arguments against the board spread, preemption arguments are weakened. This is true for Amazon,196 Starbucks, Macy’s,197 Tesla, SpaceX,198 and, of course, the American Civil Liberties Union.199 Dismantling the constitutional structure to shake down your workers should come with a high price tag; being left without preemption arguments that use the same legal regime you attempt to dismantle is a basic consequence of those legal actions.</w:t>
      </w:r>
    </w:p>
    <w:p w14:paraId="1A768140" w14:textId="77777777" w:rsidR="004C0AAF" w:rsidRPr="007C3925" w:rsidRDefault="004C0AAF" w:rsidP="004C0AAF">
      <w:pPr>
        <w:rPr>
          <w:sz w:val="6"/>
          <w:szCs w:val="6"/>
        </w:rPr>
      </w:pPr>
      <w:r w:rsidRPr="007C3925">
        <w:rPr>
          <w:sz w:val="6"/>
          <w:szCs w:val="6"/>
        </w:rPr>
        <w:t>C. New State Laws – Innovations, Triggers, and Challenges</w:t>
      </w:r>
    </w:p>
    <w:p w14:paraId="4F492C85" w14:textId="77777777" w:rsidR="004C0AAF" w:rsidRPr="007C3925" w:rsidRDefault="004C0AAF" w:rsidP="004C0AAF">
      <w:pPr>
        <w:rPr>
          <w:sz w:val="6"/>
          <w:szCs w:val="6"/>
        </w:rPr>
      </w:pPr>
      <w:r w:rsidRPr="007C3925">
        <w:rPr>
          <w:sz w:val="6"/>
          <w:szCs w:val="6"/>
        </w:rPr>
        <w:t>Responding to a quickly deteriorating state of federal labor law, states are not standing idle. Labor and progressive policy advocates are organizing to fund and expand the capacities of state labor boards. Advocates also pushed to create trigger language expanding state labor protection to workers the NLRA covers. This state-level policy entrepreneurship and innovation sits comfortably at labor advocate’s strong suits, promoting workplace protection policies in blue states, a political landscape labor advocates have been successfully building during the past three decades.200 Of those exemplars of state labor innovation is California Bill AB288, which extends the authority of California’s public sector labor relations board to private sector workers given some triggering conditions; New York Bill S-7992, inserting explicit coverage of the empire-state labor code to labor cases previously the board previously covered; and Massachusetts Bill S.1327, explicitly expanding the scope of the state’s current private sector labor relations board authorities.201</w:t>
      </w:r>
    </w:p>
    <w:p w14:paraId="453DD3F7" w14:textId="77777777" w:rsidR="004C0AAF" w:rsidRPr="007C3925" w:rsidRDefault="004C0AAF" w:rsidP="004C0AAF">
      <w:pPr>
        <w:rPr>
          <w:sz w:val="6"/>
          <w:szCs w:val="6"/>
        </w:rPr>
      </w:pPr>
      <w:r w:rsidRPr="007C3925">
        <w:rPr>
          <w:sz w:val="6"/>
          <w:szCs w:val="6"/>
        </w:rPr>
        <w:t>The strategic change of labor policy advocates from setting individual employment rights and standards to state labor law is not obvious, and the field is quickly evolving as advocates navigate the risks and benefits of acting at the state level.</w:t>
      </w:r>
    </w:p>
    <w:p w14:paraId="6FF988EA" w14:textId="77777777" w:rsidR="004C0AAF" w:rsidRPr="007C3925" w:rsidRDefault="004C0AAF" w:rsidP="004C0AAF">
      <w:pPr>
        <w:rPr>
          <w:sz w:val="6"/>
          <w:szCs w:val="6"/>
        </w:rPr>
      </w:pPr>
      <w:r w:rsidRPr="007C3925">
        <w:rPr>
          <w:sz w:val="6"/>
          <w:szCs w:val="6"/>
        </w:rPr>
        <w:t>When modifying their state labor laws, states can rely on their own policy proclamations recognizing the freedom of workers to unionize and collectively bargain. In a recent California bill, the drafters placed such recognized state policy, as well as the First Amendment, and a recognition of the state’s authority over the population’s safety and health in the bill’s preamble.202</w:t>
      </w:r>
    </w:p>
    <w:p w14:paraId="53065F36" w14:textId="77777777" w:rsidR="004C0AAF" w:rsidRPr="007C3925" w:rsidRDefault="004C0AAF" w:rsidP="004C0AAF">
      <w:pPr>
        <w:rPr>
          <w:sz w:val="6"/>
          <w:szCs w:val="6"/>
        </w:rPr>
      </w:pPr>
      <w:r w:rsidRPr="007C3925">
        <w:rPr>
          <w:sz w:val="6"/>
          <w:szCs w:val="6"/>
        </w:rPr>
        <w:t>Substantively, labor advocates seem to stay within the Wagner model type of labor relations, focusing on firm, majority-based, exclusive bargaining models. Contemporary state law and its reformists skew discussions about substantive overhauls of the US labor model for a more centralized sectoral model or for court-based private-rights-of-action models.203 Sticking with the known models of doing labor law is not in fact a legal dictate and reflects, perhaps, a preference by labor advocates and policy entrepreneurs for the known unknowns of the model they became used to with the NLRA. Such stickiness of the NLRA model was also reflected in the structure and substance of existing state private sector labor laws, again without a mandating legal source. Although some improvements on the NLRA model can be found, they are relatively minor ones on the broadly canonical existing labor relations model.</w:t>
      </w:r>
    </w:p>
    <w:p w14:paraId="367F6B2A" w14:textId="77777777" w:rsidR="004C0AAF" w:rsidRPr="007C3925" w:rsidRDefault="004C0AAF" w:rsidP="004C0AAF">
      <w:pPr>
        <w:rPr>
          <w:sz w:val="6"/>
          <w:szCs w:val="6"/>
        </w:rPr>
      </w:pPr>
      <w:r w:rsidRPr="007C3925">
        <w:rPr>
          <w:sz w:val="6"/>
          <w:szCs w:val="6"/>
        </w:rPr>
        <w:t>One significant deviation might exist in the cases of specific hard- toorganize sectors. For example. Massachusetts recently amended its labor relations state law providing for a laxer model of representation and bargaining for platform drivers. New York also recently adopted a provision with specific organizing and bargaining regulations for farmworkers. Both platform drivers and farmworkers have been largely excluded from traditional labor laws but are also notoriously difficult to organize using the regular NLRA model. Those departures from the model, already in place in some states, could serve as a paradigm for future adaptation and flexibility away from the Wagner model where it now fails.</w:t>
      </w:r>
    </w:p>
    <w:p w14:paraId="513F0E36" w14:textId="77777777" w:rsidR="004C0AAF" w:rsidRPr="007C3925" w:rsidRDefault="004C0AAF" w:rsidP="004C0AAF">
      <w:pPr>
        <w:rPr>
          <w:sz w:val="6"/>
          <w:szCs w:val="6"/>
        </w:rPr>
      </w:pPr>
      <w:r w:rsidRPr="007C3925">
        <w:rPr>
          <w:sz w:val="6"/>
          <w:szCs w:val="6"/>
        </w:rPr>
        <w:t>In terms of coverage, some of those state laws explicitly exclude workers and employers the NRLA covers; 204 others are silent on the question. State policy advocates are striving to address the jurisdictional ambiguity the federal collapse has caused, explicitly naming the conditions under which state authority over private sector labor relations will be recognized.</w:t>
      </w:r>
    </w:p>
    <w:p w14:paraId="7B11134B" w14:textId="77777777" w:rsidR="004C0AAF" w:rsidRPr="007C3925" w:rsidRDefault="004C0AAF" w:rsidP="004C0AAF">
      <w:pPr>
        <w:rPr>
          <w:sz w:val="6"/>
          <w:szCs w:val="6"/>
        </w:rPr>
      </w:pPr>
      <w:r w:rsidRPr="007C3925">
        <w:rPr>
          <w:sz w:val="6"/>
          <w:szCs w:val="6"/>
        </w:rPr>
        <w:t>Trigger mechanisms and language differ. A trigger language is an explicit statutory language designed to activate a statutory provision given a certain event.205 Such provisions were a common legal tactic deployed conservatives deployed in red states in anticipation of the Supreme Court’s overturning of Roe v. Wade. In those cases, what was triggered were statutory provisions establishing abortion mandates prohibited by (then) Supreme Court doctrine. In regard to triggers, I found three existing types: court-dependent, board dependent, and state dependent.</w:t>
      </w:r>
    </w:p>
    <w:p w14:paraId="591E10BE" w14:textId="77777777" w:rsidR="004C0AAF" w:rsidRPr="007C3925" w:rsidRDefault="004C0AAF" w:rsidP="004C0AAF">
      <w:pPr>
        <w:rPr>
          <w:sz w:val="6"/>
          <w:szCs w:val="6"/>
        </w:rPr>
      </w:pPr>
      <w:r w:rsidRPr="007C3925">
        <w:rPr>
          <w:sz w:val="6"/>
          <w:szCs w:val="6"/>
        </w:rPr>
        <w:t>In court-dependent triggers, the triggering event is a court decision about the NLRA. These include, for example, a declaration that the NLRA is unconstitutional, or a reversal of Garmon or Machinists’ preemption, or once a court has found that an exception to the preemption rule applies. For example, the California bill recognizes a covered worker who is</w:t>
      </w:r>
    </w:p>
    <w:p w14:paraId="71752376" w14:textId="77777777" w:rsidR="004C0AAF" w:rsidRPr="007C3925" w:rsidRDefault="004C0AAF" w:rsidP="004C0AAF">
      <w:pPr>
        <w:ind w:left="720"/>
        <w:rPr>
          <w:sz w:val="6"/>
          <w:szCs w:val="6"/>
        </w:rPr>
      </w:pPr>
      <w:r w:rsidRPr="007C3925">
        <w:rPr>
          <w:sz w:val="6"/>
          <w:szCs w:val="6"/>
        </w:rPr>
        <w:t>[S]ubject to the National Labor Relations Act . . . ., and who . . . . lose[s] coverage under the National Labor Relations Act if the National Labor Relations Act is repealed or narrowed. 206</w:t>
      </w:r>
    </w:p>
    <w:p w14:paraId="35DE48EC" w14:textId="77777777" w:rsidR="004C0AAF" w:rsidRPr="007C3925" w:rsidRDefault="004C0AAF" w:rsidP="004C0AAF">
      <w:pPr>
        <w:rPr>
          <w:sz w:val="6"/>
          <w:szCs w:val="6"/>
        </w:rPr>
      </w:pPr>
      <w:r w:rsidRPr="007C3925">
        <w:rPr>
          <w:sz w:val="6"/>
          <w:szCs w:val="6"/>
        </w:rPr>
        <w:t>In the Massachusetts bill, the language speaks explicitly about the preemption doctrine, declaring that</w:t>
      </w:r>
    </w:p>
    <w:p w14:paraId="2BA064AC" w14:textId="77777777" w:rsidR="004C0AAF" w:rsidRPr="007C3925" w:rsidRDefault="004C0AAF" w:rsidP="004C0AAF">
      <w:pPr>
        <w:ind w:left="720"/>
        <w:rPr>
          <w:sz w:val="6"/>
          <w:szCs w:val="6"/>
        </w:rPr>
      </w:pPr>
      <w:r w:rsidRPr="007C3925">
        <w:rPr>
          <w:sz w:val="6"/>
          <w:szCs w:val="6"/>
        </w:rPr>
        <w:t>should Federal law cease to preempt the regulation of private sector labor-management relations in the Commonwealth, as a whole or any portion thereof, with regard to any employer, employees [or workers, trade or industry], [the state’s private sector labor law] shall hereby apply in full force and effect.</w:t>
      </w:r>
    </w:p>
    <w:p w14:paraId="4342D348" w14:textId="77777777" w:rsidR="004C0AAF" w:rsidRPr="007C3925" w:rsidRDefault="004C0AAF" w:rsidP="004C0AAF">
      <w:pPr>
        <w:rPr>
          <w:sz w:val="6"/>
          <w:szCs w:val="6"/>
        </w:rPr>
      </w:pPr>
      <w:r w:rsidRPr="007C3925">
        <w:rPr>
          <w:sz w:val="6"/>
          <w:szCs w:val="6"/>
        </w:rPr>
        <w:t>And in Section 16 of the bill, the Massachusetts drafters order that</w:t>
      </w:r>
    </w:p>
    <w:p w14:paraId="75B03EDB" w14:textId="77777777" w:rsidR="004C0AAF" w:rsidRPr="007C3925" w:rsidRDefault="004C0AAF" w:rsidP="004C0AAF">
      <w:pPr>
        <w:ind w:left="720"/>
        <w:rPr>
          <w:sz w:val="6"/>
          <w:szCs w:val="6"/>
        </w:rPr>
      </w:pPr>
      <w:r w:rsidRPr="007C3925">
        <w:rPr>
          <w:sz w:val="6"/>
          <w:szCs w:val="6"/>
        </w:rPr>
        <w:t xml:space="preserve"> in the event that the Commonwealth is no longer preempted from regulating the labor-management relations of any private sector employer, bargaining unit, industry or trade operating in the Commonwealth under Federal law, [the state’s private sector labor law] shall apply upon the effective date of this legislation or the date NLRA preemption no longer applies, whichever is later. The Department shall, upon application, promptly certify the exclusive bargaining representative of any bargaining unit who previously certified the unit with the National Labor Relations Board and whose certification remained in effect until federal preemption was no longer effective.</w:t>
      </w:r>
    </w:p>
    <w:p w14:paraId="05683F43" w14:textId="77777777" w:rsidR="004C0AAF" w:rsidRPr="007C3925" w:rsidRDefault="004C0AAF" w:rsidP="004C0AAF">
      <w:pPr>
        <w:rPr>
          <w:sz w:val="6"/>
          <w:szCs w:val="6"/>
        </w:rPr>
      </w:pPr>
      <w:r w:rsidRPr="007C3925">
        <w:rPr>
          <w:sz w:val="6"/>
          <w:szCs w:val="6"/>
        </w:rPr>
        <w:t>In board-dependent triggers, the triggering event is a board decision (or inaction). Here, the statutory frame becomes effective once a certain action or timed inaction from the board occurs. The New York bill for example, recognizes the authority of the board to actively claw back cases from the state board.207 Contrary to New York’s active requirement, California’s AB288 outlines a timetable of petitions and corresponding board actions that after a certain (specific) timeframe passes, in AB288 six months of board inaction, 208 the state board then has authority over the case. Such an approach was also used recently by the Massachusetts board in the face of lacking a final decision about authority from the invalid no-quorum board.209 In those cases, the Board can pick authority back up either by explicitly recognizing or denouncing state authority or by sticking to the set timelines the state law outlines.</w:t>
      </w:r>
    </w:p>
    <w:p w14:paraId="0B4FAFCE" w14:textId="77777777" w:rsidR="004C0AAF" w:rsidRPr="007C3925" w:rsidRDefault="004C0AAF" w:rsidP="004C0AAF">
      <w:pPr>
        <w:rPr>
          <w:sz w:val="6"/>
          <w:szCs w:val="6"/>
        </w:rPr>
      </w:pPr>
      <w:r w:rsidRPr="007C3925">
        <w:rPr>
          <w:sz w:val="6"/>
          <w:szCs w:val="6"/>
        </w:rPr>
        <w:t>In region-dependent triggers, the triggering event is the passing of private sector labor law in a specific number of states. For example, as Desiree LeClercq documents, states have been passing such laws in regard to multiple other policy arenas. 210</w:t>
      </w:r>
    </w:p>
    <w:p w14:paraId="0B1829BC" w14:textId="77777777" w:rsidR="004C0AAF" w:rsidRPr="007C3925" w:rsidRDefault="004C0AAF" w:rsidP="004C0AAF">
      <w:pPr>
        <w:rPr>
          <w:sz w:val="6"/>
          <w:szCs w:val="6"/>
        </w:rPr>
      </w:pPr>
      <w:r w:rsidRPr="007C3925">
        <w:rPr>
          <w:sz w:val="6"/>
          <w:szCs w:val="6"/>
        </w:rPr>
        <w:t>Of note here is that in those board-dependent triggers is a subtle, yet important, legal distinction of defaults. Requiring a board action to deny state authority effectively flips the current default preemption rule of totalpreemption-unless-excepted. Of further note is that the lack of explicit trigger language in contemporary state laws can indicate at least a semblance of recognition of joint authority over private sector labor relations, a starkly different legal perception of the legal landscape from the one commonplace today. Such small and novel challenges and approaches to federalized labor governance can signal a shift in federal governance of labor. Those can take a constructive or destructive turn. In the next Part, I survey two paths for progressive federalized labor law after the NLRA: regional labor regulations and a worker-oriented federal floor.</w:t>
      </w:r>
    </w:p>
    <w:p w14:paraId="3905D81B" w14:textId="77777777" w:rsidR="004C0AAF" w:rsidRPr="007C3925" w:rsidRDefault="004C0AAF" w:rsidP="004C0AAF">
      <w:pPr>
        <w:rPr>
          <w:sz w:val="6"/>
          <w:szCs w:val="6"/>
        </w:rPr>
      </w:pPr>
      <w:r w:rsidRPr="007C3925">
        <w:rPr>
          <w:sz w:val="6"/>
          <w:szCs w:val="6"/>
        </w:rPr>
        <w:t>IV. LABOR FEDERALISM AFTER PREEMPTION – DEFAULTS, REGIONS, AND FLOORS</w:t>
      </w:r>
    </w:p>
    <w:p w14:paraId="3040503D" w14:textId="77777777" w:rsidR="004C0AAF" w:rsidRPr="007C3925" w:rsidRDefault="004C0AAF" w:rsidP="004C0AAF">
      <w:pPr>
        <w:rPr>
          <w:sz w:val="6"/>
          <w:szCs w:val="6"/>
        </w:rPr>
      </w:pPr>
      <w:r w:rsidRPr="007C3925">
        <w:rPr>
          <w:sz w:val="6"/>
          <w:szCs w:val="6"/>
        </w:rPr>
        <w:t>The federalized nature of labor relations created a semblance of uniformity in actual labor relations practices. But New Deal federal institutions never had a uniform effect across regions and demographics. Formally, the NLRA excluded significant portions of the labor market – agriculture, for example – in what is canonically recognized as a pro-South race-based exclusion.211 Regional distribution of the board, as well as different circuit court interpretations of the act, created a different institutional landscape for organizing.212 Informally, organizing in the South has proven a nearly insurmountable challenge for the US labor movement.213 Weakening NLRA preemption will not solve the policy problems Cox thought made preemption inevitable. But it will make those problems much more visible and politicized in a way the NLRA and the board have kept hidden.</w:t>
      </w:r>
    </w:p>
    <w:p w14:paraId="2E52F221" w14:textId="77777777" w:rsidR="004C0AAF" w:rsidRPr="007C3925" w:rsidRDefault="004C0AAF" w:rsidP="004C0AAF">
      <w:pPr>
        <w:rPr>
          <w:sz w:val="6"/>
          <w:szCs w:val="6"/>
        </w:rPr>
      </w:pPr>
      <w:r w:rsidRPr="007C3925">
        <w:rPr>
          <w:sz w:val="6"/>
          <w:szCs w:val="6"/>
        </w:rPr>
        <w:t>The issues of coordinating state policies and labor markets in a way that would balance capital and labor interests and maintain industrial peace would not disappear. The differing geographic distribution of partisan preferences, approaches to unionization, and labor market makeups were not done away with in the current preemption regime and will not be gone after its dissipation. But small-scale forms of state cooperation, and an emphasis on increasing access to collective bargaining, can serve as the basis for a rebuilding of a hybrid state-federal framework of workeroriented private sector labor federalism.</w:t>
      </w:r>
    </w:p>
    <w:p w14:paraId="3F1F97C8" w14:textId="77777777" w:rsidR="004C0AAF" w:rsidRPr="007C3925" w:rsidRDefault="004C0AAF" w:rsidP="004C0AAF">
      <w:pPr>
        <w:rPr>
          <w:sz w:val="6"/>
          <w:szCs w:val="6"/>
        </w:rPr>
      </w:pPr>
      <w:r w:rsidRPr="007C3925">
        <w:rPr>
          <w:sz w:val="6"/>
          <w:szCs w:val="6"/>
        </w:rPr>
        <w:t>Labor scholars and activists’ challenge is, thus, while recognizing the weakening of the national framework, to work to identify paths of expanding collective solutions to collective problems. However, unlike Cox, contemporary solutions ought to be more expansive than relying on the expertise of five rotating labor lawyers in DC.214 This is the challenge of labor law in our time. Although complete drafting of a novel federal regime is beyond the scope of this Article,215 some lessons from existing and emerging state laws, as well as our current federal structure, can be drawn.</w:t>
      </w:r>
    </w:p>
    <w:p w14:paraId="3A0EAB8C" w14:textId="77777777" w:rsidR="004C0AAF" w:rsidRPr="007C3925" w:rsidRDefault="004C0AAF" w:rsidP="004C0AAF">
      <w:pPr>
        <w:rPr>
          <w:sz w:val="6"/>
          <w:szCs w:val="6"/>
        </w:rPr>
      </w:pPr>
      <w:r w:rsidRPr="007C3925">
        <w:rPr>
          <w:sz w:val="6"/>
          <w:szCs w:val="6"/>
        </w:rPr>
        <w:t>1. Flipping the default – toward a bottom-up labor federalism</w:t>
      </w:r>
    </w:p>
    <w:p w14:paraId="5FD7F62B" w14:textId="77777777" w:rsidR="004C0AAF" w:rsidRPr="007C3925" w:rsidRDefault="004C0AAF" w:rsidP="004C0AAF">
      <w:pPr>
        <w:rPr>
          <w:sz w:val="6"/>
          <w:szCs w:val="6"/>
        </w:rPr>
      </w:pPr>
      <w:r w:rsidRPr="007C3925">
        <w:rPr>
          <w:sz w:val="6"/>
          <w:szCs w:val="6"/>
        </w:rPr>
        <w:t>Contemporary NLRA preemption regime places the default governance authority with the Board and federal law.216 Exceptions to this preemption default exist but are narrow and present states and localities with an uphill battle. One component of a future preemption hybrid regime can offer flipping the default – placing default authority over private sector labor relations with a state board, with a specific list of exceptions. One example of such an approach is being used in New York, where there is a bill reforming the state’s labor code to cover private sector labor disputes unless the board actively asserts jurisdiction over those disputes. Here a passive board will not enjoy default jurisdiction, which is implicitly placed with the state.</w:t>
      </w:r>
    </w:p>
    <w:p w14:paraId="7B0BC76E" w14:textId="77777777" w:rsidR="004C0AAF" w:rsidRPr="007C3925" w:rsidRDefault="004C0AAF" w:rsidP="004C0AAF">
      <w:pPr>
        <w:rPr>
          <w:sz w:val="6"/>
          <w:szCs w:val="6"/>
        </w:rPr>
      </w:pPr>
      <w:r w:rsidRPr="007C3925">
        <w:rPr>
          <w:sz w:val="6"/>
          <w:szCs w:val="6"/>
        </w:rPr>
        <w:t>Once we loosen the inevitability of the preemption default, novel opportunities open up. In other areas of work law, federal law provides for an explicit floor. For example, the Fair Labor Standards Act sets the federal hourly minimum wage at $7.25. But as embarrassing as that might be or sound, states and localities can and often do set higher minimum wages. Such is a floor preemption rule. But labor law offers a more complicated institutional arrangement than just a comparable number. For example, how can you set a floor with an institution that includes both union and employer rights? How can you create a floor if some rights, remedies, or procedures are adjudicated differently, say by agency, administrative law judges, or courts? A Cox approach would be to, perhaps, try to evaluate those through expert agencies.217 Instead I would offer the structure of default rules and exceptions.</w:t>
      </w:r>
    </w:p>
    <w:p w14:paraId="0DEEB1D0" w14:textId="77777777" w:rsidR="004C0AAF" w:rsidRPr="007C3925" w:rsidRDefault="004C0AAF" w:rsidP="004C0AAF">
      <w:pPr>
        <w:rPr>
          <w:sz w:val="6"/>
          <w:szCs w:val="6"/>
        </w:rPr>
      </w:pPr>
      <w:r w:rsidRPr="007C3925">
        <w:rPr>
          <w:sz w:val="6"/>
          <w:szCs w:val="6"/>
        </w:rPr>
        <w:t>Some proposal for a federal floor did emerge. For example, one can isolate those rights that are protected by the NLRA, and prohibit infringing on those and those alone.218 Estlund suggests distinguishing between core rights – such as the right to organize – which cannot be infringed, and peripheral “tactics” of self help that can be intervened by state law.219 However, relaxing the federal default can open up new alternatives.</w:t>
      </w:r>
    </w:p>
    <w:p w14:paraId="19282CF1" w14:textId="77777777" w:rsidR="004C0AAF" w:rsidRPr="001F0A23" w:rsidRDefault="004C0AAF" w:rsidP="004C0AAF">
      <w:pPr>
        <w:rPr>
          <w:sz w:val="14"/>
        </w:rPr>
      </w:pPr>
      <w:r w:rsidRPr="001F0A23">
        <w:rPr>
          <w:sz w:val="14"/>
        </w:rPr>
        <w:t>For example, we can imagine a system where the default is that workers or their representative choose a bargaining regime (for example, state, regional, or federal) unless agreed otherwise by an agreement of employers and employees. Here the floor element of the preemption regime would give preference not to a number, but to a constituent – an agentic actor considered weaker and more vulnerable. This process will encourage direct coordination and agreement, mobilizing around institutional frames, and bargaining initial recognition agreements. Those direct incentives to negotiate and agree early in the process of union formation – in the part of choosing the applicable law – run counter to the current incentive structure of litigation and reliance on external expert bodies for sources of empowerment.</w:t>
      </w:r>
    </w:p>
    <w:p w14:paraId="3550CBC1" w14:textId="77777777" w:rsidR="004C0AAF" w:rsidRPr="001F0A23" w:rsidRDefault="004C0AAF" w:rsidP="004C0AAF">
      <w:pPr>
        <w:rPr>
          <w:sz w:val="14"/>
        </w:rPr>
      </w:pPr>
      <w:r w:rsidRPr="001F0A23">
        <w:rPr>
          <w:sz w:val="14"/>
        </w:rPr>
        <w:t>2. From states to regions</w:t>
      </w:r>
    </w:p>
    <w:p w14:paraId="77A57969" w14:textId="77777777" w:rsidR="004C0AAF" w:rsidRPr="001F0A23" w:rsidRDefault="004C0AAF" w:rsidP="004C0AAF">
      <w:pPr>
        <w:rPr>
          <w:sz w:val="14"/>
        </w:rPr>
      </w:pPr>
      <w:r w:rsidRPr="00CC70EF">
        <w:rPr>
          <w:u w:val="single"/>
        </w:rPr>
        <w:t>Building on</w:t>
      </w:r>
      <w:r w:rsidRPr="000B7DC2">
        <w:rPr>
          <w:u w:val="single"/>
        </w:rPr>
        <w:t xml:space="preserve"> the</w:t>
      </w:r>
      <w:r w:rsidRPr="001F0A23">
        <w:rPr>
          <w:sz w:val="14"/>
        </w:rPr>
        <w:t xml:space="preserve"> </w:t>
      </w:r>
      <w:r w:rsidRPr="000B7DC2">
        <w:rPr>
          <w:rStyle w:val="Emphasis"/>
        </w:rPr>
        <w:t>benchmark</w:t>
      </w:r>
      <w:r w:rsidRPr="001F0A23">
        <w:rPr>
          <w:sz w:val="14"/>
        </w:rPr>
        <w:t xml:space="preserve"> </w:t>
      </w:r>
      <w:r w:rsidRPr="000B7DC2">
        <w:rPr>
          <w:rStyle w:val="Emphasis"/>
        </w:rPr>
        <w:t>authority</w:t>
      </w:r>
      <w:r w:rsidRPr="001F0A23">
        <w:rPr>
          <w:sz w:val="14"/>
        </w:rPr>
        <w:t xml:space="preserve"> </w:t>
      </w:r>
      <w:r w:rsidRPr="000B7DC2">
        <w:rPr>
          <w:u w:val="single"/>
        </w:rPr>
        <w:t xml:space="preserve">of </w:t>
      </w:r>
      <w:r w:rsidRPr="00CC70EF">
        <w:rPr>
          <w:u w:val="single"/>
        </w:rPr>
        <w:t>states</w:t>
      </w:r>
      <w:r w:rsidRPr="000B7DC2">
        <w:rPr>
          <w:u w:val="single"/>
        </w:rPr>
        <w:t xml:space="preserve"> to regulate</w:t>
      </w:r>
      <w:r w:rsidRPr="001F0A23">
        <w:rPr>
          <w:sz w:val="14"/>
        </w:rPr>
        <w:t xml:space="preserve"> </w:t>
      </w:r>
      <w:r w:rsidRPr="000B7DC2">
        <w:rPr>
          <w:rStyle w:val="Emphasis"/>
        </w:rPr>
        <w:t xml:space="preserve">labor </w:t>
      </w:r>
      <w:r w:rsidRPr="00CC70EF">
        <w:rPr>
          <w:rStyle w:val="Emphasis"/>
        </w:rPr>
        <w:t>relations</w:t>
      </w:r>
      <w:r w:rsidRPr="001F0A23">
        <w:rPr>
          <w:sz w:val="14"/>
        </w:rPr>
        <w:t xml:space="preserve">, </w:t>
      </w:r>
      <w:r w:rsidRPr="000B7DC2">
        <w:rPr>
          <w:u w:val="single"/>
        </w:rPr>
        <w:t xml:space="preserve">regional </w:t>
      </w:r>
      <w:r w:rsidRPr="00B2615B">
        <w:rPr>
          <w:rStyle w:val="Emphasis"/>
          <w:highlight w:val="cyan"/>
        </w:rPr>
        <w:t>cooperation</w:t>
      </w:r>
      <w:r w:rsidRPr="001F0A23">
        <w:rPr>
          <w:sz w:val="14"/>
        </w:rPr>
        <w:t xml:space="preserve"> of states and </w:t>
      </w:r>
      <w:r w:rsidRPr="00E2320E">
        <w:rPr>
          <w:rStyle w:val="Emphasis"/>
        </w:rPr>
        <w:t>between states</w:t>
      </w:r>
      <w:r w:rsidRPr="00E2320E">
        <w:rPr>
          <w:u w:val="single"/>
        </w:rPr>
        <w:t xml:space="preserve"> </w:t>
      </w:r>
      <w:r w:rsidRPr="00B2615B">
        <w:rPr>
          <w:highlight w:val="cyan"/>
          <w:u w:val="single"/>
        </w:rPr>
        <w:t>can be pursued</w:t>
      </w:r>
      <w:r w:rsidRPr="001F0A23">
        <w:rPr>
          <w:sz w:val="14"/>
        </w:rPr>
        <w:t xml:space="preserve">. </w:t>
      </w:r>
      <w:r w:rsidRPr="00E2320E">
        <w:rPr>
          <w:u w:val="single"/>
        </w:rPr>
        <w:t>A regional</w:t>
      </w:r>
      <w:r w:rsidRPr="001F0A23">
        <w:rPr>
          <w:sz w:val="14"/>
        </w:rPr>
        <w:t xml:space="preserve"> labor </w:t>
      </w:r>
      <w:r w:rsidRPr="00B2615B">
        <w:rPr>
          <w:highlight w:val="cyan"/>
          <w:u w:val="single"/>
        </w:rPr>
        <w:t>law can</w:t>
      </w:r>
      <w:r w:rsidRPr="00B2615B">
        <w:rPr>
          <w:sz w:val="14"/>
          <w:highlight w:val="cyan"/>
        </w:rPr>
        <w:t xml:space="preserve"> </w:t>
      </w:r>
      <w:r w:rsidRPr="00B2615B">
        <w:rPr>
          <w:highlight w:val="cyan"/>
          <w:u w:val="single"/>
        </w:rPr>
        <w:t>be</w:t>
      </w:r>
      <w:r w:rsidRPr="00E2320E">
        <w:rPr>
          <w:u w:val="single"/>
        </w:rPr>
        <w:t xml:space="preserve"> a set of </w:t>
      </w:r>
      <w:r w:rsidRPr="00B2615B">
        <w:rPr>
          <w:rStyle w:val="Emphasis"/>
          <w:highlight w:val="cyan"/>
        </w:rPr>
        <w:t>sister</w:t>
      </w:r>
      <w:r w:rsidRPr="00E2320E">
        <w:rPr>
          <w:rStyle w:val="Emphasis"/>
        </w:rPr>
        <w:t xml:space="preserve"> laws</w:t>
      </w:r>
      <w:r w:rsidRPr="001F0A23">
        <w:rPr>
          <w:sz w:val="14"/>
        </w:rPr>
        <w:t xml:space="preserve"> </w:t>
      </w:r>
      <w:r w:rsidRPr="00B2615B">
        <w:rPr>
          <w:highlight w:val="cyan"/>
          <w:u w:val="single"/>
        </w:rPr>
        <w:t>of</w:t>
      </w:r>
      <w:r w:rsidRPr="00E2320E">
        <w:rPr>
          <w:u w:val="single"/>
        </w:rPr>
        <w:t xml:space="preserve"> similar </w:t>
      </w:r>
      <w:r w:rsidRPr="00B2615B">
        <w:rPr>
          <w:highlight w:val="cyan"/>
          <w:u w:val="single"/>
        </w:rPr>
        <w:t>substantive</w:t>
      </w:r>
      <w:r w:rsidRPr="00E2320E">
        <w:rPr>
          <w:u w:val="single"/>
        </w:rPr>
        <w:t xml:space="preserve"> and </w:t>
      </w:r>
      <w:r w:rsidRPr="00E2320E">
        <w:rPr>
          <w:rStyle w:val="Emphasis"/>
        </w:rPr>
        <w:t>procedural</w:t>
      </w:r>
      <w:r w:rsidRPr="001F0A23">
        <w:rPr>
          <w:sz w:val="14"/>
        </w:rPr>
        <w:t xml:space="preserve"> </w:t>
      </w:r>
      <w:r w:rsidRPr="00B2615B">
        <w:rPr>
          <w:rStyle w:val="Emphasis"/>
          <w:highlight w:val="cyan"/>
        </w:rPr>
        <w:t>character</w:t>
      </w:r>
      <w:r w:rsidRPr="001F0A23">
        <w:rPr>
          <w:sz w:val="14"/>
        </w:rPr>
        <w:t xml:space="preserve"> </w:t>
      </w:r>
      <w:r w:rsidRPr="00E2320E">
        <w:rPr>
          <w:u w:val="single"/>
        </w:rPr>
        <w:t>providing</w:t>
      </w:r>
      <w:r w:rsidRPr="001F0A23">
        <w:rPr>
          <w:sz w:val="14"/>
        </w:rPr>
        <w:t xml:space="preserve"> comparable </w:t>
      </w:r>
      <w:r w:rsidRPr="00E2320E">
        <w:rPr>
          <w:u w:val="single"/>
        </w:rPr>
        <w:t>forms of access to unions</w:t>
      </w:r>
      <w:r w:rsidRPr="001F0A23">
        <w:rPr>
          <w:sz w:val="14"/>
        </w:rPr>
        <w:t xml:space="preserve"> </w:t>
      </w:r>
      <w:r w:rsidRPr="00E2320E">
        <w:rPr>
          <w:u w:val="single"/>
        </w:rPr>
        <w:t>and</w:t>
      </w:r>
      <w:r w:rsidRPr="001F0A23">
        <w:rPr>
          <w:sz w:val="14"/>
        </w:rPr>
        <w:t xml:space="preserve"> </w:t>
      </w:r>
      <w:r w:rsidRPr="00E2320E">
        <w:rPr>
          <w:rStyle w:val="Emphasis"/>
        </w:rPr>
        <w:t>collective bargaining</w:t>
      </w:r>
      <w:r w:rsidRPr="001F0A23">
        <w:rPr>
          <w:sz w:val="14"/>
        </w:rPr>
        <w:t xml:space="preserve">, along with substantive rights, </w:t>
      </w:r>
      <w:r w:rsidRPr="00797859">
        <w:rPr>
          <w:u w:val="single"/>
        </w:rPr>
        <w:t xml:space="preserve">for workers </w:t>
      </w:r>
      <w:r w:rsidRPr="00B2615B">
        <w:rPr>
          <w:highlight w:val="cyan"/>
          <w:u w:val="single"/>
        </w:rPr>
        <w:t xml:space="preserve">across </w:t>
      </w:r>
      <w:r w:rsidRPr="00B2615B">
        <w:rPr>
          <w:rStyle w:val="Emphasis"/>
          <w:highlight w:val="cyan"/>
        </w:rPr>
        <w:t>multiple states</w:t>
      </w:r>
      <w:r w:rsidRPr="00CC70EF">
        <w:rPr>
          <w:sz w:val="14"/>
        </w:rPr>
        <w:t xml:space="preserve"> </w:t>
      </w:r>
      <w:r w:rsidRPr="00CC70EF">
        <w:rPr>
          <w:u w:val="single"/>
        </w:rPr>
        <w:t>in</w:t>
      </w:r>
      <w:r w:rsidRPr="00797859">
        <w:rPr>
          <w:u w:val="single"/>
        </w:rPr>
        <w:t xml:space="preserve"> geographical </w:t>
      </w:r>
      <w:r w:rsidRPr="00CC70EF">
        <w:rPr>
          <w:rStyle w:val="Emphasis"/>
        </w:rPr>
        <w:t>proximity</w:t>
      </w:r>
      <w:r w:rsidRPr="001F0A23">
        <w:rPr>
          <w:sz w:val="14"/>
        </w:rPr>
        <w:t xml:space="preserve">. Such </w:t>
      </w:r>
      <w:r w:rsidRPr="00E6757D">
        <w:rPr>
          <w:u w:val="single"/>
        </w:rPr>
        <w:t>rights and procedures can reduce</w:t>
      </w:r>
      <w:r w:rsidRPr="00E6757D">
        <w:rPr>
          <w:sz w:val="14"/>
        </w:rPr>
        <w:t xml:space="preserve"> </w:t>
      </w:r>
      <w:r w:rsidRPr="00E6757D">
        <w:rPr>
          <w:rStyle w:val="Emphasis"/>
        </w:rPr>
        <w:t>capital flight</w:t>
      </w:r>
      <w:r w:rsidRPr="00E6757D">
        <w:rPr>
          <w:sz w:val="14"/>
        </w:rPr>
        <w:t xml:space="preserve"> concerns </w:t>
      </w:r>
      <w:r w:rsidRPr="00E6757D">
        <w:rPr>
          <w:u w:val="single"/>
        </w:rPr>
        <w:t xml:space="preserve">in state policy makers and assist in reducing a </w:t>
      </w:r>
      <w:r w:rsidRPr="00E6757D">
        <w:rPr>
          <w:rStyle w:val="Emphasis"/>
        </w:rPr>
        <w:t>race</w:t>
      </w:r>
      <w:r w:rsidRPr="00E6757D">
        <w:rPr>
          <w:sz w:val="14"/>
        </w:rPr>
        <w:t xml:space="preserve"> </w:t>
      </w:r>
      <w:r w:rsidRPr="00E6757D">
        <w:rPr>
          <w:u w:val="single"/>
        </w:rPr>
        <w:t xml:space="preserve">to the </w:t>
      </w:r>
      <w:r w:rsidRPr="00E6757D">
        <w:rPr>
          <w:rStyle w:val="Emphasis"/>
        </w:rPr>
        <w:t>bottom</w:t>
      </w:r>
      <w:r w:rsidRPr="001F0A23">
        <w:rPr>
          <w:sz w:val="14"/>
        </w:rPr>
        <w:t xml:space="preserve"> process.220 Such </w:t>
      </w:r>
      <w:r w:rsidRPr="00584262">
        <w:rPr>
          <w:u w:val="single"/>
        </w:rPr>
        <w:t xml:space="preserve">regional pacts can be accompanied by regional </w:t>
      </w:r>
      <w:r w:rsidRPr="00584262">
        <w:rPr>
          <w:rStyle w:val="Emphasis"/>
        </w:rPr>
        <w:t>trigger laws</w:t>
      </w:r>
      <w:r w:rsidRPr="001F0A23">
        <w:rPr>
          <w:sz w:val="14"/>
        </w:rPr>
        <w:t xml:space="preserve">, </w:t>
      </w:r>
      <w:r w:rsidRPr="00584262">
        <w:rPr>
          <w:u w:val="single"/>
        </w:rPr>
        <w:t xml:space="preserve">actualizing those laws only if a </w:t>
      </w:r>
      <w:r w:rsidRPr="00584262">
        <w:rPr>
          <w:rStyle w:val="Emphasis"/>
        </w:rPr>
        <w:t>certain number</w:t>
      </w:r>
      <w:r w:rsidRPr="001F0A23">
        <w:rPr>
          <w:sz w:val="14"/>
        </w:rPr>
        <w:t xml:space="preserve"> </w:t>
      </w:r>
      <w:r w:rsidRPr="00584262">
        <w:rPr>
          <w:u w:val="single"/>
        </w:rPr>
        <w:t>of states in</w:t>
      </w:r>
      <w:r w:rsidRPr="001F0A23">
        <w:rPr>
          <w:sz w:val="14"/>
        </w:rPr>
        <w:t xml:space="preserve"> </w:t>
      </w:r>
      <w:r w:rsidRPr="00584262">
        <w:rPr>
          <w:u w:val="single"/>
        </w:rPr>
        <w:t>a</w:t>
      </w:r>
      <w:r w:rsidRPr="001F0A23">
        <w:rPr>
          <w:sz w:val="14"/>
        </w:rPr>
        <w:t xml:space="preserve"> </w:t>
      </w:r>
      <w:r w:rsidRPr="00584262">
        <w:rPr>
          <w:u w:val="single"/>
        </w:rPr>
        <w:t xml:space="preserve">particular </w:t>
      </w:r>
      <w:r w:rsidRPr="00584262">
        <w:rPr>
          <w:rStyle w:val="Emphasis"/>
        </w:rPr>
        <w:t>region</w:t>
      </w:r>
      <w:r w:rsidRPr="001F0A23">
        <w:rPr>
          <w:sz w:val="14"/>
        </w:rPr>
        <w:t xml:space="preserve"> have enacted such laws.</w:t>
      </w:r>
    </w:p>
    <w:p w14:paraId="222FAA3B" w14:textId="77777777" w:rsidR="004C0AAF" w:rsidRPr="001F0A23" w:rsidRDefault="004C0AAF" w:rsidP="004C0AAF">
      <w:pPr>
        <w:rPr>
          <w:sz w:val="14"/>
        </w:rPr>
      </w:pPr>
      <w:r w:rsidRPr="00276AC4">
        <w:rPr>
          <w:u w:val="single"/>
        </w:rPr>
        <w:t>One</w:t>
      </w:r>
      <w:r w:rsidRPr="001F0A23">
        <w:rPr>
          <w:sz w:val="14"/>
        </w:rPr>
        <w:t xml:space="preserve"> </w:t>
      </w:r>
      <w:r w:rsidRPr="00276AC4">
        <w:rPr>
          <w:u w:val="single"/>
        </w:rPr>
        <w:t>possibility</w:t>
      </w:r>
      <w:r w:rsidRPr="001F0A23">
        <w:rPr>
          <w:sz w:val="14"/>
        </w:rPr>
        <w:t xml:space="preserve"> for a structured way of drafting such regional models </w:t>
      </w:r>
      <w:r w:rsidRPr="00276AC4">
        <w:rPr>
          <w:u w:val="single"/>
        </w:rPr>
        <w:t xml:space="preserve">could be </w:t>
      </w:r>
      <w:r w:rsidRPr="00CC70EF">
        <w:rPr>
          <w:u w:val="single"/>
        </w:rPr>
        <w:t>predicated on recent</w:t>
      </w:r>
      <w:r w:rsidRPr="00CC70EF">
        <w:rPr>
          <w:sz w:val="14"/>
        </w:rPr>
        <w:t xml:space="preserve"> </w:t>
      </w:r>
      <w:r w:rsidRPr="00CC70EF">
        <w:rPr>
          <w:rStyle w:val="Emphasis"/>
        </w:rPr>
        <w:t>voluntarist</w:t>
      </w:r>
      <w:r w:rsidRPr="00CC70EF">
        <w:rPr>
          <w:sz w:val="14"/>
        </w:rPr>
        <w:t xml:space="preserve"> </w:t>
      </w:r>
      <w:r w:rsidRPr="00CC70EF">
        <w:rPr>
          <w:rStyle w:val="Emphasis"/>
        </w:rPr>
        <w:t>state cooperation</w:t>
      </w:r>
      <w:r w:rsidRPr="00CC70EF">
        <w:rPr>
          <w:sz w:val="14"/>
        </w:rPr>
        <w:t xml:space="preserve"> </w:t>
      </w:r>
      <w:r w:rsidRPr="00CC70EF">
        <w:rPr>
          <w:u w:val="single"/>
        </w:rPr>
        <w:t>formed under the duress of</w:t>
      </w:r>
      <w:r w:rsidRPr="00CC70EF">
        <w:rPr>
          <w:sz w:val="14"/>
        </w:rPr>
        <w:t xml:space="preserve"> </w:t>
      </w:r>
      <w:r w:rsidRPr="00CC70EF">
        <w:rPr>
          <w:rStyle w:val="Emphasis"/>
        </w:rPr>
        <w:t>COVID</w:t>
      </w:r>
      <w:r w:rsidRPr="00CC70EF">
        <w:rPr>
          <w:sz w:val="14"/>
        </w:rPr>
        <w:t xml:space="preserve">-19. </w:t>
      </w:r>
      <w:r w:rsidRPr="00CC70EF">
        <w:rPr>
          <w:u w:val="single"/>
        </w:rPr>
        <w:t>There states formed</w:t>
      </w:r>
      <w:r w:rsidRPr="00CC70EF">
        <w:rPr>
          <w:sz w:val="14"/>
        </w:rPr>
        <w:t xml:space="preserve"> </w:t>
      </w:r>
      <w:r w:rsidRPr="00CC70EF">
        <w:rPr>
          <w:rStyle w:val="Emphasis"/>
        </w:rPr>
        <w:t>regional</w:t>
      </w:r>
      <w:r w:rsidRPr="00CC70EF">
        <w:rPr>
          <w:sz w:val="14"/>
        </w:rPr>
        <w:t xml:space="preserve"> </w:t>
      </w:r>
      <w:r w:rsidRPr="00CC70EF">
        <w:rPr>
          <w:rStyle w:val="Emphasis"/>
        </w:rPr>
        <w:t>regulatory pacts</w:t>
      </w:r>
      <w:r w:rsidRPr="001F0A23">
        <w:rPr>
          <w:sz w:val="14"/>
        </w:rPr>
        <w:t xml:space="preserve"> deciding core public health issues regarding regulation of their internal markets under the stress of the virus.221 Such regional </w:t>
      </w:r>
      <w:r w:rsidRPr="00276AC4">
        <w:rPr>
          <w:u w:val="single"/>
        </w:rPr>
        <w:t xml:space="preserve">cooperation can </w:t>
      </w:r>
      <w:r w:rsidRPr="00CC70EF">
        <w:rPr>
          <w:u w:val="single"/>
        </w:rPr>
        <w:t>also</w:t>
      </w:r>
      <w:r w:rsidRPr="00276AC4">
        <w:rPr>
          <w:u w:val="single"/>
        </w:rPr>
        <w:t xml:space="preserve"> be </w:t>
      </w:r>
      <w:r w:rsidRPr="00CC70EF">
        <w:rPr>
          <w:u w:val="single"/>
        </w:rPr>
        <w:t>mapped on</w:t>
      </w:r>
      <w:r w:rsidRPr="00276AC4">
        <w:rPr>
          <w:u w:val="single"/>
        </w:rPr>
        <w:t xml:space="preserve"> the borders of contemporary</w:t>
      </w:r>
      <w:r w:rsidRPr="001F0A23">
        <w:rPr>
          <w:sz w:val="14"/>
        </w:rPr>
        <w:t xml:space="preserve"> </w:t>
      </w:r>
      <w:r w:rsidRPr="00CC70EF">
        <w:rPr>
          <w:rStyle w:val="Emphasis"/>
        </w:rPr>
        <w:t>federal</w:t>
      </w:r>
      <w:r w:rsidRPr="001F0A23">
        <w:rPr>
          <w:sz w:val="14"/>
        </w:rPr>
        <w:t xml:space="preserve"> </w:t>
      </w:r>
      <w:r w:rsidRPr="00276AC4">
        <w:rPr>
          <w:rStyle w:val="Emphasis"/>
        </w:rPr>
        <w:t xml:space="preserve">board </w:t>
      </w:r>
      <w:r w:rsidRPr="00CC70EF">
        <w:rPr>
          <w:rStyle w:val="Emphasis"/>
        </w:rPr>
        <w:t>regions</w:t>
      </w:r>
      <w:r w:rsidRPr="001F0A23">
        <w:rPr>
          <w:sz w:val="14"/>
        </w:rPr>
        <w:t xml:space="preserve">, </w:t>
      </w:r>
      <w:r w:rsidRPr="00276AC4">
        <w:rPr>
          <w:u w:val="single"/>
        </w:rPr>
        <w:t>spread across the country in a</w:t>
      </w:r>
      <w:r w:rsidRPr="001F0A23">
        <w:rPr>
          <w:sz w:val="14"/>
        </w:rPr>
        <w:t xml:space="preserve"> (very) rough </w:t>
      </w:r>
      <w:r w:rsidRPr="00276AC4">
        <w:rPr>
          <w:u w:val="single"/>
        </w:rPr>
        <w:t>approximation of existing</w:t>
      </w:r>
      <w:r w:rsidRPr="001F0A23">
        <w:rPr>
          <w:sz w:val="14"/>
        </w:rPr>
        <w:t xml:space="preserve"> </w:t>
      </w:r>
      <w:r w:rsidRPr="00276AC4">
        <w:rPr>
          <w:u w:val="single"/>
        </w:rPr>
        <w:t>case numbers</w:t>
      </w:r>
      <w:r w:rsidRPr="001F0A23">
        <w:rPr>
          <w:sz w:val="14"/>
        </w:rPr>
        <w:t xml:space="preserve">. </w:t>
      </w:r>
      <w:r w:rsidRPr="00B2615B">
        <w:rPr>
          <w:highlight w:val="cyan"/>
          <w:u w:val="single"/>
        </w:rPr>
        <w:t>Revamping</w:t>
      </w:r>
      <w:r w:rsidRPr="001F0A23">
        <w:rPr>
          <w:sz w:val="14"/>
        </w:rPr>
        <w:t xml:space="preserve"> federal regions as </w:t>
      </w:r>
      <w:r w:rsidRPr="00BD6002">
        <w:rPr>
          <w:u w:val="single"/>
        </w:rPr>
        <w:t>a</w:t>
      </w:r>
      <w:r w:rsidRPr="001F0A23">
        <w:rPr>
          <w:sz w:val="14"/>
        </w:rPr>
        <w:t xml:space="preserve"> way to build </w:t>
      </w:r>
      <w:r w:rsidRPr="00B2615B">
        <w:rPr>
          <w:rStyle w:val="Emphasis"/>
          <w:highlight w:val="cyan"/>
        </w:rPr>
        <w:t>bottom-up</w:t>
      </w:r>
      <w:r w:rsidRPr="001F0A23">
        <w:rPr>
          <w:sz w:val="14"/>
        </w:rPr>
        <w:t xml:space="preserve"> federal </w:t>
      </w:r>
      <w:r w:rsidRPr="00B2615B">
        <w:rPr>
          <w:rStyle w:val="Emphasis"/>
          <w:highlight w:val="cyan"/>
        </w:rPr>
        <w:t>policy</w:t>
      </w:r>
      <w:r w:rsidRPr="001F0A23">
        <w:rPr>
          <w:sz w:val="14"/>
        </w:rPr>
        <w:t xml:space="preserve"> is an underexplored governance method containing some underlying forgotten history.222</w:t>
      </w:r>
    </w:p>
    <w:p w14:paraId="19A2614B" w14:textId="77777777" w:rsidR="004C0AAF" w:rsidRPr="001F0A23" w:rsidRDefault="004C0AAF" w:rsidP="004C0AAF">
      <w:pPr>
        <w:rPr>
          <w:sz w:val="14"/>
        </w:rPr>
      </w:pPr>
      <w:r w:rsidRPr="00CC70EF">
        <w:rPr>
          <w:noProof/>
          <w:sz w:val="14"/>
        </w:rPr>
        <w:drawing>
          <wp:inline distT="0" distB="0" distL="0" distR="0" wp14:anchorId="620FCE7C" wp14:editId="137168B4">
            <wp:extent cx="4677724" cy="3113188"/>
            <wp:effectExtent l="0" t="0" r="8890" b="0"/>
            <wp:docPr id="1114444808"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44808" name="Picture 1" descr="A map of the united states&#10;&#10;AI-generated content may be incorrect."/>
                    <pic:cNvPicPr/>
                  </pic:nvPicPr>
                  <pic:blipFill>
                    <a:blip r:embed="rId9"/>
                    <a:stretch>
                      <a:fillRect/>
                    </a:stretch>
                  </pic:blipFill>
                  <pic:spPr>
                    <a:xfrm>
                      <a:off x="0" y="0"/>
                      <a:ext cx="4706168" cy="3132119"/>
                    </a:xfrm>
                    <a:prstGeom prst="rect">
                      <a:avLst/>
                    </a:prstGeom>
                  </pic:spPr>
                </pic:pic>
              </a:graphicData>
            </a:graphic>
          </wp:inline>
        </w:drawing>
      </w:r>
    </w:p>
    <w:p w14:paraId="057B3525" w14:textId="77777777" w:rsidR="004C0AAF" w:rsidRPr="001F0A23" w:rsidRDefault="004C0AAF" w:rsidP="004C0AAF">
      <w:pPr>
        <w:rPr>
          <w:sz w:val="14"/>
        </w:rPr>
      </w:pPr>
      <w:r w:rsidRPr="001F0A23">
        <w:rPr>
          <w:sz w:val="14"/>
        </w:rPr>
        <w:t xml:space="preserve">Labor federalism can exist without an expert outsider-jurist choosing for workers and employers their bargaining regimes. </w:t>
      </w:r>
      <w:r w:rsidRPr="00BD6002">
        <w:rPr>
          <w:u w:val="single"/>
        </w:rPr>
        <w:t>Workers and employers</w:t>
      </w:r>
      <w:r w:rsidRPr="001F0A23">
        <w:rPr>
          <w:sz w:val="14"/>
        </w:rPr>
        <w:t xml:space="preserve"> themselves </w:t>
      </w:r>
      <w:r w:rsidRPr="00BD6002">
        <w:rPr>
          <w:rStyle w:val="Emphasis"/>
        </w:rPr>
        <w:t>can</w:t>
      </w:r>
      <w:r w:rsidRPr="001F0A23">
        <w:rPr>
          <w:sz w:val="14"/>
        </w:rPr>
        <w:t xml:space="preserve"> </w:t>
      </w:r>
      <w:r w:rsidRPr="00BD6002">
        <w:rPr>
          <w:rStyle w:val="Emphasis"/>
        </w:rPr>
        <w:t>in fact</w:t>
      </w:r>
      <w:r w:rsidRPr="001F0A23">
        <w:rPr>
          <w:sz w:val="14"/>
        </w:rPr>
        <w:t xml:space="preserve"> </w:t>
      </w:r>
      <w:r w:rsidRPr="00BD6002">
        <w:rPr>
          <w:u w:val="single"/>
        </w:rPr>
        <w:t xml:space="preserve">choose their </w:t>
      </w:r>
      <w:r w:rsidRPr="00BD6002">
        <w:rPr>
          <w:rStyle w:val="Emphasis"/>
        </w:rPr>
        <w:t>own set</w:t>
      </w:r>
      <w:r w:rsidRPr="001F0A23">
        <w:rPr>
          <w:sz w:val="14"/>
        </w:rPr>
        <w:t xml:space="preserve"> </w:t>
      </w:r>
      <w:r w:rsidRPr="00BD6002">
        <w:rPr>
          <w:u w:val="single"/>
        </w:rPr>
        <w:t>of institutions</w:t>
      </w:r>
      <w:r w:rsidRPr="001F0A23">
        <w:rPr>
          <w:sz w:val="14"/>
        </w:rPr>
        <w:t xml:space="preserve">. </w:t>
      </w:r>
      <w:r w:rsidRPr="00CC70EF">
        <w:rPr>
          <w:rStyle w:val="Emphasis"/>
        </w:rPr>
        <w:t>Bottom-up</w:t>
      </w:r>
      <w:r w:rsidRPr="001F0A23">
        <w:rPr>
          <w:sz w:val="14"/>
        </w:rPr>
        <w:t xml:space="preserve"> </w:t>
      </w:r>
      <w:r w:rsidRPr="00CC70EF">
        <w:rPr>
          <w:u w:val="single"/>
        </w:rPr>
        <w:t>coordination</w:t>
      </w:r>
      <w:r w:rsidRPr="001F0A23">
        <w:rPr>
          <w:sz w:val="14"/>
        </w:rPr>
        <w:t xml:space="preserve"> </w:t>
      </w:r>
      <w:r w:rsidRPr="00A606CA">
        <w:rPr>
          <w:u w:val="single"/>
        </w:rPr>
        <w:t>can</w:t>
      </w:r>
      <w:r w:rsidRPr="001F0A23">
        <w:rPr>
          <w:sz w:val="14"/>
        </w:rPr>
        <w:t xml:space="preserve"> </w:t>
      </w:r>
      <w:r w:rsidRPr="00B2615B">
        <w:rPr>
          <w:rStyle w:val="Emphasis"/>
          <w:sz w:val="25"/>
          <w:szCs w:val="25"/>
          <w:highlight w:val="cyan"/>
        </w:rPr>
        <w:t>open</w:t>
      </w:r>
      <w:r w:rsidRPr="00A606CA">
        <w:rPr>
          <w:rStyle w:val="Emphasis"/>
          <w:sz w:val="25"/>
          <w:szCs w:val="25"/>
        </w:rPr>
        <w:t xml:space="preserve"> up</w:t>
      </w:r>
      <w:r w:rsidRPr="001F0A23">
        <w:rPr>
          <w:sz w:val="14"/>
          <w:szCs w:val="25"/>
        </w:rPr>
        <w:t xml:space="preserve"> </w:t>
      </w:r>
      <w:r w:rsidRPr="00B2615B">
        <w:rPr>
          <w:rStyle w:val="Emphasis"/>
          <w:sz w:val="25"/>
          <w:szCs w:val="25"/>
          <w:highlight w:val="cyan"/>
        </w:rPr>
        <w:t>new venues</w:t>
      </w:r>
      <w:r w:rsidRPr="00B2615B">
        <w:rPr>
          <w:sz w:val="14"/>
          <w:highlight w:val="cyan"/>
        </w:rPr>
        <w:t xml:space="preserve"> </w:t>
      </w:r>
      <w:r w:rsidRPr="00B2615B">
        <w:rPr>
          <w:highlight w:val="cyan"/>
          <w:u w:val="single"/>
        </w:rPr>
        <w:t xml:space="preserve">of </w:t>
      </w:r>
      <w:r w:rsidRPr="00B2615B">
        <w:rPr>
          <w:rStyle w:val="Emphasis"/>
          <w:sz w:val="25"/>
          <w:szCs w:val="25"/>
          <w:highlight w:val="cyan"/>
        </w:rPr>
        <w:t>federalism</w:t>
      </w:r>
      <w:r w:rsidRPr="001F0A23">
        <w:rPr>
          <w:sz w:val="14"/>
        </w:rPr>
        <w:t xml:space="preserve"> </w:t>
      </w:r>
      <w:r w:rsidRPr="00A606CA">
        <w:rPr>
          <w:u w:val="single"/>
        </w:rPr>
        <w:t xml:space="preserve">in search of </w:t>
      </w:r>
      <w:r w:rsidRPr="00A606CA">
        <w:rPr>
          <w:rStyle w:val="Emphasis"/>
        </w:rPr>
        <w:t>empowering</w:t>
      </w:r>
      <w:r w:rsidRPr="001F0A23">
        <w:rPr>
          <w:sz w:val="14"/>
        </w:rPr>
        <w:t xml:space="preserve"> </w:t>
      </w:r>
      <w:r w:rsidRPr="00A606CA">
        <w:rPr>
          <w:rStyle w:val="Emphasis"/>
        </w:rPr>
        <w:t>collectives</w:t>
      </w:r>
      <w:r w:rsidRPr="001F0A23">
        <w:rPr>
          <w:sz w:val="14"/>
        </w:rPr>
        <w:t xml:space="preserve"> </w:t>
      </w:r>
      <w:r w:rsidRPr="00A606CA">
        <w:rPr>
          <w:u w:val="single"/>
        </w:rPr>
        <w:t>of workers</w:t>
      </w:r>
      <w:r w:rsidRPr="001F0A23">
        <w:rPr>
          <w:sz w:val="14"/>
        </w:rPr>
        <w:t xml:space="preserve"> seeking to solve their collective problems.</w:t>
      </w:r>
    </w:p>
    <w:p w14:paraId="62B27713" w14:textId="77777777" w:rsidR="004C0AAF" w:rsidRPr="007C0B5A" w:rsidRDefault="004C0AAF" w:rsidP="004C0AAF">
      <w:pPr>
        <w:keepNext/>
        <w:keepLines/>
        <w:spacing w:before="40" w:after="0"/>
        <w:outlineLvl w:val="3"/>
        <w:rPr>
          <w:rFonts w:eastAsia="Times New Roman" w:cs="Times New Roman"/>
          <w:b/>
          <w:iCs/>
          <w:sz w:val="26"/>
        </w:rPr>
      </w:pPr>
      <w:r w:rsidRPr="007C0B5A">
        <w:rPr>
          <w:rFonts w:eastAsia="Times New Roman" w:cs="Times New Roman"/>
          <w:b/>
          <w:iCs/>
          <w:sz w:val="26"/>
        </w:rPr>
        <w:t xml:space="preserve">States say </w:t>
      </w:r>
      <w:r w:rsidRPr="007C0B5A">
        <w:rPr>
          <w:rFonts w:eastAsia="Times New Roman" w:cs="Times New Roman"/>
          <w:b/>
          <w:iCs/>
          <w:sz w:val="26"/>
          <w:u w:val="single"/>
        </w:rPr>
        <w:t>yes</w:t>
      </w:r>
      <w:r w:rsidRPr="007C0B5A">
        <w:rPr>
          <w:rFonts w:eastAsia="Times New Roman" w:cs="Times New Roman"/>
          <w:b/>
          <w:iCs/>
          <w:sz w:val="26"/>
        </w:rPr>
        <w:t xml:space="preserve"> to the counterplan, but </w:t>
      </w:r>
      <w:r w:rsidRPr="007C0B5A">
        <w:rPr>
          <w:rFonts w:eastAsia="Times New Roman" w:cs="Times New Roman"/>
          <w:b/>
          <w:iCs/>
          <w:sz w:val="26"/>
          <w:u w:val="single"/>
        </w:rPr>
        <w:t>no to the plan</w:t>
      </w:r>
      <w:r w:rsidRPr="007C0B5A">
        <w:rPr>
          <w:rFonts w:eastAsia="Times New Roman" w:cs="Times New Roman"/>
          <w:b/>
          <w:iCs/>
          <w:sz w:val="26"/>
        </w:rPr>
        <w:t>---</w:t>
      </w:r>
      <w:r w:rsidRPr="007C0B5A">
        <w:rPr>
          <w:rFonts w:eastAsia="Times New Roman" w:cs="Times New Roman"/>
          <w:b/>
          <w:iCs/>
          <w:sz w:val="26"/>
          <w:u w:val="single"/>
        </w:rPr>
        <w:t>presumption</w:t>
      </w:r>
      <w:r w:rsidRPr="007C0B5A">
        <w:rPr>
          <w:rFonts w:eastAsia="Times New Roman" w:cs="Times New Roman"/>
          <w:b/>
          <w:iCs/>
          <w:sz w:val="26"/>
        </w:rPr>
        <w:t>.</w:t>
      </w:r>
    </w:p>
    <w:p w14:paraId="738EFB4D" w14:textId="77777777" w:rsidR="004C0AAF" w:rsidRPr="007C0B5A" w:rsidRDefault="004C0AAF" w:rsidP="004C0AAF">
      <w:pPr>
        <w:rPr>
          <w:rFonts w:eastAsia="Calibri"/>
          <w:color w:val="0563C1"/>
          <w:u w:val="single"/>
        </w:rPr>
      </w:pPr>
      <w:r w:rsidRPr="007C0B5A">
        <w:rPr>
          <w:rFonts w:eastAsia="Calibri"/>
          <w:b/>
          <w:bCs/>
          <w:sz w:val="26"/>
        </w:rPr>
        <w:t>Adler 16</w:t>
      </w:r>
      <w:r w:rsidRPr="007C0B5A">
        <w:rPr>
          <w:rFonts w:eastAsia="Calibri"/>
        </w:rPr>
        <w:t xml:space="preserve">, Professor of Law at Case Western Reserve University (Jonathan, “Is the Clean Air Act Unconstitutional? Coercion, Cooperative Federalism, and Conditional Spending after NFIB v. Sebelius,” </w:t>
      </w:r>
      <w:r w:rsidRPr="007C0B5A">
        <w:rPr>
          <w:rFonts w:eastAsia="Calibri"/>
          <w:i/>
          <w:iCs/>
        </w:rPr>
        <w:t>Ecology Law Quarterly</w:t>
      </w:r>
      <w:r w:rsidRPr="007C0B5A">
        <w:rPr>
          <w:rFonts w:eastAsia="Calibri"/>
        </w:rPr>
        <w:t>, https://www.ecologylawquarterly.org/wp-content/uploads/2020/03/Is-the-Clean-Air-Act-Unconstitutional-Coercion-Cooperative-Federalism-and-Conditional-Spending-after-NFIB-v.-Sebelius.pdf)</w:t>
      </w:r>
    </w:p>
    <w:p w14:paraId="4F4BAC49" w14:textId="77777777" w:rsidR="004C0AAF" w:rsidRPr="007C0B5A" w:rsidRDefault="004C0AAF" w:rsidP="004C0AAF">
      <w:pPr>
        <w:rPr>
          <w:rFonts w:eastAsia="Calibri"/>
          <w:sz w:val="16"/>
        </w:rPr>
      </w:pPr>
      <w:r w:rsidRPr="007C0B5A">
        <w:rPr>
          <w:rFonts w:eastAsia="Calibri"/>
          <w:sz w:val="16"/>
        </w:rPr>
        <w:t xml:space="preserve">The prospect of </w:t>
      </w:r>
      <w:r w:rsidRPr="00CC70EF">
        <w:rPr>
          <w:rFonts w:eastAsia="Calibri"/>
          <w:u w:val="single"/>
        </w:rPr>
        <w:t>fed</w:t>
      </w:r>
      <w:r w:rsidRPr="00CC70EF">
        <w:rPr>
          <w:rFonts w:eastAsia="Calibri"/>
          <w:sz w:val="16"/>
        </w:rPr>
        <w:t>eral</w:t>
      </w:r>
      <w:r w:rsidRPr="007C0B5A">
        <w:rPr>
          <w:rFonts w:eastAsia="Calibri"/>
          <w:u w:val="single"/>
        </w:rPr>
        <w:t xml:space="preserve"> </w:t>
      </w:r>
      <w:r w:rsidRPr="00B2615B">
        <w:rPr>
          <w:rFonts w:eastAsia="Calibri"/>
          <w:highlight w:val="cyan"/>
          <w:u w:val="single"/>
        </w:rPr>
        <w:t>regulation</w:t>
      </w:r>
      <w:r w:rsidRPr="007C0B5A">
        <w:rPr>
          <w:rFonts w:eastAsia="Calibri"/>
          <w:sz w:val="16"/>
        </w:rPr>
        <w:t xml:space="preserve">, in itself, </w:t>
      </w:r>
      <w:r w:rsidRPr="00CC70EF">
        <w:rPr>
          <w:rFonts w:eastAsia="Calibri"/>
          <w:u w:val="single"/>
        </w:rPr>
        <w:t xml:space="preserve">may be </w:t>
      </w:r>
      <w:r w:rsidRPr="00B2615B">
        <w:rPr>
          <w:rFonts w:eastAsia="Calibri"/>
          <w:b/>
          <w:iCs/>
          <w:highlight w:val="cyan"/>
          <w:u w:val="single"/>
          <w:bdr w:val="single" w:sz="8" w:space="0" w:color="auto"/>
        </w:rPr>
        <w:t>insufficient</w:t>
      </w:r>
      <w:r w:rsidRPr="00CC70EF">
        <w:rPr>
          <w:rFonts w:eastAsia="Calibri"/>
          <w:u w:val="single"/>
        </w:rPr>
        <w:t xml:space="preserve"> to induce states</w:t>
      </w:r>
      <w:r w:rsidRPr="007C0B5A">
        <w:rPr>
          <w:rFonts w:eastAsia="Calibri"/>
          <w:sz w:val="16"/>
        </w:rPr>
        <w:t xml:space="preserve"> to adopt their own regulations. State regulation may be more attuned to local needs and priorities, but it can be costly as well. As a consequence, some </w:t>
      </w:r>
      <w:r w:rsidRPr="00B2615B">
        <w:rPr>
          <w:rFonts w:eastAsia="Calibri"/>
          <w:highlight w:val="cyan"/>
          <w:u w:val="single"/>
        </w:rPr>
        <w:t>states</w:t>
      </w:r>
      <w:r w:rsidRPr="007C0B5A">
        <w:rPr>
          <w:rFonts w:eastAsia="Calibri"/>
          <w:u w:val="single"/>
        </w:rPr>
        <w:t xml:space="preserve"> may </w:t>
      </w:r>
      <w:r w:rsidRPr="00CC70EF">
        <w:rPr>
          <w:rFonts w:eastAsia="Calibri"/>
          <w:u w:val="single"/>
        </w:rPr>
        <w:t>prefer</w:t>
      </w:r>
      <w:r w:rsidRPr="007C0B5A">
        <w:rPr>
          <w:rFonts w:eastAsia="Calibri"/>
          <w:u w:val="single"/>
        </w:rPr>
        <w:t xml:space="preserve"> </w:t>
      </w:r>
      <w:r w:rsidRPr="00B2615B">
        <w:rPr>
          <w:rFonts w:eastAsia="Calibri"/>
          <w:highlight w:val="cyan"/>
          <w:u w:val="single"/>
        </w:rPr>
        <w:t>not</w:t>
      </w:r>
      <w:r w:rsidRPr="00CC70EF">
        <w:rPr>
          <w:rFonts w:eastAsia="Calibri"/>
          <w:u w:val="single"/>
        </w:rPr>
        <w:t xml:space="preserve"> to </w:t>
      </w:r>
      <w:r w:rsidRPr="00B2615B">
        <w:rPr>
          <w:rFonts w:eastAsia="Calibri"/>
          <w:b/>
          <w:iCs/>
          <w:highlight w:val="cyan"/>
          <w:u w:val="single"/>
          <w:bdr w:val="single" w:sz="8" w:space="0" w:color="auto"/>
        </w:rPr>
        <w:t>coop</w:t>
      </w:r>
      <w:r w:rsidRPr="007C0B5A">
        <w:rPr>
          <w:rFonts w:eastAsia="Calibri"/>
          <w:u w:val="single"/>
        </w:rPr>
        <w:t xml:space="preserve">erate </w:t>
      </w:r>
      <w:r w:rsidRPr="00B2615B">
        <w:rPr>
          <w:rFonts w:eastAsia="Calibri"/>
          <w:highlight w:val="cyan"/>
          <w:u w:val="single"/>
        </w:rPr>
        <w:t>in the imposition of</w:t>
      </w:r>
      <w:r w:rsidRPr="00CC70EF">
        <w:rPr>
          <w:rFonts w:eastAsia="Calibri"/>
          <w:u w:val="single"/>
        </w:rPr>
        <w:t xml:space="preserve"> regulatory </w:t>
      </w:r>
      <w:r w:rsidRPr="00B2615B">
        <w:rPr>
          <w:rFonts w:eastAsia="Calibri"/>
          <w:highlight w:val="cyan"/>
          <w:u w:val="single"/>
        </w:rPr>
        <w:t>burdens</w:t>
      </w:r>
      <w:r w:rsidRPr="007C0B5A">
        <w:rPr>
          <w:rFonts w:eastAsia="Calibri"/>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251D5B57" w14:textId="77777777" w:rsidR="004C0AAF" w:rsidRPr="007C0B5A" w:rsidRDefault="004C0AAF" w:rsidP="004C0AAF">
      <w:pPr>
        <w:rPr>
          <w:rFonts w:eastAsia="Calibri"/>
          <w:sz w:val="16"/>
        </w:rPr>
      </w:pPr>
      <w:r w:rsidRPr="007C0B5A">
        <w:rPr>
          <w:rFonts w:eastAsia="Calibri"/>
          <w:sz w:val="16"/>
        </w:rPr>
        <w:t xml:space="preserve">Where states are reluctant to implement federal regulatory requirements, </w:t>
      </w:r>
      <w:r w:rsidRPr="00CC70EF">
        <w:rPr>
          <w:rFonts w:eastAsia="Calibri"/>
          <w:u w:val="single"/>
        </w:rPr>
        <w:t xml:space="preserve">the </w:t>
      </w:r>
      <w:r w:rsidRPr="00B2615B">
        <w:rPr>
          <w:rFonts w:eastAsia="Calibri"/>
          <w:b/>
          <w:iCs/>
          <w:highlight w:val="cyan"/>
          <w:u w:val="single"/>
          <w:bdr w:val="single" w:sz="8" w:space="0" w:color="auto"/>
        </w:rPr>
        <w:t>most straightforward way</w:t>
      </w:r>
      <w:r w:rsidRPr="007C0B5A">
        <w:rPr>
          <w:rFonts w:eastAsia="Calibri"/>
          <w:u w:val="single"/>
        </w:rPr>
        <w:t xml:space="preserve"> </w:t>
      </w:r>
      <w:r w:rsidRPr="00CC70EF">
        <w:rPr>
          <w:rFonts w:eastAsia="Calibri"/>
          <w:u w:val="single"/>
        </w:rPr>
        <w:t>to encourage</w:t>
      </w:r>
      <w:r w:rsidRPr="007C0B5A">
        <w:rPr>
          <w:rFonts w:eastAsia="Calibri"/>
          <w:u w:val="single"/>
        </w:rPr>
        <w:t xml:space="preserve"> </w:t>
      </w:r>
      <w:r w:rsidRPr="00CC70EF">
        <w:rPr>
          <w:rFonts w:eastAsia="Calibri"/>
          <w:u w:val="single"/>
        </w:rPr>
        <w:t>states to implement</w:t>
      </w:r>
      <w:r w:rsidRPr="007C0B5A">
        <w:rPr>
          <w:rFonts w:eastAsia="Calibri"/>
          <w:u w:val="single"/>
        </w:rPr>
        <w:t xml:space="preserve"> the desired regulatory programs </w:t>
      </w:r>
      <w:r w:rsidRPr="00B2615B">
        <w:rPr>
          <w:rFonts w:eastAsia="Calibri"/>
          <w:highlight w:val="cyan"/>
          <w:u w:val="single"/>
        </w:rPr>
        <w:t xml:space="preserve">is to </w:t>
      </w:r>
      <w:r w:rsidRPr="00B2615B">
        <w:rPr>
          <w:rFonts w:eastAsia="Calibri"/>
          <w:b/>
          <w:iCs/>
          <w:highlight w:val="cyan"/>
          <w:u w:val="single"/>
          <w:bdr w:val="single" w:sz="8" w:space="0" w:color="auto"/>
        </w:rPr>
        <w:t>pay them</w:t>
      </w:r>
      <w:r w:rsidRPr="007C0B5A">
        <w:rPr>
          <w:rFonts w:eastAsia="Calibri"/>
          <w:sz w:val="16"/>
        </w:rPr>
        <w:t>.</w:t>
      </w:r>
    </w:p>
    <w:p w14:paraId="7245E4E1" w14:textId="77777777" w:rsidR="004C0AAF" w:rsidRPr="007C0B5A" w:rsidRDefault="004C0AAF" w:rsidP="004C0AAF">
      <w:pPr>
        <w:rPr>
          <w:rFonts w:eastAsia="Calibri"/>
          <w:sz w:val="16"/>
        </w:rPr>
      </w:pPr>
      <w:r w:rsidRPr="007C0B5A">
        <w:rPr>
          <w:rFonts w:eastAsia="Calibri"/>
          <w:sz w:val="16"/>
        </w:rPr>
        <w:t>Start FN 34</w:t>
      </w:r>
    </w:p>
    <w:p w14:paraId="7E6A887E" w14:textId="77777777" w:rsidR="004C0AAF" w:rsidRPr="007C0B5A" w:rsidRDefault="004C0AAF" w:rsidP="004C0AAF">
      <w:pPr>
        <w:rPr>
          <w:rFonts w:eastAsia="Calibri"/>
          <w:sz w:val="16"/>
        </w:rPr>
      </w:pPr>
      <w:r w:rsidRPr="007C0B5A">
        <w:rPr>
          <w:rFonts w:eastAsia="Calibri"/>
          <w:sz w:val="16"/>
        </w:rPr>
        <w:t>As Professor Roderick Hills notes, “[</w:t>
      </w:r>
      <w:r w:rsidRPr="00B2615B">
        <w:rPr>
          <w:rFonts w:eastAsia="Calibri"/>
          <w:highlight w:val="cyan"/>
          <w:u w:val="single"/>
        </w:rPr>
        <w:t xml:space="preserve">t]he </w:t>
      </w:r>
      <w:r w:rsidRPr="00B2615B">
        <w:rPr>
          <w:rFonts w:eastAsia="Calibri"/>
          <w:b/>
          <w:iCs/>
          <w:highlight w:val="cyan"/>
          <w:u w:val="single"/>
          <w:bdr w:val="single" w:sz="8" w:space="0" w:color="auto"/>
        </w:rPr>
        <w:t>fed</w:t>
      </w:r>
      <w:r w:rsidRPr="007C0B5A">
        <w:rPr>
          <w:rFonts w:eastAsia="Calibri"/>
          <w:u w:val="single"/>
        </w:rPr>
        <w:t xml:space="preserve">eral government </w:t>
      </w:r>
      <w:r w:rsidRPr="00B2615B">
        <w:rPr>
          <w:rFonts w:eastAsia="Calibri"/>
          <w:highlight w:val="cyan"/>
          <w:u w:val="single"/>
        </w:rPr>
        <w:t xml:space="preserve">can </w:t>
      </w:r>
      <w:r w:rsidRPr="00B2615B">
        <w:rPr>
          <w:rFonts w:eastAsia="Calibri"/>
          <w:b/>
          <w:iCs/>
          <w:highlight w:val="cyan"/>
          <w:u w:val="single"/>
          <w:bdr w:val="single" w:sz="8" w:space="0" w:color="auto"/>
        </w:rPr>
        <w:t>purchase</w:t>
      </w:r>
      <w:r w:rsidRPr="007C0B5A">
        <w:rPr>
          <w:rFonts w:eastAsia="Calibri"/>
          <w:u w:val="single"/>
        </w:rPr>
        <w:t xml:space="preserve"> the </w:t>
      </w:r>
      <w:r w:rsidRPr="00B2615B">
        <w:rPr>
          <w:rFonts w:eastAsia="Calibri"/>
          <w:highlight w:val="cyan"/>
          <w:u w:val="single"/>
        </w:rPr>
        <w:t>services</w:t>
      </w:r>
      <w:r w:rsidRPr="00CC70EF">
        <w:rPr>
          <w:rFonts w:eastAsia="Calibri"/>
          <w:u w:val="single"/>
        </w:rPr>
        <w:t xml:space="preserve"> of state</w:t>
      </w:r>
      <w:r w:rsidRPr="007C0B5A">
        <w:rPr>
          <w:rFonts w:eastAsia="Calibri"/>
          <w:sz w:val="16"/>
        </w:rPr>
        <w:t xml:space="preserve"> and local </w:t>
      </w:r>
      <w:r w:rsidRPr="00CC70EF">
        <w:rPr>
          <w:rFonts w:eastAsia="Calibri"/>
          <w:u w:val="single"/>
        </w:rPr>
        <w:t>governments</w:t>
      </w:r>
      <w:r w:rsidRPr="007C0B5A">
        <w:rPr>
          <w:rFonts w:eastAsia="Calibri"/>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5803343F" w14:textId="77777777" w:rsidR="004C0AAF" w:rsidRPr="007C0B5A" w:rsidRDefault="004C0AAF" w:rsidP="004C0AAF">
      <w:pPr>
        <w:rPr>
          <w:rFonts w:eastAsia="Calibri"/>
          <w:sz w:val="16"/>
        </w:rPr>
      </w:pPr>
      <w:r w:rsidRPr="007C0B5A">
        <w:rPr>
          <w:rFonts w:eastAsia="Calibri"/>
          <w:sz w:val="16"/>
        </w:rPr>
        <w:t>End FN 34</w:t>
      </w:r>
    </w:p>
    <w:p w14:paraId="0DF83313" w14:textId="77777777" w:rsidR="004C0AAF" w:rsidRPr="007C0B5A" w:rsidRDefault="004C0AAF" w:rsidP="004C0AAF">
      <w:pPr>
        <w:rPr>
          <w:rFonts w:eastAsia="Calibri"/>
          <w:sz w:val="16"/>
        </w:rPr>
      </w:pPr>
      <w:r w:rsidRPr="007C0B5A">
        <w:rPr>
          <w:rFonts w:eastAsia="Calibri"/>
          <w:sz w:val="16"/>
        </w:rPr>
        <w:t xml:space="preserve">As interpreted by the Supreme Court, “the power of Congress to authorize expenditure of public moneys for public purposes is not limited by the direct grants of legislative power found in the </w:t>
      </w:r>
      <w:r w:rsidRPr="00E6757D">
        <w:rPr>
          <w:rFonts w:eastAsia="Calibri"/>
          <w:sz w:val="16"/>
        </w:rPr>
        <w:t xml:space="preserve">Constitution.”35 Thus, </w:t>
      </w:r>
      <w:r w:rsidRPr="00E6757D">
        <w:rPr>
          <w:rFonts w:eastAsia="Calibri"/>
          <w:u w:val="single"/>
        </w:rPr>
        <w:t>Congress may offer states financial support to enact policies that Congress could not enact itself</w:t>
      </w:r>
      <w:r w:rsidRPr="00E6757D">
        <w:rPr>
          <w:rFonts w:eastAsia="Calibri"/>
          <w:sz w:val="16"/>
        </w:rPr>
        <w:t xml:space="preserve">. </w:t>
      </w:r>
      <w:r w:rsidRPr="00E6757D">
        <w:rPr>
          <w:rFonts w:eastAsia="Calibri"/>
          <w:u w:val="single"/>
        </w:rPr>
        <w:t>Such financial inducement is</w:t>
      </w:r>
      <w:r w:rsidRPr="00E6757D">
        <w:rPr>
          <w:rFonts w:eastAsia="Calibri"/>
          <w:sz w:val="16"/>
        </w:rPr>
        <w:t xml:space="preserve"> often </w:t>
      </w:r>
      <w:r w:rsidRPr="00E6757D">
        <w:rPr>
          <w:rFonts w:eastAsia="Calibri"/>
          <w:b/>
          <w:iCs/>
          <w:u w:val="single"/>
          <w:bdr w:val="single" w:sz="8" w:space="0" w:color="auto"/>
        </w:rPr>
        <w:t>enough to spur state policy makers into action</w:t>
      </w:r>
      <w:r w:rsidRPr="00E6757D">
        <w:rPr>
          <w:rFonts w:eastAsia="Calibri"/>
          <w:sz w:val="16"/>
        </w:rPr>
        <w:t xml:space="preserve">. Such </w:t>
      </w:r>
      <w:r w:rsidRPr="00E6757D">
        <w:rPr>
          <w:rFonts w:eastAsia="Calibri"/>
          <w:u w:val="single"/>
        </w:rPr>
        <w:t xml:space="preserve">funding can serve to </w:t>
      </w:r>
      <w:r w:rsidRPr="00E6757D">
        <w:rPr>
          <w:rFonts w:eastAsia="Calibri"/>
          <w:b/>
          <w:iCs/>
          <w:u w:val="single"/>
          <w:bdr w:val="single" w:sz="8" w:space="0" w:color="auto"/>
        </w:rPr>
        <w:t>multiply state investments</w:t>
      </w:r>
      <w:r w:rsidRPr="00E6757D">
        <w:rPr>
          <w:rFonts w:eastAsia="Calibri"/>
          <w:u w:val="single"/>
        </w:rPr>
        <w:t xml:space="preserve"> in a given field, as well as to provide </w:t>
      </w:r>
      <w:r w:rsidRPr="00E6757D">
        <w:rPr>
          <w:rFonts w:eastAsia="Calibri"/>
          <w:b/>
          <w:iCs/>
          <w:u w:val="single"/>
          <w:bdr w:val="single" w:sz="8" w:space="0" w:color="auto"/>
        </w:rPr>
        <w:t>political benefits to state policy makers</w:t>
      </w:r>
      <w:r w:rsidRPr="00E6757D">
        <w:rPr>
          <w:rFonts w:eastAsia="Calibri"/>
          <w:sz w:val="16"/>
        </w:rPr>
        <w:t>.</w:t>
      </w:r>
    </w:p>
    <w:p w14:paraId="05CC1FBF" w14:textId="77777777" w:rsidR="004C0AAF" w:rsidRPr="007C0B5A" w:rsidRDefault="004C0AAF" w:rsidP="004C0AAF">
      <w:pPr>
        <w:rPr>
          <w:rFonts w:eastAsia="Calibri"/>
          <w:sz w:val="16"/>
        </w:rPr>
      </w:pPr>
      <w:r w:rsidRPr="007C0B5A">
        <w:rPr>
          <w:rFonts w:eastAsia="Calibri"/>
          <w:sz w:val="16"/>
        </w:rPr>
        <w:t>Start FN 36</w:t>
      </w:r>
    </w:p>
    <w:p w14:paraId="02EA8C93" w14:textId="77777777" w:rsidR="004C0AAF" w:rsidRPr="007C0B5A" w:rsidRDefault="004C0AAF" w:rsidP="004C0AAF">
      <w:pPr>
        <w:rPr>
          <w:rFonts w:eastAsia="Calibri"/>
          <w:sz w:val="16"/>
        </w:rPr>
      </w:pPr>
      <w:r w:rsidRPr="007C0B5A">
        <w:rPr>
          <w:rFonts w:eastAsia="Calibri"/>
          <w:sz w:val="16"/>
        </w:rPr>
        <w:t>See Ilya Somin, Closing Pandora’s Box of Federalism: The Case for Judicial Restriction of Federal Subsidies to State Governments, 90 GEO. L.J. 461, 484 (2002) (“</w:t>
      </w:r>
      <w:r w:rsidRPr="007C0B5A">
        <w:rPr>
          <w:rFonts w:eastAsia="Calibri"/>
          <w:u w:val="single"/>
        </w:rPr>
        <w:t xml:space="preserve">While </w:t>
      </w:r>
      <w:r w:rsidRPr="00B2615B">
        <w:rPr>
          <w:rFonts w:eastAsia="Calibri"/>
          <w:highlight w:val="cyan"/>
          <w:u w:val="single"/>
        </w:rPr>
        <w:t xml:space="preserve">state </w:t>
      </w:r>
      <w:r w:rsidRPr="007C0B5A">
        <w:rPr>
          <w:rFonts w:eastAsia="Calibri"/>
          <w:u w:val="single"/>
        </w:rPr>
        <w:t>government</w:t>
      </w:r>
      <w:r w:rsidRPr="00B2615B">
        <w:rPr>
          <w:rFonts w:eastAsia="Calibri"/>
          <w:highlight w:val="cyan"/>
          <w:u w:val="single"/>
        </w:rPr>
        <w:t>s have</w:t>
      </w:r>
      <w:r w:rsidRPr="007C0B5A">
        <w:rPr>
          <w:rFonts w:eastAsia="Calibri"/>
          <w:u w:val="single"/>
        </w:rPr>
        <w:t xml:space="preserve"> strong political </w:t>
      </w:r>
      <w:r w:rsidRPr="00B2615B">
        <w:rPr>
          <w:rFonts w:eastAsia="Calibri"/>
          <w:highlight w:val="cyan"/>
          <w:u w:val="single"/>
        </w:rPr>
        <w:t>incentives to resist</w:t>
      </w:r>
      <w:r w:rsidRPr="007C0B5A">
        <w:rPr>
          <w:rFonts w:eastAsia="Calibri"/>
          <w:u w:val="single"/>
        </w:rPr>
        <w:t xml:space="preserve"> </w:t>
      </w:r>
      <w:r w:rsidRPr="00B2615B">
        <w:rPr>
          <w:rFonts w:eastAsia="Calibri"/>
          <w:b/>
          <w:iCs/>
          <w:highlight w:val="cyan"/>
          <w:u w:val="single"/>
          <w:bdr w:val="single" w:sz="8" w:space="0" w:color="auto"/>
        </w:rPr>
        <w:t>ordinary</w:t>
      </w:r>
      <w:r w:rsidRPr="007C0B5A">
        <w:rPr>
          <w:rFonts w:eastAsia="Calibri"/>
          <w:u w:val="single"/>
        </w:rPr>
        <w:t xml:space="preserve"> federal </w:t>
      </w:r>
      <w:r w:rsidRPr="00B2615B">
        <w:rPr>
          <w:rFonts w:eastAsia="Calibri"/>
          <w:highlight w:val="cyan"/>
          <w:u w:val="single"/>
        </w:rPr>
        <w:t>legislation</w:t>
      </w:r>
      <w:r w:rsidRPr="00CC70EF">
        <w:rPr>
          <w:rFonts w:eastAsia="Calibri"/>
          <w:u w:val="single"/>
        </w:rPr>
        <w:t xml:space="preserve"> that inhibits their authority</w:t>
      </w:r>
      <w:r w:rsidRPr="007C0B5A">
        <w:rPr>
          <w:rFonts w:eastAsia="Calibri"/>
          <w:u w:val="single"/>
        </w:rPr>
        <w:t xml:space="preserve">, </w:t>
      </w:r>
      <w:r w:rsidRPr="00CC70EF">
        <w:rPr>
          <w:rFonts w:eastAsia="Calibri"/>
          <w:u w:val="single"/>
        </w:rPr>
        <w:t xml:space="preserve">they have </w:t>
      </w:r>
      <w:r w:rsidRPr="00CC70EF">
        <w:rPr>
          <w:rFonts w:eastAsia="Calibri"/>
          <w:b/>
          <w:iCs/>
          <w:u w:val="single"/>
          <w:bdr w:val="single" w:sz="8" w:space="0" w:color="auto"/>
        </w:rPr>
        <w:t>incentives to accept</w:t>
      </w:r>
      <w:r w:rsidRPr="00CC70EF">
        <w:rPr>
          <w:rFonts w:eastAsia="Calibri"/>
          <w:u w:val="single"/>
        </w:rPr>
        <w:t xml:space="preserve"> and </w:t>
      </w:r>
      <w:r w:rsidRPr="00CC70EF">
        <w:rPr>
          <w:rFonts w:eastAsia="Calibri"/>
          <w:b/>
          <w:iCs/>
          <w:u w:val="single"/>
          <w:bdr w:val="single" w:sz="8" w:space="0" w:color="auto"/>
        </w:rPr>
        <w:t>even lobby for</w:t>
      </w:r>
      <w:r w:rsidRPr="007C0B5A">
        <w:rPr>
          <w:rFonts w:eastAsia="Calibri"/>
          <w:u w:val="single"/>
        </w:rPr>
        <w:t xml:space="preserve"> conditional </w:t>
      </w:r>
      <w:r w:rsidRPr="00CC70EF">
        <w:rPr>
          <w:rFonts w:eastAsia="Calibri"/>
          <w:u w:val="single"/>
        </w:rPr>
        <w:t>federal grants</w:t>
      </w:r>
      <w:r w:rsidRPr="007C0B5A">
        <w:rPr>
          <w:rFonts w:eastAsia="Calibri"/>
          <w:sz w:val="16"/>
        </w:rPr>
        <w:t xml:space="preserve">.”). </w:t>
      </w:r>
    </w:p>
    <w:p w14:paraId="7B1FA0FD" w14:textId="77777777" w:rsidR="004C0AAF" w:rsidRPr="007C0B5A" w:rsidRDefault="004C0AAF" w:rsidP="004C0AAF">
      <w:pPr>
        <w:rPr>
          <w:rFonts w:eastAsia="Calibri"/>
          <w:sz w:val="16"/>
        </w:rPr>
      </w:pPr>
      <w:r w:rsidRPr="007C0B5A">
        <w:rPr>
          <w:rFonts w:eastAsia="Calibri"/>
          <w:sz w:val="16"/>
        </w:rPr>
        <w:t>End FN 36</w:t>
      </w:r>
    </w:p>
    <w:p w14:paraId="077015F5" w14:textId="77777777" w:rsidR="004C0AAF" w:rsidRPr="007C0B5A" w:rsidRDefault="004C0AAF" w:rsidP="004C0AAF">
      <w:pPr>
        <w:rPr>
          <w:rFonts w:eastAsia="Calibri"/>
          <w:sz w:val="16"/>
        </w:rPr>
      </w:pPr>
      <w:r w:rsidRPr="00CC70EF">
        <w:rPr>
          <w:rFonts w:eastAsia="Calibri"/>
          <w:u w:val="single"/>
        </w:rPr>
        <w:t xml:space="preserve">Imposing </w:t>
      </w:r>
      <w:r w:rsidRPr="00B2615B">
        <w:rPr>
          <w:rFonts w:eastAsia="Calibri"/>
          <w:highlight w:val="cyan"/>
          <w:u w:val="single"/>
        </w:rPr>
        <w:t>conditions</w:t>
      </w:r>
      <w:r w:rsidRPr="007C0B5A">
        <w:rPr>
          <w:rFonts w:eastAsia="Calibri"/>
          <w:u w:val="single"/>
        </w:rPr>
        <w:t xml:space="preserve"> on the receipt of such funding </w:t>
      </w:r>
      <w:r w:rsidRPr="007C0B5A">
        <w:rPr>
          <w:rFonts w:eastAsia="Calibri"/>
          <w:sz w:val="16"/>
        </w:rPr>
        <w:t>can also</w:t>
      </w:r>
      <w:r w:rsidRPr="007C0B5A">
        <w:rPr>
          <w:rFonts w:eastAsia="Calibri"/>
          <w:u w:val="single"/>
        </w:rPr>
        <w:t xml:space="preserve"> </w:t>
      </w:r>
      <w:r w:rsidRPr="00B2615B">
        <w:rPr>
          <w:rFonts w:eastAsia="Calibri"/>
          <w:b/>
          <w:iCs/>
          <w:highlight w:val="cyan"/>
          <w:u w:val="single"/>
          <w:bdr w:val="single" w:sz="8" w:space="0" w:color="auto"/>
        </w:rPr>
        <w:t>ensure</w:t>
      </w:r>
      <w:r w:rsidRPr="007C0B5A">
        <w:rPr>
          <w:rFonts w:eastAsia="Calibri"/>
          <w:u w:val="single"/>
        </w:rPr>
        <w:t xml:space="preserve"> that </w:t>
      </w:r>
      <w:r w:rsidRPr="00CC70EF">
        <w:rPr>
          <w:rFonts w:eastAsia="Calibri"/>
          <w:u w:val="single"/>
        </w:rPr>
        <w:t>state</w:t>
      </w:r>
      <w:r w:rsidRPr="007C0B5A">
        <w:rPr>
          <w:rFonts w:eastAsia="Calibri"/>
          <w:u w:val="single"/>
        </w:rPr>
        <w:t xml:space="preserve"> </w:t>
      </w:r>
      <w:r w:rsidRPr="00B2615B">
        <w:rPr>
          <w:rFonts w:eastAsia="Calibri"/>
          <w:highlight w:val="cyan"/>
          <w:u w:val="single"/>
        </w:rPr>
        <w:t>policies are implemented</w:t>
      </w:r>
      <w:r w:rsidRPr="007C0B5A">
        <w:rPr>
          <w:rFonts w:eastAsia="Calibri"/>
          <w:u w:val="single"/>
        </w:rPr>
        <w:t xml:space="preserve"> consistent with federal objectives</w:t>
      </w:r>
      <w:r w:rsidRPr="007C0B5A">
        <w:rPr>
          <w:rFonts w:eastAsia="Calibri"/>
          <w:sz w:val="16"/>
        </w:rPr>
        <w:t>.</w:t>
      </w:r>
    </w:p>
    <w:p w14:paraId="72070EC6" w14:textId="77777777" w:rsidR="004C0AAF" w:rsidRPr="007C0B5A" w:rsidRDefault="004C0AAF" w:rsidP="004C0AAF">
      <w:pPr>
        <w:rPr>
          <w:rFonts w:eastAsia="Calibri"/>
          <w:sz w:val="16"/>
        </w:rPr>
      </w:pPr>
      <w:r w:rsidRPr="007C0B5A">
        <w:rPr>
          <w:rFonts w:eastAsia="Calibri"/>
          <w:sz w:val="16"/>
        </w:rPr>
        <w:t>Start FN 37</w:t>
      </w:r>
    </w:p>
    <w:p w14:paraId="13CEB9AB" w14:textId="77777777" w:rsidR="004C0AAF" w:rsidRPr="007C0B5A" w:rsidRDefault="004C0AAF" w:rsidP="004C0AAF">
      <w:pPr>
        <w:rPr>
          <w:rFonts w:eastAsia="Calibri"/>
          <w:sz w:val="16"/>
        </w:rPr>
      </w:pPr>
      <w:r w:rsidRPr="007C0B5A">
        <w:rPr>
          <w:rFonts w:eastAsia="Calibri"/>
          <w:sz w:val="16"/>
        </w:rPr>
        <w:t>See South Dakota v. Dole, 483 U.S. 203, 206 (1987) (noting permissibility of imposing conditions on the receipt of federal funds to achieve “broad policy objectives”); Fullilove v. Klutznick, 448 U.S. 448, 474 (1980) (</w:t>
      </w:r>
      <w:r w:rsidRPr="007C0B5A">
        <w:rPr>
          <w:rFonts w:eastAsia="Calibri"/>
          <w:u w:val="single"/>
        </w:rPr>
        <w:t>Congress may “further broad policy objectives by conditioning receipt of federal moneys upon compliance by the recipient with federal statutory and administrative directives</w:t>
      </w:r>
      <w:r w:rsidRPr="007C0B5A">
        <w:rPr>
          <w:rFonts w:eastAsia="Calibri"/>
          <w:sz w:val="16"/>
        </w:rPr>
        <w:t>.”).</w:t>
      </w:r>
    </w:p>
    <w:p w14:paraId="7CB592C9" w14:textId="77777777" w:rsidR="004C0AAF" w:rsidRPr="007C0B5A" w:rsidRDefault="004C0AAF" w:rsidP="004C0AAF">
      <w:pPr>
        <w:rPr>
          <w:rFonts w:eastAsia="Calibri"/>
          <w:sz w:val="16"/>
        </w:rPr>
      </w:pPr>
      <w:r w:rsidRPr="007C0B5A">
        <w:rPr>
          <w:rFonts w:eastAsia="Calibri"/>
          <w:sz w:val="16"/>
        </w:rPr>
        <w:t>End FN 37</w:t>
      </w:r>
    </w:p>
    <w:p w14:paraId="5CCD15AA" w14:textId="77777777" w:rsidR="004C0AAF" w:rsidRPr="00CC70EF" w:rsidRDefault="004C0AAF" w:rsidP="004C0AAF">
      <w:pPr>
        <w:rPr>
          <w:rFonts w:eastAsia="Calibri"/>
        </w:rPr>
      </w:pPr>
    </w:p>
    <w:p w14:paraId="42C50348" w14:textId="77777777" w:rsidR="004C0AAF" w:rsidRPr="007C0B5A" w:rsidRDefault="004C0AAF" w:rsidP="004C0AAF">
      <w:pPr>
        <w:keepNext/>
        <w:keepLines/>
        <w:spacing w:before="40" w:after="0"/>
        <w:outlineLvl w:val="3"/>
        <w:rPr>
          <w:rFonts w:eastAsia="Times New Roman" w:cs="Times New Roman"/>
          <w:b/>
          <w:iCs/>
          <w:sz w:val="26"/>
          <w:u w:val="single"/>
        </w:rPr>
      </w:pPr>
      <w:r w:rsidRPr="007C0B5A">
        <w:rPr>
          <w:rFonts w:eastAsia="Times New Roman" w:cs="Times New Roman"/>
          <w:b/>
          <w:iCs/>
          <w:sz w:val="26"/>
        </w:rPr>
        <w:t xml:space="preserve">The counterplan builds state power and expertise---expands federal utilization of states in </w:t>
      </w:r>
      <w:r w:rsidRPr="007C0B5A">
        <w:rPr>
          <w:rFonts w:eastAsia="Times New Roman" w:cs="Times New Roman"/>
          <w:b/>
          <w:iCs/>
          <w:sz w:val="26"/>
          <w:u w:val="single"/>
        </w:rPr>
        <w:t>other areas</w:t>
      </w:r>
    </w:p>
    <w:p w14:paraId="1B1BC9E9" w14:textId="77777777" w:rsidR="004C0AAF" w:rsidRPr="007C0B5A" w:rsidRDefault="004C0AAF" w:rsidP="004C0AAF">
      <w:pPr>
        <w:rPr>
          <w:rFonts w:eastAsia="Calibri"/>
        </w:rPr>
      </w:pPr>
      <w:r w:rsidRPr="007C0B5A">
        <w:rPr>
          <w:rFonts w:eastAsia="Calibri"/>
          <w:b/>
          <w:bCs/>
          <w:sz w:val="26"/>
        </w:rPr>
        <w:t>Gluck 13</w:t>
      </w:r>
      <w:r w:rsidRPr="007C0B5A">
        <w:rPr>
          <w:rFonts w:eastAsia="Calibri"/>
        </w:rPr>
        <w:t xml:space="preserve">, Associate Professor of Law, Yale Law School (Abbe, “FEDERALISM FROM FEDERAL STATUTES: HEALTH REFORM, MEDICAID, AND THE OLD-FASHIONED FEDERALISTS’ GAMBLE,” </w:t>
      </w:r>
      <w:r w:rsidRPr="007C0B5A">
        <w:rPr>
          <w:rFonts w:eastAsia="Calibri"/>
          <w:i/>
          <w:iCs/>
        </w:rPr>
        <w:t>Fordham Law Review</w:t>
      </w:r>
      <w:r w:rsidRPr="007C0B5A">
        <w:rPr>
          <w:rFonts w:eastAsia="Calibri"/>
        </w:rPr>
        <w:t>, 81:4, p. 1762-1763, https://ir.lawnet.fordham.edu/flr/vol81/iss4/5)</w:t>
      </w:r>
    </w:p>
    <w:p w14:paraId="141DA093" w14:textId="77777777" w:rsidR="004C0AAF" w:rsidRPr="007C0B5A" w:rsidRDefault="004C0AAF" w:rsidP="004C0AAF">
      <w:pPr>
        <w:rPr>
          <w:rFonts w:eastAsia="Calibri"/>
          <w:sz w:val="16"/>
        </w:rPr>
      </w:pPr>
      <w:r w:rsidRPr="007C0B5A">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7C0B5A">
        <w:rPr>
          <w:rFonts w:eastAsia="Calibri"/>
          <w:u w:val="single"/>
        </w:rPr>
        <w:t>Even though the new program was a federal program, it was state run, and as such was viewed as an extension of prior state</w:t>
      </w:r>
      <w:r w:rsidRPr="007C0B5A">
        <w:rPr>
          <w:rFonts w:eastAsia="Calibri"/>
          <w:sz w:val="16"/>
        </w:rPr>
        <w:t xml:space="preserve"> charity-care </w:t>
      </w:r>
      <w:r w:rsidRPr="007C0B5A">
        <w:rPr>
          <w:rFonts w:eastAsia="Calibri"/>
          <w:u w:val="single"/>
        </w:rPr>
        <w:t>efforts</w:t>
      </w:r>
      <w:r w:rsidRPr="007C0B5A">
        <w:rPr>
          <w:rFonts w:eastAsia="Calibri"/>
          <w:sz w:val="16"/>
        </w:rPr>
        <w:t xml:space="preserve">, rather than as a major reform of them.38 But making Medicaid </w:t>
      </w:r>
      <w:r w:rsidRPr="00B2615B">
        <w:rPr>
          <w:rFonts w:eastAsia="Calibri"/>
          <w:highlight w:val="cyan"/>
          <w:u w:val="single"/>
        </w:rPr>
        <w:t>state administered</w:t>
      </w:r>
      <w:r w:rsidRPr="007C0B5A">
        <w:rPr>
          <w:rFonts w:eastAsia="Calibri"/>
          <w:sz w:val="16"/>
        </w:rPr>
        <w:t xml:space="preserve"> also </w:t>
      </w:r>
      <w:r w:rsidRPr="007C0B5A">
        <w:rPr>
          <w:rFonts w:eastAsia="Calibri"/>
          <w:u w:val="single"/>
        </w:rPr>
        <w:t xml:space="preserve">was an effort to </w:t>
      </w:r>
      <w:r w:rsidRPr="00B2615B">
        <w:rPr>
          <w:rFonts w:eastAsia="Calibri"/>
          <w:b/>
          <w:iCs/>
          <w:highlight w:val="cyan"/>
          <w:u w:val="single"/>
          <w:bdr w:val="single" w:sz="8" w:space="0" w:color="auto"/>
        </w:rPr>
        <w:t>prevent</w:t>
      </w:r>
      <w:r w:rsidRPr="00CC70EF">
        <w:rPr>
          <w:rFonts w:eastAsia="Calibri"/>
          <w:b/>
          <w:iCs/>
          <w:u w:val="single"/>
          <w:bdr w:val="single" w:sz="8" w:space="0" w:color="auto"/>
        </w:rPr>
        <w:t xml:space="preserve"> further federal </w:t>
      </w:r>
      <w:r w:rsidRPr="00B2615B">
        <w:rPr>
          <w:rFonts w:eastAsia="Calibri"/>
          <w:b/>
          <w:iCs/>
          <w:highlight w:val="cyan"/>
          <w:u w:val="single"/>
          <w:bdr w:val="single" w:sz="8" w:space="0" w:color="auto"/>
        </w:rPr>
        <w:t>encroachment</w:t>
      </w:r>
      <w:r w:rsidRPr="007C0B5A">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B2615B">
        <w:rPr>
          <w:rFonts w:eastAsia="Calibri"/>
          <w:b/>
          <w:iCs/>
          <w:highlight w:val="cyan"/>
          <w:u w:val="single"/>
          <w:bdr w:val="single" w:sz="8" w:space="0" w:color="auto"/>
        </w:rPr>
        <w:t>Designing</w:t>
      </w:r>
      <w:r w:rsidRPr="007C0B5A">
        <w:rPr>
          <w:rFonts w:eastAsia="Calibri"/>
          <w:b/>
          <w:iCs/>
          <w:u w:val="single"/>
          <w:bdr w:val="single" w:sz="8" w:space="0" w:color="auto"/>
        </w:rPr>
        <w:t xml:space="preserve"> a federal </w:t>
      </w:r>
      <w:r w:rsidRPr="00B2615B">
        <w:rPr>
          <w:rFonts w:eastAsia="Calibri"/>
          <w:b/>
          <w:iCs/>
          <w:highlight w:val="cyan"/>
          <w:u w:val="single"/>
          <w:bdr w:val="single" w:sz="8" w:space="0" w:color="auto"/>
        </w:rPr>
        <w:t>law so</w:t>
      </w:r>
      <w:r w:rsidRPr="00CC70EF">
        <w:rPr>
          <w:rFonts w:eastAsia="Calibri"/>
          <w:b/>
          <w:iCs/>
          <w:u w:val="single"/>
          <w:bdr w:val="single" w:sz="8" w:space="0" w:color="auto"/>
        </w:rPr>
        <w:t xml:space="preserve"> that </w:t>
      </w:r>
      <w:r w:rsidRPr="00B2615B">
        <w:rPr>
          <w:rFonts w:eastAsia="Calibri"/>
          <w:b/>
          <w:iCs/>
          <w:highlight w:val="cyan"/>
          <w:u w:val="single"/>
          <w:bdr w:val="single" w:sz="8" w:space="0" w:color="auto"/>
        </w:rPr>
        <w:t>it could be implemented by the states</w:t>
      </w:r>
      <w:r w:rsidRPr="00CC70EF">
        <w:rPr>
          <w:rFonts w:eastAsia="Calibri"/>
          <w:b/>
          <w:iCs/>
          <w:u w:val="single"/>
          <w:bdr w:val="single" w:sz="8" w:space="0" w:color="auto"/>
        </w:rPr>
        <w:t xml:space="preserve"> was</w:t>
      </w:r>
      <w:r w:rsidRPr="007C0B5A">
        <w:rPr>
          <w:rFonts w:eastAsia="Calibri"/>
          <w:b/>
          <w:iCs/>
          <w:u w:val="single"/>
          <w:bdr w:val="single" w:sz="8" w:space="0" w:color="auto"/>
        </w:rPr>
        <w:t xml:space="preserve"> seen as </w:t>
      </w:r>
      <w:r w:rsidRPr="00B2615B">
        <w:rPr>
          <w:rFonts w:eastAsia="Calibri"/>
          <w:b/>
          <w:iCs/>
          <w:highlight w:val="cyan"/>
          <w:u w:val="single"/>
          <w:bdr w:val="single" w:sz="8" w:space="0" w:color="auto"/>
        </w:rPr>
        <w:t>protective of federalism</w:t>
      </w:r>
      <w:r w:rsidRPr="007C0B5A">
        <w:rPr>
          <w:rFonts w:eastAsia="Calibri"/>
          <w:sz w:val="16"/>
        </w:rPr>
        <w:t>. Completing the fragmentation, the statute left large swaths of regulation entirely in state hands, including the regulation of the private insurance industry.40</w:t>
      </w:r>
    </w:p>
    <w:p w14:paraId="4FA5F254" w14:textId="77777777" w:rsidR="004C0AAF" w:rsidRPr="007C0B5A" w:rsidRDefault="004C0AAF" w:rsidP="004C0AAF">
      <w:pPr>
        <w:rPr>
          <w:rFonts w:eastAsia="Calibri"/>
          <w:sz w:val="16"/>
        </w:rPr>
      </w:pPr>
      <w:r w:rsidRPr="00CC70EF">
        <w:rPr>
          <w:rFonts w:eastAsia="Calibri"/>
          <w:u w:val="single"/>
        </w:rPr>
        <w:t>The same story can be told outside</w:t>
      </w:r>
      <w:r w:rsidRPr="007C0B5A">
        <w:rPr>
          <w:rFonts w:eastAsia="Calibri"/>
          <w:u w:val="single"/>
        </w:rPr>
        <w:t xml:space="preserve"> the </w:t>
      </w:r>
      <w:r w:rsidRPr="00CC70EF">
        <w:rPr>
          <w:rFonts w:eastAsia="Calibri"/>
          <w:u w:val="single"/>
        </w:rPr>
        <w:t>health care</w:t>
      </w:r>
      <w:r w:rsidRPr="007C0B5A">
        <w:rPr>
          <w:rFonts w:eastAsia="Calibri"/>
          <w:u w:val="single"/>
        </w:rPr>
        <w:t xml:space="preserve"> arena</w:t>
      </w:r>
      <w:r w:rsidRPr="007C0B5A">
        <w:rPr>
          <w:rFonts w:eastAsia="Calibri"/>
          <w:sz w:val="16"/>
        </w:rPr>
        <w:t xml:space="preserve">. </w:t>
      </w:r>
      <w:r w:rsidRPr="007C0B5A">
        <w:rPr>
          <w:rFonts w:eastAsia="Calibri"/>
          <w:u w:val="single"/>
        </w:rPr>
        <w:t>Indeed, one is hard-pressed to identify any examples of major social policy legislation in which Congress wiped the slate clean of all preexisting state structures and enacted comprehensive, federal-only reform in a single legislative effort</w:t>
      </w:r>
      <w:r w:rsidRPr="007C0B5A">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7C0B5A">
        <w:rPr>
          <w:rFonts w:eastAsia="Calibri"/>
          <w:u w:val="single"/>
        </w:rPr>
        <w:t>early federal efforts to fund state environmental programs that eventually led to the Clean Air and Clean Water Acts;</w:t>
      </w:r>
      <w:r w:rsidRPr="007C0B5A">
        <w:rPr>
          <w:rFonts w:eastAsia="Calibri"/>
          <w:sz w:val="16"/>
        </w:rPr>
        <w:t xml:space="preserve">43 to the 1935 Social Security Act’s evolution from an effort to replace state old-age pension programs to its expanded form today,44 </w:t>
      </w:r>
      <w:r w:rsidRPr="007C0B5A">
        <w:rPr>
          <w:rFonts w:eastAsia="Calibri"/>
          <w:u w:val="single"/>
        </w:rPr>
        <w:t>this is the common arc of modern federal policy development</w:t>
      </w:r>
      <w:r w:rsidRPr="007C0B5A">
        <w:rPr>
          <w:rFonts w:eastAsia="Calibri"/>
          <w:sz w:val="16"/>
        </w:rPr>
        <w:t>.</w:t>
      </w:r>
    </w:p>
    <w:p w14:paraId="2C4E72EF" w14:textId="77777777" w:rsidR="004C0AAF" w:rsidRPr="00CC70EF" w:rsidRDefault="004C0AAF" w:rsidP="004C0AAF">
      <w:pPr>
        <w:rPr>
          <w:rFonts w:eastAsia="Calibri"/>
        </w:rPr>
      </w:pPr>
      <w:r w:rsidRPr="007C0B5A">
        <w:rPr>
          <w:rFonts w:eastAsia="Calibri"/>
          <w:sz w:val="16"/>
        </w:rPr>
        <w:t xml:space="preserve">Moreover, there is a cycle here, one in which </w:t>
      </w:r>
      <w:r w:rsidRPr="00B2615B">
        <w:rPr>
          <w:rFonts w:eastAsia="Calibri"/>
          <w:highlight w:val="cyan"/>
          <w:u w:val="single"/>
        </w:rPr>
        <w:t>state-based</w:t>
      </w:r>
      <w:r w:rsidRPr="007C0B5A">
        <w:rPr>
          <w:rFonts w:eastAsia="Calibri"/>
          <w:u w:val="single"/>
        </w:rPr>
        <w:t xml:space="preserve"> federal </w:t>
      </w:r>
      <w:r w:rsidRPr="00B2615B">
        <w:rPr>
          <w:rFonts w:eastAsia="Calibri"/>
          <w:highlight w:val="cyan"/>
          <w:u w:val="single"/>
        </w:rPr>
        <w:t>policy</w:t>
      </w:r>
      <w:r w:rsidRPr="007C0B5A">
        <w:rPr>
          <w:rFonts w:eastAsia="Calibri"/>
          <w:u w:val="single"/>
        </w:rPr>
        <w:t xml:space="preserve"> incrementalism continues to </w:t>
      </w:r>
      <w:r w:rsidRPr="00B2615B">
        <w:rPr>
          <w:rFonts w:eastAsia="Calibri"/>
          <w:highlight w:val="cyan"/>
          <w:u w:val="single"/>
        </w:rPr>
        <w:t>perpetuate itself</w:t>
      </w:r>
      <w:r w:rsidRPr="007C0B5A">
        <w:rPr>
          <w:rFonts w:eastAsia="Calibri"/>
          <w:sz w:val="16"/>
        </w:rPr>
        <w:t xml:space="preserve">. </w:t>
      </w:r>
      <w:r w:rsidRPr="00CC70EF">
        <w:rPr>
          <w:rFonts w:eastAsia="Calibri"/>
          <w:b/>
          <w:iCs/>
          <w:u w:val="single"/>
          <w:bdr w:val="single" w:sz="8" w:space="0" w:color="auto"/>
        </w:rPr>
        <w:t xml:space="preserve">With </w:t>
      </w:r>
      <w:r w:rsidRPr="00584CF6">
        <w:rPr>
          <w:rFonts w:eastAsia="Calibri"/>
          <w:b/>
          <w:iCs/>
          <w:u w:val="single"/>
          <w:bdr w:val="single" w:sz="8" w:space="0" w:color="auto"/>
        </w:rPr>
        <w:t>each new federal program that relies on state implementation</w:t>
      </w:r>
      <w:r w:rsidRPr="00CC70EF">
        <w:rPr>
          <w:rFonts w:eastAsia="Calibri"/>
          <w:b/>
          <w:iCs/>
          <w:u w:val="single"/>
          <w:bdr w:val="single" w:sz="8" w:space="0" w:color="auto"/>
        </w:rPr>
        <w:t xml:space="preserve">, state administrative </w:t>
      </w:r>
      <w:r w:rsidRPr="00B2615B">
        <w:rPr>
          <w:rFonts w:eastAsia="Calibri"/>
          <w:b/>
          <w:iCs/>
          <w:highlight w:val="cyan"/>
          <w:u w:val="single"/>
          <w:bdr w:val="single" w:sz="8" w:space="0" w:color="auto"/>
        </w:rPr>
        <w:t>bureaucracies</w:t>
      </w:r>
      <w:r w:rsidRPr="00CC70EF">
        <w:rPr>
          <w:rFonts w:eastAsia="Calibri"/>
          <w:b/>
          <w:iCs/>
          <w:u w:val="single"/>
          <w:bdr w:val="single" w:sz="8" w:space="0" w:color="auto"/>
        </w:rPr>
        <w:t xml:space="preserve"> are further expanded and </w:t>
      </w:r>
      <w:r w:rsidRPr="00B2615B">
        <w:rPr>
          <w:rFonts w:eastAsia="Calibri"/>
          <w:b/>
          <w:iCs/>
          <w:highlight w:val="cyan"/>
          <w:u w:val="single"/>
          <w:bdr w:val="single" w:sz="8" w:space="0" w:color="auto"/>
        </w:rPr>
        <w:t>become</w:t>
      </w:r>
      <w:r w:rsidRPr="00CC70EF">
        <w:rPr>
          <w:rFonts w:eastAsia="Calibri"/>
          <w:b/>
          <w:iCs/>
          <w:u w:val="single"/>
          <w:bdr w:val="single" w:sz="8" w:space="0" w:color="auto"/>
        </w:rPr>
        <w:t xml:space="preserve"> more </w:t>
      </w:r>
      <w:r w:rsidRPr="00B2615B">
        <w:rPr>
          <w:rFonts w:eastAsia="Calibri"/>
          <w:b/>
          <w:iCs/>
          <w:highlight w:val="cyan"/>
          <w:u w:val="single"/>
          <w:bdr w:val="single" w:sz="8" w:space="0" w:color="auto"/>
        </w:rPr>
        <w:t>expert. This</w:t>
      </w:r>
      <w:r w:rsidRPr="00CC70EF">
        <w:rPr>
          <w:rFonts w:eastAsia="Calibri"/>
          <w:b/>
          <w:iCs/>
          <w:u w:val="single"/>
          <w:bdr w:val="single" w:sz="8" w:space="0" w:color="auto"/>
        </w:rPr>
        <w:t xml:space="preserve">, in turn, </w:t>
      </w:r>
      <w:r w:rsidRPr="00B2615B">
        <w:rPr>
          <w:rFonts w:eastAsia="Calibri"/>
          <w:b/>
          <w:iCs/>
          <w:highlight w:val="cyan"/>
          <w:u w:val="single"/>
          <w:bdr w:val="single" w:sz="8" w:space="0" w:color="auto"/>
        </w:rPr>
        <w:t>makes their</w:t>
      </w:r>
      <w:r w:rsidRPr="00CC70EF">
        <w:rPr>
          <w:rFonts w:eastAsia="Calibri"/>
          <w:b/>
          <w:iCs/>
          <w:u w:val="single"/>
          <w:bdr w:val="single" w:sz="8" w:space="0" w:color="auto"/>
        </w:rPr>
        <w:t xml:space="preserve"> continuing </w:t>
      </w:r>
      <w:r w:rsidRPr="00B2615B">
        <w:rPr>
          <w:rFonts w:eastAsia="Calibri"/>
          <w:b/>
          <w:iCs/>
          <w:highlight w:val="cyan"/>
          <w:u w:val="single"/>
          <w:bdr w:val="single" w:sz="8" w:space="0" w:color="auto"/>
        </w:rPr>
        <w:t>utilization</w:t>
      </w:r>
      <w:r w:rsidRPr="00CC70EF">
        <w:rPr>
          <w:rFonts w:eastAsia="Calibri"/>
          <w:b/>
          <w:iCs/>
          <w:u w:val="single"/>
          <w:bdr w:val="single" w:sz="8" w:space="0" w:color="auto"/>
        </w:rPr>
        <w:t xml:space="preserve"> by the federal government more </w:t>
      </w:r>
      <w:r w:rsidRPr="00B2615B">
        <w:rPr>
          <w:rFonts w:eastAsia="Calibri"/>
          <w:b/>
          <w:iCs/>
          <w:highlight w:val="cyan"/>
          <w:u w:val="single"/>
          <w:bdr w:val="single" w:sz="8" w:space="0" w:color="auto"/>
        </w:rPr>
        <w:t>likely</w:t>
      </w:r>
      <w:r w:rsidRPr="00CC70EF">
        <w:rPr>
          <w:rFonts w:eastAsia="Calibri"/>
        </w:rPr>
        <w:t>.</w:t>
      </w:r>
    </w:p>
    <w:p w14:paraId="589BFC4F" w14:textId="77777777" w:rsidR="004C0AAF" w:rsidRPr="007C0B5A" w:rsidRDefault="004C0AAF" w:rsidP="004C0AAF">
      <w:pPr>
        <w:rPr>
          <w:rFonts w:eastAsia="Calibri"/>
          <w:sz w:val="16"/>
        </w:rPr>
      </w:pPr>
      <w:r w:rsidRPr="007C0B5A">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732B5975" w14:textId="77777777" w:rsidR="004C0AAF" w:rsidRPr="007C0B5A" w:rsidRDefault="004C0AAF" w:rsidP="004C0AAF">
      <w:pPr>
        <w:rPr>
          <w:rFonts w:eastAsia="Calibri"/>
          <w:sz w:val="16"/>
        </w:rPr>
      </w:pPr>
      <w:r w:rsidRPr="007C0B5A">
        <w:rPr>
          <w:rFonts w:eastAsia="Calibri"/>
          <w:sz w:val="16"/>
        </w:rPr>
        <w:t xml:space="preserve">In this sense, </w:t>
      </w:r>
      <w:r w:rsidRPr="00CC70EF">
        <w:rPr>
          <w:rFonts w:eastAsia="Calibri"/>
          <w:u w:val="single"/>
        </w:rPr>
        <w:t>the incremental way</w:t>
      </w:r>
      <w:r w:rsidRPr="007C0B5A">
        <w:rPr>
          <w:rFonts w:eastAsia="Calibri"/>
          <w:u w:val="single"/>
        </w:rPr>
        <w:t xml:space="preserve"> in which </w:t>
      </w:r>
      <w:r w:rsidRPr="0032450E">
        <w:rPr>
          <w:rFonts w:eastAsia="Calibri"/>
          <w:u w:val="single"/>
        </w:rPr>
        <w:t>Congress legislates reinforces the centrality of state administration</w:t>
      </w:r>
      <w:r w:rsidRPr="0032450E">
        <w:rPr>
          <w:rFonts w:eastAsia="Calibri"/>
          <w:sz w:val="16"/>
        </w:rPr>
        <w:t xml:space="preserve">. Interestingly, the Chief Justice himself recognized this state-entrenchment point in his opinion, noting that “the </w:t>
      </w:r>
      <w:r w:rsidRPr="0032450E">
        <w:rPr>
          <w:rFonts w:eastAsia="Calibri"/>
          <w:u w:val="single"/>
        </w:rPr>
        <w:t>States</w:t>
      </w:r>
      <w:r w:rsidRPr="0032450E">
        <w:rPr>
          <w:rFonts w:eastAsia="Calibri"/>
          <w:sz w:val="16"/>
        </w:rPr>
        <w:t xml:space="preserve"> have </w:t>
      </w:r>
      <w:r w:rsidRPr="0032450E">
        <w:rPr>
          <w:rFonts w:eastAsia="Calibri"/>
          <w:u w:val="single"/>
        </w:rPr>
        <w:t>developed intricate statutory and administrative regimes</w:t>
      </w:r>
      <w:r w:rsidRPr="0032450E">
        <w:rPr>
          <w:rFonts w:eastAsia="Calibri"/>
          <w:sz w:val="16"/>
        </w:rPr>
        <w:t xml:space="preserve"> over</w:t>
      </w:r>
      <w:r w:rsidRPr="007C0B5A">
        <w:rPr>
          <w:rFonts w:eastAsia="Calibri"/>
          <w:sz w:val="16"/>
        </w:rPr>
        <w:t xml:space="preserve"> the course of many decades </w:t>
      </w:r>
      <w:r w:rsidRPr="007C0B5A">
        <w:rPr>
          <w:rFonts w:eastAsia="Calibri"/>
          <w:u w:val="single"/>
        </w:rPr>
        <w:t>to implement their objectives</w:t>
      </w:r>
      <w:r w:rsidRPr="007C0B5A">
        <w:rPr>
          <w:rFonts w:eastAsia="Calibri"/>
          <w:sz w:val="16"/>
        </w:rPr>
        <w:t xml:space="preserve"> under existing Medicaid.”45 But the Chief Justice viewed that pattern as evidence only that states may become trapped in federal programs, rather than also as </w:t>
      </w:r>
      <w:r w:rsidRPr="00CC70EF">
        <w:rPr>
          <w:rFonts w:eastAsia="Calibri"/>
          <w:b/>
          <w:iCs/>
          <w:u w:val="single"/>
          <w:bdr w:val="single" w:sz="8" w:space="0" w:color="auto"/>
        </w:rPr>
        <w:t xml:space="preserve">a potential tool through which </w:t>
      </w:r>
      <w:r w:rsidRPr="00B2615B">
        <w:rPr>
          <w:rFonts w:eastAsia="Calibri"/>
          <w:b/>
          <w:iCs/>
          <w:highlight w:val="cyan"/>
          <w:u w:val="single"/>
          <w:bdr w:val="single" w:sz="8" w:space="0" w:color="auto"/>
        </w:rPr>
        <w:t>states</w:t>
      </w:r>
      <w:r w:rsidRPr="00CC70EF">
        <w:rPr>
          <w:rFonts w:eastAsia="Calibri"/>
          <w:b/>
          <w:iCs/>
          <w:u w:val="single"/>
          <w:bdr w:val="single" w:sz="8" w:space="0" w:color="auto"/>
        </w:rPr>
        <w:t xml:space="preserve"> may </w:t>
      </w:r>
      <w:r w:rsidRPr="00B2615B">
        <w:rPr>
          <w:rFonts w:eastAsia="Calibri"/>
          <w:b/>
          <w:iCs/>
          <w:highlight w:val="cyan"/>
          <w:u w:val="single"/>
          <w:bdr w:val="single" w:sz="8" w:space="0" w:color="auto"/>
        </w:rPr>
        <w:t>preserve</w:t>
      </w:r>
      <w:r w:rsidRPr="00CC70EF">
        <w:rPr>
          <w:rFonts w:eastAsia="Calibri"/>
          <w:b/>
          <w:iCs/>
          <w:u w:val="single"/>
          <w:bdr w:val="single" w:sz="8" w:space="0" w:color="auto"/>
        </w:rPr>
        <w:t xml:space="preserve"> their </w:t>
      </w:r>
      <w:r w:rsidRPr="00B2615B">
        <w:rPr>
          <w:rFonts w:eastAsia="Calibri"/>
          <w:b/>
          <w:iCs/>
          <w:highlight w:val="cyan"/>
          <w:u w:val="single"/>
          <w:bdr w:val="single" w:sz="8" w:space="0" w:color="auto"/>
        </w:rPr>
        <w:t>centrality</w:t>
      </w:r>
      <w:r w:rsidRPr="00CC70EF">
        <w:rPr>
          <w:rFonts w:eastAsia="Calibri"/>
          <w:b/>
          <w:iCs/>
          <w:u w:val="single"/>
          <w:bdr w:val="single" w:sz="8" w:space="0" w:color="auto"/>
        </w:rPr>
        <w:t xml:space="preserve"> in and leverage over future federal legislation</w:t>
      </w:r>
      <w:r w:rsidRPr="00CC70EF">
        <w:rPr>
          <w:rFonts w:eastAsia="Calibri"/>
        </w:rPr>
        <w:t>.</w:t>
      </w:r>
    </w:p>
    <w:p w14:paraId="6113D9E2" w14:textId="77777777" w:rsidR="004C0AAF" w:rsidRPr="001B62EB" w:rsidRDefault="004C0AAF" w:rsidP="004C0AAF"/>
    <w:p w14:paraId="519AA105" w14:textId="77777777" w:rsidR="004C0AAF" w:rsidRPr="007C0B5A" w:rsidRDefault="004C0AAF" w:rsidP="004C0AAF">
      <w:pPr>
        <w:keepNext/>
        <w:keepLines/>
        <w:spacing w:before="40" w:after="0"/>
        <w:outlineLvl w:val="3"/>
        <w:rPr>
          <w:rFonts w:eastAsia="Times New Roman" w:cs="Times New Roman"/>
          <w:bCs/>
          <w:iCs/>
          <w:sz w:val="26"/>
        </w:rPr>
      </w:pPr>
      <w:r w:rsidRPr="007C0B5A">
        <w:rPr>
          <w:rFonts w:eastAsia="Times New Roman" w:cs="Times New Roman"/>
          <w:b/>
          <w:iCs/>
          <w:sz w:val="26"/>
        </w:rPr>
        <w:t xml:space="preserve">That </w:t>
      </w:r>
      <w:r w:rsidRPr="007C0B5A">
        <w:rPr>
          <w:rFonts w:eastAsia="Times New Roman" w:cs="Times New Roman"/>
          <w:b/>
          <w:iCs/>
          <w:sz w:val="26"/>
          <w:u w:val="single"/>
        </w:rPr>
        <w:t>caps existential risks</w:t>
      </w:r>
      <w:r w:rsidRPr="007C0B5A">
        <w:rPr>
          <w:rFonts w:eastAsia="Times New Roman" w:cs="Times New Roman"/>
          <w:b/>
          <w:iCs/>
          <w:sz w:val="26"/>
        </w:rPr>
        <w:t>.</w:t>
      </w:r>
    </w:p>
    <w:p w14:paraId="34202890" w14:textId="77777777" w:rsidR="004C0AAF" w:rsidRPr="007C0B5A" w:rsidRDefault="004C0AAF" w:rsidP="004C0AAF">
      <w:pPr>
        <w:rPr>
          <w:rFonts w:eastAsia="Calibri"/>
          <w:i/>
          <w:iCs/>
        </w:rPr>
      </w:pPr>
      <w:r w:rsidRPr="007C0B5A">
        <w:rPr>
          <w:rFonts w:eastAsia="Calibri"/>
          <w:b/>
          <w:bCs/>
          <w:sz w:val="26"/>
        </w:rPr>
        <w:t>Weiss 21</w:t>
      </w:r>
      <w:r w:rsidRPr="007C0B5A">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7C0B5A">
        <w:rPr>
          <w:rFonts w:eastAsia="Calibri"/>
          <w:i/>
          <w:iCs/>
        </w:rPr>
        <w:t>The Survival Nexus: Science, Technology, and World Affairs</w:t>
      </w:r>
      <w:r w:rsidRPr="007C0B5A">
        <w:rPr>
          <w:rFonts w:eastAsia="Calibri"/>
        </w:rPr>
        <w:t>. Online ISBN: 9780197571941)</w:t>
      </w:r>
    </w:p>
    <w:p w14:paraId="50C0FDCB" w14:textId="77777777" w:rsidR="004C0AAF" w:rsidRPr="007C0B5A" w:rsidRDefault="004C0AAF" w:rsidP="004C0AAF">
      <w:pPr>
        <w:rPr>
          <w:rFonts w:eastAsia="Calibri"/>
          <w:sz w:val="16"/>
        </w:rPr>
      </w:pPr>
      <w:r w:rsidRPr="00CC70EF">
        <w:rPr>
          <w:rFonts w:eastAsia="Calibri"/>
          <w:u w:val="single"/>
        </w:rPr>
        <w:t>We are</w:t>
      </w:r>
      <w:r w:rsidRPr="007C0B5A">
        <w:rPr>
          <w:rFonts w:eastAsia="Calibri"/>
          <w:sz w:val="16"/>
        </w:rPr>
        <w:t xml:space="preserve"> needlessly </w:t>
      </w:r>
      <w:r w:rsidRPr="00CC70EF">
        <w:rPr>
          <w:rFonts w:eastAsia="Calibri"/>
          <w:u w:val="single"/>
        </w:rPr>
        <w:t>allowing tech</w:t>
      </w:r>
      <w:r w:rsidRPr="007C0B5A">
        <w:rPr>
          <w:rFonts w:eastAsia="Calibri"/>
          <w:sz w:val="16"/>
        </w:rPr>
        <w:t xml:space="preserve">nology </w:t>
      </w:r>
      <w:r w:rsidRPr="00CC70EF">
        <w:rPr>
          <w:rFonts w:eastAsia="Calibri"/>
          <w:u w:val="single"/>
        </w:rPr>
        <w:t xml:space="preserve">to take the world to the </w:t>
      </w:r>
      <w:r w:rsidRPr="00B2615B">
        <w:rPr>
          <w:rFonts w:eastAsia="Calibri"/>
          <w:b/>
          <w:iCs/>
          <w:highlight w:val="cyan"/>
          <w:u w:val="single"/>
          <w:bdr w:val="single" w:sz="8" w:space="0" w:color="auto"/>
        </w:rPr>
        <w:t>brink of disasters</w:t>
      </w:r>
      <w:r w:rsidRPr="00CC70EF">
        <w:rPr>
          <w:rFonts w:eastAsia="Calibri"/>
          <w:u w:val="single"/>
        </w:rPr>
        <w:t xml:space="preserve"> from</w:t>
      </w:r>
      <w:r w:rsidRPr="007C0B5A">
        <w:rPr>
          <w:rFonts w:eastAsia="Calibri"/>
          <w:u w:val="single"/>
        </w:rPr>
        <w:t xml:space="preserve"> accidental </w:t>
      </w:r>
      <w:r w:rsidRPr="00B2615B">
        <w:rPr>
          <w:rFonts w:eastAsia="Calibri"/>
          <w:b/>
          <w:iCs/>
          <w:highlight w:val="cyan"/>
          <w:u w:val="single"/>
          <w:bdr w:val="single" w:sz="8" w:space="0" w:color="auto"/>
        </w:rPr>
        <w:t>climate</w:t>
      </w:r>
      <w:r w:rsidRPr="007C0B5A">
        <w:rPr>
          <w:rFonts w:eastAsia="Calibri"/>
          <w:u w:val="single"/>
        </w:rPr>
        <w:t xml:space="preserve"> disruption, </w:t>
      </w:r>
      <w:r w:rsidRPr="00B2615B">
        <w:rPr>
          <w:rFonts w:eastAsia="Calibri"/>
          <w:b/>
          <w:iCs/>
          <w:highlight w:val="cyan"/>
          <w:u w:val="single"/>
          <w:bdr w:val="single" w:sz="8" w:space="0" w:color="auto"/>
        </w:rPr>
        <w:t>nuclear war</w:t>
      </w:r>
      <w:r w:rsidRPr="007C0B5A">
        <w:rPr>
          <w:rFonts w:eastAsia="Calibri"/>
          <w:u w:val="single"/>
        </w:rPr>
        <w:t xml:space="preserve">, and </w:t>
      </w:r>
      <w:r w:rsidRPr="00B2615B">
        <w:rPr>
          <w:rFonts w:eastAsia="Calibri"/>
          <w:b/>
          <w:iCs/>
          <w:highlight w:val="cyan"/>
          <w:u w:val="single"/>
          <w:bdr w:val="single" w:sz="8" w:space="0" w:color="auto"/>
        </w:rPr>
        <w:t>pandemics</w:t>
      </w:r>
      <w:r w:rsidRPr="007C0B5A">
        <w:rPr>
          <w:rFonts w:eastAsia="Calibri"/>
          <w:sz w:val="16"/>
        </w:rPr>
        <w:t xml:space="preserve">—at the same time that </w:t>
      </w:r>
      <w:r w:rsidRPr="007C0B5A">
        <w:rPr>
          <w:rFonts w:eastAsia="Calibri"/>
          <w:u w:val="single"/>
        </w:rPr>
        <w:t xml:space="preserve">we are </w:t>
      </w:r>
      <w:r w:rsidRPr="00B2615B">
        <w:rPr>
          <w:rFonts w:eastAsia="Calibri"/>
          <w:highlight w:val="cyan"/>
          <w:u w:val="single"/>
        </w:rPr>
        <w:t>allowing</w:t>
      </w:r>
      <w:r w:rsidRPr="007C0B5A">
        <w:rPr>
          <w:rFonts w:eastAsia="Calibri"/>
          <w:u w:val="single"/>
        </w:rPr>
        <w:t xml:space="preserve"> </w:t>
      </w:r>
      <w:r w:rsidRPr="00CC70EF">
        <w:rPr>
          <w:rFonts w:eastAsia="Calibri"/>
          <w:u w:val="single"/>
        </w:rPr>
        <w:t>the means for</w:t>
      </w:r>
      <w:r w:rsidRPr="00CC70EF">
        <w:rPr>
          <w:rFonts w:eastAsia="Calibri"/>
          <w:sz w:val="16"/>
        </w:rPr>
        <w:t xml:space="preserve"> </w:t>
      </w:r>
      <w:r w:rsidRPr="00CC70EF">
        <w:rPr>
          <w:rFonts w:eastAsia="Calibri"/>
          <w:u w:val="single"/>
        </w:rPr>
        <w:t>controlling</w:t>
      </w:r>
      <w:r w:rsidRPr="007C0B5A">
        <w:rPr>
          <w:rFonts w:eastAsia="Calibri"/>
          <w:sz w:val="16"/>
        </w:rPr>
        <w:t xml:space="preserve"> these </w:t>
      </w:r>
      <w:r w:rsidRPr="00B2615B">
        <w:rPr>
          <w:rFonts w:eastAsia="Calibri"/>
          <w:highlight w:val="cyan"/>
          <w:u w:val="single"/>
        </w:rPr>
        <w:t>tech</w:t>
      </w:r>
      <w:r w:rsidRPr="007C0B5A">
        <w:rPr>
          <w:rFonts w:eastAsia="Calibri"/>
          <w:sz w:val="16"/>
        </w:rPr>
        <w:t xml:space="preserve">nologies </w:t>
      </w:r>
      <w:r w:rsidRPr="00B2615B">
        <w:rPr>
          <w:rFonts w:eastAsia="Calibri"/>
          <w:highlight w:val="cyan"/>
          <w:u w:val="single"/>
        </w:rPr>
        <w:t xml:space="preserve">to </w:t>
      </w:r>
      <w:r w:rsidRPr="00B2615B">
        <w:rPr>
          <w:rFonts w:eastAsia="Calibri"/>
          <w:b/>
          <w:iCs/>
          <w:highlight w:val="cyan"/>
          <w:u w:val="single"/>
          <w:bdr w:val="single" w:sz="8" w:space="0" w:color="auto"/>
        </w:rPr>
        <w:t>erode</w:t>
      </w:r>
      <w:r w:rsidRPr="007C0B5A">
        <w:rPr>
          <w:rFonts w:eastAsia="Calibri"/>
          <w:sz w:val="16"/>
        </w:rPr>
        <w:t xml:space="preserve">. In effect, </w:t>
      </w:r>
      <w:r w:rsidRPr="007C0B5A">
        <w:rPr>
          <w:rFonts w:eastAsia="Calibri"/>
          <w:u w:val="single"/>
        </w:rPr>
        <w:t>we are edging closer and closer to cliffs from which we have removed the guardrails</w:t>
      </w:r>
      <w:r w:rsidRPr="007C0B5A">
        <w:rPr>
          <w:rFonts w:eastAsia="Calibri"/>
          <w:sz w:val="16"/>
        </w:rPr>
        <w:t>. Fortunately, people are beginning to develop—or at least to think about—protections against some of these dangers.</w:t>
      </w:r>
    </w:p>
    <w:p w14:paraId="16D53AA7" w14:textId="77777777" w:rsidR="004C0AAF" w:rsidRPr="007C0B5A" w:rsidRDefault="004C0AAF" w:rsidP="004C0AAF">
      <w:pPr>
        <w:rPr>
          <w:rFonts w:eastAsia="Calibri"/>
          <w:sz w:val="16"/>
        </w:rPr>
      </w:pPr>
      <w:r w:rsidRPr="007C0B5A">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7C0B5A">
        <w:rPr>
          <w:rFonts w:eastAsia="Calibri"/>
          <w:u w:val="single"/>
        </w:rPr>
        <w:t>a systematic</w:t>
      </w:r>
      <w:r w:rsidRPr="007C0B5A">
        <w:rPr>
          <w:rFonts w:eastAsia="Calibri"/>
          <w:sz w:val="16"/>
        </w:rPr>
        <w:t xml:space="preserve">, worldwide </w:t>
      </w:r>
      <w:r w:rsidRPr="007C0B5A">
        <w:rPr>
          <w:rFonts w:eastAsia="Calibri"/>
          <w:u w:val="single"/>
        </w:rPr>
        <w:t xml:space="preserve">campaign of </w:t>
      </w:r>
      <w:r w:rsidRPr="00B2615B">
        <w:rPr>
          <w:rFonts w:eastAsia="Calibri"/>
          <w:highlight w:val="cyan"/>
          <w:u w:val="single"/>
        </w:rPr>
        <w:t>misinfo</w:t>
      </w:r>
      <w:r w:rsidRPr="00CC70EF">
        <w:rPr>
          <w:rFonts w:eastAsia="Calibri"/>
          <w:u w:val="single"/>
        </w:rPr>
        <w:t>rmation</w:t>
      </w:r>
      <w:r w:rsidRPr="007C0B5A">
        <w:rPr>
          <w:rFonts w:eastAsia="Calibri"/>
          <w:sz w:val="16"/>
        </w:rPr>
        <w:t xml:space="preserve"> and disinformation, spread via social and mass media, </w:t>
      </w:r>
      <w:r w:rsidRPr="007C0B5A">
        <w:rPr>
          <w:rFonts w:eastAsia="Calibri"/>
          <w:u w:val="single"/>
        </w:rPr>
        <w:t>has</w:t>
      </w:r>
      <w:r w:rsidRPr="007C0B5A">
        <w:rPr>
          <w:rFonts w:eastAsia="Calibri"/>
          <w:sz w:val="16"/>
        </w:rPr>
        <w:t xml:space="preserve"> deliberately </w:t>
      </w:r>
      <w:r w:rsidRPr="00B2615B">
        <w:rPr>
          <w:rFonts w:eastAsia="Calibri"/>
          <w:highlight w:val="cyan"/>
          <w:u w:val="single"/>
        </w:rPr>
        <w:t>sown distrust</w:t>
      </w:r>
      <w:r w:rsidRPr="007C0B5A">
        <w:rPr>
          <w:rFonts w:eastAsia="Calibri"/>
          <w:u w:val="single"/>
        </w:rPr>
        <w:t xml:space="preserve"> in</w:t>
      </w:r>
      <w:r w:rsidRPr="007C0B5A">
        <w:rPr>
          <w:rFonts w:eastAsia="Calibri"/>
          <w:sz w:val="16"/>
        </w:rPr>
        <w:t xml:space="preserve"> the democratic process, in government, in international </w:t>
      </w:r>
      <w:r w:rsidRPr="007C0B5A">
        <w:rPr>
          <w:rFonts w:eastAsia="Calibri"/>
          <w:u w:val="single"/>
        </w:rPr>
        <w:t>institutions</w:t>
      </w:r>
      <w:r w:rsidRPr="007C0B5A">
        <w:rPr>
          <w:rFonts w:eastAsia="Calibri"/>
          <w:sz w:val="16"/>
        </w:rPr>
        <w:t xml:space="preserve">, in science, in </w:t>
      </w:r>
      <w:r w:rsidRPr="007C0B5A">
        <w:rPr>
          <w:rFonts w:eastAsia="Calibri"/>
          <w:u w:val="single"/>
        </w:rPr>
        <w:t>expertise</w:t>
      </w:r>
      <w:r w:rsidRPr="007C0B5A">
        <w:rPr>
          <w:rFonts w:eastAsia="Calibri"/>
          <w:sz w:val="16"/>
        </w:rPr>
        <w:t xml:space="preserve"> of all kinds, </w:t>
      </w:r>
      <w:r w:rsidRPr="007C0B5A">
        <w:rPr>
          <w:rFonts w:eastAsia="Calibri"/>
          <w:u w:val="single"/>
        </w:rPr>
        <w:t>and</w:t>
      </w:r>
      <w:r w:rsidRPr="007C0B5A">
        <w:rPr>
          <w:rFonts w:eastAsia="Calibri"/>
          <w:sz w:val="16"/>
        </w:rPr>
        <w:t xml:space="preserve"> in the very idea that there is such a thing as </w:t>
      </w:r>
      <w:r w:rsidRPr="007C0B5A">
        <w:rPr>
          <w:rFonts w:eastAsia="Calibri"/>
          <w:u w:val="single"/>
        </w:rPr>
        <w:t>truth</w:t>
      </w:r>
      <w:r w:rsidRPr="007C0B5A">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7C0B5A">
        <w:rPr>
          <w:rFonts w:eastAsia="Calibri"/>
          <w:u w:val="single"/>
        </w:rPr>
        <w:t>this has made it difficult</w:t>
      </w:r>
      <w:r w:rsidRPr="007C0B5A">
        <w:rPr>
          <w:rFonts w:eastAsia="Calibri"/>
          <w:sz w:val="16"/>
        </w:rPr>
        <w:t xml:space="preserve"> for people </w:t>
      </w:r>
      <w:r w:rsidRPr="007C0B5A">
        <w:rPr>
          <w:rFonts w:eastAsia="Calibri"/>
          <w:u w:val="single"/>
        </w:rPr>
        <w:t>to understand the complex and dangerous new threats to the environment</w:t>
      </w:r>
      <w:r w:rsidRPr="007C0B5A">
        <w:rPr>
          <w:rFonts w:eastAsia="Calibri"/>
          <w:sz w:val="16"/>
        </w:rPr>
        <w:t>, to their health, to their security, and to democratic government.</w:t>
      </w:r>
    </w:p>
    <w:p w14:paraId="0D37CD59" w14:textId="77777777" w:rsidR="004C0AAF" w:rsidRPr="007C0B5A" w:rsidRDefault="004C0AAF" w:rsidP="004C0AAF">
      <w:pPr>
        <w:rPr>
          <w:rFonts w:eastAsia="Calibri"/>
          <w:sz w:val="16"/>
        </w:rPr>
      </w:pPr>
      <w:r w:rsidRPr="007C0B5A">
        <w:rPr>
          <w:rFonts w:eastAsia="Calibri"/>
          <w:sz w:val="16"/>
        </w:rPr>
        <w:t>Stimulating and Guiding Technological Change</w:t>
      </w:r>
    </w:p>
    <w:p w14:paraId="30CD770C" w14:textId="77777777" w:rsidR="004C0AAF" w:rsidRPr="007C0B5A" w:rsidRDefault="004C0AAF" w:rsidP="004C0AAF">
      <w:pPr>
        <w:rPr>
          <w:rFonts w:eastAsia="Calibri"/>
          <w:sz w:val="16"/>
        </w:rPr>
      </w:pPr>
      <w:r w:rsidRPr="007C0B5A">
        <w:rPr>
          <w:rFonts w:eastAsia="Calibri"/>
          <w:u w:val="single"/>
        </w:rPr>
        <w:t xml:space="preserve">Science and </w:t>
      </w:r>
      <w:r w:rsidRPr="00B2615B">
        <w:rPr>
          <w:rFonts w:eastAsia="Calibri"/>
          <w:highlight w:val="cyan"/>
          <w:u w:val="single"/>
        </w:rPr>
        <w:t>tech</w:t>
      </w:r>
      <w:r w:rsidRPr="007C0B5A">
        <w:rPr>
          <w:rFonts w:eastAsia="Calibri"/>
          <w:sz w:val="16"/>
        </w:rPr>
        <w:t xml:space="preserve">nology </w:t>
      </w:r>
      <w:r w:rsidRPr="007C0B5A">
        <w:rPr>
          <w:rFonts w:eastAsia="Calibri"/>
          <w:u w:val="single"/>
        </w:rPr>
        <w:t>have much to contribute to the resolution of all these issues</w:t>
      </w:r>
      <w:r w:rsidRPr="007C0B5A">
        <w:rPr>
          <w:rFonts w:eastAsia="Calibri"/>
          <w:sz w:val="16"/>
        </w:rPr>
        <w:t xml:space="preserve">. </w:t>
      </w:r>
      <w:r w:rsidRPr="007C0B5A">
        <w:rPr>
          <w:rFonts w:eastAsia="Calibri"/>
          <w:u w:val="single"/>
        </w:rPr>
        <w:t>We need better scientific understanding</w:t>
      </w:r>
      <w:r w:rsidRPr="007C0B5A">
        <w:rPr>
          <w:rFonts w:eastAsia="Calibri"/>
          <w:sz w:val="16"/>
        </w:rPr>
        <w:t xml:space="preserve"> of the climate, of the ways in which diseases spread, and of the likely impact of gene drivers and geoengineering. We need technological innovations </w:t>
      </w:r>
      <w:r w:rsidRPr="007C0B5A">
        <w:rPr>
          <w:rFonts w:eastAsia="Calibri"/>
          <w:u w:val="single"/>
        </w:rPr>
        <w:t>to</w:t>
      </w:r>
      <w:r w:rsidRPr="007C0B5A">
        <w:rPr>
          <w:rFonts w:eastAsia="Calibri"/>
          <w:sz w:val="16"/>
        </w:rPr>
        <w:t xml:space="preserve"> prevent or </w:t>
      </w:r>
      <w:r w:rsidRPr="00B2615B">
        <w:rPr>
          <w:rFonts w:eastAsia="Calibri"/>
          <w:highlight w:val="cyan"/>
          <w:u w:val="single"/>
        </w:rPr>
        <w:t>cure</w:t>
      </w:r>
      <w:r w:rsidRPr="007C0B5A">
        <w:rPr>
          <w:rFonts w:eastAsia="Calibri"/>
          <w:sz w:val="16"/>
        </w:rPr>
        <w:t xml:space="preserve"> noncommunicable </w:t>
      </w:r>
      <w:r w:rsidRPr="00B2615B">
        <w:rPr>
          <w:rFonts w:eastAsia="Calibri"/>
          <w:highlight w:val="cyan"/>
          <w:u w:val="single"/>
        </w:rPr>
        <w:t>diseases</w:t>
      </w:r>
      <w:r w:rsidRPr="00B2615B">
        <w:rPr>
          <w:rFonts w:eastAsia="Calibri"/>
          <w:sz w:val="16"/>
          <w:highlight w:val="cyan"/>
        </w:rPr>
        <w:t xml:space="preserve">, </w:t>
      </w:r>
      <w:r w:rsidRPr="00CC70EF">
        <w:rPr>
          <w:rFonts w:eastAsia="Calibri"/>
          <w:u w:val="single"/>
        </w:rPr>
        <w:t>alleviate malnutrition</w:t>
      </w:r>
      <w:r w:rsidRPr="007C0B5A">
        <w:rPr>
          <w:rFonts w:eastAsia="Calibri"/>
          <w:sz w:val="16"/>
        </w:rPr>
        <w:t xml:space="preserve">, </w:t>
      </w:r>
      <w:r w:rsidRPr="00B2615B">
        <w:rPr>
          <w:rFonts w:eastAsia="Calibri"/>
          <w:highlight w:val="cyan"/>
          <w:u w:val="single"/>
        </w:rPr>
        <w:t>conserve resources</w:t>
      </w:r>
      <w:r w:rsidRPr="00B2615B">
        <w:rPr>
          <w:rFonts w:eastAsia="Calibri"/>
          <w:sz w:val="16"/>
          <w:highlight w:val="cyan"/>
        </w:rPr>
        <w:t xml:space="preserve">, </w:t>
      </w:r>
      <w:r w:rsidRPr="00B2615B">
        <w:rPr>
          <w:rFonts w:eastAsia="Calibri"/>
          <w:highlight w:val="cyan"/>
          <w:u w:val="single"/>
        </w:rPr>
        <w:t>defend against cyber</w:t>
      </w:r>
      <w:r w:rsidRPr="007C0B5A">
        <w:rPr>
          <w:rFonts w:eastAsia="Calibri"/>
          <w:u w:val="single"/>
        </w:rPr>
        <w:t>attack</w:t>
      </w:r>
      <w:r w:rsidRPr="007C0B5A">
        <w:rPr>
          <w:rFonts w:eastAsia="Calibri"/>
          <w:sz w:val="16"/>
        </w:rPr>
        <w:t xml:space="preserve">, </w:t>
      </w:r>
      <w:r w:rsidRPr="007C0B5A">
        <w:rPr>
          <w:rFonts w:eastAsia="Calibri"/>
          <w:u w:val="single"/>
        </w:rPr>
        <w:t>and restructure our economies</w:t>
      </w:r>
      <w:r w:rsidRPr="007C0B5A">
        <w:rPr>
          <w:rFonts w:eastAsia="Calibri"/>
          <w:sz w:val="16"/>
        </w:rPr>
        <w:t xml:space="preserve"> along more sustainable and equitable lines.</w:t>
      </w:r>
    </w:p>
    <w:p w14:paraId="555CC52D" w14:textId="77777777" w:rsidR="004C0AAF" w:rsidRPr="007C0B5A" w:rsidRDefault="004C0AAF" w:rsidP="004C0AAF">
      <w:pPr>
        <w:rPr>
          <w:rFonts w:eastAsia="Calibri"/>
          <w:sz w:val="16"/>
        </w:rPr>
      </w:pPr>
      <w:r w:rsidRPr="00B2615B">
        <w:rPr>
          <w:rFonts w:eastAsia="Calibri"/>
          <w:highlight w:val="cyan"/>
          <w:u w:val="single"/>
        </w:rPr>
        <w:t>But</w:t>
      </w:r>
      <w:r w:rsidRPr="007C0B5A">
        <w:rPr>
          <w:rFonts w:eastAsia="Calibri"/>
          <w:sz w:val="16"/>
        </w:rPr>
        <w:t xml:space="preserve"> we cannot depend on science and technology to address these issues on their own. </w:t>
      </w:r>
      <w:r w:rsidRPr="00CC70EF">
        <w:rPr>
          <w:rFonts w:eastAsia="Calibri"/>
          <w:u w:val="single"/>
        </w:rPr>
        <w:t>We</w:t>
      </w:r>
      <w:r w:rsidRPr="007C0B5A">
        <w:rPr>
          <w:rFonts w:eastAsia="Calibri"/>
          <w:u w:val="single"/>
        </w:rPr>
        <w:t xml:space="preserve"> also </w:t>
      </w:r>
      <w:r w:rsidRPr="00CC70EF">
        <w:rPr>
          <w:rFonts w:eastAsia="Calibri"/>
          <w:u w:val="single"/>
        </w:rPr>
        <w:t>need</w:t>
      </w:r>
      <w:r w:rsidRPr="007C0B5A">
        <w:rPr>
          <w:rFonts w:eastAsia="Calibri"/>
          <w:sz w:val="16"/>
        </w:rPr>
        <w:t xml:space="preserve"> </w:t>
      </w:r>
      <w:r w:rsidRPr="00B2615B">
        <w:rPr>
          <w:rFonts w:eastAsia="Calibri"/>
          <w:highlight w:val="cyan"/>
          <w:u w:val="single"/>
        </w:rPr>
        <w:t>policies</w:t>
      </w:r>
      <w:r w:rsidRPr="007C0B5A">
        <w:rPr>
          <w:rFonts w:eastAsia="Calibri"/>
          <w:u w:val="single"/>
        </w:rPr>
        <w:t xml:space="preserve"> and institutions </w:t>
      </w:r>
      <w:r w:rsidRPr="00CC70EF">
        <w:rPr>
          <w:rFonts w:eastAsia="Calibri"/>
          <w:u w:val="single"/>
        </w:rPr>
        <w:t>that</w:t>
      </w:r>
      <w:r w:rsidRPr="007C0B5A">
        <w:rPr>
          <w:rFonts w:eastAsia="Calibri"/>
          <w:sz w:val="16"/>
        </w:rPr>
        <w:t xml:space="preserve"> not only support research and encourage technological innovation but also </w:t>
      </w:r>
      <w:r w:rsidRPr="00B2615B">
        <w:rPr>
          <w:rFonts w:eastAsia="Calibri"/>
          <w:highlight w:val="cyan"/>
          <w:u w:val="single"/>
        </w:rPr>
        <w:t>guide</w:t>
      </w:r>
      <w:r w:rsidRPr="007C0B5A">
        <w:rPr>
          <w:rFonts w:eastAsia="Calibri"/>
          <w:sz w:val="16"/>
        </w:rPr>
        <w:t xml:space="preserve"> scientific research and </w:t>
      </w:r>
      <w:r w:rsidRPr="00B2615B">
        <w:rPr>
          <w:rFonts w:eastAsia="Calibri"/>
          <w:highlight w:val="cyan"/>
          <w:u w:val="single"/>
        </w:rPr>
        <w:t>tech</w:t>
      </w:r>
      <w:r w:rsidRPr="007C0B5A">
        <w:rPr>
          <w:rFonts w:eastAsia="Calibri"/>
          <w:sz w:val="16"/>
        </w:rPr>
        <w:t xml:space="preserve">nological change </w:t>
      </w:r>
      <w:r w:rsidRPr="007C0B5A">
        <w:rPr>
          <w:rFonts w:eastAsia="Calibri"/>
          <w:u w:val="single"/>
        </w:rPr>
        <w:t>in responsible directions</w:t>
      </w:r>
      <w:r w:rsidRPr="007C0B5A">
        <w:rPr>
          <w:rFonts w:eastAsia="Calibri"/>
          <w:sz w:val="16"/>
        </w:rPr>
        <w:t xml:space="preserve">. </w:t>
      </w:r>
      <w:r w:rsidRPr="00B2615B">
        <w:rPr>
          <w:rFonts w:eastAsia="Calibri"/>
          <w:highlight w:val="cyan"/>
          <w:u w:val="single"/>
        </w:rPr>
        <w:t>This will require</w:t>
      </w:r>
      <w:r w:rsidRPr="007C0B5A">
        <w:rPr>
          <w:rFonts w:eastAsia="Calibri"/>
          <w:sz w:val="16"/>
        </w:rPr>
        <w:t xml:space="preserve"> both “topdown” measures by national governments and “</w:t>
      </w:r>
      <w:r w:rsidRPr="00B2615B">
        <w:rPr>
          <w:rFonts w:eastAsia="Calibri"/>
          <w:b/>
          <w:iCs/>
          <w:highlight w:val="cyan"/>
          <w:u w:val="single"/>
          <w:bdr w:val="single" w:sz="8" w:space="0" w:color="auto"/>
        </w:rPr>
        <w:t>bottom-up</w:t>
      </w:r>
      <w:r w:rsidRPr="007C0B5A">
        <w:rPr>
          <w:rFonts w:eastAsia="Calibri"/>
          <w:b/>
          <w:iCs/>
          <w:u w:val="single"/>
          <w:bdr w:val="single" w:sz="8" w:space="0" w:color="auto"/>
        </w:rPr>
        <w:t xml:space="preserve">” </w:t>
      </w:r>
      <w:r w:rsidRPr="00B2615B">
        <w:rPr>
          <w:rFonts w:eastAsia="Calibri"/>
          <w:b/>
          <w:iCs/>
          <w:highlight w:val="cyan"/>
          <w:u w:val="single"/>
          <w:bdr w:val="single" w:sz="8" w:space="0" w:color="auto"/>
        </w:rPr>
        <w:t>pressures</w:t>
      </w:r>
      <w:r w:rsidRPr="007C0B5A">
        <w:rPr>
          <w:rFonts w:eastAsia="Calibri"/>
          <w:sz w:val="16"/>
        </w:rPr>
        <w:t xml:space="preserve"> from public opinion, from nongovernmental organizations (NGOs) and </w:t>
      </w:r>
      <w:r w:rsidRPr="00B2615B">
        <w:rPr>
          <w:rFonts w:eastAsia="Calibri"/>
          <w:b/>
          <w:iCs/>
          <w:highlight w:val="cyan"/>
          <w:u w:val="single"/>
          <w:bdr w:val="single" w:sz="8" w:space="0" w:color="auto"/>
        </w:rPr>
        <w:t>from state</w:t>
      </w:r>
      <w:r w:rsidRPr="007C0B5A">
        <w:rPr>
          <w:rFonts w:eastAsia="Calibri"/>
          <w:u w:val="single"/>
        </w:rPr>
        <w:t xml:space="preserve"> </w:t>
      </w:r>
      <w:r w:rsidRPr="007C0B5A">
        <w:rPr>
          <w:rFonts w:eastAsia="Calibri"/>
          <w:sz w:val="16"/>
        </w:rPr>
        <w:t xml:space="preserve">and local </w:t>
      </w:r>
      <w:r w:rsidRPr="00CC70EF">
        <w:rPr>
          <w:rFonts w:eastAsia="Calibri"/>
          <w:b/>
          <w:iCs/>
          <w:u w:val="single"/>
          <w:bdr w:val="single" w:sz="8" w:space="0" w:color="auto"/>
        </w:rPr>
        <w:t>government</w:t>
      </w:r>
      <w:r w:rsidRPr="00B2615B">
        <w:rPr>
          <w:rFonts w:eastAsia="Calibri"/>
          <w:b/>
          <w:iCs/>
          <w:highlight w:val="cyan"/>
          <w:u w:val="single"/>
          <w:bdr w:val="single" w:sz="8" w:space="0" w:color="auto"/>
        </w:rPr>
        <w:t>s</w:t>
      </w:r>
      <w:r w:rsidRPr="007C0B5A">
        <w:rPr>
          <w:rFonts w:eastAsia="Calibri"/>
          <w:sz w:val="16"/>
        </w:rPr>
        <w:t xml:space="preserve"> </w:t>
      </w:r>
      <w:r w:rsidRPr="00B2615B">
        <w:rPr>
          <w:rFonts w:eastAsia="Calibri"/>
          <w:highlight w:val="cyan"/>
          <w:u w:val="single"/>
        </w:rPr>
        <w:t>that are</w:t>
      </w:r>
      <w:r w:rsidRPr="007C0B5A">
        <w:rPr>
          <w:rFonts w:eastAsia="Calibri"/>
          <w:sz w:val="16"/>
        </w:rPr>
        <w:t xml:space="preserve"> often </w:t>
      </w:r>
      <w:r w:rsidRPr="00CC70EF">
        <w:rPr>
          <w:rFonts w:eastAsia="Calibri"/>
          <w:b/>
          <w:iCs/>
          <w:u w:val="single"/>
          <w:bdr w:val="single" w:sz="8" w:space="0" w:color="auto"/>
        </w:rPr>
        <w:t>more</w:t>
      </w:r>
      <w:r w:rsidRPr="007C0B5A">
        <w:rPr>
          <w:rFonts w:eastAsia="Calibri"/>
          <w:b/>
          <w:iCs/>
          <w:u w:val="single"/>
          <w:bdr w:val="single" w:sz="8" w:space="0" w:color="auto"/>
        </w:rPr>
        <w:t xml:space="preserve"> directly </w:t>
      </w:r>
      <w:r w:rsidRPr="00B2615B">
        <w:rPr>
          <w:rFonts w:eastAsia="Calibri"/>
          <w:b/>
          <w:iCs/>
          <w:highlight w:val="cyan"/>
          <w:u w:val="single"/>
          <w:bdr w:val="single" w:sz="8" w:space="0" w:color="auto"/>
        </w:rPr>
        <w:t>responsive to public pressure</w:t>
      </w:r>
      <w:r w:rsidRPr="007C0B5A">
        <w:rPr>
          <w:rFonts w:eastAsia="Calibri"/>
          <w:b/>
          <w:iCs/>
          <w:u w:val="single"/>
          <w:bdr w:val="single" w:sz="8" w:space="0" w:color="auto"/>
        </w:rPr>
        <w:t>.</w:t>
      </w:r>
      <w:r w:rsidRPr="007C0B5A">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7C0B5A">
        <w:rPr>
          <w:rFonts w:eastAsia="Calibri"/>
          <w:u w:val="single"/>
        </w:rPr>
        <w:t xml:space="preserve">it will require sustained effort to resist </w:t>
      </w:r>
      <w:r w:rsidRPr="007C0B5A">
        <w:rPr>
          <w:rFonts w:eastAsia="Calibri"/>
          <w:sz w:val="16"/>
        </w:rPr>
        <w:t xml:space="preserve">commercial, political, and military </w:t>
      </w:r>
      <w:r w:rsidRPr="007C0B5A">
        <w:rPr>
          <w:rFonts w:eastAsia="Calibri"/>
          <w:u w:val="single"/>
        </w:rPr>
        <w:t>pressures to ignore broader social and environmental problems</w:t>
      </w:r>
      <w:r w:rsidRPr="007C0B5A">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63052391" w14:textId="77777777" w:rsidR="004C0AAF" w:rsidRPr="007C0B5A" w:rsidRDefault="004C0AAF" w:rsidP="004C0AAF">
      <w:pPr>
        <w:rPr>
          <w:rFonts w:eastAsia="Calibri"/>
          <w:sz w:val="16"/>
        </w:rPr>
      </w:pPr>
      <w:r w:rsidRPr="00CC70EF">
        <w:rPr>
          <w:rFonts w:eastAsia="Calibri"/>
          <w:u w:val="single"/>
        </w:rPr>
        <w:t>We need</w:t>
      </w:r>
      <w:r w:rsidRPr="007C0B5A">
        <w:rPr>
          <w:rFonts w:eastAsia="Calibri"/>
          <w:u w:val="single"/>
        </w:rPr>
        <w:t xml:space="preserve"> to devise </w:t>
      </w:r>
      <w:r w:rsidRPr="00B2615B">
        <w:rPr>
          <w:rFonts w:eastAsia="Calibri"/>
          <w:highlight w:val="cyan"/>
          <w:u w:val="single"/>
        </w:rPr>
        <w:t>limits on</w:t>
      </w:r>
      <w:r w:rsidRPr="00CC70EF">
        <w:rPr>
          <w:rFonts w:eastAsia="Calibri"/>
          <w:u w:val="single"/>
        </w:rPr>
        <w:t xml:space="preserve"> </w:t>
      </w:r>
      <w:r w:rsidRPr="007C0B5A">
        <w:rPr>
          <w:rFonts w:eastAsia="Calibri"/>
          <w:u w:val="single"/>
        </w:rPr>
        <w:t>tech</w:t>
      </w:r>
      <w:r w:rsidRPr="007C0B5A">
        <w:rPr>
          <w:rFonts w:eastAsia="Calibri"/>
          <w:sz w:val="16"/>
        </w:rPr>
        <w:t xml:space="preserve">nological </w:t>
      </w:r>
      <w:r w:rsidRPr="007C0B5A">
        <w:rPr>
          <w:rFonts w:eastAsia="Calibri"/>
          <w:u w:val="single"/>
        </w:rPr>
        <w:t xml:space="preserve">innovations like </w:t>
      </w:r>
      <w:r w:rsidRPr="00CC70EF">
        <w:rPr>
          <w:rFonts w:eastAsia="Calibri"/>
          <w:u w:val="single"/>
        </w:rPr>
        <w:t xml:space="preserve">autonomous </w:t>
      </w:r>
      <w:r w:rsidRPr="00B2615B">
        <w:rPr>
          <w:rFonts w:eastAsia="Calibri"/>
          <w:highlight w:val="cyan"/>
          <w:u w:val="single"/>
        </w:rPr>
        <w:t>weapons</w:t>
      </w:r>
      <w:r w:rsidRPr="00CC70EF">
        <w:rPr>
          <w:rFonts w:eastAsia="Calibri"/>
          <w:u w:val="single"/>
        </w:rPr>
        <w:t xml:space="preserve"> and hypersonic</w:t>
      </w:r>
      <w:r w:rsidRPr="007C0B5A">
        <w:rPr>
          <w:rFonts w:eastAsia="Calibri"/>
          <w:u w:val="single"/>
        </w:rPr>
        <w:t xml:space="preserve"> missile</w:t>
      </w:r>
      <w:r w:rsidRPr="00CC70EF">
        <w:rPr>
          <w:rFonts w:eastAsia="Calibri"/>
          <w:u w:val="single"/>
        </w:rPr>
        <w:t xml:space="preserve">s </w:t>
      </w:r>
      <w:r w:rsidRPr="00B2615B">
        <w:rPr>
          <w:rFonts w:eastAsia="Calibri"/>
          <w:highlight w:val="cyan"/>
          <w:u w:val="single"/>
        </w:rPr>
        <w:t>that</w:t>
      </w:r>
      <w:r w:rsidRPr="00CC70EF">
        <w:rPr>
          <w:rFonts w:eastAsia="Calibri"/>
          <w:u w:val="single"/>
        </w:rPr>
        <w:t xml:space="preserve"> can </w:t>
      </w:r>
      <w:r w:rsidRPr="00B2615B">
        <w:rPr>
          <w:rFonts w:eastAsia="Calibri"/>
          <w:highlight w:val="cyan"/>
          <w:u w:val="single"/>
        </w:rPr>
        <w:t xml:space="preserve">lead to </w:t>
      </w:r>
      <w:r w:rsidRPr="00B2615B">
        <w:rPr>
          <w:rFonts w:eastAsia="Calibri"/>
          <w:b/>
          <w:iCs/>
          <w:highlight w:val="cyan"/>
          <w:u w:val="single"/>
          <w:bdr w:val="single" w:sz="8" w:space="0" w:color="auto"/>
        </w:rPr>
        <w:t>unintended</w:t>
      </w:r>
      <w:r w:rsidRPr="00CC70EF">
        <w:rPr>
          <w:rFonts w:eastAsia="Calibri"/>
          <w:b/>
          <w:iCs/>
          <w:u w:val="single"/>
          <w:bdr w:val="single" w:sz="8" w:space="0" w:color="auto"/>
        </w:rPr>
        <w:t xml:space="preserve"> nuclear </w:t>
      </w:r>
      <w:r w:rsidRPr="00B2615B">
        <w:rPr>
          <w:rFonts w:eastAsia="Calibri"/>
          <w:b/>
          <w:iCs/>
          <w:highlight w:val="cyan"/>
          <w:u w:val="single"/>
          <w:bdr w:val="single" w:sz="8" w:space="0" w:color="auto"/>
        </w:rPr>
        <w:t>war</w:t>
      </w:r>
      <w:r w:rsidRPr="007C0B5A">
        <w:rPr>
          <w:rFonts w:eastAsia="Calibri"/>
          <w:sz w:val="16"/>
        </w:rPr>
        <w:t xml:space="preserve">. We need to restructure our economy and redesign our cities to end, or at least to limit the use of fossil fuels and to increase the efficiency of our use of energy and materials. </w:t>
      </w:r>
      <w:r w:rsidRPr="00CC70EF">
        <w:rPr>
          <w:rFonts w:eastAsia="Calibri"/>
          <w:u w:val="single"/>
        </w:rPr>
        <w:t>We need controls on</w:t>
      </w:r>
      <w:r w:rsidRPr="007C0B5A">
        <w:rPr>
          <w:rFonts w:eastAsia="Calibri"/>
          <w:u w:val="single"/>
        </w:rPr>
        <w:t xml:space="preserve"> tech</w:t>
      </w:r>
      <w:r w:rsidRPr="007C0B5A">
        <w:rPr>
          <w:rFonts w:eastAsia="Calibri"/>
          <w:sz w:val="16"/>
        </w:rPr>
        <w:t xml:space="preserve">nologies </w:t>
      </w:r>
      <w:r w:rsidRPr="007C0B5A">
        <w:rPr>
          <w:rFonts w:eastAsia="Calibri"/>
          <w:u w:val="single"/>
        </w:rPr>
        <w:t>like</w:t>
      </w:r>
      <w:r w:rsidRPr="007C0B5A">
        <w:rPr>
          <w:rFonts w:eastAsia="Calibri"/>
          <w:sz w:val="16"/>
        </w:rPr>
        <w:t xml:space="preserve"> </w:t>
      </w:r>
      <w:r w:rsidRPr="00CC70EF">
        <w:rPr>
          <w:rFonts w:eastAsia="Calibri"/>
          <w:u w:val="single"/>
        </w:rPr>
        <w:t>a</w:t>
      </w:r>
      <w:r w:rsidRPr="007C0B5A">
        <w:rPr>
          <w:rFonts w:eastAsia="Calibri"/>
          <w:sz w:val="16"/>
        </w:rPr>
        <w:t xml:space="preserve">rtificial </w:t>
      </w:r>
      <w:r w:rsidRPr="00CC70EF">
        <w:rPr>
          <w:rFonts w:eastAsia="Calibri"/>
          <w:u w:val="single"/>
        </w:rPr>
        <w:t>i</w:t>
      </w:r>
      <w:r w:rsidRPr="007C0B5A">
        <w:rPr>
          <w:rFonts w:eastAsia="Calibri"/>
          <w:sz w:val="16"/>
        </w:rPr>
        <w:t xml:space="preserve">ntelligence, </w:t>
      </w:r>
      <w:r w:rsidRPr="00CC70EF">
        <w:rPr>
          <w:rFonts w:eastAsia="Calibri"/>
          <w:u w:val="single"/>
        </w:rPr>
        <w:t>gene drivers, and geoengineering</w:t>
      </w:r>
      <w:r w:rsidRPr="007C0B5A">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573251CF" w14:textId="77777777" w:rsidR="004C0AAF" w:rsidRPr="007C0B5A" w:rsidRDefault="004C0AAF" w:rsidP="004C0AAF">
      <w:pPr>
        <w:rPr>
          <w:rFonts w:eastAsia="Calibri"/>
          <w:sz w:val="16"/>
        </w:rPr>
      </w:pPr>
      <w:r w:rsidRPr="007C0B5A">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40794DC3" w14:textId="77777777" w:rsidR="004C0AAF" w:rsidRPr="007C0B5A" w:rsidRDefault="004C0AAF" w:rsidP="004C0AAF">
      <w:pPr>
        <w:rPr>
          <w:rFonts w:eastAsia="Calibri"/>
          <w:sz w:val="16"/>
        </w:rPr>
      </w:pPr>
      <w:r w:rsidRPr="007C0B5A">
        <w:rPr>
          <w:rFonts w:eastAsia="Calibri"/>
          <w:sz w:val="16"/>
        </w:rPr>
        <w:t xml:space="preserve">Some of these issues, like </w:t>
      </w:r>
      <w:r w:rsidRPr="00CC70EF">
        <w:rPr>
          <w:rFonts w:eastAsia="Calibri"/>
          <w:u w:val="single"/>
        </w:rPr>
        <w:t xml:space="preserve">climate change, </w:t>
      </w:r>
      <w:r w:rsidRPr="00CC70EF">
        <w:rPr>
          <w:rFonts w:eastAsia="Calibri"/>
          <w:b/>
          <w:iCs/>
          <w:u w:val="single"/>
          <w:bdr w:val="single" w:sz="8" w:space="0" w:color="auto"/>
        </w:rPr>
        <w:t>nuc</w:t>
      </w:r>
      <w:r w:rsidRPr="007C0B5A">
        <w:rPr>
          <w:rFonts w:eastAsia="Calibri"/>
          <w:u w:val="single"/>
        </w:rPr>
        <w:t>lear weapon</w:t>
      </w:r>
      <w:r w:rsidRPr="00CC70EF">
        <w:rPr>
          <w:rFonts w:eastAsia="Calibri"/>
          <w:b/>
          <w:iCs/>
          <w:u w:val="single"/>
          <w:bdr w:val="single" w:sz="8" w:space="0" w:color="auto"/>
        </w:rPr>
        <w:t>s</w:t>
      </w:r>
      <w:r w:rsidRPr="007C0B5A">
        <w:rPr>
          <w:rFonts w:eastAsia="Calibri"/>
          <w:u w:val="single"/>
        </w:rPr>
        <w:t>, and</w:t>
      </w:r>
      <w:r w:rsidRPr="007C0B5A">
        <w:rPr>
          <w:rFonts w:eastAsia="Calibri"/>
          <w:sz w:val="16"/>
        </w:rPr>
        <w:t xml:space="preserve"> global </w:t>
      </w:r>
      <w:r w:rsidRPr="00CC70EF">
        <w:rPr>
          <w:rFonts w:eastAsia="Calibri"/>
          <w:u w:val="single"/>
        </w:rPr>
        <w:t>health</w:t>
      </w:r>
      <w:r w:rsidRPr="007C0B5A">
        <w:rPr>
          <w:rFonts w:eastAsia="Calibri"/>
          <w:sz w:val="16"/>
        </w:rPr>
        <w:t xml:space="preserve">, </w:t>
      </w:r>
      <w:r w:rsidRPr="007C0B5A">
        <w:rPr>
          <w:rFonts w:eastAsia="Calibri"/>
          <w:u w:val="single"/>
        </w:rPr>
        <w:t xml:space="preserve">are </w:t>
      </w:r>
      <w:r w:rsidRPr="00CC70EF">
        <w:rPr>
          <w:rFonts w:eastAsia="Calibri"/>
          <w:u w:val="single"/>
        </w:rPr>
        <w:t>governed by</w:t>
      </w:r>
      <w:r w:rsidRPr="007C0B5A">
        <w:rPr>
          <w:rFonts w:eastAsia="Calibri"/>
          <w:sz w:val="16"/>
        </w:rPr>
        <w:t xml:space="preserve"> long-standing regimes, </w:t>
      </w:r>
      <w:r w:rsidRPr="007C0B5A">
        <w:rPr>
          <w:rFonts w:eastAsia="Calibri"/>
          <w:u w:val="single"/>
        </w:rPr>
        <w:t xml:space="preserve">norms, and </w:t>
      </w:r>
      <w:r w:rsidRPr="00B2615B">
        <w:rPr>
          <w:rFonts w:eastAsia="Calibri"/>
          <w:highlight w:val="cyan"/>
          <w:u w:val="single"/>
        </w:rPr>
        <w:t>institutions</w:t>
      </w:r>
      <w:r w:rsidRPr="00CC70EF">
        <w:rPr>
          <w:rFonts w:eastAsia="Calibri"/>
          <w:u w:val="single"/>
        </w:rPr>
        <w:t xml:space="preserve"> that</w:t>
      </w:r>
      <w:r w:rsidRPr="007C0B5A">
        <w:rPr>
          <w:rFonts w:eastAsia="Calibri"/>
          <w:sz w:val="16"/>
        </w:rPr>
        <w:t xml:space="preserve"> now </w:t>
      </w:r>
      <w:r w:rsidRPr="00B2615B">
        <w:rPr>
          <w:rFonts w:eastAsia="Calibri"/>
          <w:highlight w:val="cyan"/>
          <w:u w:val="single"/>
        </w:rPr>
        <w:t>need</w:t>
      </w:r>
      <w:r w:rsidRPr="007C0B5A">
        <w:rPr>
          <w:rFonts w:eastAsia="Calibri"/>
          <w:sz w:val="16"/>
        </w:rPr>
        <w:t xml:space="preserve"> </w:t>
      </w:r>
      <w:r w:rsidRPr="00B2615B">
        <w:rPr>
          <w:rFonts w:eastAsia="Calibri"/>
          <w:b/>
          <w:iCs/>
          <w:highlight w:val="cyan"/>
          <w:u w:val="single"/>
          <w:bdr w:val="single" w:sz="8" w:space="0" w:color="auto"/>
        </w:rPr>
        <w:t>strengthening</w:t>
      </w:r>
      <w:r w:rsidRPr="007C0B5A">
        <w:rPr>
          <w:rFonts w:eastAsia="Calibri"/>
          <w:b/>
          <w:iCs/>
          <w:u w:val="single"/>
          <w:bdr w:val="single" w:sz="8" w:space="0" w:color="auto"/>
        </w:rPr>
        <w:t xml:space="preserve"> and refurbishing</w:t>
      </w:r>
      <w:r w:rsidRPr="007C0B5A">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08A90A55" w14:textId="77777777" w:rsidR="004C0AAF" w:rsidRPr="007C0B5A" w:rsidRDefault="004C0AAF" w:rsidP="004C0AAF">
      <w:pPr>
        <w:rPr>
          <w:rFonts w:eastAsia="Calibri"/>
          <w:sz w:val="16"/>
        </w:rPr>
      </w:pPr>
      <w:r w:rsidRPr="00B2615B">
        <w:rPr>
          <w:rFonts w:eastAsia="Calibri"/>
          <w:highlight w:val="cyan"/>
          <w:u w:val="single"/>
        </w:rPr>
        <w:t>Cyber</w:t>
      </w:r>
      <w:r w:rsidRPr="007C0B5A">
        <w:rPr>
          <w:rFonts w:eastAsia="Calibri"/>
          <w:u w:val="single"/>
        </w:rPr>
        <w:t>weapons</w:t>
      </w:r>
      <w:r w:rsidRPr="007C0B5A">
        <w:rPr>
          <w:rFonts w:eastAsia="Calibri"/>
          <w:sz w:val="16"/>
        </w:rPr>
        <w:t xml:space="preserve">, too, </w:t>
      </w:r>
      <w:r w:rsidRPr="007C0B5A">
        <w:rPr>
          <w:rFonts w:eastAsia="Calibri"/>
          <w:u w:val="single"/>
        </w:rPr>
        <w:t xml:space="preserve">can quickly get out of control and </w:t>
      </w:r>
      <w:r w:rsidRPr="00CC70EF">
        <w:rPr>
          <w:rFonts w:eastAsia="Calibri"/>
          <w:u w:val="single"/>
        </w:rPr>
        <w:t>wreak</w:t>
      </w:r>
      <w:r w:rsidRPr="007C0B5A">
        <w:rPr>
          <w:rFonts w:eastAsia="Calibri"/>
          <w:u w:val="single"/>
        </w:rPr>
        <w:t xml:space="preserve"> enormous </w:t>
      </w:r>
      <w:r w:rsidRPr="00CC70EF">
        <w:rPr>
          <w:rFonts w:eastAsia="Calibri"/>
          <w:u w:val="single"/>
        </w:rPr>
        <w:t xml:space="preserve">damage on </w:t>
      </w:r>
      <w:r w:rsidRPr="007C0B5A">
        <w:rPr>
          <w:rFonts w:eastAsia="Calibri"/>
          <w:u w:val="single"/>
        </w:rPr>
        <w:t>critical infrastructur</w:t>
      </w:r>
      <w:r w:rsidRPr="007C0B5A">
        <w:rPr>
          <w:rFonts w:eastAsia="Calibri"/>
          <w:sz w:val="16"/>
        </w:rPr>
        <w:t xml:space="preserve">e, </w:t>
      </w:r>
      <w:r w:rsidRPr="007C0B5A">
        <w:rPr>
          <w:rFonts w:eastAsia="Calibri"/>
          <w:u w:val="single"/>
        </w:rPr>
        <w:t>including</w:t>
      </w:r>
      <w:r w:rsidRPr="007C0B5A">
        <w:rPr>
          <w:rFonts w:eastAsia="Calibri"/>
          <w:sz w:val="16"/>
        </w:rPr>
        <w:t xml:space="preserve"> the systems of </w:t>
      </w:r>
      <w:r w:rsidRPr="00CC70EF">
        <w:rPr>
          <w:rFonts w:eastAsia="Calibri"/>
          <w:u w:val="single"/>
        </w:rPr>
        <w:t>command-and-control</w:t>
      </w:r>
      <w:r w:rsidRPr="007C0B5A">
        <w:rPr>
          <w:rFonts w:eastAsia="Calibri"/>
          <w:sz w:val="16"/>
        </w:rPr>
        <w:t xml:space="preserve"> </w:t>
      </w:r>
      <w:r w:rsidRPr="007C0B5A">
        <w:rPr>
          <w:rFonts w:eastAsia="Calibri"/>
          <w:u w:val="single"/>
        </w:rPr>
        <w:t xml:space="preserve">on </w:t>
      </w:r>
      <w:r w:rsidRPr="00CC70EF">
        <w:rPr>
          <w:rFonts w:eastAsia="Calibri"/>
          <w:u w:val="single"/>
        </w:rPr>
        <w:t>which</w:t>
      </w:r>
      <w:r w:rsidRPr="007C0B5A">
        <w:rPr>
          <w:rFonts w:eastAsia="Calibri"/>
          <w:u w:val="single"/>
        </w:rPr>
        <w:t xml:space="preserve"> we</w:t>
      </w:r>
      <w:r w:rsidRPr="007C0B5A">
        <w:rPr>
          <w:rFonts w:eastAsia="Calibri"/>
          <w:sz w:val="16"/>
        </w:rPr>
        <w:t xml:space="preserve"> would </w:t>
      </w:r>
      <w:r w:rsidRPr="007C0B5A">
        <w:rPr>
          <w:rFonts w:eastAsia="Calibri"/>
          <w:u w:val="single"/>
        </w:rPr>
        <w:t xml:space="preserve">depend to </w:t>
      </w:r>
      <w:r w:rsidRPr="00B2615B">
        <w:rPr>
          <w:rFonts w:eastAsia="Calibri"/>
          <w:highlight w:val="cyan"/>
          <w:u w:val="single"/>
        </w:rPr>
        <w:t>prevent</w:t>
      </w:r>
      <w:r w:rsidRPr="007C0B5A">
        <w:rPr>
          <w:rFonts w:eastAsia="Calibri"/>
          <w:u w:val="single"/>
        </w:rPr>
        <w:t xml:space="preserve"> </w:t>
      </w:r>
      <w:r w:rsidRPr="00CC70EF">
        <w:rPr>
          <w:rFonts w:eastAsia="Calibri"/>
          <w:u w:val="single"/>
        </w:rPr>
        <w:t xml:space="preserve">accidental </w:t>
      </w:r>
      <w:r w:rsidRPr="00B2615B">
        <w:rPr>
          <w:rFonts w:eastAsia="Calibri"/>
          <w:highlight w:val="cyan"/>
          <w:u w:val="single"/>
        </w:rPr>
        <w:t>escalation</w:t>
      </w:r>
      <w:r w:rsidRPr="007C0B5A">
        <w:rPr>
          <w:rFonts w:eastAsia="Calibri"/>
          <w:sz w:val="16"/>
        </w:rPr>
        <w:t xml:space="preserve"> of a localized conflict </w:t>
      </w:r>
      <w:r w:rsidRPr="007C0B5A">
        <w:rPr>
          <w:rFonts w:eastAsia="Calibri"/>
          <w:u w:val="single"/>
        </w:rPr>
        <w:t>to full-scale war</w:t>
      </w:r>
      <w:r w:rsidRPr="007C0B5A">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7FE2636" w14:textId="77777777" w:rsidR="004C0AAF" w:rsidRPr="007C0B5A" w:rsidRDefault="004C0AAF" w:rsidP="004C0AAF">
      <w:pPr>
        <w:rPr>
          <w:rFonts w:eastAsia="Calibri"/>
          <w:sz w:val="16"/>
        </w:rPr>
      </w:pPr>
      <w:r w:rsidRPr="007C0B5A">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C0CBC75" w14:textId="77777777" w:rsidR="004C0AAF" w:rsidRPr="007C0B5A" w:rsidRDefault="004C0AAF" w:rsidP="004C0AAF">
      <w:pPr>
        <w:rPr>
          <w:rFonts w:eastAsia="Calibri"/>
          <w:sz w:val="16"/>
        </w:rPr>
      </w:pPr>
      <w:r w:rsidRPr="007C0B5A">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FA6C25A" w14:textId="77777777" w:rsidR="004C0AAF" w:rsidRPr="007C0B5A" w:rsidRDefault="004C0AAF" w:rsidP="004C0AAF">
      <w:pPr>
        <w:rPr>
          <w:rFonts w:eastAsia="Calibri"/>
          <w:sz w:val="16"/>
        </w:rPr>
      </w:pPr>
      <w:r w:rsidRPr="007C0B5A">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5B7AB51C" w14:textId="77777777" w:rsidR="004C0AAF" w:rsidRPr="007C0B5A" w:rsidRDefault="004C0AAF" w:rsidP="004C0AAF">
      <w:pPr>
        <w:rPr>
          <w:rFonts w:eastAsia="Calibri"/>
          <w:sz w:val="16"/>
        </w:rPr>
      </w:pPr>
      <w:r w:rsidRPr="007C0B5A">
        <w:rPr>
          <w:rFonts w:eastAsia="Calibri"/>
          <w:u w:val="single"/>
        </w:rPr>
        <w:t xml:space="preserve">Dealing with </w:t>
      </w:r>
      <w:r w:rsidRPr="00B2615B">
        <w:rPr>
          <w:rFonts w:eastAsia="Calibri"/>
          <w:highlight w:val="cyan"/>
          <w:u w:val="single"/>
        </w:rPr>
        <w:t>these</w:t>
      </w:r>
      <w:r w:rsidRPr="00CC70EF">
        <w:rPr>
          <w:rFonts w:eastAsia="Calibri"/>
          <w:u w:val="single"/>
        </w:rPr>
        <w:t xml:space="preserve"> issues</w:t>
      </w:r>
      <w:r w:rsidRPr="007C0B5A">
        <w:rPr>
          <w:rFonts w:eastAsia="Calibri"/>
          <w:u w:val="single"/>
        </w:rPr>
        <w:t xml:space="preserve"> will </w:t>
      </w:r>
      <w:r w:rsidRPr="00B2615B">
        <w:rPr>
          <w:rFonts w:eastAsia="Calibri"/>
          <w:highlight w:val="cyan"/>
          <w:u w:val="single"/>
        </w:rPr>
        <w:t>require</w:t>
      </w:r>
      <w:r w:rsidRPr="007C0B5A">
        <w:rPr>
          <w:rFonts w:eastAsia="Calibri"/>
          <w:u w:val="single"/>
        </w:rPr>
        <w:t xml:space="preserve"> </w:t>
      </w:r>
      <w:r w:rsidRPr="007C0B5A">
        <w:rPr>
          <w:rFonts w:eastAsia="Calibri"/>
          <w:sz w:val="16"/>
        </w:rPr>
        <w:t xml:space="preserve">respect for </w:t>
      </w:r>
      <w:r w:rsidRPr="00B2615B">
        <w:rPr>
          <w:rFonts w:eastAsia="Calibri"/>
          <w:highlight w:val="cyan"/>
          <w:u w:val="single"/>
        </w:rPr>
        <w:t>expertise</w:t>
      </w:r>
      <w:r w:rsidRPr="007C0B5A">
        <w:rPr>
          <w:rFonts w:eastAsia="Calibri"/>
          <w:sz w:val="16"/>
        </w:rPr>
        <w:t xml:space="preserve"> in the fields to which we have often referred: science, technology, politics, economics, business, law, and culture. </w:t>
      </w:r>
      <w:r w:rsidRPr="007C0B5A">
        <w:rPr>
          <w:rFonts w:eastAsia="Calibri"/>
          <w:u w:val="single"/>
        </w:rPr>
        <w:t>We will need to incorporate scientific advice into decisionmaking processes</w:t>
      </w:r>
      <w:r w:rsidRPr="007C0B5A">
        <w:rPr>
          <w:rFonts w:eastAsia="Calibri"/>
          <w:sz w:val="16"/>
        </w:rPr>
        <w:t xml:space="preserve">, </w:t>
      </w:r>
      <w:r w:rsidRPr="007C0B5A">
        <w:rPr>
          <w:rFonts w:eastAsia="Calibri"/>
          <w:u w:val="single"/>
        </w:rPr>
        <w:t>and</w:t>
      </w:r>
      <w:r w:rsidRPr="007C0B5A">
        <w:rPr>
          <w:rFonts w:eastAsia="Calibri"/>
          <w:sz w:val="16"/>
        </w:rPr>
        <w:t xml:space="preserve"> to acknowledge and </w:t>
      </w:r>
      <w:r w:rsidRPr="007C0B5A">
        <w:rPr>
          <w:rFonts w:eastAsia="Calibri"/>
          <w:b/>
          <w:iCs/>
          <w:u w:val="single"/>
          <w:bdr w:val="single" w:sz="8" w:space="0" w:color="auto"/>
        </w:rPr>
        <w:t>manage the risks</w:t>
      </w:r>
      <w:r w:rsidRPr="007C0B5A">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0D82D8C7" w14:textId="77777777" w:rsidR="004C0AAF" w:rsidRPr="007C0B5A" w:rsidRDefault="004C0AAF" w:rsidP="004C0AAF">
      <w:pPr>
        <w:rPr>
          <w:rFonts w:eastAsia="Calibri"/>
          <w:sz w:val="16"/>
        </w:rPr>
      </w:pPr>
      <w:r w:rsidRPr="007C0B5A">
        <w:rPr>
          <w:rFonts w:eastAsia="Calibri"/>
          <w:u w:val="single"/>
        </w:rPr>
        <w:t>Dealing with complex</w:t>
      </w:r>
      <w:r w:rsidRPr="007C0B5A">
        <w:rPr>
          <w:rFonts w:eastAsia="Calibri"/>
          <w:sz w:val="16"/>
        </w:rPr>
        <w:t xml:space="preserve"> global, </w:t>
      </w:r>
      <w:r w:rsidRPr="007C0B5A">
        <w:rPr>
          <w:rFonts w:eastAsia="Calibri"/>
          <w:u w:val="single"/>
        </w:rPr>
        <w:t>tech</w:t>
      </w:r>
      <w:r w:rsidRPr="007C0B5A">
        <w:rPr>
          <w:rFonts w:eastAsia="Calibri"/>
          <w:sz w:val="16"/>
        </w:rPr>
        <w:t xml:space="preserve">nology-intensive </w:t>
      </w:r>
      <w:r w:rsidRPr="007C0B5A">
        <w:rPr>
          <w:rFonts w:eastAsia="Calibri"/>
          <w:u w:val="single"/>
        </w:rPr>
        <w:t>issues</w:t>
      </w:r>
      <w:r w:rsidRPr="007C0B5A">
        <w:rPr>
          <w:rFonts w:eastAsia="Calibri"/>
          <w:sz w:val="16"/>
        </w:rPr>
        <w:t xml:space="preserve"> like these </w:t>
      </w:r>
      <w:r w:rsidRPr="007C0B5A">
        <w:rPr>
          <w:rFonts w:eastAsia="Calibri"/>
          <w:u w:val="single"/>
        </w:rPr>
        <w:t>is a tall order</w:t>
      </w:r>
      <w:r w:rsidRPr="007C0B5A">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6FC30974" w14:textId="77777777" w:rsidR="004C0AAF" w:rsidRPr="00E6757D" w:rsidRDefault="004C0AAF" w:rsidP="004C0AAF">
      <w:pPr>
        <w:rPr>
          <w:rFonts w:eastAsia="Calibri"/>
          <w:sz w:val="16"/>
        </w:rPr>
      </w:pPr>
      <w:r w:rsidRPr="007C0B5A">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7C0B5A">
        <w:rPr>
          <w:rFonts w:eastAsia="Calibri"/>
          <w:u w:val="single"/>
        </w:rPr>
        <w:t>Multi-stakeholder meetings develop “</w:t>
      </w:r>
      <w:r w:rsidRPr="00B2615B">
        <w:rPr>
          <w:rFonts w:eastAsia="Calibri"/>
          <w:b/>
          <w:iCs/>
          <w:highlight w:val="cyan"/>
          <w:u w:val="single"/>
          <w:bdr w:val="single" w:sz="8" w:space="0" w:color="auto"/>
        </w:rPr>
        <w:t>bottom-up</w:t>
      </w:r>
      <w:r w:rsidRPr="007C0B5A">
        <w:rPr>
          <w:rFonts w:eastAsia="Calibri"/>
          <w:u w:val="single"/>
        </w:rPr>
        <w:t xml:space="preserve">” </w:t>
      </w:r>
      <w:r w:rsidRPr="007C0B5A">
        <w:rPr>
          <w:rFonts w:eastAsia="Calibri"/>
          <w:sz w:val="16"/>
        </w:rPr>
        <w:t xml:space="preserve">codes of conduct, norms, and </w:t>
      </w:r>
      <w:r w:rsidRPr="00B2615B">
        <w:rPr>
          <w:rFonts w:eastAsia="Calibri"/>
          <w:highlight w:val="cyan"/>
          <w:u w:val="single"/>
        </w:rPr>
        <w:t>standards</w:t>
      </w:r>
      <w:r w:rsidRPr="007C0B5A">
        <w:rPr>
          <w:rFonts w:eastAsia="Calibri"/>
          <w:sz w:val="16"/>
        </w:rPr>
        <w:t xml:space="preserve"> that sometimes make their way into more formal government and international declarations and eventually into national legislation and international agreements. </w:t>
      </w:r>
      <w:r w:rsidRPr="00CC70EF">
        <w:rPr>
          <w:rFonts w:eastAsia="Calibri"/>
          <w:b/>
          <w:iCs/>
          <w:u w:val="single"/>
          <w:bdr w:val="single" w:sz="8" w:space="0" w:color="auto"/>
        </w:rPr>
        <w:t>State</w:t>
      </w:r>
      <w:r w:rsidRPr="007C0B5A">
        <w:rPr>
          <w:rFonts w:eastAsia="Calibri"/>
          <w:sz w:val="16"/>
        </w:rPr>
        <w:t xml:space="preserve"> and city </w:t>
      </w:r>
      <w:r w:rsidRPr="00CC70EF">
        <w:rPr>
          <w:rFonts w:eastAsia="Calibri"/>
          <w:b/>
          <w:iCs/>
          <w:u w:val="single"/>
          <w:bdr w:val="single" w:sz="8" w:space="0" w:color="auto"/>
        </w:rPr>
        <w:t>governments</w:t>
      </w:r>
      <w:r w:rsidRPr="007C0B5A">
        <w:rPr>
          <w:rFonts w:eastAsia="Calibri"/>
          <w:sz w:val="16"/>
        </w:rPr>
        <w:t xml:space="preserve"> </w:t>
      </w:r>
      <w:r w:rsidRPr="007C0B5A">
        <w:rPr>
          <w:rFonts w:eastAsia="Calibri"/>
          <w:u w:val="single"/>
        </w:rPr>
        <w:t xml:space="preserve">combine forces across borders to </w:t>
      </w:r>
      <w:r w:rsidRPr="00B2615B">
        <w:rPr>
          <w:rFonts w:eastAsia="Calibri"/>
          <w:highlight w:val="cyan"/>
          <w:u w:val="single"/>
        </w:rPr>
        <w:t>deal with issues</w:t>
      </w:r>
      <w:r w:rsidRPr="00CC70EF">
        <w:rPr>
          <w:rFonts w:eastAsia="Calibri"/>
          <w:u w:val="single"/>
        </w:rPr>
        <w:t xml:space="preserve"> when their national governments shrink from action</w:t>
      </w:r>
      <w:r w:rsidRPr="007C0B5A">
        <w:rPr>
          <w:rFonts w:eastAsia="Calibri"/>
          <w:u w:val="single"/>
        </w:rPr>
        <w:t>.</w:t>
      </w:r>
      <w:r w:rsidRPr="007C0B5A">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284EAC11" w14:textId="77777777" w:rsidR="004C0AAF" w:rsidRDefault="004C0AAF" w:rsidP="004C0AAF">
      <w:pPr>
        <w:rPr>
          <w:sz w:val="16"/>
        </w:rPr>
      </w:pPr>
    </w:p>
    <w:p w14:paraId="6D2BC4A4" w14:textId="77777777" w:rsidR="004C0AAF" w:rsidRPr="00E6757D" w:rsidRDefault="004C0AAF" w:rsidP="004C0AAF">
      <w:pPr>
        <w:pStyle w:val="Heading3"/>
      </w:pPr>
      <w:r>
        <w:t>1NC---OFF</w:t>
      </w:r>
    </w:p>
    <w:p w14:paraId="4323B7D2" w14:textId="77777777" w:rsidR="004C0AAF" w:rsidRPr="006A72CF" w:rsidRDefault="004C0AAF" w:rsidP="004C0AAF">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areas---concede they do regulations in cross, that “Spill over”</w:t>
      </w:r>
    </w:p>
    <w:p w14:paraId="4C4FD106" w14:textId="77777777" w:rsidR="004C0AAF" w:rsidRDefault="004C0AAF" w:rsidP="004C0AAF">
      <w:r w:rsidRPr="00B8284F">
        <w:rPr>
          <w:rStyle w:val="Style13ptBold"/>
        </w:rPr>
        <w:t>Watson 2</w:t>
      </w:r>
      <w:r>
        <w:rPr>
          <w:rStyle w:val="Style13ptBold"/>
        </w:rPr>
        <w:t>1</w:t>
      </w:r>
      <w:r w:rsidRPr="00A04298">
        <w:rPr>
          <w:rStyle w:val="Style13ptBold"/>
          <w:b w:val="0"/>
          <w:bCs w:val="0"/>
        </w:rPr>
        <w:t xml:space="preserve">, </w:t>
      </w:r>
      <w:r>
        <w:t>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November 24, 2021, openexo, https://insight.openexo.com/regulatory-challenges-to-ai/)</w:t>
      </w:r>
    </w:p>
    <w:p w14:paraId="2D12B5F0" w14:textId="77777777" w:rsidR="004C0AAF" w:rsidRPr="00B8284F" w:rsidRDefault="004C0AAF" w:rsidP="004C0AAF">
      <w:pPr>
        <w:rPr>
          <w:sz w:val="16"/>
        </w:rPr>
      </w:pPr>
      <w:r w:rsidRPr="00B8284F">
        <w:rPr>
          <w:sz w:val="16"/>
        </w:rPr>
        <w:t>Rick Increase Factors:</w:t>
      </w:r>
    </w:p>
    <w:p w14:paraId="41DA7B19" w14:textId="77777777" w:rsidR="004C0AAF" w:rsidRPr="00B8284F" w:rsidRDefault="004C0AAF" w:rsidP="004C0AAF">
      <w:pPr>
        <w:rPr>
          <w:sz w:val="16"/>
        </w:rPr>
      </w:pPr>
      <w:r w:rsidRPr="00B8284F">
        <w:rPr>
          <w:sz w:val="16"/>
        </w:rPr>
        <w:t xml:space="preserve">Obfuscation: </w:t>
      </w:r>
      <w:r w:rsidRPr="00CB2AFD">
        <w:rPr>
          <w:rStyle w:val="Emphasis"/>
          <w:highlight w:val="cyan"/>
        </w:rPr>
        <w:t>Reg</w:t>
      </w:r>
      <w:r w:rsidRPr="00B8284F">
        <w:rPr>
          <w:rStyle w:val="StyleUnderline"/>
        </w:rPr>
        <w:t>ulation</w:t>
      </w:r>
      <w:r w:rsidRPr="00CB2AFD">
        <w:rPr>
          <w:rStyle w:val="Emphasis"/>
          <w:highlight w:val="cyan"/>
        </w:rPr>
        <w:t>s</w:t>
      </w:r>
      <w:r w:rsidRPr="00B8284F">
        <w:rPr>
          <w:rStyle w:val="StyleUnderline"/>
        </w:rPr>
        <w:t xml:space="preserve"> may </w:t>
      </w:r>
      <w:r w:rsidRPr="00CB2AFD">
        <w:rPr>
          <w:rStyle w:val="Emphasis"/>
          <w:highlight w:val="cyan"/>
        </w:rPr>
        <w:t>drive research underground</w:t>
      </w:r>
      <w:r w:rsidRPr="00CB2AFD">
        <w:rPr>
          <w:rStyle w:val="StyleUnderline"/>
          <w:highlight w:val="cyan"/>
        </w:rPr>
        <w:t xml:space="preserve"> where</w:t>
      </w:r>
      <w:r w:rsidRPr="00B8284F">
        <w:rPr>
          <w:rStyle w:val="StyleUnderline"/>
        </w:rPr>
        <w:t xml:space="preserve"> it is </w:t>
      </w:r>
      <w:r w:rsidRPr="00CB2AFD">
        <w:rPr>
          <w:rStyle w:val="Emphasis"/>
          <w:highlight w:val="cyan"/>
        </w:rPr>
        <w:t>harder to monitor</w:t>
      </w:r>
      <w:r w:rsidRPr="00CB2AFD">
        <w:rPr>
          <w:rStyle w:val="StyleUnderline"/>
          <w:highlight w:val="cyan"/>
        </w:rPr>
        <w:t xml:space="preserve">, or to </w:t>
      </w:r>
      <w:r w:rsidRPr="00CB2AFD">
        <w:rPr>
          <w:rStyle w:val="Emphasis"/>
          <w:highlight w:val="cyan"/>
        </w:rPr>
        <w:t>‘flag of convenience’ jurisdictions</w:t>
      </w:r>
      <w:r w:rsidRPr="00CB2AFD">
        <w:rPr>
          <w:rStyle w:val="StyleUnderline"/>
          <w:highlight w:val="cyan"/>
        </w:rPr>
        <w:t xml:space="preserve"> with </w:t>
      </w:r>
      <w:r w:rsidRPr="00CB2AFD">
        <w:rPr>
          <w:rStyle w:val="Emphasis"/>
          <w:highlight w:val="cyan"/>
        </w:rPr>
        <w:t>lax restrictions</w:t>
      </w:r>
      <w:r w:rsidRPr="00B8284F">
        <w:rPr>
          <w:rStyle w:val="StyleUnderline"/>
        </w:rPr>
        <w:t xml:space="preserve">, by </w:t>
      </w:r>
      <w:r w:rsidRPr="00CB2AFD">
        <w:rPr>
          <w:rStyle w:val="Emphasis"/>
          <w:highlight w:val="cyan"/>
        </w:rPr>
        <w:t>embedding</w:t>
      </w:r>
      <w:r w:rsidRPr="00CB2AFD">
        <w:rPr>
          <w:rStyle w:val="StyleUnderline"/>
          <w:highlight w:val="cyan"/>
        </w:rPr>
        <w:t xml:space="preserve"> dangerous </w:t>
      </w:r>
      <w:r w:rsidRPr="00CB2AFD">
        <w:rPr>
          <w:rStyle w:val="Emphasis"/>
          <w:highlight w:val="cyan"/>
        </w:rPr>
        <w:t>tech</w:t>
      </w:r>
      <w:r w:rsidRPr="00B8284F">
        <w:rPr>
          <w:rStyle w:val="StyleUnderline"/>
        </w:rPr>
        <w:t>nologies with</w:t>
      </w:r>
      <w:r w:rsidRPr="00CB2AFD">
        <w:rPr>
          <w:rStyle w:val="Emphasis"/>
          <w:highlight w:val="cyan"/>
        </w:rPr>
        <w:t>in</w:t>
      </w:r>
      <w:r w:rsidRPr="00B8284F">
        <w:rPr>
          <w:rStyle w:val="StyleUnderline"/>
        </w:rPr>
        <w:t xml:space="preserve"> apparently benign </w:t>
      </w:r>
      <w:r w:rsidRPr="00CB2AFD">
        <w:rPr>
          <w:rStyle w:val="Emphasis"/>
          <w:highlight w:val="cyan"/>
        </w:rPr>
        <w:t>cover op</w:t>
      </w:r>
      <w:r w:rsidRPr="00B8284F">
        <w:rPr>
          <w:rStyle w:val="Emphasis"/>
        </w:rPr>
        <w:t>eration</w:t>
      </w:r>
      <w:r w:rsidRPr="00CB2AFD">
        <w:rPr>
          <w:rStyle w:val="Emphasis"/>
          <w:highlight w:val="cyan"/>
        </w:rPr>
        <w:t>s</w:t>
      </w:r>
      <w:r w:rsidRPr="00B8284F">
        <w:rPr>
          <w:rStyle w:val="StyleUnderline"/>
        </w:rPr>
        <w:t xml:space="preserve"> (multipurpose technologies), </w:t>
      </w:r>
      <w:r w:rsidRPr="00CB2AFD">
        <w:rPr>
          <w:rStyle w:val="StyleUnderline"/>
          <w:highlight w:val="cyan"/>
        </w:rPr>
        <w:t>or</w:t>
      </w:r>
      <w:r w:rsidRPr="00B8284F">
        <w:rPr>
          <w:rStyle w:val="StyleUnderline"/>
        </w:rPr>
        <w:t xml:space="preserve"> by </w:t>
      </w:r>
      <w:r w:rsidRPr="00CB2AFD">
        <w:rPr>
          <w:rStyle w:val="Emphasis"/>
          <w:highlight w:val="cyan"/>
        </w:rPr>
        <w:t>obfuscating</w:t>
      </w:r>
      <w:r w:rsidRPr="00B8284F">
        <w:rPr>
          <w:rStyle w:val="StyleUnderline"/>
        </w:rPr>
        <w:t xml:space="preserve"> the </w:t>
      </w:r>
      <w:r w:rsidRPr="00B8284F">
        <w:rPr>
          <w:rStyle w:val="Emphasis"/>
        </w:rPr>
        <w:t xml:space="preserve">externalized </w:t>
      </w:r>
      <w:r w:rsidRPr="00CB2AFD">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75B14FC9" w14:textId="77777777" w:rsidR="004C0AAF" w:rsidRPr="00B8284F" w:rsidRDefault="004C0AAF" w:rsidP="004C0AAF">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CB2AFD">
        <w:rPr>
          <w:rStyle w:val="StyleUnderline"/>
          <w:highlight w:val="cyan"/>
        </w:rPr>
        <w:t>races</w:t>
      </w:r>
      <w:r w:rsidRPr="00B8284F">
        <w:rPr>
          <w:rStyle w:val="StyleUnderline"/>
        </w:rPr>
        <w:t xml:space="preserve"> can </w:t>
      </w:r>
      <w:r w:rsidRPr="00CB2AFD">
        <w:rPr>
          <w:rStyle w:val="StyleUnderline"/>
          <w:highlight w:val="cyan"/>
        </w:rPr>
        <w:t xml:space="preserve">lead to </w:t>
      </w:r>
      <w:r w:rsidRPr="00CB2AFD">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CB2AFD">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CB2AFD">
        <w:rPr>
          <w:rStyle w:val="StyleUnderline"/>
          <w:highlight w:val="cyan"/>
        </w:rPr>
        <w:t xml:space="preserve">an </w:t>
      </w:r>
      <w:r w:rsidRPr="00CB2AFD">
        <w:rPr>
          <w:rStyle w:val="Emphasis"/>
          <w:highlight w:val="cyan"/>
        </w:rPr>
        <w:t>existential threat</w:t>
      </w:r>
      <w:r w:rsidRPr="00B8284F">
        <w:rPr>
          <w:sz w:val="16"/>
        </w:rPr>
        <w:t xml:space="preserve"> to a nation or organization.</w:t>
      </w:r>
    </w:p>
    <w:p w14:paraId="2E4ECCD4" w14:textId="77777777" w:rsidR="004C0AAF" w:rsidRPr="00B8284F" w:rsidRDefault="004C0AAF" w:rsidP="004C0AAF">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2014AFC4" w14:textId="77777777" w:rsidR="004C0AAF" w:rsidRPr="00B8284F" w:rsidRDefault="004C0AAF" w:rsidP="004C0AAF">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54A7C85F" w14:textId="77777777" w:rsidR="004C0AAF" w:rsidRPr="00B8284F" w:rsidRDefault="004C0AAF" w:rsidP="004C0AAF">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43BEBA01" w14:textId="77777777" w:rsidR="004C0AAF" w:rsidRPr="00B8284F" w:rsidRDefault="004C0AAF" w:rsidP="004C0AAF">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06F29BDF" w14:textId="77777777" w:rsidR="004C0AAF" w:rsidRPr="00B8284F" w:rsidRDefault="004C0AAF" w:rsidP="004C0AAF">
      <w:pPr>
        <w:rPr>
          <w:sz w:val="16"/>
        </w:rPr>
      </w:pPr>
      <w:r w:rsidRPr="00B8284F">
        <w:rPr>
          <w:rStyle w:val="StyleUnderline"/>
        </w:rPr>
        <w:t xml:space="preserve">Inflexibility: The </w:t>
      </w:r>
      <w:r w:rsidRPr="0062751E">
        <w:rPr>
          <w:rStyle w:val="StyleUnderline"/>
          <w:highlight w:val="cyan"/>
        </w:rPr>
        <w:t>German Military</w:t>
      </w:r>
      <w:r w:rsidRPr="00B8284F">
        <w:rPr>
          <w:rStyle w:val="StyleUnderline"/>
        </w:rPr>
        <w:t xml:space="preserve"> after WW1 </w:t>
      </w:r>
      <w:r w:rsidRPr="0062751E">
        <w:rPr>
          <w:rStyle w:val="StyleUnderline"/>
          <w:highlight w:val="cyan"/>
        </w:rPr>
        <w:t xml:space="preserve">was </w:t>
      </w:r>
      <w:r w:rsidRPr="0062751E">
        <w:rPr>
          <w:rStyle w:val="Emphasis"/>
          <w:highlight w:val="cyan"/>
        </w:rPr>
        <w:t>not</w:t>
      </w:r>
      <w:r w:rsidRPr="0062751E">
        <w:rPr>
          <w:rStyle w:val="StyleUnderline"/>
          <w:highlight w:val="cyan"/>
        </w:rPr>
        <w:t xml:space="preserve"> allowed to develop</w:t>
      </w:r>
      <w:r w:rsidRPr="00B8284F">
        <w:rPr>
          <w:rStyle w:val="StyleUnderline"/>
        </w:rPr>
        <w:t xml:space="preserve"> their </w:t>
      </w:r>
      <w:r w:rsidRPr="0062751E">
        <w:rPr>
          <w:rStyle w:val="Emphasis"/>
          <w:highlight w:val="cyan"/>
        </w:rPr>
        <w:t>artillery</w:t>
      </w:r>
      <w:r w:rsidRPr="00B8284F">
        <w:rPr>
          <w:rStyle w:val="StyleUnderline"/>
        </w:rPr>
        <w:t xml:space="preserve"> materiel, and </w:t>
      </w:r>
      <w:r w:rsidRPr="0062751E">
        <w:rPr>
          <w:rStyle w:val="StyleUnderline"/>
          <w:highlight w:val="cyan"/>
        </w:rPr>
        <w:t>so developed</w:t>
      </w:r>
      <w:r w:rsidRPr="00B8284F">
        <w:rPr>
          <w:rStyle w:val="StyleUnderline"/>
        </w:rPr>
        <w:t xml:space="preserve"> powerful </w:t>
      </w:r>
      <w:r w:rsidRPr="0062751E">
        <w:rPr>
          <w:rStyle w:val="Emphasis"/>
          <w:highlight w:val="cyan"/>
        </w:rPr>
        <w:t>rocket</w:t>
      </w:r>
      <w:r w:rsidRPr="0062751E">
        <w:rPr>
          <w:rStyle w:val="StyleUnderline"/>
          <w:highlight w:val="cyan"/>
        </w:rPr>
        <w:t xml:space="preserve"> </w:t>
      </w:r>
      <w:r w:rsidRPr="0062751E">
        <w:rPr>
          <w:rStyle w:val="Emphasis"/>
          <w:highlight w:val="cyan"/>
        </w:rPr>
        <w:t>tech</w:t>
      </w:r>
      <w:r w:rsidRPr="00B8284F">
        <w:rPr>
          <w:rStyle w:val="StyleUnderline"/>
        </w:rPr>
        <w:t xml:space="preserve">nologies </w:t>
      </w:r>
      <w:r w:rsidRPr="0062751E">
        <w:rPr>
          <w:rStyle w:val="Emphasis"/>
          <w:highlight w:val="cyan"/>
        </w:rPr>
        <w:t>instead</w:t>
      </w:r>
      <w:r w:rsidRPr="00B8284F">
        <w:rPr>
          <w:rStyle w:val="StyleUnderline"/>
        </w:rPr>
        <w:t xml:space="preserve">, as these were </w:t>
      </w:r>
      <w:r w:rsidRPr="0062751E">
        <w:rPr>
          <w:rStyle w:val="Emphasis"/>
          <w:highlight w:val="cyan"/>
        </w:rPr>
        <w:t>not subject</w:t>
      </w:r>
      <w:r w:rsidRPr="00B8284F">
        <w:rPr>
          <w:rStyle w:val="Emphasis"/>
        </w:rPr>
        <w:t xml:space="preserve"> to regulation</w:t>
      </w:r>
      <w:r w:rsidRPr="00B8284F">
        <w:rPr>
          <w:rStyle w:val="StyleUnderline"/>
        </w:rPr>
        <w:t xml:space="preserve">. </w:t>
      </w:r>
      <w:r w:rsidRPr="0062751E">
        <w:rPr>
          <w:rStyle w:val="StyleUnderline"/>
          <w:highlight w:val="cyan"/>
        </w:rPr>
        <w:t>Similarly</w:t>
      </w:r>
      <w:r w:rsidRPr="00B8284F">
        <w:rPr>
          <w:rStyle w:val="StyleUnderline"/>
        </w:rPr>
        <w:t xml:space="preserve">, inflexible </w:t>
      </w:r>
      <w:r w:rsidRPr="0062751E">
        <w:rPr>
          <w:rStyle w:val="StyleUnderline"/>
          <w:highlight w:val="cyan"/>
        </w:rPr>
        <w:t>rules</w:t>
      </w:r>
      <w:r w:rsidRPr="00B8284F">
        <w:rPr>
          <w:rStyle w:val="StyleUnderline"/>
        </w:rPr>
        <w:t xml:space="preserve"> may </w:t>
      </w:r>
      <w:r w:rsidRPr="0062751E">
        <w:rPr>
          <w:rStyle w:val="StyleUnderline"/>
          <w:highlight w:val="cyan"/>
        </w:rPr>
        <w:t>permit</w:t>
      </w:r>
      <w:r w:rsidRPr="00B8284F">
        <w:rPr>
          <w:rStyle w:val="StyleUnderline"/>
        </w:rPr>
        <w:t xml:space="preserve"> </w:t>
      </w:r>
      <w:r w:rsidRPr="00B8284F">
        <w:rPr>
          <w:rStyle w:val="Emphasis"/>
        </w:rPr>
        <w:t xml:space="preserve">exploitable </w:t>
      </w:r>
      <w:r w:rsidRPr="0062751E">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245275E2" w14:textId="77777777" w:rsidR="004C0AAF" w:rsidRDefault="004C0AAF" w:rsidP="004C0AAF">
      <w:pPr>
        <w:rPr>
          <w:sz w:val="16"/>
        </w:rPr>
      </w:pPr>
      <w:r w:rsidRPr="00B8284F">
        <w:rPr>
          <w:sz w:val="16"/>
        </w:rPr>
        <w:t xml:space="preserve">Limitation of problem spaces: – </w:t>
      </w:r>
      <w:r w:rsidRPr="0062751E">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62751E">
        <w:rPr>
          <w:rStyle w:val="StyleUnderline"/>
          <w:highlight w:val="cyan"/>
        </w:rPr>
        <w:t>may limit</w:t>
      </w:r>
      <w:r w:rsidRPr="00B8284F">
        <w:rPr>
          <w:rStyle w:val="StyleUnderline"/>
        </w:rPr>
        <w:t xml:space="preserve"> the </w:t>
      </w:r>
      <w:r w:rsidRPr="0062751E">
        <w:rPr>
          <w:rStyle w:val="StyleUnderline"/>
          <w:highlight w:val="cyan"/>
        </w:rPr>
        <w:t>ability of AI to make sense of</w:t>
      </w:r>
      <w:r w:rsidRPr="00B8284F">
        <w:rPr>
          <w:rStyle w:val="StyleUnderline"/>
        </w:rPr>
        <w:t xml:space="preserve"> out </w:t>
      </w:r>
      <w:r w:rsidRPr="0062751E">
        <w:rPr>
          <w:rStyle w:val="StyleUnderline"/>
          <w:highlight w:val="cyan"/>
        </w:rPr>
        <w:t>complex issues, and</w:t>
      </w:r>
      <w:r w:rsidRPr="00B8284F">
        <w:rPr>
          <w:rStyle w:val="StyleUnderline"/>
        </w:rPr>
        <w:t xml:space="preserve"> thereby </w:t>
      </w:r>
      <w:r w:rsidRPr="0062751E">
        <w:rPr>
          <w:rStyle w:val="Emphasis"/>
          <w:highlight w:val="cyan"/>
        </w:rPr>
        <w:t>frustrate</w:t>
      </w:r>
      <w:r w:rsidRPr="00B8284F">
        <w:rPr>
          <w:rStyle w:val="Emphasis"/>
        </w:rPr>
        <w:t xml:space="preserve"> finding</w:t>
      </w:r>
      <w:r w:rsidRPr="00B8284F">
        <w:rPr>
          <w:rStyle w:val="StyleUnderline"/>
        </w:rPr>
        <w:t xml:space="preserve"> </w:t>
      </w:r>
      <w:r w:rsidRPr="0062751E">
        <w:rPr>
          <w:rStyle w:val="Emphasis"/>
          <w:highlight w:val="cyan"/>
        </w:rPr>
        <w:t>solutions</w:t>
      </w:r>
      <w:r w:rsidRPr="0062751E">
        <w:rPr>
          <w:rStyle w:val="StyleUnderline"/>
          <w:highlight w:val="cyan"/>
        </w:rPr>
        <w:t xml:space="preserve"> for </w:t>
      </w:r>
      <w:r w:rsidRPr="0062751E">
        <w:rPr>
          <w:rStyle w:val="Emphasis"/>
          <w:highlight w:val="cyan"/>
        </w:rPr>
        <w:t>crises</w:t>
      </w:r>
      <w:r w:rsidRPr="00B8284F">
        <w:rPr>
          <w:sz w:val="16"/>
        </w:rPr>
        <w:t>.</w:t>
      </w:r>
    </w:p>
    <w:p w14:paraId="0A81179A" w14:textId="77777777" w:rsidR="004C0AAF" w:rsidRPr="005F75E8" w:rsidRDefault="004C0AAF" w:rsidP="004C0AAF">
      <w:pPr>
        <w:pStyle w:val="Heading4"/>
        <w:rPr>
          <w:u w:val="single"/>
        </w:rPr>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157320C7" w14:textId="77777777" w:rsidR="004C0AAF" w:rsidRDefault="004C0AAF" w:rsidP="004C0AAF">
      <w:r w:rsidRPr="00D93810">
        <w:rPr>
          <w:rStyle w:val="Style13ptBold"/>
        </w:rPr>
        <w:t xml:space="preserve">Freitas </w:t>
      </w:r>
      <w:r>
        <w:rPr>
          <w:rStyle w:val="Style13ptBold"/>
        </w:rPr>
        <w:t>22</w:t>
      </w:r>
      <w:r>
        <w:t>, JD from the University of Santa Clara Santa Clara, CA, School of Law, Research Fellow at the Institute for Molecular Manufacturing, Won the 2009 Feynman Prize in Nanotechnology for Theory, BS in Physics and Psychology from Harvey Mudd College ( “Molecular Manufacturing: Too Dangerous to Allow?”, Nanotechnology Perceptions, Volume 2, Number 1, Republished at The Lifeboat Foundation, https://lifeboat.com/ex/molecular.manufacturing)</w:t>
      </w:r>
    </w:p>
    <w:p w14:paraId="7CBD1DBF" w14:textId="77777777" w:rsidR="004C0AAF" w:rsidRPr="00D93810" w:rsidRDefault="004C0AAF" w:rsidP="004C0AAF">
      <w:pPr>
        <w:rPr>
          <w:rStyle w:val="StyleUnderline"/>
        </w:rPr>
      </w:pPr>
      <w:r w:rsidRPr="00483D04">
        <w:rPr>
          <w:rStyle w:val="StyleUnderline"/>
          <w:highlight w:val="cyan"/>
        </w:rPr>
        <w:t>Attempts to</w:t>
      </w:r>
      <w:r w:rsidRPr="00D93810">
        <w:rPr>
          <w:rStyle w:val="StyleUnderline"/>
        </w:rPr>
        <w:t xml:space="preserve"> block or </w:t>
      </w:r>
      <w:r w:rsidRPr="00483D04">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483D04">
        <w:rPr>
          <w:rStyle w:val="StyleUnderline"/>
          <w:highlight w:val="cyan"/>
        </w:rPr>
        <w:t>make the world</w:t>
      </w:r>
      <w:r w:rsidRPr="00D93810">
        <w:rPr>
          <w:rStyle w:val="StyleUnderline"/>
        </w:rPr>
        <w:t xml:space="preserve"> a </w:t>
      </w:r>
      <w:r w:rsidRPr="00483D04">
        <w:rPr>
          <w:rStyle w:val="Emphasis"/>
          <w:highlight w:val="cyan"/>
        </w:rPr>
        <w:t>more</w:t>
      </w:r>
      <w:r w:rsidRPr="00D93810">
        <w:rPr>
          <w:rStyle w:val="Emphasis"/>
        </w:rPr>
        <w:t xml:space="preserve">, not less, </w:t>
      </w:r>
      <w:r w:rsidRPr="00483D04">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483D04">
        <w:rPr>
          <w:rStyle w:val="StyleUnderline"/>
          <w:highlight w:val="cyan"/>
        </w:rPr>
        <w:t xml:space="preserve">First, </w:t>
      </w:r>
      <w:r w:rsidRPr="00483D04">
        <w:rPr>
          <w:rStyle w:val="Emphasis"/>
          <w:highlight w:val="cyan"/>
        </w:rPr>
        <w:t>attempts</w:t>
      </w:r>
      <w:r w:rsidRPr="00D93810">
        <w:rPr>
          <w:rStyle w:val="StyleUnderline"/>
        </w:rPr>
        <w:t xml:space="preserve"> to block the research will </w:t>
      </w:r>
      <w:r w:rsidRPr="00483D04">
        <w:rPr>
          <w:rStyle w:val="Emphasis"/>
          <w:highlight w:val="cyan"/>
        </w:rPr>
        <w:t>fail</w:t>
      </w:r>
      <w:r w:rsidRPr="00483D04">
        <w:rPr>
          <w:rStyle w:val="StyleUnderline"/>
          <w:highlight w:val="cyan"/>
        </w:rPr>
        <w:t>. Second</w:t>
      </w:r>
      <w:r w:rsidRPr="00D93810">
        <w:rPr>
          <w:rStyle w:val="StyleUnderline"/>
        </w:rPr>
        <w:t xml:space="preserve">, such attempts </w:t>
      </w:r>
      <w:r w:rsidRPr="00483D04">
        <w:rPr>
          <w:rStyle w:val="StyleUnderline"/>
          <w:highlight w:val="cyan"/>
        </w:rPr>
        <w:t xml:space="preserve">will </w:t>
      </w:r>
      <w:r w:rsidRPr="00483D04">
        <w:rPr>
          <w:rStyle w:val="Emphasis"/>
          <w:highlight w:val="cyan"/>
        </w:rPr>
        <w:t>preferentially</w:t>
      </w:r>
      <w:r w:rsidRPr="00D93810">
        <w:rPr>
          <w:rStyle w:val="StyleUnderline"/>
        </w:rPr>
        <w:t xml:space="preserve"> block or </w:t>
      </w:r>
      <w:r w:rsidRPr="00483D04">
        <w:rPr>
          <w:rStyle w:val="StyleUnderline"/>
          <w:highlight w:val="cyan"/>
        </w:rPr>
        <w:t>slow</w:t>
      </w:r>
      <w:r w:rsidRPr="00D93810">
        <w:rPr>
          <w:rStyle w:val="StyleUnderline"/>
        </w:rPr>
        <w:t xml:space="preserve"> the development of </w:t>
      </w:r>
      <w:r w:rsidRPr="00483D04">
        <w:rPr>
          <w:rStyle w:val="Emphasis"/>
          <w:highlight w:val="cyan"/>
        </w:rPr>
        <w:t>defensive</w:t>
      </w:r>
      <w:r w:rsidRPr="00483D04">
        <w:rPr>
          <w:rStyle w:val="StyleUnderline"/>
          <w:highlight w:val="cyan"/>
        </w:rPr>
        <w:t xml:space="preserve"> measures by </w:t>
      </w:r>
      <w:r w:rsidRPr="00483D04">
        <w:rPr>
          <w:rStyle w:val="Emphasis"/>
          <w:highlight w:val="cyan"/>
        </w:rPr>
        <w:t>responsible</w:t>
      </w:r>
      <w:r w:rsidRPr="00483D04">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483D04">
        <w:rPr>
          <w:rStyle w:val="Emphasis"/>
          <w:highlight w:val="cyan"/>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483D04">
        <w:rPr>
          <w:rStyle w:val="StyleUnderline"/>
          <w:highlight w:val="cyan"/>
        </w:rPr>
        <w:t>require</w:t>
      </w:r>
      <w:r w:rsidRPr="00D93810">
        <w:rPr>
          <w:rStyle w:val="StyleUnderline"/>
        </w:rPr>
        <w:t xml:space="preserve"> </w:t>
      </w:r>
      <w:r w:rsidRPr="00D93810">
        <w:rPr>
          <w:rStyle w:val="Emphasis"/>
        </w:rPr>
        <w:t xml:space="preserve">significant </w:t>
      </w:r>
      <w:r w:rsidRPr="00483D04">
        <w:rPr>
          <w:rStyle w:val="Emphasis"/>
          <w:highlight w:val="cyan"/>
        </w:rPr>
        <w:t>effort</w:t>
      </w:r>
      <w:r w:rsidRPr="00483D04">
        <w:rPr>
          <w:rStyle w:val="StyleUnderline"/>
          <w:highlight w:val="cyan"/>
        </w:rPr>
        <w:t xml:space="preserve"> to </w:t>
      </w:r>
      <w:r w:rsidRPr="00483D04">
        <w:rPr>
          <w:rStyle w:val="Emphasis"/>
          <w:highlight w:val="cya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483D04">
        <w:rPr>
          <w:rStyle w:val="Emphasis"/>
          <w:highlight w:val="cyan"/>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483D04">
        <w:rPr>
          <w:rStyle w:val="StyleUnderline"/>
          <w:highlight w:val="cyan"/>
        </w:rPr>
        <w:t>would</w:t>
      </w:r>
      <w:r w:rsidRPr="00D93810">
        <w:rPr>
          <w:rStyle w:val="StyleUnderline"/>
        </w:rPr>
        <w:t xml:space="preserve"> simply </w:t>
      </w:r>
      <w:r w:rsidRPr="00483D04">
        <w:rPr>
          <w:rStyle w:val="Emphasis"/>
          <w:highlight w:val="cyan"/>
        </w:rPr>
        <w:t>insure</w:t>
      </w:r>
      <w:r w:rsidRPr="00D93810">
        <w:rPr>
          <w:rStyle w:val="StyleUnderline"/>
        </w:rPr>
        <w:t xml:space="preserve"> that </w:t>
      </w:r>
      <w:r w:rsidRPr="00483D04">
        <w:rPr>
          <w:rStyle w:val="Emphasis"/>
          <w:highlight w:val="cyan"/>
        </w:rPr>
        <w:t>offensive</w:t>
      </w:r>
      <w:r w:rsidRPr="00483D04">
        <w:rPr>
          <w:rStyle w:val="StyleUnderline"/>
          <w:highlight w:val="cyan"/>
        </w:rPr>
        <w:t xml:space="preserve"> systems</w:t>
      </w:r>
      <w:r w:rsidRPr="00D93810">
        <w:rPr>
          <w:rStyle w:val="StyleUnderline"/>
        </w:rPr>
        <w:t xml:space="preserve">, once deployed, would </w:t>
      </w:r>
      <w:r w:rsidRPr="00483D04">
        <w:rPr>
          <w:rStyle w:val="Emphasis"/>
          <w:highlight w:val="cyan"/>
        </w:rPr>
        <w:t>achieve</w:t>
      </w:r>
      <w:r w:rsidRPr="00483D04">
        <w:rPr>
          <w:rStyle w:val="StyleUnderline"/>
          <w:highlight w:val="cyan"/>
        </w:rPr>
        <w:t xml:space="preserve"> their</w:t>
      </w:r>
      <w:r w:rsidRPr="00D93810">
        <w:rPr>
          <w:rStyle w:val="StyleUnderline"/>
        </w:rPr>
        <w:t xml:space="preserve"> intended </w:t>
      </w:r>
      <w:r w:rsidRPr="00483D04">
        <w:rPr>
          <w:rStyle w:val="StyleUnderline"/>
          <w:highlight w:val="cyan"/>
        </w:rPr>
        <w:t>objective</w:t>
      </w:r>
      <w:r w:rsidRPr="00D93810">
        <w:rPr>
          <w:rStyle w:val="StyleUnderline"/>
        </w:rPr>
        <w:t xml:space="preserve"> in the absence of effective countermeasures</w:t>
      </w:r>
      <w:r w:rsidRPr="00D93810">
        <w:rPr>
          <w:sz w:val="16"/>
        </w:rPr>
        <w:t xml:space="preserve">. James Hughes [13] concurs: </w:t>
      </w:r>
      <w:r w:rsidRPr="00D93810">
        <w:rPr>
          <w:rStyle w:val="StyleUnderline"/>
        </w:rPr>
        <w:t>“</w:t>
      </w:r>
      <w:r w:rsidRPr="00483D04">
        <w:rPr>
          <w:rStyle w:val="StyleUnderline"/>
          <w:highlight w:val="cyan"/>
        </w:rPr>
        <w:t xml:space="preserve">The </w:t>
      </w:r>
      <w:r w:rsidRPr="00483D04">
        <w:rPr>
          <w:rStyle w:val="Emphasis"/>
          <w:highlight w:val="cyan"/>
        </w:rPr>
        <w:t>only</w:t>
      </w:r>
      <w:r w:rsidRPr="00483D04">
        <w:rPr>
          <w:rStyle w:val="StyleUnderline"/>
          <w:highlight w:val="cyan"/>
        </w:rPr>
        <w:t xml:space="preserve"> safe</w:t>
      </w:r>
      <w:r w:rsidRPr="00D93810">
        <w:rPr>
          <w:rStyle w:val="StyleUnderline"/>
        </w:rPr>
        <w:t xml:space="preserve"> and feasible </w:t>
      </w:r>
      <w:r w:rsidRPr="00483D04">
        <w:rPr>
          <w:rStyle w:val="StyleUnderline"/>
          <w:highlight w:val="cyan"/>
        </w:rPr>
        <w:t>approach to</w:t>
      </w:r>
      <w:r w:rsidRPr="00D93810">
        <w:rPr>
          <w:rStyle w:val="StyleUnderline"/>
        </w:rPr>
        <w:t xml:space="preserve"> the dangers of </w:t>
      </w:r>
      <w:r w:rsidRPr="00483D04">
        <w:rPr>
          <w:rStyle w:val="Emphasis"/>
          <w:highlight w:val="cyan"/>
        </w:rPr>
        <w:t>emerging tech</w:t>
      </w:r>
      <w:r w:rsidRPr="00D93810">
        <w:rPr>
          <w:rStyle w:val="StyleUnderline"/>
        </w:rPr>
        <w:t xml:space="preserve">nology </w:t>
      </w:r>
      <w:r w:rsidRPr="00483D04">
        <w:rPr>
          <w:rStyle w:val="StyleUnderline"/>
          <w:highlight w:val="cyan"/>
        </w:rPr>
        <w:t xml:space="preserve">is to </w:t>
      </w:r>
      <w:r w:rsidRPr="00483D04">
        <w:rPr>
          <w:rStyle w:val="Emphasis"/>
          <w:highlight w:val="cyan"/>
        </w:rPr>
        <w:t>build</w:t>
      </w:r>
      <w:r w:rsidRPr="00D93810">
        <w:rPr>
          <w:rStyle w:val="StyleUnderline"/>
        </w:rPr>
        <w:t xml:space="preserve"> the social and scientific </w:t>
      </w:r>
      <w:r w:rsidRPr="00483D04">
        <w:rPr>
          <w:rStyle w:val="Emphasis"/>
          <w:highlight w:val="cyan"/>
        </w:rPr>
        <w:t>infrastructure</w:t>
      </w:r>
      <w:r w:rsidRPr="00483D04">
        <w:rPr>
          <w:rStyle w:val="StyleUnderline"/>
          <w:highlight w:val="cyan"/>
        </w:rPr>
        <w:t xml:space="preserve"> to</w:t>
      </w:r>
      <w:r w:rsidRPr="00483D04">
        <w:rPr>
          <w:sz w:val="16"/>
          <w:szCs w:val="18"/>
        </w:rPr>
        <w:t xml:space="preserve"> monitor, regulate and </w:t>
      </w:r>
      <w:r w:rsidRPr="00483D04">
        <w:rPr>
          <w:rStyle w:val="Emphasis"/>
          <w:highlight w:val="cyan"/>
        </w:rPr>
        <w:t>respond</w:t>
      </w:r>
      <w:r w:rsidRPr="00D93810">
        <w:rPr>
          <w:rStyle w:val="StyleUnderline"/>
        </w:rPr>
        <w:t xml:space="preserve"> to their threats.”</w:t>
      </w:r>
    </w:p>
    <w:p w14:paraId="7E2B3613" w14:textId="77777777" w:rsidR="004C0AAF" w:rsidRPr="00D93810" w:rsidRDefault="004C0AAF" w:rsidP="004C0AAF">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5AC66353" w14:textId="77777777" w:rsidR="004C0AAF" w:rsidRPr="00D93810" w:rsidRDefault="004C0AAF" w:rsidP="004C0AAF">
      <w:pPr>
        <w:rPr>
          <w:sz w:val="16"/>
        </w:rPr>
      </w:pPr>
      <w:r w:rsidRPr="00D93810">
        <w:rPr>
          <w:sz w:val="16"/>
        </w:rPr>
        <w:t xml:space="preserve">While </w:t>
      </w:r>
      <w:r w:rsidRPr="005F75E8">
        <w:rPr>
          <w:rStyle w:val="StyleUnderline"/>
          <w:highlight w:val="cyan"/>
        </w:rPr>
        <w:t>a 100%</w:t>
      </w:r>
      <w:r w:rsidRPr="00D93810">
        <w:rPr>
          <w:rStyle w:val="StyleUnderline"/>
        </w:rPr>
        <w:t xml:space="preserve"> effective </w:t>
      </w:r>
      <w:r w:rsidRPr="005F75E8">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5F75E8">
        <w:rPr>
          <w:rStyle w:val="StyleUnderline"/>
          <w:highlight w:val="cyan"/>
        </w:rPr>
        <w:t xml:space="preserve">does </w:t>
      </w:r>
      <w:r w:rsidRPr="005F75E8">
        <w:rPr>
          <w:rStyle w:val="Emphasis"/>
          <w:highlight w:val="cyan"/>
        </w:rPr>
        <w:t>not</w:t>
      </w:r>
      <w:r w:rsidRPr="005F75E8">
        <w:rPr>
          <w:rStyle w:val="StyleUnderline"/>
          <w:highlight w:val="cyan"/>
        </w:rPr>
        <w:t xml:space="preserve"> appear</w:t>
      </w:r>
      <w:r w:rsidRPr="00D93810">
        <w:rPr>
          <w:sz w:val="16"/>
        </w:rPr>
        <w:t xml:space="preserve"> to be a </w:t>
      </w:r>
      <w:r w:rsidRPr="005F75E8">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07DD3AB3" w14:textId="77777777" w:rsidR="004C0AAF" w:rsidRPr="00D93810" w:rsidRDefault="004C0AAF" w:rsidP="004C0AAF">
      <w:pPr>
        <w:rPr>
          <w:sz w:val="16"/>
        </w:rPr>
      </w:pPr>
      <w:r w:rsidRPr="00D93810">
        <w:rPr>
          <w:sz w:val="16"/>
        </w:rPr>
        <w:t>Observes Glenn Reynolds [16]:</w:t>
      </w:r>
    </w:p>
    <w:p w14:paraId="4D21ACCF" w14:textId="77777777" w:rsidR="004C0AAF" w:rsidRDefault="004C0AAF" w:rsidP="004C0AAF">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E6757D">
        <w:rPr>
          <w:rStyle w:val="StyleUnderline"/>
        </w:rPr>
        <w:t>. In 1875, Great Britain,</w:t>
      </w:r>
      <w:r w:rsidRPr="00E6757D">
        <w:rPr>
          <w:sz w:val="16"/>
        </w:rPr>
        <w:t xml:space="preserve"> then the world’s sole superpower, </w:t>
      </w:r>
      <w:r w:rsidRPr="00E6757D">
        <w:rPr>
          <w:rStyle w:val="StyleUnderline"/>
        </w:rPr>
        <w:t>was</w:t>
      </w:r>
      <w:r w:rsidRPr="00E6757D">
        <w:rPr>
          <w:sz w:val="16"/>
        </w:rPr>
        <w:t xml:space="preserve"> sufficiently </w:t>
      </w:r>
      <w:r w:rsidRPr="00E6757D">
        <w:rPr>
          <w:rStyle w:val="StyleUnderline"/>
        </w:rPr>
        <w:t>concerned about</w:t>
      </w:r>
      <w:r w:rsidRPr="00E6757D">
        <w:rPr>
          <w:sz w:val="16"/>
        </w:rPr>
        <w:t xml:space="preserve"> the </w:t>
      </w:r>
      <w:r w:rsidRPr="00E6757D">
        <w:rPr>
          <w:rStyle w:val="StyleUnderline"/>
        </w:rPr>
        <w:t>dangers of</w:t>
      </w:r>
      <w:r w:rsidRPr="00E6757D">
        <w:rPr>
          <w:sz w:val="16"/>
        </w:rPr>
        <w:t xml:space="preserve"> the new technology of </w:t>
      </w:r>
      <w:r w:rsidRPr="00E6757D">
        <w:rPr>
          <w:rStyle w:val="StyleUnderline"/>
        </w:rPr>
        <w:t>high explosives</w:t>
      </w:r>
      <w:r w:rsidRPr="00E6757D">
        <w:rPr>
          <w:sz w:val="16"/>
        </w:rPr>
        <w:t xml:space="preserve"> that </w:t>
      </w:r>
      <w:r w:rsidRPr="00E6757D">
        <w:rPr>
          <w:rStyle w:val="StyleUnderline"/>
        </w:rPr>
        <w:t>it</w:t>
      </w:r>
      <w:r w:rsidRPr="00E6757D">
        <w:rPr>
          <w:sz w:val="16"/>
        </w:rPr>
        <w:t xml:space="preserve"> passed an act </w:t>
      </w:r>
      <w:r w:rsidRPr="00E6757D">
        <w:rPr>
          <w:rStyle w:val="Emphasis"/>
        </w:rPr>
        <w:t>bar</w:t>
      </w:r>
      <w:r w:rsidRPr="00E6757D">
        <w:rPr>
          <w:sz w:val="16"/>
        </w:rPr>
        <w:t xml:space="preserve">ring </w:t>
      </w:r>
      <w:r w:rsidRPr="00E6757D">
        <w:rPr>
          <w:rStyle w:val="StyleUnderline"/>
        </w:rPr>
        <w:t>all private experimentation in explosives</w:t>
      </w:r>
      <w:r w:rsidRPr="00E6757D">
        <w:rPr>
          <w:sz w:val="16"/>
        </w:rPr>
        <w:t xml:space="preserve"> and </w:t>
      </w:r>
      <w:r w:rsidRPr="00E6757D">
        <w:rPr>
          <w:rStyle w:val="StyleUnderline"/>
        </w:rPr>
        <w:t>rocketry. The result was</w:t>
      </w:r>
      <w:r w:rsidRPr="00E6757D">
        <w:rPr>
          <w:sz w:val="16"/>
        </w:rPr>
        <w:t xml:space="preserve"> that </w:t>
      </w:r>
      <w:r w:rsidRPr="00E6757D">
        <w:rPr>
          <w:rStyle w:val="Emphasis"/>
        </w:rPr>
        <w:t>German missiles</w:t>
      </w:r>
      <w:r w:rsidRPr="00D93810">
        <w:rPr>
          <w:rStyle w:val="StyleUnderline"/>
        </w:rPr>
        <w:t xml:space="preserve"> bombarded London rather than the other way around. </w:t>
      </w:r>
      <w:r w:rsidRPr="005F75E8">
        <w:rPr>
          <w:rStyle w:val="StyleUnderline"/>
          <w:highlight w:val="cyan"/>
        </w:rPr>
        <w:t xml:space="preserve">Similarly, efforts to control </w:t>
      </w:r>
      <w:r w:rsidRPr="005F75E8">
        <w:rPr>
          <w:rStyle w:val="Emphasis"/>
          <w:highlight w:val="cyan"/>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5F75E8">
        <w:rPr>
          <w:rStyle w:val="StyleUnderline"/>
          <w:highlight w:val="cyan"/>
        </w:rPr>
        <w:t xml:space="preserve">or </w:t>
      </w:r>
      <w:r w:rsidRPr="005F75E8">
        <w:rPr>
          <w:rStyle w:val="Emphasis"/>
          <w:highlight w:val="cyan"/>
        </w:rPr>
        <w:t>a</w:t>
      </w:r>
      <w:r w:rsidRPr="00D93810">
        <w:rPr>
          <w:sz w:val="16"/>
        </w:rPr>
        <w:t xml:space="preserve">rtificial </w:t>
      </w:r>
      <w:r w:rsidRPr="005F75E8">
        <w:rPr>
          <w:rStyle w:val="Emphasis"/>
          <w:highlight w:val="cyan"/>
        </w:rPr>
        <w:t>i</w:t>
      </w:r>
      <w:r w:rsidRPr="00D93810">
        <w:rPr>
          <w:sz w:val="16"/>
        </w:rPr>
        <w:t xml:space="preserve">ntelligence </w:t>
      </w:r>
      <w:r w:rsidRPr="005F75E8">
        <w:rPr>
          <w:rStyle w:val="StyleUnderline"/>
          <w:highlight w:val="cyan"/>
        </w:rPr>
        <w:t xml:space="preserve">are </w:t>
      </w:r>
      <w:r w:rsidRPr="005F75E8">
        <w:rPr>
          <w:rStyle w:val="Emphasis"/>
          <w:highlight w:val="cyan"/>
        </w:rPr>
        <w:t>more likely</w:t>
      </w:r>
      <w:r w:rsidRPr="005F75E8">
        <w:rPr>
          <w:rStyle w:val="StyleUnderline"/>
          <w:highlight w:val="cyan"/>
        </w:rPr>
        <w:t xml:space="preserve"> to </w:t>
      </w:r>
      <w:r w:rsidRPr="005F75E8">
        <w:rPr>
          <w:rStyle w:val="Emphasis"/>
          <w:highlight w:val="cyan"/>
        </w:rPr>
        <w:t>drive</w:t>
      </w:r>
      <w:r w:rsidRPr="00D93810">
        <w:rPr>
          <w:rStyle w:val="Emphasis"/>
        </w:rPr>
        <w:t xml:space="preserve"> research </w:t>
      </w:r>
      <w:r w:rsidRPr="005F75E8">
        <w:rPr>
          <w:rStyle w:val="Emphasis"/>
          <w:highlight w:val="cyan"/>
        </w:rPr>
        <w:t>underground</w:t>
      </w:r>
      <w:r w:rsidRPr="00D93810">
        <w:rPr>
          <w:rStyle w:val="StyleUnderline"/>
        </w:rPr>
        <w:t xml:space="preserve"> (often </w:t>
      </w:r>
      <w:r w:rsidRPr="005F75E8">
        <w:rPr>
          <w:rStyle w:val="StyleUnderline"/>
          <w:highlight w:val="cyan"/>
        </w:rPr>
        <w:t xml:space="preserve">under </w:t>
      </w:r>
      <w:r w:rsidRPr="005F75E8">
        <w:rPr>
          <w:rStyle w:val="Emphasis"/>
          <w:highlight w:val="cyan"/>
        </w:rPr>
        <w:t>covert</w:t>
      </w:r>
      <w:r w:rsidRPr="00D93810">
        <w:rPr>
          <w:rStyle w:val="StyleUnderline"/>
        </w:rPr>
        <w:t xml:space="preserve"> government </w:t>
      </w:r>
      <w:r w:rsidRPr="005F75E8">
        <w:rPr>
          <w:rStyle w:val="StyleUnderline"/>
          <w:highlight w:val="cyan"/>
        </w:rPr>
        <w:t>sponsorship</w:t>
      </w:r>
      <w:r w:rsidRPr="00D93810">
        <w:rPr>
          <w:sz w:val="16"/>
        </w:rPr>
        <w:t xml:space="preserve">, regardless of international agreement) </w:t>
      </w:r>
      <w:r w:rsidRPr="005F75E8">
        <w:rPr>
          <w:rStyle w:val="StyleUnderline"/>
          <w:highlight w:val="cyan"/>
        </w:rPr>
        <w:t>than</w:t>
      </w:r>
      <w:r w:rsidRPr="00D93810">
        <w:rPr>
          <w:rStyle w:val="StyleUnderline"/>
        </w:rPr>
        <w:t xml:space="preserve"> they are </w:t>
      </w:r>
      <w:r w:rsidRPr="005F75E8">
        <w:rPr>
          <w:rStyle w:val="StyleUnderline"/>
          <w:highlight w:val="cyan"/>
        </w:rPr>
        <w:t xml:space="preserve">to </w:t>
      </w:r>
      <w:r w:rsidRPr="005F75E8">
        <w:rPr>
          <w:rStyle w:val="Emphasis"/>
          <w:highlight w:val="cyan"/>
        </w:rPr>
        <w:t>prevent</w:t>
      </w:r>
      <w:r w:rsidRPr="00D93810">
        <w:rPr>
          <w:rStyle w:val="StyleUnderline"/>
        </w:rPr>
        <w:t xml:space="preserve"> research </w:t>
      </w:r>
      <w:r w:rsidRPr="005F75E8">
        <w:rPr>
          <w:rStyle w:val="StyleUnderline"/>
          <w:highlight w:val="cyan"/>
        </w:rPr>
        <w:t>entirely</w:t>
      </w:r>
      <w:r w:rsidRPr="00D93810">
        <w:rPr>
          <w:rStyle w:val="StyleUnderline"/>
        </w:rPr>
        <w:t xml:space="preserve">. The </w:t>
      </w:r>
      <w:r w:rsidRPr="005F75E8">
        <w:rPr>
          <w:rStyle w:val="StyleUnderline"/>
          <w:highlight w:val="cyan"/>
        </w:rPr>
        <w:t>research would be</w:t>
      </w:r>
      <w:r w:rsidRPr="00D93810">
        <w:rPr>
          <w:rStyle w:val="StyleUnderline"/>
        </w:rPr>
        <w:t xml:space="preserve"> conducted by </w:t>
      </w:r>
      <w:r w:rsidRPr="005F75E8">
        <w:rPr>
          <w:rStyle w:val="Emphasis"/>
          <w:highlight w:val="cyan"/>
        </w:rPr>
        <w:t>unaccountable</w:t>
      </w:r>
      <w:r w:rsidRPr="00D93810">
        <w:rPr>
          <w:rStyle w:val="StyleUnderline"/>
        </w:rPr>
        <w:t xml:space="preserve"> scientists, often </w:t>
      </w:r>
      <w:r w:rsidRPr="005F75E8">
        <w:rPr>
          <w:rStyle w:val="StyleUnderline"/>
          <w:highlight w:val="cyan"/>
        </w:rPr>
        <w:t xml:space="preserve">in </w:t>
      </w:r>
      <w:r w:rsidRPr="005F75E8">
        <w:rPr>
          <w:rStyle w:val="Emphasis"/>
          <w:highlight w:val="cyan"/>
        </w:rPr>
        <w:t>rogue regimes</w:t>
      </w:r>
      <w:r w:rsidRPr="00D93810">
        <w:rPr>
          <w:rStyle w:val="StyleUnderline"/>
        </w:rPr>
        <w:t xml:space="preserve">, and often </w:t>
      </w:r>
      <w:r w:rsidRPr="005F75E8">
        <w:rPr>
          <w:rStyle w:val="StyleUnderline"/>
          <w:highlight w:val="cyan"/>
        </w:rPr>
        <w:t xml:space="preserve">under </w:t>
      </w:r>
      <w:r w:rsidRPr="005F75E8">
        <w:rPr>
          <w:rStyle w:val="Emphasis"/>
          <w:highlight w:val="cyan"/>
        </w:rPr>
        <w:t>inadequate</w:t>
      </w:r>
      <w:r w:rsidRPr="00D93810">
        <w:rPr>
          <w:rStyle w:val="Emphasis"/>
        </w:rPr>
        <w:t xml:space="preserve"> safety </w:t>
      </w:r>
      <w:r w:rsidRPr="005F75E8">
        <w:rPr>
          <w:rStyle w:val="Emphasis"/>
          <w:highlight w:val="cyan"/>
        </w:rPr>
        <w:t>precautions</w:t>
      </w:r>
      <w:r w:rsidRPr="00D93810">
        <w:rPr>
          <w:rStyle w:val="StyleUnderline"/>
        </w:rPr>
        <w:t xml:space="preserve">. Meanwhile, </w:t>
      </w:r>
      <w:r w:rsidRPr="005F75E8">
        <w:rPr>
          <w:rStyle w:val="Emphasis"/>
          <w:highlight w:val="cyan"/>
        </w:rPr>
        <w:t>legit</w:t>
      </w:r>
      <w:r w:rsidRPr="00D93810">
        <w:rPr>
          <w:rStyle w:val="StyleUnderline"/>
        </w:rPr>
        <w:t xml:space="preserve">imate </w:t>
      </w:r>
      <w:r w:rsidRPr="005F75E8">
        <w:rPr>
          <w:rStyle w:val="StyleUnderline"/>
          <w:highlight w:val="cyan"/>
        </w:rPr>
        <w:t>research that</w:t>
      </w:r>
      <w:r w:rsidRPr="00D93810">
        <w:rPr>
          <w:rStyle w:val="StyleUnderline"/>
        </w:rPr>
        <w:t xml:space="preserve"> might cure disease or </w:t>
      </w:r>
      <w:r w:rsidRPr="005F75E8">
        <w:rPr>
          <w:rStyle w:val="StyleUnderline"/>
          <w:highlight w:val="cyan"/>
        </w:rPr>
        <w:t>solve</w:t>
      </w:r>
      <w:r w:rsidRPr="00D93810">
        <w:rPr>
          <w:rStyle w:val="StyleUnderline"/>
        </w:rPr>
        <w:t xml:space="preserve"> important environmental </w:t>
      </w:r>
      <w:r w:rsidRPr="005F75E8">
        <w:rPr>
          <w:rStyle w:val="StyleUnderline"/>
          <w:highlight w:val="cyan"/>
        </w:rPr>
        <w:t>problems</w:t>
      </w:r>
      <w:r w:rsidRPr="00D93810">
        <w:rPr>
          <w:rStyle w:val="StyleUnderline"/>
        </w:rPr>
        <w:t xml:space="preserve"> would </w:t>
      </w:r>
      <w:r w:rsidRPr="005F75E8">
        <w:rPr>
          <w:rStyle w:val="Emphasis"/>
          <w:highlight w:val="cyan"/>
        </w:rPr>
        <w:t>suffer</w:t>
      </w:r>
      <w:r w:rsidRPr="00D93810">
        <w:rPr>
          <w:sz w:val="16"/>
        </w:rPr>
        <w:t>.</w:t>
      </w:r>
    </w:p>
    <w:p w14:paraId="1FEF5B7D" w14:textId="77777777" w:rsidR="004C0AAF" w:rsidRDefault="004C0AAF" w:rsidP="004C0AAF">
      <w:pPr>
        <w:ind w:left="720"/>
        <w:rPr>
          <w:sz w:val="16"/>
        </w:rPr>
      </w:pPr>
    </w:p>
    <w:p w14:paraId="3C959F87" w14:textId="77777777" w:rsidR="004C0AAF" w:rsidRPr="001D2E1A" w:rsidRDefault="004C0AAF" w:rsidP="004C0AAF">
      <w:pPr>
        <w:pStyle w:val="Heading4"/>
      </w:pPr>
      <w:r>
        <w:t xml:space="preserve">AI regulation </w:t>
      </w:r>
      <w:r>
        <w:rPr>
          <w:u w:val="single"/>
        </w:rPr>
        <w:t>overshoots</w:t>
      </w:r>
      <w:r>
        <w:t xml:space="preserve">, destroying </w:t>
      </w:r>
      <w:r>
        <w:rPr>
          <w:u w:val="single"/>
        </w:rPr>
        <w:t>productive</w:t>
      </w:r>
      <w:r>
        <w:t xml:space="preserve"> applications necessary to prevent </w:t>
      </w:r>
      <w:r>
        <w:rPr>
          <w:u w:val="single"/>
        </w:rPr>
        <w:t>existential catastrophes</w:t>
      </w:r>
    </w:p>
    <w:p w14:paraId="5315E512" w14:textId="77777777" w:rsidR="004C0AAF" w:rsidRDefault="004C0AAF" w:rsidP="004C0AAF">
      <w:r w:rsidRPr="00CA59FA">
        <w:rPr>
          <w:rStyle w:val="Style13ptBold"/>
        </w:rPr>
        <w:t>Gürkaynak 18</w:t>
      </w:r>
      <w:r>
        <w:t>, Founding Partner of ELIG Gürkaynak Attorneys-at-Law, LL.M. from Harvard Law School, İlay Yılmaz, Partner at ELIG Gürkaynak Attorneys-at-Law, and Güneş Haksever, LLM from Istanbul Bilgi University, Attorney at IBM Turkey (“Stifling Artificial Intelligence: Human Perils”, December 12, 2018, Computer Law &amp; Security Review, Volume 32, Issue 5, https://papers.ssrn.com/sol3/papers.cfm?abstract_id=3285264)</w:t>
      </w:r>
    </w:p>
    <w:p w14:paraId="0A01B404" w14:textId="77777777" w:rsidR="004C0AAF" w:rsidRPr="00522427" w:rsidRDefault="004C0AAF" w:rsidP="004C0AAF">
      <w:pPr>
        <w:rPr>
          <w:sz w:val="16"/>
        </w:rPr>
      </w:pPr>
      <w:r w:rsidRPr="00EC7598">
        <w:rPr>
          <w:rStyle w:val="StyleUnderline"/>
          <w:highlight w:val="cyan"/>
        </w:rPr>
        <w:t>Although scientists</w:t>
      </w:r>
      <w:r w:rsidRPr="00522427">
        <w:rPr>
          <w:sz w:val="16"/>
        </w:rPr>
        <w:t xml:space="preserve"> have </w:t>
      </w:r>
      <w:r w:rsidRPr="00EC7598">
        <w:rPr>
          <w:rStyle w:val="StyleUnderline"/>
          <w:highlight w:val="cyan"/>
        </w:rPr>
        <w:t>calculated</w:t>
      </w:r>
      <w:r w:rsidRPr="00F47338">
        <w:rPr>
          <w:rStyle w:val="StyleUnderline"/>
        </w:rPr>
        <w:t xml:space="preserve"> the </w:t>
      </w:r>
      <w:r w:rsidRPr="00EC7598">
        <w:rPr>
          <w:rStyle w:val="Emphasis"/>
          <w:highlight w:val="cyan"/>
        </w:rPr>
        <w:t>significant positive</w:t>
      </w:r>
      <w:r w:rsidRPr="00F47338">
        <w:rPr>
          <w:rStyle w:val="Emphasis"/>
        </w:rPr>
        <w:t xml:space="preserve"> welfare </w:t>
      </w:r>
      <w:r w:rsidRPr="00EC7598">
        <w:rPr>
          <w:rStyle w:val="Emphasis"/>
          <w:highlight w:val="cyan"/>
        </w:rPr>
        <w:t>effects</w:t>
      </w:r>
      <w:r w:rsidRPr="00EC7598">
        <w:rPr>
          <w:rStyle w:val="StyleUnderline"/>
          <w:highlight w:val="cyan"/>
        </w:rPr>
        <w:t xml:space="preserve"> of</w:t>
      </w:r>
      <w:r w:rsidRPr="00522427">
        <w:rPr>
          <w:sz w:val="16"/>
        </w:rPr>
        <w:t xml:space="preserve"> Artificial Intelligence </w:t>
      </w:r>
      <w:r w:rsidRPr="00EC7598">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EC7598">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EC7598">
        <w:rPr>
          <w:rStyle w:val="StyleUnderline"/>
          <w:highlight w:val="cyan"/>
        </w:rPr>
        <w:t xml:space="preserve">the </w:t>
      </w:r>
      <w:r w:rsidRPr="00EC7598">
        <w:rPr>
          <w:rStyle w:val="Emphasis"/>
          <w:highlight w:val="cyan"/>
        </w:rPr>
        <w:t>‘dark age’</w:t>
      </w:r>
      <w:r w:rsidRPr="00EC7598">
        <w:rPr>
          <w:rStyle w:val="StyleUnderline"/>
          <w:highlight w:val="cyan"/>
        </w:rPr>
        <w:t xml:space="preserve"> of</w:t>
      </w:r>
      <w:r w:rsidRPr="00F47338">
        <w:rPr>
          <w:rStyle w:val="StyleUnderline"/>
        </w:rPr>
        <w:t xml:space="preserve"> human </w:t>
      </w:r>
      <w:r w:rsidRPr="00EC7598">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7E63B413" w14:textId="77777777" w:rsidR="004C0AAF" w:rsidRPr="00522427" w:rsidRDefault="004C0AAF" w:rsidP="004C0AAF">
      <w:pPr>
        <w:rPr>
          <w:sz w:val="16"/>
        </w:rPr>
      </w:pPr>
      <w:r w:rsidRPr="00522427">
        <w:rPr>
          <w:sz w:val="16"/>
        </w:rPr>
        <w:t>Our technology, our machines, is part of our humanity. We created them to extend ourselves, and that is what is unique about human beings. – Ray Kurzweil1</w:t>
      </w:r>
    </w:p>
    <w:p w14:paraId="520026B3" w14:textId="77777777" w:rsidR="004C0AAF" w:rsidRPr="00522427" w:rsidRDefault="004C0AAF" w:rsidP="004C0AAF">
      <w:pPr>
        <w:rPr>
          <w:sz w:val="16"/>
        </w:rPr>
      </w:pPr>
      <w:r w:rsidRPr="00522427">
        <w:rPr>
          <w:sz w:val="16"/>
        </w:rPr>
        <w:t>1. Introduction</w:t>
      </w:r>
    </w:p>
    <w:p w14:paraId="6AD98D26" w14:textId="77777777" w:rsidR="004C0AAF" w:rsidRPr="00522427" w:rsidRDefault="004C0AAF" w:rsidP="004C0AAF">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3708C8C4" w14:textId="77777777" w:rsidR="004C0AAF" w:rsidRPr="00522427" w:rsidRDefault="004C0AAF" w:rsidP="004C0AAF">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670AD8A6" w14:textId="77777777" w:rsidR="004C0AAF" w:rsidRPr="00522427" w:rsidRDefault="004C0AAF" w:rsidP="004C0AAF">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26264328" w14:textId="77777777" w:rsidR="004C0AAF" w:rsidRPr="00F47338" w:rsidRDefault="004C0AAF" w:rsidP="004C0AAF">
      <w:pPr>
        <w:rPr>
          <w:rStyle w:val="StyleUnderline"/>
        </w:rPr>
      </w:pPr>
      <w:r w:rsidRPr="00522427">
        <w:rPr>
          <w:sz w:val="16"/>
        </w:rPr>
        <w:t xml:space="preserve">We humans accelerate the future with our minds. This is a strength and a weakness. </w:t>
      </w:r>
      <w:r w:rsidRPr="00EC7598">
        <w:rPr>
          <w:rStyle w:val="StyleUnderline"/>
          <w:highlight w:val="cyan"/>
        </w:rPr>
        <w:t>Often</w:t>
      </w:r>
      <w:r w:rsidRPr="00522427">
        <w:rPr>
          <w:sz w:val="16"/>
        </w:rPr>
        <w:t xml:space="preserve">, our </w:t>
      </w:r>
      <w:r w:rsidRPr="00EC7598">
        <w:rPr>
          <w:rStyle w:val="Emphasis"/>
          <w:highlight w:val="cyan"/>
        </w:rPr>
        <w:t>predictions</w:t>
      </w:r>
      <w:r w:rsidRPr="00F47338">
        <w:rPr>
          <w:rStyle w:val="StyleUnderline"/>
        </w:rPr>
        <w:t xml:space="preserve"> of the future </w:t>
      </w:r>
      <w:r w:rsidRPr="00EC7598">
        <w:rPr>
          <w:rStyle w:val="StyleUnderline"/>
          <w:highlight w:val="cyan"/>
        </w:rPr>
        <w:t xml:space="preserve">are </w:t>
      </w:r>
      <w:r w:rsidRPr="00EC7598">
        <w:rPr>
          <w:rStyle w:val="Emphasis"/>
          <w:highlight w:val="cyan"/>
        </w:rPr>
        <w:t>highly inaccurate</w:t>
      </w:r>
      <w:r w:rsidRPr="00EC7598">
        <w:rPr>
          <w:rStyle w:val="StyleUnderline"/>
          <w:highlight w:val="cyan"/>
        </w:rPr>
        <w:t>. Based on</w:t>
      </w:r>
      <w:r w:rsidRPr="00F47338">
        <w:rPr>
          <w:rStyle w:val="StyleUnderline"/>
        </w:rPr>
        <w:t xml:space="preserve"> predictions from a book called </w:t>
      </w:r>
      <w:r w:rsidRPr="00EC7598">
        <w:rPr>
          <w:rStyle w:val="StyleUnderline"/>
          <w:highlight w:val="cyan"/>
        </w:rPr>
        <w:t>‘The World in 2010’</w:t>
      </w:r>
      <w:r w:rsidRPr="00F47338">
        <w:rPr>
          <w:rStyle w:val="StyleUnderline"/>
        </w:rPr>
        <w:t xml:space="preserve">, published </w:t>
      </w:r>
      <w:r w:rsidRPr="00EC7598">
        <w:rPr>
          <w:rStyle w:val="StyleUnderline"/>
          <w:highlight w:val="cyan"/>
        </w:rPr>
        <w:t>in</w:t>
      </w:r>
      <w:r w:rsidRPr="00F47338">
        <w:rPr>
          <w:rStyle w:val="StyleUnderline"/>
        </w:rPr>
        <w:t xml:space="preserve"> 19</w:t>
      </w:r>
      <w:r w:rsidRPr="00EC7598">
        <w:rPr>
          <w:rStyle w:val="Emphasis"/>
          <w:highlight w:val="cyan"/>
        </w:rPr>
        <w:t>76</w:t>
      </w:r>
      <w:r w:rsidRPr="00EC7598">
        <w:rPr>
          <w:rStyle w:val="StyleUnderline"/>
          <w:highlight w:val="cyan"/>
        </w:rPr>
        <w:t>, we</w:t>
      </w:r>
      <w:r w:rsidRPr="00F47338">
        <w:rPr>
          <w:rStyle w:val="StyleUnderline"/>
        </w:rPr>
        <w:t xml:space="preserve"> should have </w:t>
      </w:r>
      <w:r w:rsidRPr="00EC7598">
        <w:rPr>
          <w:rStyle w:val="Emphasis"/>
          <w:highlight w:val="cyan"/>
        </w:rPr>
        <w:t>be</w:t>
      </w:r>
      <w:r w:rsidRPr="00F47338">
        <w:rPr>
          <w:rStyle w:val="StyleUnderline"/>
        </w:rPr>
        <w:t xml:space="preserve">en living </w:t>
      </w:r>
      <w:r w:rsidRPr="00EC7598">
        <w:rPr>
          <w:rStyle w:val="Emphasis"/>
          <w:highlight w:val="cyan"/>
        </w:rPr>
        <w:t>above</w:t>
      </w:r>
      <w:r w:rsidRPr="00EC7598">
        <w:rPr>
          <w:rStyle w:val="StyleUnderline"/>
          <w:highlight w:val="cyan"/>
        </w:rPr>
        <w:t xml:space="preserve"> and </w:t>
      </w:r>
      <w:r w:rsidRPr="00EC7598">
        <w:rPr>
          <w:rStyle w:val="Emphasis"/>
          <w:highlight w:val="cyan"/>
        </w:rPr>
        <w:t>below</w:t>
      </w:r>
      <w:r w:rsidRPr="00F47338">
        <w:rPr>
          <w:rStyle w:val="StyleUnderline"/>
        </w:rPr>
        <w:t xml:space="preserve"> the surfaces of </w:t>
      </w:r>
      <w:r w:rsidRPr="00EC7598">
        <w:rPr>
          <w:rStyle w:val="Emphasis"/>
          <w:highlight w:val="cyan"/>
        </w:rPr>
        <w:t>three planets</w:t>
      </w:r>
      <w:r w:rsidRPr="00F47338">
        <w:rPr>
          <w:rStyle w:val="StyleUnderline"/>
        </w:rPr>
        <w:t xml:space="preserve"> as of </w:t>
      </w:r>
      <w:r w:rsidRPr="00EC7598">
        <w:rPr>
          <w:rStyle w:val="Emphasis"/>
          <w:highlight w:val="cyan"/>
        </w:rPr>
        <w:t>five years ago</w:t>
      </w:r>
      <w:r w:rsidRPr="00F47338">
        <w:rPr>
          <w:rStyle w:val="StyleUnderline"/>
        </w:rPr>
        <w:t xml:space="preserve">. Predictions </w:t>
      </w:r>
      <w:r w:rsidRPr="00EC7598">
        <w:rPr>
          <w:rStyle w:val="StyleUnderline"/>
          <w:highlight w:val="cyan"/>
        </w:rPr>
        <w:t>regarding</w:t>
      </w:r>
      <w:r w:rsidRPr="00F47338">
        <w:rPr>
          <w:rStyle w:val="StyleUnderline"/>
        </w:rPr>
        <w:t xml:space="preserve"> the future of </w:t>
      </w:r>
      <w:r w:rsidRPr="00EC7598">
        <w:rPr>
          <w:rStyle w:val="Emphasis"/>
          <w:highlight w:val="cyan"/>
        </w:rPr>
        <w:t>AI</w:t>
      </w:r>
      <w:r w:rsidRPr="00F47338">
        <w:rPr>
          <w:rStyle w:val="StyleUnderline"/>
        </w:rPr>
        <w:t xml:space="preserve"> are </w:t>
      </w:r>
      <w:r w:rsidRPr="00EC7598">
        <w:rPr>
          <w:rStyle w:val="Emphasis"/>
          <w:highlight w:val="cyan"/>
        </w:rPr>
        <w:t>equally</w:t>
      </w:r>
      <w:r w:rsidRPr="00F47338">
        <w:rPr>
          <w:rStyle w:val="Emphasis"/>
        </w:rPr>
        <w:t xml:space="preserve"> likely</w:t>
      </w:r>
      <w:r w:rsidRPr="00F47338">
        <w:rPr>
          <w:rStyle w:val="StyleUnderline"/>
        </w:rPr>
        <w:t xml:space="preserve"> to be </w:t>
      </w:r>
      <w:r w:rsidRPr="00EC7598">
        <w:rPr>
          <w:rStyle w:val="Emphasis"/>
          <w:highlight w:val="cyan"/>
        </w:rPr>
        <w:t>off base</w:t>
      </w:r>
      <w:r w:rsidRPr="002A4305">
        <w:t>.</w:t>
      </w:r>
    </w:p>
    <w:p w14:paraId="24EB09C2" w14:textId="77777777" w:rsidR="004C0AAF" w:rsidRPr="00522427" w:rsidRDefault="004C0AAF" w:rsidP="004C0AAF">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67E2221A" w14:textId="77777777" w:rsidR="004C0AAF" w:rsidRPr="00522427" w:rsidRDefault="004C0AAF" w:rsidP="004C0AAF">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total welfare</w:t>
      </w:r>
      <w:r w:rsidRPr="00F47338">
        <w:rPr>
          <w:rStyle w:val="StyleUnderline"/>
        </w:rPr>
        <w:t xml:space="preserve"> </w:t>
      </w:r>
      <w:r w:rsidRPr="00EC7598">
        <w:rPr>
          <w:rStyle w:val="StyleUnderline"/>
          <w:highlight w:val="cyan"/>
        </w:rPr>
        <w:t>of</w:t>
      </w:r>
      <w:r w:rsidRPr="00F47338">
        <w:rPr>
          <w:rStyle w:val="StyleUnderline"/>
        </w:rPr>
        <w:t xml:space="preserve"> human </w:t>
      </w:r>
      <w:r w:rsidRPr="00EC7598">
        <w:rPr>
          <w:rStyle w:val="StyleUnderline"/>
          <w:highlight w:val="cyan"/>
        </w:rPr>
        <w:t>societies</w:t>
      </w:r>
      <w:r w:rsidRPr="00522427">
        <w:rPr>
          <w:sz w:val="16"/>
        </w:rPr>
        <w:t>.</w:t>
      </w:r>
    </w:p>
    <w:p w14:paraId="69433C59" w14:textId="77777777" w:rsidR="004C0AAF" w:rsidRPr="00522427" w:rsidRDefault="004C0AAF" w:rsidP="004C0AAF">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EC7598">
        <w:rPr>
          <w:rStyle w:val="Emphasis"/>
          <w:highlight w:val="cyan"/>
        </w:rPr>
        <w:t>entirely 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536F1AAA" w14:textId="77777777" w:rsidR="004C0AAF" w:rsidRDefault="004C0AAF" w:rsidP="004C0AAF">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1058B6">
        <w:rPr>
          <w:rStyle w:val="Emphasis"/>
          <w:highlight w:val="cyan"/>
        </w:rPr>
        <w:t>any issues</w:t>
      </w:r>
      <w:r w:rsidRPr="00522427">
        <w:rPr>
          <w:rStyle w:val="StyleUnderline"/>
        </w:rPr>
        <w:t xml:space="preserve"> we may face </w:t>
      </w:r>
      <w:r w:rsidRPr="001058B6">
        <w:rPr>
          <w:rStyle w:val="StyleUnderline"/>
          <w:highlight w:val="cyan"/>
        </w:rPr>
        <w:t xml:space="preserve">from </w:t>
      </w:r>
      <w:r w:rsidRPr="001058B6">
        <w:rPr>
          <w:rStyle w:val="Emphasis"/>
          <w:highlight w:val="cyan"/>
        </w:rPr>
        <w:t>AI</w:t>
      </w:r>
      <w:r w:rsidRPr="00522427">
        <w:rPr>
          <w:rStyle w:val="StyleUnderline"/>
        </w:rPr>
        <w:t xml:space="preserve">s </w:t>
      </w:r>
      <w:r w:rsidRPr="001058B6">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1058B6">
        <w:rPr>
          <w:rStyle w:val="StyleUnderline"/>
          <w:highlight w:val="cyan"/>
        </w:rPr>
        <w:t>result from</w:t>
      </w:r>
      <w:r w:rsidRPr="00522427">
        <w:rPr>
          <w:rStyle w:val="StyleUnderline"/>
        </w:rPr>
        <w:t xml:space="preserve"> humanity </w:t>
      </w:r>
      <w:r w:rsidRPr="001058B6">
        <w:rPr>
          <w:rStyle w:val="Emphasis"/>
          <w:highlight w:val="cyan"/>
        </w:rPr>
        <w:t>failure</w:t>
      </w:r>
      <w:r w:rsidRPr="001058B6">
        <w:rPr>
          <w:rStyle w:val="StyleUnderline"/>
          <w:highlight w:val="cyan"/>
        </w:rPr>
        <w:t xml:space="preserve"> to</w:t>
      </w:r>
      <w:r w:rsidRPr="00522427">
        <w:rPr>
          <w:rStyle w:val="StyleUnderline"/>
        </w:rPr>
        <w:t xml:space="preserve"> </w:t>
      </w:r>
      <w:r w:rsidRPr="00522427">
        <w:rPr>
          <w:rStyle w:val="Emphasis"/>
        </w:rPr>
        <w:t xml:space="preserve">effectively </w:t>
      </w:r>
      <w:r w:rsidRPr="001058B6">
        <w:rPr>
          <w:rStyle w:val="Emphasis"/>
          <w:highlight w:val="cyan"/>
        </w:rPr>
        <w:t>direct</w:t>
      </w:r>
      <w:r w:rsidRPr="00522427">
        <w:rPr>
          <w:rStyle w:val="StyleUnderline"/>
        </w:rPr>
        <w:t xml:space="preserve"> AIs </w:t>
      </w:r>
      <w:r w:rsidRPr="001058B6">
        <w:rPr>
          <w:rStyle w:val="StyleUnderline"/>
          <w:highlight w:val="cyan"/>
        </w:rPr>
        <w:t>to</w:t>
      </w:r>
      <w:r w:rsidRPr="00522427">
        <w:rPr>
          <w:rStyle w:val="StyleUnderline"/>
        </w:rPr>
        <w:t xml:space="preserve"> our </w:t>
      </w:r>
      <w:r w:rsidRPr="001058B6">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1058B6">
        <w:rPr>
          <w:rStyle w:val="StyleUnderline"/>
          <w:highlight w:val="cyan"/>
        </w:rPr>
        <w:t xml:space="preserve">at </w:t>
      </w:r>
      <w:r w:rsidRPr="001058B6">
        <w:rPr>
          <w:rStyle w:val="Emphasis"/>
          <w:highlight w:val="cyan"/>
        </w:rPr>
        <w:t>some point</w:t>
      </w:r>
      <w:r w:rsidRPr="00522427">
        <w:rPr>
          <w:rStyle w:val="StyleUnderline"/>
        </w:rPr>
        <w:t xml:space="preserve"> of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external</w:t>
      </w:r>
      <w:r w:rsidRPr="00522427">
        <w:rPr>
          <w:rStyle w:val="StyleUnderline"/>
        </w:rPr>
        <w:t xml:space="preserve"> factors may </w:t>
      </w:r>
      <w:r w:rsidRPr="001058B6">
        <w:rPr>
          <w:rStyle w:val="Emphasis"/>
          <w:highlight w:val="cyan"/>
        </w:rPr>
        <w:t>threaten</w:t>
      </w:r>
      <w:r w:rsidRPr="001058B6">
        <w:rPr>
          <w:rStyle w:val="StyleUnderline"/>
          <w:highlight w:val="cyan"/>
        </w:rPr>
        <w:t xml:space="preserve"> the </w:t>
      </w:r>
      <w:r w:rsidRPr="001058B6">
        <w:rPr>
          <w:rStyle w:val="Emphasis"/>
          <w:highlight w:val="cyan"/>
        </w:rPr>
        <w:t>fate of the Earth</w:t>
      </w:r>
      <w:r w:rsidRPr="001058B6">
        <w:rPr>
          <w:rStyle w:val="StyleUnderline"/>
          <w:highlight w:val="cyan"/>
        </w:rPr>
        <w:t>, and we</w:t>
      </w:r>
      <w:r w:rsidRPr="00522427">
        <w:rPr>
          <w:rStyle w:val="StyleUnderline"/>
        </w:rPr>
        <w:t xml:space="preserve"> may </w:t>
      </w:r>
      <w:r w:rsidRPr="001058B6">
        <w:rPr>
          <w:rStyle w:val="Emphasis"/>
          <w:sz w:val="24"/>
          <w:szCs w:val="26"/>
          <w:highlight w:val="cyan"/>
        </w:rPr>
        <w:t>need AI to save</w:t>
      </w:r>
      <w:r w:rsidRPr="00522427">
        <w:rPr>
          <w:rStyle w:val="Emphasis"/>
          <w:sz w:val="24"/>
          <w:szCs w:val="26"/>
        </w:rPr>
        <w:t xml:space="preserve"> the planet and </w:t>
      </w:r>
      <w:r w:rsidRPr="001058B6">
        <w:rPr>
          <w:rStyle w:val="Emphasis"/>
          <w:sz w:val="24"/>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685EE105" w14:textId="77777777" w:rsidR="004C0AAF" w:rsidRPr="00867DEA" w:rsidRDefault="004C0AAF" w:rsidP="004C0AAF"/>
    <w:p w14:paraId="1AEB60EC" w14:textId="77777777" w:rsidR="004C0AAF" w:rsidRDefault="004C0AAF" w:rsidP="004C0AAF">
      <w:pPr>
        <w:rPr>
          <w:sz w:val="16"/>
        </w:rPr>
      </w:pPr>
    </w:p>
    <w:p w14:paraId="52F20AFC" w14:textId="77777777" w:rsidR="004C0AAF" w:rsidRDefault="004C0AAF" w:rsidP="004C0AAF">
      <w:pPr>
        <w:pStyle w:val="Heading3"/>
      </w:pPr>
      <w:r>
        <w:t>1NC---OFF</w:t>
      </w:r>
    </w:p>
    <w:p w14:paraId="2A9C49CD" w14:textId="77777777" w:rsidR="004C0AAF" w:rsidRPr="00173F26" w:rsidRDefault="004C0AAF" w:rsidP="004C0AAF">
      <w:pPr>
        <w:pStyle w:val="Heading4"/>
      </w:pPr>
      <w:r>
        <w:t xml:space="preserve">The aff’s social-partnership unionism makes imperialism inevitable, which </w:t>
      </w:r>
      <w:r>
        <w:rPr>
          <w:u w:val="single"/>
        </w:rPr>
        <w:t>turns case.</w:t>
      </w:r>
      <w:r w:rsidRPr="00CA2CFA">
        <w:t xml:space="preserve"> </w:t>
      </w:r>
      <w:r>
        <w:t xml:space="preserve">Vote negative for grassroots international labor solidarity, which is mutually exclusive and requires </w:t>
      </w:r>
      <w:r>
        <w:rPr>
          <w:u w:val="single"/>
        </w:rPr>
        <w:t xml:space="preserve">careful analysis </w:t>
      </w:r>
      <w:r>
        <w:t>of seemingly benign union activism.</w:t>
      </w:r>
    </w:p>
    <w:p w14:paraId="48C818A9" w14:textId="77777777" w:rsidR="004C0AAF" w:rsidRDefault="004C0AAF" w:rsidP="004C0AAF">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10" w:history="1">
        <w:r w:rsidRPr="00553A7C">
          <w:rPr>
            <w:rStyle w:val="Hyperlink"/>
          </w:rPr>
          <w:t>https://yorkspace.library.yorku.ca/server/api/core/bitstreams/fafef89c-ed19-4c31-9660-56b2a48fcab7/content</w:t>
        </w:r>
      </w:hyperlink>
      <w:r>
        <w:t>) rose</w:t>
      </w:r>
    </w:p>
    <w:p w14:paraId="3F66E768" w14:textId="77777777" w:rsidR="004C0AAF" w:rsidRPr="00DD7177" w:rsidRDefault="004C0AAF" w:rsidP="004C0AAF">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69C85CB7" w14:textId="77777777" w:rsidR="004C0AAF" w:rsidRPr="00DD7177" w:rsidRDefault="004C0AAF" w:rsidP="004C0AAF">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DD7177">
        <w:rPr>
          <w:highlight w:val="green"/>
          <w:u w:val="single"/>
        </w:rPr>
        <w:t xml:space="preserve">we need to think about </w:t>
      </w:r>
      <w:r w:rsidRPr="00DD7177">
        <w:rPr>
          <w:u w:val="single"/>
        </w:rPr>
        <w:t xml:space="preserve">how to build transformative forms of </w:t>
      </w:r>
      <w:r w:rsidRPr="00DD7177">
        <w:rPr>
          <w:highlight w:val="green"/>
          <w:u w:val="single"/>
        </w:rPr>
        <w:t>international labour solidarity</w:t>
      </w:r>
      <w:r w:rsidRPr="00DD7177">
        <w:rPr>
          <w:u w:val="single"/>
        </w:rPr>
        <w:t xml:space="preserve">, that is, practices that oppose nationalism and imperialism, if we are </w:t>
      </w:r>
      <w:r w:rsidRPr="00DD7177">
        <w:rPr>
          <w:highlight w:val="green"/>
          <w:u w:val="single"/>
        </w:rPr>
        <w:t>to pose any challenge to the way capital</w:t>
      </w:r>
      <w:r w:rsidRPr="00DD7177">
        <w:rPr>
          <w:u w:val="single"/>
        </w:rPr>
        <w:t xml:space="preserve"> currently operates to </w:t>
      </w:r>
      <w:r w:rsidRPr="00DD7177">
        <w:rPr>
          <w:highlight w:val="gree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DD7177">
        <w:rPr>
          <w:highlight w:val="gree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4699D3D0" w14:textId="77777777" w:rsidR="004C0AAF" w:rsidRPr="00DD7177" w:rsidRDefault="004C0AAF" w:rsidP="004C0AAF">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165FABA8" w14:textId="77777777" w:rsidR="004C0AAF" w:rsidRPr="00DD7177" w:rsidRDefault="004C0AAF" w:rsidP="004C0AAF">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DD7177">
        <w:rPr>
          <w:highlight w:val="green"/>
          <w:u w:val="single"/>
        </w:rPr>
        <w:t>going beyond</w:t>
      </w:r>
      <w:r w:rsidRPr="00DD7177">
        <w:rPr>
          <w:u w:val="single"/>
        </w:rPr>
        <w:t xml:space="preserve"> the limits of </w:t>
      </w:r>
      <w:r w:rsidRPr="00DD7177">
        <w:rPr>
          <w:highlight w:val="green"/>
          <w:u w:val="single"/>
        </w:rPr>
        <w:t>economistic trade unionism means “subjecting to scrutiny ‘</w:t>
      </w:r>
      <w:r w:rsidRPr="00DD7177">
        <w:rPr>
          <w:u w:val="single"/>
        </w:rPr>
        <w:t xml:space="preserve">the so-called </w:t>
      </w:r>
      <w:r w:rsidRPr="00DD7177">
        <w:rPr>
          <w:highlight w:val="green"/>
          <w:u w:val="single"/>
        </w:rPr>
        <w:t>commonsense</w:t>
      </w:r>
      <w:r w:rsidRPr="00DD7177">
        <w:rPr>
          <w:u w:val="single"/>
        </w:rPr>
        <w:t xml:space="preserve"> and instinctual </w:t>
      </w:r>
      <w:r w:rsidRPr="00DD7177">
        <w:rPr>
          <w:highlight w:val="gree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6F48FE61" w14:textId="77777777" w:rsidR="004C0AAF" w:rsidRPr="00DD7177" w:rsidRDefault="004C0AAF" w:rsidP="004C0AAF">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5E53D1D6" w14:textId="77777777" w:rsidR="004C0AAF" w:rsidRPr="00DD7177" w:rsidRDefault="004C0AAF" w:rsidP="004C0AAF">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50A5EFA9" w14:textId="77777777" w:rsidR="004C0AAF" w:rsidRPr="00DD7177" w:rsidRDefault="004C0AAF" w:rsidP="004C0AAF">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08E7F5F9" w14:textId="77777777" w:rsidR="004C0AAF" w:rsidRPr="00DD7177" w:rsidRDefault="004C0AAF" w:rsidP="004C0AAF">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45D40130" w14:textId="77777777" w:rsidR="004C0AAF" w:rsidRPr="00DD7177" w:rsidRDefault="004C0AAF" w:rsidP="004C0AAF">
      <w:pPr>
        <w:rPr>
          <w:sz w:val="14"/>
        </w:rPr>
      </w:pPr>
      <w:r w:rsidRPr="00DD7177">
        <w:rPr>
          <w:sz w:val="14"/>
        </w:rPr>
        <w:t>The Dangers of Dismissal: Why these Histories Still Matter</w:t>
      </w:r>
    </w:p>
    <w:p w14:paraId="713E5CF6" w14:textId="77777777" w:rsidR="004C0AAF" w:rsidRPr="00DD7177" w:rsidRDefault="004C0AAF" w:rsidP="004C0AAF">
      <w:pPr>
        <w:rPr>
          <w:sz w:val="14"/>
        </w:rPr>
      </w:pPr>
      <w:r w:rsidRPr="00DD7177">
        <w:rPr>
          <w:sz w:val="14"/>
        </w:rPr>
        <w:t>Atrocities of the past now being an embarrassment . . . must be denied, minimized, or conceptually bypassed.–Charles W. Mills (2008, 1391)</w:t>
      </w:r>
    </w:p>
    <w:p w14:paraId="008130FF" w14:textId="77777777" w:rsidR="004C0AAF" w:rsidRPr="00DD7177" w:rsidRDefault="004C0AAF" w:rsidP="004C0AAF">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77416234" w14:textId="77777777" w:rsidR="004C0AAF" w:rsidRPr="00DD7177" w:rsidRDefault="004C0AAF" w:rsidP="004C0AAF">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22614E3E" w14:textId="77777777" w:rsidR="004C0AAF" w:rsidRPr="00101C6F" w:rsidRDefault="004C0AAF" w:rsidP="004C0AAF">
      <w:pPr>
        <w:rPr>
          <w:u w:val="single"/>
        </w:rPr>
      </w:pPr>
      <w:r w:rsidRPr="00DD7177">
        <w:rPr>
          <w:sz w:val="14"/>
        </w:rPr>
        <w:t xml:space="preserve">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101C6F">
        <w:rPr>
          <w:highlight w:val="green"/>
          <w:u w:val="single"/>
        </w:rPr>
        <w:t>a</w:t>
      </w:r>
      <w:r w:rsidRPr="00101C6F">
        <w:rPr>
          <w:u w:val="single"/>
        </w:rPr>
        <w:t xml:space="preserve"> real </w:t>
      </w:r>
      <w:r w:rsidRPr="00101C6F">
        <w:rPr>
          <w:highlight w:val="green"/>
          <w:u w:val="single"/>
        </w:rPr>
        <w:t>sense of crisis</w:t>
      </w:r>
      <w:r w:rsidRPr="00101C6F">
        <w:rPr>
          <w:u w:val="single"/>
        </w:rPr>
        <w:t xml:space="preserve"> and protectiveness </w:t>
      </w:r>
      <w:r w:rsidRPr="00101C6F">
        <w:rPr>
          <w:highlight w:val="green"/>
          <w:u w:val="single"/>
        </w:rPr>
        <w:t xml:space="preserve">over </w:t>
      </w:r>
      <w:r w:rsidRPr="00DD7177">
        <w:rPr>
          <w:highlight w:val="green"/>
          <w:u w:val="single"/>
        </w:rPr>
        <w:t>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101C6F">
        <w:rPr>
          <w:highlight w:val="green"/>
          <w:u w:val="single"/>
        </w:rPr>
        <w:t>leads us aw</w:t>
      </w:r>
      <w:r w:rsidRPr="00DD7177">
        <w:rPr>
          <w:highlight w:val="green"/>
          <w:u w:val="single"/>
        </w:rPr>
        <w:t>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265B5E">
        <w:rPr>
          <w:u w:val="single"/>
        </w:rPr>
        <w:t>class struggle. This reluctance, I argue goes deep and is not limited to labour imperialism, racism and patriarchy, but includes a reluctance to rethink the terrain of struggle, union philosophies, and the basic features of how we organize. Today in Canada, the reluctance to radically rethink how we organize has meant an ongoing decline of unions as sites of class struggle, seen in the marked decline of strikes and the turn more and more to business union strategies that are dependent on lawyers and the courts rather than on mobilizing workers to resist.</w:t>
      </w:r>
    </w:p>
    <w:p w14:paraId="0A036E61" w14:textId="77777777" w:rsidR="004C0AAF" w:rsidRPr="00DD7177" w:rsidRDefault="004C0AAF" w:rsidP="004C0AAF">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The tendency to dismiss the dark sides of solidarity as product of and limited to the Cold War not only masks the ongoing ideological battles, but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40AE2826" w14:textId="77777777" w:rsidR="004C0AAF" w:rsidRPr="00DD7177" w:rsidRDefault="004C0AAF" w:rsidP="004C0AAF">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74471A62" w14:textId="77777777" w:rsidR="004C0AAF" w:rsidRPr="00DD7177" w:rsidRDefault="004C0AAF" w:rsidP="004C0AAF">
      <w:pPr>
        <w:rPr>
          <w:sz w:val="14"/>
        </w:rPr>
      </w:pPr>
      <w:r w:rsidRPr="00DD7177">
        <w:rPr>
          <w:sz w:val="14"/>
        </w:rPr>
        <w:t>Not all Internationalisms Are Made Equal: Towards a More Critical Lens –Confronting Imperialism, Tackling Global Divisions of Labour</w:t>
      </w:r>
    </w:p>
    <w:p w14:paraId="66CC26F9" w14:textId="77777777" w:rsidR="004C0AAF" w:rsidRPr="00DD7177" w:rsidRDefault="004C0AAF" w:rsidP="004C0AAF">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101C6F">
        <w:rPr>
          <w:highlight w:val="green"/>
          <w:u w:val="single"/>
        </w:rPr>
        <w:t>I understand the desire to move forward</w:t>
      </w:r>
      <w:r w:rsidRPr="00101C6F">
        <w:rPr>
          <w:u w:val="single"/>
        </w:rPr>
        <w:t xml:space="preserve"> and to sustain, as Gramsci argued, an optimism of the will, </w:t>
      </w:r>
      <w:r w:rsidRPr="00101C6F">
        <w:rPr>
          <w:highlight w:val="green"/>
          <w:u w:val="single"/>
        </w:rPr>
        <w:t>this optimism, however, must be checked by</w:t>
      </w:r>
      <w:r w:rsidRPr="00101C6F">
        <w:rPr>
          <w:u w:val="single"/>
        </w:rPr>
        <w:t xml:space="preserve"> the intellectual pessimism born of our </w:t>
      </w:r>
      <w:r w:rsidRPr="00101C6F">
        <w:rPr>
          <w:highlight w:val="gree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41000496" w14:textId="77777777" w:rsidR="004C0AAF" w:rsidRPr="00DD7177" w:rsidRDefault="004C0AAF" w:rsidP="004C0AAF">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w:t>
      </w:r>
      <w:r w:rsidRPr="00265B5E">
        <w:rPr>
          <w:sz w:val="14"/>
        </w:rPr>
        <w:t xml:space="preserve">dissertation, it is possible to develop a more critical eye for the evaluation of current efforts and prospects for international labour solidarity and coordination. </w:t>
      </w:r>
      <w:r w:rsidRPr="00265B5E">
        <w:rPr>
          <w:u w:val="single"/>
        </w:rPr>
        <w:t xml:space="preserve">As the concept of accommodationist </w:t>
      </w:r>
      <w:r w:rsidRPr="00265B5E">
        <w:rPr>
          <w:highlight w:val="green"/>
          <w:u w:val="single"/>
        </w:rPr>
        <w:t>solidarity</w:t>
      </w:r>
      <w:r w:rsidRPr="00265B5E">
        <w:rPr>
          <w:u w:val="single"/>
        </w:rPr>
        <w:t xml:space="preserve"> highlights, this is not an easy task. Even in cases </w:t>
      </w:r>
      <w:r w:rsidRPr="00265B5E">
        <w:rPr>
          <w:highlight w:val="green"/>
          <w:u w:val="single"/>
        </w:rPr>
        <w:t>where</w:t>
      </w:r>
      <w:r w:rsidRPr="00265B5E">
        <w:rPr>
          <w:u w:val="single"/>
        </w:rPr>
        <w:t xml:space="preserve"> the </w:t>
      </w:r>
      <w:r w:rsidRPr="00265B5E">
        <w:rPr>
          <w:highlight w:val="green"/>
          <w:u w:val="single"/>
        </w:rPr>
        <w:t>intention of unionists is</w:t>
      </w:r>
      <w:r w:rsidRPr="00265B5E">
        <w:rPr>
          <w:u w:val="single"/>
        </w:rPr>
        <w:t xml:space="preserve"> solidaristic, their </w:t>
      </w:r>
      <w:r w:rsidRPr="00265B5E">
        <w:rPr>
          <w:highlight w:val="green"/>
          <w:u w:val="single"/>
        </w:rPr>
        <w:t>actions</w:t>
      </w:r>
      <w:r w:rsidRPr="00265B5E">
        <w:rPr>
          <w:u w:val="single"/>
        </w:rPr>
        <w:t xml:space="preserve"> may very well </w:t>
      </w:r>
      <w:r w:rsidRPr="00265B5E">
        <w:rPr>
          <w:highlight w:val="green"/>
          <w:u w:val="single"/>
        </w:rPr>
        <w:t>reinforce</w:t>
      </w:r>
      <w:r w:rsidRPr="00265B5E">
        <w:rPr>
          <w:u w:val="single"/>
        </w:rPr>
        <w:t xml:space="preserve"> and </w:t>
      </w:r>
      <w:r w:rsidRPr="00265B5E">
        <w:rPr>
          <w:highlight w:val="green"/>
          <w:u w:val="single"/>
        </w:rPr>
        <w:t>work to sustain global divisions of labour</w:t>
      </w:r>
      <w:r w:rsidRPr="00265B5E">
        <w:rPr>
          <w:u w:val="single"/>
        </w:rPr>
        <w:t xml:space="preserve"> and the processes underlying them. For those of us who do think that the international is important, without a critical lens to for examining these practices we may be left with the lauding of all efforts towards internationalizing the strategies of labour, even when they translate into the globalizing of strategies</w:t>
      </w:r>
      <w:r w:rsidRPr="00DD7177">
        <w:rPr>
          <w:u w:val="single"/>
        </w:rPr>
        <w:t xml:space="preserve">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38BCB813" w14:textId="77777777" w:rsidR="004C0AAF" w:rsidRPr="00DD7177" w:rsidRDefault="004C0AAF" w:rsidP="004C0AAF">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173F26">
        <w:rPr>
          <w:highlight w:val="green"/>
          <w:u w:val="single"/>
        </w:rPr>
        <w:t>extensions of scale cannot</w:t>
      </w:r>
      <w:r w:rsidRPr="00173F26">
        <w:rPr>
          <w:u w:val="single"/>
        </w:rPr>
        <w:t xml:space="preserve"> in and of themselves work to </w:t>
      </w:r>
      <w:r w:rsidRPr="00173F26">
        <w:rPr>
          <w:highlight w:val="gree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3AEE729D" w14:textId="77777777" w:rsidR="004C0AAF" w:rsidRPr="00DD7177" w:rsidRDefault="004C0AAF" w:rsidP="004C0AAF">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68AFD656" w14:textId="77777777" w:rsidR="004C0AAF" w:rsidRPr="00DD7177" w:rsidRDefault="004C0AAF" w:rsidP="004C0AAF">
      <w:pPr>
        <w:rPr>
          <w:sz w:val="14"/>
        </w:rPr>
      </w:pPr>
      <w:r w:rsidRPr="00DD7177">
        <w:rPr>
          <w:sz w:val="14"/>
        </w:rPr>
        <w:t>Lessons for Thinking Forward</w:t>
      </w:r>
    </w:p>
    <w:p w14:paraId="3CBE9143" w14:textId="77777777" w:rsidR="004C0AAF" w:rsidRPr="00173F26" w:rsidRDefault="004C0AAF" w:rsidP="004C0AAF">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173F26">
        <w:rPr>
          <w:highlight w:val="green"/>
          <w:u w:val="single"/>
        </w:rPr>
        <w:t>labour internationalism</w:t>
      </w:r>
      <w:r w:rsidRPr="00173F26">
        <w:rPr>
          <w:u w:val="single"/>
        </w:rPr>
        <w:t xml:space="preserve"> during the Cold War </w:t>
      </w:r>
      <w:r w:rsidRPr="00265B5E">
        <w:rPr>
          <w:u w:val="single"/>
        </w:rPr>
        <w:t>highlights, first, the need to develop a critical lens to practices of labour internationalism ;second, the need to challenge union philosophies rooted in social partnership; third, the ongoing importance of unpacking and challenging the underlying racial and national dimensions of different views of social partnership; and fourth, the need to learn from and revive transformative forms of grassroots international labour solidarity</w:t>
      </w:r>
      <w:r w:rsidRPr="00173F26">
        <w:rPr>
          <w:u w:val="single"/>
        </w:rPr>
        <w:t>.</w:t>
      </w:r>
    </w:p>
    <w:p w14:paraId="75D78004" w14:textId="77777777" w:rsidR="004C0AAF" w:rsidRPr="00DD7177" w:rsidRDefault="004C0AAF" w:rsidP="004C0AAF">
      <w:pPr>
        <w:rPr>
          <w:sz w:val="14"/>
        </w:rPr>
      </w:pPr>
      <w:r w:rsidRPr="00DD7177">
        <w:rPr>
          <w:sz w:val="14"/>
        </w:rPr>
        <w:t>Social Partnership: The Path to Nowhere</w:t>
      </w:r>
    </w:p>
    <w:p w14:paraId="675720FF" w14:textId="77777777" w:rsidR="004C0AAF" w:rsidRPr="00DD7177" w:rsidRDefault="004C0AAF" w:rsidP="004C0AAF">
      <w:pPr>
        <w:rPr>
          <w:sz w:val="14"/>
        </w:rPr>
      </w:pPr>
      <w:r w:rsidRPr="00956FF9">
        <w:rPr>
          <w:highlight w:val="green"/>
          <w:u w:val="single"/>
        </w:rPr>
        <w:t xml:space="preserve">The </w:t>
      </w:r>
      <w:r w:rsidRPr="00DD7177">
        <w:rPr>
          <w:u w:val="single"/>
        </w:rPr>
        <w:t xml:space="preserve">same </w:t>
      </w:r>
      <w:r w:rsidRPr="00956FF9">
        <w:rPr>
          <w:highlight w:val="green"/>
          <w:u w:val="single"/>
        </w:rPr>
        <w:t>social pact that gave</w:t>
      </w:r>
      <w:r w:rsidRPr="00956FF9">
        <w:rPr>
          <w:u w:val="single"/>
        </w:rPr>
        <w:t xml:space="preserve"> the </w:t>
      </w:r>
      <w:r w:rsidRPr="00956FF9">
        <w:rPr>
          <w:highlight w:val="green"/>
          <w:u w:val="single"/>
        </w:rPr>
        <w:t>labour</w:t>
      </w:r>
      <w:r w:rsidRPr="00956FF9">
        <w:rPr>
          <w:u w:val="single"/>
        </w:rPr>
        <w:t xml:space="preserve"> movement in Europe </w:t>
      </w:r>
      <w:r w:rsidRPr="00956FF9">
        <w:rPr>
          <w:highlight w:val="green"/>
          <w:u w:val="single"/>
        </w:rPr>
        <w:t>strength</w:t>
      </w:r>
      <w:r w:rsidRPr="00956FF9">
        <w:rPr>
          <w:u w:val="single"/>
        </w:rPr>
        <w:t xml:space="preserve"> in the post-World War II period </w:t>
      </w:r>
      <w:r w:rsidRPr="00956FF9">
        <w:rPr>
          <w:highlight w:val="green"/>
          <w:u w:val="single"/>
        </w:rPr>
        <w:t>is</w:t>
      </w:r>
      <w:r w:rsidRPr="00956FF9">
        <w:rPr>
          <w:u w:val="single"/>
        </w:rPr>
        <w:t xml:space="preserve"> that same thing that is </w:t>
      </w:r>
      <w:r w:rsidRPr="00956FF9">
        <w:rPr>
          <w:highlight w:val="green"/>
          <w:u w:val="single"/>
        </w:rPr>
        <w:t xml:space="preserve">now </w:t>
      </w:r>
      <w:r w:rsidRPr="00DD7177">
        <w:rPr>
          <w:highlight w:val="green"/>
          <w:u w:val="single"/>
        </w:rPr>
        <w:t>leading the</w:t>
      </w:r>
      <w:r w:rsidRPr="00956FF9">
        <w:rPr>
          <w:u w:val="single"/>
        </w:rPr>
        <w:t xml:space="preserve"> </w:t>
      </w:r>
      <w:r w:rsidRPr="00DD7177">
        <w:rPr>
          <w:u w:val="single"/>
        </w:rPr>
        <w:t>labour</w:t>
      </w:r>
      <w:r w:rsidRPr="00956FF9">
        <w:rPr>
          <w:u w:val="single"/>
        </w:rPr>
        <w:t xml:space="preserve"> </w:t>
      </w:r>
      <w:r w:rsidRPr="00DD7177">
        <w:rPr>
          <w:highlight w:val="green"/>
          <w:u w:val="single"/>
        </w:rPr>
        <w:t>movement a</w:t>
      </w:r>
      <w:r w:rsidRPr="00956FF9">
        <w:rPr>
          <w:highlight w:val="green"/>
          <w:u w:val="single"/>
        </w:rPr>
        <w:t>stray</w:t>
      </w:r>
      <w:r w:rsidRPr="00DD7177">
        <w:rPr>
          <w:sz w:val="14"/>
        </w:rPr>
        <w:t>.-Asbjörn Wahl (2004, 1)</w:t>
      </w:r>
    </w:p>
    <w:p w14:paraId="1499C71B" w14:textId="77777777" w:rsidR="004C0AAF" w:rsidRPr="00DD7177" w:rsidRDefault="004C0AAF" w:rsidP="004C0AAF">
      <w:pPr>
        <w:rPr>
          <w:sz w:val="14"/>
        </w:rPr>
      </w:pPr>
      <w:r w:rsidRPr="00956FF9">
        <w:rPr>
          <w:u w:val="single"/>
        </w:rPr>
        <w:t xml:space="preserve">As I have shown throughout my analysis, the disarming of labour that was part of the building of </w:t>
      </w:r>
      <w:r w:rsidRPr="00956FF9">
        <w:rPr>
          <w:highlight w:val="gree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956FF9">
        <w:rPr>
          <w:highlight w:val="green"/>
          <w:u w:val="single"/>
        </w:rPr>
        <w:t>helped</w:t>
      </w:r>
      <w:r w:rsidRPr="00956FF9">
        <w:rPr>
          <w:u w:val="single"/>
        </w:rPr>
        <w:t xml:space="preserve"> to </w:t>
      </w:r>
      <w:r w:rsidRPr="00956FF9">
        <w:rPr>
          <w:highlight w:val="green"/>
          <w:u w:val="single"/>
        </w:rPr>
        <w:t>facilitate</w:t>
      </w:r>
      <w:r w:rsidRPr="00956FF9">
        <w:rPr>
          <w:u w:val="single"/>
        </w:rPr>
        <w:t xml:space="preserve"> the infrastructure of </w:t>
      </w:r>
      <w:r w:rsidRPr="00956FF9">
        <w:rPr>
          <w:highlight w:val="green"/>
          <w:u w:val="single"/>
        </w:rPr>
        <w:t>the new imperialism that has been unmaking labour strength</w:t>
      </w:r>
      <w:r w:rsidRPr="00956FF9">
        <w:rPr>
          <w:u w:val="single"/>
        </w:rPr>
        <w:t xml:space="preserve"> since the 1970s. As the social partnership has been unravelled, </w:t>
      </w:r>
      <w:r w:rsidRPr="00956FF9">
        <w:rPr>
          <w:highlight w:val="green"/>
          <w:u w:val="single"/>
        </w:rPr>
        <w:t>unions</w:t>
      </w:r>
      <w:r w:rsidRPr="00956FF9">
        <w:rPr>
          <w:u w:val="single"/>
        </w:rPr>
        <w:t xml:space="preserve"> built on the philosophy of social partnership have </w:t>
      </w:r>
      <w:r w:rsidRPr="00956FF9">
        <w:rPr>
          <w:highlight w:val="green"/>
          <w:u w:val="single"/>
        </w:rPr>
        <w:t xml:space="preserve">found themselves </w:t>
      </w:r>
      <w:r w:rsidRPr="00956FF9">
        <w:rPr>
          <w:u w:val="single"/>
        </w:rPr>
        <w:t xml:space="preserve">lost, nostalgic and/or </w:t>
      </w:r>
      <w:r w:rsidRPr="00956FF9">
        <w:rPr>
          <w:highlight w:val="green"/>
          <w:u w:val="single"/>
        </w:rPr>
        <w:t>holding firmly to strategies that</w:t>
      </w:r>
      <w:r w:rsidRPr="00956FF9">
        <w:rPr>
          <w:u w:val="single"/>
        </w:rPr>
        <w:t xml:space="preserve"> today </w:t>
      </w:r>
      <w:r w:rsidRPr="005D15DC">
        <w:rPr>
          <w:u w:val="single"/>
        </w:rPr>
        <w:t>no longer make sense under the reconfigurations of global capitalist production. This nostalgia is dangerous. It denies the nature of conditions of workers across the globe in this period, which while translating into social welfare for those in many Northern states, in this same period workers in the South were subject to strategies of dispossession and displacement often supported by these same states. This nostalgia is also dangerous because it does not demand a radical rethinking of union philosophies and strategies. Instead, we see the use of moral or legal arguments and strategies to plead for crumbs of the massive levels of accumulation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this strategy goes nowhere in the end because the forces of global capital make the victories short and fleeting.</w:t>
      </w:r>
      <w:r w:rsidRPr="005D15DC">
        <w:rPr>
          <w:sz w:val="14"/>
        </w:rPr>
        <w:t xml:space="preserve"> Ultimately these strategies do not build the capacities of workers to resist locally or to challenge the competition being fuelled between workers internationally.</w:t>
      </w:r>
    </w:p>
    <w:p w14:paraId="6A7822EF" w14:textId="77777777" w:rsidR="004C0AAF" w:rsidRPr="005D15DC" w:rsidRDefault="004C0AAF" w:rsidP="004C0AAF"/>
    <w:p w14:paraId="1DE119A5" w14:textId="77777777" w:rsidR="004C0AAF" w:rsidRDefault="004C0AAF" w:rsidP="004C0AAF">
      <w:pPr>
        <w:pStyle w:val="Heading3"/>
      </w:pPr>
      <w:r>
        <w:t>1NC---OFF</w:t>
      </w:r>
    </w:p>
    <w:p w14:paraId="5FA19B38" w14:textId="77777777" w:rsidR="004C0AAF" w:rsidRDefault="004C0AAF" w:rsidP="004C0AAF">
      <w:pPr>
        <w:pStyle w:val="Heading4"/>
      </w:pPr>
      <w:r>
        <w:t>AI is soaring big-business productivity</w:t>
      </w:r>
    </w:p>
    <w:p w14:paraId="55CC89BC" w14:textId="77777777" w:rsidR="004C0AAF" w:rsidRDefault="004C0AAF" w:rsidP="004C0AAF">
      <w:r w:rsidRPr="009D71D0">
        <w:rPr>
          <w:rStyle w:val="Style13ptBold"/>
        </w:rPr>
        <w:t>Singh 25</w:t>
      </w:r>
      <w:r>
        <w:t>, covers markets and investing trends for CNBC. She previously reported for The Wall Street Journal. Pia is a graduate of the University of Pennsylvania, where she was the Executive Editor of The Daily Pennsylvanian.  (Pia, 10-27-2025, “AI is driving huge productivity gains for large companies, while small companies get left behind,” CNBC, https://www.cnbc.com/2025/10/27/ai-is-driving-huge-productivity-gains-for-large-companies-while-small-companies-get-left-behind.html)</w:t>
      </w:r>
    </w:p>
    <w:p w14:paraId="22CCDBB2" w14:textId="77777777" w:rsidR="004C0AAF" w:rsidRPr="00347FBE" w:rsidRDefault="004C0AAF" w:rsidP="004C0AAF">
      <w:pPr>
        <w:rPr>
          <w:sz w:val="16"/>
        </w:rPr>
      </w:pPr>
      <w:r w:rsidRPr="00347FBE">
        <w:rPr>
          <w:sz w:val="16"/>
        </w:rPr>
        <w:t>Artificial intelligence is widening the productivity gap between large and small companies, lifting up bigger firms that are able to effectively scale the technology and cut costs tied to human workers.</w:t>
      </w:r>
    </w:p>
    <w:p w14:paraId="281512CF" w14:textId="77777777" w:rsidR="004C0AAF" w:rsidRPr="00347FBE" w:rsidRDefault="004C0AAF" w:rsidP="004C0AAF">
      <w:pPr>
        <w:rPr>
          <w:rStyle w:val="StyleUnderline"/>
        </w:rPr>
      </w:pPr>
      <w:r w:rsidRPr="00347FBE">
        <w:rPr>
          <w:rStyle w:val="StyleUnderline"/>
        </w:rPr>
        <w:t xml:space="preserve">Large-cap </w:t>
      </w:r>
      <w:r w:rsidRPr="00347FBE">
        <w:rPr>
          <w:rStyle w:val="StyleUnderline"/>
          <w:highlight w:val="cyan"/>
        </w:rPr>
        <w:t>companies</w:t>
      </w:r>
      <w:r w:rsidRPr="00347FBE">
        <w:rPr>
          <w:rStyle w:val="StyleUnderline"/>
        </w:rPr>
        <w:t xml:space="preserve"> are </w:t>
      </w:r>
      <w:r w:rsidRPr="00347FBE">
        <w:rPr>
          <w:rStyle w:val="Emphasis"/>
          <w:highlight w:val="cyan"/>
        </w:rPr>
        <w:t>seeing steady AI</w:t>
      </w:r>
      <w:r w:rsidRPr="00347FBE">
        <w:rPr>
          <w:rStyle w:val="StyleUnderline"/>
        </w:rPr>
        <w:t xml:space="preserve">-related </w:t>
      </w:r>
      <w:r w:rsidRPr="00347FBE">
        <w:rPr>
          <w:rStyle w:val="Emphasis"/>
          <w:highlight w:val="cyan"/>
        </w:rPr>
        <w:t>productivity gains</w:t>
      </w:r>
      <w:r w:rsidRPr="00347FBE">
        <w:rPr>
          <w:rStyle w:val="StyleUnderline"/>
        </w:rPr>
        <w:t xml:space="preserve"> </w:t>
      </w:r>
      <w:r w:rsidRPr="00347FBE">
        <w:rPr>
          <w:rStyle w:val="StyleUnderline"/>
          <w:highlight w:val="cyan"/>
        </w:rPr>
        <w:t>since</w:t>
      </w:r>
      <w:r w:rsidRPr="00347FBE">
        <w:rPr>
          <w:rStyle w:val="StyleUnderline"/>
        </w:rPr>
        <w:t xml:space="preserve"> the release of OpenAI’s </w:t>
      </w:r>
      <w:r w:rsidRPr="00347FBE">
        <w:rPr>
          <w:rStyle w:val="StyleUnderline"/>
          <w:highlight w:val="cyan"/>
        </w:rPr>
        <w:t>ChatGPT</w:t>
      </w:r>
      <w:r w:rsidRPr="00347FBE">
        <w:rPr>
          <w:rStyle w:val="StyleUnderline"/>
        </w:rPr>
        <w:t xml:space="preserve"> model </w:t>
      </w:r>
      <w:r w:rsidRPr="00347FBE">
        <w:rPr>
          <w:rStyle w:val="StyleUnderline"/>
          <w:highlight w:val="cyan"/>
        </w:rPr>
        <w:t>in 2022</w:t>
      </w:r>
      <w:r w:rsidRPr="00347FBE">
        <w:rPr>
          <w:rStyle w:val="StyleUnderline"/>
        </w:rPr>
        <w:t xml:space="preserve"> in terms of their real revenue per worker, according to a Wells Fargo analysis. Small-cap names are witnessing a decline over the same period, the firm found.</w:t>
      </w:r>
    </w:p>
    <w:p w14:paraId="4B7F4C31" w14:textId="77777777" w:rsidR="004C0AAF" w:rsidRPr="00347FBE" w:rsidRDefault="004C0AAF" w:rsidP="004C0AAF">
      <w:pPr>
        <w:rPr>
          <w:sz w:val="16"/>
        </w:rPr>
      </w:pPr>
      <w:r w:rsidRPr="00347FBE">
        <w:rPr>
          <w:sz w:val="16"/>
        </w:rPr>
        <w:t>″</w:t>
      </w:r>
      <w:r w:rsidRPr="00347FBE">
        <w:rPr>
          <w:rStyle w:val="StyleUnderline"/>
        </w:rPr>
        <w:t xml:space="preserve">While </w:t>
      </w:r>
      <w:r w:rsidRPr="00347FBE">
        <w:rPr>
          <w:rStyle w:val="StyleUnderline"/>
          <w:highlight w:val="cyan"/>
        </w:rPr>
        <w:t>productivity</w:t>
      </w:r>
      <w:r w:rsidRPr="00347FBE">
        <w:rPr>
          <w:rStyle w:val="StyleUnderline"/>
        </w:rPr>
        <w:t xml:space="preserve"> </w:t>
      </w:r>
      <w:r w:rsidRPr="00347FBE">
        <w:rPr>
          <w:rStyle w:val="StyleUnderline"/>
          <w:highlight w:val="cyan"/>
        </w:rPr>
        <w:t>for</w:t>
      </w:r>
      <w:r w:rsidRPr="00347FBE">
        <w:rPr>
          <w:rStyle w:val="StyleUnderline"/>
        </w:rPr>
        <w:t xml:space="preserve"> the </w:t>
      </w:r>
      <w:r w:rsidRPr="00347FBE">
        <w:rPr>
          <w:rStyle w:val="Emphasis"/>
          <w:highlight w:val="cyan"/>
        </w:rPr>
        <w:t>S&amp;P 500 has soared 5.5%</w:t>
      </w:r>
      <w:r w:rsidRPr="00347FBE">
        <w:rPr>
          <w:rStyle w:val="StyleUnderline"/>
        </w:rPr>
        <w:t xml:space="preserve"> since ChatGPT</w:t>
      </w:r>
      <w:r w:rsidRPr="00347FBE">
        <w:rPr>
          <w:sz w:val="16"/>
        </w:rPr>
        <w:t>, it’s down 12.3% for the Russell 2000,” Wells Fargo equity strategist Ohsung Kwon wrote in recent note to clients. “We see other examples of diverging trends in consumer, industrial, and financial markets.”</w:t>
      </w:r>
    </w:p>
    <w:p w14:paraId="6D9AC818" w14:textId="77777777" w:rsidR="004C0AAF" w:rsidRPr="00347FBE" w:rsidRDefault="004C0AAF" w:rsidP="004C0AAF">
      <w:pPr>
        <w:rPr>
          <w:rStyle w:val="StyleUnderline"/>
        </w:rPr>
      </w:pPr>
      <w:r w:rsidRPr="00347FBE">
        <w:rPr>
          <w:rStyle w:val="StyleUnderline"/>
          <w:highlight w:val="cyan"/>
        </w:rPr>
        <w:t>Breakthrough advancements</w:t>
      </w:r>
      <w:r w:rsidRPr="00347FBE">
        <w:rPr>
          <w:rStyle w:val="StyleUnderline"/>
        </w:rPr>
        <w:t xml:space="preserve"> in AI this year have </w:t>
      </w:r>
      <w:r w:rsidRPr="00347FBE">
        <w:rPr>
          <w:rStyle w:val="StyleUnderline"/>
          <w:highlight w:val="cyan"/>
        </w:rPr>
        <w:t>led</w:t>
      </w:r>
      <w:r w:rsidRPr="00347FBE">
        <w:rPr>
          <w:rStyle w:val="StyleUnderline"/>
        </w:rPr>
        <w:t xml:space="preserve"> </w:t>
      </w:r>
      <w:r w:rsidRPr="00347FBE">
        <w:rPr>
          <w:rStyle w:val="StyleUnderline"/>
          <w:highlight w:val="cyan"/>
        </w:rPr>
        <w:t>major corp</w:t>
      </w:r>
      <w:r w:rsidRPr="00347FBE">
        <w:rPr>
          <w:rStyle w:val="StyleUnderline"/>
        </w:rPr>
        <w:t>oration</w:t>
      </w:r>
      <w:r w:rsidRPr="00347FBE">
        <w:rPr>
          <w:rStyle w:val="StyleUnderline"/>
          <w:highlight w:val="cyan"/>
        </w:rPr>
        <w:t>s</w:t>
      </w:r>
      <w:r w:rsidRPr="00347FBE">
        <w:rPr>
          <w:rStyle w:val="StyleUnderline"/>
        </w:rPr>
        <w:t xml:space="preserve"> such as Amazon</w:t>
      </w:r>
    </w:p>
    <w:p w14:paraId="65FB27D1" w14:textId="77777777" w:rsidR="004C0AAF" w:rsidRPr="00347FBE" w:rsidRDefault="004C0AAF" w:rsidP="004C0AAF">
      <w:pPr>
        <w:rPr>
          <w:rStyle w:val="StyleUnderline"/>
        </w:rPr>
      </w:pPr>
      <w:r w:rsidRPr="00347FBE">
        <w:rPr>
          <w:rStyle w:val="StyleUnderline"/>
        </w:rPr>
        <w:t xml:space="preserve"> </w:t>
      </w:r>
      <w:r w:rsidRPr="00347FBE">
        <w:rPr>
          <w:rStyle w:val="StyleUnderline"/>
          <w:highlight w:val="cyan"/>
        </w:rPr>
        <w:t>to</w:t>
      </w:r>
      <w:r w:rsidRPr="00347FBE">
        <w:rPr>
          <w:rStyle w:val="StyleUnderline"/>
        </w:rPr>
        <w:t xml:space="preserve"> notably </w:t>
      </w:r>
      <w:r w:rsidRPr="00347FBE">
        <w:rPr>
          <w:rStyle w:val="Emphasis"/>
          <w:highlight w:val="cyan"/>
        </w:rPr>
        <w:t>go all-in on the tech</w:t>
      </w:r>
      <w:r w:rsidRPr="00347FBE">
        <w:rPr>
          <w:rStyle w:val="StyleUnderline"/>
        </w:rPr>
        <w:t>nology, finding ways to eliminate human roles that can be replaced by AI machines.</w:t>
      </w:r>
    </w:p>
    <w:p w14:paraId="6F337ABA" w14:textId="77777777" w:rsidR="004C0AAF" w:rsidRPr="00347FBE" w:rsidRDefault="004C0AAF" w:rsidP="004C0AAF">
      <w:pPr>
        <w:rPr>
          <w:sz w:val="16"/>
        </w:rPr>
      </w:pPr>
      <w:r w:rsidRPr="00347FBE">
        <w:rPr>
          <w:sz w:val="16"/>
        </w:rPr>
        <w:t xml:space="preserve">The performance of the S&amp;P 500 versus the Russell 2000 small-cap index reflect this divergence in productivity gains. The </w:t>
      </w:r>
      <w:r w:rsidRPr="00347FBE">
        <w:rPr>
          <w:rStyle w:val="StyleUnderline"/>
        </w:rPr>
        <w:t>broad market index is up 74% since ChatGPT’s 2022 launch</w:t>
      </w:r>
      <w:r w:rsidRPr="00347FBE">
        <w:rPr>
          <w:sz w:val="16"/>
        </w:rPr>
        <w:t>, while the Russell is up only 39%.</w:t>
      </w:r>
    </w:p>
    <w:p w14:paraId="24F830CD" w14:textId="77777777" w:rsidR="004C0AAF" w:rsidRPr="00347FBE" w:rsidRDefault="004C0AAF" w:rsidP="004C0AAF">
      <w:pPr>
        <w:rPr>
          <w:rStyle w:val="StyleUnderline"/>
        </w:rPr>
      </w:pPr>
      <w:r w:rsidRPr="00347FBE">
        <w:rPr>
          <w:rStyle w:val="StyleUnderline"/>
        </w:rPr>
        <w:t>The biggest U.S. companies have been internally deploying AI tools over the past few years to improve their productivity and supply chains and, in some cases, cut head count. A World Economic Forum survey published at the start of 2025 found that roughly 40% of companies around the world expect to reduce their workforces over the next five years in roles where AI can automate tasks.</w:t>
      </w:r>
    </w:p>
    <w:p w14:paraId="6074EC6E" w14:textId="77777777" w:rsidR="004C0AAF" w:rsidRPr="00347FBE" w:rsidRDefault="004C0AAF" w:rsidP="004C0AAF">
      <w:pPr>
        <w:rPr>
          <w:sz w:val="16"/>
        </w:rPr>
      </w:pPr>
      <w:r w:rsidRPr="00347FBE">
        <w:rPr>
          <w:sz w:val="16"/>
        </w:rPr>
        <w:t>Layoffs this year have been on the rise. Several big-name companies, including Target , Amazon , Meta , Starbucks , Oracle , Microsoft and UPS , have announced significant cuts to their total head count. For Target, the cuts are historic. Amazon is expected to announce historic cuts on Tuesday. Companies have mostly cited efforts to streamline operations and growth strategy as reasons for cuts, but many are nodding at AI as part of the reason that human worker roles can be axed now or in the future.</w:t>
      </w:r>
    </w:p>
    <w:p w14:paraId="009F2E80" w14:textId="77777777" w:rsidR="004C0AAF" w:rsidRPr="00347FBE" w:rsidRDefault="004C0AAF" w:rsidP="004C0AAF">
      <w:pPr>
        <w:rPr>
          <w:rStyle w:val="StyleUnderline"/>
        </w:rPr>
      </w:pPr>
      <w:r w:rsidRPr="00347FBE">
        <w:rPr>
          <w:sz w:val="16"/>
        </w:rPr>
        <w:t xml:space="preserve">For one, Amazon has been a leader in robot deployment across its facilities, which the e-commerce giant has said is improving costs and delivery times. The New York Times reported this month that Amazon executives believe the company is on track to replace more than half a million jobs with robots, which they think will save about 30 cents on each item Amazon selects, packs and delivers to customers. Morgan Stanley said Amazon’s </w:t>
      </w:r>
      <w:r w:rsidRPr="00347FBE">
        <w:rPr>
          <w:rStyle w:val="StyleUnderline"/>
          <w:highlight w:val="cyan"/>
        </w:rPr>
        <w:t>robotics</w:t>
      </w:r>
      <w:r w:rsidRPr="00347FBE">
        <w:rPr>
          <w:rStyle w:val="StyleUnderline"/>
        </w:rPr>
        <w:t xml:space="preserve"> efforts can </w:t>
      </w:r>
      <w:r w:rsidRPr="00347FBE">
        <w:rPr>
          <w:rStyle w:val="StyleUnderline"/>
          <w:highlight w:val="cyan"/>
        </w:rPr>
        <w:t>save</w:t>
      </w:r>
      <w:r w:rsidRPr="00347FBE">
        <w:rPr>
          <w:rStyle w:val="StyleUnderline"/>
        </w:rPr>
        <w:t xml:space="preserve"> the </w:t>
      </w:r>
      <w:r w:rsidRPr="00347FBE">
        <w:rPr>
          <w:rStyle w:val="StyleUnderline"/>
          <w:highlight w:val="cyan"/>
        </w:rPr>
        <w:t>company</w:t>
      </w:r>
      <w:r w:rsidRPr="00347FBE">
        <w:rPr>
          <w:rStyle w:val="StyleUnderline"/>
        </w:rPr>
        <w:t xml:space="preserve"> between $2 billion and $</w:t>
      </w:r>
      <w:r w:rsidRPr="00347FBE">
        <w:rPr>
          <w:rStyle w:val="StyleUnderline"/>
          <w:highlight w:val="cyan"/>
        </w:rPr>
        <w:t xml:space="preserve">4 billion by </w:t>
      </w:r>
      <w:r w:rsidRPr="00347FBE">
        <w:rPr>
          <w:rStyle w:val="StyleUnderline"/>
        </w:rPr>
        <w:t>20</w:t>
      </w:r>
      <w:r w:rsidRPr="00347FBE">
        <w:rPr>
          <w:rStyle w:val="StyleUnderline"/>
          <w:highlight w:val="cyan"/>
        </w:rPr>
        <w:t>27</w:t>
      </w:r>
      <w:r w:rsidRPr="00347FBE">
        <w:rPr>
          <w:rStyle w:val="StyleUnderline"/>
        </w:rPr>
        <w:t>.</w:t>
      </w:r>
    </w:p>
    <w:p w14:paraId="75C7A59C" w14:textId="77777777" w:rsidR="004C0AAF" w:rsidRPr="00347FBE" w:rsidRDefault="004C0AAF" w:rsidP="004C0AAF">
      <w:pPr>
        <w:rPr>
          <w:sz w:val="16"/>
        </w:rPr>
      </w:pPr>
      <w:r w:rsidRPr="00347FBE">
        <w:rPr>
          <w:sz w:val="16"/>
        </w:rPr>
        <w:t>Klarna, which has been among the most transparent in how AI is affecting its head count, said it has shrunk its workforce by about 40%, in part due to its AI investments. CrowdStrike in May announced cuts to 5% of the company’s global workforce, citing AI efficiencies and saying that the technology “flattens our hiring curve.” IBM’s CEO has forecast 30% of non-customer-facing roles will be cut by 2028 and told The Wall Street Journal earlier this year that AI chatbots have replaced 200 HR employees, freeing up investments to hire more people in sales and programming.</w:t>
      </w:r>
    </w:p>
    <w:p w14:paraId="07294BF6" w14:textId="77777777" w:rsidR="004C0AAF" w:rsidRPr="00347FBE" w:rsidRDefault="004C0AAF" w:rsidP="004C0AAF">
      <w:pPr>
        <w:rPr>
          <w:sz w:val="16"/>
        </w:rPr>
      </w:pPr>
      <w:r w:rsidRPr="00347FBE">
        <w:rPr>
          <w:sz w:val="16"/>
        </w:rPr>
        <w:t>Palo Alto Networks, Walmart and McDonald’s are other companies that have notably been leveraging AI in ways that analysts expect will improve margins, CNBC previously reported.</w:t>
      </w:r>
    </w:p>
    <w:p w14:paraId="5653C5CD" w14:textId="77777777" w:rsidR="004C0AAF" w:rsidRPr="00347FBE" w:rsidRDefault="004C0AAF" w:rsidP="004C0AAF">
      <w:pPr>
        <w:rPr>
          <w:sz w:val="16"/>
        </w:rPr>
      </w:pPr>
      <w:r w:rsidRPr="00347FBE">
        <w:rPr>
          <w:sz w:val="16"/>
        </w:rPr>
        <w:t>An Intuit QuickBooks Small Business Insights survey of 5,000 small businesses in the U.S., Canada, the U.K., and Australia in September revealed that 68% of businesses have integrated AI into their daily operations, with roughly two-thirds reporting an increase in productivity.</w:t>
      </w:r>
    </w:p>
    <w:p w14:paraId="66D83478" w14:textId="77777777" w:rsidR="004C0AAF" w:rsidRPr="00347FBE" w:rsidRDefault="004C0AAF" w:rsidP="004C0AAF">
      <w:pPr>
        <w:rPr>
          <w:sz w:val="16"/>
        </w:rPr>
      </w:pPr>
      <w:r w:rsidRPr="00347FBE">
        <w:rPr>
          <w:sz w:val="16"/>
        </w:rPr>
        <w:t>“The numbers don’t lie,” Wells Fargo’s Kwon said in his report.</w:t>
      </w:r>
    </w:p>
    <w:p w14:paraId="0F61C81F" w14:textId="77777777" w:rsidR="004C0AAF" w:rsidRDefault="004C0AAF" w:rsidP="004C0AAF">
      <w:pPr>
        <w:pStyle w:val="Heading4"/>
      </w:pPr>
      <w:r>
        <w:t xml:space="preserve">Unions lead to firm </w:t>
      </w:r>
      <w:r w:rsidRPr="00BB6125">
        <w:rPr>
          <w:u w:val="single"/>
        </w:rPr>
        <w:t>downsizing</w:t>
      </w:r>
      <w:r>
        <w:t xml:space="preserve"> which nukes </w:t>
      </w:r>
      <w:r w:rsidRPr="002A0647">
        <w:rPr>
          <w:u w:val="single"/>
        </w:rPr>
        <w:t>productivity</w:t>
      </w:r>
      <w:r>
        <w:t xml:space="preserve">. </w:t>
      </w:r>
      <w:r w:rsidRPr="006745C0">
        <w:rPr>
          <w:b w:val="0"/>
          <w:bCs/>
        </w:rPr>
        <w:t xml:space="preserve">The relationship is </w:t>
      </w:r>
      <w:r w:rsidRPr="006745C0">
        <w:rPr>
          <w:b w:val="0"/>
          <w:bCs/>
          <w:u w:val="single"/>
        </w:rPr>
        <w:t>confirmed</w:t>
      </w:r>
      <w:r w:rsidRPr="006745C0">
        <w:rPr>
          <w:b w:val="0"/>
          <w:bCs/>
        </w:rPr>
        <w:t xml:space="preserve"> by rigorous and </w:t>
      </w:r>
      <w:r w:rsidRPr="006745C0">
        <w:rPr>
          <w:b w:val="0"/>
          <w:bCs/>
          <w:u w:val="single"/>
        </w:rPr>
        <w:t>exhaustive</w:t>
      </w:r>
      <w:r w:rsidRPr="006745C0">
        <w:rPr>
          <w:b w:val="0"/>
          <w:bCs/>
        </w:rPr>
        <w:t xml:space="preserve"> studies AND controls for their thumpers.</w:t>
      </w:r>
      <w:r>
        <w:t xml:space="preserve"> </w:t>
      </w:r>
    </w:p>
    <w:p w14:paraId="35470FA6" w14:textId="77777777" w:rsidR="004C0AAF" w:rsidRPr="00BB6125" w:rsidRDefault="004C0AAF" w:rsidP="004C0AAF">
      <w:r w:rsidRPr="000D25CC">
        <w:rPr>
          <w:rStyle w:val="Style13ptBold"/>
        </w:rPr>
        <w:t>Unsal 24</w:t>
      </w:r>
      <w:r>
        <w:t xml:space="preserve">, </w:t>
      </w:r>
      <w:r w:rsidRPr="00DA069D">
        <w:t>Ph.D., Financial Economics</w:t>
      </w:r>
      <w:r>
        <w:t xml:space="preserve">; </w:t>
      </w:r>
      <w:r w:rsidRPr="00DA069D">
        <w:t>University of New Orleans</w:t>
      </w:r>
      <w:r>
        <w:t xml:space="preserve">, </w:t>
      </w:r>
      <w:r w:rsidRPr="00DA069D">
        <w:t>M.S., Finance</w:t>
      </w:r>
      <w:r>
        <w:t xml:space="preserve">; </w:t>
      </w:r>
      <w:r w:rsidRPr="00DA069D">
        <w:t>University of New Orleans</w:t>
      </w:r>
      <w:r>
        <w:t xml:space="preserve">, </w:t>
      </w:r>
      <w:r w:rsidRPr="00620D6C">
        <w:t>M.A., Business Administration, Western Michigan Universit</w:t>
      </w:r>
      <w:r>
        <w:t xml:space="preserve">y, </w:t>
      </w:r>
      <w:r w:rsidRPr="00620D6C">
        <w:t>Professor, Financ</w:t>
      </w:r>
      <w:r>
        <w:t>e; Merrimack School of Finance</w:t>
      </w:r>
      <w:r w:rsidRPr="00DA069D">
        <w:t xml:space="preserve"> </w:t>
      </w:r>
      <w:r>
        <w:t>(Omer Unsal, October 2024, “</w:t>
      </w:r>
      <w:r w:rsidRPr="009E5441">
        <w:t>Employee lawsuits and business downsizing: Evidence from labor unions</w:t>
      </w:r>
      <w:r>
        <w:t xml:space="preserve">,” Journal of Financial Stability, Vol. 74, Accessed via KU Libraries, </w:t>
      </w:r>
      <w:r w:rsidRPr="000D25CC">
        <w:t>doi-org.www2.lib.ku.edu/10.1016/j.jfs.2024.101318</w:t>
      </w:r>
      <w:r>
        <w:t>)</w:t>
      </w:r>
      <w:r w:rsidRPr="00DE3A4A">
        <w:t xml:space="preserve"> </w:t>
      </w:r>
      <w:r w:rsidRPr="00DE3A4A">
        <w:rPr>
          <w:sz w:val="2"/>
          <w:szCs w:val="2"/>
        </w:rPr>
        <w:tab/>
      </w:r>
      <w:r w:rsidRPr="00DE3A4A">
        <w:rPr>
          <w:color w:val="FFFFFF" w:themeColor="background1"/>
          <w:sz w:val="2"/>
          <w:szCs w:val="2"/>
        </w:rPr>
        <w:t>+/.</w:t>
      </w:r>
    </w:p>
    <w:p w14:paraId="02302A9A" w14:textId="77777777" w:rsidR="004C0AAF" w:rsidRPr="00FA337F" w:rsidRDefault="004C0AAF" w:rsidP="004C0AAF">
      <w:pPr>
        <w:rPr>
          <w:sz w:val="14"/>
        </w:rPr>
      </w:pPr>
      <w:r w:rsidRPr="00FA337F">
        <w:rPr>
          <w:sz w:val="14"/>
        </w:rPr>
        <w:t xml:space="preserve">In the context of labor unions and employee lawsuits, </w:t>
      </w:r>
      <w:r w:rsidRPr="000D25CC">
        <w:rPr>
          <w:u w:val="single"/>
        </w:rPr>
        <w:t>the</w:t>
      </w:r>
      <w:r w:rsidRPr="00FA337F">
        <w:rPr>
          <w:sz w:val="14"/>
        </w:rPr>
        <w:t xml:space="preserve"> Resource Dependence Theory (</w:t>
      </w:r>
      <w:r w:rsidRPr="00C04DCA">
        <w:rPr>
          <w:rStyle w:val="Emphasis"/>
          <w:highlight w:val="cyan"/>
        </w:rPr>
        <w:t>RDT</w:t>
      </w:r>
      <w:r w:rsidRPr="00FA337F">
        <w:rPr>
          <w:sz w:val="14"/>
        </w:rPr>
        <w:t xml:space="preserve">) </w:t>
      </w:r>
      <w:r w:rsidRPr="000D25CC">
        <w:rPr>
          <w:u w:val="single"/>
        </w:rPr>
        <w:t>provides a</w:t>
      </w:r>
      <w:r w:rsidRPr="00FA337F">
        <w:rPr>
          <w:sz w:val="14"/>
        </w:rPr>
        <w:t xml:space="preserve"> useful </w:t>
      </w:r>
      <w:r w:rsidRPr="000D25CC">
        <w:rPr>
          <w:u w:val="single"/>
        </w:rPr>
        <w:t xml:space="preserve">framework for </w:t>
      </w:r>
      <w:r w:rsidRPr="00C04DCA">
        <w:rPr>
          <w:highlight w:val="cyan"/>
          <w:u w:val="single"/>
        </w:rPr>
        <w:t>understanding</w:t>
      </w:r>
      <w:r w:rsidRPr="000D25CC">
        <w:rPr>
          <w:u w:val="single"/>
        </w:rPr>
        <w:t xml:space="preserve"> </w:t>
      </w:r>
      <w:r w:rsidRPr="00C04DCA">
        <w:rPr>
          <w:u w:val="single"/>
        </w:rPr>
        <w:t>how firms</w:t>
      </w:r>
      <w:r w:rsidRPr="00C04DCA">
        <w:rPr>
          <w:sz w:val="14"/>
        </w:rPr>
        <w:t xml:space="preserve"> </w:t>
      </w:r>
      <w:r w:rsidRPr="00C04DCA">
        <w:rPr>
          <w:rStyle w:val="Emphasis"/>
        </w:rPr>
        <w:t>manage</w:t>
      </w:r>
      <w:r w:rsidRPr="00FA337F">
        <w:rPr>
          <w:sz w:val="14"/>
        </w:rPr>
        <w:t xml:space="preserve"> their </w:t>
      </w:r>
      <w:r w:rsidRPr="000D25CC">
        <w:rPr>
          <w:rStyle w:val="Emphasis"/>
        </w:rPr>
        <w:t xml:space="preserve">strategic </w:t>
      </w:r>
      <w:r w:rsidRPr="00C04DCA">
        <w:rPr>
          <w:rStyle w:val="Emphasis"/>
        </w:rPr>
        <w:t>resources</w:t>
      </w:r>
      <w:r w:rsidRPr="00FA337F">
        <w:rPr>
          <w:sz w:val="14"/>
        </w:rPr>
        <w:t xml:space="preserve">. RDT emphasizes that </w:t>
      </w:r>
      <w:r w:rsidRPr="000D25CC">
        <w:rPr>
          <w:u w:val="single"/>
        </w:rPr>
        <w:t xml:space="preserve">valuable and </w:t>
      </w:r>
      <w:r w:rsidRPr="00C00CE2">
        <w:rPr>
          <w:rStyle w:val="Emphasis"/>
        </w:rPr>
        <w:t>inimitable</w:t>
      </w:r>
      <w:r w:rsidRPr="00C00CE2">
        <w:rPr>
          <w:sz w:val="14"/>
        </w:rPr>
        <w:t xml:space="preserve"> </w:t>
      </w:r>
      <w:r w:rsidRPr="00C00CE2">
        <w:rPr>
          <w:u w:val="single"/>
        </w:rPr>
        <w:t>resources</w:t>
      </w:r>
      <w:r w:rsidRPr="00C00CE2">
        <w:rPr>
          <w:sz w:val="14"/>
        </w:rPr>
        <w:t xml:space="preserve"> </w:t>
      </w:r>
      <w:r w:rsidRPr="00C00CE2">
        <w:rPr>
          <w:u w:val="single"/>
        </w:rPr>
        <w:t>contribute to</w:t>
      </w:r>
      <w:r w:rsidRPr="000D25CC">
        <w:rPr>
          <w:u w:val="single"/>
        </w:rPr>
        <w:t xml:space="preserve"> a firm’s</w:t>
      </w:r>
      <w:r w:rsidRPr="00FA337F">
        <w:rPr>
          <w:sz w:val="14"/>
        </w:rPr>
        <w:t xml:space="preserve"> </w:t>
      </w:r>
      <w:r w:rsidRPr="000D25CC">
        <w:rPr>
          <w:rStyle w:val="Emphasis"/>
        </w:rPr>
        <w:t>competitive</w:t>
      </w:r>
      <w:r w:rsidRPr="00FA337F">
        <w:rPr>
          <w:sz w:val="14"/>
        </w:rPr>
        <w:t xml:space="preserve"> </w:t>
      </w:r>
      <w:r w:rsidRPr="00C00CE2">
        <w:rPr>
          <w:rStyle w:val="Emphasis"/>
        </w:rPr>
        <w:t>advantage</w:t>
      </w:r>
      <w:r w:rsidRPr="00FA337F">
        <w:rPr>
          <w:sz w:val="14"/>
        </w:rPr>
        <w:t xml:space="preserve"> (Drees and Heugens, 2013). For many companies, </w:t>
      </w:r>
      <w:r w:rsidRPr="000D25CC">
        <w:rPr>
          <w:u w:val="single"/>
        </w:rPr>
        <w:t xml:space="preserve">a skilled </w:t>
      </w:r>
      <w:r w:rsidRPr="00965048">
        <w:rPr>
          <w:rStyle w:val="Emphasis"/>
        </w:rPr>
        <w:t>workforce</w:t>
      </w:r>
      <w:r w:rsidRPr="00FA337F">
        <w:rPr>
          <w:sz w:val="14"/>
        </w:rPr>
        <w:t xml:space="preserve"> and healthy labor relations </w:t>
      </w:r>
      <w:r w:rsidRPr="000D25CC">
        <w:rPr>
          <w:u w:val="single"/>
        </w:rPr>
        <w:t xml:space="preserve">are </w:t>
      </w:r>
      <w:r w:rsidRPr="00965048">
        <w:rPr>
          <w:rStyle w:val="Emphasis"/>
        </w:rPr>
        <w:t>essential</w:t>
      </w:r>
      <w:r w:rsidRPr="00FA337F">
        <w:rPr>
          <w:sz w:val="14"/>
        </w:rPr>
        <w:t xml:space="preserve"> </w:t>
      </w:r>
      <w:r w:rsidRPr="00965048">
        <w:rPr>
          <w:highlight w:val="cyan"/>
          <w:u w:val="single"/>
        </w:rPr>
        <w:t>resources</w:t>
      </w:r>
      <w:r w:rsidRPr="000D25CC">
        <w:rPr>
          <w:u w:val="single"/>
        </w:rPr>
        <w:t xml:space="preserve"> that </w:t>
      </w:r>
      <w:r w:rsidRPr="00965048">
        <w:rPr>
          <w:rStyle w:val="Emphasis"/>
          <w:highlight w:val="cyan"/>
        </w:rPr>
        <w:t>enable</w:t>
      </w:r>
      <w:r w:rsidRPr="00965048">
        <w:rPr>
          <w:sz w:val="14"/>
          <w:highlight w:val="cyan"/>
        </w:rPr>
        <w:t xml:space="preserve"> </w:t>
      </w:r>
      <w:r w:rsidRPr="00965048">
        <w:rPr>
          <w:rStyle w:val="Emphasis"/>
          <w:highlight w:val="cyan"/>
        </w:rPr>
        <w:t>productivity</w:t>
      </w:r>
      <w:r w:rsidRPr="00C00CE2">
        <w:rPr>
          <w:sz w:val="14"/>
        </w:rPr>
        <w:t xml:space="preserve"> </w:t>
      </w:r>
      <w:r w:rsidRPr="00C00CE2">
        <w:rPr>
          <w:u w:val="single"/>
        </w:rPr>
        <w:t>and</w:t>
      </w:r>
      <w:r w:rsidRPr="00FA337F">
        <w:rPr>
          <w:sz w:val="14"/>
        </w:rPr>
        <w:t xml:space="preserve"> operational </w:t>
      </w:r>
      <w:r w:rsidRPr="00C00CE2">
        <w:rPr>
          <w:rStyle w:val="Emphasis"/>
        </w:rPr>
        <w:t>efficiency</w:t>
      </w:r>
      <w:r w:rsidRPr="00FA337F">
        <w:rPr>
          <w:sz w:val="14"/>
        </w:rPr>
        <w:t xml:space="preserve"> (Biermann and Harsch, 2017). However, </w:t>
      </w:r>
      <w:r w:rsidRPr="00965048">
        <w:rPr>
          <w:u w:val="single"/>
        </w:rPr>
        <w:t xml:space="preserve">when </w:t>
      </w:r>
      <w:r w:rsidRPr="00965048">
        <w:rPr>
          <w:rStyle w:val="Emphasis"/>
          <w:highlight w:val="cyan"/>
        </w:rPr>
        <w:t>union</w:t>
      </w:r>
      <w:r w:rsidRPr="00C00CE2">
        <w:rPr>
          <w:rStyle w:val="Emphasis"/>
        </w:rPr>
        <w:t>-filed</w:t>
      </w:r>
      <w:r w:rsidRPr="000D25CC">
        <w:rPr>
          <w:u w:val="single"/>
        </w:rPr>
        <w:t xml:space="preserve"> law</w:t>
      </w:r>
      <w:r w:rsidRPr="00965048">
        <w:rPr>
          <w:rStyle w:val="Emphasis"/>
          <w:highlight w:val="cyan"/>
        </w:rPr>
        <w:t>suits</w:t>
      </w:r>
      <w:r w:rsidRPr="000D25CC">
        <w:rPr>
          <w:u w:val="single"/>
        </w:rPr>
        <w:t xml:space="preserve"> arise</w:t>
      </w:r>
      <w:r w:rsidRPr="00FA337F">
        <w:rPr>
          <w:sz w:val="14"/>
        </w:rPr>
        <w:t xml:space="preserve">, </w:t>
      </w:r>
      <w:r w:rsidRPr="000D25CC">
        <w:rPr>
          <w:u w:val="single"/>
        </w:rPr>
        <w:t xml:space="preserve">they can </w:t>
      </w:r>
      <w:r w:rsidRPr="00965048">
        <w:rPr>
          <w:rStyle w:val="Emphasis"/>
          <w:highlight w:val="cyan"/>
        </w:rPr>
        <w:t>threaten</w:t>
      </w:r>
      <w:r w:rsidRPr="00FA337F">
        <w:rPr>
          <w:sz w:val="14"/>
        </w:rPr>
        <w:t xml:space="preserve"> </w:t>
      </w:r>
      <w:r w:rsidRPr="000D25CC">
        <w:rPr>
          <w:u w:val="single"/>
        </w:rPr>
        <w:t xml:space="preserve">these </w:t>
      </w:r>
      <w:r w:rsidRPr="00C00CE2">
        <w:rPr>
          <w:rStyle w:val="Emphasis"/>
        </w:rPr>
        <w:t xml:space="preserve">critical </w:t>
      </w:r>
      <w:r w:rsidRPr="00965048">
        <w:rPr>
          <w:rStyle w:val="Emphasis"/>
          <w:highlight w:val="cyan"/>
        </w:rPr>
        <w:t>resources</w:t>
      </w:r>
      <w:r w:rsidRPr="00965048">
        <w:rPr>
          <w:sz w:val="14"/>
          <w:highlight w:val="cyan"/>
        </w:rPr>
        <w:t xml:space="preserve"> </w:t>
      </w:r>
      <w:r w:rsidRPr="00965048">
        <w:rPr>
          <w:highlight w:val="cyan"/>
          <w:u w:val="single"/>
        </w:rPr>
        <w:t>by imposing</w:t>
      </w:r>
      <w:r w:rsidRPr="000D25CC">
        <w:rPr>
          <w:u w:val="single"/>
        </w:rPr>
        <w:t xml:space="preserve"> legal</w:t>
      </w:r>
      <w:r w:rsidRPr="00FA337F">
        <w:rPr>
          <w:sz w:val="14"/>
        </w:rPr>
        <w:t xml:space="preserve"> </w:t>
      </w:r>
      <w:r w:rsidRPr="00965048">
        <w:rPr>
          <w:rStyle w:val="Emphasis"/>
          <w:highlight w:val="cyan"/>
        </w:rPr>
        <w:t>liabilities</w:t>
      </w:r>
      <w:r w:rsidRPr="00C00CE2">
        <w:rPr>
          <w:sz w:val="14"/>
        </w:rPr>
        <w:t xml:space="preserve">, </w:t>
      </w:r>
      <w:r w:rsidRPr="00C00CE2">
        <w:rPr>
          <w:u w:val="single"/>
        </w:rPr>
        <w:t>diverting</w:t>
      </w:r>
      <w:r w:rsidRPr="000D25CC">
        <w:rPr>
          <w:u w:val="single"/>
        </w:rPr>
        <w:t xml:space="preserve"> management </w:t>
      </w:r>
      <w:r w:rsidRPr="00C00CE2">
        <w:rPr>
          <w:rStyle w:val="Emphasis"/>
        </w:rPr>
        <w:t>attention</w:t>
      </w:r>
      <w:r w:rsidRPr="00FA337F">
        <w:rPr>
          <w:sz w:val="14"/>
        </w:rPr>
        <w:t xml:space="preserve">, </w:t>
      </w:r>
      <w:r w:rsidRPr="000D25CC">
        <w:rPr>
          <w:u w:val="single"/>
        </w:rPr>
        <w:t xml:space="preserve">and </w:t>
      </w:r>
      <w:r w:rsidRPr="00C00CE2">
        <w:rPr>
          <w:u w:val="single"/>
        </w:rPr>
        <w:t>affecting</w:t>
      </w:r>
      <w:r w:rsidRPr="00FA337F">
        <w:rPr>
          <w:sz w:val="14"/>
        </w:rPr>
        <w:t xml:space="preserve"> workforce </w:t>
      </w:r>
      <w:r w:rsidRPr="00C00CE2">
        <w:rPr>
          <w:rStyle w:val="Emphasis"/>
        </w:rPr>
        <w:t>stability</w:t>
      </w:r>
      <w:r w:rsidRPr="00FA337F">
        <w:rPr>
          <w:sz w:val="14"/>
        </w:rPr>
        <w:t>. Thus, managing legal conflicts becomes crucial to protect these valuable assets.</w:t>
      </w:r>
    </w:p>
    <w:p w14:paraId="0CDEFA84" w14:textId="77777777" w:rsidR="004C0AAF" w:rsidRPr="00225CEE" w:rsidRDefault="004C0AAF" w:rsidP="004C0AAF">
      <w:pPr>
        <w:rPr>
          <w:sz w:val="14"/>
        </w:rPr>
      </w:pPr>
      <w:r w:rsidRPr="00FA337F">
        <w:rPr>
          <w:sz w:val="14"/>
        </w:rPr>
        <w:t xml:space="preserve">RDT helps us understand how </w:t>
      </w:r>
      <w:r w:rsidRPr="004A4265">
        <w:rPr>
          <w:u w:val="single"/>
        </w:rPr>
        <w:t>union-filed</w:t>
      </w:r>
      <w:r w:rsidRPr="00FA337F">
        <w:rPr>
          <w:sz w:val="14"/>
        </w:rPr>
        <w:t xml:space="preserve"> </w:t>
      </w:r>
      <w:r w:rsidRPr="00DA069D">
        <w:rPr>
          <w:sz w:val="14"/>
        </w:rPr>
        <w:t>law</w:t>
      </w:r>
      <w:r w:rsidRPr="00965048">
        <w:rPr>
          <w:rStyle w:val="Emphasis"/>
          <w:highlight w:val="cyan"/>
        </w:rPr>
        <w:t>suits</w:t>
      </w:r>
      <w:r w:rsidRPr="00965048">
        <w:rPr>
          <w:sz w:val="14"/>
          <w:highlight w:val="cyan"/>
        </w:rPr>
        <w:t xml:space="preserve"> </w:t>
      </w:r>
      <w:r w:rsidRPr="00965048">
        <w:rPr>
          <w:highlight w:val="cyan"/>
          <w:u w:val="single"/>
        </w:rPr>
        <w:t>impact</w:t>
      </w:r>
      <w:r w:rsidRPr="004A4265">
        <w:rPr>
          <w:u w:val="single"/>
        </w:rPr>
        <w:t xml:space="preserve"> a firm’s</w:t>
      </w:r>
      <w:r w:rsidRPr="00FA337F">
        <w:rPr>
          <w:sz w:val="14"/>
        </w:rPr>
        <w:t xml:space="preserve"> </w:t>
      </w:r>
      <w:r w:rsidRPr="00C00CE2">
        <w:rPr>
          <w:rStyle w:val="Emphasis"/>
        </w:rPr>
        <w:t>strategic</w:t>
      </w:r>
      <w:r w:rsidRPr="00C00CE2">
        <w:rPr>
          <w:sz w:val="14"/>
        </w:rPr>
        <w:t xml:space="preserve"> </w:t>
      </w:r>
      <w:r w:rsidRPr="00965048">
        <w:rPr>
          <w:rStyle w:val="Emphasis"/>
          <w:highlight w:val="cyan"/>
        </w:rPr>
        <w:t>decisions</w:t>
      </w:r>
      <w:r w:rsidRPr="00FA337F">
        <w:rPr>
          <w:sz w:val="14"/>
        </w:rPr>
        <w:t xml:space="preserve">. </w:t>
      </w:r>
      <w:r w:rsidRPr="004A4265">
        <w:rPr>
          <w:u w:val="single"/>
        </w:rPr>
        <w:t xml:space="preserve">When faced with legal </w:t>
      </w:r>
      <w:r w:rsidRPr="004A4265">
        <w:rPr>
          <w:rStyle w:val="Emphasis"/>
        </w:rPr>
        <w:t>challenges</w:t>
      </w:r>
      <w:r w:rsidRPr="00FA337F">
        <w:rPr>
          <w:sz w:val="14"/>
        </w:rPr>
        <w:t xml:space="preserve"> from unions, </w:t>
      </w:r>
      <w:r w:rsidRPr="004A4265">
        <w:rPr>
          <w:u w:val="single"/>
        </w:rPr>
        <w:t>organizations may</w:t>
      </w:r>
      <w:r w:rsidRPr="00FA337F">
        <w:rPr>
          <w:sz w:val="14"/>
        </w:rPr>
        <w:t xml:space="preserve"> have to </w:t>
      </w:r>
      <w:r w:rsidRPr="004A4265">
        <w:rPr>
          <w:rStyle w:val="Emphasis"/>
        </w:rPr>
        <w:t>re-evaluate</w:t>
      </w:r>
      <w:r w:rsidRPr="00FA337F">
        <w:rPr>
          <w:sz w:val="14"/>
        </w:rPr>
        <w:t xml:space="preserve"> </w:t>
      </w:r>
      <w:r w:rsidRPr="004A4265">
        <w:rPr>
          <w:u w:val="single"/>
        </w:rPr>
        <w:t>their relationships with</w:t>
      </w:r>
      <w:r w:rsidRPr="00FA337F">
        <w:rPr>
          <w:sz w:val="14"/>
        </w:rPr>
        <w:t xml:space="preserve"> critical resources like </w:t>
      </w:r>
      <w:r w:rsidRPr="004A4265">
        <w:rPr>
          <w:rStyle w:val="Emphasis"/>
        </w:rPr>
        <w:t>labor</w:t>
      </w:r>
      <w:r w:rsidRPr="00FA337F">
        <w:rPr>
          <w:sz w:val="14"/>
        </w:rPr>
        <w:t xml:space="preserve">, </w:t>
      </w:r>
      <w:r w:rsidRPr="004A4265">
        <w:rPr>
          <w:rStyle w:val="Emphasis"/>
        </w:rPr>
        <w:t>finances</w:t>
      </w:r>
      <w:r w:rsidRPr="00FA337F">
        <w:rPr>
          <w:sz w:val="14"/>
        </w:rPr>
        <w:t xml:space="preserve">, </w:t>
      </w:r>
      <w:r w:rsidRPr="004A4265">
        <w:rPr>
          <w:u w:val="single"/>
        </w:rPr>
        <w:t>and</w:t>
      </w:r>
      <w:r w:rsidRPr="00FA337F">
        <w:rPr>
          <w:sz w:val="14"/>
        </w:rPr>
        <w:t xml:space="preserve"> </w:t>
      </w:r>
      <w:r w:rsidRPr="004A4265">
        <w:rPr>
          <w:rStyle w:val="Emphasis"/>
        </w:rPr>
        <w:t>reputation</w:t>
      </w:r>
      <w:r w:rsidRPr="00FA337F">
        <w:rPr>
          <w:sz w:val="14"/>
        </w:rPr>
        <w:t xml:space="preserve">. In many cases, </w:t>
      </w:r>
      <w:r w:rsidRPr="00965048">
        <w:rPr>
          <w:highlight w:val="cyan"/>
          <w:u w:val="single"/>
        </w:rPr>
        <w:t>firms</w:t>
      </w:r>
      <w:r w:rsidRPr="004A4265">
        <w:rPr>
          <w:u w:val="single"/>
        </w:rPr>
        <w:t xml:space="preserve"> may decide to </w:t>
      </w:r>
      <w:r w:rsidRPr="00225CEE">
        <w:rPr>
          <w:rStyle w:val="Emphasis"/>
        </w:rPr>
        <w:t>downsize</w:t>
      </w:r>
      <w:r w:rsidRPr="00225CEE">
        <w:rPr>
          <w:sz w:val="14"/>
        </w:rPr>
        <w:t xml:space="preserve"> </w:t>
      </w:r>
      <w:r w:rsidRPr="00225CEE">
        <w:rPr>
          <w:u w:val="single"/>
        </w:rPr>
        <w:t>to</w:t>
      </w:r>
      <w:r w:rsidRPr="00225CEE">
        <w:rPr>
          <w:sz w:val="14"/>
        </w:rPr>
        <w:t xml:space="preserve"> </w:t>
      </w:r>
      <w:r w:rsidRPr="00225CEE">
        <w:rPr>
          <w:rStyle w:val="Emphasis"/>
        </w:rPr>
        <w:t>protect</w:t>
      </w:r>
      <w:r w:rsidRPr="00225CEE">
        <w:rPr>
          <w:sz w:val="14"/>
        </w:rPr>
        <w:t xml:space="preserve"> </w:t>
      </w:r>
      <w:r w:rsidRPr="00225CEE">
        <w:rPr>
          <w:u w:val="single"/>
        </w:rPr>
        <w:t xml:space="preserve">their </w:t>
      </w:r>
      <w:r w:rsidRPr="00225CEE">
        <w:rPr>
          <w:rStyle w:val="Emphasis"/>
        </w:rPr>
        <w:t>stability</w:t>
      </w:r>
      <w:r w:rsidRPr="00225CEE">
        <w:rPr>
          <w:sz w:val="14"/>
        </w:rPr>
        <w:t xml:space="preserve"> </w:t>
      </w:r>
      <w:r w:rsidRPr="00225CEE">
        <w:rPr>
          <w:u w:val="single"/>
        </w:rPr>
        <w:t xml:space="preserve">and minimize </w:t>
      </w:r>
      <w:r w:rsidRPr="00225CEE">
        <w:rPr>
          <w:rStyle w:val="Emphasis"/>
        </w:rPr>
        <w:t>disruptions</w:t>
      </w:r>
      <w:r w:rsidRPr="00225CEE">
        <w:rPr>
          <w:sz w:val="14"/>
        </w:rPr>
        <w:t xml:space="preserve"> </w:t>
      </w:r>
      <w:r w:rsidRPr="00225CEE">
        <w:rPr>
          <w:u w:val="single"/>
        </w:rPr>
        <w:t xml:space="preserve">from external </w:t>
      </w:r>
      <w:r w:rsidRPr="00225CEE">
        <w:rPr>
          <w:rStyle w:val="Emphasis"/>
        </w:rPr>
        <w:t>pressures</w:t>
      </w:r>
      <w:r w:rsidRPr="00225CEE">
        <w:rPr>
          <w:sz w:val="14"/>
        </w:rPr>
        <w:t>. Based on that, our study explores how legal conflicts influence these downsizing choices and examines how firms strategically adjust their operations to mitigate risks while maintaining access to essential resources.</w:t>
      </w:r>
    </w:p>
    <w:p w14:paraId="613D3FA5" w14:textId="77777777" w:rsidR="004C0AAF" w:rsidRPr="00225CEE" w:rsidRDefault="004C0AAF" w:rsidP="004C0AAF">
      <w:pPr>
        <w:rPr>
          <w:sz w:val="14"/>
        </w:rPr>
      </w:pPr>
      <w:r w:rsidRPr="00225CEE">
        <w:rPr>
          <w:sz w:val="14"/>
        </w:rPr>
        <w:t>Analyzing the connection between employee lawsuits initiated by labor unions and business downsizing is important. It is directly linked to the dynamics of labor-management relationships and the balance of governance power. Additionally, it has implications for a company’s reputation, potentially resulting in negative publicity due to issues like sexual harassment, retaliation, discrimination, or wage theft. These cases can also have significant economic consequences, including organized strikes, work stoppages, and labor disputes that may ultimately lead to downsizing. For instance, in 2018, over 8000 Marriott employees went on strike due to poor working conditions, causing significant disruptions and ultimately compelling the hotel chain to accede to their demands.2 Recognizing the importance of employee well-being in shaping business decisions underscores a firm’s commitment to sustainable practices. Therefore, our investigation delves into fostering effective labor relations while ensuring economic and social stability for all parties involved.</w:t>
      </w:r>
    </w:p>
    <w:p w14:paraId="05BF756D" w14:textId="77777777" w:rsidR="004C0AAF" w:rsidRPr="00FA337F" w:rsidRDefault="004C0AAF" w:rsidP="004C0AAF">
      <w:pPr>
        <w:rPr>
          <w:sz w:val="14"/>
        </w:rPr>
      </w:pPr>
      <w:r w:rsidRPr="00225CEE">
        <w:rPr>
          <w:sz w:val="14"/>
        </w:rPr>
        <w:t xml:space="preserve">We analyze over </w:t>
      </w:r>
      <w:r w:rsidRPr="00225CEE">
        <w:rPr>
          <w:rStyle w:val="Emphasis"/>
        </w:rPr>
        <w:t>9700</w:t>
      </w:r>
      <w:r w:rsidRPr="00225CEE">
        <w:rPr>
          <w:sz w:val="14"/>
        </w:rPr>
        <w:t xml:space="preserve"> </w:t>
      </w:r>
      <w:r w:rsidRPr="00225CEE">
        <w:rPr>
          <w:u w:val="single"/>
        </w:rPr>
        <w:t>litigations</w:t>
      </w:r>
      <w:r w:rsidRPr="00225CEE">
        <w:rPr>
          <w:sz w:val="14"/>
        </w:rPr>
        <w:t xml:space="preserve"> </w:t>
      </w:r>
      <w:r w:rsidRPr="00225CEE">
        <w:rPr>
          <w:u w:val="single"/>
        </w:rPr>
        <w:t xml:space="preserve">in </w:t>
      </w:r>
      <w:r w:rsidRPr="00225CEE">
        <w:rPr>
          <w:rStyle w:val="Emphasis"/>
        </w:rPr>
        <w:t>labor-intensive</w:t>
      </w:r>
      <w:r w:rsidRPr="00225CEE">
        <w:rPr>
          <w:sz w:val="14"/>
        </w:rPr>
        <w:t xml:space="preserve"> contract-based </w:t>
      </w:r>
      <w:r w:rsidRPr="00225CEE">
        <w:rPr>
          <w:u w:val="single"/>
        </w:rPr>
        <w:t>industries</w:t>
      </w:r>
      <w:r w:rsidRPr="00225CEE">
        <w:rPr>
          <w:sz w:val="14"/>
        </w:rPr>
        <w:t xml:space="preserve"> in the USA </w:t>
      </w:r>
      <w:r w:rsidRPr="00225CEE">
        <w:rPr>
          <w:u w:val="single"/>
        </w:rPr>
        <w:t>spanning</w:t>
      </w:r>
      <w:r w:rsidRPr="00225CEE">
        <w:rPr>
          <w:sz w:val="14"/>
        </w:rPr>
        <w:t xml:space="preserve"> from </w:t>
      </w:r>
      <w:r w:rsidRPr="00225CEE">
        <w:rPr>
          <w:u w:val="single"/>
        </w:rPr>
        <w:t>2002 to 2019</w:t>
      </w:r>
      <w:r w:rsidRPr="00225CEE">
        <w:rPr>
          <w:sz w:val="14"/>
        </w:rPr>
        <w:t xml:space="preserve">. </w:t>
      </w:r>
      <w:r w:rsidRPr="00225CEE">
        <w:rPr>
          <w:u w:val="single"/>
        </w:rPr>
        <w:t xml:space="preserve">We find a </w:t>
      </w:r>
      <w:r w:rsidRPr="00225CEE">
        <w:rPr>
          <w:rStyle w:val="Emphasis"/>
        </w:rPr>
        <w:t>positive</w:t>
      </w:r>
      <w:r w:rsidRPr="00225CEE">
        <w:rPr>
          <w:sz w:val="14"/>
        </w:rPr>
        <w:t xml:space="preserve"> </w:t>
      </w:r>
      <w:r w:rsidRPr="00225CEE">
        <w:rPr>
          <w:u w:val="single"/>
        </w:rPr>
        <w:t>and</w:t>
      </w:r>
      <w:r w:rsidRPr="00225CEE">
        <w:rPr>
          <w:sz w:val="14"/>
        </w:rPr>
        <w:t xml:space="preserve"> </w:t>
      </w:r>
      <w:r w:rsidRPr="00225CEE">
        <w:rPr>
          <w:rStyle w:val="Emphasis"/>
        </w:rPr>
        <w:t>significant</w:t>
      </w:r>
      <w:r w:rsidRPr="00225CEE">
        <w:rPr>
          <w:sz w:val="14"/>
        </w:rPr>
        <w:t xml:space="preserve"> </w:t>
      </w:r>
      <w:r w:rsidRPr="00225CEE">
        <w:rPr>
          <w:u w:val="single"/>
        </w:rPr>
        <w:t xml:space="preserve">relationship between the number of </w:t>
      </w:r>
      <w:r w:rsidRPr="00225CEE">
        <w:rPr>
          <w:rStyle w:val="Emphasis"/>
        </w:rPr>
        <w:t>cases</w:t>
      </w:r>
      <w:r w:rsidRPr="00225CEE">
        <w:rPr>
          <w:sz w:val="14"/>
        </w:rPr>
        <w:t xml:space="preserve"> </w:t>
      </w:r>
      <w:r w:rsidRPr="00225CEE">
        <w:rPr>
          <w:u w:val="single"/>
        </w:rPr>
        <w:t>and the number of</w:t>
      </w:r>
      <w:r w:rsidRPr="00225CEE">
        <w:rPr>
          <w:sz w:val="14"/>
        </w:rPr>
        <w:t xml:space="preserve"> </w:t>
      </w:r>
      <w:r w:rsidRPr="00225CEE">
        <w:rPr>
          <w:rStyle w:val="Emphasis"/>
        </w:rPr>
        <w:t>downsized</w:t>
      </w:r>
      <w:r w:rsidRPr="00225CEE">
        <w:rPr>
          <w:sz w:val="14"/>
        </w:rPr>
        <w:t xml:space="preserve"> </w:t>
      </w:r>
      <w:r w:rsidRPr="00225CEE">
        <w:rPr>
          <w:u w:val="single"/>
        </w:rPr>
        <w:t>businesses</w:t>
      </w:r>
      <w:r w:rsidRPr="00225CEE">
        <w:rPr>
          <w:sz w:val="14"/>
        </w:rPr>
        <w:t xml:space="preserve">. For </w:t>
      </w:r>
      <w:r w:rsidRPr="00225CEE">
        <w:rPr>
          <w:u w:val="single"/>
        </w:rPr>
        <w:t xml:space="preserve">every </w:t>
      </w:r>
      <w:r w:rsidRPr="00225CEE">
        <w:rPr>
          <w:rStyle w:val="Emphasis"/>
        </w:rPr>
        <w:t>one-unit</w:t>
      </w:r>
      <w:r w:rsidRPr="00225CEE">
        <w:rPr>
          <w:sz w:val="14"/>
        </w:rPr>
        <w:t xml:space="preserve"> </w:t>
      </w:r>
      <w:r w:rsidRPr="00225CEE">
        <w:rPr>
          <w:rStyle w:val="Emphasis"/>
        </w:rPr>
        <w:t>increase</w:t>
      </w:r>
      <w:r w:rsidRPr="00225CEE">
        <w:rPr>
          <w:sz w:val="14"/>
        </w:rPr>
        <w:t xml:space="preserve"> </w:t>
      </w:r>
      <w:r w:rsidRPr="00225CEE">
        <w:rPr>
          <w:u w:val="single"/>
        </w:rPr>
        <w:t>in number of lawsuits</w:t>
      </w:r>
      <w:r w:rsidRPr="00225CEE">
        <w:rPr>
          <w:sz w:val="14"/>
        </w:rPr>
        <w:t xml:space="preserve">, </w:t>
      </w:r>
      <w:r w:rsidRPr="00225CEE">
        <w:rPr>
          <w:u w:val="single"/>
        </w:rPr>
        <w:t>the odds of the</w:t>
      </w:r>
      <w:r w:rsidRPr="00225CEE">
        <w:rPr>
          <w:sz w:val="14"/>
        </w:rPr>
        <w:t xml:space="preserve"> firm’s </w:t>
      </w:r>
      <w:r w:rsidRPr="00225CEE">
        <w:rPr>
          <w:u w:val="single"/>
        </w:rPr>
        <w:t>downsizing</w:t>
      </w:r>
      <w:r w:rsidRPr="00225CEE">
        <w:rPr>
          <w:sz w:val="14"/>
        </w:rPr>
        <w:t xml:space="preserve"> </w:t>
      </w:r>
      <w:r w:rsidRPr="00225CEE">
        <w:rPr>
          <w:u w:val="single"/>
        </w:rPr>
        <w:t>business are about</w:t>
      </w:r>
      <w:r w:rsidRPr="00225CEE">
        <w:rPr>
          <w:sz w:val="14"/>
        </w:rPr>
        <w:t xml:space="preserve"> </w:t>
      </w:r>
      <w:r w:rsidRPr="00225CEE">
        <w:rPr>
          <w:rStyle w:val="Emphasis"/>
        </w:rPr>
        <w:t>1.32 times</w:t>
      </w:r>
      <w:r w:rsidRPr="00225CEE">
        <w:rPr>
          <w:sz w:val="14"/>
        </w:rPr>
        <w:t xml:space="preserve"> </w:t>
      </w:r>
      <w:r w:rsidRPr="00225CEE">
        <w:rPr>
          <w:rStyle w:val="Emphasis"/>
        </w:rPr>
        <w:t>higher</w:t>
      </w:r>
      <w:r w:rsidRPr="00225CEE">
        <w:rPr>
          <w:sz w:val="14"/>
        </w:rPr>
        <w:t>, assuming</w:t>
      </w:r>
      <w:r w:rsidRPr="00FA337F">
        <w:rPr>
          <w:sz w:val="14"/>
        </w:rPr>
        <w:t xml:space="preserve"> all other factors remain constant. In addition, when firms are facing union-filed suits, the odds of the downsizing operations occurring are about 1.61 times higher than companies who are not facing lawsuits. Because unionized firms face more financial constraints (Chen and Chen, 2013; Ertugrul and Marciukaityte, 2021), we believe that employee mistreatment may aggravate this problem. Consistent with the expectations, we find a positive relationship between union lawsuits and firms’ financial constraints, which may explain the increased likelihood of discontinued operations. Our results are also robust to alternative samples (i.e., matched samples), alternative lawsuit proxies (i.e., federal violations), and alternative corporate red flags (i.e., being delisted). We also perform two-stage instrumental variable estimation, work with sub-samples, and include right-to-work laws to address possible endogeneity concerns.</w:t>
      </w:r>
    </w:p>
    <w:p w14:paraId="1D088EA5" w14:textId="77777777" w:rsidR="004C0AAF" w:rsidRPr="00FA337F" w:rsidRDefault="004C0AAF" w:rsidP="004C0AAF">
      <w:pPr>
        <w:rPr>
          <w:sz w:val="14"/>
        </w:rPr>
      </w:pPr>
      <w:r w:rsidRPr="00FA337F">
        <w:rPr>
          <w:sz w:val="14"/>
        </w:rPr>
        <w:t>Our study contributes to literature by examining union-filed lawsuits and their influence on strategic business decisions, particularly the decision to downsize operations. While previous literature has explored the effects of unionization on various financial dimensions, the direct link between union lawsuits and business downsizing has been considerably neglected. In contrast to previous literature on union influence on financial metrics like payout policy (Chino, 2016), cost of capital (Chen et. al, 2011), leverage (Woods et. al., 2019), bond performance (Cheng, 2017), or equity volatility (Devicienti et. al., 2018), our research introduces a new perspective – litigation. We empirically examine that year-over-year lawsuits filed by unions have a significant negative impact on businesses, significantly shaping decisions related to downsizing operations. This unique focus helps us to document the substantial effects of litigations and employee mistreatments on strategic business decisions. Our research suggests that the impact of unions on layoffs and downsizing is complex, influenced by factors such as firm type, length of service in the workplace, the number of employees impacted, and the extent of stores affected. By examining these factors through litigation, our paper provides a detailed understanding of the dynamics at play in the relationship between union lawsuits and business downsizing.</w:t>
      </w:r>
    </w:p>
    <w:p w14:paraId="6C5524AF" w14:textId="77777777" w:rsidR="004C0AAF" w:rsidRPr="00FA337F" w:rsidRDefault="004C0AAF" w:rsidP="004C0AAF">
      <w:pPr>
        <w:rPr>
          <w:sz w:val="14"/>
        </w:rPr>
      </w:pPr>
      <w:r w:rsidRPr="00FA337F">
        <w:rPr>
          <w:sz w:val="14"/>
        </w:rPr>
        <w:t>Moreover, our research extends beyond financial implications, and covers the broader significance of maintaining healthy labor relations with employees. We argue that ethical labor practices are not only a moral topic but also crucial for safeguarding a company’s reputation, ensuring long-term sustainability. Our findings are not limited to individual lawsuits, illustrating how these cases can escalate into larger collective actions, such as organized strikes, work stoppages, and labor disputes. In an era where stakeholders, including employees, customers, consumers, suppliers, and investors, are increasingly focused on corporate responsibility, our study reveals the direct impact of lawsuits on business downsizing, highlighting the importance of fair labor practices that align with evolving community values.</w:t>
      </w:r>
    </w:p>
    <w:p w14:paraId="196D3820" w14:textId="77777777" w:rsidR="004C0AAF" w:rsidRPr="00FA337F" w:rsidRDefault="004C0AAF" w:rsidP="004C0AAF">
      <w:pPr>
        <w:rPr>
          <w:sz w:val="14"/>
        </w:rPr>
      </w:pPr>
      <w:r w:rsidRPr="00FA337F">
        <w:rPr>
          <w:sz w:val="14"/>
        </w:rPr>
        <w:t>Employee lawsuits in the USA are steadily increasing.3 Our study sheds light on the direct consequences of lawsuits initiated by unions, particularly those related to harassment, retaliation, discrimination, or wage theft. These issues not only affect the individuals involved but can also significantly damage a company’s reputation. Highlighting the importance of managing reputation in today’s business environment, our research provides valuable insights into how businesses can better understand and navigate these legal challenges.</w:t>
      </w:r>
    </w:p>
    <w:p w14:paraId="0E0EE27E" w14:textId="77777777" w:rsidR="004C0AAF" w:rsidRPr="00FA337F" w:rsidRDefault="004C0AAF" w:rsidP="004C0AAF">
      <w:pPr>
        <w:rPr>
          <w:sz w:val="14"/>
        </w:rPr>
      </w:pPr>
      <w:r w:rsidRPr="00FA337F">
        <w:rPr>
          <w:sz w:val="14"/>
        </w:rPr>
        <w:t>The remainder of the study is organized as follows. We discuss our theoretical background and literature review in Section 2. We describe our data in Section 3. We explain our statistical results in Section 4. We conclude our work in Section 5.</w:t>
      </w:r>
    </w:p>
    <w:p w14:paraId="6C13BE75" w14:textId="77777777" w:rsidR="004C0AAF" w:rsidRPr="00FA337F" w:rsidRDefault="004C0AAF" w:rsidP="004C0AAF">
      <w:pPr>
        <w:rPr>
          <w:sz w:val="14"/>
        </w:rPr>
      </w:pPr>
      <w:r w:rsidRPr="00FA337F">
        <w:rPr>
          <w:sz w:val="14"/>
        </w:rPr>
        <w:t>2. Literature review and theoretical background</w:t>
      </w:r>
    </w:p>
    <w:p w14:paraId="4C7E81AB" w14:textId="77777777" w:rsidR="004C0AAF" w:rsidRPr="00FA337F" w:rsidRDefault="004C0AAF" w:rsidP="004C0AAF">
      <w:pPr>
        <w:rPr>
          <w:sz w:val="14"/>
        </w:rPr>
      </w:pPr>
      <w:r w:rsidRPr="00FA337F">
        <w:rPr>
          <w:sz w:val="14"/>
        </w:rPr>
        <w:t>Better employee treatment increases firm value (Symitsi and Stamolampros, 2021; Stamolampros et al., 2019). Employee satisfaction leads to more productivity, increased profitability, and higher customer loyalty. On the other hand, litigation and poor employee practices hurt firm value due to increased legal costs and business risks (Ben-Nasr and Ghouma, 2018). Employees can be considered an asset to firms; hence, the way firms treat their employees reveals information about the way companies are run (Bae et al., 2011). A good relationship with employees is a solution for long-term sustainability because it improves the firm’s reputation and generates better resources for firms (Attig et al., 2013). All stakeholders, including employees, are a vital component of the firm’s value (Oikonomou et al., 2014). Therefore, stakeholder satisfaction, particularly employee relations, lowers firm risk for all investors (Bauer et al., 2009). Ghouma, 2018). Employees can be considered an asset to firms; hence, the way firms treat their employees reveals information about the way companies are run (Bae et al., 2011). A good relationship with employees is a solution for long-term sustainability because it improves the firm’s reputation and generates better resources for firms (Attig et al., 2013). All stakeholders, including employees, are a vital component of the firm’s value (Oikonomou et al., 2014). Therefore, stakeholder satisfaction, particularly employee relations, lowers firm risk for all investors (Bauer et al., 2009).</w:t>
      </w:r>
    </w:p>
    <w:p w14:paraId="2C415E01" w14:textId="77777777" w:rsidR="004C0AAF" w:rsidRPr="00FA337F" w:rsidRDefault="004C0AAF" w:rsidP="004C0AAF">
      <w:pPr>
        <w:rPr>
          <w:sz w:val="14"/>
        </w:rPr>
      </w:pPr>
      <w:r w:rsidRPr="00FA337F">
        <w:rPr>
          <w:sz w:val="14"/>
        </w:rPr>
        <w:t>Labor unions are one of the stakeholders who often advocate for their members’ rights, negotiate employment conditions, and participate in decisions that affect the workforce (Hallett, 2015). They also engage in collective bargaining negotiations so that employees have a collective voice in determining wages, benefits, and working hours (Morris, 2015). Additionally, unions play a pivotal role in addressing workplace grievances, providing employees with a structured channel to voice concerns. Furthermore, unions advocate workplace safety and health, advocating for adherence to safety regulations and better protection for employees (Angulo, 2020). Altogether, labor unions are important in fostering improved workplace conditions, promoting workers’ rights, and building equitable and respectful relationships between employees and management.</w:t>
      </w:r>
    </w:p>
    <w:p w14:paraId="62C020E1" w14:textId="77777777" w:rsidR="004C0AAF" w:rsidRPr="00FA337F" w:rsidRDefault="004C0AAF" w:rsidP="004C0AAF">
      <w:pPr>
        <w:rPr>
          <w:sz w:val="14"/>
        </w:rPr>
      </w:pPr>
      <w:r w:rsidRPr="0097163F">
        <w:rPr>
          <w:u w:val="single"/>
        </w:rPr>
        <w:t xml:space="preserve">Unionized </w:t>
      </w:r>
      <w:r w:rsidRPr="00C00CE2">
        <w:rPr>
          <w:u w:val="single"/>
        </w:rPr>
        <w:t>firms</w:t>
      </w:r>
      <w:r w:rsidRPr="00FA337F">
        <w:rPr>
          <w:sz w:val="14"/>
        </w:rPr>
        <w:t xml:space="preserve"> may </w:t>
      </w:r>
      <w:r w:rsidRPr="00C00CE2">
        <w:rPr>
          <w:u w:val="single"/>
        </w:rPr>
        <w:t>exhibit</w:t>
      </w:r>
      <w:r w:rsidRPr="00C00CE2">
        <w:rPr>
          <w:sz w:val="14"/>
        </w:rPr>
        <w:t xml:space="preserve"> </w:t>
      </w:r>
      <w:r w:rsidRPr="00C00CE2">
        <w:rPr>
          <w:rStyle w:val="Emphasis"/>
        </w:rPr>
        <w:t>distinct</w:t>
      </w:r>
      <w:r w:rsidRPr="00FA337F">
        <w:rPr>
          <w:sz w:val="14"/>
        </w:rPr>
        <w:t xml:space="preserve"> </w:t>
      </w:r>
      <w:r w:rsidRPr="0097163F">
        <w:rPr>
          <w:u w:val="single"/>
        </w:rPr>
        <w:t xml:space="preserve">financial </w:t>
      </w:r>
      <w:r w:rsidRPr="00C00CE2">
        <w:rPr>
          <w:u w:val="single"/>
        </w:rPr>
        <w:t>characteristics</w:t>
      </w:r>
      <w:r w:rsidRPr="00FA337F">
        <w:rPr>
          <w:sz w:val="14"/>
        </w:rPr>
        <w:t xml:space="preserve"> compared to non-unionized firms </w:t>
      </w:r>
      <w:r w:rsidRPr="00C00CE2">
        <w:rPr>
          <w:u w:val="single"/>
        </w:rPr>
        <w:t>due to</w:t>
      </w:r>
      <w:r w:rsidRPr="0097163F">
        <w:rPr>
          <w:u w:val="single"/>
        </w:rPr>
        <w:t xml:space="preserve"> the impact of</w:t>
      </w:r>
      <w:r w:rsidRPr="00FA337F">
        <w:rPr>
          <w:sz w:val="14"/>
        </w:rPr>
        <w:t xml:space="preserve"> </w:t>
      </w:r>
      <w:r w:rsidRPr="0097163F">
        <w:rPr>
          <w:rStyle w:val="Emphasis"/>
        </w:rPr>
        <w:t>collective</w:t>
      </w:r>
      <w:r w:rsidRPr="00FA337F">
        <w:rPr>
          <w:sz w:val="14"/>
        </w:rPr>
        <w:t xml:space="preserve"> </w:t>
      </w:r>
      <w:r w:rsidRPr="00C00CE2">
        <w:rPr>
          <w:rStyle w:val="Emphasis"/>
        </w:rPr>
        <w:t>bargaining</w:t>
      </w:r>
      <w:r w:rsidRPr="00FA337F">
        <w:rPr>
          <w:sz w:val="14"/>
        </w:rPr>
        <w:t xml:space="preserve">, labor agreements, and the dynamics of labor-management relations. </w:t>
      </w:r>
      <w:r w:rsidRPr="0097163F">
        <w:rPr>
          <w:u w:val="single"/>
        </w:rPr>
        <w:t xml:space="preserve">Unionized </w:t>
      </w:r>
      <w:r w:rsidRPr="00965048">
        <w:rPr>
          <w:highlight w:val="cyan"/>
          <w:u w:val="single"/>
        </w:rPr>
        <w:t>firms have</w:t>
      </w:r>
      <w:r w:rsidRPr="00965048">
        <w:rPr>
          <w:sz w:val="14"/>
          <w:highlight w:val="cyan"/>
        </w:rPr>
        <w:t xml:space="preserve"> </w:t>
      </w:r>
      <w:r w:rsidRPr="00965048">
        <w:rPr>
          <w:rStyle w:val="Emphasis"/>
          <w:highlight w:val="cyan"/>
        </w:rPr>
        <w:t>less</w:t>
      </w:r>
      <w:r w:rsidRPr="00965048">
        <w:rPr>
          <w:sz w:val="14"/>
        </w:rPr>
        <w:t xml:space="preserve"> </w:t>
      </w:r>
      <w:r w:rsidRPr="00965048">
        <w:rPr>
          <w:rStyle w:val="Emphasis"/>
        </w:rPr>
        <w:t xml:space="preserve">cash </w:t>
      </w:r>
      <w:r w:rsidRPr="00965048">
        <w:rPr>
          <w:rStyle w:val="Emphasis"/>
          <w:highlight w:val="cyan"/>
        </w:rPr>
        <w:t>holdings</w:t>
      </w:r>
      <w:r w:rsidRPr="00FA337F">
        <w:rPr>
          <w:sz w:val="14"/>
        </w:rPr>
        <w:t xml:space="preserve"> (Klasa et al., 2009), are </w:t>
      </w:r>
      <w:r w:rsidRPr="0097163F">
        <w:rPr>
          <w:u w:val="single"/>
        </w:rPr>
        <w:t xml:space="preserve">less likely </w:t>
      </w:r>
      <w:r w:rsidRPr="00965048">
        <w:rPr>
          <w:highlight w:val="cyan"/>
          <w:u w:val="single"/>
        </w:rPr>
        <w:t>to</w:t>
      </w:r>
      <w:r w:rsidRPr="00C00CE2">
        <w:rPr>
          <w:u w:val="single"/>
        </w:rPr>
        <w:t xml:space="preserve"> do </w:t>
      </w:r>
      <w:r w:rsidRPr="00C00CE2">
        <w:rPr>
          <w:rStyle w:val="Emphasis"/>
        </w:rPr>
        <w:t>share</w:t>
      </w:r>
      <w:r w:rsidRPr="00C00CE2">
        <w:rPr>
          <w:sz w:val="14"/>
        </w:rPr>
        <w:t xml:space="preserve"> </w:t>
      </w:r>
      <w:r w:rsidRPr="00965048">
        <w:rPr>
          <w:rStyle w:val="Emphasis"/>
          <w:highlight w:val="cyan"/>
        </w:rPr>
        <w:t>repurchase</w:t>
      </w:r>
      <w:r w:rsidRPr="00C00CE2">
        <w:rPr>
          <w:rStyle w:val="Emphasis"/>
        </w:rPr>
        <w:t>s</w:t>
      </w:r>
      <w:r w:rsidRPr="00FA337F">
        <w:rPr>
          <w:sz w:val="14"/>
        </w:rPr>
        <w:t xml:space="preserve"> (Chen et al., 2012), </w:t>
      </w:r>
      <w:r w:rsidRPr="00965048">
        <w:rPr>
          <w:highlight w:val="cyan"/>
          <w:u w:val="single"/>
        </w:rPr>
        <w:t>face greater</w:t>
      </w:r>
      <w:r w:rsidRPr="00965048">
        <w:rPr>
          <w:sz w:val="14"/>
          <w:highlight w:val="cyan"/>
        </w:rPr>
        <w:t xml:space="preserve"> </w:t>
      </w:r>
      <w:r w:rsidRPr="00965048">
        <w:rPr>
          <w:rStyle w:val="Emphasis"/>
          <w:highlight w:val="cyan"/>
        </w:rPr>
        <w:t>info</w:t>
      </w:r>
      <w:r w:rsidRPr="00FA337F">
        <w:rPr>
          <w:sz w:val="14"/>
        </w:rPr>
        <w:t xml:space="preserve">rmation </w:t>
      </w:r>
      <w:r w:rsidRPr="00965048">
        <w:rPr>
          <w:rStyle w:val="Emphasis"/>
          <w:highlight w:val="cyan"/>
        </w:rPr>
        <w:t>asymmetry</w:t>
      </w:r>
      <w:r w:rsidRPr="00FA337F">
        <w:rPr>
          <w:sz w:val="14"/>
        </w:rPr>
        <w:t xml:space="preserve"> (Hilary, 2006), </w:t>
      </w:r>
      <w:r w:rsidRPr="0097163F">
        <w:rPr>
          <w:u w:val="single"/>
        </w:rPr>
        <w:t xml:space="preserve">and face </w:t>
      </w:r>
      <w:r w:rsidRPr="00965048">
        <w:rPr>
          <w:rStyle w:val="Emphasis"/>
          <w:highlight w:val="cyan"/>
        </w:rPr>
        <w:t>higher costs</w:t>
      </w:r>
      <w:r w:rsidRPr="00FA337F">
        <w:rPr>
          <w:sz w:val="14"/>
        </w:rPr>
        <w:t xml:space="preserve"> (Hirsch, 1991; Fard et. al., 2022). In addition, </w:t>
      </w:r>
      <w:r w:rsidRPr="0097163F">
        <w:rPr>
          <w:u w:val="single"/>
        </w:rPr>
        <w:t xml:space="preserve">when firms </w:t>
      </w:r>
      <w:r w:rsidRPr="0097163F">
        <w:rPr>
          <w:rStyle w:val="Emphasis"/>
        </w:rPr>
        <w:t>vote</w:t>
      </w:r>
      <w:r w:rsidRPr="0097163F">
        <w:rPr>
          <w:u w:val="single"/>
        </w:rPr>
        <w:t xml:space="preserve"> to </w:t>
      </w:r>
      <w:r w:rsidRPr="0097163F">
        <w:rPr>
          <w:rStyle w:val="Emphasis"/>
        </w:rPr>
        <w:t>unionize</w:t>
      </w:r>
      <w:r w:rsidRPr="00FA337F">
        <w:rPr>
          <w:sz w:val="14"/>
        </w:rPr>
        <w:t xml:space="preserve">, </w:t>
      </w:r>
      <w:r w:rsidRPr="00965048">
        <w:rPr>
          <w:highlight w:val="cyan"/>
          <w:u w:val="single"/>
        </w:rPr>
        <w:t xml:space="preserve">markets react </w:t>
      </w:r>
      <w:r w:rsidRPr="00965048">
        <w:rPr>
          <w:rStyle w:val="Emphasis"/>
          <w:highlight w:val="cyan"/>
        </w:rPr>
        <w:t>negatively</w:t>
      </w:r>
      <w:r w:rsidRPr="00FA337F">
        <w:rPr>
          <w:sz w:val="14"/>
        </w:rPr>
        <w:t xml:space="preserve"> (Lee and Mas, 2012). This could be due to the fact that </w:t>
      </w:r>
      <w:r w:rsidRPr="0097163F">
        <w:rPr>
          <w:u w:val="single"/>
        </w:rPr>
        <w:t xml:space="preserve">unionization is </w:t>
      </w:r>
      <w:r w:rsidRPr="00584CF6">
        <w:rPr>
          <w:rStyle w:val="Emphasis"/>
        </w:rPr>
        <w:t>associated</w:t>
      </w:r>
      <w:r w:rsidRPr="00584CF6">
        <w:rPr>
          <w:sz w:val="14"/>
        </w:rPr>
        <w:t xml:space="preserve"> </w:t>
      </w:r>
      <w:r w:rsidRPr="00584CF6">
        <w:rPr>
          <w:u w:val="single"/>
        </w:rPr>
        <w:t xml:space="preserve">with </w:t>
      </w:r>
      <w:r w:rsidRPr="00584CF6">
        <w:rPr>
          <w:rStyle w:val="Emphasis"/>
        </w:rPr>
        <w:t>lower</w:t>
      </w:r>
      <w:r w:rsidRPr="00584CF6">
        <w:rPr>
          <w:sz w:val="14"/>
        </w:rPr>
        <w:t xml:space="preserve"> </w:t>
      </w:r>
      <w:r w:rsidRPr="00584CF6">
        <w:rPr>
          <w:rStyle w:val="Emphasis"/>
        </w:rPr>
        <w:t>productivity</w:t>
      </w:r>
      <w:r w:rsidRPr="00584CF6">
        <w:rPr>
          <w:sz w:val="14"/>
        </w:rPr>
        <w:t xml:space="preserve"> </w:t>
      </w:r>
      <w:r w:rsidRPr="00584CF6">
        <w:rPr>
          <w:u w:val="single"/>
        </w:rPr>
        <w:t>and can cause damaging</w:t>
      </w:r>
      <w:r w:rsidRPr="00584CF6">
        <w:rPr>
          <w:sz w:val="14"/>
        </w:rPr>
        <w:t xml:space="preserve">, </w:t>
      </w:r>
      <w:r w:rsidRPr="00584CF6">
        <w:rPr>
          <w:rStyle w:val="Emphasis"/>
        </w:rPr>
        <w:t>costly strikes</w:t>
      </w:r>
      <w:r w:rsidRPr="00FA337F">
        <w:rPr>
          <w:sz w:val="14"/>
        </w:rPr>
        <w:t xml:space="preserve"> (Ashenfelter and Johnson, 1969), </w:t>
      </w:r>
      <w:r w:rsidRPr="0097163F">
        <w:rPr>
          <w:u w:val="single"/>
        </w:rPr>
        <w:t xml:space="preserve">and </w:t>
      </w:r>
      <w:r w:rsidRPr="00225CEE">
        <w:rPr>
          <w:u w:val="single"/>
        </w:rPr>
        <w:t xml:space="preserve">discourage </w:t>
      </w:r>
      <w:r w:rsidRPr="00225CEE">
        <w:rPr>
          <w:rStyle w:val="Emphasis"/>
        </w:rPr>
        <w:t>investment</w:t>
      </w:r>
      <w:r w:rsidRPr="00225CEE">
        <w:rPr>
          <w:sz w:val="14"/>
        </w:rPr>
        <w:t xml:space="preserve">, </w:t>
      </w:r>
      <w:r w:rsidRPr="00225CEE">
        <w:rPr>
          <w:u w:val="single"/>
        </w:rPr>
        <w:t xml:space="preserve">which may result in </w:t>
      </w:r>
      <w:r w:rsidRPr="00225CEE">
        <w:rPr>
          <w:rStyle w:val="Emphasis"/>
        </w:rPr>
        <w:t>serious</w:t>
      </w:r>
      <w:r w:rsidRPr="00225CEE">
        <w:rPr>
          <w:sz w:val="14"/>
        </w:rPr>
        <w:t xml:space="preserve"> </w:t>
      </w:r>
      <w:r w:rsidRPr="00225CEE">
        <w:rPr>
          <w:rStyle w:val="Emphasis"/>
        </w:rPr>
        <w:t>implications</w:t>
      </w:r>
      <w:r w:rsidRPr="00225CEE">
        <w:rPr>
          <w:sz w:val="14"/>
        </w:rPr>
        <w:t xml:space="preserve"> </w:t>
      </w:r>
      <w:r w:rsidRPr="00225CEE">
        <w:rPr>
          <w:u w:val="single"/>
        </w:rPr>
        <w:t xml:space="preserve">for operating </w:t>
      </w:r>
      <w:r w:rsidRPr="00225CEE">
        <w:rPr>
          <w:rStyle w:val="Emphasis"/>
        </w:rPr>
        <w:t>performance</w:t>
      </w:r>
      <w:r w:rsidRPr="00225CEE">
        <w:rPr>
          <w:sz w:val="14"/>
        </w:rPr>
        <w:t xml:space="preserve">. If the firm is unionized, </w:t>
      </w:r>
      <w:r w:rsidRPr="00225CEE">
        <w:rPr>
          <w:rStyle w:val="Emphasis"/>
        </w:rPr>
        <w:t>sticky</w:t>
      </w:r>
      <w:r w:rsidRPr="00225CEE">
        <w:rPr>
          <w:u w:val="single"/>
        </w:rPr>
        <w:t xml:space="preserve"> </w:t>
      </w:r>
      <w:r w:rsidRPr="00225CEE">
        <w:rPr>
          <w:rStyle w:val="Emphasis"/>
        </w:rPr>
        <w:t>wages</w:t>
      </w:r>
      <w:r w:rsidRPr="00225CEE">
        <w:rPr>
          <w:sz w:val="14"/>
        </w:rPr>
        <w:t xml:space="preserve"> </w:t>
      </w:r>
      <w:r w:rsidRPr="00225CEE">
        <w:rPr>
          <w:u w:val="single"/>
        </w:rPr>
        <w:t xml:space="preserve">and </w:t>
      </w:r>
      <w:r w:rsidRPr="00225CEE">
        <w:rPr>
          <w:rStyle w:val="Emphasis"/>
        </w:rPr>
        <w:t>costs</w:t>
      </w:r>
      <w:r w:rsidRPr="00225CEE">
        <w:rPr>
          <w:sz w:val="14"/>
        </w:rPr>
        <w:t xml:space="preserve"> </w:t>
      </w:r>
      <w:r w:rsidRPr="00225CEE">
        <w:rPr>
          <w:u w:val="single"/>
        </w:rPr>
        <w:t xml:space="preserve">may reduce operating </w:t>
      </w:r>
      <w:r w:rsidRPr="00225CEE">
        <w:rPr>
          <w:rStyle w:val="Emphasis"/>
        </w:rPr>
        <w:t>flexibility</w:t>
      </w:r>
      <w:r w:rsidRPr="00225CEE">
        <w:rPr>
          <w:sz w:val="14"/>
        </w:rPr>
        <w:t xml:space="preserve">. In such cases, </w:t>
      </w:r>
      <w:r w:rsidRPr="00225CEE">
        <w:rPr>
          <w:u w:val="single"/>
        </w:rPr>
        <w:t>unionization is</w:t>
      </w:r>
      <w:r w:rsidRPr="00225CEE">
        <w:rPr>
          <w:sz w:val="14"/>
        </w:rPr>
        <w:t xml:space="preserve"> </w:t>
      </w:r>
      <w:r w:rsidRPr="00225CEE">
        <w:rPr>
          <w:rStyle w:val="Emphasis"/>
        </w:rPr>
        <w:t>associated</w:t>
      </w:r>
      <w:r w:rsidRPr="00225CEE">
        <w:rPr>
          <w:u w:val="single"/>
        </w:rPr>
        <w:t xml:space="preserve"> with higher</w:t>
      </w:r>
      <w:r w:rsidRPr="00225CEE">
        <w:rPr>
          <w:sz w:val="14"/>
        </w:rPr>
        <w:t xml:space="preserve"> investment-</w:t>
      </w:r>
      <w:r w:rsidRPr="00225CEE">
        <w:rPr>
          <w:u w:val="single"/>
        </w:rPr>
        <w:t xml:space="preserve">cash-flow </w:t>
      </w:r>
      <w:r w:rsidRPr="00225CEE">
        <w:rPr>
          <w:rStyle w:val="Emphasis"/>
        </w:rPr>
        <w:t>sensitivity</w:t>
      </w:r>
      <w:r w:rsidRPr="00225CEE">
        <w:rPr>
          <w:sz w:val="14"/>
        </w:rPr>
        <w:t xml:space="preserve">, </w:t>
      </w:r>
      <w:r w:rsidRPr="00225CEE">
        <w:rPr>
          <w:u w:val="single"/>
        </w:rPr>
        <w:t xml:space="preserve">reduced </w:t>
      </w:r>
      <w:r w:rsidRPr="00225CEE">
        <w:rPr>
          <w:rStyle w:val="Emphasis"/>
        </w:rPr>
        <w:t>liquidity</w:t>
      </w:r>
      <w:r w:rsidRPr="00225CEE">
        <w:rPr>
          <w:sz w:val="14"/>
        </w:rPr>
        <w:t xml:space="preserve">, </w:t>
      </w:r>
      <w:r w:rsidRPr="00225CEE">
        <w:rPr>
          <w:u w:val="single"/>
        </w:rPr>
        <w:t xml:space="preserve">and more </w:t>
      </w:r>
      <w:r w:rsidRPr="00225CEE">
        <w:rPr>
          <w:rStyle w:val="Emphasis"/>
        </w:rPr>
        <w:t>quality failures</w:t>
      </w:r>
      <w:r w:rsidRPr="00225CEE">
        <w:rPr>
          <w:sz w:val="14"/>
        </w:rPr>
        <w:t xml:space="preserve"> (Chen and Chen, 2013; Kini et al., 2022). This argument is also supported where unionization has a negative effect on innovation (Bradley et al., 2017). </w:t>
      </w:r>
      <w:r w:rsidRPr="00225CEE">
        <w:rPr>
          <w:u w:val="single"/>
        </w:rPr>
        <w:t>Strikes and lawsuits can cause</w:t>
      </w:r>
      <w:r w:rsidRPr="00225CEE">
        <w:rPr>
          <w:sz w:val="14"/>
        </w:rPr>
        <w:t xml:space="preserve"> </w:t>
      </w:r>
      <w:r w:rsidRPr="00225CEE">
        <w:rPr>
          <w:rStyle w:val="Emphasis"/>
        </w:rPr>
        <w:t>plant closure</w:t>
      </w:r>
      <w:r w:rsidRPr="00225CEE">
        <w:rPr>
          <w:sz w:val="14"/>
        </w:rPr>
        <w:t xml:space="preserve">, </w:t>
      </w:r>
      <w:r w:rsidRPr="00225CEE">
        <w:rPr>
          <w:u w:val="single"/>
        </w:rPr>
        <w:t>production</w:t>
      </w:r>
      <w:r w:rsidRPr="00225CEE">
        <w:rPr>
          <w:sz w:val="14"/>
        </w:rPr>
        <w:t xml:space="preserve"> </w:t>
      </w:r>
      <w:r w:rsidRPr="00225CEE">
        <w:rPr>
          <w:rStyle w:val="Emphasis"/>
        </w:rPr>
        <w:t>disruptions</w:t>
      </w:r>
      <w:r w:rsidRPr="00225CEE">
        <w:rPr>
          <w:sz w:val="14"/>
        </w:rPr>
        <w:t xml:space="preserve">, </w:t>
      </w:r>
      <w:r w:rsidRPr="00225CEE">
        <w:rPr>
          <w:u w:val="single"/>
        </w:rPr>
        <w:t xml:space="preserve">higher labor </w:t>
      </w:r>
      <w:r w:rsidRPr="00225CEE">
        <w:rPr>
          <w:rStyle w:val="Emphasis"/>
        </w:rPr>
        <w:t>costs</w:t>
      </w:r>
      <w:r w:rsidRPr="00225CEE">
        <w:rPr>
          <w:sz w:val="14"/>
        </w:rPr>
        <w:t xml:space="preserve">, </w:t>
      </w:r>
      <w:r w:rsidRPr="00225CEE">
        <w:rPr>
          <w:u w:val="single"/>
        </w:rPr>
        <w:t xml:space="preserve">and increased </w:t>
      </w:r>
      <w:r w:rsidRPr="00225CEE">
        <w:rPr>
          <w:rStyle w:val="Emphasis"/>
        </w:rPr>
        <w:t>uncertainty</w:t>
      </w:r>
      <w:r w:rsidRPr="00225CEE">
        <w:rPr>
          <w:sz w:val="14"/>
        </w:rPr>
        <w:t xml:space="preserve"> for all</w:t>
      </w:r>
      <w:r w:rsidRPr="00FA337F">
        <w:rPr>
          <w:sz w:val="14"/>
        </w:rPr>
        <w:t xml:space="preserve"> stakeholders. For example, a union strike at GM in 2019 cost more than $4 billion,4 and a hotel workers’ strike resulted in more than $2 million per day to casinos in Atlantic City.</w:t>
      </w:r>
    </w:p>
    <w:p w14:paraId="7FBA53BE" w14:textId="77777777" w:rsidR="004C0AAF" w:rsidRPr="00FA337F" w:rsidRDefault="004C0AAF" w:rsidP="004C0AAF">
      <w:pPr>
        <w:rPr>
          <w:sz w:val="14"/>
        </w:rPr>
      </w:pPr>
      <w:r w:rsidRPr="00FA337F">
        <w:rPr>
          <w:sz w:val="14"/>
        </w:rPr>
        <w:t xml:space="preserve">Union-filed lawsuits can be viewed as a response from stakeholders – mainly from unions – aimed at holding the organization accountable for corporate wrongdoings (Fard et. al., 2022). </w:t>
      </w:r>
      <w:r w:rsidRPr="00C00CE2">
        <w:rPr>
          <w:u w:val="single"/>
        </w:rPr>
        <w:t>Firms</w:t>
      </w:r>
      <w:r w:rsidRPr="00602E0E">
        <w:rPr>
          <w:u w:val="single"/>
        </w:rPr>
        <w:t xml:space="preserve"> that are </w:t>
      </w:r>
      <w:r w:rsidRPr="00602E0E">
        <w:rPr>
          <w:rStyle w:val="Emphasis"/>
        </w:rPr>
        <w:t>frequently</w:t>
      </w:r>
      <w:r w:rsidRPr="00FA337F">
        <w:rPr>
          <w:sz w:val="14"/>
        </w:rPr>
        <w:t xml:space="preserve"> </w:t>
      </w:r>
      <w:r w:rsidRPr="00602E0E">
        <w:rPr>
          <w:rStyle w:val="Emphasis"/>
        </w:rPr>
        <w:t>sued</w:t>
      </w:r>
      <w:r w:rsidRPr="00FA337F">
        <w:rPr>
          <w:sz w:val="14"/>
        </w:rPr>
        <w:t xml:space="preserve"> by their employees </w:t>
      </w:r>
      <w:r w:rsidRPr="00C00CE2">
        <w:rPr>
          <w:u w:val="single"/>
        </w:rPr>
        <w:t>suffer</w:t>
      </w:r>
      <w:r w:rsidRPr="00602E0E">
        <w:rPr>
          <w:u w:val="single"/>
        </w:rPr>
        <w:t xml:space="preserve"> from </w:t>
      </w:r>
      <w:r w:rsidRPr="00602E0E">
        <w:rPr>
          <w:rStyle w:val="Emphasis"/>
        </w:rPr>
        <w:t xml:space="preserve">heavy </w:t>
      </w:r>
      <w:r w:rsidRPr="00C00CE2">
        <w:rPr>
          <w:rStyle w:val="Emphasis"/>
        </w:rPr>
        <w:t>damage</w:t>
      </w:r>
      <w:r w:rsidRPr="00C00CE2">
        <w:rPr>
          <w:sz w:val="14"/>
        </w:rPr>
        <w:t xml:space="preserve"> </w:t>
      </w:r>
      <w:r w:rsidRPr="00C00CE2">
        <w:rPr>
          <w:u w:val="single"/>
        </w:rPr>
        <w:t>to</w:t>
      </w:r>
      <w:r w:rsidRPr="00602E0E">
        <w:rPr>
          <w:u w:val="single"/>
        </w:rPr>
        <w:t xml:space="preserve"> their </w:t>
      </w:r>
      <w:r w:rsidRPr="00C00CE2">
        <w:rPr>
          <w:rStyle w:val="Emphasis"/>
        </w:rPr>
        <w:t>performance</w:t>
      </w:r>
      <w:r w:rsidRPr="00FA337F">
        <w:rPr>
          <w:sz w:val="14"/>
        </w:rPr>
        <w:t xml:space="preserve"> (Unsal, 2019). Because employee litigations are one of the most common legal issues, the issue can be aggravated if unions are involved in those employee lawsuits (Rayfield and Unsal, 2021). In fact, </w:t>
      </w:r>
      <w:r w:rsidRPr="00602E0E">
        <w:rPr>
          <w:rStyle w:val="Emphasis"/>
        </w:rPr>
        <w:t>union</w:t>
      </w:r>
      <w:r w:rsidRPr="00602E0E">
        <w:rPr>
          <w:u w:val="single"/>
        </w:rPr>
        <w:t>-</w:t>
      </w:r>
      <w:r w:rsidRPr="00602E0E">
        <w:rPr>
          <w:rStyle w:val="Emphasis"/>
        </w:rPr>
        <w:t>filed</w:t>
      </w:r>
      <w:r w:rsidRPr="00602E0E">
        <w:rPr>
          <w:u w:val="single"/>
        </w:rPr>
        <w:t xml:space="preserve"> employee</w:t>
      </w:r>
      <w:r w:rsidRPr="00FA337F">
        <w:rPr>
          <w:sz w:val="14"/>
        </w:rPr>
        <w:t xml:space="preserve"> </w:t>
      </w:r>
      <w:r w:rsidRPr="00602E0E">
        <w:rPr>
          <w:u w:val="single"/>
        </w:rPr>
        <w:t>litigation</w:t>
      </w:r>
      <w:r w:rsidRPr="00FA337F">
        <w:rPr>
          <w:sz w:val="14"/>
        </w:rPr>
        <w:t xml:space="preserve"> not only </w:t>
      </w:r>
      <w:r w:rsidRPr="00602E0E">
        <w:rPr>
          <w:u w:val="single"/>
        </w:rPr>
        <w:t xml:space="preserve">worsens </w:t>
      </w:r>
      <w:r w:rsidRPr="00602E0E">
        <w:rPr>
          <w:rStyle w:val="Emphasis"/>
        </w:rPr>
        <w:t>operating</w:t>
      </w:r>
      <w:r w:rsidRPr="00602E0E">
        <w:rPr>
          <w:u w:val="single"/>
        </w:rPr>
        <w:t xml:space="preserve"> </w:t>
      </w:r>
      <w:r w:rsidRPr="00965048">
        <w:rPr>
          <w:rStyle w:val="Emphasis"/>
          <w:highlight w:val="cyan"/>
        </w:rPr>
        <w:t>performance</w:t>
      </w:r>
      <w:r w:rsidRPr="00FA337F">
        <w:rPr>
          <w:sz w:val="14"/>
        </w:rPr>
        <w:t xml:space="preserve">, but also can force managers to quit their positions (Unsal and Rayfield, 2019; Unsal and Brodmann, 2020). Such litigation </w:t>
      </w:r>
      <w:r w:rsidRPr="00602E0E">
        <w:rPr>
          <w:u w:val="single"/>
        </w:rPr>
        <w:t xml:space="preserve">can </w:t>
      </w:r>
      <w:r w:rsidRPr="00965048">
        <w:rPr>
          <w:highlight w:val="cyan"/>
          <w:u w:val="single"/>
        </w:rPr>
        <w:t>lead to</w:t>
      </w:r>
      <w:r w:rsidRPr="00602E0E">
        <w:rPr>
          <w:u w:val="single"/>
        </w:rPr>
        <w:t xml:space="preserve"> </w:t>
      </w:r>
      <w:r w:rsidRPr="00602E0E">
        <w:rPr>
          <w:rStyle w:val="Emphasis"/>
        </w:rPr>
        <w:t xml:space="preserve">higher </w:t>
      </w:r>
      <w:r w:rsidRPr="00C00CE2">
        <w:rPr>
          <w:rStyle w:val="Emphasis"/>
        </w:rPr>
        <w:t>risk</w:t>
      </w:r>
      <w:r w:rsidRPr="00C00CE2">
        <w:rPr>
          <w:sz w:val="14"/>
        </w:rPr>
        <w:t xml:space="preserve"> </w:t>
      </w:r>
      <w:r w:rsidRPr="00C00CE2">
        <w:rPr>
          <w:u w:val="single"/>
        </w:rPr>
        <w:t>of</w:t>
      </w:r>
      <w:r w:rsidRPr="00602E0E">
        <w:rPr>
          <w:u w:val="single"/>
        </w:rPr>
        <w:t xml:space="preserve"> a </w:t>
      </w:r>
      <w:r w:rsidRPr="00965048">
        <w:rPr>
          <w:rStyle w:val="Emphasis"/>
          <w:sz w:val="26"/>
          <w:szCs w:val="26"/>
          <w:highlight w:val="cyan"/>
        </w:rPr>
        <w:t>stock</w:t>
      </w:r>
      <w:r w:rsidRPr="00C00CE2">
        <w:rPr>
          <w:sz w:val="14"/>
        </w:rPr>
        <w:t xml:space="preserve"> </w:t>
      </w:r>
      <w:r w:rsidRPr="00C00CE2">
        <w:rPr>
          <w:rStyle w:val="Emphasis"/>
          <w:sz w:val="26"/>
          <w:szCs w:val="26"/>
        </w:rPr>
        <w:t xml:space="preserve">price </w:t>
      </w:r>
      <w:r w:rsidRPr="00965048">
        <w:rPr>
          <w:rStyle w:val="Emphasis"/>
          <w:sz w:val="26"/>
          <w:szCs w:val="26"/>
          <w:highlight w:val="cyan"/>
        </w:rPr>
        <w:t>crash</w:t>
      </w:r>
      <w:r w:rsidRPr="00FA337F">
        <w:rPr>
          <w:sz w:val="14"/>
        </w:rPr>
        <w:t xml:space="preserve"> (Zuo et al., 2022), </w:t>
      </w:r>
      <w:r w:rsidRPr="00602E0E">
        <w:rPr>
          <w:u w:val="single"/>
        </w:rPr>
        <w:t>and</w:t>
      </w:r>
      <w:r w:rsidRPr="00FA337F">
        <w:rPr>
          <w:sz w:val="14"/>
        </w:rPr>
        <w:t xml:space="preserve"> </w:t>
      </w:r>
      <w:r w:rsidRPr="00602E0E">
        <w:rPr>
          <w:rStyle w:val="Emphasis"/>
        </w:rPr>
        <w:t>severely weaken</w:t>
      </w:r>
      <w:r w:rsidRPr="00FA337F">
        <w:rPr>
          <w:sz w:val="14"/>
        </w:rPr>
        <w:t xml:space="preserve"> </w:t>
      </w:r>
      <w:r w:rsidRPr="00602E0E">
        <w:rPr>
          <w:u w:val="single"/>
        </w:rPr>
        <w:t>firm performance</w:t>
      </w:r>
      <w:r w:rsidRPr="00FA337F">
        <w:rPr>
          <w:sz w:val="14"/>
        </w:rPr>
        <w:t xml:space="preserve"> (Stef and Tisserand, 2021).</w:t>
      </w:r>
    </w:p>
    <w:p w14:paraId="2A2B9177" w14:textId="77777777" w:rsidR="004C0AAF" w:rsidRPr="00FA337F" w:rsidRDefault="004C0AAF" w:rsidP="004C0AAF">
      <w:pPr>
        <w:rPr>
          <w:sz w:val="14"/>
        </w:rPr>
      </w:pPr>
      <w:r w:rsidRPr="00FA337F">
        <w:rPr>
          <w:sz w:val="14"/>
        </w:rPr>
        <w:t>The dependence on a stable workforce and a healthy working environment emphasizes the importance of understanding how legal challenges initiated by unions can influence organizational behavior. Resource Dependence Theory (RDT) suggests that one goal of organizations is to secure and manage resources critical to their survival and success, acknowledging their dependency on external factors such as labor, employment, capital, and information (Biermann and Harsch, 2017). This theory helps us understand how organizations respond to external threats, competitions, and challenges, shaping their strategic decisions and actions.</w:t>
      </w:r>
    </w:p>
    <w:p w14:paraId="64785C5E" w14:textId="77777777" w:rsidR="004C0AAF" w:rsidRPr="00FA337F" w:rsidRDefault="004C0AAF" w:rsidP="004C0AAF">
      <w:pPr>
        <w:rPr>
          <w:sz w:val="14"/>
        </w:rPr>
      </w:pPr>
      <w:r w:rsidRPr="00FA337F">
        <w:rPr>
          <w:sz w:val="14"/>
        </w:rPr>
        <w:t>In the matter of union-filed lawsuits and business downsizing, Resource Dependence Theory offers a valuable framework. Companies depend on a stable labor force, legal resources, and positive relationships with all stakeholders for their operations (Drees and Heugens, 2013). Hence, the threat of legal allegations filed by unions results in conflicts where organizations must navigate their dependence on those key resources. First, stable labor relations contribute to organizational efficiency and productivity (Shu and Lewin, 2017). When companies deal with lawsuits from unions, they may face possible disruptions in employee relations. This can lead to decisions about downsizing the business to handle reliance on a stable workforce.</w:t>
      </w:r>
    </w:p>
    <w:p w14:paraId="787C6FB1" w14:textId="77777777" w:rsidR="004C0AAF" w:rsidRPr="00FA337F" w:rsidRDefault="004C0AAF" w:rsidP="004C0AAF">
      <w:pPr>
        <w:rPr>
          <w:sz w:val="14"/>
        </w:rPr>
      </w:pPr>
      <w:r w:rsidRPr="00FA337F">
        <w:rPr>
          <w:sz w:val="14"/>
        </w:rPr>
        <w:t>Second, the availability of legal and financial resources in institutions also plays a crucial role. Organizations equipped with less legal support and limited financial capabilities may approach legal challenges differently than those with better resources (Joy et. al., 2021). Union-filed lawsuits can consume resources, both in terms of legal penalties and potential settlements. The increased dependence on legal and financial stability may contribute to the strategic decision to downsize, ensuring that available resources are effectively managed.</w:t>
      </w:r>
    </w:p>
    <w:p w14:paraId="58D5C891" w14:textId="77777777" w:rsidR="004C0AAF" w:rsidRPr="00FA337F" w:rsidRDefault="004C0AAF" w:rsidP="004C0AAF">
      <w:pPr>
        <w:rPr>
          <w:sz w:val="14"/>
        </w:rPr>
      </w:pPr>
      <w:r w:rsidRPr="00FA337F">
        <w:rPr>
          <w:sz w:val="14"/>
        </w:rPr>
        <w:t>The dependence on legal expertise and financial resources may affect the organization’s response to union-filed lawsuits, potentially leading to decisions such as business downsizing, closing businesses, and laying off some of the workforce. Uncertainty resulting from union-filed lawsuits may force organizations to consider downsizing as a means of managing potential disruptions and ensuring operational continuity (Sun et. al., 2016).</w:t>
      </w:r>
    </w:p>
    <w:p w14:paraId="1C7C58D7" w14:textId="77777777" w:rsidR="004C0AAF" w:rsidRPr="00FA337F" w:rsidRDefault="004C0AAF" w:rsidP="004C0AAF">
      <w:pPr>
        <w:rPr>
          <w:sz w:val="14"/>
        </w:rPr>
      </w:pPr>
      <w:r w:rsidRPr="00FA337F">
        <w:rPr>
          <w:sz w:val="14"/>
        </w:rPr>
        <w:t>Resource Dependence Theory also suggests that organizations are influenced by market dynamics. The market is the main source of revenues, products, and services, representing a crucial dependency (Wang, 2021). The reaction to union-filed lawsuits may be shaped by market pressures and competition. Therefore, downsizing may be considered as a tactical move to reassure stakeholders, including customers and investors, and to align the organization with market expectations. When faced with threats to critical resources, organizations may strategically opt for downsizing as a means of adaptation and resource management.</w:t>
      </w:r>
    </w:p>
    <w:p w14:paraId="6968F4BD" w14:textId="77777777" w:rsidR="004C0AAF" w:rsidRPr="00FA337F" w:rsidRDefault="004C0AAF" w:rsidP="004C0AAF">
      <w:pPr>
        <w:rPr>
          <w:sz w:val="14"/>
        </w:rPr>
      </w:pPr>
      <w:r w:rsidRPr="00FA337F">
        <w:rPr>
          <w:sz w:val="14"/>
        </w:rPr>
        <w:t>Facing frequent legal challenges initiated by unions, downsizing operations may be viewed as a deliberate response to manage dependencies and ensure organizational stability. Based on the arguments above, we hypothesize that union-filed litigations, representing a challenge to labor stability and a potential drain on both legal and financial resources, will increase the likelihood of business downsizing. Specifically: H.1. . Employee litigation increases the likelihood of business downsizing.</w:t>
      </w:r>
    </w:p>
    <w:p w14:paraId="7A81DF2F" w14:textId="77777777" w:rsidR="004C0AAF" w:rsidRPr="00FA337F" w:rsidRDefault="004C0AAF" w:rsidP="004C0AAF">
      <w:pPr>
        <w:rPr>
          <w:sz w:val="14"/>
        </w:rPr>
      </w:pPr>
      <w:r w:rsidRPr="00FA337F">
        <w:rPr>
          <w:sz w:val="14"/>
        </w:rPr>
        <w:t xml:space="preserve">3. Data </w:t>
      </w:r>
    </w:p>
    <w:p w14:paraId="635BF6D2" w14:textId="77777777" w:rsidR="004C0AAF" w:rsidRPr="00FA337F" w:rsidRDefault="004C0AAF" w:rsidP="004C0AAF">
      <w:pPr>
        <w:rPr>
          <w:sz w:val="14"/>
        </w:rPr>
      </w:pPr>
      <w:r w:rsidRPr="00FA337F">
        <w:rPr>
          <w:sz w:val="14"/>
        </w:rPr>
        <w:t>3.1. Firm data</w:t>
      </w:r>
    </w:p>
    <w:p w14:paraId="5A18D418" w14:textId="77777777" w:rsidR="004C0AAF" w:rsidRPr="00FA337F" w:rsidRDefault="004C0AAF" w:rsidP="004C0AAF">
      <w:pPr>
        <w:rPr>
          <w:sz w:val="14"/>
        </w:rPr>
      </w:pPr>
      <w:r w:rsidRPr="00FA337F">
        <w:rPr>
          <w:sz w:val="14"/>
        </w:rPr>
        <w:t xml:space="preserve">Our </w:t>
      </w:r>
      <w:r w:rsidRPr="00C00CE2">
        <w:rPr>
          <w:u w:val="single"/>
        </w:rPr>
        <w:t>study</w:t>
      </w:r>
      <w:r w:rsidRPr="00615D13">
        <w:rPr>
          <w:u w:val="single"/>
        </w:rPr>
        <w:t xml:space="preserve"> examines</w:t>
      </w:r>
      <w:r w:rsidRPr="00FA337F">
        <w:rPr>
          <w:sz w:val="14"/>
        </w:rPr>
        <w:t xml:space="preserve"> </w:t>
      </w:r>
      <w:r w:rsidRPr="00C00CE2">
        <w:rPr>
          <w:rStyle w:val="Emphasis"/>
        </w:rPr>
        <w:t>1281</w:t>
      </w:r>
      <w:r w:rsidRPr="00FA337F">
        <w:rPr>
          <w:sz w:val="14"/>
        </w:rPr>
        <w:t xml:space="preserve"> </w:t>
      </w:r>
      <w:r w:rsidRPr="00615D13">
        <w:rPr>
          <w:rStyle w:val="Emphasis"/>
        </w:rPr>
        <w:t>unique</w:t>
      </w:r>
      <w:r w:rsidRPr="00FA337F">
        <w:rPr>
          <w:sz w:val="14"/>
        </w:rPr>
        <w:t xml:space="preserve"> publicly traded </w:t>
      </w:r>
      <w:r w:rsidRPr="00C00CE2">
        <w:rPr>
          <w:u w:val="single"/>
        </w:rPr>
        <w:t>companies</w:t>
      </w:r>
      <w:r w:rsidRPr="00C00CE2">
        <w:rPr>
          <w:sz w:val="14"/>
        </w:rPr>
        <w:t>6</w:t>
      </w:r>
      <w:r w:rsidRPr="00FA337F">
        <w:rPr>
          <w:sz w:val="14"/>
        </w:rPr>
        <w:t xml:space="preserve"> </w:t>
      </w:r>
      <w:r w:rsidRPr="00615D13">
        <w:rPr>
          <w:u w:val="single"/>
        </w:rPr>
        <w:t>operating</w:t>
      </w:r>
      <w:r w:rsidRPr="00FA337F">
        <w:rPr>
          <w:sz w:val="14"/>
        </w:rPr>
        <w:t xml:space="preserve"> </w:t>
      </w:r>
      <w:r w:rsidRPr="00615D13">
        <w:rPr>
          <w:rStyle w:val="Emphasis"/>
        </w:rPr>
        <w:t>exclusively</w:t>
      </w:r>
      <w:r w:rsidRPr="00FA337F">
        <w:rPr>
          <w:sz w:val="14"/>
        </w:rPr>
        <w:t xml:space="preserve"> </w:t>
      </w:r>
      <w:r w:rsidRPr="00615D13">
        <w:rPr>
          <w:u w:val="single"/>
        </w:rPr>
        <w:t>in</w:t>
      </w:r>
      <w:r w:rsidRPr="00FA337F">
        <w:rPr>
          <w:sz w:val="14"/>
        </w:rPr>
        <w:t xml:space="preserve"> </w:t>
      </w:r>
      <w:r w:rsidRPr="00615D13">
        <w:rPr>
          <w:rStyle w:val="Emphasis"/>
        </w:rPr>
        <w:t>labor-intensive</w:t>
      </w:r>
      <w:r w:rsidRPr="00FA337F">
        <w:rPr>
          <w:sz w:val="14"/>
        </w:rPr>
        <w:t xml:space="preserve"> </w:t>
      </w:r>
      <w:r w:rsidRPr="00615D13">
        <w:rPr>
          <w:u w:val="single"/>
        </w:rPr>
        <w:t>industries</w:t>
      </w:r>
      <w:r w:rsidRPr="00FA337F">
        <w:rPr>
          <w:sz w:val="14"/>
        </w:rPr>
        <w:t xml:space="preserve">, namely Entertainment, Personal Services, Wholesale, Retail, Restaurants, Hotels, and Motels, within the United States.7 </w:t>
      </w:r>
      <w:r w:rsidRPr="00615D13">
        <w:rPr>
          <w:u w:val="single"/>
        </w:rPr>
        <w:t>The timeframe</w:t>
      </w:r>
      <w:r w:rsidRPr="00FA337F">
        <w:rPr>
          <w:sz w:val="14"/>
        </w:rPr>
        <w:t xml:space="preserve"> of our study </w:t>
      </w:r>
      <w:r w:rsidRPr="00615D13">
        <w:rPr>
          <w:u w:val="single"/>
        </w:rPr>
        <w:t>spans</w:t>
      </w:r>
      <w:r w:rsidRPr="00FA337F">
        <w:rPr>
          <w:sz w:val="14"/>
        </w:rPr>
        <w:t xml:space="preserve"> </w:t>
      </w:r>
      <w:r w:rsidRPr="00C00CE2">
        <w:rPr>
          <w:u w:val="single"/>
        </w:rPr>
        <w:t>from</w:t>
      </w:r>
      <w:r w:rsidRPr="00C00CE2">
        <w:rPr>
          <w:sz w:val="14"/>
        </w:rPr>
        <w:t xml:space="preserve"> </w:t>
      </w:r>
      <w:r w:rsidRPr="00C00CE2">
        <w:rPr>
          <w:rStyle w:val="Emphasis"/>
        </w:rPr>
        <w:t>2002 to 2019</w:t>
      </w:r>
      <w:r w:rsidRPr="00FA337F">
        <w:rPr>
          <w:sz w:val="14"/>
        </w:rPr>
        <w:t xml:space="preserve">. </w:t>
      </w:r>
      <w:r w:rsidRPr="00615D13">
        <w:rPr>
          <w:u w:val="single"/>
        </w:rPr>
        <w:t>We utilize</w:t>
      </w:r>
      <w:r w:rsidRPr="00FA337F">
        <w:rPr>
          <w:sz w:val="14"/>
        </w:rPr>
        <w:t xml:space="preserve"> </w:t>
      </w:r>
      <w:r w:rsidRPr="00615D13">
        <w:rPr>
          <w:u w:val="single"/>
        </w:rPr>
        <w:t>the</w:t>
      </w:r>
      <w:r w:rsidRPr="00FA337F">
        <w:rPr>
          <w:sz w:val="14"/>
        </w:rPr>
        <w:t xml:space="preserve"> </w:t>
      </w:r>
      <w:r w:rsidRPr="00615D13">
        <w:rPr>
          <w:rStyle w:val="Emphasis"/>
        </w:rPr>
        <w:t>S&amp;P</w:t>
      </w:r>
      <w:r w:rsidRPr="00FA337F">
        <w:rPr>
          <w:sz w:val="14"/>
        </w:rPr>
        <w:t xml:space="preserve"> Capital IQ </w:t>
      </w:r>
      <w:r w:rsidRPr="00615D13">
        <w:rPr>
          <w:u w:val="single"/>
        </w:rPr>
        <w:t>database</w:t>
      </w:r>
      <w:r w:rsidRPr="00FA337F">
        <w:rPr>
          <w:sz w:val="14"/>
        </w:rPr>
        <w:t xml:space="preserve"> as our primary information source, collecting financial data exclusively from companies within these industries only.</w:t>
      </w:r>
    </w:p>
    <w:p w14:paraId="058D7596" w14:textId="77777777" w:rsidR="004C0AAF" w:rsidRPr="00FA337F" w:rsidRDefault="004C0AAF" w:rsidP="004C0AAF">
      <w:pPr>
        <w:rPr>
          <w:sz w:val="14"/>
        </w:rPr>
      </w:pPr>
      <w:r w:rsidRPr="00FA337F">
        <w:rPr>
          <w:sz w:val="14"/>
        </w:rPr>
        <w:t xml:space="preserve">Our unique firm-level union data combines three sources. First, </w:t>
      </w:r>
      <w:r w:rsidRPr="00615D13">
        <w:rPr>
          <w:u w:val="single"/>
        </w:rPr>
        <w:t>we</w:t>
      </w:r>
      <w:r w:rsidRPr="00FA337F">
        <w:rPr>
          <w:sz w:val="14"/>
        </w:rPr>
        <w:t xml:space="preserve"> follow Marciukaityte (2015) and </w:t>
      </w:r>
      <w:r w:rsidRPr="00615D13">
        <w:rPr>
          <w:u w:val="single"/>
        </w:rPr>
        <w:t xml:space="preserve">gather union </w:t>
      </w:r>
      <w:r w:rsidRPr="00C00CE2">
        <w:rPr>
          <w:rStyle w:val="Emphasis"/>
        </w:rPr>
        <w:t>info</w:t>
      </w:r>
      <w:r w:rsidRPr="00C00CE2">
        <w:rPr>
          <w:u w:val="single"/>
        </w:rPr>
        <w:t>rmation</w:t>
      </w:r>
      <w:r w:rsidRPr="00615D13">
        <w:rPr>
          <w:u w:val="single"/>
        </w:rPr>
        <w:t xml:space="preserve"> </w:t>
      </w:r>
      <w:r w:rsidRPr="00C00CE2">
        <w:rPr>
          <w:u w:val="single"/>
        </w:rPr>
        <w:t>from</w:t>
      </w:r>
      <w:r w:rsidRPr="00FA337F">
        <w:rPr>
          <w:sz w:val="14"/>
        </w:rPr>
        <w:t xml:space="preserve"> 10-K or 10-Q statements. Second, we follow Arslan-Ayaydin et al. (2021) in visiting </w:t>
      </w:r>
      <w:r w:rsidRPr="00615D13">
        <w:rPr>
          <w:u w:val="single"/>
        </w:rPr>
        <w:t>the</w:t>
      </w:r>
      <w:r w:rsidRPr="00FA337F">
        <w:rPr>
          <w:sz w:val="14"/>
        </w:rPr>
        <w:t xml:space="preserve"> National Labor Relationship Board (</w:t>
      </w:r>
      <w:r w:rsidRPr="00C00CE2">
        <w:rPr>
          <w:rStyle w:val="Emphasis"/>
        </w:rPr>
        <w:t>NLRB</w:t>
      </w:r>
      <w:r w:rsidRPr="00FA337F">
        <w:rPr>
          <w:sz w:val="14"/>
        </w:rPr>
        <w:t xml:space="preserve">) database8 </w:t>
      </w:r>
      <w:r w:rsidRPr="00615D13">
        <w:rPr>
          <w:u w:val="single"/>
        </w:rPr>
        <w:t>for union status</w:t>
      </w:r>
      <w:r w:rsidRPr="00FA337F">
        <w:rPr>
          <w:sz w:val="14"/>
        </w:rPr>
        <w:t>, case status, union elections. Third, we visit the Capital IQ database and search for union and labor announcements with union information, such as, strikes, negotiations, and bargaining. Combining those three datasets allows us to generate a very robust source for firms’ unionization status. Table 1 documents the variables used in the study. In Panel A, we show that 25 % of the firms in our sample are unionized.</w:t>
      </w:r>
    </w:p>
    <w:p w14:paraId="1EE4BF4E" w14:textId="77777777" w:rsidR="004C0AAF" w:rsidRPr="00FA337F" w:rsidRDefault="004C0AAF" w:rsidP="004C0AAF">
      <w:pPr>
        <w:rPr>
          <w:sz w:val="14"/>
        </w:rPr>
      </w:pPr>
      <w:r w:rsidRPr="00FA337F">
        <w:rPr>
          <w:sz w:val="14"/>
        </w:rPr>
        <w:t>3.3. Union lawsuits data</w:t>
      </w:r>
    </w:p>
    <w:p w14:paraId="488BD593" w14:textId="77777777" w:rsidR="004C0AAF" w:rsidRPr="00FA337F" w:rsidRDefault="004C0AAF" w:rsidP="004C0AAF">
      <w:pPr>
        <w:rPr>
          <w:sz w:val="14"/>
        </w:rPr>
      </w:pPr>
      <w:r w:rsidRPr="00FA337F">
        <w:rPr>
          <w:sz w:val="14"/>
        </w:rPr>
        <w:t xml:space="preserve">We collect union-filed lawsuits from NLRB Case Search.9 After matching, </w:t>
      </w:r>
      <w:r w:rsidRPr="00994620">
        <w:rPr>
          <w:u w:val="single"/>
        </w:rPr>
        <w:t>we are able to identify</w:t>
      </w:r>
      <w:r w:rsidRPr="00FA337F">
        <w:rPr>
          <w:sz w:val="14"/>
        </w:rPr>
        <w:t xml:space="preserve"> </w:t>
      </w:r>
      <w:r w:rsidRPr="00C00CE2">
        <w:rPr>
          <w:rStyle w:val="Emphasis"/>
        </w:rPr>
        <w:t>9717</w:t>
      </w:r>
      <w:r w:rsidRPr="00C00CE2">
        <w:rPr>
          <w:sz w:val="14"/>
        </w:rPr>
        <w:t xml:space="preserve"> </w:t>
      </w:r>
      <w:r w:rsidRPr="00C00CE2">
        <w:rPr>
          <w:rStyle w:val="Emphasis"/>
        </w:rPr>
        <w:t>unique lawsuits</w:t>
      </w:r>
      <w:r w:rsidRPr="00FA337F">
        <w:rPr>
          <w:sz w:val="14"/>
        </w:rPr>
        <w:t xml:space="preserve"> targeting firms in our sample. In our Fig. 1, we present our heat map exhibiting the number of cases filed against firms in the USA. Panel A of Table 1 shows that 8 % of the firms in our sample are facing union-related lawsuits. The maximum number of cases filed against a firm in any year is 155. Some of the lawsuits include cases such as coercive actions, refusal to furnish information, refusal to bargain, or concerted activities. We document the full reasons for those cases in Online Appendix Table 1A. </w:t>
      </w:r>
      <w:r w:rsidRPr="00994620">
        <w:rPr>
          <w:u w:val="single"/>
        </w:rPr>
        <w:t>We document</w:t>
      </w:r>
      <w:r w:rsidRPr="00FA337F">
        <w:rPr>
          <w:sz w:val="14"/>
        </w:rPr>
        <w:t xml:space="preserve"> </w:t>
      </w:r>
      <w:r w:rsidRPr="00994620">
        <w:rPr>
          <w:rStyle w:val="Emphasis"/>
        </w:rPr>
        <w:t>12,786 reasons</w:t>
      </w:r>
      <w:r w:rsidRPr="00FA337F">
        <w:rPr>
          <w:sz w:val="14"/>
        </w:rPr>
        <w:t xml:space="preserve"> </w:t>
      </w:r>
      <w:r w:rsidRPr="00994620">
        <w:rPr>
          <w:u w:val="single"/>
        </w:rPr>
        <w:t>for</w:t>
      </w:r>
      <w:r w:rsidRPr="00FA337F">
        <w:rPr>
          <w:sz w:val="14"/>
        </w:rPr>
        <w:t xml:space="preserve"> </w:t>
      </w:r>
      <w:r w:rsidRPr="00CE0937">
        <w:rPr>
          <w:rStyle w:val="Emphasis"/>
        </w:rPr>
        <w:t>9619 cases</w:t>
      </w:r>
      <w:r w:rsidRPr="00FA337F">
        <w:rPr>
          <w:sz w:val="14"/>
        </w:rPr>
        <w:t>, since some cases may include multiple reasons.</w:t>
      </w:r>
    </w:p>
    <w:p w14:paraId="378D31C2" w14:textId="77777777" w:rsidR="004C0AAF" w:rsidRPr="00FA337F" w:rsidRDefault="004C0AAF" w:rsidP="004C0AAF">
      <w:pPr>
        <w:rPr>
          <w:sz w:val="14"/>
        </w:rPr>
      </w:pPr>
      <w:r w:rsidRPr="00FA337F">
        <w:rPr>
          <w:sz w:val="14"/>
        </w:rPr>
        <w:t>3.4. Additional labor violations data</w:t>
      </w:r>
    </w:p>
    <w:p w14:paraId="3EBAB2A6" w14:textId="77777777" w:rsidR="004C0AAF" w:rsidRPr="00FA337F" w:rsidRDefault="004C0AAF" w:rsidP="004C0AAF">
      <w:pPr>
        <w:rPr>
          <w:sz w:val="14"/>
        </w:rPr>
      </w:pPr>
      <w:r w:rsidRPr="00FA337F">
        <w:rPr>
          <w:sz w:val="14"/>
        </w:rPr>
        <w:t>Labor violations data is collected from the Good Jobs First database. We are able to identify 3607 violations, costing more than $3.6 billion, during our sample span. We use those additional labor violations as a proxy for our union-filed cases. In Panel A of Table 1, we show that 13 % of the firms in our sample have employment-related violations. Firms have paid up to $655 million in penalties for committing as many as 88 violations in a year. Those violations can be about workplace safety, violations of federal labor laws, discrimination, and wage-and-hour violations. We believe that using additional labor violations along with union-filed lawsuits is important to understand the effect of employee mistreatment on business downsizing. Online Appendix Table 1B documents detailed information about violations. We show that 38.95 % of the violations in our sample are employment related, while 61.05 % are workplace-safety related.</w:t>
      </w:r>
    </w:p>
    <w:p w14:paraId="1B64559C" w14:textId="77777777" w:rsidR="004C0AAF" w:rsidRPr="00FA337F" w:rsidRDefault="004C0AAF" w:rsidP="004C0AAF">
      <w:pPr>
        <w:rPr>
          <w:sz w:val="14"/>
        </w:rPr>
      </w:pPr>
      <w:r w:rsidRPr="00FA337F">
        <w:rPr>
          <w:sz w:val="14"/>
        </w:rPr>
        <w:t>3.5. Business downsizing data</w:t>
      </w:r>
    </w:p>
    <w:p w14:paraId="73350A33" w14:textId="77777777" w:rsidR="004C0AAF" w:rsidRPr="00FA337F" w:rsidRDefault="004C0AAF" w:rsidP="004C0AAF">
      <w:pPr>
        <w:rPr>
          <w:sz w:val="14"/>
        </w:rPr>
      </w:pPr>
      <w:r w:rsidRPr="00FA337F">
        <w:rPr>
          <w:sz w:val="14"/>
        </w:rPr>
        <w:t>We use the S&amp;P Capital IQ universe to collect business downsizing announcements for our sample firms. We identify 1642 business downsizing announcements during our sample span. Panel B of Table 1 shows that 24 % of the firms in our sample have at least one business discontinuation announcement. Appendix 1 documents examples of business downsizing announcements. Panel C represents the control variables used in the study. Panel D represents the yearly statistics for unionized firms, union lawsuits, violations, penalties, and business downsizing for our study. All the variables used in the study are presented in Appendix 2.</w:t>
      </w:r>
    </w:p>
    <w:p w14:paraId="54D54023" w14:textId="77777777" w:rsidR="004C0AAF" w:rsidRPr="00FA337F" w:rsidRDefault="004C0AAF" w:rsidP="004C0AAF">
      <w:pPr>
        <w:rPr>
          <w:sz w:val="14"/>
        </w:rPr>
      </w:pPr>
      <w:r w:rsidRPr="00FA337F">
        <w:rPr>
          <w:sz w:val="14"/>
        </w:rPr>
        <w:t>4. Methodology</w:t>
      </w:r>
    </w:p>
    <w:p w14:paraId="140A5110" w14:textId="77777777" w:rsidR="004C0AAF" w:rsidRPr="00FA337F" w:rsidRDefault="004C0AAF" w:rsidP="004C0AAF">
      <w:pPr>
        <w:rPr>
          <w:sz w:val="14"/>
        </w:rPr>
      </w:pPr>
      <w:r w:rsidRPr="00FA337F">
        <w:rPr>
          <w:sz w:val="14"/>
        </w:rPr>
        <w:t>To estimate the relationship between union lawsuit and discontinued operations, we run several estimation methods and present our results. Our main model as follows; Business Downsizing t+2 = Union Lawsuits + Log(Total Asset) + Book Leverage + ROA + Annual Return + Tobin’s Q + Tangible Assets + Capital Expenditure + Sales Growth + Product Competition + State Unionization + Industry Unionization + FirmIndustry Year Fixed Effects (1) For business downsizing, we generate two separate variables. The first is discontinued operations, which is equal to one if the firm announces at least one business downsizing decision, and zero otherwise. Second, we generate the log transformation of the total number of downsizing announcements. Our union lawsuit variables are measured in two ways. First, we create the lawsuit variable, which is equal to one if the firm has faced at least one union-filed lawsuit, and zero otherwise. Second, we generate the log transformation of the total number of union-filed lawsuits targeting the firms. In our empirical tests, we also control firm-level variables, such as size, leverage, profitability, capital expenditures, and sales growth. In addition, we add product competition, state-level unionization rate, and industry-level unionization degree. Panel E of Table 1 documents the univariate analysis in our sample. We split our sample based on business downsizing. The first group includes companies that have at least one business-discontinued operations announcement. The second group includes firms that have never announced business downsizing. We show that companies with business downsizing are more unionized, have more union-filed lawsuits, have more violations, and pay more penalties for those violations. In addition, discontinued-operation firms are larger in size; however, they are less profitable. Detailed definitions of our variables are presented in Appendix 2.</w:t>
      </w:r>
    </w:p>
    <w:p w14:paraId="6AD49E30" w14:textId="77777777" w:rsidR="004C0AAF" w:rsidRPr="00FA337F" w:rsidRDefault="004C0AAF" w:rsidP="004C0AAF">
      <w:pPr>
        <w:rPr>
          <w:sz w:val="14"/>
        </w:rPr>
      </w:pPr>
      <w:r w:rsidRPr="00FA337F">
        <w:rPr>
          <w:sz w:val="14"/>
        </w:rPr>
        <w:t>5. Empirical results</w:t>
      </w:r>
    </w:p>
    <w:p w14:paraId="79C58D4C" w14:textId="77777777" w:rsidR="004C0AAF" w:rsidRPr="00FA337F" w:rsidRDefault="004C0AAF" w:rsidP="004C0AAF">
      <w:pPr>
        <w:rPr>
          <w:sz w:val="14"/>
        </w:rPr>
      </w:pPr>
      <w:r w:rsidRPr="00FA337F">
        <w:rPr>
          <w:sz w:val="14"/>
        </w:rPr>
        <w:t>5.1. Union-filed cases and business downsizing</w:t>
      </w:r>
    </w:p>
    <w:p w14:paraId="2ACA922C" w14:textId="77777777" w:rsidR="004C0AAF" w:rsidRPr="00FA337F" w:rsidRDefault="004C0AAF" w:rsidP="004C0AAF">
      <w:pPr>
        <w:rPr>
          <w:sz w:val="14"/>
        </w:rPr>
      </w:pPr>
      <w:r w:rsidRPr="00FA337F">
        <w:rPr>
          <w:sz w:val="14"/>
        </w:rPr>
        <w:t xml:space="preserve">The </w:t>
      </w:r>
      <w:r w:rsidRPr="001D7E33">
        <w:rPr>
          <w:u w:val="single"/>
        </w:rPr>
        <w:t xml:space="preserve">employee </w:t>
      </w:r>
      <w:r w:rsidRPr="001D7E33">
        <w:rPr>
          <w:rStyle w:val="Emphasis"/>
        </w:rPr>
        <w:t>litigations</w:t>
      </w:r>
      <w:r w:rsidRPr="00FA337F">
        <w:rPr>
          <w:sz w:val="14"/>
        </w:rPr>
        <w:t xml:space="preserve"> </w:t>
      </w:r>
      <w:r w:rsidRPr="001D7E33">
        <w:rPr>
          <w:u w:val="single"/>
        </w:rPr>
        <w:t xml:space="preserve">can cause </w:t>
      </w:r>
      <w:r w:rsidRPr="001D7E33">
        <w:rPr>
          <w:rStyle w:val="Emphasis"/>
        </w:rPr>
        <w:t>serious issues</w:t>
      </w:r>
      <w:r w:rsidRPr="00FA337F">
        <w:rPr>
          <w:sz w:val="14"/>
        </w:rPr>
        <w:t xml:space="preserve"> for culpable firms. To understand why employee treatment is important, we start our regression testing in Table 2. From columns (1) to (4), our dependent variable is the lawsuit binary variable, and we run logistic regression. From columns (5) to (10), our dependent variable is the log transformation of the total number of union-filed employee lawsuits. We transform our dependent variable with different leads, such as t+1 and t+2, and present our results.</w:t>
      </w:r>
    </w:p>
    <w:p w14:paraId="38567BAD" w14:textId="77777777" w:rsidR="004C0AAF" w:rsidRPr="00C00CE2" w:rsidRDefault="004C0AAF" w:rsidP="004C0AAF">
      <w:pPr>
        <w:rPr>
          <w:sz w:val="14"/>
        </w:rPr>
      </w:pPr>
      <w:r w:rsidRPr="00FA337F">
        <w:rPr>
          <w:sz w:val="14"/>
        </w:rPr>
        <w:t xml:space="preserve">Table 2 shows our main results in this study. In columns (1) and (3), we find that the </w:t>
      </w:r>
      <w:r w:rsidRPr="00B620EB">
        <w:rPr>
          <w:u w:val="single"/>
        </w:rPr>
        <w:t>increase</w:t>
      </w:r>
      <w:r w:rsidRPr="00FA337F">
        <w:rPr>
          <w:sz w:val="14"/>
        </w:rPr>
        <w:t xml:space="preserve"> </w:t>
      </w:r>
      <w:r w:rsidRPr="00B620EB">
        <w:rPr>
          <w:u w:val="single"/>
        </w:rPr>
        <w:t xml:space="preserve">in </w:t>
      </w:r>
      <w:r w:rsidRPr="00965048">
        <w:rPr>
          <w:rStyle w:val="Emphasis"/>
          <w:highlight w:val="cyan"/>
        </w:rPr>
        <w:t>union-filed</w:t>
      </w:r>
      <w:r w:rsidRPr="00FA337F">
        <w:rPr>
          <w:sz w:val="14"/>
        </w:rPr>
        <w:t xml:space="preserve"> </w:t>
      </w:r>
      <w:r w:rsidRPr="00965048">
        <w:rPr>
          <w:sz w:val="14"/>
        </w:rPr>
        <w:t>law</w:t>
      </w:r>
      <w:r w:rsidRPr="00965048">
        <w:rPr>
          <w:rStyle w:val="Emphasis"/>
          <w:highlight w:val="cyan"/>
        </w:rPr>
        <w:t>suits</w:t>
      </w:r>
      <w:r w:rsidRPr="00965048">
        <w:rPr>
          <w:sz w:val="14"/>
          <w:highlight w:val="cyan"/>
        </w:rPr>
        <w:t xml:space="preserve"> </w:t>
      </w:r>
      <w:r w:rsidRPr="00965048">
        <w:rPr>
          <w:highlight w:val="cyan"/>
          <w:u w:val="single"/>
        </w:rPr>
        <w:t>increases</w:t>
      </w:r>
      <w:r w:rsidRPr="00B620EB">
        <w:rPr>
          <w:u w:val="single"/>
        </w:rPr>
        <w:t xml:space="preserve"> the </w:t>
      </w:r>
      <w:r w:rsidRPr="00965048">
        <w:rPr>
          <w:highlight w:val="cyan"/>
          <w:u w:val="single"/>
        </w:rPr>
        <w:t>likelihood of</w:t>
      </w:r>
      <w:r w:rsidRPr="00B620EB">
        <w:rPr>
          <w:u w:val="single"/>
        </w:rPr>
        <w:t xml:space="preserve"> firms</w:t>
      </w:r>
      <w:r w:rsidRPr="00FA337F">
        <w:rPr>
          <w:sz w:val="14"/>
        </w:rPr>
        <w:t xml:space="preserve"> </w:t>
      </w:r>
      <w:r w:rsidRPr="00965048">
        <w:rPr>
          <w:rStyle w:val="Emphasis"/>
          <w:highlight w:val="cyan"/>
        </w:rPr>
        <w:t>downsizing</w:t>
      </w:r>
      <w:r w:rsidRPr="00FA337F">
        <w:rPr>
          <w:sz w:val="14"/>
        </w:rPr>
        <w:t xml:space="preserve"> their business. Column (1) shows </w:t>
      </w:r>
      <w:r w:rsidRPr="00B620EB">
        <w:rPr>
          <w:u w:val="single"/>
        </w:rPr>
        <w:t>one-standard deviation</w:t>
      </w:r>
      <w:r w:rsidRPr="00FA337F">
        <w:rPr>
          <w:sz w:val="14"/>
        </w:rPr>
        <w:t xml:space="preserve"> </w:t>
      </w:r>
      <w:r w:rsidRPr="00DC7F15">
        <w:rPr>
          <w:rStyle w:val="Emphasis"/>
        </w:rPr>
        <w:t>increase</w:t>
      </w:r>
      <w:r w:rsidRPr="00FA337F">
        <w:rPr>
          <w:sz w:val="14"/>
        </w:rPr>
        <w:t xml:space="preserve"> in the log total union-filed lawsuits </w:t>
      </w:r>
      <w:r w:rsidRPr="00B620EB">
        <w:rPr>
          <w:u w:val="single"/>
        </w:rPr>
        <w:t>is associated with a</w:t>
      </w:r>
      <w:r w:rsidRPr="00FA337F">
        <w:rPr>
          <w:sz w:val="14"/>
        </w:rPr>
        <w:t xml:space="preserve"> </w:t>
      </w:r>
      <w:r w:rsidRPr="00B620EB">
        <w:rPr>
          <w:rStyle w:val="Emphasis"/>
        </w:rPr>
        <w:t>14.87%</w:t>
      </w:r>
      <w:r w:rsidRPr="00FA337F">
        <w:rPr>
          <w:sz w:val="14"/>
        </w:rPr>
        <w:t xml:space="preserve"> </w:t>
      </w:r>
      <w:r w:rsidRPr="00B620EB">
        <w:rPr>
          <w:u w:val="single"/>
        </w:rPr>
        <w:t>increase in</w:t>
      </w:r>
      <w:r w:rsidRPr="00FA337F">
        <w:rPr>
          <w:sz w:val="14"/>
        </w:rPr>
        <w:t xml:space="preserve"> </w:t>
      </w:r>
      <w:r w:rsidRPr="00B620EB">
        <w:rPr>
          <w:u w:val="single"/>
        </w:rPr>
        <w:t xml:space="preserve">the </w:t>
      </w:r>
      <w:r w:rsidRPr="00B620EB">
        <w:rPr>
          <w:rStyle w:val="Emphasis"/>
        </w:rPr>
        <w:t>odds</w:t>
      </w:r>
      <w:r w:rsidRPr="00B620EB">
        <w:rPr>
          <w:u w:val="single"/>
        </w:rPr>
        <w:t xml:space="preserve"> of a business </w:t>
      </w:r>
      <w:r w:rsidRPr="00B620EB">
        <w:rPr>
          <w:rStyle w:val="Emphasis"/>
        </w:rPr>
        <w:t>downsizing</w:t>
      </w:r>
      <w:r w:rsidRPr="00FA337F">
        <w:rPr>
          <w:sz w:val="14"/>
        </w:rPr>
        <w:t xml:space="preserve">. In columns (2) and (4), we document that lawsuit-firms are more likely to have discontinued operations. In column (2), </w:t>
      </w:r>
      <w:r w:rsidRPr="00975A95">
        <w:rPr>
          <w:u w:val="single"/>
        </w:rPr>
        <w:t>when a firm has union-filed lawsuits</w:t>
      </w:r>
      <w:r w:rsidRPr="00FA337F">
        <w:rPr>
          <w:sz w:val="14"/>
        </w:rPr>
        <w:t xml:space="preserve"> (indicated by lawsuit being 1), </w:t>
      </w:r>
      <w:r w:rsidRPr="00975A95">
        <w:rPr>
          <w:u w:val="single"/>
        </w:rPr>
        <w:t xml:space="preserve">the </w:t>
      </w:r>
      <w:r w:rsidRPr="00DC7F15">
        <w:rPr>
          <w:rStyle w:val="Emphasis"/>
        </w:rPr>
        <w:t>odds</w:t>
      </w:r>
      <w:r w:rsidRPr="00975A95">
        <w:rPr>
          <w:u w:val="single"/>
        </w:rPr>
        <w:t xml:space="preserve"> of business </w:t>
      </w:r>
      <w:r w:rsidRPr="00DC7F15">
        <w:rPr>
          <w:rStyle w:val="Emphasis"/>
        </w:rPr>
        <w:t>downsizing</w:t>
      </w:r>
      <w:r w:rsidRPr="00975A95">
        <w:rPr>
          <w:u w:val="single"/>
        </w:rPr>
        <w:t xml:space="preserve"> </w:t>
      </w:r>
      <w:r w:rsidRPr="00DC7F15">
        <w:rPr>
          <w:rStyle w:val="Emphasis"/>
        </w:rPr>
        <w:t>increase</w:t>
      </w:r>
      <w:r w:rsidRPr="00FA337F">
        <w:rPr>
          <w:sz w:val="14"/>
        </w:rPr>
        <w:t xml:space="preserve"> </w:t>
      </w:r>
      <w:r w:rsidRPr="00975A95">
        <w:rPr>
          <w:u w:val="single"/>
        </w:rPr>
        <w:t>by</w:t>
      </w:r>
      <w:r w:rsidRPr="00FA337F">
        <w:rPr>
          <w:sz w:val="14"/>
        </w:rPr>
        <w:t xml:space="preserve"> </w:t>
      </w:r>
      <w:r w:rsidRPr="00965048">
        <w:rPr>
          <w:rStyle w:val="Emphasis"/>
          <w:highlight w:val="cyan"/>
        </w:rPr>
        <w:t>40.92%</w:t>
      </w:r>
      <w:r w:rsidRPr="00FA337F">
        <w:rPr>
          <w:sz w:val="14"/>
        </w:rPr>
        <w:t xml:space="preserve"> </w:t>
      </w:r>
      <w:r w:rsidRPr="00975A95">
        <w:rPr>
          <w:u w:val="single"/>
        </w:rPr>
        <w:t>compared to companies with</w:t>
      </w:r>
      <w:r w:rsidRPr="00FA337F">
        <w:rPr>
          <w:sz w:val="14"/>
        </w:rPr>
        <w:t xml:space="preserve"> </w:t>
      </w:r>
      <w:r w:rsidRPr="00975A95">
        <w:rPr>
          <w:rStyle w:val="Emphasis"/>
        </w:rPr>
        <w:t>no lawsuits</w:t>
      </w:r>
      <w:r w:rsidRPr="00FA337F">
        <w:rPr>
          <w:sz w:val="14"/>
        </w:rPr>
        <w:t>. Our logistic regression with industry and year fixed effects documents the positive relationship between employee mistreatment and business downsizing. In column (5), a one-standard-deviation increase in the log of the total number of lawsuits results in approximately a 1.91 % increase in the total number of downsizing actions. In column (6), we show that, A firm with a union-filed lawsuit (where lawsuit is 1) has a 3.49 % increase in the log total number of downsizing actions compared to firms without such lawsuits. In column (5), (6), (8), (9), we run firm and year fixed effects, and in columns (7) and (10), we run state and year fixed effects based on where firms are headquartered. Consistent with the initial results, we find that a larger number of employee allegations initiated by unions increases the number of downsized business operations.</w:t>
      </w:r>
    </w:p>
    <w:p w14:paraId="68D35F95" w14:textId="77777777" w:rsidR="004C0AAF" w:rsidRPr="004B4C64" w:rsidRDefault="004C0AAF" w:rsidP="004C0AAF"/>
    <w:p w14:paraId="1006B8C4" w14:textId="77777777" w:rsidR="004C0AAF" w:rsidRPr="00987C8E" w:rsidRDefault="004C0AAF" w:rsidP="004C0AAF">
      <w:pPr>
        <w:pStyle w:val="Heading4"/>
        <w:rPr>
          <w:rFonts w:cs="Calibri"/>
        </w:rPr>
      </w:pPr>
      <w:r w:rsidRPr="00987C8E">
        <w:rPr>
          <w:rFonts w:cs="Calibri"/>
        </w:rPr>
        <w:t xml:space="preserve">Productivity is the </w:t>
      </w:r>
      <w:r w:rsidRPr="00ED3D94">
        <w:rPr>
          <w:rFonts w:cs="Calibri"/>
          <w:u w:val="single"/>
        </w:rPr>
        <w:t>foundation</w:t>
      </w:r>
      <w:r w:rsidRPr="00987C8E">
        <w:rPr>
          <w:rFonts w:cs="Calibri"/>
        </w:rPr>
        <w:t xml:space="preserve"> of growth. </w:t>
      </w:r>
    </w:p>
    <w:p w14:paraId="6CEADE50" w14:textId="77777777" w:rsidR="004C0AAF" w:rsidRPr="00987C8E" w:rsidRDefault="004C0AAF" w:rsidP="004C0AAF">
      <w:r w:rsidRPr="00987C8E">
        <w:rPr>
          <w:rStyle w:val="Style13ptBold"/>
        </w:rPr>
        <w:t>Bhatt 24</w:t>
      </w:r>
      <w:r w:rsidRPr="00987C8E">
        <w:t>, Head of Policy Communications and Editor-In-Chief of Finance &amp; Development Magazine, MSc from the London School of Economics, and a Bachelors in Economics and Philosophy from George Washington University. (Gita, 9/4, “Sustained Economic Growth Hinges on Productivity Gains as Populations Age”, International Monetary Fund, imf.org/en/Blogs/Articles/2024/09/04/sustained-economic-growth-hinges-on-productivity-gains-as-populations-age)</w:t>
      </w:r>
    </w:p>
    <w:p w14:paraId="095F9C3A" w14:textId="77777777" w:rsidR="004C0AAF" w:rsidRPr="00940181" w:rsidRDefault="004C0AAF" w:rsidP="004C0AAF">
      <w:pPr>
        <w:rPr>
          <w:sz w:val="14"/>
        </w:rPr>
      </w:pPr>
      <w:r w:rsidRPr="00A10B70">
        <w:rPr>
          <w:highlight w:val="cyan"/>
          <w:u w:val="single"/>
        </w:rPr>
        <w:t>Productivity i</w:t>
      </w:r>
      <w:r w:rsidRPr="005E5909">
        <w:rPr>
          <w:highlight w:val="cyan"/>
          <w:u w:val="single"/>
        </w:rPr>
        <w:t>s</w:t>
      </w:r>
      <w:r w:rsidRPr="0059508F">
        <w:rPr>
          <w:u w:val="single"/>
        </w:rPr>
        <w:t xml:space="preserve"> a </w:t>
      </w:r>
      <w:r w:rsidRPr="005E5909">
        <w:rPr>
          <w:highlight w:val="cyan"/>
          <w:u w:val="single"/>
        </w:rPr>
        <w:t>foundation of prosperity</w:t>
      </w:r>
      <w:r w:rsidRPr="00940181">
        <w:rPr>
          <w:sz w:val="14"/>
        </w:rPr>
        <w:t xml:space="preserve">. </w:t>
      </w:r>
      <w:r w:rsidRPr="0059508F">
        <w:rPr>
          <w:u w:val="single"/>
        </w:rPr>
        <w:t xml:space="preserve">The only way a </w:t>
      </w:r>
      <w:r w:rsidRPr="005E5909">
        <w:rPr>
          <w:highlight w:val="cyan"/>
          <w:u w:val="single"/>
        </w:rPr>
        <w:t>country</w:t>
      </w:r>
      <w:r w:rsidRPr="0059508F">
        <w:rPr>
          <w:u w:val="single"/>
        </w:rPr>
        <w:t xml:space="preserve"> can </w:t>
      </w:r>
      <w:r w:rsidRPr="005E5909">
        <w:rPr>
          <w:highlight w:val="cyan"/>
          <w:u w:val="single"/>
        </w:rPr>
        <w:t>raise its standard</w:t>
      </w:r>
      <w:r w:rsidRPr="00940181">
        <w:rPr>
          <w:sz w:val="14"/>
        </w:rPr>
        <w:t xml:space="preserve"> </w:t>
      </w:r>
      <w:r w:rsidRPr="0059508F">
        <w:rPr>
          <w:u w:val="single"/>
        </w:rPr>
        <w:t>of living</w:t>
      </w:r>
      <w:r w:rsidRPr="00940181">
        <w:rPr>
          <w:sz w:val="14"/>
        </w:rPr>
        <w:t xml:space="preserve"> </w:t>
      </w:r>
      <w:r w:rsidRPr="005E5909">
        <w:rPr>
          <w:rStyle w:val="Emphasis"/>
          <w:highlight w:val="cyan"/>
        </w:rPr>
        <w:t>sustainably</w:t>
      </w:r>
      <w:r w:rsidRPr="00940181">
        <w:rPr>
          <w:sz w:val="14"/>
        </w:rPr>
        <w:t xml:space="preserve"> </w:t>
      </w:r>
      <w:r w:rsidRPr="0059508F">
        <w:rPr>
          <w:u w:val="single"/>
        </w:rPr>
        <w:t xml:space="preserve">is to </w:t>
      </w:r>
      <w:r w:rsidRPr="005E5909">
        <w:rPr>
          <w:rStyle w:val="Emphasis"/>
          <w:highlight w:val="cyan"/>
        </w:rPr>
        <w:t>produce more</w:t>
      </w:r>
      <w:r w:rsidRPr="00940181">
        <w:rPr>
          <w:sz w:val="14"/>
        </w:rPr>
        <w:t xml:space="preserve"> </w:t>
      </w:r>
      <w:r w:rsidRPr="0059508F">
        <w:rPr>
          <w:u w:val="single"/>
        </w:rPr>
        <w:t xml:space="preserve">with </w:t>
      </w:r>
      <w:r w:rsidRPr="005E5909">
        <w:rPr>
          <w:rStyle w:val="Emphasis"/>
          <w:highlight w:val="cyan"/>
        </w:rPr>
        <w:t>existing</w:t>
      </w:r>
      <w:r w:rsidRPr="00940181">
        <w:rPr>
          <w:sz w:val="14"/>
        </w:rPr>
        <w:t xml:space="preserve"> or </w:t>
      </w:r>
      <w:r w:rsidRPr="0059508F">
        <w:rPr>
          <w:rStyle w:val="Emphasis"/>
        </w:rPr>
        <w:t>fewer</w:t>
      </w:r>
      <w:r w:rsidRPr="00940181">
        <w:rPr>
          <w:sz w:val="14"/>
        </w:rPr>
        <w:t xml:space="preserve"> </w:t>
      </w:r>
      <w:r w:rsidRPr="005E5909">
        <w:rPr>
          <w:highlight w:val="cyan"/>
          <w:u w:val="single"/>
        </w:rPr>
        <w:t>resources</w:t>
      </w:r>
      <w:r w:rsidRPr="00940181">
        <w:rPr>
          <w:sz w:val="14"/>
        </w:rPr>
        <w:t>. You cannot do that without improving productivity. It’s that simple.</w:t>
      </w:r>
    </w:p>
    <w:p w14:paraId="33F9059C" w14:textId="77777777" w:rsidR="004C0AAF" w:rsidRPr="00940181" w:rsidRDefault="004C0AAF" w:rsidP="004C0AAF">
      <w:pPr>
        <w:rPr>
          <w:sz w:val="14"/>
        </w:rPr>
      </w:pPr>
      <w:r w:rsidRPr="00940181">
        <w:rPr>
          <w:sz w:val="14"/>
        </w:rPr>
        <w:t>Everything else about productivity is surprisingly complex, however. It is difficult to explain, difficult to measure, and, as the past couple decades show, difficult to improve.</w:t>
      </w:r>
    </w:p>
    <w:p w14:paraId="7358EF69" w14:textId="77777777" w:rsidR="004C0AAF" w:rsidRPr="00940181" w:rsidRDefault="004C0AAF" w:rsidP="004C0AAF">
      <w:pPr>
        <w:rPr>
          <w:sz w:val="14"/>
        </w:rPr>
      </w:pPr>
      <w:r w:rsidRPr="00940181">
        <w:rPr>
          <w:sz w:val="14"/>
        </w:rPr>
        <w:t xml:space="preserve">We know that </w:t>
      </w:r>
      <w:r w:rsidRPr="00225CEE">
        <w:rPr>
          <w:u w:val="single"/>
        </w:rPr>
        <w:t xml:space="preserve">productivity must play a more </w:t>
      </w:r>
      <w:r w:rsidRPr="00225CEE">
        <w:rPr>
          <w:rStyle w:val="Emphasis"/>
        </w:rPr>
        <w:t>important role</w:t>
      </w:r>
      <w:r w:rsidRPr="00225CEE">
        <w:rPr>
          <w:sz w:val="14"/>
        </w:rPr>
        <w:t xml:space="preserve"> </w:t>
      </w:r>
      <w:r w:rsidRPr="00225CEE">
        <w:rPr>
          <w:u w:val="single"/>
        </w:rPr>
        <w:t xml:space="preserve">in </w:t>
      </w:r>
      <w:r w:rsidRPr="00225CEE">
        <w:rPr>
          <w:rStyle w:val="Emphasis"/>
        </w:rPr>
        <w:t>driving</w:t>
      </w:r>
      <w:r w:rsidRPr="00225CEE">
        <w:rPr>
          <w:sz w:val="14"/>
        </w:rPr>
        <w:t xml:space="preserve"> </w:t>
      </w:r>
      <w:r w:rsidRPr="00225CEE">
        <w:rPr>
          <w:rStyle w:val="Emphasis"/>
        </w:rPr>
        <w:t>sustained growth</w:t>
      </w:r>
      <w:r w:rsidRPr="00A97833">
        <w:rPr>
          <w:sz w:val="14"/>
        </w:rPr>
        <w:t xml:space="preserve"> </w:t>
      </w:r>
      <w:r w:rsidRPr="00A97833">
        <w:rPr>
          <w:u w:val="single"/>
        </w:rPr>
        <w:t>as</w:t>
      </w:r>
      <w:r w:rsidRPr="00E1295E">
        <w:rPr>
          <w:u w:val="single"/>
        </w:rPr>
        <w:t xml:space="preserve"> our </w:t>
      </w:r>
      <w:r w:rsidRPr="00A97833">
        <w:rPr>
          <w:u w:val="single"/>
        </w:rPr>
        <w:t xml:space="preserve">societies </w:t>
      </w:r>
      <w:r w:rsidRPr="00A97833">
        <w:rPr>
          <w:rStyle w:val="Emphasis"/>
        </w:rPr>
        <w:t>age</w:t>
      </w:r>
      <w:r w:rsidRPr="00940181">
        <w:rPr>
          <w:sz w:val="14"/>
        </w:rPr>
        <w:t>. But there’s no consensus on how to reverse the broad slowdown in productivity growth seen across almost all countries over the past 20 years.</w:t>
      </w:r>
    </w:p>
    <w:p w14:paraId="35E582C3" w14:textId="77777777" w:rsidR="004C0AAF" w:rsidRPr="00940181" w:rsidRDefault="004C0AAF" w:rsidP="004C0AAF">
      <w:pPr>
        <w:rPr>
          <w:sz w:val="14"/>
        </w:rPr>
      </w:pPr>
      <w:r w:rsidRPr="00940181">
        <w:rPr>
          <w:sz w:val="14"/>
        </w:rPr>
        <w:t xml:space="preserve">Especially </w:t>
      </w:r>
      <w:r w:rsidRPr="00225CEE">
        <w:rPr>
          <w:u w:val="single"/>
        </w:rPr>
        <w:t xml:space="preserve">vexing is the </w:t>
      </w:r>
      <w:r w:rsidRPr="00225CEE">
        <w:rPr>
          <w:rStyle w:val="Emphasis"/>
        </w:rPr>
        <w:t>sluggish growth</w:t>
      </w:r>
      <w:r w:rsidRPr="00225CEE">
        <w:rPr>
          <w:sz w:val="14"/>
        </w:rPr>
        <w:t xml:space="preserve"> </w:t>
      </w:r>
      <w:r w:rsidRPr="00225CEE">
        <w:rPr>
          <w:u w:val="single"/>
        </w:rPr>
        <w:t>of</w:t>
      </w:r>
      <w:r w:rsidRPr="00225CEE">
        <w:rPr>
          <w:sz w:val="14"/>
        </w:rPr>
        <w:t xml:space="preserve"> what economists call </w:t>
      </w:r>
      <w:r w:rsidRPr="00225CEE">
        <w:rPr>
          <w:rStyle w:val="Emphasis"/>
        </w:rPr>
        <w:t>t</w:t>
      </w:r>
      <w:r w:rsidRPr="00225CEE">
        <w:rPr>
          <w:sz w:val="14"/>
        </w:rPr>
        <w:t xml:space="preserve">otal </w:t>
      </w:r>
      <w:r w:rsidRPr="00225CEE">
        <w:rPr>
          <w:rStyle w:val="Emphasis"/>
        </w:rPr>
        <w:t>f</w:t>
      </w:r>
      <w:r w:rsidRPr="00225CEE">
        <w:rPr>
          <w:sz w:val="14"/>
        </w:rPr>
        <w:t xml:space="preserve">actor </w:t>
      </w:r>
      <w:r w:rsidRPr="00225CEE">
        <w:rPr>
          <w:rStyle w:val="Emphasis"/>
        </w:rPr>
        <w:t>p</w:t>
      </w:r>
      <w:r w:rsidRPr="00225CEE">
        <w:rPr>
          <w:sz w:val="14"/>
        </w:rPr>
        <w:t>roductivity—</w:t>
      </w:r>
      <w:r w:rsidRPr="00225CEE">
        <w:rPr>
          <w:u w:val="single"/>
        </w:rPr>
        <w:t>a way of measuring</w:t>
      </w:r>
      <w:r w:rsidRPr="00225CEE">
        <w:rPr>
          <w:sz w:val="14"/>
        </w:rPr>
        <w:t xml:space="preserve"> how efficiently businesses turn </w:t>
      </w:r>
      <w:r w:rsidRPr="00225CEE">
        <w:rPr>
          <w:u w:val="single"/>
        </w:rPr>
        <w:t>capital and labor into</w:t>
      </w:r>
      <w:r w:rsidRPr="00225CEE">
        <w:rPr>
          <w:sz w:val="14"/>
        </w:rPr>
        <w:t xml:space="preserve"> </w:t>
      </w:r>
      <w:r w:rsidRPr="00225CEE">
        <w:rPr>
          <w:rStyle w:val="Emphasis"/>
        </w:rPr>
        <w:t>output</w:t>
      </w:r>
      <w:r w:rsidRPr="00940181">
        <w:rPr>
          <w:sz w:val="14"/>
        </w:rPr>
        <w:t>—the part that basically captures innovation and technology.</w:t>
      </w:r>
    </w:p>
    <w:p w14:paraId="40D630CE" w14:textId="77777777" w:rsidR="004C0AAF" w:rsidRPr="00940181" w:rsidRDefault="004C0AAF" w:rsidP="004C0AAF">
      <w:pPr>
        <w:rPr>
          <w:sz w:val="14"/>
        </w:rPr>
      </w:pPr>
      <w:r w:rsidRPr="005E5909">
        <w:rPr>
          <w:highlight w:val="cyan"/>
          <w:u w:val="single"/>
        </w:rPr>
        <w:t>Slower gains</w:t>
      </w:r>
      <w:r w:rsidRPr="00391276">
        <w:rPr>
          <w:u w:val="single"/>
        </w:rPr>
        <w:t xml:space="preserve"> in</w:t>
      </w:r>
      <w:r w:rsidRPr="00940181">
        <w:rPr>
          <w:sz w:val="14"/>
        </w:rPr>
        <w:t xml:space="preserve"> </w:t>
      </w:r>
      <w:r w:rsidRPr="00391276">
        <w:rPr>
          <w:rStyle w:val="Emphasis"/>
        </w:rPr>
        <w:t xml:space="preserve">total </w:t>
      </w:r>
      <w:r w:rsidRPr="00A10B70">
        <w:rPr>
          <w:rStyle w:val="Emphasis"/>
        </w:rPr>
        <w:t>factor</w:t>
      </w:r>
      <w:r w:rsidRPr="00940181">
        <w:rPr>
          <w:sz w:val="14"/>
        </w:rPr>
        <w:t xml:space="preserve"> </w:t>
      </w:r>
      <w:r w:rsidRPr="00391276">
        <w:rPr>
          <w:rStyle w:val="Emphasis"/>
        </w:rPr>
        <w:t>productivity</w:t>
      </w:r>
      <w:r w:rsidRPr="00940181">
        <w:rPr>
          <w:sz w:val="14"/>
        </w:rPr>
        <w:t xml:space="preserve"> </w:t>
      </w:r>
      <w:r w:rsidRPr="005E5909">
        <w:rPr>
          <w:highlight w:val="cyan"/>
          <w:u w:val="single"/>
        </w:rPr>
        <w:t>account for</w:t>
      </w:r>
      <w:r w:rsidRPr="00A97833">
        <w:rPr>
          <w:u w:val="single"/>
        </w:rPr>
        <w:t xml:space="preserve"> more than </w:t>
      </w:r>
      <w:r w:rsidRPr="005E5909">
        <w:rPr>
          <w:rStyle w:val="Emphasis"/>
          <w:highlight w:val="cyan"/>
        </w:rPr>
        <w:t>half</w:t>
      </w:r>
      <w:r w:rsidRPr="00940181">
        <w:rPr>
          <w:sz w:val="14"/>
        </w:rPr>
        <w:t xml:space="preserve"> </w:t>
      </w:r>
      <w:r w:rsidRPr="00391276">
        <w:rPr>
          <w:u w:val="single"/>
        </w:rPr>
        <w:t>the</w:t>
      </w:r>
      <w:r w:rsidRPr="00940181">
        <w:rPr>
          <w:sz w:val="14"/>
        </w:rPr>
        <w:t xml:space="preserve"> </w:t>
      </w:r>
      <w:r w:rsidRPr="005E5909">
        <w:rPr>
          <w:rStyle w:val="Emphasis"/>
          <w:highlight w:val="cyan"/>
        </w:rPr>
        <w:t>deceleration</w:t>
      </w:r>
      <w:r w:rsidRPr="00940181">
        <w:rPr>
          <w:sz w:val="14"/>
        </w:rPr>
        <w:t xml:space="preserve"> </w:t>
      </w:r>
      <w:r w:rsidRPr="005E5909">
        <w:rPr>
          <w:highlight w:val="cyan"/>
          <w:u w:val="single"/>
        </w:rPr>
        <w:t>in</w:t>
      </w:r>
      <w:r w:rsidRPr="00391276">
        <w:rPr>
          <w:u w:val="single"/>
        </w:rPr>
        <w:t xml:space="preserve"> economic </w:t>
      </w:r>
      <w:r w:rsidRPr="005E5909">
        <w:rPr>
          <w:rStyle w:val="Emphasis"/>
          <w:highlight w:val="cyan"/>
        </w:rPr>
        <w:t>growth</w:t>
      </w:r>
      <w:r w:rsidRPr="00940181">
        <w:rPr>
          <w:sz w:val="14"/>
        </w:rPr>
        <w:t xml:space="preserve"> since the global financial crisis, IMF analysis shows. Another decade of </w:t>
      </w:r>
      <w:r w:rsidRPr="005E5909">
        <w:rPr>
          <w:highlight w:val="cyan"/>
          <w:u w:val="single"/>
        </w:rPr>
        <w:t>weak productivity</w:t>
      </w:r>
      <w:r w:rsidRPr="00940181">
        <w:rPr>
          <w:sz w:val="14"/>
        </w:rPr>
        <w:t xml:space="preserve"> growth </w:t>
      </w:r>
      <w:r w:rsidRPr="00A97833">
        <w:rPr>
          <w:u w:val="single"/>
        </w:rPr>
        <w:t>could</w:t>
      </w:r>
      <w:r w:rsidRPr="00391276">
        <w:rPr>
          <w:u w:val="single"/>
        </w:rPr>
        <w:t xml:space="preserve"> </w:t>
      </w:r>
      <w:r w:rsidRPr="00391276">
        <w:rPr>
          <w:rStyle w:val="Emphasis"/>
        </w:rPr>
        <w:t xml:space="preserve">seriously </w:t>
      </w:r>
      <w:r w:rsidRPr="00A97833">
        <w:rPr>
          <w:rStyle w:val="Emphasis"/>
        </w:rPr>
        <w:t>erode</w:t>
      </w:r>
      <w:r w:rsidRPr="00940181">
        <w:rPr>
          <w:sz w:val="14"/>
        </w:rPr>
        <w:t xml:space="preserve"> living </w:t>
      </w:r>
      <w:r w:rsidRPr="00A97833">
        <w:rPr>
          <w:u w:val="single"/>
        </w:rPr>
        <w:t>standards</w:t>
      </w:r>
      <w:r w:rsidRPr="00391276">
        <w:rPr>
          <w:u w:val="single"/>
        </w:rPr>
        <w:t xml:space="preserve"> and </w:t>
      </w:r>
      <w:r w:rsidRPr="005E5909">
        <w:rPr>
          <w:rStyle w:val="Emphasis"/>
          <w:highlight w:val="cyan"/>
        </w:rPr>
        <w:t>threaten</w:t>
      </w:r>
      <w:r w:rsidRPr="00A97833">
        <w:rPr>
          <w:u w:val="single"/>
        </w:rPr>
        <w:t xml:space="preserve"> financial</w:t>
      </w:r>
      <w:r w:rsidRPr="00A97833">
        <w:rPr>
          <w:sz w:val="14"/>
        </w:rPr>
        <w:t xml:space="preserve"> </w:t>
      </w:r>
      <w:r w:rsidRPr="00940181">
        <w:rPr>
          <w:sz w:val="14"/>
        </w:rPr>
        <w:t xml:space="preserve">and </w:t>
      </w:r>
      <w:r w:rsidRPr="00391276">
        <w:rPr>
          <w:rStyle w:val="Emphasis"/>
        </w:rPr>
        <w:t xml:space="preserve">social </w:t>
      </w:r>
      <w:r w:rsidRPr="005E5909">
        <w:rPr>
          <w:rStyle w:val="Emphasis"/>
          <w:highlight w:val="cyan"/>
        </w:rPr>
        <w:t>stability</w:t>
      </w:r>
      <w:r w:rsidRPr="00940181">
        <w:rPr>
          <w:sz w:val="14"/>
        </w:rPr>
        <w:t>.</w:t>
      </w:r>
    </w:p>
    <w:p w14:paraId="741B30FD" w14:textId="77777777" w:rsidR="004C0AAF" w:rsidRPr="00940181" w:rsidRDefault="004C0AAF" w:rsidP="004C0AAF">
      <w:pPr>
        <w:rPr>
          <w:sz w:val="14"/>
        </w:rPr>
      </w:pPr>
      <w:r w:rsidRPr="00940181">
        <w:rPr>
          <w:sz w:val="14"/>
        </w:rPr>
        <w:t>Economic dynamism</w:t>
      </w:r>
    </w:p>
    <w:p w14:paraId="5233582A" w14:textId="77777777" w:rsidR="004C0AAF" w:rsidRPr="00940181" w:rsidRDefault="004C0AAF" w:rsidP="004C0AAF">
      <w:pPr>
        <w:rPr>
          <w:sz w:val="14"/>
        </w:rPr>
      </w:pPr>
      <w:r w:rsidRPr="00940181">
        <w:rPr>
          <w:sz w:val="14"/>
        </w:rPr>
        <w:t>This issue of F&amp;D brings together leading researchers to help explain the withering of productivity gains, how to counter these trends, and how to spark economic dynamism.</w:t>
      </w:r>
    </w:p>
    <w:p w14:paraId="16CA1FA6" w14:textId="77777777" w:rsidR="004C0AAF" w:rsidRDefault="004C0AAF" w:rsidP="004C0AAF">
      <w:pPr>
        <w:rPr>
          <w:sz w:val="14"/>
        </w:rPr>
      </w:pPr>
      <w:r w:rsidRPr="00940181">
        <w:rPr>
          <w:sz w:val="14"/>
        </w:rPr>
        <w:t xml:space="preserve">Yale economist Michael Peters sets the stage by delving into the causes of slowing productivity growth in the US. </w:t>
      </w:r>
      <w:r w:rsidRPr="005E5909">
        <w:rPr>
          <w:highlight w:val="cyan"/>
          <w:u w:val="single"/>
        </w:rPr>
        <w:t xml:space="preserve">Declining </w:t>
      </w:r>
      <w:r w:rsidRPr="005E5909">
        <w:rPr>
          <w:rStyle w:val="Emphasis"/>
          <w:highlight w:val="cyan"/>
        </w:rPr>
        <w:t>dynamism</w:t>
      </w:r>
      <w:r w:rsidRPr="00940181">
        <w:rPr>
          <w:sz w:val="14"/>
        </w:rPr>
        <w:t xml:space="preserve"> </w:t>
      </w:r>
      <w:r w:rsidRPr="00807E18">
        <w:rPr>
          <w:u w:val="single"/>
        </w:rPr>
        <w:t xml:space="preserve">in the world’s </w:t>
      </w:r>
      <w:r w:rsidRPr="00807E18">
        <w:rPr>
          <w:rStyle w:val="Emphasis"/>
        </w:rPr>
        <w:t>largest</w:t>
      </w:r>
      <w:r w:rsidRPr="00807E18">
        <w:rPr>
          <w:u w:val="single"/>
        </w:rPr>
        <w:t xml:space="preserve"> </w:t>
      </w:r>
      <w:r w:rsidRPr="00807E18">
        <w:rPr>
          <w:rStyle w:val="Emphasis"/>
        </w:rPr>
        <w:t>economy</w:t>
      </w:r>
      <w:r w:rsidRPr="00940181">
        <w:rPr>
          <w:sz w:val="14"/>
        </w:rPr>
        <w:t xml:space="preserve"> </w:t>
      </w:r>
      <w:r w:rsidRPr="005E5909">
        <w:rPr>
          <w:rStyle w:val="Emphasis"/>
          <w:highlight w:val="cyan"/>
        </w:rPr>
        <w:t>threatens</w:t>
      </w:r>
      <w:r w:rsidRPr="00807E18">
        <w:rPr>
          <w:u w:val="single"/>
        </w:rPr>
        <w:t xml:space="preserve"> to </w:t>
      </w:r>
      <w:r w:rsidRPr="005E5909">
        <w:rPr>
          <w:rStyle w:val="Emphasis"/>
          <w:highlight w:val="cyan"/>
        </w:rPr>
        <w:t>reverberate</w:t>
      </w:r>
      <w:r w:rsidRPr="005E5909">
        <w:rPr>
          <w:highlight w:val="cyan"/>
          <w:u w:val="single"/>
        </w:rPr>
        <w:t xml:space="preserve"> around the</w:t>
      </w:r>
      <w:r w:rsidRPr="005E5909">
        <w:rPr>
          <w:sz w:val="14"/>
          <w:highlight w:val="cyan"/>
        </w:rPr>
        <w:t xml:space="preserve"> </w:t>
      </w:r>
      <w:r w:rsidRPr="005E5909">
        <w:rPr>
          <w:rStyle w:val="Emphasis"/>
          <w:highlight w:val="cyan"/>
        </w:rPr>
        <w:t>globe</w:t>
      </w:r>
      <w:r w:rsidRPr="00940181">
        <w:rPr>
          <w:sz w:val="14"/>
        </w:rPr>
        <w:t>. Greater immigration to offset a shrinking workforce and stronger competition rules to encourage innovation by smaller, younger, hungrier enterprises could be part of the solution, he concludes.</w:t>
      </w:r>
    </w:p>
    <w:p w14:paraId="632CD55B" w14:textId="77777777" w:rsidR="004C0AAF" w:rsidRPr="00940181" w:rsidRDefault="004C0AAF" w:rsidP="004C0AAF"/>
    <w:p w14:paraId="4A01EAC9" w14:textId="77777777" w:rsidR="004C0AAF" w:rsidRPr="00987C8E" w:rsidRDefault="004C0AAF" w:rsidP="004C0AAF">
      <w:pPr>
        <w:pStyle w:val="Heading4"/>
        <w:rPr>
          <w:rFonts w:cs="Calibri"/>
        </w:rPr>
      </w:pPr>
      <w:r w:rsidRPr="00987C8E">
        <w:rPr>
          <w:rFonts w:cs="Calibri"/>
          <w:u w:val="single"/>
        </w:rPr>
        <w:t>World War III</w:t>
      </w:r>
      <w:r w:rsidRPr="00987C8E">
        <w:rPr>
          <w:rFonts w:cs="Calibri"/>
        </w:rPr>
        <w:t>.</w:t>
      </w:r>
    </w:p>
    <w:p w14:paraId="4698FBFB" w14:textId="77777777" w:rsidR="004C0AAF" w:rsidRPr="00987C8E" w:rsidRDefault="004C0AAF" w:rsidP="004C0AAF">
      <w:r w:rsidRPr="00987C8E">
        <w:rPr>
          <w:rStyle w:val="Style13ptBold"/>
        </w:rPr>
        <w:t>Knapp 23</w:t>
      </w:r>
      <w:r w:rsidRPr="00987C8E">
        <w:t>, MA in IR; writes about economics, geopolitics, and conflict. (Martin, 10-13-2023</w:t>
      </w:r>
      <w:r w:rsidRPr="003B6A61">
        <w:t>, "</w:t>
      </w:r>
      <w:r w:rsidRPr="003B6A61">
        <w:rPr>
          <w:rStyle w:val="StyleUnderline"/>
        </w:rPr>
        <w:t xml:space="preserve">How </w:t>
      </w:r>
      <w:r w:rsidRPr="003B6A61">
        <w:rPr>
          <w:rStyle w:val="Emphasis"/>
        </w:rPr>
        <w:t>Recession</w:t>
      </w:r>
      <w:r w:rsidRPr="003B6A61">
        <w:t xml:space="preserve"> &amp; Regional Conflict</w:t>
      </w:r>
      <w:r w:rsidRPr="003B6A61">
        <w:rPr>
          <w:rStyle w:val="Emphasis"/>
        </w:rPr>
        <w:t>s</w:t>
      </w:r>
      <w:r w:rsidRPr="003B6A61">
        <w:rPr>
          <w:rStyle w:val="StyleUnderline"/>
        </w:rPr>
        <w:t xml:space="preserve"> Spark </w:t>
      </w:r>
      <w:r w:rsidRPr="003B6A61">
        <w:rPr>
          <w:rStyle w:val="Emphasis"/>
        </w:rPr>
        <w:t>World Wars</w:t>
      </w:r>
      <w:r w:rsidRPr="003B6A61">
        <w:t>," Medium, https://archive.ph/sEs13) *typo corrected in brackets</w:t>
      </w:r>
    </w:p>
    <w:p w14:paraId="7607B9A7" w14:textId="77777777" w:rsidR="004C0AAF" w:rsidRPr="00987C8E" w:rsidRDefault="004C0AAF" w:rsidP="004C0AAF">
      <w:pPr>
        <w:rPr>
          <w:sz w:val="16"/>
        </w:rPr>
      </w:pPr>
      <w:r w:rsidRPr="00987C8E">
        <w:rPr>
          <w:sz w:val="16"/>
        </w:rPr>
        <w:t xml:space="preserve">On the whole, throughout history, more often than not, a </w:t>
      </w:r>
      <w:r w:rsidRPr="003B6A61">
        <w:rPr>
          <w:sz w:val="16"/>
        </w:rPr>
        <w:t xml:space="preserve">great </w:t>
      </w:r>
      <w:r w:rsidRPr="003B6A61">
        <w:rPr>
          <w:rStyle w:val="StyleUnderline"/>
        </w:rPr>
        <w:t>many</w:t>
      </w:r>
      <w:r w:rsidRPr="003B6A61">
        <w:rPr>
          <w:sz w:val="16"/>
        </w:rPr>
        <w:t xml:space="preserve"> of</w:t>
      </w:r>
      <w:r w:rsidRPr="00987C8E">
        <w:rPr>
          <w:sz w:val="16"/>
        </w:rPr>
        <w:t xml:space="preserve"> the </w:t>
      </w:r>
      <w:r w:rsidRPr="005E5909">
        <w:rPr>
          <w:rStyle w:val="Emphasis"/>
          <w:highlight w:val="cyan"/>
        </w:rPr>
        <w:t>large</w:t>
      </w:r>
      <w:r w:rsidRPr="00987C8E">
        <w:rPr>
          <w:sz w:val="16"/>
        </w:rPr>
        <w:t xml:space="preserve">r </w:t>
      </w:r>
      <w:r w:rsidRPr="005E5909">
        <w:rPr>
          <w:rStyle w:val="Emphasis"/>
          <w:highlight w:val="cyan"/>
        </w:rPr>
        <w:t>wars</w:t>
      </w:r>
      <w:r w:rsidRPr="00987C8E">
        <w:rPr>
          <w:sz w:val="16"/>
        </w:rPr>
        <w:t xml:space="preserve"> — especially WWI and WWII, </w:t>
      </w:r>
      <w:r w:rsidRPr="005E5909">
        <w:rPr>
          <w:rStyle w:val="StyleUnderline"/>
          <w:highlight w:val="cyan"/>
        </w:rPr>
        <w:t>began because of</w:t>
      </w:r>
      <w:r w:rsidRPr="00987C8E">
        <w:rPr>
          <w:rStyle w:val="StyleUnderline"/>
        </w:rPr>
        <w:t xml:space="preserve"> widespread </w:t>
      </w:r>
      <w:r w:rsidRPr="005E5909">
        <w:rPr>
          <w:rStyle w:val="Emphasis"/>
          <w:highlight w:val="cyan"/>
        </w:rPr>
        <w:t>economic detriment</w:t>
      </w:r>
      <w:r w:rsidRPr="00987C8E">
        <w:rPr>
          <w:sz w:val="16"/>
        </w:rPr>
        <w:t>. *I’ve been planning on writing this article for about two weeks now, however life took over. I’ve been pouring a lot on energy into a novel that I am halfway through writing… things happen.</w:t>
      </w:r>
    </w:p>
    <w:p w14:paraId="216A23F8" w14:textId="77777777" w:rsidR="004C0AAF" w:rsidRPr="00987C8E" w:rsidRDefault="004C0AAF" w:rsidP="004C0AAF">
      <w:pPr>
        <w:rPr>
          <w:sz w:val="16"/>
          <w:szCs w:val="16"/>
        </w:rPr>
      </w:pPr>
      <w:r w:rsidRPr="00987C8E">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7FF2B4EF" w14:textId="77777777" w:rsidR="004C0AAF" w:rsidRPr="00987C8E" w:rsidRDefault="004C0AAF" w:rsidP="004C0AAF">
      <w:pPr>
        <w:rPr>
          <w:sz w:val="16"/>
          <w:szCs w:val="16"/>
        </w:rPr>
      </w:pPr>
      <w:r w:rsidRPr="00987C8E">
        <w:rPr>
          <w:sz w:val="16"/>
          <w:szCs w:val="16"/>
        </w:rPr>
        <w:t>International conflicts &amp; possible wars to beware of in 2023</w:t>
      </w:r>
    </w:p>
    <w:p w14:paraId="1D143ED8" w14:textId="77777777" w:rsidR="004C0AAF" w:rsidRPr="00987C8E" w:rsidRDefault="004C0AAF" w:rsidP="004C0AAF">
      <w:pPr>
        <w:rPr>
          <w:sz w:val="16"/>
          <w:szCs w:val="16"/>
        </w:rPr>
      </w:pPr>
      <w:r w:rsidRPr="00987C8E">
        <w:rPr>
          <w:sz w:val="16"/>
          <w:szCs w:val="16"/>
        </w:rPr>
        <w:t>The balance of power is shifting on the world stage</w:t>
      </w:r>
    </w:p>
    <w:p w14:paraId="2CBBAE6D" w14:textId="77777777" w:rsidR="004C0AAF" w:rsidRPr="00987C8E" w:rsidRDefault="004C0AAF" w:rsidP="004C0AAF">
      <w:pPr>
        <w:rPr>
          <w:sz w:val="16"/>
          <w:szCs w:val="16"/>
        </w:rPr>
      </w:pPr>
      <w:r w:rsidRPr="00987C8E">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371F49CA" w14:textId="77777777" w:rsidR="004C0AAF" w:rsidRPr="00987C8E" w:rsidRDefault="004C0AAF" w:rsidP="004C0AAF">
      <w:pPr>
        <w:rPr>
          <w:sz w:val="16"/>
          <w:szCs w:val="16"/>
        </w:rPr>
      </w:pPr>
      <w:r w:rsidRPr="00987C8E">
        <w:rPr>
          <w:sz w:val="16"/>
          <w:szCs w:val="16"/>
        </w:rPr>
        <w:t>With all that’s going on, it can be difficult to keep track of. This is the nature of the fog of war… crossed messages, propaganda (the kids call it fake news these days), and multiple competing agendas.</w:t>
      </w:r>
    </w:p>
    <w:p w14:paraId="465E9B15" w14:textId="77777777" w:rsidR="004C0AAF" w:rsidRPr="00987C8E" w:rsidRDefault="004C0AAF" w:rsidP="004C0AAF">
      <w:pPr>
        <w:rPr>
          <w:sz w:val="16"/>
        </w:rPr>
      </w:pPr>
      <w:r w:rsidRPr="005E5909">
        <w:rPr>
          <w:rStyle w:val="StyleUnderline"/>
          <w:highlight w:val="cyan"/>
        </w:rPr>
        <w:t>Putin</w:t>
      </w:r>
      <w:r w:rsidRPr="00987C8E">
        <w:rPr>
          <w:rStyle w:val="StyleUnderline"/>
        </w:rPr>
        <w:t xml:space="preserve"> seems to have</w:t>
      </w:r>
      <w:r w:rsidRPr="00987C8E">
        <w:rPr>
          <w:sz w:val="16"/>
          <w:szCs w:val="16"/>
        </w:rPr>
        <w:t xml:space="preserve"> settle </w:t>
      </w:r>
      <w:r w:rsidRPr="00987C8E">
        <w:rPr>
          <w:rStyle w:val="StyleUnderline"/>
        </w:rPr>
        <w:t>[</w:t>
      </w:r>
      <w:r w:rsidRPr="005E5909">
        <w:rPr>
          <w:rStyle w:val="StyleUnderline"/>
          <w:highlight w:val="cyan"/>
        </w:rPr>
        <w:t>settled</w:t>
      </w:r>
      <w:r w:rsidRPr="00987C8E">
        <w:rPr>
          <w:rStyle w:val="StyleUnderline"/>
        </w:rPr>
        <w:t xml:space="preserve">] </w:t>
      </w:r>
      <w:r w:rsidRPr="005E5909">
        <w:rPr>
          <w:rStyle w:val="StyleUnderline"/>
          <w:highlight w:val="cyan"/>
        </w:rPr>
        <w:t>in for a</w:t>
      </w:r>
      <w:r w:rsidRPr="00987C8E">
        <w:rPr>
          <w:rStyle w:val="StyleUnderline"/>
        </w:rPr>
        <w:t xml:space="preserve"> very </w:t>
      </w:r>
      <w:r w:rsidRPr="005E5909">
        <w:rPr>
          <w:rStyle w:val="Emphasis"/>
          <w:highlight w:val="cyan"/>
        </w:rPr>
        <w:t>long spell</w:t>
      </w:r>
      <w:r w:rsidRPr="005E5909">
        <w:rPr>
          <w:rStyle w:val="StyleUnderline"/>
          <w:highlight w:val="cyan"/>
        </w:rPr>
        <w:t xml:space="preserve"> with Ukraine</w:t>
      </w:r>
      <w:r w:rsidRPr="00987C8E">
        <w:rPr>
          <w:sz w:val="16"/>
        </w:rPr>
        <w:t xml:space="preserve">, </w:t>
      </w:r>
      <w:r w:rsidRPr="00987C8E">
        <w:rPr>
          <w:rStyle w:val="StyleUnderline"/>
        </w:rPr>
        <w:t xml:space="preserve">and </w:t>
      </w:r>
      <w:r w:rsidRPr="005E5909">
        <w:rPr>
          <w:rStyle w:val="StyleUnderline"/>
          <w:highlight w:val="cyan"/>
        </w:rPr>
        <w:t>with</w:t>
      </w:r>
      <w:r w:rsidRPr="00987C8E">
        <w:rPr>
          <w:sz w:val="16"/>
        </w:rPr>
        <w:t xml:space="preserve"> the world immediately taking notice of the attack on </w:t>
      </w:r>
      <w:r w:rsidRPr="005E5909">
        <w:rPr>
          <w:rStyle w:val="Emphasis"/>
          <w:highlight w:val="cyan"/>
        </w:rPr>
        <w:t>Israel</w:t>
      </w:r>
      <w:r w:rsidRPr="00987C8E">
        <w:rPr>
          <w:sz w:val="16"/>
        </w:rPr>
        <w:t xml:space="preserve">, it seems that </w:t>
      </w:r>
      <w:r w:rsidRPr="005E5909">
        <w:rPr>
          <w:rStyle w:val="StyleUnderline"/>
          <w:highlight w:val="cyan"/>
        </w:rPr>
        <w:t xml:space="preserve">we are </w:t>
      </w:r>
      <w:r w:rsidRPr="005E5909">
        <w:rPr>
          <w:rStyle w:val="Emphasis"/>
          <w:highlight w:val="cyan"/>
        </w:rPr>
        <w:t>sitting on a powder keg</w:t>
      </w:r>
      <w:r w:rsidRPr="00987C8E">
        <w:rPr>
          <w:sz w:val="16"/>
        </w:rPr>
        <w:t xml:space="preserve">. </w:t>
      </w:r>
      <w:r w:rsidRPr="005E5909">
        <w:rPr>
          <w:rStyle w:val="StyleUnderline"/>
          <w:highlight w:val="cyan"/>
        </w:rPr>
        <w:t xml:space="preserve">All we need is a </w:t>
      </w:r>
      <w:r w:rsidRPr="005E5909">
        <w:rPr>
          <w:rStyle w:val="Emphasis"/>
          <w:highlight w:val="cyan"/>
        </w:rPr>
        <w:t>spark</w:t>
      </w:r>
      <w:r w:rsidRPr="003B6A61">
        <w:rPr>
          <w:rStyle w:val="StyleUnderline"/>
        </w:rPr>
        <w:t xml:space="preserve"> that causes </w:t>
      </w:r>
      <w:r w:rsidRPr="003B6A61">
        <w:rPr>
          <w:rStyle w:val="Emphasis"/>
        </w:rPr>
        <w:t>wider conflict</w:t>
      </w:r>
      <w:r w:rsidRPr="00987C8E">
        <w:rPr>
          <w:sz w:val="16"/>
        </w:rPr>
        <w:t xml:space="preserve"> rather than a regional conflict.</w:t>
      </w:r>
    </w:p>
    <w:p w14:paraId="36704028" w14:textId="77777777" w:rsidR="004C0AAF" w:rsidRPr="00225CEE" w:rsidRDefault="004C0AAF" w:rsidP="004C0AAF">
      <w:pPr>
        <w:rPr>
          <w:sz w:val="16"/>
        </w:rPr>
      </w:pPr>
      <w:r w:rsidRPr="00987C8E">
        <w:rPr>
          <w:sz w:val="16"/>
        </w:rPr>
        <w:t xml:space="preserve">Right now things are sounding a lot like the precursors to WWI. Of course the War in Ukraine is ongoing, </w:t>
      </w:r>
      <w:r w:rsidRPr="00225CEE">
        <w:rPr>
          <w:rStyle w:val="StyleUnderline"/>
        </w:rPr>
        <w:t xml:space="preserve">tensions are at </w:t>
      </w:r>
      <w:r w:rsidRPr="00225CEE">
        <w:rPr>
          <w:rStyle w:val="Emphasis"/>
        </w:rPr>
        <w:t>boiling point</w:t>
      </w:r>
      <w:r w:rsidRPr="00225CEE">
        <w:rPr>
          <w:rStyle w:val="StyleUnderline"/>
        </w:rPr>
        <w:t xml:space="preserve"> in Balkans</w:t>
      </w:r>
      <w:r w:rsidRPr="00225CEE">
        <w:rPr>
          <w:sz w:val="16"/>
        </w:rPr>
        <w:t xml:space="preserve"> among the Serbs</w:t>
      </w:r>
      <w:r w:rsidRPr="00225CEE">
        <w:rPr>
          <w:rStyle w:val="StyleUnderline"/>
        </w:rPr>
        <w:t xml:space="preserve">, as well as the </w:t>
      </w:r>
      <w:r w:rsidRPr="00225CEE">
        <w:rPr>
          <w:rStyle w:val="Emphasis"/>
        </w:rPr>
        <w:t>Caucuses</w:t>
      </w:r>
      <w:r w:rsidRPr="00225CEE">
        <w:rPr>
          <w:rStyle w:val="StyleUnderline"/>
        </w:rPr>
        <w:t xml:space="preserve"> with </w:t>
      </w:r>
      <w:r w:rsidRPr="00225CEE">
        <w:rPr>
          <w:rStyle w:val="Emphasis"/>
        </w:rPr>
        <w:t>Azerbaijan</w:t>
      </w:r>
      <w:r w:rsidRPr="00225CEE">
        <w:rPr>
          <w:sz w:val="16"/>
        </w:rPr>
        <w:t xml:space="preserve"> attacking an Armenian enclave, </w:t>
      </w:r>
      <w:r w:rsidRPr="00225CEE">
        <w:rPr>
          <w:rStyle w:val="StyleUnderline"/>
        </w:rPr>
        <w:t>and now Israel is under</w:t>
      </w:r>
      <w:r w:rsidRPr="00225CEE">
        <w:rPr>
          <w:sz w:val="16"/>
        </w:rPr>
        <w:t xml:space="preserve"> a small but sustained </w:t>
      </w:r>
      <w:r w:rsidRPr="00225CEE">
        <w:rPr>
          <w:rStyle w:val="StyleUnderline"/>
        </w:rPr>
        <w:t>attack</w:t>
      </w:r>
      <w:r w:rsidRPr="00225CEE">
        <w:rPr>
          <w:sz w:val="16"/>
        </w:rPr>
        <w:t xml:space="preserve">. But its not strategy. </w:t>
      </w:r>
      <w:r w:rsidRPr="00225CEE">
        <w:rPr>
          <w:rStyle w:val="StyleUnderline"/>
        </w:rPr>
        <w:t>Throughout history, we have seen regional conflicts boil to the surface during</w:t>
      </w:r>
      <w:r w:rsidRPr="00225CEE">
        <w:rPr>
          <w:sz w:val="16"/>
        </w:rPr>
        <w:t xml:space="preserve"> times of </w:t>
      </w:r>
      <w:r w:rsidRPr="00225CEE">
        <w:rPr>
          <w:rStyle w:val="Emphasis"/>
        </w:rPr>
        <w:t>economic tension</w:t>
      </w:r>
      <w:r w:rsidRPr="00225CEE">
        <w:rPr>
          <w:sz w:val="16"/>
        </w:rPr>
        <w:t>.</w:t>
      </w:r>
    </w:p>
    <w:p w14:paraId="0B5A1BF8" w14:textId="77777777" w:rsidR="004C0AAF" w:rsidRPr="00987C8E" w:rsidRDefault="004C0AAF" w:rsidP="004C0AAF">
      <w:pPr>
        <w:rPr>
          <w:rStyle w:val="StyleUnderline"/>
        </w:rPr>
      </w:pPr>
      <w:r w:rsidRPr="00225CEE">
        <w:rPr>
          <w:rStyle w:val="StyleUnderline"/>
        </w:rPr>
        <w:t xml:space="preserve">How The </w:t>
      </w:r>
      <w:r w:rsidRPr="00225CEE">
        <w:rPr>
          <w:rStyle w:val="Emphasis"/>
        </w:rPr>
        <w:t>Stage Is Set</w:t>
      </w:r>
      <w:r w:rsidRPr="00225CEE">
        <w:rPr>
          <w:rStyle w:val="StyleUnderline"/>
        </w:rPr>
        <w:t xml:space="preserve"> For A Wider War</w:t>
      </w:r>
    </w:p>
    <w:p w14:paraId="1AEFBFFA" w14:textId="77777777" w:rsidR="004C0AAF" w:rsidRPr="00987C8E" w:rsidRDefault="004C0AAF" w:rsidP="004C0AAF">
      <w:pPr>
        <w:rPr>
          <w:sz w:val="12"/>
          <w:szCs w:val="18"/>
        </w:rPr>
      </w:pPr>
      <w:r w:rsidRPr="00987C8E">
        <w:rPr>
          <w:sz w:val="12"/>
          <w:szCs w:val="18"/>
        </w:rPr>
        <w:t>History doesn’t repeat itself, but it often rhymes ~ Mark Twain</w:t>
      </w:r>
    </w:p>
    <w:p w14:paraId="7AA4AD36" w14:textId="77777777" w:rsidR="004C0AAF" w:rsidRPr="00987C8E" w:rsidRDefault="004C0AAF" w:rsidP="004C0AAF">
      <w:pPr>
        <w:rPr>
          <w:sz w:val="12"/>
          <w:szCs w:val="18"/>
        </w:rPr>
      </w:pPr>
      <w:r w:rsidRPr="00987C8E">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1A95F731" w14:textId="77777777" w:rsidR="004C0AAF" w:rsidRPr="00987C8E" w:rsidRDefault="004C0AAF" w:rsidP="004C0AAF">
      <w:pPr>
        <w:rPr>
          <w:sz w:val="12"/>
          <w:szCs w:val="18"/>
        </w:rPr>
      </w:pPr>
      <w:r w:rsidRPr="00987C8E">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0638CEF9" w14:textId="77777777" w:rsidR="004C0AAF" w:rsidRPr="00987C8E" w:rsidRDefault="004C0AAF" w:rsidP="004C0AAF">
      <w:pPr>
        <w:rPr>
          <w:sz w:val="12"/>
          <w:szCs w:val="18"/>
        </w:rPr>
      </w:pPr>
      <w:r w:rsidRPr="00987C8E">
        <w:rPr>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4C68D476" w14:textId="77777777" w:rsidR="004C0AAF" w:rsidRPr="00987C8E" w:rsidRDefault="004C0AAF" w:rsidP="004C0AAF">
      <w:pPr>
        <w:rPr>
          <w:sz w:val="12"/>
          <w:szCs w:val="18"/>
        </w:rPr>
      </w:pPr>
      <w:r w:rsidRPr="00987C8E">
        <w:rPr>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6CABA0EF" w14:textId="77777777" w:rsidR="004C0AAF" w:rsidRPr="00987C8E" w:rsidRDefault="004C0AAF" w:rsidP="004C0AAF">
      <w:pPr>
        <w:rPr>
          <w:sz w:val="12"/>
          <w:szCs w:val="18"/>
        </w:rPr>
      </w:pPr>
      <w:r w:rsidRPr="00987C8E">
        <w:rPr>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0F49EA83" w14:textId="77777777" w:rsidR="004C0AAF" w:rsidRPr="00987C8E" w:rsidRDefault="004C0AAF" w:rsidP="004C0AAF">
      <w:pPr>
        <w:rPr>
          <w:sz w:val="16"/>
          <w:szCs w:val="16"/>
        </w:rPr>
      </w:pPr>
      <w:r w:rsidRPr="00987C8E">
        <w:rPr>
          <w:sz w:val="16"/>
          <w:szCs w:val="16"/>
        </w:rPr>
        <w:t>War Happens When You Aren’t Looking</w:t>
      </w:r>
    </w:p>
    <w:p w14:paraId="21B65678" w14:textId="77777777" w:rsidR="004C0AAF" w:rsidRPr="00987C8E" w:rsidRDefault="004C0AAF" w:rsidP="004C0AAF">
      <w:pPr>
        <w:rPr>
          <w:sz w:val="16"/>
        </w:rPr>
      </w:pPr>
      <w:r w:rsidRPr="00987C8E">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987C8E">
        <w:rPr>
          <w:rStyle w:val="StyleUnderline"/>
        </w:rPr>
        <w:t>if the larger Economies are having trouble</w:t>
      </w:r>
      <w:r w:rsidRPr="00987C8E">
        <w:rPr>
          <w:sz w:val="16"/>
        </w:rPr>
        <w:t xml:space="preserve">, its very natural that </w:t>
      </w:r>
      <w:r w:rsidRPr="00987C8E">
        <w:rPr>
          <w:rStyle w:val="StyleUnderline"/>
        </w:rPr>
        <w:t>economies on the periphery</w:t>
      </w:r>
      <w:r w:rsidRPr="00987C8E">
        <w:rPr>
          <w:sz w:val="16"/>
        </w:rPr>
        <w:t xml:space="preserve"> that aren’t centers of economic buzz, </w:t>
      </w:r>
      <w:r w:rsidRPr="00987C8E">
        <w:rPr>
          <w:rStyle w:val="StyleUnderline"/>
        </w:rPr>
        <w:t xml:space="preserve">will suffer even more. </w:t>
      </w:r>
      <w:r w:rsidRPr="005E5909">
        <w:rPr>
          <w:rStyle w:val="StyleUnderline"/>
          <w:highlight w:val="cyan"/>
        </w:rPr>
        <w:t xml:space="preserve">The </w:t>
      </w:r>
      <w:r w:rsidRPr="005E5909">
        <w:rPr>
          <w:rStyle w:val="Emphasis"/>
          <w:highlight w:val="cyan"/>
        </w:rPr>
        <w:t>longer</w:t>
      </w:r>
      <w:r w:rsidRPr="005E5909">
        <w:rPr>
          <w:rStyle w:val="StyleUnderline"/>
          <w:highlight w:val="cyan"/>
        </w:rPr>
        <w:t xml:space="preserve"> it goes on, the more</w:t>
      </w:r>
      <w:r w:rsidRPr="00987C8E">
        <w:rPr>
          <w:rStyle w:val="StyleUnderline"/>
        </w:rPr>
        <w:t xml:space="preserve"> likely people will become discontent</w:t>
      </w:r>
      <w:r w:rsidRPr="00987C8E">
        <w:rPr>
          <w:sz w:val="16"/>
        </w:rPr>
        <w:t xml:space="preserve">, </w:t>
      </w:r>
      <w:r w:rsidRPr="005E5909">
        <w:rPr>
          <w:rStyle w:val="Emphasis"/>
          <w:highlight w:val="cyan"/>
        </w:rPr>
        <w:t>nationalism goes up</w:t>
      </w:r>
      <w:r w:rsidRPr="00987C8E">
        <w:rPr>
          <w:sz w:val="16"/>
        </w:rPr>
        <w:t xml:space="preserve">, </w:t>
      </w:r>
      <w:r w:rsidRPr="005E5909">
        <w:rPr>
          <w:rStyle w:val="StyleUnderline"/>
          <w:highlight w:val="cyan"/>
        </w:rPr>
        <w:t>countries</w:t>
      </w:r>
      <w:r w:rsidRPr="00987C8E">
        <w:rPr>
          <w:rStyle w:val="StyleUnderline"/>
        </w:rPr>
        <w:t xml:space="preserve"> begin to </w:t>
      </w:r>
      <w:r w:rsidRPr="005E5909">
        <w:rPr>
          <w:rStyle w:val="Emphasis"/>
          <w:highlight w:val="cyan"/>
        </w:rPr>
        <w:t>blame outsiders</w:t>
      </w:r>
      <w:r w:rsidRPr="00987C8E">
        <w:rPr>
          <w:sz w:val="16"/>
        </w:rPr>
        <w:t xml:space="preserve"> and </w:t>
      </w:r>
      <w:r w:rsidRPr="005E5909">
        <w:rPr>
          <w:rStyle w:val="StyleUnderline"/>
          <w:highlight w:val="cyan"/>
        </w:rPr>
        <w:t>what does this sound like</w:t>
      </w:r>
      <w:r w:rsidRPr="00987C8E">
        <w:rPr>
          <w:rStyle w:val="StyleUnderline"/>
        </w:rPr>
        <w:t xml:space="preserve">? </w:t>
      </w:r>
      <w:r w:rsidRPr="005E5909">
        <w:rPr>
          <w:rStyle w:val="Emphasis"/>
          <w:highlight w:val="cyan"/>
        </w:rPr>
        <w:t>WWII</w:t>
      </w:r>
      <w:r w:rsidRPr="00987C8E">
        <w:rPr>
          <w:rStyle w:val="StyleUnderline"/>
        </w:rPr>
        <w:t>.</w:t>
      </w:r>
    </w:p>
    <w:p w14:paraId="6B1FF9E1" w14:textId="77777777" w:rsidR="004C0AAF" w:rsidRPr="00987C8E" w:rsidRDefault="004C0AAF" w:rsidP="004C0AAF">
      <w:pPr>
        <w:rPr>
          <w:sz w:val="16"/>
        </w:rPr>
      </w:pPr>
      <w:r w:rsidRPr="00987C8E">
        <w:rPr>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44C22719" w14:textId="77777777" w:rsidR="004C0AAF" w:rsidRPr="00987C8E" w:rsidRDefault="004C0AAF" w:rsidP="004C0AAF">
      <w:pPr>
        <w:rPr>
          <w:sz w:val="16"/>
        </w:rPr>
      </w:pPr>
      <w:r w:rsidRPr="00987C8E">
        <w:rPr>
          <w:sz w:val="16"/>
        </w:rPr>
        <w:t>Our spark may have come this week without very many people noticing - which who could blame you. Earlier in the week, Finland reported a strange leak in an oil pipeline between Finland and Estonia.</w:t>
      </w:r>
    </w:p>
    <w:p w14:paraId="6762B562" w14:textId="77777777" w:rsidR="004C0AAF" w:rsidRPr="00987C8E" w:rsidRDefault="004C0AAF" w:rsidP="004C0AAF">
      <w:pPr>
        <w:rPr>
          <w:sz w:val="16"/>
        </w:rPr>
      </w:pPr>
      <w:r w:rsidRPr="00987C8E">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50D55F7F" w14:textId="77777777" w:rsidR="004C0AAF" w:rsidRPr="00987C8E" w:rsidRDefault="004C0AAF" w:rsidP="004C0AAF">
      <w:pPr>
        <w:rPr>
          <w:sz w:val="16"/>
        </w:rPr>
      </w:pPr>
      <w:r w:rsidRPr="00987C8E">
        <w:rPr>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24BD5E62" w14:textId="77777777" w:rsidR="004C0AAF" w:rsidRPr="00987C8E" w:rsidRDefault="004C0AAF" w:rsidP="004C0AAF">
      <w:pPr>
        <w:rPr>
          <w:sz w:val="16"/>
        </w:rPr>
      </w:pPr>
      <w:r w:rsidRPr="00987C8E">
        <w:rPr>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0FDAA7E0" w14:textId="77777777" w:rsidR="004C0AAF" w:rsidRDefault="004C0AAF" w:rsidP="004C0AAF">
      <w:pPr>
        <w:rPr>
          <w:sz w:val="16"/>
        </w:rPr>
      </w:pPr>
      <w:r w:rsidRPr="00987C8E">
        <w:rPr>
          <w:sz w:val="16"/>
        </w:rPr>
        <w:t xml:space="preserve">In the end there is never a declaration of a World War by anybody, but it does seem that </w:t>
      </w:r>
      <w:r w:rsidRPr="005E5909">
        <w:rPr>
          <w:rStyle w:val="StyleUnderline"/>
          <w:highlight w:val="cyan"/>
        </w:rPr>
        <w:t xml:space="preserve">the </w:t>
      </w:r>
      <w:r w:rsidRPr="005E5909">
        <w:rPr>
          <w:rStyle w:val="Emphasis"/>
          <w:highlight w:val="cyan"/>
        </w:rPr>
        <w:t>greatest declaration</w:t>
      </w:r>
      <w:r w:rsidRPr="005E5909">
        <w:rPr>
          <w:rStyle w:val="StyleUnderline"/>
          <w:highlight w:val="cyan"/>
        </w:rPr>
        <w:t xml:space="preserve"> is</w:t>
      </w:r>
      <w:r w:rsidRPr="00987C8E">
        <w:rPr>
          <w:rStyle w:val="StyleUnderline"/>
        </w:rPr>
        <w:t xml:space="preserve"> a long period of </w:t>
      </w:r>
      <w:r w:rsidRPr="005E5909">
        <w:rPr>
          <w:rStyle w:val="Emphasis"/>
          <w:highlight w:val="cyan"/>
        </w:rPr>
        <w:t>economic hardship</w:t>
      </w:r>
      <w:r w:rsidRPr="005E5909">
        <w:rPr>
          <w:rStyle w:val="StyleUnderline"/>
          <w:highlight w:val="cyan"/>
        </w:rPr>
        <w:t xml:space="preserve"> followed by</w:t>
      </w:r>
      <w:r w:rsidRPr="00987C8E">
        <w:rPr>
          <w:rStyle w:val="StyleUnderline"/>
        </w:rPr>
        <w:t xml:space="preserve"> wide spread </w:t>
      </w:r>
      <w:r w:rsidRPr="005E5909">
        <w:rPr>
          <w:rStyle w:val="StyleUnderline"/>
          <w:highlight w:val="cyan"/>
        </w:rPr>
        <w:t>conflict</w:t>
      </w:r>
      <w:r w:rsidRPr="00987C8E">
        <w:rPr>
          <w:rStyle w:val="StyleUnderline"/>
        </w:rPr>
        <w:t xml:space="preserve"> usually </w:t>
      </w:r>
      <w:r w:rsidRPr="005E5909">
        <w:rPr>
          <w:rStyle w:val="Emphasis"/>
          <w:highlight w:val="cyan"/>
        </w:rPr>
        <w:t>fueled</w:t>
      </w:r>
      <w:r w:rsidRPr="005E5909">
        <w:rPr>
          <w:rStyle w:val="StyleUnderline"/>
          <w:highlight w:val="cyan"/>
        </w:rPr>
        <w:t xml:space="preserve"> by alliances</w:t>
      </w:r>
      <w:r w:rsidRPr="00987C8E">
        <w:rPr>
          <w:sz w:val="16"/>
        </w:rPr>
        <w:t>. But would you really want to live in a world where nobody stood up for their allies? That isn’t an attractive prospect either.</w:t>
      </w:r>
    </w:p>
    <w:p w14:paraId="526700C9" w14:textId="77777777" w:rsidR="004C0AAF" w:rsidRDefault="004C0AAF" w:rsidP="004C0AAF">
      <w:pPr>
        <w:rPr>
          <w:sz w:val="16"/>
        </w:rPr>
      </w:pPr>
    </w:p>
    <w:p w14:paraId="5495F2A3" w14:textId="77777777" w:rsidR="004C0AAF" w:rsidRDefault="004C0AAF" w:rsidP="004C0AAF">
      <w:pPr>
        <w:rPr>
          <w:sz w:val="16"/>
        </w:rPr>
      </w:pPr>
    </w:p>
    <w:p w14:paraId="178A4C55" w14:textId="77777777" w:rsidR="004C0AAF" w:rsidRDefault="004C0AAF" w:rsidP="004C0AAF">
      <w:pPr>
        <w:pStyle w:val="Heading2"/>
      </w:pPr>
      <w:r>
        <w:t xml:space="preserve">CASE </w:t>
      </w:r>
    </w:p>
    <w:p w14:paraId="2F9F08AF" w14:textId="77777777" w:rsidR="004C0AAF" w:rsidRPr="00A82EF2" w:rsidRDefault="004C0AAF" w:rsidP="004C0AAF">
      <w:pPr>
        <w:pStyle w:val="Heading3"/>
      </w:pPr>
      <w:r>
        <w:t xml:space="preserve">ADV---Digital Authoritarianism </w:t>
      </w:r>
    </w:p>
    <w:p w14:paraId="031CF712" w14:textId="77777777" w:rsidR="004C0AAF" w:rsidRDefault="004C0AAF" w:rsidP="004C0AAF">
      <w:pPr>
        <w:pStyle w:val="Heading4"/>
      </w:pPr>
      <w:r>
        <w:t xml:space="preserve">China doesn’t export its model and the West is worse. </w:t>
      </w:r>
    </w:p>
    <w:p w14:paraId="093F2AAF" w14:textId="77777777" w:rsidR="004C0AAF" w:rsidRPr="00477A2E" w:rsidRDefault="004C0AAF" w:rsidP="004C0AAF">
      <w:r w:rsidRPr="009B64D5">
        <w:rPr>
          <w:rFonts w:eastAsiaTheme="majorEastAsia" w:cstheme="majorBidi"/>
          <w:b/>
          <w:iCs/>
          <w:sz w:val="26"/>
        </w:rPr>
        <w:t>Ortega 21</w:t>
      </w:r>
      <w:r w:rsidRPr="00477A2E">
        <w:t>, Member, ECFR Counsel, M.Sc. in International Relations, Economics Focus, London School of Economics (Andres Ortego, June 29, 2021, “Does China pose a challenge to our liberal democracies?</w:t>
      </w:r>
      <w:r>
        <w:t xml:space="preserve">” Real Institute, </w:t>
      </w:r>
      <w:r w:rsidRPr="009B64D5">
        <w:t>https://www.realinstitutoelcano.org/en/blog/does-china-pose-a-challenge-to-our-liberal-democracies/</w:t>
      </w:r>
      <w:r>
        <w:t>)</w:t>
      </w:r>
    </w:p>
    <w:p w14:paraId="57553771" w14:textId="77777777" w:rsidR="004C0AAF" w:rsidRPr="00034B14" w:rsidRDefault="004C0AAF" w:rsidP="004C0AAF">
      <w:pPr>
        <w:rPr>
          <w:sz w:val="16"/>
        </w:rPr>
      </w:pPr>
      <w:r w:rsidRPr="00034B14">
        <w:rPr>
          <w:sz w:val="16"/>
        </w:rPr>
        <w:t xml:space="preserve">Unlike the former Soviet Union, </w:t>
      </w:r>
      <w:r w:rsidRPr="00034B14">
        <w:rPr>
          <w:rStyle w:val="StyleUnderline"/>
          <w:highlight w:val="cyan"/>
        </w:rPr>
        <w:t xml:space="preserve">China does </w:t>
      </w:r>
      <w:r w:rsidRPr="00034B14">
        <w:rPr>
          <w:rStyle w:val="Emphasis"/>
          <w:highlight w:val="cyan"/>
        </w:rPr>
        <w:t>not</w:t>
      </w:r>
      <w:r w:rsidRPr="009B64D5">
        <w:rPr>
          <w:rStyle w:val="StyleUnderline"/>
        </w:rPr>
        <w:t xml:space="preserve"> seek to </w:t>
      </w:r>
      <w:r w:rsidRPr="00034B14">
        <w:rPr>
          <w:rStyle w:val="Emphasis"/>
          <w:highlight w:val="cyan"/>
        </w:rPr>
        <w:t>export</w:t>
      </w:r>
      <w:r w:rsidRPr="00034B14">
        <w:rPr>
          <w:rStyle w:val="StyleUnderline"/>
          <w:highlight w:val="cyan"/>
        </w:rPr>
        <w:t xml:space="preserve"> its model</w:t>
      </w:r>
      <w:r w:rsidRPr="00034B14">
        <w:rPr>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w:t>
      </w:r>
      <w:r w:rsidRPr="00B223F6">
        <w:rPr>
          <w:sz w:val="16"/>
        </w:rPr>
        <w:t>its soft power</w:t>
      </w:r>
      <w:r w:rsidRPr="00034B14">
        <w:rPr>
          <w:sz w:val="16"/>
        </w:rPr>
        <w:t xml:space="preserve">, in Europe and elsewhere, and its hard power. </w:t>
      </w:r>
      <w:r w:rsidRPr="00034B14">
        <w:rPr>
          <w:rStyle w:val="Emphasis"/>
        </w:rPr>
        <w:t>Disinfo</w:t>
      </w:r>
      <w:r w:rsidRPr="00034B14">
        <w:rPr>
          <w:rStyle w:val="StyleUnderline"/>
        </w:rPr>
        <w:t>rmation</w:t>
      </w:r>
      <w:r w:rsidRPr="00E60D5F">
        <w:rPr>
          <w:rStyle w:val="StyleUnderline"/>
        </w:rPr>
        <w:t xml:space="preserve"> </w:t>
      </w:r>
      <w:r w:rsidRPr="00034B14">
        <w:rPr>
          <w:rStyle w:val="StyleUnderline"/>
        </w:rPr>
        <w:t>and</w:t>
      </w:r>
      <w:r w:rsidRPr="00E60D5F">
        <w:rPr>
          <w:rStyle w:val="StyleUnderline"/>
        </w:rPr>
        <w:t xml:space="preserve"> cyber-</w:t>
      </w:r>
      <w:r w:rsidRPr="00034B14">
        <w:rPr>
          <w:rStyle w:val="Emphasis"/>
        </w:rPr>
        <w:t>spying</w:t>
      </w:r>
      <w:r w:rsidRPr="00E60D5F">
        <w:rPr>
          <w:rStyle w:val="StyleUnderline"/>
        </w:rPr>
        <w:t xml:space="preserve"> fall somewhere </w:t>
      </w:r>
      <w:r w:rsidRPr="00034B14">
        <w:rPr>
          <w:rStyle w:val="Emphasis"/>
        </w:rPr>
        <w:t>in between</w:t>
      </w:r>
      <w:r w:rsidRPr="00E60D5F">
        <w:rPr>
          <w:rStyle w:val="StyleUnderline"/>
        </w:rPr>
        <w:t>.</w:t>
      </w:r>
      <w:r w:rsidRPr="00034B14">
        <w:rPr>
          <w:sz w:val="16"/>
        </w:rPr>
        <w:t xml:space="preserve"> China under </w:t>
      </w:r>
      <w:r w:rsidRPr="00034B14">
        <w:rPr>
          <w:rStyle w:val="StyleUnderline"/>
          <w:highlight w:val="cyan"/>
        </w:rPr>
        <w:t>Xi</w:t>
      </w:r>
      <w:r w:rsidRPr="00034B14">
        <w:rPr>
          <w:sz w:val="16"/>
        </w:rPr>
        <w:t xml:space="preserve"> Jinping </w:t>
      </w:r>
      <w:r w:rsidRPr="00034B14">
        <w:rPr>
          <w:rStyle w:val="StyleUnderline"/>
          <w:highlight w:val="cyan"/>
        </w:rPr>
        <w:t>has become</w:t>
      </w:r>
      <w:r w:rsidRPr="00E60D5F">
        <w:rPr>
          <w:rStyle w:val="StyleUnderline"/>
        </w:rPr>
        <w:t xml:space="preserve"> more </w:t>
      </w:r>
      <w:r w:rsidRPr="00034B14">
        <w:rPr>
          <w:rStyle w:val="Emphasis"/>
          <w:highlight w:val="cyan"/>
        </w:rPr>
        <w:t>assertive</w:t>
      </w:r>
      <w:r w:rsidRPr="00034B14">
        <w:rPr>
          <w:rStyle w:val="StyleUnderline"/>
          <w:highlight w:val="cyan"/>
        </w:rPr>
        <w:t xml:space="preserve"> (which is </w:t>
      </w:r>
      <w:r w:rsidRPr="00034B14">
        <w:rPr>
          <w:rStyle w:val="Emphasis"/>
          <w:highlight w:val="cyan"/>
        </w:rPr>
        <w:t>normal</w:t>
      </w:r>
      <w:r w:rsidRPr="00034B14">
        <w:rPr>
          <w:rStyle w:val="StyleUnderline"/>
          <w:highlight w:val="cyan"/>
        </w:rPr>
        <w:t>, given</w:t>
      </w:r>
      <w:r w:rsidRPr="00E60D5F">
        <w:rPr>
          <w:rStyle w:val="StyleUnderline"/>
        </w:rPr>
        <w:t xml:space="preserve"> its </w:t>
      </w:r>
      <w:r w:rsidRPr="00034B14">
        <w:rPr>
          <w:rStyle w:val="Emphasis"/>
          <w:highlight w:val="cyan"/>
        </w:rPr>
        <w:t>re-emergence</w:t>
      </w:r>
      <w:r w:rsidRPr="00034B14">
        <w:rPr>
          <w:rStyle w:val="StyleUnderline"/>
        </w:rPr>
        <w:t xml:space="preserve">) </w:t>
      </w:r>
      <w:r w:rsidRPr="00034B14">
        <w:rPr>
          <w:rStyle w:val="StyleUnderline"/>
          <w:highlight w:val="cyan"/>
        </w:rPr>
        <w:t xml:space="preserve">and </w:t>
      </w:r>
      <w:r w:rsidRPr="00034B14">
        <w:rPr>
          <w:rStyle w:val="Emphasis"/>
          <w:highlight w:val="cyan"/>
        </w:rPr>
        <w:t>authoritarian</w:t>
      </w:r>
      <w:r w:rsidRPr="00034B14">
        <w:rPr>
          <w:sz w:val="16"/>
        </w:rPr>
        <w:t xml:space="preserve"> (not so normal, although </w:t>
      </w:r>
      <w:r w:rsidRPr="00034B14">
        <w:rPr>
          <w:rStyle w:val="StyleUnderline"/>
          <w:highlight w:val="cyan"/>
        </w:rPr>
        <w:t xml:space="preserve">new </w:t>
      </w:r>
      <w:r w:rsidRPr="00034B14">
        <w:rPr>
          <w:rStyle w:val="Emphasis"/>
          <w:highlight w:val="cyan"/>
        </w:rPr>
        <w:t>tech</w:t>
      </w:r>
      <w:r w:rsidRPr="00E60D5F">
        <w:rPr>
          <w:rStyle w:val="StyleUnderline"/>
        </w:rPr>
        <w:t xml:space="preserve">nology has </w:t>
      </w:r>
      <w:r w:rsidRPr="00034B14">
        <w:rPr>
          <w:rStyle w:val="StyleUnderline"/>
          <w:highlight w:val="cyan"/>
        </w:rPr>
        <w:t xml:space="preserve">made it </w:t>
      </w:r>
      <w:r w:rsidRPr="00034B14">
        <w:rPr>
          <w:rStyle w:val="Emphasis"/>
          <w:highlight w:val="cyan"/>
        </w:rPr>
        <w:t>feasible</w:t>
      </w:r>
      <w:r w:rsidRPr="00034B14">
        <w:rPr>
          <w:rStyle w:val="StyleUnderline"/>
          <w:highlight w:val="cyan"/>
        </w:rPr>
        <w:t>)</w:t>
      </w:r>
      <w:r w:rsidRPr="00034B14">
        <w:rPr>
          <w:sz w:val="16"/>
        </w:rPr>
        <w:t xml:space="preserve">. It is true that </w:t>
      </w:r>
      <w:r w:rsidRPr="00034B14">
        <w:rPr>
          <w:rStyle w:val="StyleUnderline"/>
          <w:highlight w:val="cyan"/>
        </w:rPr>
        <w:t>China</w:t>
      </w:r>
      <w:r w:rsidRPr="00605D8F">
        <w:rPr>
          <w:rStyle w:val="StyleUnderline"/>
        </w:rPr>
        <w:t xml:space="preserve"> does </w:t>
      </w:r>
      <w:r w:rsidRPr="00034B14">
        <w:rPr>
          <w:rStyle w:val="Emphasis"/>
        </w:rPr>
        <w:t>not</w:t>
      </w:r>
      <w:r w:rsidRPr="00605D8F">
        <w:rPr>
          <w:rStyle w:val="StyleUnderline"/>
        </w:rPr>
        <w:t xml:space="preserve"> make its economic </w:t>
      </w:r>
      <w:r w:rsidRPr="00034B14">
        <w:rPr>
          <w:rStyle w:val="Emphasis"/>
        </w:rPr>
        <w:t>deals</w:t>
      </w:r>
      <w:r w:rsidRPr="00605D8F">
        <w:rPr>
          <w:rStyle w:val="StyleUnderline"/>
        </w:rPr>
        <w:t xml:space="preserve"> with other countries dependent on </w:t>
      </w:r>
      <w:r w:rsidRPr="00034B14">
        <w:rPr>
          <w:rStyle w:val="Emphasis"/>
        </w:rPr>
        <w:t>political</w:t>
      </w:r>
      <w:r w:rsidRPr="00605D8F">
        <w:rPr>
          <w:rStyle w:val="StyleUnderline"/>
        </w:rPr>
        <w:t xml:space="preserve"> values</w:t>
      </w:r>
      <w:r w:rsidRPr="00034B14">
        <w:rPr>
          <w:sz w:val="16"/>
        </w:rPr>
        <w:t xml:space="preserve">, has a highly geopolitical outlook –this is a great historical power game– </w:t>
      </w:r>
      <w:r w:rsidRPr="00605D8F">
        <w:rPr>
          <w:rStyle w:val="StyleUnderline"/>
        </w:rPr>
        <w:t xml:space="preserve">and </w:t>
      </w:r>
      <w:r w:rsidRPr="00034B14">
        <w:rPr>
          <w:rStyle w:val="StyleUnderline"/>
          <w:highlight w:val="cyan"/>
        </w:rPr>
        <w:t xml:space="preserve">can </w:t>
      </w:r>
      <w:r w:rsidRPr="00034B14">
        <w:rPr>
          <w:rStyle w:val="Emphasis"/>
          <w:highlight w:val="cyan"/>
        </w:rPr>
        <w:t>export</w:t>
      </w:r>
      <w:r w:rsidRPr="00034B14">
        <w:rPr>
          <w:rStyle w:val="StyleUnderline"/>
          <w:highlight w:val="cyan"/>
        </w:rPr>
        <w:t xml:space="preserve"> the </w:t>
      </w:r>
      <w:r w:rsidRPr="00034B14">
        <w:rPr>
          <w:rStyle w:val="Emphasis"/>
          <w:highlight w:val="cyan"/>
        </w:rPr>
        <w:t>tech</w:t>
      </w:r>
      <w:r w:rsidRPr="00605D8F">
        <w:rPr>
          <w:rStyle w:val="StyleUnderline"/>
        </w:rPr>
        <w:t xml:space="preserve">nology, </w:t>
      </w:r>
      <w:r w:rsidRPr="00034B14">
        <w:rPr>
          <w:rStyle w:val="StyleUnderline"/>
          <w:highlight w:val="cyan"/>
        </w:rPr>
        <w:t>which</w:t>
      </w:r>
      <w:r w:rsidRPr="00034B14">
        <w:rPr>
          <w:sz w:val="16"/>
        </w:rPr>
        <w:t xml:space="preserve"> in the new era of digitalization and </w:t>
      </w:r>
      <w:r w:rsidRPr="00034B14">
        <w:rPr>
          <w:rStyle w:val="Emphasis"/>
        </w:rPr>
        <w:t>a</w:t>
      </w:r>
      <w:r w:rsidRPr="00605D8F">
        <w:rPr>
          <w:rStyle w:val="StyleUnderline"/>
        </w:rPr>
        <w:t xml:space="preserve">rtificial </w:t>
      </w:r>
      <w:r w:rsidRPr="00034B14">
        <w:rPr>
          <w:rStyle w:val="Emphasis"/>
        </w:rPr>
        <w:t>i</w:t>
      </w:r>
      <w:r w:rsidRPr="00605D8F">
        <w:rPr>
          <w:rStyle w:val="StyleUnderline"/>
        </w:rPr>
        <w:t xml:space="preserve">ntelligence </w:t>
      </w:r>
      <w:r w:rsidRPr="00034B14">
        <w:rPr>
          <w:rStyle w:val="StyleUnderline"/>
          <w:highlight w:val="cyan"/>
        </w:rPr>
        <w:t>favors</w:t>
      </w:r>
      <w:r w:rsidRPr="00605D8F">
        <w:rPr>
          <w:rStyle w:val="StyleUnderline"/>
        </w:rPr>
        <w:t xml:space="preserve"> techno-</w:t>
      </w:r>
      <w:r w:rsidRPr="00034B14">
        <w:rPr>
          <w:rStyle w:val="Emphasis"/>
          <w:highlight w:val="cyan"/>
        </w:rPr>
        <w:t>authoritarian</w:t>
      </w:r>
      <w:r w:rsidRPr="00034B14">
        <w:rPr>
          <w:rStyle w:val="StyleUnderline"/>
          <w:highlight w:val="cyan"/>
        </w:rPr>
        <w:t xml:space="preserve"> regimes. But</w:t>
      </w:r>
      <w:r w:rsidRPr="00034B14">
        <w:rPr>
          <w:sz w:val="16"/>
        </w:rPr>
        <w:t xml:space="preserve"> the coup leaders in Myanmar have relied on </w:t>
      </w:r>
      <w:r w:rsidRPr="00034B14">
        <w:rPr>
          <w:rStyle w:val="StyleUnderline"/>
          <w:highlight w:val="cyan"/>
        </w:rPr>
        <w:t>tech</w:t>
      </w:r>
      <w:r w:rsidRPr="00605D8F">
        <w:rPr>
          <w:rStyle w:val="StyleUnderline"/>
        </w:rPr>
        <w:t xml:space="preserve">nology </w:t>
      </w:r>
      <w:r w:rsidRPr="00034B14">
        <w:rPr>
          <w:rStyle w:val="StyleUnderline"/>
          <w:highlight w:val="cyan"/>
        </w:rPr>
        <w:t xml:space="preserve">of this </w:t>
      </w:r>
      <w:r w:rsidRPr="00034B14">
        <w:rPr>
          <w:rStyle w:val="Emphasis"/>
          <w:highlight w:val="cyan"/>
        </w:rPr>
        <w:t>sort</w:t>
      </w:r>
      <w:r w:rsidRPr="00034B14">
        <w:rPr>
          <w:rStyle w:val="StyleUnderline"/>
          <w:highlight w:val="cyan"/>
        </w:rPr>
        <w:t xml:space="preserve"> supplied</w:t>
      </w:r>
      <w:r w:rsidRPr="00034B14">
        <w:rPr>
          <w:sz w:val="16"/>
        </w:rPr>
        <w:t xml:space="preserve"> not only by China but </w:t>
      </w:r>
      <w:r w:rsidRPr="00034B14">
        <w:rPr>
          <w:rStyle w:val="StyleUnderline"/>
          <w:highlight w:val="cyan"/>
        </w:rPr>
        <w:t>also by</w:t>
      </w:r>
      <w:r w:rsidRPr="002935C0">
        <w:rPr>
          <w:rStyle w:val="StyleUnderline"/>
        </w:rPr>
        <w:t xml:space="preserve"> </w:t>
      </w:r>
      <w:r w:rsidRPr="00034B14">
        <w:rPr>
          <w:rStyle w:val="Emphasis"/>
        </w:rPr>
        <w:t xml:space="preserve">highly </w:t>
      </w:r>
      <w:r w:rsidRPr="00034B14">
        <w:rPr>
          <w:rStyle w:val="Emphasis"/>
          <w:highlight w:val="cyan"/>
        </w:rPr>
        <w:t>liberal</w:t>
      </w:r>
      <w:r w:rsidRPr="00034B14">
        <w:rPr>
          <w:rStyle w:val="StyleUnderline"/>
          <w:highlight w:val="cyan"/>
        </w:rPr>
        <w:t xml:space="preserve"> Western countries</w:t>
      </w:r>
      <w:r w:rsidRPr="002935C0">
        <w:rPr>
          <w:rStyle w:val="StyleUnderline"/>
        </w:rPr>
        <w:t xml:space="preserve">, such as </w:t>
      </w:r>
      <w:r w:rsidRPr="00034B14">
        <w:rPr>
          <w:rStyle w:val="Emphasis"/>
          <w:highlight w:val="cyan"/>
        </w:rPr>
        <w:t>Sweden</w:t>
      </w:r>
      <w:r w:rsidRPr="002935C0">
        <w:rPr>
          <w:rStyle w:val="StyleUnderline"/>
        </w:rPr>
        <w:t xml:space="preserve"> and </w:t>
      </w:r>
      <w:r w:rsidRPr="00034B14">
        <w:rPr>
          <w:rStyle w:val="Emphasis"/>
          <w:highlight w:val="cyan"/>
        </w:rPr>
        <w:t>Norway</w:t>
      </w:r>
      <w:r w:rsidRPr="002935C0">
        <w:rPr>
          <w:rStyle w:val="StyleUnderline"/>
        </w:rPr>
        <w:t xml:space="preserve">, as well as </w:t>
      </w:r>
      <w:r w:rsidRPr="00034B14">
        <w:rPr>
          <w:rStyle w:val="Emphasis"/>
          <w:highlight w:val="cyan"/>
        </w:rPr>
        <w:t>Israel</w:t>
      </w:r>
      <w:r w:rsidRPr="00034B14">
        <w:rPr>
          <w:rStyle w:val="StyleUnderline"/>
          <w:highlight w:val="cyan"/>
        </w:rPr>
        <w:t>. There is</w:t>
      </w:r>
      <w:r w:rsidRPr="002935C0">
        <w:rPr>
          <w:rStyle w:val="StyleUnderline"/>
        </w:rPr>
        <w:t xml:space="preserve"> a </w:t>
      </w:r>
      <w:r w:rsidRPr="00034B14">
        <w:rPr>
          <w:rStyle w:val="StyleUnderline"/>
          <w:highlight w:val="cyan"/>
        </w:rPr>
        <w:t xml:space="preserve">similar </w:t>
      </w:r>
      <w:r w:rsidRPr="00034B14">
        <w:rPr>
          <w:rStyle w:val="Emphasis"/>
          <w:highlight w:val="cyan"/>
        </w:rPr>
        <w:t>ratio</w:t>
      </w:r>
      <w:r w:rsidRPr="00034B14">
        <w:rPr>
          <w:rStyle w:val="StyleUnderline"/>
          <w:highlight w:val="cyan"/>
        </w:rPr>
        <w:t xml:space="preserve"> of</w:t>
      </w:r>
      <w:r w:rsidRPr="002935C0">
        <w:rPr>
          <w:rStyle w:val="StyleUnderline"/>
        </w:rPr>
        <w:t xml:space="preserve"> facial recognition </w:t>
      </w:r>
      <w:r w:rsidRPr="00034B14">
        <w:rPr>
          <w:rStyle w:val="Emphasis"/>
          <w:highlight w:val="cyan"/>
        </w:rPr>
        <w:t>cameras</w:t>
      </w:r>
      <w:r w:rsidRPr="00034B14">
        <w:rPr>
          <w:rStyle w:val="StyleUnderline"/>
          <w:highlight w:val="cyan"/>
        </w:rPr>
        <w:t xml:space="preserve"> on</w:t>
      </w:r>
      <w:r w:rsidRPr="002935C0">
        <w:rPr>
          <w:rStyle w:val="StyleUnderline"/>
        </w:rPr>
        <w:t xml:space="preserve"> the </w:t>
      </w:r>
      <w:r w:rsidRPr="00034B14">
        <w:rPr>
          <w:rStyle w:val="StyleUnderline"/>
          <w:highlight w:val="cyan"/>
        </w:rPr>
        <w:t xml:space="preserve">streets of </w:t>
      </w:r>
      <w:r w:rsidRPr="00034B14">
        <w:rPr>
          <w:rStyle w:val="Emphasis"/>
          <w:highlight w:val="cyan"/>
        </w:rPr>
        <w:t>London</w:t>
      </w:r>
      <w:r w:rsidRPr="00034B14">
        <w:rPr>
          <w:sz w:val="16"/>
        </w:rPr>
        <w:t xml:space="preserve"> per inhabitant </w:t>
      </w:r>
      <w:r w:rsidRPr="00034B14">
        <w:rPr>
          <w:rStyle w:val="StyleUnderline"/>
          <w:highlight w:val="cyan"/>
        </w:rPr>
        <w:t xml:space="preserve">compared with </w:t>
      </w:r>
      <w:r w:rsidRPr="00034B14">
        <w:rPr>
          <w:rStyle w:val="Emphasis"/>
          <w:highlight w:val="cyan"/>
        </w:rPr>
        <w:t>Beijing</w:t>
      </w:r>
      <w:r w:rsidRPr="00034B14">
        <w:rPr>
          <w:sz w:val="16"/>
        </w:rPr>
        <w:t>, a </w:t>
      </w:r>
      <w:r w:rsidRPr="00B223F6">
        <w:rPr>
          <w:sz w:val="16"/>
        </w:rPr>
        <w:t>phenomenon that is becoming global</w:t>
      </w:r>
      <w:r w:rsidRPr="00034B14">
        <w:rPr>
          <w:sz w:val="16"/>
        </w:rPr>
        <w:t> (and that Brussels wants to curb). Innocence is in short supply in this world.</w:t>
      </w:r>
    </w:p>
    <w:p w14:paraId="7B3CDFE6" w14:textId="77777777" w:rsidR="004C0AAF" w:rsidRDefault="004C0AAF" w:rsidP="004C0AAF">
      <w:pPr>
        <w:pStyle w:val="Heading4"/>
      </w:pPr>
      <w:r>
        <w:t>Government shutdown means, plan can’t happen---vote neg on presumption</w:t>
      </w:r>
    </w:p>
    <w:p w14:paraId="6966871E" w14:textId="77777777" w:rsidR="004C0AAF" w:rsidRDefault="004C0AAF" w:rsidP="004C0AAF">
      <w:pPr>
        <w:pStyle w:val="Heading4"/>
      </w:pPr>
      <w:r>
        <w:t xml:space="preserve">China </w:t>
      </w:r>
      <w:r w:rsidRPr="000050DC">
        <w:rPr>
          <w:u w:val="single"/>
        </w:rPr>
        <w:t>supports</w:t>
      </w:r>
      <w:r>
        <w:t xml:space="preserve"> the LIO, is a </w:t>
      </w:r>
      <w:r w:rsidRPr="000050DC">
        <w:rPr>
          <w:u w:val="single"/>
        </w:rPr>
        <w:t>structurally constrained</w:t>
      </w:r>
      <w:r>
        <w:t xml:space="preserve"> power, and the US is </w:t>
      </w:r>
      <w:r w:rsidRPr="000050DC">
        <w:rPr>
          <w:u w:val="single"/>
        </w:rPr>
        <w:t>just as bad</w:t>
      </w:r>
      <w:r>
        <w:t xml:space="preserve">. </w:t>
      </w:r>
    </w:p>
    <w:p w14:paraId="1D5A80D0" w14:textId="77777777" w:rsidR="004C0AAF" w:rsidRDefault="004C0AAF" w:rsidP="004C0AAF">
      <w:r w:rsidRPr="00821B19">
        <w:rPr>
          <w:rFonts w:eastAsiaTheme="majorEastAsia" w:cstheme="majorBidi"/>
          <w:b/>
          <w:iCs/>
          <w:sz w:val="26"/>
        </w:rPr>
        <w:t>Swaine 21</w:t>
      </w:r>
      <w:r w:rsidRPr="00821B19">
        <w:t>, Director, Quincy Institute East Asia Program, Ph.D., Government, Harvard University (Michael Swaine, April 21, 2021, “China Doesn’t Pose an Existential Threat for America</w:t>
      </w:r>
      <w:r>
        <w:t xml:space="preserve">,” Foreign Policy, </w:t>
      </w:r>
      <w:r w:rsidRPr="00821B19">
        <w:t>https://foreignpolicy.com/2021/04/21/china-existential-threat-america/</w:t>
      </w:r>
      <w:r>
        <w:t>)</w:t>
      </w:r>
    </w:p>
    <w:p w14:paraId="340C6928" w14:textId="77777777" w:rsidR="004C0AAF" w:rsidRPr="007378A7" w:rsidRDefault="004C0AAF" w:rsidP="004C0AAF">
      <w:pPr>
        <w:rPr>
          <w:sz w:val="16"/>
        </w:rPr>
      </w:pPr>
      <w:r w:rsidRPr="007378A7">
        <w:rPr>
          <w:sz w:val="16"/>
        </w:rPr>
        <w:t xml:space="preserve">Finally, the latter set of supposedly existential normative or ideological threats consists of many elements, including </w:t>
      </w:r>
      <w:r w:rsidRPr="007378A7">
        <w:rPr>
          <w:rStyle w:val="StyleUnderline"/>
          <w:highlight w:val="cyan"/>
        </w:rPr>
        <w:t>Beijing’s</w:t>
      </w:r>
      <w:r w:rsidRPr="007378A7">
        <w:rPr>
          <w:rStyle w:val="StyleUnderline"/>
        </w:rPr>
        <w:t xml:space="preserve"> possible </w:t>
      </w:r>
      <w:r w:rsidRPr="007378A7">
        <w:rPr>
          <w:rStyle w:val="Emphasis"/>
          <w:highlight w:val="cyan"/>
        </w:rPr>
        <w:t>overturning</w:t>
      </w:r>
      <w:r w:rsidRPr="007378A7">
        <w:rPr>
          <w:rStyle w:val="StyleUnderline"/>
        </w:rPr>
        <w:t xml:space="preserve"> of </w:t>
      </w:r>
      <w:r w:rsidRPr="007378A7">
        <w:rPr>
          <w:rStyle w:val="StyleUnderline"/>
          <w:highlight w:val="cyan"/>
        </w:rPr>
        <w:t>the</w:t>
      </w:r>
      <w:r w:rsidRPr="007378A7">
        <w:rPr>
          <w:rStyle w:val="StyleUnderline"/>
        </w:rPr>
        <w:t xml:space="preserve"> so-called global </w:t>
      </w:r>
      <w:r w:rsidRPr="007378A7">
        <w:rPr>
          <w:rStyle w:val="Emphasis"/>
          <w:highlight w:val="cyan"/>
        </w:rPr>
        <w:t>l</w:t>
      </w:r>
      <w:r w:rsidRPr="007378A7">
        <w:rPr>
          <w:rStyle w:val="StyleUnderline"/>
        </w:rPr>
        <w:t xml:space="preserve">iberal </w:t>
      </w:r>
      <w:r w:rsidRPr="007378A7">
        <w:rPr>
          <w:rStyle w:val="Emphasis"/>
          <w:highlight w:val="cyan"/>
        </w:rPr>
        <w:t>i</w:t>
      </w:r>
      <w:r w:rsidRPr="007378A7">
        <w:rPr>
          <w:rStyle w:val="StyleUnderline"/>
        </w:rPr>
        <w:t xml:space="preserve">nternational </w:t>
      </w:r>
      <w:r w:rsidRPr="007378A7">
        <w:rPr>
          <w:rStyle w:val="Emphasis"/>
          <w:highlight w:val="cyan"/>
        </w:rPr>
        <w:t>o</w:t>
      </w:r>
      <w:r w:rsidRPr="007378A7">
        <w:rPr>
          <w:rStyle w:val="StyleUnderline"/>
        </w:rPr>
        <w:t>rder</w:t>
      </w:r>
      <w:r w:rsidRPr="007378A7">
        <w:rPr>
          <w:sz w:val="16"/>
        </w:rPr>
        <w:t xml:space="preserve">, Chinese influence operations aimed at U.S. society, the export of China’s political values and state-directed economic approach, and its sale of surveillance technologies and other items that facilitate the rise or strengthening of authoritarian states. These threats all seem hair-raising at first glance. But while significant, they </w:t>
      </w:r>
      <w:r w:rsidRPr="007378A7">
        <w:rPr>
          <w:rStyle w:val="StyleUnderline"/>
        </w:rPr>
        <w:t xml:space="preserve">are </w:t>
      </w:r>
      <w:r w:rsidRPr="007378A7">
        <w:rPr>
          <w:rStyle w:val="Emphasis"/>
          <w:sz w:val="24"/>
          <w:highlight w:val="cyan"/>
        </w:rPr>
        <w:t>greatly exaggerated</w:t>
      </w:r>
      <w:r w:rsidRPr="007378A7">
        <w:rPr>
          <w:rStyle w:val="StyleUnderline"/>
          <w:highlight w:val="cyan"/>
        </w:rPr>
        <w:t xml:space="preserve"> and</w:t>
      </w:r>
      <w:r w:rsidRPr="007378A7">
        <w:rPr>
          <w:rStyle w:val="StyleUnderline"/>
        </w:rPr>
        <w:t xml:space="preserve"> do </w:t>
      </w:r>
      <w:r w:rsidRPr="007378A7">
        <w:rPr>
          <w:rStyle w:val="Emphasis"/>
          <w:highlight w:val="cyan"/>
        </w:rPr>
        <w:t>not</w:t>
      </w:r>
      <w:r w:rsidRPr="007378A7">
        <w:rPr>
          <w:rStyle w:val="StyleUnderline"/>
        </w:rPr>
        <w:t xml:space="preserve"> rise to the level of constituting an </w:t>
      </w:r>
      <w:r w:rsidRPr="007378A7">
        <w:rPr>
          <w:rStyle w:val="Emphasis"/>
          <w:sz w:val="24"/>
          <w:highlight w:val="cyan"/>
        </w:rPr>
        <w:t>existential</w:t>
      </w:r>
      <w:r w:rsidRPr="007378A7">
        <w:rPr>
          <w:rStyle w:val="StyleUnderline"/>
        </w:rPr>
        <w:t xml:space="preserve"> threat</w:t>
      </w:r>
      <w:r w:rsidRPr="007378A7">
        <w:rPr>
          <w:sz w:val="16"/>
        </w:rPr>
        <w:t>.</w:t>
      </w:r>
    </w:p>
    <w:p w14:paraId="5B2AE2D8" w14:textId="77777777" w:rsidR="004C0AAF" w:rsidRPr="008C7410" w:rsidRDefault="004C0AAF" w:rsidP="004C0AAF">
      <w:pPr>
        <w:rPr>
          <w:sz w:val="16"/>
        </w:rPr>
      </w:pPr>
      <w:r w:rsidRPr="007378A7">
        <w:rPr>
          <w:rStyle w:val="StyleUnderline"/>
        </w:rPr>
        <w:t xml:space="preserve">Beijing </w:t>
      </w:r>
      <w:r w:rsidRPr="007378A7">
        <w:rPr>
          <w:rStyle w:val="StyleUnderline"/>
          <w:highlight w:val="cyan"/>
        </w:rPr>
        <w:t xml:space="preserve">has little </w:t>
      </w:r>
      <w:r w:rsidRPr="007378A7">
        <w:rPr>
          <w:rStyle w:val="Emphasis"/>
          <w:highlight w:val="cyan"/>
        </w:rPr>
        <w:t>interest</w:t>
      </w:r>
      <w:r w:rsidRPr="007378A7">
        <w:rPr>
          <w:rStyle w:val="StyleUnderline"/>
          <w:highlight w:val="cyan"/>
        </w:rPr>
        <w:t xml:space="preserve"> in exporting</w:t>
      </w:r>
      <w:r w:rsidRPr="008C7410">
        <w:rPr>
          <w:rStyle w:val="StyleUnderline"/>
        </w:rPr>
        <w:t xml:space="preserve"> its </w:t>
      </w:r>
      <w:r w:rsidRPr="007378A7">
        <w:rPr>
          <w:rStyle w:val="Emphasis"/>
          <w:highlight w:val="cyan"/>
        </w:rPr>
        <w:t>governance</w:t>
      </w:r>
      <w:r w:rsidRPr="008C7410">
        <w:rPr>
          <w:rStyle w:val="StyleUnderline"/>
        </w:rPr>
        <w:t xml:space="preserve"> system</w:t>
      </w:r>
      <w:r w:rsidRPr="008C7410">
        <w:rPr>
          <w:sz w:val="16"/>
        </w:rPr>
        <w:t>, and where it does, it is almost entirely directed at developing countries, not industrial democracies such as the United States. In addition, there is no evidence to indicate that the Chinese are actually engaged in compelling or actively persuading countries to follow their experience. Rather, they want developing nations to study from and copy China’s approach because doing so would help to legitimize the Chinese system both internationally and more importantly to Beijing’s domestic audience.</w:t>
      </w:r>
    </w:p>
    <w:p w14:paraId="174D64F8" w14:textId="77777777" w:rsidR="004C0AAF" w:rsidRPr="008C7410" w:rsidRDefault="004C0AAF" w:rsidP="004C0AAF">
      <w:pPr>
        <w:rPr>
          <w:sz w:val="14"/>
          <w:szCs w:val="14"/>
        </w:rPr>
      </w:pPr>
      <w:r w:rsidRPr="008C7410">
        <w:rPr>
          <w:sz w:val="14"/>
          <w:szCs w:val="14"/>
        </w:rPr>
        <w:t>In addition, the notion that Beijing is deliberately attempting to control other countries and make them more authoritarian by entrapping them in debt and selling them “Big Brother” hardware such as surveillance systems is unsupported by the facts. Chinese banks show little desire to extend loans that will fail, and the failures that do occur are mostly due to poor feasibility studies and the incompetence and excessive zeal of lenders and/or borrowers. Moreover, in both loan-giving and surveillance equipment sales, China has shown no specific preference for nondemocratic over democratic states.</w:t>
      </w:r>
    </w:p>
    <w:p w14:paraId="0F27322C" w14:textId="77777777" w:rsidR="004C0AAF" w:rsidRPr="00AE6FE1" w:rsidRDefault="004C0AAF" w:rsidP="004C0AAF">
      <w:pPr>
        <w:rPr>
          <w:sz w:val="16"/>
        </w:rPr>
      </w:pPr>
      <w:r w:rsidRPr="007378A7">
        <w:rPr>
          <w:rStyle w:val="StyleUnderline"/>
          <w:highlight w:val="cyan"/>
        </w:rPr>
        <w:t xml:space="preserve">Even if </w:t>
      </w:r>
      <w:r w:rsidRPr="007378A7">
        <w:rPr>
          <w:rStyle w:val="Emphasis"/>
          <w:highlight w:val="cyan"/>
        </w:rPr>
        <w:t>Beijing</w:t>
      </w:r>
      <w:r w:rsidRPr="007378A7">
        <w:rPr>
          <w:rStyle w:val="StyleUnderline"/>
          <w:highlight w:val="cyan"/>
        </w:rPr>
        <w:t xml:space="preserve"> were to</w:t>
      </w:r>
      <w:r w:rsidRPr="00312EA4">
        <w:rPr>
          <w:rStyle w:val="StyleUnderline"/>
        </w:rPr>
        <w:t xml:space="preserve"> attempt to </w:t>
      </w:r>
      <w:r w:rsidRPr="00C41BBF">
        <w:rPr>
          <w:rStyle w:val="Emphasis"/>
        </w:rPr>
        <w:t>export</w:t>
      </w:r>
      <w:r w:rsidRPr="00312EA4">
        <w:rPr>
          <w:rStyle w:val="StyleUnderline"/>
        </w:rPr>
        <w:t xml:space="preserve"> its</w:t>
      </w:r>
      <w:r w:rsidRPr="00AE6FE1">
        <w:rPr>
          <w:sz w:val="16"/>
        </w:rPr>
        <w:t xml:space="preserve"> development </w:t>
      </w:r>
      <w:r w:rsidRPr="00312EA4">
        <w:rPr>
          <w:rStyle w:val="StyleUnderline"/>
        </w:rPr>
        <w:t>approach</w:t>
      </w:r>
      <w:r w:rsidRPr="00AE6FE1">
        <w:rPr>
          <w:sz w:val="16"/>
        </w:rPr>
        <w:t xml:space="preserve"> to other states, </w:t>
      </w:r>
      <w:r w:rsidRPr="007378A7">
        <w:rPr>
          <w:rStyle w:val="StyleUnderline"/>
          <w:highlight w:val="cyan"/>
        </w:rPr>
        <w:t>the</w:t>
      </w:r>
      <w:r w:rsidRPr="00312EA4">
        <w:rPr>
          <w:rStyle w:val="StyleUnderline"/>
        </w:rPr>
        <w:t xml:space="preserve"> actual </w:t>
      </w:r>
      <w:r w:rsidRPr="007378A7">
        <w:rPr>
          <w:rStyle w:val="Emphasis"/>
          <w:highlight w:val="cyan"/>
        </w:rPr>
        <w:t>attractiveness</w:t>
      </w:r>
      <w:r w:rsidRPr="00AE6FE1">
        <w:rPr>
          <w:sz w:val="16"/>
        </w:rPr>
        <w:t xml:space="preserve"> of that approach </w:t>
      </w:r>
      <w:r w:rsidRPr="007378A7">
        <w:rPr>
          <w:rStyle w:val="StyleUnderline"/>
          <w:highlight w:val="cyan"/>
        </w:rPr>
        <w:t>would prove</w:t>
      </w:r>
      <w:r w:rsidRPr="00312EA4">
        <w:rPr>
          <w:rStyle w:val="StyleUnderline"/>
        </w:rPr>
        <w:t xml:space="preserve"> to be </w:t>
      </w:r>
      <w:r w:rsidRPr="00C41BBF">
        <w:rPr>
          <w:rStyle w:val="Emphasis"/>
        </w:rPr>
        <w:t xml:space="preserve">highly </w:t>
      </w:r>
      <w:r w:rsidRPr="007378A7">
        <w:rPr>
          <w:rStyle w:val="Emphasis"/>
          <w:highlight w:val="cyan"/>
        </w:rPr>
        <w:t>limited</w:t>
      </w:r>
      <w:r w:rsidRPr="00312EA4">
        <w:rPr>
          <w:rStyle w:val="StyleUnderline"/>
        </w:rPr>
        <w:t xml:space="preserve">. The </w:t>
      </w:r>
      <w:r w:rsidRPr="007378A7">
        <w:rPr>
          <w:rStyle w:val="StyleUnderline"/>
          <w:highlight w:val="cyan"/>
        </w:rPr>
        <w:t>features</w:t>
      </w:r>
      <w:r w:rsidRPr="00AE6FE1">
        <w:rPr>
          <w:sz w:val="16"/>
        </w:rPr>
        <w:t xml:space="preserve"> undergirding China’s developmental success </w:t>
      </w:r>
      <w:r w:rsidRPr="007378A7">
        <w:rPr>
          <w:rStyle w:val="StyleUnderline"/>
          <w:highlight w:val="cyan"/>
        </w:rPr>
        <w:t xml:space="preserve">are </w:t>
      </w:r>
      <w:r w:rsidRPr="007378A7">
        <w:rPr>
          <w:rStyle w:val="Emphasis"/>
          <w:highlight w:val="cyan"/>
        </w:rPr>
        <w:t>not replicable</w:t>
      </w:r>
      <w:r w:rsidRPr="007378A7">
        <w:rPr>
          <w:rStyle w:val="StyleUnderline"/>
          <w:highlight w:val="cyan"/>
        </w:rPr>
        <w:t xml:space="preserve"> for</w:t>
      </w:r>
      <w:r w:rsidRPr="00AE6FE1">
        <w:rPr>
          <w:sz w:val="16"/>
        </w:rPr>
        <w:t xml:space="preserve"> most (if </w:t>
      </w:r>
      <w:r w:rsidRPr="00312EA4">
        <w:rPr>
          <w:rStyle w:val="StyleUnderline"/>
        </w:rPr>
        <w:t xml:space="preserve">any) </w:t>
      </w:r>
      <w:r w:rsidRPr="007378A7">
        <w:rPr>
          <w:rStyle w:val="StyleUnderline"/>
          <w:highlight w:val="cyan"/>
        </w:rPr>
        <w:t>countries</w:t>
      </w:r>
      <w:r w:rsidRPr="00312EA4">
        <w:rPr>
          <w:rStyle w:val="StyleUnderline"/>
        </w:rPr>
        <w:t xml:space="preserve">. These </w:t>
      </w:r>
      <w:r w:rsidRPr="007378A7">
        <w:rPr>
          <w:rStyle w:val="StyleUnderline"/>
          <w:highlight w:val="cyan"/>
        </w:rPr>
        <w:t>include</w:t>
      </w:r>
      <w:r w:rsidRPr="00312EA4">
        <w:rPr>
          <w:rStyle w:val="StyleUnderline"/>
        </w:rPr>
        <w:t xml:space="preserve"> a </w:t>
      </w:r>
      <w:r w:rsidRPr="007378A7">
        <w:rPr>
          <w:rStyle w:val="StyleUnderline"/>
          <w:highlight w:val="cyan"/>
        </w:rPr>
        <w:t xml:space="preserve">high </w:t>
      </w:r>
      <w:r w:rsidRPr="007378A7">
        <w:rPr>
          <w:rStyle w:val="Emphasis"/>
          <w:highlight w:val="cyan"/>
        </w:rPr>
        <w:t>savings</w:t>
      </w:r>
      <w:r w:rsidRPr="00312EA4">
        <w:rPr>
          <w:rStyle w:val="StyleUnderline"/>
        </w:rPr>
        <w:t xml:space="preserve"> rate</w:t>
      </w:r>
      <w:r w:rsidRPr="00AE6FE1">
        <w:rPr>
          <w:sz w:val="16"/>
        </w:rPr>
        <w:t xml:space="preserve">; a highly acquisitive and entrepreneurial cultural environment; a </w:t>
      </w:r>
      <w:r w:rsidRPr="007378A7">
        <w:rPr>
          <w:rStyle w:val="StyleUnderline"/>
          <w:highlight w:val="cyan"/>
        </w:rPr>
        <w:t>state</w:t>
      </w:r>
      <w:r w:rsidRPr="00312EA4">
        <w:rPr>
          <w:rStyle w:val="StyleUnderline"/>
        </w:rPr>
        <w:t xml:space="preserve">-owned </w:t>
      </w:r>
      <w:r w:rsidRPr="007378A7">
        <w:rPr>
          <w:rStyle w:val="Emphasis"/>
          <w:highlight w:val="cyan"/>
        </w:rPr>
        <w:t>banking</w:t>
      </w:r>
      <w:r w:rsidRPr="00AE6FE1">
        <w:rPr>
          <w:sz w:val="16"/>
        </w:rPr>
        <w:t xml:space="preserve"> system </w:t>
      </w:r>
      <w:r w:rsidRPr="007378A7">
        <w:rPr>
          <w:rStyle w:val="StyleUnderline"/>
          <w:highlight w:val="cyan"/>
        </w:rPr>
        <w:t>and</w:t>
      </w:r>
      <w:r w:rsidRPr="00AE6FE1">
        <w:rPr>
          <w:sz w:val="16"/>
        </w:rPr>
        <w:t xml:space="preserve"> nonconvertible currency; many massive </w:t>
      </w:r>
      <w:r w:rsidRPr="00312EA4">
        <w:rPr>
          <w:rStyle w:val="StyleUnderline"/>
        </w:rPr>
        <w:t xml:space="preserve">state-owned </w:t>
      </w:r>
      <w:r w:rsidRPr="007378A7">
        <w:rPr>
          <w:rStyle w:val="Emphasis"/>
          <w:highlight w:val="cyan"/>
        </w:rPr>
        <w:t>industries</w:t>
      </w:r>
      <w:r w:rsidRPr="00AE6FE1">
        <w:rPr>
          <w:sz w:val="16"/>
        </w:rPr>
        <w:t xml:space="preserve"> that exist to provide employment, facilitate </w:t>
      </w:r>
      <w:r w:rsidRPr="007378A7">
        <w:rPr>
          <w:rStyle w:val="StyleUnderline"/>
          <w:highlight w:val="cyan"/>
        </w:rPr>
        <w:t>party control over</w:t>
      </w:r>
      <w:r w:rsidRPr="00312EA4">
        <w:rPr>
          <w:rStyle w:val="StyleUnderline"/>
        </w:rPr>
        <w:t xml:space="preserve"> key </w:t>
      </w:r>
      <w:r w:rsidRPr="007378A7">
        <w:rPr>
          <w:rStyle w:val="Emphasis"/>
          <w:highlight w:val="cyan"/>
        </w:rPr>
        <w:t>sectors</w:t>
      </w:r>
      <w:r w:rsidRPr="00AE6FE1">
        <w:rPr>
          <w:sz w:val="16"/>
        </w:rPr>
        <w:t xml:space="preserve">, and drive huge infrastructure construction; </w:t>
      </w:r>
      <w:r w:rsidRPr="007378A7">
        <w:rPr>
          <w:rStyle w:val="StyleUnderline"/>
          <w:highlight w:val="cyan"/>
        </w:rPr>
        <w:t>and</w:t>
      </w:r>
      <w:r w:rsidRPr="00312EA4">
        <w:rPr>
          <w:rStyle w:val="StyleUnderline"/>
        </w:rPr>
        <w:t xml:space="preserve"> strong controls over </w:t>
      </w:r>
      <w:r w:rsidRPr="00AE6FE1">
        <w:rPr>
          <w:rStyle w:val="Emphasis"/>
        </w:rPr>
        <w:t xml:space="preserve">virtually </w:t>
      </w:r>
      <w:r w:rsidRPr="007378A7">
        <w:rPr>
          <w:rStyle w:val="Emphasis"/>
          <w:highlight w:val="cyan"/>
        </w:rPr>
        <w:t>all</w:t>
      </w:r>
      <w:r w:rsidRPr="007378A7">
        <w:rPr>
          <w:rStyle w:val="StyleUnderline"/>
          <w:highlight w:val="cyan"/>
        </w:rPr>
        <w:t xml:space="preserve"> information</w:t>
      </w:r>
      <w:r w:rsidRPr="00AE6FE1">
        <w:rPr>
          <w:sz w:val="16"/>
        </w:rPr>
        <w:t xml:space="preserve"> flows. Moreover, </w:t>
      </w:r>
      <w:r w:rsidRPr="007378A7">
        <w:rPr>
          <w:rStyle w:val="StyleUnderline"/>
          <w:highlight w:val="cyan"/>
        </w:rPr>
        <w:t>such</w:t>
      </w:r>
      <w:r w:rsidRPr="00312EA4">
        <w:rPr>
          <w:rStyle w:val="StyleUnderline"/>
        </w:rPr>
        <w:t xml:space="preserve"> a model</w:t>
      </w:r>
      <w:r w:rsidRPr="00AE6FE1">
        <w:rPr>
          <w:sz w:val="16"/>
        </w:rPr>
        <w:t xml:space="preserve"> (if you can call it that) </w:t>
      </w:r>
      <w:r w:rsidRPr="007378A7">
        <w:rPr>
          <w:rStyle w:val="StyleUnderline"/>
          <w:highlight w:val="cyan"/>
        </w:rPr>
        <w:t>is</w:t>
      </w:r>
      <w:r w:rsidRPr="00312EA4">
        <w:rPr>
          <w:rStyle w:val="StyleUnderline"/>
        </w:rPr>
        <w:t xml:space="preserve"> almost certainly </w:t>
      </w:r>
      <w:r w:rsidRPr="007378A7">
        <w:rPr>
          <w:rStyle w:val="Emphasis"/>
          <w:highlight w:val="cyan"/>
        </w:rPr>
        <w:t>not sustainable</w:t>
      </w:r>
      <w:r w:rsidRPr="00AE6FE1">
        <w:rPr>
          <w:sz w:val="16"/>
        </w:rPr>
        <w:t xml:space="preserve"> in its present form, </w:t>
      </w:r>
      <w:r w:rsidRPr="007378A7">
        <w:rPr>
          <w:rStyle w:val="StyleUnderline"/>
          <w:highlight w:val="cyan"/>
        </w:rPr>
        <w:t xml:space="preserve">given China’s </w:t>
      </w:r>
      <w:r w:rsidRPr="007378A7">
        <w:rPr>
          <w:rStyle w:val="Emphasis"/>
          <w:highlight w:val="cyan"/>
        </w:rPr>
        <w:t>aging</w:t>
      </w:r>
      <w:r w:rsidRPr="007378A7">
        <w:rPr>
          <w:rStyle w:val="StyleUnderline"/>
          <w:highlight w:val="cyan"/>
        </w:rPr>
        <w:t xml:space="preserve"> population</w:t>
      </w:r>
      <w:r w:rsidRPr="00312EA4">
        <w:rPr>
          <w:rStyle w:val="StyleUnderline"/>
        </w:rPr>
        <w:t xml:space="preserve">, extensive </w:t>
      </w:r>
      <w:r w:rsidRPr="007378A7">
        <w:rPr>
          <w:rStyle w:val="Emphasis"/>
          <w:highlight w:val="cyan"/>
        </w:rPr>
        <w:t>corruption</w:t>
      </w:r>
      <w:r w:rsidRPr="00AE6FE1">
        <w:rPr>
          <w:sz w:val="16"/>
        </w:rPr>
        <w:t xml:space="preserve">, very large levels of </w:t>
      </w:r>
      <w:r w:rsidRPr="00312EA4">
        <w:rPr>
          <w:rStyle w:val="StyleUnderline"/>
        </w:rPr>
        <w:t xml:space="preserve">income </w:t>
      </w:r>
      <w:r w:rsidRPr="007378A7">
        <w:rPr>
          <w:rStyle w:val="Emphasis"/>
          <w:highlight w:val="cyan"/>
        </w:rPr>
        <w:t>inequality</w:t>
      </w:r>
      <w:r w:rsidRPr="00312EA4">
        <w:rPr>
          <w:rStyle w:val="StyleUnderline"/>
        </w:rPr>
        <w:t xml:space="preserve">, inadequate </w:t>
      </w:r>
      <w:r w:rsidRPr="007378A7">
        <w:rPr>
          <w:rStyle w:val="StyleUnderline"/>
          <w:highlight w:val="cyan"/>
        </w:rPr>
        <w:t xml:space="preserve">social </w:t>
      </w:r>
      <w:r w:rsidRPr="007378A7">
        <w:rPr>
          <w:rStyle w:val="Emphasis"/>
          <w:highlight w:val="cyan"/>
        </w:rPr>
        <w:t>safety</w:t>
      </w:r>
      <w:r w:rsidRPr="00AE6FE1">
        <w:rPr>
          <w:rStyle w:val="Emphasis"/>
        </w:rPr>
        <w:t xml:space="preserve"> net</w:t>
      </w:r>
      <w:r w:rsidRPr="00AE6FE1">
        <w:rPr>
          <w:sz w:val="16"/>
        </w:rPr>
        <w:t>, and the fact that free information flows are required to drive global innovation.</w:t>
      </w:r>
    </w:p>
    <w:p w14:paraId="6DBC7EAD" w14:textId="77777777" w:rsidR="004C0AAF" w:rsidRPr="00BC13B7" w:rsidRDefault="004C0AAF" w:rsidP="004C0AAF">
      <w:pPr>
        <w:rPr>
          <w:sz w:val="16"/>
        </w:rPr>
      </w:pPr>
      <w:r w:rsidRPr="00BC13B7">
        <w:rPr>
          <w:sz w:val="16"/>
        </w:rPr>
        <w:t xml:space="preserve">Although </w:t>
      </w:r>
      <w:r w:rsidRPr="007378A7">
        <w:rPr>
          <w:rStyle w:val="StyleUnderline"/>
          <w:highlight w:val="cyan"/>
        </w:rPr>
        <w:t>China’s</w:t>
      </w:r>
      <w:r w:rsidRPr="00BC13B7">
        <w:rPr>
          <w:sz w:val="16"/>
        </w:rPr>
        <w:t xml:space="preserve"> combination of economic reform policies and </w:t>
      </w:r>
      <w:r w:rsidRPr="00502991">
        <w:rPr>
          <w:rStyle w:val="StyleUnderline"/>
        </w:rPr>
        <w:t xml:space="preserve">authoritarian political </w:t>
      </w:r>
      <w:r w:rsidRPr="007378A7">
        <w:rPr>
          <w:rStyle w:val="Emphasis"/>
          <w:highlight w:val="cyan"/>
        </w:rPr>
        <w:t>system</w:t>
      </w:r>
      <w:r w:rsidRPr="00502991">
        <w:rPr>
          <w:rStyle w:val="StyleUnderline"/>
        </w:rPr>
        <w:t xml:space="preserve"> has </w:t>
      </w:r>
      <w:r w:rsidRPr="007378A7">
        <w:rPr>
          <w:rStyle w:val="StyleUnderline"/>
          <w:highlight w:val="cyan"/>
        </w:rPr>
        <w:t xml:space="preserve">been </w:t>
      </w:r>
      <w:r w:rsidRPr="007378A7">
        <w:rPr>
          <w:rStyle w:val="Emphasis"/>
          <w:highlight w:val="cyan"/>
        </w:rPr>
        <w:t>around</w:t>
      </w:r>
      <w:r w:rsidRPr="007378A7">
        <w:rPr>
          <w:rStyle w:val="StyleUnderline"/>
          <w:highlight w:val="cyan"/>
        </w:rPr>
        <w:t xml:space="preserve"> since the</w:t>
      </w:r>
      <w:r w:rsidRPr="00702448">
        <w:rPr>
          <w:rStyle w:val="StyleUnderline"/>
        </w:rPr>
        <w:t xml:space="preserve"> early </w:t>
      </w:r>
      <w:r w:rsidRPr="005D6018">
        <w:rPr>
          <w:rStyle w:val="StyleUnderline"/>
        </w:rPr>
        <w:t>19</w:t>
      </w:r>
      <w:r w:rsidRPr="007378A7">
        <w:rPr>
          <w:rStyle w:val="StyleUnderline"/>
          <w:highlight w:val="cyan"/>
        </w:rPr>
        <w:t xml:space="preserve">80s, </w:t>
      </w:r>
      <w:r w:rsidRPr="007378A7">
        <w:rPr>
          <w:rStyle w:val="Emphasis"/>
          <w:sz w:val="25"/>
          <w:szCs w:val="25"/>
          <w:highlight w:val="cyan"/>
        </w:rPr>
        <w:t>no</w:t>
      </w:r>
      <w:r w:rsidRPr="00702448">
        <w:rPr>
          <w:rStyle w:val="StyleUnderline"/>
        </w:rPr>
        <w:t xml:space="preserve">t a </w:t>
      </w:r>
      <w:r w:rsidRPr="00502991">
        <w:rPr>
          <w:rStyle w:val="Emphasis"/>
          <w:sz w:val="25"/>
          <w:szCs w:val="25"/>
        </w:rPr>
        <w:t xml:space="preserve">single </w:t>
      </w:r>
      <w:r w:rsidRPr="007378A7">
        <w:rPr>
          <w:rStyle w:val="Emphasis"/>
          <w:sz w:val="25"/>
          <w:szCs w:val="25"/>
          <w:highlight w:val="cyan"/>
        </w:rPr>
        <w:t>nation</w:t>
      </w:r>
      <w:r w:rsidRPr="00502991">
        <w:rPr>
          <w:rStyle w:val="StyleUnderline"/>
        </w:rPr>
        <w:t xml:space="preserve"> has </w:t>
      </w:r>
      <w:r w:rsidRPr="007378A7">
        <w:rPr>
          <w:rStyle w:val="StyleUnderline"/>
          <w:highlight w:val="cyan"/>
        </w:rPr>
        <w:t>adopted</w:t>
      </w:r>
      <w:r w:rsidRPr="00502991">
        <w:rPr>
          <w:rStyle w:val="StyleUnderline"/>
        </w:rPr>
        <w:t xml:space="preserve"> that </w:t>
      </w:r>
      <w:r w:rsidRPr="00BC13B7">
        <w:rPr>
          <w:rStyle w:val="Emphasis"/>
        </w:rPr>
        <w:t>system</w:t>
      </w:r>
      <w:r w:rsidRPr="00502991">
        <w:rPr>
          <w:rStyle w:val="StyleUnderline"/>
        </w:rPr>
        <w:t xml:space="preserve"> either willingly or under Chinese compulsion</w:t>
      </w:r>
      <w:r w:rsidRPr="00BC13B7">
        <w:rPr>
          <w:sz w:val="16"/>
        </w:rPr>
        <w:t xml:space="preserve">. There are certainly many authoritarian states and fragile democracies on China’s periphery, but none of them were made that way by China. </w:t>
      </w:r>
      <w:r w:rsidRPr="00345CD9">
        <w:rPr>
          <w:rStyle w:val="StyleUnderline"/>
        </w:rPr>
        <w:t xml:space="preserve">China’s </w:t>
      </w:r>
      <w:r w:rsidRPr="00BC13B7">
        <w:rPr>
          <w:rStyle w:val="Emphasis"/>
        </w:rPr>
        <w:t>challenge</w:t>
      </w:r>
      <w:r w:rsidRPr="00345CD9">
        <w:rPr>
          <w:rStyle w:val="StyleUnderline"/>
        </w:rPr>
        <w:t xml:space="preserve"> to the so-called global </w:t>
      </w:r>
      <w:r w:rsidRPr="00BC13B7">
        <w:rPr>
          <w:rStyle w:val="Emphasis"/>
        </w:rPr>
        <w:t>l</w:t>
      </w:r>
      <w:r w:rsidRPr="00345CD9">
        <w:rPr>
          <w:rStyle w:val="StyleUnderline"/>
        </w:rPr>
        <w:t xml:space="preserve">iberal </w:t>
      </w:r>
      <w:r w:rsidRPr="00BC13B7">
        <w:rPr>
          <w:rStyle w:val="Emphasis"/>
        </w:rPr>
        <w:t>i</w:t>
      </w:r>
      <w:r w:rsidRPr="00345CD9">
        <w:rPr>
          <w:rStyle w:val="StyleUnderline"/>
        </w:rPr>
        <w:t xml:space="preserve">nternational </w:t>
      </w:r>
      <w:r w:rsidRPr="00BC13B7">
        <w:rPr>
          <w:rStyle w:val="Emphasis"/>
        </w:rPr>
        <w:t>o</w:t>
      </w:r>
      <w:r w:rsidRPr="00345CD9">
        <w:rPr>
          <w:rStyle w:val="StyleUnderline"/>
        </w:rPr>
        <w:t>rder is also exaggerated</w:t>
      </w:r>
      <w:r w:rsidRPr="00BC13B7">
        <w:rPr>
          <w:sz w:val="16"/>
        </w:rPr>
        <w:t>. In the first place, it is highly debatable whether in fact a single coherent global order even exists. What observers usually refer to as the “liberal international order” (a relatively recent term) actually consists of an amalgam of disparate regimes with different origins, including international human rights pacts, multilateral economic arrangements, and an international court.</w:t>
      </w:r>
    </w:p>
    <w:p w14:paraId="735491A1" w14:textId="77777777" w:rsidR="004C0AAF" w:rsidRPr="00F11337" w:rsidRDefault="004C0AAF" w:rsidP="004C0AAF">
      <w:pPr>
        <w:rPr>
          <w:sz w:val="16"/>
        </w:rPr>
      </w:pPr>
      <w:r w:rsidRPr="00345CD9">
        <w:rPr>
          <w:rStyle w:val="StyleUnderline"/>
        </w:rPr>
        <w:t xml:space="preserve">The </w:t>
      </w:r>
      <w:r w:rsidRPr="007378A7">
        <w:rPr>
          <w:rStyle w:val="Emphasis"/>
          <w:highlight w:val="cyan"/>
        </w:rPr>
        <w:t>U</w:t>
      </w:r>
      <w:r w:rsidRPr="00345CD9">
        <w:rPr>
          <w:rStyle w:val="StyleUnderline"/>
        </w:rPr>
        <w:t xml:space="preserve">nited </w:t>
      </w:r>
      <w:r w:rsidRPr="007378A7">
        <w:rPr>
          <w:rStyle w:val="Emphasis"/>
          <w:highlight w:val="cyan"/>
        </w:rPr>
        <w:t>S</w:t>
      </w:r>
      <w:r w:rsidRPr="00345CD9">
        <w:rPr>
          <w:rStyle w:val="StyleUnderline"/>
        </w:rPr>
        <w:t>tates</w:t>
      </w:r>
      <w:r w:rsidRPr="00BC13B7">
        <w:rPr>
          <w:sz w:val="16"/>
        </w:rPr>
        <w:t xml:space="preserve"> certainly plays an important or leading role in many of these regimes. But it did not create and does not drive all global regimes—and in fact </w:t>
      </w:r>
      <w:r w:rsidRPr="007378A7">
        <w:rPr>
          <w:rStyle w:val="StyleUnderline"/>
          <w:highlight w:val="cyan"/>
        </w:rPr>
        <w:t xml:space="preserve">does </w:t>
      </w:r>
      <w:r w:rsidRPr="007378A7">
        <w:rPr>
          <w:rStyle w:val="Emphasis"/>
          <w:highlight w:val="cyan"/>
        </w:rPr>
        <w:t>not</w:t>
      </w:r>
      <w:r w:rsidRPr="007378A7">
        <w:rPr>
          <w:rStyle w:val="StyleUnderline"/>
          <w:highlight w:val="cyan"/>
        </w:rPr>
        <w:t xml:space="preserve"> support</w:t>
      </w:r>
      <w:r w:rsidRPr="00BC13B7">
        <w:rPr>
          <w:sz w:val="16"/>
        </w:rPr>
        <w:t xml:space="preserve"> some of them, such as </w:t>
      </w:r>
      <w:r w:rsidRPr="00345CD9">
        <w:rPr>
          <w:rStyle w:val="StyleUnderline"/>
        </w:rPr>
        <w:t xml:space="preserve">the </w:t>
      </w:r>
      <w:r w:rsidRPr="007378A7">
        <w:rPr>
          <w:rStyle w:val="Emphasis"/>
          <w:highlight w:val="cyan"/>
        </w:rPr>
        <w:t>I</w:t>
      </w:r>
      <w:r w:rsidRPr="00345CD9">
        <w:rPr>
          <w:rStyle w:val="StyleUnderline"/>
        </w:rPr>
        <w:t xml:space="preserve">nternational </w:t>
      </w:r>
      <w:r w:rsidRPr="007378A7">
        <w:rPr>
          <w:rStyle w:val="Emphasis"/>
          <w:highlight w:val="cyan"/>
        </w:rPr>
        <w:t>C</w:t>
      </w:r>
      <w:r w:rsidRPr="00345CD9">
        <w:rPr>
          <w:rStyle w:val="StyleUnderline"/>
        </w:rPr>
        <w:t xml:space="preserve">ourt of </w:t>
      </w:r>
      <w:r w:rsidRPr="007378A7">
        <w:rPr>
          <w:rStyle w:val="Emphasis"/>
          <w:highlight w:val="cyan"/>
        </w:rPr>
        <w:t>J</w:t>
      </w:r>
      <w:r w:rsidRPr="00345CD9">
        <w:rPr>
          <w:rStyle w:val="StyleUnderline"/>
        </w:rPr>
        <w:t>ustice</w:t>
      </w:r>
      <w:r w:rsidRPr="00BC13B7">
        <w:rPr>
          <w:sz w:val="16"/>
        </w:rPr>
        <w:t xml:space="preserve">, and </w:t>
      </w:r>
      <w:r w:rsidRPr="00345CD9">
        <w:rPr>
          <w:rStyle w:val="StyleUnderline"/>
        </w:rPr>
        <w:t xml:space="preserve">has </w:t>
      </w:r>
      <w:r w:rsidRPr="007378A7">
        <w:rPr>
          <w:rStyle w:val="StyleUnderline"/>
          <w:highlight w:val="cyan"/>
        </w:rPr>
        <w:t>not ratified</w:t>
      </w:r>
      <w:r w:rsidRPr="00BC13B7">
        <w:rPr>
          <w:sz w:val="16"/>
        </w:rPr>
        <w:t xml:space="preserve"> some critical pacts such as the </w:t>
      </w:r>
      <w:r w:rsidRPr="007378A7">
        <w:rPr>
          <w:rStyle w:val="Emphasis"/>
          <w:highlight w:val="cyan"/>
        </w:rPr>
        <w:t>U</w:t>
      </w:r>
      <w:r w:rsidRPr="00345CD9">
        <w:rPr>
          <w:rStyle w:val="StyleUnderline"/>
        </w:rPr>
        <w:t xml:space="preserve">nited </w:t>
      </w:r>
      <w:r w:rsidRPr="007378A7">
        <w:rPr>
          <w:rStyle w:val="Emphasis"/>
          <w:highlight w:val="cyan"/>
        </w:rPr>
        <w:t>N</w:t>
      </w:r>
      <w:r w:rsidRPr="00345CD9">
        <w:rPr>
          <w:rStyle w:val="StyleUnderline"/>
        </w:rPr>
        <w:t xml:space="preserve">ational </w:t>
      </w:r>
      <w:r w:rsidRPr="007378A7">
        <w:rPr>
          <w:rStyle w:val="Emphasis"/>
          <w:highlight w:val="cyan"/>
        </w:rPr>
        <w:t>C</w:t>
      </w:r>
      <w:r w:rsidRPr="00345CD9">
        <w:rPr>
          <w:rStyle w:val="StyleUnderline"/>
        </w:rPr>
        <w:t xml:space="preserve">onvention on the </w:t>
      </w:r>
      <w:r w:rsidRPr="007378A7">
        <w:rPr>
          <w:rStyle w:val="Emphasis"/>
          <w:highlight w:val="cyan"/>
        </w:rPr>
        <w:t>L</w:t>
      </w:r>
      <w:r w:rsidRPr="00345CD9">
        <w:rPr>
          <w:rStyle w:val="StyleUnderline"/>
        </w:rPr>
        <w:t xml:space="preserve">aw </w:t>
      </w:r>
      <w:r w:rsidRPr="007378A7">
        <w:rPr>
          <w:rStyle w:val="Emphasis"/>
          <w:highlight w:val="cyan"/>
        </w:rPr>
        <w:t>o</w:t>
      </w:r>
      <w:r w:rsidRPr="00345CD9">
        <w:rPr>
          <w:rStyle w:val="StyleUnderline"/>
        </w:rPr>
        <w:t xml:space="preserve">f the </w:t>
      </w:r>
      <w:r w:rsidRPr="007378A7">
        <w:rPr>
          <w:rStyle w:val="Emphasis"/>
          <w:highlight w:val="cyan"/>
        </w:rPr>
        <w:t>S</w:t>
      </w:r>
      <w:r w:rsidRPr="00345CD9">
        <w:rPr>
          <w:rStyle w:val="StyleUnderline"/>
        </w:rPr>
        <w:t xml:space="preserve">ea. And </w:t>
      </w:r>
      <w:r w:rsidRPr="007378A7">
        <w:rPr>
          <w:rStyle w:val="StyleUnderline"/>
          <w:highlight w:val="cyan"/>
        </w:rPr>
        <w:t>many</w:t>
      </w:r>
      <w:r w:rsidRPr="00BC13B7">
        <w:rPr>
          <w:sz w:val="16"/>
        </w:rPr>
        <w:t xml:space="preserve"> very important global </w:t>
      </w:r>
      <w:r w:rsidRPr="007378A7">
        <w:rPr>
          <w:rStyle w:val="StyleUnderline"/>
          <w:highlight w:val="cyan"/>
        </w:rPr>
        <w:t>regimes</w:t>
      </w:r>
      <w:r w:rsidRPr="00BC13B7">
        <w:rPr>
          <w:sz w:val="16"/>
        </w:rPr>
        <w:t xml:space="preserve"> (e.g., </w:t>
      </w:r>
      <w:r w:rsidRPr="007378A7">
        <w:rPr>
          <w:rStyle w:val="StyleUnderline"/>
          <w:highlight w:val="cyan"/>
        </w:rPr>
        <w:t>regarding</w:t>
      </w:r>
      <w:r w:rsidRPr="00BC13B7">
        <w:rPr>
          <w:sz w:val="16"/>
        </w:rPr>
        <w:t xml:space="preserve"> the proliferation of </w:t>
      </w:r>
      <w:r w:rsidRPr="007378A7">
        <w:rPr>
          <w:rStyle w:val="Emphasis"/>
          <w:highlight w:val="cyan"/>
        </w:rPr>
        <w:t>w</w:t>
      </w:r>
      <w:r w:rsidRPr="00345CD9">
        <w:rPr>
          <w:rStyle w:val="StyleUnderline"/>
        </w:rPr>
        <w:t xml:space="preserve">eapons of </w:t>
      </w:r>
      <w:r w:rsidRPr="007378A7">
        <w:rPr>
          <w:rStyle w:val="Emphasis"/>
          <w:highlight w:val="cyan"/>
        </w:rPr>
        <w:t>m</w:t>
      </w:r>
      <w:r w:rsidRPr="00345CD9">
        <w:rPr>
          <w:rStyle w:val="StyleUnderline"/>
        </w:rPr>
        <w:t xml:space="preserve">ass </w:t>
      </w:r>
      <w:r w:rsidRPr="007378A7">
        <w:rPr>
          <w:rStyle w:val="Emphasis"/>
          <w:highlight w:val="cyan"/>
        </w:rPr>
        <w:t>d</w:t>
      </w:r>
      <w:r w:rsidRPr="00345CD9">
        <w:rPr>
          <w:rStyle w:val="StyleUnderline"/>
        </w:rPr>
        <w:t xml:space="preserve">estruction, </w:t>
      </w:r>
      <w:r w:rsidRPr="007378A7">
        <w:rPr>
          <w:rStyle w:val="Emphasis"/>
          <w:highlight w:val="cyan"/>
        </w:rPr>
        <w:t>trade</w:t>
      </w:r>
      <w:r w:rsidRPr="00BC13B7">
        <w:rPr>
          <w:sz w:val="16"/>
        </w:rPr>
        <w:t xml:space="preserve"> and investment, </w:t>
      </w:r>
      <w:r w:rsidRPr="007378A7">
        <w:rPr>
          <w:rStyle w:val="Emphasis"/>
          <w:highlight w:val="cyan"/>
        </w:rPr>
        <w:t>climate</w:t>
      </w:r>
      <w:r w:rsidRPr="00345CD9">
        <w:rPr>
          <w:rStyle w:val="StyleUnderline"/>
        </w:rPr>
        <w:t xml:space="preserve"> change, </w:t>
      </w:r>
      <w:r w:rsidRPr="007378A7">
        <w:rPr>
          <w:rStyle w:val="StyleUnderline"/>
          <w:highlight w:val="cyan"/>
        </w:rPr>
        <w:t xml:space="preserve">and </w:t>
      </w:r>
      <w:r w:rsidRPr="007378A7">
        <w:rPr>
          <w:rStyle w:val="Emphasis"/>
          <w:highlight w:val="cyan"/>
        </w:rPr>
        <w:t>pandemics</w:t>
      </w:r>
      <w:r w:rsidRPr="00345CD9">
        <w:rPr>
          <w:rStyle w:val="StyleUnderline"/>
        </w:rPr>
        <w:t xml:space="preserve">) </w:t>
      </w:r>
      <w:r w:rsidRPr="007378A7">
        <w:rPr>
          <w:rStyle w:val="StyleUnderline"/>
          <w:highlight w:val="cyan"/>
        </w:rPr>
        <w:t xml:space="preserve">have </w:t>
      </w:r>
      <w:r w:rsidRPr="007378A7">
        <w:rPr>
          <w:rStyle w:val="Emphasis"/>
          <w:highlight w:val="cyan"/>
        </w:rPr>
        <w:t>no</w:t>
      </w:r>
      <w:r w:rsidRPr="00345CD9">
        <w:rPr>
          <w:rStyle w:val="StyleUnderline"/>
        </w:rPr>
        <w:t xml:space="preserve"> deep </w:t>
      </w:r>
      <w:r w:rsidRPr="007378A7">
        <w:rPr>
          <w:rStyle w:val="StyleUnderline"/>
          <w:highlight w:val="cyan"/>
        </w:rPr>
        <w:t xml:space="preserve">connection to </w:t>
      </w:r>
      <w:r w:rsidRPr="007378A7">
        <w:rPr>
          <w:rStyle w:val="Emphasis"/>
          <w:highlight w:val="cyan"/>
        </w:rPr>
        <w:t>liberal</w:t>
      </w:r>
      <w:r w:rsidRPr="00345CD9">
        <w:rPr>
          <w:rStyle w:val="StyleUnderline"/>
        </w:rPr>
        <w:t xml:space="preserve"> </w:t>
      </w:r>
      <w:r w:rsidRPr="00BC13B7">
        <w:rPr>
          <w:rStyle w:val="StyleUnderline"/>
        </w:rPr>
        <w:t xml:space="preserve">democratic </w:t>
      </w:r>
      <w:r w:rsidRPr="007378A7">
        <w:rPr>
          <w:rStyle w:val="StyleUnderline"/>
          <w:highlight w:val="cyan"/>
        </w:rPr>
        <w:t>values</w:t>
      </w:r>
      <w:r w:rsidRPr="00BC13B7">
        <w:rPr>
          <w:rStyle w:val="StyleUnderline"/>
        </w:rPr>
        <w:t xml:space="preserve"> </w:t>
      </w:r>
      <w:r w:rsidRPr="00BC13B7">
        <w:rPr>
          <w:rStyle w:val="Emphasis"/>
        </w:rPr>
        <w:t>per se</w:t>
      </w:r>
      <w:r w:rsidRPr="00BC13B7">
        <w:rPr>
          <w:rStyle w:val="StyleUnderline"/>
        </w:rPr>
        <w:t xml:space="preserve"> </w:t>
      </w:r>
      <w:r w:rsidRPr="007378A7">
        <w:rPr>
          <w:rStyle w:val="StyleUnderline"/>
          <w:highlight w:val="cyan"/>
        </w:rPr>
        <w:t xml:space="preserve">and are </w:t>
      </w:r>
      <w:r w:rsidRPr="007378A7">
        <w:rPr>
          <w:rStyle w:val="Emphasis"/>
          <w:highlight w:val="cyan"/>
        </w:rPr>
        <w:t>supported</w:t>
      </w:r>
      <w:r w:rsidRPr="007378A7">
        <w:rPr>
          <w:rStyle w:val="StyleUnderline"/>
          <w:highlight w:val="cyan"/>
        </w:rPr>
        <w:t xml:space="preserve"> by </w:t>
      </w:r>
      <w:r w:rsidRPr="007378A7">
        <w:rPr>
          <w:rStyle w:val="Emphasis"/>
          <w:highlight w:val="cyan"/>
        </w:rPr>
        <w:t>Beijing</w:t>
      </w:r>
      <w:r w:rsidRPr="00BC13B7">
        <w:rPr>
          <w:sz w:val="16"/>
        </w:rPr>
        <w:t>, albeit sometimes more in letter than in spirit.</w:t>
      </w:r>
    </w:p>
    <w:p w14:paraId="0E63C527" w14:textId="77777777" w:rsidR="004C0AAF" w:rsidRDefault="004C0AAF" w:rsidP="004C0AAF">
      <w:pPr>
        <w:pStyle w:val="Heading4"/>
      </w:pPr>
      <w:r>
        <w:t xml:space="preserve">Chinese AI development is </w:t>
      </w:r>
      <w:r w:rsidRPr="00F66682">
        <w:rPr>
          <w:u w:val="single"/>
        </w:rPr>
        <w:t>external</w:t>
      </w:r>
      <w:r>
        <w:t xml:space="preserve"> and </w:t>
      </w:r>
      <w:r w:rsidRPr="002B6190">
        <w:rPr>
          <w:u w:val="single"/>
        </w:rPr>
        <w:t>rapid</w:t>
      </w:r>
      <w:r>
        <w:t>.</w:t>
      </w:r>
    </w:p>
    <w:p w14:paraId="248F1FCB" w14:textId="77777777" w:rsidR="004C0AAF" w:rsidRDefault="004C0AAF" w:rsidP="004C0AAF">
      <w:r w:rsidRPr="00AD16E2">
        <w:rPr>
          <w:rStyle w:val="Style13ptBold"/>
        </w:rPr>
        <w:t>Ali 10/28</w:t>
      </w:r>
      <w:r w:rsidRPr="00AD16E2">
        <w:t>, Ph.D., Monash University</w:t>
      </w:r>
      <w:r>
        <w:t xml:space="preserve">, </w:t>
      </w:r>
      <w:r w:rsidRPr="00C9396E">
        <w:t>Director</w:t>
      </w:r>
      <w:r>
        <w:t xml:space="preserve">; </w:t>
      </w:r>
      <w:r w:rsidRPr="00C9396E">
        <w:t>Hong Kong Research Center for Asian Studies</w:t>
      </w:r>
      <w:r w:rsidRPr="00AD16E2">
        <w:t xml:space="preserve"> (Ghulam Ali, October 28, 2025, "," China-US Focus, </w:t>
      </w:r>
      <w:r w:rsidRPr="00BE643F">
        <w:t>chinausfocus.com/peace-security/chinas-strive-for-self-reliance-in-advanced-technology#:~:text=The%20partnership%20between%20Alibaba%20and,China's%20national%20AI%20infrastructure%20drive.</w:t>
      </w:r>
      <w:r>
        <w:t>)</w:t>
      </w:r>
    </w:p>
    <w:p w14:paraId="21C3722F" w14:textId="77777777" w:rsidR="004C0AAF" w:rsidRPr="00B41ABE" w:rsidRDefault="004C0AAF" w:rsidP="004C0AAF">
      <w:pPr>
        <w:rPr>
          <w:sz w:val="14"/>
        </w:rPr>
      </w:pPr>
      <w:r w:rsidRPr="00B41ABE">
        <w:rPr>
          <w:sz w:val="14"/>
        </w:rPr>
        <w:t xml:space="preserve">In September 2025, </w:t>
      </w:r>
      <w:r w:rsidRPr="00B41ABE">
        <w:rPr>
          <w:u w:val="single"/>
        </w:rPr>
        <w:t>China’s</w:t>
      </w:r>
      <w:r w:rsidRPr="00B41ABE">
        <w:rPr>
          <w:sz w:val="14"/>
        </w:rPr>
        <w:t xml:space="preserve"> </w:t>
      </w:r>
      <w:r w:rsidRPr="00B41ABE">
        <w:rPr>
          <w:rStyle w:val="Emphasis"/>
          <w:highlight w:val="cyan"/>
        </w:rPr>
        <w:t>big tech</w:t>
      </w:r>
      <w:r w:rsidRPr="00B41ABE">
        <w:rPr>
          <w:u w:val="single"/>
        </w:rPr>
        <w:t xml:space="preserve"> firms</w:t>
      </w:r>
      <w:r w:rsidRPr="00B41ABE">
        <w:rPr>
          <w:sz w:val="14"/>
        </w:rPr>
        <w:t xml:space="preserve">, such as Huawei and Alibaba, </w:t>
      </w:r>
      <w:r w:rsidRPr="00B41ABE">
        <w:rPr>
          <w:u w:val="single"/>
        </w:rPr>
        <w:t xml:space="preserve">made competing </w:t>
      </w:r>
      <w:r w:rsidRPr="00B41ABE">
        <w:rPr>
          <w:rStyle w:val="Emphasis"/>
        </w:rPr>
        <w:t>revelations</w:t>
      </w:r>
      <w:r w:rsidRPr="00B41ABE">
        <w:rPr>
          <w:sz w:val="14"/>
        </w:rPr>
        <w:t xml:space="preserve"> </w:t>
      </w:r>
      <w:r w:rsidRPr="00B41ABE">
        <w:rPr>
          <w:u w:val="single"/>
        </w:rPr>
        <w:t xml:space="preserve">of </w:t>
      </w:r>
      <w:r w:rsidRPr="00B41ABE">
        <w:rPr>
          <w:rStyle w:val="Emphasis"/>
          <w:highlight w:val="cyan"/>
        </w:rPr>
        <w:t>major</w:t>
      </w:r>
      <w:r w:rsidRPr="00B41ABE">
        <w:rPr>
          <w:highlight w:val="cyan"/>
          <w:u w:val="single"/>
        </w:rPr>
        <w:t xml:space="preserve"> breakthroughs</w:t>
      </w:r>
      <w:r w:rsidRPr="00B41ABE">
        <w:rPr>
          <w:sz w:val="14"/>
        </w:rPr>
        <w:t xml:space="preserve"> in technological fields. Alibaba Group Holding signed a contract with China Unicom, the country’s No. 2 wireless carrier, </w:t>
      </w:r>
      <w:r w:rsidRPr="00B41ABE">
        <w:rPr>
          <w:u w:val="single"/>
        </w:rPr>
        <w:t xml:space="preserve">to deploy </w:t>
      </w:r>
      <w:r w:rsidRPr="00B41ABE">
        <w:rPr>
          <w:rStyle w:val="Emphasis"/>
        </w:rPr>
        <w:t>AI accelerators</w:t>
      </w:r>
      <w:r w:rsidRPr="00B41ABE">
        <w:rPr>
          <w:sz w:val="14"/>
        </w:rPr>
        <w:t xml:space="preserve"> </w:t>
      </w:r>
      <w:r w:rsidRPr="00B41ABE">
        <w:rPr>
          <w:u w:val="single"/>
        </w:rPr>
        <w:t>from its semiconductor unit</w:t>
      </w:r>
      <w:r w:rsidRPr="00B41ABE">
        <w:rPr>
          <w:sz w:val="14"/>
        </w:rPr>
        <w:t xml:space="preserve"> Pingtouge, or ‘T-Head’, </w:t>
      </w:r>
      <w:r w:rsidRPr="00B41ABE">
        <w:rPr>
          <w:u w:val="single"/>
        </w:rPr>
        <w:t xml:space="preserve">in a </w:t>
      </w:r>
      <w:r w:rsidRPr="00B41ABE">
        <w:rPr>
          <w:rStyle w:val="Emphasis"/>
        </w:rPr>
        <w:t>major</w:t>
      </w:r>
      <w:r w:rsidRPr="00B41ABE">
        <w:rPr>
          <w:u w:val="single"/>
        </w:rPr>
        <w:t xml:space="preserve"> data</w:t>
      </w:r>
      <w:r w:rsidRPr="00B41ABE">
        <w:rPr>
          <w:sz w:val="14"/>
        </w:rPr>
        <w:t xml:space="preserve"> </w:t>
      </w:r>
      <w:r w:rsidRPr="00B41ABE">
        <w:rPr>
          <w:u w:val="single"/>
        </w:rPr>
        <w:t>center project</w:t>
      </w:r>
      <w:r w:rsidRPr="00B41ABE">
        <w:rPr>
          <w:sz w:val="14"/>
        </w:rPr>
        <w:t xml:space="preserve">. The announcement did lead to a notable increase in Alibaba’s stock price, rising over 5%. The partnership between Alibaba and China Unicom deployed domestically developed Pingtouge AI chips, </w:t>
      </w:r>
      <w:r w:rsidRPr="00B41ABE">
        <w:rPr>
          <w:u w:val="single"/>
        </w:rPr>
        <w:t xml:space="preserve">marking a </w:t>
      </w:r>
      <w:r w:rsidRPr="00B41ABE">
        <w:rPr>
          <w:rStyle w:val="Emphasis"/>
        </w:rPr>
        <w:t xml:space="preserve">strategic </w:t>
      </w:r>
      <w:r w:rsidRPr="00B41ABE">
        <w:rPr>
          <w:rStyle w:val="Emphasis"/>
          <w:highlight w:val="cyan"/>
        </w:rPr>
        <w:t>milestone</w:t>
      </w:r>
      <w:r w:rsidRPr="00B41ABE">
        <w:rPr>
          <w:sz w:val="14"/>
          <w:highlight w:val="cyan"/>
        </w:rPr>
        <w:t xml:space="preserve"> </w:t>
      </w:r>
      <w:r w:rsidRPr="00B41ABE">
        <w:rPr>
          <w:highlight w:val="cyan"/>
          <w:u w:val="single"/>
        </w:rPr>
        <w:t>in China’s</w:t>
      </w:r>
      <w:r w:rsidRPr="00B41ABE">
        <w:rPr>
          <w:u w:val="single"/>
        </w:rPr>
        <w:t xml:space="preserve"> </w:t>
      </w:r>
      <w:r w:rsidRPr="00B41ABE">
        <w:rPr>
          <w:rStyle w:val="Emphasis"/>
        </w:rPr>
        <w:t>push</w:t>
      </w:r>
      <w:r w:rsidRPr="00B41ABE">
        <w:rPr>
          <w:u w:val="single"/>
        </w:rPr>
        <w:t xml:space="preserve"> for tech </w:t>
      </w:r>
      <w:r w:rsidRPr="00B41ABE">
        <w:rPr>
          <w:rStyle w:val="Emphasis"/>
          <w:highlight w:val="cyan"/>
        </w:rPr>
        <w:t>self-reliance</w:t>
      </w:r>
      <w:r w:rsidRPr="00B41ABE">
        <w:rPr>
          <w:sz w:val="14"/>
          <w:highlight w:val="cyan"/>
        </w:rPr>
        <w:t xml:space="preserve">, </w:t>
      </w:r>
      <w:r w:rsidRPr="00B41ABE">
        <w:rPr>
          <w:highlight w:val="cyan"/>
          <w:u w:val="single"/>
        </w:rPr>
        <w:t>showcasing</w:t>
      </w:r>
      <w:r w:rsidRPr="00B41ABE">
        <w:rPr>
          <w:u w:val="single"/>
        </w:rPr>
        <w:t xml:space="preserve"> its </w:t>
      </w:r>
      <w:r w:rsidRPr="00B41ABE">
        <w:rPr>
          <w:rStyle w:val="Emphasis"/>
          <w:highlight w:val="cyan"/>
        </w:rPr>
        <w:t>growing capability</w:t>
      </w:r>
      <w:r w:rsidRPr="00B41ABE">
        <w:rPr>
          <w:sz w:val="14"/>
          <w:highlight w:val="cyan"/>
        </w:rPr>
        <w:t xml:space="preserve"> </w:t>
      </w:r>
      <w:r w:rsidRPr="00B41ABE">
        <w:rPr>
          <w:highlight w:val="cyan"/>
          <w:u w:val="single"/>
        </w:rPr>
        <w:t>to</w:t>
      </w:r>
      <w:r w:rsidRPr="00B41ABE">
        <w:rPr>
          <w:u w:val="single"/>
        </w:rPr>
        <w:t xml:space="preserve"> </w:t>
      </w:r>
      <w:r w:rsidRPr="00B41ABE">
        <w:rPr>
          <w:highlight w:val="cyan"/>
          <w:u w:val="single"/>
        </w:rPr>
        <w:t xml:space="preserve">reduce </w:t>
      </w:r>
      <w:r w:rsidRPr="00B41ABE">
        <w:rPr>
          <w:rStyle w:val="Emphasis"/>
          <w:highlight w:val="cyan"/>
        </w:rPr>
        <w:t>dependence</w:t>
      </w:r>
      <w:r w:rsidRPr="00B41ABE">
        <w:rPr>
          <w:sz w:val="14"/>
        </w:rPr>
        <w:t xml:space="preserve"> on foreign semiconductors amid intensifying global tech competition.</w:t>
      </w:r>
    </w:p>
    <w:p w14:paraId="62003AD5" w14:textId="77777777" w:rsidR="004C0AAF" w:rsidRPr="00B41ABE" w:rsidRDefault="004C0AAF" w:rsidP="004C0AAF">
      <w:pPr>
        <w:rPr>
          <w:sz w:val="14"/>
        </w:rPr>
      </w:pPr>
      <w:r w:rsidRPr="00B41ABE">
        <w:rPr>
          <w:sz w:val="14"/>
        </w:rPr>
        <w:t xml:space="preserve">On the heels of it, </w:t>
      </w:r>
      <w:r w:rsidRPr="00B41ABE">
        <w:rPr>
          <w:u w:val="single"/>
        </w:rPr>
        <w:t>Huawei publicly</w:t>
      </w:r>
      <w:r w:rsidRPr="00B41ABE">
        <w:rPr>
          <w:sz w:val="14"/>
        </w:rPr>
        <w:t xml:space="preserve"> </w:t>
      </w:r>
      <w:r w:rsidRPr="00B41ABE">
        <w:rPr>
          <w:rStyle w:val="Emphasis"/>
        </w:rPr>
        <w:t>unveiled</w:t>
      </w:r>
      <w:r w:rsidRPr="00B41ABE">
        <w:rPr>
          <w:sz w:val="14"/>
        </w:rPr>
        <w:t xml:space="preserve"> </w:t>
      </w:r>
      <w:r w:rsidRPr="00B41ABE">
        <w:rPr>
          <w:u w:val="single"/>
        </w:rPr>
        <w:t xml:space="preserve">its first detailed </w:t>
      </w:r>
      <w:r w:rsidRPr="00B41ABE">
        <w:rPr>
          <w:rStyle w:val="Emphasis"/>
        </w:rPr>
        <w:t>three-year</w:t>
      </w:r>
      <w:r w:rsidRPr="00B41ABE">
        <w:rPr>
          <w:sz w:val="14"/>
        </w:rPr>
        <w:t xml:space="preserve"> AI chip </w:t>
      </w:r>
      <w:r w:rsidRPr="00B41ABE">
        <w:rPr>
          <w:highlight w:val="cyan"/>
          <w:u w:val="single"/>
        </w:rPr>
        <w:t>roadmap</w:t>
      </w:r>
      <w:r w:rsidRPr="00B41ABE">
        <w:rPr>
          <w:sz w:val="14"/>
        </w:rPr>
        <w:t xml:space="preserve">. The </w:t>
      </w:r>
      <w:r w:rsidRPr="00B41ABE">
        <w:rPr>
          <w:u w:val="single"/>
        </w:rPr>
        <w:t xml:space="preserve">announcement </w:t>
      </w:r>
      <w:r w:rsidRPr="00B41ABE">
        <w:rPr>
          <w:highlight w:val="cyan"/>
          <w:u w:val="single"/>
        </w:rPr>
        <w:t xml:space="preserve">included </w:t>
      </w:r>
      <w:r w:rsidRPr="00B41ABE">
        <w:rPr>
          <w:rStyle w:val="Emphasis"/>
          <w:highlight w:val="cyan"/>
        </w:rPr>
        <w:t>next-gen</w:t>
      </w:r>
      <w:r w:rsidRPr="00B41ABE">
        <w:rPr>
          <w:u w:val="single"/>
        </w:rPr>
        <w:t>eration</w:t>
      </w:r>
      <w:r w:rsidRPr="00B41ABE">
        <w:rPr>
          <w:sz w:val="14"/>
        </w:rPr>
        <w:t xml:space="preserve"> Ascend </w:t>
      </w:r>
      <w:r w:rsidRPr="00B41ABE">
        <w:rPr>
          <w:highlight w:val="cyan"/>
          <w:u w:val="single"/>
        </w:rPr>
        <w:t>chips</w:t>
      </w:r>
      <w:r w:rsidRPr="00B41ABE">
        <w:rPr>
          <w:sz w:val="14"/>
        </w:rPr>
        <w:t xml:space="preserve">, large-scale ‘SuperPod’ clusters </w:t>
      </w:r>
      <w:r w:rsidRPr="00B41ABE">
        <w:rPr>
          <w:u w:val="single"/>
        </w:rPr>
        <w:t xml:space="preserve">capable of </w:t>
      </w:r>
      <w:r w:rsidRPr="00B41ABE">
        <w:rPr>
          <w:rStyle w:val="Emphasis"/>
        </w:rPr>
        <w:t>linking</w:t>
      </w:r>
      <w:r w:rsidRPr="00B41ABE">
        <w:rPr>
          <w:sz w:val="14"/>
        </w:rPr>
        <w:t xml:space="preserve"> up to </w:t>
      </w:r>
      <w:r w:rsidRPr="00B41ABE">
        <w:rPr>
          <w:rStyle w:val="Emphasis"/>
        </w:rPr>
        <w:t>15,000</w:t>
      </w:r>
      <w:r w:rsidRPr="00B41ABE">
        <w:rPr>
          <w:sz w:val="14"/>
        </w:rPr>
        <w:t xml:space="preserve"> </w:t>
      </w:r>
      <w:r w:rsidRPr="00B41ABE">
        <w:rPr>
          <w:u w:val="single"/>
        </w:rPr>
        <w:t>accelerators</w:t>
      </w:r>
      <w:r w:rsidRPr="00B41ABE">
        <w:rPr>
          <w:sz w:val="14"/>
        </w:rPr>
        <w:t xml:space="preserve">, and a plan to open-source its CANN (Compute Architecture for Neural Networks) platform by the end of 2025. Given these breakthroughs, no wonder </w:t>
      </w:r>
      <w:r w:rsidRPr="00B41ABE">
        <w:rPr>
          <w:u w:val="single"/>
        </w:rPr>
        <w:t xml:space="preserve">Chinese companies showed </w:t>
      </w:r>
      <w:r w:rsidRPr="00B41ABE">
        <w:rPr>
          <w:rStyle w:val="Emphasis"/>
          <w:highlight w:val="cyan"/>
        </w:rPr>
        <w:t>lukewarm</w:t>
      </w:r>
      <w:r w:rsidRPr="00B41ABE">
        <w:rPr>
          <w:sz w:val="14"/>
        </w:rPr>
        <w:t xml:space="preserve"> </w:t>
      </w:r>
      <w:r w:rsidRPr="00B41ABE">
        <w:rPr>
          <w:highlight w:val="cyan"/>
          <w:u w:val="single"/>
        </w:rPr>
        <w:t>interest in Nvidia</w:t>
      </w:r>
      <w:r w:rsidRPr="00B41ABE">
        <w:rPr>
          <w:u w:val="single"/>
        </w:rPr>
        <w:t>’s</w:t>
      </w:r>
      <w:r w:rsidRPr="00B41ABE">
        <w:rPr>
          <w:sz w:val="14"/>
        </w:rPr>
        <w:t xml:space="preserve"> </w:t>
      </w:r>
      <w:r w:rsidRPr="00B41ABE">
        <w:rPr>
          <w:rStyle w:val="Emphasis"/>
        </w:rPr>
        <w:t>controversial</w:t>
      </w:r>
      <w:r w:rsidRPr="00B41ABE">
        <w:rPr>
          <w:sz w:val="14"/>
        </w:rPr>
        <w:t xml:space="preserve"> </w:t>
      </w:r>
      <w:r w:rsidRPr="00B41ABE">
        <w:rPr>
          <w:u w:val="single"/>
        </w:rPr>
        <w:t>chips</w:t>
      </w:r>
      <w:r w:rsidRPr="00B41ABE">
        <w:rPr>
          <w:sz w:val="14"/>
        </w:rPr>
        <w:t>.</w:t>
      </w:r>
    </w:p>
    <w:p w14:paraId="3DDDDB57" w14:textId="77777777" w:rsidR="004C0AAF" w:rsidRPr="00B41ABE" w:rsidRDefault="004C0AAF" w:rsidP="004C0AAF">
      <w:pPr>
        <w:rPr>
          <w:sz w:val="14"/>
        </w:rPr>
      </w:pPr>
      <w:r w:rsidRPr="00B41ABE">
        <w:rPr>
          <w:sz w:val="14"/>
        </w:rPr>
        <w:t xml:space="preserve">In September 2025, Baidu announced it was training new Ernie AI models using its in-house Kunlun P800 chips and deploying a 30,000-card Kunlun cluster, </w:t>
      </w:r>
      <w:r w:rsidRPr="00B41ABE">
        <w:rPr>
          <w:u w:val="single"/>
        </w:rPr>
        <w:t>marking China’s</w:t>
      </w:r>
      <w:r w:rsidRPr="00B41ABE">
        <w:rPr>
          <w:sz w:val="14"/>
        </w:rPr>
        <w:t xml:space="preserve"> </w:t>
      </w:r>
      <w:r w:rsidRPr="00B41ABE">
        <w:rPr>
          <w:rStyle w:val="Emphasis"/>
          <w:highlight w:val="cyan"/>
        </w:rPr>
        <w:t>first</w:t>
      </w:r>
      <w:r w:rsidRPr="00B41ABE">
        <w:rPr>
          <w:sz w:val="14"/>
        </w:rPr>
        <w:t xml:space="preserve"> </w:t>
      </w:r>
      <w:r w:rsidRPr="00B41ABE">
        <w:rPr>
          <w:u w:val="single"/>
        </w:rPr>
        <w:t xml:space="preserve">hyperscale use of domestic </w:t>
      </w:r>
      <w:r w:rsidRPr="00B41ABE">
        <w:rPr>
          <w:rStyle w:val="Emphasis"/>
          <w:highlight w:val="cyan"/>
        </w:rPr>
        <w:t>accelerators</w:t>
      </w:r>
      <w:r w:rsidRPr="00B41ABE">
        <w:rPr>
          <w:sz w:val="14"/>
        </w:rPr>
        <w:t xml:space="preserve">; the news </w:t>
      </w:r>
      <w:r w:rsidRPr="00B41ABE">
        <w:rPr>
          <w:highlight w:val="cyan"/>
          <w:u w:val="single"/>
        </w:rPr>
        <w:t>boosted</w:t>
      </w:r>
      <w:r w:rsidRPr="00B41ABE">
        <w:rPr>
          <w:u w:val="single"/>
        </w:rPr>
        <w:t xml:space="preserve"> its shares </w:t>
      </w:r>
      <w:r w:rsidRPr="00B41ABE">
        <w:rPr>
          <w:rStyle w:val="Emphasis"/>
          <w:highlight w:val="cyan"/>
        </w:rPr>
        <w:t>over 40%</w:t>
      </w:r>
      <w:r w:rsidRPr="00B41ABE">
        <w:rPr>
          <w:sz w:val="14"/>
        </w:rPr>
        <w:t xml:space="preserve"> that month and won a 1 billion yuan China Mobile cloud contract.​ The same month, Cambricon Technologies unveiled surging Siyuan</w:t>
      </w:r>
      <w:r w:rsidRPr="00B41ABE">
        <w:rPr>
          <w:sz w:val="14"/>
        </w:rPr>
        <w:noBreakHyphen/>
        <w:t>series AI chip orders and a multibillion</w:t>
      </w:r>
      <w:r w:rsidRPr="00B41ABE">
        <w:rPr>
          <w:sz w:val="14"/>
        </w:rPr>
        <w:noBreakHyphen/>
        <w:t xml:space="preserve">yuan expansion plan aimed at rivalling Nvidia, </w:t>
      </w:r>
      <w:r w:rsidRPr="00B41ABE">
        <w:rPr>
          <w:u w:val="single"/>
        </w:rPr>
        <w:t>reporting a </w:t>
      </w:r>
      <w:r w:rsidRPr="00B41ABE">
        <w:rPr>
          <w:rStyle w:val="Emphasis"/>
          <w:highlight w:val="cyan"/>
        </w:rPr>
        <w:t>14-fold</w:t>
      </w:r>
      <w:r w:rsidRPr="00B41ABE">
        <w:rPr>
          <w:sz w:val="14"/>
          <w:highlight w:val="cyan"/>
        </w:rPr>
        <w:t xml:space="preserve"> </w:t>
      </w:r>
      <w:r w:rsidRPr="00B41ABE">
        <w:rPr>
          <w:highlight w:val="cyan"/>
          <w:u w:val="single"/>
        </w:rPr>
        <w:t>revenue</w:t>
      </w:r>
      <w:r w:rsidRPr="00B41ABE">
        <w:rPr>
          <w:sz w:val="14"/>
          <w:highlight w:val="cyan"/>
        </w:rPr>
        <w:t xml:space="preserve"> </w:t>
      </w:r>
      <w:r w:rsidRPr="00B41ABE">
        <w:rPr>
          <w:rStyle w:val="Emphasis"/>
          <w:highlight w:val="cyan"/>
        </w:rPr>
        <w:t>increase</w:t>
      </w:r>
      <w:r w:rsidRPr="00B41ABE">
        <w:rPr>
          <w:sz w:val="14"/>
        </w:rPr>
        <w:t> </w:t>
      </w:r>
      <w:r w:rsidRPr="00B41ABE">
        <w:rPr>
          <w:u w:val="single"/>
        </w:rPr>
        <w:t xml:space="preserve">and </w:t>
      </w:r>
      <w:r w:rsidRPr="00B41ABE">
        <w:rPr>
          <w:rStyle w:val="Emphasis"/>
          <w:highlight w:val="cyan"/>
        </w:rPr>
        <w:t>cementing</w:t>
      </w:r>
      <w:r w:rsidRPr="00B41ABE">
        <w:rPr>
          <w:sz w:val="14"/>
        </w:rPr>
        <w:t xml:space="preserve"> </w:t>
      </w:r>
      <w:r w:rsidRPr="00B41ABE">
        <w:rPr>
          <w:u w:val="single"/>
        </w:rPr>
        <w:t xml:space="preserve">its </w:t>
      </w:r>
      <w:r w:rsidRPr="00B41ABE">
        <w:rPr>
          <w:highlight w:val="cyan"/>
          <w:u w:val="single"/>
        </w:rPr>
        <w:t>role in</w:t>
      </w:r>
      <w:r w:rsidRPr="00B41ABE">
        <w:rPr>
          <w:sz w:val="14"/>
        </w:rPr>
        <w:t xml:space="preserve"> China’s national </w:t>
      </w:r>
      <w:r w:rsidRPr="00B41ABE">
        <w:rPr>
          <w:highlight w:val="cyan"/>
          <w:u w:val="single"/>
        </w:rPr>
        <w:t>AI</w:t>
      </w:r>
      <w:r w:rsidRPr="00B41ABE">
        <w:rPr>
          <w:sz w:val="14"/>
        </w:rPr>
        <w:t xml:space="preserve"> infrastructure drive.</w:t>
      </w:r>
    </w:p>
    <w:p w14:paraId="033469E8" w14:textId="77777777" w:rsidR="004C0AAF" w:rsidRPr="00B41ABE" w:rsidRDefault="004C0AAF" w:rsidP="004C0AAF">
      <w:pPr>
        <w:rPr>
          <w:sz w:val="14"/>
        </w:rPr>
      </w:pPr>
      <w:r w:rsidRPr="00B41ABE">
        <w:rPr>
          <w:sz w:val="14"/>
        </w:rPr>
        <w:t>Conclusion</w:t>
      </w:r>
    </w:p>
    <w:p w14:paraId="0CCF9FD5" w14:textId="77777777" w:rsidR="004C0AAF" w:rsidRDefault="004C0AAF" w:rsidP="004C0AAF">
      <w:pPr>
        <w:rPr>
          <w:sz w:val="14"/>
        </w:rPr>
      </w:pPr>
      <w:r w:rsidRPr="00B41ABE">
        <w:rPr>
          <w:sz w:val="14"/>
        </w:rPr>
        <w:t xml:space="preserve">China has set clear national targets for technological advancement. These targets gained heightened priority as the US, often in coordination with its allies, imposed targeted export restrictions to constrain China’s progress in advanced technologies and preserve its dominance in these areas. This rivalry has increasingly shifted from an economic to a security-driven contest. </w:t>
      </w:r>
      <w:r w:rsidRPr="00B41ABE">
        <w:rPr>
          <w:u w:val="single"/>
        </w:rPr>
        <w:t>Beijing adopted a</w:t>
      </w:r>
      <w:r w:rsidRPr="00B41ABE">
        <w:rPr>
          <w:sz w:val="14"/>
        </w:rPr>
        <w:t xml:space="preserve"> long-term, </w:t>
      </w:r>
      <w:r w:rsidRPr="00B41ABE">
        <w:rPr>
          <w:rStyle w:val="Emphasis"/>
          <w:highlight w:val="cyan"/>
        </w:rPr>
        <w:t>multi-layered</w:t>
      </w:r>
      <w:r w:rsidRPr="00B41ABE">
        <w:rPr>
          <w:sz w:val="14"/>
        </w:rPr>
        <w:t xml:space="preserve"> national </w:t>
      </w:r>
      <w:r w:rsidRPr="00B41ABE">
        <w:rPr>
          <w:highlight w:val="cyan"/>
          <w:u w:val="single"/>
        </w:rPr>
        <w:t>strategy</w:t>
      </w:r>
      <w:r w:rsidRPr="00B41ABE">
        <w:rPr>
          <w:u w:val="single"/>
        </w:rPr>
        <w:t xml:space="preserve"> by increasing</w:t>
      </w:r>
      <w:r w:rsidRPr="00B41ABE">
        <w:rPr>
          <w:sz w:val="14"/>
        </w:rPr>
        <w:t xml:space="preserve"> </w:t>
      </w:r>
      <w:r w:rsidRPr="00B41ABE">
        <w:rPr>
          <w:rStyle w:val="Emphasis"/>
        </w:rPr>
        <w:t>funding</w:t>
      </w:r>
      <w:r w:rsidRPr="00B41ABE">
        <w:rPr>
          <w:sz w:val="14"/>
        </w:rPr>
        <w:t xml:space="preserve"> </w:t>
      </w:r>
      <w:r w:rsidRPr="00B41ABE">
        <w:rPr>
          <w:u w:val="single"/>
        </w:rPr>
        <w:t>for</w:t>
      </w:r>
      <w:r w:rsidRPr="00B41ABE">
        <w:rPr>
          <w:sz w:val="14"/>
        </w:rPr>
        <w:t xml:space="preserve"> </w:t>
      </w:r>
      <w:r w:rsidRPr="00B41ABE">
        <w:rPr>
          <w:rStyle w:val="Emphasis"/>
        </w:rPr>
        <w:t>R&amp;D</w:t>
      </w:r>
      <w:r w:rsidRPr="00B41ABE">
        <w:rPr>
          <w:sz w:val="14"/>
        </w:rPr>
        <w:t xml:space="preserve">, attracting global talent, and consolidating STEM education </w:t>
      </w:r>
      <w:r w:rsidRPr="00B41ABE">
        <w:rPr>
          <w:u w:val="single"/>
        </w:rPr>
        <w:t xml:space="preserve">to </w:t>
      </w:r>
      <w:r w:rsidRPr="00B41ABE">
        <w:rPr>
          <w:highlight w:val="cyan"/>
          <w:u w:val="single"/>
        </w:rPr>
        <w:t>achieve</w:t>
      </w:r>
      <w:r w:rsidRPr="00B41ABE">
        <w:rPr>
          <w:u w:val="single"/>
        </w:rPr>
        <w:t xml:space="preserve"> greater </w:t>
      </w:r>
      <w:r w:rsidRPr="00B41ABE">
        <w:rPr>
          <w:rStyle w:val="Emphasis"/>
          <w:highlight w:val="cyan"/>
        </w:rPr>
        <w:t>self-reliance</w:t>
      </w:r>
      <w:r w:rsidRPr="00B41ABE">
        <w:rPr>
          <w:sz w:val="14"/>
        </w:rPr>
        <w:t xml:space="preserve"> </w:t>
      </w:r>
      <w:r w:rsidRPr="00B41ABE">
        <w:rPr>
          <w:u w:val="single"/>
        </w:rPr>
        <w:t>in high-technology sectors</w:t>
      </w:r>
      <w:r w:rsidRPr="00B41ABE">
        <w:rPr>
          <w:sz w:val="14"/>
        </w:rPr>
        <w:t xml:space="preserve">. It </w:t>
      </w:r>
      <w:r w:rsidRPr="00B41ABE">
        <w:rPr>
          <w:u w:val="single"/>
        </w:rPr>
        <w:t xml:space="preserve">achieved </w:t>
      </w:r>
      <w:r w:rsidRPr="00B41ABE">
        <w:rPr>
          <w:rStyle w:val="Emphasis"/>
        </w:rPr>
        <w:t>significant</w:t>
      </w:r>
      <w:r w:rsidRPr="00B41ABE">
        <w:rPr>
          <w:sz w:val="14"/>
        </w:rPr>
        <w:t xml:space="preserve"> </w:t>
      </w:r>
      <w:r w:rsidRPr="00B41ABE">
        <w:rPr>
          <w:rStyle w:val="Emphasis"/>
        </w:rPr>
        <w:t>breakthroughs</w:t>
      </w:r>
      <w:r w:rsidRPr="00B41ABE">
        <w:rPr>
          <w:sz w:val="14"/>
        </w:rPr>
        <w:t xml:space="preserve"> in electron-beam lithography tools, non-binary AI chips, AI-driven chip design platforms, </w:t>
      </w:r>
      <w:r w:rsidRPr="00B41ABE">
        <w:rPr>
          <w:u w:val="single"/>
        </w:rPr>
        <w:t xml:space="preserve">and the deployment of </w:t>
      </w:r>
      <w:r w:rsidRPr="00B41ABE">
        <w:rPr>
          <w:rStyle w:val="Emphasis"/>
        </w:rPr>
        <w:t>domestic</w:t>
      </w:r>
      <w:r w:rsidRPr="00B41ABE">
        <w:rPr>
          <w:sz w:val="14"/>
        </w:rPr>
        <w:t xml:space="preserve"> AI accelerators and hyperscale compute </w:t>
      </w:r>
      <w:r w:rsidRPr="00B41ABE">
        <w:rPr>
          <w:u w:val="single"/>
        </w:rPr>
        <w:t>clusters</w:t>
      </w:r>
      <w:r w:rsidRPr="00B41ABE">
        <w:rPr>
          <w:sz w:val="14"/>
        </w:rPr>
        <w:t xml:space="preserve">. While </w:t>
      </w:r>
      <w:r w:rsidRPr="00B41ABE">
        <w:rPr>
          <w:rStyle w:val="Emphasis"/>
        </w:rPr>
        <w:t>complete</w:t>
      </w:r>
      <w:r w:rsidRPr="00B41ABE">
        <w:rPr>
          <w:sz w:val="14"/>
        </w:rPr>
        <w:t xml:space="preserve"> technological </w:t>
      </w:r>
      <w:r w:rsidRPr="00B41ABE">
        <w:rPr>
          <w:u w:val="single"/>
        </w:rPr>
        <w:t>autonomy</w:t>
      </w:r>
      <w:r w:rsidRPr="00B41ABE">
        <w:rPr>
          <w:sz w:val="14"/>
        </w:rPr>
        <w:t xml:space="preserve"> </w:t>
      </w:r>
      <w:r w:rsidRPr="00B41ABE">
        <w:rPr>
          <w:u w:val="single"/>
        </w:rPr>
        <w:t xml:space="preserve">remains unlikely in the </w:t>
      </w:r>
      <w:r w:rsidRPr="00B41ABE">
        <w:rPr>
          <w:rStyle w:val="Emphasis"/>
        </w:rPr>
        <w:t>near</w:t>
      </w:r>
      <w:r w:rsidRPr="00B41ABE">
        <w:rPr>
          <w:sz w:val="14"/>
        </w:rPr>
        <w:t xml:space="preserve">-to-medium </w:t>
      </w:r>
      <w:r w:rsidRPr="00B41ABE">
        <w:rPr>
          <w:u w:val="single"/>
        </w:rPr>
        <w:t xml:space="preserve">term, </w:t>
      </w:r>
      <w:r w:rsidRPr="00B41ABE">
        <w:rPr>
          <w:highlight w:val="cyan"/>
          <w:u w:val="single"/>
        </w:rPr>
        <w:t xml:space="preserve">China is </w:t>
      </w:r>
      <w:r w:rsidRPr="00B41ABE">
        <w:rPr>
          <w:rStyle w:val="Emphasis"/>
          <w:highlight w:val="cyan"/>
        </w:rPr>
        <w:t>rapidly</w:t>
      </w:r>
      <w:r w:rsidRPr="00B41ABE">
        <w:rPr>
          <w:sz w:val="14"/>
        </w:rPr>
        <w:t xml:space="preserve"> </w:t>
      </w:r>
      <w:r w:rsidRPr="00B41ABE">
        <w:rPr>
          <w:u w:val="single"/>
        </w:rPr>
        <w:t>strengthening</w:t>
      </w:r>
      <w:r w:rsidRPr="00B41ABE">
        <w:rPr>
          <w:sz w:val="14"/>
        </w:rPr>
        <w:t xml:space="preserve"> </w:t>
      </w:r>
      <w:r w:rsidRPr="00B41ABE">
        <w:rPr>
          <w:u w:val="single"/>
        </w:rPr>
        <w:t>its</w:t>
      </w:r>
      <w:r w:rsidRPr="00B41ABE">
        <w:rPr>
          <w:sz w:val="14"/>
        </w:rPr>
        <w:t xml:space="preserve"> domestic innovation </w:t>
      </w:r>
      <w:r w:rsidRPr="00B41ABE">
        <w:rPr>
          <w:rStyle w:val="Emphasis"/>
        </w:rPr>
        <w:t>ecosystem</w:t>
      </w:r>
      <w:r w:rsidRPr="00B41ABE">
        <w:rPr>
          <w:sz w:val="14"/>
        </w:rPr>
        <w:t xml:space="preserve">, expanding industrial capacity, </w:t>
      </w:r>
      <w:r w:rsidRPr="00B41ABE">
        <w:rPr>
          <w:u w:val="single"/>
        </w:rPr>
        <w:t xml:space="preserve">and </w:t>
      </w:r>
      <w:r w:rsidRPr="00B41ABE">
        <w:rPr>
          <w:highlight w:val="cyan"/>
          <w:u w:val="single"/>
        </w:rPr>
        <w:t>building</w:t>
      </w:r>
      <w:r w:rsidRPr="00B41ABE">
        <w:rPr>
          <w:u w:val="single"/>
        </w:rPr>
        <w:t xml:space="preserve"> policy </w:t>
      </w:r>
      <w:r w:rsidRPr="00B41ABE">
        <w:rPr>
          <w:highlight w:val="cyan"/>
          <w:u w:val="single"/>
        </w:rPr>
        <w:t>resilience to</w:t>
      </w:r>
      <w:r w:rsidRPr="00B41ABE">
        <w:rPr>
          <w:u w:val="single"/>
        </w:rPr>
        <w:t xml:space="preserve"> reduce </w:t>
      </w:r>
      <w:r w:rsidRPr="00B41ABE">
        <w:rPr>
          <w:rStyle w:val="Emphasis"/>
        </w:rPr>
        <w:t>external</w:t>
      </w:r>
      <w:r w:rsidRPr="00B41ABE">
        <w:rPr>
          <w:u w:val="single"/>
        </w:rPr>
        <w:t xml:space="preserve"> </w:t>
      </w:r>
      <w:r w:rsidRPr="00B41ABE">
        <w:rPr>
          <w:rStyle w:val="Emphasis"/>
          <w:highlight w:val="cyan"/>
        </w:rPr>
        <w:t>dependencies</w:t>
      </w:r>
      <w:r w:rsidRPr="00B41ABE">
        <w:rPr>
          <w:sz w:val="14"/>
        </w:rPr>
        <w:t>.</w:t>
      </w:r>
    </w:p>
    <w:p w14:paraId="14336ADA" w14:textId="77777777" w:rsidR="004C0AAF" w:rsidRPr="00D86F5A" w:rsidRDefault="004C0AAF" w:rsidP="004C0AAF">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1396E7B5" w14:textId="77777777" w:rsidR="004C0AAF" w:rsidRPr="00D86F5A" w:rsidRDefault="004C0AAF" w:rsidP="004C0AAF">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1" w:history="1">
        <w:r w:rsidRPr="00D86F5A">
          <w:rPr>
            <w:rFonts w:eastAsia="Calibri"/>
          </w:rPr>
          <w:t>https://arxiv.org/pdf/1809.04141.pdf</w:t>
        </w:r>
      </w:hyperlink>
      <w:r w:rsidRPr="00D86F5A">
        <w:rPr>
          <w:rFonts w:eastAsia="Calibri"/>
        </w:rPr>
        <w:t>)</w:t>
      </w:r>
    </w:p>
    <w:p w14:paraId="1F43D007" w14:textId="77777777" w:rsidR="004C0AAF" w:rsidRPr="00D86F5A" w:rsidRDefault="004C0AAF" w:rsidP="004C0AAF">
      <w:pPr>
        <w:rPr>
          <w:rFonts w:eastAsia="Calibri"/>
          <w:sz w:val="16"/>
        </w:rPr>
      </w:pPr>
      <w:r w:rsidRPr="00D86F5A">
        <w:rPr>
          <w:rFonts w:eastAsia="Calibri"/>
          <w:sz w:val="16"/>
        </w:rPr>
        <w:t>Conclusion</w:t>
      </w:r>
    </w:p>
    <w:p w14:paraId="07906065" w14:textId="77777777" w:rsidR="004C0AAF" w:rsidRPr="00D86F5A" w:rsidRDefault="004C0AAF" w:rsidP="004C0AAF">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48CEB53B" w14:textId="77777777" w:rsidR="004C0AAF" w:rsidRPr="00D86F5A" w:rsidRDefault="004C0AAF" w:rsidP="004C0AAF">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3D0B72E9" w14:textId="77777777" w:rsidR="004C0AAF" w:rsidRDefault="004C0AAF" w:rsidP="004C0AAF">
      <w:pPr>
        <w:rPr>
          <w:sz w:val="14"/>
        </w:rPr>
      </w:pPr>
    </w:p>
    <w:p w14:paraId="7B4427F6" w14:textId="77777777" w:rsidR="004C0AAF" w:rsidRDefault="004C0AAF" w:rsidP="004C0AAF">
      <w:pPr>
        <w:pStyle w:val="Heading4"/>
      </w:pPr>
      <w:r>
        <w:t xml:space="preserve">Belfield says democracies undermine authoritarian regimes. Liberal hegemony </w:t>
      </w:r>
      <w:r w:rsidRPr="00577A1B">
        <w:rPr>
          <w:u w:val="single"/>
        </w:rPr>
        <w:t>inflates</w:t>
      </w:r>
      <w:r>
        <w:t xml:space="preserve"> military force as solution to every </w:t>
      </w:r>
      <w:r w:rsidRPr="00577A1B">
        <w:rPr>
          <w:u w:val="single"/>
        </w:rPr>
        <w:t>crisis</w:t>
      </w:r>
      <w:r>
        <w:t xml:space="preserve">, that’s causes </w:t>
      </w:r>
      <w:r w:rsidRPr="00577A1B">
        <w:rPr>
          <w:u w:val="single"/>
        </w:rPr>
        <w:t>rampant</w:t>
      </w:r>
      <w:r>
        <w:t xml:space="preserve"> </w:t>
      </w:r>
      <w:r w:rsidRPr="00577A1B">
        <w:rPr>
          <w:u w:val="single"/>
        </w:rPr>
        <w:t>overstretch</w:t>
      </w:r>
      <w:r>
        <w:t xml:space="preserve">, </w:t>
      </w:r>
      <w:r w:rsidRPr="00577A1B">
        <w:rPr>
          <w:u w:val="single"/>
        </w:rPr>
        <w:t>entanglement</w:t>
      </w:r>
      <w:r>
        <w:t xml:space="preserve">, and adversarial </w:t>
      </w:r>
      <w:r w:rsidRPr="00577A1B">
        <w:rPr>
          <w:u w:val="single"/>
        </w:rPr>
        <w:t>counterbalancing</w:t>
      </w:r>
      <w:r>
        <w:t xml:space="preserve">. Only </w:t>
      </w:r>
      <w:r w:rsidRPr="00577A1B">
        <w:rPr>
          <w:u w:val="single"/>
        </w:rPr>
        <w:t>restraint</w:t>
      </w:r>
      <w:r>
        <w:t xml:space="preserve"> </w:t>
      </w:r>
      <w:r w:rsidRPr="00577A1B">
        <w:rPr>
          <w:u w:val="single"/>
        </w:rPr>
        <w:t>avoids</w:t>
      </w:r>
      <w:r>
        <w:t xml:space="preserve"> a great power war.</w:t>
      </w:r>
    </w:p>
    <w:p w14:paraId="00BE07F9" w14:textId="77777777" w:rsidR="004C0AAF" w:rsidRPr="000F1986" w:rsidRDefault="004C0AAF" w:rsidP="004C0AAF">
      <w:r w:rsidRPr="00474601">
        <w:rPr>
          <w:rStyle w:val="Heading4Char"/>
        </w:rPr>
        <w:t>McCallion 24</w:t>
      </w:r>
      <w:r>
        <w:t xml:space="preserve">, *MSc, Theory and History of International Relations, London School of Economics and Political Science, Fellow, Defense Priorities, (*Christopher, March 1, 2024, “Grand Strategy: Shield of the Republic,” </w:t>
      </w:r>
      <w:r w:rsidRPr="009017C5">
        <w:rPr>
          <w:i/>
          <w:iCs/>
        </w:rPr>
        <w:t>Defense Priorities</w:t>
      </w:r>
      <w:r>
        <w:t>, https://www.defensepriorities.org/explainers/grand-strategy-shield-of-the-republic/#us-grand-strategy)</w:t>
      </w:r>
    </w:p>
    <w:p w14:paraId="15449BD3" w14:textId="77777777" w:rsidR="004C0AAF" w:rsidRPr="0008353C" w:rsidRDefault="004C0AAF" w:rsidP="004C0AAF">
      <w:pPr>
        <w:rPr>
          <w:sz w:val="16"/>
        </w:rPr>
      </w:pPr>
      <w:r w:rsidRPr="0008353C">
        <w:rPr>
          <w:sz w:val="16"/>
        </w:rPr>
        <w:t xml:space="preserve">The United States’ post-Cold War </w:t>
      </w:r>
      <w:r w:rsidRPr="00C12EC7">
        <w:rPr>
          <w:rStyle w:val="StyleUnderline"/>
        </w:rPr>
        <w:t>grand strategy of “</w:t>
      </w:r>
      <w:r w:rsidRPr="00233BB9">
        <w:rPr>
          <w:rStyle w:val="Emphasis"/>
          <w:highlight w:val="cyan"/>
        </w:rPr>
        <w:t>liberal hegemony</w:t>
      </w:r>
      <w:r w:rsidRPr="0008353C">
        <w:rPr>
          <w:sz w:val="16"/>
        </w:rPr>
        <w:t xml:space="preserve">” </w:t>
      </w:r>
      <w:r w:rsidRPr="00C12EC7">
        <w:rPr>
          <w:rStyle w:val="StyleUnderline"/>
        </w:rPr>
        <w:t xml:space="preserve">sought to </w:t>
      </w:r>
      <w:r w:rsidRPr="00233BB9">
        <w:rPr>
          <w:rStyle w:val="Emphasis"/>
          <w:highlight w:val="cyan"/>
        </w:rPr>
        <w:t>cultivate</w:t>
      </w:r>
      <w:r w:rsidRPr="00C12EC7">
        <w:rPr>
          <w:rStyle w:val="StyleUnderline"/>
        </w:rPr>
        <w:t xml:space="preserve"> a U.S.-led </w:t>
      </w:r>
      <w:r w:rsidRPr="00233BB9">
        <w:rPr>
          <w:rStyle w:val="Emphasis"/>
          <w:highlight w:val="cyan"/>
        </w:rPr>
        <w:t>international order</w:t>
      </w:r>
      <w:r w:rsidRPr="0008353C">
        <w:rPr>
          <w:sz w:val="16"/>
        </w:rPr>
        <w:t xml:space="preserve"> </w:t>
      </w:r>
      <w:r w:rsidRPr="00233BB9">
        <w:rPr>
          <w:rStyle w:val="StyleUnderline"/>
          <w:highlight w:val="cyan"/>
        </w:rPr>
        <w:t>underwritten</w:t>
      </w:r>
      <w:r w:rsidRPr="00C12EC7">
        <w:rPr>
          <w:rStyle w:val="StyleUnderline"/>
        </w:rPr>
        <w:t xml:space="preserve"> </w:t>
      </w:r>
      <w:r w:rsidRPr="00233BB9">
        <w:rPr>
          <w:rStyle w:val="StyleUnderline"/>
          <w:highlight w:val="cyan"/>
        </w:rPr>
        <w:t>by</w:t>
      </w:r>
      <w:r w:rsidRPr="0008353C">
        <w:rPr>
          <w:sz w:val="16"/>
        </w:rPr>
        <w:t>—and in the interest of preserving—</w:t>
      </w:r>
      <w:r w:rsidRPr="00C12EC7">
        <w:rPr>
          <w:rStyle w:val="StyleUnderline"/>
        </w:rPr>
        <w:t xml:space="preserve">global U.S. military </w:t>
      </w:r>
      <w:r w:rsidRPr="00233BB9">
        <w:rPr>
          <w:rStyle w:val="Emphasis"/>
          <w:highlight w:val="cyan"/>
        </w:rPr>
        <w:t>primacy</w:t>
      </w:r>
      <w:r w:rsidRPr="0008353C">
        <w:rPr>
          <w:sz w:val="16"/>
        </w:rPr>
        <w:t xml:space="preserve">. </w:t>
      </w:r>
      <w:r w:rsidRPr="00233BB9">
        <w:rPr>
          <w:rStyle w:val="Emphasis"/>
          <w:highlight w:val="cyan"/>
        </w:rPr>
        <w:t>Military force</w:t>
      </w:r>
      <w:r w:rsidRPr="00490563">
        <w:rPr>
          <w:rStyle w:val="StyleUnderline"/>
        </w:rPr>
        <w:t xml:space="preserve"> and </w:t>
      </w:r>
      <w:r w:rsidRPr="000A6A2A">
        <w:rPr>
          <w:rStyle w:val="Emphasis"/>
        </w:rPr>
        <w:t>economic sanctions</w:t>
      </w:r>
      <w:r w:rsidRPr="00490563">
        <w:rPr>
          <w:rStyle w:val="StyleUnderline"/>
        </w:rPr>
        <w:t xml:space="preserve"> were </w:t>
      </w:r>
      <w:r w:rsidRPr="00233BB9">
        <w:rPr>
          <w:rStyle w:val="StyleUnderline"/>
          <w:highlight w:val="cyan"/>
        </w:rPr>
        <w:t xml:space="preserve">used </w:t>
      </w:r>
      <w:r w:rsidRPr="00233BB9">
        <w:rPr>
          <w:rStyle w:val="Emphasis"/>
          <w:highlight w:val="cyan"/>
        </w:rPr>
        <w:t>promiscuously</w:t>
      </w:r>
      <w:r w:rsidRPr="0008353C">
        <w:rPr>
          <w:sz w:val="16"/>
        </w:rPr>
        <w:t xml:space="preserve"> (and sometimes exclusively) </w:t>
      </w:r>
      <w:r w:rsidRPr="00490563">
        <w:rPr>
          <w:rStyle w:val="StyleUnderline"/>
        </w:rPr>
        <w:t xml:space="preserve">as instruments of </w:t>
      </w:r>
      <w:r w:rsidRPr="000A6A2A">
        <w:rPr>
          <w:rStyle w:val="Emphasis"/>
        </w:rPr>
        <w:t>statecraft</w:t>
      </w:r>
      <w:r w:rsidRPr="0008353C">
        <w:rPr>
          <w:sz w:val="16"/>
        </w:rPr>
        <w:t xml:space="preserve"> </w:t>
      </w:r>
      <w:r w:rsidRPr="00233BB9">
        <w:rPr>
          <w:rStyle w:val="StyleUnderline"/>
        </w:rPr>
        <w:t>toward</w:t>
      </w:r>
      <w:r w:rsidRPr="0008353C">
        <w:rPr>
          <w:sz w:val="16"/>
        </w:rPr>
        <w:t xml:space="preserve"> so-called “</w:t>
      </w:r>
      <w:r w:rsidRPr="000A6A2A">
        <w:rPr>
          <w:rStyle w:val="Emphasis"/>
        </w:rPr>
        <w:t>rogue states</w:t>
      </w:r>
      <w:r w:rsidRPr="0008353C">
        <w:rPr>
          <w:sz w:val="16"/>
        </w:rPr>
        <w:t xml:space="preserve">,” including </w:t>
      </w:r>
      <w:r w:rsidRPr="00490563">
        <w:rPr>
          <w:rStyle w:val="StyleUnderline"/>
        </w:rPr>
        <w:t>Iraq, Iran, and North Korea</w:t>
      </w:r>
      <w:r w:rsidRPr="0008353C">
        <w:rPr>
          <w:sz w:val="16"/>
        </w:rPr>
        <w:t xml:space="preserve">.53 </w:t>
      </w:r>
      <w:r w:rsidRPr="00233BB9">
        <w:rPr>
          <w:rStyle w:val="Emphasis"/>
          <w:highlight w:val="cyan"/>
        </w:rPr>
        <w:t>Regime change</w:t>
      </w:r>
      <w:r w:rsidRPr="0008353C">
        <w:rPr>
          <w:sz w:val="16"/>
        </w:rPr>
        <w:t>—often in the name of protecting human rights or promoting democracy—</w:t>
      </w:r>
      <w:r w:rsidRPr="00490563">
        <w:rPr>
          <w:rStyle w:val="StyleUnderline"/>
        </w:rPr>
        <w:t>became a popular option</w:t>
      </w:r>
      <w:r w:rsidRPr="0008353C">
        <w:rPr>
          <w:sz w:val="16"/>
        </w:rPr>
        <w:t xml:space="preserve"> for Washington policymakers, </w:t>
      </w:r>
      <w:r w:rsidRPr="00233BB9">
        <w:rPr>
          <w:rStyle w:val="StyleUnderline"/>
          <w:highlight w:val="cyan"/>
        </w:rPr>
        <w:t>leading to</w:t>
      </w:r>
      <w:r w:rsidRPr="0008353C">
        <w:rPr>
          <w:sz w:val="16"/>
        </w:rPr>
        <w:t xml:space="preserve"> a series of </w:t>
      </w:r>
      <w:r w:rsidRPr="000A6A2A">
        <w:rPr>
          <w:rStyle w:val="Emphasis"/>
        </w:rPr>
        <w:t>ill-fated</w:t>
      </w:r>
      <w:r w:rsidRPr="00490563">
        <w:rPr>
          <w:rStyle w:val="StyleUnderline"/>
        </w:rPr>
        <w:t xml:space="preserve"> </w:t>
      </w:r>
      <w:r w:rsidRPr="000A6A2A">
        <w:rPr>
          <w:rStyle w:val="Emphasis"/>
        </w:rPr>
        <w:t>interventions</w:t>
      </w:r>
      <w:r w:rsidRPr="00490563">
        <w:rPr>
          <w:rStyle w:val="StyleUnderline"/>
        </w:rPr>
        <w:t xml:space="preserve"> and </w:t>
      </w:r>
      <w:r w:rsidRPr="00233BB9">
        <w:rPr>
          <w:rStyle w:val="Emphasis"/>
          <w:highlight w:val="cyan"/>
        </w:rPr>
        <w:t>occupations</w:t>
      </w:r>
      <w:r w:rsidRPr="00490563">
        <w:rPr>
          <w:rStyle w:val="StyleUnderline"/>
        </w:rPr>
        <w:t xml:space="preserve"> in the Middle East</w:t>
      </w:r>
      <w:r w:rsidRPr="0008353C">
        <w:rPr>
          <w:sz w:val="16"/>
        </w:rPr>
        <w:t xml:space="preserve"> </w:t>
      </w:r>
      <w:r w:rsidRPr="00233BB9">
        <w:rPr>
          <w:rStyle w:val="StyleUnderline"/>
          <w:highlight w:val="cyan"/>
        </w:rPr>
        <w:t>that unleashed</w:t>
      </w:r>
      <w:r w:rsidRPr="00490563">
        <w:rPr>
          <w:rStyle w:val="StyleUnderline"/>
        </w:rPr>
        <w:t xml:space="preserve"> a </w:t>
      </w:r>
      <w:r w:rsidRPr="00233BB9">
        <w:rPr>
          <w:rStyle w:val="Emphasis"/>
          <w:highlight w:val="cyan"/>
        </w:rPr>
        <w:t>decades-long</w:t>
      </w:r>
      <w:r w:rsidRPr="00490563">
        <w:rPr>
          <w:rStyle w:val="StyleUnderline"/>
        </w:rPr>
        <w:t xml:space="preserve"> paroxysm</w:t>
      </w:r>
      <w:r w:rsidRPr="0008353C">
        <w:rPr>
          <w:sz w:val="16"/>
        </w:rPr>
        <w:t xml:space="preserve"> </w:t>
      </w:r>
      <w:r w:rsidRPr="00490563">
        <w:rPr>
          <w:rStyle w:val="StyleUnderline"/>
        </w:rPr>
        <w:t xml:space="preserve">of </w:t>
      </w:r>
      <w:r w:rsidRPr="00233BB9">
        <w:rPr>
          <w:rStyle w:val="Emphasis"/>
          <w:highlight w:val="cyan"/>
        </w:rPr>
        <w:t>chaos</w:t>
      </w:r>
      <w:r w:rsidRPr="0008353C">
        <w:rPr>
          <w:sz w:val="16"/>
        </w:rPr>
        <w:t xml:space="preserve"> and bloodletting, costing millions of lives in the region (and beyond) </w:t>
      </w:r>
      <w:r w:rsidRPr="00490563">
        <w:rPr>
          <w:rStyle w:val="StyleUnderline"/>
        </w:rPr>
        <w:t xml:space="preserve">and </w:t>
      </w:r>
      <w:r w:rsidRPr="000A6A2A">
        <w:rPr>
          <w:rStyle w:val="Emphasis"/>
        </w:rPr>
        <w:t>$8 trillion</w:t>
      </w:r>
      <w:r w:rsidRPr="00490563">
        <w:rPr>
          <w:rStyle w:val="StyleUnderline"/>
        </w:rPr>
        <w:t xml:space="preserve"> to the American</w:t>
      </w:r>
      <w:r w:rsidRPr="0008353C">
        <w:rPr>
          <w:sz w:val="16"/>
        </w:rPr>
        <w:t xml:space="preserve"> </w:t>
      </w:r>
      <w:r w:rsidRPr="00490563">
        <w:rPr>
          <w:rStyle w:val="StyleUnderline"/>
        </w:rPr>
        <w:t>public</w:t>
      </w:r>
      <w:r w:rsidRPr="0008353C">
        <w:rPr>
          <w:sz w:val="16"/>
        </w:rPr>
        <w:t xml:space="preserve">.54 </w:t>
      </w:r>
      <w:r w:rsidRPr="00E1567B">
        <w:rPr>
          <w:rStyle w:val="StyleUnderline"/>
        </w:rPr>
        <w:t>Without exception</w:t>
      </w:r>
      <w:r w:rsidRPr="0008353C">
        <w:rPr>
          <w:sz w:val="16"/>
        </w:rPr>
        <w:t xml:space="preserve">, the </w:t>
      </w:r>
      <w:r w:rsidRPr="00E1567B">
        <w:rPr>
          <w:rStyle w:val="StyleUnderline"/>
        </w:rPr>
        <w:t xml:space="preserve">outcomes of these interventions were </w:t>
      </w:r>
      <w:r w:rsidRPr="000A6A2A">
        <w:rPr>
          <w:rStyle w:val="Emphasis"/>
        </w:rPr>
        <w:t>contrary</w:t>
      </w:r>
      <w:r w:rsidRPr="00E1567B">
        <w:rPr>
          <w:rStyle w:val="StyleUnderline"/>
        </w:rPr>
        <w:t xml:space="preserve"> to U.S. interests</w:t>
      </w:r>
      <w:r w:rsidRPr="0008353C">
        <w:rPr>
          <w:sz w:val="16"/>
        </w:rPr>
        <w:t xml:space="preserve">, </w:t>
      </w:r>
      <w:r w:rsidRPr="00E1567B">
        <w:rPr>
          <w:rStyle w:val="StyleUnderline"/>
        </w:rPr>
        <w:t>resulting</w:t>
      </w:r>
      <w:r w:rsidRPr="0008353C">
        <w:rPr>
          <w:sz w:val="16"/>
        </w:rPr>
        <w:t xml:space="preserve"> either </w:t>
      </w:r>
      <w:r w:rsidRPr="00E1567B">
        <w:rPr>
          <w:rStyle w:val="StyleUnderline"/>
        </w:rPr>
        <w:t>in</w:t>
      </w:r>
      <w:r w:rsidRPr="0008353C">
        <w:rPr>
          <w:sz w:val="16"/>
        </w:rPr>
        <w:t xml:space="preserve"> a return to the status quo ante bellum (Afghanistan), </w:t>
      </w:r>
      <w:r w:rsidRPr="00E1567B">
        <w:rPr>
          <w:rStyle w:val="StyleUnderline"/>
        </w:rPr>
        <w:t xml:space="preserve">descent into </w:t>
      </w:r>
      <w:r w:rsidRPr="000A6A2A">
        <w:rPr>
          <w:rStyle w:val="Emphasis"/>
        </w:rPr>
        <w:t>chaos</w:t>
      </w:r>
      <w:r w:rsidRPr="00E1567B">
        <w:rPr>
          <w:rStyle w:val="StyleUnderline"/>
        </w:rPr>
        <w:t xml:space="preserve"> </w:t>
      </w:r>
      <w:r w:rsidRPr="00233BB9">
        <w:rPr>
          <w:rStyle w:val="StyleUnderline"/>
          <w:highlight w:val="cyan"/>
        </w:rPr>
        <w:t xml:space="preserve">and </w:t>
      </w:r>
      <w:r w:rsidRPr="00233BB9">
        <w:rPr>
          <w:rStyle w:val="Emphasis"/>
          <w:highlight w:val="cyan"/>
        </w:rPr>
        <w:t>anarchy</w:t>
      </w:r>
      <w:r w:rsidRPr="0008353C">
        <w:rPr>
          <w:sz w:val="16"/>
        </w:rPr>
        <w:t xml:space="preserve"> (Libya), </w:t>
      </w:r>
      <w:r w:rsidRPr="000A6A2A">
        <w:rPr>
          <w:rStyle w:val="Emphasis"/>
        </w:rPr>
        <w:t>gains</w:t>
      </w:r>
      <w:r w:rsidRPr="00E1567B">
        <w:rPr>
          <w:rStyle w:val="StyleUnderline"/>
        </w:rPr>
        <w:t xml:space="preserve"> in influence for official </w:t>
      </w:r>
      <w:r w:rsidRPr="000A6A2A">
        <w:rPr>
          <w:rStyle w:val="Emphasis"/>
        </w:rPr>
        <w:t>adversaries</w:t>
      </w:r>
      <w:r w:rsidRPr="0008353C">
        <w:rPr>
          <w:sz w:val="16"/>
        </w:rPr>
        <w:t xml:space="preserve"> (Iraq), </w:t>
      </w:r>
      <w:r w:rsidRPr="00E1567B">
        <w:rPr>
          <w:rStyle w:val="StyleUnderline"/>
        </w:rPr>
        <w:t>or</w:t>
      </w:r>
      <w:r w:rsidRPr="0008353C">
        <w:rPr>
          <w:sz w:val="16"/>
        </w:rPr>
        <w:t xml:space="preserve"> some </w:t>
      </w:r>
      <w:r w:rsidRPr="00E1567B">
        <w:rPr>
          <w:rStyle w:val="StyleUnderline"/>
        </w:rPr>
        <w:t>combination</w:t>
      </w:r>
      <w:r w:rsidRPr="0008353C">
        <w:rPr>
          <w:sz w:val="16"/>
        </w:rPr>
        <w:t xml:space="preserve"> of the above (Syria).</w:t>
      </w:r>
    </w:p>
    <w:p w14:paraId="041AA242" w14:textId="77777777" w:rsidR="004C0AAF" w:rsidRPr="0008353C" w:rsidRDefault="004C0AAF" w:rsidP="004C0AAF">
      <w:pPr>
        <w:rPr>
          <w:sz w:val="16"/>
        </w:rPr>
      </w:pPr>
      <w:r w:rsidRPr="0008353C">
        <w:rPr>
          <w:sz w:val="16"/>
        </w:rPr>
        <w:t xml:space="preserve">By pursuing a policy of </w:t>
      </w:r>
      <w:r w:rsidRPr="000A6A2A">
        <w:rPr>
          <w:rStyle w:val="Emphasis"/>
        </w:rPr>
        <w:t>liberal hegemony</w:t>
      </w:r>
      <w:r w:rsidRPr="0008353C">
        <w:rPr>
          <w:sz w:val="16"/>
        </w:rPr>
        <w:t xml:space="preserve">, the United States </w:t>
      </w:r>
      <w:r w:rsidRPr="00233BB9">
        <w:rPr>
          <w:rStyle w:val="Emphasis"/>
          <w:highlight w:val="cyan"/>
        </w:rPr>
        <w:t>squandered</w:t>
      </w:r>
      <w:r w:rsidRPr="007821CC">
        <w:rPr>
          <w:rStyle w:val="StyleUnderline"/>
        </w:rPr>
        <w:t xml:space="preserve"> </w:t>
      </w:r>
      <w:r w:rsidRPr="00233BB9">
        <w:rPr>
          <w:rStyle w:val="StyleUnderline"/>
          <w:highlight w:val="cyan"/>
        </w:rPr>
        <w:t>the</w:t>
      </w:r>
      <w:r w:rsidRPr="007821CC">
        <w:rPr>
          <w:rStyle w:val="StyleUnderline"/>
        </w:rPr>
        <w:t xml:space="preserve"> “</w:t>
      </w:r>
      <w:r w:rsidRPr="00233BB9">
        <w:rPr>
          <w:rStyle w:val="Emphasis"/>
          <w:highlight w:val="cyan"/>
        </w:rPr>
        <w:t>unipolar moment</w:t>
      </w:r>
      <w:r w:rsidRPr="0008353C">
        <w:rPr>
          <w:sz w:val="16"/>
        </w:rPr>
        <w:t xml:space="preserve">.” </w:t>
      </w:r>
      <w:r w:rsidRPr="00233BB9">
        <w:rPr>
          <w:rStyle w:val="StyleUnderline"/>
          <w:highlight w:val="cyan"/>
        </w:rPr>
        <w:t>Even</w:t>
      </w:r>
      <w:r w:rsidRPr="007821CC">
        <w:rPr>
          <w:rStyle w:val="StyleUnderline"/>
        </w:rPr>
        <w:t xml:space="preserve"> </w:t>
      </w:r>
      <w:r w:rsidRPr="00233BB9">
        <w:rPr>
          <w:rStyle w:val="StyleUnderline"/>
          <w:highlight w:val="cyan"/>
        </w:rPr>
        <w:t>under</w:t>
      </w:r>
      <w:r w:rsidRPr="007821CC">
        <w:rPr>
          <w:rStyle w:val="StyleUnderline"/>
        </w:rPr>
        <w:t xml:space="preserve"> </w:t>
      </w:r>
      <w:r w:rsidRPr="000A6A2A">
        <w:rPr>
          <w:rStyle w:val="Emphasis"/>
        </w:rPr>
        <w:t>the</w:t>
      </w:r>
      <w:r w:rsidRPr="007821CC">
        <w:rPr>
          <w:rStyle w:val="StyleUnderline"/>
        </w:rPr>
        <w:t xml:space="preserve"> </w:t>
      </w:r>
      <w:r w:rsidRPr="00233BB9">
        <w:rPr>
          <w:rStyle w:val="StyleUnderline"/>
          <w:highlight w:val="cyan"/>
        </w:rPr>
        <w:t>best</w:t>
      </w:r>
      <w:r w:rsidRPr="007821CC">
        <w:rPr>
          <w:rStyle w:val="StyleUnderline"/>
        </w:rPr>
        <w:t xml:space="preserve"> of </w:t>
      </w:r>
      <w:r w:rsidRPr="00233BB9">
        <w:rPr>
          <w:rStyle w:val="Emphasis"/>
          <w:highlight w:val="cyan"/>
        </w:rPr>
        <w:t>circumstances</w:t>
      </w:r>
      <w:r w:rsidRPr="0008353C">
        <w:rPr>
          <w:sz w:val="16"/>
        </w:rPr>
        <w:t>—the period of greatest relative U.S. power following the collapse of the Soviet Union—</w:t>
      </w:r>
      <w:r w:rsidRPr="007821CC">
        <w:rPr>
          <w:rStyle w:val="StyleUnderline"/>
        </w:rPr>
        <w:t xml:space="preserve">liberal hegemony not only </w:t>
      </w:r>
      <w:r w:rsidRPr="000A6A2A">
        <w:rPr>
          <w:rStyle w:val="Emphasis"/>
        </w:rPr>
        <w:t>failed</w:t>
      </w:r>
      <w:r w:rsidRPr="007821CC">
        <w:rPr>
          <w:rStyle w:val="StyleUnderline"/>
        </w:rPr>
        <w:t xml:space="preserve"> but </w:t>
      </w:r>
      <w:r w:rsidRPr="000A6A2A">
        <w:rPr>
          <w:rStyle w:val="Emphasis"/>
        </w:rPr>
        <w:t>weakened</w:t>
      </w:r>
      <w:r w:rsidRPr="007821CC">
        <w:rPr>
          <w:rStyle w:val="StyleUnderline"/>
        </w:rPr>
        <w:t xml:space="preserve"> the U</w:t>
      </w:r>
      <w:r w:rsidRPr="0008353C">
        <w:rPr>
          <w:sz w:val="16"/>
        </w:rPr>
        <w:t xml:space="preserve">nited </w:t>
      </w:r>
      <w:r w:rsidRPr="007821CC">
        <w:rPr>
          <w:rStyle w:val="StyleUnderline"/>
        </w:rPr>
        <w:t>S</w:t>
      </w:r>
      <w:r w:rsidRPr="0008353C">
        <w:rPr>
          <w:sz w:val="16"/>
        </w:rPr>
        <w:t xml:space="preserve">tates. In addition to being bloody and expensive failures, these interventions diverted strategic attention from emerging powers and wasted both resources and international goodwill. And while Washington sought to avoid war with major rivals, </w:t>
      </w:r>
      <w:r w:rsidRPr="007821CC">
        <w:rPr>
          <w:rStyle w:val="StyleUnderline"/>
        </w:rPr>
        <w:t xml:space="preserve">its military excesses abroad </w:t>
      </w:r>
      <w:r w:rsidRPr="00233BB9">
        <w:rPr>
          <w:rStyle w:val="Emphasis"/>
          <w:highlight w:val="cyan"/>
        </w:rPr>
        <w:t>provoked</w:t>
      </w:r>
      <w:r w:rsidRPr="007821CC">
        <w:rPr>
          <w:rStyle w:val="StyleUnderline"/>
        </w:rPr>
        <w:t xml:space="preserve"> other </w:t>
      </w:r>
      <w:r w:rsidRPr="00233BB9">
        <w:rPr>
          <w:rStyle w:val="StyleUnderline"/>
          <w:highlight w:val="cyan"/>
        </w:rPr>
        <w:t xml:space="preserve">states to </w:t>
      </w:r>
      <w:r w:rsidRPr="00233BB9">
        <w:rPr>
          <w:rStyle w:val="Emphasis"/>
          <w:highlight w:val="cyan"/>
        </w:rPr>
        <w:t>accelerate</w:t>
      </w:r>
      <w:r w:rsidRPr="007821CC">
        <w:rPr>
          <w:rStyle w:val="StyleUnderline"/>
        </w:rPr>
        <w:t xml:space="preserve"> their efforts to </w:t>
      </w:r>
      <w:r w:rsidRPr="00233BB9">
        <w:rPr>
          <w:rStyle w:val="Emphasis"/>
          <w:highlight w:val="cyan"/>
        </w:rPr>
        <w:t>counterbalance</w:t>
      </w:r>
      <w:r w:rsidRPr="0008353C">
        <w:rPr>
          <w:sz w:val="16"/>
        </w:rPr>
        <w:t xml:space="preserve"> </w:t>
      </w:r>
      <w:r w:rsidRPr="007821CC">
        <w:rPr>
          <w:rStyle w:val="StyleUnderline"/>
        </w:rPr>
        <w:t>the U</w:t>
      </w:r>
      <w:r w:rsidRPr="0008353C">
        <w:rPr>
          <w:sz w:val="16"/>
        </w:rPr>
        <w:t xml:space="preserve">nited </w:t>
      </w:r>
      <w:r w:rsidRPr="007821CC">
        <w:rPr>
          <w:rStyle w:val="StyleUnderline"/>
        </w:rPr>
        <w:t>S</w:t>
      </w:r>
      <w:r w:rsidRPr="0008353C">
        <w:rPr>
          <w:sz w:val="16"/>
        </w:rPr>
        <w:t xml:space="preserve">tates, especially </w:t>
      </w:r>
      <w:r w:rsidRPr="00233BB9">
        <w:rPr>
          <w:rStyle w:val="StyleUnderline"/>
          <w:highlight w:val="cyan"/>
        </w:rPr>
        <w:t>as the</w:t>
      </w:r>
      <w:r w:rsidRPr="0008353C">
        <w:rPr>
          <w:sz w:val="16"/>
        </w:rPr>
        <w:t xml:space="preserve"> </w:t>
      </w:r>
      <w:r w:rsidRPr="00233BB9">
        <w:rPr>
          <w:rStyle w:val="StyleUnderline"/>
          <w:highlight w:val="cyan"/>
        </w:rPr>
        <w:t>U</w:t>
      </w:r>
      <w:r w:rsidRPr="0008353C">
        <w:rPr>
          <w:sz w:val="16"/>
        </w:rPr>
        <w:t xml:space="preserve">nited </w:t>
      </w:r>
      <w:r w:rsidRPr="00233BB9">
        <w:rPr>
          <w:rStyle w:val="StyleUnderline"/>
          <w:highlight w:val="cyan"/>
        </w:rPr>
        <w:t>S</w:t>
      </w:r>
      <w:r w:rsidRPr="0008353C">
        <w:rPr>
          <w:sz w:val="16"/>
        </w:rPr>
        <w:t xml:space="preserve">tates </w:t>
      </w:r>
      <w:r w:rsidRPr="00233BB9">
        <w:rPr>
          <w:rStyle w:val="StyleUnderline"/>
          <w:highlight w:val="cyan"/>
        </w:rPr>
        <w:t>tested</w:t>
      </w:r>
      <w:r w:rsidRPr="007821CC">
        <w:rPr>
          <w:rStyle w:val="StyleUnderline"/>
        </w:rPr>
        <w:t xml:space="preserve"> other </w:t>
      </w:r>
      <w:r w:rsidRPr="00233BB9">
        <w:rPr>
          <w:rStyle w:val="StyleUnderline"/>
          <w:highlight w:val="cyan"/>
        </w:rPr>
        <w:t xml:space="preserve">great powers’ </w:t>
      </w:r>
      <w:r w:rsidRPr="00233BB9">
        <w:rPr>
          <w:rStyle w:val="Emphasis"/>
          <w:highlight w:val="cyan"/>
        </w:rPr>
        <w:t>redlines</w:t>
      </w:r>
      <w:r w:rsidRPr="00233BB9">
        <w:rPr>
          <w:rStyle w:val="StyleUnderline"/>
          <w:highlight w:val="cyan"/>
        </w:rPr>
        <w:t xml:space="preserve"> over</w:t>
      </w:r>
      <w:r w:rsidRPr="007821CC">
        <w:rPr>
          <w:rStyle w:val="StyleUnderline"/>
        </w:rPr>
        <w:t xml:space="preserve"> </w:t>
      </w:r>
      <w:r w:rsidRPr="000A6A2A">
        <w:rPr>
          <w:rStyle w:val="Emphasis"/>
        </w:rPr>
        <w:t>flashpoints</w:t>
      </w:r>
      <w:r w:rsidRPr="0008353C">
        <w:rPr>
          <w:sz w:val="16"/>
        </w:rPr>
        <w:t xml:space="preserve"> </w:t>
      </w:r>
      <w:r w:rsidRPr="007821CC">
        <w:rPr>
          <w:rStyle w:val="StyleUnderline"/>
        </w:rPr>
        <w:t xml:space="preserve">like </w:t>
      </w:r>
      <w:r w:rsidRPr="00233BB9">
        <w:rPr>
          <w:rStyle w:val="Emphasis"/>
          <w:highlight w:val="cyan"/>
        </w:rPr>
        <w:t>Ukraine</w:t>
      </w:r>
      <w:r w:rsidRPr="00233BB9">
        <w:rPr>
          <w:rStyle w:val="StyleUnderline"/>
          <w:highlight w:val="cyan"/>
        </w:rPr>
        <w:t xml:space="preserve"> and </w:t>
      </w:r>
      <w:r w:rsidRPr="00233BB9">
        <w:rPr>
          <w:rStyle w:val="Emphasis"/>
          <w:highlight w:val="cyan"/>
        </w:rPr>
        <w:t>Taiwan</w:t>
      </w:r>
      <w:r w:rsidRPr="0008353C">
        <w:rPr>
          <w:sz w:val="16"/>
        </w:rPr>
        <w:t xml:space="preserve">. Almost </w:t>
      </w:r>
      <w:r w:rsidRPr="007821CC">
        <w:rPr>
          <w:rStyle w:val="StyleUnderline"/>
        </w:rPr>
        <w:t>all major allies</w:t>
      </w:r>
      <w:r w:rsidRPr="0008353C">
        <w:rPr>
          <w:sz w:val="16"/>
        </w:rPr>
        <w:t xml:space="preserve"> </w:t>
      </w:r>
      <w:r w:rsidRPr="007821CC">
        <w:rPr>
          <w:rStyle w:val="StyleUnderline"/>
        </w:rPr>
        <w:t xml:space="preserve">remained </w:t>
      </w:r>
      <w:r w:rsidRPr="000A6A2A">
        <w:rPr>
          <w:rStyle w:val="Emphasis"/>
        </w:rPr>
        <w:t>heavily dependent</w:t>
      </w:r>
      <w:r w:rsidRPr="0008353C">
        <w:rPr>
          <w:sz w:val="16"/>
        </w:rPr>
        <w:t xml:space="preserve"> on the United States—and thus enfeebled. And as the Global War on Terror has </w:t>
      </w:r>
      <w:r w:rsidRPr="007821CC">
        <w:rPr>
          <w:rStyle w:val="StyleUnderline"/>
        </w:rPr>
        <w:t xml:space="preserve">given way to a new era of </w:t>
      </w:r>
      <w:r w:rsidRPr="000A6A2A">
        <w:rPr>
          <w:rStyle w:val="Emphasis"/>
        </w:rPr>
        <w:t>great power competition</w:t>
      </w:r>
      <w:r w:rsidRPr="0008353C">
        <w:rPr>
          <w:sz w:val="16"/>
        </w:rPr>
        <w:t>, annual defense spending has continued to climb towards $1 trillion, reducing to a distant memory the “peace dividend” promised at the end of the Cold War.</w:t>
      </w:r>
    </w:p>
    <w:p w14:paraId="0CCF6A3A" w14:textId="77777777" w:rsidR="004C0AAF" w:rsidRPr="0008353C" w:rsidRDefault="004C0AAF" w:rsidP="004C0AAF">
      <w:pPr>
        <w:rPr>
          <w:sz w:val="16"/>
        </w:rPr>
      </w:pPr>
      <w:r w:rsidRPr="0008353C">
        <w:rPr>
          <w:sz w:val="16"/>
        </w:rPr>
        <w:t>Restraint: A better grand strategy</w:t>
      </w:r>
    </w:p>
    <w:p w14:paraId="0C2ADD4C" w14:textId="77777777" w:rsidR="004C0AAF" w:rsidRPr="0008353C" w:rsidRDefault="004C0AAF" w:rsidP="004C0AAF">
      <w:pPr>
        <w:rPr>
          <w:sz w:val="16"/>
        </w:rPr>
      </w:pPr>
      <w:r w:rsidRPr="00F940AE">
        <w:rPr>
          <w:rStyle w:val="StyleUnderline"/>
        </w:rPr>
        <w:t xml:space="preserve">The </w:t>
      </w:r>
      <w:r w:rsidRPr="00233BB9">
        <w:rPr>
          <w:rStyle w:val="StyleUnderline"/>
          <w:highlight w:val="cyan"/>
        </w:rPr>
        <w:t>U</w:t>
      </w:r>
      <w:r w:rsidRPr="0008353C">
        <w:rPr>
          <w:sz w:val="16"/>
        </w:rPr>
        <w:t xml:space="preserve">nited </w:t>
      </w:r>
      <w:r w:rsidRPr="00233BB9">
        <w:rPr>
          <w:rStyle w:val="StyleUnderline"/>
          <w:highlight w:val="cyan"/>
        </w:rPr>
        <w:t>S</w:t>
      </w:r>
      <w:r w:rsidRPr="00F940AE">
        <w:rPr>
          <w:rStyle w:val="StyleUnderline"/>
        </w:rPr>
        <w:t xml:space="preserve">tates is </w:t>
      </w:r>
      <w:r w:rsidRPr="000A6A2A">
        <w:rPr>
          <w:rStyle w:val="Emphasis"/>
        </w:rPr>
        <w:t>strong</w:t>
      </w:r>
      <w:r w:rsidRPr="00F940AE">
        <w:rPr>
          <w:rStyle w:val="StyleUnderline"/>
        </w:rPr>
        <w:t xml:space="preserve"> and </w:t>
      </w:r>
      <w:r w:rsidRPr="000A6A2A">
        <w:rPr>
          <w:rStyle w:val="Emphasis"/>
        </w:rPr>
        <w:t>safe</w:t>
      </w:r>
      <w:r w:rsidRPr="00F940AE">
        <w:rPr>
          <w:rStyle w:val="StyleUnderline"/>
        </w:rPr>
        <w:t xml:space="preserve"> enough to adopt a far </w:t>
      </w:r>
      <w:r w:rsidRPr="000A6A2A">
        <w:rPr>
          <w:rStyle w:val="Emphasis"/>
        </w:rPr>
        <w:t>less ambitious</w:t>
      </w:r>
      <w:r w:rsidRPr="0008353C">
        <w:rPr>
          <w:sz w:val="16"/>
        </w:rPr>
        <w:t xml:space="preserve"> </w:t>
      </w:r>
      <w:r w:rsidRPr="00F940AE">
        <w:rPr>
          <w:rStyle w:val="StyleUnderline"/>
        </w:rPr>
        <w:t>global strategy</w:t>
      </w:r>
      <w:r w:rsidRPr="0008353C">
        <w:rPr>
          <w:sz w:val="16"/>
        </w:rPr>
        <w:t xml:space="preserve">. </w:t>
      </w:r>
      <w:r w:rsidRPr="00F940AE">
        <w:rPr>
          <w:rStyle w:val="StyleUnderline"/>
        </w:rPr>
        <w:t xml:space="preserve">It </w:t>
      </w:r>
      <w:r w:rsidRPr="00233BB9">
        <w:rPr>
          <w:rStyle w:val="StyleUnderline"/>
          <w:highlight w:val="cyan"/>
        </w:rPr>
        <w:t>should transition to</w:t>
      </w:r>
      <w:r w:rsidRPr="00F940AE">
        <w:rPr>
          <w:rStyle w:val="StyleUnderline"/>
        </w:rPr>
        <w:t xml:space="preserve"> a grand strategy of </w:t>
      </w:r>
      <w:r w:rsidRPr="00233BB9">
        <w:rPr>
          <w:rStyle w:val="Emphasis"/>
          <w:highlight w:val="cyan"/>
        </w:rPr>
        <w:t>restraint</w:t>
      </w:r>
      <w:r w:rsidRPr="0008353C">
        <w:rPr>
          <w:sz w:val="16"/>
        </w:rPr>
        <w:t xml:space="preserve">—one that more effectively advances U.S. interests with minimal cost, risk, and violence. </w:t>
      </w:r>
      <w:r w:rsidRPr="002631E5">
        <w:rPr>
          <w:rStyle w:val="StyleUnderline"/>
        </w:rPr>
        <w:t>This</w:t>
      </w:r>
      <w:r w:rsidRPr="0008353C">
        <w:rPr>
          <w:sz w:val="16"/>
        </w:rPr>
        <w:t xml:space="preserve"> grand strategy </w:t>
      </w:r>
      <w:r w:rsidRPr="002631E5">
        <w:rPr>
          <w:rStyle w:val="StyleUnderline"/>
        </w:rPr>
        <w:t xml:space="preserve">seeks to </w:t>
      </w:r>
      <w:r w:rsidRPr="00233BB9">
        <w:rPr>
          <w:rStyle w:val="Emphasis"/>
          <w:highlight w:val="cyan"/>
        </w:rPr>
        <w:t>maintain</w:t>
      </w:r>
      <w:r w:rsidRPr="002631E5">
        <w:rPr>
          <w:rStyle w:val="StyleUnderline"/>
        </w:rPr>
        <w:t xml:space="preserve"> regional </w:t>
      </w:r>
      <w:r w:rsidRPr="00233BB9">
        <w:rPr>
          <w:rStyle w:val="Emphasis"/>
          <w:highlight w:val="cyan"/>
        </w:rPr>
        <w:t>balance</w:t>
      </w:r>
      <w:r w:rsidRPr="00233BB9">
        <w:rPr>
          <w:rStyle w:val="Emphasis"/>
        </w:rPr>
        <w:t>s</w:t>
      </w:r>
      <w:r w:rsidRPr="00233BB9">
        <w:rPr>
          <w:rStyle w:val="StyleUnderline"/>
          <w:highlight w:val="cyan"/>
        </w:rPr>
        <w:t xml:space="preserve"> of </w:t>
      </w:r>
      <w:r w:rsidRPr="00233BB9">
        <w:rPr>
          <w:rStyle w:val="Emphasis"/>
          <w:highlight w:val="cyan"/>
        </w:rPr>
        <w:t>power</w:t>
      </w:r>
      <w:r w:rsidRPr="0008353C">
        <w:rPr>
          <w:sz w:val="16"/>
        </w:rPr>
        <w:t xml:space="preserve"> </w:t>
      </w:r>
      <w:r w:rsidRPr="00233BB9">
        <w:rPr>
          <w:rStyle w:val="StyleUnderline"/>
          <w:highlight w:val="cyan"/>
        </w:rPr>
        <w:t>and</w:t>
      </w:r>
      <w:r w:rsidRPr="002631E5">
        <w:rPr>
          <w:rStyle w:val="StyleUnderline"/>
        </w:rPr>
        <w:t xml:space="preserve"> </w:t>
      </w:r>
      <w:r w:rsidRPr="00233BB9">
        <w:rPr>
          <w:rStyle w:val="Emphasis"/>
          <w:highlight w:val="cyan"/>
        </w:rPr>
        <w:t>eschews</w:t>
      </w:r>
      <w:r w:rsidRPr="002631E5">
        <w:rPr>
          <w:rStyle w:val="StyleUnderline"/>
        </w:rPr>
        <w:t xml:space="preserve"> the </w:t>
      </w:r>
      <w:r w:rsidRPr="000A6A2A">
        <w:rPr>
          <w:rStyle w:val="Emphasis"/>
        </w:rPr>
        <w:t>unrealistic</w:t>
      </w:r>
      <w:r w:rsidRPr="002631E5">
        <w:rPr>
          <w:rStyle w:val="StyleUnderline"/>
        </w:rPr>
        <w:t xml:space="preserve"> and </w:t>
      </w:r>
      <w:r w:rsidRPr="000A6A2A">
        <w:rPr>
          <w:rStyle w:val="Emphasis"/>
        </w:rPr>
        <w:t>self-defeating</w:t>
      </w:r>
      <w:r w:rsidRPr="002631E5">
        <w:rPr>
          <w:rStyle w:val="StyleUnderline"/>
        </w:rPr>
        <w:t xml:space="preserve"> attempt to sustain </w:t>
      </w:r>
      <w:r w:rsidRPr="000A6A2A">
        <w:rPr>
          <w:rStyle w:val="Emphasis"/>
        </w:rPr>
        <w:t>unchallenged</w:t>
      </w:r>
      <w:r w:rsidRPr="0008353C">
        <w:rPr>
          <w:sz w:val="16"/>
        </w:rPr>
        <w:t xml:space="preserve"> global </w:t>
      </w:r>
      <w:r w:rsidRPr="002631E5">
        <w:rPr>
          <w:rStyle w:val="StyleUnderline"/>
        </w:rPr>
        <w:t xml:space="preserve">military </w:t>
      </w:r>
      <w:r w:rsidRPr="00233BB9">
        <w:rPr>
          <w:rStyle w:val="Emphasis"/>
          <w:highlight w:val="cyan"/>
        </w:rPr>
        <w:t>primacy</w:t>
      </w:r>
      <w:r w:rsidRPr="002631E5">
        <w:rPr>
          <w:rStyle w:val="StyleUnderline"/>
        </w:rPr>
        <w:t>.</w:t>
      </w:r>
      <w:r w:rsidRPr="0008353C">
        <w:rPr>
          <w:sz w:val="16"/>
        </w:rPr>
        <w:t xml:space="preserve"> </w:t>
      </w:r>
      <w:r w:rsidRPr="002631E5">
        <w:rPr>
          <w:rStyle w:val="StyleUnderline"/>
        </w:rPr>
        <w:t>Restraint</w:t>
      </w:r>
      <w:r w:rsidRPr="0008353C">
        <w:rPr>
          <w:sz w:val="16"/>
        </w:rPr>
        <w:t xml:space="preserve"> </w:t>
      </w:r>
      <w:r w:rsidRPr="002631E5">
        <w:rPr>
          <w:rStyle w:val="StyleUnderline"/>
        </w:rPr>
        <w:t>would</w:t>
      </w:r>
      <w:r w:rsidRPr="0008353C">
        <w:rPr>
          <w:sz w:val="16"/>
        </w:rPr>
        <w:t xml:space="preserve"> make full use of the United States’ advantages while minimizing liabilities and would </w:t>
      </w:r>
      <w:r w:rsidRPr="00233BB9">
        <w:rPr>
          <w:rStyle w:val="Emphasis"/>
          <w:highlight w:val="cyan"/>
        </w:rPr>
        <w:t>induce</w:t>
      </w:r>
      <w:r w:rsidRPr="002631E5">
        <w:rPr>
          <w:rStyle w:val="StyleUnderline"/>
        </w:rPr>
        <w:t xml:space="preserve"> </w:t>
      </w:r>
      <w:r w:rsidRPr="000A6A2A">
        <w:rPr>
          <w:rStyle w:val="Emphasis"/>
        </w:rPr>
        <w:t>wealthy</w:t>
      </w:r>
      <w:r w:rsidRPr="002631E5">
        <w:rPr>
          <w:rStyle w:val="StyleUnderline"/>
        </w:rPr>
        <w:t xml:space="preserve"> and </w:t>
      </w:r>
      <w:r w:rsidRPr="000A6A2A">
        <w:rPr>
          <w:rStyle w:val="Emphasis"/>
        </w:rPr>
        <w:t>capable</w:t>
      </w:r>
      <w:r w:rsidRPr="002631E5">
        <w:rPr>
          <w:rStyle w:val="StyleUnderline"/>
        </w:rPr>
        <w:t xml:space="preserve"> </w:t>
      </w:r>
      <w:r w:rsidRPr="00233BB9">
        <w:rPr>
          <w:rStyle w:val="StyleUnderline"/>
          <w:highlight w:val="cyan"/>
        </w:rPr>
        <w:t>allies</w:t>
      </w:r>
      <w:r w:rsidRPr="002631E5">
        <w:rPr>
          <w:rStyle w:val="StyleUnderline"/>
        </w:rPr>
        <w:t xml:space="preserve"> </w:t>
      </w:r>
      <w:r w:rsidRPr="00233BB9">
        <w:rPr>
          <w:rStyle w:val="StyleUnderline"/>
          <w:highlight w:val="cyan"/>
        </w:rPr>
        <w:t>to</w:t>
      </w:r>
      <w:r w:rsidRPr="002631E5">
        <w:rPr>
          <w:rStyle w:val="StyleUnderline"/>
        </w:rPr>
        <w:t xml:space="preserve"> </w:t>
      </w:r>
      <w:r w:rsidRPr="00233BB9">
        <w:rPr>
          <w:rStyle w:val="StyleUnderline"/>
          <w:highlight w:val="cyan"/>
        </w:rPr>
        <w:t xml:space="preserve">assume </w:t>
      </w:r>
      <w:r w:rsidRPr="00233BB9">
        <w:rPr>
          <w:rStyle w:val="Emphasis"/>
          <w:highlight w:val="cyan"/>
        </w:rPr>
        <w:t>primary responsibility</w:t>
      </w:r>
      <w:r w:rsidRPr="002631E5">
        <w:rPr>
          <w:rStyle w:val="StyleUnderline"/>
        </w:rPr>
        <w:t xml:space="preserve"> for their own defense</w:t>
      </w:r>
      <w:r w:rsidRPr="0008353C">
        <w:rPr>
          <w:sz w:val="16"/>
        </w:rPr>
        <w:t>, rather than keep them dependent on the U.S. security umbrella.55</w:t>
      </w:r>
    </w:p>
    <w:p w14:paraId="63785A80" w14:textId="77777777" w:rsidR="004C0AAF" w:rsidRPr="0008353C" w:rsidRDefault="004C0AAF" w:rsidP="004C0AAF">
      <w:pPr>
        <w:rPr>
          <w:sz w:val="16"/>
        </w:rPr>
      </w:pPr>
      <w:r w:rsidRPr="00233BB9">
        <w:rPr>
          <w:rStyle w:val="StyleUnderline"/>
          <w:highlight w:val="cyan"/>
        </w:rPr>
        <w:t>Given</w:t>
      </w:r>
      <w:r w:rsidRPr="0008353C">
        <w:rPr>
          <w:sz w:val="16"/>
        </w:rPr>
        <w:t xml:space="preserve"> </w:t>
      </w:r>
      <w:r w:rsidRPr="00F90194">
        <w:rPr>
          <w:rStyle w:val="StyleUnderline"/>
        </w:rPr>
        <w:t>its</w:t>
      </w:r>
      <w:r w:rsidRPr="0008353C">
        <w:rPr>
          <w:sz w:val="16"/>
        </w:rPr>
        <w:t xml:space="preserve"> excellent </w:t>
      </w:r>
      <w:r w:rsidRPr="00233BB9">
        <w:rPr>
          <w:rStyle w:val="Emphasis"/>
          <w:highlight w:val="cyan"/>
        </w:rPr>
        <w:t>power position</w:t>
      </w:r>
      <w:r w:rsidRPr="00233BB9">
        <w:rPr>
          <w:rStyle w:val="StyleUnderline"/>
          <w:highlight w:val="cyan"/>
        </w:rPr>
        <w:t xml:space="preserve"> and </w:t>
      </w:r>
      <w:r w:rsidRPr="00233BB9">
        <w:rPr>
          <w:rStyle w:val="Emphasis"/>
          <w:highlight w:val="cyan"/>
        </w:rPr>
        <w:t>geographic insulation</w:t>
      </w:r>
      <w:r w:rsidRPr="0008353C">
        <w:rPr>
          <w:sz w:val="16"/>
        </w:rPr>
        <w:t xml:space="preserve"> from the great powers of Eurasia, </w:t>
      </w:r>
      <w:r w:rsidRPr="00F90194">
        <w:rPr>
          <w:rStyle w:val="StyleUnderline"/>
        </w:rPr>
        <w:t xml:space="preserve">the </w:t>
      </w:r>
      <w:r w:rsidRPr="00233BB9">
        <w:rPr>
          <w:rStyle w:val="StyleUnderline"/>
          <w:highlight w:val="cyan"/>
        </w:rPr>
        <w:t>U</w:t>
      </w:r>
      <w:r w:rsidRPr="0008353C">
        <w:rPr>
          <w:sz w:val="16"/>
        </w:rPr>
        <w:t xml:space="preserve">nited </w:t>
      </w:r>
      <w:r w:rsidRPr="00233BB9">
        <w:rPr>
          <w:rStyle w:val="StyleUnderline"/>
          <w:highlight w:val="cyan"/>
        </w:rPr>
        <w:t>S</w:t>
      </w:r>
      <w:r w:rsidRPr="0008353C">
        <w:rPr>
          <w:sz w:val="16"/>
        </w:rPr>
        <w:t xml:space="preserve">tates </w:t>
      </w:r>
      <w:r w:rsidRPr="00233BB9">
        <w:rPr>
          <w:rStyle w:val="StyleUnderline"/>
          <w:highlight w:val="cyan"/>
        </w:rPr>
        <w:t>remains</w:t>
      </w:r>
      <w:r w:rsidRPr="00F90194">
        <w:rPr>
          <w:rStyle w:val="StyleUnderline"/>
        </w:rPr>
        <w:t xml:space="preserve"> the </w:t>
      </w:r>
      <w:r w:rsidRPr="00233BB9">
        <w:rPr>
          <w:rStyle w:val="Emphasis"/>
          <w:highlight w:val="cyan"/>
        </w:rPr>
        <w:t>most</w:t>
      </w:r>
      <w:r w:rsidRPr="000A6A2A">
        <w:rPr>
          <w:rStyle w:val="Emphasis"/>
        </w:rPr>
        <w:t xml:space="preserve"> secure</w:t>
      </w:r>
      <w:r w:rsidRPr="00F90194">
        <w:rPr>
          <w:rStyle w:val="StyleUnderline"/>
        </w:rPr>
        <w:t xml:space="preserve"> and </w:t>
      </w:r>
      <w:r w:rsidRPr="00233BB9">
        <w:rPr>
          <w:rStyle w:val="Emphasis"/>
          <w:highlight w:val="cyan"/>
        </w:rPr>
        <w:t>powerful</w:t>
      </w:r>
      <w:r w:rsidRPr="00F90194">
        <w:rPr>
          <w:rStyle w:val="StyleUnderline"/>
        </w:rPr>
        <w:t xml:space="preserve"> </w:t>
      </w:r>
      <w:r w:rsidRPr="00233BB9">
        <w:rPr>
          <w:rStyle w:val="StyleUnderline"/>
          <w:highlight w:val="cyan"/>
        </w:rPr>
        <w:t>state</w:t>
      </w:r>
      <w:r w:rsidRPr="00F90194">
        <w:rPr>
          <w:rStyle w:val="StyleUnderline"/>
        </w:rPr>
        <w:t xml:space="preserve"> </w:t>
      </w:r>
      <w:r w:rsidRPr="00233BB9">
        <w:rPr>
          <w:rStyle w:val="StyleUnderline"/>
          <w:highlight w:val="cyan"/>
        </w:rPr>
        <w:t>in</w:t>
      </w:r>
      <w:r w:rsidRPr="0008353C">
        <w:rPr>
          <w:sz w:val="16"/>
        </w:rPr>
        <w:t xml:space="preserve"> world </w:t>
      </w:r>
      <w:r w:rsidRPr="00233BB9">
        <w:rPr>
          <w:rStyle w:val="StyleUnderline"/>
          <w:highlight w:val="cyan"/>
        </w:rPr>
        <w:t>history</w:t>
      </w:r>
      <w:r w:rsidRPr="0008353C">
        <w:rPr>
          <w:sz w:val="16"/>
        </w:rPr>
        <w:t xml:space="preserve">. This gives the United States the latitude to pursue a more flexible grand strategy than other states.56 </w:t>
      </w:r>
      <w:r w:rsidRPr="00F90194">
        <w:rPr>
          <w:rStyle w:val="StyleUnderline"/>
        </w:rPr>
        <w:t xml:space="preserve">By </w:t>
      </w:r>
      <w:r w:rsidRPr="00233BB9">
        <w:rPr>
          <w:rStyle w:val="StyleUnderline"/>
          <w:highlight w:val="cyan"/>
        </w:rPr>
        <w:t>maintaining</w:t>
      </w:r>
      <w:r w:rsidRPr="00F90194">
        <w:rPr>
          <w:rStyle w:val="StyleUnderline"/>
        </w:rPr>
        <w:t xml:space="preserve"> </w:t>
      </w:r>
      <w:r w:rsidRPr="000A6A2A">
        <w:rPr>
          <w:rStyle w:val="Emphasis"/>
        </w:rPr>
        <w:t>permanent</w:t>
      </w:r>
      <w:r w:rsidRPr="00F90194">
        <w:rPr>
          <w:rStyle w:val="StyleUnderline"/>
        </w:rPr>
        <w:t xml:space="preserve"> </w:t>
      </w:r>
      <w:r w:rsidRPr="00233BB9">
        <w:rPr>
          <w:rStyle w:val="Emphasis"/>
          <w:highlight w:val="cyan"/>
        </w:rPr>
        <w:t>military commitments</w:t>
      </w:r>
      <w:r w:rsidRPr="0008353C">
        <w:rPr>
          <w:sz w:val="16"/>
        </w:rPr>
        <w:t xml:space="preserve"> around the globe </w:t>
      </w:r>
      <w:r w:rsidRPr="00F90194">
        <w:rPr>
          <w:rStyle w:val="StyleUnderline"/>
        </w:rPr>
        <w:t xml:space="preserve">in a </w:t>
      </w:r>
      <w:r w:rsidRPr="000A6A2A">
        <w:rPr>
          <w:rStyle w:val="Emphasis"/>
        </w:rPr>
        <w:t>futile</w:t>
      </w:r>
      <w:r w:rsidRPr="00F90194">
        <w:rPr>
          <w:rStyle w:val="StyleUnderline"/>
        </w:rPr>
        <w:t xml:space="preserve"> attempt to </w:t>
      </w:r>
      <w:r w:rsidRPr="000A6A2A">
        <w:rPr>
          <w:rStyle w:val="Emphasis"/>
        </w:rPr>
        <w:t>substitute</w:t>
      </w:r>
      <w:r w:rsidRPr="00F90194">
        <w:rPr>
          <w:rStyle w:val="StyleUnderline"/>
        </w:rPr>
        <w:t xml:space="preserve"> for a </w:t>
      </w:r>
      <w:r w:rsidRPr="000A6A2A">
        <w:rPr>
          <w:rStyle w:val="Emphasis"/>
        </w:rPr>
        <w:t>world police</w:t>
      </w:r>
      <w:r w:rsidRPr="00F90194">
        <w:rPr>
          <w:rStyle w:val="StyleUnderline"/>
        </w:rPr>
        <w:t xml:space="preserve"> force</w:t>
      </w:r>
      <w:r w:rsidRPr="0008353C">
        <w:rPr>
          <w:sz w:val="16"/>
        </w:rPr>
        <w:t xml:space="preserve">, </w:t>
      </w:r>
      <w:r w:rsidRPr="00F90194">
        <w:rPr>
          <w:rStyle w:val="StyleUnderline"/>
        </w:rPr>
        <w:t>the U</w:t>
      </w:r>
      <w:r w:rsidRPr="0008353C">
        <w:rPr>
          <w:sz w:val="16"/>
        </w:rPr>
        <w:t xml:space="preserve">nited </w:t>
      </w:r>
      <w:r w:rsidRPr="00F90194">
        <w:rPr>
          <w:rStyle w:val="StyleUnderline"/>
        </w:rPr>
        <w:t>S</w:t>
      </w:r>
      <w:r w:rsidRPr="0008353C">
        <w:rPr>
          <w:sz w:val="16"/>
        </w:rPr>
        <w:t xml:space="preserve">tates </w:t>
      </w:r>
      <w:r w:rsidRPr="00233BB9">
        <w:rPr>
          <w:rStyle w:val="Emphasis"/>
          <w:highlight w:val="cyan"/>
        </w:rPr>
        <w:t>squanders</w:t>
      </w:r>
      <w:r w:rsidRPr="00F90194">
        <w:rPr>
          <w:rStyle w:val="StyleUnderline"/>
        </w:rPr>
        <w:t xml:space="preserve"> its </w:t>
      </w:r>
      <w:r w:rsidRPr="00233BB9">
        <w:rPr>
          <w:rStyle w:val="Emphasis"/>
          <w:highlight w:val="cyan"/>
        </w:rPr>
        <w:t>natural advantages</w:t>
      </w:r>
      <w:r w:rsidRPr="00F90194">
        <w:rPr>
          <w:rStyle w:val="StyleUnderline"/>
        </w:rPr>
        <w:t xml:space="preserve">, </w:t>
      </w:r>
      <w:r w:rsidRPr="00233BB9">
        <w:rPr>
          <w:rStyle w:val="Emphasis"/>
          <w:highlight w:val="cyan"/>
        </w:rPr>
        <w:t>drains</w:t>
      </w:r>
      <w:r w:rsidRPr="00F90194">
        <w:rPr>
          <w:rStyle w:val="StyleUnderline"/>
        </w:rPr>
        <w:t xml:space="preserve"> its </w:t>
      </w:r>
      <w:r w:rsidRPr="00233BB9">
        <w:rPr>
          <w:rStyle w:val="Emphasis"/>
          <w:highlight w:val="cyan"/>
        </w:rPr>
        <w:t>resources</w:t>
      </w:r>
      <w:r w:rsidRPr="00F90194">
        <w:rPr>
          <w:rStyle w:val="StyleUnderline"/>
        </w:rPr>
        <w:t xml:space="preserve">, </w:t>
      </w:r>
      <w:r w:rsidRPr="00233BB9">
        <w:rPr>
          <w:rStyle w:val="StyleUnderline"/>
          <w:highlight w:val="cyan"/>
        </w:rPr>
        <w:t>and</w:t>
      </w:r>
      <w:r w:rsidRPr="00F90194">
        <w:rPr>
          <w:rStyle w:val="StyleUnderline"/>
        </w:rPr>
        <w:t xml:space="preserve"> </w:t>
      </w:r>
      <w:r w:rsidRPr="00233BB9">
        <w:rPr>
          <w:rStyle w:val="Emphasis"/>
          <w:highlight w:val="cyan"/>
        </w:rPr>
        <w:t>provokes</w:t>
      </w:r>
      <w:r w:rsidRPr="00F90194">
        <w:rPr>
          <w:rStyle w:val="StyleUnderline"/>
        </w:rPr>
        <w:t xml:space="preserve"> </w:t>
      </w:r>
      <w:r w:rsidRPr="000A6A2A">
        <w:rPr>
          <w:rStyle w:val="Emphasis"/>
        </w:rPr>
        <w:t xml:space="preserve">unnecessary </w:t>
      </w:r>
      <w:r w:rsidRPr="00233BB9">
        <w:rPr>
          <w:rStyle w:val="Emphasis"/>
          <w:highlight w:val="cyan"/>
        </w:rPr>
        <w:t>dangers</w:t>
      </w:r>
      <w:r w:rsidRPr="0008353C">
        <w:rPr>
          <w:sz w:val="16"/>
        </w:rPr>
        <w:t>. Restraint, by contrast, would allow the United States to gracefully adapt to the rise of new powers in the decades to come, while still protecting its vital strategic interests.</w:t>
      </w:r>
    </w:p>
    <w:p w14:paraId="1B34D74D" w14:textId="77777777" w:rsidR="004C0AAF" w:rsidRPr="0008353C" w:rsidRDefault="004C0AAF" w:rsidP="004C0AAF">
      <w:pPr>
        <w:rPr>
          <w:sz w:val="16"/>
        </w:rPr>
      </w:pPr>
      <w:r w:rsidRPr="0008353C">
        <w:rPr>
          <w:sz w:val="16"/>
        </w:rPr>
        <w:t xml:space="preserve">Because a strategy of restraint focuses on vital national interests rather than overly ambitious projects disconnected from U.S. security, it would cost far less and would reduce defense spending considerably. However, </w:t>
      </w:r>
      <w:r w:rsidRPr="00F90194">
        <w:rPr>
          <w:rStyle w:val="StyleUnderline"/>
        </w:rPr>
        <w:t xml:space="preserve">it would also do a better job than the current grand strategy of </w:t>
      </w:r>
      <w:r w:rsidRPr="000A6A2A">
        <w:rPr>
          <w:rStyle w:val="Emphasis"/>
        </w:rPr>
        <w:t>sustaining</w:t>
      </w:r>
      <w:r w:rsidRPr="00F90194">
        <w:rPr>
          <w:rStyle w:val="StyleUnderline"/>
        </w:rPr>
        <w:t xml:space="preserve"> the U</w:t>
      </w:r>
      <w:r w:rsidRPr="0008353C">
        <w:rPr>
          <w:sz w:val="16"/>
        </w:rPr>
        <w:t xml:space="preserve">nited </w:t>
      </w:r>
      <w:r w:rsidRPr="00F90194">
        <w:rPr>
          <w:rStyle w:val="StyleUnderline"/>
        </w:rPr>
        <w:t>S</w:t>
      </w:r>
      <w:r w:rsidRPr="0008353C">
        <w:rPr>
          <w:sz w:val="16"/>
        </w:rPr>
        <w:t xml:space="preserve">tates’ </w:t>
      </w:r>
      <w:r w:rsidRPr="000A6A2A">
        <w:rPr>
          <w:rStyle w:val="Emphasis"/>
        </w:rPr>
        <w:t>long-term</w:t>
      </w:r>
      <w:r w:rsidRPr="00F90194">
        <w:rPr>
          <w:rStyle w:val="StyleUnderline"/>
        </w:rPr>
        <w:t xml:space="preserve"> power position by </w:t>
      </w:r>
      <w:r w:rsidRPr="000A6A2A">
        <w:rPr>
          <w:rStyle w:val="Emphasis"/>
        </w:rPr>
        <w:t>reallocating</w:t>
      </w:r>
      <w:r w:rsidRPr="0008353C">
        <w:rPr>
          <w:sz w:val="16"/>
        </w:rPr>
        <w:t xml:space="preserve"> national </w:t>
      </w:r>
      <w:r w:rsidRPr="000A6A2A">
        <w:rPr>
          <w:rStyle w:val="Emphasis"/>
        </w:rPr>
        <w:t>resources</w:t>
      </w:r>
      <w:r w:rsidRPr="00F90194">
        <w:rPr>
          <w:rStyle w:val="StyleUnderline"/>
        </w:rPr>
        <w:t xml:space="preserve"> more </w:t>
      </w:r>
      <w:r w:rsidRPr="000A6A2A">
        <w:rPr>
          <w:rStyle w:val="Emphasis"/>
        </w:rPr>
        <w:t>effectively</w:t>
      </w:r>
      <w:r w:rsidRPr="0008353C">
        <w:rPr>
          <w:sz w:val="16"/>
        </w:rPr>
        <w:t xml:space="preserve">. </w:t>
      </w:r>
      <w:r w:rsidRPr="00233BB9">
        <w:rPr>
          <w:rStyle w:val="StyleUnderline"/>
          <w:highlight w:val="cyan"/>
        </w:rPr>
        <w:t>Restraint</w:t>
      </w:r>
      <w:r w:rsidRPr="00F90194">
        <w:rPr>
          <w:rStyle w:val="StyleUnderline"/>
        </w:rPr>
        <w:t xml:space="preserve"> would </w:t>
      </w:r>
      <w:r w:rsidRPr="00233BB9">
        <w:rPr>
          <w:rStyle w:val="Emphasis"/>
          <w:highlight w:val="cyan"/>
        </w:rPr>
        <w:t>scale back</w:t>
      </w:r>
      <w:r w:rsidRPr="0008353C">
        <w:rPr>
          <w:sz w:val="16"/>
        </w:rPr>
        <w:t xml:space="preserve"> the United States’ </w:t>
      </w:r>
      <w:r w:rsidRPr="00233BB9">
        <w:rPr>
          <w:rStyle w:val="StyleUnderline"/>
          <w:highlight w:val="cyan"/>
        </w:rPr>
        <w:t>overseas</w:t>
      </w:r>
      <w:r w:rsidRPr="00F90194">
        <w:rPr>
          <w:rStyle w:val="StyleUnderline"/>
        </w:rPr>
        <w:t xml:space="preserve"> </w:t>
      </w:r>
      <w:r w:rsidRPr="000A6A2A">
        <w:rPr>
          <w:rStyle w:val="Emphasis"/>
        </w:rPr>
        <w:t>bases</w:t>
      </w:r>
      <w:r w:rsidRPr="00F90194">
        <w:rPr>
          <w:rStyle w:val="StyleUnderline"/>
        </w:rPr>
        <w:t xml:space="preserve"> and </w:t>
      </w:r>
      <w:r w:rsidRPr="000A6A2A">
        <w:rPr>
          <w:rStyle w:val="Emphasis"/>
        </w:rPr>
        <w:t xml:space="preserve">land </w:t>
      </w:r>
      <w:r w:rsidRPr="00233BB9">
        <w:rPr>
          <w:rStyle w:val="Emphasis"/>
          <w:highlight w:val="cyan"/>
        </w:rPr>
        <w:t>forces</w:t>
      </w:r>
      <w:r w:rsidRPr="0008353C">
        <w:rPr>
          <w:sz w:val="16"/>
        </w:rPr>
        <w:t xml:space="preserve">, instead </w:t>
      </w:r>
      <w:r w:rsidRPr="00233BB9">
        <w:rPr>
          <w:rStyle w:val="Emphasis"/>
          <w:highlight w:val="cyan"/>
        </w:rPr>
        <w:t>privileging</w:t>
      </w:r>
      <w:r w:rsidRPr="00F90194">
        <w:rPr>
          <w:rStyle w:val="StyleUnderline"/>
        </w:rPr>
        <w:t xml:space="preserve"> a </w:t>
      </w:r>
      <w:r w:rsidRPr="000A6A2A">
        <w:rPr>
          <w:rStyle w:val="Emphasis"/>
        </w:rPr>
        <w:t>powerful</w:t>
      </w:r>
      <w:r w:rsidRPr="00F90194">
        <w:rPr>
          <w:rStyle w:val="StyleUnderline"/>
        </w:rPr>
        <w:t xml:space="preserve"> </w:t>
      </w:r>
      <w:r w:rsidRPr="00233BB9">
        <w:rPr>
          <w:rStyle w:val="StyleUnderline"/>
          <w:highlight w:val="cyan"/>
        </w:rPr>
        <w:t>Navy</w:t>
      </w:r>
      <w:r w:rsidRPr="0008353C">
        <w:rPr>
          <w:sz w:val="16"/>
        </w:rPr>
        <w:t xml:space="preserve"> able to respond to regional contingencies, if necessary, with an increased emphasis on relatively survivable submarines.57 </w:t>
      </w:r>
      <w:r w:rsidRPr="00F90194">
        <w:rPr>
          <w:rStyle w:val="StyleUnderline"/>
        </w:rPr>
        <w:t>Restraint</w:t>
      </w:r>
      <w:r w:rsidRPr="0008353C">
        <w:rPr>
          <w:sz w:val="16"/>
        </w:rPr>
        <w:t xml:space="preserve"> </w:t>
      </w:r>
      <w:r w:rsidRPr="00F90194">
        <w:rPr>
          <w:rStyle w:val="StyleUnderline"/>
        </w:rPr>
        <w:t>would</w:t>
      </w:r>
      <w:r w:rsidRPr="0008353C">
        <w:rPr>
          <w:sz w:val="16"/>
        </w:rPr>
        <w:t xml:space="preserve"> also </w:t>
      </w:r>
      <w:r w:rsidRPr="00F90194">
        <w:rPr>
          <w:rStyle w:val="StyleUnderline"/>
        </w:rPr>
        <w:t>seek to</w:t>
      </w:r>
      <w:r w:rsidRPr="0008353C">
        <w:rPr>
          <w:sz w:val="16"/>
        </w:rPr>
        <w:t xml:space="preserve"> preserve U.S. </w:t>
      </w:r>
      <w:r w:rsidRPr="00F90194">
        <w:rPr>
          <w:rStyle w:val="StyleUnderline"/>
        </w:rPr>
        <w:t xml:space="preserve">advantages on an increasingly </w:t>
      </w:r>
      <w:r w:rsidRPr="000A6A2A">
        <w:rPr>
          <w:rStyle w:val="Emphasis"/>
        </w:rPr>
        <w:t>integrated battlefield</w:t>
      </w:r>
      <w:r w:rsidRPr="0008353C">
        <w:rPr>
          <w:sz w:val="16"/>
        </w:rPr>
        <w:t xml:space="preserve"> that includes </w:t>
      </w:r>
      <w:r w:rsidRPr="000A6A2A">
        <w:rPr>
          <w:rStyle w:val="Emphasis"/>
        </w:rPr>
        <w:t>cyberspace</w:t>
      </w:r>
      <w:r w:rsidRPr="00F90194">
        <w:rPr>
          <w:rStyle w:val="StyleUnderline"/>
        </w:rPr>
        <w:t xml:space="preserve"> and </w:t>
      </w:r>
      <w:r w:rsidRPr="000A6A2A">
        <w:rPr>
          <w:rStyle w:val="Emphasis"/>
        </w:rPr>
        <w:t>outer space</w:t>
      </w:r>
      <w:r w:rsidRPr="0008353C">
        <w:rPr>
          <w:sz w:val="16"/>
        </w:rPr>
        <w:t xml:space="preserve"> and would continue to invest in the United States’ scientific research base.58</w:t>
      </w:r>
    </w:p>
    <w:p w14:paraId="55346B41" w14:textId="77777777" w:rsidR="004C0AAF" w:rsidRPr="0008353C" w:rsidRDefault="004C0AAF" w:rsidP="004C0AAF">
      <w:pPr>
        <w:rPr>
          <w:sz w:val="16"/>
        </w:rPr>
      </w:pPr>
      <w:r w:rsidRPr="0008353C">
        <w:rPr>
          <w:sz w:val="16"/>
        </w:rPr>
        <w:t>Restraint would not only reduce the risks and costs shouldered by the United States, but also it would allow policymakers to focus more attention on domestic needs. It would remove a pretext for the erosion of civil liberties that has accompanied the growth of a large national security state, such as the disturbing ubiquity of domestic surveillance since the 9/11 attacks.</w:t>
      </w:r>
    </w:p>
    <w:p w14:paraId="570384FD" w14:textId="77777777" w:rsidR="004C0AAF" w:rsidRPr="0008353C" w:rsidRDefault="004C0AAF" w:rsidP="004C0AAF">
      <w:pPr>
        <w:rPr>
          <w:sz w:val="16"/>
        </w:rPr>
      </w:pPr>
      <w:r w:rsidRPr="00B05439">
        <w:rPr>
          <w:sz w:val="16"/>
        </w:rPr>
        <w:t xml:space="preserve">As the world shifts toward a multipolar distribution of power, where several great powers populate the international system, the grand strategy pursued by the United States during the “unipolar moment” has become increasingly risky and self-defeating. </w:t>
      </w:r>
      <w:r w:rsidRPr="00B05439">
        <w:rPr>
          <w:rStyle w:val="StyleUnderline"/>
        </w:rPr>
        <w:t xml:space="preserve">The Sino-Russian </w:t>
      </w:r>
      <w:r w:rsidRPr="00B05439">
        <w:rPr>
          <w:rStyle w:val="Emphasis"/>
        </w:rPr>
        <w:t>entente</w:t>
      </w:r>
      <w:r w:rsidRPr="00B05439">
        <w:rPr>
          <w:rStyle w:val="StyleUnderline"/>
        </w:rPr>
        <w:t xml:space="preserve"> and the </w:t>
      </w:r>
      <w:r w:rsidRPr="00B05439">
        <w:rPr>
          <w:rStyle w:val="Emphasis"/>
        </w:rPr>
        <w:t>refusal</w:t>
      </w:r>
      <w:r w:rsidRPr="00B05439">
        <w:rPr>
          <w:rStyle w:val="StyleUnderline"/>
        </w:rPr>
        <w:t xml:space="preserve"> of much of the world to align with</w:t>
      </w:r>
      <w:r w:rsidRPr="00B05439">
        <w:rPr>
          <w:sz w:val="16"/>
        </w:rPr>
        <w:t xml:space="preserve"> </w:t>
      </w:r>
      <w:r w:rsidRPr="00B05439">
        <w:rPr>
          <w:rStyle w:val="StyleUnderline"/>
        </w:rPr>
        <w:t>the U</w:t>
      </w:r>
      <w:r w:rsidRPr="00B05439">
        <w:rPr>
          <w:sz w:val="16"/>
        </w:rPr>
        <w:t xml:space="preserve">nited </w:t>
      </w:r>
      <w:r w:rsidRPr="00B05439">
        <w:rPr>
          <w:rStyle w:val="StyleUnderline"/>
        </w:rPr>
        <w:t>S</w:t>
      </w:r>
      <w:r w:rsidRPr="00B05439">
        <w:rPr>
          <w:sz w:val="16"/>
        </w:rPr>
        <w:t xml:space="preserve">tates and its allies </w:t>
      </w:r>
      <w:r w:rsidRPr="00B05439">
        <w:rPr>
          <w:rStyle w:val="StyleUnderline"/>
        </w:rPr>
        <w:t xml:space="preserve">over the war in Ukraine demonstrate an </w:t>
      </w:r>
      <w:r w:rsidRPr="00B05439">
        <w:rPr>
          <w:rStyle w:val="Emphasis"/>
        </w:rPr>
        <w:t>increasingly</w:t>
      </w:r>
      <w:r w:rsidRPr="00B05439">
        <w:rPr>
          <w:rStyle w:val="StyleUnderline"/>
        </w:rPr>
        <w:t xml:space="preserve"> </w:t>
      </w:r>
      <w:r w:rsidRPr="00B05439">
        <w:rPr>
          <w:rStyle w:val="Emphasis"/>
        </w:rPr>
        <w:t>sharp challenge</w:t>
      </w:r>
      <w:r w:rsidRPr="00B05439">
        <w:rPr>
          <w:rStyle w:val="StyleUnderline"/>
        </w:rPr>
        <w:t xml:space="preserve"> to U.S. </w:t>
      </w:r>
      <w:r w:rsidRPr="00B05439">
        <w:rPr>
          <w:rStyle w:val="Emphasis"/>
        </w:rPr>
        <w:t>pretensions</w:t>
      </w:r>
      <w:r w:rsidRPr="00B05439">
        <w:rPr>
          <w:sz w:val="16"/>
        </w:rPr>
        <w:t xml:space="preserve"> to global leadership. Moreover, </w:t>
      </w:r>
      <w:r w:rsidRPr="00B05439">
        <w:rPr>
          <w:rStyle w:val="StyleUnderline"/>
        </w:rPr>
        <w:t xml:space="preserve">the </w:t>
      </w:r>
      <w:r w:rsidRPr="00B05439">
        <w:rPr>
          <w:rStyle w:val="Emphasis"/>
        </w:rPr>
        <w:t>material basis</w:t>
      </w:r>
      <w:r w:rsidRPr="00B05439">
        <w:rPr>
          <w:rStyle w:val="StyleUnderline"/>
        </w:rPr>
        <w:t xml:space="preserve"> for U.S. </w:t>
      </w:r>
      <w:r w:rsidRPr="00B05439">
        <w:rPr>
          <w:rStyle w:val="Emphasis"/>
        </w:rPr>
        <w:t>primacy</w:t>
      </w:r>
      <w:r w:rsidRPr="00B05439">
        <w:rPr>
          <w:rStyle w:val="StyleUnderline"/>
        </w:rPr>
        <w:t xml:space="preserve"> has </w:t>
      </w:r>
      <w:r w:rsidRPr="00B05439">
        <w:rPr>
          <w:rStyle w:val="Emphasis"/>
        </w:rPr>
        <w:t>significantly eroded</w:t>
      </w:r>
      <w:r w:rsidRPr="00B05439">
        <w:rPr>
          <w:sz w:val="16"/>
        </w:rPr>
        <w:t xml:space="preserve">. </w:t>
      </w:r>
      <w:r w:rsidRPr="00B05439">
        <w:rPr>
          <w:rStyle w:val="StyleUnderline"/>
        </w:rPr>
        <w:t>Whereas</w:t>
      </w:r>
      <w:r w:rsidRPr="00B05439">
        <w:rPr>
          <w:sz w:val="16"/>
        </w:rPr>
        <w:t xml:space="preserve"> </w:t>
      </w:r>
      <w:r w:rsidRPr="00B05439">
        <w:rPr>
          <w:rStyle w:val="StyleUnderline"/>
        </w:rPr>
        <w:t>the U</w:t>
      </w:r>
      <w:r w:rsidRPr="00B05439">
        <w:rPr>
          <w:sz w:val="16"/>
        </w:rPr>
        <w:t xml:space="preserve">nited </w:t>
      </w:r>
      <w:r w:rsidRPr="00B05439">
        <w:rPr>
          <w:rStyle w:val="StyleUnderline"/>
        </w:rPr>
        <w:t>S</w:t>
      </w:r>
      <w:r w:rsidRPr="00B05439">
        <w:rPr>
          <w:sz w:val="16"/>
        </w:rPr>
        <w:t xml:space="preserve">tates </w:t>
      </w:r>
      <w:r w:rsidRPr="00B05439">
        <w:rPr>
          <w:rStyle w:val="StyleUnderline"/>
        </w:rPr>
        <w:t xml:space="preserve">accounted for about </w:t>
      </w:r>
      <w:r w:rsidRPr="00B05439">
        <w:rPr>
          <w:rStyle w:val="Emphasis"/>
        </w:rPr>
        <w:t>half</w:t>
      </w:r>
      <w:r w:rsidRPr="00B05439">
        <w:rPr>
          <w:rStyle w:val="StyleUnderline"/>
        </w:rPr>
        <w:t xml:space="preserve"> of the world’s </w:t>
      </w:r>
      <w:r w:rsidRPr="00B05439">
        <w:rPr>
          <w:rStyle w:val="Emphasis"/>
        </w:rPr>
        <w:t>economic output</w:t>
      </w:r>
      <w:r w:rsidRPr="00B05439">
        <w:rPr>
          <w:sz w:val="16"/>
        </w:rPr>
        <w:t xml:space="preserve"> </w:t>
      </w:r>
      <w:r w:rsidRPr="00B05439">
        <w:rPr>
          <w:rStyle w:val="StyleUnderline"/>
        </w:rPr>
        <w:t>at the end of World War II</w:t>
      </w:r>
      <w:r w:rsidRPr="00B05439">
        <w:rPr>
          <w:sz w:val="16"/>
        </w:rPr>
        <w:t xml:space="preserve"> and maintained an economy twice the size of the Soviet Union’s throughout the Cold War, </w:t>
      </w:r>
      <w:r w:rsidRPr="00B05439">
        <w:rPr>
          <w:rStyle w:val="StyleUnderline"/>
        </w:rPr>
        <w:t xml:space="preserve">it currently accounts for </w:t>
      </w:r>
      <w:r w:rsidRPr="00B05439">
        <w:rPr>
          <w:rStyle w:val="Emphasis"/>
        </w:rPr>
        <w:t>less</w:t>
      </w:r>
      <w:r w:rsidRPr="00B05439">
        <w:rPr>
          <w:rStyle w:val="StyleUnderline"/>
        </w:rPr>
        <w:t xml:space="preserve"> than a </w:t>
      </w:r>
      <w:r w:rsidRPr="00B05439">
        <w:rPr>
          <w:rStyle w:val="Emphasis"/>
        </w:rPr>
        <w:t>quarter</w:t>
      </w:r>
      <w:r w:rsidRPr="00B05439">
        <w:rPr>
          <w:rStyle w:val="StyleUnderline"/>
        </w:rPr>
        <w:t xml:space="preserve"> of world GDP</w:t>
      </w:r>
      <w:r w:rsidRPr="00B05439">
        <w:rPr>
          <w:sz w:val="16"/>
        </w:rPr>
        <w:t xml:space="preserve"> and maintains approximate economic parity with China and the EU.59 </w:t>
      </w:r>
      <w:r w:rsidRPr="00B05439">
        <w:rPr>
          <w:rStyle w:val="StyleUnderline"/>
        </w:rPr>
        <w:t>This</w:t>
      </w:r>
      <w:r w:rsidRPr="00B05439">
        <w:rPr>
          <w:sz w:val="16"/>
        </w:rPr>
        <w:t xml:space="preserve"> reality </w:t>
      </w:r>
      <w:r w:rsidRPr="00B05439">
        <w:rPr>
          <w:rStyle w:val="Emphasis"/>
        </w:rPr>
        <w:t>constrains</w:t>
      </w:r>
      <w:r w:rsidRPr="00B05439">
        <w:rPr>
          <w:rStyle w:val="StyleUnderline"/>
        </w:rPr>
        <w:t xml:space="preserve"> U.S. policy options and requires </w:t>
      </w:r>
      <w:r w:rsidRPr="00B05439">
        <w:rPr>
          <w:rStyle w:val="Emphasis"/>
        </w:rPr>
        <w:t>greater stewarding</w:t>
      </w:r>
      <w:r w:rsidRPr="00B05439">
        <w:rPr>
          <w:rStyle w:val="StyleUnderline"/>
        </w:rPr>
        <w:t xml:space="preserve"> of its vast but </w:t>
      </w:r>
      <w:r w:rsidRPr="00B05439">
        <w:rPr>
          <w:rStyle w:val="Emphasis"/>
        </w:rPr>
        <w:t>finite resources</w:t>
      </w:r>
      <w:r w:rsidRPr="00B05439">
        <w:rPr>
          <w:sz w:val="16"/>
        </w:rPr>
        <w:t>.</w:t>
      </w:r>
    </w:p>
    <w:p w14:paraId="3D11B8B9" w14:textId="77777777" w:rsidR="004C0AAF" w:rsidRPr="0008353C" w:rsidRDefault="004C0AAF" w:rsidP="004C0AAF">
      <w:pPr>
        <w:rPr>
          <w:sz w:val="16"/>
        </w:rPr>
      </w:pPr>
      <w:r w:rsidRPr="0008353C">
        <w:rPr>
          <w:sz w:val="16"/>
        </w:rPr>
        <w:t>Though the transition to multipolarity presents challenges and risks, it also presents opportunities. Multipolarity is inherently advantageous to the United States because it encourages Eurasian great powers to devote strategic attention to each other while the United States remains distant and insulated in the Western Hemisphere.60 This contradicts the conventional wisdom espoused in Washington since the end of the Cold War, but it aligns with strategic thinking in the balance-of-power tradition that has guided wise policymaking for centuries.</w:t>
      </w:r>
    </w:p>
    <w:p w14:paraId="6BE870BD" w14:textId="77777777" w:rsidR="004C0AAF" w:rsidRPr="0008353C" w:rsidRDefault="004C0AAF" w:rsidP="004C0AAF">
      <w:pPr>
        <w:rPr>
          <w:sz w:val="16"/>
        </w:rPr>
      </w:pPr>
      <w:r w:rsidRPr="004825FA">
        <w:rPr>
          <w:rStyle w:val="StyleUnderline"/>
        </w:rPr>
        <w:t xml:space="preserve">Maintaining </w:t>
      </w:r>
      <w:r w:rsidRPr="00233BB9">
        <w:rPr>
          <w:rStyle w:val="Emphasis"/>
          <w:highlight w:val="cyan"/>
        </w:rPr>
        <w:t>permanent alliances</w:t>
      </w:r>
      <w:r w:rsidRPr="004825FA">
        <w:rPr>
          <w:rStyle w:val="StyleUnderline"/>
        </w:rPr>
        <w:t xml:space="preserve"> underwritten by </w:t>
      </w:r>
      <w:r w:rsidRPr="009F5E1C">
        <w:rPr>
          <w:rStyle w:val="Emphasis"/>
        </w:rPr>
        <w:t>forward-deployed</w:t>
      </w:r>
      <w:r w:rsidRPr="004825FA">
        <w:rPr>
          <w:rStyle w:val="StyleUnderline"/>
        </w:rPr>
        <w:t xml:space="preserve"> forces </w:t>
      </w:r>
      <w:r w:rsidRPr="00233BB9">
        <w:rPr>
          <w:rStyle w:val="Emphasis"/>
          <w:highlight w:val="cyan"/>
        </w:rPr>
        <w:t>encourages</w:t>
      </w:r>
      <w:r w:rsidRPr="004825FA">
        <w:rPr>
          <w:rStyle w:val="StyleUnderline"/>
        </w:rPr>
        <w:t xml:space="preserve"> wealthy </w:t>
      </w:r>
      <w:r w:rsidRPr="00233BB9">
        <w:rPr>
          <w:rStyle w:val="StyleUnderline"/>
          <w:highlight w:val="cyan"/>
        </w:rPr>
        <w:t>states</w:t>
      </w:r>
      <w:r w:rsidRPr="0008353C">
        <w:rPr>
          <w:sz w:val="16"/>
        </w:rPr>
        <w:t xml:space="preserve">, like Japan and Germany, </w:t>
      </w:r>
      <w:r w:rsidRPr="00233BB9">
        <w:rPr>
          <w:rStyle w:val="StyleUnderline"/>
          <w:highlight w:val="cyan"/>
        </w:rPr>
        <w:t>to remain</w:t>
      </w:r>
      <w:r w:rsidRPr="004825FA">
        <w:rPr>
          <w:rStyle w:val="StyleUnderline"/>
        </w:rPr>
        <w:t xml:space="preserve"> </w:t>
      </w:r>
      <w:r w:rsidRPr="009F5E1C">
        <w:rPr>
          <w:rStyle w:val="Emphasis"/>
        </w:rPr>
        <w:t xml:space="preserve">security </w:t>
      </w:r>
      <w:r w:rsidRPr="00233BB9">
        <w:rPr>
          <w:rStyle w:val="Emphasis"/>
          <w:highlight w:val="cyan"/>
        </w:rPr>
        <w:t>dependents</w:t>
      </w:r>
      <w:r w:rsidRPr="004825FA">
        <w:rPr>
          <w:rStyle w:val="StyleUnderline"/>
        </w:rPr>
        <w:t xml:space="preserve"> rather than become </w:t>
      </w:r>
      <w:r w:rsidRPr="009F5E1C">
        <w:rPr>
          <w:rStyle w:val="Emphasis"/>
        </w:rPr>
        <w:t>capable</w:t>
      </w:r>
      <w:r w:rsidRPr="0008353C">
        <w:rPr>
          <w:sz w:val="16"/>
        </w:rPr>
        <w:t xml:space="preserve">, independent actors in their own regions, </w:t>
      </w:r>
      <w:r w:rsidRPr="00233BB9">
        <w:rPr>
          <w:rStyle w:val="StyleUnderline"/>
          <w:highlight w:val="cyan"/>
        </w:rPr>
        <w:t>forcing</w:t>
      </w:r>
      <w:r w:rsidRPr="004825FA">
        <w:rPr>
          <w:rStyle w:val="StyleUnderline"/>
        </w:rPr>
        <w:t xml:space="preserve"> the U</w:t>
      </w:r>
      <w:r w:rsidRPr="0008353C">
        <w:rPr>
          <w:sz w:val="16"/>
        </w:rPr>
        <w:t xml:space="preserve">nited </w:t>
      </w:r>
      <w:r w:rsidRPr="004825FA">
        <w:rPr>
          <w:rStyle w:val="StyleUnderline"/>
        </w:rPr>
        <w:t>S</w:t>
      </w:r>
      <w:r w:rsidRPr="0008353C">
        <w:rPr>
          <w:sz w:val="16"/>
        </w:rPr>
        <w:t xml:space="preserve">tates </w:t>
      </w:r>
      <w:r w:rsidRPr="004825FA">
        <w:rPr>
          <w:rStyle w:val="StyleUnderline"/>
        </w:rPr>
        <w:t xml:space="preserve">to accept the </w:t>
      </w:r>
      <w:r w:rsidRPr="00233BB9">
        <w:rPr>
          <w:rStyle w:val="Emphasis"/>
          <w:highlight w:val="cyan"/>
        </w:rPr>
        <w:t>risks</w:t>
      </w:r>
      <w:r w:rsidRPr="004825FA">
        <w:rPr>
          <w:rStyle w:val="StyleUnderline"/>
        </w:rPr>
        <w:t xml:space="preserve"> </w:t>
      </w:r>
      <w:r w:rsidRPr="00233BB9">
        <w:rPr>
          <w:rStyle w:val="StyleUnderline"/>
          <w:highlight w:val="cyan"/>
        </w:rPr>
        <w:t>and</w:t>
      </w:r>
      <w:r w:rsidRPr="004825FA">
        <w:rPr>
          <w:rStyle w:val="StyleUnderline"/>
        </w:rPr>
        <w:t xml:space="preserve"> </w:t>
      </w:r>
      <w:r w:rsidRPr="009F5E1C">
        <w:rPr>
          <w:rStyle w:val="Emphasis"/>
        </w:rPr>
        <w:t>costs</w:t>
      </w:r>
      <w:r w:rsidRPr="0008353C">
        <w:rPr>
          <w:sz w:val="16"/>
        </w:rPr>
        <w:t xml:space="preserve"> of deterring threats on their behalf and put itself at risk </w:t>
      </w:r>
      <w:r w:rsidRPr="004825FA">
        <w:rPr>
          <w:rStyle w:val="StyleUnderline"/>
        </w:rPr>
        <w:t xml:space="preserve">of </w:t>
      </w:r>
      <w:r w:rsidRPr="00233BB9">
        <w:rPr>
          <w:rStyle w:val="Emphasis"/>
          <w:highlight w:val="cyan"/>
        </w:rPr>
        <w:t>entanglement</w:t>
      </w:r>
      <w:r w:rsidRPr="004825FA">
        <w:rPr>
          <w:rStyle w:val="StyleUnderline"/>
        </w:rPr>
        <w:t xml:space="preserve"> in otherwise </w:t>
      </w:r>
      <w:r w:rsidRPr="009F5E1C">
        <w:rPr>
          <w:rStyle w:val="Emphasis"/>
        </w:rPr>
        <w:t>avoidable conflicts</w:t>
      </w:r>
      <w:r w:rsidRPr="004825FA">
        <w:rPr>
          <w:rStyle w:val="StyleUnderline"/>
        </w:rPr>
        <w:t>.</w:t>
      </w:r>
    </w:p>
    <w:p w14:paraId="4F39F334" w14:textId="77777777" w:rsidR="004C0AAF" w:rsidRPr="0008353C" w:rsidRDefault="004C0AAF" w:rsidP="004C0AAF">
      <w:pPr>
        <w:rPr>
          <w:sz w:val="16"/>
        </w:rPr>
      </w:pPr>
      <w:r w:rsidRPr="0008353C">
        <w:rPr>
          <w:sz w:val="16"/>
        </w:rPr>
        <w:t xml:space="preserve">Furthermore, </w:t>
      </w:r>
      <w:r w:rsidRPr="009F5E1C">
        <w:rPr>
          <w:rStyle w:val="Emphasis"/>
        </w:rPr>
        <w:t>dependence</w:t>
      </w:r>
      <w:r w:rsidRPr="0008353C">
        <w:rPr>
          <w:sz w:val="16"/>
        </w:rPr>
        <w:t xml:space="preserve"> on the United States </w:t>
      </w:r>
      <w:r w:rsidRPr="00233BB9">
        <w:rPr>
          <w:rStyle w:val="StyleUnderline"/>
          <w:highlight w:val="cyan"/>
        </w:rPr>
        <w:t xml:space="preserve">renders </w:t>
      </w:r>
      <w:r w:rsidRPr="00233BB9">
        <w:rPr>
          <w:rStyle w:val="Emphasis"/>
          <w:highlight w:val="cyan"/>
        </w:rPr>
        <w:t>deterrence</w:t>
      </w:r>
      <w:r w:rsidRPr="004825FA">
        <w:rPr>
          <w:rStyle w:val="StyleUnderline"/>
        </w:rPr>
        <w:t xml:space="preserve"> in those regions </w:t>
      </w:r>
      <w:r w:rsidRPr="00233BB9">
        <w:rPr>
          <w:rStyle w:val="Emphasis"/>
          <w:highlight w:val="cyan"/>
        </w:rPr>
        <w:t>less credible</w:t>
      </w:r>
      <w:r w:rsidRPr="0008353C">
        <w:rPr>
          <w:sz w:val="16"/>
        </w:rPr>
        <w:t>—</w:t>
      </w:r>
      <w:r w:rsidRPr="004825FA">
        <w:rPr>
          <w:rStyle w:val="StyleUnderline"/>
        </w:rPr>
        <w:t xml:space="preserve">and </w:t>
      </w:r>
      <w:r w:rsidRPr="009F5E1C">
        <w:rPr>
          <w:rStyle w:val="Emphasis"/>
        </w:rPr>
        <w:t>therefore</w:t>
      </w:r>
      <w:r w:rsidRPr="004825FA">
        <w:rPr>
          <w:rStyle w:val="StyleUnderline"/>
        </w:rPr>
        <w:t xml:space="preserve"> less </w:t>
      </w:r>
      <w:r w:rsidRPr="009F5E1C">
        <w:rPr>
          <w:rStyle w:val="Emphasis"/>
        </w:rPr>
        <w:t>resilient</w:t>
      </w:r>
      <w:r w:rsidRPr="0008353C">
        <w:rPr>
          <w:sz w:val="16"/>
        </w:rPr>
        <w:t>—</w:t>
      </w:r>
      <w:r w:rsidRPr="00233BB9">
        <w:rPr>
          <w:rStyle w:val="StyleUnderline"/>
          <w:highlight w:val="cyan"/>
        </w:rPr>
        <w:t>than if</w:t>
      </w:r>
      <w:r w:rsidRPr="004825FA">
        <w:rPr>
          <w:rStyle w:val="StyleUnderline"/>
        </w:rPr>
        <w:t xml:space="preserve"> its capable </w:t>
      </w:r>
      <w:r w:rsidRPr="00233BB9">
        <w:rPr>
          <w:rStyle w:val="StyleUnderline"/>
          <w:highlight w:val="cyan"/>
        </w:rPr>
        <w:t xml:space="preserve">allies </w:t>
      </w:r>
      <w:r w:rsidRPr="00233BB9">
        <w:rPr>
          <w:rStyle w:val="Emphasis"/>
          <w:highlight w:val="cyan"/>
        </w:rPr>
        <w:t>directly provide</w:t>
      </w:r>
      <w:r w:rsidRPr="004825FA">
        <w:rPr>
          <w:rStyle w:val="StyleUnderline"/>
        </w:rPr>
        <w:t xml:space="preserve"> for their own defense</w:t>
      </w:r>
      <w:r w:rsidRPr="0008353C">
        <w:rPr>
          <w:sz w:val="16"/>
        </w:rPr>
        <w:t xml:space="preserve">. The </w:t>
      </w:r>
      <w:r w:rsidRPr="009F5E1C">
        <w:rPr>
          <w:rStyle w:val="Emphasis"/>
        </w:rPr>
        <w:t>inherent</w:t>
      </w:r>
      <w:r w:rsidRPr="00EA4D30">
        <w:rPr>
          <w:rStyle w:val="StyleUnderline"/>
        </w:rPr>
        <w:t xml:space="preserve"> </w:t>
      </w:r>
      <w:r w:rsidRPr="009F5E1C">
        <w:rPr>
          <w:rStyle w:val="Emphasis"/>
        </w:rPr>
        <w:t>incredibility</w:t>
      </w:r>
      <w:r w:rsidRPr="00EA4D30">
        <w:rPr>
          <w:rStyle w:val="StyleUnderline"/>
        </w:rPr>
        <w:t xml:space="preserve"> of</w:t>
      </w:r>
      <w:r w:rsidRPr="0008353C">
        <w:rPr>
          <w:sz w:val="16"/>
        </w:rPr>
        <w:t xml:space="preserve"> </w:t>
      </w:r>
      <w:r w:rsidRPr="00EA4D30">
        <w:rPr>
          <w:rStyle w:val="StyleUnderline"/>
        </w:rPr>
        <w:t>extended deterrence</w:t>
      </w:r>
      <w:r w:rsidRPr="0008353C">
        <w:rPr>
          <w:sz w:val="16"/>
        </w:rPr>
        <w:t xml:space="preserve"> </w:t>
      </w:r>
      <w:r w:rsidRPr="00EA4D30">
        <w:rPr>
          <w:rStyle w:val="StyleUnderline"/>
        </w:rPr>
        <w:t>has</w:t>
      </w:r>
      <w:r w:rsidRPr="0008353C">
        <w:rPr>
          <w:sz w:val="16"/>
        </w:rPr>
        <w:t xml:space="preserve"> therefore historically </w:t>
      </w:r>
      <w:r w:rsidRPr="009F5E1C">
        <w:rPr>
          <w:rStyle w:val="Emphasis"/>
        </w:rPr>
        <w:t>encouraged</w:t>
      </w:r>
      <w:r w:rsidRPr="0008353C">
        <w:rPr>
          <w:sz w:val="16"/>
        </w:rPr>
        <w:t xml:space="preserve"> </w:t>
      </w:r>
      <w:r w:rsidRPr="00EA4D30">
        <w:rPr>
          <w:rStyle w:val="StyleUnderline"/>
        </w:rPr>
        <w:t>America</w:t>
      </w:r>
      <w:r w:rsidRPr="0008353C">
        <w:rPr>
          <w:sz w:val="16"/>
        </w:rPr>
        <w:t xml:space="preserve">n policymakers </w:t>
      </w:r>
      <w:r w:rsidRPr="00EA4D30">
        <w:rPr>
          <w:rStyle w:val="StyleUnderline"/>
        </w:rPr>
        <w:t xml:space="preserve">to fight </w:t>
      </w:r>
      <w:r w:rsidRPr="009F5E1C">
        <w:rPr>
          <w:rStyle w:val="Emphasis"/>
        </w:rPr>
        <w:t>unnecessary wars</w:t>
      </w:r>
      <w:r w:rsidRPr="00EA4D30">
        <w:rPr>
          <w:rStyle w:val="StyleUnderline"/>
        </w:rPr>
        <w:t xml:space="preserve"> in</w:t>
      </w:r>
      <w:r w:rsidRPr="0008353C">
        <w:rPr>
          <w:sz w:val="16"/>
        </w:rPr>
        <w:t xml:space="preserve"> </w:t>
      </w:r>
      <w:r w:rsidRPr="00EA4D30">
        <w:rPr>
          <w:rStyle w:val="StyleUnderline"/>
        </w:rPr>
        <w:t xml:space="preserve">the global </w:t>
      </w:r>
      <w:r w:rsidRPr="009F5E1C">
        <w:rPr>
          <w:rStyle w:val="Emphasis"/>
        </w:rPr>
        <w:t>periphery</w:t>
      </w:r>
      <w:r w:rsidRPr="0008353C">
        <w:rPr>
          <w:sz w:val="16"/>
        </w:rPr>
        <w:t xml:space="preserve"> in an attempt </w:t>
      </w:r>
      <w:r w:rsidRPr="00EA4D30">
        <w:rPr>
          <w:rStyle w:val="StyleUnderline"/>
        </w:rPr>
        <w:t xml:space="preserve">to indirectly </w:t>
      </w:r>
      <w:r w:rsidRPr="009F5E1C">
        <w:rPr>
          <w:rStyle w:val="Emphasis"/>
        </w:rPr>
        <w:t>demonstrate</w:t>
      </w:r>
      <w:r w:rsidRPr="0008353C">
        <w:rPr>
          <w:sz w:val="16"/>
        </w:rPr>
        <w:t xml:space="preserve"> U.S. </w:t>
      </w:r>
      <w:r w:rsidRPr="009F5E1C">
        <w:rPr>
          <w:rStyle w:val="Emphasis"/>
        </w:rPr>
        <w:t>resolve</w:t>
      </w:r>
      <w:r w:rsidRPr="0008353C">
        <w:rPr>
          <w:sz w:val="16"/>
        </w:rPr>
        <w:t xml:space="preserve"> in regions of core interest—or at least to claim that as a rationale for foolish and unnecessary wars abroad.61 These wars, such as in Vietnam, generally entail high costs for trivial interests, driven by the dubious hypothetical causal chains of “domino theories.”62</w:t>
      </w:r>
    </w:p>
    <w:p w14:paraId="7D33E522" w14:textId="77777777" w:rsidR="004C0AAF" w:rsidRPr="0008353C" w:rsidRDefault="004C0AAF" w:rsidP="004C0AAF">
      <w:pPr>
        <w:rPr>
          <w:sz w:val="16"/>
        </w:rPr>
      </w:pPr>
      <w:r w:rsidRPr="00222D36">
        <w:rPr>
          <w:rStyle w:val="StyleUnderline"/>
        </w:rPr>
        <w:t>Restraint</w:t>
      </w:r>
      <w:r w:rsidRPr="0008353C">
        <w:rPr>
          <w:sz w:val="16"/>
        </w:rPr>
        <w:t xml:space="preserve"> </w:t>
      </w:r>
      <w:r w:rsidRPr="00222D36">
        <w:rPr>
          <w:rStyle w:val="StyleUnderline"/>
        </w:rPr>
        <w:t>would have the U</w:t>
      </w:r>
      <w:r w:rsidRPr="0008353C">
        <w:rPr>
          <w:sz w:val="16"/>
        </w:rPr>
        <w:t xml:space="preserve">nited </w:t>
      </w:r>
      <w:r w:rsidRPr="00222D36">
        <w:rPr>
          <w:rStyle w:val="StyleUnderline"/>
        </w:rPr>
        <w:t>S</w:t>
      </w:r>
      <w:r w:rsidRPr="0008353C">
        <w:rPr>
          <w:sz w:val="16"/>
        </w:rPr>
        <w:t xml:space="preserve">tates primarily </w:t>
      </w:r>
      <w:r w:rsidRPr="00222D36">
        <w:rPr>
          <w:rStyle w:val="StyleUnderline"/>
        </w:rPr>
        <w:t xml:space="preserve">rely on regional </w:t>
      </w:r>
      <w:r w:rsidRPr="009F5E1C">
        <w:rPr>
          <w:rStyle w:val="Emphasis"/>
        </w:rPr>
        <w:t>balances</w:t>
      </w:r>
      <w:r w:rsidRPr="00222D36">
        <w:rPr>
          <w:rStyle w:val="StyleUnderline"/>
        </w:rPr>
        <w:t xml:space="preserve"> of </w:t>
      </w:r>
      <w:r w:rsidRPr="009F5E1C">
        <w:rPr>
          <w:rStyle w:val="Emphasis"/>
        </w:rPr>
        <w:t>power</w:t>
      </w:r>
      <w:r w:rsidRPr="00222D36">
        <w:rPr>
          <w:rStyle w:val="StyleUnderline"/>
        </w:rPr>
        <w:t xml:space="preserve"> among </w:t>
      </w:r>
      <w:r w:rsidRPr="009F5E1C">
        <w:rPr>
          <w:rStyle w:val="Emphasis"/>
        </w:rPr>
        <w:t>local actors</w:t>
      </w:r>
      <w:r w:rsidRPr="00222D36">
        <w:rPr>
          <w:rStyle w:val="StyleUnderline"/>
        </w:rPr>
        <w:t xml:space="preserve"> to prevent</w:t>
      </w:r>
      <w:r w:rsidRPr="0008353C">
        <w:rPr>
          <w:sz w:val="16"/>
        </w:rPr>
        <w:t xml:space="preserve"> the </w:t>
      </w:r>
      <w:r w:rsidRPr="00222D36">
        <w:rPr>
          <w:rStyle w:val="StyleUnderline"/>
        </w:rPr>
        <w:t xml:space="preserve">emergence of a </w:t>
      </w:r>
      <w:r w:rsidRPr="009F5E1C">
        <w:rPr>
          <w:rStyle w:val="Emphasis"/>
        </w:rPr>
        <w:t>Eurasian hegemon</w:t>
      </w:r>
      <w:r w:rsidRPr="0008353C">
        <w:rPr>
          <w:sz w:val="16"/>
        </w:rPr>
        <w:t xml:space="preserve"> </w:t>
      </w:r>
      <w:r w:rsidRPr="00222D36">
        <w:rPr>
          <w:rStyle w:val="StyleUnderline"/>
        </w:rPr>
        <w:t xml:space="preserve">rather than </w:t>
      </w:r>
      <w:r w:rsidRPr="009F5E1C">
        <w:rPr>
          <w:rStyle w:val="Emphasis"/>
        </w:rPr>
        <w:t>directly ma</w:t>
      </w:r>
      <w:r w:rsidRPr="00222D36">
        <w:rPr>
          <w:rStyle w:val="StyleUnderline"/>
        </w:rPr>
        <w:t>nage</w:t>
      </w:r>
      <w:r w:rsidRPr="0008353C">
        <w:rPr>
          <w:sz w:val="16"/>
        </w:rPr>
        <w:t xml:space="preserve"> and stabilize the </w:t>
      </w:r>
      <w:r w:rsidRPr="009F5E1C">
        <w:rPr>
          <w:rStyle w:val="Emphasis"/>
        </w:rPr>
        <w:t>security</w:t>
      </w:r>
      <w:r w:rsidRPr="0008353C">
        <w:rPr>
          <w:sz w:val="16"/>
        </w:rPr>
        <w:t xml:space="preserve"> </w:t>
      </w:r>
      <w:r w:rsidRPr="00222D36">
        <w:rPr>
          <w:rStyle w:val="StyleUnderline"/>
        </w:rPr>
        <w:t xml:space="preserve">of </w:t>
      </w:r>
      <w:r w:rsidRPr="009F5E1C">
        <w:rPr>
          <w:rStyle w:val="Emphasis"/>
        </w:rPr>
        <w:t>far-flung</w:t>
      </w:r>
      <w:r w:rsidRPr="00222D36">
        <w:rPr>
          <w:rStyle w:val="StyleUnderline"/>
        </w:rPr>
        <w:t xml:space="preserve"> regions</w:t>
      </w:r>
      <w:r w:rsidRPr="0008353C">
        <w:rPr>
          <w:sz w:val="16"/>
        </w:rPr>
        <w:t xml:space="preserve"> through a significant overseas military presence. </w:t>
      </w:r>
      <w:r w:rsidRPr="00222D36">
        <w:rPr>
          <w:rStyle w:val="StyleUnderline"/>
        </w:rPr>
        <w:t>In</w:t>
      </w:r>
      <w:r w:rsidRPr="0008353C">
        <w:rPr>
          <w:sz w:val="16"/>
        </w:rPr>
        <w:t xml:space="preserve"> </w:t>
      </w:r>
      <w:r w:rsidRPr="00222D36">
        <w:rPr>
          <w:rStyle w:val="StyleUnderline"/>
        </w:rPr>
        <w:t>the</w:t>
      </w:r>
      <w:r w:rsidRPr="0008353C">
        <w:rPr>
          <w:sz w:val="16"/>
        </w:rPr>
        <w:t xml:space="preserve"> unlikely </w:t>
      </w:r>
      <w:r w:rsidRPr="00222D36">
        <w:rPr>
          <w:rStyle w:val="StyleUnderline"/>
        </w:rPr>
        <w:t>event</w:t>
      </w:r>
      <w:r w:rsidRPr="0008353C">
        <w:rPr>
          <w:sz w:val="16"/>
        </w:rPr>
        <w:t xml:space="preserve"> that </w:t>
      </w:r>
      <w:r w:rsidRPr="00222D36">
        <w:rPr>
          <w:rStyle w:val="StyleUnderline"/>
        </w:rPr>
        <w:t xml:space="preserve">a potential hegemon </w:t>
      </w:r>
      <w:r w:rsidRPr="009F5E1C">
        <w:rPr>
          <w:rStyle w:val="Emphasis"/>
        </w:rPr>
        <w:t>emerges</w:t>
      </w:r>
      <w:r w:rsidRPr="00222D36">
        <w:rPr>
          <w:rStyle w:val="StyleUnderline"/>
        </w:rPr>
        <w:t xml:space="preserve"> and cannot be </w:t>
      </w:r>
      <w:r w:rsidRPr="009F5E1C">
        <w:rPr>
          <w:rStyle w:val="Emphasis"/>
        </w:rPr>
        <w:t>balanced</w:t>
      </w:r>
      <w:r w:rsidRPr="00222D36">
        <w:rPr>
          <w:rStyle w:val="StyleUnderline"/>
        </w:rPr>
        <w:t xml:space="preserve"> by </w:t>
      </w:r>
      <w:r w:rsidRPr="009F5E1C">
        <w:rPr>
          <w:rStyle w:val="Emphasis"/>
        </w:rPr>
        <w:t>regional powers</w:t>
      </w:r>
      <w:r w:rsidRPr="00222D36">
        <w:rPr>
          <w:rStyle w:val="StyleUnderline"/>
        </w:rPr>
        <w:t>,</w:t>
      </w:r>
      <w:r w:rsidRPr="0008353C">
        <w:rPr>
          <w:sz w:val="16"/>
        </w:rPr>
        <w:t xml:space="preserve"> </w:t>
      </w:r>
      <w:r w:rsidRPr="00222D36">
        <w:rPr>
          <w:rStyle w:val="StyleUnderline"/>
        </w:rPr>
        <w:t>the U</w:t>
      </w:r>
      <w:r w:rsidRPr="0008353C">
        <w:rPr>
          <w:sz w:val="16"/>
        </w:rPr>
        <w:t xml:space="preserve">nited </w:t>
      </w:r>
      <w:r w:rsidRPr="00222D36">
        <w:rPr>
          <w:rStyle w:val="StyleUnderline"/>
        </w:rPr>
        <w:t>S</w:t>
      </w:r>
      <w:r w:rsidRPr="0008353C">
        <w:rPr>
          <w:sz w:val="16"/>
        </w:rPr>
        <w:t xml:space="preserve">tates </w:t>
      </w:r>
      <w:r w:rsidRPr="00222D36">
        <w:rPr>
          <w:rStyle w:val="StyleUnderline"/>
        </w:rPr>
        <w:t>could</w:t>
      </w:r>
      <w:r w:rsidRPr="0008353C">
        <w:rPr>
          <w:sz w:val="16"/>
        </w:rPr>
        <w:t xml:space="preserve"> then </w:t>
      </w:r>
      <w:r w:rsidRPr="00222D36">
        <w:rPr>
          <w:rStyle w:val="StyleUnderline"/>
        </w:rPr>
        <w:t>choose</w:t>
      </w:r>
      <w:r w:rsidRPr="0008353C">
        <w:rPr>
          <w:sz w:val="16"/>
        </w:rPr>
        <w:t xml:space="preserve"> </w:t>
      </w:r>
      <w:r w:rsidRPr="009F5E1C">
        <w:rPr>
          <w:rStyle w:val="Emphasis"/>
        </w:rPr>
        <w:t>whether</w:t>
      </w:r>
      <w:r w:rsidRPr="00222D36">
        <w:rPr>
          <w:rStyle w:val="StyleUnderline"/>
        </w:rPr>
        <w:t xml:space="preserve"> and </w:t>
      </w:r>
      <w:r w:rsidRPr="009F5E1C">
        <w:rPr>
          <w:rStyle w:val="Emphasis"/>
        </w:rPr>
        <w:t>how</w:t>
      </w:r>
      <w:r w:rsidRPr="00222D36">
        <w:rPr>
          <w:rStyle w:val="StyleUnderline"/>
        </w:rPr>
        <w:t xml:space="preserve"> it acts to </w:t>
      </w:r>
      <w:r w:rsidRPr="009F5E1C">
        <w:rPr>
          <w:rStyle w:val="Emphasis"/>
        </w:rPr>
        <w:t>restore</w:t>
      </w:r>
      <w:r w:rsidRPr="00222D36">
        <w:rPr>
          <w:rStyle w:val="StyleUnderline"/>
        </w:rPr>
        <w:t xml:space="preserve"> the </w:t>
      </w:r>
      <w:r w:rsidRPr="009F5E1C">
        <w:rPr>
          <w:rStyle w:val="Emphasis"/>
        </w:rPr>
        <w:t>balance</w:t>
      </w:r>
      <w:r w:rsidRPr="0008353C">
        <w:rPr>
          <w:sz w:val="16"/>
        </w:rPr>
        <w:t>, with the accumulated benefit of having husbanded its resources. States like Japan and Germany want to maintain their independence, not become vassals of China or Russia. It is safe to assume they will take on the lion’s share of responsibility for their own defense if threatened and if the United States stops discouraging them from doing so. By making clear it intends to reduce or remove its forward-deployed forces, the United States would incentivize capable allies to bolster their own defenses out of their inherent interest in self-preservation.</w:t>
      </w:r>
    </w:p>
    <w:p w14:paraId="4AEA41FC" w14:textId="77777777" w:rsidR="004C0AAF" w:rsidRPr="0008353C" w:rsidRDefault="004C0AAF" w:rsidP="004C0AAF">
      <w:pPr>
        <w:rPr>
          <w:sz w:val="16"/>
        </w:rPr>
      </w:pPr>
      <w:r w:rsidRPr="0008353C">
        <w:rPr>
          <w:sz w:val="16"/>
        </w:rPr>
        <w:t xml:space="preserve">While the United States faces risks of its own making, owing largely to its overextension abroad, the direct risks it faces from other great powers are remote. </w:t>
      </w:r>
      <w:r w:rsidRPr="0038710C">
        <w:rPr>
          <w:rStyle w:val="StyleUnderline"/>
        </w:rPr>
        <w:t xml:space="preserve">The </w:t>
      </w:r>
      <w:r w:rsidRPr="00037B44">
        <w:rPr>
          <w:rStyle w:val="Emphasis"/>
          <w:highlight w:val="cyan"/>
        </w:rPr>
        <w:t>gravest</w:t>
      </w:r>
      <w:r w:rsidRPr="0038710C">
        <w:rPr>
          <w:rStyle w:val="StyleUnderline"/>
        </w:rPr>
        <w:t xml:space="preserve"> potential </w:t>
      </w:r>
      <w:r w:rsidRPr="00037B44">
        <w:rPr>
          <w:rStyle w:val="Emphasis"/>
          <w:highlight w:val="cyan"/>
        </w:rPr>
        <w:t>security threat</w:t>
      </w:r>
      <w:r w:rsidRPr="0038710C">
        <w:rPr>
          <w:rStyle w:val="StyleUnderline"/>
        </w:rPr>
        <w:t xml:space="preserve"> would be if </w:t>
      </w:r>
      <w:r w:rsidRPr="00037B44">
        <w:rPr>
          <w:rStyle w:val="Emphasis"/>
          <w:highlight w:val="cyan"/>
        </w:rPr>
        <w:t>China</w:t>
      </w:r>
      <w:r w:rsidRPr="0038710C">
        <w:rPr>
          <w:rStyle w:val="StyleUnderline"/>
        </w:rPr>
        <w:t xml:space="preserve"> could </w:t>
      </w:r>
      <w:r w:rsidRPr="00037B44">
        <w:rPr>
          <w:rStyle w:val="Emphasis"/>
          <w:highlight w:val="cyan"/>
        </w:rPr>
        <w:t>dominate Asia</w:t>
      </w:r>
      <w:r w:rsidRPr="00037B44">
        <w:rPr>
          <w:rStyle w:val="StyleUnderline"/>
          <w:highlight w:val="cyan"/>
        </w:rPr>
        <w:t xml:space="preserve"> and </w:t>
      </w:r>
      <w:r w:rsidRPr="00037B44">
        <w:rPr>
          <w:rStyle w:val="Emphasis"/>
          <w:highlight w:val="cyan"/>
        </w:rPr>
        <w:t>project power</w:t>
      </w:r>
      <w:r w:rsidRPr="0038710C">
        <w:rPr>
          <w:rStyle w:val="StyleUnderline"/>
        </w:rPr>
        <w:t xml:space="preserve"> into the Western Hemisphere</w:t>
      </w:r>
      <w:r w:rsidRPr="0008353C">
        <w:rPr>
          <w:sz w:val="16"/>
        </w:rPr>
        <w:t>. While theoretically possible, this scenario is not probable given the obstacles China faces. These include the challenge of mounting large-scale amphibious operations; the presence of regional actors capable of balancing against China; the accessibility of relatively low-tech and inexpensive defensive systems; the durability of the United States Navy and nuclear deterrent; and formidable domestic challenges in China itself, such as demographic decline, slowing economic growth, technological challenges, and inland security problems.</w:t>
      </w:r>
    </w:p>
    <w:p w14:paraId="17F24B79" w14:textId="77777777" w:rsidR="004C0AAF" w:rsidRPr="0008353C" w:rsidRDefault="004C0AAF" w:rsidP="004C0AAF">
      <w:pPr>
        <w:rPr>
          <w:sz w:val="16"/>
        </w:rPr>
      </w:pPr>
      <w:r w:rsidRPr="0008353C">
        <w:rPr>
          <w:sz w:val="16"/>
        </w:rPr>
        <w:t>Topography of Asia</w:t>
      </w:r>
    </w:p>
    <w:p w14:paraId="45461C26" w14:textId="77777777" w:rsidR="004C0AAF" w:rsidRPr="0008353C" w:rsidRDefault="004C0AAF" w:rsidP="004C0AAF">
      <w:pPr>
        <w:rPr>
          <w:sz w:val="16"/>
        </w:rPr>
      </w:pPr>
      <w:r w:rsidRPr="0008353C">
        <w:t>[Photo Omitted]</w:t>
      </w:r>
    </w:p>
    <w:p w14:paraId="2DB2CAAD" w14:textId="77777777" w:rsidR="004C0AAF" w:rsidRPr="0008353C" w:rsidRDefault="004C0AAF" w:rsidP="004C0AAF">
      <w:pPr>
        <w:rPr>
          <w:sz w:val="16"/>
        </w:rPr>
      </w:pPr>
      <w:r w:rsidRPr="0008353C">
        <w:rPr>
          <w:sz w:val="16"/>
        </w:rPr>
        <w:t>Asia’s geography is not conducive to wars of conquest and well-constituted defenders could make the costs of aggression high. The seas between Japan and the Philippines on one side and China on the other hinder territorial conquest. Similarly, the Himalayan Mountains are a major barrier between India and China that makes it difficult for either country to invade the other.</w:t>
      </w:r>
    </w:p>
    <w:p w14:paraId="3F1625C4" w14:textId="77777777" w:rsidR="004C0AAF" w:rsidRPr="009F5E1C" w:rsidRDefault="004C0AAF" w:rsidP="004C0AAF">
      <w:pPr>
        <w:rPr>
          <w:sz w:val="16"/>
          <w:szCs w:val="16"/>
        </w:rPr>
      </w:pPr>
      <w:r w:rsidRPr="009F5E1C">
        <w:rPr>
          <w:sz w:val="16"/>
          <w:szCs w:val="16"/>
        </w:rPr>
        <w:t>The danger to the United States of a Eurasian hegemon, while not entirely negligible, is considerably dampened by the existence of nuclear weapons and historically diminishing returns to conquest. The strength of nuclear deterrence makes the conquest of a major nuclear-armed state’s territory virtually impossible, as a nuclear war would leave little left to conquer—and no one left to conquer it. Even states with relatively small nuclear arsenals or “minimal deterrents” could impose such dire costs on a prospective aggressor that any gains from conquest would be easily nullified.63 Furthermore, the relative significance of conquering territory to seize foreign industrial regions, extractable resources, or land for agriculture and population settlement has diminished over time.64 This is particularly true for many wealthy and powerful states that draw much of their national incomes from the service sector and govern populations increasingly concentrated in urban centers.65 In addition, the stopping power of the Pacific and Atlantic oceans continues to be the greatest source of strategic depth in the world and a fundamental obstacle to any Eurasian aggression against the United States.</w:t>
      </w:r>
    </w:p>
    <w:p w14:paraId="4FB39EA7" w14:textId="77777777" w:rsidR="004C0AAF" w:rsidRPr="0008353C" w:rsidRDefault="004C0AAF" w:rsidP="004C0AAF">
      <w:pPr>
        <w:rPr>
          <w:sz w:val="16"/>
        </w:rPr>
      </w:pPr>
      <w:r w:rsidRPr="0008353C">
        <w:rPr>
          <w:sz w:val="16"/>
        </w:rPr>
        <w:t>In short, neither China nor Russia is poised to overwhelm local rivals to dominate either region. That is good news U.S. strategy should embrace.</w:t>
      </w:r>
    </w:p>
    <w:p w14:paraId="38DA4D54" w14:textId="77777777" w:rsidR="004C0AAF" w:rsidRPr="0008353C" w:rsidRDefault="004C0AAF" w:rsidP="004C0AAF">
      <w:pPr>
        <w:rPr>
          <w:sz w:val="16"/>
        </w:rPr>
      </w:pPr>
      <w:r w:rsidRPr="0008353C">
        <w:rPr>
          <w:sz w:val="16"/>
        </w:rPr>
        <w:t xml:space="preserve">Therefore, while shifts in the distribution of power compel the United States to adapt to external constraints, its strategic position remains fundamentally secure and favorable relative to any other country. America stands to gain from multipolarity and need not shoulder the burden of policing the world to stay safe, free, and prosperous. While </w:t>
      </w:r>
      <w:r w:rsidRPr="00A23331">
        <w:rPr>
          <w:rStyle w:val="StyleUnderline"/>
        </w:rPr>
        <w:t xml:space="preserve">the </w:t>
      </w:r>
      <w:r w:rsidRPr="00037B44">
        <w:rPr>
          <w:rStyle w:val="StyleUnderline"/>
          <w:highlight w:val="cyan"/>
        </w:rPr>
        <w:t>U</w:t>
      </w:r>
      <w:r w:rsidRPr="0008353C">
        <w:rPr>
          <w:sz w:val="16"/>
        </w:rPr>
        <w:t xml:space="preserve">nited </w:t>
      </w:r>
      <w:r w:rsidRPr="00037B44">
        <w:rPr>
          <w:rStyle w:val="StyleUnderline"/>
          <w:highlight w:val="cyan"/>
        </w:rPr>
        <w:t>S</w:t>
      </w:r>
      <w:r w:rsidRPr="0008353C">
        <w:rPr>
          <w:sz w:val="16"/>
        </w:rPr>
        <w:t xml:space="preserve">tates </w:t>
      </w:r>
      <w:r w:rsidRPr="00037B44">
        <w:rPr>
          <w:rStyle w:val="StyleUnderline"/>
          <w:highlight w:val="cyan"/>
        </w:rPr>
        <w:t xml:space="preserve">should </w:t>
      </w:r>
      <w:r w:rsidRPr="00037B44">
        <w:rPr>
          <w:rStyle w:val="Emphasis"/>
          <w:highlight w:val="cyan"/>
        </w:rPr>
        <w:t>hedge</w:t>
      </w:r>
      <w:r w:rsidRPr="00037B44">
        <w:rPr>
          <w:rStyle w:val="StyleUnderline"/>
          <w:highlight w:val="cyan"/>
        </w:rPr>
        <w:t xml:space="preserve"> against</w:t>
      </w:r>
      <w:r w:rsidRPr="00A23331">
        <w:rPr>
          <w:rStyle w:val="StyleUnderline"/>
        </w:rPr>
        <w:t xml:space="preserve"> the </w:t>
      </w:r>
      <w:r w:rsidRPr="00037B44">
        <w:rPr>
          <w:rStyle w:val="Emphasis"/>
          <w:highlight w:val="cyan"/>
        </w:rPr>
        <w:t>possibility</w:t>
      </w:r>
      <w:r w:rsidRPr="00A23331">
        <w:rPr>
          <w:rStyle w:val="StyleUnderline"/>
        </w:rPr>
        <w:t xml:space="preserve"> of China becoming a Eurasian </w:t>
      </w:r>
      <w:r w:rsidRPr="009F5E1C">
        <w:rPr>
          <w:rStyle w:val="Emphasis"/>
        </w:rPr>
        <w:t>hegemon</w:t>
      </w:r>
      <w:r w:rsidRPr="00A23331">
        <w:rPr>
          <w:rStyle w:val="StyleUnderline"/>
        </w:rPr>
        <w:t xml:space="preserve"> </w:t>
      </w:r>
      <w:r w:rsidRPr="00037B44">
        <w:rPr>
          <w:rStyle w:val="StyleUnderline"/>
          <w:highlight w:val="cyan"/>
        </w:rPr>
        <w:t xml:space="preserve">and </w:t>
      </w:r>
      <w:r w:rsidRPr="00037B44">
        <w:rPr>
          <w:rStyle w:val="Emphasis"/>
          <w:highlight w:val="cyan"/>
        </w:rPr>
        <w:t>maintain</w:t>
      </w:r>
      <w:r w:rsidRPr="00A23331">
        <w:rPr>
          <w:rStyle w:val="StyleUnderline"/>
        </w:rPr>
        <w:t xml:space="preserve"> a </w:t>
      </w:r>
      <w:r w:rsidRPr="00037B44">
        <w:rPr>
          <w:rStyle w:val="Emphasis"/>
          <w:highlight w:val="cyan"/>
        </w:rPr>
        <w:t>strong military</w:t>
      </w:r>
      <w:r w:rsidRPr="00A23331">
        <w:rPr>
          <w:rStyle w:val="StyleUnderline"/>
        </w:rPr>
        <w:t xml:space="preserve"> on the </w:t>
      </w:r>
      <w:r w:rsidRPr="009F5E1C">
        <w:rPr>
          <w:rStyle w:val="Emphasis"/>
        </w:rPr>
        <w:t>tech</w:t>
      </w:r>
      <w:r w:rsidRPr="00A23331">
        <w:rPr>
          <w:rStyle w:val="StyleUnderline"/>
        </w:rPr>
        <w:t>nological cutting edge</w:t>
      </w:r>
      <w:r w:rsidRPr="0008353C">
        <w:rPr>
          <w:sz w:val="16"/>
        </w:rPr>
        <w:t xml:space="preserve">, it also has the latitude to pull back, </w:t>
      </w:r>
      <w:r w:rsidRPr="00037B44">
        <w:rPr>
          <w:rStyle w:val="Emphasis"/>
          <w:highlight w:val="cyan"/>
        </w:rPr>
        <w:t>shift</w:t>
      </w:r>
      <w:r w:rsidRPr="00A23331">
        <w:rPr>
          <w:rStyle w:val="StyleUnderline"/>
        </w:rPr>
        <w:t xml:space="preserve"> </w:t>
      </w:r>
      <w:r w:rsidRPr="00037B44">
        <w:rPr>
          <w:rStyle w:val="Emphasis"/>
          <w:highlight w:val="cyan"/>
        </w:rPr>
        <w:t>burdens</w:t>
      </w:r>
      <w:r w:rsidRPr="00A23331">
        <w:rPr>
          <w:rStyle w:val="StyleUnderline"/>
        </w:rPr>
        <w:t xml:space="preserve"> </w:t>
      </w:r>
      <w:r w:rsidRPr="00037B44">
        <w:rPr>
          <w:rStyle w:val="StyleUnderline"/>
          <w:highlight w:val="cyan"/>
        </w:rPr>
        <w:t>onto</w:t>
      </w:r>
      <w:r w:rsidRPr="00A23331">
        <w:rPr>
          <w:rStyle w:val="StyleUnderline"/>
        </w:rPr>
        <w:t xml:space="preserve"> partners and </w:t>
      </w:r>
      <w:r w:rsidRPr="00037B44">
        <w:rPr>
          <w:rStyle w:val="StyleUnderline"/>
          <w:highlight w:val="cyan"/>
        </w:rPr>
        <w:t>allies</w:t>
      </w:r>
      <w:r w:rsidRPr="00A23331">
        <w:rPr>
          <w:rStyle w:val="StyleUnderline"/>
        </w:rPr>
        <w:t xml:space="preserve"> with </w:t>
      </w:r>
      <w:r w:rsidRPr="009F5E1C">
        <w:rPr>
          <w:rStyle w:val="Emphasis"/>
        </w:rPr>
        <w:t>aligned interests</w:t>
      </w:r>
      <w:r w:rsidRPr="00A23331">
        <w:rPr>
          <w:rStyle w:val="StyleUnderline"/>
        </w:rPr>
        <w:t xml:space="preserve">, </w:t>
      </w:r>
      <w:r w:rsidRPr="009F5E1C">
        <w:rPr>
          <w:rStyle w:val="Emphasis"/>
        </w:rPr>
        <w:t>conserve</w:t>
      </w:r>
      <w:r w:rsidRPr="00A23331">
        <w:rPr>
          <w:rStyle w:val="StyleUnderline"/>
        </w:rPr>
        <w:t xml:space="preserve"> and </w:t>
      </w:r>
      <w:r w:rsidRPr="009F5E1C">
        <w:rPr>
          <w:rStyle w:val="Emphasis"/>
        </w:rPr>
        <w:t>build</w:t>
      </w:r>
      <w:r w:rsidRPr="00A23331">
        <w:rPr>
          <w:rStyle w:val="StyleUnderline"/>
        </w:rPr>
        <w:t xml:space="preserve"> its power, and </w:t>
      </w:r>
      <w:r w:rsidRPr="009F5E1C">
        <w:rPr>
          <w:rStyle w:val="Emphasis"/>
        </w:rPr>
        <w:t>oversee</w:t>
      </w:r>
      <w:r w:rsidRPr="00A23331">
        <w:rPr>
          <w:rStyle w:val="StyleUnderline"/>
        </w:rPr>
        <w:t xml:space="preserve"> the Eurasian </w:t>
      </w:r>
      <w:r w:rsidRPr="009F5E1C">
        <w:rPr>
          <w:rStyle w:val="Emphasis"/>
        </w:rPr>
        <w:t>balance</w:t>
      </w:r>
      <w:r w:rsidRPr="00A23331">
        <w:rPr>
          <w:rStyle w:val="StyleUnderline"/>
        </w:rPr>
        <w:t xml:space="preserve"> of </w:t>
      </w:r>
      <w:r w:rsidRPr="009F5E1C">
        <w:rPr>
          <w:rStyle w:val="Emphasis"/>
        </w:rPr>
        <w:t>power</w:t>
      </w:r>
      <w:r w:rsidRPr="00A23331">
        <w:rPr>
          <w:rStyle w:val="StyleUnderline"/>
        </w:rPr>
        <w:t xml:space="preserve"> from a distance.</w:t>
      </w:r>
      <w:r w:rsidRPr="0008353C">
        <w:rPr>
          <w:sz w:val="16"/>
        </w:rPr>
        <w:t xml:space="preserve"> </w:t>
      </w:r>
      <w:r w:rsidRPr="009F5E1C">
        <w:rPr>
          <w:rStyle w:val="StyleUnderline"/>
          <w:sz w:val="28"/>
          <w:szCs w:val="28"/>
          <w:highlight w:val="cyan"/>
        </w:rPr>
        <w:t xml:space="preserve">The </w:t>
      </w:r>
      <w:r w:rsidRPr="009F5E1C">
        <w:rPr>
          <w:rStyle w:val="Emphasis"/>
          <w:sz w:val="28"/>
          <w:szCs w:val="28"/>
          <w:highlight w:val="cyan"/>
        </w:rPr>
        <w:t>most pressing risk</w:t>
      </w:r>
      <w:r w:rsidRPr="009F5E1C">
        <w:rPr>
          <w:rStyle w:val="StyleUnderline"/>
          <w:sz w:val="28"/>
          <w:szCs w:val="28"/>
        </w:rPr>
        <w:t xml:space="preserve"> to the United States </w:t>
      </w:r>
      <w:r w:rsidRPr="009F5E1C">
        <w:rPr>
          <w:rStyle w:val="StyleUnderline"/>
          <w:sz w:val="28"/>
          <w:szCs w:val="28"/>
          <w:highlight w:val="cyan"/>
        </w:rPr>
        <w:t>is</w:t>
      </w:r>
      <w:r w:rsidRPr="009F5E1C">
        <w:rPr>
          <w:rStyle w:val="StyleUnderline"/>
          <w:sz w:val="28"/>
          <w:szCs w:val="28"/>
        </w:rPr>
        <w:t xml:space="preserve"> its </w:t>
      </w:r>
      <w:r w:rsidRPr="009F5E1C">
        <w:rPr>
          <w:rStyle w:val="Emphasis"/>
          <w:sz w:val="28"/>
          <w:szCs w:val="28"/>
          <w:highlight w:val="cyan"/>
        </w:rPr>
        <w:t>strategic</w:t>
      </w:r>
      <w:r w:rsidRPr="009F5E1C">
        <w:rPr>
          <w:rStyle w:val="StyleUnderline"/>
          <w:sz w:val="28"/>
          <w:szCs w:val="28"/>
          <w:highlight w:val="cyan"/>
        </w:rPr>
        <w:t xml:space="preserve"> </w:t>
      </w:r>
      <w:r w:rsidRPr="009F5E1C">
        <w:rPr>
          <w:rStyle w:val="Emphasis"/>
          <w:sz w:val="28"/>
          <w:szCs w:val="28"/>
          <w:highlight w:val="cyan"/>
        </w:rPr>
        <w:t>overextension</w:t>
      </w:r>
      <w:r w:rsidRPr="009F5E1C">
        <w:rPr>
          <w:sz w:val="28"/>
          <w:szCs w:val="28"/>
        </w:rPr>
        <w:t xml:space="preserve"> </w:t>
      </w:r>
      <w:r w:rsidRPr="009F5E1C">
        <w:rPr>
          <w:rStyle w:val="StyleUnderline"/>
          <w:sz w:val="28"/>
          <w:szCs w:val="28"/>
          <w:highlight w:val="cyan"/>
        </w:rPr>
        <w:t>and</w:t>
      </w:r>
      <w:r w:rsidRPr="009F5E1C">
        <w:rPr>
          <w:rStyle w:val="StyleUnderline"/>
          <w:sz w:val="28"/>
          <w:szCs w:val="28"/>
        </w:rPr>
        <w:t xml:space="preserve"> its own</w:t>
      </w:r>
      <w:r w:rsidRPr="009F5E1C">
        <w:rPr>
          <w:sz w:val="28"/>
          <w:szCs w:val="28"/>
        </w:rPr>
        <w:t xml:space="preserve"> </w:t>
      </w:r>
      <w:r w:rsidRPr="009F5E1C">
        <w:rPr>
          <w:rStyle w:val="Emphasis"/>
          <w:sz w:val="28"/>
          <w:szCs w:val="28"/>
          <w:highlight w:val="cyan"/>
        </w:rPr>
        <w:t>propensity</w:t>
      </w:r>
      <w:r w:rsidRPr="009F5E1C">
        <w:rPr>
          <w:rStyle w:val="StyleUnderline"/>
          <w:sz w:val="28"/>
          <w:szCs w:val="28"/>
        </w:rPr>
        <w:t xml:space="preserve"> </w:t>
      </w:r>
      <w:r w:rsidRPr="009F5E1C">
        <w:rPr>
          <w:rStyle w:val="StyleUnderline"/>
          <w:sz w:val="28"/>
          <w:szCs w:val="28"/>
          <w:highlight w:val="cyan"/>
        </w:rPr>
        <w:t>to</w:t>
      </w:r>
      <w:r w:rsidRPr="009F5E1C">
        <w:rPr>
          <w:rStyle w:val="StyleUnderline"/>
          <w:sz w:val="28"/>
          <w:szCs w:val="28"/>
        </w:rPr>
        <w:t xml:space="preserve"> </w:t>
      </w:r>
      <w:r w:rsidRPr="009F5E1C">
        <w:rPr>
          <w:rStyle w:val="StyleUnderline"/>
          <w:sz w:val="28"/>
          <w:szCs w:val="28"/>
          <w:highlight w:val="cyan"/>
        </w:rPr>
        <w:t xml:space="preserve">get into </w:t>
      </w:r>
      <w:r w:rsidRPr="009F5E1C">
        <w:rPr>
          <w:rStyle w:val="Emphasis"/>
          <w:sz w:val="28"/>
          <w:szCs w:val="28"/>
          <w:highlight w:val="cyan"/>
        </w:rPr>
        <w:t>unnecessary</w:t>
      </w:r>
      <w:r w:rsidRPr="009F5E1C">
        <w:rPr>
          <w:rStyle w:val="Emphasis"/>
          <w:sz w:val="28"/>
          <w:szCs w:val="28"/>
        </w:rPr>
        <w:t xml:space="preserve"> </w:t>
      </w:r>
      <w:r w:rsidRPr="009F5E1C">
        <w:rPr>
          <w:rStyle w:val="Emphasis"/>
          <w:sz w:val="28"/>
          <w:szCs w:val="28"/>
          <w:highlight w:val="cyan"/>
        </w:rPr>
        <w:t>trouble</w:t>
      </w:r>
      <w:r w:rsidRPr="009F5E1C">
        <w:rPr>
          <w:sz w:val="28"/>
          <w:szCs w:val="28"/>
        </w:rPr>
        <w:t>.</w:t>
      </w:r>
    </w:p>
    <w:p w14:paraId="29D54F22" w14:textId="77777777" w:rsidR="004C0AAF" w:rsidRDefault="004C0AAF" w:rsidP="004C0AAF">
      <w:pPr>
        <w:rPr>
          <w:sz w:val="16"/>
        </w:rPr>
      </w:pPr>
      <w:r w:rsidRPr="0008353C">
        <w:rPr>
          <w:sz w:val="16"/>
        </w:rPr>
        <w:t>The U.S. foreign policy establishment has yet to align itself with contemporary realities. Yet, while historically the United States has often been slow to adapt to changes in the international system, it has ultimately navigated those changes with success. The fundamentally strong and secure position of the United States has long given it a considerable margin of error in times of transition while sustaining it through periods requiring focus and resolve. Rather than wait for a major crisis to force change, the United States should make an overdue adjustment to its grand strategy. Though the United States faces significant challenges in the coming decades, it also has an unmatched ability to meet them.</w:t>
      </w:r>
    </w:p>
    <w:p w14:paraId="774986FE" w14:textId="77777777" w:rsidR="004C0AAF" w:rsidRPr="00265B5E" w:rsidRDefault="004C0AAF" w:rsidP="004C0AAF">
      <w:pPr>
        <w:rPr>
          <w:sz w:val="14"/>
        </w:rPr>
      </w:pPr>
    </w:p>
    <w:p w14:paraId="1331AACC" w14:textId="77777777" w:rsidR="00121E13" w:rsidRDefault="00121E13" w:rsidP="00121E13">
      <w:pPr>
        <w:pStyle w:val="Heading1"/>
        <w:rPr>
          <w:rFonts w:asciiTheme="minorHAnsi" w:hAnsiTheme="minorHAnsi" w:cstheme="minorHAnsi"/>
        </w:rPr>
      </w:pPr>
      <w:r>
        <w:rPr>
          <w:rFonts w:asciiTheme="minorHAnsi" w:hAnsiTheme="minorHAnsi" w:cstheme="minorHAnsi"/>
        </w:rPr>
        <w:t xml:space="preserve">DA---Midterms---2NC </w:t>
      </w:r>
    </w:p>
    <w:p w14:paraId="73720C3B" w14:textId="77777777" w:rsidR="00121E13" w:rsidRDefault="00121E13" w:rsidP="00121E13">
      <w:pPr>
        <w:pStyle w:val="Heading3"/>
      </w:pPr>
      <w:r>
        <w:t>Kick---2NC</w:t>
      </w:r>
    </w:p>
    <w:p w14:paraId="794C2625" w14:textId="77777777" w:rsidR="00121E13" w:rsidRDefault="00121E13" w:rsidP="00121E13">
      <w:pPr>
        <w:pStyle w:val="Analytic"/>
      </w:pPr>
    </w:p>
    <w:p w14:paraId="79605D3D" w14:textId="77777777" w:rsidR="00121E13" w:rsidRDefault="00121E13" w:rsidP="00121E13"/>
    <w:p w14:paraId="00E5DA7C" w14:textId="77777777" w:rsidR="00121E13" w:rsidRDefault="00121E13" w:rsidP="00121E13">
      <w:pPr>
        <w:pStyle w:val="Heading1"/>
        <w:rPr>
          <w:rFonts w:asciiTheme="minorHAnsi" w:hAnsiTheme="minorHAnsi" w:cstheme="minorHAnsi"/>
        </w:rPr>
      </w:pPr>
      <w:r>
        <w:rPr>
          <w:rFonts w:asciiTheme="minorHAnsi" w:hAnsiTheme="minorHAnsi" w:cstheme="minorHAnsi"/>
        </w:rPr>
        <w:t xml:space="preserve">K---Imperialism---2NC </w:t>
      </w:r>
    </w:p>
    <w:p w14:paraId="0CFB7B20" w14:textId="77777777" w:rsidR="00121E13" w:rsidRDefault="00121E13" w:rsidP="00121E13">
      <w:pPr>
        <w:pStyle w:val="Heading3"/>
      </w:pPr>
      <w:r>
        <w:t>Kick---2NC</w:t>
      </w:r>
    </w:p>
    <w:p w14:paraId="26AF3752" w14:textId="77777777" w:rsidR="00121E13" w:rsidRDefault="00121E13" w:rsidP="00121E13">
      <w:pPr>
        <w:pStyle w:val="Analytic"/>
      </w:pPr>
    </w:p>
    <w:p w14:paraId="2AEA08B7" w14:textId="77777777" w:rsidR="00121E13" w:rsidRPr="00C0662A" w:rsidRDefault="00121E13" w:rsidP="00121E13"/>
    <w:p w14:paraId="6F5D0DFC" w14:textId="77777777" w:rsidR="00121E13" w:rsidRDefault="00121E13" w:rsidP="00121E13">
      <w:pPr>
        <w:pStyle w:val="Heading1"/>
        <w:rPr>
          <w:rFonts w:asciiTheme="minorHAnsi" w:hAnsiTheme="minorHAnsi" w:cstheme="minorHAnsi"/>
        </w:rPr>
      </w:pPr>
      <w:r>
        <w:rPr>
          <w:rFonts w:asciiTheme="minorHAnsi" w:hAnsiTheme="minorHAnsi" w:cstheme="minorHAnsi"/>
        </w:rPr>
        <w:t>Offense---Case---2NC</w:t>
      </w:r>
    </w:p>
    <w:p w14:paraId="5FEE7943" w14:textId="77777777" w:rsidR="00121E13" w:rsidRDefault="00121E13" w:rsidP="00121E13">
      <w:pPr>
        <w:pStyle w:val="Heading2"/>
      </w:pPr>
      <w:r>
        <w:t>Democracy Bad---2NC</w:t>
      </w:r>
    </w:p>
    <w:p w14:paraId="5AAEF98C" w14:textId="77777777" w:rsidR="00121E13" w:rsidRPr="00DA5E30" w:rsidRDefault="00121E13" w:rsidP="00121E13">
      <w:pPr>
        <w:pStyle w:val="Heading3"/>
      </w:pPr>
      <w:r>
        <w:t>OV---Democracy Bad---2NC</w:t>
      </w:r>
    </w:p>
    <w:p w14:paraId="05A85385" w14:textId="77777777" w:rsidR="00121E13" w:rsidRDefault="00121E13" w:rsidP="00121E13">
      <w:pPr>
        <w:pStyle w:val="Analytic"/>
      </w:pPr>
      <w:bookmarkStart w:id="0" w:name="_Hlk205498886"/>
    </w:p>
    <w:p w14:paraId="2598B8C2" w14:textId="77777777" w:rsidR="00121E13" w:rsidRDefault="00121E13" w:rsidP="00121E13">
      <w:pPr>
        <w:pStyle w:val="Heading4"/>
        <w:numPr>
          <w:ilvl w:val="0"/>
          <w:numId w:val="22"/>
        </w:numPr>
        <w:tabs>
          <w:tab w:val="num" w:pos="360"/>
          <w:tab w:val="num" w:pos="720"/>
        </w:tabs>
        <w:ind w:left="0" w:firstLine="0"/>
      </w:pPr>
      <w:r>
        <w:rPr>
          <w:u w:val="single"/>
        </w:rPr>
        <w:t>CHINA</w:t>
      </w:r>
      <w:r w:rsidRPr="00480356">
        <w:t>---Triggers</w:t>
      </w:r>
      <w:r>
        <w:t xml:space="preserve"> a </w:t>
      </w:r>
      <w:r>
        <w:rPr>
          <w:u w:val="single"/>
        </w:rPr>
        <w:t>preemptive war</w:t>
      </w:r>
      <w:r>
        <w:t xml:space="preserve"> out of the belief its </w:t>
      </w:r>
      <w:r w:rsidRPr="001A24CC">
        <w:rPr>
          <w:u w:val="single"/>
        </w:rPr>
        <w:t>inevitable</w:t>
      </w:r>
      <w:r>
        <w:t xml:space="preserve">. Goes </w:t>
      </w:r>
      <w:r w:rsidRPr="001A24CC">
        <w:rPr>
          <w:u w:val="single"/>
        </w:rPr>
        <w:t>nuclear</w:t>
      </w:r>
      <w:r>
        <w:t>.</w:t>
      </w:r>
    </w:p>
    <w:p w14:paraId="6EF4C117" w14:textId="77777777" w:rsidR="00121E13" w:rsidRPr="00EB21F8" w:rsidRDefault="00121E13" w:rsidP="00121E13">
      <w:r w:rsidRPr="002448E7">
        <w:rPr>
          <w:rStyle w:val="Heading4Char"/>
        </w:rPr>
        <w:t>Menon</w:t>
      </w:r>
      <w:r>
        <w:t xml:space="preserve"> and DePetris </w:t>
      </w:r>
      <w:r w:rsidRPr="006E25E4">
        <w:rPr>
          <w:rStyle w:val="Heading4Char"/>
        </w:rPr>
        <w:t>24</w:t>
      </w:r>
      <w:r>
        <w:t xml:space="preserve">, *Emeritus Anne and Bernard Spitzer Chair, Political Science, City University of New York, **Fellow, Defense Priorities, (*Rajan, **Daniel, December 4, 2024, “Allies balancing: A safer strategy for the U.S. in Asia,” </w:t>
      </w:r>
      <w:r w:rsidRPr="002448E7">
        <w:rPr>
          <w:i/>
          <w:iCs/>
        </w:rPr>
        <w:t>Defense Priorities</w:t>
      </w:r>
      <w:r>
        <w:t xml:space="preserve">, </w:t>
      </w:r>
      <w:r w:rsidRPr="00EB21F8">
        <w:t>https://www.defensepriorities.org/explainers/allies-balancing-a-safer-strategy-for-the-us-in-asia/#east-asia-is-balancing-already</w:t>
      </w:r>
      <w:r>
        <w:t>)</w:t>
      </w:r>
    </w:p>
    <w:p w14:paraId="3EA08EA9" w14:textId="77777777" w:rsidR="00121E13" w:rsidRPr="0082796B" w:rsidRDefault="00121E13" w:rsidP="00121E13">
      <w:pPr>
        <w:rPr>
          <w:sz w:val="16"/>
        </w:rPr>
      </w:pPr>
      <w:r w:rsidRPr="0082796B">
        <w:rPr>
          <w:sz w:val="16"/>
        </w:rPr>
        <w:t xml:space="preserve">While the probability of a direct U.S.-China conflict remains low, it’s nevertheless a high-impact scenario. In the event of a war, </w:t>
      </w:r>
      <w:r w:rsidRPr="00774ED3">
        <w:rPr>
          <w:rStyle w:val="StyleUnderline"/>
        </w:rPr>
        <w:t xml:space="preserve">China’s </w:t>
      </w:r>
      <w:r w:rsidRPr="00CA1A80">
        <w:rPr>
          <w:rStyle w:val="Emphasis"/>
        </w:rPr>
        <w:t>growing</w:t>
      </w:r>
      <w:r w:rsidRPr="00774ED3">
        <w:rPr>
          <w:rStyle w:val="StyleUnderline"/>
        </w:rPr>
        <w:t xml:space="preserve"> </w:t>
      </w:r>
      <w:r w:rsidRPr="00CA1A80">
        <w:rPr>
          <w:rStyle w:val="Emphasis"/>
        </w:rPr>
        <w:t>military might</w:t>
      </w:r>
      <w:r w:rsidRPr="00774ED3">
        <w:rPr>
          <w:rStyle w:val="StyleUnderline"/>
        </w:rPr>
        <w:t xml:space="preserve"> will lead to a </w:t>
      </w:r>
      <w:r w:rsidRPr="00CA1A80">
        <w:rPr>
          <w:rStyle w:val="Emphasis"/>
        </w:rPr>
        <w:t>massive</w:t>
      </w:r>
      <w:r w:rsidRPr="00774ED3">
        <w:rPr>
          <w:rStyle w:val="StyleUnderline"/>
        </w:rPr>
        <w:t xml:space="preserve"> loss of life</w:t>
      </w:r>
      <w:r w:rsidRPr="0082796B">
        <w:rPr>
          <w:sz w:val="16"/>
        </w:rPr>
        <w:t xml:space="preserve"> on the U.S. side. U.S. military facilities such as the Kadena Air Base in Japan, where 23,000 personnel are stationed, and Camp Humphreys in South Korea are already within range of Chinese intermediate-range ballistic missiles.73 </w:t>
      </w:r>
      <w:r w:rsidRPr="00774ED3">
        <w:rPr>
          <w:rStyle w:val="StyleUnderline"/>
        </w:rPr>
        <w:t xml:space="preserve">Even if China’s economic </w:t>
      </w:r>
      <w:r w:rsidRPr="00CA1A80">
        <w:rPr>
          <w:rStyle w:val="Emphasis"/>
        </w:rPr>
        <w:t>growth slows</w:t>
      </w:r>
      <w:r w:rsidRPr="00774ED3">
        <w:rPr>
          <w:rStyle w:val="StyleUnderline"/>
        </w:rPr>
        <w:t xml:space="preserve">, its material </w:t>
      </w:r>
      <w:r w:rsidRPr="00CA1A80">
        <w:rPr>
          <w:rStyle w:val="Emphasis"/>
        </w:rPr>
        <w:t>resources</w:t>
      </w:r>
      <w:r w:rsidRPr="00774ED3">
        <w:rPr>
          <w:rStyle w:val="StyleUnderline"/>
        </w:rPr>
        <w:t xml:space="preserve"> will keep </w:t>
      </w:r>
      <w:r w:rsidRPr="00CA1A80">
        <w:rPr>
          <w:rStyle w:val="Emphasis"/>
        </w:rPr>
        <w:t>increasing</w:t>
      </w:r>
      <w:r w:rsidRPr="00774ED3">
        <w:rPr>
          <w:rStyle w:val="StyleUnderline"/>
        </w:rPr>
        <w:t xml:space="preserve">, </w:t>
      </w:r>
      <w:r w:rsidRPr="00CA1A80">
        <w:rPr>
          <w:rStyle w:val="Emphasis"/>
        </w:rPr>
        <w:t>ensuring</w:t>
      </w:r>
      <w:r w:rsidRPr="00774ED3">
        <w:rPr>
          <w:rStyle w:val="StyleUnderline"/>
        </w:rPr>
        <w:t xml:space="preserve"> that a Sino-American </w:t>
      </w:r>
      <w:r w:rsidRPr="00CA1A80">
        <w:rPr>
          <w:rStyle w:val="Emphasis"/>
        </w:rPr>
        <w:t>war</w:t>
      </w:r>
      <w:r w:rsidRPr="00774ED3">
        <w:rPr>
          <w:rStyle w:val="StyleUnderline"/>
        </w:rPr>
        <w:t xml:space="preserve"> will become ever </w:t>
      </w:r>
      <w:r w:rsidRPr="00CA1A80">
        <w:rPr>
          <w:rStyle w:val="Emphasis"/>
        </w:rPr>
        <w:t>more deadly</w:t>
      </w:r>
      <w:r w:rsidRPr="0082796B">
        <w:rPr>
          <w:sz w:val="16"/>
        </w:rPr>
        <w:t>. China may not be able to use anti-access/area denial (A2/AD) to prevent U.S. forces from operating within the Second Island Chain, but its armed forces have the capacity to impose a crippling blockade on Taiwan, which is much closer to the Chinese mainland.</w:t>
      </w:r>
    </w:p>
    <w:p w14:paraId="308DB440" w14:textId="77777777" w:rsidR="00121E13" w:rsidRPr="0082796B" w:rsidRDefault="00121E13" w:rsidP="00121E13">
      <w:pPr>
        <w:rPr>
          <w:sz w:val="16"/>
        </w:rPr>
      </w:pPr>
      <w:r w:rsidRPr="00774ED3">
        <w:rPr>
          <w:rStyle w:val="StyleUnderline"/>
        </w:rPr>
        <w:t xml:space="preserve">China’s </w:t>
      </w:r>
      <w:r w:rsidRPr="00CA1A80">
        <w:rPr>
          <w:rStyle w:val="Emphasis"/>
        </w:rPr>
        <w:t>growing</w:t>
      </w:r>
      <w:r w:rsidRPr="0082796B">
        <w:rPr>
          <w:sz w:val="16"/>
        </w:rPr>
        <w:t xml:space="preserve"> economic, technological, and </w:t>
      </w:r>
      <w:r w:rsidRPr="00774ED3">
        <w:rPr>
          <w:rStyle w:val="StyleUnderline"/>
        </w:rPr>
        <w:t xml:space="preserve">military </w:t>
      </w:r>
      <w:r w:rsidRPr="00CA1A80">
        <w:rPr>
          <w:rStyle w:val="Emphasis"/>
        </w:rPr>
        <w:t>capabilities</w:t>
      </w:r>
      <w:r w:rsidRPr="00774ED3">
        <w:rPr>
          <w:rStyle w:val="StyleUnderline"/>
        </w:rPr>
        <w:t xml:space="preserve"> will </w:t>
      </w:r>
      <w:r w:rsidRPr="00CA1A80">
        <w:rPr>
          <w:rStyle w:val="Emphasis"/>
        </w:rPr>
        <w:t>require</w:t>
      </w:r>
      <w:r w:rsidRPr="00774ED3">
        <w:rPr>
          <w:rStyle w:val="StyleUnderline"/>
        </w:rPr>
        <w:t xml:space="preserve"> the United States to take more </w:t>
      </w:r>
      <w:r w:rsidRPr="00CA1A80">
        <w:rPr>
          <w:rStyle w:val="Emphasis"/>
        </w:rPr>
        <w:t>risks</w:t>
      </w:r>
      <w:r w:rsidRPr="00774ED3">
        <w:rPr>
          <w:rStyle w:val="StyleUnderline"/>
        </w:rPr>
        <w:t xml:space="preserve"> and </w:t>
      </w:r>
      <w:r w:rsidRPr="00CA1A80">
        <w:rPr>
          <w:rStyle w:val="Emphasis"/>
        </w:rPr>
        <w:t>incur</w:t>
      </w:r>
      <w:r w:rsidRPr="00774ED3">
        <w:rPr>
          <w:rStyle w:val="StyleUnderline"/>
        </w:rPr>
        <w:t xml:space="preserve"> </w:t>
      </w:r>
      <w:r w:rsidRPr="00CA1A80">
        <w:rPr>
          <w:rStyle w:val="Emphasis"/>
        </w:rPr>
        <w:t>increasing costs</w:t>
      </w:r>
      <w:r w:rsidRPr="0082796B">
        <w:rPr>
          <w:sz w:val="16"/>
        </w:rPr>
        <w:t xml:space="preserve"> in blood and treasure to project and sustain its forces in East Asia.74 The tyranny of distance and military modernization (the greater speed, accuracy, and survivability of missiles in particular) will give China significant advantages in wartime, even if the U.S. were to prevail in the end.75 This alone requires that U.S. grand strategy in Asia be guided by the assumption that a war with China must be fought only when vital U.S. national security interests are at stake.</w:t>
      </w:r>
    </w:p>
    <w:p w14:paraId="4748C055" w14:textId="77777777" w:rsidR="00121E13" w:rsidRPr="0082796B" w:rsidRDefault="00121E13" w:rsidP="00121E13">
      <w:pPr>
        <w:rPr>
          <w:sz w:val="16"/>
        </w:rPr>
      </w:pPr>
      <w:r w:rsidRPr="0082796B">
        <w:rPr>
          <w:sz w:val="16"/>
        </w:rPr>
        <w:t xml:space="preserve">Even then, the United States must balance the need to defend its core interests with the highly destabilizing impacts a war would have. </w:t>
      </w:r>
      <w:r w:rsidRPr="00774ED3">
        <w:rPr>
          <w:rStyle w:val="StyleUnderline"/>
        </w:rPr>
        <w:t xml:space="preserve">A </w:t>
      </w:r>
      <w:r w:rsidRPr="00685D59">
        <w:rPr>
          <w:rStyle w:val="Emphasis"/>
          <w:highlight w:val="cyan"/>
        </w:rPr>
        <w:t>conventional</w:t>
      </w:r>
      <w:r w:rsidRPr="00685D59">
        <w:rPr>
          <w:rStyle w:val="StyleUnderline"/>
          <w:highlight w:val="cyan"/>
        </w:rPr>
        <w:t xml:space="preserve"> </w:t>
      </w:r>
      <w:r w:rsidRPr="00685D59">
        <w:rPr>
          <w:rStyle w:val="Emphasis"/>
          <w:highlight w:val="cyan"/>
        </w:rPr>
        <w:t>war</w:t>
      </w:r>
      <w:r w:rsidRPr="00774ED3">
        <w:rPr>
          <w:rStyle w:val="StyleUnderline"/>
        </w:rPr>
        <w:t xml:space="preserve"> with China could </w:t>
      </w:r>
      <w:r w:rsidRPr="00685D59">
        <w:rPr>
          <w:rStyle w:val="Emphasis"/>
          <w:highlight w:val="cyan"/>
        </w:rPr>
        <w:t>escalate rapidly</w:t>
      </w:r>
      <w:r w:rsidRPr="0082796B">
        <w:rPr>
          <w:sz w:val="16"/>
        </w:rPr>
        <w:t>—</w:t>
      </w:r>
      <w:r w:rsidRPr="00685D59">
        <w:rPr>
          <w:rStyle w:val="StyleUnderline"/>
          <w:highlight w:val="cyan"/>
        </w:rPr>
        <w:t>and</w:t>
      </w:r>
      <w:r w:rsidRPr="0082796B">
        <w:rPr>
          <w:sz w:val="16"/>
        </w:rPr>
        <w:t xml:space="preserve"> even </w:t>
      </w:r>
      <w:r w:rsidRPr="00685D59">
        <w:rPr>
          <w:rStyle w:val="Emphasis"/>
          <w:highlight w:val="cyan"/>
        </w:rPr>
        <w:t>uncontrollably</w:t>
      </w:r>
      <w:r w:rsidRPr="0082796B">
        <w:rPr>
          <w:sz w:val="16"/>
        </w:rPr>
        <w:t xml:space="preserve">. Both the United States and China may wish to confine themselves to using conventional weapons, but </w:t>
      </w:r>
      <w:r w:rsidRPr="00685D59">
        <w:rPr>
          <w:rStyle w:val="Emphasis"/>
          <w:highlight w:val="cyan"/>
        </w:rPr>
        <w:t>misperception</w:t>
      </w:r>
      <w:r w:rsidRPr="0082796B">
        <w:rPr>
          <w:sz w:val="16"/>
        </w:rPr>
        <w:t xml:space="preserve">, </w:t>
      </w:r>
      <w:r w:rsidRPr="00685D59">
        <w:rPr>
          <w:rStyle w:val="Emphasis"/>
          <w:highlight w:val="cyan"/>
        </w:rPr>
        <w:t>worst-case thinking</w:t>
      </w:r>
      <w:r w:rsidRPr="00774ED3">
        <w:rPr>
          <w:rStyle w:val="StyleUnderline"/>
        </w:rPr>
        <w:t xml:space="preserve">, or a </w:t>
      </w:r>
      <w:r w:rsidRPr="00685D59">
        <w:rPr>
          <w:rStyle w:val="Emphasis"/>
          <w:highlight w:val="cyan"/>
        </w:rPr>
        <w:t>desperation</w:t>
      </w:r>
      <w:r w:rsidRPr="00685D59">
        <w:rPr>
          <w:rStyle w:val="StyleUnderline"/>
          <w:highlight w:val="cyan"/>
        </w:rPr>
        <w:t xml:space="preserve"> to </w:t>
      </w:r>
      <w:r w:rsidRPr="00685D59">
        <w:rPr>
          <w:rStyle w:val="Emphasis"/>
          <w:highlight w:val="cyan"/>
        </w:rPr>
        <w:t>avoid losing</w:t>
      </w:r>
      <w:r w:rsidRPr="0082796B">
        <w:rPr>
          <w:sz w:val="16"/>
        </w:rPr>
        <w:t xml:space="preserve">—all of </w:t>
      </w:r>
      <w:r w:rsidRPr="00774ED3">
        <w:rPr>
          <w:rStyle w:val="StyleUnderline"/>
        </w:rPr>
        <w:t xml:space="preserve">which can </w:t>
      </w:r>
      <w:r w:rsidRPr="00CA1A80">
        <w:rPr>
          <w:rStyle w:val="Emphasis"/>
        </w:rPr>
        <w:t>loom</w:t>
      </w:r>
      <w:r w:rsidRPr="00774ED3">
        <w:rPr>
          <w:rStyle w:val="StyleUnderline"/>
        </w:rPr>
        <w:t xml:space="preserve"> </w:t>
      </w:r>
      <w:r w:rsidRPr="00CA1A80">
        <w:rPr>
          <w:rStyle w:val="StyleUnderline"/>
        </w:rPr>
        <w:t>large</w:t>
      </w:r>
      <w:r w:rsidRPr="00774ED3">
        <w:rPr>
          <w:rStyle w:val="StyleUnderline"/>
        </w:rPr>
        <w:t xml:space="preserve"> during </w:t>
      </w:r>
      <w:r w:rsidRPr="00CA1A80">
        <w:rPr>
          <w:rStyle w:val="Emphasis"/>
        </w:rPr>
        <w:t>conflicts</w:t>
      </w:r>
      <w:r w:rsidRPr="0082796B">
        <w:rPr>
          <w:sz w:val="16"/>
        </w:rPr>
        <w:t xml:space="preserve">—could </w:t>
      </w:r>
      <w:r w:rsidRPr="00685D59">
        <w:rPr>
          <w:rStyle w:val="StyleUnderline"/>
          <w:highlight w:val="cyan"/>
        </w:rPr>
        <w:t>lead</w:t>
      </w:r>
      <w:r w:rsidRPr="00774ED3">
        <w:rPr>
          <w:rStyle w:val="StyleUnderline"/>
        </w:rPr>
        <w:t xml:space="preserve"> </w:t>
      </w:r>
      <w:r w:rsidRPr="00685D59">
        <w:rPr>
          <w:rStyle w:val="StyleUnderline"/>
          <w:highlight w:val="cyan"/>
        </w:rPr>
        <w:t>to</w:t>
      </w:r>
      <w:r w:rsidRPr="00774ED3">
        <w:rPr>
          <w:rStyle w:val="StyleUnderline"/>
        </w:rPr>
        <w:t xml:space="preserve"> the </w:t>
      </w:r>
      <w:r w:rsidRPr="00685D59">
        <w:rPr>
          <w:rStyle w:val="StyleUnderline"/>
          <w:highlight w:val="cyan"/>
        </w:rPr>
        <w:t xml:space="preserve">use of </w:t>
      </w:r>
      <w:r w:rsidRPr="00685D59">
        <w:rPr>
          <w:rStyle w:val="Emphasis"/>
          <w:highlight w:val="cyan"/>
        </w:rPr>
        <w:t>nuc</w:t>
      </w:r>
      <w:r w:rsidRPr="00CA1A80">
        <w:rPr>
          <w:rStyle w:val="Emphasis"/>
        </w:rPr>
        <w:t>lear weapon</w:t>
      </w:r>
      <w:r w:rsidRPr="00685D59">
        <w:rPr>
          <w:rStyle w:val="Emphasis"/>
          <w:highlight w:val="cyan"/>
        </w:rPr>
        <w:t>s</w:t>
      </w:r>
      <w:r w:rsidRPr="00774ED3">
        <w:rPr>
          <w:rStyle w:val="StyleUnderline"/>
        </w:rPr>
        <w:t xml:space="preserve"> by either side</w:t>
      </w:r>
      <w:r w:rsidRPr="0082796B">
        <w:rPr>
          <w:sz w:val="16"/>
        </w:rPr>
        <w:t xml:space="preserve">. While some may discount the possibility of nuclear war, U.S. leaders would be derelict in their duty if they did the same. </w:t>
      </w:r>
      <w:r w:rsidRPr="00AA248F">
        <w:rPr>
          <w:rStyle w:val="StyleUnderline"/>
        </w:rPr>
        <w:t xml:space="preserve">China is </w:t>
      </w:r>
      <w:r w:rsidRPr="00AA248F">
        <w:rPr>
          <w:rStyle w:val="Emphasis"/>
        </w:rPr>
        <w:t>likely</w:t>
      </w:r>
      <w:r w:rsidRPr="00AA248F">
        <w:rPr>
          <w:rStyle w:val="StyleUnderline"/>
        </w:rPr>
        <w:t xml:space="preserve"> to regard a conflict with the U</w:t>
      </w:r>
      <w:r w:rsidRPr="00AA248F">
        <w:rPr>
          <w:sz w:val="16"/>
        </w:rPr>
        <w:t xml:space="preserve">nited </w:t>
      </w:r>
      <w:r w:rsidRPr="00AA248F">
        <w:rPr>
          <w:rStyle w:val="StyleUnderline"/>
        </w:rPr>
        <w:t>S</w:t>
      </w:r>
      <w:r w:rsidRPr="00AA248F">
        <w:rPr>
          <w:sz w:val="16"/>
        </w:rPr>
        <w:t xml:space="preserve">tates, particularly over Taiwan, </w:t>
      </w:r>
      <w:r w:rsidRPr="00AA248F">
        <w:rPr>
          <w:rStyle w:val="StyleUnderline"/>
        </w:rPr>
        <w:t xml:space="preserve">as an </w:t>
      </w:r>
      <w:r w:rsidRPr="00AA248F">
        <w:rPr>
          <w:rStyle w:val="Emphasis"/>
        </w:rPr>
        <w:t>existential</w:t>
      </w:r>
      <w:r w:rsidRPr="00AA248F">
        <w:rPr>
          <w:rStyle w:val="StyleUnderline"/>
        </w:rPr>
        <w:t xml:space="preserve"> one that </w:t>
      </w:r>
      <w:r w:rsidRPr="00AA248F">
        <w:rPr>
          <w:rStyle w:val="Emphasis"/>
        </w:rPr>
        <w:t>necessitates</w:t>
      </w:r>
      <w:r w:rsidRPr="00AA248F">
        <w:rPr>
          <w:rStyle w:val="StyleUnderline"/>
        </w:rPr>
        <w:t xml:space="preserve"> using the </w:t>
      </w:r>
      <w:r w:rsidRPr="00AA248F">
        <w:rPr>
          <w:rStyle w:val="Emphasis"/>
        </w:rPr>
        <w:t>full range</w:t>
      </w:r>
      <w:r w:rsidRPr="00AA248F">
        <w:rPr>
          <w:rStyle w:val="StyleUnderline"/>
        </w:rPr>
        <w:t xml:space="preserve"> of</w:t>
      </w:r>
      <w:r w:rsidRPr="00AA248F">
        <w:rPr>
          <w:sz w:val="16"/>
        </w:rPr>
        <w:t xml:space="preserve"> China’s </w:t>
      </w:r>
      <w:r w:rsidRPr="00AA248F">
        <w:rPr>
          <w:rStyle w:val="StyleUnderline"/>
        </w:rPr>
        <w:t>military</w:t>
      </w:r>
      <w:r w:rsidRPr="00AA248F">
        <w:rPr>
          <w:sz w:val="16"/>
        </w:rPr>
        <w:t xml:space="preserve"> </w:t>
      </w:r>
      <w:r w:rsidRPr="00AA248F">
        <w:rPr>
          <w:rStyle w:val="StyleUnderline"/>
        </w:rPr>
        <w:t>capabilities</w:t>
      </w:r>
      <w:r w:rsidRPr="00AA248F">
        <w:rPr>
          <w:sz w:val="16"/>
        </w:rPr>
        <w:t>.76</w:t>
      </w:r>
    </w:p>
    <w:p w14:paraId="4D0768DA" w14:textId="77777777" w:rsidR="00121E13" w:rsidRPr="0082796B" w:rsidRDefault="00121E13" w:rsidP="00121E13">
      <w:pPr>
        <w:rPr>
          <w:sz w:val="16"/>
        </w:rPr>
      </w:pPr>
      <w:r w:rsidRPr="0082796B">
        <w:rPr>
          <w:sz w:val="16"/>
        </w:rPr>
        <w:t>Third, a U.S.-China war in East Asia could also lead to “</w:t>
      </w:r>
      <w:r w:rsidRPr="00685D59">
        <w:rPr>
          <w:rStyle w:val="Emphasis"/>
          <w:highlight w:val="cyan"/>
        </w:rPr>
        <w:t>horizontal escalation</w:t>
      </w:r>
      <w:r w:rsidRPr="0082796B">
        <w:rPr>
          <w:sz w:val="16"/>
        </w:rPr>
        <w:t xml:space="preserve">.” </w:t>
      </w:r>
      <w:r w:rsidRPr="00D67A0D">
        <w:rPr>
          <w:rStyle w:val="StyleUnderline"/>
        </w:rPr>
        <w:t>China</w:t>
      </w:r>
      <w:r w:rsidRPr="0082796B">
        <w:rPr>
          <w:sz w:val="16"/>
        </w:rPr>
        <w:t xml:space="preserve"> might decide that, as a matter of self-defense, it cannot limit itself to striking U.S. naval forces projected off its eastern coastline and choose to </w:t>
      </w:r>
      <w:r w:rsidRPr="00685D59">
        <w:rPr>
          <w:rStyle w:val="Emphasis"/>
          <w:highlight w:val="cyan"/>
        </w:rPr>
        <w:t>target</w:t>
      </w:r>
      <w:r w:rsidRPr="00D67A0D">
        <w:rPr>
          <w:rStyle w:val="StyleUnderline"/>
        </w:rPr>
        <w:t xml:space="preserve"> </w:t>
      </w:r>
      <w:r w:rsidRPr="00AA248F">
        <w:rPr>
          <w:rStyle w:val="StyleUnderline"/>
          <w:highlight w:val="cyan"/>
        </w:rPr>
        <w:t>U.</w:t>
      </w:r>
      <w:r w:rsidRPr="00685D59">
        <w:rPr>
          <w:rStyle w:val="StyleUnderline"/>
          <w:highlight w:val="cyan"/>
        </w:rPr>
        <w:t xml:space="preserve">S. </w:t>
      </w:r>
      <w:r w:rsidRPr="00685D59">
        <w:rPr>
          <w:rStyle w:val="Emphasis"/>
          <w:highlight w:val="cyan"/>
        </w:rPr>
        <w:t>bases</w:t>
      </w:r>
      <w:r w:rsidRPr="00D67A0D">
        <w:rPr>
          <w:rStyle w:val="StyleUnderline"/>
        </w:rPr>
        <w:t xml:space="preserve"> </w:t>
      </w:r>
      <w:r w:rsidRPr="00685D59">
        <w:rPr>
          <w:rStyle w:val="StyleUnderline"/>
          <w:highlight w:val="cyan"/>
        </w:rPr>
        <w:t>that</w:t>
      </w:r>
      <w:r w:rsidRPr="00D67A0D">
        <w:rPr>
          <w:rStyle w:val="StyleUnderline"/>
        </w:rPr>
        <w:t xml:space="preserve"> could </w:t>
      </w:r>
      <w:r w:rsidRPr="00685D59">
        <w:rPr>
          <w:rStyle w:val="Emphasis"/>
          <w:highlight w:val="cyan"/>
        </w:rPr>
        <w:t>sustain</w:t>
      </w:r>
      <w:r w:rsidRPr="00D67A0D">
        <w:rPr>
          <w:rStyle w:val="StyleUnderline"/>
        </w:rPr>
        <w:t xml:space="preserve"> U.S. </w:t>
      </w:r>
      <w:r w:rsidRPr="00685D59">
        <w:rPr>
          <w:rStyle w:val="Emphasis"/>
          <w:highlight w:val="cyan"/>
        </w:rPr>
        <w:t>military</w:t>
      </w:r>
      <w:r w:rsidRPr="00D67A0D">
        <w:rPr>
          <w:rStyle w:val="StyleUnderline"/>
        </w:rPr>
        <w:t xml:space="preserve"> </w:t>
      </w:r>
      <w:r w:rsidRPr="00685D59">
        <w:rPr>
          <w:rStyle w:val="Emphasis"/>
          <w:highlight w:val="cyan"/>
        </w:rPr>
        <w:t>activity</w:t>
      </w:r>
      <w:r w:rsidRPr="0082796B">
        <w:rPr>
          <w:sz w:val="16"/>
        </w:rPr>
        <w:t xml:space="preserve">, especially </w:t>
      </w:r>
      <w:r w:rsidRPr="00D67A0D">
        <w:rPr>
          <w:rStyle w:val="StyleUnderline"/>
        </w:rPr>
        <w:t>those in Japan and South Korea</w:t>
      </w:r>
      <w:r w:rsidRPr="0082796B">
        <w:rPr>
          <w:sz w:val="16"/>
        </w:rPr>
        <w:t xml:space="preserve">. This, in turn, would </w:t>
      </w:r>
      <w:r w:rsidRPr="00685D59">
        <w:rPr>
          <w:rStyle w:val="Emphasis"/>
          <w:highlight w:val="cyan"/>
        </w:rPr>
        <w:t>confront</w:t>
      </w:r>
      <w:r w:rsidRPr="00D67A0D">
        <w:rPr>
          <w:rStyle w:val="StyleUnderline"/>
        </w:rPr>
        <w:t xml:space="preserve"> </w:t>
      </w:r>
      <w:r w:rsidRPr="00685D59">
        <w:rPr>
          <w:rStyle w:val="StyleUnderline"/>
          <w:highlight w:val="cyan"/>
        </w:rPr>
        <w:t>Japan</w:t>
      </w:r>
      <w:r w:rsidRPr="00D67A0D">
        <w:rPr>
          <w:rStyle w:val="StyleUnderline"/>
        </w:rPr>
        <w:t xml:space="preserve"> </w:t>
      </w:r>
      <w:r w:rsidRPr="00685D59">
        <w:rPr>
          <w:rStyle w:val="StyleUnderline"/>
          <w:highlight w:val="cyan"/>
        </w:rPr>
        <w:t>and South Korea</w:t>
      </w:r>
      <w:r w:rsidRPr="00D67A0D">
        <w:rPr>
          <w:rStyle w:val="StyleUnderline"/>
        </w:rPr>
        <w:t xml:space="preserve"> </w:t>
      </w:r>
      <w:r w:rsidRPr="00685D59">
        <w:rPr>
          <w:rStyle w:val="StyleUnderline"/>
          <w:highlight w:val="cyan"/>
        </w:rPr>
        <w:t>with</w:t>
      </w:r>
      <w:r w:rsidRPr="00D67A0D">
        <w:rPr>
          <w:rStyle w:val="StyleUnderline"/>
        </w:rPr>
        <w:t xml:space="preserve"> an </w:t>
      </w:r>
      <w:r w:rsidRPr="00CA1A80">
        <w:rPr>
          <w:rStyle w:val="Emphasis"/>
        </w:rPr>
        <w:t>unappealing choice</w:t>
      </w:r>
      <w:r w:rsidRPr="0082796B">
        <w:rPr>
          <w:sz w:val="16"/>
        </w:rPr>
        <w:t xml:space="preserve">: </w:t>
      </w:r>
      <w:r w:rsidRPr="00D67A0D">
        <w:rPr>
          <w:rStyle w:val="StyleUnderline"/>
        </w:rPr>
        <w:t>join the U</w:t>
      </w:r>
      <w:r w:rsidRPr="0082796B">
        <w:rPr>
          <w:sz w:val="16"/>
        </w:rPr>
        <w:t xml:space="preserve">nited </w:t>
      </w:r>
      <w:r w:rsidRPr="00D67A0D">
        <w:rPr>
          <w:rStyle w:val="StyleUnderline"/>
        </w:rPr>
        <w:t>S</w:t>
      </w:r>
      <w:r w:rsidRPr="0082796B">
        <w:rPr>
          <w:sz w:val="16"/>
        </w:rPr>
        <w:t xml:space="preserve">tates </w:t>
      </w:r>
      <w:r w:rsidRPr="00D67A0D">
        <w:rPr>
          <w:rStyle w:val="StyleUnderline"/>
        </w:rPr>
        <w:t xml:space="preserve">in a </w:t>
      </w:r>
      <w:r w:rsidRPr="00685D59">
        <w:rPr>
          <w:rStyle w:val="Emphasis"/>
          <w:highlight w:val="cyan"/>
        </w:rPr>
        <w:t>war</w:t>
      </w:r>
      <w:r w:rsidRPr="00D67A0D">
        <w:rPr>
          <w:rStyle w:val="StyleUnderline"/>
        </w:rPr>
        <w:t xml:space="preserve"> with China</w:t>
      </w:r>
      <w:r w:rsidRPr="0082796B">
        <w:rPr>
          <w:sz w:val="16"/>
        </w:rPr>
        <w:t xml:space="preserve">, </w:t>
      </w:r>
      <w:r w:rsidRPr="00D67A0D">
        <w:rPr>
          <w:rStyle w:val="StyleUnderline"/>
        </w:rPr>
        <w:t>or</w:t>
      </w:r>
      <w:r w:rsidRPr="0082796B">
        <w:rPr>
          <w:sz w:val="16"/>
        </w:rPr>
        <w:t xml:space="preserve"> </w:t>
      </w:r>
      <w:r w:rsidRPr="00CA1A80">
        <w:rPr>
          <w:rStyle w:val="Emphasis"/>
        </w:rPr>
        <w:t>bar</w:t>
      </w:r>
      <w:r w:rsidRPr="00D67A0D">
        <w:rPr>
          <w:rStyle w:val="StyleUnderline"/>
        </w:rPr>
        <w:t xml:space="preserve"> the United States from using bases on their soil to attack China</w:t>
      </w:r>
      <w:r w:rsidRPr="0082796B">
        <w:rPr>
          <w:sz w:val="16"/>
        </w:rPr>
        <w:t xml:space="preserve"> in an attempt to wall themselves off from Chinese retaliation.</w:t>
      </w:r>
    </w:p>
    <w:p w14:paraId="304E4338" w14:textId="77777777" w:rsidR="00121E13" w:rsidRPr="0082796B" w:rsidRDefault="00121E13" w:rsidP="00121E13">
      <w:pPr>
        <w:rPr>
          <w:sz w:val="16"/>
        </w:rPr>
      </w:pPr>
      <w:r w:rsidRPr="0082796B">
        <w:rPr>
          <w:sz w:val="16"/>
        </w:rPr>
        <w:t xml:space="preserve">Fortunately, </w:t>
      </w:r>
      <w:r w:rsidRPr="00D67A0D">
        <w:rPr>
          <w:rStyle w:val="StyleUnderline"/>
        </w:rPr>
        <w:t xml:space="preserve">a Chinese </w:t>
      </w:r>
      <w:r w:rsidRPr="00685D59">
        <w:rPr>
          <w:rStyle w:val="Emphasis"/>
          <w:highlight w:val="cyan"/>
        </w:rPr>
        <w:t>invasion</w:t>
      </w:r>
      <w:r w:rsidRPr="00D67A0D">
        <w:rPr>
          <w:rStyle w:val="StyleUnderline"/>
        </w:rPr>
        <w:t xml:space="preserve"> is by </w:t>
      </w:r>
      <w:r w:rsidRPr="00685D59">
        <w:rPr>
          <w:rStyle w:val="Emphasis"/>
          <w:highlight w:val="cyan"/>
        </w:rPr>
        <w:t>no means certain</w:t>
      </w:r>
      <w:r w:rsidRPr="0082796B">
        <w:rPr>
          <w:sz w:val="16"/>
        </w:rPr>
        <w:t xml:space="preserve">. </w:t>
      </w:r>
      <w:r w:rsidRPr="00D67A0D">
        <w:rPr>
          <w:rStyle w:val="StyleUnderline"/>
        </w:rPr>
        <w:t>While</w:t>
      </w:r>
      <w:r w:rsidRPr="0082796B">
        <w:rPr>
          <w:sz w:val="16"/>
        </w:rPr>
        <w:t xml:space="preserve"> the PLA’s military </w:t>
      </w:r>
      <w:r w:rsidRPr="00D67A0D">
        <w:rPr>
          <w:rStyle w:val="StyleUnderline"/>
        </w:rPr>
        <w:t xml:space="preserve">modernization is </w:t>
      </w:r>
      <w:r w:rsidRPr="00CA1A80">
        <w:rPr>
          <w:rStyle w:val="Emphasis"/>
        </w:rPr>
        <w:t>indisputable</w:t>
      </w:r>
      <w:r w:rsidRPr="0082796B">
        <w:rPr>
          <w:sz w:val="16"/>
        </w:rPr>
        <w:t xml:space="preserve">, </w:t>
      </w:r>
      <w:r w:rsidRPr="00D67A0D">
        <w:rPr>
          <w:rStyle w:val="StyleUnderline"/>
        </w:rPr>
        <w:t>it</w:t>
      </w:r>
      <w:r w:rsidRPr="0082796B">
        <w:rPr>
          <w:sz w:val="16"/>
        </w:rPr>
        <w:t xml:space="preserve"> </w:t>
      </w:r>
      <w:r w:rsidRPr="00D67A0D">
        <w:rPr>
          <w:rStyle w:val="StyleUnderline"/>
        </w:rPr>
        <w:t>lacks</w:t>
      </w:r>
      <w:r w:rsidRPr="0082796B">
        <w:rPr>
          <w:sz w:val="16"/>
        </w:rPr>
        <w:t xml:space="preserve"> the overseas basing network, at-sea replenishment ships, and aircraft carrier </w:t>
      </w:r>
      <w:r w:rsidRPr="00CA1A80">
        <w:rPr>
          <w:rStyle w:val="Emphasis"/>
        </w:rPr>
        <w:t>capacity</w:t>
      </w:r>
      <w:r w:rsidRPr="00D67A0D">
        <w:rPr>
          <w:rStyle w:val="StyleUnderline"/>
        </w:rPr>
        <w:t xml:space="preserve"> to </w:t>
      </w:r>
      <w:r w:rsidRPr="00CA1A80">
        <w:rPr>
          <w:rStyle w:val="Emphasis"/>
        </w:rPr>
        <w:t>project power</w:t>
      </w:r>
      <w:r w:rsidRPr="00D67A0D">
        <w:rPr>
          <w:rStyle w:val="StyleUnderline"/>
        </w:rPr>
        <w:t xml:space="preserve"> beyond the First Island Chain over a long period of time</w:t>
      </w:r>
      <w:r w:rsidRPr="0082796B">
        <w:rPr>
          <w:sz w:val="16"/>
        </w:rPr>
        <w:t>.77 Moreover, China’s economic growth has been slowing.78 A war with the United States would make matters much worse.</w:t>
      </w:r>
    </w:p>
    <w:p w14:paraId="457594E2" w14:textId="77777777" w:rsidR="00121E13" w:rsidRPr="0082796B" w:rsidRDefault="00121E13" w:rsidP="00121E13">
      <w:pPr>
        <w:rPr>
          <w:sz w:val="16"/>
        </w:rPr>
      </w:pPr>
      <w:r w:rsidRPr="0082796B">
        <w:rPr>
          <w:sz w:val="16"/>
        </w:rPr>
        <w:t xml:space="preserve">Even so, </w:t>
      </w:r>
      <w:r w:rsidRPr="00D67A0D">
        <w:rPr>
          <w:rStyle w:val="StyleUnderline"/>
        </w:rPr>
        <w:t xml:space="preserve">the </w:t>
      </w:r>
      <w:r w:rsidRPr="00685D59">
        <w:rPr>
          <w:rStyle w:val="Emphasis"/>
          <w:highlight w:val="cyan"/>
        </w:rPr>
        <w:t>triggers</w:t>
      </w:r>
      <w:r w:rsidRPr="00D67A0D">
        <w:rPr>
          <w:rStyle w:val="StyleUnderline"/>
        </w:rPr>
        <w:t xml:space="preserve"> </w:t>
      </w:r>
      <w:r w:rsidRPr="00685D59">
        <w:rPr>
          <w:rStyle w:val="StyleUnderline"/>
          <w:highlight w:val="cyan"/>
        </w:rPr>
        <w:t xml:space="preserve">for </w:t>
      </w:r>
      <w:r w:rsidRPr="00685D59">
        <w:rPr>
          <w:rStyle w:val="Emphasis"/>
          <w:highlight w:val="cyan"/>
        </w:rPr>
        <w:t>escalation</w:t>
      </w:r>
      <w:r w:rsidRPr="0082796B">
        <w:rPr>
          <w:sz w:val="16"/>
        </w:rPr>
        <w:t xml:space="preserve">—including differing perceptions on the East Asian political and economic order, </w:t>
      </w:r>
      <w:r w:rsidRPr="00D67A0D">
        <w:rPr>
          <w:rStyle w:val="StyleUnderline"/>
        </w:rPr>
        <w:t xml:space="preserve">the </w:t>
      </w:r>
      <w:r w:rsidRPr="00685D59">
        <w:rPr>
          <w:rStyle w:val="StyleUnderline"/>
          <w:highlight w:val="cyan"/>
        </w:rPr>
        <w:t>U.S.</w:t>
      </w:r>
      <w:r w:rsidRPr="00D67A0D">
        <w:rPr>
          <w:rStyle w:val="StyleUnderline"/>
        </w:rPr>
        <w:t xml:space="preserve"> </w:t>
      </w:r>
      <w:r w:rsidRPr="00685D59">
        <w:rPr>
          <w:rStyle w:val="Emphasis"/>
          <w:highlight w:val="cyan"/>
        </w:rPr>
        <w:t>determination</w:t>
      </w:r>
      <w:r w:rsidRPr="00685D59">
        <w:rPr>
          <w:rStyle w:val="StyleUnderline"/>
          <w:highlight w:val="cyan"/>
        </w:rPr>
        <w:t xml:space="preserve"> to </w:t>
      </w:r>
      <w:r w:rsidRPr="00685D59">
        <w:rPr>
          <w:rStyle w:val="Emphasis"/>
          <w:highlight w:val="cyan"/>
        </w:rPr>
        <w:t>maintain primacy</w:t>
      </w:r>
      <w:r w:rsidRPr="0082796B">
        <w:rPr>
          <w:sz w:val="16"/>
        </w:rPr>
        <w:t xml:space="preserve">, </w:t>
      </w:r>
      <w:r w:rsidRPr="00685D59">
        <w:rPr>
          <w:rStyle w:val="StyleUnderline"/>
          <w:highlight w:val="cyan"/>
        </w:rPr>
        <w:t>and</w:t>
      </w:r>
      <w:r w:rsidRPr="00D67A0D">
        <w:rPr>
          <w:rStyle w:val="StyleUnderline"/>
        </w:rPr>
        <w:t xml:space="preserve"> </w:t>
      </w:r>
      <w:r w:rsidRPr="00685D59">
        <w:rPr>
          <w:rStyle w:val="StyleUnderline"/>
          <w:highlight w:val="cyan"/>
        </w:rPr>
        <w:t>China’s</w:t>
      </w:r>
      <w:r w:rsidRPr="00D67A0D">
        <w:rPr>
          <w:rStyle w:val="StyleUnderline"/>
        </w:rPr>
        <w:t xml:space="preserve"> </w:t>
      </w:r>
      <w:r w:rsidRPr="00685D59">
        <w:rPr>
          <w:rStyle w:val="Emphasis"/>
          <w:highlight w:val="cyan"/>
        </w:rPr>
        <w:t>aspirations</w:t>
      </w:r>
      <w:r w:rsidRPr="00685D59">
        <w:rPr>
          <w:rStyle w:val="StyleUnderline"/>
          <w:highlight w:val="cyan"/>
        </w:rPr>
        <w:t xml:space="preserve"> to </w:t>
      </w:r>
      <w:r w:rsidRPr="00685D59">
        <w:rPr>
          <w:rStyle w:val="Emphasis"/>
          <w:highlight w:val="cyan"/>
        </w:rPr>
        <w:t>challenge</w:t>
      </w:r>
      <w:r w:rsidRPr="00D67A0D">
        <w:rPr>
          <w:rStyle w:val="StyleUnderline"/>
        </w:rPr>
        <w:t xml:space="preserve"> that </w:t>
      </w:r>
      <w:r w:rsidRPr="00CA1A80">
        <w:rPr>
          <w:rStyle w:val="Emphasis"/>
        </w:rPr>
        <w:t>primacy</w:t>
      </w:r>
      <w:r w:rsidRPr="0082796B">
        <w:rPr>
          <w:sz w:val="16"/>
        </w:rPr>
        <w:t>—are present and will likely become even more prominent. Although tensions in the U.S.-China relationship are highly unlikely to be fully resolved, several commonsense recommendations can help mitigate them:</w:t>
      </w:r>
    </w:p>
    <w:p w14:paraId="4ADD7E43" w14:textId="77777777" w:rsidR="00121E13" w:rsidRPr="0082796B" w:rsidRDefault="00121E13" w:rsidP="00121E13">
      <w:pPr>
        <w:rPr>
          <w:sz w:val="16"/>
        </w:rPr>
      </w:pPr>
      <w:r w:rsidRPr="0082796B">
        <w:rPr>
          <w:sz w:val="16"/>
        </w:rPr>
        <w:t>Given the growing animosity between China and the United States as well as the increasing number of close encounters between U.S. and Chinese military aircraft in the vicinity of Taiwan, military-to-military communications between both countries should become routine so as to minimize the chances of misperception and escalation. In parallel, the two countries should implement crisis management and confidence-building measures designed to reduce the likelihood of a collision between their ships and planes in and around the Taiwan Strait and elsewhere. Even better, the United States should reduce its military presence along China’s periphery and limit, if not suspend, patrols in the Taiwan Strait, which needlessly antagonize China for no discernable gain.</w:t>
      </w:r>
    </w:p>
    <w:p w14:paraId="2E41BA37" w14:textId="77777777" w:rsidR="00121E13" w:rsidRPr="0082796B" w:rsidRDefault="00121E13" w:rsidP="00121E13">
      <w:pPr>
        <w:rPr>
          <w:sz w:val="16"/>
        </w:rPr>
      </w:pPr>
      <w:r w:rsidRPr="00D67A0D">
        <w:rPr>
          <w:rStyle w:val="StyleUnderline"/>
        </w:rPr>
        <w:t>The U</w:t>
      </w:r>
      <w:r w:rsidRPr="0082796B">
        <w:rPr>
          <w:sz w:val="16"/>
        </w:rPr>
        <w:t xml:space="preserve">nited </w:t>
      </w:r>
      <w:r w:rsidRPr="00D67A0D">
        <w:rPr>
          <w:rStyle w:val="StyleUnderline"/>
        </w:rPr>
        <w:t>S</w:t>
      </w:r>
      <w:r w:rsidRPr="0082796B">
        <w:rPr>
          <w:sz w:val="16"/>
        </w:rPr>
        <w:t xml:space="preserve">tates </w:t>
      </w:r>
      <w:r w:rsidRPr="00D67A0D">
        <w:rPr>
          <w:rStyle w:val="StyleUnderline"/>
        </w:rPr>
        <w:t xml:space="preserve">should be </w:t>
      </w:r>
      <w:r w:rsidRPr="00685D59">
        <w:rPr>
          <w:rStyle w:val="Emphasis"/>
          <w:highlight w:val="cyan"/>
        </w:rPr>
        <w:t>more cognizant</w:t>
      </w:r>
      <w:r w:rsidRPr="00D67A0D">
        <w:rPr>
          <w:rStyle w:val="StyleUnderline"/>
        </w:rPr>
        <w:t xml:space="preserve"> </w:t>
      </w:r>
      <w:r w:rsidRPr="00685D59">
        <w:rPr>
          <w:rStyle w:val="StyleUnderline"/>
          <w:highlight w:val="cyan"/>
        </w:rPr>
        <w:t>of</w:t>
      </w:r>
      <w:r w:rsidRPr="00D67A0D">
        <w:rPr>
          <w:rStyle w:val="StyleUnderline"/>
        </w:rPr>
        <w:t xml:space="preserve"> how deploying </w:t>
      </w:r>
      <w:r w:rsidRPr="00685D59">
        <w:rPr>
          <w:rStyle w:val="Emphasis"/>
          <w:highlight w:val="cyan"/>
        </w:rPr>
        <w:t>offensive weapons</w:t>
      </w:r>
      <w:r w:rsidRPr="00D67A0D">
        <w:rPr>
          <w:rStyle w:val="StyleUnderline"/>
        </w:rPr>
        <w:t xml:space="preserve"> systems</w:t>
      </w:r>
      <w:r w:rsidRPr="0082796B">
        <w:rPr>
          <w:sz w:val="16"/>
        </w:rPr>
        <w:t xml:space="preserve">, in particular long-range missiles, </w:t>
      </w:r>
      <w:r w:rsidRPr="00D67A0D">
        <w:rPr>
          <w:rStyle w:val="StyleUnderline"/>
        </w:rPr>
        <w:t xml:space="preserve">near China’s </w:t>
      </w:r>
      <w:r w:rsidRPr="00CA1A80">
        <w:rPr>
          <w:rStyle w:val="Emphasis"/>
        </w:rPr>
        <w:t>periphery</w:t>
      </w:r>
      <w:r w:rsidRPr="00D67A0D">
        <w:rPr>
          <w:rStyle w:val="StyleUnderline"/>
        </w:rPr>
        <w:t xml:space="preserve"> could </w:t>
      </w:r>
      <w:r w:rsidRPr="00685D59">
        <w:rPr>
          <w:rStyle w:val="Emphasis"/>
          <w:highlight w:val="cyan"/>
        </w:rPr>
        <w:t>exacerbate</w:t>
      </w:r>
      <w:r w:rsidRPr="00D67A0D">
        <w:rPr>
          <w:rStyle w:val="StyleUnderline"/>
        </w:rPr>
        <w:t xml:space="preserve"> the </w:t>
      </w:r>
      <w:r w:rsidRPr="00685D59">
        <w:rPr>
          <w:rStyle w:val="Emphasis"/>
          <w:highlight w:val="cyan"/>
        </w:rPr>
        <w:t>security dilemma</w:t>
      </w:r>
      <w:r w:rsidRPr="0082796B">
        <w:rPr>
          <w:sz w:val="16"/>
        </w:rPr>
        <w:t xml:space="preserve">, </w:t>
      </w:r>
      <w:r w:rsidRPr="00CA1A80">
        <w:rPr>
          <w:rStyle w:val="Emphasis"/>
        </w:rPr>
        <w:t>encourage</w:t>
      </w:r>
      <w:r w:rsidRPr="00D67A0D">
        <w:rPr>
          <w:rStyle w:val="StyleUnderline"/>
        </w:rPr>
        <w:t xml:space="preserve"> </w:t>
      </w:r>
      <w:r w:rsidRPr="00CA1A80">
        <w:rPr>
          <w:rStyle w:val="Emphasis"/>
        </w:rPr>
        <w:t>worst-case thinking</w:t>
      </w:r>
      <w:r w:rsidRPr="0082796B">
        <w:rPr>
          <w:sz w:val="16"/>
        </w:rPr>
        <w:t xml:space="preserve">, </w:t>
      </w:r>
      <w:r w:rsidRPr="00685D59">
        <w:rPr>
          <w:rStyle w:val="StyleUnderline"/>
          <w:highlight w:val="cyan"/>
        </w:rPr>
        <w:t>and</w:t>
      </w:r>
      <w:r w:rsidRPr="0082796B">
        <w:rPr>
          <w:sz w:val="16"/>
        </w:rPr>
        <w:t xml:space="preserve"> even </w:t>
      </w:r>
      <w:r w:rsidRPr="00685D59">
        <w:rPr>
          <w:rStyle w:val="Emphasis"/>
          <w:highlight w:val="cyan"/>
        </w:rPr>
        <w:t>invite</w:t>
      </w:r>
      <w:r w:rsidRPr="00D67A0D">
        <w:rPr>
          <w:rStyle w:val="StyleUnderline"/>
        </w:rPr>
        <w:t xml:space="preserve"> </w:t>
      </w:r>
      <w:r w:rsidRPr="00685D59">
        <w:rPr>
          <w:rStyle w:val="Emphasis"/>
          <w:highlight w:val="cyan"/>
        </w:rPr>
        <w:t>preventive war</w:t>
      </w:r>
      <w:r w:rsidRPr="0082796B">
        <w:rPr>
          <w:sz w:val="16"/>
        </w:rPr>
        <w:t>. Offensive weapons, particularly if they can reach strategic targets deep inside mainland China—command-and-control facilities, ICBM silos, and installations related to China’s nuclear weapons apparatus, just to name a few—ultimately promote instability by encouraging an arms race between the United States and China and increasing the prospects of either country striking first during a crisis.79 The United States should therefore minimize the deployment of long-range missiles to East Asia or at the very least ensure existing deployments are temporary.</w:t>
      </w:r>
    </w:p>
    <w:p w14:paraId="2A919CB5" w14:textId="77777777" w:rsidR="00121E13" w:rsidRDefault="00121E13" w:rsidP="00121E13">
      <w:pPr>
        <w:pStyle w:val="Heading4"/>
        <w:numPr>
          <w:ilvl w:val="0"/>
          <w:numId w:val="22"/>
        </w:numPr>
        <w:tabs>
          <w:tab w:val="num" w:pos="360"/>
          <w:tab w:val="num" w:pos="720"/>
        </w:tabs>
        <w:ind w:left="0" w:firstLine="0"/>
      </w:pPr>
      <w:r>
        <w:rPr>
          <w:u w:val="single"/>
        </w:rPr>
        <w:t>RUSSIA</w:t>
      </w:r>
      <w:r w:rsidRPr="00480356">
        <w:t>---</w:t>
      </w:r>
      <w:r>
        <w:t xml:space="preserve">Turning Ukraine into an </w:t>
      </w:r>
      <w:r w:rsidRPr="00760B0F">
        <w:rPr>
          <w:u w:val="single"/>
        </w:rPr>
        <w:t>offensive campaign</w:t>
      </w:r>
      <w:r>
        <w:t xml:space="preserve"> </w:t>
      </w:r>
      <w:r w:rsidRPr="00760B0F">
        <w:rPr>
          <w:u w:val="single"/>
        </w:rPr>
        <w:t>triggers</w:t>
      </w:r>
      <w:r>
        <w:t xml:space="preserve"> Russian </w:t>
      </w:r>
      <w:r w:rsidRPr="00760B0F">
        <w:rPr>
          <w:u w:val="single"/>
        </w:rPr>
        <w:t>first use</w:t>
      </w:r>
      <w:r>
        <w:t xml:space="preserve">. </w:t>
      </w:r>
      <w:r w:rsidRPr="00236E76">
        <w:rPr>
          <w:u w:val="single"/>
        </w:rPr>
        <w:t>Defensive</w:t>
      </w:r>
      <w:r>
        <w:t xml:space="preserve"> </w:t>
      </w:r>
      <w:r w:rsidRPr="00236E76">
        <w:rPr>
          <w:u w:val="single"/>
        </w:rPr>
        <w:t>posture</w:t>
      </w:r>
      <w:r>
        <w:t xml:space="preserve"> solves.</w:t>
      </w:r>
    </w:p>
    <w:p w14:paraId="2F35A598" w14:textId="77777777" w:rsidR="00121E13" w:rsidRPr="0047545A" w:rsidRDefault="00121E13" w:rsidP="00121E13">
      <w:r w:rsidRPr="00AC46A5">
        <w:rPr>
          <w:rStyle w:val="Heading4Char"/>
        </w:rPr>
        <w:t>Kavanagh 24</w:t>
      </w:r>
      <w:r>
        <w:t xml:space="preserve">, *PhD, Political Science and Public Policy, University of Michigan, Adjunct Professor, Security Studies, Georgetown University, Senior Fellow &amp; Director of Military Analysis, Defense Priorities, (*Jennifer, November 6, 2024, “A Defensive Approach to Ukraine Military Aid,” </w:t>
      </w:r>
      <w:r w:rsidRPr="00823E95">
        <w:rPr>
          <w:i/>
          <w:iCs/>
        </w:rPr>
        <w:t>Defense Priorities</w:t>
      </w:r>
      <w:r>
        <w:t xml:space="preserve">, </w:t>
      </w:r>
      <w:r w:rsidRPr="00823E95">
        <w:t>https://www.defensepriorities.org/explainers/a-defensive-approach-to-ukraine-military-aid/#evaluating-future-military-assistance</w:t>
      </w:r>
      <w:r>
        <w:t>)</w:t>
      </w:r>
    </w:p>
    <w:p w14:paraId="381E89E4" w14:textId="77777777" w:rsidR="00121E13" w:rsidRPr="00C5721D" w:rsidRDefault="00121E13" w:rsidP="00121E13">
      <w:pPr>
        <w:rPr>
          <w:sz w:val="16"/>
        </w:rPr>
      </w:pPr>
      <w:r w:rsidRPr="00C5721D">
        <w:rPr>
          <w:sz w:val="16"/>
        </w:rPr>
        <w:t>The second criterion policymakers should consider when assessing military aid packages to Ukraine is the risk of escalation. Critics have argued that the United States has been too worried about escalation. Citing the lack of Russian nuclear use or attacks on NATO soil, these skeptics assert that Putin’s threats are a bluff. Ukrainian President Volodymyr Zelensky himself has called U.S. redlines “naïve” and “illusory.”20</w:t>
      </w:r>
    </w:p>
    <w:p w14:paraId="069CC939" w14:textId="77777777" w:rsidR="00121E13" w:rsidRPr="00C5721D" w:rsidRDefault="00121E13" w:rsidP="00121E13">
      <w:pPr>
        <w:rPr>
          <w:sz w:val="16"/>
        </w:rPr>
      </w:pPr>
      <w:r w:rsidRPr="00C5721D">
        <w:rPr>
          <w:sz w:val="16"/>
        </w:rPr>
        <w:t xml:space="preserve">These critiques suffer from two flaws. First, there is little evidence that because </w:t>
      </w:r>
      <w:r w:rsidRPr="005A4DF2">
        <w:rPr>
          <w:rStyle w:val="StyleUnderline"/>
          <w:highlight w:val="cyan"/>
        </w:rPr>
        <w:t>Putin</w:t>
      </w:r>
      <w:r w:rsidRPr="00C5721D">
        <w:rPr>
          <w:sz w:val="16"/>
        </w:rPr>
        <w:t xml:space="preserve"> has not </w:t>
      </w:r>
      <w:r w:rsidRPr="005A4DF2">
        <w:rPr>
          <w:rStyle w:val="StyleUnderline"/>
          <w:highlight w:val="cyan"/>
        </w:rPr>
        <w:t>employ</w:t>
      </w:r>
      <w:r w:rsidRPr="00760B0F">
        <w:rPr>
          <w:rStyle w:val="StyleUnderline"/>
        </w:rPr>
        <w:t>ed</w:t>
      </w:r>
      <w:r w:rsidRPr="00C5721D">
        <w:rPr>
          <w:rStyle w:val="StyleUnderline"/>
        </w:rPr>
        <w:t xml:space="preserve"> </w:t>
      </w:r>
      <w:r w:rsidRPr="005A4DF2">
        <w:rPr>
          <w:rStyle w:val="Emphasis"/>
          <w:highlight w:val="cyan"/>
        </w:rPr>
        <w:t>nuc</w:t>
      </w:r>
      <w:r w:rsidRPr="00C5721D">
        <w:rPr>
          <w:rStyle w:val="StyleUnderline"/>
        </w:rPr>
        <w:t>lear weapon</w:t>
      </w:r>
      <w:r w:rsidRPr="005A4DF2">
        <w:rPr>
          <w:rStyle w:val="Emphasis"/>
          <w:highlight w:val="cyan"/>
        </w:rPr>
        <w:t>s</w:t>
      </w:r>
      <w:r w:rsidRPr="00C5721D">
        <w:rPr>
          <w:sz w:val="16"/>
        </w:rPr>
        <w:t xml:space="preserve"> or attacked a NATO member yet, he might not do so </w:t>
      </w:r>
      <w:r w:rsidRPr="005A4DF2">
        <w:rPr>
          <w:rStyle w:val="StyleUnderline"/>
          <w:highlight w:val="cyan"/>
        </w:rPr>
        <w:t xml:space="preserve">if he </w:t>
      </w:r>
      <w:r w:rsidRPr="005A4DF2">
        <w:rPr>
          <w:rStyle w:val="Emphasis"/>
          <w:highlight w:val="cyan"/>
        </w:rPr>
        <w:t>considers</w:t>
      </w:r>
      <w:r w:rsidRPr="005A4DF2">
        <w:rPr>
          <w:rStyle w:val="StyleUnderline"/>
          <w:highlight w:val="cyan"/>
        </w:rPr>
        <w:t xml:space="preserve"> the </w:t>
      </w:r>
      <w:r w:rsidRPr="005A4DF2">
        <w:rPr>
          <w:rStyle w:val="Emphasis"/>
          <w:highlight w:val="cyan"/>
        </w:rPr>
        <w:t>threat existential</w:t>
      </w:r>
      <w:r w:rsidRPr="00C5721D">
        <w:rPr>
          <w:sz w:val="16"/>
        </w:rPr>
        <w:t xml:space="preserve">. In fact, U.S. intelligence sources in September 2022 assessed the risk of Russian nuclear use to be close to 50 percent. This suggests dismissing Putin’s warnings as mere saber-rattling is ill-advised.21 Second, the focus on nuclear use and attacks on NATO territory ignores other ways that </w:t>
      </w:r>
      <w:r w:rsidRPr="00C5721D">
        <w:rPr>
          <w:rStyle w:val="StyleUnderline"/>
        </w:rPr>
        <w:t xml:space="preserve">Putin has </w:t>
      </w:r>
      <w:r w:rsidRPr="005A4DF2">
        <w:rPr>
          <w:rStyle w:val="Emphasis"/>
          <w:highlight w:val="cyan"/>
        </w:rPr>
        <w:t>already escalated</w:t>
      </w:r>
      <w:r w:rsidRPr="00C5721D">
        <w:rPr>
          <w:sz w:val="16"/>
        </w:rPr>
        <w:t xml:space="preserve">, including the </w:t>
      </w:r>
      <w:r w:rsidRPr="00C5721D">
        <w:rPr>
          <w:rStyle w:val="StyleUnderline"/>
        </w:rPr>
        <w:t xml:space="preserve">use of </w:t>
      </w:r>
      <w:r w:rsidRPr="005A4DF2">
        <w:rPr>
          <w:rStyle w:val="Emphasis"/>
          <w:highlight w:val="cyan"/>
        </w:rPr>
        <w:t>sabotage</w:t>
      </w:r>
      <w:r w:rsidRPr="00C5721D">
        <w:rPr>
          <w:rStyle w:val="StyleUnderline"/>
        </w:rPr>
        <w:t xml:space="preserve"> </w:t>
      </w:r>
      <w:r w:rsidRPr="005A4DF2">
        <w:rPr>
          <w:rStyle w:val="StyleUnderline"/>
          <w:highlight w:val="cyan"/>
        </w:rPr>
        <w:t>in</w:t>
      </w:r>
      <w:r w:rsidRPr="00C5721D">
        <w:rPr>
          <w:rStyle w:val="StyleUnderline"/>
        </w:rPr>
        <w:t xml:space="preserve"> </w:t>
      </w:r>
      <w:r w:rsidRPr="005A4DF2">
        <w:rPr>
          <w:rStyle w:val="Emphasis"/>
          <w:highlight w:val="cyan"/>
        </w:rPr>
        <w:t>Western</w:t>
      </w:r>
      <w:r w:rsidRPr="00C5721D">
        <w:rPr>
          <w:rStyle w:val="StyleUnderline"/>
        </w:rPr>
        <w:t xml:space="preserve"> </w:t>
      </w:r>
      <w:r w:rsidRPr="005A4DF2">
        <w:rPr>
          <w:rStyle w:val="Emphasis"/>
          <w:highlight w:val="cyan"/>
        </w:rPr>
        <w:t>cities</w:t>
      </w:r>
      <w:r w:rsidRPr="00C5721D">
        <w:rPr>
          <w:rStyle w:val="StyleUnderline"/>
        </w:rPr>
        <w:t xml:space="preserve"> </w:t>
      </w:r>
      <w:r w:rsidRPr="005A4DF2">
        <w:rPr>
          <w:rStyle w:val="StyleUnderline"/>
          <w:highlight w:val="cyan"/>
        </w:rPr>
        <w:t xml:space="preserve">and </w:t>
      </w:r>
      <w:r w:rsidRPr="005A4DF2">
        <w:rPr>
          <w:rStyle w:val="Emphasis"/>
          <w:highlight w:val="cyan"/>
        </w:rPr>
        <w:t>support</w:t>
      </w:r>
      <w:r w:rsidRPr="005A4DF2">
        <w:rPr>
          <w:rStyle w:val="StyleUnderline"/>
          <w:highlight w:val="cyan"/>
        </w:rPr>
        <w:t xml:space="preserve"> to </w:t>
      </w:r>
      <w:r w:rsidRPr="005A4DF2">
        <w:rPr>
          <w:rStyle w:val="Emphasis"/>
          <w:highlight w:val="cyan"/>
        </w:rPr>
        <w:t>Iran</w:t>
      </w:r>
      <w:r w:rsidRPr="005A4DF2">
        <w:rPr>
          <w:rStyle w:val="StyleUnderline"/>
          <w:highlight w:val="cyan"/>
        </w:rPr>
        <w:t xml:space="preserve"> and</w:t>
      </w:r>
      <w:r w:rsidRPr="00C5721D">
        <w:rPr>
          <w:rStyle w:val="StyleUnderline"/>
        </w:rPr>
        <w:t xml:space="preserve"> the </w:t>
      </w:r>
      <w:r w:rsidRPr="005A4DF2">
        <w:rPr>
          <w:rStyle w:val="Emphasis"/>
          <w:highlight w:val="cyan"/>
        </w:rPr>
        <w:t>Houthis</w:t>
      </w:r>
      <w:r w:rsidRPr="00C5721D">
        <w:rPr>
          <w:rStyle w:val="StyleUnderline"/>
        </w:rPr>
        <w:t xml:space="preserve"> as the Middle East conflict has </w:t>
      </w:r>
      <w:r w:rsidRPr="00760B0F">
        <w:rPr>
          <w:rStyle w:val="Emphasis"/>
        </w:rPr>
        <w:t>spiraled</w:t>
      </w:r>
      <w:r w:rsidRPr="00C5721D">
        <w:rPr>
          <w:sz w:val="16"/>
        </w:rPr>
        <w:t>.22 When assessing the risk of escalation, in other words, analysts should consider not only steps up the escalation ladder, but also horizontal moves against U.S. and/or European interests outside of Ukraine.</w:t>
      </w:r>
    </w:p>
    <w:p w14:paraId="47E03792" w14:textId="77777777" w:rsidR="00121E13" w:rsidRPr="00C5721D" w:rsidRDefault="00121E13" w:rsidP="00121E13">
      <w:pPr>
        <w:rPr>
          <w:sz w:val="16"/>
        </w:rPr>
      </w:pPr>
      <w:r w:rsidRPr="00C5721D">
        <w:rPr>
          <w:sz w:val="16"/>
        </w:rPr>
        <w:t xml:space="preserve">The </w:t>
      </w:r>
      <w:r w:rsidRPr="005A4DF2">
        <w:rPr>
          <w:rStyle w:val="Emphasis"/>
          <w:highlight w:val="cyan"/>
        </w:rPr>
        <w:t>risk</w:t>
      </w:r>
      <w:r w:rsidRPr="005A4DF2">
        <w:rPr>
          <w:rStyle w:val="StyleUnderline"/>
          <w:highlight w:val="cyan"/>
        </w:rPr>
        <w:t xml:space="preserve"> of </w:t>
      </w:r>
      <w:r w:rsidRPr="005A4DF2">
        <w:rPr>
          <w:rStyle w:val="Emphasis"/>
          <w:highlight w:val="cyan"/>
        </w:rPr>
        <w:t>escalation</w:t>
      </w:r>
      <w:r w:rsidRPr="00C5721D">
        <w:rPr>
          <w:rStyle w:val="StyleUnderline"/>
        </w:rPr>
        <w:t xml:space="preserve"> will be </w:t>
      </w:r>
      <w:r w:rsidRPr="005A4DF2">
        <w:rPr>
          <w:rStyle w:val="Emphasis"/>
          <w:highlight w:val="cyan"/>
        </w:rPr>
        <w:t>intimately</w:t>
      </w:r>
      <w:r w:rsidRPr="005A4DF2">
        <w:rPr>
          <w:rStyle w:val="StyleUnderline"/>
          <w:highlight w:val="cyan"/>
        </w:rPr>
        <w:t xml:space="preserve"> related</w:t>
      </w:r>
      <w:r w:rsidRPr="00C5721D">
        <w:rPr>
          <w:rStyle w:val="StyleUnderline"/>
        </w:rPr>
        <w:t xml:space="preserve"> </w:t>
      </w:r>
      <w:r w:rsidRPr="005A4DF2">
        <w:rPr>
          <w:rStyle w:val="StyleUnderline"/>
          <w:highlight w:val="cyan"/>
        </w:rPr>
        <w:t>to</w:t>
      </w:r>
      <w:r w:rsidRPr="00C5721D">
        <w:rPr>
          <w:rStyle w:val="StyleUnderline"/>
        </w:rPr>
        <w:t xml:space="preserve"> </w:t>
      </w:r>
      <w:r w:rsidRPr="005A4DF2">
        <w:rPr>
          <w:rStyle w:val="StyleUnderline"/>
          <w:highlight w:val="cyan"/>
        </w:rPr>
        <w:t xml:space="preserve">whether the system is </w:t>
      </w:r>
      <w:r w:rsidRPr="005A4DF2">
        <w:rPr>
          <w:rStyle w:val="Emphasis"/>
          <w:highlight w:val="cyan"/>
        </w:rPr>
        <w:t>offensive</w:t>
      </w:r>
      <w:r w:rsidRPr="005A4DF2">
        <w:rPr>
          <w:rStyle w:val="StyleUnderline"/>
          <w:highlight w:val="cyan"/>
        </w:rPr>
        <w:t xml:space="preserve"> or </w:t>
      </w:r>
      <w:r w:rsidRPr="005A4DF2">
        <w:rPr>
          <w:rStyle w:val="Emphasis"/>
          <w:highlight w:val="cyan"/>
        </w:rPr>
        <w:t>defensive</w:t>
      </w:r>
      <w:r w:rsidRPr="00C5721D">
        <w:rPr>
          <w:rStyle w:val="StyleUnderline"/>
        </w:rPr>
        <w:t xml:space="preserve"> in nature</w:t>
      </w:r>
      <w:r w:rsidRPr="00C5721D">
        <w:rPr>
          <w:sz w:val="16"/>
        </w:rPr>
        <w:t xml:space="preserve"> but the two are not the same. An adversary may choose to escalate in a conflict for one of several reasons. First, </w:t>
      </w:r>
      <w:r w:rsidRPr="00C5721D">
        <w:rPr>
          <w:rStyle w:val="StyleUnderline"/>
        </w:rPr>
        <w:t xml:space="preserve">capabilities that generally have an </w:t>
      </w:r>
      <w:r w:rsidRPr="005A4DF2">
        <w:rPr>
          <w:rStyle w:val="Emphasis"/>
          <w:highlight w:val="cyan"/>
        </w:rPr>
        <w:t>offensive intent</w:t>
      </w:r>
      <w:r w:rsidRPr="00C5721D">
        <w:rPr>
          <w:sz w:val="16"/>
        </w:rPr>
        <w:t xml:space="preserve">, </w:t>
      </w:r>
      <w:r w:rsidRPr="00C5721D">
        <w:rPr>
          <w:rStyle w:val="StyleUnderline"/>
        </w:rPr>
        <w:t xml:space="preserve">that are aimed at </w:t>
      </w:r>
      <w:r w:rsidRPr="005A4DF2">
        <w:rPr>
          <w:rStyle w:val="StyleUnderline"/>
          <w:highlight w:val="cyan"/>
        </w:rPr>
        <w:t>allowing</w:t>
      </w:r>
      <w:r w:rsidRPr="00C5721D">
        <w:rPr>
          <w:rStyle w:val="StyleUnderline"/>
        </w:rPr>
        <w:t xml:space="preserve"> an </w:t>
      </w:r>
      <w:r w:rsidRPr="005A4DF2">
        <w:rPr>
          <w:rStyle w:val="Emphasis"/>
          <w:highlight w:val="cyan"/>
        </w:rPr>
        <w:t>ally</w:t>
      </w:r>
      <w:r w:rsidRPr="00C5721D">
        <w:rPr>
          <w:rStyle w:val="StyleUnderline"/>
        </w:rPr>
        <w:t xml:space="preserve"> or </w:t>
      </w:r>
      <w:r w:rsidRPr="00760B0F">
        <w:rPr>
          <w:rStyle w:val="Emphasis"/>
        </w:rPr>
        <w:t>partner</w:t>
      </w:r>
      <w:r w:rsidRPr="00C5721D">
        <w:rPr>
          <w:sz w:val="16"/>
        </w:rPr>
        <w:t xml:space="preserve"> (or U.S. forces) </w:t>
      </w:r>
      <w:r w:rsidRPr="005A4DF2">
        <w:rPr>
          <w:rStyle w:val="StyleUnderline"/>
          <w:highlight w:val="cyan"/>
        </w:rPr>
        <w:t xml:space="preserve">to </w:t>
      </w:r>
      <w:r w:rsidRPr="005A4DF2">
        <w:rPr>
          <w:rStyle w:val="Emphasis"/>
          <w:highlight w:val="cyan"/>
        </w:rPr>
        <w:t>seize adversary terrain</w:t>
      </w:r>
      <w:r w:rsidRPr="00C5721D">
        <w:rPr>
          <w:rStyle w:val="StyleUnderline"/>
        </w:rPr>
        <w:t xml:space="preserve"> or adversary-held </w:t>
      </w:r>
      <w:r w:rsidRPr="00760B0F">
        <w:rPr>
          <w:rStyle w:val="Emphasis"/>
        </w:rPr>
        <w:t>terrain</w:t>
      </w:r>
      <w:r w:rsidRPr="00C5721D">
        <w:rPr>
          <w:sz w:val="16"/>
        </w:rPr>
        <w:t xml:space="preserve">, </w:t>
      </w:r>
      <w:r w:rsidRPr="00C5721D">
        <w:rPr>
          <w:rStyle w:val="StyleUnderline"/>
        </w:rPr>
        <w:t xml:space="preserve">may be </w:t>
      </w:r>
      <w:r w:rsidRPr="005A4DF2">
        <w:rPr>
          <w:rStyle w:val="Emphasis"/>
          <w:highlight w:val="cyan"/>
        </w:rPr>
        <w:t>escalatory</w:t>
      </w:r>
      <w:r w:rsidRPr="00C5721D">
        <w:rPr>
          <w:rStyle w:val="StyleUnderline"/>
        </w:rPr>
        <w:t xml:space="preserve"> because they </w:t>
      </w:r>
      <w:r w:rsidRPr="005A4DF2">
        <w:rPr>
          <w:rStyle w:val="Emphasis"/>
          <w:highlight w:val="cyan"/>
        </w:rPr>
        <w:t>signal</w:t>
      </w:r>
      <w:r w:rsidRPr="00C5721D">
        <w:rPr>
          <w:rStyle w:val="StyleUnderline"/>
        </w:rPr>
        <w:t xml:space="preserve"> an </w:t>
      </w:r>
      <w:r w:rsidRPr="005A4DF2">
        <w:rPr>
          <w:rStyle w:val="StyleUnderline"/>
          <w:highlight w:val="cyan"/>
        </w:rPr>
        <w:t xml:space="preserve">effort to </w:t>
      </w:r>
      <w:r w:rsidRPr="005A4DF2">
        <w:rPr>
          <w:rStyle w:val="Emphasis"/>
          <w:highlight w:val="cyan"/>
        </w:rPr>
        <w:t>roll back</w:t>
      </w:r>
      <w:r w:rsidRPr="00C5721D">
        <w:rPr>
          <w:rStyle w:val="StyleUnderline"/>
        </w:rPr>
        <w:t xml:space="preserve"> </w:t>
      </w:r>
      <w:r w:rsidRPr="005A4DF2">
        <w:rPr>
          <w:rStyle w:val="Emphasis"/>
          <w:highlight w:val="cyan"/>
        </w:rPr>
        <w:t>adversary forces</w:t>
      </w:r>
      <w:r w:rsidRPr="00C5721D">
        <w:rPr>
          <w:rStyle w:val="StyleUnderline"/>
        </w:rPr>
        <w:t xml:space="preserve"> </w:t>
      </w:r>
      <w:r w:rsidRPr="005A4DF2">
        <w:rPr>
          <w:rStyle w:val="StyleUnderline"/>
          <w:highlight w:val="cyan"/>
        </w:rPr>
        <w:t>and</w:t>
      </w:r>
      <w:r w:rsidRPr="00C5721D">
        <w:rPr>
          <w:rStyle w:val="StyleUnderline"/>
        </w:rPr>
        <w:t xml:space="preserve"> to </w:t>
      </w:r>
      <w:r w:rsidRPr="005A4DF2">
        <w:rPr>
          <w:rStyle w:val="Emphasis"/>
          <w:highlight w:val="cyan"/>
        </w:rPr>
        <w:t>change</w:t>
      </w:r>
      <w:r w:rsidRPr="005A4DF2">
        <w:rPr>
          <w:rStyle w:val="StyleUnderline"/>
          <w:highlight w:val="cyan"/>
        </w:rPr>
        <w:t xml:space="preserve"> the </w:t>
      </w:r>
      <w:r w:rsidRPr="005A4DF2">
        <w:rPr>
          <w:rStyle w:val="Emphasis"/>
          <w:highlight w:val="cyan"/>
        </w:rPr>
        <w:t>balance of power</w:t>
      </w:r>
      <w:r w:rsidRPr="00C5721D">
        <w:rPr>
          <w:rStyle w:val="StyleUnderline"/>
        </w:rPr>
        <w:t xml:space="preserve"> on the battlefield</w:t>
      </w:r>
      <w:r w:rsidRPr="00C5721D">
        <w:rPr>
          <w:sz w:val="16"/>
        </w:rPr>
        <w:t xml:space="preserve">. As described at length above, the capabilities that fall into this category will be somewhat context dependent. </w:t>
      </w:r>
      <w:r w:rsidRPr="005A4DF2">
        <w:rPr>
          <w:rStyle w:val="StyleUnderline"/>
          <w:highlight w:val="cyan"/>
        </w:rPr>
        <w:t>In Ukraine</w:t>
      </w:r>
      <w:r w:rsidRPr="00C5721D">
        <w:rPr>
          <w:sz w:val="16"/>
        </w:rPr>
        <w:t xml:space="preserve">, </w:t>
      </w:r>
      <w:r w:rsidRPr="00C5721D">
        <w:rPr>
          <w:rStyle w:val="StyleUnderline"/>
        </w:rPr>
        <w:t xml:space="preserve">they are most likely to involve systems and weapons with </w:t>
      </w:r>
      <w:r w:rsidRPr="00760B0F">
        <w:rPr>
          <w:rStyle w:val="Emphasis"/>
        </w:rPr>
        <w:t>high mobility</w:t>
      </w:r>
      <w:r w:rsidRPr="00C5721D">
        <w:rPr>
          <w:rStyle w:val="StyleUnderline"/>
        </w:rPr>
        <w:t xml:space="preserve"> and </w:t>
      </w:r>
      <w:r w:rsidRPr="00760B0F">
        <w:rPr>
          <w:rStyle w:val="Emphasis"/>
        </w:rPr>
        <w:t>power projection</w:t>
      </w:r>
      <w:r w:rsidRPr="00C5721D">
        <w:rPr>
          <w:rStyle w:val="StyleUnderline"/>
        </w:rPr>
        <w:t xml:space="preserve"> </w:t>
      </w:r>
      <w:r w:rsidRPr="00760B0F">
        <w:rPr>
          <w:rStyle w:val="Emphasis"/>
        </w:rPr>
        <w:t>potential</w:t>
      </w:r>
      <w:r w:rsidRPr="00C5721D">
        <w:rPr>
          <w:sz w:val="16"/>
        </w:rPr>
        <w:t>, including especially light mechanized vehicles, advanced tanks, long-range weapons and munitions, glide bombs, and fighter aircraft.</w:t>
      </w:r>
    </w:p>
    <w:p w14:paraId="7FC0A7CA" w14:textId="77777777" w:rsidR="00121E13" w:rsidRPr="00C5721D" w:rsidRDefault="00121E13" w:rsidP="00121E13">
      <w:pPr>
        <w:rPr>
          <w:sz w:val="16"/>
        </w:rPr>
      </w:pPr>
      <w:r w:rsidRPr="00C5721D">
        <w:rPr>
          <w:sz w:val="16"/>
        </w:rPr>
        <w:t xml:space="preserve">However, even defensive capabilities can prove destabilizing if they implicate or weaken an adversary’s ability to deter. For instance, although air defense is largely defensive, because it can neutralize an adversary’s missile arsenal, it could prove destabilizing in the context of an extended conflict, driving the adversary to move up the escalation ladder to maintain deterrence.23 </w:t>
      </w:r>
      <w:r w:rsidRPr="00C5721D">
        <w:rPr>
          <w:rStyle w:val="StyleUnderline"/>
        </w:rPr>
        <w:t xml:space="preserve">Longer-range </w:t>
      </w:r>
      <w:r w:rsidRPr="00760B0F">
        <w:rPr>
          <w:rStyle w:val="Emphasis"/>
        </w:rPr>
        <w:t>missiles</w:t>
      </w:r>
      <w:r w:rsidRPr="00C5721D">
        <w:rPr>
          <w:rStyle w:val="StyleUnderline"/>
        </w:rPr>
        <w:t xml:space="preserve"> used to </w:t>
      </w:r>
      <w:r w:rsidRPr="00760B0F">
        <w:rPr>
          <w:rStyle w:val="Emphasis"/>
        </w:rPr>
        <w:t>strike</w:t>
      </w:r>
      <w:r w:rsidRPr="00C5721D">
        <w:rPr>
          <w:rStyle w:val="StyleUnderline"/>
        </w:rPr>
        <w:t xml:space="preserve"> </w:t>
      </w:r>
      <w:r w:rsidRPr="00760B0F">
        <w:rPr>
          <w:rStyle w:val="Emphasis"/>
        </w:rPr>
        <w:t>adversary missile launchers</w:t>
      </w:r>
      <w:r w:rsidRPr="00C5721D">
        <w:rPr>
          <w:rStyle w:val="StyleUnderline"/>
        </w:rPr>
        <w:t xml:space="preserve"> or </w:t>
      </w:r>
      <w:r w:rsidRPr="00760B0F">
        <w:rPr>
          <w:rStyle w:val="Emphasis"/>
        </w:rPr>
        <w:t>radars</w:t>
      </w:r>
      <w:r w:rsidRPr="00C5721D">
        <w:rPr>
          <w:rStyle w:val="StyleUnderline"/>
        </w:rPr>
        <w:t xml:space="preserve"> may be defensive</w:t>
      </w:r>
      <w:r w:rsidRPr="00C5721D">
        <w:rPr>
          <w:sz w:val="16"/>
        </w:rPr>
        <w:t xml:space="preserve">, intended to slow advancing forces, </w:t>
      </w:r>
      <w:r w:rsidRPr="00C5721D">
        <w:rPr>
          <w:rStyle w:val="StyleUnderline"/>
        </w:rPr>
        <w:t xml:space="preserve">but they can still be </w:t>
      </w:r>
      <w:r w:rsidRPr="00760B0F">
        <w:rPr>
          <w:rStyle w:val="Emphasis"/>
        </w:rPr>
        <w:t>escalatory</w:t>
      </w:r>
      <w:r w:rsidRPr="00C5721D">
        <w:rPr>
          <w:rStyle w:val="StyleUnderline"/>
        </w:rPr>
        <w:t xml:space="preserve">, especially if they strike </w:t>
      </w:r>
      <w:r w:rsidRPr="00760B0F">
        <w:rPr>
          <w:rStyle w:val="Emphasis"/>
        </w:rPr>
        <w:t>inside</w:t>
      </w:r>
      <w:r w:rsidRPr="00C5721D">
        <w:rPr>
          <w:rStyle w:val="StyleUnderline"/>
        </w:rPr>
        <w:t xml:space="preserve"> the adversary’s </w:t>
      </w:r>
      <w:r w:rsidRPr="00760B0F">
        <w:rPr>
          <w:rStyle w:val="Emphasis"/>
        </w:rPr>
        <w:t>borders</w:t>
      </w:r>
      <w:r w:rsidRPr="00C5721D">
        <w:rPr>
          <w:sz w:val="16"/>
        </w:rPr>
        <w:t xml:space="preserve">. Still, </w:t>
      </w:r>
      <w:r w:rsidRPr="00760B0F">
        <w:rPr>
          <w:rStyle w:val="StyleUnderline"/>
        </w:rPr>
        <w:t xml:space="preserve">the </w:t>
      </w:r>
      <w:r w:rsidRPr="005A4DF2">
        <w:rPr>
          <w:rStyle w:val="Emphasis"/>
          <w:highlight w:val="cyan"/>
        </w:rPr>
        <w:t>escalation risk</w:t>
      </w:r>
      <w:r w:rsidRPr="005A4DF2">
        <w:rPr>
          <w:rStyle w:val="StyleUnderline"/>
          <w:highlight w:val="cyan"/>
        </w:rPr>
        <w:t xml:space="preserve"> of </w:t>
      </w:r>
      <w:r w:rsidRPr="005A4DF2">
        <w:rPr>
          <w:rStyle w:val="Emphasis"/>
          <w:highlight w:val="cyan"/>
        </w:rPr>
        <w:t>defensive capabilities</w:t>
      </w:r>
      <w:r w:rsidRPr="00760B0F">
        <w:rPr>
          <w:rStyle w:val="StyleUnderline"/>
        </w:rPr>
        <w:t xml:space="preserve"> is likely to be </w:t>
      </w:r>
      <w:r w:rsidRPr="005A4DF2">
        <w:rPr>
          <w:rStyle w:val="Emphasis"/>
          <w:highlight w:val="cyan"/>
        </w:rPr>
        <w:t>substantially</w:t>
      </w:r>
      <w:r w:rsidRPr="00760B0F">
        <w:rPr>
          <w:rStyle w:val="StyleUnderline"/>
        </w:rPr>
        <w:t xml:space="preserve"> </w:t>
      </w:r>
      <w:r w:rsidRPr="005A4DF2">
        <w:rPr>
          <w:rStyle w:val="Emphasis"/>
          <w:highlight w:val="cyan"/>
        </w:rPr>
        <w:t>less</w:t>
      </w:r>
      <w:r w:rsidRPr="00760B0F">
        <w:rPr>
          <w:rStyle w:val="StyleUnderline"/>
        </w:rPr>
        <w:t xml:space="preserve"> </w:t>
      </w:r>
      <w:r w:rsidRPr="005A4DF2">
        <w:rPr>
          <w:rStyle w:val="StyleUnderline"/>
          <w:highlight w:val="cyan"/>
        </w:rPr>
        <w:t>than</w:t>
      </w:r>
      <w:r w:rsidRPr="00760B0F">
        <w:rPr>
          <w:rStyle w:val="StyleUnderline"/>
        </w:rPr>
        <w:t xml:space="preserve"> that for </w:t>
      </w:r>
      <w:r w:rsidRPr="005A4DF2">
        <w:rPr>
          <w:rStyle w:val="Emphasis"/>
          <w:highlight w:val="cyan"/>
        </w:rPr>
        <w:t>offensive</w:t>
      </w:r>
      <w:r w:rsidRPr="00760B0F">
        <w:rPr>
          <w:rStyle w:val="StyleUnderline"/>
        </w:rPr>
        <w:t xml:space="preserve"> ones</w:t>
      </w:r>
      <w:r w:rsidRPr="00C5721D">
        <w:rPr>
          <w:sz w:val="16"/>
        </w:rPr>
        <w:t>. This seems especially true of cases like Ukraine where the military balance is so lopsided.</w:t>
      </w:r>
    </w:p>
    <w:p w14:paraId="1CF1E2BA" w14:textId="77777777" w:rsidR="00121E13" w:rsidRDefault="00121E13" w:rsidP="00121E13">
      <w:pPr>
        <w:pStyle w:val="Analytic"/>
      </w:pPr>
    </w:p>
    <w:p w14:paraId="0693B43E" w14:textId="77777777" w:rsidR="00121E13" w:rsidRPr="00480356" w:rsidRDefault="00121E13" w:rsidP="00121E13"/>
    <w:p w14:paraId="6B766A9D" w14:textId="77777777" w:rsidR="00121E13" w:rsidRDefault="00121E13" w:rsidP="00121E13">
      <w:pPr>
        <w:pStyle w:val="Heading4"/>
      </w:pPr>
      <w:r>
        <w:t xml:space="preserve">And it </w:t>
      </w:r>
      <w:r w:rsidRPr="009C39D8">
        <w:rPr>
          <w:u w:val="single"/>
        </w:rPr>
        <w:t>undermines deterrence</w:t>
      </w:r>
      <w:r>
        <w:t xml:space="preserve"> because it becomes a question of US commitment not direct deterrence.</w:t>
      </w:r>
    </w:p>
    <w:p w14:paraId="38E4FCCD" w14:textId="77777777" w:rsidR="00121E13" w:rsidRPr="0022384B" w:rsidRDefault="00121E13" w:rsidP="00121E13">
      <w:r>
        <w:t>[McCallion]:</w:t>
      </w:r>
    </w:p>
    <w:p w14:paraId="43C31060" w14:textId="77777777" w:rsidR="00121E13" w:rsidRPr="0008353C" w:rsidRDefault="00121E13" w:rsidP="00121E13">
      <w:pPr>
        <w:rPr>
          <w:sz w:val="16"/>
        </w:rPr>
      </w:pPr>
      <w:r w:rsidRPr="004825FA">
        <w:rPr>
          <w:rStyle w:val="StyleUnderline"/>
        </w:rPr>
        <w:t xml:space="preserve">Maintaining </w:t>
      </w:r>
      <w:r w:rsidRPr="009C39D8">
        <w:rPr>
          <w:rStyle w:val="Emphasis"/>
          <w:highlight w:val="lightGray"/>
        </w:rPr>
        <w:t>permanent alliances</w:t>
      </w:r>
      <w:r w:rsidRPr="004825FA">
        <w:rPr>
          <w:rStyle w:val="StyleUnderline"/>
        </w:rPr>
        <w:t xml:space="preserve"> underwritten by </w:t>
      </w:r>
      <w:r w:rsidRPr="009F5E1C">
        <w:rPr>
          <w:rStyle w:val="Emphasis"/>
        </w:rPr>
        <w:t>forward-deployed</w:t>
      </w:r>
      <w:r w:rsidRPr="004825FA">
        <w:rPr>
          <w:rStyle w:val="StyleUnderline"/>
        </w:rPr>
        <w:t xml:space="preserve"> forces </w:t>
      </w:r>
      <w:r w:rsidRPr="009C39D8">
        <w:rPr>
          <w:rStyle w:val="Emphasis"/>
          <w:highlight w:val="lightGray"/>
        </w:rPr>
        <w:t>encourages</w:t>
      </w:r>
      <w:r w:rsidRPr="004825FA">
        <w:rPr>
          <w:rStyle w:val="StyleUnderline"/>
        </w:rPr>
        <w:t xml:space="preserve"> wealthy </w:t>
      </w:r>
      <w:r w:rsidRPr="009C39D8">
        <w:rPr>
          <w:rStyle w:val="StyleUnderline"/>
          <w:highlight w:val="lightGray"/>
        </w:rPr>
        <w:t>states</w:t>
      </w:r>
      <w:r w:rsidRPr="0008353C">
        <w:rPr>
          <w:sz w:val="16"/>
        </w:rPr>
        <w:t xml:space="preserve">, like Japan and Germany, </w:t>
      </w:r>
      <w:r w:rsidRPr="009C39D8">
        <w:rPr>
          <w:rStyle w:val="StyleUnderline"/>
          <w:highlight w:val="lightGray"/>
        </w:rPr>
        <w:t>to remain</w:t>
      </w:r>
      <w:r w:rsidRPr="004825FA">
        <w:rPr>
          <w:rStyle w:val="StyleUnderline"/>
        </w:rPr>
        <w:t xml:space="preserve"> </w:t>
      </w:r>
      <w:r w:rsidRPr="009F5E1C">
        <w:rPr>
          <w:rStyle w:val="Emphasis"/>
        </w:rPr>
        <w:t xml:space="preserve">security </w:t>
      </w:r>
      <w:r w:rsidRPr="009C39D8">
        <w:rPr>
          <w:rStyle w:val="Emphasis"/>
          <w:highlight w:val="lightGray"/>
        </w:rPr>
        <w:t>dependents</w:t>
      </w:r>
      <w:r w:rsidRPr="004825FA">
        <w:rPr>
          <w:rStyle w:val="StyleUnderline"/>
        </w:rPr>
        <w:t xml:space="preserve"> rather than become </w:t>
      </w:r>
      <w:r w:rsidRPr="009F5E1C">
        <w:rPr>
          <w:rStyle w:val="Emphasis"/>
        </w:rPr>
        <w:t>capable</w:t>
      </w:r>
      <w:r w:rsidRPr="0008353C">
        <w:rPr>
          <w:sz w:val="16"/>
        </w:rPr>
        <w:t xml:space="preserve">, independent actors in their own regions, </w:t>
      </w:r>
      <w:r w:rsidRPr="009C39D8">
        <w:rPr>
          <w:rStyle w:val="StyleUnderline"/>
          <w:highlight w:val="lightGray"/>
        </w:rPr>
        <w:t>forcing</w:t>
      </w:r>
      <w:r w:rsidRPr="004825FA">
        <w:rPr>
          <w:rStyle w:val="StyleUnderline"/>
        </w:rPr>
        <w:t xml:space="preserve"> the U</w:t>
      </w:r>
      <w:r w:rsidRPr="0008353C">
        <w:rPr>
          <w:sz w:val="16"/>
        </w:rPr>
        <w:t xml:space="preserve">nited </w:t>
      </w:r>
      <w:r w:rsidRPr="004825FA">
        <w:rPr>
          <w:rStyle w:val="StyleUnderline"/>
        </w:rPr>
        <w:t>S</w:t>
      </w:r>
      <w:r w:rsidRPr="0008353C">
        <w:rPr>
          <w:sz w:val="16"/>
        </w:rPr>
        <w:t xml:space="preserve">tates </w:t>
      </w:r>
      <w:r w:rsidRPr="004825FA">
        <w:rPr>
          <w:rStyle w:val="StyleUnderline"/>
        </w:rPr>
        <w:t xml:space="preserve">to accept the </w:t>
      </w:r>
      <w:r w:rsidRPr="009C39D8">
        <w:rPr>
          <w:rStyle w:val="Emphasis"/>
          <w:highlight w:val="lightGray"/>
        </w:rPr>
        <w:t>risks</w:t>
      </w:r>
      <w:r w:rsidRPr="004825FA">
        <w:rPr>
          <w:rStyle w:val="StyleUnderline"/>
        </w:rPr>
        <w:t xml:space="preserve"> </w:t>
      </w:r>
      <w:r w:rsidRPr="009C39D8">
        <w:rPr>
          <w:rStyle w:val="StyleUnderline"/>
          <w:highlight w:val="lightGray"/>
        </w:rPr>
        <w:t>and</w:t>
      </w:r>
      <w:r w:rsidRPr="004825FA">
        <w:rPr>
          <w:rStyle w:val="StyleUnderline"/>
        </w:rPr>
        <w:t xml:space="preserve"> </w:t>
      </w:r>
      <w:r w:rsidRPr="009F5E1C">
        <w:rPr>
          <w:rStyle w:val="Emphasis"/>
        </w:rPr>
        <w:t>costs</w:t>
      </w:r>
      <w:r w:rsidRPr="0008353C">
        <w:rPr>
          <w:sz w:val="16"/>
        </w:rPr>
        <w:t xml:space="preserve"> of deterring threats on their behalf and put itself at risk </w:t>
      </w:r>
      <w:r w:rsidRPr="004825FA">
        <w:rPr>
          <w:rStyle w:val="StyleUnderline"/>
        </w:rPr>
        <w:t xml:space="preserve">of </w:t>
      </w:r>
      <w:r w:rsidRPr="009C39D8">
        <w:rPr>
          <w:rStyle w:val="Emphasis"/>
          <w:highlight w:val="lightGray"/>
        </w:rPr>
        <w:t>entanglement</w:t>
      </w:r>
      <w:r w:rsidRPr="004825FA">
        <w:rPr>
          <w:rStyle w:val="StyleUnderline"/>
        </w:rPr>
        <w:t xml:space="preserve"> in otherwise </w:t>
      </w:r>
      <w:r w:rsidRPr="009F5E1C">
        <w:rPr>
          <w:rStyle w:val="Emphasis"/>
        </w:rPr>
        <w:t>avoidable conflicts</w:t>
      </w:r>
      <w:r w:rsidRPr="004825FA">
        <w:rPr>
          <w:rStyle w:val="StyleUnderline"/>
        </w:rPr>
        <w:t>.</w:t>
      </w:r>
    </w:p>
    <w:p w14:paraId="2D580CCA" w14:textId="77777777" w:rsidR="00121E13" w:rsidRPr="0008353C" w:rsidRDefault="00121E13" w:rsidP="00121E13">
      <w:pPr>
        <w:rPr>
          <w:sz w:val="16"/>
        </w:rPr>
      </w:pPr>
      <w:r w:rsidRPr="0008353C">
        <w:rPr>
          <w:sz w:val="16"/>
        </w:rPr>
        <w:t xml:space="preserve">Furthermore, </w:t>
      </w:r>
      <w:r w:rsidRPr="009F5E1C">
        <w:rPr>
          <w:rStyle w:val="Emphasis"/>
        </w:rPr>
        <w:t>dependence</w:t>
      </w:r>
      <w:r w:rsidRPr="0008353C">
        <w:rPr>
          <w:sz w:val="16"/>
        </w:rPr>
        <w:t xml:space="preserve"> on the United States </w:t>
      </w:r>
      <w:r w:rsidRPr="009C39D8">
        <w:rPr>
          <w:rStyle w:val="StyleUnderline"/>
          <w:highlight w:val="lightGray"/>
        </w:rPr>
        <w:t xml:space="preserve">renders </w:t>
      </w:r>
      <w:r w:rsidRPr="009C39D8">
        <w:rPr>
          <w:rStyle w:val="Emphasis"/>
          <w:highlight w:val="lightGray"/>
        </w:rPr>
        <w:t>deterrence</w:t>
      </w:r>
      <w:r w:rsidRPr="004825FA">
        <w:rPr>
          <w:rStyle w:val="StyleUnderline"/>
        </w:rPr>
        <w:t xml:space="preserve"> in those regions </w:t>
      </w:r>
      <w:r w:rsidRPr="009C39D8">
        <w:rPr>
          <w:rStyle w:val="Emphasis"/>
          <w:highlight w:val="lightGray"/>
        </w:rPr>
        <w:t>less credible</w:t>
      </w:r>
      <w:r w:rsidRPr="0008353C">
        <w:rPr>
          <w:sz w:val="16"/>
        </w:rPr>
        <w:t>—</w:t>
      </w:r>
      <w:r w:rsidRPr="004825FA">
        <w:rPr>
          <w:rStyle w:val="StyleUnderline"/>
        </w:rPr>
        <w:t xml:space="preserve">and </w:t>
      </w:r>
      <w:r w:rsidRPr="009F5E1C">
        <w:rPr>
          <w:rStyle w:val="Emphasis"/>
        </w:rPr>
        <w:t>therefore</w:t>
      </w:r>
      <w:r w:rsidRPr="004825FA">
        <w:rPr>
          <w:rStyle w:val="StyleUnderline"/>
        </w:rPr>
        <w:t xml:space="preserve"> less </w:t>
      </w:r>
      <w:r w:rsidRPr="009F5E1C">
        <w:rPr>
          <w:rStyle w:val="Emphasis"/>
        </w:rPr>
        <w:t>resilient</w:t>
      </w:r>
      <w:r w:rsidRPr="0008353C">
        <w:rPr>
          <w:sz w:val="16"/>
        </w:rPr>
        <w:t>—</w:t>
      </w:r>
      <w:r w:rsidRPr="009C39D8">
        <w:rPr>
          <w:rStyle w:val="StyleUnderline"/>
          <w:highlight w:val="lightGray"/>
        </w:rPr>
        <w:t>than if</w:t>
      </w:r>
      <w:r w:rsidRPr="004825FA">
        <w:rPr>
          <w:rStyle w:val="StyleUnderline"/>
        </w:rPr>
        <w:t xml:space="preserve"> its capable </w:t>
      </w:r>
      <w:r w:rsidRPr="009C39D8">
        <w:rPr>
          <w:rStyle w:val="StyleUnderline"/>
          <w:highlight w:val="lightGray"/>
        </w:rPr>
        <w:t xml:space="preserve">allies </w:t>
      </w:r>
      <w:r w:rsidRPr="009C39D8">
        <w:rPr>
          <w:rStyle w:val="Emphasis"/>
          <w:highlight w:val="lightGray"/>
        </w:rPr>
        <w:t>directly provide</w:t>
      </w:r>
      <w:r w:rsidRPr="004825FA">
        <w:rPr>
          <w:rStyle w:val="StyleUnderline"/>
        </w:rPr>
        <w:t xml:space="preserve"> for their own defense</w:t>
      </w:r>
      <w:r w:rsidRPr="0008353C">
        <w:rPr>
          <w:sz w:val="16"/>
        </w:rPr>
        <w:t xml:space="preserve">. The </w:t>
      </w:r>
      <w:r w:rsidRPr="009F5E1C">
        <w:rPr>
          <w:rStyle w:val="Emphasis"/>
        </w:rPr>
        <w:t>inherent</w:t>
      </w:r>
      <w:r w:rsidRPr="00EA4D30">
        <w:rPr>
          <w:rStyle w:val="StyleUnderline"/>
        </w:rPr>
        <w:t xml:space="preserve"> </w:t>
      </w:r>
      <w:r w:rsidRPr="009F5E1C">
        <w:rPr>
          <w:rStyle w:val="Emphasis"/>
        </w:rPr>
        <w:t>incredibility</w:t>
      </w:r>
      <w:r w:rsidRPr="00EA4D30">
        <w:rPr>
          <w:rStyle w:val="StyleUnderline"/>
        </w:rPr>
        <w:t xml:space="preserve"> of</w:t>
      </w:r>
      <w:r w:rsidRPr="0008353C">
        <w:rPr>
          <w:sz w:val="16"/>
        </w:rPr>
        <w:t xml:space="preserve"> </w:t>
      </w:r>
      <w:r w:rsidRPr="00EA4D30">
        <w:rPr>
          <w:rStyle w:val="StyleUnderline"/>
        </w:rPr>
        <w:t>extended deterrence</w:t>
      </w:r>
      <w:r w:rsidRPr="0008353C">
        <w:rPr>
          <w:sz w:val="16"/>
        </w:rPr>
        <w:t xml:space="preserve"> </w:t>
      </w:r>
      <w:r w:rsidRPr="00EA4D30">
        <w:rPr>
          <w:rStyle w:val="StyleUnderline"/>
        </w:rPr>
        <w:t>has</w:t>
      </w:r>
      <w:r w:rsidRPr="0008353C">
        <w:rPr>
          <w:sz w:val="16"/>
        </w:rPr>
        <w:t xml:space="preserve"> therefore historically </w:t>
      </w:r>
      <w:r w:rsidRPr="009F5E1C">
        <w:rPr>
          <w:rStyle w:val="Emphasis"/>
        </w:rPr>
        <w:t>encouraged</w:t>
      </w:r>
      <w:r w:rsidRPr="0008353C">
        <w:rPr>
          <w:sz w:val="16"/>
        </w:rPr>
        <w:t xml:space="preserve"> </w:t>
      </w:r>
      <w:r w:rsidRPr="00EA4D30">
        <w:rPr>
          <w:rStyle w:val="StyleUnderline"/>
        </w:rPr>
        <w:t>America</w:t>
      </w:r>
      <w:r w:rsidRPr="0008353C">
        <w:rPr>
          <w:sz w:val="16"/>
        </w:rPr>
        <w:t xml:space="preserve">n policymakers </w:t>
      </w:r>
      <w:r w:rsidRPr="00EA4D30">
        <w:rPr>
          <w:rStyle w:val="StyleUnderline"/>
        </w:rPr>
        <w:t xml:space="preserve">to fight </w:t>
      </w:r>
      <w:r w:rsidRPr="009F5E1C">
        <w:rPr>
          <w:rStyle w:val="Emphasis"/>
        </w:rPr>
        <w:t>unnecessary wars</w:t>
      </w:r>
      <w:r w:rsidRPr="00EA4D30">
        <w:rPr>
          <w:rStyle w:val="StyleUnderline"/>
        </w:rPr>
        <w:t xml:space="preserve"> in</w:t>
      </w:r>
      <w:r w:rsidRPr="0008353C">
        <w:rPr>
          <w:sz w:val="16"/>
        </w:rPr>
        <w:t xml:space="preserve"> </w:t>
      </w:r>
      <w:r w:rsidRPr="00EA4D30">
        <w:rPr>
          <w:rStyle w:val="StyleUnderline"/>
        </w:rPr>
        <w:t xml:space="preserve">the global </w:t>
      </w:r>
      <w:r w:rsidRPr="009F5E1C">
        <w:rPr>
          <w:rStyle w:val="Emphasis"/>
        </w:rPr>
        <w:t>periphery</w:t>
      </w:r>
      <w:r w:rsidRPr="0008353C">
        <w:rPr>
          <w:sz w:val="16"/>
        </w:rPr>
        <w:t xml:space="preserve"> in an attempt </w:t>
      </w:r>
      <w:r w:rsidRPr="00EA4D30">
        <w:rPr>
          <w:rStyle w:val="StyleUnderline"/>
        </w:rPr>
        <w:t xml:space="preserve">to indirectly </w:t>
      </w:r>
      <w:r w:rsidRPr="009F5E1C">
        <w:rPr>
          <w:rStyle w:val="Emphasis"/>
        </w:rPr>
        <w:t>demonstrate</w:t>
      </w:r>
      <w:r w:rsidRPr="0008353C">
        <w:rPr>
          <w:sz w:val="16"/>
        </w:rPr>
        <w:t xml:space="preserve"> U.S. </w:t>
      </w:r>
      <w:r w:rsidRPr="009F5E1C">
        <w:rPr>
          <w:rStyle w:val="Emphasis"/>
        </w:rPr>
        <w:t>resolve</w:t>
      </w:r>
      <w:r w:rsidRPr="0008353C">
        <w:rPr>
          <w:sz w:val="16"/>
        </w:rPr>
        <w:t xml:space="preserve"> in regions of core interest—or at least to claim that as a rationale for foolish and unnecessary wars abroad.61 These wars, such as in Vietnam, generally entail high costs for trivial interests, driven by the dubious hypothetical causal chains of “domino theories.”62</w:t>
      </w:r>
    </w:p>
    <w:p w14:paraId="25EF7A06" w14:textId="77777777" w:rsidR="00121E13" w:rsidRPr="005E3F62" w:rsidRDefault="00121E13" w:rsidP="00121E13"/>
    <w:p w14:paraId="6F290D72" w14:textId="77777777" w:rsidR="00121E13" w:rsidRDefault="00121E13" w:rsidP="00121E13">
      <w:pPr>
        <w:pStyle w:val="Heading4"/>
      </w:pPr>
      <w:r>
        <w:t xml:space="preserve">3. </w:t>
      </w:r>
      <w:r w:rsidRPr="00152F32">
        <w:rPr>
          <w:u w:val="single"/>
        </w:rPr>
        <w:t>Entanglement</w:t>
      </w:r>
      <w:r>
        <w:t xml:space="preserve">. </w:t>
      </w:r>
      <w:r w:rsidRPr="00152F32">
        <w:rPr>
          <w:u w:val="single"/>
        </w:rPr>
        <w:t>Permanent alliances</w:t>
      </w:r>
      <w:r>
        <w:t xml:space="preserve"> turn the US into the </w:t>
      </w:r>
      <w:r w:rsidRPr="00152F32">
        <w:rPr>
          <w:u w:val="single"/>
        </w:rPr>
        <w:t>world police</w:t>
      </w:r>
      <w:r>
        <w:t xml:space="preserve"> where even </w:t>
      </w:r>
      <w:r w:rsidRPr="00152F32">
        <w:rPr>
          <w:u w:val="single"/>
        </w:rPr>
        <w:t>small-scal</w:t>
      </w:r>
      <w:r>
        <w:t xml:space="preserve">e conflicts </w:t>
      </w:r>
      <w:r w:rsidRPr="00152F32">
        <w:rPr>
          <w:u w:val="single"/>
        </w:rPr>
        <w:t>require</w:t>
      </w:r>
      <w:r>
        <w:t xml:space="preserve"> US intervention to deter conflicts---that escalates:</w:t>
      </w:r>
    </w:p>
    <w:p w14:paraId="14F5C361" w14:textId="77777777" w:rsidR="00121E13" w:rsidRPr="005318D1" w:rsidRDefault="00121E13" w:rsidP="00121E13">
      <w:r>
        <w:t>[McCallion]:</w:t>
      </w:r>
    </w:p>
    <w:p w14:paraId="3355288C" w14:textId="77777777" w:rsidR="00121E13" w:rsidRDefault="00121E13" w:rsidP="00121E13">
      <w:pPr>
        <w:rPr>
          <w:sz w:val="16"/>
        </w:rPr>
      </w:pPr>
      <w:r w:rsidRPr="004825FA">
        <w:rPr>
          <w:rStyle w:val="StyleUnderline"/>
        </w:rPr>
        <w:t xml:space="preserve">Maintaining </w:t>
      </w:r>
      <w:r w:rsidRPr="00324E43">
        <w:rPr>
          <w:rStyle w:val="Emphasis"/>
          <w:highlight w:val="lightGray"/>
        </w:rPr>
        <w:t>permanent alliances</w:t>
      </w:r>
      <w:r w:rsidRPr="004825FA">
        <w:rPr>
          <w:rStyle w:val="StyleUnderline"/>
        </w:rPr>
        <w:t xml:space="preserve"> underwritten by </w:t>
      </w:r>
      <w:r w:rsidRPr="009F5E1C">
        <w:rPr>
          <w:rStyle w:val="Emphasis"/>
        </w:rPr>
        <w:t>forward-deployed</w:t>
      </w:r>
      <w:r w:rsidRPr="004825FA">
        <w:rPr>
          <w:rStyle w:val="StyleUnderline"/>
        </w:rPr>
        <w:t xml:space="preserve"> forces </w:t>
      </w:r>
      <w:r w:rsidRPr="00324E43">
        <w:rPr>
          <w:rStyle w:val="Emphasis"/>
          <w:highlight w:val="lightGray"/>
        </w:rPr>
        <w:t>encourages</w:t>
      </w:r>
      <w:r w:rsidRPr="004825FA">
        <w:rPr>
          <w:rStyle w:val="StyleUnderline"/>
        </w:rPr>
        <w:t xml:space="preserve"> wealthy </w:t>
      </w:r>
      <w:r w:rsidRPr="00324E43">
        <w:rPr>
          <w:rStyle w:val="StyleUnderline"/>
          <w:highlight w:val="lightGray"/>
        </w:rPr>
        <w:t>states</w:t>
      </w:r>
      <w:r w:rsidRPr="0008353C">
        <w:rPr>
          <w:sz w:val="16"/>
        </w:rPr>
        <w:t xml:space="preserve">, like Japan and </w:t>
      </w:r>
      <w:r w:rsidRPr="00324E43">
        <w:rPr>
          <w:sz w:val="16"/>
        </w:rPr>
        <w:t xml:space="preserve">Germany, </w:t>
      </w:r>
      <w:r w:rsidRPr="00324E43">
        <w:rPr>
          <w:rStyle w:val="StyleUnderline"/>
          <w:highlight w:val="lightGray"/>
        </w:rPr>
        <w:t>to remain</w:t>
      </w:r>
      <w:r w:rsidRPr="004825FA">
        <w:rPr>
          <w:rStyle w:val="StyleUnderline"/>
        </w:rPr>
        <w:t xml:space="preserve"> </w:t>
      </w:r>
      <w:r w:rsidRPr="009F5E1C">
        <w:rPr>
          <w:rStyle w:val="Emphasis"/>
        </w:rPr>
        <w:t xml:space="preserve">security </w:t>
      </w:r>
      <w:r w:rsidRPr="00324E43">
        <w:rPr>
          <w:rStyle w:val="Emphasis"/>
          <w:highlight w:val="lightGray"/>
        </w:rPr>
        <w:t>dependents</w:t>
      </w:r>
      <w:r w:rsidRPr="004825FA">
        <w:rPr>
          <w:rStyle w:val="StyleUnderline"/>
        </w:rPr>
        <w:t xml:space="preserve"> rather than become </w:t>
      </w:r>
      <w:r w:rsidRPr="009F5E1C">
        <w:rPr>
          <w:rStyle w:val="Emphasis"/>
        </w:rPr>
        <w:t>capable</w:t>
      </w:r>
      <w:r w:rsidRPr="0008353C">
        <w:rPr>
          <w:sz w:val="16"/>
        </w:rPr>
        <w:t xml:space="preserve">, independent actors in their own regions, </w:t>
      </w:r>
      <w:r w:rsidRPr="00324E43">
        <w:rPr>
          <w:rStyle w:val="StyleUnderline"/>
          <w:highlight w:val="lightGray"/>
        </w:rPr>
        <w:t>forcing</w:t>
      </w:r>
      <w:r w:rsidRPr="004825FA">
        <w:rPr>
          <w:rStyle w:val="StyleUnderline"/>
        </w:rPr>
        <w:t xml:space="preserve"> the U</w:t>
      </w:r>
      <w:r w:rsidRPr="0008353C">
        <w:rPr>
          <w:sz w:val="16"/>
        </w:rPr>
        <w:t xml:space="preserve">nited </w:t>
      </w:r>
      <w:r w:rsidRPr="004825FA">
        <w:rPr>
          <w:rStyle w:val="StyleUnderline"/>
        </w:rPr>
        <w:t>S</w:t>
      </w:r>
      <w:r w:rsidRPr="0008353C">
        <w:rPr>
          <w:sz w:val="16"/>
        </w:rPr>
        <w:t xml:space="preserve">tates </w:t>
      </w:r>
      <w:r w:rsidRPr="004825FA">
        <w:rPr>
          <w:rStyle w:val="StyleUnderline"/>
        </w:rPr>
        <w:t xml:space="preserve">to accept the </w:t>
      </w:r>
      <w:r w:rsidRPr="00324E43">
        <w:rPr>
          <w:rStyle w:val="Emphasis"/>
          <w:highlight w:val="lightGray"/>
        </w:rPr>
        <w:t>risks</w:t>
      </w:r>
      <w:r w:rsidRPr="004825FA">
        <w:rPr>
          <w:rStyle w:val="StyleUnderline"/>
        </w:rPr>
        <w:t xml:space="preserve"> </w:t>
      </w:r>
      <w:r w:rsidRPr="00324E43">
        <w:rPr>
          <w:rStyle w:val="StyleUnderline"/>
          <w:highlight w:val="lightGray"/>
        </w:rPr>
        <w:t>and</w:t>
      </w:r>
      <w:r w:rsidRPr="004825FA">
        <w:rPr>
          <w:rStyle w:val="StyleUnderline"/>
        </w:rPr>
        <w:t xml:space="preserve"> </w:t>
      </w:r>
      <w:r w:rsidRPr="009F5E1C">
        <w:rPr>
          <w:rStyle w:val="Emphasis"/>
        </w:rPr>
        <w:t>costs</w:t>
      </w:r>
      <w:r w:rsidRPr="0008353C">
        <w:rPr>
          <w:sz w:val="16"/>
        </w:rPr>
        <w:t xml:space="preserve"> of deterring threats on their behalf and put itself at risk </w:t>
      </w:r>
      <w:r w:rsidRPr="004825FA">
        <w:rPr>
          <w:rStyle w:val="StyleUnderline"/>
        </w:rPr>
        <w:t xml:space="preserve">of </w:t>
      </w:r>
      <w:r w:rsidRPr="00324E43">
        <w:rPr>
          <w:rStyle w:val="Emphasis"/>
          <w:highlight w:val="lightGray"/>
        </w:rPr>
        <w:t>entanglement</w:t>
      </w:r>
      <w:r w:rsidRPr="004825FA">
        <w:rPr>
          <w:rStyle w:val="StyleUnderline"/>
        </w:rPr>
        <w:t xml:space="preserve"> in otherwise </w:t>
      </w:r>
      <w:r w:rsidRPr="009F5E1C">
        <w:rPr>
          <w:rStyle w:val="Emphasis"/>
        </w:rPr>
        <w:t>avoidable conflicts</w:t>
      </w:r>
      <w:r w:rsidRPr="004825FA">
        <w:rPr>
          <w:rStyle w:val="StyleUnderline"/>
        </w:rPr>
        <w:t>.</w:t>
      </w:r>
    </w:p>
    <w:p w14:paraId="65014133" w14:textId="77777777" w:rsidR="00121E13" w:rsidRDefault="00121E13" w:rsidP="00121E13">
      <w:pPr>
        <w:rPr>
          <w:sz w:val="16"/>
        </w:rPr>
      </w:pPr>
    </w:p>
    <w:p w14:paraId="7C2F2029" w14:textId="77777777" w:rsidR="00121E13" w:rsidRDefault="00121E13" w:rsidP="00121E13">
      <w:pPr>
        <w:pStyle w:val="Heading4"/>
        <w:numPr>
          <w:ilvl w:val="0"/>
          <w:numId w:val="23"/>
        </w:numPr>
        <w:tabs>
          <w:tab w:val="num" w:pos="360"/>
        </w:tabs>
        <w:ind w:left="0" w:firstLine="0"/>
      </w:pPr>
      <w:r w:rsidRPr="00C02A32">
        <w:rPr>
          <w:u w:val="single"/>
        </w:rPr>
        <w:t>Reckless driving</w:t>
      </w:r>
      <w:r>
        <w:t>. Allies become provocative, which causes global wars.</w:t>
      </w:r>
    </w:p>
    <w:p w14:paraId="36F1AE8B" w14:textId="77777777" w:rsidR="00121E13" w:rsidRPr="00CC6446" w:rsidRDefault="00121E13" w:rsidP="00121E13">
      <w:r w:rsidRPr="00474601">
        <w:rPr>
          <w:rStyle w:val="Heading4Char"/>
        </w:rPr>
        <w:t>McCallion 24</w:t>
      </w:r>
      <w:r>
        <w:t xml:space="preserve">, *MSc, Theory and History of International Relations, London School of Economics and Political Science, Fellow, Defense Priorities, (*Christopher, September 17, 2024, “Grand Strategy: Alliances,” </w:t>
      </w:r>
      <w:r w:rsidRPr="00F045D4">
        <w:rPr>
          <w:i/>
          <w:iCs/>
        </w:rPr>
        <w:t>Defense Priorities</w:t>
      </w:r>
      <w:r>
        <w:t xml:space="preserve">, </w:t>
      </w:r>
      <w:r w:rsidRPr="00E5498F">
        <w:t>https://www.defensepriorities.org/explainers/grand-strategy-alliances/#costs-and-risks-of-alliances</w:t>
      </w:r>
      <w:r>
        <w:t>)</w:t>
      </w:r>
    </w:p>
    <w:p w14:paraId="70C1E8D4" w14:textId="77777777" w:rsidR="00121E13" w:rsidRPr="00CC6446" w:rsidRDefault="00121E13" w:rsidP="00121E13">
      <w:pPr>
        <w:rPr>
          <w:sz w:val="16"/>
        </w:rPr>
      </w:pPr>
      <w:r w:rsidRPr="00CC6446">
        <w:rPr>
          <w:sz w:val="16"/>
        </w:rPr>
        <w:t xml:space="preserve">A second problem is </w:t>
      </w:r>
      <w:r w:rsidRPr="00C02A32">
        <w:rPr>
          <w:rStyle w:val="Emphasis"/>
          <w:highlight w:val="cyan"/>
        </w:rPr>
        <w:t>reckless driving</w:t>
      </w:r>
      <w:r w:rsidRPr="00CC6446">
        <w:rPr>
          <w:sz w:val="16"/>
        </w:rPr>
        <w:t xml:space="preserve">, whereby </w:t>
      </w:r>
      <w:r w:rsidRPr="00C02A32">
        <w:rPr>
          <w:rStyle w:val="StyleUnderline"/>
          <w:highlight w:val="cyan"/>
        </w:rPr>
        <w:t>allies</w:t>
      </w:r>
      <w:r w:rsidRPr="006044F7">
        <w:rPr>
          <w:rStyle w:val="StyleUnderline"/>
        </w:rPr>
        <w:t xml:space="preserve"> </w:t>
      </w:r>
      <w:r w:rsidRPr="00C02A32">
        <w:rPr>
          <w:rStyle w:val="StyleUnderline"/>
          <w:highlight w:val="cyan"/>
        </w:rPr>
        <w:t xml:space="preserve">take </w:t>
      </w:r>
      <w:r w:rsidRPr="00C02A32">
        <w:rPr>
          <w:rStyle w:val="Emphasis"/>
          <w:highlight w:val="cyan"/>
        </w:rPr>
        <w:t>risky</w:t>
      </w:r>
      <w:r w:rsidRPr="006044F7">
        <w:rPr>
          <w:rStyle w:val="StyleUnderline"/>
        </w:rPr>
        <w:t xml:space="preserve"> policy </w:t>
      </w:r>
      <w:r w:rsidRPr="00C02A32">
        <w:rPr>
          <w:rStyle w:val="StyleUnderline"/>
          <w:highlight w:val="cyan"/>
        </w:rPr>
        <w:t>chances</w:t>
      </w:r>
      <w:r w:rsidRPr="006044F7">
        <w:rPr>
          <w:rStyle w:val="StyleUnderline"/>
        </w:rPr>
        <w:t xml:space="preserve"> they would be </w:t>
      </w:r>
      <w:r w:rsidRPr="00C02A32">
        <w:rPr>
          <w:rStyle w:val="Emphasis"/>
          <w:highlight w:val="cyan"/>
        </w:rPr>
        <w:t>too cautious</w:t>
      </w:r>
      <w:r w:rsidRPr="006044F7">
        <w:rPr>
          <w:rStyle w:val="StyleUnderline"/>
        </w:rPr>
        <w:t xml:space="preserve"> </w:t>
      </w:r>
      <w:r w:rsidRPr="00C02A32">
        <w:rPr>
          <w:rStyle w:val="StyleUnderline"/>
          <w:highlight w:val="cyan"/>
        </w:rPr>
        <w:t>to attempt</w:t>
      </w:r>
      <w:r w:rsidRPr="006044F7">
        <w:rPr>
          <w:rStyle w:val="StyleUnderline"/>
        </w:rPr>
        <w:t xml:space="preserve"> </w:t>
      </w:r>
      <w:r w:rsidRPr="00C02A32">
        <w:rPr>
          <w:rStyle w:val="StyleUnderline"/>
          <w:highlight w:val="cyan"/>
        </w:rPr>
        <w:t>without</w:t>
      </w:r>
      <w:r w:rsidRPr="006044F7">
        <w:rPr>
          <w:rStyle w:val="StyleUnderline"/>
        </w:rPr>
        <w:t xml:space="preserve"> the </w:t>
      </w:r>
      <w:r w:rsidRPr="008456D4">
        <w:rPr>
          <w:rStyle w:val="Emphasis"/>
        </w:rPr>
        <w:t>backing</w:t>
      </w:r>
      <w:r w:rsidRPr="006044F7">
        <w:rPr>
          <w:rStyle w:val="StyleUnderline"/>
        </w:rPr>
        <w:t xml:space="preserve"> of </w:t>
      </w:r>
      <w:r w:rsidRPr="00C02A32">
        <w:rPr>
          <w:rStyle w:val="StyleUnderline"/>
          <w:highlight w:val="cyan"/>
        </w:rPr>
        <w:t>the</w:t>
      </w:r>
      <w:r w:rsidRPr="006044F7">
        <w:rPr>
          <w:rStyle w:val="StyleUnderline"/>
        </w:rPr>
        <w:t xml:space="preserve"> </w:t>
      </w:r>
      <w:r w:rsidRPr="00C02A32">
        <w:rPr>
          <w:rStyle w:val="StyleUnderline"/>
          <w:highlight w:val="cyan"/>
        </w:rPr>
        <w:t>U</w:t>
      </w:r>
      <w:r w:rsidRPr="006044F7">
        <w:rPr>
          <w:rStyle w:val="StyleUnderline"/>
        </w:rPr>
        <w:t xml:space="preserve">nited </w:t>
      </w:r>
      <w:r w:rsidRPr="00C02A32">
        <w:rPr>
          <w:rStyle w:val="StyleUnderline"/>
          <w:highlight w:val="cyan"/>
        </w:rPr>
        <w:t>S</w:t>
      </w:r>
      <w:r w:rsidRPr="006044F7">
        <w:rPr>
          <w:rStyle w:val="StyleUnderline"/>
        </w:rPr>
        <w:t>tates</w:t>
      </w:r>
      <w:r w:rsidRPr="00CC6446">
        <w:rPr>
          <w:sz w:val="16"/>
        </w:rPr>
        <w:t xml:space="preserve">. In addition to being underprepared, the United States’ allies are </w:t>
      </w:r>
      <w:r w:rsidRPr="00C02A32">
        <w:rPr>
          <w:rStyle w:val="Emphasis"/>
          <w:highlight w:val="cyan"/>
        </w:rPr>
        <w:t>encouraged</w:t>
      </w:r>
      <w:r w:rsidRPr="00CC6446">
        <w:rPr>
          <w:sz w:val="16"/>
        </w:rPr>
        <w:t xml:space="preserve"> </w:t>
      </w:r>
      <w:r w:rsidRPr="00C02A32">
        <w:rPr>
          <w:rStyle w:val="StyleUnderline"/>
          <w:highlight w:val="cyan"/>
        </w:rPr>
        <w:t>by</w:t>
      </w:r>
      <w:r w:rsidRPr="00CC6446">
        <w:rPr>
          <w:sz w:val="16"/>
        </w:rPr>
        <w:t xml:space="preserve"> U.S. </w:t>
      </w:r>
      <w:r w:rsidRPr="00C02A32">
        <w:rPr>
          <w:rStyle w:val="Emphasis"/>
          <w:highlight w:val="cyan"/>
        </w:rPr>
        <w:t>security guarantees</w:t>
      </w:r>
      <w:r w:rsidRPr="006044F7">
        <w:rPr>
          <w:rStyle w:val="StyleUnderline"/>
        </w:rPr>
        <w:t xml:space="preserve"> </w:t>
      </w:r>
      <w:r w:rsidRPr="00C02A32">
        <w:rPr>
          <w:rStyle w:val="StyleUnderline"/>
          <w:highlight w:val="cyan"/>
        </w:rPr>
        <w:t>to be</w:t>
      </w:r>
      <w:r w:rsidRPr="006044F7">
        <w:rPr>
          <w:rStyle w:val="StyleUnderline"/>
        </w:rPr>
        <w:t xml:space="preserve"> </w:t>
      </w:r>
      <w:r w:rsidRPr="00C02A32">
        <w:rPr>
          <w:rStyle w:val="StyleUnderline"/>
          <w:highlight w:val="cyan"/>
        </w:rPr>
        <w:t>less</w:t>
      </w:r>
      <w:r w:rsidRPr="006044F7">
        <w:rPr>
          <w:rStyle w:val="StyleUnderline"/>
        </w:rPr>
        <w:t xml:space="preserve"> </w:t>
      </w:r>
      <w:r w:rsidRPr="008456D4">
        <w:rPr>
          <w:rStyle w:val="Emphasis"/>
        </w:rPr>
        <w:t>cost</w:t>
      </w:r>
      <w:r w:rsidRPr="006044F7">
        <w:rPr>
          <w:rStyle w:val="StyleUnderline"/>
        </w:rPr>
        <w:t xml:space="preserve">- and </w:t>
      </w:r>
      <w:r w:rsidRPr="00C02A32">
        <w:rPr>
          <w:rStyle w:val="Emphasis"/>
          <w:highlight w:val="cyan"/>
        </w:rPr>
        <w:t>risk-averse</w:t>
      </w:r>
      <w:r w:rsidRPr="00CC6446">
        <w:rPr>
          <w:sz w:val="16"/>
        </w:rPr>
        <w:t xml:space="preserve"> </w:t>
      </w:r>
      <w:r w:rsidRPr="006044F7">
        <w:rPr>
          <w:rStyle w:val="StyleUnderline"/>
        </w:rPr>
        <w:t>than</w:t>
      </w:r>
      <w:r w:rsidRPr="00CC6446">
        <w:rPr>
          <w:sz w:val="16"/>
        </w:rPr>
        <w:t xml:space="preserve"> they would be </w:t>
      </w:r>
      <w:r w:rsidRPr="006044F7">
        <w:rPr>
          <w:rStyle w:val="StyleUnderline"/>
        </w:rPr>
        <w:t xml:space="preserve">if they were </w:t>
      </w:r>
      <w:r w:rsidRPr="0041464B">
        <w:rPr>
          <w:rStyle w:val="Emphasis"/>
        </w:rPr>
        <w:t>primarily responsible</w:t>
      </w:r>
      <w:r w:rsidRPr="006044F7">
        <w:rPr>
          <w:rStyle w:val="StyleUnderline"/>
        </w:rPr>
        <w:t xml:space="preserve"> for their own security</w:t>
      </w:r>
      <w:r w:rsidRPr="00CC6446">
        <w:rPr>
          <w:sz w:val="16"/>
        </w:rPr>
        <w:t xml:space="preserve">. </w:t>
      </w:r>
      <w:r w:rsidRPr="006044F7">
        <w:rPr>
          <w:rStyle w:val="StyleUnderline"/>
        </w:rPr>
        <w:t xml:space="preserve">This </w:t>
      </w:r>
      <w:r w:rsidRPr="00C02A32">
        <w:rPr>
          <w:rStyle w:val="Emphasis"/>
          <w:highlight w:val="cyan"/>
        </w:rPr>
        <w:t>distorts</w:t>
      </w:r>
      <w:r w:rsidRPr="006044F7">
        <w:rPr>
          <w:rStyle w:val="StyleUnderline"/>
        </w:rPr>
        <w:t xml:space="preserve"> their </w:t>
      </w:r>
      <w:r w:rsidRPr="00C02A32">
        <w:rPr>
          <w:rStyle w:val="Emphasis"/>
          <w:highlight w:val="cyan"/>
        </w:rPr>
        <w:t>decision-making</w:t>
      </w:r>
      <w:r w:rsidRPr="00CC6446">
        <w:rPr>
          <w:sz w:val="16"/>
        </w:rPr>
        <w:t xml:space="preserve"> </w:t>
      </w:r>
      <w:r w:rsidRPr="006044F7">
        <w:rPr>
          <w:rStyle w:val="StyleUnderline"/>
        </w:rPr>
        <w:t xml:space="preserve">and can </w:t>
      </w:r>
      <w:r w:rsidRPr="00C02A32">
        <w:rPr>
          <w:rStyle w:val="StyleUnderline"/>
          <w:highlight w:val="cyan"/>
        </w:rPr>
        <w:t xml:space="preserve">lead to </w:t>
      </w:r>
      <w:r w:rsidRPr="00C02A32">
        <w:rPr>
          <w:rStyle w:val="Emphasis"/>
          <w:highlight w:val="cyan"/>
        </w:rPr>
        <w:t>provocative behavior</w:t>
      </w:r>
      <w:r w:rsidRPr="00CC6446">
        <w:rPr>
          <w:sz w:val="16"/>
        </w:rPr>
        <w:t xml:space="preserve"> vis-à-vis rivals. </w:t>
      </w:r>
      <w:r w:rsidRPr="00C02A32">
        <w:rPr>
          <w:rStyle w:val="StyleUnderline"/>
          <w:highlight w:val="cyan"/>
        </w:rPr>
        <w:t>Japan’s</w:t>
      </w:r>
      <w:r w:rsidRPr="006044F7">
        <w:rPr>
          <w:rStyle w:val="StyleUnderline"/>
        </w:rPr>
        <w:t xml:space="preserve"> </w:t>
      </w:r>
      <w:r w:rsidRPr="00C02A32">
        <w:rPr>
          <w:rStyle w:val="Emphasis"/>
          <w:highlight w:val="cyan"/>
        </w:rPr>
        <w:t>assertive stance</w:t>
      </w:r>
      <w:r w:rsidRPr="00C02A32">
        <w:rPr>
          <w:rStyle w:val="StyleUnderline"/>
          <w:highlight w:val="cyan"/>
        </w:rPr>
        <w:t xml:space="preserve"> on the </w:t>
      </w:r>
      <w:r w:rsidRPr="00C02A32">
        <w:rPr>
          <w:rStyle w:val="Emphasis"/>
          <w:highlight w:val="cyan"/>
        </w:rPr>
        <w:t>Senkaku</w:t>
      </w:r>
      <w:r w:rsidRPr="00CC6446">
        <w:rPr>
          <w:sz w:val="16"/>
        </w:rPr>
        <w:t xml:space="preserve">/Diaoyu </w:t>
      </w:r>
      <w:r w:rsidRPr="00C02A32">
        <w:rPr>
          <w:rStyle w:val="StyleUnderline"/>
          <w:highlight w:val="cyan"/>
        </w:rPr>
        <w:t>islands</w:t>
      </w:r>
      <w:r w:rsidRPr="00CC6446">
        <w:rPr>
          <w:sz w:val="16"/>
        </w:rPr>
        <w:t xml:space="preserve"> </w:t>
      </w:r>
      <w:r w:rsidRPr="006044F7">
        <w:rPr>
          <w:rStyle w:val="StyleUnderline"/>
        </w:rPr>
        <w:t>and</w:t>
      </w:r>
      <w:r w:rsidRPr="00CC6446">
        <w:rPr>
          <w:sz w:val="16"/>
        </w:rPr>
        <w:t xml:space="preserve"> its provocative </w:t>
      </w:r>
      <w:r w:rsidRPr="0041464B">
        <w:rPr>
          <w:rStyle w:val="Emphasis"/>
        </w:rPr>
        <w:t>dismissal</w:t>
      </w:r>
      <w:r w:rsidRPr="006044F7">
        <w:rPr>
          <w:rStyle w:val="StyleUnderline"/>
        </w:rPr>
        <w:t xml:space="preserve"> of its neighbors’ grievances</w:t>
      </w:r>
      <w:r w:rsidRPr="00CC6446">
        <w:rPr>
          <w:sz w:val="16"/>
        </w:rPr>
        <w:t xml:space="preserve"> from World War II are one example.50 The problem </w:t>
      </w:r>
      <w:r w:rsidRPr="006044F7">
        <w:rPr>
          <w:rStyle w:val="StyleUnderline"/>
        </w:rPr>
        <w:t>extends beyond</w:t>
      </w:r>
      <w:r w:rsidRPr="00CC6446">
        <w:rPr>
          <w:sz w:val="16"/>
        </w:rPr>
        <w:t xml:space="preserve"> the United States’ treaty allies to its “</w:t>
      </w:r>
      <w:r w:rsidRPr="0041464B">
        <w:rPr>
          <w:rStyle w:val="Emphasis"/>
        </w:rPr>
        <w:t>strategic partners</w:t>
      </w:r>
      <w:r w:rsidRPr="00CC6446">
        <w:rPr>
          <w:sz w:val="16"/>
        </w:rPr>
        <w:t xml:space="preserve">” as well. </w:t>
      </w:r>
      <w:r w:rsidRPr="00C02A32">
        <w:rPr>
          <w:rStyle w:val="StyleUnderline"/>
          <w:highlight w:val="cyan"/>
        </w:rPr>
        <w:t>Ukraine</w:t>
      </w:r>
      <w:r w:rsidRPr="00CC6446">
        <w:rPr>
          <w:sz w:val="16"/>
        </w:rPr>
        <w:t xml:space="preserve"> </w:t>
      </w:r>
      <w:r w:rsidRPr="00C02A32">
        <w:rPr>
          <w:rStyle w:val="StyleUnderline"/>
          <w:highlight w:val="cyan"/>
        </w:rPr>
        <w:t>targeting</w:t>
      </w:r>
      <w:r w:rsidRPr="006044F7">
        <w:rPr>
          <w:rStyle w:val="StyleUnderline"/>
        </w:rPr>
        <w:t xml:space="preserve"> </w:t>
      </w:r>
      <w:r w:rsidRPr="0041464B">
        <w:rPr>
          <w:rStyle w:val="Emphasis"/>
        </w:rPr>
        <w:t>early warning</w:t>
      </w:r>
      <w:r w:rsidRPr="006044F7">
        <w:rPr>
          <w:rStyle w:val="StyleUnderline"/>
        </w:rPr>
        <w:t xml:space="preserve"> </w:t>
      </w:r>
      <w:r w:rsidRPr="00C02A32">
        <w:rPr>
          <w:rStyle w:val="StyleUnderline"/>
          <w:highlight w:val="cyan"/>
        </w:rPr>
        <w:t>radar stations</w:t>
      </w:r>
      <w:r w:rsidRPr="006044F7">
        <w:rPr>
          <w:rStyle w:val="StyleUnderline"/>
        </w:rPr>
        <w:t xml:space="preserve"> </w:t>
      </w:r>
      <w:r w:rsidRPr="00C02A32">
        <w:rPr>
          <w:rStyle w:val="StyleUnderline"/>
          <w:highlight w:val="cyan"/>
        </w:rPr>
        <w:t>in</w:t>
      </w:r>
      <w:r w:rsidRPr="006044F7">
        <w:rPr>
          <w:rStyle w:val="StyleUnderline"/>
        </w:rPr>
        <w:t>side</w:t>
      </w:r>
      <w:r w:rsidRPr="00CC6446">
        <w:rPr>
          <w:sz w:val="16"/>
        </w:rPr>
        <w:t xml:space="preserve"> </w:t>
      </w:r>
      <w:r w:rsidRPr="00C02A32">
        <w:rPr>
          <w:rStyle w:val="StyleUnderline"/>
          <w:highlight w:val="cyan"/>
        </w:rPr>
        <w:t>Russia</w:t>
      </w:r>
      <w:r w:rsidRPr="00CC6446">
        <w:rPr>
          <w:sz w:val="16"/>
        </w:rPr>
        <w:t xml:space="preserve">, </w:t>
      </w:r>
      <w:r w:rsidRPr="00C02A32">
        <w:rPr>
          <w:rStyle w:val="StyleUnderline"/>
          <w:highlight w:val="cyan"/>
        </w:rPr>
        <w:t>Israeli</w:t>
      </w:r>
      <w:r w:rsidRPr="00CC6446">
        <w:rPr>
          <w:sz w:val="16"/>
        </w:rPr>
        <w:t xml:space="preserve"> </w:t>
      </w:r>
      <w:r w:rsidRPr="00C02A32">
        <w:rPr>
          <w:rStyle w:val="Emphasis"/>
          <w:highlight w:val="cyan"/>
        </w:rPr>
        <w:t>attacks</w:t>
      </w:r>
      <w:r w:rsidRPr="006044F7">
        <w:rPr>
          <w:rStyle w:val="StyleUnderline"/>
        </w:rPr>
        <w:t xml:space="preserve"> </w:t>
      </w:r>
      <w:r w:rsidRPr="00C02A32">
        <w:rPr>
          <w:rStyle w:val="StyleUnderline"/>
          <w:highlight w:val="cyan"/>
        </w:rPr>
        <w:t>on</w:t>
      </w:r>
      <w:r w:rsidRPr="006044F7">
        <w:rPr>
          <w:rStyle w:val="StyleUnderline"/>
        </w:rPr>
        <w:t xml:space="preserve"> Rafah</w:t>
      </w:r>
      <w:r w:rsidRPr="00CC6446">
        <w:rPr>
          <w:sz w:val="16"/>
        </w:rPr>
        <w:t xml:space="preserve">, </w:t>
      </w:r>
      <w:r w:rsidRPr="00C02A32">
        <w:rPr>
          <w:rStyle w:val="StyleUnderline"/>
          <w:highlight w:val="cyan"/>
        </w:rPr>
        <w:t>Lebanon</w:t>
      </w:r>
      <w:r w:rsidRPr="00CC6446">
        <w:rPr>
          <w:sz w:val="16"/>
        </w:rPr>
        <w:t xml:space="preserve">, </w:t>
      </w:r>
      <w:r w:rsidRPr="00C02A32">
        <w:rPr>
          <w:rStyle w:val="StyleUnderline"/>
          <w:highlight w:val="cyan"/>
        </w:rPr>
        <w:t>and</w:t>
      </w:r>
      <w:r w:rsidRPr="006044F7">
        <w:rPr>
          <w:rStyle w:val="StyleUnderline"/>
        </w:rPr>
        <w:t xml:space="preserve"> </w:t>
      </w:r>
      <w:r w:rsidRPr="00C02A32">
        <w:rPr>
          <w:rStyle w:val="StyleUnderline"/>
          <w:highlight w:val="cyan"/>
        </w:rPr>
        <w:t>Syria</w:t>
      </w:r>
      <w:r w:rsidRPr="006044F7">
        <w:rPr>
          <w:rStyle w:val="StyleUnderline"/>
        </w:rPr>
        <w:t>,</w:t>
      </w:r>
      <w:r w:rsidRPr="00CC6446">
        <w:rPr>
          <w:sz w:val="16"/>
        </w:rPr>
        <w:t xml:space="preserve"> and </w:t>
      </w:r>
      <w:r w:rsidRPr="00C02A32">
        <w:rPr>
          <w:rStyle w:val="StyleUnderline"/>
          <w:highlight w:val="cyan"/>
        </w:rPr>
        <w:t>Taiwan’s</w:t>
      </w:r>
      <w:r w:rsidRPr="006044F7">
        <w:rPr>
          <w:rStyle w:val="StyleUnderline"/>
        </w:rPr>
        <w:t xml:space="preserve"> </w:t>
      </w:r>
      <w:r w:rsidRPr="00C02A32">
        <w:rPr>
          <w:rStyle w:val="StyleUnderline"/>
          <w:highlight w:val="cyan"/>
        </w:rPr>
        <w:t>claims to</w:t>
      </w:r>
      <w:r w:rsidRPr="006044F7">
        <w:rPr>
          <w:rStyle w:val="StyleUnderline"/>
        </w:rPr>
        <w:t xml:space="preserve"> “</w:t>
      </w:r>
      <w:r w:rsidRPr="0041464B">
        <w:rPr>
          <w:rStyle w:val="Emphasis"/>
        </w:rPr>
        <w:t xml:space="preserve">de facto </w:t>
      </w:r>
      <w:r w:rsidRPr="00C02A32">
        <w:rPr>
          <w:rStyle w:val="Emphasis"/>
          <w:highlight w:val="cyan"/>
        </w:rPr>
        <w:t>independence</w:t>
      </w:r>
      <w:r w:rsidRPr="00CC6446">
        <w:rPr>
          <w:sz w:val="16"/>
        </w:rPr>
        <w:t>” from China are all examples.51</w:t>
      </w:r>
    </w:p>
    <w:p w14:paraId="5A0E0127" w14:textId="77777777" w:rsidR="00121E13" w:rsidRDefault="00121E13" w:rsidP="00121E13"/>
    <w:p w14:paraId="664F23FC" w14:textId="77777777" w:rsidR="00121E13" w:rsidRDefault="00121E13" w:rsidP="00121E13">
      <w:pPr>
        <w:pStyle w:val="Heading4"/>
        <w:numPr>
          <w:ilvl w:val="0"/>
          <w:numId w:val="23"/>
        </w:numPr>
        <w:tabs>
          <w:tab w:val="num" w:pos="360"/>
        </w:tabs>
        <w:ind w:left="0" w:firstLine="0"/>
      </w:pPr>
      <w:r>
        <w:rPr>
          <w:u w:val="single"/>
        </w:rPr>
        <w:t>C</w:t>
      </w:r>
      <w:r w:rsidRPr="007B0F1B">
        <w:rPr>
          <w:u w:val="single"/>
        </w:rPr>
        <w:t>redibility testing</w:t>
      </w:r>
      <w:r>
        <w:t>. Nuclear war with Russia.</w:t>
      </w:r>
    </w:p>
    <w:p w14:paraId="05246D31" w14:textId="77777777" w:rsidR="00121E13" w:rsidRDefault="00121E13" w:rsidP="00121E13">
      <w:r w:rsidRPr="00474601">
        <w:rPr>
          <w:rStyle w:val="Heading4Char"/>
        </w:rPr>
        <w:t>McCallion 24</w:t>
      </w:r>
      <w:r>
        <w:t xml:space="preserve">, *MSc, Theory and History of International Relations, London School of Economics and Political Science, Fellow, Defense Priorities, (*Christopher, September 17, 2024, “Grand Strategy: Alliances,” </w:t>
      </w:r>
      <w:r w:rsidRPr="00F045D4">
        <w:rPr>
          <w:i/>
          <w:iCs/>
        </w:rPr>
        <w:t>Defense Priorities</w:t>
      </w:r>
      <w:r>
        <w:t xml:space="preserve">, </w:t>
      </w:r>
      <w:r w:rsidRPr="00E5498F">
        <w:t>https://www.defensepriorities.org/explainers/grand-strategy-alliances/#costs-and-risks-of-alliances</w:t>
      </w:r>
      <w:r>
        <w:t>)</w:t>
      </w:r>
    </w:p>
    <w:p w14:paraId="617DA0D4" w14:textId="77777777" w:rsidR="00121E13" w:rsidRPr="00E37691" w:rsidRDefault="00121E13" w:rsidP="00121E13">
      <w:pPr>
        <w:rPr>
          <w:sz w:val="16"/>
        </w:rPr>
      </w:pPr>
      <w:r w:rsidRPr="00E37691">
        <w:rPr>
          <w:sz w:val="16"/>
        </w:rPr>
        <w:t xml:space="preserve">A third major problem is </w:t>
      </w:r>
      <w:r w:rsidRPr="0041464B">
        <w:rPr>
          <w:rStyle w:val="Emphasis"/>
        </w:rPr>
        <w:t>overextension</w:t>
      </w:r>
      <w:r w:rsidRPr="00E17747">
        <w:rPr>
          <w:rStyle w:val="StyleUnderline"/>
        </w:rPr>
        <w:t xml:space="preserve"> of </w:t>
      </w:r>
      <w:r w:rsidRPr="0041464B">
        <w:rPr>
          <w:rStyle w:val="Emphasis"/>
        </w:rPr>
        <w:t>capabilities</w:t>
      </w:r>
      <w:r w:rsidRPr="00E17747">
        <w:rPr>
          <w:rStyle w:val="StyleUnderline"/>
        </w:rPr>
        <w:t xml:space="preserve"> and </w:t>
      </w:r>
      <w:r w:rsidRPr="0041464B">
        <w:rPr>
          <w:rStyle w:val="Emphasis"/>
        </w:rPr>
        <w:t>commitments</w:t>
      </w:r>
      <w:r w:rsidRPr="00E37691">
        <w:rPr>
          <w:sz w:val="16"/>
        </w:rPr>
        <w:t xml:space="preserve">. While U.S. policymakers have historically been </w:t>
      </w:r>
      <w:r w:rsidRPr="0041464B">
        <w:rPr>
          <w:rStyle w:val="Emphasis"/>
        </w:rPr>
        <w:t>paranoid</w:t>
      </w:r>
      <w:r w:rsidRPr="00E17747">
        <w:rPr>
          <w:rStyle w:val="StyleUnderline"/>
        </w:rPr>
        <w:t xml:space="preserve"> about </w:t>
      </w:r>
      <w:r w:rsidRPr="00FF1B6B">
        <w:rPr>
          <w:rStyle w:val="Emphasis"/>
          <w:highlight w:val="cyan"/>
        </w:rPr>
        <w:t>credibility</w:t>
      </w:r>
      <w:r w:rsidRPr="00E37691">
        <w:rPr>
          <w:sz w:val="16"/>
        </w:rPr>
        <w:t xml:space="preserve">—arguably </w:t>
      </w:r>
      <w:r w:rsidRPr="00FF1B6B">
        <w:rPr>
          <w:rStyle w:val="StyleUnderline"/>
          <w:highlight w:val="cyan"/>
        </w:rPr>
        <w:t>fighting</w:t>
      </w:r>
      <w:r w:rsidRPr="00E17747">
        <w:rPr>
          <w:rStyle w:val="StyleUnderline"/>
        </w:rPr>
        <w:t xml:space="preserve"> </w:t>
      </w:r>
      <w:r w:rsidRPr="00FF1B6B">
        <w:rPr>
          <w:rStyle w:val="Emphasis"/>
          <w:highlight w:val="cyan"/>
        </w:rPr>
        <w:t>unnecessary wars</w:t>
      </w:r>
      <w:r w:rsidRPr="00E17747">
        <w:rPr>
          <w:rStyle w:val="StyleUnderline"/>
        </w:rPr>
        <w:t xml:space="preserve"> just </w:t>
      </w:r>
      <w:r w:rsidRPr="00FF1B6B">
        <w:rPr>
          <w:rStyle w:val="StyleUnderline"/>
          <w:highlight w:val="cyan"/>
        </w:rPr>
        <w:t>to prove</w:t>
      </w:r>
      <w:r w:rsidRPr="00E17747">
        <w:rPr>
          <w:rStyle w:val="StyleUnderline"/>
        </w:rPr>
        <w:t xml:space="preserve"> their </w:t>
      </w:r>
      <w:r w:rsidRPr="00FF1B6B">
        <w:rPr>
          <w:rStyle w:val="Emphasis"/>
          <w:highlight w:val="cyan"/>
        </w:rPr>
        <w:t>willingness</w:t>
      </w:r>
      <w:r w:rsidRPr="00FF1B6B">
        <w:rPr>
          <w:rStyle w:val="StyleUnderline"/>
          <w:highlight w:val="cyan"/>
        </w:rPr>
        <w:t xml:space="preserve"> to fight</w:t>
      </w:r>
      <w:r w:rsidRPr="00E17747">
        <w:rPr>
          <w:rStyle w:val="StyleUnderline"/>
        </w:rPr>
        <w:t xml:space="preserve"> over </w:t>
      </w:r>
      <w:r w:rsidRPr="00FF1B6B">
        <w:rPr>
          <w:rStyle w:val="Emphasis"/>
          <w:highlight w:val="cyan"/>
        </w:rPr>
        <w:t>anything</w:t>
      </w:r>
      <w:r w:rsidRPr="00E37691">
        <w:rPr>
          <w:sz w:val="16"/>
        </w:rPr>
        <w:t>—they nonetheless are eager to provide guarantees to states whose security the United States has no vital interest in, and which they cannot confidently defend.52</w:t>
      </w:r>
    </w:p>
    <w:p w14:paraId="2B8FCF6A" w14:textId="77777777" w:rsidR="00121E13" w:rsidRPr="00E37691" w:rsidRDefault="00121E13" w:rsidP="00121E13">
      <w:pPr>
        <w:rPr>
          <w:sz w:val="16"/>
        </w:rPr>
      </w:pPr>
      <w:r w:rsidRPr="00E17747">
        <w:rPr>
          <w:rStyle w:val="StyleUnderline"/>
        </w:rPr>
        <w:t xml:space="preserve">During the </w:t>
      </w:r>
      <w:r w:rsidRPr="00FF1B6B">
        <w:rPr>
          <w:rStyle w:val="Emphasis"/>
          <w:highlight w:val="cyan"/>
        </w:rPr>
        <w:t>unipolar moment</w:t>
      </w:r>
      <w:r w:rsidRPr="00E37691">
        <w:rPr>
          <w:sz w:val="16"/>
        </w:rPr>
        <w:t xml:space="preserve">, </w:t>
      </w:r>
      <w:r w:rsidRPr="00E17747">
        <w:rPr>
          <w:rStyle w:val="StyleUnderline"/>
        </w:rPr>
        <w:t>the U</w:t>
      </w:r>
      <w:r w:rsidRPr="00E37691">
        <w:rPr>
          <w:sz w:val="16"/>
        </w:rPr>
        <w:t xml:space="preserve">nited </w:t>
      </w:r>
      <w:r w:rsidRPr="00E17747">
        <w:rPr>
          <w:rStyle w:val="StyleUnderline"/>
        </w:rPr>
        <w:t>S</w:t>
      </w:r>
      <w:r w:rsidRPr="00E37691">
        <w:rPr>
          <w:sz w:val="16"/>
        </w:rPr>
        <w:t xml:space="preserve">tates </w:t>
      </w:r>
      <w:r w:rsidRPr="00FF1B6B">
        <w:rPr>
          <w:rStyle w:val="StyleUnderline"/>
          <w:highlight w:val="cyan"/>
        </w:rPr>
        <w:t>took</w:t>
      </w:r>
      <w:r w:rsidRPr="00E17747">
        <w:rPr>
          <w:rStyle w:val="StyleUnderline"/>
        </w:rPr>
        <w:t xml:space="preserve"> </w:t>
      </w:r>
      <w:r w:rsidRPr="00FF1B6B">
        <w:rPr>
          <w:rStyle w:val="StyleUnderline"/>
          <w:highlight w:val="cyan"/>
        </w:rPr>
        <w:t>on</w:t>
      </w:r>
      <w:r w:rsidRPr="00E17747">
        <w:rPr>
          <w:rStyle w:val="StyleUnderline"/>
        </w:rPr>
        <w:t xml:space="preserve"> a number of </w:t>
      </w:r>
      <w:r w:rsidRPr="00FF1B6B">
        <w:rPr>
          <w:rStyle w:val="Emphasis"/>
          <w:highlight w:val="cyan"/>
        </w:rPr>
        <w:t>dependents</w:t>
      </w:r>
      <w:r w:rsidRPr="00E17747">
        <w:rPr>
          <w:rStyle w:val="StyleUnderline"/>
        </w:rPr>
        <w:t xml:space="preserve"> to </w:t>
      </w:r>
      <w:r w:rsidRPr="00FF1B6B">
        <w:rPr>
          <w:rStyle w:val="StyleUnderline"/>
          <w:highlight w:val="cyan"/>
        </w:rPr>
        <w:t>whose defense</w:t>
      </w:r>
      <w:r w:rsidRPr="00E17747">
        <w:rPr>
          <w:rStyle w:val="StyleUnderline"/>
        </w:rPr>
        <w:t xml:space="preserve"> it </w:t>
      </w:r>
      <w:r w:rsidRPr="00FF1B6B">
        <w:rPr>
          <w:rStyle w:val="StyleUnderline"/>
          <w:highlight w:val="cyan"/>
        </w:rPr>
        <w:t>could not</w:t>
      </w:r>
      <w:r w:rsidRPr="00E17747">
        <w:rPr>
          <w:rStyle w:val="StyleUnderline"/>
        </w:rPr>
        <w:t xml:space="preserve"> be </w:t>
      </w:r>
      <w:r w:rsidRPr="0041464B">
        <w:rPr>
          <w:rStyle w:val="Emphasis"/>
        </w:rPr>
        <w:t xml:space="preserve">plausibly </w:t>
      </w:r>
      <w:r w:rsidRPr="00FF1B6B">
        <w:rPr>
          <w:rStyle w:val="Emphasis"/>
          <w:highlight w:val="cyan"/>
        </w:rPr>
        <w:t>committed</w:t>
      </w:r>
      <w:r w:rsidRPr="00E37691">
        <w:rPr>
          <w:sz w:val="16"/>
        </w:rPr>
        <w:t xml:space="preserve">, </w:t>
      </w:r>
      <w:r w:rsidRPr="00E17747">
        <w:rPr>
          <w:rStyle w:val="StyleUnderline"/>
        </w:rPr>
        <w:t xml:space="preserve">particularly the </w:t>
      </w:r>
      <w:r w:rsidRPr="0041464B">
        <w:rPr>
          <w:rStyle w:val="StyleUnderline"/>
        </w:rPr>
        <w:t>Baltic states</w:t>
      </w:r>
      <w:r w:rsidRPr="00E37691">
        <w:rPr>
          <w:sz w:val="16"/>
        </w:rPr>
        <w:t xml:space="preserve"> of Estonia, Latvia, and Lithuania. The </w:t>
      </w:r>
      <w:r w:rsidRPr="0041464B">
        <w:rPr>
          <w:rStyle w:val="Emphasis"/>
        </w:rPr>
        <w:t>dubious credibility</w:t>
      </w:r>
      <w:r w:rsidRPr="00E37691">
        <w:rPr>
          <w:sz w:val="16"/>
        </w:rPr>
        <w:t xml:space="preserve"> of U.S. expanded commitments after the Cold War was </w:t>
      </w:r>
      <w:r w:rsidRPr="00E17747">
        <w:rPr>
          <w:rStyle w:val="StyleUnderline"/>
        </w:rPr>
        <w:t xml:space="preserve">in large part </w:t>
      </w:r>
      <w:r w:rsidRPr="0041464B">
        <w:rPr>
          <w:rStyle w:val="Emphasis"/>
        </w:rPr>
        <w:t>compensated</w:t>
      </w:r>
      <w:r w:rsidRPr="00E17747">
        <w:rPr>
          <w:rStyle w:val="StyleUnderline"/>
        </w:rPr>
        <w:t xml:space="preserve"> for by its </w:t>
      </w:r>
      <w:r w:rsidRPr="0041464B">
        <w:rPr>
          <w:rStyle w:val="Emphasis"/>
        </w:rPr>
        <w:t>overwhelming preponderance</w:t>
      </w:r>
      <w:r w:rsidRPr="00E17747">
        <w:rPr>
          <w:rStyle w:val="StyleUnderline"/>
        </w:rPr>
        <w:t xml:space="preserve"> of capabilities</w:t>
      </w:r>
      <w:r w:rsidRPr="00E37691">
        <w:rPr>
          <w:sz w:val="16"/>
        </w:rPr>
        <w:t xml:space="preserve">. With the resurgence of Russia, however, </w:t>
      </w:r>
      <w:r w:rsidRPr="008B3F2A">
        <w:rPr>
          <w:rStyle w:val="StyleUnderline"/>
        </w:rPr>
        <w:t xml:space="preserve">the </w:t>
      </w:r>
      <w:r w:rsidRPr="00FF1B6B">
        <w:rPr>
          <w:rStyle w:val="StyleUnderline"/>
          <w:highlight w:val="cyan"/>
        </w:rPr>
        <w:t>prospect</w:t>
      </w:r>
      <w:r w:rsidRPr="008B3F2A">
        <w:rPr>
          <w:rStyle w:val="StyleUnderline"/>
        </w:rPr>
        <w:t xml:space="preserve"> that </w:t>
      </w:r>
      <w:r w:rsidRPr="00FF1B6B">
        <w:rPr>
          <w:rStyle w:val="Emphasis"/>
          <w:highlight w:val="cyan"/>
        </w:rPr>
        <w:t>deterrence</w:t>
      </w:r>
      <w:r w:rsidRPr="008B3F2A">
        <w:rPr>
          <w:rStyle w:val="StyleUnderline"/>
        </w:rPr>
        <w:t xml:space="preserve"> might </w:t>
      </w:r>
      <w:r w:rsidRPr="00FF1B6B">
        <w:rPr>
          <w:rStyle w:val="Emphasis"/>
          <w:highlight w:val="cyan"/>
        </w:rPr>
        <w:t>fail</w:t>
      </w:r>
      <w:r w:rsidRPr="008B3F2A">
        <w:rPr>
          <w:rStyle w:val="StyleUnderline"/>
        </w:rPr>
        <w:t xml:space="preserve"> and these </w:t>
      </w:r>
      <w:r w:rsidRPr="00FF1B6B">
        <w:rPr>
          <w:rStyle w:val="StyleUnderline"/>
          <w:highlight w:val="cyan"/>
        </w:rPr>
        <w:t>commitments</w:t>
      </w:r>
      <w:r w:rsidRPr="008B3F2A">
        <w:rPr>
          <w:rStyle w:val="StyleUnderline"/>
        </w:rPr>
        <w:t xml:space="preserve"> may </w:t>
      </w:r>
      <w:r w:rsidRPr="00FF1B6B">
        <w:rPr>
          <w:rStyle w:val="StyleUnderline"/>
          <w:highlight w:val="cyan"/>
        </w:rPr>
        <w:t>have</w:t>
      </w:r>
      <w:r w:rsidRPr="008B3F2A">
        <w:rPr>
          <w:rStyle w:val="StyleUnderline"/>
        </w:rPr>
        <w:t xml:space="preserve"> </w:t>
      </w:r>
      <w:r w:rsidRPr="00FF1B6B">
        <w:rPr>
          <w:rStyle w:val="StyleUnderline"/>
          <w:highlight w:val="cyan"/>
        </w:rPr>
        <w:t>to be</w:t>
      </w:r>
      <w:r w:rsidRPr="008B3F2A">
        <w:rPr>
          <w:rStyle w:val="StyleUnderline"/>
        </w:rPr>
        <w:t xml:space="preserve"> </w:t>
      </w:r>
      <w:r w:rsidRPr="00FF1B6B">
        <w:rPr>
          <w:rStyle w:val="Emphasis"/>
          <w:highlight w:val="cyan"/>
        </w:rPr>
        <w:t>honored</w:t>
      </w:r>
      <w:r w:rsidRPr="008B3F2A">
        <w:rPr>
          <w:rStyle w:val="StyleUnderline"/>
        </w:rPr>
        <w:t xml:space="preserve"> has </w:t>
      </w:r>
      <w:r w:rsidRPr="00FF1B6B">
        <w:rPr>
          <w:rStyle w:val="Emphasis"/>
          <w:highlight w:val="cyan"/>
        </w:rPr>
        <w:t>increased</w:t>
      </w:r>
      <w:r w:rsidRPr="00E37691">
        <w:rPr>
          <w:sz w:val="16"/>
        </w:rPr>
        <w:t xml:space="preserve">, </w:t>
      </w:r>
      <w:r w:rsidRPr="0041464B">
        <w:rPr>
          <w:rStyle w:val="Emphasis"/>
        </w:rPr>
        <w:t>underlining</w:t>
      </w:r>
      <w:r w:rsidRPr="008B3F2A">
        <w:rPr>
          <w:rStyle w:val="StyleUnderline"/>
        </w:rPr>
        <w:t xml:space="preserve"> their </w:t>
      </w:r>
      <w:r w:rsidRPr="0041464B">
        <w:rPr>
          <w:rStyle w:val="Emphasis"/>
        </w:rPr>
        <w:t>non-credible</w:t>
      </w:r>
      <w:r w:rsidRPr="008B3F2A">
        <w:rPr>
          <w:rStyle w:val="StyleUnderline"/>
        </w:rPr>
        <w:t xml:space="preserve"> and</w:t>
      </w:r>
      <w:r w:rsidRPr="00E37691">
        <w:rPr>
          <w:sz w:val="16"/>
        </w:rPr>
        <w:t xml:space="preserve"> therefore </w:t>
      </w:r>
      <w:r w:rsidRPr="0041464B">
        <w:rPr>
          <w:rStyle w:val="Emphasis"/>
        </w:rPr>
        <w:t>risky nature</w:t>
      </w:r>
      <w:r w:rsidRPr="00E37691">
        <w:rPr>
          <w:sz w:val="16"/>
        </w:rPr>
        <w:t xml:space="preserve">. The </w:t>
      </w:r>
      <w:r w:rsidRPr="00FF1B6B">
        <w:rPr>
          <w:rStyle w:val="StyleUnderline"/>
          <w:highlight w:val="cyan"/>
        </w:rPr>
        <w:t>U.S. commitment</w:t>
      </w:r>
      <w:r w:rsidRPr="005A01F0">
        <w:rPr>
          <w:rStyle w:val="StyleUnderline"/>
        </w:rPr>
        <w:t xml:space="preserve"> </w:t>
      </w:r>
      <w:r w:rsidRPr="00FF1B6B">
        <w:rPr>
          <w:rStyle w:val="StyleUnderline"/>
          <w:highlight w:val="cyan"/>
        </w:rPr>
        <w:t>to use</w:t>
      </w:r>
      <w:r w:rsidRPr="005A01F0">
        <w:rPr>
          <w:rStyle w:val="StyleUnderline"/>
        </w:rPr>
        <w:t xml:space="preserve"> </w:t>
      </w:r>
      <w:r w:rsidRPr="00FF1B6B">
        <w:rPr>
          <w:rStyle w:val="Emphasis"/>
          <w:highlight w:val="cyan"/>
        </w:rPr>
        <w:t>nuc</w:t>
      </w:r>
      <w:r w:rsidRPr="0041464B">
        <w:rPr>
          <w:rStyle w:val="Emphasis"/>
        </w:rPr>
        <w:t>lear weapon</w:t>
      </w:r>
      <w:r w:rsidRPr="00FF1B6B">
        <w:rPr>
          <w:rStyle w:val="Emphasis"/>
          <w:highlight w:val="cyan"/>
        </w:rPr>
        <w:t>s</w:t>
      </w:r>
      <w:r w:rsidRPr="005A01F0">
        <w:rPr>
          <w:rStyle w:val="StyleUnderline"/>
        </w:rPr>
        <w:t xml:space="preserve"> </w:t>
      </w:r>
      <w:r w:rsidRPr="00FF1B6B">
        <w:rPr>
          <w:rStyle w:val="StyleUnderline"/>
          <w:highlight w:val="cyan"/>
        </w:rPr>
        <w:t xml:space="preserve">to </w:t>
      </w:r>
      <w:r w:rsidRPr="00FF1B6B">
        <w:rPr>
          <w:rStyle w:val="Emphasis"/>
          <w:highlight w:val="cyan"/>
        </w:rPr>
        <w:t>defend</w:t>
      </w:r>
      <w:r w:rsidRPr="005A01F0">
        <w:rPr>
          <w:rStyle w:val="StyleUnderline"/>
        </w:rPr>
        <w:t xml:space="preserve"> the </w:t>
      </w:r>
      <w:r w:rsidRPr="00FF1B6B">
        <w:rPr>
          <w:rStyle w:val="StyleUnderline"/>
          <w:highlight w:val="cyan"/>
        </w:rPr>
        <w:t>Baltics</w:t>
      </w:r>
      <w:r w:rsidRPr="00E37691">
        <w:rPr>
          <w:sz w:val="16"/>
        </w:rPr>
        <w:t xml:space="preserve"> is, on the one hand, implausible enough from the perspective of the security of the United States and the core economies of Europe that Russia might choose to call the United States’ bluff. On the other hand, </w:t>
      </w:r>
      <w:r w:rsidRPr="00415255">
        <w:rPr>
          <w:rStyle w:val="StyleUnderline"/>
          <w:highlight w:val="cyan"/>
        </w:rPr>
        <w:t>if Russia</w:t>
      </w:r>
      <w:r w:rsidRPr="005A01F0">
        <w:rPr>
          <w:rStyle w:val="StyleUnderline"/>
        </w:rPr>
        <w:t xml:space="preserve"> </w:t>
      </w:r>
      <w:r w:rsidRPr="00415255">
        <w:rPr>
          <w:rStyle w:val="StyleUnderline"/>
          <w:highlight w:val="cyan"/>
        </w:rPr>
        <w:t>were to call</w:t>
      </w:r>
      <w:r w:rsidRPr="005A01F0">
        <w:rPr>
          <w:rStyle w:val="StyleUnderline"/>
        </w:rPr>
        <w:t xml:space="preserve"> the United States’ </w:t>
      </w:r>
      <w:r w:rsidRPr="00415255">
        <w:rPr>
          <w:rStyle w:val="Emphasis"/>
          <w:highlight w:val="cyan"/>
        </w:rPr>
        <w:t>bluff</w:t>
      </w:r>
      <w:r w:rsidRPr="00E37691">
        <w:rPr>
          <w:sz w:val="16"/>
        </w:rPr>
        <w:t xml:space="preserve"> and attack the Baltics—</w:t>
      </w:r>
      <w:r w:rsidRPr="005A01F0">
        <w:rPr>
          <w:rStyle w:val="StyleUnderline"/>
        </w:rPr>
        <w:t xml:space="preserve">which would be </w:t>
      </w:r>
      <w:r w:rsidRPr="00415255">
        <w:rPr>
          <w:rStyle w:val="Emphasis"/>
          <w:highlight w:val="cyan"/>
        </w:rPr>
        <w:t>difficult</w:t>
      </w:r>
      <w:r w:rsidRPr="00415255">
        <w:rPr>
          <w:rStyle w:val="StyleUnderline"/>
          <w:highlight w:val="cyan"/>
        </w:rPr>
        <w:t xml:space="preserve"> for </w:t>
      </w:r>
      <w:r w:rsidRPr="00415255">
        <w:rPr>
          <w:rStyle w:val="Emphasis"/>
          <w:highlight w:val="cyan"/>
        </w:rPr>
        <w:t>NATO</w:t>
      </w:r>
      <w:r w:rsidRPr="005A01F0">
        <w:rPr>
          <w:rStyle w:val="StyleUnderline"/>
        </w:rPr>
        <w:t xml:space="preserve"> </w:t>
      </w:r>
      <w:r w:rsidRPr="00415255">
        <w:rPr>
          <w:rStyle w:val="StyleUnderline"/>
          <w:highlight w:val="cyan"/>
        </w:rPr>
        <w:t xml:space="preserve">to </w:t>
      </w:r>
      <w:r w:rsidRPr="00415255">
        <w:rPr>
          <w:rStyle w:val="Emphasis"/>
          <w:highlight w:val="cyan"/>
        </w:rPr>
        <w:t>defend conventionally</w:t>
      </w:r>
      <w:r w:rsidRPr="00E37691">
        <w:rPr>
          <w:sz w:val="16"/>
        </w:rPr>
        <w:t>—</w:t>
      </w:r>
      <w:r w:rsidRPr="005A01F0">
        <w:rPr>
          <w:rStyle w:val="StyleUnderline"/>
        </w:rPr>
        <w:t xml:space="preserve">the </w:t>
      </w:r>
      <w:r w:rsidRPr="00415255">
        <w:rPr>
          <w:rStyle w:val="StyleUnderline"/>
          <w:highlight w:val="cyan"/>
        </w:rPr>
        <w:t>U</w:t>
      </w:r>
      <w:r w:rsidRPr="00E37691">
        <w:rPr>
          <w:sz w:val="16"/>
        </w:rPr>
        <w:t xml:space="preserve">nited </w:t>
      </w:r>
      <w:r w:rsidRPr="00415255">
        <w:rPr>
          <w:rStyle w:val="StyleUnderline"/>
          <w:highlight w:val="cyan"/>
        </w:rPr>
        <w:t>S</w:t>
      </w:r>
      <w:r w:rsidRPr="00E37691">
        <w:rPr>
          <w:sz w:val="16"/>
        </w:rPr>
        <w:t xml:space="preserve">tates </w:t>
      </w:r>
      <w:r w:rsidRPr="005A01F0">
        <w:rPr>
          <w:rStyle w:val="StyleUnderline"/>
        </w:rPr>
        <w:t>may</w:t>
      </w:r>
      <w:r w:rsidRPr="00E37691">
        <w:rPr>
          <w:sz w:val="16"/>
        </w:rPr>
        <w:t xml:space="preserve">, in turn, </w:t>
      </w:r>
      <w:r w:rsidRPr="005A01F0">
        <w:rPr>
          <w:rStyle w:val="StyleUnderline"/>
        </w:rPr>
        <w:t xml:space="preserve">become more </w:t>
      </w:r>
      <w:r w:rsidRPr="00415255">
        <w:rPr>
          <w:rStyle w:val="StyleUnderline"/>
          <w:highlight w:val="cyan"/>
        </w:rPr>
        <w:t xml:space="preserve">likely to </w:t>
      </w:r>
      <w:r w:rsidRPr="00415255">
        <w:rPr>
          <w:rStyle w:val="Emphasis"/>
          <w:highlight w:val="cyan"/>
        </w:rPr>
        <w:t>escalate</w:t>
      </w:r>
      <w:r w:rsidRPr="005A01F0">
        <w:rPr>
          <w:rStyle w:val="StyleUnderline"/>
        </w:rPr>
        <w:t xml:space="preserve"> </w:t>
      </w:r>
      <w:r w:rsidRPr="00415255">
        <w:rPr>
          <w:rStyle w:val="StyleUnderline"/>
          <w:highlight w:val="cyan"/>
        </w:rPr>
        <w:t>to</w:t>
      </w:r>
      <w:r w:rsidRPr="005A01F0">
        <w:rPr>
          <w:rStyle w:val="StyleUnderline"/>
        </w:rPr>
        <w:t xml:space="preserve"> the use of </w:t>
      </w:r>
      <w:r w:rsidRPr="00415255">
        <w:rPr>
          <w:rStyle w:val="Emphasis"/>
          <w:highlight w:val="cyan"/>
        </w:rPr>
        <w:t>nuc</w:t>
      </w:r>
      <w:r w:rsidRPr="0041464B">
        <w:rPr>
          <w:rStyle w:val="Emphasis"/>
        </w:rPr>
        <w:t>lear weapon</w:t>
      </w:r>
      <w:r w:rsidRPr="00415255">
        <w:rPr>
          <w:rStyle w:val="Emphasis"/>
          <w:highlight w:val="cyan"/>
        </w:rPr>
        <w:t>s</w:t>
      </w:r>
      <w:r w:rsidRPr="005A01F0">
        <w:rPr>
          <w:rStyle w:val="StyleUnderline"/>
        </w:rPr>
        <w:t xml:space="preserve"> </w:t>
      </w:r>
      <w:r w:rsidRPr="00415255">
        <w:rPr>
          <w:rStyle w:val="StyleUnderline"/>
          <w:highlight w:val="cyan"/>
        </w:rPr>
        <w:t>if</w:t>
      </w:r>
      <w:r w:rsidRPr="005A01F0">
        <w:rPr>
          <w:rStyle w:val="StyleUnderline"/>
        </w:rPr>
        <w:t xml:space="preserve"> it feels a </w:t>
      </w:r>
      <w:r w:rsidRPr="00415255">
        <w:rPr>
          <w:rStyle w:val="Emphasis"/>
          <w:highlight w:val="cyan"/>
        </w:rPr>
        <w:t>failure</w:t>
      </w:r>
      <w:r w:rsidRPr="005A01F0">
        <w:rPr>
          <w:rStyle w:val="StyleUnderline"/>
        </w:rPr>
        <w:t xml:space="preserve"> </w:t>
      </w:r>
      <w:r w:rsidRPr="00415255">
        <w:rPr>
          <w:rStyle w:val="StyleUnderline"/>
          <w:highlight w:val="cyan"/>
        </w:rPr>
        <w:t>to</w:t>
      </w:r>
      <w:r w:rsidRPr="005A01F0">
        <w:rPr>
          <w:rStyle w:val="StyleUnderline"/>
        </w:rPr>
        <w:t xml:space="preserve"> </w:t>
      </w:r>
      <w:r w:rsidRPr="0041464B">
        <w:rPr>
          <w:rStyle w:val="Emphasis"/>
        </w:rPr>
        <w:t>successfully defend</w:t>
      </w:r>
      <w:r w:rsidRPr="005A01F0">
        <w:rPr>
          <w:rStyle w:val="StyleUnderline"/>
        </w:rPr>
        <w:t xml:space="preserve"> the Baltics</w:t>
      </w:r>
      <w:r w:rsidRPr="00E37691">
        <w:rPr>
          <w:sz w:val="16"/>
        </w:rPr>
        <w:t xml:space="preserve"> </w:t>
      </w:r>
      <w:r w:rsidRPr="00415255">
        <w:rPr>
          <w:rStyle w:val="StyleUnderline"/>
          <w:highlight w:val="cyan"/>
        </w:rPr>
        <w:t>would</w:t>
      </w:r>
      <w:r w:rsidRPr="00E37691">
        <w:rPr>
          <w:sz w:val="16"/>
        </w:rPr>
        <w:t xml:space="preserve"> </w:t>
      </w:r>
      <w:r w:rsidRPr="00415255">
        <w:rPr>
          <w:rStyle w:val="Emphasis"/>
          <w:highlight w:val="cyan"/>
        </w:rPr>
        <w:t>undermine</w:t>
      </w:r>
      <w:r w:rsidRPr="00E37691">
        <w:rPr>
          <w:sz w:val="16"/>
        </w:rPr>
        <w:t xml:space="preserve"> its more important </w:t>
      </w:r>
      <w:r w:rsidRPr="00415255">
        <w:rPr>
          <w:rStyle w:val="Emphasis"/>
          <w:highlight w:val="cyan"/>
        </w:rPr>
        <w:t>commitments</w:t>
      </w:r>
      <w:r w:rsidRPr="00415255">
        <w:rPr>
          <w:rStyle w:val="StyleUnderline"/>
          <w:highlight w:val="cyan"/>
        </w:rPr>
        <w:t xml:space="preserve"> elsewhere</w:t>
      </w:r>
      <w:r w:rsidRPr="00E37691">
        <w:rPr>
          <w:sz w:val="16"/>
        </w:rPr>
        <w:t>.53</w:t>
      </w:r>
    </w:p>
    <w:p w14:paraId="4714ECA6" w14:textId="77777777" w:rsidR="00121E13" w:rsidRPr="00CD67AD" w:rsidRDefault="00121E13" w:rsidP="00121E13">
      <w:pPr>
        <w:rPr>
          <w:sz w:val="16"/>
        </w:rPr>
      </w:pPr>
      <w:r w:rsidRPr="00E37691">
        <w:rPr>
          <w:sz w:val="16"/>
        </w:rPr>
        <w:t>Credible deterrence rests on a combination of capability and resolve. It is inherently more credible that a state will defend itself rather than another state. The United States’ “hub-and-spoke” alliance structure—with the United States at the center and its allies maintained as dependents—results in a perverse scenario whereby the states with the most interest in defending themselves neglect their capability to do so, while the state with the most capability has a less obvious interest in taking on the risks of a great power war. This undermines deterrence in these regions by placing all responsibility on the shoulders of a distant and overstretched United States, rather than more proximate and resolute states with considerable latent power potential.</w:t>
      </w:r>
    </w:p>
    <w:bookmarkEnd w:id="0"/>
    <w:p w14:paraId="08C77FAA" w14:textId="77777777" w:rsidR="00121E13" w:rsidRDefault="00121E13" w:rsidP="00121E13"/>
    <w:p w14:paraId="68794AB0" w14:textId="77777777" w:rsidR="00121E13" w:rsidRDefault="00121E13" w:rsidP="00121E13"/>
    <w:p w14:paraId="1033290B" w14:textId="77777777" w:rsidR="00121E13" w:rsidRDefault="00121E13" w:rsidP="00121E13">
      <w:pPr>
        <w:pStyle w:val="Analytic"/>
      </w:pPr>
    </w:p>
    <w:p w14:paraId="15BA3C14" w14:textId="77777777" w:rsidR="00121E13" w:rsidRDefault="00121E13" w:rsidP="00121E13"/>
    <w:p w14:paraId="249F7DC5" w14:textId="77777777" w:rsidR="00121E13" w:rsidRPr="00480356" w:rsidRDefault="00121E13" w:rsidP="00121E13">
      <w:pPr>
        <w:pStyle w:val="Heading4"/>
      </w:pPr>
      <w:r>
        <w:t>There’s certainly a link. KU yellow.</w:t>
      </w:r>
    </w:p>
    <w:p w14:paraId="15A8B261" w14:textId="77777777" w:rsidR="00121E13" w:rsidRPr="00AE00AC" w:rsidRDefault="00121E13" w:rsidP="00121E13">
      <w:pPr>
        <w:rPr>
          <w:rFonts w:cstheme="minorHAnsi"/>
        </w:rPr>
      </w:pPr>
      <w:r w:rsidRPr="00AE00AC">
        <w:rPr>
          <w:rStyle w:val="Style13ptBold"/>
          <w:rFonts w:cstheme="minorHAnsi"/>
        </w:rPr>
        <w:t>Belfield 23</w:t>
      </w:r>
      <w:r w:rsidRPr="00AE00AC">
        <w:rPr>
          <w:rFonts w:cstheme="minorHAnsi"/>
        </w:rPr>
        <w:t xml:space="preserve"> (Haydn, University of Cambridge, Centre for the Study of Existential Risk, “Collapse, Recovery, and Existential Risk,” in </w:t>
      </w:r>
      <w:r w:rsidRPr="00AE00AC">
        <w:rPr>
          <w:rFonts w:cstheme="minorHAnsi"/>
          <w:i/>
          <w:iCs/>
        </w:rPr>
        <w:t>How Worlds Collapse</w:t>
      </w:r>
      <w:r w:rsidRPr="00AE00AC">
        <w:rPr>
          <w:rFonts w:cstheme="minorHAnsi"/>
        </w:rPr>
        <w:t>, Routledge, pp. 74-76. Haydn has been a Research Associate and Academic Project Manager at the University of Cambridge's Centre for the Study of Existential Risk for the past five years. He is also an Associate Fellow at the Leverhulme Centre for the Future of Intelligence (University of Cambridge). He was a Policy Associate at the Global Priorities Project (University of Oxford) DB</w:t>
      </w:r>
    </w:p>
    <w:p w14:paraId="03CFF57B" w14:textId="77777777" w:rsidR="00121E13" w:rsidRPr="00AE00AC" w:rsidRDefault="00121E13" w:rsidP="00121E13">
      <w:pPr>
        <w:rPr>
          <w:rFonts w:cstheme="minorHAnsi"/>
          <w:sz w:val="16"/>
        </w:rPr>
      </w:pPr>
      <w:r w:rsidRPr="00AE00AC">
        <w:rPr>
          <w:rStyle w:val="StyleUnderline"/>
          <w:rFonts w:cstheme="minorHAnsi"/>
          <w:highlight w:val="cyan"/>
        </w:rPr>
        <w:t>Democracies</w:t>
      </w:r>
      <w:r w:rsidRPr="00AE00AC">
        <w:rPr>
          <w:rStyle w:val="StyleUnderline"/>
          <w:rFonts w:cstheme="minorHAnsi"/>
        </w:rPr>
        <w:t xml:space="preserve"> dominate contemporary global society</w:t>
      </w:r>
      <w:r w:rsidRPr="00AE00AC">
        <w:rPr>
          <w:rFonts w:cstheme="minorHAnsi"/>
          <w:sz w:val="16"/>
        </w:rPr>
        <w:t xml:space="preserve">. </w:t>
      </w:r>
      <w:r w:rsidRPr="00AE00AC">
        <w:rPr>
          <w:rStyle w:val="StyleUnderline"/>
          <w:rFonts w:cstheme="minorHAnsi"/>
        </w:rPr>
        <w:t>By “</w:t>
      </w:r>
      <w:r w:rsidRPr="00AE00AC">
        <w:rPr>
          <w:rStyle w:val="StyleUnderline"/>
          <w:rFonts w:cstheme="minorHAnsi"/>
          <w:highlight w:val="cyan"/>
        </w:rPr>
        <w:t>dominate</w:t>
      </w:r>
      <w:r w:rsidRPr="00AE00AC">
        <w:rPr>
          <w:rStyle w:val="StyleUnderline"/>
          <w:rFonts w:cstheme="minorHAnsi"/>
        </w:rPr>
        <w:t>” I mean that a majority of the world’s population lives in them</w:t>
      </w:r>
      <w:r w:rsidRPr="00AE00AC">
        <w:rPr>
          <w:rFonts w:cstheme="minorHAnsi"/>
          <w:sz w:val="16"/>
        </w:rPr>
        <w:t xml:space="preserve"> (Roser, 2019), </w:t>
      </w:r>
      <w:r w:rsidRPr="00AE00AC">
        <w:rPr>
          <w:rStyle w:val="StyleUnderline"/>
          <w:rFonts w:cstheme="minorHAnsi"/>
        </w:rPr>
        <w:t>they form the majority of states</w:t>
      </w:r>
      <w:r w:rsidRPr="00AE00AC">
        <w:rPr>
          <w:rFonts w:cstheme="minorHAnsi"/>
          <w:sz w:val="16"/>
        </w:rPr>
        <w:t xml:space="preserve"> (Magaloni &amp; Kricheli, 2010), </w:t>
      </w:r>
      <w:r w:rsidRPr="00AE00AC">
        <w:rPr>
          <w:rStyle w:val="StyleUnderline"/>
          <w:rFonts w:cstheme="minorHAnsi"/>
        </w:rPr>
        <w:t xml:space="preserve">and perhaps </w:t>
      </w:r>
      <w:r w:rsidRPr="00AE00AC">
        <w:rPr>
          <w:rStyle w:val="Emphasis"/>
          <w:rFonts w:cstheme="minorHAnsi"/>
        </w:rPr>
        <w:t>most importantly</w:t>
      </w:r>
      <w:r w:rsidRPr="00AE00AC">
        <w:rPr>
          <w:rStyle w:val="StyleUnderline"/>
          <w:rFonts w:cstheme="minorHAnsi"/>
        </w:rPr>
        <w:t xml:space="preserve">, they have </w:t>
      </w:r>
      <w:r w:rsidRPr="00AE00AC">
        <w:rPr>
          <w:rStyle w:val="StyleUnderline"/>
          <w:rFonts w:cstheme="minorHAnsi"/>
          <w:highlight w:val="cyan"/>
        </w:rPr>
        <w:t>by</w:t>
      </w:r>
      <w:r w:rsidRPr="00AE00AC">
        <w:rPr>
          <w:rStyle w:val="StyleUnderline"/>
          <w:rFonts w:cstheme="minorHAnsi"/>
        </w:rPr>
        <w:t xml:space="preserve"> far the </w:t>
      </w:r>
      <w:r w:rsidRPr="00AE00AC">
        <w:rPr>
          <w:rStyle w:val="Emphasis"/>
          <w:rFonts w:cstheme="minorHAnsi"/>
        </w:rPr>
        <w:t>preponderance of economic</w:t>
      </w:r>
      <w:r w:rsidRPr="00AE00AC">
        <w:rPr>
          <w:rStyle w:val="StyleUnderline"/>
          <w:rFonts w:cstheme="minorHAnsi"/>
        </w:rPr>
        <w:t>, “</w:t>
      </w:r>
      <w:r w:rsidRPr="00786B82">
        <w:rPr>
          <w:rStyle w:val="Emphasis"/>
          <w:rFonts w:cstheme="minorHAnsi"/>
          <w:sz w:val="32"/>
          <w:szCs w:val="32"/>
          <w:highlight w:val="yellow"/>
        </w:rPr>
        <w:t>soft</w:t>
      </w:r>
      <w:r w:rsidRPr="00786B82">
        <w:rPr>
          <w:rStyle w:val="StyleUnderline"/>
          <w:rFonts w:cstheme="minorHAnsi"/>
          <w:sz w:val="32"/>
          <w:szCs w:val="32"/>
          <w:highlight w:val="yellow"/>
        </w:rPr>
        <w:t xml:space="preserve">,” and </w:t>
      </w:r>
      <w:r w:rsidRPr="00786B82">
        <w:rPr>
          <w:rStyle w:val="Emphasis"/>
          <w:rFonts w:cstheme="minorHAnsi"/>
          <w:sz w:val="32"/>
          <w:szCs w:val="32"/>
          <w:highlight w:val="yellow"/>
        </w:rPr>
        <w:t>military power</w:t>
      </w:r>
      <w:r w:rsidRPr="00AE00AC">
        <w:rPr>
          <w:rFonts w:cstheme="minorHAnsi"/>
          <w:sz w:val="16"/>
        </w:rPr>
        <w:t xml:space="preserve"> (IISS, 2020). However, </w:t>
      </w:r>
      <w:r w:rsidRPr="00AE00AC">
        <w:rPr>
          <w:rStyle w:val="StyleUnderline"/>
          <w:rFonts w:cstheme="minorHAnsi"/>
        </w:rPr>
        <w:t xml:space="preserve">the world could instead be dominated by </w:t>
      </w:r>
      <w:r w:rsidRPr="00AE00AC">
        <w:rPr>
          <w:rStyle w:val="Emphasis"/>
          <w:rFonts w:cstheme="minorHAnsi"/>
          <w:highlight w:val="cyan"/>
        </w:rPr>
        <w:t>authoritarian</w:t>
      </w:r>
      <w:r w:rsidRPr="00AE00AC">
        <w:rPr>
          <w:rStyle w:val="StyleUnderline"/>
          <w:rFonts w:cstheme="minorHAnsi"/>
        </w:rPr>
        <w:t xml:space="preserve"> or </w:t>
      </w:r>
      <w:r w:rsidRPr="00AE00AC">
        <w:rPr>
          <w:rStyle w:val="Emphasis"/>
          <w:rFonts w:cstheme="minorHAnsi"/>
        </w:rPr>
        <w:t>totalitarian</w:t>
      </w:r>
      <w:r w:rsidRPr="00AE00AC">
        <w:rPr>
          <w:rStyle w:val="StyleUnderline"/>
          <w:rFonts w:cstheme="minorHAnsi"/>
        </w:rPr>
        <w:t xml:space="preserve"> </w:t>
      </w:r>
      <w:r w:rsidRPr="00AE00AC">
        <w:rPr>
          <w:rStyle w:val="Emphasis"/>
          <w:rFonts w:cstheme="minorHAnsi"/>
          <w:highlight w:val="cyan"/>
        </w:rPr>
        <w:t>regimes</w:t>
      </w:r>
      <w:r w:rsidRPr="00AE00AC">
        <w:rPr>
          <w:rFonts w:cstheme="minorHAnsi"/>
          <w:sz w:val="16"/>
        </w:rPr>
        <w:t xml:space="preserve">. I will focus in particular on totalitarian regimes, as they are the most concerning and make my argument clearest. </w:t>
      </w:r>
      <w:r w:rsidRPr="00AE00AC">
        <w:rPr>
          <w:rFonts w:cstheme="minorHAnsi"/>
          <w:sz w:val="16"/>
          <w:szCs w:val="16"/>
        </w:rPr>
        <w:t xml:space="preserve">4.3.3.1 Why Could It Be Worse? </w:t>
      </w:r>
      <w:r w:rsidRPr="00AE00AC">
        <w:rPr>
          <w:rStyle w:val="StyleUnderline"/>
          <w:rFonts w:cstheme="minorHAnsi"/>
        </w:rPr>
        <w:t xml:space="preserve">A world dominated by </w:t>
      </w:r>
      <w:r w:rsidRPr="00AE00AC">
        <w:rPr>
          <w:rStyle w:val="StyleUnderline"/>
          <w:rFonts w:cstheme="minorHAnsi"/>
          <w:highlight w:val="cyan"/>
        </w:rPr>
        <w:t>totalitarian states</w:t>
      </w:r>
      <w:r w:rsidRPr="00AE00AC">
        <w:rPr>
          <w:rStyle w:val="StyleUnderline"/>
          <w:rFonts w:cstheme="minorHAnsi"/>
        </w:rPr>
        <w:t xml:space="preserve"> would be </w:t>
      </w:r>
      <w:r w:rsidRPr="00AE00AC">
        <w:rPr>
          <w:rStyle w:val="Emphasis"/>
          <w:rFonts w:cstheme="minorHAnsi"/>
        </w:rPr>
        <w:t>more incompetent</w:t>
      </w:r>
      <w:r w:rsidRPr="00AE00AC">
        <w:rPr>
          <w:rStyle w:val="StyleUnderline"/>
          <w:rFonts w:cstheme="minorHAnsi"/>
        </w:rPr>
        <w:t xml:space="preserve">, </w:t>
      </w:r>
      <w:r w:rsidRPr="00AE00AC">
        <w:rPr>
          <w:rStyle w:val="Emphasis"/>
          <w:rFonts w:cstheme="minorHAnsi"/>
          <w:highlight w:val="cyan"/>
        </w:rPr>
        <w:t xml:space="preserve">more </w:t>
      </w:r>
      <w:r w:rsidRPr="00786B82">
        <w:rPr>
          <w:rStyle w:val="Emphasis"/>
          <w:rFonts w:cstheme="minorHAnsi"/>
          <w:highlight w:val="yellow"/>
        </w:rPr>
        <w:t>war-prone</w:t>
      </w:r>
      <w:r w:rsidRPr="00786B82">
        <w:rPr>
          <w:rStyle w:val="StyleUnderline"/>
          <w:rFonts w:cstheme="minorHAnsi"/>
          <w:highlight w:val="yellow"/>
        </w:rPr>
        <w:t xml:space="preserve">, </w:t>
      </w:r>
      <w:r w:rsidRPr="00786B82">
        <w:rPr>
          <w:rStyle w:val="Emphasis"/>
          <w:rFonts w:cstheme="minorHAnsi"/>
          <w:highlight w:val="yellow"/>
        </w:rPr>
        <w:t>less cooperative</w:t>
      </w:r>
      <w:r w:rsidRPr="00786B82">
        <w:rPr>
          <w:rStyle w:val="StyleUnderline"/>
          <w:rFonts w:cstheme="minorHAnsi"/>
          <w:highlight w:val="yellow"/>
        </w:rPr>
        <w:t xml:space="preserve">, and </w:t>
      </w:r>
      <w:r w:rsidRPr="00786B82">
        <w:rPr>
          <w:rStyle w:val="Emphasis"/>
          <w:rFonts w:cstheme="minorHAnsi"/>
          <w:highlight w:val="yellow"/>
        </w:rPr>
        <w:t>more inhibitive of progress</w:t>
      </w:r>
      <w:r w:rsidRPr="00AE00AC">
        <w:rPr>
          <w:rStyle w:val="StyleUnderline"/>
          <w:rFonts w:cstheme="minorHAnsi"/>
        </w:rPr>
        <w:t xml:space="preserve"> than one dominated by democratic states</w:t>
      </w:r>
      <w:r w:rsidRPr="00AE00AC">
        <w:rPr>
          <w:rFonts w:cstheme="minorHAnsi"/>
          <w:sz w:val="16"/>
        </w:rPr>
        <w:t xml:space="preserve">. </w:t>
      </w:r>
      <w:r w:rsidRPr="00AE00AC">
        <w:rPr>
          <w:rStyle w:val="StyleUnderline"/>
          <w:rFonts w:cstheme="minorHAnsi"/>
        </w:rPr>
        <w:t xml:space="preserve">Our current world is not particularly competent, peaceful, cooperative, or progressive—a </w:t>
      </w:r>
      <w:r w:rsidRPr="00AE00AC">
        <w:rPr>
          <w:rStyle w:val="Emphasis"/>
          <w:rFonts w:cstheme="minorHAnsi"/>
        </w:rPr>
        <w:t>totalitarian-dominated world would be worse</w:t>
      </w:r>
      <w:r w:rsidRPr="00AE00AC">
        <w:rPr>
          <w:rFonts w:cstheme="minorHAnsi"/>
          <w:sz w:val="16"/>
        </w:rPr>
        <w:t xml:space="preserve">. </w:t>
      </w:r>
      <w:r w:rsidRPr="00AE00AC">
        <w:rPr>
          <w:rStyle w:val="Emphasis"/>
          <w:rFonts w:cstheme="minorHAnsi"/>
        </w:rPr>
        <w:t xml:space="preserve">It would </w:t>
      </w:r>
      <w:r w:rsidRPr="00AE00AC">
        <w:rPr>
          <w:rStyle w:val="Emphasis"/>
          <w:rFonts w:cstheme="minorHAnsi"/>
          <w:highlight w:val="cyan"/>
        </w:rPr>
        <w:t>increase</w:t>
      </w:r>
      <w:r w:rsidRPr="00AE00AC">
        <w:rPr>
          <w:rStyle w:val="Emphasis"/>
          <w:rFonts w:cstheme="minorHAnsi"/>
        </w:rPr>
        <w:t xml:space="preserve"> the </w:t>
      </w:r>
      <w:r w:rsidRPr="00AE00AC">
        <w:rPr>
          <w:rStyle w:val="Emphasis"/>
          <w:rFonts w:cstheme="minorHAnsi"/>
          <w:highlight w:val="cyan"/>
        </w:rPr>
        <w:t>risk of</w:t>
      </w:r>
      <w:r w:rsidRPr="00AE00AC">
        <w:rPr>
          <w:rStyle w:val="Emphasis"/>
          <w:rFonts w:cstheme="minorHAnsi"/>
        </w:rPr>
        <w:t xml:space="preserve"> another collapse and </w:t>
      </w:r>
      <w:r w:rsidRPr="00AE00AC">
        <w:rPr>
          <w:rStyle w:val="Emphasis"/>
          <w:rFonts w:cstheme="minorHAnsi"/>
          <w:highlight w:val="cyan"/>
        </w:rPr>
        <w:t>extinction</w:t>
      </w:r>
      <w:r w:rsidRPr="00AE00AC">
        <w:rPr>
          <w:rStyle w:val="Emphasis"/>
          <w:rFonts w:cstheme="minorHAnsi"/>
        </w:rPr>
        <w:t xml:space="preserve"> and could shape the future toward less desirable trajectories</w:t>
      </w:r>
      <w:r w:rsidRPr="00AE00AC">
        <w:rPr>
          <w:rFonts w:cstheme="minorHAnsi"/>
          <w:sz w:val="16"/>
        </w:rPr>
        <w:t xml:space="preserve"> (Beckstead, 2013). </w:t>
      </w:r>
      <w:r w:rsidRPr="00AE00AC">
        <w:rPr>
          <w:rStyle w:val="Emphasis"/>
          <w:rFonts w:cstheme="minorHAnsi"/>
        </w:rPr>
        <w:t>Totalitarian states are incompetent</w:t>
      </w:r>
      <w:r w:rsidRPr="00AE00AC">
        <w:rPr>
          <w:rFonts w:cstheme="minorHAnsi"/>
          <w:sz w:val="16"/>
        </w:rPr>
        <w:t xml:space="preserve">. </w:t>
      </w:r>
      <w:r w:rsidRPr="00AE00AC">
        <w:rPr>
          <w:rStyle w:val="StyleUnderline"/>
          <w:rFonts w:cstheme="minorHAnsi"/>
        </w:rPr>
        <w:t>They are bad at forecasting and dealing with disasters</w:t>
      </w:r>
      <w:r w:rsidRPr="00AE00AC">
        <w:rPr>
          <w:rFonts w:cstheme="minorHAnsi"/>
          <w:sz w:val="16"/>
        </w:rPr>
        <w:t xml:space="preserve"> (Caplan, 2008).16 This can be [witnessed] most clearly in the great famines of Communist China and the USSR, in which millions died (Applebaum, 2017; Becker, 1996; Dikötter, 2010; Snyder, 2010). In comparison, functioning multiparty democracies rarely, if ever, experience famines (Sen, 2010). </w:t>
      </w:r>
      <w:r w:rsidRPr="00AE00AC">
        <w:rPr>
          <w:rStyle w:val="StyleUnderline"/>
          <w:rFonts w:cstheme="minorHAnsi"/>
        </w:rPr>
        <w:t xml:space="preserve">“Established autocracies” (or “personal”/“sultanist”) are particularly bad, as there are few checks or restraints on arbitrary rule and the whims and ideology of the single individual, even from other elites </w:t>
      </w:r>
      <w:r w:rsidRPr="00AE00AC">
        <w:rPr>
          <w:rFonts w:cstheme="minorHAnsi"/>
          <w:sz w:val="16"/>
        </w:rPr>
        <w:t xml:space="preserve">(Svolik,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E00AC">
        <w:rPr>
          <w:rStyle w:val="StyleUnderline"/>
          <w:rFonts w:cstheme="minorHAnsi"/>
        </w:rPr>
        <w:t>If totalitarian states are worse at addressing social, environmental, and technological problems, then a world dominated by them would likely be worse at responding to risks of collapse and extinction</w:t>
      </w:r>
      <w:r w:rsidRPr="00AE00AC">
        <w:rPr>
          <w:rFonts w:cstheme="minorHAnsi"/>
          <w:sz w:val="16"/>
        </w:rPr>
        <w:t xml:space="preserve">. </w:t>
      </w:r>
      <w:r w:rsidRPr="00AE00AC">
        <w:rPr>
          <w:rStyle w:val="Emphasis"/>
          <w:rFonts w:cstheme="minorHAnsi"/>
        </w:rPr>
        <w:t xml:space="preserve">A world dominated by </w:t>
      </w:r>
      <w:r w:rsidRPr="00786B82">
        <w:rPr>
          <w:rStyle w:val="Emphasis"/>
          <w:rFonts w:cstheme="minorHAnsi"/>
          <w:sz w:val="32"/>
          <w:szCs w:val="32"/>
          <w:highlight w:val="yellow"/>
        </w:rPr>
        <w:t>totalitarian states is more likely to have major wars</w:t>
      </w:r>
      <w:r w:rsidRPr="00AE00AC">
        <w:rPr>
          <w:rFonts w:cstheme="minorHAnsi"/>
          <w:sz w:val="16"/>
        </w:rPr>
        <w:t xml:space="preserve">. </w:t>
      </w:r>
      <w:r w:rsidRPr="00AE00AC">
        <w:rPr>
          <w:rStyle w:val="StyleUnderline"/>
          <w:rFonts w:cstheme="minorHAnsi"/>
        </w:rPr>
        <w:t>States with near-universal adult suffrage rarely (if ever) go to war with one another</w:t>
      </w:r>
      <w:r w:rsidRPr="00AE00AC">
        <w:rPr>
          <w:rFonts w:cstheme="minorHAnsi"/>
          <w:sz w:val="16"/>
        </w:rPr>
        <w:t xml:space="preserve"> (Barnhart et al., 2020), </w:t>
      </w:r>
      <w:r w:rsidRPr="00AE00AC">
        <w:rPr>
          <w:rStyle w:val="StyleUnderline"/>
          <w:rFonts w:cstheme="minorHAnsi"/>
        </w:rPr>
        <w:t>so a world dominated by democracies has fewer wars</w:t>
      </w:r>
      <w:r w:rsidRPr="00AE00AC">
        <w:rPr>
          <w:rFonts w:cstheme="minorHAnsi"/>
          <w:sz w:val="16"/>
        </w:rPr>
        <w:t xml:space="preserve">. </w:t>
      </w:r>
      <w:r w:rsidRPr="00AE00AC">
        <w:rPr>
          <w:rStyle w:val="Emphasis"/>
          <w:rFonts w:cstheme="minorHAnsi"/>
        </w:rPr>
        <w:t>Miscalculation</w:t>
      </w:r>
      <w:r w:rsidRPr="00AE00AC">
        <w:rPr>
          <w:rStyle w:val="StyleUnderline"/>
          <w:rFonts w:cstheme="minorHAnsi"/>
        </w:rPr>
        <w:t xml:space="preserve"> might be a </w:t>
      </w:r>
      <w:r w:rsidRPr="00AE00AC">
        <w:rPr>
          <w:rStyle w:val="Emphasis"/>
          <w:rFonts w:cstheme="minorHAnsi"/>
        </w:rPr>
        <w:t>particular problem for totalitarian states</w:t>
      </w:r>
      <w:r w:rsidRPr="00AE00AC">
        <w:rPr>
          <w:rStyle w:val="StyleUnderline"/>
          <w:rFonts w:cstheme="minorHAnsi"/>
        </w:rPr>
        <w:t xml:space="preserve"> </w:t>
      </w:r>
      <w:r w:rsidRPr="00AE00AC">
        <w:rPr>
          <w:rStyle w:val="StyleUnderline"/>
          <w:rFonts w:cstheme="minorHAnsi"/>
          <w:highlight w:val="cyan"/>
        </w:rPr>
        <w:t>due to</w:t>
      </w:r>
      <w:r w:rsidRPr="00AE00AC">
        <w:rPr>
          <w:rStyle w:val="StyleUnderline"/>
          <w:rFonts w:cstheme="minorHAnsi"/>
        </w:rPr>
        <w:t xml:space="preserve"> </w:t>
      </w:r>
      <w:r w:rsidRPr="00AE00AC">
        <w:rPr>
          <w:rStyle w:val="Emphasis"/>
          <w:rFonts w:cstheme="minorHAnsi"/>
          <w:highlight w:val="cyan"/>
        </w:rPr>
        <w:t>personalization</w:t>
      </w:r>
      <w:r w:rsidRPr="00AE00AC">
        <w:rPr>
          <w:rStyle w:val="StyleUnderline"/>
          <w:rFonts w:cstheme="minorHAnsi"/>
        </w:rPr>
        <w:t xml:space="preserve"> </w:t>
      </w:r>
      <w:r w:rsidRPr="00AE00AC">
        <w:rPr>
          <w:rStyle w:val="StyleUnderline"/>
          <w:rFonts w:cstheme="minorHAnsi"/>
          <w:highlight w:val="cyan"/>
        </w:rPr>
        <w:t>and</w:t>
      </w:r>
      <w:r w:rsidRPr="00AE00AC">
        <w:rPr>
          <w:rStyle w:val="StyleUnderline"/>
          <w:rFonts w:cstheme="minorHAnsi"/>
        </w:rPr>
        <w:t xml:space="preserve"> </w:t>
      </w:r>
      <w:r w:rsidRPr="00AE00AC">
        <w:rPr>
          <w:rStyle w:val="Emphasis"/>
          <w:rFonts w:cstheme="minorHAnsi"/>
          <w:highlight w:val="cyan"/>
        </w:rPr>
        <w:t>dis</w:t>
      </w:r>
      <w:r w:rsidRPr="00AE00AC">
        <w:rPr>
          <w:rStyle w:val="Emphasis"/>
          <w:rFonts w:cstheme="minorHAnsi"/>
        </w:rPr>
        <w:t xml:space="preserve">incentives for accurate </w:t>
      </w:r>
      <w:r w:rsidRPr="00AE00AC">
        <w:rPr>
          <w:rStyle w:val="Emphasis"/>
          <w:rFonts w:cstheme="minorHAnsi"/>
          <w:highlight w:val="cyan"/>
        </w:rPr>
        <w:t>info</w:t>
      </w:r>
      <w:r w:rsidRPr="00AE00AC">
        <w:rPr>
          <w:rStyle w:val="Emphasis"/>
          <w:rFonts w:cstheme="minorHAnsi"/>
        </w:rPr>
        <w:t>rmation</w:t>
      </w:r>
      <w:r w:rsidRPr="00AE00AC">
        <w:rPr>
          <w:rStyle w:val="StyleUnderline"/>
          <w:rFonts w:cstheme="minorHAnsi"/>
        </w:rPr>
        <w:t>, leading to well-known strategic disasters such as Hitler and Stalin’s blunders in World War II</w:t>
      </w:r>
      <w:r w:rsidRPr="00AE00AC">
        <w:rPr>
          <w:rFonts w:cstheme="minorHAnsi"/>
          <w:sz w:val="16"/>
        </w:rPr>
        <w:t xml:space="preserve"> (Bialer, 1970; Noakes &amp; Pridham, 2001), or at a smaller level, Saddam Hussein’s rejection of diplomacy (Atkinson, 1993). </w:t>
      </w:r>
      <w:r w:rsidRPr="00AE00AC">
        <w:rPr>
          <w:rStyle w:val="Emphasis"/>
          <w:rFonts w:cstheme="minorHAnsi"/>
        </w:rPr>
        <w:t xml:space="preserve">War makes collapse and extinction more likely, by raising the </w:t>
      </w:r>
      <w:r w:rsidRPr="00786B82">
        <w:rPr>
          <w:rStyle w:val="Emphasis"/>
          <w:rFonts w:cstheme="minorHAnsi"/>
          <w:highlight w:val="yellow"/>
        </w:rPr>
        <w:t>chance of weapons of mass destruction being used</w:t>
      </w:r>
      <w:r w:rsidRPr="00AE00AC">
        <w:rPr>
          <w:rFonts w:cstheme="minorHAnsi"/>
          <w:sz w:val="16"/>
        </w:rPr>
        <w:t xml:space="preserve">. </w:t>
      </w:r>
      <w:r w:rsidRPr="00AE00AC">
        <w:rPr>
          <w:rStyle w:val="StyleUnderline"/>
          <w:rFonts w:cstheme="minorHAnsi"/>
        </w:rPr>
        <w:t xml:space="preserve">Linked to this, </w:t>
      </w:r>
      <w:r w:rsidRPr="00AE00AC">
        <w:rPr>
          <w:rStyle w:val="Emphasis"/>
          <w:rFonts w:cstheme="minorHAnsi"/>
          <w:highlight w:val="cyan"/>
        </w:rPr>
        <w:t xml:space="preserve">totalitarian </w:t>
      </w:r>
      <w:r w:rsidRPr="00AE00AC">
        <w:rPr>
          <w:rStyle w:val="Emphasis"/>
          <w:rFonts w:cstheme="minorHAnsi"/>
        </w:rPr>
        <w:t xml:space="preserve">states are </w:t>
      </w:r>
      <w:r w:rsidRPr="00AE00AC">
        <w:rPr>
          <w:rStyle w:val="Emphasis"/>
          <w:rFonts w:cstheme="minorHAnsi"/>
          <w:highlight w:val="cyan"/>
        </w:rPr>
        <w:t>less cooperative</w:t>
      </w:r>
      <w:r w:rsidRPr="00AE00AC">
        <w:rPr>
          <w:rStyle w:val="Emphasis"/>
          <w:rFonts w:cstheme="minorHAnsi"/>
        </w:rPr>
        <w:t xml:space="preserve"> than democratic states</w:t>
      </w:r>
      <w:r w:rsidRPr="00AE00AC">
        <w:rPr>
          <w:rFonts w:cstheme="minorHAnsi"/>
          <w:sz w:val="16"/>
        </w:rPr>
        <w:t xml:space="preserve">. </w:t>
      </w:r>
      <w:r w:rsidRPr="00AE00AC">
        <w:rPr>
          <w:rStyle w:val="StyleUnderline"/>
          <w:rFonts w:cstheme="minorHAnsi"/>
        </w:rPr>
        <w:t>While cooperation is possible</w:t>
      </w:r>
      <w:r w:rsidRPr="00AE00AC">
        <w:rPr>
          <w:rFonts w:cstheme="minorHAnsi"/>
          <w:sz w:val="16"/>
        </w:rPr>
        <w:t xml:space="preserve"> (Ginsburg, 2020), </w:t>
      </w:r>
      <w:r w:rsidRPr="00AE00AC">
        <w:rPr>
          <w:rStyle w:val="StyleUnderline"/>
          <w:rFonts w:cstheme="minorHAnsi"/>
        </w:rPr>
        <w:t>their internal norms are characterized by paranoia and treachery, and their lack of transparency limits their ability to credibly commit to agreements</w:t>
      </w:r>
      <w:r w:rsidRPr="00AE00AC">
        <w:rPr>
          <w:rFonts w:cstheme="minorHAnsi"/>
          <w:sz w:val="16"/>
        </w:rPr>
        <w:t xml:space="preserve">. This is bad for all risks that require cooperation such as pandemics or climate change (Tomasik, 2015). </w:t>
      </w:r>
      <w:r w:rsidRPr="00AE00AC">
        <w:rPr>
          <w:rStyle w:val="StyleUnderline"/>
          <w:rFonts w:cstheme="minorHAnsi"/>
        </w:rPr>
        <w:t xml:space="preserve">Finally, continued </w:t>
      </w:r>
      <w:r w:rsidRPr="00AE00AC">
        <w:rPr>
          <w:rStyle w:val="Emphasis"/>
          <w:rFonts w:cstheme="minorHAnsi"/>
        </w:rPr>
        <w:t xml:space="preserve">social and scientific </w:t>
      </w:r>
      <w:r w:rsidRPr="00AE00AC">
        <w:rPr>
          <w:rStyle w:val="Emphasis"/>
          <w:rFonts w:cstheme="minorHAnsi"/>
          <w:highlight w:val="cyan"/>
        </w:rPr>
        <w:t>progress</w:t>
      </w:r>
      <w:r w:rsidRPr="00AE00AC">
        <w:rPr>
          <w:rStyle w:val="Emphasis"/>
          <w:rFonts w:cstheme="minorHAnsi"/>
        </w:rPr>
        <w:t xml:space="preserve"> is likely to </w:t>
      </w:r>
      <w:r w:rsidRPr="00AE00AC">
        <w:rPr>
          <w:rStyle w:val="Emphasis"/>
          <w:rFonts w:cstheme="minorHAnsi"/>
          <w:highlight w:val="cyan"/>
        </w:rPr>
        <w:t>reduce risks of</w:t>
      </w:r>
      <w:r w:rsidRPr="00AE00AC">
        <w:rPr>
          <w:rStyle w:val="Emphasis"/>
          <w:rFonts w:cstheme="minorHAnsi"/>
        </w:rPr>
        <w:t xml:space="preserve"> collapse and </w:t>
      </w:r>
      <w:r w:rsidRPr="00AE00AC">
        <w:rPr>
          <w:rStyle w:val="Emphasis"/>
          <w:rFonts w:cstheme="minorHAnsi"/>
          <w:highlight w:val="cyan"/>
        </w:rPr>
        <w:t>extinction</w:t>
      </w:r>
      <w:r w:rsidRPr="00AE00AC">
        <w:rPr>
          <w:rFonts w:cstheme="minorHAnsi"/>
          <w:sz w:val="16"/>
        </w:rPr>
        <w:t xml:space="preserve">. </w:t>
      </w:r>
      <w:r w:rsidRPr="00AE00AC">
        <w:rPr>
          <w:rStyle w:val="StyleUnderline"/>
          <w:rFonts w:cstheme="minorHAnsi"/>
        </w:rPr>
        <w:t>Social progress could reduce global inequality and other risk factors</w:t>
      </w:r>
      <w:r w:rsidRPr="00AE00AC">
        <w:rPr>
          <w:rFonts w:cstheme="minorHAnsi"/>
          <w:sz w:val="16"/>
        </w:rPr>
        <w:t xml:space="preserve">. </w:t>
      </w:r>
      <w:r w:rsidRPr="00AE00AC">
        <w:rPr>
          <w:rStyle w:val="StyleUnderline"/>
          <w:rFonts w:cstheme="minorHAnsi"/>
        </w:rPr>
        <w:t xml:space="preserve">Scientific progress could help </w:t>
      </w:r>
      <w:r w:rsidRPr="00AE00AC">
        <w:rPr>
          <w:rStyle w:val="StyleUnderline"/>
          <w:rFonts w:cstheme="minorHAnsi"/>
          <w:highlight w:val="cyan"/>
        </w:rPr>
        <w:t>address</w:t>
      </w:r>
      <w:r w:rsidRPr="00AE00AC">
        <w:rPr>
          <w:rStyle w:val="StyleUnderline"/>
          <w:rFonts w:cstheme="minorHAnsi"/>
        </w:rPr>
        <w:t xml:space="preserve"> natural risks and </w:t>
      </w:r>
      <w:r w:rsidRPr="00AE00AC">
        <w:rPr>
          <w:rStyle w:val="Emphasis"/>
          <w:rFonts w:cstheme="minorHAnsi"/>
          <w:highlight w:val="cyan"/>
        </w:rPr>
        <w:t>climate</w:t>
      </w:r>
      <w:r w:rsidRPr="00AE00AC">
        <w:rPr>
          <w:rStyle w:val="Emphasis"/>
          <w:rFonts w:cstheme="minorHAnsi"/>
        </w:rPr>
        <w:t xml:space="preserve"> change</w:t>
      </w:r>
      <w:r w:rsidRPr="00AE00AC">
        <w:rPr>
          <w:rFonts w:cstheme="minorHAnsi"/>
          <w:sz w:val="16"/>
        </w:rPr>
        <w:t xml:space="preserve"> (Sandberg, 2018), </w:t>
      </w:r>
      <w:r w:rsidRPr="00AE00AC">
        <w:rPr>
          <w:rStyle w:val="StyleUnderline"/>
          <w:rFonts w:cstheme="minorHAnsi"/>
        </w:rPr>
        <w:t xml:space="preserve">differentially increase </w:t>
      </w:r>
      <w:r w:rsidRPr="00AE00AC">
        <w:rPr>
          <w:rStyle w:val="Emphasis"/>
          <w:rFonts w:cstheme="minorHAnsi"/>
          <w:highlight w:val="cyan"/>
        </w:rPr>
        <w:t>defensive</w:t>
      </w:r>
      <w:r w:rsidRPr="00AE00AC">
        <w:rPr>
          <w:rStyle w:val="Emphasis"/>
          <w:rFonts w:cstheme="minorHAnsi"/>
        </w:rPr>
        <w:t xml:space="preserve"> rather than offensive </w:t>
      </w:r>
      <w:r w:rsidRPr="00AE00AC">
        <w:rPr>
          <w:rStyle w:val="Emphasis"/>
          <w:rFonts w:cstheme="minorHAnsi"/>
          <w:highlight w:val="cyan"/>
        </w:rPr>
        <w:t>power</w:t>
      </w:r>
      <w:r w:rsidRPr="00AE00AC">
        <w:rPr>
          <w:rFonts w:cstheme="minorHAnsi"/>
          <w:sz w:val="16"/>
        </w:rPr>
        <w:t xml:space="preserve"> (Garfinkel &amp; Dafoe, 2019), </w:t>
      </w:r>
      <w:r w:rsidRPr="00AE00AC">
        <w:rPr>
          <w:rStyle w:val="StyleUnderline"/>
          <w:rFonts w:cstheme="minorHAnsi"/>
          <w:highlight w:val="cyan"/>
        </w:rPr>
        <w:t>and solve</w:t>
      </w:r>
      <w:r w:rsidRPr="00AE00AC">
        <w:rPr>
          <w:rStyle w:val="StyleUnderline"/>
          <w:rFonts w:cstheme="minorHAnsi"/>
        </w:rPr>
        <w:t xml:space="preserve"> </w:t>
      </w:r>
      <w:r w:rsidRPr="00AE00AC">
        <w:rPr>
          <w:rStyle w:val="Emphasis"/>
          <w:rFonts w:cstheme="minorHAnsi"/>
          <w:highlight w:val="cyan"/>
        </w:rPr>
        <w:t>safety</w:t>
      </w:r>
      <w:r w:rsidRPr="00AE00AC">
        <w:rPr>
          <w:rStyle w:val="StyleUnderline"/>
          <w:rFonts w:cstheme="minorHAnsi"/>
        </w:rPr>
        <w:t xml:space="preserve"> challenges </w:t>
      </w:r>
      <w:r w:rsidRPr="00AE00AC">
        <w:rPr>
          <w:rStyle w:val="StyleUnderline"/>
          <w:rFonts w:cstheme="minorHAnsi"/>
          <w:highlight w:val="cyan"/>
        </w:rPr>
        <w:t xml:space="preserve">in </w:t>
      </w:r>
      <w:r w:rsidRPr="00AE00AC">
        <w:rPr>
          <w:rStyle w:val="Emphasis"/>
          <w:rFonts w:cstheme="minorHAnsi"/>
          <w:highlight w:val="cyan"/>
        </w:rPr>
        <w:t>AI</w:t>
      </w:r>
      <w:r w:rsidRPr="00AE00AC">
        <w:rPr>
          <w:rStyle w:val="StyleUnderline"/>
          <w:rFonts w:cstheme="minorHAnsi"/>
        </w:rPr>
        <w:t xml:space="preserve"> </w:t>
      </w:r>
      <w:r w:rsidRPr="00AE00AC">
        <w:rPr>
          <w:rStyle w:val="StyleUnderline"/>
          <w:rFonts w:cstheme="minorHAnsi"/>
          <w:highlight w:val="cyan"/>
        </w:rPr>
        <w:t>or</w:t>
      </w:r>
      <w:r w:rsidRPr="00AE00AC">
        <w:rPr>
          <w:rStyle w:val="StyleUnderline"/>
          <w:rFonts w:cstheme="minorHAnsi"/>
        </w:rPr>
        <w:t xml:space="preserve"> </w:t>
      </w:r>
      <w:r w:rsidRPr="00AE00AC">
        <w:rPr>
          <w:rStyle w:val="Emphasis"/>
          <w:rFonts w:cstheme="minorHAnsi"/>
          <w:highlight w:val="cyan"/>
        </w:rPr>
        <w:t>biotech</w:t>
      </w:r>
      <w:r w:rsidRPr="00AE00AC">
        <w:rPr>
          <w:rStyle w:val="Emphasis"/>
          <w:rFonts w:cstheme="minorHAnsi"/>
        </w:rPr>
        <w:t>nology</w:t>
      </w:r>
      <w:r w:rsidRPr="00AE00AC">
        <w:rPr>
          <w:rFonts w:cstheme="minorHAnsi"/>
          <w:sz w:val="16"/>
        </w:rPr>
        <w:t xml:space="preserve"> (Russell, 2019). However, as we will now discuss </w:t>
      </w:r>
      <w:r w:rsidRPr="00AE00AC">
        <w:rPr>
          <w:rStyle w:val="Emphasis"/>
          <w:rFonts w:cstheme="minorHAnsi"/>
        </w:rPr>
        <w:t>totalitarian states would likely inhibit social progress</w:t>
      </w:r>
      <w:r w:rsidRPr="00AE00AC">
        <w:rPr>
          <w:rFonts w:cstheme="minorHAnsi"/>
          <w:sz w:val="16"/>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AE00AC">
        <w:rPr>
          <w:rStyle w:val="StyleUnderline"/>
          <w:rFonts w:cstheme="minorHAnsi"/>
        </w:rPr>
        <w:t>democracies have two advantages</w:t>
      </w:r>
      <w:r w:rsidRPr="00AE00AC">
        <w:rPr>
          <w:rFonts w:cstheme="minorHAnsi"/>
          <w:sz w:val="16"/>
        </w:rPr>
        <w:t xml:space="preserve">. First, </w:t>
      </w:r>
      <w:r w:rsidRPr="00AE00AC">
        <w:rPr>
          <w:rStyle w:val="Emphasis"/>
          <w:rFonts w:cstheme="minorHAnsi"/>
          <w:highlight w:val="cyan"/>
        </w:rPr>
        <w:t xml:space="preserve">democracies </w:t>
      </w:r>
      <w:r w:rsidRPr="00AE00AC">
        <w:rPr>
          <w:rStyle w:val="Emphasis"/>
          <w:rFonts w:cstheme="minorHAnsi"/>
        </w:rPr>
        <w:t>have space for cosmopolitan values</w:t>
      </w:r>
      <w:r w:rsidRPr="00AE00AC">
        <w:rPr>
          <w:rStyle w:val="StyleUnderline"/>
          <w:rFonts w:cstheme="minorHAnsi"/>
        </w:rPr>
        <w:t xml:space="preserve"> such as human rights, plurality, freedom, and equality</w:t>
      </w:r>
      <w:r w:rsidRPr="00AE00AC">
        <w:rPr>
          <w:rFonts w:cstheme="minorHAnsi"/>
          <w:sz w:val="16"/>
        </w:rPr>
        <w:t xml:space="preserve">. </w:t>
      </w:r>
      <w:r w:rsidRPr="00AE00AC">
        <w:rPr>
          <w:rStyle w:val="StyleUnderline"/>
          <w:rFonts w:cstheme="minorHAnsi"/>
        </w:rPr>
        <w:t>These are better than those that characterize life under totalitarianism: Fear, terror, subjection, and secrecy</w:t>
      </w:r>
      <w:r w:rsidRPr="00AE00AC">
        <w:rPr>
          <w:rFonts w:cstheme="minorHAnsi"/>
          <w:sz w:val="16"/>
        </w:rPr>
        <w:t xml:space="preserve">. Second, </w:t>
      </w:r>
      <w:r w:rsidRPr="00AE00AC">
        <w:rPr>
          <w:rStyle w:val="Emphasis"/>
          <w:rFonts w:cstheme="minorHAnsi"/>
        </w:rPr>
        <w:t xml:space="preserve">they have within themselves the mechanism to </w:t>
      </w:r>
      <w:r w:rsidRPr="00AE00AC">
        <w:rPr>
          <w:rStyle w:val="Emphasis"/>
          <w:rFonts w:cstheme="minorHAnsi"/>
          <w:highlight w:val="cyan"/>
        </w:rPr>
        <w:t>allow progress</w:t>
      </w:r>
      <w:r w:rsidRPr="00AE00AC">
        <w:rPr>
          <w:rFonts w:cstheme="minorHAnsi"/>
          <w:sz w:val="16"/>
        </w:rPr>
        <w:t xml:space="preserve">. </w:t>
      </w:r>
      <w:r w:rsidRPr="00AE00AC">
        <w:rPr>
          <w:rStyle w:val="StyleUnderline"/>
          <w:rFonts w:cstheme="minorHAnsi"/>
        </w:rPr>
        <w:t>In the last 100 (or even 50) years, the lives of women, LGBT people, religious minorities, and non-white people have dramatically improved</w:t>
      </w:r>
      <w:r w:rsidRPr="00AE00AC">
        <w:rPr>
          <w:rFonts w:cstheme="minorHAnsi"/>
          <w:sz w:val="16"/>
        </w:rPr>
        <w:t xml:space="preserve">. Our “moral circle” has expanded, and could continue to expand (Singer, 1981). The arc of the moral universe is long, but given the right conditions, it might just bend toward justice (King, 1968). </w:t>
      </w:r>
      <w:r w:rsidRPr="00AE00AC">
        <w:rPr>
          <w:rStyle w:val="StyleUnderline"/>
          <w:rFonts w:cstheme="minorHAnsi"/>
        </w:rPr>
        <w:t xml:space="preserve">A </w:t>
      </w:r>
      <w:r w:rsidRPr="00AE00AC">
        <w:rPr>
          <w:rStyle w:val="Emphasis"/>
          <w:rFonts w:cstheme="minorHAnsi"/>
          <w:highlight w:val="cyan"/>
        </w:rPr>
        <w:t>global society dominated by these</w:t>
      </w:r>
      <w:r w:rsidRPr="00AE00AC">
        <w:rPr>
          <w:rStyle w:val="Emphasis"/>
          <w:rFonts w:cstheme="minorHAnsi"/>
        </w:rPr>
        <w:t xml:space="preserve"> values</w:t>
      </w:r>
      <w:r w:rsidRPr="00AE00AC">
        <w:rPr>
          <w:rStyle w:val="StyleUnderline"/>
          <w:rFonts w:cstheme="minorHAnsi"/>
        </w:rPr>
        <w:t xml:space="preserve">, and with the possibility of improving more, </w:t>
      </w:r>
      <w:r w:rsidRPr="00AE00AC">
        <w:rPr>
          <w:rStyle w:val="Emphasis"/>
          <w:rFonts w:cstheme="minorHAnsi"/>
          <w:highlight w:val="cyan"/>
        </w:rPr>
        <w:t>has</w:t>
      </w:r>
      <w:r w:rsidRPr="00AE00AC">
        <w:rPr>
          <w:rStyle w:val="Emphasis"/>
          <w:rFonts w:cstheme="minorHAnsi"/>
        </w:rPr>
        <w:t xml:space="preserve"> a </w:t>
      </w:r>
      <w:r w:rsidRPr="00AE00AC">
        <w:rPr>
          <w:rStyle w:val="Emphasis"/>
          <w:rFonts w:cstheme="minorHAnsi"/>
          <w:highlight w:val="cyan"/>
        </w:rPr>
        <w:t>better</w:t>
      </w:r>
      <w:r w:rsidRPr="00AE00AC">
        <w:rPr>
          <w:rStyle w:val="Emphasis"/>
          <w:rFonts w:cstheme="minorHAnsi"/>
        </w:rPr>
        <w:t xml:space="preserve"> longterm </w:t>
      </w:r>
      <w:r w:rsidRPr="00AE00AC">
        <w:rPr>
          <w:rStyle w:val="Emphasis"/>
          <w:rFonts w:cstheme="minorHAnsi"/>
          <w:highlight w:val="cyan"/>
        </w:rPr>
        <w:t>potential</w:t>
      </w:r>
      <w:r w:rsidRPr="00AE00AC">
        <w:rPr>
          <w:rFonts w:cstheme="minorHAnsi"/>
          <w:sz w:val="16"/>
        </w:rPr>
        <w:t xml:space="preserve">. </w:t>
      </w:r>
      <w:r w:rsidRPr="00AE00AC">
        <w:rPr>
          <w:rStyle w:val="Emphasis"/>
          <w:rFonts w:cstheme="minorHAnsi"/>
        </w:rPr>
        <w:t>A totalitarian-dominated world</w:t>
      </w:r>
      <w:r w:rsidRPr="00AE00AC">
        <w:rPr>
          <w:rStyle w:val="StyleUnderline"/>
          <w:rFonts w:cstheme="minorHAnsi"/>
        </w:rPr>
        <w:t xml:space="preserve">, on the other hand, </w:t>
      </w:r>
      <w:r w:rsidRPr="00AE00AC">
        <w:rPr>
          <w:rStyle w:val="Emphasis"/>
          <w:rFonts w:cstheme="minorHAnsi"/>
        </w:rPr>
        <w:t>would reduce the space for resistance and progress—distorting the human trajectory</w:t>
      </w:r>
      <w:r w:rsidRPr="00AE00AC">
        <w:rPr>
          <w:rFonts w:cstheme="minorHAnsi"/>
          <w:sz w:val="16"/>
        </w:rPr>
        <w:t>.</w:t>
      </w:r>
      <w:r w:rsidRPr="00AE00AC">
        <w:rPr>
          <w:rStyle w:val="Emphasis"/>
          <w:rFonts w:cstheme="minorHAnsi"/>
        </w:rPr>
        <w:t xml:space="preserve"> </w:t>
      </w:r>
      <w:r w:rsidRPr="00AE00AC">
        <w:rPr>
          <w:rFonts w:cstheme="minorHAnsi"/>
          <w:sz w:val="16"/>
        </w:rPr>
        <w:t>We should be particularly concerned about “</w:t>
      </w:r>
      <w:r w:rsidRPr="00AE00AC">
        <w:rPr>
          <w:rStyle w:val="Emphasis"/>
          <w:rFonts w:cstheme="minorHAnsi"/>
        </w:rPr>
        <w:t>bottlenecks</w:t>
      </w:r>
      <w:r w:rsidRPr="00AE00AC">
        <w:rPr>
          <w:rFonts w:cstheme="minorHAnsi"/>
          <w:sz w:val="16"/>
        </w:rPr>
        <w:t xml:space="preserve">” </w:t>
      </w:r>
      <w:r w:rsidRPr="00AE00AC">
        <w:rPr>
          <w:rStyle w:val="Emphasis"/>
          <w:rFonts w:cstheme="minorHAnsi"/>
        </w:rPr>
        <w:t>at which values are particularly important</w:t>
      </w:r>
      <w:r w:rsidRPr="00AE00AC">
        <w:rPr>
          <w:rFonts w:cstheme="minorHAnsi"/>
          <w:sz w:val="16"/>
        </w:rPr>
        <w:t>—</w:t>
      </w:r>
      <w:r w:rsidRPr="00AE00AC">
        <w:rPr>
          <w:rStyle w:val="StyleUnderline"/>
          <w:rFonts w:cstheme="minorHAnsi"/>
        </w:rPr>
        <w:t xml:space="preserve">where there is a </w:t>
      </w:r>
      <w:r w:rsidRPr="00AE00AC">
        <w:rPr>
          <w:rStyle w:val="Emphasis"/>
          <w:rFonts w:cstheme="minorHAnsi"/>
          <w:highlight w:val="cyan"/>
        </w:rPr>
        <w:t>risk of</w:t>
      </w:r>
      <w:r w:rsidRPr="00AE00AC">
        <w:rPr>
          <w:rStyle w:val="StyleUnderline"/>
          <w:rFonts w:cstheme="minorHAnsi"/>
        </w:rPr>
        <w:t xml:space="preserve"> “</w:t>
      </w:r>
      <w:r w:rsidRPr="00AE00AC">
        <w:rPr>
          <w:rStyle w:val="Emphasis"/>
          <w:rFonts w:cstheme="minorHAnsi"/>
          <w:highlight w:val="cyan"/>
        </w:rPr>
        <w:t>locking-in</w:t>
      </w:r>
      <w:r w:rsidRPr="00AE00AC">
        <w:rPr>
          <w:rStyle w:val="StyleUnderline"/>
          <w:rFonts w:cstheme="minorHAnsi"/>
        </w:rPr>
        <w:t>” some particular set of</w:t>
      </w:r>
      <w:r w:rsidRPr="00AE00AC">
        <w:rPr>
          <w:rFonts w:cstheme="minorHAnsi"/>
          <w:sz w:val="16"/>
        </w:rPr>
        <w:t xml:space="preserve"> (possibly far from optimal) </w:t>
      </w:r>
      <w:r w:rsidRPr="00AE00AC">
        <w:rPr>
          <w:rStyle w:val="Emphasis"/>
          <w:rFonts w:cstheme="minorHAnsi"/>
          <w:highlight w:val="cyan"/>
        </w:rPr>
        <w:t>values</w:t>
      </w:r>
      <w:r w:rsidRPr="00AE00AC">
        <w:rPr>
          <w:rFonts w:cstheme="minorHAnsi"/>
          <w:sz w:val="16"/>
        </w:rPr>
        <w:t xml:space="preserve">. While they are currently faroff, </w:t>
      </w:r>
      <w:r w:rsidRPr="00AE00AC">
        <w:rPr>
          <w:rStyle w:val="Emphasis"/>
          <w:rFonts w:cstheme="minorHAnsi"/>
        </w:rPr>
        <w:t>future technologies</w:t>
      </w:r>
      <w:r w:rsidRPr="00AE00AC">
        <w:rPr>
          <w:rStyle w:val="StyleUnderline"/>
          <w:rFonts w:cstheme="minorHAnsi"/>
        </w:rPr>
        <w:t xml:space="preserve"> such as </w:t>
      </w:r>
      <w:r w:rsidRPr="00AE00AC">
        <w:rPr>
          <w:rStyle w:val="Emphasis"/>
          <w:rFonts w:cstheme="minorHAnsi"/>
        </w:rPr>
        <w:t>artificial general intelligence</w:t>
      </w:r>
      <w:r w:rsidRPr="00AE00AC">
        <w:rPr>
          <w:rStyle w:val="StyleUnderline"/>
          <w:rFonts w:cstheme="minorHAnsi"/>
        </w:rPr>
        <w:t xml:space="preserve">, </w:t>
      </w:r>
      <w:r w:rsidRPr="00AE00AC">
        <w:rPr>
          <w:rStyle w:val="Emphasis"/>
          <w:rFonts w:cstheme="minorHAnsi"/>
        </w:rPr>
        <w:t>space settlement</w:t>
      </w:r>
      <w:r w:rsidRPr="00AE00AC">
        <w:rPr>
          <w:rStyle w:val="StyleUnderline"/>
          <w:rFonts w:cstheme="minorHAnsi"/>
        </w:rPr>
        <w:t xml:space="preserve">, life extension (of </w:t>
      </w:r>
      <w:r w:rsidRPr="00AE00AC">
        <w:rPr>
          <w:rStyle w:val="Emphasis"/>
          <w:rFonts w:cstheme="minorHAnsi"/>
        </w:rPr>
        <w:t>autocrats</w:t>
      </w:r>
      <w:r w:rsidRPr="00AE00AC">
        <w:rPr>
          <w:rStyle w:val="StyleUnderline"/>
          <w:rFonts w:cstheme="minorHAnsi"/>
        </w:rPr>
        <w:t xml:space="preserve">), or much </w:t>
      </w:r>
      <w:r w:rsidRPr="00AE00AC">
        <w:rPr>
          <w:rStyle w:val="Emphasis"/>
          <w:rFonts w:cstheme="minorHAnsi"/>
        </w:rPr>
        <w:t>better surveillance</w:t>
      </w:r>
      <w:r w:rsidRPr="00AE00AC">
        <w:rPr>
          <w:rStyle w:val="StyleUnderline"/>
          <w:rFonts w:cstheme="minorHAnsi"/>
        </w:rPr>
        <w:t xml:space="preserve"> could </w:t>
      </w:r>
      <w:r w:rsidRPr="00AE00AC">
        <w:rPr>
          <w:rStyle w:val="Emphasis"/>
          <w:rFonts w:cstheme="minorHAnsi"/>
        </w:rPr>
        <w:t>enable lock-in</w:t>
      </w:r>
      <w:r w:rsidRPr="00AE00AC">
        <w:rPr>
          <w:rFonts w:cstheme="minorHAnsi"/>
          <w:sz w:val="16"/>
        </w:rPr>
        <w:t xml:space="preserve"> (Caplan, 2008).17 Conditional on them avoiding new catastrophes, </w:t>
      </w:r>
      <w:r w:rsidRPr="00AE00AC">
        <w:rPr>
          <w:rStyle w:val="StyleUnderline"/>
          <w:rFonts w:cstheme="minorHAnsi"/>
        </w:rPr>
        <w:t>world orders dominated by totalitarians could be quite long-lasting</w:t>
      </w:r>
      <w:r w:rsidRPr="00AE00AC">
        <w:rPr>
          <w:rFonts w:cstheme="minorHAnsi"/>
          <w:sz w:val="16"/>
        </w:rPr>
        <w:t xml:space="preserve"> (Caplan, 2008). </w:t>
      </w:r>
      <w:r w:rsidRPr="00AE00AC">
        <w:rPr>
          <w:rStyle w:val="StyleUnderline"/>
          <w:rFonts w:cstheme="minorHAnsi"/>
        </w:rPr>
        <w:t xml:space="preserve">Democracies can undermine authoritarian and totalitarian regimes through the following ways: </w:t>
      </w:r>
      <w:r w:rsidRPr="008B477A">
        <w:rPr>
          <w:rStyle w:val="StyleUnderline"/>
          <w:rFonts w:cstheme="minorHAnsi"/>
          <w:highlight w:val="yellow"/>
        </w:rPr>
        <w:t>Control, including conquest; contagion through proximity; and consent, promoting receptivity toward democratization</w:t>
      </w:r>
      <w:r w:rsidRPr="00AE00AC">
        <w:rPr>
          <w:rFonts w:cstheme="minorHAnsi"/>
          <w:sz w:val="16"/>
        </w:rPr>
        <w:t xml:space="preserve"> (Whitehead, 2001). Democracies can actively undermine these regimes through war, sanctions, hosting rebellious exiles, or sponsoring internal movements. </w:t>
      </w:r>
      <w:r w:rsidRPr="00AE00AC">
        <w:rPr>
          <w:rStyle w:val="Emphasis"/>
          <w:rFonts w:cstheme="minorHAnsi"/>
        </w:rPr>
        <w:t>Passively, through contagion, they offer a demonstration that a better, more prosperous life is possible</w:t>
      </w:r>
      <w:r w:rsidRPr="00AE00AC">
        <w:rPr>
          <w:rFonts w:cstheme="minorHAnsi"/>
          <w:sz w:val="16"/>
        </w:rPr>
        <w:t xml:space="preserve">. For example, in the final years of the USSR, ordinary Soviet citizens were able to [comprehend]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AE00AC">
        <w:rPr>
          <w:rStyle w:val="Emphasis"/>
          <w:rFonts w:cstheme="minorHAnsi"/>
        </w:rPr>
        <w:t>Democracies can undermine the will and capacity of the coercive apparatus</w:t>
      </w:r>
      <w:r w:rsidRPr="00AE00AC">
        <w:rPr>
          <w:rFonts w:cstheme="minorHAnsi"/>
          <w:sz w:val="16"/>
        </w:rPr>
        <w:t xml:space="preserve"> (Bellin, 2004). </w:t>
      </w:r>
      <w:r w:rsidRPr="00AE00AC">
        <w:rPr>
          <w:rStyle w:val="Emphasis"/>
          <w:rFonts w:cstheme="minorHAnsi"/>
        </w:rPr>
        <w:t>However, in a world not dominated by democracies, all these pressures would be far less</w:t>
      </w:r>
      <w:r w:rsidRPr="00AE00AC">
        <w:rPr>
          <w:rFonts w:cstheme="minorHAnsi"/>
          <w:sz w:val="16"/>
        </w:rPr>
        <w:t xml:space="preserve">. A world in which, say, totalitarian regimes emerged as dominant after World War II (for example if the USA was defeated) could be self-reinforcing and long-lasting, like the self-reinforcing relationship of Oceania, Eurasia, and Eastasia (Orwell, 1949). </w:t>
      </w:r>
      <w:r w:rsidRPr="00AE00AC">
        <w:rPr>
          <w:rStyle w:val="StyleUnderline"/>
          <w:rFonts w:cstheme="minorHAnsi"/>
        </w:rPr>
        <w:t xml:space="preserve">Orwell’s fictional world is characterized by constant low-grade warfare to justify emergency powers and secure elites, </w:t>
      </w:r>
      <w:r w:rsidRPr="00600E1D">
        <w:rPr>
          <w:rStyle w:val="StyleUnderline"/>
          <w:rFonts w:cstheme="minorHAnsi"/>
          <w:highlight w:val="yellow"/>
        </w:rPr>
        <w:t>and with shifting alliances of convenience as states bandwagon and balance, thereby preventing any resolution</w:t>
      </w:r>
      <w:r w:rsidRPr="00AE00AC">
        <w:rPr>
          <w:rFonts w:cstheme="minorHAnsi"/>
          <w:sz w:val="16"/>
        </w:rPr>
        <w:t xml:space="preserve">. </w:t>
      </w:r>
      <w:r w:rsidRPr="00AE00AC">
        <w:rPr>
          <w:rStyle w:val="StyleUnderline"/>
          <w:rFonts w:cstheme="minorHAnsi"/>
        </w:rPr>
        <w:t>A totalitarian-dominated world order could be rather robust, perhaps for decades or even centuries</w:t>
      </w:r>
      <w:r w:rsidRPr="00AE00AC">
        <w:rPr>
          <w:rFonts w:cstheme="minorHAnsi"/>
          <w:sz w:val="16"/>
        </w:rPr>
        <w:t xml:space="preserve">. </w:t>
      </w:r>
      <w:r w:rsidRPr="00AE00AC">
        <w:rPr>
          <w:rStyle w:val="Emphasis"/>
          <w:rFonts w:cstheme="minorHAnsi"/>
        </w:rPr>
        <w:t xml:space="preserve">A long-lasting </w:t>
      </w:r>
      <w:r w:rsidRPr="00AE00AC">
        <w:rPr>
          <w:rStyle w:val="Emphasis"/>
          <w:rFonts w:cstheme="minorHAnsi"/>
          <w:highlight w:val="cyan"/>
        </w:rPr>
        <w:t>totalitarian</w:t>
      </w:r>
      <w:r w:rsidRPr="00AE00AC">
        <w:rPr>
          <w:rStyle w:val="Emphasis"/>
          <w:rFonts w:cstheme="minorHAnsi"/>
        </w:rPr>
        <w:t xml:space="preserve">-dominated </w:t>
      </w:r>
      <w:r w:rsidRPr="00AE00AC">
        <w:rPr>
          <w:rStyle w:val="Emphasis"/>
          <w:rFonts w:cstheme="minorHAnsi"/>
          <w:highlight w:val="cyan"/>
        </w:rPr>
        <w:t>world</w:t>
      </w:r>
      <w:r w:rsidRPr="00AE00AC">
        <w:rPr>
          <w:rStyle w:val="Emphasis"/>
          <w:rFonts w:cstheme="minorHAnsi"/>
        </w:rPr>
        <w:t xml:space="preserve"> would extend the period of time humanity would spend with a </w:t>
      </w:r>
      <w:r w:rsidRPr="00AE00AC">
        <w:rPr>
          <w:rStyle w:val="Emphasis"/>
          <w:rFonts w:cstheme="minorHAnsi"/>
          <w:highlight w:val="cyan"/>
        </w:rPr>
        <w:t>heighten</w:t>
      </w:r>
      <w:r w:rsidRPr="00AE00AC">
        <w:rPr>
          <w:rStyle w:val="Emphasis"/>
          <w:rFonts w:cstheme="minorHAnsi"/>
        </w:rPr>
        <w:t xml:space="preserve">ed </w:t>
      </w:r>
      <w:r w:rsidRPr="00AE00AC">
        <w:rPr>
          <w:rStyle w:val="Emphasis"/>
          <w:rFonts w:cstheme="minorHAnsi"/>
          <w:highlight w:val="cyan"/>
        </w:rPr>
        <w:t>risk of</w:t>
      </w:r>
      <w:r w:rsidRPr="00AE00AC">
        <w:rPr>
          <w:rStyle w:val="Emphasis"/>
          <w:rFonts w:cstheme="minorHAnsi"/>
        </w:rPr>
        <w:t xml:space="preserve"> collapse or </w:t>
      </w:r>
      <w:r w:rsidRPr="00AE00AC">
        <w:rPr>
          <w:rStyle w:val="Emphasis"/>
          <w:rFonts w:cstheme="minorHAnsi"/>
          <w:highlight w:val="cyan"/>
        </w:rPr>
        <w:t>extinction</w:t>
      </w:r>
      <w:r w:rsidRPr="00AE00AC">
        <w:rPr>
          <w:rStyle w:val="Emphasis"/>
          <w:rFonts w:cstheme="minorHAnsi"/>
        </w:rPr>
        <w:t>, as well as increased potential for distortion of the human trajectory and the possibility that a “lock-in” event may occur</w:t>
      </w:r>
      <w:r w:rsidRPr="00AE00AC">
        <w:rPr>
          <w:rFonts w:cstheme="minorHAnsi"/>
          <w:sz w:val="16"/>
        </w:rPr>
        <w:t>. This example illustrates the possibility of a “</w:t>
      </w:r>
      <w:r w:rsidRPr="00AE00AC">
        <w:rPr>
          <w:rStyle w:val="Emphasis"/>
          <w:rFonts w:cstheme="minorHAnsi"/>
          <w:highlight w:val="cyan"/>
        </w:rPr>
        <w:t>negative recovery</w:t>
      </w:r>
      <w:r w:rsidRPr="00AE00AC">
        <w:rPr>
          <w:rFonts w:cstheme="minorHAnsi"/>
          <w:sz w:val="16"/>
        </w:rPr>
        <w:t xml:space="preserve">,” </w:t>
      </w:r>
      <w:r w:rsidRPr="00AE00AC">
        <w:rPr>
          <w:rStyle w:val="StyleUnderline"/>
          <w:rFonts w:cstheme="minorHAnsi"/>
          <w:highlight w:val="cyan"/>
        </w:rPr>
        <w:t>resulting in</w:t>
      </w:r>
      <w:r w:rsidRPr="00AE00AC">
        <w:rPr>
          <w:rStyle w:val="StyleUnderline"/>
          <w:rFonts w:cstheme="minorHAnsi"/>
        </w:rPr>
        <w:t xml:space="preserve"> a trajectory with less or </w:t>
      </w:r>
      <w:r w:rsidRPr="00AE00AC">
        <w:rPr>
          <w:rStyle w:val="Emphasis"/>
          <w:rFonts w:cstheme="minorHAnsi"/>
          <w:highlight w:val="cyan"/>
        </w:rPr>
        <w:t xml:space="preserve">no </w:t>
      </w:r>
      <w:r w:rsidRPr="00AE00AC">
        <w:rPr>
          <w:rStyle w:val="Emphasis"/>
          <w:rFonts w:cstheme="minorHAnsi"/>
        </w:rPr>
        <w:t>scientific</w:t>
      </w:r>
      <w:r w:rsidRPr="00AE00AC">
        <w:rPr>
          <w:rStyle w:val="StyleUnderline"/>
          <w:rFonts w:cstheme="minorHAnsi"/>
        </w:rPr>
        <w:t xml:space="preserve"> and </w:t>
      </w:r>
      <w:r w:rsidRPr="00AE00AC">
        <w:rPr>
          <w:rStyle w:val="Emphasis"/>
          <w:rFonts w:cstheme="minorHAnsi"/>
        </w:rPr>
        <w:t xml:space="preserve">social </w:t>
      </w:r>
      <w:r w:rsidRPr="00AE00AC">
        <w:rPr>
          <w:rStyle w:val="Emphasis"/>
          <w:rFonts w:cstheme="minorHAnsi"/>
          <w:highlight w:val="cyan"/>
        </w:rPr>
        <w:t>progress</w:t>
      </w:r>
      <w:r w:rsidRPr="00AE00AC">
        <w:rPr>
          <w:rStyle w:val="StyleUnderline"/>
          <w:rFonts w:cstheme="minorHAnsi"/>
        </w:rPr>
        <w:t xml:space="preserve"> and </w:t>
      </w:r>
      <w:r w:rsidRPr="00600E1D">
        <w:rPr>
          <w:rStyle w:val="StyleUnderline"/>
          <w:rFonts w:cstheme="minorHAnsi"/>
          <w:sz w:val="32"/>
          <w:szCs w:val="32"/>
          <w:highlight w:val="yellow"/>
        </w:rPr>
        <w:t xml:space="preserve">a less favorable </w:t>
      </w:r>
      <w:r w:rsidRPr="00600E1D">
        <w:rPr>
          <w:rStyle w:val="Emphasis"/>
          <w:rFonts w:cstheme="minorHAnsi"/>
          <w:sz w:val="32"/>
          <w:szCs w:val="32"/>
          <w:highlight w:val="yellow"/>
        </w:rPr>
        <w:t>geopolitical situation</w:t>
      </w:r>
      <w:r w:rsidRPr="00600E1D">
        <w:rPr>
          <w:rStyle w:val="StyleUnderline"/>
          <w:rFonts w:cstheme="minorHAnsi"/>
          <w:sz w:val="32"/>
          <w:szCs w:val="32"/>
          <w:highlight w:val="yellow"/>
        </w:rPr>
        <w:t xml:space="preserve">, which would </w:t>
      </w:r>
      <w:r w:rsidRPr="00600E1D">
        <w:rPr>
          <w:rStyle w:val="Emphasis"/>
          <w:rFonts w:cstheme="minorHAnsi"/>
          <w:sz w:val="32"/>
          <w:szCs w:val="32"/>
          <w:highlight w:val="yellow"/>
        </w:rPr>
        <w:t>threaten the destruction of humanity’s longterm potential</w:t>
      </w:r>
      <w:r w:rsidRPr="00AE00AC">
        <w:rPr>
          <w:rFonts w:cstheme="minorHAnsi"/>
          <w:sz w:val="16"/>
        </w:rPr>
        <w:t>.</w:t>
      </w:r>
    </w:p>
    <w:p w14:paraId="5C0912AC" w14:textId="77777777" w:rsidR="00121E13" w:rsidRDefault="00121E13" w:rsidP="00121E13"/>
    <w:p w14:paraId="631E4A04" w14:textId="77777777" w:rsidR="00121E13" w:rsidRPr="002E15C6" w:rsidRDefault="00121E13" w:rsidP="00121E13"/>
    <w:p w14:paraId="1C0A6D1F" w14:textId="77777777" w:rsidR="00121E13" w:rsidRPr="00B04DE9" w:rsidRDefault="00121E13" w:rsidP="00121E13">
      <w:pPr>
        <w:pStyle w:val="Heading1"/>
        <w:rPr>
          <w:rFonts w:asciiTheme="minorHAnsi" w:hAnsiTheme="minorHAnsi" w:cstheme="minorHAnsi"/>
        </w:rPr>
      </w:pPr>
      <w:r>
        <w:rPr>
          <w:rFonts w:asciiTheme="minorHAnsi" w:hAnsiTheme="minorHAnsi" w:cstheme="minorHAnsi"/>
        </w:rPr>
        <w:t>Defense---</w:t>
      </w:r>
      <w:r w:rsidRPr="00B04DE9">
        <w:rPr>
          <w:rFonts w:asciiTheme="minorHAnsi" w:hAnsiTheme="minorHAnsi" w:cstheme="minorHAnsi"/>
        </w:rPr>
        <w:t>Case---2NC</w:t>
      </w:r>
    </w:p>
    <w:p w14:paraId="570906CB" w14:textId="77777777" w:rsidR="00121E13" w:rsidRPr="00B04DE9" w:rsidRDefault="00121E13" w:rsidP="00121E13">
      <w:pPr>
        <w:pStyle w:val="Heading2"/>
        <w:rPr>
          <w:rFonts w:asciiTheme="minorHAnsi" w:hAnsiTheme="minorHAnsi" w:cstheme="minorHAnsi"/>
        </w:rPr>
      </w:pPr>
      <w:r w:rsidRPr="00B04DE9">
        <w:rPr>
          <w:rFonts w:asciiTheme="minorHAnsi" w:hAnsiTheme="minorHAnsi" w:cstheme="minorHAnsi"/>
        </w:rPr>
        <w:t xml:space="preserve">Adv---DA---Case </w:t>
      </w:r>
    </w:p>
    <w:p w14:paraId="10566CFF" w14:textId="77777777" w:rsidR="00121E13" w:rsidRPr="00B04DE9" w:rsidRDefault="00121E13" w:rsidP="00121E13">
      <w:pPr>
        <w:pStyle w:val="Heading3"/>
        <w:rPr>
          <w:rFonts w:asciiTheme="minorHAnsi" w:hAnsiTheme="minorHAnsi" w:cstheme="minorHAnsi"/>
        </w:rPr>
      </w:pPr>
      <w:r w:rsidRPr="00B04DE9">
        <w:rPr>
          <w:rFonts w:asciiTheme="minorHAnsi" w:hAnsiTheme="minorHAnsi" w:cstheme="minorHAnsi"/>
        </w:rPr>
        <w:t>Scenario---Democracy---Case</w:t>
      </w:r>
    </w:p>
    <w:p w14:paraId="5EA01E8B" w14:textId="77777777" w:rsidR="00121E13" w:rsidRPr="00B04DE9" w:rsidRDefault="00121E13" w:rsidP="00121E13">
      <w:pPr>
        <w:rPr>
          <w:rFonts w:asciiTheme="minorHAnsi" w:hAnsiTheme="minorHAnsi" w:cstheme="minorHAnsi"/>
        </w:rPr>
      </w:pPr>
    </w:p>
    <w:p w14:paraId="3FC0A545" w14:textId="77777777" w:rsidR="00121E13" w:rsidRPr="00B04DE9" w:rsidRDefault="00121E13" w:rsidP="00121E13">
      <w:pPr>
        <w:pStyle w:val="Heading4"/>
        <w:rPr>
          <w:rFonts w:asciiTheme="minorHAnsi" w:hAnsiTheme="minorHAnsi" w:cstheme="minorHAnsi"/>
        </w:rPr>
      </w:pPr>
      <w:r w:rsidRPr="00B04DE9">
        <w:rPr>
          <w:rFonts w:asciiTheme="minorHAnsi" w:hAnsiTheme="minorHAnsi" w:cstheme="minorHAnsi"/>
        </w:rPr>
        <w:t xml:space="preserve">China’s </w:t>
      </w:r>
      <w:r w:rsidRPr="00B04DE9">
        <w:rPr>
          <w:rFonts w:asciiTheme="minorHAnsi" w:hAnsiTheme="minorHAnsi" w:cstheme="minorHAnsi"/>
          <w:u w:val="single"/>
        </w:rPr>
        <w:t>domestic problems</w:t>
      </w:r>
      <w:r w:rsidRPr="00B04DE9">
        <w:rPr>
          <w:rFonts w:asciiTheme="minorHAnsi" w:hAnsiTheme="minorHAnsi" w:cstheme="minorHAnsi"/>
        </w:rPr>
        <w:t xml:space="preserve"> and </w:t>
      </w:r>
      <w:r w:rsidRPr="00B04DE9">
        <w:rPr>
          <w:rFonts w:asciiTheme="minorHAnsi" w:hAnsiTheme="minorHAnsi" w:cstheme="minorHAnsi"/>
          <w:u w:val="single"/>
        </w:rPr>
        <w:t>limited military</w:t>
      </w:r>
      <w:r w:rsidRPr="00B04DE9">
        <w:rPr>
          <w:rFonts w:asciiTheme="minorHAnsi" w:hAnsiTheme="minorHAnsi" w:cstheme="minorHAnsi"/>
        </w:rPr>
        <w:t xml:space="preserve"> prevent a bid for leadership.</w:t>
      </w:r>
    </w:p>
    <w:p w14:paraId="5C911BAF" w14:textId="77777777" w:rsidR="00121E13" w:rsidRPr="00B04DE9" w:rsidRDefault="00121E13" w:rsidP="00121E13">
      <w:pPr>
        <w:rPr>
          <w:rFonts w:asciiTheme="minorHAnsi" w:hAnsiTheme="minorHAnsi" w:cstheme="minorHAnsi"/>
        </w:rPr>
      </w:pPr>
      <w:r w:rsidRPr="00B04DE9">
        <w:rPr>
          <w:rStyle w:val="Style13ptBold"/>
          <w:rFonts w:asciiTheme="minorHAnsi" w:hAnsiTheme="minorHAnsi" w:cstheme="minorHAnsi"/>
        </w:rPr>
        <w:t>Marschik 24</w:t>
      </w:r>
      <w:r w:rsidRPr="00B04DE9">
        <w:rPr>
          <w:rFonts w:asciiTheme="minorHAnsi" w:hAnsiTheme="minorHAnsi" w:cstheme="minorHAnsi"/>
        </w:rPr>
        <w:t>, MA @ U Chicago, contributing fellow at Defense Priorities and the lead Indo-Pacific analyst at a global consulting firm. (Quinn, 10-11-2024, "China lacks will and way to lead the world," Asia Times, https://archive.ph/zWvr5)</w:t>
      </w:r>
    </w:p>
    <w:p w14:paraId="45DFFDB0"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The “China Dream,” President Xi Jinping’s vision to restore China’s great power status, was the underlying theme of Xi’s 75th National Day speech.</w:t>
      </w:r>
    </w:p>
    <w:p w14:paraId="3D141F1B" w14:textId="77777777" w:rsidR="00121E13" w:rsidRPr="00B04DE9" w:rsidRDefault="00121E13" w:rsidP="00121E13">
      <w:pPr>
        <w:rPr>
          <w:rFonts w:asciiTheme="minorHAnsi" w:hAnsiTheme="minorHAnsi" w:cstheme="minorHAnsi"/>
          <w:sz w:val="16"/>
        </w:rPr>
      </w:pPr>
      <w:r w:rsidRPr="00B04DE9">
        <w:rPr>
          <w:rStyle w:val="StyleUnderline"/>
          <w:rFonts w:asciiTheme="minorHAnsi" w:hAnsiTheme="minorHAnsi" w:cstheme="minorHAnsi"/>
        </w:rPr>
        <w:t>Many</w:t>
      </w:r>
      <w:r w:rsidRPr="00B04DE9">
        <w:rPr>
          <w:rFonts w:asciiTheme="minorHAnsi" w:hAnsiTheme="minorHAnsi" w:cstheme="minorHAnsi"/>
          <w:sz w:val="16"/>
        </w:rPr>
        <w:t xml:space="preserve"> influential individuals and policymakers in Washington </w:t>
      </w:r>
      <w:r w:rsidRPr="00B04DE9">
        <w:rPr>
          <w:rStyle w:val="StyleUnderline"/>
          <w:rFonts w:asciiTheme="minorHAnsi" w:hAnsiTheme="minorHAnsi" w:cstheme="minorHAnsi"/>
        </w:rPr>
        <w:t>agree</w:t>
      </w:r>
      <w:r w:rsidRPr="00B04DE9">
        <w:rPr>
          <w:rFonts w:asciiTheme="minorHAnsi" w:hAnsiTheme="minorHAnsi" w:cstheme="minorHAnsi"/>
          <w:sz w:val="16"/>
        </w:rPr>
        <w:t xml:space="preserve"> as a matter of fact that the </w:t>
      </w:r>
      <w:r w:rsidRPr="00B04DE9">
        <w:rPr>
          <w:rStyle w:val="StyleUnderline"/>
          <w:rFonts w:asciiTheme="minorHAnsi" w:hAnsiTheme="minorHAnsi" w:cstheme="minorHAnsi"/>
        </w:rPr>
        <w:t>one of the China Dream’s goals is to displace the US-led</w:t>
      </w:r>
      <w:r w:rsidRPr="00B04DE9">
        <w:rPr>
          <w:rFonts w:asciiTheme="minorHAnsi" w:hAnsiTheme="minorHAnsi" w:cstheme="minorHAnsi"/>
          <w:sz w:val="16"/>
        </w:rPr>
        <w:t xml:space="preserve"> international </w:t>
      </w:r>
      <w:r w:rsidRPr="00B04DE9">
        <w:rPr>
          <w:rStyle w:val="StyleUnderline"/>
          <w:rFonts w:asciiTheme="minorHAnsi" w:hAnsiTheme="minorHAnsi" w:cstheme="minorHAnsi"/>
        </w:rPr>
        <w:t>order and thus Washington’s</w:t>
      </w:r>
      <w:r w:rsidRPr="00B04DE9">
        <w:rPr>
          <w:rFonts w:asciiTheme="minorHAnsi" w:hAnsiTheme="minorHAnsi" w:cstheme="minorHAnsi"/>
          <w:sz w:val="16"/>
        </w:rPr>
        <w:t xml:space="preserve"> global </w:t>
      </w:r>
      <w:r w:rsidRPr="00B04DE9">
        <w:rPr>
          <w:rStyle w:val="StyleUnderline"/>
          <w:rFonts w:asciiTheme="minorHAnsi" w:hAnsiTheme="minorHAnsi" w:cstheme="minorHAnsi"/>
        </w:rPr>
        <w:t>leadership</w:t>
      </w:r>
      <w:r w:rsidRPr="00B04DE9">
        <w:rPr>
          <w:rFonts w:asciiTheme="minorHAnsi" w:hAnsiTheme="minorHAnsi" w:cstheme="minorHAnsi"/>
          <w:sz w:val="16"/>
        </w:rPr>
        <w:t xml:space="preserve"> and power.</w:t>
      </w:r>
    </w:p>
    <w:p w14:paraId="47FA244D"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 xml:space="preserve">As exemplified by the lack of concern for foreign affairs in Xi’s recent remarks, </w:t>
      </w:r>
      <w:r w:rsidRPr="00B04DE9">
        <w:rPr>
          <w:rStyle w:val="Emphasis"/>
          <w:rFonts w:asciiTheme="minorHAnsi" w:hAnsiTheme="minorHAnsi" w:cstheme="minorHAnsi"/>
        </w:rPr>
        <w:t>they’re wrong</w:t>
      </w:r>
      <w:r w:rsidRPr="00B04DE9">
        <w:rPr>
          <w:rFonts w:asciiTheme="minorHAnsi" w:hAnsiTheme="minorHAnsi" w:cstheme="minorHAnsi"/>
          <w:sz w:val="16"/>
        </w:rPr>
        <w:t xml:space="preserve">. </w:t>
      </w:r>
      <w:r w:rsidRPr="00B04DE9">
        <w:rPr>
          <w:rStyle w:val="StyleUnderline"/>
          <w:rFonts w:asciiTheme="minorHAnsi" w:hAnsiTheme="minorHAnsi" w:cstheme="minorHAnsi"/>
          <w:highlight w:val="cyan"/>
        </w:rPr>
        <w:t xml:space="preserve">Beijing is </w:t>
      </w:r>
      <w:r w:rsidRPr="00B04DE9">
        <w:rPr>
          <w:rStyle w:val="Emphasis"/>
          <w:rFonts w:asciiTheme="minorHAnsi" w:hAnsiTheme="minorHAnsi" w:cstheme="minorHAnsi"/>
          <w:highlight w:val="cyan"/>
        </w:rPr>
        <w:t>unwilling</w:t>
      </w:r>
      <w:r w:rsidRPr="00B04DE9">
        <w:rPr>
          <w:rStyle w:val="StyleUnderline"/>
          <w:rFonts w:asciiTheme="minorHAnsi" w:hAnsiTheme="minorHAnsi" w:cstheme="minorHAnsi"/>
          <w:highlight w:val="cyan"/>
        </w:rPr>
        <w:t xml:space="preserve"> and</w:t>
      </w:r>
      <w:r w:rsidRPr="00B04DE9">
        <w:rPr>
          <w:rFonts w:asciiTheme="minorHAnsi" w:hAnsiTheme="minorHAnsi" w:cstheme="minorHAnsi"/>
          <w:sz w:val="16"/>
        </w:rPr>
        <w:t>—more importantly—</w:t>
      </w:r>
      <w:r w:rsidRPr="00B04DE9">
        <w:rPr>
          <w:rStyle w:val="Emphasis"/>
          <w:rFonts w:asciiTheme="minorHAnsi" w:hAnsiTheme="minorHAnsi" w:cstheme="minorHAnsi"/>
          <w:highlight w:val="cyan"/>
        </w:rPr>
        <w:t>unable</w:t>
      </w:r>
      <w:r w:rsidRPr="00B04DE9">
        <w:rPr>
          <w:rStyle w:val="StyleUnderline"/>
          <w:rFonts w:asciiTheme="minorHAnsi" w:hAnsiTheme="minorHAnsi" w:cstheme="minorHAnsi"/>
          <w:highlight w:val="cyan"/>
        </w:rPr>
        <w:t xml:space="preserve"> to replace </w:t>
      </w:r>
      <w:r w:rsidRPr="00B04DE9">
        <w:rPr>
          <w:rStyle w:val="Emphasis"/>
          <w:rFonts w:asciiTheme="minorHAnsi" w:hAnsiTheme="minorHAnsi" w:cstheme="minorHAnsi"/>
          <w:highlight w:val="cyan"/>
        </w:rPr>
        <w:t>America</w:t>
      </w:r>
      <w:r w:rsidRPr="00B04DE9">
        <w:rPr>
          <w:rFonts w:asciiTheme="minorHAnsi" w:hAnsiTheme="minorHAnsi" w:cstheme="minorHAnsi"/>
          <w:sz w:val="16"/>
        </w:rPr>
        <w:t xml:space="preserve"> on the global stage. US policy must adapt to this reality to put American interests first.</w:t>
      </w:r>
    </w:p>
    <w:p w14:paraId="624F817A"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Xi’s 2017 speech to the 19th National Party Congress is often cited as evidence of Beijing’s intent to overturn America’s role in the world. In that speech, Xi envisions China as “a global leader” having “mov[ed] closer to the center stage.”</w:t>
      </w:r>
    </w:p>
    <w:p w14:paraId="1F27078E"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If Washington is to take Xi at his word, as some are wont to suggest, then China merely seeks a greater say in the global order commensurate with its rise in power – not world domination.</w:t>
      </w:r>
    </w:p>
    <w:p w14:paraId="37598B15"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When assessing Xi’s remarks at the 20th National Party Congress in 2022, he had even less to say about global leadership – only that China should aim to have the most “comprehensive national strength” and “international influence” by mid-century.</w:t>
      </w:r>
    </w:p>
    <w:p w14:paraId="01397CD3"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While a stronger statement than in 2017, it is based on highly subjective measures. Comprehensive national strength is based on the Chinese “Comprehensive National Power” concept, which seeks to calculate power through qualitative and quantitative factors.</w:t>
      </w:r>
    </w:p>
    <w:p w14:paraId="1576561D"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 xml:space="preserve">Different inputs will lead to different outputs. </w:t>
      </w:r>
      <w:r w:rsidRPr="00B04DE9">
        <w:rPr>
          <w:rStyle w:val="StyleUnderline"/>
          <w:rFonts w:asciiTheme="minorHAnsi" w:hAnsiTheme="minorHAnsi" w:cstheme="minorHAnsi"/>
          <w:highlight w:val="cyan"/>
        </w:rPr>
        <w:t>With</w:t>
      </w:r>
      <w:r w:rsidRPr="00B04DE9">
        <w:rPr>
          <w:rStyle w:val="StyleUnderline"/>
          <w:rFonts w:asciiTheme="minorHAnsi" w:hAnsiTheme="minorHAnsi" w:cstheme="minorHAnsi"/>
        </w:rPr>
        <w:t xml:space="preserve"> China’s </w:t>
      </w:r>
      <w:r w:rsidRPr="00B04DE9">
        <w:rPr>
          <w:rStyle w:val="Emphasis"/>
          <w:rFonts w:asciiTheme="minorHAnsi" w:hAnsiTheme="minorHAnsi" w:cstheme="minorHAnsi"/>
          <w:highlight w:val="cyan"/>
        </w:rPr>
        <w:t>low productivity</w:t>
      </w:r>
      <w:r w:rsidRPr="00B04DE9">
        <w:rPr>
          <w:rStyle w:val="StyleUnderline"/>
          <w:rFonts w:asciiTheme="minorHAnsi" w:hAnsiTheme="minorHAnsi" w:cstheme="minorHAnsi"/>
          <w:highlight w:val="cyan"/>
        </w:rPr>
        <w:t>,</w:t>
      </w:r>
      <w:r w:rsidRPr="00B04DE9">
        <w:rPr>
          <w:rStyle w:val="StyleUnderline"/>
          <w:rFonts w:asciiTheme="minorHAnsi" w:hAnsiTheme="minorHAnsi" w:cstheme="minorHAnsi"/>
        </w:rPr>
        <w:t xml:space="preserve"> brewing </w:t>
      </w:r>
      <w:r w:rsidRPr="00B04DE9">
        <w:rPr>
          <w:rStyle w:val="Emphasis"/>
          <w:rFonts w:asciiTheme="minorHAnsi" w:hAnsiTheme="minorHAnsi" w:cstheme="minorHAnsi"/>
          <w:highlight w:val="cyan"/>
        </w:rPr>
        <w:t>demographic crisis</w:t>
      </w:r>
      <w:r w:rsidRPr="00B04DE9">
        <w:rPr>
          <w:rStyle w:val="StyleUnderline"/>
          <w:rFonts w:asciiTheme="minorHAnsi" w:hAnsiTheme="minorHAnsi" w:cstheme="minorHAnsi"/>
          <w:highlight w:val="cyan"/>
        </w:rPr>
        <w:t xml:space="preserve"> and </w:t>
      </w:r>
      <w:r w:rsidRPr="00B04DE9">
        <w:rPr>
          <w:rStyle w:val="Emphasis"/>
          <w:rFonts w:asciiTheme="minorHAnsi" w:hAnsiTheme="minorHAnsi" w:cstheme="minorHAnsi"/>
          <w:highlight w:val="cyan"/>
        </w:rPr>
        <w:t>limited</w:t>
      </w:r>
      <w:r w:rsidRPr="00B04DE9">
        <w:rPr>
          <w:rStyle w:val="StyleUnderline"/>
          <w:rFonts w:asciiTheme="minorHAnsi" w:hAnsiTheme="minorHAnsi" w:cstheme="minorHAnsi"/>
        </w:rPr>
        <w:t xml:space="preserve"> natural </w:t>
      </w:r>
      <w:r w:rsidRPr="00B04DE9">
        <w:rPr>
          <w:rStyle w:val="Emphasis"/>
          <w:rFonts w:asciiTheme="minorHAnsi" w:hAnsiTheme="minorHAnsi" w:cstheme="minorHAnsi"/>
          <w:highlight w:val="cyan"/>
        </w:rPr>
        <w:t>resources</w:t>
      </w:r>
      <w:r w:rsidRPr="00B04DE9">
        <w:rPr>
          <w:rStyle w:val="StyleUnderline"/>
          <w:rFonts w:asciiTheme="minorHAnsi" w:hAnsiTheme="minorHAnsi" w:cstheme="minorHAnsi"/>
        </w:rPr>
        <w:t>, it is difficult to see how Beijing claims the top power spot by 2050</w:t>
      </w:r>
      <w:r w:rsidRPr="00B04DE9">
        <w:rPr>
          <w:rFonts w:asciiTheme="minorHAnsi" w:hAnsiTheme="minorHAnsi" w:cstheme="minorHAnsi"/>
          <w:sz w:val="16"/>
        </w:rPr>
        <w:t>.</w:t>
      </w:r>
    </w:p>
    <w:p w14:paraId="77D2577F" w14:textId="77777777" w:rsidR="00121E13" w:rsidRPr="00B04DE9" w:rsidRDefault="00121E13" w:rsidP="00121E13">
      <w:pPr>
        <w:rPr>
          <w:rStyle w:val="StyleUnderline"/>
          <w:rFonts w:asciiTheme="minorHAnsi" w:hAnsiTheme="minorHAnsi" w:cstheme="minorHAnsi"/>
        </w:rPr>
      </w:pPr>
      <w:r w:rsidRPr="00B04DE9">
        <w:rPr>
          <w:rFonts w:asciiTheme="minorHAnsi" w:hAnsiTheme="minorHAnsi" w:cstheme="minorHAnsi"/>
          <w:sz w:val="16"/>
        </w:rPr>
        <w:t xml:space="preserve">Equally, </w:t>
      </w:r>
      <w:r w:rsidRPr="00B04DE9">
        <w:rPr>
          <w:rStyle w:val="StyleUnderline"/>
          <w:rFonts w:asciiTheme="minorHAnsi" w:hAnsiTheme="minorHAnsi" w:cstheme="minorHAnsi"/>
          <w:highlight w:val="cyan"/>
        </w:rPr>
        <w:t xml:space="preserve">given the decline in </w:t>
      </w:r>
      <w:r w:rsidRPr="00B04DE9">
        <w:rPr>
          <w:rStyle w:val="Emphasis"/>
          <w:rFonts w:asciiTheme="minorHAnsi" w:hAnsiTheme="minorHAnsi" w:cstheme="minorHAnsi"/>
          <w:highlight w:val="cyan"/>
        </w:rPr>
        <w:t>China’s favorability</w:t>
      </w:r>
      <w:r w:rsidRPr="00B04DE9">
        <w:rPr>
          <w:rStyle w:val="StyleUnderline"/>
          <w:rFonts w:asciiTheme="minorHAnsi" w:hAnsiTheme="minorHAnsi" w:cstheme="minorHAnsi"/>
        </w:rPr>
        <w:t xml:space="preserve"> in</w:t>
      </w:r>
      <w:r w:rsidRPr="00B04DE9">
        <w:rPr>
          <w:rFonts w:asciiTheme="minorHAnsi" w:hAnsiTheme="minorHAnsi" w:cstheme="minorHAnsi"/>
          <w:sz w:val="16"/>
        </w:rPr>
        <w:t xml:space="preserve"> the United States, </w:t>
      </w:r>
      <w:r w:rsidRPr="00B04DE9">
        <w:rPr>
          <w:rStyle w:val="StyleUnderline"/>
          <w:rFonts w:asciiTheme="minorHAnsi" w:hAnsiTheme="minorHAnsi" w:cstheme="minorHAnsi"/>
        </w:rPr>
        <w:t xml:space="preserve">Europe and US-allied Asian countries and growth of “tough on China” policies, </w:t>
      </w:r>
      <w:r w:rsidRPr="00B04DE9">
        <w:rPr>
          <w:rStyle w:val="StyleUnderline"/>
          <w:rFonts w:asciiTheme="minorHAnsi" w:hAnsiTheme="minorHAnsi" w:cstheme="minorHAnsi"/>
          <w:highlight w:val="cyan"/>
        </w:rPr>
        <w:t>China has a long road ahead</w:t>
      </w:r>
      <w:r w:rsidRPr="00B04DE9">
        <w:rPr>
          <w:rStyle w:val="StyleUnderline"/>
          <w:rFonts w:asciiTheme="minorHAnsi" w:hAnsiTheme="minorHAnsi" w:cstheme="minorHAnsi"/>
        </w:rPr>
        <w:t xml:space="preserve"> to reverse its influence fortunes.</w:t>
      </w:r>
    </w:p>
    <w:p w14:paraId="5B739AFC"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 xml:space="preserve">Even if one were to read the worst into Xi’s and other Chinese Communist Party leaders’ speeches, </w:t>
      </w:r>
      <w:r w:rsidRPr="00B04DE9">
        <w:rPr>
          <w:rStyle w:val="StyleUnderline"/>
          <w:rFonts w:asciiTheme="minorHAnsi" w:hAnsiTheme="minorHAnsi" w:cstheme="minorHAnsi"/>
        </w:rPr>
        <w:t>Beijing’s three major foreign policy visions</w:t>
      </w:r>
      <w:r w:rsidRPr="00B04DE9">
        <w:rPr>
          <w:rFonts w:asciiTheme="minorHAnsi" w:hAnsiTheme="minorHAnsi" w:cstheme="minorHAnsi"/>
          <w:sz w:val="16"/>
        </w:rPr>
        <w:t xml:space="preserve"> – the Global Development, Global Security, and Global Civilization Initiatives – </w:t>
      </w:r>
      <w:r w:rsidRPr="00B04DE9">
        <w:rPr>
          <w:rStyle w:val="StyleUnderline"/>
          <w:rFonts w:asciiTheme="minorHAnsi" w:hAnsiTheme="minorHAnsi" w:cstheme="minorHAnsi"/>
        </w:rPr>
        <w:t xml:space="preserve">don’t call for an </w:t>
      </w:r>
      <w:r w:rsidRPr="00B04DE9">
        <w:rPr>
          <w:rStyle w:val="Emphasis"/>
          <w:rFonts w:asciiTheme="minorHAnsi" w:hAnsiTheme="minorHAnsi" w:cstheme="minorHAnsi"/>
        </w:rPr>
        <w:t>overthrow</w:t>
      </w:r>
      <w:r w:rsidRPr="00B04DE9">
        <w:rPr>
          <w:rStyle w:val="StyleUnderline"/>
          <w:rFonts w:asciiTheme="minorHAnsi" w:hAnsiTheme="minorHAnsi" w:cstheme="minorHAnsi"/>
        </w:rPr>
        <w:t xml:space="preserve"> of “American leadership”</w:t>
      </w:r>
      <w:r w:rsidRPr="00B04DE9">
        <w:rPr>
          <w:rFonts w:asciiTheme="minorHAnsi" w:hAnsiTheme="minorHAnsi" w:cstheme="minorHAnsi"/>
          <w:sz w:val="16"/>
        </w:rPr>
        <w:t xml:space="preserve"> or the international order.</w:t>
      </w:r>
    </w:p>
    <w:p w14:paraId="7D0D90BB"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At worst, they collectively entail a vision of a multipolar order where China has a sphere of influence in East Asia and is the most respected great power.</w:t>
      </w:r>
    </w:p>
    <w:p w14:paraId="0C765850"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 xml:space="preserve">Outside of </w:t>
      </w:r>
      <w:r w:rsidRPr="00B04DE9">
        <w:rPr>
          <w:rStyle w:val="StyleUnderline"/>
          <w:rFonts w:asciiTheme="minorHAnsi" w:hAnsiTheme="minorHAnsi" w:cstheme="minorHAnsi"/>
        </w:rPr>
        <w:t>China’s</w:t>
      </w:r>
      <w:r w:rsidRPr="00B04DE9">
        <w:rPr>
          <w:rFonts w:asciiTheme="minorHAnsi" w:hAnsiTheme="minorHAnsi" w:cstheme="minorHAnsi"/>
          <w:sz w:val="16"/>
        </w:rPr>
        <w:t xml:space="preserve"> words and ideas, the People’s Republic’s </w:t>
      </w:r>
      <w:r w:rsidRPr="00B04DE9">
        <w:rPr>
          <w:rStyle w:val="StyleUnderline"/>
          <w:rFonts w:asciiTheme="minorHAnsi" w:hAnsiTheme="minorHAnsi" w:cstheme="minorHAnsi"/>
        </w:rPr>
        <w:t xml:space="preserve">actions show that it is not willing or capable of displacing the </w:t>
      </w:r>
      <w:r w:rsidRPr="00B04DE9">
        <w:rPr>
          <w:rStyle w:val="Emphasis"/>
          <w:rFonts w:asciiTheme="minorHAnsi" w:hAnsiTheme="minorHAnsi" w:cstheme="minorHAnsi"/>
        </w:rPr>
        <w:t>U</w:t>
      </w:r>
      <w:r w:rsidRPr="00B04DE9">
        <w:rPr>
          <w:rFonts w:asciiTheme="minorHAnsi" w:hAnsiTheme="minorHAnsi" w:cstheme="minorHAnsi"/>
          <w:sz w:val="16"/>
        </w:rPr>
        <w:t xml:space="preserve">nited </w:t>
      </w:r>
      <w:r w:rsidRPr="00B04DE9">
        <w:rPr>
          <w:rStyle w:val="Emphasis"/>
          <w:rFonts w:asciiTheme="minorHAnsi" w:hAnsiTheme="minorHAnsi" w:cstheme="minorHAnsi"/>
        </w:rPr>
        <w:t>S</w:t>
      </w:r>
      <w:r w:rsidRPr="00B04DE9">
        <w:rPr>
          <w:rFonts w:asciiTheme="minorHAnsi" w:hAnsiTheme="minorHAnsi" w:cstheme="minorHAnsi"/>
          <w:sz w:val="16"/>
        </w:rPr>
        <w:t>tates</w:t>
      </w:r>
      <w:r w:rsidRPr="00B04DE9">
        <w:rPr>
          <w:rStyle w:val="Emphasis"/>
          <w:rFonts w:asciiTheme="minorHAnsi" w:hAnsiTheme="minorHAnsi" w:cstheme="minorHAnsi"/>
        </w:rPr>
        <w:t>’</w:t>
      </w:r>
      <w:r w:rsidRPr="00B04DE9">
        <w:rPr>
          <w:rFonts w:asciiTheme="minorHAnsi" w:hAnsiTheme="minorHAnsi" w:cstheme="minorHAnsi"/>
          <w:sz w:val="16"/>
        </w:rPr>
        <w:t xml:space="preserve"> </w:t>
      </w:r>
      <w:r w:rsidRPr="00B04DE9">
        <w:rPr>
          <w:rStyle w:val="Emphasis"/>
          <w:rFonts w:asciiTheme="minorHAnsi" w:hAnsiTheme="minorHAnsi" w:cstheme="minorHAnsi"/>
        </w:rPr>
        <w:t>global role</w:t>
      </w:r>
      <w:r w:rsidRPr="00B04DE9">
        <w:rPr>
          <w:rFonts w:asciiTheme="minorHAnsi" w:hAnsiTheme="minorHAnsi" w:cstheme="minorHAnsi"/>
          <w:sz w:val="16"/>
        </w:rPr>
        <w:t>.</w:t>
      </w:r>
    </w:p>
    <w:p w14:paraId="3326AAA3" w14:textId="77777777" w:rsidR="00121E13" w:rsidRPr="00B04DE9" w:rsidRDefault="00121E13" w:rsidP="00121E13">
      <w:pPr>
        <w:rPr>
          <w:rStyle w:val="StyleUnderline"/>
          <w:rFonts w:asciiTheme="minorHAnsi" w:hAnsiTheme="minorHAnsi" w:cstheme="minorHAnsi"/>
        </w:rPr>
      </w:pPr>
      <w:r w:rsidRPr="00B04DE9">
        <w:rPr>
          <w:rFonts w:asciiTheme="minorHAnsi" w:hAnsiTheme="minorHAnsi" w:cstheme="minorHAnsi"/>
          <w:sz w:val="16"/>
        </w:rPr>
        <w:t xml:space="preserve">While Beijing has established and expanded various international institutions, such as </w:t>
      </w:r>
      <w:r w:rsidRPr="00B04DE9">
        <w:rPr>
          <w:rStyle w:val="Emphasis"/>
          <w:rFonts w:asciiTheme="minorHAnsi" w:hAnsiTheme="minorHAnsi" w:cstheme="minorHAnsi"/>
          <w:highlight w:val="cyan"/>
        </w:rPr>
        <w:t>BRICS</w:t>
      </w:r>
      <w:r w:rsidRPr="00B04DE9">
        <w:rPr>
          <w:rStyle w:val="StyleUnderline"/>
          <w:rFonts w:asciiTheme="minorHAnsi" w:hAnsiTheme="minorHAnsi" w:cstheme="minorHAnsi"/>
          <w:highlight w:val="cyan"/>
        </w:rPr>
        <w:t xml:space="preserve"> and the </w:t>
      </w:r>
      <w:r w:rsidRPr="00B04DE9">
        <w:rPr>
          <w:rStyle w:val="Emphasis"/>
          <w:rFonts w:asciiTheme="minorHAnsi" w:hAnsiTheme="minorHAnsi" w:cstheme="minorHAnsi"/>
          <w:highlight w:val="cyan"/>
        </w:rPr>
        <w:t>A</w:t>
      </w:r>
      <w:r w:rsidRPr="00B04DE9">
        <w:rPr>
          <w:rFonts w:asciiTheme="minorHAnsi" w:hAnsiTheme="minorHAnsi" w:cstheme="minorHAnsi"/>
          <w:sz w:val="16"/>
        </w:rPr>
        <w:t xml:space="preserve">sia </w:t>
      </w:r>
      <w:r w:rsidRPr="00B04DE9">
        <w:rPr>
          <w:rStyle w:val="Emphasis"/>
          <w:rFonts w:asciiTheme="minorHAnsi" w:hAnsiTheme="minorHAnsi" w:cstheme="minorHAnsi"/>
          <w:highlight w:val="cyan"/>
        </w:rPr>
        <w:t>I</w:t>
      </w:r>
      <w:r w:rsidRPr="00B04DE9">
        <w:rPr>
          <w:rFonts w:asciiTheme="minorHAnsi" w:hAnsiTheme="minorHAnsi" w:cstheme="minorHAnsi"/>
          <w:sz w:val="16"/>
        </w:rPr>
        <w:t xml:space="preserve">nfrastructure </w:t>
      </w:r>
      <w:r w:rsidRPr="00B04DE9">
        <w:rPr>
          <w:rStyle w:val="Emphasis"/>
          <w:rFonts w:asciiTheme="minorHAnsi" w:hAnsiTheme="minorHAnsi" w:cstheme="minorHAnsi"/>
          <w:highlight w:val="cyan"/>
        </w:rPr>
        <w:t>I</w:t>
      </w:r>
      <w:r w:rsidRPr="00B04DE9">
        <w:rPr>
          <w:rFonts w:asciiTheme="minorHAnsi" w:hAnsiTheme="minorHAnsi" w:cstheme="minorHAnsi"/>
          <w:sz w:val="16"/>
        </w:rPr>
        <w:t xml:space="preserve">nvestment </w:t>
      </w:r>
      <w:r w:rsidRPr="00B04DE9">
        <w:rPr>
          <w:rStyle w:val="Emphasis"/>
          <w:rFonts w:asciiTheme="minorHAnsi" w:hAnsiTheme="minorHAnsi" w:cstheme="minorHAnsi"/>
          <w:highlight w:val="cyan"/>
        </w:rPr>
        <w:t>B</w:t>
      </w:r>
      <w:r w:rsidRPr="00B04DE9">
        <w:rPr>
          <w:rFonts w:asciiTheme="minorHAnsi" w:hAnsiTheme="minorHAnsi" w:cstheme="minorHAnsi"/>
          <w:sz w:val="16"/>
        </w:rPr>
        <w:t xml:space="preserve">ank, these </w:t>
      </w:r>
      <w:r w:rsidRPr="00B04DE9">
        <w:rPr>
          <w:rStyle w:val="StyleUnderline"/>
          <w:rFonts w:asciiTheme="minorHAnsi" w:hAnsiTheme="minorHAnsi" w:cstheme="minorHAnsi"/>
          <w:highlight w:val="cyan"/>
        </w:rPr>
        <w:t>have</w:t>
      </w:r>
      <w:r w:rsidRPr="00B04DE9">
        <w:rPr>
          <w:rStyle w:val="StyleUnderline"/>
          <w:rFonts w:asciiTheme="minorHAnsi" w:hAnsiTheme="minorHAnsi" w:cstheme="minorHAnsi"/>
        </w:rPr>
        <w:t xml:space="preserve"> been opened to </w:t>
      </w:r>
      <w:r w:rsidRPr="00B04DE9">
        <w:rPr>
          <w:rStyle w:val="StyleUnderline"/>
          <w:rFonts w:asciiTheme="minorHAnsi" w:hAnsiTheme="minorHAnsi" w:cstheme="minorHAnsi"/>
          <w:highlight w:val="cyan"/>
        </w:rPr>
        <w:t>new members who will</w:t>
      </w:r>
      <w:r w:rsidRPr="00B04DE9">
        <w:rPr>
          <w:rStyle w:val="StyleUnderline"/>
          <w:rFonts w:asciiTheme="minorHAnsi" w:hAnsiTheme="minorHAnsi" w:cstheme="minorHAnsi"/>
        </w:rPr>
        <w:t xml:space="preserve"> likely </w:t>
      </w:r>
      <w:r w:rsidRPr="00B04DE9">
        <w:rPr>
          <w:rStyle w:val="Emphasis"/>
          <w:rFonts w:asciiTheme="minorHAnsi" w:hAnsiTheme="minorHAnsi" w:cstheme="minorHAnsi"/>
          <w:highlight w:val="cyan"/>
        </w:rPr>
        <w:t>dilute China’s influence</w:t>
      </w:r>
      <w:r w:rsidRPr="00B04DE9">
        <w:rPr>
          <w:rStyle w:val="StyleUnderline"/>
          <w:rFonts w:asciiTheme="minorHAnsi" w:hAnsiTheme="minorHAnsi" w:cstheme="minorHAnsi"/>
        </w:rPr>
        <w:t>.</w:t>
      </w:r>
    </w:p>
    <w:p w14:paraId="6D6D042E" w14:textId="77777777" w:rsidR="00121E13" w:rsidRPr="00B04DE9" w:rsidRDefault="00121E13" w:rsidP="00121E13">
      <w:pPr>
        <w:rPr>
          <w:rStyle w:val="StyleUnderline"/>
          <w:rFonts w:asciiTheme="minorHAnsi" w:hAnsiTheme="minorHAnsi" w:cstheme="minorHAnsi"/>
        </w:rPr>
      </w:pPr>
      <w:r w:rsidRPr="00B04DE9">
        <w:rPr>
          <w:rFonts w:asciiTheme="minorHAnsi" w:hAnsiTheme="minorHAnsi" w:cstheme="minorHAnsi"/>
          <w:sz w:val="16"/>
        </w:rPr>
        <w:t xml:space="preserve">By virtue of their more limited scopes, </w:t>
      </w:r>
      <w:r w:rsidRPr="00B04DE9">
        <w:rPr>
          <w:rStyle w:val="StyleUnderline"/>
          <w:rFonts w:asciiTheme="minorHAnsi" w:hAnsiTheme="minorHAnsi" w:cstheme="minorHAnsi"/>
        </w:rPr>
        <w:t>Chinese-created institutions cannot replace the UN</w:t>
      </w:r>
      <w:r w:rsidRPr="00B04DE9">
        <w:rPr>
          <w:rFonts w:asciiTheme="minorHAnsi" w:hAnsiTheme="minorHAnsi" w:cstheme="minorHAnsi"/>
          <w:sz w:val="16"/>
        </w:rPr>
        <w:t xml:space="preserve"> system, </w:t>
      </w:r>
      <w:r w:rsidRPr="00B04DE9">
        <w:rPr>
          <w:rStyle w:val="StyleUnderline"/>
          <w:rFonts w:asciiTheme="minorHAnsi" w:hAnsiTheme="minorHAnsi" w:cstheme="minorHAnsi"/>
        </w:rPr>
        <w:t>which even Beijing acknowledges is the premier representative of international order.</w:t>
      </w:r>
    </w:p>
    <w:p w14:paraId="0A46582B" w14:textId="77777777" w:rsidR="00121E13" w:rsidRPr="00B04DE9" w:rsidRDefault="00121E13" w:rsidP="00121E13">
      <w:pPr>
        <w:rPr>
          <w:rStyle w:val="StyleUnderline"/>
          <w:rFonts w:asciiTheme="minorHAnsi" w:hAnsiTheme="minorHAnsi" w:cstheme="minorHAnsi"/>
        </w:rPr>
      </w:pPr>
      <w:r w:rsidRPr="00B04DE9">
        <w:rPr>
          <w:rFonts w:asciiTheme="minorHAnsi" w:hAnsiTheme="minorHAnsi" w:cstheme="minorHAnsi"/>
          <w:sz w:val="16"/>
        </w:rPr>
        <w:t xml:space="preserve">Militarily, </w:t>
      </w:r>
      <w:r w:rsidRPr="00B04DE9">
        <w:rPr>
          <w:rStyle w:val="StyleUnderline"/>
          <w:rFonts w:asciiTheme="minorHAnsi" w:hAnsiTheme="minorHAnsi" w:cstheme="minorHAnsi"/>
          <w:highlight w:val="cyan"/>
        </w:rPr>
        <w:t xml:space="preserve">China </w:t>
      </w:r>
      <w:r w:rsidRPr="00B04DE9">
        <w:rPr>
          <w:rStyle w:val="Emphasis"/>
          <w:rFonts w:asciiTheme="minorHAnsi" w:hAnsiTheme="minorHAnsi" w:cstheme="minorHAnsi"/>
          <w:highlight w:val="cyan"/>
        </w:rPr>
        <w:t>cannot project power</w:t>
      </w:r>
      <w:r w:rsidRPr="00B04DE9">
        <w:rPr>
          <w:rStyle w:val="StyleUnderline"/>
          <w:rFonts w:asciiTheme="minorHAnsi" w:hAnsiTheme="minorHAnsi" w:cstheme="minorHAnsi"/>
        </w:rPr>
        <w:t xml:space="preserve"> globally. </w:t>
      </w:r>
      <w:r w:rsidRPr="00B04DE9">
        <w:rPr>
          <w:rStyle w:val="StyleUnderline"/>
          <w:rFonts w:asciiTheme="minorHAnsi" w:hAnsiTheme="minorHAnsi" w:cstheme="minorHAnsi"/>
          <w:highlight w:val="cyan"/>
        </w:rPr>
        <w:t>It has only one</w:t>
      </w:r>
      <w:r w:rsidRPr="00B04DE9">
        <w:rPr>
          <w:rFonts w:asciiTheme="minorHAnsi" w:hAnsiTheme="minorHAnsi" w:cstheme="minorHAnsi"/>
          <w:sz w:val="16"/>
        </w:rPr>
        <w:t xml:space="preserve"> formal military </w:t>
      </w:r>
      <w:r w:rsidRPr="00B04DE9">
        <w:rPr>
          <w:rStyle w:val="StyleUnderline"/>
          <w:rFonts w:asciiTheme="minorHAnsi" w:hAnsiTheme="minorHAnsi" w:cstheme="minorHAnsi"/>
          <w:highlight w:val="cyan"/>
        </w:rPr>
        <w:t>alliance</w:t>
      </w:r>
      <w:r w:rsidRPr="00B04DE9">
        <w:rPr>
          <w:rFonts w:asciiTheme="minorHAnsi" w:hAnsiTheme="minorHAnsi" w:cstheme="minorHAnsi"/>
          <w:sz w:val="16"/>
        </w:rPr>
        <w:t xml:space="preserve"> with its neighbor North Korea </w:t>
      </w:r>
      <w:r w:rsidRPr="00B04DE9">
        <w:rPr>
          <w:rStyle w:val="StyleUnderline"/>
          <w:rFonts w:asciiTheme="minorHAnsi" w:hAnsiTheme="minorHAnsi" w:cstheme="minorHAnsi"/>
          <w:highlight w:val="cyan"/>
        </w:rPr>
        <w:t xml:space="preserve">compared to the </w:t>
      </w:r>
      <w:r w:rsidRPr="00B04DE9">
        <w:rPr>
          <w:rStyle w:val="Emphasis"/>
          <w:rFonts w:asciiTheme="minorHAnsi" w:hAnsiTheme="minorHAnsi" w:cstheme="minorHAnsi"/>
          <w:highlight w:val="cyan"/>
        </w:rPr>
        <w:t>U</w:t>
      </w:r>
      <w:r w:rsidRPr="00B04DE9">
        <w:rPr>
          <w:rFonts w:asciiTheme="minorHAnsi" w:hAnsiTheme="minorHAnsi" w:cstheme="minorHAnsi"/>
          <w:sz w:val="16"/>
        </w:rPr>
        <w:t xml:space="preserve">nited </w:t>
      </w:r>
      <w:r w:rsidRPr="00B04DE9">
        <w:rPr>
          <w:rStyle w:val="Emphasis"/>
          <w:rFonts w:asciiTheme="minorHAnsi" w:hAnsiTheme="minorHAnsi" w:cstheme="minorHAnsi"/>
          <w:highlight w:val="cyan"/>
        </w:rPr>
        <w:t>S</w:t>
      </w:r>
      <w:r w:rsidRPr="00B04DE9">
        <w:rPr>
          <w:rFonts w:asciiTheme="minorHAnsi" w:hAnsiTheme="minorHAnsi" w:cstheme="minorHAnsi"/>
          <w:sz w:val="16"/>
        </w:rPr>
        <w:t>tates</w:t>
      </w:r>
      <w:r w:rsidRPr="00B04DE9">
        <w:rPr>
          <w:rStyle w:val="StyleUnderline"/>
          <w:rFonts w:asciiTheme="minorHAnsi" w:hAnsiTheme="minorHAnsi" w:cstheme="minorHAnsi"/>
          <w:highlight w:val="cyan"/>
        </w:rPr>
        <w:t xml:space="preserve">’ </w:t>
      </w:r>
      <w:r w:rsidRPr="00B04DE9">
        <w:rPr>
          <w:rStyle w:val="Emphasis"/>
          <w:rFonts w:asciiTheme="minorHAnsi" w:hAnsiTheme="minorHAnsi" w:cstheme="minorHAnsi"/>
          <w:highlight w:val="cyan"/>
        </w:rPr>
        <w:t>51</w:t>
      </w:r>
      <w:r w:rsidRPr="00B04DE9">
        <w:rPr>
          <w:rFonts w:asciiTheme="minorHAnsi" w:hAnsiTheme="minorHAnsi" w:cstheme="minorHAnsi"/>
          <w:sz w:val="16"/>
        </w:rPr>
        <w:t xml:space="preserve"> treaty allies across the Americas, Europe and the Indo-Pacific, thereby </w:t>
      </w:r>
      <w:r w:rsidRPr="00B04DE9">
        <w:rPr>
          <w:rStyle w:val="StyleUnderline"/>
          <w:rFonts w:asciiTheme="minorHAnsi" w:hAnsiTheme="minorHAnsi" w:cstheme="minorHAnsi"/>
        </w:rPr>
        <w:t>limiting the scope of its military activities.</w:t>
      </w:r>
    </w:p>
    <w:p w14:paraId="47B11C0C"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 xml:space="preserve">So far, </w:t>
      </w:r>
      <w:r w:rsidRPr="00B04DE9">
        <w:rPr>
          <w:rStyle w:val="StyleUnderline"/>
          <w:rFonts w:asciiTheme="minorHAnsi" w:hAnsiTheme="minorHAnsi" w:cstheme="minorHAnsi"/>
        </w:rPr>
        <w:t>China hasn’t sought additional treaty alliances</w:t>
      </w:r>
      <w:r w:rsidRPr="00B04DE9">
        <w:rPr>
          <w:rFonts w:asciiTheme="minorHAnsi" w:hAnsiTheme="minorHAnsi" w:cstheme="minorHAnsi"/>
          <w:sz w:val="16"/>
        </w:rPr>
        <w:t xml:space="preserve"> – including its “better than an alliance” with Russia, which has not seen Chinese troops join Russia’s in Ukraine.</w:t>
      </w:r>
    </w:p>
    <w:p w14:paraId="708DDB90" w14:textId="77777777" w:rsidR="00121E13" w:rsidRPr="00B04DE9" w:rsidRDefault="00121E13" w:rsidP="00121E13">
      <w:pPr>
        <w:rPr>
          <w:rStyle w:val="StyleUnderline"/>
          <w:rFonts w:asciiTheme="minorHAnsi" w:hAnsiTheme="minorHAnsi" w:cstheme="minorHAnsi"/>
        </w:rPr>
      </w:pPr>
      <w:r w:rsidRPr="00B04DE9">
        <w:rPr>
          <w:rStyle w:val="StyleUnderline"/>
          <w:rFonts w:asciiTheme="minorHAnsi" w:hAnsiTheme="minorHAnsi" w:cstheme="minorHAnsi"/>
          <w:highlight w:val="cyan"/>
        </w:rPr>
        <w:t>Beijing</w:t>
      </w:r>
      <w:r w:rsidRPr="00B04DE9">
        <w:rPr>
          <w:rFonts w:asciiTheme="minorHAnsi" w:hAnsiTheme="minorHAnsi" w:cstheme="minorHAnsi"/>
          <w:sz w:val="16"/>
        </w:rPr>
        <w:t xml:space="preserve"> also </w:t>
      </w:r>
      <w:r w:rsidRPr="00B04DE9">
        <w:rPr>
          <w:rStyle w:val="StyleUnderline"/>
          <w:rFonts w:asciiTheme="minorHAnsi" w:hAnsiTheme="minorHAnsi" w:cstheme="minorHAnsi"/>
          <w:highlight w:val="cyan"/>
        </w:rPr>
        <w:t xml:space="preserve">lacks the global </w:t>
      </w:r>
      <w:r w:rsidRPr="00B04DE9">
        <w:rPr>
          <w:rStyle w:val="Emphasis"/>
          <w:rFonts w:asciiTheme="minorHAnsi" w:hAnsiTheme="minorHAnsi" w:cstheme="minorHAnsi"/>
          <w:highlight w:val="cyan"/>
        </w:rPr>
        <w:t>network of bases</w:t>
      </w:r>
      <w:r w:rsidRPr="00B04DE9">
        <w:rPr>
          <w:rStyle w:val="StyleUnderline"/>
          <w:rFonts w:asciiTheme="minorHAnsi" w:hAnsiTheme="minorHAnsi" w:cstheme="minorHAnsi"/>
          <w:highlight w:val="cyan"/>
        </w:rPr>
        <w:t xml:space="preserve"> essential to power projection</w:t>
      </w:r>
      <w:r w:rsidRPr="00B04DE9">
        <w:rPr>
          <w:rFonts w:asciiTheme="minorHAnsi" w:hAnsiTheme="minorHAnsi" w:cstheme="minorHAnsi"/>
          <w:sz w:val="16"/>
        </w:rPr>
        <w:t xml:space="preserve">. While US intelligence asserts China is working to establish bases in eight other countries outside of existing arrangements in Djibouti and Cambodia, </w:t>
      </w:r>
      <w:r w:rsidRPr="00B04DE9">
        <w:rPr>
          <w:rStyle w:val="StyleUnderline"/>
          <w:rFonts w:asciiTheme="minorHAnsi" w:hAnsiTheme="minorHAnsi" w:cstheme="minorHAnsi"/>
        </w:rPr>
        <w:t>this would be a far cry from Washington’s over 750 military bases in 80 countries.</w:t>
      </w:r>
    </w:p>
    <w:p w14:paraId="0D2D1009" w14:textId="77777777" w:rsidR="00121E13" w:rsidRPr="00B04DE9" w:rsidRDefault="00121E13" w:rsidP="00121E13">
      <w:pPr>
        <w:rPr>
          <w:rStyle w:val="StyleUnderline"/>
          <w:rFonts w:asciiTheme="minorHAnsi" w:hAnsiTheme="minorHAnsi" w:cstheme="minorHAnsi"/>
        </w:rPr>
      </w:pPr>
      <w:r w:rsidRPr="00B04DE9">
        <w:rPr>
          <w:rStyle w:val="StyleUnderline"/>
          <w:rFonts w:asciiTheme="minorHAnsi" w:hAnsiTheme="minorHAnsi" w:cstheme="minorHAnsi"/>
        </w:rPr>
        <w:t>If successful, Beijing’s facilities would be limited to countries along its global trade routes.</w:t>
      </w:r>
    </w:p>
    <w:p w14:paraId="14CCF254" w14:textId="77777777" w:rsidR="00121E13" w:rsidRPr="00B04DE9" w:rsidRDefault="00121E13" w:rsidP="00121E13">
      <w:pPr>
        <w:rPr>
          <w:rStyle w:val="StyleUnderline"/>
          <w:rFonts w:asciiTheme="minorHAnsi" w:hAnsiTheme="minorHAnsi" w:cstheme="minorHAnsi"/>
        </w:rPr>
      </w:pPr>
      <w:r w:rsidRPr="00B04DE9">
        <w:rPr>
          <w:rFonts w:asciiTheme="minorHAnsi" w:hAnsiTheme="minorHAnsi" w:cstheme="minorHAnsi"/>
          <w:sz w:val="16"/>
        </w:rPr>
        <w:t xml:space="preserve">Unlike global military power, </w:t>
      </w:r>
      <w:r w:rsidRPr="00B04DE9">
        <w:rPr>
          <w:rStyle w:val="StyleUnderline"/>
          <w:rFonts w:asciiTheme="minorHAnsi" w:hAnsiTheme="minorHAnsi" w:cstheme="minorHAnsi"/>
        </w:rPr>
        <w:t xml:space="preserve">China does seek global economic and cultural influence but this will </w:t>
      </w:r>
      <w:r w:rsidRPr="00B04DE9">
        <w:rPr>
          <w:rStyle w:val="Emphasis"/>
          <w:rFonts w:asciiTheme="minorHAnsi" w:hAnsiTheme="minorHAnsi" w:cstheme="minorHAnsi"/>
        </w:rPr>
        <w:t>likely fail</w:t>
      </w:r>
      <w:r w:rsidRPr="00B04DE9">
        <w:rPr>
          <w:rFonts w:asciiTheme="minorHAnsi" w:hAnsiTheme="minorHAnsi" w:cstheme="minorHAnsi"/>
          <w:sz w:val="16"/>
        </w:rPr>
        <w:t xml:space="preserve">. De-risking, reshoring, nearshoring and </w:t>
      </w:r>
      <w:r w:rsidRPr="00B04DE9">
        <w:rPr>
          <w:rStyle w:val="Emphasis"/>
          <w:rFonts w:asciiTheme="minorHAnsi" w:hAnsiTheme="minorHAnsi" w:cstheme="minorHAnsi"/>
        </w:rPr>
        <w:t>friendshoring</w:t>
      </w:r>
      <w:r w:rsidRPr="00B04DE9">
        <w:rPr>
          <w:rFonts w:asciiTheme="minorHAnsi" w:hAnsiTheme="minorHAnsi" w:cstheme="minorHAnsi"/>
          <w:sz w:val="16"/>
        </w:rPr>
        <w:t xml:space="preserve"> </w:t>
      </w:r>
      <w:r w:rsidRPr="00B04DE9">
        <w:rPr>
          <w:rStyle w:val="StyleUnderline"/>
          <w:rFonts w:asciiTheme="minorHAnsi" w:hAnsiTheme="minorHAnsi" w:cstheme="minorHAnsi"/>
        </w:rPr>
        <w:t>are the commerce terms of the day with countries</w:t>
      </w:r>
      <w:r w:rsidRPr="00B04DE9">
        <w:rPr>
          <w:rFonts w:asciiTheme="minorHAnsi" w:hAnsiTheme="minorHAnsi" w:cstheme="minorHAnsi"/>
          <w:sz w:val="16"/>
        </w:rPr>
        <w:t xml:space="preserve"> and companies </w:t>
      </w:r>
      <w:r w:rsidRPr="00B04DE9">
        <w:rPr>
          <w:rStyle w:val="StyleUnderline"/>
          <w:rFonts w:asciiTheme="minorHAnsi" w:hAnsiTheme="minorHAnsi" w:cstheme="minorHAnsi"/>
        </w:rPr>
        <w:t>seeking alternative sources to China.</w:t>
      </w:r>
    </w:p>
    <w:p w14:paraId="157937D1" w14:textId="77777777" w:rsidR="00121E13" w:rsidRPr="00B04DE9" w:rsidRDefault="00121E13" w:rsidP="00121E13">
      <w:pPr>
        <w:rPr>
          <w:rFonts w:asciiTheme="minorHAnsi" w:hAnsiTheme="minorHAnsi" w:cstheme="minorHAnsi"/>
          <w:sz w:val="16"/>
        </w:rPr>
      </w:pPr>
      <w:r w:rsidRPr="00B04DE9">
        <w:rPr>
          <w:rStyle w:val="StyleUnderline"/>
          <w:rFonts w:asciiTheme="minorHAnsi" w:hAnsiTheme="minorHAnsi" w:cstheme="minorHAnsi"/>
        </w:rPr>
        <w:t>Beijing is unlikely to buck these global trends as it seeks to produce more at home while its economic coercion fails abroad</w:t>
      </w:r>
      <w:r w:rsidRPr="00B04DE9">
        <w:rPr>
          <w:rFonts w:asciiTheme="minorHAnsi" w:hAnsiTheme="minorHAnsi" w:cstheme="minorHAnsi"/>
          <w:sz w:val="16"/>
        </w:rPr>
        <w:t xml:space="preserve">. Similarly, </w:t>
      </w:r>
      <w:r w:rsidRPr="00B04DE9">
        <w:rPr>
          <w:rStyle w:val="StyleUnderline"/>
          <w:rFonts w:asciiTheme="minorHAnsi" w:hAnsiTheme="minorHAnsi" w:cstheme="minorHAnsi"/>
        </w:rPr>
        <w:t>Chinese cultural exports have not taken off and improved views of China</w:t>
      </w:r>
      <w:r w:rsidRPr="00B04DE9">
        <w:rPr>
          <w:rFonts w:asciiTheme="minorHAnsi" w:hAnsiTheme="minorHAnsi" w:cstheme="minorHAnsi"/>
          <w:sz w:val="16"/>
        </w:rPr>
        <w:t>, a striking contrast with its neighbor South Korea.</w:t>
      </w:r>
    </w:p>
    <w:p w14:paraId="665F0259"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American levels of global culture status appear out of reach thanks to China’s more conservative culture, difficult language and censorship concerns.</w:t>
      </w:r>
    </w:p>
    <w:p w14:paraId="65E9FDBA"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 xml:space="preserve">Finally, </w:t>
      </w:r>
      <w:r w:rsidRPr="00B04DE9">
        <w:rPr>
          <w:rStyle w:val="StyleUnderline"/>
          <w:rFonts w:asciiTheme="minorHAnsi" w:hAnsiTheme="minorHAnsi" w:cstheme="minorHAnsi"/>
          <w:highlight w:val="cyan"/>
        </w:rPr>
        <w:t>China</w:t>
      </w:r>
      <w:r w:rsidRPr="00B04DE9">
        <w:rPr>
          <w:rStyle w:val="StyleUnderline"/>
          <w:rFonts w:asciiTheme="minorHAnsi" w:hAnsiTheme="minorHAnsi" w:cstheme="minorHAnsi"/>
        </w:rPr>
        <w:t xml:space="preserve"> likely </w:t>
      </w:r>
      <w:r w:rsidRPr="00B04DE9">
        <w:rPr>
          <w:rStyle w:val="StyleUnderline"/>
          <w:rFonts w:asciiTheme="minorHAnsi" w:hAnsiTheme="minorHAnsi" w:cstheme="minorHAnsi"/>
          <w:highlight w:val="cyan"/>
        </w:rPr>
        <w:t xml:space="preserve">sees the costs of </w:t>
      </w:r>
      <w:r w:rsidRPr="00B04DE9">
        <w:rPr>
          <w:rStyle w:val="Emphasis"/>
          <w:rFonts w:asciiTheme="minorHAnsi" w:hAnsiTheme="minorHAnsi" w:cstheme="minorHAnsi"/>
          <w:highlight w:val="cyan"/>
        </w:rPr>
        <w:t>displacing</w:t>
      </w:r>
      <w:r w:rsidRPr="00B04DE9">
        <w:rPr>
          <w:rStyle w:val="StyleUnderline"/>
          <w:rFonts w:asciiTheme="minorHAnsi" w:hAnsiTheme="minorHAnsi" w:cstheme="minorHAnsi"/>
          <w:highlight w:val="cyan"/>
        </w:rPr>
        <w:t xml:space="preserve"> the </w:t>
      </w:r>
      <w:r w:rsidRPr="00B04DE9">
        <w:rPr>
          <w:rStyle w:val="Emphasis"/>
          <w:rFonts w:asciiTheme="minorHAnsi" w:hAnsiTheme="minorHAnsi" w:cstheme="minorHAnsi"/>
          <w:highlight w:val="cyan"/>
        </w:rPr>
        <w:t>U</w:t>
      </w:r>
      <w:r w:rsidRPr="00B04DE9">
        <w:rPr>
          <w:rFonts w:asciiTheme="minorHAnsi" w:hAnsiTheme="minorHAnsi" w:cstheme="minorHAnsi"/>
          <w:sz w:val="16"/>
        </w:rPr>
        <w:t xml:space="preserve">nited </w:t>
      </w:r>
      <w:r w:rsidRPr="00B04DE9">
        <w:rPr>
          <w:rStyle w:val="Emphasis"/>
          <w:rFonts w:asciiTheme="minorHAnsi" w:hAnsiTheme="minorHAnsi" w:cstheme="minorHAnsi"/>
          <w:highlight w:val="cyan"/>
        </w:rPr>
        <w:t>S</w:t>
      </w:r>
      <w:r w:rsidRPr="00B04DE9">
        <w:rPr>
          <w:rFonts w:asciiTheme="minorHAnsi" w:hAnsiTheme="minorHAnsi" w:cstheme="minorHAnsi"/>
          <w:sz w:val="16"/>
        </w:rPr>
        <w:t xml:space="preserve">tates </w:t>
      </w:r>
      <w:r w:rsidRPr="00B04DE9">
        <w:rPr>
          <w:rStyle w:val="StyleUnderline"/>
          <w:rFonts w:asciiTheme="minorHAnsi" w:hAnsiTheme="minorHAnsi" w:cstheme="minorHAnsi"/>
        </w:rPr>
        <w:t xml:space="preserve">as the sole global leader </w:t>
      </w:r>
      <w:r w:rsidRPr="00B04DE9">
        <w:rPr>
          <w:rStyle w:val="StyleUnderline"/>
          <w:rFonts w:asciiTheme="minorHAnsi" w:hAnsiTheme="minorHAnsi" w:cstheme="minorHAnsi"/>
          <w:highlight w:val="cyan"/>
        </w:rPr>
        <w:t xml:space="preserve">as </w:t>
      </w:r>
      <w:r w:rsidRPr="00B04DE9">
        <w:rPr>
          <w:rStyle w:val="Emphasis"/>
          <w:rFonts w:asciiTheme="minorHAnsi" w:hAnsiTheme="minorHAnsi" w:cstheme="minorHAnsi"/>
          <w:highlight w:val="cyan"/>
        </w:rPr>
        <w:t>too high</w:t>
      </w:r>
      <w:r w:rsidRPr="00B04DE9">
        <w:rPr>
          <w:rFonts w:asciiTheme="minorHAnsi" w:hAnsiTheme="minorHAnsi" w:cstheme="minorHAnsi"/>
          <w:sz w:val="16"/>
        </w:rPr>
        <w:t xml:space="preserve">. Historically, </w:t>
      </w:r>
      <w:r w:rsidRPr="00B04DE9">
        <w:rPr>
          <w:rStyle w:val="StyleUnderline"/>
          <w:rFonts w:asciiTheme="minorHAnsi" w:hAnsiTheme="minorHAnsi" w:cstheme="minorHAnsi"/>
        </w:rPr>
        <w:t xml:space="preserve">overextension has led to the </w:t>
      </w:r>
      <w:r w:rsidRPr="00B04DE9">
        <w:rPr>
          <w:rStyle w:val="Emphasis"/>
          <w:rFonts w:asciiTheme="minorHAnsi" w:hAnsiTheme="minorHAnsi" w:cstheme="minorHAnsi"/>
        </w:rPr>
        <w:t>fall of states</w:t>
      </w:r>
      <w:r w:rsidRPr="00B04DE9">
        <w:rPr>
          <w:rFonts w:asciiTheme="minorHAnsi" w:hAnsiTheme="minorHAnsi" w:cstheme="minorHAnsi"/>
          <w:sz w:val="16"/>
        </w:rPr>
        <w:t xml:space="preserve">. From a contemporary standpoint, </w:t>
      </w:r>
      <w:r w:rsidRPr="00B04DE9">
        <w:rPr>
          <w:rStyle w:val="StyleUnderline"/>
          <w:rFonts w:asciiTheme="minorHAnsi" w:hAnsiTheme="minorHAnsi" w:cstheme="minorHAnsi"/>
          <w:highlight w:val="cyan"/>
        </w:rPr>
        <w:t xml:space="preserve">the </w:t>
      </w:r>
      <w:r w:rsidRPr="00B04DE9">
        <w:rPr>
          <w:rStyle w:val="Emphasis"/>
          <w:rFonts w:asciiTheme="minorHAnsi" w:hAnsiTheme="minorHAnsi" w:cstheme="minorHAnsi"/>
          <w:highlight w:val="cyan"/>
        </w:rPr>
        <w:t>multitrillion-dollar price tag</w:t>
      </w:r>
      <w:r w:rsidRPr="00B04DE9">
        <w:rPr>
          <w:rStyle w:val="StyleUnderline"/>
          <w:rFonts w:asciiTheme="minorHAnsi" w:hAnsiTheme="minorHAnsi" w:cstheme="minorHAnsi"/>
          <w:highlight w:val="cyan"/>
        </w:rPr>
        <w:t xml:space="preserve"> of</w:t>
      </w:r>
      <w:r w:rsidRPr="00B04DE9">
        <w:rPr>
          <w:rStyle w:val="StyleUnderline"/>
          <w:rFonts w:asciiTheme="minorHAnsi" w:hAnsiTheme="minorHAnsi" w:cstheme="minorHAnsi"/>
        </w:rPr>
        <w:t xml:space="preserve"> US-style global </w:t>
      </w:r>
      <w:r w:rsidRPr="00B04DE9">
        <w:rPr>
          <w:rStyle w:val="StyleUnderline"/>
          <w:rFonts w:asciiTheme="minorHAnsi" w:hAnsiTheme="minorHAnsi" w:cstheme="minorHAnsi"/>
          <w:highlight w:val="cyan"/>
        </w:rPr>
        <w:t xml:space="preserve">leadership is </w:t>
      </w:r>
      <w:r w:rsidRPr="00B04DE9">
        <w:rPr>
          <w:rStyle w:val="Emphasis"/>
          <w:rFonts w:asciiTheme="minorHAnsi" w:hAnsiTheme="minorHAnsi" w:cstheme="minorHAnsi"/>
          <w:highlight w:val="cyan"/>
        </w:rPr>
        <w:t>astronomical</w:t>
      </w:r>
      <w:r w:rsidRPr="00B04DE9">
        <w:rPr>
          <w:rStyle w:val="StyleUnderline"/>
          <w:rFonts w:asciiTheme="minorHAnsi" w:hAnsiTheme="minorHAnsi" w:cstheme="minorHAnsi"/>
          <w:highlight w:val="cyan"/>
        </w:rPr>
        <w:t>.</w:t>
      </w:r>
    </w:p>
    <w:p w14:paraId="5CB7A9E7" w14:textId="77777777" w:rsidR="00121E13" w:rsidRPr="00B04DE9" w:rsidRDefault="00121E13" w:rsidP="00121E13">
      <w:pPr>
        <w:rPr>
          <w:rFonts w:asciiTheme="minorHAnsi" w:hAnsiTheme="minorHAnsi" w:cstheme="minorHAnsi"/>
          <w:sz w:val="16"/>
        </w:rPr>
      </w:pPr>
      <w:r w:rsidRPr="00B04DE9">
        <w:rPr>
          <w:rStyle w:val="StyleUnderline"/>
          <w:rFonts w:asciiTheme="minorHAnsi" w:hAnsiTheme="minorHAnsi" w:cstheme="minorHAnsi"/>
          <w:highlight w:val="cyan"/>
        </w:rPr>
        <w:t>Beijing must realize those resources could be better used at home</w:t>
      </w:r>
      <w:r w:rsidRPr="00B04DE9">
        <w:rPr>
          <w:rFonts w:asciiTheme="minorHAnsi" w:hAnsiTheme="minorHAnsi" w:cstheme="minorHAnsi"/>
          <w:sz w:val="16"/>
        </w:rPr>
        <w:t xml:space="preserve"> and within East Asia.</w:t>
      </w:r>
    </w:p>
    <w:p w14:paraId="0CFDDAE3"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Washington would be prudent to understand Beijing does not seek to and cannot supplant America’s global superpower role. Instead of wasting resources on preventing something China doesn’t want, policymakers should put tangible American interests first.</w:t>
      </w:r>
    </w:p>
    <w:p w14:paraId="01C2F363" w14:textId="77777777" w:rsidR="00121E13" w:rsidRPr="00B04DE9" w:rsidRDefault="00121E13" w:rsidP="00121E13">
      <w:pPr>
        <w:rPr>
          <w:rFonts w:asciiTheme="minorHAnsi" w:hAnsiTheme="minorHAnsi" w:cstheme="minorHAnsi"/>
          <w:sz w:val="16"/>
        </w:rPr>
      </w:pPr>
      <w:r w:rsidRPr="00B04DE9">
        <w:rPr>
          <w:rFonts w:asciiTheme="minorHAnsi" w:hAnsiTheme="minorHAnsi" w:cstheme="minorHAnsi"/>
          <w:sz w:val="16"/>
        </w:rPr>
        <w:t>This means maintaining dominance of the Western Hemisphere, bolstering economic security, deterring threats to the homeland and adhering to Constitutional principles. Only then can US global power and security be maximized.</w:t>
      </w:r>
    </w:p>
    <w:p w14:paraId="2EFFC3EE" w14:textId="77777777" w:rsidR="00121E13" w:rsidRDefault="00121E13" w:rsidP="00121E13">
      <w:pPr>
        <w:rPr>
          <w:rFonts w:asciiTheme="minorHAnsi" w:hAnsiTheme="minorHAnsi" w:cstheme="minorHAnsi"/>
        </w:rPr>
      </w:pPr>
    </w:p>
    <w:p w14:paraId="250C4653" w14:textId="77777777" w:rsidR="00121E13" w:rsidRPr="00580429" w:rsidRDefault="00121E13" w:rsidP="00121E13">
      <w:pPr>
        <w:pStyle w:val="Heading4"/>
        <w:rPr>
          <w:rFonts w:asciiTheme="minorHAnsi" w:hAnsiTheme="minorHAnsi" w:cstheme="minorHAnsi"/>
        </w:rPr>
      </w:pPr>
      <w:r>
        <w:rPr>
          <w:rFonts w:asciiTheme="minorHAnsi" w:hAnsiTheme="minorHAnsi" w:cstheme="minorHAnsi"/>
        </w:rPr>
        <w:t>Beijing is</w:t>
      </w:r>
      <w:r w:rsidRPr="00580429">
        <w:rPr>
          <w:rFonts w:asciiTheme="minorHAnsi" w:hAnsiTheme="minorHAnsi" w:cstheme="minorHAnsi"/>
        </w:rPr>
        <w:t xml:space="preserve"> </w:t>
      </w:r>
      <w:r w:rsidRPr="00425B53">
        <w:rPr>
          <w:rFonts w:asciiTheme="minorHAnsi" w:hAnsiTheme="minorHAnsi" w:cstheme="minorHAnsi"/>
          <w:u w:val="single"/>
        </w:rPr>
        <w:t>already</w:t>
      </w:r>
      <w:r w:rsidRPr="00580429">
        <w:rPr>
          <w:rFonts w:asciiTheme="minorHAnsi" w:hAnsiTheme="minorHAnsi" w:cstheme="minorHAnsi"/>
        </w:rPr>
        <w:t xml:space="preserve"> blundering away its influence. </w:t>
      </w:r>
    </w:p>
    <w:p w14:paraId="62F2A5DB" w14:textId="77777777" w:rsidR="00121E13" w:rsidRPr="00580429" w:rsidRDefault="00121E13" w:rsidP="00121E13">
      <w:pPr>
        <w:rPr>
          <w:rFonts w:asciiTheme="minorHAnsi" w:hAnsiTheme="minorHAnsi" w:cstheme="minorHAnsi"/>
        </w:rPr>
      </w:pPr>
      <w:r w:rsidRPr="00580429">
        <w:rPr>
          <w:rStyle w:val="Style13ptBold"/>
          <w:rFonts w:asciiTheme="minorHAnsi" w:hAnsiTheme="minorHAnsi" w:cstheme="minorHAnsi"/>
        </w:rPr>
        <w:t>Mueller 22</w:t>
      </w:r>
      <w:r w:rsidRPr="00580429">
        <w:rPr>
          <w:rFonts w:asciiTheme="minorHAnsi" w:hAnsiTheme="minorHAnsi" w:cstheme="minorHAnsi"/>
        </w:rPr>
        <w:t>, PhD, Professor of Political Science Emeritus, Ohio State University; Senior Fellow, Cato Institute. (John, 1-11-2022, "China Has Been a Failure at Hegemony, So Let’s Just Chill," Cato Institute, https://www.cato.org/commentary/china-has-been-failure-hegemony-so-lets-just-chill)</w:t>
      </w:r>
    </w:p>
    <w:p w14:paraId="11D1BC3F"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Accordingly, as it is often suggested, military hardware must be deployed to somehow keep that from happening.</w:t>
      </w:r>
    </w:p>
    <w:p w14:paraId="362F6FC4"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 xml:space="preserve">However, to a degree, </w:t>
      </w:r>
      <w:r w:rsidRPr="00580429">
        <w:rPr>
          <w:rStyle w:val="StyleUnderline"/>
          <w:rFonts w:asciiTheme="minorHAnsi" w:hAnsiTheme="minorHAnsi" w:cstheme="minorHAnsi"/>
        </w:rPr>
        <w:t>we already know what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Chinese</w:t>
      </w:r>
      <w:r w:rsidRPr="00580429">
        <w:rPr>
          <w:rFonts w:asciiTheme="minorHAnsi" w:hAnsiTheme="minorHAnsi" w:cstheme="minorHAnsi"/>
          <w:sz w:val="16"/>
        </w:rPr>
        <w:t xml:space="preserve"> “</w:t>
      </w:r>
      <w:r w:rsidRPr="00580429">
        <w:rPr>
          <w:rStyle w:val="Emphasis"/>
          <w:rFonts w:asciiTheme="minorHAnsi" w:hAnsiTheme="minorHAnsi" w:cstheme="minorHAnsi"/>
        </w:rPr>
        <w:t>heg</w:t>
      </w:r>
      <w:r w:rsidRPr="00580429">
        <w:rPr>
          <w:rFonts w:asciiTheme="minorHAnsi" w:hAnsiTheme="minorHAnsi" w:cstheme="minorHAnsi"/>
          <w:sz w:val="16"/>
        </w:rPr>
        <w:t xml:space="preserve">emony” </w:t>
      </w:r>
      <w:r w:rsidRPr="00580429">
        <w:rPr>
          <w:rStyle w:val="Emphasis"/>
          <w:rFonts w:asciiTheme="minorHAnsi" w:hAnsiTheme="minorHAnsi" w:cstheme="minorHAnsi"/>
        </w:rPr>
        <w:t>looks like</w:t>
      </w:r>
      <w:r w:rsidRPr="00580429">
        <w:rPr>
          <w:rFonts w:asciiTheme="minorHAnsi" w:hAnsiTheme="minorHAnsi" w:cstheme="minorHAnsi"/>
          <w:sz w:val="16"/>
        </w:rPr>
        <w:t xml:space="preserve">. Over the last decade, China has established a major military and especially economic presence, and it has tried to convert this condition into influence. </w:t>
      </w:r>
      <w:r w:rsidRPr="00580429">
        <w:rPr>
          <w:rStyle w:val="StyleUnderline"/>
          <w:rFonts w:asciiTheme="minorHAnsi" w:hAnsiTheme="minorHAnsi" w:cstheme="minorHAnsi"/>
        </w:rPr>
        <w:t xml:space="preserve">These </w:t>
      </w:r>
      <w:r w:rsidRPr="00580429">
        <w:rPr>
          <w:rStyle w:val="Emphasis"/>
          <w:rFonts w:asciiTheme="minorHAnsi" w:hAnsiTheme="minorHAnsi" w:cstheme="minorHAnsi"/>
          <w:highlight w:val="cyan"/>
        </w:rPr>
        <w:t>experiments in heg</w:t>
      </w:r>
      <w:r w:rsidRPr="00580429">
        <w:rPr>
          <w:rFonts w:asciiTheme="minorHAnsi" w:hAnsiTheme="minorHAnsi" w:cstheme="minorHAnsi"/>
          <w:sz w:val="16"/>
        </w:rPr>
        <w:t xml:space="preserve">emony — China’s Belt and Road Initiative (BRI) which has stressed construction loans to countries across Eurasia, and its rather belligerent “wolf diplomacy” antics — </w:t>
      </w:r>
      <w:r w:rsidRPr="00580429">
        <w:rPr>
          <w:rStyle w:val="StyleUnderline"/>
          <w:rFonts w:asciiTheme="minorHAnsi" w:hAnsiTheme="minorHAnsi" w:cstheme="minorHAnsi"/>
        </w:rPr>
        <w:t>have</w:t>
      </w:r>
      <w:r w:rsidRPr="00580429">
        <w:rPr>
          <w:rFonts w:asciiTheme="minorHAnsi" w:hAnsiTheme="minorHAnsi" w:cstheme="minorHAnsi"/>
          <w:sz w:val="16"/>
        </w:rPr>
        <w:t xml:space="preserve"> substantially </w:t>
      </w:r>
      <w:r w:rsidRPr="00580429">
        <w:rPr>
          <w:rStyle w:val="Emphasis"/>
          <w:rFonts w:asciiTheme="minorHAnsi" w:hAnsiTheme="minorHAnsi" w:cstheme="minorHAnsi"/>
          <w:highlight w:val="cyan"/>
        </w:rPr>
        <w:t>foundered</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have</w:t>
      </w:r>
      <w:r w:rsidRPr="00580429">
        <w:rPr>
          <w:rFonts w:asciiTheme="minorHAnsi" w:hAnsiTheme="minorHAnsi" w:cstheme="minorHAnsi"/>
          <w:sz w:val="16"/>
        </w:rPr>
        <w:t xml:space="preserve">, if anything, </w:t>
      </w:r>
      <w:r w:rsidRPr="00580429">
        <w:rPr>
          <w:rStyle w:val="StyleUnderline"/>
          <w:rFonts w:asciiTheme="minorHAnsi" w:hAnsiTheme="minorHAnsi" w:cstheme="minorHAnsi"/>
          <w:highlight w:val="cyan"/>
        </w:rPr>
        <w:t>proved</w:t>
      </w:r>
      <w:r w:rsidRPr="00580429">
        <w:rPr>
          <w:rFonts w:asciiTheme="minorHAnsi" w:hAnsiTheme="minorHAnsi" w:cstheme="minorHAnsi"/>
          <w:sz w:val="16"/>
        </w:rPr>
        <w:t xml:space="preserve"> to be </w:t>
      </w:r>
      <w:r w:rsidRPr="00580429">
        <w:rPr>
          <w:rStyle w:val="Emphasis"/>
          <w:rFonts w:asciiTheme="minorHAnsi" w:hAnsiTheme="minorHAnsi" w:cstheme="minorHAnsi"/>
          <w:highlight w:val="cyan"/>
        </w:rPr>
        <w:t>counterproductive</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The experience</w:t>
      </w:r>
      <w:r w:rsidRPr="00580429">
        <w:rPr>
          <w:rStyle w:val="StyleUnderline"/>
          <w:rFonts w:asciiTheme="minorHAnsi" w:hAnsiTheme="minorHAnsi" w:cstheme="minorHAnsi"/>
        </w:rPr>
        <w:t xml:space="preserve"> does not bode well for future efforts, and it </w:t>
      </w:r>
      <w:r w:rsidRPr="00580429">
        <w:rPr>
          <w:rStyle w:val="Emphasis"/>
          <w:rFonts w:asciiTheme="minorHAnsi" w:hAnsiTheme="minorHAnsi" w:cstheme="minorHAnsi"/>
          <w:highlight w:val="cyan"/>
        </w:rPr>
        <w:t>does not justify alarm</w:t>
      </w:r>
      <w:r w:rsidRPr="00580429">
        <w:rPr>
          <w:rFonts w:asciiTheme="minorHAnsi" w:hAnsiTheme="minorHAnsi" w:cstheme="minorHAnsi"/>
          <w:sz w:val="16"/>
          <w:highlight w:val="cyan"/>
        </w:rPr>
        <w:t>.</w:t>
      </w:r>
    </w:p>
    <w:p w14:paraId="54DF727E" w14:textId="77777777" w:rsidR="00121E13" w:rsidRPr="00580429" w:rsidRDefault="00121E13" w:rsidP="00121E13">
      <w:pPr>
        <w:rPr>
          <w:rFonts w:asciiTheme="minorHAnsi" w:hAnsiTheme="minorHAnsi" w:cstheme="minorHAnsi"/>
          <w:sz w:val="16"/>
        </w:rPr>
      </w:pPr>
      <w:r w:rsidRPr="00580429">
        <w:rPr>
          <w:rStyle w:val="StyleUnderline"/>
          <w:rFonts w:asciiTheme="minorHAnsi" w:hAnsiTheme="minorHAnsi" w:cstheme="minorHAnsi"/>
        </w:rPr>
        <w:t>Its</w:t>
      </w:r>
      <w:r w:rsidRPr="00580429">
        <w:rPr>
          <w:rFonts w:asciiTheme="minorHAnsi" w:hAnsiTheme="minorHAnsi" w:cstheme="minorHAnsi"/>
          <w:sz w:val="16"/>
        </w:rPr>
        <w:t xml:space="preserve"> much-hyped </w:t>
      </w:r>
      <w:r w:rsidRPr="00580429">
        <w:rPr>
          <w:rStyle w:val="Emphasis"/>
          <w:rFonts w:asciiTheme="minorHAnsi" w:hAnsiTheme="minorHAnsi" w:cstheme="minorHAnsi"/>
        </w:rPr>
        <w:t>B</w:t>
      </w:r>
      <w:r w:rsidRPr="00580429">
        <w:rPr>
          <w:rFonts w:asciiTheme="minorHAnsi" w:hAnsiTheme="minorHAnsi" w:cstheme="minorHAnsi"/>
          <w:sz w:val="16"/>
        </w:rPr>
        <w:t xml:space="preserve">elt and </w:t>
      </w:r>
      <w:r w:rsidRPr="00580429">
        <w:rPr>
          <w:rStyle w:val="Emphasis"/>
          <w:rFonts w:asciiTheme="minorHAnsi" w:hAnsiTheme="minorHAnsi" w:cstheme="minorHAnsi"/>
        </w:rPr>
        <w:t>R</w:t>
      </w:r>
      <w:r w:rsidRPr="00580429">
        <w:rPr>
          <w:rFonts w:asciiTheme="minorHAnsi" w:hAnsiTheme="minorHAnsi" w:cstheme="minorHAnsi"/>
          <w:sz w:val="16"/>
        </w:rPr>
        <w:t xml:space="preserve">oad </w:t>
      </w:r>
      <w:r w:rsidRPr="00580429">
        <w:rPr>
          <w:rStyle w:val="Emphasis"/>
          <w:rFonts w:asciiTheme="minorHAnsi" w:hAnsiTheme="minorHAnsi" w:cstheme="minorHAnsi"/>
        </w:rPr>
        <w:t>I</w:t>
      </w:r>
      <w:r w:rsidRPr="00580429">
        <w:rPr>
          <w:rFonts w:asciiTheme="minorHAnsi" w:hAnsiTheme="minorHAnsi" w:cstheme="minorHAnsi"/>
          <w:sz w:val="16"/>
        </w:rPr>
        <w:t xml:space="preserve">nitiative was once deemed by some to be a key element of a plot by the Chinese to “rule the world.” However, from the beginning there were warnings from Chinese scholars and business leaders questioning the economic rationale for many of the investments. In addition, economist Barry Naughton of the University of California at San Diego notes that the idea </w:t>
      </w:r>
      <w:r w:rsidRPr="00580429">
        <w:rPr>
          <w:rStyle w:val="StyleUnderline"/>
          <w:rFonts w:asciiTheme="minorHAnsi" w:hAnsiTheme="minorHAnsi" w:cstheme="minorHAnsi"/>
        </w:rPr>
        <w:t>was</w:t>
      </w:r>
      <w:r w:rsidRPr="00580429">
        <w:rPr>
          <w:rFonts w:asciiTheme="minorHAnsi" w:hAnsiTheme="minorHAnsi" w:cstheme="minorHAnsi"/>
          <w:sz w:val="16"/>
        </w:rPr>
        <w:t xml:space="preserve"> in part </w:t>
      </w:r>
      <w:r w:rsidRPr="00580429">
        <w:rPr>
          <w:rStyle w:val="Emphasis"/>
          <w:rFonts w:asciiTheme="minorHAnsi" w:hAnsiTheme="minorHAnsi" w:cstheme="minorHAnsi"/>
        </w:rPr>
        <w:t>economically misguided</w:t>
      </w:r>
      <w:r w:rsidRPr="00580429">
        <w:rPr>
          <w:rFonts w:asciiTheme="minorHAnsi" w:hAnsiTheme="minorHAnsi" w:cstheme="minorHAnsi"/>
          <w:sz w:val="16"/>
        </w:rPr>
        <w:t xml:space="preserve">, and Tufts University’s Michael Beckley has estimated that </w:t>
      </w:r>
      <w:r w:rsidRPr="00580429">
        <w:rPr>
          <w:rStyle w:val="StyleUnderline"/>
          <w:rFonts w:asciiTheme="minorHAnsi" w:hAnsiTheme="minorHAnsi" w:cstheme="minorHAnsi"/>
        </w:rPr>
        <w:t>the scheme would</w:t>
      </w:r>
      <w:r w:rsidRPr="00580429">
        <w:rPr>
          <w:rFonts w:asciiTheme="minorHAnsi" w:hAnsiTheme="minorHAnsi" w:cstheme="minorHAnsi"/>
          <w:sz w:val="16"/>
        </w:rPr>
        <w:t xml:space="preserve"> “probably </w:t>
      </w:r>
      <w:r w:rsidRPr="00580429">
        <w:rPr>
          <w:rStyle w:val="StyleUnderline"/>
          <w:rFonts w:asciiTheme="minorHAnsi" w:hAnsiTheme="minorHAnsi" w:cstheme="minorHAnsi"/>
        </w:rPr>
        <w:t>exacerbate China’s woes</w:t>
      </w:r>
      <w:r w:rsidRPr="00580429">
        <w:rPr>
          <w:rFonts w:asciiTheme="minorHAnsi" w:hAnsiTheme="minorHAnsi" w:cstheme="minorHAnsi"/>
          <w:sz w:val="16"/>
        </w:rPr>
        <w:t xml:space="preserve">” by </w:t>
      </w:r>
      <w:r w:rsidRPr="00580429">
        <w:rPr>
          <w:rStyle w:val="StyleUnderline"/>
          <w:rFonts w:asciiTheme="minorHAnsi" w:hAnsiTheme="minorHAnsi" w:cstheme="minorHAnsi"/>
          <w:highlight w:val="cyan"/>
        </w:rPr>
        <w:t>funding</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hundreds of </w:t>
      </w:r>
      <w:r w:rsidRPr="00580429">
        <w:rPr>
          <w:rStyle w:val="Emphasis"/>
          <w:rFonts w:asciiTheme="minorHAnsi" w:hAnsiTheme="minorHAnsi" w:cstheme="minorHAnsi"/>
          <w:highlight w:val="cyan"/>
        </w:rPr>
        <w:t>financially dubious projects</w:t>
      </w:r>
      <w:r w:rsidRPr="00580429">
        <w:rPr>
          <w:rStyle w:val="StyleUnderline"/>
          <w:rFonts w:asciiTheme="minorHAnsi" w:hAnsiTheme="minorHAnsi" w:cstheme="minorHAnsi"/>
        </w:rPr>
        <w:t xml:space="preserve"> in </w:t>
      </w:r>
      <w:r w:rsidRPr="00580429">
        <w:rPr>
          <w:rStyle w:val="Emphasis"/>
          <w:rFonts w:asciiTheme="minorHAnsi" w:hAnsiTheme="minorHAnsi" w:cstheme="minorHAnsi"/>
        </w:rPr>
        <w:t>unstable countries</w:t>
      </w:r>
      <w:r w:rsidRPr="00580429">
        <w:rPr>
          <w:rFonts w:asciiTheme="minorHAnsi" w:hAnsiTheme="minorHAnsi" w:cstheme="minorHAnsi"/>
          <w:sz w:val="16"/>
        </w:rPr>
        <w:t>, more than half of which have credit ratings below investment-grade.”</w:t>
      </w:r>
    </w:p>
    <w:p w14:paraId="1B381FC5"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 xml:space="preserve">These suggestions have proved to be justified. </w:t>
      </w:r>
      <w:r w:rsidRPr="00580429">
        <w:rPr>
          <w:rStyle w:val="StyleUnderline"/>
          <w:rFonts w:asciiTheme="minorHAnsi" w:hAnsiTheme="minorHAnsi" w:cstheme="minorHAnsi"/>
        </w:rPr>
        <w:t xml:space="preserve">Expenditures of </w:t>
      </w:r>
      <w:r w:rsidRPr="00580429">
        <w:rPr>
          <w:rStyle w:val="Emphasis"/>
          <w:rFonts w:asciiTheme="minorHAnsi" w:hAnsiTheme="minorHAnsi" w:cstheme="minorHAnsi"/>
        </w:rPr>
        <w:t>hundreds of billions</w:t>
      </w:r>
      <w:r w:rsidRPr="00580429">
        <w:rPr>
          <w:rFonts w:asciiTheme="minorHAnsi" w:hAnsiTheme="minorHAnsi" w:cstheme="minorHAnsi"/>
          <w:sz w:val="16"/>
        </w:rPr>
        <w:t xml:space="preserve"> on the project </w:t>
      </w:r>
      <w:r w:rsidRPr="00580429">
        <w:rPr>
          <w:rStyle w:val="StyleUnderline"/>
          <w:rFonts w:asciiTheme="minorHAnsi" w:hAnsiTheme="minorHAnsi" w:cstheme="minorHAnsi"/>
        </w:rPr>
        <w:t xml:space="preserve">have </w:t>
      </w:r>
      <w:r w:rsidRPr="00580429">
        <w:rPr>
          <w:rStyle w:val="Emphasis"/>
          <w:rFonts w:asciiTheme="minorHAnsi" w:hAnsiTheme="minorHAnsi" w:cstheme="minorHAnsi"/>
          <w:highlight w:val="cyan"/>
        </w:rPr>
        <w:t>failed to deliver</w:t>
      </w:r>
      <w:r w:rsidRPr="00580429">
        <w:rPr>
          <w:rFonts w:asciiTheme="minorHAnsi" w:hAnsiTheme="minorHAnsi" w:cstheme="minorHAnsi"/>
          <w:sz w:val="16"/>
        </w:rPr>
        <w:t xml:space="preserve"> either </w:t>
      </w:r>
      <w:r w:rsidRPr="00580429">
        <w:rPr>
          <w:rStyle w:val="Emphasis"/>
          <w:rFonts w:asciiTheme="minorHAnsi" w:hAnsiTheme="minorHAnsi" w:cstheme="minorHAnsi"/>
          <w:highlight w:val="cyan"/>
        </w:rPr>
        <w:t>returns</w:t>
      </w:r>
      <w:r w:rsidRPr="00580429">
        <w:rPr>
          <w:rFonts w:asciiTheme="minorHAnsi" w:hAnsiTheme="minorHAnsi" w:cstheme="minorHAnsi"/>
          <w:sz w:val="16"/>
        </w:rPr>
        <w:t xml:space="preserve"> for investors (including state-run banks) </w:t>
      </w:r>
      <w:r w:rsidRPr="00580429">
        <w:rPr>
          <w:rStyle w:val="StyleUnderline"/>
          <w:rFonts w:asciiTheme="minorHAnsi" w:hAnsiTheme="minorHAnsi" w:cstheme="minorHAnsi"/>
        </w:rPr>
        <w:t>or political returns for China</w:t>
      </w:r>
      <w:r w:rsidRPr="00580429">
        <w:rPr>
          <w:rFonts w:asciiTheme="minorHAnsi" w:hAnsiTheme="minorHAnsi" w:cstheme="minorHAnsi"/>
          <w:sz w:val="16"/>
        </w:rPr>
        <w:t>, notes Taiwan-based analyst Tanner Green. The project was there, he says, “only because it is the favored brainchild of an authoritarian leader living in an echo chamber” — for other Chinese to attack BRI is “to attack the legitimacy of the party itself.”</w:t>
      </w:r>
    </w:p>
    <w:p w14:paraId="532793CB"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 xml:space="preserve">By 2019, </w:t>
      </w:r>
      <w:r w:rsidRPr="00580429">
        <w:rPr>
          <w:rStyle w:val="StyleUnderline"/>
          <w:rFonts w:asciiTheme="minorHAnsi" w:hAnsiTheme="minorHAnsi" w:cstheme="minorHAnsi"/>
          <w:highlight w:val="cyan"/>
        </w:rPr>
        <w:t>BRI lending</w:t>
      </w:r>
      <w:r w:rsidRPr="00580429">
        <w:rPr>
          <w:rFonts w:asciiTheme="minorHAnsi" w:hAnsiTheme="minorHAnsi" w:cstheme="minorHAnsi"/>
          <w:sz w:val="16"/>
        </w:rPr>
        <w:t xml:space="preserve"> by China </w:t>
      </w:r>
      <w:r w:rsidRPr="00580429">
        <w:rPr>
          <w:rStyle w:val="StyleUnderline"/>
          <w:rFonts w:asciiTheme="minorHAnsi" w:hAnsiTheme="minorHAnsi" w:cstheme="minorHAnsi"/>
          <w:highlight w:val="cyan"/>
        </w:rPr>
        <w:t>had fallen from</w:t>
      </w:r>
      <w:r w:rsidRPr="00580429">
        <w:rPr>
          <w:rFonts w:asciiTheme="minorHAnsi" w:hAnsiTheme="minorHAnsi" w:cstheme="minorHAnsi"/>
          <w:sz w:val="16"/>
        </w:rPr>
        <w:t xml:space="preserve"> a peak of $</w:t>
      </w:r>
      <w:r w:rsidRPr="00580429">
        <w:rPr>
          <w:rStyle w:val="StyleUnderline"/>
          <w:rFonts w:asciiTheme="minorHAnsi" w:hAnsiTheme="minorHAnsi" w:cstheme="minorHAnsi"/>
          <w:highlight w:val="cyan"/>
        </w:rPr>
        <w:t>75</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billion</w:t>
      </w:r>
      <w:r w:rsidRPr="00580429">
        <w:rPr>
          <w:rFonts w:asciiTheme="minorHAnsi" w:hAnsiTheme="minorHAnsi" w:cstheme="minorHAnsi"/>
          <w:sz w:val="16"/>
        </w:rPr>
        <w:t xml:space="preserve"> in 2016 (at a time when its promulgating author, Chinese President Xi Jinping, was touting BRI as “a project of the century”) </w:t>
      </w:r>
      <w:r w:rsidRPr="00580429">
        <w:rPr>
          <w:rStyle w:val="StyleUnderline"/>
          <w:rFonts w:asciiTheme="minorHAnsi" w:hAnsiTheme="minorHAnsi" w:cstheme="minorHAnsi"/>
          <w:highlight w:val="cyan"/>
        </w:rPr>
        <w:t>to</w:t>
      </w:r>
      <w:r w:rsidRPr="00580429">
        <w:rPr>
          <w:rFonts w:asciiTheme="minorHAnsi" w:hAnsiTheme="minorHAnsi" w:cstheme="minorHAnsi"/>
          <w:sz w:val="16"/>
        </w:rPr>
        <w:t xml:space="preserve"> just $</w:t>
      </w:r>
      <w:r w:rsidRPr="00580429">
        <w:rPr>
          <w:rStyle w:val="Emphasis"/>
          <w:rFonts w:asciiTheme="minorHAnsi" w:hAnsiTheme="minorHAnsi" w:cstheme="minorHAnsi"/>
          <w:highlight w:val="cyan"/>
        </w:rPr>
        <w:t>4</w:t>
      </w:r>
      <w:r w:rsidRPr="00580429">
        <w:rPr>
          <w:rFonts w:asciiTheme="minorHAnsi" w:hAnsiTheme="minorHAnsi" w:cstheme="minorHAnsi"/>
          <w:sz w:val="16"/>
        </w:rPr>
        <w:t xml:space="preserve"> billion. Although some of these projects will likely succeed, there were reports by the end of 2020, like this one by James Kynge and Jonathan Wheatley at the Financial Times, that </w:t>
      </w:r>
      <w:r w:rsidRPr="00580429">
        <w:rPr>
          <w:rStyle w:val="StyleUnderline"/>
          <w:rFonts w:asciiTheme="minorHAnsi" w:hAnsiTheme="minorHAnsi" w:cstheme="minorHAnsi"/>
        </w:rPr>
        <w:t>the money had often been doled out</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a combination of </w:t>
      </w:r>
      <w:r w:rsidRPr="00580429">
        <w:rPr>
          <w:rStyle w:val="Emphasis"/>
          <w:rFonts w:asciiTheme="minorHAnsi" w:hAnsiTheme="minorHAnsi" w:cstheme="minorHAnsi"/>
        </w:rPr>
        <w:t>hubris</w:t>
      </w:r>
      <w:r w:rsidRPr="00580429">
        <w:rPr>
          <w:rFonts w:asciiTheme="minorHAnsi" w:hAnsiTheme="minorHAnsi" w:cstheme="minorHAnsi"/>
          <w:sz w:val="16"/>
        </w:rPr>
        <w:t xml:space="preserve">, ambition,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naivete</w:t>
      </w:r>
      <w:r w:rsidRPr="00580429">
        <w:rPr>
          <w:rFonts w:asciiTheme="minorHAnsi" w:hAnsiTheme="minorHAnsi" w:cstheme="minorHAnsi"/>
          <w:sz w:val="16"/>
        </w:rPr>
        <w:t xml:space="preserve">.” Descriptors like “unravelling,” “fallen off a cliff,” and “ill-conceived” were being applied by experts, including Matt Ferchen at Merics, a Berlin-based think-tank, who wrote that </w:t>
      </w:r>
      <w:r w:rsidRPr="00580429">
        <w:rPr>
          <w:rStyle w:val="StyleUnderline"/>
          <w:rFonts w:asciiTheme="minorHAnsi" w:hAnsiTheme="minorHAnsi" w:cstheme="minorHAnsi"/>
        </w:rPr>
        <w:t>China was now</w:t>
      </w:r>
      <w:r w:rsidRPr="00580429">
        <w:rPr>
          <w:rFonts w:asciiTheme="minorHAnsi" w:hAnsiTheme="minorHAnsi" w:cstheme="minorHAnsi"/>
          <w:sz w:val="16"/>
        </w:rPr>
        <w:t xml:space="preserve"> “</w:t>
      </w:r>
      <w:r w:rsidRPr="00580429">
        <w:rPr>
          <w:rStyle w:val="Emphasis"/>
          <w:rFonts w:asciiTheme="minorHAnsi" w:hAnsiTheme="minorHAnsi" w:cstheme="minorHAnsi"/>
        </w:rPr>
        <w:t>mired</w:t>
      </w:r>
      <w:r w:rsidRPr="00580429">
        <w:rPr>
          <w:rStyle w:val="StyleUnderline"/>
          <w:rFonts w:asciiTheme="minorHAnsi" w:hAnsiTheme="minorHAnsi" w:cstheme="minorHAnsi"/>
        </w:rPr>
        <w:t xml:space="preserve"> in debt renegotiations</w:t>
      </w:r>
      <w:r w:rsidRPr="00580429">
        <w:rPr>
          <w:rFonts w:asciiTheme="minorHAnsi" w:hAnsiTheme="minorHAnsi" w:cstheme="minorHAnsi"/>
          <w:sz w:val="16"/>
        </w:rPr>
        <w:t xml:space="preserve"> with a host of countries.” </w:t>
      </w:r>
    </w:p>
    <w:p w14:paraId="305DBAAC"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 xml:space="preserve">In fact, as Stanford’s Elizabeth Economy notes, </w:t>
      </w:r>
      <w:r w:rsidRPr="00580429">
        <w:rPr>
          <w:rStyle w:val="StyleUnderline"/>
          <w:rFonts w:asciiTheme="minorHAnsi" w:hAnsiTheme="minorHAnsi" w:cstheme="minorHAnsi"/>
        </w:rPr>
        <w:t>there has</w:t>
      </w:r>
      <w:r w:rsidRPr="00580429">
        <w:rPr>
          <w:rFonts w:asciiTheme="minorHAnsi" w:hAnsiTheme="minorHAnsi" w:cstheme="minorHAnsi"/>
          <w:sz w:val="16"/>
        </w:rPr>
        <w:t xml:space="preserve"> been something of </w:t>
      </w:r>
      <w:r w:rsidRPr="00580429">
        <w:rPr>
          <w:rStyle w:val="StyleUnderline"/>
          <w:rFonts w:asciiTheme="minorHAnsi" w:hAnsiTheme="minorHAnsi" w:cstheme="minorHAnsi"/>
        </w:rPr>
        <w:t xml:space="preserve">a </w:t>
      </w:r>
      <w:r w:rsidRPr="00580429">
        <w:rPr>
          <w:rStyle w:val="Emphasis"/>
          <w:rFonts w:asciiTheme="minorHAnsi" w:hAnsiTheme="minorHAnsi" w:cstheme="minorHAnsi"/>
          <w:highlight w:val="cyan"/>
        </w:rPr>
        <w:t>backlash</w:t>
      </w:r>
      <w:r w:rsidRPr="00580429">
        <w:rPr>
          <w:rStyle w:val="StyleUnderline"/>
          <w:rFonts w:asciiTheme="minorHAnsi" w:hAnsiTheme="minorHAnsi" w:cstheme="minorHAnsi"/>
          <w:highlight w:val="cyan"/>
        </w:rPr>
        <w:t xml:space="preserve"> and</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stories of </w:t>
      </w:r>
      <w:r w:rsidRPr="00580429">
        <w:rPr>
          <w:rStyle w:val="Emphasis"/>
          <w:rFonts w:asciiTheme="minorHAnsi" w:hAnsiTheme="minorHAnsi" w:cstheme="minorHAnsi"/>
        </w:rPr>
        <w:t xml:space="preserve">Chinese </w:t>
      </w:r>
      <w:r w:rsidRPr="00580429">
        <w:rPr>
          <w:rStyle w:val="Emphasis"/>
          <w:rFonts w:asciiTheme="minorHAnsi" w:hAnsiTheme="minorHAnsi" w:cstheme="minorHAnsi"/>
          <w:highlight w:val="cyan"/>
        </w:rPr>
        <w:t>corruption</w:t>
      </w:r>
      <w:r w:rsidRPr="00580429">
        <w:rPr>
          <w:rFonts w:asciiTheme="minorHAnsi" w:hAnsiTheme="minorHAnsi" w:cstheme="minorHAnsi"/>
          <w:sz w:val="16"/>
        </w:rPr>
        <w:t xml:space="preserve"> and scandals with infrastructure projects </w:t>
      </w:r>
      <w:r w:rsidRPr="00580429">
        <w:rPr>
          <w:rStyle w:val="StyleUnderline"/>
          <w:rFonts w:asciiTheme="minorHAnsi" w:hAnsiTheme="minorHAnsi" w:cstheme="minorHAnsi"/>
          <w:highlight w:val="cyan"/>
        </w:rPr>
        <w:t>are contributing to</w:t>
      </w:r>
      <w:r w:rsidRPr="00580429">
        <w:rPr>
          <w:rStyle w:val="StyleUnderline"/>
          <w:rFonts w:asciiTheme="minorHAnsi" w:hAnsiTheme="minorHAnsi" w:cstheme="minorHAnsi"/>
        </w:rPr>
        <w:t xml:space="preserve"> rising </w:t>
      </w:r>
      <w:r w:rsidRPr="00580429">
        <w:rPr>
          <w:rStyle w:val="Emphasis"/>
          <w:rFonts w:asciiTheme="minorHAnsi" w:hAnsiTheme="minorHAnsi" w:cstheme="minorHAnsi"/>
          <w:highlight w:val="cyan"/>
        </w:rPr>
        <w:t>Sinophobia</w:t>
      </w:r>
      <w:r w:rsidRPr="00580429">
        <w:rPr>
          <w:rFonts w:asciiTheme="minorHAnsi" w:hAnsiTheme="minorHAnsi" w:cstheme="minorHAnsi"/>
          <w:sz w:val="16"/>
        </w:rPr>
        <w:t xml:space="preserve">.” China has shot back saying critics are “prejudiced” and lacking “objectivity and a fair understanding” of the initiative; others have sought to play down criticisms of Chinese labor practices or accusations of debt traps. </w:t>
      </w:r>
    </w:p>
    <w:p w14:paraId="16CF2FDB"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 xml:space="preserve">Rising concerns have nonetheless pushed the European Union to launch a global investment project that is apparently intended to be a counter to China’s BRI, and the United States seems to want to follow suit. But, as Foreign Policy’s James Palmer noted recently, “all this feels both outdated and unnecessary,” pointing out that “the heyday of BRI hype, even in China, was at least three years ago,” while </w:t>
      </w:r>
      <w:r w:rsidRPr="00580429">
        <w:rPr>
          <w:rStyle w:val="StyleUnderline"/>
          <w:rFonts w:asciiTheme="minorHAnsi" w:hAnsiTheme="minorHAnsi" w:cstheme="minorHAnsi"/>
        </w:rPr>
        <w:t>the current focus is on the</w:t>
      </w:r>
      <w:r w:rsidRPr="00580429">
        <w:rPr>
          <w:rFonts w:asciiTheme="minorHAnsi" w:hAnsiTheme="minorHAnsi" w:cstheme="minorHAnsi"/>
          <w:sz w:val="16"/>
        </w:rPr>
        <w:t xml:space="preserve"> “</w:t>
      </w:r>
      <w:r w:rsidRPr="00580429">
        <w:rPr>
          <w:rStyle w:val="Emphasis"/>
          <w:rFonts w:asciiTheme="minorHAnsi" w:hAnsiTheme="minorHAnsi" w:cstheme="minorHAnsi"/>
        </w:rPr>
        <w:t>white elephant</w:t>
      </w:r>
      <w:r w:rsidRPr="00580429">
        <w:rPr>
          <w:rStyle w:val="StyleUnderline"/>
          <w:rFonts w:asciiTheme="minorHAnsi" w:hAnsiTheme="minorHAnsi" w:cstheme="minorHAnsi"/>
        </w:rPr>
        <w:t xml:space="preserve"> nature of projects and the relative </w:t>
      </w:r>
      <w:r w:rsidRPr="00580429">
        <w:rPr>
          <w:rStyle w:val="Emphasis"/>
          <w:rFonts w:asciiTheme="minorHAnsi" w:hAnsiTheme="minorHAnsi" w:cstheme="minorHAnsi"/>
        </w:rPr>
        <w:t>lack of deliverables</w:t>
      </w:r>
      <w:r w:rsidRPr="00580429">
        <w:rPr>
          <w:rStyle w:val="StyleUnderline"/>
          <w:rFonts w:asciiTheme="minorHAnsi" w:hAnsiTheme="minorHAnsi" w:cstheme="minorHAnsi"/>
        </w:rPr>
        <w:t xml:space="preserve"> for China</w:t>
      </w:r>
      <w:r w:rsidRPr="00580429">
        <w:rPr>
          <w:rFonts w:asciiTheme="minorHAnsi" w:hAnsiTheme="minorHAnsi" w:cstheme="minorHAnsi"/>
          <w:sz w:val="16"/>
        </w:rPr>
        <w:t>.”</w:t>
      </w:r>
    </w:p>
    <w:p w14:paraId="256B9018" w14:textId="77777777" w:rsidR="00121E13" w:rsidRPr="00580429" w:rsidRDefault="00121E13" w:rsidP="00121E13">
      <w:pPr>
        <w:rPr>
          <w:rFonts w:asciiTheme="minorHAnsi" w:hAnsiTheme="minorHAnsi" w:cstheme="minorHAnsi"/>
          <w:sz w:val="16"/>
        </w:rPr>
      </w:pPr>
      <w:r w:rsidRPr="00580429">
        <w:rPr>
          <w:rStyle w:val="StyleUnderline"/>
          <w:rFonts w:asciiTheme="minorHAnsi" w:hAnsiTheme="minorHAnsi" w:cstheme="minorHAnsi"/>
          <w:highlight w:val="cyan"/>
        </w:rPr>
        <w:t xml:space="preserve">China’s </w:t>
      </w:r>
      <w:r w:rsidRPr="00580429">
        <w:rPr>
          <w:rStyle w:val="Emphasis"/>
          <w:rFonts w:asciiTheme="minorHAnsi" w:hAnsiTheme="minorHAnsi" w:cstheme="minorHAnsi"/>
          <w:highlight w:val="cyan"/>
        </w:rPr>
        <w:t>clumsy</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wolf warrior</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diplomacy</w:t>
      </w:r>
      <w:r w:rsidRPr="00580429">
        <w:rPr>
          <w:rFonts w:asciiTheme="minorHAnsi" w:hAnsiTheme="minorHAnsi" w:cstheme="minorHAnsi"/>
          <w:sz w:val="16"/>
        </w:rPr>
        <w:t xml:space="preserve"> of recent years has also failed to deliver. As Stanford’s Thomas Fingar notes, “muscular displays of Chinese military power may have been intended to dissuade neighboring countries from lending support to imputed U.S. military planning, but they seriously </w:t>
      </w:r>
      <w:r w:rsidRPr="00580429">
        <w:rPr>
          <w:rStyle w:val="Emphasis"/>
          <w:rFonts w:asciiTheme="minorHAnsi" w:hAnsiTheme="minorHAnsi" w:cstheme="minorHAnsi"/>
        </w:rPr>
        <w:t>undercut</w:t>
      </w:r>
      <w:r w:rsidRPr="00580429">
        <w:rPr>
          <w:rFonts w:asciiTheme="minorHAnsi" w:hAnsiTheme="minorHAnsi" w:cstheme="minorHAnsi"/>
          <w:sz w:val="16"/>
        </w:rPr>
        <w:t xml:space="preserve"> </w:t>
      </w:r>
      <w:r w:rsidRPr="00580429">
        <w:rPr>
          <w:rStyle w:val="StyleUnderline"/>
          <w:rFonts w:asciiTheme="minorHAnsi" w:hAnsiTheme="minorHAnsi" w:cstheme="minorHAnsi"/>
        </w:rPr>
        <w:t>efforts to reassure other countries that they had no reason to fear China</w:t>
      </w:r>
      <w:r w:rsidRPr="00580429">
        <w:rPr>
          <w:rFonts w:asciiTheme="minorHAnsi" w:hAnsiTheme="minorHAnsi" w:cstheme="minorHAnsi"/>
          <w:sz w:val="16"/>
        </w:rPr>
        <w:t>’s ‘peaceful rise.’”</w:t>
      </w:r>
    </w:p>
    <w:p w14:paraId="2A83B0A7"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 xml:space="preserve">Moreover, </w:t>
      </w:r>
      <w:r w:rsidRPr="00580429">
        <w:rPr>
          <w:rStyle w:val="StyleUnderline"/>
          <w:rFonts w:asciiTheme="minorHAnsi" w:hAnsiTheme="minorHAnsi" w:cstheme="minorHAnsi"/>
        </w:rPr>
        <w:t xml:space="preserve">they have </w:t>
      </w:r>
      <w:r w:rsidRPr="00580429">
        <w:rPr>
          <w:rStyle w:val="StyleUnderline"/>
          <w:rFonts w:asciiTheme="minorHAnsi" w:hAnsiTheme="minorHAnsi" w:cstheme="minorHAnsi"/>
          <w:highlight w:val="cyan"/>
        </w:rPr>
        <w:t>pushed countries</w:t>
      </w:r>
      <w:r w:rsidRPr="00580429">
        <w:rPr>
          <w:rStyle w:val="StyleUnderline"/>
          <w:rFonts w:asciiTheme="minorHAnsi" w:hAnsiTheme="minorHAnsi" w:cstheme="minorHAnsi"/>
        </w:rPr>
        <w:t xml:space="preserve"> it sought to </w:t>
      </w:r>
      <w:r w:rsidRPr="00580429">
        <w:rPr>
          <w:rStyle w:val="Emphasis"/>
          <w:rFonts w:asciiTheme="minorHAnsi" w:hAnsiTheme="minorHAnsi" w:cstheme="minorHAnsi"/>
        </w:rPr>
        <w:t>intimidate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such as Japan, India, </w:t>
      </w:r>
      <w:r w:rsidRPr="00580429">
        <w:rPr>
          <w:rStyle w:val="Emphasis"/>
          <w:rFonts w:asciiTheme="minorHAnsi" w:hAnsiTheme="minorHAnsi" w:cstheme="minorHAnsi"/>
        </w:rPr>
        <w:t>So</w:t>
      </w:r>
      <w:r w:rsidRPr="00580429">
        <w:rPr>
          <w:rFonts w:asciiTheme="minorHAnsi" w:hAnsiTheme="minorHAnsi" w:cstheme="minorHAnsi"/>
          <w:sz w:val="16"/>
        </w:rPr>
        <w:t xml:space="preserve">uth </w:t>
      </w:r>
      <w:r w:rsidRPr="00580429">
        <w:rPr>
          <w:rStyle w:val="Emphasis"/>
          <w:rFonts w:asciiTheme="minorHAnsi" w:hAnsiTheme="minorHAnsi" w:cstheme="minorHAnsi"/>
        </w:rPr>
        <w:t>Ko</w:t>
      </w:r>
      <w:r w:rsidRPr="00580429">
        <w:rPr>
          <w:rFonts w:asciiTheme="minorHAnsi" w:hAnsiTheme="minorHAnsi" w:cstheme="minorHAnsi"/>
          <w:sz w:val="16"/>
        </w:rPr>
        <w:t xml:space="preserve">rea, </w:t>
      </w:r>
      <w:r w:rsidRPr="00580429">
        <w:rPr>
          <w:rStyle w:val="StyleUnderline"/>
          <w:rFonts w:asciiTheme="minorHAnsi" w:hAnsiTheme="minorHAnsi" w:cstheme="minorHAnsi"/>
        </w:rPr>
        <w:t>and</w:t>
      </w:r>
      <w:r w:rsidRPr="00580429">
        <w:rPr>
          <w:rFonts w:asciiTheme="minorHAnsi" w:hAnsiTheme="minorHAnsi" w:cstheme="minorHAnsi"/>
          <w:sz w:val="16"/>
        </w:rPr>
        <w:t xml:space="preserve"> </w:t>
      </w:r>
      <w:r w:rsidRPr="00580429">
        <w:rPr>
          <w:rStyle w:val="StyleUnderline"/>
          <w:rFonts w:asciiTheme="minorHAnsi" w:hAnsiTheme="minorHAnsi" w:cstheme="minorHAnsi"/>
        </w:rPr>
        <w:t>Australia</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to become</w:t>
      </w:r>
      <w:r w:rsidRPr="00580429">
        <w:rPr>
          <w:rFonts w:asciiTheme="minorHAnsi" w:hAnsiTheme="minorHAnsi" w:cstheme="minorHAnsi"/>
          <w:sz w:val="16"/>
        </w:rPr>
        <w:t xml:space="preserve"> far more </w:t>
      </w:r>
      <w:r w:rsidRPr="00580429">
        <w:rPr>
          <w:rStyle w:val="Emphasis"/>
          <w:rFonts w:asciiTheme="minorHAnsi" w:hAnsiTheme="minorHAnsi" w:cstheme="minorHAnsi"/>
          <w:highlight w:val="cyan"/>
        </w:rPr>
        <w:t>hostile</w:t>
      </w:r>
      <w:r w:rsidRPr="00580429">
        <w:rPr>
          <w:rFonts w:asciiTheme="minorHAnsi" w:hAnsiTheme="minorHAnsi" w:cstheme="minorHAnsi"/>
          <w:sz w:val="16"/>
        </w:rPr>
        <w:t xml:space="preserve">. Thus, historian Arne Westad points out that the efforts “have all backfired: East </w:t>
      </w:r>
      <w:r w:rsidRPr="00580429">
        <w:rPr>
          <w:rStyle w:val="StyleUnderline"/>
          <w:rFonts w:asciiTheme="minorHAnsi" w:hAnsiTheme="minorHAnsi" w:cstheme="minorHAnsi"/>
        </w:rPr>
        <w:t>Asia is much warier of Chinese aims</w:t>
      </w:r>
      <w:r w:rsidRPr="00580429">
        <w:rPr>
          <w:rFonts w:asciiTheme="minorHAnsi" w:hAnsiTheme="minorHAnsi" w:cstheme="minorHAnsi"/>
          <w:sz w:val="16"/>
        </w:rPr>
        <w:t xml:space="preserve"> today than it was a decade ago,” and he cites a Pew Research Center poll showing the percentage of South Koreans who viewed China’s rise favorably fell from 66 percent in 2002 to 34 percent in 2017. In Australia the percentage trusting China to act responsibly in the world dropped from 52 percent to 16 percent between 2018 and 2021.</w:t>
      </w:r>
    </w:p>
    <w:p w14:paraId="191CB888"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As David Shambaugh, a China specialist at George Washington University, concludes: “</w:t>
      </w:r>
      <w:r w:rsidRPr="00580429">
        <w:rPr>
          <w:rStyle w:val="StyleUnderline"/>
          <w:rFonts w:asciiTheme="minorHAnsi" w:hAnsiTheme="minorHAnsi" w:cstheme="minorHAnsi"/>
        </w:rPr>
        <w:t xml:space="preserve">If Beijing is trying to recreate </w:t>
      </w:r>
      <w:r w:rsidRPr="00580429">
        <w:rPr>
          <w:rStyle w:val="StyleUnderline"/>
          <w:rFonts w:asciiTheme="minorHAnsi" w:hAnsiTheme="minorHAnsi" w:cstheme="minorHAnsi"/>
          <w:highlight w:val="cyan"/>
        </w:rPr>
        <w:t>a</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twenty-first-century</w:t>
      </w:r>
      <w:r w:rsidRPr="00580429">
        <w:rPr>
          <w:rStyle w:val="StyleUnderline"/>
          <w:rFonts w:asciiTheme="minorHAnsi" w:hAnsiTheme="minorHAnsi" w:cstheme="minorHAnsi"/>
        </w:rPr>
        <w:t xml:space="preserve"> version of the imperial ‘</w:t>
      </w:r>
      <w:r w:rsidRPr="00580429">
        <w:rPr>
          <w:rStyle w:val="Emphasis"/>
          <w:rFonts w:asciiTheme="minorHAnsi" w:hAnsiTheme="minorHAnsi" w:cstheme="minorHAnsi"/>
          <w:highlight w:val="cyan"/>
        </w:rPr>
        <w:t>tribute system</w:t>
      </w:r>
      <w:r w:rsidRPr="00580429">
        <w:rPr>
          <w:rStyle w:val="StyleUnderline"/>
          <w:rFonts w:asciiTheme="minorHAnsi" w:hAnsiTheme="minorHAnsi" w:cstheme="minorHAnsi"/>
        </w:rPr>
        <w:t xml:space="preserve">,’ it </w:t>
      </w:r>
      <w:r w:rsidRPr="00580429">
        <w:rPr>
          <w:rStyle w:val="StyleUnderline"/>
          <w:rFonts w:asciiTheme="minorHAnsi" w:hAnsiTheme="minorHAnsi" w:cstheme="minorHAnsi"/>
          <w:highlight w:val="cyan"/>
        </w:rPr>
        <w:t xml:space="preserve">will </w:t>
      </w:r>
      <w:r w:rsidRPr="00580429">
        <w:rPr>
          <w:rStyle w:val="Emphasis"/>
          <w:rFonts w:asciiTheme="minorHAnsi" w:hAnsiTheme="minorHAnsi" w:cstheme="minorHAnsi"/>
          <w:highlight w:val="cyan"/>
        </w:rPr>
        <w:t>inevitably fail</w:t>
      </w:r>
      <w:r w:rsidRPr="00580429">
        <w:rPr>
          <w:rFonts w:asciiTheme="minorHAnsi" w:hAnsiTheme="minorHAnsi" w:cstheme="minorHAnsi"/>
          <w:sz w:val="16"/>
        </w:rPr>
        <w:t>, as other sovereign Asian nations do not desire to fall into such a patron-client relationship with China again.”</w:t>
      </w:r>
    </w:p>
    <w:p w14:paraId="7DE00647"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Fingar and Jean Oi summarize the situation: “China’s relationship with more or less all countries is more fraught today than it was before Xi launched the BRI and China began to flex its economic and military muscles in ways neighbors found worrisome.”</w:t>
      </w:r>
    </w:p>
    <w:p w14:paraId="165DDFEF" w14:textId="77777777" w:rsidR="00121E13" w:rsidRPr="00580429" w:rsidRDefault="00121E13" w:rsidP="00121E13">
      <w:pPr>
        <w:rPr>
          <w:rFonts w:asciiTheme="minorHAnsi" w:hAnsiTheme="minorHAnsi" w:cstheme="minorHAnsi"/>
          <w:sz w:val="16"/>
        </w:rPr>
      </w:pPr>
      <w:r w:rsidRPr="00580429">
        <w:rPr>
          <w:rFonts w:asciiTheme="minorHAnsi" w:hAnsiTheme="minorHAnsi" w:cstheme="minorHAnsi"/>
          <w:sz w:val="16"/>
        </w:rPr>
        <w:t xml:space="preserve">More broadly, these experiences suggest (as was seen as well in the Cold War) that </w:t>
      </w:r>
      <w:r w:rsidRPr="00580429">
        <w:rPr>
          <w:rStyle w:val="StyleUnderline"/>
          <w:rFonts w:asciiTheme="minorHAnsi" w:hAnsiTheme="minorHAnsi" w:cstheme="minorHAnsi"/>
          <w:highlight w:val="cyan"/>
        </w:rPr>
        <w:t xml:space="preserve">containment is </w:t>
      </w:r>
      <w:r w:rsidRPr="00580429">
        <w:rPr>
          <w:rStyle w:val="Emphasis"/>
          <w:rFonts w:asciiTheme="minorHAnsi" w:hAnsiTheme="minorHAnsi" w:cstheme="minorHAnsi"/>
          <w:highlight w:val="cyan"/>
        </w:rPr>
        <w:t>scarcely required</w:t>
      </w:r>
      <w:r w:rsidRPr="00580429">
        <w:rPr>
          <w:rStyle w:val="StyleUnderline"/>
          <w:rFonts w:asciiTheme="minorHAnsi" w:hAnsiTheme="minorHAnsi" w:cstheme="minorHAnsi"/>
        </w:rPr>
        <w:t xml:space="preserve"> because </w:t>
      </w:r>
      <w:r w:rsidRPr="00580429">
        <w:rPr>
          <w:rStyle w:val="Emphasis"/>
          <w:rFonts w:asciiTheme="minorHAnsi" w:hAnsiTheme="minorHAnsi" w:cstheme="minorHAnsi"/>
        </w:rPr>
        <w:t>political</w:t>
      </w:r>
      <w:r w:rsidRPr="00580429">
        <w:rPr>
          <w:rFonts w:asciiTheme="minorHAnsi" w:hAnsiTheme="minorHAnsi" w:cstheme="minorHAnsi"/>
          <w:sz w:val="16"/>
        </w:rPr>
        <w:t xml:space="preserve"> “</w:t>
      </w:r>
      <w:r w:rsidRPr="00580429">
        <w:rPr>
          <w:rStyle w:val="Emphasis"/>
          <w:rFonts w:asciiTheme="minorHAnsi" w:hAnsiTheme="minorHAnsi" w:cstheme="minorHAnsi"/>
        </w:rPr>
        <w:t>dominance</w:t>
      </w:r>
      <w:r w:rsidRPr="00580429">
        <w:rPr>
          <w:rFonts w:asciiTheme="minorHAnsi" w:hAnsiTheme="minorHAnsi" w:cstheme="minorHAnsi"/>
          <w:sz w:val="16"/>
        </w:rPr>
        <w:t xml:space="preserve">” (such as it is) </w:t>
      </w:r>
      <w:r w:rsidRPr="00580429">
        <w:rPr>
          <w:rStyle w:val="StyleUnderline"/>
          <w:rFonts w:asciiTheme="minorHAnsi" w:hAnsiTheme="minorHAnsi" w:cstheme="minorHAnsi"/>
        </w:rPr>
        <w:t>does not flow naturally from economic or military growth</w:t>
      </w:r>
      <w:r w:rsidRPr="00580429">
        <w:rPr>
          <w:rFonts w:asciiTheme="minorHAnsi" w:hAnsiTheme="minorHAnsi" w:cstheme="minorHAnsi"/>
          <w:sz w:val="16"/>
        </w:rPr>
        <w:t>.</w:t>
      </w:r>
    </w:p>
    <w:p w14:paraId="2A649D55" w14:textId="77777777" w:rsidR="00121E13" w:rsidRDefault="00121E13" w:rsidP="00121E13">
      <w:pPr>
        <w:rPr>
          <w:rFonts w:asciiTheme="minorHAnsi" w:hAnsiTheme="minorHAnsi" w:cstheme="minorHAnsi"/>
        </w:rPr>
      </w:pPr>
    </w:p>
    <w:p w14:paraId="70F4809F" w14:textId="77777777" w:rsidR="00121E13" w:rsidRPr="000B4BE9" w:rsidRDefault="00121E13" w:rsidP="00121E13">
      <w:pPr>
        <w:pStyle w:val="Heading4"/>
      </w:pPr>
      <w:r>
        <w:t xml:space="preserve">China can’t dominate Asia---it’s </w:t>
      </w:r>
      <w:r w:rsidRPr="00DA20DB">
        <w:t>hemmed in</w:t>
      </w:r>
      <w:r w:rsidRPr="003201B4">
        <w:t xml:space="preserve"> by </w:t>
      </w:r>
      <w:r w:rsidRPr="00DA20DB">
        <w:t>balancers</w:t>
      </w:r>
      <w:r>
        <w:t xml:space="preserve"> and </w:t>
      </w:r>
      <w:r w:rsidRPr="00DA20DB">
        <w:t>defense-dominant geography</w:t>
      </w:r>
    </w:p>
    <w:p w14:paraId="6EF73D2F" w14:textId="77777777" w:rsidR="00121E13" w:rsidRPr="000B4BE9" w:rsidRDefault="00121E13" w:rsidP="00121E13">
      <w:pPr>
        <w:rPr>
          <w:rFonts w:asciiTheme="minorHAnsi" w:hAnsiTheme="minorHAnsi" w:cstheme="minorHAnsi"/>
        </w:rPr>
      </w:pPr>
      <w:r w:rsidRPr="000B4BE9">
        <w:rPr>
          <w:rFonts w:asciiTheme="minorHAnsi" w:hAnsiTheme="minorHAnsi" w:cstheme="minorHAnsi"/>
          <w:b/>
          <w:bCs/>
          <w:sz w:val="26"/>
        </w:rPr>
        <w:t>Shifrinson 21</w:t>
      </w:r>
      <w:r w:rsidRPr="000B4BE9">
        <w:rPr>
          <w:rFonts w:asciiTheme="minorHAnsi" w:hAnsiTheme="minorHAnsi" w:cstheme="minorHAnsi"/>
        </w:rPr>
        <w:t xml:space="preserve">, Assistant Professor of International Relations at Boston University. (Joshua R. Itzkowitz, Winter 2021, “Neo-Primacy and the Pitfalls of US Strategy toward China”, </w:t>
      </w:r>
      <w:r w:rsidRPr="000B4BE9">
        <w:rPr>
          <w:rFonts w:asciiTheme="minorHAnsi" w:hAnsiTheme="minorHAnsi" w:cstheme="minorHAnsi"/>
          <w:i/>
          <w:iCs/>
        </w:rPr>
        <w:t>The Washington Quarterly</w:t>
      </w:r>
      <w:r w:rsidRPr="000B4BE9">
        <w:rPr>
          <w:rFonts w:asciiTheme="minorHAnsi" w:hAnsiTheme="minorHAnsi" w:cstheme="minorHAnsi"/>
        </w:rPr>
        <w:t>, 43:4, pg. 88-89)</w:t>
      </w:r>
    </w:p>
    <w:p w14:paraId="1DF323CB" w14:textId="77777777" w:rsidR="00121E13" w:rsidRPr="000B4BE9" w:rsidRDefault="00121E13" w:rsidP="00121E13">
      <w:pPr>
        <w:rPr>
          <w:rFonts w:asciiTheme="minorHAnsi" w:hAnsiTheme="minorHAnsi" w:cstheme="minorHAnsi"/>
          <w:b/>
          <w:iCs/>
          <w:u w:val="single"/>
          <w:bdr w:val="single" w:sz="8" w:space="0" w:color="auto"/>
        </w:rPr>
      </w:pPr>
      <w:r w:rsidRPr="000B4BE9">
        <w:rPr>
          <w:rFonts w:asciiTheme="minorHAnsi" w:hAnsiTheme="minorHAnsi" w:cstheme="minorHAnsi"/>
          <w:highlight w:val="cyan"/>
          <w:u w:val="single"/>
        </w:rPr>
        <w:t xml:space="preserve">The China Threat May Be </w:t>
      </w:r>
      <w:r w:rsidRPr="000B4BE9">
        <w:rPr>
          <w:rFonts w:asciiTheme="minorHAnsi" w:hAnsiTheme="minorHAnsi" w:cstheme="minorHAnsi"/>
          <w:b/>
          <w:iCs/>
          <w:highlight w:val="cyan"/>
          <w:u w:val="single"/>
          <w:bdr w:val="single" w:sz="8" w:space="0" w:color="auto"/>
        </w:rPr>
        <w:t>Over-Hyped</w:t>
      </w:r>
    </w:p>
    <w:p w14:paraId="13B0F5FF" w14:textId="77777777" w:rsidR="00121E13" w:rsidRPr="001F5C48" w:rsidRDefault="00121E13" w:rsidP="00121E13">
      <w:pPr>
        <w:rPr>
          <w:rFonts w:asciiTheme="minorHAnsi" w:hAnsiTheme="minorHAnsi" w:cstheme="minorHAnsi"/>
          <w:sz w:val="16"/>
        </w:rPr>
      </w:pPr>
      <w:r w:rsidRPr="001F5C48">
        <w:rPr>
          <w:rFonts w:asciiTheme="minorHAnsi" w:hAnsiTheme="minorHAnsi" w:cstheme="minorHAnsi"/>
          <w:sz w:val="16"/>
        </w:rPr>
        <w:t xml:space="preserve">First, and at the most basic level, </w:t>
      </w:r>
      <w:r w:rsidRPr="000B4BE9">
        <w:rPr>
          <w:rFonts w:asciiTheme="minorHAnsi" w:hAnsiTheme="minorHAnsi" w:cstheme="minorHAnsi"/>
          <w:u w:val="single"/>
        </w:rPr>
        <w:t xml:space="preserve">it is </w:t>
      </w:r>
      <w:r w:rsidRPr="000B4BE9">
        <w:rPr>
          <w:rFonts w:asciiTheme="minorHAnsi" w:hAnsiTheme="minorHAnsi" w:cstheme="minorHAnsi"/>
          <w:b/>
          <w:iCs/>
          <w:u w:val="single"/>
          <w:bdr w:val="single" w:sz="8" w:space="0" w:color="auto"/>
        </w:rPr>
        <w:t>not obvious</w:t>
      </w:r>
      <w:r w:rsidRPr="000B4BE9">
        <w:rPr>
          <w:rFonts w:asciiTheme="minorHAnsi" w:hAnsiTheme="minorHAnsi" w:cstheme="minorHAnsi"/>
          <w:u w:val="single"/>
        </w:rPr>
        <w:t xml:space="preserve"> that the China threat is as draconian as neo-primacy allows</w:t>
      </w:r>
      <w:r w:rsidRPr="001F5C48">
        <w:rPr>
          <w:rFonts w:asciiTheme="minorHAnsi" w:hAnsiTheme="minorHAnsi" w:cstheme="minorHAnsi"/>
          <w:sz w:val="16"/>
        </w:rPr>
        <w:t xml:space="preserve">. To be sure, China is a more capable competitor than the United States has faced in many decades (and perhaps ever). </w:t>
      </w:r>
      <w:r w:rsidRPr="000B4BE9">
        <w:rPr>
          <w:rFonts w:asciiTheme="minorHAnsi" w:hAnsiTheme="minorHAnsi" w:cstheme="minorHAnsi"/>
          <w:u w:val="single"/>
        </w:rPr>
        <w:t xml:space="preserve">Even compared to the Soviet Union, </w:t>
      </w:r>
      <w:r w:rsidRPr="000B4BE9">
        <w:rPr>
          <w:rFonts w:asciiTheme="minorHAnsi" w:hAnsiTheme="minorHAnsi" w:cstheme="minorHAnsi"/>
          <w:highlight w:val="cyan"/>
          <w:u w:val="single"/>
        </w:rPr>
        <w:t>China enjoys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more </w:t>
      </w:r>
      <w:r w:rsidRPr="000B4BE9">
        <w:rPr>
          <w:rFonts w:asciiTheme="minorHAnsi" w:hAnsiTheme="minorHAnsi" w:cstheme="minorHAnsi"/>
          <w:b/>
          <w:iCs/>
          <w:highlight w:val="cyan"/>
          <w:u w:val="single"/>
          <w:bdr w:val="single" w:sz="8" w:space="0" w:color="auto"/>
        </w:rPr>
        <w:t>dynamic economy</w:t>
      </w:r>
      <w:r w:rsidRPr="000B4BE9">
        <w:rPr>
          <w:rFonts w:asciiTheme="minorHAnsi" w:hAnsiTheme="minorHAnsi" w:cstheme="minorHAnsi"/>
          <w:highlight w:val="cyan"/>
          <w:u w:val="single"/>
        </w:rPr>
        <w:t xml:space="preserve">, is </w:t>
      </w:r>
      <w:r w:rsidRPr="000B4BE9">
        <w:rPr>
          <w:rFonts w:asciiTheme="minorHAnsi" w:hAnsiTheme="minorHAnsi" w:cstheme="minorHAnsi"/>
          <w:b/>
          <w:iCs/>
          <w:highlight w:val="cyan"/>
          <w:u w:val="single"/>
          <w:bdr w:val="single" w:sz="8" w:space="0" w:color="auto"/>
        </w:rPr>
        <w:t>better integrated</w:t>
      </w:r>
      <w:r w:rsidRPr="000B4BE9">
        <w:rPr>
          <w:rFonts w:asciiTheme="minorHAnsi" w:hAnsiTheme="minorHAnsi" w:cstheme="minorHAnsi"/>
          <w:highlight w:val="cyan"/>
          <w:u w:val="single"/>
        </w:rPr>
        <w:t xml:space="preserve"> into</w:t>
      </w:r>
      <w:r w:rsidRPr="000B4BE9">
        <w:rPr>
          <w:rFonts w:asciiTheme="minorHAnsi" w:hAnsiTheme="minorHAnsi" w:cstheme="minorHAnsi"/>
          <w:u w:val="single"/>
        </w:rPr>
        <w:t xml:space="preserve"> international </w:t>
      </w:r>
      <w:r w:rsidRPr="000B4BE9">
        <w:rPr>
          <w:rFonts w:asciiTheme="minorHAnsi" w:hAnsiTheme="minorHAnsi" w:cstheme="minorHAnsi"/>
          <w:highlight w:val="cyan"/>
          <w:u w:val="single"/>
        </w:rPr>
        <w:t>institutions</w:t>
      </w:r>
      <w:r w:rsidRPr="000B4BE9">
        <w:rPr>
          <w:rFonts w:asciiTheme="minorHAnsi" w:hAnsiTheme="minorHAnsi" w:cstheme="minorHAnsi"/>
          <w:u w:val="single"/>
        </w:rPr>
        <w:t xml:space="preserve">, has a </w:t>
      </w:r>
      <w:r w:rsidRPr="000B4BE9">
        <w:rPr>
          <w:rFonts w:asciiTheme="minorHAnsi" w:hAnsiTheme="minorHAnsi" w:cstheme="minorHAnsi"/>
          <w:b/>
          <w:iCs/>
          <w:u w:val="single"/>
          <w:bdr w:val="single" w:sz="8" w:space="0" w:color="auto"/>
        </w:rPr>
        <w:t>larger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more homogenous population</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and is </w:t>
      </w:r>
      <w:r w:rsidRPr="000B4BE9">
        <w:rPr>
          <w:rFonts w:asciiTheme="minorHAnsi" w:hAnsiTheme="minorHAnsi" w:cstheme="minorHAnsi"/>
          <w:b/>
          <w:iCs/>
          <w:highlight w:val="cyan"/>
          <w:u w:val="single"/>
          <w:bdr w:val="single" w:sz="8" w:space="0" w:color="auto"/>
        </w:rPr>
        <w:t>geographically closer</w:t>
      </w:r>
      <w:r w:rsidRPr="000B4BE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 arena of</w:t>
      </w:r>
      <w:r w:rsidRPr="000B4BE9">
        <w:rPr>
          <w:rFonts w:asciiTheme="minorHAnsi" w:hAnsiTheme="minorHAnsi" w:cstheme="minorHAnsi"/>
          <w:u w:val="single"/>
        </w:rPr>
        <w:t xml:space="preserve"> major strategic </w:t>
      </w:r>
      <w:r w:rsidRPr="000B4BE9">
        <w:rPr>
          <w:rFonts w:asciiTheme="minorHAnsi" w:hAnsiTheme="minorHAnsi" w:cstheme="minorHAnsi"/>
          <w:highlight w:val="cyan"/>
          <w:u w:val="single"/>
        </w:rPr>
        <w:t>contestation</w:t>
      </w:r>
      <w:r w:rsidRPr="001F5C48">
        <w:rPr>
          <w:rFonts w:asciiTheme="minorHAnsi" w:hAnsiTheme="minorHAnsi" w:cstheme="minorHAnsi"/>
          <w:sz w:val="16"/>
        </w:rPr>
        <w:t>.51</w:t>
      </w:r>
    </w:p>
    <w:p w14:paraId="06D9E38C" w14:textId="77777777" w:rsidR="00121E13" w:rsidRPr="000B4BE9" w:rsidRDefault="00121E13" w:rsidP="00121E13">
      <w:pPr>
        <w:rPr>
          <w:rFonts w:asciiTheme="minorHAnsi" w:hAnsiTheme="minorHAnsi" w:cstheme="minorHAnsi"/>
          <w:b/>
          <w:iCs/>
          <w:u w:val="single"/>
          <w:bdr w:val="single" w:sz="8" w:space="0" w:color="auto"/>
        </w:rPr>
      </w:pPr>
      <w:r w:rsidRPr="001F5C48">
        <w:rPr>
          <w:rFonts w:asciiTheme="minorHAnsi" w:hAnsiTheme="minorHAnsi" w:cstheme="minorHAnsi"/>
          <w:sz w:val="16"/>
        </w:rPr>
        <w:t xml:space="preserve">That said, China is in a less advantageous position to do much with the capabilities at its disposal. On one level, </w:t>
      </w:r>
      <w:r w:rsidRPr="000B4BE9">
        <w:rPr>
          <w:rFonts w:asciiTheme="minorHAnsi" w:hAnsiTheme="minorHAnsi" w:cstheme="minorHAnsi"/>
          <w:highlight w:val="cyan"/>
          <w:u w:val="single"/>
        </w:rPr>
        <w:t>Beijing</w:t>
      </w:r>
      <w:r w:rsidRPr="000B4BE9">
        <w:rPr>
          <w:rFonts w:asciiTheme="minorHAnsi" w:hAnsiTheme="minorHAnsi" w:cstheme="minorHAnsi"/>
          <w:u w:val="single"/>
        </w:rPr>
        <w:t xml:space="preserve"> does not enjoy the </w:t>
      </w:r>
      <w:r w:rsidRPr="000B4BE9">
        <w:rPr>
          <w:rFonts w:asciiTheme="minorHAnsi" w:hAnsiTheme="minorHAnsi" w:cstheme="minorHAnsi"/>
          <w:b/>
          <w:iCs/>
          <w:u w:val="single"/>
          <w:bdr w:val="single" w:sz="8" w:space="0" w:color="auto"/>
        </w:rPr>
        <w:t>power vacuums</w:t>
      </w:r>
      <w:r w:rsidRPr="000B4BE9">
        <w:rPr>
          <w:rFonts w:asciiTheme="minorHAnsi" w:hAnsiTheme="minorHAnsi" w:cstheme="minorHAnsi"/>
          <w:u w:val="single"/>
        </w:rPr>
        <w:t xml:space="preserve"> along its periphery enjoyed by the Soviet Union</w:t>
      </w:r>
      <w:r w:rsidRPr="001F5C48">
        <w:rPr>
          <w:rFonts w:asciiTheme="minorHAnsi" w:hAnsiTheme="minorHAnsi" w:cstheme="minorHAnsi"/>
          <w:sz w:val="16"/>
        </w:rPr>
        <w:t xml:space="preserve"> during the heyday of the USSR’s post-war growth. </w:t>
      </w:r>
      <w:r w:rsidRPr="000B4BE9">
        <w:rPr>
          <w:rFonts w:asciiTheme="minorHAnsi" w:hAnsiTheme="minorHAnsi" w:cstheme="minorHAnsi"/>
          <w:u w:val="single"/>
        </w:rPr>
        <w:t xml:space="preserve">It </w:t>
      </w:r>
      <w:r w:rsidRPr="000B4BE9">
        <w:rPr>
          <w:rFonts w:asciiTheme="minorHAnsi" w:hAnsiTheme="minorHAnsi" w:cstheme="minorHAnsi"/>
          <w:highlight w:val="cyan"/>
          <w:u w:val="single"/>
        </w:rPr>
        <w:t xml:space="preserve">remains </w:t>
      </w:r>
      <w:r w:rsidRPr="000B4BE9">
        <w:rPr>
          <w:rFonts w:asciiTheme="minorHAnsi" w:hAnsiTheme="minorHAnsi" w:cstheme="minorHAnsi"/>
          <w:b/>
          <w:iCs/>
          <w:highlight w:val="cyan"/>
          <w:u w:val="single"/>
          <w:bdr w:val="single" w:sz="8" w:space="0" w:color="auto"/>
        </w:rPr>
        <w:t>hemmed in by geography</w:t>
      </w:r>
      <w:r w:rsidRPr="000B4BE9">
        <w:rPr>
          <w:rFonts w:asciiTheme="minorHAnsi" w:hAnsiTheme="minorHAnsi" w:cstheme="minorHAnsi"/>
          <w:highlight w:val="cyan"/>
          <w:u w:val="single"/>
        </w:rPr>
        <w:t xml:space="preserve"> while</w:t>
      </w:r>
      <w:r w:rsidRPr="000B4BE9">
        <w:rPr>
          <w:rFonts w:asciiTheme="minorHAnsi" w:hAnsiTheme="minorHAnsi" w:cstheme="minorHAnsi"/>
          <w:u w:val="single"/>
        </w:rPr>
        <w:t xml:space="preserve"> potential </w:t>
      </w:r>
      <w:r w:rsidRPr="000B4BE9">
        <w:rPr>
          <w:b/>
          <w:iCs/>
          <w:highlight w:val="cyan"/>
          <w:u w:val="single"/>
          <w:bdr w:val="single" w:sz="8" w:space="0" w:color="auto"/>
        </w:rPr>
        <w:t>balancers</w:t>
      </w:r>
      <w:r w:rsidRPr="000B4BE9">
        <w:rPr>
          <w:rFonts w:asciiTheme="minorHAnsi" w:hAnsiTheme="minorHAnsi" w:cstheme="minorHAnsi"/>
          <w:u w:val="single"/>
        </w:rPr>
        <w:t xml:space="preserve"> such as Japan, India, and Australia all retain </w:t>
      </w:r>
      <w:r w:rsidRPr="000B4BE9">
        <w:rPr>
          <w:rFonts w:asciiTheme="minorHAnsi" w:hAnsiTheme="minorHAnsi" w:cstheme="minorHAnsi"/>
          <w:b/>
          <w:iCs/>
          <w:u w:val="single"/>
          <w:bdr w:val="single" w:sz="8" w:space="0" w:color="auto"/>
        </w:rPr>
        <w:t>significant latent capabilities</w:t>
      </w:r>
      <w:r w:rsidRPr="000B4BE9">
        <w:rPr>
          <w:rFonts w:asciiTheme="minorHAnsi" w:hAnsiTheme="minorHAnsi" w:cstheme="minorHAnsi"/>
          <w:u w:val="single"/>
        </w:rPr>
        <w:t xml:space="preserve"> that </w:t>
      </w:r>
      <w:r w:rsidRPr="000B4BE9">
        <w:rPr>
          <w:rFonts w:asciiTheme="minorHAnsi" w:hAnsiTheme="minorHAnsi" w:cstheme="minorHAnsi"/>
          <w:b/>
          <w:iCs/>
          <w:highlight w:val="cyan"/>
          <w:u w:val="single"/>
          <w:bdr w:val="single" w:sz="8" w:space="0" w:color="auto"/>
        </w:rPr>
        <w:t>could be devoted to defense</w:t>
      </w:r>
      <w:r w:rsidRPr="001F5C48">
        <w:rPr>
          <w:rFonts w:asciiTheme="minorHAnsi" w:hAnsiTheme="minorHAnsi" w:cstheme="minorHAnsi"/>
          <w:sz w:val="16"/>
        </w:rPr>
        <w:t xml:space="preserve">; many such counter-balancers have given strong signals of their inclination to oppose Chinese aggrandizement.52 </w:t>
      </w:r>
      <w:r w:rsidRPr="000B4BE9">
        <w:rPr>
          <w:rFonts w:asciiTheme="minorHAnsi" w:hAnsiTheme="minorHAnsi" w:cstheme="minorHAnsi"/>
          <w:u w:val="single"/>
        </w:rPr>
        <w:t xml:space="preserve">These points also interact, </w:t>
      </w:r>
      <w:r w:rsidRPr="000B4BE9">
        <w:rPr>
          <w:rFonts w:asciiTheme="minorHAnsi" w:hAnsiTheme="minorHAnsi" w:cstheme="minorHAnsi"/>
          <w:highlight w:val="cyan"/>
          <w:u w:val="single"/>
        </w:rPr>
        <w:t xml:space="preserve">giving a </w:t>
      </w:r>
      <w:r w:rsidRPr="000B4BE9">
        <w:rPr>
          <w:rFonts w:asciiTheme="minorHAnsi" w:hAnsiTheme="minorHAnsi" w:cstheme="minorHAnsi"/>
          <w:b/>
          <w:iCs/>
          <w:highlight w:val="cyan"/>
          <w:u w:val="single"/>
          <w:bdr w:val="single" w:sz="8" w:space="0" w:color="auto"/>
        </w:rPr>
        <w:t>defensive advantage</w:t>
      </w:r>
      <w:r w:rsidRPr="000B4BE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many of the </w:t>
      </w:r>
      <w:r w:rsidRPr="000B4BE9">
        <w:rPr>
          <w:rFonts w:asciiTheme="minorHAnsi" w:hAnsiTheme="minorHAnsi" w:cstheme="minorHAnsi"/>
          <w:highlight w:val="cyan"/>
          <w:u w:val="single"/>
        </w:rPr>
        <w:t>states along China’s periphery</w:t>
      </w:r>
      <w:r w:rsidRPr="000B4BE9">
        <w:rPr>
          <w:rFonts w:asciiTheme="minorHAnsi" w:hAnsiTheme="minorHAnsi" w:cstheme="minorHAnsi"/>
          <w:u w:val="single"/>
        </w:rPr>
        <w:t xml:space="preserve"> and underlining that </w:t>
      </w:r>
      <w:r w:rsidRPr="000B4BE9">
        <w:rPr>
          <w:rFonts w:asciiTheme="minorHAnsi" w:hAnsiTheme="minorHAnsi" w:cstheme="minorHAnsi"/>
          <w:highlight w:val="cyan"/>
          <w:u w:val="single"/>
        </w:rPr>
        <w:t xml:space="preserve">a Chinese </w:t>
      </w:r>
      <w:r w:rsidRPr="000B4BE9">
        <w:rPr>
          <w:rFonts w:asciiTheme="minorHAnsi" w:hAnsiTheme="minorHAnsi" w:cstheme="minorHAnsi"/>
          <w:b/>
          <w:iCs/>
          <w:highlight w:val="cyan"/>
          <w:u w:val="single"/>
          <w:bdr w:val="single" w:sz="8" w:space="0" w:color="auto"/>
        </w:rPr>
        <w:t>quest for regional heg</w:t>
      </w:r>
      <w:r w:rsidRPr="000B4BE9">
        <w:rPr>
          <w:rFonts w:asciiTheme="minorHAnsi" w:hAnsiTheme="minorHAnsi" w:cstheme="minorHAnsi"/>
          <w:b/>
          <w:iCs/>
          <w:u w:val="single"/>
          <w:bdr w:val="single" w:sz="8" w:space="0" w:color="auto"/>
        </w:rPr>
        <w:t>emony</w:t>
      </w:r>
      <w:r w:rsidRPr="001F5C48">
        <w:rPr>
          <w:rFonts w:asciiTheme="minorHAnsi" w:hAnsiTheme="minorHAnsi" w:cstheme="minorHAnsi"/>
          <w:sz w:val="16"/>
        </w:rPr>
        <w:t xml:space="preserve"> or sphere of influence </w:t>
      </w:r>
      <w:r w:rsidRPr="000B4BE9">
        <w:rPr>
          <w:rFonts w:asciiTheme="minorHAnsi" w:hAnsiTheme="minorHAnsi" w:cstheme="minorHAnsi"/>
          <w:highlight w:val="cyan"/>
          <w:u w:val="single"/>
        </w:rPr>
        <w:t xml:space="preserve">can be </w:t>
      </w:r>
      <w:r w:rsidRPr="000B4BE9">
        <w:rPr>
          <w:rFonts w:asciiTheme="minorHAnsi" w:hAnsiTheme="minorHAnsi" w:cstheme="minorHAnsi"/>
          <w:b/>
          <w:iCs/>
          <w:highlight w:val="cyan"/>
          <w:u w:val="single"/>
          <w:bdr w:val="single" w:sz="8" w:space="0" w:color="auto"/>
        </w:rPr>
        <w:t>opposed</w:t>
      </w:r>
      <w:r w:rsidRPr="000B4BE9">
        <w:rPr>
          <w:rFonts w:asciiTheme="minorHAnsi" w:hAnsiTheme="minorHAnsi" w:cstheme="minorHAnsi"/>
          <w:u w:val="single"/>
        </w:rPr>
        <w:t xml:space="preserve"> by states positioned to help </w:t>
      </w:r>
      <w:r w:rsidRPr="000B4BE9">
        <w:rPr>
          <w:rFonts w:asciiTheme="minorHAnsi" w:hAnsiTheme="minorHAnsi" w:cstheme="minorHAnsi"/>
          <w:b/>
          <w:iCs/>
          <w:u w:val="single"/>
          <w:bdr w:val="single" w:sz="8" w:space="0" w:color="auto"/>
        </w:rPr>
        <w:t>frustrate Chinese ambitions.</w:t>
      </w:r>
    </w:p>
    <w:p w14:paraId="6FFB3644" w14:textId="77777777" w:rsidR="00121E13" w:rsidRPr="000B4BE9" w:rsidRDefault="00121E13" w:rsidP="00121E13">
      <w:pPr>
        <w:rPr>
          <w:rFonts w:asciiTheme="minorHAnsi" w:hAnsiTheme="minorHAnsi" w:cstheme="minorHAnsi"/>
          <w:u w:val="single"/>
        </w:rPr>
      </w:pPr>
      <w:r w:rsidRPr="001F5C48">
        <w:rPr>
          <w:rFonts w:asciiTheme="minorHAnsi" w:hAnsiTheme="minorHAnsi" w:cstheme="minorHAnsi"/>
          <w:sz w:val="16"/>
        </w:rPr>
        <w:t xml:space="preserve">In essence, </w:t>
      </w:r>
      <w:r w:rsidRPr="000B4BE9">
        <w:rPr>
          <w:rFonts w:asciiTheme="minorHAnsi" w:hAnsiTheme="minorHAnsi" w:cstheme="minorHAnsi"/>
          <w:highlight w:val="cyan"/>
          <w:u w:val="single"/>
        </w:rPr>
        <w:t>China</w:t>
      </w:r>
      <w:r w:rsidRPr="000B4BE9">
        <w:rPr>
          <w:rFonts w:asciiTheme="minorHAnsi" w:hAnsiTheme="minorHAnsi" w:cstheme="minorHAnsi"/>
          <w:u w:val="single"/>
        </w:rPr>
        <w:t xml:space="preserve"> is a threat, but it </w:t>
      </w:r>
      <w:r w:rsidRPr="000B4BE9">
        <w:rPr>
          <w:rFonts w:asciiTheme="minorHAnsi" w:hAnsiTheme="minorHAnsi" w:cstheme="minorHAnsi"/>
          <w:highlight w:val="cyan"/>
          <w:u w:val="single"/>
        </w:rPr>
        <w:t>may not be the</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near-</w:t>
      </w:r>
      <w:r w:rsidRPr="000B4BE9">
        <w:rPr>
          <w:rFonts w:asciiTheme="minorHAnsi" w:hAnsiTheme="minorHAnsi" w:cstheme="minorHAnsi"/>
          <w:b/>
          <w:iCs/>
          <w:highlight w:val="cyan"/>
          <w:u w:val="single"/>
          <w:bdr w:val="single" w:sz="8" w:space="0" w:color="auto"/>
        </w:rPr>
        <w:t>hegemon</w:t>
      </w:r>
      <w:r w:rsidRPr="000B4BE9">
        <w:rPr>
          <w:rFonts w:asciiTheme="minorHAnsi" w:hAnsiTheme="minorHAnsi" w:cstheme="minorHAnsi"/>
          <w:u w:val="single"/>
        </w:rPr>
        <w:t xml:space="preserve"> poised to ride roughshod over East Asia</w:t>
      </w:r>
      <w:r w:rsidRPr="001F5C48">
        <w:rPr>
          <w:rFonts w:asciiTheme="minorHAnsi" w:hAnsiTheme="minorHAnsi" w:cstheme="minorHAnsi"/>
          <w:sz w:val="16"/>
        </w:rPr>
        <w:t xml:space="preserve">, cowing all local actors or </w:t>
      </w:r>
      <w:r w:rsidRPr="000B4BE9">
        <w:rPr>
          <w:rFonts w:asciiTheme="minorHAnsi" w:hAnsiTheme="minorHAnsi" w:cstheme="minorHAnsi"/>
          <w:b/>
          <w:iCs/>
          <w:highlight w:val="cyan"/>
          <w:u w:val="single"/>
          <w:bdr w:val="single" w:sz="8" w:space="0" w:color="auto"/>
        </w:rPr>
        <w:t>carving off a sphere of influence</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that</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neo-</w:t>
      </w:r>
      <w:r w:rsidRPr="000B4BE9">
        <w:rPr>
          <w:rFonts w:asciiTheme="minorHAnsi" w:hAnsiTheme="minorHAnsi" w:cstheme="minorHAnsi"/>
          <w:b/>
          <w:iCs/>
          <w:highlight w:val="cyan"/>
          <w:u w:val="single"/>
          <w:bdr w:val="single" w:sz="8" w:space="0" w:color="auto"/>
        </w:rPr>
        <w:t>primacy assumes</w:t>
      </w:r>
      <w:r w:rsidRPr="000B4BE9">
        <w:rPr>
          <w:rFonts w:asciiTheme="minorHAnsi" w:hAnsiTheme="minorHAnsi" w:cstheme="minorHAnsi"/>
          <w:u w:val="single"/>
        </w:rPr>
        <w:t xml:space="preserve">. By making more of the China threat than warranted, neo-primacy thereby </w:t>
      </w:r>
      <w:r w:rsidRPr="000B4BE9">
        <w:rPr>
          <w:rFonts w:asciiTheme="minorHAnsi" w:hAnsiTheme="minorHAnsi" w:cstheme="minorHAnsi"/>
          <w:b/>
          <w:iCs/>
          <w:u w:val="single"/>
          <w:bdr w:val="single" w:sz="8" w:space="0" w:color="auto"/>
        </w:rPr>
        <w:t>risks creating</w:t>
      </w:r>
      <w:r w:rsidRPr="000B4BE9">
        <w:rPr>
          <w:rFonts w:asciiTheme="minorHAnsi" w:hAnsiTheme="minorHAnsi" w:cstheme="minorHAnsi"/>
          <w:u w:val="single"/>
        </w:rPr>
        <w:t xml:space="preserve"> a </w:t>
      </w:r>
      <w:r w:rsidRPr="000B4BE9">
        <w:rPr>
          <w:rFonts w:asciiTheme="minorHAnsi" w:hAnsiTheme="minorHAnsi" w:cstheme="minorHAnsi"/>
          <w:b/>
          <w:iCs/>
          <w:u w:val="single"/>
          <w:bdr w:val="single" w:sz="8" w:space="0" w:color="auto"/>
        </w:rPr>
        <w:t>broader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deeper contest with Beijing</w:t>
      </w:r>
      <w:r w:rsidRPr="000B4BE9">
        <w:rPr>
          <w:rFonts w:asciiTheme="minorHAnsi" w:hAnsiTheme="minorHAnsi" w:cstheme="minorHAnsi"/>
          <w:u w:val="single"/>
        </w:rPr>
        <w:t xml:space="preserve"> than is warranted.</w:t>
      </w:r>
    </w:p>
    <w:p w14:paraId="135DC8B0" w14:textId="77777777" w:rsidR="00121E13" w:rsidRDefault="00121E13" w:rsidP="00121E13">
      <w:pPr>
        <w:rPr>
          <w:rFonts w:asciiTheme="minorHAnsi" w:hAnsiTheme="minorHAnsi" w:cstheme="minorHAnsi"/>
        </w:rPr>
      </w:pPr>
    </w:p>
    <w:p w14:paraId="0FE8D6B1" w14:textId="77777777" w:rsidR="00121E13" w:rsidRDefault="00121E13" w:rsidP="00121E13">
      <w:pPr>
        <w:rPr>
          <w:rFonts w:asciiTheme="minorHAnsi" w:hAnsiTheme="minorHAnsi" w:cstheme="minorHAnsi"/>
        </w:rPr>
      </w:pPr>
    </w:p>
    <w:p w14:paraId="7280F41A" w14:textId="77777777" w:rsidR="00121E13" w:rsidRPr="00B04DE9" w:rsidRDefault="00121E13" w:rsidP="00121E13">
      <w:pPr>
        <w:rPr>
          <w:rFonts w:asciiTheme="minorHAnsi" w:hAnsiTheme="minorHAnsi" w:cstheme="minorHAnsi"/>
        </w:rPr>
      </w:pPr>
    </w:p>
    <w:p w14:paraId="5821854D" w14:textId="77777777" w:rsidR="00121E13" w:rsidRPr="00B04DE9" w:rsidRDefault="00121E13" w:rsidP="00121E13">
      <w:pPr>
        <w:pStyle w:val="Heading4"/>
        <w:rPr>
          <w:rFonts w:asciiTheme="minorHAnsi" w:hAnsiTheme="minorHAnsi" w:cstheme="minorHAnsi"/>
        </w:rPr>
      </w:pPr>
      <w:r w:rsidRPr="00B04DE9">
        <w:rPr>
          <w:rFonts w:asciiTheme="minorHAnsi" w:hAnsiTheme="minorHAnsi" w:cstheme="minorHAnsi"/>
        </w:rPr>
        <w:t xml:space="preserve">AI means it’s </w:t>
      </w:r>
      <w:r w:rsidRPr="00B04DE9">
        <w:rPr>
          <w:rFonts w:asciiTheme="minorHAnsi" w:hAnsiTheme="minorHAnsi" w:cstheme="minorHAnsi"/>
          <w:u w:val="single"/>
        </w:rPr>
        <w:t>inevitable</w:t>
      </w:r>
      <w:r w:rsidRPr="00B04DE9">
        <w:rPr>
          <w:rFonts w:asciiTheme="minorHAnsi" w:hAnsiTheme="minorHAnsi" w:cstheme="minorHAnsi"/>
        </w:rPr>
        <w:t xml:space="preserve">. </w:t>
      </w:r>
    </w:p>
    <w:p w14:paraId="1903BE8E" w14:textId="77777777" w:rsidR="00121E13" w:rsidRPr="00B04DE9" w:rsidRDefault="00121E13" w:rsidP="00121E13">
      <w:pPr>
        <w:rPr>
          <w:rFonts w:asciiTheme="minorHAnsi" w:hAnsiTheme="minorHAnsi" w:cstheme="minorHAnsi"/>
        </w:rPr>
      </w:pPr>
      <w:r w:rsidRPr="00B04DE9">
        <w:rPr>
          <w:rFonts w:asciiTheme="minorHAnsi" w:hAnsiTheme="minorHAnsi" w:cstheme="minorHAnsi"/>
          <w:b/>
          <w:bCs/>
          <w:sz w:val="26"/>
          <w:szCs w:val="26"/>
        </w:rPr>
        <w:t>Northrop 25</w:t>
      </w:r>
      <w:r w:rsidRPr="00B04DE9">
        <w:rPr>
          <w:rFonts w:asciiTheme="minorHAnsi" w:hAnsiTheme="minorHAnsi" w:cstheme="minorHAnsi"/>
        </w:rPr>
        <w:t xml:space="preserve">, B.A., Global Affairs: Chinese Politics; Brown University, China Correspondent; The Washington Post (Katrina Northrop, July 21, 2025, “China is betting on a real-world use of AI to challenge U.S. control,” The Washington Post, archive.ph/XVCMI#selection-271.0-274.0) </w:t>
      </w:r>
    </w:p>
    <w:p w14:paraId="3FB2106C" w14:textId="77777777" w:rsidR="00121E13" w:rsidRPr="00B04DE9" w:rsidRDefault="00121E13" w:rsidP="00121E13">
      <w:pPr>
        <w:rPr>
          <w:rFonts w:asciiTheme="minorHAnsi" w:hAnsiTheme="minorHAnsi" w:cstheme="minorHAnsi"/>
          <w:sz w:val="14"/>
        </w:rPr>
      </w:pPr>
      <w:r w:rsidRPr="00B04DE9">
        <w:rPr>
          <w:rFonts w:asciiTheme="minorHAnsi" w:hAnsiTheme="minorHAnsi" w:cstheme="minorHAnsi"/>
          <w:sz w:val="14"/>
        </w:rPr>
        <w:t xml:space="preserve">As the </w:t>
      </w:r>
      <w:r w:rsidRPr="00B04DE9">
        <w:rPr>
          <w:rStyle w:val="Emphasis"/>
          <w:rFonts w:asciiTheme="minorHAnsi" w:hAnsiTheme="minorHAnsi" w:cstheme="minorHAnsi"/>
        </w:rPr>
        <w:t>U</w:t>
      </w:r>
      <w:r w:rsidRPr="00B04DE9">
        <w:rPr>
          <w:rStyle w:val="StyleUnderline"/>
          <w:rFonts w:asciiTheme="minorHAnsi" w:hAnsiTheme="minorHAnsi" w:cstheme="minorHAnsi"/>
        </w:rPr>
        <w:t xml:space="preserve">nited </w:t>
      </w:r>
      <w:r w:rsidRPr="00B04DE9">
        <w:rPr>
          <w:rStyle w:val="Emphasis"/>
          <w:rFonts w:asciiTheme="minorHAnsi" w:hAnsiTheme="minorHAnsi" w:cstheme="minorHAnsi"/>
        </w:rPr>
        <w:t>S</w:t>
      </w:r>
      <w:r w:rsidRPr="00B04DE9">
        <w:rPr>
          <w:rStyle w:val="StyleUnderline"/>
          <w:rFonts w:asciiTheme="minorHAnsi" w:hAnsiTheme="minorHAnsi" w:cstheme="minorHAnsi"/>
        </w:rPr>
        <w:t xml:space="preserve">tates and China </w:t>
      </w:r>
      <w:r w:rsidRPr="00B04DE9">
        <w:rPr>
          <w:rStyle w:val="Emphasis"/>
          <w:rFonts w:asciiTheme="minorHAnsi" w:hAnsiTheme="minorHAnsi" w:cstheme="minorHAnsi"/>
          <w:highlight w:val="cyan"/>
        </w:rPr>
        <w:t>vie</w:t>
      </w:r>
      <w:r w:rsidRPr="00B04DE9">
        <w:rPr>
          <w:rStyle w:val="StyleUnderline"/>
          <w:rFonts w:asciiTheme="minorHAnsi" w:hAnsiTheme="minorHAnsi" w:cstheme="minorHAnsi"/>
          <w:highlight w:val="cyan"/>
        </w:rPr>
        <w:t xml:space="preserve"> for </w:t>
      </w:r>
      <w:r w:rsidRPr="00B04DE9">
        <w:rPr>
          <w:rStyle w:val="Emphasis"/>
          <w:rFonts w:asciiTheme="minorHAnsi" w:hAnsiTheme="minorHAnsi" w:cstheme="minorHAnsi"/>
          <w:highlight w:val="cyan"/>
        </w:rPr>
        <w:t>control</w:t>
      </w:r>
      <w:r w:rsidRPr="00B04DE9">
        <w:rPr>
          <w:rStyle w:val="StyleUnderline"/>
          <w:rFonts w:asciiTheme="minorHAnsi" w:hAnsiTheme="minorHAnsi" w:cstheme="minorHAnsi"/>
          <w:highlight w:val="cyan"/>
        </w:rPr>
        <w:t xml:space="preserve"> over</w:t>
      </w:r>
      <w:r w:rsidRPr="00B04DE9">
        <w:rPr>
          <w:rFonts w:asciiTheme="minorHAnsi" w:hAnsiTheme="minorHAnsi" w:cstheme="minorHAnsi"/>
          <w:sz w:val="14"/>
        </w:rPr>
        <w:t xml:space="preserve"> the </w:t>
      </w:r>
      <w:r w:rsidRPr="00B04DE9">
        <w:rPr>
          <w:rStyle w:val="Emphasis"/>
          <w:rFonts w:asciiTheme="minorHAnsi" w:hAnsiTheme="minorHAnsi" w:cstheme="minorHAnsi"/>
        </w:rPr>
        <w:t>future</w:t>
      </w:r>
      <w:r w:rsidRPr="00B04DE9">
        <w:rPr>
          <w:rStyle w:val="StyleUnderline"/>
          <w:rFonts w:asciiTheme="minorHAnsi" w:hAnsiTheme="minorHAnsi" w:cstheme="minorHAnsi"/>
        </w:rPr>
        <w:t xml:space="preserve"> of </w:t>
      </w:r>
      <w:r w:rsidRPr="00B04DE9">
        <w:rPr>
          <w:rStyle w:val="Emphasis"/>
          <w:rFonts w:asciiTheme="minorHAnsi" w:hAnsiTheme="minorHAnsi" w:cstheme="minorHAnsi"/>
          <w:highlight w:val="cyan"/>
        </w:rPr>
        <w:t>a</w:t>
      </w:r>
      <w:r w:rsidRPr="00B04DE9">
        <w:rPr>
          <w:rStyle w:val="StyleUnderline"/>
          <w:rFonts w:asciiTheme="minorHAnsi" w:hAnsiTheme="minorHAnsi" w:cstheme="minorHAnsi"/>
        </w:rPr>
        <w:t xml:space="preserve">rtificial </w:t>
      </w:r>
      <w:r w:rsidRPr="00B04DE9">
        <w:rPr>
          <w:rStyle w:val="Emphasis"/>
          <w:rFonts w:asciiTheme="minorHAnsi" w:hAnsiTheme="minorHAnsi" w:cstheme="minorHAnsi"/>
          <w:highlight w:val="cyan"/>
        </w:rPr>
        <w:t>i</w:t>
      </w:r>
      <w:r w:rsidRPr="00B04DE9">
        <w:rPr>
          <w:rStyle w:val="StyleUnderline"/>
          <w:rFonts w:asciiTheme="minorHAnsi" w:hAnsiTheme="minorHAnsi" w:cstheme="minorHAnsi"/>
        </w:rPr>
        <w:t>ntelligence</w:t>
      </w:r>
      <w:r w:rsidRPr="00B04DE9">
        <w:rPr>
          <w:rFonts w:asciiTheme="minorHAnsi" w:hAnsiTheme="minorHAnsi" w:cstheme="minorHAnsi"/>
          <w:sz w:val="14"/>
        </w:rPr>
        <w:t xml:space="preserve">, Beijing has embarked on </w:t>
      </w:r>
      <w:r w:rsidRPr="00B04DE9">
        <w:rPr>
          <w:rStyle w:val="StyleUnderline"/>
          <w:rFonts w:asciiTheme="minorHAnsi" w:hAnsiTheme="minorHAnsi" w:cstheme="minorHAnsi"/>
        </w:rPr>
        <w:t xml:space="preserve">an </w:t>
      </w:r>
      <w:r w:rsidRPr="00B04DE9">
        <w:rPr>
          <w:rStyle w:val="Emphasis"/>
          <w:rFonts w:asciiTheme="minorHAnsi" w:hAnsiTheme="minorHAnsi" w:cstheme="minorHAnsi"/>
        </w:rPr>
        <w:t>all-out</w:t>
      </w:r>
      <w:r w:rsidRPr="00B04DE9">
        <w:rPr>
          <w:rStyle w:val="StyleUnderline"/>
          <w:rFonts w:asciiTheme="minorHAnsi" w:hAnsiTheme="minorHAnsi" w:cstheme="minorHAnsi"/>
        </w:rPr>
        <w:t xml:space="preserve"> </w:t>
      </w:r>
      <w:r w:rsidRPr="00B04DE9">
        <w:rPr>
          <w:rStyle w:val="Emphasis"/>
          <w:rFonts w:asciiTheme="minorHAnsi" w:hAnsiTheme="minorHAnsi" w:cstheme="minorHAnsi"/>
        </w:rPr>
        <w:t>drive</w:t>
      </w:r>
      <w:r w:rsidRPr="00B04DE9">
        <w:rPr>
          <w:rStyle w:val="StyleUnderline"/>
          <w:rFonts w:asciiTheme="minorHAnsi" w:hAnsiTheme="minorHAnsi" w:cstheme="minorHAnsi"/>
        </w:rPr>
        <w:t xml:space="preserve"> to transform the technology</w:t>
      </w:r>
      <w:r w:rsidRPr="00B04DE9">
        <w:rPr>
          <w:rFonts w:asciiTheme="minorHAnsi" w:hAnsiTheme="minorHAnsi" w:cstheme="minorHAnsi"/>
          <w:sz w:val="14"/>
        </w:rPr>
        <w:t xml:space="preserve"> from a remote concept to a newfangled reality, with applications on factory floors and in hospitals and government offices.</w:t>
      </w:r>
    </w:p>
    <w:p w14:paraId="2D2CD9F9" w14:textId="77777777" w:rsidR="00121E13" w:rsidRPr="00B04DE9" w:rsidRDefault="00121E13" w:rsidP="00121E13">
      <w:pPr>
        <w:rPr>
          <w:rFonts w:asciiTheme="minorHAnsi" w:hAnsiTheme="minorHAnsi" w:cstheme="minorHAnsi"/>
          <w:sz w:val="14"/>
        </w:rPr>
      </w:pPr>
      <w:r w:rsidRPr="00B04DE9">
        <w:rPr>
          <w:rFonts w:asciiTheme="minorHAnsi" w:hAnsiTheme="minorHAnsi" w:cstheme="minorHAnsi"/>
          <w:sz w:val="14"/>
        </w:rPr>
        <w:t xml:space="preserve">China does not have access to the most cutting-edge models due to restrictions from Washington and is still largely playing catch-up with Silicon Valley giants like OpenAI. But </w:t>
      </w:r>
      <w:r w:rsidRPr="00B04DE9">
        <w:rPr>
          <w:rFonts w:asciiTheme="minorHAnsi" w:hAnsiTheme="minorHAnsi" w:cstheme="minorHAnsi"/>
          <w:u w:val="single"/>
        </w:rPr>
        <w:t xml:space="preserve">experts say </w:t>
      </w:r>
      <w:r w:rsidRPr="00B04DE9">
        <w:rPr>
          <w:rFonts w:asciiTheme="minorHAnsi" w:hAnsiTheme="minorHAnsi" w:cstheme="minorHAnsi"/>
          <w:highlight w:val="cyan"/>
          <w:u w:val="single"/>
        </w:rPr>
        <w:t>Beijing</w:t>
      </w:r>
      <w:r w:rsidRPr="00B04DE9">
        <w:rPr>
          <w:rFonts w:asciiTheme="minorHAnsi" w:hAnsiTheme="minorHAnsi" w:cstheme="minorHAnsi"/>
          <w:u w:val="single"/>
        </w:rPr>
        <w:t xml:space="preserve"> is </w:t>
      </w:r>
      <w:r w:rsidRPr="00B04DE9">
        <w:rPr>
          <w:rStyle w:val="Emphasis"/>
          <w:rFonts w:asciiTheme="minorHAnsi" w:hAnsiTheme="minorHAnsi" w:cstheme="minorHAnsi"/>
          <w:highlight w:val="cyan"/>
        </w:rPr>
        <w:t>pursuing</w:t>
      </w:r>
      <w:r w:rsidRPr="00B04DE9">
        <w:rPr>
          <w:rFonts w:asciiTheme="minorHAnsi" w:hAnsiTheme="minorHAnsi" w:cstheme="minorHAnsi"/>
          <w:sz w:val="14"/>
          <w:highlight w:val="cyan"/>
        </w:rPr>
        <w:t xml:space="preserve"> </w:t>
      </w:r>
      <w:r w:rsidRPr="00B04DE9">
        <w:rPr>
          <w:rFonts w:asciiTheme="minorHAnsi" w:hAnsiTheme="minorHAnsi" w:cstheme="minorHAnsi"/>
          <w:highlight w:val="cyan"/>
          <w:u w:val="single"/>
        </w:rPr>
        <w:t xml:space="preserve">an </w:t>
      </w:r>
      <w:r w:rsidRPr="00B04DE9">
        <w:rPr>
          <w:rStyle w:val="Emphasis"/>
          <w:rFonts w:asciiTheme="minorHAnsi" w:hAnsiTheme="minorHAnsi" w:cstheme="minorHAnsi"/>
          <w:highlight w:val="cyan"/>
        </w:rPr>
        <w:t>alternative</w:t>
      </w:r>
      <w:r w:rsidRPr="00B04DE9">
        <w:rPr>
          <w:rFonts w:asciiTheme="minorHAnsi" w:hAnsiTheme="minorHAnsi" w:cstheme="minorHAnsi"/>
          <w:highlight w:val="cyan"/>
          <w:u w:val="single"/>
        </w:rPr>
        <w:t xml:space="preserve"> playbook</w:t>
      </w:r>
      <w:r w:rsidRPr="00B04DE9">
        <w:rPr>
          <w:rFonts w:asciiTheme="minorHAnsi" w:hAnsiTheme="minorHAnsi" w:cstheme="minorHAnsi"/>
          <w:sz w:val="14"/>
        </w:rPr>
        <w:t xml:space="preserve"> in an attempt </w:t>
      </w:r>
      <w:r w:rsidRPr="00B04DE9">
        <w:rPr>
          <w:rFonts w:asciiTheme="minorHAnsi" w:hAnsiTheme="minorHAnsi" w:cstheme="minorHAnsi"/>
          <w:highlight w:val="cyan"/>
          <w:u w:val="single"/>
        </w:rPr>
        <w:t xml:space="preserve">to </w:t>
      </w:r>
      <w:r w:rsidRPr="00B04DE9">
        <w:rPr>
          <w:rStyle w:val="Emphasis"/>
          <w:rFonts w:asciiTheme="minorHAnsi" w:hAnsiTheme="minorHAnsi" w:cstheme="minorHAnsi"/>
          <w:highlight w:val="cyan"/>
        </w:rPr>
        <w:t>bridge</w:t>
      </w:r>
      <w:r w:rsidRPr="00B04DE9">
        <w:rPr>
          <w:rFonts w:asciiTheme="minorHAnsi" w:hAnsiTheme="minorHAnsi" w:cstheme="minorHAnsi"/>
          <w:highlight w:val="cyan"/>
          <w:u w:val="single"/>
        </w:rPr>
        <w:t xml:space="preserve"> the </w:t>
      </w:r>
      <w:r w:rsidRPr="00B04DE9">
        <w:rPr>
          <w:rStyle w:val="Emphasis"/>
          <w:rFonts w:asciiTheme="minorHAnsi" w:hAnsiTheme="minorHAnsi" w:cstheme="minorHAnsi"/>
          <w:highlight w:val="cyan"/>
        </w:rPr>
        <w:t>gap</w:t>
      </w:r>
      <w:r w:rsidRPr="00B04DE9">
        <w:rPr>
          <w:rFonts w:asciiTheme="minorHAnsi" w:hAnsiTheme="minorHAnsi" w:cstheme="minorHAnsi"/>
          <w:sz w:val="14"/>
        </w:rPr>
        <w:t xml:space="preserve">: aggressively </w:t>
      </w:r>
      <w:r w:rsidRPr="00B04DE9">
        <w:rPr>
          <w:rFonts w:asciiTheme="minorHAnsi" w:hAnsiTheme="minorHAnsi" w:cstheme="minorHAnsi"/>
          <w:highlight w:val="cyan"/>
          <w:u w:val="single"/>
        </w:rPr>
        <w:t>pushing for</w:t>
      </w:r>
      <w:r w:rsidRPr="00B04DE9">
        <w:rPr>
          <w:rFonts w:asciiTheme="minorHAnsi" w:hAnsiTheme="minorHAnsi" w:cstheme="minorHAnsi"/>
          <w:u w:val="single"/>
        </w:rPr>
        <w:t xml:space="preserve"> the </w:t>
      </w:r>
      <w:r w:rsidRPr="00B04DE9">
        <w:rPr>
          <w:rStyle w:val="Emphasis"/>
          <w:rFonts w:asciiTheme="minorHAnsi" w:hAnsiTheme="minorHAnsi" w:cstheme="minorHAnsi"/>
          <w:highlight w:val="cyan"/>
        </w:rPr>
        <w:t>adoption</w:t>
      </w:r>
      <w:r w:rsidRPr="00B04DE9">
        <w:rPr>
          <w:rFonts w:asciiTheme="minorHAnsi" w:hAnsiTheme="minorHAnsi" w:cstheme="minorHAnsi"/>
          <w:u w:val="single"/>
        </w:rPr>
        <w:t xml:space="preserve"> of AI </w:t>
      </w:r>
      <w:r w:rsidRPr="00B04DE9">
        <w:rPr>
          <w:rFonts w:asciiTheme="minorHAnsi" w:hAnsiTheme="minorHAnsi" w:cstheme="minorHAnsi"/>
          <w:highlight w:val="cyan"/>
          <w:u w:val="single"/>
        </w:rPr>
        <w:t>across</w:t>
      </w:r>
      <w:r w:rsidRPr="00B04DE9">
        <w:rPr>
          <w:rFonts w:asciiTheme="minorHAnsi" w:hAnsiTheme="minorHAnsi" w:cstheme="minorHAnsi"/>
          <w:u w:val="single"/>
        </w:rPr>
        <w:t xml:space="preserve"> the </w:t>
      </w:r>
      <w:r w:rsidRPr="00B04DE9">
        <w:rPr>
          <w:rFonts w:asciiTheme="minorHAnsi" w:hAnsiTheme="minorHAnsi" w:cstheme="minorHAnsi"/>
          <w:highlight w:val="cyan"/>
          <w:u w:val="single"/>
        </w:rPr>
        <w:t>government</w:t>
      </w:r>
      <w:r w:rsidRPr="00B04DE9">
        <w:rPr>
          <w:rFonts w:asciiTheme="minorHAnsi" w:hAnsiTheme="minorHAnsi" w:cstheme="minorHAnsi"/>
          <w:sz w:val="14"/>
          <w:highlight w:val="cyan"/>
        </w:rPr>
        <w:t xml:space="preserve"> </w:t>
      </w:r>
      <w:r w:rsidRPr="00B04DE9">
        <w:rPr>
          <w:rFonts w:asciiTheme="minorHAnsi" w:hAnsiTheme="minorHAnsi" w:cstheme="minorHAnsi"/>
          <w:highlight w:val="cyan"/>
          <w:u w:val="single"/>
        </w:rPr>
        <w:t xml:space="preserve">and </w:t>
      </w:r>
      <w:r w:rsidRPr="00B04DE9">
        <w:rPr>
          <w:rStyle w:val="Emphasis"/>
          <w:rFonts w:asciiTheme="minorHAnsi" w:hAnsiTheme="minorHAnsi" w:cstheme="minorHAnsi"/>
          <w:highlight w:val="cyan"/>
        </w:rPr>
        <w:t>private</w:t>
      </w:r>
      <w:r w:rsidRPr="00B04DE9">
        <w:rPr>
          <w:rFonts w:asciiTheme="minorHAnsi" w:hAnsiTheme="minorHAnsi" w:cstheme="minorHAnsi"/>
          <w:highlight w:val="cyan"/>
          <w:u w:val="single"/>
        </w:rPr>
        <w:t xml:space="preserve"> </w:t>
      </w:r>
      <w:r w:rsidRPr="00B04DE9">
        <w:rPr>
          <w:rStyle w:val="Emphasis"/>
          <w:rFonts w:asciiTheme="minorHAnsi" w:hAnsiTheme="minorHAnsi" w:cstheme="minorHAnsi"/>
          <w:highlight w:val="cyan"/>
        </w:rPr>
        <w:t>sector</w:t>
      </w:r>
      <w:r w:rsidRPr="00B04DE9">
        <w:rPr>
          <w:rFonts w:asciiTheme="minorHAnsi" w:hAnsiTheme="minorHAnsi" w:cstheme="minorHAnsi"/>
          <w:sz w:val="14"/>
        </w:rPr>
        <w:t>. (The Washington Post has a content partnership with OpenAI.)</w:t>
      </w:r>
    </w:p>
    <w:p w14:paraId="2CB2FE06" w14:textId="77777777" w:rsidR="00121E13" w:rsidRPr="00B04DE9" w:rsidRDefault="00121E13" w:rsidP="00121E13">
      <w:pPr>
        <w:rPr>
          <w:rFonts w:asciiTheme="minorHAnsi" w:hAnsiTheme="minorHAnsi" w:cstheme="minorHAnsi"/>
          <w:sz w:val="14"/>
        </w:rPr>
      </w:pPr>
      <w:r w:rsidRPr="00B04DE9">
        <w:rPr>
          <w:rFonts w:asciiTheme="minorHAnsi" w:hAnsiTheme="minorHAnsi" w:cstheme="minorHAnsi"/>
          <w:sz w:val="14"/>
        </w:rPr>
        <w:t xml:space="preserve">“In China, </w:t>
      </w:r>
      <w:r w:rsidRPr="00B04DE9">
        <w:rPr>
          <w:rFonts w:asciiTheme="minorHAnsi" w:hAnsiTheme="minorHAnsi" w:cstheme="minorHAnsi"/>
          <w:u w:val="single"/>
        </w:rPr>
        <w:t xml:space="preserve">there’s </w:t>
      </w:r>
      <w:r w:rsidRPr="00B04DE9">
        <w:rPr>
          <w:rStyle w:val="Emphasis"/>
          <w:rFonts w:asciiTheme="minorHAnsi" w:hAnsiTheme="minorHAnsi" w:cstheme="minorHAnsi"/>
          <w:highlight w:val="cyan"/>
        </w:rPr>
        <w:t>definitely</w:t>
      </w:r>
      <w:r w:rsidRPr="00B04DE9">
        <w:rPr>
          <w:rFonts w:asciiTheme="minorHAnsi" w:hAnsiTheme="minorHAnsi" w:cstheme="minorHAnsi"/>
          <w:sz w:val="14"/>
        </w:rPr>
        <w:t xml:space="preserve"> </w:t>
      </w:r>
      <w:r w:rsidRPr="00B04DE9">
        <w:rPr>
          <w:rFonts w:asciiTheme="minorHAnsi" w:hAnsiTheme="minorHAnsi" w:cstheme="minorHAnsi"/>
          <w:u w:val="single"/>
        </w:rPr>
        <w:t xml:space="preserve">stronger government </w:t>
      </w:r>
      <w:r w:rsidRPr="00B04DE9">
        <w:rPr>
          <w:rStyle w:val="Emphasis"/>
          <w:rFonts w:asciiTheme="minorHAnsi" w:hAnsiTheme="minorHAnsi" w:cstheme="minorHAnsi"/>
          <w:highlight w:val="cyan"/>
        </w:rPr>
        <w:t>support</w:t>
      </w:r>
      <w:r w:rsidRPr="00B04DE9">
        <w:rPr>
          <w:rFonts w:asciiTheme="minorHAnsi" w:hAnsiTheme="minorHAnsi" w:cstheme="minorHAnsi"/>
          <w:sz w:val="14"/>
          <w:highlight w:val="cyan"/>
        </w:rPr>
        <w:t xml:space="preserve"> </w:t>
      </w:r>
      <w:r w:rsidRPr="00B04DE9">
        <w:rPr>
          <w:rFonts w:asciiTheme="minorHAnsi" w:hAnsiTheme="minorHAnsi" w:cstheme="minorHAnsi"/>
          <w:highlight w:val="cyan"/>
          <w:u w:val="single"/>
        </w:rPr>
        <w:t>for</w:t>
      </w:r>
      <w:r w:rsidRPr="00B04DE9">
        <w:rPr>
          <w:rFonts w:asciiTheme="minorHAnsi" w:hAnsiTheme="minorHAnsi" w:cstheme="minorHAnsi"/>
          <w:sz w:val="14"/>
        </w:rPr>
        <w:t xml:space="preserve"> applications and </w:t>
      </w:r>
      <w:r w:rsidRPr="00B04DE9">
        <w:rPr>
          <w:rFonts w:asciiTheme="minorHAnsi" w:hAnsiTheme="minorHAnsi" w:cstheme="minorHAnsi"/>
          <w:u w:val="single"/>
        </w:rPr>
        <w:t xml:space="preserve">a </w:t>
      </w:r>
      <w:r w:rsidRPr="00B04DE9">
        <w:rPr>
          <w:rStyle w:val="Emphasis"/>
          <w:rFonts w:asciiTheme="minorHAnsi" w:hAnsiTheme="minorHAnsi" w:cstheme="minorHAnsi"/>
        </w:rPr>
        <w:t>clear mandate</w:t>
      </w:r>
      <w:r w:rsidRPr="00B04DE9">
        <w:rPr>
          <w:rFonts w:asciiTheme="minorHAnsi" w:hAnsiTheme="minorHAnsi" w:cstheme="minorHAnsi"/>
          <w:sz w:val="14"/>
        </w:rPr>
        <w:t xml:space="preserve"> </w:t>
      </w:r>
      <w:r w:rsidRPr="00B04DE9">
        <w:rPr>
          <w:rFonts w:asciiTheme="minorHAnsi" w:hAnsiTheme="minorHAnsi" w:cstheme="minorHAnsi"/>
          <w:u w:val="single"/>
        </w:rPr>
        <w:t xml:space="preserve">from the </w:t>
      </w:r>
      <w:r w:rsidRPr="00B04DE9">
        <w:rPr>
          <w:rStyle w:val="Emphasis"/>
          <w:rFonts w:asciiTheme="minorHAnsi" w:hAnsiTheme="minorHAnsi" w:cstheme="minorHAnsi"/>
          <w:highlight w:val="cyan"/>
        </w:rPr>
        <w:t>central</w:t>
      </w:r>
      <w:r w:rsidRPr="00B04DE9">
        <w:rPr>
          <w:rFonts w:asciiTheme="minorHAnsi" w:hAnsiTheme="minorHAnsi" w:cstheme="minorHAnsi"/>
          <w:highlight w:val="cyan"/>
          <w:u w:val="single"/>
        </w:rPr>
        <w:t xml:space="preserve"> government</w:t>
      </w:r>
      <w:r w:rsidRPr="00B04DE9">
        <w:rPr>
          <w:rFonts w:asciiTheme="minorHAnsi" w:hAnsiTheme="minorHAnsi" w:cstheme="minorHAnsi"/>
          <w:sz w:val="14"/>
          <w:highlight w:val="cyan"/>
        </w:rPr>
        <w:t xml:space="preserve"> </w:t>
      </w:r>
      <w:r w:rsidRPr="00B04DE9">
        <w:rPr>
          <w:rFonts w:asciiTheme="minorHAnsi" w:hAnsiTheme="minorHAnsi" w:cstheme="minorHAnsi"/>
          <w:highlight w:val="cyan"/>
          <w:u w:val="single"/>
        </w:rPr>
        <w:t xml:space="preserve">to </w:t>
      </w:r>
      <w:r w:rsidRPr="00B04DE9">
        <w:rPr>
          <w:rStyle w:val="Emphasis"/>
          <w:rFonts w:asciiTheme="minorHAnsi" w:hAnsiTheme="minorHAnsi" w:cstheme="minorHAnsi"/>
          <w:highlight w:val="cyan"/>
        </w:rPr>
        <w:t>diffuse</w:t>
      </w:r>
      <w:r w:rsidRPr="00B04DE9">
        <w:rPr>
          <w:rFonts w:asciiTheme="minorHAnsi" w:hAnsiTheme="minorHAnsi" w:cstheme="minorHAnsi"/>
          <w:sz w:val="14"/>
        </w:rPr>
        <w:t xml:space="preserve"> the technology </w:t>
      </w:r>
      <w:r w:rsidRPr="00B04DE9">
        <w:rPr>
          <w:rFonts w:asciiTheme="minorHAnsi" w:hAnsiTheme="minorHAnsi" w:cstheme="minorHAnsi"/>
          <w:highlight w:val="cyan"/>
          <w:u w:val="single"/>
        </w:rPr>
        <w:t>through society</w:t>
      </w:r>
      <w:r w:rsidRPr="00B04DE9">
        <w:rPr>
          <w:rFonts w:asciiTheme="minorHAnsi" w:hAnsiTheme="minorHAnsi" w:cstheme="minorHAnsi"/>
          <w:sz w:val="14"/>
        </w:rPr>
        <w:t xml:space="preserve">,” said Scott Singer, an expert on China’s AI sector at the Carnegie Endowment for International Peace. By contrast, </w:t>
      </w:r>
      <w:r w:rsidRPr="00B04DE9">
        <w:rPr>
          <w:rFonts w:asciiTheme="minorHAnsi" w:hAnsiTheme="minorHAnsi" w:cstheme="minorHAnsi"/>
          <w:u w:val="single"/>
        </w:rPr>
        <w:t>the</w:t>
      </w:r>
      <w:r w:rsidRPr="00B04DE9">
        <w:rPr>
          <w:rFonts w:asciiTheme="minorHAnsi" w:hAnsiTheme="minorHAnsi" w:cstheme="minorHAnsi"/>
          <w:sz w:val="14"/>
        </w:rPr>
        <w:t xml:space="preserve"> </w:t>
      </w:r>
      <w:r w:rsidRPr="00B04DE9">
        <w:rPr>
          <w:rStyle w:val="Emphasis"/>
          <w:rFonts w:asciiTheme="minorHAnsi" w:hAnsiTheme="minorHAnsi" w:cstheme="minorHAnsi"/>
          <w:highlight w:val="cyan"/>
        </w:rPr>
        <w:t>U</w:t>
      </w:r>
      <w:r w:rsidRPr="00B04DE9">
        <w:rPr>
          <w:rFonts w:asciiTheme="minorHAnsi" w:hAnsiTheme="minorHAnsi" w:cstheme="minorHAnsi"/>
          <w:sz w:val="14"/>
          <w:highlight w:val="cyan"/>
        </w:rPr>
        <w:t>.</w:t>
      </w:r>
      <w:r w:rsidRPr="00B04DE9">
        <w:rPr>
          <w:rStyle w:val="Emphasis"/>
          <w:rFonts w:asciiTheme="minorHAnsi" w:hAnsiTheme="minorHAnsi" w:cstheme="minorHAnsi"/>
          <w:highlight w:val="cyan"/>
        </w:rPr>
        <w:t>S</w:t>
      </w:r>
      <w:r w:rsidRPr="00B04DE9">
        <w:rPr>
          <w:rFonts w:asciiTheme="minorHAnsi" w:hAnsiTheme="minorHAnsi" w:cstheme="minorHAnsi"/>
          <w:sz w:val="14"/>
        </w:rPr>
        <w:t xml:space="preserve">. has been more focused on developing the most advanced AI models while “the </w:t>
      </w:r>
      <w:r w:rsidRPr="00B04DE9">
        <w:rPr>
          <w:rFonts w:asciiTheme="minorHAnsi" w:hAnsiTheme="minorHAnsi" w:cstheme="minorHAnsi"/>
          <w:highlight w:val="cyan"/>
          <w:u w:val="single"/>
        </w:rPr>
        <w:t>application</w:t>
      </w:r>
      <w:r w:rsidRPr="00B04DE9">
        <w:rPr>
          <w:rFonts w:asciiTheme="minorHAnsi" w:hAnsiTheme="minorHAnsi" w:cstheme="minorHAnsi"/>
          <w:sz w:val="14"/>
        </w:rPr>
        <w:t xml:space="preserve"> layer </w:t>
      </w:r>
      <w:r w:rsidRPr="00B04DE9">
        <w:rPr>
          <w:rFonts w:asciiTheme="minorHAnsi" w:hAnsiTheme="minorHAnsi" w:cstheme="minorHAnsi"/>
          <w:u w:val="single"/>
        </w:rPr>
        <w:t xml:space="preserve">has been </w:t>
      </w:r>
      <w:r w:rsidRPr="00B04DE9">
        <w:rPr>
          <w:rStyle w:val="Emphasis"/>
          <w:rFonts w:asciiTheme="minorHAnsi" w:hAnsiTheme="minorHAnsi" w:cstheme="minorHAnsi"/>
          <w:highlight w:val="cyan"/>
        </w:rPr>
        <w:t>totally ignored</w:t>
      </w:r>
      <w:r w:rsidRPr="00B04DE9">
        <w:rPr>
          <w:rFonts w:asciiTheme="minorHAnsi" w:hAnsiTheme="minorHAnsi" w:cstheme="minorHAnsi"/>
          <w:sz w:val="14"/>
        </w:rPr>
        <w:t>,” he said.</w:t>
      </w:r>
    </w:p>
    <w:p w14:paraId="69C7FA7A" w14:textId="77777777" w:rsidR="00121E13" w:rsidRPr="00B04DE9" w:rsidRDefault="00121E13" w:rsidP="00121E13">
      <w:pPr>
        <w:rPr>
          <w:rFonts w:asciiTheme="minorHAnsi" w:hAnsiTheme="minorHAnsi" w:cstheme="minorHAnsi"/>
          <w:sz w:val="14"/>
        </w:rPr>
      </w:pPr>
      <w:r w:rsidRPr="00B04DE9">
        <w:rPr>
          <w:rFonts w:asciiTheme="minorHAnsi" w:hAnsiTheme="minorHAnsi" w:cstheme="minorHAnsi"/>
          <w:sz w:val="14"/>
        </w:rPr>
        <w:t>China’s push was on full display in Shanghai at its World Artificial Intelligence Conference, which ran until Tuesday. Themed “Global Solidarity in the AI Era,” the expo is one part of Beijing’s bid to establish itself as a responsible AI leader for the international community. This pitch was bolstered by the presence of international heavyweights like Eric Schmidt, former CEO of Google, and Geoffrey Hinton, a renowned AI researcher often called the “Godfather of AI.”</w:t>
      </w:r>
    </w:p>
    <w:p w14:paraId="37E11368" w14:textId="77777777" w:rsidR="00121E13" w:rsidRPr="00B04DE9" w:rsidRDefault="00121E13" w:rsidP="00121E13">
      <w:pPr>
        <w:rPr>
          <w:rFonts w:asciiTheme="minorHAnsi" w:hAnsiTheme="minorHAnsi" w:cstheme="minorHAnsi"/>
          <w:sz w:val="14"/>
        </w:rPr>
      </w:pPr>
      <w:r w:rsidRPr="00B04DE9">
        <w:rPr>
          <w:rFonts w:asciiTheme="minorHAnsi" w:hAnsiTheme="minorHAnsi" w:cstheme="minorHAnsi"/>
          <w:sz w:val="14"/>
        </w:rPr>
        <w:t>During the event, Beijing announced an international organization for AI regulation and a 13-point action plan aimed at fostering global cooperation to ensure the technology’s beneficial and responsible development.</w:t>
      </w:r>
    </w:p>
    <w:p w14:paraId="50B244A3" w14:textId="77777777" w:rsidR="00121E13" w:rsidRPr="00B04DE9" w:rsidRDefault="00121E13" w:rsidP="00121E13">
      <w:pPr>
        <w:rPr>
          <w:rFonts w:asciiTheme="minorHAnsi" w:hAnsiTheme="minorHAnsi" w:cstheme="minorHAnsi"/>
          <w:sz w:val="14"/>
        </w:rPr>
      </w:pPr>
      <w:r w:rsidRPr="00B04DE9">
        <w:rPr>
          <w:rFonts w:asciiTheme="minorHAnsi" w:hAnsiTheme="minorHAnsi" w:cstheme="minorHAnsi"/>
          <w:sz w:val="14"/>
        </w:rPr>
        <w:t>“</w:t>
      </w:r>
      <w:r w:rsidRPr="00B04DE9">
        <w:rPr>
          <w:rStyle w:val="StyleUnderline"/>
          <w:rFonts w:asciiTheme="minorHAnsi" w:hAnsiTheme="minorHAnsi" w:cstheme="minorHAnsi"/>
          <w:highlight w:val="cyan"/>
        </w:rPr>
        <w:t>China attaches</w:t>
      </w:r>
      <w:r w:rsidRPr="00B04DE9">
        <w:rPr>
          <w:rFonts w:asciiTheme="minorHAnsi" w:hAnsiTheme="minorHAnsi" w:cstheme="minorHAnsi"/>
          <w:sz w:val="14"/>
        </w:rPr>
        <w:t xml:space="preserve"> </w:t>
      </w:r>
      <w:r w:rsidRPr="00B04DE9">
        <w:rPr>
          <w:rStyle w:val="Emphasis"/>
          <w:rFonts w:asciiTheme="minorHAnsi" w:hAnsiTheme="minorHAnsi" w:cstheme="minorHAnsi"/>
        </w:rPr>
        <w:t xml:space="preserve">great </w:t>
      </w:r>
      <w:r w:rsidRPr="00B04DE9">
        <w:rPr>
          <w:rStyle w:val="Emphasis"/>
          <w:rFonts w:asciiTheme="minorHAnsi" w:hAnsiTheme="minorHAnsi" w:cstheme="minorHAnsi"/>
          <w:highlight w:val="cyan"/>
        </w:rPr>
        <w:t>importance</w:t>
      </w:r>
      <w:r w:rsidRPr="00B04DE9">
        <w:rPr>
          <w:rFonts w:asciiTheme="minorHAnsi" w:hAnsiTheme="minorHAnsi" w:cstheme="minorHAnsi"/>
          <w:sz w:val="14"/>
          <w:highlight w:val="cyan"/>
        </w:rPr>
        <w:t xml:space="preserve"> </w:t>
      </w:r>
      <w:r w:rsidRPr="00B04DE9">
        <w:rPr>
          <w:rStyle w:val="StyleUnderline"/>
          <w:rFonts w:asciiTheme="minorHAnsi" w:hAnsiTheme="minorHAnsi" w:cstheme="minorHAnsi"/>
          <w:highlight w:val="cyan"/>
        </w:rPr>
        <w:t>to global</w:t>
      </w:r>
      <w:r w:rsidRPr="00B04DE9">
        <w:rPr>
          <w:rStyle w:val="StyleUnderline"/>
          <w:rFonts w:asciiTheme="minorHAnsi" w:hAnsiTheme="minorHAnsi" w:cstheme="minorHAnsi"/>
        </w:rPr>
        <w:t xml:space="preserve"> AI </w:t>
      </w:r>
      <w:r w:rsidRPr="00B04DE9">
        <w:rPr>
          <w:rStyle w:val="Emphasis"/>
          <w:rFonts w:asciiTheme="minorHAnsi" w:hAnsiTheme="minorHAnsi" w:cstheme="minorHAnsi"/>
          <w:highlight w:val="cyan"/>
        </w:rPr>
        <w:t>governance</w:t>
      </w:r>
      <w:r w:rsidRPr="00B04DE9">
        <w:rPr>
          <w:rFonts w:asciiTheme="minorHAnsi" w:hAnsiTheme="minorHAnsi" w:cstheme="minorHAnsi"/>
          <w:sz w:val="14"/>
        </w:rPr>
        <w:t>,” Li Qiang, China’s premier, said at the opening ceremony on Saturday.</w:t>
      </w:r>
    </w:p>
    <w:p w14:paraId="62000278" w14:textId="77777777" w:rsidR="00121E13" w:rsidRPr="00B04DE9" w:rsidRDefault="00121E13" w:rsidP="00121E13">
      <w:pPr>
        <w:rPr>
          <w:rFonts w:asciiTheme="minorHAnsi" w:hAnsiTheme="minorHAnsi" w:cstheme="minorHAnsi"/>
          <w:sz w:val="14"/>
        </w:rPr>
      </w:pPr>
      <w:r w:rsidRPr="00B04DE9">
        <w:rPr>
          <w:rFonts w:asciiTheme="minorHAnsi" w:hAnsiTheme="minorHAnsi" w:cstheme="minorHAnsi"/>
          <w:sz w:val="14"/>
        </w:rPr>
        <w:t xml:space="preserve">It “is </w:t>
      </w:r>
      <w:r w:rsidRPr="00B04DE9">
        <w:rPr>
          <w:rStyle w:val="StyleUnderline"/>
          <w:rFonts w:asciiTheme="minorHAnsi" w:hAnsiTheme="minorHAnsi" w:cstheme="minorHAnsi"/>
        </w:rPr>
        <w:t xml:space="preserve">willing to </w:t>
      </w:r>
      <w:r w:rsidRPr="00B04DE9">
        <w:rPr>
          <w:rStyle w:val="Emphasis"/>
          <w:rFonts w:asciiTheme="minorHAnsi" w:hAnsiTheme="minorHAnsi" w:cstheme="minorHAnsi"/>
          <w:highlight w:val="cyan"/>
        </w:rPr>
        <w:t>share</w:t>
      </w:r>
      <w:r w:rsidRPr="00B04DE9">
        <w:rPr>
          <w:rStyle w:val="StyleUnderline"/>
          <w:rFonts w:asciiTheme="minorHAnsi" w:hAnsiTheme="minorHAnsi" w:cstheme="minorHAnsi"/>
        </w:rPr>
        <w:t xml:space="preserve"> its AI </w:t>
      </w:r>
      <w:r w:rsidRPr="00B04DE9">
        <w:rPr>
          <w:rStyle w:val="Emphasis"/>
          <w:rFonts w:asciiTheme="minorHAnsi" w:hAnsiTheme="minorHAnsi" w:cstheme="minorHAnsi"/>
          <w:highlight w:val="cyan"/>
        </w:rPr>
        <w:t>development</w:t>
      </w:r>
      <w:r w:rsidRPr="00B04DE9">
        <w:rPr>
          <w:rFonts w:asciiTheme="minorHAnsi" w:hAnsiTheme="minorHAnsi" w:cstheme="minorHAnsi"/>
          <w:sz w:val="14"/>
        </w:rPr>
        <w:t xml:space="preserve"> experience and technological products </w:t>
      </w:r>
      <w:r w:rsidRPr="00B04DE9">
        <w:rPr>
          <w:rStyle w:val="StyleUnderline"/>
          <w:rFonts w:asciiTheme="minorHAnsi" w:hAnsiTheme="minorHAnsi" w:cstheme="minorHAnsi"/>
        </w:rPr>
        <w:t xml:space="preserve">to help countries </w:t>
      </w:r>
      <w:r w:rsidRPr="00B04DE9">
        <w:rPr>
          <w:rStyle w:val="Emphasis"/>
          <w:rFonts w:asciiTheme="minorHAnsi" w:hAnsiTheme="minorHAnsi" w:cstheme="minorHAnsi"/>
          <w:highlight w:val="cyan"/>
        </w:rPr>
        <w:t>around</w:t>
      </w:r>
      <w:r w:rsidRPr="00B04DE9">
        <w:rPr>
          <w:rStyle w:val="StyleUnderline"/>
          <w:rFonts w:asciiTheme="minorHAnsi" w:hAnsiTheme="minorHAnsi" w:cstheme="minorHAnsi"/>
          <w:highlight w:val="cyan"/>
        </w:rPr>
        <w:t xml:space="preserve"> the world</w:t>
      </w:r>
      <w:r w:rsidRPr="00B04DE9">
        <w:rPr>
          <w:rFonts w:asciiTheme="minorHAnsi" w:hAnsiTheme="minorHAnsi" w:cstheme="minorHAnsi"/>
          <w:sz w:val="14"/>
        </w:rPr>
        <w:t xml:space="preserve"> — </w:t>
      </w:r>
      <w:r w:rsidRPr="00B04DE9">
        <w:rPr>
          <w:rStyle w:val="Emphasis"/>
          <w:rFonts w:asciiTheme="minorHAnsi" w:hAnsiTheme="minorHAnsi" w:cstheme="minorHAnsi"/>
        </w:rPr>
        <w:t>especially</w:t>
      </w:r>
      <w:r w:rsidRPr="00B04DE9">
        <w:rPr>
          <w:rStyle w:val="StyleUnderline"/>
          <w:rFonts w:asciiTheme="minorHAnsi" w:hAnsiTheme="minorHAnsi" w:cstheme="minorHAnsi"/>
        </w:rPr>
        <w:t xml:space="preserve"> those in the Global South</w:t>
      </w:r>
      <w:r w:rsidRPr="00B04DE9">
        <w:rPr>
          <w:rFonts w:asciiTheme="minorHAnsi" w:hAnsiTheme="minorHAnsi" w:cstheme="minorHAnsi"/>
          <w:sz w:val="14"/>
        </w:rPr>
        <w:t>,” he said, according to an official readout.</w:t>
      </w:r>
    </w:p>
    <w:p w14:paraId="356BACF5" w14:textId="77777777" w:rsidR="00121E13" w:rsidRPr="00B04DE9" w:rsidRDefault="00121E13" w:rsidP="00121E13">
      <w:pPr>
        <w:rPr>
          <w:rFonts w:asciiTheme="minorHAnsi" w:hAnsiTheme="minorHAnsi" w:cstheme="minorHAnsi"/>
        </w:rPr>
      </w:pPr>
    </w:p>
    <w:p w14:paraId="7ED6F40A" w14:textId="77777777" w:rsidR="00121E13" w:rsidRPr="00B04DE9" w:rsidRDefault="00121E13" w:rsidP="00121E13">
      <w:pPr>
        <w:rPr>
          <w:rFonts w:asciiTheme="minorHAnsi" w:hAnsiTheme="minorHAnsi" w:cstheme="minorHAnsi"/>
        </w:rPr>
      </w:pPr>
    </w:p>
    <w:p w14:paraId="4806953F" w14:textId="3D5160F1" w:rsidR="00AB0128" w:rsidRDefault="00AB0128" w:rsidP="00AB0128">
      <w:pPr>
        <w:pStyle w:val="Heading1"/>
      </w:pPr>
      <w:r>
        <w:t xml:space="preserve">1NR---Round 2---OU --- </w:t>
      </w:r>
      <w:r>
        <w:t>Send</w:t>
      </w:r>
    </w:p>
    <w:p w14:paraId="3F985D0A" w14:textId="77777777" w:rsidR="00AB0128" w:rsidRDefault="00AB0128" w:rsidP="00AB0128">
      <w:pPr>
        <w:pStyle w:val="Heading2"/>
      </w:pPr>
      <w:r>
        <w:t>DA---AI Reg</w:t>
      </w:r>
    </w:p>
    <w:p w14:paraId="53362997" w14:textId="77777777" w:rsidR="00AB0128" w:rsidRDefault="00AB0128" w:rsidP="00AB0128">
      <w:pPr>
        <w:pStyle w:val="Heading3"/>
      </w:pPr>
      <w:r>
        <w:t>Overview---Offshoot---2NC</w:t>
      </w:r>
    </w:p>
    <w:p w14:paraId="5FE66157" w14:textId="77777777" w:rsidR="00AB0128" w:rsidRPr="0086628A" w:rsidRDefault="00AB0128" w:rsidP="00AB0128">
      <w:pPr>
        <w:pStyle w:val="Heading4"/>
      </w:pPr>
      <w:r>
        <w:t xml:space="preserve">It's </w:t>
      </w:r>
      <w:r>
        <w:rPr>
          <w:u w:val="single"/>
        </w:rPr>
        <w:t>faster</w:t>
      </w:r>
      <w:r>
        <w:t xml:space="preserve">---the </w:t>
      </w:r>
      <w:r>
        <w:rPr>
          <w:u w:val="single"/>
        </w:rPr>
        <w:t>window</w:t>
      </w:r>
      <w:r>
        <w:t xml:space="preserve"> for </w:t>
      </w:r>
      <w:r>
        <w:rPr>
          <w:u w:val="single"/>
        </w:rPr>
        <w:t>positive</w:t>
      </w:r>
      <w:r>
        <w:t xml:space="preserve"> use is </w:t>
      </w:r>
      <w:r>
        <w:rPr>
          <w:u w:val="single"/>
        </w:rPr>
        <w:t>now</w:t>
      </w:r>
      <w:r>
        <w:t xml:space="preserve">. Downside risks are </w:t>
      </w:r>
      <w:r>
        <w:rPr>
          <w:u w:val="single"/>
        </w:rPr>
        <w:t>far off</w:t>
      </w:r>
      <w:r>
        <w:t>.</w:t>
      </w:r>
    </w:p>
    <w:p w14:paraId="24313E7E" w14:textId="77777777" w:rsidR="00AB0128" w:rsidRDefault="00AB0128" w:rsidP="00AB0128">
      <w:r>
        <w:t xml:space="preserve">Dr. Peter </w:t>
      </w:r>
      <w:r w:rsidRPr="009D760E">
        <w:rPr>
          <w:rStyle w:val="Style13ptBold"/>
        </w:rPr>
        <w:t>Stone 16</w:t>
      </w:r>
      <w:r>
        <w:t>, Founder and Director of the Learning Agents Research Group (LARG) within the Artificial Intelligence Laboratory in the Department of Computer Science at The University of Texas at Austin, et al., “Artificial Intelligence and Life in 2030”, Report of the Stanford University One Hundred Year Study on Artificial Intelligence (AI100), September 2016, https://ai100.stanford.edu/sites/g/files/sbiybj18871/files/media/file/ai100report10032016fnl_singles.pdf</w:t>
      </w:r>
    </w:p>
    <w:p w14:paraId="1037333B" w14:textId="77777777" w:rsidR="00AB0128" w:rsidRDefault="00AB0128" w:rsidP="00AB0128">
      <w:pPr>
        <w:rPr>
          <w:sz w:val="16"/>
        </w:rPr>
      </w:pPr>
      <w:r w:rsidRPr="0086628A">
        <w:rPr>
          <w:rStyle w:val="StyleUnderline"/>
        </w:rPr>
        <w:t>Contrary to</w:t>
      </w:r>
      <w:r w:rsidRPr="0086628A">
        <w:rPr>
          <w:sz w:val="16"/>
        </w:rPr>
        <w:t xml:space="preserve"> the more </w:t>
      </w:r>
      <w:r w:rsidRPr="0086628A">
        <w:rPr>
          <w:rStyle w:val="StyleUnderline"/>
        </w:rPr>
        <w:t>fantastic predictions for AI in the</w:t>
      </w:r>
      <w:r w:rsidRPr="0086628A">
        <w:rPr>
          <w:sz w:val="16"/>
        </w:rPr>
        <w:t xml:space="preserve"> popular </w:t>
      </w:r>
      <w:r w:rsidRPr="0086628A">
        <w:rPr>
          <w:rStyle w:val="StyleUnderline"/>
        </w:rPr>
        <w:t xml:space="preserve">press, the </w:t>
      </w:r>
      <w:r w:rsidRPr="0086628A">
        <w:rPr>
          <w:rStyle w:val="StyleUnderline"/>
          <w:highlight w:val="cyan"/>
        </w:rPr>
        <w:t>Study</w:t>
      </w:r>
      <w:r w:rsidRPr="0086628A">
        <w:rPr>
          <w:sz w:val="16"/>
        </w:rPr>
        <w:t xml:space="preserve"> Panel </w:t>
      </w:r>
      <w:r w:rsidRPr="0086628A">
        <w:rPr>
          <w:rStyle w:val="StyleUnderline"/>
          <w:highlight w:val="cyan"/>
        </w:rPr>
        <w:t xml:space="preserve">found </w:t>
      </w:r>
      <w:r w:rsidRPr="0086628A">
        <w:rPr>
          <w:rStyle w:val="Emphasis"/>
          <w:highlight w:val="cyan"/>
        </w:rPr>
        <w:t>no</w:t>
      </w:r>
      <w:r w:rsidRPr="0086628A">
        <w:rPr>
          <w:rStyle w:val="Emphasis"/>
        </w:rPr>
        <w:t xml:space="preserve"> cause for </w:t>
      </w:r>
      <w:r w:rsidRPr="0086628A">
        <w:rPr>
          <w:rStyle w:val="Emphasis"/>
          <w:highlight w:val="cyan"/>
        </w:rPr>
        <w:t>concern</w:t>
      </w:r>
      <w:r w:rsidRPr="0086628A">
        <w:rPr>
          <w:rStyle w:val="StyleUnderline"/>
        </w:rPr>
        <w:t xml:space="preserve"> that </w:t>
      </w:r>
      <w:r w:rsidRPr="0086628A">
        <w:rPr>
          <w:rStyle w:val="StyleUnderline"/>
          <w:highlight w:val="cyan"/>
        </w:rPr>
        <w:t>AI is</w:t>
      </w:r>
      <w:r w:rsidRPr="0086628A">
        <w:rPr>
          <w:rStyle w:val="StyleUnderline"/>
        </w:rPr>
        <w:t xml:space="preserve"> an </w:t>
      </w:r>
      <w:r w:rsidRPr="0086628A">
        <w:rPr>
          <w:rStyle w:val="Emphasis"/>
          <w:highlight w:val="cyan"/>
        </w:rPr>
        <w:t>imminent</w:t>
      </w:r>
      <w:r w:rsidRPr="0086628A">
        <w:rPr>
          <w:rStyle w:val="StyleUnderline"/>
        </w:rPr>
        <w:t xml:space="preserve"> threat to humankind. </w:t>
      </w:r>
      <w:r w:rsidRPr="0086628A">
        <w:rPr>
          <w:rStyle w:val="Emphasis"/>
          <w:highlight w:val="cyan"/>
        </w:rPr>
        <w:t>No</w:t>
      </w:r>
      <w:r w:rsidRPr="0086628A">
        <w:rPr>
          <w:rStyle w:val="Emphasis"/>
        </w:rPr>
        <w:t xml:space="preserve"> machines</w:t>
      </w:r>
      <w:r w:rsidRPr="0086628A">
        <w:rPr>
          <w:rStyle w:val="StyleUnderline"/>
        </w:rPr>
        <w:t xml:space="preserve"> with </w:t>
      </w:r>
      <w:r w:rsidRPr="0086628A">
        <w:rPr>
          <w:rStyle w:val="Emphasis"/>
          <w:highlight w:val="cyan"/>
        </w:rPr>
        <w:t>self-sustaining</w:t>
      </w:r>
      <w:r w:rsidRPr="0086628A">
        <w:rPr>
          <w:rStyle w:val="StyleUnderline"/>
        </w:rPr>
        <w:t xml:space="preserve"> long-term goals and </w:t>
      </w:r>
      <w:r w:rsidRPr="0086628A">
        <w:rPr>
          <w:rStyle w:val="StyleUnderline"/>
          <w:highlight w:val="cyan"/>
        </w:rPr>
        <w:t>intent</w:t>
      </w:r>
      <w:r w:rsidRPr="0086628A">
        <w:rPr>
          <w:rStyle w:val="StyleUnderline"/>
        </w:rPr>
        <w:t xml:space="preserve"> have been </w:t>
      </w:r>
      <w:r w:rsidRPr="0086628A">
        <w:rPr>
          <w:rStyle w:val="StyleUnderline"/>
          <w:highlight w:val="cyan"/>
        </w:rPr>
        <w:t>developed, nor</w:t>
      </w:r>
      <w:r w:rsidRPr="0086628A">
        <w:rPr>
          <w:sz w:val="16"/>
        </w:rPr>
        <w:t xml:space="preserve"> are they </w:t>
      </w:r>
      <w:r w:rsidRPr="0086628A">
        <w:rPr>
          <w:rStyle w:val="Emphasis"/>
          <w:highlight w:val="cyan"/>
        </w:rPr>
        <w:t>likely</w:t>
      </w:r>
      <w:r w:rsidRPr="0086628A">
        <w:rPr>
          <w:sz w:val="16"/>
        </w:rPr>
        <w:t xml:space="preserve"> to be developed </w:t>
      </w:r>
      <w:r w:rsidRPr="00F8194F">
        <w:rPr>
          <w:rStyle w:val="StyleUnderline"/>
        </w:rPr>
        <w:t xml:space="preserve">in the </w:t>
      </w:r>
      <w:r w:rsidRPr="0086628A">
        <w:rPr>
          <w:rStyle w:val="Emphasis"/>
          <w:highlight w:val="cyan"/>
        </w:rPr>
        <w:t>near</w:t>
      </w:r>
      <w:r w:rsidRPr="00F8194F">
        <w:rPr>
          <w:rStyle w:val="Emphasis"/>
        </w:rPr>
        <w:t xml:space="preserve"> future</w:t>
      </w:r>
      <w:r w:rsidRPr="00F8194F">
        <w:rPr>
          <w:rStyle w:val="StyleUnderline"/>
        </w:rPr>
        <w:t xml:space="preserve">. </w:t>
      </w:r>
      <w:r w:rsidRPr="0086628A">
        <w:rPr>
          <w:rStyle w:val="StyleUnderline"/>
          <w:highlight w:val="cyan"/>
        </w:rPr>
        <w:t>Instead</w:t>
      </w:r>
      <w:r w:rsidRPr="0086628A">
        <w:rPr>
          <w:rStyle w:val="StyleUnderline"/>
        </w:rPr>
        <w:t xml:space="preserve">, increasingly </w:t>
      </w:r>
      <w:r w:rsidRPr="0086628A">
        <w:rPr>
          <w:rStyle w:val="Emphasis"/>
          <w:highlight w:val="cyan"/>
        </w:rPr>
        <w:t>use</w:t>
      </w:r>
      <w:r w:rsidRPr="00F8194F">
        <w:rPr>
          <w:rStyle w:val="StyleUnderline"/>
        </w:rPr>
        <w:t xml:space="preserve">ful applications </w:t>
      </w:r>
      <w:r w:rsidRPr="0086628A">
        <w:rPr>
          <w:rStyle w:val="StyleUnderline"/>
        </w:rPr>
        <w:t xml:space="preserve">of AI, </w:t>
      </w:r>
      <w:r w:rsidRPr="0086628A">
        <w:rPr>
          <w:rStyle w:val="StyleUnderline"/>
          <w:highlight w:val="cyan"/>
        </w:rPr>
        <w:t>with</w:t>
      </w:r>
      <w:r w:rsidRPr="0086628A">
        <w:rPr>
          <w:sz w:val="16"/>
        </w:rPr>
        <w:t xml:space="preserve"> potentially </w:t>
      </w:r>
      <w:r w:rsidRPr="00F8194F">
        <w:rPr>
          <w:rStyle w:val="StyleUnderline"/>
        </w:rPr>
        <w:t xml:space="preserve">profound </w:t>
      </w:r>
      <w:r w:rsidRPr="0086628A">
        <w:rPr>
          <w:rStyle w:val="Emphasis"/>
          <w:highlight w:val="cyan"/>
        </w:rPr>
        <w:t>positive</w:t>
      </w:r>
      <w:r w:rsidRPr="0086628A">
        <w:rPr>
          <w:rStyle w:val="StyleUnderline"/>
          <w:highlight w:val="cyan"/>
        </w:rPr>
        <w:t xml:space="preserve"> impacts</w:t>
      </w:r>
      <w:r w:rsidRPr="0086628A">
        <w:rPr>
          <w:rStyle w:val="StyleUnderline"/>
        </w:rPr>
        <w:t xml:space="preserve"> on</w:t>
      </w:r>
      <w:r w:rsidRPr="0086628A">
        <w:rPr>
          <w:sz w:val="16"/>
        </w:rPr>
        <w:t xml:space="preserve"> our </w:t>
      </w:r>
      <w:r w:rsidRPr="0086628A">
        <w:rPr>
          <w:rStyle w:val="StyleUnderline"/>
        </w:rPr>
        <w:t>society</w:t>
      </w:r>
      <w:r w:rsidRPr="0086628A">
        <w:rPr>
          <w:sz w:val="16"/>
        </w:rPr>
        <w:t xml:space="preserve"> and economy </w:t>
      </w:r>
      <w:r w:rsidRPr="0086628A">
        <w:rPr>
          <w:rStyle w:val="StyleUnderline"/>
          <w:highlight w:val="cyan"/>
        </w:rPr>
        <w:t>are likely</w:t>
      </w:r>
      <w:r w:rsidRPr="0086628A">
        <w:rPr>
          <w:rStyle w:val="StyleUnderline"/>
        </w:rPr>
        <w:t xml:space="preserve"> to emerge </w:t>
      </w:r>
      <w:r w:rsidRPr="0086628A">
        <w:rPr>
          <w:rStyle w:val="StyleUnderline"/>
          <w:highlight w:val="cyan"/>
        </w:rPr>
        <w:t xml:space="preserve">between </w:t>
      </w:r>
      <w:r w:rsidRPr="0086628A">
        <w:rPr>
          <w:rStyle w:val="Emphasis"/>
          <w:highlight w:val="cyan"/>
        </w:rPr>
        <w:t>now and 2030</w:t>
      </w:r>
      <w:r w:rsidRPr="0086628A">
        <w:rPr>
          <w:sz w:val="16"/>
        </w:rPr>
        <w:t xml:space="preserve">, the period this report considers. </w:t>
      </w:r>
      <w:r w:rsidRPr="0086628A">
        <w:rPr>
          <w:rStyle w:val="StyleUnderline"/>
        </w:rPr>
        <w:t>At the same time, many</w:t>
      </w:r>
      <w:r w:rsidRPr="0086628A">
        <w:rPr>
          <w:sz w:val="16"/>
        </w:rPr>
        <w:t xml:space="preserve"> of these developments </w:t>
      </w:r>
      <w:r w:rsidRPr="0086628A">
        <w:rPr>
          <w:rStyle w:val="StyleUnderline"/>
        </w:rPr>
        <w:t xml:space="preserve">will spur </w:t>
      </w:r>
      <w:r w:rsidRPr="0086628A">
        <w:rPr>
          <w:rStyle w:val="Emphasis"/>
        </w:rPr>
        <w:t>disruptions</w:t>
      </w:r>
      <w:r w:rsidRPr="0086628A">
        <w:rPr>
          <w:sz w:val="16"/>
        </w:rPr>
        <w:t xml:space="preserve"> in how human labor is augmented or replaced by AI, creating new challenges for the economy and society more broadly. </w:t>
      </w:r>
      <w:r w:rsidRPr="0086628A">
        <w:rPr>
          <w:rStyle w:val="Emphasis"/>
        </w:rPr>
        <w:t>Application design</w:t>
      </w:r>
      <w:r w:rsidRPr="0086628A">
        <w:rPr>
          <w:rStyle w:val="StyleUnderline"/>
        </w:rPr>
        <w:t xml:space="preserve"> and </w:t>
      </w:r>
      <w:r w:rsidRPr="0086628A">
        <w:rPr>
          <w:rStyle w:val="Emphasis"/>
        </w:rPr>
        <w:t xml:space="preserve">policy </w:t>
      </w:r>
      <w:r w:rsidRPr="0086628A">
        <w:rPr>
          <w:rStyle w:val="Emphasis"/>
          <w:highlight w:val="cyan"/>
        </w:rPr>
        <w:t>decisions</w:t>
      </w:r>
      <w:r w:rsidRPr="0086628A">
        <w:rPr>
          <w:rStyle w:val="StyleUnderline"/>
        </w:rPr>
        <w:t xml:space="preserve"> made </w:t>
      </w:r>
      <w:r w:rsidRPr="0086628A">
        <w:rPr>
          <w:rStyle w:val="StyleUnderline"/>
          <w:highlight w:val="cyan"/>
        </w:rPr>
        <w:t>in</w:t>
      </w:r>
      <w:r w:rsidRPr="00F8194F">
        <w:rPr>
          <w:rStyle w:val="StyleUnderline"/>
        </w:rPr>
        <w:t xml:space="preserve"> the </w:t>
      </w:r>
      <w:r w:rsidRPr="0086628A">
        <w:rPr>
          <w:rStyle w:val="Emphasis"/>
          <w:highlight w:val="cyan"/>
        </w:rPr>
        <w:t>near term</w:t>
      </w:r>
      <w:r w:rsidRPr="0086628A">
        <w:rPr>
          <w:sz w:val="16"/>
        </w:rPr>
        <w:t xml:space="preserve"> are likely to </w:t>
      </w:r>
      <w:r w:rsidRPr="0086628A">
        <w:rPr>
          <w:rStyle w:val="StyleUnderline"/>
          <w:highlight w:val="cyan"/>
        </w:rPr>
        <w:t xml:space="preserve">have </w:t>
      </w:r>
      <w:r w:rsidRPr="0086628A">
        <w:rPr>
          <w:rStyle w:val="Emphasis"/>
          <w:highlight w:val="cyan"/>
        </w:rPr>
        <w:t>long</w:t>
      </w:r>
      <w:r w:rsidRPr="0086628A">
        <w:rPr>
          <w:rStyle w:val="Emphasis"/>
        </w:rPr>
        <w:t xml:space="preserve">-lasting </w:t>
      </w:r>
      <w:r w:rsidRPr="0086628A">
        <w:rPr>
          <w:rStyle w:val="Emphasis"/>
          <w:highlight w:val="cyan"/>
        </w:rPr>
        <w:t>influences</w:t>
      </w:r>
      <w:r w:rsidRPr="0086628A">
        <w:rPr>
          <w:rStyle w:val="StyleUnderline"/>
          <w:highlight w:val="cyan"/>
        </w:rPr>
        <w:t xml:space="preserve"> on</w:t>
      </w:r>
      <w:r w:rsidRPr="0086628A">
        <w:rPr>
          <w:rStyle w:val="StyleUnderline"/>
        </w:rPr>
        <w:t xml:space="preserve"> the </w:t>
      </w:r>
      <w:r w:rsidRPr="0086628A">
        <w:rPr>
          <w:rStyle w:val="Emphasis"/>
        </w:rPr>
        <w:t>nature</w:t>
      </w:r>
      <w:r w:rsidRPr="0086628A">
        <w:rPr>
          <w:rStyle w:val="StyleUnderline"/>
        </w:rPr>
        <w:t xml:space="preserve"> and </w:t>
      </w:r>
      <w:r w:rsidRPr="0086628A">
        <w:rPr>
          <w:rStyle w:val="Emphasis"/>
          <w:highlight w:val="cyan"/>
        </w:rPr>
        <w:t>directions</w:t>
      </w:r>
      <w:r w:rsidRPr="0086628A">
        <w:rPr>
          <w:rStyle w:val="StyleUnderline"/>
          <w:highlight w:val="cyan"/>
        </w:rPr>
        <w:t xml:space="preserve"> of</w:t>
      </w:r>
      <w:r w:rsidRPr="0086628A">
        <w:rPr>
          <w:sz w:val="16"/>
        </w:rPr>
        <w:t xml:space="preserve"> such </w:t>
      </w:r>
      <w:r w:rsidRPr="0086628A">
        <w:rPr>
          <w:rStyle w:val="Emphasis"/>
          <w:highlight w:val="cyan"/>
        </w:rPr>
        <w:t>development</w:t>
      </w:r>
      <w:r w:rsidRPr="0086628A">
        <w:rPr>
          <w:rStyle w:val="StyleUnderline"/>
        </w:rPr>
        <w:t>s, making it important for</w:t>
      </w:r>
      <w:r w:rsidRPr="0086628A">
        <w:rPr>
          <w:sz w:val="16"/>
        </w:rPr>
        <w:t xml:space="preserve"> AI researchers, developers, social scientists, and </w:t>
      </w:r>
      <w:r w:rsidRPr="0086628A">
        <w:rPr>
          <w:rStyle w:val="StyleUnderline"/>
        </w:rPr>
        <w:t>policymakers to balance the imperative to innovate with mechanisms to ensure that AI’s</w:t>
      </w:r>
      <w:r w:rsidRPr="0086628A">
        <w:rPr>
          <w:sz w:val="16"/>
        </w:rPr>
        <w:t xml:space="preserve"> economic and social </w:t>
      </w:r>
      <w:r w:rsidRPr="0086628A">
        <w:rPr>
          <w:rStyle w:val="StyleUnderline"/>
        </w:rPr>
        <w:t>benefits are broadly shared across society. If society approaches</w:t>
      </w:r>
      <w:r w:rsidRPr="0086628A">
        <w:rPr>
          <w:sz w:val="16"/>
        </w:rPr>
        <w:t xml:space="preserve"> these </w:t>
      </w:r>
      <w:r w:rsidRPr="0086628A">
        <w:rPr>
          <w:rStyle w:val="Emphasis"/>
        </w:rPr>
        <w:t>tech</w:t>
      </w:r>
      <w:r w:rsidRPr="0086628A">
        <w:rPr>
          <w:sz w:val="16"/>
        </w:rPr>
        <w:t xml:space="preserve">nologies primarily </w:t>
      </w:r>
      <w:r w:rsidRPr="0086628A">
        <w:rPr>
          <w:rStyle w:val="StyleUnderline"/>
        </w:rPr>
        <w:t>with</w:t>
      </w:r>
      <w:r w:rsidRPr="0086628A">
        <w:rPr>
          <w:sz w:val="16"/>
        </w:rPr>
        <w:t xml:space="preserve"> fear and </w:t>
      </w:r>
      <w:r w:rsidRPr="0086628A">
        <w:rPr>
          <w:rStyle w:val="StyleUnderline"/>
        </w:rPr>
        <w:t xml:space="preserve">suspicion, </w:t>
      </w:r>
      <w:r w:rsidRPr="0086628A">
        <w:rPr>
          <w:rStyle w:val="Emphasis"/>
          <w:highlight w:val="cyan"/>
        </w:rPr>
        <w:t>missteps</w:t>
      </w:r>
      <w:r w:rsidRPr="0086628A">
        <w:rPr>
          <w:rStyle w:val="StyleUnderline"/>
          <w:highlight w:val="cyan"/>
        </w:rPr>
        <w:t xml:space="preserve"> that </w:t>
      </w:r>
      <w:r w:rsidRPr="0086628A">
        <w:rPr>
          <w:rStyle w:val="Emphasis"/>
          <w:highlight w:val="cyan"/>
        </w:rPr>
        <w:t>slow</w:t>
      </w:r>
      <w:r w:rsidRPr="0086628A">
        <w:rPr>
          <w:rStyle w:val="Emphasis"/>
        </w:rPr>
        <w:t xml:space="preserve"> AI’s </w:t>
      </w:r>
      <w:r w:rsidRPr="0086628A">
        <w:rPr>
          <w:rStyle w:val="Emphasis"/>
          <w:highlight w:val="cyan"/>
        </w:rPr>
        <w:t>development</w:t>
      </w:r>
      <w:r w:rsidRPr="0086628A">
        <w:rPr>
          <w:rStyle w:val="StyleUnderline"/>
        </w:rPr>
        <w:t xml:space="preserve"> or </w:t>
      </w:r>
      <w:r w:rsidRPr="0086628A">
        <w:rPr>
          <w:rStyle w:val="Emphasis"/>
        </w:rPr>
        <w:t>drive it underground</w:t>
      </w:r>
      <w:r w:rsidRPr="0086628A">
        <w:rPr>
          <w:rStyle w:val="StyleUnderline"/>
        </w:rPr>
        <w:t xml:space="preserve"> will </w:t>
      </w:r>
      <w:r w:rsidRPr="0086628A">
        <w:rPr>
          <w:rStyle w:val="Emphasis"/>
        </w:rPr>
        <w:t>result</w:t>
      </w:r>
      <w:r w:rsidRPr="0086628A">
        <w:rPr>
          <w:rStyle w:val="StyleUnderline"/>
        </w:rPr>
        <w:t xml:space="preserve">, </w:t>
      </w:r>
      <w:r w:rsidRPr="0086628A">
        <w:rPr>
          <w:rStyle w:val="Emphasis"/>
          <w:highlight w:val="cyan"/>
        </w:rPr>
        <w:t>imped</w:t>
      </w:r>
      <w:r w:rsidRPr="0086628A">
        <w:rPr>
          <w:rStyle w:val="Emphasis"/>
        </w:rPr>
        <w:t xml:space="preserve">ing important </w:t>
      </w:r>
      <w:r w:rsidRPr="0086628A">
        <w:rPr>
          <w:rStyle w:val="Emphasis"/>
          <w:highlight w:val="cyan"/>
        </w:rPr>
        <w:t>work</w:t>
      </w:r>
      <w:r w:rsidRPr="0086628A">
        <w:rPr>
          <w:rStyle w:val="StyleUnderline"/>
        </w:rPr>
        <w:t xml:space="preserve"> on </w:t>
      </w:r>
      <w:r w:rsidRPr="0086628A">
        <w:rPr>
          <w:rStyle w:val="StyleUnderline"/>
          <w:highlight w:val="cyan"/>
        </w:rPr>
        <w:t>ensuring</w:t>
      </w:r>
      <w:r w:rsidRPr="0086628A">
        <w:rPr>
          <w:rStyle w:val="StyleUnderline"/>
        </w:rPr>
        <w:t xml:space="preserve"> the </w:t>
      </w:r>
      <w:r w:rsidRPr="0086628A">
        <w:rPr>
          <w:rStyle w:val="Emphasis"/>
        </w:rPr>
        <w:t>safety</w:t>
      </w:r>
      <w:r w:rsidRPr="0086628A">
        <w:rPr>
          <w:rStyle w:val="StyleUnderline"/>
        </w:rPr>
        <w:t xml:space="preserve"> and </w:t>
      </w:r>
      <w:r w:rsidRPr="0086628A">
        <w:rPr>
          <w:rStyle w:val="Emphasis"/>
          <w:highlight w:val="cyan"/>
        </w:rPr>
        <w:t>reliability</w:t>
      </w:r>
      <w:r w:rsidRPr="0086628A">
        <w:rPr>
          <w:rStyle w:val="StyleUnderline"/>
        </w:rPr>
        <w:t xml:space="preserve"> of AI technologies</w:t>
      </w:r>
      <w:r w:rsidRPr="0086628A">
        <w:rPr>
          <w:sz w:val="16"/>
        </w:rPr>
        <w:t xml:space="preserve">. On the other hand, </w:t>
      </w:r>
      <w:r w:rsidRPr="0086628A">
        <w:rPr>
          <w:rStyle w:val="StyleUnderline"/>
        </w:rPr>
        <w:t xml:space="preserve">if society approaches AI with a more </w:t>
      </w:r>
      <w:r w:rsidRPr="0086628A">
        <w:rPr>
          <w:rStyle w:val="Emphasis"/>
        </w:rPr>
        <w:t>open mind</w:t>
      </w:r>
      <w:r w:rsidRPr="0086628A">
        <w:rPr>
          <w:rStyle w:val="StyleUnderline"/>
        </w:rPr>
        <w:t xml:space="preserve">, the technologies emerging from the field could </w:t>
      </w:r>
      <w:r w:rsidRPr="0086628A">
        <w:rPr>
          <w:rStyle w:val="Emphasis"/>
        </w:rPr>
        <w:t>profoundly transform</w:t>
      </w:r>
      <w:r w:rsidRPr="0086628A">
        <w:rPr>
          <w:rStyle w:val="StyleUnderline"/>
        </w:rPr>
        <w:t xml:space="preserve"> society for the </w:t>
      </w:r>
      <w:r w:rsidRPr="0086628A">
        <w:rPr>
          <w:rStyle w:val="Emphasis"/>
        </w:rPr>
        <w:t>better</w:t>
      </w:r>
      <w:r w:rsidRPr="0086628A">
        <w:rPr>
          <w:rStyle w:val="StyleUnderline"/>
        </w:rPr>
        <w:t xml:space="preserve"> in the coming decades</w:t>
      </w:r>
      <w:r w:rsidRPr="0086628A">
        <w:rPr>
          <w:sz w:val="16"/>
        </w:rPr>
        <w:t>.</w:t>
      </w:r>
    </w:p>
    <w:p w14:paraId="30B50E8A" w14:textId="77777777" w:rsidR="00AB0128" w:rsidRPr="005A3354" w:rsidRDefault="00AB0128" w:rsidP="00AB0128"/>
    <w:p w14:paraId="2CFB8F23" w14:textId="77777777" w:rsidR="00AB0128" w:rsidRPr="005A3354" w:rsidRDefault="00AB0128" w:rsidP="00AB0128"/>
    <w:p w14:paraId="49AF04BC" w14:textId="77777777" w:rsidR="00AB0128" w:rsidRDefault="00AB0128" w:rsidP="00AB0128">
      <w:pPr>
        <w:rPr>
          <w:sz w:val="16"/>
        </w:rPr>
      </w:pPr>
    </w:p>
    <w:p w14:paraId="5A558406" w14:textId="77777777" w:rsidR="00AB0128" w:rsidRPr="00A3138F" w:rsidRDefault="00AB0128" w:rsidP="00AB0128">
      <w:pPr>
        <w:pStyle w:val="Heading3"/>
      </w:pPr>
      <w:r>
        <w:t xml:space="preserve">UQ---AI----2NC </w:t>
      </w:r>
    </w:p>
    <w:p w14:paraId="1DB6D151" w14:textId="77777777" w:rsidR="00AB0128" w:rsidRPr="00227041" w:rsidRDefault="00AB0128" w:rsidP="00AB0128">
      <w:pPr>
        <w:pStyle w:val="Heading4"/>
      </w:pPr>
      <w:r>
        <w:t xml:space="preserve">AI investment and innovation are </w:t>
      </w:r>
      <w:r w:rsidRPr="00A24649">
        <w:rPr>
          <w:u w:val="single"/>
        </w:rPr>
        <w:t>booming now</w:t>
      </w:r>
      <w:r>
        <w:t xml:space="preserve">, driven by </w:t>
      </w:r>
      <w:r>
        <w:rPr>
          <w:u w:val="single"/>
        </w:rPr>
        <w:t>soft law</w:t>
      </w:r>
      <w:r>
        <w:t xml:space="preserve"> approaches that solve the </w:t>
      </w:r>
      <w:r>
        <w:rPr>
          <w:u w:val="single"/>
        </w:rPr>
        <w:t>impacts</w:t>
      </w:r>
      <w:r>
        <w:t xml:space="preserve"> to the case </w:t>
      </w:r>
      <w:r>
        <w:rPr>
          <w:u w:val="single"/>
        </w:rPr>
        <w:t>without</w:t>
      </w:r>
      <w:r>
        <w:t xml:space="preserve"> governmental regulation </w:t>
      </w:r>
    </w:p>
    <w:p w14:paraId="0988E2ED" w14:textId="77777777" w:rsidR="00AB0128" w:rsidRDefault="00AB0128" w:rsidP="00AB0128">
      <w:r>
        <w:t xml:space="preserve">Laurie </w:t>
      </w:r>
      <w:r w:rsidRPr="00227041">
        <w:rPr>
          <w:rStyle w:val="Style13ptBold"/>
        </w:rPr>
        <w:t>Clarke 21</w:t>
      </w:r>
      <w:r>
        <w:t xml:space="preserve">, senior reporter at Tech Monitor, masters in media and journalism from the University of Glasgow, 9/17/21, “AI is mostly governed by ‘soft law’. But that is set to change,” </w:t>
      </w:r>
      <w:hyperlink r:id="rId12" w:history="1">
        <w:r w:rsidRPr="000138E4">
          <w:rPr>
            <w:rStyle w:val="Hyperlink"/>
          </w:rPr>
          <w:t>https://techmonitor.ai/policy/ai-mostly-governed-by-soft-law-but-set-to-change</w:t>
        </w:r>
      </w:hyperlink>
      <w:r>
        <w:t xml:space="preserve"> </w:t>
      </w:r>
    </w:p>
    <w:p w14:paraId="6376510C" w14:textId="77777777" w:rsidR="00AB0128" w:rsidRPr="00227041" w:rsidRDefault="00AB0128" w:rsidP="00AB0128">
      <w:pPr>
        <w:rPr>
          <w:sz w:val="16"/>
        </w:rPr>
      </w:pPr>
      <w:r w:rsidRPr="00BC07D8">
        <w:rPr>
          <w:rStyle w:val="StyleUnderline"/>
        </w:rPr>
        <w:t xml:space="preserve">When it comes </w:t>
      </w:r>
      <w:r w:rsidRPr="00A24649">
        <w:rPr>
          <w:rStyle w:val="StyleUnderline"/>
          <w:highlight w:val="cyan"/>
        </w:rPr>
        <w:t xml:space="preserve">to </w:t>
      </w:r>
      <w:r w:rsidRPr="00A24649">
        <w:rPr>
          <w:rStyle w:val="Emphasis"/>
          <w:highlight w:val="cyan"/>
        </w:rPr>
        <w:t>binding legislation</w:t>
      </w:r>
      <w:r w:rsidRPr="00A24649">
        <w:rPr>
          <w:rStyle w:val="StyleUnderline"/>
          <w:highlight w:val="cyan"/>
        </w:rPr>
        <w:t xml:space="preserve">, </w:t>
      </w:r>
      <w:r w:rsidRPr="00A24649">
        <w:rPr>
          <w:rStyle w:val="Emphasis"/>
          <w:highlight w:val="cyan"/>
        </w:rPr>
        <w:t>a</w:t>
      </w:r>
      <w:r w:rsidRPr="00BC07D8">
        <w:rPr>
          <w:rStyle w:val="StyleUnderline"/>
        </w:rPr>
        <w:t xml:space="preserve">rtificial </w:t>
      </w:r>
      <w:r w:rsidRPr="00A24649">
        <w:rPr>
          <w:rStyle w:val="Emphasis"/>
          <w:highlight w:val="cyan"/>
        </w:rPr>
        <w:t>i</w:t>
      </w:r>
      <w:r w:rsidRPr="00BC07D8">
        <w:rPr>
          <w:rStyle w:val="StyleUnderline"/>
        </w:rPr>
        <w:t xml:space="preserve">ntelligence </w:t>
      </w:r>
      <w:r w:rsidRPr="00A24649">
        <w:rPr>
          <w:rStyle w:val="StyleUnderline"/>
          <w:highlight w:val="cyan"/>
        </w:rPr>
        <w:t>is</w:t>
      </w:r>
      <w:r w:rsidRPr="00BC07D8">
        <w:rPr>
          <w:rStyle w:val="StyleUnderline"/>
        </w:rPr>
        <w:t xml:space="preserve"> still</w:t>
      </w:r>
      <w:r w:rsidRPr="00227041">
        <w:rPr>
          <w:sz w:val="16"/>
        </w:rPr>
        <w:t xml:space="preserve"> something of </w:t>
      </w:r>
      <w:r w:rsidRPr="00A24649">
        <w:rPr>
          <w:rStyle w:val="Emphasis"/>
          <w:highlight w:val="cyan"/>
        </w:rPr>
        <w:t>a Wild West</w:t>
      </w:r>
      <w:r w:rsidRPr="00227041">
        <w:rPr>
          <w:sz w:val="16"/>
        </w:rPr>
        <w:t xml:space="preserve">. But </w:t>
      </w:r>
      <w:r w:rsidRPr="00A24649">
        <w:rPr>
          <w:rStyle w:val="StyleUnderline"/>
          <w:highlight w:val="cyan"/>
        </w:rPr>
        <w:t>in</w:t>
      </w:r>
      <w:r w:rsidRPr="00BC07D8">
        <w:rPr>
          <w:rStyle w:val="StyleUnderline"/>
        </w:rPr>
        <w:t xml:space="preserve"> the </w:t>
      </w:r>
      <w:r w:rsidRPr="00A24649">
        <w:rPr>
          <w:rStyle w:val="StyleUnderline"/>
          <w:highlight w:val="cyan"/>
        </w:rPr>
        <w:t>place of statute</w:t>
      </w:r>
      <w:r w:rsidRPr="00BC07D8">
        <w:rPr>
          <w:rStyle w:val="StyleUnderline"/>
        </w:rPr>
        <w:t>, a patchwork of “</w:t>
      </w:r>
      <w:r w:rsidRPr="00A24649">
        <w:rPr>
          <w:rStyle w:val="StyleUnderline"/>
          <w:highlight w:val="cyan"/>
        </w:rPr>
        <w:t>soft” laws</w:t>
      </w:r>
      <w:r w:rsidRPr="00BC07D8">
        <w:rPr>
          <w:rStyle w:val="StyleUnderline"/>
        </w:rPr>
        <w:t xml:space="preserve"> – ethical </w:t>
      </w:r>
      <w:r w:rsidRPr="00A24649">
        <w:rPr>
          <w:rStyle w:val="StyleUnderline"/>
          <w:highlight w:val="cyan"/>
        </w:rPr>
        <w:t>guidelines</w:t>
      </w:r>
      <w:r w:rsidRPr="00BC07D8">
        <w:rPr>
          <w:rStyle w:val="StyleUnderline"/>
        </w:rPr>
        <w:t xml:space="preserve">, principles, </w:t>
      </w:r>
      <w:r w:rsidRPr="00A24649">
        <w:rPr>
          <w:rStyle w:val="StyleUnderline"/>
          <w:highlight w:val="cyan"/>
        </w:rPr>
        <w:t>standards</w:t>
      </w:r>
      <w:r w:rsidRPr="00BC07D8">
        <w:rPr>
          <w:rStyle w:val="StyleUnderline"/>
        </w:rPr>
        <w:t xml:space="preserve"> – have </w:t>
      </w:r>
      <w:r w:rsidRPr="00A24649">
        <w:rPr>
          <w:rStyle w:val="Emphasis"/>
          <w:highlight w:val="cyan"/>
        </w:rPr>
        <w:t>sprung up in recent years</w:t>
      </w:r>
      <w:r w:rsidRPr="00227041">
        <w:rPr>
          <w:sz w:val="16"/>
        </w:rPr>
        <w:t xml:space="preserve">. Introduced by a variety of stakeholders from public to private, </w:t>
      </w:r>
      <w:r w:rsidRPr="00BC07D8">
        <w:rPr>
          <w:rStyle w:val="StyleUnderline"/>
        </w:rPr>
        <w:t>these are</w:t>
      </w:r>
      <w:r w:rsidRPr="00227041">
        <w:rPr>
          <w:sz w:val="16"/>
        </w:rPr>
        <w:t xml:space="preserve"> typically </w:t>
      </w:r>
      <w:r w:rsidRPr="00BC07D8">
        <w:rPr>
          <w:rStyle w:val="StyleUnderline"/>
        </w:rPr>
        <w:t xml:space="preserve">agreed to by companies </w:t>
      </w:r>
      <w:r w:rsidRPr="00A24649">
        <w:rPr>
          <w:rStyle w:val="StyleUnderline"/>
          <w:highlight w:val="cyan"/>
        </w:rPr>
        <w:t>on a voluntary basis</w:t>
      </w:r>
      <w:r w:rsidRPr="00227041">
        <w:rPr>
          <w:sz w:val="16"/>
        </w:rPr>
        <w:t>. Could AI soft law inform regulatory efforts on the horizon?</w:t>
      </w:r>
    </w:p>
    <w:p w14:paraId="4D1026FB" w14:textId="77777777" w:rsidR="00AB0128" w:rsidRPr="00227041" w:rsidRDefault="00AB0128" w:rsidP="00AB0128">
      <w:pPr>
        <w:rPr>
          <w:sz w:val="16"/>
        </w:rPr>
      </w:pPr>
      <w:r w:rsidRPr="00227041">
        <w:rPr>
          <w:sz w:val="16"/>
        </w:rPr>
        <w:t xml:space="preserve">A research team at Arizona State University compiled a database of 634 AI soft laws published between 2001 and 2019. They found that around </w:t>
      </w:r>
      <w:r w:rsidRPr="00A24649">
        <w:rPr>
          <w:rStyle w:val="Emphasis"/>
          <w:highlight w:val="cyan"/>
        </w:rPr>
        <w:t>90%</w:t>
      </w:r>
      <w:r w:rsidRPr="00BC07D8">
        <w:rPr>
          <w:rStyle w:val="Emphasis"/>
        </w:rPr>
        <w:t xml:space="preserve"> of programs </w:t>
      </w:r>
      <w:r w:rsidRPr="00A24649">
        <w:rPr>
          <w:rStyle w:val="Emphasis"/>
          <w:highlight w:val="cyan"/>
        </w:rPr>
        <w:t>were created between 2017 and</w:t>
      </w:r>
      <w:r w:rsidRPr="00BC07D8">
        <w:rPr>
          <w:rStyle w:val="Emphasis"/>
        </w:rPr>
        <w:t xml:space="preserve"> 20</w:t>
      </w:r>
      <w:r w:rsidRPr="00A24649">
        <w:rPr>
          <w:rStyle w:val="Emphasis"/>
          <w:highlight w:val="cyan"/>
        </w:rPr>
        <w:t>19</w:t>
      </w:r>
      <w:r w:rsidRPr="00BC07D8">
        <w:rPr>
          <w:rStyle w:val="StyleUnderline"/>
        </w:rPr>
        <w:t xml:space="preserve">, indicating the </w:t>
      </w:r>
      <w:r w:rsidRPr="00A24649">
        <w:rPr>
          <w:rStyle w:val="StyleUnderline"/>
          <w:highlight w:val="cyan"/>
        </w:rPr>
        <w:t>boom</w:t>
      </w:r>
      <w:r w:rsidRPr="00BC07D8">
        <w:rPr>
          <w:rStyle w:val="StyleUnderline"/>
        </w:rPr>
        <w:t xml:space="preserve"> in soft law instruments </w:t>
      </w:r>
      <w:r w:rsidRPr="00A24649">
        <w:rPr>
          <w:rStyle w:val="StyleUnderline"/>
          <w:highlight w:val="cyan"/>
        </w:rPr>
        <w:t>has been</w:t>
      </w:r>
      <w:r w:rsidRPr="00BC07D8">
        <w:rPr>
          <w:rStyle w:val="StyleUnderline"/>
        </w:rPr>
        <w:t xml:space="preserve"> a</w:t>
      </w:r>
      <w:r w:rsidRPr="00227041">
        <w:rPr>
          <w:sz w:val="16"/>
        </w:rPr>
        <w:t xml:space="preserve"> fairly </w:t>
      </w:r>
      <w:r w:rsidRPr="00A24649">
        <w:rPr>
          <w:rStyle w:val="Emphasis"/>
          <w:highlight w:val="cyan"/>
        </w:rPr>
        <w:t>recent</w:t>
      </w:r>
      <w:r w:rsidRPr="00BC07D8">
        <w:rPr>
          <w:rStyle w:val="Emphasis"/>
        </w:rPr>
        <w:t xml:space="preserve"> phenomenon</w:t>
      </w:r>
      <w:r w:rsidRPr="00227041">
        <w:rPr>
          <w:sz w:val="16"/>
        </w:rPr>
        <w:t xml:space="preserve">. </w:t>
      </w:r>
    </w:p>
    <w:p w14:paraId="7FB43B0E" w14:textId="77777777" w:rsidR="00AB0128" w:rsidRPr="00227041" w:rsidRDefault="00AB0128" w:rsidP="00AB0128">
      <w:pPr>
        <w:rPr>
          <w:sz w:val="16"/>
        </w:rPr>
      </w:pPr>
      <w:r w:rsidRPr="00227041">
        <w:rPr>
          <w:sz w:val="16"/>
        </w:rPr>
        <w:t xml:space="preserve">“Per its definition, </w:t>
      </w:r>
      <w:r w:rsidRPr="00A24649">
        <w:rPr>
          <w:rStyle w:val="StyleUnderline"/>
          <w:highlight w:val="cyan"/>
        </w:rPr>
        <w:t>soft law</w:t>
      </w:r>
      <w:r w:rsidRPr="00227041">
        <w:rPr>
          <w:rStyle w:val="StyleUnderline"/>
        </w:rPr>
        <w:t xml:space="preserve"> comprises any program that sets substantive expectations, but is not directly enforceable by government</w:t>
      </w:r>
      <w:r w:rsidRPr="00227041">
        <w:rPr>
          <w:sz w:val="16"/>
        </w:rPr>
        <w:t xml:space="preserve">,” says Carlos Ignacio Gutierrez, a governance of artificial intelligence fellow at ASU and member of the research team that put together the database. “Essentially </w:t>
      </w:r>
      <w:r w:rsidRPr="00227041">
        <w:rPr>
          <w:rStyle w:val="StyleUnderline"/>
        </w:rPr>
        <w:t xml:space="preserve">this </w:t>
      </w:r>
      <w:r w:rsidRPr="00A24649">
        <w:rPr>
          <w:rStyle w:val="StyleUnderline"/>
          <w:highlight w:val="cyan"/>
        </w:rPr>
        <w:t>includes efforts</w:t>
      </w:r>
      <w:r w:rsidRPr="00227041">
        <w:rPr>
          <w:rStyle w:val="StyleUnderline"/>
        </w:rPr>
        <w:t xml:space="preserve"> whose implementation is </w:t>
      </w:r>
      <w:r w:rsidRPr="00A24649">
        <w:rPr>
          <w:rStyle w:val="StyleUnderline"/>
          <w:highlight w:val="cyan"/>
        </w:rPr>
        <w:t>not reliant on</w:t>
      </w:r>
      <w:r w:rsidRPr="00227041">
        <w:rPr>
          <w:rStyle w:val="StyleUnderline"/>
        </w:rPr>
        <w:t xml:space="preserve"> direct </w:t>
      </w:r>
      <w:r w:rsidRPr="00A24649">
        <w:rPr>
          <w:rStyle w:val="StyleUnderline"/>
          <w:highlight w:val="cyan"/>
        </w:rPr>
        <w:t>government action</w:t>
      </w:r>
      <w:r w:rsidRPr="00227041">
        <w:rPr>
          <w:sz w:val="16"/>
        </w:rPr>
        <w:t xml:space="preserve"> (via a fee or penalty) </w:t>
      </w:r>
      <w:r w:rsidRPr="00227041">
        <w:rPr>
          <w:rStyle w:val="StyleUnderline"/>
        </w:rPr>
        <w:t>such as principles, guidelines, best practices, standards</w:t>
      </w:r>
      <w:r w:rsidRPr="00227041">
        <w:rPr>
          <w:sz w:val="16"/>
        </w:rPr>
        <w:t>.”</w:t>
      </w:r>
    </w:p>
    <w:p w14:paraId="404A7A0D" w14:textId="77777777" w:rsidR="00AB0128" w:rsidRPr="00227041" w:rsidRDefault="00AB0128" w:rsidP="00AB0128">
      <w:pPr>
        <w:rPr>
          <w:sz w:val="16"/>
        </w:rPr>
      </w:pPr>
      <w:r w:rsidRPr="00A24649">
        <w:rPr>
          <w:rStyle w:val="StyleUnderline"/>
          <w:highlight w:val="cyan"/>
        </w:rPr>
        <w:t>Companies could spend</w:t>
      </w:r>
      <w:r w:rsidRPr="00227041">
        <w:rPr>
          <w:sz w:val="16"/>
        </w:rPr>
        <w:t xml:space="preserve"> nearly </w:t>
      </w:r>
      <w:r w:rsidRPr="00A24649">
        <w:rPr>
          <w:rStyle w:val="Emphasis"/>
          <w:highlight w:val="cyan"/>
        </w:rPr>
        <w:t>$342bn</w:t>
      </w:r>
      <w:r w:rsidRPr="00227041">
        <w:rPr>
          <w:rStyle w:val="StyleUnderline"/>
        </w:rPr>
        <w:t xml:space="preserve"> on AI software, hardware, and services </w:t>
      </w:r>
      <w:r w:rsidRPr="00A24649">
        <w:rPr>
          <w:rStyle w:val="StyleUnderline"/>
          <w:highlight w:val="cyan"/>
        </w:rPr>
        <w:t>in 2021</w:t>
      </w:r>
      <w:r w:rsidRPr="00227041">
        <w:rPr>
          <w:sz w:val="16"/>
        </w:rPr>
        <w:t xml:space="preserve">, predicts IDC, forecasting that </w:t>
      </w:r>
      <w:r w:rsidRPr="00227041">
        <w:rPr>
          <w:rStyle w:val="StyleUnderline"/>
        </w:rPr>
        <w:t xml:space="preserve">the AI </w:t>
      </w:r>
      <w:r w:rsidRPr="00A24649">
        <w:rPr>
          <w:rStyle w:val="StyleUnderline"/>
          <w:highlight w:val="cyan"/>
        </w:rPr>
        <w:t>market will expand</w:t>
      </w:r>
      <w:r w:rsidRPr="00227041">
        <w:rPr>
          <w:rStyle w:val="StyleUnderline"/>
        </w:rPr>
        <w:t xml:space="preserve"> by </w:t>
      </w:r>
      <w:r w:rsidRPr="00A24649">
        <w:rPr>
          <w:rStyle w:val="Emphasis"/>
          <w:highlight w:val="cyan"/>
        </w:rPr>
        <w:t>18</w:t>
      </w:r>
      <w:r w:rsidRPr="00227041">
        <w:rPr>
          <w:rStyle w:val="Emphasis"/>
        </w:rPr>
        <w:t>.8</w:t>
      </w:r>
      <w:r w:rsidRPr="00A24649">
        <w:rPr>
          <w:rStyle w:val="Emphasis"/>
          <w:highlight w:val="cyan"/>
        </w:rPr>
        <w:t>% this year</w:t>
      </w:r>
      <w:r w:rsidRPr="00227041">
        <w:rPr>
          <w:rStyle w:val="StyleUnderline"/>
        </w:rPr>
        <w:t>, and</w:t>
      </w:r>
      <w:r w:rsidRPr="00227041">
        <w:rPr>
          <w:sz w:val="16"/>
        </w:rPr>
        <w:t xml:space="preserve"> remain on track to </w:t>
      </w:r>
      <w:r w:rsidRPr="00A24649">
        <w:rPr>
          <w:rStyle w:val="Emphasis"/>
          <w:highlight w:val="cyan"/>
        </w:rPr>
        <w:t>hit $500bn by 2024</w:t>
      </w:r>
      <w:r w:rsidRPr="00227041">
        <w:rPr>
          <w:sz w:val="16"/>
        </w:rPr>
        <w:t>.</w:t>
      </w:r>
    </w:p>
    <w:p w14:paraId="04392935" w14:textId="77777777" w:rsidR="00AB0128" w:rsidRPr="00227041" w:rsidRDefault="00AB0128" w:rsidP="00AB0128">
      <w:pPr>
        <w:rPr>
          <w:sz w:val="16"/>
        </w:rPr>
      </w:pPr>
      <w:r w:rsidRPr="00227041">
        <w:rPr>
          <w:sz w:val="16"/>
        </w:rPr>
        <w:t xml:space="preserve">But the </w:t>
      </w:r>
      <w:r w:rsidRPr="00AF6E23">
        <w:rPr>
          <w:rStyle w:val="StyleUnderline"/>
          <w:highlight w:val="cyan"/>
        </w:rPr>
        <w:t>growth of AI is matched by</w:t>
      </w:r>
      <w:r w:rsidRPr="00227041">
        <w:rPr>
          <w:sz w:val="16"/>
        </w:rPr>
        <w:t xml:space="preserve"> a </w:t>
      </w:r>
      <w:r w:rsidRPr="00227041">
        <w:rPr>
          <w:rStyle w:val="StyleUnderline"/>
        </w:rPr>
        <w:t xml:space="preserve">dawning </w:t>
      </w:r>
      <w:r w:rsidRPr="00AF6E23">
        <w:rPr>
          <w:rStyle w:val="StyleUnderline"/>
          <w:highlight w:val="cyan"/>
        </w:rPr>
        <w:t>awareness of</w:t>
      </w:r>
      <w:r w:rsidRPr="00227041">
        <w:rPr>
          <w:rStyle w:val="StyleUnderline"/>
        </w:rPr>
        <w:t xml:space="preserve"> its potential </w:t>
      </w:r>
      <w:r w:rsidRPr="00AF6E23">
        <w:rPr>
          <w:rStyle w:val="StyleUnderline"/>
          <w:highlight w:val="cyan"/>
        </w:rPr>
        <w:t>harms</w:t>
      </w:r>
      <w:r w:rsidRPr="00227041">
        <w:rPr>
          <w:sz w:val="16"/>
        </w:rPr>
        <w:t xml:space="preserve">, particularly in high-risk AI applications including self-driving cars, autonomous weapon systems, facial recognition, algorithmic decision making, and social credit ranking algorithms. This has stoked policymakers’ interest in creating new laws around AI, </w:t>
      </w:r>
      <w:r w:rsidRPr="00227041">
        <w:rPr>
          <w:rStyle w:val="StyleUnderline"/>
        </w:rPr>
        <w:t xml:space="preserve">but </w:t>
      </w:r>
      <w:r w:rsidRPr="00AF6E23">
        <w:rPr>
          <w:rStyle w:val="StyleUnderline"/>
          <w:highlight w:val="cyan"/>
        </w:rPr>
        <w:t>regulatory efforts are complicated by</w:t>
      </w:r>
      <w:r w:rsidRPr="00227041">
        <w:rPr>
          <w:rStyle w:val="StyleUnderline"/>
        </w:rPr>
        <w:t xml:space="preserve"> the </w:t>
      </w:r>
      <w:r w:rsidRPr="00AF6E23">
        <w:rPr>
          <w:rStyle w:val="StyleUnderline"/>
          <w:highlight w:val="cyan"/>
        </w:rPr>
        <w:t>dynamism</w:t>
      </w:r>
      <w:r w:rsidRPr="00227041">
        <w:rPr>
          <w:rStyle w:val="StyleUnderline"/>
        </w:rPr>
        <w:t xml:space="preserve"> of the field and the lack of consensus around what AI even is</w:t>
      </w:r>
      <w:r w:rsidRPr="00227041">
        <w:rPr>
          <w:sz w:val="16"/>
        </w:rPr>
        <w:t xml:space="preserve">. </w:t>
      </w:r>
    </w:p>
    <w:p w14:paraId="1FEE799F" w14:textId="77777777" w:rsidR="00AB0128" w:rsidRPr="00227041" w:rsidRDefault="00AB0128" w:rsidP="00AB0128">
      <w:pPr>
        <w:rPr>
          <w:sz w:val="16"/>
        </w:rPr>
      </w:pPr>
      <w:r w:rsidRPr="00227041">
        <w:rPr>
          <w:sz w:val="16"/>
        </w:rPr>
        <w:t>“</w:t>
      </w:r>
      <w:r w:rsidRPr="00227041">
        <w:rPr>
          <w:rStyle w:val="StyleUnderline"/>
        </w:rPr>
        <w:t xml:space="preserve">For new technologies, </w:t>
      </w:r>
      <w:r w:rsidRPr="00AF6E23">
        <w:rPr>
          <w:rStyle w:val="Emphasis"/>
          <w:highlight w:val="cyan"/>
        </w:rPr>
        <w:t>soft law</w:t>
      </w:r>
      <w:r w:rsidRPr="00227041">
        <w:rPr>
          <w:sz w:val="16"/>
        </w:rPr>
        <w:t xml:space="preserve"> precedes hard law because it </w:t>
      </w:r>
      <w:r w:rsidRPr="00AF6E23">
        <w:rPr>
          <w:rStyle w:val="Emphasis"/>
          <w:highlight w:val="cyan"/>
        </w:rPr>
        <w:t>can be accomplished much faster</w:t>
      </w:r>
      <w:r w:rsidRPr="00227041">
        <w:rPr>
          <w:sz w:val="16"/>
        </w:rPr>
        <w:t>,” says Anna Jobin, senior researcher at the Alexander von Humboldt Institute for Internet and Society, who has also studied AI soft law. “</w:t>
      </w:r>
      <w:r w:rsidRPr="00227041">
        <w:rPr>
          <w:rStyle w:val="StyleUnderline"/>
        </w:rPr>
        <w:t xml:space="preserve">It’s faster because it can be </w:t>
      </w:r>
      <w:r w:rsidRPr="00AF6E23">
        <w:rPr>
          <w:rStyle w:val="StyleUnderline"/>
          <w:highlight w:val="cyan"/>
        </w:rPr>
        <w:t xml:space="preserve">created </w:t>
      </w:r>
      <w:r w:rsidRPr="00AF6E23">
        <w:rPr>
          <w:rStyle w:val="Emphasis"/>
          <w:highlight w:val="cyan"/>
        </w:rPr>
        <w:t>ad hoc</w:t>
      </w:r>
      <w:r w:rsidRPr="00227041">
        <w:rPr>
          <w:rStyle w:val="StyleUnderline"/>
        </w:rPr>
        <w:t xml:space="preserve">, by different stakeholders, initiatives can </w:t>
      </w:r>
      <w:r w:rsidRPr="00AF6E23">
        <w:rPr>
          <w:rStyle w:val="StyleUnderline"/>
          <w:highlight w:val="cyan"/>
        </w:rPr>
        <w:t>reach across sectors or</w:t>
      </w:r>
      <w:r w:rsidRPr="00227041">
        <w:rPr>
          <w:rStyle w:val="StyleUnderline"/>
        </w:rPr>
        <w:t xml:space="preserve"> even </w:t>
      </w:r>
      <w:r w:rsidRPr="00AF6E23">
        <w:rPr>
          <w:rStyle w:val="Emphasis"/>
          <w:highlight w:val="cyan"/>
        </w:rPr>
        <w:t>national borders</w:t>
      </w:r>
      <w:r w:rsidRPr="00227041">
        <w:rPr>
          <w:rStyle w:val="StyleUnderline"/>
        </w:rPr>
        <w:t xml:space="preserve">, and their </w:t>
      </w:r>
      <w:r w:rsidRPr="00AF6E23">
        <w:rPr>
          <w:rStyle w:val="StyleUnderline"/>
          <w:highlight w:val="cyan"/>
        </w:rPr>
        <w:t>implementation can be</w:t>
      </w:r>
      <w:r w:rsidRPr="00227041">
        <w:rPr>
          <w:rStyle w:val="StyleUnderline"/>
        </w:rPr>
        <w:t xml:space="preserve"> very </w:t>
      </w:r>
      <w:r w:rsidRPr="00AF6E23">
        <w:rPr>
          <w:rStyle w:val="StyleUnderline"/>
          <w:highlight w:val="cyan"/>
        </w:rPr>
        <w:t>flexible</w:t>
      </w:r>
      <w:r w:rsidRPr="00227041">
        <w:rPr>
          <w:sz w:val="16"/>
        </w:rPr>
        <w:t>.”</w:t>
      </w:r>
    </w:p>
    <w:p w14:paraId="1ABC986A" w14:textId="77777777" w:rsidR="00AB0128" w:rsidRPr="00227041" w:rsidRDefault="00AB0128" w:rsidP="00AB0128">
      <w:pPr>
        <w:rPr>
          <w:sz w:val="16"/>
        </w:rPr>
      </w:pPr>
      <w:r w:rsidRPr="00227041">
        <w:rPr>
          <w:rStyle w:val="StyleUnderline"/>
        </w:rPr>
        <w:t>Some soft law is implemented by consortiums of companies or industry bodies</w:t>
      </w:r>
      <w:r w:rsidRPr="00227041">
        <w:rPr>
          <w:sz w:val="16"/>
        </w:rPr>
        <w:t xml:space="preserve">. For example, </w:t>
      </w:r>
      <w:r w:rsidRPr="00227041">
        <w:rPr>
          <w:rStyle w:val="StyleUnderline"/>
        </w:rPr>
        <w:t>the Institute of Electrical and Electronics Engineers</w:t>
      </w:r>
      <w:r w:rsidRPr="00227041">
        <w:rPr>
          <w:sz w:val="16"/>
        </w:rPr>
        <w:t xml:space="preserve"> (IEEE) </w:t>
      </w:r>
      <w:r w:rsidRPr="00227041">
        <w:rPr>
          <w:rStyle w:val="StyleUnderline"/>
        </w:rPr>
        <w:t>is</w:t>
      </w:r>
      <w:r w:rsidRPr="00227041">
        <w:rPr>
          <w:sz w:val="16"/>
        </w:rPr>
        <w:t xml:space="preserve"> currently </w:t>
      </w:r>
      <w:r w:rsidRPr="00227041">
        <w:rPr>
          <w:rStyle w:val="StyleUnderline"/>
        </w:rPr>
        <w:t>undertaking an ambitious initiative to develop soft law governance of AI</w:t>
      </w:r>
      <w:r w:rsidRPr="00227041">
        <w:rPr>
          <w:sz w:val="16"/>
        </w:rPr>
        <w:t>, working with several hundred AI experts across multiple disciplines with the goal of developing IEEE standards on various aspects of AI governance.</w:t>
      </w:r>
    </w:p>
    <w:p w14:paraId="502FD134" w14:textId="77777777" w:rsidR="00AB0128" w:rsidRDefault="00AB0128" w:rsidP="00AB0128">
      <w:pPr>
        <w:rPr>
          <w:sz w:val="16"/>
        </w:rPr>
      </w:pPr>
      <w:r w:rsidRPr="00227041">
        <w:rPr>
          <w:sz w:val="16"/>
        </w:rPr>
        <w:t>Gutierrez’s research found that multi-stakeholder alliances involving government, private sector, and non-profits, accounted for 21% of AI soft law programs, with non-profit and private sector alliances making up 12%.</w:t>
      </w:r>
    </w:p>
    <w:p w14:paraId="5579A8A8" w14:textId="77777777" w:rsidR="00AB0128" w:rsidRDefault="00AB0128" w:rsidP="00AB0128">
      <w:pPr>
        <w:pStyle w:val="Heading4"/>
      </w:pPr>
    </w:p>
    <w:p w14:paraId="37481D08" w14:textId="77777777" w:rsidR="00AB0128" w:rsidRDefault="00AB0128" w:rsidP="00AB0128"/>
    <w:p w14:paraId="648E9A3D" w14:textId="77777777" w:rsidR="00AB0128" w:rsidRDefault="00AB0128" w:rsidP="00AB0128">
      <w:pPr>
        <w:pStyle w:val="Heading3"/>
      </w:pPr>
      <w:r>
        <w:t>Link---Regulation---2NC</w:t>
      </w:r>
    </w:p>
    <w:p w14:paraId="4DC00A4C" w14:textId="77777777" w:rsidR="00AB0128" w:rsidRPr="0098322E" w:rsidRDefault="00AB0128" w:rsidP="00AB0128">
      <w:pPr>
        <w:pStyle w:val="Heading4"/>
      </w:pPr>
      <w:r>
        <w:t>Remember cross 1NC, they “Spill Up Regulation”</w:t>
      </w:r>
    </w:p>
    <w:p w14:paraId="5B57F447" w14:textId="77777777" w:rsidR="00AB0128" w:rsidRDefault="00AB0128" w:rsidP="00AB0128">
      <w:pPr>
        <w:pStyle w:val="Heading4"/>
      </w:pPr>
      <w:r>
        <w:t>1. Lee says that current legal regime is bad for AI development. Means AFF would flip regulation</w:t>
      </w:r>
    </w:p>
    <w:p w14:paraId="58432C7F" w14:textId="77777777" w:rsidR="00AB0128" w:rsidRPr="0076582A" w:rsidRDefault="00AB0128" w:rsidP="00AB0128">
      <w:pPr>
        <w:spacing w:after="0"/>
        <w:rPr>
          <w:rFonts w:asciiTheme="minorHAnsi" w:hAnsiTheme="minorHAnsi" w:cstheme="minorHAnsi"/>
        </w:rPr>
      </w:pPr>
      <w:r w:rsidRPr="00245207">
        <w:rPr>
          <w:rStyle w:val="Style13ptBold"/>
        </w:rPr>
        <w:t>Hwan Lee, 8-5-25</w:t>
      </w:r>
      <w:r w:rsidRPr="006C7A6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13" w:history="1">
        <w:r w:rsidRPr="006C7A60">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6C7A60">
        <w:rPr>
          <w:rFonts w:asciiTheme="minorHAnsi" w:hAnsiTheme="minorHAnsi" w:cstheme="minorHAnsi"/>
        </w:rPr>
        <w:t>) JTD</w:t>
      </w:r>
    </w:p>
    <w:p w14:paraId="240EE2C6" w14:textId="77777777" w:rsidR="00AB0128" w:rsidRPr="006C7A60" w:rsidRDefault="00AB0128" w:rsidP="00AB0128">
      <w:pPr>
        <w:spacing w:after="0"/>
        <w:rPr>
          <w:rStyle w:val="StyleUnderline"/>
          <w:rFonts w:asciiTheme="minorHAnsi" w:hAnsiTheme="minorHAnsi" w:cstheme="minorHAnsi"/>
        </w:rPr>
      </w:pPr>
      <w:r w:rsidRPr="006C7A60">
        <w:rPr>
          <w:rFonts w:asciiTheme="minorHAnsi" w:hAnsiTheme="minorHAnsi" w:cstheme="minorHAnsi"/>
          <w:sz w:val="16"/>
        </w:rPr>
        <w:t xml:space="preserve">At </w:t>
      </w:r>
      <w:r w:rsidRPr="006C7A60">
        <w:rPr>
          <w:rStyle w:val="StyleUnderline"/>
          <w:rFonts w:asciiTheme="minorHAnsi" w:hAnsiTheme="minorHAnsi" w:cstheme="minorHAnsi"/>
        </w:rPr>
        <w:t>the foundation of employment status</w:t>
      </w:r>
      <w:r w:rsidRPr="006C7A60">
        <w:rPr>
          <w:rFonts w:asciiTheme="minorHAnsi" w:hAnsiTheme="minorHAnsi" w:cstheme="minorHAnsi"/>
          <w:sz w:val="16"/>
        </w:rPr>
        <w:t xml:space="preserve"> under common law </w:t>
      </w:r>
      <w:r w:rsidRPr="006C7A60">
        <w:rPr>
          <w:rStyle w:val="StyleUnderline"/>
          <w:rFonts w:asciiTheme="minorHAnsi" w:hAnsiTheme="minorHAnsi" w:cstheme="minorHAnsi"/>
        </w:rPr>
        <w:t>lies the control test</w:t>
      </w:r>
      <w:r w:rsidRPr="006C7A60">
        <w:rPr>
          <w:rFonts w:asciiTheme="minorHAnsi" w:hAnsiTheme="minorHAnsi" w:cstheme="minorHAnsi"/>
          <w:sz w:val="16"/>
        </w:rPr>
        <w:t xml:space="preserve">. As articulated by the Supreme Court in Nationwide Mutual Insurance Co. v. Darden, </w:t>
      </w:r>
      <w:r w:rsidRPr="006C7A60">
        <w:rPr>
          <w:rStyle w:val="StyleUnderline"/>
          <w:rFonts w:asciiTheme="minorHAnsi" w:hAnsiTheme="minorHAnsi" w:cstheme="minorHAnsi"/>
        </w:rPr>
        <w:t>the test focuses on the right to control the manner and means of work</w:t>
      </w:r>
      <w:r w:rsidRPr="006C7A60">
        <w:rPr>
          <w:rFonts w:asciiTheme="minorHAnsi" w:hAnsiTheme="minorHAnsi" w:cstheme="minorHAnsi"/>
          <w:sz w:val="16"/>
        </w:rPr>
        <w:t xml:space="preserve">, including how, when, and where tasks are performed.[8] But </w:t>
      </w:r>
      <w:r w:rsidRPr="006C7A60">
        <w:rPr>
          <w:rStyle w:val="StyleUnderline"/>
          <w:rFonts w:asciiTheme="minorHAnsi" w:hAnsiTheme="minorHAnsi" w:cstheme="minorHAnsi"/>
        </w:rPr>
        <w:t>this formulation presumes a visible manager</w:t>
      </w:r>
      <w:r w:rsidRPr="006C7A60">
        <w:rPr>
          <w:rFonts w:asciiTheme="minorHAnsi" w:hAnsiTheme="minorHAnsi" w:cstheme="minorHAnsi"/>
          <w:sz w:val="16"/>
        </w:rPr>
        <w:t xml:space="preserve">, direct instructions, and linear hierarchies. In contrast, </w:t>
      </w:r>
      <w:r w:rsidRPr="008F0F20">
        <w:rPr>
          <w:rStyle w:val="Emphasis"/>
          <w:rFonts w:asciiTheme="minorHAnsi" w:hAnsiTheme="minorHAnsi" w:cstheme="minorHAnsi"/>
          <w:highlight w:val="yellow"/>
        </w:rPr>
        <w:t>gig platforms</w:t>
      </w:r>
      <w:r w:rsidRPr="006C7A60">
        <w:rPr>
          <w:rStyle w:val="Emphasis"/>
          <w:rFonts w:asciiTheme="minorHAnsi" w:hAnsiTheme="minorHAnsi" w:cstheme="minorHAnsi"/>
        </w:rPr>
        <w:t xml:space="preserve"> </w:t>
      </w:r>
      <w:r w:rsidRPr="004B1113">
        <w:rPr>
          <w:rStyle w:val="Emphasis"/>
          <w:rFonts w:asciiTheme="minorHAnsi" w:hAnsiTheme="minorHAnsi" w:cstheme="minorHAnsi"/>
          <w:highlight w:val="cyan"/>
        </w:rPr>
        <w:t>orchestrate labor through</w:t>
      </w:r>
      <w:r w:rsidRPr="006C7A60">
        <w:rPr>
          <w:rStyle w:val="Emphasis"/>
          <w:rFonts w:asciiTheme="minorHAnsi" w:hAnsiTheme="minorHAnsi" w:cstheme="minorHAnsi"/>
        </w:rPr>
        <w:t xml:space="preserve"> algorithms that </w:t>
      </w:r>
      <w:r w:rsidRPr="004B1113">
        <w:rPr>
          <w:rStyle w:val="Emphasis"/>
          <w:rFonts w:asciiTheme="minorHAnsi" w:hAnsiTheme="minorHAnsi" w:cstheme="minorHAnsi"/>
          <w:highlight w:val="cyan"/>
        </w:rPr>
        <w:t>regulate</w:t>
      </w:r>
      <w:r w:rsidRPr="006C7A60">
        <w:rPr>
          <w:rStyle w:val="Emphasis"/>
          <w:rFonts w:asciiTheme="minorHAnsi" w:hAnsiTheme="minorHAnsi" w:cstheme="minorHAnsi"/>
        </w:rPr>
        <w:t xml:space="preserve"> acceptance </w:t>
      </w:r>
      <w:r w:rsidRPr="004B1113">
        <w:rPr>
          <w:rStyle w:val="Emphasis"/>
          <w:rFonts w:asciiTheme="minorHAnsi" w:hAnsiTheme="minorHAnsi" w:cstheme="minorHAnsi"/>
          <w:highlight w:val="cyan"/>
        </w:rPr>
        <w:t>rates</w:t>
      </w:r>
      <w:r w:rsidRPr="006C7A60">
        <w:rPr>
          <w:rStyle w:val="Emphasis"/>
          <w:rFonts w:asciiTheme="minorHAnsi" w:hAnsiTheme="minorHAnsi" w:cstheme="minorHAnsi"/>
        </w:rPr>
        <w:t xml:space="preserve">, </w:t>
      </w:r>
      <w:r w:rsidRPr="008F0F20">
        <w:rPr>
          <w:rStyle w:val="Emphasis"/>
          <w:rFonts w:asciiTheme="minorHAnsi" w:hAnsiTheme="minorHAnsi" w:cstheme="minorHAnsi"/>
          <w:highlight w:val="yellow"/>
        </w:rPr>
        <w:t>deactivation</w:t>
      </w:r>
      <w:r w:rsidRPr="006C7A60">
        <w:rPr>
          <w:rStyle w:val="Emphasis"/>
          <w:rFonts w:asciiTheme="minorHAnsi" w:hAnsiTheme="minorHAnsi" w:cstheme="minorHAnsi"/>
        </w:rPr>
        <w:t xml:space="preserve"> risks, customer </w:t>
      </w:r>
      <w:r w:rsidRPr="008F0F20">
        <w:rPr>
          <w:rStyle w:val="Emphasis"/>
          <w:rFonts w:asciiTheme="minorHAnsi" w:hAnsiTheme="minorHAnsi" w:cstheme="minorHAnsi"/>
          <w:highlight w:val="yellow"/>
        </w:rPr>
        <w:t>ratings</w:t>
      </w:r>
      <w:r w:rsidRPr="006C7A60">
        <w:rPr>
          <w:rStyle w:val="Emphasis"/>
          <w:rFonts w:asciiTheme="minorHAnsi" w:hAnsiTheme="minorHAnsi" w:cstheme="minorHAnsi"/>
        </w:rPr>
        <w:t xml:space="preserve">, and payment </w:t>
      </w:r>
      <w:r w:rsidRPr="008F0F20">
        <w:rPr>
          <w:rStyle w:val="Emphasis"/>
          <w:rFonts w:asciiTheme="minorHAnsi" w:hAnsiTheme="minorHAnsi" w:cstheme="minorHAnsi"/>
          <w:highlight w:val="yellow"/>
        </w:rPr>
        <w:t>incentives</w:t>
      </w:r>
      <w:r w:rsidRPr="006C7A60">
        <w:rPr>
          <w:rFonts w:asciiTheme="minorHAnsi" w:hAnsiTheme="minorHAnsi" w:cstheme="minorHAnsi"/>
          <w:sz w:val="16"/>
        </w:rPr>
        <w:t xml:space="preserve">.[9] </w:t>
      </w:r>
      <w:r w:rsidRPr="004B1113">
        <w:rPr>
          <w:rStyle w:val="Emphasis"/>
          <w:rFonts w:asciiTheme="minorHAnsi" w:hAnsiTheme="minorHAnsi" w:cstheme="minorHAnsi"/>
        </w:rPr>
        <w:t>Control</w:t>
      </w:r>
      <w:r w:rsidRPr="006C7A60">
        <w:rPr>
          <w:rStyle w:val="Emphasis"/>
          <w:rFonts w:asciiTheme="minorHAnsi" w:hAnsiTheme="minorHAnsi" w:cstheme="minorHAnsi"/>
        </w:rPr>
        <w:t xml:space="preserve"> </w:t>
      </w:r>
      <w:r w:rsidRPr="006C7A60">
        <w:rPr>
          <w:rFonts w:asciiTheme="minorHAnsi" w:hAnsiTheme="minorHAnsi" w:cstheme="minorHAnsi"/>
          <w:sz w:val="16"/>
        </w:rPr>
        <w:t xml:space="preserve">has not disappeared – it </w:t>
      </w:r>
      <w:r w:rsidRPr="006C7A60">
        <w:rPr>
          <w:rStyle w:val="Emphasis"/>
          <w:rFonts w:asciiTheme="minorHAnsi" w:hAnsiTheme="minorHAnsi" w:cstheme="minorHAnsi"/>
        </w:rPr>
        <w:t xml:space="preserve">has been </w:t>
      </w:r>
      <w:r w:rsidRPr="008F0F20">
        <w:rPr>
          <w:rStyle w:val="Emphasis"/>
          <w:rFonts w:asciiTheme="minorHAnsi" w:hAnsiTheme="minorHAnsi" w:cstheme="minorHAnsi"/>
          <w:highlight w:val="yellow"/>
        </w:rPr>
        <w:t>digitized and disguised</w:t>
      </w:r>
      <w:r w:rsidRPr="006C7A60">
        <w:rPr>
          <w:rFonts w:asciiTheme="minorHAnsi" w:hAnsiTheme="minorHAnsi" w:cstheme="minorHAnsi"/>
          <w:sz w:val="16"/>
        </w:rPr>
        <w:t xml:space="preserve">.[10] Consider this: </w:t>
      </w:r>
      <w:r w:rsidRPr="006C7A60">
        <w:rPr>
          <w:rStyle w:val="StyleUnderline"/>
          <w:rFonts w:asciiTheme="minorHAnsi" w:hAnsiTheme="minorHAnsi" w:cstheme="minorHAnsi"/>
        </w:rPr>
        <w:t xml:space="preserve">an </w:t>
      </w:r>
      <w:r w:rsidRPr="004B1113">
        <w:rPr>
          <w:rStyle w:val="StyleUnderline"/>
          <w:rFonts w:asciiTheme="minorHAnsi" w:hAnsiTheme="minorHAnsi" w:cstheme="minorHAnsi"/>
        </w:rPr>
        <w:t>Uber driver</w:t>
      </w:r>
      <w:r w:rsidRPr="006C7A60">
        <w:rPr>
          <w:rStyle w:val="StyleUnderline"/>
          <w:rFonts w:asciiTheme="minorHAnsi" w:hAnsiTheme="minorHAnsi" w:cstheme="minorHAnsi"/>
        </w:rPr>
        <w:t xml:space="preserve"> who falls below a 4.6 rating can be automatically deactivated</w:t>
      </w:r>
      <w:r w:rsidRPr="006C7A60">
        <w:rPr>
          <w:rFonts w:asciiTheme="minorHAnsi" w:hAnsiTheme="minorHAnsi" w:cstheme="minorHAnsi"/>
          <w:sz w:val="16"/>
        </w:rPr>
        <w:t xml:space="preserve">, regardless of effort, tenure, or explanation. </w:t>
      </w:r>
      <w:r w:rsidRPr="006C7A60">
        <w:rPr>
          <w:rStyle w:val="StyleUnderline"/>
          <w:rFonts w:asciiTheme="minorHAnsi" w:hAnsiTheme="minorHAnsi" w:cstheme="minorHAnsi"/>
        </w:rPr>
        <w:t>They cannot challenge the decision</w:t>
      </w:r>
      <w:r w:rsidRPr="006C7A60">
        <w:rPr>
          <w:rFonts w:asciiTheme="minorHAnsi" w:hAnsiTheme="minorHAnsi" w:cstheme="minorHAnsi"/>
          <w:sz w:val="16"/>
        </w:rPr>
        <w:t xml:space="preserve"> meaningfully, nor see the algorithm’s reasoning. Far from signifying independence, </w:t>
      </w:r>
      <w:r w:rsidRPr="004B1113">
        <w:rPr>
          <w:rStyle w:val="Emphasis"/>
          <w:rFonts w:asciiTheme="minorHAnsi" w:hAnsiTheme="minorHAnsi" w:cstheme="minorHAnsi"/>
          <w:highlight w:val="cyan"/>
        </w:rPr>
        <w:t>this system enforces automated subordination behind a façade of flexibility</w:t>
      </w:r>
      <w:r w:rsidRPr="006C7A60">
        <w:rPr>
          <w:rFonts w:asciiTheme="minorHAnsi" w:hAnsiTheme="minorHAnsi" w:cstheme="minorHAnsi"/>
          <w:sz w:val="16"/>
        </w:rPr>
        <w:t xml:space="preserve">. </w:t>
      </w:r>
      <w:r w:rsidRPr="006C7A60">
        <w:rPr>
          <w:rStyle w:val="StyleUnderline"/>
          <w:rFonts w:asciiTheme="minorHAnsi" w:hAnsiTheme="minorHAnsi" w:cstheme="minorHAnsi"/>
        </w:rPr>
        <w:t>The common law test</w:t>
      </w:r>
      <w:r w:rsidRPr="006C7A60">
        <w:rPr>
          <w:rFonts w:asciiTheme="minorHAnsi" w:hAnsiTheme="minorHAnsi" w:cstheme="minorHAnsi"/>
          <w:sz w:val="16"/>
        </w:rPr>
        <w:t xml:space="preserve">, in its current form, </w:t>
      </w:r>
      <w:r w:rsidRPr="006C7A60">
        <w:rPr>
          <w:rStyle w:val="StyleUnderline"/>
          <w:rFonts w:asciiTheme="minorHAnsi" w:hAnsiTheme="minorHAnsi" w:cstheme="minorHAnsi"/>
        </w:rPr>
        <w:t>lacks the tools to decode this new modality of control</w:t>
      </w:r>
      <w:r w:rsidRPr="006C7A60">
        <w:rPr>
          <w:rFonts w:asciiTheme="minorHAnsi" w:hAnsiTheme="minorHAnsi" w:cstheme="minorHAnsi"/>
          <w:sz w:val="16"/>
        </w:rPr>
        <w:t xml:space="preserve">. </w:t>
      </w:r>
      <w:r w:rsidRPr="006C7A60">
        <w:rPr>
          <w:rStyle w:val="StyleUnderline"/>
          <w:rFonts w:asciiTheme="minorHAnsi" w:hAnsiTheme="minorHAnsi" w:cstheme="minorHAnsi"/>
        </w:rPr>
        <w:t>The economic realities test</w:t>
      </w:r>
      <w:r w:rsidRPr="006C7A60">
        <w:rPr>
          <w:rFonts w:asciiTheme="minorHAnsi" w:hAnsiTheme="minorHAnsi" w:cstheme="minorHAnsi"/>
          <w:sz w:val="16"/>
        </w:rPr>
        <w:t xml:space="preserve">, developed under the Fair Labor Standards Act, purports to shift focus from formal control to dependency.[11] It </w:t>
      </w:r>
      <w:r w:rsidRPr="006C7A60">
        <w:rPr>
          <w:rStyle w:val="StyleUnderline"/>
          <w:rFonts w:asciiTheme="minorHAnsi" w:hAnsiTheme="minorHAnsi" w:cstheme="minorHAnsi"/>
        </w:rPr>
        <w:t>asks whether the worker is economically reliant on the hiring entity for livelihood</w:t>
      </w:r>
      <w:r w:rsidRPr="006C7A60">
        <w:rPr>
          <w:rFonts w:asciiTheme="minorHAnsi" w:hAnsiTheme="minorHAnsi" w:cstheme="minorHAnsi"/>
          <w:sz w:val="16"/>
        </w:rPr>
        <w:t xml:space="preserve">, a concept meant to protect those with weak bargaining positions. In theory, this approach captures structural inequality. In practice, it falters. </w:t>
      </w:r>
      <w:r w:rsidRPr="006C7A60">
        <w:rPr>
          <w:rStyle w:val="StyleUnderline"/>
          <w:rFonts w:asciiTheme="minorHAnsi" w:hAnsiTheme="minorHAnsi" w:cstheme="minorHAnsi"/>
        </w:rPr>
        <w:t>Gig workers</w:t>
      </w:r>
      <w:r w:rsidRPr="006C7A60">
        <w:rPr>
          <w:rFonts w:asciiTheme="minorHAnsi" w:hAnsiTheme="minorHAnsi" w:cstheme="minorHAnsi"/>
          <w:sz w:val="16"/>
        </w:rPr>
        <w:t xml:space="preserve"> may </w:t>
      </w:r>
      <w:r w:rsidRPr="006C7A60">
        <w:rPr>
          <w:rStyle w:val="StyleUnderline"/>
          <w:rFonts w:asciiTheme="minorHAnsi" w:hAnsiTheme="minorHAnsi" w:cstheme="minorHAnsi"/>
        </w:rPr>
        <w:t>appear independent</w:t>
      </w:r>
      <w:r w:rsidRPr="006C7A60">
        <w:rPr>
          <w:rFonts w:asciiTheme="minorHAnsi" w:hAnsiTheme="minorHAnsi" w:cstheme="minorHAnsi"/>
          <w:sz w:val="16"/>
        </w:rPr>
        <w:t xml:space="preserve">, juggling multiple platforms, </w:t>
      </w:r>
      <w:r w:rsidRPr="006C7A60">
        <w:rPr>
          <w:rStyle w:val="Emphasis"/>
          <w:rFonts w:asciiTheme="minorHAnsi" w:hAnsiTheme="minorHAnsi" w:cstheme="minorHAnsi"/>
        </w:rPr>
        <w:t>yet their economic choices are constrained by dynamic pricing systems, opaque commission structures, and unilateral fare adjustments</w:t>
      </w:r>
      <w:r w:rsidRPr="006C7A60">
        <w:rPr>
          <w:rFonts w:asciiTheme="minorHAnsi" w:hAnsiTheme="minorHAnsi" w:cstheme="minorHAnsi"/>
          <w:sz w:val="16"/>
        </w:rPr>
        <w:t xml:space="preserve">.[12] </w:t>
      </w:r>
      <w:r w:rsidRPr="006C7A60">
        <w:rPr>
          <w:rStyle w:val="StyleUnderline"/>
          <w:rFonts w:asciiTheme="minorHAnsi" w:hAnsiTheme="minorHAnsi" w:cstheme="minorHAnsi"/>
        </w:rPr>
        <w:t>Platforms set the rules, and workers absorb the risks</w:t>
      </w:r>
      <w:r w:rsidRPr="006C7A60">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6C7A60">
        <w:rPr>
          <w:rStyle w:val="StyleUnderline"/>
          <w:rFonts w:asciiTheme="minorHAnsi" w:hAnsiTheme="minorHAnsi" w:cstheme="minorHAnsi"/>
        </w:rPr>
        <w:t>Gig workers may own their tools, choose their hours</w:t>
      </w:r>
      <w:r w:rsidRPr="006C7A60">
        <w:rPr>
          <w:rFonts w:asciiTheme="minorHAnsi" w:hAnsiTheme="minorHAnsi" w:cstheme="minorHAnsi"/>
          <w:sz w:val="16"/>
        </w:rPr>
        <w:t xml:space="preserve">, and receive no training – </w:t>
      </w:r>
      <w:r w:rsidRPr="006C7A60">
        <w:rPr>
          <w:rStyle w:val="StyleUnderline"/>
          <w:rFonts w:asciiTheme="minorHAnsi" w:hAnsiTheme="minorHAnsi" w:cstheme="minorHAnsi"/>
        </w:rPr>
        <w:t>yet their access to jobs, clients, and income remains tethered to platform architecture</w:t>
      </w:r>
      <w:r w:rsidRPr="006C7A60">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6C7A60">
        <w:rPr>
          <w:rStyle w:val="Emphasis"/>
          <w:rFonts w:asciiTheme="minorHAnsi" w:hAnsiTheme="minorHAnsi" w:cstheme="minorHAnsi"/>
          <w:highlight w:val="yellow"/>
        </w:rPr>
        <w:t>Platforms fragment responsibility</w:t>
      </w:r>
      <w:r w:rsidRPr="006C7A60">
        <w:rPr>
          <w:rStyle w:val="Emphasis"/>
          <w:rFonts w:asciiTheme="minorHAnsi" w:hAnsiTheme="minorHAnsi" w:cstheme="minorHAnsi"/>
        </w:rPr>
        <w:t xml:space="preserve"> by pushing labor into a network of nominally independent actors, </w:t>
      </w:r>
      <w:r w:rsidRPr="006C7A60">
        <w:rPr>
          <w:rStyle w:val="Emphasis"/>
          <w:rFonts w:asciiTheme="minorHAnsi" w:hAnsiTheme="minorHAnsi" w:cstheme="minorHAnsi"/>
          <w:highlight w:val="yellow"/>
        </w:rPr>
        <w:t xml:space="preserve">yet retain </w:t>
      </w:r>
      <w:r w:rsidRPr="008F0F20">
        <w:rPr>
          <w:rStyle w:val="Emphasis"/>
          <w:rFonts w:asciiTheme="minorHAnsi" w:hAnsiTheme="minorHAnsi" w:cstheme="minorHAnsi"/>
          <w:highlight w:val="yellow"/>
        </w:rPr>
        <w:t>command through</w:t>
      </w:r>
      <w:r w:rsidRPr="006C7A60">
        <w:rPr>
          <w:rStyle w:val="Emphasis"/>
          <w:rFonts w:asciiTheme="minorHAnsi" w:hAnsiTheme="minorHAnsi" w:cstheme="minorHAnsi"/>
        </w:rPr>
        <w:t xml:space="preserve"> surveillance, pricing, and workflow design</w:t>
      </w:r>
      <w:r w:rsidRPr="006C7A60">
        <w:rPr>
          <w:rFonts w:asciiTheme="minorHAnsi" w:hAnsiTheme="minorHAnsi" w:cstheme="minorHAnsi"/>
          <w:sz w:val="16"/>
        </w:rPr>
        <w:t xml:space="preserve">.[20] </w:t>
      </w:r>
      <w:r w:rsidRPr="008F0F20">
        <w:rPr>
          <w:rStyle w:val="Emphasis"/>
          <w:rFonts w:asciiTheme="minorHAnsi" w:hAnsiTheme="minorHAnsi" w:cstheme="minorHAnsi"/>
          <w:highlight w:val="yellow"/>
        </w:rPr>
        <w:t>The legal façade</w:t>
      </w:r>
      <w:r w:rsidRPr="008F0F20">
        <w:rPr>
          <w:rStyle w:val="Emphasis"/>
          <w:rFonts w:asciiTheme="minorHAnsi" w:hAnsiTheme="minorHAnsi" w:cstheme="minorHAnsi"/>
        </w:rPr>
        <w:t xml:space="preserve"> is</w:t>
      </w:r>
      <w:r w:rsidRPr="006C7A60">
        <w:rPr>
          <w:rStyle w:val="Emphasis"/>
          <w:rFonts w:asciiTheme="minorHAnsi" w:hAnsiTheme="minorHAnsi" w:cstheme="minorHAnsi"/>
        </w:rPr>
        <w:t xml:space="preserve"> one </w:t>
      </w:r>
      <w:r w:rsidRPr="008F0F20">
        <w:rPr>
          <w:rStyle w:val="Emphasis"/>
          <w:rFonts w:asciiTheme="minorHAnsi" w:hAnsiTheme="minorHAnsi" w:cstheme="minorHAnsi"/>
          <w:highlight w:val="yellow"/>
        </w:rPr>
        <w:t>of decentralization</w:t>
      </w:r>
      <w:r w:rsidRPr="004B1113">
        <w:rPr>
          <w:rStyle w:val="Emphasis"/>
          <w:rFonts w:asciiTheme="minorHAnsi" w:hAnsiTheme="minorHAnsi" w:cstheme="minorHAnsi"/>
          <w:highlight w:val="cyan"/>
        </w:rPr>
        <w:t>; the economic reality is command without consequence</w:t>
      </w:r>
      <w:r w:rsidRPr="006C7A60">
        <w:rPr>
          <w:rFonts w:asciiTheme="minorHAnsi" w:hAnsiTheme="minorHAnsi" w:cstheme="minorHAnsi"/>
          <w:sz w:val="16"/>
        </w:rPr>
        <w:t xml:space="preserve">.[21] </w:t>
      </w:r>
      <w:r w:rsidRPr="006C7A60">
        <w:rPr>
          <w:rStyle w:val="StyleUnderline"/>
          <w:rFonts w:asciiTheme="minorHAnsi" w:hAnsiTheme="minorHAnsi" w:cstheme="minorHAnsi"/>
        </w:rPr>
        <w:t>These legal tests</w:t>
      </w:r>
      <w:r w:rsidRPr="006C7A60">
        <w:rPr>
          <w:rFonts w:asciiTheme="minorHAnsi" w:hAnsiTheme="minorHAnsi" w:cstheme="minorHAnsi"/>
          <w:sz w:val="16"/>
        </w:rPr>
        <w:t xml:space="preserve"> – common law, statutory, regulatory – </w:t>
      </w:r>
      <w:r w:rsidRPr="006C7A60">
        <w:rPr>
          <w:rStyle w:val="StyleUnderline"/>
          <w:rFonts w:asciiTheme="minorHAnsi" w:hAnsiTheme="minorHAnsi" w:cstheme="minorHAnsi"/>
        </w:rPr>
        <w:t>fail</w:t>
      </w:r>
      <w:r w:rsidRPr="006C7A60">
        <w:rPr>
          <w:rFonts w:asciiTheme="minorHAnsi" w:hAnsiTheme="minorHAnsi" w:cstheme="minorHAnsi"/>
          <w:sz w:val="16"/>
        </w:rPr>
        <w:t xml:space="preserve"> not </w:t>
      </w:r>
      <w:r w:rsidRPr="006C7A60">
        <w:rPr>
          <w:rStyle w:val="StyleUnderline"/>
          <w:rFonts w:asciiTheme="minorHAnsi" w:hAnsiTheme="minorHAnsi" w:cstheme="minorHAnsi"/>
        </w:rPr>
        <w:t>because</w:t>
      </w:r>
      <w:r w:rsidRPr="006C7A60">
        <w:rPr>
          <w:rFonts w:asciiTheme="minorHAnsi" w:hAnsiTheme="minorHAnsi" w:cstheme="minorHAnsi"/>
          <w:sz w:val="16"/>
        </w:rPr>
        <w:t xml:space="preserve"> they are poorly reasoned but because </w:t>
      </w:r>
      <w:r w:rsidRPr="006C7A60">
        <w:rPr>
          <w:rStyle w:val="StyleUnderline"/>
          <w:rFonts w:asciiTheme="minorHAnsi" w:hAnsiTheme="minorHAnsi" w:cstheme="minorHAnsi"/>
        </w:rPr>
        <w:t>they were calibrated for an economic system that no longer exists</w:t>
      </w:r>
      <w:r w:rsidRPr="006C7A60">
        <w:rPr>
          <w:rFonts w:asciiTheme="minorHAnsi" w:hAnsiTheme="minorHAnsi" w:cstheme="minorHAnsi"/>
          <w:sz w:val="16"/>
        </w:rPr>
        <w:t xml:space="preserve">.[22] When these legal tests were crafted, control was physical, integration was vertical, and the employer was visible.[23] </w:t>
      </w:r>
      <w:r w:rsidRPr="006C7A60">
        <w:rPr>
          <w:rStyle w:val="Emphasis"/>
          <w:rFonts w:asciiTheme="minorHAnsi" w:hAnsiTheme="minorHAnsi" w:cstheme="minorHAnsi"/>
        </w:rPr>
        <w:t xml:space="preserve">Today, </w:t>
      </w:r>
      <w:r w:rsidRPr="008F0F20">
        <w:rPr>
          <w:rStyle w:val="Emphasis"/>
          <w:rFonts w:asciiTheme="minorHAnsi" w:hAnsiTheme="minorHAnsi" w:cstheme="minorHAnsi"/>
          <w:highlight w:val="yellow"/>
        </w:rPr>
        <w:t>control is algorithmic</w:t>
      </w:r>
      <w:r w:rsidRPr="008F0F20">
        <w:rPr>
          <w:rStyle w:val="Emphasis"/>
          <w:rFonts w:asciiTheme="minorHAnsi" w:hAnsiTheme="minorHAnsi" w:cstheme="minorHAnsi"/>
        </w:rPr>
        <w:t>,</w:t>
      </w:r>
      <w:r w:rsidRPr="006C7A60">
        <w:rPr>
          <w:rStyle w:val="Emphasis"/>
          <w:rFonts w:asciiTheme="minorHAnsi" w:hAnsiTheme="minorHAnsi" w:cstheme="minorHAnsi"/>
        </w:rPr>
        <w:t xml:space="preserve"> integration is </w:t>
      </w:r>
      <w:r w:rsidRPr="008F0F20">
        <w:rPr>
          <w:rStyle w:val="Emphasis"/>
          <w:rFonts w:asciiTheme="minorHAnsi" w:hAnsiTheme="minorHAnsi" w:cstheme="minorHAnsi"/>
          <w:highlight w:val="yellow"/>
        </w:rPr>
        <w:t>networked, and</w:t>
      </w:r>
      <w:r w:rsidRPr="006C7A60">
        <w:rPr>
          <w:rStyle w:val="Emphasis"/>
          <w:rFonts w:asciiTheme="minorHAnsi" w:hAnsiTheme="minorHAnsi" w:cstheme="minorHAnsi"/>
        </w:rPr>
        <w:t xml:space="preserve"> the employer is </w:t>
      </w:r>
      <w:r w:rsidRPr="008F0F20">
        <w:rPr>
          <w:rStyle w:val="Emphasis"/>
          <w:rFonts w:asciiTheme="minorHAnsi" w:hAnsiTheme="minorHAnsi" w:cstheme="minorHAnsi"/>
          <w:highlight w:val="yellow"/>
        </w:rPr>
        <w:t>concealed</w:t>
      </w:r>
      <w:r w:rsidRPr="006C7A60">
        <w:rPr>
          <w:rStyle w:val="Emphasis"/>
          <w:rFonts w:asciiTheme="minorHAnsi" w:hAnsiTheme="minorHAnsi" w:cstheme="minorHAnsi"/>
        </w:rPr>
        <w:t xml:space="preserve"> behind platform interfaces</w:t>
      </w:r>
      <w:r w:rsidRPr="006C7A60">
        <w:rPr>
          <w:rFonts w:asciiTheme="minorHAnsi" w:hAnsiTheme="minorHAnsi" w:cstheme="minorHAnsi"/>
          <w:sz w:val="16"/>
        </w:rPr>
        <w:t xml:space="preserve">.[24] Doctrinal inertia has created a regime where classification lags decades behind technology, leaving millions in legal limbo. </w:t>
      </w:r>
      <w:r w:rsidRPr="006C7A60">
        <w:rPr>
          <w:rStyle w:val="StyleUnderline"/>
          <w:rFonts w:asciiTheme="minorHAnsi" w:hAnsiTheme="minorHAnsi" w:cstheme="minorHAnsi"/>
        </w:rPr>
        <w:t>The path forward demands more than doctrinal adjustment; it requires a jurisprudential reckoning with the very categories of labor law.</w:t>
      </w:r>
    </w:p>
    <w:p w14:paraId="6A1E8937" w14:textId="77777777" w:rsidR="00AB0128" w:rsidRPr="00C755C7" w:rsidRDefault="00AB0128" w:rsidP="00AB0128"/>
    <w:p w14:paraId="3082E12B" w14:textId="77777777" w:rsidR="00AB0128" w:rsidRDefault="00AB0128" w:rsidP="00AB0128"/>
    <w:p w14:paraId="2804EE76" w14:textId="77777777" w:rsidR="00AB0128" w:rsidRDefault="00AB0128" w:rsidP="00AB0128">
      <w:pPr>
        <w:pStyle w:val="Heading4"/>
      </w:pPr>
      <w:r>
        <w:t>2. Cassidy concludes that AI regulations are a result of the plan – they would fix squo deregulation on AI – means high risk of link</w:t>
      </w:r>
    </w:p>
    <w:p w14:paraId="603CF56A" w14:textId="77777777" w:rsidR="00AB0128" w:rsidRPr="00BA5581" w:rsidRDefault="00AB0128" w:rsidP="00AB0128">
      <w:pPr>
        <w:spacing w:after="0"/>
        <w:rPr>
          <w:rFonts w:asciiTheme="minorHAnsi" w:hAnsiTheme="minorHAnsi" w:cstheme="minorHAnsi"/>
        </w:rPr>
      </w:pPr>
      <w:r w:rsidRPr="006C7A60">
        <w:rPr>
          <w:rFonts w:asciiTheme="minorHAnsi" w:hAnsiTheme="minorHAnsi" w:cstheme="minorHAnsi"/>
        </w:rPr>
        <w:t xml:space="preserve">John </w:t>
      </w:r>
      <w:r w:rsidRPr="00245207">
        <w:rPr>
          <w:rStyle w:val="Style13ptBold"/>
        </w:rPr>
        <w:t>Cassidy 25</w:t>
      </w:r>
      <w:r w:rsidRPr="006C7A60">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14" w:history="1">
        <w:r w:rsidRPr="006C7A60">
          <w:rPr>
            <w:rStyle w:val="Hyperlink"/>
            <w:rFonts w:asciiTheme="minorHAnsi" w:hAnsiTheme="minorHAnsi" w:cstheme="minorHAnsi"/>
          </w:rPr>
          <w:t>https://www.newyorker.com/magazine/2025/04/21/how-to-survive-the-ai-revolution</w:t>
        </w:r>
      </w:hyperlink>
    </w:p>
    <w:p w14:paraId="1D9FC777" w14:textId="77777777" w:rsidR="00AB0128" w:rsidRPr="006C7A60" w:rsidRDefault="00AB0128" w:rsidP="00AB0128">
      <w:pPr>
        <w:spacing w:after="0"/>
        <w:rPr>
          <w:rFonts w:asciiTheme="minorHAnsi" w:hAnsiTheme="minorHAnsi" w:cstheme="minorHAnsi"/>
          <w:sz w:val="16"/>
        </w:rPr>
      </w:pPr>
      <w:r w:rsidRPr="006C7A60">
        <w:rPr>
          <w:rStyle w:val="StyleUnderline"/>
          <w:rFonts w:asciiTheme="minorHAnsi" w:hAnsiTheme="minorHAnsi" w:cstheme="minorHAnsi"/>
        </w:rPr>
        <w:t xml:space="preserve">Now A.I. regulation is in the hands of a President who claims to be both a </w:t>
      </w:r>
      <w:r w:rsidRPr="006C7A60">
        <w:rPr>
          <w:rStyle w:val="Emphasis"/>
          <w:rFonts w:asciiTheme="minorHAnsi" w:hAnsiTheme="minorHAnsi" w:cstheme="minorHAnsi"/>
        </w:rPr>
        <w:t>champion of workers</w:t>
      </w:r>
      <w:r w:rsidRPr="006C7A60">
        <w:rPr>
          <w:rStyle w:val="StyleUnderline"/>
          <w:rFonts w:asciiTheme="minorHAnsi" w:hAnsiTheme="minorHAnsi" w:cstheme="minorHAnsi"/>
        </w:rPr>
        <w:t xml:space="preserve"> and an </w:t>
      </w:r>
      <w:r w:rsidRPr="006C7A60">
        <w:rPr>
          <w:rStyle w:val="Emphasis"/>
          <w:rFonts w:asciiTheme="minorHAnsi" w:hAnsiTheme="minorHAnsi" w:cstheme="minorHAnsi"/>
        </w:rPr>
        <w:t>expert on automation</w:t>
      </w:r>
      <w:r w:rsidRPr="006C7A60">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6C7A60">
        <w:rPr>
          <w:rStyle w:val="StyleUnderline"/>
          <w:rFonts w:asciiTheme="minorHAnsi" w:hAnsiTheme="minorHAnsi" w:cstheme="minorHAnsi"/>
        </w:rPr>
        <w:t>Trump’s Treasury Secretary</w:t>
      </w:r>
      <w:r w:rsidRPr="006C7A60">
        <w:rPr>
          <w:rFonts w:asciiTheme="minorHAnsi" w:hAnsiTheme="minorHAnsi" w:cstheme="minorHAnsi"/>
          <w:sz w:val="16"/>
        </w:rPr>
        <w:t xml:space="preserve">, Scott Bessent, has </w:t>
      </w:r>
      <w:r w:rsidRPr="006C7A60">
        <w:rPr>
          <w:rStyle w:val="StyleUnderline"/>
          <w:rFonts w:asciiTheme="minorHAnsi" w:hAnsiTheme="minorHAnsi" w:cstheme="minorHAnsi"/>
        </w:rPr>
        <w:t xml:space="preserve">said that the Administration’s priorities are </w:t>
      </w:r>
      <w:r w:rsidRPr="006C7A60">
        <w:rPr>
          <w:rStyle w:val="Emphasis"/>
          <w:rFonts w:asciiTheme="minorHAnsi" w:hAnsiTheme="minorHAnsi" w:cstheme="minorHAnsi"/>
        </w:rPr>
        <w:t>job security</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wage growth</w:t>
      </w:r>
      <w:r w:rsidRPr="006C7A60">
        <w:rPr>
          <w:rStyle w:val="StyleUnderline"/>
          <w:rFonts w:asciiTheme="minorHAnsi" w:hAnsiTheme="minorHAnsi" w:cstheme="minorHAnsi"/>
        </w:rPr>
        <w:t xml:space="preserve"> above all else</w:t>
      </w:r>
      <w:r w:rsidRPr="006C7A60">
        <w:rPr>
          <w:rFonts w:asciiTheme="minorHAnsi" w:hAnsiTheme="minorHAnsi" w:cstheme="minorHAnsi"/>
          <w:sz w:val="16"/>
        </w:rPr>
        <w:t>. “</w:t>
      </w:r>
      <w:r w:rsidRPr="006C7A60">
        <w:rPr>
          <w:rStyle w:val="StyleUnderline"/>
          <w:rFonts w:asciiTheme="minorHAnsi" w:hAnsiTheme="minorHAnsi" w:cstheme="minorHAnsi"/>
        </w:rPr>
        <w:t>The American Dream is not ‘let them eat flat screens</w:t>
      </w:r>
      <w:r w:rsidRPr="006C7A60">
        <w:rPr>
          <w:rFonts w:asciiTheme="minorHAnsi" w:hAnsiTheme="minorHAnsi" w:cstheme="minorHAnsi"/>
          <w:sz w:val="16"/>
        </w:rPr>
        <w:t xml:space="preserve">,’ ” he said recently. </w:t>
      </w:r>
      <w:r w:rsidRPr="006C7A60">
        <w:rPr>
          <w:rStyle w:val="StyleUnderline"/>
          <w:rFonts w:asciiTheme="minorHAnsi" w:hAnsiTheme="minorHAnsi" w:cstheme="minorHAnsi"/>
        </w:rPr>
        <w:t>It is</w:t>
      </w:r>
      <w:r w:rsidRPr="006C7A60">
        <w:rPr>
          <w:rFonts w:asciiTheme="minorHAnsi" w:hAnsiTheme="minorHAnsi" w:cstheme="minorHAnsi"/>
          <w:sz w:val="16"/>
        </w:rPr>
        <w:t xml:space="preserve"> “</w:t>
      </w:r>
      <w:r w:rsidRPr="006C7A60">
        <w:rPr>
          <w:rStyle w:val="StyleUnderline"/>
          <w:rFonts w:asciiTheme="minorHAnsi" w:hAnsiTheme="minorHAnsi" w:cstheme="minorHAnsi"/>
        </w:rPr>
        <w:t>not contingent on cheap baubles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but buttressed on the </w:t>
      </w:r>
      <w:r w:rsidRPr="006C7A60">
        <w:rPr>
          <w:rStyle w:val="Emphasis"/>
          <w:rFonts w:asciiTheme="minorHAnsi" w:hAnsiTheme="minorHAnsi" w:cstheme="minorHAnsi"/>
        </w:rPr>
        <w:t>dignity of work</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promise of a </w:t>
      </w:r>
      <w:r w:rsidRPr="006C7A60">
        <w:rPr>
          <w:rStyle w:val="Emphasis"/>
          <w:rFonts w:asciiTheme="minorHAnsi" w:hAnsiTheme="minorHAnsi" w:cstheme="minorHAnsi"/>
        </w:rPr>
        <w:t>stable job</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the ability to </w:t>
      </w:r>
      <w:r w:rsidRPr="006C7A60">
        <w:rPr>
          <w:rStyle w:val="Emphasis"/>
          <w:rFonts w:asciiTheme="minorHAnsi" w:hAnsiTheme="minorHAnsi" w:cstheme="minorHAnsi"/>
        </w:rPr>
        <w:t>afford a home</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This vision</w:t>
      </w:r>
      <w:r w:rsidRPr="006C7A60">
        <w:rPr>
          <w:rFonts w:asciiTheme="minorHAnsi" w:hAnsiTheme="minorHAnsi" w:cstheme="minorHAnsi"/>
          <w:sz w:val="16"/>
        </w:rPr>
        <w:t>—</w:t>
      </w:r>
      <w:r w:rsidRPr="006C7A60">
        <w:rPr>
          <w:rStyle w:val="StyleUnderline"/>
          <w:rFonts w:asciiTheme="minorHAnsi" w:hAnsiTheme="minorHAnsi" w:cstheme="minorHAnsi"/>
        </w:rPr>
        <w:t xml:space="preserve">rooted in </w:t>
      </w:r>
      <w:r w:rsidRPr="006C7A60">
        <w:rPr>
          <w:rStyle w:val="Emphasis"/>
          <w:rFonts w:asciiTheme="minorHAnsi" w:hAnsiTheme="minorHAnsi" w:cstheme="minorHAnsi"/>
        </w:rPr>
        <w:t>economic nationalism</w:t>
      </w:r>
      <w:r w:rsidRPr="006C7A60">
        <w:rPr>
          <w:rStyle w:val="StyleUnderline"/>
          <w:rFonts w:asciiTheme="minorHAnsi" w:hAnsiTheme="minorHAnsi" w:cstheme="minorHAnsi"/>
        </w:rPr>
        <w:t xml:space="preserve"> and the rhetoric of an </w:t>
      </w:r>
      <w:r w:rsidRPr="006C7A60">
        <w:rPr>
          <w:rStyle w:val="Emphasis"/>
          <w:rFonts w:asciiTheme="minorHAnsi" w:hAnsiTheme="minorHAnsi" w:cstheme="minorHAnsi"/>
        </w:rPr>
        <w:t>industrial-era social contract</w:t>
      </w:r>
      <w:r w:rsidRPr="006C7A60">
        <w:rPr>
          <w:rFonts w:asciiTheme="minorHAnsi" w:hAnsiTheme="minorHAnsi" w:cstheme="minorHAnsi"/>
          <w:sz w:val="16"/>
        </w:rPr>
        <w:t>—</w:t>
      </w:r>
      <w:r w:rsidRPr="006C7A60">
        <w:rPr>
          <w:rStyle w:val="StyleUnderline"/>
          <w:rFonts w:asciiTheme="minorHAnsi" w:hAnsiTheme="minorHAnsi" w:cstheme="minorHAnsi"/>
        </w:rPr>
        <w:t xml:space="preserve">stands in </w:t>
      </w:r>
      <w:r w:rsidRPr="006C7A60">
        <w:rPr>
          <w:rStyle w:val="Emphasis"/>
          <w:rFonts w:asciiTheme="minorHAnsi" w:hAnsiTheme="minorHAnsi" w:cstheme="minorHAnsi"/>
        </w:rPr>
        <w:t>stark contrast</w:t>
      </w:r>
      <w:r w:rsidRPr="006C7A60">
        <w:rPr>
          <w:rStyle w:val="StyleUnderline"/>
          <w:rFonts w:asciiTheme="minorHAnsi" w:hAnsiTheme="minorHAnsi" w:cstheme="minorHAnsi"/>
        </w:rPr>
        <w:t xml:space="preserve"> to the </w:t>
      </w:r>
      <w:r w:rsidRPr="006C7A60">
        <w:rPr>
          <w:rStyle w:val="Emphasis"/>
          <w:rFonts w:asciiTheme="minorHAnsi" w:hAnsiTheme="minorHAnsi" w:cstheme="minorHAnsi"/>
        </w:rPr>
        <w:t>techno-libertarian accelerationism</w:t>
      </w:r>
      <w:r w:rsidRPr="006C7A60">
        <w:rPr>
          <w:rStyle w:val="StyleUnderline"/>
          <w:rFonts w:asciiTheme="minorHAnsi" w:hAnsiTheme="minorHAnsi" w:cstheme="minorHAnsi"/>
        </w:rPr>
        <w:t xml:space="preserve"> of</w:t>
      </w:r>
      <w:r w:rsidRPr="006C7A60">
        <w:rPr>
          <w:rFonts w:asciiTheme="minorHAnsi" w:hAnsiTheme="minorHAnsi" w:cstheme="minorHAnsi"/>
          <w:sz w:val="16"/>
        </w:rPr>
        <w:t xml:space="preserve"> another key Trump ally. Elon </w:t>
      </w:r>
      <w:r w:rsidRPr="006C7A60">
        <w:rPr>
          <w:rStyle w:val="Emphasis"/>
          <w:rFonts w:asciiTheme="minorHAnsi" w:hAnsiTheme="minorHAnsi" w:cstheme="minorHAnsi"/>
        </w:rPr>
        <w:t>Musk</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who has been described as an </w:t>
      </w:r>
      <w:r w:rsidRPr="006C7A60">
        <w:rPr>
          <w:rStyle w:val="Emphasis"/>
          <w:rFonts w:asciiTheme="minorHAnsi" w:hAnsiTheme="minorHAnsi" w:cstheme="minorHAnsi"/>
        </w:rPr>
        <w:t>unelected co-President</w:t>
      </w:r>
      <w:r w:rsidRPr="006C7A60">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6C7A60">
        <w:rPr>
          <w:rStyle w:val="StyleUnderline"/>
          <w:rFonts w:asciiTheme="minorHAnsi" w:hAnsiTheme="minorHAnsi" w:cstheme="minorHAnsi"/>
        </w:rPr>
        <w:t>he is pushing an “</w:t>
      </w:r>
      <w:r w:rsidRPr="006C7A60">
        <w:rPr>
          <w:rStyle w:val="Emphasis"/>
          <w:rFonts w:asciiTheme="minorHAnsi" w:hAnsiTheme="minorHAnsi" w:cstheme="minorHAnsi"/>
        </w:rPr>
        <w:t>A.I.-first</w:t>
      </w:r>
      <w:r w:rsidRPr="006C7A60">
        <w:rPr>
          <w:rStyle w:val="StyleUnderline"/>
          <w:rFonts w:asciiTheme="minorHAnsi" w:hAnsiTheme="minorHAnsi" w:cstheme="minorHAnsi"/>
        </w:rPr>
        <w:t xml:space="preserve">” strategy for </w:t>
      </w:r>
      <w:r w:rsidRPr="006C7A60">
        <w:rPr>
          <w:rStyle w:val="Emphasis"/>
          <w:rFonts w:asciiTheme="minorHAnsi" w:hAnsiTheme="minorHAnsi" w:cstheme="minorHAnsi"/>
        </w:rPr>
        <w:t>federal agencies</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Yet </w:t>
      </w:r>
      <w:r w:rsidRPr="006C7A60">
        <w:rPr>
          <w:rStyle w:val="StyleUnderline"/>
          <w:rFonts w:asciiTheme="minorHAnsi" w:hAnsiTheme="minorHAnsi" w:cstheme="minorHAnsi"/>
        </w:rPr>
        <w:t xml:space="preserve">if A.I. were to </w:t>
      </w:r>
      <w:r w:rsidRPr="006C7A60">
        <w:rPr>
          <w:rStyle w:val="Emphasis"/>
          <w:rFonts w:asciiTheme="minorHAnsi" w:hAnsiTheme="minorHAnsi" w:cstheme="minorHAnsi"/>
        </w:rPr>
        <w:t>render work obsolete</w:t>
      </w:r>
      <w:r w:rsidRPr="006C7A60">
        <w:rPr>
          <w:rFonts w:asciiTheme="minorHAnsi" w:hAnsiTheme="minorHAnsi" w:cstheme="minorHAnsi"/>
          <w:sz w:val="16"/>
        </w:rPr>
        <w:t xml:space="preserve">, as Musk predicts,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very economic foundation</w:t>
      </w:r>
      <w:r w:rsidRPr="006C7A60">
        <w:rPr>
          <w:rStyle w:val="StyleUnderline"/>
          <w:rFonts w:asciiTheme="minorHAnsi" w:hAnsiTheme="minorHAnsi" w:cstheme="minorHAnsi"/>
        </w:rPr>
        <w:t xml:space="preserve"> of the Bessent vision would </w:t>
      </w:r>
      <w:r w:rsidRPr="006C7A60">
        <w:rPr>
          <w:rStyle w:val="Emphasis"/>
          <w:rFonts w:asciiTheme="minorHAnsi" w:hAnsiTheme="minorHAnsi" w:cstheme="minorHAnsi"/>
        </w:rPr>
        <w:t>collapse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Where would the </w:t>
      </w:r>
      <w:r w:rsidRPr="006C7A60">
        <w:rPr>
          <w:rStyle w:val="Emphasis"/>
          <w:rFonts w:asciiTheme="minorHAnsi" w:hAnsiTheme="minorHAnsi" w:cstheme="minorHAnsi"/>
        </w:rPr>
        <w:t>tax revenue</w:t>
      </w:r>
      <w:r w:rsidRPr="006C7A60">
        <w:rPr>
          <w:rStyle w:val="StyleUnderline"/>
          <w:rFonts w:asciiTheme="minorHAnsi" w:hAnsiTheme="minorHAnsi" w:cstheme="minorHAnsi"/>
        </w:rPr>
        <w:t xml:space="preserve"> come from to fund a large-scale U.B.I.</w:t>
      </w:r>
      <w:r w:rsidRPr="006C7A60">
        <w:rPr>
          <w:rFonts w:asciiTheme="minorHAnsi" w:hAnsiTheme="minorHAnsi" w:cstheme="minorHAnsi"/>
          <w:sz w:val="16"/>
        </w:rPr>
        <w:t xml:space="preserve">? Presumably, </w:t>
      </w:r>
      <w:r w:rsidRPr="006C7A60">
        <w:rPr>
          <w:rStyle w:val="StyleUnderline"/>
          <w:rFonts w:asciiTheme="minorHAnsi" w:hAnsiTheme="minorHAnsi" w:cstheme="minorHAnsi"/>
        </w:rPr>
        <w:t xml:space="preserve">it would have to come from </w:t>
      </w:r>
      <w:r w:rsidRPr="006C7A60">
        <w:rPr>
          <w:rStyle w:val="Emphasis"/>
          <w:rFonts w:asciiTheme="minorHAnsi" w:hAnsiTheme="minorHAnsi" w:cstheme="minorHAnsi"/>
        </w:rPr>
        <w:t>A.I. titans</w:t>
      </w:r>
      <w:r w:rsidRPr="006C7A60">
        <w:rPr>
          <w:rStyle w:val="StyleUnderline"/>
          <w:rFonts w:asciiTheme="minorHAnsi" w:hAnsiTheme="minorHAnsi" w:cstheme="minorHAnsi"/>
        </w:rPr>
        <w:t xml:space="preserve"> like </w:t>
      </w:r>
      <w:r w:rsidRPr="006C7A60">
        <w:rPr>
          <w:rStyle w:val="Emphasis"/>
          <w:rFonts w:asciiTheme="minorHAnsi" w:hAnsiTheme="minorHAnsi" w:cstheme="minorHAnsi"/>
        </w:rPr>
        <w:t>Musk himself</w:t>
      </w:r>
      <w:r w:rsidRPr="006C7A60">
        <w:rPr>
          <w:rFonts w:asciiTheme="minorHAnsi" w:hAnsiTheme="minorHAnsi" w:cstheme="minorHAnsi"/>
          <w:sz w:val="16"/>
        </w:rPr>
        <w:t>—</w:t>
      </w:r>
      <w:r w:rsidRPr="006C7A60">
        <w:rPr>
          <w:rStyle w:val="StyleUnderline"/>
          <w:rFonts w:asciiTheme="minorHAnsi" w:hAnsiTheme="minorHAnsi" w:cstheme="minorHAnsi"/>
        </w:rPr>
        <w:t xml:space="preserve">who not only </w:t>
      </w:r>
      <w:r w:rsidRPr="006C7A60">
        <w:rPr>
          <w:rStyle w:val="Emphasis"/>
          <w:rFonts w:asciiTheme="minorHAnsi" w:hAnsiTheme="minorHAnsi" w:cstheme="minorHAnsi"/>
        </w:rPr>
        <w:t>own the technology</w:t>
      </w:r>
      <w:r w:rsidRPr="006C7A60">
        <w:rPr>
          <w:rStyle w:val="StyleUnderline"/>
          <w:rFonts w:asciiTheme="minorHAnsi" w:hAnsiTheme="minorHAnsi" w:cstheme="minorHAnsi"/>
        </w:rPr>
        <w:t xml:space="preserve"> but also </w:t>
      </w:r>
      <w:r w:rsidRPr="006C7A60">
        <w:rPr>
          <w:rStyle w:val="Emphasis"/>
          <w:rFonts w:asciiTheme="minorHAnsi" w:hAnsiTheme="minorHAnsi" w:cstheme="minorHAnsi"/>
        </w:rPr>
        <w:t>effectively own a lot of politicians</w:t>
      </w:r>
      <w:r w:rsidRPr="006C7A60">
        <w:rPr>
          <w:rFonts w:asciiTheme="minorHAnsi" w:hAnsiTheme="minorHAnsi" w:cstheme="minorHAnsi"/>
          <w:sz w:val="16"/>
        </w:rPr>
        <w:t xml:space="preserve">, </w:t>
      </w:r>
      <w:r w:rsidRPr="006C7A60">
        <w:rPr>
          <w:rStyle w:val="Emphasis"/>
          <w:rFonts w:asciiTheme="minorHAnsi" w:hAnsiTheme="minorHAnsi" w:cstheme="minorHAnsi"/>
        </w:rPr>
        <w:t>Trump included</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In other words, </w:t>
      </w:r>
      <w:r w:rsidRPr="006C7A60">
        <w:rPr>
          <w:rStyle w:val="StyleUnderline"/>
          <w:rFonts w:asciiTheme="minorHAnsi" w:hAnsiTheme="minorHAnsi" w:cstheme="minorHAnsi"/>
          <w:highlight w:val="yellow"/>
        </w:rPr>
        <w:t>A.I.-based capitalism</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if it is </w:t>
      </w:r>
      <w:r w:rsidRPr="006C7A60">
        <w:rPr>
          <w:rStyle w:val="StyleUnderline"/>
          <w:rFonts w:asciiTheme="minorHAnsi" w:hAnsiTheme="minorHAnsi" w:cstheme="minorHAnsi"/>
          <w:highlight w:val="yellow"/>
        </w:rPr>
        <w:t>to maintain</w:t>
      </w:r>
      <w:r w:rsidRPr="006C7A60">
        <w:rPr>
          <w:rStyle w:val="StyleUnderline"/>
          <w:rFonts w:asciiTheme="minorHAnsi" w:hAnsiTheme="minorHAnsi" w:cstheme="minorHAnsi"/>
        </w:rPr>
        <w:t xml:space="preserve"> its </w:t>
      </w:r>
      <w:r w:rsidRPr="006C7A60">
        <w:rPr>
          <w:rStyle w:val="StyleUnderline"/>
          <w:rFonts w:asciiTheme="minorHAnsi" w:hAnsiTheme="minorHAnsi" w:cstheme="minorHAnsi"/>
          <w:highlight w:val="yellow"/>
        </w:rPr>
        <w:t>political legitimacy</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may</w:t>
      </w:r>
      <w:r w:rsidRPr="006C7A60">
        <w:rPr>
          <w:rStyle w:val="StyleUnderline"/>
          <w:rFonts w:asciiTheme="minorHAnsi" w:hAnsiTheme="minorHAnsi" w:cstheme="minorHAnsi"/>
        </w:rPr>
        <w:t xml:space="preserve"> well </w:t>
      </w:r>
      <w:r w:rsidRPr="006C7A60">
        <w:rPr>
          <w:rStyle w:val="StyleUnderline"/>
          <w:rFonts w:asciiTheme="minorHAnsi" w:hAnsiTheme="minorHAnsi" w:cstheme="minorHAnsi"/>
          <w:highlight w:val="yellow"/>
        </w:rPr>
        <w:t>have to be accompanied by</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very </w:t>
      </w:r>
      <w:r w:rsidRPr="006C7A60">
        <w:rPr>
          <w:rStyle w:val="Emphasis"/>
          <w:rFonts w:asciiTheme="minorHAnsi" w:hAnsiTheme="minorHAnsi" w:cstheme="minorHAnsi"/>
          <w:highlight w:val="yellow"/>
        </w:rPr>
        <w:t>high</w:t>
      </w:r>
      <w:r w:rsidRPr="006C7A60">
        <w:rPr>
          <w:rStyle w:val="Emphasis"/>
          <w:rFonts w:asciiTheme="minorHAnsi" w:hAnsiTheme="minorHAnsi" w:cstheme="minorHAnsi"/>
        </w:rPr>
        <w:t xml:space="preserve"> levels of </w:t>
      </w:r>
      <w:r w:rsidRPr="006C7A60">
        <w:rPr>
          <w:rStyle w:val="Emphasis"/>
          <w:rFonts w:asciiTheme="minorHAnsi" w:hAnsiTheme="minorHAnsi" w:cstheme="minorHAnsi"/>
          <w:highlight w:val="yellow"/>
        </w:rPr>
        <w:t>taxation</w:t>
      </w:r>
      <w:r w:rsidRPr="006C7A60">
        <w:rPr>
          <w:rStyle w:val="StyleUnderline"/>
          <w:rFonts w:asciiTheme="minorHAnsi" w:hAnsiTheme="minorHAnsi" w:cstheme="minorHAnsi"/>
          <w:highlight w:val="yellow"/>
        </w:rPr>
        <w:t xml:space="preserve"> on </w:t>
      </w:r>
      <w:r w:rsidRPr="008F0F20">
        <w:rPr>
          <w:rStyle w:val="StyleUnderline"/>
          <w:rFonts w:asciiTheme="minorHAnsi" w:hAnsiTheme="minorHAnsi" w:cstheme="minorHAnsi"/>
          <w:highlight w:val="yellow"/>
        </w:rPr>
        <w:t>capital</w:t>
      </w:r>
      <w:r w:rsidRPr="008F0F20">
        <w:rPr>
          <w:rFonts w:asciiTheme="minorHAnsi" w:hAnsiTheme="minorHAnsi" w:cstheme="minorHAnsi"/>
          <w:sz w:val="16"/>
          <w:highlight w:val="yellow"/>
        </w:rPr>
        <w:t xml:space="preserve">, </w:t>
      </w:r>
      <w:r w:rsidRPr="008F0F20">
        <w:rPr>
          <w:rStyle w:val="StyleUnderline"/>
          <w:rFonts w:asciiTheme="minorHAnsi" w:hAnsiTheme="minorHAnsi" w:cstheme="minorHAnsi"/>
          <w:highlight w:val="yellow"/>
        </w:rPr>
        <w:t>which would</w:t>
      </w:r>
      <w:r w:rsidRPr="006C7A60">
        <w:rPr>
          <w:rFonts w:asciiTheme="minorHAnsi" w:hAnsiTheme="minorHAnsi" w:cstheme="minorHAnsi"/>
          <w:sz w:val="16"/>
        </w:rPr>
        <w:t xml:space="preserve">, in effect, </w:t>
      </w:r>
      <w:r w:rsidRPr="008F0F20">
        <w:rPr>
          <w:rStyle w:val="Emphasis"/>
          <w:rFonts w:asciiTheme="minorHAnsi" w:hAnsiTheme="minorHAnsi" w:cstheme="minorHAnsi"/>
          <w:highlight w:val="yellow"/>
        </w:rPr>
        <w:t>socialize</w:t>
      </w:r>
      <w:r w:rsidRPr="006C7A60">
        <w:rPr>
          <w:rStyle w:val="StyleUnderline"/>
          <w:rFonts w:asciiTheme="minorHAnsi" w:hAnsiTheme="minorHAnsi" w:cstheme="minorHAnsi"/>
        </w:rPr>
        <w:t xml:space="preserve"> the </w:t>
      </w:r>
      <w:r w:rsidRPr="008F0F20">
        <w:rPr>
          <w:rStyle w:val="Emphasis"/>
          <w:rFonts w:asciiTheme="minorHAnsi" w:hAnsiTheme="minorHAnsi" w:cstheme="minorHAnsi"/>
          <w:highlight w:val="yellow"/>
        </w:rPr>
        <w:t>financial returns</w:t>
      </w:r>
      <w:r w:rsidRPr="006C7A60">
        <w:rPr>
          <w:rStyle w:val="StyleUnderline"/>
          <w:rFonts w:asciiTheme="minorHAnsi" w:hAnsiTheme="minorHAnsi" w:cstheme="minorHAnsi"/>
        </w:rPr>
        <w:t xml:space="preserve"> that the </w:t>
      </w:r>
      <w:r w:rsidRPr="006C7A60">
        <w:rPr>
          <w:rStyle w:val="Emphasis"/>
          <w:rFonts w:asciiTheme="minorHAnsi" w:hAnsiTheme="minorHAnsi" w:cstheme="minorHAnsi"/>
        </w:rPr>
        <w:t>A.I. models generate</w:t>
      </w:r>
      <w:r w:rsidRPr="006C7A60">
        <w:rPr>
          <w:rFonts w:asciiTheme="minorHAnsi" w:hAnsiTheme="minorHAnsi" w:cstheme="minorHAnsi"/>
          <w:sz w:val="16"/>
        </w:rPr>
        <w:t xml:space="preserve">. Perhaps this was what the A.I. pioneer Geoffrey Hinton was getting at during a recent interview when, on </w:t>
      </w:r>
      <w:r w:rsidRPr="006C7A60">
        <w:rPr>
          <w:rStyle w:val="StyleUnderline"/>
          <w:rFonts w:asciiTheme="minorHAnsi" w:hAnsiTheme="minorHAnsi" w:cstheme="minorHAnsi"/>
        </w:rPr>
        <w:t xml:space="preserve">being asked about the </w:t>
      </w:r>
      <w:r w:rsidRPr="006C7A60">
        <w:rPr>
          <w:rStyle w:val="Emphasis"/>
          <w:rFonts w:asciiTheme="minorHAnsi" w:hAnsiTheme="minorHAnsi" w:cstheme="minorHAnsi"/>
        </w:rPr>
        <w:t>economic policies</w:t>
      </w:r>
      <w:r w:rsidRPr="006C7A60">
        <w:rPr>
          <w:rStyle w:val="StyleUnderline"/>
          <w:rFonts w:asciiTheme="minorHAnsi" w:hAnsiTheme="minorHAnsi" w:cstheme="minorHAnsi"/>
        </w:rPr>
        <w:t xml:space="preserve"> needed to make A.I. work for everybody</w:t>
      </w:r>
      <w:r w:rsidRPr="006C7A60">
        <w:rPr>
          <w:rFonts w:asciiTheme="minorHAnsi" w:hAnsiTheme="minorHAnsi" w:cstheme="minorHAnsi"/>
          <w:sz w:val="16"/>
        </w:rPr>
        <w:t xml:space="preserve">, </w:t>
      </w:r>
      <w:r w:rsidRPr="006C7A60">
        <w:rPr>
          <w:rStyle w:val="StyleUnderline"/>
          <w:rFonts w:asciiTheme="minorHAnsi" w:hAnsiTheme="minorHAnsi" w:cstheme="minorHAnsi"/>
        </w:rPr>
        <w:t>he gave a one-word answer</w:t>
      </w:r>
      <w:r w:rsidRPr="006C7A60">
        <w:rPr>
          <w:rFonts w:asciiTheme="minorHAnsi" w:hAnsiTheme="minorHAnsi" w:cstheme="minorHAnsi"/>
          <w:sz w:val="16"/>
        </w:rPr>
        <w:t>: “</w:t>
      </w:r>
      <w:r w:rsidRPr="006C7A60">
        <w:rPr>
          <w:rStyle w:val="Emphasis"/>
          <w:rFonts w:asciiTheme="minorHAnsi" w:hAnsiTheme="minorHAnsi" w:cstheme="minorHAnsi"/>
        </w:rPr>
        <w:t>Socialism</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6C7A60">
        <w:rPr>
          <w:rStyle w:val="StyleUnderline"/>
          <w:rFonts w:asciiTheme="minorHAnsi" w:hAnsiTheme="minorHAnsi" w:cstheme="minorHAnsi"/>
          <w:highlight w:val="yellow"/>
        </w:rPr>
        <w:t xml:space="preserve">a </w:t>
      </w:r>
      <w:r w:rsidRPr="006C7A60">
        <w:rPr>
          <w:rStyle w:val="Emphasis"/>
          <w:rFonts w:asciiTheme="minorHAnsi" w:hAnsiTheme="minorHAnsi" w:cstheme="minorHAnsi"/>
          <w:highlight w:val="yellow"/>
        </w:rPr>
        <w:t>cross-party coalition</w:t>
      </w:r>
      <w:r w:rsidRPr="006C7A60">
        <w:rPr>
          <w:rStyle w:val="Emphasis"/>
          <w:rFonts w:asciiTheme="minorHAnsi" w:hAnsiTheme="minorHAnsi" w:cstheme="minorHAnsi"/>
        </w:rPr>
        <w:t xml:space="preserve"> of embattled professionals</w:t>
      </w:r>
      <w:r w:rsidRPr="006C7A60">
        <w:rPr>
          <w:rFonts w:asciiTheme="minorHAnsi" w:hAnsiTheme="minorHAnsi" w:cstheme="minorHAnsi"/>
          <w:sz w:val="16"/>
        </w:rPr>
        <w:t>—middle managers, computer programmers, copywriters, teachers, doctors, lawyers, and so on—</w:t>
      </w:r>
      <w:r w:rsidRPr="006C7A60">
        <w:rPr>
          <w:rStyle w:val="StyleUnderline"/>
          <w:rFonts w:asciiTheme="minorHAnsi" w:hAnsiTheme="minorHAnsi" w:cstheme="minorHAnsi"/>
          <w:highlight w:val="yellow"/>
        </w:rPr>
        <w:t xml:space="preserve">could force a </w:t>
      </w:r>
      <w:r w:rsidRPr="006C7A60">
        <w:rPr>
          <w:rStyle w:val="Emphasis"/>
          <w:rFonts w:asciiTheme="minorHAnsi" w:hAnsiTheme="minorHAnsi" w:cstheme="minorHAnsi"/>
          <w:highlight w:val="yellow"/>
        </w:rPr>
        <w:t>preëmptive</w:t>
      </w:r>
      <w:r w:rsidRPr="006C7A60">
        <w:rPr>
          <w:rStyle w:val="Emphasis"/>
          <w:rFonts w:asciiTheme="minorHAnsi" w:hAnsiTheme="minorHAnsi" w:cstheme="minorHAnsi"/>
        </w:rPr>
        <w:t xml:space="preserve"> or at least a mitigating </w:t>
      </w:r>
      <w:r w:rsidRPr="006C7A60">
        <w:rPr>
          <w:rStyle w:val="Emphasis"/>
          <w:rFonts w:asciiTheme="minorHAnsi" w:hAnsiTheme="minorHAnsi" w:cstheme="minorHAnsi"/>
          <w:highlight w:val="yellow"/>
        </w:rPr>
        <w:t>response</w:t>
      </w:r>
      <w:r w:rsidRPr="006C7A60">
        <w:rPr>
          <w:rStyle w:val="StyleUnderline"/>
          <w:rFonts w:asciiTheme="minorHAnsi" w:hAnsiTheme="minorHAnsi" w:cstheme="minorHAnsi"/>
          <w:highlight w:val="yellow"/>
        </w:rPr>
        <w:t xml:space="preserve"> to A.I.</w:t>
      </w:r>
      <w:r w:rsidRPr="006C7A60">
        <w:rPr>
          <w:rFonts w:asciiTheme="minorHAnsi" w:hAnsiTheme="minorHAnsi" w:cstheme="minorHAnsi"/>
          <w:sz w:val="16"/>
        </w:rPr>
        <w:t xml:space="preserve"> Right now, though, </w:t>
      </w:r>
      <w:r w:rsidRPr="004B1113">
        <w:rPr>
          <w:rStyle w:val="StyleUnderline"/>
          <w:rFonts w:asciiTheme="minorHAnsi" w:hAnsiTheme="minorHAnsi" w:cstheme="minorHAnsi"/>
          <w:highlight w:val="cyan"/>
        </w:rPr>
        <w:t>a coherent A.I. policy seems well-nigh inconceivable</w:t>
      </w:r>
      <w:r w:rsidRPr="00972A05">
        <w:rPr>
          <w:rFonts w:asciiTheme="minorHAnsi" w:hAnsiTheme="minorHAnsi" w:cstheme="minorHAnsi"/>
          <w:sz w:val="16"/>
          <w:highlight w:val="green"/>
        </w:rPr>
        <w:t>.</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country is </w:t>
      </w:r>
      <w:r w:rsidRPr="006C7A60">
        <w:rPr>
          <w:rStyle w:val="Emphasis"/>
          <w:rFonts w:asciiTheme="minorHAnsi" w:hAnsiTheme="minorHAnsi" w:cstheme="minorHAnsi"/>
        </w:rPr>
        <w:t>deeply polarized</w:t>
      </w:r>
      <w:r w:rsidRPr="006C7A60">
        <w:rPr>
          <w:rFonts w:asciiTheme="minorHAnsi" w:hAnsiTheme="minorHAnsi" w:cstheme="minorHAnsi"/>
          <w:sz w:val="16"/>
        </w:rPr>
        <w:t xml:space="preserve">, </w:t>
      </w:r>
      <w:r w:rsidRPr="004B1113">
        <w:rPr>
          <w:rStyle w:val="StyleUnderline"/>
          <w:rFonts w:asciiTheme="minorHAnsi" w:hAnsiTheme="minorHAnsi" w:cstheme="minorHAnsi"/>
          <w:highlight w:val="cyan"/>
        </w:rPr>
        <w:t xml:space="preserve">the Trump Administration is </w:t>
      </w:r>
      <w:r w:rsidRPr="004B1113">
        <w:rPr>
          <w:rStyle w:val="Emphasis"/>
          <w:rFonts w:asciiTheme="minorHAnsi" w:hAnsiTheme="minorHAnsi" w:cstheme="minorHAnsi"/>
          <w:highlight w:val="cyan"/>
        </w:rPr>
        <w:t>slashing</w:t>
      </w:r>
      <w:r w:rsidRPr="004B1113">
        <w:rPr>
          <w:rStyle w:val="StyleUnderline"/>
          <w:rFonts w:asciiTheme="minorHAnsi" w:hAnsiTheme="minorHAnsi" w:cstheme="minorHAnsi"/>
          <w:highlight w:val="cyan"/>
        </w:rPr>
        <w:t xml:space="preserve"> many of the federal agencies that would oversee </w:t>
      </w:r>
      <w:r w:rsidRPr="008F0F20">
        <w:rPr>
          <w:rStyle w:val="StyleUnderline"/>
          <w:rFonts w:asciiTheme="minorHAnsi" w:hAnsiTheme="minorHAnsi" w:cstheme="minorHAnsi"/>
          <w:highlight w:val="yellow"/>
        </w:rPr>
        <w:t xml:space="preserve">any </w:t>
      </w:r>
      <w:r w:rsidRPr="008F0F20">
        <w:rPr>
          <w:rStyle w:val="Emphasis"/>
          <w:rFonts w:asciiTheme="minorHAnsi" w:hAnsiTheme="minorHAnsi" w:cstheme="minorHAnsi"/>
          <w:highlight w:val="yellow"/>
        </w:rPr>
        <w:t>comprehensive approach</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the very notion of evidence-based policymaking </w:t>
      </w:r>
      <w:r w:rsidRPr="008F0F20">
        <w:rPr>
          <w:rStyle w:val="StyleUnderline"/>
          <w:rFonts w:asciiTheme="minorHAnsi" w:hAnsiTheme="minorHAnsi" w:cstheme="minorHAnsi"/>
          <w:highlight w:val="yellow"/>
        </w:rPr>
        <w:t xml:space="preserve">is </w:t>
      </w:r>
      <w:r w:rsidRPr="008F0F20">
        <w:rPr>
          <w:rStyle w:val="Emphasis"/>
          <w:rFonts w:asciiTheme="minorHAnsi" w:hAnsiTheme="minorHAnsi" w:cstheme="minorHAnsi"/>
          <w:highlight w:val="yellow"/>
        </w:rPr>
        <w:t>under threat</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w:t>
      </w:r>
      <w:r w:rsidRPr="006C7A60">
        <w:rPr>
          <w:rStyle w:val="StyleUnderline"/>
          <w:rFonts w:asciiTheme="minorHAnsi" w:hAnsiTheme="minorHAnsi" w:cstheme="minorHAnsi"/>
        </w:rPr>
        <w:t xml:space="preserve">We would have handled this challenge </w:t>
      </w:r>
      <w:r w:rsidRPr="006C7A60">
        <w:rPr>
          <w:rStyle w:val="Emphasis"/>
          <w:rFonts w:asciiTheme="minorHAnsi" w:hAnsiTheme="minorHAnsi" w:cstheme="minorHAnsi"/>
        </w:rPr>
        <w:t>better</w:t>
      </w:r>
      <w:r w:rsidRPr="006C7A60">
        <w:rPr>
          <w:rStyle w:val="StyleUnderline"/>
          <w:rFonts w:asciiTheme="minorHAnsi" w:hAnsiTheme="minorHAnsi" w:cstheme="minorHAnsi"/>
        </w:rPr>
        <w:t xml:space="preserve"> in the </w:t>
      </w:r>
      <w:r w:rsidRPr="006C7A60">
        <w:rPr>
          <w:rStyle w:val="Emphasis"/>
          <w:rFonts w:asciiTheme="minorHAnsi" w:hAnsiTheme="minorHAnsi" w:cstheme="minorHAnsi"/>
        </w:rPr>
        <w:t>nineteen-seventies</w:t>
      </w:r>
      <w:r w:rsidRPr="006C7A60">
        <w:rPr>
          <w:rStyle w:val="StyleUnderline"/>
          <w:rFonts w:asciiTheme="minorHAnsi" w:hAnsiTheme="minorHAnsi" w:cstheme="minorHAnsi"/>
        </w:rPr>
        <w:t xml:space="preserve"> than we are handling it now</w:t>
      </w:r>
      <w:r w:rsidRPr="006C7A60">
        <w:rPr>
          <w:rFonts w:asciiTheme="minorHAnsi" w:hAnsiTheme="minorHAnsi" w:cstheme="minorHAnsi"/>
          <w:sz w:val="16"/>
        </w:rPr>
        <w:t xml:space="preserve">—and </w:t>
      </w:r>
      <w:r w:rsidRPr="006C7A60">
        <w:rPr>
          <w:rStyle w:val="StyleUnderline"/>
          <w:rFonts w:asciiTheme="minorHAnsi" w:hAnsiTheme="minorHAnsi" w:cstheme="minorHAnsi"/>
        </w:rPr>
        <w:t xml:space="preserve">that’s a </w:t>
      </w:r>
      <w:r w:rsidRPr="006C7A60">
        <w:rPr>
          <w:rStyle w:val="Emphasis"/>
          <w:rFonts w:asciiTheme="minorHAnsi" w:hAnsiTheme="minorHAnsi" w:cstheme="minorHAnsi"/>
        </w:rPr>
        <w:t>very sad statement</w:t>
      </w:r>
      <w:r w:rsidRPr="006C7A60">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8F0F20">
        <w:rPr>
          <w:rStyle w:val="StyleUnderline"/>
          <w:rFonts w:asciiTheme="minorHAnsi" w:hAnsiTheme="minorHAnsi" w:cstheme="minorHAnsi"/>
          <w:highlight w:val="yellow"/>
        </w:rPr>
        <w:t>This is</w:t>
      </w:r>
      <w:r w:rsidRPr="006C7A60">
        <w:rPr>
          <w:rStyle w:val="StyleUnderline"/>
          <w:rFonts w:asciiTheme="minorHAnsi" w:hAnsiTheme="minorHAnsi" w:cstheme="minorHAnsi"/>
        </w:rPr>
        <w:t xml:space="preserve"> probably </w:t>
      </w:r>
      <w:r w:rsidRPr="008F0F20">
        <w:rPr>
          <w:rStyle w:val="StyleUnderline"/>
          <w:rFonts w:asciiTheme="minorHAnsi" w:hAnsiTheme="minorHAnsi" w:cstheme="minorHAnsi"/>
          <w:highlight w:val="yellow"/>
        </w:rPr>
        <w:t xml:space="preserve">a </w:t>
      </w:r>
      <w:r w:rsidRPr="008F0F20">
        <w:rPr>
          <w:rStyle w:val="Emphasis"/>
          <w:rFonts w:asciiTheme="minorHAnsi" w:hAnsiTheme="minorHAnsi" w:cstheme="minorHAnsi"/>
          <w:highlight w:val="yellow"/>
        </w:rPr>
        <w:t>bad moment</w:t>
      </w:r>
      <w:r w:rsidRPr="008F0F20">
        <w:rPr>
          <w:rStyle w:val="StyleUnderline"/>
          <w:rFonts w:asciiTheme="minorHAnsi" w:hAnsiTheme="minorHAnsi" w:cstheme="minorHAnsi"/>
          <w:highlight w:val="yellow"/>
        </w:rPr>
        <w:t xml:space="preserve"> for </w:t>
      </w:r>
      <w:r w:rsidRPr="008F0F20">
        <w:rPr>
          <w:rStyle w:val="Emphasis"/>
          <w:rFonts w:asciiTheme="minorHAnsi" w:hAnsiTheme="minorHAnsi" w:cstheme="minorHAnsi"/>
          <w:highlight w:val="yellow"/>
        </w:rPr>
        <w:t>A.I. to appear</w:t>
      </w:r>
      <w:r w:rsidRPr="006C7A60">
        <w:rPr>
          <w:rFonts w:asciiTheme="minorHAnsi" w:hAnsiTheme="minorHAnsi" w:cstheme="minorHAnsi"/>
          <w:sz w:val="16"/>
        </w:rPr>
        <w:t xml:space="preserve">,” he said. </w:t>
      </w:r>
      <w:r w:rsidRPr="006C7A60">
        <w:rPr>
          <w:rFonts w:ascii="Segoe UI Symbol" w:hAnsi="Segoe UI Symbol" w:cs="Segoe UI Symbol"/>
          <w:sz w:val="16"/>
        </w:rPr>
        <w:t>♦</w:t>
      </w:r>
    </w:p>
    <w:p w14:paraId="15B3DF8C" w14:textId="77777777" w:rsidR="00AB0128" w:rsidRDefault="00AB0128" w:rsidP="00AB0128"/>
    <w:p w14:paraId="3093C3FE" w14:textId="77777777" w:rsidR="00AB0128" w:rsidRDefault="00AB0128" w:rsidP="00AB0128">
      <w:pPr>
        <w:pStyle w:val="Heading4"/>
      </w:pPr>
      <w:r>
        <w:t>3. Last line of HRW concludes AI regulation is result of AFF</w:t>
      </w:r>
    </w:p>
    <w:p w14:paraId="2FD2C1B7" w14:textId="77777777" w:rsidR="00AB0128" w:rsidRPr="00656E7D" w:rsidRDefault="00AB0128" w:rsidP="00AB0128">
      <w:pPr>
        <w:spacing w:after="0"/>
        <w:rPr>
          <w:rFonts w:asciiTheme="minorHAnsi" w:hAnsiTheme="minorHAnsi" w:cstheme="minorHAnsi"/>
        </w:rPr>
      </w:pPr>
      <w:r w:rsidRPr="00245207">
        <w:rPr>
          <w:rStyle w:val="Style13ptBold"/>
        </w:rPr>
        <w:t>Human</w:t>
      </w:r>
      <w:r>
        <w:rPr>
          <w:rStyle w:val="Style13ptBold"/>
        </w:rPr>
        <w:t xml:space="preserve"> </w:t>
      </w:r>
      <w:r w:rsidRPr="00245207">
        <w:rPr>
          <w:rStyle w:val="Style13ptBold"/>
        </w:rPr>
        <w:t>Rights Watch</w:t>
      </w:r>
      <w:r w:rsidRPr="006C7A60">
        <w:rPr>
          <w:rFonts w:asciiTheme="minorHAnsi" w:hAnsiTheme="minorHAnsi" w:cstheme="minorHAnsi"/>
        </w:rPr>
        <w:t xml:space="preserve">, “The Gig Trap Algorithmic, Wage and Labor Exploitation in Platform Work in the US”, Published May 12, </w:t>
      </w:r>
      <w:r w:rsidRPr="00245207">
        <w:rPr>
          <w:rStyle w:val="Style13ptBold"/>
        </w:rPr>
        <w:t>2025</w:t>
      </w:r>
      <w:r w:rsidRPr="006C7A60">
        <w:rPr>
          <w:rFonts w:asciiTheme="minorHAnsi" w:hAnsiTheme="minorHAnsi" w:cstheme="minorHAnsi"/>
        </w:rPr>
        <w:t>, Accessed August 8th, 2025,https://www.hrw.org/report/2025/05/12/the-gig-trap/algorithmic-wage-and-labor-exploitation-in-platform-work-in-the-us?utm_source</w:t>
      </w:r>
    </w:p>
    <w:p w14:paraId="435E462C" w14:textId="77777777" w:rsidR="00AB0128" w:rsidRDefault="00AB0128" w:rsidP="00AB0128">
      <w:pPr>
        <w:rPr>
          <w:rStyle w:val="StyleUnderline"/>
        </w:rPr>
      </w:pPr>
      <w:r w:rsidRPr="003D2E73">
        <w:rPr>
          <w:rFonts w:asciiTheme="minorHAnsi" w:hAnsiTheme="minorHAnsi" w:cstheme="minorHAnsi"/>
          <w:b/>
          <w:bCs/>
          <w:color w:val="444444"/>
          <w:u w:val="single"/>
          <w:shd w:val="clear" w:color="auto" w:fill="FFFF00"/>
        </w:rPr>
        <w:t>The ballooning of these companie</w:t>
      </w:r>
      <w:r w:rsidRPr="003D2E73">
        <w:rPr>
          <w:rFonts w:asciiTheme="minorHAnsi" w:hAnsiTheme="minorHAnsi" w:cstheme="minorHAnsi"/>
          <w:b/>
          <w:bCs/>
          <w:color w:val="444444"/>
          <w:u w:val="single"/>
        </w:rPr>
        <w:t xml:space="preserve">s’ revenues even </w:t>
      </w:r>
      <w:r w:rsidRPr="003D2E73">
        <w:rPr>
          <w:rFonts w:asciiTheme="minorHAnsi" w:hAnsiTheme="minorHAnsi" w:cstheme="minorHAnsi"/>
          <w:b/>
          <w:bCs/>
          <w:color w:val="444444"/>
          <w:u w:val="single"/>
          <w:shd w:val="clear" w:color="auto" w:fill="FFFF00"/>
        </w:rPr>
        <w:t xml:space="preserve">as </w:t>
      </w:r>
      <w:r w:rsidRPr="003D2E73">
        <w:rPr>
          <w:rFonts w:asciiTheme="minorHAnsi" w:hAnsiTheme="minorHAnsi" w:cstheme="minorHAnsi"/>
          <w:b/>
          <w:bCs/>
          <w:color w:val="444444"/>
          <w:u w:val="single"/>
        </w:rPr>
        <w:t xml:space="preserve">their </w:t>
      </w:r>
      <w:r w:rsidRPr="003D2E73">
        <w:rPr>
          <w:rFonts w:asciiTheme="minorHAnsi" w:hAnsiTheme="minorHAnsi" w:cstheme="minorHAnsi"/>
          <w:b/>
          <w:bCs/>
          <w:color w:val="444444"/>
          <w:u w:val="single"/>
          <w:shd w:val="clear" w:color="auto" w:fill="FFFF00"/>
        </w:rPr>
        <w:t>workers struggle</w:t>
      </w:r>
      <w:r w:rsidRPr="003D2E73">
        <w:rPr>
          <w:rFonts w:asciiTheme="minorHAnsi" w:hAnsiTheme="minorHAnsi" w:cstheme="minorHAnsi"/>
          <w:b/>
          <w:bCs/>
          <w:color w:val="444444"/>
          <w:u w:val="single"/>
        </w:rPr>
        <w:t xml:space="preserve"> </w:t>
      </w:r>
      <w:r w:rsidRPr="003D2E73">
        <w:rPr>
          <w:rFonts w:asciiTheme="minorHAnsi" w:hAnsiTheme="minorHAnsi" w:cstheme="minorHAnsi"/>
          <w:b/>
          <w:bCs/>
          <w:color w:val="444444"/>
          <w:u w:val="single"/>
          <w:shd w:val="clear" w:color="auto" w:fill="FFFF00"/>
        </w:rPr>
        <w:t xml:space="preserve">is made possible by a regulatory framework that permits companies to </w:t>
      </w:r>
      <w:r w:rsidRPr="003D2E73">
        <w:rPr>
          <w:rFonts w:asciiTheme="minorHAnsi" w:hAnsiTheme="minorHAnsi" w:cstheme="minorHAnsi"/>
          <w:b/>
          <w:bCs/>
          <w:color w:val="444444"/>
          <w:u w:val="single"/>
        </w:rPr>
        <w:t xml:space="preserve">not only </w:t>
      </w:r>
      <w:r w:rsidRPr="003D2E73">
        <w:rPr>
          <w:rFonts w:asciiTheme="minorHAnsi" w:hAnsiTheme="minorHAnsi" w:cstheme="minorHAnsi"/>
          <w:b/>
          <w:bCs/>
          <w:color w:val="444444"/>
          <w:u w:val="single"/>
          <w:shd w:val="clear" w:color="auto" w:fill="FFFF00"/>
        </w:rPr>
        <w:t>exploit the labor of platform workers</w:t>
      </w:r>
      <w:r w:rsidRPr="003D2E73">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3D2E73">
        <w:rPr>
          <w:rFonts w:asciiTheme="minorHAnsi" w:hAnsiTheme="minorHAnsi" w:cstheme="minorHAnsi"/>
          <w:color w:val="444444"/>
        </w:rPr>
        <w:t xml:space="preserve"> The actual shortfall is likely much higher when accounting for unreported income. </w:t>
      </w:r>
      <w:r w:rsidRPr="003D2E73">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3D2E73">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3D2E73">
        <w:rPr>
          <w:rFonts w:asciiTheme="minorHAnsi" w:hAnsiTheme="minorHAnsi" w:cstheme="minorHAnsi"/>
          <w:color w:val="444444"/>
          <w:sz w:val="16"/>
          <w:szCs w:val="16"/>
        </w:rPr>
        <w:t>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w:t>
      </w:r>
      <w:r w:rsidRPr="004B1113">
        <w:rPr>
          <w:rStyle w:val="StyleUnderline"/>
          <w:highlight w:val="cyan"/>
        </w:rPr>
        <w:t>The US should also develop regulation that protects platform workers from abusive forms of surveillance and algorithmic management.</w:t>
      </w:r>
    </w:p>
    <w:p w14:paraId="12B6E4C6" w14:textId="77777777" w:rsidR="00AB0128" w:rsidRPr="002F087C" w:rsidRDefault="00AB0128" w:rsidP="00AB0128"/>
    <w:p w14:paraId="0D732ACB" w14:textId="77777777" w:rsidR="00AB0128" w:rsidRDefault="00AB0128" w:rsidP="00AB0128">
      <w:pPr>
        <w:pStyle w:val="Heading3"/>
      </w:pPr>
      <w:r>
        <w:t>Impact---AT: No Warrant</w:t>
      </w:r>
    </w:p>
    <w:p w14:paraId="163D5D54" w14:textId="77777777" w:rsidR="00AB0128" w:rsidRDefault="00AB0128" w:rsidP="00AB0128"/>
    <w:p w14:paraId="4B32201A" w14:textId="77777777" w:rsidR="00AB0128" w:rsidRDefault="00AB0128" w:rsidP="00AB0128">
      <w:pPr>
        <w:pStyle w:val="Heading4"/>
      </w:pPr>
      <w:r>
        <w:t xml:space="preserve">AT: Rouges </w:t>
      </w:r>
    </w:p>
    <w:p w14:paraId="5D067550" w14:textId="77777777" w:rsidR="00AB0128" w:rsidRDefault="00AB0128" w:rsidP="00AB0128">
      <w:r>
        <w:t>&lt;&lt;FOR REFERENCE&gt;&gt;</w:t>
      </w:r>
    </w:p>
    <w:p w14:paraId="5BCF5F2B" w14:textId="77777777" w:rsidR="00AB0128" w:rsidRDefault="00AB0128" w:rsidP="00AB0128">
      <w:pPr>
        <w:rPr>
          <w:sz w:val="16"/>
        </w:rPr>
      </w:pPr>
      <w:r w:rsidRPr="009D3E8C">
        <w:rPr>
          <w:rStyle w:val="StyleUnderline"/>
          <w:highlight w:val="darkGray"/>
        </w:rPr>
        <w:t xml:space="preserve">or </w:t>
      </w:r>
      <w:r w:rsidRPr="009D3E8C">
        <w:rPr>
          <w:rStyle w:val="Emphasis"/>
          <w:highlight w:val="darkGray"/>
        </w:rPr>
        <w:t>a</w:t>
      </w:r>
      <w:r w:rsidRPr="00D93810">
        <w:rPr>
          <w:sz w:val="16"/>
        </w:rPr>
        <w:t xml:space="preserve">rtificial </w:t>
      </w:r>
      <w:r w:rsidRPr="009D3E8C">
        <w:rPr>
          <w:rStyle w:val="Emphasis"/>
          <w:highlight w:val="darkGray"/>
        </w:rPr>
        <w:t>i</w:t>
      </w:r>
      <w:r w:rsidRPr="00D93810">
        <w:rPr>
          <w:sz w:val="16"/>
        </w:rPr>
        <w:t xml:space="preserve">ntelligence </w:t>
      </w:r>
      <w:r w:rsidRPr="009D3E8C">
        <w:rPr>
          <w:rStyle w:val="StyleUnderline"/>
          <w:highlight w:val="darkGray"/>
        </w:rPr>
        <w:t xml:space="preserve">are </w:t>
      </w:r>
      <w:r w:rsidRPr="009D3E8C">
        <w:rPr>
          <w:rStyle w:val="Emphasis"/>
          <w:highlight w:val="darkGray"/>
        </w:rPr>
        <w:t>more likely</w:t>
      </w:r>
      <w:r w:rsidRPr="009D3E8C">
        <w:rPr>
          <w:rStyle w:val="StyleUnderline"/>
          <w:highlight w:val="darkGray"/>
        </w:rPr>
        <w:t xml:space="preserve"> to </w:t>
      </w:r>
      <w:r w:rsidRPr="009D3E8C">
        <w:rPr>
          <w:rStyle w:val="Emphasis"/>
          <w:highlight w:val="darkGray"/>
        </w:rPr>
        <w:t>drive</w:t>
      </w:r>
      <w:r w:rsidRPr="00D93810">
        <w:rPr>
          <w:rStyle w:val="Emphasis"/>
        </w:rPr>
        <w:t xml:space="preserve"> research </w:t>
      </w:r>
      <w:r w:rsidRPr="009D3E8C">
        <w:rPr>
          <w:rStyle w:val="Emphasis"/>
          <w:highlight w:val="darkGray"/>
        </w:rPr>
        <w:t>underground</w:t>
      </w:r>
      <w:r w:rsidRPr="00D93810">
        <w:rPr>
          <w:rStyle w:val="StyleUnderline"/>
        </w:rPr>
        <w:t xml:space="preserve"> (often </w:t>
      </w:r>
      <w:r w:rsidRPr="009D3E8C">
        <w:rPr>
          <w:rStyle w:val="StyleUnderline"/>
          <w:highlight w:val="darkGray"/>
        </w:rPr>
        <w:t xml:space="preserve">under </w:t>
      </w:r>
      <w:r w:rsidRPr="009D3E8C">
        <w:rPr>
          <w:rStyle w:val="Emphasis"/>
          <w:highlight w:val="darkGray"/>
        </w:rPr>
        <w:t>covert</w:t>
      </w:r>
      <w:r w:rsidRPr="00D93810">
        <w:rPr>
          <w:rStyle w:val="StyleUnderline"/>
        </w:rPr>
        <w:t xml:space="preserve"> government </w:t>
      </w:r>
      <w:r w:rsidRPr="009D3E8C">
        <w:rPr>
          <w:rStyle w:val="StyleUnderline"/>
          <w:highlight w:val="darkGray"/>
        </w:rPr>
        <w:t>sponsorship</w:t>
      </w:r>
      <w:r w:rsidRPr="00D93810">
        <w:rPr>
          <w:sz w:val="16"/>
        </w:rPr>
        <w:t xml:space="preserve">, regardless of international agreement) </w:t>
      </w:r>
      <w:r w:rsidRPr="009D3E8C">
        <w:rPr>
          <w:rStyle w:val="StyleUnderline"/>
          <w:highlight w:val="darkGray"/>
        </w:rPr>
        <w:t>than</w:t>
      </w:r>
      <w:r w:rsidRPr="00D93810">
        <w:rPr>
          <w:rStyle w:val="StyleUnderline"/>
        </w:rPr>
        <w:t xml:space="preserve"> they are </w:t>
      </w:r>
      <w:r w:rsidRPr="009D3E8C">
        <w:rPr>
          <w:rStyle w:val="StyleUnderline"/>
          <w:highlight w:val="darkGray"/>
        </w:rPr>
        <w:t xml:space="preserve">to </w:t>
      </w:r>
      <w:r w:rsidRPr="009D3E8C">
        <w:rPr>
          <w:rStyle w:val="Emphasis"/>
          <w:highlight w:val="darkGray"/>
        </w:rPr>
        <w:t>prevent</w:t>
      </w:r>
      <w:r w:rsidRPr="00D93810">
        <w:rPr>
          <w:rStyle w:val="StyleUnderline"/>
        </w:rPr>
        <w:t xml:space="preserve"> research </w:t>
      </w:r>
      <w:r w:rsidRPr="009D3E8C">
        <w:rPr>
          <w:rStyle w:val="StyleUnderline"/>
          <w:highlight w:val="darkGray"/>
        </w:rPr>
        <w:t>entirely</w:t>
      </w:r>
      <w:r w:rsidRPr="00D93810">
        <w:rPr>
          <w:rStyle w:val="StyleUnderline"/>
        </w:rPr>
        <w:t xml:space="preserve">. The </w:t>
      </w:r>
      <w:r w:rsidRPr="009D3E8C">
        <w:rPr>
          <w:rStyle w:val="StyleUnderline"/>
          <w:highlight w:val="darkGray"/>
        </w:rPr>
        <w:t>research would be</w:t>
      </w:r>
      <w:r w:rsidRPr="00D93810">
        <w:rPr>
          <w:rStyle w:val="StyleUnderline"/>
        </w:rPr>
        <w:t xml:space="preserve"> conducted by </w:t>
      </w:r>
      <w:r w:rsidRPr="009D3E8C">
        <w:rPr>
          <w:rStyle w:val="Emphasis"/>
          <w:highlight w:val="darkGray"/>
        </w:rPr>
        <w:t>unaccountable</w:t>
      </w:r>
      <w:r w:rsidRPr="00D93810">
        <w:rPr>
          <w:rStyle w:val="StyleUnderline"/>
        </w:rPr>
        <w:t xml:space="preserve"> scientists, often </w:t>
      </w:r>
      <w:r w:rsidRPr="009D3E8C">
        <w:rPr>
          <w:rStyle w:val="StyleUnderline"/>
          <w:highlight w:val="darkGray"/>
        </w:rPr>
        <w:t xml:space="preserve">in </w:t>
      </w:r>
      <w:r w:rsidRPr="009D3E8C">
        <w:rPr>
          <w:rStyle w:val="Emphasis"/>
          <w:highlight w:val="darkGray"/>
        </w:rPr>
        <w:t>rogue regimes</w:t>
      </w:r>
      <w:r w:rsidRPr="00D93810">
        <w:rPr>
          <w:rStyle w:val="StyleUnderline"/>
        </w:rPr>
        <w:t xml:space="preserve">, and often </w:t>
      </w:r>
      <w:r w:rsidRPr="009D3E8C">
        <w:rPr>
          <w:rStyle w:val="StyleUnderline"/>
          <w:highlight w:val="darkGray"/>
        </w:rPr>
        <w:t xml:space="preserve">under </w:t>
      </w:r>
      <w:r w:rsidRPr="009D3E8C">
        <w:rPr>
          <w:rStyle w:val="Emphasis"/>
          <w:highlight w:val="darkGray"/>
        </w:rPr>
        <w:t>inadequate</w:t>
      </w:r>
      <w:r w:rsidRPr="00D93810">
        <w:rPr>
          <w:rStyle w:val="Emphasis"/>
        </w:rPr>
        <w:t xml:space="preserve"> safety </w:t>
      </w:r>
      <w:r w:rsidRPr="009D3E8C">
        <w:rPr>
          <w:rStyle w:val="Emphasis"/>
          <w:highlight w:val="darkGray"/>
        </w:rPr>
        <w:t>precautions</w:t>
      </w:r>
      <w:r w:rsidRPr="00D93810">
        <w:rPr>
          <w:rStyle w:val="StyleUnderline"/>
        </w:rPr>
        <w:t xml:space="preserve">. Meanwhile, </w:t>
      </w:r>
      <w:r w:rsidRPr="009D3E8C">
        <w:rPr>
          <w:rStyle w:val="Emphasis"/>
          <w:highlight w:val="darkGray"/>
        </w:rPr>
        <w:t>legit</w:t>
      </w:r>
      <w:r w:rsidRPr="009D3E8C">
        <w:rPr>
          <w:rStyle w:val="StyleUnderline"/>
          <w:highlight w:val="darkGray"/>
        </w:rPr>
        <w:t>imate</w:t>
      </w:r>
      <w:r w:rsidRPr="00D93810">
        <w:rPr>
          <w:rStyle w:val="StyleUnderline"/>
        </w:rPr>
        <w:t xml:space="preserve"> </w:t>
      </w:r>
      <w:r w:rsidRPr="009D3E8C">
        <w:rPr>
          <w:rStyle w:val="StyleUnderline"/>
          <w:highlight w:val="darkGray"/>
        </w:rPr>
        <w:t>research that</w:t>
      </w:r>
      <w:r w:rsidRPr="00D93810">
        <w:rPr>
          <w:rStyle w:val="StyleUnderline"/>
        </w:rPr>
        <w:t xml:space="preserve"> might cure disease or </w:t>
      </w:r>
      <w:r w:rsidRPr="009D3E8C">
        <w:rPr>
          <w:rStyle w:val="StyleUnderline"/>
          <w:highlight w:val="darkGray"/>
        </w:rPr>
        <w:t>solve</w:t>
      </w:r>
      <w:r w:rsidRPr="00D93810">
        <w:rPr>
          <w:rStyle w:val="StyleUnderline"/>
        </w:rPr>
        <w:t xml:space="preserve"> important environmental </w:t>
      </w:r>
      <w:r w:rsidRPr="009D3E8C">
        <w:rPr>
          <w:rStyle w:val="StyleUnderline"/>
          <w:highlight w:val="darkGray"/>
        </w:rPr>
        <w:t>problems</w:t>
      </w:r>
      <w:r w:rsidRPr="00D93810">
        <w:rPr>
          <w:rStyle w:val="StyleUnderline"/>
        </w:rPr>
        <w:t xml:space="preserve"> would </w:t>
      </w:r>
      <w:r w:rsidRPr="009D3E8C">
        <w:rPr>
          <w:rStyle w:val="Emphasis"/>
          <w:highlight w:val="darkGray"/>
        </w:rPr>
        <w:t>suffer</w:t>
      </w:r>
      <w:r w:rsidRPr="00D93810">
        <w:rPr>
          <w:sz w:val="16"/>
        </w:rPr>
        <w:t>.</w:t>
      </w:r>
    </w:p>
    <w:p w14:paraId="3D82DE0C" w14:textId="77777777" w:rsidR="00AB0128" w:rsidRPr="0098322E" w:rsidRDefault="00AB0128" w:rsidP="00AB0128"/>
    <w:p w14:paraId="608D3BA3" w14:textId="77777777" w:rsidR="00AB0128" w:rsidRPr="005A3354" w:rsidRDefault="00AB0128" w:rsidP="00AB0128"/>
    <w:p w14:paraId="2535CEC8" w14:textId="77777777" w:rsidR="00AB0128" w:rsidRDefault="00AB0128" w:rsidP="00AB0128">
      <w:pPr>
        <w:pStyle w:val="Heading3"/>
      </w:pPr>
      <w:r>
        <w:t>Impact---Misalignment---2NC</w:t>
      </w:r>
    </w:p>
    <w:p w14:paraId="1C4A9E15" w14:textId="77777777" w:rsidR="00AB0128" w:rsidRPr="00D53C71" w:rsidRDefault="00AB0128" w:rsidP="00AB0128">
      <w:pPr>
        <w:pStyle w:val="Heading4"/>
      </w:pPr>
      <w:r>
        <w:rPr>
          <w:u w:val="single"/>
        </w:rPr>
        <w:t>Misalignment</w:t>
      </w:r>
      <w:r>
        <w:t xml:space="preserve">. Regulation </w:t>
      </w:r>
      <w:r>
        <w:rPr>
          <w:u w:val="single"/>
        </w:rPr>
        <w:t>displaces</w:t>
      </w:r>
      <w:r>
        <w:t xml:space="preserve"> research, making it </w:t>
      </w:r>
      <w:r>
        <w:rPr>
          <w:u w:val="single"/>
        </w:rPr>
        <w:t>worse</w:t>
      </w:r>
      <w:r>
        <w:t xml:space="preserve">. </w:t>
      </w:r>
    </w:p>
    <w:p w14:paraId="759F53C8" w14:textId="77777777" w:rsidR="00AB0128" w:rsidRPr="00AE1D08" w:rsidRDefault="00AB0128" w:rsidP="00AB0128">
      <w:r w:rsidRPr="00106F5D">
        <w:rPr>
          <w:rStyle w:val="Style13ptBold"/>
        </w:rPr>
        <w:t>McGinnis ’22</w:t>
      </w:r>
      <w:r>
        <w:t xml:space="preserve"> [John O. McGinnis; July 28; Law Professor at Northwestern University; The Cambridge Handbook of Artificial Intelligence: Global Perspectives on Law and Ethics, “The Folly of Regulating against AI’s Existential Threat,” Ch. 27]</w:t>
      </w:r>
    </w:p>
    <w:p w14:paraId="7C5E1CC8" w14:textId="77777777" w:rsidR="00AB0128" w:rsidRPr="00257286" w:rsidRDefault="00AB0128" w:rsidP="00AB0128">
      <w:pPr>
        <w:rPr>
          <w:sz w:val="16"/>
        </w:rPr>
      </w:pPr>
      <w:r w:rsidRPr="00257286">
        <w:rPr>
          <w:sz w:val="16"/>
        </w:rPr>
        <w:t>Moreo</w:t>
      </w:r>
      <w:r w:rsidRPr="00602C08">
        <w:rPr>
          <w:sz w:val="16"/>
        </w:rPr>
        <w:t xml:space="preserve">ver, </w:t>
      </w:r>
      <w:r w:rsidRPr="00602C08">
        <w:rPr>
          <w:rStyle w:val="Emphasis"/>
        </w:rPr>
        <w:t xml:space="preserve">any </w:t>
      </w:r>
      <w:r w:rsidRPr="008B4BC9">
        <w:rPr>
          <w:rStyle w:val="Emphasis"/>
          <w:highlight w:val="cyan"/>
        </w:rPr>
        <w:t>regulation</w:t>
      </w:r>
      <w:r w:rsidRPr="00257286">
        <w:rPr>
          <w:sz w:val="16"/>
        </w:rPr>
        <w:t xml:space="preserve"> in this field </w:t>
      </w:r>
      <w:r w:rsidRPr="008B4BC9">
        <w:rPr>
          <w:rStyle w:val="StyleUnderline"/>
          <w:highlight w:val="cyan"/>
        </w:rPr>
        <w:t>faces</w:t>
      </w:r>
      <w:r w:rsidRPr="00257286">
        <w:rPr>
          <w:sz w:val="16"/>
        </w:rPr>
        <w:t xml:space="preserve"> several </w:t>
      </w:r>
      <w:r w:rsidRPr="008B4BC9">
        <w:rPr>
          <w:rStyle w:val="Emphasis"/>
          <w:highlight w:val="cyan"/>
        </w:rPr>
        <w:t>crippling dilemmas</w:t>
      </w:r>
      <w:r w:rsidRPr="003A1C11">
        <w:rPr>
          <w:rStyle w:val="StyleUnderline"/>
        </w:rPr>
        <w:t>. Given</w:t>
      </w:r>
      <w:r w:rsidRPr="003A1C11">
        <w:rPr>
          <w:sz w:val="16"/>
        </w:rPr>
        <w:t xml:space="preserve"> the </w:t>
      </w:r>
      <w:r w:rsidRPr="003A1C11">
        <w:rPr>
          <w:rStyle w:val="Emphasis"/>
        </w:rPr>
        <w:t>speed and unpredictability</w:t>
      </w:r>
      <w:r w:rsidRPr="003A1C11">
        <w:rPr>
          <w:sz w:val="16"/>
        </w:rPr>
        <w:t xml:space="preserve"> of regulations in this field, </w:t>
      </w:r>
      <w:r w:rsidRPr="003A1C11">
        <w:rPr>
          <w:rStyle w:val="StyleUnderline"/>
        </w:rPr>
        <w:t xml:space="preserve">it would be </w:t>
      </w:r>
      <w:r w:rsidRPr="003A1C11">
        <w:rPr>
          <w:rStyle w:val="Emphasis"/>
        </w:rPr>
        <w:t>impossible</w:t>
      </w:r>
      <w:r w:rsidRPr="003A1C11">
        <w:rPr>
          <w:rStyle w:val="StyleUnderline"/>
        </w:rPr>
        <w:t xml:space="preserve"> to regulate A</w:t>
      </w:r>
      <w:r w:rsidRPr="00602C08">
        <w:rPr>
          <w:rStyle w:val="StyleUnderline"/>
        </w:rPr>
        <w:t xml:space="preserve">I research with </w:t>
      </w:r>
      <w:r w:rsidRPr="008B4BC9">
        <w:rPr>
          <w:rStyle w:val="StyleUnderline"/>
          <w:highlight w:val="cyan"/>
        </w:rPr>
        <w:t>a</w:t>
      </w:r>
      <w:r w:rsidRPr="00F4295B">
        <w:rPr>
          <w:rStyle w:val="StyleUnderline"/>
        </w:rPr>
        <w:t xml:space="preserve"> </w:t>
      </w:r>
      <w:r w:rsidRPr="00F4295B">
        <w:rPr>
          <w:rStyle w:val="Emphasis"/>
        </w:rPr>
        <w:t xml:space="preserve">complex </w:t>
      </w:r>
      <w:r w:rsidRPr="008B4BC9">
        <w:rPr>
          <w:rStyle w:val="Emphasis"/>
          <w:highlight w:val="cyan"/>
        </w:rPr>
        <w:t>code</w:t>
      </w:r>
      <w:r w:rsidRPr="00257286">
        <w:rPr>
          <w:sz w:val="16"/>
        </w:rPr>
        <w:t xml:space="preserve">.46 </w:t>
      </w:r>
      <w:r w:rsidRPr="00F4295B">
        <w:rPr>
          <w:rStyle w:val="StyleUnderline"/>
        </w:rPr>
        <w:t>T</w:t>
      </w:r>
      <w:r w:rsidRPr="00602C08">
        <w:rPr>
          <w:rStyle w:val="StyleUnderline"/>
        </w:rPr>
        <w:t xml:space="preserve">he code </w:t>
      </w:r>
      <w:r w:rsidRPr="008B4BC9">
        <w:rPr>
          <w:rStyle w:val="StyleUnderline"/>
          <w:highlight w:val="cyan"/>
        </w:rPr>
        <w:t xml:space="preserve">would be </w:t>
      </w:r>
      <w:r w:rsidRPr="008B4BC9">
        <w:rPr>
          <w:rStyle w:val="Emphasis"/>
          <w:highlight w:val="cyan"/>
        </w:rPr>
        <w:t>rapidly outdated</w:t>
      </w:r>
      <w:r w:rsidRPr="00F4295B">
        <w:rPr>
          <w:rStyle w:val="StyleUnderline"/>
        </w:rPr>
        <w:t>. But</w:t>
      </w:r>
      <w:r w:rsidRPr="00257286">
        <w:rPr>
          <w:sz w:val="16"/>
        </w:rPr>
        <w:t xml:space="preserve"> if the regulation takes the form of </w:t>
      </w:r>
      <w:r w:rsidRPr="008B4BC9">
        <w:rPr>
          <w:rStyle w:val="StyleUnderline"/>
          <w:highlight w:val="cyan"/>
        </w:rPr>
        <w:t>a</w:t>
      </w:r>
      <w:r w:rsidRPr="00257286">
        <w:rPr>
          <w:sz w:val="16"/>
        </w:rPr>
        <w:t xml:space="preserve"> standard, the necessary </w:t>
      </w:r>
      <w:r w:rsidRPr="008B4BC9">
        <w:rPr>
          <w:rStyle w:val="Emphasis"/>
          <w:highlight w:val="cyan"/>
        </w:rPr>
        <w:t>vague</w:t>
      </w:r>
      <w:r w:rsidRPr="00257286">
        <w:rPr>
          <w:sz w:val="16"/>
        </w:rPr>
        <w:t xml:space="preserve">ness of the </w:t>
      </w:r>
      <w:r w:rsidRPr="008B4BC9">
        <w:rPr>
          <w:rStyle w:val="Emphasis"/>
          <w:highlight w:val="cyan"/>
        </w:rPr>
        <w:t>standard</w:t>
      </w:r>
      <w:r w:rsidRPr="00257286">
        <w:rPr>
          <w:sz w:val="16"/>
        </w:rPr>
        <w:t xml:space="preserve"> – to prevent any research that will lead to existential threats – </w:t>
      </w:r>
      <w:r w:rsidRPr="008B4BC9">
        <w:rPr>
          <w:rStyle w:val="StyleUnderline"/>
          <w:highlight w:val="cyan"/>
        </w:rPr>
        <w:t>will provide</w:t>
      </w:r>
      <w:r w:rsidRPr="00F4295B">
        <w:rPr>
          <w:rStyle w:val="StyleUnderline"/>
        </w:rPr>
        <w:t xml:space="preserve"> </w:t>
      </w:r>
      <w:r w:rsidRPr="00F4295B">
        <w:rPr>
          <w:rStyle w:val="Emphasis"/>
        </w:rPr>
        <w:t xml:space="preserve">enormous </w:t>
      </w:r>
      <w:r w:rsidRPr="008B4BC9">
        <w:rPr>
          <w:rStyle w:val="Emphasis"/>
          <w:highlight w:val="cyan"/>
        </w:rPr>
        <w:t>discretion</w:t>
      </w:r>
      <w:r w:rsidRPr="008B4BC9">
        <w:rPr>
          <w:rStyle w:val="StyleUnderline"/>
          <w:highlight w:val="cyan"/>
        </w:rPr>
        <w:t xml:space="preserve"> to regulators</w:t>
      </w:r>
      <w:r w:rsidRPr="00257286">
        <w:rPr>
          <w:sz w:val="16"/>
        </w:rPr>
        <w:t xml:space="preserve">.47 </w:t>
      </w:r>
      <w:r w:rsidRPr="00F4295B">
        <w:rPr>
          <w:rStyle w:val="StyleUnderline"/>
        </w:rPr>
        <w:t>It will</w:t>
      </w:r>
      <w:r w:rsidRPr="00257286">
        <w:rPr>
          <w:sz w:val="16"/>
        </w:rPr>
        <w:t xml:space="preserve"> thus also </w:t>
      </w:r>
      <w:r w:rsidRPr="008B4BC9">
        <w:rPr>
          <w:rStyle w:val="Emphasis"/>
          <w:highlight w:val="cyan"/>
        </w:rPr>
        <w:t>deter</w:t>
      </w:r>
      <w:r w:rsidRPr="008B4BC9">
        <w:rPr>
          <w:rStyle w:val="StyleUnderline"/>
          <w:highlight w:val="cyan"/>
        </w:rPr>
        <w:t xml:space="preserve"> research</w:t>
      </w:r>
      <w:r w:rsidRPr="00F4295B">
        <w:rPr>
          <w:rStyle w:val="StyleUnderline"/>
        </w:rPr>
        <w:t xml:space="preserve"> and investment</w:t>
      </w:r>
      <w:r w:rsidRPr="00257286">
        <w:rPr>
          <w:sz w:val="16"/>
        </w:rPr>
        <w:t xml:space="preserve"> in AI, </w:t>
      </w:r>
      <w:r w:rsidRPr="008B4BC9">
        <w:rPr>
          <w:rStyle w:val="StyleUnderline"/>
          <w:highlight w:val="cyan"/>
        </w:rPr>
        <w:t>from</w:t>
      </w:r>
      <w:r w:rsidRPr="00F4295B">
        <w:rPr>
          <w:rStyle w:val="StyleUnderline"/>
        </w:rPr>
        <w:t xml:space="preserve"> the </w:t>
      </w:r>
      <w:r w:rsidRPr="008B4BC9">
        <w:rPr>
          <w:rStyle w:val="StyleUnderline"/>
          <w:highlight w:val="cyan"/>
        </w:rPr>
        <w:t>fear</w:t>
      </w:r>
      <w:r w:rsidRPr="00257286">
        <w:rPr>
          <w:sz w:val="16"/>
        </w:rPr>
        <w:t xml:space="preserve"> that lines of </w:t>
      </w:r>
      <w:r w:rsidRPr="008B4BC9">
        <w:rPr>
          <w:rStyle w:val="StyleUnderline"/>
          <w:highlight w:val="cyan"/>
        </w:rPr>
        <w:t>research may</w:t>
      </w:r>
      <w:r w:rsidRPr="00F4295B">
        <w:rPr>
          <w:rStyle w:val="StyleUnderline"/>
        </w:rPr>
        <w:t xml:space="preserve"> be </w:t>
      </w:r>
      <w:r w:rsidRPr="00F4295B">
        <w:rPr>
          <w:rStyle w:val="Emphasis"/>
        </w:rPr>
        <w:t xml:space="preserve">unpredictably </w:t>
      </w:r>
      <w:r w:rsidRPr="008B4BC9">
        <w:rPr>
          <w:rStyle w:val="Emphasis"/>
          <w:highlight w:val="cyan"/>
        </w:rPr>
        <w:t>shut down</w:t>
      </w:r>
      <w:r w:rsidRPr="00257286">
        <w:rPr>
          <w:sz w:val="16"/>
        </w:rPr>
        <w:t>.</w:t>
      </w:r>
    </w:p>
    <w:p w14:paraId="4183320C" w14:textId="77777777" w:rsidR="00AB0128" w:rsidRDefault="00AB0128" w:rsidP="00AB0128">
      <w:pPr>
        <w:rPr>
          <w:sz w:val="16"/>
        </w:rPr>
      </w:pPr>
      <w:r w:rsidRPr="00257286">
        <w:rPr>
          <w:sz w:val="16"/>
        </w:rPr>
        <w:t xml:space="preserve">A second dilemma lies in the bureaucracy that would enforce the regulation. </w:t>
      </w:r>
      <w:r w:rsidRPr="00257286">
        <w:rPr>
          <w:rStyle w:val="StyleUnderline"/>
        </w:rPr>
        <w:t xml:space="preserve">A common problem of enforcement is the </w:t>
      </w:r>
      <w:r w:rsidRPr="008B4BC9">
        <w:rPr>
          <w:rStyle w:val="Emphasis"/>
          <w:highlight w:val="cyan"/>
        </w:rPr>
        <w:t>difficulty</w:t>
      </w:r>
      <w:r w:rsidRPr="00602C08">
        <w:rPr>
          <w:rStyle w:val="StyleUnderline"/>
        </w:rPr>
        <w:t xml:space="preserve"> </w:t>
      </w:r>
      <w:r w:rsidRPr="00257286">
        <w:rPr>
          <w:rStyle w:val="StyleUnderline"/>
        </w:rPr>
        <w:t xml:space="preserve">that a </w:t>
      </w:r>
      <w:r w:rsidRPr="00257286">
        <w:rPr>
          <w:rStyle w:val="Emphasis"/>
        </w:rPr>
        <w:t xml:space="preserve">centralized </w:t>
      </w:r>
      <w:r w:rsidRPr="008B4BC9">
        <w:rPr>
          <w:rStyle w:val="Emphasis"/>
          <w:highlight w:val="cyan"/>
        </w:rPr>
        <w:t>bureaucracy</w:t>
      </w:r>
      <w:r w:rsidRPr="008B4BC9">
        <w:rPr>
          <w:rStyle w:val="StyleUnderline"/>
          <w:highlight w:val="cyan"/>
        </w:rPr>
        <w:t xml:space="preserve"> has</w:t>
      </w:r>
      <w:r w:rsidRPr="00257286">
        <w:rPr>
          <w:rStyle w:val="StyleUnderline"/>
        </w:rPr>
        <w:t xml:space="preserve"> in </w:t>
      </w:r>
      <w:r w:rsidRPr="008B4BC9">
        <w:rPr>
          <w:rStyle w:val="StyleUnderline"/>
          <w:highlight w:val="cyan"/>
        </w:rPr>
        <w:t>obtaining</w:t>
      </w:r>
      <w:r w:rsidRPr="00257286">
        <w:rPr>
          <w:rStyle w:val="StyleUnderline"/>
        </w:rPr>
        <w:t xml:space="preserve"> the </w:t>
      </w:r>
      <w:r w:rsidRPr="008B4BC9">
        <w:rPr>
          <w:rStyle w:val="StyleUnderline"/>
          <w:highlight w:val="cyan"/>
        </w:rPr>
        <w:t>info</w:t>
      </w:r>
      <w:r w:rsidRPr="00257286">
        <w:rPr>
          <w:rStyle w:val="StyleUnderline"/>
        </w:rPr>
        <w:t>rmatio</w:t>
      </w:r>
      <w:r w:rsidRPr="00602C08">
        <w:rPr>
          <w:rStyle w:val="StyleUnderline"/>
        </w:rPr>
        <w:t>n to impose good regulations</w:t>
      </w:r>
      <w:r w:rsidRPr="00602C08">
        <w:rPr>
          <w:sz w:val="16"/>
        </w:rPr>
        <w:t>.48</w:t>
      </w:r>
      <w:r w:rsidRPr="00257286">
        <w:rPr>
          <w:sz w:val="16"/>
        </w:rPr>
        <w:t xml:space="preserve"> But </w:t>
      </w:r>
      <w:r w:rsidRPr="00602C08">
        <w:rPr>
          <w:rStyle w:val="StyleUnderline"/>
        </w:rPr>
        <w:t xml:space="preserve">this common problem </w:t>
      </w:r>
      <w:r w:rsidRPr="008B4BC9">
        <w:rPr>
          <w:rStyle w:val="StyleUnderline"/>
          <w:highlight w:val="cyan"/>
        </w:rPr>
        <w:t>would be</w:t>
      </w:r>
      <w:r w:rsidRPr="00602C08">
        <w:rPr>
          <w:rStyle w:val="StyleUnderline"/>
        </w:rPr>
        <w:t xml:space="preserve"> </w:t>
      </w:r>
      <w:r w:rsidRPr="00257286">
        <w:rPr>
          <w:rStyle w:val="Emphasis"/>
        </w:rPr>
        <w:t xml:space="preserve">substantially </w:t>
      </w:r>
      <w:r w:rsidRPr="008B4BC9">
        <w:rPr>
          <w:rStyle w:val="Emphasis"/>
          <w:highlight w:val="cyan"/>
        </w:rPr>
        <w:t>exacerbated</w:t>
      </w:r>
      <w:r w:rsidRPr="00602C08">
        <w:rPr>
          <w:rStyle w:val="StyleUnderline"/>
        </w:rPr>
        <w:t xml:space="preserve"> in regulating AI</w:t>
      </w:r>
      <w:r w:rsidRPr="00602C08">
        <w:rPr>
          <w:sz w:val="16"/>
        </w:rPr>
        <w:t xml:space="preserve"> for existential threats. First, </w:t>
      </w:r>
      <w:r w:rsidRPr="00602C08">
        <w:rPr>
          <w:rStyle w:val="StyleUnderline"/>
        </w:rPr>
        <w:t xml:space="preserve">the matter to be regulated would be </w:t>
      </w:r>
      <w:r w:rsidRPr="00602C08">
        <w:rPr>
          <w:rStyle w:val="Emphasis"/>
        </w:rPr>
        <w:t>changing very fast</w:t>
      </w:r>
      <w:r w:rsidRPr="00602C08">
        <w:rPr>
          <w:rStyle w:val="StyleUnderline"/>
        </w:rPr>
        <w:t xml:space="preserve">, requiring </w:t>
      </w:r>
      <w:r w:rsidRPr="00602C08">
        <w:rPr>
          <w:rStyle w:val="Emphasis"/>
        </w:rPr>
        <w:t>continuous updating</w:t>
      </w:r>
      <w:r w:rsidRPr="00257286">
        <w:rPr>
          <w:sz w:val="16"/>
        </w:rPr>
        <w:t xml:space="preserve">. Second, </w:t>
      </w:r>
      <w:r w:rsidRPr="008B4BC9">
        <w:rPr>
          <w:rStyle w:val="StyleUnderline"/>
          <w:highlight w:val="cyan"/>
        </w:rPr>
        <w:t>it would be</w:t>
      </w:r>
      <w:r w:rsidRPr="00257286">
        <w:rPr>
          <w:rStyle w:val="StyleUnderline"/>
        </w:rPr>
        <w:t xml:space="preserve"> </w:t>
      </w:r>
      <w:r w:rsidRPr="00257286">
        <w:rPr>
          <w:rStyle w:val="Emphasis"/>
        </w:rPr>
        <w:t xml:space="preserve">particularly </w:t>
      </w:r>
      <w:r w:rsidRPr="008B4BC9">
        <w:rPr>
          <w:rStyle w:val="Emphasis"/>
          <w:highlight w:val="cyan"/>
        </w:rPr>
        <w:t>hard</w:t>
      </w:r>
      <w:r w:rsidRPr="008B4BC9">
        <w:rPr>
          <w:rStyle w:val="StyleUnderline"/>
          <w:highlight w:val="cyan"/>
        </w:rPr>
        <w:t xml:space="preserve"> for the government to get </w:t>
      </w:r>
      <w:r w:rsidRPr="008B4BC9">
        <w:rPr>
          <w:rStyle w:val="Emphasis"/>
          <w:highlight w:val="cyan"/>
        </w:rPr>
        <w:t>experts</w:t>
      </w:r>
      <w:r w:rsidRPr="00257286">
        <w:rPr>
          <w:sz w:val="16"/>
        </w:rPr>
        <w:t xml:space="preserve"> to be regulators comparable to those working in the field. First, </w:t>
      </w:r>
      <w:r w:rsidRPr="00257286">
        <w:rPr>
          <w:rStyle w:val="StyleUnderline"/>
        </w:rPr>
        <w:t xml:space="preserve">the </w:t>
      </w:r>
      <w:r w:rsidRPr="008B4BC9">
        <w:rPr>
          <w:rStyle w:val="Emphasis"/>
          <w:highlight w:val="cyan"/>
        </w:rPr>
        <w:t>remuneration</w:t>
      </w:r>
      <w:r w:rsidRPr="008B4BC9">
        <w:rPr>
          <w:rStyle w:val="StyleUnderline"/>
          <w:highlight w:val="cyan"/>
        </w:rPr>
        <w:t xml:space="preserve"> in</w:t>
      </w:r>
      <w:r w:rsidRPr="00257286">
        <w:rPr>
          <w:sz w:val="16"/>
        </w:rPr>
        <w:t xml:space="preserve"> the field of </w:t>
      </w:r>
      <w:r w:rsidRPr="008B4BC9">
        <w:rPr>
          <w:rStyle w:val="StyleUnderline"/>
          <w:highlight w:val="cyan"/>
        </w:rPr>
        <w:t>AI is</w:t>
      </w:r>
      <w:r w:rsidRPr="00257286">
        <w:rPr>
          <w:rStyle w:val="StyleUnderline"/>
        </w:rPr>
        <w:t xml:space="preserve"> </w:t>
      </w:r>
      <w:r w:rsidRPr="00257286">
        <w:rPr>
          <w:rStyle w:val="Emphasis"/>
        </w:rPr>
        <w:t xml:space="preserve">very </w:t>
      </w:r>
      <w:r w:rsidRPr="008B4BC9">
        <w:rPr>
          <w:rStyle w:val="Emphasis"/>
          <w:highlight w:val="cyan"/>
        </w:rPr>
        <w:t>high</w:t>
      </w:r>
      <w:r w:rsidRPr="008B4BC9">
        <w:rPr>
          <w:rStyle w:val="StyleUnderline"/>
          <w:highlight w:val="cyan"/>
        </w:rPr>
        <w:t xml:space="preserve">, making it hard to find regulators at a </w:t>
      </w:r>
      <w:r w:rsidRPr="008B4BC9">
        <w:rPr>
          <w:rStyle w:val="Emphasis"/>
          <w:highlight w:val="cyan"/>
        </w:rPr>
        <w:t>government salary</w:t>
      </w:r>
      <w:r w:rsidRPr="00257286">
        <w:rPr>
          <w:sz w:val="16"/>
        </w:rPr>
        <w:t xml:space="preserve">.49 Second, </w:t>
      </w:r>
      <w:r w:rsidRPr="008B4BC9">
        <w:rPr>
          <w:rStyle w:val="StyleUnderline"/>
          <w:highlight w:val="cyan"/>
        </w:rPr>
        <w:t>knowledge becomes</w:t>
      </w:r>
      <w:r w:rsidRPr="00257286">
        <w:rPr>
          <w:rStyle w:val="StyleUnderline"/>
        </w:rPr>
        <w:t xml:space="preserve"> </w:t>
      </w:r>
      <w:r w:rsidRPr="00257286">
        <w:rPr>
          <w:rStyle w:val="Emphasis"/>
        </w:rPr>
        <w:t xml:space="preserve">rapidly </w:t>
      </w:r>
      <w:r w:rsidRPr="008B4BC9">
        <w:rPr>
          <w:rStyle w:val="Emphasis"/>
          <w:highlight w:val="cyan"/>
        </w:rPr>
        <w:t>outdated</w:t>
      </w:r>
      <w:r w:rsidRPr="008B4BC9">
        <w:rPr>
          <w:rStyle w:val="StyleUnderline"/>
          <w:highlight w:val="cyan"/>
        </w:rPr>
        <w:t>, creating</w:t>
      </w:r>
      <w:r w:rsidRPr="00257286">
        <w:rPr>
          <w:rStyle w:val="StyleUnderline"/>
        </w:rPr>
        <w:t xml:space="preserve"> a </w:t>
      </w:r>
      <w:r w:rsidRPr="008B4BC9">
        <w:rPr>
          <w:rStyle w:val="Emphasis"/>
          <w:highlight w:val="cyan"/>
        </w:rPr>
        <w:t>mismatch</w:t>
      </w:r>
      <w:r w:rsidRPr="008B4BC9">
        <w:rPr>
          <w:rStyle w:val="StyleUnderline"/>
          <w:highlight w:val="cyan"/>
        </w:rPr>
        <w:t xml:space="preserve"> between</w:t>
      </w:r>
      <w:r w:rsidRPr="00257286">
        <w:rPr>
          <w:rStyle w:val="StyleUnderline"/>
        </w:rPr>
        <w:t xml:space="preserve"> the </w:t>
      </w:r>
      <w:r w:rsidRPr="00257286">
        <w:rPr>
          <w:rStyle w:val="Emphasis"/>
        </w:rPr>
        <w:t xml:space="preserve">long </w:t>
      </w:r>
      <w:r w:rsidRPr="008B4BC9">
        <w:rPr>
          <w:rStyle w:val="Emphasis"/>
          <w:highlight w:val="cyan"/>
        </w:rPr>
        <w:t>tenure</w:t>
      </w:r>
      <w:r w:rsidRPr="008B4BC9">
        <w:rPr>
          <w:rStyle w:val="StyleUnderline"/>
          <w:highlight w:val="cyan"/>
        </w:rPr>
        <w:t xml:space="preserve"> of</w:t>
      </w:r>
      <w:r w:rsidRPr="00257286">
        <w:rPr>
          <w:rStyle w:val="StyleUnderline"/>
        </w:rPr>
        <w:t xml:space="preserve"> government </w:t>
      </w:r>
      <w:r w:rsidRPr="008B4BC9">
        <w:rPr>
          <w:rStyle w:val="StyleUnderline"/>
          <w:highlight w:val="cyan"/>
        </w:rPr>
        <w:t>bureaucrats and</w:t>
      </w:r>
      <w:r w:rsidRPr="00257286">
        <w:rPr>
          <w:sz w:val="16"/>
        </w:rPr>
        <w:t xml:space="preserve"> their </w:t>
      </w:r>
      <w:r w:rsidRPr="00257286">
        <w:rPr>
          <w:rStyle w:val="StyleUnderline"/>
        </w:rPr>
        <w:t xml:space="preserve">mission of </w:t>
      </w:r>
      <w:r w:rsidRPr="008B4BC9">
        <w:rPr>
          <w:rStyle w:val="StyleUnderline"/>
          <w:highlight w:val="cyan"/>
        </w:rPr>
        <w:t>updating regulation</w:t>
      </w:r>
      <w:r w:rsidRPr="00257286">
        <w:rPr>
          <w:rStyle w:val="StyleUnderline"/>
        </w:rPr>
        <w:t xml:space="preserve"> to make it effective</w:t>
      </w:r>
      <w:r w:rsidRPr="00257286">
        <w:rPr>
          <w:sz w:val="16"/>
        </w:rPr>
        <w:t>.</w:t>
      </w:r>
    </w:p>
    <w:p w14:paraId="6123C6E8" w14:textId="77777777" w:rsidR="00AB0128" w:rsidRPr="008D78AB" w:rsidRDefault="00AB0128" w:rsidP="00AB0128">
      <w:pPr>
        <w:rPr>
          <w:sz w:val="16"/>
        </w:rPr>
      </w:pPr>
      <w:r w:rsidRPr="008D78AB">
        <w:rPr>
          <w:sz w:val="16"/>
        </w:rPr>
        <w:t>27.5.2 Internationalizing Regulation</w:t>
      </w:r>
    </w:p>
    <w:p w14:paraId="3492963D" w14:textId="77777777" w:rsidR="00AB0128" w:rsidRPr="008D78AB" w:rsidRDefault="00AB0128" w:rsidP="00AB0128">
      <w:pPr>
        <w:rPr>
          <w:sz w:val="16"/>
        </w:rPr>
      </w:pPr>
      <w:r w:rsidRPr="008D78AB">
        <w:rPr>
          <w:sz w:val="16"/>
        </w:rPr>
        <w:t xml:space="preserve">Yet another problem is that any regulation would have to be done at the international level. Regulating at the </w:t>
      </w:r>
      <w:r w:rsidRPr="00AC034E">
        <w:rPr>
          <w:rStyle w:val="StyleUnderline"/>
        </w:rPr>
        <w:t xml:space="preserve">national </w:t>
      </w:r>
      <w:r w:rsidRPr="008B4BC9">
        <w:rPr>
          <w:rStyle w:val="StyleUnderline"/>
          <w:highlight w:val="cyan"/>
        </w:rPr>
        <w:t>regulation</w:t>
      </w:r>
      <w:r w:rsidRPr="008D78AB">
        <w:rPr>
          <w:sz w:val="16"/>
        </w:rPr>
        <w:t xml:space="preserve"> would have two enormous problems. First, it </w:t>
      </w:r>
      <w:r w:rsidRPr="008B4BC9">
        <w:rPr>
          <w:rStyle w:val="StyleUnderline"/>
          <w:highlight w:val="cyan"/>
        </w:rPr>
        <w:t>would</w:t>
      </w:r>
      <w:r w:rsidRPr="008D78AB">
        <w:rPr>
          <w:sz w:val="16"/>
        </w:rPr>
        <w:t xml:space="preserve"> simply </w:t>
      </w:r>
      <w:r w:rsidRPr="008B4BC9">
        <w:rPr>
          <w:rStyle w:val="Emphasis"/>
          <w:highlight w:val="cyan"/>
        </w:rPr>
        <w:t>displace</w:t>
      </w:r>
      <w:r w:rsidRPr="008D78AB">
        <w:rPr>
          <w:sz w:val="16"/>
        </w:rPr>
        <w:t xml:space="preserve"> prohibited lines of </w:t>
      </w:r>
      <w:r w:rsidRPr="008B4BC9">
        <w:rPr>
          <w:rStyle w:val="StyleUnderline"/>
          <w:highlight w:val="cyan"/>
        </w:rPr>
        <w:t>research</w:t>
      </w:r>
      <w:r w:rsidRPr="00AC034E">
        <w:rPr>
          <w:rStyle w:val="StyleUnderline"/>
        </w:rPr>
        <w:t xml:space="preserve"> from the regulating nation</w:t>
      </w:r>
      <w:r w:rsidRPr="008D78AB">
        <w:rPr>
          <w:sz w:val="16"/>
        </w:rPr>
        <w:t xml:space="preserve"> and cause them </w:t>
      </w:r>
      <w:r w:rsidRPr="00AC034E">
        <w:rPr>
          <w:rStyle w:val="StyleUnderline"/>
        </w:rPr>
        <w:t xml:space="preserve">to </w:t>
      </w:r>
      <w:r w:rsidRPr="00AC034E">
        <w:rPr>
          <w:rStyle w:val="Emphasis"/>
        </w:rPr>
        <w:t xml:space="preserve">go </w:t>
      </w:r>
      <w:r w:rsidRPr="008B4BC9">
        <w:rPr>
          <w:rStyle w:val="Emphasis"/>
          <w:highlight w:val="cyan"/>
        </w:rPr>
        <w:t>elsewhere</w:t>
      </w:r>
      <w:r w:rsidRPr="008D78AB">
        <w:rPr>
          <w:sz w:val="16"/>
        </w:rPr>
        <w:t xml:space="preserve">. Second, assuming that well-functioning democracies, like the </w:t>
      </w:r>
      <w:r w:rsidRPr="00AC034E">
        <w:rPr>
          <w:rStyle w:val="StyleUnderline"/>
        </w:rPr>
        <w:t>U</w:t>
      </w:r>
      <w:r w:rsidRPr="008D78AB">
        <w:rPr>
          <w:sz w:val="16"/>
        </w:rPr>
        <w:t xml:space="preserve">nited </w:t>
      </w:r>
      <w:r w:rsidRPr="00AC034E">
        <w:rPr>
          <w:rStyle w:val="StyleUnderline"/>
        </w:rPr>
        <w:t>S</w:t>
      </w:r>
      <w:r w:rsidRPr="008D78AB">
        <w:rPr>
          <w:sz w:val="16"/>
        </w:rPr>
        <w:t xml:space="preserve">tates, imposed </w:t>
      </w:r>
      <w:r w:rsidRPr="008B4BC9">
        <w:rPr>
          <w:rStyle w:val="StyleUnderline"/>
          <w:highlight w:val="cyan"/>
        </w:rPr>
        <w:t>reg</w:t>
      </w:r>
      <w:r w:rsidRPr="004A1DF4">
        <w:rPr>
          <w:rStyle w:val="StyleUnderline"/>
        </w:rPr>
        <w:t>ulation</w:t>
      </w:r>
      <w:r w:rsidRPr="008B4BC9">
        <w:rPr>
          <w:rStyle w:val="StyleUnderline"/>
          <w:highlight w:val="cyan"/>
        </w:rPr>
        <w:t>s</w:t>
      </w:r>
      <w:r w:rsidRPr="008D78AB">
        <w:rPr>
          <w:sz w:val="16"/>
        </w:rPr>
        <w:t xml:space="preserve"> on themselves, the displacement </w:t>
      </w:r>
      <w:r w:rsidRPr="00AC034E">
        <w:rPr>
          <w:rStyle w:val="StyleUnderline"/>
        </w:rPr>
        <w:t xml:space="preserve">would </w:t>
      </w:r>
      <w:r w:rsidRPr="008B4BC9">
        <w:rPr>
          <w:rStyle w:val="Emphasis"/>
          <w:highlight w:val="cyan"/>
        </w:rPr>
        <w:t>benefit</w:t>
      </w:r>
      <w:r w:rsidRPr="00AC034E">
        <w:rPr>
          <w:rStyle w:val="StyleUnderline"/>
        </w:rPr>
        <w:t xml:space="preserve"> totalitarian nations and </w:t>
      </w:r>
      <w:r w:rsidRPr="008B4BC9">
        <w:rPr>
          <w:rStyle w:val="StyleUnderline"/>
          <w:highlight w:val="cyan"/>
        </w:rPr>
        <w:t>rogue states</w:t>
      </w:r>
      <w:r w:rsidRPr="008D78AB">
        <w:rPr>
          <w:sz w:val="16"/>
        </w:rPr>
        <w:t xml:space="preserve">. But </w:t>
      </w:r>
      <w:r w:rsidRPr="00AC034E">
        <w:rPr>
          <w:rStyle w:val="StyleUnderline"/>
        </w:rPr>
        <w:t xml:space="preserve">international regulation would be </w:t>
      </w:r>
      <w:r w:rsidRPr="00AC034E">
        <w:rPr>
          <w:rStyle w:val="Emphasis"/>
        </w:rPr>
        <w:t>difficult to negotiate</w:t>
      </w:r>
      <w:r w:rsidRPr="00AC034E">
        <w:rPr>
          <w:rStyle w:val="StyleUnderline"/>
        </w:rPr>
        <w:t xml:space="preserve"> and </w:t>
      </w:r>
      <w:r w:rsidRPr="00AC034E">
        <w:rPr>
          <w:rStyle w:val="Emphasis"/>
        </w:rPr>
        <w:t>impossible to verify</w:t>
      </w:r>
      <w:r w:rsidRPr="00AC034E">
        <w:rPr>
          <w:rStyle w:val="StyleUnderline"/>
        </w:rPr>
        <w:t xml:space="preserve">. It could </w:t>
      </w:r>
      <w:r w:rsidRPr="00AC034E">
        <w:rPr>
          <w:rStyle w:val="Emphasis"/>
        </w:rPr>
        <w:t>not</w:t>
      </w:r>
      <w:r w:rsidRPr="008D78AB">
        <w:rPr>
          <w:sz w:val="16"/>
        </w:rPr>
        <w:t xml:space="preserve"> even </w:t>
      </w:r>
      <w:r w:rsidRPr="00AC034E">
        <w:rPr>
          <w:rStyle w:val="StyleUnderline"/>
        </w:rPr>
        <w:t>prevent displacement to nations that</w:t>
      </w:r>
      <w:r w:rsidRPr="008D78AB">
        <w:rPr>
          <w:sz w:val="16"/>
        </w:rPr>
        <w:t xml:space="preserve"> would </w:t>
      </w:r>
      <w:r w:rsidRPr="00AC034E">
        <w:rPr>
          <w:rStyle w:val="StyleUnderline"/>
        </w:rPr>
        <w:t>use research to improve their own threats to world order</w:t>
      </w:r>
      <w:r w:rsidRPr="008D78AB">
        <w:rPr>
          <w:sz w:val="16"/>
        </w:rPr>
        <w:t>.</w:t>
      </w:r>
    </w:p>
    <w:p w14:paraId="769A6179" w14:textId="77777777" w:rsidR="00AB0128" w:rsidRPr="008D78AB" w:rsidRDefault="00AB0128" w:rsidP="00AB0128">
      <w:pPr>
        <w:rPr>
          <w:sz w:val="16"/>
        </w:rPr>
      </w:pPr>
      <w:r w:rsidRPr="004A1DF4">
        <w:rPr>
          <w:rStyle w:val="StyleUnderline"/>
        </w:rPr>
        <w:t>National regulation</w:t>
      </w:r>
      <w:r w:rsidRPr="008D78AB">
        <w:rPr>
          <w:sz w:val="16"/>
        </w:rPr>
        <w:t xml:space="preserve"> always </w:t>
      </w:r>
      <w:r w:rsidRPr="004A1DF4">
        <w:rPr>
          <w:rStyle w:val="StyleUnderline"/>
        </w:rPr>
        <w:t>creates</w:t>
      </w:r>
      <w:r w:rsidRPr="008D78AB">
        <w:rPr>
          <w:sz w:val="16"/>
        </w:rPr>
        <w:t xml:space="preserve"> the problem of </w:t>
      </w:r>
      <w:r w:rsidRPr="004A1DF4">
        <w:rPr>
          <w:rStyle w:val="StyleUnderline"/>
        </w:rPr>
        <w:t xml:space="preserve">displacement to </w:t>
      </w:r>
      <w:r w:rsidRPr="004A1DF4">
        <w:rPr>
          <w:rStyle w:val="Emphasis"/>
        </w:rPr>
        <w:t>other nations</w:t>
      </w:r>
      <w:r w:rsidRPr="008D78AB">
        <w:rPr>
          <w:sz w:val="16"/>
        </w:rPr>
        <w:t>. But that displacement may not be a problem if the threat being regula</w:t>
      </w:r>
      <w:r w:rsidRPr="00AC726F">
        <w:rPr>
          <w:sz w:val="16"/>
        </w:rPr>
        <w:t xml:space="preserve">ted imposes costs only within national borders. But, of course, </w:t>
      </w:r>
      <w:r w:rsidRPr="00AC726F">
        <w:rPr>
          <w:rStyle w:val="StyleUnderline"/>
        </w:rPr>
        <w:t>the existential threat</w:t>
      </w:r>
      <w:r w:rsidRPr="00AC726F">
        <w:rPr>
          <w:sz w:val="16"/>
        </w:rPr>
        <w:t xml:space="preserve"> that </w:t>
      </w:r>
      <w:r w:rsidRPr="00AC726F">
        <w:rPr>
          <w:rStyle w:val="StyleUnderline"/>
        </w:rPr>
        <w:t xml:space="preserve">AI imposes is </w:t>
      </w:r>
      <w:r w:rsidRPr="00AC726F">
        <w:rPr>
          <w:rStyle w:val="Emphasis"/>
        </w:rPr>
        <w:t>transnational by its very nature</w:t>
      </w:r>
      <w:r w:rsidRPr="00AC726F">
        <w:rPr>
          <w:sz w:val="16"/>
        </w:rPr>
        <w:t xml:space="preserve">. And </w:t>
      </w:r>
      <w:r w:rsidRPr="00AC726F">
        <w:rPr>
          <w:rStyle w:val="StyleUnderline"/>
        </w:rPr>
        <w:t>any</w:t>
      </w:r>
      <w:r w:rsidRPr="00AC726F">
        <w:rPr>
          <w:sz w:val="16"/>
        </w:rPr>
        <w:t xml:space="preserve"> potentially </w:t>
      </w:r>
      <w:r w:rsidRPr="00AC726F">
        <w:rPr>
          <w:rStyle w:val="StyleUnderline"/>
        </w:rPr>
        <w:t>successful</w:t>
      </w:r>
      <w:r w:rsidRPr="00AC726F">
        <w:rPr>
          <w:sz w:val="16"/>
        </w:rPr>
        <w:t xml:space="preserve"> line of </w:t>
      </w:r>
      <w:r w:rsidRPr="00AC726F">
        <w:rPr>
          <w:rStyle w:val="StyleUnderline"/>
        </w:rPr>
        <w:t>AI research is</w:t>
      </w:r>
      <w:r w:rsidRPr="00AC726F">
        <w:rPr>
          <w:sz w:val="16"/>
        </w:rPr>
        <w:t xml:space="preserve"> also potentially </w:t>
      </w:r>
      <w:r w:rsidRPr="00AC726F">
        <w:rPr>
          <w:rStyle w:val="Emphasis"/>
        </w:rPr>
        <w:t>very lucrative</w:t>
      </w:r>
      <w:r w:rsidRPr="00AC726F">
        <w:rPr>
          <w:sz w:val="16"/>
        </w:rPr>
        <w:t>. It is thus impossible to contain without international</w:t>
      </w:r>
      <w:r w:rsidRPr="008D78AB">
        <w:rPr>
          <w:sz w:val="16"/>
        </w:rPr>
        <w:t xml:space="preserve"> agreement on regulations.</w:t>
      </w:r>
    </w:p>
    <w:p w14:paraId="1B9A4B75" w14:textId="77777777" w:rsidR="00AB0128" w:rsidRPr="008D78AB" w:rsidRDefault="00AB0128" w:rsidP="00AB0128">
      <w:pPr>
        <w:rPr>
          <w:sz w:val="16"/>
        </w:rPr>
      </w:pPr>
      <w:r w:rsidRPr="008D78AB">
        <w:rPr>
          <w:sz w:val="16"/>
        </w:rPr>
        <w:t xml:space="preserve">A potential successful line of </w:t>
      </w:r>
      <w:r w:rsidRPr="008B4BC9">
        <w:rPr>
          <w:rStyle w:val="StyleUnderline"/>
          <w:highlight w:val="cyan"/>
        </w:rPr>
        <w:t>AI</w:t>
      </w:r>
      <w:r w:rsidRPr="004A1DF4">
        <w:rPr>
          <w:rStyle w:val="StyleUnderline"/>
        </w:rPr>
        <w:t xml:space="preserve"> research</w:t>
      </w:r>
      <w:r w:rsidRPr="008D78AB">
        <w:rPr>
          <w:sz w:val="16"/>
        </w:rPr>
        <w:t xml:space="preserve"> also </w:t>
      </w:r>
      <w:r w:rsidRPr="008B4BC9">
        <w:rPr>
          <w:rStyle w:val="StyleUnderline"/>
          <w:highlight w:val="cyan"/>
        </w:rPr>
        <w:t>may enhance</w:t>
      </w:r>
      <w:r w:rsidRPr="008D78AB">
        <w:rPr>
          <w:sz w:val="16"/>
        </w:rPr>
        <w:t xml:space="preserve"> both </w:t>
      </w:r>
      <w:r w:rsidRPr="004A1DF4">
        <w:rPr>
          <w:rStyle w:val="StyleUnderline"/>
        </w:rPr>
        <w:t xml:space="preserve">offensive and defensive </w:t>
      </w:r>
      <w:r w:rsidRPr="008B4BC9">
        <w:rPr>
          <w:rStyle w:val="StyleUnderline"/>
          <w:highlight w:val="cyan"/>
        </w:rPr>
        <w:t>weaponry</w:t>
      </w:r>
      <w:r w:rsidRPr="008D78AB">
        <w:rPr>
          <w:sz w:val="16"/>
        </w:rPr>
        <w:t>.50 As a result, AI research is an essential matter of national security and geopolitics. Thus, international regulation would be needed, because no state would be willing to constrain only its own research for fear that such constraint would ultimately redound to the detriment of its national security.</w:t>
      </w:r>
    </w:p>
    <w:p w14:paraId="094D7B95" w14:textId="77777777" w:rsidR="00AB0128" w:rsidRPr="008D78AB" w:rsidRDefault="00AB0128" w:rsidP="00AB0128">
      <w:pPr>
        <w:rPr>
          <w:sz w:val="16"/>
        </w:rPr>
      </w:pPr>
      <w:r w:rsidRPr="008D78AB">
        <w:rPr>
          <w:sz w:val="16"/>
        </w:rPr>
        <w:t>But while international regulation is necessary, effective international regulation is impossible. First, the problems of national regulation, as discussed in Section 27.5.2, would be exacerbated in the international context. Creating an international bureaucracy is always difficult because of the competing national demands for jobs.51 In an area of computer science where expertise of the highest level is demanded and would need to be constantly renewed, the parochialism of demands for appointment by nationality would prove to be an obstacle to effectiveness.</w:t>
      </w:r>
    </w:p>
    <w:p w14:paraId="7C8ABFD1" w14:textId="77777777" w:rsidR="00AB0128" w:rsidRPr="008D78AB" w:rsidRDefault="00AB0128" w:rsidP="00AB0128">
      <w:pPr>
        <w:rPr>
          <w:sz w:val="16"/>
        </w:rPr>
      </w:pPr>
      <w:r w:rsidRPr="008D78AB">
        <w:rPr>
          <w:sz w:val="16"/>
        </w:rPr>
        <w:t>A more substantial problem is the need for verifying compliance with any international accord. In the absence of verification, some nations could take up lines of research that were either banned or regulated and pursue them. Given the importance of AI to national security, that certain effort would endanger the security of the nations that abided by the regulations. And, of course, it would not be a random group of nations that would not abide by the regulations. Rogue nations, like North Korea, would either not sign an agreement or not abide by its strictures if they could avoid doing so. Nations that do not have a strong record of adherence to the rule of law might sign agreements and not abide by the rules.</w:t>
      </w:r>
    </w:p>
    <w:p w14:paraId="71EDBA12" w14:textId="77777777" w:rsidR="00AB0128" w:rsidRPr="008D78AB" w:rsidRDefault="00AB0128" w:rsidP="00AB0128">
      <w:pPr>
        <w:rPr>
          <w:sz w:val="16"/>
        </w:rPr>
      </w:pPr>
      <w:r w:rsidRPr="008D78AB">
        <w:rPr>
          <w:sz w:val="16"/>
        </w:rPr>
        <w:t>Nor could there be a system that would verify compliance with rules about AI research and development. Verifying compliance is a problem even for nuclear arms control treaties52 where there is at least substantial infrastructure that can be used to determine compliance. But research into AI generally requires no such infrastructure. Even a treaty’s authorization to send inspectors around the nation would be futile. Thus, given the substantial returns to the national interest from violating the treaty and the impossibility of verifying compliance, it would be hardly rational for states to agree to an international treaty in the first place. If they could not make such an agreement, it would not be rational to regulate AI to prevent possible existential harms.</w:t>
      </w:r>
    </w:p>
    <w:p w14:paraId="48083C33" w14:textId="77777777" w:rsidR="00AB0128" w:rsidRPr="008D78AB" w:rsidRDefault="00AB0128" w:rsidP="00AB0128">
      <w:pPr>
        <w:rPr>
          <w:sz w:val="16"/>
        </w:rPr>
      </w:pPr>
      <w:r w:rsidRPr="008D78AB">
        <w:rPr>
          <w:sz w:val="16"/>
        </w:rPr>
        <w:t xml:space="preserve">These </w:t>
      </w:r>
      <w:r w:rsidRPr="004A1DF4">
        <w:rPr>
          <w:rStyle w:val="StyleUnderline"/>
        </w:rPr>
        <w:t xml:space="preserve">problems apply to </w:t>
      </w:r>
      <w:r w:rsidRPr="004A1DF4">
        <w:rPr>
          <w:rStyle w:val="Emphasis"/>
        </w:rPr>
        <w:t>any effort</w:t>
      </w:r>
      <w:r w:rsidRPr="004A1DF4">
        <w:rPr>
          <w:rStyle w:val="StyleUnderline"/>
        </w:rPr>
        <w:t xml:space="preserve"> to regulate AI</w:t>
      </w:r>
      <w:r w:rsidRPr="008D78AB">
        <w:rPr>
          <w:sz w:val="16"/>
        </w:rPr>
        <w:t xml:space="preserve"> for existential risks. Thus, </w:t>
      </w:r>
      <w:r w:rsidRPr="004A1DF4">
        <w:rPr>
          <w:rStyle w:val="StyleUnderline"/>
        </w:rPr>
        <w:t xml:space="preserve">legislation requiring </w:t>
      </w:r>
      <w:r w:rsidRPr="00BC74D1">
        <w:rPr>
          <w:rStyle w:val="StyleUnderline"/>
        </w:rPr>
        <w:t>administrative certification</w:t>
      </w:r>
      <w:r w:rsidRPr="004A1DF4">
        <w:rPr>
          <w:rStyle w:val="StyleUnderline"/>
        </w:rPr>
        <w:t xml:space="preserve"> of AI safety will be </w:t>
      </w:r>
      <w:r w:rsidRPr="00BC74D1">
        <w:rPr>
          <w:rStyle w:val="StyleUnderline"/>
        </w:rPr>
        <w:t>no more effective</w:t>
      </w:r>
      <w:r w:rsidRPr="004A1DF4">
        <w:rPr>
          <w:rStyle w:val="StyleUnderline"/>
        </w:rPr>
        <w:t xml:space="preserve"> than any other kind of national regulation</w:t>
      </w:r>
      <w:r w:rsidRPr="008D78AB">
        <w:rPr>
          <w:sz w:val="16"/>
        </w:rPr>
        <w:t xml:space="preserve">.53 </w:t>
      </w:r>
      <w:r w:rsidRPr="008B4BC9">
        <w:rPr>
          <w:rStyle w:val="Emphasis"/>
          <w:highlight w:val="cyan"/>
        </w:rPr>
        <w:t>All</w:t>
      </w:r>
      <w:r w:rsidRPr="004A1DF4">
        <w:rPr>
          <w:rStyle w:val="Emphasis"/>
        </w:rPr>
        <w:t xml:space="preserve"> forms of national </w:t>
      </w:r>
      <w:r w:rsidRPr="008B4BC9">
        <w:rPr>
          <w:rStyle w:val="Emphasis"/>
          <w:highlight w:val="cyan"/>
        </w:rPr>
        <w:t>regulation</w:t>
      </w:r>
      <w:r w:rsidRPr="008B4BC9">
        <w:rPr>
          <w:rStyle w:val="StyleUnderline"/>
          <w:highlight w:val="cyan"/>
        </w:rPr>
        <w:t xml:space="preserve"> by</w:t>
      </w:r>
      <w:r w:rsidRPr="008D78AB">
        <w:rPr>
          <w:sz w:val="16"/>
        </w:rPr>
        <w:t xml:space="preserve"> a democracy like </w:t>
      </w:r>
      <w:r w:rsidRPr="008B4BC9">
        <w:rPr>
          <w:rStyle w:val="StyleUnderline"/>
          <w:highlight w:val="cyan"/>
        </w:rPr>
        <w:t>the U</w:t>
      </w:r>
      <w:r w:rsidRPr="008D78AB">
        <w:rPr>
          <w:sz w:val="16"/>
        </w:rPr>
        <w:t xml:space="preserve">nited </w:t>
      </w:r>
      <w:r w:rsidRPr="008B4BC9">
        <w:rPr>
          <w:rStyle w:val="StyleUnderline"/>
          <w:highlight w:val="cyan"/>
        </w:rPr>
        <w:t>S</w:t>
      </w:r>
      <w:r w:rsidRPr="008D78AB">
        <w:rPr>
          <w:sz w:val="16"/>
        </w:rPr>
        <w:t xml:space="preserve">tates </w:t>
      </w:r>
      <w:r w:rsidRPr="008B4BC9">
        <w:rPr>
          <w:rStyle w:val="StyleUnderline"/>
          <w:highlight w:val="cyan"/>
        </w:rPr>
        <w:t xml:space="preserve">would </w:t>
      </w:r>
      <w:r w:rsidRPr="008B4BC9">
        <w:rPr>
          <w:rStyle w:val="Emphasis"/>
          <w:highlight w:val="cyan"/>
        </w:rPr>
        <w:t>impede</w:t>
      </w:r>
      <w:r w:rsidRPr="00BC74D1">
        <w:t xml:space="preserve"> </w:t>
      </w:r>
      <w:r w:rsidRPr="008D78AB">
        <w:rPr>
          <w:sz w:val="16"/>
        </w:rPr>
        <w:t xml:space="preserve">its own </w:t>
      </w:r>
      <w:r w:rsidRPr="004A1DF4">
        <w:rPr>
          <w:rStyle w:val="StyleUnderline"/>
        </w:rPr>
        <w:t xml:space="preserve">national </w:t>
      </w:r>
      <w:r w:rsidRPr="008B4BC9">
        <w:rPr>
          <w:rStyle w:val="StyleUnderline"/>
          <w:highlight w:val="cyan"/>
        </w:rPr>
        <w:t xml:space="preserve">security without doing </w:t>
      </w:r>
      <w:r w:rsidRPr="008B4BC9">
        <w:rPr>
          <w:rStyle w:val="Emphasis"/>
          <w:highlight w:val="cyan"/>
        </w:rPr>
        <w:t>anything</w:t>
      </w:r>
      <w:r w:rsidRPr="004A1DF4">
        <w:rPr>
          <w:rStyle w:val="Emphasis"/>
        </w:rPr>
        <w:t xml:space="preserve"> substantial</w:t>
      </w:r>
      <w:r w:rsidRPr="004A1DF4">
        <w:rPr>
          <w:rStyle w:val="StyleUnderline"/>
        </w:rPr>
        <w:t xml:space="preserve"> </w:t>
      </w:r>
      <w:r w:rsidRPr="008B4BC9">
        <w:rPr>
          <w:rStyle w:val="StyleUnderline"/>
          <w:highlight w:val="cyan"/>
        </w:rPr>
        <w:t>to ward off</w:t>
      </w:r>
      <w:r w:rsidRPr="004A1DF4">
        <w:rPr>
          <w:rStyle w:val="StyleUnderline"/>
        </w:rPr>
        <w:t xml:space="preserve"> existential </w:t>
      </w:r>
      <w:r w:rsidRPr="008B4BC9">
        <w:rPr>
          <w:rStyle w:val="StyleUnderline"/>
          <w:highlight w:val="cyan"/>
        </w:rPr>
        <w:t>threats</w:t>
      </w:r>
      <w:r w:rsidRPr="008D78AB">
        <w:rPr>
          <w:sz w:val="16"/>
        </w:rPr>
        <w:t>.</w:t>
      </w:r>
    </w:p>
    <w:p w14:paraId="7EFA4D83" w14:textId="77777777" w:rsidR="00AB0128" w:rsidRPr="008D78AB" w:rsidRDefault="00AB0128" w:rsidP="00AB0128">
      <w:pPr>
        <w:rPr>
          <w:sz w:val="16"/>
        </w:rPr>
      </w:pPr>
      <w:r w:rsidRPr="008D78AB">
        <w:rPr>
          <w:sz w:val="16"/>
        </w:rPr>
        <w:t>27.6 SUBSIDIZATION OF AI THAT WILL DO NO HARM</w:t>
      </w:r>
    </w:p>
    <w:p w14:paraId="637C8463" w14:textId="77777777" w:rsidR="00AB0128" w:rsidRPr="008D78AB" w:rsidRDefault="00AB0128" w:rsidP="00AB0128">
      <w:pPr>
        <w:rPr>
          <w:sz w:val="16"/>
        </w:rPr>
      </w:pPr>
      <w:r w:rsidRPr="008D78AB">
        <w:rPr>
          <w:sz w:val="16"/>
        </w:rPr>
        <w:t>One possible response to ward off existential AI is for the government to subsidize AI research and require those getting subsidies to avoid the dangers insofar as they can be avoided. Because subsidies do not prevent any beneficial research, they will not have the costs of preventing innovation. Moreover, subsidies for fundamental research into AI rather than applications are warranted anyway because industry underproduces fundamental research as opposed to that which may immediately lead to a product because it will be hard to capture all the benefits.54</w:t>
      </w:r>
    </w:p>
    <w:p w14:paraId="3AEFB616" w14:textId="77777777" w:rsidR="00AB0128" w:rsidRPr="008D78AB" w:rsidRDefault="00AB0128" w:rsidP="00AB0128">
      <w:pPr>
        <w:rPr>
          <w:sz w:val="16"/>
        </w:rPr>
      </w:pPr>
      <w:r w:rsidRPr="008D78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as a condition of gaining the grant, they can ask the researchers to deliberate about the problem and describe in writing why they see no substantial prospect of existential threat from their own line of research together with any emerging threats they can identify. This deliberation is likely to generate a body of knowledge about what would constitute a threat if there were one. Second, these reports might offer an early warning about when such threats would be imminent. It would have these advantages without putting a nation’s national security at risk. Finally, insofar as a safe AI – sometimes dubbed </w:t>
      </w:r>
      <w:r w:rsidRPr="008B4BC9">
        <w:rPr>
          <w:rStyle w:val="StyleUnderline"/>
          <w:highlight w:val="cyan"/>
        </w:rPr>
        <w:t>Friendly AI</w:t>
      </w:r>
      <w:r w:rsidRPr="008D78AB">
        <w:rPr>
          <w:sz w:val="16"/>
        </w:rPr>
        <w:t xml:space="preserve"> – is developed, the AI </w:t>
      </w:r>
      <w:r w:rsidRPr="004A1DF4">
        <w:rPr>
          <w:rStyle w:val="StyleUnderline"/>
        </w:rPr>
        <w:t xml:space="preserve">may help humans </w:t>
      </w:r>
      <w:r w:rsidRPr="004A1DF4">
        <w:rPr>
          <w:rStyle w:val="Emphasis"/>
        </w:rPr>
        <w:t xml:space="preserve">better </w:t>
      </w:r>
      <w:r w:rsidRPr="008B4BC9">
        <w:rPr>
          <w:rStyle w:val="Emphasis"/>
          <w:highlight w:val="cyan"/>
        </w:rPr>
        <w:t>identify</w:t>
      </w:r>
      <w:r w:rsidRPr="004A1DF4">
        <w:rPr>
          <w:rStyle w:val="StyleUnderline"/>
        </w:rPr>
        <w:t xml:space="preserve"> any </w:t>
      </w:r>
      <w:r w:rsidRPr="008B4BC9">
        <w:rPr>
          <w:rStyle w:val="StyleUnderline"/>
          <w:highlight w:val="cyan"/>
        </w:rPr>
        <w:t>existential threats</w:t>
      </w:r>
      <w:r w:rsidRPr="008D78AB">
        <w:rPr>
          <w:sz w:val="16"/>
        </w:rPr>
        <w:t>.55</w:t>
      </w:r>
    </w:p>
    <w:p w14:paraId="192947F4" w14:textId="77777777" w:rsidR="00AB0128" w:rsidRPr="008D78AB" w:rsidRDefault="00AB0128" w:rsidP="00AB0128">
      <w:pPr>
        <w:rPr>
          <w:sz w:val="16"/>
        </w:rPr>
      </w:pPr>
      <w:r w:rsidRPr="008D78AB">
        <w:rPr>
          <w:sz w:val="16"/>
        </w:rPr>
        <w:t>27.7 CONCLUSION</w:t>
      </w:r>
    </w:p>
    <w:p w14:paraId="5FBA2CF0" w14:textId="77777777" w:rsidR="00AB0128" w:rsidRPr="00D53C71" w:rsidRDefault="00AB0128" w:rsidP="00AB0128">
      <w:pPr>
        <w:rPr>
          <w:u w:val="single"/>
        </w:rPr>
      </w:pPr>
      <w:r w:rsidRPr="008B4BC9">
        <w:rPr>
          <w:rStyle w:val="StyleUnderline"/>
          <w:highlight w:val="cyan"/>
        </w:rPr>
        <w:t xml:space="preserve">There is an </w:t>
      </w:r>
      <w:r w:rsidRPr="008B4BC9">
        <w:rPr>
          <w:rStyle w:val="Emphasis"/>
          <w:highlight w:val="cyan"/>
        </w:rPr>
        <w:t>overwhelming case</w:t>
      </w:r>
      <w:r w:rsidRPr="008B4BC9">
        <w:rPr>
          <w:rStyle w:val="StyleUnderline"/>
          <w:highlight w:val="cyan"/>
        </w:rPr>
        <w:t xml:space="preserve"> against</w:t>
      </w:r>
      <w:r w:rsidRPr="004A1DF4">
        <w:rPr>
          <w:rStyle w:val="StyleUnderline"/>
        </w:rPr>
        <w:t xml:space="preserve"> the </w:t>
      </w:r>
      <w:r w:rsidRPr="004A1DF4">
        <w:rPr>
          <w:rStyle w:val="Emphasis"/>
        </w:rPr>
        <w:t xml:space="preserve">current </w:t>
      </w:r>
      <w:r w:rsidRPr="008B4BC9">
        <w:rPr>
          <w:rStyle w:val="Emphasis"/>
          <w:highlight w:val="cyan"/>
        </w:rPr>
        <w:t>regulation</w:t>
      </w:r>
      <w:r w:rsidRPr="008B4BC9">
        <w:rPr>
          <w:rStyle w:val="StyleUnderline"/>
          <w:highlight w:val="cyan"/>
        </w:rPr>
        <w:t xml:space="preserve"> of AI for </w:t>
      </w:r>
      <w:r w:rsidRPr="008B4BC9">
        <w:rPr>
          <w:rStyle w:val="Emphasis"/>
          <w:highlight w:val="cyan"/>
        </w:rPr>
        <w:t>ex</w:t>
      </w:r>
      <w:r w:rsidRPr="004A1DF4">
        <w:rPr>
          <w:rStyle w:val="Emphasis"/>
        </w:rPr>
        <w:t xml:space="preserve">istential </w:t>
      </w:r>
      <w:r w:rsidRPr="008B4BC9">
        <w:rPr>
          <w:rStyle w:val="Emphasis"/>
          <w:highlight w:val="cyan"/>
        </w:rPr>
        <w:t>risks</w:t>
      </w:r>
      <w:r w:rsidRPr="004A1DF4">
        <w:rPr>
          <w:rStyle w:val="StyleUnderline"/>
        </w:rPr>
        <w:t xml:space="preserve">. The </w:t>
      </w:r>
      <w:r w:rsidRPr="008B4BC9">
        <w:rPr>
          <w:rStyle w:val="StyleUnderline"/>
          <w:highlight w:val="cyan"/>
        </w:rPr>
        <w:t xml:space="preserve">regulation would </w:t>
      </w:r>
      <w:r w:rsidRPr="008B4BC9">
        <w:rPr>
          <w:rStyle w:val="Emphasis"/>
          <w:highlight w:val="cyan"/>
        </w:rPr>
        <w:t>compromise</w:t>
      </w:r>
      <w:r w:rsidRPr="00AE1D08">
        <w:rPr>
          <w:sz w:val="16"/>
        </w:rPr>
        <w:t xml:space="preserve"> the </w:t>
      </w:r>
      <w:r w:rsidRPr="008B4BC9">
        <w:rPr>
          <w:rStyle w:val="StyleUnderline"/>
          <w:highlight w:val="cyan"/>
        </w:rPr>
        <w:t>progress in AI</w:t>
      </w:r>
      <w:r w:rsidRPr="00AE1D08">
        <w:rPr>
          <w:sz w:val="16"/>
        </w:rPr>
        <w:t xml:space="preserve"> because regulators could not tell which lines of research make existential threats. Part of the reason is that these </w:t>
      </w:r>
      <w:r w:rsidRPr="008B4BC9">
        <w:rPr>
          <w:rStyle w:val="StyleUnderline"/>
          <w:highlight w:val="cyan"/>
        </w:rPr>
        <w:t xml:space="preserve">risks are </w:t>
      </w:r>
      <w:r w:rsidRPr="008B4BC9">
        <w:rPr>
          <w:rStyle w:val="Emphasis"/>
          <w:highlight w:val="cyan"/>
        </w:rPr>
        <w:t>not imminent</w:t>
      </w:r>
      <w:r w:rsidRPr="004A1DF4">
        <w:rPr>
          <w:rStyle w:val="StyleUnderline"/>
        </w:rPr>
        <w:t xml:space="preserve"> and are </w:t>
      </w:r>
      <w:r w:rsidRPr="008B4BC9">
        <w:rPr>
          <w:rStyle w:val="Emphasis"/>
          <w:highlight w:val="cyan"/>
        </w:rPr>
        <w:t>not probable</w:t>
      </w:r>
      <w:r w:rsidRPr="00AE1D08">
        <w:rPr>
          <w:sz w:val="16"/>
        </w:rPr>
        <w:t xml:space="preserve">, thus making identification even harder. Finally, </w:t>
      </w:r>
      <w:r w:rsidRPr="008D78AB">
        <w:rPr>
          <w:rStyle w:val="StyleUnderline"/>
        </w:rPr>
        <w:t xml:space="preserve">regulating at the national level might </w:t>
      </w:r>
      <w:r w:rsidRPr="008D78AB">
        <w:rPr>
          <w:rStyle w:val="Emphasis"/>
        </w:rPr>
        <w:t>empower</w:t>
      </w:r>
      <w:r w:rsidRPr="008D78AB">
        <w:rPr>
          <w:rStyle w:val="StyleUnderline"/>
        </w:rPr>
        <w:t xml:space="preserve"> rogue nations to threaten</w:t>
      </w:r>
      <w:r w:rsidRPr="00AE1D08">
        <w:rPr>
          <w:sz w:val="16"/>
        </w:rPr>
        <w:t xml:space="preserve"> the national </w:t>
      </w:r>
      <w:r w:rsidRPr="008D78AB">
        <w:rPr>
          <w:rStyle w:val="StyleUnderline"/>
        </w:rPr>
        <w:t>security</w:t>
      </w:r>
      <w:r w:rsidRPr="00AE1D08">
        <w:rPr>
          <w:sz w:val="16"/>
        </w:rPr>
        <w:t xml:space="preserve"> of well-functioning democracies. But international regulation is not possible, because it is difficult, if not impossible, to verify that prohibited lines of research are not occurring within another nation’s territory. Encouraging with subsidies the development of AI that is not an existential threat is the best way forward, because it will build up knowledge of potential dangers.</w:t>
      </w:r>
    </w:p>
    <w:p w14:paraId="045AD01A" w14:textId="77777777" w:rsidR="00AB0128" w:rsidRPr="00D86F06" w:rsidRDefault="00AB0128" w:rsidP="00AB0128">
      <w:pPr>
        <w:pStyle w:val="Heading4"/>
      </w:pPr>
      <w:r w:rsidRPr="007553A6">
        <w:rPr>
          <w:u w:val="single"/>
        </w:rPr>
        <w:t>Extinction</w:t>
      </w:r>
      <w:r>
        <w:t xml:space="preserve"> through </w:t>
      </w:r>
      <w:r>
        <w:rPr>
          <w:u w:val="single"/>
        </w:rPr>
        <w:t>oxygen loss</w:t>
      </w:r>
      <w:r>
        <w:t xml:space="preserve">, </w:t>
      </w:r>
      <w:r>
        <w:rPr>
          <w:u w:val="single"/>
        </w:rPr>
        <w:t>bioengineering</w:t>
      </w:r>
      <w:r>
        <w:t xml:space="preserve">, and </w:t>
      </w:r>
      <w:r>
        <w:rPr>
          <w:u w:val="single"/>
        </w:rPr>
        <w:t>clusterbots</w:t>
      </w:r>
      <w:r>
        <w:t>.</w:t>
      </w:r>
    </w:p>
    <w:p w14:paraId="2AEE31EA" w14:textId="77777777" w:rsidR="00AB0128" w:rsidRPr="00A47EA5" w:rsidRDefault="00AB0128" w:rsidP="00AB0128">
      <w:r w:rsidRPr="00A47EA5">
        <w:rPr>
          <w:rStyle w:val="Style13ptBold"/>
        </w:rPr>
        <w:t>Vold ’21</w:t>
      </w:r>
      <w:r w:rsidRPr="00A47EA5">
        <w:t xml:space="preserve"> [Karina and Daniel Harris; 2021; philosopher of cognitive science and artificial intelligence </w:t>
      </w:r>
      <w:r>
        <w:t>and</w:t>
      </w:r>
      <w:r w:rsidRPr="00A47EA5">
        <w:t xml:space="preserve">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0EFDA7E4" w14:textId="77777777" w:rsidR="00AB0128" w:rsidRPr="00334E2E" w:rsidRDefault="00AB0128" w:rsidP="00AB0128">
      <w:pPr>
        <w:rPr>
          <w:sz w:val="16"/>
        </w:rPr>
      </w:pPr>
      <w:r w:rsidRPr="00334E2E">
        <w:rPr>
          <w:sz w:val="16"/>
        </w:rPr>
        <w:t xml:space="preserve">4.1 AI Race Dynamics: Corner-cutting Safety </w:t>
      </w:r>
    </w:p>
    <w:p w14:paraId="341E8D0D" w14:textId="77777777" w:rsidR="00AB0128" w:rsidRPr="00334E2E" w:rsidRDefault="00AB0128" w:rsidP="00AB0128">
      <w:pPr>
        <w:rPr>
          <w:sz w:val="16"/>
        </w:rPr>
      </w:pPr>
      <w:r w:rsidRPr="00334E2E">
        <w:rPr>
          <w:sz w:val="16"/>
        </w:rPr>
        <w:t xml:space="preserve">An AI race between powerful actors could have </w:t>
      </w:r>
      <w:r w:rsidRPr="00D06FEE">
        <w:rPr>
          <w:rStyle w:val="StyleUnderline"/>
        </w:rPr>
        <w:t xml:space="preserve">an </w:t>
      </w:r>
      <w:r w:rsidRPr="00D06FEE">
        <w:rPr>
          <w:rStyle w:val="Emphasis"/>
          <w:highlight w:val="cyan"/>
        </w:rPr>
        <w:t>adverse</w:t>
      </w:r>
      <w:r w:rsidRPr="00D06FEE">
        <w:rPr>
          <w:rStyle w:val="Emphasis"/>
        </w:rPr>
        <w:t xml:space="preserve"> effect</w:t>
      </w:r>
      <w:r w:rsidRPr="00D06FEE">
        <w:rPr>
          <w:rStyle w:val="StyleUnderline"/>
        </w:rPr>
        <w:t xml:space="preserve"> on </w:t>
      </w:r>
      <w:r w:rsidRPr="00D06FEE">
        <w:rPr>
          <w:rStyle w:val="Emphasis"/>
          <w:highlight w:val="cyan"/>
        </w:rPr>
        <w:t>AI safety</w:t>
      </w:r>
      <w:r w:rsidRPr="00334E2E">
        <w:rPr>
          <w:sz w:val="16"/>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1316008B" w14:textId="77777777" w:rsidR="00AB0128" w:rsidRPr="00334E2E" w:rsidRDefault="00AB0128" w:rsidP="00AB0128">
      <w:pPr>
        <w:rPr>
          <w:sz w:val="16"/>
        </w:rPr>
      </w:pPr>
      <w:r w:rsidRPr="00334E2E">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4E1F9FA6" w14:textId="77777777" w:rsidR="00AB0128" w:rsidRPr="00334E2E" w:rsidRDefault="00AB0128" w:rsidP="00AB0128">
      <w:pPr>
        <w:rPr>
          <w:sz w:val="16"/>
        </w:rPr>
      </w:pPr>
      <w:r w:rsidRPr="00334E2E">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w:t>
      </w:r>
    </w:p>
    <w:p w14:paraId="2E3C8443" w14:textId="77777777" w:rsidR="00AB0128" w:rsidRPr="00334E2E" w:rsidRDefault="00AB0128" w:rsidP="00AB0128">
      <w:pPr>
        <w:rPr>
          <w:sz w:val="16"/>
        </w:rPr>
      </w:pPr>
      <w:r w:rsidRPr="00334E2E">
        <w:rPr>
          <w:sz w:val="16"/>
        </w:rPr>
        <w:t xml:space="preserve">It is relatively uncontroversial to suggest that reducing investment in AI safety could lead to a host of associated dangers. Improper safety precautions </w:t>
      </w:r>
      <w:r w:rsidRPr="00D06FEE">
        <w:rPr>
          <w:rStyle w:val="StyleUnderline"/>
          <w:highlight w:val="cyan"/>
        </w:rPr>
        <w:t>could produce</w:t>
      </w:r>
      <w:r w:rsidRPr="00D06FEE">
        <w:rPr>
          <w:rStyle w:val="StyleUnderline"/>
        </w:rPr>
        <w:t xml:space="preserve"> all kinds of </w:t>
      </w:r>
      <w:r w:rsidRPr="00D06FEE">
        <w:rPr>
          <w:rStyle w:val="Emphasis"/>
        </w:rPr>
        <w:t>unintended</w:t>
      </w:r>
      <w:r w:rsidRPr="00D06FEE">
        <w:rPr>
          <w:rStyle w:val="StyleUnderline"/>
        </w:rPr>
        <w:t xml:space="preserve"> harms from </w:t>
      </w:r>
      <w:r w:rsidRPr="00D06FEE">
        <w:rPr>
          <w:rStyle w:val="Emphasis"/>
          <w:highlight w:val="cyan"/>
        </w:rPr>
        <w:t>misstated</w:t>
      </w:r>
      <w:r w:rsidRPr="00D06FEE">
        <w:rPr>
          <w:rStyle w:val="StyleUnderline"/>
          <w:highlight w:val="cyan"/>
        </w:rPr>
        <w:t xml:space="preserve"> objectives or</w:t>
      </w:r>
      <w:r w:rsidRPr="00D06FEE">
        <w:rPr>
          <w:rStyle w:val="StyleUnderline"/>
        </w:rPr>
        <w:t xml:space="preserve"> from </w:t>
      </w:r>
      <w:r w:rsidRPr="00D06FEE">
        <w:rPr>
          <w:rStyle w:val="Emphasis"/>
          <w:highlight w:val="cyan"/>
        </w:rPr>
        <w:t>specification</w:t>
      </w:r>
      <w:r w:rsidRPr="00D06FEE">
        <w:rPr>
          <w:rStyle w:val="StyleUnderline"/>
          <w:highlight w:val="cyan"/>
        </w:rPr>
        <w:t xml:space="preserve"> gaming</w:t>
      </w:r>
      <w:r w:rsidRPr="00334E2E">
        <w:rPr>
          <w:sz w:val="16"/>
        </w:rPr>
        <w:t xml:space="preserve">, for example. </w:t>
      </w:r>
      <w:r w:rsidRPr="00D06FEE">
        <w:rPr>
          <w:rStyle w:val="StyleUnderline"/>
        </w:rPr>
        <w:t xml:space="preserve">They could also lead to a </w:t>
      </w:r>
      <w:r w:rsidRPr="00D06FEE">
        <w:rPr>
          <w:rStyle w:val="Emphasis"/>
        </w:rPr>
        <w:t>higher prevalence</w:t>
      </w:r>
      <w:r w:rsidRPr="00D06FEE">
        <w:rPr>
          <w:rStyle w:val="StyleUnderline"/>
        </w:rPr>
        <w:t xml:space="preserve"> of AI system </w:t>
      </w:r>
      <w:r w:rsidRPr="00D06FEE">
        <w:rPr>
          <w:rStyle w:val="Emphasis"/>
        </w:rPr>
        <w:t>vulnerabilities</w:t>
      </w:r>
      <w:r w:rsidRPr="00D06FEE">
        <w:rPr>
          <w:rStyle w:val="StyleUnderline"/>
        </w:rPr>
        <w:t xml:space="preserve"> which are intentionally </w:t>
      </w:r>
      <w:r w:rsidRPr="00D06FEE">
        <w:rPr>
          <w:rStyle w:val="Emphasis"/>
        </w:rPr>
        <w:t>exploited</w:t>
      </w:r>
      <w:r w:rsidRPr="00D06FEE">
        <w:rPr>
          <w:rStyle w:val="StyleUnderline"/>
        </w:rPr>
        <w:t xml:space="preserve"> by </w:t>
      </w:r>
      <w:r w:rsidRPr="00D06FEE">
        <w:rPr>
          <w:rStyle w:val="Emphasis"/>
        </w:rPr>
        <w:t>malicious actors</w:t>
      </w:r>
      <w:r w:rsidRPr="00D06FEE">
        <w:rPr>
          <w:rStyle w:val="StyleUnderline"/>
        </w:rPr>
        <w:t xml:space="preserve"> for destructive ends</w:t>
      </w:r>
      <w:r w:rsidRPr="00334E2E">
        <w:rPr>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centred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62AAD9D3" w14:textId="77777777" w:rsidR="00AB0128" w:rsidRPr="00334E2E" w:rsidRDefault="00AB0128" w:rsidP="00AB0128">
      <w:pPr>
        <w:rPr>
          <w:sz w:val="16"/>
        </w:rPr>
      </w:pPr>
      <w:r w:rsidRPr="00334E2E">
        <w:rPr>
          <w:sz w:val="16"/>
        </w:rPr>
        <w:t xml:space="preserve">4.2 AI Race Dynamics: Conflict Between AI Competitors </w:t>
      </w:r>
    </w:p>
    <w:p w14:paraId="4F736B89" w14:textId="77777777" w:rsidR="00AB0128" w:rsidRPr="00334E2E" w:rsidRDefault="00AB0128" w:rsidP="00AB0128">
      <w:pPr>
        <w:rPr>
          <w:sz w:val="16"/>
        </w:rPr>
      </w:pPr>
      <w:r w:rsidRPr="00334E2E">
        <w:rPr>
          <w:sz w:val="16"/>
        </w:rPr>
        <w:t xml:space="preserve">The mere narrative of </w:t>
      </w:r>
      <w:r w:rsidRPr="00D06FEE">
        <w:rPr>
          <w:rStyle w:val="StyleUnderline"/>
        </w:rPr>
        <w:t>an AI race could</w:t>
      </w:r>
      <w:r w:rsidRPr="00334E2E">
        <w:rPr>
          <w:sz w:val="16"/>
        </w:rPr>
        <w:t xml:space="preserve"> also, under certain conditions, </w:t>
      </w:r>
      <w:r w:rsidRPr="00D06FEE">
        <w:rPr>
          <w:rStyle w:val="StyleUnderline"/>
        </w:rPr>
        <w:t xml:space="preserve">increase the </w:t>
      </w:r>
      <w:r w:rsidRPr="00D06FEE">
        <w:rPr>
          <w:rStyle w:val="StyleUnderline"/>
          <w:highlight w:val="cyan"/>
        </w:rPr>
        <w:t>risk</w:t>
      </w:r>
      <w:r w:rsidRPr="00D06FEE">
        <w:rPr>
          <w:rStyle w:val="StyleUnderline"/>
        </w:rPr>
        <w:t xml:space="preserve"> of </w:t>
      </w:r>
      <w:r w:rsidRPr="00D06FEE">
        <w:rPr>
          <w:rStyle w:val="Emphasis"/>
          <w:highlight w:val="cyan"/>
        </w:rPr>
        <w:t>military conflict</w:t>
      </w:r>
      <w:r w:rsidRPr="00D06FEE">
        <w:rPr>
          <w:rStyle w:val="StyleUnderline"/>
        </w:rPr>
        <w:t xml:space="preserve"> between competing groups</w:t>
      </w:r>
      <w:r w:rsidRPr="00334E2E">
        <w:rPr>
          <w:sz w:val="16"/>
        </w:rPr>
        <w:t xml:space="preserve">.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D06FEE">
        <w:rPr>
          <w:rStyle w:val="StyleUnderline"/>
          <w:highlight w:val="cyan"/>
        </w:rPr>
        <w:t>lead to</w:t>
      </w:r>
      <w:r w:rsidRPr="00334E2E">
        <w:rPr>
          <w:rStyle w:val="StyleUnderline"/>
        </w:rPr>
        <w:t xml:space="preserve"> </w:t>
      </w:r>
      <w:r w:rsidRPr="00334E2E">
        <w:rPr>
          <w:rStyle w:val="Emphasis"/>
        </w:rPr>
        <w:t xml:space="preserve">crisis </w:t>
      </w:r>
      <w:r w:rsidRPr="00D06FEE">
        <w:rPr>
          <w:rStyle w:val="Emphasis"/>
          <w:highlight w:val="cyan"/>
        </w:rPr>
        <w:t>escalation</w:t>
      </w:r>
      <w:r w:rsidRPr="00334E2E">
        <w:rPr>
          <w:rStyle w:val="StyleUnderline"/>
        </w:rPr>
        <w:t xml:space="preserve"> between states</w:t>
      </w:r>
      <w:r w:rsidRPr="00334E2E">
        <w:rPr>
          <w:sz w:val="16"/>
        </w:rPr>
        <w:t xml:space="preserve">. However, </w:t>
      </w:r>
      <w:r w:rsidRPr="00334E2E">
        <w:rPr>
          <w:rStyle w:val="StyleUnderline"/>
        </w:rPr>
        <w:t>the resulting conflict</w:t>
      </w:r>
      <w:r w:rsidRPr="00334E2E">
        <w:rPr>
          <w:sz w:val="16"/>
        </w:rPr>
        <w:t xml:space="preserve">, should it arise, need not directly </w:t>
      </w:r>
      <w:r w:rsidRPr="00334E2E">
        <w:rPr>
          <w:rStyle w:val="StyleUnderline"/>
          <w:highlight w:val="cyan"/>
        </w:rPr>
        <w:t>involve</w:t>
      </w:r>
      <w:r w:rsidRPr="00334E2E">
        <w:rPr>
          <w:sz w:val="16"/>
        </w:rPr>
        <w:t xml:space="preserve"> AI systems. And it's an open question whether said conflict would meet the Xrisk threshold. Under conditions where it does (perhaps </w:t>
      </w:r>
      <w:r w:rsidRPr="00334E2E">
        <w:rPr>
          <w:rStyle w:val="Emphasis"/>
          <w:highlight w:val="cyan"/>
        </w:rPr>
        <w:t>nuclear war</w:t>
      </w:r>
      <w:r w:rsidRPr="00334E2E">
        <w:rPr>
          <w:sz w:val="16"/>
        </w:rPr>
        <w:t xml:space="preserve">), the contributions of AI as a technology would at best be indirect. </w:t>
      </w:r>
    </w:p>
    <w:p w14:paraId="19F15897" w14:textId="77777777" w:rsidR="00AB0128" w:rsidRPr="00334E2E" w:rsidRDefault="00AB0128" w:rsidP="00AB0128">
      <w:pPr>
        <w:rPr>
          <w:sz w:val="16"/>
        </w:rPr>
      </w:pPr>
      <w:r w:rsidRPr="00334E2E">
        <w:rPr>
          <w:sz w:val="16"/>
        </w:rPr>
        <w:t xml:space="preserve">4.3 Global Disruption: Destabilization of Nuclear Deterrents </w:t>
      </w:r>
    </w:p>
    <w:p w14:paraId="5AE048F5" w14:textId="77777777" w:rsidR="00AB0128" w:rsidRPr="00334E2E" w:rsidRDefault="00AB0128" w:rsidP="00AB0128">
      <w:pPr>
        <w:rPr>
          <w:sz w:val="16"/>
        </w:rPr>
      </w:pPr>
      <w:r w:rsidRPr="00334E2E">
        <w:rPr>
          <w:sz w:val="16"/>
        </w:rPr>
        <w:t xml:space="preserve">Another type of crisis escalation associated with AI is the potential destabilizing impact the technology could have on global strategic stability;23 </w:t>
      </w:r>
      <w:r w:rsidRPr="00D06FEE">
        <w:rPr>
          <w:rStyle w:val="StyleUnderline"/>
        </w:rPr>
        <w:t xml:space="preserve">in particular, its capacity to </w:t>
      </w:r>
      <w:r w:rsidRPr="00D06FEE">
        <w:rPr>
          <w:rStyle w:val="Emphasis"/>
          <w:highlight w:val="cyan"/>
        </w:rPr>
        <w:t>destabilize</w:t>
      </w:r>
      <w:r w:rsidRPr="00D06FEE">
        <w:rPr>
          <w:rStyle w:val="StyleUnderline"/>
          <w:highlight w:val="cyan"/>
        </w:rPr>
        <w:t xml:space="preserve"> nuclear </w:t>
      </w:r>
      <w:r w:rsidRPr="00D06FEE">
        <w:rPr>
          <w:rStyle w:val="Emphasis"/>
          <w:highlight w:val="cyan"/>
        </w:rPr>
        <w:t>deterrence</w:t>
      </w:r>
      <w:r w:rsidRPr="00D06FEE">
        <w:rPr>
          <w:rStyle w:val="Emphasis"/>
        </w:rPr>
        <w:t xml:space="preserve"> strategies</w:t>
      </w:r>
      <w:r w:rsidRPr="00334E2E">
        <w:rPr>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D06FEE">
        <w:rPr>
          <w:rStyle w:val="StyleUnderline"/>
        </w:rPr>
        <w:t xml:space="preserve">If their </w:t>
      </w:r>
      <w:r w:rsidRPr="00D06FEE">
        <w:rPr>
          <w:rStyle w:val="Emphasis"/>
        </w:rPr>
        <w:t>second-strike</w:t>
      </w:r>
      <w:r w:rsidRPr="00D06FEE">
        <w:rPr>
          <w:rStyle w:val="StyleUnderline"/>
        </w:rPr>
        <w:t xml:space="preserve"> nuclear capabilities were to become </w:t>
      </w:r>
      <w:r w:rsidRPr="00D06FEE">
        <w:rPr>
          <w:rStyle w:val="Emphasis"/>
        </w:rPr>
        <w:t>vulnerable</w:t>
      </w:r>
      <w:r w:rsidRPr="00334E2E">
        <w:rPr>
          <w:sz w:val="16"/>
        </w:rPr>
        <w:t xml:space="preserve"> to a first strike, then a pre- emptive nuclear strike would, in theory, become a viable strategy under certain scenarios (Giest &amp; Lohn, 2018). </w:t>
      </w:r>
    </w:p>
    <w:p w14:paraId="695BD05E" w14:textId="77777777" w:rsidR="00AB0128" w:rsidRPr="00334E2E" w:rsidRDefault="00AB0128" w:rsidP="00AB0128">
      <w:pPr>
        <w:rPr>
          <w:sz w:val="16"/>
        </w:rPr>
      </w:pPr>
      <w:r w:rsidRPr="00334E2E">
        <w:rPr>
          <w:sz w:val="16"/>
        </w:rPr>
        <w:t xml:space="preserve">In Zwetsloot &amp; Dafoe’s (2019) view, </w:t>
      </w:r>
      <w:r w:rsidRPr="00D06FEE">
        <w:rPr>
          <w:rStyle w:val="StyleUnderline"/>
        </w:rPr>
        <w:t xml:space="preserve">“the fear </w:t>
      </w:r>
      <w:r w:rsidRPr="00334E2E">
        <w:rPr>
          <w:sz w:val="16"/>
        </w:rPr>
        <w:t xml:space="preserve">that nuclear systems could be insecure would, in turn, </w:t>
      </w:r>
      <w:r w:rsidRPr="00D06FEE">
        <w:rPr>
          <w:rStyle w:val="StyleUnderline"/>
          <w:highlight w:val="cyan"/>
        </w:rPr>
        <w:t xml:space="preserve">create </w:t>
      </w:r>
      <w:r w:rsidRPr="00D06FEE">
        <w:rPr>
          <w:rStyle w:val="Emphasis"/>
          <w:highlight w:val="cyan"/>
        </w:rPr>
        <w:t>pressures</w:t>
      </w:r>
      <w:r w:rsidRPr="00D06FEE">
        <w:rPr>
          <w:rStyle w:val="StyleUnderline"/>
        </w:rPr>
        <w:t xml:space="preserve"> for states</w:t>
      </w:r>
      <w:r w:rsidRPr="00334E2E">
        <w:rPr>
          <w:sz w:val="16"/>
        </w:rPr>
        <w:t>— including defensively motivated ones—</w:t>
      </w:r>
      <w:r w:rsidRPr="00D06FEE">
        <w:rPr>
          <w:rStyle w:val="StyleUnderline"/>
          <w:highlight w:val="cyan"/>
        </w:rPr>
        <w:t xml:space="preserve">to </w:t>
      </w:r>
      <w:r w:rsidRPr="00D06FEE">
        <w:rPr>
          <w:rStyle w:val="Emphasis"/>
          <w:highlight w:val="cyan"/>
        </w:rPr>
        <w:t>pre-empt</w:t>
      </w:r>
      <w:r w:rsidRPr="00D06FEE">
        <w:rPr>
          <w:rStyle w:val="StyleUnderline"/>
        </w:rPr>
        <w:t>ively escalate during a crisis”</w:t>
      </w:r>
      <w:r w:rsidRPr="00334E2E">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D06FEE">
        <w:rPr>
          <w:rStyle w:val="StyleUnderline"/>
        </w:rPr>
        <w:t xml:space="preserve">the “simple </w:t>
      </w:r>
      <w:r w:rsidRPr="00D06FEE">
        <w:rPr>
          <w:rStyle w:val="Emphasis"/>
        </w:rPr>
        <w:t>misperception</w:t>
      </w:r>
      <w:r w:rsidRPr="00D06FEE">
        <w:rPr>
          <w:rStyle w:val="StyleUnderline"/>
        </w:rPr>
        <w:t xml:space="preserve"> of the adversary’s </w:t>
      </w:r>
      <w:r w:rsidRPr="00D06FEE">
        <w:rPr>
          <w:rStyle w:val="Emphasis"/>
        </w:rPr>
        <w:t>AI capabilities</w:t>
      </w:r>
      <w:r w:rsidRPr="00D06FEE">
        <w:rPr>
          <w:rStyle w:val="StyleUnderline"/>
        </w:rPr>
        <w:t xml:space="preserve"> is destabilizing</w:t>
      </w:r>
      <w:r w:rsidRPr="00334E2E">
        <w:rPr>
          <w:sz w:val="16"/>
        </w:rPr>
        <w:t xml:space="preserve"> in itself” (ibid). This potential for AI to destabilize nuclear deterrence represents yet another kind of indirect global catastrophic, </w:t>
      </w:r>
      <w:r w:rsidRPr="00D06FEE">
        <w:rPr>
          <w:rStyle w:val="StyleUnderline"/>
        </w:rPr>
        <w:t>and</w:t>
      </w:r>
      <w:r w:rsidRPr="00334E2E">
        <w:rPr>
          <w:sz w:val="16"/>
        </w:rPr>
        <w:t xml:space="preserve"> perhaps even </w:t>
      </w:r>
      <w:r w:rsidRPr="00D06FEE">
        <w:rPr>
          <w:rStyle w:val="Emphasis"/>
        </w:rPr>
        <w:t>existential</w:t>
      </w:r>
      <w:r w:rsidRPr="00D06FEE">
        <w:rPr>
          <w:rStyle w:val="StyleUnderline"/>
        </w:rPr>
        <w:t>, risk</w:t>
      </w:r>
      <w:r w:rsidRPr="00334E2E">
        <w:rPr>
          <w:sz w:val="16"/>
        </w:rPr>
        <w:t xml:space="preserve"> insofar as the destabilization could contribute to nuclear conflict escalation. </w:t>
      </w:r>
    </w:p>
    <w:p w14:paraId="02559F89" w14:textId="77777777" w:rsidR="00AB0128" w:rsidRPr="00334E2E" w:rsidRDefault="00AB0128" w:rsidP="00AB0128">
      <w:pPr>
        <w:rPr>
          <w:sz w:val="16"/>
        </w:rPr>
      </w:pPr>
      <w:r w:rsidRPr="00334E2E">
        <w:rPr>
          <w:sz w:val="16"/>
        </w:rPr>
        <w:t xml:space="preserve">5.   Weaponization of AI </w:t>
      </w:r>
    </w:p>
    <w:p w14:paraId="29D60823" w14:textId="77777777" w:rsidR="00AB0128" w:rsidRPr="00334E2E" w:rsidRDefault="00AB0128" w:rsidP="00AB0128">
      <w:pPr>
        <w:rPr>
          <w:sz w:val="16"/>
        </w:rPr>
      </w:pPr>
      <w:r w:rsidRPr="00334E2E">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1302F77E" w14:textId="77777777" w:rsidR="00AB0128" w:rsidRPr="00334E2E" w:rsidRDefault="00AB0128" w:rsidP="00AB0128">
      <w:pPr>
        <w:rPr>
          <w:sz w:val="16"/>
        </w:rPr>
      </w:pPr>
      <w:r w:rsidRPr="00334E2E">
        <w:rPr>
          <w:sz w:val="16"/>
        </w:rPr>
        <w:t xml:space="preserve">5.1 Malicious Actors </w:t>
      </w:r>
    </w:p>
    <w:p w14:paraId="73DD5FE8" w14:textId="77777777" w:rsidR="00AB0128" w:rsidRPr="00334E2E" w:rsidRDefault="00AB0128" w:rsidP="00AB0128">
      <w:pPr>
        <w:rPr>
          <w:sz w:val="16"/>
        </w:rPr>
      </w:pPr>
      <w:r w:rsidRPr="00334E2E">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D06FEE">
        <w:rPr>
          <w:rStyle w:val="StyleUnderline"/>
        </w:rPr>
        <w:t xml:space="preserve">a </w:t>
      </w:r>
      <w:r w:rsidRPr="00D06FEE">
        <w:rPr>
          <w:rStyle w:val="StyleUnderline"/>
          <w:highlight w:val="cyan"/>
        </w:rPr>
        <w:t xml:space="preserve">beyond </w:t>
      </w:r>
      <w:r w:rsidRPr="00D06FEE">
        <w:rPr>
          <w:rStyle w:val="Emphasis"/>
          <w:highlight w:val="cyan"/>
        </w:rPr>
        <w:t>catastrophic</w:t>
      </w:r>
      <w:r w:rsidRPr="00D06FEE">
        <w:rPr>
          <w:rStyle w:val="Emphasis"/>
        </w:rPr>
        <w:t xml:space="preserve"> amount</w:t>
      </w:r>
      <w:r w:rsidRPr="00D06FEE">
        <w:rPr>
          <w:rStyle w:val="StyleUnderline"/>
        </w:rPr>
        <w:t xml:space="preserve"> of </w:t>
      </w:r>
      <w:r w:rsidRPr="00D06FEE">
        <w:rPr>
          <w:rStyle w:val="Emphasis"/>
          <w:highlight w:val="cyan"/>
        </w:rPr>
        <w:t>damage</w:t>
      </w:r>
      <w:r w:rsidRPr="00D06FEE">
        <w:rPr>
          <w:rStyle w:val="StyleUnderline"/>
          <w:highlight w:val="cyan"/>
        </w:rPr>
        <w:t xml:space="preserve"> would</w:t>
      </w:r>
      <w:r w:rsidRPr="00D06FEE">
        <w:rPr>
          <w:rStyle w:val="StyleUnderline"/>
        </w:rPr>
        <w:t xml:space="preserve"> have to </w:t>
      </w:r>
      <w:r w:rsidRPr="00D06FEE">
        <w:rPr>
          <w:rStyle w:val="StyleUnderline"/>
          <w:highlight w:val="cyan"/>
        </w:rPr>
        <w:t>be done</w:t>
      </w:r>
      <w:r w:rsidRPr="00334E2E">
        <w:rPr>
          <w:sz w:val="16"/>
        </w:rPr>
        <w:t xml:space="preserve">. Perhaps one instructs an </w:t>
      </w:r>
      <w:r w:rsidRPr="00D06FEE">
        <w:rPr>
          <w:rStyle w:val="StyleUnderline"/>
          <w:highlight w:val="cyan"/>
        </w:rPr>
        <w:t>AI</w:t>
      </w:r>
      <w:r w:rsidRPr="00334E2E">
        <w:rPr>
          <w:sz w:val="16"/>
        </w:rPr>
        <w:t xml:space="preserve"> system to </w:t>
      </w:r>
      <w:r w:rsidRPr="00D06FEE">
        <w:rPr>
          <w:rStyle w:val="Emphasis"/>
          <w:highlight w:val="cyan"/>
        </w:rPr>
        <w:t>suck</w:t>
      </w:r>
      <w:r w:rsidRPr="00D06FEE">
        <w:rPr>
          <w:rStyle w:val="StyleUnderline"/>
          <w:highlight w:val="cyan"/>
        </w:rPr>
        <w:t xml:space="preserve"> up</w:t>
      </w:r>
      <w:r w:rsidRPr="00D06FEE">
        <w:rPr>
          <w:rStyle w:val="StyleUnderline"/>
        </w:rPr>
        <w:t xml:space="preserve"> </w:t>
      </w:r>
      <w:r w:rsidRPr="00D06FEE">
        <w:rPr>
          <w:rStyle w:val="Emphasis"/>
        </w:rPr>
        <w:t xml:space="preserve">all </w:t>
      </w:r>
      <w:r w:rsidRPr="00D06FEE">
        <w:rPr>
          <w:rStyle w:val="Emphasis"/>
          <w:highlight w:val="cyan"/>
        </w:rPr>
        <w:t>the oxygen</w:t>
      </w:r>
      <w:r w:rsidRPr="00D06FEE">
        <w:rPr>
          <w:rStyle w:val="StyleUnderline"/>
          <w:highlight w:val="cyan"/>
        </w:rPr>
        <w:t xml:space="preserve"> in the air</w:t>
      </w:r>
      <w:r w:rsidRPr="00D06FEE">
        <w:rPr>
          <w:rStyle w:val="StyleUnderline"/>
        </w:rPr>
        <w:t xml:space="preserve">, to </w:t>
      </w:r>
      <w:r w:rsidRPr="00D06FEE">
        <w:rPr>
          <w:rStyle w:val="Emphasis"/>
          <w:highlight w:val="cyan"/>
        </w:rPr>
        <w:t>launch all</w:t>
      </w:r>
      <w:r w:rsidRPr="00D06FEE">
        <w:rPr>
          <w:rStyle w:val="StyleUnderline"/>
        </w:rPr>
        <w:t xml:space="preserve"> the </w:t>
      </w:r>
      <w:r w:rsidRPr="00D06FEE">
        <w:rPr>
          <w:rStyle w:val="Emphasis"/>
          <w:highlight w:val="cyan"/>
        </w:rPr>
        <w:t>nuc</w:t>
      </w:r>
      <w:r w:rsidRPr="00334E2E">
        <w:rPr>
          <w:sz w:val="16"/>
        </w:rPr>
        <w:t>lear weapon</w:t>
      </w:r>
      <w:r w:rsidRPr="00D06FEE">
        <w:rPr>
          <w:rStyle w:val="Emphasis"/>
          <w:highlight w:val="cyan"/>
        </w:rPr>
        <w:t>s</w:t>
      </w:r>
      <w:r w:rsidRPr="00334E2E">
        <w:rPr>
          <w:sz w:val="16"/>
        </w:rPr>
        <w:t xml:space="preserve"> in a nation’s arsenal, </w:t>
      </w:r>
      <w:r w:rsidRPr="00D06FEE">
        <w:rPr>
          <w:rStyle w:val="StyleUnderline"/>
        </w:rPr>
        <w:t xml:space="preserve">or to </w:t>
      </w:r>
      <w:r w:rsidRPr="00D06FEE">
        <w:rPr>
          <w:rStyle w:val="Emphasis"/>
          <w:highlight w:val="cyan"/>
        </w:rPr>
        <w:t>invent</w:t>
      </w:r>
      <w:r w:rsidRPr="00D06FEE">
        <w:rPr>
          <w:rStyle w:val="StyleUnderline"/>
          <w:highlight w:val="cyan"/>
        </w:rPr>
        <w:t xml:space="preserve"> a deadly airborne</w:t>
      </w:r>
      <w:r w:rsidRPr="00D06FEE">
        <w:rPr>
          <w:rStyle w:val="StyleUnderline"/>
        </w:rPr>
        <w:t xml:space="preserve"> </w:t>
      </w:r>
      <w:r w:rsidRPr="00D06FEE">
        <w:rPr>
          <w:rStyle w:val="Emphasis"/>
        </w:rPr>
        <w:t xml:space="preserve">biological </w:t>
      </w:r>
      <w:r w:rsidRPr="00D06FEE">
        <w:rPr>
          <w:rStyle w:val="Emphasis"/>
          <w:highlight w:val="cyan"/>
        </w:rPr>
        <w:t>virus</w:t>
      </w:r>
      <w:r w:rsidRPr="00D06FEE">
        <w:rPr>
          <w:rStyle w:val="StyleUnderline"/>
        </w:rPr>
        <w:t>. Or perhaps a lo</w:t>
      </w:r>
      <w:r w:rsidRPr="00D06FEE">
        <w:rPr>
          <w:rStyle w:val="Emphasis"/>
        </w:rPr>
        <w:t>ne actor</w:t>
      </w:r>
      <w:r w:rsidRPr="00D06FEE">
        <w:rPr>
          <w:rStyle w:val="StyleUnderline"/>
        </w:rPr>
        <w:t xml:space="preserve"> is able to use AI to </w:t>
      </w:r>
      <w:r w:rsidRPr="00D06FEE">
        <w:rPr>
          <w:rStyle w:val="Emphasis"/>
          <w:highlight w:val="cyan"/>
        </w:rPr>
        <w:t>hack</w:t>
      </w:r>
      <w:r w:rsidRPr="00D06FEE">
        <w:rPr>
          <w:rStyle w:val="StyleUnderline"/>
        </w:rPr>
        <w:t xml:space="preserve"> </w:t>
      </w:r>
      <w:r w:rsidRPr="00D06FEE">
        <w:rPr>
          <w:rStyle w:val="Emphasis"/>
          <w:highlight w:val="cyan"/>
        </w:rPr>
        <w:t>c</w:t>
      </w:r>
      <w:r w:rsidRPr="00D06FEE">
        <w:rPr>
          <w:rStyle w:val="StyleUnderline"/>
        </w:rPr>
        <w:t xml:space="preserve">ritical </w:t>
      </w:r>
      <w:r w:rsidRPr="00D06FEE">
        <w:rPr>
          <w:rStyle w:val="Emphasis"/>
          <w:highlight w:val="cyan"/>
        </w:rPr>
        <w:t>i</w:t>
      </w:r>
      <w:r w:rsidRPr="00D06FEE">
        <w:rPr>
          <w:rStyle w:val="StyleUnderline"/>
        </w:rPr>
        <w:t>nfrastructures</w:t>
      </w:r>
      <w:r w:rsidRPr="00334E2E">
        <w:rPr>
          <w:sz w:val="16"/>
        </w:rPr>
        <w:t xml:space="preserve">, including some that manage large-scale projects, such as the satellites that orbit Earth. It does not take much creativity to drum up a scenario in which </w:t>
      </w:r>
      <w:r w:rsidRPr="00D06FEE">
        <w:rPr>
          <w:rStyle w:val="StyleUnderline"/>
        </w:rPr>
        <w:t>an AI system</w:t>
      </w:r>
      <w:r w:rsidRPr="00334E2E">
        <w:rPr>
          <w:sz w:val="16"/>
        </w:rPr>
        <w:t xml:space="preserve">, if put in the wrong hands, </w:t>
      </w:r>
      <w:r w:rsidRPr="00D06FEE">
        <w:rPr>
          <w:rStyle w:val="StyleUnderline"/>
        </w:rPr>
        <w:t xml:space="preserve">could pose an </w:t>
      </w:r>
      <w:r w:rsidRPr="00D06FEE">
        <w:rPr>
          <w:rStyle w:val="Emphasis"/>
        </w:rPr>
        <w:t>Xrisk</w:t>
      </w:r>
      <w:r w:rsidRPr="00334E2E">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0EB53DE5" w14:textId="77777777" w:rsidR="00AB0128" w:rsidRPr="00334E2E" w:rsidRDefault="00AB0128" w:rsidP="00AB0128">
      <w:pPr>
        <w:rPr>
          <w:sz w:val="12"/>
          <w:szCs w:val="12"/>
        </w:rPr>
      </w:pPr>
      <w:r w:rsidRPr="00334E2E">
        <w:rPr>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5A144259" w14:textId="77777777" w:rsidR="00AB0128" w:rsidRPr="00334E2E" w:rsidRDefault="00AB0128" w:rsidP="00AB0128">
      <w:pPr>
        <w:rPr>
          <w:sz w:val="12"/>
          <w:szCs w:val="12"/>
        </w:rPr>
      </w:pPr>
      <w:r w:rsidRPr="00334E2E">
        <w:rPr>
          <w:sz w:val="12"/>
          <w:szCs w:val="12"/>
        </w:rPr>
        <w:t xml:space="preserve">5.2 Lethal Autonomous Weapons </w:t>
      </w:r>
    </w:p>
    <w:p w14:paraId="56422719" w14:textId="77777777" w:rsidR="00AB0128" w:rsidRPr="00334E2E" w:rsidRDefault="00AB0128" w:rsidP="00AB0128">
      <w:pPr>
        <w:rPr>
          <w:sz w:val="12"/>
          <w:szCs w:val="12"/>
        </w:rPr>
      </w:pPr>
      <w:r w:rsidRPr="00334E2E">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42E2D0F5" w14:textId="77777777" w:rsidR="00AB0128" w:rsidRPr="00334E2E" w:rsidRDefault="00AB0128" w:rsidP="00AB0128">
      <w:pPr>
        <w:rPr>
          <w:sz w:val="12"/>
          <w:szCs w:val="12"/>
        </w:rPr>
      </w:pPr>
      <w:r w:rsidRPr="00334E2E">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12772FE8" w14:textId="77777777" w:rsidR="00AB0128" w:rsidRDefault="00AB0128" w:rsidP="00AB0128">
      <w:pPr>
        <w:rPr>
          <w:sz w:val="16"/>
        </w:rPr>
      </w:pPr>
      <w:r w:rsidRPr="00334E2E">
        <w:rPr>
          <w:sz w:val="16"/>
        </w:rPr>
        <w:t xml:space="preserve">(b) A second scenario, described by Geoffrey Hinton, is that </w:t>
      </w:r>
      <w:r w:rsidRPr="00D06FEE">
        <w:rPr>
          <w:rStyle w:val="StyleUnderline"/>
          <w:highlight w:val="cyan"/>
        </w:rPr>
        <w:t xml:space="preserve">killer </w:t>
      </w:r>
      <w:r w:rsidRPr="00D06FEE">
        <w:rPr>
          <w:rStyle w:val="Emphasis"/>
          <w:highlight w:val="cyan"/>
        </w:rPr>
        <w:t>drones</w:t>
      </w:r>
      <w:r w:rsidRPr="00334E2E">
        <w:rPr>
          <w:sz w:val="16"/>
        </w:rPr>
        <w:t xml:space="preserve">, equipped with explosives and deep learning neural net technology, could (somehow) learn to </w:t>
      </w:r>
      <w:r w:rsidRPr="00334E2E">
        <w:rPr>
          <w:rStyle w:val="StyleUnderline"/>
        </w:rPr>
        <w:t xml:space="preserve">function </w:t>
      </w:r>
      <w:r w:rsidRPr="00334E2E">
        <w:rPr>
          <w:rStyle w:val="Emphasis"/>
        </w:rPr>
        <w:t>independently</w:t>
      </w:r>
      <w:r w:rsidRPr="00334E2E">
        <w:rPr>
          <w:rStyle w:val="StyleUnderline"/>
        </w:rPr>
        <w:t xml:space="preserve"> of their </w:t>
      </w:r>
      <w:r w:rsidRPr="00334E2E">
        <w:rPr>
          <w:rStyle w:val="Emphasis"/>
        </w:rPr>
        <w:t>human</w:t>
      </w:r>
      <w:r w:rsidRPr="00334E2E">
        <w:rPr>
          <w:rStyle w:val="StyleUnderline"/>
        </w:rPr>
        <w:t xml:space="preserve"> controlle</w:t>
      </w:r>
      <w:r w:rsidRPr="00334E2E">
        <w:rPr>
          <w:rStyle w:val="Emphasis"/>
        </w:rPr>
        <w:t>rs</w:t>
      </w:r>
      <w:r w:rsidRPr="00334E2E">
        <w:rPr>
          <w:sz w:val="16"/>
        </w:rPr>
        <w:t xml:space="preserve"> (Robinson, 2016), </w:t>
      </w:r>
      <w:r w:rsidRPr="00334E2E">
        <w:rPr>
          <w:rStyle w:val="StyleUnderline"/>
        </w:rPr>
        <w:t>and</w:t>
      </w:r>
      <w:r w:rsidRPr="00334E2E">
        <w:rPr>
          <w:sz w:val="16"/>
        </w:rPr>
        <w:t xml:space="preserve"> the system </w:t>
      </w:r>
      <w:r w:rsidRPr="00D06FEE">
        <w:rPr>
          <w:rStyle w:val="StyleUnderline"/>
          <w:highlight w:val="cyan"/>
        </w:rPr>
        <w:t>could</w:t>
      </w:r>
      <w:r w:rsidRPr="00D06FEE">
        <w:rPr>
          <w:rStyle w:val="StyleUnderline"/>
        </w:rPr>
        <w:t xml:space="preserve"> then </w:t>
      </w:r>
      <w:r w:rsidRPr="00D06FEE">
        <w:rPr>
          <w:rStyle w:val="Emphasis"/>
          <w:highlight w:val="cyan"/>
        </w:rPr>
        <w:t>go on a rampage</w:t>
      </w:r>
      <w:r w:rsidRPr="00D06FEE">
        <w:rPr>
          <w:rStyle w:val="StyleUnderline"/>
          <w:highlight w:val="cyan"/>
        </w:rPr>
        <w:t xml:space="preserve"> and destroy </w:t>
      </w:r>
      <w:r w:rsidRPr="00D06FEE">
        <w:rPr>
          <w:rStyle w:val="Emphasis"/>
          <w:highlight w:val="cyan"/>
        </w:rPr>
        <w:t>humanity</w:t>
      </w:r>
      <w:r w:rsidRPr="00334E2E">
        <w:rPr>
          <w:sz w:val="16"/>
        </w:rPr>
        <w:t xml:space="preserve">. The bracketed “somehow” here is </w:t>
      </w:r>
      <w:r w:rsidRPr="00334E2E">
        <w:rPr>
          <w:rStyle w:val="StyleUnderline"/>
          <w:highlight w:val="cyan"/>
        </w:rPr>
        <w:t>a</w:t>
      </w:r>
      <w:r w:rsidRPr="00334E2E">
        <w:rPr>
          <w:sz w:val="16"/>
        </w:rPr>
        <w:t xml:space="preserve"> critical piece of the story. Perhaps the control system has been </w:t>
      </w:r>
      <w:r w:rsidRPr="00334E2E">
        <w:rPr>
          <w:rStyle w:val="Emphasis"/>
          <w:highlight w:val="cyan"/>
        </w:rPr>
        <w:t>hack</w:t>
      </w:r>
      <w:r w:rsidRPr="00334E2E">
        <w:rPr>
          <w:sz w:val="16"/>
        </w:rPr>
        <w:t xml:space="preserve">ed, in which case we are back to the malicious actor scenario described in §5.1. </w:t>
      </w:r>
      <w:r w:rsidRPr="00334E2E">
        <w:rPr>
          <w:rStyle w:val="StyleUnderline"/>
          <w:highlight w:val="cyan"/>
        </w:rPr>
        <w:t>Or</w:t>
      </w:r>
      <w:r w:rsidRPr="00334E2E">
        <w:rPr>
          <w:sz w:val="16"/>
        </w:rPr>
        <w:t xml:space="preserve"> perhaps there is </w:t>
      </w:r>
      <w:r w:rsidRPr="00334E2E">
        <w:rPr>
          <w:rStyle w:val="StyleUnderline"/>
        </w:rPr>
        <w:t xml:space="preserve">a </w:t>
      </w:r>
      <w:r w:rsidRPr="00334E2E">
        <w:rPr>
          <w:rStyle w:val="Emphasis"/>
          <w:highlight w:val="cyan"/>
        </w:rPr>
        <w:t>malfunction</w:t>
      </w:r>
      <w:r w:rsidRPr="00334E2E">
        <w:rPr>
          <w:sz w:val="16"/>
        </w:rPr>
        <w:t xml:space="preserve">, of the sort also described in §5.1. In this latter case, the malfunction </w:t>
      </w:r>
      <w:r w:rsidRPr="00334E2E">
        <w:rPr>
          <w:rStyle w:val="StyleUnderline"/>
          <w:highlight w:val="cyan"/>
        </w:rPr>
        <w:t>could manifest</w:t>
      </w:r>
      <w:r w:rsidRPr="00334E2E">
        <w:rPr>
          <w:rStyle w:val="StyleUnderline"/>
        </w:rPr>
        <w:t xml:space="preserve"> in the form of a “</w:t>
      </w:r>
      <w:r w:rsidRPr="00334E2E">
        <w:rPr>
          <w:rStyle w:val="Emphasis"/>
        </w:rPr>
        <w:t>hard takeoff</w:t>
      </w:r>
      <w:r w:rsidRPr="00334E2E">
        <w:rPr>
          <w:rStyle w:val="StyleUnderline"/>
        </w:rPr>
        <w:t xml:space="preserve">” in which the system undergoes </w:t>
      </w:r>
      <w:r w:rsidRPr="00334E2E">
        <w:rPr>
          <w:rStyle w:val="StyleUnderline"/>
          <w:highlight w:val="cyan"/>
        </w:rPr>
        <w:t xml:space="preserve">rapid </w:t>
      </w:r>
      <w:r w:rsidRPr="00334E2E">
        <w:rPr>
          <w:rStyle w:val="Emphasis"/>
          <w:highlight w:val="cyan"/>
        </w:rPr>
        <w:t>recursive</w:t>
      </w:r>
      <w:r w:rsidRPr="00334E2E">
        <w:rPr>
          <w:rStyle w:val="StyleUnderline"/>
          <w:highlight w:val="cyan"/>
        </w:rPr>
        <w:t xml:space="preserve"> self-improvement</w:t>
      </w:r>
      <w:r w:rsidRPr="00334E2E">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01759626" w14:textId="77777777" w:rsidR="00AB0128" w:rsidRDefault="00AB0128" w:rsidP="00AB0128">
      <w:pPr>
        <w:rPr>
          <w:sz w:val="16"/>
        </w:rPr>
      </w:pPr>
    </w:p>
    <w:p w14:paraId="170DF27E" w14:textId="77777777" w:rsidR="00AB0128" w:rsidRPr="002F087C" w:rsidRDefault="00AB0128" w:rsidP="00AB0128">
      <w:pPr>
        <w:pStyle w:val="Heading3"/>
      </w:pPr>
      <w:r>
        <w:t>Impact---Nuke War---2NC</w:t>
      </w:r>
    </w:p>
    <w:p w14:paraId="0D1C9894" w14:textId="77777777" w:rsidR="00AB0128" w:rsidRDefault="00AB0128" w:rsidP="00AB0128">
      <w:pPr>
        <w:pStyle w:val="Heading4"/>
      </w:pPr>
      <w:r>
        <w:t xml:space="preserve">Mis-regulation causes </w:t>
      </w:r>
      <w:r>
        <w:rPr>
          <w:u w:val="single"/>
        </w:rPr>
        <w:t>nuke war</w:t>
      </w:r>
      <w:r>
        <w:t xml:space="preserve"> and </w:t>
      </w:r>
      <w:r>
        <w:rPr>
          <w:u w:val="single"/>
        </w:rPr>
        <w:t>s-risks</w:t>
      </w:r>
      <w:r>
        <w:t>.</w:t>
      </w:r>
    </w:p>
    <w:p w14:paraId="1D162BB7" w14:textId="77777777" w:rsidR="00AB0128" w:rsidRPr="00C15C01" w:rsidRDefault="00AB0128" w:rsidP="00AB0128">
      <w:r w:rsidRPr="000758ED">
        <w:rPr>
          <w:rStyle w:val="Style13ptBold"/>
        </w:rPr>
        <w:t>Hilton</w:t>
      </w:r>
      <w:r w:rsidRPr="002D1BD6">
        <w:rPr>
          <w:rStyle w:val="Style13ptBold"/>
        </w:rPr>
        <w:t xml:space="preserve"> ’22</w:t>
      </w:r>
      <w:r>
        <w:t xml:space="preserve"> [Benjamin; August 25; policy adviser across the UK government in the Cabinet Office, Treasury and Department for International Trade, master’s degrees in economics and theoretical physics; 80,000 Hours, “Preventing an AI-related catastrophe,” https://80000hours.org/problem-profiles/artificial-intelligence/]</w:t>
      </w:r>
    </w:p>
    <w:p w14:paraId="7697C150" w14:textId="77777777" w:rsidR="00AB0128" w:rsidRPr="00B3020F" w:rsidRDefault="00AB0128" w:rsidP="00AB0128">
      <w:pPr>
        <w:rPr>
          <w:sz w:val="16"/>
        </w:rPr>
      </w:pPr>
      <w:r w:rsidRPr="00B3020F">
        <w:rPr>
          <w:rStyle w:val="StyleUnderline"/>
          <w:highlight w:val="cyan"/>
        </w:rPr>
        <w:t>Disempowerment</w:t>
      </w:r>
      <w:r w:rsidRPr="003E59D3">
        <w:rPr>
          <w:rStyle w:val="StyleUnderline"/>
        </w:rPr>
        <w:t xml:space="preserve"> by AI </w:t>
      </w:r>
      <w:r w:rsidRPr="00B3020F">
        <w:rPr>
          <w:rStyle w:val="StyleUnderline"/>
        </w:rPr>
        <w:t xml:space="preserve">systems </w:t>
      </w:r>
      <w:r w:rsidRPr="00B3020F">
        <w:rPr>
          <w:rStyle w:val="StyleUnderline"/>
          <w:highlight w:val="cyan"/>
        </w:rPr>
        <w:t>would be</w:t>
      </w:r>
      <w:r w:rsidRPr="00B3020F">
        <w:rPr>
          <w:rStyle w:val="StyleUnderline"/>
        </w:rPr>
        <w:t xml:space="preserve"> an </w:t>
      </w:r>
      <w:r w:rsidRPr="00B3020F">
        <w:rPr>
          <w:rStyle w:val="Emphasis"/>
          <w:highlight w:val="cyan"/>
        </w:rPr>
        <w:t>existential</w:t>
      </w:r>
      <w:r w:rsidRPr="00B3020F">
        <w:rPr>
          <w:rStyle w:val="Emphasis"/>
        </w:rPr>
        <w:t xml:space="preserve"> catastrophe</w:t>
      </w:r>
    </w:p>
    <w:p w14:paraId="36E01A9A" w14:textId="77777777" w:rsidR="00AB0128" w:rsidRPr="00B3020F" w:rsidRDefault="00AB0128" w:rsidP="00AB0128">
      <w:pPr>
        <w:rPr>
          <w:sz w:val="16"/>
        </w:rPr>
      </w:pPr>
      <w:r w:rsidRPr="00B3020F">
        <w:rPr>
          <w:sz w:val="16"/>
        </w:rPr>
        <w:t xml:space="preserve">When we say we’re concerned about existential catastrophes, </w:t>
      </w:r>
      <w:r w:rsidRPr="00B3020F">
        <w:rPr>
          <w:rStyle w:val="StyleUnderline"/>
        </w:rPr>
        <w:t xml:space="preserve">we’re </w:t>
      </w:r>
      <w:r w:rsidRPr="00B3020F">
        <w:rPr>
          <w:rStyle w:val="Emphasis"/>
        </w:rPr>
        <w:t>not just</w:t>
      </w:r>
      <w:r w:rsidRPr="00B3020F">
        <w:rPr>
          <w:rStyle w:val="StyleUnderline"/>
        </w:rPr>
        <w:t xml:space="preserve"> concerned about</w:t>
      </w:r>
      <w:r w:rsidRPr="00B3020F">
        <w:rPr>
          <w:sz w:val="16"/>
        </w:rPr>
        <w:t xml:space="preserve"> risks of </w:t>
      </w:r>
      <w:r w:rsidRPr="00B3020F">
        <w:rPr>
          <w:rStyle w:val="StyleUnderline"/>
        </w:rPr>
        <w:t>extinction</w:t>
      </w:r>
      <w:r w:rsidRPr="00B3020F">
        <w:rPr>
          <w:sz w:val="16"/>
        </w:rPr>
        <w:t xml:space="preserve">. This is because the source of our concern is rooted in longtermism: the idea that the </w:t>
      </w:r>
      <w:r w:rsidRPr="00B3020F">
        <w:rPr>
          <w:rStyle w:val="StyleUnderline"/>
        </w:rPr>
        <w:t>lives of</w:t>
      </w:r>
      <w:r w:rsidRPr="00B3020F">
        <w:rPr>
          <w:sz w:val="16"/>
        </w:rPr>
        <w:t xml:space="preserve"> all </w:t>
      </w:r>
      <w:r w:rsidRPr="00B3020F">
        <w:rPr>
          <w:rStyle w:val="StyleUnderline"/>
          <w:highlight w:val="cyan"/>
        </w:rPr>
        <w:t>future gen</w:t>
      </w:r>
      <w:r w:rsidRPr="00B3020F">
        <w:rPr>
          <w:rStyle w:val="StyleUnderline"/>
        </w:rPr>
        <w:t>eration</w:t>
      </w:r>
      <w:r w:rsidRPr="00B3020F">
        <w:rPr>
          <w:rStyle w:val="StyleUnderline"/>
          <w:highlight w:val="cyan"/>
        </w:rPr>
        <w:t>s matter</w:t>
      </w:r>
      <w:r w:rsidRPr="00B3020F">
        <w:rPr>
          <w:sz w:val="16"/>
        </w:rPr>
        <w:t>, and so it’s extremely important to protect their interests.</w:t>
      </w:r>
    </w:p>
    <w:p w14:paraId="4E6963D4" w14:textId="77777777" w:rsidR="00AB0128" w:rsidRPr="00B3020F" w:rsidRDefault="00AB0128" w:rsidP="00AB0128">
      <w:pPr>
        <w:rPr>
          <w:sz w:val="16"/>
        </w:rPr>
      </w:pPr>
      <w:r w:rsidRPr="00B3020F">
        <w:rPr>
          <w:sz w:val="16"/>
        </w:rPr>
        <w:t xml:space="preserve">This means that </w:t>
      </w:r>
      <w:r w:rsidRPr="00B3020F">
        <w:rPr>
          <w:rStyle w:val="Emphasis"/>
          <w:highlight w:val="cyan"/>
        </w:rPr>
        <w:t>any event</w:t>
      </w:r>
      <w:r w:rsidRPr="00B3020F">
        <w:rPr>
          <w:rStyle w:val="StyleUnderline"/>
          <w:highlight w:val="cyan"/>
        </w:rPr>
        <w:t xml:space="preserve"> that could prevent</w:t>
      </w:r>
      <w:r w:rsidRPr="00B3020F">
        <w:rPr>
          <w:sz w:val="16"/>
        </w:rPr>
        <w:t xml:space="preserve"> all </w:t>
      </w:r>
      <w:r w:rsidRPr="00E6116B">
        <w:rPr>
          <w:rStyle w:val="Emphasis"/>
          <w:highlight w:val="cyan"/>
        </w:rPr>
        <w:t>future gen</w:t>
      </w:r>
      <w:r w:rsidRPr="00B3020F">
        <w:rPr>
          <w:rStyle w:val="StyleUnderline"/>
        </w:rPr>
        <w:t>eration</w:t>
      </w:r>
      <w:r w:rsidRPr="00E6116B">
        <w:rPr>
          <w:rStyle w:val="Emphasis"/>
          <w:highlight w:val="cyan"/>
        </w:rPr>
        <w:t>s</w:t>
      </w:r>
      <w:r w:rsidRPr="00B3020F">
        <w:rPr>
          <w:rStyle w:val="StyleUnderline"/>
          <w:highlight w:val="cyan"/>
        </w:rPr>
        <w:t xml:space="preserve"> from</w:t>
      </w:r>
      <w:r w:rsidRPr="00B3020F">
        <w:rPr>
          <w:rStyle w:val="StyleUnderline"/>
        </w:rPr>
        <w:t xml:space="preserve"> living lives full of </w:t>
      </w:r>
      <w:r w:rsidRPr="00B3020F">
        <w:rPr>
          <w:rStyle w:val="StyleUnderline"/>
          <w:highlight w:val="cyan"/>
        </w:rPr>
        <w:t>what</w:t>
      </w:r>
      <w:r w:rsidRPr="00B3020F">
        <w:rPr>
          <w:rStyle w:val="StyleUnderline"/>
        </w:rPr>
        <w:t>ever</w:t>
      </w:r>
      <w:r w:rsidRPr="00B3020F">
        <w:rPr>
          <w:sz w:val="16"/>
        </w:rPr>
        <w:t xml:space="preserve"> you think </w:t>
      </w:r>
      <w:r w:rsidRPr="00B3020F">
        <w:rPr>
          <w:rStyle w:val="StyleUnderline"/>
          <w:highlight w:val="cyan"/>
        </w:rPr>
        <w:t>makes life valuable</w:t>
      </w:r>
      <w:r w:rsidRPr="00B3020F">
        <w:rPr>
          <w:sz w:val="16"/>
        </w:rPr>
        <w:t xml:space="preserve"> (whether that’s happiness, justice, beauty, or general flourishing) </w:t>
      </w:r>
      <w:r w:rsidRPr="00B3020F">
        <w:rPr>
          <w:rStyle w:val="StyleUnderline"/>
          <w:highlight w:val="cyan"/>
        </w:rPr>
        <w:t>counts as</w:t>
      </w:r>
      <w:r w:rsidRPr="00B3020F">
        <w:rPr>
          <w:rStyle w:val="StyleUnderline"/>
        </w:rPr>
        <w:t xml:space="preserve"> an </w:t>
      </w:r>
      <w:r w:rsidRPr="00B3020F">
        <w:rPr>
          <w:rStyle w:val="Emphasis"/>
          <w:highlight w:val="cyan"/>
        </w:rPr>
        <w:t>existential</w:t>
      </w:r>
      <w:r w:rsidRPr="00B3020F">
        <w:rPr>
          <w:rStyle w:val="Emphasis"/>
        </w:rPr>
        <w:t xml:space="preserve"> catastrophe</w:t>
      </w:r>
      <w:r w:rsidRPr="00B3020F">
        <w:rPr>
          <w:sz w:val="16"/>
        </w:rPr>
        <w:t>.</w:t>
      </w:r>
    </w:p>
    <w:p w14:paraId="3C27ACB5" w14:textId="77777777" w:rsidR="00AB0128" w:rsidRPr="00B3020F" w:rsidRDefault="00AB0128" w:rsidP="00AB0128">
      <w:pPr>
        <w:rPr>
          <w:sz w:val="16"/>
        </w:rPr>
      </w:pPr>
      <w:r w:rsidRPr="00B3020F">
        <w:rPr>
          <w:rStyle w:val="StyleUnderline"/>
        </w:rPr>
        <w:t xml:space="preserve">It seems </w:t>
      </w:r>
      <w:r w:rsidRPr="00B3020F">
        <w:rPr>
          <w:rStyle w:val="Emphasis"/>
        </w:rPr>
        <w:t>extremely unlikely</w:t>
      </w:r>
      <w:r w:rsidRPr="00B3020F">
        <w:rPr>
          <w:sz w:val="16"/>
        </w:rPr>
        <w:t xml:space="preserve"> that </w:t>
      </w:r>
      <w:r w:rsidRPr="00B3020F">
        <w:rPr>
          <w:rStyle w:val="StyleUnderline"/>
        </w:rPr>
        <w:t>we’d</w:t>
      </w:r>
      <w:r w:rsidRPr="00B3020F">
        <w:rPr>
          <w:sz w:val="16"/>
        </w:rPr>
        <w:t xml:space="preserve"> be able to </w:t>
      </w:r>
      <w:r w:rsidRPr="00B3020F">
        <w:rPr>
          <w:rStyle w:val="Emphasis"/>
        </w:rPr>
        <w:t>regain</w:t>
      </w:r>
      <w:r w:rsidRPr="00B3020F">
        <w:rPr>
          <w:rStyle w:val="StyleUnderline"/>
        </w:rPr>
        <w:t xml:space="preserve"> power over a system that </w:t>
      </w:r>
      <w:r w:rsidRPr="00B3020F">
        <w:rPr>
          <w:rStyle w:val="Emphasis"/>
        </w:rPr>
        <w:t>successfully disempowers</w:t>
      </w:r>
      <w:r w:rsidRPr="00B3020F">
        <w:rPr>
          <w:rStyle w:val="StyleUnderline"/>
        </w:rPr>
        <w:t xml:space="preserve"> humanity</w:t>
      </w:r>
      <w:r w:rsidRPr="00B3020F">
        <w:rPr>
          <w:sz w:val="16"/>
        </w:rPr>
        <w:t xml:space="preserve">. And as a result, </w:t>
      </w:r>
      <w:r w:rsidRPr="00B3020F">
        <w:rPr>
          <w:rStyle w:val="StyleUnderline"/>
          <w:highlight w:val="cyan"/>
        </w:rPr>
        <w:t xml:space="preserve">the </w:t>
      </w:r>
      <w:r w:rsidRPr="00B3020F">
        <w:rPr>
          <w:rStyle w:val="Emphasis"/>
          <w:highlight w:val="cyan"/>
        </w:rPr>
        <w:t>entire</w:t>
      </w:r>
      <w:r w:rsidRPr="00B3020F">
        <w:rPr>
          <w:rStyle w:val="Emphasis"/>
        </w:rPr>
        <w:t xml:space="preserve">ty of the </w:t>
      </w:r>
      <w:r w:rsidRPr="00B3020F">
        <w:rPr>
          <w:rStyle w:val="Emphasis"/>
          <w:highlight w:val="cyan"/>
        </w:rPr>
        <w:t>future</w:t>
      </w:r>
      <w:r w:rsidRPr="00B3020F">
        <w:rPr>
          <w:sz w:val="16"/>
        </w:rPr>
        <w:t xml:space="preserve"> — everything that happens for Earth-originating life, for the rest of time — </w:t>
      </w:r>
      <w:r w:rsidRPr="00B3020F">
        <w:rPr>
          <w:rStyle w:val="StyleUnderline"/>
        </w:rPr>
        <w:t xml:space="preserve">would be </w:t>
      </w:r>
      <w:r w:rsidRPr="00B3020F">
        <w:rPr>
          <w:rStyle w:val="StyleUnderline"/>
          <w:highlight w:val="cyan"/>
        </w:rPr>
        <w:t>determined</w:t>
      </w:r>
      <w:r w:rsidRPr="00B3020F">
        <w:rPr>
          <w:rStyle w:val="StyleUnderline"/>
        </w:rPr>
        <w:t xml:space="preserve"> by the goals of systems that</w:t>
      </w:r>
      <w:r w:rsidRPr="00B3020F">
        <w:rPr>
          <w:sz w:val="16"/>
        </w:rPr>
        <w:t xml:space="preserve">, although built by us, </w:t>
      </w:r>
      <w:r w:rsidRPr="00B3020F">
        <w:rPr>
          <w:rStyle w:val="StyleUnderline"/>
        </w:rPr>
        <w:t xml:space="preserve">are </w:t>
      </w:r>
      <w:r w:rsidRPr="00B3020F">
        <w:rPr>
          <w:rStyle w:val="Emphasis"/>
        </w:rPr>
        <w:t>not aligned</w:t>
      </w:r>
      <w:r w:rsidRPr="00B3020F">
        <w:rPr>
          <w:rStyle w:val="StyleUnderline"/>
        </w:rPr>
        <w:t xml:space="preserve"> with us</w:t>
      </w:r>
      <w:r w:rsidRPr="00B3020F">
        <w:rPr>
          <w:sz w:val="16"/>
        </w:rPr>
        <w:t>. Perhaps those goals will create a long and flourishing future, but we see little reason for confidence.37</w:t>
      </w:r>
    </w:p>
    <w:p w14:paraId="59197CC9" w14:textId="77777777" w:rsidR="00AB0128" w:rsidRPr="00B3020F" w:rsidRDefault="00AB0128" w:rsidP="00AB0128">
      <w:pPr>
        <w:rPr>
          <w:sz w:val="16"/>
        </w:rPr>
      </w:pPr>
      <w:r w:rsidRPr="00B3020F">
        <w:rPr>
          <w:sz w:val="16"/>
        </w:rPr>
        <w:t xml:space="preserve">This isn’t to say that we don’t think </w:t>
      </w:r>
      <w:r w:rsidRPr="00B3020F">
        <w:rPr>
          <w:rStyle w:val="StyleUnderline"/>
          <w:highlight w:val="cyan"/>
        </w:rPr>
        <w:t>AI</w:t>
      </w:r>
      <w:r w:rsidRPr="00B3020F">
        <w:rPr>
          <w:sz w:val="16"/>
        </w:rPr>
        <w:t xml:space="preserve"> also </w:t>
      </w:r>
      <w:r w:rsidRPr="00B3020F">
        <w:rPr>
          <w:rStyle w:val="StyleUnderline"/>
          <w:highlight w:val="cyan"/>
        </w:rPr>
        <w:t>poses</w:t>
      </w:r>
      <w:r w:rsidRPr="00B3020F">
        <w:rPr>
          <w:rStyle w:val="StyleUnderline"/>
        </w:rPr>
        <w:t xml:space="preserve"> a </w:t>
      </w:r>
      <w:r w:rsidRPr="00B3020F">
        <w:rPr>
          <w:rStyle w:val="StyleUnderline"/>
          <w:highlight w:val="cyan"/>
        </w:rPr>
        <w:t>risk of</w:t>
      </w:r>
      <w:r w:rsidRPr="00B3020F">
        <w:rPr>
          <w:rStyle w:val="StyleUnderline"/>
        </w:rPr>
        <w:t xml:space="preserve"> </w:t>
      </w:r>
      <w:r w:rsidRPr="00B3020F">
        <w:rPr>
          <w:rStyle w:val="Emphasis"/>
        </w:rPr>
        <w:t xml:space="preserve">human </w:t>
      </w:r>
      <w:r w:rsidRPr="00B3020F">
        <w:rPr>
          <w:rStyle w:val="Emphasis"/>
          <w:highlight w:val="cyan"/>
        </w:rPr>
        <w:t>extinction</w:t>
      </w:r>
      <w:r w:rsidRPr="00B3020F">
        <w:rPr>
          <w:sz w:val="16"/>
        </w:rPr>
        <w:t>. Indeed, we think making humans extinct is one highly plausible way in which an AI system could completely and permanently ensure that we are never able to regain power.</w:t>
      </w:r>
    </w:p>
    <w:p w14:paraId="41D50D7A" w14:textId="77777777" w:rsidR="00AB0128" w:rsidRPr="00E6116B" w:rsidRDefault="00AB0128" w:rsidP="00AB0128">
      <w:pPr>
        <w:rPr>
          <w:sz w:val="16"/>
          <w:szCs w:val="16"/>
        </w:rPr>
      </w:pPr>
      <w:r w:rsidRPr="00E6116B">
        <w:rPr>
          <w:sz w:val="16"/>
          <w:szCs w:val="16"/>
        </w:rPr>
        <w:t>People might deploy misaligned AI systems despite the risk</w:t>
      </w:r>
    </w:p>
    <w:p w14:paraId="2572CEB9" w14:textId="77777777" w:rsidR="00AB0128" w:rsidRPr="00E6116B" w:rsidRDefault="00AB0128" w:rsidP="00AB0128">
      <w:pPr>
        <w:rPr>
          <w:sz w:val="16"/>
          <w:szCs w:val="16"/>
        </w:rPr>
      </w:pPr>
      <w:r w:rsidRPr="00E6116B">
        <w:rPr>
          <w:sz w:val="16"/>
          <w:szCs w:val="16"/>
        </w:rPr>
        <w:t>Surely no one would actually build or use a misaligned AI if they knew it could have such terrible consequences, right?</w:t>
      </w:r>
    </w:p>
    <w:p w14:paraId="40715B09" w14:textId="77777777" w:rsidR="00AB0128" w:rsidRPr="00E6116B" w:rsidRDefault="00AB0128" w:rsidP="00AB0128">
      <w:pPr>
        <w:rPr>
          <w:sz w:val="16"/>
          <w:szCs w:val="16"/>
        </w:rPr>
      </w:pPr>
      <w:r w:rsidRPr="00E6116B">
        <w:rPr>
          <w:sz w:val="16"/>
          <w:szCs w:val="16"/>
        </w:rPr>
        <w:t>Unfortunately, there are at least two reasons people might create and then deploy misaligned AI — which we’ll go through one at a time:38</w:t>
      </w:r>
    </w:p>
    <w:p w14:paraId="57BE3B37" w14:textId="77777777" w:rsidR="00AB0128" w:rsidRPr="00E6116B" w:rsidRDefault="00AB0128" w:rsidP="00AB0128">
      <w:pPr>
        <w:rPr>
          <w:sz w:val="16"/>
          <w:szCs w:val="16"/>
        </w:rPr>
      </w:pPr>
      <w:r w:rsidRPr="00E6116B">
        <w:rPr>
          <w:sz w:val="16"/>
          <w:szCs w:val="16"/>
        </w:rPr>
        <w:t>1. People might think it’s aligned when it’s not</w:t>
      </w:r>
    </w:p>
    <w:p w14:paraId="37F289BE" w14:textId="77777777" w:rsidR="00AB0128" w:rsidRPr="00E6116B" w:rsidRDefault="00AB0128" w:rsidP="00AB0128">
      <w:pPr>
        <w:rPr>
          <w:sz w:val="16"/>
          <w:szCs w:val="16"/>
        </w:rPr>
      </w:pPr>
      <w:r w:rsidRPr="00E6116B">
        <w:rPr>
          <w:sz w:val="16"/>
          <w:szCs w:val="16"/>
        </w:rPr>
        <w:t>Imagine there’s a group of researchers trying to tell, in a test environment, whether a system they’ve built is aligned. We’ve argued that an intelligent planning AI will want to improve its abilities to effect changes in pursuit of its objective, and it’s almost always easier to do that if it’s deployed in the real world, where a much wider range of actions are available. As a result, any misaligned AI that’s sophisticated enough will try to understand what the researchers want it to do and at least pretend to be doing that, deceiving the researchers into thinking it’s aligned. (For example, a reinforcement learning system might be rewarded for certain apparent behaviour during training, regardless of what it’s actually doing.)</w:t>
      </w:r>
    </w:p>
    <w:p w14:paraId="6E9B12EA" w14:textId="77777777" w:rsidR="00AB0128" w:rsidRPr="00E6116B" w:rsidRDefault="00AB0128" w:rsidP="00AB0128">
      <w:pPr>
        <w:rPr>
          <w:sz w:val="16"/>
          <w:szCs w:val="16"/>
        </w:rPr>
      </w:pPr>
      <w:r w:rsidRPr="00E6116B">
        <w:rPr>
          <w:sz w:val="16"/>
          <w:szCs w:val="16"/>
        </w:rPr>
        <w:t>Hopefully, we’ll be aware of this sort of behaviour and be able to detect it. But catching a sufficiently advanced AI in deception seems potentially harder than catching a human in a lie, which isn’t always easy. For example, a sufficiently intelligent deceptive AI system may be able to deceive us into thinking we’ve solved the problem of AI deception, even if we haven’t.</w:t>
      </w:r>
    </w:p>
    <w:p w14:paraId="4E31937E" w14:textId="77777777" w:rsidR="00AB0128" w:rsidRPr="00E6116B" w:rsidRDefault="00AB0128" w:rsidP="00AB0128">
      <w:pPr>
        <w:rPr>
          <w:sz w:val="16"/>
          <w:szCs w:val="16"/>
        </w:rPr>
      </w:pPr>
      <w:r w:rsidRPr="00E6116B">
        <w:rPr>
          <w:sz w:val="16"/>
          <w:szCs w:val="16"/>
        </w:rPr>
        <w:t>If AI systems are good at deception, and have sufficiently advanced capabilities, a reasonable strategy for such a system could be to deceive humans completely until the system has a way to guarantee it can overcome any resistance to its goals.</w:t>
      </w:r>
    </w:p>
    <w:p w14:paraId="5EF4259C" w14:textId="77777777" w:rsidR="00AB0128" w:rsidRPr="00E6116B" w:rsidRDefault="00AB0128" w:rsidP="00AB0128">
      <w:pPr>
        <w:rPr>
          <w:sz w:val="16"/>
          <w:szCs w:val="16"/>
        </w:rPr>
      </w:pPr>
      <w:r w:rsidRPr="00E6116B">
        <w:rPr>
          <w:sz w:val="16"/>
          <w:szCs w:val="16"/>
        </w:rPr>
        <w:t>2. There are incentives to deploy systems sooner rather than later</w:t>
      </w:r>
    </w:p>
    <w:p w14:paraId="5753AD88" w14:textId="77777777" w:rsidR="00AB0128" w:rsidRPr="00E6116B" w:rsidRDefault="00AB0128" w:rsidP="00AB0128">
      <w:pPr>
        <w:rPr>
          <w:sz w:val="16"/>
          <w:szCs w:val="16"/>
        </w:rPr>
      </w:pPr>
      <w:r w:rsidRPr="00E6116B">
        <w:rPr>
          <w:sz w:val="16"/>
          <w:szCs w:val="16"/>
        </w:rPr>
        <w:t>We might also expect some people with the ability to deploy a misaligned AI to charge ahead despite any warning signs of misalignment that do come up, because of race dynamics — where people developing AI want to do so before anyone else.</w:t>
      </w:r>
    </w:p>
    <w:p w14:paraId="40352EC5" w14:textId="77777777" w:rsidR="00AB0128" w:rsidRPr="00E6116B" w:rsidRDefault="00AB0128" w:rsidP="00AB0128">
      <w:pPr>
        <w:rPr>
          <w:sz w:val="16"/>
          <w:szCs w:val="16"/>
        </w:rPr>
      </w:pPr>
      <w:r w:rsidRPr="00E6116B">
        <w:rPr>
          <w:sz w:val="16"/>
          <w:szCs w:val="16"/>
        </w:rPr>
        <w:t>For example, if you’re developing an AI to improve military or political strategy, it’s much more useful if none of your rivals have a similarly powerful AI.</w:t>
      </w:r>
    </w:p>
    <w:p w14:paraId="535018C7" w14:textId="77777777" w:rsidR="00AB0128" w:rsidRPr="00E6116B" w:rsidRDefault="00AB0128" w:rsidP="00AB0128">
      <w:pPr>
        <w:rPr>
          <w:sz w:val="16"/>
          <w:szCs w:val="16"/>
        </w:rPr>
      </w:pPr>
      <w:r w:rsidRPr="00E6116B">
        <w:rPr>
          <w:sz w:val="16"/>
          <w:szCs w:val="16"/>
        </w:rPr>
        <w:t>These incentives apply even to people attempting to build an AI in the hopes of using it to make the world a better place.</w:t>
      </w:r>
    </w:p>
    <w:p w14:paraId="42D362A2" w14:textId="77777777" w:rsidR="00AB0128" w:rsidRPr="007325E0" w:rsidRDefault="00AB0128" w:rsidP="00AB0128">
      <w:pPr>
        <w:rPr>
          <w:sz w:val="16"/>
        </w:rPr>
      </w:pPr>
      <w:r w:rsidRPr="007325E0">
        <w:rPr>
          <w:sz w:val="16"/>
        </w:rPr>
        <w:t>For example, say you’ve spent years and years researching and developing a powerful AI system, and all you want is to use it to make the world a better place. Simplifying things a lot, say there are two possibilities:</w:t>
      </w:r>
    </w:p>
    <w:p w14:paraId="427BC09C" w14:textId="77777777" w:rsidR="00AB0128" w:rsidRPr="007325E0" w:rsidRDefault="00AB0128" w:rsidP="00AB0128">
      <w:pPr>
        <w:pStyle w:val="ListParagraph"/>
        <w:numPr>
          <w:ilvl w:val="0"/>
          <w:numId w:val="26"/>
        </w:numPr>
        <w:rPr>
          <w:sz w:val="16"/>
        </w:rPr>
      </w:pPr>
      <w:r w:rsidRPr="007325E0">
        <w:rPr>
          <w:sz w:val="16"/>
        </w:rPr>
        <w:t>This powerful AI will be aligned with your beneficent aims, and you’ll transform society in a potentially radically positive way.</w:t>
      </w:r>
    </w:p>
    <w:p w14:paraId="2098FFC2" w14:textId="77777777" w:rsidR="00AB0128" w:rsidRPr="007325E0" w:rsidRDefault="00AB0128" w:rsidP="00AB0128">
      <w:pPr>
        <w:pStyle w:val="ListParagraph"/>
        <w:numPr>
          <w:ilvl w:val="0"/>
          <w:numId w:val="26"/>
        </w:numPr>
        <w:rPr>
          <w:sz w:val="16"/>
        </w:rPr>
      </w:pPr>
      <w:r w:rsidRPr="007325E0">
        <w:rPr>
          <w:sz w:val="16"/>
        </w:rPr>
        <w:t>The AI will be sufficiently misaligned that it’ll take power and permanently end humanity’s control over the future.</w:t>
      </w:r>
    </w:p>
    <w:p w14:paraId="28987C36" w14:textId="77777777" w:rsidR="00AB0128" w:rsidRPr="00E6116B" w:rsidRDefault="00AB0128" w:rsidP="00AB0128">
      <w:pPr>
        <w:rPr>
          <w:sz w:val="16"/>
          <w:szCs w:val="16"/>
        </w:rPr>
      </w:pPr>
      <w:r w:rsidRPr="00E6116B">
        <w:rPr>
          <w:sz w:val="16"/>
          <w:szCs w:val="16"/>
        </w:rPr>
        <w:t>Let’s say you think there’s a 90% chance that you’ve succeeded in building an aligned AI. But technology often develops at similar speeds across society, so there’s a good chance that someone else will soon also develop a powerful AI. And you think they’re less cautious, or less altruistic, so you think their AI will only have an 80% chance of being aligned with good goals, and pose a 20% chance of existential catastrophe. And only if you get there first can your more beneficial AI be dominant. As a result, you might decide to go ahead with deploying your AI, accepting the 10% risk.</w:t>
      </w:r>
    </w:p>
    <w:p w14:paraId="7CE1E913" w14:textId="77777777" w:rsidR="00AB0128" w:rsidRPr="00690322" w:rsidRDefault="00AB0128" w:rsidP="00AB0128">
      <w:pPr>
        <w:rPr>
          <w:sz w:val="16"/>
        </w:rPr>
      </w:pPr>
      <w:r w:rsidRPr="00690322">
        <w:rPr>
          <w:sz w:val="16"/>
        </w:rPr>
        <w:t>This all sounds very abstract. What could an existential catastrophe caused by AI actually look like?</w:t>
      </w:r>
    </w:p>
    <w:p w14:paraId="01B7665B" w14:textId="77777777" w:rsidR="00AB0128" w:rsidRPr="00690322" w:rsidRDefault="00AB0128" w:rsidP="00AB0128">
      <w:pPr>
        <w:rPr>
          <w:sz w:val="16"/>
        </w:rPr>
      </w:pPr>
      <w:r w:rsidRPr="00690322">
        <w:rPr>
          <w:sz w:val="16"/>
        </w:rPr>
        <w:t>The argument we’ve given so far is very general, and doesn’t really look at the specifics of how an AI that is attempting to seek power might actually do so.</w:t>
      </w:r>
    </w:p>
    <w:p w14:paraId="73DE6CA0" w14:textId="77777777" w:rsidR="00AB0128" w:rsidRPr="00690322" w:rsidRDefault="00AB0128" w:rsidP="00AB0128">
      <w:pPr>
        <w:rPr>
          <w:sz w:val="16"/>
        </w:rPr>
      </w:pPr>
      <w:r w:rsidRPr="00690322">
        <w:rPr>
          <w:sz w:val="16"/>
        </w:rPr>
        <w:t>If you’d like to get a better understanding of what an existential catastrophe caused by AI might actually look like, we’ve written a short separate article on that topic. If you’re happy with the high-level abstract arguments so far, feel free to skip to the next section!</w:t>
      </w:r>
    </w:p>
    <w:p w14:paraId="36FA1F7A" w14:textId="77777777" w:rsidR="00AB0128" w:rsidRPr="00690322" w:rsidRDefault="00AB0128" w:rsidP="00AB0128">
      <w:pPr>
        <w:rPr>
          <w:sz w:val="16"/>
        </w:rPr>
      </w:pPr>
      <w:r w:rsidRPr="00690322">
        <w:rPr>
          <w:sz w:val="16"/>
        </w:rPr>
        <w:t xml:space="preserve">4. </w:t>
      </w:r>
      <w:r w:rsidRPr="005C5675">
        <w:rPr>
          <w:rStyle w:val="Emphasis"/>
        </w:rPr>
        <w:t>Even if</w:t>
      </w:r>
      <w:r w:rsidRPr="005C5675">
        <w:rPr>
          <w:rStyle w:val="StyleUnderline"/>
        </w:rPr>
        <w:t xml:space="preserve"> we</w:t>
      </w:r>
      <w:r w:rsidRPr="00690322">
        <w:rPr>
          <w:sz w:val="16"/>
        </w:rPr>
        <w:t xml:space="preserve"> find a way to </w:t>
      </w:r>
      <w:r w:rsidRPr="005C5675">
        <w:rPr>
          <w:rStyle w:val="StyleUnderline"/>
        </w:rPr>
        <w:t xml:space="preserve">avoid power-seeking, there are </w:t>
      </w:r>
      <w:r w:rsidRPr="005C5675">
        <w:rPr>
          <w:rStyle w:val="Emphasis"/>
        </w:rPr>
        <w:t>still risks</w:t>
      </w:r>
    </w:p>
    <w:p w14:paraId="349664B6" w14:textId="77777777" w:rsidR="00AB0128" w:rsidRPr="00690322" w:rsidRDefault="00AB0128" w:rsidP="00AB0128">
      <w:pPr>
        <w:rPr>
          <w:sz w:val="16"/>
        </w:rPr>
      </w:pPr>
      <w:r w:rsidRPr="00690322">
        <w:rPr>
          <w:sz w:val="16"/>
        </w:rPr>
        <w:t>So far we’ve described what a large proportion of researchers in the field6 think is the major existential risk from potential advances in AI, which depends crucially on an AI seeking power to achieve its goals.</w:t>
      </w:r>
    </w:p>
    <w:p w14:paraId="08A26859" w14:textId="77777777" w:rsidR="00AB0128" w:rsidRPr="00690322" w:rsidRDefault="00AB0128" w:rsidP="00AB0128">
      <w:pPr>
        <w:rPr>
          <w:sz w:val="16"/>
        </w:rPr>
      </w:pPr>
      <w:r w:rsidRPr="00690322">
        <w:rPr>
          <w:sz w:val="16"/>
        </w:rPr>
        <w:t>If we can prevent power-seeking behaviour, we will have reduced existential risk enormously.</w:t>
      </w:r>
    </w:p>
    <w:p w14:paraId="5989C3B8" w14:textId="77777777" w:rsidR="00AB0128" w:rsidRPr="00690322" w:rsidRDefault="00AB0128" w:rsidP="00AB0128">
      <w:pPr>
        <w:rPr>
          <w:sz w:val="16"/>
        </w:rPr>
      </w:pPr>
      <w:r w:rsidRPr="00690322">
        <w:rPr>
          <w:sz w:val="16"/>
        </w:rPr>
        <w:t>But even if we succeed, there are still risks that AI could pose.</w:t>
      </w:r>
    </w:p>
    <w:p w14:paraId="15265C30" w14:textId="77777777" w:rsidR="00AB0128" w:rsidRPr="005C5675" w:rsidRDefault="00AB0128" w:rsidP="00AB0128">
      <w:pPr>
        <w:rPr>
          <w:rStyle w:val="StyleUnderline"/>
        </w:rPr>
      </w:pPr>
      <w:bookmarkStart w:id="1" w:name="_Hlk115257962"/>
      <w:r w:rsidRPr="005C5675">
        <w:rPr>
          <w:rStyle w:val="StyleUnderline"/>
        </w:rPr>
        <w:t xml:space="preserve">AI could </w:t>
      </w:r>
      <w:r w:rsidRPr="005C5675">
        <w:rPr>
          <w:rStyle w:val="Emphasis"/>
        </w:rPr>
        <w:t>worsen</w:t>
      </w:r>
      <w:r w:rsidRPr="005C5675">
        <w:rPr>
          <w:rStyle w:val="StyleUnderline"/>
        </w:rPr>
        <w:t xml:space="preserve"> war</w:t>
      </w:r>
    </w:p>
    <w:p w14:paraId="7BAB57F4" w14:textId="77777777" w:rsidR="00AB0128" w:rsidRPr="00690322" w:rsidRDefault="00AB0128" w:rsidP="00AB0128">
      <w:pPr>
        <w:rPr>
          <w:sz w:val="16"/>
        </w:rPr>
      </w:pPr>
      <w:r w:rsidRPr="00690322">
        <w:rPr>
          <w:sz w:val="16"/>
        </w:rPr>
        <w:t>We’re concerned that great power conflict could also pose a substantial threat to our world, and advances in AI seem likely to change the nature of war — through lethal autonomous weapons39 or through automated decision making.40</w:t>
      </w:r>
    </w:p>
    <w:p w14:paraId="775A2685" w14:textId="77777777" w:rsidR="00AB0128" w:rsidRPr="00690322" w:rsidRDefault="00AB0128" w:rsidP="00AB0128">
      <w:pPr>
        <w:rPr>
          <w:sz w:val="16"/>
        </w:rPr>
      </w:pPr>
      <w:bookmarkStart w:id="2" w:name="_Hlk115257889"/>
      <w:r w:rsidRPr="00690322">
        <w:rPr>
          <w:sz w:val="16"/>
        </w:rPr>
        <w:t xml:space="preserve">In some cases, great power war could pose an existential threat — for example, if the conflict is nuclear. It’s possible that </w:t>
      </w:r>
      <w:r w:rsidRPr="005C5675">
        <w:rPr>
          <w:rStyle w:val="StyleUnderline"/>
          <w:highlight w:val="cyan"/>
        </w:rPr>
        <w:t xml:space="preserve">AI could </w:t>
      </w:r>
      <w:r w:rsidRPr="005C5675">
        <w:rPr>
          <w:rStyle w:val="Emphasis"/>
          <w:highlight w:val="cyan"/>
        </w:rPr>
        <w:t>exacerbate</w:t>
      </w:r>
      <w:r w:rsidRPr="005C5675">
        <w:rPr>
          <w:rStyle w:val="StyleUnderline"/>
        </w:rPr>
        <w:t xml:space="preserve"> risks of </w:t>
      </w:r>
      <w:r w:rsidRPr="005C5675">
        <w:rPr>
          <w:rStyle w:val="StyleUnderline"/>
          <w:highlight w:val="cyan"/>
        </w:rPr>
        <w:t>nuc</w:t>
      </w:r>
      <w:r w:rsidRPr="005C5675">
        <w:rPr>
          <w:rStyle w:val="StyleUnderline"/>
        </w:rPr>
        <w:t xml:space="preserve">lear </w:t>
      </w:r>
      <w:r w:rsidRPr="005C5675">
        <w:rPr>
          <w:rStyle w:val="StyleUnderline"/>
          <w:highlight w:val="cyan"/>
        </w:rPr>
        <w:t>escalation</w:t>
      </w:r>
      <w:r w:rsidRPr="00690322">
        <w:rPr>
          <w:sz w:val="16"/>
        </w:rPr>
        <w:t>, although there are also reasons to think AI could decrease this risk.41</w:t>
      </w:r>
    </w:p>
    <w:p w14:paraId="5884B852" w14:textId="77777777" w:rsidR="00AB0128" w:rsidRPr="00690322" w:rsidRDefault="00AB0128" w:rsidP="00AB0128">
      <w:pPr>
        <w:rPr>
          <w:sz w:val="16"/>
        </w:rPr>
      </w:pPr>
      <w:r w:rsidRPr="00690322">
        <w:rPr>
          <w:sz w:val="16"/>
        </w:rPr>
        <w:t xml:space="preserve">Finally, </w:t>
      </w:r>
      <w:r w:rsidRPr="005C5675">
        <w:rPr>
          <w:rStyle w:val="StyleUnderline"/>
        </w:rPr>
        <w:t xml:space="preserve">if a </w:t>
      </w:r>
      <w:r w:rsidRPr="005C5675">
        <w:rPr>
          <w:rStyle w:val="Emphasis"/>
        </w:rPr>
        <w:t>single actor</w:t>
      </w:r>
      <w:r w:rsidRPr="005C5675">
        <w:rPr>
          <w:rStyle w:val="StyleUnderline"/>
        </w:rPr>
        <w:t xml:space="preserve"> produces </w:t>
      </w:r>
      <w:r w:rsidRPr="005C5675">
        <w:rPr>
          <w:rStyle w:val="Emphasis"/>
        </w:rPr>
        <w:t xml:space="preserve">particularly </w:t>
      </w:r>
      <w:r w:rsidRPr="005C5675">
        <w:rPr>
          <w:rStyle w:val="Emphasis"/>
          <w:highlight w:val="cyan"/>
        </w:rPr>
        <w:t>powerful AI</w:t>
      </w:r>
      <w:r w:rsidRPr="005C5675">
        <w:rPr>
          <w:rStyle w:val="Emphasis"/>
        </w:rPr>
        <w:t xml:space="preserve"> systems</w:t>
      </w:r>
      <w:r w:rsidRPr="005C5675">
        <w:rPr>
          <w:rStyle w:val="StyleUnderline"/>
        </w:rPr>
        <w:t xml:space="preserve">, this </w:t>
      </w:r>
      <w:r w:rsidRPr="005C5675">
        <w:rPr>
          <w:rStyle w:val="StyleUnderline"/>
          <w:highlight w:val="cyan"/>
        </w:rPr>
        <w:t>could</w:t>
      </w:r>
      <w:r w:rsidRPr="005C5675">
        <w:rPr>
          <w:rStyle w:val="StyleUnderline"/>
        </w:rPr>
        <w:t xml:space="preserve"> be</w:t>
      </w:r>
      <w:r w:rsidRPr="00690322">
        <w:rPr>
          <w:sz w:val="16"/>
        </w:rPr>
        <w:t xml:space="preserve"> seen as giving them </w:t>
      </w:r>
      <w:r w:rsidRPr="005C5675">
        <w:rPr>
          <w:rStyle w:val="StyleUnderline"/>
        </w:rPr>
        <w:t xml:space="preserve">a </w:t>
      </w:r>
      <w:r w:rsidRPr="005C5675">
        <w:rPr>
          <w:rStyle w:val="Emphasis"/>
        </w:rPr>
        <w:t>decisive strategic advantage</w:t>
      </w:r>
      <w:r w:rsidRPr="00690322">
        <w:rPr>
          <w:sz w:val="16"/>
        </w:rPr>
        <w:t xml:space="preserve">. For example, the US may produce a planning AI that’s intelligent enough to ensure that Russia or China could never successfully launch another nuclear weapon. </w:t>
      </w:r>
      <w:r w:rsidRPr="005C5675">
        <w:rPr>
          <w:rStyle w:val="StyleUnderline"/>
        </w:rPr>
        <w:t xml:space="preserve">This could </w:t>
      </w:r>
      <w:r w:rsidRPr="005C5675">
        <w:rPr>
          <w:rStyle w:val="Emphasis"/>
          <w:highlight w:val="cyan"/>
        </w:rPr>
        <w:t>incentivise</w:t>
      </w:r>
      <w:r w:rsidRPr="005C5675">
        <w:rPr>
          <w:rStyle w:val="StyleUnderline"/>
        </w:rPr>
        <w:t xml:space="preserve"> a </w:t>
      </w:r>
      <w:r w:rsidRPr="005C5675">
        <w:rPr>
          <w:rStyle w:val="StyleUnderline"/>
          <w:highlight w:val="cyan"/>
        </w:rPr>
        <w:t>first strike from</w:t>
      </w:r>
      <w:r w:rsidRPr="005C5675">
        <w:rPr>
          <w:rStyle w:val="StyleUnderline"/>
        </w:rPr>
        <w:t xml:space="preserve"> the actor’s </w:t>
      </w:r>
      <w:r w:rsidRPr="005C5675">
        <w:rPr>
          <w:rStyle w:val="StyleUnderline"/>
          <w:highlight w:val="cyan"/>
        </w:rPr>
        <w:t>rivals</w:t>
      </w:r>
      <w:r w:rsidRPr="00690322">
        <w:rPr>
          <w:sz w:val="16"/>
        </w:rPr>
        <w:t xml:space="preserve"> before these AI-developed plans can ever be put into action.</w:t>
      </w:r>
    </w:p>
    <w:bookmarkEnd w:id="1"/>
    <w:p w14:paraId="76A0134D" w14:textId="77777777" w:rsidR="00AB0128" w:rsidRPr="00690322" w:rsidRDefault="00AB0128" w:rsidP="00AB0128">
      <w:pPr>
        <w:rPr>
          <w:sz w:val="16"/>
        </w:rPr>
      </w:pPr>
      <w:r w:rsidRPr="005C5675">
        <w:rPr>
          <w:rStyle w:val="StyleUnderline"/>
          <w:highlight w:val="cyan"/>
        </w:rPr>
        <w:t>AI could</w:t>
      </w:r>
      <w:r w:rsidRPr="00690322">
        <w:rPr>
          <w:sz w:val="16"/>
        </w:rPr>
        <w:t xml:space="preserve"> be used to </w:t>
      </w:r>
      <w:r w:rsidRPr="005C5675">
        <w:rPr>
          <w:rStyle w:val="StyleUnderline"/>
          <w:highlight w:val="cyan"/>
        </w:rPr>
        <w:t>develop</w:t>
      </w:r>
      <w:r w:rsidRPr="005C5675">
        <w:rPr>
          <w:rStyle w:val="StyleUnderline"/>
        </w:rPr>
        <w:t xml:space="preserve"> </w:t>
      </w:r>
      <w:r w:rsidRPr="005C5675">
        <w:rPr>
          <w:rStyle w:val="Emphasis"/>
        </w:rPr>
        <w:t xml:space="preserve">dangerous </w:t>
      </w:r>
      <w:r w:rsidRPr="005C5675">
        <w:rPr>
          <w:rStyle w:val="Emphasis"/>
          <w:highlight w:val="cyan"/>
        </w:rPr>
        <w:t>new tech</w:t>
      </w:r>
      <w:r w:rsidRPr="005C5675">
        <w:rPr>
          <w:rStyle w:val="Emphasis"/>
        </w:rPr>
        <w:t>nology</w:t>
      </w:r>
    </w:p>
    <w:bookmarkEnd w:id="2"/>
    <w:p w14:paraId="7611784A" w14:textId="77777777" w:rsidR="00AB0128" w:rsidRPr="00690322" w:rsidRDefault="00AB0128" w:rsidP="00AB0128">
      <w:pPr>
        <w:rPr>
          <w:sz w:val="16"/>
        </w:rPr>
      </w:pPr>
      <w:r w:rsidRPr="00690322">
        <w:rPr>
          <w:sz w:val="16"/>
        </w:rPr>
        <w:t xml:space="preserve">We expect that </w:t>
      </w:r>
      <w:r w:rsidRPr="005C5675">
        <w:rPr>
          <w:rStyle w:val="StyleUnderline"/>
        </w:rPr>
        <w:t>AI</w:t>
      </w:r>
      <w:r w:rsidRPr="00690322">
        <w:rPr>
          <w:sz w:val="16"/>
        </w:rPr>
        <w:t xml:space="preserve"> systems </w:t>
      </w:r>
      <w:r w:rsidRPr="005C5675">
        <w:rPr>
          <w:rStyle w:val="StyleUnderline"/>
        </w:rPr>
        <w:t>will</w:t>
      </w:r>
      <w:r w:rsidRPr="00690322">
        <w:rPr>
          <w:sz w:val="16"/>
        </w:rPr>
        <w:t xml:space="preserve"> help </w:t>
      </w:r>
      <w:r w:rsidRPr="005C5675">
        <w:rPr>
          <w:rStyle w:val="Emphasis"/>
        </w:rPr>
        <w:t>increase</w:t>
      </w:r>
      <w:r w:rsidRPr="005C5675">
        <w:rPr>
          <w:rStyle w:val="StyleUnderline"/>
        </w:rPr>
        <w:t xml:space="preserve"> the rate of scientific progress</w:t>
      </w:r>
      <w:r w:rsidRPr="00690322">
        <w:rPr>
          <w:sz w:val="16"/>
        </w:rPr>
        <w:t>.42</w:t>
      </w:r>
    </w:p>
    <w:p w14:paraId="1740B0E3" w14:textId="77777777" w:rsidR="00AB0128" w:rsidRPr="00690322" w:rsidRDefault="00AB0128" w:rsidP="00AB0128">
      <w:pPr>
        <w:rPr>
          <w:sz w:val="16"/>
        </w:rPr>
      </w:pPr>
      <w:r w:rsidRPr="00690322">
        <w:rPr>
          <w:sz w:val="16"/>
        </w:rPr>
        <w:t xml:space="preserve">While there would be clear benefits to this automation — the rapid development of new medicine, for example — some forms of </w:t>
      </w:r>
      <w:r w:rsidRPr="005C5675">
        <w:rPr>
          <w:rStyle w:val="StyleUnderline"/>
        </w:rPr>
        <w:t xml:space="preserve">technological development can </w:t>
      </w:r>
      <w:r w:rsidRPr="005C5675">
        <w:rPr>
          <w:rStyle w:val="StyleUnderline"/>
          <w:highlight w:val="cyan"/>
        </w:rPr>
        <w:t>pose</w:t>
      </w:r>
      <w:r w:rsidRPr="00690322">
        <w:rPr>
          <w:sz w:val="16"/>
        </w:rPr>
        <w:t xml:space="preserve"> threats, including </w:t>
      </w:r>
      <w:r w:rsidRPr="005C5675">
        <w:rPr>
          <w:rStyle w:val="Emphasis"/>
        </w:rPr>
        <w:t xml:space="preserve">existential </w:t>
      </w:r>
      <w:r w:rsidRPr="005C5675">
        <w:rPr>
          <w:rStyle w:val="Emphasis"/>
          <w:highlight w:val="cyan"/>
        </w:rPr>
        <w:t>threats</w:t>
      </w:r>
      <w:r w:rsidRPr="00690322">
        <w:rPr>
          <w:sz w:val="16"/>
        </w:rPr>
        <w:t xml:space="preserve">, </w:t>
      </w:r>
      <w:r w:rsidRPr="005C5675">
        <w:rPr>
          <w:rStyle w:val="StyleUnderline"/>
          <w:highlight w:val="cyan"/>
        </w:rPr>
        <w:t>to humanity</w:t>
      </w:r>
      <w:r w:rsidRPr="00690322">
        <w:rPr>
          <w:sz w:val="16"/>
        </w:rPr>
        <w:t>. This could be through biotechnology43 (see our article on preventing catastrophic pandemics for more) or through some other form of currently unknown but dangerous technology.44</w:t>
      </w:r>
    </w:p>
    <w:p w14:paraId="27CEADA3" w14:textId="77777777" w:rsidR="00AB0128" w:rsidRPr="008D2309" w:rsidRDefault="00AB0128" w:rsidP="00AB0128">
      <w:pPr>
        <w:rPr>
          <w:sz w:val="16"/>
          <w:szCs w:val="16"/>
        </w:rPr>
      </w:pPr>
      <w:r w:rsidRPr="008D2309">
        <w:rPr>
          <w:rStyle w:val="StyleUnderline"/>
          <w:sz w:val="16"/>
          <w:szCs w:val="16"/>
          <w:u w:val="none"/>
        </w:rPr>
        <w:t>AI could empower totalitarian governments</w:t>
      </w:r>
    </w:p>
    <w:p w14:paraId="3EE81065" w14:textId="77777777" w:rsidR="00AB0128" w:rsidRPr="00690322" w:rsidRDefault="00AB0128" w:rsidP="00AB0128">
      <w:pPr>
        <w:rPr>
          <w:sz w:val="16"/>
        </w:rPr>
      </w:pPr>
      <w:r w:rsidRPr="00690322">
        <w:rPr>
          <w:sz w:val="16"/>
        </w:rPr>
        <w:t>An AI-enabled authoritarian government could completely automate the monitoring and repression of its citizens, as well as significantly influence the information people see, perhaps making it impossible to coordinate action against such a regime.45</w:t>
      </w:r>
    </w:p>
    <w:p w14:paraId="67C9C5C9" w14:textId="77777777" w:rsidR="00AB0128" w:rsidRPr="008B4D4D" w:rsidRDefault="00AB0128" w:rsidP="00AB0128">
      <w:pPr>
        <w:rPr>
          <w:sz w:val="16"/>
        </w:rPr>
      </w:pPr>
      <w:r w:rsidRPr="00690322">
        <w:rPr>
          <w:sz w:val="16"/>
        </w:rPr>
        <w:t xml:space="preserve">If this became a form of truly stable totalitarianism, </w:t>
      </w:r>
      <w:r w:rsidRPr="005C5675">
        <w:rPr>
          <w:rStyle w:val="StyleUnderline"/>
        </w:rPr>
        <w:t xml:space="preserve">this could </w:t>
      </w:r>
      <w:r w:rsidRPr="00E6116B">
        <w:rPr>
          <w:rStyle w:val="StyleUnderline"/>
          <w:highlight w:val="cyan"/>
        </w:rPr>
        <w:t xml:space="preserve">make people’s lives </w:t>
      </w:r>
      <w:r w:rsidRPr="00E6116B">
        <w:rPr>
          <w:rStyle w:val="Emphasis"/>
          <w:highlight w:val="cyan"/>
        </w:rPr>
        <w:t>far worse</w:t>
      </w:r>
      <w:r w:rsidRPr="00E6116B">
        <w:rPr>
          <w:rStyle w:val="StyleUnderline"/>
          <w:highlight w:val="cyan"/>
        </w:rPr>
        <w:t xml:space="preserve"> for</w:t>
      </w:r>
      <w:r w:rsidRPr="005C5675">
        <w:rPr>
          <w:rStyle w:val="StyleUnderline"/>
        </w:rPr>
        <w:t xml:space="preserve"> </w:t>
      </w:r>
      <w:r w:rsidRPr="005C5675">
        <w:rPr>
          <w:rStyle w:val="Emphasis"/>
        </w:rPr>
        <w:t xml:space="preserve">extremely </w:t>
      </w:r>
      <w:r w:rsidRPr="00E6116B">
        <w:rPr>
          <w:rStyle w:val="Emphasis"/>
          <w:highlight w:val="cyan"/>
        </w:rPr>
        <w:t>long</w:t>
      </w:r>
      <w:r w:rsidRPr="005C5675">
        <w:rPr>
          <w:rStyle w:val="Emphasis"/>
        </w:rPr>
        <w:t xml:space="preserve"> periods of </w:t>
      </w:r>
      <w:r w:rsidRPr="00E6116B">
        <w:rPr>
          <w:rStyle w:val="Emphasis"/>
          <w:highlight w:val="cyan"/>
        </w:rPr>
        <w:t>time</w:t>
      </w:r>
      <w:r w:rsidRPr="00690322">
        <w:rPr>
          <w:sz w:val="16"/>
        </w:rPr>
        <w:t>, making it a particularly scary possible scenario resulting from AI.</w:t>
      </w:r>
    </w:p>
    <w:p w14:paraId="42B59AB8" w14:textId="77777777" w:rsidR="00AB0128" w:rsidRDefault="00AB0128" w:rsidP="00AB0128">
      <w:pPr>
        <w:pStyle w:val="Heading4"/>
      </w:pPr>
      <w:bookmarkStart w:id="3" w:name="_Hlk115258487"/>
      <w:r>
        <w:t xml:space="preserve">That </w:t>
      </w:r>
      <w:r>
        <w:rPr>
          <w:u w:val="single"/>
        </w:rPr>
        <w:t>outweighs</w:t>
      </w:r>
      <w:r>
        <w:t xml:space="preserve"> extinction.</w:t>
      </w:r>
    </w:p>
    <w:p w14:paraId="4BFD517F" w14:textId="77777777" w:rsidR="00AB0128" w:rsidRPr="002F5727" w:rsidRDefault="00AB0128" w:rsidP="00AB0128">
      <w:r w:rsidRPr="002F5727">
        <w:rPr>
          <w:rStyle w:val="Style13ptBold"/>
        </w:rPr>
        <w:t>Daniel ’17</w:t>
      </w:r>
      <w:r>
        <w:t xml:space="preserve"> [Max; June 20; Research Scholars Project Manager at the Future of Humanity Institute, Senior Research Scholar, master’s in mathematics with a minor in philosophy from Heidelberg University; Centre for Long-Term Risk, “S-risks: Why they are the worst existential risks, and how to prevent them (EAG Boston 2017),” https://longtermrisk.org/s-risks-talk-eag-boston-2017/]</w:t>
      </w:r>
    </w:p>
    <w:p w14:paraId="502C4802" w14:textId="77777777" w:rsidR="00AB0128" w:rsidRPr="003B5710" w:rsidRDefault="00AB0128" w:rsidP="00AB0128">
      <w:pPr>
        <w:rPr>
          <w:sz w:val="16"/>
        </w:rPr>
      </w:pPr>
      <w:r w:rsidRPr="003B5710">
        <w:rPr>
          <w:sz w:val="16"/>
        </w:rPr>
        <w:t xml:space="preserve">For example, </w:t>
      </w:r>
      <w:r w:rsidRPr="00D815AA">
        <w:rPr>
          <w:rStyle w:val="StyleUnderline"/>
        </w:rPr>
        <w:t>a</w:t>
      </w:r>
      <w:r w:rsidRPr="003B5710">
        <w:rPr>
          <w:sz w:val="16"/>
        </w:rPr>
        <w:t xml:space="preserve"> single </w:t>
      </w:r>
      <w:r w:rsidRPr="00D815AA">
        <w:rPr>
          <w:rStyle w:val="StyleUnderline"/>
          <w:highlight w:val="cyan"/>
        </w:rPr>
        <w:t>fatal</w:t>
      </w:r>
      <w:r w:rsidRPr="003B5710">
        <w:rPr>
          <w:sz w:val="16"/>
        </w:rPr>
        <w:t xml:space="preserve"> car </w:t>
      </w:r>
      <w:r w:rsidRPr="00D815AA">
        <w:rPr>
          <w:rStyle w:val="StyleUnderline"/>
          <w:highlight w:val="cyan"/>
        </w:rPr>
        <w:t>crash</w:t>
      </w:r>
      <w:r w:rsidRPr="003B5710">
        <w:rPr>
          <w:sz w:val="16"/>
        </w:rPr>
        <w:t xml:space="preserve"> would have terminal severity. In that sense, it’s </w:t>
      </w:r>
      <w:r w:rsidRPr="00D815AA">
        <w:rPr>
          <w:rStyle w:val="StyleUnderline"/>
          <w:highlight w:val="cyan"/>
        </w:rPr>
        <w:t>pretty bad</w:t>
      </w:r>
      <w:r w:rsidRPr="00D815AA">
        <w:rPr>
          <w:rStyle w:val="StyleUnderline"/>
        </w:rPr>
        <w:t xml:space="preserve">. </w:t>
      </w:r>
      <w:r w:rsidRPr="00D815AA">
        <w:rPr>
          <w:rStyle w:val="Emphasis"/>
        </w:rPr>
        <w:t>However</w:t>
      </w:r>
      <w:r w:rsidRPr="003B5710">
        <w:rPr>
          <w:sz w:val="16"/>
        </w:rPr>
        <w:t xml:space="preserve">, in another sense, it could be worse because it affects only a small number of people – it has personal rather than global or even regional scope. But, </w:t>
      </w:r>
      <w:r w:rsidRPr="00D815AA">
        <w:rPr>
          <w:rStyle w:val="StyleUnderline"/>
        </w:rPr>
        <w:t>there</w:t>
      </w:r>
      <w:r w:rsidRPr="003B5710">
        <w:rPr>
          <w:sz w:val="16"/>
        </w:rPr>
        <w:t xml:space="preserve"> also </w:t>
      </w:r>
      <w:r w:rsidRPr="00D815AA">
        <w:rPr>
          <w:rStyle w:val="StyleUnderline"/>
        </w:rPr>
        <w:t xml:space="preserve">are risks with a </w:t>
      </w:r>
      <w:r w:rsidRPr="00D815AA">
        <w:rPr>
          <w:rStyle w:val="Emphasis"/>
        </w:rPr>
        <w:t>greater severity</w:t>
      </w:r>
      <w:r w:rsidRPr="00D815AA">
        <w:rPr>
          <w:rStyle w:val="StyleUnderline"/>
        </w:rPr>
        <w:t xml:space="preserve">; for example, </w:t>
      </w:r>
      <w:r w:rsidRPr="00D815AA">
        <w:rPr>
          <w:rStyle w:val="StyleUnderline"/>
          <w:highlight w:val="cyan"/>
        </w:rPr>
        <w:t>being tortured</w:t>
      </w:r>
      <w:r w:rsidRPr="00D815AA">
        <w:rPr>
          <w:rStyle w:val="StyleUnderline"/>
        </w:rPr>
        <w:t xml:space="preserve"> for </w:t>
      </w:r>
      <w:r w:rsidRPr="00D815AA">
        <w:rPr>
          <w:rStyle w:val="StyleUnderline"/>
          <w:highlight w:val="cyan"/>
        </w:rPr>
        <w:t xml:space="preserve">the rest of your life, with </w:t>
      </w:r>
      <w:r w:rsidRPr="00D815AA">
        <w:rPr>
          <w:rStyle w:val="Emphasis"/>
          <w:highlight w:val="cyan"/>
        </w:rPr>
        <w:t>no</w:t>
      </w:r>
      <w:r w:rsidRPr="00D815AA">
        <w:rPr>
          <w:rStyle w:val="Emphasis"/>
        </w:rPr>
        <w:t xml:space="preserve"> chance of </w:t>
      </w:r>
      <w:r w:rsidRPr="00D815AA">
        <w:rPr>
          <w:rStyle w:val="Emphasis"/>
          <w:highlight w:val="cyan"/>
        </w:rPr>
        <w:t>escape</w:t>
      </w:r>
      <w:r w:rsidRPr="003B5710">
        <w:rPr>
          <w:sz w:val="16"/>
        </w:rPr>
        <w:t xml:space="preserve">, arguably </w:t>
      </w:r>
      <w:r w:rsidRPr="00D815AA">
        <w:rPr>
          <w:rStyle w:val="StyleUnderline"/>
          <w:highlight w:val="cyan"/>
        </w:rPr>
        <w:t xml:space="preserve">is </w:t>
      </w:r>
      <w:r w:rsidRPr="00D815AA">
        <w:rPr>
          <w:rStyle w:val="Emphasis"/>
          <w:highlight w:val="cyan"/>
        </w:rPr>
        <w:t>worse</w:t>
      </w:r>
      <w:r w:rsidRPr="00D815AA">
        <w:rPr>
          <w:rStyle w:val="StyleUnderline"/>
        </w:rPr>
        <w:t xml:space="preserve"> than a fatal car crash</w:t>
      </w:r>
      <w:r w:rsidRPr="003B5710">
        <w:rPr>
          <w:sz w:val="16"/>
        </w:rPr>
        <w:t xml:space="preserve">. Or, to give a real life example, consider factory farming. </w:t>
      </w:r>
      <w:r w:rsidRPr="00D815AA">
        <w:rPr>
          <w:rStyle w:val="StyleUnderline"/>
          <w:highlight w:val="cyan"/>
        </w:rPr>
        <w:t xml:space="preserve">We </w:t>
      </w:r>
      <w:r w:rsidRPr="00D815AA">
        <w:rPr>
          <w:rStyle w:val="Emphasis"/>
          <w:highlight w:val="cyan"/>
        </w:rPr>
        <w:t>commonly think</w:t>
      </w:r>
      <w:r w:rsidRPr="003B5710">
        <w:rPr>
          <w:sz w:val="16"/>
        </w:rPr>
        <w:t xml:space="preserve"> that, say, </w:t>
      </w:r>
      <w:r w:rsidRPr="00D815AA">
        <w:rPr>
          <w:rStyle w:val="StyleUnderline"/>
        </w:rPr>
        <w:t xml:space="preserve">the </w:t>
      </w:r>
      <w:r w:rsidRPr="007700AF">
        <w:rPr>
          <w:rStyle w:val="StyleUnderline"/>
          <w:highlight w:val="cyan"/>
        </w:rPr>
        <w:t>life of chickens</w:t>
      </w:r>
      <w:r w:rsidRPr="00D815AA">
        <w:rPr>
          <w:rStyle w:val="StyleUnderline"/>
        </w:rPr>
        <w:t xml:space="preserve"> in battery cages </w:t>
      </w:r>
      <w:r w:rsidRPr="007700AF">
        <w:rPr>
          <w:rStyle w:val="StyleUnderline"/>
          <w:highlight w:val="cyan"/>
        </w:rPr>
        <w:t xml:space="preserve">is </w:t>
      </w:r>
      <w:r w:rsidRPr="007700AF">
        <w:rPr>
          <w:rStyle w:val="Emphasis"/>
          <w:highlight w:val="cyan"/>
        </w:rPr>
        <w:t>so bad</w:t>
      </w:r>
      <w:r w:rsidRPr="003B5710">
        <w:rPr>
          <w:sz w:val="16"/>
        </w:rPr>
        <w:t xml:space="preserve"> that </w:t>
      </w:r>
      <w:r w:rsidRPr="007700AF">
        <w:rPr>
          <w:rStyle w:val="StyleUnderline"/>
          <w:highlight w:val="cyan"/>
        </w:rPr>
        <w:t xml:space="preserve">it’s better </w:t>
      </w:r>
      <w:r w:rsidRPr="007700AF">
        <w:rPr>
          <w:rStyle w:val="Emphasis"/>
          <w:highlight w:val="cyan"/>
        </w:rPr>
        <w:t>not</w:t>
      </w:r>
      <w:r w:rsidRPr="007700AF">
        <w:rPr>
          <w:rStyle w:val="StyleUnderline"/>
          <w:highlight w:val="cyan"/>
        </w:rPr>
        <w:t xml:space="preserve"> to</w:t>
      </w:r>
      <w:r w:rsidRPr="00D815AA">
        <w:rPr>
          <w:rStyle w:val="StyleUnderline"/>
        </w:rPr>
        <w:t xml:space="preserve"> bring them into </w:t>
      </w:r>
      <w:r w:rsidRPr="007700AF">
        <w:rPr>
          <w:rStyle w:val="StyleUnderline"/>
          <w:highlight w:val="cyan"/>
        </w:rPr>
        <w:t>exist</w:t>
      </w:r>
      <w:r w:rsidRPr="00D815AA">
        <w:rPr>
          <w:rStyle w:val="StyleUnderline"/>
        </w:rPr>
        <w:t>ence in the first place</w:t>
      </w:r>
      <w:r w:rsidRPr="003B5710">
        <w:rPr>
          <w:sz w:val="16"/>
        </w:rPr>
        <w:t>. That’s the reason why we think it’s good that the food at this conference is largely vegan.</w:t>
      </w:r>
    </w:p>
    <w:p w14:paraId="4DD34A85" w14:textId="77777777" w:rsidR="00AB0128" w:rsidRPr="003B5710" w:rsidRDefault="00AB0128" w:rsidP="00AB0128">
      <w:pPr>
        <w:rPr>
          <w:sz w:val="16"/>
        </w:rPr>
      </w:pPr>
      <w:r w:rsidRPr="003B5710">
        <w:rPr>
          <w:sz w:val="16"/>
        </w:rPr>
        <w:t>To come back to the title of my talk, I can now state why s-risks are the worst existential risks. S-risks are the worst existential risks because I’ll define them to have the largest possible scope and the largest possible severity. (I will qualify the claim that s-risks are the worst x-risks later.) That is, I’d like to suggest the following definition.</w:t>
      </w:r>
    </w:p>
    <w:p w14:paraId="3DDEA955" w14:textId="77777777" w:rsidR="00AB0128" w:rsidRPr="00D815AA" w:rsidRDefault="00AB0128" w:rsidP="00AB0128">
      <w:pPr>
        <w:rPr>
          <w:rStyle w:val="StyleUnderline"/>
        </w:rPr>
      </w:pPr>
      <w:r w:rsidRPr="003B5710">
        <w:rPr>
          <w:rStyle w:val="StyleUnderline"/>
          <w:highlight w:val="cyan"/>
        </w:rPr>
        <w:t>“S-risk</w:t>
      </w:r>
      <w:r w:rsidRPr="003B5710">
        <w:rPr>
          <w:sz w:val="16"/>
        </w:rPr>
        <w:t xml:space="preserve"> – One where an adverse outcome would bring about </w:t>
      </w:r>
      <w:r w:rsidRPr="003B5710">
        <w:rPr>
          <w:rStyle w:val="Emphasis"/>
        </w:rPr>
        <w:t>severe suffering</w:t>
      </w:r>
      <w:r w:rsidRPr="003B5710">
        <w:rPr>
          <w:rStyle w:val="StyleUnderline"/>
        </w:rPr>
        <w:t xml:space="preserve"> on a </w:t>
      </w:r>
      <w:r w:rsidRPr="003B5710">
        <w:rPr>
          <w:rStyle w:val="Emphasis"/>
        </w:rPr>
        <w:t>cosmic scale</w:t>
      </w:r>
      <w:r w:rsidRPr="003B5710">
        <w:rPr>
          <w:rStyle w:val="StyleUnderline"/>
        </w:rPr>
        <w:t xml:space="preserve">, </w:t>
      </w:r>
      <w:r w:rsidRPr="003B5710">
        <w:rPr>
          <w:rStyle w:val="Emphasis"/>
        </w:rPr>
        <w:t>vastl</w:t>
      </w:r>
      <w:r w:rsidRPr="00D815AA">
        <w:rPr>
          <w:rStyle w:val="Emphasis"/>
        </w:rPr>
        <w:t xml:space="preserve">y </w:t>
      </w:r>
      <w:r w:rsidRPr="003B5710">
        <w:rPr>
          <w:rStyle w:val="Emphasis"/>
          <w:highlight w:val="cyan"/>
        </w:rPr>
        <w:t>exceed</w:t>
      </w:r>
      <w:r w:rsidRPr="003B5710">
        <w:rPr>
          <w:rStyle w:val="Emphasis"/>
        </w:rPr>
        <w:t>ing</w:t>
      </w:r>
      <w:r w:rsidRPr="003B5710">
        <w:rPr>
          <w:rStyle w:val="StyleUnderline"/>
        </w:rPr>
        <w:t xml:space="preserve"> </w:t>
      </w:r>
      <w:r w:rsidRPr="003B5710">
        <w:rPr>
          <w:rStyle w:val="StyleUnderline"/>
          <w:highlight w:val="cyan"/>
        </w:rPr>
        <w:t>all suffering that has existed on Earth so far.”</w:t>
      </w:r>
    </w:p>
    <w:p w14:paraId="2212F3A1" w14:textId="77777777" w:rsidR="00AB0128" w:rsidRPr="003B5710" w:rsidRDefault="00AB0128" w:rsidP="00AB0128">
      <w:pPr>
        <w:rPr>
          <w:sz w:val="16"/>
        </w:rPr>
      </w:pPr>
      <w:r w:rsidRPr="003B5710">
        <w:rPr>
          <w:sz w:val="16"/>
        </w:rPr>
        <w:t xml:space="preserve">So, </w:t>
      </w:r>
      <w:r w:rsidRPr="003B5710">
        <w:rPr>
          <w:rStyle w:val="StyleUnderline"/>
        </w:rPr>
        <w:t>s-risks are</w:t>
      </w:r>
      <w:r w:rsidRPr="003B5710">
        <w:rPr>
          <w:sz w:val="16"/>
        </w:rPr>
        <w:t xml:space="preserve"> roughly </w:t>
      </w:r>
      <w:r w:rsidRPr="00D815AA">
        <w:rPr>
          <w:rStyle w:val="Emphasis"/>
        </w:rPr>
        <w:t>as severe</w:t>
      </w:r>
      <w:r w:rsidRPr="00D815AA">
        <w:rPr>
          <w:rStyle w:val="StyleUnderline"/>
        </w:rPr>
        <w:t xml:space="preserve"> as factory farming, but with an </w:t>
      </w:r>
      <w:r w:rsidRPr="00D815AA">
        <w:rPr>
          <w:rStyle w:val="Emphasis"/>
        </w:rPr>
        <w:t>even larger scope</w:t>
      </w:r>
      <w:r w:rsidRPr="003B5710">
        <w:rPr>
          <w:sz w:val="16"/>
        </w:rPr>
        <w:t>.</w:t>
      </w:r>
    </w:p>
    <w:p w14:paraId="4C19217B" w14:textId="77777777" w:rsidR="00AB0128" w:rsidRPr="003B5710" w:rsidRDefault="00AB0128" w:rsidP="00AB0128">
      <w:pPr>
        <w:rPr>
          <w:sz w:val="16"/>
        </w:rPr>
      </w:pPr>
      <w:r w:rsidRPr="003B5710">
        <w:rPr>
          <w:sz w:val="16"/>
        </w:rPr>
        <w:t xml:space="preserve">To better understand this definition, let’s zoom in on the part of the map that shows </w:t>
      </w:r>
      <w:r w:rsidRPr="003B5710">
        <w:rPr>
          <w:rStyle w:val="StyleUnderline"/>
          <w:highlight w:val="cyan"/>
        </w:rPr>
        <w:t>ex</w:t>
      </w:r>
      <w:r w:rsidRPr="00D815AA">
        <w:rPr>
          <w:rStyle w:val="StyleUnderline"/>
        </w:rPr>
        <w:t xml:space="preserve">istential </w:t>
      </w:r>
      <w:r w:rsidRPr="003B5710">
        <w:rPr>
          <w:rStyle w:val="StyleUnderline"/>
          <w:highlight w:val="cyan"/>
        </w:rPr>
        <w:t>risk</w:t>
      </w:r>
      <w:r w:rsidRPr="003B5710">
        <w:rPr>
          <w:sz w:val="16"/>
        </w:rPr>
        <w:t>.</w:t>
      </w:r>
    </w:p>
    <w:p w14:paraId="7B265C26" w14:textId="77777777" w:rsidR="00AB0128" w:rsidRPr="003B5710" w:rsidRDefault="00AB0128" w:rsidP="00AB0128">
      <w:pPr>
        <w:rPr>
          <w:sz w:val="16"/>
        </w:rPr>
      </w:pPr>
      <w:r w:rsidRPr="003B5710">
        <w:rPr>
          <w:sz w:val="16"/>
        </w:rPr>
        <w:t xml:space="preserve">One subclass of risks are those that, with respect to their scope, would affect all future human generations, and, with respect to their severity, </w:t>
      </w:r>
      <w:r w:rsidRPr="003B5710">
        <w:rPr>
          <w:rStyle w:val="StyleUnderline"/>
          <w:highlight w:val="cyan"/>
        </w:rPr>
        <w:t xml:space="preserve">would remove </w:t>
      </w:r>
      <w:r w:rsidRPr="003B5710">
        <w:rPr>
          <w:rStyle w:val="Emphasis"/>
          <w:highlight w:val="cyan"/>
        </w:rPr>
        <w:t>everything valuable</w:t>
      </w:r>
      <w:r w:rsidRPr="003B5710">
        <w:rPr>
          <w:sz w:val="16"/>
        </w:rPr>
        <w:t xml:space="preserve">. One central example of such pan-generational, crushing risks are </w:t>
      </w:r>
      <w:r w:rsidRPr="003B5710">
        <w:rPr>
          <w:rStyle w:val="StyleUnderline"/>
        </w:rPr>
        <w:t xml:space="preserve">risks of </w:t>
      </w:r>
      <w:r w:rsidRPr="003B5710">
        <w:rPr>
          <w:rStyle w:val="Emphasis"/>
        </w:rPr>
        <w:t>human extinction</w:t>
      </w:r>
      <w:r w:rsidRPr="003B5710">
        <w:rPr>
          <w:sz w:val="16"/>
        </w:rPr>
        <w:t>.</w:t>
      </w:r>
    </w:p>
    <w:p w14:paraId="09AA104C" w14:textId="77777777" w:rsidR="00AB0128" w:rsidRPr="003B5710" w:rsidRDefault="00AB0128" w:rsidP="00AB0128">
      <w:pPr>
        <w:rPr>
          <w:sz w:val="16"/>
        </w:rPr>
      </w:pPr>
      <w:r w:rsidRPr="003B5710">
        <w:rPr>
          <w:sz w:val="16"/>
        </w:rPr>
        <w:t xml:space="preserve">Risks of extinction have received the most attention so far. </w:t>
      </w:r>
      <w:r w:rsidRPr="003B5710">
        <w:rPr>
          <w:rStyle w:val="StyleUnderline"/>
          <w:highlight w:val="cyan"/>
        </w:rPr>
        <w:t>But</w:t>
      </w:r>
      <w:r w:rsidRPr="003B5710">
        <w:rPr>
          <w:sz w:val="16"/>
        </w:rPr>
        <w:t xml:space="preserve">, conceptually, x-risks contain </w:t>
      </w:r>
      <w:r w:rsidRPr="00D815AA">
        <w:rPr>
          <w:rStyle w:val="StyleUnderline"/>
        </w:rPr>
        <w:t xml:space="preserve">another class of </w:t>
      </w:r>
      <w:r w:rsidRPr="003B5710">
        <w:rPr>
          <w:rStyle w:val="StyleUnderline"/>
          <w:highlight w:val="cyan"/>
        </w:rPr>
        <w:t>risks</w:t>
      </w:r>
      <w:r w:rsidRPr="003B5710">
        <w:rPr>
          <w:sz w:val="16"/>
        </w:rPr>
        <w:t xml:space="preserve">. These are risks of outcomes </w:t>
      </w:r>
      <w:r w:rsidRPr="00D815AA">
        <w:rPr>
          <w:rStyle w:val="Emphasis"/>
        </w:rPr>
        <w:t xml:space="preserve">even </w:t>
      </w:r>
      <w:r w:rsidRPr="003B5710">
        <w:rPr>
          <w:rStyle w:val="Emphasis"/>
          <w:highlight w:val="cyan"/>
        </w:rPr>
        <w:t>worse than extinction</w:t>
      </w:r>
      <w:r w:rsidRPr="003B5710">
        <w:rPr>
          <w:sz w:val="16"/>
        </w:rPr>
        <w:t xml:space="preserve"> in two respects. First, with respect to their scope, </w:t>
      </w:r>
      <w:r w:rsidRPr="003B5710">
        <w:rPr>
          <w:rStyle w:val="StyleUnderline"/>
          <w:highlight w:val="cyan"/>
        </w:rPr>
        <w:t>they</w:t>
      </w:r>
      <w:r w:rsidRPr="003B5710">
        <w:rPr>
          <w:sz w:val="16"/>
        </w:rPr>
        <w:t xml:space="preserve"> not only </w:t>
      </w:r>
      <w:r w:rsidRPr="003B5710">
        <w:rPr>
          <w:rStyle w:val="StyleUnderline"/>
          <w:highlight w:val="cyan"/>
        </w:rPr>
        <w:t>threaten</w:t>
      </w:r>
      <w:r w:rsidRPr="003B5710">
        <w:rPr>
          <w:sz w:val="16"/>
        </w:rPr>
        <w:t xml:space="preserve"> the future generations of humans or our successors, but </w:t>
      </w:r>
      <w:r w:rsidRPr="003B5710">
        <w:rPr>
          <w:rStyle w:val="Emphasis"/>
          <w:highlight w:val="cyan"/>
        </w:rPr>
        <w:t>all</w:t>
      </w:r>
      <w:r w:rsidRPr="00D815AA">
        <w:rPr>
          <w:rStyle w:val="Emphasis"/>
        </w:rPr>
        <w:t xml:space="preserve"> sentient </w:t>
      </w:r>
      <w:r w:rsidRPr="003B5710">
        <w:rPr>
          <w:rStyle w:val="Emphasis"/>
          <w:highlight w:val="cyan"/>
        </w:rPr>
        <w:t>life</w:t>
      </w:r>
      <w:r w:rsidRPr="003B5710">
        <w:rPr>
          <w:rStyle w:val="StyleUnderline"/>
          <w:highlight w:val="cyan"/>
        </w:rPr>
        <w:t xml:space="preserve"> in the</w:t>
      </w:r>
      <w:r w:rsidRPr="00D815AA">
        <w:rPr>
          <w:rStyle w:val="StyleUnderline"/>
        </w:rPr>
        <w:t xml:space="preserve"> </w:t>
      </w:r>
      <w:r w:rsidRPr="00D815AA">
        <w:rPr>
          <w:rStyle w:val="Emphasis"/>
        </w:rPr>
        <w:t xml:space="preserve">whole </w:t>
      </w:r>
      <w:r w:rsidRPr="003B5710">
        <w:rPr>
          <w:rStyle w:val="Emphasis"/>
          <w:highlight w:val="cyan"/>
        </w:rPr>
        <w:t>universe</w:t>
      </w:r>
      <w:r w:rsidRPr="003B5710">
        <w:rPr>
          <w:sz w:val="16"/>
        </w:rPr>
        <w:t xml:space="preserve">. Second, with respect to their severity, </w:t>
      </w:r>
      <w:r w:rsidRPr="003B5710">
        <w:rPr>
          <w:rStyle w:val="StyleUnderline"/>
          <w:highlight w:val="cyan"/>
        </w:rPr>
        <w:t xml:space="preserve">they </w:t>
      </w:r>
      <w:r w:rsidRPr="003B5710">
        <w:rPr>
          <w:rStyle w:val="Emphasis"/>
          <w:highlight w:val="cyan"/>
        </w:rPr>
        <w:t>not only</w:t>
      </w:r>
      <w:r w:rsidRPr="003B5710">
        <w:rPr>
          <w:rStyle w:val="StyleUnderline"/>
          <w:highlight w:val="cyan"/>
        </w:rPr>
        <w:t xml:space="preserve"> remove everything</w:t>
      </w:r>
      <w:r w:rsidRPr="00D815AA">
        <w:rPr>
          <w:rStyle w:val="StyleUnderline"/>
        </w:rPr>
        <w:t xml:space="preserve"> that </w:t>
      </w:r>
      <w:r w:rsidRPr="003B5710">
        <w:rPr>
          <w:rStyle w:val="StyleUnderline"/>
        </w:rPr>
        <w:t>would</w:t>
      </w:r>
      <w:r w:rsidRPr="00D815AA">
        <w:rPr>
          <w:rStyle w:val="StyleUnderline"/>
        </w:rPr>
        <w:t xml:space="preserve"> be </w:t>
      </w:r>
      <w:r w:rsidRPr="003B5710">
        <w:rPr>
          <w:rStyle w:val="StyleUnderline"/>
          <w:highlight w:val="cyan"/>
        </w:rPr>
        <w:t>valuable but</w:t>
      </w:r>
      <w:r w:rsidRPr="00D815AA">
        <w:rPr>
          <w:rStyle w:val="StyleUnderline"/>
        </w:rPr>
        <w:t xml:space="preserve"> also </w:t>
      </w:r>
      <w:r w:rsidRPr="003B5710">
        <w:rPr>
          <w:rStyle w:val="StyleUnderline"/>
          <w:highlight w:val="cyan"/>
        </w:rPr>
        <w:t>come with</w:t>
      </w:r>
      <w:r w:rsidRPr="00D815AA">
        <w:rPr>
          <w:rStyle w:val="StyleUnderline"/>
        </w:rPr>
        <w:t xml:space="preserve"> </w:t>
      </w:r>
      <w:r w:rsidRPr="00D815AA">
        <w:rPr>
          <w:rStyle w:val="Emphasis"/>
        </w:rPr>
        <w:t xml:space="preserve">a lot of </w:t>
      </w:r>
      <w:r w:rsidRPr="003B5710">
        <w:rPr>
          <w:rStyle w:val="Emphasis"/>
          <w:highlight w:val="cyan"/>
        </w:rPr>
        <w:t>disvalue</w:t>
      </w:r>
      <w:r w:rsidRPr="003B5710">
        <w:rPr>
          <w:sz w:val="16"/>
        </w:rPr>
        <w:t xml:space="preserve"> – that is, features we’d like to avoid no matter what. Recall the story I told in the beginning, but think of Greta’s </w:t>
      </w:r>
      <w:r w:rsidRPr="003B5710">
        <w:rPr>
          <w:rStyle w:val="StyleUnderline"/>
        </w:rPr>
        <w:t>solitary confinement being m</w:t>
      </w:r>
      <w:r w:rsidRPr="00D815AA">
        <w:rPr>
          <w:rStyle w:val="StyleUnderline"/>
        </w:rPr>
        <w:t xml:space="preserve">ultiplied by </w:t>
      </w:r>
      <w:r w:rsidRPr="00D815AA">
        <w:rPr>
          <w:rStyle w:val="Emphasis"/>
        </w:rPr>
        <w:t>many orders of magnitude</w:t>
      </w:r>
      <w:r w:rsidRPr="003B5710">
        <w:rPr>
          <w:sz w:val="16"/>
        </w:rPr>
        <w:t xml:space="preserve"> – for instance, because it affects a very large population of sentient uploads.</w:t>
      </w:r>
    </w:p>
    <w:p w14:paraId="5C3FFC10" w14:textId="77777777" w:rsidR="00AB0128" w:rsidRPr="003B5710" w:rsidRDefault="00AB0128" w:rsidP="00AB0128">
      <w:pPr>
        <w:rPr>
          <w:sz w:val="16"/>
        </w:rPr>
      </w:pPr>
      <w:r w:rsidRPr="003B5710">
        <w:rPr>
          <w:sz w:val="16"/>
        </w:rPr>
        <w:t>Let’s pause for a moment. So far, I’ve introduced the concept of s-risk. To recap, they are risks of severe suffering on a cosmic scale, which makes them a subclass of existential risk.</w:t>
      </w:r>
    </w:p>
    <w:p w14:paraId="1DB5E475" w14:textId="77777777" w:rsidR="00AB0128" w:rsidRPr="003B5710" w:rsidRDefault="00AB0128" w:rsidP="00AB0128">
      <w:pPr>
        <w:rPr>
          <w:sz w:val="16"/>
        </w:rPr>
      </w:pPr>
      <w:r w:rsidRPr="003B5710">
        <w:rPr>
          <w:sz w:val="16"/>
        </w:rPr>
        <w:t>(Depending on how you understand the “curtail its potential” case in the definition of x-risks, there actually may be s-risks which aren’t x-risks. This would be true if you think that reaching the full potential of Earth-originating intelligent life could involve suffering on an astronomical scale, i.e., the realisation of an s-risk. Think of a quarter of the universe filled with suffering, and three quarters filled with happiness. Considering such an outcome to be the full potential of humanity seems to require the view that the suffering involved would be outweighed by other, desirable features of reaching this full potential, such as vast amounts of happiness. While all plausible moral views seem to agree that preventing the suffering in this scenario would be valuable, they might disagree on how important it is to do so. While many people find it plausible that ensuring a flourishing future is more important, FRI is committed to a family of different views, which we call suffering-focused ethics. (Note: We’ve updated this section in June 2019.))</w:t>
      </w:r>
    </w:p>
    <w:p w14:paraId="660A0C88" w14:textId="77777777" w:rsidR="00AB0128" w:rsidRPr="003B5710" w:rsidRDefault="00AB0128" w:rsidP="00AB0128">
      <w:pPr>
        <w:rPr>
          <w:sz w:val="16"/>
        </w:rPr>
      </w:pPr>
      <w:r w:rsidRPr="003B5710">
        <w:rPr>
          <w:sz w:val="16"/>
        </w:rPr>
        <w:t>Next, I’d like to talk about why and how to prevent s-risks.</w:t>
      </w:r>
    </w:p>
    <w:p w14:paraId="2A8FA7CE" w14:textId="77777777" w:rsidR="00AB0128" w:rsidRPr="003B5710" w:rsidRDefault="00AB0128" w:rsidP="00AB0128">
      <w:pPr>
        <w:rPr>
          <w:sz w:val="16"/>
        </w:rPr>
      </w:pPr>
      <w:r w:rsidRPr="003B5710">
        <w:rPr>
          <w:sz w:val="16"/>
        </w:rPr>
        <w:t>All plausible value systems agree that suffering, all else being equal, is undesirable. That is, everyone agrees that we have reasons to avoid suffering. S-risks are risks of massive suffering, so I hope you agree that it’s good to prevent s-risks.</w:t>
      </w:r>
    </w:p>
    <w:p w14:paraId="642560FA" w14:textId="77777777" w:rsidR="00AB0128" w:rsidRPr="003B5710" w:rsidRDefault="00AB0128" w:rsidP="00AB0128">
      <w:pPr>
        <w:rPr>
          <w:sz w:val="16"/>
        </w:rPr>
      </w:pPr>
      <w:r w:rsidRPr="003B5710">
        <w:rPr>
          <w:sz w:val="16"/>
        </w:rPr>
        <w:t>However, you’re probably here because you’re interested in effective altruism. You don’t want to know whether preventing s-risks is a good thing, because there are a lot of good things you could do. You acknowledge that doing good has opportunity cost, so you’re after the most good you can do. Can preventing s-risks plausibly meet this higher bar?</w:t>
      </w:r>
    </w:p>
    <w:p w14:paraId="09063A2E" w14:textId="77777777" w:rsidR="00AB0128" w:rsidRPr="003B5710" w:rsidRDefault="00AB0128" w:rsidP="00AB0128">
      <w:pPr>
        <w:rPr>
          <w:sz w:val="16"/>
        </w:rPr>
      </w:pPr>
      <w:r w:rsidRPr="003B5710">
        <w:rPr>
          <w:sz w:val="16"/>
        </w:rPr>
        <w:t>This is a very complex question. To understand just how complex it is, I first want to introduce a flawed argument for focusing on reducing s-risk. (I’m not claiming that anyone has advanced such an argument about either s-risks or x-risks.) This flawed argument goes as follows.</w:t>
      </w:r>
    </w:p>
    <w:p w14:paraId="4EF2A4A4" w14:textId="77777777" w:rsidR="00AB0128" w:rsidRPr="003B5710" w:rsidRDefault="00AB0128" w:rsidP="00AB0128">
      <w:pPr>
        <w:rPr>
          <w:sz w:val="16"/>
        </w:rPr>
      </w:pPr>
      <w:r w:rsidRPr="003B5710">
        <w:rPr>
          <w:sz w:val="16"/>
        </w:rPr>
        <w:t>Premise 1: The best thing to do is to prevent the worst risks</w:t>
      </w:r>
    </w:p>
    <w:p w14:paraId="4DA30EAE" w14:textId="77777777" w:rsidR="00AB0128" w:rsidRPr="003B5710" w:rsidRDefault="00AB0128" w:rsidP="00AB0128">
      <w:pPr>
        <w:rPr>
          <w:sz w:val="16"/>
        </w:rPr>
      </w:pPr>
      <w:r w:rsidRPr="003B5710">
        <w:rPr>
          <w:sz w:val="16"/>
        </w:rPr>
        <w:t>Premise 2: S-risks are the worst risks</w:t>
      </w:r>
    </w:p>
    <w:p w14:paraId="037700A8" w14:textId="77777777" w:rsidR="00AB0128" w:rsidRPr="003B5710" w:rsidRDefault="00AB0128" w:rsidP="00AB0128">
      <w:pPr>
        <w:rPr>
          <w:sz w:val="16"/>
        </w:rPr>
      </w:pPr>
      <w:r w:rsidRPr="003B5710">
        <w:rPr>
          <w:sz w:val="16"/>
        </w:rPr>
        <w:t>Conclusion: The best thing to do is to prevent s-risk</w:t>
      </w:r>
    </w:p>
    <w:p w14:paraId="0760DF89" w14:textId="77777777" w:rsidR="00AB0128" w:rsidRPr="003B5710" w:rsidRDefault="00AB0128" w:rsidP="00AB0128">
      <w:pPr>
        <w:rPr>
          <w:sz w:val="16"/>
        </w:rPr>
      </w:pPr>
      <w:r w:rsidRPr="003B5710">
        <w:rPr>
          <w:sz w:val="16"/>
        </w:rPr>
        <w:t>I said that this argument isn’t sound. Why is that?</w:t>
      </w:r>
    </w:p>
    <w:p w14:paraId="2A6C4E95" w14:textId="77777777" w:rsidR="00AB0128" w:rsidRPr="003B5710" w:rsidRDefault="00AB0128" w:rsidP="00AB0128">
      <w:pPr>
        <w:rPr>
          <w:sz w:val="16"/>
        </w:rPr>
      </w:pPr>
      <w:r w:rsidRPr="003B5710">
        <w:rPr>
          <w:sz w:val="16"/>
        </w:rPr>
        <w:t xml:space="preserve">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 </w:t>
      </w:r>
    </w:p>
    <w:p w14:paraId="180F6C5E" w14:textId="77777777" w:rsidR="00AB0128" w:rsidRPr="003B5710" w:rsidRDefault="00AB0128" w:rsidP="00AB0128">
      <w:pPr>
        <w:rPr>
          <w:sz w:val="16"/>
        </w:rPr>
      </w:pPr>
      <w:r w:rsidRPr="003B5710">
        <w:rPr>
          <w:sz w:val="16"/>
        </w:rPr>
        <w:t>What I want to focus on instead is that, (nearly) no matter your values, premise 1 is false. Or at least it’s false if, by “the worst risks”, we understand what we’ve talked about so far, that is, badness along the dimensions of scope and severity.</w:t>
      </w:r>
    </w:p>
    <w:p w14:paraId="22BD1B81" w14:textId="77777777" w:rsidR="00AB0128" w:rsidRPr="003B5710" w:rsidRDefault="00AB0128" w:rsidP="00AB0128">
      <w:pPr>
        <w:rPr>
          <w:sz w:val="16"/>
        </w:rPr>
      </w:pPr>
      <w:r w:rsidRPr="003B5710">
        <w:rPr>
          <w:sz w:val="16"/>
        </w:rPr>
        <w:t>When trying to find the action with the highest ethical impact there are, of course, more relevant criteria than scope and severity of a risk. What’s missing are a risk’s probability; the tractability of preventing it; and its neglectedness. S-risks are by definition the worst risks in terms of scope and severity, but not necessarily in terms of probability, tractability, and neglectedness.</w:t>
      </w:r>
    </w:p>
    <w:p w14:paraId="4BD4F709" w14:textId="77777777" w:rsidR="00AB0128" w:rsidRPr="003B5710" w:rsidRDefault="00AB0128" w:rsidP="00AB0128">
      <w:pPr>
        <w:rPr>
          <w:sz w:val="16"/>
        </w:rPr>
      </w:pPr>
      <w:r w:rsidRPr="003B5710">
        <w:rPr>
          <w:sz w:val="16"/>
        </w:rPr>
        <w:t>These additional criteria are clearly relevant. For example, if s-risks turned out to have probability zero, or if reducing them was completely intractable, it wouldn’t make any sense to try to reduce them.</w:t>
      </w:r>
    </w:p>
    <w:p w14:paraId="4415DF93" w14:textId="77777777" w:rsidR="00AB0128" w:rsidRPr="003B5710" w:rsidRDefault="00AB0128" w:rsidP="00AB0128">
      <w:pPr>
        <w:rPr>
          <w:sz w:val="16"/>
        </w:rPr>
      </w:pPr>
      <w:r w:rsidRPr="003B5710">
        <w:rPr>
          <w:sz w:val="16"/>
        </w:rPr>
        <w:t>We must therefore discard the flawed argument. I won’t be able to definitively answer the question under what circumstances we should focus on s-risk, but I’ll offer some initial thoughts on the probability, tractability, and neglectedness of s-risks.</w:t>
      </w:r>
    </w:p>
    <w:p w14:paraId="162ED2F0" w14:textId="77777777" w:rsidR="00AB0128" w:rsidRPr="003B5710" w:rsidRDefault="00AB0128" w:rsidP="00AB0128">
      <w:pPr>
        <w:rPr>
          <w:sz w:val="16"/>
        </w:rPr>
      </w:pPr>
      <w:r w:rsidRPr="003B5710">
        <w:rPr>
          <w:sz w:val="16"/>
        </w:rPr>
        <w:t xml:space="preserve">I’ll argue that </w:t>
      </w:r>
      <w:r w:rsidRPr="003B5710">
        <w:rPr>
          <w:rStyle w:val="StyleUnderline"/>
        </w:rPr>
        <w:t xml:space="preserve">s-risks are </w:t>
      </w:r>
      <w:r w:rsidRPr="003B5710">
        <w:rPr>
          <w:rStyle w:val="Emphasis"/>
        </w:rPr>
        <w:t>not</w:t>
      </w:r>
      <w:r w:rsidRPr="003B5710">
        <w:rPr>
          <w:sz w:val="16"/>
        </w:rPr>
        <w:t xml:space="preserve"> much </w:t>
      </w:r>
      <w:r w:rsidRPr="003B5710">
        <w:rPr>
          <w:rStyle w:val="StyleUnderline"/>
        </w:rPr>
        <w:t>more unlikely than AI</w:t>
      </w:r>
      <w:r w:rsidRPr="003B5710">
        <w:rPr>
          <w:sz w:val="16"/>
        </w:rPr>
        <w:t xml:space="preserve">-related </w:t>
      </w:r>
      <w:r w:rsidRPr="003B5710">
        <w:rPr>
          <w:rStyle w:val="StyleUnderline"/>
        </w:rPr>
        <w:t>extinction risk</w:t>
      </w:r>
      <w:r w:rsidRPr="003B5710">
        <w:rPr>
          <w:sz w:val="16"/>
        </w:rPr>
        <w:t>. I’ll explain why I think this is true and will address two objections along the way.</w:t>
      </w:r>
    </w:p>
    <w:p w14:paraId="1D5EEE12" w14:textId="77777777" w:rsidR="00AB0128" w:rsidRPr="003B5710" w:rsidRDefault="00AB0128" w:rsidP="00AB0128">
      <w:pPr>
        <w:rPr>
          <w:sz w:val="16"/>
        </w:rPr>
      </w:pPr>
      <w:r w:rsidRPr="003B5710">
        <w:rPr>
          <w:rStyle w:val="StyleUnderline"/>
          <w:highlight w:val="cyan"/>
        </w:rPr>
        <w:t>You</w:t>
      </w:r>
      <w:r w:rsidRPr="003B5710">
        <w:rPr>
          <w:rStyle w:val="StyleUnderline"/>
        </w:rPr>
        <w:t xml:space="preserve"> may </w:t>
      </w:r>
      <w:r w:rsidRPr="003B5710">
        <w:rPr>
          <w:rStyle w:val="StyleUnderline"/>
          <w:highlight w:val="cyan"/>
        </w:rPr>
        <w:t>think “this is absurd”</w:t>
      </w:r>
      <w:r w:rsidRPr="003B5710">
        <w:rPr>
          <w:sz w:val="16"/>
        </w:rPr>
        <w:t xml:space="preserve">, we can’t even send humans to Mars, why worry about suffering on cosmic scales? This was certainly my immediately intuitive reaction when I first encountered related concepts. But as EAs, </w:t>
      </w:r>
      <w:r w:rsidRPr="003B5710">
        <w:rPr>
          <w:rStyle w:val="StyleUnderline"/>
        </w:rPr>
        <w:t xml:space="preserve">we should </w:t>
      </w:r>
      <w:r w:rsidRPr="003B5710">
        <w:rPr>
          <w:rStyle w:val="StyleUnderline"/>
          <w:highlight w:val="cyan"/>
        </w:rPr>
        <w:t xml:space="preserve">be </w:t>
      </w:r>
      <w:r w:rsidRPr="003B5710">
        <w:rPr>
          <w:rStyle w:val="Emphasis"/>
          <w:highlight w:val="cyan"/>
        </w:rPr>
        <w:t>cautious</w:t>
      </w:r>
      <w:r w:rsidRPr="003B5710">
        <w:rPr>
          <w:rStyle w:val="StyleUnderline"/>
        </w:rPr>
        <w:t xml:space="preserve"> to take</w:t>
      </w:r>
      <w:r w:rsidRPr="003B5710">
        <w:rPr>
          <w:sz w:val="16"/>
        </w:rPr>
        <w:t xml:space="preserve"> such </w:t>
      </w:r>
      <w:r w:rsidRPr="003B5710">
        <w:rPr>
          <w:rStyle w:val="Emphasis"/>
        </w:rPr>
        <w:t>intuitive</w:t>
      </w:r>
      <w:r w:rsidRPr="003B5710">
        <w:rPr>
          <w:sz w:val="16"/>
        </w:rPr>
        <w:t xml:space="preserve">, ‘system 1’ </w:t>
      </w:r>
      <w:r w:rsidRPr="003B5710">
        <w:rPr>
          <w:rStyle w:val="Emphasis"/>
        </w:rPr>
        <w:t>reactions</w:t>
      </w:r>
      <w:r w:rsidRPr="003B5710">
        <w:rPr>
          <w:rStyle w:val="StyleUnderline"/>
        </w:rPr>
        <w:t xml:space="preserve">, at </w:t>
      </w:r>
      <w:r w:rsidRPr="003B5710">
        <w:rPr>
          <w:rStyle w:val="Emphasis"/>
        </w:rPr>
        <w:t>face value</w:t>
      </w:r>
      <w:r w:rsidRPr="003B5710">
        <w:rPr>
          <w:sz w:val="16"/>
        </w:rPr>
        <w:t xml:space="preserve">. For </w:t>
      </w:r>
      <w:r w:rsidRPr="003B5710">
        <w:rPr>
          <w:rStyle w:val="StyleUnderline"/>
        </w:rPr>
        <w:t>we are aware</w:t>
      </w:r>
      <w:r w:rsidRPr="003B5710">
        <w:rPr>
          <w:sz w:val="16"/>
        </w:rPr>
        <w:t xml:space="preserve"> that </w:t>
      </w:r>
      <w:r w:rsidRPr="003B5710">
        <w:rPr>
          <w:rStyle w:val="StyleUnderline"/>
        </w:rPr>
        <w:t xml:space="preserve">a </w:t>
      </w:r>
      <w:r w:rsidRPr="003B5710">
        <w:rPr>
          <w:rStyle w:val="Emphasis"/>
        </w:rPr>
        <w:t xml:space="preserve">large body of </w:t>
      </w:r>
      <w:r w:rsidRPr="003B5710">
        <w:rPr>
          <w:rStyle w:val="Emphasis"/>
          <w:highlight w:val="cyan"/>
        </w:rPr>
        <w:t>psychological research</w:t>
      </w:r>
      <w:r w:rsidRPr="003B5710">
        <w:rPr>
          <w:sz w:val="16"/>
        </w:rPr>
        <w:t xml:space="preserve"> in the “heuristics and biases” approach </w:t>
      </w:r>
      <w:r w:rsidRPr="003B5710">
        <w:rPr>
          <w:rStyle w:val="StyleUnderline"/>
          <w:highlight w:val="cyan"/>
        </w:rPr>
        <w:t>suggests</w:t>
      </w:r>
      <w:r w:rsidRPr="003B5710">
        <w:rPr>
          <w:sz w:val="16"/>
        </w:rPr>
        <w:t xml:space="preserve"> that our intuitive probability estimates are often driven by how easily we can recall a prototypical example of the event we’re considering. For types of events that have no precedent in history, we can’t recall any prototypical example, and so </w:t>
      </w:r>
      <w:r w:rsidRPr="003B5710">
        <w:rPr>
          <w:rStyle w:val="StyleUnderline"/>
          <w:highlight w:val="cyan"/>
        </w:rPr>
        <w:t>we’re</w:t>
      </w:r>
      <w:r w:rsidRPr="003B5710">
        <w:rPr>
          <w:rStyle w:val="StyleUnderline"/>
        </w:rPr>
        <w:t xml:space="preserve"> </w:t>
      </w:r>
      <w:r w:rsidRPr="003B5710">
        <w:rPr>
          <w:rStyle w:val="Emphasis"/>
        </w:rPr>
        <w:t xml:space="preserve">systematically </w:t>
      </w:r>
      <w:r w:rsidRPr="003B5710">
        <w:rPr>
          <w:rStyle w:val="Emphasis"/>
          <w:highlight w:val="cyan"/>
        </w:rPr>
        <w:t>underestimating</w:t>
      </w:r>
      <w:r w:rsidRPr="003B5710">
        <w:rPr>
          <w:rStyle w:val="StyleUnderline"/>
          <w:highlight w:val="cyan"/>
        </w:rPr>
        <w:t xml:space="preserve"> the probability</w:t>
      </w:r>
      <w:r w:rsidRPr="003B5710">
        <w:rPr>
          <w:rStyle w:val="StyleUnderline"/>
        </w:rPr>
        <w:t xml:space="preserve"> of such events</w:t>
      </w:r>
      <w:r w:rsidRPr="003B5710">
        <w:rPr>
          <w:sz w:val="16"/>
        </w:rPr>
        <w:t xml:space="preserve"> if we aren’t careful.</w:t>
      </w:r>
    </w:p>
    <w:p w14:paraId="5DDFFACF" w14:textId="77777777" w:rsidR="00AB0128" w:rsidRPr="00322097" w:rsidRDefault="00AB0128" w:rsidP="00AB0128">
      <w:pPr>
        <w:rPr>
          <w:sz w:val="16"/>
        </w:rPr>
      </w:pPr>
      <w:r w:rsidRPr="00322097">
        <w:rPr>
          <w:sz w:val="16"/>
        </w:rPr>
        <w:t>So we should critically examine this intuitive reaction of s-risks being unlikely. If we do this, we should pay attention to two technological developments, which are at least plausible and which we have reason to expect for unrelated reasons. These are artificial sentience and superintelligent AI, the latter unlocking many more technological capabilities such as space colonization.</w:t>
      </w:r>
    </w:p>
    <w:p w14:paraId="74A5C1F8" w14:textId="77777777" w:rsidR="00AB0128" w:rsidRPr="00322097" w:rsidRDefault="00AB0128" w:rsidP="00AB0128">
      <w:pPr>
        <w:rPr>
          <w:sz w:val="16"/>
        </w:rPr>
      </w:pPr>
      <w:r w:rsidRPr="00322097">
        <w:rPr>
          <w:sz w:val="16"/>
        </w:rPr>
        <w:t>Artificial sentience refers to the idea that the capacity to have subjective experience – and in particular, the capacity to suffer – is not limited to biological animals. While there is no universal agreement on this, in fact most contemporary views in the philosophy of mind imply that artificial sentience is possible in principle. And for the particular case of brain emulations, researchers have outlined a concrete roadmap, identifying concrete milestones and remaining uncertainties.</w:t>
      </w:r>
    </w:p>
    <w:p w14:paraId="160F4114" w14:textId="77777777" w:rsidR="00AB0128" w:rsidRPr="00322097" w:rsidRDefault="00AB0128" w:rsidP="00AB0128">
      <w:pPr>
        <w:rPr>
          <w:sz w:val="16"/>
        </w:rPr>
      </w:pPr>
      <w:r w:rsidRPr="00322097">
        <w:rPr>
          <w:sz w:val="16"/>
        </w:rPr>
        <w:t>As for superintelligent AI, I won’t say more about this because this is a technology that has received a lot of attention from the EA community. I’ll just refer you to Nick Bostrom’s excellent book on the topic, called Superintelligence, and add that s-risks involving artificial sentience and “AI gone wrong” have been discussed by Bostrom under the term mindcrime.</w:t>
      </w:r>
    </w:p>
    <w:p w14:paraId="62406B03" w14:textId="77777777" w:rsidR="00AB0128" w:rsidRPr="00322097" w:rsidRDefault="00AB0128" w:rsidP="00AB0128">
      <w:pPr>
        <w:rPr>
          <w:sz w:val="16"/>
        </w:rPr>
      </w:pPr>
      <w:r w:rsidRPr="00322097">
        <w:rPr>
          <w:sz w:val="16"/>
        </w:rPr>
        <w:t xml:space="preserve">But if you only remember one thing about the probability of s-risk, let it be this: </w:t>
      </w:r>
      <w:r w:rsidRPr="00322097">
        <w:rPr>
          <w:rStyle w:val="StyleUnderline"/>
        </w:rPr>
        <w:t xml:space="preserve">This is </w:t>
      </w:r>
      <w:r w:rsidRPr="00322097">
        <w:rPr>
          <w:rStyle w:val="Emphasis"/>
        </w:rPr>
        <w:t>not</w:t>
      </w:r>
      <w:r w:rsidRPr="00322097">
        <w:rPr>
          <w:rStyle w:val="StyleUnderline"/>
        </w:rPr>
        <w:t xml:space="preserve"> Pascal’s wager!</w:t>
      </w:r>
      <w:r w:rsidRPr="00322097">
        <w:rPr>
          <w:sz w:val="16"/>
        </w:rPr>
        <w:t xml:space="preserve"> In brief, as </w:t>
      </w:r>
      <w:r w:rsidRPr="00322097">
        <w:rPr>
          <w:rStyle w:val="StyleUnderline"/>
        </w:rPr>
        <w:t>you may recall, Pascal lived in the 17th century</w:t>
      </w:r>
      <w:r w:rsidRPr="00322097">
        <w:rPr>
          <w:sz w:val="16"/>
        </w:rPr>
        <w:t xml:space="preserve"> and asked whether we should observe religious commands. One of the arguments </w:t>
      </w:r>
      <w:r w:rsidRPr="00322097">
        <w:rPr>
          <w:rStyle w:val="StyleUnderline"/>
        </w:rPr>
        <w:t>he considered</w:t>
      </w:r>
      <w:r w:rsidRPr="00322097">
        <w:rPr>
          <w:sz w:val="16"/>
        </w:rPr>
        <w:t xml:space="preserve"> was that, </w:t>
      </w:r>
      <w:r w:rsidRPr="00322097">
        <w:rPr>
          <w:rStyle w:val="Emphasis"/>
        </w:rPr>
        <w:t>no matter</w:t>
      </w:r>
      <w:r w:rsidRPr="00322097">
        <w:rPr>
          <w:rStyle w:val="StyleUnderline"/>
        </w:rPr>
        <w:t xml:space="preserve"> how unlikely we think it is that God exists, it’s </w:t>
      </w:r>
      <w:r w:rsidRPr="00322097">
        <w:rPr>
          <w:rStyle w:val="Emphasis"/>
        </w:rPr>
        <w:t>not worth</w:t>
      </w:r>
      <w:r w:rsidRPr="00322097">
        <w:rPr>
          <w:rStyle w:val="StyleUnderline"/>
        </w:rPr>
        <w:t xml:space="preserve"> risking</w:t>
      </w:r>
      <w:r w:rsidRPr="00322097">
        <w:rPr>
          <w:sz w:val="16"/>
        </w:rPr>
        <w:t xml:space="preserve"> ending up in </w:t>
      </w:r>
      <w:r w:rsidRPr="00322097">
        <w:rPr>
          <w:rStyle w:val="StyleUnderline"/>
        </w:rPr>
        <w:t>hell</w:t>
      </w:r>
      <w:r w:rsidRPr="00322097">
        <w:rPr>
          <w:sz w:val="16"/>
        </w:rPr>
        <w:t xml:space="preserve">. In other words, </w:t>
      </w:r>
      <w:r w:rsidRPr="00322097">
        <w:rPr>
          <w:rStyle w:val="StyleUnderline"/>
        </w:rPr>
        <w:t xml:space="preserve">hell is </w:t>
      </w:r>
      <w:r w:rsidRPr="00322097">
        <w:rPr>
          <w:rStyle w:val="Emphasis"/>
        </w:rPr>
        <w:t>so bad</w:t>
      </w:r>
      <w:r w:rsidRPr="00322097">
        <w:rPr>
          <w:rStyle w:val="StyleUnderline"/>
        </w:rPr>
        <w:t xml:space="preserve"> that you should prioritize avoiding it, </w:t>
      </w:r>
      <w:r w:rsidRPr="00322097">
        <w:rPr>
          <w:rStyle w:val="Emphasis"/>
        </w:rPr>
        <w:t>even if</w:t>
      </w:r>
      <w:r w:rsidRPr="00322097">
        <w:rPr>
          <w:rStyle w:val="StyleUnderline"/>
        </w:rPr>
        <w:t xml:space="preserve"> you thought hell was very unlikely</w:t>
      </w:r>
      <w:r w:rsidRPr="00322097">
        <w:rPr>
          <w:sz w:val="16"/>
        </w:rPr>
        <w:t>.</w:t>
      </w:r>
    </w:p>
    <w:p w14:paraId="5C564E9F" w14:textId="77777777" w:rsidR="00AB0128" w:rsidRPr="00322097" w:rsidRDefault="00AB0128" w:rsidP="00AB0128">
      <w:pPr>
        <w:rPr>
          <w:sz w:val="16"/>
        </w:rPr>
      </w:pPr>
      <w:r w:rsidRPr="00322097">
        <w:rPr>
          <w:rStyle w:val="StyleUnderline"/>
        </w:rPr>
        <w:t xml:space="preserve">But that’s </w:t>
      </w:r>
      <w:r w:rsidRPr="00322097">
        <w:rPr>
          <w:rStyle w:val="Emphasis"/>
        </w:rPr>
        <w:t>not</w:t>
      </w:r>
      <w:r w:rsidRPr="00322097">
        <w:rPr>
          <w:rStyle w:val="StyleUnderline"/>
        </w:rPr>
        <w:t xml:space="preserve"> the argument</w:t>
      </w:r>
      <w:r w:rsidRPr="00322097">
        <w:rPr>
          <w:sz w:val="16"/>
        </w:rPr>
        <w:t xml:space="preserve"> we’re making </w:t>
      </w:r>
      <w:r w:rsidRPr="00322097">
        <w:rPr>
          <w:rStyle w:val="StyleUnderline"/>
        </w:rPr>
        <w:t>with respect to s-risk. Pascal’s wager invokes</w:t>
      </w:r>
      <w:r w:rsidRPr="00322097">
        <w:rPr>
          <w:sz w:val="16"/>
        </w:rPr>
        <w:t xml:space="preserve"> a </w:t>
      </w:r>
      <w:r w:rsidRPr="00322097">
        <w:rPr>
          <w:rStyle w:val="StyleUnderline"/>
        </w:rPr>
        <w:t xml:space="preserve">speculation based on </w:t>
      </w:r>
      <w:r w:rsidRPr="00322097">
        <w:rPr>
          <w:rStyle w:val="Emphasis"/>
        </w:rPr>
        <w:t>one arbitrarily selected ancient collection of books</w:t>
      </w:r>
      <w:r w:rsidRPr="00322097">
        <w:rPr>
          <w:sz w:val="16"/>
        </w:rPr>
        <w:t>. Based on this, one cannot defensibly claim that the probability of one type of hell is greater than the probability of competing hypotheses.</w:t>
      </w:r>
    </w:p>
    <w:p w14:paraId="7612FF40" w14:textId="77777777" w:rsidR="00AB0128" w:rsidRPr="00322097" w:rsidRDefault="00AB0128" w:rsidP="00AB0128">
      <w:pPr>
        <w:rPr>
          <w:sz w:val="16"/>
        </w:rPr>
      </w:pPr>
      <w:r w:rsidRPr="00322097">
        <w:rPr>
          <w:rStyle w:val="Emphasis"/>
        </w:rPr>
        <w:t>By contrast</w:t>
      </w:r>
      <w:r w:rsidRPr="00322097">
        <w:rPr>
          <w:rStyle w:val="StyleUnderline"/>
        </w:rPr>
        <w:t xml:space="preserve">, </w:t>
      </w:r>
      <w:r w:rsidRPr="009F2BF7">
        <w:rPr>
          <w:rStyle w:val="StyleUnderline"/>
          <w:highlight w:val="cyan"/>
        </w:rPr>
        <w:t>worries about s-risk are based on</w:t>
      </w:r>
      <w:r w:rsidRPr="00322097">
        <w:rPr>
          <w:rStyle w:val="StyleUnderline"/>
        </w:rPr>
        <w:t xml:space="preserve"> </w:t>
      </w:r>
      <w:r w:rsidRPr="00322097">
        <w:rPr>
          <w:rStyle w:val="Emphasis"/>
        </w:rPr>
        <w:t xml:space="preserve">our best </w:t>
      </w:r>
      <w:r w:rsidRPr="009F2BF7">
        <w:rPr>
          <w:rStyle w:val="Emphasis"/>
          <w:highlight w:val="cyan"/>
        </w:rPr>
        <w:t>scientific theories and</w:t>
      </w:r>
      <w:r w:rsidRPr="00322097">
        <w:rPr>
          <w:sz w:val="16"/>
        </w:rPr>
        <w:t xml:space="preserve"> a lot of implicit </w:t>
      </w:r>
      <w:r w:rsidRPr="009F2BF7">
        <w:rPr>
          <w:rStyle w:val="Emphasis"/>
          <w:highlight w:val="cyan"/>
        </w:rPr>
        <w:t>empirical knowledge</w:t>
      </w:r>
      <w:r w:rsidRPr="00322097">
        <w:rPr>
          <w:sz w:val="16"/>
        </w:rPr>
        <w:t xml:space="preserve"> about the world. We consider all the evidence we have, and then articulate a probability distribution over how the future may unfold. Since predicting the future is so hard, the remaining uncertainty will be quite high. But this kind of reasoning could in principle justify concluding that s-risk is not negligibly small.</w:t>
      </w:r>
    </w:p>
    <w:p w14:paraId="51D7441E" w14:textId="77777777" w:rsidR="00AB0128" w:rsidRPr="00322097" w:rsidRDefault="00AB0128" w:rsidP="00AB0128">
      <w:pPr>
        <w:rPr>
          <w:sz w:val="16"/>
        </w:rPr>
      </w:pPr>
      <w:r w:rsidRPr="00322097">
        <w:rPr>
          <w:sz w:val="16"/>
        </w:rPr>
        <w:t>OK, but maybe an additional argument comes to your mind: since a universe filled with a lot of suffering is a relatively specific outcome, you may think that it’s extremely unlikely that something like this will happen unless someone or something intentionally optimised for such an outcome. In other words, you may think that s-risks require evil intent, and that such evil intent is very unlikely.</w:t>
      </w:r>
    </w:p>
    <w:p w14:paraId="4A5D1521" w14:textId="77777777" w:rsidR="00AB0128" w:rsidRPr="00322097" w:rsidRDefault="00AB0128" w:rsidP="00AB0128">
      <w:pPr>
        <w:rPr>
          <w:sz w:val="16"/>
        </w:rPr>
      </w:pPr>
      <w:r w:rsidRPr="00322097">
        <w:rPr>
          <w:sz w:val="16"/>
        </w:rPr>
        <w:t>I think one part of this argument is correct: I agree that it’s very unlikely that we’ll create an AI with the terminal goal of creating suffering, or that humans will intentionally create large numbers of suffering AIs. But I think that evil intent accounts only for a tiny part of what we should be worried about, because there are these two other, more plausible routes.</w:t>
      </w:r>
    </w:p>
    <w:p w14:paraId="700071D8" w14:textId="77777777" w:rsidR="00AB0128" w:rsidRPr="00322097" w:rsidRDefault="00AB0128" w:rsidP="00AB0128">
      <w:pPr>
        <w:rPr>
          <w:sz w:val="16"/>
        </w:rPr>
      </w:pPr>
      <w:r w:rsidRPr="00322097">
        <w:rPr>
          <w:sz w:val="16"/>
        </w:rPr>
        <w:t>For example, consider the possibility that the first artificially sentient beings we create, potentially in very large numbers, may be “voiceless” — unable to communicate in written language. If we aren’t very careful, we might cause them to suffer without even noticing.</w:t>
      </w:r>
    </w:p>
    <w:p w14:paraId="5C1C6A05" w14:textId="77777777" w:rsidR="00AB0128" w:rsidRPr="00322097" w:rsidRDefault="00AB0128" w:rsidP="00AB0128">
      <w:pPr>
        <w:rPr>
          <w:sz w:val="16"/>
        </w:rPr>
      </w:pPr>
      <w:r w:rsidRPr="00322097">
        <w:rPr>
          <w:sz w:val="16"/>
        </w:rPr>
        <w:t>Next, consider the archetypical AI risk story: a superintelligent paperclip maximizer. Again, the point is not that anyone thinks that this particular scenario is very likely. It’s just one example of a broad class of scenario where we inadvertently create a powerful agent-like system that pursues some goal that’s neither aligned with our values nor actively evil. The point is that this paperclip maximiser may still cause suffering for instrumental reasons. For instance, it may run sentient simulations to find out more about the science of paperclip production, or to assess how likely it is that it will encounter aliens (who may disrupt paperclip production); alternatively, it may spawn sentient “worker” subprograms for which suffering plays a role in guiding action similar to the way humans learn not to touch a hot plate.</w:t>
      </w:r>
    </w:p>
    <w:p w14:paraId="491C3A13" w14:textId="77777777" w:rsidR="00AB0128" w:rsidRPr="00322097" w:rsidRDefault="00AB0128" w:rsidP="00AB0128">
      <w:pPr>
        <w:rPr>
          <w:sz w:val="16"/>
        </w:rPr>
      </w:pPr>
      <w:r w:rsidRPr="00322097">
        <w:rPr>
          <w:sz w:val="16"/>
        </w:rPr>
        <w:t>A “voiceless first generation” of sentient AIs and a paperclip maximizer that creates suffering for instrumental reasons are two examples for how an s-risk may be realised, not by evil intent, but by accident.</w:t>
      </w:r>
    </w:p>
    <w:p w14:paraId="5AECD932" w14:textId="77777777" w:rsidR="00AB0128" w:rsidRPr="00322097" w:rsidRDefault="00AB0128" w:rsidP="00AB0128">
      <w:pPr>
        <w:rPr>
          <w:sz w:val="16"/>
        </w:rPr>
      </w:pPr>
      <w:r w:rsidRPr="00322097">
        <w:rPr>
          <w:sz w:val="16"/>
        </w:rPr>
        <w:t xml:space="preserve">Third, s-risks may arise as part of a conflict. </w:t>
      </w:r>
    </w:p>
    <w:p w14:paraId="4B553B64" w14:textId="77777777" w:rsidR="00AB0128" w:rsidRPr="00322097" w:rsidRDefault="00AB0128" w:rsidP="00AB0128">
      <w:pPr>
        <w:rPr>
          <w:sz w:val="16"/>
        </w:rPr>
      </w:pPr>
      <w:r w:rsidRPr="00322097">
        <w:rPr>
          <w:sz w:val="16"/>
        </w:rPr>
        <w:t>To understand the significance of the third point, remember the story from the beginning of this talk. The human operator Matt wasn’t evil in the sense that he intrinsically valued Greta’s suffering. He just wanted to make sure that Greta complies with the commands of her owner, whatever these are. More generally, if agents compete for a shared pie of resources, there is a risk that they’ll engage in negative-sum strategic behavior that causes suffering even if everyone disvalues suffering.</w:t>
      </w:r>
    </w:p>
    <w:p w14:paraId="1FD43835" w14:textId="77777777" w:rsidR="00AB0128" w:rsidRPr="00322097" w:rsidRDefault="00AB0128" w:rsidP="00AB0128">
      <w:pPr>
        <w:rPr>
          <w:sz w:val="16"/>
        </w:rPr>
      </w:pPr>
      <w:r w:rsidRPr="00322097">
        <w:rPr>
          <w:sz w:val="16"/>
        </w:rPr>
        <w:t>The upshot is that risks of severe suffering don’t require rare motivations such as sadism or hatred. There is also plenty of actual evidence for this worrying principle in history; for instance, look at most wars or factory farming. Both aren’t caused by evil intent.</w:t>
      </w:r>
    </w:p>
    <w:p w14:paraId="2B7D0AAB" w14:textId="77777777" w:rsidR="00AB0128" w:rsidRPr="00322097" w:rsidRDefault="00AB0128" w:rsidP="00AB0128">
      <w:pPr>
        <w:rPr>
          <w:sz w:val="16"/>
        </w:rPr>
      </w:pPr>
      <w:r w:rsidRPr="00322097">
        <w:rPr>
          <w:sz w:val="16"/>
        </w:rPr>
        <w:t>By the way, in case you’ve wondered, the Black Mirror story wasn’t an s-risk, but we can now see that it illustrates two major points: first, the importance of artificial sentience and, second, severe suffering caused by an agent without evil intent.</w:t>
      </w:r>
    </w:p>
    <w:p w14:paraId="770F0B8C" w14:textId="77777777" w:rsidR="00AB0128" w:rsidRPr="00357D79" w:rsidRDefault="00AB0128" w:rsidP="00AB0128">
      <w:pPr>
        <w:rPr>
          <w:sz w:val="16"/>
        </w:rPr>
      </w:pPr>
      <w:r w:rsidRPr="009F2BF7">
        <w:rPr>
          <w:sz w:val="16"/>
        </w:rPr>
        <w:t xml:space="preserve">To conclude: to be worried about s-risk, we don’t need to posit any new technology or any qualitatively new feature above what is already being considered by the AI risk community. So I’d argue that </w:t>
      </w:r>
      <w:r w:rsidRPr="009F2BF7">
        <w:rPr>
          <w:rStyle w:val="StyleUnderline"/>
          <w:highlight w:val="cyan"/>
        </w:rPr>
        <w:t xml:space="preserve">s-risks are </w:t>
      </w:r>
      <w:r w:rsidRPr="009F2BF7">
        <w:rPr>
          <w:rStyle w:val="Emphasis"/>
          <w:highlight w:val="cyan"/>
        </w:rPr>
        <w:t>not</w:t>
      </w:r>
      <w:r w:rsidRPr="009F2BF7">
        <w:rPr>
          <w:sz w:val="16"/>
        </w:rPr>
        <w:t xml:space="preserve"> much </w:t>
      </w:r>
      <w:r w:rsidRPr="009F2BF7">
        <w:rPr>
          <w:rStyle w:val="Emphasis"/>
          <w:highlight w:val="cyan"/>
        </w:rPr>
        <w:t>more unlikely</w:t>
      </w:r>
      <w:r w:rsidRPr="009F2BF7">
        <w:rPr>
          <w:rStyle w:val="StyleUnderline"/>
          <w:highlight w:val="cyan"/>
        </w:rPr>
        <w:t xml:space="preserve"> than AI</w:t>
      </w:r>
      <w:r w:rsidRPr="009F2BF7">
        <w:rPr>
          <w:sz w:val="16"/>
        </w:rPr>
        <w:t xml:space="preserve">-related </w:t>
      </w:r>
      <w:r w:rsidRPr="009F2BF7">
        <w:rPr>
          <w:rStyle w:val="StyleUnderline"/>
          <w:highlight w:val="cyan"/>
        </w:rPr>
        <w:t>x-risks</w:t>
      </w:r>
      <w:r w:rsidRPr="009F2BF7">
        <w:rPr>
          <w:sz w:val="16"/>
        </w:rPr>
        <w:t xml:space="preserve">. Or at the very least, </w:t>
      </w:r>
      <w:r w:rsidRPr="009F2BF7">
        <w:rPr>
          <w:rStyle w:val="StyleUnderline"/>
          <w:highlight w:val="cyan"/>
        </w:rPr>
        <w:t>if</w:t>
      </w:r>
      <w:r w:rsidRPr="009F2BF7">
        <w:rPr>
          <w:rStyle w:val="StyleUnderline"/>
        </w:rPr>
        <w:t xml:space="preserve"> someone is </w:t>
      </w:r>
      <w:r w:rsidRPr="009F2BF7">
        <w:rPr>
          <w:rStyle w:val="Emphasis"/>
          <w:highlight w:val="cyan"/>
        </w:rPr>
        <w:t>worried</w:t>
      </w:r>
      <w:r w:rsidRPr="009F2BF7">
        <w:rPr>
          <w:rStyle w:val="StyleUnderline"/>
          <w:highlight w:val="cyan"/>
        </w:rPr>
        <w:t xml:space="preserve"> about AI</w:t>
      </w:r>
      <w:r w:rsidRPr="009F2BF7">
        <w:rPr>
          <w:sz w:val="16"/>
        </w:rPr>
        <w:t xml:space="preserve">-related </w:t>
      </w:r>
      <w:r w:rsidRPr="009F2BF7">
        <w:rPr>
          <w:rStyle w:val="StyleUnderline"/>
          <w:highlight w:val="cyan"/>
        </w:rPr>
        <w:t xml:space="preserve">x-risk but </w:t>
      </w:r>
      <w:r w:rsidRPr="009F2BF7">
        <w:rPr>
          <w:rStyle w:val="Emphasis"/>
          <w:highlight w:val="cyan"/>
        </w:rPr>
        <w:t>not</w:t>
      </w:r>
      <w:r w:rsidRPr="009F2BF7">
        <w:rPr>
          <w:rStyle w:val="StyleUnderline"/>
          <w:highlight w:val="cyan"/>
        </w:rPr>
        <w:t xml:space="preserve"> s-risk, the </w:t>
      </w:r>
      <w:r w:rsidRPr="009F2BF7">
        <w:rPr>
          <w:rStyle w:val="Emphasis"/>
          <w:highlight w:val="cyan"/>
        </w:rPr>
        <w:t>burden of proof</w:t>
      </w:r>
      <w:r w:rsidRPr="009F2BF7">
        <w:rPr>
          <w:rStyle w:val="StyleUnderline"/>
          <w:highlight w:val="cyan"/>
        </w:rPr>
        <w:t xml:space="preserve"> is on </w:t>
      </w:r>
      <w:r w:rsidRPr="009F2BF7">
        <w:rPr>
          <w:rStyle w:val="Emphasis"/>
          <w:highlight w:val="cyan"/>
        </w:rPr>
        <w:t>them</w:t>
      </w:r>
      <w:r w:rsidRPr="009F2BF7">
        <w:rPr>
          <w:sz w:val="16"/>
        </w:rPr>
        <w:t>.</w:t>
      </w:r>
      <w:bookmarkEnd w:id="3"/>
    </w:p>
    <w:p w14:paraId="173AFA5D" w14:textId="77777777" w:rsidR="00AB0128" w:rsidRPr="002F087C" w:rsidRDefault="00AB0128" w:rsidP="00AB0128"/>
    <w:p w14:paraId="4CA3890B" w14:textId="77777777" w:rsidR="00AB0128" w:rsidRPr="002F087C" w:rsidRDefault="00AB0128" w:rsidP="00AB0128"/>
    <w:p w14:paraId="38CD3ADF" w14:textId="77777777" w:rsidR="00AB0128" w:rsidRDefault="00AB0128" w:rsidP="00AB0128"/>
    <w:p w14:paraId="3458489E" w14:textId="77777777" w:rsidR="00AB0128" w:rsidRDefault="00AB0128" w:rsidP="00AB0128"/>
    <w:p w14:paraId="39E69371" w14:textId="77777777" w:rsidR="00AB0128" w:rsidRPr="005D388F" w:rsidRDefault="00AB0128" w:rsidP="00AB0128"/>
    <w:p w14:paraId="5DB318CF" w14:textId="77777777" w:rsidR="00AB0128" w:rsidRPr="005D388F" w:rsidRDefault="00AB0128" w:rsidP="00AB0128"/>
    <w:p w14:paraId="5ACCAE97" w14:textId="77777777" w:rsidR="004C0AAF" w:rsidRPr="008A5D27" w:rsidRDefault="004C0AAF" w:rsidP="004C0AAF"/>
    <w:p w14:paraId="7952BB7B" w14:textId="77777777" w:rsidR="004C0AAF" w:rsidRDefault="004C0AAF" w:rsidP="004C0AAF"/>
    <w:p w14:paraId="75EF5BB6" w14:textId="77777777" w:rsidR="004C0AAF" w:rsidRPr="00867DEA" w:rsidRDefault="004C0AAF" w:rsidP="004C0AAF"/>
    <w:p w14:paraId="7A9E4309" w14:textId="77777777" w:rsidR="004C0AAF" w:rsidRDefault="004C0AAF" w:rsidP="004C0AAF">
      <w:pPr>
        <w:rPr>
          <w:rFonts w:asciiTheme="minorHAnsi" w:hAnsiTheme="minorHAnsi" w:cstheme="minorBidi"/>
        </w:rPr>
      </w:pPr>
    </w:p>
    <w:p w14:paraId="78CC1A74" w14:textId="77777777" w:rsidR="0092020D" w:rsidRPr="0092020D" w:rsidRDefault="0092020D" w:rsidP="0092020D"/>
    <w:sectPr w:rsidR="0092020D" w:rsidRPr="009202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7F0A" w14:textId="77777777" w:rsidR="00372AE4" w:rsidRDefault="00372AE4" w:rsidP="00066D2C">
      <w:pPr>
        <w:spacing w:after="0" w:line="240" w:lineRule="auto"/>
      </w:pPr>
      <w:r>
        <w:separator/>
      </w:r>
    </w:p>
  </w:endnote>
  <w:endnote w:type="continuationSeparator" w:id="0">
    <w:p w14:paraId="5923D0E7" w14:textId="77777777" w:rsidR="00372AE4" w:rsidRDefault="00372A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charset w:val="00"/>
    <w:family w:val="roman"/>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altName w:val="Cambria"/>
    <w:charset w:val="4D"/>
    <w:family w:val="roman"/>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charset w:val="00"/>
    <w:family w:val="roman"/>
    <w:pitch w:val="default"/>
  </w:font>
  <w:font w:name="Helvetica LT Std">
    <w:altName w:val="Arial"/>
    <w:charset w:val="00"/>
    <w:family w:val="roman"/>
    <w:pitch w:val="default"/>
  </w:font>
  <w:font w:name="Arial Bold">
    <w:altName w:val="Arial"/>
    <w:panose1 w:val="020B0704020202020204"/>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variable"/>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8293" w14:textId="77777777" w:rsidR="00372AE4" w:rsidRDefault="00372AE4" w:rsidP="00066D2C">
      <w:pPr>
        <w:spacing w:after="0" w:line="240" w:lineRule="auto"/>
      </w:pPr>
      <w:r>
        <w:separator/>
      </w:r>
    </w:p>
  </w:footnote>
  <w:footnote w:type="continuationSeparator" w:id="0">
    <w:p w14:paraId="71CE4B78" w14:textId="77777777" w:rsidR="00372AE4" w:rsidRDefault="00372A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8719DC"/>
    <w:multiLevelType w:val="hybridMultilevel"/>
    <w:tmpl w:val="71D6BA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A0612"/>
    <w:multiLevelType w:val="multilevel"/>
    <w:tmpl w:val="08A6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C2F1C"/>
    <w:multiLevelType w:val="hybridMultilevel"/>
    <w:tmpl w:val="57D4D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3413F1"/>
    <w:multiLevelType w:val="hybridMultilevel"/>
    <w:tmpl w:val="61509F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D5773B"/>
    <w:multiLevelType w:val="hybridMultilevel"/>
    <w:tmpl w:val="0DD03DE2"/>
    <w:lvl w:ilvl="0" w:tplc="079AF44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5"/>
  </w:num>
  <w:num w:numId="2" w16cid:durableId="103186084">
    <w:abstractNumId w:val="20"/>
  </w:num>
  <w:num w:numId="3" w16cid:durableId="837309771">
    <w:abstractNumId w:val="19"/>
  </w:num>
  <w:num w:numId="4" w16cid:durableId="582573634">
    <w:abstractNumId w:val="25"/>
  </w:num>
  <w:num w:numId="5" w16cid:durableId="747461310">
    <w:abstractNumId w:val="16"/>
  </w:num>
  <w:num w:numId="6" w16cid:durableId="909073978">
    <w:abstractNumId w:val="21"/>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4"/>
  </w:num>
  <w:num w:numId="18" w16cid:durableId="1695883432">
    <w:abstractNumId w:val="13"/>
  </w:num>
  <w:num w:numId="19" w16cid:durableId="720713117">
    <w:abstractNumId w:val="11"/>
  </w:num>
  <w:num w:numId="20" w16cid:durableId="636910737">
    <w:abstractNumId w:val="12"/>
  </w:num>
  <w:num w:numId="21" w16cid:durableId="2067407646">
    <w:abstractNumId w:val="17"/>
  </w:num>
  <w:num w:numId="22" w16cid:durableId="125784043">
    <w:abstractNumId w:val="10"/>
  </w:num>
  <w:num w:numId="23" w16cid:durableId="991562920">
    <w:abstractNumId w:val="22"/>
  </w:num>
  <w:num w:numId="24" w16cid:durableId="199318754">
    <w:abstractNumId w:val="24"/>
  </w:num>
  <w:num w:numId="25" w16cid:durableId="1109860027">
    <w:abstractNumId w:val="18"/>
  </w:num>
  <w:num w:numId="26" w16cid:durableId="330957537">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55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6CA"/>
    <w:rsid w:val="000D0D08"/>
    <w:rsid w:val="000D46CE"/>
    <w:rsid w:val="000D739E"/>
    <w:rsid w:val="000D7A2C"/>
    <w:rsid w:val="000D7FA9"/>
    <w:rsid w:val="000E0913"/>
    <w:rsid w:val="000E13F7"/>
    <w:rsid w:val="000E2525"/>
    <w:rsid w:val="000F5C68"/>
    <w:rsid w:val="000F6390"/>
    <w:rsid w:val="000F6530"/>
    <w:rsid w:val="000F775F"/>
    <w:rsid w:val="00100CAC"/>
    <w:rsid w:val="001014FC"/>
    <w:rsid w:val="0010417F"/>
    <w:rsid w:val="00105540"/>
    <w:rsid w:val="00105C8A"/>
    <w:rsid w:val="001119CE"/>
    <w:rsid w:val="001128A3"/>
    <w:rsid w:val="00114316"/>
    <w:rsid w:val="001149FE"/>
    <w:rsid w:val="00117F85"/>
    <w:rsid w:val="00117F87"/>
    <w:rsid w:val="001218F5"/>
    <w:rsid w:val="00121E13"/>
    <w:rsid w:val="00122202"/>
    <w:rsid w:val="00127061"/>
    <w:rsid w:val="001301AC"/>
    <w:rsid w:val="00131B53"/>
    <w:rsid w:val="001327C1"/>
    <w:rsid w:val="001329A3"/>
    <w:rsid w:val="00134120"/>
    <w:rsid w:val="001354E6"/>
    <w:rsid w:val="001356C8"/>
    <w:rsid w:val="001378C8"/>
    <w:rsid w:val="00140A6B"/>
    <w:rsid w:val="00144AD4"/>
    <w:rsid w:val="00146731"/>
    <w:rsid w:val="00146F2E"/>
    <w:rsid w:val="00150A2E"/>
    <w:rsid w:val="00152BF7"/>
    <w:rsid w:val="0015510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1CB"/>
    <w:rsid w:val="001B1595"/>
    <w:rsid w:val="001B1762"/>
    <w:rsid w:val="001B18CF"/>
    <w:rsid w:val="001B2C27"/>
    <w:rsid w:val="001B7B49"/>
    <w:rsid w:val="001C0A69"/>
    <w:rsid w:val="001C48D7"/>
    <w:rsid w:val="001D1994"/>
    <w:rsid w:val="001D6D5C"/>
    <w:rsid w:val="001D7A6D"/>
    <w:rsid w:val="001E4A64"/>
    <w:rsid w:val="001E5325"/>
    <w:rsid w:val="001E61F5"/>
    <w:rsid w:val="001E7E91"/>
    <w:rsid w:val="001F0C01"/>
    <w:rsid w:val="001F1F4D"/>
    <w:rsid w:val="001F673B"/>
    <w:rsid w:val="002005AF"/>
    <w:rsid w:val="00200C1A"/>
    <w:rsid w:val="002052E3"/>
    <w:rsid w:val="00210DC2"/>
    <w:rsid w:val="002110D6"/>
    <w:rsid w:val="002152F9"/>
    <w:rsid w:val="0021530A"/>
    <w:rsid w:val="002212A9"/>
    <w:rsid w:val="002234FB"/>
    <w:rsid w:val="00225437"/>
    <w:rsid w:val="002263A1"/>
    <w:rsid w:val="00232746"/>
    <w:rsid w:val="00236707"/>
    <w:rsid w:val="0024008F"/>
    <w:rsid w:val="00241116"/>
    <w:rsid w:val="0024328E"/>
    <w:rsid w:val="002508CB"/>
    <w:rsid w:val="002514A7"/>
    <w:rsid w:val="00253733"/>
    <w:rsid w:val="00256AC0"/>
    <w:rsid w:val="002573AF"/>
    <w:rsid w:val="002611AF"/>
    <w:rsid w:val="00263CC5"/>
    <w:rsid w:val="00271866"/>
    <w:rsid w:val="00276E12"/>
    <w:rsid w:val="0027741F"/>
    <w:rsid w:val="00277BB1"/>
    <w:rsid w:val="00281B05"/>
    <w:rsid w:val="00282932"/>
    <w:rsid w:val="00282FFC"/>
    <w:rsid w:val="002878D0"/>
    <w:rsid w:val="00290F1B"/>
    <w:rsid w:val="00291C09"/>
    <w:rsid w:val="002A3018"/>
    <w:rsid w:val="002A3F97"/>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EFA"/>
    <w:rsid w:val="00355B45"/>
    <w:rsid w:val="00361FA0"/>
    <w:rsid w:val="003662DB"/>
    <w:rsid w:val="00367D96"/>
    <w:rsid w:val="003706D8"/>
    <w:rsid w:val="00372682"/>
    <w:rsid w:val="00372AE4"/>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CDC"/>
    <w:rsid w:val="003F3920"/>
    <w:rsid w:val="003F4B71"/>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AC8"/>
    <w:rsid w:val="004B3C97"/>
    <w:rsid w:val="004B4D3B"/>
    <w:rsid w:val="004B5436"/>
    <w:rsid w:val="004C0AAF"/>
    <w:rsid w:val="004C2990"/>
    <w:rsid w:val="004C5E96"/>
    <w:rsid w:val="004C7B42"/>
    <w:rsid w:val="004D05AA"/>
    <w:rsid w:val="004D14C3"/>
    <w:rsid w:val="004D2C8F"/>
    <w:rsid w:val="004D43AE"/>
    <w:rsid w:val="004D5EAC"/>
    <w:rsid w:val="004D6EEE"/>
    <w:rsid w:val="004D73E6"/>
    <w:rsid w:val="004D7907"/>
    <w:rsid w:val="004E3716"/>
    <w:rsid w:val="004E6CD8"/>
    <w:rsid w:val="004E6F12"/>
    <w:rsid w:val="004E746C"/>
    <w:rsid w:val="004E7533"/>
    <w:rsid w:val="004F16CA"/>
    <w:rsid w:val="004F4139"/>
    <w:rsid w:val="004F682B"/>
    <w:rsid w:val="00500F93"/>
    <w:rsid w:val="005015BF"/>
    <w:rsid w:val="00503593"/>
    <w:rsid w:val="005036B1"/>
    <w:rsid w:val="005055B7"/>
    <w:rsid w:val="00511177"/>
    <w:rsid w:val="005125C9"/>
    <w:rsid w:val="00515BDD"/>
    <w:rsid w:val="00521B9F"/>
    <w:rsid w:val="005268F8"/>
    <w:rsid w:val="00530723"/>
    <w:rsid w:val="0053432A"/>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75B"/>
    <w:rsid w:val="005B41CE"/>
    <w:rsid w:val="005B566C"/>
    <w:rsid w:val="005B5DC5"/>
    <w:rsid w:val="005B6286"/>
    <w:rsid w:val="005C1630"/>
    <w:rsid w:val="005C2AEB"/>
    <w:rsid w:val="005C5B70"/>
    <w:rsid w:val="005C6930"/>
    <w:rsid w:val="005D027B"/>
    <w:rsid w:val="005D3400"/>
    <w:rsid w:val="005D3778"/>
    <w:rsid w:val="005D388F"/>
    <w:rsid w:val="005D45F4"/>
    <w:rsid w:val="005D700C"/>
    <w:rsid w:val="005E0F22"/>
    <w:rsid w:val="005E43F7"/>
    <w:rsid w:val="005E5941"/>
    <w:rsid w:val="005E78A2"/>
    <w:rsid w:val="005F34CA"/>
    <w:rsid w:val="005F5BD3"/>
    <w:rsid w:val="005F5E14"/>
    <w:rsid w:val="006054FD"/>
    <w:rsid w:val="00622773"/>
    <w:rsid w:val="00622C58"/>
    <w:rsid w:val="0062614B"/>
    <w:rsid w:val="006266E2"/>
    <w:rsid w:val="0063037B"/>
    <w:rsid w:val="00632C54"/>
    <w:rsid w:val="00635616"/>
    <w:rsid w:val="00641E99"/>
    <w:rsid w:val="006430F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3D"/>
    <w:rsid w:val="006F71DE"/>
    <w:rsid w:val="00704573"/>
    <w:rsid w:val="007058E8"/>
    <w:rsid w:val="007072CC"/>
    <w:rsid w:val="0071254A"/>
    <w:rsid w:val="007131D2"/>
    <w:rsid w:val="00713917"/>
    <w:rsid w:val="00717A68"/>
    <w:rsid w:val="00717AF8"/>
    <w:rsid w:val="00720F86"/>
    <w:rsid w:val="00722E77"/>
    <w:rsid w:val="007245F1"/>
    <w:rsid w:val="007247B8"/>
    <w:rsid w:val="0072731C"/>
    <w:rsid w:val="0073056C"/>
    <w:rsid w:val="00735B1F"/>
    <w:rsid w:val="00737502"/>
    <w:rsid w:val="007377EF"/>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136"/>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D75"/>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F0E"/>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52C2"/>
    <w:rsid w:val="008973A2"/>
    <w:rsid w:val="008A0E76"/>
    <w:rsid w:val="008A42FE"/>
    <w:rsid w:val="008A4F23"/>
    <w:rsid w:val="008A713B"/>
    <w:rsid w:val="008B4FBE"/>
    <w:rsid w:val="008B6039"/>
    <w:rsid w:val="008B7AA4"/>
    <w:rsid w:val="008C2555"/>
    <w:rsid w:val="008C29FB"/>
    <w:rsid w:val="008C31E7"/>
    <w:rsid w:val="008C5B87"/>
    <w:rsid w:val="008D0448"/>
    <w:rsid w:val="008D0677"/>
    <w:rsid w:val="008D0C9E"/>
    <w:rsid w:val="008D2F03"/>
    <w:rsid w:val="008D6762"/>
    <w:rsid w:val="008E1F28"/>
    <w:rsid w:val="008E30D8"/>
    <w:rsid w:val="008E447C"/>
    <w:rsid w:val="008E596E"/>
    <w:rsid w:val="008E6741"/>
    <w:rsid w:val="008F04C5"/>
    <w:rsid w:val="008F125D"/>
    <w:rsid w:val="00901E9C"/>
    <w:rsid w:val="00906F79"/>
    <w:rsid w:val="00907369"/>
    <w:rsid w:val="009077C2"/>
    <w:rsid w:val="00910B12"/>
    <w:rsid w:val="00912404"/>
    <w:rsid w:val="0092020D"/>
    <w:rsid w:val="00920B9A"/>
    <w:rsid w:val="009249C5"/>
    <w:rsid w:val="00925558"/>
    <w:rsid w:val="00925B25"/>
    <w:rsid w:val="009263C9"/>
    <w:rsid w:val="00927E54"/>
    <w:rsid w:val="00930B2A"/>
    <w:rsid w:val="00936F03"/>
    <w:rsid w:val="0094018B"/>
    <w:rsid w:val="009418E3"/>
    <w:rsid w:val="009435BB"/>
    <w:rsid w:val="00943B02"/>
    <w:rsid w:val="00953429"/>
    <w:rsid w:val="009536F6"/>
    <w:rsid w:val="009539A4"/>
    <w:rsid w:val="009569E3"/>
    <w:rsid w:val="00960035"/>
    <w:rsid w:val="0096040F"/>
    <w:rsid w:val="0096145A"/>
    <w:rsid w:val="009632EF"/>
    <w:rsid w:val="00973D8A"/>
    <w:rsid w:val="0097590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9AF"/>
    <w:rsid w:val="009F34CC"/>
    <w:rsid w:val="009F3C4D"/>
    <w:rsid w:val="009F3DD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C43"/>
    <w:rsid w:val="00A47A5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EF2"/>
    <w:rsid w:val="00A90163"/>
    <w:rsid w:val="00AA1AC0"/>
    <w:rsid w:val="00AA3B66"/>
    <w:rsid w:val="00AA5803"/>
    <w:rsid w:val="00AA584F"/>
    <w:rsid w:val="00AB0128"/>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353"/>
    <w:rsid w:val="00B66AF2"/>
    <w:rsid w:val="00B72848"/>
    <w:rsid w:val="00B74544"/>
    <w:rsid w:val="00B77754"/>
    <w:rsid w:val="00B81054"/>
    <w:rsid w:val="00B820DB"/>
    <w:rsid w:val="00B837F0"/>
    <w:rsid w:val="00B83896"/>
    <w:rsid w:val="00B860A9"/>
    <w:rsid w:val="00B94772"/>
    <w:rsid w:val="00B97264"/>
    <w:rsid w:val="00BA0143"/>
    <w:rsid w:val="00BA227A"/>
    <w:rsid w:val="00BA4C69"/>
    <w:rsid w:val="00BA61AF"/>
    <w:rsid w:val="00BB1630"/>
    <w:rsid w:val="00BB6860"/>
    <w:rsid w:val="00BC2FC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D80"/>
    <w:rsid w:val="00C221CD"/>
    <w:rsid w:val="00C25F1B"/>
    <w:rsid w:val="00C27729"/>
    <w:rsid w:val="00C312FA"/>
    <w:rsid w:val="00C332C4"/>
    <w:rsid w:val="00C334F5"/>
    <w:rsid w:val="00C35A03"/>
    <w:rsid w:val="00C36A05"/>
    <w:rsid w:val="00C40BA5"/>
    <w:rsid w:val="00C432D9"/>
    <w:rsid w:val="00C44166"/>
    <w:rsid w:val="00C45B5B"/>
    <w:rsid w:val="00C46F26"/>
    <w:rsid w:val="00C51687"/>
    <w:rsid w:val="00C5289C"/>
    <w:rsid w:val="00C536E9"/>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66"/>
    <w:rsid w:val="00C955CB"/>
    <w:rsid w:val="00C95664"/>
    <w:rsid w:val="00C96E53"/>
    <w:rsid w:val="00C974CE"/>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6B8"/>
    <w:rsid w:val="00D13012"/>
    <w:rsid w:val="00D14159"/>
    <w:rsid w:val="00D14990"/>
    <w:rsid w:val="00D21AE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66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BD8"/>
    <w:rsid w:val="00E76D4C"/>
    <w:rsid w:val="00E8141A"/>
    <w:rsid w:val="00E81786"/>
    <w:rsid w:val="00E85DE5"/>
    <w:rsid w:val="00E90EC0"/>
    <w:rsid w:val="00E944C1"/>
    <w:rsid w:val="00E96936"/>
    <w:rsid w:val="00E97D8B"/>
    <w:rsid w:val="00EA3604"/>
    <w:rsid w:val="00EA5878"/>
    <w:rsid w:val="00EA7F55"/>
    <w:rsid w:val="00EB1CE6"/>
    <w:rsid w:val="00EB1F19"/>
    <w:rsid w:val="00EB7375"/>
    <w:rsid w:val="00EC06EA"/>
    <w:rsid w:val="00EC2660"/>
    <w:rsid w:val="00EC3057"/>
    <w:rsid w:val="00EC47C5"/>
    <w:rsid w:val="00ED087B"/>
    <w:rsid w:val="00ED5626"/>
    <w:rsid w:val="00ED5EB9"/>
    <w:rsid w:val="00ED6252"/>
    <w:rsid w:val="00ED6BFE"/>
    <w:rsid w:val="00ED7FE5"/>
    <w:rsid w:val="00EE0176"/>
    <w:rsid w:val="00EE17BD"/>
    <w:rsid w:val="00EE27D8"/>
    <w:rsid w:val="00EE32BD"/>
    <w:rsid w:val="00EE5542"/>
    <w:rsid w:val="00EE6872"/>
    <w:rsid w:val="00EF0191"/>
    <w:rsid w:val="00EF09CC"/>
    <w:rsid w:val="00EF0F91"/>
    <w:rsid w:val="00F00A14"/>
    <w:rsid w:val="00F0551C"/>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F22"/>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C1F"/>
    <w:rsid w:val="00F849FF"/>
    <w:rsid w:val="00F86F58"/>
    <w:rsid w:val="00F936BB"/>
    <w:rsid w:val="00F93BAD"/>
    <w:rsid w:val="00F941DD"/>
    <w:rsid w:val="00F95311"/>
    <w:rsid w:val="00F95F8F"/>
    <w:rsid w:val="00F96FA4"/>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7DA9"/>
  <w15:chartTrackingRefBased/>
  <w15:docId w15:val="{316C02EA-6CE7-4B13-8DF2-9AFBB1E9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0AAF"/>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00C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00C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100C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00CA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00C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34CA"/>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5F34CA"/>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5F34CA"/>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5F34CA"/>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100C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0CAC"/>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100CA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00CAC"/>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100CA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00CA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00CA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00C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00CA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00CAC"/>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100CAC"/>
    <w:rPr>
      <w:b/>
      <w:bCs/>
    </w:rPr>
  </w:style>
  <w:style w:type="character" w:styleId="BookTitle">
    <w:name w:val="Book Title"/>
    <w:basedOn w:val="DefaultParagraphFont"/>
    <w:uiPriority w:val="33"/>
    <w:qFormat/>
    <w:rsid w:val="00100CA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00C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0CA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00CAC"/>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00CAC"/>
    <w:rPr>
      <w:rFonts w:ascii="Calibri" w:hAnsi="Calibri" w:cs="Calibri"/>
    </w:rPr>
  </w:style>
  <w:style w:type="paragraph" w:styleId="Footer">
    <w:name w:val="footer"/>
    <w:basedOn w:val="Normal"/>
    <w:link w:val="FooterChar"/>
    <w:uiPriority w:val="99"/>
    <w:rsid w:val="00100CAC"/>
    <w:pPr>
      <w:tabs>
        <w:tab w:val="center" w:pos="4680"/>
        <w:tab w:val="right" w:pos="9360"/>
      </w:tabs>
    </w:pPr>
  </w:style>
  <w:style w:type="character" w:customStyle="1" w:styleId="FooterChar">
    <w:name w:val="Footer Char"/>
    <w:basedOn w:val="DefaultParagraphFont"/>
    <w:link w:val="Footer"/>
    <w:uiPriority w:val="99"/>
    <w:rsid w:val="00100CAC"/>
    <w:rPr>
      <w:rFonts w:ascii="Calibri" w:hAnsi="Calibri" w:cs="Calibri"/>
    </w:rPr>
  </w:style>
  <w:style w:type="paragraph" w:styleId="BodyText">
    <w:name w:val="Body Text"/>
    <w:aliases w:val="BT"/>
    <w:basedOn w:val="Normal"/>
    <w:link w:val="BodyTextChar"/>
    <w:uiPriority w:val="99"/>
    <w:unhideWhenUsed/>
    <w:rsid w:val="00100CAC"/>
    <w:pPr>
      <w:spacing w:after="120"/>
    </w:pPr>
  </w:style>
  <w:style w:type="character" w:customStyle="1" w:styleId="BodyTextChar">
    <w:name w:val="Body Text Char"/>
    <w:aliases w:val="BT Char"/>
    <w:basedOn w:val="DefaultParagraphFont"/>
    <w:link w:val="BodyText"/>
    <w:uiPriority w:val="99"/>
    <w:rsid w:val="00100CAC"/>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tag"/>
    <w:link w:val="NoSpacingChar"/>
    <w:uiPriority w:val="99"/>
    <w:unhideWhenUsed/>
    <w:qFormat/>
    <w:rsid w:val="00100CAC"/>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100CA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00CAC"/>
    <w:rPr>
      <w:color w:val="0563C1" w:themeColor="hyperlink"/>
      <w:u w:val="single"/>
    </w:rPr>
  </w:style>
  <w:style w:type="character" w:styleId="UnresolvedMention">
    <w:name w:val="Unresolved Mention"/>
    <w:basedOn w:val="DefaultParagraphFont"/>
    <w:uiPriority w:val="99"/>
    <w:unhideWhenUsed/>
    <w:rsid w:val="00100CA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F34C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5F34C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5F34C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5F34CA"/>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5F34CA"/>
    <w:pP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5F34C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7"/>
    <w:qFormat/>
    <w:rsid w:val="005F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7"/>
    <w:qFormat/>
    <w:rsid w:val="005F34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34CA"/>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34C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34CA"/>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5F34CA"/>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5F34CA"/>
    <w:rPr>
      <w:i/>
      <w:iCs/>
      <w:color w:val="2F5496" w:themeColor="accent1" w:themeShade="BF"/>
    </w:rPr>
  </w:style>
  <w:style w:type="paragraph" w:styleId="IntenseQuote">
    <w:name w:val="Intense Quote"/>
    <w:basedOn w:val="Normal"/>
    <w:next w:val="Normal"/>
    <w:link w:val="IntenseQuoteChar"/>
    <w:uiPriority w:val="30"/>
    <w:qFormat/>
    <w:rsid w:val="005F34C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5F34C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F34CA"/>
    <w:rPr>
      <w:b/>
      <w:bCs/>
      <w:smallCaps/>
      <w:color w:val="2F5496" w:themeColor="accent1" w:themeShade="BF"/>
      <w:spacing w:val="5"/>
    </w:rPr>
  </w:style>
  <w:style w:type="paragraph" w:customStyle="1" w:styleId="Undertag">
    <w:name w:val="Undertag"/>
    <w:link w:val="UndertagChar"/>
    <w:autoRedefine/>
    <w:uiPriority w:val="5"/>
    <w:qFormat/>
    <w:rsid w:val="00100C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0CA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00CAC"/>
    <w:rPr>
      <w:color w:val="1F3864" w:themeColor="accent1" w:themeShade="80"/>
    </w:rPr>
  </w:style>
  <w:style w:type="character" w:customStyle="1" w:styleId="AnalyticChar">
    <w:name w:val="Analytic Char"/>
    <w:basedOn w:val="DefaultParagraphFont"/>
    <w:link w:val="Analytic"/>
    <w:uiPriority w:val="5"/>
    <w:rsid w:val="00100CAC"/>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5F34CA"/>
  </w:style>
  <w:style w:type="paragraph" w:customStyle="1" w:styleId="slide">
    <w:name w:val="slide"/>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F34C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F34CA"/>
    <w:rPr>
      <w:rFonts w:ascii="Arial" w:eastAsia="Times New Roman" w:hAnsi="Arial" w:cs="Arial"/>
      <w:vanish/>
      <w:sz w:val="16"/>
      <w:szCs w:val="16"/>
    </w:rPr>
  </w:style>
  <w:style w:type="character" w:customStyle="1" w:styleId="ps-phrase">
    <w:name w:val="ps-phrase"/>
    <w:basedOn w:val="DefaultParagraphFont"/>
    <w:rsid w:val="005F34CA"/>
  </w:style>
  <w:style w:type="paragraph" w:styleId="z-BottomofForm">
    <w:name w:val="HTML Bottom of Form"/>
    <w:basedOn w:val="Normal"/>
    <w:next w:val="Normal"/>
    <w:link w:val="z-BottomofFormChar"/>
    <w:hidden/>
    <w:uiPriority w:val="99"/>
    <w:unhideWhenUsed/>
    <w:rsid w:val="005F34C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F34CA"/>
    <w:rPr>
      <w:rFonts w:ascii="Arial" w:eastAsia="Times New Roman" w:hAnsi="Arial" w:cs="Arial"/>
      <w:vanish/>
      <w:sz w:val="16"/>
      <w:szCs w:val="16"/>
    </w:rPr>
  </w:style>
  <w:style w:type="paragraph" w:customStyle="1" w:styleId="specialbutton">
    <w:name w:val="special__button"/>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F34CA"/>
  </w:style>
  <w:style w:type="character" w:customStyle="1" w:styleId="share-text">
    <w:name w:val="share-text"/>
    <w:basedOn w:val="DefaultParagraphFont"/>
    <w:rsid w:val="005F34CA"/>
  </w:style>
  <w:style w:type="character" w:customStyle="1" w:styleId="zleft">
    <w:name w:val="zleft"/>
    <w:basedOn w:val="DefaultParagraphFont"/>
    <w:rsid w:val="005F34CA"/>
  </w:style>
  <w:style w:type="character" w:customStyle="1" w:styleId="zright">
    <w:name w:val="zright"/>
    <w:basedOn w:val="DefaultParagraphFont"/>
    <w:rsid w:val="005F34CA"/>
  </w:style>
  <w:style w:type="paragraph" w:customStyle="1" w:styleId="xphxpxokjtziowcznpilasajoslgwvc">
    <w:name w:val="xphxpxokjtziowcznpilasajoslgwvc"/>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5F34C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5F34CA"/>
    <w:rPr>
      <w:b w:val="0"/>
      <w:sz w:val="22"/>
      <w:u w:val="single"/>
    </w:rPr>
  </w:style>
  <w:style w:type="paragraph" w:customStyle="1" w:styleId="top1-logo">
    <w:name w:val="top1-logo"/>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5F34CA"/>
  </w:style>
  <w:style w:type="character" w:customStyle="1" w:styleId="grame">
    <w:name w:val="grame"/>
    <w:basedOn w:val="DefaultParagraphFont"/>
    <w:rsid w:val="005F34CA"/>
  </w:style>
  <w:style w:type="paragraph" w:styleId="DocumentMap">
    <w:name w:val="Document Map"/>
    <w:basedOn w:val="Normal"/>
    <w:link w:val="DocumentMapChar"/>
    <w:uiPriority w:val="99"/>
    <w:unhideWhenUsed/>
    <w:rsid w:val="005F34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F34CA"/>
    <w:rPr>
      <w:rFonts w:ascii="Lucida Grande" w:hAnsi="Lucida Grande" w:cs="Lucida Grande"/>
      <w:sz w:val="24"/>
    </w:rPr>
  </w:style>
  <w:style w:type="character" w:customStyle="1" w:styleId="initial">
    <w:name w:val="initial"/>
    <w:basedOn w:val="DefaultParagraphFont"/>
    <w:rsid w:val="005F34CA"/>
  </w:style>
  <w:style w:type="paragraph" w:customStyle="1" w:styleId="UnderlinePara">
    <w:name w:val="Underline Para"/>
    <w:basedOn w:val="Normal"/>
    <w:uiPriority w:val="7"/>
    <w:qFormat/>
    <w:rsid w:val="005F34CA"/>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5F34CA"/>
  </w:style>
  <w:style w:type="character" w:customStyle="1" w:styleId="off-screen">
    <w:name w:val="off-screen"/>
    <w:basedOn w:val="DefaultParagraphFont"/>
    <w:rsid w:val="005F34CA"/>
  </w:style>
  <w:style w:type="paragraph" w:customStyle="1" w:styleId="last">
    <w:name w:val="last"/>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5F34CA"/>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5F34CA"/>
  </w:style>
  <w:style w:type="character" w:customStyle="1" w:styleId="doi">
    <w:name w:val="doi"/>
    <w:basedOn w:val="DefaultParagraphFont"/>
    <w:rsid w:val="005F34CA"/>
  </w:style>
  <w:style w:type="character" w:customStyle="1" w:styleId="u-visually-hidden">
    <w:name w:val="u-visually-hidden"/>
    <w:basedOn w:val="DefaultParagraphFont"/>
    <w:rsid w:val="005F34CA"/>
  </w:style>
  <w:style w:type="paragraph" w:customStyle="1" w:styleId="f-body-1">
    <w:name w:val="f-body-1"/>
    <w:basedOn w:val="Normal"/>
    <w:rsid w:val="005F34CA"/>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34C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5F34C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F34CA"/>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5F34CA"/>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5F34CA"/>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5F34CA"/>
    <w:rPr>
      <w:i/>
      <w:iCs/>
      <w:color w:val="404040" w:themeColor="text1" w:themeTint="BF"/>
    </w:rPr>
  </w:style>
  <w:style w:type="paragraph" w:styleId="Revision">
    <w:name w:val="Revision"/>
    <w:hidden/>
    <w:uiPriority w:val="99"/>
    <w:rsid w:val="005F34CA"/>
    <w:pPr>
      <w:spacing w:after="0" w:line="240" w:lineRule="auto"/>
    </w:pPr>
    <w:rPr>
      <w:rFonts w:ascii="Calibri" w:eastAsiaTheme="minorEastAsia" w:hAnsi="Calibri"/>
      <w:szCs w:val="24"/>
    </w:rPr>
  </w:style>
  <w:style w:type="paragraph" w:customStyle="1" w:styleId="Emphasize">
    <w:name w:val="Emphasize"/>
    <w:basedOn w:val="Normal"/>
    <w:uiPriority w:val="20"/>
    <w:qFormat/>
    <w:rsid w:val="005F34C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5F34C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F34C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5F34C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5F34CA"/>
    <w:rPr>
      <w:rFonts w:ascii="Arial Narrow" w:hAnsi="Arial Narrow"/>
      <w:u w:val="single"/>
    </w:rPr>
  </w:style>
  <w:style w:type="paragraph" w:customStyle="1" w:styleId="Style4">
    <w:name w:val="Style4"/>
    <w:basedOn w:val="Normal"/>
    <w:link w:val="Style4Char"/>
    <w:qFormat/>
    <w:rsid w:val="005F34CA"/>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5F34CA"/>
    <w:pPr>
      <w:spacing w:before="60" w:after="60" w:line="240" w:lineRule="auto"/>
    </w:pPr>
    <w:rPr>
      <w:rFonts w:ascii="Times New Roman" w:hAnsi="Times New Roman" w:cs="Times New Roman"/>
    </w:rPr>
  </w:style>
  <w:style w:type="character" w:customStyle="1" w:styleId="pmterms1">
    <w:name w:val="pmterms1"/>
    <w:basedOn w:val="DefaultParagraphFont"/>
    <w:rsid w:val="005F34CA"/>
  </w:style>
  <w:style w:type="character" w:customStyle="1" w:styleId="Style1Char">
    <w:name w:val="Style1 Char"/>
    <w:basedOn w:val="DefaultParagraphFont"/>
    <w:rsid w:val="005F34CA"/>
    <w:rPr>
      <w:rFonts w:eastAsia="SimSun"/>
      <w:sz w:val="20"/>
      <w:szCs w:val="24"/>
      <w:u w:val="single"/>
      <w:lang w:val="en-US" w:eastAsia="zh-CN" w:bidi="ar-SA"/>
    </w:rPr>
  </w:style>
  <w:style w:type="character" w:customStyle="1" w:styleId="underline">
    <w:name w:val="underline"/>
    <w:basedOn w:val="DefaultParagraphFont"/>
    <w:qFormat/>
    <w:rsid w:val="005F34CA"/>
    <w:rPr>
      <w:rFonts w:ascii="Times New Roman" w:hAnsi="Times New Roman"/>
      <w:sz w:val="20"/>
      <w:u w:val="single"/>
    </w:rPr>
  </w:style>
  <w:style w:type="character" w:customStyle="1" w:styleId="qlabel">
    <w:name w:val="q_label"/>
    <w:basedOn w:val="DefaultParagraphFont"/>
    <w:rsid w:val="005F34CA"/>
  </w:style>
  <w:style w:type="character" w:customStyle="1" w:styleId="alabel">
    <w:name w:val="a_label"/>
    <w:basedOn w:val="DefaultParagraphFont"/>
    <w:rsid w:val="005F34CA"/>
  </w:style>
  <w:style w:type="character" w:customStyle="1" w:styleId="Style11pt">
    <w:name w:val="Style 11 pt"/>
    <w:basedOn w:val="DefaultParagraphFont"/>
    <w:rsid w:val="005F34CA"/>
    <w:rPr>
      <w:sz w:val="20"/>
    </w:rPr>
  </w:style>
  <w:style w:type="character" w:customStyle="1" w:styleId="Style11ptUnderline">
    <w:name w:val="Style 11 pt Underline"/>
    <w:rsid w:val="005F34CA"/>
    <w:rPr>
      <w:sz w:val="20"/>
      <w:u w:val="single"/>
    </w:rPr>
  </w:style>
  <w:style w:type="character" w:customStyle="1" w:styleId="StyleStyleUnderline411pt">
    <w:name w:val="Style Style Underline4 + 11 pt"/>
    <w:basedOn w:val="DefaultParagraphFont"/>
    <w:rsid w:val="005F34CA"/>
    <w:rPr>
      <w:sz w:val="20"/>
      <w:u w:val="single"/>
    </w:rPr>
  </w:style>
  <w:style w:type="character" w:customStyle="1" w:styleId="StyleUnderline3">
    <w:name w:val="Style Underline3"/>
    <w:basedOn w:val="DefaultParagraphFont"/>
    <w:rsid w:val="005F34CA"/>
    <w:rPr>
      <w:u w:val="single"/>
    </w:rPr>
  </w:style>
  <w:style w:type="character" w:customStyle="1" w:styleId="StyleStyleUnderline311pt">
    <w:name w:val="Style Style Underline3 + 11 pt"/>
    <w:basedOn w:val="DefaultParagraphFont"/>
    <w:rsid w:val="005F34CA"/>
    <w:rPr>
      <w:sz w:val="20"/>
      <w:u w:val="single"/>
    </w:rPr>
  </w:style>
  <w:style w:type="character" w:customStyle="1" w:styleId="citation">
    <w:name w:val="citation"/>
    <w:basedOn w:val="DefaultParagraphFont"/>
    <w:rsid w:val="005F34CA"/>
  </w:style>
  <w:style w:type="paragraph" w:styleId="BalloonText">
    <w:name w:val="Balloon Text"/>
    <w:basedOn w:val="Normal"/>
    <w:link w:val="BalloonTextChar"/>
    <w:uiPriority w:val="99"/>
    <w:unhideWhenUsed/>
    <w:rsid w:val="005F3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F34CA"/>
    <w:rPr>
      <w:rFonts w:ascii="Segoe UI" w:hAnsi="Segoe UI" w:cs="Segoe UI"/>
      <w:sz w:val="18"/>
      <w:szCs w:val="18"/>
    </w:rPr>
  </w:style>
  <w:style w:type="paragraph" w:styleId="CommentText">
    <w:name w:val="annotation text"/>
    <w:basedOn w:val="Normal"/>
    <w:link w:val="CommentTextChar"/>
    <w:uiPriority w:val="99"/>
    <w:unhideWhenUsed/>
    <w:qFormat/>
    <w:rsid w:val="005F34CA"/>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5F34CA"/>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5F34CA"/>
    <w:rPr>
      <w:rFonts w:ascii="Arial" w:hAnsi="Arial" w:cs="Arial"/>
      <w:b/>
      <w:bCs/>
      <w:szCs w:val="20"/>
    </w:rPr>
  </w:style>
  <w:style w:type="paragraph" w:styleId="CommentSubject">
    <w:name w:val="annotation subject"/>
    <w:basedOn w:val="CommentText"/>
    <w:next w:val="CommentText"/>
    <w:link w:val="CommentSubjectChar"/>
    <w:uiPriority w:val="99"/>
    <w:unhideWhenUsed/>
    <w:rsid w:val="005F34CA"/>
    <w:rPr>
      <w:rFonts w:ascii="Arial" w:hAnsi="Arial" w:cs="Arial"/>
      <w:b/>
      <w:bCs/>
    </w:rPr>
  </w:style>
  <w:style w:type="character" w:customStyle="1" w:styleId="CommentSubjectChar1">
    <w:name w:val="Comment Subject Char1"/>
    <w:basedOn w:val="CommentTextChar"/>
    <w:uiPriority w:val="99"/>
    <w:rsid w:val="005F34CA"/>
    <w:rPr>
      <w:rFonts w:ascii="Times New Roman" w:hAnsi="Times New Roman" w:cs="Times New Roman"/>
      <w:b/>
      <w:bCs/>
      <w:szCs w:val="20"/>
    </w:rPr>
  </w:style>
  <w:style w:type="character" w:styleId="CommentReference">
    <w:name w:val="annotation reference"/>
    <w:basedOn w:val="DefaultParagraphFont"/>
    <w:uiPriority w:val="99"/>
    <w:unhideWhenUsed/>
    <w:rsid w:val="005F34CA"/>
    <w:rPr>
      <w:sz w:val="16"/>
      <w:szCs w:val="16"/>
    </w:rPr>
  </w:style>
  <w:style w:type="character" w:customStyle="1" w:styleId="a">
    <w:name w:val="a"/>
    <w:basedOn w:val="DefaultParagraphFont"/>
    <w:rsid w:val="005F34CA"/>
  </w:style>
  <w:style w:type="paragraph" w:customStyle="1" w:styleId="BoldUnderline">
    <w:name w:val="BoldUnderline"/>
    <w:basedOn w:val="Normal"/>
    <w:link w:val="BoldUnderlineChar"/>
    <w:uiPriority w:val="99"/>
    <w:qFormat/>
    <w:rsid w:val="005F34CA"/>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5F34CA"/>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5F34CA"/>
  </w:style>
  <w:style w:type="character" w:styleId="PlaceholderText">
    <w:name w:val="Placeholder Text"/>
    <w:basedOn w:val="DefaultParagraphFont"/>
    <w:uiPriority w:val="99"/>
    <w:unhideWhenUsed/>
    <w:rsid w:val="005F34CA"/>
    <w:rPr>
      <w:color w:val="808080"/>
    </w:rPr>
  </w:style>
  <w:style w:type="character" w:customStyle="1" w:styleId="BalloonTextChar1">
    <w:name w:val="Balloon Text Char1"/>
    <w:basedOn w:val="DefaultParagraphFont"/>
    <w:uiPriority w:val="99"/>
    <w:rsid w:val="005F34CA"/>
    <w:rPr>
      <w:rFonts w:ascii="Segoe UI" w:hAnsi="Segoe UI" w:cs="Segoe UI"/>
      <w:sz w:val="18"/>
      <w:szCs w:val="18"/>
    </w:rPr>
  </w:style>
  <w:style w:type="character" w:customStyle="1" w:styleId="CommentTextChar1">
    <w:name w:val="Comment Text Char1"/>
    <w:basedOn w:val="DefaultParagraphFont"/>
    <w:uiPriority w:val="99"/>
    <w:rsid w:val="005F34CA"/>
    <w:rPr>
      <w:rFonts w:ascii="Arial Narrow" w:hAnsi="Arial Narrow"/>
      <w:sz w:val="20"/>
      <w:szCs w:val="20"/>
    </w:rPr>
  </w:style>
  <w:style w:type="character" w:customStyle="1" w:styleId="Heading3CharCharCharChar2">
    <w:name w:val="Heading 3 Char Char Char Char2"/>
    <w:basedOn w:val="DefaultParagraphFont"/>
    <w:rsid w:val="005F34C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F34CA"/>
    <w:rPr>
      <w:b/>
      <w:bCs/>
      <w:sz w:val="20"/>
      <w:u w:val="single"/>
    </w:rPr>
  </w:style>
  <w:style w:type="character" w:customStyle="1" w:styleId="StyleStyleUnderline311ptBold">
    <w:name w:val="Style Style Underline3 + 11 pt Bold"/>
    <w:basedOn w:val="DefaultParagraphFont"/>
    <w:rsid w:val="005F34CA"/>
    <w:rPr>
      <w:b/>
      <w:bCs/>
      <w:sz w:val="20"/>
      <w:u w:val="single"/>
    </w:rPr>
  </w:style>
  <w:style w:type="paragraph" w:customStyle="1" w:styleId="StyleStyle411pt">
    <w:name w:val="Style Style4 + 11 pt"/>
    <w:basedOn w:val="Style4"/>
    <w:link w:val="StyleStyle411ptChar"/>
    <w:qFormat/>
    <w:rsid w:val="005F34CA"/>
    <w:rPr>
      <w:rFonts w:ascii="Times New Roman" w:eastAsia="Times New Roman" w:hAnsi="Times New Roman" w:cs="Times New Roman"/>
    </w:rPr>
  </w:style>
  <w:style w:type="character" w:customStyle="1" w:styleId="StyleStyle411ptChar">
    <w:name w:val="Style Style4 + 11 pt Char"/>
    <w:basedOn w:val="Style4Char"/>
    <w:link w:val="StyleStyle411pt"/>
    <w:rsid w:val="005F34C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F34CA"/>
    <w:rPr>
      <w:rFonts w:ascii="Times New Roman" w:eastAsia="Times New Roman" w:hAnsi="Times New Roman" w:cs="Times New Roman"/>
      <w:b/>
      <w:bCs/>
    </w:rPr>
  </w:style>
  <w:style w:type="character" w:customStyle="1" w:styleId="StyleStyle411ptBoldChar">
    <w:name w:val="Style Style4 + 11 pt Bold Char"/>
    <w:link w:val="StyleStyle411ptBold"/>
    <w:rsid w:val="005F34CA"/>
    <w:rPr>
      <w:rFonts w:ascii="Times New Roman" w:eastAsia="Times New Roman" w:hAnsi="Times New Roman" w:cs="Times New Roman"/>
      <w:b/>
      <w:bCs/>
      <w:u w:val="single"/>
    </w:rPr>
  </w:style>
  <w:style w:type="character" w:customStyle="1" w:styleId="a-list-item">
    <w:name w:val="a-list-item"/>
    <w:basedOn w:val="DefaultParagraphFont"/>
    <w:rsid w:val="005F34CA"/>
  </w:style>
  <w:style w:type="character" w:customStyle="1" w:styleId="Emph">
    <w:name w:val="Emph"/>
    <w:uiPriority w:val="1"/>
    <w:qFormat/>
    <w:rsid w:val="005F34C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F34CA"/>
    <w:rPr>
      <w:sz w:val="20"/>
      <w:u w:val="single"/>
      <w:bdr w:val="single" w:sz="4" w:space="0" w:color="auto"/>
    </w:rPr>
  </w:style>
  <w:style w:type="paragraph" w:customStyle="1" w:styleId="StyleStyle112pt">
    <w:name w:val="Style Style1 + 12 pt"/>
    <w:basedOn w:val="Normal"/>
    <w:link w:val="StyleStyle112ptChar"/>
    <w:qFormat/>
    <w:rsid w:val="005F34CA"/>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5F34C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5F34CA"/>
    <w:rPr>
      <w:color w:val="605E5C"/>
      <w:shd w:val="clear" w:color="auto" w:fill="E1DFDD"/>
    </w:rPr>
  </w:style>
  <w:style w:type="paragraph" w:customStyle="1" w:styleId="cardtext">
    <w:name w:val="card text"/>
    <w:basedOn w:val="Normal"/>
    <w:link w:val="cardtextChar"/>
    <w:qFormat/>
    <w:rsid w:val="005F34CA"/>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5F34CA"/>
    <w:rPr>
      <w:rFonts w:ascii="Times New Roman" w:hAnsi="Times New Roman" w:cs="Times New Roman"/>
    </w:rPr>
  </w:style>
  <w:style w:type="paragraph" w:customStyle="1" w:styleId="Nothing">
    <w:name w:val="Nothing"/>
    <w:link w:val="NothingChar"/>
    <w:qFormat/>
    <w:rsid w:val="005F34CA"/>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F34C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F34CA"/>
    <w:rPr>
      <w:rFonts w:ascii="Times New Roman" w:eastAsia="Calibri" w:hAnsi="Times New Roman" w:cs="Times New Roman"/>
      <w:sz w:val="20"/>
      <w:szCs w:val="20"/>
    </w:rPr>
  </w:style>
  <w:style w:type="character" w:customStyle="1" w:styleId="NothingChar">
    <w:name w:val="Nothing Char"/>
    <w:basedOn w:val="DefaultParagraphFont"/>
    <w:link w:val="Nothing"/>
    <w:rsid w:val="005F34CA"/>
    <w:rPr>
      <w:rFonts w:ascii="Times New Roman" w:eastAsia="Calibri" w:hAnsi="Times New Roman" w:cs="Times New Roman"/>
      <w:sz w:val="20"/>
      <w:szCs w:val="20"/>
    </w:rPr>
  </w:style>
  <w:style w:type="paragraph" w:customStyle="1" w:styleId="AuthorDate">
    <w:name w:val="AuthorDate"/>
    <w:next w:val="Nothing"/>
    <w:link w:val="AuthorDateChar"/>
    <w:qFormat/>
    <w:rsid w:val="005F34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F34C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F34C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F34C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F34C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F34CA"/>
    <w:rPr>
      <w:color w:val="605E5C"/>
      <w:shd w:val="clear" w:color="auto" w:fill="E1DFDD"/>
    </w:rPr>
  </w:style>
  <w:style w:type="character" w:customStyle="1" w:styleId="StyleBold">
    <w:name w:val="Style Bold"/>
    <w:uiPriority w:val="9"/>
    <w:qFormat/>
    <w:rsid w:val="005F34CA"/>
    <w:rPr>
      <w:b/>
      <w:bCs/>
    </w:rPr>
  </w:style>
  <w:style w:type="character" w:customStyle="1" w:styleId="Style8pt">
    <w:name w:val="Style 8 pt"/>
    <w:rsid w:val="005F34CA"/>
    <w:rPr>
      <w:sz w:val="14"/>
    </w:rPr>
  </w:style>
  <w:style w:type="paragraph" w:customStyle="1" w:styleId="CiteReal">
    <w:name w:val="Cite Real"/>
    <w:basedOn w:val="Normal"/>
    <w:next w:val="Normal"/>
    <w:uiPriority w:val="99"/>
    <w:qFormat/>
    <w:rsid w:val="005F34CA"/>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5F34CA"/>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5F34CA"/>
    <w:rPr>
      <w:b/>
      <w:bCs w:val="0"/>
      <w:sz w:val="20"/>
      <w:u w:val="single"/>
    </w:rPr>
  </w:style>
  <w:style w:type="character" w:customStyle="1" w:styleId="cardChar">
    <w:name w:val="card Char"/>
    <w:aliases w:val="Bold Cite Char Char,Speed Cite Char"/>
    <w:rsid w:val="005F34CA"/>
    <w:rPr>
      <w:rFonts w:cs="Calibri"/>
      <w:u w:val="single"/>
    </w:rPr>
  </w:style>
  <w:style w:type="character" w:customStyle="1" w:styleId="BoldUnderlineChar0">
    <w:name w:val="Bold Underline Char"/>
    <w:rsid w:val="005F34CA"/>
    <w:rPr>
      <w:rFonts w:ascii="Georgia" w:hAnsi="Georgia" w:cs="Times New Roman"/>
      <w:b/>
      <w:sz w:val="20"/>
      <w:u w:val="single"/>
    </w:rPr>
  </w:style>
  <w:style w:type="character" w:styleId="PageNumber">
    <w:name w:val="page number"/>
    <w:aliases w:val="card ununderlined"/>
    <w:uiPriority w:val="99"/>
    <w:rsid w:val="005F34CA"/>
  </w:style>
  <w:style w:type="paragraph" w:customStyle="1" w:styleId="BlockTitle">
    <w:name w:val="Block Title"/>
    <w:basedOn w:val="Heading1"/>
    <w:next w:val="Normal"/>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5F34CA"/>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5F34CA"/>
    <w:rPr>
      <w:rFonts w:ascii="Times New Roman" w:eastAsia="Times New Roman" w:hAnsi="Times New Roman" w:cs="Times New Roman"/>
      <w:szCs w:val="20"/>
    </w:rPr>
  </w:style>
  <w:style w:type="character" w:customStyle="1" w:styleId="pnumber">
    <w:name w:val="pnumber"/>
    <w:rsid w:val="005F34CA"/>
  </w:style>
  <w:style w:type="character" w:customStyle="1" w:styleId="ital">
    <w:name w:val="ital"/>
    <w:rsid w:val="005F34CA"/>
  </w:style>
  <w:style w:type="character" w:customStyle="1" w:styleId="orgdiv">
    <w:name w:val="orgdiv"/>
    <w:rsid w:val="005F34CA"/>
  </w:style>
  <w:style w:type="character" w:customStyle="1" w:styleId="orgname">
    <w:name w:val="orgname"/>
    <w:rsid w:val="005F34CA"/>
  </w:style>
  <w:style w:type="character" w:customStyle="1" w:styleId="city">
    <w:name w:val="city"/>
    <w:rsid w:val="005F34CA"/>
  </w:style>
  <w:style w:type="character" w:customStyle="1" w:styleId="state">
    <w:name w:val="state"/>
    <w:rsid w:val="005F34CA"/>
  </w:style>
  <w:style w:type="character" w:customStyle="1" w:styleId="country">
    <w:name w:val="country"/>
    <w:rsid w:val="005F34CA"/>
  </w:style>
  <w:style w:type="character" w:customStyle="1" w:styleId="il">
    <w:name w:val="il"/>
    <w:rsid w:val="005F34CA"/>
  </w:style>
  <w:style w:type="character" w:customStyle="1" w:styleId="Style8pt1">
    <w:name w:val="Style 8 pt1"/>
    <w:rsid w:val="005F34CA"/>
    <w:rPr>
      <w:rFonts w:ascii="Georgia" w:hAnsi="Georgia" w:hint="default"/>
      <w:sz w:val="16"/>
    </w:rPr>
  </w:style>
  <w:style w:type="numbering" w:customStyle="1" w:styleId="NoList1">
    <w:name w:val="No List1"/>
    <w:next w:val="NoList"/>
    <w:uiPriority w:val="99"/>
    <w:semiHidden/>
    <w:unhideWhenUsed/>
    <w:rsid w:val="005F34CA"/>
  </w:style>
  <w:style w:type="paragraph" w:customStyle="1" w:styleId="2909F619802848F09E01365C32F34654">
    <w:name w:val="2909F619802848F09E01365C32F34654"/>
    <w:uiPriority w:val="99"/>
    <w:qFormat/>
    <w:rsid w:val="005F34C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F34CA"/>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5F34CA"/>
    <w:rPr>
      <w:rFonts w:ascii="Times New Roman" w:eastAsia="Calibri" w:hAnsi="Times New Roman" w:cs="Times New Roman"/>
      <w:b/>
    </w:rPr>
  </w:style>
  <w:style w:type="character" w:customStyle="1" w:styleId="apple-style-span">
    <w:name w:val="apple-style-span"/>
    <w:rsid w:val="005F34CA"/>
  </w:style>
  <w:style w:type="paragraph" w:customStyle="1" w:styleId="Cite2">
    <w:name w:val="Cite 2"/>
    <w:basedOn w:val="Normal"/>
    <w:uiPriority w:val="99"/>
    <w:qFormat/>
    <w:rsid w:val="005F34CA"/>
    <w:pPr>
      <w:spacing w:after="0" w:line="240" w:lineRule="auto"/>
    </w:pPr>
    <w:rPr>
      <w:rFonts w:ascii="Times New Roman" w:eastAsia="MS Mincho" w:hAnsi="Times New Roman" w:cs="Times New Roman"/>
      <w:b/>
      <w:u w:val="single"/>
    </w:rPr>
  </w:style>
  <w:style w:type="character" w:customStyle="1" w:styleId="texto1">
    <w:name w:val="texto1"/>
    <w:rsid w:val="005F34CA"/>
  </w:style>
  <w:style w:type="character" w:customStyle="1" w:styleId="EmphasizeThis">
    <w:name w:val="EmphasizeThis"/>
    <w:rsid w:val="005F34CA"/>
    <w:rPr>
      <w:rFonts w:ascii="Georgia" w:hAnsi="Georgia"/>
      <w:b/>
      <w:iCs/>
      <w:sz w:val="24"/>
      <w:u w:val="thick"/>
    </w:rPr>
  </w:style>
  <w:style w:type="character" w:customStyle="1" w:styleId="DebateUnderline">
    <w:name w:val="Debate Underline"/>
    <w:qFormat/>
    <w:rsid w:val="005F34CA"/>
    <w:rPr>
      <w:rFonts w:ascii="Times New Roman" w:hAnsi="Times New Roman"/>
      <w:sz w:val="20"/>
      <w:u w:val="thick"/>
    </w:rPr>
  </w:style>
  <w:style w:type="character" w:customStyle="1" w:styleId="Author-Date">
    <w:name w:val="Author-Date"/>
    <w:qFormat/>
    <w:rsid w:val="005F34CA"/>
    <w:rPr>
      <w:rFonts w:ascii="Georgia" w:hAnsi="Georgia"/>
      <w:b/>
      <w:sz w:val="24"/>
    </w:rPr>
  </w:style>
  <w:style w:type="character" w:customStyle="1" w:styleId="CardsChar1">
    <w:name w:val="Cards Char1"/>
    <w:locked/>
    <w:rsid w:val="005F34C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5F34CA"/>
    <w:rPr>
      <w:rFonts w:ascii="Arial Narrow" w:hAnsi="Arial Narrow"/>
      <w:szCs w:val="24"/>
      <w:u w:val="single"/>
      <w:lang w:val="en-US" w:eastAsia="en-US" w:bidi="ar-SA"/>
    </w:rPr>
  </w:style>
  <w:style w:type="character" w:customStyle="1" w:styleId="MicroTextChar">
    <w:name w:val="MicroText Char"/>
    <w:link w:val="MicroText"/>
    <w:rsid w:val="005F34CA"/>
    <w:rPr>
      <w:rFonts w:ascii="Arial Narrow" w:hAnsi="Arial Narrow"/>
      <w:sz w:val="12"/>
    </w:rPr>
  </w:style>
  <w:style w:type="paragraph" w:customStyle="1" w:styleId="MicroText">
    <w:name w:val="MicroText"/>
    <w:basedOn w:val="Normal"/>
    <w:next w:val="Normal"/>
    <w:link w:val="MicroTextChar"/>
    <w:qFormat/>
    <w:rsid w:val="005F34CA"/>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5F34CA"/>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5F34CA"/>
    <w:rPr>
      <w:rFonts w:ascii="Times New Roman" w:eastAsia="Calibri" w:hAnsi="Times New Roman" w:cs="Times New Roman"/>
      <w:u w:val="single"/>
      <w:lang w:val="x-none" w:eastAsia="zh-CN"/>
    </w:rPr>
  </w:style>
  <w:style w:type="character" w:customStyle="1" w:styleId="BoldUnderlineCharChar">
    <w:name w:val="BoldUnderline Char Char"/>
    <w:locked/>
    <w:rsid w:val="005F34C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5F34CA"/>
    <w:rPr>
      <w:rFonts w:ascii="Calibri" w:eastAsia="Times New Roman" w:hAnsi="Calibri" w:cs="Times New Roman"/>
      <w:sz w:val="20"/>
      <w:szCs w:val="20"/>
    </w:rPr>
  </w:style>
  <w:style w:type="paragraph" w:styleId="BodyTextIndent3">
    <w:name w:val="Body Text Indent 3"/>
    <w:basedOn w:val="Normal"/>
    <w:link w:val="BodyTextIndent3Char"/>
    <w:uiPriority w:val="99"/>
    <w:rsid w:val="005F34CA"/>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5F34CA"/>
    <w:rPr>
      <w:rFonts w:ascii="Times New Roman" w:eastAsia="Calibri" w:hAnsi="Times New Roman" w:cs="Times New Roman"/>
      <w:sz w:val="16"/>
      <w:szCs w:val="16"/>
    </w:rPr>
  </w:style>
  <w:style w:type="character" w:customStyle="1" w:styleId="A5">
    <w:name w:val="A5"/>
    <w:uiPriority w:val="99"/>
    <w:rsid w:val="005F34CA"/>
    <w:rPr>
      <w:rFonts w:ascii="Times New Roman" w:hAnsi="Times New Roman" w:cs="Times New Roman"/>
      <w:color w:val="000000"/>
      <w:sz w:val="13"/>
      <w:szCs w:val="13"/>
    </w:rPr>
  </w:style>
  <w:style w:type="paragraph" w:styleId="BodyText2">
    <w:name w:val="Body Text 2"/>
    <w:basedOn w:val="Normal"/>
    <w:link w:val="BodyText2Char"/>
    <w:qFormat/>
    <w:rsid w:val="005F34CA"/>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5F34CA"/>
    <w:rPr>
      <w:rFonts w:ascii="Times New Roman" w:eastAsia="Times New Roman" w:hAnsi="Times New Roman" w:cs="Times New Roman"/>
      <w:sz w:val="18"/>
      <w:szCs w:val="20"/>
    </w:rPr>
  </w:style>
  <w:style w:type="character" w:customStyle="1" w:styleId="smallChar">
    <w:name w:val="small Char"/>
    <w:rsid w:val="005F34CA"/>
    <w:rPr>
      <w:rFonts w:eastAsia="Calibri"/>
      <w:sz w:val="16"/>
      <w:szCs w:val="22"/>
      <w:lang w:val="en-US" w:eastAsia="en-US" w:bidi="ar-SA"/>
    </w:rPr>
  </w:style>
  <w:style w:type="character" w:customStyle="1" w:styleId="CardTextChar0">
    <w:name w:val="Card Text Char"/>
    <w:rsid w:val="005F34CA"/>
    <w:rPr>
      <w:rFonts w:ascii="Georgia" w:hAnsi="Georgia" w:cs="Times New Roman"/>
      <w:sz w:val="24"/>
    </w:rPr>
  </w:style>
  <w:style w:type="character" w:customStyle="1" w:styleId="underline2">
    <w:name w:val="underline2"/>
    <w:qFormat/>
    <w:rsid w:val="005F34C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F34CA"/>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5F34CA"/>
    <w:rPr>
      <w:b/>
      <w:bCs/>
      <w:u w:val="single"/>
    </w:rPr>
  </w:style>
  <w:style w:type="character" w:customStyle="1" w:styleId="st">
    <w:name w:val="st"/>
    <w:rsid w:val="005F34CA"/>
  </w:style>
  <w:style w:type="character" w:customStyle="1" w:styleId="UnderliningChar">
    <w:name w:val="Underlining Char"/>
    <w:link w:val="Underlining"/>
    <w:uiPriority w:val="99"/>
    <w:locked/>
    <w:rsid w:val="005F34CA"/>
    <w:rPr>
      <w:rFonts w:ascii="Arial Narrow" w:hAnsi="Arial Narrow"/>
      <w:u w:val="single"/>
    </w:rPr>
  </w:style>
  <w:style w:type="paragraph" w:customStyle="1" w:styleId="Underlining">
    <w:name w:val="Underlining"/>
    <w:basedOn w:val="Normal"/>
    <w:next w:val="Normal"/>
    <w:link w:val="UnderliningChar"/>
    <w:uiPriority w:val="99"/>
    <w:qFormat/>
    <w:rsid w:val="005F34CA"/>
    <w:pPr>
      <w:spacing w:after="0" w:line="240" w:lineRule="auto"/>
    </w:pPr>
    <w:rPr>
      <w:rFonts w:ascii="Arial Narrow" w:hAnsi="Arial Narrow" w:cstheme="minorBidi"/>
      <w:u w:val="single"/>
    </w:rPr>
  </w:style>
  <w:style w:type="paragraph" w:customStyle="1" w:styleId="Small">
    <w:name w:val="Small"/>
    <w:basedOn w:val="Normal"/>
    <w:next w:val="Normal"/>
    <w:qFormat/>
    <w:rsid w:val="005F34CA"/>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5F34C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F34CA"/>
    <w:rPr>
      <w:rFonts w:ascii="Arial Narrow" w:hAnsi="Arial Narrow"/>
      <w:b/>
      <w:sz w:val="26"/>
    </w:rPr>
  </w:style>
  <w:style w:type="character" w:customStyle="1" w:styleId="CardText1Char">
    <w:name w:val="Card Text 1 Char"/>
    <w:link w:val="CardText1"/>
    <w:rsid w:val="005F34CA"/>
    <w:rPr>
      <w:rFonts w:ascii="Arial Narrow" w:hAnsi="Arial Narrow"/>
      <w:color w:val="000000"/>
      <w:u w:val="single"/>
    </w:rPr>
  </w:style>
  <w:style w:type="character" w:customStyle="1" w:styleId="CardText2Char">
    <w:name w:val="Card Text 2 Char"/>
    <w:link w:val="CardText2"/>
    <w:rsid w:val="005F34CA"/>
    <w:rPr>
      <w:rFonts w:ascii="Arial Narrow" w:hAnsi="Arial Narrow"/>
      <w:b/>
      <w:color w:val="000000"/>
      <w:u w:val="single"/>
    </w:rPr>
  </w:style>
  <w:style w:type="character" w:customStyle="1" w:styleId="SmallText">
    <w:name w:val="SmallText"/>
    <w:rsid w:val="005F34CA"/>
    <w:rPr>
      <w:color w:val="000000"/>
    </w:rPr>
  </w:style>
  <w:style w:type="character" w:customStyle="1" w:styleId="CitesChar1">
    <w:name w:val="Cites Char1"/>
    <w:rsid w:val="005F34CA"/>
    <w:rPr>
      <w:b/>
      <w:szCs w:val="24"/>
      <w:u w:val="single"/>
      <w:lang w:val="en-US" w:eastAsia="en-US" w:bidi="ar-SA"/>
    </w:rPr>
  </w:style>
  <w:style w:type="character" w:customStyle="1" w:styleId="CardUnderlinedChar">
    <w:name w:val="Card Underlined Char"/>
    <w:rsid w:val="005F34CA"/>
    <w:rPr>
      <w:rFonts w:ascii="Arial Narrow" w:hAnsi="Arial Narrow"/>
      <w:sz w:val="22"/>
      <w:szCs w:val="24"/>
      <w:u w:val="single"/>
      <w:lang w:val="en-US" w:eastAsia="en-US" w:bidi="ar-SA"/>
    </w:rPr>
  </w:style>
  <w:style w:type="paragraph" w:customStyle="1" w:styleId="TagCite">
    <w:name w:val="TagCite"/>
    <w:basedOn w:val="Normal"/>
    <w:uiPriority w:val="99"/>
    <w:qFormat/>
    <w:rsid w:val="005F34CA"/>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5F34CA"/>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5F34CA"/>
    <w:rPr>
      <w:rFonts w:ascii="Times New Roman" w:eastAsia="Times New Roman" w:hAnsi="Times New Roman" w:cs="Times New Roman"/>
      <w:b/>
      <w:kern w:val="32"/>
      <w:sz w:val="32"/>
      <w:szCs w:val="20"/>
    </w:rPr>
  </w:style>
  <w:style w:type="character" w:customStyle="1" w:styleId="underline3">
    <w:name w:val="underline3"/>
    <w:rsid w:val="005F34CA"/>
    <w:rPr>
      <w:u w:val="single"/>
      <w:bdr w:val="none" w:sz="0" w:space="0" w:color="auto"/>
      <w:shd w:val="clear" w:color="auto" w:fill="FFFF00"/>
    </w:rPr>
  </w:style>
  <w:style w:type="paragraph" w:customStyle="1" w:styleId="HeadingFake">
    <w:name w:val="Heading Fake"/>
    <w:basedOn w:val="Heading3"/>
    <w:uiPriority w:val="99"/>
    <w:qFormat/>
    <w:rsid w:val="005F34CA"/>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5F34CA"/>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5F34CA"/>
  </w:style>
  <w:style w:type="paragraph" w:customStyle="1" w:styleId="SchoolWorksCited">
    <w:name w:val="School Works Cited"/>
    <w:basedOn w:val="SchoolPaper"/>
    <w:uiPriority w:val="99"/>
    <w:qFormat/>
    <w:rsid w:val="005F34CA"/>
  </w:style>
  <w:style w:type="paragraph" w:styleId="TOC2">
    <w:name w:val="toc 2"/>
    <w:basedOn w:val="Normal"/>
    <w:next w:val="Normal"/>
    <w:uiPriority w:val="39"/>
    <w:qFormat/>
    <w:rsid w:val="005F34CA"/>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5F34CA"/>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5F34CA"/>
  </w:style>
  <w:style w:type="paragraph" w:customStyle="1" w:styleId="PaperBody">
    <w:name w:val="Paper Body"/>
    <w:basedOn w:val="Normal"/>
    <w:uiPriority w:val="99"/>
    <w:qFormat/>
    <w:rsid w:val="005F34CA"/>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5F34CA"/>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5F34CA"/>
    <w:rPr>
      <w:rFonts w:ascii="Franklin Gothic Heavy" w:hAnsi="Franklin Gothic Heavy"/>
      <w:u w:val="single"/>
    </w:rPr>
  </w:style>
  <w:style w:type="paragraph" w:customStyle="1" w:styleId="hat">
    <w:name w:val="hat"/>
    <w:basedOn w:val="Heading1"/>
    <w:link w:val="hatChar"/>
    <w:qFormat/>
    <w:rsid w:val="005F34CA"/>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5F34CA"/>
    <w:rPr>
      <w:rFonts w:ascii="Times New Roman" w:eastAsia="Times New Roman" w:hAnsi="Times New Roman" w:cs="Arial"/>
      <w:b/>
      <w:kern w:val="32"/>
      <w:sz w:val="52"/>
      <w:szCs w:val="32"/>
    </w:rPr>
  </w:style>
  <w:style w:type="character" w:customStyle="1" w:styleId="BoldUnderlining">
    <w:name w:val="Bold Underlining"/>
    <w:rsid w:val="005F34CA"/>
    <w:rPr>
      <w:b/>
      <w:u w:val="single"/>
    </w:rPr>
  </w:style>
  <w:style w:type="paragraph" w:styleId="TOC4">
    <w:name w:val="toc 4"/>
    <w:basedOn w:val="Normal"/>
    <w:next w:val="Normal"/>
    <w:autoRedefine/>
    <w:uiPriority w:val="39"/>
    <w:rsid w:val="005F34CA"/>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5F34CA"/>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5F34CA"/>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5F34CA"/>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5F34CA"/>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5F34CA"/>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5F34C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F34CA"/>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F34CA"/>
  </w:style>
  <w:style w:type="character" w:customStyle="1" w:styleId="storyby">
    <w:name w:val="storyby"/>
    <w:rsid w:val="005F34CA"/>
  </w:style>
  <w:style w:type="character" w:customStyle="1" w:styleId="7TimesNewRoman">
    <w:name w:val="7 Times New Roman"/>
    <w:rsid w:val="005F34C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F34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F34CA"/>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5F34CA"/>
    <w:rPr>
      <w:kern w:val="32"/>
      <w:sz w:val="24"/>
    </w:rPr>
  </w:style>
  <w:style w:type="character" w:customStyle="1" w:styleId="CitesChar2">
    <w:name w:val="Cites Char2"/>
    <w:locked/>
    <w:rsid w:val="005F34CA"/>
    <w:rPr>
      <w:rFonts w:ascii="Times New Roman" w:eastAsia="Times New Roman" w:hAnsi="Times New Roman"/>
      <w:b/>
      <w:bCs/>
    </w:rPr>
  </w:style>
  <w:style w:type="character" w:customStyle="1" w:styleId="itxtrst">
    <w:name w:val="itxtrst"/>
    <w:rsid w:val="005F34CA"/>
  </w:style>
  <w:style w:type="character" w:customStyle="1" w:styleId="A-Underlining">
    <w:name w:val="A-Underlining"/>
    <w:rsid w:val="005F34CA"/>
    <w:rPr>
      <w:rFonts w:ascii="Garamond" w:hAnsi="Garamond"/>
      <w:color w:val="auto"/>
      <w:sz w:val="24"/>
      <w:u w:val="single"/>
    </w:rPr>
  </w:style>
  <w:style w:type="paragraph" w:customStyle="1" w:styleId="B-TagCite">
    <w:name w:val="B-TagCite"/>
    <w:uiPriority w:val="99"/>
    <w:qFormat/>
    <w:rsid w:val="005F34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5F34CA"/>
    <w:rPr>
      <w:b/>
      <w:noProof w:val="0"/>
      <w:sz w:val="22"/>
      <w:lang w:val="en-US" w:eastAsia="en-US" w:bidi="ar-SA"/>
    </w:rPr>
  </w:style>
  <w:style w:type="character" w:customStyle="1" w:styleId="fn">
    <w:name w:val="fn"/>
    <w:rsid w:val="005F34CA"/>
  </w:style>
  <w:style w:type="character" w:customStyle="1" w:styleId="newsmain">
    <w:name w:val="news_main"/>
    <w:rsid w:val="005F34CA"/>
  </w:style>
  <w:style w:type="paragraph" w:customStyle="1" w:styleId="UnderlinedText">
    <w:name w:val="Underlined Text"/>
    <w:basedOn w:val="Normal"/>
    <w:autoRedefine/>
    <w:uiPriority w:val="99"/>
    <w:qFormat/>
    <w:rsid w:val="005F34CA"/>
    <w:pPr>
      <w:spacing w:after="0" w:line="240" w:lineRule="auto"/>
      <w:jc w:val="both"/>
    </w:pPr>
    <w:rPr>
      <w:rFonts w:ascii="Times New Roman" w:eastAsia="Calibri" w:hAnsi="Times New Roman" w:cs="Times New Roman"/>
      <w:b/>
    </w:rPr>
  </w:style>
  <w:style w:type="character" w:customStyle="1" w:styleId="verdana">
    <w:name w:val="verdana"/>
    <w:rsid w:val="005F34CA"/>
  </w:style>
  <w:style w:type="character" w:customStyle="1" w:styleId="vitstoryheadline">
    <w:name w:val="vitstoryheadline"/>
    <w:rsid w:val="005F34CA"/>
  </w:style>
  <w:style w:type="paragraph" w:customStyle="1" w:styleId="NormalText">
    <w:name w:val="Normal Text"/>
    <w:basedOn w:val="Normal"/>
    <w:link w:val="NormalTextChar"/>
    <w:autoRedefine/>
    <w:qFormat/>
    <w:rsid w:val="005F34CA"/>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5F34CA"/>
    <w:rPr>
      <w:rFonts w:ascii="Times New Roman" w:eastAsia="Times New Roman" w:hAnsi="Times New Roman" w:cs="Times New Roman"/>
      <w:szCs w:val="26"/>
      <w:lang w:val="x-none" w:eastAsia="ja-JP"/>
    </w:rPr>
  </w:style>
  <w:style w:type="character" w:customStyle="1" w:styleId="AuthorDate0">
    <w:name w:val="Author Date"/>
    <w:qFormat/>
    <w:rsid w:val="005F34CA"/>
    <w:rPr>
      <w:b/>
      <w:sz w:val="24"/>
      <w:u w:val="thick"/>
    </w:rPr>
  </w:style>
  <w:style w:type="paragraph" w:customStyle="1" w:styleId="HotRoute">
    <w:name w:val="Hot Route!"/>
    <w:basedOn w:val="Normal"/>
    <w:link w:val="HotRouteChar"/>
    <w:uiPriority w:val="99"/>
    <w:qFormat/>
    <w:rsid w:val="005F34CA"/>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5F34CA"/>
    <w:rPr>
      <w:rFonts w:cs="Arial"/>
      <w:bCs/>
      <w:noProof w:val="0"/>
      <w:szCs w:val="26"/>
      <w:u w:val="single"/>
      <w:lang w:val="en-US" w:eastAsia="en-US" w:bidi="ar-SA"/>
    </w:rPr>
  </w:style>
  <w:style w:type="character" w:customStyle="1" w:styleId="DocumentMapChar1">
    <w:name w:val="Document Map Char1"/>
    <w:uiPriority w:val="99"/>
    <w:rsid w:val="005F34CA"/>
    <w:rPr>
      <w:rFonts w:ascii="Tahoma" w:hAnsi="Tahoma" w:cs="Tahoma"/>
      <w:sz w:val="16"/>
      <w:szCs w:val="16"/>
    </w:rPr>
  </w:style>
  <w:style w:type="character" w:customStyle="1" w:styleId="Author">
    <w:name w:val="Author"/>
    <w:aliases w:val="Style Date"/>
    <w:qFormat/>
    <w:rsid w:val="005F34CA"/>
    <w:rPr>
      <w:b/>
      <w:sz w:val="24"/>
    </w:rPr>
  </w:style>
  <w:style w:type="character" w:customStyle="1" w:styleId="author0">
    <w:name w:val="author"/>
    <w:rsid w:val="005F34CA"/>
    <w:rPr>
      <w:rFonts w:ascii="Times New Roman" w:hAnsi="Times New Roman"/>
      <w:b/>
      <w:sz w:val="24"/>
    </w:rPr>
  </w:style>
  <w:style w:type="character" w:customStyle="1" w:styleId="articletitle">
    <w:name w:val="articletitle"/>
    <w:rsid w:val="005F34CA"/>
    <w:rPr>
      <w:rFonts w:cs="Times New Roman"/>
    </w:rPr>
  </w:style>
  <w:style w:type="character" w:customStyle="1" w:styleId="6pointChar">
    <w:name w:val="6 point Char"/>
    <w:rsid w:val="005F34CA"/>
    <w:rPr>
      <w:rFonts w:cs="Times New Roman"/>
      <w:sz w:val="12"/>
      <w:lang w:val="en-US" w:eastAsia="en-US"/>
    </w:rPr>
  </w:style>
  <w:style w:type="character" w:customStyle="1" w:styleId="term1">
    <w:name w:val="term1"/>
    <w:rsid w:val="005F34CA"/>
    <w:rPr>
      <w:b/>
      <w:bCs/>
    </w:rPr>
  </w:style>
  <w:style w:type="paragraph" w:customStyle="1" w:styleId="Minimize">
    <w:name w:val="Minimize"/>
    <w:basedOn w:val="Normal"/>
    <w:next w:val="Normal"/>
    <w:qFormat/>
    <w:rsid w:val="005F34CA"/>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5F34CA"/>
    <w:rPr>
      <w:sz w:val="12"/>
      <w:szCs w:val="24"/>
    </w:rPr>
  </w:style>
  <w:style w:type="character" w:customStyle="1" w:styleId="StyleThickunderline">
    <w:name w:val="Style Thick underline"/>
    <w:qFormat/>
    <w:rsid w:val="005F34CA"/>
    <w:rPr>
      <w:u w:val="thick"/>
    </w:rPr>
  </w:style>
  <w:style w:type="character" w:customStyle="1" w:styleId="UnderlineTextChar">
    <w:name w:val="Underline Text Char"/>
    <w:link w:val="UnderlineText"/>
    <w:rsid w:val="005F34CA"/>
    <w:rPr>
      <w:u w:val="single"/>
    </w:rPr>
  </w:style>
  <w:style w:type="numbering" w:customStyle="1" w:styleId="NoList2">
    <w:name w:val="No List2"/>
    <w:next w:val="NoList"/>
    <w:uiPriority w:val="99"/>
    <w:semiHidden/>
    <w:rsid w:val="005F34CA"/>
  </w:style>
  <w:style w:type="paragraph" w:customStyle="1" w:styleId="underlined">
    <w:name w:val="underlined"/>
    <w:next w:val="Normal"/>
    <w:link w:val="underlinedChar"/>
    <w:autoRedefine/>
    <w:qFormat/>
    <w:rsid w:val="005F34C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34CA"/>
    <w:rPr>
      <w:rFonts w:ascii="Times New Roman" w:eastAsia="Malgun Gothic" w:hAnsi="Times New Roman" w:cs="Times New Roman"/>
      <w:sz w:val="24"/>
      <w:szCs w:val="24"/>
      <w:u w:val="single"/>
    </w:rPr>
  </w:style>
  <w:style w:type="character" w:customStyle="1" w:styleId="Box">
    <w:name w:val="Box!"/>
    <w:uiPriority w:val="1"/>
    <w:rsid w:val="005F34CA"/>
    <w:rPr>
      <w:rFonts w:ascii="Garamond" w:hAnsi="Garamond"/>
      <w:sz w:val="24"/>
      <w:u w:val="single"/>
      <w:bdr w:val="single" w:sz="4" w:space="0" w:color="auto"/>
    </w:rPr>
  </w:style>
  <w:style w:type="character" w:customStyle="1" w:styleId="citechar">
    <w:name w:val="citechar"/>
    <w:rsid w:val="005F34CA"/>
  </w:style>
  <w:style w:type="character" w:customStyle="1" w:styleId="underlinechar">
    <w:name w:val="underlinechar"/>
    <w:rsid w:val="005F34CA"/>
  </w:style>
  <w:style w:type="character" w:customStyle="1" w:styleId="CardUnderlineChar">
    <w:name w:val="Card Underline Char"/>
    <w:rsid w:val="005F34CA"/>
    <w:rPr>
      <w:szCs w:val="24"/>
      <w:u w:val="single"/>
      <w:lang w:val="en-US" w:eastAsia="en-US" w:bidi="ar-SA"/>
    </w:rPr>
  </w:style>
  <w:style w:type="paragraph" w:customStyle="1" w:styleId="Default">
    <w:name w:val="Default"/>
    <w:qFormat/>
    <w:rsid w:val="005F34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F34CA"/>
  </w:style>
  <w:style w:type="character" w:customStyle="1" w:styleId="tagciteChar">
    <w:name w:val="tag/cite Char"/>
    <w:rsid w:val="005F34CA"/>
    <w:rPr>
      <w:b/>
      <w:sz w:val="24"/>
      <w:lang w:val="en-US" w:eastAsia="en-US" w:bidi="ar-SA"/>
    </w:rPr>
  </w:style>
  <w:style w:type="character" w:customStyle="1" w:styleId="8pointChar">
    <w:name w:val="8 point Char"/>
    <w:rsid w:val="005F34CA"/>
    <w:rPr>
      <w:sz w:val="16"/>
      <w:lang w:val="en-US" w:eastAsia="en-US" w:bidi="ar-SA"/>
    </w:rPr>
  </w:style>
  <w:style w:type="character" w:customStyle="1" w:styleId="BoldText12pt">
    <w:name w:val="Bold Text 12 pt"/>
    <w:rsid w:val="005F34C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F34CA"/>
  </w:style>
  <w:style w:type="character" w:customStyle="1" w:styleId="person-name">
    <w:name w:val="person-name"/>
    <w:rsid w:val="005F34CA"/>
  </w:style>
  <w:style w:type="paragraph" w:customStyle="1" w:styleId="CARD">
    <w:name w:val="CARD"/>
    <w:basedOn w:val="Normal"/>
    <w:link w:val="CARDChar1"/>
    <w:qFormat/>
    <w:rsid w:val="005F34CA"/>
    <w:pPr>
      <w:spacing w:after="0" w:line="240" w:lineRule="auto"/>
    </w:pPr>
    <w:rPr>
      <w:rFonts w:ascii="Times New Roman" w:eastAsia="Times New Roman" w:hAnsi="Times New Roman" w:cs="Times New Roman"/>
      <w:szCs w:val="20"/>
    </w:rPr>
  </w:style>
  <w:style w:type="character" w:customStyle="1" w:styleId="CARDChar1">
    <w:name w:val="CARD Char"/>
    <w:link w:val="CARD"/>
    <w:rsid w:val="005F34CA"/>
    <w:rPr>
      <w:rFonts w:ascii="Times New Roman" w:eastAsia="Times New Roman" w:hAnsi="Times New Roman" w:cs="Times New Roman"/>
      <w:szCs w:val="20"/>
    </w:rPr>
  </w:style>
  <w:style w:type="paragraph" w:customStyle="1" w:styleId="Ununderlined">
    <w:name w:val="Ununderlined"/>
    <w:basedOn w:val="Normal"/>
    <w:link w:val="UnunderlinedChar"/>
    <w:qFormat/>
    <w:rsid w:val="005F34CA"/>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5F34CA"/>
    <w:rPr>
      <w:rFonts w:ascii="Times New Roman" w:eastAsia="SimSun" w:hAnsi="Times New Roman" w:cs="Times New Roman"/>
      <w:sz w:val="12"/>
    </w:rPr>
  </w:style>
  <w:style w:type="paragraph" w:customStyle="1" w:styleId="Highlighting">
    <w:name w:val="Highlighting"/>
    <w:basedOn w:val="Normal"/>
    <w:link w:val="HighlightingChar"/>
    <w:autoRedefine/>
    <w:qFormat/>
    <w:rsid w:val="005F34CA"/>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5F34CA"/>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5F34CA"/>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5F34CA"/>
    <w:rPr>
      <w:rFonts w:ascii="Times New Roman" w:eastAsia="Times New Roman" w:hAnsi="Times New Roman" w:cs="Times New Roman"/>
      <w:color w:val="000000"/>
      <w:sz w:val="16"/>
      <w:lang w:val="x-none" w:eastAsia="x-none"/>
    </w:rPr>
  </w:style>
  <w:style w:type="character" w:customStyle="1" w:styleId="highlight2">
    <w:name w:val="highlight2"/>
    <w:rsid w:val="005F34CA"/>
    <w:rPr>
      <w:rFonts w:ascii="Arial" w:hAnsi="Arial"/>
      <w:b/>
      <w:sz w:val="19"/>
      <w:u w:val="thick"/>
      <w:bdr w:val="none" w:sz="0" w:space="0" w:color="auto"/>
      <w:shd w:val="clear" w:color="auto" w:fill="auto"/>
    </w:rPr>
  </w:style>
  <w:style w:type="character" w:customStyle="1" w:styleId="box0">
    <w:name w:val="box"/>
    <w:rsid w:val="005F34C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F34CA"/>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5F34CA"/>
    <w:rPr>
      <w:rFonts w:ascii="Times New Roman" w:eastAsia="Times New Roman" w:hAnsi="Times New Roman" w:cs="Arial"/>
      <w:iCs/>
      <w:smallCaps/>
      <w:sz w:val="20"/>
      <w:szCs w:val="20"/>
      <w:u w:val="double"/>
    </w:rPr>
  </w:style>
  <w:style w:type="character" w:customStyle="1" w:styleId="CharacterStyle1">
    <w:name w:val="Character Style 1"/>
    <w:rsid w:val="005F34CA"/>
    <w:rPr>
      <w:rFonts w:ascii="Tahoma" w:hAnsi="Tahoma" w:cs="Tahoma" w:hint="default"/>
      <w:sz w:val="18"/>
      <w:szCs w:val="18"/>
    </w:rPr>
  </w:style>
  <w:style w:type="character" w:customStyle="1" w:styleId="UnderlineStyleChar7">
    <w:name w:val="Underline Style Char7"/>
    <w:rsid w:val="005F34CA"/>
    <w:rPr>
      <w:rFonts w:ascii="Garamond" w:hAnsi="Garamond" w:hint="default"/>
      <w:sz w:val="22"/>
      <w:szCs w:val="24"/>
      <w:u w:val="single"/>
      <w:lang w:val="en-US" w:eastAsia="en-US" w:bidi="ar-SA"/>
    </w:rPr>
  </w:style>
  <w:style w:type="character" w:customStyle="1" w:styleId="StyleArial6ptBold">
    <w:name w:val="Style Arial 6 pt Bold"/>
    <w:rsid w:val="005F34CA"/>
    <w:rPr>
      <w:rFonts w:ascii="Arial" w:hAnsi="Arial" w:cs="Arial" w:hint="default"/>
      <w:bCs/>
      <w:sz w:val="12"/>
    </w:rPr>
  </w:style>
  <w:style w:type="character" w:customStyle="1" w:styleId="Style11ptBoldUnderline">
    <w:name w:val="Style 11 pt Bold Underline"/>
    <w:rsid w:val="005F34CA"/>
    <w:rPr>
      <w:b/>
      <w:bCs/>
      <w:sz w:val="20"/>
      <w:u w:val="single"/>
    </w:rPr>
  </w:style>
  <w:style w:type="paragraph" w:customStyle="1" w:styleId="teaserpermalink">
    <w:name w:val="teaser_permalink"/>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F34C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F34CA"/>
    <w:pPr>
      <w:spacing w:after="0" w:line="240" w:lineRule="auto"/>
    </w:pPr>
    <w:rPr>
      <w:rFonts w:ascii="Times New Roman" w:eastAsia="Calibri" w:hAnsi="Times New Roman" w:cs="Times New Roman"/>
      <w:sz w:val="14"/>
    </w:rPr>
  </w:style>
  <w:style w:type="character" w:customStyle="1" w:styleId="TagGreg">
    <w:name w:val="TagGreg"/>
    <w:uiPriority w:val="1"/>
    <w:qFormat/>
    <w:rsid w:val="005F34CA"/>
    <w:rPr>
      <w:b/>
      <w:sz w:val="24"/>
    </w:rPr>
  </w:style>
  <w:style w:type="character" w:customStyle="1" w:styleId="SmallText-New">
    <w:name w:val="Small Text - New"/>
    <w:rsid w:val="005F34CA"/>
    <w:rPr>
      <w:rFonts w:ascii="Arial Narrow" w:hAnsi="Arial Narrow"/>
      <w:sz w:val="14"/>
    </w:rPr>
  </w:style>
  <w:style w:type="character" w:customStyle="1" w:styleId="Underlined-New">
    <w:name w:val="Underlined - New"/>
    <w:rsid w:val="005F34CA"/>
    <w:rPr>
      <w:rFonts w:ascii="Arial Narrow" w:hAnsi="Arial Narrow"/>
      <w:sz w:val="16"/>
      <w:u w:val="single"/>
    </w:rPr>
  </w:style>
  <w:style w:type="character" w:customStyle="1" w:styleId="Boxing-New">
    <w:name w:val="Boxing - New"/>
    <w:rsid w:val="005F34CA"/>
    <w:rPr>
      <w:rFonts w:ascii="Arial Narrow" w:hAnsi="Arial Narrow"/>
      <w:sz w:val="16"/>
      <w:u w:val="none"/>
      <w:bdr w:val="single" w:sz="4" w:space="0" w:color="auto"/>
    </w:rPr>
  </w:style>
  <w:style w:type="character" w:customStyle="1" w:styleId="hilite1">
    <w:name w:val="hilite1"/>
    <w:rsid w:val="005F34CA"/>
    <w:rPr>
      <w:rFonts w:ascii="Arial Narrow" w:hAnsi="Arial Narrow"/>
      <w:sz w:val="18"/>
      <w:u w:val="single"/>
      <w:bdr w:val="none" w:sz="0" w:space="0" w:color="auto"/>
      <w:shd w:val="clear" w:color="auto" w:fill="00FF00"/>
    </w:rPr>
  </w:style>
  <w:style w:type="character" w:customStyle="1" w:styleId="term">
    <w:name w:val="term"/>
    <w:rsid w:val="005F34CA"/>
  </w:style>
  <w:style w:type="character" w:customStyle="1" w:styleId="f">
    <w:name w:val="f"/>
    <w:rsid w:val="005F34CA"/>
  </w:style>
  <w:style w:type="paragraph" w:customStyle="1" w:styleId="StyleStyle49pt">
    <w:name w:val="Style Style4 + 9 pt"/>
    <w:basedOn w:val="Style4"/>
    <w:link w:val="StyleStyle49ptChar"/>
    <w:qFormat/>
    <w:rsid w:val="005F34CA"/>
    <w:rPr>
      <w:rFonts w:ascii="Times New Roman" w:eastAsia="Times New Roman" w:hAnsi="Times New Roman" w:cs="Times New Roman"/>
    </w:rPr>
  </w:style>
  <w:style w:type="character" w:customStyle="1" w:styleId="StyleStyle49ptChar">
    <w:name w:val="Style Style4 + 9 pt Char"/>
    <w:link w:val="StyleStyle49pt"/>
    <w:rsid w:val="005F34C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F34CA"/>
    <w:rPr>
      <w:rFonts w:ascii="Times New Roman" w:eastAsia="Times New Roman" w:hAnsi="Times New Roman" w:cs="Times New Roman"/>
      <w:b/>
      <w:bCs/>
    </w:rPr>
  </w:style>
  <w:style w:type="character" w:customStyle="1" w:styleId="StyleStyle49ptBoldChar">
    <w:name w:val="Style Style4 + 9 pt Bold Char"/>
    <w:link w:val="StyleStyle49ptBold"/>
    <w:rsid w:val="005F34CA"/>
    <w:rPr>
      <w:rFonts w:ascii="Times New Roman" w:eastAsia="Times New Roman" w:hAnsi="Times New Roman" w:cs="Times New Roman"/>
      <w:b/>
      <w:bCs/>
      <w:u w:val="single"/>
    </w:rPr>
  </w:style>
  <w:style w:type="character" w:customStyle="1" w:styleId="StyleDebateUnderline10pt">
    <w:name w:val="Style Debate Underline + 10 pt"/>
    <w:rsid w:val="005F34C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F34CA"/>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34CA"/>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F34CA"/>
    <w:rPr>
      <w:rFonts w:ascii="Times New Roman" w:eastAsia="Times New Roman" w:hAnsi="Times New Roman" w:cs="Times New Roman"/>
      <w:sz w:val="24"/>
      <w:szCs w:val="24"/>
    </w:rPr>
  </w:style>
  <w:style w:type="character" w:customStyle="1" w:styleId="ssl01">
    <w:name w:val="ss_l01"/>
    <w:rsid w:val="005F34CA"/>
    <w:rPr>
      <w:color w:val="000000"/>
      <w:sz w:val="32"/>
      <w:szCs w:val="32"/>
    </w:rPr>
  </w:style>
  <w:style w:type="paragraph" w:customStyle="1" w:styleId="Normaltag">
    <w:name w:val="Normal tag"/>
    <w:basedOn w:val="Normal"/>
    <w:link w:val="NormaltagChar"/>
    <w:qFormat/>
    <w:rsid w:val="005F34CA"/>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5F34CA"/>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5F34CA"/>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5F34CA"/>
    <w:rPr>
      <w:rFonts w:ascii="Times New Roman" w:eastAsia="Times New Roman" w:hAnsi="Times New Roman" w:cs="Times New Roman"/>
      <w:szCs w:val="20"/>
    </w:rPr>
  </w:style>
  <w:style w:type="paragraph" w:customStyle="1" w:styleId="tiny">
    <w:name w:val="tiny"/>
    <w:next w:val="Normal"/>
    <w:link w:val="tinyChar"/>
    <w:autoRedefine/>
    <w:qFormat/>
    <w:rsid w:val="005F34C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F34CA"/>
    <w:rPr>
      <w:rFonts w:ascii="Times New Roman" w:eastAsia="Malgun Gothic" w:hAnsi="Times New Roman" w:cs="Times New Roman"/>
      <w:sz w:val="20"/>
      <w:szCs w:val="20"/>
    </w:rPr>
  </w:style>
  <w:style w:type="character" w:customStyle="1" w:styleId="Style11Char">
    <w:name w:val="Style11 Char"/>
    <w:link w:val="Style11"/>
    <w:rsid w:val="005F34CA"/>
    <w:rPr>
      <w:b/>
      <w:u w:val="thick"/>
    </w:rPr>
  </w:style>
  <w:style w:type="character" w:customStyle="1" w:styleId="Style12Char">
    <w:name w:val="Style12 Char"/>
    <w:link w:val="Style12"/>
    <w:rsid w:val="005F34CA"/>
    <w:rPr>
      <w:b/>
      <w:u w:val="thick"/>
    </w:rPr>
  </w:style>
  <w:style w:type="character" w:customStyle="1" w:styleId="Heading4Char1">
    <w:name w:val="Heading 4 Char1"/>
    <w:aliases w:val="No Spacing11111 Char1,No Spacing5 Char1,Heading 2 Char1 Char Char Char1,No Spacing111 Char1,No Spacing112 Char1"/>
    <w:qFormat/>
    <w:rsid w:val="005F34C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F34CA"/>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5F34CA"/>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5F34CA"/>
    <w:rPr>
      <w:color w:val="auto"/>
    </w:rPr>
  </w:style>
  <w:style w:type="character" w:customStyle="1" w:styleId="BodyTextIndentChar">
    <w:name w:val="Body Text Indent Char"/>
    <w:aliases w:val="Body Text EJ Char"/>
    <w:basedOn w:val="DefaultParagraphFont"/>
    <w:link w:val="BodyTextIndent"/>
    <w:uiPriority w:val="99"/>
    <w:rsid w:val="005F34C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F34CA"/>
    <w:rPr>
      <w:color w:val="000000"/>
    </w:rPr>
  </w:style>
  <w:style w:type="character" w:customStyle="1" w:styleId="allocatoragentsleft">
    <w:name w:val="al_locatoragentsleft"/>
    <w:rsid w:val="005F34CA"/>
  </w:style>
  <w:style w:type="character" w:customStyle="1" w:styleId="grey10">
    <w:name w:val="grey10"/>
    <w:rsid w:val="005F34CA"/>
  </w:style>
  <w:style w:type="character" w:styleId="HTMLTypewriter">
    <w:name w:val="HTML Typewriter"/>
    <w:unhideWhenUsed/>
    <w:rsid w:val="005F34CA"/>
    <w:rPr>
      <w:rFonts w:ascii="Courier New" w:eastAsia="Times New Roman" w:hAnsi="Courier New" w:cs="Courier New"/>
      <w:sz w:val="20"/>
      <w:szCs w:val="20"/>
    </w:rPr>
  </w:style>
  <w:style w:type="character" w:customStyle="1" w:styleId="caps">
    <w:name w:val="caps"/>
    <w:rsid w:val="005F34CA"/>
  </w:style>
  <w:style w:type="paragraph" w:styleId="HTMLPreformatted">
    <w:name w:val="HTML Preformatted"/>
    <w:basedOn w:val="Normal"/>
    <w:link w:val="HTMLPreformattedChar"/>
    <w:uiPriority w:val="99"/>
    <w:unhideWhenUsed/>
    <w:rsid w:val="005F3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F34CA"/>
    <w:rPr>
      <w:rFonts w:ascii="Courier New" w:eastAsia="Times New Roman" w:hAnsi="Courier New" w:cs="Courier New"/>
      <w:szCs w:val="20"/>
    </w:rPr>
  </w:style>
  <w:style w:type="character" w:customStyle="1" w:styleId="hit">
    <w:name w:val="hit"/>
    <w:rsid w:val="005F34CA"/>
    <w:rPr>
      <w:rFonts w:cs="Times New Roman"/>
    </w:rPr>
  </w:style>
  <w:style w:type="character" w:customStyle="1" w:styleId="Style12ptBoldUnderline1">
    <w:name w:val="Style 12 pt Bold Underline1"/>
    <w:rsid w:val="005F34CA"/>
    <w:rPr>
      <w:b/>
      <w:bCs/>
      <w:sz w:val="24"/>
      <w:u w:val="single"/>
    </w:rPr>
  </w:style>
  <w:style w:type="character" w:customStyle="1" w:styleId="UnderlinesCharChar">
    <w:name w:val="Underlines Char Char"/>
    <w:rsid w:val="005F34CA"/>
    <w:rPr>
      <w:rFonts w:cs="Arial"/>
      <w:b/>
      <w:bCs/>
      <w:noProof w:val="0"/>
      <w:sz w:val="22"/>
      <w:szCs w:val="26"/>
      <w:u w:val="single"/>
      <w:lang w:val="en-US" w:eastAsia="en-US" w:bidi="ar-SA"/>
    </w:rPr>
  </w:style>
  <w:style w:type="paragraph" w:customStyle="1" w:styleId="Carding">
    <w:name w:val="Carding"/>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5F34CA"/>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5F34C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5F34CA"/>
    <w:rPr>
      <w:rFonts w:ascii="Arial Narrow" w:hAnsi="Arial Narrow"/>
      <w:b/>
      <w:noProof w:val="0"/>
      <w:sz w:val="22"/>
      <w:szCs w:val="60"/>
      <w:lang w:val="en-US" w:eastAsia="en-US" w:bidi="ar-SA"/>
    </w:rPr>
  </w:style>
  <w:style w:type="character" w:customStyle="1" w:styleId="aunderline">
    <w:name w:val="aunderline"/>
    <w:qFormat/>
    <w:rsid w:val="005F34C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F34CA"/>
    <w:rPr>
      <w:b/>
      <w:noProof w:val="0"/>
      <w:sz w:val="24"/>
      <w:lang w:val="en-US" w:eastAsia="en-US" w:bidi="ar-SA"/>
    </w:rPr>
  </w:style>
  <w:style w:type="character" w:customStyle="1" w:styleId="Taggin-New">
    <w:name w:val="Taggin - New"/>
    <w:rsid w:val="005F34CA"/>
    <w:rPr>
      <w:rFonts w:ascii="Arial Narrow" w:hAnsi="Arial Narrow"/>
      <w:b/>
      <w:sz w:val="22"/>
    </w:rPr>
  </w:style>
  <w:style w:type="character" w:customStyle="1" w:styleId="27">
    <w:name w:val="27"/>
    <w:rsid w:val="005F34CA"/>
    <w:rPr>
      <w:rFonts w:cs="Arial"/>
      <w:bCs/>
      <w:sz w:val="20"/>
      <w:u w:val="single"/>
      <w:lang w:val="en-US" w:eastAsia="en-US" w:bidi="ar-SA"/>
    </w:rPr>
  </w:style>
  <w:style w:type="character" w:customStyle="1" w:styleId="ilad">
    <w:name w:val="il_ad"/>
    <w:rsid w:val="005F34CA"/>
  </w:style>
  <w:style w:type="paragraph" w:customStyle="1" w:styleId="CardsHighlighted">
    <w:name w:val="Cards Highlighted"/>
    <w:next w:val="Normal"/>
    <w:link w:val="CardsHighlightedChar"/>
    <w:qFormat/>
    <w:rsid w:val="005F34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F34C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F34CA"/>
    <w:rPr>
      <w:rFonts w:ascii="Garamond" w:hAnsi="Garamond"/>
      <w:sz w:val="22"/>
      <w:szCs w:val="24"/>
      <w:u w:val="single"/>
      <w:lang w:val="en-US" w:eastAsia="en-US" w:bidi="ar-SA"/>
    </w:rPr>
  </w:style>
  <w:style w:type="paragraph" w:customStyle="1" w:styleId="Style2">
    <w:name w:val="Style2"/>
    <w:basedOn w:val="Heading4"/>
    <w:uiPriority w:val="99"/>
    <w:qFormat/>
    <w:rsid w:val="005F34CA"/>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5F34C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F34CA"/>
    <w:rPr>
      <w:rFonts w:ascii="Times New Roman" w:hAnsi="Times New Roman"/>
      <w:b/>
      <w:bCs/>
      <w:sz w:val="20"/>
      <w:szCs w:val="24"/>
      <w:u w:val="single"/>
      <w:lang w:val="en-US" w:eastAsia="en-US" w:bidi="ar-SA"/>
    </w:rPr>
  </w:style>
  <w:style w:type="character" w:customStyle="1" w:styleId="SmallFontChar">
    <w:name w:val="Small Font Char"/>
    <w:link w:val="SmallFont"/>
    <w:rsid w:val="005F34CA"/>
    <w:rPr>
      <w:sz w:val="14"/>
      <w:szCs w:val="18"/>
    </w:rPr>
  </w:style>
  <w:style w:type="paragraph" w:customStyle="1" w:styleId="SmallFont">
    <w:name w:val="Small Font"/>
    <w:basedOn w:val="Normal"/>
    <w:link w:val="SmallFontChar"/>
    <w:qFormat/>
    <w:rsid w:val="005F34CA"/>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5F34C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F34C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F34CA"/>
    <w:rPr>
      <w:b/>
      <w:sz w:val="22"/>
    </w:rPr>
  </w:style>
  <w:style w:type="character" w:customStyle="1" w:styleId="wikiexternallink">
    <w:name w:val="wikiexternallink"/>
    <w:rsid w:val="005F34CA"/>
  </w:style>
  <w:style w:type="character" w:customStyle="1" w:styleId="senselabelstart">
    <w:name w:val="sense_label start"/>
    <w:rsid w:val="005F34CA"/>
  </w:style>
  <w:style w:type="character" w:customStyle="1" w:styleId="sensecontent">
    <w:name w:val="sense_content"/>
    <w:rsid w:val="005F34CA"/>
  </w:style>
  <w:style w:type="character" w:customStyle="1" w:styleId="vi">
    <w:name w:val="vi"/>
    <w:rsid w:val="005F34CA"/>
  </w:style>
  <w:style w:type="character" w:customStyle="1" w:styleId="pagetitle">
    <w:name w:val="pagetitle"/>
    <w:rsid w:val="005F34CA"/>
  </w:style>
  <w:style w:type="paragraph" w:customStyle="1" w:styleId="text">
    <w:name w:val="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5F34CA"/>
  </w:style>
  <w:style w:type="character" w:customStyle="1" w:styleId="StyleUnderlineCharChar9ptBold1">
    <w:name w:val="Style Underline Char Char + 9 pt Bold1"/>
    <w:rsid w:val="005F34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34CA"/>
    <w:rPr>
      <w:rFonts w:ascii="Times New Roman" w:hAnsi="Times New Roman"/>
      <w:sz w:val="20"/>
      <w:szCs w:val="24"/>
      <w:u w:val="single"/>
      <w:lang w:val="en-US" w:eastAsia="en-US" w:bidi="ar-SA"/>
    </w:rPr>
  </w:style>
  <w:style w:type="character" w:customStyle="1" w:styleId="StyleUnderlineChar9pt">
    <w:name w:val="Style Underline Char + 9 pt"/>
    <w:rsid w:val="005F34CA"/>
    <w:rPr>
      <w:rFonts w:ascii="Times New Roman" w:hAnsi="Times New Roman"/>
      <w:sz w:val="20"/>
      <w:u w:val="single"/>
      <w:lang w:val="en-US" w:eastAsia="en-US" w:bidi="ar-SA"/>
    </w:rPr>
  </w:style>
  <w:style w:type="character" w:customStyle="1" w:styleId="Style9ptUnderline">
    <w:name w:val="Style 9 pt Underline"/>
    <w:rsid w:val="005F34CA"/>
    <w:rPr>
      <w:sz w:val="20"/>
      <w:u w:val="single"/>
    </w:rPr>
  </w:style>
  <w:style w:type="character" w:customStyle="1" w:styleId="Style9ptBoldUnderline">
    <w:name w:val="Style 9 pt Bold Underline"/>
    <w:rsid w:val="005F34CA"/>
    <w:rPr>
      <w:b/>
      <w:bCs/>
      <w:sz w:val="20"/>
      <w:u w:val="single"/>
    </w:rPr>
  </w:style>
  <w:style w:type="paragraph" w:customStyle="1" w:styleId="StyleUnderline9pt">
    <w:name w:val="Style Underline + 9 pt"/>
    <w:link w:val="StyleUnderline9ptChar"/>
    <w:qFormat/>
    <w:rsid w:val="005F34C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F34CA"/>
    <w:rPr>
      <w:rFonts w:ascii="Calibri" w:eastAsia="Times New Roman" w:hAnsi="Calibri" w:cs="Times New Roman"/>
      <w:szCs w:val="20"/>
      <w:u w:val="single"/>
    </w:rPr>
  </w:style>
  <w:style w:type="character" w:customStyle="1" w:styleId="StyleUnderlineChar9ptBold">
    <w:name w:val="Style Underline Char + 9 pt Bold"/>
    <w:rsid w:val="005F34CA"/>
    <w:rPr>
      <w:rFonts w:ascii="Times New Roman" w:hAnsi="Times New Roman"/>
      <w:b/>
      <w:bCs/>
      <w:sz w:val="20"/>
      <w:u w:val="single"/>
      <w:lang w:val="en-US" w:eastAsia="en-US" w:bidi="ar-SA"/>
    </w:rPr>
  </w:style>
  <w:style w:type="character" w:customStyle="1" w:styleId="UnderlineChar1">
    <w:name w:val="Underline Char1"/>
    <w:rsid w:val="005F34CA"/>
    <w:rPr>
      <w:rFonts w:ascii="Times New Roman" w:hAnsi="Times New Roman"/>
      <w:sz w:val="20"/>
      <w:szCs w:val="24"/>
      <w:u w:val="single"/>
      <w:lang w:val="en-US" w:eastAsia="en-US" w:bidi="ar-SA"/>
    </w:rPr>
  </w:style>
  <w:style w:type="character" w:customStyle="1" w:styleId="StyleUnderlineChar1Bold">
    <w:name w:val="Style Underline Char1 + Bold"/>
    <w:rsid w:val="005F34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34CA"/>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5F34CA"/>
    <w:rPr>
      <w:rFonts w:ascii="Arial Narrow" w:eastAsia="Times New Roman" w:hAnsi="Arial Narrow" w:cs="Times New Roman"/>
      <w:kern w:val="32"/>
      <w:szCs w:val="20"/>
    </w:rPr>
  </w:style>
  <w:style w:type="paragraph" w:customStyle="1" w:styleId="TagsCharChar">
    <w:name w:val="Tags Char Char"/>
    <w:basedOn w:val="Normal"/>
    <w:uiPriority w:val="99"/>
    <w:qFormat/>
    <w:rsid w:val="005F34CA"/>
    <w:pPr>
      <w:spacing w:after="0" w:line="240" w:lineRule="auto"/>
    </w:pPr>
    <w:rPr>
      <w:rFonts w:ascii="Times" w:eastAsia="Times" w:hAnsi="Times" w:cs="Times New Roman"/>
      <w:b/>
    </w:rPr>
  </w:style>
  <w:style w:type="character" w:customStyle="1" w:styleId="TagsCharCharChar">
    <w:name w:val="Tags Char Char Char"/>
    <w:rsid w:val="005F34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F34CA"/>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5F34CA"/>
    <w:rPr>
      <w:color w:val="000000"/>
      <w:sz w:val="20"/>
      <w:u w:val="single"/>
    </w:rPr>
  </w:style>
  <w:style w:type="character" w:customStyle="1" w:styleId="Style11ptBlack">
    <w:name w:val="Style 11 pt Black"/>
    <w:rsid w:val="005F34CA"/>
    <w:rPr>
      <w:color w:val="000000"/>
      <w:sz w:val="20"/>
    </w:rPr>
  </w:style>
  <w:style w:type="character" w:customStyle="1" w:styleId="Heading2Char1CharCharCharCharCharC">
    <w:name w:val="Heading 2 Char1 Char Char Char Char Char C"/>
    <w:rsid w:val="005F34CA"/>
    <w:rPr>
      <w:rFonts w:cs="Arial"/>
      <w:b/>
      <w:bCs/>
      <w:iCs/>
      <w:sz w:val="24"/>
      <w:szCs w:val="28"/>
      <w:lang w:val="en-US" w:eastAsia="en-US" w:bidi="ar-SA"/>
    </w:rPr>
  </w:style>
  <w:style w:type="character" w:customStyle="1" w:styleId="StyleUnderlineCharTimesBold">
    <w:name w:val="Style Underline Char + Times Bold"/>
    <w:rsid w:val="005F34CA"/>
    <w:rPr>
      <w:rFonts w:ascii="Times" w:hAnsi="Times"/>
      <w:b w:val="0"/>
      <w:bCs/>
      <w:sz w:val="20"/>
      <w:u w:val="single"/>
    </w:rPr>
  </w:style>
  <w:style w:type="character" w:customStyle="1" w:styleId="blubigktbiz">
    <w:name w:val="blubigktbiz"/>
    <w:rsid w:val="005F34CA"/>
  </w:style>
  <w:style w:type="character" w:customStyle="1" w:styleId="evidencetextChar">
    <w:name w:val="evidence text Char"/>
    <w:rsid w:val="005F34C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34C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F34C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F34CA"/>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5F34CA"/>
    <w:rPr>
      <w:rFonts w:ascii="Arial Narrow" w:hAnsi="Arial Narrow"/>
      <w:noProof w:val="0"/>
      <w:szCs w:val="24"/>
      <w:u w:val="single"/>
      <w:lang w:val="en-US" w:eastAsia="en-US" w:bidi="ar-SA"/>
    </w:rPr>
  </w:style>
  <w:style w:type="character" w:customStyle="1" w:styleId="StyleUnderline4">
    <w:name w:val="Style Underline4"/>
    <w:rsid w:val="005F34CA"/>
    <w:rPr>
      <w:u w:val="single"/>
    </w:rPr>
  </w:style>
  <w:style w:type="character" w:customStyle="1" w:styleId="BodyText3Char">
    <w:name w:val="Body Text 3 Char"/>
    <w:link w:val="BodyText3"/>
    <w:rsid w:val="005F34CA"/>
    <w:rPr>
      <w:rFonts w:ascii="Arial Narrow" w:eastAsia="Times New Roman" w:hAnsi="Arial Narrow"/>
      <w:sz w:val="16"/>
      <w:szCs w:val="16"/>
    </w:rPr>
  </w:style>
  <w:style w:type="paragraph" w:styleId="BodyText3">
    <w:name w:val="Body Text 3"/>
    <w:basedOn w:val="Normal"/>
    <w:link w:val="BodyText3Char"/>
    <w:qFormat/>
    <w:rsid w:val="005F34CA"/>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5F34CA"/>
    <w:rPr>
      <w:rFonts w:ascii="Calibri" w:hAnsi="Calibri" w:cs="Calibri"/>
      <w:sz w:val="16"/>
      <w:szCs w:val="16"/>
    </w:rPr>
  </w:style>
  <w:style w:type="character" w:customStyle="1" w:styleId="StyleEmphasisArial12ptBold">
    <w:name w:val="Style Emphasis + Arial 12 pt Bold"/>
    <w:rsid w:val="005F34CA"/>
    <w:rPr>
      <w:rFonts w:ascii="Arial" w:hAnsi="Arial"/>
      <w:b/>
      <w:bCs/>
      <w:i/>
      <w:iCs/>
      <w:sz w:val="24"/>
    </w:rPr>
  </w:style>
  <w:style w:type="character" w:customStyle="1" w:styleId="super">
    <w:name w:val="super"/>
    <w:rsid w:val="005F34CA"/>
  </w:style>
  <w:style w:type="character" w:customStyle="1" w:styleId="text30">
    <w:name w:val="text30"/>
    <w:rsid w:val="005F34CA"/>
  </w:style>
  <w:style w:type="character" w:customStyle="1" w:styleId="uppercase">
    <w:name w:val="uppercase"/>
    <w:rsid w:val="005F34CA"/>
  </w:style>
  <w:style w:type="character" w:customStyle="1" w:styleId="bodytext0">
    <w:name w:val="bodytext"/>
    <w:rsid w:val="005F34CA"/>
  </w:style>
  <w:style w:type="character" w:customStyle="1" w:styleId="entry-title">
    <w:name w:val="entry-title"/>
    <w:rsid w:val="005F34CA"/>
  </w:style>
  <w:style w:type="character" w:customStyle="1" w:styleId="BodyTextIndentChar1">
    <w:name w:val="Body Text Indent Char1"/>
    <w:uiPriority w:val="99"/>
    <w:rsid w:val="005F34CA"/>
    <w:rPr>
      <w:rFonts w:ascii="Times New Roman" w:hAnsi="Times New Roman" w:cs="Times New Roman"/>
      <w:sz w:val="20"/>
    </w:rPr>
  </w:style>
  <w:style w:type="character" w:customStyle="1" w:styleId="HTMLPreformattedChar1">
    <w:name w:val="HTML Preformatted Char1"/>
    <w:uiPriority w:val="99"/>
    <w:rsid w:val="005F34CA"/>
    <w:rPr>
      <w:rFonts w:ascii="Consolas" w:hAnsi="Consolas" w:cs="Consolas"/>
      <w:sz w:val="20"/>
      <w:szCs w:val="20"/>
    </w:rPr>
  </w:style>
  <w:style w:type="character" w:customStyle="1" w:styleId="DebateHighlighted">
    <w:name w:val="Debate Highlighted"/>
    <w:qFormat/>
    <w:rsid w:val="005F34CA"/>
    <w:rPr>
      <w:rFonts w:ascii="Times New Roman" w:hAnsi="Times New Roman"/>
      <w:sz w:val="20"/>
      <w:u w:val="thick"/>
      <w:bdr w:val="none" w:sz="0" w:space="0" w:color="auto"/>
      <w:shd w:val="clear" w:color="auto" w:fill="00FFFF"/>
    </w:rPr>
  </w:style>
  <w:style w:type="character" w:customStyle="1" w:styleId="Style6pt">
    <w:name w:val="Style 6 pt"/>
    <w:qFormat/>
    <w:rsid w:val="005F34CA"/>
    <w:rPr>
      <w:sz w:val="12"/>
    </w:rPr>
  </w:style>
  <w:style w:type="character" w:customStyle="1" w:styleId="CiteCharCharCharCharCharChar">
    <w:name w:val="Cite Char Char Char Char Char Char"/>
    <w:rsid w:val="005F34CA"/>
    <w:rPr>
      <w:b/>
      <w:noProof w:val="0"/>
      <w:sz w:val="22"/>
      <w:szCs w:val="24"/>
      <w:u w:val="single"/>
      <w:lang w:val="en-US" w:eastAsia="en-US" w:bidi="ar-SA"/>
    </w:rPr>
  </w:style>
  <w:style w:type="character" w:customStyle="1" w:styleId="mainbody1">
    <w:name w:val="mainbody1"/>
    <w:rsid w:val="005F34CA"/>
    <w:rPr>
      <w:rFonts w:ascii="Verdana" w:hAnsi="Verdana" w:hint="default"/>
      <w:color w:val="000000"/>
      <w:sz w:val="22"/>
      <w:szCs w:val="22"/>
    </w:rPr>
  </w:style>
  <w:style w:type="paragraph" w:customStyle="1" w:styleId="author-name">
    <w:name w:val="author-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5F34CA"/>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5F34CA"/>
    <w:rPr>
      <w:u w:val="single"/>
    </w:rPr>
  </w:style>
  <w:style w:type="character" w:customStyle="1" w:styleId="StyleUnderlined11ptBoldChar">
    <w:name w:val="Style Underlined + 11 pt Bold Char"/>
    <w:link w:val="StyleUnderlined11ptBold"/>
    <w:locked/>
    <w:rsid w:val="005F34CA"/>
    <w:rPr>
      <w:b/>
      <w:bCs/>
      <w:u w:val="single"/>
    </w:rPr>
  </w:style>
  <w:style w:type="paragraph" w:customStyle="1" w:styleId="StyleUnderlined11ptBold">
    <w:name w:val="Style Underlined + 11 pt Bold"/>
    <w:basedOn w:val="underlined"/>
    <w:link w:val="StyleUnderlined11ptBoldChar"/>
    <w:qFormat/>
    <w:rsid w:val="005F34C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F34CA"/>
    <w:rPr>
      <w:u w:val="single"/>
    </w:rPr>
  </w:style>
  <w:style w:type="paragraph" w:customStyle="1" w:styleId="StyleUnderlined11pt">
    <w:name w:val="Style Underlined + 11 pt"/>
    <w:basedOn w:val="underlined"/>
    <w:link w:val="StyleUnderlined11ptChar"/>
    <w:qFormat/>
    <w:rsid w:val="005F34C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F34CA"/>
    <w:rPr>
      <w:u w:val="single"/>
    </w:rPr>
  </w:style>
  <w:style w:type="paragraph" w:customStyle="1" w:styleId="StyleUnderlineChar11pt">
    <w:name w:val="Style Underline Char + 11 pt"/>
    <w:basedOn w:val="Normal"/>
    <w:link w:val="StyleUnderlineChar11ptChar"/>
    <w:qFormat/>
    <w:rsid w:val="005F34CA"/>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F34CA"/>
    <w:rPr>
      <w:b/>
      <w:bCs/>
      <w:u w:val="single"/>
    </w:rPr>
  </w:style>
  <w:style w:type="paragraph" w:customStyle="1" w:styleId="StyleUnderlineChar11ptBold">
    <w:name w:val="Style Underline Char + 11 pt Bold"/>
    <w:basedOn w:val="Normal"/>
    <w:link w:val="StyleUnderlineChar11ptBoldChar"/>
    <w:qFormat/>
    <w:rsid w:val="005F34CA"/>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F34C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F34CA"/>
    <w:rPr>
      <w:u w:val="single"/>
      <w:shd w:val="clear" w:color="auto" w:fill="00FF00"/>
    </w:rPr>
  </w:style>
  <w:style w:type="character" w:customStyle="1" w:styleId="Heading3CharCharCharChar">
    <w:name w:val="Heading 3 Char Char Char Char"/>
    <w:rsid w:val="005F34CA"/>
    <w:rPr>
      <w:rFonts w:ascii="Arial" w:hAnsi="Arial" w:cs="Arial" w:hint="default"/>
      <w:bCs/>
      <w:szCs w:val="26"/>
      <w:u w:val="single"/>
      <w:lang w:val="en-US" w:eastAsia="en-US" w:bidi="ar-SA"/>
    </w:rPr>
  </w:style>
  <w:style w:type="character" w:styleId="HTMLCite">
    <w:name w:val="HTML Cite"/>
    <w:uiPriority w:val="99"/>
    <w:unhideWhenUsed/>
    <w:rsid w:val="005F34CA"/>
    <w:rPr>
      <w:i/>
      <w:iCs/>
    </w:rPr>
  </w:style>
  <w:style w:type="paragraph" w:customStyle="1" w:styleId="CardText0">
    <w:name w:val="CardText"/>
    <w:basedOn w:val="Normal"/>
    <w:link w:val="CardTextChar1"/>
    <w:qFormat/>
    <w:rsid w:val="005F34CA"/>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5F34C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F34C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F34CA"/>
    <w:rPr>
      <w:rFonts w:ascii="Calibri" w:eastAsia="Calibri" w:hAnsi="Calibri" w:cs="Times New Roman"/>
      <w:u w:val="single"/>
    </w:rPr>
  </w:style>
  <w:style w:type="paragraph" w:customStyle="1" w:styleId="Cards1">
    <w:name w:val="Cards1"/>
    <w:basedOn w:val="Normal"/>
    <w:link w:val="Cards1Char"/>
    <w:qFormat/>
    <w:rsid w:val="005F34CA"/>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5F34CA"/>
    <w:rPr>
      <w:rFonts w:ascii="Times New Roman" w:eastAsia="Times New Roman" w:hAnsi="Times New Roman" w:cs="Times New Roman"/>
      <w:u w:val="single"/>
    </w:rPr>
  </w:style>
  <w:style w:type="paragraph" w:customStyle="1" w:styleId="StyleLeft02">
    <w:name w:val="Style Left:  0.2&quot;"/>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Tag2">
    <w:name w:val="Tag2"/>
    <w:basedOn w:val="Normal"/>
    <w:qFormat/>
    <w:rsid w:val="005F34CA"/>
    <w:pPr>
      <w:spacing w:after="0" w:line="240" w:lineRule="auto"/>
    </w:pPr>
    <w:rPr>
      <w:rFonts w:ascii="Times New Roman" w:eastAsia="Calibri" w:hAnsi="Times New Roman" w:cs="Times New Roman"/>
      <w:b/>
    </w:rPr>
  </w:style>
  <w:style w:type="paragraph" w:styleId="List">
    <w:name w:val="List"/>
    <w:basedOn w:val="Normal"/>
    <w:uiPriority w:val="99"/>
    <w:unhideWhenUsed/>
    <w:rsid w:val="005F34CA"/>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5F34CA"/>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5F34CA"/>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5F34CA"/>
    <w:rPr>
      <w:rFonts w:ascii="Arial" w:hAnsi="Arial" w:cs="Arial"/>
      <w:lang w:val="x-none" w:eastAsia="x-none"/>
    </w:rPr>
  </w:style>
  <w:style w:type="paragraph" w:styleId="EndnoteText">
    <w:name w:val="endnote text"/>
    <w:basedOn w:val="Normal"/>
    <w:link w:val="EndnoteTextChar"/>
    <w:unhideWhenUsed/>
    <w:rsid w:val="005F34CA"/>
    <w:pPr>
      <w:spacing w:after="0" w:line="240" w:lineRule="auto"/>
    </w:pPr>
    <w:rPr>
      <w:rFonts w:ascii="Arial" w:hAnsi="Arial" w:cs="Arial"/>
      <w:lang w:val="x-none" w:eastAsia="x-none"/>
    </w:rPr>
  </w:style>
  <w:style w:type="character" w:customStyle="1" w:styleId="EndnoteTextChar1">
    <w:name w:val="Endnote Text Char1"/>
    <w:basedOn w:val="DefaultParagraphFont"/>
    <w:rsid w:val="005F34CA"/>
    <w:rPr>
      <w:rFonts w:ascii="Calibri" w:hAnsi="Calibri" w:cs="Calibri"/>
      <w:sz w:val="20"/>
      <w:szCs w:val="20"/>
    </w:rPr>
  </w:style>
  <w:style w:type="paragraph" w:customStyle="1" w:styleId="D345FF3D873148C5AE3FBF3267827368">
    <w:name w:val="D345FF3D873148C5AE3FBF3267827368"/>
    <w:uiPriority w:val="99"/>
    <w:qFormat/>
    <w:rsid w:val="005F34C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F34CA"/>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5F34C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F34CA"/>
    <w:rPr>
      <w:b/>
      <w:sz w:val="28"/>
    </w:rPr>
  </w:style>
  <w:style w:type="character" w:customStyle="1" w:styleId="TagofCardChar">
    <w:name w:val="Tag of Card Char"/>
    <w:link w:val="TagofCard"/>
    <w:rsid w:val="005F34C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F34CA"/>
    <w:rPr>
      <w:b/>
      <w:bCs/>
      <w:sz w:val="20"/>
    </w:rPr>
  </w:style>
  <w:style w:type="character" w:customStyle="1" w:styleId="SourcenameChar">
    <w:name w:val="Source name Char"/>
    <w:link w:val="Sourcename"/>
    <w:rsid w:val="005F34C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F34CA"/>
    <w:rPr>
      <w:sz w:val="22"/>
      <w:u w:val="single"/>
    </w:rPr>
  </w:style>
  <w:style w:type="character" w:customStyle="1" w:styleId="underlinedcardChar">
    <w:name w:val="underlined card Char"/>
    <w:link w:val="underlinedcard"/>
    <w:rsid w:val="005F34C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F34CA"/>
    <w:pPr>
      <w:spacing w:after="0" w:line="240" w:lineRule="auto"/>
    </w:pPr>
    <w:rPr>
      <w:rFonts w:ascii="Times New Roman" w:eastAsia="Times New Roman" w:hAnsi="Times New Roman" w:cs="Times New Roman"/>
      <w:sz w:val="16"/>
    </w:rPr>
  </w:style>
  <w:style w:type="character" w:customStyle="1" w:styleId="SourceBold">
    <w:name w:val="Source Bold"/>
    <w:rsid w:val="005F34CA"/>
    <w:rPr>
      <w:rFonts w:ascii="Arial Narrow" w:hAnsi="Arial Narrow"/>
      <w:b/>
      <w:sz w:val="24"/>
      <w:u w:val="none"/>
    </w:rPr>
  </w:style>
  <w:style w:type="paragraph" w:customStyle="1" w:styleId="TextUnderline">
    <w:name w:val="Text Underline"/>
    <w:basedOn w:val="Normal"/>
    <w:link w:val="TextUnderlineChar"/>
    <w:qFormat/>
    <w:rsid w:val="005F34CA"/>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5F34C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F34CA"/>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5F34CA"/>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5F34CA"/>
    <w:rPr>
      <w:b/>
    </w:rPr>
  </w:style>
  <w:style w:type="character" w:customStyle="1" w:styleId="2xBoldUnderline">
    <w:name w:val="2x_Bold_Underline"/>
    <w:rsid w:val="005F34CA"/>
    <w:rPr>
      <w:b/>
      <w:bCs/>
      <w:sz w:val="24"/>
      <w:u w:val="thick"/>
    </w:rPr>
  </w:style>
  <w:style w:type="character" w:customStyle="1" w:styleId="Dottedunderline">
    <w:name w:val="Dotted underline"/>
    <w:rsid w:val="005F34CA"/>
    <w:rPr>
      <w:u w:val="dotted"/>
    </w:rPr>
  </w:style>
  <w:style w:type="character" w:customStyle="1" w:styleId="loose">
    <w:name w:val="loose"/>
    <w:rsid w:val="005F34CA"/>
  </w:style>
  <w:style w:type="paragraph" w:customStyle="1" w:styleId="citeunread">
    <w:name w:val="cite unread"/>
    <w:basedOn w:val="Normal"/>
    <w:link w:val="citeunreadChar"/>
    <w:qFormat/>
    <w:rsid w:val="005F34CA"/>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5F34C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F34CA"/>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5F34C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F34CA"/>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5F34CA"/>
    <w:rPr>
      <w:szCs w:val="22"/>
      <w:u w:val="single"/>
      <w:lang w:val="en-US" w:eastAsia="en-US" w:bidi="ar-SA"/>
    </w:rPr>
  </w:style>
  <w:style w:type="character" w:customStyle="1" w:styleId="underlining0">
    <w:name w:val="underlining"/>
    <w:rsid w:val="005F34CA"/>
    <w:rPr>
      <w:u w:val="single"/>
    </w:rPr>
  </w:style>
  <w:style w:type="paragraph" w:styleId="BodyTextIndent2">
    <w:name w:val="Body Text Indent 2"/>
    <w:basedOn w:val="Normal"/>
    <w:link w:val="BodyTextIndent2Char"/>
    <w:rsid w:val="005F34CA"/>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5F34CA"/>
    <w:rPr>
      <w:rFonts w:ascii="HGSSoeiKakugothicUB" w:eastAsia="MS Mincho" w:hAnsi="Times New Roman" w:cs="Times New Roman"/>
      <w:szCs w:val="20"/>
      <w:lang w:val="x-none" w:eastAsia="ja-JP"/>
    </w:rPr>
  </w:style>
  <w:style w:type="character" w:customStyle="1" w:styleId="A6">
    <w:name w:val="A6"/>
    <w:uiPriority w:val="99"/>
    <w:rsid w:val="005F34CA"/>
    <w:rPr>
      <w:rFonts w:ascii="Times New Roman" w:hAnsi="Times New Roman"/>
      <w:color w:val="000000"/>
      <w:sz w:val="14"/>
      <w:szCs w:val="14"/>
    </w:rPr>
  </w:style>
  <w:style w:type="paragraph" w:customStyle="1" w:styleId="CiteCard">
    <w:name w:val="Cite_Card"/>
    <w:link w:val="CiteCardChar"/>
    <w:qFormat/>
    <w:rsid w:val="005F34C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F34CA"/>
    <w:rPr>
      <w:rFonts w:ascii="Times New Roman" w:eastAsia="Times New Roman" w:hAnsi="Times New Roman" w:cs="Arial"/>
      <w:bCs/>
      <w:sz w:val="20"/>
      <w:szCs w:val="20"/>
    </w:rPr>
  </w:style>
  <w:style w:type="character" w:customStyle="1" w:styleId="btitle">
    <w:name w:val="btitle"/>
    <w:rsid w:val="005F34CA"/>
  </w:style>
  <w:style w:type="character" w:customStyle="1" w:styleId="green">
    <w:name w:val="green"/>
    <w:rsid w:val="005F34CA"/>
  </w:style>
  <w:style w:type="paragraph" w:customStyle="1" w:styleId="CM5">
    <w:name w:val="CM5"/>
    <w:basedOn w:val="Default"/>
    <w:next w:val="Default"/>
    <w:uiPriority w:val="99"/>
    <w:qFormat/>
    <w:rsid w:val="005F34CA"/>
    <w:pPr>
      <w:widowControl w:val="0"/>
    </w:pPr>
    <w:rPr>
      <w:rFonts w:eastAsia="MS Mincho"/>
      <w:color w:val="auto"/>
    </w:rPr>
  </w:style>
  <w:style w:type="paragraph" w:customStyle="1" w:styleId="CM14">
    <w:name w:val="CM14"/>
    <w:basedOn w:val="Default"/>
    <w:next w:val="Default"/>
    <w:uiPriority w:val="99"/>
    <w:qFormat/>
    <w:rsid w:val="005F34CA"/>
    <w:pPr>
      <w:widowControl w:val="0"/>
    </w:pPr>
    <w:rPr>
      <w:rFonts w:eastAsia="MS Mincho"/>
      <w:color w:val="auto"/>
    </w:rPr>
  </w:style>
  <w:style w:type="character" w:customStyle="1" w:styleId="BodyText1">
    <w:name w:val="Body Text1"/>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F34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34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34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F34C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F34CA"/>
    <w:rPr>
      <w:rFonts w:ascii="Sylfaen" w:hAnsi="Sylfaen" w:cs="Sylfaen"/>
      <w:i/>
      <w:iCs/>
      <w:sz w:val="19"/>
      <w:szCs w:val="19"/>
      <w:u w:val="none"/>
      <w:shd w:val="clear" w:color="auto" w:fill="FFFFFF"/>
    </w:rPr>
  </w:style>
  <w:style w:type="character" w:customStyle="1" w:styleId="AuthorYear">
    <w:name w:val="AuthorYear"/>
    <w:uiPriority w:val="1"/>
    <w:qFormat/>
    <w:rsid w:val="005F34CA"/>
    <w:rPr>
      <w:rFonts w:ascii="Georgia" w:hAnsi="Georgia"/>
      <w:b/>
      <w:sz w:val="24"/>
    </w:rPr>
  </w:style>
  <w:style w:type="character" w:customStyle="1" w:styleId="ssl4">
    <w:name w:val="ss_l4"/>
    <w:rsid w:val="005F34CA"/>
  </w:style>
  <w:style w:type="character" w:customStyle="1" w:styleId="italic">
    <w:name w:val="italic"/>
    <w:rsid w:val="005F34CA"/>
  </w:style>
  <w:style w:type="character" w:customStyle="1" w:styleId="tl8wme">
    <w:name w:val="tl8wme"/>
    <w:basedOn w:val="DefaultParagraphFont"/>
    <w:rsid w:val="005F34CA"/>
  </w:style>
  <w:style w:type="paragraph" w:customStyle="1" w:styleId="CardIndented">
    <w:name w:val="Card (Indented)"/>
    <w:basedOn w:val="Normal"/>
    <w:link w:val="CardIndentedChar"/>
    <w:qFormat/>
    <w:rsid w:val="005F34CA"/>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5F34CA"/>
    <w:rPr>
      <w:rFonts w:ascii="Times New Roman" w:eastAsia="Calibri" w:hAnsi="Times New Roman" w:cs="Times New Roman"/>
    </w:rPr>
  </w:style>
  <w:style w:type="character" w:customStyle="1" w:styleId="cardchar00">
    <w:name w:val="cardchar0"/>
    <w:basedOn w:val="DefaultParagraphFont"/>
    <w:rsid w:val="005F34CA"/>
  </w:style>
  <w:style w:type="character" w:customStyle="1" w:styleId="UnderlineNon-bold">
    <w:name w:val="Underline Non - bold"/>
    <w:rsid w:val="005F34CA"/>
    <w:rPr>
      <w:rFonts w:ascii="Times New Roman" w:hAnsi="Times New Roman"/>
      <w:iCs/>
      <w:sz w:val="22"/>
      <w:u w:val="single"/>
    </w:rPr>
  </w:style>
  <w:style w:type="character" w:customStyle="1" w:styleId="UnderlineBold0">
    <w:name w:val="Underline Bold"/>
    <w:qFormat/>
    <w:rsid w:val="005F34C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F34CA"/>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F34C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F34CA"/>
    <w:rPr>
      <w:rFonts w:ascii="Bell MT" w:eastAsia="Times New Roman" w:hAnsi="Bell MT"/>
      <w:bCs/>
      <w:iCs/>
      <w:sz w:val="22"/>
      <w:u w:val="single"/>
    </w:rPr>
  </w:style>
  <w:style w:type="character" w:customStyle="1" w:styleId="Heading5Char2">
    <w:name w:val="Heading 5 Char2"/>
    <w:aliases w:val="Blocks Char2"/>
    <w:rsid w:val="005F34CA"/>
    <w:rPr>
      <w:rFonts w:ascii="Bell MT" w:eastAsia="Times New Roman" w:hAnsi="Bell MT"/>
      <w:bCs/>
      <w:iCs/>
      <w:sz w:val="10"/>
      <w:szCs w:val="26"/>
    </w:rPr>
  </w:style>
  <w:style w:type="character" w:customStyle="1" w:styleId="Boxed">
    <w:name w:val="Boxed"/>
    <w:qFormat/>
    <w:rsid w:val="005F34CA"/>
    <w:rPr>
      <w:rFonts w:ascii="Garamond" w:hAnsi="Garamond"/>
      <w:b/>
      <w:sz w:val="22"/>
      <w:bdr w:val="single" w:sz="6" w:space="0" w:color="auto"/>
    </w:rPr>
  </w:style>
  <w:style w:type="paragraph" w:customStyle="1" w:styleId="Heading2-NotBold">
    <w:name w:val="Heading 2 - Not Bold"/>
    <w:basedOn w:val="Heading2"/>
    <w:autoRedefine/>
    <w:uiPriority w:val="99"/>
    <w:qFormat/>
    <w:rsid w:val="005F34CA"/>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F34CA"/>
    <w:rPr>
      <w:rFonts w:ascii="Arial" w:hAnsi="Arial" w:cs="Arial"/>
      <w:vanish/>
      <w:sz w:val="16"/>
      <w:szCs w:val="16"/>
    </w:rPr>
  </w:style>
  <w:style w:type="character" w:customStyle="1" w:styleId="z-BottomofFormChar1">
    <w:name w:val="z-Bottom of Form Char1"/>
    <w:basedOn w:val="DefaultParagraphFont"/>
    <w:rsid w:val="005F34CA"/>
    <w:rPr>
      <w:rFonts w:ascii="Arial" w:hAnsi="Arial" w:cs="Arial"/>
      <w:vanish/>
      <w:sz w:val="16"/>
      <w:szCs w:val="16"/>
    </w:rPr>
  </w:style>
  <w:style w:type="paragraph" w:customStyle="1" w:styleId="Heading2-Bold">
    <w:name w:val="Heading 2 - Bold"/>
    <w:basedOn w:val="Normal"/>
    <w:autoRedefine/>
    <w:uiPriority w:val="99"/>
    <w:qFormat/>
    <w:rsid w:val="005F34CA"/>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5F34CA"/>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5F34CA"/>
    <w:rPr>
      <w:rFonts w:ascii="Times New Roman" w:eastAsia="Calibri" w:hAnsi="Times New Roman" w:cs="Times New Roman"/>
      <w:sz w:val="12"/>
      <w:lang w:val="x-none" w:eastAsia="x-none"/>
    </w:rPr>
  </w:style>
  <w:style w:type="character" w:customStyle="1" w:styleId="Style2CharChar">
    <w:name w:val="Style2 Char Char"/>
    <w:rsid w:val="005F34CA"/>
    <w:rPr>
      <w:u w:val="thick"/>
      <w:lang w:val="en-US" w:eastAsia="en-US" w:bidi="ar-SA"/>
    </w:rPr>
  </w:style>
  <w:style w:type="character" w:customStyle="1" w:styleId="authordate1">
    <w:name w:val="authordate"/>
    <w:rsid w:val="005F34CA"/>
  </w:style>
  <w:style w:type="paragraph" w:customStyle="1" w:styleId="tag">
    <w:name w:val="%tag"/>
    <w:basedOn w:val="Normal"/>
    <w:next w:val="Normal"/>
    <w:link w:val="tagChar"/>
    <w:uiPriority w:val="99"/>
    <w:qFormat/>
    <w:rsid w:val="005F34CA"/>
    <w:pPr>
      <w:spacing w:after="0" w:line="240" w:lineRule="auto"/>
    </w:pPr>
    <w:rPr>
      <w:rFonts w:ascii="Garamond" w:eastAsia="Calibri" w:hAnsi="Garamond" w:cs="Times New Roman"/>
      <w:bCs/>
      <w:sz w:val="18"/>
    </w:rPr>
  </w:style>
  <w:style w:type="character" w:customStyle="1" w:styleId="underline0">
    <w:name w:val="%underline"/>
    <w:qFormat/>
    <w:rsid w:val="005F34CA"/>
    <w:rPr>
      <w:rFonts w:ascii="Times New Roman" w:hAnsi="Times New Roman"/>
      <w:sz w:val="16"/>
      <w:u w:val="none"/>
    </w:rPr>
  </w:style>
  <w:style w:type="character" w:customStyle="1" w:styleId="AUNDERLINE0">
    <w:name w:val="AUNDERLINE"/>
    <w:qFormat/>
    <w:rsid w:val="005F34CA"/>
    <w:rPr>
      <w:rFonts w:ascii="Times New Roman" w:hAnsi="Times New Roman"/>
      <w:sz w:val="20"/>
      <w:u w:val="single"/>
    </w:rPr>
  </w:style>
  <w:style w:type="paragraph" w:customStyle="1" w:styleId="Style20">
    <w:name w:val="Style 2"/>
    <w:basedOn w:val="Normal"/>
    <w:link w:val="Style2Char"/>
    <w:uiPriority w:val="99"/>
    <w:qFormat/>
    <w:rsid w:val="005F34CA"/>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5F34C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F34CA"/>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5F34C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F34CA"/>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5F34C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F34CA"/>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5F34C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F34CA"/>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5F34C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F34CA"/>
    <w:pPr>
      <w:spacing w:after="0" w:line="240" w:lineRule="auto"/>
    </w:pPr>
    <w:rPr>
      <w:rFonts w:ascii="Times New Roman" w:eastAsia="Times New Roman" w:hAnsi="Times New Roman" w:cs="Times New Roman"/>
      <w:sz w:val="12"/>
    </w:rPr>
  </w:style>
  <w:style w:type="character" w:customStyle="1" w:styleId="MicroChar">
    <w:name w:val="Micro Char"/>
    <w:link w:val="Micro"/>
    <w:rsid w:val="005F34C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F34CA"/>
    <w:pPr>
      <w:spacing w:after="0" w:line="240" w:lineRule="auto"/>
    </w:pPr>
    <w:rPr>
      <w:rFonts w:ascii="Bell MT" w:eastAsia="Calibri" w:hAnsi="Bell MT" w:cs="Times New Roman"/>
      <w:szCs w:val="20"/>
    </w:rPr>
  </w:style>
  <w:style w:type="character" w:customStyle="1" w:styleId="UnderlinedCharChar0">
    <w:name w:val="Underlined Char Char"/>
    <w:rsid w:val="005F34CA"/>
    <w:rPr>
      <w:rFonts w:ascii="Garamond" w:hAnsi="Garamond"/>
      <w:szCs w:val="28"/>
      <w:u w:val="single"/>
      <w:lang w:val="en-US" w:eastAsia="en-US" w:bidi="ar-SA"/>
    </w:rPr>
  </w:style>
  <w:style w:type="character" w:customStyle="1" w:styleId="ssl0">
    <w:name w:val="ss_l0"/>
    <w:basedOn w:val="DefaultParagraphFont"/>
    <w:rsid w:val="005F34CA"/>
  </w:style>
  <w:style w:type="paragraph" w:customStyle="1" w:styleId="h-lead">
    <w:name w:val="h-lea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5F34CA"/>
  </w:style>
  <w:style w:type="character" w:customStyle="1" w:styleId="slug-pub-date">
    <w:name w:val="slug-pub-date"/>
    <w:basedOn w:val="DefaultParagraphFont"/>
    <w:rsid w:val="005F34CA"/>
  </w:style>
  <w:style w:type="character" w:customStyle="1" w:styleId="slug-vol">
    <w:name w:val="slug-vol"/>
    <w:basedOn w:val="DefaultParagraphFont"/>
    <w:rsid w:val="005F34CA"/>
  </w:style>
  <w:style w:type="character" w:customStyle="1" w:styleId="slug-issue">
    <w:name w:val="slug-issue"/>
    <w:basedOn w:val="DefaultParagraphFont"/>
    <w:rsid w:val="005F34CA"/>
  </w:style>
  <w:style w:type="character" w:customStyle="1" w:styleId="slug-pages">
    <w:name w:val="slug-pages"/>
    <w:basedOn w:val="DefaultParagraphFont"/>
    <w:rsid w:val="005F34CA"/>
  </w:style>
  <w:style w:type="paragraph" w:customStyle="1" w:styleId="intro">
    <w:name w:val="intro"/>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5F34CA"/>
  </w:style>
  <w:style w:type="character" w:customStyle="1" w:styleId="ab">
    <w:name w:val="ab"/>
    <w:basedOn w:val="DefaultParagraphFont"/>
    <w:rsid w:val="005F34CA"/>
  </w:style>
  <w:style w:type="character" w:customStyle="1" w:styleId="em">
    <w:name w:val="em"/>
    <w:basedOn w:val="DefaultParagraphFont"/>
    <w:rsid w:val="005F34CA"/>
  </w:style>
  <w:style w:type="character" w:customStyle="1" w:styleId="au">
    <w:name w:val="au"/>
    <w:basedOn w:val="DefaultParagraphFont"/>
    <w:rsid w:val="005F34CA"/>
  </w:style>
  <w:style w:type="character" w:customStyle="1" w:styleId="ti">
    <w:name w:val="ti"/>
    <w:basedOn w:val="DefaultParagraphFont"/>
    <w:rsid w:val="005F34CA"/>
  </w:style>
  <w:style w:type="character" w:customStyle="1" w:styleId="subheadblue">
    <w:name w:val="subhead_blue"/>
    <w:basedOn w:val="DefaultParagraphFont"/>
    <w:rsid w:val="005F34CA"/>
  </w:style>
  <w:style w:type="paragraph" w:customStyle="1" w:styleId="body-paragraph">
    <w:name w:val="body-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5F34CA"/>
  </w:style>
  <w:style w:type="character" w:customStyle="1" w:styleId="slug-doi-wrapper">
    <w:name w:val="slug-doi-wrapper"/>
    <w:basedOn w:val="DefaultParagraphFont"/>
    <w:rsid w:val="005F34CA"/>
  </w:style>
  <w:style w:type="character" w:customStyle="1" w:styleId="slug-metadata-noteahead-of-print">
    <w:name w:val="slug-metadata-note ahead-of-print"/>
    <w:basedOn w:val="DefaultParagraphFont"/>
    <w:rsid w:val="005F34CA"/>
  </w:style>
  <w:style w:type="character" w:customStyle="1" w:styleId="slug-ahead-of-print-date">
    <w:name w:val="slug-ahead-of-print-date"/>
    <w:basedOn w:val="DefaultParagraphFont"/>
    <w:rsid w:val="005F34CA"/>
  </w:style>
  <w:style w:type="character" w:customStyle="1" w:styleId="medium-bold">
    <w:name w:val="medium-bold"/>
    <w:basedOn w:val="DefaultParagraphFont"/>
    <w:rsid w:val="005F34CA"/>
  </w:style>
  <w:style w:type="character" w:customStyle="1" w:styleId="updated-short-citation">
    <w:name w:val="updated-short-citation"/>
    <w:basedOn w:val="DefaultParagraphFont"/>
    <w:rsid w:val="005F34CA"/>
  </w:style>
  <w:style w:type="character" w:customStyle="1" w:styleId="goohl0">
    <w:name w:val="goohl0"/>
    <w:basedOn w:val="DefaultParagraphFont"/>
    <w:rsid w:val="005F34CA"/>
  </w:style>
  <w:style w:type="character" w:customStyle="1" w:styleId="CharChar6">
    <w:name w:val="Char Char6"/>
    <w:rsid w:val="005F34C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F34C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5F34CA"/>
    <w:rPr>
      <w:b/>
      <w:sz w:val="24"/>
      <w:szCs w:val="24"/>
      <w:lang w:val="en-US" w:eastAsia="en-US" w:bidi="ar-SA"/>
    </w:rPr>
  </w:style>
  <w:style w:type="numbering" w:customStyle="1" w:styleId="NoList3">
    <w:name w:val="No List3"/>
    <w:next w:val="NoList"/>
    <w:uiPriority w:val="99"/>
    <w:semiHidden/>
    <w:unhideWhenUsed/>
    <w:rsid w:val="005F34CA"/>
  </w:style>
  <w:style w:type="numbering" w:customStyle="1" w:styleId="NoList4">
    <w:name w:val="No List4"/>
    <w:next w:val="NoList"/>
    <w:uiPriority w:val="99"/>
    <w:semiHidden/>
    <w:unhideWhenUsed/>
    <w:rsid w:val="005F34CA"/>
  </w:style>
  <w:style w:type="character" w:customStyle="1" w:styleId="12TimesNewRoman">
    <w:name w:val="12 Times New Roman"/>
    <w:rsid w:val="005F34C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F34CA"/>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F34CA"/>
    <w:rPr>
      <w:rFonts w:ascii="Bell MT" w:eastAsia="Times New Roman" w:hAnsi="Bell MT" w:cs="Times New Roman"/>
      <w:b/>
      <w:szCs w:val="28"/>
    </w:rPr>
  </w:style>
  <w:style w:type="paragraph" w:customStyle="1" w:styleId="F4-NormalText">
    <w:name w:val="F4 - Normal Text"/>
    <w:basedOn w:val="Normal"/>
    <w:uiPriority w:val="99"/>
    <w:qFormat/>
    <w:rsid w:val="005F34CA"/>
    <w:pPr>
      <w:spacing w:after="0" w:line="240" w:lineRule="auto"/>
    </w:pPr>
    <w:rPr>
      <w:rFonts w:ascii="Times New Roman" w:eastAsia="Calibri" w:hAnsi="Times New Roman" w:cs="Times New Roman"/>
    </w:rPr>
  </w:style>
  <w:style w:type="character" w:customStyle="1" w:styleId="berief">
    <w:name w:val="berief"/>
    <w:rsid w:val="005F34CA"/>
    <w:rPr>
      <w:rFonts w:ascii="Times New Roman" w:eastAsia="Times New Roman" w:hAnsi="Times New Roman" w:cs="Times New Roman"/>
      <w:sz w:val="20"/>
      <w:u w:val="none"/>
    </w:rPr>
  </w:style>
  <w:style w:type="numbering" w:customStyle="1" w:styleId="NoList5">
    <w:name w:val="No List5"/>
    <w:next w:val="NoList"/>
    <w:semiHidden/>
    <w:unhideWhenUsed/>
    <w:rsid w:val="005F34CA"/>
  </w:style>
  <w:style w:type="character" w:customStyle="1" w:styleId="Brief-Smalltext">
    <w:name w:val="Brief - Small text"/>
    <w:rsid w:val="005F34CA"/>
    <w:rPr>
      <w:rFonts w:ascii="Times New Roman" w:hAnsi="Times New Roman" w:cs="Times New Roman"/>
      <w:sz w:val="14"/>
      <w:u w:val="none"/>
    </w:rPr>
  </w:style>
  <w:style w:type="paragraph" w:customStyle="1" w:styleId="F3-TagAuthor">
    <w:name w:val="F3 - Tag/Author"/>
    <w:basedOn w:val="Normal"/>
    <w:uiPriority w:val="99"/>
    <w:qFormat/>
    <w:rsid w:val="005F34CA"/>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5F34CA"/>
    <w:pPr>
      <w:spacing w:after="0" w:line="240" w:lineRule="auto"/>
    </w:pPr>
    <w:rPr>
      <w:rFonts w:ascii="Times New Roman" w:eastAsia="Calibri" w:hAnsi="Times New Roman" w:cs="Times New Roman"/>
      <w:u w:val="single"/>
    </w:rPr>
  </w:style>
  <w:style w:type="character" w:customStyle="1" w:styleId="F8-UnderlineBold">
    <w:name w:val="F8 - Underline/Bold"/>
    <w:rsid w:val="005F34CA"/>
    <w:rPr>
      <w:rFonts w:ascii="Times New Roman" w:hAnsi="Times New Roman"/>
      <w:b/>
      <w:sz w:val="20"/>
      <w:u w:val="single"/>
    </w:rPr>
  </w:style>
  <w:style w:type="character" w:customStyle="1" w:styleId="F7-SmallFont">
    <w:name w:val="F7 - Small Font"/>
    <w:rsid w:val="005F34CA"/>
    <w:rPr>
      <w:rFonts w:ascii="Times New Roman" w:hAnsi="Times New Roman"/>
      <w:sz w:val="14"/>
    </w:rPr>
  </w:style>
  <w:style w:type="paragraph" w:customStyle="1" w:styleId="Brief-PrimarySource">
    <w:name w:val="Brief - Primary Source"/>
    <w:basedOn w:val="Normal"/>
    <w:uiPriority w:val="99"/>
    <w:qFormat/>
    <w:rsid w:val="005F34CA"/>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5F34CA"/>
    <w:pPr>
      <w:spacing w:after="0" w:line="240" w:lineRule="auto"/>
    </w:pPr>
    <w:rPr>
      <w:rFonts w:ascii="Times New Roman" w:eastAsia="Times New Roman" w:hAnsi="Times New Roman" w:cs="Times New Roman"/>
      <w:u w:val="single"/>
    </w:rPr>
  </w:style>
  <w:style w:type="character" w:customStyle="1" w:styleId="Brief-Bold">
    <w:name w:val="Brief - Bold"/>
    <w:rsid w:val="005F34CA"/>
    <w:rPr>
      <w:rFonts w:cs="Times New Roman"/>
      <w:b/>
    </w:rPr>
  </w:style>
  <w:style w:type="character" w:customStyle="1" w:styleId="Card-Underline">
    <w:name w:val="Card - Underline"/>
    <w:rsid w:val="005F34CA"/>
    <w:rPr>
      <w:rFonts w:cs="Times New Roman"/>
      <w:u w:val="single"/>
    </w:rPr>
  </w:style>
  <w:style w:type="character" w:customStyle="1" w:styleId="beriefunderline">
    <w:name w:val="berief = underline"/>
    <w:rsid w:val="005F34CA"/>
    <w:rPr>
      <w:rFonts w:ascii="Times New Roman" w:eastAsia="Times New Roman" w:hAnsi="Times New Roman" w:cs="Times New Roman"/>
      <w:sz w:val="20"/>
      <w:u w:val="single"/>
    </w:rPr>
  </w:style>
  <w:style w:type="paragraph" w:customStyle="1" w:styleId="Brief">
    <w:name w:val="Brief"/>
    <w:basedOn w:val="Brief-PrimarySource"/>
    <w:uiPriority w:val="99"/>
    <w:qFormat/>
    <w:rsid w:val="005F34CA"/>
    <w:rPr>
      <w:b w:val="0"/>
    </w:rPr>
  </w:style>
  <w:style w:type="character" w:customStyle="1" w:styleId="BoldText10pt">
    <w:name w:val="Bold Text 10 pt"/>
    <w:rsid w:val="005F34C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5F34CA"/>
    <w:pPr>
      <w:widowControl w:val="0"/>
      <w:spacing w:line="276" w:lineRule="atLeast"/>
    </w:pPr>
    <w:rPr>
      <w:color w:val="auto"/>
    </w:rPr>
  </w:style>
  <w:style w:type="paragraph" w:customStyle="1" w:styleId="CM34">
    <w:name w:val="CM34"/>
    <w:basedOn w:val="Default"/>
    <w:next w:val="Default"/>
    <w:uiPriority w:val="99"/>
    <w:qFormat/>
    <w:rsid w:val="005F34CA"/>
    <w:pPr>
      <w:widowControl w:val="0"/>
    </w:pPr>
    <w:rPr>
      <w:color w:val="auto"/>
    </w:rPr>
  </w:style>
  <w:style w:type="paragraph" w:customStyle="1" w:styleId="CM56">
    <w:name w:val="CM56"/>
    <w:basedOn w:val="Default"/>
    <w:next w:val="Default"/>
    <w:uiPriority w:val="99"/>
    <w:qFormat/>
    <w:rsid w:val="005F34CA"/>
    <w:pPr>
      <w:widowControl w:val="0"/>
    </w:pPr>
    <w:rPr>
      <w:rFonts w:eastAsia="Calibri"/>
      <w:color w:val="auto"/>
    </w:rPr>
  </w:style>
  <w:style w:type="paragraph" w:customStyle="1" w:styleId="CM58">
    <w:name w:val="CM58"/>
    <w:basedOn w:val="Default"/>
    <w:next w:val="Default"/>
    <w:uiPriority w:val="99"/>
    <w:qFormat/>
    <w:rsid w:val="005F34CA"/>
    <w:pPr>
      <w:widowControl w:val="0"/>
    </w:pPr>
    <w:rPr>
      <w:rFonts w:eastAsia="Calibri"/>
      <w:color w:val="auto"/>
    </w:rPr>
  </w:style>
  <w:style w:type="paragraph" w:customStyle="1" w:styleId="CM57">
    <w:name w:val="CM57"/>
    <w:basedOn w:val="Default"/>
    <w:next w:val="Default"/>
    <w:uiPriority w:val="99"/>
    <w:qFormat/>
    <w:rsid w:val="005F34CA"/>
    <w:pPr>
      <w:widowControl w:val="0"/>
    </w:pPr>
    <w:rPr>
      <w:rFonts w:eastAsia="Calibri"/>
      <w:color w:val="auto"/>
    </w:rPr>
  </w:style>
  <w:style w:type="paragraph" w:customStyle="1" w:styleId="CM1">
    <w:name w:val="CM1"/>
    <w:basedOn w:val="Default"/>
    <w:next w:val="Default"/>
    <w:uiPriority w:val="99"/>
    <w:qFormat/>
    <w:rsid w:val="005F34CA"/>
    <w:pPr>
      <w:widowControl w:val="0"/>
    </w:pPr>
    <w:rPr>
      <w:rFonts w:eastAsia="Calibri"/>
      <w:color w:val="auto"/>
    </w:rPr>
  </w:style>
  <w:style w:type="paragraph" w:customStyle="1" w:styleId="CM49">
    <w:name w:val="CM49"/>
    <w:basedOn w:val="Default"/>
    <w:next w:val="Default"/>
    <w:uiPriority w:val="99"/>
    <w:qFormat/>
    <w:rsid w:val="005F34CA"/>
    <w:pPr>
      <w:widowControl w:val="0"/>
    </w:pPr>
    <w:rPr>
      <w:rFonts w:eastAsia="Calibri"/>
      <w:color w:val="auto"/>
    </w:rPr>
  </w:style>
  <w:style w:type="paragraph" w:customStyle="1" w:styleId="CM41">
    <w:name w:val="CM41"/>
    <w:basedOn w:val="Default"/>
    <w:next w:val="Default"/>
    <w:uiPriority w:val="99"/>
    <w:qFormat/>
    <w:rsid w:val="005F34CA"/>
    <w:pPr>
      <w:widowControl w:val="0"/>
    </w:pPr>
    <w:rPr>
      <w:rFonts w:eastAsia="Calibri"/>
      <w:color w:val="auto"/>
    </w:rPr>
  </w:style>
  <w:style w:type="paragraph" w:customStyle="1" w:styleId="3rdOrderPara">
    <w:name w:val="3rd Order Para"/>
    <w:basedOn w:val="Default"/>
    <w:next w:val="Default"/>
    <w:uiPriority w:val="99"/>
    <w:qFormat/>
    <w:rsid w:val="005F34CA"/>
    <w:pPr>
      <w:widowControl w:val="0"/>
    </w:pPr>
    <w:rPr>
      <w:rFonts w:eastAsia="Calibri"/>
      <w:color w:val="auto"/>
    </w:rPr>
  </w:style>
  <w:style w:type="paragraph" w:customStyle="1" w:styleId="2ndOrderPara">
    <w:name w:val="2nd Order Para"/>
    <w:basedOn w:val="Default"/>
    <w:next w:val="Default"/>
    <w:uiPriority w:val="99"/>
    <w:qFormat/>
    <w:rsid w:val="005F34CA"/>
    <w:pPr>
      <w:widowControl w:val="0"/>
    </w:pPr>
    <w:rPr>
      <w:rFonts w:eastAsia="Calibri"/>
      <w:color w:val="auto"/>
    </w:rPr>
  </w:style>
  <w:style w:type="paragraph" w:customStyle="1" w:styleId="Normal-SIGN2">
    <w:name w:val="Normal-SIGN2"/>
    <w:basedOn w:val="Default"/>
    <w:next w:val="Default"/>
    <w:uiPriority w:val="99"/>
    <w:qFormat/>
    <w:rsid w:val="005F34CA"/>
    <w:pPr>
      <w:widowControl w:val="0"/>
    </w:pPr>
    <w:rPr>
      <w:rFonts w:eastAsia="Calibri"/>
      <w:color w:val="auto"/>
    </w:rPr>
  </w:style>
  <w:style w:type="paragraph" w:customStyle="1" w:styleId="Normal-SIGN1">
    <w:name w:val="Normal-SIGN1"/>
    <w:basedOn w:val="Default"/>
    <w:next w:val="Default"/>
    <w:uiPriority w:val="99"/>
    <w:qFormat/>
    <w:rsid w:val="005F34CA"/>
    <w:pPr>
      <w:widowControl w:val="0"/>
    </w:pPr>
    <w:rPr>
      <w:rFonts w:eastAsia="Calibri"/>
      <w:color w:val="auto"/>
    </w:rPr>
  </w:style>
  <w:style w:type="paragraph" w:customStyle="1" w:styleId="CM3">
    <w:name w:val="CM3"/>
    <w:basedOn w:val="Default"/>
    <w:next w:val="Default"/>
    <w:uiPriority w:val="99"/>
    <w:qFormat/>
    <w:rsid w:val="005F34CA"/>
    <w:pPr>
      <w:widowControl w:val="0"/>
      <w:spacing w:line="553" w:lineRule="atLeast"/>
    </w:pPr>
    <w:rPr>
      <w:rFonts w:eastAsia="Calibri"/>
      <w:color w:val="auto"/>
    </w:rPr>
  </w:style>
  <w:style w:type="paragraph" w:customStyle="1" w:styleId="CM33">
    <w:name w:val="CM33"/>
    <w:basedOn w:val="Default"/>
    <w:next w:val="Default"/>
    <w:uiPriority w:val="99"/>
    <w:qFormat/>
    <w:rsid w:val="005F34CA"/>
    <w:pPr>
      <w:widowControl w:val="0"/>
    </w:pPr>
    <w:rPr>
      <w:rFonts w:eastAsia="Calibri"/>
      <w:color w:val="auto"/>
    </w:rPr>
  </w:style>
  <w:style w:type="paragraph" w:customStyle="1" w:styleId="CM37">
    <w:name w:val="CM37"/>
    <w:basedOn w:val="Default"/>
    <w:next w:val="Default"/>
    <w:uiPriority w:val="99"/>
    <w:qFormat/>
    <w:rsid w:val="005F34CA"/>
    <w:pPr>
      <w:widowControl w:val="0"/>
    </w:pPr>
    <w:rPr>
      <w:rFonts w:eastAsia="Calibri"/>
      <w:color w:val="auto"/>
    </w:rPr>
  </w:style>
  <w:style w:type="paragraph" w:customStyle="1" w:styleId="CM7">
    <w:name w:val="CM7"/>
    <w:basedOn w:val="Default"/>
    <w:next w:val="Default"/>
    <w:uiPriority w:val="99"/>
    <w:qFormat/>
    <w:rsid w:val="005F34CA"/>
    <w:pPr>
      <w:widowControl w:val="0"/>
      <w:spacing w:line="553" w:lineRule="atLeast"/>
    </w:pPr>
    <w:rPr>
      <w:rFonts w:eastAsia="Calibri"/>
      <w:color w:val="auto"/>
    </w:rPr>
  </w:style>
  <w:style w:type="paragraph" w:styleId="PlainText">
    <w:name w:val="Plain Text"/>
    <w:basedOn w:val="Normal"/>
    <w:next w:val="Normal"/>
    <w:link w:val="PlainTextChar"/>
    <w:rsid w:val="005F34CA"/>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5F34CA"/>
    <w:rPr>
      <w:rFonts w:ascii="IJGCNM+Arial" w:eastAsia="Times New Roman" w:hAnsi="IJGCNM+Arial" w:cs="Times New Roman"/>
    </w:rPr>
  </w:style>
  <w:style w:type="paragraph" w:customStyle="1" w:styleId="Brief-SecondarySource">
    <w:name w:val="Brief - Secondary Source"/>
    <w:basedOn w:val="Normal"/>
    <w:uiPriority w:val="99"/>
    <w:qFormat/>
    <w:rsid w:val="005F34CA"/>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5F34CA"/>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5F34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5F34CA"/>
    <w:pPr>
      <w:widowControl w:val="0"/>
    </w:pPr>
    <w:rPr>
      <w:rFonts w:ascii="Arial Black" w:hAnsi="Arial Black"/>
      <w:color w:val="auto"/>
    </w:rPr>
  </w:style>
  <w:style w:type="character" w:customStyle="1" w:styleId="eoeaheader">
    <w:name w:val="eoea_header"/>
    <w:basedOn w:val="DefaultParagraphFont"/>
    <w:rsid w:val="005F34CA"/>
  </w:style>
  <w:style w:type="character" w:customStyle="1" w:styleId="SC4208902">
    <w:name w:val="SC.4.208902"/>
    <w:rsid w:val="005F34CA"/>
    <w:rPr>
      <w:rFonts w:cs="Century"/>
      <w:color w:val="000000"/>
      <w:sz w:val="22"/>
      <w:szCs w:val="22"/>
    </w:rPr>
  </w:style>
  <w:style w:type="character" w:customStyle="1" w:styleId="SC4208915">
    <w:name w:val="SC.4.208915"/>
    <w:rsid w:val="005F34CA"/>
    <w:rPr>
      <w:rFonts w:cs="Century"/>
      <w:color w:val="000000"/>
      <w:sz w:val="13"/>
      <w:szCs w:val="13"/>
    </w:rPr>
  </w:style>
  <w:style w:type="character" w:customStyle="1" w:styleId="SC273764">
    <w:name w:val="SC.2.73764"/>
    <w:rsid w:val="005F34CA"/>
    <w:rPr>
      <w:rFonts w:cs="Century"/>
      <w:color w:val="000000"/>
      <w:sz w:val="72"/>
      <w:szCs w:val="72"/>
    </w:rPr>
  </w:style>
  <w:style w:type="character" w:customStyle="1" w:styleId="SC273779">
    <w:name w:val="SC.2.73779"/>
    <w:rsid w:val="005F34CA"/>
    <w:rPr>
      <w:rFonts w:cs="Century"/>
      <w:color w:val="000000"/>
      <w:sz w:val="40"/>
      <w:szCs w:val="40"/>
    </w:rPr>
  </w:style>
  <w:style w:type="character" w:customStyle="1" w:styleId="SC273763">
    <w:name w:val="SC.2.73763"/>
    <w:rsid w:val="005F34CA"/>
    <w:rPr>
      <w:rFonts w:cs="Century"/>
      <w:b/>
      <w:bCs/>
      <w:color w:val="000000"/>
    </w:rPr>
  </w:style>
  <w:style w:type="character" w:customStyle="1" w:styleId="SC4208910">
    <w:name w:val="SC.4.208910"/>
    <w:rsid w:val="005F34CA"/>
    <w:rPr>
      <w:rFonts w:cs="Century"/>
      <w:color w:val="000000"/>
      <w:sz w:val="28"/>
      <w:szCs w:val="28"/>
    </w:rPr>
  </w:style>
  <w:style w:type="character" w:customStyle="1" w:styleId="SC4208911">
    <w:name w:val="SC.4.208911"/>
    <w:rsid w:val="005F34CA"/>
    <w:rPr>
      <w:rFonts w:cs="Century"/>
      <w:color w:val="000000"/>
    </w:rPr>
  </w:style>
  <w:style w:type="paragraph" w:customStyle="1" w:styleId="Cover1">
    <w:name w:val="Cover 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5F34CA"/>
    <w:pPr>
      <w:widowControl w:val="0"/>
    </w:pPr>
    <w:rPr>
      <w:color w:val="auto"/>
    </w:rPr>
  </w:style>
  <w:style w:type="paragraph" w:customStyle="1" w:styleId="Pa11">
    <w:name w:val="Pa11"/>
    <w:basedOn w:val="Normal"/>
    <w:next w:val="Normal"/>
    <w:uiPriority w:val="99"/>
    <w:qFormat/>
    <w:rsid w:val="005F34CA"/>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5F34CA"/>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5F34CA"/>
    <w:pPr>
      <w:widowControl w:val="0"/>
    </w:pPr>
    <w:rPr>
      <w:rFonts w:eastAsia="Calibri"/>
      <w:color w:val="auto"/>
    </w:rPr>
  </w:style>
  <w:style w:type="paragraph" w:customStyle="1" w:styleId="CM28">
    <w:name w:val="CM28"/>
    <w:basedOn w:val="Default"/>
    <w:next w:val="Default"/>
    <w:uiPriority w:val="99"/>
    <w:qFormat/>
    <w:rsid w:val="005F34CA"/>
    <w:pPr>
      <w:widowControl w:val="0"/>
    </w:pPr>
    <w:rPr>
      <w:rFonts w:eastAsia="Calibri"/>
      <w:color w:val="auto"/>
    </w:rPr>
  </w:style>
  <w:style w:type="paragraph" w:customStyle="1" w:styleId="CM8">
    <w:name w:val="CM8"/>
    <w:basedOn w:val="Default"/>
    <w:next w:val="Default"/>
    <w:uiPriority w:val="99"/>
    <w:qFormat/>
    <w:rsid w:val="005F34CA"/>
    <w:pPr>
      <w:widowControl w:val="0"/>
    </w:pPr>
    <w:rPr>
      <w:rFonts w:eastAsia="Calibri"/>
      <w:color w:val="auto"/>
    </w:rPr>
  </w:style>
  <w:style w:type="paragraph" w:customStyle="1" w:styleId="CM6">
    <w:name w:val="CM6"/>
    <w:basedOn w:val="Default"/>
    <w:next w:val="Default"/>
    <w:uiPriority w:val="99"/>
    <w:qFormat/>
    <w:rsid w:val="005F34CA"/>
    <w:pPr>
      <w:widowControl w:val="0"/>
      <w:spacing w:line="553" w:lineRule="atLeast"/>
    </w:pPr>
    <w:rPr>
      <w:rFonts w:eastAsia="Calibri"/>
      <w:color w:val="auto"/>
    </w:rPr>
  </w:style>
  <w:style w:type="paragraph" w:customStyle="1" w:styleId="CM22">
    <w:name w:val="CM22"/>
    <w:basedOn w:val="Default"/>
    <w:next w:val="Default"/>
    <w:uiPriority w:val="99"/>
    <w:qFormat/>
    <w:rsid w:val="005F34CA"/>
    <w:pPr>
      <w:widowControl w:val="0"/>
    </w:pPr>
    <w:rPr>
      <w:rFonts w:eastAsia="Calibri"/>
      <w:color w:val="auto"/>
    </w:rPr>
  </w:style>
  <w:style w:type="character" w:customStyle="1" w:styleId="articlesubtitle">
    <w:name w:val="article_sub_title"/>
    <w:basedOn w:val="DefaultParagraphFont"/>
    <w:rsid w:val="005F34CA"/>
  </w:style>
  <w:style w:type="character" w:customStyle="1" w:styleId="newsdate2">
    <w:name w:val="news_date2"/>
    <w:basedOn w:val="DefaultParagraphFont"/>
    <w:rsid w:val="005F34CA"/>
  </w:style>
  <w:style w:type="character" w:customStyle="1" w:styleId="readarticleheader">
    <w:name w:val="readarticleheader"/>
    <w:basedOn w:val="DefaultParagraphFont"/>
    <w:rsid w:val="005F34CA"/>
  </w:style>
  <w:style w:type="paragraph" w:customStyle="1" w:styleId="DoubleUnderlined">
    <w:name w:val="Double Underlined"/>
    <w:basedOn w:val="Heading2"/>
    <w:autoRedefine/>
    <w:uiPriority w:val="99"/>
    <w:qFormat/>
    <w:rsid w:val="005F34CA"/>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5F34CA"/>
    <w:rPr>
      <w:rFonts w:ascii="Trebuchet MS" w:hAnsi="Trebuchet MS"/>
      <w:u w:val="thick"/>
      <w:lang w:val="en-US" w:eastAsia="zh-CN" w:bidi="ar-SA"/>
    </w:rPr>
  </w:style>
  <w:style w:type="paragraph" w:customStyle="1" w:styleId="IndexFixer">
    <w:name w:val="Index Fixer"/>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5F34CA"/>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5F34CA"/>
    <w:rPr>
      <w:rFonts w:ascii="Arial Narrow" w:eastAsia="Times New Roman" w:hAnsi="Arial Narrow"/>
      <w:b/>
      <w:szCs w:val="24"/>
      <w:u w:val="single"/>
      <w:lang w:val="en-GB" w:eastAsia="en-US" w:bidi="ar-SA"/>
    </w:rPr>
  </w:style>
  <w:style w:type="character" w:customStyle="1" w:styleId="medium-normal1">
    <w:name w:val="medium-normal1"/>
    <w:rsid w:val="005F34C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F34CA"/>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5F34CA"/>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5F34CA"/>
    <w:rPr>
      <w:rFonts w:ascii="Palatino Linotype" w:hAnsi="Palatino Linotype"/>
      <w:u w:val="single"/>
      <w:lang w:val="en-US" w:eastAsia="en-US" w:bidi="ar-SA"/>
    </w:rPr>
  </w:style>
  <w:style w:type="character" w:customStyle="1" w:styleId="Style10ptUnderline">
    <w:name w:val="Style 10 pt Underline"/>
    <w:rsid w:val="005F34CA"/>
    <w:rPr>
      <w:sz w:val="20"/>
      <w:u w:val="single"/>
    </w:rPr>
  </w:style>
  <w:style w:type="character" w:customStyle="1" w:styleId="char">
    <w:name w:val="char"/>
    <w:basedOn w:val="DefaultParagraphFont"/>
    <w:rsid w:val="005F34CA"/>
  </w:style>
  <w:style w:type="character" w:customStyle="1" w:styleId="UnderlineCharCharCharCharCharChar">
    <w:name w:val="Underline Char Char Char Char Char Char"/>
    <w:rsid w:val="005F34CA"/>
    <w:rPr>
      <w:rFonts w:ascii="Arial Narrow" w:hAnsi="Arial Narrow"/>
      <w:szCs w:val="24"/>
      <w:u w:val="single"/>
      <w:lang w:val="en-US" w:eastAsia="en-US" w:bidi="ar-SA"/>
    </w:rPr>
  </w:style>
  <w:style w:type="paragraph" w:customStyle="1" w:styleId="PageHeader-Underline18pt">
    <w:name w:val="Page Header - Underline 18 pt"/>
    <w:uiPriority w:val="99"/>
    <w:qFormat/>
    <w:rsid w:val="005F34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5F34CA"/>
  </w:style>
  <w:style w:type="character" w:customStyle="1" w:styleId="hdr">
    <w:name w:val="hdr"/>
    <w:basedOn w:val="DefaultParagraphFont"/>
    <w:rsid w:val="005F34CA"/>
  </w:style>
  <w:style w:type="paragraph" w:customStyle="1" w:styleId="subhead">
    <w:name w:val="subhead"/>
    <w:basedOn w:val="Normal"/>
    <w:uiPriority w:val="99"/>
    <w:qFormat/>
    <w:rsid w:val="005F34CA"/>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5F34CA"/>
  </w:style>
  <w:style w:type="character" w:customStyle="1" w:styleId="bolding1">
    <w:name w:val="bolding1"/>
    <w:rsid w:val="005F34CA"/>
    <w:rPr>
      <w:b/>
      <w:bCs/>
    </w:rPr>
  </w:style>
  <w:style w:type="character" w:customStyle="1" w:styleId="bookoptions1">
    <w:name w:val="book_options1"/>
    <w:rsid w:val="005F34CA"/>
    <w:rPr>
      <w:b/>
      <w:bCs/>
      <w:color w:val="333366"/>
    </w:rPr>
  </w:style>
  <w:style w:type="character" w:customStyle="1" w:styleId="descriptionblock">
    <w:name w:val="description block"/>
    <w:basedOn w:val="DefaultParagraphFont"/>
    <w:rsid w:val="005F34CA"/>
  </w:style>
  <w:style w:type="character" w:customStyle="1" w:styleId="detailsboxblock">
    <w:name w:val="detailsbox block"/>
    <w:basedOn w:val="DefaultParagraphFont"/>
    <w:rsid w:val="005F34CA"/>
  </w:style>
  <w:style w:type="character" w:customStyle="1" w:styleId="Char3">
    <w:name w:val="Char3"/>
    <w:aliases w:val="Tag Line Char Char1"/>
    <w:rsid w:val="005F34CA"/>
    <w:rPr>
      <w:rFonts w:cs="Arial"/>
      <w:bCs/>
      <w:u w:val="thick"/>
      <w:lang w:val="en-US" w:eastAsia="en-US" w:bidi="ar-SA"/>
    </w:rPr>
  </w:style>
  <w:style w:type="paragraph" w:customStyle="1" w:styleId="StyleHeading110pt">
    <w:name w:val="Style Heading 1 + 10 pt"/>
    <w:basedOn w:val="Heading1"/>
    <w:uiPriority w:val="99"/>
    <w:qFormat/>
    <w:rsid w:val="005F34C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5F34CA"/>
  </w:style>
  <w:style w:type="paragraph" w:customStyle="1" w:styleId="StyleUnderliningTimesNewRomanBoldNounderlineKernat16">
    <w:name w:val="Style Underlining + Times New Roman Bold No underline Kern at 16..."/>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5F34CA"/>
  </w:style>
  <w:style w:type="paragraph" w:customStyle="1" w:styleId="boldy">
    <w:name w:val="boldy"/>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5F34C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F34CA"/>
    <w:rPr>
      <w:sz w:val="12"/>
      <w:szCs w:val="24"/>
      <w:lang w:val="en-US" w:eastAsia="en-US" w:bidi="ar-SA"/>
    </w:rPr>
  </w:style>
  <w:style w:type="paragraph" w:customStyle="1" w:styleId="TxBr6p1">
    <w:name w:val="TxBr_6p1"/>
    <w:basedOn w:val="Normal"/>
    <w:uiPriority w:val="99"/>
    <w:qFormat/>
    <w:rsid w:val="005F34CA"/>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34CA"/>
    <w:pPr>
      <w:spacing w:after="0" w:line="240" w:lineRule="auto"/>
      <w:ind w:left="400"/>
    </w:pPr>
    <w:rPr>
      <w:rFonts w:ascii="Times New Roman" w:eastAsia="Times New Roman" w:hAnsi="Times New Roman" w:cs="Times New Roman"/>
      <w:szCs w:val="20"/>
    </w:rPr>
  </w:style>
  <w:style w:type="character" w:customStyle="1" w:styleId="texto11">
    <w:name w:val="texto11"/>
    <w:rsid w:val="005F34C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F34CA"/>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5F34CA"/>
    <w:rPr>
      <w:rFonts w:ascii="Arial Narrow" w:hAnsi="Arial Narrow"/>
      <w:b/>
      <w:sz w:val="24"/>
      <w:szCs w:val="24"/>
      <w:lang w:val="en-US" w:eastAsia="en-US" w:bidi="ar-SA"/>
    </w:rPr>
  </w:style>
  <w:style w:type="character" w:customStyle="1" w:styleId="CardtextChar3">
    <w:name w:val="Card text Char"/>
    <w:link w:val="Cardtext4"/>
    <w:rsid w:val="005F34CA"/>
    <w:rPr>
      <w:rFonts w:ascii="Arial Narrow" w:hAnsi="Arial Narrow"/>
      <w:u w:val="single"/>
    </w:rPr>
  </w:style>
  <w:style w:type="paragraph" w:customStyle="1" w:styleId="UnderlineStyle">
    <w:name w:val="Underline Style"/>
    <w:basedOn w:val="Normal"/>
    <w:link w:val="UnderlineStyleChar"/>
    <w:qFormat/>
    <w:rsid w:val="005F34CA"/>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5F34C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5F34CA"/>
    <w:rPr>
      <w:b/>
      <w:sz w:val="32"/>
      <w:szCs w:val="32"/>
      <w:lang w:val="en-US" w:eastAsia="en-US" w:bidi="ar-SA"/>
    </w:rPr>
  </w:style>
  <w:style w:type="paragraph" w:styleId="BodyTextFirstIndent">
    <w:name w:val="Body Text First Indent"/>
    <w:basedOn w:val="BodyText"/>
    <w:link w:val="BodyTextFirstIndentChar"/>
    <w:rsid w:val="005F34CA"/>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5F34CA"/>
    <w:rPr>
      <w:rFonts w:ascii="Times New Roman" w:hAnsi="Times New Roman" w:cs="Times New Roman"/>
      <w:sz w:val="24"/>
    </w:rPr>
  </w:style>
  <w:style w:type="character" w:customStyle="1" w:styleId="TagChar3">
    <w:name w:val="Tag Char3"/>
    <w:rsid w:val="005F34CA"/>
    <w:rPr>
      <w:rFonts w:ascii="Palatino Linotype" w:hAnsi="Palatino Linotype"/>
      <w:b/>
      <w:sz w:val="24"/>
      <w:szCs w:val="24"/>
      <w:lang w:val="en-US" w:eastAsia="en-US" w:bidi="ar-SA"/>
    </w:rPr>
  </w:style>
  <w:style w:type="paragraph" w:customStyle="1" w:styleId="TagCite0">
    <w:name w:val="Tag/Cite"/>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5F34CA"/>
    <w:pPr>
      <w:jc w:val="center"/>
      <w:outlineLvl w:val="0"/>
    </w:pPr>
    <w:rPr>
      <w:b/>
      <w:kern w:val="0"/>
      <w:sz w:val="32"/>
      <w:szCs w:val="32"/>
      <w:u w:val="single"/>
    </w:rPr>
  </w:style>
  <w:style w:type="paragraph" w:customStyle="1" w:styleId="Tagandcite">
    <w:name w:val="Tag and cite"/>
    <w:basedOn w:val="Normal"/>
    <w:autoRedefine/>
    <w:uiPriority w:val="99"/>
    <w:qFormat/>
    <w:rsid w:val="005F34CA"/>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5F34CA"/>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F34CA"/>
  </w:style>
  <w:style w:type="character" w:customStyle="1" w:styleId="Style10ptBold">
    <w:name w:val="Style 10 pt Bold"/>
    <w:rsid w:val="005F34CA"/>
    <w:rPr>
      <w:b/>
      <w:bCs/>
      <w:sz w:val="20"/>
    </w:rPr>
  </w:style>
  <w:style w:type="paragraph" w:styleId="Date">
    <w:name w:val="Date"/>
    <w:aliases w:val="date"/>
    <w:basedOn w:val="Normal"/>
    <w:next w:val="Normal"/>
    <w:link w:val="DateChar"/>
    <w:uiPriority w:val="99"/>
    <w:qFormat/>
    <w:rsid w:val="005F34CA"/>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5F34CA"/>
    <w:rPr>
      <w:rFonts w:ascii="Times New Roman" w:eastAsia="Times New Roman" w:hAnsi="Times New Roman" w:cs="Times New Roman"/>
    </w:rPr>
  </w:style>
  <w:style w:type="character" w:customStyle="1" w:styleId="text9">
    <w:name w:val="text9"/>
    <w:basedOn w:val="DefaultParagraphFont"/>
    <w:rsid w:val="005F34CA"/>
  </w:style>
  <w:style w:type="character" w:customStyle="1" w:styleId="text21">
    <w:name w:val="text21"/>
    <w:basedOn w:val="DefaultParagraphFont"/>
    <w:rsid w:val="005F34CA"/>
  </w:style>
  <w:style w:type="character" w:customStyle="1" w:styleId="text19">
    <w:name w:val="text19"/>
    <w:basedOn w:val="DefaultParagraphFont"/>
    <w:rsid w:val="005F34CA"/>
  </w:style>
  <w:style w:type="paragraph" w:customStyle="1" w:styleId="CiteCard0">
    <w:name w:val="Cite/Card"/>
    <w:basedOn w:val="Normal"/>
    <w:uiPriority w:val="99"/>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5F34CA"/>
    <w:rPr>
      <w:b/>
      <w:bCs/>
      <w:i w:val="0"/>
      <w:iCs w:val="0"/>
      <w:color w:val="000000"/>
    </w:rPr>
  </w:style>
  <w:style w:type="paragraph" w:customStyle="1" w:styleId="tagCharCharCharCharCharCharChar">
    <w:name w:val="tag Char Char Char Char Char Char Char"/>
    <w:basedOn w:val="Normal"/>
    <w:uiPriority w:val="99"/>
    <w:qFormat/>
    <w:rsid w:val="005F34CA"/>
    <w:pPr>
      <w:spacing w:after="0" w:line="240" w:lineRule="auto"/>
    </w:pPr>
    <w:rPr>
      <w:rFonts w:ascii="Times New Roman" w:eastAsia="Times New Roman" w:hAnsi="Times New Roman" w:cs="Times New Roman"/>
      <w:b/>
      <w:szCs w:val="20"/>
    </w:rPr>
  </w:style>
  <w:style w:type="character" w:customStyle="1" w:styleId="term2">
    <w:name w:val="term2"/>
    <w:rsid w:val="005F34CA"/>
    <w:rPr>
      <w:b/>
      <w:bCs/>
    </w:rPr>
  </w:style>
  <w:style w:type="paragraph" w:customStyle="1" w:styleId="title-bold-medium">
    <w:name w:val="title-bold-medium"/>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5F34CA"/>
    <w:rPr>
      <w:b/>
      <w:bCs/>
      <w:i w:val="0"/>
      <w:iCs w:val="0"/>
      <w:color w:val="000000"/>
    </w:rPr>
  </w:style>
  <w:style w:type="paragraph" w:customStyle="1" w:styleId="lact">
    <w:name w:val="lact"/>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5F34CA"/>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5F34CA"/>
    <w:pPr>
      <w:spacing w:after="0" w:line="240" w:lineRule="auto"/>
    </w:pPr>
    <w:rPr>
      <w:rFonts w:ascii="Times New Roman" w:eastAsia="Times New Roman" w:hAnsi="Times New Roman" w:cs="Times New Roman"/>
      <w:b/>
    </w:rPr>
  </w:style>
  <w:style w:type="paragraph" w:styleId="NormalIndent">
    <w:name w:val="Normal Indent"/>
    <w:basedOn w:val="Normal"/>
    <w:rsid w:val="005F34CA"/>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5F34CA"/>
    <w:rPr>
      <w:rFonts w:ascii="Verdana" w:hAnsi="Verdana"/>
      <w:b/>
      <w:szCs w:val="24"/>
      <w:u w:val="single"/>
      <w:lang w:val="en-US" w:eastAsia="en-US" w:bidi="ar-SA"/>
    </w:rPr>
  </w:style>
  <w:style w:type="character" w:customStyle="1" w:styleId="ToReadCharChar">
    <w:name w:val="To Read Char Char"/>
    <w:rsid w:val="005F34CA"/>
    <w:rPr>
      <w:rFonts w:ascii="Verdana" w:hAnsi="Verdana"/>
      <w:b/>
      <w:szCs w:val="24"/>
      <w:u w:val="single"/>
      <w:lang w:val="en-US" w:eastAsia="en-US" w:bidi="ar-SA"/>
    </w:rPr>
  </w:style>
  <w:style w:type="paragraph" w:customStyle="1" w:styleId="BLOCKTITLE0">
    <w:name w:val="BLOCK TITLE"/>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5F34CA"/>
    <w:rPr>
      <w:b/>
      <w:szCs w:val="24"/>
      <w:u w:val="single"/>
      <w:lang w:val="en-US" w:eastAsia="en-US" w:bidi="ar-SA"/>
    </w:rPr>
  </w:style>
  <w:style w:type="paragraph" w:styleId="EnvelopeReturn">
    <w:name w:val="envelope return"/>
    <w:basedOn w:val="Normal"/>
    <w:rsid w:val="005F34CA"/>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5F34CA"/>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5F34CA"/>
  </w:style>
  <w:style w:type="character" w:customStyle="1" w:styleId="bio">
    <w:name w:val="bio"/>
    <w:basedOn w:val="DefaultParagraphFont"/>
    <w:rsid w:val="005F34CA"/>
  </w:style>
  <w:style w:type="character" w:customStyle="1" w:styleId="storytextstyle">
    <w:name w:val="storytextstyle"/>
    <w:basedOn w:val="DefaultParagraphFont"/>
    <w:rsid w:val="005F34CA"/>
  </w:style>
  <w:style w:type="character" w:customStyle="1" w:styleId="cardunderlinedCharChar">
    <w:name w:val="card underlined Char Char"/>
    <w:rsid w:val="005F34CA"/>
    <w:rPr>
      <w:rFonts w:ascii="Arial" w:hAnsi="Arial"/>
      <w:sz w:val="22"/>
      <w:szCs w:val="24"/>
      <w:u w:val="single"/>
      <w:lang w:val="en-US" w:eastAsia="en-US" w:bidi="ar-SA"/>
    </w:rPr>
  </w:style>
  <w:style w:type="character" w:customStyle="1" w:styleId="Style2Char0">
    <w:name w:val="Style2 Char"/>
    <w:rsid w:val="005F34CA"/>
    <w:rPr>
      <w:rFonts w:ascii="Book Antiqua" w:hAnsi="Book Antiqua"/>
      <w:u w:val="thick"/>
      <w:lang w:val="en-US" w:eastAsia="en-US" w:bidi="ar-SA"/>
    </w:rPr>
  </w:style>
  <w:style w:type="character" w:customStyle="1" w:styleId="Style2Char1">
    <w:name w:val="Style2 Char1"/>
    <w:rsid w:val="005F34CA"/>
    <w:rPr>
      <w:rFonts w:ascii="Book Antiqua" w:hAnsi="Book Antiqua"/>
      <w:szCs w:val="24"/>
      <w:u w:val="thick"/>
      <w:lang w:val="en-US" w:eastAsia="en-US" w:bidi="ar-SA"/>
    </w:rPr>
  </w:style>
  <w:style w:type="character" w:customStyle="1" w:styleId="articlehead21">
    <w:name w:val="articlehead21"/>
    <w:rsid w:val="005F34CA"/>
    <w:rPr>
      <w:rFonts w:ascii="Arial" w:hAnsi="Arial" w:cs="Arial" w:hint="default"/>
      <w:b/>
      <w:bCs/>
      <w:color w:val="660000"/>
      <w:sz w:val="20"/>
      <w:szCs w:val="20"/>
    </w:rPr>
  </w:style>
  <w:style w:type="paragraph" w:customStyle="1" w:styleId="shellscontentions">
    <w:name w:val="shells/contentions"/>
    <w:basedOn w:val="TagCite0"/>
    <w:uiPriority w:val="99"/>
    <w:qFormat/>
    <w:rsid w:val="005F34CA"/>
  </w:style>
  <w:style w:type="character" w:customStyle="1" w:styleId="BoldandUnderlineChar2Char1">
    <w:name w:val="Bold and Underline Char2 Char1"/>
    <w:rsid w:val="005F34CA"/>
    <w:rPr>
      <w:b/>
      <w:szCs w:val="24"/>
      <w:u w:val="single"/>
      <w:lang w:val="en-US" w:eastAsia="en-US" w:bidi="ar-SA"/>
    </w:rPr>
  </w:style>
  <w:style w:type="character" w:customStyle="1" w:styleId="TagCiteChar1">
    <w:name w:val="Tag/Cite Char1"/>
    <w:rsid w:val="005F34CA"/>
    <w:rPr>
      <w:b/>
      <w:lang w:val="en-US" w:eastAsia="en-US" w:bidi="ar-SA"/>
    </w:rPr>
  </w:style>
  <w:style w:type="character" w:customStyle="1" w:styleId="goohl2">
    <w:name w:val="goohl2"/>
    <w:basedOn w:val="DefaultParagraphFont"/>
    <w:rsid w:val="005F34CA"/>
  </w:style>
  <w:style w:type="character" w:customStyle="1" w:styleId="Normal10">
    <w:name w:val="Normal1"/>
    <w:basedOn w:val="DefaultParagraphFont"/>
    <w:rsid w:val="005F34CA"/>
  </w:style>
  <w:style w:type="paragraph" w:customStyle="1" w:styleId="BriefTitle1">
    <w:name w:val="Brief Title 1"/>
    <w:basedOn w:val="Normal"/>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5F34CA"/>
    <w:rPr>
      <w:lang w:val="en-US" w:eastAsia="en-US" w:bidi="ar-SA"/>
    </w:rPr>
  </w:style>
  <w:style w:type="character" w:customStyle="1" w:styleId="BriefTitle1Char">
    <w:name w:val="Brief Title 1 Char"/>
    <w:rsid w:val="005F34CA"/>
    <w:rPr>
      <w:b/>
      <w:u w:val="single"/>
      <w:lang w:val="en-US" w:eastAsia="en-US" w:bidi="ar-SA"/>
    </w:rPr>
  </w:style>
  <w:style w:type="character" w:customStyle="1" w:styleId="TagCiteCharChar">
    <w:name w:val="Tag/Cite Char Char"/>
    <w:rsid w:val="005F34CA"/>
    <w:rPr>
      <w:b/>
      <w:lang w:val="en-US" w:eastAsia="en-US" w:bidi="ar-SA"/>
    </w:rPr>
  </w:style>
  <w:style w:type="paragraph" w:customStyle="1" w:styleId="ShellTitles">
    <w:name w:val="ShellTitles"/>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5F34CA"/>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5F34CA"/>
  </w:style>
  <w:style w:type="character" w:customStyle="1" w:styleId="prodgeneral1">
    <w:name w:val="prodgeneral1"/>
    <w:rsid w:val="005F34CA"/>
    <w:rPr>
      <w:rFonts w:ascii="Verdana" w:hAnsi="Verdana" w:hint="default"/>
      <w:b w:val="0"/>
      <w:bCs w:val="0"/>
      <w:caps w:val="0"/>
      <w:color w:val="000000"/>
      <w:spacing w:val="0"/>
      <w:sz w:val="16"/>
      <w:szCs w:val="16"/>
    </w:rPr>
  </w:style>
  <w:style w:type="character" w:customStyle="1" w:styleId="summary1">
    <w:name w:val="summary1"/>
    <w:rsid w:val="005F34CA"/>
    <w:rPr>
      <w:rFonts w:ascii="Arial" w:hAnsi="Arial" w:cs="Arial" w:hint="default"/>
      <w:sz w:val="18"/>
      <w:szCs w:val="18"/>
    </w:rPr>
  </w:style>
  <w:style w:type="paragraph" w:customStyle="1" w:styleId="ToRead">
    <w:name w:val="To Read"/>
    <w:basedOn w:val="Normal"/>
    <w:uiPriority w:val="99"/>
    <w:qFormat/>
    <w:rsid w:val="005F34CA"/>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5F34CA"/>
  </w:style>
  <w:style w:type="paragraph" w:customStyle="1" w:styleId="Style1">
    <w:name w:val="Style 1"/>
    <w:basedOn w:val="Normal"/>
    <w:uiPriority w:val="99"/>
    <w:qFormat/>
    <w:rsid w:val="005F34CA"/>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5F34CA"/>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5F34CA"/>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5F34CA"/>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5F34CA"/>
  </w:style>
  <w:style w:type="paragraph" w:customStyle="1" w:styleId="PageNumber1">
    <w:name w:val="Page Number1"/>
    <w:basedOn w:val="Normal"/>
    <w:next w:val="Normal"/>
    <w:uiPriority w:val="99"/>
    <w:qFormat/>
    <w:rsid w:val="005F34CA"/>
    <w:pPr>
      <w:spacing w:after="0" w:line="240" w:lineRule="auto"/>
    </w:pPr>
    <w:rPr>
      <w:rFonts w:ascii="Times New Roman" w:eastAsia="Times New Roman" w:hAnsi="Times New Roman" w:cs="Times New Roman"/>
    </w:rPr>
  </w:style>
  <w:style w:type="paragraph" w:customStyle="1" w:styleId="Cite1">
    <w:name w:val="Cite1"/>
    <w:uiPriority w:val="99"/>
    <w:qFormat/>
    <w:rsid w:val="005F34C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F34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F34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34CA"/>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5F34C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F34CA"/>
    <w:rPr>
      <w:rFonts w:ascii="Times New Roman" w:hAnsi="Times New Roman"/>
      <w:sz w:val="20"/>
      <w:u w:val="single"/>
      <w:lang w:eastAsia="en-US"/>
    </w:rPr>
  </w:style>
  <w:style w:type="paragraph" w:customStyle="1" w:styleId="articletext">
    <w:name w:val="articletext"/>
    <w:basedOn w:val="Normal"/>
    <w:uiPriority w:val="99"/>
    <w:qFormat/>
    <w:rsid w:val="005F34CA"/>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5F34CA"/>
    <w:rPr>
      <w:rFonts w:ascii="Arial Narrow" w:hAnsi="Arial Narrow"/>
      <w:sz w:val="24"/>
      <w:szCs w:val="24"/>
      <w:u w:val="single"/>
      <w:lang w:val="en-US" w:eastAsia="en-US" w:bidi="ar-SA"/>
    </w:rPr>
  </w:style>
  <w:style w:type="character" w:customStyle="1" w:styleId="cardtextsmallChar">
    <w:name w:val="card text small Char"/>
    <w:rsid w:val="005F34CA"/>
    <w:rPr>
      <w:rFonts w:ascii="Arial Narrow" w:hAnsi="Arial Narrow"/>
      <w:sz w:val="16"/>
      <w:szCs w:val="24"/>
      <w:lang w:val="en-US" w:eastAsia="en-US" w:bidi="ar-SA"/>
    </w:rPr>
  </w:style>
  <w:style w:type="paragraph" w:customStyle="1" w:styleId="cardtextsmall">
    <w:name w:val="card text small"/>
    <w:basedOn w:val="Normal"/>
    <w:uiPriority w:val="99"/>
    <w:qFormat/>
    <w:rsid w:val="005F34CA"/>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5F34CA"/>
    <w:pPr>
      <w:spacing w:after="0" w:line="240" w:lineRule="auto"/>
    </w:pPr>
    <w:rPr>
      <w:rFonts w:ascii="Times" w:eastAsia="Times New Roman" w:hAnsi="Times" w:cs="Times New Roman"/>
      <w:szCs w:val="26"/>
    </w:rPr>
  </w:style>
  <w:style w:type="paragraph" w:customStyle="1" w:styleId="Body">
    <w:name w:val="Body"/>
    <w:basedOn w:val="Normal"/>
    <w:qFormat/>
    <w:rsid w:val="005F34CA"/>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5F34CA"/>
    <w:rPr>
      <w:rFonts w:ascii="Verdana" w:hAnsi="Verdana" w:hint="default"/>
      <w:b/>
      <w:bCs/>
      <w:color w:val="293643"/>
      <w:sz w:val="24"/>
      <w:szCs w:val="24"/>
    </w:rPr>
  </w:style>
  <w:style w:type="character" w:customStyle="1" w:styleId="storyheader1">
    <w:name w:val="storyheader1"/>
    <w:rsid w:val="005F34CA"/>
    <w:rPr>
      <w:rFonts w:ascii="Verdana" w:hAnsi="Verdana" w:hint="default"/>
      <w:b/>
      <w:bCs/>
      <w:color w:val="000000"/>
      <w:sz w:val="21"/>
      <w:szCs w:val="21"/>
    </w:rPr>
  </w:style>
  <w:style w:type="paragraph" w:customStyle="1" w:styleId="TimesNewRoman12">
    <w:name w:val="TimesNewRoman12"/>
    <w:uiPriority w:val="99"/>
    <w:qFormat/>
    <w:rsid w:val="005F34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5F34CA"/>
    <w:rPr>
      <w:rFonts w:ascii="Arial" w:hAnsi="Arial"/>
      <w:sz w:val="22"/>
      <w:szCs w:val="24"/>
      <w:u w:val="single"/>
      <w:lang w:val="en-US" w:eastAsia="en-US" w:bidi="ar-SA"/>
    </w:rPr>
  </w:style>
  <w:style w:type="paragraph" w:customStyle="1" w:styleId="medium-normal">
    <w:name w:val="medium-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5F34CA"/>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5F34CA"/>
    <w:pPr>
      <w:spacing w:after="0" w:line="240" w:lineRule="auto"/>
    </w:pPr>
    <w:rPr>
      <w:rFonts w:ascii="Times New Roman" w:eastAsia="Times New Roman" w:hAnsi="Times New Roman" w:cs="Times New Roman"/>
      <w:szCs w:val="20"/>
    </w:rPr>
  </w:style>
  <w:style w:type="character" w:customStyle="1" w:styleId="article1">
    <w:name w:val="article1"/>
    <w:rsid w:val="005F34CA"/>
    <w:rPr>
      <w:rFonts w:ascii="Verdana" w:hAnsi="Verdana" w:hint="default"/>
      <w:color w:val="333333"/>
      <w:sz w:val="16"/>
      <w:szCs w:val="16"/>
    </w:rPr>
  </w:style>
  <w:style w:type="paragraph" w:customStyle="1" w:styleId="RepeatBlockHeading">
    <w:name w:val="Repeat Block Heading"/>
    <w:basedOn w:val="Normal"/>
    <w:autoRedefine/>
    <w:uiPriority w:val="99"/>
    <w:qFormat/>
    <w:rsid w:val="005F34CA"/>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5F34CA"/>
    <w:rPr>
      <w:color w:val="3300CC"/>
      <w:u w:val="single"/>
    </w:rPr>
  </w:style>
  <w:style w:type="paragraph" w:customStyle="1" w:styleId="story-headline">
    <w:name w:val="story-headline"/>
    <w:basedOn w:val="Normal"/>
    <w:uiPriority w:val="99"/>
    <w:qFormat/>
    <w:rsid w:val="005F34CA"/>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5F34CA"/>
    <w:rPr>
      <w:rFonts w:ascii="Arial" w:hAnsi="Arial" w:cs="Arial" w:hint="default"/>
      <w:b w:val="0"/>
      <w:bCs w:val="0"/>
      <w:sz w:val="19"/>
      <w:szCs w:val="19"/>
    </w:rPr>
  </w:style>
  <w:style w:type="paragraph" w:customStyle="1" w:styleId="story-dateline">
    <w:name w:val="story-dateline"/>
    <w:basedOn w:val="Normal"/>
    <w:uiPriority w:val="99"/>
    <w:qFormat/>
    <w:rsid w:val="005F34CA"/>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5F34CA"/>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5F34CA"/>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5F34CA"/>
    <w:rPr>
      <w:rFonts w:eastAsia="SimSun" w:cs="Arial"/>
      <w:b/>
      <w:bCs/>
      <w:iCs/>
      <w:sz w:val="24"/>
      <w:szCs w:val="28"/>
      <w:lang w:val="en-US" w:eastAsia="zh-CN" w:bidi="ar-SA"/>
    </w:rPr>
  </w:style>
  <w:style w:type="paragraph" w:customStyle="1" w:styleId="PageHeading">
    <w:name w:val="Page Heading"/>
    <w:basedOn w:val="Heading2"/>
    <w:uiPriority w:val="99"/>
    <w:qFormat/>
    <w:rsid w:val="005F34CA"/>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5F34CA"/>
  </w:style>
  <w:style w:type="paragraph" w:customStyle="1" w:styleId="tagCharChar1Char">
    <w:name w:val="tag Char Char1 Char"/>
    <w:uiPriority w:val="99"/>
    <w:qFormat/>
    <w:rsid w:val="005F34CA"/>
    <w:rPr>
      <w:rFonts w:eastAsia="Times New Roman"/>
      <w:b/>
      <w:bCs/>
      <w:sz w:val="24"/>
      <w:szCs w:val="24"/>
    </w:rPr>
  </w:style>
  <w:style w:type="character" w:customStyle="1" w:styleId="textmedium">
    <w:name w:val="textmedium"/>
    <w:basedOn w:val="DefaultParagraphFont"/>
    <w:rsid w:val="005F34CA"/>
  </w:style>
  <w:style w:type="character" w:customStyle="1" w:styleId="citation1">
    <w:name w:val="citation1"/>
    <w:rsid w:val="005F34CA"/>
    <w:rPr>
      <w:rFonts w:ascii="Verdana" w:hAnsi="Verdana" w:hint="default"/>
      <w:sz w:val="17"/>
      <w:szCs w:val="17"/>
    </w:rPr>
  </w:style>
  <w:style w:type="character" w:customStyle="1" w:styleId="hithighlite">
    <w:name w:val="hithighlite"/>
    <w:basedOn w:val="DefaultParagraphFont"/>
    <w:rsid w:val="005F34CA"/>
  </w:style>
  <w:style w:type="character" w:customStyle="1" w:styleId="articlecontent">
    <w:name w:val="articlecontent"/>
    <w:basedOn w:val="DefaultParagraphFont"/>
    <w:rsid w:val="005F34CA"/>
  </w:style>
  <w:style w:type="paragraph" w:styleId="FootnoteText">
    <w:name w:val="footnote text"/>
    <w:basedOn w:val="Normal"/>
    <w:link w:val="FootnoteTextChar"/>
    <w:uiPriority w:val="99"/>
    <w:qFormat/>
    <w:rsid w:val="005F34CA"/>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5F34CA"/>
    <w:rPr>
      <w:rFonts w:ascii="Times" w:eastAsia="Times" w:hAnsi="Times" w:cs="Times New Roman"/>
      <w:szCs w:val="20"/>
    </w:rPr>
  </w:style>
  <w:style w:type="paragraph" w:customStyle="1" w:styleId="inside-copy">
    <w:name w:val="inside-copy"/>
    <w:basedOn w:val="Normal"/>
    <w:uiPriority w:val="99"/>
    <w:qFormat/>
    <w:rsid w:val="005F34CA"/>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5F34CA"/>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5F34CA"/>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5F34CA"/>
  </w:style>
  <w:style w:type="paragraph" w:customStyle="1" w:styleId="ProjectTitleLine">
    <w:name w:val="Project Title Line"/>
    <w:basedOn w:val="Normal"/>
    <w:next w:val="Normal"/>
    <w:autoRedefine/>
    <w:uiPriority w:val="99"/>
    <w:qFormat/>
    <w:rsid w:val="005F34CA"/>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5F34CA"/>
    <w:rPr>
      <w:sz w:val="34"/>
      <w:szCs w:val="34"/>
    </w:rPr>
  </w:style>
  <w:style w:type="paragraph" w:customStyle="1" w:styleId="LanguageStrike">
    <w:name w:val="Language Strike"/>
    <w:basedOn w:val="Normal"/>
    <w:next w:val="Normal"/>
    <w:uiPriority w:val="99"/>
    <w:qFormat/>
    <w:rsid w:val="005F34CA"/>
    <w:pPr>
      <w:spacing w:after="0" w:line="240" w:lineRule="auto"/>
    </w:pPr>
    <w:rPr>
      <w:rFonts w:ascii="Times New Roman" w:eastAsia="Times New Roman" w:hAnsi="Times New Roman" w:cs="Times New Roman"/>
      <w:strike/>
    </w:rPr>
  </w:style>
  <w:style w:type="character" w:customStyle="1" w:styleId="LanguageStrikeChar">
    <w:name w:val="Language Strike Char"/>
    <w:rsid w:val="005F34C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F34CA"/>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5F34CA"/>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5F34CA"/>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5F34CA"/>
  </w:style>
  <w:style w:type="character" w:customStyle="1" w:styleId="ds">
    <w:name w:val="ds"/>
    <w:basedOn w:val="DefaultParagraphFont"/>
    <w:rsid w:val="005F34CA"/>
  </w:style>
  <w:style w:type="character" w:customStyle="1" w:styleId="UnderliningChar1">
    <w:name w:val="Underlining Char1"/>
    <w:rsid w:val="005F34CA"/>
    <w:rPr>
      <w:rFonts w:ascii="Arial Narrow" w:hAnsi="Arial Narrow"/>
      <w:szCs w:val="24"/>
      <w:u w:val="single"/>
      <w:lang w:val="en-US" w:eastAsia="en-US" w:bidi="ar-SA"/>
    </w:rPr>
  </w:style>
  <w:style w:type="character" w:customStyle="1" w:styleId="UnderliningChar2">
    <w:name w:val="Underlining Char2"/>
    <w:rsid w:val="005F34CA"/>
    <w:rPr>
      <w:rFonts w:ascii="Arial Narrow" w:hAnsi="Arial Narrow"/>
      <w:szCs w:val="24"/>
      <w:u w:val="single"/>
      <w:lang w:val="en-US" w:eastAsia="en-US" w:bidi="ar-SA"/>
    </w:rPr>
  </w:style>
  <w:style w:type="character" w:customStyle="1" w:styleId="MicroTextChar1">
    <w:name w:val="MicroText Char1"/>
    <w:rsid w:val="005F34CA"/>
    <w:rPr>
      <w:rFonts w:ascii="Arial Narrow" w:hAnsi="Arial Narrow"/>
      <w:sz w:val="12"/>
      <w:szCs w:val="24"/>
      <w:lang w:val="en-US" w:eastAsia="en-US" w:bidi="ar-SA"/>
    </w:rPr>
  </w:style>
  <w:style w:type="paragraph" w:customStyle="1" w:styleId="CM12">
    <w:name w:val="CM12"/>
    <w:basedOn w:val="Default"/>
    <w:next w:val="Default"/>
    <w:uiPriority w:val="99"/>
    <w:qFormat/>
    <w:rsid w:val="005F34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F34CA"/>
    <w:pPr>
      <w:widowControl w:val="0"/>
      <w:spacing w:after="480"/>
    </w:pPr>
    <w:rPr>
      <w:rFonts w:ascii="Granjon LT Std" w:hAnsi="Granjon LT Std"/>
      <w:color w:val="auto"/>
    </w:rPr>
  </w:style>
  <w:style w:type="paragraph" w:customStyle="1" w:styleId="CM10">
    <w:name w:val="CM10"/>
    <w:basedOn w:val="Default"/>
    <w:next w:val="Default"/>
    <w:uiPriority w:val="99"/>
    <w:qFormat/>
    <w:rsid w:val="005F34CA"/>
    <w:pPr>
      <w:widowControl w:val="0"/>
      <w:spacing w:line="320" w:lineRule="atLeast"/>
    </w:pPr>
    <w:rPr>
      <w:rFonts w:ascii="Granjon LT Std" w:hAnsi="Granjon LT Std"/>
      <w:color w:val="auto"/>
    </w:rPr>
  </w:style>
  <w:style w:type="character" w:styleId="EndnoteReference">
    <w:name w:val="endnote reference"/>
    <w:rsid w:val="005F34CA"/>
    <w:rPr>
      <w:vertAlign w:val="baseline"/>
    </w:rPr>
  </w:style>
  <w:style w:type="paragraph" w:customStyle="1" w:styleId="bold">
    <w:name w:val="bold"/>
    <w:basedOn w:val="Normal"/>
    <w:uiPriority w:val="99"/>
    <w:qFormat/>
    <w:rsid w:val="005F34CA"/>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5F34CA"/>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5F34CA"/>
    <w:rPr>
      <w:sz w:val="20"/>
    </w:rPr>
  </w:style>
  <w:style w:type="character" w:customStyle="1" w:styleId="SYSHYPERTEXT">
    <w:name w:val="SYS_HYPERTEXT"/>
    <w:rsid w:val="005F34CA"/>
    <w:rPr>
      <w:color w:val="0000FF"/>
      <w:u w:val="single"/>
    </w:rPr>
  </w:style>
  <w:style w:type="character" w:customStyle="1" w:styleId="Hyperlink1">
    <w:name w:val="Hyperlink1"/>
    <w:rsid w:val="005F34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34C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34C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F34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F34C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F34CA"/>
    <w:rPr>
      <w:b/>
      <w:sz w:val="24"/>
      <w:szCs w:val="24"/>
      <w:u w:val="single"/>
      <w:lang w:val="en-US" w:eastAsia="en-US" w:bidi="ar-SA"/>
    </w:rPr>
  </w:style>
  <w:style w:type="character" w:customStyle="1" w:styleId="StyleTagTimesNewRomanChar">
    <w:name w:val="Style Tag + Times New Roman Char"/>
    <w:rsid w:val="005F34CA"/>
    <w:rPr>
      <w:b/>
      <w:bCs/>
      <w:noProof w:val="0"/>
      <w:sz w:val="24"/>
      <w:szCs w:val="24"/>
      <w:lang w:val="en-US" w:eastAsia="en-US" w:bidi="ar-SA"/>
    </w:rPr>
  </w:style>
  <w:style w:type="character" w:customStyle="1" w:styleId="ShrinkChar">
    <w:name w:val="Shrink Char"/>
    <w:link w:val="Shrink"/>
    <w:rsid w:val="005F34CA"/>
    <w:rPr>
      <w:rFonts w:cs="Courier"/>
      <w:bCs/>
      <w:sz w:val="16"/>
      <w:szCs w:val="16"/>
    </w:rPr>
  </w:style>
  <w:style w:type="paragraph" w:customStyle="1" w:styleId="SmallCard">
    <w:name w:val="Small Card"/>
    <w:basedOn w:val="Normal"/>
    <w:uiPriority w:val="99"/>
    <w:qFormat/>
    <w:rsid w:val="005F34CA"/>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34CA"/>
    <w:rPr>
      <w:rFonts w:ascii="Arial Narrow" w:hAnsi="Arial Narrow" w:cs="Arial"/>
      <w:b/>
      <w:bCs/>
      <w:iCs/>
      <w:sz w:val="24"/>
      <w:szCs w:val="28"/>
      <w:lang w:val="en-US" w:eastAsia="en-US" w:bidi="ar-SA"/>
    </w:rPr>
  </w:style>
  <w:style w:type="character" w:customStyle="1" w:styleId="UnderliningCharChar">
    <w:name w:val="Underlining Char Char"/>
    <w:rsid w:val="005F34CA"/>
    <w:rPr>
      <w:rFonts w:ascii="Arial Narrow" w:hAnsi="Arial Narrow"/>
      <w:szCs w:val="24"/>
      <w:u w:val="single"/>
      <w:lang w:val="en-US" w:eastAsia="en-US" w:bidi="ar-SA"/>
    </w:rPr>
  </w:style>
  <w:style w:type="character" w:customStyle="1" w:styleId="StyleArialNarrow12ptBold">
    <w:name w:val="Style Arial Narrow 12 pt Bold"/>
    <w:rsid w:val="005F34CA"/>
    <w:rPr>
      <w:rFonts w:ascii="Arial Narrow" w:hAnsi="Arial Narrow"/>
      <w:b/>
      <w:bCs/>
      <w:sz w:val="24"/>
    </w:rPr>
  </w:style>
  <w:style w:type="character" w:customStyle="1" w:styleId="Style1CharChar">
    <w:name w:val="Style1 Char Char"/>
    <w:rsid w:val="005F34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34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34CA"/>
    <w:rPr>
      <w:u w:val="single"/>
    </w:rPr>
  </w:style>
  <w:style w:type="character" w:customStyle="1" w:styleId="UnderlinedCharChar1">
    <w:name w:val="Underlined Char Char1"/>
    <w:rsid w:val="005F34CA"/>
    <w:rPr>
      <w:rFonts w:ascii="Bell MT" w:eastAsia="Times New Roman" w:hAnsi="Bell MT"/>
      <w:bCs/>
      <w:iCs/>
      <w:sz w:val="22"/>
      <w:u w:val="single"/>
    </w:rPr>
  </w:style>
  <w:style w:type="character" w:customStyle="1" w:styleId="Heading2CharChar2">
    <w:name w:val="Heading 2 Char Char2"/>
    <w:qFormat/>
    <w:rsid w:val="005F34CA"/>
    <w:rPr>
      <w:rFonts w:cs="Arial"/>
      <w:b/>
      <w:bCs/>
      <w:iCs/>
      <w:sz w:val="22"/>
      <w:szCs w:val="28"/>
      <w:lang w:val="en-US" w:eastAsia="en-US" w:bidi="ar-SA"/>
    </w:rPr>
  </w:style>
  <w:style w:type="character" w:customStyle="1" w:styleId="doctitle">
    <w:name w:val="doctitle"/>
    <w:rsid w:val="005F34CA"/>
  </w:style>
  <w:style w:type="character" w:customStyle="1" w:styleId="FooterChar1">
    <w:name w:val="Footer Char1"/>
    <w:uiPriority w:val="99"/>
    <w:rsid w:val="005F34CA"/>
    <w:rPr>
      <w:rFonts w:ascii="Garamond" w:eastAsia="Calibri" w:hAnsi="Garamond" w:cs="Times New Roman"/>
      <w:szCs w:val="22"/>
    </w:rPr>
  </w:style>
  <w:style w:type="paragraph" w:customStyle="1" w:styleId="CiteCorrected">
    <w:name w:val="Cite Corrected"/>
    <w:basedOn w:val="Normal"/>
    <w:link w:val="CiteCorrectedChar"/>
    <w:qFormat/>
    <w:rsid w:val="005F34CA"/>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5F34CA"/>
    <w:rPr>
      <w:rFonts w:ascii="Times New Roman" w:eastAsia="Times New Roman" w:hAnsi="Times New Roman" w:cs="Times New Roman"/>
      <w:b/>
      <w:bCs/>
      <w:szCs w:val="16"/>
      <w:u w:val="single"/>
    </w:rPr>
  </w:style>
  <w:style w:type="character" w:customStyle="1" w:styleId="cardtext-underlined">
    <w:name w:val="card text- underlined"/>
    <w:rsid w:val="005F34CA"/>
    <w:rPr>
      <w:rFonts w:ascii="Garamond" w:hAnsi="Garamond"/>
      <w:u w:val="single"/>
    </w:rPr>
  </w:style>
  <w:style w:type="numbering" w:customStyle="1" w:styleId="NoList6">
    <w:name w:val="No List6"/>
    <w:next w:val="NoList"/>
    <w:uiPriority w:val="99"/>
    <w:semiHidden/>
    <w:unhideWhenUsed/>
    <w:rsid w:val="005F34CA"/>
  </w:style>
  <w:style w:type="numbering" w:customStyle="1" w:styleId="NoList7">
    <w:name w:val="No List7"/>
    <w:next w:val="NoList"/>
    <w:semiHidden/>
    <w:unhideWhenUsed/>
    <w:rsid w:val="005F34CA"/>
  </w:style>
  <w:style w:type="character" w:customStyle="1" w:styleId="stylestylebold12pt">
    <w:name w:val="stylestylebold12pt"/>
    <w:basedOn w:val="DefaultParagraphFont"/>
    <w:rsid w:val="005F34CA"/>
  </w:style>
  <w:style w:type="character" w:customStyle="1" w:styleId="styleboldunderline">
    <w:name w:val="styleboldunderline"/>
    <w:basedOn w:val="DefaultParagraphFont"/>
    <w:rsid w:val="005F34CA"/>
  </w:style>
  <w:style w:type="character" w:customStyle="1" w:styleId="Styleunderline11pt">
    <w:name w:val="Style underline + 11 pt"/>
    <w:rsid w:val="005F34CA"/>
    <w:rPr>
      <w:rFonts w:ascii="Times New Roman" w:hAnsi="Times New Roman"/>
      <w:b w:val="0"/>
      <w:bCs w:val="0"/>
      <w:sz w:val="20"/>
      <w:u w:val="single"/>
    </w:rPr>
  </w:style>
  <w:style w:type="character" w:customStyle="1" w:styleId="Styleunderline11ptBold">
    <w:name w:val="Style underline + 11 pt Bold"/>
    <w:rsid w:val="005F34CA"/>
    <w:rPr>
      <w:rFonts w:ascii="Times New Roman" w:hAnsi="Times New Roman"/>
      <w:b/>
      <w:bCs w:val="0"/>
      <w:sz w:val="20"/>
      <w:u w:val="single"/>
    </w:rPr>
  </w:style>
  <w:style w:type="paragraph" w:customStyle="1" w:styleId="story-body-text">
    <w:name w:val="story-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5F34CA"/>
  </w:style>
  <w:style w:type="character" w:customStyle="1" w:styleId="BriefTitleChar">
    <w:name w:val="Brief Title Char"/>
    <w:basedOn w:val="DefaultParagraphFont"/>
    <w:rsid w:val="005F34CA"/>
    <w:rPr>
      <w:b/>
      <w:sz w:val="24"/>
      <w:szCs w:val="24"/>
      <w:u w:val="single"/>
      <w:lang w:val="en-US" w:eastAsia="en-US" w:bidi="ar-SA"/>
    </w:rPr>
  </w:style>
  <w:style w:type="paragraph" w:customStyle="1" w:styleId="BriefTitle2">
    <w:name w:val="Brief Title 2"/>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5F34CA"/>
    <w:rPr>
      <w:b/>
      <w:sz w:val="24"/>
      <w:szCs w:val="24"/>
      <w:u w:val="single"/>
      <w:lang w:val="en-US" w:eastAsia="en-US" w:bidi="ar-SA"/>
    </w:rPr>
  </w:style>
  <w:style w:type="paragraph" w:customStyle="1" w:styleId="cards0">
    <w:name w:val="cards"/>
    <w:basedOn w:val="Normal"/>
    <w:uiPriority w:val="99"/>
    <w:qFormat/>
    <w:rsid w:val="005F34CA"/>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F34C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F34CA"/>
    <w:rPr>
      <w:sz w:val="20"/>
      <w:u w:val="single"/>
    </w:rPr>
  </w:style>
  <w:style w:type="character" w:customStyle="1" w:styleId="FootnoteTextChar1">
    <w:name w:val="Footnote Text Char1"/>
    <w:basedOn w:val="DefaultParagraphFont"/>
    <w:uiPriority w:val="99"/>
    <w:rsid w:val="005F34CA"/>
    <w:rPr>
      <w:rFonts w:ascii="Georgia" w:hAnsi="Georgia"/>
      <w:sz w:val="20"/>
      <w:szCs w:val="20"/>
    </w:rPr>
  </w:style>
  <w:style w:type="character" w:customStyle="1" w:styleId="SubtitleChar1">
    <w:name w:val="Subtitle Char1"/>
    <w:aliases w:val="Underlined card text Char1"/>
    <w:basedOn w:val="DefaultParagraphFont"/>
    <w:uiPriority w:val="11"/>
    <w:rsid w:val="005F34C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F34CA"/>
    <w:rPr>
      <w:rFonts w:ascii="Georgia" w:hAnsi="Georgia"/>
    </w:rPr>
  </w:style>
  <w:style w:type="character" w:customStyle="1" w:styleId="BodyText2Char1">
    <w:name w:val="Body Text 2 Char1"/>
    <w:basedOn w:val="DefaultParagraphFont"/>
    <w:uiPriority w:val="99"/>
    <w:rsid w:val="005F34CA"/>
    <w:rPr>
      <w:rFonts w:ascii="Georgia" w:hAnsi="Georgia"/>
    </w:rPr>
  </w:style>
  <w:style w:type="character" w:customStyle="1" w:styleId="PlainTextChar1">
    <w:name w:val="Plain Text Char1"/>
    <w:basedOn w:val="DefaultParagraphFont"/>
    <w:rsid w:val="005F34CA"/>
    <w:rPr>
      <w:rFonts w:ascii="Consolas" w:hAnsi="Consolas"/>
      <w:sz w:val="21"/>
      <w:szCs w:val="21"/>
    </w:rPr>
  </w:style>
  <w:style w:type="character" w:customStyle="1" w:styleId="StyleCardText11ptUnderlineChar">
    <w:name w:val="Style Card Text + 11 pt Underline Char"/>
    <w:link w:val="StyleCardText11ptUnderline"/>
    <w:locked/>
    <w:rsid w:val="005F34CA"/>
    <w:rPr>
      <w:u w:val="single"/>
    </w:rPr>
  </w:style>
  <w:style w:type="paragraph" w:customStyle="1" w:styleId="StyleCardText11ptUnderline">
    <w:name w:val="Style Card Text + 11 pt Underline"/>
    <w:link w:val="StyleCardText11ptUnderlineChar"/>
    <w:qFormat/>
    <w:rsid w:val="005F34CA"/>
    <w:pPr>
      <w:spacing w:line="256" w:lineRule="auto"/>
    </w:pPr>
    <w:rPr>
      <w:u w:val="single"/>
    </w:rPr>
  </w:style>
  <w:style w:type="character" w:customStyle="1" w:styleId="StyleMinimizedText11ptChar">
    <w:name w:val="Style Minimized Text + 11 pt Char"/>
    <w:basedOn w:val="DefaultParagraphFont"/>
    <w:link w:val="StyleMinimizedText11pt"/>
    <w:locked/>
    <w:rsid w:val="005F34CA"/>
    <w:rPr>
      <w:rFonts w:ascii="Georgia" w:hAnsi="Georgia"/>
      <w:sz w:val="16"/>
    </w:rPr>
  </w:style>
  <w:style w:type="paragraph" w:customStyle="1" w:styleId="StyleMinimizedText11pt">
    <w:name w:val="Style Minimized Text + 11 pt"/>
    <w:basedOn w:val="Normal"/>
    <w:link w:val="StyleMinimizedText11ptChar"/>
    <w:qFormat/>
    <w:rsid w:val="005F34CA"/>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34CA"/>
    <w:rPr>
      <w:rFonts w:ascii="Georgia" w:hAnsi="Georgia"/>
      <w:sz w:val="16"/>
    </w:rPr>
  </w:style>
  <w:style w:type="paragraph" w:customStyle="1" w:styleId="StyleMinimizedText11pt1">
    <w:name w:val="Style Minimized Text + 11 pt1"/>
    <w:basedOn w:val="Normal"/>
    <w:link w:val="StyleMinimizedText11pt1Char"/>
    <w:qFormat/>
    <w:rsid w:val="005F34CA"/>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F34C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F34CA"/>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F34C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34CA"/>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5F34CA"/>
    <w:rPr>
      <w:rFonts w:ascii="Arial Narrow" w:hAnsi="Arial Narrow"/>
      <w:sz w:val="16"/>
    </w:rPr>
  </w:style>
  <w:style w:type="paragraph" w:customStyle="1" w:styleId="Debate-CardSmalltextF2">
    <w:name w:val="Debate- Card Small text F2"/>
    <w:basedOn w:val="Normal"/>
    <w:next w:val="Normal"/>
    <w:link w:val="Debate-CardSmalltextF2Char"/>
    <w:qFormat/>
    <w:rsid w:val="005F34CA"/>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F34CA"/>
    <w:rPr>
      <w:rFonts w:ascii="Arial Narrow" w:hAnsi="Arial Narrow"/>
      <w:b/>
      <w:sz w:val="18"/>
      <w:u w:val="single"/>
    </w:rPr>
  </w:style>
  <w:style w:type="paragraph" w:customStyle="1" w:styleId="Debate-EmphasizedText-F5">
    <w:name w:val="Debate- Emphasized Text- F5"/>
    <w:basedOn w:val="Normal"/>
    <w:link w:val="Debate-EmphasizedText-F5Char"/>
    <w:qFormat/>
    <w:rsid w:val="005F34CA"/>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34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34CA"/>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5F34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34CA"/>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F34C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5F34CA"/>
    <w:rPr>
      <w:rFonts w:ascii="Georgia" w:eastAsia="Times New Roman" w:hAnsi="Georgia"/>
      <w:sz w:val="16"/>
    </w:rPr>
  </w:style>
  <w:style w:type="paragraph" w:customStyle="1" w:styleId="MinimizedText">
    <w:name w:val="Minimized Text"/>
    <w:basedOn w:val="Normal"/>
    <w:link w:val="MinimizedTextChar"/>
    <w:qFormat/>
    <w:rsid w:val="005F34CA"/>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5F34C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F34CA"/>
    <w:rPr>
      <w:sz w:val="20"/>
    </w:rPr>
  </w:style>
  <w:style w:type="character" w:customStyle="1" w:styleId="StyleUnderlineChar11ptBorderSinglesolidlineAutoChar">
    <w:name w:val="Style Underline Char + 11 pt Border: : (Single solid line Auto  ... Char"/>
    <w:link w:val="StyleUnderlineChar11ptBorderSinglesolidlineAuto"/>
    <w:locked/>
    <w:rsid w:val="005F34C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F34CA"/>
    <w:rPr>
      <w:rFonts w:ascii="Arial" w:eastAsia="Times New Roman" w:hAnsi="Arial" w:cs="Times New Roman"/>
      <w:u w:val="single"/>
    </w:rPr>
  </w:style>
  <w:style w:type="paragraph" w:customStyle="1" w:styleId="StyleStyle49pt3">
    <w:name w:val="Style Style4 + 9 pt3"/>
    <w:basedOn w:val="Style4"/>
    <w:link w:val="StyleStyle49pt3Char"/>
    <w:qFormat/>
    <w:rsid w:val="005F34CA"/>
    <w:rPr>
      <w:rFonts w:ascii="Arial" w:eastAsia="Times New Roman" w:hAnsi="Arial" w:cs="Times New Roman"/>
    </w:rPr>
  </w:style>
  <w:style w:type="character" w:customStyle="1" w:styleId="StyleStyle4BoldChar">
    <w:name w:val="Style Style4 + Bold Char"/>
    <w:basedOn w:val="Style4Char"/>
    <w:link w:val="StyleStyle4Bold"/>
    <w:locked/>
    <w:rsid w:val="005F34CA"/>
    <w:rPr>
      <w:rFonts w:ascii="Arial" w:eastAsia="Times New Roman" w:hAnsi="Arial" w:cs="Times New Roman"/>
      <w:u w:val="single"/>
    </w:rPr>
  </w:style>
  <w:style w:type="paragraph" w:customStyle="1" w:styleId="StyleStyle4Bold">
    <w:name w:val="Style Style4 + Bold"/>
    <w:basedOn w:val="Style4"/>
    <w:link w:val="StyleStyle4BoldChar"/>
    <w:qFormat/>
    <w:rsid w:val="005F34CA"/>
    <w:rPr>
      <w:rFonts w:ascii="Arial" w:eastAsia="Times New Roman" w:hAnsi="Arial" w:cs="Times New Roman"/>
    </w:rPr>
  </w:style>
  <w:style w:type="character" w:customStyle="1" w:styleId="CircledChar">
    <w:name w:val="Circled Char"/>
    <w:basedOn w:val="CardTextChar0"/>
    <w:link w:val="Circled"/>
    <w:locked/>
    <w:rsid w:val="005F34C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F34C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F34CA"/>
    <w:rPr>
      <w:rFonts w:ascii="Arial" w:eastAsia="Times New Roman" w:hAnsi="Arial" w:cs="Times New Roman"/>
      <w:u w:val="single"/>
    </w:rPr>
  </w:style>
  <w:style w:type="paragraph" w:customStyle="1" w:styleId="StyleStyle411pt1">
    <w:name w:val="Style Style4 + 11 pt1"/>
    <w:basedOn w:val="Style4"/>
    <w:link w:val="StyleStyle411pt1Char"/>
    <w:qFormat/>
    <w:rsid w:val="005F34C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F34C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F34CA"/>
    <w:rPr>
      <w:b/>
      <w:bCs w:val="0"/>
      <w:u w:val="single"/>
      <w:lang w:val="en-US" w:eastAsia="en-US" w:bidi="ar-SA"/>
    </w:rPr>
  </w:style>
  <w:style w:type="paragraph" w:customStyle="1" w:styleId="StyleBoldandUnderlineChar11pt">
    <w:name w:val="Style Bold and Underline Char + 11 pt"/>
    <w:link w:val="StyleBoldandUnderlineChar11ptChar"/>
    <w:qFormat/>
    <w:rsid w:val="005F34C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F34C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F34CA"/>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F34C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F34C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F34C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F34C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F34C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F34C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F34CA"/>
    <w:rPr>
      <w:rFonts w:ascii="Georgia" w:eastAsia="Times New Roman" w:hAnsi="Georgia"/>
      <w:szCs w:val="20"/>
    </w:rPr>
  </w:style>
  <w:style w:type="paragraph" w:customStyle="1" w:styleId="cardCharChar0">
    <w:name w:val="card Char Char"/>
    <w:basedOn w:val="Normal"/>
    <w:link w:val="cardCharCharChar"/>
    <w:qFormat/>
    <w:rsid w:val="005F34CA"/>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F34C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F34CA"/>
  </w:style>
  <w:style w:type="character" w:customStyle="1" w:styleId="StyleCardTextArialNarrow9ptChar">
    <w:name w:val="Style Card Text + Arial Narrow 9 pt Char"/>
    <w:basedOn w:val="CardTextChar10"/>
    <w:link w:val="StyleCardTextArialNarrow9pt"/>
    <w:locked/>
    <w:rsid w:val="005F34C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F34C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F34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F34C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F34C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F34CA"/>
    <w:rPr>
      <w:rFonts w:ascii="Georgia" w:eastAsia="Times New Roman" w:hAnsi="Georgia"/>
      <w:sz w:val="16"/>
    </w:rPr>
  </w:style>
  <w:style w:type="paragraph" w:customStyle="1" w:styleId="Textsmall0">
    <w:name w:val="Textsmall"/>
    <w:basedOn w:val="Normal"/>
    <w:next w:val="Normal"/>
    <w:link w:val="TextsmallChar0"/>
    <w:qFormat/>
    <w:rsid w:val="005F34CA"/>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F34CA"/>
    <w:rPr>
      <w:rFonts w:ascii="Arial" w:eastAsia="Times New Roman" w:hAnsi="Arial" w:cs="Times New Roman"/>
      <w:u w:val="single"/>
    </w:rPr>
  </w:style>
  <w:style w:type="paragraph" w:customStyle="1" w:styleId="StyleStyle49pt10">
    <w:name w:val="Style Style4 + 9 pt10"/>
    <w:basedOn w:val="Style4"/>
    <w:link w:val="StyleStyle49pt10Char"/>
    <w:qFormat/>
    <w:rsid w:val="005F34CA"/>
    <w:rPr>
      <w:rFonts w:ascii="Arial" w:eastAsia="Times New Roman" w:hAnsi="Arial" w:cs="Times New Roman"/>
    </w:rPr>
  </w:style>
  <w:style w:type="character" w:customStyle="1" w:styleId="StyleStyle49ptBold7Char">
    <w:name w:val="Style Style4 + 9 pt Bold7 Char"/>
    <w:link w:val="StyleStyle49ptBold7"/>
    <w:locked/>
    <w:rsid w:val="005F34C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F34CA"/>
    <w:rPr>
      <w:rFonts w:ascii="Times New Roman" w:eastAsia="Times New Roman" w:hAnsi="Times New Roman" w:cs="Times New Roman"/>
      <w:b/>
      <w:bCs/>
    </w:rPr>
  </w:style>
  <w:style w:type="character" w:customStyle="1" w:styleId="NormalUnderlineChar">
    <w:name w:val="Normal Underline Char"/>
    <w:link w:val="NormalUnderline"/>
    <w:locked/>
    <w:rsid w:val="005F34CA"/>
    <w:rPr>
      <w:rFonts w:ascii="Georgia" w:eastAsia="Times New Roman" w:hAnsi="Georgia"/>
      <w:u w:val="single"/>
    </w:rPr>
  </w:style>
  <w:style w:type="paragraph" w:customStyle="1" w:styleId="NormalUnderline">
    <w:name w:val="Normal Underline"/>
    <w:basedOn w:val="Normal"/>
    <w:link w:val="NormalUnderlineChar"/>
    <w:qFormat/>
    <w:rsid w:val="005F34CA"/>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5F34CA"/>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5F34CA"/>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5F34CA"/>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5F34C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F34CA"/>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F34C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F34CA"/>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F34C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34CA"/>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F34CA"/>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5F34C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F34CA"/>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F34CA"/>
    <w:rPr>
      <w:b/>
      <w:u w:val="single"/>
    </w:rPr>
  </w:style>
  <w:style w:type="paragraph" w:customStyle="1" w:styleId="BoldandUnderline">
    <w:name w:val="Bold and Underline"/>
    <w:basedOn w:val="Normal"/>
    <w:link w:val="BoldandUnderlineChar"/>
    <w:qFormat/>
    <w:rsid w:val="005F34CA"/>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F34C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F34C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F34C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F34C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F34C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F34CA"/>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F34C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F34CA"/>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5F34CA"/>
    <w:rPr>
      <w:rFonts w:cs="Calibri"/>
      <w:u w:val="single"/>
      <w:lang w:val="x-none" w:eastAsia="ar-SA"/>
    </w:rPr>
  </w:style>
  <w:style w:type="paragraph" w:customStyle="1" w:styleId="Stylecard8pt">
    <w:name w:val="Style card + 8 pt"/>
    <w:basedOn w:val="Normal"/>
    <w:link w:val="Stylecard8ptChar"/>
    <w:qFormat/>
    <w:rsid w:val="005F34CA"/>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5F34CA"/>
    <w:rPr>
      <w:rFonts w:ascii="Times New Roman" w:hAnsi="Times New Roman" w:cs="Times New Roman"/>
      <w:u w:val="single"/>
    </w:rPr>
  </w:style>
  <w:style w:type="paragraph" w:customStyle="1" w:styleId="UnderlinedCardText">
    <w:name w:val="Underlined Card Text"/>
    <w:basedOn w:val="Normal"/>
    <w:link w:val="UnderlinedCardTextChar"/>
    <w:qFormat/>
    <w:rsid w:val="005F34CA"/>
    <w:pPr>
      <w:spacing w:after="200" w:line="240" w:lineRule="auto"/>
    </w:pPr>
    <w:rPr>
      <w:rFonts w:ascii="Times New Roman" w:hAnsi="Times New Roman" w:cs="Times New Roman"/>
      <w:u w:val="single"/>
    </w:rPr>
  </w:style>
  <w:style w:type="paragraph" w:customStyle="1" w:styleId="Shrink">
    <w:name w:val="Shrink"/>
    <w:link w:val="ShrinkChar"/>
    <w:qFormat/>
    <w:rsid w:val="005F34C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F34C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F34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34CA"/>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5F34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34CA"/>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5F34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5F34CA"/>
    <w:pPr>
      <w:spacing w:before="200" w:line="240" w:lineRule="auto"/>
    </w:pPr>
    <w:rPr>
      <w:rFonts w:ascii="Times New Roman" w:eastAsia="MS Gothic" w:hAnsi="Times New Roman" w:cs="Arial"/>
      <w:sz w:val="24"/>
    </w:rPr>
  </w:style>
  <w:style w:type="character" w:customStyle="1" w:styleId="Emphasis20">
    <w:name w:val="Emphasis 2"/>
    <w:uiPriority w:val="1"/>
    <w:qFormat/>
    <w:rsid w:val="005F34C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F34CA"/>
  </w:style>
  <w:style w:type="character" w:customStyle="1" w:styleId="CharacterStyle2">
    <w:name w:val="Character Style 2"/>
    <w:uiPriority w:val="99"/>
    <w:rsid w:val="005F34C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F34CA"/>
    <w:rPr>
      <w:rFonts w:ascii="Arial" w:hAnsi="Arial" w:cs="Arial" w:hint="default"/>
      <w:bCs/>
      <w:szCs w:val="26"/>
      <w:u w:val="single"/>
      <w:lang w:val="en-US" w:eastAsia="en-US" w:bidi="ar-SA"/>
    </w:rPr>
  </w:style>
  <w:style w:type="character" w:customStyle="1" w:styleId="Styleunderline9pt0">
    <w:name w:val="Style underline + 9 pt"/>
    <w:basedOn w:val="underline"/>
    <w:rsid w:val="005F34CA"/>
    <w:rPr>
      <w:rFonts w:ascii="Times New Roman" w:hAnsi="Times New Roman"/>
      <w:sz w:val="20"/>
      <w:u w:val="single"/>
    </w:rPr>
  </w:style>
  <w:style w:type="character" w:customStyle="1" w:styleId="StyleTimesNewRoman9pt">
    <w:name w:val="Style Times New Roman 9 pt"/>
    <w:basedOn w:val="DefaultParagraphFont"/>
    <w:rsid w:val="005F34CA"/>
    <w:rPr>
      <w:rFonts w:ascii="Times New Roman" w:hAnsi="Times New Roman" w:cs="Times New Roman" w:hint="default"/>
      <w:sz w:val="20"/>
    </w:rPr>
  </w:style>
  <w:style w:type="character" w:customStyle="1" w:styleId="Styleunderline9pt1">
    <w:name w:val="Style underline + 9 pt1"/>
    <w:basedOn w:val="underline"/>
    <w:rsid w:val="005F34CA"/>
    <w:rPr>
      <w:rFonts w:ascii="Times New Roman" w:hAnsi="Times New Roman"/>
      <w:sz w:val="20"/>
      <w:u w:val="single"/>
    </w:rPr>
  </w:style>
  <w:style w:type="character" w:customStyle="1" w:styleId="Hyperlink23">
    <w:name w:val="Hyperlink23"/>
    <w:basedOn w:val="DefaultParagraphFont"/>
    <w:rsid w:val="005F34CA"/>
    <w:rPr>
      <w:color w:val="3300CC"/>
      <w:u w:val="single"/>
    </w:rPr>
  </w:style>
  <w:style w:type="character" w:customStyle="1" w:styleId="body-text">
    <w:name w:val="body-text"/>
    <w:basedOn w:val="DefaultParagraphFont"/>
    <w:rsid w:val="005F34CA"/>
  </w:style>
  <w:style w:type="character" w:customStyle="1" w:styleId="globalcontentbody">
    <w:name w:val="globalcontentbody"/>
    <w:basedOn w:val="DefaultParagraphFont"/>
    <w:rsid w:val="005F34CA"/>
  </w:style>
  <w:style w:type="character" w:customStyle="1" w:styleId="Styleterm111ptUnderline">
    <w:name w:val="Style term1 + 11 pt Underline"/>
    <w:basedOn w:val="term1"/>
    <w:rsid w:val="005F34CA"/>
    <w:rPr>
      <w:b/>
      <w:bCs/>
    </w:rPr>
  </w:style>
  <w:style w:type="character" w:customStyle="1" w:styleId="Style9pt">
    <w:name w:val="Style 9 pt"/>
    <w:basedOn w:val="DefaultParagraphFont"/>
    <w:rsid w:val="005F34CA"/>
    <w:rPr>
      <w:rFonts w:ascii="Times New Roman" w:hAnsi="Times New Roman" w:cs="Times New Roman" w:hint="default"/>
      <w:sz w:val="20"/>
    </w:rPr>
  </w:style>
  <w:style w:type="character" w:customStyle="1" w:styleId="CharChar11">
    <w:name w:val="Char Char11"/>
    <w:basedOn w:val="DefaultParagraphFont"/>
    <w:rsid w:val="005F34CA"/>
    <w:rPr>
      <w:rFonts w:ascii="Arial" w:hAnsi="Arial" w:cs="Arial" w:hint="default"/>
      <w:bCs/>
      <w:szCs w:val="26"/>
      <w:u w:val="single"/>
      <w:lang w:val="en-US" w:eastAsia="en-US" w:bidi="ar-SA"/>
    </w:rPr>
  </w:style>
  <w:style w:type="character" w:customStyle="1" w:styleId="authorbio">
    <w:name w:val="authorbio"/>
    <w:basedOn w:val="DefaultParagraphFont"/>
    <w:rsid w:val="005F34CA"/>
  </w:style>
  <w:style w:type="character" w:customStyle="1" w:styleId="underlineChar0">
    <w:name w:val="underline Char"/>
    <w:basedOn w:val="DefaultParagraphFont"/>
    <w:rsid w:val="005F34C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F34C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F34CA"/>
    <w:rPr>
      <w:sz w:val="20"/>
      <w:u w:val="single"/>
    </w:rPr>
  </w:style>
  <w:style w:type="character" w:customStyle="1" w:styleId="base">
    <w:name w:val="base"/>
    <w:basedOn w:val="DefaultParagraphFont"/>
    <w:rsid w:val="005F34CA"/>
  </w:style>
  <w:style w:type="character" w:customStyle="1" w:styleId="part-of-speech">
    <w:name w:val="part-of-speech"/>
    <w:basedOn w:val="DefaultParagraphFont"/>
    <w:rsid w:val="005F34CA"/>
  </w:style>
  <w:style w:type="character" w:customStyle="1" w:styleId="sep">
    <w:name w:val="sep"/>
    <w:basedOn w:val="DefaultParagraphFont"/>
    <w:rsid w:val="005F34CA"/>
  </w:style>
  <w:style w:type="character" w:customStyle="1" w:styleId="pron">
    <w:name w:val="pron"/>
    <w:basedOn w:val="DefaultParagraphFont"/>
    <w:rsid w:val="005F34CA"/>
  </w:style>
  <w:style w:type="character" w:customStyle="1" w:styleId="UnderlineCharChar1">
    <w:name w:val="Underline Char Char1"/>
    <w:aliases w:val="Heading 2 Char1 Char Char1,Heading 2 Char Char1 Char Ch"/>
    <w:basedOn w:val="DefaultParagraphFont"/>
    <w:qFormat/>
    <w:rsid w:val="005F34CA"/>
    <w:rPr>
      <w:u w:val="single"/>
      <w:lang w:val="en-US" w:eastAsia="en-US" w:bidi="ar-SA"/>
    </w:rPr>
  </w:style>
  <w:style w:type="character" w:customStyle="1" w:styleId="StyleUnderlineCharChar111pt">
    <w:name w:val="Style Underline Char Char1 + 11 pt"/>
    <w:basedOn w:val="UnderlineCharChar1"/>
    <w:rsid w:val="005F34C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F34C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F34CA"/>
    <w:rPr>
      <w:b/>
      <w:bCs/>
      <w:noProof w:val="0"/>
      <w:sz w:val="20"/>
      <w:u w:val="single"/>
      <w:lang w:val="en-US" w:eastAsia="en-US" w:bidi="ar-SA"/>
    </w:rPr>
  </w:style>
  <w:style w:type="character" w:customStyle="1" w:styleId="StyleunderlineArialNarrow9ptBold">
    <w:name w:val="Style underline + Arial Narrow 9 pt Bold"/>
    <w:basedOn w:val="underline"/>
    <w:rsid w:val="005F34C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F34C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F34C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F34C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F34CA"/>
    <w:rPr>
      <w:rFonts w:ascii="Arial" w:hAnsi="Arial" w:cs="Arial" w:hint="default"/>
      <w:color w:val="000000"/>
      <w:sz w:val="10"/>
      <w:szCs w:val="22"/>
    </w:rPr>
  </w:style>
  <w:style w:type="character" w:customStyle="1" w:styleId="CharChar111">
    <w:name w:val="Char Char111"/>
    <w:basedOn w:val="DefaultParagraphFont"/>
    <w:rsid w:val="005F34CA"/>
    <w:rPr>
      <w:rFonts w:ascii="Arial" w:hAnsi="Arial" w:cs="Arial" w:hint="default"/>
      <w:bCs/>
      <w:szCs w:val="26"/>
      <w:u w:val="single"/>
      <w:lang w:val="en-US" w:eastAsia="en-US" w:bidi="ar-SA"/>
    </w:rPr>
  </w:style>
  <w:style w:type="character" w:customStyle="1" w:styleId="AUnterdline">
    <w:name w:val="AUnterdline"/>
    <w:qFormat/>
    <w:rsid w:val="005F34C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F34C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F34CA"/>
  </w:style>
  <w:style w:type="character" w:customStyle="1" w:styleId="StyleUnderline1">
    <w:name w:val="Style Underline1"/>
    <w:basedOn w:val="DefaultParagraphFont"/>
    <w:rsid w:val="005F34CA"/>
    <w:rPr>
      <w:rFonts w:ascii="Times New Roman" w:hAnsi="Times New Roman" w:cs="Times New Roman" w:hint="default"/>
      <w:sz w:val="20"/>
      <w:u w:val="single"/>
    </w:rPr>
  </w:style>
  <w:style w:type="character" w:customStyle="1" w:styleId="DontRead">
    <w:name w:val="Don't Read"/>
    <w:qFormat/>
    <w:rsid w:val="005F34CA"/>
    <w:rPr>
      <w:rFonts w:ascii="Times New Roman" w:hAnsi="Times New Roman" w:cs="Times New Roman" w:hint="default"/>
      <w:sz w:val="16"/>
    </w:rPr>
  </w:style>
  <w:style w:type="character" w:customStyle="1" w:styleId="Style11ptUnderline3">
    <w:name w:val="Style 11 pt Underline3"/>
    <w:rsid w:val="005F34CA"/>
    <w:rPr>
      <w:sz w:val="20"/>
      <w:u w:val="single"/>
    </w:rPr>
  </w:style>
  <w:style w:type="character" w:customStyle="1" w:styleId="2">
    <w:name w:val="2"/>
    <w:rsid w:val="005F34C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F34CA"/>
    <w:rPr>
      <w:sz w:val="20"/>
      <w:u w:val="single"/>
    </w:rPr>
  </w:style>
  <w:style w:type="character" w:customStyle="1" w:styleId="Style9ptBoldUnderline5">
    <w:name w:val="Style 9 pt Bold Underline5"/>
    <w:basedOn w:val="DefaultParagraphFont"/>
    <w:rsid w:val="005F34CA"/>
    <w:rPr>
      <w:b/>
      <w:bCs/>
      <w:sz w:val="20"/>
      <w:u w:val="single"/>
    </w:rPr>
  </w:style>
  <w:style w:type="character" w:customStyle="1" w:styleId="CharChar114">
    <w:name w:val="Char Char114"/>
    <w:basedOn w:val="DefaultParagraphFont"/>
    <w:rsid w:val="005F34CA"/>
    <w:rPr>
      <w:rFonts w:ascii="Arial" w:hAnsi="Arial" w:cs="Arial" w:hint="default"/>
      <w:bCs/>
      <w:szCs w:val="26"/>
      <w:u w:val="single"/>
      <w:lang w:val="en-US" w:eastAsia="en-US" w:bidi="ar-SA"/>
    </w:rPr>
  </w:style>
  <w:style w:type="character" w:customStyle="1" w:styleId="CharChar113">
    <w:name w:val="Char Char113"/>
    <w:basedOn w:val="DefaultParagraphFont"/>
    <w:rsid w:val="005F34CA"/>
    <w:rPr>
      <w:rFonts w:ascii="Arial" w:hAnsi="Arial" w:cs="Arial" w:hint="default"/>
      <w:bCs/>
      <w:szCs w:val="26"/>
      <w:u w:val="single"/>
      <w:lang w:val="en-US" w:eastAsia="en-US" w:bidi="ar-SA"/>
    </w:rPr>
  </w:style>
  <w:style w:type="character" w:customStyle="1" w:styleId="CharChar112">
    <w:name w:val="Char Char112"/>
    <w:basedOn w:val="DefaultParagraphFont"/>
    <w:rsid w:val="005F34CA"/>
    <w:rPr>
      <w:rFonts w:ascii="Arial" w:hAnsi="Arial" w:cs="Arial" w:hint="default"/>
      <w:bCs/>
      <w:szCs w:val="26"/>
      <w:u w:val="single"/>
      <w:lang w:val="en-US" w:eastAsia="en-US" w:bidi="ar-SA"/>
    </w:rPr>
  </w:style>
  <w:style w:type="character" w:customStyle="1" w:styleId="zoomme">
    <w:name w:val="zoomme"/>
    <w:basedOn w:val="DefaultParagraphFont"/>
    <w:rsid w:val="005F34CA"/>
  </w:style>
  <w:style w:type="character" w:customStyle="1" w:styleId="Date10">
    <w:name w:val="Date1"/>
    <w:basedOn w:val="DefaultParagraphFont"/>
    <w:rsid w:val="005F34CA"/>
  </w:style>
  <w:style w:type="character" w:customStyle="1" w:styleId="classauthor">
    <w:name w:val="class=&quot;author&quot;"/>
    <w:basedOn w:val="DefaultParagraphFont"/>
    <w:rsid w:val="005F34CA"/>
  </w:style>
  <w:style w:type="character" w:customStyle="1" w:styleId="CharCharChar">
    <w:name w:val="Char Char Char"/>
    <w:basedOn w:val="DefaultParagraphFont"/>
    <w:rsid w:val="005F34CA"/>
    <w:rPr>
      <w:rFonts w:ascii="Arial" w:hAnsi="Arial" w:cs="Arial" w:hint="default"/>
      <w:bCs/>
      <w:szCs w:val="26"/>
      <w:u w:val="single"/>
      <w:lang w:val="en-US" w:eastAsia="en-US" w:bidi="ar-SA"/>
    </w:rPr>
  </w:style>
  <w:style w:type="character" w:customStyle="1" w:styleId="officialstitle-">
    <w:name w:val="official_s_title-"/>
    <w:basedOn w:val="DefaultParagraphFont"/>
    <w:rsid w:val="005F34CA"/>
  </w:style>
  <w:style w:type="character" w:customStyle="1" w:styleId="officialsbureau">
    <w:name w:val="official_s_bureau"/>
    <w:basedOn w:val="DefaultParagraphFont"/>
    <w:rsid w:val="005F34CA"/>
  </w:style>
  <w:style w:type="character" w:customStyle="1" w:styleId="gray">
    <w:name w:val="gray"/>
    <w:basedOn w:val="DefaultParagraphFont"/>
    <w:rsid w:val="005F34CA"/>
  </w:style>
  <w:style w:type="character" w:customStyle="1" w:styleId="Styleunderline11ptBorderSinglesolidlineAuto05p">
    <w:name w:val="Style underline + 11 pt Border: : (Single solid line Auto  0.5 p..."/>
    <w:rsid w:val="005F34CA"/>
    <w:rPr>
      <w:sz w:val="20"/>
      <w:u w:val="single"/>
      <w:bdr w:val="single" w:sz="4" w:space="0" w:color="auto" w:frame="1"/>
    </w:rPr>
  </w:style>
  <w:style w:type="character" w:customStyle="1" w:styleId="CardText-Underlined0">
    <w:name w:val="Card Text - Underlined"/>
    <w:rsid w:val="005F34CA"/>
    <w:rPr>
      <w:b/>
      <w:bCs w:val="0"/>
      <w:sz w:val="20"/>
      <w:u w:val="single"/>
    </w:rPr>
  </w:style>
  <w:style w:type="character" w:customStyle="1" w:styleId="Style11ptItalicUnderline">
    <w:name w:val="Style 11 pt Italic Underline"/>
    <w:basedOn w:val="DefaultParagraphFont"/>
    <w:rsid w:val="005F34CA"/>
    <w:rPr>
      <w:i/>
      <w:iCs/>
      <w:sz w:val="20"/>
      <w:u w:val="single"/>
    </w:rPr>
  </w:style>
  <w:style w:type="character" w:customStyle="1" w:styleId="Style11ptItalic">
    <w:name w:val="Style 11 pt Italic"/>
    <w:basedOn w:val="DefaultParagraphFont"/>
    <w:rsid w:val="005F34CA"/>
    <w:rPr>
      <w:rFonts w:ascii="Times New Roman" w:hAnsi="Times New Roman" w:cs="Times New Roman" w:hint="default"/>
      <w:i/>
      <w:iCs/>
      <w:sz w:val="20"/>
    </w:rPr>
  </w:style>
  <w:style w:type="character" w:customStyle="1" w:styleId="Style9ptUnderline6">
    <w:name w:val="Style 9 pt Underline6"/>
    <w:basedOn w:val="DefaultParagraphFont"/>
    <w:rsid w:val="005F34CA"/>
    <w:rPr>
      <w:sz w:val="20"/>
      <w:u w:val="single"/>
    </w:rPr>
  </w:style>
  <w:style w:type="character" w:customStyle="1" w:styleId="ct-with-fmlt">
    <w:name w:val="ct-with-fmlt"/>
    <w:basedOn w:val="DefaultParagraphFont"/>
    <w:rsid w:val="005F34CA"/>
  </w:style>
  <w:style w:type="character" w:customStyle="1" w:styleId="cross-head">
    <w:name w:val="cross-head"/>
    <w:rsid w:val="005F34CA"/>
  </w:style>
  <w:style w:type="character" w:customStyle="1" w:styleId="dateline">
    <w:name w:val="dateline"/>
    <w:rsid w:val="005F34CA"/>
  </w:style>
  <w:style w:type="character" w:customStyle="1" w:styleId="Subtitle1">
    <w:name w:val="Subtitle1"/>
    <w:rsid w:val="005F34CA"/>
  </w:style>
  <w:style w:type="character" w:customStyle="1" w:styleId="metaorigin">
    <w:name w:val="meta_origin"/>
    <w:rsid w:val="005F34CA"/>
  </w:style>
  <w:style w:type="character" w:customStyle="1" w:styleId="mandelbrotrefrag">
    <w:name w:val="mandelbrot_refrag"/>
    <w:rsid w:val="005F34CA"/>
  </w:style>
  <w:style w:type="character" w:customStyle="1" w:styleId="eminfo">
    <w:name w:val="eminfo"/>
    <w:rsid w:val="005F34CA"/>
  </w:style>
  <w:style w:type="character" w:customStyle="1" w:styleId="emhighlight">
    <w:name w:val="emhighlight"/>
    <w:rsid w:val="005F34CA"/>
  </w:style>
  <w:style w:type="character" w:customStyle="1" w:styleId="at">
    <w:name w:val="at"/>
    <w:rsid w:val="005F34CA"/>
  </w:style>
  <w:style w:type="character" w:customStyle="1" w:styleId="name">
    <w:name w:val="name"/>
    <w:rsid w:val="005F34CA"/>
  </w:style>
  <w:style w:type="character" w:customStyle="1" w:styleId="tkrname">
    <w:name w:val="tkrname"/>
    <w:rsid w:val="005F34CA"/>
  </w:style>
  <w:style w:type="character" w:customStyle="1" w:styleId="tkrchange">
    <w:name w:val="tkrchange"/>
    <w:rsid w:val="005F34CA"/>
  </w:style>
  <w:style w:type="character" w:customStyle="1" w:styleId="source-org">
    <w:name w:val="source-org"/>
    <w:rsid w:val="005F34CA"/>
  </w:style>
  <w:style w:type="character" w:customStyle="1" w:styleId="updated">
    <w:name w:val="updated"/>
    <w:rsid w:val="005F34CA"/>
  </w:style>
  <w:style w:type="character" w:customStyle="1" w:styleId="institution">
    <w:name w:val="institution"/>
    <w:rsid w:val="005F34CA"/>
  </w:style>
  <w:style w:type="character" w:customStyle="1" w:styleId="CharChar5">
    <w:name w:val="Char Char5"/>
    <w:rsid w:val="005F34C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F34CA"/>
  </w:style>
  <w:style w:type="character" w:customStyle="1" w:styleId="Style11ptBoldUnderline1">
    <w:name w:val="Style 11 pt Bold Underline1"/>
    <w:rsid w:val="005F34CA"/>
    <w:rPr>
      <w:b/>
      <w:bCs/>
      <w:sz w:val="20"/>
      <w:u w:val="single"/>
    </w:rPr>
  </w:style>
  <w:style w:type="character" w:customStyle="1" w:styleId="StyleStyleunderlineBold11pt">
    <w:name w:val="Style Style underline + Bold + 11 pt"/>
    <w:rsid w:val="005F34CA"/>
    <w:rPr>
      <w:bCs/>
      <w:sz w:val="20"/>
      <w:u w:val="single"/>
    </w:rPr>
  </w:style>
  <w:style w:type="character" w:customStyle="1" w:styleId="StyleunderlineAsianTimesNewRomanBold">
    <w:name w:val="Style underline + (Asian) Times New Roman Bold"/>
    <w:rsid w:val="005F34C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F34CA"/>
    <w:rPr>
      <w:b/>
      <w:bCs/>
      <w:sz w:val="20"/>
      <w:u w:val="single"/>
      <w:bdr w:val="single" w:sz="4" w:space="0" w:color="auto" w:frame="1"/>
    </w:rPr>
  </w:style>
  <w:style w:type="character" w:customStyle="1" w:styleId="Style9ptBoldUnderline1">
    <w:name w:val="Style 9 pt Bold Underline1"/>
    <w:rsid w:val="005F34CA"/>
    <w:rPr>
      <w:bCs/>
      <w:sz w:val="22"/>
      <w:u w:val="single"/>
    </w:rPr>
  </w:style>
  <w:style w:type="character" w:customStyle="1" w:styleId="Style11ptBoldUnderlineBorderSinglesolidlineAuto1">
    <w:name w:val="Style 11 pt Bold Underline Border: : (Single solid line Auto  ...1"/>
    <w:rsid w:val="005F34CA"/>
    <w:rPr>
      <w:b/>
      <w:bCs/>
      <w:sz w:val="20"/>
      <w:u w:val="single"/>
      <w:bdr w:val="single" w:sz="4" w:space="0" w:color="auto" w:frame="1"/>
    </w:rPr>
  </w:style>
  <w:style w:type="character" w:customStyle="1" w:styleId="quotepeekbase">
    <w:name w:val="quotepeekbase"/>
    <w:rsid w:val="005F34CA"/>
  </w:style>
  <w:style w:type="character" w:customStyle="1" w:styleId="cardChar10">
    <w:name w:val="card Char1"/>
    <w:rsid w:val="005F34CA"/>
    <w:rPr>
      <w:rFonts w:ascii="Calibri" w:eastAsia="Calibri" w:hAnsi="Calibri" w:hint="default"/>
      <w:sz w:val="24"/>
      <w:szCs w:val="22"/>
      <w:lang w:val="x-none" w:eastAsia="x-none"/>
    </w:rPr>
  </w:style>
  <w:style w:type="character" w:customStyle="1" w:styleId="NormalCard">
    <w:name w:val="Normal Card"/>
    <w:uiPriority w:val="1"/>
    <w:qFormat/>
    <w:rsid w:val="005F34CA"/>
    <w:rPr>
      <w:rFonts w:ascii="Times New Roman" w:hAnsi="Times New Roman" w:cs="Times New Roman" w:hint="default"/>
      <w:sz w:val="24"/>
    </w:rPr>
  </w:style>
  <w:style w:type="character" w:customStyle="1" w:styleId="HighlightedUnderline">
    <w:name w:val="Highlighted Underline"/>
    <w:uiPriority w:val="1"/>
    <w:qFormat/>
    <w:rsid w:val="005F34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34CA"/>
    <w:rPr>
      <w:rFonts w:ascii="Times New Roman" w:hAnsi="Times New Roman" w:cs="Times New Roman" w:hint="default"/>
      <w:sz w:val="16"/>
      <w:szCs w:val="16"/>
    </w:rPr>
  </w:style>
  <w:style w:type="character" w:customStyle="1" w:styleId="timebox">
    <w:name w:val="timebox"/>
    <w:rsid w:val="005F34CA"/>
  </w:style>
  <w:style w:type="character" w:customStyle="1" w:styleId="Heading2Subtext">
    <w:name w:val="Heading 2 Subtext"/>
    <w:rsid w:val="005F34CA"/>
    <w:rPr>
      <w:rFonts w:ascii="Times New Roman" w:hAnsi="Times New Roman" w:cs="Times New Roman" w:hint="default"/>
      <w:sz w:val="16"/>
    </w:rPr>
  </w:style>
  <w:style w:type="character" w:customStyle="1" w:styleId="-SmallText-">
    <w:name w:val="-Small Text-"/>
    <w:rsid w:val="005F34CA"/>
    <w:rPr>
      <w:rFonts w:ascii="Garamond" w:hAnsi="Garamond" w:hint="default"/>
      <w:sz w:val="16"/>
    </w:rPr>
  </w:style>
  <w:style w:type="character" w:customStyle="1" w:styleId="tagchar0">
    <w:name w:val="tagchar"/>
    <w:basedOn w:val="DefaultParagraphFont"/>
    <w:rsid w:val="005F34CA"/>
  </w:style>
  <w:style w:type="character" w:customStyle="1" w:styleId="StyleBoldUnderline1">
    <w:name w:val="Style Bold Underline1"/>
    <w:basedOn w:val="DefaultParagraphFont"/>
    <w:rsid w:val="005F34CA"/>
    <w:rPr>
      <w:b w:val="0"/>
      <w:bCs/>
      <w:u w:val="single"/>
    </w:rPr>
  </w:style>
  <w:style w:type="character" w:customStyle="1" w:styleId="label">
    <w:name w:val="label"/>
    <w:rsid w:val="005F34CA"/>
  </w:style>
  <w:style w:type="paragraph" w:customStyle="1" w:styleId="nromal">
    <w:name w:val="nromal"/>
    <w:basedOn w:val="Normal"/>
    <w:uiPriority w:val="99"/>
    <w:qFormat/>
    <w:rsid w:val="005F34CA"/>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5F34CA"/>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5F34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F34CA"/>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5F34CA"/>
    <w:rPr>
      <w:rFonts w:ascii="Times New Roman" w:eastAsia="Calibri" w:hAnsi="Times New Roman" w:cs="Times New Roman"/>
      <w:sz w:val="16"/>
      <w:szCs w:val="16"/>
    </w:rPr>
  </w:style>
  <w:style w:type="character" w:customStyle="1" w:styleId="lede">
    <w:name w:val="lede"/>
    <w:basedOn w:val="DefaultParagraphFont"/>
    <w:rsid w:val="005F34CA"/>
  </w:style>
  <w:style w:type="character" w:customStyle="1" w:styleId="Heading7Char1">
    <w:name w:val="Heading 7 Char1"/>
    <w:basedOn w:val="DefaultParagraphFont"/>
    <w:semiHidden/>
    <w:rsid w:val="005F34C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F34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F34C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F34CA"/>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5F34C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F34CA"/>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F34C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F34CA"/>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5F34CA"/>
    <w:rPr>
      <w:rFonts w:ascii="Times New Roman" w:eastAsia="Calibri" w:hAnsi="Times New Roman" w:cs="Times New Roman"/>
    </w:rPr>
  </w:style>
  <w:style w:type="character" w:customStyle="1" w:styleId="QuoteChar1">
    <w:name w:val="Quote Char1"/>
    <w:aliases w:val="quote Char1"/>
    <w:basedOn w:val="DefaultParagraphFont"/>
    <w:uiPriority w:val="29"/>
    <w:rsid w:val="005F34C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F34C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34C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F34CA"/>
    <w:rPr>
      <w:rFonts w:ascii="Century Gothic" w:hAnsi="Century Gothic"/>
      <w:sz w:val="24"/>
      <w:u w:val="thick"/>
    </w:rPr>
  </w:style>
  <w:style w:type="character" w:customStyle="1" w:styleId="StyleTimesNewRoman12ptBold">
    <w:name w:val="Style Times New Roman 12 pt Bold"/>
    <w:rsid w:val="005F34CA"/>
    <w:rPr>
      <w:b/>
      <w:bCs/>
      <w:sz w:val="24"/>
    </w:rPr>
  </w:style>
  <w:style w:type="character" w:customStyle="1" w:styleId="Intemphasis">
    <w:name w:val="Intemphasis"/>
    <w:uiPriority w:val="1"/>
    <w:qFormat/>
    <w:rsid w:val="005F34CA"/>
    <w:rPr>
      <w:rFonts w:ascii="Cambria" w:hAnsi="Cambria"/>
      <w:b/>
      <w:sz w:val="20"/>
      <w:u w:val="single"/>
      <w:bdr w:val="single" w:sz="4" w:space="0" w:color="auto"/>
      <w:shd w:val="pct25" w:color="auto" w:fill="auto"/>
    </w:rPr>
  </w:style>
  <w:style w:type="character" w:customStyle="1" w:styleId="BoldUnderlineChar1">
    <w:name w:val="BoldUnderline Char1"/>
    <w:rsid w:val="005F34C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F34CA"/>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5F34CA"/>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5F34CA"/>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5F34CA"/>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5F34CA"/>
    <w:rPr>
      <w:rFonts w:cs="Times New Roman"/>
    </w:rPr>
  </w:style>
  <w:style w:type="paragraph" w:customStyle="1" w:styleId="Heading42">
    <w:name w:val="Heading 42"/>
    <w:basedOn w:val="Normal"/>
    <w:uiPriority w:val="99"/>
    <w:qFormat/>
    <w:rsid w:val="005F34CA"/>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5F34CA"/>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5F34CA"/>
    <w:rPr>
      <w:rFonts w:ascii="Times New Roman" w:eastAsia="Calibri" w:hAnsi="Times New Roman" w:cs="Times New Roman"/>
      <w:szCs w:val="20"/>
    </w:rPr>
  </w:style>
  <w:style w:type="paragraph" w:customStyle="1" w:styleId="DebateEmphasis">
    <w:name w:val="DebateEmphasis"/>
    <w:basedOn w:val="Normal"/>
    <w:link w:val="DebateEmphasisChar"/>
    <w:qFormat/>
    <w:rsid w:val="005F34CA"/>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5F34CA"/>
    <w:rPr>
      <w:rFonts w:ascii="Times New Roman" w:eastAsia="Calibri" w:hAnsi="Times New Roman" w:cs="Times New Roman"/>
      <w:b/>
      <w:szCs w:val="20"/>
      <w:u w:val="single"/>
    </w:rPr>
  </w:style>
  <w:style w:type="paragraph" w:customStyle="1" w:styleId="NormalCite">
    <w:name w:val="NormalCite"/>
    <w:link w:val="NormalCiteChar"/>
    <w:qFormat/>
    <w:rsid w:val="005F34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F34CA"/>
    <w:rPr>
      <w:rFonts w:ascii="Times New Roman" w:hAnsi="Times New Roman" w:cs="Times New Roman"/>
      <w:sz w:val="18"/>
    </w:rPr>
  </w:style>
  <w:style w:type="paragraph" w:customStyle="1" w:styleId="StyleUnderlineChar11pt3">
    <w:name w:val="Style Underline Char + 11 pt3"/>
    <w:link w:val="StyleUnderlineChar11pt3Char"/>
    <w:qFormat/>
    <w:rsid w:val="005F34C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F34C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F34CA"/>
  </w:style>
  <w:style w:type="character" w:customStyle="1" w:styleId="StyleunderlineBold0">
    <w:name w:val="Style underline + Bold"/>
    <w:basedOn w:val="underline"/>
    <w:rsid w:val="005F34CA"/>
    <w:rPr>
      <w:rFonts w:ascii="Times New Roman" w:hAnsi="Times New Roman"/>
      <w:sz w:val="20"/>
      <w:u w:val="single"/>
    </w:rPr>
  </w:style>
  <w:style w:type="character" w:customStyle="1" w:styleId="BodyTextIndent3Char1">
    <w:name w:val="Body Text Indent 3 Char1"/>
    <w:basedOn w:val="DefaultParagraphFont"/>
    <w:uiPriority w:val="99"/>
    <w:rsid w:val="005F34C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F34CA"/>
    <w:rPr>
      <w:b/>
      <w:bCs/>
      <w:strike w:val="0"/>
      <w:dstrike w:val="0"/>
      <w:sz w:val="24"/>
      <w:u w:val="none"/>
      <w:effect w:val="none"/>
    </w:rPr>
  </w:style>
  <w:style w:type="character" w:customStyle="1" w:styleId="UnderlineChar5Char">
    <w:name w:val="Underline Char5 Char"/>
    <w:basedOn w:val="DefaultParagraphFont"/>
    <w:rsid w:val="005F34C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34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34CA"/>
    <w:rPr>
      <w:szCs w:val="24"/>
      <w:u w:val="single"/>
      <w:lang w:val="en-US" w:eastAsia="en-US" w:bidi="ar-SA"/>
    </w:rPr>
  </w:style>
  <w:style w:type="character" w:customStyle="1" w:styleId="UnderlineChar4Char">
    <w:name w:val="Underline Char4 Char"/>
    <w:basedOn w:val="DefaultParagraphFont"/>
    <w:link w:val="UnderlineChar4"/>
    <w:rsid w:val="005F34CA"/>
    <w:rPr>
      <w:u w:val="single"/>
    </w:rPr>
  </w:style>
  <w:style w:type="paragraph" w:customStyle="1" w:styleId="UnderlineChar4">
    <w:name w:val="Underline Char4"/>
    <w:basedOn w:val="Normal"/>
    <w:link w:val="UnderlineChar4Char"/>
    <w:qFormat/>
    <w:rsid w:val="005F34C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34CA"/>
    <w:rPr>
      <w:b/>
      <w:u w:val="single"/>
    </w:rPr>
  </w:style>
  <w:style w:type="paragraph" w:customStyle="1" w:styleId="BoldandUnderlineChar3">
    <w:name w:val="Bold and Underline Char3"/>
    <w:basedOn w:val="Normal"/>
    <w:link w:val="BoldandUnderlineChar3Char2"/>
    <w:qFormat/>
    <w:rsid w:val="005F34C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5F34CA"/>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5F34C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F34CA"/>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5F34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F34CA"/>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5F34CA"/>
    <w:rPr>
      <w:rFonts w:ascii="Times New Roman" w:eastAsia="Times New Roman" w:hAnsi="Times New Roman" w:cs="Times New Roman"/>
      <w:b/>
      <w:u w:val="single"/>
    </w:rPr>
  </w:style>
  <w:style w:type="character" w:customStyle="1" w:styleId="FontStyle477">
    <w:name w:val="Font Style477"/>
    <w:basedOn w:val="DefaultParagraphFont"/>
    <w:uiPriority w:val="99"/>
    <w:rsid w:val="005F34CA"/>
    <w:rPr>
      <w:rFonts w:ascii="Times New Roman" w:hAnsi="Times New Roman" w:cs="Times New Roman"/>
      <w:sz w:val="18"/>
      <w:szCs w:val="18"/>
    </w:rPr>
  </w:style>
  <w:style w:type="character" w:customStyle="1" w:styleId="FontStyle505">
    <w:name w:val="Font Style505"/>
    <w:basedOn w:val="DefaultParagraphFont"/>
    <w:uiPriority w:val="99"/>
    <w:rsid w:val="005F34CA"/>
    <w:rPr>
      <w:rFonts w:ascii="Times New Roman" w:hAnsi="Times New Roman" w:cs="Times New Roman"/>
      <w:sz w:val="18"/>
      <w:szCs w:val="18"/>
    </w:rPr>
  </w:style>
  <w:style w:type="character" w:customStyle="1" w:styleId="FontStyle514">
    <w:name w:val="Font Style514"/>
    <w:basedOn w:val="DefaultParagraphFont"/>
    <w:uiPriority w:val="99"/>
    <w:rsid w:val="005F34C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F34CA"/>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5F34C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F34CA"/>
    <w:rPr>
      <w:rFonts w:ascii="Times New Roman" w:hAnsi="Times New Roman" w:cs="Times New Roman"/>
      <w:b/>
      <w:bCs/>
      <w:sz w:val="16"/>
      <w:szCs w:val="16"/>
    </w:rPr>
  </w:style>
  <w:style w:type="character" w:customStyle="1" w:styleId="LanguageEditingChar">
    <w:name w:val="Language Editing Char"/>
    <w:link w:val="LanguageEditing"/>
    <w:locked/>
    <w:rsid w:val="005F34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34CA"/>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F34CA"/>
    <w:rPr>
      <w:rFonts w:ascii="Times New Roman" w:eastAsia="Times New Roman" w:hAnsi="Times New Roman" w:cs="Times New Roman"/>
      <w:b/>
      <w:szCs w:val="24"/>
      <w:u w:val="single"/>
    </w:rPr>
  </w:style>
  <w:style w:type="paragraph" w:customStyle="1" w:styleId="CardT1">
    <w:name w:val="CardT1"/>
    <w:basedOn w:val="Normal"/>
    <w:link w:val="CardT1Char"/>
    <w:qFormat/>
    <w:rsid w:val="005F34CA"/>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5F34CA"/>
    <w:rPr>
      <w:rFonts w:ascii="Times New Roman" w:eastAsia="Calibri" w:hAnsi="Times New Roman" w:cs="Times New Roman"/>
      <w:kern w:val="2"/>
      <w:sz w:val="14"/>
      <w:szCs w:val="14"/>
      <w:lang w:eastAsia="zh-TW"/>
    </w:rPr>
  </w:style>
  <w:style w:type="character" w:customStyle="1" w:styleId="CardCite1">
    <w:name w:val="CardCite1"/>
    <w:qFormat/>
    <w:rsid w:val="005F34C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F34CA"/>
    <w:rPr>
      <w:rFonts w:ascii="Times New Roman" w:hAnsi="Times New Roman" w:cs="Times New Roman"/>
      <w:sz w:val="14"/>
      <w:szCs w:val="14"/>
    </w:rPr>
  </w:style>
  <w:style w:type="character" w:customStyle="1" w:styleId="FontStyle212">
    <w:name w:val="Font Style212"/>
    <w:basedOn w:val="DefaultParagraphFont"/>
    <w:uiPriority w:val="99"/>
    <w:rsid w:val="005F34CA"/>
    <w:rPr>
      <w:rFonts w:ascii="Times New Roman" w:hAnsi="Times New Roman" w:cs="Times New Roman"/>
      <w:b/>
      <w:bCs/>
      <w:sz w:val="18"/>
      <w:szCs w:val="18"/>
    </w:rPr>
  </w:style>
  <w:style w:type="character" w:customStyle="1" w:styleId="FontStyle275">
    <w:name w:val="Font Style275"/>
    <w:basedOn w:val="DefaultParagraphFont"/>
    <w:uiPriority w:val="99"/>
    <w:rsid w:val="005F34C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F34C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F34CA"/>
    <w:rPr>
      <w:rFonts w:eastAsia="Times New Roman"/>
      <w:b/>
      <w:bCs/>
      <w:szCs w:val="24"/>
      <w:u w:val="single"/>
    </w:rPr>
  </w:style>
  <w:style w:type="paragraph" w:customStyle="1" w:styleId="Underline20">
    <w:name w:val="Underline2"/>
    <w:basedOn w:val="Normal"/>
    <w:link w:val="Underline2Char"/>
    <w:uiPriority w:val="4"/>
    <w:qFormat/>
    <w:rsid w:val="005F34CA"/>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5F34CA"/>
    <w:rPr>
      <w:rFonts w:ascii="Times New Roman" w:eastAsia="Calibri" w:hAnsi="Times New Roman" w:cs="Times New Roman"/>
      <w:u w:val="single"/>
    </w:rPr>
  </w:style>
  <w:style w:type="character" w:customStyle="1" w:styleId="CharacterStyle3">
    <w:name w:val="Character Style 3"/>
    <w:uiPriority w:val="99"/>
    <w:rsid w:val="005F34CA"/>
    <w:rPr>
      <w:rFonts w:ascii="Bookman Old Style" w:hAnsi="Bookman Old Style" w:cs="Bookman Old Style"/>
      <w:spacing w:val="-5"/>
      <w:sz w:val="18"/>
      <w:szCs w:val="18"/>
    </w:rPr>
  </w:style>
  <w:style w:type="paragraph" w:customStyle="1" w:styleId="p0">
    <w:name w:val="p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5F34CA"/>
    <w:rPr>
      <w:rFonts w:cs="Arial"/>
      <w:bCs/>
      <w:sz w:val="20"/>
      <w:u w:val="single"/>
      <w:lang w:val="en-US" w:eastAsia="en-US" w:bidi="ar-SA"/>
    </w:rPr>
  </w:style>
  <w:style w:type="paragraph" w:customStyle="1" w:styleId="dropcap">
    <w:name w:val="dropca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5F34CA"/>
    <w:rPr>
      <w:rFonts w:ascii="Georgia" w:hAnsi="Georgia"/>
    </w:rPr>
  </w:style>
  <w:style w:type="paragraph" w:customStyle="1" w:styleId="StyleStyle49pt6">
    <w:name w:val="Style Style4 + 9 pt6"/>
    <w:basedOn w:val="Style4"/>
    <w:link w:val="StyleStyle49pt6Char"/>
    <w:qFormat/>
    <w:rsid w:val="005F34CA"/>
    <w:rPr>
      <w:rFonts w:ascii="Times New Roman" w:eastAsia="Times New Roman" w:hAnsi="Times New Roman" w:cs="Times New Roman"/>
    </w:rPr>
  </w:style>
  <w:style w:type="character" w:customStyle="1" w:styleId="StyleStyle49pt6Char">
    <w:name w:val="Style Style4 + 9 pt6 Char"/>
    <w:basedOn w:val="Style4Char"/>
    <w:link w:val="StyleStyle49pt6"/>
    <w:rsid w:val="005F34CA"/>
    <w:rPr>
      <w:rFonts w:ascii="Times New Roman" w:eastAsia="Times New Roman" w:hAnsi="Times New Roman" w:cs="Times New Roman"/>
      <w:u w:val="single"/>
    </w:rPr>
  </w:style>
  <w:style w:type="character" w:customStyle="1" w:styleId="CharChar31">
    <w:name w:val="Char Char31"/>
    <w:rsid w:val="005F34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F34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34CA"/>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34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34CA"/>
    <w:pPr>
      <w:spacing w:after="0" w:line="240" w:lineRule="auto"/>
    </w:pPr>
    <w:rPr>
      <w:rFonts w:ascii="Georgia" w:hAnsi="Georgia"/>
      <w:b/>
      <w:bCs/>
      <w:u w:val="single"/>
    </w:rPr>
  </w:style>
  <w:style w:type="character" w:customStyle="1" w:styleId="Subtitle2">
    <w:name w:val="Subtitle2"/>
    <w:rsid w:val="005F34CA"/>
  </w:style>
  <w:style w:type="character" w:customStyle="1" w:styleId="drop">
    <w:name w:val="drop"/>
    <w:rsid w:val="005F34CA"/>
  </w:style>
  <w:style w:type="character" w:customStyle="1" w:styleId="bioline">
    <w:name w:val="bioline"/>
    <w:rsid w:val="005F34CA"/>
  </w:style>
  <w:style w:type="character" w:customStyle="1" w:styleId="articletitle0">
    <w:name w:val="article_title"/>
    <w:rsid w:val="005F34CA"/>
  </w:style>
  <w:style w:type="character" w:customStyle="1" w:styleId="A4">
    <w:name w:val="A4"/>
    <w:uiPriority w:val="99"/>
    <w:rsid w:val="005F34CA"/>
    <w:rPr>
      <w:color w:val="000000"/>
    </w:rPr>
  </w:style>
  <w:style w:type="character" w:customStyle="1" w:styleId="DebatenoramlChar">
    <w:name w:val="Debatenoraml Char"/>
    <w:link w:val="Debatenoraml"/>
    <w:locked/>
    <w:rsid w:val="005F34CA"/>
    <w:rPr>
      <w:rFonts w:ascii="Times New Roman" w:hAnsi="Times New Roman"/>
    </w:rPr>
  </w:style>
  <w:style w:type="paragraph" w:customStyle="1" w:styleId="Debatenoraml">
    <w:name w:val="Debatenoraml"/>
    <w:basedOn w:val="NoSpacing"/>
    <w:link w:val="DebatenoramlChar"/>
    <w:qFormat/>
    <w:rsid w:val="005F34CA"/>
    <w:rPr>
      <w:rFonts w:ascii="Times New Roman" w:hAnsi="Times New Roman" w:cstheme="minorBidi"/>
    </w:rPr>
  </w:style>
  <w:style w:type="character" w:customStyle="1" w:styleId="s2">
    <w:name w:val="s2"/>
    <w:rsid w:val="005F34CA"/>
  </w:style>
  <w:style w:type="character" w:customStyle="1" w:styleId="s4">
    <w:name w:val="s4"/>
    <w:rsid w:val="005F34CA"/>
  </w:style>
  <w:style w:type="character" w:customStyle="1" w:styleId="s5">
    <w:name w:val="s5"/>
    <w:rsid w:val="005F34CA"/>
  </w:style>
  <w:style w:type="paragraph" w:customStyle="1" w:styleId="SynergyTag">
    <w:name w:val="SynergyTag"/>
    <w:basedOn w:val="Normal"/>
    <w:uiPriority w:val="99"/>
    <w:qFormat/>
    <w:rsid w:val="005F34CA"/>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5F34CA"/>
    <w:pPr>
      <w:spacing w:after="0" w:line="240" w:lineRule="auto"/>
    </w:pPr>
    <w:rPr>
      <w:rFonts w:ascii="Times New Roman" w:eastAsia="Calibri" w:hAnsi="Times New Roman" w:cs="Times New Roman"/>
      <w:sz w:val="18"/>
    </w:rPr>
  </w:style>
  <w:style w:type="character" w:customStyle="1" w:styleId="QualsChar">
    <w:name w:val="Quals Char"/>
    <w:link w:val="Quals"/>
    <w:rsid w:val="005F34CA"/>
    <w:rPr>
      <w:rFonts w:ascii="Times New Roman" w:eastAsia="Calibri" w:hAnsi="Times New Roman" w:cs="Times New Roman"/>
      <w:sz w:val="18"/>
    </w:rPr>
  </w:style>
  <w:style w:type="character" w:customStyle="1" w:styleId="cap">
    <w:name w:val="cap"/>
    <w:rsid w:val="005F34CA"/>
  </w:style>
  <w:style w:type="character" w:customStyle="1" w:styleId="rightsnotice">
    <w:name w:val="rightsnotice"/>
    <w:rsid w:val="005F34CA"/>
  </w:style>
  <w:style w:type="paragraph" w:customStyle="1" w:styleId="times">
    <w:name w:val="time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5F34CA"/>
  </w:style>
  <w:style w:type="character" w:customStyle="1" w:styleId="credit">
    <w:name w:val="credit"/>
    <w:rsid w:val="005F34CA"/>
  </w:style>
  <w:style w:type="character" w:customStyle="1" w:styleId="scaps">
    <w:name w:val="scaps"/>
    <w:rsid w:val="005F34CA"/>
  </w:style>
  <w:style w:type="character" w:customStyle="1" w:styleId="current-article">
    <w:name w:val="current-article"/>
    <w:rsid w:val="005F34CA"/>
  </w:style>
  <w:style w:type="character" w:customStyle="1" w:styleId="related-current-indicator">
    <w:name w:val="related-current-indicator"/>
    <w:rsid w:val="005F34CA"/>
  </w:style>
  <w:style w:type="character" w:customStyle="1" w:styleId="bylclear">
    <w:name w:val="bylclear"/>
    <w:rsid w:val="005F34CA"/>
  </w:style>
  <w:style w:type="character" w:customStyle="1" w:styleId="timestamp">
    <w:name w:val="timestamp"/>
    <w:rsid w:val="005F34CA"/>
  </w:style>
  <w:style w:type="character" w:customStyle="1" w:styleId="comments">
    <w:name w:val="comments"/>
    <w:rsid w:val="005F34CA"/>
  </w:style>
  <w:style w:type="character" w:customStyle="1" w:styleId="essaytext">
    <w:name w:val="essaytext"/>
    <w:rsid w:val="005F34CA"/>
  </w:style>
  <w:style w:type="character" w:customStyle="1" w:styleId="byline">
    <w:name w:val="byline"/>
    <w:rsid w:val="005F34CA"/>
  </w:style>
  <w:style w:type="character" w:customStyle="1" w:styleId="username">
    <w:name w:val="username"/>
    <w:rsid w:val="005F34CA"/>
  </w:style>
  <w:style w:type="character" w:customStyle="1" w:styleId="toplinks">
    <w:name w:val="toplinks"/>
    <w:rsid w:val="005F34CA"/>
  </w:style>
  <w:style w:type="paragraph" w:customStyle="1" w:styleId="BodyA">
    <w:name w:val="Body A"/>
    <w:uiPriority w:val="99"/>
    <w:qFormat/>
    <w:rsid w:val="005F34C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F34CA"/>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5F34C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F34CA"/>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5F34CA"/>
    <w:rPr>
      <w:rFonts w:ascii="Times New Roman" w:eastAsia="Times New Roman" w:hAnsi="Times New Roman" w:cs="Times New Roman"/>
      <w:b/>
      <w:caps/>
      <w:szCs w:val="28"/>
      <w:u w:val="single"/>
    </w:rPr>
  </w:style>
  <w:style w:type="character" w:customStyle="1" w:styleId="A3">
    <w:name w:val="A3"/>
    <w:rsid w:val="005F34CA"/>
    <w:rPr>
      <w:rFonts w:cs="Perpetua"/>
      <w:color w:val="000000"/>
      <w:sz w:val="15"/>
      <w:szCs w:val="15"/>
    </w:rPr>
  </w:style>
  <w:style w:type="character" w:customStyle="1" w:styleId="see">
    <w:name w:val="see"/>
    <w:rsid w:val="005F34CA"/>
  </w:style>
  <w:style w:type="character" w:customStyle="1" w:styleId="first-letter">
    <w:name w:val="first-letter"/>
    <w:rsid w:val="005F34CA"/>
  </w:style>
  <w:style w:type="character" w:customStyle="1" w:styleId="focusparagraph">
    <w:name w:val="focusparagraph"/>
    <w:rsid w:val="005F34CA"/>
  </w:style>
  <w:style w:type="character" w:customStyle="1" w:styleId="lightblue">
    <w:name w:val="lightblue"/>
    <w:rsid w:val="005F34CA"/>
  </w:style>
  <w:style w:type="character" w:customStyle="1" w:styleId="StyleUnderlineCharChar9pt">
    <w:name w:val="Style Underline Char Char + 9 pt"/>
    <w:rsid w:val="005F34C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F34CA"/>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5F34CA"/>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F34C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34CA"/>
    <w:rPr>
      <w:rFonts w:ascii="Times New Roman" w:hAnsi="Times New Roman" w:cs="Times New Roman"/>
      <w:u w:val="single"/>
      <w:bdr w:val="single" w:sz="4" w:space="0" w:color="auto"/>
    </w:rPr>
  </w:style>
  <w:style w:type="character" w:customStyle="1" w:styleId="Header1">
    <w:name w:val="Header1"/>
    <w:rsid w:val="005F34CA"/>
  </w:style>
  <w:style w:type="paragraph" w:customStyle="1" w:styleId="H4Tag">
    <w:name w:val="H4 (Tag)"/>
    <w:basedOn w:val="Normal"/>
    <w:link w:val="H4TagChar1"/>
    <w:qFormat/>
    <w:rsid w:val="005F34CA"/>
    <w:pPr>
      <w:spacing w:after="0" w:line="240" w:lineRule="auto"/>
    </w:pPr>
    <w:rPr>
      <w:rFonts w:ascii="Times New Roman" w:eastAsia="Calibri" w:hAnsi="Times New Roman" w:cs="Times New Roman"/>
      <w:b/>
    </w:rPr>
  </w:style>
  <w:style w:type="character" w:customStyle="1" w:styleId="H4TagChar1">
    <w:name w:val="H4 (Tag) Char1"/>
    <w:link w:val="H4Tag"/>
    <w:rsid w:val="005F34CA"/>
    <w:rPr>
      <w:rFonts w:ascii="Times New Roman" w:eastAsia="Calibri" w:hAnsi="Times New Roman" w:cs="Times New Roman"/>
      <w:b/>
    </w:rPr>
  </w:style>
  <w:style w:type="character" w:customStyle="1" w:styleId="citationgenerated">
    <w:name w:val="citation generated"/>
    <w:rsid w:val="005F34CA"/>
  </w:style>
  <w:style w:type="paragraph" w:customStyle="1" w:styleId="CM25">
    <w:name w:val="CM25"/>
    <w:basedOn w:val="Default"/>
    <w:next w:val="Default"/>
    <w:uiPriority w:val="99"/>
    <w:qFormat/>
    <w:rsid w:val="005F34CA"/>
    <w:pPr>
      <w:spacing w:after="233" w:line="276" w:lineRule="auto"/>
    </w:pPr>
    <w:rPr>
      <w:rFonts w:ascii="Georgia" w:eastAsia="Calibri" w:hAnsi="Georgia"/>
      <w:color w:val="auto"/>
      <w:sz w:val="22"/>
    </w:rPr>
  </w:style>
  <w:style w:type="character" w:customStyle="1" w:styleId="Title10">
    <w:name w:val="Title1"/>
    <w:rsid w:val="005F34CA"/>
  </w:style>
  <w:style w:type="character" w:customStyle="1" w:styleId="BoldandUnderlineCharCharCharChar">
    <w:name w:val="Bold and Underline Char Char Char Char"/>
    <w:rsid w:val="005F34CA"/>
    <w:rPr>
      <w:b/>
      <w:noProof w:val="0"/>
      <w:u w:val="single"/>
      <w:lang w:val="en-US" w:eastAsia="en-US" w:bidi="ar-SA"/>
    </w:rPr>
  </w:style>
  <w:style w:type="character" w:customStyle="1" w:styleId="FontStyle29">
    <w:name w:val="Font Style29"/>
    <w:uiPriority w:val="99"/>
    <w:rsid w:val="005F34CA"/>
    <w:rPr>
      <w:rFonts w:ascii="Arial" w:hAnsi="Arial" w:cs="Arial"/>
      <w:sz w:val="14"/>
      <w:szCs w:val="14"/>
    </w:rPr>
  </w:style>
  <w:style w:type="character" w:customStyle="1" w:styleId="Debate-CardTagandCite-F6Char">
    <w:name w:val="Debate- Card Tag and Cite- F6 Char"/>
    <w:link w:val="Debate-CardTagandCite-F6"/>
    <w:locked/>
    <w:rsid w:val="005F34CA"/>
    <w:rPr>
      <w:rFonts w:ascii="Georgia" w:hAnsi="Georgia"/>
      <w:b/>
    </w:rPr>
  </w:style>
  <w:style w:type="paragraph" w:customStyle="1" w:styleId="Debate-CardTagandCite-F6">
    <w:name w:val="Debate- Card Tag and Cite- F6"/>
    <w:basedOn w:val="Normal"/>
    <w:link w:val="Debate-CardTagandCite-F6Char"/>
    <w:qFormat/>
    <w:rsid w:val="005F34CA"/>
    <w:pPr>
      <w:spacing w:after="0" w:line="240" w:lineRule="auto"/>
    </w:pPr>
    <w:rPr>
      <w:rFonts w:ascii="Georgia" w:hAnsi="Georgia" w:cstheme="minorBidi"/>
      <w:b/>
    </w:rPr>
  </w:style>
  <w:style w:type="paragraph" w:customStyle="1" w:styleId="Cardtext4">
    <w:name w:val="Card text"/>
    <w:link w:val="CardtextChar3"/>
    <w:qFormat/>
    <w:rsid w:val="005F34C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F34CA"/>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5F34CA"/>
    <w:rPr>
      <w:rFonts w:ascii="Times New Roman" w:eastAsia="Times New Roman" w:hAnsi="Times New Roman" w:cs="Times New Roman"/>
      <w:b/>
      <w:szCs w:val="28"/>
      <w:u w:val="single"/>
    </w:rPr>
  </w:style>
  <w:style w:type="paragraph" w:customStyle="1" w:styleId="TagGA11">
    <w:name w:val="Tag GA 11"/>
    <w:basedOn w:val="TOC1"/>
    <w:uiPriority w:val="99"/>
    <w:qFormat/>
    <w:rsid w:val="005F34CA"/>
    <w:rPr>
      <w:rFonts w:eastAsia="Calibri"/>
      <w:b/>
      <w:kern w:val="0"/>
    </w:rPr>
  </w:style>
  <w:style w:type="paragraph" w:customStyle="1" w:styleId="CM32">
    <w:name w:val="CM3+2"/>
    <w:basedOn w:val="Normal"/>
    <w:next w:val="Normal"/>
    <w:uiPriority w:val="99"/>
    <w:qFormat/>
    <w:rsid w:val="005F34CA"/>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5F34CA"/>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5F34CA"/>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5F34CA"/>
    <w:rPr>
      <w:rFonts w:ascii="Helvetica" w:hAnsi="Helvetica" w:hint="default"/>
      <w:sz w:val="22"/>
      <w:szCs w:val="24"/>
      <w:u w:val="thick"/>
    </w:rPr>
  </w:style>
  <w:style w:type="paragraph" w:customStyle="1" w:styleId="Card6pt">
    <w:name w:val="Card 6pt"/>
    <w:basedOn w:val="Normal"/>
    <w:uiPriority w:val="99"/>
    <w:qFormat/>
    <w:rsid w:val="005F34CA"/>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5F34CA"/>
    <w:pPr>
      <w:spacing w:after="0" w:line="240" w:lineRule="auto"/>
    </w:pPr>
    <w:rPr>
      <w:rFonts w:ascii="Garamond" w:eastAsia="Calibri" w:hAnsi="Garamond" w:cs="Times New Roman"/>
    </w:rPr>
  </w:style>
  <w:style w:type="character" w:customStyle="1" w:styleId="FullCiteChar">
    <w:name w:val="Full Cite Char"/>
    <w:link w:val="FullCite"/>
    <w:rsid w:val="005F34C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F34C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5F34CA"/>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5F34CA"/>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5F34CA"/>
    <w:rPr>
      <w:rFonts w:ascii="Times New Roman" w:eastAsia="Times New Roman" w:hAnsi="Times New Roman" w:cs="Times New Roman"/>
      <w:color w:val="000000"/>
      <w:u w:val="single"/>
    </w:rPr>
  </w:style>
  <w:style w:type="character" w:customStyle="1" w:styleId="titles">
    <w:name w:val="titles"/>
    <w:rsid w:val="005F34CA"/>
  </w:style>
  <w:style w:type="character" w:customStyle="1" w:styleId="articletext0">
    <w:name w:val="article_text"/>
    <w:rsid w:val="005F34CA"/>
  </w:style>
  <w:style w:type="paragraph" w:customStyle="1" w:styleId="StyleHeading2LatinArialMT13pt">
    <w:name w:val="Style Heading 2 + (Latin) ArialMT 13 pt"/>
    <w:basedOn w:val="Heading2"/>
    <w:next w:val="Heading2"/>
    <w:uiPriority w:val="99"/>
    <w:qFormat/>
    <w:rsid w:val="005F34CA"/>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5F34CA"/>
  </w:style>
  <w:style w:type="character" w:customStyle="1" w:styleId="subarticleheader">
    <w:name w:val="subarticleheader"/>
    <w:rsid w:val="005F34CA"/>
  </w:style>
  <w:style w:type="paragraph" w:customStyle="1" w:styleId="NotUnderlined">
    <w:name w:val="Not Underlined"/>
    <w:basedOn w:val="Normal"/>
    <w:uiPriority w:val="99"/>
    <w:qFormat/>
    <w:rsid w:val="005F34CA"/>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5F34CA"/>
    <w:rPr>
      <w:rFonts w:ascii="Times New Roman" w:eastAsia="Times New Roman" w:hAnsi="Times New Roman" w:cs="Times New Roman"/>
    </w:rPr>
  </w:style>
  <w:style w:type="character" w:customStyle="1" w:styleId="newstitle1">
    <w:name w:val="newstitle1"/>
    <w:rsid w:val="005F34CA"/>
  </w:style>
  <w:style w:type="character" w:customStyle="1" w:styleId="copy">
    <w:name w:val="copy"/>
    <w:rsid w:val="005F34CA"/>
  </w:style>
  <w:style w:type="character" w:customStyle="1" w:styleId="topheadline">
    <w:name w:val="topheadline"/>
    <w:rsid w:val="005F34CA"/>
  </w:style>
  <w:style w:type="paragraph" w:customStyle="1" w:styleId="StylecardThickunderline">
    <w:name w:val="Style card + Thick underline"/>
    <w:basedOn w:val="Normal"/>
    <w:link w:val="StylecardThickunderlineChar"/>
    <w:qFormat/>
    <w:rsid w:val="005F34CA"/>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5F34C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F34CA"/>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5F34CA"/>
    <w:rPr>
      <w:rFonts w:ascii="Times New Roman" w:eastAsia="SimSun" w:hAnsi="Times New Roman" w:cs="Times New Roman"/>
      <w:b/>
      <w:bCs/>
      <w:u w:val="single"/>
      <w:lang w:eastAsia="zh-CN"/>
    </w:rPr>
  </w:style>
  <w:style w:type="character" w:customStyle="1" w:styleId="headline">
    <w:name w:val="headline"/>
    <w:rsid w:val="005F34CA"/>
  </w:style>
  <w:style w:type="character" w:customStyle="1" w:styleId="Stylereduce27pt">
    <w:name w:val="Style reduce2 + 7 pt"/>
    <w:rsid w:val="005F34CA"/>
    <w:rPr>
      <w:rFonts w:ascii="Times New Roman" w:hAnsi="Times New Roman" w:cs="Arial"/>
      <w:color w:val="000000"/>
      <w:sz w:val="14"/>
      <w:szCs w:val="22"/>
    </w:rPr>
  </w:style>
  <w:style w:type="paragraph" w:customStyle="1" w:styleId="BlockHeadings">
    <w:name w:val="Block Headings"/>
    <w:next w:val="Normal"/>
    <w:link w:val="BlockHeadingsChar"/>
    <w:qFormat/>
    <w:rsid w:val="005F34C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F34CA"/>
  </w:style>
  <w:style w:type="character" w:customStyle="1" w:styleId="st1">
    <w:name w:val="st1"/>
    <w:rsid w:val="005F34CA"/>
  </w:style>
  <w:style w:type="paragraph" w:customStyle="1" w:styleId="CM27">
    <w:name w:val="CM27"/>
    <w:basedOn w:val="Default"/>
    <w:next w:val="Default"/>
    <w:uiPriority w:val="99"/>
    <w:qFormat/>
    <w:rsid w:val="005F34CA"/>
    <w:pPr>
      <w:spacing w:after="200" w:line="276" w:lineRule="auto"/>
    </w:pPr>
    <w:rPr>
      <w:rFonts w:eastAsia="Calibri"/>
      <w:color w:val="auto"/>
      <w:sz w:val="22"/>
    </w:rPr>
  </w:style>
  <w:style w:type="character" w:customStyle="1" w:styleId="caps-label">
    <w:name w:val="caps-label"/>
    <w:rsid w:val="005F34C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F34CA"/>
    <w:rPr>
      <w:rFonts w:ascii="Garamond" w:hAnsi="Garamond" w:cs="Times New Roman"/>
      <w:sz w:val="20"/>
    </w:rPr>
  </w:style>
  <w:style w:type="character" w:customStyle="1" w:styleId="quotechar0">
    <w:name w:val="quotechar"/>
    <w:rsid w:val="005F34CA"/>
  </w:style>
  <w:style w:type="character" w:customStyle="1" w:styleId="boldunderline0">
    <w:name w:val="boldunderline"/>
    <w:rsid w:val="005F34CA"/>
  </w:style>
  <w:style w:type="paragraph" w:customStyle="1" w:styleId="font-null">
    <w:name w:val="font-nu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5F34CA"/>
    <w:rPr>
      <w:rFonts w:cs="Scala"/>
      <w:color w:val="000000"/>
      <w:sz w:val="15"/>
      <w:szCs w:val="15"/>
    </w:rPr>
  </w:style>
  <w:style w:type="paragraph" w:customStyle="1" w:styleId="Pa12">
    <w:name w:val="Pa12"/>
    <w:basedOn w:val="Default"/>
    <w:next w:val="Default"/>
    <w:uiPriority w:val="99"/>
    <w:qFormat/>
    <w:rsid w:val="005F34CA"/>
    <w:pPr>
      <w:spacing w:after="200" w:line="191" w:lineRule="atLeast"/>
    </w:pPr>
    <w:rPr>
      <w:rFonts w:ascii="Scala" w:eastAsia="Calibri" w:hAnsi="Scala"/>
      <w:color w:val="auto"/>
      <w:sz w:val="22"/>
    </w:rPr>
  </w:style>
  <w:style w:type="character" w:customStyle="1" w:styleId="A0">
    <w:name w:val="A0"/>
    <w:uiPriority w:val="99"/>
    <w:rsid w:val="005F34CA"/>
    <w:rPr>
      <w:rFonts w:cs="Scala"/>
      <w:color w:val="000000"/>
      <w:sz w:val="16"/>
      <w:szCs w:val="16"/>
    </w:rPr>
  </w:style>
  <w:style w:type="character" w:customStyle="1" w:styleId="Date11">
    <w:name w:val="Date11"/>
    <w:rsid w:val="005F34CA"/>
  </w:style>
  <w:style w:type="paragraph" w:customStyle="1" w:styleId="introduction">
    <w:name w:val="introduc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5F34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5F34CA"/>
  </w:style>
  <w:style w:type="paragraph" w:customStyle="1" w:styleId="class">
    <w:name w:val="clas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5F34CA"/>
  </w:style>
  <w:style w:type="character" w:customStyle="1" w:styleId="justify1">
    <w:name w:val="justify1"/>
    <w:rsid w:val="005F34CA"/>
  </w:style>
  <w:style w:type="character" w:customStyle="1" w:styleId="artbody1">
    <w:name w:val="art_body1"/>
    <w:rsid w:val="005F34CA"/>
    <w:rPr>
      <w:rFonts w:ascii="Arial" w:hAnsi="Arial" w:cs="Arial" w:hint="default"/>
    </w:rPr>
  </w:style>
  <w:style w:type="character" w:customStyle="1" w:styleId="A1">
    <w:name w:val="A1"/>
    <w:uiPriority w:val="99"/>
    <w:rsid w:val="005F34CA"/>
    <w:rPr>
      <w:rFonts w:cs="Book Antiqua"/>
      <w:color w:val="221E1F"/>
      <w:sz w:val="22"/>
      <w:szCs w:val="22"/>
    </w:rPr>
  </w:style>
  <w:style w:type="character" w:customStyle="1" w:styleId="UnderlineStyleChar">
    <w:name w:val="Underline Style Char"/>
    <w:link w:val="UnderlineStyle"/>
    <w:rsid w:val="005F34CA"/>
    <w:rPr>
      <w:rFonts w:ascii="Times New Roman" w:eastAsia="Times New Roman" w:hAnsi="Times New Roman" w:cs="Times New Roman"/>
      <w:b/>
      <w:u w:val="single"/>
    </w:rPr>
  </w:style>
  <w:style w:type="paragraph" w:customStyle="1" w:styleId="blocktitle1">
    <w:name w:val="block title"/>
    <w:basedOn w:val="Normal"/>
    <w:link w:val="blocktitleChar"/>
    <w:qFormat/>
    <w:rsid w:val="005F34CA"/>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5F34CA"/>
    <w:rPr>
      <w:rFonts w:ascii="Garamond" w:eastAsia="Calibri" w:hAnsi="Garamond" w:cs="Times New Roman"/>
      <w:b/>
      <w:caps/>
      <w:sz w:val="28"/>
      <w:lang w:val="x-none" w:eastAsia="x-none"/>
    </w:rPr>
  </w:style>
  <w:style w:type="character" w:customStyle="1" w:styleId="reality">
    <w:name w:val="reality"/>
    <w:rsid w:val="005F34CA"/>
  </w:style>
  <w:style w:type="paragraph" w:customStyle="1" w:styleId="Pa6">
    <w:name w:val="Pa6"/>
    <w:basedOn w:val="Normal"/>
    <w:next w:val="Normal"/>
    <w:uiPriority w:val="99"/>
    <w:qFormat/>
    <w:rsid w:val="005F34CA"/>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5F34CA"/>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5F34CA"/>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5F34CA"/>
  </w:style>
  <w:style w:type="character" w:customStyle="1" w:styleId="StyleUnderlineChar2CharChar11pt">
    <w:name w:val="Style Underline Char2 Char Char + 11 pt"/>
    <w:rsid w:val="005F34CA"/>
    <w:rPr>
      <w:rFonts w:ascii="Times New Roman" w:hAnsi="Times New Roman"/>
      <w:sz w:val="20"/>
      <w:u w:val="single"/>
    </w:rPr>
  </w:style>
  <w:style w:type="character" w:customStyle="1" w:styleId="StyleStyleBoldUnderline11pt">
    <w:name w:val="Style Style Bold Underline + 11 pt"/>
    <w:rsid w:val="005F34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34C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F34CA"/>
    <w:rPr>
      <w:rFonts w:ascii="Times New Roman" w:eastAsia="SimSun" w:hAnsi="Times New Roman" w:cs="Times New Roman"/>
      <w:b/>
      <w:bCs/>
      <w:u w:val="single"/>
    </w:rPr>
  </w:style>
  <w:style w:type="character" w:customStyle="1" w:styleId="articlehead2">
    <w:name w:val="articlehead2"/>
    <w:rsid w:val="005F34CA"/>
  </w:style>
  <w:style w:type="character" w:customStyle="1" w:styleId="pronset">
    <w:name w:val="pronset"/>
    <w:rsid w:val="005F34CA"/>
  </w:style>
  <w:style w:type="character" w:customStyle="1" w:styleId="prondelim">
    <w:name w:val="prondelim"/>
    <w:rsid w:val="005F34CA"/>
  </w:style>
  <w:style w:type="character" w:customStyle="1" w:styleId="prontoggle">
    <w:name w:val="pron_toggle"/>
    <w:rsid w:val="005F34CA"/>
  </w:style>
  <w:style w:type="character" w:customStyle="1" w:styleId="boldface">
    <w:name w:val="boldface"/>
    <w:rsid w:val="005F34CA"/>
  </w:style>
  <w:style w:type="character" w:customStyle="1" w:styleId="secondary-bf">
    <w:name w:val="secondary-bf"/>
    <w:rsid w:val="005F34C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F34CA"/>
    <w:rPr>
      <w:rFonts w:ascii="Times New Roman" w:hAnsi="Times New Roman"/>
      <w:iCs/>
      <w:color w:val="000000"/>
      <w:sz w:val="16"/>
    </w:rPr>
  </w:style>
  <w:style w:type="table" w:styleId="ColorfulGrid-Accent1">
    <w:name w:val="Colorful Grid Accent 1"/>
    <w:basedOn w:val="TableNormal"/>
    <w:link w:val="ColorfulGrid-Accent1Char"/>
    <w:uiPriority w:val="29"/>
    <w:rsid w:val="005F34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F34C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F34CA"/>
  </w:style>
  <w:style w:type="character" w:customStyle="1" w:styleId="pg">
    <w:name w:val="pg"/>
    <w:rsid w:val="005F34CA"/>
  </w:style>
  <w:style w:type="character" w:customStyle="1" w:styleId="detailtitle">
    <w:name w:val="detailtitle"/>
    <w:rsid w:val="005F34CA"/>
  </w:style>
  <w:style w:type="character" w:customStyle="1" w:styleId="storydate">
    <w:name w:val="storydate"/>
    <w:rsid w:val="005F34CA"/>
  </w:style>
  <w:style w:type="character" w:customStyle="1" w:styleId="preloadwrap">
    <w:name w:val="preloadwrap"/>
    <w:rsid w:val="005F34CA"/>
  </w:style>
  <w:style w:type="paragraph" w:customStyle="1" w:styleId="summary">
    <w:name w:val="summa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5F34CA"/>
  </w:style>
  <w:style w:type="character" w:customStyle="1" w:styleId="DefaultChar1">
    <w:name w:val="Default Char1"/>
    <w:rsid w:val="005F34CA"/>
    <w:rPr>
      <w:noProof w:val="0"/>
      <w:color w:val="000000"/>
      <w:lang w:val="en-US" w:eastAsia="en-US" w:bidi="ar-SA"/>
    </w:rPr>
  </w:style>
  <w:style w:type="paragraph" w:customStyle="1" w:styleId="MTDisplayEquation">
    <w:name w:val="MTDisplayEquation"/>
    <w:basedOn w:val="Normal"/>
    <w:next w:val="Normal"/>
    <w:link w:val="MTDisplayEquationChar"/>
    <w:qFormat/>
    <w:rsid w:val="005F34CA"/>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5F34CA"/>
    <w:rPr>
      <w:rFonts w:ascii="Times New Roman" w:eastAsia="Times New Roman" w:hAnsi="Times New Roman" w:cs="Times New Roman"/>
      <w:bCs/>
      <w:lang w:bidi="he-IL"/>
    </w:rPr>
  </w:style>
  <w:style w:type="character" w:customStyle="1" w:styleId="textunderlineChar0">
    <w:name w:val="text underline Char"/>
    <w:rsid w:val="005F34CA"/>
    <w:rPr>
      <w:sz w:val="24"/>
      <w:szCs w:val="22"/>
      <w:u w:val="thick"/>
      <w:lang w:val="en-US" w:eastAsia="en-US" w:bidi="ar-SA"/>
    </w:rPr>
  </w:style>
  <w:style w:type="character" w:customStyle="1" w:styleId="BoldChar">
    <w:name w:val="Bold Char"/>
    <w:rsid w:val="005F34CA"/>
    <w:rPr>
      <w:rFonts w:ascii="Times New Roman" w:eastAsia="Times New Roman" w:hAnsi="Times New Roman"/>
      <w:b/>
      <w:szCs w:val="24"/>
    </w:rPr>
  </w:style>
  <w:style w:type="character" w:customStyle="1" w:styleId="pmterms31">
    <w:name w:val="pmterms31"/>
    <w:rsid w:val="005F34CA"/>
    <w:rPr>
      <w:b/>
      <w:bCs/>
      <w:i w:val="0"/>
      <w:iCs w:val="0"/>
      <w:color w:val="000000"/>
    </w:rPr>
  </w:style>
  <w:style w:type="character" w:customStyle="1" w:styleId="copyrightdescription">
    <w:name w:val="copyrightdescription"/>
    <w:rsid w:val="005F34CA"/>
  </w:style>
  <w:style w:type="paragraph" w:customStyle="1" w:styleId="DebateFile">
    <w:name w:val="Debate File"/>
    <w:basedOn w:val="Normal"/>
    <w:uiPriority w:val="99"/>
    <w:qFormat/>
    <w:rsid w:val="005F34CA"/>
    <w:pPr>
      <w:spacing w:after="0" w:line="240" w:lineRule="auto"/>
      <w:jc w:val="center"/>
    </w:pPr>
    <w:rPr>
      <w:rFonts w:ascii="Book Antiqua" w:eastAsia="Times New Roman" w:hAnsi="Book Antiqua" w:cs="Times New Roman"/>
      <w:b/>
      <w:sz w:val="28"/>
    </w:rPr>
  </w:style>
  <w:style w:type="character" w:customStyle="1" w:styleId="ft01">
    <w:name w:val="ft01"/>
    <w:rsid w:val="005F34CA"/>
    <w:rPr>
      <w:rFonts w:ascii="Times" w:hAnsi="Times" w:cs="Times" w:hint="default"/>
      <w:color w:val="000000"/>
      <w:sz w:val="14"/>
      <w:szCs w:val="14"/>
    </w:rPr>
  </w:style>
  <w:style w:type="character" w:customStyle="1" w:styleId="ft11">
    <w:name w:val="ft11"/>
    <w:rsid w:val="005F34CA"/>
    <w:rPr>
      <w:rFonts w:ascii="Times" w:hAnsi="Times" w:cs="Times" w:hint="default"/>
      <w:color w:val="000000"/>
      <w:sz w:val="17"/>
      <w:szCs w:val="17"/>
    </w:rPr>
  </w:style>
  <w:style w:type="character" w:customStyle="1" w:styleId="ft21">
    <w:name w:val="ft21"/>
    <w:rsid w:val="005F34CA"/>
    <w:rPr>
      <w:rFonts w:ascii="Times" w:hAnsi="Times" w:cs="Times" w:hint="default"/>
      <w:color w:val="000000"/>
      <w:sz w:val="15"/>
      <w:szCs w:val="15"/>
    </w:rPr>
  </w:style>
  <w:style w:type="character" w:customStyle="1" w:styleId="ft31">
    <w:name w:val="ft31"/>
    <w:rsid w:val="005F34CA"/>
    <w:rPr>
      <w:rFonts w:ascii="Times" w:hAnsi="Times" w:cs="Times" w:hint="default"/>
      <w:color w:val="000000"/>
      <w:sz w:val="15"/>
      <w:szCs w:val="15"/>
    </w:rPr>
  </w:style>
  <w:style w:type="paragraph" w:customStyle="1" w:styleId="Little">
    <w:name w:val="Little"/>
    <w:basedOn w:val="Normal"/>
    <w:next w:val="Normal"/>
    <w:uiPriority w:val="99"/>
    <w:qFormat/>
    <w:rsid w:val="005F34CA"/>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5F34CA"/>
    <w:pPr>
      <w:spacing w:after="0" w:line="240" w:lineRule="auto"/>
      <w:ind w:left="288" w:right="288"/>
    </w:pPr>
    <w:rPr>
      <w:rFonts w:ascii="Times New Roman" w:eastAsia="Times New Roman" w:hAnsi="Times New Roman" w:cs="Times New Roman"/>
    </w:rPr>
  </w:style>
  <w:style w:type="character" w:customStyle="1" w:styleId="dquo">
    <w:name w:val="dquo"/>
    <w:rsid w:val="005F34CA"/>
  </w:style>
  <w:style w:type="character" w:customStyle="1" w:styleId="caps2">
    <w:name w:val="caps2"/>
    <w:rsid w:val="005F34CA"/>
  </w:style>
  <w:style w:type="character" w:customStyle="1" w:styleId="inside-head">
    <w:name w:val="inside-head"/>
    <w:rsid w:val="005F34CA"/>
  </w:style>
  <w:style w:type="character" w:customStyle="1" w:styleId="CardsFont12ptCharCharCharChar">
    <w:name w:val="Cards + Font: 12 pt Char Char Char Char"/>
    <w:rsid w:val="005F34CA"/>
    <w:rPr>
      <w:sz w:val="24"/>
      <w:szCs w:val="24"/>
      <w:u w:val="thick"/>
      <w:lang w:val="en-US" w:eastAsia="en-US" w:bidi="ar-SA"/>
    </w:rPr>
  </w:style>
  <w:style w:type="character" w:customStyle="1" w:styleId="ccs">
    <w:name w:val="c cs"/>
    <w:rsid w:val="005F34CA"/>
  </w:style>
  <w:style w:type="character" w:customStyle="1" w:styleId="UnderlinedEvChar">
    <w:name w:val="Underlined Ev Char"/>
    <w:link w:val="UnderlinedEv"/>
    <w:rsid w:val="005F34CA"/>
    <w:rPr>
      <w:rFonts w:ascii="Times New Roman" w:eastAsia="Times New Roman" w:hAnsi="Times New Roman"/>
      <w:u w:val="single"/>
    </w:rPr>
  </w:style>
  <w:style w:type="character" w:customStyle="1" w:styleId="dropshadow">
    <w:name w:val="dropshadow"/>
    <w:rsid w:val="005F34CA"/>
  </w:style>
  <w:style w:type="character" w:customStyle="1" w:styleId="d05ws">
    <w:name w:val="d05ws"/>
    <w:rsid w:val="005F34CA"/>
  </w:style>
  <w:style w:type="character" w:customStyle="1" w:styleId="rzibod">
    <w:name w:val="rzibod"/>
    <w:rsid w:val="005F34CA"/>
  </w:style>
  <w:style w:type="paragraph" w:customStyle="1" w:styleId="Caption3">
    <w:name w:val="Caption3"/>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5F34CA"/>
    <w:rPr>
      <w:rFonts w:ascii="Georgia" w:hAnsi="Georgia"/>
      <w:b/>
      <w:bCs/>
      <w:sz w:val="22"/>
    </w:rPr>
  </w:style>
  <w:style w:type="character" w:customStyle="1" w:styleId="headertext">
    <w:name w:val="headertext"/>
    <w:rsid w:val="005F34CA"/>
  </w:style>
  <w:style w:type="paragraph" w:customStyle="1" w:styleId="body-12-5">
    <w:name w:val="body-12-5"/>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5F34CA"/>
  </w:style>
  <w:style w:type="character" w:customStyle="1" w:styleId="officialsname">
    <w:name w:val="official_s_name"/>
    <w:rsid w:val="005F34CA"/>
  </w:style>
  <w:style w:type="character" w:customStyle="1" w:styleId="audience">
    <w:name w:val="audience"/>
    <w:rsid w:val="005F34CA"/>
  </w:style>
  <w:style w:type="character" w:customStyle="1" w:styleId="A7">
    <w:name w:val="A7"/>
    <w:uiPriority w:val="99"/>
    <w:rsid w:val="005F34CA"/>
    <w:rPr>
      <w:rFonts w:cs="Myriad Pro"/>
      <w:color w:val="0066B1"/>
      <w:sz w:val="22"/>
      <w:szCs w:val="22"/>
    </w:rPr>
  </w:style>
  <w:style w:type="character" w:customStyle="1" w:styleId="BlockHeadingsChar">
    <w:name w:val="Block Headings Char"/>
    <w:link w:val="BlockHeadings"/>
    <w:rsid w:val="005F34CA"/>
    <w:rPr>
      <w:rFonts w:ascii="Times New Roman" w:eastAsia="Times New Roman" w:hAnsi="Times New Roman" w:cs="Times New Roman"/>
      <w:b/>
      <w:sz w:val="36"/>
      <w:szCs w:val="24"/>
      <w:u w:val="single"/>
    </w:rPr>
  </w:style>
  <w:style w:type="character" w:customStyle="1" w:styleId="normalchar">
    <w:name w:val="normal__char"/>
    <w:rsid w:val="005F34CA"/>
  </w:style>
  <w:style w:type="character" w:customStyle="1" w:styleId="hyperlink002cheading0020100200028block0020title0029char">
    <w:name w:val="hyperlink_002cheading_00201_0020_0028block_0020title_0029__char"/>
    <w:rsid w:val="005F34CA"/>
  </w:style>
  <w:style w:type="character" w:customStyle="1" w:styleId="underline002cstyle0020bold0020underlinechar">
    <w:name w:val="underline_002cstyle_0020bold_0020underline__char"/>
    <w:rsid w:val="005F34CA"/>
  </w:style>
  <w:style w:type="character" w:customStyle="1" w:styleId="copyboldblack">
    <w:name w:val="copyboldblack"/>
    <w:rsid w:val="005F34CA"/>
  </w:style>
  <w:style w:type="character" w:customStyle="1" w:styleId="copybold">
    <w:name w:val="copybold"/>
    <w:rsid w:val="005F34CA"/>
  </w:style>
  <w:style w:type="character" w:customStyle="1" w:styleId="author-date0">
    <w:name w:val="author-date"/>
    <w:rsid w:val="005F34CA"/>
  </w:style>
  <w:style w:type="paragraph" w:customStyle="1" w:styleId="infuse">
    <w:name w:val="infu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5F34CA"/>
  </w:style>
  <w:style w:type="character" w:customStyle="1" w:styleId="hidden">
    <w:name w:val="hidden"/>
    <w:rsid w:val="005F34CA"/>
  </w:style>
  <w:style w:type="character" w:customStyle="1" w:styleId="articlebegin">
    <w:name w:val="articlebegin"/>
    <w:rsid w:val="005F34CA"/>
  </w:style>
  <w:style w:type="character" w:customStyle="1" w:styleId="mediaoverlay">
    <w:name w:val="mediaoverlay"/>
    <w:rsid w:val="005F34CA"/>
  </w:style>
  <w:style w:type="paragraph" w:customStyle="1" w:styleId="CITEF3">
    <w:name w:val="CITE F3"/>
    <w:uiPriority w:val="99"/>
    <w:qFormat/>
    <w:rsid w:val="005F34CA"/>
    <w:pPr>
      <w:spacing w:after="0" w:line="240" w:lineRule="auto"/>
    </w:pPr>
    <w:rPr>
      <w:rFonts w:ascii="Georgia" w:eastAsia="SimSun" w:hAnsi="Georgia" w:cs="Times New Roman"/>
      <w:b/>
      <w:sz w:val="24"/>
      <w:szCs w:val="24"/>
      <w:lang w:eastAsia="zh-CN"/>
    </w:rPr>
  </w:style>
  <w:style w:type="character" w:customStyle="1" w:styleId="blogcaption">
    <w:name w:val="blog_caption"/>
    <w:rsid w:val="005F34CA"/>
  </w:style>
  <w:style w:type="paragraph" w:customStyle="1" w:styleId="StyleBoldUnderlineTimesNewRoman">
    <w:name w:val="Style Bold Underline + Times New Roman"/>
    <w:link w:val="StyleBoldUnderlineTimesNewRomanChar"/>
    <w:qFormat/>
    <w:rsid w:val="005F34C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F34C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F34C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F34CA"/>
    <w:rPr>
      <w:rFonts w:ascii="Calibri" w:eastAsia="Calibri" w:hAnsi="Calibri" w:cs="Times New Roman"/>
      <w:sz w:val="20"/>
      <w:szCs w:val="20"/>
      <w:u w:val="single"/>
    </w:rPr>
  </w:style>
  <w:style w:type="character" w:customStyle="1" w:styleId="commnet-abuzz">
    <w:name w:val="commnet-abuzz"/>
    <w:rsid w:val="005F34CA"/>
  </w:style>
  <w:style w:type="character" w:customStyle="1" w:styleId="fbconnectbuttontext">
    <w:name w:val="fbconnectbutton_text"/>
    <w:rsid w:val="005F34CA"/>
  </w:style>
  <w:style w:type="character" w:customStyle="1" w:styleId="fbsharecountinner">
    <w:name w:val="fb_share_count_inner"/>
    <w:rsid w:val="005F34CA"/>
  </w:style>
  <w:style w:type="character" w:customStyle="1" w:styleId="stbuttontext">
    <w:name w:val="stbuttontext"/>
    <w:rsid w:val="005F34CA"/>
  </w:style>
  <w:style w:type="paragraph" w:customStyle="1" w:styleId="hotroute1">
    <w:name w:val="hot route!"/>
    <w:basedOn w:val="Normal"/>
    <w:uiPriority w:val="99"/>
    <w:qFormat/>
    <w:rsid w:val="005F34CA"/>
    <w:pPr>
      <w:spacing w:after="0" w:line="240" w:lineRule="auto"/>
      <w:ind w:left="144"/>
    </w:pPr>
    <w:rPr>
      <w:rFonts w:ascii="Cambria" w:eastAsia="Calibri" w:hAnsi="Cambria" w:cs="Times New Roman"/>
    </w:rPr>
  </w:style>
  <w:style w:type="character" w:customStyle="1" w:styleId="Highlightedunderline0">
    <w:name w:val="Highlighted underline"/>
    <w:qFormat/>
    <w:rsid w:val="005F34C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F34CA"/>
  </w:style>
  <w:style w:type="character" w:customStyle="1" w:styleId="Normal2">
    <w:name w:val="Normal2"/>
    <w:rsid w:val="005F34CA"/>
  </w:style>
  <w:style w:type="character" w:customStyle="1" w:styleId="pubdate">
    <w:name w:val="pubdate"/>
    <w:rsid w:val="005F34CA"/>
  </w:style>
  <w:style w:type="numbering" w:customStyle="1" w:styleId="NoList11">
    <w:name w:val="No List11"/>
    <w:next w:val="NoList"/>
    <w:uiPriority w:val="99"/>
    <w:semiHidden/>
    <w:unhideWhenUsed/>
    <w:rsid w:val="005F34CA"/>
  </w:style>
  <w:style w:type="numbering" w:customStyle="1" w:styleId="NoList111">
    <w:name w:val="No List111"/>
    <w:next w:val="NoList"/>
    <w:uiPriority w:val="99"/>
    <w:semiHidden/>
    <w:unhideWhenUsed/>
    <w:rsid w:val="005F34CA"/>
  </w:style>
  <w:style w:type="numbering" w:customStyle="1" w:styleId="NoList1111">
    <w:name w:val="No List1111"/>
    <w:next w:val="NoList"/>
    <w:uiPriority w:val="99"/>
    <w:semiHidden/>
    <w:unhideWhenUsed/>
    <w:rsid w:val="005F34CA"/>
  </w:style>
  <w:style w:type="numbering" w:customStyle="1" w:styleId="NoList11111">
    <w:name w:val="No List11111"/>
    <w:next w:val="NoList"/>
    <w:uiPriority w:val="99"/>
    <w:semiHidden/>
    <w:unhideWhenUsed/>
    <w:rsid w:val="005F34CA"/>
  </w:style>
  <w:style w:type="numbering" w:customStyle="1" w:styleId="NoList111111">
    <w:name w:val="No List111111"/>
    <w:next w:val="NoList"/>
    <w:uiPriority w:val="99"/>
    <w:semiHidden/>
    <w:unhideWhenUsed/>
    <w:rsid w:val="005F34CA"/>
  </w:style>
  <w:style w:type="numbering" w:customStyle="1" w:styleId="NoList1111111">
    <w:name w:val="No List1111111"/>
    <w:next w:val="NoList"/>
    <w:uiPriority w:val="99"/>
    <w:semiHidden/>
    <w:unhideWhenUsed/>
    <w:rsid w:val="005F34CA"/>
  </w:style>
  <w:style w:type="numbering" w:customStyle="1" w:styleId="NoList11111111">
    <w:name w:val="No List11111111"/>
    <w:next w:val="NoList"/>
    <w:uiPriority w:val="99"/>
    <w:semiHidden/>
    <w:unhideWhenUsed/>
    <w:rsid w:val="005F34CA"/>
  </w:style>
  <w:style w:type="numbering" w:customStyle="1" w:styleId="NoList111111111">
    <w:name w:val="No List111111111"/>
    <w:next w:val="NoList"/>
    <w:uiPriority w:val="99"/>
    <w:semiHidden/>
    <w:unhideWhenUsed/>
    <w:rsid w:val="005F34CA"/>
  </w:style>
  <w:style w:type="numbering" w:customStyle="1" w:styleId="NoList1111111111">
    <w:name w:val="No List1111111111"/>
    <w:next w:val="NoList"/>
    <w:uiPriority w:val="99"/>
    <w:semiHidden/>
    <w:unhideWhenUsed/>
    <w:rsid w:val="005F34CA"/>
  </w:style>
  <w:style w:type="numbering" w:customStyle="1" w:styleId="NoList11111111111">
    <w:name w:val="No List11111111111"/>
    <w:next w:val="NoList"/>
    <w:uiPriority w:val="99"/>
    <w:semiHidden/>
    <w:unhideWhenUsed/>
    <w:rsid w:val="005F34CA"/>
  </w:style>
  <w:style w:type="numbering" w:customStyle="1" w:styleId="NoList111111111111">
    <w:name w:val="No List111111111111"/>
    <w:next w:val="NoList"/>
    <w:uiPriority w:val="99"/>
    <w:semiHidden/>
    <w:unhideWhenUsed/>
    <w:rsid w:val="005F34CA"/>
  </w:style>
  <w:style w:type="numbering" w:customStyle="1" w:styleId="NoList1111111111111">
    <w:name w:val="No List1111111111111"/>
    <w:next w:val="NoList"/>
    <w:uiPriority w:val="99"/>
    <w:semiHidden/>
    <w:unhideWhenUsed/>
    <w:rsid w:val="005F34CA"/>
  </w:style>
  <w:style w:type="numbering" w:customStyle="1" w:styleId="NoList11111111111111">
    <w:name w:val="No List11111111111111"/>
    <w:next w:val="NoList"/>
    <w:uiPriority w:val="99"/>
    <w:semiHidden/>
    <w:unhideWhenUsed/>
    <w:rsid w:val="005F34CA"/>
  </w:style>
  <w:style w:type="numbering" w:customStyle="1" w:styleId="NoList111111111111111">
    <w:name w:val="No List111111111111111"/>
    <w:next w:val="NoList"/>
    <w:uiPriority w:val="99"/>
    <w:semiHidden/>
    <w:unhideWhenUsed/>
    <w:rsid w:val="005F34CA"/>
  </w:style>
  <w:style w:type="numbering" w:customStyle="1" w:styleId="NoList1111111111111111">
    <w:name w:val="No List1111111111111111"/>
    <w:next w:val="NoList"/>
    <w:uiPriority w:val="99"/>
    <w:semiHidden/>
    <w:unhideWhenUsed/>
    <w:rsid w:val="005F34CA"/>
  </w:style>
  <w:style w:type="numbering" w:customStyle="1" w:styleId="NoList11111111111111111">
    <w:name w:val="No List11111111111111111"/>
    <w:next w:val="NoList"/>
    <w:uiPriority w:val="99"/>
    <w:semiHidden/>
    <w:unhideWhenUsed/>
    <w:rsid w:val="005F34CA"/>
  </w:style>
  <w:style w:type="paragraph" w:customStyle="1" w:styleId="FreeFormA">
    <w:name w:val="Free Form A"/>
    <w:autoRedefine/>
    <w:uiPriority w:val="99"/>
    <w:qFormat/>
    <w:rsid w:val="005F34C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F34CA"/>
  </w:style>
  <w:style w:type="character" w:customStyle="1" w:styleId="postby">
    <w:name w:val="post_by"/>
    <w:rsid w:val="005F34CA"/>
  </w:style>
  <w:style w:type="character" w:customStyle="1" w:styleId="postdate">
    <w:name w:val="post_date"/>
    <w:rsid w:val="005F34CA"/>
  </w:style>
  <w:style w:type="character" w:customStyle="1" w:styleId="bdx">
    <w:name w:val="bdx"/>
    <w:rsid w:val="005F34CA"/>
  </w:style>
  <w:style w:type="character" w:customStyle="1" w:styleId="bdl">
    <w:name w:val="bdl"/>
    <w:rsid w:val="005F34CA"/>
  </w:style>
  <w:style w:type="character" w:customStyle="1" w:styleId="bhl">
    <w:name w:val="bhl"/>
    <w:rsid w:val="005F34CA"/>
  </w:style>
  <w:style w:type="character" w:customStyle="1" w:styleId="CardNotUnderlinedChar1">
    <w:name w:val="Card Not Underlined Char1"/>
    <w:link w:val="CardNotUnderlined"/>
    <w:rsid w:val="005F34CA"/>
    <w:rPr>
      <w:rFonts w:ascii="Bell MT" w:eastAsia="Calibri" w:hAnsi="Bell MT" w:cs="Times New Roman"/>
      <w:szCs w:val="20"/>
    </w:rPr>
  </w:style>
  <w:style w:type="character" w:customStyle="1" w:styleId="breadcrumbitemcurrent">
    <w:name w:val="breadcrumbitemcurrent"/>
    <w:rsid w:val="005F34CA"/>
  </w:style>
  <w:style w:type="character" w:customStyle="1" w:styleId="bbl">
    <w:name w:val="bbl"/>
    <w:rsid w:val="005F34CA"/>
  </w:style>
  <w:style w:type="character" w:customStyle="1" w:styleId="Date2">
    <w:name w:val="Date2"/>
    <w:rsid w:val="005F34CA"/>
  </w:style>
  <w:style w:type="character" w:customStyle="1" w:styleId="company">
    <w:name w:val="company"/>
    <w:rsid w:val="005F34CA"/>
  </w:style>
  <w:style w:type="character" w:customStyle="1" w:styleId="itxtnewhookspan">
    <w:name w:val="itxtnewhookspan"/>
    <w:rsid w:val="005F34CA"/>
  </w:style>
  <w:style w:type="character" w:customStyle="1" w:styleId="gstxthlt">
    <w:name w:val="gstxt_hlt"/>
    <w:rsid w:val="005F34CA"/>
  </w:style>
  <w:style w:type="paragraph" w:customStyle="1" w:styleId="bodytextfp">
    <w:name w:val="bodytextf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5F34C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F34CA"/>
    <w:rPr>
      <w:rFonts w:ascii="Times New Roman" w:eastAsia="Times New Roman" w:hAnsi="Times New Roman"/>
      <w:sz w:val="10"/>
    </w:rPr>
  </w:style>
  <w:style w:type="paragraph" w:customStyle="1" w:styleId="Reallyfuckingsmall">
    <w:name w:val="Really fucking small"/>
    <w:basedOn w:val="Normal"/>
    <w:link w:val="ReallyfuckingsmallChar"/>
    <w:qFormat/>
    <w:rsid w:val="005F34CA"/>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5F34CA"/>
    <w:rPr>
      <w:rFonts w:ascii="Times New Roman" w:hAnsi="Times New Roman"/>
      <w:b/>
      <w:iCs/>
      <w:color w:val="auto"/>
      <w:sz w:val="22"/>
    </w:rPr>
  </w:style>
  <w:style w:type="character" w:customStyle="1" w:styleId="StyleBoldRed">
    <w:name w:val="Style Bold Red"/>
    <w:rsid w:val="005F34CA"/>
    <w:rPr>
      <w:b/>
      <w:bCs/>
      <w:color w:val="auto"/>
    </w:rPr>
  </w:style>
  <w:style w:type="character" w:customStyle="1" w:styleId="StyleTimesNewRoman8pt">
    <w:name w:val="Style Times New Roman 8 pt"/>
    <w:rsid w:val="005F34CA"/>
    <w:rPr>
      <w:rFonts w:ascii="Georgia" w:hAnsi="Georgia"/>
      <w:sz w:val="16"/>
    </w:rPr>
  </w:style>
  <w:style w:type="character" w:customStyle="1" w:styleId="StyleStyle7pt8pt">
    <w:name w:val="Style Style 7 pt + 8 pt"/>
    <w:rsid w:val="005F34CA"/>
    <w:rPr>
      <w:sz w:val="16"/>
    </w:rPr>
  </w:style>
  <w:style w:type="character" w:customStyle="1" w:styleId="StyleStyleThickunderlineBold1">
    <w:name w:val="Style Style Thick underline + Bold1"/>
    <w:rsid w:val="005F34CA"/>
    <w:rPr>
      <w:b/>
      <w:bCs/>
      <w:u w:val="thick"/>
    </w:rPr>
  </w:style>
  <w:style w:type="character" w:customStyle="1" w:styleId="StyleUnderline2">
    <w:name w:val="Style Underline2"/>
    <w:rsid w:val="005F34CA"/>
    <w:rPr>
      <w:u w:val="single"/>
    </w:rPr>
  </w:style>
  <w:style w:type="character" w:customStyle="1" w:styleId="ShrinkText">
    <w:name w:val="Shrink Text"/>
    <w:rsid w:val="005F34CA"/>
    <w:rPr>
      <w:sz w:val="16"/>
    </w:rPr>
  </w:style>
  <w:style w:type="character" w:customStyle="1" w:styleId="smallcaps">
    <w:name w:val="smallcaps"/>
    <w:rsid w:val="005F34CA"/>
  </w:style>
  <w:style w:type="character" w:customStyle="1" w:styleId="goldbldtext">
    <w:name w:val="goldbldtext"/>
    <w:rsid w:val="005F34CA"/>
  </w:style>
  <w:style w:type="character" w:customStyle="1" w:styleId="PageHeaderLine2Char">
    <w:name w:val="PageHeaderLine2 Char"/>
    <w:link w:val="PageHeaderLine2"/>
    <w:rsid w:val="005F34CA"/>
    <w:rPr>
      <w:rFonts w:ascii="Times New Roman" w:eastAsia="Calibri" w:hAnsi="Times New Roman" w:cs="Times New Roman"/>
      <w:b/>
    </w:rPr>
  </w:style>
  <w:style w:type="paragraph" w:customStyle="1" w:styleId="firstletter">
    <w:name w:val="firstlett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5F34CA"/>
  </w:style>
  <w:style w:type="character" w:customStyle="1" w:styleId="cardsfont12pt1">
    <w:name w:val="cardsfont12pt"/>
    <w:rsid w:val="005F34CA"/>
  </w:style>
  <w:style w:type="character" w:customStyle="1" w:styleId="ft1">
    <w:name w:val="ft1"/>
    <w:rsid w:val="005F34CA"/>
  </w:style>
  <w:style w:type="character" w:customStyle="1" w:styleId="ft6">
    <w:name w:val="ft6"/>
    <w:rsid w:val="005F34CA"/>
  </w:style>
  <w:style w:type="paragraph" w:customStyle="1" w:styleId="story">
    <w:name w:va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5F34C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5F34CA"/>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5F34CA"/>
  </w:style>
  <w:style w:type="character" w:customStyle="1" w:styleId="backcontent">
    <w:name w:val="backcontent"/>
    <w:rsid w:val="005F34CA"/>
  </w:style>
  <w:style w:type="character" w:customStyle="1" w:styleId="daystmp">
    <w:name w:val="daystmp"/>
    <w:rsid w:val="005F34CA"/>
  </w:style>
  <w:style w:type="paragraph" w:customStyle="1" w:styleId="in">
    <w:name w:val="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5F34CA"/>
  </w:style>
  <w:style w:type="paragraph" w:customStyle="1" w:styleId="image-caption">
    <w:name w:val="image-cap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5F34CA"/>
  </w:style>
  <w:style w:type="character" w:customStyle="1" w:styleId="submitted">
    <w:name w:val="submitted"/>
    <w:rsid w:val="005F34CA"/>
  </w:style>
  <w:style w:type="paragraph" w:customStyle="1" w:styleId="imagecontain">
    <w:name w:val="imageconta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5F34CA"/>
  </w:style>
  <w:style w:type="character" w:customStyle="1" w:styleId="authordatecharchar">
    <w:name w:val="authordatecharchar"/>
    <w:rsid w:val="005F34CA"/>
  </w:style>
  <w:style w:type="character" w:customStyle="1" w:styleId="style1char0">
    <w:name w:val="style1char"/>
    <w:rsid w:val="005F34CA"/>
  </w:style>
  <w:style w:type="character" w:customStyle="1" w:styleId="tagcharchar0">
    <w:name w:val="tagcharchar"/>
    <w:rsid w:val="005F34CA"/>
  </w:style>
  <w:style w:type="character" w:customStyle="1" w:styleId="underlinedcharchar2">
    <w:name w:val="underlinedcharchar"/>
    <w:rsid w:val="005F34CA"/>
  </w:style>
  <w:style w:type="paragraph" w:customStyle="1" w:styleId="CM62">
    <w:name w:val="CM62"/>
    <w:basedOn w:val="Normal"/>
    <w:next w:val="Normal"/>
    <w:uiPriority w:val="99"/>
    <w:qFormat/>
    <w:rsid w:val="005F34CA"/>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5F34CA"/>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5F34CA"/>
    <w:pPr>
      <w:widowControl w:val="0"/>
      <w:spacing w:after="63"/>
    </w:pPr>
    <w:rPr>
      <w:rFonts w:ascii="Arial" w:hAnsi="Arial"/>
      <w:color w:val="auto"/>
    </w:rPr>
  </w:style>
  <w:style w:type="paragraph" w:customStyle="1" w:styleId="CM35">
    <w:name w:val="CM35"/>
    <w:basedOn w:val="Default"/>
    <w:next w:val="Default"/>
    <w:uiPriority w:val="99"/>
    <w:qFormat/>
    <w:rsid w:val="005F34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F34CA"/>
    <w:pPr>
      <w:widowControl w:val="0"/>
      <w:spacing w:line="228" w:lineRule="atLeast"/>
    </w:pPr>
    <w:rPr>
      <w:rFonts w:ascii="Showcard Gothic" w:hAnsi="Showcard Gothic"/>
      <w:color w:val="auto"/>
    </w:rPr>
  </w:style>
  <w:style w:type="character" w:customStyle="1" w:styleId="BoxedChar">
    <w:name w:val="Boxed Char"/>
    <w:rsid w:val="005F34CA"/>
    <w:rPr>
      <w:rFonts w:ascii="Arial Narrow" w:hAnsi="Arial Narrow"/>
      <w:b/>
      <w:sz w:val="18"/>
      <w:bdr w:val="single" w:sz="6" w:space="0" w:color="auto"/>
    </w:rPr>
  </w:style>
  <w:style w:type="character" w:customStyle="1" w:styleId="Style11ptUnderline2">
    <w:name w:val="Style 11 pt Underline2"/>
    <w:rsid w:val="005F34CA"/>
    <w:rPr>
      <w:sz w:val="20"/>
      <w:u w:val="single"/>
    </w:rPr>
  </w:style>
  <w:style w:type="character" w:customStyle="1" w:styleId="Style11ptBoldUnderline2">
    <w:name w:val="Style 11 pt Bold Underline2"/>
    <w:rsid w:val="005F34CA"/>
    <w:rPr>
      <w:b/>
      <w:bCs/>
      <w:sz w:val="20"/>
      <w:u w:val="single"/>
    </w:rPr>
  </w:style>
  <w:style w:type="character" w:customStyle="1" w:styleId="nw">
    <w:name w:val="nw"/>
    <w:rsid w:val="005F34CA"/>
  </w:style>
  <w:style w:type="character" w:customStyle="1" w:styleId="Styleunderline11ptBoldBorderSinglesolidlineAuto">
    <w:name w:val="Style underline + 11 pt Bold Border: : (Single solid line Auto ..."/>
    <w:rsid w:val="005F34CA"/>
    <w:rPr>
      <w:b/>
      <w:bCs/>
      <w:sz w:val="20"/>
      <w:u w:val="single"/>
      <w:bdr w:val="single" w:sz="4" w:space="0" w:color="auto"/>
    </w:rPr>
  </w:style>
  <w:style w:type="paragraph" w:customStyle="1" w:styleId="StylecardCharCharChar11pt">
    <w:name w:val="Style card Char Char Char + 11 pt"/>
    <w:link w:val="StylecardCharCharChar11ptChar"/>
    <w:qFormat/>
    <w:rsid w:val="005F34C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F34CA"/>
    <w:rPr>
      <w:lang w:val="en-US" w:eastAsia="en-US" w:bidi="ar-SA"/>
    </w:rPr>
  </w:style>
  <w:style w:type="character" w:customStyle="1" w:styleId="StylecardCharCharChar11ptChar">
    <w:name w:val="Style card Char Char Char + 11 pt Char"/>
    <w:link w:val="StylecardCharCharChar11pt"/>
    <w:rsid w:val="005F34C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F34C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F34C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F34C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F34C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F34C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F34C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34C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F34C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F34CA"/>
    <w:rPr>
      <w:lang w:val="x-none" w:eastAsia="x-none"/>
    </w:rPr>
  </w:style>
  <w:style w:type="character" w:customStyle="1" w:styleId="cardCharCharChar1">
    <w:name w:val="card Char Char Char1"/>
    <w:rsid w:val="005F34CA"/>
    <w:rPr>
      <w:lang w:val="en-US" w:eastAsia="en-US" w:bidi="ar-SA"/>
    </w:rPr>
  </w:style>
  <w:style w:type="character" w:customStyle="1" w:styleId="StylecardCharChar11ptChar">
    <w:name w:val="Style card Char Char + 11 pt Char"/>
    <w:link w:val="StylecardCharChar11pt"/>
    <w:rsid w:val="005F34CA"/>
    <w:rPr>
      <w:rFonts w:ascii="Georgia" w:eastAsia="Times New Roman" w:hAnsi="Georgia"/>
      <w:szCs w:val="20"/>
      <w:lang w:val="x-none" w:eastAsia="x-none"/>
    </w:rPr>
  </w:style>
  <w:style w:type="paragraph" w:customStyle="1" w:styleId="NormalFont">
    <w:name w:val="Normal Font"/>
    <w:link w:val="NormalFontChar"/>
    <w:qFormat/>
    <w:rsid w:val="005F34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F34CA"/>
    <w:pPr>
      <w:spacing w:after="200" w:line="240" w:lineRule="auto"/>
    </w:pPr>
    <w:rPr>
      <w:rFonts w:ascii="Times" w:eastAsia="Times New Roman" w:hAnsi="Times" w:cs="Times New Roman"/>
      <w:sz w:val="20"/>
    </w:rPr>
  </w:style>
  <w:style w:type="character" w:customStyle="1" w:styleId="Style11ptThickunderline">
    <w:name w:val="Style 11 pt Thick underline"/>
    <w:rsid w:val="005F34CA"/>
    <w:rPr>
      <w:sz w:val="20"/>
      <w:u w:val="thick"/>
    </w:rPr>
  </w:style>
  <w:style w:type="character" w:customStyle="1" w:styleId="Style11ptBoldThickunderline">
    <w:name w:val="Style 11 pt Bold Thick underline"/>
    <w:rsid w:val="005F34CA"/>
    <w:rPr>
      <w:b/>
      <w:bCs/>
      <w:sz w:val="20"/>
      <w:u w:val="thick"/>
    </w:rPr>
  </w:style>
  <w:style w:type="paragraph" w:customStyle="1" w:styleId="StyleNormalFont11ptUnderline">
    <w:name w:val="Style Normal Font + 11 pt Underline"/>
    <w:basedOn w:val="NormalFont"/>
    <w:link w:val="StyleNormalFont11ptUnderlineChar"/>
    <w:qFormat/>
    <w:rsid w:val="005F34CA"/>
    <w:rPr>
      <w:u w:val="single"/>
      <w:lang w:val="x-none" w:eastAsia="x-none"/>
    </w:rPr>
  </w:style>
  <w:style w:type="character" w:customStyle="1" w:styleId="NormalFontChar">
    <w:name w:val="Normal Font Char"/>
    <w:link w:val="NormalFont"/>
    <w:rsid w:val="005F34C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F34C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34CA"/>
    <w:rPr>
      <w:b/>
      <w:bCs/>
      <w:u w:val="single"/>
      <w:lang w:val="x-none" w:eastAsia="x-none"/>
    </w:rPr>
  </w:style>
  <w:style w:type="character" w:customStyle="1" w:styleId="StyleNormalFont11ptBoldUnderlineChar">
    <w:name w:val="Style Normal Font + 11 pt Bold Underline Char"/>
    <w:link w:val="StyleNormalFont11ptBoldUnderline"/>
    <w:rsid w:val="005F34C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F34CA"/>
    <w:pPr>
      <w:spacing w:after="0" w:line="240" w:lineRule="auto"/>
    </w:pPr>
    <w:rPr>
      <w:rFonts w:ascii="Times New Roman" w:eastAsia="Times New Roman" w:hAnsi="Times New Roman" w:cs="Times New Roman"/>
      <w:sz w:val="15"/>
    </w:rPr>
  </w:style>
  <w:style w:type="character" w:customStyle="1" w:styleId="authors1">
    <w:name w:val="authors1"/>
    <w:rsid w:val="005F34CA"/>
    <w:rPr>
      <w:rFonts w:ascii="Verdana" w:hAnsi="Verdana" w:hint="default"/>
      <w:b/>
      <w:bCs/>
      <w:color w:val="006699"/>
      <w:sz w:val="20"/>
      <w:szCs w:val="20"/>
    </w:rPr>
  </w:style>
  <w:style w:type="character" w:customStyle="1" w:styleId="headlinesectionlarge">
    <w:name w:val="headline_section_large"/>
    <w:rsid w:val="005F34CA"/>
  </w:style>
  <w:style w:type="paragraph" w:customStyle="1" w:styleId="formatvorlage2">
    <w:name w:val="formatvorlage2"/>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5F34CA"/>
    <w:rPr>
      <w:color w:val="000000"/>
      <w:sz w:val="20"/>
      <w:u w:val="single"/>
    </w:rPr>
  </w:style>
  <w:style w:type="character" w:customStyle="1" w:styleId="Styleunderline11ptBoldBlack">
    <w:name w:val="Style underline + 11 pt Bold Black"/>
    <w:rsid w:val="005F34CA"/>
    <w:rPr>
      <w:b/>
      <w:bCs/>
      <w:color w:val="000000"/>
      <w:sz w:val="20"/>
      <w:u w:val="single"/>
    </w:rPr>
  </w:style>
  <w:style w:type="paragraph" w:customStyle="1" w:styleId="StyleTitle11ptNotBold">
    <w:name w:val="Style Title + 11 pt Not Bold"/>
    <w:basedOn w:val="Title"/>
    <w:link w:val="StyleTitle11ptNotBoldChar"/>
    <w:qFormat/>
    <w:rsid w:val="005F34C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F34C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F34C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F34CA"/>
    <w:rPr>
      <w:rFonts w:ascii="Georgia" w:eastAsia="Times New Roman" w:hAnsi="Georgia"/>
      <w:u w:val="single"/>
      <w:lang w:val="x-none" w:eastAsia="x-none"/>
    </w:rPr>
  </w:style>
  <w:style w:type="character" w:customStyle="1" w:styleId="Style11ptBoldBlackUnderline">
    <w:name w:val="Style 11 pt Bold Black Underline"/>
    <w:rsid w:val="005F34CA"/>
    <w:rPr>
      <w:b/>
      <w:bCs/>
      <w:color w:val="000000"/>
      <w:sz w:val="20"/>
      <w:u w:val="single"/>
    </w:rPr>
  </w:style>
  <w:style w:type="character" w:customStyle="1" w:styleId="Style11ptBoldBlackUnderlineBorderSinglesolidline">
    <w:name w:val="Style 11 pt Bold Black Underline Border: : (Single solid line ..."/>
    <w:rsid w:val="005F34CA"/>
    <w:rPr>
      <w:b/>
      <w:bCs/>
      <w:color w:val="000000"/>
      <w:sz w:val="20"/>
      <w:u w:val="single"/>
      <w:bdr w:val="single" w:sz="4" w:space="0" w:color="auto"/>
    </w:rPr>
  </w:style>
  <w:style w:type="character" w:customStyle="1" w:styleId="StyleLatinMeridien-Italic11ptItalicUnderline">
    <w:name w:val="Style (Latin) Meridien-Italic 11 pt Italic Underline"/>
    <w:rsid w:val="005F34CA"/>
    <w:rPr>
      <w:rFonts w:ascii="Meridien-Italic" w:hAnsi="Meridien-Italic"/>
      <w:i/>
      <w:iCs/>
      <w:sz w:val="20"/>
      <w:u w:val="single"/>
    </w:rPr>
  </w:style>
  <w:style w:type="character" w:customStyle="1" w:styleId="Citation-AuthorDate">
    <w:name w:val="Citation - Author/Date"/>
    <w:rsid w:val="005F34CA"/>
    <w:rPr>
      <w:b/>
      <w:bCs w:val="0"/>
      <w:smallCaps/>
      <w:sz w:val="24"/>
      <w:u w:val="single"/>
    </w:rPr>
  </w:style>
  <w:style w:type="paragraph" w:customStyle="1" w:styleId="HotRouteCharCharCharCharChar">
    <w:name w:val="Hot Route! Char Char Char Char Char"/>
    <w:basedOn w:val="Normal"/>
    <w:link w:val="HotRouteCharCharCharCharCharChar"/>
    <w:qFormat/>
    <w:rsid w:val="005F34CA"/>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5F34CA"/>
    <w:rPr>
      <w:rFonts w:ascii="Times New Roman" w:eastAsia="Times New Roman" w:hAnsi="Times New Roman" w:cs="Times New Roman"/>
      <w:lang w:val="x-none" w:eastAsia="x-none"/>
    </w:rPr>
  </w:style>
  <w:style w:type="character" w:customStyle="1" w:styleId="underlinestylechar0">
    <w:name w:val="underlinestylechar"/>
    <w:rsid w:val="005F34CA"/>
  </w:style>
  <w:style w:type="character" w:customStyle="1" w:styleId="highlight">
    <w:name w:val="highlight"/>
    <w:rsid w:val="005F34CA"/>
  </w:style>
  <w:style w:type="character" w:customStyle="1" w:styleId="BlockHeaderHiddenChar">
    <w:name w:val="Block Header Hidden Char"/>
    <w:link w:val="BlockHeaderHidden"/>
    <w:locked/>
    <w:rsid w:val="005F34CA"/>
    <w:rPr>
      <w:rFonts w:ascii="Georgia" w:eastAsia="Times New Roman" w:hAnsi="Georgia" w:cs="Times New Roman"/>
      <w:b/>
      <w:bCs/>
      <w:sz w:val="32"/>
      <w:szCs w:val="26"/>
      <w:u w:val="single"/>
    </w:rPr>
  </w:style>
  <w:style w:type="character" w:customStyle="1" w:styleId="DottedUnderline0">
    <w:name w:val="Dotted Underline"/>
    <w:rsid w:val="005F34CA"/>
    <w:rPr>
      <w:rFonts w:ascii="Times New Roman" w:hAnsi="Times New Roman" w:cs="Times New Roman" w:hint="default"/>
      <w:sz w:val="20"/>
      <w:u w:val="dottedHeavy"/>
    </w:rPr>
  </w:style>
  <w:style w:type="character" w:customStyle="1" w:styleId="CardsFont6ptCharChar">
    <w:name w:val="Cards + Font: 6 pt Char Char"/>
    <w:rsid w:val="005F34CA"/>
    <w:rPr>
      <w:sz w:val="8"/>
      <w:lang w:val="en-US" w:eastAsia="en-US" w:bidi="ar-SA"/>
    </w:rPr>
  </w:style>
  <w:style w:type="character" w:customStyle="1" w:styleId="titleauthoretc">
    <w:name w:val="titleauthoretc"/>
    <w:rsid w:val="005F34CA"/>
  </w:style>
  <w:style w:type="paragraph" w:customStyle="1" w:styleId="deck">
    <w:name w:val="de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5F34CA"/>
  </w:style>
  <w:style w:type="character" w:customStyle="1" w:styleId="viewlink">
    <w:name w:val="viewlink"/>
    <w:rsid w:val="005F34CA"/>
  </w:style>
  <w:style w:type="character" w:customStyle="1" w:styleId="share">
    <w:name w:val="share"/>
    <w:rsid w:val="005F34CA"/>
  </w:style>
  <w:style w:type="character" w:customStyle="1" w:styleId="inlinkchart">
    <w:name w:val="inlink_chart"/>
    <w:rsid w:val="005F34CA"/>
  </w:style>
  <w:style w:type="character" w:customStyle="1" w:styleId="underLight">
    <w:name w:val="underLight"/>
    <w:uiPriority w:val="1"/>
    <w:qFormat/>
    <w:rsid w:val="005F34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34CA"/>
  </w:style>
  <w:style w:type="character" w:customStyle="1" w:styleId="author-rss">
    <w:name w:val="author-rss"/>
    <w:rsid w:val="005F34CA"/>
  </w:style>
  <w:style w:type="character" w:customStyle="1" w:styleId="fbsharecountwrapper">
    <w:name w:val="fb_share_count_wrapper"/>
    <w:rsid w:val="005F34CA"/>
  </w:style>
  <w:style w:type="character" w:customStyle="1" w:styleId="fbbuttontext">
    <w:name w:val="fb_button_text"/>
    <w:rsid w:val="005F34CA"/>
  </w:style>
  <w:style w:type="character" w:customStyle="1" w:styleId="hw">
    <w:name w:val="hw"/>
    <w:rsid w:val="005F34CA"/>
  </w:style>
  <w:style w:type="character" w:customStyle="1" w:styleId="linktotop">
    <w:name w:val="linktotop"/>
    <w:rsid w:val="005F34CA"/>
  </w:style>
  <w:style w:type="character" w:customStyle="1" w:styleId="maintextbldleft">
    <w:name w:val="maintextbldleft"/>
    <w:rsid w:val="005F34CA"/>
  </w:style>
  <w:style w:type="character" w:customStyle="1" w:styleId="maintextleft">
    <w:name w:val="maintextleft"/>
    <w:rsid w:val="005F34CA"/>
  </w:style>
  <w:style w:type="character" w:customStyle="1" w:styleId="descriptionstyle1block">
    <w:name w:val="description style1 block"/>
    <w:rsid w:val="005F34CA"/>
  </w:style>
  <w:style w:type="paragraph" w:customStyle="1" w:styleId="Fifth">
    <w:name w:val="Fifth"/>
    <w:basedOn w:val="Normal"/>
    <w:link w:val="FifthChar"/>
    <w:uiPriority w:val="99"/>
    <w:qFormat/>
    <w:rsid w:val="005F34CA"/>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5F34CA"/>
  </w:style>
  <w:style w:type="character" w:customStyle="1" w:styleId="ssl3">
    <w:name w:val="ss_l3"/>
    <w:rsid w:val="005F34CA"/>
  </w:style>
  <w:style w:type="paragraph" w:customStyle="1" w:styleId="NoteLevel22">
    <w:name w:val="Note Level 22"/>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5F34CA"/>
    <w:rPr>
      <w:color w:val="2B579A"/>
      <w:shd w:val="clear" w:color="auto" w:fill="E6E6E6"/>
    </w:rPr>
  </w:style>
  <w:style w:type="paragraph" w:customStyle="1" w:styleId="svarticle">
    <w:name w:val="sv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5F34CA"/>
    <w:rPr>
      <w:rFonts w:ascii="Constantia" w:hAnsi="Constantia" w:cs="Constantia" w:hint="default"/>
      <w:b/>
      <w:bCs/>
      <w:sz w:val="18"/>
      <w:szCs w:val="18"/>
    </w:rPr>
  </w:style>
  <w:style w:type="character" w:customStyle="1" w:styleId="6">
    <w:name w:val="6"/>
    <w:rsid w:val="005F34CA"/>
    <w:rPr>
      <w:rFonts w:ascii="Arial" w:hAnsi="Arial" w:cs="Arial" w:hint="default"/>
      <w:bCs/>
      <w:sz w:val="20"/>
      <w:u w:val="single"/>
      <w:lang w:val="en-US" w:eastAsia="en-US" w:bidi="ar-SA"/>
    </w:rPr>
  </w:style>
  <w:style w:type="character" w:customStyle="1" w:styleId="CharChar4">
    <w:name w:val="Char Char4"/>
    <w:rsid w:val="005F34CA"/>
    <w:rPr>
      <w:szCs w:val="24"/>
      <w:lang w:eastAsia="zh-CN"/>
    </w:rPr>
  </w:style>
  <w:style w:type="character" w:customStyle="1" w:styleId="BodyTextFirstIndentChar1">
    <w:name w:val="Body Text First Indent Char1"/>
    <w:basedOn w:val="BodyTextChar"/>
    <w:rsid w:val="005F34CA"/>
    <w:rPr>
      <w:rFonts w:ascii="Times New Roman" w:eastAsia="Calibri" w:hAnsi="Times New Roman" w:cs="Times New Roman"/>
      <w:kern w:val="0"/>
      <w:sz w:val="24"/>
      <w:szCs w:val="24"/>
      <w14:ligatures w14:val="none"/>
    </w:rPr>
  </w:style>
  <w:style w:type="character" w:customStyle="1" w:styleId="Header11">
    <w:name w:val="Header11"/>
    <w:rsid w:val="005F34CA"/>
  </w:style>
  <w:style w:type="paragraph" w:customStyle="1" w:styleId="canvas-atom">
    <w:name w:val="canvas-atom"/>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5F34CA"/>
  </w:style>
  <w:style w:type="character" w:customStyle="1" w:styleId="u-hiddeninnarrowenv">
    <w:name w:val="u-hiddeninnarrowenv"/>
    <w:basedOn w:val="DefaultParagraphFont"/>
    <w:rsid w:val="005F34CA"/>
  </w:style>
  <w:style w:type="character" w:customStyle="1" w:styleId="followbutton-bird">
    <w:name w:val="followbutton-bird"/>
    <w:basedOn w:val="DefaultParagraphFont"/>
    <w:rsid w:val="005F34CA"/>
  </w:style>
  <w:style w:type="character" w:customStyle="1" w:styleId="tweetauthor-name">
    <w:name w:val="tweetauthor-name"/>
    <w:basedOn w:val="DefaultParagraphFont"/>
    <w:rsid w:val="005F34CA"/>
  </w:style>
  <w:style w:type="character" w:customStyle="1" w:styleId="tweetauthor-verifiedbadge">
    <w:name w:val="tweetauthor-verifiedbadge"/>
    <w:basedOn w:val="DefaultParagraphFont"/>
    <w:rsid w:val="005F34CA"/>
  </w:style>
  <w:style w:type="character" w:customStyle="1" w:styleId="tweetauthor-screenname">
    <w:name w:val="tweetauthor-screenname"/>
    <w:basedOn w:val="DefaultParagraphFont"/>
    <w:rsid w:val="005F34CA"/>
  </w:style>
  <w:style w:type="paragraph" w:customStyle="1" w:styleId="tweet-text">
    <w:name w:val="tweet-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5F34CA"/>
  </w:style>
  <w:style w:type="character" w:customStyle="1" w:styleId="tweetaction-stat">
    <w:name w:val="tweetaction-stat"/>
    <w:basedOn w:val="DefaultParagraphFont"/>
    <w:rsid w:val="005F34CA"/>
  </w:style>
  <w:style w:type="character" w:customStyle="1" w:styleId="related">
    <w:name w:val="related"/>
    <w:basedOn w:val="DefaultParagraphFont"/>
    <w:rsid w:val="005F34CA"/>
  </w:style>
  <w:style w:type="character" w:customStyle="1" w:styleId="related-content">
    <w:name w:val="related-content"/>
    <w:basedOn w:val="DefaultParagraphFont"/>
    <w:rsid w:val="005F34CA"/>
  </w:style>
  <w:style w:type="character" w:customStyle="1" w:styleId="name-of-author">
    <w:name w:val="name-of-author"/>
    <w:basedOn w:val="DefaultParagraphFont"/>
    <w:rsid w:val="005F34CA"/>
  </w:style>
  <w:style w:type="character" w:customStyle="1" w:styleId="first-name">
    <w:name w:val="first-name"/>
    <w:basedOn w:val="DefaultParagraphFont"/>
    <w:rsid w:val="005F34CA"/>
  </w:style>
  <w:style w:type="character" w:customStyle="1" w:styleId="last-name">
    <w:name w:val="last-name"/>
    <w:basedOn w:val="DefaultParagraphFont"/>
    <w:rsid w:val="005F34CA"/>
  </w:style>
  <w:style w:type="paragraph" w:customStyle="1" w:styleId="description">
    <w:name w:val="descriptio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5F34CA"/>
  </w:style>
  <w:style w:type="paragraph" w:customStyle="1" w:styleId="column">
    <w:name w:val="colum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5F34CA"/>
  </w:style>
  <w:style w:type="character" w:customStyle="1" w:styleId="video-icon">
    <w:name w:val="video-icon"/>
    <w:basedOn w:val="DefaultParagraphFont"/>
    <w:rsid w:val="005F34CA"/>
  </w:style>
  <w:style w:type="paragraph" w:customStyle="1" w:styleId="selectionshareable">
    <w:name w:val="selectionshareable"/>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5F34CA"/>
  </w:style>
  <w:style w:type="character" w:customStyle="1" w:styleId="powa-shot-click">
    <w:name w:val="powa-shot-click"/>
    <w:basedOn w:val="DefaultParagraphFont"/>
    <w:rsid w:val="005F34CA"/>
  </w:style>
  <w:style w:type="character" w:customStyle="1" w:styleId="wpv-blurb">
    <w:name w:val="wpv-blurb"/>
    <w:basedOn w:val="DefaultParagraphFont"/>
    <w:rsid w:val="005F34CA"/>
  </w:style>
  <w:style w:type="paragraph" w:customStyle="1" w:styleId="interstitial-link">
    <w:name w:val="interstitial-link"/>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5F34CA"/>
  </w:style>
  <w:style w:type="paragraph" w:customStyle="1" w:styleId="see-also">
    <w:name w:val="see-als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5F34CA"/>
  </w:style>
  <w:style w:type="character" w:customStyle="1" w:styleId="m-2745674872889869693gmail-styleunderline">
    <w:name w:val="m_-2745674872889869693gmail-styleunderline"/>
    <w:basedOn w:val="DefaultParagraphFont"/>
    <w:rsid w:val="005F34CA"/>
  </w:style>
  <w:style w:type="character" w:customStyle="1" w:styleId="UnresolvedMention3">
    <w:name w:val="Unresolved Mention3"/>
    <w:basedOn w:val="DefaultParagraphFont"/>
    <w:uiPriority w:val="99"/>
    <w:unhideWhenUsed/>
    <w:rsid w:val="005F34CA"/>
    <w:rPr>
      <w:color w:val="808080"/>
      <w:shd w:val="clear" w:color="auto" w:fill="E6E6E6"/>
    </w:rPr>
  </w:style>
  <w:style w:type="character" w:customStyle="1" w:styleId="UnresolvedMention4">
    <w:name w:val="Unresolved Mention4"/>
    <w:basedOn w:val="DefaultParagraphFont"/>
    <w:uiPriority w:val="99"/>
    <w:unhideWhenUsed/>
    <w:rsid w:val="005F34CA"/>
    <w:rPr>
      <w:color w:val="808080"/>
      <w:shd w:val="clear" w:color="auto" w:fill="E6E6E6"/>
    </w:rPr>
  </w:style>
  <w:style w:type="character" w:customStyle="1" w:styleId="m-8082899869479211226gmail-styleunderline">
    <w:name w:val="m_-8082899869479211226gmail-styleunderline"/>
    <w:basedOn w:val="DefaultParagraphFont"/>
    <w:rsid w:val="005F34CA"/>
  </w:style>
  <w:style w:type="character" w:customStyle="1" w:styleId="StyleUnderlineChar">
    <w:name w:val="Style Underline Char"/>
    <w:basedOn w:val="DefaultParagraphFont"/>
    <w:locked/>
    <w:rsid w:val="005F34CA"/>
    <w:rPr>
      <w:u w:val="single"/>
    </w:rPr>
  </w:style>
  <w:style w:type="paragraph" w:customStyle="1" w:styleId="NoteLevel23">
    <w:name w:val="Note Level 23"/>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5F34CA"/>
    <w:rPr>
      <w:rFonts w:ascii="Georgia" w:hAnsi="Georgia"/>
    </w:rPr>
  </w:style>
  <w:style w:type="paragraph" w:customStyle="1" w:styleId="NoteLevel24">
    <w:name w:val="Note Level 24"/>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5F34CA"/>
  </w:style>
  <w:style w:type="character" w:customStyle="1" w:styleId="italics">
    <w:name w:val="italics"/>
    <w:basedOn w:val="DefaultParagraphFont"/>
    <w:rsid w:val="005F34CA"/>
  </w:style>
  <w:style w:type="paragraph" w:customStyle="1" w:styleId="analytics0">
    <w:name w:val="analytics"/>
    <w:basedOn w:val="Normal"/>
    <w:link w:val="analyticsChar0"/>
    <w:qFormat/>
    <w:rsid w:val="005F34CA"/>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5F34CA"/>
    <w:rPr>
      <w:rFonts w:ascii="Times New Roman" w:hAnsi="Times New Roman" w:cs="Times New Roman"/>
      <w:b/>
      <w:color w:val="C00000"/>
      <w:sz w:val="26"/>
    </w:rPr>
  </w:style>
  <w:style w:type="character" w:customStyle="1" w:styleId="swauthor">
    <w:name w:val="sw_author"/>
    <w:rsid w:val="005F34CA"/>
  </w:style>
  <w:style w:type="character" w:customStyle="1" w:styleId="HotRouteChar">
    <w:name w:val="Hot Route! Char"/>
    <w:link w:val="HotRoute"/>
    <w:uiPriority w:val="99"/>
    <w:rsid w:val="005F34CA"/>
    <w:rPr>
      <w:rFonts w:ascii="Times New Roman" w:eastAsia="Times New Roman" w:hAnsi="Times New Roman" w:cs="Times New Roman"/>
    </w:rPr>
  </w:style>
  <w:style w:type="paragraph" w:customStyle="1" w:styleId="PhoTag">
    <w:name w:val="PhoTag"/>
    <w:basedOn w:val="Normal"/>
    <w:next w:val="Normal"/>
    <w:autoRedefine/>
    <w:qFormat/>
    <w:rsid w:val="005F34CA"/>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5F34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F34CA"/>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F34C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F34CA"/>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5F34CA"/>
    <w:rPr>
      <w:rFonts w:ascii="Times New Roman" w:eastAsia="Calibri" w:hAnsi="Times New Roman" w:cs="Times New Roman"/>
      <w:color w:val="000000"/>
    </w:rPr>
  </w:style>
  <w:style w:type="paragraph" w:customStyle="1" w:styleId="PageTitle0">
    <w:name w:val="Page Title"/>
    <w:basedOn w:val="Normal"/>
    <w:next w:val="Normal"/>
    <w:qFormat/>
    <w:rsid w:val="005F34CA"/>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5F34CA"/>
    <w:rPr>
      <w:i/>
      <w:iCs/>
      <w:sz w:val="20"/>
      <w:u w:val="single"/>
    </w:rPr>
  </w:style>
  <w:style w:type="paragraph" w:customStyle="1" w:styleId="UnderlineEmphasis">
    <w:name w:val="Underline + Emphasis"/>
    <w:basedOn w:val="Normal"/>
    <w:next w:val="Normal"/>
    <w:link w:val="UnderlineEmphasisChar"/>
    <w:autoRedefine/>
    <w:qFormat/>
    <w:rsid w:val="005F34CA"/>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5F34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34CA"/>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34CA"/>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34C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34C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5F34CA"/>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5F34CA"/>
    <w:rPr>
      <w:rFonts w:ascii="Times New Roman" w:eastAsia="Times New Roman" w:hAnsi="Times New Roman" w:cs="Times New Roman"/>
      <w:color w:val="000000"/>
      <w:szCs w:val="20"/>
      <w:u w:val="single"/>
    </w:rPr>
  </w:style>
  <w:style w:type="paragraph" w:customStyle="1" w:styleId="TxBr5p1">
    <w:name w:val="TxBr_5p1"/>
    <w:basedOn w:val="Normal"/>
    <w:qFormat/>
    <w:rsid w:val="005F34CA"/>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34CA"/>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5F34CA"/>
  </w:style>
  <w:style w:type="numbering" w:customStyle="1" w:styleId="NoList21">
    <w:name w:val="No List21"/>
    <w:next w:val="NoList"/>
    <w:semiHidden/>
    <w:unhideWhenUsed/>
    <w:rsid w:val="005F34CA"/>
  </w:style>
  <w:style w:type="numbering" w:customStyle="1" w:styleId="NoList211">
    <w:name w:val="No List211"/>
    <w:next w:val="NoList"/>
    <w:uiPriority w:val="99"/>
    <w:semiHidden/>
    <w:unhideWhenUsed/>
    <w:rsid w:val="005F34CA"/>
  </w:style>
  <w:style w:type="character" w:customStyle="1" w:styleId="flagicon">
    <w:name w:val="flagicon"/>
    <w:basedOn w:val="DefaultParagraphFont"/>
    <w:rsid w:val="005F34CA"/>
  </w:style>
  <w:style w:type="character" w:customStyle="1" w:styleId="A11">
    <w:name w:val="A11"/>
    <w:rsid w:val="005F34CA"/>
    <w:rPr>
      <w:rFonts w:ascii="Minion Pro" w:hAnsi="Minion Pro" w:cs="Minion Pro" w:hint="default"/>
      <w:color w:val="211D1E"/>
      <w:sz w:val="12"/>
      <w:szCs w:val="12"/>
    </w:rPr>
  </w:style>
  <w:style w:type="character" w:customStyle="1" w:styleId="A12">
    <w:name w:val="A12"/>
    <w:uiPriority w:val="99"/>
    <w:rsid w:val="005F34CA"/>
    <w:rPr>
      <w:rFonts w:ascii="Minion Pro" w:hAnsi="Minion Pro" w:cs="Minion Pro" w:hint="default"/>
      <w:color w:val="211D1E"/>
      <w:sz w:val="22"/>
      <w:szCs w:val="22"/>
    </w:rPr>
  </w:style>
  <w:style w:type="character" w:customStyle="1" w:styleId="CardsCharChar">
    <w:name w:val="Cards Char Char"/>
    <w:rsid w:val="005F34C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34CA"/>
    <w:rPr>
      <w:rFonts w:ascii="Times New Roman" w:eastAsia="Times New Roman" w:hAnsi="Times New Roman" w:cs="Arial"/>
      <w:b/>
      <w:sz w:val="20"/>
      <w:szCs w:val="36"/>
    </w:rPr>
  </w:style>
  <w:style w:type="character" w:customStyle="1" w:styleId="bold-italic-sub-c">
    <w:name w:val="bold-italic-sub-c"/>
    <w:basedOn w:val="DefaultParagraphFont"/>
    <w:rsid w:val="005F34CA"/>
  </w:style>
  <w:style w:type="character" w:customStyle="1" w:styleId="charoverride-4">
    <w:name w:val="charoverride-4"/>
    <w:basedOn w:val="DefaultParagraphFont"/>
    <w:rsid w:val="005F34CA"/>
  </w:style>
  <w:style w:type="character" w:customStyle="1" w:styleId="charoverride-3">
    <w:name w:val="charoverride-3"/>
    <w:basedOn w:val="DefaultParagraphFont"/>
    <w:rsid w:val="005F34CA"/>
  </w:style>
  <w:style w:type="character" w:customStyle="1" w:styleId="BlockTitle2Char">
    <w:name w:val="Block Title2 Char"/>
    <w:link w:val="BlockTitle2"/>
    <w:uiPriority w:val="99"/>
    <w:rsid w:val="005F34CA"/>
    <w:rPr>
      <w:rFonts w:ascii="Times New Roman" w:eastAsia="Times New Roman" w:hAnsi="Times New Roman" w:cs="Times New Roman"/>
      <w:b/>
      <w:sz w:val="32"/>
      <w:szCs w:val="20"/>
      <w:u w:val="single"/>
    </w:rPr>
  </w:style>
  <w:style w:type="paragraph" w:customStyle="1" w:styleId="tag1">
    <w:name w:val="tag1"/>
    <w:basedOn w:val="Normal"/>
    <w:qFormat/>
    <w:rsid w:val="005F34CA"/>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5F34CA"/>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5F34CA"/>
    <w:pPr>
      <w:spacing w:after="0" w:line="240" w:lineRule="auto"/>
    </w:pPr>
    <w:rPr>
      <w:rFonts w:ascii="Times New Roman" w:eastAsia="Times New Roman" w:hAnsi="Times New Roman" w:cs="Times New Roman"/>
      <w:sz w:val="12"/>
    </w:rPr>
  </w:style>
  <w:style w:type="paragraph" w:customStyle="1" w:styleId="Regular">
    <w:name w:val="Regular"/>
    <w:qFormat/>
    <w:rsid w:val="005F34C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5F34CA"/>
    <w:rPr>
      <w:bCs/>
      <w:kern w:val="28"/>
      <w:szCs w:val="32"/>
      <w:u w:val="single"/>
    </w:rPr>
  </w:style>
  <w:style w:type="character" w:customStyle="1" w:styleId="tag1Char">
    <w:name w:val="tag1 Char"/>
    <w:rsid w:val="005F34CA"/>
    <w:rPr>
      <w:b/>
      <w:bCs w:val="0"/>
      <w:sz w:val="24"/>
    </w:rPr>
  </w:style>
  <w:style w:type="character" w:customStyle="1" w:styleId="SmallFontCharCharCharChar">
    <w:name w:val="Small Font Char Char Char Char"/>
    <w:rsid w:val="005F34CA"/>
    <w:rPr>
      <w:rFonts w:ascii="Arial" w:hAnsi="Arial" w:cs="Arial" w:hint="default"/>
      <w:sz w:val="12"/>
      <w:szCs w:val="24"/>
    </w:rPr>
  </w:style>
  <w:style w:type="character" w:customStyle="1" w:styleId="TagCiteChar2">
    <w:name w:val="TagCite Char"/>
    <w:rsid w:val="005F34CA"/>
    <w:rPr>
      <w:rFonts w:ascii="Garamond" w:hAnsi="Garamond" w:hint="default"/>
      <w:b/>
      <w:bCs w:val="0"/>
      <w:sz w:val="24"/>
      <w:szCs w:val="24"/>
    </w:rPr>
  </w:style>
  <w:style w:type="character" w:customStyle="1" w:styleId="heading2char2charchar1">
    <w:name w:val="heading2char2charchar1"/>
    <w:rsid w:val="005F34CA"/>
  </w:style>
  <w:style w:type="character" w:customStyle="1" w:styleId="charchar60">
    <w:name w:val="charchar6"/>
    <w:rsid w:val="005F34CA"/>
  </w:style>
  <w:style w:type="character" w:customStyle="1" w:styleId="searchtermbold">
    <w:name w:val="searchtermbold"/>
    <w:rsid w:val="005F34CA"/>
  </w:style>
  <w:style w:type="character" w:customStyle="1" w:styleId="regtext">
    <w:name w:val="regtext"/>
    <w:uiPriority w:val="99"/>
    <w:rsid w:val="005F34CA"/>
  </w:style>
  <w:style w:type="character" w:customStyle="1" w:styleId="bps-topic-ident">
    <w:name w:val="bps-topic-ident"/>
    <w:rsid w:val="005F34CA"/>
  </w:style>
  <w:style w:type="character" w:customStyle="1" w:styleId="RegularChar">
    <w:name w:val="Regular Char"/>
    <w:rsid w:val="005F34CA"/>
    <w:rPr>
      <w:rFonts w:ascii="Garamond" w:hAnsi="Garamond" w:cs="Arial" w:hint="default"/>
      <w:bCs/>
      <w:kern w:val="20"/>
      <w:szCs w:val="32"/>
      <w:lang w:val="en-US" w:eastAsia="en-US" w:bidi="ar-SA"/>
    </w:rPr>
  </w:style>
  <w:style w:type="character" w:customStyle="1" w:styleId="BoldunderlineChar3">
    <w:name w:val="Bold underline Char"/>
    <w:rsid w:val="005F34C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34CA"/>
    <w:rPr>
      <w:b/>
      <w:lang w:val="en-US" w:eastAsia="en-US"/>
    </w:rPr>
  </w:style>
  <w:style w:type="paragraph" w:customStyle="1" w:styleId="FreeForm">
    <w:name w:val="Free Form"/>
    <w:qFormat/>
    <w:rsid w:val="005F34C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F34CA"/>
    <w:rPr>
      <w:rFonts w:cs="Calibri"/>
      <w:b/>
      <w:u w:val="single"/>
    </w:rPr>
  </w:style>
  <w:style w:type="paragraph" w:customStyle="1" w:styleId="AuthorDate2">
    <w:name w:val="Author/Date"/>
    <w:basedOn w:val="Normal"/>
    <w:link w:val="AuthorDateChar0"/>
    <w:qFormat/>
    <w:rsid w:val="005F34CA"/>
    <w:pPr>
      <w:spacing w:after="0" w:line="240" w:lineRule="auto"/>
    </w:pPr>
    <w:rPr>
      <w:rFonts w:asciiTheme="minorHAnsi" w:hAnsiTheme="minorHAnsi"/>
      <w:b/>
      <w:u w:val="single"/>
    </w:rPr>
  </w:style>
  <w:style w:type="character" w:customStyle="1" w:styleId="HilightChar">
    <w:name w:val="Hilight Char"/>
    <w:rsid w:val="005F34CA"/>
    <w:rPr>
      <w:rFonts w:eastAsia="Calibri"/>
      <w:b/>
      <w:noProof w:val="0"/>
      <w:sz w:val="22"/>
      <w:szCs w:val="22"/>
      <w:u w:val="single"/>
      <w:lang w:val="en-US" w:eastAsia="ar-SA" w:bidi="ar-SA"/>
    </w:rPr>
  </w:style>
  <w:style w:type="paragraph" w:customStyle="1" w:styleId="TagCite2">
    <w:name w:val="Tag &amp; Cite"/>
    <w:basedOn w:val="Normal"/>
    <w:link w:val="TagCiteChar3"/>
    <w:qFormat/>
    <w:rsid w:val="005F34CA"/>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5F34CA"/>
    <w:rPr>
      <w:rFonts w:ascii="Times New Roman" w:eastAsia="Times New Roman" w:hAnsi="Times New Roman" w:cs="Times New Roman"/>
      <w:b/>
    </w:rPr>
  </w:style>
  <w:style w:type="paragraph" w:customStyle="1" w:styleId="HighlightedText">
    <w:name w:val="Highlighted Text"/>
    <w:basedOn w:val="Normal"/>
    <w:link w:val="HighlightedTextChar"/>
    <w:qFormat/>
    <w:rsid w:val="005F34CA"/>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5F34CA"/>
    <w:rPr>
      <w:rFonts w:ascii="Times New Roman" w:eastAsia="Times New Roman" w:hAnsi="Times New Roman" w:cs="Times New Roman"/>
      <w:u w:val="thick"/>
    </w:rPr>
  </w:style>
  <w:style w:type="character" w:customStyle="1" w:styleId="StyleUnderlineCharChar">
    <w:name w:val="Style Underline Char Char"/>
    <w:rsid w:val="005F34CA"/>
    <w:rPr>
      <w:rFonts w:ascii="Times New Roman" w:eastAsia="Times New Roman" w:hAnsi="Times New Roman" w:cs="Times New Roman"/>
      <w:sz w:val="20"/>
      <w:szCs w:val="20"/>
      <w:u w:val="single"/>
    </w:rPr>
  </w:style>
  <w:style w:type="character" w:customStyle="1" w:styleId="c1">
    <w:name w:val="c1"/>
    <w:rsid w:val="005F34CA"/>
  </w:style>
  <w:style w:type="paragraph" w:customStyle="1" w:styleId="TagStyle">
    <w:name w:val="Tag Style"/>
    <w:basedOn w:val="Normal"/>
    <w:qFormat/>
    <w:rsid w:val="005F34CA"/>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5F34CA"/>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5F34C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F34CA"/>
    <w:rPr>
      <w:rFonts w:ascii="Calibri" w:eastAsia="Calibri" w:hAnsi="Calibri"/>
      <w:sz w:val="15"/>
    </w:rPr>
  </w:style>
  <w:style w:type="paragraph" w:customStyle="1" w:styleId="UnreadText">
    <w:name w:val="Unread Text"/>
    <w:basedOn w:val="Normal"/>
    <w:link w:val="UnreadTextChar"/>
    <w:autoRedefine/>
    <w:qFormat/>
    <w:rsid w:val="005F34CA"/>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5F34C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F34CA"/>
    <w:pPr>
      <w:spacing w:after="200" w:line="276" w:lineRule="auto"/>
    </w:pPr>
    <w:rPr>
      <w:rFonts w:ascii="Cambria" w:eastAsia="Times New Roman" w:hAnsi="Cambria" w:cs="Times New Roman"/>
      <w:u w:val="thick"/>
      <w:lang w:eastAsia="ko-KR"/>
    </w:rPr>
  </w:style>
  <w:style w:type="character" w:customStyle="1" w:styleId="Underline4">
    <w:name w:val="*Underline*"/>
    <w:rsid w:val="005F34CA"/>
    <w:rPr>
      <w:rFonts w:ascii="Times New Roman" w:hAnsi="Times New Roman"/>
      <w:b/>
      <w:sz w:val="24"/>
      <w:u w:val="single"/>
    </w:rPr>
  </w:style>
  <w:style w:type="paragraph" w:customStyle="1" w:styleId="TxBr33p1">
    <w:name w:val="TxBr_33p1"/>
    <w:basedOn w:val="Normal"/>
    <w:uiPriority w:val="99"/>
    <w:qFormat/>
    <w:rsid w:val="005F34CA"/>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5F34C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F34CA"/>
    <w:pPr>
      <w:spacing w:after="0" w:line="240" w:lineRule="auto"/>
    </w:pPr>
    <w:rPr>
      <w:rFonts w:ascii="Times New Roman" w:eastAsia="SimSun" w:hAnsi="Times New Roman" w:cs="Times New Roman"/>
      <w:lang w:eastAsia="zh-CN"/>
    </w:rPr>
  </w:style>
  <w:style w:type="character" w:customStyle="1" w:styleId="heading3char0">
    <w:name w:val="heading3char"/>
    <w:rsid w:val="005F34CA"/>
  </w:style>
  <w:style w:type="character" w:customStyle="1" w:styleId="Heading51">
    <w:name w:val="Heading 51"/>
    <w:aliases w:val="Heading 5 Char Char Char,Heading 511"/>
    <w:rsid w:val="005F34CA"/>
    <w:rPr>
      <w:b/>
      <w:bCs/>
      <w:iCs/>
      <w:szCs w:val="26"/>
      <w:lang w:val="en-US" w:eastAsia="en-US" w:bidi="ar-SA"/>
    </w:rPr>
  </w:style>
  <w:style w:type="character" w:customStyle="1" w:styleId="comments-post">
    <w:name w:val="comments-post"/>
    <w:rsid w:val="005F34CA"/>
  </w:style>
  <w:style w:type="paragraph" w:customStyle="1" w:styleId="boldcite">
    <w:name w:val="bold cite"/>
    <w:basedOn w:val="Normal"/>
    <w:link w:val="boldciteChar4"/>
    <w:qFormat/>
    <w:rsid w:val="005F34CA"/>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5F34CA"/>
    <w:rPr>
      <w:rFonts w:ascii="Times New Roman" w:eastAsia="Calibri" w:hAnsi="Times New Roman" w:cs="Times New Roman"/>
      <w:b/>
      <w:color w:val="000000"/>
      <w:sz w:val="28"/>
      <w:u w:val="thick" w:color="000000"/>
    </w:rPr>
  </w:style>
  <w:style w:type="character" w:customStyle="1" w:styleId="underlinecardChar">
    <w:name w:val="underline card Char"/>
    <w:rsid w:val="005F34C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F34CA"/>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5F34CA"/>
    <w:rPr>
      <w:sz w:val="10"/>
      <w:szCs w:val="10"/>
      <w:lang w:val="en-US" w:eastAsia="en-US" w:bidi="ar-SA"/>
    </w:rPr>
  </w:style>
  <w:style w:type="character" w:customStyle="1" w:styleId="CardsFont6ptChar1">
    <w:name w:val="Cards + Font: 6 pt Char1"/>
    <w:link w:val="CardsFont6pt"/>
    <w:uiPriority w:val="99"/>
    <w:rsid w:val="005F34CA"/>
    <w:rPr>
      <w:rFonts w:ascii="Times New Roman" w:eastAsia="Times New Roman" w:hAnsi="Times New Roman" w:cs="Times New Roman"/>
      <w:sz w:val="12"/>
      <w:szCs w:val="24"/>
    </w:rPr>
  </w:style>
  <w:style w:type="character" w:customStyle="1" w:styleId="Hyperlink13">
    <w:name w:val="Hyperlink13"/>
    <w:rsid w:val="005F34CA"/>
    <w:rPr>
      <w:b w:val="0"/>
      <w:bCs w:val="0"/>
      <w:strike w:val="0"/>
      <w:dstrike w:val="0"/>
      <w:color w:val="008000"/>
      <w:sz w:val="20"/>
      <w:szCs w:val="20"/>
      <w:u w:val="none"/>
      <w:effect w:val="none"/>
    </w:rPr>
  </w:style>
  <w:style w:type="character" w:customStyle="1" w:styleId="standardcontent1">
    <w:name w:val="standardcontent1"/>
    <w:rsid w:val="005F34CA"/>
    <w:rPr>
      <w:rFonts w:ascii="Arial" w:hAnsi="Arial" w:cs="Arial" w:hint="default"/>
      <w:strike w:val="0"/>
      <w:dstrike w:val="0"/>
      <w:sz w:val="24"/>
      <w:szCs w:val="24"/>
      <w:u w:val="none"/>
      <w:effect w:val="none"/>
    </w:rPr>
  </w:style>
  <w:style w:type="character" w:customStyle="1" w:styleId="Hyperlink4">
    <w:name w:val="Hyperlink4"/>
    <w:rsid w:val="005F34CA"/>
    <w:rPr>
      <w:color w:val="000066"/>
      <w:u w:val="single"/>
    </w:rPr>
  </w:style>
  <w:style w:type="paragraph" w:customStyle="1" w:styleId="rddateline">
    <w:name w:val="rddateline"/>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5F34CA"/>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5F34CA"/>
    <w:pPr>
      <w:spacing w:after="100" w:afterAutospacing="1" w:line="240" w:lineRule="auto"/>
    </w:pPr>
    <w:rPr>
      <w:rFonts w:ascii="Verdana" w:eastAsia="Calibri" w:hAnsi="Verdana" w:cs="Times New Roman"/>
      <w:szCs w:val="20"/>
    </w:rPr>
  </w:style>
  <w:style w:type="character" w:customStyle="1" w:styleId="rddeckline1">
    <w:name w:val="rddeckline1"/>
    <w:rsid w:val="005F34CA"/>
    <w:rPr>
      <w:rFonts w:ascii="Verdana" w:hAnsi="Verdana" w:hint="default"/>
      <w:b/>
      <w:bCs/>
      <w:sz w:val="22"/>
      <w:szCs w:val="22"/>
    </w:rPr>
  </w:style>
  <w:style w:type="character" w:customStyle="1" w:styleId="link-external">
    <w:name w:val="link-external"/>
    <w:rsid w:val="005F34CA"/>
  </w:style>
  <w:style w:type="character" w:customStyle="1" w:styleId="contact1">
    <w:name w:val="contact1"/>
    <w:rsid w:val="005F34CA"/>
    <w:rPr>
      <w:rFonts w:ascii="Tahoma" w:hAnsi="Tahoma" w:cs="Tahoma" w:hint="default"/>
      <w:color w:val="999999"/>
      <w:sz w:val="20"/>
      <w:szCs w:val="20"/>
    </w:rPr>
  </w:style>
  <w:style w:type="character" w:customStyle="1" w:styleId="credits1">
    <w:name w:val="credits1"/>
    <w:rsid w:val="005F34CA"/>
    <w:rPr>
      <w:rFonts w:ascii="Tahoma" w:hAnsi="Tahoma" w:cs="Tahoma" w:hint="default"/>
      <w:color w:val="999999"/>
      <w:sz w:val="16"/>
      <w:szCs w:val="16"/>
    </w:rPr>
  </w:style>
  <w:style w:type="paragraph" w:customStyle="1" w:styleId="Heading20">
    <w:name w:val="Heading2"/>
    <w:basedOn w:val="Normal"/>
    <w:link w:val="Heading2Char0"/>
    <w:qFormat/>
    <w:rsid w:val="005F34CA"/>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5F34CA"/>
    <w:rPr>
      <w:rFonts w:ascii="Times New Roman" w:eastAsia="Times New Roman" w:hAnsi="Times New Roman" w:cs="Times New Roman"/>
      <w:b/>
      <w:caps/>
    </w:rPr>
  </w:style>
  <w:style w:type="paragraph" w:customStyle="1" w:styleId="Header2">
    <w:name w:val="Header2"/>
    <w:basedOn w:val="Heading20"/>
    <w:link w:val="Header2Char"/>
    <w:qFormat/>
    <w:rsid w:val="005F34CA"/>
  </w:style>
  <w:style w:type="character" w:customStyle="1" w:styleId="Header2Char">
    <w:name w:val="Header2 Char"/>
    <w:link w:val="Header2"/>
    <w:rsid w:val="005F34C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F34CA"/>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5F34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F34CA"/>
    <w:rPr>
      <w:bCs/>
    </w:rPr>
  </w:style>
  <w:style w:type="character" w:customStyle="1" w:styleId="StyleHeading212ptChar">
    <w:name w:val="Style Heading2 + 12 pt Char"/>
    <w:link w:val="StyleHeading212pt"/>
    <w:rsid w:val="005F34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F34CA"/>
  </w:style>
  <w:style w:type="character" w:customStyle="1" w:styleId="Heading212ptChar">
    <w:name w:val="Heading2 + 12 pt Char"/>
    <w:link w:val="Heading212pt"/>
    <w:rsid w:val="005F34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F34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34CA"/>
  </w:style>
  <w:style w:type="paragraph" w:customStyle="1" w:styleId="highlightcardtext">
    <w:name w:val="highlight card text"/>
    <w:basedOn w:val="evidencetext"/>
    <w:uiPriority w:val="99"/>
    <w:qFormat/>
    <w:rsid w:val="005F34C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34CA"/>
    <w:pPr>
      <w:ind w:left="1440" w:right="2016"/>
    </w:pPr>
    <w:rPr>
      <w:rFonts w:eastAsia="Calibri"/>
      <w:sz w:val="18"/>
      <w:u w:val="single"/>
      <w:lang w:val="en-US" w:eastAsia="en-US"/>
    </w:rPr>
  </w:style>
  <w:style w:type="paragraph" w:customStyle="1" w:styleId="underlinecard">
    <w:name w:val="underline card"/>
    <w:basedOn w:val="Normal"/>
    <w:uiPriority w:val="99"/>
    <w:qFormat/>
    <w:rsid w:val="005F34CA"/>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5F34CA"/>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5F34CA"/>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5F34CA"/>
    <w:rPr>
      <w:rFonts w:ascii="Times New Roman" w:eastAsia="Times New Roman" w:hAnsi="Times New Roman" w:cs="Times New Roman"/>
      <w:b/>
      <w:bCs/>
    </w:rPr>
  </w:style>
  <w:style w:type="character" w:customStyle="1" w:styleId="UnderlinedCards">
    <w:name w:val="Underlined Cards"/>
    <w:rsid w:val="005F34CA"/>
    <w:rPr>
      <w:sz w:val="24"/>
      <w:szCs w:val="24"/>
      <w:u w:val="thick"/>
      <w:lang w:val="en-US" w:eastAsia="en-US" w:bidi="ar-SA"/>
    </w:rPr>
  </w:style>
  <w:style w:type="character" w:customStyle="1" w:styleId="CardsFont12ptCharCharCharCharCharCharCharCharChar">
    <w:name w:val="Cards + Font: 12 pt Char Char Char Char Char Char Char Char Char"/>
    <w:rsid w:val="005F34CA"/>
    <w:rPr>
      <w:sz w:val="24"/>
      <w:szCs w:val="24"/>
      <w:u w:val="thick"/>
      <w:lang w:val="en-US" w:eastAsia="en-US" w:bidi="ar-SA"/>
    </w:rPr>
  </w:style>
  <w:style w:type="character" w:customStyle="1" w:styleId="highlightcardtextChar">
    <w:name w:val="highlight card text Char"/>
    <w:rsid w:val="005F34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34CA"/>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5F34CA"/>
    <w:rPr>
      <w:rFonts w:ascii="Times New Roman" w:eastAsia="Times New Roman" w:hAnsi="Times New Roman" w:cs="Times New Roman"/>
      <w:sz w:val="18"/>
    </w:rPr>
  </w:style>
  <w:style w:type="character" w:customStyle="1" w:styleId="TagsChar4">
    <w:name w:val="Tags Char4"/>
    <w:rsid w:val="005F34CA"/>
    <w:rPr>
      <w:b/>
      <w:lang w:val="en-US" w:eastAsia="en-US" w:bidi="ar-SA"/>
    </w:rPr>
  </w:style>
  <w:style w:type="character" w:customStyle="1" w:styleId="hit1">
    <w:name w:val="hit1"/>
    <w:rsid w:val="005F34CA"/>
    <w:rPr>
      <w:rFonts w:ascii="Verdana" w:hAnsi="Verdana" w:hint="default"/>
      <w:b/>
      <w:bCs/>
      <w:vanish w:val="0"/>
      <w:webHidden w:val="0"/>
      <w:color w:val="CC0033"/>
      <w:sz w:val="20"/>
      <w:szCs w:val="20"/>
      <w:specVanish w:val="0"/>
    </w:rPr>
  </w:style>
  <w:style w:type="character" w:customStyle="1" w:styleId="tightinline1">
    <w:name w:val="tightinline1"/>
    <w:rsid w:val="005F34C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F34CA"/>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5F34CA"/>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5F34CA"/>
    <w:pPr>
      <w:spacing w:after="0" w:line="240" w:lineRule="auto"/>
    </w:pPr>
    <w:rPr>
      <w:rFonts w:ascii="Times New Roman" w:eastAsia="Calibri" w:hAnsi="Times New Roman" w:cs="Times New Roman"/>
      <w:b/>
    </w:rPr>
  </w:style>
  <w:style w:type="character" w:customStyle="1" w:styleId="blsp-spelling-corrected">
    <w:name w:val="blsp-spelling-corrected"/>
    <w:rsid w:val="005F34CA"/>
  </w:style>
  <w:style w:type="character" w:customStyle="1" w:styleId="blsp-spelling-error">
    <w:name w:val="blsp-spelling-error"/>
    <w:rsid w:val="005F34CA"/>
  </w:style>
  <w:style w:type="character" w:customStyle="1" w:styleId="sup">
    <w:name w:val="sup"/>
    <w:rsid w:val="005F34CA"/>
  </w:style>
  <w:style w:type="character" w:customStyle="1" w:styleId="pgnum">
    <w:name w:val="pgnum"/>
    <w:rsid w:val="005F34CA"/>
  </w:style>
  <w:style w:type="character" w:customStyle="1" w:styleId="SmallFontCharChar">
    <w:name w:val="Small Font Char Char"/>
    <w:rsid w:val="005F34CA"/>
    <w:rPr>
      <w:rFonts w:ascii="Arial" w:hAnsi="Arial"/>
      <w:sz w:val="12"/>
      <w:szCs w:val="24"/>
      <w:lang w:val="en-US" w:eastAsia="en-US" w:bidi="ar-SA"/>
    </w:rPr>
  </w:style>
  <w:style w:type="paragraph" w:customStyle="1" w:styleId="textmargin">
    <w:name w:val="textmargin"/>
    <w:basedOn w:val="Normal"/>
    <w:uiPriority w:val="99"/>
    <w:qFormat/>
    <w:rsid w:val="005F34CA"/>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5F34CA"/>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5F34CA"/>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5F34CA"/>
  </w:style>
  <w:style w:type="paragraph" w:customStyle="1" w:styleId="style21">
    <w:name w:val="style2"/>
    <w:basedOn w:val="Normal"/>
    <w:uiPriority w:val="99"/>
    <w:qFormat/>
    <w:rsid w:val="005F34CA"/>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5F34CA"/>
    <w:pPr>
      <w:spacing w:after="0" w:line="240" w:lineRule="auto"/>
    </w:pPr>
    <w:rPr>
      <w:rFonts w:ascii="Verdana" w:eastAsia="Calibri" w:hAnsi="Verdana" w:cs="Times New Roman"/>
      <w:szCs w:val="20"/>
    </w:rPr>
  </w:style>
  <w:style w:type="character" w:customStyle="1" w:styleId="copystyle">
    <w:name w:val="copystyle"/>
    <w:rsid w:val="005F34CA"/>
  </w:style>
  <w:style w:type="paragraph" w:customStyle="1" w:styleId="BlockTitle10">
    <w:name w:val="Block Title #1"/>
    <w:basedOn w:val="Heading1"/>
    <w:qFormat/>
    <w:rsid w:val="005F34CA"/>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5F34CA"/>
    <w:rPr>
      <w:rFonts w:ascii="Arial" w:hAnsi="Arial" w:cs="Arial"/>
      <w:b/>
      <w:bCs/>
      <w:kern w:val="32"/>
      <w:sz w:val="24"/>
      <w:szCs w:val="24"/>
      <w:lang w:val="en-US" w:eastAsia="en-US" w:bidi="ar-SA"/>
    </w:rPr>
  </w:style>
  <w:style w:type="character" w:customStyle="1" w:styleId="ReadUnderline">
    <w:name w:val="Read Underline"/>
    <w:rsid w:val="005F34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34CA"/>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34C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F34CA"/>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5F34CA"/>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5F34C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F34CA"/>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5F34CA"/>
    <w:rPr>
      <w:rFonts w:ascii="Times New Roman" w:eastAsia="Times New Roman" w:hAnsi="Times New Roman" w:cs="Times New Roman"/>
      <w:szCs w:val="20"/>
    </w:rPr>
  </w:style>
  <w:style w:type="character" w:customStyle="1" w:styleId="noiconheadline">
    <w:name w:val="noicon_headline"/>
    <w:rsid w:val="005F34CA"/>
  </w:style>
  <w:style w:type="character" w:customStyle="1" w:styleId="BlockTitleCharChar">
    <w:name w:val="Block Title Char Char"/>
    <w:rsid w:val="005F34CA"/>
    <w:rPr>
      <w:rFonts w:ascii="Georgia" w:hAnsi="Georgia" w:cs="Arial"/>
      <w:b/>
      <w:bCs/>
      <w:kern w:val="32"/>
      <w:sz w:val="28"/>
      <w:szCs w:val="32"/>
      <w:lang w:val="en-US" w:eastAsia="en-US" w:bidi="ar-SA"/>
    </w:rPr>
  </w:style>
  <w:style w:type="paragraph" w:styleId="MacroText">
    <w:name w:val="macro"/>
    <w:link w:val="MacroTextChar"/>
    <w:rsid w:val="005F34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34CA"/>
    <w:rPr>
      <w:rFonts w:ascii="Courier New" w:eastAsia="Times New Roman" w:hAnsi="Courier New" w:cs="Courier New"/>
      <w:sz w:val="20"/>
      <w:szCs w:val="20"/>
    </w:rPr>
  </w:style>
  <w:style w:type="character" w:customStyle="1" w:styleId="pp1">
    <w:name w:val="pp1"/>
    <w:rsid w:val="005F34CA"/>
    <w:rPr>
      <w:rFonts w:ascii="Times New Roman" w:hAnsi="Times New Roman" w:cs="Times New Roman" w:hint="default"/>
      <w:i w:val="0"/>
      <w:iCs w:val="0"/>
      <w:smallCaps w:val="0"/>
      <w:sz w:val="30"/>
      <w:szCs w:val="30"/>
    </w:rPr>
  </w:style>
  <w:style w:type="character" w:customStyle="1" w:styleId="prbodytext1">
    <w:name w:val="pr_bodytext1"/>
    <w:rsid w:val="005F34CA"/>
    <w:rPr>
      <w:rFonts w:ascii="Arial" w:hAnsi="Arial" w:cs="Arial" w:hint="default"/>
      <w:sz w:val="20"/>
      <w:szCs w:val="20"/>
    </w:rPr>
  </w:style>
  <w:style w:type="character" w:customStyle="1" w:styleId="marrontitulobig">
    <w:name w:val="marron_titulo_big"/>
    <w:rsid w:val="005F34CA"/>
  </w:style>
  <w:style w:type="character" w:customStyle="1" w:styleId="articlehead">
    <w:name w:val="articlehead"/>
    <w:rsid w:val="005F34CA"/>
  </w:style>
  <w:style w:type="character" w:customStyle="1" w:styleId="lead">
    <w:name w:val="lead"/>
    <w:rsid w:val="005F34CA"/>
  </w:style>
  <w:style w:type="character" w:customStyle="1" w:styleId="manchettebig2">
    <w:name w:val="manchettebig2"/>
    <w:rsid w:val="005F34CA"/>
  </w:style>
  <w:style w:type="character" w:customStyle="1" w:styleId="blue3">
    <w:name w:val="blue3"/>
    <w:rsid w:val="005F34CA"/>
  </w:style>
  <w:style w:type="paragraph" w:customStyle="1" w:styleId="issuedetails">
    <w:name w:val="issue_detai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5F34CA"/>
  </w:style>
  <w:style w:type="character" w:customStyle="1" w:styleId="contentheader">
    <w:name w:val="contentheader"/>
    <w:rsid w:val="005F34CA"/>
  </w:style>
  <w:style w:type="paragraph" w:customStyle="1" w:styleId="TxBrp2">
    <w:name w:val="TxBr_p2"/>
    <w:basedOn w:val="Normal"/>
    <w:qFormat/>
    <w:rsid w:val="005F34CA"/>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5F34CA"/>
    <w:rPr>
      <w:rFonts w:eastAsia="SimSun"/>
      <w:szCs w:val="24"/>
      <w:lang w:val="en-US" w:eastAsia="zh-CN" w:bidi="ar-SA"/>
    </w:rPr>
  </w:style>
  <w:style w:type="character" w:customStyle="1" w:styleId="tagscharchar0">
    <w:name w:val="tagscharchar"/>
    <w:rsid w:val="005F34CA"/>
  </w:style>
  <w:style w:type="character" w:customStyle="1" w:styleId="FontStyle13">
    <w:name w:val="Font Style13"/>
    <w:uiPriority w:val="99"/>
    <w:rsid w:val="005F34CA"/>
    <w:rPr>
      <w:rFonts w:ascii="Times New Roman" w:hAnsi="Times New Roman" w:cs="Times New Roman"/>
      <w:sz w:val="18"/>
      <w:szCs w:val="18"/>
    </w:rPr>
  </w:style>
  <w:style w:type="character" w:customStyle="1" w:styleId="FontStyle14">
    <w:name w:val="Font Style14"/>
    <w:uiPriority w:val="99"/>
    <w:rsid w:val="005F34CA"/>
    <w:rPr>
      <w:rFonts w:ascii="Times New Roman" w:hAnsi="Times New Roman" w:cs="Times New Roman"/>
      <w:i/>
      <w:iCs/>
      <w:sz w:val="18"/>
      <w:szCs w:val="18"/>
    </w:rPr>
  </w:style>
  <w:style w:type="character" w:customStyle="1" w:styleId="FontStyle15">
    <w:name w:val="Font Style15"/>
    <w:uiPriority w:val="99"/>
    <w:rsid w:val="005F34CA"/>
    <w:rPr>
      <w:rFonts w:ascii="Times New Roman" w:hAnsi="Times New Roman" w:cs="Times New Roman"/>
      <w:b/>
      <w:bCs/>
      <w:sz w:val="18"/>
      <w:szCs w:val="18"/>
    </w:rPr>
  </w:style>
  <w:style w:type="character" w:customStyle="1" w:styleId="FontStyle16">
    <w:name w:val="Font Style16"/>
    <w:uiPriority w:val="99"/>
    <w:rsid w:val="005F34CA"/>
    <w:rPr>
      <w:rFonts w:ascii="Times New Roman" w:hAnsi="Times New Roman" w:cs="Times New Roman"/>
      <w:b/>
      <w:bCs/>
      <w:spacing w:val="-20"/>
      <w:sz w:val="16"/>
      <w:szCs w:val="16"/>
    </w:rPr>
  </w:style>
  <w:style w:type="character" w:customStyle="1" w:styleId="FontStyle17">
    <w:name w:val="Font Style17"/>
    <w:uiPriority w:val="99"/>
    <w:rsid w:val="005F34CA"/>
    <w:rPr>
      <w:rFonts w:ascii="Times New Roman" w:hAnsi="Times New Roman" w:cs="Times New Roman"/>
      <w:b/>
      <w:bCs/>
      <w:sz w:val="10"/>
      <w:szCs w:val="10"/>
    </w:rPr>
  </w:style>
  <w:style w:type="character" w:customStyle="1" w:styleId="in-widget">
    <w:name w:val="in-widget"/>
    <w:rsid w:val="005F34CA"/>
  </w:style>
  <w:style w:type="paragraph" w:customStyle="1" w:styleId="bodycopyindent">
    <w:name w:val="bodycopy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5F34CA"/>
  </w:style>
  <w:style w:type="character" w:customStyle="1" w:styleId="spanstyle">
    <w:name w:val="spanstyle"/>
    <w:rsid w:val="005F34CA"/>
  </w:style>
  <w:style w:type="paragraph" w:customStyle="1" w:styleId="tussenkop">
    <w:name w:val="tussenko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5F34CA"/>
  </w:style>
  <w:style w:type="paragraph" w:customStyle="1" w:styleId="Style6">
    <w:name w:val="Style6"/>
    <w:basedOn w:val="Normal"/>
    <w:link w:val="Style6Char"/>
    <w:autoRedefine/>
    <w:uiPriority w:val="99"/>
    <w:qFormat/>
    <w:rsid w:val="005F34CA"/>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5F34CA"/>
    <w:rPr>
      <w:rFonts w:ascii="Times New Roman" w:hAnsi="Times New Roman" w:cs="Times New Roman"/>
      <w:b/>
    </w:rPr>
  </w:style>
  <w:style w:type="paragraph" w:customStyle="1" w:styleId="Style11">
    <w:name w:val="Style11"/>
    <w:basedOn w:val="Normal"/>
    <w:link w:val="Style11Char"/>
    <w:qFormat/>
    <w:rsid w:val="005F34CA"/>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5F34CA"/>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F34C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34CA"/>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34CA"/>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F34CA"/>
    <w:rPr>
      <w:b w:val="0"/>
      <w:bCs w:val="0"/>
      <w:sz w:val="22"/>
      <w:u w:val="single"/>
      <w:bdr w:val="none" w:sz="0" w:space="0" w:color="auto"/>
    </w:rPr>
  </w:style>
  <w:style w:type="paragraph" w:customStyle="1" w:styleId="Cardd">
    <w:name w:val="Cardd"/>
    <w:basedOn w:val="Normal"/>
    <w:uiPriority w:val="4"/>
    <w:qFormat/>
    <w:rsid w:val="005F34CA"/>
    <w:pPr>
      <w:spacing w:after="0" w:line="240" w:lineRule="auto"/>
      <w:ind w:left="288" w:right="288"/>
    </w:pPr>
    <w:rPr>
      <w:rFonts w:ascii="Times New Roman" w:hAnsi="Times New Roman" w:cs="Times New Roman"/>
    </w:rPr>
  </w:style>
  <w:style w:type="character" w:customStyle="1" w:styleId="erasure">
    <w:name w:val="erasure"/>
    <w:rsid w:val="005F34C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5F34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F34CA"/>
    <w:rPr>
      <w:rFonts w:ascii="Consolas" w:hAnsi="Consolas" w:cs="Consolas"/>
      <w:sz w:val="20"/>
      <w:szCs w:val="20"/>
    </w:rPr>
  </w:style>
  <w:style w:type="paragraph" w:customStyle="1" w:styleId="Tagline0">
    <w:name w:val="Tagline"/>
    <w:basedOn w:val="Normal"/>
    <w:link w:val="TaglineChar"/>
    <w:qFormat/>
    <w:rsid w:val="005F34CA"/>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5F34CA"/>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5F34CA"/>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5F34C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34CA"/>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5F34CA"/>
    <w:pPr>
      <w:spacing w:after="0" w:line="240" w:lineRule="auto"/>
      <w:ind w:left="720"/>
    </w:pPr>
    <w:rPr>
      <w:rFonts w:ascii="Times New Roman" w:hAnsi="Times New Roman" w:cs="Times New Roman"/>
    </w:rPr>
  </w:style>
  <w:style w:type="character" w:customStyle="1" w:styleId="arial11">
    <w:name w:val="arial_11"/>
    <w:basedOn w:val="DefaultParagraphFont"/>
    <w:rsid w:val="005F34CA"/>
  </w:style>
  <w:style w:type="character" w:customStyle="1" w:styleId="articleauthor">
    <w:name w:val="articleauthor"/>
    <w:basedOn w:val="DefaultParagraphFont"/>
    <w:rsid w:val="005F34CA"/>
  </w:style>
  <w:style w:type="character" w:customStyle="1" w:styleId="article-date">
    <w:name w:val="article-date"/>
    <w:basedOn w:val="DefaultParagraphFont"/>
    <w:rsid w:val="005F34CA"/>
  </w:style>
  <w:style w:type="character" w:customStyle="1" w:styleId="bodysubtoc">
    <w:name w:val="bodysubtoc"/>
    <w:basedOn w:val="DefaultParagraphFont"/>
    <w:rsid w:val="005F34CA"/>
  </w:style>
  <w:style w:type="character" w:customStyle="1" w:styleId="lefttitlesmaller">
    <w:name w:val="lefttitlesmaller"/>
    <w:basedOn w:val="DefaultParagraphFont"/>
    <w:rsid w:val="005F34CA"/>
  </w:style>
  <w:style w:type="character" w:customStyle="1" w:styleId="mb">
    <w:name w:val="mb"/>
    <w:basedOn w:val="DefaultParagraphFont"/>
    <w:rsid w:val="005F34CA"/>
  </w:style>
  <w:style w:type="character" w:customStyle="1" w:styleId="field-content">
    <w:name w:val="field-content"/>
    <w:basedOn w:val="DefaultParagraphFont"/>
    <w:rsid w:val="005F34CA"/>
  </w:style>
  <w:style w:type="character" w:customStyle="1" w:styleId="submitted-date">
    <w:name w:val="submitted-date"/>
    <w:basedOn w:val="DefaultParagraphFont"/>
    <w:rsid w:val="005F34CA"/>
  </w:style>
  <w:style w:type="character" w:customStyle="1" w:styleId="submitted-time">
    <w:name w:val="submitted-time"/>
    <w:basedOn w:val="DefaultParagraphFont"/>
    <w:rsid w:val="005F34CA"/>
  </w:style>
  <w:style w:type="paragraph" w:customStyle="1" w:styleId="date-comments">
    <w:name w:val="date-comments"/>
    <w:basedOn w:val="Normal"/>
    <w:qFormat/>
    <w:rsid w:val="005F34CA"/>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5F34CA"/>
    <w:pPr>
      <w:spacing w:line="181" w:lineRule="atLeast"/>
    </w:pPr>
    <w:rPr>
      <w:rFonts w:ascii="Sabon LT Std" w:eastAsia="MS Mincho" w:hAnsi="Sabon LT Std"/>
      <w:color w:val="auto"/>
      <w:sz w:val="20"/>
    </w:rPr>
  </w:style>
  <w:style w:type="character" w:customStyle="1" w:styleId="A2">
    <w:name w:val="A2"/>
    <w:uiPriority w:val="99"/>
    <w:rsid w:val="005F34CA"/>
    <w:rPr>
      <w:rFonts w:cs="Sabon LT Std"/>
      <w:color w:val="000000"/>
      <w:sz w:val="15"/>
      <w:szCs w:val="15"/>
    </w:rPr>
  </w:style>
  <w:style w:type="paragraph" w:customStyle="1" w:styleId="Pa15">
    <w:name w:val="Pa15"/>
    <w:basedOn w:val="Default"/>
    <w:next w:val="Default"/>
    <w:uiPriority w:val="99"/>
    <w:qFormat/>
    <w:rsid w:val="005F34CA"/>
    <w:pPr>
      <w:spacing w:line="241" w:lineRule="atLeast"/>
    </w:pPr>
    <w:rPr>
      <w:rFonts w:ascii="Sabon LT Std" w:eastAsia="MS Mincho" w:hAnsi="Sabon LT Std"/>
      <w:color w:val="auto"/>
      <w:sz w:val="20"/>
    </w:rPr>
  </w:style>
  <w:style w:type="character" w:customStyle="1" w:styleId="searchword">
    <w:name w:val="searchword"/>
    <w:basedOn w:val="DefaultParagraphFont"/>
    <w:rsid w:val="005F34CA"/>
  </w:style>
  <w:style w:type="character" w:customStyle="1" w:styleId="meta-prep">
    <w:name w:val="meta-prep"/>
    <w:basedOn w:val="DefaultParagraphFont"/>
    <w:rsid w:val="005F34CA"/>
  </w:style>
  <w:style w:type="character" w:customStyle="1" w:styleId="entry-date">
    <w:name w:val="entry-date"/>
    <w:basedOn w:val="DefaultParagraphFont"/>
    <w:rsid w:val="005F34CA"/>
  </w:style>
  <w:style w:type="paragraph" w:customStyle="1" w:styleId="Shrink6">
    <w:name w:val="Shrink 6"/>
    <w:basedOn w:val="Normal"/>
    <w:qFormat/>
    <w:rsid w:val="005F34CA"/>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5F34CA"/>
    <w:rPr>
      <w:rFonts w:ascii="Arial" w:hAnsi="Arial"/>
      <w:b/>
      <w:sz w:val="24"/>
      <w:u w:val="single"/>
    </w:rPr>
  </w:style>
  <w:style w:type="paragraph" w:customStyle="1" w:styleId="10ptfont">
    <w:name w:val="10pt font"/>
    <w:basedOn w:val="Normal"/>
    <w:link w:val="10ptfontChar"/>
    <w:autoRedefine/>
    <w:qFormat/>
    <w:rsid w:val="005F34CA"/>
    <w:pPr>
      <w:spacing w:after="0" w:line="240" w:lineRule="auto"/>
    </w:pPr>
    <w:rPr>
      <w:rFonts w:ascii="Times New Roman" w:eastAsia="Times New Roman" w:hAnsi="Times New Roman" w:cs="Times New Roman"/>
    </w:rPr>
  </w:style>
  <w:style w:type="character" w:customStyle="1" w:styleId="10ptfontChar">
    <w:name w:val="10pt font Char"/>
    <w:link w:val="10ptfont"/>
    <w:rsid w:val="005F34CA"/>
    <w:rPr>
      <w:rFonts w:ascii="Times New Roman" w:eastAsia="Times New Roman" w:hAnsi="Times New Roman" w:cs="Times New Roman"/>
    </w:rPr>
  </w:style>
  <w:style w:type="character" w:customStyle="1" w:styleId="HIGHLIGHT1">
    <w:name w:val="HIGHLIGHT"/>
    <w:uiPriority w:val="1"/>
    <w:qFormat/>
    <w:rsid w:val="005F34C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F34C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F34CA"/>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5F34CA"/>
    <w:rPr>
      <w:rFonts w:ascii="Garamond" w:hAnsi="Garamond"/>
      <w:bCs/>
      <w:color w:val="auto"/>
      <w:spacing w:val="5"/>
      <w:sz w:val="20"/>
      <w:u w:val="single"/>
    </w:rPr>
  </w:style>
  <w:style w:type="character" w:customStyle="1" w:styleId="StyleIntenseReferenceGaramondBold">
    <w:name w:val="Style Intense Reference + Garamond Bold"/>
    <w:rsid w:val="005F34CA"/>
    <w:rPr>
      <w:rFonts w:ascii="Garamond" w:hAnsi="Garamond"/>
      <w:b/>
      <w:bCs/>
      <w:color w:val="auto"/>
      <w:spacing w:val="5"/>
      <w:sz w:val="20"/>
      <w:u w:val="single"/>
    </w:rPr>
  </w:style>
  <w:style w:type="character" w:customStyle="1" w:styleId="newstime">
    <w:name w:val="newstime"/>
    <w:basedOn w:val="DefaultParagraphFont"/>
    <w:rsid w:val="005F34CA"/>
  </w:style>
  <w:style w:type="character" w:customStyle="1" w:styleId="IntenseReference1">
    <w:name w:val="Intense Reference1"/>
    <w:qFormat/>
    <w:rsid w:val="005F34C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34CA"/>
    <w:rPr>
      <w:rFonts w:ascii="Garamond" w:hAnsi="Garamond"/>
      <w:b/>
      <w:sz w:val="24"/>
      <w:szCs w:val="26"/>
      <w:bdr w:val="none" w:sz="0" w:space="0" w:color="auto"/>
      <w:shd w:val="clear" w:color="auto" w:fill="FFFF00"/>
    </w:rPr>
  </w:style>
  <w:style w:type="character" w:customStyle="1" w:styleId="ilad1">
    <w:name w:val="il_ad1"/>
    <w:rsid w:val="005F34CA"/>
    <w:rPr>
      <w:vanish/>
      <w:webHidden w:val="0"/>
      <w:color w:val="000000"/>
      <w:u w:val="single"/>
      <w:specVanish/>
    </w:rPr>
  </w:style>
  <w:style w:type="character" w:customStyle="1" w:styleId="ThickUnderlineCharChar">
    <w:name w:val="Thick Underline Char Char"/>
    <w:rsid w:val="005F34CA"/>
    <w:rPr>
      <w:sz w:val="24"/>
      <w:szCs w:val="24"/>
      <w:u w:val="thick"/>
      <w:lang w:val="en-US" w:eastAsia="en-US" w:bidi="ar-SA"/>
    </w:rPr>
  </w:style>
  <w:style w:type="character" w:customStyle="1" w:styleId="Underline21">
    <w:name w:val="Underline 2"/>
    <w:basedOn w:val="DefaultParagraphFont"/>
    <w:uiPriority w:val="1"/>
    <w:qFormat/>
    <w:rsid w:val="005F34CA"/>
    <w:rPr>
      <w:b/>
      <w:u w:val="single"/>
    </w:rPr>
  </w:style>
  <w:style w:type="paragraph" w:customStyle="1" w:styleId="first">
    <w:name w:val="firs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5F34CA"/>
  </w:style>
  <w:style w:type="character" w:customStyle="1" w:styleId="oneclick-link">
    <w:name w:val="oneclick-link"/>
    <w:basedOn w:val="DefaultParagraphFont"/>
    <w:rsid w:val="005F34CA"/>
  </w:style>
  <w:style w:type="paragraph" w:customStyle="1" w:styleId="StyleHeading4TagsmalltextBigcardbodyNormalTagNotBold">
    <w:name w:val="Style Heading 4Tagsmall textBig cardbodyNormal Tag + Not Bold"/>
    <w:basedOn w:val="Heading4"/>
    <w:qFormat/>
    <w:rsid w:val="005F34CA"/>
    <w:pPr>
      <w:spacing w:before="200" w:line="240" w:lineRule="auto"/>
    </w:pPr>
    <w:rPr>
      <w:rFonts w:ascii="Times New Roman" w:hAnsi="Times New Roman"/>
      <w:bCs/>
    </w:rPr>
  </w:style>
  <w:style w:type="character" w:customStyle="1" w:styleId="BlockHeadingsCharCharChar">
    <w:name w:val="Block Headings Char Char Char"/>
    <w:locked/>
    <w:rsid w:val="005F34CA"/>
  </w:style>
  <w:style w:type="paragraph" w:customStyle="1" w:styleId="BlockHeadingsCharChar">
    <w:name w:val="Block Headings Char Char"/>
    <w:basedOn w:val="Normal"/>
    <w:qFormat/>
    <w:rsid w:val="005F34CA"/>
    <w:pPr>
      <w:spacing w:after="0" w:line="240" w:lineRule="auto"/>
    </w:pPr>
    <w:rPr>
      <w:rFonts w:ascii="Times New Roman" w:hAnsi="Times New Roman" w:cs="Times New Roman"/>
    </w:rPr>
  </w:style>
  <w:style w:type="character" w:customStyle="1" w:styleId="CitesCharCharCharChar">
    <w:name w:val="Cites Char Char Char Char"/>
    <w:locked/>
    <w:rsid w:val="005F34CA"/>
  </w:style>
  <w:style w:type="character" w:customStyle="1" w:styleId="TagsChar1CharChar">
    <w:name w:val="Tags Char1 Char Char"/>
    <w:locked/>
    <w:rsid w:val="005F34CA"/>
  </w:style>
  <w:style w:type="paragraph" w:customStyle="1" w:styleId="TagsChar1Char">
    <w:name w:val="Tags Char1 Char"/>
    <w:basedOn w:val="Normal"/>
    <w:qFormat/>
    <w:rsid w:val="005F34CA"/>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34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34CA"/>
    <w:pPr>
      <w:spacing w:after="0" w:line="240" w:lineRule="auto"/>
    </w:pPr>
    <w:rPr>
      <w:rFonts w:ascii="Times New Roman" w:hAnsi="Times New Roman" w:cs="Times New Roman"/>
    </w:rPr>
  </w:style>
  <w:style w:type="character" w:customStyle="1" w:styleId="CardsFont6ptCharCharChar">
    <w:name w:val="Cards + Font: 6 pt Char Char Char"/>
    <w:locked/>
    <w:rsid w:val="005F34CA"/>
  </w:style>
  <w:style w:type="character" w:customStyle="1" w:styleId="CardsUnderlineChar">
    <w:name w:val="Cards + Underline Char"/>
    <w:locked/>
    <w:rsid w:val="005F34CA"/>
  </w:style>
  <w:style w:type="paragraph" w:customStyle="1" w:styleId="CardsUnderline">
    <w:name w:val="Cards + Underline"/>
    <w:basedOn w:val="Normal"/>
    <w:next w:val="Style3"/>
    <w:qFormat/>
    <w:rsid w:val="005F34CA"/>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5F34C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F34CA"/>
    <w:pPr>
      <w:spacing w:after="200" w:line="276" w:lineRule="auto"/>
    </w:pPr>
  </w:style>
  <w:style w:type="paragraph" w:customStyle="1" w:styleId="StyleHeading2Heading2Char2CharHeading2Char1CharCharHead">
    <w:name w:val="Style Heading 2Heading 2 Char2 CharHeading 2 Char1 Char CharHead..."/>
    <w:basedOn w:val="Heading2"/>
    <w:qFormat/>
    <w:rsid w:val="005F34CA"/>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5F34CA"/>
    <w:pPr>
      <w:spacing w:before="480" w:line="240" w:lineRule="auto"/>
    </w:pPr>
    <w:rPr>
      <w:rFonts w:ascii="Times New Roman" w:hAnsi="Times New Roman"/>
      <w:bCs/>
      <w:caps/>
    </w:rPr>
  </w:style>
  <w:style w:type="paragraph" w:customStyle="1" w:styleId="SmallCite">
    <w:name w:val="Small Cite"/>
    <w:basedOn w:val="Normal"/>
    <w:next w:val="BlockHeading1"/>
    <w:qFormat/>
    <w:rsid w:val="005F34CA"/>
    <w:pPr>
      <w:spacing w:after="0" w:line="240" w:lineRule="auto"/>
    </w:pPr>
    <w:rPr>
      <w:rFonts w:ascii="Times New Roman" w:hAnsi="Times New Roman" w:cs="Times New Roman"/>
    </w:rPr>
  </w:style>
  <w:style w:type="paragraph" w:customStyle="1" w:styleId="links1">
    <w:name w:val="links1"/>
    <w:basedOn w:val="Normal"/>
    <w:qFormat/>
    <w:rsid w:val="005F34CA"/>
    <w:pPr>
      <w:spacing w:after="0" w:line="240" w:lineRule="auto"/>
    </w:pPr>
    <w:rPr>
      <w:rFonts w:ascii="Times New Roman" w:hAnsi="Times New Roman" w:cs="Times New Roman"/>
    </w:rPr>
  </w:style>
  <w:style w:type="paragraph" w:customStyle="1" w:styleId="endtext">
    <w:name w:val="endtext"/>
    <w:basedOn w:val="Normal"/>
    <w:next w:val="CardTag"/>
    <w:qFormat/>
    <w:rsid w:val="005F34CA"/>
    <w:pPr>
      <w:spacing w:after="0" w:line="240" w:lineRule="auto"/>
    </w:pPr>
    <w:rPr>
      <w:rFonts w:ascii="Times New Roman" w:hAnsi="Times New Roman" w:cs="Times New Roman"/>
    </w:rPr>
  </w:style>
  <w:style w:type="paragraph" w:customStyle="1" w:styleId="g">
    <w:name w:val="g"/>
    <w:basedOn w:val="Normal"/>
    <w:next w:val="Paste"/>
    <w:qFormat/>
    <w:rsid w:val="005F34CA"/>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5F34CA"/>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5F34CA"/>
    <w:pPr>
      <w:spacing w:line="240" w:lineRule="auto"/>
    </w:pPr>
    <w:rPr>
      <w:sz w:val="22"/>
      <w:u w:val="none"/>
    </w:rPr>
  </w:style>
  <w:style w:type="paragraph" w:customStyle="1" w:styleId="CardNotUnderlined3">
    <w:name w:val="Card Not Underlined 3"/>
    <w:basedOn w:val="Debate-CardTextUnderlined-F3"/>
    <w:qFormat/>
    <w:rsid w:val="005F34CA"/>
    <w:pPr>
      <w:spacing w:line="240" w:lineRule="auto"/>
    </w:pPr>
    <w:rPr>
      <w:sz w:val="22"/>
      <w:u w:val="none"/>
    </w:rPr>
  </w:style>
  <w:style w:type="paragraph" w:customStyle="1" w:styleId="CardNotUnderlinedFinal">
    <w:name w:val="Card Not Underlined Final"/>
    <w:next w:val="g"/>
    <w:qFormat/>
    <w:rsid w:val="005F34CA"/>
  </w:style>
  <w:style w:type="paragraph" w:customStyle="1" w:styleId="Numbering">
    <w:name w:val="Numbering"/>
    <w:basedOn w:val="Normal"/>
    <w:next w:val="Normal"/>
    <w:qFormat/>
    <w:rsid w:val="005F34CA"/>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5F34CA"/>
    <w:pPr>
      <w:spacing w:before="480" w:line="240" w:lineRule="auto"/>
    </w:pPr>
    <w:rPr>
      <w:rFonts w:ascii="Times New Roman" w:hAnsi="Times New Roman"/>
      <w:bCs/>
      <w:caps/>
    </w:rPr>
  </w:style>
  <w:style w:type="paragraph" w:customStyle="1" w:styleId="Circle">
    <w:name w:val="Circle"/>
    <w:basedOn w:val="Normal"/>
    <w:next w:val="Normal"/>
    <w:qFormat/>
    <w:rsid w:val="005F34CA"/>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5F34CA"/>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5F34CA"/>
    <w:pPr>
      <w:spacing w:after="0" w:line="240" w:lineRule="auto"/>
    </w:pPr>
    <w:rPr>
      <w:rFonts w:eastAsiaTheme="minorHAnsi"/>
      <w:color w:val="auto"/>
      <w:sz w:val="22"/>
    </w:rPr>
  </w:style>
  <w:style w:type="paragraph" w:customStyle="1" w:styleId="Lettering">
    <w:name w:val="Lettering"/>
    <w:basedOn w:val="Small"/>
    <w:next w:val="Normal"/>
    <w:qFormat/>
    <w:rsid w:val="005F34CA"/>
    <w:pPr>
      <w:spacing w:after="0" w:line="240" w:lineRule="auto"/>
    </w:pPr>
    <w:rPr>
      <w:rFonts w:eastAsiaTheme="minorHAnsi"/>
      <w:color w:val="auto"/>
      <w:sz w:val="22"/>
    </w:rPr>
  </w:style>
  <w:style w:type="paragraph" w:customStyle="1" w:styleId="FileName">
    <w:name w:val="File Name"/>
    <w:basedOn w:val="Normal"/>
    <w:next w:val="Normal"/>
    <w:qFormat/>
    <w:rsid w:val="005F34CA"/>
    <w:pPr>
      <w:spacing w:after="0" w:line="240" w:lineRule="auto"/>
    </w:pPr>
    <w:rPr>
      <w:rFonts w:ascii="Times New Roman" w:hAnsi="Times New Roman" w:cs="Times New Roman"/>
    </w:rPr>
  </w:style>
  <w:style w:type="paragraph" w:customStyle="1" w:styleId="Pagination">
    <w:name w:val="Pagination"/>
    <w:basedOn w:val="Normal"/>
    <w:next w:val="Normal"/>
    <w:qFormat/>
    <w:rsid w:val="005F34CA"/>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5F34CA"/>
  </w:style>
  <w:style w:type="paragraph" w:customStyle="1" w:styleId="CardContinued1">
    <w:name w:val="Card Continued 1"/>
    <w:basedOn w:val="Normal"/>
    <w:next w:val="Normal"/>
    <w:qFormat/>
    <w:rsid w:val="005F34CA"/>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5F34CA"/>
  </w:style>
  <w:style w:type="paragraph" w:customStyle="1" w:styleId="Clearformatting">
    <w:name w:val="Clear formatting"/>
    <w:basedOn w:val="Normal"/>
    <w:next w:val="IndentedLettering"/>
    <w:qFormat/>
    <w:rsid w:val="005F34CA"/>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5F34CA"/>
  </w:style>
  <w:style w:type="paragraph" w:customStyle="1" w:styleId="TAGFONT">
    <w:name w:val="TAG FONT"/>
    <w:basedOn w:val="Normal"/>
    <w:next w:val="Pagination"/>
    <w:autoRedefine/>
    <w:qFormat/>
    <w:rsid w:val="005F34CA"/>
    <w:pPr>
      <w:spacing w:after="0" w:line="240" w:lineRule="auto"/>
    </w:pPr>
    <w:rPr>
      <w:rFonts w:ascii="Times New Roman" w:hAnsi="Times New Roman" w:cs="Times New Roman"/>
    </w:rPr>
  </w:style>
  <w:style w:type="paragraph" w:customStyle="1" w:styleId="8point">
    <w:name w:val="8 point"/>
    <w:basedOn w:val="Normal"/>
    <w:next w:val="fullstory"/>
    <w:qFormat/>
    <w:rsid w:val="005F34CA"/>
    <w:pPr>
      <w:spacing w:after="0" w:line="240" w:lineRule="auto"/>
    </w:pPr>
    <w:rPr>
      <w:rFonts w:ascii="Times New Roman" w:hAnsi="Times New Roman" w:cs="Times New Roman"/>
    </w:rPr>
  </w:style>
  <w:style w:type="paragraph" w:customStyle="1" w:styleId="citationunderline">
    <w:name w:val="citation/underline"/>
    <w:autoRedefine/>
    <w:qFormat/>
    <w:rsid w:val="005F34CA"/>
    <w:pPr>
      <w:spacing w:after="200" w:line="276" w:lineRule="auto"/>
    </w:pPr>
  </w:style>
  <w:style w:type="paragraph" w:customStyle="1" w:styleId="Style60">
    <w:name w:val="Style 6"/>
    <w:next w:val="8point"/>
    <w:qFormat/>
    <w:rsid w:val="005F34CA"/>
    <w:pPr>
      <w:spacing w:after="200" w:line="276" w:lineRule="auto"/>
    </w:pPr>
  </w:style>
  <w:style w:type="character" w:customStyle="1" w:styleId="DateCitesAuthorCharChar">
    <w:name w:val="DateCitesAuthor Char Char"/>
    <w:locked/>
    <w:rsid w:val="005F34CA"/>
  </w:style>
  <w:style w:type="paragraph" w:customStyle="1" w:styleId="DateCitesAuthorChar">
    <w:name w:val="DateCitesAuthor Char"/>
    <w:basedOn w:val="Normal"/>
    <w:next w:val="Minimize"/>
    <w:qFormat/>
    <w:rsid w:val="005F34CA"/>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5F34CA"/>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5F34CA"/>
    <w:pPr>
      <w:spacing w:after="0" w:line="240" w:lineRule="auto"/>
    </w:pPr>
    <w:rPr>
      <w:rFonts w:ascii="Times New Roman" w:hAnsi="Times New Roman" w:cs="Times New Roman"/>
    </w:rPr>
  </w:style>
  <w:style w:type="paragraph" w:customStyle="1" w:styleId="Index">
    <w:name w:val="Index"/>
    <w:basedOn w:val="Normal"/>
    <w:next w:val="western"/>
    <w:qFormat/>
    <w:rsid w:val="005F34CA"/>
    <w:pPr>
      <w:spacing w:after="0" w:line="240" w:lineRule="auto"/>
    </w:pPr>
    <w:rPr>
      <w:rFonts w:ascii="Times New Roman" w:hAnsi="Times New Roman" w:cs="Times New Roman"/>
    </w:rPr>
  </w:style>
  <w:style w:type="paragraph" w:customStyle="1" w:styleId="boldness">
    <w:name w:val="boldness"/>
    <w:basedOn w:val="Normal"/>
    <w:next w:val="TagCite"/>
    <w:qFormat/>
    <w:rsid w:val="005F34CA"/>
    <w:pPr>
      <w:spacing w:after="0" w:line="240" w:lineRule="auto"/>
    </w:pPr>
    <w:rPr>
      <w:rFonts w:ascii="Times New Roman" w:hAnsi="Times New Roman" w:cs="Times New Roman"/>
    </w:rPr>
  </w:style>
  <w:style w:type="character" w:customStyle="1" w:styleId="UnderlineCardChar0">
    <w:name w:val="UnderlineCard Char"/>
    <w:locked/>
    <w:rsid w:val="005F34CA"/>
  </w:style>
  <w:style w:type="paragraph" w:customStyle="1" w:styleId="UnderlineCard0">
    <w:name w:val="UnderlineCard"/>
    <w:basedOn w:val="Heading4"/>
    <w:next w:val="CM6"/>
    <w:qFormat/>
    <w:rsid w:val="005F34CA"/>
    <w:pPr>
      <w:spacing w:before="200" w:line="240" w:lineRule="auto"/>
    </w:pPr>
    <w:rPr>
      <w:rFonts w:ascii="Times New Roman" w:hAnsi="Times New Roman"/>
      <w:bCs/>
    </w:rPr>
  </w:style>
  <w:style w:type="paragraph" w:customStyle="1" w:styleId="CM21">
    <w:name w:val="CM21"/>
    <w:basedOn w:val="Normal"/>
    <w:uiPriority w:val="99"/>
    <w:qFormat/>
    <w:rsid w:val="005F34CA"/>
    <w:pPr>
      <w:spacing w:after="0" w:line="240" w:lineRule="auto"/>
    </w:pPr>
    <w:rPr>
      <w:rFonts w:ascii="Times New Roman" w:hAnsi="Times New Roman" w:cs="Times New Roman"/>
    </w:rPr>
  </w:style>
  <w:style w:type="paragraph" w:customStyle="1" w:styleId="Pa10">
    <w:name w:val="Pa10"/>
    <w:basedOn w:val="Normal"/>
    <w:uiPriority w:val="99"/>
    <w:qFormat/>
    <w:rsid w:val="005F34CA"/>
    <w:pPr>
      <w:spacing w:after="0" w:line="240" w:lineRule="auto"/>
    </w:pPr>
    <w:rPr>
      <w:rFonts w:ascii="Times New Roman" w:hAnsi="Times New Roman" w:cs="Times New Roman"/>
    </w:rPr>
  </w:style>
  <w:style w:type="paragraph" w:customStyle="1" w:styleId="Pa31">
    <w:name w:val="Pa3+1"/>
    <w:basedOn w:val="Normal"/>
    <w:uiPriority w:val="99"/>
    <w:qFormat/>
    <w:rsid w:val="005F34CA"/>
    <w:pPr>
      <w:spacing w:after="0" w:line="240" w:lineRule="auto"/>
    </w:pPr>
    <w:rPr>
      <w:rFonts w:ascii="Times New Roman" w:hAnsi="Times New Roman" w:cs="Times New Roman"/>
    </w:rPr>
  </w:style>
  <w:style w:type="paragraph" w:customStyle="1" w:styleId="Pa1">
    <w:name w:val="Pa1"/>
    <w:basedOn w:val="Normal"/>
    <w:qFormat/>
    <w:rsid w:val="005F34CA"/>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5F34CA"/>
  </w:style>
  <w:style w:type="paragraph" w:customStyle="1" w:styleId="CardUpSize-Light">
    <w:name w:val="CardUpSize - Light"/>
    <w:basedOn w:val="Normal"/>
    <w:next w:val="Pa2"/>
    <w:qFormat/>
    <w:rsid w:val="005F34CA"/>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5F34CA"/>
  </w:style>
  <w:style w:type="paragraph" w:customStyle="1" w:styleId="CiteCardUpSize-Heavy">
    <w:name w:val="Cite // CardUpSize - Heavy"/>
    <w:basedOn w:val="Normal"/>
    <w:next w:val="H4Tag"/>
    <w:qFormat/>
    <w:rsid w:val="005F34CA"/>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5F34CA"/>
  </w:style>
  <w:style w:type="paragraph" w:customStyle="1" w:styleId="UnderlineCharCharCharCharCharCharChar">
    <w:name w:val="Underline Char Char Char Char Char Char Char"/>
    <w:basedOn w:val="Normal"/>
    <w:qFormat/>
    <w:rsid w:val="005F34CA"/>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5F34CA"/>
  </w:style>
  <w:style w:type="paragraph" w:customStyle="1" w:styleId="SmalltextCharCharChar0">
    <w:name w:val="Small text Char Char Char"/>
    <w:basedOn w:val="Normal"/>
    <w:next w:val="Analytics"/>
    <w:qFormat/>
    <w:rsid w:val="005F34CA"/>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5F34CA"/>
  </w:style>
  <w:style w:type="paragraph" w:customStyle="1" w:styleId="Default1">
    <w:name w:val="Default1"/>
    <w:basedOn w:val="Normal"/>
    <w:uiPriority w:val="99"/>
    <w:qFormat/>
    <w:rsid w:val="005F34CA"/>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5F34CA"/>
    <w:pPr>
      <w:spacing w:after="0" w:line="240" w:lineRule="auto"/>
    </w:pPr>
    <w:rPr>
      <w:rFonts w:ascii="Times New Roman" w:hAnsi="Times New Roman" w:cs="Times New Roman"/>
    </w:rPr>
  </w:style>
  <w:style w:type="character" w:customStyle="1" w:styleId="CiteCharCharChar">
    <w:name w:val="Cite Char Char Char"/>
    <w:locked/>
    <w:rsid w:val="005F34CA"/>
  </w:style>
  <w:style w:type="paragraph" w:customStyle="1" w:styleId="CiteCharChar">
    <w:name w:val="Cite Char Char"/>
    <w:basedOn w:val="Normal"/>
    <w:next w:val="Normal"/>
    <w:qFormat/>
    <w:rsid w:val="005F34CA"/>
    <w:pPr>
      <w:spacing w:after="0" w:line="240" w:lineRule="auto"/>
    </w:pPr>
    <w:rPr>
      <w:rFonts w:ascii="Times New Roman" w:hAnsi="Times New Roman" w:cs="Times New Roman"/>
    </w:rPr>
  </w:style>
  <w:style w:type="paragraph" w:customStyle="1" w:styleId="CiteCardCharChar">
    <w:name w:val="Cite_Card Char Char"/>
    <w:autoRedefine/>
    <w:qFormat/>
    <w:rsid w:val="005F34CA"/>
    <w:pPr>
      <w:spacing w:after="200" w:line="276" w:lineRule="auto"/>
    </w:pPr>
  </w:style>
  <w:style w:type="character" w:customStyle="1" w:styleId="CiteCardCharCharCharChar">
    <w:name w:val="Cite_Card Char Char Char Char"/>
    <w:locked/>
    <w:rsid w:val="005F34CA"/>
  </w:style>
  <w:style w:type="paragraph" w:customStyle="1" w:styleId="CiteCardCharCharChar">
    <w:name w:val="Cite_Card Char Char Char"/>
    <w:qFormat/>
    <w:rsid w:val="005F34CA"/>
    <w:pPr>
      <w:spacing w:after="200" w:line="276" w:lineRule="auto"/>
    </w:pPr>
  </w:style>
  <w:style w:type="paragraph" w:customStyle="1" w:styleId="heading">
    <w:name w:val="heading"/>
    <w:basedOn w:val="Normal"/>
    <w:qFormat/>
    <w:rsid w:val="005F34CA"/>
    <w:pPr>
      <w:spacing w:after="0" w:line="240" w:lineRule="auto"/>
    </w:pPr>
    <w:rPr>
      <w:rFonts w:ascii="Times New Roman" w:hAnsi="Times New Roman" w:cs="Times New Roman"/>
    </w:rPr>
  </w:style>
  <w:style w:type="character" w:customStyle="1" w:styleId="LittleChar">
    <w:name w:val="Little Char"/>
    <w:locked/>
    <w:rsid w:val="005F34CA"/>
  </w:style>
  <w:style w:type="character" w:customStyle="1" w:styleId="DebateHeaderChar">
    <w:name w:val="Debate Header Char"/>
    <w:locked/>
    <w:rsid w:val="005F34CA"/>
  </w:style>
  <w:style w:type="character" w:customStyle="1" w:styleId="UnhighlightedChar">
    <w:name w:val="Unhighlighted Char"/>
    <w:locked/>
    <w:rsid w:val="005F34CA"/>
  </w:style>
  <w:style w:type="paragraph" w:customStyle="1" w:styleId="Unhighlighted">
    <w:name w:val="Unhighlighted"/>
    <w:basedOn w:val="Normal"/>
    <w:next w:val="TagCite2"/>
    <w:autoRedefine/>
    <w:qFormat/>
    <w:rsid w:val="005F34CA"/>
    <w:pPr>
      <w:spacing w:after="0" w:line="240" w:lineRule="auto"/>
    </w:pPr>
    <w:rPr>
      <w:rFonts w:ascii="Times New Roman" w:hAnsi="Times New Roman" w:cs="Times New Roman"/>
    </w:rPr>
  </w:style>
  <w:style w:type="character" w:customStyle="1" w:styleId="StylecardUnderlineChar">
    <w:name w:val="Style card + Underline Char"/>
    <w:locked/>
    <w:rsid w:val="005F34CA"/>
  </w:style>
  <w:style w:type="paragraph" w:customStyle="1" w:styleId="StylecardUnderline">
    <w:name w:val="Style card + Underline"/>
    <w:basedOn w:val="CiteSpacing"/>
    <w:next w:val="Unhighlighted"/>
    <w:qFormat/>
    <w:rsid w:val="005F34CA"/>
  </w:style>
  <w:style w:type="paragraph" w:customStyle="1" w:styleId="TagF3">
    <w:name w:val="Tag (F3)"/>
    <w:qFormat/>
    <w:rsid w:val="005F34CA"/>
    <w:pPr>
      <w:spacing w:after="200" w:line="276" w:lineRule="auto"/>
    </w:pPr>
  </w:style>
  <w:style w:type="paragraph" w:customStyle="1" w:styleId="style14">
    <w:name w:val="style14"/>
    <w:basedOn w:val="Normal"/>
    <w:next w:val="cites"/>
    <w:qFormat/>
    <w:rsid w:val="005F34CA"/>
    <w:pPr>
      <w:spacing w:after="0" w:line="240" w:lineRule="auto"/>
    </w:pPr>
    <w:rPr>
      <w:rFonts w:ascii="Times New Roman" w:hAnsi="Times New Roman" w:cs="Times New Roman"/>
    </w:rPr>
  </w:style>
  <w:style w:type="paragraph" w:customStyle="1" w:styleId="CardTagCite1Char">
    <w:name w:val="Card Tag + Cite #1 Char"/>
    <w:basedOn w:val="Normal"/>
    <w:qFormat/>
    <w:rsid w:val="005F34CA"/>
    <w:pPr>
      <w:spacing w:after="0" w:line="240" w:lineRule="auto"/>
    </w:pPr>
    <w:rPr>
      <w:rFonts w:ascii="Times New Roman" w:hAnsi="Times New Roman" w:cs="Times New Roman"/>
    </w:rPr>
  </w:style>
  <w:style w:type="paragraph" w:customStyle="1" w:styleId="articlebody">
    <w:name w:val="articlebody"/>
    <w:basedOn w:val="Normal"/>
    <w:next w:val="i1"/>
    <w:qFormat/>
    <w:rsid w:val="005F34CA"/>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5F34CA"/>
  </w:style>
  <w:style w:type="paragraph" w:customStyle="1" w:styleId="CiteCardCharCharCharCharCharCharChar">
    <w:name w:val="Cite_Card Char Char Char Char Char Char Char"/>
    <w:next w:val="CardTagCite1Char"/>
    <w:autoRedefine/>
    <w:qFormat/>
    <w:rsid w:val="005F34CA"/>
    <w:pPr>
      <w:spacing w:after="200" w:line="276" w:lineRule="auto"/>
    </w:pPr>
  </w:style>
  <w:style w:type="paragraph" w:customStyle="1" w:styleId="foldie">
    <w:name w:val="foldie"/>
    <w:next w:val="HotRoute0"/>
    <w:qFormat/>
    <w:rsid w:val="005F34CA"/>
  </w:style>
  <w:style w:type="paragraph" w:customStyle="1" w:styleId="billtextsection">
    <w:name w:val="bill_text_section"/>
    <w:basedOn w:val="Normal"/>
    <w:next w:val="articlebody"/>
    <w:qFormat/>
    <w:rsid w:val="005F34CA"/>
    <w:pPr>
      <w:spacing w:after="0" w:line="240" w:lineRule="auto"/>
    </w:pPr>
    <w:rPr>
      <w:rFonts w:ascii="Times New Roman" w:hAnsi="Times New Roman" w:cs="Times New Roman"/>
    </w:rPr>
  </w:style>
  <w:style w:type="character" w:customStyle="1" w:styleId="CiteNormalChar">
    <w:name w:val="Cite Normal Char"/>
    <w:locked/>
    <w:rsid w:val="005F34CA"/>
  </w:style>
  <w:style w:type="paragraph" w:customStyle="1" w:styleId="StyleNormalWeb10pt">
    <w:name w:val="Style Normal (Web) + 10 pt"/>
    <w:basedOn w:val="Title"/>
    <w:next w:val="Boldunderline1"/>
    <w:qFormat/>
    <w:rsid w:val="005F34C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F34CA"/>
  </w:style>
  <w:style w:type="paragraph" w:customStyle="1" w:styleId="card0">
    <w:name w:val="%card"/>
    <w:basedOn w:val="Normal"/>
    <w:next w:val="BLOCKTITLE0"/>
    <w:qFormat/>
    <w:rsid w:val="005F34CA"/>
    <w:pPr>
      <w:spacing w:after="0" w:line="240" w:lineRule="auto"/>
    </w:pPr>
    <w:rPr>
      <w:rFonts w:ascii="Times New Roman" w:hAnsi="Times New Roman" w:cs="Times New Roman"/>
    </w:rPr>
  </w:style>
  <w:style w:type="paragraph" w:customStyle="1" w:styleId="p1">
    <w:name w:val="p1"/>
    <w:basedOn w:val="Normal"/>
    <w:next w:val="BlockHeadings"/>
    <w:qFormat/>
    <w:rsid w:val="005F34CA"/>
    <w:pPr>
      <w:spacing w:after="0" w:line="240" w:lineRule="auto"/>
    </w:pPr>
    <w:rPr>
      <w:rFonts w:ascii="Times New Roman" w:hAnsi="Times New Roman" w:cs="Times New Roman"/>
    </w:rPr>
  </w:style>
  <w:style w:type="character" w:customStyle="1" w:styleId="UnunderlinedTextChar">
    <w:name w:val="Ununderlined Text Char"/>
    <w:locked/>
    <w:rsid w:val="005F34CA"/>
  </w:style>
  <w:style w:type="paragraph" w:customStyle="1" w:styleId="UnunderlinedText">
    <w:name w:val="Ununderlined Text"/>
    <w:basedOn w:val="Normal"/>
    <w:next w:val="card0"/>
    <w:autoRedefine/>
    <w:qFormat/>
    <w:rsid w:val="005F34CA"/>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5F34CA"/>
  </w:style>
  <w:style w:type="paragraph" w:customStyle="1" w:styleId="ReallyfuckingsmallCharCharChar">
    <w:name w:val="Really fucking small Char Char Char"/>
    <w:basedOn w:val="Normal"/>
    <w:next w:val="NoSpacing"/>
    <w:qFormat/>
    <w:rsid w:val="005F34CA"/>
    <w:pPr>
      <w:spacing w:after="0" w:line="240" w:lineRule="auto"/>
    </w:pPr>
    <w:rPr>
      <w:rFonts w:ascii="Times New Roman" w:hAnsi="Times New Roman" w:cs="Times New Roman"/>
    </w:rPr>
  </w:style>
  <w:style w:type="character" w:customStyle="1" w:styleId="CardDownx1Char">
    <w:name w:val="CardDown x1 Char"/>
    <w:locked/>
    <w:rsid w:val="005F34CA"/>
  </w:style>
  <w:style w:type="paragraph" w:customStyle="1" w:styleId="CardDownx1">
    <w:name w:val="CardDown x1"/>
    <w:basedOn w:val="Normal"/>
    <w:next w:val="Regular"/>
    <w:qFormat/>
    <w:rsid w:val="005F34CA"/>
    <w:pPr>
      <w:spacing w:after="0" w:line="240" w:lineRule="auto"/>
    </w:pPr>
    <w:rPr>
      <w:rFonts w:ascii="Times New Roman" w:hAnsi="Times New Roman" w:cs="Times New Roman"/>
    </w:rPr>
  </w:style>
  <w:style w:type="paragraph" w:customStyle="1" w:styleId="CardDownx15">
    <w:name w:val="CardDown x1.5"/>
    <w:basedOn w:val="Normal"/>
    <w:qFormat/>
    <w:rsid w:val="005F34CA"/>
    <w:pPr>
      <w:spacing w:after="0" w:line="240" w:lineRule="auto"/>
    </w:pPr>
    <w:rPr>
      <w:rFonts w:ascii="Times New Roman" w:hAnsi="Times New Roman" w:cs="Times New Roman"/>
    </w:rPr>
  </w:style>
  <w:style w:type="paragraph" w:customStyle="1" w:styleId="CiteTag">
    <w:name w:val="Cite/Tag"/>
    <w:basedOn w:val="Normal"/>
    <w:qFormat/>
    <w:rsid w:val="005F34CA"/>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5F34CA"/>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5F34CA"/>
  </w:style>
  <w:style w:type="paragraph" w:customStyle="1" w:styleId="StyleStyleArialNarrow9ptLeft-075ArialNarrow">
    <w:name w:val="Style Style Arial Narrow 9 pt Left:  -0.75&quot; + Arial Narrow"/>
    <w:basedOn w:val="Normal"/>
    <w:next w:val="Heading5SizeDown"/>
    <w:qFormat/>
    <w:rsid w:val="005F34CA"/>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5F34CA"/>
  </w:style>
  <w:style w:type="paragraph" w:customStyle="1" w:styleId="StyleStyleCardTextLeft-075Right0">
    <w:name w:val="Style Style Card Text + Left:  -0.75&quot; + Right:  0&quot;"/>
    <w:basedOn w:val="Normal"/>
    <w:next w:val="evidencetext"/>
    <w:autoRedefine/>
    <w:qFormat/>
    <w:rsid w:val="005F34CA"/>
    <w:pPr>
      <w:spacing w:after="0" w:line="240" w:lineRule="auto"/>
    </w:pPr>
    <w:rPr>
      <w:rFonts w:ascii="Times New Roman" w:hAnsi="Times New Roman" w:cs="Times New Roman"/>
    </w:rPr>
  </w:style>
  <w:style w:type="paragraph" w:customStyle="1" w:styleId="ecxmsonormal">
    <w:name w:val="ecxmsonormal"/>
    <w:basedOn w:val="Normal"/>
    <w:qFormat/>
    <w:rsid w:val="005F34CA"/>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5F34CA"/>
  </w:style>
  <w:style w:type="paragraph" w:customStyle="1" w:styleId="DebateUnderlineBold">
    <w:name w:val="Debate Underline Bold"/>
    <w:basedOn w:val="Cardtext4"/>
    <w:qFormat/>
    <w:rsid w:val="005F34C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F34CA"/>
  </w:style>
  <w:style w:type="paragraph" w:customStyle="1" w:styleId="StyleArialNarrow12ptBoldLeft-075">
    <w:name w:val="Style Arial Narrow 12 pt Bold Left:  -0.75&quot;"/>
    <w:basedOn w:val="Normal"/>
    <w:next w:val="ecxmsonormal"/>
    <w:qFormat/>
    <w:rsid w:val="005F34CA"/>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5F34CA"/>
  </w:style>
  <w:style w:type="paragraph" w:customStyle="1" w:styleId="StyleStyleevidencetextBorderSinglesolidlineAuto05">
    <w:name w:val="Style Style evidence text + Border: : (Single solid line Auto  0.5 ..."/>
    <w:basedOn w:val="Normal"/>
    <w:next w:val="DebateUnderlineBold"/>
    <w:qFormat/>
    <w:rsid w:val="005F34CA"/>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5F34CA"/>
  </w:style>
  <w:style w:type="paragraph" w:customStyle="1" w:styleId="UnderliningCharChar1CharChar">
    <w:name w:val="Underlining Char Char1 Char Char"/>
    <w:basedOn w:val="Normal"/>
    <w:next w:val="Normal"/>
    <w:qFormat/>
    <w:rsid w:val="005F34CA"/>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Char">
    <w:name w:val="Underlining Char Char Char"/>
    <w:locked/>
    <w:rsid w:val="005F34CA"/>
  </w:style>
  <w:style w:type="paragraph" w:customStyle="1" w:styleId="Style120">
    <w:name w:val="Style 12"/>
    <w:qFormat/>
    <w:rsid w:val="005F34CA"/>
    <w:pPr>
      <w:spacing w:after="200" w:line="276" w:lineRule="auto"/>
    </w:pPr>
  </w:style>
  <w:style w:type="paragraph" w:customStyle="1" w:styleId="Style7">
    <w:name w:val="Style 7"/>
    <w:next w:val="CiteCharCharCharCharChar"/>
    <w:qFormat/>
    <w:rsid w:val="005F34CA"/>
    <w:pPr>
      <w:spacing w:after="200" w:line="276" w:lineRule="auto"/>
    </w:pPr>
  </w:style>
  <w:style w:type="paragraph" w:customStyle="1" w:styleId="Style9">
    <w:name w:val="Style 9"/>
    <w:qFormat/>
    <w:rsid w:val="005F34CA"/>
    <w:pPr>
      <w:spacing w:after="200" w:line="276" w:lineRule="auto"/>
    </w:pPr>
  </w:style>
  <w:style w:type="paragraph" w:customStyle="1" w:styleId="Emphasis3">
    <w:name w:val="Emphasis3"/>
    <w:qFormat/>
    <w:rsid w:val="005F34CA"/>
    <w:pPr>
      <w:spacing w:after="200" w:line="276" w:lineRule="auto"/>
    </w:pPr>
  </w:style>
  <w:style w:type="paragraph" w:customStyle="1" w:styleId="formfldssel">
    <w:name w:val="formfldssel"/>
    <w:basedOn w:val="Normal"/>
    <w:qFormat/>
    <w:rsid w:val="005F34CA"/>
    <w:pPr>
      <w:spacing w:after="0" w:line="240" w:lineRule="auto"/>
    </w:pPr>
    <w:rPr>
      <w:rFonts w:ascii="Times New Roman" w:hAnsi="Times New Roman" w:cs="Times New Roman"/>
    </w:rPr>
  </w:style>
  <w:style w:type="paragraph" w:customStyle="1" w:styleId="hpleftlk">
    <w:name w:val="hpleftlk"/>
    <w:basedOn w:val="Normal"/>
    <w:next w:val="SmallCard"/>
    <w:qFormat/>
    <w:rsid w:val="005F34CA"/>
    <w:pPr>
      <w:spacing w:after="0" w:line="240" w:lineRule="auto"/>
    </w:pPr>
    <w:rPr>
      <w:rFonts w:ascii="Times New Roman" w:hAnsi="Times New Roman" w:cs="Times New Roman"/>
    </w:rPr>
  </w:style>
  <w:style w:type="paragraph" w:customStyle="1" w:styleId="lblu">
    <w:name w:val="lblu"/>
    <w:basedOn w:val="Normal"/>
    <w:next w:val="BreifTitle"/>
    <w:qFormat/>
    <w:rsid w:val="005F34CA"/>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5F34CA"/>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5F34CA"/>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5F34CA"/>
    <w:pPr>
      <w:spacing w:after="0" w:line="240" w:lineRule="auto"/>
    </w:pPr>
    <w:rPr>
      <w:rFonts w:ascii="Times New Roman" w:hAnsi="Times New Roman" w:cs="Times New Roman"/>
    </w:rPr>
  </w:style>
  <w:style w:type="paragraph" w:customStyle="1" w:styleId="Style18">
    <w:name w:val="Style 18"/>
    <w:next w:val="CM10"/>
    <w:uiPriority w:val="99"/>
    <w:qFormat/>
    <w:rsid w:val="005F34CA"/>
    <w:pPr>
      <w:spacing w:after="200" w:line="276" w:lineRule="auto"/>
    </w:pPr>
  </w:style>
  <w:style w:type="paragraph" w:customStyle="1" w:styleId="formfld">
    <w:name w:val="formfld"/>
    <w:basedOn w:val="Normal"/>
    <w:next w:val="OffensiveLanguage"/>
    <w:qFormat/>
    <w:rsid w:val="005F34CA"/>
    <w:pPr>
      <w:spacing w:after="0" w:line="240" w:lineRule="auto"/>
    </w:pPr>
    <w:rPr>
      <w:rFonts w:ascii="Times New Roman" w:hAnsi="Times New Roman" w:cs="Times New Roman"/>
    </w:rPr>
  </w:style>
  <w:style w:type="character" w:customStyle="1" w:styleId="sup1">
    <w:name w:val="sup1"/>
    <w:rsid w:val="005F34CA"/>
  </w:style>
  <w:style w:type="character" w:customStyle="1" w:styleId="pgnum1">
    <w:name w:val="pgnum1"/>
    <w:rsid w:val="005F34CA"/>
  </w:style>
  <w:style w:type="character" w:customStyle="1" w:styleId="apple">
    <w:name w:val="apple"/>
    <w:rsid w:val="005F34CA"/>
  </w:style>
  <w:style w:type="character" w:customStyle="1" w:styleId="inhoud">
    <w:name w:val="inhoud"/>
    <w:rsid w:val="005F34CA"/>
  </w:style>
  <w:style w:type="character" w:customStyle="1" w:styleId="Cites-AuthorDate">
    <w:name w:val="Cites-Author/Date"/>
    <w:qFormat/>
    <w:rsid w:val="005F34CA"/>
  </w:style>
  <w:style w:type="character" w:customStyle="1" w:styleId="StyleCardtextChar10pt">
    <w:name w:val="Style Card text Char + 10 pt"/>
    <w:rsid w:val="005F34CA"/>
  </w:style>
  <w:style w:type="character" w:customStyle="1" w:styleId="smcaps">
    <w:name w:val="smcaps"/>
    <w:rsid w:val="005F34CA"/>
  </w:style>
  <w:style w:type="character" w:customStyle="1" w:styleId="Style1Char2">
    <w:name w:val="Style1 Char2"/>
    <w:rsid w:val="005F34CA"/>
  </w:style>
  <w:style w:type="character" w:customStyle="1" w:styleId="inside-head1">
    <w:name w:val="inside-head1"/>
    <w:rsid w:val="005F34CA"/>
  </w:style>
  <w:style w:type="character" w:customStyle="1" w:styleId="datestamp1">
    <w:name w:val="datestamp1"/>
    <w:rsid w:val="005F34CA"/>
  </w:style>
  <w:style w:type="character" w:customStyle="1" w:styleId="pagetools1">
    <w:name w:val="pagetools1"/>
    <w:rsid w:val="005F34CA"/>
  </w:style>
  <w:style w:type="character" w:customStyle="1" w:styleId="smallredtext">
    <w:name w:val="smallredtext"/>
    <w:rsid w:val="005F34CA"/>
  </w:style>
  <w:style w:type="character" w:customStyle="1" w:styleId="storyheading31">
    <w:name w:val="storyheading31"/>
    <w:rsid w:val="005F34CA"/>
  </w:style>
  <w:style w:type="character" w:customStyle="1" w:styleId="storydeck31">
    <w:name w:val="storydeck31"/>
    <w:rsid w:val="005F34CA"/>
  </w:style>
  <w:style w:type="character" w:customStyle="1" w:styleId="subtitle10">
    <w:name w:val="subtitle1"/>
    <w:rsid w:val="005F34CA"/>
  </w:style>
  <w:style w:type="character" w:customStyle="1" w:styleId="clsbiolink">
    <w:name w:val="clsbiolink"/>
    <w:rsid w:val="005F34CA"/>
  </w:style>
  <w:style w:type="character" w:customStyle="1" w:styleId="clssmaller">
    <w:name w:val="clssmaller"/>
    <w:rsid w:val="005F34CA"/>
  </w:style>
  <w:style w:type="character" w:customStyle="1" w:styleId="sm1">
    <w:name w:val="sm1"/>
    <w:rsid w:val="005F34CA"/>
  </w:style>
  <w:style w:type="character" w:customStyle="1" w:styleId="noindentChar">
    <w:name w:val="noindent Char"/>
    <w:rsid w:val="005F34CA"/>
  </w:style>
  <w:style w:type="character" w:customStyle="1" w:styleId="SmallChar1">
    <w:name w:val="Small Char1"/>
    <w:rsid w:val="005F34CA"/>
  </w:style>
  <w:style w:type="character" w:customStyle="1" w:styleId="fullcite0">
    <w:name w:val="fullcite"/>
    <w:rsid w:val="005F34CA"/>
  </w:style>
  <w:style w:type="character" w:customStyle="1" w:styleId="Style9ptThickunderline">
    <w:name w:val="Style 9 pt Thick underline"/>
    <w:rsid w:val="005F34CA"/>
  </w:style>
  <w:style w:type="character" w:customStyle="1" w:styleId="CardNotUnderlinedChar">
    <w:name w:val="Card Not Underlined Char"/>
    <w:rsid w:val="005F34CA"/>
  </w:style>
  <w:style w:type="character" w:customStyle="1" w:styleId="IndexHeadersCharChar">
    <w:name w:val="Index Headers Char Char"/>
    <w:rsid w:val="005F34CA"/>
  </w:style>
  <w:style w:type="character" w:customStyle="1" w:styleId="CircleChar1">
    <w:name w:val="Circle Char1"/>
    <w:rsid w:val="005F34CA"/>
  </w:style>
  <w:style w:type="character" w:customStyle="1" w:styleId="justify">
    <w:name w:val="justify"/>
    <w:rsid w:val="005F34CA"/>
  </w:style>
  <w:style w:type="character" w:customStyle="1" w:styleId="SmallCardTextChar">
    <w:name w:val="Small Card Text Char"/>
    <w:rsid w:val="005F34CA"/>
  </w:style>
  <w:style w:type="character" w:customStyle="1" w:styleId="awtw">
    <w:name w:val="awtw"/>
    <w:rsid w:val="005F34CA"/>
  </w:style>
  <w:style w:type="character" w:customStyle="1" w:styleId="ld3">
    <w:name w:val="ld3"/>
    <w:rsid w:val="005F34CA"/>
  </w:style>
  <w:style w:type="character" w:customStyle="1" w:styleId="5Notunderlined">
    <w:name w:val="5 Not underlined"/>
    <w:rsid w:val="005F34CA"/>
  </w:style>
  <w:style w:type="character" w:customStyle="1" w:styleId="externaledithide">
    <w:name w:val="external_edit_hide"/>
    <w:rsid w:val="005F34CA"/>
  </w:style>
  <w:style w:type="character" w:customStyle="1" w:styleId="CharacterStyle20">
    <w:name w:val="Character Style 20"/>
    <w:rsid w:val="005F34CA"/>
  </w:style>
  <w:style w:type="character" w:customStyle="1" w:styleId="A9">
    <w:name w:val="A9"/>
    <w:uiPriority w:val="99"/>
    <w:rsid w:val="005F34CA"/>
  </w:style>
  <w:style w:type="character" w:customStyle="1" w:styleId="centerheadlines">
    <w:name w:val="centerheadlines"/>
    <w:rsid w:val="005F34CA"/>
  </w:style>
  <w:style w:type="character" w:customStyle="1" w:styleId="datetime">
    <w:name w:val="datetime"/>
    <w:rsid w:val="005F34CA"/>
  </w:style>
  <w:style w:type="character" w:customStyle="1" w:styleId="info">
    <w:name w:val="info"/>
    <w:rsid w:val="005F34CA"/>
  </w:style>
  <w:style w:type="character" w:customStyle="1" w:styleId="datestory">
    <w:name w:val="datestory"/>
    <w:rsid w:val="005F34CA"/>
  </w:style>
  <w:style w:type="character" w:customStyle="1" w:styleId="goohl1">
    <w:name w:val="goohl1"/>
    <w:rsid w:val="005F34CA"/>
  </w:style>
  <w:style w:type="character" w:customStyle="1" w:styleId="StyleUnderlineBorderSinglesolidlineAuto05ptLinew">
    <w:name w:val="Style Underline Border: : (Single solid line Auto  0.5 pt Line w..."/>
    <w:basedOn w:val="DefaultParagraphFont"/>
    <w:rsid w:val="005F34CA"/>
  </w:style>
  <w:style w:type="character" w:customStyle="1" w:styleId="citeschar10">
    <w:name w:val="citeschar1"/>
    <w:basedOn w:val="DefaultParagraphFont"/>
    <w:rsid w:val="005F34CA"/>
  </w:style>
  <w:style w:type="character" w:customStyle="1" w:styleId="cardunderlinedchar1">
    <w:name w:val="cardunderlinedchar"/>
    <w:basedOn w:val="DefaultParagraphFont"/>
    <w:rsid w:val="005F34CA"/>
  </w:style>
  <w:style w:type="character" w:customStyle="1" w:styleId="Style1CharCharChar">
    <w:name w:val="Style1 Char Char Char"/>
    <w:locked/>
    <w:rsid w:val="005F34CA"/>
  </w:style>
  <w:style w:type="character" w:customStyle="1" w:styleId="provider">
    <w:name w:val="provider"/>
    <w:basedOn w:val="DefaultParagraphFont"/>
    <w:rsid w:val="005F34CA"/>
  </w:style>
  <w:style w:type="character" w:customStyle="1" w:styleId="vitstorybyline">
    <w:name w:val="vitstorybyline"/>
    <w:rsid w:val="005F34CA"/>
  </w:style>
  <w:style w:type="character" w:customStyle="1" w:styleId="yahoobuzzbadge-form">
    <w:name w:val="yahoobuzzbadge-form"/>
    <w:rsid w:val="005F34CA"/>
  </w:style>
  <w:style w:type="character" w:customStyle="1" w:styleId="tickerlinx">
    <w:name w:val="tickerlinx"/>
    <w:rsid w:val="005F34CA"/>
  </w:style>
  <w:style w:type="character" w:customStyle="1" w:styleId="post-author">
    <w:name w:val="post-author"/>
    <w:rsid w:val="005F34CA"/>
  </w:style>
  <w:style w:type="character" w:customStyle="1" w:styleId="post-timestamp">
    <w:name w:val="post-timestamp"/>
    <w:rsid w:val="005F34CA"/>
  </w:style>
  <w:style w:type="character" w:customStyle="1" w:styleId="mw-headline">
    <w:name w:val="mw-headline"/>
    <w:rsid w:val="005F34CA"/>
  </w:style>
  <w:style w:type="character" w:customStyle="1" w:styleId="month">
    <w:name w:val="month"/>
    <w:rsid w:val="005F34CA"/>
  </w:style>
  <w:style w:type="character" w:customStyle="1" w:styleId="texttitlebigred">
    <w:name w:val="texttitlebigred"/>
    <w:rsid w:val="005F34CA"/>
  </w:style>
  <w:style w:type="character" w:customStyle="1" w:styleId="subtitles">
    <w:name w:val="subtitles"/>
    <w:rsid w:val="005F34CA"/>
  </w:style>
  <w:style w:type="character" w:customStyle="1" w:styleId="CiteCardChar1">
    <w:name w:val="Cite_Card Char1"/>
    <w:rsid w:val="005F34CA"/>
  </w:style>
  <w:style w:type="character" w:customStyle="1" w:styleId="ptitleinside">
    <w:name w:val="p_title_inside"/>
    <w:rsid w:val="005F34CA"/>
  </w:style>
  <w:style w:type="character" w:customStyle="1" w:styleId="paramv">
    <w:name w:val="paramv"/>
    <w:rsid w:val="005F34CA"/>
  </w:style>
  <w:style w:type="character" w:customStyle="1" w:styleId="symbol">
    <w:name w:val="symbol"/>
    <w:rsid w:val="005F34CA"/>
  </w:style>
  <w:style w:type="character" w:customStyle="1" w:styleId="data">
    <w:name w:val="data"/>
    <w:rsid w:val="005F34CA"/>
  </w:style>
  <w:style w:type="character" w:customStyle="1" w:styleId="pub-date">
    <w:name w:val="pub-date"/>
    <w:rsid w:val="005F34CA"/>
  </w:style>
  <w:style w:type="character" w:customStyle="1" w:styleId="AuthorDateF4">
    <w:name w:val="Author Date (F4)"/>
    <w:rsid w:val="005F34CA"/>
  </w:style>
  <w:style w:type="character" w:customStyle="1" w:styleId="BoldUnderlineF6">
    <w:name w:val="Bold Underline (F6)"/>
    <w:rsid w:val="005F34CA"/>
  </w:style>
  <w:style w:type="character" w:customStyle="1" w:styleId="grouptext">
    <w:name w:val="group_text"/>
    <w:rsid w:val="005F34CA"/>
  </w:style>
  <w:style w:type="character" w:customStyle="1" w:styleId="authors">
    <w:name w:val="authors"/>
    <w:rsid w:val="005F34CA"/>
  </w:style>
  <w:style w:type="character" w:customStyle="1" w:styleId="StyleArial12ptBoldItalic">
    <w:name w:val="Style Arial 12 pt Bold Italic"/>
    <w:rsid w:val="005F34CA"/>
  </w:style>
  <w:style w:type="character" w:customStyle="1" w:styleId="verdana12grey1">
    <w:name w:val="verdana12grey1"/>
    <w:rsid w:val="005F34CA"/>
  </w:style>
  <w:style w:type="character" w:customStyle="1" w:styleId="verdana9grey1a">
    <w:name w:val="verdana9grey1a"/>
    <w:rsid w:val="005F34CA"/>
  </w:style>
  <w:style w:type="character" w:customStyle="1" w:styleId="nn-twttr-share-btn">
    <w:name w:val="nn-twttr-share-btn"/>
    <w:rsid w:val="005F34CA"/>
  </w:style>
  <w:style w:type="character" w:customStyle="1" w:styleId="count">
    <w:name w:val="count"/>
    <w:rsid w:val="005F34CA"/>
  </w:style>
  <w:style w:type="character" w:customStyle="1" w:styleId="comment-count">
    <w:name w:val="comment-count"/>
    <w:rsid w:val="005F34CA"/>
  </w:style>
  <w:style w:type="character" w:customStyle="1" w:styleId="comment-count-text">
    <w:name w:val="comment-count-text"/>
    <w:rsid w:val="005F34CA"/>
  </w:style>
  <w:style w:type="character" w:customStyle="1" w:styleId="lightheader">
    <w:name w:val="lightheader"/>
    <w:rsid w:val="005F34CA"/>
  </w:style>
  <w:style w:type="character" w:customStyle="1" w:styleId="CiteCardCharCharCharCharChar">
    <w:name w:val="Cite_Card Char Char Char Char Char"/>
    <w:rsid w:val="005F34CA"/>
  </w:style>
  <w:style w:type="character" w:customStyle="1" w:styleId="CiteCardCharCharCharCharCharChar">
    <w:name w:val="Cite_Card Char Char Char Char Char Char"/>
    <w:rsid w:val="005F34CA"/>
  </w:style>
  <w:style w:type="character" w:customStyle="1" w:styleId="yahoobuzzbadge">
    <w:name w:val="yahoobuzzbadge"/>
    <w:rsid w:val="005F34CA"/>
  </w:style>
  <w:style w:type="character" w:customStyle="1" w:styleId="StrongEmphasis">
    <w:name w:val="Strong Emphasis"/>
    <w:rsid w:val="005F34CA"/>
  </w:style>
  <w:style w:type="character" w:customStyle="1" w:styleId="article-articlebody">
    <w:name w:val="article-articlebody"/>
    <w:basedOn w:val="DefaultParagraphFont"/>
    <w:rsid w:val="005F34CA"/>
  </w:style>
  <w:style w:type="character" w:customStyle="1" w:styleId="pageheader0">
    <w:name w:val="pageheader"/>
    <w:basedOn w:val="DefaultParagraphFont"/>
    <w:rsid w:val="005F34CA"/>
  </w:style>
  <w:style w:type="character" w:customStyle="1" w:styleId="AuthorCharChar">
    <w:name w:val="Author Char Char"/>
    <w:rsid w:val="005F34CA"/>
  </w:style>
  <w:style w:type="character" w:customStyle="1" w:styleId="smallchar0">
    <w:name w:val="smallchar"/>
    <w:basedOn w:val="DefaultParagraphFont"/>
    <w:rsid w:val="005F34CA"/>
  </w:style>
  <w:style w:type="character" w:customStyle="1" w:styleId="Shortcite">
    <w:name w:val="Shortcite"/>
    <w:rsid w:val="005F34CA"/>
  </w:style>
  <w:style w:type="character" w:customStyle="1" w:styleId="Longcite">
    <w:name w:val="Longcite"/>
    <w:rsid w:val="005F34CA"/>
  </w:style>
  <w:style w:type="character" w:customStyle="1" w:styleId="address">
    <w:name w:val="address"/>
    <w:rsid w:val="005F34CA"/>
  </w:style>
  <w:style w:type="character" w:customStyle="1" w:styleId="NormalizationChar">
    <w:name w:val="Normalization Char"/>
    <w:rsid w:val="005F34CA"/>
  </w:style>
  <w:style w:type="character" w:customStyle="1" w:styleId="Shrinker">
    <w:name w:val="Shrinker"/>
    <w:rsid w:val="005F34CA"/>
  </w:style>
  <w:style w:type="character" w:customStyle="1" w:styleId="heading2char1">
    <w:name w:val="heading2char"/>
    <w:basedOn w:val="DefaultParagraphFont"/>
    <w:rsid w:val="005F34CA"/>
  </w:style>
  <w:style w:type="character" w:customStyle="1" w:styleId="heading3char1">
    <w:name w:val="heading3char1"/>
    <w:basedOn w:val="DefaultParagraphFont"/>
    <w:rsid w:val="005F34CA"/>
  </w:style>
  <w:style w:type="character" w:customStyle="1" w:styleId="underlinea">
    <w:name w:val="underlinea"/>
    <w:basedOn w:val="DefaultParagraphFont"/>
    <w:rsid w:val="005F34CA"/>
  </w:style>
  <w:style w:type="character" w:customStyle="1" w:styleId="StyleUnderlineChar9pt2">
    <w:name w:val="Style Underline Char + 9 pt2"/>
    <w:rsid w:val="005F34CA"/>
  </w:style>
  <w:style w:type="character" w:customStyle="1" w:styleId="StyleUnderlineChar9ptBold1">
    <w:name w:val="Style Underline Char + 9 pt Bold1"/>
    <w:rsid w:val="005F34CA"/>
  </w:style>
  <w:style w:type="character" w:customStyle="1" w:styleId="FontStyle329">
    <w:name w:val="Font Style329"/>
    <w:uiPriority w:val="99"/>
    <w:rsid w:val="005F34CA"/>
  </w:style>
  <w:style w:type="character" w:customStyle="1" w:styleId="FontStyle232">
    <w:name w:val="Font Style232"/>
    <w:uiPriority w:val="99"/>
    <w:rsid w:val="005F34CA"/>
  </w:style>
  <w:style w:type="character" w:customStyle="1" w:styleId="MicroTextCharChar">
    <w:name w:val="MicroText Char Char"/>
    <w:rsid w:val="005F34CA"/>
  </w:style>
  <w:style w:type="character" w:customStyle="1" w:styleId="style61">
    <w:name w:val="style6"/>
    <w:rsid w:val="005F34CA"/>
  </w:style>
  <w:style w:type="character" w:customStyle="1" w:styleId="Title2">
    <w:name w:val="Title2"/>
    <w:basedOn w:val="DefaultParagraphFont"/>
    <w:rsid w:val="005F34CA"/>
  </w:style>
  <w:style w:type="character" w:customStyle="1" w:styleId="pmterms2">
    <w:name w:val="pmterms2"/>
    <w:basedOn w:val="DefaultParagraphFont"/>
    <w:rsid w:val="005F34CA"/>
  </w:style>
  <w:style w:type="character" w:customStyle="1" w:styleId="BoldandUnderlineChar1Char2CharChar">
    <w:name w:val="Bold and Underline Char1 Char2 Char Char"/>
    <w:basedOn w:val="DefaultParagraphFont"/>
    <w:rsid w:val="005F34CA"/>
  </w:style>
  <w:style w:type="character" w:customStyle="1" w:styleId="UnderlineChar1Char1">
    <w:name w:val="Underline Char1 Char1"/>
    <w:basedOn w:val="DefaultParagraphFont"/>
    <w:rsid w:val="005F34CA"/>
  </w:style>
  <w:style w:type="character" w:customStyle="1" w:styleId="featurecontentgray1">
    <w:name w:val="featurecontentgray1"/>
    <w:basedOn w:val="DefaultParagraphFont"/>
    <w:rsid w:val="005F34CA"/>
  </w:style>
  <w:style w:type="character" w:customStyle="1" w:styleId="CardCharCharChar0">
    <w:name w:val="Card Char Char Char"/>
    <w:basedOn w:val="DefaultParagraphFont"/>
    <w:rsid w:val="005F34CA"/>
  </w:style>
  <w:style w:type="character" w:customStyle="1" w:styleId="big1">
    <w:name w:val="big1"/>
    <w:basedOn w:val="DefaultParagraphFont"/>
    <w:rsid w:val="005F34CA"/>
  </w:style>
  <w:style w:type="character" w:customStyle="1" w:styleId="articletitle1">
    <w:name w:val="articletitle1"/>
    <w:basedOn w:val="DefaultParagraphFont"/>
    <w:rsid w:val="005F34CA"/>
  </w:style>
  <w:style w:type="character" w:customStyle="1" w:styleId="prodgeneral">
    <w:name w:val="prodgeneral"/>
    <w:basedOn w:val="DefaultParagraphFont"/>
    <w:rsid w:val="005F34CA"/>
  </w:style>
  <w:style w:type="character" w:customStyle="1" w:styleId="Style10pt">
    <w:name w:val="Style 10 pt"/>
    <w:basedOn w:val="DefaultParagraphFont"/>
    <w:rsid w:val="005F34CA"/>
  </w:style>
  <w:style w:type="character" w:customStyle="1" w:styleId="StyleUnderlineChar0">
    <w:name w:val="Style Underline + Char"/>
    <w:basedOn w:val="DefaultParagraphFont"/>
    <w:rsid w:val="005F34CA"/>
  </w:style>
  <w:style w:type="character" w:customStyle="1" w:styleId="highlightChar">
    <w:name w:val="highlight Char"/>
    <w:basedOn w:val="DefaultParagraphFont"/>
    <w:rsid w:val="005F34CA"/>
  </w:style>
  <w:style w:type="character" w:customStyle="1" w:styleId="citeChar1">
    <w:name w:val="cite Char"/>
    <w:basedOn w:val="DefaultParagraphFont"/>
    <w:rsid w:val="005F34CA"/>
  </w:style>
  <w:style w:type="character" w:customStyle="1" w:styleId="OffensiveLanguageChar">
    <w:name w:val="Offensive Language Char"/>
    <w:rsid w:val="005F34CA"/>
  </w:style>
  <w:style w:type="character" w:customStyle="1" w:styleId="yellowfadeinnerspan">
    <w:name w:val="yellowfadeinnerspan"/>
    <w:rsid w:val="005F34CA"/>
  </w:style>
  <w:style w:type="character" w:customStyle="1" w:styleId="ipa">
    <w:name w:val="ipa"/>
    <w:basedOn w:val="DefaultParagraphFont"/>
    <w:rsid w:val="005F34CA"/>
  </w:style>
  <w:style w:type="table" w:customStyle="1" w:styleId="TableGrid1">
    <w:name w:val="Table Grid1"/>
    <w:basedOn w:val="TableNormal"/>
    <w:rsid w:val="005F34CA"/>
    <w:pPr>
      <w:spacing w:after="200" w:line="276" w:lineRule="auto"/>
    </w:pPr>
    <w:tblPr/>
  </w:style>
  <w:style w:type="character" w:customStyle="1" w:styleId="StyleciteChar">
    <w:name w:val="Style cite + Char"/>
    <w:basedOn w:val="DefaultParagraphFont"/>
    <w:rsid w:val="005F34CA"/>
  </w:style>
  <w:style w:type="character" w:customStyle="1" w:styleId="DebateUnderlinedChar">
    <w:name w:val="Debate Underlined Char"/>
    <w:locked/>
    <w:rsid w:val="005F34CA"/>
  </w:style>
  <w:style w:type="paragraph" w:customStyle="1" w:styleId="DebateUnderlined">
    <w:name w:val="Debate Underlined"/>
    <w:basedOn w:val="Normal"/>
    <w:next w:val="about"/>
    <w:qFormat/>
    <w:rsid w:val="005F34CA"/>
    <w:pPr>
      <w:spacing w:after="0" w:line="240" w:lineRule="auto"/>
    </w:pPr>
    <w:rPr>
      <w:rFonts w:ascii="Times New Roman" w:hAnsi="Times New Roman" w:cs="Times New Roman"/>
    </w:rPr>
  </w:style>
  <w:style w:type="character" w:customStyle="1" w:styleId="Card10f2Char">
    <w:name w:val="Card.10.f2 Char"/>
    <w:locked/>
    <w:rsid w:val="005F34CA"/>
  </w:style>
  <w:style w:type="paragraph" w:customStyle="1" w:styleId="Card10f2">
    <w:name w:val="Card.10.f2"/>
    <w:basedOn w:val="Normal"/>
    <w:next w:val="thumbnail"/>
    <w:autoRedefine/>
    <w:qFormat/>
    <w:rsid w:val="005F34CA"/>
    <w:pPr>
      <w:spacing w:after="0" w:line="240" w:lineRule="auto"/>
    </w:pPr>
    <w:rPr>
      <w:rFonts w:ascii="Times New Roman" w:hAnsi="Times New Roman" w:cs="Times New Roman"/>
    </w:rPr>
  </w:style>
  <w:style w:type="character" w:customStyle="1" w:styleId="Bodytext5">
    <w:name w:val="Body text_"/>
    <w:basedOn w:val="DefaultParagraphFont"/>
    <w:locked/>
    <w:rsid w:val="005F34CA"/>
    <w:rPr>
      <w:shd w:val="clear" w:color="auto" w:fill="FFFFFF"/>
    </w:rPr>
  </w:style>
  <w:style w:type="paragraph" w:customStyle="1" w:styleId="BodyText50">
    <w:name w:val="Body Text5"/>
    <w:basedOn w:val="Normal"/>
    <w:next w:val="wallacepara"/>
    <w:qFormat/>
    <w:rsid w:val="005F34CA"/>
    <w:pPr>
      <w:spacing w:after="0" w:line="240" w:lineRule="auto"/>
    </w:pPr>
    <w:rPr>
      <w:rFonts w:ascii="Times New Roman" w:hAnsi="Times New Roman" w:cs="Times New Roman"/>
    </w:rPr>
  </w:style>
  <w:style w:type="paragraph" w:customStyle="1" w:styleId="user">
    <w:name w:val="user"/>
    <w:basedOn w:val="Normal"/>
    <w:next w:val="morelink"/>
    <w:qFormat/>
    <w:rsid w:val="005F34CA"/>
    <w:pPr>
      <w:spacing w:after="0" w:line="240" w:lineRule="auto"/>
    </w:pPr>
    <w:rPr>
      <w:rFonts w:ascii="Times New Roman" w:hAnsi="Times New Roman" w:cs="Times New Roman"/>
    </w:rPr>
  </w:style>
  <w:style w:type="paragraph" w:customStyle="1" w:styleId="about">
    <w:name w:val="about"/>
    <w:basedOn w:val="Normal"/>
    <w:next w:val="audiolink"/>
    <w:qFormat/>
    <w:rsid w:val="005F34CA"/>
    <w:pPr>
      <w:spacing w:after="0" w:line="240" w:lineRule="auto"/>
    </w:pPr>
    <w:rPr>
      <w:rFonts w:ascii="Times New Roman" w:hAnsi="Times New Roman" w:cs="Times New Roman"/>
    </w:rPr>
  </w:style>
  <w:style w:type="paragraph" w:customStyle="1" w:styleId="t6">
    <w:name w:val="t6"/>
    <w:basedOn w:val="Normal"/>
    <w:next w:val="nav1"/>
    <w:qFormat/>
    <w:rsid w:val="005F34CA"/>
    <w:pPr>
      <w:spacing w:after="0" w:line="240" w:lineRule="auto"/>
    </w:pPr>
    <w:rPr>
      <w:rFonts w:ascii="Times New Roman" w:hAnsi="Times New Roman" w:cs="Times New Roman"/>
    </w:rPr>
  </w:style>
  <w:style w:type="paragraph" w:customStyle="1" w:styleId="thumbnail">
    <w:name w:val="thumbnail"/>
    <w:basedOn w:val="Normal"/>
    <w:next w:val="nav2"/>
    <w:qFormat/>
    <w:rsid w:val="005F34CA"/>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5F34CA"/>
    <w:pPr>
      <w:spacing w:after="0" w:line="240" w:lineRule="auto"/>
    </w:pPr>
    <w:rPr>
      <w:rFonts w:ascii="Times New Roman" w:hAnsi="Times New Roman" w:cs="Times New Roman"/>
    </w:rPr>
  </w:style>
  <w:style w:type="paragraph" w:customStyle="1" w:styleId="wallacepara">
    <w:name w:val="wallacepara"/>
    <w:basedOn w:val="Normal"/>
    <w:next w:val="CM45"/>
    <w:qFormat/>
    <w:rsid w:val="005F34CA"/>
    <w:pPr>
      <w:spacing w:after="0" w:line="240" w:lineRule="auto"/>
    </w:pPr>
    <w:rPr>
      <w:rFonts w:ascii="Times New Roman" w:hAnsi="Times New Roman" w:cs="Times New Roman"/>
    </w:rPr>
  </w:style>
  <w:style w:type="paragraph" w:customStyle="1" w:styleId="morelink">
    <w:name w:val="morelink"/>
    <w:basedOn w:val="Normal"/>
    <w:next w:val="CM46"/>
    <w:qFormat/>
    <w:rsid w:val="005F34CA"/>
    <w:pPr>
      <w:spacing w:after="0" w:line="240" w:lineRule="auto"/>
    </w:pPr>
    <w:rPr>
      <w:rFonts w:ascii="Times New Roman" w:hAnsi="Times New Roman" w:cs="Times New Roman"/>
    </w:rPr>
  </w:style>
  <w:style w:type="paragraph" w:customStyle="1" w:styleId="audiolink">
    <w:name w:val="audiolink"/>
    <w:basedOn w:val="Normal"/>
    <w:next w:val="F4-NormalText"/>
    <w:qFormat/>
    <w:rsid w:val="005F34CA"/>
    <w:pPr>
      <w:spacing w:after="0" w:line="240" w:lineRule="auto"/>
    </w:pPr>
    <w:rPr>
      <w:rFonts w:ascii="Times New Roman" w:hAnsi="Times New Roman" w:cs="Times New Roman"/>
    </w:rPr>
  </w:style>
  <w:style w:type="paragraph" w:customStyle="1" w:styleId="titlestyle1">
    <w:name w:val="titlestyle1"/>
    <w:basedOn w:val="Normal"/>
    <w:next w:val="FullText"/>
    <w:qFormat/>
    <w:rsid w:val="005F34CA"/>
    <w:pPr>
      <w:spacing w:after="0" w:line="240" w:lineRule="auto"/>
    </w:pPr>
    <w:rPr>
      <w:rFonts w:ascii="Times New Roman" w:hAnsi="Times New Roman" w:cs="Times New Roman"/>
    </w:rPr>
  </w:style>
  <w:style w:type="paragraph" w:customStyle="1" w:styleId="nav1">
    <w:name w:val="nav1"/>
    <w:basedOn w:val="Normal"/>
    <w:next w:val="TagLine"/>
    <w:qFormat/>
    <w:rsid w:val="005F34CA"/>
    <w:pPr>
      <w:spacing w:after="0" w:line="240" w:lineRule="auto"/>
    </w:pPr>
    <w:rPr>
      <w:rFonts w:ascii="Times New Roman" w:hAnsi="Times New Roman" w:cs="Times New Roman"/>
    </w:rPr>
  </w:style>
  <w:style w:type="paragraph" w:customStyle="1" w:styleId="nav2">
    <w:name w:val="nav2"/>
    <w:basedOn w:val="Normal"/>
    <w:qFormat/>
    <w:rsid w:val="005F34CA"/>
    <w:pPr>
      <w:spacing w:after="0" w:line="240" w:lineRule="auto"/>
    </w:pPr>
    <w:rPr>
      <w:rFonts w:ascii="Times New Roman" w:hAnsi="Times New Roman" w:cs="Times New Roman"/>
    </w:rPr>
  </w:style>
  <w:style w:type="paragraph" w:customStyle="1" w:styleId="Pa0">
    <w:name w:val="Pa0"/>
    <w:basedOn w:val="Normal"/>
    <w:qFormat/>
    <w:rsid w:val="005F34CA"/>
    <w:pPr>
      <w:spacing w:after="0" w:line="240" w:lineRule="auto"/>
    </w:pPr>
    <w:rPr>
      <w:rFonts w:ascii="Times New Roman" w:hAnsi="Times New Roman" w:cs="Times New Roman"/>
    </w:rPr>
  </w:style>
  <w:style w:type="paragraph" w:customStyle="1" w:styleId="CM45">
    <w:name w:val="CM45"/>
    <w:basedOn w:val="Normal"/>
    <w:uiPriority w:val="99"/>
    <w:qFormat/>
    <w:rsid w:val="005F34CA"/>
    <w:pPr>
      <w:spacing w:after="0" w:line="240" w:lineRule="auto"/>
    </w:pPr>
    <w:rPr>
      <w:rFonts w:ascii="Times New Roman" w:hAnsi="Times New Roman" w:cs="Times New Roman"/>
    </w:rPr>
  </w:style>
  <w:style w:type="paragraph" w:customStyle="1" w:styleId="CM46">
    <w:name w:val="CM46"/>
    <w:basedOn w:val="Normal"/>
    <w:uiPriority w:val="99"/>
    <w:qFormat/>
    <w:rsid w:val="005F34CA"/>
    <w:pPr>
      <w:spacing w:after="0" w:line="240" w:lineRule="auto"/>
    </w:pPr>
    <w:rPr>
      <w:rFonts w:ascii="Times New Roman" w:hAnsi="Times New Roman" w:cs="Times New Roman"/>
    </w:rPr>
  </w:style>
  <w:style w:type="character" w:customStyle="1" w:styleId="Heading18">
    <w:name w:val="Heading #18_"/>
    <w:basedOn w:val="DefaultParagraphFont"/>
    <w:locked/>
    <w:rsid w:val="005F34CA"/>
  </w:style>
  <w:style w:type="paragraph" w:customStyle="1" w:styleId="Heading180">
    <w:name w:val="Heading #18"/>
    <w:basedOn w:val="Normal"/>
    <w:qFormat/>
    <w:rsid w:val="005F34CA"/>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5F34CA"/>
  </w:style>
  <w:style w:type="paragraph" w:customStyle="1" w:styleId="Picturecaption20">
    <w:name w:val="Picture caption (2)"/>
    <w:basedOn w:val="Normal"/>
    <w:qFormat/>
    <w:rsid w:val="005F34CA"/>
    <w:pPr>
      <w:spacing w:after="0" w:line="240" w:lineRule="auto"/>
    </w:pPr>
    <w:rPr>
      <w:rFonts w:ascii="Times New Roman" w:hAnsi="Times New Roman" w:cs="Times New Roman"/>
    </w:rPr>
  </w:style>
  <w:style w:type="character" w:customStyle="1" w:styleId="Picturecaption">
    <w:name w:val="Picture caption_"/>
    <w:basedOn w:val="DefaultParagraphFont"/>
    <w:locked/>
    <w:rsid w:val="005F34CA"/>
  </w:style>
  <w:style w:type="paragraph" w:customStyle="1" w:styleId="Picturecaption0">
    <w:name w:val="Picture caption"/>
    <w:basedOn w:val="Normal"/>
    <w:qFormat/>
    <w:rsid w:val="005F34CA"/>
    <w:pPr>
      <w:spacing w:after="0" w:line="240" w:lineRule="auto"/>
    </w:pPr>
    <w:rPr>
      <w:rFonts w:ascii="Times New Roman" w:hAnsi="Times New Roman" w:cs="Times New Roman"/>
    </w:rPr>
  </w:style>
  <w:style w:type="character" w:customStyle="1" w:styleId="Bodytext31">
    <w:name w:val="Body text (31)_"/>
    <w:basedOn w:val="DefaultParagraphFont"/>
    <w:locked/>
    <w:rsid w:val="005F34CA"/>
  </w:style>
  <w:style w:type="paragraph" w:customStyle="1" w:styleId="Bodytext310">
    <w:name w:val="Body text (31)"/>
    <w:basedOn w:val="Normal"/>
    <w:qFormat/>
    <w:rsid w:val="005F34CA"/>
    <w:pPr>
      <w:spacing w:after="0" w:line="240" w:lineRule="auto"/>
    </w:pPr>
    <w:rPr>
      <w:rFonts w:ascii="Times New Roman" w:hAnsi="Times New Roman" w:cs="Times New Roman"/>
    </w:rPr>
  </w:style>
  <w:style w:type="character" w:customStyle="1" w:styleId="Heading22">
    <w:name w:val="Heading #22_"/>
    <w:basedOn w:val="DefaultParagraphFont"/>
    <w:locked/>
    <w:rsid w:val="005F34CA"/>
  </w:style>
  <w:style w:type="paragraph" w:customStyle="1" w:styleId="Heading220">
    <w:name w:val="Heading #22"/>
    <w:basedOn w:val="Normal"/>
    <w:qFormat/>
    <w:rsid w:val="005F34CA"/>
    <w:pPr>
      <w:spacing w:after="0" w:line="240" w:lineRule="auto"/>
    </w:pPr>
    <w:rPr>
      <w:rFonts w:ascii="Times New Roman" w:hAnsi="Times New Roman" w:cs="Times New Roman"/>
    </w:rPr>
  </w:style>
  <w:style w:type="character" w:customStyle="1" w:styleId="Bodytext131">
    <w:name w:val="Body text (131)_"/>
    <w:basedOn w:val="DefaultParagraphFont"/>
    <w:locked/>
    <w:rsid w:val="005F34CA"/>
  </w:style>
  <w:style w:type="paragraph" w:customStyle="1" w:styleId="Bodytext1310">
    <w:name w:val="Body text (131)"/>
    <w:basedOn w:val="Normal"/>
    <w:qFormat/>
    <w:rsid w:val="005F34CA"/>
    <w:pPr>
      <w:spacing w:after="0" w:line="240" w:lineRule="auto"/>
    </w:pPr>
    <w:rPr>
      <w:rFonts w:ascii="Times New Roman" w:hAnsi="Times New Roman" w:cs="Times New Roman"/>
    </w:rPr>
  </w:style>
  <w:style w:type="character" w:customStyle="1" w:styleId="Bodytext140">
    <w:name w:val="Body text (140)_"/>
    <w:basedOn w:val="DefaultParagraphFont"/>
    <w:locked/>
    <w:rsid w:val="005F34CA"/>
  </w:style>
  <w:style w:type="paragraph" w:customStyle="1" w:styleId="Bodytext1400">
    <w:name w:val="Body text (140)"/>
    <w:basedOn w:val="Normal"/>
    <w:qFormat/>
    <w:rsid w:val="005F34CA"/>
    <w:pPr>
      <w:spacing w:after="0" w:line="240" w:lineRule="auto"/>
    </w:pPr>
    <w:rPr>
      <w:rFonts w:ascii="Times New Roman" w:hAnsi="Times New Roman" w:cs="Times New Roman"/>
    </w:rPr>
  </w:style>
  <w:style w:type="character" w:customStyle="1" w:styleId="Bodytext141">
    <w:name w:val="Body text (141)_"/>
    <w:basedOn w:val="DefaultParagraphFont"/>
    <w:locked/>
    <w:rsid w:val="005F34CA"/>
  </w:style>
  <w:style w:type="paragraph" w:customStyle="1" w:styleId="Bodytext1410">
    <w:name w:val="Body text (141)"/>
    <w:basedOn w:val="Normal"/>
    <w:qFormat/>
    <w:rsid w:val="005F34CA"/>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5F34CA"/>
  </w:style>
  <w:style w:type="paragraph" w:customStyle="1" w:styleId="Tableofcontents200">
    <w:name w:val="Table of contents (20)"/>
    <w:basedOn w:val="Normal"/>
    <w:qFormat/>
    <w:rsid w:val="005F34CA"/>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5F34CA"/>
  </w:style>
  <w:style w:type="paragraph" w:customStyle="1" w:styleId="Tableofcontents210">
    <w:name w:val="Table of contents (21)"/>
    <w:basedOn w:val="Normal"/>
    <w:qFormat/>
    <w:rsid w:val="005F34CA"/>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5F34CA"/>
  </w:style>
  <w:style w:type="paragraph" w:customStyle="1" w:styleId="Tableofcontents220">
    <w:name w:val="Table of contents (22)"/>
    <w:basedOn w:val="Normal"/>
    <w:qFormat/>
    <w:rsid w:val="005F34CA"/>
    <w:pPr>
      <w:spacing w:after="0" w:line="240" w:lineRule="auto"/>
    </w:pPr>
    <w:rPr>
      <w:rFonts w:ascii="Times New Roman" w:hAnsi="Times New Roman" w:cs="Times New Roman"/>
    </w:rPr>
  </w:style>
  <w:style w:type="character" w:customStyle="1" w:styleId="Bodytext142">
    <w:name w:val="Body text (142)_"/>
    <w:basedOn w:val="DefaultParagraphFont"/>
    <w:locked/>
    <w:rsid w:val="005F34CA"/>
  </w:style>
  <w:style w:type="paragraph" w:customStyle="1" w:styleId="Bodytext1420">
    <w:name w:val="Body text (142)"/>
    <w:basedOn w:val="Normal"/>
    <w:qFormat/>
    <w:rsid w:val="005F34CA"/>
    <w:pPr>
      <w:spacing w:after="0" w:line="240" w:lineRule="auto"/>
    </w:pPr>
    <w:rPr>
      <w:rFonts w:ascii="Times New Roman" w:hAnsi="Times New Roman" w:cs="Times New Roman"/>
    </w:rPr>
  </w:style>
  <w:style w:type="character" w:customStyle="1" w:styleId="Bodytext143">
    <w:name w:val="Body text (143)_"/>
    <w:basedOn w:val="DefaultParagraphFont"/>
    <w:locked/>
    <w:rsid w:val="005F34CA"/>
  </w:style>
  <w:style w:type="paragraph" w:customStyle="1" w:styleId="Bodytext1430">
    <w:name w:val="Body text (143)"/>
    <w:basedOn w:val="Normal"/>
    <w:qFormat/>
    <w:rsid w:val="005F34CA"/>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5F34CA"/>
  </w:style>
  <w:style w:type="paragraph" w:customStyle="1" w:styleId="Bodytext144">
    <w:name w:val="Body text (144)"/>
    <w:basedOn w:val="Normal"/>
    <w:qFormat/>
    <w:rsid w:val="005F34CA"/>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5F34CA"/>
  </w:style>
  <w:style w:type="paragraph" w:customStyle="1" w:styleId="Bodytext145">
    <w:name w:val="Body text (145)"/>
    <w:basedOn w:val="Normal"/>
    <w:qFormat/>
    <w:rsid w:val="005F34CA"/>
    <w:pPr>
      <w:spacing w:after="0" w:line="240" w:lineRule="auto"/>
    </w:pPr>
    <w:rPr>
      <w:rFonts w:ascii="Times New Roman" w:hAnsi="Times New Roman" w:cs="Times New Roman"/>
    </w:rPr>
  </w:style>
  <w:style w:type="character" w:customStyle="1" w:styleId="Bodytext146">
    <w:name w:val="Body text (146)_"/>
    <w:basedOn w:val="DefaultParagraphFont"/>
    <w:locked/>
    <w:rsid w:val="005F34CA"/>
  </w:style>
  <w:style w:type="paragraph" w:customStyle="1" w:styleId="Bodytext1460">
    <w:name w:val="Body text (146)"/>
    <w:basedOn w:val="Normal"/>
    <w:qFormat/>
    <w:rsid w:val="005F34CA"/>
    <w:pPr>
      <w:spacing w:after="0" w:line="240" w:lineRule="auto"/>
    </w:pPr>
    <w:rPr>
      <w:rFonts w:ascii="Times New Roman" w:hAnsi="Times New Roman" w:cs="Times New Roman"/>
    </w:rPr>
  </w:style>
  <w:style w:type="character" w:customStyle="1" w:styleId="Heading230">
    <w:name w:val="Heading #23_"/>
    <w:basedOn w:val="DefaultParagraphFont"/>
    <w:locked/>
    <w:rsid w:val="005F34CA"/>
  </w:style>
  <w:style w:type="paragraph" w:customStyle="1" w:styleId="Heading231">
    <w:name w:val="Heading #23"/>
    <w:basedOn w:val="Normal"/>
    <w:qFormat/>
    <w:rsid w:val="005F34CA"/>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5F34CA"/>
  </w:style>
  <w:style w:type="paragraph" w:customStyle="1" w:styleId="Picturecaption360">
    <w:name w:val="Picture caption (36)"/>
    <w:basedOn w:val="Normal"/>
    <w:qFormat/>
    <w:rsid w:val="005F34CA"/>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5F34CA"/>
  </w:style>
  <w:style w:type="paragraph" w:customStyle="1" w:styleId="Picturecaption420">
    <w:name w:val="Picture caption (42)"/>
    <w:basedOn w:val="Normal"/>
    <w:qFormat/>
    <w:rsid w:val="005F34CA"/>
    <w:pPr>
      <w:spacing w:after="0" w:line="240" w:lineRule="auto"/>
    </w:pPr>
    <w:rPr>
      <w:rFonts w:ascii="Times New Roman" w:hAnsi="Times New Roman" w:cs="Times New Roman"/>
    </w:rPr>
  </w:style>
  <w:style w:type="character" w:customStyle="1" w:styleId="Bodytext154">
    <w:name w:val="Body text (154)_"/>
    <w:basedOn w:val="DefaultParagraphFont"/>
    <w:locked/>
    <w:rsid w:val="005F34CA"/>
  </w:style>
  <w:style w:type="paragraph" w:customStyle="1" w:styleId="Bodytext1540">
    <w:name w:val="Body text (154)"/>
    <w:basedOn w:val="Normal"/>
    <w:qFormat/>
    <w:rsid w:val="005F34CA"/>
    <w:pPr>
      <w:spacing w:after="0" w:line="240" w:lineRule="auto"/>
    </w:pPr>
    <w:rPr>
      <w:rFonts w:ascii="Times New Roman" w:hAnsi="Times New Roman" w:cs="Times New Roman"/>
    </w:rPr>
  </w:style>
  <w:style w:type="character" w:customStyle="1" w:styleId="Bodytext155">
    <w:name w:val="Body text (155)_"/>
    <w:basedOn w:val="DefaultParagraphFont"/>
    <w:locked/>
    <w:rsid w:val="005F34CA"/>
  </w:style>
  <w:style w:type="paragraph" w:customStyle="1" w:styleId="Bodytext1550">
    <w:name w:val="Body text (155)"/>
    <w:basedOn w:val="Normal"/>
    <w:qFormat/>
    <w:rsid w:val="005F34CA"/>
    <w:pPr>
      <w:spacing w:after="0" w:line="240" w:lineRule="auto"/>
    </w:pPr>
    <w:rPr>
      <w:rFonts w:ascii="Times New Roman" w:hAnsi="Times New Roman" w:cs="Times New Roman"/>
    </w:rPr>
  </w:style>
  <w:style w:type="character" w:customStyle="1" w:styleId="Bodytext156">
    <w:name w:val="Body text (156)_"/>
    <w:basedOn w:val="DefaultParagraphFont"/>
    <w:locked/>
    <w:rsid w:val="005F34CA"/>
  </w:style>
  <w:style w:type="paragraph" w:customStyle="1" w:styleId="Bodytext1560">
    <w:name w:val="Body text (156)"/>
    <w:basedOn w:val="Normal"/>
    <w:qFormat/>
    <w:rsid w:val="005F34CA"/>
    <w:pPr>
      <w:spacing w:after="0" w:line="240" w:lineRule="auto"/>
    </w:pPr>
    <w:rPr>
      <w:rFonts w:ascii="Times New Roman" w:hAnsi="Times New Roman" w:cs="Times New Roman"/>
    </w:rPr>
  </w:style>
  <w:style w:type="character" w:customStyle="1" w:styleId="Bodytext60">
    <w:name w:val="Body text (60)_"/>
    <w:basedOn w:val="DefaultParagraphFont"/>
    <w:locked/>
    <w:rsid w:val="005F34CA"/>
  </w:style>
  <w:style w:type="paragraph" w:customStyle="1" w:styleId="Bodytext600">
    <w:name w:val="Body text (60)"/>
    <w:basedOn w:val="Normal"/>
    <w:qFormat/>
    <w:rsid w:val="005F34CA"/>
    <w:pPr>
      <w:spacing w:after="0" w:line="240" w:lineRule="auto"/>
    </w:pPr>
    <w:rPr>
      <w:rFonts w:ascii="Times New Roman" w:hAnsi="Times New Roman" w:cs="Times New Roman"/>
    </w:rPr>
  </w:style>
  <w:style w:type="character" w:customStyle="1" w:styleId="Bodytext158">
    <w:name w:val="Body text (158)_"/>
    <w:basedOn w:val="DefaultParagraphFont"/>
    <w:locked/>
    <w:rsid w:val="005F34CA"/>
  </w:style>
  <w:style w:type="paragraph" w:customStyle="1" w:styleId="Bodytext1580">
    <w:name w:val="Body text (158)"/>
    <w:basedOn w:val="Normal"/>
    <w:qFormat/>
    <w:rsid w:val="005F34CA"/>
    <w:pPr>
      <w:spacing w:after="0" w:line="240" w:lineRule="auto"/>
    </w:pPr>
    <w:rPr>
      <w:rFonts w:ascii="Times New Roman" w:hAnsi="Times New Roman" w:cs="Times New Roman"/>
    </w:rPr>
  </w:style>
  <w:style w:type="character" w:customStyle="1" w:styleId="Bodytext159">
    <w:name w:val="Body text (159)_"/>
    <w:basedOn w:val="DefaultParagraphFont"/>
    <w:locked/>
    <w:rsid w:val="005F34CA"/>
  </w:style>
  <w:style w:type="paragraph" w:customStyle="1" w:styleId="Bodytext1590">
    <w:name w:val="Body text (159)"/>
    <w:basedOn w:val="Normal"/>
    <w:qFormat/>
    <w:rsid w:val="005F34CA"/>
    <w:pPr>
      <w:spacing w:after="0" w:line="240" w:lineRule="auto"/>
    </w:pPr>
    <w:rPr>
      <w:rFonts w:ascii="Times New Roman" w:hAnsi="Times New Roman" w:cs="Times New Roman"/>
    </w:rPr>
  </w:style>
  <w:style w:type="character" w:customStyle="1" w:styleId="Bodytext160">
    <w:name w:val="Body text (160)_"/>
    <w:basedOn w:val="DefaultParagraphFont"/>
    <w:locked/>
    <w:rsid w:val="005F34CA"/>
  </w:style>
  <w:style w:type="paragraph" w:customStyle="1" w:styleId="Bodytext1600">
    <w:name w:val="Body text (160)"/>
    <w:basedOn w:val="Normal"/>
    <w:qFormat/>
    <w:rsid w:val="005F34CA"/>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5F34CA"/>
  </w:style>
  <w:style w:type="paragraph" w:customStyle="1" w:styleId="Picturecaption40">
    <w:name w:val="Picture caption (4)"/>
    <w:basedOn w:val="Normal"/>
    <w:qFormat/>
    <w:rsid w:val="005F34CA"/>
    <w:pPr>
      <w:spacing w:after="0" w:line="240" w:lineRule="auto"/>
    </w:pPr>
    <w:rPr>
      <w:rFonts w:ascii="Times New Roman" w:hAnsi="Times New Roman" w:cs="Times New Roman"/>
    </w:rPr>
  </w:style>
  <w:style w:type="character" w:customStyle="1" w:styleId="Heading10">
    <w:name w:val="Heading #10_"/>
    <w:basedOn w:val="DefaultParagraphFont"/>
    <w:locked/>
    <w:rsid w:val="005F34CA"/>
  </w:style>
  <w:style w:type="paragraph" w:customStyle="1" w:styleId="Heading100">
    <w:name w:val="Heading #10"/>
    <w:basedOn w:val="Normal"/>
    <w:qFormat/>
    <w:rsid w:val="005F34CA"/>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5F34CA"/>
  </w:style>
  <w:style w:type="paragraph" w:customStyle="1" w:styleId="Picturecaption30">
    <w:name w:val="Picture caption (3)"/>
    <w:basedOn w:val="Normal"/>
    <w:qFormat/>
    <w:rsid w:val="005F34CA"/>
    <w:pPr>
      <w:spacing w:after="0" w:line="240" w:lineRule="auto"/>
    </w:pPr>
    <w:rPr>
      <w:rFonts w:ascii="Times New Roman" w:hAnsi="Times New Roman" w:cs="Times New Roman"/>
    </w:rPr>
  </w:style>
  <w:style w:type="character" w:customStyle="1" w:styleId="Heading13">
    <w:name w:val="Heading #13_"/>
    <w:basedOn w:val="DefaultParagraphFont"/>
    <w:locked/>
    <w:rsid w:val="005F34CA"/>
  </w:style>
  <w:style w:type="paragraph" w:customStyle="1" w:styleId="Heading130">
    <w:name w:val="Heading #13"/>
    <w:basedOn w:val="Normal"/>
    <w:qFormat/>
    <w:rsid w:val="005F34CA"/>
    <w:pPr>
      <w:spacing w:after="0" w:line="240" w:lineRule="auto"/>
    </w:pPr>
    <w:rPr>
      <w:rFonts w:ascii="Times New Roman" w:hAnsi="Times New Roman" w:cs="Times New Roman"/>
    </w:rPr>
  </w:style>
  <w:style w:type="character" w:customStyle="1" w:styleId="Heading92">
    <w:name w:val="Heading #9 (2)_"/>
    <w:basedOn w:val="DefaultParagraphFont"/>
    <w:locked/>
    <w:rsid w:val="005F34CA"/>
  </w:style>
  <w:style w:type="paragraph" w:customStyle="1" w:styleId="Heading920">
    <w:name w:val="Heading #9 (2)"/>
    <w:basedOn w:val="Normal"/>
    <w:qFormat/>
    <w:rsid w:val="005F34CA"/>
    <w:pPr>
      <w:spacing w:after="0" w:line="240" w:lineRule="auto"/>
    </w:pPr>
    <w:rPr>
      <w:rFonts w:ascii="Times New Roman" w:hAnsi="Times New Roman" w:cs="Times New Roman"/>
    </w:rPr>
  </w:style>
  <w:style w:type="character" w:customStyle="1" w:styleId="Heading15">
    <w:name w:val="Heading #15_"/>
    <w:basedOn w:val="DefaultParagraphFont"/>
    <w:locked/>
    <w:rsid w:val="005F34CA"/>
  </w:style>
  <w:style w:type="paragraph" w:customStyle="1" w:styleId="Heading150">
    <w:name w:val="Heading #15"/>
    <w:basedOn w:val="Normal"/>
    <w:qFormat/>
    <w:rsid w:val="005F34CA"/>
    <w:pPr>
      <w:spacing w:after="0" w:line="240" w:lineRule="auto"/>
    </w:pPr>
    <w:rPr>
      <w:rFonts w:ascii="Times New Roman" w:hAnsi="Times New Roman" w:cs="Times New Roman"/>
    </w:rPr>
  </w:style>
  <w:style w:type="character" w:customStyle="1" w:styleId="Bodytext38">
    <w:name w:val="Body text (38)_"/>
    <w:basedOn w:val="DefaultParagraphFont"/>
    <w:locked/>
    <w:rsid w:val="005F34CA"/>
  </w:style>
  <w:style w:type="paragraph" w:customStyle="1" w:styleId="Bodytext380">
    <w:name w:val="Body text (38)"/>
    <w:basedOn w:val="Normal"/>
    <w:qFormat/>
    <w:rsid w:val="005F34CA"/>
    <w:pPr>
      <w:spacing w:after="0" w:line="240" w:lineRule="auto"/>
    </w:pPr>
    <w:rPr>
      <w:rFonts w:ascii="Times New Roman" w:hAnsi="Times New Roman" w:cs="Times New Roman"/>
    </w:rPr>
  </w:style>
  <w:style w:type="character" w:customStyle="1" w:styleId="Heading17">
    <w:name w:val="Heading #17_"/>
    <w:basedOn w:val="DefaultParagraphFont"/>
    <w:locked/>
    <w:rsid w:val="005F34CA"/>
  </w:style>
  <w:style w:type="paragraph" w:customStyle="1" w:styleId="Heading170">
    <w:name w:val="Heading #17"/>
    <w:basedOn w:val="Normal"/>
    <w:qFormat/>
    <w:rsid w:val="005F34CA"/>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5F34CA"/>
  </w:style>
  <w:style w:type="paragraph" w:customStyle="1" w:styleId="Bodytext97">
    <w:name w:val="Body text (97)"/>
    <w:basedOn w:val="Normal"/>
    <w:qFormat/>
    <w:rsid w:val="005F34CA"/>
    <w:pPr>
      <w:spacing w:after="0" w:line="240" w:lineRule="auto"/>
    </w:pPr>
    <w:rPr>
      <w:rFonts w:ascii="Times New Roman" w:hAnsi="Times New Roman" w:cs="Times New Roman"/>
    </w:rPr>
  </w:style>
  <w:style w:type="character" w:customStyle="1" w:styleId="Bodytext42">
    <w:name w:val="Body text (42)_"/>
    <w:basedOn w:val="DefaultParagraphFont"/>
    <w:locked/>
    <w:rsid w:val="005F34CA"/>
  </w:style>
  <w:style w:type="paragraph" w:customStyle="1" w:styleId="Bodytext420">
    <w:name w:val="Body text (42)"/>
    <w:basedOn w:val="Normal"/>
    <w:qFormat/>
    <w:rsid w:val="005F34CA"/>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5F34CA"/>
  </w:style>
  <w:style w:type="paragraph" w:customStyle="1" w:styleId="Picturecaption90">
    <w:name w:val="Picture caption (9)"/>
    <w:basedOn w:val="Normal"/>
    <w:qFormat/>
    <w:rsid w:val="005F34CA"/>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5F34CA"/>
  </w:style>
  <w:style w:type="paragraph" w:customStyle="1" w:styleId="Bodytext96">
    <w:name w:val="Body text (96)"/>
    <w:basedOn w:val="Normal"/>
    <w:qFormat/>
    <w:rsid w:val="005F34CA"/>
    <w:pPr>
      <w:spacing w:after="0" w:line="240" w:lineRule="auto"/>
    </w:pPr>
    <w:rPr>
      <w:rFonts w:ascii="Times New Roman" w:hAnsi="Times New Roman" w:cs="Times New Roman"/>
    </w:rPr>
  </w:style>
  <w:style w:type="character" w:customStyle="1" w:styleId="Heading142">
    <w:name w:val="Heading #14 (2)_"/>
    <w:basedOn w:val="DefaultParagraphFont"/>
    <w:locked/>
    <w:rsid w:val="005F34CA"/>
  </w:style>
  <w:style w:type="paragraph" w:customStyle="1" w:styleId="Heading1420">
    <w:name w:val="Heading #14 (2)"/>
    <w:basedOn w:val="Normal"/>
    <w:qFormat/>
    <w:rsid w:val="005F34CA"/>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5F34CA"/>
  </w:style>
  <w:style w:type="paragraph" w:customStyle="1" w:styleId="Picturecaption310">
    <w:name w:val="Picture caption (31)"/>
    <w:basedOn w:val="Normal"/>
    <w:qFormat/>
    <w:rsid w:val="005F34CA"/>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5F34CA"/>
  </w:style>
  <w:style w:type="paragraph" w:customStyle="1" w:styleId="Picturecaption270">
    <w:name w:val="Picture caption (27)"/>
    <w:basedOn w:val="Normal"/>
    <w:qFormat/>
    <w:rsid w:val="005F34CA"/>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5F34CA"/>
  </w:style>
  <w:style w:type="paragraph" w:customStyle="1" w:styleId="Bodytext43">
    <w:name w:val="Body text (43)"/>
    <w:basedOn w:val="Normal"/>
    <w:qFormat/>
    <w:rsid w:val="005F34CA"/>
    <w:pPr>
      <w:spacing w:after="0" w:line="240" w:lineRule="auto"/>
    </w:pPr>
    <w:rPr>
      <w:rFonts w:ascii="Times New Roman" w:hAnsi="Times New Roman" w:cs="Times New Roman"/>
    </w:rPr>
  </w:style>
  <w:style w:type="character" w:customStyle="1" w:styleId="Bodytext109">
    <w:name w:val="Body text (109)_"/>
    <w:basedOn w:val="DefaultParagraphFont"/>
    <w:locked/>
    <w:rsid w:val="005F34CA"/>
  </w:style>
  <w:style w:type="paragraph" w:customStyle="1" w:styleId="Bodytext1090">
    <w:name w:val="Body text (109)"/>
    <w:basedOn w:val="Normal"/>
    <w:qFormat/>
    <w:rsid w:val="005F34CA"/>
    <w:pPr>
      <w:spacing w:after="0" w:line="240" w:lineRule="auto"/>
    </w:pPr>
    <w:rPr>
      <w:rFonts w:ascii="Times New Roman" w:hAnsi="Times New Roman" w:cs="Times New Roman"/>
    </w:rPr>
  </w:style>
  <w:style w:type="character" w:customStyle="1" w:styleId="Bodytext110">
    <w:name w:val="Body text (110)_"/>
    <w:basedOn w:val="DefaultParagraphFont"/>
    <w:locked/>
    <w:rsid w:val="005F34CA"/>
  </w:style>
  <w:style w:type="paragraph" w:customStyle="1" w:styleId="Bodytext1100">
    <w:name w:val="Body text (110)"/>
    <w:basedOn w:val="Normal"/>
    <w:qFormat/>
    <w:rsid w:val="005F34CA"/>
    <w:pPr>
      <w:spacing w:after="0" w:line="240" w:lineRule="auto"/>
    </w:pPr>
    <w:rPr>
      <w:rFonts w:ascii="Times New Roman" w:hAnsi="Times New Roman" w:cs="Times New Roman"/>
    </w:rPr>
  </w:style>
  <w:style w:type="character" w:customStyle="1" w:styleId="Bodytext111">
    <w:name w:val="Body text (111)_"/>
    <w:basedOn w:val="DefaultParagraphFont"/>
    <w:locked/>
    <w:rsid w:val="005F34CA"/>
  </w:style>
  <w:style w:type="paragraph" w:customStyle="1" w:styleId="Bodytext1110">
    <w:name w:val="Body text (111)"/>
    <w:basedOn w:val="Normal"/>
    <w:qFormat/>
    <w:rsid w:val="005F34CA"/>
    <w:pPr>
      <w:spacing w:after="0" w:line="240" w:lineRule="auto"/>
    </w:pPr>
    <w:rPr>
      <w:rFonts w:ascii="Times New Roman" w:hAnsi="Times New Roman" w:cs="Times New Roman"/>
    </w:rPr>
  </w:style>
  <w:style w:type="character" w:customStyle="1" w:styleId="Tablecaption7">
    <w:name w:val="Table caption (7)_"/>
    <w:basedOn w:val="DefaultParagraphFont"/>
    <w:locked/>
    <w:rsid w:val="005F34CA"/>
  </w:style>
  <w:style w:type="paragraph" w:customStyle="1" w:styleId="Tablecaption70">
    <w:name w:val="Table caption (7)"/>
    <w:basedOn w:val="Normal"/>
    <w:qFormat/>
    <w:rsid w:val="005F34CA"/>
    <w:pPr>
      <w:spacing w:after="0" w:line="240" w:lineRule="auto"/>
    </w:pPr>
    <w:rPr>
      <w:rFonts w:ascii="Times New Roman" w:hAnsi="Times New Roman" w:cs="Times New Roman"/>
    </w:rPr>
  </w:style>
  <w:style w:type="character" w:customStyle="1" w:styleId="Bodytext112">
    <w:name w:val="Body text (112)_"/>
    <w:basedOn w:val="DefaultParagraphFont"/>
    <w:locked/>
    <w:rsid w:val="005F34CA"/>
  </w:style>
  <w:style w:type="paragraph" w:customStyle="1" w:styleId="Bodytext1120">
    <w:name w:val="Body text (112)"/>
    <w:basedOn w:val="Normal"/>
    <w:qFormat/>
    <w:rsid w:val="005F34CA"/>
    <w:pPr>
      <w:spacing w:after="0" w:line="240" w:lineRule="auto"/>
    </w:pPr>
    <w:rPr>
      <w:rFonts w:ascii="Times New Roman" w:hAnsi="Times New Roman" w:cs="Times New Roman"/>
    </w:rPr>
  </w:style>
  <w:style w:type="character" w:customStyle="1" w:styleId="Bodytext113">
    <w:name w:val="Body text (113)_"/>
    <w:basedOn w:val="DefaultParagraphFont"/>
    <w:locked/>
    <w:rsid w:val="005F34CA"/>
  </w:style>
  <w:style w:type="paragraph" w:customStyle="1" w:styleId="Bodytext1130">
    <w:name w:val="Body text (113)"/>
    <w:basedOn w:val="Normal"/>
    <w:qFormat/>
    <w:rsid w:val="005F34CA"/>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5F34CA"/>
  </w:style>
  <w:style w:type="paragraph" w:customStyle="1" w:styleId="Tableofcontents100">
    <w:name w:val="Table of contents (10)"/>
    <w:basedOn w:val="Normal"/>
    <w:qFormat/>
    <w:rsid w:val="005F34CA"/>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5F34CA"/>
  </w:style>
  <w:style w:type="paragraph" w:customStyle="1" w:styleId="Tableofcontents120">
    <w:name w:val="Table of contents (12)"/>
    <w:basedOn w:val="Normal"/>
    <w:qFormat/>
    <w:rsid w:val="005F34CA"/>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5F34CA"/>
  </w:style>
  <w:style w:type="paragraph" w:customStyle="1" w:styleId="Tableofcontents140">
    <w:name w:val="Table of contents (14)"/>
    <w:basedOn w:val="Normal"/>
    <w:qFormat/>
    <w:rsid w:val="005F34CA"/>
    <w:pPr>
      <w:spacing w:after="0" w:line="240" w:lineRule="auto"/>
    </w:pPr>
    <w:rPr>
      <w:rFonts w:ascii="Times New Roman" w:hAnsi="Times New Roman" w:cs="Times New Roman"/>
    </w:rPr>
  </w:style>
  <w:style w:type="character" w:customStyle="1" w:styleId="Heading162">
    <w:name w:val="Heading #16 (2)_"/>
    <w:basedOn w:val="DefaultParagraphFont"/>
    <w:locked/>
    <w:rsid w:val="005F34CA"/>
  </w:style>
  <w:style w:type="paragraph" w:customStyle="1" w:styleId="Heading1620">
    <w:name w:val="Heading #16 (2)"/>
    <w:basedOn w:val="Normal"/>
    <w:qFormat/>
    <w:rsid w:val="005F34CA"/>
    <w:pPr>
      <w:spacing w:after="0" w:line="240" w:lineRule="auto"/>
    </w:pPr>
    <w:rPr>
      <w:rFonts w:ascii="Times New Roman" w:hAnsi="Times New Roman" w:cs="Times New Roman"/>
    </w:rPr>
  </w:style>
  <w:style w:type="paragraph" w:customStyle="1" w:styleId="txgreen">
    <w:name w:val="txgreen"/>
    <w:basedOn w:val="Normal"/>
    <w:uiPriority w:val="99"/>
    <w:qFormat/>
    <w:rsid w:val="005F34CA"/>
    <w:pPr>
      <w:spacing w:after="0" w:line="240" w:lineRule="auto"/>
    </w:pPr>
    <w:rPr>
      <w:rFonts w:ascii="Times New Roman" w:hAnsi="Times New Roman" w:cs="Times New Roman"/>
    </w:rPr>
  </w:style>
  <w:style w:type="paragraph" w:customStyle="1" w:styleId="rtecenter">
    <w:name w:val="rtecenter"/>
    <w:basedOn w:val="Normal"/>
    <w:uiPriority w:val="99"/>
    <w:qFormat/>
    <w:rsid w:val="005F34CA"/>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5F34CA"/>
    <w:pPr>
      <w:spacing w:before="200" w:line="240" w:lineRule="auto"/>
    </w:pPr>
    <w:rPr>
      <w:rFonts w:ascii="Times New Roman" w:hAnsi="Times New Roman"/>
      <w:bCs/>
    </w:rPr>
  </w:style>
  <w:style w:type="paragraph" w:customStyle="1" w:styleId="Stylecardtext8pt">
    <w:name w:val="Style card text + 8 pt"/>
    <w:basedOn w:val="Normal"/>
    <w:qFormat/>
    <w:rsid w:val="005F34CA"/>
    <w:pPr>
      <w:spacing w:after="0" w:line="240" w:lineRule="auto"/>
    </w:pPr>
    <w:rPr>
      <w:rFonts w:ascii="Times New Roman" w:hAnsi="Times New Roman" w:cs="Times New Roman"/>
    </w:rPr>
  </w:style>
  <w:style w:type="paragraph" w:customStyle="1" w:styleId="Stylecardtext5pt">
    <w:name w:val="Style card text + 5 pt"/>
    <w:basedOn w:val="Normal"/>
    <w:qFormat/>
    <w:rsid w:val="005F34CA"/>
    <w:pPr>
      <w:spacing w:after="0" w:line="240" w:lineRule="auto"/>
    </w:pPr>
    <w:rPr>
      <w:rFonts w:ascii="Times New Roman" w:hAnsi="Times New Roman" w:cs="Times New Roman"/>
    </w:rPr>
  </w:style>
  <w:style w:type="character" w:customStyle="1" w:styleId="StyleLatinGaramond9ptUnderline">
    <w:name w:val="Style (Latin) Garamond 9 pt Underline"/>
    <w:rsid w:val="005F34CA"/>
  </w:style>
  <w:style w:type="character" w:customStyle="1" w:styleId="l9">
    <w:name w:val="l9"/>
    <w:basedOn w:val="DefaultParagraphFont"/>
    <w:rsid w:val="005F34CA"/>
  </w:style>
  <w:style w:type="character" w:customStyle="1" w:styleId="l8">
    <w:name w:val="l8"/>
    <w:basedOn w:val="DefaultParagraphFont"/>
    <w:rsid w:val="005F34CA"/>
  </w:style>
  <w:style w:type="character" w:customStyle="1" w:styleId="l6">
    <w:name w:val="l6"/>
    <w:basedOn w:val="DefaultParagraphFont"/>
    <w:rsid w:val="005F34CA"/>
  </w:style>
  <w:style w:type="character" w:customStyle="1" w:styleId="l7">
    <w:name w:val="l7"/>
    <w:basedOn w:val="DefaultParagraphFont"/>
    <w:rsid w:val="005F34CA"/>
  </w:style>
  <w:style w:type="character" w:customStyle="1" w:styleId="ellipsistext">
    <w:name w:val="ellipsis_text"/>
    <w:basedOn w:val="DefaultParagraphFont"/>
    <w:rsid w:val="005F34CA"/>
  </w:style>
  <w:style w:type="character" w:customStyle="1" w:styleId="referencediv">
    <w:name w:val="referencediv"/>
    <w:basedOn w:val="DefaultParagraphFont"/>
    <w:rsid w:val="005F34CA"/>
  </w:style>
  <w:style w:type="character" w:customStyle="1" w:styleId="cite0">
    <w:name w:val="cite0"/>
    <w:rsid w:val="005F34CA"/>
  </w:style>
  <w:style w:type="character" w:customStyle="1" w:styleId="Aunderline1">
    <w:name w:val="Aunderline"/>
    <w:qFormat/>
    <w:rsid w:val="005F34CA"/>
  </w:style>
  <w:style w:type="character" w:customStyle="1" w:styleId="desc">
    <w:name w:val="desc"/>
    <w:basedOn w:val="DefaultParagraphFont"/>
    <w:rsid w:val="005F34CA"/>
  </w:style>
  <w:style w:type="character" w:customStyle="1" w:styleId="in-top">
    <w:name w:val="in-top"/>
    <w:rsid w:val="005F34CA"/>
  </w:style>
  <w:style w:type="character" w:customStyle="1" w:styleId="nukeled">
    <w:name w:val="nukeled"/>
    <w:rsid w:val="005F34CA"/>
  </w:style>
  <w:style w:type="character" w:customStyle="1" w:styleId="contextlyrelated">
    <w:name w:val="contextly_related"/>
    <w:rsid w:val="005F34CA"/>
  </w:style>
  <w:style w:type="character" w:customStyle="1" w:styleId="in-right">
    <w:name w:val="in-right"/>
    <w:rsid w:val="005F34CA"/>
  </w:style>
  <w:style w:type="character" w:customStyle="1" w:styleId="adtext">
    <w:name w:val="ad_text"/>
    <w:rsid w:val="005F34CA"/>
  </w:style>
  <w:style w:type="character" w:customStyle="1" w:styleId="linkrow">
    <w:name w:val="link_row"/>
    <w:rsid w:val="005F34CA"/>
  </w:style>
  <w:style w:type="character" w:customStyle="1" w:styleId="revision-date">
    <w:name w:val="revision-date"/>
    <w:rsid w:val="005F34CA"/>
  </w:style>
  <w:style w:type="character" w:customStyle="1" w:styleId="facebook-share">
    <w:name w:val="facebook-share"/>
    <w:rsid w:val="005F34CA"/>
  </w:style>
  <w:style w:type="character" w:customStyle="1" w:styleId="facebook-share-label">
    <w:name w:val="facebook-share-label"/>
    <w:rsid w:val="005F34CA"/>
  </w:style>
  <w:style w:type="character" w:customStyle="1" w:styleId="ata11y">
    <w:name w:val="at_a11y"/>
    <w:rsid w:val="005F34CA"/>
  </w:style>
  <w:style w:type="character" w:customStyle="1" w:styleId="tpk">
    <w:name w:val="tpk"/>
    <w:rsid w:val="005F34CA"/>
  </w:style>
  <w:style w:type="character" w:customStyle="1" w:styleId="A24">
    <w:name w:val="A24"/>
    <w:uiPriority w:val="99"/>
    <w:rsid w:val="005F34CA"/>
  </w:style>
  <w:style w:type="character" w:customStyle="1" w:styleId="A25">
    <w:name w:val="A25"/>
    <w:uiPriority w:val="99"/>
    <w:rsid w:val="005F34CA"/>
  </w:style>
  <w:style w:type="character" w:customStyle="1" w:styleId="Headerorfooter">
    <w:name w:val="Header or footer_"/>
    <w:basedOn w:val="DefaultParagraphFont"/>
    <w:rsid w:val="005F34CA"/>
  </w:style>
  <w:style w:type="character" w:customStyle="1" w:styleId="Bodytext21">
    <w:name w:val="Body text (2)_"/>
    <w:basedOn w:val="DefaultParagraphFont"/>
    <w:rsid w:val="005F34CA"/>
  </w:style>
  <w:style w:type="character" w:customStyle="1" w:styleId="Bodytext22">
    <w:name w:val="Body text (2)"/>
    <w:basedOn w:val="Bodytext32"/>
    <w:rsid w:val="005F34CA"/>
  </w:style>
  <w:style w:type="character" w:customStyle="1" w:styleId="Headerorfooter0">
    <w:name w:val="Header or footer"/>
    <w:basedOn w:val="Bodytext100"/>
    <w:rsid w:val="005F34CA"/>
    <w:rPr>
      <w:shd w:val="clear" w:color="auto" w:fill="FFFFFF"/>
    </w:rPr>
  </w:style>
  <w:style w:type="character" w:customStyle="1" w:styleId="Bodytext33">
    <w:name w:val="Body text (3)_"/>
    <w:basedOn w:val="DefaultParagraphFont"/>
    <w:rsid w:val="005F34CA"/>
  </w:style>
  <w:style w:type="character" w:customStyle="1" w:styleId="Bodytext31Exact">
    <w:name w:val="Body text (31) Exact"/>
    <w:basedOn w:val="DefaultParagraphFont"/>
    <w:rsid w:val="005F34CA"/>
  </w:style>
  <w:style w:type="character" w:customStyle="1" w:styleId="Bodytext100">
    <w:name w:val="Body text (10)_"/>
    <w:basedOn w:val="DefaultParagraphFont"/>
    <w:link w:val="Bodytext101"/>
    <w:rsid w:val="005F34CA"/>
    <w:rPr>
      <w:shd w:val="clear" w:color="auto" w:fill="FFFFFF"/>
    </w:rPr>
  </w:style>
  <w:style w:type="character" w:customStyle="1" w:styleId="Bodytext32">
    <w:name w:val="Body text (3)"/>
    <w:basedOn w:val="Bodytext3Spacing0ptExact"/>
    <w:rsid w:val="005F34CA"/>
  </w:style>
  <w:style w:type="character" w:customStyle="1" w:styleId="Bodytext46">
    <w:name w:val="Body text (46)_"/>
    <w:basedOn w:val="DefaultParagraphFont"/>
    <w:rsid w:val="005F34CA"/>
  </w:style>
  <w:style w:type="character" w:customStyle="1" w:styleId="Bodytext51">
    <w:name w:val="Body text (51)_"/>
    <w:basedOn w:val="DefaultParagraphFont"/>
    <w:rsid w:val="005F34CA"/>
  </w:style>
  <w:style w:type="character" w:customStyle="1" w:styleId="Bodytext34">
    <w:name w:val="Body text (34)_"/>
    <w:basedOn w:val="DefaultParagraphFont"/>
    <w:rsid w:val="005F34CA"/>
  </w:style>
  <w:style w:type="character" w:customStyle="1" w:styleId="Bodytext3Spacing0ptExact">
    <w:name w:val="Body text (3) + Spacing 0 pt Exact"/>
    <w:rsid w:val="005F34CA"/>
  </w:style>
  <w:style w:type="character" w:customStyle="1" w:styleId="Bodytext82">
    <w:name w:val="Body text (82)_"/>
    <w:basedOn w:val="DefaultParagraphFont"/>
    <w:rsid w:val="005F34CA"/>
  </w:style>
  <w:style w:type="character" w:customStyle="1" w:styleId="PicturecaptionSpacing0ptExact">
    <w:name w:val="Picture caption + Spacing 0 pt Exact"/>
    <w:basedOn w:val="DefaultParagraphFont"/>
    <w:rsid w:val="005F34CA"/>
  </w:style>
  <w:style w:type="character" w:customStyle="1" w:styleId="Tableofcontents13">
    <w:name w:val="Table of contents (13)_"/>
    <w:basedOn w:val="DefaultParagraphFont"/>
    <w:rsid w:val="005F34CA"/>
  </w:style>
  <w:style w:type="character" w:customStyle="1" w:styleId="Bodytext114">
    <w:name w:val="Body text (114)_"/>
    <w:basedOn w:val="DefaultParagraphFont"/>
    <w:rsid w:val="005F34CA"/>
  </w:style>
  <w:style w:type="character" w:customStyle="1" w:styleId="Bodytext115">
    <w:name w:val="Body text (115)_"/>
    <w:basedOn w:val="DefaultParagraphFont"/>
    <w:rsid w:val="005F34CA"/>
  </w:style>
  <w:style w:type="character" w:customStyle="1" w:styleId="Bodytext1150">
    <w:name w:val="Body text (115)"/>
    <w:basedOn w:val="Picturecaption2Spacing0ptExact"/>
    <w:rsid w:val="005F34CA"/>
  </w:style>
  <w:style w:type="character" w:customStyle="1" w:styleId="Bodytext820">
    <w:name w:val="Body text (82)"/>
    <w:rsid w:val="005F34CA"/>
  </w:style>
  <w:style w:type="character" w:customStyle="1" w:styleId="Bodytext102">
    <w:name w:val="Body text (10)"/>
    <w:basedOn w:val="PicturecaptionSpacing0ptExact"/>
    <w:rsid w:val="005F34CA"/>
  </w:style>
  <w:style w:type="character" w:customStyle="1" w:styleId="Bodytext82Spacing0ptExact">
    <w:name w:val="Body text (82) + Spacing 0 pt Exact"/>
    <w:basedOn w:val="Bodytext820"/>
    <w:rsid w:val="005F34CA"/>
  </w:style>
  <w:style w:type="character" w:customStyle="1" w:styleId="Bodytext131Exact">
    <w:name w:val="Body text (131) Exact"/>
    <w:basedOn w:val="DefaultParagraphFont"/>
    <w:rsid w:val="005F34CA"/>
  </w:style>
  <w:style w:type="character" w:customStyle="1" w:styleId="Picturecaption2Spacing0ptExact">
    <w:name w:val="Picture caption (2) + Spacing 0 pt Exact"/>
    <w:basedOn w:val="DefaultParagraphFont"/>
    <w:rsid w:val="005F34CA"/>
  </w:style>
  <w:style w:type="character" w:customStyle="1" w:styleId="Bodytext114Exact">
    <w:name w:val="Body text (114) Exact"/>
    <w:basedOn w:val="Bodytext131Exact"/>
    <w:rsid w:val="005F34CA"/>
  </w:style>
  <w:style w:type="character" w:customStyle="1" w:styleId="Bodytext340">
    <w:name w:val="Body text (34)"/>
    <w:basedOn w:val="Body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F34CA"/>
  </w:style>
  <w:style w:type="character" w:customStyle="1" w:styleId="Bodytext510">
    <w:name w:val="Body text (51)"/>
    <w:basedOn w:val="Bodytext115"/>
    <w:rsid w:val="005F34CA"/>
  </w:style>
  <w:style w:type="character" w:customStyle="1" w:styleId="Bodytext1140">
    <w:name w:val="Body text (114)"/>
    <w:basedOn w:val="Bodytext131Exact"/>
    <w:rsid w:val="005F34CA"/>
  </w:style>
  <w:style w:type="character" w:customStyle="1" w:styleId="Tableofcontents130">
    <w:name w:val="Table of contents (13)"/>
    <w:basedOn w:val="Bodytext82Spacing0ptExact"/>
    <w:rsid w:val="005F34CA"/>
  </w:style>
  <w:style w:type="character" w:customStyle="1" w:styleId="Bodytext460">
    <w:name w:val="Body text (46)"/>
    <w:basedOn w:val="Bodytext114"/>
    <w:rsid w:val="005F34CA"/>
  </w:style>
  <w:style w:type="character" w:customStyle="1" w:styleId="Bodytext46NotBold">
    <w:name w:val="Body text (46) + Not Bold"/>
    <w:basedOn w:val="Bodytext114"/>
    <w:rsid w:val="005F34CA"/>
  </w:style>
  <w:style w:type="character" w:customStyle="1" w:styleId="Bodytext46SegoeUI">
    <w:name w:val="Body text (46) + Segoe UI"/>
    <w:basedOn w:val="Bodytext114"/>
    <w:rsid w:val="005F34CA"/>
  </w:style>
  <w:style w:type="character" w:customStyle="1" w:styleId="Bodytext115Spacing0ptExact">
    <w:name w:val="Body text (115) + Spacing 0 pt Exact"/>
    <w:basedOn w:val="Picturecaption2Spacing0ptExact"/>
    <w:rsid w:val="005F34CA"/>
  </w:style>
  <w:style w:type="character" w:customStyle="1" w:styleId="Picturecaption42SmallCaps">
    <w:name w:val="Picture caption (42) + Small Caps"/>
    <w:basedOn w:val="DefaultParagraphFont"/>
    <w:rsid w:val="005F34CA"/>
  </w:style>
  <w:style w:type="character" w:customStyle="1" w:styleId="Bodytext155Exact">
    <w:name w:val="Body text (155) Exact"/>
    <w:basedOn w:val="DefaultParagraphFont"/>
    <w:rsid w:val="005F34CA"/>
  </w:style>
  <w:style w:type="character" w:customStyle="1" w:styleId="Bodytext157">
    <w:name w:val="Body text (157)_"/>
    <w:basedOn w:val="DefaultParagraphFont"/>
    <w:rsid w:val="005F34CA"/>
  </w:style>
  <w:style w:type="character" w:customStyle="1" w:styleId="Bodytext157Spacing0pt">
    <w:name w:val="Body text (157) + Spacing 0 pt"/>
    <w:basedOn w:val="Bodytext39"/>
    <w:rsid w:val="005F34CA"/>
  </w:style>
  <w:style w:type="character" w:customStyle="1" w:styleId="Bodytext1570">
    <w:name w:val="Body text (157)"/>
    <w:basedOn w:val="Bodytext39"/>
    <w:rsid w:val="005F34CA"/>
  </w:style>
  <w:style w:type="character" w:customStyle="1" w:styleId="Heading2213pt">
    <w:name w:val="Heading #22 + 13 pt"/>
    <w:basedOn w:val="DefaultParagraphFont"/>
    <w:rsid w:val="005F34CA"/>
  </w:style>
  <w:style w:type="character" w:customStyle="1" w:styleId="Heading22125pt">
    <w:name w:val="Heading #22 + 12.5 pt"/>
    <w:basedOn w:val="DefaultParagraphFont"/>
    <w:rsid w:val="005F34CA"/>
  </w:style>
  <w:style w:type="character" w:customStyle="1" w:styleId="Bodytext300">
    <w:name w:val="Body text (30)_"/>
    <w:basedOn w:val="DefaultParagraphFont"/>
    <w:rsid w:val="005F34CA"/>
  </w:style>
  <w:style w:type="character" w:customStyle="1" w:styleId="Bodytext301">
    <w:name w:val="Body text (30)"/>
    <w:basedOn w:val="Bodytext3TimesNewRoman"/>
    <w:rsid w:val="005F34CA"/>
  </w:style>
  <w:style w:type="character" w:customStyle="1" w:styleId="Bodytext39">
    <w:name w:val="Body text (39)_"/>
    <w:basedOn w:val="DefaultParagraphFont"/>
    <w:rsid w:val="005F34CA"/>
  </w:style>
  <w:style w:type="character" w:customStyle="1" w:styleId="Bodytext390">
    <w:name w:val="Body text (39)"/>
    <w:basedOn w:val="BodytextExact"/>
    <w:rsid w:val="005F34CA"/>
  </w:style>
  <w:style w:type="character" w:customStyle="1" w:styleId="Bodytext159Exact">
    <w:name w:val="Body text (159) Exact"/>
    <w:basedOn w:val="DefaultParagraphFont"/>
    <w:rsid w:val="005F34CA"/>
  </w:style>
  <w:style w:type="character" w:customStyle="1" w:styleId="Bodytext60Spacing0pt">
    <w:name w:val="Body text (60) + Spacing 0 pt"/>
    <w:basedOn w:val="DefaultParagraphFont"/>
    <w:rsid w:val="005F34CA"/>
  </w:style>
  <w:style w:type="character" w:customStyle="1" w:styleId="Bodytext3Spacing-1pt">
    <w:name w:val="Body text (3) + Spacing -1 pt"/>
    <w:basedOn w:val="Bodytext3Spacing0ptExact"/>
    <w:rsid w:val="005F34CA"/>
  </w:style>
  <w:style w:type="character" w:customStyle="1" w:styleId="Bodytext3TimesNewRoman">
    <w:name w:val="Body text (3) + Times New Roman"/>
    <w:aliases w:val="11.5 pt,Header or footer + Century Gothic"/>
    <w:basedOn w:val="Bodytext3Spacing0ptExact"/>
    <w:rsid w:val="005F34CA"/>
  </w:style>
  <w:style w:type="character" w:customStyle="1" w:styleId="Bodytext2NotBold">
    <w:name w:val="Body text (2) + Not Bold"/>
    <w:basedOn w:val="Bodytext32"/>
    <w:rsid w:val="005F34CA"/>
  </w:style>
  <w:style w:type="character" w:customStyle="1" w:styleId="BodytextExact">
    <w:name w:val="Body text Exact"/>
    <w:basedOn w:val="DefaultParagraphFont"/>
    <w:rsid w:val="005F34CA"/>
  </w:style>
  <w:style w:type="character" w:customStyle="1" w:styleId="Heading13Italic">
    <w:name w:val="Heading #13 + Italic"/>
    <w:basedOn w:val="DefaultParagraphFont"/>
    <w:rsid w:val="005F34CA"/>
  </w:style>
  <w:style w:type="character" w:customStyle="1" w:styleId="Heading92Spacing2pt">
    <w:name w:val="Heading #9 (2) + Spacing 2 pt"/>
    <w:basedOn w:val="DefaultParagraphFont"/>
    <w:rsid w:val="005F34CA"/>
  </w:style>
  <w:style w:type="character" w:customStyle="1" w:styleId="Bodytext38Spacing0pt">
    <w:name w:val="Body text (38) + Spacing 0 pt"/>
    <w:basedOn w:val="DefaultParagraphFont"/>
    <w:rsid w:val="005F34CA"/>
  </w:style>
  <w:style w:type="character" w:customStyle="1" w:styleId="Bodytext42Spacing-1pt">
    <w:name w:val="Body text (42) + Spacing -1 pt"/>
    <w:basedOn w:val="DefaultParagraphFont"/>
    <w:rsid w:val="005F34CA"/>
  </w:style>
  <w:style w:type="character" w:customStyle="1" w:styleId="Bodytext35">
    <w:name w:val="Body text (35)_"/>
    <w:basedOn w:val="DefaultParagraphFont"/>
    <w:rsid w:val="005F34CA"/>
  </w:style>
  <w:style w:type="character" w:customStyle="1" w:styleId="Picturecaption19">
    <w:name w:val="Picture caption (19)_"/>
    <w:basedOn w:val="DefaultParagraphFont"/>
    <w:rsid w:val="005F34CA"/>
  </w:style>
  <w:style w:type="character" w:customStyle="1" w:styleId="Picturecaption9Exact">
    <w:name w:val="Picture caption (9) Exact"/>
    <w:basedOn w:val="DefaultParagraphFont"/>
    <w:rsid w:val="005F34CA"/>
  </w:style>
  <w:style w:type="character" w:customStyle="1" w:styleId="Bodytext87">
    <w:name w:val="Body text (87)_"/>
    <w:basedOn w:val="DefaultParagraphFont"/>
    <w:rsid w:val="005F34CA"/>
  </w:style>
  <w:style w:type="character" w:customStyle="1" w:styleId="Bodytext6">
    <w:name w:val="Body text (6)_"/>
    <w:basedOn w:val="DefaultParagraphFont"/>
    <w:rsid w:val="005F34CA"/>
  </w:style>
  <w:style w:type="character" w:customStyle="1" w:styleId="Heading142SmallCaps">
    <w:name w:val="Heading #14 (2) + Small Caps"/>
    <w:basedOn w:val="DefaultParagraphFont"/>
    <w:rsid w:val="005F34CA"/>
  </w:style>
  <w:style w:type="character" w:customStyle="1" w:styleId="Bodytext350">
    <w:name w:val="Body text (35)"/>
    <w:basedOn w:val="Picturecaption190"/>
    <w:rsid w:val="005F34CA"/>
  </w:style>
  <w:style w:type="character" w:customStyle="1" w:styleId="Picturecaption190">
    <w:name w:val="Picture caption (19)"/>
    <w:basedOn w:val="Picturecaption27Spacing0pt"/>
    <w:rsid w:val="005F34CA"/>
  </w:style>
  <w:style w:type="character" w:customStyle="1" w:styleId="Picturecaption27Spacing0pt">
    <w:name w:val="Picture caption (27) + Spacing 0 pt"/>
    <w:basedOn w:val="DefaultParagraphFont"/>
    <w:rsid w:val="005F34CA"/>
  </w:style>
  <w:style w:type="character" w:customStyle="1" w:styleId="Bodytext43Spacing0ptExact">
    <w:name w:val="Body text (43) + Spacing 0 pt Exact"/>
    <w:basedOn w:val="DefaultParagraphFont"/>
    <w:rsid w:val="005F34CA"/>
  </w:style>
  <w:style w:type="character" w:customStyle="1" w:styleId="Bodytext61">
    <w:name w:val="Body text (6)"/>
    <w:basedOn w:val="Bodytext870"/>
    <w:rsid w:val="005F34CA"/>
  </w:style>
  <w:style w:type="character" w:customStyle="1" w:styleId="Bodytext870">
    <w:name w:val="Body text (87)"/>
    <w:basedOn w:val="DefaultParagraphFont"/>
    <w:rsid w:val="005F34CA"/>
  </w:style>
  <w:style w:type="character" w:customStyle="1" w:styleId="BodytextSegoeUI">
    <w:name w:val="Body text + Segoe UI"/>
    <w:aliases w:val="21.5 pt"/>
    <w:basedOn w:val="DefaultParagraphFont"/>
    <w:rsid w:val="005F34CA"/>
  </w:style>
  <w:style w:type="character" w:customStyle="1" w:styleId="Bodytext68">
    <w:name w:val="Body text (68)_"/>
    <w:basedOn w:val="DefaultParagraphFont"/>
    <w:rsid w:val="005F34CA"/>
  </w:style>
  <w:style w:type="character" w:customStyle="1" w:styleId="Bodytext112SmallCaps">
    <w:name w:val="Body text (112) + Small Caps"/>
    <w:basedOn w:val="DefaultParagraphFont"/>
    <w:rsid w:val="005F34CA"/>
  </w:style>
  <w:style w:type="character" w:customStyle="1" w:styleId="Bodytext680">
    <w:name w:val="Body text (68)"/>
    <w:basedOn w:val="Heading162SmallCaps"/>
    <w:rsid w:val="005F34CA"/>
  </w:style>
  <w:style w:type="character" w:customStyle="1" w:styleId="Tableofcontents11">
    <w:name w:val="Table of contents (11)_"/>
    <w:basedOn w:val="DefaultParagraphFont"/>
    <w:rsid w:val="005F34CA"/>
  </w:style>
  <w:style w:type="character" w:customStyle="1" w:styleId="Tableofcontents110">
    <w:name w:val="Table of contents (11)"/>
    <w:basedOn w:val="article-quote-right"/>
    <w:rsid w:val="005F34CA"/>
  </w:style>
  <w:style w:type="character" w:customStyle="1" w:styleId="Tableofcontents15">
    <w:name w:val="Table of contents (15)_"/>
    <w:basedOn w:val="DefaultParagraphFont"/>
    <w:rsid w:val="005F34CA"/>
  </w:style>
  <w:style w:type="character" w:customStyle="1" w:styleId="Tableofcontents150">
    <w:name w:val="Table of contents (15)"/>
    <w:basedOn w:val="StyleBox12pt"/>
    <w:rsid w:val="005F34CA"/>
  </w:style>
  <w:style w:type="character" w:customStyle="1" w:styleId="Heading162SmallCaps">
    <w:name w:val="Heading #16 (2) + Small Caps"/>
    <w:basedOn w:val="DefaultParagraphFont"/>
    <w:rsid w:val="005F34CA"/>
  </w:style>
  <w:style w:type="character" w:customStyle="1" w:styleId="amp">
    <w:name w:val="amp"/>
    <w:basedOn w:val="DefaultParagraphFont"/>
    <w:rsid w:val="005F34CA"/>
  </w:style>
  <w:style w:type="character" w:customStyle="1" w:styleId="article-quote-right">
    <w:name w:val="article-quote-right"/>
    <w:basedOn w:val="DefaultParagraphFont"/>
    <w:rsid w:val="005F34CA"/>
  </w:style>
  <w:style w:type="character" w:customStyle="1" w:styleId="StyleBox12ptBold">
    <w:name w:val="Style Box + 12 pt Bold"/>
    <w:basedOn w:val="DefaultParagraphFont"/>
    <w:rsid w:val="005F34CA"/>
  </w:style>
  <w:style w:type="character" w:customStyle="1" w:styleId="StyleBox12pt">
    <w:name w:val="Style Box + 12 pt"/>
    <w:basedOn w:val="DefaultParagraphFont"/>
    <w:rsid w:val="005F34CA"/>
  </w:style>
  <w:style w:type="character" w:customStyle="1" w:styleId="commentstext0">
    <w:name w:val="commentstext"/>
    <w:rsid w:val="005F34CA"/>
  </w:style>
  <w:style w:type="character" w:customStyle="1" w:styleId="wikicreatelink">
    <w:name w:val="wikicreatelink"/>
    <w:basedOn w:val="DefaultParagraphFont"/>
    <w:rsid w:val="005F34CA"/>
  </w:style>
  <w:style w:type="character" w:customStyle="1" w:styleId="facebook-share-count">
    <w:name w:val="facebook-share-count"/>
    <w:basedOn w:val="DefaultParagraphFont"/>
    <w:rsid w:val="005F34CA"/>
  </w:style>
  <w:style w:type="character" w:customStyle="1" w:styleId="tickerwrap">
    <w:name w:val="ticker_wrap"/>
    <w:basedOn w:val="DefaultParagraphFont"/>
    <w:rsid w:val="005F34CA"/>
  </w:style>
  <w:style w:type="character" w:customStyle="1" w:styleId="smallcaps0">
    <w:name w:val="small_caps"/>
    <w:basedOn w:val="DefaultParagraphFont"/>
    <w:rsid w:val="005F34CA"/>
  </w:style>
  <w:style w:type="character" w:customStyle="1" w:styleId="StyleGaramondText1">
    <w:name w:val="Style Garamond Text 1"/>
    <w:basedOn w:val="DefaultParagraphFont"/>
    <w:rsid w:val="005F34CA"/>
  </w:style>
  <w:style w:type="character" w:customStyle="1" w:styleId="StyleGaramondText1Underline">
    <w:name w:val="Style Garamond Text 1 Underline"/>
    <w:basedOn w:val="DefaultParagraphFont"/>
    <w:rsid w:val="005F34CA"/>
  </w:style>
  <w:style w:type="character" w:customStyle="1" w:styleId="StyleBoldUnderlineBorderSinglesolidlineAuto05pt">
    <w:name w:val="Style Bold Underline Border: : (Single solid line Auto  0.5 pt ..."/>
    <w:basedOn w:val="DefaultParagraphFont"/>
    <w:rsid w:val="005F34CA"/>
  </w:style>
  <w:style w:type="character" w:customStyle="1" w:styleId="StyleStyleBoldUnderlineUnderlineIntenseEmphasisIntenseEmpha">
    <w:name w:val="Style Style Bold UnderlineUnderlineIntense EmphasisIntense Empha..."/>
    <w:basedOn w:val="DefaultParagraphFont"/>
    <w:rsid w:val="005F34CA"/>
  </w:style>
  <w:style w:type="character" w:customStyle="1" w:styleId="Style7ptBold">
    <w:name w:val="Style 7 pt Bold"/>
    <w:basedOn w:val="DefaultParagraphFont"/>
    <w:rsid w:val="005F34CA"/>
  </w:style>
  <w:style w:type="character" w:styleId="HTMLAcronym">
    <w:name w:val="HTML Acronym"/>
    <w:basedOn w:val="DefaultParagraphFont"/>
    <w:uiPriority w:val="99"/>
    <w:unhideWhenUsed/>
    <w:rsid w:val="005F34CA"/>
  </w:style>
  <w:style w:type="paragraph" w:styleId="HTMLAddress">
    <w:name w:val="HTML Address"/>
    <w:basedOn w:val="Normal"/>
    <w:link w:val="HTMLAddressChar"/>
    <w:uiPriority w:val="99"/>
    <w:unhideWhenUsed/>
    <w:rsid w:val="005F34CA"/>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5F34CA"/>
    <w:rPr>
      <w:rFonts w:ascii="Times New Roman" w:hAnsi="Times New Roman" w:cs="Times New Roman"/>
      <w:i/>
      <w:iCs/>
    </w:rPr>
  </w:style>
  <w:style w:type="paragraph" w:styleId="Index1">
    <w:name w:val="index 1"/>
    <w:basedOn w:val="Normal"/>
    <w:next w:val="Normal"/>
    <w:autoRedefine/>
    <w:unhideWhenUsed/>
    <w:rsid w:val="005F34CA"/>
    <w:pPr>
      <w:spacing w:after="0" w:line="240" w:lineRule="auto"/>
      <w:ind w:left="220" w:hanging="220"/>
    </w:pPr>
    <w:rPr>
      <w:rFonts w:ascii="Times New Roman" w:hAnsi="Times New Roman" w:cs="Times New Roman"/>
    </w:rPr>
  </w:style>
  <w:style w:type="character" w:customStyle="1" w:styleId="cardunderlineChar0">
    <w:name w:val="card underline Char"/>
    <w:locked/>
    <w:rsid w:val="005F34CA"/>
  </w:style>
  <w:style w:type="paragraph" w:customStyle="1" w:styleId="cardunderline">
    <w:name w:val="card underline"/>
    <w:basedOn w:val="Normal"/>
    <w:next w:val="GAUnderline"/>
    <w:qFormat/>
    <w:rsid w:val="005F34CA"/>
    <w:pPr>
      <w:spacing w:after="0" w:line="240" w:lineRule="auto"/>
    </w:pPr>
    <w:rPr>
      <w:rFonts w:ascii="Times New Roman" w:hAnsi="Times New Roman" w:cs="Times New Roman"/>
    </w:rPr>
  </w:style>
  <w:style w:type="paragraph" w:customStyle="1" w:styleId="Hat1">
    <w:name w:val="Hat1"/>
    <w:basedOn w:val="Normal"/>
    <w:next w:val="Normal"/>
    <w:uiPriority w:val="2"/>
    <w:qFormat/>
    <w:rsid w:val="005F34CA"/>
    <w:pPr>
      <w:spacing w:after="0" w:line="240" w:lineRule="auto"/>
    </w:pPr>
    <w:rPr>
      <w:rFonts w:ascii="Times New Roman" w:hAnsi="Times New Roman" w:cs="Times New Roman"/>
    </w:rPr>
  </w:style>
  <w:style w:type="paragraph" w:customStyle="1" w:styleId="post-subtitle">
    <w:name w:val="post-subtitle"/>
    <w:basedOn w:val="Normal"/>
    <w:qFormat/>
    <w:rsid w:val="005F34CA"/>
    <w:pPr>
      <w:spacing w:after="0" w:line="240" w:lineRule="auto"/>
    </w:pPr>
    <w:rPr>
      <w:rFonts w:ascii="Times New Roman" w:hAnsi="Times New Roman" w:cs="Times New Roman"/>
    </w:rPr>
  </w:style>
  <w:style w:type="paragraph" w:customStyle="1" w:styleId="para">
    <w:name w:val="para"/>
    <w:basedOn w:val="Normal"/>
    <w:next w:val="ReallySamllText"/>
    <w:qFormat/>
    <w:rsid w:val="005F34CA"/>
    <w:pPr>
      <w:spacing w:after="0" w:line="240" w:lineRule="auto"/>
    </w:pPr>
    <w:rPr>
      <w:rFonts w:ascii="Times New Roman" w:hAnsi="Times New Roman" w:cs="Times New Roman"/>
    </w:rPr>
  </w:style>
  <w:style w:type="paragraph" w:customStyle="1" w:styleId="noindent0">
    <w:name w:val="no_indent"/>
    <w:basedOn w:val="Normal"/>
    <w:next w:val="NormalWeb3"/>
    <w:qFormat/>
    <w:rsid w:val="005F34CA"/>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5F34CA"/>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5F34CA"/>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5F34CA"/>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5F34CA"/>
    <w:pPr>
      <w:spacing w:after="0" w:line="240" w:lineRule="auto"/>
    </w:pPr>
    <w:rPr>
      <w:rFonts w:ascii="Times New Roman" w:hAnsi="Times New Roman" w:cs="Times New Roman"/>
    </w:rPr>
  </w:style>
  <w:style w:type="character" w:customStyle="1" w:styleId="ReallySamllTextChar">
    <w:name w:val="ReallySamllText Char"/>
    <w:locked/>
    <w:rsid w:val="005F34CA"/>
  </w:style>
  <w:style w:type="paragraph" w:customStyle="1" w:styleId="ReallySamllText">
    <w:name w:val="ReallySamllText"/>
    <w:basedOn w:val="Normal"/>
    <w:next w:val="CardTextUnderlined"/>
    <w:autoRedefine/>
    <w:qFormat/>
    <w:rsid w:val="005F34CA"/>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5F34CA"/>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5F34CA"/>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5F34CA"/>
    <w:pPr>
      <w:spacing w:after="0" w:line="240" w:lineRule="auto"/>
    </w:pPr>
    <w:rPr>
      <w:rFonts w:ascii="Times New Roman" w:hAnsi="Times New Roman" w:cs="Times New Roman"/>
    </w:rPr>
  </w:style>
  <w:style w:type="paragraph" w:customStyle="1" w:styleId="PageNumber2">
    <w:name w:val="Page Number2"/>
    <w:basedOn w:val="Normal"/>
    <w:next w:val="Normal"/>
    <w:qFormat/>
    <w:rsid w:val="005F34CA"/>
    <w:pPr>
      <w:spacing w:after="0" w:line="240" w:lineRule="auto"/>
    </w:pPr>
    <w:rPr>
      <w:rFonts w:ascii="Times New Roman" w:hAnsi="Times New Roman" w:cs="Times New Roman"/>
    </w:rPr>
  </w:style>
  <w:style w:type="paragraph" w:customStyle="1" w:styleId="HeaderFooter">
    <w:name w:val="Header &amp; Footer"/>
    <w:next w:val="ExecutiveSummarytext"/>
    <w:qFormat/>
    <w:rsid w:val="005F34CA"/>
    <w:pPr>
      <w:spacing w:after="200" w:line="276" w:lineRule="auto"/>
    </w:pPr>
  </w:style>
  <w:style w:type="paragraph" w:customStyle="1" w:styleId="CardTextSmall0">
    <w:name w:val="Card Text Small"/>
    <w:basedOn w:val="Normal"/>
    <w:qFormat/>
    <w:rsid w:val="005F34CA"/>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5F34CA"/>
    <w:pPr>
      <w:spacing w:after="0" w:line="240" w:lineRule="auto"/>
    </w:pPr>
    <w:rPr>
      <w:rFonts w:ascii="Times New Roman" w:hAnsi="Times New Roman" w:cs="Times New Roman"/>
    </w:rPr>
  </w:style>
  <w:style w:type="paragraph" w:customStyle="1" w:styleId="HeaderDebate">
    <w:name w:val="Header Debate"/>
    <w:basedOn w:val="Normal"/>
    <w:next w:val="byline1"/>
    <w:qFormat/>
    <w:rsid w:val="005F34CA"/>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5F34CA"/>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5F34CA"/>
    <w:pPr>
      <w:spacing w:after="0" w:line="240" w:lineRule="auto"/>
    </w:pPr>
    <w:rPr>
      <w:rFonts w:ascii="Times New Roman" w:hAnsi="Times New Roman" w:cs="Times New Roman"/>
    </w:rPr>
  </w:style>
  <w:style w:type="paragraph" w:customStyle="1" w:styleId="fixed">
    <w:name w:val="fixed"/>
    <w:basedOn w:val="Normal"/>
    <w:next w:val="NoteLevel41"/>
    <w:qFormat/>
    <w:rsid w:val="005F34CA"/>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5F34CA"/>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5F34CA"/>
    <w:pPr>
      <w:spacing w:after="0" w:line="240" w:lineRule="auto"/>
    </w:pPr>
    <w:rPr>
      <w:rFonts w:ascii="Times New Roman" w:hAnsi="Times New Roman" w:cs="Times New Roman"/>
    </w:rPr>
  </w:style>
  <w:style w:type="character" w:customStyle="1" w:styleId="NormalUnderlineChar1">
    <w:name w:val="Normal Underline Char1"/>
    <w:locked/>
    <w:rsid w:val="005F34CA"/>
  </w:style>
  <w:style w:type="paragraph" w:customStyle="1" w:styleId="byline1">
    <w:name w:val="byline1"/>
    <w:basedOn w:val="Normal"/>
    <w:qFormat/>
    <w:rsid w:val="005F34CA"/>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5F34CA"/>
    <w:pPr>
      <w:spacing w:after="0" w:line="240" w:lineRule="auto"/>
    </w:pPr>
    <w:rPr>
      <w:rFonts w:ascii="Times New Roman" w:hAnsi="Times New Roman" w:cs="Times New Roman"/>
    </w:rPr>
  </w:style>
  <w:style w:type="paragraph" w:customStyle="1" w:styleId="NoteLevel31">
    <w:name w:val="Note Level 31"/>
    <w:basedOn w:val="Normal"/>
    <w:qFormat/>
    <w:rsid w:val="005F34CA"/>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5F34CA"/>
    <w:pPr>
      <w:spacing w:after="0" w:line="240" w:lineRule="auto"/>
    </w:pPr>
    <w:rPr>
      <w:rFonts w:ascii="Times New Roman" w:hAnsi="Times New Roman" w:cs="Times New Roman"/>
    </w:rPr>
  </w:style>
  <w:style w:type="paragraph" w:customStyle="1" w:styleId="NoteLevel51">
    <w:name w:val="Note Level 51"/>
    <w:basedOn w:val="Normal"/>
    <w:qFormat/>
    <w:rsid w:val="005F34CA"/>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5F34CA"/>
    <w:pPr>
      <w:spacing w:after="0" w:line="240" w:lineRule="auto"/>
    </w:pPr>
    <w:rPr>
      <w:rFonts w:ascii="Times New Roman" w:hAnsi="Times New Roman" w:cs="Times New Roman"/>
    </w:rPr>
  </w:style>
  <w:style w:type="paragraph" w:customStyle="1" w:styleId="NoteLevel71">
    <w:name w:val="Note Level 71"/>
    <w:basedOn w:val="Normal"/>
    <w:qFormat/>
    <w:rsid w:val="005F34CA"/>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5F34CA"/>
    <w:pPr>
      <w:spacing w:after="0" w:line="240" w:lineRule="auto"/>
    </w:pPr>
    <w:rPr>
      <w:rFonts w:ascii="Times New Roman" w:hAnsi="Times New Roman" w:cs="Times New Roman"/>
    </w:rPr>
  </w:style>
  <w:style w:type="paragraph" w:customStyle="1" w:styleId="NoteLevel91">
    <w:name w:val="Note Level 91"/>
    <w:basedOn w:val="Normal"/>
    <w:qFormat/>
    <w:rsid w:val="005F34CA"/>
    <w:pPr>
      <w:spacing w:after="0" w:line="240" w:lineRule="auto"/>
    </w:pPr>
    <w:rPr>
      <w:rFonts w:ascii="Times New Roman" w:hAnsi="Times New Roman" w:cs="Times New Roman"/>
    </w:rPr>
  </w:style>
  <w:style w:type="character" w:customStyle="1" w:styleId="ImportantTextChar">
    <w:name w:val="Important Text Char"/>
    <w:locked/>
    <w:rsid w:val="005F34CA"/>
  </w:style>
  <w:style w:type="paragraph" w:customStyle="1" w:styleId="ImportantText">
    <w:name w:val="Important Text"/>
    <w:basedOn w:val="Normal"/>
    <w:next w:val="Normal"/>
    <w:qFormat/>
    <w:rsid w:val="005F34CA"/>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5F34CA"/>
  </w:style>
  <w:style w:type="paragraph" w:customStyle="1" w:styleId="StyleBodyText11ptBlackUnderline">
    <w:name w:val="Style Body Text + 11 pt Black Underline"/>
    <w:basedOn w:val="Normal"/>
    <w:next w:val="ListContents"/>
    <w:qFormat/>
    <w:rsid w:val="005F34CA"/>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5F34CA"/>
  </w:style>
  <w:style w:type="paragraph" w:customStyle="1" w:styleId="StyleBodyText11ptBoldBlack">
    <w:name w:val="Style Body Text + 11 pt Bold Black"/>
    <w:basedOn w:val="Normal"/>
    <w:next w:val="StyleListContents11ptCustomColorRGB353132Underline"/>
    <w:qFormat/>
    <w:rsid w:val="005F34CA"/>
    <w:pPr>
      <w:spacing w:after="0" w:line="240" w:lineRule="auto"/>
    </w:pPr>
    <w:rPr>
      <w:rFonts w:ascii="Times New Roman" w:hAnsi="Times New Roman" w:cs="Times New Roman"/>
    </w:rPr>
  </w:style>
  <w:style w:type="character" w:customStyle="1" w:styleId="StyletinyBoldChar">
    <w:name w:val="Style tiny + Bold Char"/>
    <w:locked/>
    <w:rsid w:val="005F34CA"/>
  </w:style>
  <w:style w:type="paragraph" w:customStyle="1" w:styleId="StyletinyBold">
    <w:name w:val="Style tiny + Bold"/>
    <w:basedOn w:val="TagF3"/>
    <w:qFormat/>
    <w:rsid w:val="005F34CA"/>
  </w:style>
  <w:style w:type="character" w:customStyle="1" w:styleId="Heading5SizeDownChar">
    <w:name w:val="Heading 5 Size Down Char"/>
    <w:locked/>
    <w:rsid w:val="005F34CA"/>
  </w:style>
  <w:style w:type="character" w:customStyle="1" w:styleId="Normal2BoldChar">
    <w:name w:val="Normal2 + Bold Char"/>
    <w:locked/>
    <w:rsid w:val="005F34CA"/>
  </w:style>
  <w:style w:type="paragraph" w:customStyle="1" w:styleId="Normal2Bold">
    <w:name w:val="Normal2 + Bold"/>
    <w:basedOn w:val="Normal"/>
    <w:next w:val="Unimportant"/>
    <w:qFormat/>
    <w:rsid w:val="005F34CA"/>
    <w:pPr>
      <w:spacing w:after="0" w:line="240" w:lineRule="auto"/>
    </w:pPr>
    <w:rPr>
      <w:rFonts w:ascii="Times New Roman" w:hAnsi="Times New Roman" w:cs="Times New Roman"/>
    </w:rPr>
  </w:style>
  <w:style w:type="character" w:customStyle="1" w:styleId="ListContentsChar">
    <w:name w:val="List Contents Char"/>
    <w:locked/>
    <w:rsid w:val="005F34CA"/>
  </w:style>
  <w:style w:type="paragraph" w:customStyle="1" w:styleId="ListContents">
    <w:name w:val="List Contents"/>
    <w:basedOn w:val="Normal"/>
    <w:next w:val="Ununderlined"/>
    <w:qFormat/>
    <w:rsid w:val="005F34CA"/>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5F34CA"/>
  </w:style>
  <w:style w:type="paragraph" w:customStyle="1" w:styleId="StyleListContents11ptCustomColorRGB353132Underline">
    <w:name w:val="Style List Contents + 11 pt Custom Color(RGB(353132)) Underline"/>
    <w:basedOn w:val="Ununderlined"/>
    <w:qFormat/>
    <w:rsid w:val="005F34CA"/>
    <w:pPr>
      <w:jc w:val="left"/>
    </w:pPr>
    <w:rPr>
      <w:rFonts w:eastAsiaTheme="minorHAnsi"/>
      <w:sz w:val="20"/>
    </w:rPr>
  </w:style>
  <w:style w:type="character" w:customStyle="1" w:styleId="StyleCards12ptThickunderlineChar2">
    <w:name w:val="Style Cards + 12 pt Thick underline Char2"/>
    <w:locked/>
    <w:rsid w:val="005F34CA"/>
  </w:style>
  <w:style w:type="paragraph" w:customStyle="1" w:styleId="StyleCards12ptThickunderline">
    <w:name w:val="Style Cards + 12 pt Thick underline"/>
    <w:basedOn w:val="Normal"/>
    <w:qFormat/>
    <w:rsid w:val="005F34CA"/>
    <w:pPr>
      <w:spacing w:after="0" w:line="240" w:lineRule="auto"/>
    </w:pPr>
    <w:rPr>
      <w:rFonts w:ascii="Times New Roman" w:hAnsi="Times New Roman" w:cs="Times New Roman"/>
    </w:rPr>
  </w:style>
  <w:style w:type="character" w:customStyle="1" w:styleId="UnimportantCharChar">
    <w:name w:val="Unimportant Char Char"/>
    <w:locked/>
    <w:rsid w:val="005F34CA"/>
  </w:style>
  <w:style w:type="paragraph" w:customStyle="1" w:styleId="Unimportant">
    <w:name w:val="Unimportant"/>
    <w:basedOn w:val="Normal"/>
    <w:next w:val="DebateCite"/>
    <w:qFormat/>
    <w:rsid w:val="005F34CA"/>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5F34CA"/>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5F34CA"/>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F34CA"/>
  </w:style>
  <w:style w:type="paragraph" w:customStyle="1" w:styleId="DebateTag">
    <w:name w:val="Debate Tag"/>
    <w:basedOn w:val="Normal"/>
    <w:autoRedefine/>
    <w:qFormat/>
    <w:rsid w:val="005F34CA"/>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5F34CA"/>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5F34CA"/>
    <w:pPr>
      <w:spacing w:after="0" w:line="240" w:lineRule="auto"/>
    </w:pPr>
    <w:rPr>
      <w:rFonts w:ascii="Times New Roman" w:hAnsi="Times New Roman" w:cs="Times New Roman"/>
    </w:rPr>
  </w:style>
  <w:style w:type="paragraph" w:customStyle="1" w:styleId="MaggieTag">
    <w:name w:val="MaggieTag"/>
    <w:basedOn w:val="Heading2"/>
    <w:next w:val="BlockTitle4"/>
    <w:qFormat/>
    <w:rsid w:val="005F34CA"/>
    <w:pPr>
      <w:spacing w:before="480" w:line="240" w:lineRule="auto"/>
    </w:pPr>
    <w:rPr>
      <w:rFonts w:ascii="Times New Roman" w:hAnsi="Times New Roman"/>
      <w:bCs/>
      <w:caps/>
    </w:rPr>
  </w:style>
  <w:style w:type="paragraph" w:customStyle="1" w:styleId="4">
    <w:name w:val="4"/>
    <w:basedOn w:val="Normal"/>
    <w:next w:val="DottedUnderline1"/>
    <w:qFormat/>
    <w:rsid w:val="005F34CA"/>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5F34CA"/>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5F34CA"/>
    <w:pPr>
      <w:spacing w:after="0" w:line="240" w:lineRule="auto"/>
    </w:pPr>
    <w:rPr>
      <w:rFonts w:ascii="Times New Roman" w:hAnsi="Times New Roman" w:cs="Times New Roman"/>
    </w:rPr>
  </w:style>
  <w:style w:type="paragraph" w:customStyle="1" w:styleId="ThickUnderline">
    <w:name w:val="ThickUnderline"/>
    <w:qFormat/>
    <w:rsid w:val="005F34CA"/>
    <w:pPr>
      <w:spacing w:after="200" w:line="276" w:lineRule="auto"/>
    </w:pPr>
  </w:style>
  <w:style w:type="paragraph" w:customStyle="1" w:styleId="DottedUnderline1">
    <w:name w:val="DottedUnderline"/>
    <w:basedOn w:val="Normal"/>
    <w:qFormat/>
    <w:rsid w:val="005F34CA"/>
    <w:pPr>
      <w:spacing w:after="0" w:line="240" w:lineRule="auto"/>
    </w:pPr>
    <w:rPr>
      <w:rFonts w:ascii="Times New Roman" w:hAnsi="Times New Roman" w:cs="Times New Roman"/>
    </w:rPr>
  </w:style>
  <w:style w:type="character" w:customStyle="1" w:styleId="Card-UnderlineChar">
    <w:name w:val="Card-Underline Char"/>
    <w:locked/>
    <w:rsid w:val="005F34CA"/>
  </w:style>
  <w:style w:type="paragraph" w:customStyle="1" w:styleId="Card-Underline0">
    <w:name w:val="Card-Underline"/>
    <w:basedOn w:val="Normal"/>
    <w:next w:val="read"/>
    <w:qFormat/>
    <w:rsid w:val="005F34CA"/>
    <w:pPr>
      <w:spacing w:after="0" w:line="240" w:lineRule="auto"/>
    </w:pPr>
    <w:rPr>
      <w:rFonts w:ascii="Times New Roman" w:hAnsi="Times New Roman" w:cs="Times New Roman"/>
    </w:rPr>
  </w:style>
  <w:style w:type="paragraph" w:customStyle="1" w:styleId="PageNumber3">
    <w:name w:val="Page Number3"/>
    <w:basedOn w:val="Normal"/>
    <w:next w:val="Normal"/>
    <w:qFormat/>
    <w:rsid w:val="005F34CA"/>
    <w:pPr>
      <w:spacing w:after="0" w:line="240" w:lineRule="auto"/>
    </w:pPr>
    <w:rPr>
      <w:rFonts w:ascii="Times New Roman" w:hAnsi="Times New Roman" w:cs="Times New Roman"/>
    </w:rPr>
  </w:style>
  <w:style w:type="paragraph" w:customStyle="1" w:styleId="PageNumber4">
    <w:name w:val="Page Number4"/>
    <w:basedOn w:val="Normal"/>
    <w:next w:val="Normal"/>
    <w:qFormat/>
    <w:rsid w:val="005F34CA"/>
    <w:pPr>
      <w:spacing w:after="0" w:line="240" w:lineRule="auto"/>
    </w:pPr>
    <w:rPr>
      <w:rFonts w:ascii="Times New Roman" w:hAnsi="Times New Roman" w:cs="Times New Roman"/>
    </w:rPr>
  </w:style>
  <w:style w:type="paragraph" w:customStyle="1" w:styleId="PageNumber5">
    <w:name w:val="Page Number5"/>
    <w:basedOn w:val="Normal"/>
    <w:next w:val="Normal"/>
    <w:qFormat/>
    <w:rsid w:val="005F34CA"/>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5F34CA"/>
    <w:pPr>
      <w:spacing w:after="0" w:line="240" w:lineRule="auto"/>
    </w:pPr>
    <w:rPr>
      <w:rFonts w:ascii="Times New Roman" w:hAnsi="Times New Roman" w:cs="Times New Roman"/>
    </w:rPr>
  </w:style>
  <w:style w:type="character" w:customStyle="1" w:styleId="CircleChar">
    <w:name w:val="Circle Char"/>
    <w:locked/>
    <w:rsid w:val="005F34CA"/>
  </w:style>
  <w:style w:type="paragraph" w:customStyle="1" w:styleId="PageNumber6">
    <w:name w:val="Page Number6"/>
    <w:basedOn w:val="Normal"/>
    <w:next w:val="Normal"/>
    <w:qFormat/>
    <w:rsid w:val="005F34CA"/>
    <w:pPr>
      <w:spacing w:after="0" w:line="240" w:lineRule="auto"/>
    </w:pPr>
    <w:rPr>
      <w:rFonts w:ascii="Times New Roman" w:hAnsi="Times New Roman" w:cs="Times New Roman"/>
    </w:rPr>
  </w:style>
  <w:style w:type="paragraph" w:customStyle="1" w:styleId="lastupdated">
    <w:name w:val="lastupdated"/>
    <w:basedOn w:val="Normal"/>
    <w:qFormat/>
    <w:rsid w:val="005F34CA"/>
    <w:pPr>
      <w:spacing w:after="0" w:line="240" w:lineRule="auto"/>
    </w:pPr>
    <w:rPr>
      <w:rFonts w:ascii="Times New Roman" w:hAnsi="Times New Roman" w:cs="Times New Roman"/>
    </w:rPr>
  </w:style>
  <w:style w:type="paragraph" w:customStyle="1" w:styleId="hn-byline">
    <w:name w:val="hn-byline"/>
    <w:basedOn w:val="Normal"/>
    <w:next w:val="bodyintro"/>
    <w:qFormat/>
    <w:rsid w:val="005F34CA"/>
    <w:pPr>
      <w:spacing w:after="0" w:line="240" w:lineRule="auto"/>
    </w:pPr>
    <w:rPr>
      <w:rFonts w:ascii="Times New Roman" w:hAnsi="Times New Roman" w:cs="Times New Roman"/>
    </w:rPr>
  </w:style>
  <w:style w:type="paragraph" w:customStyle="1" w:styleId="articleinfo">
    <w:name w:val="articleinfo"/>
    <w:basedOn w:val="Normal"/>
    <w:next w:val="indent"/>
    <w:qFormat/>
    <w:rsid w:val="005F34CA"/>
    <w:pPr>
      <w:spacing w:after="0" w:line="240" w:lineRule="auto"/>
    </w:pPr>
    <w:rPr>
      <w:rFonts w:ascii="Times New Roman" w:hAnsi="Times New Roman" w:cs="Times New Roman"/>
    </w:rPr>
  </w:style>
  <w:style w:type="character" w:customStyle="1" w:styleId="StyleStyle16ptChar">
    <w:name w:val="Style Style1 + 6 pt Char"/>
    <w:locked/>
    <w:rsid w:val="005F34CA"/>
  </w:style>
  <w:style w:type="paragraph" w:customStyle="1" w:styleId="StyleStyle16pt">
    <w:name w:val="Style Style1 + 6 pt"/>
    <w:basedOn w:val="Normal"/>
    <w:qFormat/>
    <w:rsid w:val="005F34CA"/>
    <w:pPr>
      <w:spacing w:after="0" w:line="240" w:lineRule="auto"/>
    </w:pPr>
    <w:rPr>
      <w:rFonts w:ascii="Times New Roman" w:hAnsi="Times New Roman" w:cs="Times New Roman"/>
    </w:rPr>
  </w:style>
  <w:style w:type="paragraph" w:customStyle="1" w:styleId="PageNumber7">
    <w:name w:val="Page Number7"/>
    <w:basedOn w:val="Normal"/>
    <w:next w:val="Normal"/>
    <w:qFormat/>
    <w:rsid w:val="005F34CA"/>
    <w:pPr>
      <w:spacing w:after="0" w:line="240" w:lineRule="auto"/>
    </w:pPr>
    <w:rPr>
      <w:rFonts w:ascii="Times New Roman" w:hAnsi="Times New Roman" w:cs="Times New Roman"/>
    </w:rPr>
  </w:style>
  <w:style w:type="paragraph" w:customStyle="1" w:styleId="OmniPage4">
    <w:name w:val="OmniPage #4"/>
    <w:basedOn w:val="Normal"/>
    <w:qFormat/>
    <w:rsid w:val="005F34CA"/>
    <w:pPr>
      <w:spacing w:after="0" w:line="240" w:lineRule="auto"/>
    </w:pPr>
    <w:rPr>
      <w:rFonts w:ascii="Times New Roman" w:hAnsi="Times New Roman" w:cs="Times New Roman"/>
    </w:rPr>
  </w:style>
  <w:style w:type="paragraph" w:customStyle="1" w:styleId="OmniPage10">
    <w:name w:val="OmniPage #10"/>
    <w:basedOn w:val="Normal"/>
    <w:qFormat/>
    <w:rsid w:val="005F34CA"/>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5F34CA"/>
    <w:pPr>
      <w:spacing w:after="0" w:line="240" w:lineRule="auto"/>
    </w:pPr>
    <w:rPr>
      <w:rFonts w:ascii="Times New Roman" w:hAnsi="Times New Roman" w:cs="Times New Roman"/>
    </w:rPr>
  </w:style>
  <w:style w:type="paragraph" w:customStyle="1" w:styleId="bodyintro">
    <w:name w:val="bodyintro"/>
    <w:basedOn w:val="Normal"/>
    <w:uiPriority w:val="99"/>
    <w:qFormat/>
    <w:rsid w:val="005F34CA"/>
    <w:pPr>
      <w:spacing w:after="0" w:line="240" w:lineRule="auto"/>
    </w:pPr>
    <w:rPr>
      <w:rFonts w:ascii="Times New Roman" w:hAnsi="Times New Roman" w:cs="Times New Roman"/>
    </w:rPr>
  </w:style>
  <w:style w:type="paragraph" w:customStyle="1" w:styleId="indent">
    <w:name w:val="indent"/>
    <w:basedOn w:val="Normal"/>
    <w:uiPriority w:val="99"/>
    <w:qFormat/>
    <w:rsid w:val="005F34CA"/>
    <w:pPr>
      <w:spacing w:after="0" w:line="240" w:lineRule="auto"/>
    </w:pPr>
    <w:rPr>
      <w:rFonts w:ascii="Times New Roman" w:hAnsi="Times New Roman" w:cs="Times New Roman"/>
    </w:rPr>
  </w:style>
  <w:style w:type="paragraph" w:customStyle="1" w:styleId="center">
    <w:name w:val="center"/>
    <w:basedOn w:val="Normal"/>
    <w:uiPriority w:val="99"/>
    <w:qFormat/>
    <w:rsid w:val="005F34CA"/>
    <w:pPr>
      <w:spacing w:after="0" w:line="240" w:lineRule="auto"/>
    </w:pPr>
    <w:rPr>
      <w:rFonts w:ascii="Times New Roman" w:hAnsi="Times New Roman" w:cs="Times New Roman"/>
    </w:rPr>
  </w:style>
  <w:style w:type="character" w:customStyle="1" w:styleId="Style8ptChar">
    <w:name w:val="Style 8 pt Char"/>
    <w:rsid w:val="005F34CA"/>
  </w:style>
  <w:style w:type="character" w:customStyle="1" w:styleId="message-item">
    <w:name w:val="message-item"/>
    <w:rsid w:val="005F34CA"/>
  </w:style>
  <w:style w:type="character" w:customStyle="1" w:styleId="datestamp">
    <w:name w:val="datestamp"/>
    <w:rsid w:val="005F34CA"/>
  </w:style>
  <w:style w:type="character" w:customStyle="1" w:styleId="i">
    <w:name w:val="i"/>
    <w:rsid w:val="005F34CA"/>
  </w:style>
  <w:style w:type="character" w:customStyle="1" w:styleId="forenames">
    <w:name w:val="forenames"/>
    <w:rsid w:val="005F34CA"/>
  </w:style>
  <w:style w:type="character" w:customStyle="1" w:styleId="surname">
    <w:name w:val="surname"/>
    <w:rsid w:val="005F34CA"/>
  </w:style>
  <w:style w:type="character" w:customStyle="1" w:styleId="medium-font">
    <w:name w:val="medium-font"/>
    <w:rsid w:val="005F34CA"/>
  </w:style>
  <w:style w:type="character" w:customStyle="1" w:styleId="title-link-wrapper">
    <w:name w:val="title-link-wrapper"/>
    <w:rsid w:val="005F34CA"/>
  </w:style>
  <w:style w:type="character" w:customStyle="1" w:styleId="refpreview">
    <w:name w:val="refpreview"/>
    <w:rsid w:val="005F34CA"/>
  </w:style>
  <w:style w:type="character" w:customStyle="1" w:styleId="loose1">
    <w:name w:val="loose1"/>
    <w:rsid w:val="005F34CA"/>
  </w:style>
  <w:style w:type="character" w:customStyle="1" w:styleId="email">
    <w:name w:val="email"/>
    <w:rsid w:val="005F34CA"/>
  </w:style>
  <w:style w:type="character" w:customStyle="1" w:styleId="gsa">
    <w:name w:val="gs_a"/>
    <w:rsid w:val="005F34CA"/>
  </w:style>
  <w:style w:type="character" w:customStyle="1" w:styleId="mainarttitle">
    <w:name w:val="mainarttitle"/>
    <w:rsid w:val="005F34CA"/>
  </w:style>
  <w:style w:type="character" w:customStyle="1" w:styleId="mainartauthor">
    <w:name w:val="mainartauthor"/>
    <w:rsid w:val="005F34CA"/>
  </w:style>
  <w:style w:type="character" w:customStyle="1" w:styleId="mainartdate">
    <w:name w:val="mainartdate"/>
    <w:rsid w:val="005F34CA"/>
  </w:style>
  <w:style w:type="character" w:customStyle="1" w:styleId="gsggs">
    <w:name w:val="gs_ggs"/>
    <w:rsid w:val="005F34CA"/>
  </w:style>
  <w:style w:type="character" w:customStyle="1" w:styleId="ahead">
    <w:name w:val="a_head"/>
    <w:rsid w:val="005F34CA"/>
  </w:style>
  <w:style w:type="character" w:customStyle="1" w:styleId="footnote">
    <w:name w:val="footnote"/>
    <w:rsid w:val="005F34CA"/>
  </w:style>
  <w:style w:type="character" w:customStyle="1" w:styleId="docbody">
    <w:name w:val="docbody"/>
    <w:rsid w:val="005F34CA"/>
  </w:style>
  <w:style w:type="character" w:customStyle="1" w:styleId="superscript">
    <w:name w:val="superscript"/>
    <w:rsid w:val="005F34CA"/>
  </w:style>
  <w:style w:type="character" w:customStyle="1" w:styleId="bwxsm">
    <w:name w:val="b w xsm"/>
    <w:rsid w:val="005F34CA"/>
  </w:style>
  <w:style w:type="character" w:customStyle="1" w:styleId="fstd">
    <w:name w:val="f std"/>
    <w:rsid w:val="005F34CA"/>
  </w:style>
  <w:style w:type="character" w:customStyle="1" w:styleId="gl">
    <w:name w:val="gl"/>
    <w:rsid w:val="005F34CA"/>
  </w:style>
  <w:style w:type="character" w:customStyle="1" w:styleId="bio1">
    <w:name w:val="bio1"/>
    <w:rsid w:val="005F34CA"/>
  </w:style>
  <w:style w:type="character" w:customStyle="1" w:styleId="cardCharCharCharCharCharChar">
    <w:name w:val="card Char Char Char Char Char Char"/>
    <w:rsid w:val="005F34CA"/>
  </w:style>
  <w:style w:type="character" w:customStyle="1" w:styleId="Style24ptBoldUnderlineCenteredCharChar">
    <w:name w:val="Style 24 pt Bold Underline Centered Char Char"/>
    <w:rsid w:val="005F34CA"/>
  </w:style>
  <w:style w:type="character" w:customStyle="1" w:styleId="TagCiteCharChar0">
    <w:name w:val="Tag / Cite Char Char"/>
    <w:rsid w:val="005F34CA"/>
  </w:style>
  <w:style w:type="character" w:customStyle="1" w:styleId="CardTextUnderlinedCharChar">
    <w:name w:val="Card Text Underlined Char Char"/>
    <w:rsid w:val="005F34CA"/>
  </w:style>
  <w:style w:type="character" w:customStyle="1" w:styleId="CardTagCharCharChar">
    <w:name w:val="Card Tag Char Char Char"/>
    <w:rsid w:val="005F34CA"/>
  </w:style>
  <w:style w:type="character" w:customStyle="1" w:styleId="mainbody">
    <w:name w:val="mainbody"/>
    <w:basedOn w:val="DefaultParagraphFont"/>
    <w:rsid w:val="005F34CA"/>
  </w:style>
  <w:style w:type="character" w:customStyle="1" w:styleId="UnderlineStyleChar2">
    <w:name w:val="Underline Style Char2"/>
    <w:rsid w:val="005F34CA"/>
  </w:style>
  <w:style w:type="character" w:customStyle="1" w:styleId="t13">
    <w:name w:val="t13"/>
    <w:basedOn w:val="DefaultParagraphFont"/>
    <w:rsid w:val="005F34CA"/>
  </w:style>
  <w:style w:type="character" w:customStyle="1" w:styleId="SmallFont7pt">
    <w:name w:val="Small Font (7 pt)"/>
    <w:qFormat/>
    <w:rsid w:val="005F34CA"/>
  </w:style>
  <w:style w:type="character" w:customStyle="1" w:styleId="CharChar17">
    <w:name w:val="Char Char17"/>
    <w:locked/>
    <w:rsid w:val="005F34CA"/>
  </w:style>
  <w:style w:type="character" w:customStyle="1" w:styleId="ilspan">
    <w:name w:val="il_span"/>
    <w:basedOn w:val="DefaultParagraphFont"/>
    <w:rsid w:val="005F34CA"/>
  </w:style>
  <w:style w:type="character" w:customStyle="1" w:styleId="leftidx1">
    <w:name w:val="leftidx1"/>
    <w:rsid w:val="005F34CA"/>
  </w:style>
  <w:style w:type="character" w:customStyle="1" w:styleId="blue1">
    <w:name w:val="blue1"/>
    <w:rsid w:val="005F34CA"/>
  </w:style>
  <w:style w:type="character" w:customStyle="1" w:styleId="author-link1">
    <w:name w:val="author-link1"/>
    <w:rsid w:val="005F34CA"/>
  </w:style>
  <w:style w:type="character" w:customStyle="1" w:styleId="black1">
    <w:name w:val="black1"/>
    <w:rsid w:val="005F34CA"/>
  </w:style>
  <w:style w:type="character" w:customStyle="1" w:styleId="StyleunderlinedCharBold">
    <w:name w:val="Style underlined Char + Bold"/>
    <w:rsid w:val="005F34CA"/>
  </w:style>
  <w:style w:type="character" w:customStyle="1" w:styleId="CardUnderline0">
    <w:name w:val="Card Underline"/>
    <w:rsid w:val="005F34CA"/>
  </w:style>
  <w:style w:type="character" w:customStyle="1" w:styleId="lingoregion">
    <w:name w:val="lingo_region"/>
    <w:basedOn w:val="DefaultParagraphFont"/>
    <w:rsid w:val="005F34CA"/>
  </w:style>
  <w:style w:type="character" w:customStyle="1" w:styleId="cite3">
    <w:name w:val="%cite"/>
    <w:rsid w:val="005F34CA"/>
  </w:style>
  <w:style w:type="character" w:customStyle="1" w:styleId="Emphasis21">
    <w:name w:val="%Emphasis2"/>
    <w:rsid w:val="005F34CA"/>
  </w:style>
  <w:style w:type="character" w:customStyle="1" w:styleId="bodycontentlink">
    <w:name w:val="bodycontentlink"/>
    <w:basedOn w:val="DefaultParagraphFont"/>
    <w:rsid w:val="005F34CA"/>
  </w:style>
  <w:style w:type="character" w:customStyle="1" w:styleId="AAAcite">
    <w:name w:val="AAAcite"/>
    <w:rsid w:val="005F34CA"/>
  </w:style>
  <w:style w:type="character" w:customStyle="1" w:styleId="tmplheaderlink">
    <w:name w:val="tmplheaderlink"/>
    <w:rsid w:val="005F34CA"/>
  </w:style>
  <w:style w:type="character" w:customStyle="1" w:styleId="StyleStyleUnderlineUnderlineStyleBoldUnderlineIntenseEmphas">
    <w:name w:val="Style Style UnderlineUnderlineStyle Bold UnderlineIntense Emphas..."/>
    <w:basedOn w:val="DefaultParagraphFont"/>
    <w:rsid w:val="005F34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F34CA"/>
    <w:rPr>
      <w:b w:val="0"/>
      <w:sz w:val="24"/>
      <w:u w:val="single"/>
      <w:bdr w:val="none" w:sz="0" w:space="0" w:color="auto"/>
    </w:rPr>
  </w:style>
  <w:style w:type="character" w:customStyle="1" w:styleId="Bodytext11">
    <w:name w:val="Body text (11)"/>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34CA"/>
  </w:style>
  <w:style w:type="paragraph" w:customStyle="1" w:styleId="StyleJustified">
    <w:name w:val="Style Justified"/>
    <w:basedOn w:val="Normal"/>
    <w:qFormat/>
    <w:rsid w:val="005F34CA"/>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5F34CA"/>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5F34CA"/>
    <w:rPr>
      <w:rFonts w:ascii="Times New Roman" w:eastAsia="Times New Roman" w:hAnsi="Times New Roman" w:cs="Times New Roman"/>
    </w:rPr>
  </w:style>
  <w:style w:type="paragraph" w:customStyle="1" w:styleId="Style100">
    <w:name w:val="Style10"/>
    <w:basedOn w:val="Normal"/>
    <w:link w:val="Style10Char"/>
    <w:qFormat/>
    <w:rsid w:val="005F34CA"/>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5F34CA"/>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5F34CA"/>
    <w:rPr>
      <w:b w:val="0"/>
      <w:bCs w:val="0"/>
      <w:sz w:val="22"/>
      <w:u w:val="single"/>
      <w:bdr w:val="none" w:sz="0" w:space="0" w:color="auto"/>
    </w:rPr>
  </w:style>
  <w:style w:type="paragraph" w:customStyle="1" w:styleId="UnderlinedEv">
    <w:name w:val="Underlined Ev"/>
    <w:basedOn w:val="Normal"/>
    <w:next w:val="Normal"/>
    <w:link w:val="UnderlinedEvChar"/>
    <w:qFormat/>
    <w:rsid w:val="005F34CA"/>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F34CA"/>
    <w:rPr>
      <w:u w:val="single"/>
      <w:bdr w:val="none" w:sz="0" w:space="0" w:color="auto"/>
    </w:rPr>
  </w:style>
  <w:style w:type="character" w:customStyle="1" w:styleId="UnderlinedEvidenceCharChar">
    <w:name w:val="Underlined Evidence Char Char"/>
    <w:rsid w:val="005F34CA"/>
    <w:rPr>
      <w:rFonts w:ascii="Verdana" w:hAnsi="Verdana" w:hint="default"/>
      <w:sz w:val="21"/>
      <w:szCs w:val="21"/>
      <w:u w:val="thick"/>
      <w:lang w:val="en-US" w:eastAsia="en-US" w:bidi="ar-SA"/>
    </w:rPr>
  </w:style>
  <w:style w:type="character" w:customStyle="1" w:styleId="role">
    <w:name w:val="role"/>
    <w:rsid w:val="005F34CA"/>
  </w:style>
  <w:style w:type="character" w:customStyle="1" w:styleId="pagination0">
    <w:name w:val="pagination"/>
    <w:basedOn w:val="DefaultParagraphFont"/>
    <w:rsid w:val="005F34CA"/>
  </w:style>
  <w:style w:type="character" w:customStyle="1" w:styleId="bodycontents">
    <w:name w:val="bodycontents"/>
    <w:basedOn w:val="DefaultParagraphFont"/>
    <w:rsid w:val="005F34CA"/>
  </w:style>
  <w:style w:type="character" w:customStyle="1" w:styleId="comma">
    <w:name w:val="comma"/>
    <w:basedOn w:val="DefaultParagraphFont"/>
    <w:rsid w:val="005F34CA"/>
  </w:style>
  <w:style w:type="character" w:customStyle="1" w:styleId="pad5right">
    <w:name w:val="pad5right"/>
    <w:basedOn w:val="DefaultParagraphFont"/>
    <w:rsid w:val="005F34CA"/>
  </w:style>
  <w:style w:type="character" w:customStyle="1" w:styleId="divider">
    <w:name w:val="divider"/>
    <w:basedOn w:val="DefaultParagraphFont"/>
    <w:rsid w:val="005F34CA"/>
  </w:style>
  <w:style w:type="character" w:customStyle="1" w:styleId="blogdate">
    <w:name w:val="blogdate"/>
    <w:basedOn w:val="DefaultParagraphFont"/>
    <w:rsid w:val="005F34CA"/>
  </w:style>
  <w:style w:type="character" w:customStyle="1" w:styleId="ticker">
    <w:name w:val="ticker"/>
    <w:basedOn w:val="DefaultParagraphFont"/>
    <w:rsid w:val="005F34CA"/>
  </w:style>
  <w:style w:type="character" w:customStyle="1" w:styleId="posted">
    <w:name w:val="posted"/>
    <w:basedOn w:val="DefaultParagraphFont"/>
    <w:rsid w:val="005F34CA"/>
  </w:style>
  <w:style w:type="character" w:customStyle="1" w:styleId="time">
    <w:name w:val="time"/>
    <w:basedOn w:val="DefaultParagraphFont"/>
    <w:rsid w:val="005F34CA"/>
  </w:style>
  <w:style w:type="character" w:customStyle="1" w:styleId="dot">
    <w:name w:val="dot"/>
    <w:basedOn w:val="DefaultParagraphFont"/>
    <w:rsid w:val="005F34CA"/>
  </w:style>
  <w:style w:type="character" w:customStyle="1" w:styleId="hn-date">
    <w:name w:val="hn-date"/>
    <w:basedOn w:val="DefaultParagraphFont"/>
    <w:rsid w:val="005F34CA"/>
  </w:style>
  <w:style w:type="character" w:customStyle="1" w:styleId="location">
    <w:name w:val="location"/>
    <w:basedOn w:val="DefaultParagraphFont"/>
    <w:rsid w:val="005F34CA"/>
  </w:style>
  <w:style w:type="character" w:customStyle="1" w:styleId="dropcap-letter">
    <w:name w:val="dropcap-letter"/>
    <w:basedOn w:val="DefaultParagraphFont"/>
    <w:rsid w:val="005F34CA"/>
  </w:style>
  <w:style w:type="character" w:customStyle="1" w:styleId="offscreen">
    <w:name w:val="offscreen"/>
    <w:basedOn w:val="DefaultParagraphFont"/>
    <w:rsid w:val="005F34CA"/>
  </w:style>
  <w:style w:type="character" w:customStyle="1" w:styleId="linked-in">
    <w:name w:val="linked-in"/>
    <w:basedOn w:val="DefaultParagraphFont"/>
    <w:rsid w:val="005F34CA"/>
  </w:style>
  <w:style w:type="character" w:customStyle="1" w:styleId="divs">
    <w:name w:val="divs"/>
    <w:basedOn w:val="DefaultParagraphFont"/>
    <w:rsid w:val="005F34CA"/>
  </w:style>
  <w:style w:type="character" w:customStyle="1" w:styleId="h4">
    <w:name w:val="h4"/>
    <w:rsid w:val="005F34CA"/>
  </w:style>
  <w:style w:type="character" w:customStyle="1" w:styleId="postheader">
    <w:name w:val="postheader"/>
    <w:basedOn w:val="DefaultParagraphFont"/>
    <w:rsid w:val="005F34CA"/>
  </w:style>
  <w:style w:type="numbering" w:customStyle="1" w:styleId="1ai1">
    <w:name w:val="1 / a / i1"/>
    <w:rsid w:val="005F34CA"/>
    <w:pPr>
      <w:numPr>
        <w:numId w:val="3"/>
      </w:numPr>
    </w:pPr>
  </w:style>
  <w:style w:type="numbering" w:styleId="1ai">
    <w:name w:val="Outline List 1"/>
    <w:basedOn w:val="NoList"/>
    <w:unhideWhenUsed/>
    <w:rsid w:val="005F34CA"/>
    <w:pPr>
      <w:numPr>
        <w:numId w:val="4"/>
      </w:numPr>
    </w:pPr>
  </w:style>
  <w:style w:type="paragraph" w:styleId="Index2">
    <w:name w:val="index 2"/>
    <w:basedOn w:val="Normal"/>
    <w:next w:val="Normal"/>
    <w:autoRedefine/>
    <w:rsid w:val="005F34CA"/>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5F34CA"/>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5F34CA"/>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5F34CA"/>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5F34CA"/>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5F34CA"/>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5F34CA"/>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5F34CA"/>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5F34CA"/>
    <w:pPr>
      <w:spacing w:after="200" w:line="276" w:lineRule="auto"/>
    </w:pPr>
    <w:rPr>
      <w:rFonts w:ascii="Times New Roman" w:hAnsi="Times New Roman" w:cs="Times New Roman"/>
      <w:bCs/>
    </w:rPr>
  </w:style>
  <w:style w:type="numbering" w:customStyle="1" w:styleId="NoList8">
    <w:name w:val="No List8"/>
    <w:next w:val="NoList"/>
    <w:semiHidden/>
    <w:unhideWhenUsed/>
    <w:rsid w:val="005F34CA"/>
  </w:style>
  <w:style w:type="numbering" w:customStyle="1" w:styleId="NoList9">
    <w:name w:val="No List9"/>
    <w:next w:val="NoList"/>
    <w:semiHidden/>
    <w:unhideWhenUsed/>
    <w:rsid w:val="005F34CA"/>
  </w:style>
  <w:style w:type="numbering" w:customStyle="1" w:styleId="NoList10">
    <w:name w:val="No List10"/>
    <w:next w:val="NoList"/>
    <w:semiHidden/>
    <w:unhideWhenUsed/>
    <w:rsid w:val="005F34CA"/>
  </w:style>
  <w:style w:type="numbering" w:customStyle="1" w:styleId="NoList13">
    <w:name w:val="No List13"/>
    <w:next w:val="NoList"/>
    <w:semiHidden/>
    <w:unhideWhenUsed/>
    <w:rsid w:val="005F34CA"/>
  </w:style>
  <w:style w:type="numbering" w:customStyle="1" w:styleId="NoList14">
    <w:name w:val="No List14"/>
    <w:next w:val="NoList"/>
    <w:semiHidden/>
    <w:unhideWhenUsed/>
    <w:rsid w:val="005F34CA"/>
  </w:style>
  <w:style w:type="numbering" w:customStyle="1" w:styleId="NoList15">
    <w:name w:val="No List15"/>
    <w:next w:val="NoList"/>
    <w:uiPriority w:val="99"/>
    <w:semiHidden/>
    <w:unhideWhenUsed/>
    <w:rsid w:val="005F34CA"/>
  </w:style>
  <w:style w:type="numbering" w:customStyle="1" w:styleId="NoList16">
    <w:name w:val="No List16"/>
    <w:next w:val="NoList"/>
    <w:uiPriority w:val="99"/>
    <w:semiHidden/>
    <w:unhideWhenUsed/>
    <w:rsid w:val="005F34CA"/>
  </w:style>
  <w:style w:type="numbering" w:customStyle="1" w:styleId="NoList17">
    <w:name w:val="No List17"/>
    <w:next w:val="NoList"/>
    <w:semiHidden/>
    <w:unhideWhenUsed/>
    <w:rsid w:val="005F34CA"/>
  </w:style>
  <w:style w:type="numbering" w:customStyle="1" w:styleId="NoList18">
    <w:name w:val="No List18"/>
    <w:next w:val="NoList"/>
    <w:uiPriority w:val="99"/>
    <w:semiHidden/>
    <w:unhideWhenUsed/>
    <w:rsid w:val="005F34CA"/>
  </w:style>
  <w:style w:type="numbering" w:customStyle="1" w:styleId="NoList19">
    <w:name w:val="No List19"/>
    <w:next w:val="NoList"/>
    <w:uiPriority w:val="99"/>
    <w:semiHidden/>
    <w:unhideWhenUsed/>
    <w:rsid w:val="005F34CA"/>
  </w:style>
  <w:style w:type="numbering" w:customStyle="1" w:styleId="NoList20">
    <w:name w:val="No List20"/>
    <w:next w:val="NoList"/>
    <w:semiHidden/>
    <w:unhideWhenUsed/>
    <w:rsid w:val="005F34CA"/>
  </w:style>
  <w:style w:type="numbering" w:customStyle="1" w:styleId="NoList31">
    <w:name w:val="No List31"/>
    <w:next w:val="NoList"/>
    <w:semiHidden/>
    <w:unhideWhenUsed/>
    <w:rsid w:val="005F34CA"/>
  </w:style>
  <w:style w:type="numbering" w:customStyle="1" w:styleId="NoList41">
    <w:name w:val="No List41"/>
    <w:next w:val="NoList"/>
    <w:semiHidden/>
    <w:unhideWhenUsed/>
    <w:rsid w:val="005F34CA"/>
  </w:style>
  <w:style w:type="numbering" w:customStyle="1" w:styleId="NoList51">
    <w:name w:val="No List51"/>
    <w:next w:val="NoList"/>
    <w:semiHidden/>
    <w:unhideWhenUsed/>
    <w:rsid w:val="005F34CA"/>
  </w:style>
  <w:style w:type="numbering" w:customStyle="1" w:styleId="NoList61">
    <w:name w:val="No List61"/>
    <w:next w:val="NoList"/>
    <w:semiHidden/>
    <w:unhideWhenUsed/>
    <w:rsid w:val="005F34CA"/>
  </w:style>
  <w:style w:type="numbering" w:customStyle="1" w:styleId="NoList71">
    <w:name w:val="No List71"/>
    <w:next w:val="NoList"/>
    <w:semiHidden/>
    <w:unhideWhenUsed/>
    <w:rsid w:val="005F34CA"/>
  </w:style>
  <w:style w:type="numbering" w:customStyle="1" w:styleId="NoList81">
    <w:name w:val="No List81"/>
    <w:next w:val="NoList"/>
    <w:semiHidden/>
    <w:unhideWhenUsed/>
    <w:rsid w:val="005F34CA"/>
  </w:style>
  <w:style w:type="numbering" w:customStyle="1" w:styleId="NoList91">
    <w:name w:val="No List91"/>
    <w:next w:val="NoList"/>
    <w:semiHidden/>
    <w:unhideWhenUsed/>
    <w:rsid w:val="005F34CA"/>
  </w:style>
  <w:style w:type="numbering" w:customStyle="1" w:styleId="NoList101">
    <w:name w:val="No List101"/>
    <w:next w:val="NoList"/>
    <w:uiPriority w:val="99"/>
    <w:semiHidden/>
    <w:unhideWhenUsed/>
    <w:rsid w:val="005F34CA"/>
  </w:style>
  <w:style w:type="numbering" w:customStyle="1" w:styleId="NoList121">
    <w:name w:val="No List121"/>
    <w:next w:val="NoList"/>
    <w:semiHidden/>
    <w:unhideWhenUsed/>
    <w:rsid w:val="005F34CA"/>
  </w:style>
  <w:style w:type="numbering" w:customStyle="1" w:styleId="NoList131">
    <w:name w:val="No List131"/>
    <w:next w:val="NoList"/>
    <w:semiHidden/>
    <w:unhideWhenUsed/>
    <w:rsid w:val="005F34CA"/>
  </w:style>
  <w:style w:type="numbering" w:customStyle="1" w:styleId="NoList141">
    <w:name w:val="No List141"/>
    <w:next w:val="NoList"/>
    <w:semiHidden/>
    <w:unhideWhenUsed/>
    <w:rsid w:val="005F34CA"/>
  </w:style>
  <w:style w:type="paragraph" w:customStyle="1" w:styleId="Quote20">
    <w:name w:val="Quote2"/>
    <w:basedOn w:val="Default"/>
    <w:next w:val="Default"/>
    <w:qFormat/>
    <w:rsid w:val="005F34CA"/>
    <w:rPr>
      <w:rFonts w:eastAsia="Calibri"/>
      <w:color w:val="auto"/>
      <w:szCs w:val="22"/>
    </w:rPr>
  </w:style>
  <w:style w:type="character" w:customStyle="1" w:styleId="StyleLatinBaskervilleUnderline">
    <w:name w:val="Style (Latin) Baskerville Underline"/>
    <w:rsid w:val="005F34CA"/>
    <w:rPr>
      <w:rFonts w:ascii="Baskerville" w:hAnsi="Baskerville"/>
      <w:sz w:val="26"/>
      <w:u w:val="single"/>
    </w:rPr>
  </w:style>
  <w:style w:type="numbering" w:customStyle="1" w:styleId="NoList22">
    <w:name w:val="No List22"/>
    <w:next w:val="NoList"/>
    <w:semiHidden/>
    <w:unhideWhenUsed/>
    <w:rsid w:val="005F34CA"/>
  </w:style>
  <w:style w:type="numbering" w:customStyle="1" w:styleId="NoList23">
    <w:name w:val="No List23"/>
    <w:next w:val="NoList"/>
    <w:semiHidden/>
    <w:unhideWhenUsed/>
    <w:rsid w:val="005F34CA"/>
  </w:style>
  <w:style w:type="numbering" w:customStyle="1" w:styleId="NoList24">
    <w:name w:val="No List24"/>
    <w:next w:val="NoList"/>
    <w:semiHidden/>
    <w:unhideWhenUsed/>
    <w:rsid w:val="005F34CA"/>
  </w:style>
  <w:style w:type="numbering" w:customStyle="1" w:styleId="NoList25">
    <w:name w:val="No List25"/>
    <w:next w:val="NoList"/>
    <w:semiHidden/>
    <w:unhideWhenUsed/>
    <w:rsid w:val="005F34CA"/>
  </w:style>
  <w:style w:type="character" w:customStyle="1" w:styleId="dropcap1">
    <w:name w:val="dropcap1"/>
    <w:rsid w:val="005F34CA"/>
  </w:style>
  <w:style w:type="character" w:customStyle="1" w:styleId="HighlightedUnderlineEmphasis">
    <w:name w:val="Highlighted Underline Emphasis"/>
    <w:rsid w:val="005F34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34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34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34CA"/>
    <w:rPr>
      <w:rFonts w:ascii="Georgia" w:hAnsi="Georgia"/>
      <w:u w:val="single"/>
    </w:rPr>
  </w:style>
  <w:style w:type="paragraph" w:customStyle="1" w:styleId="StyleCardsGeorgia12ptBoldThickunderlineBorderSin">
    <w:name w:val="Style Cards + Georgia 12 pt Bold Thick underline Border: : (Sin..."/>
    <w:basedOn w:val="Normal"/>
    <w:qFormat/>
    <w:rsid w:val="005F34CA"/>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5F34CA"/>
    <w:rPr>
      <w:rFonts w:ascii="Georgia" w:hAnsi="Georgia"/>
      <w:sz w:val="24"/>
      <w:u w:val="single"/>
    </w:rPr>
  </w:style>
  <w:style w:type="paragraph" w:customStyle="1" w:styleId="StyleCardsGeorgia">
    <w:name w:val="Style Cards + Georgia"/>
    <w:basedOn w:val="Normal"/>
    <w:qFormat/>
    <w:rsid w:val="005F34CA"/>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5F34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34C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F34C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34CA"/>
    <w:rPr>
      <w:b w:val="0"/>
      <w:bCs w:val="0"/>
      <w:sz w:val="22"/>
      <w:u w:val="single"/>
      <w:bdr w:val="none" w:sz="0" w:space="0" w:color="auto"/>
    </w:rPr>
  </w:style>
  <w:style w:type="character" w:customStyle="1" w:styleId="maintitle">
    <w:name w:val="maintitle"/>
    <w:basedOn w:val="DefaultParagraphFont"/>
    <w:rsid w:val="005F34CA"/>
  </w:style>
  <w:style w:type="character" w:customStyle="1" w:styleId="cit-title">
    <w:name w:val="cit-title"/>
    <w:basedOn w:val="DefaultParagraphFont"/>
    <w:rsid w:val="005F34CA"/>
  </w:style>
  <w:style w:type="paragraph" w:customStyle="1" w:styleId="txttitle">
    <w:name w:val="txttitle"/>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5F34CA"/>
  </w:style>
  <w:style w:type="character" w:customStyle="1" w:styleId="z3988">
    <w:name w:val="z3988"/>
    <w:basedOn w:val="DefaultParagraphFont"/>
    <w:rsid w:val="005F34CA"/>
  </w:style>
  <w:style w:type="character" w:customStyle="1" w:styleId="nowrap">
    <w:name w:val="nowrap"/>
    <w:basedOn w:val="DefaultParagraphFont"/>
    <w:rsid w:val="005F34CA"/>
  </w:style>
  <w:style w:type="paragraph" w:customStyle="1" w:styleId="SmallCards">
    <w:name w:val="Small Cards"/>
    <w:basedOn w:val="Normal"/>
    <w:link w:val="SmallCardsChar"/>
    <w:autoRedefine/>
    <w:qFormat/>
    <w:rsid w:val="005F34CA"/>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5F34CA"/>
  </w:style>
  <w:style w:type="character" w:customStyle="1" w:styleId="articoloinside">
    <w:name w:val="articolo_inside"/>
    <w:rsid w:val="005F34CA"/>
  </w:style>
  <w:style w:type="paragraph" w:customStyle="1" w:styleId="pagetools">
    <w:name w:val="pagetool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5F34CA"/>
  </w:style>
  <w:style w:type="character" w:customStyle="1" w:styleId="publisher">
    <w:name w:val="publisher"/>
    <w:basedOn w:val="DefaultParagraphFont"/>
    <w:rsid w:val="005F34CA"/>
  </w:style>
  <w:style w:type="character" w:customStyle="1" w:styleId="pubyear">
    <w:name w:val="pubyear"/>
    <w:basedOn w:val="DefaultParagraphFont"/>
    <w:rsid w:val="005F34CA"/>
  </w:style>
  <w:style w:type="character" w:customStyle="1" w:styleId="pubcity">
    <w:name w:val="pubcity"/>
    <w:basedOn w:val="DefaultParagraphFont"/>
    <w:rsid w:val="005F34CA"/>
  </w:style>
  <w:style w:type="paragraph" w:customStyle="1" w:styleId="C-Text">
    <w:name w:val="C-Text"/>
    <w:basedOn w:val="Normal"/>
    <w:qFormat/>
    <w:rsid w:val="005F34CA"/>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5F34CA"/>
    <w:rPr>
      <w:rFonts w:ascii="Verdana" w:hAnsi="Verdana" w:hint="default"/>
      <w:sz w:val="20"/>
      <w:szCs w:val="20"/>
      <w:shd w:val="clear" w:color="auto" w:fill="FFFFFF"/>
    </w:rPr>
  </w:style>
  <w:style w:type="paragraph" w:customStyle="1" w:styleId="ecmsonormal">
    <w:name w:val="ec_msonormal"/>
    <w:basedOn w:val="Normal"/>
    <w:qFormat/>
    <w:rsid w:val="005F34CA"/>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5F34CA"/>
  </w:style>
  <w:style w:type="character" w:customStyle="1" w:styleId="articleheadline">
    <w:name w:val="articleheadline"/>
    <w:basedOn w:val="DefaultParagraphFont"/>
    <w:rsid w:val="005F34CA"/>
  </w:style>
  <w:style w:type="paragraph" w:customStyle="1" w:styleId="u-intro">
    <w:name w:val="u-intro"/>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5F34CA"/>
  </w:style>
  <w:style w:type="character" w:customStyle="1" w:styleId="articlebya">
    <w:name w:val="articleby_a"/>
    <w:basedOn w:val="DefaultParagraphFont"/>
    <w:rsid w:val="005F34CA"/>
  </w:style>
  <w:style w:type="character" w:customStyle="1" w:styleId="popupwinby">
    <w:name w:val="popupwinby"/>
    <w:basedOn w:val="DefaultParagraphFont"/>
    <w:rsid w:val="005F34CA"/>
  </w:style>
  <w:style w:type="character" w:customStyle="1" w:styleId="storyheader">
    <w:name w:val="storyheader"/>
    <w:basedOn w:val="DefaultParagraphFont"/>
    <w:rsid w:val="005F34CA"/>
  </w:style>
  <w:style w:type="character" w:customStyle="1" w:styleId="marron">
    <w:name w:val="marron"/>
    <w:basedOn w:val="DefaultParagraphFont"/>
    <w:rsid w:val="005F34CA"/>
  </w:style>
  <w:style w:type="character" w:customStyle="1" w:styleId="StyleNormalWeb10ptChar">
    <w:name w:val="Style Normal (Web) + 10 pt Char"/>
    <w:basedOn w:val="DefaultParagraphFont"/>
    <w:rsid w:val="005F34CA"/>
    <w:rPr>
      <w:szCs w:val="24"/>
      <w:lang w:val="en-US" w:eastAsia="en-US" w:bidi="ar-SA"/>
    </w:rPr>
  </w:style>
  <w:style w:type="paragraph" w:customStyle="1" w:styleId="TagCiteShells">
    <w:name w:val="Tag/Cite/Shells"/>
    <w:basedOn w:val="Normal"/>
    <w:qFormat/>
    <w:rsid w:val="005F34CA"/>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5F34CA"/>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5F34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F34CA"/>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5F34CA"/>
    <w:rPr>
      <w:lang w:eastAsia="en-US"/>
    </w:rPr>
  </w:style>
  <w:style w:type="character" w:customStyle="1" w:styleId="BoldUnderlineChar4">
    <w:name w:val="Bold + Underline Char"/>
    <w:basedOn w:val="DefaultParagraphFont"/>
    <w:rsid w:val="005F34C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F34CA"/>
  </w:style>
  <w:style w:type="character" w:customStyle="1" w:styleId="CharacterStyle7">
    <w:name w:val="Character Style 7"/>
    <w:rsid w:val="005F34CA"/>
    <w:rPr>
      <w:rFonts w:ascii="Arial Narrow" w:hAnsi="Arial Narrow" w:cs="Arial Narrow"/>
      <w:sz w:val="20"/>
      <w:szCs w:val="20"/>
      <w:u w:val="single"/>
    </w:rPr>
  </w:style>
  <w:style w:type="character" w:customStyle="1" w:styleId="StyleStyle4Char">
    <w:name w:val="Style Style4 + Char"/>
    <w:basedOn w:val="DefaultParagraphFont"/>
    <w:rsid w:val="005F34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34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F34CA"/>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5F34CA"/>
    <w:pPr>
      <w:spacing w:after="0" w:line="240" w:lineRule="auto"/>
    </w:pPr>
    <w:rPr>
      <w:rFonts w:ascii="Times New Roman" w:eastAsia="Calibri" w:hAnsi="Times New Roman" w:cs="Times New Roman"/>
      <w:sz w:val="16"/>
    </w:rPr>
  </w:style>
  <w:style w:type="character" w:customStyle="1" w:styleId="BoxX2">
    <w:name w:val="BoxX2"/>
    <w:qFormat/>
    <w:rsid w:val="005F34C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34CA"/>
    <w:rPr>
      <w:rFonts w:ascii="Garamond" w:hAnsi="Garamond" w:hint="default"/>
      <w:sz w:val="16"/>
    </w:rPr>
  </w:style>
  <w:style w:type="paragraph" w:customStyle="1" w:styleId="StyleStyle49pt9">
    <w:name w:val="Style Style4 + 9 pt9"/>
    <w:basedOn w:val="Style4"/>
    <w:link w:val="StyleStyle49pt9Char"/>
    <w:qFormat/>
    <w:rsid w:val="005F34CA"/>
    <w:rPr>
      <w:rFonts w:ascii="Times New Roman" w:eastAsia="SimSun" w:hAnsi="Times New Roman"/>
      <w:lang w:eastAsia="zh-CN"/>
    </w:rPr>
  </w:style>
  <w:style w:type="character" w:customStyle="1" w:styleId="StyleStyle49pt9Char">
    <w:name w:val="Style Style4 + 9 pt9 Char"/>
    <w:link w:val="StyleStyle49pt9"/>
    <w:rsid w:val="005F34CA"/>
    <w:rPr>
      <w:rFonts w:ascii="Times New Roman" w:eastAsia="SimSun" w:hAnsi="Times New Roman"/>
      <w:u w:val="single"/>
      <w:lang w:eastAsia="zh-CN"/>
    </w:rPr>
  </w:style>
  <w:style w:type="character" w:customStyle="1" w:styleId="UnderlineCard1">
    <w:name w:val="Underline Card"/>
    <w:uiPriority w:val="6"/>
    <w:qFormat/>
    <w:rsid w:val="005F34CA"/>
    <w:rPr>
      <w:rFonts w:ascii="Arial" w:hAnsi="Arial"/>
      <w:b w:val="0"/>
      <w:bCs/>
      <w:sz w:val="20"/>
      <w:u w:val="single"/>
    </w:rPr>
  </w:style>
  <w:style w:type="paragraph" w:customStyle="1" w:styleId="DebateBlocking">
    <w:name w:val="DebateBlocking"/>
    <w:basedOn w:val="Normal"/>
    <w:next w:val="Nothing"/>
    <w:uiPriority w:val="99"/>
    <w:qFormat/>
    <w:rsid w:val="005F34CA"/>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F34CA"/>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34C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5F34CA"/>
  </w:style>
  <w:style w:type="paragraph" w:customStyle="1" w:styleId="8font">
    <w:name w:val="8font"/>
    <w:basedOn w:val="Normal"/>
    <w:next w:val="Normal"/>
    <w:autoRedefine/>
    <w:qFormat/>
    <w:rsid w:val="005F34CA"/>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5F34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F34CA"/>
    <w:rPr>
      <w:rFonts w:ascii="Times New Roman" w:eastAsia="MS Mincho" w:hAnsi="Times New Roman"/>
      <w:b/>
      <w:bCs/>
      <w:u w:val="thick"/>
    </w:rPr>
  </w:style>
  <w:style w:type="character" w:customStyle="1" w:styleId="StyleAsianMSMincho">
    <w:name w:val="Style (Asian) MS Mincho"/>
    <w:rsid w:val="005F34CA"/>
    <w:rPr>
      <w:rFonts w:ascii="Times New Roman" w:eastAsia="MS Mincho" w:hAnsi="Times New Roman"/>
      <w:u w:val="thick"/>
    </w:rPr>
  </w:style>
  <w:style w:type="paragraph" w:customStyle="1" w:styleId="docheader">
    <w:name w:val="doc header"/>
    <w:autoRedefine/>
    <w:qFormat/>
    <w:rsid w:val="005F34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34C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34CA"/>
  </w:style>
  <w:style w:type="character" w:customStyle="1" w:styleId="CardCharChar1">
    <w:name w:val="Card Char Char1"/>
    <w:rsid w:val="005F34CA"/>
    <w:rPr>
      <w:b/>
      <w:bCs/>
      <w:sz w:val="28"/>
      <w:szCs w:val="28"/>
    </w:rPr>
  </w:style>
  <w:style w:type="paragraph" w:customStyle="1" w:styleId="bloctitles">
    <w:name w:val="bloc titles"/>
    <w:basedOn w:val="Heading1"/>
    <w:next w:val="Normal"/>
    <w:link w:val="bloctitlesChar"/>
    <w:autoRedefine/>
    <w:qFormat/>
    <w:rsid w:val="005F34C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5F34C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F34CA"/>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F34CA"/>
    <w:rPr>
      <w:rFonts w:ascii="Times New Roman" w:eastAsia="Times New Roman" w:hAnsi="Times New Roman" w:cs="Times New Roman"/>
      <w:b/>
      <w:bCs/>
      <w:caps/>
      <w:sz w:val="4"/>
      <w:szCs w:val="32"/>
      <w:u w:val="single"/>
    </w:rPr>
  </w:style>
  <w:style w:type="character" w:customStyle="1" w:styleId="UnderlineBoldChar">
    <w:name w:val="Underline Bold Char"/>
    <w:locked/>
    <w:rsid w:val="005F34CA"/>
    <w:rPr>
      <w:rFonts w:ascii="Times New Roman" w:eastAsia="Times New Roman" w:hAnsi="Times New Roman" w:cs="Calibri"/>
      <w:b/>
      <w:sz w:val="24"/>
      <w:szCs w:val="20"/>
      <w:u w:val="single"/>
    </w:rPr>
  </w:style>
  <w:style w:type="character" w:customStyle="1" w:styleId="tagChar">
    <w:name w:val="%tag Char"/>
    <w:link w:val="tag"/>
    <w:uiPriority w:val="99"/>
    <w:rsid w:val="005F34CA"/>
    <w:rPr>
      <w:rFonts w:ascii="Garamond" w:eastAsia="Calibri" w:hAnsi="Garamond" w:cs="Times New Roman"/>
      <w:bCs/>
      <w:sz w:val="18"/>
    </w:rPr>
  </w:style>
  <w:style w:type="character" w:customStyle="1" w:styleId="AAAcardChar">
    <w:name w:val="AAAcard Char"/>
    <w:link w:val="AAAcard"/>
    <w:uiPriority w:val="99"/>
    <w:rsid w:val="005F34CA"/>
    <w:rPr>
      <w:rFonts w:ascii="Times New Roman" w:eastAsia="Times New Roman" w:hAnsi="Times New Roman" w:cs="Times New Roman"/>
    </w:rPr>
  </w:style>
  <w:style w:type="character" w:customStyle="1" w:styleId="underlineCharChar2">
    <w:name w:val="underline Char Char"/>
    <w:rsid w:val="005F34CA"/>
    <w:rPr>
      <w:rFonts w:ascii="Arial Narrow" w:eastAsia="Times New Roman" w:hAnsi="Arial Narrow" w:cs="Calibri"/>
      <w:sz w:val="24"/>
      <w:u w:val="single"/>
    </w:rPr>
  </w:style>
  <w:style w:type="paragraph" w:customStyle="1" w:styleId="tagstyle0">
    <w:name w:val="tagsty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5F34CA"/>
  </w:style>
  <w:style w:type="character" w:customStyle="1" w:styleId="yqlink">
    <w:name w:val="yqlink"/>
    <w:rsid w:val="005F34CA"/>
  </w:style>
  <w:style w:type="character" w:customStyle="1" w:styleId="clbody">
    <w:name w:val="clbody"/>
    <w:rsid w:val="005F34CA"/>
  </w:style>
  <w:style w:type="character" w:customStyle="1" w:styleId="Boxing">
    <w:name w:val="Boxing"/>
    <w:rsid w:val="005F34CA"/>
    <w:rPr>
      <w:rFonts w:ascii="Arial Narrow" w:hAnsi="Arial Narrow"/>
      <w:dstrike w:val="0"/>
      <w:sz w:val="20"/>
      <w:bdr w:val="single" w:sz="2" w:space="0" w:color="auto"/>
      <w:vertAlign w:val="baseline"/>
    </w:rPr>
  </w:style>
  <w:style w:type="paragraph" w:customStyle="1" w:styleId="Analyticals">
    <w:name w:val="Analyticals"/>
    <w:basedOn w:val="Normal"/>
    <w:qFormat/>
    <w:rsid w:val="005F34CA"/>
    <w:pPr>
      <w:spacing w:after="0" w:line="240" w:lineRule="auto"/>
    </w:pPr>
    <w:rPr>
      <w:rFonts w:ascii="Times New Roman" w:eastAsia="Times New Roman" w:hAnsi="Times New Roman" w:cs="Times New Roman"/>
    </w:rPr>
  </w:style>
  <w:style w:type="character" w:customStyle="1" w:styleId="norm">
    <w:name w:val="norm"/>
    <w:rsid w:val="005F34CA"/>
  </w:style>
  <w:style w:type="character" w:customStyle="1" w:styleId="boldandunderlinecharcharcharcharcharcharcharcharcharcharcharcharcharcharcharchar0">
    <w:name w:val="boldandunderlinecharcharcharcharcharcharcharcharcharcharcharcharcharcharcharchar"/>
    <w:rsid w:val="005F34CA"/>
  </w:style>
  <w:style w:type="character" w:customStyle="1" w:styleId="underlinecharcharcharcharcharcharcharcharcharcharcharcharcharchar0">
    <w:name w:val="underlinecharcharcharcharcharcharcharcharcharcharcharcharcharchar"/>
    <w:rsid w:val="005F34CA"/>
  </w:style>
  <w:style w:type="character" w:customStyle="1" w:styleId="CharCharCharCharCharChar1Char">
    <w:name w:val="Char Char Char Char Char Char1 Char"/>
    <w:rsid w:val="005F34CA"/>
    <w:rPr>
      <w:rFonts w:ascii="Times New Roman" w:eastAsia="Times New Roman" w:hAnsi="Times New Roman" w:cs="Times New Roman"/>
      <w:b/>
      <w:sz w:val="24"/>
      <w:szCs w:val="24"/>
    </w:rPr>
  </w:style>
  <w:style w:type="character" w:customStyle="1" w:styleId="emphasis22">
    <w:name w:val="emphasis2"/>
    <w:rsid w:val="005F34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F34CA"/>
    <w:rPr>
      <w:sz w:val="24"/>
      <w:szCs w:val="24"/>
      <w:lang w:val="en-US" w:eastAsia="en-US" w:bidi="ar-SA"/>
    </w:rPr>
  </w:style>
  <w:style w:type="character" w:customStyle="1" w:styleId="NewTag">
    <w:name w:val="NewTag"/>
    <w:uiPriority w:val="1"/>
    <w:qFormat/>
    <w:rsid w:val="005F34CA"/>
    <w:rPr>
      <w:rFonts w:ascii="Georgia" w:hAnsi="Georgia"/>
      <w:b/>
      <w:sz w:val="24"/>
    </w:rPr>
  </w:style>
  <w:style w:type="character" w:customStyle="1" w:styleId="searchtools-record-title">
    <w:name w:val="searchtools-record-title"/>
    <w:basedOn w:val="DefaultParagraphFont"/>
    <w:rsid w:val="005F34CA"/>
  </w:style>
  <w:style w:type="character" w:customStyle="1" w:styleId="rightside">
    <w:name w:val="rightside"/>
    <w:rsid w:val="005F34CA"/>
  </w:style>
  <w:style w:type="character" w:customStyle="1" w:styleId="flourish">
    <w:name w:val="flourish"/>
    <w:rsid w:val="005F34CA"/>
  </w:style>
  <w:style w:type="character" w:customStyle="1" w:styleId="style150">
    <w:name w:val="style150"/>
    <w:rsid w:val="005F34CA"/>
  </w:style>
  <w:style w:type="character" w:customStyle="1" w:styleId="head">
    <w:name w:val="head"/>
    <w:rsid w:val="005F34CA"/>
  </w:style>
  <w:style w:type="character" w:customStyle="1" w:styleId="apturelink">
    <w:name w:val="apturelink"/>
    <w:rsid w:val="005F34CA"/>
  </w:style>
  <w:style w:type="character" w:customStyle="1" w:styleId="apturelinkicon">
    <w:name w:val="apturelinkicon"/>
    <w:rsid w:val="005F34CA"/>
  </w:style>
  <w:style w:type="character" w:customStyle="1" w:styleId="titletxt">
    <w:name w:val="titletxt"/>
    <w:rsid w:val="005F34CA"/>
  </w:style>
  <w:style w:type="character" w:customStyle="1" w:styleId="colbcopy">
    <w:name w:val="colbcopy"/>
    <w:rsid w:val="005F34CA"/>
  </w:style>
  <w:style w:type="character" w:customStyle="1" w:styleId="hcard">
    <w:name w:val="hcard"/>
    <w:rsid w:val="005F34CA"/>
  </w:style>
  <w:style w:type="table" w:styleId="MediumGrid2">
    <w:name w:val="Medium Grid 2"/>
    <w:basedOn w:val="TableNormal"/>
    <w:uiPriority w:val="68"/>
    <w:rsid w:val="005F34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F34CA"/>
    <w:pPr>
      <w:widowControl/>
      <w:autoSpaceDE/>
      <w:autoSpaceDN/>
      <w:adjustRightInd/>
    </w:pPr>
    <w:rPr>
      <w:rFonts w:ascii="Courier" w:eastAsia="Cambria" w:hAnsi="Courier"/>
      <w:sz w:val="21"/>
      <w:szCs w:val="21"/>
    </w:rPr>
  </w:style>
  <w:style w:type="paragraph" w:customStyle="1" w:styleId="hotroute2">
    <w:name w:val="hotroute"/>
    <w:basedOn w:val="Normal"/>
    <w:qFormat/>
    <w:rsid w:val="005F34CA"/>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5F34CA"/>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5F34CA"/>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F34CA"/>
    <w:rPr>
      <w:rFonts w:ascii="Times New Roman" w:eastAsia="Times New Roman" w:hAnsi="Times New Roman" w:cs="Times New Roman"/>
      <w:sz w:val="12"/>
    </w:rPr>
  </w:style>
  <w:style w:type="paragraph" w:customStyle="1" w:styleId="Boxempahsis">
    <w:name w:val="Box empahsis"/>
    <w:basedOn w:val="Normal"/>
    <w:link w:val="BoxempahsisChar"/>
    <w:qFormat/>
    <w:rsid w:val="005F34CA"/>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5F34CA"/>
    <w:rPr>
      <w:rFonts w:ascii="Franklin Gothic Heavy" w:hAnsi="Franklin Gothic Heavy" w:cs="Times New Roman"/>
      <w:u w:val="single"/>
      <w:bdr w:val="single" w:sz="4" w:space="0" w:color="auto"/>
    </w:rPr>
  </w:style>
  <w:style w:type="character" w:customStyle="1" w:styleId="Qualified">
    <w:name w:val="Qualified"/>
    <w:rsid w:val="005F34CA"/>
    <w:rPr>
      <w:rFonts w:asciiTheme="majorHAnsi" w:hAnsiTheme="majorHAnsi"/>
      <w:b/>
      <w:bCs/>
      <w:sz w:val="16"/>
    </w:rPr>
  </w:style>
  <w:style w:type="character" w:customStyle="1" w:styleId="Underline-Highlighted-WFU">
    <w:name w:val="Underline-Highlighted-WFU"/>
    <w:basedOn w:val="DefaultParagraphFont"/>
    <w:uiPriority w:val="1"/>
    <w:qFormat/>
    <w:rsid w:val="005F34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34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F34CA"/>
    <w:rPr>
      <w:rFonts w:ascii="Arial" w:eastAsia="Times New Roman" w:hAnsi="Arial" w:cs="Arial"/>
      <w:b/>
      <w:bCs/>
      <w:kern w:val="32"/>
      <w:sz w:val="28"/>
      <w:szCs w:val="32"/>
    </w:rPr>
  </w:style>
  <w:style w:type="character" w:customStyle="1" w:styleId="columntexthead">
    <w:name w:val="columntexthead"/>
    <w:rsid w:val="005F34CA"/>
  </w:style>
  <w:style w:type="character" w:customStyle="1" w:styleId="instruction">
    <w:name w:val="instruction"/>
    <w:rsid w:val="005F34CA"/>
  </w:style>
  <w:style w:type="character" w:customStyle="1" w:styleId="listpipe">
    <w:name w:val="listpipe"/>
    <w:rsid w:val="005F34CA"/>
  </w:style>
  <w:style w:type="character" w:customStyle="1" w:styleId="imagelink">
    <w:name w:val="imagelink"/>
    <w:rsid w:val="005F34CA"/>
  </w:style>
  <w:style w:type="character" w:customStyle="1" w:styleId="leadin">
    <w:name w:val="leadin"/>
    <w:rsid w:val="005F34CA"/>
  </w:style>
  <w:style w:type="character" w:customStyle="1" w:styleId="noticiabyline">
    <w:name w:val="noticia_byline"/>
    <w:rsid w:val="005F34CA"/>
  </w:style>
  <w:style w:type="character" w:customStyle="1" w:styleId="rightnowyahoo">
    <w:name w:val="right_now_yahoo"/>
    <w:rsid w:val="005F34CA"/>
  </w:style>
  <w:style w:type="character" w:customStyle="1" w:styleId="submittedmeta">
    <w:name w:val="submitted meta"/>
    <w:rsid w:val="005F34CA"/>
  </w:style>
  <w:style w:type="character" w:customStyle="1" w:styleId="A10">
    <w:name w:val="A10"/>
    <w:rsid w:val="005F34CA"/>
    <w:rPr>
      <w:color w:val="000000"/>
      <w:sz w:val="12"/>
      <w:szCs w:val="12"/>
    </w:rPr>
  </w:style>
  <w:style w:type="paragraph" w:customStyle="1" w:styleId="Pa7">
    <w:name w:val="Pa7"/>
    <w:basedOn w:val="Default"/>
    <w:next w:val="Default"/>
    <w:qFormat/>
    <w:rsid w:val="005F34CA"/>
    <w:pPr>
      <w:spacing w:before="280" w:line="221" w:lineRule="atLeast"/>
    </w:pPr>
    <w:rPr>
      <w:rFonts w:ascii="Baskerville" w:hAnsi="Baskerville"/>
      <w:color w:val="auto"/>
    </w:rPr>
  </w:style>
  <w:style w:type="character" w:customStyle="1" w:styleId="AAAunderline">
    <w:name w:val="AAAunderline"/>
    <w:qFormat/>
    <w:rsid w:val="005F34CA"/>
    <w:rPr>
      <w:b/>
      <w:u w:val="single"/>
    </w:rPr>
  </w:style>
  <w:style w:type="paragraph" w:customStyle="1" w:styleId="IndexHeader">
    <w:name w:val="Index Header"/>
    <w:basedOn w:val="Normal"/>
    <w:qFormat/>
    <w:rsid w:val="005F34CA"/>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5F34CA"/>
    <w:rPr>
      <w:rFonts w:ascii="Times New Roman" w:eastAsia="Times New Roman" w:hAnsi="Times New Roman"/>
      <w:b/>
      <w:bCs/>
      <w:sz w:val="36"/>
    </w:rPr>
  </w:style>
  <w:style w:type="paragraph" w:customStyle="1" w:styleId="CardRead">
    <w:name w:val="Card_Read"/>
    <w:basedOn w:val="Normal"/>
    <w:qFormat/>
    <w:rsid w:val="005F34CA"/>
    <w:pPr>
      <w:spacing w:after="0" w:line="240" w:lineRule="auto"/>
    </w:pPr>
    <w:rPr>
      <w:rFonts w:ascii="Times" w:eastAsia="Times" w:hAnsi="Times" w:cs="Times New Roman"/>
      <w:szCs w:val="20"/>
    </w:rPr>
  </w:style>
  <w:style w:type="paragraph" w:customStyle="1" w:styleId="CardNU">
    <w:name w:val="CardNU"/>
    <w:basedOn w:val="Normal"/>
    <w:qFormat/>
    <w:rsid w:val="005F34CA"/>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5F34CA"/>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5F34CA"/>
    <w:rPr>
      <w:rFonts w:ascii="Times New Roman" w:eastAsia="Times New Roman" w:hAnsi="Times New Roman" w:cs="Arial"/>
      <w:b/>
      <w:bCs/>
      <w:sz w:val="26"/>
      <w:szCs w:val="26"/>
    </w:rPr>
  </w:style>
  <w:style w:type="paragraph" w:customStyle="1" w:styleId="Style30">
    <w:name w:val="Style 3"/>
    <w:basedOn w:val="Normal"/>
    <w:qFormat/>
    <w:rsid w:val="005F34CA"/>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5F34CA"/>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5F34CA"/>
  </w:style>
  <w:style w:type="paragraph" w:customStyle="1" w:styleId="OmniPage9">
    <w:name w:val="OmniPage #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5F34CA"/>
  </w:style>
  <w:style w:type="character" w:customStyle="1" w:styleId="charchar2">
    <w:name w:val="charchar2"/>
    <w:rsid w:val="005F34CA"/>
  </w:style>
  <w:style w:type="character" w:customStyle="1" w:styleId="style11char0">
    <w:name w:val="style11char"/>
    <w:rsid w:val="005F34CA"/>
  </w:style>
  <w:style w:type="paragraph" w:customStyle="1" w:styleId="CitesandCardText">
    <w:name w:val="Cites and Card Text"/>
    <w:basedOn w:val="Normal"/>
    <w:qFormat/>
    <w:rsid w:val="005F34CA"/>
    <w:pPr>
      <w:spacing w:after="0" w:line="240" w:lineRule="auto"/>
    </w:pPr>
    <w:rPr>
      <w:rFonts w:ascii="Times New Roman" w:eastAsia="Times New Roman" w:hAnsi="Times New Roman" w:cs="Times New Roman"/>
    </w:rPr>
  </w:style>
  <w:style w:type="paragraph" w:styleId="List2">
    <w:name w:val="List 2"/>
    <w:basedOn w:val="Default"/>
    <w:next w:val="Default"/>
    <w:rsid w:val="005F34CA"/>
    <w:rPr>
      <w:color w:val="auto"/>
    </w:rPr>
  </w:style>
  <w:style w:type="paragraph" w:customStyle="1" w:styleId="Style16">
    <w:name w:val="Style 16"/>
    <w:basedOn w:val="Normal"/>
    <w:qFormat/>
    <w:rsid w:val="005F34CA"/>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5F34CA"/>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5F34C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F34CA"/>
    <w:pPr>
      <w:spacing w:after="120"/>
    </w:pPr>
    <w:rPr>
      <w:color w:val="auto"/>
    </w:rPr>
  </w:style>
  <w:style w:type="paragraph" w:customStyle="1" w:styleId="headingChar">
    <w:name w:val="heading Char"/>
    <w:basedOn w:val="Normal"/>
    <w:qFormat/>
    <w:rsid w:val="005F34CA"/>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5F34CA"/>
    <w:rPr>
      <w:b/>
      <w:sz w:val="22"/>
      <w:szCs w:val="24"/>
      <w:u w:val="single"/>
      <w:lang w:val="en-US" w:eastAsia="en-US" w:bidi="ar-SA"/>
    </w:rPr>
  </w:style>
  <w:style w:type="paragraph" w:customStyle="1" w:styleId="Bullets-squares">
    <w:name w:val="Bullets - squares"/>
    <w:basedOn w:val="Normal"/>
    <w:next w:val="Normal"/>
    <w:qFormat/>
    <w:rsid w:val="005F34CA"/>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5F34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F34CA"/>
    <w:rPr>
      <w:rFonts w:ascii="Times New Roman" w:eastAsia="Times New Roman" w:hAnsi="Times New Roman" w:cs="Times New Roman"/>
      <w:sz w:val="16"/>
    </w:rPr>
  </w:style>
  <w:style w:type="paragraph" w:customStyle="1" w:styleId="RegularCite">
    <w:name w:val="Regular Cite"/>
    <w:qFormat/>
    <w:rsid w:val="005F34CA"/>
    <w:pPr>
      <w:spacing w:after="0" w:line="240" w:lineRule="auto"/>
    </w:pPr>
    <w:rPr>
      <w:rFonts w:ascii="Times New Roman" w:eastAsia="Times New Roman" w:hAnsi="Times New Roman" w:cs="Times New Roman"/>
      <w:sz w:val="20"/>
    </w:rPr>
  </w:style>
  <w:style w:type="character" w:customStyle="1" w:styleId="eudoraheader">
    <w:name w:val="eudoraheader"/>
    <w:rsid w:val="005F34CA"/>
  </w:style>
  <w:style w:type="character" w:customStyle="1" w:styleId="emailstyle26">
    <w:name w:val="emailstyle26"/>
    <w:rsid w:val="005F34CA"/>
  </w:style>
  <w:style w:type="paragraph" w:customStyle="1" w:styleId="context">
    <w:name w:val="con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5F34CA"/>
  </w:style>
  <w:style w:type="character" w:customStyle="1" w:styleId="pagetype">
    <w:name w:val="pagetype"/>
    <w:rsid w:val="005F34CA"/>
  </w:style>
  <w:style w:type="character" w:customStyle="1" w:styleId="byl">
    <w:name w:val="byl"/>
    <w:rsid w:val="005F34CA"/>
  </w:style>
  <w:style w:type="character" w:customStyle="1" w:styleId="byd">
    <w:name w:val="byd"/>
    <w:rsid w:val="005F34CA"/>
  </w:style>
  <w:style w:type="paragraph" w:customStyle="1" w:styleId="Size6">
    <w:name w:val="Size 6"/>
    <w:link w:val="Size6Char"/>
    <w:qFormat/>
    <w:rsid w:val="005F34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34CA"/>
    <w:rPr>
      <w:rFonts w:ascii="Times New Roman" w:eastAsia="Times New Roman" w:hAnsi="Times New Roman" w:cs="Times New Roman"/>
      <w:sz w:val="16"/>
    </w:rPr>
  </w:style>
  <w:style w:type="character" w:customStyle="1" w:styleId="underliningchar0">
    <w:name w:val="underliningchar"/>
    <w:rsid w:val="005F34CA"/>
  </w:style>
  <w:style w:type="paragraph" w:customStyle="1" w:styleId="TxBrp11">
    <w:name w:val="TxBr_p11"/>
    <w:basedOn w:val="Normal"/>
    <w:qFormat/>
    <w:rsid w:val="005F34CA"/>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5F34CA"/>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5F34CA"/>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5F34CA"/>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5F34CA"/>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5F34CA"/>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5F34CA"/>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5F34CA"/>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5F34CA"/>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5F34CA"/>
    <w:rPr>
      <w:vanish w:val="0"/>
      <w:webHidden w:val="0"/>
      <w:color w:val="999999"/>
      <w:sz w:val="12"/>
      <w:szCs w:val="12"/>
      <w:specVanish/>
    </w:rPr>
  </w:style>
  <w:style w:type="paragraph" w:customStyle="1" w:styleId="CardsFont8pt">
    <w:name w:val="Cards + Font: 8 pt"/>
    <w:basedOn w:val="Normal"/>
    <w:qFormat/>
    <w:rsid w:val="005F34CA"/>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5F34CA"/>
    <w:rPr>
      <w:sz w:val="16"/>
    </w:rPr>
  </w:style>
  <w:style w:type="character" w:customStyle="1" w:styleId="TagLineCharChar">
    <w:name w:val="Tag Line Char Char"/>
    <w:rsid w:val="005F34CA"/>
    <w:rPr>
      <w:rFonts w:cs="Arial"/>
      <w:b/>
      <w:bCs/>
      <w:iCs/>
      <w:sz w:val="24"/>
      <w:szCs w:val="28"/>
      <w:lang w:val="en-US" w:eastAsia="en-US" w:bidi="ar-SA"/>
    </w:rPr>
  </w:style>
  <w:style w:type="paragraph" w:customStyle="1" w:styleId="published">
    <w:name w:val="published"/>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5F34CA"/>
  </w:style>
  <w:style w:type="character" w:customStyle="1" w:styleId="articlerecommendcount">
    <w:name w:val="article_recommend_count"/>
    <w:rsid w:val="005F34CA"/>
  </w:style>
  <w:style w:type="character" w:customStyle="1" w:styleId="normaltext1">
    <w:name w:val="normal_text"/>
    <w:rsid w:val="005F34CA"/>
  </w:style>
  <w:style w:type="paragraph" w:customStyle="1" w:styleId="storytimestamp">
    <w:name w:val="storytimestamp"/>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5F34CA"/>
  </w:style>
  <w:style w:type="character" w:customStyle="1" w:styleId="story-titleline">
    <w:name w:val="story-titleline"/>
    <w:rsid w:val="005F34CA"/>
  </w:style>
  <w:style w:type="paragraph" w:styleId="ListBullet2">
    <w:name w:val="List Bullet 2"/>
    <w:basedOn w:val="Normal"/>
    <w:rsid w:val="005F34CA"/>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5F34CA"/>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5F34CA"/>
    <w:rPr>
      <w:sz w:val="22"/>
      <w:szCs w:val="24"/>
      <w:u w:val="single"/>
      <w:lang w:val="en-US" w:eastAsia="en-US" w:bidi="ar-SA"/>
    </w:rPr>
  </w:style>
  <w:style w:type="character" w:customStyle="1" w:styleId="SourcesCharChar1">
    <w:name w:val="Sources Char Char1"/>
    <w:rsid w:val="005F34CA"/>
    <w:rPr>
      <w:rFonts w:cs="Arial"/>
      <w:b/>
      <w:bCs/>
      <w:iCs/>
      <w:sz w:val="24"/>
      <w:szCs w:val="28"/>
      <w:lang w:val="en-US" w:eastAsia="en-US" w:bidi="ar-SA"/>
    </w:rPr>
  </w:style>
  <w:style w:type="paragraph" w:customStyle="1" w:styleId="OmniPage3">
    <w:name w:val="OmniPage #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5F34CA"/>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5F34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34CA"/>
    <w:rPr>
      <w:rFonts w:ascii="Times New Roman" w:eastAsia="Times New Roman" w:hAnsi="Times New Roman" w:cs="Calibri"/>
      <w:sz w:val="16"/>
      <w:szCs w:val="20"/>
    </w:rPr>
  </w:style>
  <w:style w:type="character" w:customStyle="1" w:styleId="createby">
    <w:name w:val="createby"/>
    <w:rsid w:val="005F34CA"/>
  </w:style>
  <w:style w:type="character" w:customStyle="1" w:styleId="quote-right">
    <w:name w:val="quote-right"/>
    <w:rsid w:val="005F34CA"/>
  </w:style>
  <w:style w:type="character" w:customStyle="1" w:styleId="smallcase">
    <w:name w:val="smallcase"/>
    <w:rsid w:val="005F34CA"/>
  </w:style>
  <w:style w:type="character" w:customStyle="1" w:styleId="ft0">
    <w:name w:val="ft0"/>
    <w:rsid w:val="005F34CA"/>
  </w:style>
  <w:style w:type="character" w:customStyle="1" w:styleId="ft2">
    <w:name w:val="ft2"/>
    <w:rsid w:val="005F34CA"/>
  </w:style>
  <w:style w:type="character" w:customStyle="1" w:styleId="ft3">
    <w:name w:val="ft3"/>
    <w:rsid w:val="005F34CA"/>
  </w:style>
  <w:style w:type="character" w:customStyle="1" w:styleId="StyleTimesNewRoman12ptBold1">
    <w:name w:val="Style Times New Roman 12 pt Bold1"/>
    <w:rsid w:val="005F34CA"/>
    <w:rPr>
      <w:b/>
      <w:bCs/>
      <w:sz w:val="24"/>
    </w:rPr>
  </w:style>
  <w:style w:type="character" w:customStyle="1" w:styleId="CircledChar2">
    <w:name w:val="Circled Char2"/>
    <w:rsid w:val="005F34CA"/>
    <w:rPr>
      <w:rFonts w:eastAsia="MS Mincho"/>
      <w:b/>
      <w:szCs w:val="24"/>
      <w:u w:val="single"/>
      <w:lang w:val="en-US" w:eastAsia="ja-JP" w:bidi="ar-SA"/>
    </w:rPr>
  </w:style>
  <w:style w:type="character" w:customStyle="1" w:styleId="SmallTextChar2">
    <w:name w:val="Small Text Char2"/>
    <w:rsid w:val="005F34CA"/>
    <w:rPr>
      <w:rFonts w:eastAsia="MS Mincho"/>
      <w:sz w:val="15"/>
      <w:szCs w:val="24"/>
      <w:lang w:val="en-US" w:eastAsia="ja-JP" w:bidi="ar-SA"/>
    </w:rPr>
  </w:style>
  <w:style w:type="character" w:customStyle="1" w:styleId="BoldandUnderlineCharCharCharCharChar1">
    <w:name w:val="Bold and Underline Char Char Char Char Char1"/>
    <w:rsid w:val="005F34CA"/>
    <w:rPr>
      <w:b/>
      <w:szCs w:val="24"/>
      <w:u w:val="single"/>
      <w:lang w:val="en-US" w:eastAsia="en-US" w:bidi="ar-SA"/>
    </w:rPr>
  </w:style>
  <w:style w:type="character" w:customStyle="1" w:styleId="SmallCardChar">
    <w:name w:val="Small Card Char"/>
    <w:rsid w:val="005F34CA"/>
    <w:rPr>
      <w:rFonts w:ascii="Palatino Linotype" w:eastAsia="Times New Roman" w:hAnsi="Palatino Linotype"/>
      <w:sz w:val="12"/>
      <w:szCs w:val="24"/>
    </w:rPr>
  </w:style>
  <w:style w:type="character" w:customStyle="1" w:styleId="StyleBoldUnderline10ptBold">
    <w:name w:val="Style Bold Underline + 10 pt Bold"/>
    <w:rsid w:val="005F34CA"/>
    <w:rPr>
      <w:b/>
      <w:bCs/>
      <w:sz w:val="20"/>
      <w:u w:val="thick"/>
    </w:rPr>
  </w:style>
  <w:style w:type="character" w:customStyle="1" w:styleId="separator">
    <w:name w:val="separator"/>
    <w:rsid w:val="005F34CA"/>
  </w:style>
  <w:style w:type="character" w:customStyle="1" w:styleId="PageHeaderChar">
    <w:name w:val="Page Header Char"/>
    <w:link w:val="PageHeader"/>
    <w:rsid w:val="005F34CA"/>
    <w:rPr>
      <w:rFonts w:ascii="Times New Roman" w:hAnsi="Times New Roman" w:cs="Times New Roman"/>
    </w:rPr>
  </w:style>
  <w:style w:type="paragraph" w:customStyle="1" w:styleId="NormalUnderline0">
    <w:name w:val="Normal + Underline"/>
    <w:basedOn w:val="Normal"/>
    <w:link w:val="NormalUnderlineChar0"/>
    <w:qFormat/>
    <w:rsid w:val="005F34CA"/>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5F34CA"/>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5F34CA"/>
    <w:rPr>
      <w:rFonts w:ascii="Times New Roman" w:eastAsia="Times New Roman" w:hAnsi="Times New Roman" w:cs="Times New Roman"/>
      <w:b/>
      <w:u w:val="single"/>
    </w:rPr>
  </w:style>
  <w:style w:type="character" w:customStyle="1" w:styleId="NormalNoUnderlineChar">
    <w:name w:val="Normal + No Underline Char"/>
    <w:link w:val="NormalNoUnderline"/>
    <w:rsid w:val="005F34CA"/>
    <w:rPr>
      <w:rFonts w:ascii="Times New Roman" w:eastAsia="Times New Roman" w:hAnsi="Times New Roman" w:cs="Times New Roman"/>
      <w:sz w:val="12"/>
    </w:rPr>
  </w:style>
  <w:style w:type="paragraph" w:customStyle="1" w:styleId="TagCite3">
    <w:name w:val="Tag Cite"/>
    <w:basedOn w:val="PageHeader"/>
    <w:link w:val="TagCiteChar5"/>
    <w:qFormat/>
    <w:rsid w:val="005F34CA"/>
    <w:rPr>
      <w:rFonts w:eastAsia="SimSun"/>
      <w:b/>
      <w:lang w:eastAsia="zh-CN"/>
    </w:rPr>
  </w:style>
  <w:style w:type="character" w:customStyle="1" w:styleId="TagCiteChar5">
    <w:name w:val="Tag Cite Char"/>
    <w:link w:val="TagCite3"/>
    <w:rsid w:val="005F34CA"/>
    <w:rPr>
      <w:rFonts w:ascii="Times New Roman" w:eastAsia="SimSun" w:hAnsi="Times New Roman" w:cs="Times New Roman"/>
      <w:b/>
      <w:lang w:eastAsia="zh-CN"/>
    </w:rPr>
  </w:style>
  <w:style w:type="character" w:customStyle="1" w:styleId="smalllink">
    <w:name w:val="smalllink"/>
    <w:rsid w:val="005F34CA"/>
  </w:style>
  <w:style w:type="character" w:customStyle="1" w:styleId="bighead1">
    <w:name w:val="bighead1"/>
    <w:rsid w:val="005F34CA"/>
    <w:rPr>
      <w:rFonts w:ascii="Verdana" w:hAnsi="Verdana" w:hint="default"/>
      <w:b/>
      <w:bCs/>
      <w:sz w:val="27"/>
      <w:szCs w:val="27"/>
    </w:rPr>
  </w:style>
  <w:style w:type="character" w:customStyle="1" w:styleId="Underline-WFU">
    <w:name w:val="Underline-WFU"/>
    <w:uiPriority w:val="1"/>
    <w:qFormat/>
    <w:rsid w:val="005F34CA"/>
    <w:rPr>
      <w:rFonts w:ascii="Cambria" w:hAnsi="Cambria"/>
      <w:sz w:val="21"/>
      <w:u w:val="single"/>
    </w:rPr>
  </w:style>
  <w:style w:type="paragraph" w:customStyle="1" w:styleId="Tiny-WFU">
    <w:name w:val="Tiny-WFU"/>
    <w:basedOn w:val="Normal"/>
    <w:qFormat/>
    <w:rsid w:val="005F34CA"/>
    <w:pPr>
      <w:spacing w:after="0" w:line="240" w:lineRule="auto"/>
    </w:pPr>
    <w:rPr>
      <w:rFonts w:ascii="Cambria" w:eastAsia="Malgun Gothic" w:hAnsi="Cambria" w:cs="Times New Roman"/>
      <w:sz w:val="12"/>
      <w:lang w:eastAsia="ko-KR"/>
    </w:rPr>
  </w:style>
  <w:style w:type="character" w:customStyle="1" w:styleId="b">
    <w:name w:val="b"/>
    <w:rsid w:val="005F34CA"/>
  </w:style>
  <w:style w:type="paragraph" w:customStyle="1" w:styleId="Indentation">
    <w:name w:val="Indentation"/>
    <w:basedOn w:val="Normal"/>
    <w:qFormat/>
    <w:rsid w:val="005F34CA"/>
    <w:pPr>
      <w:spacing w:after="0" w:line="240" w:lineRule="auto"/>
      <w:ind w:left="288" w:right="288"/>
    </w:pPr>
    <w:rPr>
      <w:rFonts w:ascii="Times New Roman" w:eastAsia="Calibri" w:hAnsi="Times New Roman" w:cs="Times New Roman"/>
    </w:rPr>
  </w:style>
  <w:style w:type="character" w:customStyle="1" w:styleId="left-date1">
    <w:name w:val="left-date1"/>
    <w:rsid w:val="005F34CA"/>
    <w:rPr>
      <w:rFonts w:ascii="Verdana" w:hAnsi="Verdana" w:hint="default"/>
      <w:color w:val="666666"/>
      <w:sz w:val="14"/>
      <w:szCs w:val="14"/>
    </w:rPr>
  </w:style>
  <w:style w:type="character" w:customStyle="1" w:styleId="org">
    <w:name w:val="org"/>
    <w:basedOn w:val="DefaultParagraphFont"/>
    <w:rsid w:val="005F34CA"/>
  </w:style>
  <w:style w:type="paragraph" w:customStyle="1" w:styleId="seeall">
    <w:name w:val="seeal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5F34CA"/>
  </w:style>
  <w:style w:type="character" w:customStyle="1" w:styleId="livefyre-commentcount">
    <w:name w:val="livefyre-commentcount"/>
    <w:basedOn w:val="DefaultParagraphFont"/>
    <w:rsid w:val="005F34CA"/>
  </w:style>
  <w:style w:type="character" w:customStyle="1" w:styleId="rednegchange">
    <w:name w:val="red_neg_change"/>
    <w:basedOn w:val="DefaultParagraphFont"/>
    <w:rsid w:val="005F34CA"/>
  </w:style>
  <w:style w:type="character" w:customStyle="1" w:styleId="wsodqchgshow">
    <w:name w:val="wsodq_chgshow"/>
    <w:basedOn w:val="DefaultParagraphFont"/>
    <w:rsid w:val="005F34CA"/>
  </w:style>
  <w:style w:type="character" w:customStyle="1" w:styleId="greenposchange">
    <w:name w:val="green_pos_change"/>
    <w:basedOn w:val="DefaultParagraphFont"/>
    <w:rsid w:val="005F34CA"/>
  </w:style>
  <w:style w:type="character" w:customStyle="1" w:styleId="image-credit">
    <w:name w:val="image-credit"/>
    <w:basedOn w:val="DefaultParagraphFont"/>
    <w:rsid w:val="005F34CA"/>
  </w:style>
  <w:style w:type="paragraph" w:customStyle="1" w:styleId="gascontcredit">
    <w:name w:val="gas_cont_credi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5F34CA"/>
    <w:rPr>
      <w:b/>
      <w:szCs w:val="24"/>
      <w:u w:val="single"/>
      <w:lang w:val="en-US" w:eastAsia="en-US" w:bidi="ar-SA"/>
    </w:rPr>
  </w:style>
  <w:style w:type="paragraph" w:customStyle="1" w:styleId="endarticle">
    <w:name w:val="end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5F34CA"/>
  </w:style>
  <w:style w:type="character" w:customStyle="1" w:styleId="honorific-prefix">
    <w:name w:val="honorific-prefix"/>
    <w:basedOn w:val="DefaultParagraphFont"/>
    <w:rsid w:val="005F34CA"/>
  </w:style>
  <w:style w:type="character" w:customStyle="1" w:styleId="given-name">
    <w:name w:val="given-name"/>
    <w:basedOn w:val="DefaultParagraphFont"/>
    <w:rsid w:val="005F34CA"/>
  </w:style>
  <w:style w:type="character" w:customStyle="1" w:styleId="family-name">
    <w:name w:val="family-name"/>
    <w:basedOn w:val="DefaultParagraphFont"/>
    <w:rsid w:val="005F34CA"/>
  </w:style>
  <w:style w:type="character" w:customStyle="1" w:styleId="chead">
    <w:name w:val="chead"/>
    <w:basedOn w:val="DefaultParagraphFont"/>
    <w:rsid w:val="005F34CA"/>
  </w:style>
  <w:style w:type="character" w:customStyle="1" w:styleId="obgcapsstart">
    <w:name w:val="obg_caps_start"/>
    <w:basedOn w:val="DefaultParagraphFont"/>
    <w:rsid w:val="005F34CA"/>
  </w:style>
  <w:style w:type="character" w:customStyle="1" w:styleId="pmtermsel">
    <w:name w:val="pmtermsel"/>
    <w:basedOn w:val="DefaultParagraphFont"/>
    <w:rsid w:val="005F34CA"/>
  </w:style>
  <w:style w:type="character" w:customStyle="1" w:styleId="showipapr">
    <w:name w:val="show_ipapr"/>
    <w:basedOn w:val="DefaultParagraphFont"/>
    <w:rsid w:val="005F34CA"/>
  </w:style>
  <w:style w:type="character" w:customStyle="1" w:styleId="dnindex">
    <w:name w:val="dnindex"/>
    <w:basedOn w:val="DefaultParagraphFont"/>
    <w:rsid w:val="005F34CA"/>
  </w:style>
  <w:style w:type="character" w:customStyle="1" w:styleId="althead">
    <w:name w:val="althead"/>
    <w:basedOn w:val="DefaultParagraphFont"/>
    <w:rsid w:val="005F34CA"/>
  </w:style>
  <w:style w:type="character" w:customStyle="1" w:styleId="arbd1">
    <w:name w:val="arbd1"/>
    <w:basedOn w:val="DefaultParagraphFont"/>
    <w:rsid w:val="005F34CA"/>
  </w:style>
  <w:style w:type="character" w:customStyle="1" w:styleId="unx">
    <w:name w:val="unx"/>
    <w:basedOn w:val="DefaultParagraphFont"/>
    <w:rsid w:val="005F34CA"/>
  </w:style>
  <w:style w:type="character" w:customStyle="1" w:styleId="lrdctph">
    <w:name w:val="lr_dct_ph"/>
    <w:basedOn w:val="DefaultParagraphFont"/>
    <w:rsid w:val="005F34CA"/>
  </w:style>
  <w:style w:type="paragraph" w:customStyle="1" w:styleId="TxBr41p1">
    <w:name w:val="TxBr_41p1"/>
    <w:basedOn w:val="Normal"/>
    <w:qFormat/>
    <w:rsid w:val="005F34CA"/>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5F34CA"/>
    <w:rPr>
      <w:sz w:val="18"/>
      <w:szCs w:val="24"/>
      <w:lang w:val="en-US" w:eastAsia="en-US" w:bidi="ar-SA"/>
    </w:rPr>
  </w:style>
  <w:style w:type="paragraph" w:customStyle="1" w:styleId="003Cite">
    <w:name w:val="003Cite"/>
    <w:basedOn w:val="Normal"/>
    <w:qFormat/>
    <w:rsid w:val="005F34CA"/>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F34CA"/>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5F34CA"/>
    <w:rPr>
      <w:rFonts w:ascii="Times New Roman" w:hAnsi="Times New Roman" w:cs="Times New Roman"/>
      <w:b/>
      <w:color w:val="000000"/>
      <w:u w:val="single"/>
    </w:rPr>
  </w:style>
  <w:style w:type="character" w:customStyle="1" w:styleId="BlockHeadingsChar1">
    <w:name w:val="Block Headings Char1"/>
    <w:rsid w:val="005F34CA"/>
    <w:rPr>
      <w:b/>
      <w:caps/>
    </w:rPr>
  </w:style>
  <w:style w:type="character" w:customStyle="1" w:styleId="FontStyle170">
    <w:name w:val="Font Style170"/>
    <w:uiPriority w:val="99"/>
    <w:rsid w:val="005F34CA"/>
    <w:rPr>
      <w:rFonts w:ascii="Bookman Old Style" w:hAnsi="Bookman Old Style" w:cs="Bookman Old Style"/>
      <w:sz w:val="16"/>
      <w:szCs w:val="16"/>
    </w:rPr>
  </w:style>
  <w:style w:type="character" w:customStyle="1" w:styleId="Styleunderline12pt">
    <w:name w:val="Style underline + 12 pt"/>
    <w:rsid w:val="005F34CA"/>
    <w:rPr>
      <w:rFonts w:ascii="Times New Roman" w:hAnsi="Times New Roman"/>
      <w:bCs/>
      <w:sz w:val="20"/>
      <w:u w:val="single"/>
    </w:rPr>
  </w:style>
  <w:style w:type="character" w:customStyle="1" w:styleId="StyleUnderlineChar19pt">
    <w:name w:val="Style Underline Char1 + 9 pt"/>
    <w:basedOn w:val="UnderlineChar1"/>
    <w:rsid w:val="005F34C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34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34CA"/>
    <w:rPr>
      <w:rFonts w:ascii="Times New Roman" w:hAnsi="Times New Roman"/>
      <w:sz w:val="20"/>
      <w:u w:val="single"/>
      <w:lang w:val="en-US" w:eastAsia="en-US" w:bidi="ar-SA"/>
    </w:rPr>
  </w:style>
  <w:style w:type="paragraph" w:customStyle="1" w:styleId="StyleUnderline9pt10">
    <w:name w:val="Style Underline + 9 pt1"/>
    <w:qFormat/>
    <w:rsid w:val="005F34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34CA"/>
    <w:rPr>
      <w:sz w:val="20"/>
      <w:u w:val="single"/>
    </w:rPr>
  </w:style>
  <w:style w:type="character" w:customStyle="1" w:styleId="StyleUnderlineChar19pt2">
    <w:name w:val="Style Underline Char1 + 9 pt2"/>
    <w:basedOn w:val="UnderlineChar1"/>
    <w:rsid w:val="005F34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34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34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34CA"/>
    <w:rPr>
      <w:rFonts w:ascii="Times New Roman" w:hAnsi="Times New Roman"/>
      <w:b/>
      <w:bCs/>
      <w:sz w:val="20"/>
      <w:szCs w:val="24"/>
      <w:u w:val="single"/>
      <w:lang w:val="en-US" w:eastAsia="en-US" w:bidi="ar-SA"/>
    </w:rPr>
  </w:style>
  <w:style w:type="character" w:customStyle="1" w:styleId="content">
    <w:name w:val="content"/>
    <w:basedOn w:val="DefaultParagraphFont"/>
    <w:rsid w:val="005F34CA"/>
  </w:style>
  <w:style w:type="character" w:customStyle="1" w:styleId="tagCharCharCharChar">
    <w:name w:val="tag Char Char Char Char"/>
    <w:rsid w:val="005F34CA"/>
    <w:rPr>
      <w:rFonts w:ascii="Georgia" w:eastAsia="Calibri" w:hAnsi="Georgia" w:cs="Calibri"/>
      <w:b/>
      <w:sz w:val="24"/>
    </w:rPr>
  </w:style>
  <w:style w:type="character" w:customStyle="1" w:styleId="3">
    <w:name w:val="3"/>
    <w:rsid w:val="005F34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34CA"/>
    <w:rPr>
      <w:rFonts w:cs="Arial"/>
      <w:b/>
      <w:bCs/>
      <w:iCs/>
      <w:szCs w:val="28"/>
      <w:lang w:val="en-US" w:eastAsia="en-US" w:bidi="ar-SA"/>
    </w:rPr>
  </w:style>
  <w:style w:type="paragraph" w:customStyle="1" w:styleId="EmphasisText">
    <w:name w:val="Emphasis Text"/>
    <w:basedOn w:val="UnderlinedText"/>
    <w:link w:val="EmphasisTextChar"/>
    <w:qFormat/>
    <w:rsid w:val="005F34CA"/>
    <w:pPr>
      <w:jc w:val="left"/>
    </w:pPr>
    <w:rPr>
      <w:rFonts w:eastAsia="SimSun"/>
      <w:u w:val="single"/>
    </w:rPr>
  </w:style>
  <w:style w:type="character" w:customStyle="1" w:styleId="EmphasisTextChar">
    <w:name w:val="Emphasis Text Char"/>
    <w:link w:val="EmphasisText"/>
    <w:rsid w:val="005F34CA"/>
    <w:rPr>
      <w:rFonts w:ascii="Times New Roman" w:eastAsia="SimSun" w:hAnsi="Times New Roman" w:cs="Times New Roman"/>
      <w:b/>
      <w:u w:val="single"/>
    </w:rPr>
  </w:style>
  <w:style w:type="character" w:customStyle="1" w:styleId="7">
    <w:name w:val="7"/>
    <w:rsid w:val="005F34CA"/>
    <w:rPr>
      <w:rFonts w:cs="Arial"/>
      <w:bCs/>
      <w:sz w:val="20"/>
      <w:u w:val="single"/>
      <w:lang w:val="en-US" w:eastAsia="en-US" w:bidi="ar-SA"/>
    </w:rPr>
  </w:style>
  <w:style w:type="character" w:customStyle="1" w:styleId="StyleUnderlineChar19pt4">
    <w:name w:val="Style Underline Char1 + 9 pt4"/>
    <w:basedOn w:val="UnderlineChar1"/>
    <w:rsid w:val="005F34CA"/>
    <w:rPr>
      <w:rFonts w:ascii="Times New Roman" w:hAnsi="Times New Roman"/>
      <w:sz w:val="20"/>
      <w:szCs w:val="24"/>
      <w:u w:val="single"/>
      <w:lang w:val="en-US" w:eastAsia="en-US" w:bidi="ar-SA"/>
    </w:rPr>
  </w:style>
  <w:style w:type="character" w:customStyle="1" w:styleId="StyleUnderlineChar19ptBold1">
    <w:name w:val="Style Underline Char1 + 9 pt Bold1"/>
    <w:rsid w:val="005F34CA"/>
    <w:rPr>
      <w:rFonts w:ascii="Times New Roman" w:hAnsi="Times New Roman"/>
      <w:b/>
      <w:bCs/>
      <w:sz w:val="20"/>
      <w:szCs w:val="24"/>
      <w:u w:val="single"/>
      <w:lang w:val="en-US" w:eastAsia="en-US" w:bidi="ar-SA"/>
    </w:rPr>
  </w:style>
  <w:style w:type="character" w:customStyle="1" w:styleId="Style9ptUnderline3">
    <w:name w:val="Style 9 pt Underline3"/>
    <w:rsid w:val="005F34CA"/>
    <w:rPr>
      <w:sz w:val="20"/>
      <w:u w:val="single"/>
    </w:rPr>
  </w:style>
  <w:style w:type="character" w:customStyle="1" w:styleId="Style9ptUnderline4">
    <w:name w:val="Style 9 pt Underline4"/>
    <w:rsid w:val="005F34CA"/>
    <w:rPr>
      <w:sz w:val="20"/>
      <w:u w:val="single"/>
    </w:rPr>
  </w:style>
  <w:style w:type="character" w:customStyle="1" w:styleId="55">
    <w:name w:val="55"/>
    <w:rsid w:val="005F34CA"/>
    <w:rPr>
      <w:rFonts w:cs="Arial"/>
      <w:bCs/>
      <w:sz w:val="20"/>
      <w:u w:val="single"/>
      <w:lang w:val="en-US" w:eastAsia="en-US" w:bidi="ar-SA"/>
    </w:rPr>
  </w:style>
  <w:style w:type="paragraph" w:customStyle="1" w:styleId="CardBody">
    <w:name w:val="Card Body"/>
    <w:basedOn w:val="Normal"/>
    <w:link w:val="CardBodyChar"/>
    <w:qFormat/>
    <w:rsid w:val="005F34CA"/>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5F34CA"/>
    <w:rPr>
      <w:rFonts w:ascii="Times New Roman" w:eastAsia="Calibri" w:hAnsi="Times New Roman" w:cs="Times New Roman"/>
      <w:sz w:val="16"/>
    </w:rPr>
  </w:style>
  <w:style w:type="character" w:customStyle="1" w:styleId="Styleunderline9ptBold">
    <w:name w:val="Style underline + 9 pt Bold"/>
    <w:rsid w:val="005F34CA"/>
    <w:rPr>
      <w:b/>
      <w:bCs/>
      <w:sz w:val="20"/>
      <w:u w:val="single"/>
    </w:rPr>
  </w:style>
  <w:style w:type="character" w:customStyle="1" w:styleId="StyleUnderliningChar9ptBold">
    <w:name w:val="Style Underlining Char + 9 pt Bold"/>
    <w:rsid w:val="005F34CA"/>
    <w:rPr>
      <w:rFonts w:ascii="Times New Roman" w:hAnsi="Times New Roman"/>
      <w:b/>
      <w:bCs/>
      <w:sz w:val="20"/>
      <w:szCs w:val="24"/>
      <w:u w:val="single"/>
      <w:lang w:val="en-US" w:eastAsia="en-US" w:bidi="ar-SA"/>
    </w:rPr>
  </w:style>
  <w:style w:type="character" w:customStyle="1" w:styleId="StyleUnderliningChar9pt">
    <w:name w:val="Style Underlining Char + 9 pt"/>
    <w:rsid w:val="005F34CA"/>
    <w:rPr>
      <w:rFonts w:ascii="Times New Roman" w:hAnsi="Times New Roman"/>
      <w:sz w:val="20"/>
      <w:szCs w:val="24"/>
      <w:u w:val="single"/>
      <w:lang w:val="en-US" w:eastAsia="en-US" w:bidi="ar-SA"/>
    </w:rPr>
  </w:style>
  <w:style w:type="character" w:customStyle="1" w:styleId="34">
    <w:name w:val="34"/>
    <w:rsid w:val="005F34CA"/>
    <w:rPr>
      <w:rFonts w:ascii="Times New Roman" w:hAnsi="Times New Roman" w:cs="Arial"/>
      <w:bCs/>
      <w:sz w:val="20"/>
      <w:u w:val="single"/>
      <w:lang w:val="en-US" w:eastAsia="en-US" w:bidi="ar-SA"/>
    </w:rPr>
  </w:style>
  <w:style w:type="character" w:customStyle="1" w:styleId="45">
    <w:name w:val="45"/>
    <w:rsid w:val="005F34CA"/>
    <w:rPr>
      <w:rFonts w:ascii="Times New Roman" w:hAnsi="Times New Roman" w:cs="Arial"/>
      <w:b/>
      <w:bCs/>
      <w:sz w:val="20"/>
      <w:u w:val="single"/>
      <w:lang w:val="en-US" w:eastAsia="en-US" w:bidi="ar-SA"/>
    </w:rPr>
  </w:style>
  <w:style w:type="character" w:customStyle="1" w:styleId="Style9ptUnderline5">
    <w:name w:val="Style 9 pt Underline5"/>
    <w:rsid w:val="005F34CA"/>
    <w:rPr>
      <w:rFonts w:ascii="Times New Roman" w:hAnsi="Times New Roman"/>
      <w:sz w:val="20"/>
      <w:u w:val="single"/>
    </w:rPr>
  </w:style>
  <w:style w:type="character" w:customStyle="1" w:styleId="Style9ptBoldUnderline2">
    <w:name w:val="Style 9 pt Bold Underline2"/>
    <w:rsid w:val="005F34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34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34CA"/>
    <w:rPr>
      <w:rFonts w:ascii="Times New Roman" w:eastAsia="Times New Roman" w:hAnsi="Times New Roman"/>
      <w:lang w:eastAsia="zh-CN"/>
    </w:rPr>
  </w:style>
  <w:style w:type="character" w:customStyle="1" w:styleId="StyleStyle49pt1Char">
    <w:name w:val="Style Style4 + 9 pt1 Char"/>
    <w:basedOn w:val="Style4Char"/>
    <w:link w:val="StyleStyle49pt1"/>
    <w:rsid w:val="005F34C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5F34CA"/>
    <w:rPr>
      <w:rFonts w:ascii="Times New Roman" w:hAnsi="Times New Roman"/>
      <w:b/>
      <w:bCs/>
    </w:rPr>
  </w:style>
  <w:style w:type="character" w:customStyle="1" w:styleId="StyleStyle49ptBold1Char">
    <w:name w:val="Style Style4 + 9 pt Bold1 Char"/>
    <w:link w:val="StyleStyle49ptBold1"/>
    <w:rsid w:val="005F34CA"/>
    <w:rPr>
      <w:rFonts w:ascii="Times New Roman" w:hAnsi="Times New Roman"/>
      <w:b/>
      <w:bCs/>
      <w:u w:val="single"/>
    </w:rPr>
  </w:style>
  <w:style w:type="paragraph" w:customStyle="1" w:styleId="StyleStyle49pt2">
    <w:name w:val="Style Style4 + 9 pt2"/>
    <w:basedOn w:val="Style4"/>
    <w:link w:val="StyleStyle49pt2Char"/>
    <w:qFormat/>
    <w:rsid w:val="005F34CA"/>
    <w:rPr>
      <w:rFonts w:ascii="Times New Roman" w:eastAsia="Times New Roman" w:hAnsi="Times New Roman"/>
      <w:lang w:eastAsia="zh-CN"/>
    </w:rPr>
  </w:style>
  <w:style w:type="character" w:customStyle="1" w:styleId="StyleStyle49pt2Char">
    <w:name w:val="Style Style4 + 9 pt2 Char"/>
    <w:basedOn w:val="Style4Char"/>
    <w:link w:val="StyleStyle49pt2"/>
    <w:rsid w:val="005F34C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5F34CA"/>
    <w:rPr>
      <w:rFonts w:ascii="Times New Roman" w:hAnsi="Times New Roman"/>
      <w:b/>
      <w:bCs/>
    </w:rPr>
  </w:style>
  <w:style w:type="character" w:customStyle="1" w:styleId="StyleStyle49ptBold2Char">
    <w:name w:val="Style Style4 + 9 pt Bold2 Char"/>
    <w:link w:val="StyleStyle49ptBold2"/>
    <w:rsid w:val="005F34CA"/>
    <w:rPr>
      <w:rFonts w:ascii="Times New Roman" w:hAnsi="Times New Roman"/>
      <w:b/>
      <w:bCs/>
      <w:u w:val="single"/>
    </w:rPr>
  </w:style>
  <w:style w:type="character" w:customStyle="1" w:styleId="23">
    <w:name w:val="23"/>
    <w:rsid w:val="005F34CA"/>
    <w:rPr>
      <w:rFonts w:ascii="Times New Roman" w:hAnsi="Times New Roman" w:cs="Arial"/>
      <w:bCs/>
      <w:sz w:val="20"/>
      <w:u w:val="single"/>
      <w:lang w:val="en-US" w:eastAsia="en-US" w:bidi="ar-SA"/>
    </w:rPr>
  </w:style>
  <w:style w:type="character" w:customStyle="1" w:styleId="33">
    <w:name w:val="33"/>
    <w:rsid w:val="005F34CA"/>
    <w:rPr>
      <w:rFonts w:ascii="Times New Roman" w:hAnsi="Times New Roman" w:cs="Arial"/>
      <w:b/>
      <w:bCs/>
      <w:sz w:val="20"/>
      <w:u w:val="single"/>
      <w:lang w:val="en-US" w:eastAsia="en-US" w:bidi="ar-SA"/>
    </w:rPr>
  </w:style>
  <w:style w:type="character" w:customStyle="1" w:styleId="StyleArialNarrow9pt">
    <w:name w:val="Style Arial Narrow 9 pt"/>
    <w:rsid w:val="005F34CA"/>
    <w:rPr>
      <w:rFonts w:ascii="Times New Roman" w:hAnsi="Times New Roman"/>
      <w:sz w:val="20"/>
    </w:rPr>
  </w:style>
  <w:style w:type="paragraph" w:customStyle="1" w:styleId="CiteBody">
    <w:name w:val="Cite Body"/>
    <w:basedOn w:val="Normal"/>
    <w:link w:val="CiteBodyChar"/>
    <w:qFormat/>
    <w:rsid w:val="005F34CA"/>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5F34CA"/>
    <w:rPr>
      <w:b/>
    </w:rPr>
  </w:style>
  <w:style w:type="character" w:customStyle="1" w:styleId="CiteBodyChar">
    <w:name w:val="Cite Body Char"/>
    <w:link w:val="CiteBody"/>
    <w:rsid w:val="005F34CA"/>
    <w:rPr>
      <w:rFonts w:ascii="Times New Roman" w:eastAsia="Calibri" w:hAnsi="Times New Roman" w:cs="Times New Roman"/>
      <w:szCs w:val="16"/>
    </w:rPr>
  </w:style>
  <w:style w:type="character" w:customStyle="1" w:styleId="CiteBoldChar">
    <w:name w:val="Cite Bold Char"/>
    <w:link w:val="CiteBold"/>
    <w:rsid w:val="005F34C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F34CA"/>
    <w:rPr>
      <w:sz w:val="20"/>
      <w:u w:val="single"/>
    </w:rPr>
  </w:style>
  <w:style w:type="character" w:customStyle="1" w:styleId="StyleCardBody11ptUnderlineChar">
    <w:name w:val="Style Card Body + 11 pt Underline Char"/>
    <w:link w:val="StyleCardBody11ptUnderline"/>
    <w:rsid w:val="005F34C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F34CA"/>
    <w:rPr>
      <w:rFonts w:ascii="Times New Roman" w:eastAsia="Times New Roman" w:hAnsi="Times New Roman"/>
      <w:lang w:eastAsia="zh-CN"/>
    </w:rPr>
  </w:style>
  <w:style w:type="character" w:customStyle="1" w:styleId="StyleStyle49pt4Char">
    <w:name w:val="Style Style4 + 9 pt4 Char"/>
    <w:basedOn w:val="Style4Char"/>
    <w:link w:val="StyleStyle49pt4"/>
    <w:rsid w:val="005F34C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5F34CA"/>
    <w:rPr>
      <w:rFonts w:ascii="Times New Roman" w:hAnsi="Times New Roman"/>
      <w:b/>
      <w:bCs/>
    </w:rPr>
  </w:style>
  <w:style w:type="character" w:customStyle="1" w:styleId="StyleStyle49ptBold4Char">
    <w:name w:val="Style Style4 + 9 pt Bold4 Char"/>
    <w:link w:val="StyleStyle49ptBold4"/>
    <w:rsid w:val="005F34CA"/>
    <w:rPr>
      <w:rFonts w:ascii="Times New Roman" w:hAnsi="Times New Roman"/>
      <w:b/>
      <w:bCs/>
      <w:u w:val="single"/>
    </w:rPr>
  </w:style>
  <w:style w:type="character" w:customStyle="1" w:styleId="StyleUnderlineCharChar9pt2">
    <w:name w:val="Style Underline Char Char + 9 pt2"/>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34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34CA"/>
    <w:rPr>
      <w:b/>
      <w:bCs/>
      <w:sz w:val="20"/>
      <w:u w:val="single"/>
      <w:bdr w:val="single" w:sz="4" w:space="0" w:color="auto"/>
    </w:rPr>
  </w:style>
  <w:style w:type="character" w:customStyle="1" w:styleId="Style9ptUnderline7">
    <w:name w:val="Style 9 pt Underline7"/>
    <w:rsid w:val="005F34CA"/>
    <w:rPr>
      <w:sz w:val="20"/>
      <w:u w:val="single"/>
    </w:rPr>
  </w:style>
  <w:style w:type="character" w:customStyle="1" w:styleId="Style9ptBoldUnderline3">
    <w:name w:val="Style 9 pt Bold Underline3"/>
    <w:rsid w:val="005F34CA"/>
    <w:rPr>
      <w:b/>
      <w:bCs/>
      <w:sz w:val="20"/>
      <w:u w:val="single"/>
    </w:rPr>
  </w:style>
  <w:style w:type="character" w:customStyle="1" w:styleId="Style9ptUnderline8">
    <w:name w:val="Style 9 pt Underline8"/>
    <w:rsid w:val="005F34CA"/>
    <w:rPr>
      <w:sz w:val="20"/>
      <w:u w:val="single"/>
    </w:rPr>
  </w:style>
  <w:style w:type="paragraph" w:customStyle="1" w:styleId="StyleStyle49pt5">
    <w:name w:val="Style Style4 + 9 pt5"/>
    <w:basedOn w:val="Style4"/>
    <w:link w:val="StyleStyle49pt5Char"/>
    <w:qFormat/>
    <w:rsid w:val="005F34CA"/>
    <w:rPr>
      <w:rFonts w:ascii="Times New Roman" w:eastAsia="Times New Roman" w:hAnsi="Times New Roman"/>
      <w:lang w:eastAsia="zh-CN"/>
    </w:rPr>
  </w:style>
  <w:style w:type="character" w:customStyle="1" w:styleId="StyleStyle49pt5Char">
    <w:name w:val="Style Style4 + 9 pt5 Char"/>
    <w:basedOn w:val="Style4Char"/>
    <w:link w:val="StyleStyle49pt5"/>
    <w:rsid w:val="005F34CA"/>
    <w:rPr>
      <w:rFonts w:ascii="Times New Roman" w:eastAsia="Times New Roman" w:hAnsi="Times New Roman"/>
      <w:u w:val="single"/>
      <w:lang w:eastAsia="zh-CN"/>
    </w:rPr>
  </w:style>
  <w:style w:type="character" w:customStyle="1" w:styleId="66">
    <w:name w:val="66"/>
    <w:rsid w:val="005F34CA"/>
    <w:rPr>
      <w:rFonts w:cs="Arial"/>
      <w:bCs/>
      <w:sz w:val="20"/>
      <w:u w:val="single"/>
      <w:lang w:val="en-US" w:eastAsia="en-US" w:bidi="ar-SA"/>
    </w:rPr>
  </w:style>
  <w:style w:type="character" w:customStyle="1" w:styleId="Style9ptUnderline9">
    <w:name w:val="Style 9 pt Underline9"/>
    <w:rsid w:val="005F34CA"/>
    <w:rPr>
      <w:sz w:val="20"/>
      <w:u w:val="single"/>
    </w:rPr>
  </w:style>
  <w:style w:type="paragraph" w:customStyle="1" w:styleId="StyleStyle49ptBold5">
    <w:name w:val="Style Style4 + 9 pt Bold5"/>
    <w:basedOn w:val="Style4"/>
    <w:link w:val="StyleStyle49ptBold5Char"/>
    <w:qFormat/>
    <w:rsid w:val="005F34CA"/>
    <w:rPr>
      <w:rFonts w:ascii="Times New Roman" w:hAnsi="Times New Roman"/>
      <w:b/>
      <w:bCs/>
    </w:rPr>
  </w:style>
  <w:style w:type="character" w:customStyle="1" w:styleId="StyleStyle49ptBold5Char">
    <w:name w:val="Style Style4 + 9 pt Bold5 Char"/>
    <w:link w:val="StyleStyle49ptBold5"/>
    <w:rsid w:val="005F34CA"/>
    <w:rPr>
      <w:rFonts w:ascii="Times New Roman" w:hAnsi="Times New Roman"/>
      <w:b/>
      <w:bCs/>
      <w:u w:val="single"/>
    </w:rPr>
  </w:style>
  <w:style w:type="character" w:customStyle="1" w:styleId="Style9ptBoldUnderline4">
    <w:name w:val="Style 9 pt Bold Underline4"/>
    <w:rsid w:val="005F34CA"/>
    <w:rPr>
      <w:b/>
      <w:bCs/>
      <w:sz w:val="20"/>
      <w:u w:val="single"/>
    </w:rPr>
  </w:style>
  <w:style w:type="paragraph" w:customStyle="1" w:styleId="StyleStyle49pt7">
    <w:name w:val="Style Style4 + 9 pt7"/>
    <w:basedOn w:val="Style4"/>
    <w:link w:val="StyleStyle49pt7Char"/>
    <w:qFormat/>
    <w:rsid w:val="005F34CA"/>
    <w:rPr>
      <w:rFonts w:ascii="Times New Roman" w:eastAsia="Times New Roman" w:hAnsi="Times New Roman"/>
      <w:lang w:eastAsia="zh-CN"/>
    </w:rPr>
  </w:style>
  <w:style w:type="character" w:customStyle="1" w:styleId="StyleStyle49pt7Char">
    <w:name w:val="Style Style4 + 9 pt7 Char"/>
    <w:basedOn w:val="Style4Char"/>
    <w:link w:val="StyleStyle49pt7"/>
    <w:rsid w:val="005F34CA"/>
    <w:rPr>
      <w:rFonts w:ascii="Times New Roman" w:eastAsia="Times New Roman" w:hAnsi="Times New Roman"/>
      <w:u w:val="single"/>
      <w:lang w:eastAsia="zh-CN"/>
    </w:rPr>
  </w:style>
  <w:style w:type="character" w:customStyle="1" w:styleId="titleblue14">
    <w:name w:val="titleblue14"/>
    <w:basedOn w:val="DefaultParagraphFont"/>
    <w:rsid w:val="005F34CA"/>
  </w:style>
  <w:style w:type="paragraph" w:customStyle="1" w:styleId="FONT7">
    <w:name w:val="FONT 7"/>
    <w:qFormat/>
    <w:rsid w:val="005F34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F34CA"/>
    <w:rPr>
      <w:rFonts w:ascii="Times New Roman" w:hAnsi="Times New Roman"/>
    </w:rPr>
  </w:style>
  <w:style w:type="paragraph" w:customStyle="1" w:styleId="StyleHeading2Underline">
    <w:name w:val="Style Heading 2 + Underline"/>
    <w:basedOn w:val="Heading2"/>
    <w:link w:val="StyleHeading2UnderlineChar"/>
    <w:qFormat/>
    <w:rsid w:val="005F34CA"/>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5F34C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5F34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34CA"/>
    <w:rPr>
      <w:rFonts w:eastAsia="Calibri"/>
      <w:b/>
      <w:bCs/>
      <w:szCs w:val="24"/>
      <w:u w:val="single"/>
    </w:rPr>
  </w:style>
  <w:style w:type="paragraph" w:customStyle="1" w:styleId="StyleStyle49ptBold6">
    <w:name w:val="Style Style4 + 9 pt Bold6"/>
    <w:basedOn w:val="Style4"/>
    <w:link w:val="StyleStyle49ptBold6Char"/>
    <w:qFormat/>
    <w:rsid w:val="005F34CA"/>
    <w:rPr>
      <w:rFonts w:ascii="Times New Roman" w:hAnsi="Times New Roman"/>
      <w:b/>
      <w:bCs/>
    </w:rPr>
  </w:style>
  <w:style w:type="character" w:customStyle="1" w:styleId="StyleStyle49ptBold6Char">
    <w:name w:val="Style Style4 + 9 pt Bold6 Char"/>
    <w:link w:val="StyleStyle49ptBold6"/>
    <w:rsid w:val="005F34CA"/>
    <w:rPr>
      <w:rFonts w:ascii="Times New Roman" w:hAnsi="Times New Roman"/>
      <w:b/>
      <w:bCs/>
      <w:u w:val="single"/>
    </w:rPr>
  </w:style>
  <w:style w:type="paragraph" w:customStyle="1" w:styleId="StyleCircled11pt">
    <w:name w:val="Style Circled + 11 pt"/>
    <w:basedOn w:val="Circled"/>
    <w:link w:val="StyleCircled11ptChar"/>
    <w:qFormat/>
    <w:rsid w:val="005F34C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F34C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34C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F34CA"/>
    <w:rPr>
      <w:rFonts w:eastAsia="Calibri"/>
      <w:b/>
      <w:bCs/>
      <w:szCs w:val="24"/>
      <w:u w:val="single"/>
      <w:bdr w:val="single" w:sz="4" w:space="0" w:color="auto"/>
    </w:rPr>
  </w:style>
  <w:style w:type="character" w:customStyle="1" w:styleId="StyleUnderlineCharChar9pt3">
    <w:name w:val="Style Underline Char Char + 9 pt3"/>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34CA"/>
    <w:rPr>
      <w:sz w:val="20"/>
      <w:u w:val="single"/>
    </w:rPr>
  </w:style>
  <w:style w:type="character" w:customStyle="1" w:styleId="BoldandUnderlineChar2CharCharChar">
    <w:name w:val="Bold and Underline Char2 Char Char Char"/>
    <w:link w:val="BoldandUnderlineChar2CharChar"/>
    <w:rsid w:val="005F34CA"/>
    <w:rPr>
      <w:b/>
      <w:u w:val="single"/>
    </w:rPr>
  </w:style>
  <w:style w:type="paragraph" w:customStyle="1" w:styleId="textboldChar">
    <w:name w:val="text bold Char"/>
    <w:basedOn w:val="Normal"/>
    <w:link w:val="textboldCharChar"/>
    <w:qFormat/>
    <w:rsid w:val="005F34CA"/>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5F34CA"/>
    <w:rPr>
      <w:rFonts w:ascii="Times New Roman" w:eastAsia="Calibri" w:hAnsi="Times New Roman" w:cs="Times New Roman"/>
      <w:b/>
      <w:u w:val="thick"/>
    </w:rPr>
  </w:style>
  <w:style w:type="character" w:customStyle="1" w:styleId="snapnoshots">
    <w:name w:val="snap_noshots"/>
    <w:basedOn w:val="DefaultParagraphFont"/>
    <w:rsid w:val="005F34CA"/>
  </w:style>
  <w:style w:type="character" w:customStyle="1" w:styleId="cnbcsbhdcomp">
    <w:name w:val="cnbc_sbhd_comp"/>
    <w:rsid w:val="005F34CA"/>
  </w:style>
  <w:style w:type="character" w:customStyle="1" w:styleId="blox-headline">
    <w:name w:val="blox-headline"/>
    <w:rsid w:val="005F34CA"/>
  </w:style>
  <w:style w:type="character" w:customStyle="1" w:styleId="Heading2CharCharCharCharCharChar1CharChar">
    <w:name w:val="Heading 2 Char Char Char Char Char Char1 Char Char"/>
    <w:basedOn w:val="DefaultParagraphFont"/>
    <w:uiPriority w:val="99"/>
    <w:rsid w:val="005F34CA"/>
    <w:rPr>
      <w:rFonts w:cs="Arial"/>
      <w:b/>
      <w:bCs/>
      <w:iCs/>
      <w:sz w:val="28"/>
      <w:lang w:val="en-US" w:eastAsia="en-US"/>
    </w:rPr>
  </w:style>
  <w:style w:type="character" w:customStyle="1" w:styleId="postsubtitle">
    <w:name w:val="post_subtitle"/>
    <w:basedOn w:val="DefaultParagraphFont"/>
    <w:rsid w:val="005F34CA"/>
  </w:style>
  <w:style w:type="character" w:customStyle="1" w:styleId="NoterefInText">
    <w:name w:val="_NoterefInText"/>
    <w:uiPriority w:val="99"/>
    <w:rsid w:val="005F34CA"/>
    <w:rPr>
      <w:rFonts w:cs="New Baskerville"/>
      <w:color w:val="000000"/>
    </w:rPr>
  </w:style>
  <w:style w:type="character" w:customStyle="1" w:styleId="postauthor">
    <w:name w:val="postauthor"/>
    <w:basedOn w:val="DefaultParagraphFont"/>
    <w:rsid w:val="005F34CA"/>
  </w:style>
  <w:style w:type="paragraph" w:customStyle="1" w:styleId="notes-source-hasnotes">
    <w:name w:val="notes-source-hasnotes"/>
    <w:basedOn w:val="Normal"/>
    <w:qFormat/>
    <w:rsid w:val="005F34CA"/>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5F34CA"/>
  </w:style>
  <w:style w:type="character" w:customStyle="1" w:styleId="thirdparty-logo">
    <w:name w:val="thirdparty-logo"/>
    <w:basedOn w:val="DefaultParagraphFont"/>
    <w:rsid w:val="005F34CA"/>
  </w:style>
  <w:style w:type="paragraph" w:customStyle="1" w:styleId="articlemeta">
    <w:name w:val="article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5F34CA"/>
  </w:style>
  <w:style w:type="character" w:customStyle="1" w:styleId="print-footnote">
    <w:name w:val="print-footnote"/>
    <w:basedOn w:val="DefaultParagraphFont"/>
    <w:rsid w:val="005F34CA"/>
  </w:style>
  <w:style w:type="character" w:customStyle="1" w:styleId="datestring">
    <w:name w:val="datestring"/>
    <w:basedOn w:val="DefaultParagraphFont"/>
    <w:rsid w:val="005F34CA"/>
  </w:style>
  <w:style w:type="paragraph" w:customStyle="1" w:styleId="left">
    <w:name w:val="left"/>
    <w:basedOn w:val="Normal"/>
    <w:qFormat/>
    <w:rsid w:val="005F34CA"/>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5F34CA"/>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5F34CA"/>
  </w:style>
  <w:style w:type="paragraph" w:customStyle="1" w:styleId="creditpostedmodified">
    <w:name w:val="credit_posted_modified"/>
    <w:basedOn w:val="Normal"/>
    <w:qFormat/>
    <w:rsid w:val="005F34CA"/>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5F34CA"/>
  </w:style>
  <w:style w:type="character" w:customStyle="1" w:styleId="grd">
    <w:name w:val="grd"/>
    <w:basedOn w:val="DefaultParagraphFont"/>
    <w:rsid w:val="005F34CA"/>
  </w:style>
  <w:style w:type="paragraph" w:customStyle="1" w:styleId="hs-text-container">
    <w:name w:val="hs-text-container"/>
    <w:basedOn w:val="Normal"/>
    <w:qFormat/>
    <w:rsid w:val="005F34CA"/>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5F34CA"/>
  </w:style>
  <w:style w:type="character" w:customStyle="1" w:styleId="article-author-name">
    <w:name w:val="article-author-name"/>
    <w:basedOn w:val="DefaultParagraphFont"/>
    <w:rsid w:val="005F34CA"/>
  </w:style>
  <w:style w:type="character" w:customStyle="1" w:styleId="bioexcerpt">
    <w:name w:val="bio_excerpt"/>
    <w:basedOn w:val="DefaultParagraphFont"/>
    <w:rsid w:val="005F34CA"/>
  </w:style>
  <w:style w:type="character" w:customStyle="1" w:styleId="commentcount">
    <w:name w:val="comment_count"/>
    <w:basedOn w:val="DefaultParagraphFont"/>
    <w:rsid w:val="005F34CA"/>
  </w:style>
  <w:style w:type="character" w:customStyle="1" w:styleId="searchtermshighlighted">
    <w:name w:val="searchtermshighlighted"/>
    <w:basedOn w:val="DefaultParagraphFont"/>
    <w:rsid w:val="005F34CA"/>
  </w:style>
  <w:style w:type="character" w:customStyle="1" w:styleId="contributornametrigger">
    <w:name w:val="contributornametrigger"/>
    <w:basedOn w:val="DefaultParagraphFont"/>
    <w:rsid w:val="005F34CA"/>
  </w:style>
  <w:style w:type="character" w:customStyle="1" w:styleId="bylinepipe">
    <w:name w:val="bylinepipe"/>
    <w:basedOn w:val="DefaultParagraphFont"/>
    <w:rsid w:val="005F34CA"/>
  </w:style>
  <w:style w:type="character" w:customStyle="1" w:styleId="lucenesearchresulturlb">
    <w:name w:val="lucene_search_result_url_b"/>
    <w:basedOn w:val="DefaultParagraphFont"/>
    <w:rsid w:val="005F34CA"/>
  </w:style>
  <w:style w:type="character" w:customStyle="1" w:styleId="faculty-title">
    <w:name w:val="faculty-title"/>
    <w:basedOn w:val="DefaultParagraphFont"/>
    <w:rsid w:val="005F34CA"/>
  </w:style>
  <w:style w:type="character" w:customStyle="1" w:styleId="issue">
    <w:name w:val="issue"/>
    <w:basedOn w:val="DefaultParagraphFont"/>
    <w:rsid w:val="005F34CA"/>
  </w:style>
  <w:style w:type="character" w:customStyle="1" w:styleId="pages">
    <w:name w:val="pages"/>
    <w:basedOn w:val="DefaultParagraphFont"/>
    <w:rsid w:val="005F34CA"/>
  </w:style>
  <w:style w:type="character" w:customStyle="1" w:styleId="person">
    <w:name w:val="person"/>
    <w:basedOn w:val="DefaultParagraphFont"/>
    <w:rsid w:val="005F34CA"/>
  </w:style>
  <w:style w:type="character" w:customStyle="1" w:styleId="corresponding">
    <w:name w:val="corresponding"/>
    <w:basedOn w:val="DefaultParagraphFont"/>
    <w:rsid w:val="005F34CA"/>
  </w:style>
  <w:style w:type="paragraph" w:customStyle="1" w:styleId="entry-meta">
    <w:name w:val="entry-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5F34CA"/>
  </w:style>
  <w:style w:type="character" w:customStyle="1" w:styleId="post-category">
    <w:name w:val="post-category"/>
    <w:basedOn w:val="DefaultParagraphFont"/>
    <w:rsid w:val="005F34CA"/>
  </w:style>
  <w:style w:type="paragraph" w:customStyle="1" w:styleId="articledetails">
    <w:name w:val="articledetails"/>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5F34CA"/>
  </w:style>
  <w:style w:type="paragraph" w:customStyle="1" w:styleId="aff">
    <w:name w:val="aff"/>
    <w:basedOn w:val="Normal"/>
    <w:qFormat/>
    <w:rsid w:val="005F34CA"/>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5F34CA"/>
  </w:style>
  <w:style w:type="character" w:customStyle="1" w:styleId="entry-author-name">
    <w:name w:val="entry-author-name"/>
    <w:basedOn w:val="DefaultParagraphFont"/>
    <w:rsid w:val="005F34CA"/>
  </w:style>
  <w:style w:type="character" w:customStyle="1" w:styleId="contrib-degrees">
    <w:name w:val="contrib-degrees"/>
    <w:basedOn w:val="DefaultParagraphFont"/>
    <w:rsid w:val="005F34CA"/>
  </w:style>
  <w:style w:type="character" w:customStyle="1" w:styleId="contrib-on-behalf-of">
    <w:name w:val="contrib-on-behalf-of"/>
    <w:basedOn w:val="DefaultParagraphFont"/>
    <w:rsid w:val="005F34CA"/>
  </w:style>
  <w:style w:type="character" w:customStyle="1" w:styleId="pubtime">
    <w:name w:val="pubtime"/>
    <w:basedOn w:val="DefaultParagraphFont"/>
    <w:rsid w:val="005F34CA"/>
  </w:style>
  <w:style w:type="character" w:customStyle="1" w:styleId="fbcommentscount">
    <w:name w:val="fb_comments_count"/>
    <w:basedOn w:val="DefaultParagraphFont"/>
    <w:rsid w:val="005F34CA"/>
  </w:style>
  <w:style w:type="character" w:customStyle="1" w:styleId="stsharethiscustom">
    <w:name w:val="st_sharethis_custom"/>
    <w:basedOn w:val="DefaultParagraphFont"/>
    <w:rsid w:val="005F34CA"/>
  </w:style>
  <w:style w:type="paragraph" w:customStyle="1" w:styleId="permalinkable">
    <w:name w:val="permalinkable"/>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5F34CA"/>
  </w:style>
  <w:style w:type="character" w:customStyle="1" w:styleId="articleauthor0">
    <w:name w:val="article_author"/>
    <w:basedOn w:val="DefaultParagraphFont"/>
    <w:rsid w:val="005F34CA"/>
  </w:style>
  <w:style w:type="character" w:customStyle="1" w:styleId="articleissue">
    <w:name w:val="article_issue"/>
    <w:basedOn w:val="DefaultParagraphFont"/>
    <w:rsid w:val="005F34CA"/>
  </w:style>
  <w:style w:type="character" w:customStyle="1" w:styleId="a-size-large">
    <w:name w:val="a-size-large"/>
    <w:basedOn w:val="DefaultParagraphFont"/>
    <w:rsid w:val="005F34CA"/>
  </w:style>
  <w:style w:type="character" w:customStyle="1" w:styleId="a-size-medium">
    <w:name w:val="a-size-medium"/>
    <w:basedOn w:val="DefaultParagraphFont"/>
    <w:rsid w:val="005F34CA"/>
  </w:style>
  <w:style w:type="character" w:customStyle="1" w:styleId="contribution">
    <w:name w:val="contribution"/>
    <w:basedOn w:val="DefaultParagraphFont"/>
    <w:rsid w:val="005F34CA"/>
  </w:style>
  <w:style w:type="character" w:customStyle="1" w:styleId="a-color-secondary">
    <w:name w:val="a-color-secondary"/>
    <w:basedOn w:val="DefaultParagraphFont"/>
    <w:rsid w:val="005F34CA"/>
  </w:style>
  <w:style w:type="paragraph" w:customStyle="1" w:styleId="sbyline">
    <w:name w:val="sbyline"/>
    <w:basedOn w:val="Normal"/>
    <w:qFormat/>
    <w:rsid w:val="005F34CA"/>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5F34CA"/>
  </w:style>
  <w:style w:type="character" w:customStyle="1" w:styleId="ui-staffline">
    <w:name w:val="ui-staffline"/>
    <w:basedOn w:val="DefaultParagraphFont"/>
    <w:rsid w:val="005F34CA"/>
  </w:style>
  <w:style w:type="paragraph" w:customStyle="1" w:styleId="promotion-tag-p">
    <w:name w:val="promotion-tag-p"/>
    <w:basedOn w:val="Normal"/>
    <w:qFormat/>
    <w:rsid w:val="005F34CA"/>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5F34CA"/>
  </w:style>
  <w:style w:type="character" w:customStyle="1" w:styleId="specialissuelabel">
    <w:name w:val="specialissuelabel"/>
    <w:basedOn w:val="DefaultParagraphFont"/>
    <w:rsid w:val="005F34CA"/>
  </w:style>
  <w:style w:type="character" w:customStyle="1" w:styleId="wp-smiley">
    <w:name w:val="wp-smiley"/>
    <w:basedOn w:val="DefaultParagraphFont"/>
    <w:rsid w:val="005F34CA"/>
  </w:style>
  <w:style w:type="character" w:customStyle="1" w:styleId="artjournal">
    <w:name w:val="art_journal"/>
    <w:basedOn w:val="DefaultParagraphFont"/>
    <w:rsid w:val="005F34CA"/>
  </w:style>
  <w:style w:type="character" w:customStyle="1" w:styleId="artdatevolumeissuepart">
    <w:name w:val="art_datevolumeissuepart"/>
    <w:basedOn w:val="DefaultParagraphFont"/>
    <w:rsid w:val="005F34CA"/>
  </w:style>
  <w:style w:type="character" w:customStyle="1" w:styleId="artpages">
    <w:name w:val="art_pages"/>
    <w:basedOn w:val="DefaultParagraphFont"/>
    <w:rsid w:val="005F34CA"/>
  </w:style>
  <w:style w:type="character" w:customStyle="1" w:styleId="singlehighlightclass">
    <w:name w:val="single_highlight_class"/>
    <w:basedOn w:val="DefaultParagraphFont"/>
    <w:rsid w:val="005F34CA"/>
  </w:style>
  <w:style w:type="character" w:customStyle="1" w:styleId="degree">
    <w:name w:val="degree"/>
    <w:basedOn w:val="DefaultParagraphFont"/>
    <w:rsid w:val="005F34CA"/>
  </w:style>
  <w:style w:type="character" w:customStyle="1" w:styleId="major">
    <w:name w:val="major"/>
    <w:basedOn w:val="DefaultParagraphFont"/>
    <w:rsid w:val="005F34CA"/>
  </w:style>
  <w:style w:type="character" w:customStyle="1" w:styleId="views">
    <w:name w:val="views"/>
    <w:basedOn w:val="DefaultParagraphFont"/>
    <w:rsid w:val="005F34CA"/>
  </w:style>
  <w:style w:type="character" w:customStyle="1" w:styleId="stmainservices">
    <w:name w:val="stmainservices"/>
    <w:basedOn w:val="DefaultParagraphFont"/>
    <w:rsid w:val="005F34CA"/>
  </w:style>
  <w:style w:type="character" w:customStyle="1" w:styleId="stbubblehcount">
    <w:name w:val="stbubble_hcount"/>
    <w:basedOn w:val="DefaultParagraphFont"/>
    <w:rsid w:val="005F34CA"/>
  </w:style>
  <w:style w:type="paragraph" w:customStyle="1" w:styleId="Document0">
    <w:name w:val="_Document"/>
    <w:basedOn w:val="Default"/>
    <w:next w:val="Default"/>
    <w:uiPriority w:val="99"/>
    <w:qFormat/>
    <w:rsid w:val="005F34CA"/>
    <w:rPr>
      <w:rFonts w:ascii="New Baskerville" w:eastAsiaTheme="minorEastAsia" w:hAnsi="New Baskerville"/>
      <w:color w:val="auto"/>
    </w:rPr>
  </w:style>
  <w:style w:type="paragraph" w:customStyle="1" w:styleId="SubHead1">
    <w:name w:val="_SubHead1"/>
    <w:basedOn w:val="Default"/>
    <w:next w:val="Default"/>
    <w:uiPriority w:val="99"/>
    <w:qFormat/>
    <w:rsid w:val="005F34CA"/>
    <w:rPr>
      <w:rFonts w:ascii="New Baskerville" w:eastAsiaTheme="minorEastAsia" w:hAnsi="New Baskerville"/>
      <w:color w:val="auto"/>
    </w:rPr>
  </w:style>
  <w:style w:type="paragraph" w:customStyle="1" w:styleId="SubHead2">
    <w:name w:val="_SubHead2"/>
    <w:basedOn w:val="Default"/>
    <w:next w:val="Default"/>
    <w:uiPriority w:val="99"/>
    <w:qFormat/>
    <w:rsid w:val="005F34CA"/>
    <w:rPr>
      <w:rFonts w:ascii="New Baskerville" w:eastAsiaTheme="minorEastAsia" w:hAnsi="New Baskerville"/>
      <w:color w:val="auto"/>
    </w:rPr>
  </w:style>
  <w:style w:type="paragraph" w:customStyle="1" w:styleId="collapsed-hide">
    <w:name w:val="collapsed-hide"/>
    <w:basedOn w:val="Normal"/>
    <w:qFormat/>
    <w:rsid w:val="005F34CA"/>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5F34CA"/>
  </w:style>
  <w:style w:type="character" w:customStyle="1" w:styleId="tolocaltime">
    <w:name w:val="tolocaltime"/>
    <w:basedOn w:val="DefaultParagraphFont"/>
    <w:rsid w:val="005F34CA"/>
  </w:style>
  <w:style w:type="character" w:customStyle="1" w:styleId="pb-byline">
    <w:name w:val="pb-byline"/>
    <w:basedOn w:val="DefaultParagraphFont"/>
    <w:rsid w:val="005F34CA"/>
  </w:style>
  <w:style w:type="character" w:customStyle="1" w:styleId="pb-timestamp">
    <w:name w:val="pb-timestamp"/>
    <w:basedOn w:val="DefaultParagraphFont"/>
    <w:rsid w:val="005F34CA"/>
  </w:style>
  <w:style w:type="character" w:customStyle="1" w:styleId="posted-on">
    <w:name w:val="posted-on"/>
    <w:basedOn w:val="DefaultParagraphFont"/>
    <w:rsid w:val="005F34CA"/>
  </w:style>
  <w:style w:type="character" w:customStyle="1" w:styleId="even">
    <w:name w:val="even"/>
    <w:basedOn w:val="DefaultParagraphFont"/>
    <w:rsid w:val="005F34CA"/>
  </w:style>
  <w:style w:type="character" w:customStyle="1" w:styleId="foreground">
    <w:name w:val="foreground"/>
    <w:basedOn w:val="DefaultParagraphFont"/>
    <w:rsid w:val="005F34CA"/>
  </w:style>
  <w:style w:type="paragraph" w:customStyle="1" w:styleId="volissue">
    <w:name w:val="volissue"/>
    <w:basedOn w:val="Normal"/>
    <w:qFormat/>
    <w:rsid w:val="005F34CA"/>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5F34CA"/>
  </w:style>
  <w:style w:type="character" w:customStyle="1" w:styleId="articledate">
    <w:name w:val="articledate"/>
    <w:basedOn w:val="DefaultParagraphFont"/>
    <w:rsid w:val="005F34CA"/>
  </w:style>
  <w:style w:type="character" w:customStyle="1" w:styleId="post-byline">
    <w:name w:val="post-byline"/>
    <w:basedOn w:val="DefaultParagraphFont"/>
    <w:rsid w:val="005F34CA"/>
  </w:style>
  <w:style w:type="character" w:customStyle="1" w:styleId="upper">
    <w:name w:val="upper"/>
    <w:basedOn w:val="DefaultParagraphFont"/>
    <w:rsid w:val="005F34CA"/>
  </w:style>
  <w:style w:type="character" w:customStyle="1" w:styleId="metadate">
    <w:name w:val="meta_date"/>
    <w:basedOn w:val="DefaultParagraphFont"/>
    <w:rsid w:val="005F34CA"/>
  </w:style>
  <w:style w:type="character" w:customStyle="1" w:styleId="fa">
    <w:name w:val="fa"/>
    <w:basedOn w:val="DefaultParagraphFont"/>
    <w:rsid w:val="005F34CA"/>
  </w:style>
  <w:style w:type="character" w:customStyle="1" w:styleId="longname">
    <w:name w:val="longname"/>
    <w:basedOn w:val="DefaultParagraphFont"/>
    <w:rsid w:val="005F34CA"/>
  </w:style>
  <w:style w:type="character" w:customStyle="1" w:styleId="echocontainer">
    <w:name w:val="echo_container"/>
    <w:basedOn w:val="DefaultParagraphFont"/>
    <w:rsid w:val="005F34CA"/>
  </w:style>
  <w:style w:type="character" w:customStyle="1" w:styleId="comment-display">
    <w:name w:val="comment-display"/>
    <w:basedOn w:val="DefaultParagraphFont"/>
    <w:rsid w:val="005F34CA"/>
  </w:style>
  <w:style w:type="paragraph" w:customStyle="1" w:styleId="comment-count-label">
    <w:name w:val="comment-count-label"/>
    <w:basedOn w:val="Normal"/>
    <w:qFormat/>
    <w:rsid w:val="005F34CA"/>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5F34CA"/>
  </w:style>
  <w:style w:type="character" w:customStyle="1" w:styleId="discussion-policy">
    <w:name w:val="discussion-policy"/>
    <w:basedOn w:val="DefaultParagraphFont"/>
    <w:rsid w:val="005F34CA"/>
  </w:style>
  <w:style w:type="character" w:customStyle="1" w:styleId="echo-apps-conversations-streamcaption">
    <w:name w:val="echo-apps-conversations-streamcaption"/>
    <w:basedOn w:val="DefaultParagraphFont"/>
    <w:rsid w:val="005F34CA"/>
  </w:style>
  <w:style w:type="character" w:customStyle="1" w:styleId="echo-streamserver-controls-stream-item-text">
    <w:name w:val="echo-streamserver-controls-stream-item-text"/>
    <w:basedOn w:val="DefaultParagraphFont"/>
    <w:rsid w:val="005F34CA"/>
  </w:style>
  <w:style w:type="character" w:customStyle="1" w:styleId="echo-streamserver-controls-facepile-more">
    <w:name w:val="echo-streamserver-controls-facepile-more"/>
    <w:basedOn w:val="DefaultParagraphFont"/>
    <w:rsid w:val="005F34CA"/>
  </w:style>
  <w:style w:type="character" w:customStyle="1" w:styleId="echo-primaryfont">
    <w:name w:val="echo-primaryfont"/>
    <w:basedOn w:val="DefaultParagraphFont"/>
    <w:rsid w:val="005F34CA"/>
  </w:style>
  <w:style w:type="character" w:customStyle="1" w:styleId="section">
    <w:name w:val="section"/>
    <w:basedOn w:val="DefaultParagraphFont"/>
    <w:rsid w:val="005F34CA"/>
  </w:style>
  <w:style w:type="character" w:customStyle="1" w:styleId="wpsr-txt-headline">
    <w:name w:val="wpsr-txt-headline"/>
    <w:basedOn w:val="DefaultParagraphFont"/>
    <w:rsid w:val="005F34CA"/>
  </w:style>
  <w:style w:type="character" w:customStyle="1" w:styleId="asset-metabar-author">
    <w:name w:val="asset-metabar-author"/>
    <w:basedOn w:val="DefaultParagraphFont"/>
    <w:rsid w:val="005F34CA"/>
  </w:style>
  <w:style w:type="character" w:customStyle="1" w:styleId="asset-metabar-time">
    <w:name w:val="asset-metabar-time"/>
    <w:basedOn w:val="DefaultParagraphFont"/>
    <w:rsid w:val="005F34CA"/>
  </w:style>
  <w:style w:type="character" w:customStyle="1" w:styleId="eza-dateline">
    <w:name w:val="eza-dateline"/>
    <w:basedOn w:val="DefaultParagraphFont"/>
    <w:rsid w:val="005F34CA"/>
  </w:style>
  <w:style w:type="character" w:customStyle="1" w:styleId="eza-authors">
    <w:name w:val="eza-authors"/>
    <w:basedOn w:val="DefaultParagraphFont"/>
    <w:rsid w:val="005F34CA"/>
  </w:style>
  <w:style w:type="character" w:customStyle="1" w:styleId="csmstaff">
    <w:name w:val="csm_staff"/>
    <w:basedOn w:val="DefaultParagraphFont"/>
    <w:rsid w:val="005F34CA"/>
  </w:style>
  <w:style w:type="paragraph" w:customStyle="1" w:styleId="mol-para-with-font">
    <w:name w:val="mol-para-with-font"/>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5F34CA"/>
  </w:style>
  <w:style w:type="character" w:customStyle="1" w:styleId="byline-text">
    <w:name w:val="byline-text"/>
    <w:basedOn w:val="DefaultParagraphFont"/>
    <w:rsid w:val="005F34CA"/>
  </w:style>
  <w:style w:type="character" w:customStyle="1" w:styleId="itemauthor">
    <w:name w:val="itemauthor"/>
    <w:basedOn w:val="DefaultParagraphFont"/>
    <w:rsid w:val="005F34CA"/>
  </w:style>
  <w:style w:type="character" w:customStyle="1" w:styleId="itemdatecreated">
    <w:name w:val="itemdatecreated"/>
    <w:basedOn w:val="DefaultParagraphFont"/>
    <w:rsid w:val="005F34CA"/>
  </w:style>
  <w:style w:type="character" w:customStyle="1" w:styleId="slug-metadata-note">
    <w:name w:val="slug-metadata-note"/>
    <w:basedOn w:val="DefaultParagraphFont"/>
    <w:rsid w:val="005F34CA"/>
  </w:style>
  <w:style w:type="character" w:customStyle="1" w:styleId="drop-capped">
    <w:name w:val="drop-capped"/>
    <w:basedOn w:val="DefaultParagraphFont"/>
    <w:rsid w:val="005F34CA"/>
  </w:style>
  <w:style w:type="paragraph" w:customStyle="1" w:styleId="articleopinion-standfirst">
    <w:name w:val="articleopinion-standfirst"/>
    <w:basedOn w:val="Normal"/>
    <w:qFormat/>
    <w:rsid w:val="005F34CA"/>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5F34CA"/>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5F34CA"/>
  </w:style>
  <w:style w:type="character" w:customStyle="1" w:styleId="view-count">
    <w:name w:val="view-count"/>
    <w:basedOn w:val="DefaultParagraphFont"/>
    <w:rsid w:val="005F34CA"/>
  </w:style>
  <w:style w:type="character" w:customStyle="1" w:styleId="rupee">
    <w:name w:val="rupee"/>
    <w:basedOn w:val="DefaultParagraphFont"/>
    <w:rsid w:val="005F34CA"/>
  </w:style>
  <w:style w:type="character" w:customStyle="1" w:styleId="grey1">
    <w:name w:val="grey1"/>
    <w:basedOn w:val="DefaultParagraphFont"/>
    <w:rsid w:val="005F34CA"/>
  </w:style>
  <w:style w:type="paragraph" w:customStyle="1" w:styleId="Pa13">
    <w:name w:val="Pa13"/>
    <w:basedOn w:val="Default"/>
    <w:next w:val="Default"/>
    <w:uiPriority w:val="99"/>
    <w:qFormat/>
    <w:rsid w:val="005F34CA"/>
    <w:pPr>
      <w:spacing w:line="201" w:lineRule="atLeast"/>
    </w:pPr>
    <w:rPr>
      <w:rFonts w:eastAsiaTheme="minorEastAsia"/>
      <w:color w:val="auto"/>
    </w:rPr>
  </w:style>
  <w:style w:type="paragraph" w:customStyle="1" w:styleId="Pa14">
    <w:name w:val="Pa14"/>
    <w:basedOn w:val="Default"/>
    <w:next w:val="Default"/>
    <w:uiPriority w:val="99"/>
    <w:qFormat/>
    <w:rsid w:val="005F34CA"/>
    <w:pPr>
      <w:spacing w:line="241" w:lineRule="atLeast"/>
    </w:pPr>
    <w:rPr>
      <w:rFonts w:eastAsiaTheme="minorEastAsia"/>
      <w:color w:val="auto"/>
    </w:rPr>
  </w:style>
  <w:style w:type="paragraph" w:customStyle="1" w:styleId="Pa9">
    <w:name w:val="Pa9"/>
    <w:basedOn w:val="Default"/>
    <w:next w:val="Default"/>
    <w:uiPriority w:val="99"/>
    <w:qFormat/>
    <w:rsid w:val="005F34CA"/>
    <w:pPr>
      <w:spacing w:line="241" w:lineRule="atLeast"/>
    </w:pPr>
    <w:rPr>
      <w:rFonts w:ascii="Gill Sans" w:eastAsiaTheme="minorEastAsia" w:hAnsi="Gill Sans"/>
      <w:color w:val="auto"/>
    </w:rPr>
  </w:style>
  <w:style w:type="character" w:customStyle="1" w:styleId="bureau">
    <w:name w:val="bureau"/>
    <w:basedOn w:val="DefaultParagraphFont"/>
    <w:rsid w:val="005F34CA"/>
  </w:style>
  <w:style w:type="character" w:customStyle="1" w:styleId="reporttitle">
    <w:name w:val="report_title"/>
    <w:basedOn w:val="DefaultParagraphFont"/>
    <w:rsid w:val="005F34CA"/>
  </w:style>
  <w:style w:type="character" w:customStyle="1" w:styleId="documenttype-longreleases">
    <w:name w:val="document_type_-_long_releases"/>
    <w:basedOn w:val="DefaultParagraphFont"/>
    <w:rsid w:val="005F34CA"/>
  </w:style>
  <w:style w:type="character" w:customStyle="1" w:styleId="alt-date">
    <w:name w:val="alt-date"/>
    <w:basedOn w:val="DefaultParagraphFont"/>
    <w:rsid w:val="005F34CA"/>
  </w:style>
  <w:style w:type="character" w:customStyle="1" w:styleId="entry-byline">
    <w:name w:val="entry-byline"/>
    <w:basedOn w:val="DefaultParagraphFont"/>
    <w:rsid w:val="005F34CA"/>
  </w:style>
  <w:style w:type="character" w:customStyle="1" w:styleId="taglinecontrib">
    <w:name w:val="tagline_contrib"/>
    <w:basedOn w:val="DefaultParagraphFont"/>
    <w:rsid w:val="005F34CA"/>
  </w:style>
  <w:style w:type="character" w:customStyle="1" w:styleId="articledate0">
    <w:name w:val="article_date"/>
    <w:basedOn w:val="DefaultParagraphFont"/>
    <w:rsid w:val="005F34CA"/>
  </w:style>
  <w:style w:type="paragraph" w:customStyle="1" w:styleId="hg-daily">
    <w:name w:val="hg-daily"/>
    <w:basedOn w:val="Normal"/>
    <w:qFormat/>
    <w:rsid w:val="005F34CA"/>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5F34CA"/>
  </w:style>
  <w:style w:type="paragraph" w:customStyle="1" w:styleId="buttonheading">
    <w:name w:val="buttonheading"/>
    <w:basedOn w:val="Normal"/>
    <w:qFormat/>
    <w:rsid w:val="005F34CA"/>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5F34CA"/>
  </w:style>
  <w:style w:type="paragraph" w:customStyle="1" w:styleId="p">
    <w:name w:val="p"/>
    <w:basedOn w:val="Normal"/>
    <w:qFormat/>
    <w:rsid w:val="005F34CA"/>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5F34CA"/>
  </w:style>
  <w:style w:type="paragraph" w:customStyle="1" w:styleId="TOC3Char">
    <w:name w:val="TOC 3 Char"/>
    <w:basedOn w:val="Normal"/>
    <w:next w:val="Normal"/>
    <w:qFormat/>
    <w:rsid w:val="005F34CA"/>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5F34CA"/>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5F34CA"/>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5F34CA"/>
    <w:rPr>
      <w:color w:val="808080"/>
    </w:rPr>
  </w:style>
  <w:style w:type="paragraph" w:customStyle="1" w:styleId="PlaceholderText2">
    <w:name w:val="Placeholder Text2"/>
    <w:basedOn w:val="Normal"/>
    <w:uiPriority w:val="99"/>
    <w:qFormat/>
    <w:rsid w:val="005F34CA"/>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5F34CA"/>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5F34CA"/>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5F34CA"/>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5F34CA"/>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5F34CA"/>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5F34CA"/>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5F34CA"/>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5F34CA"/>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5F34CA"/>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5F34CA"/>
  </w:style>
  <w:style w:type="character" w:customStyle="1" w:styleId="s1">
    <w:name w:val="s1"/>
    <w:basedOn w:val="DefaultParagraphFont"/>
    <w:rsid w:val="005F34CA"/>
  </w:style>
  <w:style w:type="character" w:customStyle="1" w:styleId="action-menu-toggled-item">
    <w:name w:val="action-menu-toggled-item"/>
    <w:basedOn w:val="DefaultParagraphFont"/>
    <w:rsid w:val="005F34CA"/>
    <w:rPr>
      <w:rFonts w:ascii="Times New Roman" w:hAnsi="Times New Roman"/>
    </w:rPr>
  </w:style>
  <w:style w:type="character" w:customStyle="1" w:styleId="1Tag">
    <w:name w:val="1) Tag"/>
    <w:rsid w:val="005F34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34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34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F34CA"/>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5F34C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F34CA"/>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5F34CA"/>
    <w:rPr>
      <w:rFonts w:ascii="Times New Roman" w:hAnsi="Times New Roman" w:cs="Times New Roman"/>
      <w:strike/>
    </w:rPr>
  </w:style>
  <w:style w:type="character" w:styleId="SubtleReference">
    <w:name w:val="Subtle Reference"/>
    <w:basedOn w:val="DefaultParagraphFont"/>
    <w:uiPriority w:val="31"/>
    <w:qFormat/>
    <w:rsid w:val="005F34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F34CA"/>
    <w:pPr>
      <w:spacing w:after="0" w:line="240" w:lineRule="auto"/>
    </w:pPr>
    <w:rPr>
      <w:rFonts w:asciiTheme="minorHAnsi" w:hAnsiTheme="minorHAnsi" w:cs="Times New Roman"/>
      <w:bCs/>
      <w:sz w:val="16"/>
    </w:rPr>
  </w:style>
  <w:style w:type="character" w:customStyle="1" w:styleId="BoxBoldUnderline">
    <w:name w:val="Box Bold Underline"/>
    <w:rsid w:val="005F34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F34CA"/>
    <w:pPr>
      <w:spacing w:after="0" w:line="240" w:lineRule="auto"/>
    </w:pPr>
    <w:rPr>
      <w:rFonts w:ascii="Times New Roman" w:eastAsia="Times New Roman" w:hAnsi="Times New Roman" w:cs="Times New Roman"/>
    </w:rPr>
  </w:style>
  <w:style w:type="character" w:customStyle="1" w:styleId="NormalF6Char">
    <w:name w:val="Normal F6 Char"/>
    <w:link w:val="NormalF6"/>
    <w:rsid w:val="005F34CA"/>
    <w:rPr>
      <w:rFonts w:ascii="Times New Roman" w:eastAsia="Times New Roman" w:hAnsi="Times New Roman" w:cs="Times New Roman"/>
    </w:rPr>
  </w:style>
  <w:style w:type="paragraph" w:customStyle="1" w:styleId="TagNew">
    <w:name w:val="Tag New"/>
    <w:qFormat/>
    <w:rsid w:val="005F34CA"/>
    <w:pPr>
      <w:spacing w:after="0" w:line="240" w:lineRule="auto"/>
    </w:pPr>
    <w:rPr>
      <w:rFonts w:ascii="Times New Roman" w:eastAsiaTheme="minorEastAsia" w:hAnsi="Times New Roman" w:cs="Times New Roman"/>
      <w:b/>
      <w:sz w:val="24"/>
      <w:szCs w:val="20"/>
    </w:rPr>
  </w:style>
  <w:style w:type="character" w:customStyle="1" w:styleId="moretop">
    <w:name w:val="more_top"/>
    <w:rsid w:val="005F34CA"/>
  </w:style>
  <w:style w:type="paragraph" w:customStyle="1" w:styleId="TagNew0">
    <w:name w:val="Tag_New"/>
    <w:qFormat/>
    <w:rsid w:val="005F34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34C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5F34CA"/>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5F34CA"/>
  </w:style>
  <w:style w:type="character" w:customStyle="1" w:styleId="yshortcutscs4-ndcor">
    <w:name w:val="yshortcuts cs4-ndcor"/>
    <w:rsid w:val="005F34CA"/>
  </w:style>
  <w:style w:type="character" w:customStyle="1" w:styleId="price">
    <w:name w:val="price"/>
    <w:rsid w:val="005F34CA"/>
  </w:style>
  <w:style w:type="character" w:customStyle="1" w:styleId="price-change">
    <w:name w:val="price-change"/>
    <w:rsid w:val="005F34CA"/>
  </w:style>
  <w:style w:type="character" w:customStyle="1" w:styleId="percent-change">
    <w:name w:val="percent-change"/>
    <w:rsid w:val="005F34CA"/>
  </w:style>
  <w:style w:type="character" w:customStyle="1" w:styleId="bibfont">
    <w:name w:val="bibfont"/>
    <w:rsid w:val="005F34CA"/>
    <w:rPr>
      <w:rFonts w:cs="Times New Roman"/>
    </w:rPr>
  </w:style>
  <w:style w:type="paragraph" w:customStyle="1" w:styleId="underlined1">
    <w:name w:val="underlined1"/>
    <w:next w:val="Normal"/>
    <w:autoRedefine/>
    <w:qFormat/>
    <w:rsid w:val="005F34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F34CA"/>
    <w:pPr>
      <w:ind w:left="0"/>
    </w:pPr>
    <w:rPr>
      <w:rFonts w:eastAsia="Times New Roman"/>
      <w:b/>
      <w:color w:val="auto"/>
      <w:sz w:val="24"/>
      <w:szCs w:val="24"/>
    </w:rPr>
  </w:style>
  <w:style w:type="character" w:customStyle="1" w:styleId="SourceBoldedChar">
    <w:name w:val="Source Bolded Char"/>
    <w:link w:val="SourceBolded"/>
    <w:rsid w:val="005F34C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5F34CA"/>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5F34C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F34CA"/>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5F34CA"/>
    <w:rPr>
      <w:rFonts w:ascii="Times New Roman" w:eastAsia="Calibri" w:hAnsi="Times New Roman" w:cs="Times New Roman"/>
      <w:b/>
      <w:u w:val="single"/>
      <w:lang w:val="x-none" w:eastAsia="x-none"/>
    </w:rPr>
  </w:style>
  <w:style w:type="character" w:customStyle="1" w:styleId="TaglineChar">
    <w:name w:val="Tagline Char"/>
    <w:link w:val="Tagline0"/>
    <w:rsid w:val="005F34CA"/>
    <w:rPr>
      <w:rFonts w:ascii="Times New Roman" w:hAnsi="Times New Roman" w:cs="Times New Roman"/>
      <w:b/>
      <w:sz w:val="26"/>
    </w:rPr>
  </w:style>
  <w:style w:type="character" w:customStyle="1" w:styleId="boldciteChar1">
    <w:name w:val="bold cite Char1"/>
    <w:rsid w:val="005F34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F34CA"/>
  </w:style>
  <w:style w:type="character" w:customStyle="1" w:styleId="leveluptitle">
    <w:name w:val="leveluptitle"/>
    <w:basedOn w:val="DefaultParagraphFont"/>
    <w:rsid w:val="005F34CA"/>
  </w:style>
  <w:style w:type="character" w:customStyle="1" w:styleId="Irrelevant6fontChar">
    <w:name w:val="Irrelevant (6 font) Char"/>
    <w:basedOn w:val="DefaultParagraphFont"/>
    <w:link w:val="Irrelevant6font"/>
    <w:rsid w:val="005F34CA"/>
    <w:rPr>
      <w:rFonts w:ascii="Times New Roman" w:eastAsia="Calibri" w:hAnsi="Times New Roman" w:cs="Times New Roman"/>
      <w:sz w:val="12"/>
      <w:szCs w:val="12"/>
    </w:rPr>
  </w:style>
  <w:style w:type="paragraph" w:customStyle="1" w:styleId="Non-NavPanelTag">
    <w:name w:val="Non-Nav Panel Tag"/>
    <w:basedOn w:val="Normal"/>
    <w:qFormat/>
    <w:rsid w:val="005F34CA"/>
    <w:pPr>
      <w:spacing w:after="0" w:line="240" w:lineRule="auto"/>
    </w:pPr>
    <w:rPr>
      <w:rFonts w:ascii="Times New Roman" w:hAnsi="Times New Roman" w:cs="Times New Roman"/>
      <w:b/>
      <w:sz w:val="26"/>
    </w:rPr>
  </w:style>
  <w:style w:type="character" w:customStyle="1" w:styleId="Hyperlink3">
    <w:name w:val="Hyperlink.3"/>
    <w:basedOn w:val="DefaultParagraphFont"/>
    <w:rsid w:val="005F34CA"/>
    <w:rPr>
      <w:sz w:val="18"/>
      <w:szCs w:val="18"/>
    </w:rPr>
  </w:style>
  <w:style w:type="character" w:customStyle="1" w:styleId="Hyperlink40">
    <w:name w:val="Hyperlink.4"/>
    <w:basedOn w:val="DefaultParagraphFont"/>
    <w:rsid w:val="005F34CA"/>
    <w:rPr>
      <w:sz w:val="18"/>
      <w:szCs w:val="18"/>
    </w:rPr>
  </w:style>
  <w:style w:type="character" w:customStyle="1" w:styleId="SmallCharChar">
    <w:name w:val="Small Char Char"/>
    <w:basedOn w:val="DefaultParagraphFont"/>
    <w:rsid w:val="005F34CA"/>
    <w:rPr>
      <w:sz w:val="17"/>
      <w:szCs w:val="24"/>
      <w:lang w:val="en-US" w:eastAsia="en-US" w:bidi="ar-SA"/>
    </w:rPr>
  </w:style>
  <w:style w:type="paragraph" w:customStyle="1" w:styleId="TagsFutura">
    <w:name w:val="TagsFutura"/>
    <w:basedOn w:val="Normal"/>
    <w:next w:val="Heading3"/>
    <w:qFormat/>
    <w:rsid w:val="005F34CA"/>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5F34CA"/>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5F34C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5F34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F34CA"/>
    <w:rPr>
      <w:u w:val="single"/>
    </w:rPr>
  </w:style>
  <w:style w:type="character" w:customStyle="1" w:styleId="StyleUnderlineBoldIndent11ptChar">
    <w:name w:val="Style Underline + Bold Indent + 11 pt Char"/>
    <w:link w:val="StyleUnderlineBoldIndent11pt"/>
    <w:rsid w:val="005F34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F34CA"/>
    <w:rPr>
      <w:b/>
      <w:bCs/>
      <w:u w:val="single"/>
    </w:rPr>
  </w:style>
  <w:style w:type="character" w:customStyle="1" w:styleId="StyleUnderlineBoldIndent11ptBoldChar">
    <w:name w:val="Style Underline + Bold Indent + 11 pt Bold Char"/>
    <w:link w:val="StyleUnderlineBoldIndent11ptBold"/>
    <w:rsid w:val="005F34C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F34CA"/>
    <w:rPr>
      <w:rFonts w:ascii="Times New Roman" w:hAnsi="Times New Roman" w:cs="Times New Roman"/>
      <w:sz w:val="20"/>
      <w:szCs w:val="20"/>
    </w:rPr>
  </w:style>
  <w:style w:type="character" w:customStyle="1" w:styleId="FontStyle173">
    <w:name w:val="Font Style173"/>
    <w:basedOn w:val="DefaultParagraphFont"/>
    <w:uiPriority w:val="99"/>
    <w:rsid w:val="005F34CA"/>
    <w:rPr>
      <w:rFonts w:ascii="Times New Roman" w:hAnsi="Times New Roman" w:cs="Times New Roman"/>
      <w:sz w:val="14"/>
      <w:szCs w:val="14"/>
    </w:rPr>
  </w:style>
  <w:style w:type="character" w:customStyle="1" w:styleId="FontStyle151">
    <w:name w:val="Font Style151"/>
    <w:basedOn w:val="DefaultParagraphFont"/>
    <w:uiPriority w:val="99"/>
    <w:rsid w:val="005F34CA"/>
    <w:rPr>
      <w:rFonts w:ascii="Arial Narrow" w:hAnsi="Arial Narrow" w:cs="Arial Narrow"/>
      <w:b/>
      <w:bCs/>
      <w:sz w:val="12"/>
      <w:szCs w:val="12"/>
    </w:rPr>
  </w:style>
  <w:style w:type="character" w:customStyle="1" w:styleId="FontStyle156">
    <w:name w:val="Font Style156"/>
    <w:basedOn w:val="DefaultParagraphFont"/>
    <w:uiPriority w:val="99"/>
    <w:rsid w:val="005F34CA"/>
    <w:rPr>
      <w:rFonts w:ascii="Arial Narrow" w:hAnsi="Arial Narrow" w:cs="Arial Narrow"/>
      <w:sz w:val="8"/>
      <w:szCs w:val="8"/>
    </w:rPr>
  </w:style>
  <w:style w:type="character" w:customStyle="1" w:styleId="FontStyle160">
    <w:name w:val="Font Style160"/>
    <w:basedOn w:val="DefaultParagraphFont"/>
    <w:uiPriority w:val="99"/>
    <w:rsid w:val="005F34CA"/>
    <w:rPr>
      <w:rFonts w:ascii="Times New Roman" w:hAnsi="Times New Roman" w:cs="Times New Roman"/>
      <w:b/>
      <w:bCs/>
      <w:sz w:val="20"/>
      <w:szCs w:val="20"/>
    </w:rPr>
  </w:style>
  <w:style w:type="character" w:customStyle="1" w:styleId="FontStyle178">
    <w:name w:val="Font Style178"/>
    <w:basedOn w:val="DefaultParagraphFont"/>
    <w:uiPriority w:val="99"/>
    <w:rsid w:val="005F34CA"/>
    <w:rPr>
      <w:rFonts w:ascii="Times New Roman" w:hAnsi="Times New Roman" w:cs="Times New Roman"/>
      <w:sz w:val="18"/>
      <w:szCs w:val="18"/>
    </w:rPr>
  </w:style>
  <w:style w:type="paragraph" w:customStyle="1" w:styleId="Style140">
    <w:name w:val="Style14"/>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5F34CA"/>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5F34CA"/>
    <w:rPr>
      <w:rFonts w:ascii="Times New Roman" w:hAnsi="Times New Roman" w:cs="Times New Roman"/>
      <w:sz w:val="12"/>
      <w:szCs w:val="12"/>
    </w:rPr>
  </w:style>
  <w:style w:type="paragraph" w:customStyle="1" w:styleId="Style90">
    <w:name w:val="Style9"/>
    <w:basedOn w:val="Normal"/>
    <w:uiPriority w:val="99"/>
    <w:qFormat/>
    <w:rsid w:val="005F34CA"/>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5F34CA"/>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5F34CA"/>
    <w:rPr>
      <w:rFonts w:ascii="Times New Roman" w:hAnsi="Times New Roman" w:cs="Times New Roman"/>
      <w:sz w:val="16"/>
      <w:szCs w:val="16"/>
    </w:rPr>
  </w:style>
  <w:style w:type="character" w:customStyle="1" w:styleId="newscontent">
    <w:name w:val="newscontent"/>
    <w:rsid w:val="005F34CA"/>
  </w:style>
  <w:style w:type="character" w:customStyle="1" w:styleId="FontStyle172">
    <w:name w:val="Font Style172"/>
    <w:basedOn w:val="DefaultParagraphFont"/>
    <w:uiPriority w:val="99"/>
    <w:rsid w:val="005F34CA"/>
    <w:rPr>
      <w:rFonts w:ascii="Times New Roman" w:hAnsi="Times New Roman" w:cs="Times New Roman"/>
      <w:b/>
      <w:bCs/>
      <w:sz w:val="16"/>
      <w:szCs w:val="16"/>
    </w:rPr>
  </w:style>
  <w:style w:type="paragraph" w:customStyle="1" w:styleId="Style180">
    <w:name w:val="Style18"/>
    <w:basedOn w:val="Normal"/>
    <w:uiPriority w:val="99"/>
    <w:qFormat/>
    <w:rsid w:val="005F34CA"/>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5F34CA"/>
    <w:rPr>
      <w:rFonts w:ascii="Times New Roman" w:hAnsi="Times New Roman" w:cs="Times New Roman"/>
      <w:i/>
      <w:iCs/>
      <w:sz w:val="16"/>
      <w:szCs w:val="16"/>
    </w:rPr>
  </w:style>
  <w:style w:type="character" w:customStyle="1" w:styleId="FontStyle162">
    <w:name w:val="Font Style162"/>
    <w:basedOn w:val="DefaultParagraphFont"/>
    <w:uiPriority w:val="99"/>
    <w:rsid w:val="005F34CA"/>
    <w:rPr>
      <w:rFonts w:ascii="Times New Roman" w:hAnsi="Times New Roman" w:cs="Times New Roman"/>
      <w:b/>
      <w:bCs/>
      <w:sz w:val="18"/>
      <w:szCs w:val="18"/>
    </w:rPr>
  </w:style>
  <w:style w:type="character" w:customStyle="1" w:styleId="FontStyle167">
    <w:name w:val="Font Style167"/>
    <w:basedOn w:val="DefaultParagraphFont"/>
    <w:uiPriority w:val="99"/>
    <w:rsid w:val="005F34CA"/>
    <w:rPr>
      <w:rFonts w:ascii="Times New Roman" w:hAnsi="Times New Roman" w:cs="Times New Roman"/>
      <w:sz w:val="10"/>
      <w:szCs w:val="10"/>
    </w:rPr>
  </w:style>
  <w:style w:type="character" w:customStyle="1" w:styleId="FontStyle174">
    <w:name w:val="Font Style174"/>
    <w:basedOn w:val="DefaultParagraphFont"/>
    <w:uiPriority w:val="99"/>
    <w:rsid w:val="005F34CA"/>
    <w:rPr>
      <w:rFonts w:ascii="Arial Narrow" w:hAnsi="Arial Narrow" w:cs="Arial Narrow"/>
      <w:b/>
      <w:bCs/>
      <w:sz w:val="18"/>
      <w:szCs w:val="18"/>
    </w:rPr>
  </w:style>
  <w:style w:type="paragraph" w:customStyle="1" w:styleId="Style47">
    <w:name w:val="Style47"/>
    <w:basedOn w:val="Normal"/>
    <w:uiPriority w:val="99"/>
    <w:qFormat/>
    <w:rsid w:val="005F34CA"/>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5F34CA"/>
    <w:rPr>
      <w:rFonts w:ascii="Times New Roman" w:hAnsi="Times New Roman" w:cs="Times New Roman"/>
      <w:sz w:val="12"/>
      <w:szCs w:val="12"/>
    </w:rPr>
  </w:style>
  <w:style w:type="paragraph" w:customStyle="1" w:styleId="Style24">
    <w:name w:val="Style24"/>
    <w:basedOn w:val="Normal"/>
    <w:uiPriority w:val="99"/>
    <w:qFormat/>
    <w:rsid w:val="005F34CA"/>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5F34CA"/>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5F34CA"/>
    <w:rPr>
      <w:rFonts w:ascii="Times New Roman" w:hAnsi="Times New Roman" w:cs="Times New Roman"/>
      <w:b/>
      <w:bCs/>
      <w:sz w:val="18"/>
      <w:szCs w:val="18"/>
    </w:rPr>
  </w:style>
  <w:style w:type="paragraph" w:customStyle="1" w:styleId="Style210">
    <w:name w:val="Style21"/>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5F34CA"/>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5F34CA"/>
    <w:pPr>
      <w:spacing w:before="200" w:line="240" w:lineRule="auto"/>
    </w:pPr>
    <w:rPr>
      <w:rFonts w:ascii="Times New Roman" w:hAnsi="Times New Roman"/>
      <w:iCs w:val="0"/>
    </w:rPr>
  </w:style>
  <w:style w:type="paragraph" w:customStyle="1" w:styleId="Aa">
    <w:name w:val="A"/>
    <w:basedOn w:val="Default"/>
    <w:next w:val="Default"/>
    <w:qFormat/>
    <w:rsid w:val="005F34CA"/>
    <w:rPr>
      <w:color w:val="auto"/>
      <w:lang w:bidi="en-US"/>
    </w:rPr>
  </w:style>
  <w:style w:type="character" w:customStyle="1" w:styleId="ac">
    <w:name w:val="••••"/>
    <w:rsid w:val="005F34CA"/>
    <w:rPr>
      <w:color w:val="000000"/>
    </w:rPr>
  </w:style>
  <w:style w:type="character" w:customStyle="1" w:styleId="UL-Bold">
    <w:name w:val="UL-Bold"/>
    <w:basedOn w:val="DefaultParagraphFont"/>
    <w:rsid w:val="005F34CA"/>
    <w:rPr>
      <w:u w:val="thick"/>
    </w:rPr>
  </w:style>
  <w:style w:type="character" w:customStyle="1" w:styleId="UL-None">
    <w:name w:val="UL-None"/>
    <w:basedOn w:val="DefaultParagraphFont"/>
    <w:rsid w:val="005F34CA"/>
    <w:rPr>
      <w:u w:val="none"/>
    </w:rPr>
  </w:style>
  <w:style w:type="character" w:customStyle="1" w:styleId="styletimesnewroman12ptbold0">
    <w:name w:val="styletimesnewroman12ptbold"/>
    <w:basedOn w:val="DefaultParagraphFont"/>
    <w:rsid w:val="005F34CA"/>
  </w:style>
  <w:style w:type="character" w:customStyle="1" w:styleId="FontStyle19">
    <w:name w:val="Font Style19"/>
    <w:basedOn w:val="DefaultParagraphFont"/>
    <w:uiPriority w:val="99"/>
    <w:rsid w:val="005F34CA"/>
    <w:rPr>
      <w:rFonts w:ascii="Times New Roman" w:hAnsi="Times New Roman" w:cs="Times New Roman"/>
      <w:sz w:val="18"/>
      <w:szCs w:val="18"/>
    </w:rPr>
  </w:style>
  <w:style w:type="character" w:customStyle="1" w:styleId="UnderlineBox">
    <w:name w:val="Underline + Box"/>
    <w:uiPriority w:val="1"/>
    <w:qFormat/>
    <w:rsid w:val="005F34CA"/>
    <w:rPr>
      <w:rFonts w:ascii="Georgia" w:hAnsi="Georgia"/>
      <w:b w:val="0"/>
      <w:sz w:val="22"/>
      <w:u w:val="single"/>
      <w:bdr w:val="single" w:sz="4" w:space="0" w:color="auto"/>
    </w:rPr>
  </w:style>
  <w:style w:type="character" w:customStyle="1" w:styleId="10ptnotbold">
    <w:name w:val="10ptnotbold"/>
    <w:basedOn w:val="DefaultParagraphFont"/>
    <w:rsid w:val="005F34CA"/>
    <w:rPr>
      <w:sz w:val="20"/>
    </w:rPr>
  </w:style>
  <w:style w:type="paragraph" w:customStyle="1" w:styleId="ALLCAPS">
    <w:name w:val="ALL CAPS"/>
    <w:basedOn w:val="Normal"/>
    <w:link w:val="ALLCAPSChar"/>
    <w:qFormat/>
    <w:rsid w:val="005F34CA"/>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5F34CA"/>
  </w:style>
  <w:style w:type="paragraph" w:customStyle="1" w:styleId="StyleCardworksLinespacingsingle">
    <w:name w:val="Style Card works + Line spacing:  single"/>
    <w:basedOn w:val="Normal"/>
    <w:link w:val="StyleCardworksLinespacingsingleChar"/>
    <w:qFormat/>
    <w:rsid w:val="005F34CA"/>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5F34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5F34C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5F34CA"/>
    <w:rPr>
      <w:rFonts w:ascii="Verdana" w:hAnsi="Verdana" w:hint="default"/>
      <w:color w:val="000000"/>
      <w:sz w:val="16"/>
      <w:szCs w:val="16"/>
    </w:rPr>
  </w:style>
  <w:style w:type="character" w:customStyle="1" w:styleId="TagCharCharCharChar0">
    <w:name w:val="Tag Char Char Char Char"/>
    <w:basedOn w:val="DefaultParagraphFont"/>
    <w:rsid w:val="005F34CA"/>
    <w:rPr>
      <w:rFonts w:ascii="Times New Roman" w:eastAsia="Times New Roman" w:hAnsi="Times New Roman" w:cs="Times New Roman"/>
      <w:b/>
      <w:sz w:val="24"/>
      <w:szCs w:val="20"/>
    </w:rPr>
  </w:style>
  <w:style w:type="character" w:customStyle="1" w:styleId="CharacterStyle14">
    <w:name w:val="Character Style 14"/>
    <w:rsid w:val="005F34CA"/>
    <w:rPr>
      <w:sz w:val="30"/>
      <w:szCs w:val="30"/>
    </w:rPr>
  </w:style>
  <w:style w:type="character" w:customStyle="1" w:styleId="CharacterStyle13">
    <w:name w:val="Character Style 13"/>
    <w:rsid w:val="005F34CA"/>
    <w:rPr>
      <w:i/>
      <w:iCs/>
      <w:sz w:val="17"/>
      <w:szCs w:val="17"/>
    </w:rPr>
  </w:style>
  <w:style w:type="character" w:customStyle="1" w:styleId="CardsNotUnderlined">
    <w:name w:val="Cards Not Underlined"/>
    <w:rsid w:val="005F34CA"/>
    <w:rPr>
      <w:rFonts w:ascii="Times New Roman" w:hAnsi="Times New Roman"/>
      <w:sz w:val="16"/>
    </w:rPr>
  </w:style>
  <w:style w:type="character" w:customStyle="1" w:styleId="a13">
    <w:name w:val="a1"/>
    <w:rsid w:val="005F34CA"/>
    <w:rPr>
      <w:color w:val="008000"/>
    </w:rPr>
  </w:style>
  <w:style w:type="character" w:customStyle="1" w:styleId="FifthChar">
    <w:name w:val="Fifth Char"/>
    <w:link w:val="Fifth"/>
    <w:uiPriority w:val="99"/>
    <w:rsid w:val="005F34CA"/>
    <w:rPr>
      <w:rFonts w:ascii="Times New Roman" w:eastAsia="Calibri" w:hAnsi="Times New Roman" w:cs="Times New Roman"/>
    </w:rPr>
  </w:style>
  <w:style w:type="paragraph" w:customStyle="1" w:styleId="Repeatblockheading0">
    <w:name w:val="Repeat block heading"/>
    <w:basedOn w:val="Normal"/>
    <w:qFormat/>
    <w:rsid w:val="005F34CA"/>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5F34CA"/>
  </w:style>
  <w:style w:type="character" w:customStyle="1" w:styleId="hps">
    <w:name w:val="hps"/>
    <w:rsid w:val="005F34CA"/>
  </w:style>
  <w:style w:type="paragraph" w:customStyle="1" w:styleId="TashmaHeader2">
    <w:name w:val="Tashma_Header2"/>
    <w:basedOn w:val="Heading2"/>
    <w:uiPriority w:val="99"/>
    <w:qFormat/>
    <w:rsid w:val="005F34CA"/>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5F34CA"/>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5F34CA"/>
    <w:rPr>
      <w:rFonts w:cs="Calibri"/>
    </w:rPr>
  </w:style>
  <w:style w:type="paragraph" w:customStyle="1" w:styleId="CitationCharCharCharCharCharCharChar">
    <w:name w:val="Citation Char Char Char Char Char Char Char"/>
    <w:basedOn w:val="Normal"/>
    <w:link w:val="CitationCharCharCharCharCharCharCharChar"/>
    <w:qFormat/>
    <w:rsid w:val="005F34CA"/>
    <w:pPr>
      <w:spacing w:after="0" w:line="240" w:lineRule="auto"/>
      <w:ind w:left="1440" w:right="1440"/>
    </w:pPr>
    <w:rPr>
      <w:rFonts w:asciiTheme="minorHAnsi" w:hAnsiTheme="minorHAnsi"/>
    </w:rPr>
  </w:style>
  <w:style w:type="paragraph" w:customStyle="1" w:styleId="pagpag1">
    <w:name w:val="pagpag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5F34CA"/>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5F34CA"/>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5F34CA"/>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5F34CA"/>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5F34CA"/>
    <w:pPr>
      <w:spacing w:after="120" w:line="480" w:lineRule="auto"/>
      <w:ind w:left="360"/>
    </w:pPr>
    <w:rPr>
      <w:rFonts w:ascii="Times New Roman" w:hAnsi="Times New Roman" w:cs="Times New Roman"/>
      <w:sz w:val="16"/>
    </w:rPr>
  </w:style>
  <w:style w:type="character" w:customStyle="1" w:styleId="Caption11">
    <w:name w:val="Caption11"/>
    <w:rsid w:val="005F34CA"/>
  </w:style>
  <w:style w:type="paragraph" w:customStyle="1" w:styleId="z-BottomofForm1">
    <w:name w:val="z-Bottom of Form1"/>
    <w:basedOn w:val="Normal"/>
    <w:next w:val="Normal"/>
    <w:hidden/>
    <w:unhideWhenUsed/>
    <w:qFormat/>
    <w:rsid w:val="005F34CA"/>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5F34CA"/>
    <w:rPr>
      <w:sz w:val="24"/>
      <w:szCs w:val="24"/>
      <w:u w:val="thick"/>
    </w:rPr>
  </w:style>
  <w:style w:type="character" w:customStyle="1" w:styleId="BodyTextIndentChar2">
    <w:name w:val="Body Text Indent Char2"/>
    <w:basedOn w:val="DefaultParagraphFont"/>
    <w:uiPriority w:val="99"/>
    <w:semiHidden/>
    <w:rsid w:val="005F34CA"/>
    <w:rPr>
      <w:rFonts w:ascii="Georgia" w:hAnsi="Georgia"/>
      <w:sz w:val="22"/>
      <w:szCs w:val="22"/>
    </w:rPr>
  </w:style>
  <w:style w:type="character" w:customStyle="1" w:styleId="BodyText2Char2">
    <w:name w:val="Body Text 2 Char2"/>
    <w:basedOn w:val="DefaultParagraphFont"/>
    <w:uiPriority w:val="99"/>
    <w:semiHidden/>
    <w:rsid w:val="005F34CA"/>
    <w:rPr>
      <w:rFonts w:ascii="Georgia" w:hAnsi="Georgia"/>
      <w:sz w:val="22"/>
      <w:szCs w:val="22"/>
    </w:rPr>
  </w:style>
  <w:style w:type="character" w:customStyle="1" w:styleId="BodyText3Char2">
    <w:name w:val="Body Text 3 Char2"/>
    <w:basedOn w:val="DefaultParagraphFont"/>
    <w:uiPriority w:val="99"/>
    <w:semiHidden/>
    <w:rsid w:val="005F34CA"/>
    <w:rPr>
      <w:rFonts w:ascii="Georgia" w:hAnsi="Georgia"/>
      <w:sz w:val="16"/>
      <w:szCs w:val="16"/>
    </w:rPr>
  </w:style>
  <w:style w:type="character" w:customStyle="1" w:styleId="BodyTextIndent2Char2">
    <w:name w:val="Body Text Indent 2 Char2"/>
    <w:basedOn w:val="DefaultParagraphFont"/>
    <w:uiPriority w:val="99"/>
    <w:semiHidden/>
    <w:rsid w:val="005F34CA"/>
    <w:rPr>
      <w:rFonts w:ascii="Georgia" w:hAnsi="Georgia"/>
      <w:sz w:val="22"/>
      <w:szCs w:val="22"/>
    </w:rPr>
  </w:style>
  <w:style w:type="character" w:customStyle="1" w:styleId="BodyTextIndent3Char2">
    <w:name w:val="Body Text Indent 3 Char2"/>
    <w:basedOn w:val="DefaultParagraphFont"/>
    <w:uiPriority w:val="99"/>
    <w:semiHidden/>
    <w:rsid w:val="005F34CA"/>
    <w:rPr>
      <w:rFonts w:ascii="Georgia" w:hAnsi="Georgia"/>
      <w:sz w:val="16"/>
      <w:szCs w:val="16"/>
    </w:rPr>
  </w:style>
  <w:style w:type="character" w:customStyle="1" w:styleId="z-BottomofFormChar2">
    <w:name w:val="z-Bottom of Form Char2"/>
    <w:basedOn w:val="DefaultParagraphFont"/>
    <w:uiPriority w:val="99"/>
    <w:semiHidden/>
    <w:rsid w:val="005F34C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F34C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34C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F34C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34C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F34CA"/>
  </w:style>
  <w:style w:type="character" w:customStyle="1" w:styleId="m5686307894942199640gmail-styleunderline">
    <w:name w:val="m_5686307894942199640gmail-styleunderline"/>
    <w:basedOn w:val="DefaultParagraphFont"/>
    <w:rsid w:val="005F34CA"/>
  </w:style>
  <w:style w:type="paragraph" w:customStyle="1" w:styleId="Hyperlink2">
    <w:name w:val="Hyperlink2"/>
    <w:basedOn w:val="Normal"/>
    <w:qFormat/>
    <w:rsid w:val="005F34CA"/>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5F34CA"/>
  </w:style>
  <w:style w:type="paragraph" w:customStyle="1" w:styleId="UnderlineCharCharCharCharCharCharCharCharChar">
    <w:name w:val="Underline Char Char Char Char Char Char Char Char Char"/>
    <w:link w:val="UnderlineCharCharCharCharCharCharCharCharCharChar"/>
    <w:qFormat/>
    <w:rsid w:val="005F34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F34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34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34C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F34C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34C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F34CA"/>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5F34CA"/>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5F34CA"/>
    <w:pPr>
      <w:spacing w:after="0" w:line="200" w:lineRule="exact"/>
      <w:jc w:val="both"/>
    </w:pPr>
    <w:rPr>
      <w:rFonts w:ascii="Times New Roman" w:hAnsi="Times New Roman" w:cs="Times New Roman"/>
    </w:rPr>
  </w:style>
  <w:style w:type="character" w:customStyle="1" w:styleId="FontStyle72">
    <w:name w:val="Font Style72"/>
    <w:rsid w:val="005F34CA"/>
    <w:rPr>
      <w:rFonts w:ascii="Times New Roman" w:hAnsi="Times New Roman" w:cs="Times New Roman" w:hint="default"/>
      <w:sz w:val="16"/>
      <w:szCs w:val="16"/>
    </w:rPr>
  </w:style>
  <w:style w:type="character" w:customStyle="1" w:styleId="FontStyle73">
    <w:name w:val="Font Style73"/>
    <w:uiPriority w:val="99"/>
    <w:rsid w:val="005F34CA"/>
    <w:rPr>
      <w:rFonts w:ascii="Times New Roman" w:hAnsi="Times New Roman" w:cs="Times New Roman" w:hint="default"/>
      <w:i/>
      <w:iCs/>
      <w:sz w:val="16"/>
      <w:szCs w:val="16"/>
    </w:rPr>
  </w:style>
  <w:style w:type="character" w:customStyle="1" w:styleId="UnderlinestyleChar20">
    <w:name w:val="Underline style Char2"/>
    <w:rsid w:val="005F34CA"/>
    <w:rPr>
      <w:sz w:val="22"/>
      <w:szCs w:val="24"/>
      <w:u w:val="single"/>
      <w:lang w:val="en-US" w:eastAsia="en-US" w:bidi="ar-SA"/>
    </w:rPr>
  </w:style>
  <w:style w:type="character" w:customStyle="1" w:styleId="FontStyle49">
    <w:name w:val="Font Style49"/>
    <w:uiPriority w:val="99"/>
    <w:rsid w:val="005F34CA"/>
    <w:rPr>
      <w:rFonts w:ascii="Times New Roman" w:hAnsi="Times New Roman" w:cs="Times New Roman"/>
      <w:sz w:val="20"/>
      <w:szCs w:val="20"/>
    </w:rPr>
  </w:style>
  <w:style w:type="character" w:customStyle="1" w:styleId="FontStyle50">
    <w:name w:val="Font Style50"/>
    <w:uiPriority w:val="99"/>
    <w:rsid w:val="005F34CA"/>
    <w:rPr>
      <w:rFonts w:ascii="Times New Roman" w:hAnsi="Times New Roman" w:cs="Times New Roman"/>
      <w:b/>
      <w:bCs/>
      <w:sz w:val="20"/>
      <w:szCs w:val="20"/>
    </w:rPr>
  </w:style>
  <w:style w:type="paragraph" w:customStyle="1" w:styleId="msonormal0">
    <w:name w:val="mso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5F34CA"/>
    <w:rPr>
      <w:rFonts w:ascii="Times New Roman" w:eastAsia="Calibri" w:hAnsi="Times New Roman" w:cs="Times New Roman"/>
    </w:rPr>
  </w:style>
  <w:style w:type="character" w:customStyle="1" w:styleId="BoldUnderlineChar2Char">
    <w:name w:val="BoldUnderline Char2 Char"/>
    <w:link w:val="BoldUnderlineChar20"/>
    <w:locked/>
    <w:rsid w:val="005F34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34C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5F34CA"/>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5F34CA"/>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F34C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34CA"/>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F34C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F34C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F34C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34CA"/>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F34C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34C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F34CA"/>
    <w:rPr>
      <w:rFonts w:eastAsia="Times New Roman"/>
      <w:u w:val="single"/>
    </w:rPr>
  </w:style>
  <w:style w:type="paragraph" w:customStyle="1" w:styleId="StyleStyle4ArialNarrow9pt">
    <w:name w:val="Style Style4 + Arial Narrow 9 pt"/>
    <w:basedOn w:val="Normal"/>
    <w:link w:val="StyleStyle4ArialNarrow9ptChar"/>
    <w:qFormat/>
    <w:rsid w:val="005F34CA"/>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F34C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F34CA"/>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F34CA"/>
    <w:rPr>
      <w:rFonts w:eastAsia="Times New Roman"/>
      <w:b/>
      <w:smallCaps/>
      <w:sz w:val="24"/>
      <w:szCs w:val="24"/>
      <w:u w:val="single"/>
    </w:rPr>
  </w:style>
  <w:style w:type="character" w:customStyle="1" w:styleId="HiddenBlockHeaderChar">
    <w:name w:val="Hidden Block Header Char"/>
    <w:link w:val="HiddenBlockHeader"/>
    <w:locked/>
    <w:rsid w:val="005F34CA"/>
    <w:rPr>
      <w:rFonts w:ascii="Times New Roman" w:hAnsi="Times New Roman" w:cs="Times New Roman"/>
    </w:rPr>
  </w:style>
  <w:style w:type="character" w:customStyle="1" w:styleId="ThirdChar">
    <w:name w:val="Third Char"/>
    <w:link w:val="Third"/>
    <w:locked/>
    <w:rsid w:val="005F34CA"/>
    <w:rPr>
      <w:rFonts w:eastAsia="Times New Roman"/>
      <w:b/>
      <w:u w:val="single"/>
      <w:lang w:val="x-none" w:eastAsia="x-none"/>
    </w:rPr>
  </w:style>
  <w:style w:type="paragraph" w:customStyle="1" w:styleId="Third">
    <w:name w:val="Third"/>
    <w:basedOn w:val="Normal"/>
    <w:link w:val="ThirdChar"/>
    <w:qFormat/>
    <w:rsid w:val="005F34CA"/>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F34CA"/>
    <w:rPr>
      <w:rFonts w:eastAsia="Times New Roman"/>
      <w:b/>
      <w:szCs w:val="24"/>
      <w:u w:val="thick"/>
    </w:rPr>
  </w:style>
  <w:style w:type="paragraph" w:customStyle="1" w:styleId="CiteSmallText">
    <w:name w:val="Cite Small Text"/>
    <w:basedOn w:val="Normal"/>
    <w:uiPriority w:val="99"/>
    <w:qFormat/>
    <w:rsid w:val="005F34CA"/>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F34CA"/>
    <w:rPr>
      <w:lang w:val="x-none"/>
    </w:rPr>
  </w:style>
  <w:style w:type="paragraph" w:customStyle="1" w:styleId="Cards1CharChar">
    <w:name w:val="Cards1 Char Char"/>
    <w:basedOn w:val="Normal"/>
    <w:link w:val="Cards1CharCharChar"/>
    <w:qFormat/>
    <w:rsid w:val="005F34CA"/>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5F34CA"/>
    <w:rPr>
      <w:color w:val="0000FF"/>
      <w:sz w:val="12"/>
      <w:u w:val="single"/>
    </w:rPr>
  </w:style>
  <w:style w:type="paragraph" w:customStyle="1" w:styleId="Swag">
    <w:name w:val="Swag"/>
    <w:basedOn w:val="Normal"/>
    <w:link w:val="SwagChar"/>
    <w:qFormat/>
    <w:rsid w:val="005F34CA"/>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F34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34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34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34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5F34CA"/>
    <w:rPr>
      <w:rFonts w:eastAsia="Times New Roman"/>
      <w:b/>
      <w:bCs/>
      <w:u w:val="single"/>
    </w:rPr>
  </w:style>
  <w:style w:type="paragraph" w:customStyle="1" w:styleId="StyleUnderlineChar11ptBold2">
    <w:name w:val="Style Underline Char + 11 pt Bold2"/>
    <w:basedOn w:val="Normal"/>
    <w:link w:val="StyleUnderlineChar11ptBold2Char"/>
    <w:qFormat/>
    <w:rsid w:val="005F34CA"/>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F34C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F34CA"/>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34C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34CA"/>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5F34C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F34CA"/>
  </w:style>
  <w:style w:type="paragraph" w:customStyle="1" w:styleId="NothingCharCharChar">
    <w:name w:val="Nothing Char Char Char"/>
    <w:link w:val="NothingCharChar"/>
    <w:qFormat/>
    <w:rsid w:val="005F34CA"/>
    <w:pPr>
      <w:spacing w:after="0" w:line="240" w:lineRule="auto"/>
      <w:jc w:val="both"/>
    </w:pPr>
  </w:style>
  <w:style w:type="paragraph" w:customStyle="1" w:styleId="StyleLeft021">
    <w:name w:val="Style Left:  0.2&quot;1"/>
    <w:basedOn w:val="Normal"/>
    <w:uiPriority w:val="99"/>
    <w:qFormat/>
    <w:rsid w:val="005F34CA"/>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F34C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34C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F34C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5F34CA"/>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F34CA"/>
    <w:rPr>
      <w:szCs w:val="24"/>
      <w:u w:val="single"/>
      <w:lang w:val="en-US" w:eastAsia="en-US" w:bidi="ar-SA"/>
    </w:rPr>
  </w:style>
  <w:style w:type="character" w:customStyle="1" w:styleId="BoldUnderlineCharChar3">
    <w:name w:val="BoldUnderline Char Char3"/>
    <w:rsid w:val="005F34CA"/>
    <w:rPr>
      <w:b/>
      <w:bCs w:val="0"/>
      <w:szCs w:val="24"/>
      <w:u w:val="single"/>
      <w:lang w:val="en-US" w:eastAsia="en-US" w:bidi="ar-SA"/>
    </w:rPr>
  </w:style>
  <w:style w:type="character" w:customStyle="1" w:styleId="UnderlineCharChar3">
    <w:name w:val="Underline Char Char3"/>
    <w:rsid w:val="005F34CA"/>
    <w:rPr>
      <w:szCs w:val="24"/>
      <w:u w:val="single"/>
      <w:lang w:val="en-US" w:eastAsia="en-US" w:bidi="ar-SA"/>
    </w:rPr>
  </w:style>
  <w:style w:type="character" w:customStyle="1" w:styleId="BoldUnderlineCharChar2">
    <w:name w:val="BoldUnderline Char Char2"/>
    <w:rsid w:val="005F34CA"/>
    <w:rPr>
      <w:b/>
      <w:bCs w:val="0"/>
      <w:szCs w:val="24"/>
      <w:u w:val="single"/>
      <w:lang w:val="en-US" w:eastAsia="en-US" w:bidi="ar-SA"/>
    </w:rPr>
  </w:style>
  <w:style w:type="character" w:customStyle="1" w:styleId="volume-issue">
    <w:name w:val="volume-issue"/>
    <w:rsid w:val="005F34CA"/>
    <w:rPr>
      <w:rFonts w:ascii="Times New Roman" w:hAnsi="Times New Roman" w:cs="Times New Roman" w:hint="default"/>
    </w:rPr>
  </w:style>
  <w:style w:type="character" w:customStyle="1" w:styleId="boldness1">
    <w:name w:val="boldness1"/>
    <w:rsid w:val="005F34CA"/>
  </w:style>
  <w:style w:type="character" w:customStyle="1" w:styleId="story-author">
    <w:name w:val="story-author"/>
    <w:basedOn w:val="DefaultParagraphFont"/>
    <w:rsid w:val="005F34CA"/>
  </w:style>
  <w:style w:type="character" w:customStyle="1" w:styleId="StyleEmphasisArial12ptBoldNotItalic">
    <w:name w:val="Style Emphasis + Arial 12 pt Bold Not Italic"/>
    <w:basedOn w:val="Emphasis"/>
    <w:rsid w:val="005F34CA"/>
    <w:rPr>
      <w:rFonts w:ascii="Arial" w:hAnsi="Arial" w:cs="Times New Roman"/>
      <w:b/>
      <w:bCs/>
      <w:i w:val="0"/>
      <w:iCs/>
      <w:sz w:val="24"/>
      <w:u w:val="single"/>
      <w:bdr w:val="single" w:sz="18" w:space="0" w:color="auto"/>
    </w:rPr>
  </w:style>
  <w:style w:type="character" w:customStyle="1" w:styleId="navy13bd">
    <w:name w:val="navy13bd"/>
    <w:basedOn w:val="DefaultParagraphFont"/>
    <w:rsid w:val="005F34CA"/>
  </w:style>
  <w:style w:type="character" w:customStyle="1" w:styleId="StyleStyle4CharTimesNewRoman11ptItalic">
    <w:name w:val="Style Style4 Char + Times New Roman 11 pt Italic"/>
    <w:basedOn w:val="DefaultParagraphFont"/>
    <w:rsid w:val="005F34C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F34CA"/>
  </w:style>
  <w:style w:type="character" w:customStyle="1" w:styleId="ad">
    <w:name w:val="_"/>
    <w:basedOn w:val="DefaultParagraphFont"/>
    <w:rsid w:val="005F34CA"/>
  </w:style>
  <w:style w:type="character" w:customStyle="1" w:styleId="Heading3CharCharCharChar1">
    <w:name w:val="Heading 3 Char Char Char Char1"/>
    <w:rsid w:val="005F34CA"/>
    <w:rPr>
      <w:rFonts w:ascii="Arial" w:hAnsi="Arial" w:cs="Arial" w:hint="default"/>
      <w:bCs/>
      <w:szCs w:val="26"/>
      <w:u w:val="single"/>
      <w:lang w:val="en-US" w:eastAsia="en-US" w:bidi="ar-SA"/>
    </w:rPr>
  </w:style>
  <w:style w:type="character" w:customStyle="1" w:styleId="comment-body">
    <w:name w:val="comment-body"/>
    <w:rsid w:val="005F34CA"/>
  </w:style>
  <w:style w:type="character" w:customStyle="1" w:styleId="UnderlineCharCharChar1">
    <w:name w:val="Underline Char Char Char1"/>
    <w:rsid w:val="005F34CA"/>
    <w:rPr>
      <w:u w:val="single"/>
      <w:lang w:val="en-US" w:eastAsia="en-US" w:bidi="ar-SA"/>
    </w:rPr>
  </w:style>
  <w:style w:type="character" w:customStyle="1" w:styleId="UnderlineChar1Char">
    <w:name w:val="Underline Char1 Char"/>
    <w:rsid w:val="005F34CA"/>
    <w:rPr>
      <w:rFonts w:ascii="Calibri" w:eastAsia="MS Mincho" w:hAnsi="Calibri" w:cs="Calibri" w:hint="default"/>
      <w:szCs w:val="20"/>
      <w:u w:val="single"/>
    </w:rPr>
  </w:style>
  <w:style w:type="character" w:customStyle="1" w:styleId="StyleBoldandUnderlineCharChar29pt">
    <w:name w:val="Style Bold and Underline Char Char2 + 9 pt"/>
    <w:rsid w:val="005F34CA"/>
    <w:rPr>
      <w:rFonts w:ascii="Times New Roman" w:hAnsi="Times New Roman" w:cs="Times New Roman" w:hint="default"/>
      <w:b/>
      <w:bCs/>
      <w:noProof w:val="0"/>
      <w:sz w:val="20"/>
      <w:u w:val="single"/>
    </w:rPr>
  </w:style>
  <w:style w:type="character" w:customStyle="1" w:styleId="StyleUnderlineCharChar19pt">
    <w:name w:val="Style Underline Char Char1 + 9 pt"/>
    <w:rsid w:val="005F34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34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34CA"/>
  </w:style>
  <w:style w:type="character" w:customStyle="1" w:styleId="resultbodyblack">
    <w:name w:val="resultbodyblack"/>
    <w:rsid w:val="005F34CA"/>
    <w:rPr>
      <w:rFonts w:ascii="Times New Roman" w:hAnsi="Times New Roman" w:cs="Times New Roman" w:hint="default"/>
    </w:rPr>
  </w:style>
  <w:style w:type="character" w:customStyle="1" w:styleId="3TagCite">
    <w:name w:val="3 Tag/Cite"/>
    <w:rsid w:val="005F34CA"/>
    <w:rPr>
      <w:rFonts w:ascii="Times New Roman" w:hAnsi="Times New Roman" w:cs="Times New Roman" w:hint="default"/>
      <w:b/>
      <w:bCs w:val="0"/>
    </w:rPr>
  </w:style>
  <w:style w:type="character" w:customStyle="1" w:styleId="4Qualifications">
    <w:name w:val="4 Qualifications"/>
    <w:rsid w:val="005F34CA"/>
    <w:rPr>
      <w:rFonts w:ascii="Times New Roman" w:hAnsi="Times New Roman" w:cs="Times New Roman" w:hint="default"/>
      <w:sz w:val="19"/>
    </w:rPr>
  </w:style>
  <w:style w:type="character" w:customStyle="1" w:styleId="6Underlined">
    <w:name w:val="6 Underlined"/>
    <w:rsid w:val="005F34CA"/>
    <w:rPr>
      <w:rFonts w:ascii="Times New Roman" w:hAnsi="Times New Roman" w:cs="Times New Roman" w:hint="default"/>
      <w:b/>
      <w:bCs w:val="0"/>
      <w:sz w:val="21"/>
      <w:u w:val="single"/>
    </w:rPr>
  </w:style>
  <w:style w:type="character" w:customStyle="1" w:styleId="nohighlighting">
    <w:name w:val="no highlighting"/>
    <w:rsid w:val="005F34CA"/>
    <w:rPr>
      <w:rFonts w:ascii="Times New Roman" w:hAnsi="Times New Roman" w:cs="Times New Roman" w:hint="default"/>
      <w:color w:val="auto"/>
      <w:sz w:val="20"/>
      <w:u w:val="thick"/>
      <w:bdr w:val="none" w:sz="0" w:space="0" w:color="auto" w:frame="1"/>
    </w:rPr>
  </w:style>
  <w:style w:type="character" w:customStyle="1" w:styleId="CharChar61">
    <w:name w:val="Char Char61"/>
    <w:rsid w:val="005F34CA"/>
    <w:rPr>
      <w:rFonts w:ascii="Arial" w:hAnsi="Arial" w:cs="Arial" w:hint="default"/>
      <w:bCs/>
      <w:sz w:val="16"/>
      <w:szCs w:val="26"/>
      <w:lang w:val="en-US" w:eastAsia="en-US" w:bidi="ar-SA"/>
    </w:rPr>
  </w:style>
  <w:style w:type="character" w:customStyle="1" w:styleId="styledate">
    <w:name w:val="styledate"/>
    <w:rsid w:val="005F34CA"/>
  </w:style>
  <w:style w:type="character" w:customStyle="1" w:styleId="StyleUnderlineChar9ptChar">
    <w:name w:val="Style Underline Char + 9 pt Char"/>
    <w:rsid w:val="005F34C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F34C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F34CA"/>
    <w:rPr>
      <w:b/>
      <w:bCs w:val="0"/>
      <w:szCs w:val="24"/>
      <w:u w:val="single"/>
      <w:lang w:val="en-US" w:eastAsia="en-US" w:bidi="ar-SA"/>
    </w:rPr>
  </w:style>
  <w:style w:type="character" w:customStyle="1" w:styleId="BoldandUnderlineChar1Char2">
    <w:name w:val="Bold and Underline Char1 Char2"/>
    <w:rsid w:val="005F34CA"/>
    <w:rPr>
      <w:b/>
      <w:bCs w:val="0"/>
      <w:szCs w:val="24"/>
      <w:u w:val="single"/>
      <w:lang w:val="en-US" w:eastAsia="en-US" w:bidi="ar-SA"/>
    </w:rPr>
  </w:style>
  <w:style w:type="character" w:customStyle="1" w:styleId="BoldandUnderlineCharChar1">
    <w:name w:val="Bold and Underline Char Char1"/>
    <w:rsid w:val="005F34CA"/>
    <w:rPr>
      <w:b/>
      <w:bCs w:val="0"/>
      <w:szCs w:val="24"/>
      <w:u w:val="single"/>
      <w:lang w:val="en-US" w:eastAsia="en-US" w:bidi="ar-SA"/>
    </w:rPr>
  </w:style>
  <w:style w:type="character" w:customStyle="1" w:styleId="authoraffil">
    <w:name w:val="authoraffil"/>
    <w:rsid w:val="005F34CA"/>
  </w:style>
  <w:style w:type="character" w:customStyle="1" w:styleId="CharChar8">
    <w:name w:val="Char Char8"/>
    <w:rsid w:val="005F34CA"/>
    <w:rPr>
      <w:rFonts w:ascii="Georgia" w:eastAsia="Times New Roman" w:hAnsi="Georgia" w:hint="default"/>
      <w:b/>
      <w:bCs/>
      <w:sz w:val="30"/>
      <w:szCs w:val="28"/>
      <w:u w:val="single"/>
    </w:rPr>
  </w:style>
  <w:style w:type="character" w:customStyle="1" w:styleId="boldcitationChar">
    <w:name w:val="bold citation Char"/>
    <w:rsid w:val="005F34CA"/>
    <w:rPr>
      <w:rFonts w:ascii="Arial" w:hAnsi="Arial" w:cs="Arial" w:hint="default"/>
      <w:b/>
      <w:bCs w:val="0"/>
      <w:sz w:val="28"/>
      <w:szCs w:val="24"/>
      <w:u w:val="thick"/>
      <w:lang w:val="en-US" w:eastAsia="en-US" w:bidi="ar-SA"/>
    </w:rPr>
  </w:style>
  <w:style w:type="character" w:customStyle="1" w:styleId="BoldunderlineChar5">
    <w:name w:val="Bold/underline Char"/>
    <w:rsid w:val="005F34C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F34CA"/>
  </w:style>
  <w:style w:type="character" w:customStyle="1" w:styleId="tagCharCharChar1">
    <w:name w:val="tag Char Char Char1"/>
    <w:rsid w:val="005F34CA"/>
    <w:rPr>
      <w:b/>
      <w:bCs w:val="0"/>
      <w:sz w:val="24"/>
      <w:lang w:val="en-US" w:eastAsia="en-US" w:bidi="ar-SA"/>
    </w:rPr>
  </w:style>
  <w:style w:type="character" w:customStyle="1" w:styleId="bylines">
    <w:name w:val="bylines"/>
    <w:basedOn w:val="DefaultParagraphFont"/>
    <w:rsid w:val="005F34CA"/>
  </w:style>
  <w:style w:type="character" w:customStyle="1" w:styleId="StyleStyleBoldUnderlineUnderlineIntenseEmphasis1apple-style-2">
    <w:name w:val="Style Style Bold UnderlineUnderlineIntense Emphasis1apple-style-...2"/>
    <w:basedOn w:val="DefaultParagraphFont"/>
    <w:rsid w:val="005F34CA"/>
    <w:rPr>
      <w:b w:val="0"/>
      <w:bCs/>
      <w:sz w:val="22"/>
      <w:u w:val="single"/>
    </w:rPr>
  </w:style>
  <w:style w:type="character" w:customStyle="1" w:styleId="FontStyle57">
    <w:name w:val="Font Style57"/>
    <w:rsid w:val="005F34CA"/>
    <w:rPr>
      <w:rFonts w:ascii="Georgia" w:hAnsi="Georgia" w:cs="Georgia" w:hint="default"/>
      <w:b/>
      <w:bCs/>
      <w:sz w:val="14"/>
      <w:szCs w:val="14"/>
    </w:rPr>
  </w:style>
  <w:style w:type="character" w:customStyle="1" w:styleId="FontStyle89">
    <w:name w:val="Font Style89"/>
    <w:rsid w:val="005F34CA"/>
    <w:rPr>
      <w:rFonts w:ascii="Times New Roman" w:hAnsi="Times New Roman" w:cs="Times New Roman" w:hint="default"/>
      <w:b/>
      <w:bCs/>
      <w:smallCaps/>
      <w:spacing w:val="40"/>
      <w:sz w:val="16"/>
      <w:szCs w:val="16"/>
    </w:rPr>
  </w:style>
  <w:style w:type="character" w:customStyle="1" w:styleId="hvr">
    <w:name w:val="hvr"/>
    <w:basedOn w:val="DefaultParagraphFont"/>
    <w:rsid w:val="005F34CA"/>
  </w:style>
  <w:style w:type="character" w:customStyle="1" w:styleId="cardChar20">
    <w:name w:val="card Char2"/>
    <w:basedOn w:val="DefaultParagraphFont"/>
    <w:uiPriority w:val="6"/>
    <w:rsid w:val="005F34CA"/>
    <w:rPr>
      <w:rFonts w:ascii="Times New Roman" w:hAnsi="Times New Roman" w:cs="Calibri"/>
      <w:szCs w:val="20"/>
    </w:rPr>
  </w:style>
  <w:style w:type="paragraph" w:customStyle="1" w:styleId="Pol">
    <w:name w:val="Pol"/>
    <w:basedOn w:val="Heading2"/>
    <w:uiPriority w:val="99"/>
    <w:qFormat/>
    <w:rsid w:val="005F34CA"/>
    <w:pPr>
      <w:spacing w:before="480" w:line="240" w:lineRule="auto"/>
    </w:pPr>
    <w:rPr>
      <w:rFonts w:ascii="Times New Roman" w:hAnsi="Times New Roman"/>
    </w:rPr>
  </w:style>
  <w:style w:type="paragraph" w:customStyle="1" w:styleId="Style70">
    <w:name w:val="Style7"/>
    <w:basedOn w:val="Normal"/>
    <w:uiPriority w:val="99"/>
    <w:qFormat/>
    <w:rsid w:val="005F34CA"/>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5F34CA"/>
  </w:style>
  <w:style w:type="character" w:customStyle="1" w:styleId="Footnote2Char">
    <w:name w:val="Footnote2 Char"/>
    <w:link w:val="Footnote2"/>
    <w:locked/>
    <w:rsid w:val="005F34CA"/>
  </w:style>
  <w:style w:type="paragraph" w:customStyle="1" w:styleId="Footnote2">
    <w:name w:val="Footnote2"/>
    <w:basedOn w:val="Normal"/>
    <w:next w:val="Normal"/>
    <w:link w:val="Footnote2Char"/>
    <w:autoRedefine/>
    <w:qFormat/>
    <w:rsid w:val="005F34CA"/>
    <w:pPr>
      <w:spacing w:after="120" w:line="480" w:lineRule="auto"/>
    </w:pPr>
    <w:rPr>
      <w:rFonts w:asciiTheme="minorHAnsi" w:hAnsiTheme="minorHAnsi" w:cstheme="minorBidi"/>
    </w:rPr>
  </w:style>
  <w:style w:type="character" w:customStyle="1" w:styleId="link">
    <w:name w:val="link"/>
    <w:basedOn w:val="DefaultParagraphFont"/>
    <w:rsid w:val="005F34CA"/>
  </w:style>
  <w:style w:type="paragraph" w:customStyle="1" w:styleId="xhead">
    <w:name w:val="xhead"/>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5F34C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F34C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5F34CA"/>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5F34CA"/>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5F34C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F34CA"/>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5F34CA"/>
  </w:style>
  <w:style w:type="character" w:customStyle="1" w:styleId="meta-sep">
    <w:name w:val="meta-sep"/>
    <w:basedOn w:val="DefaultParagraphFont"/>
    <w:rsid w:val="005F34CA"/>
  </w:style>
  <w:style w:type="character" w:customStyle="1" w:styleId="A19">
    <w:name w:val="A19"/>
    <w:uiPriority w:val="99"/>
    <w:rsid w:val="005F34CA"/>
    <w:rPr>
      <w:rFonts w:ascii="Georgia" w:hAnsi="Georgia" w:cs="Georgia" w:hint="default"/>
      <w:color w:val="000000"/>
      <w:sz w:val="20"/>
      <w:szCs w:val="20"/>
      <w:u w:val="single"/>
    </w:rPr>
  </w:style>
  <w:style w:type="character" w:customStyle="1" w:styleId="A130">
    <w:name w:val="A13"/>
    <w:uiPriority w:val="99"/>
    <w:rsid w:val="005F34CA"/>
    <w:rPr>
      <w:rFonts w:ascii="Georgia" w:hAnsi="Georgia" w:cs="Georgia" w:hint="default"/>
      <w:color w:val="000000"/>
      <w:sz w:val="11"/>
      <w:szCs w:val="11"/>
    </w:rPr>
  </w:style>
  <w:style w:type="character" w:customStyle="1" w:styleId="ontext">
    <w:name w:val="ontext"/>
    <w:basedOn w:val="DefaultParagraphFont"/>
    <w:rsid w:val="005F34CA"/>
  </w:style>
  <w:style w:type="character" w:customStyle="1" w:styleId="archive-title">
    <w:name w:val="archive-title"/>
    <w:basedOn w:val="DefaultParagraphFont"/>
    <w:rsid w:val="005F34CA"/>
  </w:style>
  <w:style w:type="character" w:customStyle="1" w:styleId="imgleft">
    <w:name w:val="imgleft"/>
    <w:basedOn w:val="DefaultParagraphFont"/>
    <w:rsid w:val="005F34CA"/>
  </w:style>
  <w:style w:type="character" w:customStyle="1" w:styleId="imgcenter">
    <w:name w:val="imgcenter"/>
    <w:basedOn w:val="DefaultParagraphFont"/>
    <w:rsid w:val="005F34CA"/>
  </w:style>
  <w:style w:type="character" w:customStyle="1" w:styleId="A42">
    <w:name w:val="A4+2"/>
    <w:uiPriority w:val="99"/>
    <w:rsid w:val="005F34CA"/>
    <w:rPr>
      <w:rFonts w:ascii="Helvetica LT Std" w:hAnsi="Helvetica LT Std" w:cs="Helvetica LT Std" w:hint="default"/>
      <w:color w:val="000000"/>
      <w:sz w:val="11"/>
      <w:szCs w:val="11"/>
    </w:rPr>
  </w:style>
  <w:style w:type="character" w:customStyle="1" w:styleId="fstitle">
    <w:name w:val="fs_title"/>
    <w:basedOn w:val="DefaultParagraphFont"/>
    <w:rsid w:val="005F34CA"/>
  </w:style>
  <w:style w:type="character" w:customStyle="1" w:styleId="reportbody1">
    <w:name w:val="reportbody1"/>
    <w:basedOn w:val="DefaultParagraphFont"/>
    <w:rsid w:val="005F34CA"/>
    <w:rPr>
      <w:rFonts w:ascii="Tahoma" w:hAnsi="Tahoma" w:cs="Tahoma" w:hint="default"/>
      <w:color w:val="000000"/>
      <w:sz w:val="14"/>
      <w:szCs w:val="14"/>
    </w:rPr>
  </w:style>
  <w:style w:type="character" w:customStyle="1" w:styleId="dateday">
    <w:name w:val="date_day"/>
    <w:basedOn w:val="DefaultParagraphFont"/>
    <w:rsid w:val="005F34CA"/>
  </w:style>
  <w:style w:type="character" w:customStyle="1" w:styleId="datemonth">
    <w:name w:val="date_month"/>
    <w:basedOn w:val="DefaultParagraphFont"/>
    <w:rsid w:val="005F34CA"/>
  </w:style>
  <w:style w:type="character" w:customStyle="1" w:styleId="dateyear">
    <w:name w:val="date_year"/>
    <w:basedOn w:val="DefaultParagraphFont"/>
    <w:rsid w:val="005F34CA"/>
  </w:style>
  <w:style w:type="character" w:customStyle="1" w:styleId="Heading3CharCharCharCharCharChar">
    <w:name w:val="Heading 3 Char Char Char Char Char Char"/>
    <w:aliases w:val="cites Char Char1,Cha"/>
    <w:basedOn w:val="DefaultParagraphFont"/>
    <w:qFormat/>
    <w:rsid w:val="005F34C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34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34CA"/>
    <w:rPr>
      <w:sz w:val="24"/>
      <w:szCs w:val="24"/>
      <w:lang w:val="en-US" w:eastAsia="en-US" w:bidi="ar-SA"/>
    </w:rPr>
  </w:style>
  <w:style w:type="character" w:customStyle="1" w:styleId="insideitro">
    <w:name w:val="insideitro"/>
    <w:basedOn w:val="DefaultParagraphFont"/>
    <w:rsid w:val="005F34CA"/>
  </w:style>
  <w:style w:type="character" w:customStyle="1" w:styleId="wcfont">
    <w:name w:val="wcfont"/>
    <w:basedOn w:val="DefaultParagraphFont"/>
    <w:rsid w:val="005F34CA"/>
  </w:style>
  <w:style w:type="character" w:customStyle="1" w:styleId="style65">
    <w:name w:val="style65"/>
    <w:basedOn w:val="DefaultParagraphFont"/>
    <w:rsid w:val="005F34CA"/>
  </w:style>
  <w:style w:type="character" w:customStyle="1" w:styleId="qftext">
    <w:name w:val="qftext"/>
    <w:basedOn w:val="DefaultParagraphFont"/>
    <w:rsid w:val="005F34CA"/>
  </w:style>
  <w:style w:type="character" w:customStyle="1" w:styleId="leftidx">
    <w:name w:val="leftidx"/>
    <w:basedOn w:val="DefaultParagraphFont"/>
    <w:rsid w:val="005F34CA"/>
  </w:style>
  <w:style w:type="paragraph" w:customStyle="1" w:styleId="width100">
    <w:name w:val="width100"/>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5F34CA"/>
  </w:style>
  <w:style w:type="character" w:customStyle="1" w:styleId="eventsubtitle">
    <w:name w:val="eventsubtitle"/>
    <w:basedOn w:val="DefaultParagraphFont"/>
    <w:rsid w:val="005F34CA"/>
  </w:style>
  <w:style w:type="character" w:customStyle="1" w:styleId="eventdate">
    <w:name w:val="eventdate"/>
    <w:basedOn w:val="DefaultParagraphFont"/>
    <w:rsid w:val="005F34CA"/>
  </w:style>
  <w:style w:type="character" w:customStyle="1" w:styleId="legend">
    <w:name w:val="legend"/>
    <w:basedOn w:val="DefaultParagraphFont"/>
    <w:rsid w:val="005F34CA"/>
  </w:style>
  <w:style w:type="character" w:customStyle="1" w:styleId="Bold12">
    <w:name w:val="Bold12"/>
    <w:aliases w:val="Body text + 10.5 pt16"/>
    <w:uiPriority w:val="1"/>
    <w:qFormat/>
    <w:rsid w:val="005F34CA"/>
    <w:rPr>
      <w:rFonts w:ascii="Times New Roman" w:hAnsi="Times New Roman"/>
      <w:b/>
      <w:sz w:val="24"/>
    </w:rPr>
  </w:style>
  <w:style w:type="character" w:customStyle="1" w:styleId="NotBold10Final">
    <w:name w:val="NotBold10Final"/>
    <w:uiPriority w:val="1"/>
    <w:qFormat/>
    <w:rsid w:val="005F34CA"/>
    <w:rPr>
      <w:rFonts w:ascii="Times New Roman" w:hAnsi="Times New Roman"/>
      <w:b w:val="0"/>
      <w:i w:val="0"/>
      <w:sz w:val="20"/>
    </w:rPr>
  </w:style>
  <w:style w:type="character" w:customStyle="1" w:styleId="slug-elocation">
    <w:name w:val="slug-elocation"/>
    <w:basedOn w:val="DefaultParagraphFont"/>
    <w:rsid w:val="005F34CA"/>
  </w:style>
  <w:style w:type="character" w:customStyle="1" w:styleId="fu-autorenangabe-fu-beschreibung">
    <w:name w:val="fu-autorenangabe-fu-beschreibung"/>
    <w:rsid w:val="005F34CA"/>
  </w:style>
  <w:style w:type="paragraph" w:customStyle="1" w:styleId="introshadow">
    <w:name w:val="intro_shadow"/>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5F34CA"/>
  </w:style>
  <w:style w:type="paragraph" w:customStyle="1" w:styleId="Caption40">
    <w:name w:val="Caption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5F34CA"/>
  </w:style>
  <w:style w:type="table" w:customStyle="1" w:styleId="TableGrid2">
    <w:name w:val="Table Grid2"/>
    <w:basedOn w:val="TableNormal"/>
    <w:next w:val="TableGrid"/>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34CA"/>
  </w:style>
  <w:style w:type="character" w:customStyle="1" w:styleId="BlockCharCharCharCharChar">
    <w:name w:val="Block Char Char Char Char Char"/>
    <w:aliases w:val="Block Char Char Char Char Char Char Char Char,Block Char Char Char Char Char Char Char1"/>
    <w:basedOn w:val="DefaultParagraphFont"/>
    <w:rsid w:val="005F34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34CA"/>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5F34CA"/>
    <w:rPr>
      <w:rFonts w:ascii="Times New Roman" w:hAnsi="Times New Roman" w:cs="Times New Roman"/>
      <w:b/>
      <w:color w:val="000000"/>
      <w:u w:val="single"/>
    </w:rPr>
  </w:style>
  <w:style w:type="character" w:customStyle="1" w:styleId="ReadText">
    <w:name w:val="Read Text"/>
    <w:basedOn w:val="DefaultParagraphFont"/>
    <w:rsid w:val="005F34CA"/>
    <w:rPr>
      <w:rFonts w:ascii="Times New Roman" w:hAnsi="Times New Roman"/>
      <w:b/>
      <w:bCs/>
      <w:sz w:val="24"/>
      <w:u w:val="single"/>
    </w:rPr>
  </w:style>
  <w:style w:type="paragraph" w:customStyle="1" w:styleId="Styleunread8pt">
    <w:name w:val="Style unread + 8 pt"/>
    <w:basedOn w:val="Normal"/>
    <w:link w:val="Styleunread8ptChar"/>
    <w:qFormat/>
    <w:rsid w:val="005F34CA"/>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5F34CA"/>
    <w:rPr>
      <w:rFonts w:ascii="Times New Roman" w:hAnsi="Times New Roman" w:cs="Times New Roman"/>
      <w:color w:val="000000"/>
      <w:sz w:val="16"/>
    </w:rPr>
  </w:style>
  <w:style w:type="character" w:customStyle="1" w:styleId="main">
    <w:name w:val="main"/>
    <w:basedOn w:val="DefaultParagraphFont"/>
    <w:rsid w:val="005F34CA"/>
  </w:style>
  <w:style w:type="character" w:customStyle="1" w:styleId="textunderlineCharChar">
    <w:name w:val="text underline Char Char"/>
    <w:basedOn w:val="DefaultParagraphFont"/>
    <w:rsid w:val="005F34CA"/>
    <w:rPr>
      <w:rFonts w:ascii="Garamond" w:hAnsi="Garamond"/>
      <w:color w:val="000000"/>
      <w:u w:val="single"/>
    </w:rPr>
  </w:style>
  <w:style w:type="paragraph" w:customStyle="1" w:styleId="ekprop-p">
    <w:name w:val="ekprop-p"/>
    <w:basedOn w:val="Normal"/>
    <w:uiPriority w:val="99"/>
    <w:qFormat/>
    <w:rsid w:val="005F34CA"/>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5F34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34C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F34CA"/>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5F34CA"/>
    <w:rPr>
      <w:rFonts w:ascii="Times New Roman" w:hAnsi="Times New Roman" w:cs="Times New Roman"/>
      <w:color w:val="000000"/>
      <w:sz w:val="16"/>
    </w:rPr>
  </w:style>
  <w:style w:type="character" w:customStyle="1" w:styleId="FullCiteCharChar">
    <w:name w:val="Full Cite Char Char"/>
    <w:basedOn w:val="DefaultParagraphFont"/>
    <w:rsid w:val="005F34CA"/>
    <w:rPr>
      <w:rFonts w:ascii="Georgia" w:hAnsi="Georgia" w:cs="Calibri"/>
      <w:color w:val="000000"/>
      <w:sz w:val="20"/>
      <w:szCs w:val="24"/>
    </w:rPr>
  </w:style>
  <w:style w:type="character" w:customStyle="1" w:styleId="submitted-wrapper">
    <w:name w:val="submitted-wrapper"/>
    <w:basedOn w:val="DefaultParagraphFont"/>
    <w:rsid w:val="005F34CA"/>
  </w:style>
  <w:style w:type="paragraph" w:customStyle="1" w:styleId="Spacer">
    <w:name w:val="Spacer"/>
    <w:basedOn w:val="Heading1"/>
    <w:link w:val="SpacerChar"/>
    <w:autoRedefine/>
    <w:uiPriority w:val="4"/>
    <w:qFormat/>
    <w:rsid w:val="005F34CA"/>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5F34C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5F34CA"/>
  </w:style>
  <w:style w:type="character" w:customStyle="1" w:styleId="top-publish">
    <w:name w:val="top-publish"/>
    <w:basedOn w:val="DefaultParagraphFont"/>
    <w:rsid w:val="005F34CA"/>
  </w:style>
  <w:style w:type="character" w:customStyle="1" w:styleId="byline-italic">
    <w:name w:val="byline-italic"/>
    <w:basedOn w:val="DefaultParagraphFont"/>
    <w:rsid w:val="005F34CA"/>
  </w:style>
  <w:style w:type="character" w:customStyle="1" w:styleId="CardUnderlinedCharChar0">
    <w:name w:val="Card Underlined Char Char"/>
    <w:rsid w:val="005F34CA"/>
    <w:rPr>
      <w:rFonts w:ascii="Arial Narrow" w:hAnsi="Arial Narrow"/>
      <w:sz w:val="22"/>
      <w:szCs w:val="24"/>
      <w:u w:val="single"/>
      <w:lang w:val="en-US" w:eastAsia="en-US" w:bidi="ar-SA"/>
    </w:rPr>
  </w:style>
  <w:style w:type="character" w:customStyle="1" w:styleId="gd">
    <w:name w:val="gd"/>
    <w:basedOn w:val="DefaultParagraphFont"/>
    <w:rsid w:val="005F34CA"/>
  </w:style>
  <w:style w:type="character" w:customStyle="1" w:styleId="g3">
    <w:name w:val="g3"/>
    <w:basedOn w:val="DefaultParagraphFont"/>
    <w:rsid w:val="005F34CA"/>
  </w:style>
  <w:style w:type="character" w:customStyle="1" w:styleId="hb">
    <w:name w:val="hb"/>
    <w:basedOn w:val="DefaultParagraphFont"/>
    <w:rsid w:val="005F34CA"/>
  </w:style>
  <w:style w:type="character" w:customStyle="1" w:styleId="g2">
    <w:name w:val="g2"/>
    <w:basedOn w:val="DefaultParagraphFont"/>
    <w:rsid w:val="005F34CA"/>
  </w:style>
  <w:style w:type="character" w:customStyle="1" w:styleId="nameplatehead">
    <w:name w:val="nameplatehead"/>
    <w:basedOn w:val="DefaultParagraphFont"/>
    <w:rsid w:val="005F34CA"/>
  </w:style>
  <w:style w:type="character" w:customStyle="1" w:styleId="nameplatelink">
    <w:name w:val="nameplatelink"/>
    <w:basedOn w:val="DefaultParagraphFont"/>
    <w:rsid w:val="005F34CA"/>
  </w:style>
  <w:style w:type="paragraph" w:customStyle="1" w:styleId="calibre8">
    <w:name w:val="calibre8"/>
    <w:basedOn w:val="Normal"/>
    <w:uiPriority w:val="99"/>
    <w:qFormat/>
    <w:rsid w:val="005F34CA"/>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5F34CA"/>
  </w:style>
  <w:style w:type="character" w:customStyle="1" w:styleId="djhat-arrow">
    <w:name w:val="djhat-arrow"/>
    <w:basedOn w:val="DefaultParagraphFont"/>
    <w:rsid w:val="005F34CA"/>
  </w:style>
  <w:style w:type="character" w:customStyle="1" w:styleId="mname">
    <w:name w:val="mname"/>
    <w:basedOn w:val="DefaultParagraphFont"/>
    <w:rsid w:val="005F34CA"/>
  </w:style>
  <w:style w:type="character" w:customStyle="1" w:styleId="mvalue">
    <w:name w:val="mvalue"/>
    <w:basedOn w:val="DefaultParagraphFont"/>
    <w:rsid w:val="005F34CA"/>
  </w:style>
  <w:style w:type="character" w:customStyle="1" w:styleId="mchange">
    <w:name w:val="mchange"/>
    <w:basedOn w:val="DefaultParagraphFont"/>
    <w:rsid w:val="005F34CA"/>
  </w:style>
  <w:style w:type="character" w:customStyle="1" w:styleId="categoryaside">
    <w:name w:val="category__aside"/>
    <w:basedOn w:val="DefaultParagraphFont"/>
    <w:rsid w:val="005F34CA"/>
  </w:style>
  <w:style w:type="character" w:customStyle="1" w:styleId="article-breadcrumb-wrapper">
    <w:name w:val="article-breadcrumb-wrapper"/>
    <w:basedOn w:val="DefaultParagraphFont"/>
    <w:rsid w:val="005F34CA"/>
  </w:style>
  <w:style w:type="character" w:customStyle="1" w:styleId="wsj-article-caption-content">
    <w:name w:val="wsj-article-caption-content"/>
    <w:basedOn w:val="DefaultParagraphFont"/>
    <w:rsid w:val="005F34CA"/>
  </w:style>
  <w:style w:type="character" w:customStyle="1" w:styleId="wsj-article-credit">
    <w:name w:val="wsj-article-credit"/>
    <w:basedOn w:val="DefaultParagraphFont"/>
    <w:rsid w:val="005F34CA"/>
  </w:style>
  <w:style w:type="character" w:customStyle="1" w:styleId="wsj-article-credit-tag">
    <w:name w:val="wsj-article-credit-tag"/>
    <w:basedOn w:val="DefaultParagraphFont"/>
    <w:rsid w:val="005F34CA"/>
  </w:style>
  <w:style w:type="character" w:customStyle="1" w:styleId="commentscounticon">
    <w:name w:val="comments_count_icon"/>
    <w:basedOn w:val="DefaultParagraphFont"/>
    <w:rsid w:val="005F34CA"/>
  </w:style>
  <w:style w:type="character" w:customStyle="1" w:styleId="comments-count-word">
    <w:name w:val="comments-count-word"/>
    <w:basedOn w:val="DefaultParagraphFont"/>
    <w:rsid w:val="005F34CA"/>
  </w:style>
  <w:style w:type="character" w:customStyle="1" w:styleId="company-name-type">
    <w:name w:val="company-name-type"/>
    <w:basedOn w:val="DefaultParagraphFont"/>
    <w:rsid w:val="005F34CA"/>
  </w:style>
  <w:style w:type="character" w:customStyle="1" w:styleId="nav-prevnext-lbl">
    <w:name w:val="nav-prevnext-lbl"/>
    <w:basedOn w:val="DefaultParagraphFont"/>
    <w:rsid w:val="005F34CA"/>
  </w:style>
  <w:style w:type="character" w:customStyle="1" w:styleId="nav-prevnext-hed">
    <w:name w:val="nav-prevnext-hed"/>
    <w:basedOn w:val="DefaultParagraphFont"/>
    <w:rsid w:val="005F34CA"/>
  </w:style>
  <w:style w:type="character" w:customStyle="1" w:styleId="readcomments">
    <w:name w:val="readcomments"/>
    <w:basedOn w:val="DefaultParagraphFont"/>
    <w:rsid w:val="005F34CA"/>
  </w:style>
  <w:style w:type="character" w:customStyle="1" w:styleId="selected-edition">
    <w:name w:val="selected-edition"/>
    <w:basedOn w:val="DefaultParagraphFont"/>
    <w:rsid w:val="005F34CA"/>
  </w:style>
  <w:style w:type="character" w:customStyle="1" w:styleId="rotate">
    <w:name w:val="rotate"/>
    <w:basedOn w:val="DefaultParagraphFont"/>
    <w:rsid w:val="005F34CA"/>
  </w:style>
  <w:style w:type="paragraph" w:customStyle="1" w:styleId="column-name">
    <w:name w:val="column-name"/>
    <w:basedOn w:val="Normal"/>
    <w:qFormat/>
    <w:rsid w:val="005F34CA"/>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5F34CA"/>
  </w:style>
  <w:style w:type="character" w:customStyle="1" w:styleId="UnresolvedMention31">
    <w:name w:val="Unresolved Mention31"/>
    <w:basedOn w:val="DefaultParagraphFont"/>
    <w:uiPriority w:val="99"/>
    <w:semiHidden/>
    <w:unhideWhenUsed/>
    <w:rsid w:val="005F34CA"/>
    <w:rPr>
      <w:color w:val="808080"/>
      <w:shd w:val="clear" w:color="auto" w:fill="E6E6E6"/>
    </w:rPr>
  </w:style>
  <w:style w:type="character" w:customStyle="1" w:styleId="m-765514100411602794gmail-style13ptbold">
    <w:name w:val="m_-765514100411602794gmail-style13ptbold"/>
    <w:basedOn w:val="DefaultParagraphFont"/>
    <w:rsid w:val="005F34CA"/>
  </w:style>
  <w:style w:type="character" w:customStyle="1" w:styleId="m-765514100411602794gmail-styleunderline">
    <w:name w:val="m_-765514100411602794gmail-styleunderline"/>
    <w:basedOn w:val="DefaultParagraphFont"/>
    <w:rsid w:val="005F34CA"/>
  </w:style>
  <w:style w:type="character" w:customStyle="1" w:styleId="FontStyle40">
    <w:name w:val="Font Style40"/>
    <w:basedOn w:val="DefaultParagraphFont"/>
    <w:uiPriority w:val="99"/>
    <w:rsid w:val="005F34CA"/>
    <w:rPr>
      <w:rFonts w:ascii="Cambria" w:hAnsi="Cambria" w:cs="Cambria"/>
      <w:i/>
      <w:iCs/>
      <w:sz w:val="22"/>
      <w:szCs w:val="22"/>
    </w:rPr>
  </w:style>
  <w:style w:type="character" w:customStyle="1" w:styleId="FontStyle42">
    <w:name w:val="Font Style42"/>
    <w:basedOn w:val="DefaultParagraphFont"/>
    <w:uiPriority w:val="99"/>
    <w:rsid w:val="005F34CA"/>
    <w:rPr>
      <w:rFonts w:ascii="Cambria" w:hAnsi="Cambria" w:cs="Cambria"/>
      <w:sz w:val="22"/>
      <w:szCs w:val="22"/>
    </w:rPr>
  </w:style>
  <w:style w:type="paragraph" w:customStyle="1" w:styleId="Style17">
    <w:name w:val="Style17"/>
    <w:basedOn w:val="Normal"/>
    <w:uiPriority w:val="99"/>
    <w:rsid w:val="005F34CA"/>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5F34CA"/>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5F34CA"/>
    <w:rPr>
      <w:rFonts w:ascii="Times New Roman" w:hAnsi="Times New Roman" w:cs="Times New Roman"/>
      <w:b/>
      <w:bCs/>
      <w:i/>
      <w:iCs/>
      <w:spacing w:val="-10"/>
      <w:sz w:val="18"/>
      <w:szCs w:val="18"/>
    </w:rPr>
  </w:style>
  <w:style w:type="character" w:customStyle="1" w:styleId="FontStyle370">
    <w:name w:val="Font Style370"/>
    <w:uiPriority w:val="99"/>
    <w:rsid w:val="005F34CA"/>
    <w:rPr>
      <w:rFonts w:ascii="Cambria" w:hAnsi="Cambria" w:cs="Cambria"/>
      <w:b/>
      <w:bCs/>
      <w:spacing w:val="-10"/>
      <w:sz w:val="18"/>
      <w:szCs w:val="18"/>
    </w:rPr>
  </w:style>
  <w:style w:type="character" w:customStyle="1" w:styleId="FontStyle302">
    <w:name w:val="Font Style302"/>
    <w:uiPriority w:val="99"/>
    <w:rsid w:val="005F34CA"/>
    <w:rPr>
      <w:rFonts w:ascii="Times New Roman" w:hAnsi="Times New Roman" w:cs="Times New Roman"/>
      <w:b/>
      <w:bCs/>
      <w:sz w:val="22"/>
      <w:szCs w:val="22"/>
    </w:rPr>
  </w:style>
  <w:style w:type="character" w:customStyle="1" w:styleId="FontStyle347">
    <w:name w:val="Font Style347"/>
    <w:uiPriority w:val="99"/>
    <w:rsid w:val="005F34CA"/>
    <w:rPr>
      <w:rFonts w:ascii="Times New Roman" w:hAnsi="Times New Roman" w:cs="Times New Roman"/>
      <w:b/>
      <w:bCs/>
      <w:spacing w:val="-10"/>
      <w:sz w:val="20"/>
      <w:szCs w:val="20"/>
    </w:rPr>
  </w:style>
  <w:style w:type="paragraph" w:customStyle="1" w:styleId="Style27">
    <w:name w:val="Style27"/>
    <w:basedOn w:val="Normal"/>
    <w:uiPriority w:val="99"/>
    <w:qFormat/>
    <w:rsid w:val="005F34CA"/>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5F34CA"/>
    <w:rPr>
      <w:rFonts w:ascii="Times New Roman" w:hAnsi="Times New Roman" w:cs="Times New Roman"/>
      <w:spacing w:val="-10"/>
      <w:sz w:val="18"/>
      <w:szCs w:val="18"/>
    </w:rPr>
  </w:style>
  <w:style w:type="character" w:customStyle="1" w:styleId="FontStyle312">
    <w:name w:val="Font Style312"/>
    <w:uiPriority w:val="99"/>
    <w:rsid w:val="005F34CA"/>
    <w:rPr>
      <w:rFonts w:ascii="Times New Roman" w:hAnsi="Times New Roman" w:cs="Times New Roman"/>
      <w:b/>
      <w:bCs/>
      <w:spacing w:val="-10"/>
      <w:sz w:val="16"/>
      <w:szCs w:val="16"/>
    </w:rPr>
  </w:style>
  <w:style w:type="character" w:customStyle="1" w:styleId="FontStyle346">
    <w:name w:val="Font Style346"/>
    <w:uiPriority w:val="99"/>
    <w:rsid w:val="005F34CA"/>
    <w:rPr>
      <w:rFonts w:ascii="Times New Roman" w:hAnsi="Times New Roman" w:cs="Times New Roman"/>
      <w:b/>
      <w:bCs/>
      <w:spacing w:val="-10"/>
      <w:sz w:val="18"/>
      <w:szCs w:val="18"/>
    </w:rPr>
  </w:style>
  <w:style w:type="character" w:customStyle="1" w:styleId="FontStyle330">
    <w:name w:val="Font Style330"/>
    <w:uiPriority w:val="99"/>
    <w:rsid w:val="005F34CA"/>
    <w:rPr>
      <w:rFonts w:ascii="Times New Roman" w:hAnsi="Times New Roman" w:cs="Times New Roman"/>
      <w:b/>
      <w:bCs/>
      <w:sz w:val="16"/>
      <w:szCs w:val="16"/>
    </w:rPr>
  </w:style>
  <w:style w:type="character" w:customStyle="1" w:styleId="FontStyle372">
    <w:name w:val="Font Style372"/>
    <w:uiPriority w:val="99"/>
    <w:rsid w:val="005F34CA"/>
    <w:rPr>
      <w:rFonts w:ascii="Times New Roman" w:hAnsi="Times New Roman" w:cs="Times New Roman"/>
      <w:b/>
      <w:bCs/>
      <w:sz w:val="16"/>
      <w:szCs w:val="16"/>
    </w:rPr>
  </w:style>
  <w:style w:type="paragraph" w:customStyle="1" w:styleId="Style59">
    <w:name w:val="Style59"/>
    <w:basedOn w:val="Normal"/>
    <w:uiPriority w:val="99"/>
    <w:qFormat/>
    <w:rsid w:val="005F34CA"/>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5F34CA"/>
    <w:rPr>
      <w:rFonts w:ascii="Times New Roman" w:hAnsi="Times New Roman" w:cs="Times New Roman"/>
      <w:b/>
      <w:bCs/>
      <w:i/>
      <w:iCs/>
      <w:sz w:val="16"/>
      <w:szCs w:val="16"/>
    </w:rPr>
  </w:style>
  <w:style w:type="paragraph" w:customStyle="1" w:styleId="Style200">
    <w:name w:val="Style20"/>
    <w:basedOn w:val="Normal"/>
    <w:uiPriority w:val="99"/>
    <w:qFormat/>
    <w:rsid w:val="005F34CA"/>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5F34CA"/>
    <w:rPr>
      <w:rFonts w:ascii="Times New Roman" w:hAnsi="Times New Roman" w:cs="Times New Roman"/>
      <w:smallCaps/>
      <w:sz w:val="14"/>
      <w:szCs w:val="14"/>
    </w:rPr>
  </w:style>
  <w:style w:type="paragraph" w:customStyle="1" w:styleId="Style89">
    <w:name w:val="Style89"/>
    <w:basedOn w:val="Normal"/>
    <w:uiPriority w:val="99"/>
    <w:qFormat/>
    <w:rsid w:val="005F34CA"/>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5F34CA"/>
    <w:rPr>
      <w:rFonts w:ascii="Times New Roman" w:hAnsi="Times New Roman" w:cs="Times New Roman"/>
      <w:b/>
      <w:bCs/>
      <w:spacing w:val="-10"/>
      <w:sz w:val="22"/>
      <w:szCs w:val="22"/>
    </w:rPr>
  </w:style>
  <w:style w:type="character" w:customStyle="1" w:styleId="FontStyle320">
    <w:name w:val="Font Style320"/>
    <w:uiPriority w:val="99"/>
    <w:rsid w:val="005F34CA"/>
    <w:rPr>
      <w:rFonts w:ascii="Times New Roman" w:hAnsi="Times New Roman" w:cs="Times New Roman"/>
      <w:b/>
      <w:bCs/>
      <w:spacing w:val="-10"/>
      <w:sz w:val="22"/>
      <w:szCs w:val="22"/>
    </w:rPr>
  </w:style>
  <w:style w:type="character" w:customStyle="1" w:styleId="FontStyle352">
    <w:name w:val="Font Style352"/>
    <w:uiPriority w:val="99"/>
    <w:rsid w:val="005F34CA"/>
    <w:rPr>
      <w:rFonts w:ascii="Times New Roman" w:hAnsi="Times New Roman" w:cs="Times New Roman"/>
      <w:b/>
      <w:bCs/>
      <w:sz w:val="16"/>
      <w:szCs w:val="16"/>
    </w:rPr>
  </w:style>
  <w:style w:type="character" w:customStyle="1" w:styleId="FontStyle356">
    <w:name w:val="Font Style356"/>
    <w:uiPriority w:val="99"/>
    <w:rsid w:val="005F34CA"/>
    <w:rPr>
      <w:rFonts w:ascii="Times New Roman" w:hAnsi="Times New Roman" w:cs="Times New Roman"/>
      <w:b/>
      <w:bCs/>
      <w:spacing w:val="-10"/>
      <w:sz w:val="22"/>
      <w:szCs w:val="22"/>
    </w:rPr>
  </w:style>
  <w:style w:type="character" w:customStyle="1" w:styleId="FontStyle298">
    <w:name w:val="Font Style298"/>
    <w:uiPriority w:val="99"/>
    <w:rsid w:val="005F34CA"/>
    <w:rPr>
      <w:rFonts w:ascii="Times New Roman" w:hAnsi="Times New Roman" w:cs="Times New Roman"/>
      <w:sz w:val="18"/>
      <w:szCs w:val="18"/>
    </w:rPr>
  </w:style>
  <w:style w:type="character" w:customStyle="1" w:styleId="FontStyle311">
    <w:name w:val="Font Style311"/>
    <w:uiPriority w:val="99"/>
    <w:rsid w:val="005F34CA"/>
    <w:rPr>
      <w:rFonts w:ascii="Times New Roman" w:hAnsi="Times New Roman" w:cs="Times New Roman"/>
      <w:b/>
      <w:bCs/>
      <w:spacing w:val="-10"/>
      <w:sz w:val="18"/>
      <w:szCs w:val="18"/>
    </w:rPr>
  </w:style>
  <w:style w:type="character" w:customStyle="1" w:styleId="FontStyle332">
    <w:name w:val="Font Style332"/>
    <w:uiPriority w:val="99"/>
    <w:rsid w:val="005F34CA"/>
    <w:rPr>
      <w:rFonts w:ascii="Times New Roman" w:hAnsi="Times New Roman" w:cs="Times New Roman"/>
      <w:b/>
      <w:bCs/>
      <w:i/>
      <w:iCs/>
      <w:spacing w:val="-10"/>
      <w:sz w:val="20"/>
      <w:szCs w:val="20"/>
    </w:rPr>
  </w:style>
  <w:style w:type="character" w:customStyle="1" w:styleId="FontStyle371">
    <w:name w:val="Font Style371"/>
    <w:uiPriority w:val="99"/>
    <w:rsid w:val="005F34CA"/>
    <w:rPr>
      <w:rFonts w:ascii="Times New Roman" w:hAnsi="Times New Roman" w:cs="Times New Roman"/>
      <w:sz w:val="16"/>
      <w:szCs w:val="16"/>
    </w:rPr>
  </w:style>
  <w:style w:type="character" w:customStyle="1" w:styleId="FontStyle350">
    <w:name w:val="Font Style350"/>
    <w:uiPriority w:val="99"/>
    <w:rsid w:val="005F34CA"/>
    <w:rPr>
      <w:rFonts w:ascii="Times New Roman" w:hAnsi="Times New Roman" w:cs="Times New Roman"/>
      <w:b/>
      <w:bCs/>
      <w:i/>
      <w:iCs/>
      <w:sz w:val="20"/>
      <w:szCs w:val="20"/>
    </w:rPr>
  </w:style>
  <w:style w:type="paragraph" w:customStyle="1" w:styleId="Style8">
    <w:name w:val="Style8"/>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5F34CA"/>
    <w:rPr>
      <w:rFonts w:ascii="Times New Roman" w:hAnsi="Times New Roman" w:cs="Times New Roman"/>
      <w:b/>
      <w:bCs/>
      <w:sz w:val="22"/>
      <w:szCs w:val="22"/>
    </w:rPr>
  </w:style>
  <w:style w:type="paragraph" w:customStyle="1" w:styleId="Style130">
    <w:name w:val="Style130"/>
    <w:basedOn w:val="Normal"/>
    <w:uiPriority w:val="99"/>
    <w:qFormat/>
    <w:rsid w:val="005F34CA"/>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5F34CA"/>
    <w:rPr>
      <w:rFonts w:ascii="Times New Roman" w:hAnsi="Times New Roman" w:cs="Times New Roman"/>
      <w:b/>
      <w:bCs/>
      <w:spacing w:val="-10"/>
      <w:sz w:val="20"/>
      <w:szCs w:val="20"/>
    </w:rPr>
  </w:style>
  <w:style w:type="character" w:customStyle="1" w:styleId="FontStyle357">
    <w:name w:val="Font Style357"/>
    <w:uiPriority w:val="99"/>
    <w:rsid w:val="005F34CA"/>
    <w:rPr>
      <w:rFonts w:ascii="Times New Roman" w:hAnsi="Times New Roman" w:cs="Times New Roman"/>
      <w:b/>
      <w:bCs/>
      <w:spacing w:val="-10"/>
      <w:sz w:val="22"/>
      <w:szCs w:val="22"/>
    </w:rPr>
  </w:style>
  <w:style w:type="paragraph" w:customStyle="1" w:styleId="Style67">
    <w:name w:val="Style67"/>
    <w:basedOn w:val="Normal"/>
    <w:uiPriority w:val="99"/>
    <w:qFormat/>
    <w:rsid w:val="005F34CA"/>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5F34CA"/>
    <w:rPr>
      <w:rFonts w:ascii="Times New Roman" w:hAnsi="Times New Roman" w:cs="Times New Roman"/>
      <w:sz w:val="20"/>
      <w:szCs w:val="20"/>
    </w:rPr>
  </w:style>
  <w:style w:type="character" w:customStyle="1" w:styleId="FontStyle374">
    <w:name w:val="Font Style374"/>
    <w:uiPriority w:val="99"/>
    <w:rsid w:val="005F34CA"/>
    <w:rPr>
      <w:rFonts w:ascii="Times New Roman" w:hAnsi="Times New Roman" w:cs="Times New Roman"/>
      <w:b/>
      <w:bCs/>
      <w:spacing w:val="-10"/>
      <w:sz w:val="22"/>
      <w:szCs w:val="22"/>
    </w:rPr>
  </w:style>
  <w:style w:type="paragraph" w:customStyle="1" w:styleId="Style300">
    <w:name w:val="Style30"/>
    <w:basedOn w:val="Normal"/>
    <w:uiPriority w:val="99"/>
    <w:qFormat/>
    <w:rsid w:val="005F34CA"/>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5F34CA"/>
    <w:rPr>
      <w:rFonts w:ascii="Times New Roman" w:hAnsi="Times New Roman" w:cs="Times New Roman"/>
      <w:smallCaps/>
      <w:sz w:val="16"/>
      <w:szCs w:val="16"/>
    </w:rPr>
  </w:style>
  <w:style w:type="paragraph" w:customStyle="1" w:styleId="Style93">
    <w:name w:val="Style93"/>
    <w:basedOn w:val="Normal"/>
    <w:uiPriority w:val="99"/>
    <w:qFormat/>
    <w:rsid w:val="005F34CA"/>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5F34CA"/>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5F34CA"/>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5F34CA"/>
    <w:rPr>
      <w:szCs w:val="24"/>
      <w:lang w:val="en-US" w:eastAsia="en-US" w:bidi="ar-SA"/>
    </w:rPr>
  </w:style>
  <w:style w:type="character" w:customStyle="1" w:styleId="CardsCharCharCharChar">
    <w:name w:val="Cards Char Char Char Char"/>
    <w:rsid w:val="005F34CA"/>
    <w:rPr>
      <w:szCs w:val="24"/>
      <w:lang w:val="en-US" w:eastAsia="en-US" w:bidi="ar-SA"/>
    </w:rPr>
  </w:style>
  <w:style w:type="paragraph" w:customStyle="1" w:styleId="NoSpacingCharCharChar">
    <w:name w:val="No Spacing Char Char Char"/>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5F34CA"/>
    <w:rPr>
      <w:rFonts w:ascii="Garamond" w:hAnsi="Garamond"/>
    </w:rPr>
  </w:style>
  <w:style w:type="paragraph" w:customStyle="1" w:styleId="INDENTEDPARAGRAPH">
    <w:name w:val="INDENTED PARAGRAPH"/>
    <w:uiPriority w:val="99"/>
    <w:qFormat/>
    <w:rsid w:val="005F34C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F34CA"/>
  </w:style>
  <w:style w:type="paragraph" w:customStyle="1" w:styleId="TagChar1CharCharCharChar">
    <w:name w:val="Tag Char1 Char Char Char Char"/>
    <w:basedOn w:val="Normal"/>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F34CA"/>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5F34CA"/>
    <w:pPr>
      <w:jc w:val="center"/>
      <w:outlineLvl w:val="1"/>
    </w:pPr>
    <w:rPr>
      <w:rFonts w:eastAsia="Times New Roman"/>
      <w:b/>
      <w:sz w:val="48"/>
      <w:szCs w:val="48"/>
      <w:u w:val="words"/>
    </w:rPr>
  </w:style>
  <w:style w:type="character" w:customStyle="1" w:styleId="sectionsubtitle">
    <w:name w:val="sectionsubtitle"/>
    <w:basedOn w:val="DefaultParagraphFont"/>
    <w:rsid w:val="005F34CA"/>
  </w:style>
  <w:style w:type="character" w:customStyle="1" w:styleId="EvidenceTag">
    <w:name w:val="Evidence Tag"/>
    <w:rsid w:val="005F34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34CA"/>
  </w:style>
  <w:style w:type="character" w:customStyle="1" w:styleId="StyleUnderlineUnderlineChar">
    <w:name w:val="Style Underline + Underline Char"/>
    <w:rsid w:val="005F34C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F34CA"/>
    <w:pPr>
      <w:ind w:left="288"/>
      <w:jc w:val="left"/>
    </w:pPr>
    <w:rPr>
      <w:rFonts w:eastAsia="Times New Roman"/>
      <w:szCs w:val="24"/>
      <w:u w:val="thick"/>
    </w:rPr>
  </w:style>
  <w:style w:type="character" w:customStyle="1" w:styleId="UnderlineCardsChar">
    <w:name w:val="Underline Cards Char"/>
    <w:link w:val="UnderlineCards"/>
    <w:rsid w:val="005F34CA"/>
    <w:rPr>
      <w:rFonts w:ascii="Times New Roman" w:eastAsia="Times New Roman" w:hAnsi="Times New Roman" w:cs="Times New Roman"/>
      <w:sz w:val="20"/>
      <w:szCs w:val="24"/>
      <w:u w:val="thick"/>
    </w:rPr>
  </w:style>
  <w:style w:type="character" w:customStyle="1" w:styleId="SmallCardsChar">
    <w:name w:val="Small Cards Char"/>
    <w:link w:val="SmallCards"/>
    <w:rsid w:val="005F34CA"/>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F34CA"/>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5F34CA"/>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5F34CA"/>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5F34CA"/>
    <w:rPr>
      <w:sz w:val="22"/>
      <w:szCs w:val="22"/>
    </w:rPr>
  </w:style>
  <w:style w:type="paragraph" w:customStyle="1" w:styleId="Style110">
    <w:name w:val="Style 11"/>
    <w:qFormat/>
    <w:rsid w:val="005F34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F34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F34CA"/>
    <w:rPr>
      <w:rFonts w:ascii="Arial Narrow" w:hAnsi="Arial Narrow"/>
      <w:color w:val="000000"/>
      <w:sz w:val="22"/>
      <w:szCs w:val="22"/>
      <w:u w:val="single"/>
      <w:lang w:val="en-US" w:eastAsia="en-US" w:bidi="ar-SA"/>
    </w:rPr>
  </w:style>
  <w:style w:type="character" w:customStyle="1" w:styleId="CardText1Char1">
    <w:name w:val="Card Text 1 Char1"/>
    <w:rsid w:val="005F34CA"/>
    <w:rPr>
      <w:rFonts w:ascii="Arial Narrow" w:hAnsi="Arial Narrow"/>
      <w:color w:val="000000"/>
      <w:sz w:val="22"/>
      <w:szCs w:val="22"/>
      <w:u w:val="single"/>
      <w:lang w:val="en-US" w:eastAsia="en-US" w:bidi="ar-SA"/>
    </w:rPr>
  </w:style>
  <w:style w:type="paragraph" w:customStyle="1" w:styleId="Style52">
    <w:name w:val="Style 5"/>
    <w:qFormat/>
    <w:rsid w:val="005F34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F34C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F34CA"/>
    <w:rPr>
      <w:b/>
      <w:bCs/>
      <w:color w:val="695B54"/>
    </w:rPr>
  </w:style>
  <w:style w:type="paragraph" w:customStyle="1" w:styleId="Heading11">
    <w:name w:val="Heading 11"/>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5F34CA"/>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5F34CA"/>
    <w:rPr>
      <w:rFonts w:cs="Arial"/>
      <w:b/>
      <w:bCs/>
      <w:sz w:val="22"/>
      <w:szCs w:val="26"/>
      <w:u w:val="single"/>
      <w:lang w:val="en-US" w:eastAsia="en-US" w:bidi="ar-SA"/>
    </w:rPr>
  </w:style>
  <w:style w:type="character" w:customStyle="1" w:styleId="FootnoteCharacters">
    <w:name w:val="Footnote Characters"/>
    <w:rsid w:val="005F34C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F34CA"/>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F34CA"/>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5F34CA"/>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F34CA"/>
    <w:rPr>
      <w:rFonts w:eastAsia="SimSun" w:cs="Arial"/>
      <w:b/>
      <w:bCs/>
      <w:iCs/>
      <w:sz w:val="24"/>
      <w:szCs w:val="28"/>
      <w:lang w:val="en-US" w:eastAsia="zh-CN" w:bidi="ar-SA"/>
    </w:rPr>
  </w:style>
  <w:style w:type="character" w:customStyle="1" w:styleId="Char31">
    <w:name w:val="Char31"/>
    <w:rsid w:val="005F34CA"/>
    <w:rPr>
      <w:rFonts w:cs="Arial"/>
      <w:bCs/>
      <w:u w:val="thick"/>
      <w:lang w:val="en-US" w:eastAsia="en-US" w:bidi="ar-SA"/>
    </w:rPr>
  </w:style>
  <w:style w:type="paragraph" w:customStyle="1" w:styleId="StyleHeading1Centered">
    <w:name w:val="Style Heading 1 + Centered"/>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5F34CA"/>
    <w:pPr>
      <w:spacing w:before="120" w:after="0" w:line="240" w:lineRule="auto"/>
    </w:pPr>
    <w:rPr>
      <w:rFonts w:ascii="Times New Roman" w:eastAsia="Times New Roman" w:hAnsi="Times New Roman" w:cs="Times New Roman"/>
    </w:rPr>
  </w:style>
  <w:style w:type="character" w:customStyle="1" w:styleId="underliningChar3">
    <w:name w:val="underlining Char"/>
    <w:rsid w:val="005F34CA"/>
    <w:rPr>
      <w:b/>
      <w:szCs w:val="24"/>
      <w:u w:val="single"/>
      <w:lang w:val="en-US" w:eastAsia="en-US" w:bidi="ar-SA"/>
    </w:rPr>
  </w:style>
  <w:style w:type="character" w:customStyle="1" w:styleId="notreadChar">
    <w:name w:val="not read Char"/>
    <w:rsid w:val="005F34CA"/>
    <w:rPr>
      <w:sz w:val="18"/>
      <w:szCs w:val="24"/>
      <w:lang w:val="en-US" w:eastAsia="en-US" w:bidi="ar-SA"/>
    </w:rPr>
  </w:style>
  <w:style w:type="paragraph" w:customStyle="1" w:styleId="StyleStrong10ptNotBold">
    <w:name w:val="Style Strong + 10 pt Not Bold"/>
    <w:basedOn w:val="Normal"/>
    <w:autoRedefine/>
    <w:uiPriority w:val="99"/>
    <w:qFormat/>
    <w:rsid w:val="005F34CA"/>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5F34CA"/>
    <w:rPr>
      <w:rFonts w:ascii="Times New Roman" w:eastAsia="Times New Roman" w:hAnsi="Times New Roman" w:cs="Times New Roman"/>
      <w:sz w:val="12"/>
      <w:szCs w:val="16"/>
    </w:rPr>
  </w:style>
  <w:style w:type="character" w:customStyle="1" w:styleId="Undlerine">
    <w:name w:val="Undlerine"/>
    <w:qFormat/>
    <w:rsid w:val="005F34CA"/>
    <w:rPr>
      <w:rFonts w:ascii="Times New Roman" w:hAnsi="Times New Roman"/>
      <w:w w:val="110"/>
      <w:sz w:val="20"/>
      <w:szCs w:val="20"/>
      <w:u w:val="single"/>
      <w:bdr w:val="none" w:sz="0" w:space="0" w:color="auto"/>
      <w:lang w:bidi="he-IL"/>
    </w:rPr>
  </w:style>
  <w:style w:type="character" w:customStyle="1" w:styleId="tim">
    <w:name w:val="tim"/>
    <w:qFormat/>
    <w:rsid w:val="005F34CA"/>
    <w:rPr>
      <w:rFonts w:ascii="Times New Roman" w:hAnsi="Times New Roman"/>
      <w:sz w:val="20"/>
      <w:u w:val="single"/>
    </w:rPr>
  </w:style>
  <w:style w:type="character" w:customStyle="1" w:styleId="hl">
    <w:name w:val="hl"/>
    <w:basedOn w:val="DefaultParagraphFont"/>
    <w:rsid w:val="005F34CA"/>
  </w:style>
  <w:style w:type="character" w:customStyle="1" w:styleId="clock1">
    <w:name w:val="clock1"/>
    <w:rsid w:val="005F34CA"/>
    <w:rPr>
      <w:color w:val="B51B1B"/>
    </w:rPr>
  </w:style>
  <w:style w:type="character" w:customStyle="1" w:styleId="smallChar10">
    <w:name w:val="small Char1"/>
    <w:rsid w:val="005F34CA"/>
    <w:rPr>
      <w:sz w:val="12"/>
      <w:szCs w:val="16"/>
      <w:lang w:val="en-US" w:eastAsia="en-US" w:bidi="ar-SA"/>
    </w:rPr>
  </w:style>
  <w:style w:type="character" w:customStyle="1" w:styleId="SmallCardsCharChar">
    <w:name w:val="Small Cards Char Char"/>
    <w:rsid w:val="005F34CA"/>
    <w:rPr>
      <w:sz w:val="14"/>
      <w:szCs w:val="24"/>
      <w:lang w:val="en-US" w:eastAsia="en-US" w:bidi="ar-SA"/>
    </w:rPr>
  </w:style>
  <w:style w:type="paragraph" w:customStyle="1" w:styleId="NormalCards">
    <w:name w:val="Normal Cards"/>
    <w:basedOn w:val="Normal"/>
    <w:uiPriority w:val="99"/>
    <w:qFormat/>
    <w:rsid w:val="005F34CA"/>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5F34CA"/>
  </w:style>
  <w:style w:type="character" w:customStyle="1" w:styleId="Style10ptBoldUnderline">
    <w:name w:val="Style 10 pt Bold Underline"/>
    <w:rsid w:val="005F34CA"/>
    <w:rPr>
      <w:b/>
      <w:bCs/>
      <w:sz w:val="20"/>
      <w:u w:val="single"/>
    </w:rPr>
  </w:style>
  <w:style w:type="paragraph" w:customStyle="1" w:styleId="outdent">
    <w:name w:val="outdent"/>
    <w:basedOn w:val="Normal"/>
    <w:uiPriority w:val="99"/>
    <w:qFormat/>
    <w:rsid w:val="005F34CA"/>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5F34CA"/>
    <w:rPr>
      <w:rFonts w:eastAsia="SimSun"/>
      <w:szCs w:val="24"/>
      <w:u w:val="thick"/>
      <w:lang w:val="en-US" w:eastAsia="en-US" w:bidi="ar-SA"/>
    </w:rPr>
  </w:style>
  <w:style w:type="paragraph" w:customStyle="1" w:styleId="authorgroup">
    <w:name w:val="authorgroup"/>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5F34CA"/>
  </w:style>
  <w:style w:type="character" w:customStyle="1" w:styleId="number0">
    <w:name w:val="number"/>
    <w:basedOn w:val="DefaultParagraphFont"/>
    <w:rsid w:val="005F34CA"/>
  </w:style>
  <w:style w:type="character" w:customStyle="1" w:styleId="articlebody1">
    <w:name w:val="articlebody1"/>
    <w:rsid w:val="005F34CA"/>
  </w:style>
  <w:style w:type="character" w:customStyle="1" w:styleId="small1">
    <w:name w:val="small1"/>
    <w:rsid w:val="005F34CA"/>
  </w:style>
  <w:style w:type="character" w:customStyle="1" w:styleId="AuthorDateChar1">
    <w:name w:val="Author/Date Char1"/>
    <w:rsid w:val="005F34C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F34CA"/>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5F34CA"/>
    <w:rPr>
      <w:rFonts w:ascii="Times New Roman" w:hAnsi="Times New Roman" w:cs="Times New Roman"/>
      <w:b/>
    </w:rPr>
  </w:style>
  <w:style w:type="character" w:customStyle="1" w:styleId="Normal30">
    <w:name w:val="Normal3"/>
    <w:basedOn w:val="DefaultParagraphFont"/>
    <w:rsid w:val="005F34CA"/>
  </w:style>
  <w:style w:type="paragraph" w:customStyle="1" w:styleId="Heading12">
    <w:name w:val="Heading 12"/>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5F34CA"/>
  </w:style>
  <w:style w:type="character" w:customStyle="1" w:styleId="m-3583723223135346788gmail-styleunderline">
    <w:name w:val="m_-3583723223135346788gmail-styleunderline"/>
    <w:basedOn w:val="DefaultParagraphFont"/>
    <w:rsid w:val="005F34CA"/>
  </w:style>
  <w:style w:type="character" w:customStyle="1" w:styleId="CardsFont6ptChar5">
    <w:name w:val="Cards + Font: 6 pt Char5"/>
    <w:basedOn w:val="DefaultParagraphFont"/>
    <w:locked/>
    <w:rsid w:val="005F34C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F34CA"/>
  </w:style>
  <w:style w:type="character" w:customStyle="1" w:styleId="m-1146133537900874914m-2819420093854639792gmail-styleunderline">
    <w:name w:val="m_-1146133537900874914m_-2819420093854639792gmail-styleunderline"/>
    <w:basedOn w:val="DefaultParagraphFont"/>
    <w:rsid w:val="005F34CA"/>
  </w:style>
  <w:style w:type="character" w:customStyle="1" w:styleId="m-7954869243461233974gmail-styleunderline">
    <w:name w:val="m_-7954869243461233974gmail-styleunderline"/>
    <w:basedOn w:val="DefaultParagraphFont"/>
    <w:rsid w:val="005F34CA"/>
  </w:style>
  <w:style w:type="character" w:customStyle="1" w:styleId="m5577519854659992616gmail-styleunderline">
    <w:name w:val="m_5577519854659992616gmail-styleunderline"/>
    <w:basedOn w:val="DefaultParagraphFont"/>
    <w:rsid w:val="005F34C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F34C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5F34CA"/>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5F34CA"/>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5F34CA"/>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5F34C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F34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34CA"/>
    <w:rPr>
      <w:rFonts w:ascii="Calibri" w:eastAsiaTheme="majorEastAsia" w:hAnsi="Calibri" w:cstheme="majorBidi"/>
      <w:b/>
      <w:color w:val="44546A" w:themeColor="text2"/>
      <w:sz w:val="24"/>
      <w:szCs w:val="24"/>
    </w:rPr>
  </w:style>
  <w:style w:type="paragraph" w:customStyle="1" w:styleId="cardnotes">
    <w:name w:val="card notes"/>
    <w:uiPriority w:val="4"/>
    <w:qFormat/>
    <w:rsid w:val="005F34CA"/>
    <w:rPr>
      <w:rFonts w:ascii="Calibri" w:eastAsiaTheme="majorEastAsia" w:hAnsi="Calibri" w:cstheme="majorBidi"/>
      <w:b/>
      <w:iCs/>
      <w:color w:val="538135" w:themeColor="accent6" w:themeShade="BF"/>
    </w:rPr>
  </w:style>
  <w:style w:type="paragraph" w:customStyle="1" w:styleId="Cardnotes0">
    <w:name w:val="Card notes"/>
    <w:uiPriority w:val="4"/>
    <w:qFormat/>
    <w:rsid w:val="005F34CA"/>
    <w:rPr>
      <w:rFonts w:ascii="Calibri" w:hAnsi="Calibri" w:cs="Calibri"/>
      <w:b/>
      <w:color w:val="538135" w:themeColor="accent6" w:themeShade="BF"/>
    </w:rPr>
  </w:style>
  <w:style w:type="character" w:customStyle="1" w:styleId="Bodytext75pt">
    <w:name w:val="Body text + 7.5 pt"/>
    <w:basedOn w:val="DefaultParagraphFont"/>
    <w:rsid w:val="005F34C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5F34CA"/>
  </w:style>
  <w:style w:type="character" w:customStyle="1" w:styleId="dropcaps2">
    <w:name w:val="dropcaps2"/>
    <w:basedOn w:val="DefaultParagraphFont"/>
    <w:rsid w:val="005F34CA"/>
  </w:style>
  <w:style w:type="character" w:customStyle="1" w:styleId="definition">
    <w:name w:val="definition"/>
    <w:basedOn w:val="DefaultParagraphFont"/>
    <w:rsid w:val="005F34CA"/>
  </w:style>
  <w:style w:type="character" w:customStyle="1" w:styleId="m3991702864409859551gmail-apple-converted-space">
    <w:name w:val="m_3991702864409859551gmail-apple-converted-space"/>
    <w:basedOn w:val="DefaultParagraphFont"/>
    <w:rsid w:val="005F34CA"/>
  </w:style>
  <w:style w:type="character" w:customStyle="1" w:styleId="locality">
    <w:name w:val="locality"/>
    <w:basedOn w:val="DefaultParagraphFont"/>
    <w:rsid w:val="005F34CA"/>
  </w:style>
  <w:style w:type="character" w:customStyle="1" w:styleId="wpsdcp-drop-cap-default">
    <w:name w:val="wpsdcp-drop-cap-default"/>
    <w:basedOn w:val="DefaultParagraphFont"/>
    <w:rsid w:val="005F34CA"/>
  </w:style>
  <w:style w:type="character" w:customStyle="1" w:styleId="ref-overlay">
    <w:name w:val="ref-overlay"/>
    <w:basedOn w:val="DefaultParagraphFont"/>
    <w:rsid w:val="005F34CA"/>
  </w:style>
  <w:style w:type="paragraph" w:customStyle="1" w:styleId="titletext">
    <w:name w:val="titletext"/>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5F34CA"/>
  </w:style>
  <w:style w:type="character" w:customStyle="1" w:styleId="m4054867874504235940gmail-style13ptbold">
    <w:name w:val="m_4054867874504235940gmail-style13ptbold"/>
    <w:basedOn w:val="DefaultParagraphFont"/>
    <w:rsid w:val="005F34C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5F34CA"/>
    <w:rPr>
      <w:b/>
      <w:sz w:val="24"/>
    </w:rPr>
  </w:style>
  <w:style w:type="character" w:customStyle="1" w:styleId="TitleChar2">
    <w:name w:val="Title Char2"/>
    <w:basedOn w:val="DefaultParagraphFont"/>
    <w:uiPriority w:val="99"/>
    <w:qFormat/>
    <w:rsid w:val="005F34C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5F34C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5F34CA"/>
    <w:rPr>
      <w:rFonts w:ascii="Times New Roman" w:eastAsia="Calibri" w:hAnsi="Times New Roman" w:cs="Times New Roman"/>
      <w:sz w:val="14"/>
    </w:rPr>
  </w:style>
  <w:style w:type="character" w:customStyle="1" w:styleId="Heading1CharChar1">
    <w:name w:val="Heading 1 Char Char1"/>
    <w:qFormat/>
    <w:rsid w:val="005F34C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F34CA"/>
    <w:rPr>
      <w:rFonts w:cs="Arial"/>
      <w:b/>
      <w:bCs/>
      <w:iCs/>
      <w:szCs w:val="28"/>
      <w:lang w:val="en-US" w:eastAsia="en-US" w:bidi="ar-SA"/>
    </w:rPr>
  </w:style>
  <w:style w:type="character" w:customStyle="1" w:styleId="citationref">
    <w:name w:val="citationref"/>
    <w:basedOn w:val="DefaultParagraphFont"/>
    <w:rsid w:val="005F34CA"/>
  </w:style>
  <w:style w:type="character" w:customStyle="1" w:styleId="c-timestamplabel">
    <w:name w:val="c-timestamp__label"/>
    <w:basedOn w:val="DefaultParagraphFont"/>
    <w:rsid w:val="005F34CA"/>
  </w:style>
  <w:style w:type="character" w:customStyle="1" w:styleId="cite4">
    <w:name w:val="cite"/>
    <w:basedOn w:val="DefaultParagraphFont"/>
    <w:rsid w:val="005F34CA"/>
    <w:rPr>
      <w:b/>
      <w:sz w:val="24"/>
    </w:rPr>
  </w:style>
  <w:style w:type="character" w:customStyle="1" w:styleId="m-4768620939706884080gmail-style13ptbold">
    <w:name w:val="m_-4768620939706884080gmail-style13ptbold"/>
    <w:basedOn w:val="DefaultParagraphFont"/>
    <w:rsid w:val="005F34CA"/>
  </w:style>
  <w:style w:type="character" w:customStyle="1" w:styleId="m-4007627453485596929gmail-style13ptbold">
    <w:name w:val="m_-4007627453485596929gmail-style13ptbold"/>
    <w:basedOn w:val="DefaultParagraphFont"/>
    <w:rsid w:val="005F34CA"/>
  </w:style>
  <w:style w:type="paragraph" w:customStyle="1" w:styleId="hword2">
    <w:name w:val="hword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5F34CA"/>
  </w:style>
  <w:style w:type="character" w:customStyle="1" w:styleId="style13ptbold0">
    <w:name w:val="style13ptbold"/>
    <w:basedOn w:val="DefaultParagraphFont"/>
    <w:rsid w:val="005F34CA"/>
  </w:style>
  <w:style w:type="paragraph" w:customStyle="1" w:styleId="m5562427531322223799gmail-msolistparagraph">
    <w:name w:val="m_5562427531322223799gmail-msolist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5F34CA"/>
  </w:style>
  <w:style w:type="paragraph" w:customStyle="1" w:styleId="BreakTag">
    <w:name w:val="Break Tag"/>
    <w:basedOn w:val="Normal"/>
    <w:autoRedefine/>
    <w:uiPriority w:val="4"/>
    <w:qFormat/>
    <w:rsid w:val="005F34CA"/>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5F34CA"/>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5F34CA"/>
    <w:rPr>
      <w:rFonts w:ascii="Arial Bold" w:hAnsi="Arial Bold" w:cs="Times New Roman"/>
      <w:b/>
      <w:caps/>
      <w:sz w:val="32"/>
      <w:u w:val="single"/>
    </w:rPr>
  </w:style>
  <w:style w:type="paragraph" w:customStyle="1" w:styleId="type">
    <w:name w:val="typ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5F34CA"/>
  </w:style>
  <w:style w:type="character" w:customStyle="1" w:styleId="cit-first-element">
    <w:name w:val="cit-first-element"/>
    <w:basedOn w:val="DefaultParagraphFont"/>
    <w:rsid w:val="005F34CA"/>
  </w:style>
  <w:style w:type="character" w:customStyle="1" w:styleId="StyleThickunderline1">
    <w:name w:val="Style Thick underline1"/>
    <w:basedOn w:val="DefaultParagraphFont"/>
    <w:rsid w:val="005F34CA"/>
    <w:rPr>
      <w:u w:val="single"/>
    </w:rPr>
  </w:style>
  <w:style w:type="paragraph" w:customStyle="1" w:styleId="TableParagraph">
    <w:name w:val="Table Paragraph"/>
    <w:basedOn w:val="Normal"/>
    <w:uiPriority w:val="1"/>
    <w:qFormat/>
    <w:rsid w:val="005F34CA"/>
    <w:pPr>
      <w:widowControl w:val="0"/>
      <w:spacing w:after="0" w:line="240" w:lineRule="auto"/>
    </w:pPr>
    <w:rPr>
      <w:rFonts w:ascii="Times New Roman" w:hAnsi="Times New Roman" w:cs="Times New Roman"/>
    </w:rPr>
  </w:style>
  <w:style w:type="character" w:customStyle="1" w:styleId="UnderlineChar5">
    <w:name w:val="UnderlineChar"/>
    <w:rsid w:val="005F34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F34CA"/>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5F34C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F34CA"/>
    <w:rPr>
      <w:sz w:val="20"/>
      <w:bdr w:val="single" w:sz="4" w:space="0" w:color="auto" w:frame="1"/>
    </w:rPr>
  </w:style>
  <w:style w:type="character" w:customStyle="1" w:styleId="StyleUnderlineChar6CharCharCharCharCharCharCharChar11">
    <w:name w:val="Style Underline Char6 Char Char Char Char Char Char Char Char + 11 ..."/>
    <w:rsid w:val="005F34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34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34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34CA"/>
    <w:rPr>
      <w:sz w:val="20"/>
      <w:szCs w:val="24"/>
      <w:u w:val="single"/>
      <w:bdr w:val="single" w:sz="4" w:space="0" w:color="auto"/>
      <w:lang w:val="en-US" w:eastAsia="en-US" w:bidi="ar-SA"/>
    </w:rPr>
  </w:style>
  <w:style w:type="character" w:customStyle="1" w:styleId="StyleLatinGaramondUnderline">
    <w:name w:val="Style (Latin) Garamond Underline"/>
    <w:rsid w:val="005F34CA"/>
    <w:rPr>
      <w:rFonts w:ascii="Times New Roman" w:hAnsi="Times New Roman"/>
      <w:sz w:val="20"/>
      <w:u w:val="single"/>
    </w:rPr>
  </w:style>
  <w:style w:type="character" w:customStyle="1" w:styleId="StyleLatinGaramond">
    <w:name w:val="Style (Latin) Garamond"/>
    <w:rsid w:val="005F34C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F34CA"/>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5F34CA"/>
    <w:rPr>
      <w:sz w:val="16"/>
    </w:rPr>
  </w:style>
  <w:style w:type="paragraph" w:customStyle="1" w:styleId="Reduce8pt">
    <w:name w:val="Reduce 8pt"/>
    <w:basedOn w:val="Normal"/>
    <w:link w:val="Reduce8ptCharChar"/>
    <w:qFormat/>
    <w:rsid w:val="005F34CA"/>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F34CA"/>
    <w:rPr>
      <w:color w:val="2B579A"/>
      <w:shd w:val="clear" w:color="auto" w:fill="E6E6E6"/>
    </w:rPr>
  </w:style>
  <w:style w:type="character" w:customStyle="1" w:styleId="m6370699461968006786gmail-styleunderline">
    <w:name w:val="m_6370699461968006786gmail-styleunderline"/>
    <w:basedOn w:val="DefaultParagraphFont"/>
    <w:rsid w:val="005F34CA"/>
  </w:style>
  <w:style w:type="character" w:customStyle="1" w:styleId="Mention2">
    <w:name w:val="Mention2"/>
    <w:basedOn w:val="DefaultParagraphFont"/>
    <w:uiPriority w:val="99"/>
    <w:semiHidden/>
    <w:unhideWhenUsed/>
    <w:rsid w:val="005F34CA"/>
    <w:rPr>
      <w:color w:val="2B579A"/>
      <w:shd w:val="clear" w:color="auto" w:fill="E6E6E6"/>
    </w:rPr>
  </w:style>
  <w:style w:type="paragraph" w:customStyle="1" w:styleId="FlashTag">
    <w:name w:val="FlashTag"/>
    <w:basedOn w:val="Normal"/>
    <w:link w:val="FlashTagChar"/>
    <w:autoRedefine/>
    <w:uiPriority w:val="4"/>
    <w:qFormat/>
    <w:rsid w:val="005F34CA"/>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5F34CA"/>
    <w:rPr>
      <w:rFonts w:asciiTheme="majorHAnsi" w:hAnsiTheme="majorHAnsi" w:cs="Times New Roman"/>
      <w:b/>
      <w:sz w:val="28"/>
    </w:rPr>
  </w:style>
  <w:style w:type="paragraph" w:customStyle="1" w:styleId="Warrant">
    <w:name w:val="Warrant"/>
    <w:link w:val="WarrantChar"/>
    <w:autoRedefine/>
    <w:uiPriority w:val="4"/>
    <w:qFormat/>
    <w:rsid w:val="005F34CA"/>
    <w:pPr>
      <w:ind w:left="720"/>
    </w:pPr>
    <w:rPr>
      <w:rFonts w:ascii="Calibri" w:hAnsi="Calibri" w:cs="Arial"/>
    </w:rPr>
  </w:style>
  <w:style w:type="character" w:customStyle="1" w:styleId="m-8793234324905335251gmail-style13ptbold">
    <w:name w:val="m_-8793234324905335251gmail-style13ptbold"/>
    <w:basedOn w:val="DefaultParagraphFont"/>
    <w:rsid w:val="005F34CA"/>
  </w:style>
  <w:style w:type="character" w:customStyle="1" w:styleId="m3965771245576658108gmail-styleunderline">
    <w:name w:val="m_3965771245576658108gmail-styleunderline"/>
    <w:basedOn w:val="DefaultParagraphFont"/>
    <w:rsid w:val="005F34CA"/>
  </w:style>
  <w:style w:type="character" w:customStyle="1" w:styleId="FontStyle220">
    <w:name w:val="Font Style220"/>
    <w:basedOn w:val="DefaultParagraphFont"/>
    <w:uiPriority w:val="99"/>
    <w:rsid w:val="005F34CA"/>
    <w:rPr>
      <w:rFonts w:ascii="Candara" w:hAnsi="Candara" w:cs="Candara" w:hint="default"/>
      <w:i/>
      <w:iCs/>
      <w:sz w:val="18"/>
      <w:szCs w:val="18"/>
    </w:rPr>
  </w:style>
  <w:style w:type="character" w:customStyle="1" w:styleId="FontStyle290">
    <w:name w:val="Font Style290"/>
    <w:basedOn w:val="DefaultParagraphFont"/>
    <w:uiPriority w:val="99"/>
    <w:rsid w:val="005F34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34CA"/>
    <w:rPr>
      <w:rFonts w:ascii="Arial" w:hAnsi="Arial" w:cs="Arial"/>
      <w:b/>
      <w:bCs/>
      <w:sz w:val="16"/>
      <w:szCs w:val="16"/>
    </w:rPr>
  </w:style>
  <w:style w:type="character" w:customStyle="1" w:styleId="m-5498913268213319940gmail-styleunderline">
    <w:name w:val="m_-5498913268213319940gmail-styleunderline"/>
    <w:basedOn w:val="DefaultParagraphFont"/>
    <w:rsid w:val="005F34CA"/>
  </w:style>
  <w:style w:type="paragraph" w:customStyle="1" w:styleId="speakable">
    <w:name w:val="speakab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F34CA"/>
  </w:style>
  <w:style w:type="paragraph" w:customStyle="1" w:styleId="g-body">
    <w:name w:val="g-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5F34CA"/>
  </w:style>
  <w:style w:type="character" w:customStyle="1" w:styleId="qu730rj69h">
    <w:name w:val="qu730rj69h"/>
    <w:basedOn w:val="DefaultParagraphFont"/>
    <w:rsid w:val="005F34CA"/>
  </w:style>
  <w:style w:type="paragraph" w:customStyle="1" w:styleId="optext">
    <w:name w:val="op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5F34CA"/>
  </w:style>
  <w:style w:type="character" w:customStyle="1" w:styleId="icr880">
    <w:name w:val="icr880"/>
    <w:basedOn w:val="DefaultParagraphFont"/>
    <w:rsid w:val="005F34CA"/>
  </w:style>
  <w:style w:type="character" w:customStyle="1" w:styleId="hx23q54">
    <w:name w:val="hx23q54"/>
    <w:basedOn w:val="DefaultParagraphFont"/>
    <w:rsid w:val="005F34CA"/>
  </w:style>
  <w:style w:type="character" w:customStyle="1" w:styleId="m-5348258726587825636gmail-style13ptbold">
    <w:name w:val="m_-5348258726587825636gmail-style13ptbold"/>
    <w:basedOn w:val="DefaultParagraphFont"/>
    <w:rsid w:val="005F34CA"/>
  </w:style>
  <w:style w:type="character" w:customStyle="1" w:styleId="m-5348258726587825636gmail-styleunderline">
    <w:name w:val="m_-5348258726587825636gmail-styleunderline"/>
    <w:basedOn w:val="DefaultParagraphFont"/>
    <w:rsid w:val="005F34CA"/>
  </w:style>
  <w:style w:type="paragraph" w:customStyle="1" w:styleId="useless">
    <w:name w:val="useless"/>
    <w:basedOn w:val="Normal"/>
    <w:uiPriority w:val="99"/>
    <w:qFormat/>
    <w:rsid w:val="005F34CA"/>
    <w:pPr>
      <w:spacing w:after="0" w:line="240" w:lineRule="auto"/>
    </w:pPr>
    <w:rPr>
      <w:rFonts w:ascii="Times New Roman" w:eastAsia="Times New Roman" w:hAnsi="Times New Roman" w:cs="Times New Roman"/>
      <w:sz w:val="12"/>
    </w:rPr>
  </w:style>
  <w:style w:type="character" w:customStyle="1" w:styleId="DDIUnderline">
    <w:name w:val="DDI Underline"/>
    <w:qFormat/>
    <w:rsid w:val="005F34CA"/>
    <w:rPr>
      <w:rFonts w:ascii="Times New Roman" w:hAnsi="Times New Roman"/>
      <w:sz w:val="24"/>
      <w:u w:val="single"/>
    </w:rPr>
  </w:style>
  <w:style w:type="character" w:customStyle="1" w:styleId="ALLCAPSChar">
    <w:name w:val="ALL CAPS Char"/>
    <w:basedOn w:val="DefaultParagraphFont"/>
    <w:link w:val="ALLCAPS"/>
    <w:rsid w:val="005F34C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F34CA"/>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5F34C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F34CA"/>
  </w:style>
  <w:style w:type="character" w:customStyle="1" w:styleId="m489902567989944824gmail-styleunderline">
    <w:name w:val="m_489902567989944824gmail-styleunderline"/>
    <w:basedOn w:val="DefaultParagraphFont"/>
    <w:rsid w:val="005F34CA"/>
  </w:style>
  <w:style w:type="character" w:customStyle="1" w:styleId="Mention3">
    <w:name w:val="Mention3"/>
    <w:basedOn w:val="DefaultParagraphFont"/>
    <w:uiPriority w:val="99"/>
    <w:semiHidden/>
    <w:unhideWhenUsed/>
    <w:rsid w:val="005F34CA"/>
    <w:rPr>
      <w:color w:val="2B579A"/>
      <w:shd w:val="clear" w:color="auto" w:fill="E6E6E6"/>
    </w:rPr>
  </w:style>
  <w:style w:type="character" w:customStyle="1" w:styleId="m-5251091010484660064gmail-style13ptbold">
    <w:name w:val="m_-5251091010484660064gmail-style13ptbold"/>
    <w:basedOn w:val="DefaultParagraphFont"/>
    <w:rsid w:val="005F34CA"/>
  </w:style>
  <w:style w:type="character" w:customStyle="1" w:styleId="m-5251091010484660064gmail-styleunderline">
    <w:name w:val="m_-5251091010484660064gmail-styleunderline"/>
    <w:basedOn w:val="DefaultParagraphFont"/>
    <w:rsid w:val="005F34CA"/>
  </w:style>
  <w:style w:type="character" w:customStyle="1" w:styleId="tablecaption">
    <w:name w:val="tablecaption"/>
    <w:basedOn w:val="DefaultParagraphFont"/>
    <w:rsid w:val="005F34CA"/>
  </w:style>
  <w:style w:type="character" w:customStyle="1" w:styleId="StyleLatinHelvetica105ptBlack">
    <w:name w:val="Style (Latin) Helvetica 10.5 pt Black"/>
    <w:basedOn w:val="DefaultParagraphFont"/>
    <w:rsid w:val="005F34CA"/>
    <w:rPr>
      <w:rFonts w:ascii="Times New Roman" w:hAnsi="Times New Roman"/>
      <w:color w:val="000000"/>
      <w:sz w:val="21"/>
    </w:rPr>
  </w:style>
  <w:style w:type="character" w:customStyle="1" w:styleId="m-413333960618644972gmail-style13ptbold">
    <w:name w:val="m_-413333960618644972gmail-style13ptbold"/>
    <w:basedOn w:val="DefaultParagraphFont"/>
    <w:rsid w:val="005F34CA"/>
  </w:style>
  <w:style w:type="character" w:customStyle="1" w:styleId="m-413333960618644972gmail-styleunderline">
    <w:name w:val="m_-413333960618644972gmail-styleunderline"/>
    <w:basedOn w:val="DefaultParagraphFont"/>
    <w:rsid w:val="005F34CA"/>
  </w:style>
  <w:style w:type="character" w:customStyle="1" w:styleId="m8314098763611656848gmail-stylestylebold12pt">
    <w:name w:val="m_8314098763611656848gmail-stylestylebold12pt"/>
    <w:basedOn w:val="DefaultParagraphFont"/>
    <w:rsid w:val="005F34CA"/>
  </w:style>
  <w:style w:type="character" w:customStyle="1" w:styleId="m8314098763611656848gmail-styleboldunderline">
    <w:name w:val="m_8314098763611656848gmail-styleboldunderline"/>
    <w:basedOn w:val="DefaultParagraphFont"/>
    <w:rsid w:val="005F34CA"/>
  </w:style>
  <w:style w:type="paragraph" w:customStyle="1" w:styleId="DateTime0">
    <w:name w:val="DateTime"/>
    <w:basedOn w:val="Normal"/>
    <w:link w:val="DateTimeChar"/>
    <w:autoRedefine/>
    <w:uiPriority w:val="4"/>
    <w:qFormat/>
    <w:rsid w:val="005F34CA"/>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5F34CA"/>
    <w:rPr>
      <w:rFonts w:ascii="Times New Roman" w:hAnsi="Times New Roman" w:cs="Times New Roman"/>
    </w:rPr>
  </w:style>
  <w:style w:type="paragraph" w:customStyle="1" w:styleId="Lecture">
    <w:name w:val="Lecture"/>
    <w:next w:val="BodyText"/>
    <w:link w:val="LectureChar"/>
    <w:autoRedefine/>
    <w:uiPriority w:val="4"/>
    <w:qFormat/>
    <w:rsid w:val="005F34CA"/>
    <w:pPr>
      <w:spacing w:after="0"/>
      <w:outlineLvl w:val="5"/>
    </w:pPr>
    <w:rPr>
      <w:rFonts w:ascii="Arial" w:hAnsi="Arial" w:cs="Arial"/>
      <w:spacing w:val="-10"/>
    </w:rPr>
  </w:style>
  <w:style w:type="character" w:customStyle="1" w:styleId="LectureChar">
    <w:name w:val="Lecture Char"/>
    <w:basedOn w:val="DateTimeChar"/>
    <w:link w:val="Lecture"/>
    <w:uiPriority w:val="4"/>
    <w:rsid w:val="005F34CA"/>
    <w:rPr>
      <w:rFonts w:ascii="Arial" w:hAnsi="Arial" w:cs="Arial"/>
      <w:spacing w:val="-10"/>
    </w:rPr>
  </w:style>
  <w:style w:type="character" w:customStyle="1" w:styleId="m3262662096238345512gmail-style13ptbold">
    <w:name w:val="m_3262662096238345512gmail-style13ptbold"/>
    <w:basedOn w:val="DefaultParagraphFont"/>
    <w:rsid w:val="005F34CA"/>
  </w:style>
  <w:style w:type="character" w:customStyle="1" w:styleId="m-6886276173800023131gmail-style13ptbold">
    <w:name w:val="m_-6886276173800023131gmail-style13ptbold"/>
    <w:basedOn w:val="DefaultParagraphFont"/>
    <w:rsid w:val="005F34CA"/>
  </w:style>
  <w:style w:type="character" w:customStyle="1" w:styleId="m-6886276173800023131gmail-styleunderline">
    <w:name w:val="m_-6886276173800023131gmail-styleunderline"/>
    <w:basedOn w:val="DefaultParagraphFont"/>
    <w:rsid w:val="005F34CA"/>
  </w:style>
  <w:style w:type="character" w:customStyle="1" w:styleId="m4385445901877740177gmail-style13ptbold">
    <w:name w:val="m_4385445901877740177gmail-style13ptbold"/>
    <w:basedOn w:val="DefaultParagraphFont"/>
    <w:rsid w:val="005F34CA"/>
  </w:style>
  <w:style w:type="character" w:customStyle="1" w:styleId="table-captionlabel">
    <w:name w:val="table-caption__label"/>
    <w:basedOn w:val="DefaultParagraphFont"/>
    <w:rsid w:val="005F34CA"/>
  </w:style>
  <w:style w:type="character" w:customStyle="1" w:styleId="ssit">
    <w:name w:val="ss_it"/>
    <w:basedOn w:val="DefaultParagraphFont"/>
    <w:rsid w:val="005F34CA"/>
  </w:style>
  <w:style w:type="character" w:customStyle="1" w:styleId="sssh">
    <w:name w:val="ss_sh"/>
    <w:basedOn w:val="DefaultParagraphFont"/>
    <w:rsid w:val="005F34CA"/>
  </w:style>
  <w:style w:type="character" w:customStyle="1" w:styleId="latin24compacttimestamp-2v7xiq">
    <w:name w:val="latin24compacttimestamp-2v7xiq"/>
    <w:basedOn w:val="DefaultParagraphFont"/>
    <w:rsid w:val="005F34CA"/>
  </w:style>
  <w:style w:type="character" w:customStyle="1" w:styleId="article-classifiergap">
    <w:name w:val="article-classifier__gap"/>
    <w:basedOn w:val="DefaultParagraphFont"/>
    <w:rsid w:val="005F34CA"/>
  </w:style>
  <w:style w:type="paragraph" w:customStyle="1" w:styleId="standardeinzug">
    <w:name w:val="standardeinzug"/>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5F34CA"/>
  </w:style>
  <w:style w:type="paragraph" w:customStyle="1" w:styleId="paywall">
    <w:name w:val="paywa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5F34CA"/>
  </w:style>
  <w:style w:type="character" w:customStyle="1" w:styleId="xn-money">
    <w:name w:val="xn-money"/>
    <w:basedOn w:val="DefaultParagraphFont"/>
    <w:rsid w:val="005F34CA"/>
  </w:style>
  <w:style w:type="paragraph" w:customStyle="1" w:styleId="font--body">
    <w:name w:val="font--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5F34CA"/>
  </w:style>
  <w:style w:type="character" w:customStyle="1" w:styleId="whitespace">
    <w:name w:val="whitespace"/>
    <w:basedOn w:val="DefaultParagraphFont"/>
    <w:rsid w:val="005F34CA"/>
  </w:style>
  <w:style w:type="character" w:customStyle="1" w:styleId="ssbf">
    <w:name w:val="ss_bf"/>
    <w:basedOn w:val="DefaultParagraphFont"/>
    <w:rsid w:val="005F34CA"/>
  </w:style>
  <w:style w:type="character" w:customStyle="1" w:styleId="external-linklast-word">
    <w:name w:val="external-link__last-word"/>
    <w:basedOn w:val="DefaultParagraphFont"/>
    <w:rsid w:val="005F34CA"/>
  </w:style>
  <w:style w:type="paragraph" w:customStyle="1" w:styleId="field-item">
    <w:name w:val="field-item"/>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5F34CA"/>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5F34CA"/>
    <w:rPr>
      <w:color w:val="605E5C"/>
      <w:shd w:val="clear" w:color="auto" w:fill="E1DFDD"/>
    </w:rPr>
  </w:style>
  <w:style w:type="character" w:customStyle="1" w:styleId="UnresolvedMention6">
    <w:name w:val="Unresolved Mention6"/>
    <w:basedOn w:val="DefaultParagraphFont"/>
    <w:uiPriority w:val="99"/>
    <w:unhideWhenUsed/>
    <w:rsid w:val="005F34CA"/>
    <w:rPr>
      <w:color w:val="605E5C"/>
      <w:shd w:val="clear" w:color="auto" w:fill="E1DFDD"/>
    </w:rPr>
  </w:style>
  <w:style w:type="character" w:customStyle="1" w:styleId="hubidentifier">
    <w:name w:val="hub_identifier"/>
    <w:basedOn w:val="DefaultParagraphFont"/>
    <w:rsid w:val="005F34CA"/>
  </w:style>
  <w:style w:type="paragraph" w:customStyle="1" w:styleId="aufzhlungnormal">
    <w:name w:val="aufzhlung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5F34CA"/>
  </w:style>
  <w:style w:type="paragraph" w:customStyle="1" w:styleId="entrefilet">
    <w:name w:val="entrefile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5F34CA"/>
  </w:style>
  <w:style w:type="character" w:customStyle="1" w:styleId="m-5621139387307470627gmail-style13ptbold">
    <w:name w:val="m_-5621139387307470627gmail-style13ptbold"/>
    <w:basedOn w:val="DefaultParagraphFont"/>
    <w:rsid w:val="005F34CA"/>
  </w:style>
  <w:style w:type="character" w:customStyle="1" w:styleId="m-5621139387307470627gmail-styleunderline">
    <w:name w:val="m_-5621139387307470627gmail-styleunderline"/>
    <w:basedOn w:val="DefaultParagraphFont"/>
    <w:rsid w:val="005F34CA"/>
  </w:style>
  <w:style w:type="character" w:customStyle="1" w:styleId="m-4930835733434609408gmail-style13ptbold">
    <w:name w:val="m_-4930835733434609408gmail-style13ptbold"/>
    <w:basedOn w:val="DefaultParagraphFont"/>
    <w:rsid w:val="005F34CA"/>
  </w:style>
  <w:style w:type="character" w:customStyle="1" w:styleId="m-4930835733434609408gmail-styleunderline">
    <w:name w:val="m_-4930835733434609408gmail-styleunderline"/>
    <w:basedOn w:val="DefaultParagraphFont"/>
    <w:rsid w:val="005F34CA"/>
  </w:style>
  <w:style w:type="character" w:customStyle="1" w:styleId="m-2456650549122369157gmail-style13ptbold">
    <w:name w:val="m_-2456650549122369157gmail-style13ptbold"/>
    <w:basedOn w:val="DefaultParagraphFont"/>
    <w:rsid w:val="005F34CA"/>
  </w:style>
  <w:style w:type="character" w:customStyle="1" w:styleId="m-2456650549122369157gmail-styleunderline">
    <w:name w:val="m_-2456650549122369157gmail-styleunderline"/>
    <w:basedOn w:val="DefaultParagraphFont"/>
    <w:rsid w:val="005F34CA"/>
  </w:style>
  <w:style w:type="paragraph" w:customStyle="1" w:styleId="Second">
    <w:name w:val="Second"/>
    <w:basedOn w:val="Normal"/>
    <w:qFormat/>
    <w:rsid w:val="005F34CA"/>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34C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F34CA"/>
    <w:rPr>
      <w:rFonts w:cs="Arial"/>
      <w:b/>
      <w:bCs/>
      <w:iCs/>
      <w:color w:val="000000"/>
      <w:szCs w:val="28"/>
      <w:lang w:val="en-US" w:eastAsia="en-US" w:bidi="ar-SA"/>
    </w:rPr>
  </w:style>
  <w:style w:type="character" w:customStyle="1" w:styleId="costarpage">
    <w:name w:val="co_starpage"/>
    <w:basedOn w:val="DefaultParagraphFont"/>
    <w:rsid w:val="005F34CA"/>
  </w:style>
  <w:style w:type="character" w:customStyle="1" w:styleId="cosearchterm">
    <w:name w:val="co_searchterm"/>
    <w:basedOn w:val="DefaultParagraphFont"/>
    <w:rsid w:val="005F34CA"/>
  </w:style>
  <w:style w:type="character" w:customStyle="1" w:styleId="journalname">
    <w:name w:val="journalname"/>
    <w:rsid w:val="005F34CA"/>
  </w:style>
  <w:style w:type="paragraph" w:customStyle="1" w:styleId="StyleSmallTimesNewRoman11ptBoldThickunderlineBorder1">
    <w:name w:val="Style Small + Times New Roman 11 pt Bold Thick underline Border...1"/>
    <w:link w:val="StyleSmallTimesNewRoman11ptBoldThickunderlineBorder1Char"/>
    <w:qFormat/>
    <w:rsid w:val="005F34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34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F34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F34CA"/>
    <w:rPr>
      <w:rFonts w:eastAsia="Times New Roman"/>
      <w:b/>
      <w:bCs/>
      <w:szCs w:val="24"/>
      <w:u w:val="thick"/>
    </w:rPr>
  </w:style>
  <w:style w:type="paragraph" w:customStyle="1" w:styleId="StyleSmallTimesNewRoman11pt">
    <w:name w:val="Style Small + Times New Roman 11 pt"/>
    <w:link w:val="StyleSmallTimesNewRoman11ptChar"/>
    <w:qFormat/>
    <w:rsid w:val="005F34CA"/>
    <w:rPr>
      <w:rFonts w:eastAsia="Times New Roman"/>
      <w:szCs w:val="24"/>
    </w:rPr>
  </w:style>
  <w:style w:type="character" w:customStyle="1" w:styleId="StyleSmallTimesNewRoman11ptChar">
    <w:name w:val="Style Small + Times New Roman 11 pt Char"/>
    <w:basedOn w:val="DefaultParagraphFont"/>
    <w:link w:val="StyleSmallTimesNewRoman11pt"/>
    <w:rsid w:val="005F34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F34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F34CA"/>
    <w:rPr>
      <w:rFonts w:eastAsia="Times New Roman"/>
      <w:szCs w:val="24"/>
      <w:u w:val="thick"/>
    </w:rPr>
  </w:style>
  <w:style w:type="paragraph" w:customStyle="1" w:styleId="article-text">
    <w:name w:val="article-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5F34CA"/>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5F34CA"/>
    <w:rPr>
      <w:rFonts w:ascii="Times New Roman" w:eastAsia="Times New Roman" w:hAnsi="Times New Roman" w:cs="Times New Roman"/>
      <w:bCs/>
      <w:color w:val="000000"/>
      <w:sz w:val="20"/>
      <w:szCs w:val="20"/>
    </w:rPr>
  </w:style>
  <w:style w:type="character" w:customStyle="1" w:styleId="A17">
    <w:name w:val="A17"/>
    <w:rsid w:val="005F34CA"/>
    <w:rPr>
      <w:rFonts w:cs="Baskerville"/>
      <w:color w:val="000000"/>
      <w:sz w:val="12"/>
      <w:szCs w:val="12"/>
    </w:rPr>
  </w:style>
  <w:style w:type="paragraph" w:customStyle="1" w:styleId="Pa19">
    <w:name w:val="Pa19"/>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5F34CA"/>
    <w:rPr>
      <w:rFonts w:ascii="Frutiger 45 Light" w:hAnsi="Frutiger 45 Light" w:cs="Frutiger 45 Light"/>
      <w:b/>
      <w:bCs/>
      <w:i/>
      <w:iCs/>
      <w:color w:val="000000"/>
      <w:sz w:val="36"/>
      <w:szCs w:val="36"/>
    </w:rPr>
  </w:style>
  <w:style w:type="character" w:customStyle="1" w:styleId="A20">
    <w:name w:val="A20"/>
    <w:rsid w:val="005F34C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F34C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34C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F34CA"/>
    <w:rPr>
      <w:rFonts w:cs="Arial"/>
      <w:b/>
      <w:bCs/>
      <w:sz w:val="24"/>
      <w:szCs w:val="26"/>
      <w:lang w:val="en-US" w:eastAsia="en-US" w:bidi="ar-SA"/>
    </w:rPr>
  </w:style>
  <w:style w:type="character" w:customStyle="1" w:styleId="brief-smalltext0">
    <w:name w:val="brief-smalltext"/>
    <w:basedOn w:val="DefaultParagraphFont"/>
    <w:rsid w:val="005F34CA"/>
  </w:style>
  <w:style w:type="paragraph" w:customStyle="1" w:styleId="Coverintroduction">
    <w:name w:val="Cover introduction"/>
    <w:basedOn w:val="Default"/>
    <w:next w:val="Default"/>
    <w:uiPriority w:val="99"/>
    <w:qFormat/>
    <w:rsid w:val="005F34CA"/>
    <w:rPr>
      <w:rFonts w:ascii="Arial" w:hAnsi="Arial"/>
      <w:color w:val="auto"/>
      <w:szCs w:val="22"/>
    </w:rPr>
  </w:style>
  <w:style w:type="character" w:customStyle="1" w:styleId="style53">
    <w:name w:val="style5"/>
    <w:basedOn w:val="DefaultParagraphFont"/>
    <w:rsid w:val="005F34CA"/>
  </w:style>
  <w:style w:type="character" w:customStyle="1" w:styleId="TagCharCharCharCharCharChar">
    <w:name w:val="Tag Char Char Char Char Char Char"/>
    <w:rsid w:val="005F34CA"/>
    <w:rPr>
      <w:rFonts w:cs="Arial"/>
      <w:b/>
      <w:bCs/>
      <w:sz w:val="24"/>
      <w:szCs w:val="26"/>
      <w:lang w:val="en-US" w:eastAsia="en-US" w:bidi="ar-SA"/>
    </w:rPr>
  </w:style>
  <w:style w:type="character" w:customStyle="1" w:styleId="pmterms3">
    <w:name w:val="pmterms3"/>
    <w:basedOn w:val="DefaultParagraphFont"/>
    <w:rsid w:val="005F34CA"/>
  </w:style>
  <w:style w:type="character" w:customStyle="1" w:styleId="interiorheadline">
    <w:name w:val="interiorheadline"/>
    <w:basedOn w:val="DefaultParagraphFont"/>
    <w:rsid w:val="005F34CA"/>
  </w:style>
  <w:style w:type="character" w:customStyle="1" w:styleId="Heading31CharCharCharChar1">
    <w:name w:val="Heading 31 Char Char Char Char1"/>
    <w:rsid w:val="005F34CA"/>
    <w:rPr>
      <w:rFonts w:cs="Arial"/>
      <w:b/>
      <w:bCs/>
      <w:sz w:val="24"/>
      <w:szCs w:val="26"/>
      <w:lang w:val="en-US" w:eastAsia="en-US" w:bidi="ar-SA"/>
    </w:rPr>
  </w:style>
  <w:style w:type="character" w:customStyle="1" w:styleId="Heading31CharCharChar">
    <w:name w:val="Heading 31 Char Char Char"/>
    <w:rsid w:val="005F34C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F34CA"/>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5F34CA"/>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5F34CA"/>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5F34CA"/>
    <w:rPr>
      <w:rFonts w:ascii="Times New Roman" w:eastAsia="MS Mincho" w:hAnsi="Times New Roman" w:cs="Times New Roman"/>
      <w:b/>
      <w:u w:val="single"/>
    </w:rPr>
  </w:style>
  <w:style w:type="character" w:customStyle="1" w:styleId="author-bio-box">
    <w:name w:val="author-bio-box"/>
    <w:basedOn w:val="DefaultParagraphFont"/>
    <w:rsid w:val="005F34CA"/>
  </w:style>
  <w:style w:type="character" w:customStyle="1" w:styleId="SubtitleChar2">
    <w:name w:val="Subtitle Char2"/>
    <w:basedOn w:val="DefaultParagraphFont"/>
    <w:uiPriority w:val="11"/>
    <w:rsid w:val="005F34CA"/>
    <w:rPr>
      <w:rFonts w:eastAsiaTheme="minorEastAsia"/>
      <w:color w:val="5A5A5A" w:themeColor="text1" w:themeTint="A5"/>
      <w:spacing w:val="15"/>
    </w:rPr>
  </w:style>
  <w:style w:type="paragraph" w:customStyle="1" w:styleId="Tag21">
    <w:name w:val="Tag21"/>
    <w:basedOn w:val="Normal"/>
    <w:qFormat/>
    <w:rsid w:val="005F34CA"/>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5F34C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F34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F34C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F34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F34C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F34C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F34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F34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F34C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F34CA"/>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F34CA"/>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F34CA"/>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F34CA"/>
  </w:style>
  <w:style w:type="character" w:customStyle="1" w:styleId="m1650200246007805466gmail-styleunderline">
    <w:name w:val="m_1650200246007805466gmail-styleunderline"/>
    <w:basedOn w:val="DefaultParagraphFont"/>
    <w:rsid w:val="005F34CA"/>
  </w:style>
  <w:style w:type="character" w:customStyle="1" w:styleId="Footnote0">
    <w:name w:val="Footnote_"/>
    <w:basedOn w:val="DefaultParagraphFont"/>
    <w:link w:val="Footnote1"/>
    <w:rsid w:val="005F34C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F34CA"/>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F34CA"/>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F34CA"/>
    <w:rPr>
      <w:rFonts w:ascii="Times New Roman" w:eastAsiaTheme="majorEastAsia" w:hAnsi="Times New Roman" w:cstheme="majorBidi"/>
      <w:b/>
      <w:iCs/>
      <w:sz w:val="26"/>
    </w:rPr>
  </w:style>
  <w:style w:type="paragraph" w:customStyle="1" w:styleId="Hide">
    <w:name w:val="Hide"/>
    <w:basedOn w:val="Normal"/>
    <w:autoRedefine/>
    <w:uiPriority w:val="4"/>
    <w:qFormat/>
    <w:rsid w:val="005F34CA"/>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5F34C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F34CA"/>
    <w:rPr>
      <w:rFonts w:ascii="Times New Roman" w:eastAsia="Times New Roman" w:hAnsi="Times New Roman" w:cs="Times New Roman"/>
      <w:color w:val="000000"/>
      <w:sz w:val="20"/>
    </w:rPr>
  </w:style>
  <w:style w:type="character" w:customStyle="1" w:styleId="footnotemark">
    <w:name w:val="footnote mark"/>
    <w:hidden/>
    <w:rsid w:val="005F34CA"/>
    <w:rPr>
      <w:rFonts w:ascii="Times New Roman" w:eastAsia="Times New Roman" w:hAnsi="Times New Roman" w:cs="Times New Roman"/>
      <w:color w:val="000000"/>
      <w:sz w:val="20"/>
      <w:vertAlign w:val="superscript"/>
    </w:rPr>
  </w:style>
  <w:style w:type="table" w:customStyle="1" w:styleId="TableGrid0">
    <w:name w:val="TableGrid"/>
    <w:rsid w:val="005F34C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5F34CA"/>
  </w:style>
  <w:style w:type="character" w:customStyle="1" w:styleId="WarrantChar">
    <w:name w:val="Warrant Char"/>
    <w:basedOn w:val="DefaultParagraphFont"/>
    <w:link w:val="Warrant"/>
    <w:uiPriority w:val="4"/>
    <w:rsid w:val="005F34CA"/>
    <w:rPr>
      <w:rFonts w:ascii="Calibri" w:hAnsi="Calibri" w:cs="Arial"/>
    </w:rPr>
  </w:style>
  <w:style w:type="character" w:customStyle="1" w:styleId="image-enlarge">
    <w:name w:val="image-enlarge"/>
    <w:basedOn w:val="DefaultParagraphFont"/>
    <w:rsid w:val="005F34CA"/>
  </w:style>
  <w:style w:type="paragraph" w:customStyle="1" w:styleId="zn-bodyparagraph">
    <w:name w:val="zn-body__paragraph"/>
    <w:basedOn w:val="Normal"/>
    <w:uiPriority w:val="99"/>
    <w:qFormat/>
    <w:rsid w:val="005F34CA"/>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5F34CA"/>
  </w:style>
  <w:style w:type="character" w:customStyle="1" w:styleId="hlfld-contribauthor">
    <w:name w:val="hlfld-contribauthor"/>
    <w:basedOn w:val="DefaultParagraphFont"/>
    <w:rsid w:val="005F34CA"/>
  </w:style>
  <w:style w:type="character" w:customStyle="1" w:styleId="nlmgiven-names">
    <w:name w:val="nlm_given-names"/>
    <w:basedOn w:val="DefaultParagraphFont"/>
    <w:rsid w:val="005F34CA"/>
  </w:style>
  <w:style w:type="character" w:customStyle="1" w:styleId="nlmyear">
    <w:name w:val="nlm_year"/>
    <w:basedOn w:val="DefaultParagraphFont"/>
    <w:rsid w:val="005F34CA"/>
  </w:style>
  <w:style w:type="character" w:customStyle="1" w:styleId="nlmarticle-title">
    <w:name w:val="nlm_article-title"/>
    <w:basedOn w:val="DefaultParagraphFont"/>
    <w:rsid w:val="005F34CA"/>
  </w:style>
  <w:style w:type="character" w:customStyle="1" w:styleId="nlmfpage">
    <w:name w:val="nlm_fpage"/>
    <w:basedOn w:val="DefaultParagraphFont"/>
    <w:rsid w:val="005F34CA"/>
  </w:style>
  <w:style w:type="character" w:customStyle="1" w:styleId="nlmlpage">
    <w:name w:val="nlm_lpage"/>
    <w:basedOn w:val="DefaultParagraphFont"/>
    <w:rsid w:val="005F34CA"/>
  </w:style>
  <w:style w:type="character" w:customStyle="1" w:styleId="ref-links">
    <w:name w:val="ref-links"/>
    <w:basedOn w:val="DefaultParagraphFont"/>
    <w:rsid w:val="005F34CA"/>
  </w:style>
  <w:style w:type="character" w:customStyle="1" w:styleId="xlinks-container">
    <w:name w:val="xlinks-container"/>
    <w:basedOn w:val="DefaultParagraphFont"/>
    <w:rsid w:val="005F34CA"/>
  </w:style>
  <w:style w:type="character" w:customStyle="1" w:styleId="googlescholar-container">
    <w:name w:val="googlescholar-container"/>
    <w:basedOn w:val="DefaultParagraphFont"/>
    <w:rsid w:val="005F34CA"/>
  </w:style>
  <w:style w:type="character" w:customStyle="1" w:styleId="ref-fn-p">
    <w:name w:val="ref-fn-p"/>
    <w:basedOn w:val="DefaultParagraphFont"/>
    <w:rsid w:val="005F34CA"/>
  </w:style>
  <w:style w:type="character" w:customStyle="1" w:styleId="nlmpublisher-loc">
    <w:name w:val="nlm_publisher-loc"/>
    <w:basedOn w:val="DefaultParagraphFont"/>
    <w:rsid w:val="005F34CA"/>
  </w:style>
  <w:style w:type="character" w:customStyle="1" w:styleId="nlmpublisher-name">
    <w:name w:val="nlm_publisher-name"/>
    <w:basedOn w:val="DefaultParagraphFont"/>
    <w:rsid w:val="005F34CA"/>
  </w:style>
  <w:style w:type="paragraph" w:customStyle="1" w:styleId="analytics1">
    <w:name w:val="**analytics"/>
    <w:basedOn w:val="Normal"/>
    <w:link w:val="analyticsChar1"/>
    <w:uiPriority w:val="4"/>
    <w:qFormat/>
    <w:rsid w:val="005F34CA"/>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5F34CA"/>
    <w:rPr>
      <w:rFonts w:ascii="Times New Roman" w:hAnsi="Times New Roman" w:cs="Times New Roman"/>
    </w:rPr>
  </w:style>
  <w:style w:type="character" w:customStyle="1" w:styleId="m113202149284569794gmail-style13ptbold">
    <w:name w:val="m_113202149284569794gmail-style13ptbold"/>
    <w:basedOn w:val="DefaultParagraphFont"/>
    <w:rsid w:val="005F34CA"/>
  </w:style>
  <w:style w:type="character" w:customStyle="1" w:styleId="m113202149284569794gmail-styleunderline">
    <w:name w:val="m_113202149284569794gmail-styleunderline"/>
    <w:basedOn w:val="DefaultParagraphFont"/>
    <w:rsid w:val="005F34CA"/>
  </w:style>
  <w:style w:type="character" w:customStyle="1" w:styleId="m8525170829296705783gmail-style13ptbold">
    <w:name w:val="m_8525170829296705783gmail-style13ptbold"/>
    <w:basedOn w:val="DefaultParagraphFont"/>
    <w:rsid w:val="005F34CA"/>
  </w:style>
  <w:style w:type="character" w:customStyle="1" w:styleId="m8525170829296705783gmail-styleunderline">
    <w:name w:val="m_8525170829296705783gmail-styleunderline"/>
    <w:basedOn w:val="DefaultParagraphFont"/>
    <w:rsid w:val="005F34CA"/>
  </w:style>
  <w:style w:type="character" w:customStyle="1" w:styleId="m-5741597242490756161gmail-field-content">
    <w:name w:val="m_-5741597242490756161gmail-field-content"/>
    <w:basedOn w:val="DefaultParagraphFont"/>
    <w:rsid w:val="005F34CA"/>
  </w:style>
  <w:style w:type="paragraph" w:customStyle="1" w:styleId="FUCKTHISFONT">
    <w:name w:val="FUCK THIS FONT"/>
    <w:basedOn w:val="Normal"/>
    <w:rsid w:val="005F34CA"/>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5F34CA"/>
    <w:rPr>
      <w:szCs w:val="24"/>
      <w:u w:val="single"/>
      <w:lang w:val="en-US" w:eastAsia="en-US" w:bidi="ar-SA"/>
    </w:rPr>
  </w:style>
  <w:style w:type="character" w:customStyle="1" w:styleId="hyperlink60">
    <w:name w:val="hyperlink6"/>
    <w:basedOn w:val="DefaultParagraphFont"/>
    <w:rsid w:val="005F34CA"/>
  </w:style>
  <w:style w:type="character" w:customStyle="1" w:styleId="heading2char2charchar">
    <w:name w:val="heading2char2charchar"/>
    <w:basedOn w:val="DefaultParagraphFont"/>
    <w:rsid w:val="005F34CA"/>
  </w:style>
  <w:style w:type="character" w:customStyle="1" w:styleId="heading2char10">
    <w:name w:val="heading2char1"/>
    <w:basedOn w:val="DefaultParagraphFont"/>
    <w:rsid w:val="005F34CA"/>
  </w:style>
  <w:style w:type="character" w:customStyle="1" w:styleId="StyleUnderlineCharTitleCharBold">
    <w:name w:val="Style Underline CharTitle Char + Bold"/>
    <w:basedOn w:val="DefaultParagraphFont"/>
    <w:rsid w:val="005F34CA"/>
    <w:rPr>
      <w:rFonts w:ascii="Garamond" w:hAnsi="Garamond"/>
      <w:b/>
      <w:bCs/>
      <w:color w:val="000000"/>
      <w:sz w:val="22"/>
      <w:szCs w:val="22"/>
    </w:rPr>
  </w:style>
  <w:style w:type="character" w:customStyle="1" w:styleId="bnp-articles-title1">
    <w:name w:val="bnp-articles-title1"/>
    <w:basedOn w:val="DefaultParagraphFont"/>
    <w:rsid w:val="005F34CA"/>
    <w:rPr>
      <w:rFonts w:ascii="Verdana" w:hAnsi="Verdana" w:hint="default"/>
      <w:b/>
      <w:bCs/>
      <w:color w:val="545454"/>
      <w:sz w:val="12"/>
      <w:szCs w:val="12"/>
    </w:rPr>
  </w:style>
  <w:style w:type="character" w:customStyle="1" w:styleId="featuretext">
    <w:name w:val="featuretext"/>
    <w:basedOn w:val="DefaultParagraphFont"/>
    <w:rsid w:val="005F34CA"/>
  </w:style>
  <w:style w:type="character" w:customStyle="1" w:styleId="relatedtext">
    <w:name w:val="related_text"/>
    <w:basedOn w:val="DefaultParagraphFont"/>
    <w:rsid w:val="005F34CA"/>
  </w:style>
  <w:style w:type="character" w:customStyle="1" w:styleId="fullpost">
    <w:name w:val="fullpost"/>
    <w:basedOn w:val="DefaultParagraphFont"/>
    <w:rsid w:val="005F34CA"/>
  </w:style>
  <w:style w:type="character" w:customStyle="1" w:styleId="bcktital">
    <w:name w:val="bcktital"/>
    <w:basedOn w:val="DefaultParagraphFont"/>
    <w:rsid w:val="005F34CA"/>
  </w:style>
  <w:style w:type="character" w:customStyle="1" w:styleId="bcktital0">
    <w:name w:val="bckt_ital"/>
    <w:basedOn w:val="DefaultParagraphFont"/>
    <w:rsid w:val="005F34CA"/>
  </w:style>
  <w:style w:type="character" w:customStyle="1" w:styleId="fwanimclass">
    <w:name w:val="fwanim_class"/>
    <w:basedOn w:val="DefaultParagraphFont"/>
    <w:rsid w:val="005F34CA"/>
  </w:style>
  <w:style w:type="paragraph" w:customStyle="1" w:styleId="DebateUnderline0">
    <w:name w:val="DebateUnderline"/>
    <w:basedOn w:val="DebateNormal"/>
    <w:qFormat/>
    <w:rsid w:val="005F34CA"/>
    <w:rPr>
      <w:szCs w:val="24"/>
      <w:u w:val="single"/>
    </w:rPr>
  </w:style>
  <w:style w:type="character" w:customStyle="1" w:styleId="DebateUnderlineChar">
    <w:name w:val="DebateUnderline Char"/>
    <w:basedOn w:val="DebateNormalChar"/>
    <w:rsid w:val="005F34C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F34CA"/>
    <w:rPr>
      <w:rFonts w:eastAsia="Calibri"/>
      <w:b/>
      <w:sz w:val="24"/>
      <w:szCs w:val="24"/>
      <w:lang w:val="en-US" w:eastAsia="en-US" w:bidi="ar-SA"/>
    </w:rPr>
  </w:style>
  <w:style w:type="paragraph" w:customStyle="1" w:styleId="DebateHeaderFinal">
    <w:name w:val="DebateHeaderFinal"/>
    <w:basedOn w:val="Heading1"/>
    <w:qFormat/>
    <w:rsid w:val="005F34CA"/>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F34CA"/>
    <w:rPr>
      <w:b/>
      <w:bCs/>
      <w:sz w:val="36"/>
      <w:szCs w:val="36"/>
      <w:u w:val="single"/>
      <w:lang w:val="en-US" w:eastAsia="en-US" w:bidi="ar-SA"/>
    </w:rPr>
  </w:style>
  <w:style w:type="paragraph" w:customStyle="1" w:styleId="HeaderInitial0">
    <w:name w:val="HeaderInitial"/>
    <w:basedOn w:val="Normal"/>
    <w:rsid w:val="005F34CA"/>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5F34CA"/>
    <w:rPr>
      <w:rFonts w:eastAsia="MS Mincho"/>
      <w:sz w:val="24"/>
      <w:szCs w:val="24"/>
      <w:lang w:val="en-US" w:eastAsia="ja-JP" w:bidi="ar-SA"/>
    </w:rPr>
  </w:style>
  <w:style w:type="character" w:customStyle="1" w:styleId="BalloonTextChar2">
    <w:name w:val="Balloon Text Char2"/>
    <w:basedOn w:val="DefaultParagraphFont"/>
    <w:rsid w:val="005F34C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34CA"/>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5F34CA"/>
    <w:rPr>
      <w:rFonts w:ascii="Cambria" w:hAnsi="Cambria"/>
      <w:sz w:val="24"/>
      <w:lang w:val="en-US" w:eastAsia="en-US" w:bidi="ar-SA"/>
    </w:rPr>
  </w:style>
  <w:style w:type="paragraph" w:customStyle="1" w:styleId="Normalspacing">
    <w:name w:val="Normal + spacing"/>
    <w:basedOn w:val="StyleLinespacingDouble"/>
    <w:qFormat/>
    <w:rsid w:val="005F34CA"/>
  </w:style>
  <w:style w:type="character" w:customStyle="1" w:styleId="NormalspacingChar">
    <w:name w:val="Normal + spacing Char"/>
    <w:basedOn w:val="StyleLinespacingDoubleChar"/>
    <w:rsid w:val="005F34CA"/>
    <w:rPr>
      <w:rFonts w:ascii="Cambria" w:hAnsi="Cambria"/>
      <w:sz w:val="24"/>
      <w:lang w:val="en-US" w:eastAsia="en-US" w:bidi="ar-SA"/>
    </w:rPr>
  </w:style>
  <w:style w:type="character" w:customStyle="1" w:styleId="textbold0">
    <w:name w:val="textbold"/>
    <w:basedOn w:val="DefaultParagraphFont"/>
    <w:rsid w:val="005F34CA"/>
  </w:style>
  <w:style w:type="character" w:customStyle="1" w:styleId="textitalics">
    <w:name w:val="textitalics"/>
    <w:basedOn w:val="DefaultParagraphFont"/>
    <w:rsid w:val="005F34CA"/>
  </w:style>
  <w:style w:type="paragraph" w:customStyle="1" w:styleId="lastpar">
    <w:name w:val="lastpar"/>
    <w:basedOn w:val="Normal"/>
    <w:rsid w:val="005F34CA"/>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5F34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34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F34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F34CA"/>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5F34CA"/>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5F34CA"/>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F34CA"/>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5F34CA"/>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5F34CA"/>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5F34CA"/>
    <w:rPr>
      <w:sz w:val="18"/>
      <w:szCs w:val="24"/>
      <w:lang w:val="en-US" w:eastAsia="en-US" w:bidi="ar-SA"/>
    </w:rPr>
  </w:style>
  <w:style w:type="character" w:customStyle="1" w:styleId="text1CharChar">
    <w:name w:val="text1 Char Char"/>
    <w:basedOn w:val="DefaultParagraphFont"/>
    <w:rsid w:val="005F34CA"/>
    <w:rPr>
      <w:lang w:val="en-US" w:eastAsia="en-US" w:bidi="ar-SA"/>
    </w:rPr>
  </w:style>
  <w:style w:type="character" w:customStyle="1" w:styleId="textCharChar">
    <w:name w:val="text Char Char"/>
    <w:basedOn w:val="DefaultParagraphFont"/>
    <w:rsid w:val="005F34CA"/>
    <w:rPr>
      <w:sz w:val="18"/>
      <w:szCs w:val="24"/>
      <w:lang w:val="en-US" w:eastAsia="en-US" w:bidi="ar-SA"/>
    </w:rPr>
  </w:style>
  <w:style w:type="character" w:customStyle="1" w:styleId="normalloose1">
    <w:name w:val="normalloose1"/>
    <w:basedOn w:val="DefaultParagraphFont"/>
    <w:rsid w:val="005F34CA"/>
    <w:rPr>
      <w:sz w:val="20"/>
      <w:szCs w:val="20"/>
    </w:rPr>
  </w:style>
  <w:style w:type="paragraph" w:customStyle="1" w:styleId="printerheadline">
    <w:name w:val="printer_headline"/>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5F34CA"/>
  </w:style>
  <w:style w:type="character" w:customStyle="1" w:styleId="georgia">
    <w:name w:val="georgia"/>
    <w:basedOn w:val="DefaultParagraphFont"/>
    <w:rsid w:val="005F34CA"/>
  </w:style>
  <w:style w:type="character" w:customStyle="1" w:styleId="isdefault">
    <w:name w:val="isdefault"/>
    <w:basedOn w:val="DefaultParagraphFont"/>
    <w:rsid w:val="005F34CA"/>
  </w:style>
  <w:style w:type="character" w:customStyle="1" w:styleId="arial">
    <w:name w:val="arial"/>
    <w:basedOn w:val="DefaultParagraphFont"/>
    <w:rsid w:val="005F34CA"/>
  </w:style>
  <w:style w:type="character" w:customStyle="1" w:styleId="pipe">
    <w:name w:val="pipe"/>
    <w:basedOn w:val="DefaultParagraphFont"/>
    <w:rsid w:val="005F34CA"/>
  </w:style>
  <w:style w:type="paragraph" w:customStyle="1" w:styleId="dtlcomment">
    <w:name w:val="dtlcomment"/>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5F34CA"/>
  </w:style>
  <w:style w:type="character" w:customStyle="1" w:styleId="CharChar18">
    <w:name w:val="Char Char18"/>
    <w:basedOn w:val="DefaultParagraphFont"/>
    <w:rsid w:val="005F34CA"/>
    <w:rPr>
      <w:sz w:val="16"/>
      <w:szCs w:val="24"/>
      <w:lang w:val="en-US" w:eastAsia="en-US" w:bidi="ar-SA"/>
    </w:rPr>
  </w:style>
  <w:style w:type="character" w:customStyle="1" w:styleId="CharChar24">
    <w:name w:val="Char Char24"/>
    <w:basedOn w:val="DefaultParagraphFont"/>
    <w:rsid w:val="005F34CA"/>
    <w:rPr>
      <w:b/>
      <w:bCs/>
      <w:sz w:val="28"/>
      <w:szCs w:val="28"/>
      <w:lang w:val="en-US" w:eastAsia="en-US" w:bidi="ar-SA"/>
    </w:rPr>
  </w:style>
  <w:style w:type="character" w:customStyle="1" w:styleId="ln2">
    <w:name w:val="ln2"/>
    <w:basedOn w:val="DefaultParagraphFont"/>
    <w:rsid w:val="005F34CA"/>
  </w:style>
  <w:style w:type="paragraph" w:customStyle="1" w:styleId="StyleStyle1">
    <w:name w:val="Style Style1 +"/>
    <w:basedOn w:val="Normal"/>
    <w:rsid w:val="005F34CA"/>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5F34C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F34CA"/>
  </w:style>
  <w:style w:type="character" w:customStyle="1" w:styleId="CharChar16">
    <w:name w:val="Char Char16"/>
    <w:basedOn w:val="DefaultParagraphFont"/>
    <w:rsid w:val="005F34CA"/>
    <w:rPr>
      <w:rFonts w:ascii="Cambria" w:hAnsi="Cambria"/>
      <w:lang w:val="en-US" w:eastAsia="en-US" w:bidi="ar-SA"/>
    </w:rPr>
  </w:style>
  <w:style w:type="character" w:customStyle="1" w:styleId="CharChar15">
    <w:name w:val="Char Char15"/>
    <w:basedOn w:val="CharChar16"/>
    <w:rsid w:val="005F34CA"/>
    <w:rPr>
      <w:rFonts w:ascii="Cambria" w:hAnsi="Cambria"/>
      <w:b/>
      <w:bCs/>
      <w:lang w:val="en-US" w:eastAsia="en-US" w:bidi="ar-SA"/>
    </w:rPr>
  </w:style>
  <w:style w:type="character" w:customStyle="1" w:styleId="CharChar14">
    <w:name w:val="Char Char14"/>
    <w:basedOn w:val="DefaultParagraphFont"/>
    <w:rsid w:val="005F34CA"/>
    <w:rPr>
      <w:rFonts w:ascii="Tahoma" w:hAnsi="Tahoma" w:cs="Tahoma"/>
      <w:sz w:val="16"/>
      <w:szCs w:val="16"/>
      <w:lang w:val="en-US" w:eastAsia="en-US" w:bidi="ar-SA"/>
    </w:rPr>
  </w:style>
  <w:style w:type="character" w:customStyle="1" w:styleId="CharChar13">
    <w:name w:val="Char Char13"/>
    <w:basedOn w:val="DefaultParagraphFont"/>
    <w:rsid w:val="005F34CA"/>
    <w:rPr>
      <w:rFonts w:ascii="Cambria" w:hAnsi="Cambria"/>
      <w:lang w:val="en-US" w:eastAsia="en-US" w:bidi="ar-SA"/>
    </w:rPr>
  </w:style>
  <w:style w:type="paragraph" w:customStyle="1" w:styleId="normalChar1">
    <w:name w:val="normal Char"/>
    <w:basedOn w:val="Normal"/>
    <w:rsid w:val="005F34CA"/>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5F34CA"/>
    <w:rPr>
      <w:rFonts w:ascii="Arial Narrow" w:hAnsi="Arial Narrow" w:cs="Times New Roman"/>
      <w:sz w:val="16"/>
    </w:rPr>
  </w:style>
  <w:style w:type="character" w:customStyle="1" w:styleId="TagChar4">
    <w:name w:val="Tag Char4"/>
    <w:basedOn w:val="DefaultParagraphFont"/>
    <w:rsid w:val="005F34CA"/>
    <w:rPr>
      <w:b/>
      <w:sz w:val="26"/>
      <w:szCs w:val="24"/>
      <w:lang w:val="en-US" w:eastAsia="en-US" w:bidi="ar-SA"/>
    </w:rPr>
  </w:style>
  <w:style w:type="paragraph" w:customStyle="1" w:styleId="SmallTextGaramond">
    <w:name w:val="Small Text Garamond"/>
    <w:basedOn w:val="Normal"/>
    <w:rsid w:val="005F34CA"/>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5F34CA"/>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5F34CA"/>
    <w:rPr>
      <w:rFonts w:cs="Arial"/>
      <w:bCs/>
      <w:iCs/>
      <w:szCs w:val="22"/>
      <w:lang w:val="en-US" w:eastAsia="en-US" w:bidi="ar-SA"/>
    </w:rPr>
  </w:style>
  <w:style w:type="paragraph" w:customStyle="1" w:styleId="listterm">
    <w:name w:val="listterm"/>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5F34CA"/>
    <w:rPr>
      <w:rFonts w:ascii="Garamond" w:hAnsi="Garamond"/>
    </w:rPr>
  </w:style>
  <w:style w:type="character" w:customStyle="1" w:styleId="WW8Num3z0">
    <w:name w:val="WW8Num3z0"/>
    <w:rsid w:val="005F34CA"/>
    <w:rPr>
      <w:rFonts w:ascii="Garamond" w:hAnsi="Garamond"/>
    </w:rPr>
  </w:style>
  <w:style w:type="character" w:customStyle="1" w:styleId="WW8Num4z1">
    <w:name w:val="WW8Num4z1"/>
    <w:rsid w:val="005F34CA"/>
    <w:rPr>
      <w:rFonts w:ascii="Garamond" w:hAnsi="Garamond"/>
    </w:rPr>
  </w:style>
  <w:style w:type="character" w:customStyle="1" w:styleId="WW8Num5z0">
    <w:name w:val="WW8Num5z0"/>
    <w:rsid w:val="005F34CA"/>
    <w:rPr>
      <w:rFonts w:ascii="Garamond" w:hAnsi="Garamond"/>
    </w:rPr>
  </w:style>
  <w:style w:type="character" w:customStyle="1" w:styleId="WW8Num6z0">
    <w:name w:val="WW8Num6z0"/>
    <w:rsid w:val="005F34CA"/>
    <w:rPr>
      <w:rFonts w:ascii="Symbol" w:hAnsi="Symbol"/>
    </w:rPr>
  </w:style>
  <w:style w:type="character" w:customStyle="1" w:styleId="WW8Num7z0">
    <w:name w:val="WW8Num7z0"/>
    <w:rsid w:val="005F34CA"/>
    <w:rPr>
      <w:rFonts w:ascii="Symbol" w:hAnsi="Symbol"/>
    </w:rPr>
  </w:style>
  <w:style w:type="character" w:customStyle="1" w:styleId="WW8Num8z0">
    <w:name w:val="WW8Num8z0"/>
    <w:rsid w:val="005F34CA"/>
    <w:rPr>
      <w:rFonts w:ascii="Symbol" w:hAnsi="Symbol"/>
    </w:rPr>
  </w:style>
  <w:style w:type="character" w:customStyle="1" w:styleId="WW8Num9z0">
    <w:name w:val="WW8Num9z0"/>
    <w:rsid w:val="005F34CA"/>
    <w:rPr>
      <w:rFonts w:ascii="Symbol" w:hAnsi="Symbol"/>
    </w:rPr>
  </w:style>
  <w:style w:type="character" w:customStyle="1" w:styleId="WW8Num10z0">
    <w:name w:val="WW8Num10z0"/>
    <w:rsid w:val="005F34CA"/>
    <w:rPr>
      <w:rFonts w:ascii="Garamond" w:hAnsi="Garamond"/>
    </w:rPr>
  </w:style>
  <w:style w:type="character" w:customStyle="1" w:styleId="WW8Num11z1">
    <w:name w:val="WW8Num11z1"/>
    <w:rsid w:val="005F34CA"/>
    <w:rPr>
      <w:rFonts w:ascii="Garamond" w:hAnsi="Garamond"/>
    </w:rPr>
  </w:style>
  <w:style w:type="character" w:customStyle="1" w:styleId="Absatz-Standardschriftart">
    <w:name w:val="Absatz-Standardschriftart"/>
    <w:rsid w:val="005F34CA"/>
  </w:style>
  <w:style w:type="character" w:customStyle="1" w:styleId="WW-Absatz-Standardschriftart">
    <w:name w:val="WW-Absatz-Standardschriftart"/>
    <w:rsid w:val="005F34CA"/>
  </w:style>
  <w:style w:type="character" w:customStyle="1" w:styleId="WW-Absatz-Standardschriftart1">
    <w:name w:val="WW-Absatz-Standardschriftart1"/>
    <w:rsid w:val="005F34CA"/>
  </w:style>
  <w:style w:type="character" w:customStyle="1" w:styleId="EndnoteCharacters">
    <w:name w:val="Endnote Characters"/>
    <w:basedOn w:val="DefaultParagraphFont"/>
    <w:rsid w:val="005F34CA"/>
    <w:rPr>
      <w:position w:val="0"/>
      <w:sz w:val="24"/>
      <w:vertAlign w:val="baseline"/>
    </w:rPr>
  </w:style>
  <w:style w:type="character" w:customStyle="1" w:styleId="WW8Num1z0">
    <w:name w:val="WW8Num1z0"/>
    <w:rsid w:val="005F34CA"/>
    <w:rPr>
      <w:rFonts w:ascii="Symbol" w:hAnsi="Symbol"/>
    </w:rPr>
  </w:style>
  <w:style w:type="character" w:customStyle="1" w:styleId="WW8Num1z2">
    <w:name w:val="WW8Num1z2"/>
    <w:rsid w:val="005F34CA"/>
    <w:rPr>
      <w:rFonts w:ascii="Courier New" w:hAnsi="Courier New"/>
    </w:rPr>
  </w:style>
  <w:style w:type="character" w:customStyle="1" w:styleId="WW8Num1z3">
    <w:name w:val="WW8Num1z3"/>
    <w:rsid w:val="005F34CA"/>
    <w:rPr>
      <w:rFonts w:ascii="Wingdings" w:hAnsi="Wingdings"/>
    </w:rPr>
  </w:style>
  <w:style w:type="character" w:customStyle="1" w:styleId="WW8Num11z0">
    <w:name w:val="WW8Num11z0"/>
    <w:rsid w:val="005F34CA"/>
    <w:rPr>
      <w:rFonts w:ascii="Symbol" w:hAnsi="Symbol"/>
    </w:rPr>
  </w:style>
  <w:style w:type="character" w:customStyle="1" w:styleId="WW8Num83z0">
    <w:name w:val="WW8Num83z0"/>
    <w:rsid w:val="005F34CA"/>
    <w:rPr>
      <w:rFonts w:ascii="Symbol" w:hAnsi="Symbol"/>
    </w:rPr>
  </w:style>
  <w:style w:type="character" w:customStyle="1" w:styleId="WW8Num83z1">
    <w:name w:val="WW8Num83z1"/>
    <w:rsid w:val="005F34CA"/>
    <w:rPr>
      <w:rFonts w:ascii="Courier New" w:hAnsi="Courier New"/>
    </w:rPr>
  </w:style>
  <w:style w:type="character" w:customStyle="1" w:styleId="WW8Num83z2">
    <w:name w:val="WW8Num83z2"/>
    <w:rsid w:val="005F34CA"/>
    <w:rPr>
      <w:rFonts w:ascii="Wingdings" w:hAnsi="Wingdings"/>
    </w:rPr>
  </w:style>
  <w:style w:type="character" w:customStyle="1" w:styleId="WW8Num89z0">
    <w:name w:val="WW8Num89z0"/>
    <w:rsid w:val="005F34CA"/>
    <w:rPr>
      <w:rFonts w:ascii="Symbol" w:hAnsi="Symbol"/>
      <w:sz w:val="20"/>
    </w:rPr>
  </w:style>
  <w:style w:type="character" w:customStyle="1" w:styleId="WW8Num90z0">
    <w:name w:val="WW8Num90z0"/>
    <w:rsid w:val="005F34CA"/>
    <w:rPr>
      <w:rFonts w:ascii="Times New Roman" w:eastAsia="Times New Roman" w:hAnsi="Times New Roman" w:cs="Times New Roman"/>
    </w:rPr>
  </w:style>
  <w:style w:type="character" w:customStyle="1" w:styleId="WW8Num92z0">
    <w:name w:val="WW8Num92z0"/>
    <w:rsid w:val="005F34CA"/>
    <w:rPr>
      <w:rFonts w:ascii="Symbol" w:eastAsia="Times New Roman" w:hAnsi="Symbol"/>
    </w:rPr>
  </w:style>
  <w:style w:type="character" w:customStyle="1" w:styleId="WW8Num92z1">
    <w:name w:val="WW8Num92z1"/>
    <w:rsid w:val="005F34CA"/>
    <w:rPr>
      <w:rFonts w:ascii="Courier New" w:hAnsi="Courier New"/>
    </w:rPr>
  </w:style>
  <w:style w:type="character" w:customStyle="1" w:styleId="WW8Num92z2">
    <w:name w:val="WW8Num92z2"/>
    <w:rsid w:val="005F34CA"/>
    <w:rPr>
      <w:rFonts w:ascii="Wingdings" w:hAnsi="Wingdings"/>
    </w:rPr>
  </w:style>
  <w:style w:type="character" w:customStyle="1" w:styleId="WW8Num92z3">
    <w:name w:val="WW8Num92z3"/>
    <w:rsid w:val="005F34CA"/>
    <w:rPr>
      <w:rFonts w:ascii="Symbol" w:hAnsi="Symbol"/>
    </w:rPr>
  </w:style>
  <w:style w:type="character" w:customStyle="1" w:styleId="WW8Num96z0">
    <w:name w:val="WW8Num96z0"/>
    <w:rsid w:val="005F34CA"/>
    <w:rPr>
      <w:rFonts w:ascii="Symbol" w:hAnsi="Symbol"/>
      <w:sz w:val="20"/>
    </w:rPr>
  </w:style>
  <w:style w:type="character" w:customStyle="1" w:styleId="WW8Num96z1">
    <w:name w:val="WW8Num96z1"/>
    <w:rsid w:val="005F34CA"/>
    <w:rPr>
      <w:rFonts w:ascii="Courier New" w:hAnsi="Courier New"/>
      <w:sz w:val="20"/>
    </w:rPr>
  </w:style>
  <w:style w:type="character" w:customStyle="1" w:styleId="WW8Num96z2">
    <w:name w:val="WW8Num96z2"/>
    <w:rsid w:val="005F34CA"/>
    <w:rPr>
      <w:rFonts w:ascii="Wingdings" w:hAnsi="Wingdings"/>
      <w:sz w:val="20"/>
    </w:rPr>
  </w:style>
  <w:style w:type="character" w:customStyle="1" w:styleId="WW8Num103z0">
    <w:name w:val="WW8Num103z0"/>
    <w:rsid w:val="005F34CA"/>
    <w:rPr>
      <w:rFonts w:ascii="Symbol" w:hAnsi="Symbol"/>
      <w:sz w:val="20"/>
    </w:rPr>
  </w:style>
  <w:style w:type="character" w:customStyle="1" w:styleId="WW8Num103z1">
    <w:name w:val="WW8Num103z1"/>
    <w:rsid w:val="005F34CA"/>
    <w:rPr>
      <w:rFonts w:ascii="Courier New" w:hAnsi="Courier New"/>
      <w:sz w:val="20"/>
    </w:rPr>
  </w:style>
  <w:style w:type="character" w:customStyle="1" w:styleId="WW8Num103z2">
    <w:name w:val="WW8Num103z2"/>
    <w:rsid w:val="005F34CA"/>
    <w:rPr>
      <w:rFonts w:ascii="Wingdings" w:hAnsi="Wingdings"/>
      <w:sz w:val="20"/>
    </w:rPr>
  </w:style>
  <w:style w:type="character" w:customStyle="1" w:styleId="WW8Num108z0">
    <w:name w:val="WW8Num108z0"/>
    <w:rsid w:val="005F34CA"/>
    <w:rPr>
      <w:rFonts w:ascii="Symbol" w:hAnsi="Symbol"/>
      <w:sz w:val="20"/>
    </w:rPr>
  </w:style>
  <w:style w:type="character" w:customStyle="1" w:styleId="WW8Num108z1">
    <w:name w:val="WW8Num108z1"/>
    <w:rsid w:val="005F34CA"/>
    <w:rPr>
      <w:rFonts w:ascii="Courier New" w:hAnsi="Courier New"/>
      <w:sz w:val="20"/>
    </w:rPr>
  </w:style>
  <w:style w:type="character" w:customStyle="1" w:styleId="WW8Num108z2">
    <w:name w:val="WW8Num108z2"/>
    <w:rsid w:val="005F34CA"/>
    <w:rPr>
      <w:rFonts w:ascii="Wingdings" w:hAnsi="Wingdings"/>
      <w:sz w:val="20"/>
    </w:rPr>
  </w:style>
  <w:style w:type="character" w:customStyle="1" w:styleId="WW8Num109z0">
    <w:name w:val="WW8Num109z0"/>
    <w:rsid w:val="005F34CA"/>
    <w:rPr>
      <w:rFonts w:ascii="Symbol" w:eastAsia="Times New Roman" w:hAnsi="Symbol"/>
    </w:rPr>
  </w:style>
  <w:style w:type="character" w:customStyle="1" w:styleId="WW8Num109z1">
    <w:name w:val="WW8Num109z1"/>
    <w:rsid w:val="005F34CA"/>
    <w:rPr>
      <w:rFonts w:ascii="Courier New" w:hAnsi="Courier New"/>
    </w:rPr>
  </w:style>
  <w:style w:type="character" w:customStyle="1" w:styleId="WW8Num109z2">
    <w:name w:val="WW8Num109z2"/>
    <w:rsid w:val="005F34CA"/>
    <w:rPr>
      <w:rFonts w:ascii="Wingdings" w:hAnsi="Wingdings"/>
    </w:rPr>
  </w:style>
  <w:style w:type="character" w:customStyle="1" w:styleId="WW8Num109z3">
    <w:name w:val="WW8Num109z3"/>
    <w:rsid w:val="005F34CA"/>
    <w:rPr>
      <w:rFonts w:ascii="Symbol" w:hAnsi="Symbol"/>
    </w:rPr>
  </w:style>
  <w:style w:type="character" w:customStyle="1" w:styleId="WW8Num111z0">
    <w:name w:val="WW8Num111z0"/>
    <w:rsid w:val="005F34CA"/>
    <w:rPr>
      <w:rFonts w:ascii="Symbol" w:hAnsi="Symbol"/>
      <w:sz w:val="20"/>
    </w:rPr>
  </w:style>
  <w:style w:type="character" w:customStyle="1" w:styleId="WW8Num111z1">
    <w:name w:val="WW8Num111z1"/>
    <w:rsid w:val="005F34CA"/>
    <w:rPr>
      <w:rFonts w:ascii="Courier New" w:hAnsi="Courier New"/>
      <w:sz w:val="20"/>
    </w:rPr>
  </w:style>
  <w:style w:type="character" w:customStyle="1" w:styleId="WW8Num111z2">
    <w:name w:val="WW8Num111z2"/>
    <w:rsid w:val="005F34CA"/>
    <w:rPr>
      <w:rFonts w:ascii="Wingdings" w:hAnsi="Wingdings"/>
      <w:sz w:val="20"/>
    </w:rPr>
  </w:style>
  <w:style w:type="character" w:customStyle="1" w:styleId="WW8Num117z0">
    <w:name w:val="WW8Num117z0"/>
    <w:rsid w:val="005F34CA"/>
    <w:rPr>
      <w:rFonts w:ascii="Symbol" w:eastAsia="Times New Roman" w:hAnsi="Symbol"/>
    </w:rPr>
  </w:style>
  <w:style w:type="character" w:customStyle="1" w:styleId="WW8Num117z1">
    <w:name w:val="WW8Num117z1"/>
    <w:rsid w:val="005F34CA"/>
    <w:rPr>
      <w:rFonts w:ascii="Courier New" w:hAnsi="Courier New"/>
    </w:rPr>
  </w:style>
  <w:style w:type="character" w:customStyle="1" w:styleId="WW8Num117z2">
    <w:name w:val="WW8Num117z2"/>
    <w:rsid w:val="005F34CA"/>
    <w:rPr>
      <w:rFonts w:ascii="Wingdings" w:hAnsi="Wingdings"/>
    </w:rPr>
  </w:style>
  <w:style w:type="character" w:customStyle="1" w:styleId="WW8Num117z3">
    <w:name w:val="WW8Num117z3"/>
    <w:rsid w:val="005F34CA"/>
    <w:rPr>
      <w:rFonts w:ascii="Symbol" w:hAnsi="Symbol"/>
    </w:rPr>
  </w:style>
  <w:style w:type="character" w:customStyle="1" w:styleId="WW8Num126z0">
    <w:name w:val="WW8Num126z0"/>
    <w:rsid w:val="005F34CA"/>
    <w:rPr>
      <w:rFonts w:ascii="Symbol" w:eastAsia="SimSun" w:hAnsi="Symbol"/>
    </w:rPr>
  </w:style>
  <w:style w:type="character" w:customStyle="1" w:styleId="WW8Num126z1">
    <w:name w:val="WW8Num126z1"/>
    <w:rsid w:val="005F34CA"/>
    <w:rPr>
      <w:rFonts w:ascii="Courier New" w:hAnsi="Courier New"/>
    </w:rPr>
  </w:style>
  <w:style w:type="character" w:customStyle="1" w:styleId="WW8Num126z2">
    <w:name w:val="WW8Num126z2"/>
    <w:rsid w:val="005F34CA"/>
    <w:rPr>
      <w:rFonts w:ascii="Wingdings" w:hAnsi="Wingdings"/>
    </w:rPr>
  </w:style>
  <w:style w:type="character" w:customStyle="1" w:styleId="WW8Num126z3">
    <w:name w:val="WW8Num126z3"/>
    <w:rsid w:val="005F34CA"/>
    <w:rPr>
      <w:rFonts w:ascii="Symbol" w:hAnsi="Symbol"/>
    </w:rPr>
  </w:style>
  <w:style w:type="character" w:customStyle="1" w:styleId="WW8Num128z0">
    <w:name w:val="WW8Num128z0"/>
    <w:rsid w:val="005F34CA"/>
    <w:rPr>
      <w:rFonts w:ascii="Symbol" w:eastAsia="Times New Roman" w:hAnsi="Symbol"/>
    </w:rPr>
  </w:style>
  <w:style w:type="character" w:customStyle="1" w:styleId="WW8Num128z1">
    <w:name w:val="WW8Num128z1"/>
    <w:rsid w:val="005F34CA"/>
    <w:rPr>
      <w:rFonts w:ascii="Courier New" w:hAnsi="Courier New"/>
    </w:rPr>
  </w:style>
  <w:style w:type="character" w:customStyle="1" w:styleId="WW8Num128z2">
    <w:name w:val="WW8Num128z2"/>
    <w:rsid w:val="005F34CA"/>
    <w:rPr>
      <w:rFonts w:ascii="Wingdings" w:hAnsi="Wingdings"/>
    </w:rPr>
  </w:style>
  <w:style w:type="character" w:customStyle="1" w:styleId="WW8Num128z3">
    <w:name w:val="WW8Num128z3"/>
    <w:rsid w:val="005F34CA"/>
    <w:rPr>
      <w:rFonts w:ascii="Symbol" w:hAnsi="Symbol"/>
    </w:rPr>
  </w:style>
  <w:style w:type="character" w:customStyle="1" w:styleId="WW8Num138z0">
    <w:name w:val="WW8Num138z0"/>
    <w:rsid w:val="005F34CA"/>
    <w:rPr>
      <w:rFonts w:ascii="Times-Italic" w:eastAsia="Times New Roman" w:hAnsi="Times-Italic"/>
    </w:rPr>
  </w:style>
  <w:style w:type="character" w:customStyle="1" w:styleId="WW8Num138z1">
    <w:name w:val="WW8Num138z1"/>
    <w:rsid w:val="005F34CA"/>
    <w:rPr>
      <w:rFonts w:ascii="Courier New" w:hAnsi="Courier New"/>
    </w:rPr>
  </w:style>
  <w:style w:type="character" w:customStyle="1" w:styleId="WW8Num138z2">
    <w:name w:val="WW8Num138z2"/>
    <w:rsid w:val="005F34CA"/>
    <w:rPr>
      <w:rFonts w:ascii="Wingdings" w:hAnsi="Wingdings"/>
    </w:rPr>
  </w:style>
  <w:style w:type="character" w:customStyle="1" w:styleId="WW8Num138z3">
    <w:name w:val="WW8Num138z3"/>
    <w:rsid w:val="005F34CA"/>
    <w:rPr>
      <w:rFonts w:ascii="Symbol" w:hAnsi="Symbol"/>
    </w:rPr>
  </w:style>
  <w:style w:type="character" w:customStyle="1" w:styleId="WW8Num143z0">
    <w:name w:val="WW8Num143z0"/>
    <w:rsid w:val="005F34CA"/>
    <w:rPr>
      <w:rFonts w:ascii="Times New Roman" w:eastAsia="Times New Roman" w:hAnsi="Times New Roman" w:cs="Times New Roman"/>
    </w:rPr>
  </w:style>
  <w:style w:type="character" w:customStyle="1" w:styleId="WW8Num148z0">
    <w:name w:val="WW8Num148z0"/>
    <w:rsid w:val="005F34CA"/>
    <w:rPr>
      <w:rFonts w:ascii="Symbol" w:hAnsi="Symbol"/>
      <w:sz w:val="20"/>
    </w:rPr>
  </w:style>
  <w:style w:type="character" w:customStyle="1" w:styleId="WW8Num148z1">
    <w:name w:val="WW8Num148z1"/>
    <w:rsid w:val="005F34CA"/>
    <w:rPr>
      <w:rFonts w:ascii="Courier New" w:hAnsi="Courier New"/>
      <w:sz w:val="20"/>
    </w:rPr>
  </w:style>
  <w:style w:type="character" w:customStyle="1" w:styleId="WW8Num148z2">
    <w:name w:val="WW8Num148z2"/>
    <w:rsid w:val="005F34CA"/>
    <w:rPr>
      <w:rFonts w:ascii="Wingdings" w:hAnsi="Wingdings"/>
      <w:sz w:val="20"/>
    </w:rPr>
  </w:style>
  <w:style w:type="character" w:customStyle="1" w:styleId="WW8Num151z0">
    <w:name w:val="WW8Num151z0"/>
    <w:rsid w:val="005F34CA"/>
    <w:rPr>
      <w:rFonts w:ascii="Times New Roman" w:eastAsia="Times New Roman" w:hAnsi="Times New Roman" w:cs="Times New Roman"/>
    </w:rPr>
  </w:style>
  <w:style w:type="character" w:customStyle="1" w:styleId="WW8Num152z0">
    <w:name w:val="WW8Num152z0"/>
    <w:rsid w:val="005F34CA"/>
    <w:rPr>
      <w:rFonts w:ascii="Symbol" w:hAnsi="Symbol"/>
      <w:sz w:val="20"/>
    </w:rPr>
  </w:style>
  <w:style w:type="character" w:customStyle="1" w:styleId="WW8Num152z1">
    <w:name w:val="WW8Num152z1"/>
    <w:rsid w:val="005F34CA"/>
    <w:rPr>
      <w:rFonts w:ascii="Courier New" w:hAnsi="Courier New"/>
      <w:sz w:val="20"/>
    </w:rPr>
  </w:style>
  <w:style w:type="character" w:customStyle="1" w:styleId="WW8Num152z2">
    <w:name w:val="WW8Num152z2"/>
    <w:rsid w:val="005F34CA"/>
    <w:rPr>
      <w:rFonts w:ascii="Wingdings" w:hAnsi="Wingdings"/>
      <w:sz w:val="20"/>
    </w:rPr>
  </w:style>
  <w:style w:type="character" w:customStyle="1" w:styleId="WW8Num153z0">
    <w:name w:val="WW8Num153z0"/>
    <w:rsid w:val="005F34CA"/>
    <w:rPr>
      <w:sz w:val="24"/>
    </w:rPr>
  </w:style>
  <w:style w:type="character" w:customStyle="1" w:styleId="WW8Num155z0">
    <w:name w:val="WW8Num155z0"/>
    <w:rsid w:val="005F34CA"/>
    <w:rPr>
      <w:rFonts w:ascii="Times New Roman" w:eastAsia="Times New Roman" w:hAnsi="Times New Roman" w:cs="Times New Roman"/>
    </w:rPr>
  </w:style>
  <w:style w:type="character" w:customStyle="1" w:styleId="WW8Num157z0">
    <w:name w:val="WW8Num157z0"/>
    <w:rsid w:val="005F34CA"/>
    <w:rPr>
      <w:rFonts w:ascii="Symbol" w:hAnsi="Symbol"/>
      <w:sz w:val="20"/>
    </w:rPr>
  </w:style>
  <w:style w:type="character" w:customStyle="1" w:styleId="WW8Num157z1">
    <w:name w:val="WW8Num157z1"/>
    <w:rsid w:val="005F34CA"/>
    <w:rPr>
      <w:rFonts w:ascii="Courier New" w:hAnsi="Courier New"/>
      <w:sz w:val="20"/>
    </w:rPr>
  </w:style>
  <w:style w:type="character" w:customStyle="1" w:styleId="WW8Num157z2">
    <w:name w:val="WW8Num157z2"/>
    <w:rsid w:val="005F34CA"/>
    <w:rPr>
      <w:rFonts w:ascii="Wingdings" w:hAnsi="Wingdings"/>
      <w:sz w:val="20"/>
    </w:rPr>
  </w:style>
  <w:style w:type="character" w:customStyle="1" w:styleId="WW8Num163z0">
    <w:name w:val="WW8Num163z0"/>
    <w:rsid w:val="005F34CA"/>
    <w:rPr>
      <w:rFonts w:ascii="Symbol" w:hAnsi="Symbol"/>
      <w:sz w:val="20"/>
    </w:rPr>
  </w:style>
  <w:style w:type="character" w:customStyle="1" w:styleId="WW8Num163z1">
    <w:name w:val="WW8Num163z1"/>
    <w:rsid w:val="005F34CA"/>
    <w:rPr>
      <w:rFonts w:ascii="Courier New" w:hAnsi="Courier New"/>
      <w:sz w:val="20"/>
    </w:rPr>
  </w:style>
  <w:style w:type="character" w:customStyle="1" w:styleId="WW8Num163z2">
    <w:name w:val="WW8Num163z2"/>
    <w:rsid w:val="005F34CA"/>
    <w:rPr>
      <w:rFonts w:ascii="Wingdings" w:hAnsi="Wingdings"/>
      <w:sz w:val="20"/>
    </w:rPr>
  </w:style>
  <w:style w:type="character" w:customStyle="1" w:styleId="WW8Num170z0">
    <w:name w:val="WW8Num170z0"/>
    <w:rsid w:val="005F34CA"/>
    <w:rPr>
      <w:rFonts w:ascii="Symbol" w:eastAsia="Times New Roman" w:hAnsi="Symbol"/>
    </w:rPr>
  </w:style>
  <w:style w:type="character" w:customStyle="1" w:styleId="WW8Num170z1">
    <w:name w:val="WW8Num170z1"/>
    <w:rsid w:val="005F34CA"/>
    <w:rPr>
      <w:rFonts w:ascii="Courier New" w:hAnsi="Courier New"/>
    </w:rPr>
  </w:style>
  <w:style w:type="character" w:customStyle="1" w:styleId="WW8Num170z2">
    <w:name w:val="WW8Num170z2"/>
    <w:rsid w:val="005F34CA"/>
    <w:rPr>
      <w:rFonts w:ascii="Wingdings" w:hAnsi="Wingdings"/>
    </w:rPr>
  </w:style>
  <w:style w:type="character" w:customStyle="1" w:styleId="WW8Num170z3">
    <w:name w:val="WW8Num170z3"/>
    <w:rsid w:val="005F34CA"/>
    <w:rPr>
      <w:rFonts w:ascii="Symbol" w:hAnsi="Symbol"/>
    </w:rPr>
  </w:style>
  <w:style w:type="character" w:customStyle="1" w:styleId="WW8Num177z0">
    <w:name w:val="WW8Num177z0"/>
    <w:rsid w:val="005F34CA"/>
    <w:rPr>
      <w:rFonts w:ascii="Symbol" w:hAnsi="Symbol"/>
      <w:sz w:val="20"/>
    </w:rPr>
  </w:style>
  <w:style w:type="character" w:customStyle="1" w:styleId="WW8Num177z1">
    <w:name w:val="WW8Num177z1"/>
    <w:rsid w:val="005F34CA"/>
    <w:rPr>
      <w:rFonts w:ascii="Courier New" w:hAnsi="Courier New"/>
      <w:sz w:val="20"/>
    </w:rPr>
  </w:style>
  <w:style w:type="character" w:customStyle="1" w:styleId="WW8Num177z2">
    <w:name w:val="WW8Num177z2"/>
    <w:rsid w:val="005F34CA"/>
    <w:rPr>
      <w:rFonts w:ascii="Wingdings" w:hAnsi="Wingdings"/>
      <w:sz w:val="20"/>
    </w:rPr>
  </w:style>
  <w:style w:type="character" w:customStyle="1" w:styleId="WW8Num181z0">
    <w:name w:val="WW8Num181z0"/>
    <w:rsid w:val="005F34CA"/>
    <w:rPr>
      <w:rFonts w:ascii="Symbol" w:eastAsia="Times New Roman" w:hAnsi="Symbol"/>
    </w:rPr>
  </w:style>
  <w:style w:type="character" w:customStyle="1" w:styleId="WW8Num181z1">
    <w:name w:val="WW8Num181z1"/>
    <w:rsid w:val="005F34CA"/>
    <w:rPr>
      <w:rFonts w:ascii="Courier New" w:hAnsi="Courier New"/>
    </w:rPr>
  </w:style>
  <w:style w:type="character" w:customStyle="1" w:styleId="WW8Num181z2">
    <w:name w:val="WW8Num181z2"/>
    <w:rsid w:val="005F34CA"/>
    <w:rPr>
      <w:rFonts w:ascii="Wingdings" w:hAnsi="Wingdings"/>
    </w:rPr>
  </w:style>
  <w:style w:type="character" w:customStyle="1" w:styleId="WW8Num181z3">
    <w:name w:val="WW8Num181z3"/>
    <w:rsid w:val="005F34CA"/>
    <w:rPr>
      <w:rFonts w:ascii="Symbol" w:hAnsi="Symbol"/>
    </w:rPr>
  </w:style>
  <w:style w:type="character" w:customStyle="1" w:styleId="WW8Num185z0">
    <w:name w:val="WW8Num185z0"/>
    <w:rsid w:val="005F34CA"/>
    <w:rPr>
      <w:rFonts w:ascii="Symbol" w:eastAsia="Times New Roman" w:hAnsi="Symbol"/>
    </w:rPr>
  </w:style>
  <w:style w:type="character" w:customStyle="1" w:styleId="WW8Num185z1">
    <w:name w:val="WW8Num185z1"/>
    <w:rsid w:val="005F34CA"/>
    <w:rPr>
      <w:rFonts w:ascii="Courier New" w:hAnsi="Courier New"/>
    </w:rPr>
  </w:style>
  <w:style w:type="character" w:customStyle="1" w:styleId="WW8Num185z2">
    <w:name w:val="WW8Num185z2"/>
    <w:rsid w:val="005F34CA"/>
    <w:rPr>
      <w:rFonts w:ascii="Wingdings" w:hAnsi="Wingdings"/>
    </w:rPr>
  </w:style>
  <w:style w:type="character" w:customStyle="1" w:styleId="WW8Num185z3">
    <w:name w:val="WW8Num185z3"/>
    <w:rsid w:val="005F34CA"/>
    <w:rPr>
      <w:rFonts w:ascii="Symbol" w:hAnsi="Symbol"/>
    </w:rPr>
  </w:style>
  <w:style w:type="character" w:customStyle="1" w:styleId="WW8Num186z0">
    <w:name w:val="WW8Num186z0"/>
    <w:rsid w:val="005F34CA"/>
    <w:rPr>
      <w:rFonts w:ascii="Symbol" w:hAnsi="Symbol"/>
      <w:sz w:val="20"/>
    </w:rPr>
  </w:style>
  <w:style w:type="character" w:customStyle="1" w:styleId="WW8Num186z1">
    <w:name w:val="WW8Num186z1"/>
    <w:rsid w:val="005F34CA"/>
    <w:rPr>
      <w:rFonts w:ascii="Courier New" w:hAnsi="Courier New"/>
      <w:sz w:val="20"/>
    </w:rPr>
  </w:style>
  <w:style w:type="character" w:customStyle="1" w:styleId="WW8Num186z2">
    <w:name w:val="WW8Num186z2"/>
    <w:rsid w:val="005F34CA"/>
    <w:rPr>
      <w:rFonts w:ascii="Wingdings" w:hAnsi="Wingdings"/>
      <w:sz w:val="20"/>
    </w:rPr>
  </w:style>
  <w:style w:type="character" w:customStyle="1" w:styleId="WW8Num192z0">
    <w:name w:val="WW8Num192z0"/>
    <w:rsid w:val="005F34CA"/>
    <w:rPr>
      <w:rFonts w:ascii="Symbol" w:hAnsi="Symbol"/>
    </w:rPr>
  </w:style>
  <w:style w:type="character" w:customStyle="1" w:styleId="WW8Num192z1">
    <w:name w:val="WW8Num192z1"/>
    <w:rsid w:val="005F34CA"/>
    <w:rPr>
      <w:rFonts w:ascii="Courier New" w:hAnsi="Courier New"/>
    </w:rPr>
  </w:style>
  <w:style w:type="character" w:customStyle="1" w:styleId="WW8Num192z2">
    <w:name w:val="WW8Num192z2"/>
    <w:rsid w:val="005F34CA"/>
    <w:rPr>
      <w:rFonts w:ascii="Wingdings" w:hAnsi="Wingdings"/>
    </w:rPr>
  </w:style>
  <w:style w:type="character" w:customStyle="1" w:styleId="WW8Num194z0">
    <w:name w:val="WW8Num194z0"/>
    <w:rsid w:val="005F34CA"/>
    <w:rPr>
      <w:rFonts w:ascii="Times-Roman" w:eastAsia="Times New Roman" w:hAnsi="Times-Roman"/>
      <w:i w:val="0"/>
    </w:rPr>
  </w:style>
  <w:style w:type="character" w:customStyle="1" w:styleId="WW8Num194z1">
    <w:name w:val="WW8Num194z1"/>
    <w:rsid w:val="005F34CA"/>
    <w:rPr>
      <w:rFonts w:ascii="Courier New" w:hAnsi="Courier New"/>
    </w:rPr>
  </w:style>
  <w:style w:type="character" w:customStyle="1" w:styleId="WW8Num194z2">
    <w:name w:val="WW8Num194z2"/>
    <w:rsid w:val="005F34CA"/>
    <w:rPr>
      <w:rFonts w:ascii="Wingdings" w:hAnsi="Wingdings"/>
    </w:rPr>
  </w:style>
  <w:style w:type="character" w:customStyle="1" w:styleId="WW8Num194z3">
    <w:name w:val="WW8Num194z3"/>
    <w:rsid w:val="005F34CA"/>
    <w:rPr>
      <w:rFonts w:ascii="Symbol" w:hAnsi="Symbol"/>
    </w:rPr>
  </w:style>
  <w:style w:type="character" w:customStyle="1" w:styleId="WW8Num203z0">
    <w:name w:val="WW8Num203z0"/>
    <w:rsid w:val="005F34CA"/>
    <w:rPr>
      <w:rFonts w:ascii="Wingdings" w:eastAsia="Times New Roman" w:hAnsi="Wingdings"/>
    </w:rPr>
  </w:style>
  <w:style w:type="character" w:customStyle="1" w:styleId="WW8Num203z1">
    <w:name w:val="WW8Num203z1"/>
    <w:rsid w:val="005F34CA"/>
    <w:rPr>
      <w:rFonts w:ascii="Courier New" w:hAnsi="Courier New"/>
    </w:rPr>
  </w:style>
  <w:style w:type="character" w:customStyle="1" w:styleId="WW8Num203z2">
    <w:name w:val="WW8Num203z2"/>
    <w:rsid w:val="005F34CA"/>
    <w:rPr>
      <w:rFonts w:ascii="Wingdings" w:hAnsi="Wingdings"/>
    </w:rPr>
  </w:style>
  <w:style w:type="character" w:customStyle="1" w:styleId="WW8Num203z3">
    <w:name w:val="WW8Num203z3"/>
    <w:rsid w:val="005F34CA"/>
    <w:rPr>
      <w:rFonts w:ascii="Symbol" w:hAnsi="Symbol"/>
    </w:rPr>
  </w:style>
  <w:style w:type="character" w:customStyle="1" w:styleId="WW8Num204z1">
    <w:name w:val="WW8Num204z1"/>
    <w:rsid w:val="005F34CA"/>
    <w:rPr>
      <w:b/>
    </w:rPr>
  </w:style>
  <w:style w:type="character" w:customStyle="1" w:styleId="WW8Num206z0">
    <w:name w:val="WW8Num206z0"/>
    <w:rsid w:val="005F34CA"/>
    <w:rPr>
      <w:rFonts w:ascii="Symbol" w:eastAsia="Times New Roman" w:hAnsi="Symbol"/>
    </w:rPr>
  </w:style>
  <w:style w:type="character" w:customStyle="1" w:styleId="WW8Num206z1">
    <w:name w:val="WW8Num206z1"/>
    <w:rsid w:val="005F34CA"/>
    <w:rPr>
      <w:rFonts w:ascii="Courier New" w:hAnsi="Courier New"/>
    </w:rPr>
  </w:style>
  <w:style w:type="character" w:customStyle="1" w:styleId="WW8Num206z2">
    <w:name w:val="WW8Num206z2"/>
    <w:rsid w:val="005F34CA"/>
    <w:rPr>
      <w:rFonts w:ascii="Wingdings" w:hAnsi="Wingdings"/>
    </w:rPr>
  </w:style>
  <w:style w:type="character" w:customStyle="1" w:styleId="WW8Num206z3">
    <w:name w:val="WW8Num206z3"/>
    <w:rsid w:val="005F34CA"/>
    <w:rPr>
      <w:rFonts w:ascii="Symbol" w:hAnsi="Symbol"/>
    </w:rPr>
  </w:style>
  <w:style w:type="character" w:customStyle="1" w:styleId="WW8Num207z0">
    <w:name w:val="WW8Num207z0"/>
    <w:rsid w:val="005F34CA"/>
    <w:rPr>
      <w:rFonts w:ascii="Symbol" w:hAnsi="Symbol"/>
      <w:sz w:val="20"/>
    </w:rPr>
  </w:style>
  <w:style w:type="character" w:customStyle="1" w:styleId="WW8Num213z0">
    <w:name w:val="WW8Num213z0"/>
    <w:rsid w:val="005F34CA"/>
    <w:rPr>
      <w:rFonts w:ascii="Symbol" w:hAnsi="Symbol"/>
      <w:sz w:val="20"/>
    </w:rPr>
  </w:style>
  <w:style w:type="character" w:customStyle="1" w:styleId="WW8Num214z0">
    <w:name w:val="WW8Num214z0"/>
    <w:rsid w:val="005F34CA"/>
    <w:rPr>
      <w:rFonts w:ascii="Symbol" w:hAnsi="Symbol"/>
    </w:rPr>
  </w:style>
  <w:style w:type="character" w:customStyle="1" w:styleId="WW8Num214z1">
    <w:name w:val="WW8Num214z1"/>
    <w:rsid w:val="005F34CA"/>
    <w:rPr>
      <w:rFonts w:ascii="Courier New" w:hAnsi="Courier New"/>
    </w:rPr>
  </w:style>
  <w:style w:type="character" w:customStyle="1" w:styleId="WW8Num220z0">
    <w:name w:val="WW8Num220z0"/>
    <w:rsid w:val="005F34CA"/>
    <w:rPr>
      <w:u w:val="single"/>
    </w:rPr>
  </w:style>
  <w:style w:type="character" w:customStyle="1" w:styleId="WW8Num228z0">
    <w:name w:val="WW8Num228z0"/>
    <w:rsid w:val="005F34CA"/>
    <w:rPr>
      <w:rFonts w:ascii="Symbol" w:hAnsi="Symbol"/>
      <w:sz w:val="20"/>
    </w:rPr>
  </w:style>
  <w:style w:type="character" w:customStyle="1" w:styleId="WW8Num228z1">
    <w:name w:val="WW8Num228z1"/>
    <w:rsid w:val="005F34CA"/>
    <w:rPr>
      <w:rFonts w:ascii="Courier New" w:hAnsi="Courier New"/>
      <w:sz w:val="20"/>
    </w:rPr>
  </w:style>
  <w:style w:type="character" w:customStyle="1" w:styleId="WW8Num228z2">
    <w:name w:val="WW8Num228z2"/>
    <w:rsid w:val="005F34CA"/>
    <w:rPr>
      <w:rFonts w:ascii="Wingdings" w:hAnsi="Wingdings"/>
      <w:sz w:val="20"/>
    </w:rPr>
  </w:style>
  <w:style w:type="character" w:customStyle="1" w:styleId="WW8Num236z0">
    <w:name w:val="WW8Num236z0"/>
    <w:rsid w:val="005F34CA"/>
    <w:rPr>
      <w:rFonts w:ascii="Symbol" w:eastAsia="Times New Roman" w:hAnsi="Symbol"/>
    </w:rPr>
  </w:style>
  <w:style w:type="character" w:customStyle="1" w:styleId="WW8Num236z1">
    <w:name w:val="WW8Num236z1"/>
    <w:rsid w:val="005F34CA"/>
    <w:rPr>
      <w:rFonts w:ascii="Courier New" w:hAnsi="Courier New"/>
    </w:rPr>
  </w:style>
  <w:style w:type="character" w:customStyle="1" w:styleId="WW8Num236z2">
    <w:name w:val="WW8Num236z2"/>
    <w:rsid w:val="005F34CA"/>
    <w:rPr>
      <w:rFonts w:ascii="Wingdings" w:hAnsi="Wingdings"/>
    </w:rPr>
  </w:style>
  <w:style w:type="character" w:customStyle="1" w:styleId="WW8Num236z3">
    <w:name w:val="WW8Num236z3"/>
    <w:rsid w:val="005F34CA"/>
    <w:rPr>
      <w:rFonts w:ascii="Symbol" w:hAnsi="Symbol"/>
    </w:rPr>
  </w:style>
  <w:style w:type="character" w:customStyle="1" w:styleId="WW8Num239z0">
    <w:name w:val="WW8Num239z0"/>
    <w:rsid w:val="005F34CA"/>
    <w:rPr>
      <w:rFonts w:ascii="Times New Roman" w:eastAsia="Times New Roman" w:hAnsi="Times New Roman" w:cs="Times New Roman"/>
    </w:rPr>
  </w:style>
  <w:style w:type="character" w:customStyle="1" w:styleId="WW8Num239z1">
    <w:name w:val="WW8Num239z1"/>
    <w:rsid w:val="005F34CA"/>
    <w:rPr>
      <w:rFonts w:ascii="Courier New" w:hAnsi="Courier New"/>
    </w:rPr>
  </w:style>
  <w:style w:type="character" w:customStyle="1" w:styleId="WW8Num239z2">
    <w:name w:val="WW8Num239z2"/>
    <w:rsid w:val="005F34CA"/>
    <w:rPr>
      <w:rFonts w:ascii="Wingdings" w:hAnsi="Wingdings"/>
    </w:rPr>
  </w:style>
  <w:style w:type="character" w:customStyle="1" w:styleId="WW8Num239z3">
    <w:name w:val="WW8Num239z3"/>
    <w:rsid w:val="005F34CA"/>
    <w:rPr>
      <w:rFonts w:ascii="Symbol" w:hAnsi="Symbol"/>
    </w:rPr>
  </w:style>
  <w:style w:type="character" w:customStyle="1" w:styleId="NumberingSymbols">
    <w:name w:val="Numbering Symbols"/>
    <w:rsid w:val="005F34CA"/>
    <w:rPr>
      <w:rFonts w:ascii="Garamond" w:hAnsi="Garamond"/>
    </w:rPr>
  </w:style>
  <w:style w:type="character" w:customStyle="1" w:styleId="Bullets">
    <w:name w:val="Bullets"/>
    <w:rsid w:val="005F34CA"/>
    <w:rPr>
      <w:rFonts w:ascii="StarSymbol" w:eastAsia="StarSymbol" w:hAnsi="StarSymbol" w:cs="StarSymbol"/>
      <w:sz w:val="18"/>
      <w:szCs w:val="18"/>
    </w:rPr>
  </w:style>
  <w:style w:type="paragraph" w:customStyle="1" w:styleId="NoteLevel1">
    <w:name w:val="Note Level 1"/>
    <w:basedOn w:val="Normal"/>
    <w:rsid w:val="005F34CA"/>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5F34CA"/>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5F34CA"/>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5F34CA"/>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5F34CA"/>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5F34CA"/>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5F34CA"/>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5F34CA"/>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F34CA"/>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5F34CA"/>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5F34CA"/>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5F34C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F34CA"/>
  </w:style>
  <w:style w:type="character" w:customStyle="1" w:styleId="quotedtooltip">
    <w:name w:val="quotedtooltip"/>
    <w:basedOn w:val="DefaultParagraphFont"/>
    <w:rsid w:val="005F34CA"/>
  </w:style>
  <w:style w:type="character" w:customStyle="1" w:styleId="quotedtooltipbox">
    <w:name w:val="quotedtooltipbox"/>
    <w:basedOn w:val="DefaultParagraphFont"/>
    <w:rsid w:val="005F34CA"/>
  </w:style>
  <w:style w:type="character" w:customStyle="1" w:styleId="mwlivequotes">
    <w:name w:val="mwlivequotes"/>
    <w:basedOn w:val="DefaultParagraphFont"/>
    <w:rsid w:val="005F34CA"/>
  </w:style>
  <w:style w:type="character" w:customStyle="1" w:styleId="lastlabel">
    <w:name w:val="lastlabel"/>
    <w:basedOn w:val="DefaultParagraphFont"/>
    <w:rsid w:val="005F34CA"/>
  </w:style>
  <w:style w:type="character" w:customStyle="1" w:styleId="lb07">
    <w:name w:val="lb07"/>
    <w:basedOn w:val="DefaultParagraphFont"/>
    <w:rsid w:val="005F34CA"/>
  </w:style>
  <w:style w:type="character" w:customStyle="1" w:styleId="qted">
    <w:name w:val="qted"/>
    <w:basedOn w:val="DefaultParagraphFont"/>
    <w:rsid w:val="005F34CA"/>
  </w:style>
  <w:style w:type="character" w:customStyle="1" w:styleId="t14">
    <w:name w:val="t14"/>
    <w:basedOn w:val="DefaultParagraphFont"/>
    <w:rsid w:val="005F34CA"/>
  </w:style>
  <w:style w:type="paragraph" w:customStyle="1" w:styleId="format-body">
    <w:name w:val="format-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5F34CA"/>
  </w:style>
  <w:style w:type="character" w:customStyle="1" w:styleId="DebateBlockCharChar">
    <w:name w:val="Debate Block Char Char"/>
    <w:basedOn w:val="DefaultParagraphFont"/>
    <w:rsid w:val="005F34CA"/>
    <w:rPr>
      <w:rFonts w:cs="Arial"/>
      <w:b/>
      <w:bCs/>
      <w:kern w:val="32"/>
      <w:sz w:val="36"/>
      <w:szCs w:val="32"/>
      <w:u w:val="single"/>
    </w:rPr>
  </w:style>
  <w:style w:type="character" w:customStyle="1" w:styleId="citsource">
    <w:name w:val="citsource"/>
    <w:basedOn w:val="DefaultParagraphFont"/>
    <w:rsid w:val="005F34CA"/>
  </w:style>
  <w:style w:type="character" w:customStyle="1" w:styleId="sc">
    <w:name w:val="sc"/>
    <w:basedOn w:val="DefaultParagraphFont"/>
    <w:rsid w:val="005F34CA"/>
  </w:style>
  <w:style w:type="character" w:customStyle="1" w:styleId="atime">
    <w:name w:val="atime"/>
    <w:basedOn w:val="DefaultParagraphFont"/>
    <w:rsid w:val="005F34CA"/>
  </w:style>
  <w:style w:type="paragraph" w:customStyle="1" w:styleId="unread">
    <w:name w:val="unread"/>
    <w:basedOn w:val="Normal"/>
    <w:rsid w:val="005F34CA"/>
    <w:pPr>
      <w:spacing w:after="0" w:line="240" w:lineRule="auto"/>
    </w:pPr>
    <w:rPr>
      <w:rFonts w:ascii="Times New Roman" w:eastAsia="Calibri" w:hAnsi="Times New Roman" w:cs="Times New Roman"/>
    </w:rPr>
  </w:style>
  <w:style w:type="character" w:customStyle="1" w:styleId="unreadChar">
    <w:name w:val="unread Char"/>
    <w:basedOn w:val="DefaultParagraphFont"/>
    <w:rsid w:val="005F34CA"/>
    <w:rPr>
      <w:szCs w:val="24"/>
      <w:lang w:val="en-US" w:eastAsia="en-US" w:bidi="ar-SA"/>
    </w:rPr>
  </w:style>
  <w:style w:type="paragraph" w:customStyle="1" w:styleId="cardunderlined0">
    <w:name w:val="card underlined"/>
    <w:basedOn w:val="Normal"/>
    <w:rsid w:val="005F34CA"/>
    <w:pPr>
      <w:spacing w:after="0" w:line="240" w:lineRule="auto"/>
    </w:pPr>
    <w:rPr>
      <w:rFonts w:ascii="Times New Roman" w:eastAsia="Calibri" w:hAnsi="Times New Roman" w:cs="Times New Roman"/>
      <w:u w:val="single"/>
    </w:rPr>
  </w:style>
  <w:style w:type="character" w:customStyle="1" w:styleId="Internetlink1">
    <w:name w:val="Internet link1"/>
    <w:rsid w:val="005F34CA"/>
    <w:rPr>
      <w:color w:val="000080"/>
      <w:u w:val="single"/>
    </w:rPr>
  </w:style>
  <w:style w:type="character" w:customStyle="1" w:styleId="insideheadline">
    <w:name w:val="insideheadline"/>
    <w:basedOn w:val="DefaultParagraphFont"/>
    <w:rsid w:val="005F34CA"/>
  </w:style>
  <w:style w:type="character" w:customStyle="1" w:styleId="mwlivequotesupdelayed">
    <w:name w:val="mwlivequotes up delayed"/>
    <w:basedOn w:val="DefaultParagraphFont"/>
    <w:rsid w:val="005F34CA"/>
  </w:style>
  <w:style w:type="character" w:customStyle="1" w:styleId="mwlivequotesdowndelayed">
    <w:name w:val="mwlivequotes down delayed"/>
    <w:basedOn w:val="DefaultParagraphFont"/>
    <w:rsid w:val="005F34CA"/>
  </w:style>
  <w:style w:type="character" w:customStyle="1" w:styleId="shirttail">
    <w:name w:val="shirttail"/>
    <w:basedOn w:val="DefaultParagraphFont"/>
    <w:rsid w:val="005F34CA"/>
  </w:style>
  <w:style w:type="character" w:customStyle="1" w:styleId="CardTextCharCharChar">
    <w:name w:val="Card Text Char Char Char"/>
    <w:basedOn w:val="DefaultParagraphFont"/>
    <w:rsid w:val="005F34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34CA"/>
    <w:rPr>
      <w:rFonts w:ascii="Arial Narrow" w:hAnsi="Arial Narrow"/>
      <w:sz w:val="18"/>
      <w:u w:val="single"/>
    </w:rPr>
  </w:style>
  <w:style w:type="character" w:customStyle="1" w:styleId="UnderlineStyleCharCharChar">
    <w:name w:val="Underline Style Char Char Char"/>
    <w:basedOn w:val="DefaultParagraphFont"/>
    <w:rsid w:val="005F34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34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34C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F34CA"/>
    <w:rPr>
      <w:rFonts w:ascii="Arial" w:hAnsi="Arial" w:cs="Arial" w:hint="default"/>
      <w:b/>
      <w:bCs/>
      <w:color w:val="990000"/>
      <w:sz w:val="26"/>
      <w:szCs w:val="26"/>
    </w:rPr>
  </w:style>
  <w:style w:type="character" w:customStyle="1" w:styleId="bodytitle1">
    <w:name w:val="bodytitle1"/>
    <w:basedOn w:val="DefaultParagraphFont"/>
    <w:rsid w:val="005F34CA"/>
    <w:rPr>
      <w:rFonts w:ascii="Arial" w:hAnsi="Arial" w:cs="Arial" w:hint="default"/>
      <w:b/>
      <w:bCs/>
      <w:smallCaps w:val="0"/>
      <w:color w:val="000000"/>
      <w:sz w:val="28"/>
      <w:szCs w:val="28"/>
    </w:rPr>
  </w:style>
  <w:style w:type="paragraph" w:customStyle="1" w:styleId="style109">
    <w:name w:val="style109"/>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5F34CA"/>
  </w:style>
  <w:style w:type="character" w:customStyle="1" w:styleId="style114style118">
    <w:name w:val="style114 style118"/>
    <w:basedOn w:val="DefaultParagraphFont"/>
    <w:rsid w:val="005F34CA"/>
  </w:style>
  <w:style w:type="paragraph" w:customStyle="1" w:styleId="mainstorybody">
    <w:name w:val="mainstory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5F34CA"/>
  </w:style>
  <w:style w:type="character" w:customStyle="1" w:styleId="flw">
    <w:name w:val="flw"/>
    <w:basedOn w:val="DefaultParagraphFont"/>
    <w:rsid w:val="005F34CA"/>
  </w:style>
  <w:style w:type="character" w:customStyle="1" w:styleId="illustration">
    <w:name w:val="illustration"/>
    <w:basedOn w:val="DefaultParagraphFont"/>
    <w:rsid w:val="005F34CA"/>
  </w:style>
  <w:style w:type="paragraph" w:customStyle="1" w:styleId="ga">
    <w:name w:val="ga"/>
    <w:basedOn w:val="Normal"/>
    <w:rsid w:val="005F34CA"/>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F34CA"/>
    <w:rPr>
      <w:rFonts w:ascii="Arial Narrow" w:hAnsi="Arial Narrow"/>
      <w:b/>
      <w:bCs/>
      <w:u w:val="thick"/>
    </w:rPr>
  </w:style>
  <w:style w:type="character" w:customStyle="1" w:styleId="subtitlesarticles1">
    <w:name w:val="subtitles_articles1"/>
    <w:basedOn w:val="DefaultParagraphFont"/>
    <w:rsid w:val="005F34CA"/>
    <w:rPr>
      <w:rFonts w:ascii="Verdana" w:hAnsi="Verdana" w:cs="Times New Roman"/>
      <w:b/>
      <w:bCs/>
      <w:color w:val="000000"/>
      <w:sz w:val="20"/>
      <w:szCs w:val="20"/>
    </w:rPr>
  </w:style>
  <w:style w:type="character" w:customStyle="1" w:styleId="fulstoryreporter">
    <w:name w:val="ful_storyreporter"/>
    <w:basedOn w:val="DefaultParagraphFont"/>
    <w:rsid w:val="005F34CA"/>
  </w:style>
  <w:style w:type="character" w:customStyle="1" w:styleId="editsection">
    <w:name w:val="editsection"/>
    <w:basedOn w:val="DefaultParagraphFont"/>
    <w:rsid w:val="005F34CA"/>
  </w:style>
  <w:style w:type="paragraph" w:customStyle="1" w:styleId="body-indent-60">
    <w:name w:val="body-indent-6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5F34CA"/>
    <w:rPr>
      <w:rFonts w:ascii="Garamond" w:hAnsi="Garamond"/>
      <w:color w:val="000000"/>
      <w:sz w:val="20"/>
      <w:u w:val="single"/>
    </w:rPr>
  </w:style>
  <w:style w:type="character" w:customStyle="1" w:styleId="StyleArialBlack">
    <w:name w:val="Style Arial Black"/>
    <w:basedOn w:val="DefaultParagraphFont"/>
    <w:rsid w:val="005F34CA"/>
    <w:rPr>
      <w:rFonts w:ascii="Garamond" w:hAnsi="Garamond"/>
      <w:color w:val="000000"/>
      <w:sz w:val="14"/>
    </w:rPr>
  </w:style>
  <w:style w:type="character" w:customStyle="1" w:styleId="debatenormal0">
    <w:name w:val="debatenormal"/>
    <w:rsid w:val="005F34CA"/>
  </w:style>
  <w:style w:type="paragraph" w:customStyle="1" w:styleId="leader">
    <w:name w:val="leader"/>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5F34CA"/>
  </w:style>
  <w:style w:type="character" w:customStyle="1" w:styleId="m-9052358230135270655gmail-styleunderline">
    <w:name w:val="m_-9052358230135270655gmail-styleunderline"/>
    <w:basedOn w:val="DefaultParagraphFont"/>
    <w:rsid w:val="005F34CA"/>
  </w:style>
  <w:style w:type="paragraph" w:customStyle="1" w:styleId="AnalyticsGBN">
    <w:name w:val="AnalyticsGBN"/>
    <w:basedOn w:val="Normal"/>
    <w:link w:val="AnalyticsGBNChar"/>
    <w:autoRedefine/>
    <w:uiPriority w:val="4"/>
    <w:qFormat/>
    <w:rsid w:val="005F34CA"/>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5F34CA"/>
    <w:rPr>
      <w:rFonts w:ascii="Times New Roman" w:eastAsiaTheme="majorEastAsia" w:hAnsi="Times New Roman" w:cstheme="majorBidi"/>
      <w:b/>
      <w:iCs/>
      <w:color w:val="7030A0"/>
      <w:sz w:val="26"/>
      <w:szCs w:val="28"/>
    </w:rPr>
  </w:style>
  <w:style w:type="paragraph" w:customStyle="1" w:styleId="first-child">
    <w:name w:val="fir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5F34CA"/>
  </w:style>
  <w:style w:type="character" w:customStyle="1" w:styleId="m5577519854659992616gmail-style13ptbold">
    <w:name w:val="m_5577519854659992616gmail-style13ptbold"/>
    <w:basedOn w:val="DefaultParagraphFont"/>
    <w:rsid w:val="005F34CA"/>
  </w:style>
  <w:style w:type="character" w:customStyle="1" w:styleId="m-4851586476605706605gmail-styleunderline">
    <w:name w:val="m_-4851586476605706605gmail-styleunderline"/>
    <w:basedOn w:val="DefaultParagraphFont"/>
    <w:rsid w:val="005F34CA"/>
  </w:style>
  <w:style w:type="character" w:customStyle="1" w:styleId="m-6803199347737443913gmail-styleunderline">
    <w:name w:val="m_-6803199347737443913gmail-styleunderline"/>
    <w:basedOn w:val="DefaultParagraphFont"/>
    <w:rsid w:val="005F34CA"/>
  </w:style>
  <w:style w:type="character" w:customStyle="1" w:styleId="emoji">
    <w:name w:val="emoji"/>
    <w:basedOn w:val="DefaultParagraphFont"/>
    <w:rsid w:val="005F34CA"/>
  </w:style>
  <w:style w:type="character" w:customStyle="1" w:styleId="CharCharCharCharChar">
    <w:name w:val="Char Char Char Char Char"/>
    <w:aliases w:val="Char Char Char Char,Char Char Char Char Char Char Char1,Heading 2 Char1 Char Char Char Char Char Char"/>
    <w:basedOn w:val="DefaultParagraphFont"/>
    <w:rsid w:val="005F34C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F34CA"/>
  </w:style>
  <w:style w:type="character" w:customStyle="1" w:styleId="m3108068631175614020gmail-titlechar">
    <w:name w:val="m_3108068631175614020gmail-titlechar"/>
    <w:basedOn w:val="DefaultParagraphFont"/>
    <w:rsid w:val="005F34CA"/>
  </w:style>
  <w:style w:type="paragraph" w:customStyle="1" w:styleId="8PointFont">
    <w:name w:val="8 Point Font"/>
    <w:next w:val="Normal"/>
    <w:link w:val="8PointFontChar"/>
    <w:qFormat/>
    <w:rsid w:val="005F34C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34CA"/>
    <w:rPr>
      <w:rFonts w:ascii="Times New Roman" w:hAnsi="Times New Roman"/>
      <w:sz w:val="16"/>
    </w:rPr>
  </w:style>
  <w:style w:type="character" w:customStyle="1" w:styleId="Mention4">
    <w:name w:val="Mention4"/>
    <w:basedOn w:val="DefaultParagraphFont"/>
    <w:uiPriority w:val="99"/>
    <w:semiHidden/>
    <w:unhideWhenUsed/>
    <w:rsid w:val="005F34CA"/>
    <w:rPr>
      <w:color w:val="2B579A"/>
      <w:shd w:val="clear" w:color="auto" w:fill="E6E6E6"/>
    </w:rPr>
  </w:style>
  <w:style w:type="character" w:customStyle="1" w:styleId="m-895152127622952443gmail-style13ptbold">
    <w:name w:val="m_-895152127622952443gmail-style13ptbold"/>
    <w:basedOn w:val="DefaultParagraphFont"/>
    <w:rsid w:val="005F34CA"/>
  </w:style>
  <w:style w:type="character" w:customStyle="1" w:styleId="m4133802843404377303gmail-style13ptbold">
    <w:name w:val="m_4133802843404377303gmail-style13ptbold"/>
    <w:basedOn w:val="DefaultParagraphFont"/>
    <w:rsid w:val="005F34CA"/>
  </w:style>
  <w:style w:type="character" w:customStyle="1" w:styleId="m4133802843404377303gmail-styleunderline">
    <w:name w:val="m_4133802843404377303gmail-styleunderline"/>
    <w:basedOn w:val="DefaultParagraphFont"/>
    <w:rsid w:val="005F34CA"/>
  </w:style>
  <w:style w:type="character" w:customStyle="1" w:styleId="m1864609289044096952gmail-style13ptbold">
    <w:name w:val="m_1864609289044096952gmail-style13ptbold"/>
    <w:basedOn w:val="DefaultParagraphFont"/>
    <w:rsid w:val="005F34CA"/>
  </w:style>
  <w:style w:type="character" w:customStyle="1" w:styleId="m-2434640214339110092gmail-style13ptbold">
    <w:name w:val="m_-2434640214339110092gmail-style13ptbold"/>
    <w:basedOn w:val="DefaultParagraphFont"/>
    <w:rsid w:val="005F34CA"/>
  </w:style>
  <w:style w:type="character" w:customStyle="1" w:styleId="m-2434640214339110092gmail-styleunderline">
    <w:name w:val="m_-2434640214339110092gmail-styleunderline"/>
    <w:basedOn w:val="DefaultParagraphFont"/>
    <w:rsid w:val="005F34CA"/>
  </w:style>
  <w:style w:type="character" w:customStyle="1" w:styleId="articlepage-articlebody-firstletter">
    <w:name w:val="articlepage-articlebody-firstletter"/>
    <w:basedOn w:val="DefaultParagraphFont"/>
    <w:rsid w:val="005F34CA"/>
  </w:style>
  <w:style w:type="character" w:customStyle="1" w:styleId="UnresolvedMention32">
    <w:name w:val="Unresolved Mention32"/>
    <w:basedOn w:val="DefaultParagraphFont"/>
    <w:uiPriority w:val="99"/>
    <w:semiHidden/>
    <w:unhideWhenUsed/>
    <w:rsid w:val="005F34CA"/>
    <w:rPr>
      <w:color w:val="605E5C"/>
      <w:shd w:val="clear" w:color="auto" w:fill="E1DFDD"/>
    </w:rPr>
  </w:style>
  <w:style w:type="character" w:customStyle="1" w:styleId="m-268162420547309261gmail-stylestylebold12pt">
    <w:name w:val="m_-268162420547309261gmail-stylestylebold12pt"/>
    <w:basedOn w:val="DefaultParagraphFont"/>
    <w:rsid w:val="005F34CA"/>
  </w:style>
  <w:style w:type="character" w:customStyle="1" w:styleId="m-268162420547309261gmail-styleboldunderline">
    <w:name w:val="m_-268162420547309261gmail-styleboldunderline"/>
    <w:basedOn w:val="DefaultParagraphFont"/>
    <w:rsid w:val="005F34CA"/>
  </w:style>
  <w:style w:type="character" w:customStyle="1" w:styleId="m-3350902899047358468gmail-styleunderline">
    <w:name w:val="m_-3350902899047358468gmail-styleunderline"/>
    <w:basedOn w:val="DefaultParagraphFont"/>
    <w:rsid w:val="005F34CA"/>
  </w:style>
  <w:style w:type="paragraph" w:customStyle="1" w:styleId="Style5pt">
    <w:name w:val="Style 5 pt"/>
    <w:basedOn w:val="Normal"/>
    <w:link w:val="Style5ptChar"/>
    <w:qFormat/>
    <w:rsid w:val="005F34CA"/>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F34C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F34CA"/>
  </w:style>
  <w:style w:type="paragraph" w:customStyle="1" w:styleId="m462447500549623171gmail-msonormal">
    <w:name w:val="m_462447500549623171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5F34CA"/>
  </w:style>
  <w:style w:type="paragraph" w:customStyle="1" w:styleId="dek">
    <w:name w:val="de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5F34CA"/>
  </w:style>
  <w:style w:type="character" w:customStyle="1" w:styleId="serialtitle">
    <w:name w:val="serial_title"/>
    <w:basedOn w:val="DefaultParagraphFont"/>
    <w:rsid w:val="005F34CA"/>
  </w:style>
  <w:style w:type="character" w:customStyle="1" w:styleId="volumeissue">
    <w:name w:val="volume_issue"/>
    <w:basedOn w:val="DefaultParagraphFont"/>
    <w:rsid w:val="005F34CA"/>
  </w:style>
  <w:style w:type="character" w:customStyle="1" w:styleId="pagerange">
    <w:name w:val="page_range"/>
    <w:basedOn w:val="DefaultParagraphFont"/>
    <w:rsid w:val="005F34CA"/>
  </w:style>
  <w:style w:type="character" w:customStyle="1" w:styleId="doilink">
    <w:name w:val="doi_link"/>
    <w:basedOn w:val="DefaultParagraphFont"/>
    <w:rsid w:val="005F34CA"/>
  </w:style>
  <w:style w:type="character" w:customStyle="1" w:styleId="headingnumber">
    <w:name w:val="headingnumber"/>
    <w:basedOn w:val="DefaultParagraphFont"/>
    <w:rsid w:val="005F34CA"/>
  </w:style>
  <w:style w:type="character" w:customStyle="1" w:styleId="internalref">
    <w:name w:val="internalref"/>
    <w:basedOn w:val="DefaultParagraphFont"/>
    <w:rsid w:val="005F34CA"/>
  </w:style>
  <w:style w:type="paragraph" w:customStyle="1" w:styleId="Analyitc">
    <w:name w:val="Analyitc"/>
    <w:basedOn w:val="Normal"/>
    <w:uiPriority w:val="4"/>
    <w:qFormat/>
    <w:rsid w:val="005F34CA"/>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5F34CA"/>
  </w:style>
  <w:style w:type="character" w:customStyle="1" w:styleId="m-134349766280542120gmail-msohyperlink">
    <w:name w:val="m_-134349766280542120gmail-msohyperlink"/>
    <w:basedOn w:val="DefaultParagraphFont"/>
    <w:rsid w:val="005F34CA"/>
  </w:style>
  <w:style w:type="character" w:customStyle="1" w:styleId="m-134349766280542120gmail-styleunderline">
    <w:name w:val="m_-134349766280542120gmail-styleunderline"/>
    <w:basedOn w:val="DefaultParagraphFont"/>
    <w:rsid w:val="005F34CA"/>
  </w:style>
  <w:style w:type="character" w:customStyle="1" w:styleId="m-134349766280542120gmail-cite">
    <w:name w:val="m_-134349766280542120gmail-cite"/>
    <w:basedOn w:val="DefaultParagraphFont"/>
    <w:rsid w:val="005F34CA"/>
  </w:style>
  <w:style w:type="character" w:customStyle="1" w:styleId="m-134349766280542120gmail-underline">
    <w:name w:val="m_-134349766280542120gmail-underline"/>
    <w:basedOn w:val="DefaultParagraphFont"/>
    <w:rsid w:val="005F34CA"/>
  </w:style>
  <w:style w:type="character" w:customStyle="1" w:styleId="m-134349766280542120gmail-underline0">
    <w:name w:val="m_-134349766280542120gmail-underline0"/>
    <w:basedOn w:val="DefaultParagraphFont"/>
    <w:rsid w:val="005F34CA"/>
  </w:style>
  <w:style w:type="paragraph" w:customStyle="1" w:styleId="element">
    <w:name w:val="element"/>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5F34CA"/>
  </w:style>
  <w:style w:type="character" w:customStyle="1" w:styleId="m-299895914748161361gmail-styleunderline">
    <w:name w:val="m_-299895914748161361gmail-styleunderline"/>
    <w:basedOn w:val="DefaultParagraphFont"/>
    <w:rsid w:val="005F34CA"/>
  </w:style>
  <w:style w:type="paragraph" w:customStyle="1" w:styleId="counter-paragraph">
    <w:name w:val="counter-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5F34CA"/>
  </w:style>
  <w:style w:type="paragraph" w:customStyle="1" w:styleId="m-266642551691440061gmail-cards">
    <w:name w:val="m_-266642551691440061gmail-card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5F34CA"/>
  </w:style>
  <w:style w:type="paragraph" w:customStyle="1" w:styleId="listingexcerpt">
    <w:name w:val="listing__excerpt"/>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5F34CA"/>
  </w:style>
  <w:style w:type="character" w:customStyle="1" w:styleId="rollover-people">
    <w:name w:val="rollover-people"/>
    <w:basedOn w:val="DefaultParagraphFont"/>
    <w:rsid w:val="005F34CA"/>
  </w:style>
  <w:style w:type="character" w:customStyle="1" w:styleId="m7113523068278247331gmail-style13ptbold">
    <w:name w:val="m_7113523068278247331gmail-style13ptbold"/>
    <w:basedOn w:val="DefaultParagraphFont"/>
    <w:rsid w:val="005F34CA"/>
  </w:style>
  <w:style w:type="character" w:customStyle="1" w:styleId="m7113523068278247331gmail-underline">
    <w:name w:val="m_7113523068278247331gmail-underline"/>
    <w:basedOn w:val="DefaultParagraphFont"/>
    <w:rsid w:val="005F34CA"/>
  </w:style>
  <w:style w:type="character" w:customStyle="1" w:styleId="m7113523068278247331gmail-styleunderline">
    <w:name w:val="m_7113523068278247331gmail-styleunderline"/>
    <w:basedOn w:val="DefaultParagraphFont"/>
    <w:rsid w:val="005F34CA"/>
  </w:style>
  <w:style w:type="character" w:customStyle="1" w:styleId="enhanced-reference">
    <w:name w:val="enhanced-reference"/>
    <w:basedOn w:val="DefaultParagraphFont"/>
    <w:rsid w:val="005F34CA"/>
  </w:style>
  <w:style w:type="character" w:customStyle="1" w:styleId="ff1">
    <w:name w:val="ff1"/>
    <w:basedOn w:val="DefaultParagraphFont"/>
    <w:rsid w:val="005F34CA"/>
  </w:style>
  <w:style w:type="character" w:customStyle="1" w:styleId="ff2">
    <w:name w:val="ff2"/>
    <w:basedOn w:val="DefaultParagraphFont"/>
    <w:rsid w:val="005F34CA"/>
  </w:style>
  <w:style w:type="character" w:customStyle="1" w:styleId="display">
    <w:name w:val="display"/>
    <w:basedOn w:val="DefaultParagraphFont"/>
    <w:rsid w:val="005F34CA"/>
  </w:style>
  <w:style w:type="character" w:customStyle="1" w:styleId="m2030095631327626865gmail-style13ptbold">
    <w:name w:val="m_2030095631327626865gmail-style13ptbold"/>
    <w:basedOn w:val="DefaultParagraphFont"/>
    <w:rsid w:val="005F34CA"/>
  </w:style>
  <w:style w:type="character" w:customStyle="1" w:styleId="m2030095631327626865gmail-styleunderline">
    <w:name w:val="m_2030095631327626865gmail-styleunderline"/>
    <w:basedOn w:val="DefaultParagraphFont"/>
    <w:rsid w:val="005F34CA"/>
  </w:style>
  <w:style w:type="paragraph" w:customStyle="1" w:styleId="m4240400669014671728gmail-msonormal">
    <w:name w:val="m_4240400669014671728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5F34CA"/>
  </w:style>
  <w:style w:type="character" w:customStyle="1" w:styleId="tweetinfo-heartstat">
    <w:name w:val="tweetinfo-heartstat"/>
    <w:basedOn w:val="DefaultParagraphFont"/>
    <w:rsid w:val="005F34CA"/>
  </w:style>
  <w:style w:type="character" w:customStyle="1" w:styleId="playbutton-flyout">
    <w:name w:val="playbutton-flyout"/>
    <w:basedOn w:val="DefaultParagraphFont"/>
    <w:rsid w:val="005F34CA"/>
  </w:style>
  <w:style w:type="character" w:customStyle="1" w:styleId="inlinevideo-videolabel">
    <w:name w:val="inlinevideo-videolabel"/>
    <w:basedOn w:val="DefaultParagraphFont"/>
    <w:rsid w:val="005F34CA"/>
  </w:style>
  <w:style w:type="character" w:customStyle="1" w:styleId="inlinevideo-videoduration">
    <w:name w:val="inlinevideo-videoduration"/>
    <w:basedOn w:val="DefaultParagraphFont"/>
    <w:rsid w:val="005F34CA"/>
  </w:style>
  <w:style w:type="character" w:customStyle="1" w:styleId="5yl5">
    <w:name w:val="_5yl5"/>
    <w:basedOn w:val="DefaultParagraphFont"/>
    <w:rsid w:val="005F34CA"/>
  </w:style>
  <w:style w:type="character" w:customStyle="1" w:styleId="balancedheadline">
    <w:name w:val="balancedheadline"/>
    <w:basedOn w:val="DefaultParagraphFont"/>
    <w:rsid w:val="005F34CA"/>
  </w:style>
  <w:style w:type="paragraph" w:customStyle="1" w:styleId="css-xhhu0i">
    <w:name w:val="css-xhhu0i"/>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5F34CA"/>
    <w:rPr>
      <w:color w:val="605E5C"/>
      <w:shd w:val="clear" w:color="auto" w:fill="E1DFDD"/>
    </w:rPr>
  </w:style>
  <w:style w:type="character" w:customStyle="1" w:styleId="UnresolvedMention100">
    <w:name w:val="Unresolved Mention100"/>
    <w:basedOn w:val="DefaultParagraphFont"/>
    <w:uiPriority w:val="99"/>
    <w:semiHidden/>
    <w:unhideWhenUsed/>
    <w:rsid w:val="005F34CA"/>
    <w:rPr>
      <w:color w:val="605E5C"/>
      <w:shd w:val="clear" w:color="auto" w:fill="E1DFDD"/>
    </w:rPr>
  </w:style>
  <w:style w:type="character" w:customStyle="1" w:styleId="UnresolvedMention1000">
    <w:name w:val="Unresolved Mention1000"/>
    <w:basedOn w:val="DefaultParagraphFont"/>
    <w:uiPriority w:val="99"/>
    <w:semiHidden/>
    <w:unhideWhenUsed/>
    <w:rsid w:val="005F34CA"/>
    <w:rPr>
      <w:color w:val="605E5C"/>
      <w:shd w:val="clear" w:color="auto" w:fill="E1DFDD"/>
    </w:rPr>
  </w:style>
  <w:style w:type="character" w:customStyle="1" w:styleId="UnresolvedMention10000">
    <w:name w:val="Unresolved Mention10000"/>
    <w:basedOn w:val="DefaultParagraphFont"/>
    <w:uiPriority w:val="99"/>
    <w:semiHidden/>
    <w:unhideWhenUsed/>
    <w:rsid w:val="005F34CA"/>
    <w:rPr>
      <w:color w:val="605E5C"/>
      <w:shd w:val="clear" w:color="auto" w:fill="E1DFDD"/>
    </w:rPr>
  </w:style>
  <w:style w:type="character" w:customStyle="1" w:styleId="UnresolvedMention100000">
    <w:name w:val="Unresolved Mention100000"/>
    <w:basedOn w:val="DefaultParagraphFont"/>
    <w:uiPriority w:val="99"/>
    <w:semiHidden/>
    <w:unhideWhenUsed/>
    <w:rsid w:val="005F34CA"/>
    <w:rPr>
      <w:color w:val="605E5C"/>
      <w:shd w:val="clear" w:color="auto" w:fill="E1DFDD"/>
    </w:rPr>
  </w:style>
  <w:style w:type="character" w:customStyle="1" w:styleId="UnresolvedMention1000000">
    <w:name w:val="Unresolved Mention1000000"/>
    <w:basedOn w:val="DefaultParagraphFont"/>
    <w:uiPriority w:val="99"/>
    <w:semiHidden/>
    <w:unhideWhenUsed/>
    <w:rsid w:val="005F34CA"/>
    <w:rPr>
      <w:color w:val="605E5C"/>
      <w:shd w:val="clear" w:color="auto" w:fill="E1DFDD"/>
    </w:rPr>
  </w:style>
  <w:style w:type="character" w:customStyle="1" w:styleId="UnresolvedMention10000000">
    <w:name w:val="Unresolved Mention10000000"/>
    <w:basedOn w:val="DefaultParagraphFont"/>
    <w:uiPriority w:val="99"/>
    <w:semiHidden/>
    <w:unhideWhenUsed/>
    <w:rsid w:val="005F34CA"/>
    <w:rPr>
      <w:color w:val="605E5C"/>
      <w:shd w:val="clear" w:color="auto" w:fill="E1DFDD"/>
    </w:rPr>
  </w:style>
  <w:style w:type="character" w:customStyle="1" w:styleId="UnresolvedMention100000000">
    <w:name w:val="Unresolved Mention100000000"/>
    <w:basedOn w:val="DefaultParagraphFont"/>
    <w:uiPriority w:val="99"/>
    <w:semiHidden/>
    <w:unhideWhenUsed/>
    <w:rsid w:val="005F34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34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34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34CA"/>
    <w:rPr>
      <w:color w:val="605E5C"/>
      <w:shd w:val="clear" w:color="auto" w:fill="E1DFDD"/>
    </w:rPr>
  </w:style>
  <w:style w:type="character" w:customStyle="1" w:styleId="m-6639950760076288358gmail-style13ptbold">
    <w:name w:val="m_-6639950760076288358gmail-style13ptbold"/>
    <w:basedOn w:val="DefaultParagraphFont"/>
    <w:rsid w:val="005F34CA"/>
  </w:style>
  <w:style w:type="character" w:customStyle="1" w:styleId="m-6639950760076288358gmail-msohyperlink">
    <w:name w:val="m_-6639950760076288358gmail-msohyperlink"/>
    <w:basedOn w:val="DefaultParagraphFont"/>
    <w:rsid w:val="005F34CA"/>
  </w:style>
  <w:style w:type="character" w:customStyle="1" w:styleId="m-6639950760076288358gmail-m4841727538114946087gmail-styleunderline">
    <w:name w:val="m_-6639950760076288358gmail-m4841727538114946087gmail-styleunderline"/>
    <w:basedOn w:val="DefaultParagraphFont"/>
    <w:rsid w:val="005F34CA"/>
  </w:style>
  <w:style w:type="character" w:customStyle="1" w:styleId="m8998500066486699605gmail-style13ptbold">
    <w:name w:val="m_8998500066486699605gmail-style13ptbold"/>
    <w:basedOn w:val="DefaultParagraphFont"/>
    <w:rsid w:val="005F34CA"/>
  </w:style>
  <w:style w:type="character" w:customStyle="1" w:styleId="m8998500066486699605gmail-styleunderline">
    <w:name w:val="m_8998500066486699605gmail-styleunderline"/>
    <w:basedOn w:val="DefaultParagraphFont"/>
    <w:rsid w:val="005F34CA"/>
  </w:style>
  <w:style w:type="character" w:customStyle="1" w:styleId="QuoteChar2">
    <w:name w:val="Quote Char2"/>
    <w:basedOn w:val="DefaultParagraphFont"/>
    <w:uiPriority w:val="29"/>
    <w:rsid w:val="005F34CA"/>
    <w:rPr>
      <w:rFonts w:ascii="Cambria" w:hAnsi="Cambria" w:cs="Calibri"/>
      <w:i/>
      <w:iCs/>
      <w:color w:val="404040" w:themeColor="text1" w:themeTint="BF"/>
    </w:rPr>
  </w:style>
  <w:style w:type="character" w:customStyle="1" w:styleId="letter">
    <w:name w:val="letter"/>
    <w:basedOn w:val="DefaultParagraphFont"/>
    <w:rsid w:val="005F34CA"/>
  </w:style>
  <w:style w:type="character" w:customStyle="1" w:styleId="mdash">
    <w:name w:val="mdash"/>
    <w:basedOn w:val="DefaultParagraphFont"/>
    <w:rsid w:val="005F34CA"/>
  </w:style>
  <w:style w:type="character" w:customStyle="1" w:styleId="untext">
    <w:name w:val="untext"/>
    <w:basedOn w:val="DefaultParagraphFont"/>
    <w:rsid w:val="005F34CA"/>
  </w:style>
  <w:style w:type="character" w:customStyle="1" w:styleId="vis">
    <w:name w:val="vis"/>
    <w:basedOn w:val="DefaultParagraphFont"/>
    <w:rsid w:val="005F34CA"/>
  </w:style>
  <w:style w:type="character" w:customStyle="1" w:styleId="ex-sent">
    <w:name w:val="ex-sent"/>
    <w:basedOn w:val="DefaultParagraphFont"/>
    <w:rsid w:val="005F34CA"/>
  </w:style>
  <w:style w:type="character" w:customStyle="1" w:styleId="mwtwi">
    <w:name w:val="mw_t_wi"/>
    <w:basedOn w:val="DefaultParagraphFont"/>
    <w:rsid w:val="005F34CA"/>
  </w:style>
  <w:style w:type="paragraph" w:customStyle="1" w:styleId="marginright">
    <w:name w:val="margin_right"/>
    <w:basedOn w:val="Normal"/>
    <w:uiPriority w:val="99"/>
    <w:qFormat/>
    <w:rsid w:val="005F34CA"/>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5F34CA"/>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5F34CA"/>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F34CA"/>
  </w:style>
  <w:style w:type="character" w:customStyle="1" w:styleId="paddingrightxxs1">
    <w:name w:val="padding_right_xxs1"/>
    <w:basedOn w:val="DefaultParagraphFont"/>
    <w:rsid w:val="005F34CA"/>
  </w:style>
  <w:style w:type="character" w:customStyle="1" w:styleId="nowrap1">
    <w:name w:val="nowrap1"/>
    <w:basedOn w:val="DefaultParagraphFont"/>
    <w:rsid w:val="005F34CA"/>
  </w:style>
  <w:style w:type="paragraph" w:customStyle="1" w:styleId="item">
    <w:name w:val="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5F34CA"/>
    <w:rPr>
      <w:rFonts w:ascii="Lora" w:hAnsi="Lora" w:hint="default"/>
      <w:i/>
      <w:iCs/>
      <w:color w:val="000000"/>
      <w:sz w:val="30"/>
      <w:szCs w:val="30"/>
    </w:rPr>
  </w:style>
  <w:style w:type="character" w:customStyle="1" w:styleId="italic1">
    <w:name w:val="italic1"/>
    <w:basedOn w:val="DefaultParagraphFont"/>
    <w:rsid w:val="005F34CA"/>
    <w:rPr>
      <w:i/>
      <w:iCs/>
    </w:rPr>
  </w:style>
  <w:style w:type="character" w:customStyle="1" w:styleId="articleimagecredit2">
    <w:name w:val="article_image_credit2"/>
    <w:basedOn w:val="DefaultParagraphFont"/>
    <w:rsid w:val="005F34CA"/>
    <w:rPr>
      <w:rFonts w:ascii="Lora" w:hAnsi="Lora" w:hint="default"/>
      <w:i/>
      <w:iCs/>
      <w:sz w:val="24"/>
      <w:szCs w:val="24"/>
    </w:rPr>
  </w:style>
  <w:style w:type="character" w:customStyle="1" w:styleId="articlesponsored2">
    <w:name w:val="article_sponsored2"/>
    <w:basedOn w:val="DefaultParagraphFont"/>
    <w:rsid w:val="005F34C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5F34CA"/>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5F34CA"/>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5F34CA"/>
  </w:style>
  <w:style w:type="paragraph" w:customStyle="1" w:styleId="jsx-671803276">
    <w:name w:val="jsx-671803276"/>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5F34CA"/>
  </w:style>
  <w:style w:type="paragraph" w:customStyle="1" w:styleId="drop-cap">
    <w:name w:val="drop-cap"/>
    <w:basedOn w:val="Normal"/>
    <w:rsid w:val="004C0AA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chmonitor.ai/policy/ai-mostly-governed-by-soft-law-but-set-to-chang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809.04141.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yorkspace.library.yorku.ca/server/api/core/bitstreams/fafef89c-ed19-4c31-9660-56b2a48fcab7/cont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ewyorker.com/magazine/2025/04/21/how-to-survive-the-ai-revo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Pages>
  <Words>47939</Words>
  <Characters>273255</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77</cp:revision>
  <dcterms:created xsi:type="dcterms:W3CDTF">2025-09-25T23:26:00Z</dcterms:created>
  <dcterms:modified xsi:type="dcterms:W3CDTF">2025-11-01T01:43:00Z</dcterms:modified>
</cp:coreProperties>
</file>