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623E0" w14:textId="77777777" w:rsidR="00881C9E" w:rsidRDefault="00881C9E" w:rsidP="00881C9E">
      <w:pPr>
        <w:pStyle w:val="Heading1"/>
      </w:pPr>
      <w:r>
        <w:t>1NC---Texas---Round 8</w:t>
      </w:r>
    </w:p>
    <w:p w14:paraId="7C6B2429" w14:textId="77777777" w:rsidR="00881C9E" w:rsidRDefault="00881C9E" w:rsidP="00881C9E">
      <w:pPr>
        <w:pStyle w:val="Heading3"/>
        <w:rPr>
          <w:rFonts w:asciiTheme="minorHAnsi" w:hAnsiTheme="minorHAnsi" w:cstheme="minorHAnsi"/>
        </w:rPr>
      </w:pPr>
      <w:r>
        <w:rPr>
          <w:rFonts w:asciiTheme="minorHAnsi" w:hAnsiTheme="minorHAnsi" w:cstheme="minorHAnsi"/>
        </w:rPr>
        <w:t>OFF---1NC</w:t>
      </w:r>
    </w:p>
    <w:p w14:paraId="3557264A" w14:textId="77777777" w:rsidR="00881C9E" w:rsidRPr="0031769B" w:rsidRDefault="00881C9E" w:rsidP="00881C9E">
      <w:pPr>
        <w:pStyle w:val="Heading4"/>
      </w:pPr>
      <w:r>
        <w:t xml:space="preserve">Dems win the House now. </w:t>
      </w:r>
      <w:r w:rsidRPr="002A2B9A">
        <w:rPr>
          <w:u w:val="single"/>
        </w:rPr>
        <w:t>Prediction markets</w:t>
      </w:r>
      <w:r>
        <w:t xml:space="preserve">. </w:t>
      </w:r>
    </w:p>
    <w:p w14:paraId="6B64C636" w14:textId="77777777" w:rsidR="00881C9E" w:rsidRDefault="00881C9E" w:rsidP="00881C9E">
      <w:r w:rsidRPr="00494AC0">
        <w:rPr>
          <w:rStyle w:val="Style13ptBold"/>
        </w:rPr>
        <w:t>Lott 1</w:t>
      </w:r>
      <w:r>
        <w:rPr>
          <w:rStyle w:val="Style13ptBold"/>
        </w:rPr>
        <w:t>-29</w:t>
      </w:r>
      <w:r>
        <w:t xml:space="preserve">-2026, supervising producer at the John Stossel show, founder of ElectionBettingOdds.com. This source cites odds from: Betfair, Smarkets, PredictIt, Polymarket, Kalshi (“Election Betting Odds,” </w:t>
      </w:r>
      <w:r w:rsidRPr="005C628C">
        <w:t>https://electionbettingodds.com/House-Control-2026.html</w:t>
      </w:r>
      <w:r>
        <w:t>)</w:t>
      </w:r>
    </w:p>
    <w:p w14:paraId="141503F3" w14:textId="77777777" w:rsidR="00881C9E" w:rsidRPr="004B5A53" w:rsidRDefault="00881C9E" w:rsidP="00881C9E">
      <w:r w:rsidRPr="005C628C">
        <w:rPr>
          <w:noProof/>
        </w:rPr>
        <w:drawing>
          <wp:inline distT="0" distB="0" distL="0" distR="0" wp14:anchorId="00A7E83E" wp14:editId="4485342B">
            <wp:extent cx="5356847" cy="2529840"/>
            <wp:effectExtent l="0" t="0" r="0" b="3810"/>
            <wp:docPr id="1291898787" name="Picture 1" descr="The image displays a chart illustrating the political forecast, with a 77.5% chance of Democrat (DEM) control over the House in 2026, showing no significant change from the previous d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898787" name="Picture 1" descr="The image displays a chart illustrating the political forecast, with a 77.5% chance of Democrat (DEM) control over the House in 2026, showing no significant change from the previous day.&#10;&#10;AI-generated content may be incorrect."/>
                    <pic:cNvPicPr/>
                  </pic:nvPicPr>
                  <pic:blipFill>
                    <a:blip r:embed="rId8"/>
                    <a:stretch>
                      <a:fillRect/>
                    </a:stretch>
                  </pic:blipFill>
                  <pic:spPr>
                    <a:xfrm>
                      <a:off x="0" y="0"/>
                      <a:ext cx="5368378" cy="2535286"/>
                    </a:xfrm>
                    <a:prstGeom prst="rect">
                      <a:avLst/>
                    </a:prstGeom>
                  </pic:spPr>
                </pic:pic>
              </a:graphicData>
            </a:graphic>
          </wp:inline>
        </w:drawing>
      </w:r>
    </w:p>
    <w:p w14:paraId="05453E59" w14:textId="77777777" w:rsidR="00881C9E" w:rsidRPr="000E6895" w:rsidRDefault="00881C9E" w:rsidP="00881C9E">
      <w:pPr>
        <w:pStyle w:val="Heading4"/>
      </w:pPr>
      <w:r>
        <w:t xml:space="preserve">The plan </w:t>
      </w:r>
      <w:r w:rsidRPr="00482D05">
        <w:rPr>
          <w:u w:val="single"/>
        </w:rPr>
        <w:t>courts labor</w:t>
      </w:r>
      <w:r>
        <w:t xml:space="preserve"> into the MAGA base. Actions now are key.</w:t>
      </w:r>
    </w:p>
    <w:p w14:paraId="4C75913B" w14:textId="77777777" w:rsidR="00881C9E" w:rsidRPr="006B57B9" w:rsidRDefault="00881C9E" w:rsidP="00881C9E">
      <w:r w:rsidRPr="00EF0E91">
        <w:rPr>
          <w:rStyle w:val="Style13ptBold"/>
        </w:rPr>
        <w:t>Greenhouse 25</w:t>
      </w:r>
      <w:r>
        <w:t xml:space="preserve">, American labor and workplace journalist and writer (Steven, “America’s Labor Unions Are Souring on Trump: And they’re already planting seeds to help ensure the Democrats win back control of the House of Representatives.,” </w:t>
      </w:r>
      <w:r w:rsidRPr="00422DFA">
        <w:rPr>
          <w:i/>
          <w:iCs/>
        </w:rPr>
        <w:t>Slate</w:t>
      </w:r>
      <w:r>
        <w:t>, https://slate.com/news-and-politics/2025/05/unions-donald-trump-2026-election-kilmar-abrego-garcia.html)</w:t>
      </w:r>
    </w:p>
    <w:p w14:paraId="5551676A" w14:textId="77777777" w:rsidR="00881C9E" w:rsidRPr="0025327B" w:rsidRDefault="00881C9E" w:rsidP="00881C9E">
      <w:pPr>
        <w:rPr>
          <w:sz w:val="16"/>
        </w:rPr>
      </w:pPr>
      <w:r w:rsidRPr="0025327B">
        <w:rPr>
          <w:sz w:val="16"/>
        </w:rPr>
        <w:t xml:space="preserve">But now, five weeks later, it’s abundantly clear that most </w:t>
      </w:r>
      <w:r w:rsidRPr="00FA6C19">
        <w:rPr>
          <w:rStyle w:val="StyleUnderline"/>
          <w:highlight w:val="cyan"/>
        </w:rPr>
        <w:t>unions are angry</w:t>
      </w:r>
      <w:r w:rsidRPr="0025327B">
        <w:rPr>
          <w:rStyle w:val="StyleUnderline"/>
        </w:rPr>
        <w:t xml:space="preserve"> as hell </w:t>
      </w:r>
      <w:r w:rsidRPr="00FA6C19">
        <w:rPr>
          <w:rStyle w:val="StyleUnderline"/>
          <w:highlight w:val="cyan"/>
        </w:rPr>
        <w:t>about Trump</w:t>
      </w:r>
      <w:r w:rsidRPr="00CD6D65">
        <w:rPr>
          <w:rStyle w:val="StyleUnderline"/>
        </w:rPr>
        <w:t xml:space="preserve"> 2</w:t>
      </w:r>
      <w:r w:rsidRPr="00CD6D65">
        <w:rPr>
          <w:sz w:val="16"/>
        </w:rPr>
        <w:t>.</w:t>
      </w:r>
      <w:r w:rsidRPr="0025327B">
        <w:rPr>
          <w:sz w:val="16"/>
        </w:rPr>
        <w:t>0. “</w:t>
      </w:r>
      <w:r w:rsidRPr="0025327B">
        <w:rPr>
          <w:rStyle w:val="StyleUnderline"/>
        </w:rPr>
        <w:t xml:space="preserve">We’ve been </w:t>
      </w:r>
      <w:r w:rsidRPr="00FA6C19">
        <w:rPr>
          <w:rStyle w:val="StyleUnderline"/>
          <w:highlight w:val="cyan"/>
        </w:rPr>
        <w:t>facing a barrage of attacks</w:t>
      </w:r>
      <w:r w:rsidRPr="0025327B">
        <w:rPr>
          <w:rStyle w:val="StyleUnderline"/>
        </w:rPr>
        <w:t xml:space="preserve"> from the administration</w:t>
      </w:r>
      <w:r w:rsidRPr="0025327B">
        <w:rPr>
          <w:sz w:val="16"/>
        </w:rPr>
        <w:t xml:space="preserve">,” said Liz Shuler, president of the AFL-CIO, the nation’s main union federation, in an interview. “They’re slashing jobs. </w:t>
      </w:r>
      <w:r w:rsidRPr="0025327B">
        <w:rPr>
          <w:rStyle w:val="StyleUnderline"/>
        </w:rPr>
        <w:t xml:space="preserve">They’re </w:t>
      </w:r>
      <w:r w:rsidRPr="00FA6C19">
        <w:rPr>
          <w:rStyle w:val="StyleUnderline"/>
          <w:highlight w:val="cyan"/>
        </w:rPr>
        <w:t>ripping up</w:t>
      </w:r>
      <w:r w:rsidRPr="0025327B">
        <w:rPr>
          <w:rStyle w:val="StyleUnderline"/>
        </w:rPr>
        <w:t xml:space="preserve"> union </w:t>
      </w:r>
      <w:r w:rsidRPr="00FA6C19">
        <w:rPr>
          <w:rStyle w:val="StyleUnderline"/>
          <w:highlight w:val="cyan"/>
        </w:rPr>
        <w:t>contracts</w:t>
      </w:r>
      <w:r w:rsidRPr="0025327B">
        <w:rPr>
          <w:sz w:val="16"/>
        </w:rPr>
        <w:t>. They’re cutting services. Trump’s delivered on nothing that he promised. We would say his scorecard is a fail.”</w:t>
      </w:r>
    </w:p>
    <w:p w14:paraId="2EF92553" w14:textId="77777777" w:rsidR="00881C9E" w:rsidRPr="0025327B" w:rsidRDefault="00881C9E" w:rsidP="00881C9E">
      <w:pPr>
        <w:rPr>
          <w:sz w:val="16"/>
        </w:rPr>
      </w:pPr>
      <w:r w:rsidRPr="00FA6C19">
        <w:rPr>
          <w:rStyle w:val="StyleUnderline"/>
          <w:highlight w:val="cyan"/>
        </w:rPr>
        <w:t>Trump’s anti-union</w:t>
      </w:r>
      <w:r w:rsidRPr="0025327B">
        <w:rPr>
          <w:rStyle w:val="StyleUnderline"/>
        </w:rPr>
        <w:t xml:space="preserve"> moves have come</w:t>
      </w:r>
      <w:r w:rsidRPr="0025327B">
        <w:rPr>
          <w:sz w:val="16"/>
        </w:rPr>
        <w:t xml:space="preserve"> </w:t>
      </w:r>
      <w:r w:rsidRPr="00FA6C19">
        <w:rPr>
          <w:rStyle w:val="Emphasis"/>
          <w:highlight w:val="cyan"/>
        </w:rPr>
        <w:t>fast</w:t>
      </w:r>
      <w:r w:rsidRPr="0025327B">
        <w:rPr>
          <w:sz w:val="16"/>
        </w:rPr>
        <w:t xml:space="preserve">er </w:t>
      </w:r>
      <w:r w:rsidRPr="00FA6C19">
        <w:rPr>
          <w:rStyle w:val="StyleUnderline"/>
          <w:highlight w:val="cyan"/>
        </w:rPr>
        <w:t>and</w:t>
      </w:r>
      <w:r w:rsidRPr="0025327B">
        <w:rPr>
          <w:sz w:val="16"/>
        </w:rPr>
        <w:t xml:space="preserve"> been </w:t>
      </w:r>
      <w:r w:rsidRPr="00FA6C19">
        <w:rPr>
          <w:rStyle w:val="Emphasis"/>
          <w:highlight w:val="cyan"/>
        </w:rPr>
        <w:t>vast</w:t>
      </w:r>
      <w:r w:rsidRPr="0025327B">
        <w:rPr>
          <w:sz w:val="16"/>
        </w:rPr>
        <w:t>er than labor leaders had anticipated. He and Elon Musk have fired tens of thousands of federal workers while ignoring job protections in their union contracts. Trump dismissed the chair of the National Labor Relations Board well before her term ended</w:t>
      </w:r>
      <w:r w:rsidRPr="00B856E4">
        <w:rPr>
          <w:sz w:val="16"/>
        </w:rPr>
        <w:t xml:space="preserve">, </w:t>
      </w:r>
      <w:r w:rsidRPr="00B856E4">
        <w:rPr>
          <w:rStyle w:val="StyleUnderline"/>
        </w:rPr>
        <w:t>leaving the board without a quorum</w:t>
      </w:r>
      <w:r w:rsidRPr="00B856E4">
        <w:rPr>
          <w:sz w:val="16"/>
        </w:rPr>
        <w:t xml:space="preserve"> to function. </w:t>
      </w:r>
      <w:r w:rsidRPr="00B856E4">
        <w:rPr>
          <w:rStyle w:val="StyleUnderline"/>
        </w:rPr>
        <w:t>He issued an executive order to destroy collective bargaining rights for</w:t>
      </w:r>
      <w:r w:rsidRPr="00B856E4">
        <w:rPr>
          <w:sz w:val="16"/>
        </w:rPr>
        <w:t xml:space="preserve"> 1 million </w:t>
      </w:r>
      <w:r w:rsidRPr="00B856E4">
        <w:rPr>
          <w:rStyle w:val="StyleUnderline"/>
        </w:rPr>
        <w:t>federal employees</w:t>
      </w:r>
      <w:r w:rsidRPr="00B856E4">
        <w:rPr>
          <w:sz w:val="16"/>
        </w:rPr>
        <w:t>. “</w:t>
      </w:r>
      <w:r w:rsidRPr="00B856E4">
        <w:rPr>
          <w:rStyle w:val="StyleUnderline"/>
        </w:rPr>
        <w:t>That’s the</w:t>
      </w:r>
      <w:r w:rsidRPr="0025327B">
        <w:rPr>
          <w:rStyle w:val="StyleUnderline"/>
        </w:rPr>
        <w:t xml:space="preserve"> biggest assault against labor in our history</w:t>
      </w:r>
      <w:r w:rsidRPr="0025327B">
        <w:rPr>
          <w:sz w:val="16"/>
        </w:rPr>
        <w:t>,” Shuler said.</w:t>
      </w:r>
    </w:p>
    <w:p w14:paraId="2719B67F" w14:textId="77777777" w:rsidR="00881C9E" w:rsidRPr="0025327B" w:rsidRDefault="00881C9E" w:rsidP="00881C9E">
      <w:pPr>
        <w:rPr>
          <w:sz w:val="16"/>
        </w:rPr>
      </w:pPr>
      <w:r w:rsidRPr="0025327B">
        <w:rPr>
          <w:rStyle w:val="StyleUnderline"/>
        </w:rPr>
        <w:t xml:space="preserve">America’s </w:t>
      </w:r>
      <w:r w:rsidRPr="00FA6C19">
        <w:rPr>
          <w:rStyle w:val="StyleUnderline"/>
          <w:highlight w:val="cyan"/>
        </w:rPr>
        <w:t>labor unions</w:t>
      </w:r>
      <w:r w:rsidRPr="0025327B">
        <w:rPr>
          <w:sz w:val="16"/>
        </w:rPr>
        <w:t>—which represent 16 million workers—have responded to Trump’s blitz in several ways. First, they</w:t>
      </w:r>
      <w:r w:rsidRPr="0025327B">
        <w:rPr>
          <w:rStyle w:val="Emphasis"/>
        </w:rPr>
        <w:t>’ve</w:t>
      </w:r>
      <w:r w:rsidRPr="0025327B">
        <w:rPr>
          <w:sz w:val="16"/>
        </w:rPr>
        <w:t xml:space="preserve"> </w:t>
      </w:r>
      <w:r w:rsidRPr="0025327B">
        <w:rPr>
          <w:rStyle w:val="StyleUnderline"/>
        </w:rPr>
        <w:t>mounted a huge defensive effort</w:t>
      </w:r>
      <w:r w:rsidRPr="0025327B">
        <w:rPr>
          <w:sz w:val="16"/>
        </w:rPr>
        <w:t>, largely through lawsuits, to save the jobs of fired federal employees and to preserve federal workers’ bargaining rights. (A federal judge ruled that Trump violated the law in terminating the bargaining rights of federal workers.)</w:t>
      </w:r>
    </w:p>
    <w:p w14:paraId="207AFBB5" w14:textId="77777777" w:rsidR="00881C9E" w:rsidRPr="0025327B" w:rsidRDefault="00881C9E" w:rsidP="00881C9E">
      <w:pPr>
        <w:rPr>
          <w:sz w:val="16"/>
        </w:rPr>
      </w:pPr>
      <w:r w:rsidRPr="0025327B">
        <w:rPr>
          <w:sz w:val="16"/>
        </w:rPr>
        <w:t xml:space="preserve">Second, many </w:t>
      </w:r>
      <w:r w:rsidRPr="00482D05">
        <w:rPr>
          <w:rStyle w:val="StyleUnderline"/>
        </w:rPr>
        <w:t>unions</w:t>
      </w:r>
      <w:r w:rsidRPr="0025327B">
        <w:rPr>
          <w:rStyle w:val="StyleUnderline"/>
        </w:rPr>
        <w:t xml:space="preserve"> and their members </w:t>
      </w:r>
      <w:r w:rsidRPr="00FA6C19">
        <w:rPr>
          <w:rStyle w:val="StyleUnderline"/>
          <w:highlight w:val="cyan"/>
        </w:rPr>
        <w:t xml:space="preserve">have </w:t>
      </w:r>
      <w:r w:rsidRPr="00FA6C19">
        <w:rPr>
          <w:rStyle w:val="Emphasis"/>
          <w:highlight w:val="cyan"/>
        </w:rPr>
        <w:t>joined the resistance</w:t>
      </w:r>
      <w:r w:rsidRPr="0025327B">
        <w:rPr>
          <w:sz w:val="16"/>
        </w:rPr>
        <w:t xml:space="preserve">—they’ve marched in many communities’ “Hands Off” rallies, and they have staged many of their own protests. Third, </w:t>
      </w:r>
      <w:r w:rsidRPr="0025327B">
        <w:rPr>
          <w:rStyle w:val="StyleUnderline"/>
        </w:rPr>
        <w:t xml:space="preserve">unions have </w:t>
      </w:r>
      <w:r w:rsidRPr="00FA6C19">
        <w:rPr>
          <w:rStyle w:val="StyleUnderline"/>
          <w:highlight w:val="cyan"/>
        </w:rPr>
        <w:t>held</w:t>
      </w:r>
      <w:r w:rsidRPr="0025327B">
        <w:rPr>
          <w:rStyle w:val="StyleUnderline"/>
        </w:rPr>
        <w:t xml:space="preserve"> town hall </w:t>
      </w:r>
      <w:r w:rsidRPr="00FA6C19">
        <w:rPr>
          <w:rStyle w:val="StyleUnderline"/>
          <w:highlight w:val="cyan"/>
        </w:rPr>
        <w:t>meetings in purple districts</w:t>
      </w:r>
      <w:r w:rsidRPr="0025327B">
        <w:rPr>
          <w:rStyle w:val="StyleUnderline"/>
        </w:rPr>
        <w:t xml:space="preserve"> where </w:t>
      </w:r>
      <w:r w:rsidRPr="00FA6C19">
        <w:rPr>
          <w:rStyle w:val="Emphasis"/>
          <w:highlight w:val="cyan"/>
        </w:rPr>
        <w:t>Republican</w:t>
      </w:r>
      <w:r w:rsidRPr="0025327B">
        <w:rPr>
          <w:rStyle w:val="StyleUnderline"/>
        </w:rPr>
        <w:t xml:space="preserve"> member</w:t>
      </w:r>
      <w:r w:rsidRPr="00FA6C19">
        <w:rPr>
          <w:rStyle w:val="Emphasis"/>
          <w:highlight w:val="cyan"/>
        </w:rPr>
        <w:t>s</w:t>
      </w:r>
      <w:r w:rsidRPr="0025327B">
        <w:rPr>
          <w:rStyle w:val="StyleUnderline"/>
        </w:rPr>
        <w:t xml:space="preserve"> of Congress refused to do so because they </w:t>
      </w:r>
      <w:r w:rsidRPr="00FA6C19">
        <w:rPr>
          <w:rStyle w:val="Emphasis"/>
          <w:highlight w:val="cyan"/>
        </w:rPr>
        <w:t>fear</w:t>
      </w:r>
      <w:r w:rsidRPr="0025327B">
        <w:rPr>
          <w:rStyle w:val="StyleUnderline"/>
        </w:rPr>
        <w:t xml:space="preserve">ed </w:t>
      </w:r>
      <w:r w:rsidRPr="00FA6C19">
        <w:rPr>
          <w:rStyle w:val="StyleUnderline"/>
          <w:highlight w:val="cyan"/>
        </w:rPr>
        <w:t>the public’s wrath</w:t>
      </w:r>
      <w:r w:rsidRPr="0025327B">
        <w:rPr>
          <w:sz w:val="16"/>
        </w:rPr>
        <w:t>.</w:t>
      </w:r>
    </w:p>
    <w:p w14:paraId="291712DE" w14:textId="77777777" w:rsidR="00881C9E" w:rsidRPr="0025327B" w:rsidRDefault="00881C9E" w:rsidP="00881C9E">
      <w:pPr>
        <w:rPr>
          <w:sz w:val="16"/>
        </w:rPr>
      </w:pPr>
      <w:r w:rsidRPr="0025327B">
        <w:rPr>
          <w:sz w:val="16"/>
        </w:rPr>
        <w:t xml:space="preserve">Shuler said a new AFL-CIO poll found that </w:t>
      </w:r>
      <w:r w:rsidRPr="00482D05">
        <w:rPr>
          <w:rStyle w:val="StyleUnderline"/>
        </w:rPr>
        <w:t>a majority</w:t>
      </w:r>
      <w:r w:rsidRPr="0025327B">
        <w:rPr>
          <w:rStyle w:val="StyleUnderline"/>
        </w:rPr>
        <w:t xml:space="preserve"> of </w:t>
      </w:r>
      <w:r w:rsidRPr="00FA6C19">
        <w:rPr>
          <w:rStyle w:val="Emphasis"/>
          <w:highlight w:val="cyan"/>
        </w:rPr>
        <w:t>union</w:t>
      </w:r>
      <w:r w:rsidRPr="0025327B">
        <w:rPr>
          <w:rStyle w:val="StyleUnderline"/>
        </w:rPr>
        <w:t xml:space="preserve"> member</w:t>
      </w:r>
      <w:r w:rsidRPr="00FA6C19">
        <w:rPr>
          <w:rStyle w:val="Emphasis"/>
          <w:highlight w:val="cyan"/>
        </w:rPr>
        <w:t>s</w:t>
      </w:r>
      <w:r w:rsidRPr="0025327B">
        <w:rPr>
          <w:sz w:val="16"/>
        </w:rPr>
        <w:t xml:space="preserve"> say the country is moving in the wrong direction, with many </w:t>
      </w:r>
      <w:r w:rsidRPr="00FA6C19">
        <w:rPr>
          <w:rStyle w:val="Emphasis"/>
          <w:highlight w:val="cyan"/>
        </w:rPr>
        <w:t>complain</w:t>
      </w:r>
      <w:r w:rsidRPr="0025327B">
        <w:rPr>
          <w:sz w:val="16"/>
        </w:rPr>
        <w:t xml:space="preserve">ing </w:t>
      </w:r>
      <w:r w:rsidRPr="0025327B">
        <w:rPr>
          <w:rStyle w:val="StyleUnderline"/>
        </w:rPr>
        <w:t xml:space="preserve">that </w:t>
      </w:r>
      <w:r w:rsidRPr="00FA6C19">
        <w:rPr>
          <w:rStyle w:val="StyleUnderline"/>
          <w:highlight w:val="cyan"/>
        </w:rPr>
        <w:t>Trump has done nothing</w:t>
      </w:r>
      <w:r w:rsidRPr="0025327B">
        <w:rPr>
          <w:rStyle w:val="StyleUnderline"/>
        </w:rPr>
        <w:t xml:space="preserve"> </w:t>
      </w:r>
      <w:r w:rsidRPr="0025327B">
        <w:rPr>
          <w:sz w:val="16"/>
        </w:rPr>
        <w:t>to reduce inflation. “</w:t>
      </w:r>
      <w:r w:rsidRPr="0025327B">
        <w:rPr>
          <w:rStyle w:val="StyleUnderline"/>
        </w:rPr>
        <w:t xml:space="preserve">We’re seeing </w:t>
      </w:r>
      <w:r w:rsidRPr="00FA6C19">
        <w:rPr>
          <w:rStyle w:val="StyleUnderline"/>
          <w:highlight w:val="cyan"/>
        </w:rPr>
        <w:t>the most unified</w:t>
      </w:r>
      <w:r w:rsidRPr="0025327B">
        <w:rPr>
          <w:rStyle w:val="StyleUnderline"/>
        </w:rPr>
        <w:t xml:space="preserve"> labor movement we’ve seen </w:t>
      </w:r>
      <w:r w:rsidRPr="00FA6C19">
        <w:rPr>
          <w:rStyle w:val="StyleUnderline"/>
          <w:highlight w:val="cyan"/>
        </w:rPr>
        <w:t>in a long time</w:t>
      </w:r>
      <w:r w:rsidRPr="0025327B">
        <w:rPr>
          <w:sz w:val="16"/>
        </w:rPr>
        <w:t>,” Shuler said. “</w:t>
      </w:r>
      <w:r w:rsidRPr="0025327B">
        <w:rPr>
          <w:rStyle w:val="Emphasis"/>
          <w:sz w:val="40"/>
          <w:szCs w:val="40"/>
        </w:rPr>
        <w:t xml:space="preserve">The </w:t>
      </w:r>
      <w:r w:rsidRPr="00FA6C19">
        <w:rPr>
          <w:rStyle w:val="Emphasis"/>
          <w:sz w:val="40"/>
          <w:szCs w:val="40"/>
          <w:highlight w:val="cyan"/>
        </w:rPr>
        <w:t>best organizer is a bad boss</w:t>
      </w:r>
      <w:r w:rsidRPr="0025327B">
        <w:rPr>
          <w:sz w:val="16"/>
        </w:rPr>
        <w:t>.”</w:t>
      </w:r>
    </w:p>
    <w:p w14:paraId="753B8664" w14:textId="77777777" w:rsidR="00881C9E" w:rsidRPr="0025327B" w:rsidRDefault="00881C9E" w:rsidP="00881C9E">
      <w:pPr>
        <w:rPr>
          <w:sz w:val="16"/>
        </w:rPr>
      </w:pPr>
      <w:r w:rsidRPr="0025327B">
        <w:rPr>
          <w:rStyle w:val="StyleUnderline"/>
        </w:rPr>
        <w:t xml:space="preserve">Unions </w:t>
      </w:r>
      <w:r w:rsidRPr="00FA6C19">
        <w:rPr>
          <w:rStyle w:val="StyleUnderline"/>
          <w:highlight w:val="cyan"/>
        </w:rPr>
        <w:t>weren’t unified during</w:t>
      </w:r>
      <w:r w:rsidRPr="0025327B">
        <w:rPr>
          <w:rStyle w:val="StyleUnderline"/>
        </w:rPr>
        <w:t xml:space="preserve"> the </w:t>
      </w:r>
      <w:r w:rsidRPr="00FA6C19">
        <w:rPr>
          <w:rStyle w:val="StyleUnderline"/>
          <w:highlight w:val="cyan"/>
        </w:rPr>
        <w:t>2024</w:t>
      </w:r>
      <w:r w:rsidRPr="0025327B">
        <w:rPr>
          <w:rStyle w:val="StyleUnderline"/>
        </w:rPr>
        <w:t xml:space="preserve"> campaign</w:t>
      </w:r>
      <w:r w:rsidRPr="0025327B">
        <w:rPr>
          <w:sz w:val="16"/>
        </w:rPr>
        <w:t xml:space="preserve">—indeed voters in union households backed Harris over Trump by just 8 percentage points—53 percent to 45 percent, according to exit polls. While most unions endorsed Harris, two </w:t>
      </w:r>
      <w:r w:rsidRPr="0025327B">
        <w:rPr>
          <w:rStyle w:val="StyleUnderline"/>
        </w:rPr>
        <w:t>powerful unions</w:t>
      </w:r>
      <w:r w:rsidRPr="0025327B">
        <w:rPr>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079FAFEE" w14:textId="77777777" w:rsidR="00881C9E" w:rsidRPr="0025327B" w:rsidRDefault="00881C9E" w:rsidP="00881C9E">
      <w:pPr>
        <w:rPr>
          <w:sz w:val="16"/>
        </w:rPr>
      </w:pPr>
      <w:r w:rsidRPr="0025327B">
        <w:rPr>
          <w:sz w:val="16"/>
        </w:rPr>
        <w:t>Construction workers have long been viewed as more pro-Trump than most union members, but that didn’t stop Sean McGarvey, president of North America’s Building Trade Unions, from angrily calling on Trump to bring home Kilmar Abrego Garcia, a wrongly deported immigrant who was a member of the sheet metal workers’  union. “We demand” that he “be returned to us and his family now,” McGarvey said. “Bring him home.”</w:t>
      </w:r>
    </w:p>
    <w:p w14:paraId="142CEBD8" w14:textId="77777777" w:rsidR="00881C9E" w:rsidRPr="0025327B" w:rsidRDefault="00881C9E" w:rsidP="00881C9E">
      <w:pPr>
        <w:rPr>
          <w:sz w:val="16"/>
        </w:rPr>
      </w:pPr>
      <w:r w:rsidRPr="0025327B">
        <w:rPr>
          <w:sz w:val="16"/>
        </w:rPr>
        <w:t>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a large number of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1A6081A8" w14:textId="77777777" w:rsidR="00881C9E" w:rsidRPr="0025327B" w:rsidRDefault="00881C9E" w:rsidP="00881C9E">
      <w:pPr>
        <w:rPr>
          <w:sz w:val="16"/>
        </w:rPr>
      </w:pPr>
      <w:r w:rsidRPr="0025327B">
        <w:rPr>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035AC8C0" w14:textId="77777777" w:rsidR="00881C9E" w:rsidRPr="0025327B" w:rsidRDefault="00881C9E" w:rsidP="00881C9E">
      <w:pPr>
        <w:rPr>
          <w:sz w:val="16"/>
        </w:rPr>
      </w:pPr>
      <w:r w:rsidRPr="0025327B">
        <w:rPr>
          <w:sz w:val="16"/>
        </w:rPr>
        <w:t xml:space="preserve">He </w:t>
      </w:r>
      <w:r w:rsidRPr="0025327B">
        <w:rPr>
          <w:rStyle w:val="Emphasis"/>
        </w:rPr>
        <w:t>slammed Trump</w:t>
      </w:r>
      <w:r w:rsidRPr="0025327B">
        <w:rPr>
          <w:sz w:val="16"/>
        </w:rPr>
        <w:t xml:space="preserve"> </w:t>
      </w:r>
      <w:r w:rsidRPr="0025327B">
        <w:rPr>
          <w:rStyle w:val="StyleUnderline"/>
        </w:rPr>
        <w:t>for seeking to destroy federal workers’ bargaining rights</w:t>
      </w:r>
      <w:r w:rsidRPr="0025327B">
        <w:rPr>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4CD42280" w14:textId="77777777" w:rsidR="00881C9E" w:rsidRPr="0025327B" w:rsidRDefault="00881C9E" w:rsidP="00881C9E">
      <w:pPr>
        <w:rPr>
          <w:sz w:val="16"/>
        </w:rPr>
      </w:pPr>
      <w:r w:rsidRPr="0025327B">
        <w:rPr>
          <w:sz w:val="16"/>
        </w:rPr>
        <w:t xml:space="preserve">“There is a reason we campaigned aggressively against this vision of America in the last election, and </w:t>
      </w:r>
      <w:r w:rsidRPr="0025327B">
        <w:rPr>
          <w:rStyle w:val="Emphasis"/>
        </w:rPr>
        <w:t>we will</w:t>
      </w:r>
      <w:r w:rsidRPr="0025327B">
        <w:rPr>
          <w:sz w:val="16"/>
        </w:rPr>
        <w:t xml:space="preserve"> continue to speak out against it and </w:t>
      </w:r>
      <w:r w:rsidRPr="0025327B">
        <w:rPr>
          <w:rStyle w:val="Emphasis"/>
        </w:rPr>
        <w:t>mobilize against it</w:t>
      </w:r>
      <w:r w:rsidRPr="0025327B">
        <w:rPr>
          <w:sz w:val="16"/>
        </w:rPr>
        <w:t>,” Fain said.</w:t>
      </w:r>
    </w:p>
    <w:p w14:paraId="013C5D8C" w14:textId="77777777" w:rsidR="00881C9E" w:rsidRPr="0025327B" w:rsidRDefault="00881C9E" w:rsidP="00881C9E">
      <w:pPr>
        <w:rPr>
          <w:sz w:val="16"/>
        </w:rPr>
      </w:pPr>
      <w:r w:rsidRPr="00B856E4">
        <w:rPr>
          <w:rStyle w:val="StyleUnderline"/>
        </w:rPr>
        <w:t>Although the 2026 elections are</w:t>
      </w:r>
      <w:r w:rsidRPr="00B856E4">
        <w:rPr>
          <w:sz w:val="16"/>
        </w:rPr>
        <w:t xml:space="preserve"> 18 </w:t>
      </w:r>
      <w:r w:rsidRPr="00B856E4">
        <w:rPr>
          <w:rStyle w:val="StyleUnderline"/>
        </w:rPr>
        <w:t xml:space="preserve">months away, the </w:t>
      </w:r>
      <w:r w:rsidRPr="00FA6C19">
        <w:rPr>
          <w:rStyle w:val="StyleUnderline"/>
          <w:highlight w:val="cyan"/>
        </w:rPr>
        <w:t>union movement is</w:t>
      </w:r>
      <w:r w:rsidRPr="0025327B">
        <w:rPr>
          <w:sz w:val="16"/>
        </w:rPr>
        <w:t xml:space="preserve"> already </w:t>
      </w:r>
      <w:r w:rsidRPr="00FA6C19">
        <w:rPr>
          <w:rStyle w:val="Emphasis"/>
          <w:highlight w:val="cyan"/>
        </w:rPr>
        <w:t>planting seeds</w:t>
      </w:r>
      <w:r w:rsidRPr="0025327B">
        <w:rPr>
          <w:rStyle w:val="StyleUnderline"/>
        </w:rPr>
        <w:t xml:space="preserve"> </w:t>
      </w:r>
      <w:r w:rsidRPr="00FA6C19">
        <w:rPr>
          <w:rStyle w:val="StyleUnderline"/>
          <w:highlight w:val="cyan"/>
        </w:rPr>
        <w:t>to</w:t>
      </w:r>
      <w:r w:rsidRPr="0025327B">
        <w:rPr>
          <w:rStyle w:val="StyleUnderline"/>
        </w:rPr>
        <w:t xml:space="preserve"> help </w:t>
      </w:r>
      <w:r w:rsidRPr="00FA6C19">
        <w:rPr>
          <w:rStyle w:val="StyleUnderline"/>
          <w:highlight w:val="cyan"/>
        </w:rPr>
        <w:t>ensure</w:t>
      </w:r>
      <w:r w:rsidRPr="0025327B">
        <w:rPr>
          <w:rStyle w:val="StyleUnderline"/>
        </w:rPr>
        <w:t xml:space="preserve"> the </w:t>
      </w:r>
      <w:r w:rsidRPr="00FA6C19">
        <w:rPr>
          <w:rStyle w:val="Emphasis"/>
          <w:highlight w:val="cyan"/>
        </w:rPr>
        <w:t>Dem</w:t>
      </w:r>
      <w:r w:rsidRPr="0025327B">
        <w:rPr>
          <w:rStyle w:val="StyleUnderline"/>
        </w:rPr>
        <w:t>ocrat</w:t>
      </w:r>
      <w:r w:rsidRPr="00FA6C19">
        <w:rPr>
          <w:rStyle w:val="Emphasis"/>
          <w:highlight w:val="cyan"/>
        </w:rPr>
        <w:t>s</w:t>
      </w:r>
      <w:r w:rsidRPr="0025327B">
        <w:rPr>
          <w:rStyle w:val="StyleUnderline"/>
        </w:rPr>
        <w:t xml:space="preserve"> </w:t>
      </w:r>
      <w:r w:rsidRPr="00FA6C19">
        <w:rPr>
          <w:rStyle w:val="StyleUnderline"/>
          <w:highlight w:val="cyan"/>
        </w:rPr>
        <w:t>win</w:t>
      </w:r>
      <w:r w:rsidRPr="0025327B">
        <w:rPr>
          <w:rStyle w:val="StyleUnderline"/>
        </w:rPr>
        <w:t xml:space="preserve"> back control</w:t>
      </w:r>
      <w:r w:rsidRPr="0025327B">
        <w:rPr>
          <w:sz w:val="16"/>
        </w:rPr>
        <w:t xml:space="preserve"> of the House of Representatives. Labor leaders hope that </w:t>
      </w:r>
      <w:r w:rsidRPr="00FA6C19">
        <w:rPr>
          <w:rStyle w:val="Emphasis"/>
          <w:highlight w:val="cyan"/>
        </w:rPr>
        <w:t>union</w:t>
      </w:r>
      <w:r w:rsidRPr="0025327B">
        <w:rPr>
          <w:rStyle w:val="StyleUnderline"/>
        </w:rPr>
        <w:t xml:space="preserve"> member</w:t>
      </w:r>
      <w:r w:rsidRPr="00FA6C19">
        <w:rPr>
          <w:rStyle w:val="Emphasis"/>
          <w:highlight w:val="cyan"/>
        </w:rPr>
        <w:t>s</w:t>
      </w:r>
      <w:r w:rsidRPr="0025327B">
        <w:rPr>
          <w:sz w:val="16"/>
        </w:rPr>
        <w:t xml:space="preserve"> who have marched in protests this spring </w:t>
      </w:r>
      <w:r w:rsidRPr="0025327B">
        <w:rPr>
          <w:rStyle w:val="StyleUnderline"/>
        </w:rPr>
        <w:t>will</w:t>
      </w:r>
      <w:r w:rsidRPr="0025327B">
        <w:rPr>
          <w:sz w:val="16"/>
        </w:rPr>
        <w:t xml:space="preserve"> be willing to </w:t>
      </w:r>
      <w:r w:rsidRPr="00B856E4">
        <w:rPr>
          <w:rStyle w:val="StyleUnderline"/>
        </w:rPr>
        <w:t>talk to fellow workers and knock on doors next year</w:t>
      </w:r>
      <w:r w:rsidRPr="00B856E4">
        <w:rPr>
          <w:sz w:val="16"/>
        </w:rPr>
        <w:t xml:space="preserve"> </w:t>
      </w:r>
      <w:r w:rsidRPr="00B856E4">
        <w:rPr>
          <w:rStyle w:val="StyleUnderline"/>
        </w:rPr>
        <w:t>when the 2026 campaign heats up</w:t>
      </w:r>
      <w:r w:rsidRPr="00B856E4">
        <w:rPr>
          <w:sz w:val="16"/>
        </w:rPr>
        <w:t>. “</w:t>
      </w:r>
      <w:r w:rsidRPr="00B856E4">
        <w:rPr>
          <w:rStyle w:val="StyleUnderline"/>
        </w:rPr>
        <w:t>This is about ladders of engagement</w:t>
      </w:r>
      <w:r w:rsidRPr="00B856E4">
        <w:rPr>
          <w:sz w:val="16"/>
        </w:rPr>
        <w:t xml:space="preserve">,” Shuler said. “Most of the </w:t>
      </w:r>
      <w:r w:rsidRPr="00B856E4">
        <w:rPr>
          <w:rStyle w:val="StyleUnderline"/>
        </w:rPr>
        <w:t xml:space="preserve">actions on the ground are </w:t>
      </w:r>
      <w:r w:rsidRPr="00B856E4">
        <w:rPr>
          <w:rStyle w:val="Emphasis"/>
        </w:rPr>
        <w:t>pathways and drumbeats that will keep escalating</w:t>
      </w:r>
      <w:r w:rsidRPr="00B856E4">
        <w:rPr>
          <w:sz w:val="16"/>
        </w:rPr>
        <w:t xml:space="preserve">. </w:t>
      </w:r>
      <w:r w:rsidRPr="00B856E4">
        <w:rPr>
          <w:rStyle w:val="Emphasis"/>
        </w:rPr>
        <w:t>People</w:t>
      </w:r>
      <w:r w:rsidRPr="00B856E4">
        <w:rPr>
          <w:sz w:val="16"/>
        </w:rPr>
        <w:t xml:space="preserve"> are frustrated, and they </w:t>
      </w:r>
      <w:r w:rsidRPr="00B856E4">
        <w:rPr>
          <w:rStyle w:val="Emphasis"/>
          <w:sz w:val="30"/>
          <w:szCs w:val="30"/>
        </w:rPr>
        <w:t>want to channel that into action</w:t>
      </w:r>
      <w:r w:rsidRPr="00B856E4">
        <w:rPr>
          <w:sz w:val="16"/>
        </w:rPr>
        <w:t>.”</w:t>
      </w:r>
    </w:p>
    <w:p w14:paraId="03DD7D8F" w14:textId="77777777" w:rsidR="00881C9E" w:rsidRPr="0025327B" w:rsidRDefault="00881C9E" w:rsidP="00881C9E">
      <w:pPr>
        <w:rPr>
          <w:sz w:val="16"/>
        </w:rPr>
      </w:pPr>
      <w:r w:rsidRPr="0025327B">
        <w:rPr>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6326852E" w14:textId="77777777" w:rsidR="00881C9E" w:rsidRPr="0025327B" w:rsidRDefault="00881C9E" w:rsidP="00881C9E">
      <w:pPr>
        <w:rPr>
          <w:sz w:val="16"/>
        </w:rPr>
      </w:pPr>
      <w:r w:rsidRPr="0025327B">
        <w:rPr>
          <w:sz w:val="16"/>
        </w:rPr>
        <w:t>McCartin said unions did well last November in getting out members to vote for Harris. “But they just weren’t able to compensate for the bleeding of working-class voters beyond their ranks,” he said. “The threat of a smaller union movement trying to swim against that current raises serious questions.”</w:t>
      </w:r>
    </w:p>
    <w:p w14:paraId="57D01DD1" w14:textId="77777777" w:rsidR="00881C9E" w:rsidRPr="0025327B" w:rsidRDefault="00881C9E" w:rsidP="00881C9E">
      <w:pPr>
        <w:rPr>
          <w:sz w:val="16"/>
        </w:rPr>
      </w:pPr>
      <w:r w:rsidRPr="0025327B">
        <w:rPr>
          <w:sz w:val="16"/>
        </w:rPr>
        <w:t xml:space="preserve">Some labor leaders I spoke to worry that unions face an existential crisis, with Trump seeking to sabotage the NLRB and destroy bargaining for federal workers. Moveover, Musk’s SpaceX and Jeff Bezos’ Amazon have brought lawsuits seeking to have the NLRB declared unconstitutional. And then </w:t>
      </w:r>
      <w:r w:rsidRPr="00FA6C19">
        <w:rPr>
          <w:rStyle w:val="StyleUnderline"/>
          <w:highlight w:val="cyan"/>
        </w:rPr>
        <w:t>Trump is</w:t>
      </w:r>
      <w:r w:rsidRPr="0025327B">
        <w:rPr>
          <w:sz w:val="16"/>
        </w:rPr>
        <w:t xml:space="preserve"> forever </w:t>
      </w:r>
      <w:r w:rsidRPr="00FA6C19">
        <w:rPr>
          <w:rStyle w:val="StyleUnderline"/>
          <w:highlight w:val="cyan"/>
        </w:rPr>
        <w:t>seeking</w:t>
      </w:r>
      <w:r w:rsidRPr="0025327B">
        <w:rPr>
          <w:rStyle w:val="StyleUnderline"/>
        </w:rPr>
        <w:t xml:space="preserve"> to</w:t>
      </w:r>
      <w:r w:rsidRPr="0025327B">
        <w:rPr>
          <w:sz w:val="16"/>
        </w:rPr>
        <w:t xml:space="preserve"> </w:t>
      </w:r>
      <w:r w:rsidRPr="0025327B">
        <w:rPr>
          <w:rStyle w:val="StyleUnderline"/>
        </w:rPr>
        <w:t xml:space="preserve">use his </w:t>
      </w:r>
      <w:r w:rsidRPr="00FA6C19">
        <w:rPr>
          <w:rStyle w:val="StyleUnderline"/>
          <w:highlight w:val="cyan"/>
        </w:rPr>
        <w:t xml:space="preserve">populist magic to </w:t>
      </w:r>
      <w:r w:rsidRPr="00FA6C19">
        <w:rPr>
          <w:rStyle w:val="Emphasis"/>
          <w:sz w:val="40"/>
          <w:szCs w:val="40"/>
          <w:highlight w:val="cyan"/>
        </w:rPr>
        <w:t>woo blue-collar workers</w:t>
      </w:r>
      <w:r w:rsidRPr="0025327B">
        <w:rPr>
          <w:sz w:val="16"/>
        </w:rPr>
        <w:t>.</w:t>
      </w:r>
    </w:p>
    <w:p w14:paraId="6614CF4A" w14:textId="77777777" w:rsidR="00881C9E" w:rsidRPr="00B856E4" w:rsidRDefault="00881C9E" w:rsidP="00881C9E">
      <w:pPr>
        <w:rPr>
          <w:sz w:val="16"/>
        </w:rPr>
      </w:pPr>
      <w:r w:rsidRPr="0025327B">
        <w:rPr>
          <w:sz w:val="16"/>
        </w:rPr>
        <w:t>But Michael Podhorzer, a former AFL-CIO political director, sees a silver lining. “</w:t>
      </w:r>
      <w:r w:rsidRPr="0025327B">
        <w:rPr>
          <w:rStyle w:val="StyleUnderline"/>
        </w:rPr>
        <w:t xml:space="preserve">I </w:t>
      </w:r>
      <w:r w:rsidRPr="00B856E4">
        <w:rPr>
          <w:rStyle w:val="StyleUnderline"/>
        </w:rPr>
        <w:t>don’t see anything out there right now that will divide unions</w:t>
      </w:r>
      <w:r w:rsidRPr="00B856E4">
        <w:rPr>
          <w:sz w:val="16"/>
        </w:rPr>
        <w:t xml:space="preserve">,” he said. “It’s an eternal truth about politics that when you’re running against the party in power, it really takes a lot to divide you. The </w:t>
      </w:r>
      <w:r w:rsidRPr="00B856E4">
        <w:rPr>
          <w:rStyle w:val="StyleUnderline"/>
        </w:rPr>
        <w:t>major elements of the labor coalition have come</w:t>
      </w:r>
      <w:r w:rsidRPr="00B856E4">
        <w:rPr>
          <w:sz w:val="16"/>
        </w:rPr>
        <w:t xml:space="preserve"> </w:t>
      </w:r>
      <w:r w:rsidRPr="00B856E4">
        <w:rPr>
          <w:rStyle w:val="StyleUnderline"/>
        </w:rPr>
        <w:t>together</w:t>
      </w:r>
      <w:r w:rsidRPr="00B856E4">
        <w:rPr>
          <w:sz w:val="16"/>
        </w:rPr>
        <w:t xml:space="preserve">, and </w:t>
      </w:r>
      <w:r w:rsidRPr="00B856E4">
        <w:rPr>
          <w:rStyle w:val="Emphasis"/>
        </w:rPr>
        <w:t>Trump has certainly reinforced that</w:t>
      </w:r>
      <w:r w:rsidRPr="00B856E4">
        <w:rPr>
          <w:sz w:val="16"/>
        </w:rPr>
        <w:t>.”</w:t>
      </w:r>
    </w:p>
    <w:p w14:paraId="47612718" w14:textId="77777777" w:rsidR="00881C9E" w:rsidRDefault="00881C9E" w:rsidP="00881C9E">
      <w:pPr>
        <w:rPr>
          <w:sz w:val="16"/>
        </w:rPr>
      </w:pPr>
      <w:r w:rsidRPr="00B856E4">
        <w:rPr>
          <w:sz w:val="16"/>
        </w:rPr>
        <w:t xml:space="preserve">In other words, </w:t>
      </w:r>
      <w:r w:rsidRPr="00B856E4">
        <w:rPr>
          <w:rStyle w:val="StyleUnderline"/>
        </w:rPr>
        <w:t xml:space="preserve">a </w:t>
      </w:r>
      <w:r w:rsidRPr="00B856E4">
        <w:rPr>
          <w:rStyle w:val="Emphasis"/>
        </w:rPr>
        <w:t>united labor movement</w:t>
      </w:r>
      <w:r w:rsidRPr="00B856E4">
        <w:rPr>
          <w:rStyle w:val="StyleUnderline"/>
        </w:rPr>
        <w:t xml:space="preserve"> will play a </w:t>
      </w:r>
      <w:r w:rsidRPr="00B856E4">
        <w:rPr>
          <w:rStyle w:val="Emphasis"/>
        </w:rPr>
        <w:t>big role</w:t>
      </w:r>
      <w:r w:rsidRPr="00B856E4">
        <w:rPr>
          <w:rStyle w:val="StyleUnderline"/>
        </w:rPr>
        <w:t xml:space="preserve"> in helping the </w:t>
      </w:r>
      <w:r w:rsidRPr="00B856E4">
        <w:rPr>
          <w:rStyle w:val="Emphasis"/>
        </w:rPr>
        <w:t>Dem</w:t>
      </w:r>
      <w:r w:rsidRPr="00B856E4">
        <w:rPr>
          <w:rStyle w:val="StyleUnderline"/>
        </w:rPr>
        <w:t>ocrat</w:t>
      </w:r>
      <w:r w:rsidRPr="00B856E4">
        <w:rPr>
          <w:rStyle w:val="Emphasis"/>
        </w:rPr>
        <w:t>s</w:t>
      </w:r>
      <w:r w:rsidRPr="00B856E4">
        <w:rPr>
          <w:rStyle w:val="StyleUnderline"/>
        </w:rPr>
        <w:t xml:space="preserve"> take back the House in 20</w:t>
      </w:r>
      <w:r w:rsidRPr="00B856E4">
        <w:rPr>
          <w:rStyle w:val="Emphasis"/>
        </w:rPr>
        <w:t>26</w:t>
      </w:r>
      <w:r w:rsidRPr="00B856E4">
        <w:rPr>
          <w:sz w:val="16"/>
        </w:rPr>
        <w:t>.</w:t>
      </w:r>
    </w:p>
    <w:p w14:paraId="75259C0E" w14:textId="77777777" w:rsidR="00881C9E" w:rsidRDefault="00881C9E" w:rsidP="00881C9E">
      <w:pPr>
        <w:pStyle w:val="Heading4"/>
      </w:pPr>
      <w:r>
        <w:t xml:space="preserve">Dem winning the House </w:t>
      </w:r>
      <w:r w:rsidRPr="003556E2">
        <w:t>solves</w:t>
      </w:r>
      <w:r>
        <w:t xml:space="preserve"> </w:t>
      </w:r>
      <w:r>
        <w:rPr>
          <w:u w:val="single"/>
        </w:rPr>
        <w:t>g</w:t>
      </w:r>
      <w:r w:rsidRPr="00BA6C7C">
        <w:rPr>
          <w:u w:val="single"/>
        </w:rPr>
        <w:t>reat power war</w:t>
      </w:r>
      <w:r>
        <w:t>.</w:t>
      </w:r>
    </w:p>
    <w:p w14:paraId="3EE0CB35" w14:textId="77777777" w:rsidR="00881C9E" w:rsidRDefault="00881C9E" w:rsidP="00881C9E">
      <w:r w:rsidRPr="00BA6C7C">
        <w:rPr>
          <w:rStyle w:val="Style13ptBold"/>
        </w:rPr>
        <w:t>Feaver 11-12</w:t>
      </w:r>
      <w:r>
        <w:t>-2025, Professor of Political Science and Public Policy at Duke University and the author of Thanks for Your Service: The Causes and Consequences of Public Confidence in the U.S. Military. From 2005 to 2007, he was Special Adviser for Strategic Planning and Institutional Reform on the staff of the National Security Council. (Peter, “Trump’s Year of Living Dangerously: How His Second Term Is Reshaping America and the World,” Foreign Affairs, https://www.foreignaffairs.com/americas/trumps-year-living-dangerously)</w:t>
      </w:r>
    </w:p>
    <w:p w14:paraId="50E08F7D" w14:textId="77777777" w:rsidR="00881C9E" w:rsidRPr="00BA6C7C" w:rsidRDefault="00881C9E" w:rsidP="00881C9E">
      <w:pPr>
        <w:rPr>
          <w:sz w:val="16"/>
        </w:rPr>
      </w:pPr>
      <w:r w:rsidRPr="00BA6C7C">
        <w:rPr>
          <w:sz w:val="16"/>
        </w:rPr>
        <w:t xml:space="preserve">Both supporters and critics of U.S. President Donald Trump agree that the first year of his second term has been an extraordinarily disruptive one. But for all its significance, this disruption wasn’t entirely unexpected. Even as the final votes were being tallied, enough was known about Trump’s intentions to make some relatively confident predictions about the shape of his second term, as I did one year ago for Foreign Affairs. Many of these predictions have already manifested. For example, </w:t>
      </w:r>
      <w:r w:rsidRPr="00BA6C7C">
        <w:rPr>
          <w:rStyle w:val="StyleUnderline"/>
        </w:rPr>
        <w:t>Trump’s most senior advisers are</w:t>
      </w:r>
      <w:r w:rsidRPr="00BA6C7C">
        <w:rPr>
          <w:sz w:val="16"/>
        </w:rPr>
        <w:t xml:space="preserve">, as he promised they would be, people </w:t>
      </w:r>
      <w:r w:rsidRPr="00BA6C7C">
        <w:rPr>
          <w:rStyle w:val="StyleUnderline"/>
        </w:rPr>
        <w:t>chosen based on personal loyalty</w:t>
      </w:r>
      <w:r w:rsidRPr="00BA6C7C">
        <w:rPr>
          <w:sz w:val="16"/>
        </w:rPr>
        <w:t xml:space="preserve"> and their capacity to mobilize his base. With some notable exceptions, such as Secretary of State Marco Rubio and Secretary of the Treasury Scott Bessent, who may have fit into the old Trump cabinet, the personnel now driving Trump’s second term policy apparatus are the “chaos agents” who were expected after the election.</w:t>
      </w:r>
    </w:p>
    <w:p w14:paraId="51ED8314" w14:textId="77777777" w:rsidR="00881C9E" w:rsidRPr="00BA6C7C" w:rsidRDefault="00881C9E" w:rsidP="00881C9E">
      <w:pPr>
        <w:rPr>
          <w:sz w:val="16"/>
        </w:rPr>
      </w:pPr>
      <w:r w:rsidRPr="00FA6C19">
        <w:rPr>
          <w:rStyle w:val="StyleUnderline"/>
          <w:highlight w:val="cyan"/>
        </w:rPr>
        <w:t>Trump is</w:t>
      </w:r>
      <w:r w:rsidRPr="00BA6C7C">
        <w:rPr>
          <w:sz w:val="16"/>
        </w:rPr>
        <w:t xml:space="preserve"> also </w:t>
      </w:r>
      <w:r w:rsidRPr="00FA6C19">
        <w:rPr>
          <w:rStyle w:val="StyleUnderline"/>
          <w:highlight w:val="cyan"/>
        </w:rPr>
        <w:t>leaning</w:t>
      </w:r>
      <w:r w:rsidRPr="00BA6C7C">
        <w:rPr>
          <w:rStyle w:val="StyleUnderline"/>
        </w:rPr>
        <w:t xml:space="preserve"> even further </w:t>
      </w:r>
      <w:r w:rsidRPr="00FA6C19">
        <w:rPr>
          <w:rStyle w:val="StyleUnderline"/>
          <w:highlight w:val="cyan"/>
        </w:rPr>
        <w:t>into</w:t>
      </w:r>
      <w:r w:rsidRPr="00BA6C7C">
        <w:rPr>
          <w:rStyle w:val="StyleUnderline"/>
        </w:rPr>
        <w:t xml:space="preserve"> </w:t>
      </w:r>
      <w:r w:rsidRPr="00FA6C19">
        <w:rPr>
          <w:rStyle w:val="Emphasis"/>
          <w:highlight w:val="cyan"/>
        </w:rPr>
        <w:t>unilat</w:t>
      </w:r>
      <w:r w:rsidRPr="00BA6C7C">
        <w:rPr>
          <w:rStyle w:val="StyleUnderline"/>
        </w:rPr>
        <w:t>eralism</w:t>
      </w:r>
      <w:r w:rsidRPr="00BA6C7C">
        <w:rPr>
          <w:sz w:val="16"/>
        </w:rPr>
        <w:t>, which was predictable given that he entered office this time around without many of the geopolitical constraints he had previously. In 2017, for instance, he inherited two coalitional wars with U.S. troop involvement (Afghanistan and the counter-ISIS campaign), and his hands were tied in regard to Iran by the coalitional diplomatic approach embodied in the 2015 Joint Comprehensive Plan of Action. Similarly, the constraints of the global trading system, which the first Trump administration had already sought to reduce, were reduced still further in the intervening years by efforts after the COVID-19 pandemic to create greater resiliency. Economically, Trump had a much freer hand to play in 2025, and as such he could pursue his maximalist approach to tariffs.</w:t>
      </w:r>
    </w:p>
    <w:p w14:paraId="1FCA79D9" w14:textId="77777777" w:rsidR="00881C9E" w:rsidRPr="00BA6C7C" w:rsidRDefault="00881C9E" w:rsidP="00881C9E">
      <w:pPr>
        <w:rPr>
          <w:sz w:val="16"/>
        </w:rPr>
      </w:pPr>
      <w:r w:rsidRPr="00BA6C7C">
        <w:rPr>
          <w:sz w:val="16"/>
        </w:rPr>
        <w:t>It was also possible to foresee much rockier civil-military relations this time around. Trump spent much of his first term surrounded by retired military brass, but during the last six months of that term, when their advice increasingly diverged from Trump’s preferences and his base criticized him for giving in to their concerns, Trump concluded that the military was part of a “deep state” that was committed to hobbling him. Trump and his surrogates made clear that they intended to clean house on their return. Although his decision to summarily remove at least 15 senior officers—many of them women or people of color—without reference to specific instances of dereliction was alarming, it was not altogether surprising.</w:t>
      </w:r>
    </w:p>
    <w:p w14:paraId="35B13CAB" w14:textId="77777777" w:rsidR="00881C9E" w:rsidRPr="00BA6C7C" w:rsidRDefault="00881C9E" w:rsidP="00881C9E">
      <w:pPr>
        <w:rPr>
          <w:sz w:val="16"/>
        </w:rPr>
      </w:pPr>
      <w:r w:rsidRPr="00BA6C7C">
        <w:rPr>
          <w:rStyle w:val="StyleUnderline"/>
        </w:rPr>
        <w:t>Still, despite the predictability of this opening act, several developments have progressed much further and faster than most had expected</w:t>
      </w:r>
      <w:r w:rsidRPr="00BA6C7C">
        <w:rPr>
          <w:sz w:val="16"/>
        </w:rPr>
        <w:t xml:space="preserve">. Indeed, </w:t>
      </w:r>
      <w:r w:rsidRPr="00BA6C7C">
        <w:rPr>
          <w:rStyle w:val="StyleUnderline"/>
        </w:rPr>
        <w:t>Trump has managed to truly shock observers on three fronts: his deployment of the military within U.S. borders; his pivot to the Western Hemisphere</w:t>
      </w:r>
      <w:r w:rsidRPr="00BA6C7C">
        <w:rPr>
          <w:sz w:val="16"/>
        </w:rPr>
        <w:t xml:space="preserve"> as the primary foreign policy theater, effectively </w:t>
      </w:r>
      <w:r w:rsidRPr="00FA6C19">
        <w:rPr>
          <w:rStyle w:val="StyleUnderline"/>
          <w:highlight w:val="cyan"/>
        </w:rPr>
        <w:t>pushing China to the back burner</w:t>
      </w:r>
      <w:r w:rsidRPr="00BA6C7C">
        <w:rPr>
          <w:rStyle w:val="StyleUnderline"/>
        </w:rPr>
        <w:t>; and his ability to cow Congress into abdicating its powers and responsibilities</w:t>
      </w:r>
      <w:r w:rsidRPr="00BA6C7C">
        <w:rPr>
          <w:sz w:val="16"/>
        </w:rPr>
        <w:t>. The significance, and perhaps permanence, of these first-year surprises suggests they could have an outsize influence on Trump’s national security and foreign policy legacy. They also create the conditions for a wild swing of the pendulum, as future presidents attempt to overcorrect or, alternatively, pursue their own agendas to the new limits established by the Trump precedent.</w:t>
      </w:r>
    </w:p>
    <w:p w14:paraId="6B7146DB" w14:textId="77777777" w:rsidR="00881C9E" w:rsidRPr="00BA6C7C" w:rsidRDefault="00881C9E" w:rsidP="00881C9E">
      <w:pPr>
        <w:rPr>
          <w:sz w:val="16"/>
        </w:rPr>
      </w:pPr>
      <w:r w:rsidRPr="00BA6C7C">
        <w:rPr>
          <w:sz w:val="16"/>
        </w:rPr>
        <w:t>THE DEPLOYMENT DILEMMA</w:t>
      </w:r>
    </w:p>
    <w:p w14:paraId="73B83E7C" w14:textId="77777777" w:rsidR="00881C9E" w:rsidRPr="00BA6C7C" w:rsidRDefault="00881C9E" w:rsidP="00881C9E">
      <w:pPr>
        <w:rPr>
          <w:sz w:val="16"/>
        </w:rPr>
      </w:pPr>
      <w:r w:rsidRPr="00BA6C7C">
        <w:rPr>
          <w:sz w:val="16"/>
        </w:rPr>
        <w:t>Given how extensively Trump campaigned on the issue of immigration, it was no secret that on retaking office, he would turn inward with an exacting stance on undocumented immigrants. In his stump speeches, he floated the idea of involving the National Guard in deportation efforts—an outgrowth of how he used military units to patrol the southern border with Mexico during his first term. He also doubled down on his argument that local law enforcement was chronically overwhelmed, a conclusion he reached during the Black Lives Matter protests in 2020.</w:t>
      </w:r>
    </w:p>
    <w:p w14:paraId="7E420FDB" w14:textId="77777777" w:rsidR="00881C9E" w:rsidRPr="00BA6C7C" w:rsidRDefault="00881C9E" w:rsidP="00881C9E">
      <w:pPr>
        <w:rPr>
          <w:sz w:val="16"/>
        </w:rPr>
      </w:pPr>
      <w:r w:rsidRPr="00BA6C7C">
        <w:rPr>
          <w:sz w:val="16"/>
        </w:rPr>
        <w:t>But little from his first stint in office or from his campaign foretold the kinds of domestic military deployments that he has ordered in his second term. Trump has sent thousands of troops from the National Guard to major U.S. cities, such as Chicago, Los Angeles, Memphis, Portland, and Washington, D.C., in most cases over the objections of local authorities. In Los Angeles, Trump also authorized the use of active-duty marines, saying that local protests—which were sparked by aggressive raids by U.S. Immigration and Customs Enforcement—had gotten out of hand. Trump and his advisers even talked repeatedly about invoking the Insurrection Act, which would empower the president to direct a large military response to function as an arm of law enforcement and address what he considered to be a domestic emergency.</w:t>
      </w:r>
    </w:p>
    <w:p w14:paraId="47674BA7" w14:textId="77777777" w:rsidR="00881C9E" w:rsidRPr="00BA6C7C" w:rsidRDefault="00881C9E" w:rsidP="00881C9E">
      <w:pPr>
        <w:rPr>
          <w:sz w:val="16"/>
        </w:rPr>
      </w:pPr>
      <w:r w:rsidRPr="00BA6C7C">
        <w:rPr>
          <w:sz w:val="16"/>
        </w:rPr>
        <w:t>Trump is by no means the first U.S. president to federalize the National Guard or deploy active-duty forces to handle problems within U.S. borders. But most domestic deployments are in response to natural disasters, such as Hurricane Katrina in 2005, or to help at major events, such as the Super Bowl or the inauguration. Likewise, using the military to patrol the border is not a shocking mission. Even critics of Trump’s use of the military for border patrol during his first term didn’t focus on the legitimacy of the deployment itself; instead, they questioned whether it was an efficient or appropriate use of military resources and training.</w:t>
      </w:r>
    </w:p>
    <w:p w14:paraId="60CE32B0" w14:textId="77777777" w:rsidR="00881C9E" w:rsidRPr="00BA6C7C" w:rsidRDefault="00881C9E" w:rsidP="00881C9E">
      <w:pPr>
        <w:rPr>
          <w:sz w:val="16"/>
        </w:rPr>
      </w:pPr>
      <w:r w:rsidRPr="00BA6C7C">
        <w:rPr>
          <w:sz w:val="16"/>
        </w:rPr>
        <w:t>By contrast, Trump’s domestic use of military forces over the past year has more clearly crossed a line by putting the apolitical military in the middle of partisan conflicts. Service members were sometimes sent to respond to peaceful protests of Trump’s policies, other times to deal with a chronically high crime rate. In certain cases, they were sent for no evident reason beyond trolling or threatening predominantly Democratic cities. To be sure, prior presidents deployed the military domestically for contentious missions that they framed as defending the Constitution, most notably during the civil rights era, when local law enforcement could not be trusted to ensure the rights of the entire citizenry. Those deployments were politically controversial at the time, especially to those in the South who wanted to preserve the Jim Crow system of segregation. But history ultimately vindicated the decision, as Trump may believe it will do for him. The wide gap between the enormity of the military response and the triviality of the local threats in the present moment, however, raises the possibility that Trump’s deployments will be judged not as a victory for constitutional defense, but rather as an attempt to advance a partisan policy agenda.</w:t>
      </w:r>
    </w:p>
    <w:p w14:paraId="617B6ECA" w14:textId="77777777" w:rsidR="00881C9E" w:rsidRPr="00BA6C7C" w:rsidRDefault="00881C9E" w:rsidP="00881C9E">
      <w:pPr>
        <w:rPr>
          <w:sz w:val="16"/>
        </w:rPr>
      </w:pPr>
      <w:r w:rsidRPr="00BA6C7C">
        <w:rPr>
          <w:sz w:val="16"/>
        </w:rPr>
        <w:t xml:space="preserve">It is not surprising that </w:t>
      </w:r>
      <w:r w:rsidRPr="00BA6C7C">
        <w:rPr>
          <w:rStyle w:val="StyleUnderline"/>
        </w:rPr>
        <w:t>the military has obeyed every order from Trump</w:t>
      </w:r>
      <w:r w:rsidRPr="00BA6C7C">
        <w:rPr>
          <w:sz w:val="16"/>
        </w:rPr>
        <w:t xml:space="preserve"> so far. The military plays only an advisory role in the American system, giving input to the president’s deliberations but not otherwise independently adjudicating whether his or her decision is wise. Instead, the surprising part of the deployments is Trump’s intention. Why Trump thinks they are necessary or smart remains uncertain. In the absence of clear and convincing explanations from the Trump administration as to the purpose of the deployments, many critics are offering worst-case extrapolations. They are surmising, for instance, that this is a dress rehearsal for aggressive deployments timed to shape, if not interfere with, the 2026 and 2028 elections. If accurate even only in part, such a dramatic escalation would cast doubt on the reliability of the election results and put the military at the center of the blame for the outcome. This would make it difficult for the military to remain the nonpartisan institution on which every administration depends. It would also turn the military into an unreliable protector of the Constitution.</w:t>
      </w:r>
    </w:p>
    <w:p w14:paraId="575627F4" w14:textId="77777777" w:rsidR="00881C9E" w:rsidRPr="00BA6C7C" w:rsidRDefault="00881C9E" w:rsidP="00881C9E">
      <w:pPr>
        <w:rPr>
          <w:sz w:val="16"/>
        </w:rPr>
      </w:pPr>
      <w:r w:rsidRPr="00BA6C7C">
        <w:rPr>
          <w:sz w:val="16"/>
        </w:rPr>
        <w:t>HOMEWARD BOUND</w:t>
      </w:r>
    </w:p>
    <w:p w14:paraId="1F479D0D" w14:textId="77777777" w:rsidR="00881C9E" w:rsidRPr="00BA6C7C" w:rsidRDefault="00881C9E" w:rsidP="00881C9E">
      <w:pPr>
        <w:rPr>
          <w:sz w:val="16"/>
        </w:rPr>
      </w:pPr>
      <w:r w:rsidRPr="00BA6C7C">
        <w:rPr>
          <w:sz w:val="16"/>
        </w:rPr>
        <w:t>It may have been obvious that the “America first” president intended to focus more of his attention on the Western Hemisphere, but it remains surprising the extent to which the second Trump administration has elevated the Western Hemisphere above the Indo-Pacific in its foreign policy approach. Based on the model of the first Trump administration, which effectively mobilized the entire federal government to take a more aggressive posture toward China, the Indo-Pacific seemed likely to be a priority in Trump’s second term. The messaging from Trump’s second campaign similarly promised an end to the distractions in Gaza and Ukraine in order to, as Vice President JD Vance stated, “focus on the real issue of China.” Addressing competition with China is also the one area for which there is broad bipartisan support.</w:t>
      </w:r>
    </w:p>
    <w:p w14:paraId="1960B44C" w14:textId="77777777" w:rsidR="00881C9E" w:rsidRPr="00BA6C7C" w:rsidRDefault="00881C9E" w:rsidP="00881C9E">
      <w:pPr>
        <w:rPr>
          <w:sz w:val="16"/>
        </w:rPr>
      </w:pPr>
      <w:r w:rsidRPr="00BA6C7C">
        <w:rPr>
          <w:sz w:val="16"/>
        </w:rPr>
        <w:t>But while the administration has certainly not ignored the Indo-Pacific, it has surprised many, and perhaps Beijing most of all, just how unexceptional China is in Trump’s second-term view. Trump seems to be approaching China through the narrow lens of trade deals as opposed to a comprehensive, all-elements-of-national-power competitive strategy. China currently faces higher tariff rates than most other countries, but Trump has earnestly signaled his willingness to bring China’s rates in line with those of other countries in exchange for a suspension of Beijing’s restrictions on U.S. access to rare-earth minerals. After Trump met with Chinese leader Xi Jinping in South Korea in October, he confirmed the potential to decrease, or even suspend, certain U.S. tariffs on China.</w:t>
      </w:r>
    </w:p>
    <w:p w14:paraId="2DF18068" w14:textId="77777777" w:rsidR="00881C9E" w:rsidRPr="00BA6C7C" w:rsidRDefault="00881C9E" w:rsidP="00881C9E">
      <w:pPr>
        <w:rPr>
          <w:sz w:val="16"/>
        </w:rPr>
      </w:pPr>
      <w:r w:rsidRPr="00BA6C7C">
        <w:rPr>
          <w:sz w:val="16"/>
        </w:rPr>
        <w:t>Adding to this surprise is Trump’s unexpected treatment of the Western Hemisphere, where expansive foreign policy aims and considerations of the use of force have suddenly arisen. Trump’s musings about expanding U.S. territory to include both Canada and Greenland and retaking control of the Panama Canal, for instance, which were originally dismissed as jokes, seem to be genuine foreign policy goals. Trump has returned to the threats more than once, including in direct statements on social media.</w:t>
      </w:r>
    </w:p>
    <w:p w14:paraId="24D7E37C" w14:textId="77777777" w:rsidR="00881C9E" w:rsidRPr="00BA6C7C" w:rsidRDefault="00881C9E" w:rsidP="00881C9E">
      <w:pPr>
        <w:rPr>
          <w:sz w:val="16"/>
        </w:rPr>
      </w:pPr>
      <w:r w:rsidRPr="00BA6C7C">
        <w:rPr>
          <w:sz w:val="16"/>
        </w:rPr>
        <w:t>It is not surprising that the military has obeyed every order from Trump so far.</w:t>
      </w:r>
    </w:p>
    <w:p w14:paraId="093ECD63" w14:textId="77777777" w:rsidR="00881C9E" w:rsidRPr="00BA6C7C" w:rsidRDefault="00881C9E" w:rsidP="00881C9E">
      <w:pPr>
        <w:rPr>
          <w:sz w:val="16"/>
        </w:rPr>
      </w:pPr>
      <w:r w:rsidRPr="00BA6C7C">
        <w:rPr>
          <w:sz w:val="16"/>
        </w:rPr>
        <w:t>The president has also turned the “war on drugs” from a metaphor to a manifest. He has repeatedly threatened military force to strike drug gangs in Mexico without the cooperation of the Mexican government, which would amount to an act of war against the United States’ southern neighbor—the first major military operation there since U.S. President Woodrow Wilson authorized the Punitive Expedition to capture the Mexican revolutionary Pancho Villa on the sidelines of World War I. At the same time, Trump is dramatically ramping up aggressive military actions and coercive diplomacy against Nicolás Maduro’s regime in Venezuela with repeated, lethal strikes on vessels he says are carrying drugs in the Caribbean and the Pacific.</w:t>
      </w:r>
    </w:p>
    <w:p w14:paraId="495A116D" w14:textId="77777777" w:rsidR="00881C9E" w:rsidRPr="00BA6C7C" w:rsidRDefault="00881C9E" w:rsidP="00881C9E">
      <w:pPr>
        <w:rPr>
          <w:sz w:val="16"/>
        </w:rPr>
      </w:pPr>
      <w:r w:rsidRPr="00BA6C7C">
        <w:rPr>
          <w:sz w:val="16"/>
        </w:rPr>
        <w:t>Along the way, the Trump administration has given every indication that it is pursuing regime change in Venezuela, including Trump’s recent confirmation that he has authorized covert CIA action there. Trump famously criticized regime change as a strategy in 2016, which helped make him a viable presidential candidate in the first place. The transformation of Trump from regime-change critic to champion is among the most astonishing developments thus far. Trump’s pursuit of the violent collapse of a South American country is especially ironic considering it could directly increase the flow of migrants across the United States’ southern border—an issue Trump campaigned aggressively on solving.</w:t>
      </w:r>
    </w:p>
    <w:p w14:paraId="1F5B60DC" w14:textId="77777777" w:rsidR="00881C9E" w:rsidRPr="00BA6C7C" w:rsidRDefault="00881C9E" w:rsidP="00881C9E">
      <w:pPr>
        <w:rPr>
          <w:sz w:val="16"/>
        </w:rPr>
      </w:pPr>
      <w:r w:rsidRPr="00BA6C7C">
        <w:rPr>
          <w:sz w:val="16"/>
        </w:rPr>
        <w:t xml:space="preserve">In every respect, </w:t>
      </w:r>
      <w:r w:rsidRPr="00FA6C19">
        <w:rPr>
          <w:rStyle w:val="StyleUnderline"/>
          <w:highlight w:val="cyan"/>
        </w:rPr>
        <w:t>Trump’s</w:t>
      </w:r>
      <w:r w:rsidRPr="00BA6C7C">
        <w:rPr>
          <w:rStyle w:val="StyleUnderline"/>
        </w:rPr>
        <w:t xml:space="preserve"> pivot from China to the Western Hemisphere is a significantly unexpected dimension of his second term. If it’s sustained, it will have global reverberations, possibly shifting the balance of power decisively in China’s favor and further </w:t>
      </w:r>
      <w:r w:rsidRPr="00FA6C19">
        <w:rPr>
          <w:rStyle w:val="StyleUnderline"/>
          <w:highlight w:val="cyan"/>
        </w:rPr>
        <w:t>shrinking U.S. global influence</w:t>
      </w:r>
      <w:r w:rsidRPr="00BA6C7C">
        <w:rPr>
          <w:sz w:val="16"/>
        </w:rPr>
        <w:t>.</w:t>
      </w:r>
    </w:p>
    <w:p w14:paraId="0F9F9EBB" w14:textId="77777777" w:rsidR="00881C9E" w:rsidRPr="00BA6C7C" w:rsidRDefault="00881C9E" w:rsidP="00881C9E">
      <w:pPr>
        <w:rPr>
          <w:sz w:val="16"/>
        </w:rPr>
      </w:pPr>
      <w:r w:rsidRPr="00BA6C7C">
        <w:rPr>
          <w:sz w:val="16"/>
        </w:rPr>
        <w:t>BLANK CHECKS AND IMBALANCES</w:t>
      </w:r>
    </w:p>
    <w:p w14:paraId="7999385B" w14:textId="77777777" w:rsidR="00881C9E" w:rsidRPr="00BA6C7C" w:rsidRDefault="00881C9E" w:rsidP="00881C9E">
      <w:pPr>
        <w:rPr>
          <w:sz w:val="16"/>
        </w:rPr>
      </w:pPr>
      <w:r w:rsidRPr="00BA6C7C">
        <w:rPr>
          <w:sz w:val="16"/>
        </w:rPr>
        <w:t>To a certain extent, it is normal for second-term presidents to start with lofty, even overreaching ambitions. They enter office believing they have a clear mandate from the electorate, and they don’t require the same learning curve as first-term presidents do. They are also eager to hit the ground running because, inevitably, they will confront the lame-duck stage of their presidency.</w:t>
      </w:r>
    </w:p>
    <w:p w14:paraId="061405C1" w14:textId="77777777" w:rsidR="00881C9E" w:rsidRPr="00BA6C7C" w:rsidRDefault="00881C9E" w:rsidP="00881C9E">
      <w:pPr>
        <w:rPr>
          <w:sz w:val="16"/>
        </w:rPr>
      </w:pPr>
      <w:r w:rsidRPr="00BA6C7C">
        <w:rPr>
          <w:sz w:val="16"/>
        </w:rPr>
        <w:t>But while this political pattern could be predicted, Trump’s impressive control over his base and his party is new. Even as his agenda oscillates wildly between opposing policies and backtracks on campaign promises—arming Ukraine versus not arming Ukraine, getting tough on China versus cutting a deal with China, ending forever wars versus striking adversaries in multiple theaters—Trump boasts stunning levels of popularity, with over 90 percent approval among Republicans. For the roughly 43 percent of respondents who self-identify as or lean Republican, what matters most is loyalty to Trump’s agenda.</w:t>
      </w:r>
    </w:p>
    <w:p w14:paraId="492D78FB" w14:textId="77777777" w:rsidR="00881C9E" w:rsidRPr="00BA6C7C" w:rsidRDefault="00881C9E" w:rsidP="00881C9E">
      <w:pPr>
        <w:rPr>
          <w:sz w:val="16"/>
        </w:rPr>
      </w:pPr>
      <w:r w:rsidRPr="00BA6C7C">
        <w:rPr>
          <w:sz w:val="16"/>
        </w:rPr>
        <w:t>Even more surprising than Trump’s continued control of his base, however, is the truly shocking dominance he has managed to assert over the legislative branch. Every modern president has dreamed of bypassing Congress and poaching congressional prerogatives, such as control of the purse strings, but no president since Franklin Roosevelt has been able to do so as effectively as Trump. This is especially impressive given the razor-thin majorities Republicans have in the current Congress. Only a few Republicans would have to defect to the Democrats’ side to thwart some of Trump’s more radical policies, but they have been remarkably reluctant to do so. The few who have flirted with defying the president have quickly seen their reelection fortunes falter. More remarkably still, the members who have announced their retirement and thus should be immune to reelection worries nevertheless remain reluctant to vote with Democrats to check the Trump administration in any meaningful way. In the wake of the dramatic Democratic sweep in the November 2025 elections, Republicans who are concerned about Trump’s policies may be emboldened to flex their congressional oversight muscles. But thus far, the defining feature of Trump’s second term has been the extent of Congress’s deference to the executive, even as Trump usurps his colleagues’ independent authority.</w:t>
      </w:r>
    </w:p>
    <w:p w14:paraId="7087140A" w14:textId="77777777" w:rsidR="00881C9E" w:rsidRPr="00BA6C7C" w:rsidRDefault="00881C9E" w:rsidP="00881C9E">
      <w:pPr>
        <w:rPr>
          <w:sz w:val="16"/>
        </w:rPr>
      </w:pPr>
      <w:r w:rsidRPr="00BA6C7C">
        <w:rPr>
          <w:sz w:val="16"/>
        </w:rPr>
        <w:t>Trump’s siphoning of American global power could usher in a new geopolitical order.</w:t>
      </w:r>
    </w:p>
    <w:p w14:paraId="0918C231" w14:textId="77777777" w:rsidR="00881C9E" w:rsidRPr="00BA6C7C" w:rsidRDefault="00881C9E" w:rsidP="00881C9E">
      <w:pPr>
        <w:rPr>
          <w:sz w:val="16"/>
        </w:rPr>
      </w:pPr>
      <w:r w:rsidRPr="00BA6C7C">
        <w:rPr>
          <w:sz w:val="16"/>
        </w:rPr>
        <w:t>Trump, for instance, has ignored explicit congressional mandates in the area of foreign aid and undermined quasi-independent foreign policy institutions created by Congress. He has also sidelined the Government Accountability Office and the inspectors general. He has curtailed briefings to Congress by executive branch officials in the national security and foreign policy arenas. And he has bypassed congressional oversight on arms sales to the Middle East and security aid to Ukraine, even when those benefits were appropriated by Congress. But despite the litany of overt infringements on congressional authority, legislators have done little to retake their traditional role in policymaking.</w:t>
      </w:r>
    </w:p>
    <w:p w14:paraId="15DE7D56" w14:textId="77777777" w:rsidR="00881C9E" w:rsidRPr="00BA6C7C" w:rsidRDefault="00881C9E" w:rsidP="00881C9E">
      <w:pPr>
        <w:rPr>
          <w:sz w:val="16"/>
        </w:rPr>
      </w:pPr>
      <w:r w:rsidRPr="00BA6C7C">
        <w:rPr>
          <w:sz w:val="16"/>
        </w:rPr>
        <w:t>If this trend continues, the American constitutional system could be decisively altered. The framers of the Constitution created a powerful president because they counted on powerful legislative and judicial branches to serve as counterbalances. If those branches willingly cede their responsibility to enforce guardrails on the executive, then the only check on presidential impulses will be whatever restraint the administration’s internal deliberative process provides.</w:t>
      </w:r>
    </w:p>
    <w:p w14:paraId="137B142D" w14:textId="77777777" w:rsidR="00881C9E" w:rsidRPr="00BA6C7C" w:rsidRDefault="00881C9E" w:rsidP="00881C9E">
      <w:pPr>
        <w:rPr>
          <w:sz w:val="16"/>
        </w:rPr>
      </w:pPr>
      <w:r w:rsidRPr="00BA6C7C">
        <w:rPr>
          <w:sz w:val="16"/>
        </w:rPr>
        <w:t>TRUMP’S TOMORROW</w:t>
      </w:r>
    </w:p>
    <w:p w14:paraId="73C1C435" w14:textId="77777777" w:rsidR="00881C9E" w:rsidRPr="00B856E4" w:rsidRDefault="00881C9E" w:rsidP="00881C9E">
      <w:pPr>
        <w:rPr>
          <w:sz w:val="16"/>
        </w:rPr>
      </w:pPr>
      <w:r w:rsidRPr="00BA6C7C">
        <w:rPr>
          <w:sz w:val="16"/>
        </w:rPr>
        <w:t xml:space="preserve">One year after Trump’s reelection, </w:t>
      </w:r>
      <w:r w:rsidRPr="00BA6C7C">
        <w:rPr>
          <w:rStyle w:val="StyleUnderline"/>
        </w:rPr>
        <w:t>the biggest unknown is how long any of this can last. Trump’s actions</w:t>
      </w:r>
      <w:r w:rsidRPr="00BA6C7C">
        <w:rPr>
          <w:sz w:val="16"/>
        </w:rPr>
        <w:t xml:space="preserve">, those foreseen and those unforeseen, are creating immense opportunities for change. Both domestic and international actors are sure to respond. Domestically, for instance, Trump has unsettled delicate equilibriums critical to both civil-military relations and constitutional checks and balances. In doing so, he has raised troubling questions about the future of the constitutional system. Yet </w:t>
      </w:r>
      <w:r w:rsidRPr="00980144">
        <w:rPr>
          <w:rStyle w:val="StyleUnderline"/>
        </w:rPr>
        <w:t xml:space="preserve">the </w:t>
      </w:r>
      <w:r w:rsidRPr="00FA6C19">
        <w:rPr>
          <w:rStyle w:val="StyleUnderline"/>
          <w:highlight w:val="cyan"/>
        </w:rPr>
        <w:t>trends</w:t>
      </w:r>
      <w:r w:rsidRPr="00BA6C7C">
        <w:rPr>
          <w:rStyle w:val="StyleUnderline"/>
        </w:rPr>
        <w:t xml:space="preserve"> at home </w:t>
      </w:r>
      <w:r w:rsidRPr="00FA6C19">
        <w:rPr>
          <w:rStyle w:val="StyleUnderline"/>
          <w:highlight w:val="cyan"/>
        </w:rPr>
        <w:t xml:space="preserve">are </w:t>
      </w:r>
      <w:r w:rsidRPr="00FA6C19">
        <w:rPr>
          <w:rStyle w:val="Emphasis"/>
          <w:highlight w:val="cyan"/>
        </w:rPr>
        <w:t>not</w:t>
      </w:r>
      <w:r w:rsidRPr="00FA6C19">
        <w:rPr>
          <w:rStyle w:val="StyleUnderline"/>
          <w:highlight w:val="cyan"/>
        </w:rPr>
        <w:t xml:space="preserve"> irreversible</w:t>
      </w:r>
      <w:r w:rsidRPr="00FA6C19">
        <w:rPr>
          <w:sz w:val="16"/>
          <w:highlight w:val="cyan"/>
        </w:rPr>
        <w:t xml:space="preserve">. </w:t>
      </w:r>
      <w:r w:rsidRPr="00FA6C19">
        <w:rPr>
          <w:rStyle w:val="StyleUnderline"/>
          <w:highlight w:val="cyan"/>
        </w:rPr>
        <w:t xml:space="preserve">If Congress rediscovers </w:t>
      </w:r>
      <w:r w:rsidRPr="00980144">
        <w:rPr>
          <w:rStyle w:val="StyleUnderline"/>
        </w:rPr>
        <w:t>a zeal for protecting legislative prerogatives and exercising</w:t>
      </w:r>
      <w:r w:rsidRPr="00BA6C7C">
        <w:rPr>
          <w:rStyle w:val="StyleUnderline"/>
        </w:rPr>
        <w:t xml:space="preserve"> rigorous </w:t>
      </w:r>
      <w:r w:rsidRPr="00FA6C19">
        <w:rPr>
          <w:rStyle w:val="StyleUnderline"/>
          <w:highlight w:val="cyan"/>
        </w:rPr>
        <w:t>oversight</w:t>
      </w:r>
      <w:r w:rsidRPr="00BA6C7C">
        <w:rPr>
          <w:rStyle w:val="StyleUnderline"/>
        </w:rPr>
        <w:t xml:space="preserve"> of the executive branch, </w:t>
      </w:r>
      <w:r w:rsidRPr="00980144">
        <w:rPr>
          <w:rStyle w:val="StyleUnderline"/>
        </w:rPr>
        <w:t xml:space="preserve">the rest of </w:t>
      </w:r>
      <w:r w:rsidRPr="00FA6C19">
        <w:rPr>
          <w:rStyle w:val="StyleUnderline"/>
          <w:highlight w:val="cyan"/>
        </w:rPr>
        <w:t>Trump’s second term could diverge sharply</w:t>
      </w:r>
      <w:r w:rsidRPr="00BA6C7C">
        <w:rPr>
          <w:rStyle w:val="StyleUnderline"/>
        </w:rPr>
        <w:t xml:space="preserve"> from the first year</w:t>
      </w:r>
      <w:r w:rsidRPr="00BA6C7C">
        <w:rPr>
          <w:sz w:val="16"/>
        </w:rPr>
        <w:t xml:space="preserve">. </w:t>
      </w:r>
      <w:r w:rsidRPr="00BA6C7C">
        <w:rPr>
          <w:rStyle w:val="StyleUnderline"/>
        </w:rPr>
        <w:t xml:space="preserve">And </w:t>
      </w:r>
      <w:r w:rsidRPr="00B856E4">
        <w:rPr>
          <w:rStyle w:val="StyleUnderline"/>
        </w:rPr>
        <w:t>if Democrats win one</w:t>
      </w:r>
      <w:r w:rsidRPr="00B856E4">
        <w:rPr>
          <w:sz w:val="16"/>
        </w:rPr>
        <w:t xml:space="preserve"> or both </w:t>
      </w:r>
      <w:r w:rsidRPr="00B856E4">
        <w:rPr>
          <w:rStyle w:val="Emphasis"/>
        </w:rPr>
        <w:t>chamber</w:t>
      </w:r>
      <w:r w:rsidRPr="00B856E4">
        <w:rPr>
          <w:sz w:val="16"/>
        </w:rPr>
        <w:t xml:space="preserve">s of Congress </w:t>
      </w:r>
      <w:r w:rsidRPr="00B856E4">
        <w:rPr>
          <w:rStyle w:val="StyleUnderline"/>
        </w:rPr>
        <w:t>in</w:t>
      </w:r>
      <w:r w:rsidRPr="00B856E4">
        <w:rPr>
          <w:sz w:val="16"/>
        </w:rPr>
        <w:t xml:space="preserve"> the 20</w:t>
      </w:r>
      <w:r w:rsidRPr="00B856E4">
        <w:rPr>
          <w:rStyle w:val="Emphasis"/>
        </w:rPr>
        <w:t>26</w:t>
      </w:r>
      <w:r w:rsidRPr="00B856E4">
        <w:rPr>
          <w:sz w:val="16"/>
        </w:rPr>
        <w:t xml:space="preserve"> midterm elections, the </w:t>
      </w:r>
      <w:r w:rsidRPr="00B856E4">
        <w:rPr>
          <w:rStyle w:val="StyleUnderline"/>
        </w:rPr>
        <w:t xml:space="preserve">checks on the president would likely </w:t>
      </w:r>
      <w:r w:rsidRPr="00B856E4">
        <w:rPr>
          <w:rStyle w:val="Emphasis"/>
        </w:rPr>
        <w:t>revert to historical norms</w:t>
      </w:r>
      <w:r w:rsidRPr="00B856E4">
        <w:rPr>
          <w:sz w:val="16"/>
        </w:rPr>
        <w:t xml:space="preserve">—perhaps </w:t>
      </w:r>
      <w:r w:rsidRPr="00B856E4">
        <w:rPr>
          <w:rStyle w:val="StyleUnderline"/>
        </w:rPr>
        <w:t xml:space="preserve">even returning to the congressional </w:t>
      </w:r>
      <w:r w:rsidRPr="00B856E4">
        <w:rPr>
          <w:rStyle w:val="Emphasis"/>
        </w:rPr>
        <w:t>assertiveness of the immediate post-Watergate era</w:t>
      </w:r>
      <w:r w:rsidRPr="00B856E4">
        <w:rPr>
          <w:sz w:val="16"/>
        </w:rPr>
        <w:t>.</w:t>
      </w:r>
    </w:p>
    <w:p w14:paraId="6B91187E" w14:textId="77777777" w:rsidR="00881C9E" w:rsidRPr="00BA6C7C" w:rsidRDefault="00881C9E" w:rsidP="00881C9E">
      <w:pPr>
        <w:rPr>
          <w:sz w:val="16"/>
        </w:rPr>
      </w:pPr>
      <w:r w:rsidRPr="00B856E4">
        <w:rPr>
          <w:rStyle w:val="StyleUnderline"/>
        </w:rPr>
        <w:t xml:space="preserve">If </w:t>
      </w:r>
      <w:r w:rsidRPr="00B856E4">
        <w:rPr>
          <w:rStyle w:val="Emphasis"/>
        </w:rPr>
        <w:t>Republican</w:t>
      </w:r>
      <w:r w:rsidRPr="00B856E4">
        <w:rPr>
          <w:rStyle w:val="StyleUnderline"/>
        </w:rPr>
        <w:t>s maintain control</w:t>
      </w:r>
      <w:r w:rsidRPr="00BA6C7C">
        <w:rPr>
          <w:sz w:val="16"/>
        </w:rPr>
        <w:t xml:space="preserve"> or even extend their majorities in Congress, the prospects are harder to predict. By that point, Trump would look increasingly like a lame duck, and ambitious Republicans might see some advantage in putting distance between themselves and the more controversial second-term Trump policies. On the other hand, </w:t>
      </w:r>
      <w:r w:rsidRPr="00BA6C7C">
        <w:rPr>
          <w:rStyle w:val="StyleUnderline"/>
        </w:rPr>
        <w:t xml:space="preserve">such a history-defying electoral outcome </w:t>
      </w:r>
      <w:r w:rsidRPr="00FA6C19">
        <w:rPr>
          <w:rStyle w:val="StyleUnderline"/>
          <w:highlight w:val="cyan"/>
        </w:rPr>
        <w:t>could</w:t>
      </w:r>
      <w:r w:rsidRPr="00BA6C7C">
        <w:rPr>
          <w:sz w:val="16"/>
        </w:rPr>
        <w:t xml:space="preserve"> just as easily </w:t>
      </w:r>
      <w:r w:rsidRPr="00FA6C19">
        <w:rPr>
          <w:rStyle w:val="StyleUnderline"/>
          <w:highlight w:val="cyan"/>
        </w:rPr>
        <w:t>empower</w:t>
      </w:r>
      <w:r w:rsidRPr="00BA6C7C">
        <w:rPr>
          <w:rStyle w:val="StyleUnderline"/>
        </w:rPr>
        <w:t xml:space="preserve"> the administration to do whatever is necessary to cement </w:t>
      </w:r>
      <w:r w:rsidRPr="00FA6C19">
        <w:rPr>
          <w:rStyle w:val="Emphasis"/>
          <w:highlight w:val="cyan"/>
        </w:rPr>
        <w:t>Trump</w:t>
      </w:r>
      <w:r w:rsidRPr="00BA6C7C">
        <w:rPr>
          <w:rStyle w:val="StyleUnderline"/>
        </w:rPr>
        <w:t>’s legacy</w:t>
      </w:r>
      <w:r w:rsidRPr="00BA6C7C">
        <w:rPr>
          <w:sz w:val="16"/>
        </w:rPr>
        <w:t xml:space="preserve"> as the most transformative president of the modern era.</w:t>
      </w:r>
    </w:p>
    <w:p w14:paraId="386581B3" w14:textId="77777777" w:rsidR="00881C9E" w:rsidRPr="00BA6C7C" w:rsidRDefault="00881C9E" w:rsidP="00881C9E">
      <w:pPr>
        <w:rPr>
          <w:sz w:val="16"/>
        </w:rPr>
      </w:pPr>
      <w:r w:rsidRPr="00BA6C7C">
        <w:rPr>
          <w:sz w:val="16"/>
        </w:rPr>
        <w:t xml:space="preserve">Internationally, </w:t>
      </w:r>
      <w:r w:rsidRPr="00FA6C19">
        <w:rPr>
          <w:rStyle w:val="Emphasis"/>
          <w:highlight w:val="cyan"/>
        </w:rPr>
        <w:t>the U</w:t>
      </w:r>
      <w:r w:rsidRPr="00BA6C7C">
        <w:rPr>
          <w:rStyle w:val="StyleUnderline"/>
        </w:rPr>
        <w:t xml:space="preserve">nited </w:t>
      </w:r>
      <w:r w:rsidRPr="00FA6C19">
        <w:rPr>
          <w:rStyle w:val="Emphasis"/>
          <w:highlight w:val="cyan"/>
        </w:rPr>
        <w:t>S</w:t>
      </w:r>
      <w:r w:rsidRPr="00BA6C7C">
        <w:rPr>
          <w:rStyle w:val="StyleUnderline"/>
        </w:rPr>
        <w:t xml:space="preserve">tates </w:t>
      </w:r>
      <w:r w:rsidRPr="00FA6C19">
        <w:rPr>
          <w:rStyle w:val="StyleUnderline"/>
          <w:highlight w:val="cyan"/>
        </w:rPr>
        <w:t xml:space="preserve">has long relied on </w:t>
      </w:r>
      <w:r w:rsidRPr="00980144">
        <w:rPr>
          <w:rStyle w:val="StyleUnderline"/>
        </w:rPr>
        <w:t xml:space="preserve">the global </w:t>
      </w:r>
      <w:r w:rsidRPr="00FA6C19">
        <w:rPr>
          <w:rStyle w:val="StyleUnderline"/>
          <w:highlight w:val="cyan"/>
        </w:rPr>
        <w:t>power</w:t>
      </w:r>
      <w:r w:rsidRPr="00BA6C7C">
        <w:rPr>
          <w:rStyle w:val="StyleUnderline"/>
        </w:rPr>
        <w:t xml:space="preserve"> and influence that it built in the post–Cold War era </w:t>
      </w:r>
      <w:r w:rsidRPr="00FA6C19">
        <w:rPr>
          <w:rStyle w:val="StyleUnderline"/>
          <w:highlight w:val="cyan"/>
        </w:rPr>
        <w:t xml:space="preserve">to preserve great-power peace. </w:t>
      </w:r>
      <w:r w:rsidRPr="00B856E4">
        <w:rPr>
          <w:rStyle w:val="StyleUnderline"/>
        </w:rPr>
        <w:t>But Trump is drawing down on these reserves, and</w:t>
      </w:r>
      <w:r w:rsidRPr="00B856E4">
        <w:rPr>
          <w:sz w:val="16"/>
        </w:rPr>
        <w:t xml:space="preserve"> at some point, </w:t>
      </w:r>
      <w:r w:rsidRPr="00B856E4">
        <w:rPr>
          <w:rStyle w:val="StyleUnderline"/>
        </w:rPr>
        <w:t xml:space="preserve">the institutions that the </w:t>
      </w:r>
      <w:r w:rsidRPr="00B856E4">
        <w:rPr>
          <w:rStyle w:val="Emphasis"/>
        </w:rPr>
        <w:t>U</w:t>
      </w:r>
      <w:r w:rsidRPr="00B856E4">
        <w:rPr>
          <w:rStyle w:val="StyleUnderline"/>
        </w:rPr>
        <w:t xml:space="preserve">nited </w:t>
      </w:r>
      <w:r w:rsidRPr="00B856E4">
        <w:rPr>
          <w:rStyle w:val="Emphasis"/>
        </w:rPr>
        <w:t>S</w:t>
      </w:r>
      <w:r w:rsidRPr="00B856E4">
        <w:rPr>
          <w:rStyle w:val="StyleUnderline"/>
        </w:rPr>
        <w:t xml:space="preserve">tates relies on to constitute its power and manage the </w:t>
      </w:r>
      <w:r w:rsidRPr="00FA6C19">
        <w:rPr>
          <w:rStyle w:val="Emphasis"/>
          <w:highlight w:val="cyan"/>
        </w:rPr>
        <w:t>global</w:t>
      </w:r>
      <w:r w:rsidRPr="00BA6C7C">
        <w:rPr>
          <w:rStyle w:val="Emphasis"/>
        </w:rPr>
        <w:t xml:space="preserve"> </w:t>
      </w:r>
      <w:r w:rsidRPr="00FA6C19">
        <w:rPr>
          <w:rStyle w:val="Emphasis"/>
          <w:highlight w:val="cyan"/>
        </w:rPr>
        <w:t>order will crack</w:t>
      </w:r>
      <w:r w:rsidRPr="00BA6C7C">
        <w:rPr>
          <w:sz w:val="16"/>
        </w:rPr>
        <w:t xml:space="preserve">. What comes next is anyone’s guess. China, for instance, as the United States’ principal rival for global power, has made it clear that it has no interest in shoring up the American-built order. </w:t>
      </w:r>
      <w:r w:rsidRPr="00BA6C7C">
        <w:rPr>
          <w:rStyle w:val="StyleUnderline"/>
        </w:rPr>
        <w:t>Beijing seeks a replacement system</w:t>
      </w:r>
      <w:r w:rsidRPr="00BA6C7C">
        <w:rPr>
          <w:sz w:val="16"/>
        </w:rPr>
        <w:t xml:space="preserve"> that would more parochially benefit China, and at the moment, it might relish Trump’s diversion to the Western Hemisphere so it can pursue its agenda in Asia, the region of greatest economic importance in the future.</w:t>
      </w:r>
    </w:p>
    <w:p w14:paraId="292D8778" w14:textId="77777777" w:rsidR="00881C9E" w:rsidRDefault="00881C9E" w:rsidP="00881C9E">
      <w:pPr>
        <w:rPr>
          <w:sz w:val="16"/>
        </w:rPr>
      </w:pPr>
      <w:r w:rsidRPr="00BA6C7C">
        <w:rPr>
          <w:sz w:val="16"/>
        </w:rPr>
        <w:t xml:space="preserve">Meanwhile, </w:t>
      </w:r>
      <w:r w:rsidRPr="00BA6C7C">
        <w:rPr>
          <w:rStyle w:val="StyleUnderline"/>
        </w:rPr>
        <w:t>no foreseeable amalgamation of U.S. partners and allies appears capable of replacing American leadership on the global stage</w:t>
      </w:r>
      <w:r w:rsidRPr="00BA6C7C">
        <w:rPr>
          <w:sz w:val="16"/>
        </w:rPr>
        <w:t xml:space="preserve">. While our European and Asian partners are keen to work with the United States to address geopolitical challenges, they are not capable of effecting lasting beneficial solutions without the United States shouldering its part of the burden. </w:t>
      </w:r>
      <w:r w:rsidRPr="00FA6C19">
        <w:rPr>
          <w:rStyle w:val="StyleUnderline"/>
          <w:highlight w:val="cyan"/>
        </w:rPr>
        <w:t>Without a change</w:t>
      </w:r>
      <w:r w:rsidRPr="00BA6C7C">
        <w:rPr>
          <w:rStyle w:val="StyleUnderline"/>
        </w:rPr>
        <w:t xml:space="preserve"> in trajectory, </w:t>
      </w:r>
      <w:r w:rsidRPr="00FA6C19">
        <w:rPr>
          <w:rStyle w:val="StyleUnderline"/>
          <w:highlight w:val="cyan"/>
        </w:rPr>
        <w:t>Trump’s siphoning of American global power could usher in</w:t>
      </w:r>
      <w:r w:rsidRPr="00BA6C7C">
        <w:rPr>
          <w:rStyle w:val="StyleUnderline"/>
        </w:rPr>
        <w:t xml:space="preserve"> a new geopolitical order</w:t>
      </w:r>
      <w:r w:rsidRPr="00BA6C7C">
        <w:rPr>
          <w:sz w:val="16"/>
        </w:rPr>
        <w:t xml:space="preserve">—one in which great powers that are hostile, or at best indifferent, to U.S. interests would hold sway in vast spheres of influence. Those </w:t>
      </w:r>
      <w:r w:rsidRPr="00BA6C7C">
        <w:rPr>
          <w:rStyle w:val="StyleUnderline"/>
        </w:rPr>
        <w:t>spheres</w:t>
      </w:r>
      <w:r w:rsidRPr="00BA6C7C">
        <w:rPr>
          <w:sz w:val="16"/>
        </w:rPr>
        <w:t xml:space="preserve"> </w:t>
      </w:r>
      <w:r w:rsidRPr="00BA6C7C">
        <w:rPr>
          <w:rStyle w:val="StyleUnderline"/>
        </w:rPr>
        <w:t>would</w:t>
      </w:r>
      <w:r w:rsidRPr="00BA6C7C">
        <w:rPr>
          <w:sz w:val="16"/>
        </w:rPr>
        <w:t xml:space="preserve"> increasingly </w:t>
      </w:r>
      <w:r w:rsidRPr="00BA6C7C">
        <w:rPr>
          <w:rStyle w:val="StyleUnderline"/>
        </w:rPr>
        <w:t xml:space="preserve">rub up against one another, and the prospects for geopolitical fracture and </w:t>
      </w:r>
      <w:r w:rsidRPr="00FA6C19">
        <w:rPr>
          <w:rStyle w:val="Emphasis"/>
          <w:highlight w:val="cyan"/>
        </w:rPr>
        <w:t>great-power war</w:t>
      </w:r>
      <w:r w:rsidRPr="00BA6C7C">
        <w:rPr>
          <w:rStyle w:val="Emphasis"/>
        </w:rPr>
        <w:t xml:space="preserve"> would intensify</w:t>
      </w:r>
      <w:r w:rsidRPr="00BA6C7C">
        <w:rPr>
          <w:sz w:val="16"/>
        </w:rPr>
        <w:t>.</w:t>
      </w:r>
    </w:p>
    <w:p w14:paraId="52B2DF75" w14:textId="77777777" w:rsidR="00881C9E" w:rsidRDefault="00881C9E" w:rsidP="00881C9E">
      <w:pPr>
        <w:rPr>
          <w:sz w:val="16"/>
        </w:rPr>
      </w:pPr>
    </w:p>
    <w:p w14:paraId="333375AE" w14:textId="77777777" w:rsidR="00881C9E" w:rsidRDefault="00881C9E" w:rsidP="00881C9E">
      <w:pPr>
        <w:pStyle w:val="Heading3"/>
      </w:pPr>
      <w:r>
        <w:t>OFF---1NC</w:t>
      </w:r>
    </w:p>
    <w:p w14:paraId="58365672" w14:textId="77777777" w:rsidR="00881C9E" w:rsidRDefault="00881C9E" w:rsidP="00881C9E">
      <w:pPr>
        <w:pStyle w:val="Heading4"/>
      </w:pPr>
      <w:r>
        <w:t xml:space="preserve">Interpretation: The aff must strengthen rights for </w:t>
      </w:r>
      <w:r w:rsidRPr="009448C7">
        <w:rPr>
          <w:u w:val="single"/>
        </w:rPr>
        <w:t>50 percent</w:t>
      </w:r>
      <w:r>
        <w:t xml:space="preserve"> of workers. </w:t>
      </w:r>
    </w:p>
    <w:p w14:paraId="379F4322" w14:textId="77777777" w:rsidR="00881C9E" w:rsidRDefault="00881C9E" w:rsidP="00881C9E">
      <w:pPr>
        <w:pStyle w:val="Heading4"/>
      </w:pPr>
      <w:r>
        <w:t>“Workers” is the full set</w:t>
      </w:r>
    </w:p>
    <w:p w14:paraId="73DF4285" w14:textId="77777777" w:rsidR="00881C9E" w:rsidRDefault="00881C9E" w:rsidP="00881C9E">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5707D9FB" w14:textId="77777777" w:rsidR="00881C9E" w:rsidRPr="00880819" w:rsidRDefault="00881C9E" w:rsidP="00881C9E">
      <w:pPr>
        <w:rPr>
          <w:sz w:val="16"/>
        </w:rPr>
      </w:pPr>
      <w:r w:rsidRPr="00880819">
        <w:rPr>
          <w:sz w:val="16"/>
        </w:rPr>
        <w:t xml:space="preserve">5. For the purpose of the proposed instrument- </w:t>
      </w:r>
    </w:p>
    <w:p w14:paraId="63426127" w14:textId="77777777" w:rsidR="00881C9E" w:rsidRPr="00880819" w:rsidRDefault="00881C9E" w:rsidP="00881C9E">
      <w:pPr>
        <w:rPr>
          <w:sz w:val="16"/>
        </w:rPr>
      </w:pPr>
      <w:r w:rsidRPr="00880819">
        <w:rPr>
          <w:sz w:val="16"/>
        </w:rPr>
        <w:t>(a) the term " branches of economic activity " includes work in the public service ;</w:t>
      </w:r>
    </w:p>
    <w:p w14:paraId="0495EF63" w14:textId="77777777" w:rsidR="00881C9E" w:rsidRPr="00880819" w:rsidRDefault="00881C9E" w:rsidP="00881C9E">
      <w:pPr>
        <w:rPr>
          <w:sz w:val="16"/>
        </w:rPr>
      </w:pPr>
      <w:r w:rsidRPr="00880819">
        <w:rPr>
          <w:sz w:val="16"/>
        </w:rPr>
        <w:t xml:space="preserve">(b) </w:t>
      </w:r>
      <w:r w:rsidRPr="00FA6C19">
        <w:rPr>
          <w:rStyle w:val="StyleUnderline"/>
          <w:highlight w:val="cyan"/>
        </w:rPr>
        <w:t xml:space="preserve">the term " workers " means </w:t>
      </w:r>
      <w:r w:rsidRPr="00FA6C19">
        <w:rPr>
          <w:rStyle w:val="Emphasis"/>
          <w:highlight w:val="cyan"/>
        </w:rPr>
        <w:t>all employed persons</w:t>
      </w:r>
      <w:r w:rsidRPr="00FA6C19">
        <w:rPr>
          <w:rStyle w:val="StyleUnderline"/>
          <w:highlight w:val="cyan"/>
        </w:rPr>
        <w:t>, including public employees</w:t>
      </w:r>
      <w:r w:rsidRPr="00880819">
        <w:rPr>
          <w:sz w:val="16"/>
        </w:rPr>
        <w:t xml:space="preserve"> ;</w:t>
      </w:r>
    </w:p>
    <w:p w14:paraId="070D50C1" w14:textId="77777777" w:rsidR="00881C9E" w:rsidRPr="00880819" w:rsidRDefault="00881C9E" w:rsidP="00881C9E">
      <w:pPr>
        <w:rPr>
          <w:sz w:val="16"/>
        </w:rPr>
      </w:pPr>
      <w:r w:rsidRPr="00880819">
        <w:rPr>
          <w:sz w:val="16"/>
        </w:rPr>
        <w:t>(c) the term "workplace" should cover all places where workers need to be or to go by reason of their work and which are under the direct or indirect control of the employer ;</w:t>
      </w:r>
    </w:p>
    <w:p w14:paraId="24DFC0E6" w14:textId="77777777" w:rsidR="00881C9E" w:rsidRPr="00700E24" w:rsidRDefault="00881C9E" w:rsidP="00881C9E">
      <w:pPr>
        <w:rPr>
          <w:sz w:val="16"/>
        </w:rPr>
      </w:pPr>
      <w:r w:rsidRPr="00880819">
        <w:rPr>
          <w:sz w:val="16"/>
        </w:rPr>
        <w:t>(d) the term "regulations" should cover all provisions given force of law by the competent authority or authorities.</w:t>
      </w:r>
    </w:p>
    <w:p w14:paraId="36F807A7" w14:textId="77777777" w:rsidR="00881C9E" w:rsidRDefault="00881C9E" w:rsidP="00881C9E">
      <w:pPr>
        <w:pStyle w:val="Heading4"/>
      </w:pPr>
      <w:r>
        <w:t>That’s 163 million</w:t>
      </w:r>
    </w:p>
    <w:p w14:paraId="644A722C" w14:textId="77777777" w:rsidR="00881C9E" w:rsidRPr="00700E24" w:rsidRDefault="00881C9E" w:rsidP="00881C9E">
      <w:r w:rsidRPr="00700E24">
        <w:rPr>
          <w:rStyle w:val="Style13ptBold"/>
        </w:rPr>
        <w:t>O’Neill 25</w:t>
      </w:r>
      <w: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170B0064" w14:textId="77777777" w:rsidR="00881C9E" w:rsidRPr="00700E24" w:rsidRDefault="00881C9E" w:rsidP="00881C9E">
      <w:pPr>
        <w:rPr>
          <w:sz w:val="16"/>
        </w:rPr>
      </w:pPr>
      <w:r w:rsidRPr="00FA6C19">
        <w:rPr>
          <w:rStyle w:val="StyleUnderline"/>
          <w:highlight w:val="cyan"/>
        </w:rPr>
        <w:t>In 2025</w:t>
      </w:r>
      <w:r w:rsidRPr="00700E24">
        <w:rPr>
          <w:sz w:val="16"/>
        </w:rPr>
        <w:t xml:space="preserve">, it was estimated that over </w:t>
      </w:r>
      <w:r w:rsidRPr="00FA6C19">
        <w:rPr>
          <w:rStyle w:val="Emphasis"/>
          <w:highlight w:val="cyan"/>
        </w:rPr>
        <w:t>163 million Americans</w:t>
      </w:r>
      <w:r w:rsidRPr="00FA6C19">
        <w:rPr>
          <w:rStyle w:val="StyleUnderline"/>
          <w:highlight w:val="cyan"/>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1C1AC037" w14:textId="77777777" w:rsidR="00881C9E" w:rsidRDefault="00881C9E" w:rsidP="00881C9E">
      <w:pPr>
        <w:pStyle w:val="Heading4"/>
        <w:rPr>
          <w:u w:val="single"/>
        </w:rPr>
      </w:pPr>
      <w:r>
        <w:t xml:space="preserve">That means the aff must cover </w:t>
      </w:r>
      <w:r w:rsidRPr="00700E24">
        <w:rPr>
          <w:u w:val="single"/>
        </w:rPr>
        <w:t>82 million workers</w:t>
      </w:r>
    </w:p>
    <w:p w14:paraId="494CC72F" w14:textId="77777777" w:rsidR="00881C9E" w:rsidRPr="00700E24" w:rsidRDefault="00881C9E" w:rsidP="00881C9E">
      <w:r>
        <w:t xml:space="preserve">***163 million/2 = 81.5 million </w:t>
      </w:r>
    </w:p>
    <w:p w14:paraId="218241AC" w14:textId="77777777" w:rsidR="00881C9E" w:rsidRPr="005E47A4" w:rsidRDefault="00881C9E" w:rsidP="00881C9E">
      <w:r w:rsidRPr="00EC7393">
        <w:rPr>
          <w:rStyle w:val="Style13ptBold"/>
        </w:rPr>
        <w:t>Comptroller General</w:t>
      </w:r>
      <w:r>
        <w:t xml:space="preserve"> of the United States, </w:t>
      </w:r>
      <w:r w:rsidRPr="00EC7393">
        <w:rPr>
          <w:rStyle w:val="Style13ptBold"/>
        </w:rPr>
        <w:t>79</w:t>
      </w:r>
      <w:r>
        <w:t xml:space="preserve"> (Matter of Westinghouse Electric Corporation, https://www.gao.gov/assets/b-194530.pdf)</w:t>
      </w:r>
    </w:p>
    <w:p w14:paraId="1D1E3708" w14:textId="77777777" w:rsidR="00881C9E" w:rsidRDefault="00881C9E" w:rsidP="00881C9E">
      <w:pPr>
        <w:rPr>
          <w:sz w:val="14"/>
        </w:rPr>
      </w:pPr>
      <w:r w:rsidRPr="00681820">
        <w:rPr>
          <w:sz w:val="14"/>
        </w:rPr>
        <w:t xml:space="preserve">As can be seen from the above, </w:t>
      </w:r>
      <w:r w:rsidRPr="005E47A4">
        <w:rPr>
          <w:rStyle w:val="StyleUnderline"/>
        </w:rPr>
        <w:t xml:space="preserve">the definition of </w:t>
      </w:r>
      <w:r w:rsidRPr="00FA6C19">
        <w:rPr>
          <w:rStyle w:val="Emphasis"/>
          <w:highlight w:val="cyan"/>
        </w:rPr>
        <w:t>labor</w:t>
      </w:r>
      <w:r w:rsidRPr="005E47A4">
        <w:rPr>
          <w:rStyle w:val="StyleUnderline"/>
        </w:rPr>
        <w:t xml:space="preserve"> surplus</w:t>
      </w:r>
      <w:r w:rsidRPr="00681820">
        <w:rPr>
          <w:sz w:val="14"/>
        </w:rPr>
        <w:t xml:space="preserve"> area concern </w:t>
      </w:r>
      <w:r w:rsidRPr="00FA6C19">
        <w:rPr>
          <w:rStyle w:val="StyleUnderline"/>
          <w:highlight w:val="cyan"/>
        </w:rPr>
        <w:t>for this purpose</w:t>
      </w:r>
      <w:r w:rsidRPr="005E47A4">
        <w:rPr>
          <w:rStyle w:val="StyleUnderline"/>
        </w:rPr>
        <w:t xml:space="preserve"> would be the new standard</w:t>
      </w:r>
      <w:r w:rsidRPr="00681820">
        <w:rPr>
          <w:sz w:val="14"/>
        </w:rPr>
        <w:t xml:space="preserve"> now contained in 41 CFR § 1-1.801. </w:t>
      </w:r>
      <w:r w:rsidRPr="00FA6C19">
        <w:rPr>
          <w:rStyle w:val="StyleUnderline"/>
          <w:highlight w:val="cyan"/>
        </w:rPr>
        <w:t>The</w:t>
      </w:r>
      <w:r w:rsidRPr="00681820">
        <w:rPr>
          <w:sz w:val="14"/>
        </w:rPr>
        <w:t xml:space="preserve"> new </w:t>
      </w:r>
      <w:r w:rsidRPr="00FA6C19">
        <w:rPr>
          <w:rStyle w:val="StyleUnderline"/>
          <w:highlight w:val="cyan"/>
        </w:rPr>
        <w:t>standard</w:t>
      </w:r>
      <w:r w:rsidRPr="00681820">
        <w:rPr>
          <w:sz w:val="14"/>
        </w:rPr>
        <w:t xml:space="preserve">, at 41 CFR § 1-1.801(c) and (d), </w:t>
      </w:r>
      <w:r w:rsidRPr="00FA6C19">
        <w:rPr>
          <w:rStyle w:val="StyleUnderline"/>
          <w:highlight w:val="cyan"/>
        </w:rPr>
        <w:t>defines</w:t>
      </w:r>
      <w:r w:rsidRPr="00681820">
        <w:rPr>
          <w:sz w:val="14"/>
        </w:rPr>
        <w:t xml:space="preserve"> a labor surplus area concern as a concern that together with its first-tier subcontractors will perform substantially in a labor surplus area and </w:t>
      </w:r>
      <w:r w:rsidRPr="00FA6C19">
        <w:rPr>
          <w:rStyle w:val="StyleUnderline"/>
          <w:highlight w:val="cyan"/>
        </w:rPr>
        <w:t>the term</w:t>
      </w:r>
      <w:r w:rsidRPr="00681820">
        <w:rPr>
          <w:sz w:val="14"/>
        </w:rPr>
        <w:t xml:space="preserve"> "perform </w:t>
      </w:r>
      <w:r w:rsidRPr="00FA6C19">
        <w:rPr>
          <w:rStyle w:val="StyleUnderline"/>
          <w:highlight w:val="cyan"/>
        </w:rPr>
        <w:t>substantially</w:t>
      </w:r>
      <w:r w:rsidRPr="00681820">
        <w:rPr>
          <w:sz w:val="14"/>
        </w:rPr>
        <w:t xml:space="preserve">" is defined </w:t>
      </w:r>
      <w:r w:rsidRPr="00FA6C19">
        <w:rPr>
          <w:rStyle w:val="StyleUnderline"/>
          <w:highlight w:val="cyan"/>
        </w:rPr>
        <w:t xml:space="preserve">as </w:t>
      </w:r>
      <w:r w:rsidRPr="00FA6C19">
        <w:rPr>
          <w:rStyle w:val="Emphasis"/>
          <w:highlight w:val="cyan"/>
        </w:rPr>
        <w:t>more than 50 percent</w:t>
      </w:r>
      <w:r w:rsidRPr="00681820">
        <w:rPr>
          <w:sz w:val="14"/>
        </w:rPr>
        <w:t xml:space="preserve"> of the contract price.</w:t>
      </w:r>
    </w:p>
    <w:p w14:paraId="2B31F5B0" w14:textId="77777777" w:rsidR="00881C9E" w:rsidRDefault="00881C9E" w:rsidP="00881C9E">
      <w:pPr>
        <w:pStyle w:val="Heading4"/>
      </w:pPr>
      <w:r>
        <w:t xml:space="preserve">“Strength” of a right is determine by the </w:t>
      </w:r>
      <w:r w:rsidRPr="00505595">
        <w:rPr>
          <w:u w:val="single"/>
        </w:rPr>
        <w:t>number of workers</w:t>
      </w:r>
      <w:r>
        <w:t xml:space="preserve"> covered against infringement</w:t>
      </w:r>
    </w:p>
    <w:p w14:paraId="36AB3B3A" w14:textId="77777777" w:rsidR="00881C9E" w:rsidRPr="00505595" w:rsidRDefault="00881C9E" w:rsidP="00881C9E">
      <w:r w:rsidRPr="00505595">
        <w:rPr>
          <w:rStyle w:val="Style13ptBold"/>
        </w:rPr>
        <w:t>Brennan 95</w:t>
      </w:r>
      <w:r>
        <w:t>, Professor of Philosophy in the Department of Philosophy at the University of Guelph (Samantha, “</w:t>
      </w:r>
      <w:r w:rsidRPr="00FA6C19">
        <w:rPr>
          <w:rStyle w:val="Emphasis"/>
          <w:highlight w:val="cyan"/>
        </w:rPr>
        <w:t>How Is the Strength of a Right Determined?</w:t>
      </w:r>
      <w:r>
        <w:t xml:space="preserve"> Assessing the Harm View,” </w:t>
      </w:r>
      <w:r w:rsidRPr="00505595">
        <w:rPr>
          <w:i/>
          <w:iCs/>
        </w:rPr>
        <w:t>American Philosophical Quarterly</w:t>
      </w:r>
      <w:r>
        <w:t>, 32.4)</w:t>
      </w:r>
    </w:p>
    <w:p w14:paraId="620BF530" w14:textId="77777777" w:rsidR="00881C9E" w:rsidRPr="006B238F" w:rsidRDefault="00881C9E" w:rsidP="00881C9E">
      <w:pPr>
        <w:rPr>
          <w:sz w:val="16"/>
        </w:rPr>
      </w:pPr>
      <w:r w:rsidRPr="00505595">
        <w:rPr>
          <w:rStyle w:val="StyleUnderline"/>
        </w:rPr>
        <w:t>Are there</w:t>
      </w:r>
      <w:r w:rsidRPr="00505595">
        <w:rPr>
          <w:sz w:val="16"/>
        </w:rPr>
        <w:t xml:space="preserve"> other </w:t>
      </w:r>
      <w:r w:rsidRPr="00FA6C19">
        <w:rPr>
          <w:rStyle w:val="Emphasis"/>
          <w:highlight w:val="cyan"/>
        </w:rPr>
        <w:t>factors that affect a right's strength?</w:t>
      </w:r>
      <w:r w:rsidRPr="00505595">
        <w:rPr>
          <w:sz w:val="16"/>
        </w:rPr>
        <w:t xml:space="preserve"> Elsewhere I have suggested that </w:t>
      </w:r>
      <w:r w:rsidRPr="00FA6C19">
        <w:rPr>
          <w:rStyle w:val="StyleUnderline"/>
          <w:highlight w:val="cyan"/>
        </w:rPr>
        <w:t xml:space="preserve">the </w:t>
      </w:r>
      <w:r w:rsidRPr="00FA6C19">
        <w:rPr>
          <w:rStyle w:val="Emphasis"/>
          <w:highlight w:val="cyan"/>
        </w:rPr>
        <w:t>number</w:t>
      </w:r>
      <w:r w:rsidRPr="00505595">
        <w:rPr>
          <w:rStyle w:val="StyleUnderline"/>
        </w:rPr>
        <w:t xml:space="preserve">s and identities </w:t>
      </w:r>
      <w:r w:rsidRPr="00FA6C19">
        <w:rPr>
          <w:rStyle w:val="Emphasis"/>
          <w:highlight w:val="cyan"/>
        </w:rPr>
        <w:t>of</w:t>
      </w:r>
      <w:r w:rsidRPr="00505595">
        <w:rPr>
          <w:rStyle w:val="StyleUnderline"/>
        </w:rPr>
        <w:t xml:space="preserve"> the </w:t>
      </w:r>
      <w:r w:rsidRPr="00FA6C19">
        <w:rPr>
          <w:rStyle w:val="Emphasis"/>
          <w:highlight w:val="cyan"/>
        </w:rPr>
        <w:t>parties involved</w:t>
      </w:r>
      <w:r w:rsidRPr="00505595">
        <w:rPr>
          <w:sz w:val="16"/>
        </w:rPr>
        <w:t xml:space="preserve"> </w:t>
      </w:r>
      <w:r w:rsidRPr="00FA6C19">
        <w:rPr>
          <w:rStyle w:val="StyleUnderline"/>
          <w:highlight w:val="cyan"/>
        </w:rPr>
        <w:t>in an infringement scenario</w:t>
      </w:r>
      <w:r w:rsidRPr="00505595">
        <w:rPr>
          <w:sz w:val="16"/>
        </w:rPr>
        <w:t xml:space="preserve"> might </w:t>
      </w:r>
      <w:r w:rsidRPr="00505595">
        <w:rPr>
          <w:rStyle w:val="StyleUnderline"/>
        </w:rPr>
        <w:t>make a difference in the</w:t>
      </w:r>
      <w:r w:rsidRPr="00505595">
        <w:rPr>
          <w:sz w:val="16"/>
        </w:rPr>
        <w:t xml:space="preserve"> total required to override a </w:t>
      </w:r>
      <w:r w:rsidRPr="00505595">
        <w:rPr>
          <w:rStyle w:val="StyleUnderline"/>
        </w:rPr>
        <w:t>right's claim</w:t>
      </w:r>
      <w:r w:rsidRPr="00505595">
        <w:rPr>
          <w:sz w:val="16"/>
        </w:rPr>
        <w:t>.22 Here I will just briefly rehearse some of the possibilities. Some people think more needs to be at stake to justify infringing a right when the right-bearer is part of group who will have their rights infringed. Call this the "group rights" intuition. Others think less needs to be at stake when a right-bearer is a member of a group of right-bearers. Call this the "misery-loves-company" intuition Likewise, you might think more needs to be at stake to justify infringing a right when the right is infringed by multiple infringers. You might think it ought to take more to justify kicking James six times in the shins if six different people kick his shins once each than if just one person kicks his shin six times. That is, you might think the number of infringers affects the total required to override the right.</w:t>
      </w:r>
      <w:r>
        <w:rPr>
          <w:sz w:val="16"/>
        </w:rPr>
        <w:t xml:space="preserve"> </w:t>
      </w:r>
      <w:r w:rsidRPr="00681820">
        <w:rPr>
          <w:sz w:val="14"/>
        </w:rPr>
        <w:t>B-194530 5</w:t>
      </w:r>
    </w:p>
    <w:p w14:paraId="7FCA1976" w14:textId="77777777" w:rsidR="00881C9E" w:rsidRPr="00E55989" w:rsidRDefault="00881C9E" w:rsidP="00881C9E">
      <w:pPr>
        <w:pStyle w:val="Heading4"/>
      </w:pPr>
      <w:r>
        <w:t xml:space="preserve">Violation:  The aff is well-short </w:t>
      </w:r>
    </w:p>
    <w:p w14:paraId="073FBAB5" w14:textId="77777777" w:rsidR="00881C9E" w:rsidRDefault="00881C9E" w:rsidP="00881C9E">
      <w:r w:rsidRPr="00E55989">
        <w:rPr>
          <w:rStyle w:val="Style13ptBold"/>
        </w:rPr>
        <w:t>Pierpoint N.D.</w:t>
      </w:r>
      <w:r>
        <w:t xml:space="preserve">, </w:t>
      </w:r>
      <w:r w:rsidRPr="00E55989">
        <w:t>a global RPO and talent acquisition provide</w:t>
      </w:r>
      <w:r>
        <w:t>r. (“</w:t>
      </w:r>
      <w:r w:rsidRPr="00E55989">
        <w:t>Financial Services Industry Employment Report</w:t>
      </w:r>
      <w:r>
        <w:t xml:space="preserve">,” </w:t>
      </w:r>
      <w:hyperlink r:id="rId9" w:history="1">
        <w:r w:rsidRPr="00711D98">
          <w:rPr>
            <w:rStyle w:val="Hyperlink"/>
          </w:rPr>
          <w:t>https://pierpoint.com/resources/whitepaper/financial-services-industry-employment-report/</w:t>
        </w:r>
      </w:hyperlink>
      <w:r>
        <w:t xml:space="preserve"> , accessed online 2/1/26) </w:t>
      </w:r>
    </w:p>
    <w:p w14:paraId="32EA6887" w14:textId="77777777" w:rsidR="00881C9E" w:rsidRPr="00483E05" w:rsidRDefault="00881C9E" w:rsidP="00881C9E">
      <w:pPr>
        <w:rPr>
          <w:sz w:val="16"/>
          <w:szCs w:val="16"/>
        </w:rPr>
      </w:pPr>
      <w:r w:rsidRPr="00483E05">
        <w:rPr>
          <w:rStyle w:val="underline"/>
          <w:highlight w:val="cyan"/>
        </w:rPr>
        <w:t>In the US, we have 3.4 million financial services workers</w:t>
      </w:r>
      <w:r w:rsidRPr="00E55989">
        <w:rPr>
          <w:sz w:val="16"/>
          <w:szCs w:val="16"/>
        </w:rPr>
        <w:t xml:space="preserve"> who are currently employed by thousands of companies.  No single company represents more than 5% of the entire talent pool, but several large US organizations certainly rely heavily on this function and our collective financial service experience.  Who are they?  The Financial Services Industry Report not only outlines the top employers, but also the top 10 geographies for financial services professionals, and their average tenure in the industry. Interestingly, more than 40% of the industry’s workers have over 10 years of experience—suggesting a talent shortage in the future.</w:t>
      </w:r>
    </w:p>
    <w:p w14:paraId="65B8D46A" w14:textId="77777777" w:rsidR="00881C9E" w:rsidRDefault="00881C9E" w:rsidP="00881C9E">
      <w:pPr>
        <w:pStyle w:val="Heading4"/>
      </w:pPr>
      <w:r>
        <w:t xml:space="preserve">Vote neg: </w:t>
      </w:r>
    </w:p>
    <w:p w14:paraId="7EB9CA62" w14:textId="77777777" w:rsidR="00881C9E" w:rsidRDefault="00881C9E" w:rsidP="00881C9E">
      <w:pPr>
        <w:pStyle w:val="Heading4"/>
      </w:pPr>
      <w:r>
        <w:t>FIRST---</w:t>
      </w:r>
      <w:r w:rsidRPr="001D7F04">
        <w:rPr>
          <w:u w:val="single"/>
        </w:rPr>
        <w:t>Unique Ground</w:t>
      </w:r>
      <w:r>
        <w:t>---it requires large changes from the squo, link uniqueness is dead if affs can only influence the size of the workforce well-below existing union density.</w:t>
      </w:r>
    </w:p>
    <w:p w14:paraId="389616AD" w14:textId="77777777" w:rsidR="00881C9E" w:rsidRPr="009448C7" w:rsidRDefault="00881C9E" w:rsidP="00881C9E">
      <w:pPr>
        <w:pStyle w:val="Heading4"/>
      </w:pPr>
      <w:r>
        <w:t>SECOND---</w:t>
      </w:r>
      <w:r w:rsidRPr="001D7F04">
        <w:rPr>
          <w:u w:val="single"/>
        </w:rPr>
        <w:t>Limits</w:t>
      </w:r>
      <w:r>
        <w:t xml:space="preserve">---anything less leads to hundreds of industries and shop-specific affs. Makes non-generic engagement impossible. </w:t>
      </w:r>
      <w:r w:rsidRPr="00FA6C19">
        <w:t xml:space="preserve">De-criminalization is </w:t>
      </w:r>
      <w:r>
        <w:t xml:space="preserve">also </w:t>
      </w:r>
      <w:r w:rsidRPr="00FA6C19">
        <w:t>extra</w:t>
      </w:r>
      <w:r>
        <w:t>-</w:t>
      </w:r>
      <w:r w:rsidRPr="00FA6C19">
        <w:t>topical</w:t>
      </w:r>
      <w:r>
        <w:t>; allows aff to add anything; destroy limits, m</w:t>
      </w:r>
      <w:r w:rsidRPr="00FA6C19">
        <w:t>andates something other than an increase in strength of CBRs.</w:t>
      </w:r>
    </w:p>
    <w:p w14:paraId="70F0B519" w14:textId="77777777" w:rsidR="00881C9E" w:rsidRPr="00225D44" w:rsidRDefault="00881C9E" w:rsidP="00881C9E"/>
    <w:p w14:paraId="5D608082" w14:textId="77777777" w:rsidR="00881C9E" w:rsidRDefault="00881C9E" w:rsidP="00881C9E">
      <w:pPr>
        <w:rPr>
          <w:sz w:val="16"/>
        </w:rPr>
      </w:pPr>
    </w:p>
    <w:p w14:paraId="5A2EE1F4" w14:textId="77777777" w:rsidR="00881C9E" w:rsidRPr="006F3E03" w:rsidRDefault="00881C9E" w:rsidP="00881C9E">
      <w:pPr>
        <w:pStyle w:val="Heading3"/>
      </w:pPr>
      <w:r>
        <w:t>OFF---1NC</w:t>
      </w:r>
    </w:p>
    <w:p w14:paraId="539F289A" w14:textId="77777777" w:rsidR="00881C9E" w:rsidRPr="00E375FD" w:rsidRDefault="00881C9E" w:rsidP="00881C9E">
      <w:pPr>
        <w:keepNext/>
        <w:keepLines/>
        <w:spacing w:before="40" w:after="0"/>
        <w:outlineLvl w:val="3"/>
        <w:rPr>
          <w:rFonts w:eastAsia="Times New Roman" w:cs="Times New Roman"/>
          <w:b/>
          <w:iCs/>
          <w:sz w:val="26"/>
        </w:rPr>
      </w:pPr>
      <w:r w:rsidRPr="00E375FD">
        <w:rPr>
          <w:rFonts w:eastAsia="Times New Roman" w:cs="Times New Roman"/>
          <w:b/>
          <w:iCs/>
          <w:sz w:val="26"/>
        </w:rPr>
        <w:t>NLRB will overrule Cemex now.</w:t>
      </w:r>
    </w:p>
    <w:p w14:paraId="1BE5896B" w14:textId="77777777" w:rsidR="00881C9E" w:rsidRPr="00E375FD" w:rsidRDefault="00881C9E" w:rsidP="00881C9E">
      <w:pPr>
        <w:rPr>
          <w:rFonts w:eastAsia="Aptos"/>
        </w:rPr>
      </w:pPr>
      <w:r w:rsidRPr="00E375FD">
        <w:rPr>
          <w:rFonts w:eastAsia="Aptos"/>
        </w:rPr>
        <w:t xml:space="preserve">Muldowney and </w:t>
      </w:r>
      <w:r w:rsidRPr="00E375FD">
        <w:rPr>
          <w:rFonts w:eastAsia="Aptos"/>
          <w:b/>
          <w:bCs/>
          <w:sz w:val="26"/>
        </w:rPr>
        <w:t>White 12-26</w:t>
      </w:r>
      <w:r w:rsidRPr="00E375FD">
        <w:rPr>
          <w:rFonts w:eastAsia="Aptos"/>
        </w:rPr>
        <w:t>-2025, JD, Partner and Counsel at Baker Hostetler (“They’re Back! National Labor Relations Board Regains Quorum and Installs New General Counsel,” The Bargaining Table, https://www.thebargainingtableblog.com/blogs/theyre-back-national-labor-relations-board-regains-quorum-and-installs-new-general-counsel/)</w:t>
      </w:r>
    </w:p>
    <w:p w14:paraId="4FD58FCF" w14:textId="77777777" w:rsidR="00881C9E" w:rsidRPr="00E375FD" w:rsidRDefault="00881C9E" w:rsidP="00881C9E">
      <w:pPr>
        <w:rPr>
          <w:rFonts w:eastAsia="Aptos"/>
          <w:sz w:val="16"/>
        </w:rPr>
      </w:pPr>
      <w:r w:rsidRPr="00FA6C19">
        <w:rPr>
          <w:rFonts w:eastAsia="Aptos"/>
          <w:highlight w:val="cyan"/>
          <w:u w:val="single"/>
        </w:rPr>
        <w:t>The</w:t>
      </w:r>
      <w:r w:rsidRPr="00E375FD">
        <w:rPr>
          <w:rFonts w:eastAsia="Aptos"/>
          <w:sz w:val="16"/>
        </w:rPr>
        <w:t xml:space="preserve"> National Labor Relations Board (</w:t>
      </w:r>
      <w:r w:rsidRPr="00FA6C19">
        <w:rPr>
          <w:rFonts w:eastAsia="Aptos"/>
          <w:b/>
          <w:iCs/>
          <w:highlight w:val="cyan"/>
          <w:u w:val="single"/>
          <w:bdr w:val="single" w:sz="8" w:space="0" w:color="auto"/>
        </w:rPr>
        <w:t>NLRB</w:t>
      </w:r>
      <w:r w:rsidRPr="00E375FD">
        <w:rPr>
          <w:rFonts w:eastAsia="Aptos"/>
          <w:sz w:val="16"/>
        </w:rPr>
        <w:t xml:space="preserve"> or </w:t>
      </w:r>
      <w:r w:rsidRPr="00E375FD">
        <w:rPr>
          <w:rFonts w:eastAsia="Aptos"/>
          <w:u w:val="single"/>
        </w:rPr>
        <w:t>Board</w:t>
      </w:r>
      <w:r w:rsidRPr="00E375FD">
        <w:rPr>
          <w:rFonts w:eastAsia="Aptos"/>
          <w:sz w:val="16"/>
        </w:rPr>
        <w:t xml:space="preserve">) </w:t>
      </w:r>
      <w:r w:rsidRPr="00FA6C19">
        <w:rPr>
          <w:rFonts w:eastAsia="Aptos"/>
          <w:highlight w:val="cyan"/>
          <w:u w:val="single"/>
        </w:rPr>
        <w:t xml:space="preserve">is </w:t>
      </w:r>
      <w:r w:rsidRPr="00E375FD">
        <w:rPr>
          <w:rFonts w:eastAsia="Aptos"/>
          <w:u w:val="single"/>
        </w:rPr>
        <w:t>back</w:t>
      </w:r>
      <w:r w:rsidRPr="00E375FD">
        <w:rPr>
          <w:rFonts w:eastAsia="Aptos"/>
          <w:sz w:val="16"/>
        </w:rPr>
        <w:t xml:space="preserve">. </w:t>
      </w:r>
      <w:r w:rsidRPr="00E375FD">
        <w:rPr>
          <w:rFonts w:eastAsia="Aptos"/>
          <w:u w:val="single"/>
        </w:rPr>
        <w:t>With</w:t>
      </w:r>
      <w:r w:rsidRPr="00E375FD">
        <w:rPr>
          <w:rFonts w:eastAsia="Aptos"/>
          <w:sz w:val="16"/>
        </w:rPr>
        <w:t xml:space="preserve"> President Donald Trump’s picks restoring </w:t>
      </w:r>
      <w:r w:rsidRPr="00E375FD">
        <w:rPr>
          <w:rFonts w:eastAsia="Aptos"/>
          <w:u w:val="single"/>
        </w:rPr>
        <w:t>a</w:t>
      </w:r>
      <w:r w:rsidRPr="00E375FD">
        <w:rPr>
          <w:rFonts w:eastAsia="Aptos"/>
          <w:sz w:val="16"/>
        </w:rPr>
        <w:t xml:space="preserve"> Republican majority and the installation of a seemingly </w:t>
      </w:r>
      <w:r w:rsidRPr="00E375FD">
        <w:rPr>
          <w:rFonts w:eastAsia="Aptos"/>
          <w:b/>
          <w:iCs/>
          <w:u w:val="single"/>
          <w:bdr w:val="single" w:sz="8" w:space="0" w:color="auto"/>
        </w:rPr>
        <w:t>management-friendly</w:t>
      </w:r>
      <w:r w:rsidRPr="00E375FD">
        <w:rPr>
          <w:rFonts w:eastAsia="Aptos"/>
          <w:sz w:val="16"/>
        </w:rPr>
        <w:t xml:space="preserve"> general counsel (</w:t>
      </w:r>
      <w:r w:rsidRPr="00E375FD">
        <w:rPr>
          <w:rFonts w:eastAsia="Aptos"/>
          <w:u w:val="single"/>
        </w:rPr>
        <w:t>GC</w:t>
      </w:r>
      <w:r w:rsidRPr="00E375FD">
        <w:rPr>
          <w:rFonts w:eastAsia="Aptos"/>
          <w:sz w:val="16"/>
        </w:rPr>
        <w:t xml:space="preserve">), </w:t>
      </w:r>
      <w:r w:rsidRPr="00E375FD">
        <w:rPr>
          <w:rFonts w:eastAsia="Aptos"/>
          <w:u w:val="single"/>
        </w:rPr>
        <w:t xml:space="preserve">the Board is </w:t>
      </w:r>
      <w:r w:rsidRPr="00FA6C19">
        <w:rPr>
          <w:rFonts w:eastAsia="Aptos"/>
          <w:highlight w:val="cyan"/>
          <w:u w:val="single"/>
        </w:rPr>
        <w:t>poised to review Biden-era precedent</w:t>
      </w:r>
      <w:r w:rsidRPr="00E375FD">
        <w:rPr>
          <w:rFonts w:eastAsia="Aptos"/>
          <w:sz w:val="16"/>
        </w:rPr>
        <w:t xml:space="preserve">. Employers should </w:t>
      </w:r>
      <w:r w:rsidRPr="00FA6C19">
        <w:rPr>
          <w:rFonts w:eastAsia="Aptos"/>
          <w:b/>
          <w:iCs/>
          <w:highlight w:val="cyan"/>
          <w:u w:val="single"/>
          <w:bdr w:val="single" w:sz="8" w:space="0" w:color="auto"/>
        </w:rPr>
        <w:t>expect significant changes</w:t>
      </w:r>
      <w:r w:rsidRPr="00E375FD">
        <w:rPr>
          <w:rFonts w:eastAsia="Aptos"/>
          <w:sz w:val="16"/>
        </w:rPr>
        <w:t xml:space="preserve"> coming out of this Board as Trump strengthens his hold over the agency.</w:t>
      </w:r>
    </w:p>
    <w:p w14:paraId="4EFACC0B" w14:textId="77777777" w:rsidR="00881C9E" w:rsidRPr="00E375FD" w:rsidRDefault="00881C9E" w:rsidP="00881C9E">
      <w:pPr>
        <w:rPr>
          <w:rFonts w:eastAsia="Aptos"/>
          <w:sz w:val="16"/>
        </w:rPr>
      </w:pPr>
      <w:r w:rsidRPr="00E375FD">
        <w:rPr>
          <w:rFonts w:eastAsia="Aptos"/>
          <w:sz w:val="16"/>
        </w:rPr>
        <w:t>Background</w:t>
      </w:r>
    </w:p>
    <w:p w14:paraId="0672A5A8" w14:textId="77777777" w:rsidR="00881C9E" w:rsidRPr="00E375FD" w:rsidRDefault="00881C9E" w:rsidP="00881C9E">
      <w:pPr>
        <w:rPr>
          <w:rFonts w:eastAsia="Aptos"/>
          <w:sz w:val="16"/>
        </w:rPr>
      </w:pPr>
      <w:r w:rsidRPr="00E375FD">
        <w:rPr>
          <w:rFonts w:eastAsia="Aptos"/>
          <w:sz w:val="16"/>
        </w:rPr>
        <w:t xml:space="preserve">In January 2025, Trump removed NLRB member Gwynne Wilcox, leaving only two members, Democrat David M. Prouty and Republican Marvin E. Kaplan, whom Trump named chairman. Kaplan’s term came to an end in August 2025 and Wilcox is still challenging her removal in court. With only one member, the five-member Board lacked both a quorum and authority to issue decisions in unfair labor practice (ULP) cases and disputes over union election petitions. </w:t>
      </w:r>
      <w:r w:rsidRPr="00E375FD">
        <w:rPr>
          <w:rFonts w:eastAsia="Aptos"/>
          <w:u w:val="single"/>
        </w:rPr>
        <w:t>The absence of a quorum left the NLRB unable to change Biden-era, employee-friendly precedent</w:t>
      </w:r>
      <w:r w:rsidRPr="00E375FD">
        <w:rPr>
          <w:rFonts w:eastAsia="Aptos"/>
          <w:sz w:val="16"/>
        </w:rPr>
        <w:t>, but it also delayed rulings on pending cases that could have been unfavorable to employers.</w:t>
      </w:r>
    </w:p>
    <w:p w14:paraId="7749C178" w14:textId="77777777" w:rsidR="00881C9E" w:rsidRPr="00E375FD" w:rsidRDefault="00881C9E" w:rsidP="00881C9E">
      <w:pPr>
        <w:rPr>
          <w:rFonts w:eastAsia="Aptos"/>
          <w:sz w:val="16"/>
        </w:rPr>
      </w:pPr>
      <w:r w:rsidRPr="00E375FD">
        <w:rPr>
          <w:rFonts w:eastAsia="Aptos"/>
          <w:sz w:val="16"/>
        </w:rPr>
        <w:t>New Board Members</w:t>
      </w:r>
    </w:p>
    <w:p w14:paraId="63901593" w14:textId="77777777" w:rsidR="00881C9E" w:rsidRPr="00E375FD" w:rsidRDefault="00881C9E" w:rsidP="00881C9E">
      <w:pPr>
        <w:rPr>
          <w:rFonts w:eastAsia="Aptos"/>
          <w:sz w:val="16"/>
        </w:rPr>
      </w:pPr>
      <w:r w:rsidRPr="00E375FD">
        <w:rPr>
          <w:rFonts w:eastAsia="Aptos"/>
          <w:sz w:val="16"/>
        </w:rPr>
        <w:t>Now the Board sits at a 2-1 Republican advantage, with the appointment of new members Scott Mayer and James Murphy. Mayer, a Philadelphia-based attorney who served as chief labor counsel for Boeing. stands as the outsider appointee, a Philadelphia-based lawyer who served as chief labor counsel for Boeing, stands as the insider appointee, having had a long career at the NLRB serving as chief counsel to various Republican Board members, including, most recently, Kaplan. Murphy’s confirmation was smooth, but Mayer faced delays due to a labor dispute at his employer and pushback from Sen. Josh Hawley. Ultimately, both were confirmed and have begun their terms.</w:t>
      </w:r>
    </w:p>
    <w:p w14:paraId="29988158" w14:textId="77777777" w:rsidR="00881C9E" w:rsidRPr="00E375FD" w:rsidRDefault="00881C9E" w:rsidP="00881C9E">
      <w:pPr>
        <w:rPr>
          <w:rFonts w:eastAsia="Aptos"/>
          <w:sz w:val="16"/>
        </w:rPr>
      </w:pPr>
      <w:r w:rsidRPr="00E375FD">
        <w:rPr>
          <w:rFonts w:eastAsia="Aptos"/>
          <w:sz w:val="16"/>
        </w:rPr>
        <w:t>New GC</w:t>
      </w:r>
    </w:p>
    <w:p w14:paraId="5AA6D7BF" w14:textId="77777777" w:rsidR="00881C9E" w:rsidRPr="00E375FD" w:rsidRDefault="00881C9E" w:rsidP="00881C9E">
      <w:pPr>
        <w:rPr>
          <w:rFonts w:eastAsia="Aptos"/>
          <w:sz w:val="16"/>
        </w:rPr>
      </w:pPr>
      <w:r w:rsidRPr="00E375FD">
        <w:rPr>
          <w:rFonts w:eastAsia="Aptos"/>
          <w:sz w:val="16"/>
        </w:rPr>
        <w:t>Trump also reshaped the Board’s prosecutorial arm. On Jan. 27, 2025, Trump fired the chief prosecutor of the Board under President Joe Biden, Jennifer Abruzzo, and Abruzzo’s short-lived replacement, Jessica Rutter. Abruzzo had issued aggressive, union-friendly memos, though many lacked binding effect without NLRB rulings. In place of Abruzzo and Rutter, Trump appointed William Cowen as acting GC. Cowen quickly rescinded Abruzzo’s directives, including restrictions on severance and noncompete agreements. While Abruzzo could not always find the right case to alter labor law precedent, she was able to change some areas that remain in effect today. Now, Crystal Carey, a former partner at a large nationwide management-side firm, is poised to take the reins as the permanent GC and expected to seek reversal of those changes.</w:t>
      </w:r>
    </w:p>
    <w:p w14:paraId="4DAF9EDD" w14:textId="77777777" w:rsidR="00881C9E" w:rsidRPr="00E375FD" w:rsidRDefault="00881C9E" w:rsidP="00881C9E">
      <w:pPr>
        <w:rPr>
          <w:rFonts w:eastAsia="Aptos"/>
          <w:sz w:val="16"/>
        </w:rPr>
      </w:pPr>
      <w:r w:rsidRPr="00E375FD">
        <w:rPr>
          <w:rFonts w:eastAsia="Aptos"/>
          <w:sz w:val="16"/>
        </w:rPr>
        <w:t>Board Member Wilcox’s Firing</w:t>
      </w:r>
    </w:p>
    <w:p w14:paraId="656E7460" w14:textId="77777777" w:rsidR="00881C9E" w:rsidRPr="00E375FD" w:rsidRDefault="00881C9E" w:rsidP="00881C9E">
      <w:pPr>
        <w:rPr>
          <w:rFonts w:eastAsia="Aptos"/>
          <w:sz w:val="16"/>
        </w:rPr>
      </w:pPr>
      <w:r w:rsidRPr="00E375FD">
        <w:rPr>
          <w:rFonts w:eastAsia="Aptos"/>
          <w:sz w:val="16"/>
        </w:rPr>
        <w:t>The removal of Abruzzo was anticipated, but Board member Wilcox’s dismissal came as a surprise. Unlike GCs who serve at the president’s discretion, Board members historically could be removed only “for cause,” pursuant to Humphrey’s Executor v. United States, 295 U.S. 602, 629 (1935). Now, that precedent is being reexamined in connection with the litigation over Wilcox’s removal. While a D.C. district court initially reinstated Wilcox, a U.S. Court of Appeals for the D.C. Circuit panel reversed and upheld her firing in the consolidated case Harris v. Bessent, No. 25-5037, 2025 WL 3496737 (D.C. Cir. Dec. 5, 2025). The panel stated that because the NLRB members wielded “substantial executive powers,” the president could not be restricted from firing them.</w:t>
      </w:r>
    </w:p>
    <w:p w14:paraId="59737CE3" w14:textId="77777777" w:rsidR="00881C9E" w:rsidRPr="00E375FD" w:rsidRDefault="00881C9E" w:rsidP="00881C9E">
      <w:pPr>
        <w:rPr>
          <w:rFonts w:eastAsia="Aptos"/>
          <w:sz w:val="16"/>
        </w:rPr>
      </w:pPr>
      <w:r w:rsidRPr="00E375FD">
        <w:rPr>
          <w:rFonts w:eastAsia="Aptos"/>
          <w:sz w:val="16"/>
        </w:rPr>
        <w:t>This ruling follows Supreme Court precedent in Seila L. LLC v. Consumer Fin. Prot. Bureau, 591 U.S. 197, 218 (2020), which stated that Congress could not limit a president’s ability to terminate agency officers who wield substantial executive powers. Essentially, if an agency’s powers include important executive functions, such as substantial rulemaking or adjudicatory powers, the president can remove that agency’s officers.</w:t>
      </w:r>
    </w:p>
    <w:p w14:paraId="3E8AED87" w14:textId="77777777" w:rsidR="00881C9E" w:rsidRPr="00E375FD" w:rsidRDefault="00881C9E" w:rsidP="00881C9E">
      <w:pPr>
        <w:rPr>
          <w:rFonts w:eastAsia="Aptos"/>
          <w:sz w:val="16"/>
        </w:rPr>
      </w:pPr>
      <w:r w:rsidRPr="00E375FD">
        <w:rPr>
          <w:rFonts w:eastAsia="Aptos"/>
          <w:sz w:val="16"/>
        </w:rPr>
        <w:t>This development coincides with a Supreme Court challenge to the for-cause removal standard in Humphrey’s Executor now under review in Trump v. Slaughter, 222 L. Ed. 2d 1233 (Sept. 22, 2025). In Slaughter, Trump is seeking to uphold his termination of Commissioner Rebecca Slaughter from the Federal Trade Commission, the agency about which Humphrey’s Executor was initially decided. If Trump is successful, he could remove a government officer without cause regardless of whether the agency wields substantial executive powers.</w:t>
      </w:r>
    </w:p>
    <w:p w14:paraId="72C71E72" w14:textId="77777777" w:rsidR="00881C9E" w:rsidRPr="00E375FD" w:rsidRDefault="00881C9E" w:rsidP="00881C9E">
      <w:pPr>
        <w:rPr>
          <w:rFonts w:eastAsia="Aptos"/>
          <w:sz w:val="16"/>
        </w:rPr>
      </w:pPr>
      <w:r w:rsidRPr="00E375FD">
        <w:rPr>
          <w:rFonts w:eastAsia="Aptos"/>
          <w:sz w:val="16"/>
        </w:rPr>
        <w:t>Implications for Biden-Era Precedent</w:t>
      </w:r>
    </w:p>
    <w:p w14:paraId="5BE7E36A" w14:textId="77777777" w:rsidR="00881C9E" w:rsidRPr="00E375FD" w:rsidRDefault="00881C9E" w:rsidP="00881C9E">
      <w:pPr>
        <w:rPr>
          <w:rFonts w:eastAsia="Aptos"/>
          <w:sz w:val="16"/>
        </w:rPr>
      </w:pPr>
      <w:r w:rsidRPr="00E375FD">
        <w:rPr>
          <w:rFonts w:eastAsia="Aptos"/>
          <w:u w:val="single"/>
        </w:rPr>
        <w:t xml:space="preserve">Now empowered </w:t>
      </w:r>
      <w:r w:rsidRPr="00FA6C19">
        <w:rPr>
          <w:rFonts w:eastAsia="Aptos"/>
          <w:highlight w:val="cyan"/>
          <w:u w:val="single"/>
        </w:rPr>
        <w:t>with a quorum</w:t>
      </w:r>
      <w:r w:rsidRPr="00E375FD">
        <w:rPr>
          <w:rFonts w:eastAsia="Aptos"/>
          <w:sz w:val="16"/>
        </w:rPr>
        <w:t xml:space="preserve"> and new GC, </w:t>
      </w:r>
      <w:r w:rsidRPr="00FA6C19">
        <w:rPr>
          <w:rFonts w:eastAsia="Aptos"/>
          <w:highlight w:val="cyan"/>
          <w:u w:val="single"/>
        </w:rPr>
        <w:t>the Board can</w:t>
      </w:r>
      <w:r w:rsidRPr="00E375FD">
        <w:rPr>
          <w:rFonts w:eastAsia="Aptos"/>
          <w:sz w:val="16"/>
        </w:rPr>
        <w:t xml:space="preserve"> start </w:t>
      </w:r>
      <w:r w:rsidRPr="00E375FD">
        <w:rPr>
          <w:rFonts w:eastAsia="Aptos"/>
          <w:b/>
          <w:iCs/>
          <w:u w:val="single"/>
          <w:bdr w:val="single" w:sz="8" w:space="0" w:color="auto"/>
        </w:rPr>
        <w:t>get</w:t>
      </w:r>
      <w:r w:rsidRPr="00E375FD">
        <w:rPr>
          <w:rFonts w:eastAsia="Aptos"/>
          <w:sz w:val="16"/>
        </w:rPr>
        <w:t xml:space="preserve">ting </w:t>
      </w:r>
      <w:r w:rsidRPr="00E375FD">
        <w:rPr>
          <w:rFonts w:eastAsia="Aptos"/>
          <w:b/>
          <w:iCs/>
          <w:u w:val="single"/>
          <w:bdr w:val="single" w:sz="8" w:space="0" w:color="auto"/>
        </w:rPr>
        <w:t>back to business</w:t>
      </w:r>
      <w:r w:rsidRPr="00E375FD">
        <w:rPr>
          <w:rFonts w:eastAsia="Aptos"/>
          <w:sz w:val="16"/>
        </w:rPr>
        <w:t xml:space="preserve">. Carey can start </w:t>
      </w:r>
      <w:r w:rsidRPr="00E375FD">
        <w:rPr>
          <w:rFonts w:eastAsia="Aptos"/>
          <w:u w:val="single"/>
        </w:rPr>
        <w:t>by challenging Biden-era precedent</w:t>
      </w:r>
      <w:r w:rsidRPr="00E375FD">
        <w:rPr>
          <w:rFonts w:eastAsia="Aptos"/>
          <w:sz w:val="16"/>
        </w:rPr>
        <w:t xml:space="preserve"> </w:t>
      </w:r>
      <w:r w:rsidRPr="00E375FD">
        <w:rPr>
          <w:rFonts w:eastAsia="Aptos"/>
          <w:u w:val="single"/>
        </w:rPr>
        <w:t>such as</w:t>
      </w:r>
      <w:r w:rsidRPr="00E375FD">
        <w:rPr>
          <w:rFonts w:eastAsia="Aptos"/>
          <w:sz w:val="16"/>
        </w:rPr>
        <w:t xml:space="preserve"> (1) </w:t>
      </w:r>
      <w:r w:rsidRPr="00FA6C19">
        <w:rPr>
          <w:rFonts w:eastAsia="Aptos"/>
          <w:b/>
          <w:iCs/>
          <w:highlight w:val="cyan"/>
          <w:u w:val="single"/>
          <w:bdr w:val="single" w:sz="8" w:space="0" w:color="auto"/>
        </w:rPr>
        <w:t>overturn</w:t>
      </w:r>
      <w:r w:rsidRPr="00E375FD">
        <w:rPr>
          <w:rFonts w:eastAsia="Aptos"/>
          <w:u w:val="single"/>
        </w:rPr>
        <w:t>ing</w:t>
      </w:r>
      <w:r w:rsidRPr="00E375FD">
        <w:rPr>
          <w:rFonts w:eastAsia="Aptos"/>
          <w:sz w:val="16"/>
        </w:rPr>
        <w:t xml:space="preserve"> the </w:t>
      </w:r>
      <w:r w:rsidRPr="00FA6C19">
        <w:rPr>
          <w:rFonts w:eastAsia="Aptos"/>
          <w:highlight w:val="cyan"/>
          <w:u w:val="single"/>
        </w:rPr>
        <w:t>Cemex</w:t>
      </w:r>
      <w:r w:rsidRPr="00E375FD">
        <w:rPr>
          <w:rFonts w:eastAsia="Aptos"/>
          <w:sz w:val="16"/>
        </w:rPr>
        <w:t xml:space="preserve"> election procedure, (2) </w:t>
      </w:r>
      <w:r w:rsidRPr="00E375FD">
        <w:rPr>
          <w:rFonts w:eastAsia="Aptos"/>
          <w:u w:val="single"/>
        </w:rPr>
        <w:t>removing the ban on captive audience meetings, and</w:t>
      </w:r>
      <w:r w:rsidRPr="00E375FD">
        <w:rPr>
          <w:rFonts w:eastAsia="Aptos"/>
          <w:sz w:val="16"/>
        </w:rPr>
        <w:t xml:space="preserve"> (3) </w:t>
      </w:r>
      <w:r w:rsidRPr="00E375FD">
        <w:rPr>
          <w:rFonts w:eastAsia="Aptos"/>
          <w:u w:val="single"/>
        </w:rPr>
        <w:t>reinstating an employer’s ability to make predictions during an election campaign</w:t>
      </w:r>
      <w:r w:rsidRPr="00E375FD">
        <w:rPr>
          <w:rFonts w:eastAsia="Aptos"/>
          <w:sz w:val="16"/>
        </w:rPr>
        <w:t>.</w:t>
      </w:r>
    </w:p>
    <w:p w14:paraId="6A0C37D7" w14:textId="77777777" w:rsidR="00881C9E" w:rsidRPr="00E375FD" w:rsidRDefault="00881C9E" w:rsidP="00881C9E">
      <w:pPr>
        <w:rPr>
          <w:rFonts w:eastAsia="Aptos"/>
          <w:sz w:val="16"/>
        </w:rPr>
      </w:pPr>
      <w:r w:rsidRPr="00E375FD">
        <w:rPr>
          <w:rFonts w:eastAsia="Aptos"/>
          <w:sz w:val="16"/>
        </w:rPr>
        <w:t>Election Procedures</w:t>
      </w:r>
    </w:p>
    <w:p w14:paraId="71C7273E" w14:textId="77777777" w:rsidR="00881C9E" w:rsidRPr="00E375FD" w:rsidRDefault="00881C9E" w:rsidP="00881C9E">
      <w:pPr>
        <w:rPr>
          <w:rFonts w:eastAsia="Aptos"/>
          <w:sz w:val="16"/>
        </w:rPr>
      </w:pPr>
      <w:r w:rsidRPr="00E375FD">
        <w:rPr>
          <w:rFonts w:eastAsia="Aptos"/>
          <w:sz w:val="16"/>
        </w:rPr>
        <w:t>In Cemex Construction Materials Pacific, LLC, 372 N.L.R.B. No. 130 (2023), the Board held that instead of a regular secret ballot election, a union can request voluntary recognition if it shows a majority of employees have signed union authorization cards. If the employer refuses, it must request a secret ballot election within two weeks. If the employer fails to do so, the NLRB can issue a bargaining order against the employer, forcing recognition of the union. In addition, if an employer is accused of committing even a single technical ULP during an election campaign, the NLRB can issue a bargaining order.</w:t>
      </w:r>
    </w:p>
    <w:p w14:paraId="00396432" w14:textId="77777777" w:rsidR="00881C9E" w:rsidRPr="00E375FD" w:rsidRDefault="00881C9E" w:rsidP="00881C9E">
      <w:pPr>
        <w:rPr>
          <w:rFonts w:eastAsia="Aptos"/>
          <w:sz w:val="16"/>
        </w:rPr>
      </w:pPr>
      <w:r w:rsidRPr="00E375FD">
        <w:rPr>
          <w:rFonts w:eastAsia="Aptos"/>
          <w:sz w:val="16"/>
        </w:rPr>
        <w:t>Captive Audience Meetings</w:t>
      </w:r>
    </w:p>
    <w:p w14:paraId="34C59095" w14:textId="77777777" w:rsidR="00881C9E" w:rsidRPr="00E375FD" w:rsidRDefault="00881C9E" w:rsidP="00881C9E">
      <w:pPr>
        <w:rPr>
          <w:rFonts w:eastAsia="Aptos"/>
          <w:sz w:val="16"/>
        </w:rPr>
      </w:pPr>
      <w:r w:rsidRPr="00E375FD">
        <w:rPr>
          <w:rFonts w:eastAsia="Aptos"/>
          <w:b/>
          <w:iCs/>
          <w:u w:val="single"/>
          <w:bdr w:val="single" w:sz="8" w:space="0" w:color="auto"/>
        </w:rPr>
        <w:t xml:space="preserve">The </w:t>
      </w:r>
      <w:r w:rsidRPr="00FA6C19">
        <w:rPr>
          <w:rFonts w:eastAsia="Aptos"/>
          <w:b/>
          <w:iCs/>
          <w:highlight w:val="cyan"/>
          <w:u w:val="single"/>
          <w:bdr w:val="single" w:sz="8" w:space="0" w:color="auto"/>
        </w:rPr>
        <w:t>Cemex</w:t>
      </w:r>
      <w:r w:rsidRPr="00E375FD">
        <w:rPr>
          <w:rFonts w:eastAsia="Aptos"/>
          <w:b/>
          <w:iCs/>
          <w:u w:val="single"/>
          <w:bdr w:val="single" w:sz="8" w:space="0" w:color="auto"/>
        </w:rPr>
        <w:t xml:space="preserve"> decision </w:t>
      </w:r>
      <w:r w:rsidRPr="00FA6C19">
        <w:rPr>
          <w:rFonts w:eastAsia="Aptos"/>
          <w:b/>
          <w:iCs/>
          <w:highlight w:val="cyan"/>
          <w:u w:val="single"/>
          <w:bdr w:val="single" w:sz="8" w:space="0" w:color="auto"/>
        </w:rPr>
        <w:t>is</w:t>
      </w:r>
      <w:r w:rsidRPr="00E375FD">
        <w:rPr>
          <w:rFonts w:eastAsia="Aptos"/>
          <w:sz w:val="16"/>
        </w:rPr>
        <w:t xml:space="preserve"> made even more </w:t>
      </w:r>
      <w:r w:rsidRPr="00FA6C19">
        <w:rPr>
          <w:rFonts w:eastAsia="Aptos"/>
          <w:b/>
          <w:iCs/>
          <w:highlight w:val="cyan"/>
          <w:u w:val="single"/>
          <w:bdr w:val="single" w:sz="8" w:space="0" w:color="auto"/>
        </w:rPr>
        <w:t>burdensome on employers</w:t>
      </w:r>
      <w:r w:rsidRPr="00E375FD">
        <w:rPr>
          <w:rFonts w:eastAsia="Aptos"/>
          <w:sz w:val="16"/>
        </w:rPr>
        <w:t>, as the NLRB has recently banned captive audience meetings in its decision in Amazon.com Services LLC., 373 N.L.R.B. No. 136 (2024). Mandatory meetings have long been a useful tool by employers in union elections. By banning these meetings, employers could be subject to a bargaining order for having one mandatory meeting to discuss unionization.</w:t>
      </w:r>
    </w:p>
    <w:p w14:paraId="1A48635F" w14:textId="77777777" w:rsidR="00881C9E" w:rsidRPr="00E375FD" w:rsidRDefault="00881C9E" w:rsidP="00881C9E">
      <w:pPr>
        <w:rPr>
          <w:rFonts w:eastAsia="Aptos"/>
          <w:sz w:val="16"/>
        </w:rPr>
      </w:pPr>
      <w:r w:rsidRPr="00E375FD">
        <w:rPr>
          <w:rFonts w:eastAsia="Aptos"/>
          <w:sz w:val="16"/>
        </w:rPr>
        <w:t>Employer Predictions</w:t>
      </w:r>
    </w:p>
    <w:p w14:paraId="6619010F" w14:textId="77777777" w:rsidR="00881C9E" w:rsidRPr="00E375FD" w:rsidRDefault="00881C9E" w:rsidP="00881C9E">
      <w:pPr>
        <w:rPr>
          <w:rFonts w:eastAsia="Aptos"/>
          <w:sz w:val="16"/>
        </w:rPr>
      </w:pPr>
      <w:r w:rsidRPr="00E375FD">
        <w:rPr>
          <w:rFonts w:eastAsia="Aptos"/>
          <w:sz w:val="16"/>
        </w:rPr>
        <w:t>During election campaigns, employers used to discuss what might happen if employees were unionized, such as losing the ability to address issues on an individual level. In Siren Retail Corp. d/b/a Starbucks, 373 N.L.R.B. No. 135 (2024), the NLRB banned this type of language, stating any predictions must have some “objective fact” behind them. Otherwise, the Board will be consider this a ULP during an election, which can result in a bargaining order. Previously, the Board would not police such campaign statements because the relationship between employer and employee would necessarily change once employees chose union representation.</w:t>
      </w:r>
    </w:p>
    <w:p w14:paraId="684A9C93" w14:textId="77777777" w:rsidR="00881C9E" w:rsidRDefault="00881C9E" w:rsidP="00881C9E">
      <w:pPr>
        <w:rPr>
          <w:rFonts w:eastAsia="Aptos"/>
          <w:sz w:val="16"/>
        </w:rPr>
      </w:pPr>
      <w:r w:rsidRPr="00E375FD">
        <w:rPr>
          <w:rFonts w:eastAsia="Aptos"/>
          <w:u w:val="single"/>
        </w:rPr>
        <w:t xml:space="preserve">These decisions </w:t>
      </w:r>
      <w:r w:rsidRPr="00FA6C19">
        <w:rPr>
          <w:rFonts w:eastAsia="Aptos"/>
          <w:highlight w:val="cyan"/>
          <w:u w:val="single"/>
        </w:rPr>
        <w:t>will likely be overruled by the new Trump NLRB</w:t>
      </w:r>
      <w:r w:rsidRPr="00E375FD">
        <w:rPr>
          <w:rFonts w:eastAsia="Aptos"/>
          <w:sz w:val="16"/>
        </w:rPr>
        <w:t>. However, Carey will have to bring a complaint accusing a company or union of violating the law to get a Board ruling. Whether an employer wants to test the new Board’s appetite for change will depend on its resources, risk aversion and vulnerability to public backlash.</w:t>
      </w:r>
    </w:p>
    <w:p w14:paraId="1165A479" w14:textId="77777777" w:rsidR="00881C9E" w:rsidRPr="006E0B4B" w:rsidRDefault="00881C9E" w:rsidP="00881C9E"/>
    <w:p w14:paraId="03636D1C" w14:textId="77777777" w:rsidR="00881C9E" w:rsidRPr="00E375FD" w:rsidRDefault="00881C9E" w:rsidP="00881C9E">
      <w:pPr>
        <w:keepNext/>
        <w:keepLines/>
        <w:spacing w:before="40" w:after="0"/>
        <w:outlineLvl w:val="3"/>
        <w:rPr>
          <w:rFonts w:eastAsia="Times New Roman" w:cs="Times New Roman"/>
          <w:b/>
          <w:iCs/>
          <w:sz w:val="26"/>
        </w:rPr>
      </w:pPr>
      <w:r w:rsidRPr="00E375FD">
        <w:rPr>
          <w:rFonts w:eastAsia="Times New Roman" w:cs="Times New Roman"/>
          <w:b/>
          <w:iCs/>
          <w:sz w:val="26"/>
        </w:rPr>
        <w:t xml:space="preserve">The plan </w:t>
      </w:r>
      <w:r w:rsidRPr="00E375FD">
        <w:rPr>
          <w:rFonts w:eastAsia="Times New Roman" w:cs="Times New Roman"/>
          <w:b/>
          <w:iCs/>
          <w:sz w:val="26"/>
          <w:u w:val="single"/>
        </w:rPr>
        <w:t>overstretches</w:t>
      </w:r>
      <w:r w:rsidRPr="00E375FD">
        <w:rPr>
          <w:rFonts w:eastAsia="Times New Roman" w:cs="Times New Roman"/>
          <w:b/>
          <w:iCs/>
          <w:sz w:val="26"/>
        </w:rPr>
        <w:t xml:space="preserve"> the NLRB</w:t>
      </w:r>
      <w:r>
        <w:rPr>
          <w:rFonts w:eastAsia="Times New Roman" w:cs="Times New Roman"/>
          <w:b/>
          <w:iCs/>
          <w:sz w:val="26"/>
        </w:rPr>
        <w:t>.</w:t>
      </w:r>
      <w:r w:rsidRPr="00E375FD">
        <w:rPr>
          <w:rFonts w:eastAsia="Times New Roman" w:cs="Times New Roman"/>
          <w:b/>
          <w:iCs/>
          <w:sz w:val="26"/>
        </w:rPr>
        <w:t xml:space="preserve"> </w:t>
      </w:r>
      <w:r>
        <w:rPr>
          <w:rFonts w:eastAsia="Times New Roman" w:cs="Times New Roman"/>
          <w:b/>
          <w:iCs/>
          <w:sz w:val="26"/>
        </w:rPr>
        <w:t>C</w:t>
      </w:r>
      <w:r w:rsidRPr="00E375FD">
        <w:rPr>
          <w:rFonts w:eastAsia="Times New Roman" w:cs="Times New Roman"/>
          <w:b/>
          <w:iCs/>
          <w:sz w:val="26"/>
        </w:rPr>
        <w:t xml:space="preserve">auses priorities to </w:t>
      </w:r>
      <w:r w:rsidRPr="00E375FD">
        <w:rPr>
          <w:rFonts w:eastAsia="Times New Roman" w:cs="Times New Roman"/>
          <w:b/>
          <w:iCs/>
          <w:sz w:val="26"/>
          <w:u w:val="single"/>
        </w:rPr>
        <w:t>grind to a halt</w:t>
      </w:r>
      <w:r w:rsidRPr="00E375FD">
        <w:rPr>
          <w:rFonts w:eastAsia="Times New Roman" w:cs="Times New Roman"/>
          <w:b/>
          <w:iCs/>
          <w:sz w:val="26"/>
        </w:rPr>
        <w:t>.</w:t>
      </w:r>
    </w:p>
    <w:p w14:paraId="185D72A9" w14:textId="77777777" w:rsidR="00881C9E" w:rsidRPr="00E375FD" w:rsidRDefault="00881C9E" w:rsidP="00881C9E">
      <w:pPr>
        <w:rPr>
          <w:rFonts w:eastAsia="Aptos"/>
        </w:rPr>
      </w:pPr>
      <w:r w:rsidRPr="00E375FD">
        <w:rPr>
          <w:rFonts w:eastAsia="Aptos"/>
          <w:b/>
          <w:bCs/>
          <w:sz w:val="26"/>
        </w:rPr>
        <w:t>Hayes 21</w:t>
      </w:r>
      <w:r w:rsidRPr="00E375FD">
        <w:rPr>
          <w:rFonts w:eastAsia="Aptos"/>
        </w:rPr>
        <w:t>, J.D. from Georgetown University Law School, shareholder in the Washington, DC office of Ogletree Deakins and serves as Co-Chair of the law firm's Traditional Labor Relations Practice Group, former Member of the National Labor Relations Board (Bryan E., “The looming dangers of a limitless agenda”, https://ogletree.com/app/uploads/newsletters/Practical-NLRB-Advisor-Issue-21.pdf)</w:t>
      </w:r>
    </w:p>
    <w:p w14:paraId="54048CAB" w14:textId="77777777" w:rsidR="00881C9E" w:rsidRPr="00E375FD" w:rsidRDefault="00881C9E" w:rsidP="00881C9E">
      <w:pPr>
        <w:rPr>
          <w:rFonts w:eastAsia="Aptos"/>
          <w:sz w:val="16"/>
        </w:rPr>
      </w:pPr>
      <w:r w:rsidRPr="00E375FD">
        <w:rPr>
          <w:rFonts w:eastAsia="Aptos"/>
          <w:sz w:val="16"/>
        </w:rPr>
        <w:t xml:space="preserve">LIMITLESS AGENDA </w:t>
      </w:r>
    </w:p>
    <w:p w14:paraId="4D955CB4" w14:textId="77777777" w:rsidR="00881C9E" w:rsidRPr="00E375FD" w:rsidRDefault="00881C9E" w:rsidP="00881C9E">
      <w:pPr>
        <w:rPr>
          <w:rFonts w:eastAsia="Aptos"/>
          <w:sz w:val="16"/>
        </w:rPr>
      </w:pPr>
      <w:r w:rsidRPr="00E375FD">
        <w:rPr>
          <w:rFonts w:eastAsia="Aptos"/>
          <w:sz w:val="16"/>
        </w:rPr>
        <w:t xml:space="preserve">While no doubt the GC—and perhaps also the current Democratic Board majority—believe in the rectitude of these pursuits, the agency is not immune from the law of unintended consequences. The merits of </w:t>
      </w:r>
      <w:r w:rsidRPr="00FA6C19">
        <w:rPr>
          <w:rFonts w:eastAsia="Aptos"/>
          <w:highlight w:val="cyan"/>
          <w:u w:val="single"/>
        </w:rPr>
        <w:t>the</w:t>
      </w:r>
      <w:r w:rsidRPr="00E375FD">
        <w:rPr>
          <w:rFonts w:eastAsia="Aptos"/>
          <w:sz w:val="16"/>
        </w:rPr>
        <w:t xml:space="preserve"> radical </w:t>
      </w:r>
      <w:r w:rsidRPr="00FA6C19">
        <w:rPr>
          <w:rFonts w:eastAsia="Aptos"/>
          <w:highlight w:val="cyan"/>
          <w:u w:val="single"/>
        </w:rPr>
        <w:t>pro-labor agenda</w:t>
      </w:r>
      <w:r w:rsidRPr="00E375FD">
        <w:rPr>
          <w:rFonts w:eastAsia="Aptos"/>
          <w:sz w:val="16"/>
        </w:rPr>
        <w:t xml:space="preserve"> aside, two facts are inescapable. First, its pursuit </w:t>
      </w:r>
      <w:r w:rsidRPr="00FA6C19">
        <w:rPr>
          <w:rFonts w:eastAsia="Aptos"/>
          <w:highlight w:val="cyan"/>
          <w:u w:val="single"/>
        </w:rPr>
        <w:t>will strain agency resources</w:t>
      </w:r>
      <w:r w:rsidRPr="00E375FD">
        <w:rPr>
          <w:rFonts w:eastAsia="Aptos"/>
          <w:sz w:val="16"/>
        </w:rPr>
        <w:t xml:space="preserve"> at a time </w:t>
      </w:r>
      <w:r w:rsidRPr="00FA6C19">
        <w:rPr>
          <w:rFonts w:eastAsia="Aptos"/>
          <w:highlight w:val="cyan"/>
          <w:u w:val="single"/>
        </w:rPr>
        <w:t>when the Board is</w:t>
      </w:r>
      <w:r w:rsidRPr="00FA6C19">
        <w:rPr>
          <w:rFonts w:eastAsia="Aptos"/>
          <w:sz w:val="16"/>
          <w:highlight w:val="cyan"/>
        </w:rPr>
        <w:t xml:space="preserve"> </w:t>
      </w:r>
      <w:r w:rsidRPr="00E375FD">
        <w:rPr>
          <w:rFonts w:eastAsia="Aptos"/>
          <w:sz w:val="16"/>
        </w:rPr>
        <w:t xml:space="preserve">singularly </w:t>
      </w:r>
      <w:r w:rsidRPr="00FA6C19">
        <w:rPr>
          <w:rFonts w:eastAsia="Aptos"/>
          <w:highlight w:val="cyan"/>
          <w:u w:val="single"/>
        </w:rPr>
        <w:t xml:space="preserve">ill-equipped </w:t>
      </w:r>
      <w:r w:rsidRPr="006E0B4B">
        <w:rPr>
          <w:rFonts w:eastAsia="Aptos"/>
          <w:u w:val="single"/>
        </w:rPr>
        <w:t>to deal with such pressures</w:t>
      </w:r>
      <w:r w:rsidRPr="006E0B4B">
        <w:rPr>
          <w:rFonts w:eastAsia="Aptos"/>
          <w:sz w:val="16"/>
        </w:rPr>
        <w:t>. Second, and perhaps more importantly, it runs the very real risk of destroying the agency's credibility both with reviewing courts and its stakeholders.</w:t>
      </w:r>
    </w:p>
    <w:p w14:paraId="76124466" w14:textId="77777777" w:rsidR="00881C9E" w:rsidRPr="00E375FD" w:rsidRDefault="00881C9E" w:rsidP="00881C9E">
      <w:pPr>
        <w:rPr>
          <w:rFonts w:eastAsia="Aptos"/>
          <w:sz w:val="16"/>
        </w:rPr>
      </w:pPr>
      <w:r w:rsidRPr="00E375FD">
        <w:rPr>
          <w:rFonts w:eastAsia="Aptos"/>
          <w:sz w:val="16"/>
        </w:rPr>
        <w:t>Running the numbers</w:t>
      </w:r>
    </w:p>
    <w:p w14:paraId="35D6E32F" w14:textId="77777777" w:rsidR="00881C9E" w:rsidRPr="00E375FD" w:rsidRDefault="00881C9E" w:rsidP="00881C9E">
      <w:pPr>
        <w:rPr>
          <w:rFonts w:eastAsia="Aptos"/>
          <w:sz w:val="16"/>
        </w:rPr>
      </w:pPr>
      <w:r w:rsidRPr="00E375FD">
        <w:rPr>
          <w:rFonts w:eastAsia="Aptos"/>
          <w:sz w:val="16"/>
        </w:rPr>
        <w:t xml:space="preserve">Although it attracts an outsized amount of attention, </w:t>
      </w:r>
      <w:r w:rsidRPr="00FA6C19">
        <w:rPr>
          <w:rFonts w:eastAsia="Aptos"/>
          <w:highlight w:val="cyan"/>
          <w:u w:val="single"/>
        </w:rPr>
        <w:t>the NLRB is</w:t>
      </w:r>
      <w:r w:rsidRPr="00E375FD">
        <w:rPr>
          <w:rFonts w:eastAsia="Aptos"/>
          <w:sz w:val="16"/>
        </w:rPr>
        <w:t xml:space="preserve">, by federal standards, a </w:t>
      </w:r>
      <w:r w:rsidRPr="00FA6C19">
        <w:rPr>
          <w:rFonts w:eastAsia="Aptos"/>
          <w:highlight w:val="cyan"/>
          <w:u w:val="single"/>
        </w:rPr>
        <w:t>small</w:t>
      </w:r>
      <w:r w:rsidRPr="00E375FD">
        <w:rPr>
          <w:rFonts w:eastAsia="Aptos"/>
          <w:sz w:val="16"/>
        </w:rPr>
        <w:t xml:space="preserve"> agency. </w:t>
      </w:r>
      <w:r w:rsidRPr="001926D9">
        <w:rPr>
          <w:rFonts w:eastAsia="Aptos"/>
          <w:u w:val="single"/>
        </w:rPr>
        <w:t>It currently has only</w:t>
      </w:r>
      <w:r w:rsidRPr="001926D9">
        <w:rPr>
          <w:rFonts w:eastAsia="Aptos"/>
          <w:sz w:val="16"/>
        </w:rPr>
        <w:t xml:space="preserve"> a little more than 1,200 employees, including a mere thirty to </w:t>
      </w:r>
      <w:r w:rsidRPr="001926D9">
        <w:rPr>
          <w:rFonts w:eastAsia="Aptos"/>
          <w:u w:val="single"/>
        </w:rPr>
        <w:t>thirty-five</w:t>
      </w:r>
      <w:r w:rsidRPr="001926D9">
        <w:rPr>
          <w:rFonts w:eastAsia="Aptos"/>
          <w:sz w:val="16"/>
        </w:rPr>
        <w:t xml:space="preserve"> administrative law judges (</w:t>
      </w:r>
      <w:r w:rsidRPr="001926D9">
        <w:rPr>
          <w:rFonts w:eastAsia="Aptos"/>
          <w:b/>
          <w:iCs/>
          <w:u w:val="single"/>
          <w:bdr w:val="single" w:sz="8" w:space="0" w:color="auto"/>
        </w:rPr>
        <w:t>ALJs</w:t>
      </w:r>
      <w:r w:rsidRPr="001926D9">
        <w:rPr>
          <w:rFonts w:eastAsia="Aptos"/>
          <w:sz w:val="16"/>
        </w:rPr>
        <w:t>). Those ALJs conduct trials and issue recommended decisions and ord</w:t>
      </w:r>
      <w:r w:rsidRPr="00E375FD">
        <w:rPr>
          <w:rFonts w:eastAsia="Aptos"/>
          <w:sz w:val="16"/>
        </w:rPr>
        <w:t>ers in all contested unfair labor practice (ULP) cases.</w:t>
      </w:r>
    </w:p>
    <w:p w14:paraId="0FD64BBB" w14:textId="77777777" w:rsidR="00881C9E" w:rsidRPr="00E375FD" w:rsidRDefault="00881C9E" w:rsidP="00881C9E">
      <w:pPr>
        <w:rPr>
          <w:rFonts w:eastAsia="Aptos"/>
          <w:sz w:val="16"/>
        </w:rPr>
      </w:pPr>
      <w:r w:rsidRPr="00E375FD">
        <w:rPr>
          <w:rFonts w:eastAsia="Aptos"/>
          <w:sz w:val="16"/>
        </w:rPr>
        <w:t xml:space="preserve">The entire ALJ corps issues only about 200 decisions a year. Contrast this output with the fact that the average yearly number of ULP filings over the last decade has been between 16,000 and 20,000. While most of those cases are dismissed after investigation, more than 25 percent of the filings result in the issuance of a complaint. Nearly all of these cases are settled short of trial. Absent these settlements, some 5,000 to 6,000 </w:t>
      </w:r>
      <w:r w:rsidRPr="00FA6C19">
        <w:rPr>
          <w:rFonts w:eastAsia="Aptos"/>
          <w:b/>
          <w:iCs/>
          <w:highlight w:val="cyan"/>
          <w:u w:val="single"/>
          <w:bdr w:val="single" w:sz="8" w:space="0" w:color="auto"/>
        </w:rPr>
        <w:t>cases</w:t>
      </w:r>
      <w:r w:rsidRPr="00E375FD">
        <w:rPr>
          <w:rFonts w:eastAsia="Aptos"/>
          <w:sz w:val="16"/>
        </w:rPr>
        <w:t xml:space="preserve"> per year would </w:t>
      </w:r>
      <w:r w:rsidRPr="00FA6C19">
        <w:rPr>
          <w:rFonts w:eastAsia="Aptos"/>
          <w:highlight w:val="cyan"/>
          <w:u w:val="single"/>
        </w:rPr>
        <w:t>require trial and</w:t>
      </w:r>
      <w:r w:rsidRPr="00E375FD">
        <w:rPr>
          <w:rFonts w:eastAsia="Aptos"/>
          <w:u w:val="single"/>
        </w:rPr>
        <w:t xml:space="preserve"> a </w:t>
      </w:r>
      <w:r w:rsidRPr="00FA6C19">
        <w:rPr>
          <w:rFonts w:eastAsia="Aptos"/>
          <w:highlight w:val="cyan"/>
          <w:u w:val="single"/>
        </w:rPr>
        <w:t>decision</w:t>
      </w:r>
      <w:r w:rsidRPr="00E375FD">
        <w:rPr>
          <w:rFonts w:eastAsia="Aptos"/>
          <w:sz w:val="16"/>
        </w:rPr>
        <w:t xml:space="preserve"> from an ALJ corps able to handle only around 200 cases per year. These numbers amply demonstrate that without pre-trial settlement of the vast majority of meritorious ULP filings, </w:t>
      </w:r>
      <w:r w:rsidRPr="00FA6C19">
        <w:rPr>
          <w:rFonts w:eastAsia="Aptos"/>
          <w:highlight w:val="cyan"/>
          <w:u w:val="single"/>
        </w:rPr>
        <w:t>the NLRB would</w:t>
      </w:r>
      <w:r w:rsidRPr="00E375FD">
        <w:rPr>
          <w:rFonts w:eastAsia="Aptos"/>
          <w:u w:val="single"/>
        </w:rPr>
        <w:t xml:space="preserve"> likely </w:t>
      </w:r>
      <w:r w:rsidRPr="00FA6C19">
        <w:rPr>
          <w:rFonts w:eastAsia="Aptos"/>
          <w:b/>
          <w:iCs/>
          <w:highlight w:val="cyan"/>
          <w:u w:val="single"/>
          <w:bdr w:val="single" w:sz="8" w:space="0" w:color="auto"/>
        </w:rPr>
        <w:t>grind to a halt</w:t>
      </w:r>
      <w:r w:rsidRPr="00E375FD">
        <w:rPr>
          <w:rFonts w:eastAsia="Aptos"/>
          <w:sz w:val="16"/>
        </w:rPr>
        <w:t>.</w:t>
      </w:r>
    </w:p>
    <w:p w14:paraId="2B240D9E" w14:textId="77777777" w:rsidR="00881C9E" w:rsidRPr="00E375FD" w:rsidRDefault="00881C9E" w:rsidP="00881C9E">
      <w:pPr>
        <w:rPr>
          <w:rFonts w:eastAsia="Aptos"/>
          <w:sz w:val="16"/>
        </w:rPr>
      </w:pPr>
      <w:r w:rsidRPr="00E375FD">
        <w:rPr>
          <w:rFonts w:eastAsia="Aptos"/>
          <w:sz w:val="16"/>
        </w:rPr>
        <w:t xml:space="preserve">Moreover, despite how fractious and hotly contested most ULP complaints typically become, the NLRB’s record in securing pre-trial settlement has always been exemplary. In 2021, for example, 96 percent of “merit” charges—or approximately 5,500 cases—were settled short of trial. </w:t>
      </w:r>
      <w:r w:rsidRPr="00FA6C19">
        <w:rPr>
          <w:rFonts w:eastAsia="Aptos"/>
          <w:highlight w:val="cyan"/>
          <w:u w:val="single"/>
        </w:rPr>
        <w:t>A mere percentage point change</w:t>
      </w:r>
      <w:r w:rsidRPr="00E375FD">
        <w:rPr>
          <w:rFonts w:eastAsia="Aptos"/>
          <w:sz w:val="16"/>
        </w:rPr>
        <w:t xml:space="preserve"> in that settlement rate </w:t>
      </w:r>
      <w:r w:rsidRPr="00FA6C19">
        <w:rPr>
          <w:rFonts w:eastAsia="Aptos"/>
          <w:highlight w:val="cyan"/>
          <w:u w:val="single"/>
        </w:rPr>
        <w:t>would</w:t>
      </w:r>
      <w:r w:rsidRPr="00E375FD">
        <w:rPr>
          <w:rFonts w:eastAsia="Aptos"/>
          <w:sz w:val="16"/>
        </w:rPr>
        <w:t xml:space="preserve"> have resulted in fifty to sixty more cases on the ALJ docket, which would </w:t>
      </w:r>
      <w:r w:rsidRPr="00FA6C19">
        <w:rPr>
          <w:rFonts w:eastAsia="Aptos"/>
          <w:highlight w:val="cyan"/>
          <w:u w:val="single"/>
        </w:rPr>
        <w:t>represent</w:t>
      </w:r>
      <w:r w:rsidRPr="00FA6C19">
        <w:rPr>
          <w:rFonts w:eastAsia="Aptos"/>
          <w:sz w:val="16"/>
          <w:highlight w:val="cyan"/>
        </w:rPr>
        <w:t xml:space="preserve"> a</w:t>
      </w:r>
      <w:r w:rsidRPr="00E375FD">
        <w:rPr>
          <w:rFonts w:eastAsia="Aptos"/>
          <w:sz w:val="16"/>
        </w:rPr>
        <w:t xml:space="preserve"> 25- to </w:t>
      </w:r>
      <w:r w:rsidRPr="00FA6C19">
        <w:rPr>
          <w:rFonts w:eastAsia="Aptos"/>
          <w:highlight w:val="cyan"/>
          <w:u w:val="single"/>
        </w:rPr>
        <w:t>30-percent</w:t>
      </w:r>
      <w:r w:rsidRPr="00E375FD">
        <w:rPr>
          <w:rFonts w:eastAsia="Aptos"/>
          <w:u w:val="single"/>
        </w:rPr>
        <w:t xml:space="preserve"> </w:t>
      </w:r>
      <w:r w:rsidRPr="00FA6C19">
        <w:rPr>
          <w:rFonts w:eastAsia="Aptos"/>
          <w:highlight w:val="cyan"/>
          <w:u w:val="single"/>
        </w:rPr>
        <w:t>increase to</w:t>
      </w:r>
      <w:r w:rsidRPr="00FA6C19">
        <w:rPr>
          <w:rFonts w:eastAsia="Aptos"/>
          <w:sz w:val="16"/>
          <w:highlight w:val="cyan"/>
        </w:rPr>
        <w:t xml:space="preserve"> </w:t>
      </w:r>
      <w:r w:rsidRPr="00E375FD">
        <w:rPr>
          <w:rFonts w:eastAsia="Aptos"/>
          <w:sz w:val="16"/>
        </w:rPr>
        <w:t xml:space="preserve">the </w:t>
      </w:r>
      <w:r w:rsidRPr="00FA6C19">
        <w:rPr>
          <w:rFonts w:eastAsia="Aptos"/>
          <w:b/>
          <w:iCs/>
          <w:highlight w:val="cyan"/>
          <w:u w:val="single"/>
          <w:bdr w:val="single" w:sz="8" w:space="0" w:color="auto"/>
        </w:rPr>
        <w:t>ALJ’s</w:t>
      </w:r>
      <w:r w:rsidRPr="00E375FD">
        <w:rPr>
          <w:rFonts w:eastAsia="Aptos"/>
          <w:sz w:val="16"/>
        </w:rPr>
        <w:t xml:space="preserve"> current </w:t>
      </w:r>
      <w:r w:rsidRPr="00E375FD">
        <w:rPr>
          <w:rFonts w:eastAsia="Aptos"/>
          <w:u w:val="single"/>
        </w:rPr>
        <w:t>average</w:t>
      </w:r>
      <w:r w:rsidRPr="00E375FD">
        <w:rPr>
          <w:rFonts w:eastAsia="Aptos"/>
          <w:sz w:val="16"/>
        </w:rPr>
        <w:t xml:space="preserve"> annual </w:t>
      </w:r>
      <w:r w:rsidRPr="00FA6C19">
        <w:rPr>
          <w:rFonts w:eastAsia="Aptos"/>
          <w:highlight w:val="cyan"/>
          <w:u w:val="single"/>
        </w:rPr>
        <w:t>output</w:t>
      </w:r>
      <w:r w:rsidRPr="00E375FD">
        <w:rPr>
          <w:rFonts w:eastAsia="Aptos"/>
          <w:sz w:val="16"/>
        </w:rPr>
        <w:t>.</w:t>
      </w:r>
    </w:p>
    <w:p w14:paraId="212B2138" w14:textId="77777777" w:rsidR="00881C9E" w:rsidRPr="00E375FD" w:rsidRDefault="00881C9E" w:rsidP="00881C9E">
      <w:pPr>
        <w:rPr>
          <w:rFonts w:eastAsia="Aptos"/>
          <w:sz w:val="16"/>
        </w:rPr>
      </w:pPr>
      <w:r w:rsidRPr="00E375FD">
        <w:rPr>
          <w:rFonts w:eastAsia="Aptos"/>
          <w:sz w:val="16"/>
        </w:rPr>
        <w:t>The data on the Board-side is analogous to that on the ALJ-side. The five-member Board issues approximately 250 decisions per year, and these include both ULP cases and representation cases. Around sixty of these decisions wind up before a federal court of appeals each year, where the NLRB has traditionally enjoyed a win rate of more than 80 percent. In large measure, this impressive success at the appellate level has been the result of a high bar for review, as well as the fact that federal courts of appeal routinely grant considerable deference to agency decision-making.</w:t>
      </w:r>
    </w:p>
    <w:p w14:paraId="0EA62B60" w14:textId="77777777" w:rsidR="00881C9E" w:rsidRPr="00E375FD" w:rsidRDefault="00881C9E" w:rsidP="00881C9E">
      <w:pPr>
        <w:rPr>
          <w:rFonts w:eastAsia="Aptos"/>
          <w:sz w:val="16"/>
        </w:rPr>
      </w:pPr>
      <w:r w:rsidRPr="00E375FD">
        <w:rPr>
          <w:rFonts w:eastAsia="Aptos"/>
          <w:sz w:val="16"/>
        </w:rPr>
        <w:t xml:space="preserve">Again, by federal standards, </w:t>
      </w:r>
      <w:r w:rsidRPr="00FA6C19">
        <w:rPr>
          <w:rFonts w:eastAsia="Aptos"/>
          <w:highlight w:val="cyan"/>
          <w:u w:val="single"/>
        </w:rPr>
        <w:t>the</w:t>
      </w:r>
      <w:r w:rsidRPr="00E375FD">
        <w:rPr>
          <w:rFonts w:eastAsia="Aptos"/>
          <w:u w:val="single"/>
        </w:rPr>
        <w:t xml:space="preserve"> NLRB’s </w:t>
      </w:r>
      <w:r w:rsidRPr="00FA6C19">
        <w:rPr>
          <w:rFonts w:eastAsia="Aptos"/>
          <w:highlight w:val="cyan"/>
          <w:u w:val="single"/>
        </w:rPr>
        <w:t>budget is</w:t>
      </w:r>
      <w:r w:rsidRPr="00E375FD">
        <w:rPr>
          <w:rFonts w:eastAsia="Aptos"/>
          <w:u w:val="single"/>
        </w:rPr>
        <w:t xml:space="preserve"> also </w:t>
      </w:r>
      <w:r w:rsidRPr="00FA6C19">
        <w:rPr>
          <w:rFonts w:eastAsia="Aptos"/>
          <w:b/>
          <w:iCs/>
          <w:highlight w:val="cyan"/>
          <w:u w:val="single"/>
          <w:bdr w:val="single" w:sz="8" w:space="0" w:color="auto"/>
        </w:rPr>
        <w:t>small</w:t>
      </w:r>
      <w:r w:rsidRPr="00E375FD">
        <w:rPr>
          <w:rFonts w:eastAsia="Aptos"/>
          <w:sz w:val="16"/>
        </w:rPr>
        <w:t xml:space="preserve">, coming in at around $274 million annually. Decreasing case numbers have resulted in the Board being level-funded at this figure since 2014, and efforts by congressional Democrats to substantially increase the agency’s appropriation over the years have failed. There is a similar effort this fiscal year as the agency's congressional allies are angling for an increase in the appropriation to $314 million. The current betting, however, is that there will be no such increase in the coming fiscal year—a prospect made exceedingly more likely </w:t>
      </w:r>
      <w:r w:rsidRPr="00FA6C19">
        <w:rPr>
          <w:rFonts w:eastAsia="Aptos"/>
          <w:highlight w:val="cyan"/>
          <w:u w:val="single"/>
        </w:rPr>
        <w:t>if the Board</w:t>
      </w:r>
      <w:r w:rsidRPr="00FA6C19">
        <w:rPr>
          <w:rFonts w:eastAsia="Aptos"/>
          <w:sz w:val="16"/>
          <w:highlight w:val="cyan"/>
        </w:rPr>
        <w:t xml:space="preserve"> </w:t>
      </w:r>
      <w:r w:rsidRPr="00E375FD">
        <w:rPr>
          <w:rFonts w:eastAsia="Aptos"/>
          <w:sz w:val="16"/>
        </w:rPr>
        <w:t xml:space="preserve">continues to </w:t>
      </w:r>
      <w:r w:rsidRPr="00FA6C19">
        <w:rPr>
          <w:rFonts w:eastAsia="Aptos"/>
          <w:highlight w:val="cyan"/>
          <w:u w:val="single"/>
        </w:rPr>
        <w:t>follow policies that</w:t>
      </w:r>
      <w:r w:rsidRPr="00E375FD">
        <w:rPr>
          <w:rFonts w:eastAsia="Aptos"/>
          <w:sz w:val="16"/>
        </w:rPr>
        <w:t xml:space="preserve"> artificially or recklessly </w:t>
      </w:r>
      <w:r w:rsidRPr="00FA6C19">
        <w:rPr>
          <w:rFonts w:eastAsia="Aptos"/>
          <w:highlight w:val="cyan"/>
          <w:u w:val="single"/>
        </w:rPr>
        <w:t>increase costs</w:t>
      </w:r>
      <w:r w:rsidRPr="00FA6C19">
        <w:rPr>
          <w:rFonts w:eastAsia="Aptos"/>
          <w:sz w:val="16"/>
          <w:highlight w:val="cyan"/>
        </w:rPr>
        <w:t xml:space="preserve"> </w:t>
      </w:r>
      <w:r w:rsidRPr="00E375FD">
        <w:rPr>
          <w:rFonts w:eastAsia="Aptos"/>
          <w:sz w:val="16"/>
        </w:rPr>
        <w:t>and alienate members of Congress.</w:t>
      </w:r>
    </w:p>
    <w:p w14:paraId="17DAC709" w14:textId="77777777" w:rsidR="00881C9E" w:rsidRPr="00E375FD" w:rsidRDefault="00881C9E" w:rsidP="00881C9E">
      <w:pPr>
        <w:rPr>
          <w:rFonts w:eastAsia="Aptos"/>
          <w:sz w:val="16"/>
        </w:rPr>
      </w:pPr>
      <w:r w:rsidRPr="00E375FD">
        <w:rPr>
          <w:rFonts w:eastAsia="Aptos"/>
          <w:sz w:val="16"/>
        </w:rPr>
        <w:t xml:space="preserve">Stubborn realities cannot be ignored Virtually every item on the GC's agenda runs straight into these stubborn realities, yet </w:t>
      </w:r>
      <w:r w:rsidRPr="00FA6C19">
        <w:rPr>
          <w:rFonts w:eastAsia="Aptos"/>
          <w:highlight w:val="cyan"/>
          <w:u w:val="single"/>
        </w:rPr>
        <w:t>the approach</w:t>
      </w:r>
      <w:r w:rsidRPr="00E375FD">
        <w:rPr>
          <w:rFonts w:eastAsia="Aptos"/>
          <w:sz w:val="16"/>
        </w:rPr>
        <w:t xml:space="preserve"> seems to be to ignore them. It is an approach that appears perversely calculated to </w:t>
      </w:r>
      <w:r w:rsidRPr="00FA6C19">
        <w:rPr>
          <w:rFonts w:eastAsia="Aptos"/>
          <w:highlight w:val="cyan"/>
          <w:u w:val="single"/>
        </w:rPr>
        <w:t>harm the NLRB in the long run</w:t>
      </w:r>
      <w:r w:rsidRPr="00E375FD">
        <w:rPr>
          <w:rFonts w:eastAsia="Aptos"/>
          <w:sz w:val="16"/>
        </w:rPr>
        <w:t xml:space="preserve">. For example, </w:t>
      </w:r>
      <w:r w:rsidRPr="00FA6C19">
        <w:rPr>
          <w:rFonts w:eastAsia="Aptos"/>
          <w:highlight w:val="cyan"/>
          <w:u w:val="single"/>
        </w:rPr>
        <w:t>the</w:t>
      </w:r>
      <w:r w:rsidRPr="00E375FD">
        <w:rPr>
          <w:rFonts w:eastAsia="Aptos"/>
          <w:sz w:val="16"/>
        </w:rPr>
        <w:t xml:space="preserve"> GC’s </w:t>
      </w:r>
      <w:r w:rsidRPr="00FA6C19">
        <w:rPr>
          <w:rFonts w:eastAsia="Aptos"/>
          <w:highlight w:val="cyan"/>
          <w:u w:val="single"/>
        </w:rPr>
        <w:t>push</w:t>
      </w:r>
      <w:r w:rsidRPr="00E375FD">
        <w:rPr>
          <w:rFonts w:eastAsia="Aptos"/>
          <w:sz w:val="16"/>
        </w:rPr>
        <w:t xml:space="preserve"> to expand remedies coupled with an insistence on a “full remedy” in all settlements </w:t>
      </w:r>
      <w:r w:rsidRPr="00FA6C19">
        <w:rPr>
          <w:rFonts w:eastAsia="Aptos"/>
          <w:highlight w:val="cyan"/>
          <w:u w:val="single"/>
        </w:rPr>
        <w:t>will</w:t>
      </w:r>
      <w:r w:rsidRPr="00FA6C19">
        <w:rPr>
          <w:rFonts w:eastAsia="Aptos"/>
          <w:sz w:val="16"/>
          <w:highlight w:val="cyan"/>
        </w:rPr>
        <w:t xml:space="preserve"> </w:t>
      </w:r>
      <w:r w:rsidRPr="00E375FD">
        <w:rPr>
          <w:rFonts w:eastAsia="Aptos"/>
          <w:sz w:val="16"/>
        </w:rPr>
        <w:t>unquestionably reduce the settlement rate and</w:t>
      </w:r>
      <w:r w:rsidRPr="00FA6C19">
        <w:rPr>
          <w:rFonts w:eastAsia="Aptos"/>
          <w:sz w:val="16"/>
          <w:highlight w:val="cyan"/>
        </w:rPr>
        <w:t xml:space="preserve"> </w:t>
      </w:r>
      <w:r w:rsidRPr="00FA6C19">
        <w:rPr>
          <w:rFonts w:eastAsia="Aptos"/>
          <w:highlight w:val="cyan"/>
          <w:u w:val="single"/>
        </w:rPr>
        <w:t xml:space="preserve">place </w:t>
      </w:r>
      <w:r w:rsidRPr="00FA6C19">
        <w:rPr>
          <w:rFonts w:eastAsia="Aptos"/>
          <w:b/>
          <w:iCs/>
          <w:highlight w:val="cyan"/>
          <w:u w:val="single"/>
          <w:bdr w:val="single" w:sz="8" w:space="0" w:color="auto"/>
        </w:rPr>
        <w:t>enormous stress on the agency</w:t>
      </w:r>
      <w:r w:rsidRPr="001926D9">
        <w:rPr>
          <w:rFonts w:eastAsia="Aptos"/>
          <w:b/>
          <w:iCs/>
          <w:u w:val="single"/>
          <w:bdr w:val="single" w:sz="8" w:space="0" w:color="auto"/>
        </w:rPr>
        <w:t>'s limited resources</w:t>
      </w:r>
      <w:r w:rsidRPr="00E375FD">
        <w:rPr>
          <w:rFonts w:eastAsia="Aptos"/>
          <w:sz w:val="16"/>
        </w:rPr>
        <w:t>.</w:t>
      </w:r>
    </w:p>
    <w:p w14:paraId="3F1270D9" w14:textId="77777777" w:rsidR="00881C9E" w:rsidRPr="00E375FD" w:rsidRDefault="00881C9E" w:rsidP="00881C9E">
      <w:pPr>
        <w:keepNext/>
        <w:keepLines/>
        <w:spacing w:before="40" w:after="0"/>
        <w:outlineLvl w:val="3"/>
        <w:rPr>
          <w:rFonts w:eastAsia="Times New Roman" w:cs="Times New Roman"/>
          <w:b/>
          <w:iCs/>
          <w:sz w:val="26"/>
        </w:rPr>
      </w:pPr>
      <w:r w:rsidRPr="00E375FD">
        <w:rPr>
          <w:rFonts w:eastAsia="Times New Roman" w:cs="Times New Roman"/>
          <w:b/>
          <w:iCs/>
          <w:sz w:val="26"/>
        </w:rPr>
        <w:t xml:space="preserve">It’s intrinsic. Unexpected priority shifts </w:t>
      </w:r>
      <w:r w:rsidRPr="00E375FD">
        <w:rPr>
          <w:rFonts w:eastAsia="Times New Roman" w:cs="Times New Roman"/>
          <w:b/>
          <w:iCs/>
          <w:sz w:val="26"/>
          <w:u w:val="single"/>
        </w:rPr>
        <w:t>prevent</w:t>
      </w:r>
      <w:r w:rsidRPr="00E375FD">
        <w:rPr>
          <w:rFonts w:eastAsia="Times New Roman" w:cs="Times New Roman"/>
          <w:b/>
          <w:iCs/>
          <w:sz w:val="26"/>
        </w:rPr>
        <w:t xml:space="preserve"> Cemex overrule.</w:t>
      </w:r>
    </w:p>
    <w:p w14:paraId="418000BC" w14:textId="77777777" w:rsidR="00881C9E" w:rsidRPr="00E375FD" w:rsidRDefault="00881C9E" w:rsidP="00881C9E">
      <w:pPr>
        <w:rPr>
          <w:rFonts w:eastAsia="Aptos"/>
        </w:rPr>
      </w:pPr>
      <w:r w:rsidRPr="00E375FD">
        <w:rPr>
          <w:rFonts w:eastAsia="Aptos"/>
        </w:rPr>
        <w:t xml:space="preserve">Robert </w:t>
      </w:r>
      <w:r w:rsidRPr="00E375FD">
        <w:rPr>
          <w:rFonts w:eastAsia="Aptos"/>
          <w:b/>
          <w:bCs/>
          <w:sz w:val="26"/>
        </w:rPr>
        <w:t>Iafolla 25</w:t>
      </w:r>
      <w:r w:rsidRPr="00E375FD">
        <w:rPr>
          <w:rFonts w:eastAsia="Aptos"/>
        </w:rPr>
        <w:t xml:space="preserve">, Principal Legal Reporter at Bloomberg Law (“Trump 2.0 to Set Off Fresh Round of Labor Board Flip-Flopping,” </w:t>
      </w:r>
      <w:r w:rsidRPr="00E375FD">
        <w:rPr>
          <w:rFonts w:eastAsia="Aptos"/>
          <w:i/>
          <w:iCs/>
        </w:rPr>
        <w:t>Bloomberg Law</w:t>
      </w:r>
      <w:r w:rsidRPr="00E375FD">
        <w:rPr>
          <w:rFonts w:eastAsia="Aptos"/>
        </w:rPr>
        <w:t>, https://news.bloomberglaw.com/daily-labor-report/trump-2-0-to-set-off-fresh-round-of-labor-board-flip-flopping)</w:t>
      </w:r>
    </w:p>
    <w:p w14:paraId="66A90635" w14:textId="77777777" w:rsidR="00881C9E" w:rsidRPr="00E375FD" w:rsidRDefault="00881C9E" w:rsidP="00881C9E">
      <w:pPr>
        <w:rPr>
          <w:rFonts w:eastAsia="Aptos"/>
          <w:sz w:val="16"/>
        </w:rPr>
      </w:pPr>
      <w:r w:rsidRPr="00E375FD">
        <w:rPr>
          <w:rFonts w:eastAsia="Aptos"/>
          <w:sz w:val="16"/>
        </w:rPr>
        <w:t xml:space="preserve">The start of the second </w:t>
      </w:r>
      <w:r w:rsidRPr="00E375FD">
        <w:rPr>
          <w:rFonts w:eastAsia="Aptos"/>
          <w:u w:val="single"/>
        </w:rPr>
        <w:t>Trump</w:t>
      </w:r>
      <w:r w:rsidRPr="00E375FD">
        <w:rPr>
          <w:rFonts w:eastAsia="Aptos"/>
          <w:sz w:val="16"/>
        </w:rPr>
        <w:t xml:space="preserve"> administration </w:t>
      </w:r>
      <w:r w:rsidRPr="00E375FD">
        <w:rPr>
          <w:rFonts w:eastAsia="Aptos"/>
          <w:u w:val="single"/>
        </w:rPr>
        <w:t>will trigger a partisan shift at the National Labor Relations Board,</w:t>
      </w:r>
      <w:r w:rsidRPr="00E375FD">
        <w:rPr>
          <w:rFonts w:eastAsia="Aptos"/>
          <w:sz w:val="16"/>
        </w:rPr>
        <w:t xml:space="preserve"> </w:t>
      </w:r>
      <w:r w:rsidRPr="00E375FD">
        <w:rPr>
          <w:rFonts w:eastAsia="Aptos"/>
          <w:u w:val="single"/>
        </w:rPr>
        <w:t>where</w:t>
      </w:r>
      <w:r w:rsidRPr="00E375FD">
        <w:rPr>
          <w:rFonts w:eastAsia="Aptos"/>
          <w:sz w:val="16"/>
        </w:rPr>
        <w:t xml:space="preserve"> the accomplishments of </w:t>
      </w:r>
      <w:r w:rsidRPr="00FA6C19">
        <w:rPr>
          <w:rFonts w:eastAsia="Aptos"/>
          <w:highlight w:val="cyan"/>
          <w:u w:val="single"/>
        </w:rPr>
        <w:t>the past four years will be</w:t>
      </w:r>
      <w:r w:rsidRPr="00E375FD">
        <w:rPr>
          <w:rFonts w:eastAsia="Aptos"/>
          <w:u w:val="single"/>
        </w:rPr>
        <w:t xml:space="preserve">come the </w:t>
      </w:r>
      <w:r w:rsidRPr="00FA6C19">
        <w:rPr>
          <w:rFonts w:eastAsia="Aptos"/>
          <w:highlight w:val="cyan"/>
          <w:u w:val="single"/>
        </w:rPr>
        <w:t>targets of the</w:t>
      </w:r>
      <w:r w:rsidRPr="00E375FD">
        <w:rPr>
          <w:rFonts w:eastAsia="Aptos"/>
          <w:u w:val="single"/>
        </w:rPr>
        <w:t xml:space="preserve"> next </w:t>
      </w:r>
      <w:r w:rsidRPr="00FA6C19">
        <w:rPr>
          <w:rFonts w:eastAsia="Aptos"/>
          <w:highlight w:val="cyan"/>
          <w:u w:val="single"/>
        </w:rPr>
        <w:t>board</w:t>
      </w:r>
      <w:r w:rsidRPr="00E375FD">
        <w:rPr>
          <w:rFonts w:eastAsia="Aptos"/>
          <w:u w:val="single"/>
        </w:rPr>
        <w:t xml:space="preserve"> majority</w:t>
      </w:r>
      <w:r w:rsidRPr="00E375FD">
        <w:rPr>
          <w:rFonts w:eastAsia="Aptos"/>
          <w:sz w:val="16"/>
        </w:rPr>
        <w:t xml:space="preserve"> and top agency lawyer.</w:t>
      </w:r>
    </w:p>
    <w:p w14:paraId="7D601E41" w14:textId="77777777" w:rsidR="00881C9E" w:rsidRPr="00E375FD" w:rsidRDefault="00881C9E" w:rsidP="00881C9E">
      <w:pPr>
        <w:rPr>
          <w:rFonts w:eastAsia="Aptos"/>
          <w:sz w:val="16"/>
        </w:rPr>
      </w:pPr>
      <w:r w:rsidRPr="00E375FD">
        <w:rPr>
          <w:rFonts w:eastAsia="Aptos"/>
          <w:sz w:val="16"/>
        </w:rPr>
        <w:t>Soon after President-elect Donald Trump takes office, he’s expected to fire NLRB General Counsel Jennifer Abruzzo, install a new top lawyer on an acting basis, and name Republican board member Marvin Kaplan chair or acting chair. He’ll then fill the two open board seats, which will give GOP members majority control, and name a new general counsel.</w:t>
      </w:r>
    </w:p>
    <w:p w14:paraId="6B759F3E" w14:textId="77777777" w:rsidR="00881C9E" w:rsidRPr="00E375FD" w:rsidRDefault="00881C9E" w:rsidP="00881C9E">
      <w:pPr>
        <w:rPr>
          <w:rFonts w:eastAsia="Aptos"/>
          <w:sz w:val="16"/>
        </w:rPr>
      </w:pPr>
      <w:r w:rsidRPr="00E375FD">
        <w:rPr>
          <w:rFonts w:eastAsia="Aptos"/>
          <w:u w:val="single"/>
        </w:rPr>
        <w:t xml:space="preserve">Once Trump’s choices are approved by the Senate, </w:t>
      </w:r>
      <w:r w:rsidRPr="00FA6C19">
        <w:rPr>
          <w:rFonts w:eastAsia="Aptos"/>
          <w:highlight w:val="cyan"/>
          <w:u w:val="single"/>
        </w:rPr>
        <w:t xml:space="preserve">the flip-flopping process will begin </w:t>
      </w:r>
      <w:r w:rsidRPr="00FA6C19">
        <w:rPr>
          <w:rFonts w:eastAsia="Aptos"/>
          <w:b/>
          <w:iCs/>
          <w:highlight w:val="cyan"/>
          <w:u w:val="single"/>
          <w:bdr w:val="single" w:sz="8" w:space="0" w:color="auto"/>
        </w:rPr>
        <w:t>in earnest</w:t>
      </w:r>
      <w:r w:rsidRPr="00E375FD">
        <w:rPr>
          <w:rFonts w:eastAsia="Aptos"/>
          <w:sz w:val="16"/>
        </w:rPr>
        <w:t>.</w:t>
      </w:r>
    </w:p>
    <w:p w14:paraId="1A6B02A4" w14:textId="77777777" w:rsidR="00881C9E" w:rsidRPr="00E375FD" w:rsidRDefault="00881C9E" w:rsidP="00881C9E">
      <w:pPr>
        <w:rPr>
          <w:rFonts w:eastAsia="Aptos"/>
          <w:sz w:val="16"/>
        </w:rPr>
      </w:pPr>
      <w:r w:rsidRPr="00E375FD">
        <w:rPr>
          <w:rFonts w:eastAsia="Aptos"/>
          <w:sz w:val="16"/>
        </w:rPr>
        <w:t>During the Biden administration, the NLRB handed down about 20 full-board decisions that changed board precedent. Roughly three-quarters of those overturned or modified rulings from the first Trump administration, including precedents for assessing work rules, employee status, severance agreements, and labor law protections for employee misconduct.</w:t>
      </w:r>
    </w:p>
    <w:p w14:paraId="1650FD76" w14:textId="77777777" w:rsidR="00881C9E" w:rsidRPr="00E375FD" w:rsidRDefault="00881C9E" w:rsidP="00881C9E">
      <w:pPr>
        <w:rPr>
          <w:rFonts w:eastAsia="Aptos"/>
          <w:sz w:val="16"/>
        </w:rPr>
      </w:pPr>
      <w:r w:rsidRPr="00FA6C19">
        <w:rPr>
          <w:rFonts w:eastAsia="Aptos"/>
          <w:highlight w:val="cyan"/>
          <w:u w:val="single"/>
        </w:rPr>
        <w:t>The NLRB</w:t>
      </w:r>
      <w:r w:rsidRPr="00E375FD">
        <w:rPr>
          <w:rFonts w:eastAsia="Aptos"/>
          <w:u w:val="single"/>
        </w:rPr>
        <w:t xml:space="preserve"> also </w:t>
      </w:r>
      <w:r w:rsidRPr="00FA6C19">
        <w:rPr>
          <w:rFonts w:eastAsia="Aptos"/>
          <w:highlight w:val="cyan"/>
          <w:u w:val="single"/>
        </w:rPr>
        <w:t>created new law with</w:t>
      </w:r>
      <w:r w:rsidRPr="00E375FD">
        <w:rPr>
          <w:rFonts w:eastAsia="Aptos"/>
          <w:sz w:val="16"/>
        </w:rPr>
        <w:t xml:space="preserve"> its heavy-weight decisions in </w:t>
      </w:r>
      <w:r w:rsidRPr="00FA6C19">
        <w:rPr>
          <w:rFonts w:eastAsia="Aptos"/>
          <w:b/>
          <w:iCs/>
          <w:highlight w:val="cyan"/>
          <w:u w:val="single"/>
          <w:bdr w:val="single" w:sz="8" w:space="0" w:color="auto"/>
        </w:rPr>
        <w:t>Cemex</w:t>
      </w:r>
      <w:r w:rsidRPr="00E375FD">
        <w:rPr>
          <w:rFonts w:eastAsia="Aptos"/>
          <w:sz w:val="16"/>
        </w:rPr>
        <w:t xml:space="preserve"> Construction Materials Pacific LLC, which established a novel framework intended to discourage illegal conduct prior to union elections, and Thryv, Inc., which expanded standard board remedies to cover the downstream consequences of unlawful conduct.</w:t>
      </w:r>
    </w:p>
    <w:p w14:paraId="3C184DF7" w14:textId="77777777" w:rsidR="00881C9E" w:rsidRPr="00E375FD" w:rsidRDefault="00881C9E" w:rsidP="00881C9E">
      <w:pPr>
        <w:rPr>
          <w:rFonts w:eastAsia="Aptos"/>
          <w:sz w:val="16"/>
        </w:rPr>
      </w:pPr>
      <w:r w:rsidRPr="00E375FD">
        <w:rPr>
          <w:rFonts w:eastAsia="Aptos"/>
          <w:sz w:val="16"/>
        </w:rPr>
        <w:t>In addition, the Biden-era board reached back to reverse much older precedent in two cases, including its November decision involving Amazon.com Inc. that dumped a 1948 ruling en route to outlawing mandatory anti-union “captive audience meetings.”</w:t>
      </w:r>
    </w:p>
    <w:p w14:paraId="0B73DC1E" w14:textId="77777777" w:rsidR="00881C9E" w:rsidRPr="00E375FD" w:rsidRDefault="00881C9E" w:rsidP="00881C9E">
      <w:pPr>
        <w:rPr>
          <w:rFonts w:eastAsia="Aptos"/>
          <w:sz w:val="16"/>
        </w:rPr>
      </w:pPr>
      <w:r w:rsidRPr="00E375FD">
        <w:rPr>
          <w:rFonts w:eastAsia="Aptos"/>
          <w:sz w:val="16"/>
        </w:rPr>
        <w:t xml:space="preserve">“I expect that </w:t>
      </w:r>
      <w:r w:rsidRPr="00FA6C19">
        <w:rPr>
          <w:rFonts w:eastAsia="Aptos"/>
          <w:highlight w:val="cyan"/>
          <w:u w:val="single"/>
        </w:rPr>
        <w:t>the</w:t>
      </w:r>
      <w:r w:rsidRPr="00E375FD">
        <w:rPr>
          <w:rFonts w:eastAsia="Aptos"/>
          <w:u w:val="single"/>
        </w:rPr>
        <w:t xml:space="preserve"> Trump </w:t>
      </w:r>
      <w:r w:rsidRPr="00FA6C19">
        <w:rPr>
          <w:rFonts w:eastAsia="Aptos"/>
          <w:highlight w:val="cyan"/>
          <w:u w:val="single"/>
        </w:rPr>
        <w:t>board will reverse anything</w:t>
      </w:r>
      <w:r w:rsidRPr="00E375FD">
        <w:rPr>
          <w:rFonts w:eastAsia="Aptos"/>
          <w:u w:val="single"/>
        </w:rPr>
        <w:t xml:space="preserve"> that </w:t>
      </w:r>
      <w:r w:rsidRPr="00FA6C19">
        <w:rPr>
          <w:rFonts w:eastAsia="Aptos"/>
          <w:highlight w:val="cyan"/>
          <w:u w:val="single"/>
        </w:rPr>
        <w:t>the Biden board did</w:t>
      </w:r>
      <w:r w:rsidRPr="00E375FD">
        <w:rPr>
          <w:rFonts w:eastAsia="Aptos"/>
          <w:sz w:val="16"/>
        </w:rPr>
        <w:t>,” said Ryan Funk, a management side attorney at Faegre Drinker Biddle &amp; Reath LLP. “</w:t>
      </w:r>
      <w:r w:rsidRPr="00FA6C19">
        <w:rPr>
          <w:rFonts w:eastAsia="Aptos"/>
          <w:highlight w:val="cyan"/>
          <w:u w:val="single"/>
        </w:rPr>
        <w:t xml:space="preserve">They </w:t>
      </w:r>
      <w:r w:rsidRPr="00FA6C19">
        <w:rPr>
          <w:rFonts w:eastAsia="Aptos"/>
          <w:b/>
          <w:iCs/>
          <w:sz w:val="30"/>
          <w:szCs w:val="30"/>
          <w:highlight w:val="cyan"/>
          <w:u w:val="single"/>
          <w:bdr w:val="single" w:sz="8" w:space="0" w:color="auto"/>
        </w:rPr>
        <w:t>may not have time</w:t>
      </w:r>
      <w:r w:rsidRPr="00FA6C19">
        <w:rPr>
          <w:rFonts w:eastAsia="Aptos"/>
          <w:b/>
          <w:iCs/>
          <w:highlight w:val="cyan"/>
          <w:u w:val="single"/>
          <w:bdr w:val="single" w:sz="8" w:space="0" w:color="auto"/>
        </w:rPr>
        <w:t xml:space="preserve"> to get to</w:t>
      </w:r>
      <w:r w:rsidRPr="00E375FD">
        <w:rPr>
          <w:rFonts w:eastAsia="Aptos"/>
          <w:b/>
          <w:iCs/>
          <w:u w:val="single"/>
          <w:bdr w:val="single" w:sz="8" w:space="0" w:color="auto"/>
        </w:rPr>
        <w:t xml:space="preserve"> all of </w:t>
      </w:r>
      <w:r w:rsidRPr="00FA6C19">
        <w:rPr>
          <w:rFonts w:eastAsia="Aptos"/>
          <w:b/>
          <w:iCs/>
          <w:highlight w:val="cyan"/>
          <w:u w:val="single"/>
          <w:bdr w:val="single" w:sz="8" w:space="0" w:color="auto"/>
        </w:rPr>
        <w:t>it</w:t>
      </w:r>
      <w:r w:rsidRPr="00E375FD">
        <w:rPr>
          <w:rFonts w:eastAsia="Aptos"/>
          <w:b/>
          <w:iCs/>
          <w:u w:val="single"/>
          <w:bdr w:val="single" w:sz="8" w:space="0" w:color="auto"/>
        </w:rPr>
        <w:t xml:space="preserve">, </w:t>
      </w:r>
      <w:r w:rsidRPr="00FA6C19">
        <w:rPr>
          <w:rFonts w:eastAsia="Aptos"/>
          <w:b/>
          <w:iCs/>
          <w:highlight w:val="cyan"/>
          <w:u w:val="single"/>
          <w:bdr w:val="single" w:sz="8" w:space="0" w:color="auto"/>
        </w:rPr>
        <w:t>assuming they</w:t>
      </w:r>
      <w:r w:rsidRPr="00E375FD">
        <w:rPr>
          <w:rFonts w:eastAsia="Aptos"/>
          <w:sz w:val="16"/>
        </w:rPr>
        <w:t xml:space="preserve"> also </w:t>
      </w:r>
      <w:r w:rsidRPr="00FA6C19">
        <w:rPr>
          <w:rFonts w:eastAsia="Aptos"/>
          <w:b/>
          <w:iCs/>
          <w:highlight w:val="cyan"/>
          <w:u w:val="single"/>
          <w:bdr w:val="single" w:sz="8" w:space="0" w:color="auto"/>
        </w:rPr>
        <w:t>have other</w:t>
      </w:r>
      <w:r w:rsidRPr="00FA6C19">
        <w:rPr>
          <w:rFonts w:eastAsia="Aptos"/>
          <w:b/>
          <w:iCs/>
          <w:sz w:val="30"/>
          <w:szCs w:val="30"/>
          <w:highlight w:val="cyan"/>
          <w:u w:val="single"/>
          <w:bdr w:val="single" w:sz="8" w:space="0" w:color="auto"/>
        </w:rPr>
        <w:t xml:space="preserve"> initiatives</w:t>
      </w:r>
      <w:r w:rsidRPr="00FA6C19">
        <w:rPr>
          <w:rFonts w:eastAsia="Aptos"/>
          <w:b/>
          <w:iCs/>
          <w:highlight w:val="cyan"/>
          <w:u w:val="single"/>
          <w:bdr w:val="single" w:sz="8" w:space="0" w:color="auto"/>
        </w:rPr>
        <w:t xml:space="preserve"> they want to pursue</w:t>
      </w:r>
      <w:r w:rsidRPr="00E375FD">
        <w:rPr>
          <w:rFonts w:eastAsia="Aptos"/>
          <w:sz w:val="16"/>
        </w:rPr>
        <w:t>.”</w:t>
      </w:r>
    </w:p>
    <w:p w14:paraId="76D02723" w14:textId="77777777" w:rsidR="00881C9E" w:rsidRPr="00E375FD" w:rsidRDefault="00881C9E" w:rsidP="00881C9E">
      <w:pPr>
        <w:rPr>
          <w:rFonts w:eastAsia="Aptos"/>
          <w:sz w:val="16"/>
        </w:rPr>
      </w:pPr>
      <w:r w:rsidRPr="00E375FD">
        <w:rPr>
          <w:rFonts w:eastAsia="Aptos"/>
          <w:sz w:val="16"/>
        </w:rPr>
        <w:t>Cross Hairs on Top Accomplishments</w:t>
      </w:r>
    </w:p>
    <w:p w14:paraId="2A7A6B6B" w14:textId="77777777" w:rsidR="00881C9E" w:rsidRPr="00E375FD" w:rsidRDefault="00881C9E" w:rsidP="00881C9E">
      <w:pPr>
        <w:rPr>
          <w:rFonts w:eastAsia="Aptos"/>
          <w:sz w:val="16"/>
        </w:rPr>
      </w:pPr>
      <w:r w:rsidRPr="00E375FD">
        <w:rPr>
          <w:rFonts w:eastAsia="Aptos"/>
          <w:sz w:val="16"/>
        </w:rPr>
        <w:t>There’s nothing new about NLRB flip-flopping—known in labor law circles as policy oscillation—after partisan control of the board changes hand.</w:t>
      </w:r>
    </w:p>
    <w:p w14:paraId="3577AB88" w14:textId="77777777" w:rsidR="00881C9E" w:rsidRPr="00E375FD" w:rsidRDefault="00881C9E" w:rsidP="00881C9E">
      <w:pPr>
        <w:rPr>
          <w:rFonts w:eastAsia="Aptos"/>
          <w:sz w:val="16"/>
        </w:rPr>
      </w:pPr>
      <w:r w:rsidRPr="00E375FD">
        <w:rPr>
          <w:rFonts w:eastAsia="Aptos"/>
          <w:sz w:val="16"/>
        </w:rPr>
        <w:t>The board sets the rules for labor-management relations almost exclusively by interpreting the National Labor Relations Act in individual case decisions. While the NLRB sets precedents like a court, future boards aren’t bound by those decisions—provided they have the votes to rule otherwise.</w:t>
      </w:r>
    </w:p>
    <w:p w14:paraId="4AFC5B12" w14:textId="77777777" w:rsidR="00881C9E" w:rsidRPr="00E375FD" w:rsidRDefault="00881C9E" w:rsidP="00881C9E">
      <w:pPr>
        <w:rPr>
          <w:rFonts w:eastAsia="Aptos"/>
          <w:sz w:val="16"/>
        </w:rPr>
      </w:pPr>
      <w:r w:rsidRPr="00E375FD">
        <w:rPr>
          <w:rFonts w:eastAsia="Aptos"/>
          <w:sz w:val="16"/>
        </w:rPr>
        <w:t>The partisan nature of the NLRB initially ramped up during the Reagan administration, and intensified again in the George W. Bush administration, according to labor law scholars.</w:t>
      </w:r>
    </w:p>
    <w:p w14:paraId="4E3E9323" w14:textId="77777777" w:rsidR="00881C9E" w:rsidRPr="00E375FD" w:rsidRDefault="00881C9E" w:rsidP="00881C9E">
      <w:pPr>
        <w:rPr>
          <w:rFonts w:eastAsia="Aptos"/>
          <w:sz w:val="16"/>
        </w:rPr>
      </w:pPr>
      <w:r w:rsidRPr="00E375FD">
        <w:rPr>
          <w:rFonts w:eastAsia="Aptos"/>
          <w:sz w:val="16"/>
        </w:rPr>
        <w:t>“Since then, it’s been tit for tat,” said Jeffrey Hirsch, a labor law professor at the University of North Carolina and a former NLRB attorney. “The attitude has been: ‘If the other guy isn’t holding back, I won’t either.’ There’s been this constant increase in the willingness to overturn precedents.”</w:t>
      </w:r>
    </w:p>
    <w:p w14:paraId="519F7823" w14:textId="77777777" w:rsidR="00881C9E" w:rsidRPr="00E375FD" w:rsidRDefault="00881C9E" w:rsidP="00881C9E">
      <w:pPr>
        <w:rPr>
          <w:rFonts w:eastAsia="Aptos"/>
          <w:sz w:val="16"/>
        </w:rPr>
      </w:pPr>
      <w:r w:rsidRPr="00E375FD">
        <w:rPr>
          <w:rFonts w:eastAsia="Aptos"/>
          <w:sz w:val="16"/>
        </w:rPr>
        <w:t xml:space="preserve">The </w:t>
      </w:r>
      <w:r w:rsidRPr="00FA6C19">
        <w:rPr>
          <w:rFonts w:eastAsia="Aptos"/>
          <w:highlight w:val="cyan"/>
          <w:u w:val="single"/>
        </w:rPr>
        <w:t>Biden</w:t>
      </w:r>
      <w:r w:rsidRPr="00E375FD">
        <w:rPr>
          <w:rFonts w:eastAsia="Aptos"/>
          <w:sz w:val="16"/>
        </w:rPr>
        <w:t xml:space="preserve"> administration</w:t>
      </w:r>
      <w:r w:rsidRPr="00FA6C19">
        <w:rPr>
          <w:rFonts w:eastAsia="Aptos"/>
          <w:b/>
          <w:iCs/>
          <w:highlight w:val="cyan"/>
          <w:u w:val="single"/>
          <w:bdr w:val="single" w:sz="8" w:space="0" w:color="auto"/>
        </w:rPr>
        <w:t>’s</w:t>
      </w:r>
      <w:r w:rsidRPr="00E375FD">
        <w:rPr>
          <w:rFonts w:eastAsia="Aptos"/>
          <w:sz w:val="16"/>
        </w:rPr>
        <w:t xml:space="preserve"> more </w:t>
      </w:r>
      <w:r w:rsidRPr="00FA6C19">
        <w:rPr>
          <w:rFonts w:eastAsia="Aptos"/>
          <w:b/>
          <w:iCs/>
          <w:highlight w:val="cyan"/>
          <w:u w:val="single"/>
          <w:bdr w:val="single" w:sz="8" w:space="0" w:color="auto"/>
        </w:rPr>
        <w:t>expansive decisions</w:t>
      </w:r>
      <w:r w:rsidRPr="00FA6C19">
        <w:rPr>
          <w:rFonts w:eastAsia="Aptos"/>
          <w:highlight w:val="cyan"/>
          <w:u w:val="single"/>
        </w:rPr>
        <w:t xml:space="preserve"> will</w:t>
      </w:r>
      <w:r w:rsidRPr="00E375FD">
        <w:rPr>
          <w:rFonts w:eastAsia="Aptos"/>
          <w:sz w:val="16"/>
        </w:rPr>
        <w:t xml:space="preserve"> likely </w:t>
      </w:r>
      <w:r w:rsidRPr="00FA6C19">
        <w:rPr>
          <w:rFonts w:eastAsia="Aptos"/>
          <w:b/>
          <w:iCs/>
          <w:highlight w:val="cyan"/>
          <w:u w:val="single"/>
          <w:bdr w:val="single" w:sz="8" w:space="0" w:color="auto"/>
        </w:rPr>
        <w:t>be first on the chopping block</w:t>
      </w:r>
      <w:r w:rsidRPr="00E375FD">
        <w:rPr>
          <w:rFonts w:eastAsia="Aptos"/>
          <w:b/>
          <w:iCs/>
          <w:u w:val="single"/>
          <w:bdr w:val="single" w:sz="8" w:space="0" w:color="auto"/>
        </w:rPr>
        <w:t xml:space="preserve"> </w:t>
      </w:r>
      <w:r w:rsidRPr="00E375FD">
        <w:rPr>
          <w:rFonts w:eastAsia="Aptos"/>
          <w:u w:val="single"/>
        </w:rPr>
        <w:t>when the second Trump administration has its NLRB majority and general counsel in place</w:t>
      </w:r>
      <w:r w:rsidRPr="00E375FD">
        <w:rPr>
          <w:rFonts w:eastAsia="Aptos"/>
          <w:sz w:val="16"/>
        </w:rPr>
        <w:t>, labor law observers said.</w:t>
      </w:r>
    </w:p>
    <w:p w14:paraId="6DD0A90F" w14:textId="77777777" w:rsidR="00881C9E" w:rsidRDefault="00881C9E" w:rsidP="00881C9E">
      <w:pPr>
        <w:pStyle w:val="Heading4"/>
      </w:pPr>
      <w:r>
        <w:t>Overruling Cemex is key to M&amp;A.</w:t>
      </w:r>
    </w:p>
    <w:p w14:paraId="78F29630" w14:textId="77777777" w:rsidR="00881C9E" w:rsidRPr="00744D0D" w:rsidRDefault="00881C9E" w:rsidP="00881C9E">
      <w:r w:rsidRPr="003036F7">
        <w:rPr>
          <w:rStyle w:val="Style13ptBold"/>
        </w:rPr>
        <w:t>Mach 24</w:t>
      </w:r>
      <w:r>
        <w:t>, political columnist at Legal Dive (Jessica, “Emboldened union climate adds to M&amp;A risks,” Legal Dive, https://www.legaldive.com/news/emboldened-union-climate-merger-risks-mcdermott-will-emery/703816/)</w:t>
      </w:r>
    </w:p>
    <w:p w14:paraId="0D78A574" w14:textId="77777777" w:rsidR="00881C9E" w:rsidRPr="005957C2" w:rsidRDefault="00881C9E" w:rsidP="00881C9E">
      <w:pPr>
        <w:rPr>
          <w:sz w:val="16"/>
        </w:rPr>
      </w:pPr>
      <w:r w:rsidRPr="008F7FF8">
        <w:rPr>
          <w:rStyle w:val="StyleUnderline"/>
        </w:rPr>
        <w:t xml:space="preserve">Given the rise in union activity, </w:t>
      </w:r>
      <w:r w:rsidRPr="00FA6C19">
        <w:rPr>
          <w:rStyle w:val="StyleUnderline"/>
          <w:highlight w:val="cyan"/>
        </w:rPr>
        <w:t>buyers mulling M&amp;A</w:t>
      </w:r>
      <w:r w:rsidRPr="008F7FF8">
        <w:rPr>
          <w:rStyle w:val="StyleUnderline"/>
        </w:rPr>
        <w:t xml:space="preserve"> transactions</w:t>
      </w:r>
      <w:r w:rsidRPr="005957C2">
        <w:rPr>
          <w:sz w:val="16"/>
        </w:rPr>
        <w:t xml:space="preserve"> have </w:t>
      </w:r>
      <w:r w:rsidRPr="00FA6C19">
        <w:rPr>
          <w:rStyle w:val="Emphasis"/>
          <w:highlight w:val="cyan"/>
        </w:rPr>
        <w:t>become</w:t>
      </w:r>
      <w:r w:rsidRPr="005957C2">
        <w:rPr>
          <w:sz w:val="16"/>
        </w:rPr>
        <w:t xml:space="preserve"> more </w:t>
      </w:r>
      <w:r w:rsidRPr="00FA6C19">
        <w:rPr>
          <w:rStyle w:val="Emphasis"/>
          <w:highlight w:val="cyan"/>
        </w:rPr>
        <w:t>cautious</w:t>
      </w:r>
      <w:r w:rsidRPr="005957C2">
        <w:rPr>
          <w:sz w:val="16"/>
        </w:rPr>
        <w:t xml:space="preserve"> </w:t>
      </w:r>
      <w:r w:rsidRPr="008F7FF8">
        <w:rPr>
          <w:rStyle w:val="StyleUnderline"/>
        </w:rPr>
        <w:t>about striking deals with companies facing employee organizing</w:t>
      </w:r>
      <w:r w:rsidRPr="005957C2">
        <w:rPr>
          <w:sz w:val="16"/>
        </w:rPr>
        <w:t>, labor experts say.</w:t>
      </w:r>
    </w:p>
    <w:p w14:paraId="687009E9" w14:textId="77777777" w:rsidR="00881C9E" w:rsidRPr="005957C2" w:rsidRDefault="00881C9E" w:rsidP="00881C9E">
      <w:pPr>
        <w:rPr>
          <w:sz w:val="16"/>
        </w:rPr>
      </w:pPr>
      <w:r w:rsidRPr="008F7FF8">
        <w:rPr>
          <w:rStyle w:val="StyleUnderline"/>
        </w:rPr>
        <w:t xml:space="preserve">Recent shifts in labor law have made buyers more vulnerable to </w:t>
      </w:r>
      <w:r w:rsidRPr="005957C2">
        <w:rPr>
          <w:sz w:val="16"/>
        </w:rPr>
        <w:t xml:space="preserve">joint employer claims, </w:t>
      </w:r>
      <w:r w:rsidRPr="008F7FF8">
        <w:rPr>
          <w:rStyle w:val="StyleUnderline"/>
        </w:rPr>
        <w:t>bargaining obligations</w:t>
      </w:r>
      <w:r w:rsidRPr="005957C2">
        <w:rPr>
          <w:sz w:val="16"/>
        </w:rPr>
        <w:t xml:space="preserve"> and unfair labor practice charges, </w:t>
      </w:r>
      <w:r w:rsidRPr="008F7FF8">
        <w:rPr>
          <w:rStyle w:val="StyleUnderline"/>
        </w:rPr>
        <w:t>prompting</w:t>
      </w:r>
      <w:r w:rsidRPr="005957C2">
        <w:rPr>
          <w:sz w:val="16"/>
        </w:rPr>
        <w:t xml:space="preserve"> many </w:t>
      </w:r>
      <w:r w:rsidRPr="008F7FF8">
        <w:rPr>
          <w:rStyle w:val="StyleUnderline"/>
        </w:rPr>
        <w:t>buyers</w:t>
      </w:r>
      <w:r w:rsidRPr="005957C2">
        <w:rPr>
          <w:sz w:val="16"/>
        </w:rPr>
        <w:t xml:space="preserve"> </w:t>
      </w:r>
      <w:r w:rsidRPr="008F7FF8">
        <w:rPr>
          <w:rStyle w:val="StyleUnderline"/>
        </w:rPr>
        <w:t>to</w:t>
      </w:r>
      <w:r w:rsidRPr="005957C2">
        <w:rPr>
          <w:sz w:val="16"/>
        </w:rPr>
        <w:t xml:space="preserve"> adjust their due diligence processes so that they more </w:t>
      </w:r>
      <w:r w:rsidRPr="008F7FF8">
        <w:rPr>
          <w:rStyle w:val="StyleUnderline"/>
        </w:rPr>
        <w:t>heavily weigh the risks of acquiring a company with a unionized or organizing workforce</w:t>
      </w:r>
      <w:r w:rsidRPr="005957C2">
        <w:rPr>
          <w:sz w:val="16"/>
        </w:rPr>
        <w:t>.</w:t>
      </w:r>
    </w:p>
    <w:p w14:paraId="2D392762" w14:textId="77777777" w:rsidR="00881C9E" w:rsidRPr="005957C2" w:rsidRDefault="00881C9E" w:rsidP="00881C9E">
      <w:pPr>
        <w:rPr>
          <w:sz w:val="16"/>
        </w:rPr>
      </w:pPr>
      <w:r w:rsidRPr="005957C2">
        <w:rPr>
          <w:sz w:val="16"/>
        </w:rPr>
        <w:t xml:space="preserve">In some cases, </w:t>
      </w:r>
      <w:r w:rsidRPr="00FA6C19">
        <w:rPr>
          <w:rStyle w:val="Emphasis"/>
          <w:highlight w:val="cyan"/>
        </w:rPr>
        <w:t>concerns about organizing</w:t>
      </w:r>
      <w:r w:rsidRPr="005957C2">
        <w:rPr>
          <w:sz w:val="16"/>
        </w:rPr>
        <w:t xml:space="preserve"> at a target company </w:t>
      </w:r>
      <w:r w:rsidRPr="008F7FF8">
        <w:rPr>
          <w:rStyle w:val="Emphasis"/>
        </w:rPr>
        <w:t>can</w:t>
      </w:r>
      <w:r w:rsidRPr="005957C2">
        <w:rPr>
          <w:sz w:val="16"/>
        </w:rPr>
        <w:t xml:space="preserve"> even </w:t>
      </w:r>
      <w:r w:rsidRPr="00FA6C19">
        <w:rPr>
          <w:rStyle w:val="Emphasis"/>
          <w:highlight w:val="cyan"/>
        </w:rPr>
        <w:t>kill a</w:t>
      </w:r>
      <w:r w:rsidRPr="008F7FF8">
        <w:rPr>
          <w:rStyle w:val="Emphasis"/>
        </w:rPr>
        <w:t xml:space="preserve"> </w:t>
      </w:r>
      <w:r w:rsidRPr="00FA6C19">
        <w:rPr>
          <w:rStyle w:val="Emphasis"/>
          <w:highlight w:val="cyan"/>
        </w:rPr>
        <w:t>transaction</w:t>
      </w:r>
      <w:r w:rsidRPr="005957C2">
        <w:rPr>
          <w:sz w:val="16"/>
        </w:rPr>
        <w:t>, said Chris Foster, a partner at McDermott Will &amp; Emery.</w:t>
      </w:r>
    </w:p>
    <w:p w14:paraId="04A8981F" w14:textId="77777777" w:rsidR="00881C9E" w:rsidRPr="005957C2" w:rsidRDefault="00881C9E" w:rsidP="00881C9E">
      <w:pPr>
        <w:rPr>
          <w:sz w:val="16"/>
        </w:rPr>
      </w:pPr>
      <w:r w:rsidRPr="00E375FD">
        <w:rPr>
          <w:rStyle w:val="StyleUnderline"/>
        </w:rPr>
        <w:t>“All transactions live and die on the economics</w:t>
      </w:r>
      <w:r w:rsidRPr="005957C2">
        <w:rPr>
          <w:sz w:val="16"/>
        </w:rPr>
        <w:t xml:space="preserve">, and there’s been </w:t>
      </w:r>
      <w:r w:rsidRPr="00FA6C19">
        <w:rPr>
          <w:rStyle w:val="Emphasis"/>
          <w:highlight w:val="cyan"/>
        </w:rPr>
        <w:t>a spike in perceived</w:t>
      </w:r>
      <w:r w:rsidRPr="008F7FF8">
        <w:rPr>
          <w:rStyle w:val="Emphasis"/>
        </w:rPr>
        <w:t xml:space="preserve"> </w:t>
      </w:r>
      <w:r w:rsidRPr="00FA6C19">
        <w:rPr>
          <w:rStyle w:val="Emphasis"/>
          <w:highlight w:val="cyan"/>
        </w:rPr>
        <w:t>cost</w:t>
      </w:r>
      <w:r w:rsidRPr="005957C2">
        <w:rPr>
          <w:sz w:val="16"/>
        </w:rPr>
        <w:t xml:space="preserve"> and uncertainty and operational restraints in deals involving both unionized companies, or non-unionized companies that </w:t>
      </w:r>
      <w:r w:rsidRPr="00FA6C19">
        <w:rPr>
          <w:rStyle w:val="StyleUnderline"/>
          <w:highlight w:val="cyan"/>
        </w:rPr>
        <w:t>may face</w:t>
      </w:r>
      <w:r w:rsidRPr="005957C2">
        <w:rPr>
          <w:sz w:val="16"/>
        </w:rPr>
        <w:t xml:space="preserve"> a union-related </w:t>
      </w:r>
      <w:r w:rsidRPr="00FA6C19">
        <w:rPr>
          <w:rStyle w:val="Emphasis"/>
          <w:highlight w:val="cyan"/>
        </w:rPr>
        <w:t>risk</w:t>
      </w:r>
      <w:r w:rsidRPr="005957C2">
        <w:rPr>
          <w:sz w:val="16"/>
        </w:rPr>
        <w:t>,” Foster said.</w:t>
      </w:r>
    </w:p>
    <w:p w14:paraId="52E0959B" w14:textId="77777777" w:rsidR="00881C9E" w:rsidRPr="005957C2" w:rsidRDefault="00881C9E" w:rsidP="00881C9E">
      <w:pPr>
        <w:rPr>
          <w:sz w:val="16"/>
        </w:rPr>
      </w:pPr>
      <w:r w:rsidRPr="005957C2">
        <w:rPr>
          <w:sz w:val="16"/>
        </w:rPr>
        <w:t>Due diligence</w:t>
      </w:r>
    </w:p>
    <w:p w14:paraId="0CD84BEE" w14:textId="77777777" w:rsidR="00881C9E" w:rsidRPr="005957C2" w:rsidRDefault="00881C9E" w:rsidP="00881C9E">
      <w:pPr>
        <w:rPr>
          <w:sz w:val="16"/>
        </w:rPr>
      </w:pPr>
      <w:r w:rsidRPr="003036F7">
        <w:rPr>
          <w:rStyle w:val="StyleUnderline"/>
        </w:rPr>
        <w:t>Buyers</w:t>
      </w:r>
      <w:r w:rsidRPr="005957C2">
        <w:rPr>
          <w:sz w:val="16"/>
        </w:rPr>
        <w:t xml:space="preserve"> already </w:t>
      </w:r>
      <w:r w:rsidRPr="008F7FF8">
        <w:rPr>
          <w:rStyle w:val="StyleUnderline"/>
        </w:rPr>
        <w:t xml:space="preserve">look at union issues </w:t>
      </w:r>
      <w:r w:rsidRPr="00FA6C19">
        <w:rPr>
          <w:rStyle w:val="StyleUnderline"/>
          <w:highlight w:val="cyan"/>
        </w:rPr>
        <w:t>in</w:t>
      </w:r>
      <w:r w:rsidRPr="008F7FF8">
        <w:rPr>
          <w:rStyle w:val="StyleUnderline"/>
        </w:rPr>
        <w:t xml:space="preserve"> their </w:t>
      </w:r>
      <w:r w:rsidRPr="00FA6C19">
        <w:rPr>
          <w:rStyle w:val="StyleUnderline"/>
          <w:highlight w:val="cyan"/>
        </w:rPr>
        <w:t>due diligence</w:t>
      </w:r>
      <w:r w:rsidRPr="008F7FF8">
        <w:rPr>
          <w:rStyle w:val="StyleUnderline"/>
        </w:rPr>
        <w:t xml:space="preserve"> reviews</w:t>
      </w:r>
      <w:r w:rsidRPr="005957C2">
        <w:rPr>
          <w:sz w:val="16"/>
        </w:rPr>
        <w:t xml:space="preserve"> when the target company has a unionized workforce. </w:t>
      </w:r>
    </w:p>
    <w:p w14:paraId="60E59D29" w14:textId="77777777" w:rsidR="00881C9E" w:rsidRPr="005957C2" w:rsidRDefault="00881C9E" w:rsidP="00881C9E">
      <w:pPr>
        <w:rPr>
          <w:sz w:val="16"/>
        </w:rPr>
      </w:pPr>
      <w:r w:rsidRPr="00FA6C19">
        <w:rPr>
          <w:rStyle w:val="StyleUnderline"/>
          <w:highlight w:val="cyan"/>
        </w:rPr>
        <w:t>They</w:t>
      </w:r>
      <w:r w:rsidRPr="008F7FF8">
        <w:rPr>
          <w:rStyle w:val="StyleUnderline"/>
        </w:rPr>
        <w:t xml:space="preserve"> typically </w:t>
      </w:r>
      <w:r w:rsidRPr="00FA6C19">
        <w:rPr>
          <w:rStyle w:val="StyleUnderline"/>
          <w:highlight w:val="cyan"/>
        </w:rPr>
        <w:t>look at</w:t>
      </w:r>
      <w:r w:rsidRPr="005957C2">
        <w:rPr>
          <w:sz w:val="16"/>
        </w:rPr>
        <w:t xml:space="preserve"> the terms of the </w:t>
      </w:r>
      <w:r w:rsidRPr="00FA6C19">
        <w:rPr>
          <w:rStyle w:val="Emphasis"/>
          <w:highlight w:val="cyan"/>
        </w:rPr>
        <w:t>collective bargaining</w:t>
      </w:r>
      <w:r w:rsidRPr="005957C2">
        <w:rPr>
          <w:sz w:val="16"/>
        </w:rPr>
        <w:t xml:space="preserve"> agreement, whether taking over a company would require them to become successors to the CBA and whether the relationship between the target company and its unionized workforce has been contentious.</w:t>
      </w:r>
    </w:p>
    <w:p w14:paraId="63CB1478" w14:textId="77777777" w:rsidR="00881C9E" w:rsidRPr="005957C2" w:rsidRDefault="00881C9E" w:rsidP="00881C9E">
      <w:pPr>
        <w:rPr>
          <w:sz w:val="16"/>
        </w:rPr>
      </w:pPr>
      <w:r w:rsidRPr="005957C2">
        <w:rPr>
          <w:sz w:val="16"/>
        </w:rPr>
        <w:t>In cases where the target company is bound to a multi-employer pension plan — a fund to which a group of employers contribute at a rate determined through collective bargaining with a union — a buyer will also look at the penalties the target company could incur for leaving the plan.</w:t>
      </w:r>
    </w:p>
    <w:p w14:paraId="00DD32FD" w14:textId="77777777" w:rsidR="00881C9E" w:rsidRPr="005957C2" w:rsidRDefault="00881C9E" w:rsidP="00881C9E">
      <w:pPr>
        <w:rPr>
          <w:sz w:val="16"/>
        </w:rPr>
      </w:pPr>
      <w:r w:rsidRPr="005957C2">
        <w:rPr>
          <w:sz w:val="16"/>
        </w:rPr>
        <w:t>But buyers’ concerns have expanded, Foster said, driven in part by news of contentious collective bargaining negotiations or resulting contracts that seem unfavorable to employers.</w:t>
      </w:r>
    </w:p>
    <w:p w14:paraId="40F9BCE5" w14:textId="77777777" w:rsidR="00881C9E" w:rsidRPr="005957C2" w:rsidRDefault="00881C9E" w:rsidP="00881C9E">
      <w:pPr>
        <w:rPr>
          <w:sz w:val="16"/>
        </w:rPr>
      </w:pPr>
      <w:r w:rsidRPr="005957C2">
        <w:rPr>
          <w:sz w:val="16"/>
        </w:rPr>
        <w:t>“In the past, you might have been able to look at a mature union company’s collective bargaining relationship and see that it’s been pretty steady,” Foster said. “But now, when you look at the UAW [United Auto Workers] collective bargaining agreements, or the AMPTP [Alliance of Motion Picture and Television Producers] … you’re seeing much higher increases in overall compensation costs under those collective bargaining agreements and restraints on operations.”</w:t>
      </w:r>
    </w:p>
    <w:p w14:paraId="47D084BE" w14:textId="77777777" w:rsidR="00881C9E" w:rsidRPr="005957C2" w:rsidRDefault="00881C9E" w:rsidP="00881C9E">
      <w:pPr>
        <w:rPr>
          <w:sz w:val="16"/>
        </w:rPr>
      </w:pPr>
      <w:r w:rsidRPr="005957C2">
        <w:rPr>
          <w:sz w:val="16"/>
        </w:rPr>
        <w:t>Marjorie Soto Garcia, who also represents employers as a partner at McDermott, said contentious contract talks also bring the possibility of litigating unfair labor practice charges — another cost companies have to “incorporate into their overall cost analysis and calculus.”</w:t>
      </w:r>
    </w:p>
    <w:p w14:paraId="25815361" w14:textId="77777777" w:rsidR="00881C9E" w:rsidRPr="005957C2" w:rsidRDefault="00881C9E" w:rsidP="00881C9E">
      <w:pPr>
        <w:rPr>
          <w:sz w:val="16"/>
        </w:rPr>
      </w:pPr>
      <w:r w:rsidRPr="005957C2">
        <w:rPr>
          <w:sz w:val="16"/>
        </w:rPr>
        <w:t>Matthew Fontana, who represents employers as a partner at Faegre Drinker, said in his practice he hasn’t seen buyers express substantially different concerns when it comes to deals with unionized companies. The bigger change, he said, has been a growing interest in potential organizing activity at non-union facilities, with questions about whether there’s been a union representation election or organizing drive coming up during the due diligence process.</w:t>
      </w:r>
    </w:p>
    <w:p w14:paraId="6D68685B" w14:textId="77777777" w:rsidR="00881C9E" w:rsidRPr="005957C2" w:rsidRDefault="00881C9E" w:rsidP="00881C9E">
      <w:pPr>
        <w:rPr>
          <w:sz w:val="16"/>
        </w:rPr>
      </w:pPr>
      <w:r w:rsidRPr="005957C2">
        <w:rPr>
          <w:sz w:val="16"/>
        </w:rPr>
        <w:t>“It’s an assessment of … if this workforce became organized, would that impact what they see as the value of the business?” Fontana said.</w:t>
      </w:r>
    </w:p>
    <w:p w14:paraId="59786D22" w14:textId="77777777" w:rsidR="00881C9E" w:rsidRPr="005957C2" w:rsidRDefault="00881C9E" w:rsidP="00881C9E">
      <w:pPr>
        <w:rPr>
          <w:sz w:val="16"/>
        </w:rPr>
      </w:pPr>
      <w:r w:rsidRPr="008F7FF8">
        <w:rPr>
          <w:rStyle w:val="StyleUnderline"/>
        </w:rPr>
        <w:t>Critical changes in labor law last year have raised the stakes of striking a deal with a company that’s seeing nascent union activity</w:t>
      </w:r>
      <w:r w:rsidRPr="005957C2">
        <w:rPr>
          <w:sz w:val="16"/>
        </w:rPr>
        <w:t>, Fontana said.</w:t>
      </w:r>
    </w:p>
    <w:p w14:paraId="7BFF97C6" w14:textId="77777777" w:rsidR="00881C9E" w:rsidRPr="005957C2" w:rsidRDefault="00881C9E" w:rsidP="00881C9E">
      <w:pPr>
        <w:rPr>
          <w:sz w:val="16"/>
        </w:rPr>
      </w:pPr>
      <w:r w:rsidRPr="008F7FF8">
        <w:rPr>
          <w:rStyle w:val="StyleUnderline"/>
        </w:rPr>
        <w:t>Chief among these changes is</w:t>
      </w:r>
      <w:r w:rsidRPr="005957C2">
        <w:rPr>
          <w:sz w:val="16"/>
        </w:rPr>
        <w:t xml:space="preserve"> the National Labor Relations Board’s August decision in a case involving </w:t>
      </w:r>
      <w:r w:rsidRPr="00FA6C19">
        <w:rPr>
          <w:rStyle w:val="Emphasis"/>
          <w:highlight w:val="cyan"/>
        </w:rPr>
        <w:t>Cemex</w:t>
      </w:r>
      <w:r w:rsidRPr="005957C2">
        <w:rPr>
          <w:sz w:val="16"/>
        </w:rPr>
        <w:t xml:space="preserve"> Construction Materials Pacific, </w:t>
      </w:r>
      <w:r w:rsidRPr="008F7FF8">
        <w:rPr>
          <w:rStyle w:val="StyleUnderline"/>
        </w:rPr>
        <w:t xml:space="preserve">which </w:t>
      </w:r>
      <w:r w:rsidRPr="00FA6C19">
        <w:rPr>
          <w:rStyle w:val="StyleUnderline"/>
          <w:highlight w:val="cyan"/>
        </w:rPr>
        <w:t>made employers</w:t>
      </w:r>
      <w:r w:rsidRPr="008F7FF8">
        <w:rPr>
          <w:rStyle w:val="StyleUnderline"/>
        </w:rPr>
        <w:t xml:space="preserve"> more </w:t>
      </w:r>
      <w:r w:rsidRPr="00FA6C19">
        <w:rPr>
          <w:rStyle w:val="StyleUnderline"/>
          <w:highlight w:val="cyan"/>
        </w:rPr>
        <w:t>vulnerable</w:t>
      </w:r>
      <w:r w:rsidRPr="008F7FF8">
        <w:rPr>
          <w:rStyle w:val="StyleUnderline"/>
        </w:rPr>
        <w:t xml:space="preserve"> to orders to bargain with a union</w:t>
      </w:r>
      <w:r w:rsidRPr="005957C2">
        <w:rPr>
          <w:sz w:val="16"/>
        </w:rPr>
        <w:t>. Under the new Cemex standard, when a union asks an employer for recognition on the basis that the majority of employees support it, the employer has two weeks to either start bargaining with the union or file a petition with the NLRB to ask for a union representation election.</w:t>
      </w:r>
    </w:p>
    <w:p w14:paraId="176E92C0" w14:textId="77777777" w:rsidR="00881C9E" w:rsidRPr="005957C2" w:rsidRDefault="00881C9E" w:rsidP="00881C9E">
      <w:pPr>
        <w:rPr>
          <w:sz w:val="16"/>
        </w:rPr>
      </w:pPr>
      <w:r w:rsidRPr="005957C2">
        <w:rPr>
          <w:sz w:val="16"/>
        </w:rPr>
        <w:t>If the employer doesn’t respond and no petition is filed, the NLRB will order the employer to bargain with the union. If the employer requests an election but goes on to violate labor law, the NLRB will no longer re-run the election, but will order the employer to recognize and start bargaining with the union instead.</w:t>
      </w:r>
    </w:p>
    <w:p w14:paraId="08008122" w14:textId="77777777" w:rsidR="00881C9E" w:rsidRPr="005957C2" w:rsidRDefault="00881C9E" w:rsidP="00881C9E">
      <w:pPr>
        <w:rPr>
          <w:sz w:val="16"/>
        </w:rPr>
      </w:pPr>
      <w:r w:rsidRPr="00FA6C19">
        <w:rPr>
          <w:rStyle w:val="Emphasis"/>
          <w:highlight w:val="cyan"/>
        </w:rPr>
        <w:t>Cemex</w:t>
      </w:r>
      <w:r w:rsidRPr="00FA6C19">
        <w:rPr>
          <w:rStyle w:val="StyleUnderline"/>
          <w:highlight w:val="cyan"/>
        </w:rPr>
        <w:t xml:space="preserve"> is</w:t>
      </w:r>
      <w:r w:rsidRPr="008F7FF8">
        <w:rPr>
          <w:rStyle w:val="StyleUnderline"/>
        </w:rPr>
        <w:t xml:space="preserve"> “arguably one of </w:t>
      </w:r>
      <w:r w:rsidRPr="00FA6C19">
        <w:rPr>
          <w:rStyle w:val="StyleUnderline"/>
          <w:highlight w:val="cyan"/>
        </w:rPr>
        <w:t>the biggest change</w:t>
      </w:r>
      <w:r w:rsidRPr="008F7FF8">
        <w:rPr>
          <w:rStyle w:val="StyleUnderline"/>
        </w:rPr>
        <w:t xml:space="preserve">s to labor law </w:t>
      </w:r>
      <w:r w:rsidRPr="00FA6C19">
        <w:rPr>
          <w:rStyle w:val="StyleUnderline"/>
          <w:highlight w:val="cyan"/>
        </w:rPr>
        <w:t>in</w:t>
      </w:r>
      <w:r w:rsidRPr="008F7FF8">
        <w:rPr>
          <w:rStyle w:val="StyleUnderline"/>
        </w:rPr>
        <w:t xml:space="preserve"> the last </w:t>
      </w:r>
      <w:r w:rsidRPr="00FA6C19">
        <w:rPr>
          <w:rStyle w:val="StyleUnderline"/>
          <w:highlight w:val="cyan"/>
        </w:rPr>
        <w:t>50 years</w:t>
      </w:r>
      <w:r w:rsidRPr="008F7FF8">
        <w:rPr>
          <w:rStyle w:val="StyleUnderline"/>
        </w:rPr>
        <w:t>,”</w:t>
      </w:r>
      <w:r w:rsidRPr="005957C2">
        <w:rPr>
          <w:sz w:val="16"/>
        </w:rPr>
        <w:t xml:space="preserve"> and has made it critical for buyers to suss out whether a selling company has faced any demands for recognition from </w:t>
      </w:r>
      <w:r w:rsidRPr="008F7FF8">
        <w:rPr>
          <w:rStyle w:val="StyleUnderline"/>
        </w:rPr>
        <w:t xml:space="preserve">a union </w:t>
      </w:r>
      <w:r w:rsidRPr="005957C2">
        <w:rPr>
          <w:sz w:val="16"/>
        </w:rPr>
        <w:t xml:space="preserve">— and </w:t>
      </w:r>
      <w:r w:rsidRPr="008F7FF8">
        <w:rPr>
          <w:rStyle w:val="StyleUnderline"/>
        </w:rPr>
        <w:t>could</w:t>
      </w:r>
      <w:r w:rsidRPr="005957C2">
        <w:rPr>
          <w:sz w:val="16"/>
        </w:rPr>
        <w:t xml:space="preserve"> therefore </w:t>
      </w:r>
      <w:r w:rsidRPr="008F7FF8">
        <w:rPr>
          <w:rStyle w:val="StyleUnderline"/>
        </w:rPr>
        <w:t>pass on bargaining obligations to the buyer</w:t>
      </w:r>
      <w:r w:rsidRPr="005957C2">
        <w:rPr>
          <w:sz w:val="16"/>
        </w:rPr>
        <w:t>, Fontana said.</w:t>
      </w:r>
    </w:p>
    <w:p w14:paraId="16669D5E" w14:textId="77777777" w:rsidR="00881C9E" w:rsidRPr="005957C2" w:rsidRDefault="00881C9E" w:rsidP="00881C9E">
      <w:pPr>
        <w:rPr>
          <w:sz w:val="16"/>
        </w:rPr>
      </w:pPr>
      <w:r w:rsidRPr="005957C2">
        <w:rPr>
          <w:sz w:val="16"/>
        </w:rPr>
        <w:t xml:space="preserve">An October rule by </w:t>
      </w:r>
      <w:r w:rsidRPr="008F7FF8">
        <w:rPr>
          <w:rStyle w:val="StyleUnderline"/>
        </w:rPr>
        <w:t>the NLRB</w:t>
      </w:r>
      <w:r w:rsidRPr="005957C2">
        <w:rPr>
          <w:sz w:val="16"/>
        </w:rPr>
        <w:t xml:space="preserve"> expanding the definition of a “joint employer,” which makes it more likely that two or more companies will be held jointly liable for employee issues, also </w:t>
      </w:r>
      <w:r w:rsidRPr="008F7FF8">
        <w:rPr>
          <w:rStyle w:val="Emphasis"/>
        </w:rPr>
        <w:t>complicates potential deals.</w:t>
      </w:r>
      <w:r w:rsidRPr="005957C2">
        <w:rPr>
          <w:sz w:val="16"/>
        </w:rPr>
        <w:t xml:space="preserve"> </w:t>
      </w:r>
    </w:p>
    <w:p w14:paraId="79AFD279" w14:textId="77777777" w:rsidR="00881C9E" w:rsidRDefault="00881C9E" w:rsidP="00881C9E">
      <w:pPr>
        <w:pStyle w:val="Heading4"/>
      </w:pPr>
      <w:r>
        <w:t>That is break for scaling AI. The next few months are key.</w:t>
      </w:r>
    </w:p>
    <w:p w14:paraId="692A560E" w14:textId="77777777" w:rsidR="00881C9E" w:rsidRPr="002B2D48" w:rsidRDefault="00881C9E" w:rsidP="00881C9E">
      <w:r w:rsidRPr="002B2D48">
        <w:rPr>
          <w:rStyle w:val="Style13ptBold"/>
        </w:rPr>
        <w:t>Levy 25</w:t>
      </w:r>
      <w:r>
        <w:t>, Global Deals Industries Leader. (Brian, June 24, “Deals are getting done in today's M&amp;A environment, but changing sector dynamics present dealmakers with high stakes and hard choices. Amid such complex and sometimes contradictory market trends, what's the best course of action to follow?” PWC, https://www.pwc.com/gx/en/services/deals/trends.html)</w:t>
      </w:r>
    </w:p>
    <w:p w14:paraId="183438B8" w14:textId="77777777" w:rsidR="00881C9E" w:rsidRPr="002B2D48" w:rsidRDefault="00881C9E" w:rsidP="00881C9E">
      <w:pPr>
        <w:rPr>
          <w:u w:val="single"/>
        </w:rPr>
      </w:pPr>
      <w:r w:rsidRPr="00C15A71">
        <w:rPr>
          <w:rStyle w:val="StyleUnderline"/>
        </w:rPr>
        <w:t xml:space="preserve">The </w:t>
      </w:r>
      <w:r w:rsidRPr="00FA6C19">
        <w:rPr>
          <w:rStyle w:val="StyleUnderline"/>
          <w:highlight w:val="cyan"/>
        </w:rPr>
        <w:t>rapid advance of</w:t>
      </w:r>
      <w:r w:rsidRPr="00C15A71">
        <w:rPr>
          <w:rStyle w:val="StyleUnderline"/>
        </w:rPr>
        <w:t xml:space="preserve"> new </w:t>
      </w:r>
      <w:r w:rsidRPr="00FA6C19">
        <w:rPr>
          <w:rStyle w:val="StyleUnderline"/>
          <w:highlight w:val="cyan"/>
        </w:rPr>
        <w:t>AI</w:t>
      </w:r>
      <w:r w:rsidRPr="00C15A71">
        <w:rPr>
          <w:rStyle w:val="StyleUnderline"/>
        </w:rPr>
        <w:t xml:space="preserve"> technologies </w:t>
      </w:r>
      <w:r w:rsidRPr="00ED7D2C">
        <w:rPr>
          <w:rStyle w:val="StyleUnderline"/>
        </w:rPr>
        <w:t xml:space="preserve">has </w:t>
      </w:r>
      <w:r w:rsidRPr="00FA6C19">
        <w:rPr>
          <w:rStyle w:val="StyleUnderline"/>
          <w:highlight w:val="cyan"/>
        </w:rPr>
        <w:t>jolted</w:t>
      </w:r>
      <w:r w:rsidRPr="00C15A71">
        <w:rPr>
          <w:rStyle w:val="StyleUnderline"/>
        </w:rPr>
        <w:t xml:space="preserve"> the corporate world into </w:t>
      </w:r>
      <w:r w:rsidRPr="00FA6C19">
        <w:rPr>
          <w:rStyle w:val="StyleUnderline"/>
          <w:highlight w:val="cyan"/>
        </w:rPr>
        <w:t xml:space="preserve">a </w:t>
      </w:r>
      <w:r w:rsidRPr="00FA6C19">
        <w:rPr>
          <w:rStyle w:val="Emphasis"/>
          <w:highlight w:val="cyan"/>
        </w:rPr>
        <w:t>new phase</w:t>
      </w:r>
      <w:r w:rsidRPr="00FA6C19">
        <w:rPr>
          <w:rStyle w:val="StyleUnderline"/>
          <w:highlight w:val="cyan"/>
        </w:rPr>
        <w:t xml:space="preserve"> of high-stakes transformation</w:t>
      </w:r>
      <w:r w:rsidRPr="002B2D48">
        <w:rPr>
          <w:sz w:val="16"/>
        </w:rPr>
        <w:t xml:space="preserve">. For acquirers, this presents both risk and opportunity: the risk of acquiring a business on the brink of disruption and the opportunity to harness new technologies to innovate and gain a competitive edge. The M&amp;A market is increasingly reflecting this divide, with rising demand for capability-driven deals, such as Google’s proposed $32bn acquisition of Wiz, and a reassessment of traditional assets through an AI lens. </w:t>
      </w:r>
      <w:r w:rsidRPr="002B2D48">
        <w:rPr>
          <w:rStyle w:val="StyleUnderline"/>
        </w:rPr>
        <w:t xml:space="preserve">The </w:t>
      </w:r>
      <w:r w:rsidRPr="00FA6C19">
        <w:rPr>
          <w:rStyle w:val="StyleUnderline"/>
          <w:highlight w:val="cyan"/>
        </w:rPr>
        <w:t>next</w:t>
      </w:r>
      <w:r w:rsidRPr="00C15A71">
        <w:rPr>
          <w:rStyle w:val="StyleUnderline"/>
        </w:rPr>
        <w:t xml:space="preserve"> </w:t>
      </w:r>
      <w:r w:rsidRPr="002B2D48">
        <w:rPr>
          <w:sz w:val="16"/>
        </w:rPr>
        <w:t>six to</w:t>
      </w:r>
      <w:r w:rsidRPr="00C15A71">
        <w:rPr>
          <w:rStyle w:val="StyleUnderline"/>
        </w:rPr>
        <w:t xml:space="preserve"> </w:t>
      </w:r>
      <w:r w:rsidRPr="00FA6C19">
        <w:rPr>
          <w:rStyle w:val="Emphasis"/>
          <w:highlight w:val="cyan"/>
        </w:rPr>
        <w:t>12 months</w:t>
      </w:r>
      <w:r w:rsidRPr="00FA6C19">
        <w:rPr>
          <w:rStyle w:val="StyleUnderline"/>
          <w:highlight w:val="cyan"/>
        </w:rPr>
        <w:t xml:space="preserve"> will be </w:t>
      </w:r>
      <w:r w:rsidRPr="00FA6C19">
        <w:rPr>
          <w:rStyle w:val="Emphasis"/>
          <w:highlight w:val="cyan"/>
        </w:rPr>
        <w:t>critical</w:t>
      </w:r>
      <w:r w:rsidRPr="00C15A71">
        <w:rPr>
          <w:rStyle w:val="StyleUnderline"/>
        </w:rPr>
        <w:t xml:space="preserve"> for leaders </w:t>
      </w:r>
      <w:r w:rsidRPr="00FA6C19">
        <w:rPr>
          <w:rStyle w:val="StyleUnderline"/>
          <w:highlight w:val="cyan"/>
        </w:rPr>
        <w:t>to reposition</w:t>
      </w:r>
      <w:r w:rsidRPr="00C15A71">
        <w:rPr>
          <w:rStyle w:val="StyleUnderline"/>
        </w:rPr>
        <w:t xml:space="preserve"> their </w:t>
      </w:r>
      <w:r w:rsidRPr="00FA6C19">
        <w:rPr>
          <w:rStyle w:val="StyleUnderline"/>
          <w:highlight w:val="cyan"/>
        </w:rPr>
        <w:t xml:space="preserve">companies for the </w:t>
      </w:r>
      <w:r w:rsidRPr="00FA6C19">
        <w:rPr>
          <w:rStyle w:val="Emphasis"/>
          <w:highlight w:val="cyan"/>
        </w:rPr>
        <w:t>next wave</w:t>
      </w:r>
      <w:r w:rsidRPr="00ED7D2C">
        <w:rPr>
          <w:rStyle w:val="StyleUnderline"/>
        </w:rPr>
        <w:t xml:space="preserve"> of innovation</w:t>
      </w:r>
      <w:r w:rsidRPr="00ED7D2C">
        <w:rPr>
          <w:sz w:val="16"/>
        </w:rPr>
        <w:t xml:space="preserve">. The </w:t>
      </w:r>
      <w:r w:rsidRPr="00ED7D2C">
        <w:rPr>
          <w:rStyle w:val="StyleUnderline"/>
        </w:rPr>
        <w:t>investment in digital infrastructure and energy to support the growth in AI has already started, and companies across industries are rapidly developing AI agent</w:t>
      </w:r>
      <w:r w:rsidRPr="00C15A71">
        <w:rPr>
          <w:rStyle w:val="StyleUnderline"/>
        </w:rPr>
        <w:t>s</w:t>
      </w:r>
      <w:r w:rsidRPr="002B2D48">
        <w:rPr>
          <w:sz w:val="16"/>
        </w:rPr>
        <w:t xml:space="preserve"> to enhance productivity, reduce costs and unlock new revenue opportunities</w:t>
      </w:r>
      <w:r w:rsidRPr="00ED7D2C">
        <w:rPr>
          <w:sz w:val="16"/>
        </w:rPr>
        <w:t xml:space="preserve">. </w:t>
      </w:r>
      <w:r w:rsidRPr="00ED7D2C">
        <w:rPr>
          <w:rStyle w:val="StyleUnderline"/>
        </w:rPr>
        <w:t xml:space="preserve">Yet </w:t>
      </w:r>
      <w:r w:rsidRPr="00FA6C19">
        <w:rPr>
          <w:rStyle w:val="Emphasis"/>
          <w:highlight w:val="cyan"/>
        </w:rPr>
        <w:t>making the most</w:t>
      </w:r>
      <w:r w:rsidRPr="00C15A71">
        <w:rPr>
          <w:rStyle w:val="StyleUnderline"/>
        </w:rPr>
        <w:t xml:space="preserve"> </w:t>
      </w:r>
      <w:r w:rsidRPr="00ED7D2C">
        <w:rPr>
          <w:rStyle w:val="StyleUnderline"/>
        </w:rPr>
        <w:t xml:space="preserve">of this new tech wave </w:t>
      </w:r>
      <w:r w:rsidRPr="00FA6C19">
        <w:rPr>
          <w:rStyle w:val="StyleUnderline"/>
          <w:highlight w:val="cyan"/>
        </w:rPr>
        <w:t xml:space="preserve">is </w:t>
      </w:r>
      <w:r w:rsidRPr="00FA6C19">
        <w:rPr>
          <w:rStyle w:val="Emphasis"/>
          <w:highlight w:val="cyan"/>
        </w:rPr>
        <w:t>difficult</w:t>
      </w:r>
      <w:r w:rsidRPr="00FA6C19">
        <w:rPr>
          <w:rStyle w:val="StyleUnderline"/>
          <w:highlight w:val="cyan"/>
        </w:rPr>
        <w:t xml:space="preserve"> and </w:t>
      </w:r>
      <w:r w:rsidRPr="00FA6C19">
        <w:rPr>
          <w:rStyle w:val="Emphasis"/>
          <w:highlight w:val="cyan"/>
        </w:rPr>
        <w:t>expensive</w:t>
      </w:r>
      <w:r w:rsidRPr="002B2D48">
        <w:rPr>
          <w:sz w:val="16"/>
        </w:rPr>
        <w:t xml:space="preserve">. </w:t>
      </w:r>
      <w:r w:rsidRPr="00C15A71">
        <w:rPr>
          <w:rStyle w:val="StyleUnderline"/>
        </w:rPr>
        <w:t>Companies working to embed AI in their business and operating models face challenges</w:t>
      </w:r>
      <w:r w:rsidRPr="002B2D48">
        <w:rPr>
          <w:sz w:val="16"/>
        </w:rPr>
        <w:t xml:space="preserve"> ranging from execution risk to cultural resistance. Nonetheless, as our latest CEO Survey revealed, </w:t>
      </w:r>
      <w:r w:rsidRPr="00C15A71">
        <w:rPr>
          <w:rStyle w:val="StyleUnderline"/>
        </w:rPr>
        <w:t xml:space="preserve">the </w:t>
      </w:r>
      <w:r w:rsidRPr="00FA6C19">
        <w:rPr>
          <w:rStyle w:val="StyleUnderline"/>
          <w:highlight w:val="cyan"/>
        </w:rPr>
        <w:t xml:space="preserve">cost of </w:t>
      </w:r>
      <w:r w:rsidRPr="00FA6C19">
        <w:rPr>
          <w:rStyle w:val="Emphasis"/>
          <w:highlight w:val="cyan"/>
        </w:rPr>
        <w:t>inaction</w:t>
      </w:r>
      <w:r w:rsidRPr="00FA6C19">
        <w:rPr>
          <w:rStyle w:val="StyleUnderline"/>
          <w:highlight w:val="cyan"/>
        </w:rPr>
        <w:t xml:space="preserve"> is </w:t>
      </w:r>
      <w:r w:rsidRPr="00FA6C19">
        <w:rPr>
          <w:rStyle w:val="Emphasis"/>
          <w:highlight w:val="cyan"/>
        </w:rPr>
        <w:t>far greater</w:t>
      </w:r>
      <w:r w:rsidRPr="002B2D48">
        <w:rPr>
          <w:sz w:val="16"/>
        </w:rPr>
        <w:t xml:space="preserve">: </w:t>
      </w:r>
      <w:r w:rsidRPr="00C15A71">
        <w:rPr>
          <w:rStyle w:val="StyleUnderline"/>
        </w:rPr>
        <w:t xml:space="preserve">40% of CEOs say their </w:t>
      </w:r>
      <w:r w:rsidRPr="00FA6C19">
        <w:rPr>
          <w:rStyle w:val="StyleUnderline"/>
          <w:highlight w:val="cyan"/>
        </w:rPr>
        <w:t>companies won’t survive</w:t>
      </w:r>
      <w:r w:rsidRPr="00C15A71">
        <w:rPr>
          <w:rStyle w:val="StyleUnderline"/>
        </w:rPr>
        <w:t xml:space="preserve"> the next decade </w:t>
      </w:r>
      <w:r w:rsidRPr="00FA6C19">
        <w:rPr>
          <w:rStyle w:val="StyleUnderline"/>
          <w:highlight w:val="cyan"/>
        </w:rPr>
        <w:t>if they don’t</w:t>
      </w:r>
      <w:r w:rsidRPr="00ED7D2C">
        <w:rPr>
          <w:rStyle w:val="StyleUnderline"/>
        </w:rPr>
        <w:t xml:space="preserve"> </w:t>
      </w:r>
      <w:r w:rsidRPr="00ED7D2C">
        <w:rPr>
          <w:rStyle w:val="Emphasis"/>
        </w:rPr>
        <w:t>chart</w:t>
      </w:r>
      <w:r w:rsidRPr="00ED7D2C">
        <w:rPr>
          <w:rStyle w:val="StyleUnderline"/>
        </w:rPr>
        <w:t xml:space="preserve"> a </w:t>
      </w:r>
      <w:r w:rsidRPr="00ED7D2C">
        <w:rPr>
          <w:rStyle w:val="Emphasis"/>
        </w:rPr>
        <w:t>new path.</w:t>
      </w:r>
      <w:r w:rsidRPr="00C15A71">
        <w:rPr>
          <w:rStyle w:val="StyleUnderline"/>
        </w:rPr>
        <w:t xml:space="preserve"> </w:t>
      </w:r>
    </w:p>
    <w:p w14:paraId="2670B852" w14:textId="77777777" w:rsidR="00881C9E" w:rsidRDefault="00881C9E" w:rsidP="00881C9E">
      <w:pPr>
        <w:rPr>
          <w:sz w:val="16"/>
        </w:rPr>
      </w:pPr>
      <w:r w:rsidRPr="002B2D48">
        <w:rPr>
          <w:sz w:val="16"/>
        </w:rPr>
        <w:t xml:space="preserve">The </w:t>
      </w:r>
      <w:r w:rsidRPr="002B2D48">
        <w:rPr>
          <w:rStyle w:val="StyleUnderline"/>
        </w:rPr>
        <w:t>data on</w:t>
      </w:r>
      <w:r w:rsidRPr="002B2D48">
        <w:rPr>
          <w:sz w:val="16"/>
        </w:rPr>
        <w:t xml:space="preserve"> global </w:t>
      </w:r>
      <w:r w:rsidRPr="002B2D48">
        <w:rPr>
          <w:rStyle w:val="StyleUnderline"/>
        </w:rPr>
        <w:t>M&amp;A transactions</w:t>
      </w:r>
      <w:r w:rsidRPr="002B2D48">
        <w:rPr>
          <w:sz w:val="16"/>
        </w:rPr>
        <w:t xml:space="preserve"> across all sectors in the first half of 2025 </w:t>
      </w:r>
      <w:r w:rsidRPr="002B2D48">
        <w:rPr>
          <w:rStyle w:val="StyleUnderline"/>
        </w:rPr>
        <w:t>reflects this tension between understandable caution in the face of greater uncertainty</w:t>
      </w:r>
      <w:r w:rsidRPr="002B2D48">
        <w:rPr>
          <w:sz w:val="16"/>
        </w:rPr>
        <w:t xml:space="preserve"> and, at the same time, urgency about moving forward with transformation plans. </w:t>
      </w:r>
      <w:r w:rsidRPr="00FA6C19">
        <w:rPr>
          <w:rStyle w:val="StyleUnderline"/>
          <w:highlight w:val="cyan"/>
        </w:rPr>
        <w:t>If</w:t>
      </w:r>
      <w:r w:rsidRPr="002B2D48">
        <w:rPr>
          <w:rStyle w:val="StyleUnderline"/>
        </w:rPr>
        <w:t xml:space="preserve"> </w:t>
      </w:r>
      <w:r w:rsidRPr="00E375FD">
        <w:rPr>
          <w:rStyle w:val="StyleUnderline"/>
        </w:rPr>
        <w:t xml:space="preserve">the </w:t>
      </w:r>
      <w:r w:rsidRPr="00E375FD">
        <w:rPr>
          <w:rStyle w:val="Emphasis"/>
        </w:rPr>
        <w:t xml:space="preserve">current </w:t>
      </w:r>
      <w:r w:rsidRPr="00FA6C19">
        <w:rPr>
          <w:rStyle w:val="Emphasis"/>
          <w:highlight w:val="cyan"/>
        </w:rPr>
        <w:t>pace</w:t>
      </w:r>
      <w:r w:rsidRPr="00FA6C19">
        <w:rPr>
          <w:rStyle w:val="StyleUnderline"/>
          <w:highlight w:val="cyan"/>
        </w:rPr>
        <w:t xml:space="preserve"> of dealmaking continues, </w:t>
      </w:r>
      <w:r w:rsidRPr="00FA6C19">
        <w:rPr>
          <w:rStyle w:val="Emphasis"/>
          <w:highlight w:val="cyan"/>
        </w:rPr>
        <w:t>total</w:t>
      </w:r>
      <w:r w:rsidRPr="002B2D48">
        <w:rPr>
          <w:rStyle w:val="StyleUnderline"/>
        </w:rPr>
        <w:t xml:space="preserve"> deal </w:t>
      </w:r>
      <w:r w:rsidRPr="00FA6C19">
        <w:rPr>
          <w:rStyle w:val="Emphasis"/>
          <w:highlight w:val="cyan"/>
        </w:rPr>
        <w:t>volume</w:t>
      </w:r>
      <w:r w:rsidRPr="002B2D48">
        <w:rPr>
          <w:rStyle w:val="StyleUnderline"/>
        </w:rPr>
        <w:t xml:space="preserve"> for 2025 </w:t>
      </w:r>
      <w:r w:rsidRPr="00E375FD">
        <w:rPr>
          <w:rStyle w:val="StyleUnderline"/>
        </w:rPr>
        <w:t xml:space="preserve">may </w:t>
      </w:r>
      <w:r w:rsidRPr="00FA6C19">
        <w:rPr>
          <w:rStyle w:val="StyleUnderline"/>
          <w:highlight w:val="cyan"/>
        </w:rPr>
        <w:t xml:space="preserve">fall below 45,000—the </w:t>
      </w:r>
      <w:r w:rsidRPr="00FA6C19">
        <w:rPr>
          <w:rStyle w:val="Emphasis"/>
          <w:highlight w:val="cyan"/>
        </w:rPr>
        <w:t>lowest</w:t>
      </w:r>
      <w:r w:rsidRPr="002B2D48">
        <w:rPr>
          <w:rStyle w:val="StyleUnderline"/>
        </w:rPr>
        <w:t xml:space="preserve"> level </w:t>
      </w:r>
      <w:r w:rsidRPr="00FA6C19">
        <w:rPr>
          <w:rStyle w:val="StyleUnderline"/>
          <w:highlight w:val="cyan"/>
        </w:rPr>
        <w:t>in</w:t>
      </w:r>
      <w:r w:rsidRPr="002B2D48">
        <w:rPr>
          <w:rStyle w:val="StyleUnderline"/>
        </w:rPr>
        <w:t xml:space="preserve"> more than </w:t>
      </w:r>
      <w:r w:rsidRPr="00FA6C19">
        <w:rPr>
          <w:rStyle w:val="StyleUnderline"/>
          <w:highlight w:val="cyan"/>
        </w:rPr>
        <w:t xml:space="preserve">a </w:t>
      </w:r>
      <w:r w:rsidRPr="00FA6C19">
        <w:rPr>
          <w:rStyle w:val="Emphasis"/>
          <w:highlight w:val="cyan"/>
        </w:rPr>
        <w:t>decade</w:t>
      </w:r>
      <w:r w:rsidRPr="002B2D48">
        <w:rPr>
          <w:sz w:val="16"/>
        </w:rPr>
        <w:t xml:space="preserve">. At the same time, the rise in deal values signals a trend towards larger transactions: the number of deals greater than $1bn in value is up 19% since the same time last year, while those greater than $5bn in value are up 16%. The technology sector continues to see the most M&amp;A activity, but deal activity is widespread across sectors. And while </w:t>
      </w:r>
      <w:r w:rsidRPr="002B2D48">
        <w:rPr>
          <w:rStyle w:val="StyleUnderline"/>
        </w:rPr>
        <w:t>overall deal activity remains subdued</w:t>
      </w:r>
      <w:r w:rsidRPr="002B2D48">
        <w:rPr>
          <w:sz w:val="16"/>
        </w:rPr>
        <w:t xml:space="preserve"> in most countries, there are exceptions—for instance, India and the Middle East, where deal volumes increased by 18% and 13%, respectively. </w:t>
      </w:r>
    </w:p>
    <w:p w14:paraId="4D5BF496" w14:textId="77777777" w:rsidR="00881C9E" w:rsidRDefault="00881C9E" w:rsidP="00881C9E">
      <w:pPr>
        <w:pStyle w:val="Heading4"/>
      </w:pPr>
      <w:r>
        <w:t xml:space="preserve">US AI lead prevents </w:t>
      </w:r>
      <w:r w:rsidRPr="00FC3BAD">
        <w:rPr>
          <w:u w:val="single"/>
        </w:rPr>
        <w:t>decisive</w:t>
      </w:r>
      <w:r>
        <w:t xml:space="preserve"> Chinese military dominance---extinction. </w:t>
      </w:r>
    </w:p>
    <w:p w14:paraId="5BC2ED51" w14:textId="77777777" w:rsidR="00881C9E" w:rsidRDefault="00881C9E" w:rsidP="00881C9E">
      <w:r w:rsidRPr="000A6DBC">
        <w:rPr>
          <w:rStyle w:val="Style13ptBold"/>
        </w:rPr>
        <w:t>Aschenbrenner 24</w:t>
      </w:r>
      <w:r>
        <w:t>, Research Affiliate at the Global Priorities Institute at Oxford University, Emergent Ventures Grantee at the Mercatus Center at George Mason University. (Leopold, June, “IIId. The Free World Must Prevail,” Situational Awareness: The Decade Ahead, https://situational-awareness.ai/the-free-world-must-prevail/#Whoever_leads_on_superintelligence_will_have_a_decisive_military_advantage)</w:t>
      </w:r>
    </w:p>
    <w:p w14:paraId="6017198F" w14:textId="77777777" w:rsidR="00881C9E" w:rsidRPr="001A3E3F" w:rsidRDefault="00881C9E" w:rsidP="00881C9E">
      <w:pPr>
        <w:rPr>
          <w:sz w:val="16"/>
        </w:rPr>
      </w:pPr>
      <w:r w:rsidRPr="001A3E3F">
        <w:rPr>
          <w:sz w:val="16"/>
        </w:rPr>
        <w:t xml:space="preserve">Perhaps </w:t>
      </w:r>
      <w:r w:rsidRPr="000A37CA">
        <w:rPr>
          <w:rStyle w:val="StyleUnderline"/>
        </w:rPr>
        <w:t xml:space="preserve">dramatic </w:t>
      </w:r>
      <w:r w:rsidRPr="00FA6C19">
        <w:rPr>
          <w:rStyle w:val="StyleUnderline"/>
          <w:highlight w:val="cyan"/>
        </w:rPr>
        <w:t xml:space="preserve">advances </w:t>
      </w:r>
      <w:r w:rsidRPr="000A37CA">
        <w:rPr>
          <w:rStyle w:val="StyleUnderline"/>
        </w:rPr>
        <w:t xml:space="preserve">in </w:t>
      </w:r>
      <w:r w:rsidRPr="000A37CA">
        <w:rPr>
          <w:rStyle w:val="Emphasis"/>
        </w:rPr>
        <w:t>biology</w:t>
      </w:r>
      <w:r w:rsidRPr="000A37CA">
        <w:rPr>
          <w:rStyle w:val="StyleUnderline"/>
        </w:rPr>
        <w:t xml:space="preserve"> </w:t>
      </w:r>
      <w:r w:rsidRPr="00EA6D05">
        <w:rPr>
          <w:rStyle w:val="StyleUnderline"/>
        </w:rPr>
        <w:t xml:space="preserve">will </w:t>
      </w:r>
      <w:r w:rsidRPr="00FA6C19">
        <w:rPr>
          <w:rStyle w:val="StyleUnderline"/>
          <w:highlight w:val="cyan"/>
        </w:rPr>
        <w:t xml:space="preserve">yield </w:t>
      </w:r>
      <w:r w:rsidRPr="000A37CA">
        <w:rPr>
          <w:rStyle w:val="Emphasis"/>
        </w:rPr>
        <w:t xml:space="preserve">extraordinary </w:t>
      </w:r>
      <w:r w:rsidRPr="00EA6D05">
        <w:rPr>
          <w:rStyle w:val="Emphasis"/>
        </w:rPr>
        <w:t xml:space="preserve">new </w:t>
      </w:r>
      <w:r w:rsidRPr="00FA6C19">
        <w:rPr>
          <w:rStyle w:val="Emphasis"/>
          <w:highlight w:val="cyan"/>
        </w:rPr>
        <w:t>bioweapons</w:t>
      </w:r>
      <w:r w:rsidRPr="00F6049F">
        <w:rPr>
          <w:rStyle w:val="StyleUnderline"/>
        </w:rPr>
        <w:t xml:space="preserve">, </w:t>
      </w:r>
      <w:r w:rsidRPr="000A37CA">
        <w:rPr>
          <w:rStyle w:val="StyleUnderline"/>
        </w:rPr>
        <w:t xml:space="preserve">ones that spread silently, swiftly, before killing </w:t>
      </w:r>
      <w:r w:rsidRPr="00FA6C19">
        <w:rPr>
          <w:rStyle w:val="StyleUnderline"/>
          <w:highlight w:val="cyan"/>
        </w:rPr>
        <w:t xml:space="preserve">with </w:t>
      </w:r>
      <w:r w:rsidRPr="00FA6C19">
        <w:rPr>
          <w:rStyle w:val="Emphasis"/>
          <w:highlight w:val="cyan"/>
        </w:rPr>
        <w:t>perfect lethality</w:t>
      </w:r>
      <w:r w:rsidRPr="00F6049F">
        <w:rPr>
          <w:rStyle w:val="StyleUnderline"/>
        </w:rPr>
        <w:t xml:space="preserve"> on command </w:t>
      </w:r>
      <w:r w:rsidRPr="001A3E3F">
        <w:rPr>
          <w:sz w:val="16"/>
        </w:rPr>
        <w:t xml:space="preserve">(and that can be made extraordinarily cheaply, affordable even for terrorist groups). </w:t>
      </w:r>
      <w:r w:rsidRPr="000A37CA">
        <w:rPr>
          <w:rStyle w:val="StyleUnderline"/>
        </w:rPr>
        <w:t xml:space="preserve">Perhaps new kinds of nuclear weapons enable the size of </w:t>
      </w:r>
      <w:r w:rsidRPr="00FA6C19">
        <w:rPr>
          <w:rStyle w:val="StyleUnderline"/>
          <w:highlight w:val="cyan"/>
        </w:rPr>
        <w:t>nuclear arsenals</w:t>
      </w:r>
      <w:r w:rsidRPr="000A37CA">
        <w:rPr>
          <w:rStyle w:val="StyleUnderline"/>
        </w:rPr>
        <w:t xml:space="preserve"> to </w:t>
      </w:r>
      <w:r w:rsidRPr="00FA6C19">
        <w:rPr>
          <w:rStyle w:val="Emphasis"/>
          <w:highlight w:val="cyan"/>
        </w:rPr>
        <w:t>increase by orders of magnitude</w:t>
      </w:r>
      <w:r w:rsidRPr="001A3E3F">
        <w:rPr>
          <w:sz w:val="16"/>
        </w:rPr>
        <w:t xml:space="preserve">, with new delivery mechanisms that are undetectable. Perhaps mosquito-sized drones, each carrying a deadly poison, could be targeted to kill every member of an opposing nation. It’s hard to know what a century’s worth of technological progress would yield—but I am confident it would unfold appalling possibilities. </w:t>
      </w:r>
    </w:p>
    <w:p w14:paraId="713C7AAF" w14:textId="77777777" w:rsidR="00881C9E" w:rsidRPr="001A3E3F" w:rsidRDefault="00881C9E" w:rsidP="00881C9E">
      <w:pPr>
        <w:rPr>
          <w:sz w:val="16"/>
        </w:rPr>
      </w:pPr>
      <w:r w:rsidRPr="00F6049F">
        <w:rPr>
          <w:rStyle w:val="StyleUnderline"/>
        </w:rPr>
        <w:t>Humanity barely evaded self-destruction during the Cold War.</w:t>
      </w:r>
      <w:r w:rsidRPr="001A3E3F">
        <w:rPr>
          <w:sz w:val="16"/>
        </w:rPr>
        <w:t xml:space="preserve"> On the historical view, </w:t>
      </w:r>
      <w:r w:rsidRPr="00FA6C19">
        <w:rPr>
          <w:rStyle w:val="StyleUnderline"/>
          <w:highlight w:val="cyan"/>
        </w:rPr>
        <w:t xml:space="preserve">the greatest </w:t>
      </w:r>
      <w:r w:rsidRPr="00FA6C19">
        <w:rPr>
          <w:rStyle w:val="Emphasis"/>
          <w:highlight w:val="cyan"/>
        </w:rPr>
        <w:t>e</w:t>
      </w:r>
      <w:r w:rsidRPr="001A4A7D">
        <w:rPr>
          <w:rStyle w:val="Emphasis"/>
        </w:rPr>
        <w:t xml:space="preserve">xistential </w:t>
      </w:r>
      <w:r w:rsidRPr="00FA6C19">
        <w:rPr>
          <w:rStyle w:val="Emphasis"/>
          <w:highlight w:val="cyan"/>
        </w:rPr>
        <w:t>risk</w:t>
      </w:r>
      <w:r w:rsidRPr="00FA6C19">
        <w:rPr>
          <w:rStyle w:val="StyleUnderline"/>
          <w:highlight w:val="cyan"/>
        </w:rPr>
        <w:t xml:space="preserve"> posed by AGI</w:t>
      </w:r>
      <w:r w:rsidRPr="000A37CA">
        <w:rPr>
          <w:rStyle w:val="StyleUnderline"/>
        </w:rPr>
        <w:t xml:space="preserve"> </w:t>
      </w:r>
      <w:r w:rsidRPr="00EA6D05">
        <w:rPr>
          <w:rStyle w:val="StyleUnderline"/>
        </w:rPr>
        <w:t xml:space="preserve">is that it will enable us to develop extraordinary </w:t>
      </w:r>
      <w:r w:rsidRPr="00EA6D05">
        <w:rPr>
          <w:rStyle w:val="Emphasis"/>
        </w:rPr>
        <w:t>new means of mass death</w:t>
      </w:r>
      <w:r w:rsidRPr="00EA6D05">
        <w:rPr>
          <w:rStyle w:val="StyleUnderline"/>
        </w:rPr>
        <w:t>.</w:t>
      </w:r>
      <w:r w:rsidRPr="00EA6D05">
        <w:rPr>
          <w:sz w:val="16"/>
        </w:rPr>
        <w:t xml:space="preserve"> This time, these means could even proliferate to become accessible to rogue actors or terrorists (especially if, as on the current course, the superintelligence weights aren’t sufficiently protected, and can be directly stolen by North Korea</w:t>
      </w:r>
      <w:r w:rsidRPr="001A3E3F">
        <w:rPr>
          <w:sz w:val="16"/>
        </w:rPr>
        <w:t xml:space="preserve">, Iran, and co.). </w:t>
      </w:r>
    </w:p>
    <w:p w14:paraId="383B6F74" w14:textId="77777777" w:rsidR="00881C9E" w:rsidRPr="001A3E3F" w:rsidRDefault="00881C9E" w:rsidP="00881C9E">
      <w:pPr>
        <w:rPr>
          <w:sz w:val="16"/>
        </w:rPr>
      </w:pPr>
      <w:r w:rsidRPr="001A3E3F">
        <w:rPr>
          <w:sz w:val="16"/>
        </w:rPr>
        <w:t>North Korea already has a concerted bioweapons program: the US assesses that “North Korea has a dedicated, national level offensive program” to develop and produce bioweapons. It seems plausible that their primary constraint is how far their small circle of top scientists has been able to push the limits of (synthetic) biology. What happens when that constraint is removed, when they can use millions of superintelligences to accelerate their bioweapons R&amp;D? For example, the US assesses that North Korea currently has “limited ability” to genetically engineer biological products—what happens when that becomes unlimited? With what unholy new concoctions will they hold us hostage?</w:t>
      </w:r>
    </w:p>
    <w:p w14:paraId="5B2F93EC" w14:textId="77777777" w:rsidR="00881C9E" w:rsidRPr="001A3E3F" w:rsidRDefault="00881C9E" w:rsidP="00881C9E">
      <w:pPr>
        <w:rPr>
          <w:sz w:val="16"/>
        </w:rPr>
      </w:pPr>
      <w:r w:rsidRPr="001A3E3F">
        <w:rPr>
          <w:sz w:val="16"/>
        </w:rPr>
        <w:t xml:space="preserve">Moreover, as discussed in the superalignment section, </w:t>
      </w:r>
      <w:r w:rsidRPr="000A37CA">
        <w:rPr>
          <w:rStyle w:val="StyleUnderline"/>
        </w:rPr>
        <w:t xml:space="preserve">there will be </w:t>
      </w:r>
      <w:r w:rsidRPr="000A37CA">
        <w:rPr>
          <w:rStyle w:val="Emphasis"/>
        </w:rPr>
        <w:t>extreme safety risks</w:t>
      </w:r>
      <w:r w:rsidRPr="000A37CA">
        <w:rPr>
          <w:rStyle w:val="StyleUnderline"/>
        </w:rPr>
        <w:t xml:space="preserve"> around and during the intelligence explosion—we will be faced with novel technical challenges to ensure we can reliably trust and control superhuman AI systems. </w:t>
      </w:r>
      <w:r w:rsidRPr="001A3E3F">
        <w:rPr>
          <w:sz w:val="16"/>
        </w:rPr>
        <w:t xml:space="preserve">This very well may require us to slow down at some critical moments, say, delaying by 6 months in the middle of the intelligence explosion to get additional assurances on safety, or using a large fraction of compute on alignment research rather than capabilities progress. </w:t>
      </w:r>
    </w:p>
    <w:p w14:paraId="4B4ABC52" w14:textId="77777777" w:rsidR="00881C9E" w:rsidRPr="001A3E3F" w:rsidRDefault="00881C9E" w:rsidP="00881C9E">
      <w:pPr>
        <w:rPr>
          <w:sz w:val="16"/>
        </w:rPr>
      </w:pPr>
      <w:r w:rsidRPr="001A3E3F">
        <w:rPr>
          <w:sz w:val="16"/>
        </w:rPr>
        <w:t>Some hope for some sort of international treaty on safety. This seems fanciful to me. The world where both the CCP and USG are AGI-pilled enough to take safety risk seriously is also the world in which both realize that international economic and military predominance is at stake, that being months behind on AGI could mean being permanently left behind. If the race is tight, any arms control equilibrium, at least in the early phase around superintelligence, seems extremely unstable. In short, ”breakout” is too easy: the incentive (and the fear that others will act on this incentive) to race ahead with an intelligence explosion, to reach superintelligence and the decisive advantage, too great. At the very least, the odds we get something good-enough here seem slim. (How have those climate treaties gone? That seems like a dramatically easier problem compared to this.)</w:t>
      </w:r>
    </w:p>
    <w:p w14:paraId="0D276BBC" w14:textId="77777777" w:rsidR="00881C9E" w:rsidRPr="001A3E3F" w:rsidRDefault="00881C9E" w:rsidP="00881C9E">
      <w:pPr>
        <w:rPr>
          <w:sz w:val="16"/>
        </w:rPr>
      </w:pPr>
      <w:r w:rsidRPr="00FA6C19">
        <w:rPr>
          <w:rStyle w:val="StyleUnderline"/>
          <w:highlight w:val="cyan"/>
        </w:rPr>
        <w:t>The</w:t>
      </w:r>
      <w:r w:rsidRPr="001A3E3F">
        <w:rPr>
          <w:sz w:val="16"/>
        </w:rPr>
        <w:t xml:space="preserve"> main—perhaps the </w:t>
      </w:r>
      <w:r w:rsidRPr="00FA6C19">
        <w:rPr>
          <w:rStyle w:val="StyleUnderline"/>
          <w:highlight w:val="cyan"/>
        </w:rPr>
        <w:t>only</w:t>
      </w:r>
      <w:r w:rsidRPr="001A3E3F">
        <w:rPr>
          <w:sz w:val="16"/>
        </w:rPr>
        <w:t>—</w:t>
      </w:r>
      <w:r w:rsidRPr="00FA6C19">
        <w:rPr>
          <w:rStyle w:val="StyleUnderline"/>
          <w:highlight w:val="cyan"/>
        </w:rPr>
        <w:t>hope</w:t>
      </w:r>
      <w:r w:rsidRPr="00F6049F">
        <w:rPr>
          <w:rStyle w:val="StyleUnderline"/>
        </w:rPr>
        <w:t xml:space="preserve"> we have </w:t>
      </w:r>
      <w:r w:rsidRPr="00FA6C19">
        <w:rPr>
          <w:rStyle w:val="StyleUnderline"/>
          <w:highlight w:val="cyan"/>
        </w:rPr>
        <w:t>is that</w:t>
      </w:r>
      <w:r w:rsidRPr="00F6049F">
        <w:rPr>
          <w:rStyle w:val="StyleUnderline"/>
        </w:rPr>
        <w:t xml:space="preserve"> an alliance of democracies has </w:t>
      </w:r>
      <w:r w:rsidRPr="00F6049F">
        <w:rPr>
          <w:rStyle w:val="Emphasis"/>
        </w:rPr>
        <w:t>a healthy lead over adversarial powers</w:t>
      </w:r>
      <w:r w:rsidRPr="00F6049F">
        <w:rPr>
          <w:rStyle w:val="StyleUnderline"/>
        </w:rPr>
        <w:t xml:space="preserve">. </w:t>
      </w:r>
      <w:r w:rsidRPr="00FA6C19">
        <w:rPr>
          <w:rStyle w:val="StyleUnderline"/>
          <w:highlight w:val="cyan"/>
        </w:rPr>
        <w:t>The</w:t>
      </w:r>
      <w:r w:rsidRPr="00F6049F">
        <w:rPr>
          <w:rStyle w:val="StyleUnderline"/>
        </w:rPr>
        <w:t xml:space="preserve"> </w:t>
      </w:r>
      <w:r w:rsidRPr="00FA6C19">
        <w:rPr>
          <w:rStyle w:val="Emphasis"/>
          <w:highlight w:val="cyan"/>
        </w:rPr>
        <w:t>U</w:t>
      </w:r>
      <w:r w:rsidRPr="00F6049F">
        <w:rPr>
          <w:rStyle w:val="StyleUnderline"/>
        </w:rPr>
        <w:t xml:space="preserve">nited </w:t>
      </w:r>
      <w:r w:rsidRPr="00FA6C19">
        <w:rPr>
          <w:rStyle w:val="Emphasis"/>
          <w:highlight w:val="cyan"/>
        </w:rPr>
        <w:t>S</w:t>
      </w:r>
      <w:r w:rsidRPr="00F6049F">
        <w:rPr>
          <w:rStyle w:val="StyleUnderline"/>
        </w:rPr>
        <w:t xml:space="preserve">tates </w:t>
      </w:r>
      <w:r w:rsidRPr="00FA6C19">
        <w:rPr>
          <w:rStyle w:val="StyleUnderline"/>
          <w:highlight w:val="cyan"/>
        </w:rPr>
        <w:t xml:space="preserve">must lead, and </w:t>
      </w:r>
      <w:r w:rsidRPr="000A37CA">
        <w:rPr>
          <w:rStyle w:val="Emphasis"/>
        </w:rPr>
        <w:t xml:space="preserve">use that lead to </w:t>
      </w:r>
      <w:r w:rsidRPr="00FA6C19">
        <w:rPr>
          <w:rStyle w:val="Emphasis"/>
          <w:highlight w:val="cyan"/>
        </w:rPr>
        <w:t xml:space="preserve">enforce </w:t>
      </w:r>
      <w:r w:rsidRPr="00EA6D05">
        <w:rPr>
          <w:rStyle w:val="Emphasis"/>
        </w:rPr>
        <w:t xml:space="preserve">safety </w:t>
      </w:r>
      <w:r w:rsidRPr="00FA6C19">
        <w:rPr>
          <w:rStyle w:val="Emphasis"/>
          <w:highlight w:val="cyan"/>
        </w:rPr>
        <w:t>norms</w:t>
      </w:r>
      <w:r w:rsidRPr="00F6049F">
        <w:rPr>
          <w:rStyle w:val="StyleUnderline"/>
        </w:rPr>
        <w:t xml:space="preserve"> on the rest of the </w:t>
      </w:r>
      <w:r w:rsidRPr="000A37CA">
        <w:rPr>
          <w:rStyle w:val="StyleUnderline"/>
        </w:rPr>
        <w:t>world. That’s the path we took with nukes, offering assistance on the peaceful uses of nuclear technology in exchange for an international nonproliferation regime</w:t>
      </w:r>
      <w:r w:rsidRPr="001A3E3F">
        <w:rPr>
          <w:sz w:val="16"/>
        </w:rPr>
        <w:t xml:space="preserve"> (ultimately underwritten by American military power)—</w:t>
      </w:r>
      <w:r w:rsidRPr="000A37CA">
        <w:rPr>
          <w:rStyle w:val="StyleUnderline"/>
        </w:rPr>
        <w:t xml:space="preserve">and </w:t>
      </w:r>
      <w:r w:rsidRPr="00FA6C19">
        <w:rPr>
          <w:rStyle w:val="StyleUnderline"/>
          <w:highlight w:val="cyan"/>
        </w:rPr>
        <w:t xml:space="preserve">it’s the </w:t>
      </w:r>
      <w:r w:rsidRPr="00FA6C19">
        <w:rPr>
          <w:rStyle w:val="Emphasis"/>
          <w:highlight w:val="cyan"/>
        </w:rPr>
        <w:t xml:space="preserve">only path </w:t>
      </w:r>
      <w:r w:rsidRPr="00EA6D05">
        <w:rPr>
          <w:rStyle w:val="Emphasis"/>
        </w:rPr>
        <w:t>that’s been shown to work</w:t>
      </w:r>
      <w:r w:rsidRPr="001A3E3F">
        <w:rPr>
          <w:sz w:val="16"/>
        </w:rPr>
        <w:t xml:space="preserve">. </w:t>
      </w:r>
    </w:p>
    <w:p w14:paraId="3C5CCBE3" w14:textId="77777777" w:rsidR="00881C9E" w:rsidRPr="001A3E3F" w:rsidRDefault="00881C9E" w:rsidP="00881C9E">
      <w:pPr>
        <w:rPr>
          <w:sz w:val="16"/>
        </w:rPr>
      </w:pPr>
      <w:r w:rsidRPr="00F6049F">
        <w:rPr>
          <w:rStyle w:val="StyleUnderline"/>
        </w:rPr>
        <w:t xml:space="preserve">Perhaps most importantly, a healthy lead gives us room to maneuver: the ability to “cash in” parts of the lead, if necessary, to get safety right, for example by </w:t>
      </w:r>
      <w:r w:rsidRPr="00F6049F">
        <w:rPr>
          <w:rStyle w:val="Emphasis"/>
        </w:rPr>
        <w:t>devoting extra work to alignment during the intelligence explosion</w:t>
      </w:r>
      <w:r w:rsidRPr="001A3E3F">
        <w:rPr>
          <w:sz w:val="16"/>
        </w:rPr>
        <w:t xml:space="preserve">. </w:t>
      </w:r>
    </w:p>
    <w:p w14:paraId="4F068CF8" w14:textId="77777777" w:rsidR="00881C9E" w:rsidRPr="001A3E3F" w:rsidRDefault="00881C9E" w:rsidP="00881C9E">
      <w:pPr>
        <w:rPr>
          <w:sz w:val="16"/>
        </w:rPr>
      </w:pPr>
      <w:r w:rsidRPr="00FA6C19">
        <w:rPr>
          <w:rStyle w:val="StyleUnderline"/>
          <w:highlight w:val="cyan"/>
        </w:rPr>
        <w:t xml:space="preserve">The safety challenges </w:t>
      </w:r>
      <w:r w:rsidRPr="00FC3BAD">
        <w:rPr>
          <w:rStyle w:val="StyleUnderline"/>
        </w:rPr>
        <w:t xml:space="preserve">of superintelligence </w:t>
      </w:r>
      <w:r w:rsidRPr="00EA6D05">
        <w:rPr>
          <w:rStyle w:val="StyleUnderline"/>
        </w:rPr>
        <w:t xml:space="preserve">would </w:t>
      </w:r>
      <w:r w:rsidRPr="00FA6C19">
        <w:rPr>
          <w:rStyle w:val="StyleUnderline"/>
          <w:highlight w:val="cyan"/>
        </w:rPr>
        <w:t xml:space="preserve">become </w:t>
      </w:r>
      <w:r w:rsidRPr="00EA6D05">
        <w:rPr>
          <w:rStyle w:val="Emphasis"/>
        </w:rPr>
        <w:t xml:space="preserve">extremely </w:t>
      </w:r>
      <w:r w:rsidRPr="00FA6C19">
        <w:rPr>
          <w:rStyle w:val="Emphasis"/>
          <w:highlight w:val="cyan"/>
        </w:rPr>
        <w:t xml:space="preserve">difficult </w:t>
      </w:r>
      <w:r w:rsidRPr="00FC3BAD">
        <w:rPr>
          <w:rStyle w:val="Emphasis"/>
        </w:rPr>
        <w:t>to manage</w:t>
      </w:r>
      <w:r w:rsidRPr="001A3E3F">
        <w:rPr>
          <w:sz w:val="16"/>
        </w:rPr>
        <w:t xml:space="preserve"> </w:t>
      </w:r>
      <w:r w:rsidRPr="00FA6C19">
        <w:rPr>
          <w:rStyle w:val="StyleUnderline"/>
          <w:highlight w:val="cyan"/>
        </w:rPr>
        <w:t xml:space="preserve">if </w:t>
      </w:r>
      <w:r w:rsidRPr="00EA6D05">
        <w:rPr>
          <w:rStyle w:val="StyleUnderline"/>
        </w:rPr>
        <w:t xml:space="preserve">you are </w:t>
      </w:r>
      <w:r w:rsidRPr="00FC3BAD">
        <w:rPr>
          <w:rStyle w:val="StyleUnderline"/>
        </w:rPr>
        <w:t xml:space="preserve">in a </w:t>
      </w:r>
      <w:r w:rsidRPr="00FA6C19">
        <w:rPr>
          <w:rStyle w:val="StyleUnderline"/>
          <w:highlight w:val="cyan"/>
        </w:rPr>
        <w:t xml:space="preserve">neck-and-neck </w:t>
      </w:r>
      <w:r w:rsidRPr="00FC3BAD">
        <w:rPr>
          <w:rStyle w:val="StyleUnderline"/>
        </w:rPr>
        <w:t>arms race</w:t>
      </w:r>
      <w:r w:rsidRPr="00EA6D05">
        <w:rPr>
          <w:rStyle w:val="StyleUnderline"/>
        </w:rPr>
        <w:t xml:space="preserve">. A </w:t>
      </w:r>
      <w:r w:rsidRPr="00FA6C19">
        <w:rPr>
          <w:rStyle w:val="Emphasis"/>
          <w:highlight w:val="cyan"/>
        </w:rPr>
        <w:t xml:space="preserve">2 year vs. </w:t>
      </w:r>
      <w:r w:rsidRPr="00EA6D05">
        <w:rPr>
          <w:rStyle w:val="Emphasis"/>
        </w:rPr>
        <w:t xml:space="preserve">a </w:t>
      </w:r>
      <w:r w:rsidRPr="00FA6C19">
        <w:rPr>
          <w:rStyle w:val="Emphasis"/>
          <w:highlight w:val="cyan"/>
        </w:rPr>
        <w:t xml:space="preserve">2 month </w:t>
      </w:r>
      <w:r w:rsidRPr="00EA6D05">
        <w:rPr>
          <w:rStyle w:val="Emphasis"/>
        </w:rPr>
        <w:t>lead</w:t>
      </w:r>
      <w:r w:rsidRPr="001A3E3F">
        <w:rPr>
          <w:sz w:val="16"/>
        </w:rPr>
        <w:t xml:space="preserve"> </w:t>
      </w:r>
      <w:r w:rsidRPr="00EA6D05">
        <w:rPr>
          <w:rStyle w:val="StyleUnderline"/>
        </w:rPr>
        <w:t xml:space="preserve">could easily </w:t>
      </w:r>
      <w:r w:rsidRPr="00FA6C19">
        <w:rPr>
          <w:rStyle w:val="StyleUnderline"/>
          <w:highlight w:val="cyan"/>
        </w:rPr>
        <w:t xml:space="preserve">make </w:t>
      </w:r>
      <w:r w:rsidRPr="00EA6D05">
        <w:rPr>
          <w:rStyle w:val="StyleUnderline"/>
        </w:rPr>
        <w:t xml:space="preserve">all </w:t>
      </w:r>
      <w:r w:rsidRPr="00FA6C19">
        <w:rPr>
          <w:rStyle w:val="StyleUnderline"/>
          <w:highlight w:val="cyan"/>
        </w:rPr>
        <w:t xml:space="preserve">the difference. </w:t>
      </w:r>
      <w:r w:rsidRPr="00EA6D05">
        <w:rPr>
          <w:rStyle w:val="StyleUnderline"/>
        </w:rPr>
        <w:t xml:space="preserve">If we have </w:t>
      </w:r>
      <w:r w:rsidRPr="00FA6C19">
        <w:rPr>
          <w:rStyle w:val="StyleUnderline"/>
          <w:highlight w:val="cyan"/>
        </w:rPr>
        <w:t>only a 2 month lead, we have</w:t>
      </w:r>
      <w:r w:rsidRPr="00FC3BAD">
        <w:rPr>
          <w:rStyle w:val="StyleUnderline"/>
        </w:rPr>
        <w:t xml:space="preserve"> </w:t>
      </w:r>
      <w:r w:rsidRPr="00FA6C19">
        <w:rPr>
          <w:rStyle w:val="Emphasis"/>
          <w:highlight w:val="cyan"/>
        </w:rPr>
        <w:t>no margin</w:t>
      </w:r>
      <w:r w:rsidRPr="00FC3BAD">
        <w:rPr>
          <w:rStyle w:val="StyleUnderline"/>
        </w:rPr>
        <w:t xml:space="preserve"> at all </w:t>
      </w:r>
      <w:r w:rsidRPr="00FA6C19">
        <w:rPr>
          <w:rStyle w:val="StyleUnderline"/>
          <w:highlight w:val="cyan"/>
        </w:rPr>
        <w:t>for safety</w:t>
      </w:r>
      <w:r w:rsidRPr="00FC3BAD">
        <w:rPr>
          <w:rStyle w:val="StyleUnderline"/>
        </w:rPr>
        <w:t>. In fear of the CCP’s intelligence we’d almost certainly race, no holds barred, through our own intelligence explosion—barreling towards AI systems vastly smarter than humans in months</w:t>
      </w:r>
      <w:r w:rsidRPr="001A3E3F">
        <w:rPr>
          <w:sz w:val="16"/>
        </w:rPr>
        <w:t xml:space="preserve"> explosion, , without any ability to slow down to get key decisions right, with all the risks of superintelligence going awry that implies. We’d face an extremely volatile situation, as we and the CCP rapidly developed extraordinary new military technology that repeatedly destabilized deterrence. If our secrets and weights aren’t locked down, it might even mean a range of other rogue states are close as well, each of them using superintelligence to furnish their own new arsenal of super-WMDs. Even if we barely managed to inch out ahead, it would likely be a pyrrhic victory; the existential struggle would have brought the world to the brink of total self-destruction. </w:t>
      </w:r>
    </w:p>
    <w:p w14:paraId="495AE733" w14:textId="77777777" w:rsidR="00881C9E" w:rsidRPr="001A3E3F" w:rsidRDefault="00881C9E" w:rsidP="00881C9E">
      <w:pPr>
        <w:rPr>
          <w:sz w:val="16"/>
        </w:rPr>
      </w:pPr>
      <w:r w:rsidRPr="001A3E3F">
        <w:rPr>
          <w:sz w:val="16"/>
        </w:rPr>
        <w:t xml:space="preserve">Superintelligence looks very different if the democratic allies have a healthy lead, say 2 years. That buys us the time necessary to navigate the unprecedented series of challenges we’ll face around and after superintelligence, and to stabilize the situation. </w:t>
      </w:r>
    </w:p>
    <w:p w14:paraId="3F6478F4" w14:textId="77777777" w:rsidR="00881C9E" w:rsidRDefault="00881C9E" w:rsidP="00881C9E">
      <w:pPr>
        <w:rPr>
          <w:sz w:val="16"/>
        </w:rPr>
      </w:pPr>
      <w:r w:rsidRPr="00FA6C19">
        <w:rPr>
          <w:rStyle w:val="StyleUnderline"/>
          <w:highlight w:val="cyan"/>
        </w:rPr>
        <w:t xml:space="preserve">If </w:t>
      </w:r>
      <w:r w:rsidRPr="00EA6D05">
        <w:rPr>
          <w:rStyle w:val="StyleUnderline"/>
        </w:rPr>
        <w:t xml:space="preserve">and when </w:t>
      </w:r>
      <w:r w:rsidRPr="00FA6C19">
        <w:rPr>
          <w:rStyle w:val="StyleUnderline"/>
          <w:highlight w:val="cyan"/>
        </w:rPr>
        <w:t>it becomes clear</w:t>
      </w:r>
      <w:r w:rsidRPr="00F6049F">
        <w:rPr>
          <w:rStyle w:val="StyleUnderline"/>
        </w:rPr>
        <w:t xml:space="preserve"> that </w:t>
      </w:r>
      <w:r w:rsidRPr="00FA6C19">
        <w:rPr>
          <w:rStyle w:val="StyleUnderline"/>
          <w:highlight w:val="cyan"/>
        </w:rPr>
        <w:t xml:space="preserve">the US will </w:t>
      </w:r>
      <w:r w:rsidRPr="00F6049F">
        <w:rPr>
          <w:rStyle w:val="StyleUnderline"/>
        </w:rPr>
        <w:t xml:space="preserve">decisively </w:t>
      </w:r>
      <w:r w:rsidRPr="00FA6C19">
        <w:rPr>
          <w:rStyle w:val="StyleUnderline"/>
          <w:highlight w:val="cyan"/>
        </w:rPr>
        <w:t xml:space="preserve">win, </w:t>
      </w:r>
      <w:r w:rsidRPr="00EA6D05">
        <w:rPr>
          <w:rStyle w:val="StyleUnderline"/>
        </w:rPr>
        <w:t xml:space="preserve">that’s when </w:t>
      </w:r>
      <w:r w:rsidRPr="00FA6C19">
        <w:rPr>
          <w:rStyle w:val="StyleUnderline"/>
          <w:highlight w:val="cyan"/>
        </w:rPr>
        <w:t xml:space="preserve">we </w:t>
      </w:r>
      <w:r w:rsidRPr="00EA6D05">
        <w:rPr>
          <w:rStyle w:val="Emphasis"/>
        </w:rPr>
        <w:t xml:space="preserve">offer a </w:t>
      </w:r>
      <w:r w:rsidRPr="00FA6C19">
        <w:rPr>
          <w:rStyle w:val="Emphasis"/>
          <w:highlight w:val="cyan"/>
        </w:rPr>
        <w:t xml:space="preserve">deal </w:t>
      </w:r>
      <w:r w:rsidRPr="00EA6D05">
        <w:rPr>
          <w:rStyle w:val="Emphasis"/>
        </w:rPr>
        <w:t xml:space="preserve">to </w:t>
      </w:r>
      <w:r w:rsidRPr="00FA6C19">
        <w:rPr>
          <w:rStyle w:val="Emphasis"/>
          <w:highlight w:val="cyan"/>
        </w:rPr>
        <w:t>China</w:t>
      </w:r>
      <w:r w:rsidRPr="00F6049F">
        <w:rPr>
          <w:rStyle w:val="StyleUnderline"/>
        </w:rPr>
        <w:t xml:space="preserve"> and other adversaries. They’ll know they won’t win, and so </w:t>
      </w:r>
      <w:r w:rsidRPr="00EA6D05">
        <w:rPr>
          <w:rStyle w:val="StyleUnderline"/>
        </w:rPr>
        <w:t xml:space="preserve">they’ll know their </w:t>
      </w:r>
      <w:r w:rsidRPr="00EA6D05">
        <w:rPr>
          <w:rStyle w:val="Emphasis"/>
        </w:rPr>
        <w:t>only option</w:t>
      </w:r>
      <w:r w:rsidRPr="00EA6D05">
        <w:rPr>
          <w:rStyle w:val="StyleUnderline"/>
        </w:rPr>
        <w:t xml:space="preserve"> is </w:t>
      </w:r>
      <w:r w:rsidRPr="00FA6C19">
        <w:rPr>
          <w:rStyle w:val="StyleUnderline"/>
          <w:highlight w:val="cyan"/>
        </w:rPr>
        <w:t>to come to the table</w:t>
      </w:r>
      <w:r w:rsidRPr="001A3E3F">
        <w:rPr>
          <w:sz w:val="16"/>
        </w:rPr>
        <w:t xml:space="preserve">; </w:t>
      </w:r>
      <w:r w:rsidRPr="00FA6C19">
        <w:rPr>
          <w:rStyle w:val="StyleUnderline"/>
          <w:highlight w:val="cyan"/>
        </w:rPr>
        <w:t>and</w:t>
      </w:r>
      <w:r w:rsidRPr="00F6049F">
        <w:rPr>
          <w:rStyle w:val="StyleUnderline"/>
        </w:rPr>
        <w:t xml:space="preserve"> we’d rather </w:t>
      </w:r>
      <w:r w:rsidRPr="00FA6C19">
        <w:rPr>
          <w:rStyle w:val="StyleUnderline"/>
          <w:highlight w:val="cyan"/>
        </w:rPr>
        <w:t>avoid</w:t>
      </w:r>
      <w:r w:rsidRPr="00F6049F">
        <w:rPr>
          <w:rStyle w:val="StyleUnderline"/>
        </w:rPr>
        <w:t xml:space="preserve"> a feverish standoff or </w:t>
      </w:r>
      <w:r w:rsidRPr="00FA6C19">
        <w:rPr>
          <w:rStyle w:val="Emphasis"/>
          <w:highlight w:val="cyan"/>
        </w:rPr>
        <w:t>last</w:t>
      </w:r>
      <w:r w:rsidRPr="00EA6D05">
        <w:rPr>
          <w:rStyle w:val="Emphasis"/>
        </w:rPr>
        <w:t>-</w:t>
      </w:r>
      <w:r w:rsidRPr="00FA6C19">
        <w:rPr>
          <w:rStyle w:val="Emphasis"/>
          <w:highlight w:val="cyan"/>
        </w:rPr>
        <w:t xml:space="preserve">ditch military attempts </w:t>
      </w:r>
      <w:r w:rsidRPr="00F6049F">
        <w:rPr>
          <w:rStyle w:val="Emphasis"/>
        </w:rPr>
        <w:t>on their part to sabotage Western efforts</w:t>
      </w:r>
      <w:r w:rsidRPr="001A3E3F">
        <w:rPr>
          <w:sz w:val="16"/>
        </w:rPr>
        <w:t xml:space="preserve">. In exchange for guaranteeing noninterference in their affairs, and sharing the peaceful benefits of superintelligence, a regime of nonproliferation, safety norms, and </w:t>
      </w:r>
      <w:r w:rsidRPr="00F6049F">
        <w:rPr>
          <w:rStyle w:val="StyleUnderline"/>
        </w:rPr>
        <w:t>a semblance of stability post-superintelligence can be born</w:t>
      </w:r>
      <w:r w:rsidRPr="001A3E3F">
        <w:rPr>
          <w:sz w:val="16"/>
        </w:rPr>
        <w:t xml:space="preserve">. </w:t>
      </w:r>
    </w:p>
    <w:p w14:paraId="0C80F1ED" w14:textId="77777777" w:rsidR="00881C9E" w:rsidRDefault="00881C9E" w:rsidP="00881C9E">
      <w:pPr>
        <w:rPr>
          <w:sz w:val="16"/>
        </w:rPr>
      </w:pPr>
    </w:p>
    <w:p w14:paraId="49CDB6F0" w14:textId="77777777" w:rsidR="00881C9E" w:rsidRPr="00A17154" w:rsidRDefault="00881C9E" w:rsidP="00881C9E">
      <w:pPr>
        <w:pStyle w:val="Heading3"/>
        <w:rPr>
          <w:rFonts w:asciiTheme="minorHAnsi" w:hAnsiTheme="minorHAnsi" w:cstheme="minorHAnsi"/>
        </w:rPr>
      </w:pPr>
      <w:r>
        <w:rPr>
          <w:rFonts w:asciiTheme="minorHAnsi" w:hAnsiTheme="minorHAnsi" w:cstheme="minorHAnsi"/>
        </w:rPr>
        <w:t>OFF---1NC</w:t>
      </w:r>
    </w:p>
    <w:p w14:paraId="73EFE49C" w14:textId="77777777" w:rsidR="00881C9E" w:rsidRPr="00A17154" w:rsidRDefault="00881C9E" w:rsidP="00881C9E">
      <w:pPr>
        <w:rPr>
          <w:rFonts w:asciiTheme="minorHAnsi" w:hAnsiTheme="minorHAnsi" w:cstheme="minorHAnsi"/>
        </w:rPr>
      </w:pPr>
      <w:r w:rsidRPr="00A17154">
        <w:rPr>
          <w:rFonts w:asciiTheme="minorHAnsi" w:hAnsiTheme="minorHAnsi" w:cstheme="minorHAnsi"/>
        </w:rPr>
        <w:t>CP State Incentives</w:t>
      </w:r>
    </w:p>
    <w:p w14:paraId="55222331" w14:textId="77777777" w:rsidR="00881C9E" w:rsidRPr="00A17154" w:rsidRDefault="00881C9E" w:rsidP="00881C9E">
      <w:pPr>
        <w:keepNext/>
        <w:keepLines/>
        <w:spacing w:before="40" w:after="0"/>
        <w:outlineLvl w:val="3"/>
        <w:rPr>
          <w:rFonts w:asciiTheme="minorHAnsi" w:eastAsia="Times New Roman" w:hAnsiTheme="minorHAnsi" w:cstheme="minorHAnsi"/>
          <w:b/>
          <w:iCs/>
          <w:sz w:val="26"/>
        </w:rPr>
      </w:pPr>
      <w:r w:rsidRPr="00A17154">
        <w:rPr>
          <w:rFonts w:asciiTheme="minorHAnsi" w:eastAsia="Times New Roman" w:hAnsiTheme="minorHAnsi" w:cstheme="minorHAnsi"/>
          <w:b/>
          <w:iCs/>
          <w:sz w:val="26"/>
        </w:rPr>
        <w:t xml:space="preserve">The United States federal government should provide substantial incentives, including financial incentives and removal of all federal barriers, to states and territories </w:t>
      </w:r>
      <w:r>
        <w:rPr>
          <w:rFonts w:asciiTheme="minorHAnsi" w:eastAsia="Times New Roman" w:hAnsiTheme="minorHAnsi" w:cstheme="minorHAnsi"/>
          <w:b/>
          <w:iCs/>
          <w:sz w:val="26"/>
        </w:rPr>
        <w:t xml:space="preserve">by </w:t>
      </w:r>
      <w:r w:rsidRPr="00225D44">
        <w:rPr>
          <w:rFonts w:eastAsiaTheme="majorEastAsia" w:cstheme="majorBidi"/>
          <w:b/>
          <w:iCs/>
          <w:sz w:val="26"/>
        </w:rPr>
        <w:t>implementing sectoral collective bargaining processes in financial services</w:t>
      </w:r>
      <w:r>
        <w:rPr>
          <w:rFonts w:eastAsiaTheme="majorEastAsia" w:cstheme="majorBidi"/>
          <w:b/>
          <w:iCs/>
          <w:sz w:val="26"/>
        </w:rPr>
        <w:t>.</w:t>
      </w:r>
    </w:p>
    <w:p w14:paraId="19ACE5A5" w14:textId="77777777" w:rsidR="00881C9E" w:rsidRPr="00A17154" w:rsidRDefault="00881C9E" w:rsidP="00881C9E">
      <w:pPr>
        <w:rPr>
          <w:rFonts w:asciiTheme="minorHAnsi" w:eastAsia="Calibri" w:hAnsiTheme="minorHAnsi" w:cstheme="minorHAnsi"/>
        </w:rPr>
      </w:pPr>
    </w:p>
    <w:p w14:paraId="18F2B26D" w14:textId="77777777" w:rsidR="00881C9E" w:rsidRPr="00A17154" w:rsidRDefault="00881C9E" w:rsidP="00881C9E">
      <w:pPr>
        <w:keepNext/>
        <w:keepLines/>
        <w:spacing w:before="40" w:after="0"/>
        <w:outlineLvl w:val="3"/>
        <w:rPr>
          <w:rFonts w:asciiTheme="minorHAnsi" w:eastAsia="Calibri" w:hAnsiTheme="minorHAnsi" w:cstheme="minorHAnsi"/>
          <w:b/>
          <w:iCs/>
          <w:sz w:val="26"/>
        </w:rPr>
      </w:pPr>
      <w:r w:rsidRPr="00A17154">
        <w:rPr>
          <w:rFonts w:asciiTheme="minorHAnsi" w:eastAsia="Calibri" w:hAnsiTheme="minorHAnsi" w:cstheme="minorHAnsi"/>
          <w:b/>
          <w:iCs/>
          <w:sz w:val="26"/>
        </w:rPr>
        <w:t xml:space="preserve">Federal labor law </w:t>
      </w:r>
      <w:r w:rsidRPr="00A17154">
        <w:rPr>
          <w:rFonts w:asciiTheme="minorHAnsi" w:eastAsia="Calibri" w:hAnsiTheme="minorHAnsi" w:cstheme="minorHAnsi"/>
          <w:b/>
          <w:iCs/>
          <w:sz w:val="26"/>
          <w:u w:val="single"/>
        </w:rPr>
        <w:t>constrains</w:t>
      </w:r>
      <w:r w:rsidRPr="00A17154">
        <w:rPr>
          <w:rFonts w:asciiTheme="minorHAnsi" w:eastAsia="Calibri" w:hAnsiTheme="minorHAnsi" w:cstheme="minorHAnsi"/>
          <w:b/>
          <w:iCs/>
          <w:sz w:val="26"/>
        </w:rPr>
        <w:t xml:space="preserve"> bargaining. States </w:t>
      </w:r>
      <w:r>
        <w:rPr>
          <w:rFonts w:asciiTheme="minorHAnsi" w:eastAsia="Calibri" w:hAnsiTheme="minorHAnsi" w:cstheme="minorHAnsi"/>
          <w:b/>
          <w:iCs/>
          <w:sz w:val="26"/>
        </w:rPr>
        <w:t xml:space="preserve">solves and </w:t>
      </w:r>
      <w:r w:rsidRPr="00A17154">
        <w:rPr>
          <w:rFonts w:asciiTheme="minorHAnsi" w:eastAsia="Calibri" w:hAnsiTheme="minorHAnsi" w:cstheme="minorHAnsi"/>
          <w:b/>
          <w:iCs/>
          <w:sz w:val="26"/>
        </w:rPr>
        <w:t>avoid</w:t>
      </w:r>
      <w:r>
        <w:rPr>
          <w:rFonts w:asciiTheme="minorHAnsi" w:eastAsia="Calibri" w:hAnsiTheme="minorHAnsi" w:cstheme="minorHAnsi"/>
          <w:b/>
          <w:iCs/>
          <w:sz w:val="26"/>
        </w:rPr>
        <w:t xml:space="preserve">s </w:t>
      </w:r>
      <w:r w:rsidRPr="00A17154">
        <w:rPr>
          <w:rFonts w:asciiTheme="minorHAnsi" w:eastAsia="Calibri" w:hAnsiTheme="minorHAnsi" w:cstheme="minorHAnsi"/>
          <w:b/>
          <w:iCs/>
          <w:sz w:val="26"/>
          <w:u w:val="single"/>
        </w:rPr>
        <w:t>politics</w:t>
      </w:r>
      <w:r w:rsidRPr="00A17154">
        <w:rPr>
          <w:rFonts w:asciiTheme="minorHAnsi" w:eastAsia="Calibri" w:hAnsiTheme="minorHAnsi" w:cstheme="minorHAnsi"/>
          <w:b/>
          <w:iCs/>
          <w:sz w:val="26"/>
        </w:rPr>
        <w:t>.</w:t>
      </w:r>
    </w:p>
    <w:p w14:paraId="31B3BE04" w14:textId="77777777" w:rsidR="00881C9E" w:rsidRPr="000D06D2" w:rsidRDefault="00881C9E" w:rsidP="00881C9E">
      <w:r w:rsidRPr="00A17154">
        <w:rPr>
          <w:rStyle w:val="Style13ptBold"/>
          <w:rFonts w:asciiTheme="minorHAnsi" w:hAnsiTheme="minorHAnsi" w:cstheme="minorHAnsi"/>
        </w:rPr>
        <w:t>Racabi 25</w:t>
      </w:r>
      <w:r w:rsidRPr="00A17154">
        <w:rPr>
          <w:rFonts w:asciiTheme="minorHAnsi" w:hAnsiTheme="minorHAnsi" w:cstheme="minorHAnsi"/>
        </w:rPr>
        <w:t>, Associate Member, Law Faculty &amp; Assistant Professor, School of Industrial &amp; Labor Relations; University of Cornell, J.S.D.; Harvard Law School (Gali Racabi, August 26, 2025, “In Lieu of the NLRA,” Wisconsin L. Rev. (forthcoming), papers.ssrn.com/sol3/papers.cfm?abstract_id=5197451)</w:t>
      </w:r>
    </w:p>
    <w:p w14:paraId="578D5EB1" w14:textId="77777777" w:rsidR="00881C9E" w:rsidRPr="00A17154" w:rsidRDefault="00881C9E" w:rsidP="00881C9E">
      <w:pPr>
        <w:rPr>
          <w:rFonts w:asciiTheme="minorHAnsi" w:hAnsiTheme="minorHAnsi" w:cstheme="minorHAnsi"/>
          <w:sz w:val="14"/>
        </w:rPr>
      </w:pPr>
      <w:r w:rsidRPr="00A17154">
        <w:rPr>
          <w:rFonts w:asciiTheme="minorHAnsi" w:hAnsiTheme="minorHAnsi" w:cstheme="minorHAnsi"/>
          <w:sz w:val="14"/>
        </w:rPr>
        <w:t>INTRODUCTION</w:t>
      </w:r>
    </w:p>
    <w:p w14:paraId="657691D4" w14:textId="77777777" w:rsidR="00881C9E" w:rsidRPr="00A17154" w:rsidRDefault="00881C9E" w:rsidP="00881C9E">
      <w:pPr>
        <w:rPr>
          <w:rFonts w:asciiTheme="minorHAnsi" w:hAnsiTheme="minorHAnsi" w:cstheme="minorHAnsi"/>
          <w:sz w:val="14"/>
        </w:rPr>
      </w:pPr>
      <w:r w:rsidRPr="00A17154">
        <w:rPr>
          <w:rFonts w:asciiTheme="minorHAnsi" w:hAnsiTheme="minorHAnsi" w:cstheme="minorHAnsi"/>
          <w:sz w:val="14"/>
        </w:rPr>
        <w:t xml:space="preserve">The </w:t>
      </w:r>
      <w:r w:rsidRPr="00A17154">
        <w:rPr>
          <w:rFonts w:asciiTheme="minorHAnsi" w:hAnsiTheme="minorHAnsi" w:cstheme="minorHAnsi"/>
          <w:u w:val="single"/>
        </w:rPr>
        <w:t xml:space="preserve">time has </w:t>
      </w:r>
      <w:r w:rsidRPr="00A17154">
        <w:rPr>
          <w:rStyle w:val="Emphasis"/>
          <w:rFonts w:asciiTheme="minorHAnsi" w:hAnsiTheme="minorHAnsi" w:cstheme="minorHAnsi"/>
        </w:rPr>
        <w:t>come</w:t>
      </w:r>
      <w:r w:rsidRPr="00A17154">
        <w:rPr>
          <w:rFonts w:asciiTheme="minorHAnsi" w:hAnsiTheme="minorHAnsi" w:cstheme="minorHAnsi"/>
          <w:sz w:val="14"/>
        </w:rPr>
        <w:t xml:space="preserve"> </w:t>
      </w:r>
      <w:r w:rsidRPr="00A17154">
        <w:rPr>
          <w:rFonts w:asciiTheme="minorHAnsi" w:hAnsiTheme="minorHAnsi" w:cstheme="minorHAnsi"/>
          <w:u w:val="single"/>
        </w:rPr>
        <w:t>for the labor movement</w:t>
      </w:r>
      <w:r w:rsidRPr="00A17154">
        <w:rPr>
          <w:rFonts w:asciiTheme="minorHAnsi" w:hAnsiTheme="minorHAnsi" w:cstheme="minorHAnsi"/>
          <w:sz w:val="14"/>
        </w:rPr>
        <w:t xml:space="preserve"> </w:t>
      </w:r>
      <w:r w:rsidRPr="00A17154">
        <w:rPr>
          <w:rFonts w:asciiTheme="minorHAnsi" w:hAnsiTheme="minorHAnsi" w:cstheme="minorHAnsi"/>
          <w:u w:val="single"/>
        </w:rPr>
        <w:t xml:space="preserve">and its </w:t>
      </w:r>
      <w:r w:rsidRPr="00A17154">
        <w:rPr>
          <w:rStyle w:val="Emphasis"/>
          <w:rFonts w:asciiTheme="minorHAnsi" w:hAnsiTheme="minorHAnsi" w:cstheme="minorHAnsi"/>
        </w:rPr>
        <w:t>lawyers</w:t>
      </w:r>
      <w:r w:rsidRPr="00A17154">
        <w:rPr>
          <w:rFonts w:asciiTheme="minorHAnsi" w:hAnsiTheme="minorHAnsi" w:cstheme="minorHAnsi"/>
          <w:sz w:val="14"/>
        </w:rPr>
        <w:t xml:space="preserve"> </w:t>
      </w:r>
      <w:r w:rsidRPr="00A17154">
        <w:rPr>
          <w:rFonts w:asciiTheme="minorHAnsi" w:hAnsiTheme="minorHAnsi" w:cstheme="minorHAnsi"/>
          <w:u w:val="single"/>
        </w:rPr>
        <w:t xml:space="preserve">to </w:t>
      </w:r>
      <w:r w:rsidRPr="00A17154">
        <w:rPr>
          <w:rStyle w:val="Emphasis"/>
          <w:rFonts w:asciiTheme="minorHAnsi" w:hAnsiTheme="minorHAnsi" w:cstheme="minorHAnsi"/>
        </w:rPr>
        <w:t>come to</w:t>
      </w:r>
      <w:r w:rsidRPr="00A17154">
        <w:rPr>
          <w:rFonts w:asciiTheme="minorHAnsi" w:hAnsiTheme="minorHAnsi" w:cstheme="minorHAnsi"/>
          <w:u w:val="single"/>
        </w:rPr>
        <w:t xml:space="preserve"> </w:t>
      </w:r>
      <w:r w:rsidRPr="00A17154">
        <w:rPr>
          <w:rStyle w:val="Emphasis"/>
          <w:rFonts w:asciiTheme="minorHAnsi" w:hAnsiTheme="minorHAnsi" w:cstheme="minorHAnsi"/>
        </w:rPr>
        <w:t>terms</w:t>
      </w:r>
      <w:r w:rsidRPr="00A17154">
        <w:rPr>
          <w:rFonts w:asciiTheme="minorHAnsi" w:hAnsiTheme="minorHAnsi" w:cstheme="minorHAnsi"/>
          <w:sz w:val="14"/>
        </w:rPr>
        <w:t xml:space="preserve"> </w:t>
      </w:r>
      <w:r w:rsidRPr="00A17154">
        <w:rPr>
          <w:rFonts w:asciiTheme="minorHAnsi" w:hAnsiTheme="minorHAnsi" w:cstheme="minorHAnsi"/>
          <w:u w:val="single"/>
        </w:rPr>
        <w:t xml:space="preserve">with the </w:t>
      </w:r>
      <w:r w:rsidRPr="00A17154">
        <w:rPr>
          <w:rStyle w:val="Emphasis"/>
          <w:rFonts w:asciiTheme="minorHAnsi" w:hAnsiTheme="minorHAnsi" w:cstheme="minorHAnsi"/>
        </w:rPr>
        <w:t>disintegration</w:t>
      </w:r>
      <w:r w:rsidRPr="00A17154">
        <w:rPr>
          <w:rFonts w:asciiTheme="minorHAnsi" w:hAnsiTheme="minorHAnsi" w:cstheme="minorHAnsi"/>
          <w:sz w:val="14"/>
        </w:rPr>
        <w:t xml:space="preserve"> </w:t>
      </w:r>
      <w:r w:rsidRPr="00A17154">
        <w:rPr>
          <w:rFonts w:asciiTheme="minorHAnsi" w:hAnsiTheme="minorHAnsi" w:cstheme="minorHAnsi"/>
          <w:u w:val="single"/>
        </w:rPr>
        <w:t>of</w:t>
      </w:r>
      <w:r w:rsidRPr="00A17154">
        <w:rPr>
          <w:rFonts w:asciiTheme="minorHAnsi" w:hAnsiTheme="minorHAnsi" w:cstheme="minorHAnsi"/>
          <w:sz w:val="14"/>
        </w:rPr>
        <w:t xml:space="preserve"> </w:t>
      </w:r>
      <w:r w:rsidRPr="00A17154">
        <w:rPr>
          <w:rStyle w:val="Emphasis"/>
          <w:rFonts w:asciiTheme="minorHAnsi" w:hAnsiTheme="minorHAnsi" w:cstheme="minorHAnsi"/>
        </w:rPr>
        <w:t>federal</w:t>
      </w:r>
      <w:r w:rsidRPr="00A17154">
        <w:rPr>
          <w:rFonts w:asciiTheme="minorHAnsi" w:hAnsiTheme="minorHAnsi" w:cstheme="minorHAnsi"/>
          <w:sz w:val="14"/>
        </w:rPr>
        <w:t xml:space="preserve"> </w:t>
      </w:r>
      <w:r w:rsidRPr="00A17154">
        <w:rPr>
          <w:rFonts w:asciiTheme="minorHAnsi" w:hAnsiTheme="minorHAnsi" w:cstheme="minorHAnsi"/>
          <w:u w:val="single"/>
        </w:rPr>
        <w:t>labor</w:t>
      </w:r>
      <w:r w:rsidRPr="00A17154">
        <w:rPr>
          <w:rFonts w:asciiTheme="minorHAnsi" w:hAnsiTheme="minorHAnsi" w:cstheme="minorHAnsi"/>
          <w:sz w:val="14"/>
        </w:rPr>
        <w:t xml:space="preserve"> </w:t>
      </w:r>
      <w:r w:rsidRPr="00A17154">
        <w:rPr>
          <w:rFonts w:asciiTheme="minorHAnsi" w:hAnsiTheme="minorHAnsi" w:cstheme="minorHAnsi"/>
          <w:u w:val="single"/>
        </w:rPr>
        <w:t>governance</w:t>
      </w:r>
      <w:r w:rsidRPr="00A17154">
        <w:rPr>
          <w:rFonts w:asciiTheme="minorHAnsi" w:hAnsiTheme="minorHAnsi" w:cstheme="minorHAnsi"/>
          <w:sz w:val="14"/>
        </w:rPr>
        <w:t xml:space="preserve">. </w:t>
      </w:r>
      <w:r w:rsidRPr="00A17154">
        <w:rPr>
          <w:rFonts w:asciiTheme="minorHAnsi" w:hAnsiTheme="minorHAnsi" w:cstheme="minorHAnsi"/>
          <w:u w:val="single"/>
        </w:rPr>
        <w:t>The</w:t>
      </w:r>
      <w:r w:rsidRPr="00A17154">
        <w:rPr>
          <w:rFonts w:asciiTheme="minorHAnsi" w:hAnsiTheme="minorHAnsi" w:cstheme="minorHAnsi"/>
          <w:sz w:val="14"/>
        </w:rPr>
        <w:t xml:space="preserve"> National Labor Relations Act (</w:t>
      </w:r>
      <w:r w:rsidRPr="00FA6C19">
        <w:rPr>
          <w:rStyle w:val="Emphasis"/>
          <w:rFonts w:asciiTheme="minorHAnsi" w:hAnsiTheme="minorHAnsi" w:cstheme="minorHAnsi"/>
          <w:highlight w:val="cyan"/>
        </w:rPr>
        <w:t>NLRA</w:t>
      </w:r>
      <w:r w:rsidRPr="00A17154">
        <w:rPr>
          <w:rFonts w:asciiTheme="minorHAnsi" w:hAnsiTheme="minorHAnsi" w:cstheme="minorHAnsi"/>
          <w:sz w:val="14"/>
        </w:rPr>
        <w:t xml:space="preserve"> or Act) </w:t>
      </w:r>
      <w:r w:rsidRPr="00A17154">
        <w:rPr>
          <w:rFonts w:asciiTheme="minorHAnsi" w:hAnsiTheme="minorHAnsi" w:cstheme="minorHAnsi"/>
          <w:u w:val="single"/>
        </w:rPr>
        <w:t xml:space="preserve">is </w:t>
      </w:r>
      <w:r w:rsidRPr="00FA6C19">
        <w:rPr>
          <w:rStyle w:val="Emphasis"/>
          <w:rFonts w:asciiTheme="minorHAnsi" w:hAnsiTheme="minorHAnsi" w:cstheme="minorHAnsi"/>
          <w:highlight w:val="cyan"/>
        </w:rPr>
        <w:t>buckling</w:t>
      </w:r>
      <w:r w:rsidRPr="00FA6C19">
        <w:rPr>
          <w:rFonts w:asciiTheme="minorHAnsi" w:hAnsiTheme="minorHAnsi" w:cstheme="minorHAnsi"/>
          <w:sz w:val="14"/>
          <w:highlight w:val="cyan"/>
        </w:rPr>
        <w:t xml:space="preserve"> </w:t>
      </w:r>
      <w:r w:rsidRPr="00FA6C19">
        <w:rPr>
          <w:rFonts w:asciiTheme="minorHAnsi" w:hAnsiTheme="minorHAnsi" w:cstheme="minorHAnsi"/>
          <w:highlight w:val="cyan"/>
          <w:u w:val="single"/>
        </w:rPr>
        <w:t>under</w:t>
      </w:r>
      <w:r w:rsidRPr="00A17154">
        <w:rPr>
          <w:rFonts w:asciiTheme="minorHAnsi" w:hAnsiTheme="minorHAnsi" w:cstheme="minorHAnsi"/>
          <w:u w:val="single"/>
        </w:rPr>
        <w:t xml:space="preserve"> the</w:t>
      </w:r>
      <w:r w:rsidRPr="00A17154">
        <w:rPr>
          <w:rFonts w:asciiTheme="minorHAnsi" w:hAnsiTheme="minorHAnsi" w:cstheme="minorHAnsi"/>
          <w:sz w:val="14"/>
        </w:rPr>
        <w:t xml:space="preserve"> weight of employers’ </w:t>
      </w:r>
      <w:r w:rsidRPr="00FA6C19">
        <w:rPr>
          <w:rStyle w:val="Emphasis"/>
          <w:rFonts w:asciiTheme="minorHAnsi" w:hAnsiTheme="minorHAnsi" w:cstheme="minorHAnsi"/>
          <w:highlight w:val="cyan"/>
        </w:rPr>
        <w:t>ninety-year</w:t>
      </w:r>
      <w:r w:rsidRPr="00FA6C19">
        <w:rPr>
          <w:rFonts w:asciiTheme="minorHAnsi" w:hAnsiTheme="minorHAnsi" w:cstheme="minorHAnsi"/>
          <w:sz w:val="14"/>
          <w:highlight w:val="cyan"/>
        </w:rPr>
        <w:t xml:space="preserve"> </w:t>
      </w:r>
      <w:r w:rsidRPr="00FA6C19">
        <w:rPr>
          <w:rStyle w:val="Emphasis"/>
          <w:rFonts w:asciiTheme="minorHAnsi" w:hAnsiTheme="minorHAnsi" w:cstheme="minorHAnsi"/>
          <w:highlight w:val="cyan"/>
        </w:rPr>
        <w:t>crusade</w:t>
      </w:r>
      <w:r w:rsidRPr="00A17154">
        <w:rPr>
          <w:rFonts w:asciiTheme="minorHAnsi" w:hAnsiTheme="minorHAnsi" w:cstheme="minorHAnsi"/>
          <w:sz w:val="14"/>
        </w:rPr>
        <w:t xml:space="preserve"> </w:t>
      </w:r>
      <w:r w:rsidRPr="00A17154">
        <w:rPr>
          <w:rFonts w:asciiTheme="minorHAnsi" w:hAnsiTheme="minorHAnsi" w:cstheme="minorHAnsi"/>
          <w:u w:val="single"/>
        </w:rPr>
        <w:t>against unions</w:t>
      </w:r>
      <w:r w:rsidRPr="00A17154">
        <w:rPr>
          <w:rFonts w:asciiTheme="minorHAnsi" w:hAnsiTheme="minorHAnsi" w:cstheme="minorHAnsi"/>
          <w:sz w:val="14"/>
        </w:rPr>
        <w:t xml:space="preserve">.1 Whether the Act dies or not is uncertain. </w:t>
      </w:r>
      <w:r w:rsidRPr="00A17154">
        <w:rPr>
          <w:rFonts w:asciiTheme="minorHAnsi" w:hAnsiTheme="minorHAnsi" w:cstheme="minorHAnsi"/>
          <w:u w:val="single"/>
        </w:rPr>
        <w:t xml:space="preserve">What is </w:t>
      </w:r>
      <w:r w:rsidRPr="00FA6C19">
        <w:rPr>
          <w:rStyle w:val="Emphasis"/>
          <w:rFonts w:asciiTheme="minorHAnsi" w:hAnsiTheme="minorHAnsi" w:cstheme="minorHAnsi"/>
          <w:highlight w:val="cyan"/>
        </w:rPr>
        <w:t>certain</w:t>
      </w:r>
      <w:r w:rsidRPr="00FA6C19">
        <w:rPr>
          <w:rFonts w:asciiTheme="minorHAnsi" w:hAnsiTheme="minorHAnsi" w:cstheme="minorHAnsi"/>
          <w:sz w:val="14"/>
          <w:highlight w:val="cyan"/>
        </w:rPr>
        <w:t xml:space="preserve"> </w:t>
      </w:r>
      <w:r w:rsidRPr="00FA6C19">
        <w:rPr>
          <w:rFonts w:asciiTheme="minorHAnsi" w:hAnsiTheme="minorHAnsi" w:cstheme="minorHAnsi"/>
          <w:highlight w:val="cyan"/>
          <w:u w:val="single"/>
        </w:rPr>
        <w:t>is</w:t>
      </w:r>
      <w:r w:rsidRPr="00A17154">
        <w:rPr>
          <w:rFonts w:asciiTheme="minorHAnsi" w:hAnsiTheme="minorHAnsi" w:cstheme="minorHAnsi"/>
          <w:u w:val="single"/>
        </w:rPr>
        <w:t xml:space="preserve"> the </w:t>
      </w:r>
      <w:r w:rsidRPr="00A17154">
        <w:rPr>
          <w:rStyle w:val="Emphasis"/>
          <w:rFonts w:asciiTheme="minorHAnsi" w:hAnsiTheme="minorHAnsi" w:cstheme="minorHAnsi"/>
        </w:rPr>
        <w:t>timely</w:t>
      </w:r>
      <w:r w:rsidRPr="00A17154">
        <w:rPr>
          <w:rFonts w:asciiTheme="minorHAnsi" w:hAnsiTheme="minorHAnsi" w:cstheme="minorHAnsi"/>
          <w:sz w:val="14"/>
        </w:rPr>
        <w:t xml:space="preserve"> </w:t>
      </w:r>
      <w:r w:rsidRPr="00FA6C19">
        <w:rPr>
          <w:rStyle w:val="Emphasis"/>
          <w:rFonts w:asciiTheme="minorHAnsi" w:hAnsiTheme="minorHAnsi" w:cstheme="minorHAnsi"/>
          <w:highlight w:val="cyan"/>
        </w:rPr>
        <w:t>demise</w:t>
      </w:r>
      <w:r w:rsidRPr="00FA6C19">
        <w:rPr>
          <w:rFonts w:asciiTheme="minorHAnsi" w:hAnsiTheme="minorHAnsi" w:cstheme="minorHAnsi"/>
          <w:sz w:val="14"/>
          <w:highlight w:val="cyan"/>
        </w:rPr>
        <w:t xml:space="preserve"> </w:t>
      </w:r>
      <w:r w:rsidRPr="00FA6C19">
        <w:rPr>
          <w:rFonts w:asciiTheme="minorHAnsi" w:hAnsiTheme="minorHAnsi" w:cstheme="minorHAnsi"/>
          <w:highlight w:val="cyan"/>
          <w:u w:val="single"/>
        </w:rPr>
        <w:t>of</w:t>
      </w:r>
      <w:r w:rsidRPr="00A17154">
        <w:rPr>
          <w:rFonts w:asciiTheme="minorHAnsi" w:hAnsiTheme="minorHAnsi" w:cstheme="minorHAnsi"/>
          <w:u w:val="single"/>
        </w:rPr>
        <w:t xml:space="preserve"> a dominant</w:t>
      </w:r>
      <w:r w:rsidRPr="00A17154">
        <w:rPr>
          <w:rFonts w:asciiTheme="minorHAnsi" w:hAnsiTheme="minorHAnsi" w:cstheme="minorHAnsi"/>
          <w:sz w:val="14"/>
        </w:rPr>
        <w:t xml:space="preserve"> legal </w:t>
      </w:r>
      <w:r w:rsidRPr="00A17154">
        <w:rPr>
          <w:rFonts w:asciiTheme="minorHAnsi" w:hAnsiTheme="minorHAnsi" w:cstheme="minorHAnsi"/>
          <w:u w:val="single"/>
        </w:rPr>
        <w:t>paradigm in</w:t>
      </w:r>
      <w:r w:rsidRPr="00A17154">
        <w:rPr>
          <w:rFonts w:asciiTheme="minorHAnsi" w:hAnsiTheme="minorHAnsi" w:cstheme="minorHAnsi"/>
          <w:sz w:val="14"/>
        </w:rPr>
        <w:t xml:space="preserve"> U.S. </w:t>
      </w:r>
      <w:r w:rsidRPr="00A17154">
        <w:rPr>
          <w:rFonts w:asciiTheme="minorHAnsi" w:hAnsiTheme="minorHAnsi" w:cstheme="minorHAnsi"/>
          <w:u w:val="single"/>
        </w:rPr>
        <w:t>labor law</w:t>
      </w:r>
      <w:r w:rsidRPr="00A17154">
        <w:rPr>
          <w:rFonts w:asciiTheme="minorHAnsi" w:hAnsiTheme="minorHAnsi" w:cstheme="minorHAnsi"/>
          <w:sz w:val="14"/>
        </w:rPr>
        <w:t xml:space="preserve">: </w:t>
      </w:r>
      <w:r w:rsidRPr="00A17154">
        <w:rPr>
          <w:rFonts w:asciiTheme="minorHAnsi" w:hAnsiTheme="minorHAnsi" w:cstheme="minorHAnsi"/>
          <w:u w:val="single"/>
        </w:rPr>
        <w:t xml:space="preserve">the </w:t>
      </w:r>
      <w:r w:rsidRPr="00FA6C19">
        <w:rPr>
          <w:rStyle w:val="Emphasis"/>
          <w:rFonts w:asciiTheme="minorHAnsi" w:hAnsiTheme="minorHAnsi" w:cstheme="minorHAnsi"/>
          <w:highlight w:val="cyan"/>
        </w:rPr>
        <w:t>federal</w:t>
      </w:r>
      <w:r w:rsidRPr="00A17154">
        <w:rPr>
          <w:rFonts w:asciiTheme="minorHAnsi" w:hAnsiTheme="minorHAnsi" w:cstheme="minorHAnsi"/>
          <w:sz w:val="14"/>
        </w:rPr>
        <w:t xml:space="preserve"> </w:t>
      </w:r>
      <w:r w:rsidRPr="00A17154">
        <w:rPr>
          <w:rStyle w:val="Emphasis"/>
          <w:rFonts w:asciiTheme="minorHAnsi" w:hAnsiTheme="minorHAnsi" w:cstheme="minorHAnsi"/>
        </w:rPr>
        <w:t>nature</w:t>
      </w:r>
      <w:r w:rsidRPr="00A17154">
        <w:rPr>
          <w:rFonts w:asciiTheme="minorHAnsi" w:hAnsiTheme="minorHAnsi" w:cstheme="minorHAnsi"/>
          <w:sz w:val="14"/>
        </w:rPr>
        <w:t xml:space="preserve"> </w:t>
      </w:r>
      <w:r w:rsidRPr="00A17154">
        <w:rPr>
          <w:rFonts w:asciiTheme="minorHAnsi" w:hAnsiTheme="minorHAnsi" w:cstheme="minorHAnsi"/>
          <w:u w:val="single"/>
        </w:rPr>
        <w:t xml:space="preserve">of private sector </w:t>
      </w:r>
      <w:r w:rsidRPr="00D41823">
        <w:rPr>
          <w:rStyle w:val="Emphasis"/>
          <w:rFonts w:asciiTheme="minorHAnsi" w:hAnsiTheme="minorHAnsi" w:cstheme="minorHAnsi"/>
        </w:rPr>
        <w:t>labor</w:t>
      </w:r>
      <w:r w:rsidRPr="00A17154">
        <w:rPr>
          <w:rStyle w:val="Emphasis"/>
          <w:rFonts w:asciiTheme="minorHAnsi" w:hAnsiTheme="minorHAnsi" w:cstheme="minorHAnsi"/>
        </w:rPr>
        <w:t xml:space="preserve"> </w:t>
      </w:r>
      <w:r w:rsidRPr="00FA6C19">
        <w:rPr>
          <w:rStyle w:val="Emphasis"/>
          <w:rFonts w:asciiTheme="minorHAnsi" w:hAnsiTheme="minorHAnsi" w:cstheme="minorHAnsi"/>
          <w:highlight w:val="cyan"/>
        </w:rPr>
        <w:t>governance</w:t>
      </w:r>
      <w:r w:rsidRPr="00A17154">
        <w:rPr>
          <w:rFonts w:asciiTheme="minorHAnsi" w:hAnsiTheme="minorHAnsi" w:cstheme="minorHAnsi"/>
          <w:sz w:val="14"/>
        </w:rPr>
        <w:t>.2</w:t>
      </w:r>
    </w:p>
    <w:p w14:paraId="10C55094" w14:textId="77777777" w:rsidR="00881C9E" w:rsidRPr="00A17154" w:rsidRDefault="00881C9E" w:rsidP="00881C9E">
      <w:pPr>
        <w:rPr>
          <w:rFonts w:asciiTheme="minorHAnsi" w:hAnsiTheme="minorHAnsi" w:cstheme="minorHAnsi"/>
          <w:sz w:val="14"/>
        </w:rPr>
      </w:pPr>
      <w:r w:rsidRPr="00A17154">
        <w:rPr>
          <w:rFonts w:asciiTheme="minorHAnsi" w:hAnsiTheme="minorHAnsi" w:cstheme="minorHAnsi"/>
          <w:sz w:val="14"/>
        </w:rPr>
        <w:t xml:space="preserve">For the past six months </w:t>
      </w:r>
      <w:r w:rsidRPr="00A17154">
        <w:rPr>
          <w:rFonts w:asciiTheme="minorHAnsi" w:hAnsiTheme="minorHAnsi" w:cstheme="minorHAnsi"/>
          <w:u w:val="single"/>
        </w:rPr>
        <w:t>the</w:t>
      </w:r>
      <w:r w:rsidRPr="00A17154">
        <w:rPr>
          <w:rFonts w:asciiTheme="minorHAnsi" w:hAnsiTheme="minorHAnsi" w:cstheme="minorHAnsi"/>
          <w:sz w:val="14"/>
        </w:rPr>
        <w:t xml:space="preserve"> </w:t>
      </w:r>
      <w:r w:rsidRPr="00A17154">
        <w:rPr>
          <w:rStyle w:val="Emphasis"/>
          <w:rFonts w:asciiTheme="minorHAnsi" w:hAnsiTheme="minorHAnsi" w:cstheme="minorHAnsi"/>
        </w:rPr>
        <w:t xml:space="preserve">sole </w:t>
      </w:r>
      <w:r w:rsidRPr="00FA6C19">
        <w:rPr>
          <w:rStyle w:val="Emphasis"/>
          <w:rFonts w:asciiTheme="minorHAnsi" w:hAnsiTheme="minorHAnsi" w:cstheme="minorHAnsi"/>
          <w:highlight w:val="cyan"/>
        </w:rPr>
        <w:t>enforcer</w:t>
      </w:r>
      <w:r w:rsidRPr="00A17154">
        <w:rPr>
          <w:rFonts w:asciiTheme="minorHAnsi" w:hAnsiTheme="minorHAnsi" w:cstheme="minorHAnsi"/>
          <w:sz w:val="14"/>
        </w:rPr>
        <w:t xml:space="preserve"> of the Act, the National Labor Relations Board (NLRB or Board) </w:t>
      </w:r>
      <w:r w:rsidRPr="00FA6C19">
        <w:rPr>
          <w:rFonts w:asciiTheme="minorHAnsi" w:hAnsiTheme="minorHAnsi" w:cstheme="minorHAnsi"/>
          <w:highlight w:val="cyan"/>
          <w:u w:val="single"/>
        </w:rPr>
        <w:t>is</w:t>
      </w:r>
      <w:r w:rsidRPr="00FA6C19">
        <w:rPr>
          <w:rFonts w:asciiTheme="minorHAnsi" w:hAnsiTheme="minorHAnsi" w:cstheme="minorHAnsi"/>
          <w:sz w:val="14"/>
          <w:highlight w:val="cyan"/>
        </w:rPr>
        <w:t xml:space="preserve"> </w:t>
      </w:r>
      <w:r w:rsidRPr="00FA6C19">
        <w:rPr>
          <w:rStyle w:val="Emphasis"/>
          <w:rFonts w:asciiTheme="minorHAnsi" w:hAnsiTheme="minorHAnsi" w:cstheme="minorHAnsi"/>
          <w:highlight w:val="cyan"/>
        </w:rPr>
        <w:t>powerless</w:t>
      </w:r>
      <w:r w:rsidRPr="00A17154">
        <w:rPr>
          <w:rFonts w:asciiTheme="minorHAnsi" w:hAnsiTheme="minorHAnsi" w:cstheme="minorHAnsi"/>
          <w:sz w:val="14"/>
        </w:rPr>
        <w:t xml:space="preserve">. President </w:t>
      </w:r>
      <w:r w:rsidRPr="00FA6C19">
        <w:rPr>
          <w:rFonts w:asciiTheme="minorHAnsi" w:hAnsiTheme="minorHAnsi" w:cstheme="minorHAnsi"/>
          <w:highlight w:val="cyan"/>
          <w:u w:val="single"/>
        </w:rPr>
        <w:t>Trump</w:t>
      </w:r>
      <w:r w:rsidRPr="00A17154">
        <w:rPr>
          <w:rFonts w:asciiTheme="minorHAnsi" w:hAnsiTheme="minorHAnsi" w:cstheme="minorHAnsi"/>
          <w:sz w:val="14"/>
        </w:rPr>
        <w:t xml:space="preserve"> effectively </w:t>
      </w:r>
      <w:r w:rsidRPr="00A17154">
        <w:rPr>
          <w:rFonts w:asciiTheme="minorHAnsi" w:hAnsiTheme="minorHAnsi" w:cstheme="minorHAnsi"/>
          <w:u w:val="single"/>
        </w:rPr>
        <w:t>ordered its legal</w:t>
      </w:r>
      <w:r w:rsidRPr="00A17154">
        <w:rPr>
          <w:rFonts w:asciiTheme="minorHAnsi" w:hAnsiTheme="minorHAnsi" w:cstheme="minorHAnsi"/>
          <w:sz w:val="14"/>
        </w:rPr>
        <w:t xml:space="preserve"> </w:t>
      </w:r>
      <w:r w:rsidRPr="00A17154">
        <w:rPr>
          <w:rStyle w:val="Emphasis"/>
          <w:rFonts w:asciiTheme="minorHAnsi" w:hAnsiTheme="minorHAnsi" w:cstheme="minorHAnsi"/>
        </w:rPr>
        <w:t>decapitation</w:t>
      </w:r>
      <w:r w:rsidRPr="00A17154">
        <w:rPr>
          <w:rFonts w:asciiTheme="minorHAnsi" w:hAnsiTheme="minorHAnsi" w:cstheme="minorHAnsi"/>
          <w:sz w:val="14"/>
        </w:rPr>
        <w:t xml:space="preserve"> </w:t>
      </w:r>
      <w:r w:rsidRPr="00A17154">
        <w:rPr>
          <w:rFonts w:asciiTheme="minorHAnsi" w:hAnsiTheme="minorHAnsi" w:cstheme="minorHAnsi"/>
          <w:u w:val="single"/>
        </w:rPr>
        <w:t>over email</w:t>
      </w:r>
      <w:r w:rsidRPr="00A17154">
        <w:rPr>
          <w:rFonts w:asciiTheme="minorHAnsi" w:hAnsiTheme="minorHAnsi" w:cstheme="minorHAnsi"/>
          <w:sz w:val="14"/>
        </w:rPr>
        <w:t xml:space="preserve">, 3 </w:t>
      </w:r>
      <w:r w:rsidRPr="00FA6C19">
        <w:rPr>
          <w:rFonts w:asciiTheme="minorHAnsi" w:hAnsiTheme="minorHAnsi" w:cstheme="minorHAnsi"/>
          <w:highlight w:val="cyan"/>
          <w:u w:val="single"/>
        </w:rPr>
        <w:t>Congress</w:t>
      </w:r>
      <w:r w:rsidRPr="00A17154">
        <w:rPr>
          <w:rFonts w:asciiTheme="minorHAnsi" w:hAnsiTheme="minorHAnsi" w:cstheme="minorHAnsi"/>
          <w:sz w:val="14"/>
        </w:rPr>
        <w:t xml:space="preserve"> implicitly </w:t>
      </w:r>
      <w:r w:rsidRPr="00A17154">
        <w:rPr>
          <w:rStyle w:val="Emphasis"/>
          <w:rFonts w:asciiTheme="minorHAnsi" w:hAnsiTheme="minorHAnsi" w:cstheme="minorHAnsi"/>
        </w:rPr>
        <w:t>accepted it</w:t>
      </w:r>
      <w:r w:rsidRPr="00A17154">
        <w:rPr>
          <w:rFonts w:asciiTheme="minorHAnsi" w:hAnsiTheme="minorHAnsi" w:cstheme="minorHAnsi"/>
          <w:sz w:val="14"/>
        </w:rPr>
        <w:t xml:space="preserve">, </w:t>
      </w:r>
      <w:r w:rsidRPr="00A17154">
        <w:rPr>
          <w:rFonts w:asciiTheme="minorHAnsi" w:hAnsiTheme="minorHAnsi" w:cstheme="minorHAnsi"/>
          <w:u w:val="single"/>
        </w:rPr>
        <w:t>and the</w:t>
      </w:r>
      <w:r w:rsidRPr="00A17154">
        <w:rPr>
          <w:rFonts w:asciiTheme="minorHAnsi" w:hAnsiTheme="minorHAnsi" w:cstheme="minorHAnsi"/>
          <w:sz w:val="14"/>
        </w:rPr>
        <w:t xml:space="preserve"> Supreme </w:t>
      </w:r>
      <w:r w:rsidRPr="00FA6C19">
        <w:rPr>
          <w:rFonts w:asciiTheme="minorHAnsi" w:hAnsiTheme="minorHAnsi" w:cstheme="minorHAnsi"/>
          <w:highlight w:val="cyan"/>
          <w:u w:val="single"/>
        </w:rPr>
        <w:t>Court</w:t>
      </w:r>
      <w:r w:rsidRPr="00A17154">
        <w:rPr>
          <w:rFonts w:asciiTheme="minorHAnsi" w:hAnsiTheme="minorHAnsi" w:cstheme="minorHAnsi"/>
          <w:u w:val="single"/>
        </w:rPr>
        <w:t xml:space="preserve"> </w:t>
      </w:r>
      <w:r w:rsidRPr="00A17154">
        <w:rPr>
          <w:rStyle w:val="Emphasis"/>
          <w:rFonts w:asciiTheme="minorHAnsi" w:hAnsiTheme="minorHAnsi" w:cstheme="minorHAnsi"/>
        </w:rPr>
        <w:t>relished</w:t>
      </w:r>
      <w:r w:rsidRPr="00A17154">
        <w:rPr>
          <w:rFonts w:asciiTheme="minorHAnsi" w:hAnsiTheme="minorHAnsi" w:cstheme="minorHAnsi"/>
          <w:u w:val="single"/>
        </w:rPr>
        <w:t xml:space="preserve"> in the decision</w:t>
      </w:r>
      <w:r w:rsidRPr="00A17154">
        <w:rPr>
          <w:rFonts w:asciiTheme="minorHAnsi" w:hAnsiTheme="minorHAnsi" w:cstheme="minorHAnsi"/>
          <w:sz w:val="14"/>
        </w:rPr>
        <w:t xml:space="preserve">.4 </w:t>
      </w:r>
      <w:r w:rsidRPr="00A17154">
        <w:rPr>
          <w:rStyle w:val="Emphasis"/>
          <w:rFonts w:asciiTheme="minorHAnsi" w:hAnsiTheme="minorHAnsi" w:cstheme="minorHAnsi"/>
        </w:rPr>
        <w:t>Three</w:t>
      </w:r>
      <w:r w:rsidRPr="00A17154">
        <w:rPr>
          <w:rFonts w:asciiTheme="minorHAnsi" w:hAnsiTheme="minorHAnsi" w:cstheme="minorHAnsi"/>
          <w:sz w:val="14"/>
        </w:rPr>
        <w:t xml:space="preserve"> </w:t>
      </w:r>
      <w:r w:rsidRPr="00A17154">
        <w:rPr>
          <w:rStyle w:val="Emphasis"/>
          <w:rFonts w:asciiTheme="minorHAnsi" w:hAnsiTheme="minorHAnsi" w:cstheme="minorHAnsi"/>
        </w:rPr>
        <w:t>out of three</w:t>
      </w:r>
      <w:r w:rsidRPr="00A17154">
        <w:rPr>
          <w:rFonts w:asciiTheme="minorHAnsi" w:hAnsiTheme="minorHAnsi" w:cstheme="minorHAnsi"/>
          <w:sz w:val="14"/>
        </w:rPr>
        <w:t xml:space="preserve"> </w:t>
      </w:r>
      <w:r w:rsidRPr="00A17154">
        <w:rPr>
          <w:rFonts w:asciiTheme="minorHAnsi" w:hAnsiTheme="minorHAnsi" w:cstheme="minorHAnsi"/>
          <w:u w:val="single"/>
        </w:rPr>
        <w:t>branches</w:t>
      </w:r>
      <w:r w:rsidRPr="00A17154">
        <w:rPr>
          <w:rFonts w:asciiTheme="minorHAnsi" w:hAnsiTheme="minorHAnsi" w:cstheme="minorHAnsi"/>
          <w:sz w:val="14"/>
        </w:rPr>
        <w:t xml:space="preserve"> of government </w:t>
      </w:r>
      <w:r w:rsidRPr="00A17154">
        <w:rPr>
          <w:rStyle w:val="Emphasis"/>
          <w:rFonts w:asciiTheme="minorHAnsi" w:hAnsiTheme="minorHAnsi" w:cstheme="minorHAnsi"/>
        </w:rPr>
        <w:t>agree</w:t>
      </w:r>
      <w:r w:rsidRPr="00A17154">
        <w:rPr>
          <w:rFonts w:asciiTheme="minorHAnsi" w:hAnsiTheme="minorHAnsi" w:cstheme="minorHAnsi"/>
          <w:sz w:val="14"/>
        </w:rPr>
        <w:t xml:space="preserve">: </w:t>
      </w:r>
      <w:r w:rsidRPr="00A17154">
        <w:rPr>
          <w:rFonts w:asciiTheme="minorHAnsi" w:hAnsiTheme="minorHAnsi" w:cstheme="minorHAnsi"/>
          <w:u w:val="single"/>
        </w:rPr>
        <w:t>labor</w:t>
      </w:r>
      <w:r w:rsidRPr="00A17154">
        <w:rPr>
          <w:rFonts w:asciiTheme="minorHAnsi" w:hAnsiTheme="minorHAnsi" w:cstheme="minorHAnsi"/>
          <w:sz w:val="14"/>
        </w:rPr>
        <w:t xml:space="preserve"> governance </w:t>
      </w:r>
      <w:r w:rsidRPr="00A17154">
        <w:rPr>
          <w:rFonts w:asciiTheme="minorHAnsi" w:hAnsiTheme="minorHAnsi" w:cstheme="minorHAnsi"/>
          <w:u w:val="single"/>
        </w:rPr>
        <w:t xml:space="preserve">is not a </w:t>
      </w:r>
      <w:r w:rsidRPr="00A17154">
        <w:rPr>
          <w:rStyle w:val="Emphasis"/>
          <w:rFonts w:asciiTheme="minorHAnsi" w:hAnsiTheme="minorHAnsi" w:cstheme="minorHAnsi"/>
        </w:rPr>
        <w:t>federal</w:t>
      </w:r>
      <w:r w:rsidRPr="00A17154">
        <w:rPr>
          <w:rFonts w:asciiTheme="minorHAnsi" w:hAnsiTheme="minorHAnsi" w:cstheme="minorHAnsi"/>
          <w:sz w:val="14"/>
        </w:rPr>
        <w:t xml:space="preserve"> </w:t>
      </w:r>
      <w:r w:rsidRPr="00A17154">
        <w:rPr>
          <w:rFonts w:asciiTheme="minorHAnsi" w:hAnsiTheme="minorHAnsi" w:cstheme="minorHAnsi"/>
          <w:u w:val="single"/>
        </w:rPr>
        <w:t>concern</w:t>
      </w:r>
      <w:r w:rsidRPr="00A17154">
        <w:rPr>
          <w:rFonts w:asciiTheme="minorHAnsi" w:hAnsiTheme="minorHAnsi" w:cstheme="minorHAnsi"/>
          <w:sz w:val="14"/>
        </w:rPr>
        <w:t>.5</w:t>
      </w:r>
    </w:p>
    <w:p w14:paraId="7CB0FA14" w14:textId="77777777" w:rsidR="00881C9E" w:rsidRPr="00A17154" w:rsidRDefault="00881C9E" w:rsidP="00881C9E">
      <w:pPr>
        <w:rPr>
          <w:rFonts w:asciiTheme="minorHAnsi" w:hAnsiTheme="minorHAnsi" w:cstheme="minorHAnsi"/>
          <w:sz w:val="14"/>
        </w:rPr>
      </w:pPr>
      <w:r w:rsidRPr="00A17154">
        <w:rPr>
          <w:rFonts w:asciiTheme="minorHAnsi" w:hAnsiTheme="minorHAnsi" w:cstheme="minorHAnsi"/>
          <w:sz w:val="14"/>
        </w:rPr>
        <w:t xml:space="preserve">In effect, without federal labor law, </w:t>
      </w:r>
      <w:r w:rsidRPr="00A17154">
        <w:rPr>
          <w:rFonts w:asciiTheme="minorHAnsi" w:hAnsiTheme="minorHAnsi" w:cstheme="minorHAnsi"/>
          <w:u w:val="single"/>
        </w:rPr>
        <w:t xml:space="preserve">states </w:t>
      </w:r>
      <w:r w:rsidRPr="00A17154">
        <w:rPr>
          <w:rStyle w:val="Emphasis"/>
          <w:rFonts w:asciiTheme="minorHAnsi" w:hAnsiTheme="minorHAnsi" w:cstheme="minorHAnsi"/>
        </w:rPr>
        <w:t>regain authority</w:t>
      </w:r>
      <w:r w:rsidRPr="00A17154">
        <w:rPr>
          <w:rFonts w:asciiTheme="minorHAnsi" w:hAnsiTheme="minorHAnsi" w:cstheme="minorHAnsi"/>
          <w:sz w:val="14"/>
        </w:rPr>
        <w:t xml:space="preserve"> over labor relations. In lieu of the NLRA, </w:t>
      </w:r>
      <w:r w:rsidRPr="00FA6C19">
        <w:rPr>
          <w:rFonts w:asciiTheme="minorHAnsi" w:hAnsiTheme="minorHAnsi" w:cstheme="minorHAnsi"/>
          <w:highlight w:val="cyan"/>
          <w:u w:val="single"/>
        </w:rPr>
        <w:t>states</w:t>
      </w:r>
      <w:r w:rsidRPr="00A17154">
        <w:rPr>
          <w:rFonts w:asciiTheme="minorHAnsi" w:hAnsiTheme="minorHAnsi" w:cstheme="minorHAnsi"/>
          <w:u w:val="single"/>
        </w:rPr>
        <w:t xml:space="preserve"> can and do </w:t>
      </w:r>
      <w:r w:rsidRPr="00FA6C19">
        <w:rPr>
          <w:rStyle w:val="Emphasis"/>
          <w:rFonts w:asciiTheme="minorHAnsi" w:hAnsiTheme="minorHAnsi" w:cstheme="minorHAnsi"/>
          <w:highlight w:val="cyan"/>
        </w:rPr>
        <w:t>step in</w:t>
      </w:r>
      <w:r w:rsidRPr="00A17154">
        <w:rPr>
          <w:rFonts w:asciiTheme="minorHAnsi" w:hAnsiTheme="minorHAnsi" w:cstheme="minorHAnsi"/>
          <w:sz w:val="14"/>
        </w:rPr>
        <w:t xml:space="preserve"> </w:t>
      </w:r>
      <w:r w:rsidRPr="00A17154">
        <w:rPr>
          <w:rFonts w:asciiTheme="minorHAnsi" w:hAnsiTheme="minorHAnsi" w:cstheme="minorHAnsi"/>
          <w:u w:val="single"/>
        </w:rPr>
        <w:t>to pursue labor peace</w:t>
      </w:r>
      <w:r w:rsidRPr="00A17154">
        <w:rPr>
          <w:rFonts w:asciiTheme="minorHAnsi" w:hAnsiTheme="minorHAnsi" w:cstheme="minorHAnsi"/>
          <w:sz w:val="14"/>
        </w:rPr>
        <w:t xml:space="preserve"> </w:t>
      </w:r>
      <w:r w:rsidRPr="00A17154">
        <w:rPr>
          <w:rFonts w:asciiTheme="minorHAnsi" w:hAnsiTheme="minorHAnsi" w:cstheme="minorHAnsi"/>
          <w:u w:val="single"/>
        </w:rPr>
        <w:t xml:space="preserve">and </w:t>
      </w:r>
      <w:r w:rsidRPr="00A17154">
        <w:rPr>
          <w:rStyle w:val="Emphasis"/>
          <w:rFonts w:asciiTheme="minorHAnsi" w:hAnsiTheme="minorHAnsi" w:cstheme="minorHAnsi"/>
        </w:rPr>
        <w:t>equality</w:t>
      </w:r>
      <w:r w:rsidRPr="00A17154">
        <w:rPr>
          <w:rFonts w:asciiTheme="minorHAnsi" w:hAnsiTheme="minorHAnsi" w:cstheme="minorHAnsi"/>
          <w:u w:val="single"/>
        </w:rPr>
        <w:t xml:space="preserve"> of</w:t>
      </w:r>
      <w:r w:rsidRPr="00A17154">
        <w:rPr>
          <w:rFonts w:asciiTheme="minorHAnsi" w:hAnsiTheme="minorHAnsi" w:cstheme="minorHAnsi"/>
          <w:sz w:val="14"/>
        </w:rPr>
        <w:t xml:space="preserve"> </w:t>
      </w:r>
      <w:r w:rsidRPr="00A17154">
        <w:rPr>
          <w:rStyle w:val="Emphasis"/>
          <w:rFonts w:asciiTheme="minorHAnsi" w:hAnsiTheme="minorHAnsi" w:cstheme="minorHAnsi"/>
        </w:rPr>
        <w:t>bargaining power</w:t>
      </w:r>
      <w:r w:rsidRPr="00A17154">
        <w:rPr>
          <w:rFonts w:asciiTheme="minorHAnsi" w:hAnsiTheme="minorHAnsi" w:cstheme="minorHAnsi"/>
          <w:sz w:val="14"/>
        </w:rPr>
        <w:t xml:space="preserve"> </w:t>
      </w:r>
      <w:r w:rsidRPr="00FA6C19">
        <w:rPr>
          <w:rFonts w:asciiTheme="minorHAnsi" w:hAnsiTheme="minorHAnsi" w:cstheme="minorHAnsi"/>
          <w:highlight w:val="cyan"/>
          <w:u w:val="single"/>
        </w:rPr>
        <w:t>through</w:t>
      </w:r>
      <w:r w:rsidRPr="00FA6C19">
        <w:rPr>
          <w:rFonts w:asciiTheme="minorHAnsi" w:hAnsiTheme="minorHAnsi" w:cstheme="minorHAnsi"/>
          <w:sz w:val="14"/>
          <w:highlight w:val="cyan"/>
        </w:rPr>
        <w:t xml:space="preserve"> </w:t>
      </w:r>
      <w:r w:rsidRPr="00A17154">
        <w:rPr>
          <w:rStyle w:val="Emphasis"/>
          <w:rFonts w:asciiTheme="minorHAnsi" w:hAnsiTheme="minorHAnsi" w:cstheme="minorHAnsi"/>
        </w:rPr>
        <w:t>state</w:t>
      </w:r>
      <w:r w:rsidRPr="00A17154">
        <w:rPr>
          <w:rFonts w:asciiTheme="minorHAnsi" w:hAnsiTheme="minorHAnsi" w:cstheme="minorHAnsi"/>
          <w:sz w:val="14"/>
        </w:rPr>
        <w:t>-</w:t>
      </w:r>
      <w:r w:rsidRPr="00A17154">
        <w:rPr>
          <w:rStyle w:val="Emphasis"/>
          <w:rFonts w:asciiTheme="minorHAnsi" w:hAnsiTheme="minorHAnsi" w:cstheme="minorHAnsi"/>
        </w:rPr>
        <w:t>based</w:t>
      </w:r>
      <w:r w:rsidRPr="00A17154">
        <w:rPr>
          <w:rFonts w:asciiTheme="minorHAnsi" w:hAnsiTheme="minorHAnsi" w:cstheme="minorHAnsi"/>
          <w:sz w:val="14"/>
        </w:rPr>
        <w:t xml:space="preserve"> </w:t>
      </w:r>
      <w:r w:rsidRPr="00A17154">
        <w:rPr>
          <w:rFonts w:asciiTheme="minorHAnsi" w:hAnsiTheme="minorHAnsi" w:cstheme="minorHAnsi"/>
          <w:u w:val="single"/>
        </w:rPr>
        <w:t xml:space="preserve">labor </w:t>
      </w:r>
      <w:r w:rsidRPr="00FA6C19">
        <w:rPr>
          <w:rFonts w:asciiTheme="minorHAnsi" w:hAnsiTheme="minorHAnsi" w:cstheme="minorHAnsi"/>
          <w:highlight w:val="cyan"/>
          <w:u w:val="single"/>
        </w:rPr>
        <w:t>institutions</w:t>
      </w:r>
      <w:r w:rsidRPr="00A17154">
        <w:rPr>
          <w:rFonts w:asciiTheme="minorHAnsi" w:hAnsiTheme="minorHAnsi" w:cstheme="minorHAnsi"/>
          <w:sz w:val="14"/>
        </w:rPr>
        <w:t xml:space="preserve">. 6 Ignored in mainstay literature,7 and buried in a forgotten era of labor law,8 </w:t>
      </w:r>
      <w:r w:rsidRPr="00A17154">
        <w:rPr>
          <w:rStyle w:val="Emphasis"/>
          <w:rFonts w:asciiTheme="minorHAnsi" w:hAnsiTheme="minorHAnsi" w:cstheme="minorHAnsi"/>
        </w:rPr>
        <w:t>eighteen</w:t>
      </w:r>
      <w:r w:rsidRPr="00A17154">
        <w:rPr>
          <w:rFonts w:asciiTheme="minorHAnsi" w:hAnsiTheme="minorHAnsi" w:cstheme="minorHAnsi"/>
          <w:sz w:val="14"/>
        </w:rPr>
        <w:t xml:space="preserve"> </w:t>
      </w:r>
      <w:r w:rsidRPr="00A17154">
        <w:rPr>
          <w:rFonts w:asciiTheme="minorHAnsi" w:hAnsiTheme="minorHAnsi" w:cstheme="minorHAnsi"/>
          <w:u w:val="single"/>
        </w:rPr>
        <w:t xml:space="preserve">states </w:t>
      </w:r>
      <w:r w:rsidRPr="00A17154">
        <w:rPr>
          <w:rStyle w:val="Emphasis"/>
          <w:rFonts w:asciiTheme="minorHAnsi" w:hAnsiTheme="minorHAnsi" w:cstheme="minorHAnsi"/>
        </w:rPr>
        <w:t>already</w:t>
      </w:r>
      <w:r w:rsidRPr="00A17154">
        <w:rPr>
          <w:rFonts w:asciiTheme="minorHAnsi" w:hAnsiTheme="minorHAnsi" w:cstheme="minorHAnsi"/>
          <w:u w:val="single"/>
        </w:rPr>
        <w:t xml:space="preserve"> have</w:t>
      </w:r>
      <w:r w:rsidRPr="00A17154">
        <w:rPr>
          <w:rFonts w:asciiTheme="minorHAnsi" w:hAnsiTheme="minorHAnsi" w:cstheme="minorHAnsi"/>
          <w:sz w:val="14"/>
        </w:rPr>
        <w:t xml:space="preserve"> private sector </w:t>
      </w:r>
      <w:r w:rsidRPr="00A17154">
        <w:rPr>
          <w:rFonts w:asciiTheme="minorHAnsi" w:hAnsiTheme="minorHAnsi" w:cstheme="minorHAnsi"/>
          <w:u w:val="single"/>
        </w:rPr>
        <w:t>labor laws on their books</w:t>
      </w:r>
      <w:r w:rsidRPr="00A17154">
        <w:rPr>
          <w:rFonts w:asciiTheme="minorHAnsi" w:hAnsiTheme="minorHAnsi" w:cstheme="minorHAnsi"/>
          <w:sz w:val="14"/>
        </w:rPr>
        <w:t xml:space="preserve"> now, 9 </w:t>
      </w:r>
      <w:r w:rsidRPr="00A17154">
        <w:rPr>
          <w:rFonts w:asciiTheme="minorHAnsi" w:hAnsiTheme="minorHAnsi" w:cstheme="minorHAnsi"/>
          <w:u w:val="single"/>
        </w:rPr>
        <w:t>and</w:t>
      </w:r>
      <w:r w:rsidRPr="00A17154">
        <w:rPr>
          <w:rFonts w:asciiTheme="minorHAnsi" w:hAnsiTheme="minorHAnsi" w:cstheme="minorHAnsi"/>
          <w:sz w:val="14"/>
        </w:rPr>
        <w:t xml:space="preserve"> </w:t>
      </w:r>
      <w:r w:rsidRPr="00A17154">
        <w:rPr>
          <w:rStyle w:val="Emphasis"/>
          <w:rFonts w:asciiTheme="minorHAnsi" w:hAnsiTheme="minorHAnsi" w:cstheme="minorHAnsi"/>
        </w:rPr>
        <w:t>fourteen more</w:t>
      </w:r>
      <w:r w:rsidRPr="00A17154">
        <w:rPr>
          <w:rFonts w:asciiTheme="minorHAnsi" w:hAnsiTheme="minorHAnsi" w:cstheme="minorHAnsi"/>
          <w:sz w:val="14"/>
        </w:rPr>
        <w:t xml:space="preserve"> </w:t>
      </w:r>
      <w:r w:rsidRPr="00A17154">
        <w:rPr>
          <w:rFonts w:asciiTheme="minorHAnsi" w:hAnsiTheme="minorHAnsi" w:cstheme="minorHAnsi"/>
          <w:u w:val="single"/>
        </w:rPr>
        <w:t>have state</w:t>
      </w:r>
      <w:r w:rsidRPr="00A17154">
        <w:rPr>
          <w:rFonts w:asciiTheme="minorHAnsi" w:hAnsiTheme="minorHAnsi" w:cstheme="minorHAnsi"/>
          <w:sz w:val="14"/>
        </w:rPr>
        <w:t xml:space="preserve"> constitutional and statutory </w:t>
      </w:r>
      <w:r w:rsidRPr="00A17154">
        <w:rPr>
          <w:rStyle w:val="Emphasis"/>
          <w:rFonts w:asciiTheme="minorHAnsi" w:hAnsiTheme="minorHAnsi" w:cstheme="minorHAnsi"/>
        </w:rPr>
        <w:t>guarantees</w:t>
      </w:r>
      <w:r w:rsidRPr="00A17154">
        <w:rPr>
          <w:rFonts w:asciiTheme="minorHAnsi" w:hAnsiTheme="minorHAnsi" w:cstheme="minorHAnsi"/>
          <w:sz w:val="14"/>
        </w:rPr>
        <w:t xml:space="preserve"> </w:t>
      </w:r>
      <w:r w:rsidRPr="00A17154">
        <w:rPr>
          <w:rFonts w:asciiTheme="minorHAnsi" w:hAnsiTheme="minorHAnsi" w:cstheme="minorHAnsi"/>
          <w:u w:val="single"/>
        </w:rPr>
        <w:t xml:space="preserve">for workers </w:t>
      </w:r>
      <w:r w:rsidRPr="00A17154">
        <w:rPr>
          <w:rStyle w:val="Emphasis"/>
          <w:rFonts w:asciiTheme="minorHAnsi" w:hAnsiTheme="minorHAnsi" w:cstheme="minorHAnsi"/>
        </w:rPr>
        <w:t>collective</w:t>
      </w:r>
      <w:r w:rsidRPr="00A17154">
        <w:rPr>
          <w:rFonts w:asciiTheme="minorHAnsi" w:hAnsiTheme="minorHAnsi" w:cstheme="minorHAnsi"/>
          <w:u w:val="single"/>
        </w:rPr>
        <w:t xml:space="preserve"> </w:t>
      </w:r>
      <w:r w:rsidRPr="00A17154">
        <w:rPr>
          <w:rStyle w:val="Emphasis"/>
          <w:rFonts w:asciiTheme="minorHAnsi" w:hAnsiTheme="minorHAnsi" w:cstheme="minorHAnsi"/>
        </w:rPr>
        <w:t>rights</w:t>
      </w:r>
      <w:r w:rsidRPr="00A17154">
        <w:rPr>
          <w:rFonts w:asciiTheme="minorHAnsi" w:hAnsiTheme="minorHAnsi" w:cstheme="minorHAnsi"/>
          <w:sz w:val="14"/>
        </w:rPr>
        <w:t xml:space="preserve">.10 </w:t>
      </w:r>
      <w:r w:rsidRPr="00A17154">
        <w:rPr>
          <w:rFonts w:asciiTheme="minorHAnsi" w:hAnsiTheme="minorHAnsi" w:cstheme="minorHAnsi"/>
          <w:u w:val="single"/>
        </w:rPr>
        <w:t xml:space="preserve">More will </w:t>
      </w:r>
      <w:r w:rsidRPr="00A17154">
        <w:rPr>
          <w:rStyle w:val="Emphasis"/>
          <w:rFonts w:asciiTheme="minorHAnsi" w:hAnsiTheme="minorHAnsi" w:cstheme="minorHAnsi"/>
        </w:rPr>
        <w:t>follow</w:t>
      </w:r>
      <w:r w:rsidRPr="00A17154">
        <w:rPr>
          <w:rFonts w:asciiTheme="minorHAnsi" w:hAnsiTheme="minorHAnsi" w:cstheme="minorHAnsi"/>
          <w:sz w:val="14"/>
        </w:rPr>
        <w:t xml:space="preserve"> </w:t>
      </w:r>
      <w:r w:rsidRPr="00A17154">
        <w:rPr>
          <w:rFonts w:asciiTheme="minorHAnsi" w:hAnsiTheme="minorHAnsi" w:cstheme="minorHAnsi"/>
          <w:u w:val="single"/>
        </w:rPr>
        <w:t>their</w:t>
      </w:r>
      <w:r w:rsidRPr="00A17154">
        <w:rPr>
          <w:rFonts w:asciiTheme="minorHAnsi" w:hAnsiTheme="minorHAnsi" w:cstheme="minorHAnsi"/>
          <w:sz w:val="14"/>
        </w:rPr>
        <w:t xml:space="preserve"> </w:t>
      </w:r>
      <w:r w:rsidRPr="00A17154">
        <w:rPr>
          <w:rFonts w:asciiTheme="minorHAnsi" w:hAnsiTheme="minorHAnsi" w:cstheme="minorHAnsi"/>
          <w:u w:val="single"/>
        </w:rPr>
        <w:t>lead</w:t>
      </w:r>
      <w:r w:rsidRPr="00A17154">
        <w:rPr>
          <w:rFonts w:asciiTheme="minorHAnsi" w:hAnsiTheme="minorHAnsi" w:cstheme="minorHAnsi"/>
          <w:sz w:val="14"/>
        </w:rPr>
        <w:t>. This paper provides a snapshot of a federal regime taking its final breaths, surveys existing and proposed private sector state labor laws, offers paths to pry labor governance from the NLRA’s cold dead hands, and concludes with some thoughts of what a future bottom-up federalized labor regime might look like.</w:t>
      </w:r>
    </w:p>
    <w:p w14:paraId="2C76D9F0" w14:textId="77777777" w:rsidR="00881C9E" w:rsidRPr="00A17154" w:rsidRDefault="00881C9E" w:rsidP="00881C9E">
      <w:pPr>
        <w:rPr>
          <w:rFonts w:asciiTheme="minorHAnsi" w:hAnsiTheme="minorHAnsi" w:cstheme="minorHAnsi"/>
          <w:sz w:val="14"/>
        </w:rPr>
      </w:pPr>
      <w:r w:rsidRPr="00A17154">
        <w:rPr>
          <w:rFonts w:asciiTheme="minorHAnsi" w:hAnsiTheme="minorHAnsi" w:cstheme="minorHAnsi"/>
          <w:sz w:val="14"/>
        </w:rPr>
        <w:t>Contemporary NLRA preemption doctrine offers a simple solution to a set of complicated policy problems. Shaped by 1950s Supreme Court decisions and orchestrated by one of the biggest names in US labor law, Archibald Cox, the NLRA has a uniquely broad preemption model.11 At the margins of NLRA preemption, exceptions abound, yet mostly unavailable for state regulation of private sector concerted activities. Despite recent challenges from labor-side advocates12 and employers,13 NLRA preemption regime stands tall. But NLRA preemption rests on outdated descriptive and legal views of the role and efficacy of federal agencies and mostly off the wall in contemporary constitutional adjudication.14 Contrasting the breadth of NLRA preemption with the weakness and fallibility of the NLRA has become unbearable.</w:t>
      </w:r>
    </w:p>
    <w:p w14:paraId="66938BA6" w14:textId="77777777" w:rsidR="00881C9E" w:rsidRPr="00A17154" w:rsidRDefault="00881C9E" w:rsidP="00881C9E">
      <w:pPr>
        <w:rPr>
          <w:rFonts w:asciiTheme="minorHAnsi" w:hAnsiTheme="minorHAnsi" w:cstheme="minorHAnsi"/>
          <w:sz w:val="14"/>
        </w:rPr>
      </w:pPr>
      <w:r w:rsidRPr="00A17154">
        <w:rPr>
          <w:rFonts w:asciiTheme="minorHAnsi" w:hAnsiTheme="minorHAnsi" w:cstheme="minorHAnsi"/>
          <w:sz w:val="14"/>
        </w:rPr>
        <w:t xml:space="preserve">While federal labor law sinks, the stakes for identifying effective collective mechanisms for addressing collective problems are immense. US </w:t>
      </w:r>
      <w:r w:rsidRPr="00A17154">
        <w:rPr>
          <w:rFonts w:asciiTheme="minorHAnsi" w:hAnsiTheme="minorHAnsi" w:cstheme="minorHAnsi"/>
          <w:u w:val="single"/>
        </w:rPr>
        <w:t>workers</w:t>
      </w:r>
      <w:r w:rsidRPr="00A17154">
        <w:rPr>
          <w:rFonts w:asciiTheme="minorHAnsi" w:hAnsiTheme="minorHAnsi" w:cstheme="minorHAnsi"/>
          <w:sz w:val="14"/>
        </w:rPr>
        <w:t xml:space="preserve"> </w:t>
      </w:r>
      <w:r w:rsidRPr="00A17154">
        <w:rPr>
          <w:rFonts w:asciiTheme="minorHAnsi" w:hAnsiTheme="minorHAnsi" w:cstheme="minorHAnsi"/>
          <w:u w:val="single"/>
        </w:rPr>
        <w:t xml:space="preserve">face </w:t>
      </w:r>
      <w:r w:rsidRPr="00A17154">
        <w:rPr>
          <w:rStyle w:val="Emphasis"/>
          <w:rFonts w:asciiTheme="minorHAnsi" w:hAnsiTheme="minorHAnsi" w:cstheme="minorHAnsi"/>
        </w:rPr>
        <w:t>overlapping</w:t>
      </w:r>
      <w:r w:rsidRPr="00A17154">
        <w:rPr>
          <w:rFonts w:asciiTheme="minorHAnsi" w:hAnsiTheme="minorHAnsi" w:cstheme="minorHAnsi"/>
          <w:sz w:val="14"/>
        </w:rPr>
        <w:t xml:space="preserve"> </w:t>
      </w:r>
      <w:r w:rsidRPr="00A17154">
        <w:rPr>
          <w:rFonts w:asciiTheme="minorHAnsi" w:hAnsiTheme="minorHAnsi" w:cstheme="minorHAnsi"/>
          <w:u w:val="single"/>
        </w:rPr>
        <w:t>nested crises</w:t>
      </w:r>
      <w:r w:rsidRPr="00A17154">
        <w:rPr>
          <w:rFonts w:asciiTheme="minorHAnsi" w:hAnsiTheme="minorHAnsi" w:cstheme="minorHAnsi"/>
          <w:sz w:val="14"/>
        </w:rPr>
        <w:t xml:space="preserve"> </w:t>
      </w:r>
      <w:r w:rsidRPr="00A17154">
        <w:rPr>
          <w:rFonts w:asciiTheme="minorHAnsi" w:hAnsiTheme="minorHAnsi" w:cstheme="minorHAnsi"/>
          <w:u w:val="single"/>
        </w:rPr>
        <w:t>but lack the</w:t>
      </w:r>
      <w:r w:rsidRPr="00A17154">
        <w:rPr>
          <w:rFonts w:asciiTheme="minorHAnsi" w:hAnsiTheme="minorHAnsi" w:cstheme="minorHAnsi"/>
          <w:sz w:val="14"/>
        </w:rPr>
        <w:t xml:space="preserve"> </w:t>
      </w:r>
      <w:r w:rsidRPr="00A17154">
        <w:rPr>
          <w:rStyle w:val="Emphasis"/>
          <w:rFonts w:asciiTheme="minorHAnsi" w:hAnsiTheme="minorHAnsi" w:cstheme="minorHAnsi"/>
        </w:rPr>
        <w:t>institutions</w:t>
      </w:r>
      <w:r w:rsidRPr="00A17154">
        <w:rPr>
          <w:rFonts w:asciiTheme="minorHAnsi" w:hAnsiTheme="minorHAnsi" w:cstheme="minorHAnsi"/>
          <w:sz w:val="14"/>
        </w:rPr>
        <w:t xml:space="preserve"> </w:t>
      </w:r>
      <w:r w:rsidRPr="00A17154">
        <w:rPr>
          <w:rFonts w:asciiTheme="minorHAnsi" w:hAnsiTheme="minorHAnsi" w:cstheme="minorHAnsi"/>
          <w:u w:val="single"/>
        </w:rPr>
        <w:t>and</w:t>
      </w:r>
      <w:r w:rsidRPr="00A17154">
        <w:rPr>
          <w:rFonts w:asciiTheme="minorHAnsi" w:hAnsiTheme="minorHAnsi" w:cstheme="minorHAnsi"/>
          <w:sz w:val="14"/>
        </w:rPr>
        <w:t xml:space="preserve"> </w:t>
      </w:r>
      <w:r w:rsidRPr="00A17154">
        <w:rPr>
          <w:rStyle w:val="Emphasis"/>
          <w:rFonts w:asciiTheme="minorHAnsi" w:hAnsiTheme="minorHAnsi" w:cstheme="minorHAnsi"/>
        </w:rPr>
        <w:t>vehicles</w:t>
      </w:r>
      <w:r w:rsidRPr="00A17154">
        <w:rPr>
          <w:rFonts w:asciiTheme="minorHAnsi" w:hAnsiTheme="minorHAnsi" w:cstheme="minorHAnsi"/>
          <w:sz w:val="14"/>
        </w:rPr>
        <w:t xml:space="preserve"> </w:t>
      </w:r>
      <w:r w:rsidRPr="00A17154">
        <w:rPr>
          <w:rFonts w:asciiTheme="minorHAnsi" w:hAnsiTheme="minorHAnsi" w:cstheme="minorHAnsi"/>
          <w:u w:val="single"/>
        </w:rPr>
        <w:t>for dealing</w:t>
      </w:r>
      <w:r w:rsidRPr="00A17154">
        <w:rPr>
          <w:rFonts w:asciiTheme="minorHAnsi" w:hAnsiTheme="minorHAnsi" w:cstheme="minorHAnsi"/>
          <w:sz w:val="14"/>
        </w:rPr>
        <w:t xml:space="preserve"> with those </w:t>
      </w:r>
      <w:r w:rsidRPr="00A17154">
        <w:rPr>
          <w:rStyle w:val="Emphasis"/>
          <w:rFonts w:asciiTheme="minorHAnsi" w:hAnsiTheme="minorHAnsi" w:cstheme="minorHAnsi"/>
        </w:rPr>
        <w:t>collectively</w:t>
      </w:r>
      <w:r w:rsidRPr="00A17154">
        <w:rPr>
          <w:rFonts w:asciiTheme="minorHAnsi" w:hAnsiTheme="minorHAnsi" w:cstheme="minorHAnsi"/>
          <w:sz w:val="14"/>
        </w:rPr>
        <w:t xml:space="preserve">. </w:t>
      </w:r>
      <w:r w:rsidRPr="00A17154">
        <w:rPr>
          <w:rStyle w:val="Emphasis"/>
          <w:rFonts w:asciiTheme="minorHAnsi" w:hAnsiTheme="minorHAnsi" w:cstheme="minorHAnsi"/>
        </w:rPr>
        <w:t>Tech</w:t>
      </w:r>
      <w:r w:rsidRPr="00A17154">
        <w:rPr>
          <w:rFonts w:asciiTheme="minorHAnsi" w:hAnsiTheme="minorHAnsi" w:cstheme="minorHAnsi"/>
          <w:sz w:val="14"/>
        </w:rPr>
        <w:t xml:space="preserve">nological transformation, 15 </w:t>
      </w:r>
      <w:r w:rsidRPr="00A17154">
        <w:rPr>
          <w:rStyle w:val="Emphasis"/>
          <w:rFonts w:asciiTheme="minorHAnsi" w:hAnsiTheme="minorHAnsi" w:cstheme="minorHAnsi"/>
        </w:rPr>
        <w:t>climate</w:t>
      </w:r>
      <w:r w:rsidRPr="00A17154">
        <w:rPr>
          <w:rFonts w:asciiTheme="minorHAnsi" w:hAnsiTheme="minorHAnsi" w:cstheme="minorHAnsi"/>
          <w:sz w:val="14"/>
        </w:rPr>
        <w:t xml:space="preserve"> change, 16 </w:t>
      </w:r>
      <w:r w:rsidRPr="00A17154">
        <w:rPr>
          <w:rFonts w:asciiTheme="minorHAnsi" w:hAnsiTheme="minorHAnsi" w:cstheme="minorHAnsi"/>
          <w:u w:val="single"/>
        </w:rPr>
        <w:t>democratic</w:t>
      </w:r>
      <w:r w:rsidRPr="00A17154">
        <w:rPr>
          <w:rFonts w:asciiTheme="minorHAnsi" w:hAnsiTheme="minorHAnsi" w:cstheme="minorHAnsi"/>
          <w:sz w:val="14"/>
        </w:rPr>
        <w:t xml:space="preserve"> </w:t>
      </w:r>
      <w:r w:rsidRPr="00A17154">
        <w:rPr>
          <w:rStyle w:val="Emphasis"/>
          <w:rFonts w:asciiTheme="minorHAnsi" w:hAnsiTheme="minorHAnsi" w:cstheme="minorHAnsi"/>
        </w:rPr>
        <w:t>decline</w:t>
      </w:r>
      <w:r w:rsidRPr="00A17154">
        <w:rPr>
          <w:rFonts w:asciiTheme="minorHAnsi" w:hAnsiTheme="minorHAnsi" w:cstheme="minorHAnsi"/>
          <w:sz w:val="14"/>
        </w:rPr>
        <w:t xml:space="preserve">,17 </w:t>
      </w:r>
      <w:r w:rsidRPr="00A17154">
        <w:rPr>
          <w:rFonts w:asciiTheme="minorHAnsi" w:hAnsiTheme="minorHAnsi" w:cstheme="minorHAnsi"/>
          <w:u w:val="single"/>
        </w:rPr>
        <w:t>economic</w:t>
      </w:r>
      <w:r w:rsidRPr="00A17154">
        <w:rPr>
          <w:rFonts w:asciiTheme="minorHAnsi" w:hAnsiTheme="minorHAnsi" w:cstheme="minorHAnsi"/>
          <w:sz w:val="14"/>
        </w:rPr>
        <w:t xml:space="preserve"> and political </w:t>
      </w:r>
      <w:r w:rsidRPr="00A17154">
        <w:rPr>
          <w:rStyle w:val="Emphasis"/>
          <w:rFonts w:asciiTheme="minorHAnsi" w:hAnsiTheme="minorHAnsi" w:cstheme="minorHAnsi"/>
        </w:rPr>
        <w:t>inequality</w:t>
      </w:r>
      <w:r w:rsidRPr="00A17154">
        <w:rPr>
          <w:rFonts w:asciiTheme="minorHAnsi" w:hAnsiTheme="minorHAnsi" w:cstheme="minorHAnsi"/>
          <w:sz w:val="14"/>
        </w:rPr>
        <w:t xml:space="preserve">,18 a mental health epidemic, 19 </w:t>
      </w:r>
      <w:r w:rsidRPr="00A17154">
        <w:rPr>
          <w:rFonts w:asciiTheme="minorHAnsi" w:hAnsiTheme="minorHAnsi" w:cstheme="minorHAnsi"/>
          <w:u w:val="single"/>
        </w:rPr>
        <w:t xml:space="preserve">and more are all </w:t>
      </w:r>
      <w:r w:rsidRPr="00A17154">
        <w:rPr>
          <w:rStyle w:val="Emphasis"/>
          <w:rFonts w:asciiTheme="minorHAnsi" w:hAnsiTheme="minorHAnsi" w:cstheme="minorHAnsi"/>
        </w:rPr>
        <w:t>bound together</w:t>
      </w:r>
      <w:r w:rsidRPr="00A17154">
        <w:rPr>
          <w:rFonts w:asciiTheme="minorHAnsi" w:hAnsiTheme="minorHAnsi" w:cstheme="minorHAnsi"/>
          <w:sz w:val="14"/>
        </w:rPr>
        <w:t xml:space="preserve"> carrying significant risks and opportunities for US workers qua workers. Mega corporations the wealthiest men alive run are set on leveraging those crises to crush their workers’ collective voice and power.20</w:t>
      </w:r>
    </w:p>
    <w:p w14:paraId="456159BD" w14:textId="77777777" w:rsidR="00881C9E" w:rsidRPr="00A17154" w:rsidRDefault="00881C9E" w:rsidP="00881C9E">
      <w:pPr>
        <w:rPr>
          <w:rFonts w:asciiTheme="minorHAnsi" w:hAnsiTheme="minorHAnsi" w:cstheme="minorHAnsi"/>
          <w:sz w:val="14"/>
        </w:rPr>
      </w:pPr>
      <w:r w:rsidRPr="00A17154">
        <w:rPr>
          <w:rFonts w:asciiTheme="minorHAnsi" w:hAnsiTheme="minorHAnsi" w:cstheme="minorHAnsi"/>
          <w:sz w:val="14"/>
        </w:rPr>
        <w:t>Such challenges would necessitate tough choices even for a wellfunctioning labor governance system.21 But, in 2025, union density in the private sector plummeted to below 6 percent for the first time since the law’s enactment. 22 Big organizing campaigns at Amazon, Starbucks, and Tesla have yet to produce a collective bargaining agreement. First contracts have been a known failure point in the NLRA for about fifty years.23 The NLRA is ossified, 24 designated for different labor markets, 25 different workers,26 and a different workplace.27</w:t>
      </w:r>
    </w:p>
    <w:p w14:paraId="42BC79DB" w14:textId="77777777" w:rsidR="00881C9E" w:rsidRPr="00A17154" w:rsidRDefault="00881C9E" w:rsidP="00881C9E">
      <w:pPr>
        <w:rPr>
          <w:rFonts w:asciiTheme="minorHAnsi" w:hAnsiTheme="minorHAnsi" w:cstheme="minorHAnsi"/>
          <w:sz w:val="14"/>
        </w:rPr>
      </w:pPr>
      <w:r w:rsidRPr="00A17154">
        <w:rPr>
          <w:rFonts w:asciiTheme="minorHAnsi" w:hAnsiTheme="minorHAnsi" w:cstheme="minorHAnsi"/>
          <w:sz w:val="14"/>
        </w:rPr>
        <w:t>For US employers as for some scholars, this culmination of real-world crises and institutional decay calls for a return to the laisse fare days of the 1930s during which workers had no sources of institutional and legal power.28 But this view misses a significant part of the legal landscape, namely, state law.</w:t>
      </w:r>
    </w:p>
    <w:p w14:paraId="539BAA5D" w14:textId="77777777" w:rsidR="00881C9E" w:rsidRPr="00A17154" w:rsidRDefault="00881C9E" w:rsidP="00881C9E">
      <w:pPr>
        <w:rPr>
          <w:rFonts w:asciiTheme="minorHAnsi" w:hAnsiTheme="minorHAnsi" w:cstheme="minorHAnsi"/>
          <w:sz w:val="14"/>
        </w:rPr>
      </w:pPr>
      <w:r w:rsidRPr="00A17154">
        <w:rPr>
          <w:rFonts w:asciiTheme="minorHAnsi" w:hAnsiTheme="minorHAnsi" w:cstheme="minorHAnsi"/>
          <w:sz w:val="14"/>
        </w:rPr>
        <w:t xml:space="preserve">Despite the NLRA’s preemption, </w:t>
      </w:r>
      <w:r w:rsidRPr="00FA6C19">
        <w:rPr>
          <w:rStyle w:val="Emphasis"/>
          <w:rFonts w:asciiTheme="minorHAnsi" w:hAnsiTheme="minorHAnsi" w:cstheme="minorHAnsi"/>
          <w:highlight w:val="cyan"/>
        </w:rPr>
        <w:t>states</w:t>
      </w:r>
      <w:r w:rsidRPr="00A17154">
        <w:rPr>
          <w:rFonts w:asciiTheme="minorHAnsi" w:hAnsiTheme="minorHAnsi" w:cstheme="minorHAnsi"/>
          <w:u w:val="single"/>
        </w:rPr>
        <w:t xml:space="preserve"> and local governments</w:t>
      </w:r>
      <w:r w:rsidRPr="00A17154">
        <w:rPr>
          <w:rFonts w:asciiTheme="minorHAnsi" w:hAnsiTheme="minorHAnsi" w:cstheme="minorHAnsi"/>
          <w:sz w:val="14"/>
        </w:rPr>
        <w:t xml:space="preserve"> </w:t>
      </w:r>
      <w:r w:rsidRPr="00A17154">
        <w:rPr>
          <w:rFonts w:asciiTheme="minorHAnsi" w:hAnsiTheme="minorHAnsi" w:cstheme="minorHAnsi"/>
          <w:u w:val="single"/>
        </w:rPr>
        <w:t xml:space="preserve">have </w:t>
      </w:r>
      <w:r w:rsidRPr="00FA6C19">
        <w:rPr>
          <w:rFonts w:asciiTheme="minorHAnsi" w:hAnsiTheme="minorHAnsi" w:cstheme="minorHAnsi"/>
          <w:highlight w:val="cyan"/>
          <w:u w:val="single"/>
        </w:rPr>
        <w:t>regulated</w:t>
      </w:r>
      <w:r w:rsidRPr="00A17154">
        <w:rPr>
          <w:rFonts w:asciiTheme="minorHAnsi" w:hAnsiTheme="minorHAnsi" w:cstheme="minorHAnsi"/>
          <w:sz w:val="14"/>
        </w:rPr>
        <w:t xml:space="preserve"> private sector </w:t>
      </w:r>
      <w:r w:rsidRPr="00FA6C19">
        <w:rPr>
          <w:rFonts w:asciiTheme="minorHAnsi" w:hAnsiTheme="minorHAnsi" w:cstheme="minorHAnsi"/>
          <w:highlight w:val="cyan"/>
          <w:u w:val="single"/>
        </w:rPr>
        <w:t>labor</w:t>
      </w:r>
      <w:r w:rsidRPr="00A17154">
        <w:rPr>
          <w:rFonts w:asciiTheme="minorHAnsi" w:hAnsiTheme="minorHAnsi" w:cstheme="minorHAnsi"/>
          <w:u w:val="single"/>
        </w:rPr>
        <w:t xml:space="preserve"> relations</w:t>
      </w:r>
      <w:r w:rsidRPr="00A17154">
        <w:rPr>
          <w:rFonts w:asciiTheme="minorHAnsi" w:hAnsiTheme="minorHAnsi" w:cstheme="minorHAnsi"/>
          <w:sz w:val="14"/>
        </w:rPr>
        <w:t xml:space="preserve"> </w:t>
      </w:r>
      <w:r w:rsidRPr="00FA6C19">
        <w:rPr>
          <w:rFonts w:asciiTheme="minorHAnsi" w:hAnsiTheme="minorHAnsi" w:cstheme="minorHAnsi"/>
          <w:highlight w:val="cyan"/>
          <w:u w:val="single"/>
        </w:rPr>
        <w:t xml:space="preserve">for as </w:t>
      </w:r>
      <w:r w:rsidRPr="00FA6C19">
        <w:rPr>
          <w:rStyle w:val="Emphasis"/>
          <w:rFonts w:asciiTheme="minorHAnsi" w:hAnsiTheme="minorHAnsi" w:cstheme="minorHAnsi"/>
          <w:highlight w:val="cyan"/>
        </w:rPr>
        <w:t>long</w:t>
      </w:r>
      <w:r w:rsidRPr="00FA6C19">
        <w:rPr>
          <w:rFonts w:asciiTheme="minorHAnsi" w:hAnsiTheme="minorHAnsi" w:cstheme="minorHAnsi"/>
          <w:highlight w:val="cyan"/>
          <w:u w:val="single"/>
        </w:rPr>
        <w:t xml:space="preserve"> as</w:t>
      </w:r>
      <w:r w:rsidRPr="00A17154">
        <w:rPr>
          <w:rFonts w:asciiTheme="minorHAnsi" w:hAnsiTheme="minorHAnsi" w:cstheme="minorHAnsi"/>
          <w:u w:val="single"/>
        </w:rPr>
        <w:t xml:space="preserve"> the </w:t>
      </w:r>
      <w:r w:rsidRPr="00FA6C19">
        <w:rPr>
          <w:rFonts w:asciiTheme="minorHAnsi" w:hAnsiTheme="minorHAnsi" w:cstheme="minorHAnsi"/>
          <w:highlight w:val="cyan"/>
          <w:u w:val="single"/>
        </w:rPr>
        <w:t>NLRA</w:t>
      </w:r>
      <w:r w:rsidRPr="00A17154">
        <w:rPr>
          <w:rFonts w:asciiTheme="minorHAnsi" w:hAnsiTheme="minorHAnsi" w:cstheme="minorHAnsi"/>
          <w:u w:val="single"/>
        </w:rPr>
        <w:t xml:space="preserve"> </w:t>
      </w:r>
      <w:r w:rsidRPr="00A17154">
        <w:rPr>
          <w:rStyle w:val="Emphasis"/>
          <w:rFonts w:asciiTheme="minorHAnsi" w:hAnsiTheme="minorHAnsi" w:cstheme="minorHAnsi"/>
        </w:rPr>
        <w:t>exists</w:t>
      </w:r>
      <w:r w:rsidRPr="00A17154">
        <w:rPr>
          <w:rFonts w:asciiTheme="minorHAnsi" w:hAnsiTheme="minorHAnsi" w:cstheme="minorHAnsi"/>
          <w:sz w:val="14"/>
        </w:rPr>
        <w:t xml:space="preserve">. </w:t>
      </w:r>
      <w:r w:rsidRPr="00A17154">
        <w:rPr>
          <w:rFonts w:asciiTheme="minorHAnsi" w:hAnsiTheme="minorHAnsi" w:cstheme="minorHAnsi"/>
          <w:u w:val="single"/>
        </w:rPr>
        <w:t>Some</w:t>
      </w:r>
      <w:r w:rsidRPr="00A17154">
        <w:rPr>
          <w:rFonts w:asciiTheme="minorHAnsi" w:hAnsiTheme="minorHAnsi" w:cstheme="minorHAnsi"/>
          <w:sz w:val="14"/>
        </w:rPr>
        <w:t xml:space="preserve"> states </w:t>
      </w:r>
      <w:r w:rsidRPr="00A17154">
        <w:rPr>
          <w:rFonts w:asciiTheme="minorHAnsi" w:hAnsiTheme="minorHAnsi" w:cstheme="minorHAnsi"/>
          <w:u w:val="single"/>
        </w:rPr>
        <w:t xml:space="preserve">enacted </w:t>
      </w:r>
      <w:r w:rsidRPr="00A17154">
        <w:rPr>
          <w:rStyle w:val="Emphasis"/>
          <w:rFonts w:asciiTheme="minorHAnsi" w:hAnsiTheme="minorHAnsi" w:cstheme="minorHAnsi"/>
        </w:rPr>
        <w:t>explicit</w:t>
      </w:r>
      <w:r w:rsidRPr="00A17154">
        <w:rPr>
          <w:rFonts w:asciiTheme="minorHAnsi" w:hAnsiTheme="minorHAnsi" w:cstheme="minorHAnsi"/>
          <w:sz w:val="14"/>
        </w:rPr>
        <w:t xml:space="preserve"> </w:t>
      </w:r>
      <w:r w:rsidRPr="00A17154">
        <w:rPr>
          <w:rStyle w:val="Emphasis"/>
          <w:rFonts w:asciiTheme="minorHAnsi" w:hAnsiTheme="minorHAnsi" w:cstheme="minorHAnsi"/>
        </w:rPr>
        <w:t>rights</w:t>
      </w:r>
      <w:r w:rsidRPr="00A17154">
        <w:rPr>
          <w:rFonts w:asciiTheme="minorHAnsi" w:hAnsiTheme="minorHAnsi" w:cstheme="minorHAnsi"/>
          <w:sz w:val="14"/>
        </w:rPr>
        <w:t xml:space="preserve"> of workers </w:t>
      </w:r>
      <w:r w:rsidRPr="00A17154">
        <w:rPr>
          <w:rFonts w:asciiTheme="minorHAnsi" w:hAnsiTheme="minorHAnsi" w:cstheme="minorHAnsi"/>
          <w:u w:val="single"/>
        </w:rPr>
        <w:t xml:space="preserve">to organize in their state </w:t>
      </w:r>
      <w:r w:rsidRPr="00A17154">
        <w:rPr>
          <w:rStyle w:val="Emphasis"/>
          <w:rFonts w:asciiTheme="minorHAnsi" w:hAnsiTheme="minorHAnsi" w:cstheme="minorHAnsi"/>
        </w:rPr>
        <w:t>constitutions</w:t>
      </w:r>
      <w:r w:rsidRPr="00A17154">
        <w:rPr>
          <w:rFonts w:asciiTheme="minorHAnsi" w:hAnsiTheme="minorHAnsi" w:cstheme="minorHAnsi"/>
          <w:sz w:val="14"/>
        </w:rPr>
        <w:t xml:space="preserve">. Some states and localities created sector-specific regulations allowing workers to organize outside the NLRA.29 But standing above those are </w:t>
      </w:r>
      <w:r w:rsidRPr="00A17154">
        <w:rPr>
          <w:rStyle w:val="Emphasis"/>
          <w:rFonts w:asciiTheme="minorHAnsi" w:hAnsiTheme="minorHAnsi" w:cstheme="minorHAnsi"/>
        </w:rPr>
        <w:t>eighteen</w:t>
      </w:r>
      <w:r w:rsidRPr="00A17154">
        <w:rPr>
          <w:rFonts w:asciiTheme="minorHAnsi" w:hAnsiTheme="minorHAnsi" w:cstheme="minorHAnsi"/>
          <w:sz w:val="14"/>
        </w:rPr>
        <w:t xml:space="preserve"> states that </w:t>
      </w:r>
      <w:r w:rsidRPr="00A17154">
        <w:rPr>
          <w:rFonts w:asciiTheme="minorHAnsi" w:hAnsiTheme="minorHAnsi" w:cstheme="minorHAnsi"/>
          <w:u w:val="single"/>
        </w:rPr>
        <w:t xml:space="preserve">have enacted </w:t>
      </w:r>
      <w:r w:rsidRPr="00A17154">
        <w:rPr>
          <w:rStyle w:val="Emphasis"/>
          <w:rFonts w:asciiTheme="minorHAnsi" w:hAnsiTheme="minorHAnsi" w:cstheme="minorHAnsi"/>
        </w:rPr>
        <w:t>catchall laws</w:t>
      </w:r>
      <w:r w:rsidRPr="00A17154">
        <w:rPr>
          <w:rFonts w:asciiTheme="minorHAnsi" w:hAnsiTheme="minorHAnsi" w:cstheme="minorHAnsi"/>
          <w:sz w:val="14"/>
        </w:rPr>
        <w:t xml:space="preserve"> </w:t>
      </w:r>
      <w:r w:rsidRPr="00A17154">
        <w:rPr>
          <w:rFonts w:asciiTheme="minorHAnsi" w:hAnsiTheme="minorHAnsi" w:cstheme="minorHAnsi"/>
          <w:u w:val="single"/>
        </w:rPr>
        <w:t>offering a path to unionization</w:t>
      </w:r>
      <w:r w:rsidRPr="00A17154">
        <w:rPr>
          <w:rFonts w:asciiTheme="minorHAnsi" w:hAnsiTheme="minorHAnsi" w:cstheme="minorHAnsi"/>
          <w:sz w:val="14"/>
        </w:rPr>
        <w:t xml:space="preserve"> for private sector workers </w:t>
      </w:r>
      <w:r w:rsidRPr="00A17154">
        <w:rPr>
          <w:rFonts w:asciiTheme="minorHAnsi" w:hAnsiTheme="minorHAnsi" w:cstheme="minorHAnsi"/>
          <w:u w:val="single"/>
        </w:rPr>
        <w:t>and</w:t>
      </w:r>
      <w:r w:rsidRPr="00A17154">
        <w:rPr>
          <w:rFonts w:asciiTheme="minorHAnsi" w:hAnsiTheme="minorHAnsi" w:cstheme="minorHAnsi"/>
          <w:sz w:val="14"/>
        </w:rPr>
        <w:t xml:space="preserve"> </w:t>
      </w:r>
      <w:r w:rsidRPr="00A17154">
        <w:rPr>
          <w:rStyle w:val="Emphasis"/>
          <w:rFonts w:asciiTheme="minorHAnsi" w:hAnsiTheme="minorHAnsi" w:cstheme="minorHAnsi"/>
        </w:rPr>
        <w:t>fourteen</w:t>
      </w:r>
      <w:r w:rsidRPr="00A17154">
        <w:rPr>
          <w:rFonts w:asciiTheme="minorHAnsi" w:hAnsiTheme="minorHAnsi" w:cstheme="minorHAnsi"/>
          <w:sz w:val="14"/>
        </w:rPr>
        <w:t xml:space="preserve"> more states that </w:t>
      </w:r>
      <w:r w:rsidRPr="00A17154">
        <w:rPr>
          <w:rFonts w:asciiTheme="minorHAnsi" w:hAnsiTheme="minorHAnsi" w:cstheme="minorHAnsi"/>
          <w:u w:val="single"/>
        </w:rPr>
        <w:t xml:space="preserve">recognize </w:t>
      </w:r>
      <w:r w:rsidRPr="00A17154">
        <w:rPr>
          <w:rStyle w:val="Emphasis"/>
          <w:rFonts w:asciiTheme="minorHAnsi" w:hAnsiTheme="minorHAnsi" w:cstheme="minorHAnsi"/>
        </w:rPr>
        <w:t>collective bargaining</w:t>
      </w:r>
      <w:r w:rsidRPr="00A17154">
        <w:rPr>
          <w:rFonts w:asciiTheme="minorHAnsi" w:hAnsiTheme="minorHAnsi" w:cstheme="minorHAnsi"/>
          <w:sz w:val="14"/>
        </w:rPr>
        <w:t xml:space="preserve"> and concerted actions of workers as a public policy.30 </w:t>
      </w:r>
      <w:r w:rsidRPr="00A17154">
        <w:rPr>
          <w:rFonts w:asciiTheme="minorHAnsi" w:hAnsiTheme="minorHAnsi" w:cstheme="minorHAnsi"/>
          <w:u w:val="single"/>
        </w:rPr>
        <w:t xml:space="preserve">States are the </w:t>
      </w:r>
      <w:r w:rsidRPr="00A17154">
        <w:rPr>
          <w:rStyle w:val="Emphasis"/>
          <w:rFonts w:asciiTheme="minorHAnsi" w:hAnsiTheme="minorHAnsi" w:cstheme="minorHAnsi"/>
        </w:rPr>
        <w:t>alternative</w:t>
      </w:r>
      <w:r w:rsidRPr="00A17154">
        <w:rPr>
          <w:rFonts w:asciiTheme="minorHAnsi" w:hAnsiTheme="minorHAnsi" w:cstheme="minorHAnsi"/>
          <w:sz w:val="14"/>
        </w:rPr>
        <w:t xml:space="preserve"> institutional </w:t>
      </w:r>
      <w:r w:rsidRPr="00A17154">
        <w:rPr>
          <w:rFonts w:asciiTheme="minorHAnsi" w:hAnsiTheme="minorHAnsi" w:cstheme="minorHAnsi"/>
          <w:u w:val="single"/>
        </w:rPr>
        <w:t xml:space="preserve">route to the </w:t>
      </w:r>
      <w:r w:rsidRPr="00A17154">
        <w:rPr>
          <w:rStyle w:val="Emphasis"/>
          <w:rFonts w:asciiTheme="minorHAnsi" w:hAnsiTheme="minorHAnsi" w:cstheme="minorHAnsi"/>
        </w:rPr>
        <w:t>federalized</w:t>
      </w:r>
      <w:r w:rsidRPr="00A17154">
        <w:rPr>
          <w:rFonts w:asciiTheme="minorHAnsi" w:hAnsiTheme="minorHAnsi" w:cstheme="minorHAnsi"/>
          <w:u w:val="single"/>
        </w:rPr>
        <w:t xml:space="preserve"> </w:t>
      </w:r>
      <w:r w:rsidRPr="00A17154">
        <w:rPr>
          <w:rStyle w:val="Emphasis"/>
          <w:rFonts w:asciiTheme="minorHAnsi" w:hAnsiTheme="minorHAnsi" w:cstheme="minorHAnsi"/>
        </w:rPr>
        <w:t>regime</w:t>
      </w:r>
      <w:r w:rsidRPr="00A17154">
        <w:rPr>
          <w:rFonts w:asciiTheme="minorHAnsi" w:hAnsiTheme="minorHAnsi" w:cstheme="minorHAnsi"/>
          <w:sz w:val="14"/>
        </w:rPr>
        <w:t>.</w:t>
      </w:r>
    </w:p>
    <w:p w14:paraId="15E38987" w14:textId="77777777" w:rsidR="00881C9E" w:rsidRPr="00A17154" w:rsidRDefault="00881C9E" w:rsidP="00881C9E">
      <w:pPr>
        <w:rPr>
          <w:rFonts w:asciiTheme="minorHAnsi" w:hAnsiTheme="minorHAnsi" w:cstheme="minorHAnsi"/>
          <w:sz w:val="14"/>
        </w:rPr>
      </w:pPr>
      <w:r w:rsidRPr="00A17154">
        <w:rPr>
          <w:rFonts w:asciiTheme="minorHAnsi" w:hAnsiTheme="minorHAnsi" w:cstheme="minorHAnsi"/>
          <w:sz w:val="14"/>
        </w:rPr>
        <w:t>As the NLRA weakens, so does its preemption regime. This intuition stems from two complementary legal principles and one concrete legal argument. First, NLRA preemption breadth is tied to the underlying federal law’s effectiveness. Second, the NLRA cannot be read to create a regulatory “no-man’s land,” that is, labor market areas that, despite being ostensibly covered, are left outside of both state and federal legal coverage. A third, employer-specific challenge to the scope of NLRA preemption regime stems from employers’ own claims: NLRA preemption arguments should not be available for employers arguing against the authority of the board in general (for example, in constitutional attacks or in disputes over the board authority after its loss of a quorum) or with regard to their own employees (for example, when an employer misclassifies its employees as independent contractors). Employers can choose to either enjoy the preemptive regime of a constitutional act of Congress covering their workers or instead reject the authority of the Act, waive preemption arguments, and accept the law’s authority.</w:t>
      </w:r>
    </w:p>
    <w:p w14:paraId="551FCE6B" w14:textId="77777777" w:rsidR="00881C9E" w:rsidRPr="00A17154" w:rsidRDefault="00881C9E" w:rsidP="00881C9E">
      <w:pPr>
        <w:rPr>
          <w:rFonts w:asciiTheme="minorHAnsi" w:hAnsiTheme="minorHAnsi" w:cstheme="minorHAnsi"/>
          <w:sz w:val="14"/>
        </w:rPr>
      </w:pPr>
      <w:r w:rsidRPr="00A17154">
        <w:rPr>
          <w:rFonts w:asciiTheme="minorHAnsi" w:hAnsiTheme="minorHAnsi" w:cstheme="minorHAnsi"/>
          <w:u w:val="single"/>
        </w:rPr>
        <w:t>The</w:t>
      </w:r>
      <w:r w:rsidRPr="00A17154">
        <w:rPr>
          <w:rFonts w:asciiTheme="minorHAnsi" w:hAnsiTheme="minorHAnsi" w:cstheme="minorHAnsi"/>
          <w:sz w:val="14"/>
        </w:rPr>
        <w:t xml:space="preserve"> default </w:t>
      </w:r>
      <w:r w:rsidRPr="00A17154">
        <w:rPr>
          <w:rFonts w:asciiTheme="minorHAnsi" w:hAnsiTheme="minorHAnsi" w:cstheme="minorHAnsi"/>
          <w:u w:val="single"/>
        </w:rPr>
        <w:t xml:space="preserve">federal model is </w:t>
      </w:r>
      <w:r w:rsidRPr="00A17154">
        <w:rPr>
          <w:rStyle w:val="Emphasis"/>
          <w:rFonts w:asciiTheme="minorHAnsi" w:hAnsiTheme="minorHAnsi" w:cstheme="minorHAnsi"/>
        </w:rPr>
        <w:t>broken</w:t>
      </w:r>
      <w:r w:rsidRPr="00A17154">
        <w:rPr>
          <w:rFonts w:asciiTheme="minorHAnsi" w:hAnsiTheme="minorHAnsi" w:cstheme="minorHAnsi"/>
          <w:sz w:val="14"/>
        </w:rPr>
        <w:t xml:space="preserve"> </w:t>
      </w:r>
      <w:r w:rsidRPr="00A17154">
        <w:rPr>
          <w:rStyle w:val="Emphasis"/>
          <w:rFonts w:asciiTheme="minorHAnsi" w:hAnsiTheme="minorHAnsi" w:cstheme="minorHAnsi"/>
        </w:rPr>
        <w:t>beyond repair</w:t>
      </w:r>
      <w:r w:rsidRPr="00A17154">
        <w:rPr>
          <w:rFonts w:asciiTheme="minorHAnsi" w:hAnsiTheme="minorHAnsi" w:cstheme="minorHAnsi"/>
          <w:sz w:val="14"/>
        </w:rPr>
        <w:t xml:space="preserve"> </w:t>
      </w:r>
      <w:r w:rsidRPr="00A17154">
        <w:rPr>
          <w:rFonts w:asciiTheme="minorHAnsi" w:hAnsiTheme="minorHAnsi" w:cstheme="minorHAnsi"/>
          <w:u w:val="single"/>
        </w:rPr>
        <w:t xml:space="preserve">and should be </w:t>
      </w:r>
      <w:r w:rsidRPr="00A17154">
        <w:rPr>
          <w:rStyle w:val="Emphasis"/>
          <w:rFonts w:asciiTheme="minorHAnsi" w:hAnsiTheme="minorHAnsi" w:cstheme="minorHAnsi"/>
        </w:rPr>
        <w:t>discarded</w:t>
      </w:r>
      <w:r w:rsidRPr="00A17154">
        <w:rPr>
          <w:rFonts w:asciiTheme="minorHAnsi" w:hAnsiTheme="minorHAnsi" w:cstheme="minorHAnsi"/>
          <w:sz w:val="14"/>
        </w:rPr>
        <w:t xml:space="preserve"> </w:t>
      </w:r>
      <w:r w:rsidRPr="00A17154">
        <w:rPr>
          <w:rFonts w:asciiTheme="minorHAnsi" w:hAnsiTheme="minorHAnsi" w:cstheme="minorHAnsi"/>
          <w:u w:val="single"/>
        </w:rPr>
        <w:t>for a different</w:t>
      </w:r>
      <w:r w:rsidRPr="00A17154">
        <w:rPr>
          <w:rFonts w:asciiTheme="minorHAnsi" w:hAnsiTheme="minorHAnsi" w:cstheme="minorHAnsi"/>
          <w:sz w:val="14"/>
        </w:rPr>
        <w:t xml:space="preserve"> </w:t>
      </w:r>
      <w:r w:rsidRPr="00A17154">
        <w:rPr>
          <w:rStyle w:val="Emphasis"/>
          <w:rFonts w:asciiTheme="minorHAnsi" w:hAnsiTheme="minorHAnsi" w:cstheme="minorHAnsi"/>
        </w:rPr>
        <w:t>baseline</w:t>
      </w:r>
      <w:r w:rsidRPr="00A17154">
        <w:rPr>
          <w:rFonts w:asciiTheme="minorHAnsi" w:hAnsiTheme="minorHAnsi" w:cstheme="minorHAnsi"/>
          <w:sz w:val="14"/>
        </w:rPr>
        <w:t xml:space="preserve">. As the </w:t>
      </w:r>
      <w:r w:rsidRPr="00A17154">
        <w:rPr>
          <w:rFonts w:asciiTheme="minorHAnsi" w:hAnsiTheme="minorHAnsi" w:cstheme="minorHAnsi"/>
          <w:u w:val="single"/>
        </w:rPr>
        <w:t xml:space="preserve">legal </w:t>
      </w:r>
      <w:r w:rsidRPr="00A17154">
        <w:rPr>
          <w:rStyle w:val="Emphasis"/>
          <w:rFonts w:asciiTheme="minorHAnsi" w:hAnsiTheme="minorHAnsi" w:cstheme="minorHAnsi"/>
        </w:rPr>
        <w:t>piranhas</w:t>
      </w:r>
      <w:r w:rsidRPr="00A17154">
        <w:rPr>
          <w:rFonts w:asciiTheme="minorHAnsi" w:hAnsiTheme="minorHAnsi" w:cstheme="minorHAnsi"/>
          <w:sz w:val="14"/>
        </w:rPr>
        <w:t xml:space="preserve"> </w:t>
      </w:r>
      <w:r w:rsidRPr="00A17154">
        <w:rPr>
          <w:rFonts w:asciiTheme="minorHAnsi" w:hAnsiTheme="minorHAnsi" w:cstheme="minorHAnsi"/>
          <w:u w:val="single"/>
        </w:rPr>
        <w:t xml:space="preserve">continue to </w:t>
      </w:r>
      <w:r w:rsidRPr="00A17154">
        <w:rPr>
          <w:rStyle w:val="Emphasis"/>
          <w:rFonts w:asciiTheme="minorHAnsi" w:hAnsiTheme="minorHAnsi" w:cstheme="minorHAnsi"/>
        </w:rPr>
        <w:t>eat away</w:t>
      </w:r>
      <w:r w:rsidRPr="00A17154">
        <w:rPr>
          <w:rFonts w:asciiTheme="minorHAnsi" w:hAnsiTheme="minorHAnsi" w:cstheme="minorHAnsi"/>
          <w:sz w:val="14"/>
        </w:rPr>
        <w:t xml:space="preserve"> </w:t>
      </w:r>
      <w:r w:rsidRPr="00A17154">
        <w:rPr>
          <w:rFonts w:asciiTheme="minorHAnsi" w:hAnsiTheme="minorHAnsi" w:cstheme="minorHAnsi"/>
          <w:u w:val="single"/>
        </w:rPr>
        <w:t>the NLRA</w:t>
      </w:r>
      <w:r w:rsidRPr="00A17154">
        <w:rPr>
          <w:rFonts w:asciiTheme="minorHAnsi" w:hAnsiTheme="minorHAnsi" w:cstheme="minorHAnsi"/>
          <w:sz w:val="14"/>
        </w:rPr>
        <w:t xml:space="preserve">, </w:t>
      </w:r>
      <w:r w:rsidRPr="00FA6C19">
        <w:rPr>
          <w:rFonts w:asciiTheme="minorHAnsi" w:hAnsiTheme="minorHAnsi" w:cstheme="minorHAnsi"/>
          <w:highlight w:val="cyan"/>
          <w:u w:val="single"/>
        </w:rPr>
        <w:t>we need</w:t>
      </w:r>
      <w:r w:rsidRPr="00A17154">
        <w:rPr>
          <w:rFonts w:asciiTheme="minorHAnsi" w:hAnsiTheme="minorHAnsi" w:cstheme="minorHAnsi"/>
          <w:sz w:val="14"/>
        </w:rPr>
        <w:t xml:space="preserve"> institutional alternatives </w:t>
      </w:r>
      <w:r w:rsidRPr="00A17154">
        <w:rPr>
          <w:rFonts w:asciiTheme="minorHAnsi" w:hAnsiTheme="minorHAnsi" w:cstheme="minorHAnsi"/>
          <w:u w:val="single"/>
        </w:rPr>
        <w:t>to</w:t>
      </w:r>
      <w:r w:rsidRPr="00A17154">
        <w:rPr>
          <w:rFonts w:asciiTheme="minorHAnsi" w:hAnsiTheme="minorHAnsi" w:cstheme="minorHAnsi"/>
          <w:sz w:val="14"/>
        </w:rPr>
        <w:t xml:space="preserve"> help </w:t>
      </w:r>
      <w:r w:rsidRPr="00A17154">
        <w:rPr>
          <w:rFonts w:asciiTheme="minorHAnsi" w:hAnsiTheme="minorHAnsi" w:cstheme="minorHAnsi"/>
          <w:u w:val="single"/>
        </w:rPr>
        <w:t>coordinate</w:t>
      </w:r>
      <w:r w:rsidRPr="00A17154">
        <w:rPr>
          <w:rFonts w:asciiTheme="minorHAnsi" w:hAnsiTheme="minorHAnsi" w:cstheme="minorHAnsi"/>
          <w:sz w:val="14"/>
        </w:rPr>
        <w:t xml:space="preserve"> </w:t>
      </w:r>
      <w:r w:rsidRPr="00FA6C19">
        <w:rPr>
          <w:rStyle w:val="Emphasis"/>
          <w:rFonts w:asciiTheme="minorHAnsi" w:hAnsiTheme="minorHAnsi" w:cstheme="minorHAnsi"/>
          <w:highlight w:val="cyan"/>
        </w:rPr>
        <w:t>collective solutions</w:t>
      </w:r>
      <w:r w:rsidRPr="00A17154">
        <w:rPr>
          <w:rFonts w:asciiTheme="minorHAnsi" w:hAnsiTheme="minorHAnsi" w:cstheme="minorHAnsi"/>
          <w:sz w:val="14"/>
        </w:rPr>
        <w:t xml:space="preserve"> to workers’ collective problems. Luckily, </w:t>
      </w:r>
      <w:r w:rsidRPr="00FA6C19">
        <w:rPr>
          <w:rFonts w:asciiTheme="minorHAnsi" w:hAnsiTheme="minorHAnsi" w:cstheme="minorHAnsi"/>
          <w:highlight w:val="cyan"/>
          <w:u w:val="single"/>
        </w:rPr>
        <w:t>the</w:t>
      </w:r>
      <w:r w:rsidRPr="00A17154">
        <w:rPr>
          <w:rFonts w:asciiTheme="minorHAnsi" w:hAnsiTheme="minorHAnsi" w:cstheme="minorHAnsi"/>
          <w:u w:val="single"/>
        </w:rPr>
        <w:t xml:space="preserve"> labor </w:t>
      </w:r>
      <w:r w:rsidRPr="00FA6C19">
        <w:rPr>
          <w:rFonts w:asciiTheme="minorHAnsi" w:hAnsiTheme="minorHAnsi" w:cstheme="minorHAnsi"/>
          <w:highlight w:val="cyan"/>
          <w:u w:val="single"/>
        </w:rPr>
        <w:t>movement has</w:t>
      </w:r>
      <w:r w:rsidRPr="00A17154">
        <w:rPr>
          <w:rFonts w:asciiTheme="minorHAnsi" w:hAnsiTheme="minorHAnsi" w:cstheme="minorHAnsi"/>
          <w:u w:val="single"/>
        </w:rPr>
        <w:t xml:space="preserve"> had</w:t>
      </w:r>
      <w:r w:rsidRPr="00A17154">
        <w:rPr>
          <w:rFonts w:asciiTheme="minorHAnsi" w:hAnsiTheme="minorHAnsi" w:cstheme="minorHAnsi"/>
          <w:sz w:val="14"/>
        </w:rPr>
        <w:t xml:space="preserve"> </w:t>
      </w:r>
      <w:r w:rsidRPr="00A17154">
        <w:rPr>
          <w:rStyle w:val="Emphasis"/>
          <w:rFonts w:asciiTheme="minorHAnsi" w:hAnsiTheme="minorHAnsi" w:cstheme="minorHAnsi"/>
        </w:rPr>
        <w:t>significant</w:t>
      </w:r>
      <w:r w:rsidRPr="00A17154">
        <w:rPr>
          <w:rFonts w:asciiTheme="minorHAnsi" w:hAnsiTheme="minorHAnsi" w:cstheme="minorHAnsi"/>
          <w:sz w:val="14"/>
        </w:rPr>
        <w:t xml:space="preserve"> </w:t>
      </w:r>
      <w:r w:rsidRPr="00FA6C19">
        <w:rPr>
          <w:rStyle w:val="Emphasis"/>
          <w:rFonts w:asciiTheme="minorHAnsi" w:hAnsiTheme="minorHAnsi" w:cstheme="minorHAnsi"/>
          <w:highlight w:val="cyan"/>
        </w:rPr>
        <w:t>expertise</w:t>
      </w:r>
      <w:r w:rsidRPr="00FA6C19">
        <w:rPr>
          <w:rFonts w:asciiTheme="minorHAnsi" w:hAnsiTheme="minorHAnsi" w:cstheme="minorHAnsi"/>
          <w:sz w:val="14"/>
          <w:highlight w:val="cyan"/>
        </w:rPr>
        <w:t xml:space="preserve"> </w:t>
      </w:r>
      <w:r w:rsidRPr="00FA6C19">
        <w:rPr>
          <w:rFonts w:asciiTheme="minorHAnsi" w:hAnsiTheme="minorHAnsi" w:cstheme="minorHAnsi"/>
          <w:highlight w:val="cyan"/>
          <w:u w:val="single"/>
        </w:rPr>
        <w:t>in</w:t>
      </w:r>
      <w:r w:rsidRPr="00A17154">
        <w:rPr>
          <w:rFonts w:asciiTheme="minorHAnsi" w:hAnsiTheme="minorHAnsi" w:cstheme="minorHAnsi"/>
          <w:sz w:val="14"/>
        </w:rPr>
        <w:t xml:space="preserve"> </w:t>
      </w:r>
      <w:r w:rsidRPr="00A17154">
        <w:rPr>
          <w:rFonts w:asciiTheme="minorHAnsi" w:hAnsiTheme="minorHAnsi" w:cstheme="minorHAnsi"/>
          <w:u w:val="single"/>
        </w:rPr>
        <w:t>developing</w:t>
      </w:r>
      <w:r w:rsidRPr="00A17154">
        <w:rPr>
          <w:rFonts w:asciiTheme="minorHAnsi" w:hAnsiTheme="minorHAnsi" w:cstheme="minorHAnsi"/>
          <w:sz w:val="14"/>
        </w:rPr>
        <w:t xml:space="preserve"> </w:t>
      </w:r>
      <w:r w:rsidRPr="00FA6C19">
        <w:rPr>
          <w:rStyle w:val="Emphasis"/>
          <w:rFonts w:asciiTheme="minorHAnsi" w:hAnsiTheme="minorHAnsi" w:cstheme="minorHAnsi"/>
          <w:highlight w:val="cyan"/>
        </w:rPr>
        <w:t>local</w:t>
      </w:r>
      <w:r w:rsidRPr="00A17154">
        <w:rPr>
          <w:rFonts w:asciiTheme="minorHAnsi" w:hAnsiTheme="minorHAnsi" w:cstheme="minorHAnsi"/>
          <w:sz w:val="14"/>
        </w:rPr>
        <w:t xml:space="preserve"> </w:t>
      </w:r>
      <w:r w:rsidRPr="00A17154">
        <w:rPr>
          <w:rStyle w:val="Emphasis"/>
          <w:rFonts w:asciiTheme="minorHAnsi" w:hAnsiTheme="minorHAnsi" w:cstheme="minorHAnsi"/>
        </w:rPr>
        <w:t xml:space="preserve">policy </w:t>
      </w:r>
      <w:r w:rsidRPr="00FA6C19">
        <w:rPr>
          <w:rStyle w:val="Emphasis"/>
          <w:rFonts w:asciiTheme="minorHAnsi" w:hAnsiTheme="minorHAnsi" w:cstheme="minorHAnsi"/>
          <w:highlight w:val="cyan"/>
        </w:rPr>
        <w:t>solutions</w:t>
      </w:r>
      <w:r w:rsidRPr="00A17154">
        <w:rPr>
          <w:rFonts w:asciiTheme="minorHAnsi" w:hAnsiTheme="minorHAnsi" w:cstheme="minorHAnsi"/>
          <w:sz w:val="14"/>
        </w:rPr>
        <w:t xml:space="preserve">. 31 Such </w:t>
      </w:r>
      <w:r w:rsidRPr="00A17154">
        <w:rPr>
          <w:rFonts w:asciiTheme="minorHAnsi" w:hAnsiTheme="minorHAnsi" w:cstheme="minorHAnsi"/>
          <w:u w:val="single"/>
        </w:rPr>
        <w:t xml:space="preserve">legal </w:t>
      </w:r>
      <w:r w:rsidRPr="00FA6C19">
        <w:rPr>
          <w:rStyle w:val="Emphasis"/>
          <w:rFonts w:asciiTheme="minorHAnsi" w:hAnsiTheme="minorHAnsi" w:cstheme="minorHAnsi"/>
          <w:highlight w:val="cyan"/>
        </w:rPr>
        <w:t>innovation</w:t>
      </w:r>
      <w:r w:rsidRPr="00A17154">
        <w:rPr>
          <w:rFonts w:asciiTheme="minorHAnsi" w:hAnsiTheme="minorHAnsi" w:cstheme="minorHAnsi"/>
          <w:sz w:val="14"/>
        </w:rPr>
        <w:t xml:space="preserve"> and political mobilization </w:t>
      </w:r>
      <w:r w:rsidRPr="00A17154">
        <w:rPr>
          <w:rFonts w:asciiTheme="minorHAnsi" w:hAnsiTheme="minorHAnsi" w:cstheme="minorHAnsi"/>
          <w:u w:val="single"/>
        </w:rPr>
        <w:t xml:space="preserve">should be used to </w:t>
      </w:r>
      <w:r w:rsidRPr="00FA6C19">
        <w:rPr>
          <w:rFonts w:asciiTheme="minorHAnsi" w:hAnsiTheme="minorHAnsi" w:cstheme="minorHAnsi"/>
          <w:highlight w:val="cyan"/>
          <w:u w:val="single"/>
        </w:rPr>
        <w:t>set</w:t>
      </w:r>
      <w:r w:rsidRPr="00A17154">
        <w:rPr>
          <w:rFonts w:asciiTheme="minorHAnsi" w:hAnsiTheme="minorHAnsi" w:cstheme="minorHAnsi"/>
          <w:u w:val="single"/>
        </w:rPr>
        <w:t xml:space="preserve"> the </w:t>
      </w:r>
      <w:r w:rsidRPr="00FA6C19">
        <w:rPr>
          <w:rStyle w:val="Emphasis"/>
          <w:rFonts w:asciiTheme="minorHAnsi" w:hAnsiTheme="minorHAnsi" w:cstheme="minorHAnsi"/>
          <w:highlight w:val="cyan"/>
        </w:rPr>
        <w:t>framework</w:t>
      </w:r>
      <w:r w:rsidRPr="00A17154">
        <w:rPr>
          <w:rFonts w:asciiTheme="minorHAnsi" w:hAnsiTheme="minorHAnsi" w:cstheme="minorHAnsi"/>
          <w:sz w:val="14"/>
        </w:rPr>
        <w:t xml:space="preserve"> and organizing strategy </w:t>
      </w:r>
      <w:r w:rsidRPr="00FA6C19">
        <w:rPr>
          <w:rFonts w:asciiTheme="minorHAnsi" w:hAnsiTheme="minorHAnsi" w:cstheme="minorHAnsi"/>
          <w:highlight w:val="cyan"/>
          <w:u w:val="single"/>
        </w:rPr>
        <w:t xml:space="preserve">for </w:t>
      </w:r>
      <w:r w:rsidRPr="00FA6C19">
        <w:rPr>
          <w:rStyle w:val="Emphasis"/>
          <w:rFonts w:asciiTheme="minorHAnsi" w:hAnsiTheme="minorHAnsi" w:cstheme="minorHAnsi"/>
          <w:highlight w:val="cyan"/>
        </w:rPr>
        <w:t>experimenting</w:t>
      </w:r>
      <w:r w:rsidRPr="00A17154">
        <w:rPr>
          <w:rFonts w:asciiTheme="minorHAnsi" w:hAnsiTheme="minorHAnsi" w:cstheme="minorHAnsi"/>
          <w:sz w:val="14"/>
        </w:rPr>
        <w:t xml:space="preserve">, establishing, </w:t>
      </w:r>
      <w:r w:rsidRPr="00A17154">
        <w:rPr>
          <w:rFonts w:asciiTheme="minorHAnsi" w:hAnsiTheme="minorHAnsi" w:cstheme="minorHAnsi"/>
          <w:u w:val="single"/>
        </w:rPr>
        <w:t xml:space="preserve">and </w:t>
      </w:r>
      <w:r w:rsidRPr="00A17154">
        <w:rPr>
          <w:rStyle w:val="Emphasis"/>
          <w:rFonts w:asciiTheme="minorHAnsi" w:hAnsiTheme="minorHAnsi" w:cstheme="minorHAnsi"/>
        </w:rPr>
        <w:t>broadening</w:t>
      </w:r>
      <w:r w:rsidRPr="00A17154">
        <w:rPr>
          <w:rFonts w:asciiTheme="minorHAnsi" w:hAnsiTheme="minorHAnsi" w:cstheme="minorHAnsi"/>
          <w:sz w:val="14"/>
        </w:rPr>
        <w:t xml:space="preserve"> </w:t>
      </w:r>
      <w:r w:rsidRPr="00A17154">
        <w:rPr>
          <w:rFonts w:asciiTheme="minorHAnsi" w:hAnsiTheme="minorHAnsi" w:cstheme="minorHAnsi"/>
          <w:u w:val="single"/>
        </w:rPr>
        <w:t>private sector state labor</w:t>
      </w:r>
      <w:r w:rsidRPr="00A17154">
        <w:rPr>
          <w:rFonts w:asciiTheme="minorHAnsi" w:hAnsiTheme="minorHAnsi" w:cstheme="minorHAnsi"/>
          <w:sz w:val="14"/>
        </w:rPr>
        <w:t xml:space="preserve"> </w:t>
      </w:r>
      <w:r w:rsidRPr="00A17154">
        <w:rPr>
          <w:rFonts w:asciiTheme="minorHAnsi" w:hAnsiTheme="minorHAnsi" w:cstheme="minorHAnsi"/>
          <w:u w:val="single"/>
        </w:rPr>
        <w:t>law</w:t>
      </w:r>
      <w:r w:rsidRPr="00A17154">
        <w:rPr>
          <w:rFonts w:asciiTheme="minorHAnsi" w:hAnsiTheme="minorHAnsi" w:cstheme="minorHAnsi"/>
          <w:sz w:val="14"/>
        </w:rPr>
        <w:t>. Concluding this paper are ways of ratcheting up state law into regional law along with a novel proposal for a federalized floor-preemption designed to encourage, not discourage, labor peace and equality of bargaining power through the formation of unions and collective bargaining.</w:t>
      </w:r>
    </w:p>
    <w:p w14:paraId="403EB890" w14:textId="77777777" w:rsidR="00881C9E" w:rsidRPr="00A17154" w:rsidRDefault="00881C9E" w:rsidP="00881C9E">
      <w:pPr>
        <w:rPr>
          <w:rFonts w:asciiTheme="minorHAnsi" w:hAnsiTheme="minorHAnsi" w:cstheme="minorHAnsi"/>
          <w:sz w:val="14"/>
        </w:rPr>
      </w:pPr>
      <w:r w:rsidRPr="00A17154">
        <w:rPr>
          <w:rFonts w:asciiTheme="minorHAnsi" w:hAnsiTheme="minorHAnsi" w:cstheme="minorHAnsi"/>
          <w:sz w:val="14"/>
        </w:rPr>
        <w:t>This Article proceeds as follows. Part I describes contemporary NLRA preemption and draws its animating principles. Part II describes the components of contemporary state private sector labor laws. Part III offers paths of enabling state labor coverage using the capacity principle and the “no-man’s land,” a Catch-22 argument, and describes novel state statutory trigger claims. Part IV then offers some novel ideas about broader goals for labor law federalism, including regional cooperation and a federal floor for labor relations. A short conclusion follows.</w:t>
      </w:r>
    </w:p>
    <w:p w14:paraId="413B300C" w14:textId="77777777" w:rsidR="00881C9E" w:rsidRPr="00A17154" w:rsidRDefault="00881C9E" w:rsidP="00881C9E">
      <w:pPr>
        <w:rPr>
          <w:rFonts w:asciiTheme="minorHAnsi" w:hAnsiTheme="minorHAnsi" w:cstheme="minorHAnsi"/>
          <w:sz w:val="6"/>
          <w:szCs w:val="6"/>
        </w:rPr>
      </w:pPr>
      <w:r w:rsidRPr="00A17154">
        <w:rPr>
          <w:rFonts w:asciiTheme="minorHAnsi" w:hAnsiTheme="minorHAnsi" w:cstheme="minorHAnsi"/>
          <w:sz w:val="6"/>
          <w:szCs w:val="6"/>
        </w:rPr>
        <w:t>I. “ONE BALL OF WAX”: NLRA PREEMPTION AND THE EROSION OF ITS FOUNDATIONS</w:t>
      </w:r>
    </w:p>
    <w:p w14:paraId="16AF1DFE" w14:textId="77777777" w:rsidR="00881C9E" w:rsidRPr="00A17154" w:rsidRDefault="00881C9E" w:rsidP="00881C9E">
      <w:pPr>
        <w:rPr>
          <w:rFonts w:asciiTheme="minorHAnsi" w:hAnsiTheme="minorHAnsi" w:cstheme="minorHAnsi"/>
          <w:sz w:val="6"/>
          <w:szCs w:val="6"/>
        </w:rPr>
      </w:pPr>
      <w:r w:rsidRPr="00A17154">
        <w:rPr>
          <w:rFonts w:asciiTheme="minorHAnsi" w:hAnsiTheme="minorHAnsi" w:cstheme="minorHAnsi"/>
          <w:sz w:val="6"/>
          <w:szCs w:val="6"/>
        </w:rPr>
        <w:t>NLRA preemption is Supreme Court created. The Court’s belief in federal centrality in the governance of private sector labor relations is not obvious. In the first decades after the NLRA came to life, the Court did not interpret it to provide an exclusive remedy to labor relations harms.32 Statutory interpretation to this effect relied on the text of the NLRA stating that the board’s authority to prevent unfair labor practices “shall not be affected by any other means of adjustment or prevention that has been or may be established by . . . law, or otherwise.”33 This means Congress recognized alternative legal sources of “adjustment or prevention” of labor violations.</w:t>
      </w:r>
    </w:p>
    <w:p w14:paraId="571E66C0" w14:textId="77777777" w:rsidR="00881C9E" w:rsidRPr="00A17154" w:rsidRDefault="00881C9E" w:rsidP="00881C9E">
      <w:pPr>
        <w:rPr>
          <w:rFonts w:asciiTheme="minorHAnsi" w:hAnsiTheme="minorHAnsi" w:cstheme="minorHAnsi"/>
          <w:color w:val="000000" w:themeColor="text1"/>
          <w:sz w:val="6"/>
          <w:szCs w:val="6"/>
        </w:rPr>
      </w:pPr>
      <w:r w:rsidRPr="00A17154">
        <w:rPr>
          <w:rFonts w:asciiTheme="minorHAnsi" w:hAnsiTheme="minorHAnsi" w:cstheme="minorHAnsi"/>
          <w:sz w:val="6"/>
          <w:szCs w:val="6"/>
        </w:rPr>
        <w:t>But following the scholarly advocacy of Archibald Cox,34 the 1950s Supreme Court interpreted the NLRA to create a unique rule-exception preemption structure. The default is “a rule of total federal preemption”35 of state and local government regulation of private sector labor relations, and the exceptions allow for specific statutory and doctrinal deviations from that rule.</w:t>
      </w:r>
    </w:p>
    <w:p w14:paraId="4458A68C" w14:textId="77777777" w:rsidR="00881C9E" w:rsidRPr="00A17154" w:rsidRDefault="00881C9E" w:rsidP="00881C9E">
      <w:pPr>
        <w:rPr>
          <w:rFonts w:asciiTheme="minorHAnsi" w:hAnsiTheme="minorHAnsi" w:cstheme="minorHAnsi"/>
          <w:color w:val="000000" w:themeColor="text1"/>
          <w:sz w:val="6"/>
          <w:szCs w:val="6"/>
        </w:rPr>
      </w:pPr>
      <w:r w:rsidRPr="00A17154">
        <w:rPr>
          <w:rFonts w:asciiTheme="minorHAnsi" w:hAnsiTheme="minorHAnsi" w:cstheme="minorHAnsi"/>
          <w:color w:val="000000" w:themeColor="text1"/>
          <w:sz w:val="6"/>
          <w:szCs w:val="6"/>
        </w:rPr>
        <w:t>Anchored in two Supreme Court decisions, the NLRA was interpreted to, first, preempt states from regulating conduct protected under the NLRA, conduct prohibited under the Act, and conduct the NRLA arguably protects or prohibits; 36 and second, the NLRA preempts states from regulating conduct that Congress meant to be left completely unregulated and left for the “free forces” of the market.37</w:t>
      </w:r>
    </w:p>
    <w:p w14:paraId="17FA17B0" w14:textId="77777777" w:rsidR="00881C9E" w:rsidRPr="00A17154" w:rsidRDefault="00881C9E" w:rsidP="00881C9E">
      <w:pPr>
        <w:rPr>
          <w:rFonts w:asciiTheme="minorHAnsi" w:hAnsiTheme="minorHAnsi" w:cstheme="minorHAnsi"/>
          <w:color w:val="000000" w:themeColor="text1"/>
          <w:sz w:val="6"/>
          <w:szCs w:val="6"/>
        </w:rPr>
      </w:pPr>
      <w:r w:rsidRPr="00A17154">
        <w:rPr>
          <w:rFonts w:asciiTheme="minorHAnsi" w:hAnsiTheme="minorHAnsi" w:cstheme="minorHAnsi"/>
          <w:color w:val="000000" w:themeColor="text1"/>
          <w:sz w:val="6"/>
          <w:szCs w:val="6"/>
        </w:rPr>
        <w:t>From the breadth of those doctrines, colloquially called the Garmon and Machinists preemption, respectively, a default rule emerged wherein unless proven otherwise, private sector labor regulations are federally coded and federal-agency governed.</w:t>
      </w:r>
    </w:p>
    <w:p w14:paraId="706B71B5" w14:textId="77777777" w:rsidR="00881C9E" w:rsidRPr="00A17154" w:rsidRDefault="00881C9E" w:rsidP="00881C9E">
      <w:pPr>
        <w:rPr>
          <w:rFonts w:asciiTheme="minorHAnsi" w:hAnsiTheme="minorHAnsi" w:cstheme="minorHAnsi"/>
          <w:color w:val="000000" w:themeColor="text1"/>
          <w:sz w:val="6"/>
          <w:szCs w:val="6"/>
        </w:rPr>
      </w:pPr>
      <w:r w:rsidRPr="00A17154">
        <w:rPr>
          <w:rFonts w:asciiTheme="minorHAnsi" w:hAnsiTheme="minorHAnsi" w:cstheme="minorHAnsi"/>
          <w:color w:val="000000" w:themeColor="text1"/>
          <w:sz w:val="6"/>
          <w:szCs w:val="6"/>
        </w:rPr>
        <w:t>However, all rules have exceptions. Even at its peak significant portions of labor governance was up for state decision. First, workers and employers excluded from the NLRA, such as public sector workers, agriculture workers, or independent contractors, can be regulated by state labor law.38 Additionally, states are allowed in Sec. 10(b) of the act to enact right-to-work laws limiting certain collective bargaining agreements.39 The board can also decline to assert jurisdiction on a particular set of workers under Section 14(c)(1), which would leave that area up for state regulations.40</w:t>
      </w:r>
    </w:p>
    <w:p w14:paraId="64F6247D" w14:textId="77777777" w:rsidR="00881C9E" w:rsidRPr="00A17154" w:rsidRDefault="00881C9E" w:rsidP="00881C9E">
      <w:pPr>
        <w:rPr>
          <w:rFonts w:asciiTheme="minorHAnsi" w:hAnsiTheme="minorHAnsi" w:cstheme="minorHAnsi"/>
          <w:color w:val="000000" w:themeColor="text1"/>
          <w:sz w:val="6"/>
          <w:szCs w:val="6"/>
        </w:rPr>
      </w:pPr>
      <w:r w:rsidRPr="00A17154">
        <w:rPr>
          <w:rFonts w:asciiTheme="minorHAnsi" w:hAnsiTheme="minorHAnsi" w:cstheme="minorHAnsi"/>
          <w:color w:val="000000" w:themeColor="text1"/>
          <w:sz w:val="6"/>
          <w:szCs w:val="6"/>
        </w:rPr>
        <w:t>Section 14(c) carveouts of federal jurisdictions include an explicit clause recognizing state dominion over areas the board relinquished. Those sections were added to the act in the Labor Management Relations Act,41 following Guss V. Utah Labor Rels. Bd., 42 and were explicitly aimed to prevent a situation whereby workers face a no-man’s land of labor regulations, that is, where the board steps back – and no state power is allowed to step in. 43</w:t>
      </w:r>
    </w:p>
    <w:p w14:paraId="51E2B370" w14:textId="77777777" w:rsidR="00881C9E" w:rsidRPr="00A17154" w:rsidRDefault="00881C9E" w:rsidP="00881C9E">
      <w:pPr>
        <w:rPr>
          <w:rFonts w:asciiTheme="minorHAnsi" w:hAnsiTheme="minorHAnsi" w:cstheme="minorHAnsi"/>
          <w:color w:val="000000" w:themeColor="text1"/>
          <w:sz w:val="6"/>
          <w:szCs w:val="6"/>
        </w:rPr>
      </w:pPr>
      <w:r w:rsidRPr="00A17154">
        <w:rPr>
          <w:rFonts w:asciiTheme="minorHAnsi" w:hAnsiTheme="minorHAnsi" w:cstheme="minorHAnsi"/>
          <w:color w:val="000000" w:themeColor="text1"/>
          <w:sz w:val="6"/>
          <w:szCs w:val="6"/>
        </w:rPr>
        <w:t>Doctrinally, courts have developed multiple exceptions to the strict preemption regime. The state can act as a market participant in its own contractual endeavors, including the setting of labor-related requirements like labor peace agreements. 44 Additionally, states can regulate issues related to labor relations that have a strong connection to local sentiments, like intentional infliction of emotional distress (IIED) claims or property related issues.45</w:t>
      </w:r>
    </w:p>
    <w:p w14:paraId="010ABC56" w14:textId="77777777" w:rsidR="00881C9E" w:rsidRPr="00A17154" w:rsidRDefault="00881C9E" w:rsidP="00881C9E">
      <w:pPr>
        <w:rPr>
          <w:rFonts w:asciiTheme="minorHAnsi" w:hAnsiTheme="minorHAnsi" w:cstheme="minorHAnsi"/>
          <w:color w:val="000000" w:themeColor="text1"/>
          <w:sz w:val="6"/>
          <w:szCs w:val="6"/>
        </w:rPr>
      </w:pPr>
      <w:r w:rsidRPr="00A17154">
        <w:rPr>
          <w:rFonts w:asciiTheme="minorHAnsi" w:hAnsiTheme="minorHAnsi" w:cstheme="minorHAnsi"/>
          <w:color w:val="000000" w:themeColor="text1"/>
          <w:sz w:val="6"/>
          <w:szCs w:val="6"/>
        </w:rPr>
        <w:t>The doctrine aligned NLRA preemption as a rule-exception model. Garmon and Machinists are the rule, and state regulation must fit an exception. Because of this structure, NLRA preemption claims have become a go-to claim employers pull against any local or state regulation of work. 46 This is so because the doctrine’s structure forces states and localities to justify that their actions align with an existing exception to federal preemption before engaging in anything that could arguably be the regulation of private sector labor relations.</w:t>
      </w:r>
    </w:p>
    <w:p w14:paraId="13E7F142" w14:textId="77777777" w:rsidR="00881C9E" w:rsidRPr="00A17154" w:rsidRDefault="00881C9E" w:rsidP="00881C9E">
      <w:pPr>
        <w:rPr>
          <w:rFonts w:asciiTheme="minorHAnsi" w:hAnsiTheme="minorHAnsi" w:cstheme="minorHAnsi"/>
          <w:color w:val="000000" w:themeColor="text1"/>
          <w:sz w:val="6"/>
          <w:szCs w:val="6"/>
        </w:rPr>
      </w:pPr>
      <w:r w:rsidRPr="00A17154">
        <w:rPr>
          <w:rFonts w:asciiTheme="minorHAnsi" w:hAnsiTheme="minorHAnsi" w:cstheme="minorHAnsi"/>
          <w:color w:val="000000" w:themeColor="text1"/>
          <w:sz w:val="6"/>
          <w:szCs w:val="6"/>
        </w:rPr>
        <w:t>The closest thing scholars draw on for a rationale to this unique preemption structure are Archibald Cox’s writings. 47 Cox identified how the distribution of federal and state authorities over labor relations involves tremendously difficult and contested policy questions involving the relations of states to their economies and the federal government, along with the variety of labor relation compositions and attributes across the US and the limited resources of a federal agency lying at the intersection of it all.48 But, having recognized the complexity of the underlying policy questions, Cox celebrated what he described as an inevitable rule of federal preemption.49</w:t>
      </w:r>
    </w:p>
    <w:p w14:paraId="441F256D" w14:textId="77777777" w:rsidR="00881C9E" w:rsidRPr="00A17154" w:rsidRDefault="00881C9E" w:rsidP="00881C9E">
      <w:pPr>
        <w:rPr>
          <w:rFonts w:asciiTheme="minorHAnsi" w:hAnsiTheme="minorHAnsi" w:cstheme="minorHAnsi"/>
          <w:color w:val="000000" w:themeColor="text1"/>
          <w:sz w:val="6"/>
          <w:szCs w:val="6"/>
        </w:rPr>
      </w:pPr>
      <w:r w:rsidRPr="00A17154">
        <w:rPr>
          <w:rFonts w:asciiTheme="minorHAnsi" w:hAnsiTheme="minorHAnsi" w:cstheme="minorHAnsi"/>
          <w:color w:val="000000" w:themeColor="text1"/>
          <w:sz w:val="6"/>
          <w:szCs w:val="6"/>
        </w:rPr>
        <w:t>Robust preemption is inevitable, per Cox, because he conceived of US private sector labor relations as “one ball of wax” inextricably intertwined. Per Cox:</w:t>
      </w:r>
    </w:p>
    <w:p w14:paraId="79EBB1A1" w14:textId="77777777" w:rsidR="00881C9E" w:rsidRPr="00A17154" w:rsidRDefault="00881C9E" w:rsidP="00881C9E">
      <w:pPr>
        <w:ind w:left="720"/>
        <w:rPr>
          <w:rFonts w:asciiTheme="minorHAnsi" w:hAnsiTheme="minorHAnsi" w:cstheme="minorHAnsi"/>
          <w:color w:val="000000" w:themeColor="text1"/>
          <w:sz w:val="6"/>
          <w:szCs w:val="6"/>
        </w:rPr>
      </w:pPr>
      <w:r w:rsidRPr="00A17154">
        <w:rPr>
          <w:rFonts w:asciiTheme="minorHAnsi" w:hAnsiTheme="minorHAnsi" w:cstheme="minorHAnsi"/>
          <w:color w:val="000000" w:themeColor="text1"/>
          <w:sz w:val="6"/>
          <w:szCs w:val="6"/>
        </w:rPr>
        <w:t>Labor-management relations, in the popular phrase, is “one ball of wax.” At every point the formulation of a national labor policy involved balancing the various interests of management, union, employees, and the public. To allow a state to prohibit conduct that the federal policy requires to be free, or to allow a state to license conduct that the federal policy prohibits, would upset the balance contemplated by federal law.50</w:t>
      </w:r>
    </w:p>
    <w:p w14:paraId="620A6CB7" w14:textId="77777777" w:rsidR="00881C9E" w:rsidRPr="00A17154" w:rsidRDefault="00881C9E" w:rsidP="00881C9E">
      <w:pPr>
        <w:rPr>
          <w:rFonts w:asciiTheme="minorHAnsi" w:hAnsiTheme="minorHAnsi" w:cstheme="minorHAnsi"/>
          <w:color w:val="000000" w:themeColor="text1"/>
          <w:sz w:val="6"/>
          <w:szCs w:val="6"/>
        </w:rPr>
      </w:pPr>
      <w:r w:rsidRPr="00A17154">
        <w:rPr>
          <w:rFonts w:asciiTheme="minorHAnsi" w:hAnsiTheme="minorHAnsi" w:cstheme="minorHAnsi"/>
          <w:color w:val="000000" w:themeColor="text1"/>
          <w:sz w:val="6"/>
          <w:szCs w:val="6"/>
        </w:rPr>
        <w:t>Cox positioned the NLRB at the heart of this balancing act. For one ball of wax, Congress has placed one governor. Only an expert federal agency, carefully situated at the heart of US labor relations, can properly decide on all of the myriad contesting policy considerations and properly balance the distributive stakes between employers, employees, and the public interest across the country.51</w:t>
      </w:r>
    </w:p>
    <w:p w14:paraId="44F992CE" w14:textId="77777777" w:rsidR="00881C9E" w:rsidRPr="00A17154" w:rsidRDefault="00881C9E" w:rsidP="00881C9E">
      <w:pPr>
        <w:rPr>
          <w:rFonts w:asciiTheme="minorHAnsi" w:hAnsiTheme="minorHAnsi" w:cstheme="minorHAnsi"/>
          <w:color w:val="000000" w:themeColor="text1"/>
          <w:sz w:val="6"/>
          <w:szCs w:val="6"/>
        </w:rPr>
      </w:pPr>
      <w:r w:rsidRPr="00A17154">
        <w:rPr>
          <w:rFonts w:asciiTheme="minorHAnsi" w:hAnsiTheme="minorHAnsi" w:cstheme="minorHAnsi"/>
          <w:color w:val="000000" w:themeColor="text1"/>
          <w:sz w:val="6"/>
          <w:szCs w:val="6"/>
        </w:rPr>
        <w:t>Much has changed since Cox wrote those passages. First, private sector labor union coverage has declined to the lowest point since the NLRA’s enactment. For Cox, that might signal both that even if there is a center for private sector labor relations, it is not at all clear D.C. is it. And second, it might hint that this centralized regime is failing in balancing workers rights against employer oppression or perhaps that the concept of internalizing employers’ interests into Wagner’s model was always doomed. 52 Such claims, anchored in the undeniable failure of the NLRA as an institution, have been made by scholars against the federal preemption regime for at least two decades.53</w:t>
      </w:r>
    </w:p>
    <w:p w14:paraId="3581B903" w14:textId="77777777" w:rsidR="00881C9E" w:rsidRPr="00A17154" w:rsidRDefault="00881C9E" w:rsidP="00881C9E">
      <w:pPr>
        <w:rPr>
          <w:rFonts w:asciiTheme="minorHAnsi" w:hAnsiTheme="minorHAnsi" w:cstheme="minorHAnsi"/>
          <w:color w:val="000000" w:themeColor="text1"/>
          <w:sz w:val="6"/>
          <w:szCs w:val="6"/>
        </w:rPr>
      </w:pPr>
      <w:r w:rsidRPr="00A17154">
        <w:rPr>
          <w:rFonts w:asciiTheme="minorHAnsi" w:hAnsiTheme="minorHAnsi" w:cstheme="minorHAnsi"/>
          <w:color w:val="000000" w:themeColor="text1"/>
          <w:sz w:val="6"/>
          <w:szCs w:val="6"/>
        </w:rPr>
        <w:t>More recently, however, the basic set of assumptions Cox held about federal governance as such have been dissipating. Namely, the positioning of the NLRB as an independent, expert agency capable of governing all private sector labor relations. It is true that the board has a sole ally in the rapidly declining US labor movement.54 But it is unclear what that allegiance means.</w:t>
      </w:r>
    </w:p>
    <w:p w14:paraId="4CA36934" w14:textId="77777777" w:rsidR="00881C9E" w:rsidRPr="00A17154" w:rsidRDefault="00881C9E" w:rsidP="00881C9E">
      <w:pPr>
        <w:rPr>
          <w:rFonts w:asciiTheme="minorHAnsi" w:hAnsiTheme="minorHAnsi" w:cstheme="minorHAnsi"/>
          <w:color w:val="000000" w:themeColor="text1"/>
          <w:sz w:val="6"/>
          <w:szCs w:val="6"/>
        </w:rPr>
      </w:pPr>
      <w:r w:rsidRPr="00A17154">
        <w:rPr>
          <w:rFonts w:asciiTheme="minorHAnsi" w:hAnsiTheme="minorHAnsi" w:cstheme="minorHAnsi"/>
          <w:color w:val="000000" w:themeColor="text1"/>
          <w:sz w:val="6"/>
          <w:szCs w:val="6"/>
        </w:rPr>
        <w:t>Regarding the board’s independence, if the current moment offers us a unique perspective unto labor law, it is this. The Trump administration, Congress, the Supreme Court, and employers perceive that having a functional NLRB is not at all a priority – President Trump, by unilaterally ending its mandated three-member quorum and not appointing a replacement, and the Supreme Court by signing on to those moves explicitly, and Congress by doing nothing to the contrary to address this. Employers, on their end, are rushing to utilize the shelled agency as an excuse to not recognize their workers’ unions55 and to then lobby the Trump administration to unilaterally declare labor policy independent of the board’s traditional adjudicatory processes.56</w:t>
      </w:r>
    </w:p>
    <w:p w14:paraId="3407C3D0" w14:textId="77777777" w:rsidR="00881C9E" w:rsidRPr="00A17154" w:rsidRDefault="00881C9E" w:rsidP="00881C9E">
      <w:pPr>
        <w:rPr>
          <w:rFonts w:asciiTheme="minorHAnsi" w:hAnsiTheme="minorHAnsi" w:cstheme="minorHAnsi"/>
          <w:color w:val="000000" w:themeColor="text1"/>
          <w:sz w:val="6"/>
          <w:szCs w:val="6"/>
        </w:rPr>
      </w:pPr>
      <w:r w:rsidRPr="00A17154">
        <w:rPr>
          <w:rFonts w:asciiTheme="minorHAnsi" w:hAnsiTheme="minorHAnsi" w:cstheme="minorHAnsi"/>
          <w:color w:val="000000" w:themeColor="text1"/>
          <w:sz w:val="6"/>
          <w:szCs w:val="6"/>
        </w:rPr>
        <w:t>Legal deference to the board’s expertise, for those who still believe there is such a thing,57 has been nearly erased from existence by recent courts’ practices. 58 But even before the recent administrative law skepticism regarding agency interpretation of law, board declaration and reversals of labor policy dependent on the presidential affiliation of the majority of the members cannot be regarded as an emblem of some politics-independent expertise.59</w:t>
      </w:r>
    </w:p>
    <w:p w14:paraId="28EFC6D3" w14:textId="77777777" w:rsidR="00881C9E" w:rsidRPr="00A17154" w:rsidRDefault="00881C9E" w:rsidP="00881C9E">
      <w:pPr>
        <w:rPr>
          <w:rFonts w:asciiTheme="minorHAnsi" w:hAnsiTheme="minorHAnsi" w:cstheme="minorHAnsi"/>
          <w:color w:val="000000" w:themeColor="text1"/>
          <w:sz w:val="6"/>
          <w:szCs w:val="6"/>
        </w:rPr>
      </w:pPr>
      <w:r w:rsidRPr="00A17154">
        <w:rPr>
          <w:rFonts w:asciiTheme="minorHAnsi" w:hAnsiTheme="minorHAnsi" w:cstheme="minorHAnsi"/>
          <w:color w:val="000000" w:themeColor="text1"/>
          <w:sz w:val="6"/>
          <w:szCs w:val="6"/>
        </w:rPr>
        <w:t>There was once a time the Board could argue for subject matter expertise on areas such as labor relations, work, workers, what moves them, and how legal decisions affect bargaining power.60 But today even board advocates recognize that that kind of expertise is absent and instead rely on a different, adjacent concept of labor law expertise.61</w:t>
      </w:r>
    </w:p>
    <w:p w14:paraId="11AB5257" w14:textId="77777777" w:rsidR="00881C9E" w:rsidRPr="00A17154" w:rsidRDefault="00881C9E" w:rsidP="00881C9E">
      <w:pPr>
        <w:rPr>
          <w:rFonts w:asciiTheme="minorHAnsi" w:hAnsiTheme="minorHAnsi" w:cstheme="minorHAnsi"/>
          <w:color w:val="000000" w:themeColor="text1"/>
          <w:sz w:val="6"/>
          <w:szCs w:val="6"/>
        </w:rPr>
      </w:pPr>
      <w:r w:rsidRPr="00A17154">
        <w:rPr>
          <w:rFonts w:asciiTheme="minorHAnsi" w:hAnsiTheme="minorHAnsi" w:cstheme="minorHAnsi"/>
          <w:color w:val="000000" w:themeColor="text1"/>
          <w:sz w:val="6"/>
          <w:szCs w:val="6"/>
        </w:rPr>
        <w:t>Without an independent expert agency standing at the heart of federal labor relations, carefully balancing the complex policy and distributive stakes of labor relations, Cox’s vision, and its actualizing legal architecture, is obsolete. Enforcing a rule of absolute preemption without a federal agency at least marginally capable of enforcing labor law across the country is a farce.</w:t>
      </w:r>
    </w:p>
    <w:p w14:paraId="7482843B" w14:textId="77777777" w:rsidR="00881C9E" w:rsidRPr="00A17154" w:rsidRDefault="00881C9E" w:rsidP="00881C9E">
      <w:pPr>
        <w:rPr>
          <w:rFonts w:asciiTheme="minorHAnsi" w:hAnsiTheme="minorHAnsi" w:cstheme="minorHAnsi"/>
          <w:color w:val="000000" w:themeColor="text1"/>
          <w:sz w:val="6"/>
          <w:szCs w:val="6"/>
        </w:rPr>
      </w:pPr>
      <w:r w:rsidRPr="00A17154">
        <w:rPr>
          <w:rFonts w:asciiTheme="minorHAnsi" w:hAnsiTheme="minorHAnsi" w:cstheme="minorHAnsi"/>
          <w:color w:val="000000" w:themeColor="text1"/>
          <w:sz w:val="6"/>
          <w:szCs w:val="6"/>
        </w:rPr>
        <w:t>But after seven decades of absolute federal preemption, labor advocates and scholars are wedded to the NLRA as the default path to workers’ labor rights. One reason for that is a dictatorship of no alternatives, 62 a lack of competing paradigms and institutional venues for federally centered labor law.</w:t>
      </w:r>
    </w:p>
    <w:p w14:paraId="4E17C737" w14:textId="77777777" w:rsidR="00881C9E" w:rsidRPr="00A17154" w:rsidRDefault="00881C9E" w:rsidP="00881C9E">
      <w:pPr>
        <w:rPr>
          <w:rFonts w:asciiTheme="minorHAnsi" w:hAnsiTheme="minorHAnsi" w:cstheme="minorHAnsi"/>
          <w:sz w:val="6"/>
          <w:szCs w:val="6"/>
        </w:rPr>
      </w:pPr>
      <w:r w:rsidRPr="00A17154">
        <w:rPr>
          <w:rFonts w:asciiTheme="minorHAnsi" w:hAnsiTheme="minorHAnsi" w:cstheme="minorHAnsi"/>
          <w:color w:val="000000" w:themeColor="text1"/>
          <w:sz w:val="6"/>
          <w:szCs w:val="6"/>
        </w:rPr>
        <w:t xml:space="preserve">In the next part, I will uncover a set of state laws regulating private sector labor relations ready to operate in lieu of the NLRA. Those laws reveal, first, an existing alternative and policy path to the federal regime and second, a forgotten </w:t>
      </w:r>
      <w:r w:rsidRPr="00A17154">
        <w:rPr>
          <w:rFonts w:asciiTheme="minorHAnsi" w:hAnsiTheme="minorHAnsi" w:cstheme="minorHAnsi"/>
          <w:sz w:val="6"/>
          <w:szCs w:val="6"/>
        </w:rPr>
        <w:t>realm of state action and responsibility to labor peace and equality of bargaining power in their economies.</w:t>
      </w:r>
    </w:p>
    <w:p w14:paraId="01426585" w14:textId="77777777" w:rsidR="00881C9E" w:rsidRPr="00A17154" w:rsidRDefault="00881C9E" w:rsidP="00881C9E">
      <w:pPr>
        <w:rPr>
          <w:rFonts w:asciiTheme="minorHAnsi" w:hAnsiTheme="minorHAnsi" w:cstheme="minorHAnsi"/>
          <w:sz w:val="6"/>
          <w:szCs w:val="6"/>
        </w:rPr>
      </w:pPr>
      <w:r w:rsidRPr="00A17154">
        <w:rPr>
          <w:rFonts w:asciiTheme="minorHAnsi" w:hAnsiTheme="minorHAnsi" w:cstheme="minorHAnsi"/>
          <w:sz w:val="6"/>
          <w:szCs w:val="6"/>
        </w:rPr>
        <w:t>II. STATE PRIVATE SECTOR LABOR LAW</w:t>
      </w:r>
    </w:p>
    <w:p w14:paraId="6B3D5F4E" w14:textId="77777777" w:rsidR="00881C9E" w:rsidRPr="00A17154" w:rsidRDefault="00881C9E" w:rsidP="00881C9E">
      <w:pPr>
        <w:rPr>
          <w:rFonts w:asciiTheme="minorHAnsi" w:hAnsiTheme="minorHAnsi" w:cstheme="minorHAnsi"/>
          <w:sz w:val="6"/>
          <w:szCs w:val="6"/>
        </w:rPr>
      </w:pPr>
      <w:r w:rsidRPr="00A17154">
        <w:rPr>
          <w:rFonts w:asciiTheme="minorHAnsi" w:hAnsiTheme="minorHAnsi" w:cstheme="minorHAnsi"/>
          <w:sz w:val="6"/>
          <w:szCs w:val="6"/>
        </w:rPr>
        <w:t>It is conventional wisdom that because the NLRA preempts state’s private sector labor regulations, no such laws exist. 63 And what intuitively follows is that because no state or local alternatives exist to the NLRA, labor law policy must first focus on protecting, mending, and caring for the NLRA and the NLRB. 64 Second, labor law must create non-labor policy and quasi-labor organizing strategies at the state and local levels. 65 Facing the breakdown of federal labor law, and relying on this perceived absence of state labor law, scholars now view labor as addressing today’s nested crises without being able to rely on institutional and legal sources of power.66</w:t>
      </w:r>
    </w:p>
    <w:p w14:paraId="2C7E11D3" w14:textId="77777777" w:rsidR="00881C9E" w:rsidRPr="00A17154" w:rsidRDefault="00881C9E" w:rsidP="00881C9E">
      <w:pPr>
        <w:rPr>
          <w:rFonts w:asciiTheme="minorHAnsi" w:hAnsiTheme="minorHAnsi" w:cstheme="minorHAnsi"/>
          <w:sz w:val="6"/>
          <w:szCs w:val="6"/>
        </w:rPr>
      </w:pPr>
      <w:r w:rsidRPr="00A17154">
        <w:rPr>
          <w:rFonts w:asciiTheme="minorHAnsi" w:hAnsiTheme="minorHAnsi" w:cstheme="minorHAnsi"/>
          <w:sz w:val="6"/>
          <w:szCs w:val="6"/>
        </w:rPr>
        <w:t>But this common trope is premised on a false assumption. Eighteen states have NLRA-like private sector labor laws, 67 fourteen states enacted statutory declarations of a policy recognizing organizing rights of workers,68 and six states explicitly recognize collective bargaining rights in their constitutions. 69 Labor rights and institutions do exist in the state level.</w:t>
      </w:r>
    </w:p>
    <w:p w14:paraId="7B7E8C9D" w14:textId="77777777" w:rsidR="00881C9E" w:rsidRPr="00A17154" w:rsidRDefault="00881C9E" w:rsidP="00881C9E">
      <w:pPr>
        <w:rPr>
          <w:rFonts w:asciiTheme="minorHAnsi" w:hAnsiTheme="minorHAnsi" w:cstheme="minorHAnsi"/>
          <w:sz w:val="6"/>
          <w:szCs w:val="6"/>
        </w:rPr>
      </w:pPr>
      <w:r w:rsidRPr="00A17154">
        <w:rPr>
          <w:rFonts w:asciiTheme="minorHAnsi" w:hAnsiTheme="minorHAnsi" w:cstheme="minorHAnsi"/>
          <w:sz w:val="6"/>
          <w:szCs w:val="6"/>
        </w:rPr>
        <w:t>Of note is that these laws are not perfect. Also of note is that the scattered aggregation of these laws cannot solve the fundamental problems the NLRA was meant (but was unable) to solve. Instead of a solution, these laws present a decentralized alternative path to private sector labor governance in the US – an existing, up-for-grabs alternative path of labor governance.</w:t>
      </w:r>
    </w:p>
    <w:p w14:paraId="40E54F62" w14:textId="77777777" w:rsidR="00881C9E" w:rsidRPr="00A17154" w:rsidRDefault="00881C9E" w:rsidP="00881C9E">
      <w:pPr>
        <w:rPr>
          <w:rFonts w:asciiTheme="minorHAnsi" w:hAnsiTheme="minorHAnsi" w:cstheme="minorHAnsi"/>
          <w:sz w:val="6"/>
          <w:szCs w:val="6"/>
        </w:rPr>
      </w:pPr>
      <w:r w:rsidRPr="00A17154">
        <w:rPr>
          <w:rFonts w:asciiTheme="minorHAnsi" w:hAnsiTheme="minorHAnsi" w:cstheme="minorHAnsi"/>
          <w:sz w:val="6"/>
          <w:szCs w:val="6"/>
        </w:rPr>
        <w:t>States have been setting policies and regulating private sector labor relations for as long as federal labor law has existed. Those policies and regulations are limited in effect because of federal preemption. However, prior to the judicial creation of a strong NLRA preemption, and in the shadow of contemporary federal preemption of private sector labor law, states found a way.</w:t>
      </w:r>
    </w:p>
    <w:p w14:paraId="38232F41" w14:textId="77777777" w:rsidR="00881C9E" w:rsidRPr="00A17154" w:rsidRDefault="00881C9E" w:rsidP="00881C9E">
      <w:pPr>
        <w:rPr>
          <w:rFonts w:asciiTheme="minorHAnsi" w:hAnsiTheme="minorHAnsi" w:cstheme="minorHAnsi"/>
          <w:sz w:val="6"/>
          <w:szCs w:val="6"/>
        </w:rPr>
      </w:pPr>
      <w:r w:rsidRPr="00A17154">
        <w:rPr>
          <w:rFonts w:asciiTheme="minorHAnsi" w:hAnsiTheme="minorHAnsi" w:cstheme="minorHAnsi"/>
          <w:sz w:val="6"/>
          <w:szCs w:val="6"/>
        </w:rPr>
        <w:t>States enaced constitutional provisions and amendments recognizing the rights of workers to associate, organize, form unions, and bargain collectively.70 Arkansas’ constitution, for example, prohibits retaliation against workers who are or are not union members.71 Pragmatically, such clauses have been used to protect workers from legislative and regulatory encroachment on their rights. For example, New York’s constitution was used to push back against the exclusion of farmworkers from New York private sector labor law.72 But without an actualizing statutory framework, few instances of actualizing such state-constitutional rights against employers are found.73</w:t>
      </w:r>
    </w:p>
    <w:p w14:paraId="38D8A37C" w14:textId="77777777" w:rsidR="00881C9E" w:rsidRPr="00A17154" w:rsidRDefault="00881C9E" w:rsidP="00881C9E">
      <w:pPr>
        <w:rPr>
          <w:rFonts w:asciiTheme="minorHAnsi" w:hAnsiTheme="minorHAnsi" w:cstheme="minorHAnsi"/>
          <w:sz w:val="6"/>
          <w:szCs w:val="6"/>
        </w:rPr>
      </w:pPr>
      <w:r w:rsidRPr="00A17154">
        <w:rPr>
          <w:rFonts w:asciiTheme="minorHAnsi" w:hAnsiTheme="minorHAnsi" w:cstheme="minorHAnsi"/>
          <w:sz w:val="6"/>
          <w:szCs w:val="6"/>
        </w:rPr>
        <w:t>States also recognize organizing rights as a public policy.74 Even “red” states such as Alabama or Florida have made statutory headways toward protecting workers’ labor rights.75 In a way reminiscent of Section 7 of the NLRA, Florida statutorily recognizes:</w:t>
      </w:r>
    </w:p>
    <w:p w14:paraId="6A04A1D6" w14:textId="77777777" w:rsidR="00881C9E" w:rsidRPr="00A17154" w:rsidRDefault="00881C9E" w:rsidP="00881C9E">
      <w:pPr>
        <w:rPr>
          <w:rFonts w:asciiTheme="minorHAnsi" w:hAnsiTheme="minorHAnsi" w:cstheme="minorHAnsi"/>
          <w:sz w:val="6"/>
          <w:szCs w:val="6"/>
        </w:rPr>
      </w:pPr>
      <w:r w:rsidRPr="00A17154">
        <w:rPr>
          <w:rFonts w:asciiTheme="minorHAnsi" w:hAnsiTheme="minorHAnsi" w:cstheme="minorHAnsi"/>
          <w:sz w:val="6"/>
          <w:szCs w:val="6"/>
        </w:rPr>
        <w:t>Employees shall have the right to self-organization, to form, join, or assist labor unions or labor organizations or to refrain from such activity, to bargain collectively through representatives of their own choosing, and to engage in concerted activities, for the purpose of collective bargaining or other mutual aid or protection.76</w:t>
      </w:r>
    </w:p>
    <w:p w14:paraId="4EC18E1F" w14:textId="77777777" w:rsidR="00881C9E" w:rsidRPr="00A17154" w:rsidRDefault="00881C9E" w:rsidP="00881C9E">
      <w:pPr>
        <w:rPr>
          <w:rFonts w:asciiTheme="minorHAnsi" w:hAnsiTheme="minorHAnsi" w:cstheme="minorHAnsi"/>
          <w:sz w:val="6"/>
          <w:szCs w:val="6"/>
        </w:rPr>
      </w:pPr>
      <w:r w:rsidRPr="00A17154">
        <w:rPr>
          <w:rFonts w:asciiTheme="minorHAnsi" w:hAnsiTheme="minorHAnsi" w:cstheme="minorHAnsi"/>
          <w:sz w:val="6"/>
          <w:szCs w:val="6"/>
        </w:rPr>
        <w:t>Some states with no comprehensive private sector labor law, California, for example, prohibit contracts that condition employment on not joining a union (known as “yellow dog” contracts), 77 prohibit the hiring of professional strikebreakers,78 and declare:</w:t>
      </w:r>
    </w:p>
    <w:p w14:paraId="72760D01" w14:textId="77777777" w:rsidR="00881C9E" w:rsidRPr="00A17154" w:rsidRDefault="00881C9E" w:rsidP="00881C9E">
      <w:pPr>
        <w:ind w:left="720"/>
        <w:rPr>
          <w:rFonts w:asciiTheme="minorHAnsi" w:hAnsiTheme="minorHAnsi" w:cstheme="minorHAnsi"/>
          <w:sz w:val="6"/>
          <w:szCs w:val="6"/>
        </w:rPr>
      </w:pPr>
      <w:r w:rsidRPr="00A17154">
        <w:rPr>
          <w:rFonts w:asciiTheme="minorHAnsi" w:hAnsiTheme="minorHAnsi" w:cstheme="minorHAnsi"/>
          <w:sz w:val="6"/>
          <w:szCs w:val="6"/>
        </w:rPr>
        <w:t>. . . Governmental authority has permitted and encouraged employers to organize in the corporate and other forms of capital control. In dealing with such employers, the individual unorganized worker is helpless to exercise actual liberty of contract and to protect his freedom of labor, and thereby to obtain acceptable terms and conditions of employment. Therefore it is necessary that the individual workman have full freedom of association, selforganization, and designation of representatives of his own choosing, to negotiate the terms and conditions of his employment, and that he shall be free from the interference, restraint, or coercion of employers of labor, or their agents, in the designation of such representatives or in self-organization or in other concerted activities for the purpose of collective bargaining or other mutual aid or protection.79</w:t>
      </w:r>
    </w:p>
    <w:p w14:paraId="35DDE616" w14:textId="77777777" w:rsidR="00881C9E" w:rsidRPr="00A17154" w:rsidRDefault="00881C9E" w:rsidP="00881C9E">
      <w:pPr>
        <w:rPr>
          <w:rFonts w:asciiTheme="minorHAnsi" w:hAnsiTheme="minorHAnsi" w:cstheme="minorHAnsi"/>
          <w:sz w:val="6"/>
          <w:szCs w:val="6"/>
        </w:rPr>
      </w:pPr>
      <w:r w:rsidRPr="00A17154">
        <w:rPr>
          <w:rFonts w:asciiTheme="minorHAnsi" w:hAnsiTheme="minorHAnsi" w:cstheme="minorHAnsi"/>
          <w:sz w:val="6"/>
          <w:szCs w:val="6"/>
        </w:rPr>
        <w:t>Such declarations were used as evidence of state policy in the case of common law claims of public policy contracts’ exceptions and wrongful discharge claims 80 along with other antiretaliatory actions.81 In other jurisdictions, policy proclamations that included a recognition of workers’ right to engage in concerted activities were interpreted by courts to directly prohibit employer interference in such activities.82</w:t>
      </w:r>
    </w:p>
    <w:p w14:paraId="1CD0A440" w14:textId="77777777" w:rsidR="00881C9E" w:rsidRPr="00A17154" w:rsidRDefault="00881C9E" w:rsidP="00881C9E">
      <w:pPr>
        <w:rPr>
          <w:rFonts w:asciiTheme="minorHAnsi" w:hAnsiTheme="minorHAnsi" w:cstheme="minorHAnsi"/>
          <w:sz w:val="6"/>
          <w:szCs w:val="6"/>
        </w:rPr>
      </w:pPr>
      <w:r w:rsidRPr="00A17154">
        <w:rPr>
          <w:rFonts w:asciiTheme="minorHAnsi" w:hAnsiTheme="minorHAnsi" w:cstheme="minorHAnsi"/>
          <w:sz w:val="6"/>
          <w:szCs w:val="6"/>
        </w:rPr>
        <w:t>In addition, states and localities have been regulating the labor relations of particular sectors. For example, following massive organizing campaigns by agriculture workers and their allies, California began regulating labor relations in the agriculture sector.83 Seattle attempted to do the same for ride-hail drivers, 84 and more.85 Such experimentation is now a canonical example for how states and localities can have a significant, yet limited, effect on private sector labor relations despite preemption. 86</w:t>
      </w:r>
    </w:p>
    <w:p w14:paraId="0B39DEF4" w14:textId="77777777" w:rsidR="00881C9E" w:rsidRPr="00A17154" w:rsidRDefault="00881C9E" w:rsidP="00881C9E">
      <w:pPr>
        <w:rPr>
          <w:rFonts w:asciiTheme="minorHAnsi" w:hAnsiTheme="minorHAnsi" w:cstheme="minorHAnsi"/>
          <w:sz w:val="6"/>
          <w:szCs w:val="6"/>
        </w:rPr>
      </w:pPr>
      <w:r w:rsidRPr="00A17154">
        <w:rPr>
          <w:rFonts w:asciiTheme="minorHAnsi" w:hAnsiTheme="minorHAnsi" w:cstheme="minorHAnsi"/>
          <w:sz w:val="6"/>
          <w:szCs w:val="6"/>
        </w:rPr>
        <w:t>My focus in this Article, however, is on describing those states with comprehensive regulatory schemes for organizing, negotiating a collective bargaining agreement, and enforcing it. Such state regulations of private sector labor relations have been at the periphery of labor law scholars. 87 However, as radical winds threaten to tear down whatever is left of federal labor law, such peripheral status state labor law possesses should be reexamined.</w:t>
      </w:r>
    </w:p>
    <w:p w14:paraId="462AF6DB" w14:textId="77777777" w:rsidR="00881C9E" w:rsidRPr="00A17154" w:rsidRDefault="00881C9E" w:rsidP="00881C9E">
      <w:pPr>
        <w:rPr>
          <w:rFonts w:asciiTheme="minorHAnsi" w:hAnsiTheme="minorHAnsi" w:cstheme="minorHAnsi"/>
          <w:sz w:val="14"/>
        </w:rPr>
      </w:pPr>
      <w:r w:rsidRPr="00A17154">
        <w:rPr>
          <w:rFonts w:asciiTheme="minorHAnsi" w:hAnsiTheme="minorHAnsi" w:cstheme="minorHAnsi"/>
          <w:sz w:val="14"/>
        </w:rPr>
        <w:t>A. Introduction</w:t>
      </w:r>
    </w:p>
    <w:p w14:paraId="794CFC95" w14:textId="77777777" w:rsidR="00881C9E" w:rsidRPr="00A17154" w:rsidRDefault="00881C9E" w:rsidP="00881C9E">
      <w:pPr>
        <w:rPr>
          <w:rFonts w:asciiTheme="minorHAnsi" w:hAnsiTheme="minorHAnsi" w:cstheme="minorHAnsi"/>
          <w:sz w:val="14"/>
        </w:rPr>
      </w:pPr>
      <w:r w:rsidRPr="00A17154">
        <w:rPr>
          <w:rFonts w:asciiTheme="minorHAnsi" w:hAnsiTheme="minorHAnsi" w:cstheme="minorHAnsi"/>
          <w:sz w:val="14"/>
        </w:rPr>
        <w:t xml:space="preserve">Eighteen states have private sector labor laws. 88 This means that some 102 million people along with about 3.5 million private sector union members residing in Alabama, Colorado, Connecticut, Hawaii, </w:t>
      </w:r>
      <w:r w:rsidRPr="00A17154">
        <w:rPr>
          <w:rFonts w:asciiTheme="minorHAnsi" w:hAnsiTheme="minorHAnsi" w:cstheme="minorHAnsi"/>
          <w:color w:val="EE0000"/>
          <w:sz w:val="14"/>
        </w:rPr>
        <w:t>K</w:t>
      </w:r>
      <w:r w:rsidRPr="00A17154">
        <w:rPr>
          <w:rFonts w:asciiTheme="minorHAnsi" w:hAnsiTheme="minorHAnsi" w:cstheme="minorHAnsi"/>
          <w:color w:val="4472C4" w:themeColor="accent1"/>
          <w:sz w:val="14"/>
        </w:rPr>
        <w:t>a</w:t>
      </w:r>
      <w:r w:rsidRPr="00A17154">
        <w:rPr>
          <w:rFonts w:asciiTheme="minorHAnsi" w:hAnsiTheme="minorHAnsi" w:cstheme="minorHAnsi"/>
          <w:color w:val="EE0000"/>
          <w:sz w:val="14"/>
        </w:rPr>
        <w:t>n</w:t>
      </w:r>
      <w:r w:rsidRPr="00A17154">
        <w:rPr>
          <w:rFonts w:asciiTheme="minorHAnsi" w:hAnsiTheme="minorHAnsi" w:cstheme="minorHAnsi"/>
          <w:color w:val="4472C4" w:themeColor="accent1"/>
          <w:sz w:val="14"/>
        </w:rPr>
        <w:t>s</w:t>
      </w:r>
      <w:r w:rsidRPr="00A17154">
        <w:rPr>
          <w:rFonts w:asciiTheme="minorHAnsi" w:hAnsiTheme="minorHAnsi" w:cstheme="minorHAnsi"/>
          <w:color w:val="EE0000"/>
          <w:sz w:val="14"/>
        </w:rPr>
        <w:t>a</w:t>
      </w:r>
      <w:r w:rsidRPr="00A17154">
        <w:rPr>
          <w:rFonts w:asciiTheme="minorHAnsi" w:hAnsiTheme="minorHAnsi" w:cstheme="minorHAnsi"/>
          <w:color w:val="4472C4" w:themeColor="accent1"/>
          <w:sz w:val="14"/>
        </w:rPr>
        <w:t>s</w:t>
      </w:r>
      <w:r w:rsidRPr="00A17154">
        <w:rPr>
          <w:rFonts w:asciiTheme="minorHAnsi" w:hAnsiTheme="minorHAnsi" w:cstheme="minorHAnsi"/>
          <w:sz w:val="14"/>
        </w:rPr>
        <w:t>, Massachusetts, Michigan, Minnesota, New Jersey, New York, North Dakota, Oregon, Pennsylvania, Rhode Island, Utah, Vermont, West Virginia, and Wisconsin have an existing non-NLRA statutory framework under which to organize, form unions, bargain collectively, and sign collective bargaining agreements under the auspices of their states. 89</w:t>
      </w:r>
    </w:p>
    <w:p w14:paraId="1982D5D8" w14:textId="77777777" w:rsidR="00881C9E" w:rsidRPr="00A17154" w:rsidRDefault="00881C9E" w:rsidP="00881C9E">
      <w:pPr>
        <w:rPr>
          <w:rFonts w:asciiTheme="minorHAnsi" w:hAnsiTheme="minorHAnsi" w:cstheme="minorHAnsi"/>
          <w:sz w:val="14"/>
        </w:rPr>
      </w:pPr>
      <w:r w:rsidRPr="00A17154">
        <w:rPr>
          <w:rFonts w:asciiTheme="minorHAnsi" w:hAnsiTheme="minorHAnsi" w:cstheme="minorHAnsi"/>
          <w:sz w:val="14"/>
        </w:rPr>
        <w:t>States began passing private sector labor relations laws after the Supreme Court found the NLRA to be constitutional. New York, Wisconsin, Massachusetts, Pennsylvania, and Utah were first.90 In the decade between the decision that the NLRA was constitutional and the passage of the Taft-Hartley amendments, states were the testing grounds for new experimental anti-labor ideas later used in Taft-Hartley.91</w:t>
      </w:r>
    </w:p>
    <w:p w14:paraId="4B5280BB" w14:textId="77777777" w:rsidR="00881C9E" w:rsidRPr="00A17154" w:rsidRDefault="00881C9E" w:rsidP="00881C9E">
      <w:pPr>
        <w:rPr>
          <w:rFonts w:asciiTheme="minorHAnsi" w:hAnsiTheme="minorHAnsi" w:cstheme="minorHAnsi"/>
          <w:sz w:val="14"/>
        </w:rPr>
      </w:pPr>
      <w:r w:rsidRPr="00A17154">
        <w:rPr>
          <w:rFonts w:asciiTheme="minorHAnsi" w:hAnsiTheme="minorHAnsi" w:cstheme="minorHAnsi"/>
          <w:sz w:val="14"/>
        </w:rPr>
        <w:t>Still, however Taft-Hartley-like some of those state laws are, such laws can be distinguished from “right-to-work” laws, which focus only on prohibiting certain forms of unions’ financial security agreements without providing a statutory right and, in most cases, a regulatory framework for collective bargaining.92</w:t>
      </w:r>
    </w:p>
    <w:p w14:paraId="372167CA" w14:textId="77777777" w:rsidR="00881C9E" w:rsidRPr="00A17154" w:rsidRDefault="00881C9E" w:rsidP="00881C9E">
      <w:pPr>
        <w:rPr>
          <w:rFonts w:asciiTheme="minorHAnsi" w:hAnsiTheme="minorHAnsi" w:cstheme="minorHAnsi"/>
          <w:sz w:val="14"/>
        </w:rPr>
      </w:pPr>
      <w:r w:rsidRPr="00A17154">
        <w:rPr>
          <w:rFonts w:asciiTheme="minorHAnsi" w:hAnsiTheme="minorHAnsi" w:cstheme="minorHAnsi"/>
          <w:sz w:val="14"/>
        </w:rPr>
        <w:t xml:space="preserve">These </w:t>
      </w:r>
      <w:r w:rsidRPr="00FA6C19">
        <w:rPr>
          <w:rFonts w:asciiTheme="minorHAnsi" w:hAnsiTheme="minorHAnsi" w:cstheme="minorHAnsi"/>
          <w:highlight w:val="cyan"/>
          <w:u w:val="single"/>
        </w:rPr>
        <w:t>laws</w:t>
      </w:r>
      <w:r w:rsidRPr="00A17154">
        <w:rPr>
          <w:rFonts w:asciiTheme="minorHAnsi" w:hAnsiTheme="minorHAnsi" w:cstheme="minorHAnsi"/>
          <w:u w:val="single"/>
        </w:rPr>
        <w:t xml:space="preserve"> offer</w:t>
      </w:r>
      <w:r w:rsidRPr="00A17154">
        <w:rPr>
          <w:rFonts w:asciiTheme="minorHAnsi" w:hAnsiTheme="minorHAnsi" w:cstheme="minorHAnsi"/>
          <w:sz w:val="14"/>
        </w:rPr>
        <w:t xml:space="preserve"> </w:t>
      </w:r>
      <w:r w:rsidRPr="00A17154">
        <w:rPr>
          <w:rFonts w:asciiTheme="minorHAnsi" w:hAnsiTheme="minorHAnsi" w:cstheme="minorHAnsi"/>
          <w:u w:val="single"/>
        </w:rPr>
        <w:t>a</w:t>
      </w:r>
      <w:r w:rsidRPr="00A17154">
        <w:rPr>
          <w:rFonts w:asciiTheme="minorHAnsi" w:hAnsiTheme="minorHAnsi" w:cstheme="minorHAnsi"/>
          <w:sz w:val="14"/>
        </w:rPr>
        <w:t xml:space="preserve"> </w:t>
      </w:r>
      <w:r w:rsidRPr="00A17154">
        <w:rPr>
          <w:rStyle w:val="Emphasis"/>
          <w:rFonts w:asciiTheme="minorHAnsi" w:hAnsiTheme="minorHAnsi" w:cstheme="minorHAnsi"/>
        </w:rPr>
        <w:t>universal</w:t>
      </w:r>
      <w:r w:rsidRPr="00A17154">
        <w:rPr>
          <w:rFonts w:asciiTheme="minorHAnsi" w:hAnsiTheme="minorHAnsi" w:cstheme="minorHAnsi"/>
          <w:sz w:val="14"/>
        </w:rPr>
        <w:t xml:space="preserve"> state </w:t>
      </w:r>
      <w:r w:rsidRPr="00A17154">
        <w:rPr>
          <w:rFonts w:asciiTheme="minorHAnsi" w:hAnsiTheme="minorHAnsi" w:cstheme="minorHAnsi"/>
          <w:u w:val="single"/>
        </w:rPr>
        <w:t>catchall for all workers</w:t>
      </w:r>
      <w:r w:rsidRPr="00A17154">
        <w:rPr>
          <w:rFonts w:asciiTheme="minorHAnsi" w:hAnsiTheme="minorHAnsi" w:cstheme="minorHAnsi"/>
          <w:sz w:val="14"/>
        </w:rPr>
        <w:t xml:space="preserve"> </w:t>
      </w:r>
      <w:r w:rsidRPr="00A17154">
        <w:rPr>
          <w:rFonts w:asciiTheme="minorHAnsi" w:hAnsiTheme="minorHAnsi" w:cstheme="minorHAnsi"/>
          <w:u w:val="single"/>
        </w:rPr>
        <w:t xml:space="preserve">and are not </w:t>
      </w:r>
      <w:r w:rsidRPr="00A17154">
        <w:rPr>
          <w:rStyle w:val="Emphasis"/>
          <w:rFonts w:asciiTheme="minorHAnsi" w:hAnsiTheme="minorHAnsi" w:cstheme="minorHAnsi"/>
        </w:rPr>
        <w:t>unique</w:t>
      </w:r>
      <w:r w:rsidRPr="00A17154">
        <w:rPr>
          <w:rFonts w:asciiTheme="minorHAnsi" w:hAnsiTheme="minorHAnsi" w:cstheme="minorHAnsi"/>
          <w:sz w:val="14"/>
        </w:rPr>
        <w:t xml:space="preserve"> </w:t>
      </w:r>
      <w:r w:rsidRPr="00A17154">
        <w:rPr>
          <w:rFonts w:asciiTheme="minorHAnsi" w:hAnsiTheme="minorHAnsi" w:cstheme="minorHAnsi"/>
          <w:u w:val="single"/>
        </w:rPr>
        <w:t xml:space="preserve">to a </w:t>
      </w:r>
      <w:r w:rsidRPr="00A17154">
        <w:rPr>
          <w:rStyle w:val="Emphasis"/>
          <w:rFonts w:asciiTheme="minorHAnsi" w:hAnsiTheme="minorHAnsi" w:cstheme="minorHAnsi"/>
        </w:rPr>
        <w:t>particular sector</w:t>
      </w:r>
      <w:r w:rsidRPr="00A17154">
        <w:rPr>
          <w:rFonts w:asciiTheme="minorHAnsi" w:hAnsiTheme="minorHAnsi" w:cstheme="minorHAnsi"/>
          <w:sz w:val="14"/>
        </w:rPr>
        <w:t xml:space="preserve"> or occupation. As a universal law, </w:t>
      </w:r>
      <w:r w:rsidRPr="00A17154">
        <w:rPr>
          <w:rFonts w:asciiTheme="minorHAnsi" w:hAnsiTheme="minorHAnsi" w:cstheme="minorHAnsi"/>
          <w:u w:val="single"/>
        </w:rPr>
        <w:t xml:space="preserve">they </w:t>
      </w:r>
      <w:r w:rsidRPr="00FA6C19">
        <w:rPr>
          <w:rFonts w:asciiTheme="minorHAnsi" w:hAnsiTheme="minorHAnsi" w:cstheme="minorHAnsi"/>
          <w:highlight w:val="cyan"/>
          <w:u w:val="single"/>
        </w:rPr>
        <w:t>pose</w:t>
      </w:r>
      <w:r w:rsidRPr="00A17154">
        <w:rPr>
          <w:rFonts w:asciiTheme="minorHAnsi" w:hAnsiTheme="minorHAnsi" w:cstheme="minorHAnsi"/>
          <w:u w:val="single"/>
        </w:rPr>
        <w:t xml:space="preserve"> an existing </w:t>
      </w:r>
      <w:r w:rsidRPr="00FA6C19">
        <w:rPr>
          <w:rStyle w:val="Emphasis"/>
          <w:rFonts w:asciiTheme="minorHAnsi" w:hAnsiTheme="minorHAnsi" w:cstheme="minorHAnsi"/>
          <w:highlight w:val="cyan"/>
        </w:rPr>
        <w:t>frame</w:t>
      </w:r>
      <w:r w:rsidRPr="00A17154">
        <w:rPr>
          <w:rStyle w:val="Emphasis"/>
          <w:rFonts w:asciiTheme="minorHAnsi" w:hAnsiTheme="minorHAnsi" w:cstheme="minorHAnsi"/>
        </w:rPr>
        <w:t>work</w:t>
      </w:r>
      <w:r w:rsidRPr="00A17154">
        <w:rPr>
          <w:rFonts w:asciiTheme="minorHAnsi" w:hAnsiTheme="minorHAnsi" w:cstheme="minorHAnsi"/>
          <w:sz w:val="14"/>
        </w:rPr>
        <w:t xml:space="preserve"> </w:t>
      </w:r>
      <w:r w:rsidRPr="00A17154">
        <w:rPr>
          <w:rFonts w:asciiTheme="minorHAnsi" w:hAnsiTheme="minorHAnsi" w:cstheme="minorHAnsi"/>
          <w:u w:val="single"/>
        </w:rPr>
        <w:t xml:space="preserve">that </w:t>
      </w:r>
      <w:r w:rsidRPr="00FA6C19">
        <w:rPr>
          <w:rFonts w:asciiTheme="minorHAnsi" w:hAnsiTheme="minorHAnsi" w:cstheme="minorHAnsi"/>
          <w:highlight w:val="cyan"/>
          <w:u w:val="single"/>
        </w:rPr>
        <w:t>states</w:t>
      </w:r>
      <w:r w:rsidRPr="00A17154">
        <w:rPr>
          <w:rFonts w:asciiTheme="minorHAnsi" w:hAnsiTheme="minorHAnsi" w:cstheme="minorHAnsi"/>
          <w:u w:val="single"/>
        </w:rPr>
        <w:t xml:space="preserve"> </w:t>
      </w:r>
      <w:r w:rsidRPr="00A17154">
        <w:rPr>
          <w:rStyle w:val="Emphasis"/>
          <w:rFonts w:asciiTheme="minorHAnsi" w:hAnsiTheme="minorHAnsi" w:cstheme="minorHAnsi"/>
        </w:rPr>
        <w:t xml:space="preserve">currently </w:t>
      </w:r>
      <w:r w:rsidRPr="00FA6C19">
        <w:rPr>
          <w:rStyle w:val="Emphasis"/>
          <w:rFonts w:asciiTheme="minorHAnsi" w:hAnsiTheme="minorHAnsi" w:cstheme="minorHAnsi"/>
          <w:highlight w:val="cyan"/>
        </w:rPr>
        <w:t>have</w:t>
      </w:r>
      <w:r w:rsidRPr="00FA6C19">
        <w:rPr>
          <w:rFonts w:asciiTheme="minorHAnsi" w:hAnsiTheme="minorHAnsi" w:cstheme="minorHAnsi"/>
          <w:highlight w:val="cyan"/>
          <w:u w:val="single"/>
        </w:rPr>
        <w:t xml:space="preserve"> for</w:t>
      </w:r>
      <w:r w:rsidRPr="00A17154">
        <w:rPr>
          <w:rFonts w:asciiTheme="minorHAnsi" w:hAnsiTheme="minorHAnsi" w:cstheme="minorHAnsi"/>
          <w:u w:val="single"/>
        </w:rPr>
        <w:t xml:space="preserve"> workers</w:t>
      </w:r>
      <w:r w:rsidRPr="00A17154">
        <w:rPr>
          <w:rFonts w:asciiTheme="minorHAnsi" w:hAnsiTheme="minorHAnsi" w:cstheme="minorHAnsi"/>
          <w:sz w:val="14"/>
        </w:rPr>
        <w:t xml:space="preserve"> </w:t>
      </w:r>
      <w:r w:rsidRPr="00A17154">
        <w:rPr>
          <w:rFonts w:asciiTheme="minorHAnsi" w:hAnsiTheme="minorHAnsi" w:cstheme="minorHAnsi"/>
          <w:u w:val="single"/>
        </w:rPr>
        <w:t>and</w:t>
      </w:r>
      <w:r w:rsidRPr="00A17154">
        <w:rPr>
          <w:rFonts w:asciiTheme="minorHAnsi" w:hAnsiTheme="minorHAnsi" w:cstheme="minorHAnsi"/>
          <w:sz w:val="14"/>
        </w:rPr>
        <w:t xml:space="preserve"> </w:t>
      </w:r>
      <w:r w:rsidRPr="00FA6C19">
        <w:rPr>
          <w:rStyle w:val="Emphasis"/>
          <w:rFonts w:asciiTheme="minorHAnsi" w:hAnsiTheme="minorHAnsi" w:cstheme="minorHAnsi"/>
          <w:highlight w:val="cyan"/>
        </w:rPr>
        <w:t>unions</w:t>
      </w:r>
      <w:r w:rsidRPr="00A17154">
        <w:rPr>
          <w:rFonts w:asciiTheme="minorHAnsi" w:hAnsiTheme="minorHAnsi" w:cstheme="minorHAnsi"/>
          <w:sz w:val="14"/>
        </w:rPr>
        <w:t xml:space="preserve"> in lieu of the NLRA. Below is a review of some of those laws’ scope provisions, rights of workers, union certification processes, and administration.</w:t>
      </w:r>
    </w:p>
    <w:p w14:paraId="179792C4" w14:textId="77777777" w:rsidR="00881C9E" w:rsidRPr="00A17154" w:rsidRDefault="00881C9E" w:rsidP="00881C9E">
      <w:pPr>
        <w:rPr>
          <w:rFonts w:asciiTheme="minorHAnsi" w:hAnsiTheme="minorHAnsi" w:cstheme="minorHAnsi"/>
          <w:sz w:val="14"/>
        </w:rPr>
      </w:pPr>
      <w:r w:rsidRPr="00A17154">
        <w:rPr>
          <w:rFonts w:asciiTheme="minorHAnsi" w:hAnsiTheme="minorHAnsi" w:cstheme="minorHAnsi"/>
          <w:sz w:val="14"/>
        </w:rPr>
        <w:t xml:space="preserve">Although these state laws differ in some significant aspects, </w:t>
      </w:r>
      <w:r w:rsidRPr="00A17154">
        <w:rPr>
          <w:rFonts w:asciiTheme="minorHAnsi" w:hAnsiTheme="minorHAnsi" w:cstheme="minorHAnsi"/>
          <w:u w:val="single"/>
        </w:rPr>
        <w:t xml:space="preserve">most </w:t>
      </w:r>
      <w:r w:rsidRPr="00A17154">
        <w:rPr>
          <w:rStyle w:val="Emphasis"/>
          <w:rFonts w:asciiTheme="minorHAnsi" w:hAnsiTheme="minorHAnsi" w:cstheme="minorHAnsi"/>
        </w:rPr>
        <w:t>mirror</w:t>
      </w:r>
      <w:r w:rsidRPr="00A17154">
        <w:rPr>
          <w:rFonts w:asciiTheme="minorHAnsi" w:hAnsiTheme="minorHAnsi" w:cstheme="minorHAnsi"/>
          <w:sz w:val="14"/>
        </w:rPr>
        <w:t xml:space="preserve"> </w:t>
      </w:r>
      <w:r w:rsidRPr="00A17154">
        <w:rPr>
          <w:rFonts w:asciiTheme="minorHAnsi" w:hAnsiTheme="minorHAnsi" w:cstheme="minorHAnsi"/>
          <w:u w:val="single"/>
        </w:rPr>
        <w:t>the</w:t>
      </w:r>
      <w:r w:rsidRPr="00A17154">
        <w:rPr>
          <w:rFonts w:asciiTheme="minorHAnsi" w:hAnsiTheme="minorHAnsi" w:cstheme="minorHAnsi"/>
          <w:sz w:val="14"/>
        </w:rPr>
        <w:t xml:space="preserve"> </w:t>
      </w:r>
      <w:r w:rsidRPr="00A17154">
        <w:rPr>
          <w:rFonts w:asciiTheme="minorHAnsi" w:hAnsiTheme="minorHAnsi" w:cstheme="minorHAnsi"/>
          <w:u w:val="single"/>
        </w:rPr>
        <w:t xml:space="preserve">NLRA’s overall </w:t>
      </w:r>
      <w:r w:rsidRPr="00A17154">
        <w:rPr>
          <w:rStyle w:val="Emphasis"/>
          <w:rFonts w:asciiTheme="minorHAnsi" w:hAnsiTheme="minorHAnsi" w:cstheme="minorHAnsi"/>
        </w:rPr>
        <w:t>structure</w:t>
      </w:r>
      <w:r w:rsidRPr="00A17154">
        <w:rPr>
          <w:rFonts w:asciiTheme="minorHAnsi" w:hAnsiTheme="minorHAnsi" w:cstheme="minorHAnsi"/>
          <w:sz w:val="14"/>
        </w:rPr>
        <w:t xml:space="preserve"> </w:t>
      </w:r>
      <w:r w:rsidRPr="00A17154">
        <w:rPr>
          <w:rFonts w:asciiTheme="minorHAnsi" w:hAnsiTheme="minorHAnsi" w:cstheme="minorHAnsi"/>
          <w:u w:val="single"/>
        </w:rPr>
        <w:t xml:space="preserve">and </w:t>
      </w:r>
      <w:r w:rsidRPr="00A17154">
        <w:rPr>
          <w:rStyle w:val="Emphasis"/>
          <w:rFonts w:asciiTheme="minorHAnsi" w:hAnsiTheme="minorHAnsi" w:cstheme="minorHAnsi"/>
        </w:rPr>
        <w:t>substance</w:t>
      </w:r>
      <w:r w:rsidRPr="00A17154">
        <w:rPr>
          <w:rFonts w:asciiTheme="minorHAnsi" w:hAnsiTheme="minorHAnsi" w:cstheme="minorHAnsi"/>
          <w:sz w:val="14"/>
        </w:rPr>
        <w:t xml:space="preserve">:93 For covered employees and employers, the </w:t>
      </w:r>
      <w:r w:rsidRPr="00A17154">
        <w:rPr>
          <w:rFonts w:asciiTheme="minorHAnsi" w:hAnsiTheme="minorHAnsi" w:cstheme="minorHAnsi"/>
          <w:u w:val="single"/>
        </w:rPr>
        <w:t xml:space="preserve">state encourages the </w:t>
      </w:r>
      <w:r w:rsidRPr="00A17154">
        <w:rPr>
          <w:rStyle w:val="Emphasis"/>
          <w:rFonts w:asciiTheme="minorHAnsi" w:hAnsiTheme="minorHAnsi" w:cstheme="minorHAnsi"/>
        </w:rPr>
        <w:t>resolution</w:t>
      </w:r>
      <w:r w:rsidRPr="00A17154">
        <w:rPr>
          <w:rFonts w:asciiTheme="minorHAnsi" w:hAnsiTheme="minorHAnsi" w:cstheme="minorHAnsi"/>
          <w:u w:val="single"/>
        </w:rPr>
        <w:t xml:space="preserve"> of labor </w:t>
      </w:r>
      <w:r w:rsidRPr="00A17154">
        <w:rPr>
          <w:rStyle w:val="Emphasis"/>
          <w:rFonts w:asciiTheme="minorHAnsi" w:hAnsiTheme="minorHAnsi" w:cstheme="minorHAnsi"/>
        </w:rPr>
        <w:t>disputes</w:t>
      </w:r>
      <w:r w:rsidRPr="00A17154">
        <w:rPr>
          <w:rFonts w:asciiTheme="minorHAnsi" w:hAnsiTheme="minorHAnsi" w:cstheme="minorHAnsi"/>
          <w:u w:val="single"/>
        </w:rPr>
        <w:t xml:space="preserve"> by the formation of unions and </w:t>
      </w:r>
      <w:r w:rsidRPr="00A17154">
        <w:rPr>
          <w:rStyle w:val="Emphasis"/>
          <w:rFonts w:asciiTheme="minorHAnsi" w:hAnsiTheme="minorHAnsi" w:cstheme="minorHAnsi"/>
        </w:rPr>
        <w:t>collective bargaining</w:t>
      </w:r>
      <w:r w:rsidRPr="00A17154">
        <w:rPr>
          <w:rFonts w:asciiTheme="minorHAnsi" w:hAnsiTheme="minorHAnsi" w:cstheme="minorHAnsi"/>
          <w:sz w:val="14"/>
        </w:rPr>
        <w:t xml:space="preserve">. As is true with the NLRA, </w:t>
      </w:r>
      <w:r w:rsidRPr="00FA6C19">
        <w:rPr>
          <w:rFonts w:asciiTheme="minorHAnsi" w:hAnsiTheme="minorHAnsi" w:cstheme="minorHAnsi"/>
          <w:highlight w:val="cyan"/>
          <w:u w:val="single"/>
        </w:rPr>
        <w:t>workers</w:t>
      </w:r>
      <w:r w:rsidRPr="00A17154">
        <w:rPr>
          <w:rFonts w:asciiTheme="minorHAnsi" w:hAnsiTheme="minorHAnsi" w:cstheme="minorHAnsi"/>
          <w:u w:val="single"/>
        </w:rPr>
        <w:t xml:space="preserve"> are </w:t>
      </w:r>
      <w:r w:rsidRPr="00FA6C19">
        <w:rPr>
          <w:rStyle w:val="Emphasis"/>
          <w:rFonts w:asciiTheme="minorHAnsi" w:hAnsiTheme="minorHAnsi" w:cstheme="minorHAnsi"/>
          <w:highlight w:val="cyan"/>
        </w:rPr>
        <w:t>protected</w:t>
      </w:r>
      <w:r w:rsidRPr="00FA6C19">
        <w:rPr>
          <w:rFonts w:asciiTheme="minorHAnsi" w:hAnsiTheme="minorHAnsi" w:cstheme="minorHAnsi"/>
          <w:highlight w:val="cyan"/>
          <w:u w:val="single"/>
        </w:rPr>
        <w:t xml:space="preserve"> from</w:t>
      </w:r>
      <w:r w:rsidRPr="00A17154">
        <w:rPr>
          <w:rFonts w:asciiTheme="minorHAnsi" w:hAnsiTheme="minorHAnsi" w:cstheme="minorHAnsi"/>
          <w:u w:val="single"/>
        </w:rPr>
        <w:t xml:space="preserve"> employer retribution and</w:t>
      </w:r>
      <w:r w:rsidRPr="00A17154">
        <w:rPr>
          <w:rFonts w:asciiTheme="minorHAnsi" w:hAnsiTheme="minorHAnsi" w:cstheme="minorHAnsi"/>
          <w:sz w:val="14"/>
        </w:rPr>
        <w:t xml:space="preserve"> in some cases from unions’ </w:t>
      </w:r>
      <w:r w:rsidRPr="00FA6C19">
        <w:rPr>
          <w:rStyle w:val="Emphasis"/>
          <w:rFonts w:asciiTheme="minorHAnsi" w:hAnsiTheme="minorHAnsi" w:cstheme="minorHAnsi"/>
          <w:highlight w:val="cyan"/>
        </w:rPr>
        <w:t>coercion</w:t>
      </w:r>
      <w:r w:rsidRPr="00A17154">
        <w:rPr>
          <w:rFonts w:asciiTheme="minorHAnsi" w:hAnsiTheme="minorHAnsi" w:cstheme="minorHAnsi"/>
          <w:u w:val="single"/>
        </w:rPr>
        <w:t xml:space="preserve"> and </w:t>
      </w:r>
      <w:r w:rsidRPr="00A17154">
        <w:rPr>
          <w:rStyle w:val="Emphasis"/>
          <w:rFonts w:asciiTheme="minorHAnsi" w:hAnsiTheme="minorHAnsi" w:cstheme="minorHAnsi"/>
        </w:rPr>
        <w:t>unfair representation</w:t>
      </w:r>
      <w:r w:rsidRPr="00A17154">
        <w:rPr>
          <w:rFonts w:asciiTheme="minorHAnsi" w:hAnsiTheme="minorHAnsi" w:cstheme="minorHAnsi"/>
          <w:sz w:val="14"/>
        </w:rPr>
        <w:t xml:space="preserve">. 94 As is the case with the NLRA, </w:t>
      </w:r>
      <w:r w:rsidRPr="00A17154">
        <w:rPr>
          <w:rFonts w:asciiTheme="minorHAnsi" w:hAnsiTheme="minorHAnsi" w:cstheme="minorHAnsi"/>
          <w:u w:val="single"/>
        </w:rPr>
        <w:t xml:space="preserve">the </w:t>
      </w:r>
      <w:r w:rsidRPr="00FA6C19">
        <w:rPr>
          <w:rStyle w:val="Emphasis"/>
          <w:rFonts w:asciiTheme="minorHAnsi" w:hAnsiTheme="minorHAnsi" w:cstheme="minorHAnsi"/>
          <w:highlight w:val="cyan"/>
        </w:rPr>
        <w:t>election</w:t>
      </w:r>
      <w:r w:rsidRPr="00A17154">
        <w:rPr>
          <w:rFonts w:asciiTheme="minorHAnsi" w:hAnsiTheme="minorHAnsi" w:cstheme="minorHAnsi"/>
          <w:u w:val="single"/>
        </w:rPr>
        <w:t xml:space="preserve"> of representation, </w:t>
      </w:r>
      <w:r w:rsidRPr="00FA6C19">
        <w:rPr>
          <w:rFonts w:asciiTheme="minorHAnsi" w:hAnsiTheme="minorHAnsi" w:cstheme="minorHAnsi"/>
          <w:highlight w:val="cyan"/>
          <w:u w:val="single"/>
        </w:rPr>
        <w:t>bargaining</w:t>
      </w:r>
      <w:r w:rsidRPr="00A17154">
        <w:rPr>
          <w:rFonts w:asciiTheme="minorHAnsi" w:hAnsiTheme="minorHAnsi" w:cstheme="minorHAnsi"/>
          <w:u w:val="single"/>
        </w:rPr>
        <w:t xml:space="preserve"> </w:t>
      </w:r>
      <w:r w:rsidRPr="00A17154">
        <w:rPr>
          <w:rStyle w:val="Emphasis"/>
          <w:rFonts w:asciiTheme="minorHAnsi" w:hAnsiTheme="minorHAnsi" w:cstheme="minorHAnsi"/>
        </w:rPr>
        <w:t>process</w:t>
      </w:r>
      <w:r w:rsidRPr="00A17154">
        <w:rPr>
          <w:rFonts w:asciiTheme="minorHAnsi" w:hAnsiTheme="minorHAnsi" w:cstheme="minorHAnsi"/>
          <w:u w:val="single"/>
        </w:rPr>
        <w:t xml:space="preserve">, </w:t>
      </w:r>
      <w:r w:rsidRPr="00FA6C19">
        <w:rPr>
          <w:rFonts w:asciiTheme="minorHAnsi" w:hAnsiTheme="minorHAnsi" w:cstheme="minorHAnsi"/>
          <w:highlight w:val="cyan"/>
          <w:u w:val="single"/>
        </w:rPr>
        <w:t xml:space="preserve">and </w:t>
      </w:r>
      <w:r w:rsidRPr="00FA6C19">
        <w:rPr>
          <w:rStyle w:val="Emphasis"/>
          <w:rFonts w:asciiTheme="minorHAnsi" w:hAnsiTheme="minorHAnsi" w:cstheme="minorHAnsi"/>
          <w:highlight w:val="cyan"/>
        </w:rPr>
        <w:t>protection</w:t>
      </w:r>
      <w:r w:rsidRPr="00A17154">
        <w:rPr>
          <w:rFonts w:asciiTheme="minorHAnsi" w:hAnsiTheme="minorHAnsi" w:cstheme="minorHAnsi"/>
          <w:u w:val="single"/>
        </w:rPr>
        <w:t xml:space="preserve"> of concerted activities </w:t>
      </w:r>
      <w:r w:rsidRPr="00FA6C19">
        <w:rPr>
          <w:rFonts w:asciiTheme="minorHAnsi" w:hAnsiTheme="minorHAnsi" w:cstheme="minorHAnsi"/>
          <w:highlight w:val="cyan"/>
          <w:u w:val="single"/>
        </w:rPr>
        <w:t>are</w:t>
      </w:r>
      <w:r w:rsidRPr="00A17154">
        <w:rPr>
          <w:rFonts w:asciiTheme="minorHAnsi" w:hAnsiTheme="minorHAnsi" w:cstheme="minorHAnsi"/>
          <w:u w:val="single"/>
        </w:rPr>
        <w:t xml:space="preserve"> </w:t>
      </w:r>
      <w:r w:rsidRPr="00A17154">
        <w:rPr>
          <w:rStyle w:val="Emphasis"/>
          <w:rFonts w:asciiTheme="minorHAnsi" w:hAnsiTheme="minorHAnsi" w:cstheme="minorHAnsi"/>
        </w:rPr>
        <w:t xml:space="preserve">highly </w:t>
      </w:r>
      <w:r w:rsidRPr="00FA6C19">
        <w:rPr>
          <w:rStyle w:val="Emphasis"/>
          <w:rFonts w:asciiTheme="minorHAnsi" w:hAnsiTheme="minorHAnsi" w:cstheme="minorHAnsi"/>
          <w:highlight w:val="cyan"/>
        </w:rPr>
        <w:t>regulated</w:t>
      </w:r>
      <w:r w:rsidRPr="00A17154">
        <w:rPr>
          <w:rFonts w:asciiTheme="minorHAnsi" w:hAnsiTheme="minorHAnsi" w:cstheme="minorHAnsi"/>
          <w:sz w:val="14"/>
        </w:rPr>
        <w:t xml:space="preserve">. 95 As with federal labor law, the mediation of disputes is available to the parties.96 Finally, similar to the NLRA, </w:t>
      </w:r>
      <w:r w:rsidRPr="00A17154">
        <w:rPr>
          <w:rFonts w:asciiTheme="minorHAnsi" w:hAnsiTheme="minorHAnsi" w:cstheme="minorHAnsi"/>
          <w:u w:val="single"/>
        </w:rPr>
        <w:t xml:space="preserve">labor peace and the equal bargaining power of workers and employers are the </w:t>
      </w:r>
      <w:r w:rsidRPr="00A17154">
        <w:rPr>
          <w:rStyle w:val="Emphasis"/>
          <w:rFonts w:asciiTheme="minorHAnsi" w:hAnsiTheme="minorHAnsi" w:cstheme="minorHAnsi"/>
        </w:rPr>
        <w:t>dual beacons</w:t>
      </w:r>
      <w:r w:rsidRPr="00A17154">
        <w:rPr>
          <w:rFonts w:asciiTheme="minorHAnsi" w:hAnsiTheme="minorHAnsi" w:cstheme="minorHAnsi"/>
          <w:u w:val="single"/>
        </w:rPr>
        <w:t xml:space="preserve"> that guide an NLRB-like state agency in </w:t>
      </w:r>
      <w:r w:rsidRPr="00A17154">
        <w:rPr>
          <w:rStyle w:val="Emphasis"/>
          <w:rFonts w:asciiTheme="minorHAnsi" w:hAnsiTheme="minorHAnsi" w:cstheme="minorHAnsi"/>
        </w:rPr>
        <w:t>resolving disputes</w:t>
      </w:r>
      <w:r w:rsidRPr="00A17154">
        <w:rPr>
          <w:rFonts w:asciiTheme="minorHAnsi" w:hAnsiTheme="minorHAnsi" w:cstheme="minorHAnsi"/>
          <w:sz w:val="14"/>
        </w:rPr>
        <w:t>. 97</w:t>
      </w:r>
    </w:p>
    <w:p w14:paraId="2CE62FA3" w14:textId="77777777" w:rsidR="00881C9E" w:rsidRPr="00A17154" w:rsidRDefault="00881C9E" w:rsidP="00881C9E">
      <w:pPr>
        <w:rPr>
          <w:rFonts w:asciiTheme="minorHAnsi" w:hAnsiTheme="minorHAnsi" w:cstheme="minorHAnsi"/>
          <w:sz w:val="14"/>
        </w:rPr>
      </w:pPr>
      <w:r w:rsidRPr="00A17154">
        <w:rPr>
          <w:rFonts w:asciiTheme="minorHAnsi" w:hAnsiTheme="minorHAnsi" w:cstheme="minorHAnsi"/>
          <w:sz w:val="14"/>
        </w:rPr>
        <w:t>B. Purpose</w:t>
      </w:r>
    </w:p>
    <w:p w14:paraId="15BE502B" w14:textId="77777777" w:rsidR="00881C9E" w:rsidRPr="00A17154" w:rsidRDefault="00881C9E" w:rsidP="00881C9E">
      <w:pPr>
        <w:rPr>
          <w:rFonts w:asciiTheme="minorHAnsi" w:hAnsiTheme="minorHAnsi" w:cstheme="minorHAnsi"/>
          <w:sz w:val="14"/>
        </w:rPr>
      </w:pPr>
      <w:r w:rsidRPr="00A17154">
        <w:rPr>
          <w:rFonts w:asciiTheme="minorHAnsi" w:hAnsiTheme="minorHAnsi" w:cstheme="minorHAnsi"/>
          <w:sz w:val="14"/>
        </w:rPr>
        <w:t>We know that the state labor laws’ goals are similar to the NLRA’s because, like the NLRA, these catchall laws include a declaratory preamble recognizing workers’ organizing rights, collective bargaining, equality of bargaining power, and peaceful negotiation of labor disputes as a state priority and policy.98 The New York State Labor Relations Act declares that:</w:t>
      </w:r>
    </w:p>
    <w:p w14:paraId="41162DD4" w14:textId="77777777" w:rsidR="00881C9E" w:rsidRPr="00A17154" w:rsidRDefault="00881C9E" w:rsidP="00881C9E">
      <w:pPr>
        <w:ind w:left="720"/>
        <w:rPr>
          <w:rFonts w:asciiTheme="minorHAnsi" w:hAnsiTheme="minorHAnsi" w:cstheme="minorHAnsi"/>
          <w:sz w:val="14"/>
        </w:rPr>
      </w:pPr>
      <w:r w:rsidRPr="00A17154">
        <w:rPr>
          <w:rFonts w:asciiTheme="minorHAnsi" w:hAnsiTheme="minorHAnsi" w:cstheme="minorHAnsi"/>
          <w:sz w:val="14"/>
        </w:rPr>
        <w:t>[T]he best interests of the people of the state are served by the prevention or prompt settlement of labor disputes and that the voluntary resolution of such disputes will tend to promote permanent industrial peace and the health, welfare, comfort and safety of the people of the state.99</w:t>
      </w:r>
    </w:p>
    <w:p w14:paraId="0AE8FE4D" w14:textId="77777777" w:rsidR="00881C9E" w:rsidRPr="00A17154" w:rsidRDefault="00881C9E" w:rsidP="00881C9E">
      <w:pPr>
        <w:rPr>
          <w:rFonts w:asciiTheme="minorHAnsi" w:hAnsiTheme="minorHAnsi" w:cstheme="minorHAnsi"/>
          <w:sz w:val="14"/>
        </w:rPr>
      </w:pPr>
      <w:r w:rsidRPr="00A17154">
        <w:rPr>
          <w:rFonts w:asciiTheme="minorHAnsi" w:hAnsiTheme="minorHAnsi" w:cstheme="minorHAnsi"/>
          <w:sz w:val="14"/>
        </w:rPr>
        <w:tab/>
        <w:t>And from the Massachusetts code:</w:t>
      </w:r>
    </w:p>
    <w:p w14:paraId="2770931C" w14:textId="77777777" w:rsidR="00881C9E" w:rsidRPr="00A17154" w:rsidRDefault="00881C9E" w:rsidP="00881C9E">
      <w:pPr>
        <w:ind w:left="720"/>
        <w:rPr>
          <w:rFonts w:asciiTheme="minorHAnsi" w:hAnsiTheme="minorHAnsi" w:cstheme="minorHAnsi"/>
          <w:sz w:val="14"/>
        </w:rPr>
      </w:pPr>
      <w:r w:rsidRPr="00A17154">
        <w:rPr>
          <w:rFonts w:asciiTheme="minorHAnsi" w:hAnsiTheme="minorHAnsi" w:cstheme="minorHAnsi"/>
          <w:sz w:val="14"/>
        </w:rPr>
        <w:t>The inequality of bargaining power between employees who do not possess full freedom of association or actual liberty of contract, and employers who are organized in the corporate or other forms of ownership association substantially burdens and affects industry and trade, and tends to aggravate recurrent business depressions, by depressing wage rates and the purchasing power of wage earners in industry and by preventing the stabilization of competitive wage rates and working conditions within and between industries.100</w:t>
      </w:r>
    </w:p>
    <w:p w14:paraId="24C8696C" w14:textId="77777777" w:rsidR="00881C9E" w:rsidRPr="00A17154" w:rsidRDefault="00881C9E" w:rsidP="00881C9E">
      <w:pPr>
        <w:rPr>
          <w:rFonts w:asciiTheme="minorHAnsi" w:hAnsiTheme="minorHAnsi" w:cstheme="minorHAnsi"/>
          <w:sz w:val="14"/>
        </w:rPr>
      </w:pPr>
      <w:r w:rsidRPr="00A17154">
        <w:rPr>
          <w:rFonts w:asciiTheme="minorHAnsi" w:hAnsiTheme="minorHAnsi" w:cstheme="minorHAnsi"/>
          <w:sz w:val="14"/>
        </w:rPr>
        <w:t>In some states, industrial strife in and of itself is considered detrimental. Michigan for example states:</w:t>
      </w:r>
    </w:p>
    <w:p w14:paraId="37811C51" w14:textId="77777777" w:rsidR="00881C9E" w:rsidRPr="00A17154" w:rsidRDefault="00881C9E" w:rsidP="00881C9E">
      <w:pPr>
        <w:ind w:left="720"/>
        <w:rPr>
          <w:rFonts w:asciiTheme="minorHAnsi" w:hAnsiTheme="minorHAnsi" w:cstheme="minorHAnsi"/>
          <w:sz w:val="14"/>
        </w:rPr>
      </w:pPr>
      <w:r w:rsidRPr="00A17154">
        <w:rPr>
          <w:rFonts w:asciiTheme="minorHAnsi" w:hAnsiTheme="minorHAnsi" w:cstheme="minorHAnsi"/>
          <w:sz w:val="14"/>
        </w:rPr>
        <w:t>[S]trikes and lockouts and other forms of industrial strife, regardless of where the merits of the controversy lie, are forces productive ultimately of economic waste; that the interests and rights of the consumers and the people of the state, while not direct parties thereto, should always be considered, respected and protected.101</w:t>
      </w:r>
    </w:p>
    <w:p w14:paraId="6F281F39" w14:textId="77777777" w:rsidR="00881C9E" w:rsidRPr="00A17154" w:rsidRDefault="00881C9E" w:rsidP="00881C9E">
      <w:pPr>
        <w:rPr>
          <w:rFonts w:asciiTheme="minorHAnsi" w:hAnsiTheme="minorHAnsi" w:cstheme="minorHAnsi"/>
          <w:sz w:val="6"/>
          <w:szCs w:val="6"/>
        </w:rPr>
      </w:pPr>
      <w:r w:rsidRPr="00A17154">
        <w:rPr>
          <w:rFonts w:asciiTheme="minorHAnsi" w:hAnsiTheme="minorHAnsi" w:cstheme="minorHAnsi"/>
          <w:sz w:val="6"/>
          <w:szCs w:val="6"/>
        </w:rPr>
        <w:t>C. Scope</w:t>
      </w:r>
    </w:p>
    <w:p w14:paraId="7142B8B4" w14:textId="77777777" w:rsidR="00881C9E" w:rsidRPr="00A17154" w:rsidRDefault="00881C9E" w:rsidP="00881C9E">
      <w:pPr>
        <w:rPr>
          <w:rFonts w:asciiTheme="minorHAnsi" w:hAnsiTheme="minorHAnsi" w:cstheme="minorHAnsi"/>
          <w:sz w:val="6"/>
          <w:szCs w:val="6"/>
        </w:rPr>
      </w:pPr>
      <w:r w:rsidRPr="00A17154">
        <w:rPr>
          <w:rFonts w:asciiTheme="minorHAnsi" w:hAnsiTheme="minorHAnsi" w:cstheme="minorHAnsi"/>
          <w:sz w:val="6"/>
          <w:szCs w:val="6"/>
        </w:rPr>
        <w:t>State catchall laws are aimed at capturing private sector workers, and some include explicit language about coverage of workers excluded from the NLRA and the Federal Labor Railway Act. 102 But like most work laws,103 these laws include scope conditions delineating which workers are in and which are out.</w:t>
      </w:r>
    </w:p>
    <w:p w14:paraId="27B4B9EB" w14:textId="77777777" w:rsidR="00881C9E" w:rsidRPr="00A17154" w:rsidRDefault="00881C9E" w:rsidP="00881C9E">
      <w:pPr>
        <w:rPr>
          <w:rFonts w:asciiTheme="minorHAnsi" w:hAnsiTheme="minorHAnsi" w:cstheme="minorHAnsi"/>
          <w:sz w:val="6"/>
          <w:szCs w:val="6"/>
        </w:rPr>
      </w:pPr>
      <w:r w:rsidRPr="00A17154">
        <w:rPr>
          <w:rFonts w:asciiTheme="minorHAnsi" w:hAnsiTheme="minorHAnsi" w:cstheme="minorHAnsi"/>
          <w:sz w:val="6"/>
          <w:szCs w:val="6"/>
        </w:rPr>
        <w:t>Like the NLRA, those state laws still cover workers during work stoppages, notably workers on strike.104 Similar to other work laws, some states include a minimum threshold of workers to apply. For example, in West Virginia, the minimum number of employees necessary to apply the state labor law is fifteen. 105 In Colorado, it’s eight,106 and in Hawaii, it’s two.107</w:t>
      </w:r>
    </w:p>
    <w:p w14:paraId="5B4D2ED5" w14:textId="77777777" w:rsidR="00881C9E" w:rsidRPr="00A17154" w:rsidRDefault="00881C9E" w:rsidP="00881C9E">
      <w:pPr>
        <w:rPr>
          <w:rFonts w:asciiTheme="minorHAnsi" w:hAnsiTheme="minorHAnsi" w:cstheme="minorHAnsi"/>
          <w:sz w:val="6"/>
          <w:szCs w:val="6"/>
        </w:rPr>
      </w:pPr>
      <w:r w:rsidRPr="00A17154">
        <w:rPr>
          <w:rFonts w:asciiTheme="minorHAnsi" w:hAnsiTheme="minorHAnsi" w:cstheme="minorHAnsi"/>
          <w:sz w:val="6"/>
          <w:szCs w:val="6"/>
        </w:rPr>
        <w:t>However, like the notorious exclusions of the NLRA, agriculture, homecare, or domestic workers are often excluded from those state laws. 108 Independent contractors109 and persons working in a rehabilitative or medical facility are also excluded.110</w:t>
      </w:r>
    </w:p>
    <w:p w14:paraId="3B0A7FA4" w14:textId="77777777" w:rsidR="00881C9E" w:rsidRPr="00A17154" w:rsidRDefault="00881C9E" w:rsidP="00881C9E">
      <w:pPr>
        <w:rPr>
          <w:rFonts w:asciiTheme="minorHAnsi" w:hAnsiTheme="minorHAnsi" w:cstheme="minorHAnsi"/>
          <w:sz w:val="6"/>
          <w:szCs w:val="6"/>
        </w:rPr>
      </w:pPr>
      <w:r w:rsidRPr="00A17154">
        <w:rPr>
          <w:rFonts w:asciiTheme="minorHAnsi" w:hAnsiTheme="minorHAnsi" w:cstheme="minorHAnsi"/>
          <w:sz w:val="6"/>
          <w:szCs w:val="6"/>
        </w:rPr>
        <w:t>In New York, although the law recognizes farmworkers and agricultural employers as covered by the law,111 the law sets a unique regulatory framework for organizing and administrating contracts.112 New York also explicitly recognizes performing artists as covered employees113 but sets specific regulations on the financial arrangements of unions in the performing arts sector. 114 Similar recognition and limitation of rights in New York is true for workers in nonprofit hospitals and residential care centers.115 Inclusion and specialized treatment are also available in Colorado in the case of mass transit systems, 116 and in Connecticut of employers licensed by the state Department of Health, 117 and of police officers in New Jersey. 118</w:t>
      </w:r>
    </w:p>
    <w:p w14:paraId="1CCF7D63" w14:textId="77777777" w:rsidR="00881C9E" w:rsidRPr="00A17154" w:rsidRDefault="00881C9E" w:rsidP="00881C9E">
      <w:pPr>
        <w:rPr>
          <w:rFonts w:asciiTheme="minorHAnsi" w:hAnsiTheme="minorHAnsi" w:cstheme="minorHAnsi"/>
          <w:sz w:val="6"/>
          <w:szCs w:val="6"/>
        </w:rPr>
      </w:pPr>
      <w:r w:rsidRPr="00A17154">
        <w:rPr>
          <w:rFonts w:asciiTheme="minorHAnsi" w:hAnsiTheme="minorHAnsi" w:cstheme="minorHAnsi"/>
          <w:sz w:val="6"/>
          <w:szCs w:val="6"/>
        </w:rPr>
        <w:t>Membership and financial limitations, like the formation of a union shop, at times require a different form of union and membership authorization. In Colorado, for example, such arrangements (“all union agreements”) require “affirmative vote of at least a majority of all the employees eligible to vote or three-quarters or more of the employees who actually voted, whichever is greater.”119 The state director in Colorado, who administers the law, then has some special authorities to revoke such agreements in cases of specific, enumerated abuses.120</w:t>
      </w:r>
    </w:p>
    <w:p w14:paraId="5F0A0B64" w14:textId="77777777" w:rsidR="00881C9E" w:rsidRPr="00A17154" w:rsidRDefault="00881C9E" w:rsidP="00881C9E">
      <w:pPr>
        <w:rPr>
          <w:rFonts w:asciiTheme="minorHAnsi" w:hAnsiTheme="minorHAnsi" w:cstheme="minorHAnsi"/>
          <w:sz w:val="6"/>
          <w:szCs w:val="6"/>
        </w:rPr>
      </w:pPr>
      <w:r w:rsidRPr="00A17154">
        <w:rPr>
          <w:rFonts w:asciiTheme="minorHAnsi" w:hAnsiTheme="minorHAnsi" w:cstheme="minorHAnsi"/>
          <w:sz w:val="6"/>
          <w:szCs w:val="6"/>
        </w:rPr>
        <w:t>Decisions regarding the scope of these laws have also created some delineations between these sets of laws and the NLRA. For example, courts recognized that in cases whereby the NLRB did not assert or was denied jurisdiction, like the case of religious schools,121 or nonprofit hospitals,122 state regulatory action is available.</w:t>
      </w:r>
    </w:p>
    <w:p w14:paraId="1F63DFA9" w14:textId="77777777" w:rsidR="00881C9E" w:rsidRPr="00A17154" w:rsidRDefault="00881C9E" w:rsidP="00881C9E">
      <w:pPr>
        <w:rPr>
          <w:rFonts w:asciiTheme="minorHAnsi" w:hAnsiTheme="minorHAnsi" w:cstheme="minorHAnsi"/>
          <w:sz w:val="6"/>
          <w:szCs w:val="6"/>
        </w:rPr>
      </w:pPr>
      <w:r w:rsidRPr="00A17154">
        <w:rPr>
          <w:rFonts w:asciiTheme="minorHAnsi" w:hAnsiTheme="minorHAnsi" w:cstheme="minorHAnsi"/>
          <w:sz w:val="6"/>
          <w:szCs w:val="6"/>
        </w:rPr>
        <w:t>D. Rights</w:t>
      </w:r>
    </w:p>
    <w:p w14:paraId="55881230" w14:textId="77777777" w:rsidR="00881C9E" w:rsidRPr="00A17154" w:rsidRDefault="00881C9E" w:rsidP="00881C9E">
      <w:pPr>
        <w:rPr>
          <w:rFonts w:asciiTheme="minorHAnsi" w:hAnsiTheme="minorHAnsi" w:cstheme="minorHAnsi"/>
          <w:sz w:val="6"/>
          <w:szCs w:val="6"/>
        </w:rPr>
      </w:pPr>
      <w:r w:rsidRPr="00A17154">
        <w:rPr>
          <w:rFonts w:asciiTheme="minorHAnsi" w:hAnsiTheme="minorHAnsi" w:cstheme="minorHAnsi"/>
          <w:sz w:val="6"/>
          <w:szCs w:val="6"/>
        </w:rPr>
        <w:t>Most state laws include a statement of workers’ rights under the law similar to Section 7 of the NLRA.123 In New York, for example, the law states:</w:t>
      </w:r>
    </w:p>
    <w:p w14:paraId="602E9354" w14:textId="77777777" w:rsidR="00881C9E" w:rsidRPr="00A17154" w:rsidRDefault="00881C9E" w:rsidP="00881C9E">
      <w:pPr>
        <w:ind w:left="720"/>
        <w:rPr>
          <w:rFonts w:asciiTheme="minorHAnsi" w:hAnsiTheme="minorHAnsi" w:cstheme="minorHAnsi"/>
          <w:sz w:val="6"/>
          <w:szCs w:val="6"/>
        </w:rPr>
      </w:pPr>
      <w:r w:rsidRPr="00A17154">
        <w:rPr>
          <w:rFonts w:asciiTheme="minorHAnsi" w:hAnsiTheme="minorHAnsi" w:cstheme="minorHAnsi"/>
          <w:sz w:val="6"/>
          <w:szCs w:val="6"/>
        </w:rPr>
        <w:t>Employees shall have the right of self-organization, to form, join, or assist labor organizations, to bargain collectively through representatives of their own choosing, and to engage in concerted activities, for the purpose of collective bargaining or other mutual aid or protection, free from interference, restraint, or coercion of employers, . . . 124</w:t>
      </w:r>
    </w:p>
    <w:p w14:paraId="75D6D9D3" w14:textId="77777777" w:rsidR="00881C9E" w:rsidRPr="00A17154" w:rsidRDefault="00881C9E" w:rsidP="00881C9E">
      <w:pPr>
        <w:rPr>
          <w:rFonts w:asciiTheme="minorHAnsi" w:hAnsiTheme="minorHAnsi" w:cstheme="minorHAnsi"/>
          <w:sz w:val="6"/>
          <w:szCs w:val="6"/>
        </w:rPr>
      </w:pPr>
      <w:r w:rsidRPr="00A17154">
        <w:rPr>
          <w:rFonts w:asciiTheme="minorHAnsi" w:hAnsiTheme="minorHAnsi" w:cstheme="minorHAnsi"/>
          <w:sz w:val="6"/>
          <w:szCs w:val="6"/>
        </w:rPr>
        <w:t>Again, similar to the NLRA, the right to strike has a special place in those state laws.125 The Massachusetts law, for example, declares similar to Section 13 of the NLRA: “Nothing in this chapter . . . shall be construed so as to interfere with or impede or diminish in any way the right to strike.” 126 And in Rhode Island, the Labor Board is limited in attempting to solve labor disputes by a statutory prohibition against “require[ing] as a condition of . . . issuing any order . . . that employees on strike or engaged in any other lawful, concerted activity shall discontinue that strike or that activity.”127</w:t>
      </w:r>
    </w:p>
    <w:p w14:paraId="4E6F6B76" w14:textId="77777777" w:rsidR="00881C9E" w:rsidRPr="00A17154" w:rsidRDefault="00881C9E" w:rsidP="00881C9E">
      <w:pPr>
        <w:rPr>
          <w:rFonts w:asciiTheme="minorHAnsi" w:hAnsiTheme="minorHAnsi" w:cstheme="minorHAnsi"/>
          <w:sz w:val="6"/>
          <w:szCs w:val="6"/>
        </w:rPr>
      </w:pPr>
      <w:r w:rsidRPr="00A17154">
        <w:rPr>
          <w:rFonts w:asciiTheme="minorHAnsi" w:hAnsiTheme="minorHAnsi" w:cstheme="minorHAnsi"/>
          <w:sz w:val="6"/>
          <w:szCs w:val="6"/>
        </w:rPr>
        <w:t>In a similar vein, employers are obligated to negotiate with representative unions.128 Similarly, the right to express opinions regarding the unionization process is not an unfair labor practice.129 In some states, workers have explicit opt-out rights based on religion.130 Forms of concerted activities prohibited under the NLRA are sometimes recognized in those state laws. For example, although slowdowns and secondary strikes are considered unprotected activities under the NLRA, the New York and Massachusetts laws at least implicitly recognize those as protected concerted activities.131 Other state laws, as in Colorado, explicitly declare those unfair labor practices.132</w:t>
      </w:r>
    </w:p>
    <w:p w14:paraId="237A78CB" w14:textId="77777777" w:rsidR="00881C9E" w:rsidRPr="00A17154" w:rsidRDefault="00881C9E" w:rsidP="00881C9E">
      <w:pPr>
        <w:rPr>
          <w:rFonts w:asciiTheme="minorHAnsi" w:hAnsiTheme="minorHAnsi" w:cstheme="minorHAnsi"/>
          <w:sz w:val="6"/>
          <w:szCs w:val="6"/>
        </w:rPr>
      </w:pPr>
      <w:r w:rsidRPr="00A17154">
        <w:rPr>
          <w:rFonts w:asciiTheme="minorHAnsi" w:hAnsiTheme="minorHAnsi" w:cstheme="minorHAnsi"/>
          <w:sz w:val="6"/>
          <w:szCs w:val="6"/>
        </w:rPr>
        <w:t>Strikes, however, are limited in some cases. Notice requirements can be found in some laws.133 In other examples, the New York law explicitly limits the rights of agriculture workers to strike by excluding such actions in the sector from the definition of “concerted activities” and makes strikes and lockdowns unfair labor practices for farmworkers and farms.134 Hawaii mandates ten days’ notice before strikes in agriculture businesses.135 Other laws demand a majority vote before the initiation of a strike.136 States also generally prohibit the interference in workers’ concerted activities, 137 parallel to the NLRA’s section 8(a)(1), and prohibit the domination of labor organizations.138 State laws can be more specific than the NLRA is in numerating unlawful employment practices. The New York law states it is prohibited “to spy upon or keep under surveillance” workers’ covered activities, 139 to “blacklist” employees for joining unions, 140 and to use state funds to train managers to engage in violation of workers’ labor rights.141 In other states, violating a collective bargaining agreement is considered an unfair labor practice under state law.142 For example, in Minnesota, striking contrary to a no-strike clause in a collective bargaining agreement is an unfair labor practice.143</w:t>
      </w:r>
    </w:p>
    <w:p w14:paraId="2C78BEF1" w14:textId="77777777" w:rsidR="00881C9E" w:rsidRPr="00A17154" w:rsidRDefault="00881C9E" w:rsidP="00881C9E">
      <w:pPr>
        <w:rPr>
          <w:rFonts w:asciiTheme="minorHAnsi" w:hAnsiTheme="minorHAnsi" w:cstheme="minorHAnsi"/>
          <w:sz w:val="6"/>
          <w:szCs w:val="6"/>
        </w:rPr>
      </w:pPr>
      <w:r w:rsidRPr="00A17154">
        <w:rPr>
          <w:rFonts w:asciiTheme="minorHAnsi" w:hAnsiTheme="minorHAnsi" w:cstheme="minorHAnsi"/>
          <w:sz w:val="6"/>
          <w:szCs w:val="6"/>
        </w:rPr>
        <w:t>Another specific item reappearing in those state laws are harms to an employee family. For example, in North Dakota, it shall be an unfair labor practice for a person to:</w:t>
      </w:r>
    </w:p>
    <w:p w14:paraId="2F41EA0F" w14:textId="77777777" w:rsidR="00881C9E" w:rsidRPr="00A17154" w:rsidRDefault="00881C9E" w:rsidP="00881C9E">
      <w:pPr>
        <w:ind w:left="1440"/>
        <w:rPr>
          <w:rFonts w:asciiTheme="minorHAnsi" w:hAnsiTheme="minorHAnsi" w:cstheme="minorHAnsi"/>
          <w:sz w:val="6"/>
          <w:szCs w:val="6"/>
        </w:rPr>
      </w:pPr>
      <w:r w:rsidRPr="00A17154">
        <w:rPr>
          <w:rFonts w:asciiTheme="minorHAnsi" w:hAnsiTheme="minorHAnsi" w:cstheme="minorHAnsi"/>
          <w:sz w:val="6"/>
          <w:szCs w:val="6"/>
        </w:rPr>
        <w:t>intimidate the employee’s family or any member thereof, picket the employee’s domicile, or injure the person or property of the employee, the employee’s family, or any member thereof.144</w:t>
      </w:r>
    </w:p>
    <w:p w14:paraId="0EBD185F" w14:textId="77777777" w:rsidR="00881C9E" w:rsidRPr="00A17154" w:rsidRDefault="00881C9E" w:rsidP="00881C9E">
      <w:pPr>
        <w:rPr>
          <w:rFonts w:asciiTheme="minorHAnsi" w:hAnsiTheme="minorHAnsi" w:cstheme="minorHAnsi"/>
          <w:sz w:val="6"/>
          <w:szCs w:val="6"/>
        </w:rPr>
      </w:pPr>
      <w:r w:rsidRPr="00A17154">
        <w:rPr>
          <w:rFonts w:asciiTheme="minorHAnsi" w:hAnsiTheme="minorHAnsi" w:cstheme="minorHAnsi"/>
          <w:sz w:val="6"/>
          <w:szCs w:val="6"/>
        </w:rPr>
        <w:t>Unlike the NLRA after the Taft-Hartley amendment, some states explicitly recognize workers as the primary bearers of rights under state law. Employers do not enjoy a set of rights parallel to those of employees.145 However, others are similar to (or precede) the Taft Hartley structure and recognize some actions by employees as unfair labor practices.146 Property and its possession are of particular interest to the states.147 In Kansas, for example, the law states it is prohibited “to seize or occupy property unlawfully during the existence of a labor dispute.”148 And under Hawaiian state law, it is prohibited: “To take unauthorized possession of property of the employer or to engage in any concerted effort to interfere with production except by leaving the premises in an orderly manner for the purpose of going on strike.” 149</w:t>
      </w:r>
    </w:p>
    <w:p w14:paraId="075C9C9A" w14:textId="77777777" w:rsidR="00881C9E" w:rsidRPr="00A17154" w:rsidRDefault="00881C9E" w:rsidP="00881C9E">
      <w:pPr>
        <w:rPr>
          <w:rFonts w:asciiTheme="minorHAnsi" w:hAnsiTheme="minorHAnsi" w:cstheme="minorHAnsi"/>
          <w:sz w:val="6"/>
          <w:szCs w:val="6"/>
        </w:rPr>
      </w:pPr>
      <w:r w:rsidRPr="00A17154">
        <w:rPr>
          <w:rFonts w:asciiTheme="minorHAnsi" w:hAnsiTheme="minorHAnsi" w:cstheme="minorHAnsi"/>
          <w:sz w:val="6"/>
          <w:szCs w:val="6"/>
        </w:rPr>
        <w:t>E. Union Certification Process</w:t>
      </w:r>
    </w:p>
    <w:p w14:paraId="06F07A3E" w14:textId="77777777" w:rsidR="00881C9E" w:rsidRPr="00A17154" w:rsidRDefault="00881C9E" w:rsidP="00881C9E">
      <w:pPr>
        <w:rPr>
          <w:rFonts w:asciiTheme="minorHAnsi" w:hAnsiTheme="minorHAnsi" w:cstheme="minorHAnsi"/>
          <w:sz w:val="6"/>
          <w:szCs w:val="6"/>
        </w:rPr>
      </w:pPr>
      <w:r w:rsidRPr="00A17154">
        <w:rPr>
          <w:rFonts w:asciiTheme="minorHAnsi" w:hAnsiTheme="minorHAnsi" w:cstheme="minorHAnsi"/>
          <w:sz w:val="6"/>
          <w:szCs w:val="6"/>
        </w:rPr>
        <w:t>In all state labor codes, exclusive representation by a union is the form of representation.150 Some states require union registration and certification along with some due diligence obligations.151</w:t>
      </w:r>
    </w:p>
    <w:p w14:paraId="528E5C23" w14:textId="77777777" w:rsidR="00881C9E" w:rsidRPr="00A17154" w:rsidRDefault="00881C9E" w:rsidP="00881C9E">
      <w:pPr>
        <w:rPr>
          <w:rFonts w:asciiTheme="minorHAnsi" w:hAnsiTheme="minorHAnsi" w:cstheme="minorHAnsi"/>
          <w:sz w:val="6"/>
          <w:szCs w:val="6"/>
        </w:rPr>
      </w:pPr>
      <w:r w:rsidRPr="00A17154">
        <w:rPr>
          <w:rFonts w:asciiTheme="minorHAnsi" w:hAnsiTheme="minorHAnsi" w:cstheme="minorHAnsi"/>
          <w:sz w:val="6"/>
          <w:szCs w:val="6"/>
        </w:rPr>
        <w:t>A point of significant difference from the NLRA is that the explicit establishment of bargaining units is not limited to a single plant or even a single employer. In New York, for example,</w:t>
      </w:r>
    </w:p>
    <w:p w14:paraId="3A718CB9" w14:textId="77777777" w:rsidR="00881C9E" w:rsidRPr="00A17154" w:rsidRDefault="00881C9E" w:rsidP="00881C9E">
      <w:pPr>
        <w:ind w:left="720"/>
        <w:rPr>
          <w:rFonts w:asciiTheme="minorHAnsi" w:hAnsiTheme="minorHAnsi" w:cstheme="minorHAnsi"/>
          <w:sz w:val="6"/>
          <w:szCs w:val="6"/>
        </w:rPr>
      </w:pPr>
      <w:r w:rsidRPr="00A17154">
        <w:rPr>
          <w:rFonts w:asciiTheme="minorHAnsi" w:hAnsiTheme="minorHAnsi" w:cstheme="minorHAnsi"/>
          <w:sz w:val="6"/>
          <w:szCs w:val="6"/>
        </w:rPr>
        <w:t>The board shall decide in each case whether, in order to insure to employees the full benefit of their right to self-organization, to collective bargaining and otherwise to effectuate the policies of this article, the unit appropriate for the purposes of collective bargaining shall be the employer unit, multiple employer unit, craft unit, plant unit, or any other unit.152</w:t>
      </w:r>
    </w:p>
    <w:p w14:paraId="31305F2A" w14:textId="77777777" w:rsidR="00881C9E" w:rsidRPr="00A17154" w:rsidRDefault="00881C9E" w:rsidP="00881C9E">
      <w:pPr>
        <w:rPr>
          <w:rFonts w:asciiTheme="minorHAnsi" w:hAnsiTheme="minorHAnsi" w:cstheme="minorHAnsi"/>
          <w:sz w:val="6"/>
          <w:szCs w:val="6"/>
        </w:rPr>
      </w:pPr>
      <w:r w:rsidRPr="00A17154">
        <w:rPr>
          <w:rFonts w:asciiTheme="minorHAnsi" w:hAnsiTheme="minorHAnsi" w:cstheme="minorHAnsi"/>
          <w:sz w:val="6"/>
          <w:szCs w:val="6"/>
        </w:rPr>
        <w:t>A majority vote by a secret ballot election still exists as the primary mechanism in which exclusive representation is established.153 However, unlike the NLRA, different approaches explicitly exist. For example, a showing of signed dues authorization cards is preferred in New York and in employers with a gross revenue of more than 5 million dollars according to Hawaii law.154 And some boards, like the Massachusetts one, are authorized to determine majority status by “any other suitable measure.”155</w:t>
      </w:r>
    </w:p>
    <w:p w14:paraId="27BF8C73" w14:textId="77777777" w:rsidR="00881C9E" w:rsidRPr="00A17154" w:rsidRDefault="00881C9E" w:rsidP="00881C9E">
      <w:pPr>
        <w:rPr>
          <w:rFonts w:asciiTheme="minorHAnsi" w:hAnsiTheme="minorHAnsi" w:cstheme="minorHAnsi"/>
          <w:sz w:val="6"/>
          <w:szCs w:val="6"/>
        </w:rPr>
      </w:pPr>
      <w:r w:rsidRPr="00A17154">
        <w:rPr>
          <w:rFonts w:asciiTheme="minorHAnsi" w:hAnsiTheme="minorHAnsi" w:cstheme="minorHAnsi"/>
          <w:sz w:val="6"/>
          <w:szCs w:val="6"/>
        </w:rPr>
        <w:t>F. Administration</w:t>
      </w:r>
    </w:p>
    <w:p w14:paraId="7A7BE879" w14:textId="77777777" w:rsidR="00881C9E" w:rsidRPr="00A17154" w:rsidRDefault="00881C9E" w:rsidP="00881C9E">
      <w:pPr>
        <w:rPr>
          <w:rFonts w:asciiTheme="minorHAnsi" w:hAnsiTheme="minorHAnsi" w:cstheme="minorHAnsi"/>
          <w:sz w:val="6"/>
          <w:szCs w:val="6"/>
        </w:rPr>
      </w:pPr>
      <w:r w:rsidRPr="00A17154">
        <w:rPr>
          <w:rFonts w:asciiTheme="minorHAnsi" w:hAnsiTheme="minorHAnsi" w:cstheme="minorHAnsi"/>
          <w:sz w:val="6"/>
          <w:szCs w:val="6"/>
        </w:rPr>
        <w:t>As with the NLRA, most state laws use a state labor board to administer the law.156 In other states, a director administering the law is appointed. 157 Some boards can form committees of employers and employees to assist the state in its functions.158</w:t>
      </w:r>
    </w:p>
    <w:p w14:paraId="7E925BD8" w14:textId="77777777" w:rsidR="00881C9E" w:rsidRPr="00A17154" w:rsidRDefault="00881C9E" w:rsidP="00881C9E">
      <w:pPr>
        <w:rPr>
          <w:rFonts w:asciiTheme="minorHAnsi" w:hAnsiTheme="minorHAnsi" w:cstheme="minorHAnsi"/>
          <w:sz w:val="6"/>
          <w:szCs w:val="6"/>
        </w:rPr>
      </w:pPr>
      <w:r w:rsidRPr="00A17154">
        <w:rPr>
          <w:rFonts w:asciiTheme="minorHAnsi" w:hAnsiTheme="minorHAnsi" w:cstheme="minorHAnsi"/>
          <w:sz w:val="6"/>
          <w:szCs w:val="6"/>
        </w:rPr>
        <w:t>However, those boards can differ from the NLRB and from each other in some crucial ways. Some labor authorities, such as the New York Board, are authorized to arbitrate disputes or assign arbitrators to solve specific substantive disputes brought before them. 159 Some laws explicitly form a private right of action to enforce the rights guaranteed in those state laws.160 Yet, and like the NLRB, those state boards’ legal authority is backed by appeals to courts.161 In some cases, the state boards hold notable roles concerning dispute resolution. In Hawaii, the Labor Board can ask the governor to assign a conciliator to work with the parties involved in a labor dispute.162 In Minnesota, such mediation is done in cases of labor disputes that “endanger the life, safety, health, or well-being of a substantial number of people of any community.”163 In Wisconsin, the labor agency can be used voluntarily as the arbitrator.164</w:t>
      </w:r>
    </w:p>
    <w:p w14:paraId="4FDA7144" w14:textId="77777777" w:rsidR="00881C9E" w:rsidRPr="00A17154" w:rsidRDefault="00881C9E" w:rsidP="00881C9E">
      <w:pPr>
        <w:rPr>
          <w:rFonts w:asciiTheme="minorHAnsi" w:hAnsiTheme="minorHAnsi" w:cstheme="minorHAnsi"/>
          <w:sz w:val="6"/>
          <w:szCs w:val="6"/>
        </w:rPr>
      </w:pPr>
      <w:r w:rsidRPr="00A17154">
        <w:rPr>
          <w:rFonts w:asciiTheme="minorHAnsi" w:hAnsiTheme="minorHAnsi" w:cstheme="minorHAnsi"/>
          <w:sz w:val="6"/>
          <w:szCs w:val="6"/>
        </w:rPr>
        <w:t>In the case of agricultural workers’ bargaining impasse, the New York Board may even impose an arbitrated solution.165 A similar option of mandatory arbitration the state board ordered applies to health-care-related facilities in Connecticut.166 In Hawaii, an impasse on a first contract can lead to a scheduled process of dispute resolution ending with binding arbitration regarding the substance of the first contract.167</w:t>
      </w:r>
    </w:p>
    <w:p w14:paraId="0A382B07" w14:textId="77777777" w:rsidR="00881C9E" w:rsidRPr="00A17154" w:rsidRDefault="00881C9E" w:rsidP="00881C9E">
      <w:pPr>
        <w:rPr>
          <w:rFonts w:asciiTheme="minorHAnsi" w:hAnsiTheme="minorHAnsi" w:cstheme="minorHAnsi"/>
          <w:sz w:val="6"/>
          <w:szCs w:val="6"/>
        </w:rPr>
      </w:pPr>
      <w:r w:rsidRPr="00A17154">
        <w:rPr>
          <w:rFonts w:asciiTheme="minorHAnsi" w:hAnsiTheme="minorHAnsi" w:cstheme="minorHAnsi"/>
          <w:sz w:val="6"/>
          <w:szCs w:val="6"/>
        </w:rPr>
        <w:t>Current state legislation offers a labor rights’ benchmark in lieu of federal retreat. Better than nothing, but not an absolute substantive good. The Wagner model have distinct drawbacks: the reliance on state enforcement capacity, focus on the firm-based bargaining unit (and not broader sectoral, or now-value-chain models), a reliance on majority vote and exclusive representation, and a suspicion of management-labor cooperation.</w:t>
      </w:r>
    </w:p>
    <w:p w14:paraId="27D75F8C" w14:textId="77777777" w:rsidR="00881C9E" w:rsidRPr="00A17154" w:rsidRDefault="00881C9E" w:rsidP="00881C9E">
      <w:pPr>
        <w:rPr>
          <w:rFonts w:asciiTheme="minorHAnsi" w:hAnsiTheme="minorHAnsi" w:cstheme="minorHAnsi"/>
          <w:sz w:val="14"/>
        </w:rPr>
      </w:pPr>
      <w:r w:rsidRPr="00A17154">
        <w:rPr>
          <w:rFonts w:asciiTheme="minorHAnsi" w:hAnsiTheme="minorHAnsi" w:cstheme="minorHAnsi"/>
          <w:sz w:val="14"/>
        </w:rPr>
        <w:t>Instead, states can establish and protect a robust right to strike and other concerted activities like seat-down strikes, slow-downs, and the right to engage in concerted legal claim-making. States can also expand bargaining units and subjects like wages or safety from firm-based to sectoral or valuechain based, bringing a whole host of stakeholders to the table – including creating common-good bargaining mandates. States can criminalize certain employers’ unfair labor practices, and create a private rights of action (with treble damages), perhaps insisting on jury trials, for other specific harms. Pushing hard on the substance of state labor laws and aggressively pursuing employers can work to first manifest workers’ rights and even for mere strategic purposes – placing a high price-tag for tearing down the NLRA.</w:t>
      </w:r>
    </w:p>
    <w:p w14:paraId="0C793396" w14:textId="77777777" w:rsidR="00881C9E" w:rsidRPr="00A17154" w:rsidRDefault="00881C9E" w:rsidP="00881C9E">
      <w:pPr>
        <w:rPr>
          <w:rFonts w:asciiTheme="minorHAnsi" w:hAnsiTheme="minorHAnsi" w:cstheme="minorHAnsi"/>
          <w:sz w:val="14"/>
        </w:rPr>
      </w:pPr>
      <w:r w:rsidRPr="00A17154">
        <w:rPr>
          <w:rFonts w:asciiTheme="minorHAnsi" w:hAnsiTheme="minorHAnsi" w:cstheme="minorHAnsi"/>
          <w:sz w:val="14"/>
        </w:rPr>
        <w:t>III. WORKING AGAINST A “NO-MAN’S LAND” PREEMPTION</w:t>
      </w:r>
    </w:p>
    <w:p w14:paraId="20BCBE09" w14:textId="77777777" w:rsidR="00881C9E" w:rsidRDefault="00881C9E" w:rsidP="00881C9E">
      <w:pPr>
        <w:rPr>
          <w:rFonts w:asciiTheme="minorHAnsi" w:hAnsiTheme="minorHAnsi" w:cstheme="minorHAnsi"/>
          <w:sz w:val="14"/>
        </w:rPr>
      </w:pPr>
      <w:r w:rsidRPr="00A17154">
        <w:rPr>
          <w:rFonts w:asciiTheme="minorHAnsi" w:hAnsiTheme="minorHAnsi" w:cstheme="minorHAnsi"/>
          <w:sz w:val="14"/>
        </w:rPr>
        <w:t xml:space="preserve">For years, </w:t>
      </w:r>
      <w:r w:rsidRPr="00A17154">
        <w:rPr>
          <w:rFonts w:asciiTheme="minorHAnsi" w:hAnsiTheme="minorHAnsi" w:cstheme="minorHAnsi"/>
          <w:u w:val="single"/>
        </w:rPr>
        <w:t>the NLRA</w:t>
      </w:r>
      <w:r w:rsidRPr="00A17154">
        <w:rPr>
          <w:rFonts w:asciiTheme="minorHAnsi" w:hAnsiTheme="minorHAnsi" w:cstheme="minorHAnsi"/>
          <w:sz w:val="14"/>
        </w:rPr>
        <w:t xml:space="preserve"> and the NLRB </w:t>
      </w:r>
      <w:r w:rsidRPr="00A17154">
        <w:rPr>
          <w:rFonts w:asciiTheme="minorHAnsi" w:hAnsiTheme="minorHAnsi" w:cstheme="minorHAnsi"/>
          <w:u w:val="single"/>
        </w:rPr>
        <w:t>have been attacked</w:t>
      </w:r>
      <w:r w:rsidRPr="00A17154">
        <w:rPr>
          <w:rFonts w:asciiTheme="minorHAnsi" w:hAnsiTheme="minorHAnsi" w:cstheme="minorHAnsi"/>
          <w:sz w:val="14"/>
        </w:rPr>
        <w:t xml:space="preserve"> </w:t>
      </w:r>
      <w:r w:rsidRPr="00A17154">
        <w:rPr>
          <w:rFonts w:asciiTheme="minorHAnsi" w:hAnsiTheme="minorHAnsi" w:cstheme="minorHAnsi"/>
          <w:u w:val="single"/>
        </w:rPr>
        <w:t xml:space="preserve">from the </w:t>
      </w:r>
      <w:r w:rsidRPr="00A17154">
        <w:rPr>
          <w:rStyle w:val="Emphasis"/>
          <w:rFonts w:asciiTheme="minorHAnsi" w:hAnsiTheme="minorHAnsi" w:cstheme="minorHAnsi"/>
        </w:rPr>
        <w:t>outside</w:t>
      </w:r>
      <w:r w:rsidRPr="00A17154">
        <w:rPr>
          <w:rFonts w:asciiTheme="minorHAnsi" w:hAnsiTheme="minorHAnsi" w:cstheme="minorHAnsi"/>
          <w:sz w:val="14"/>
        </w:rPr>
        <w:t xml:space="preserve"> with constitutional arguments and from </w:t>
      </w:r>
      <w:r w:rsidRPr="00FA6C19">
        <w:rPr>
          <w:rFonts w:asciiTheme="minorHAnsi" w:hAnsiTheme="minorHAnsi" w:cstheme="minorHAnsi"/>
          <w:highlight w:val="cyan"/>
          <w:u w:val="single"/>
        </w:rPr>
        <w:t>within</w:t>
      </w:r>
      <w:r w:rsidRPr="00A17154">
        <w:rPr>
          <w:rFonts w:asciiTheme="minorHAnsi" w:hAnsiTheme="minorHAnsi" w:cstheme="minorHAnsi"/>
          <w:u w:val="single"/>
        </w:rPr>
        <w:t xml:space="preserve"> </w:t>
      </w:r>
      <w:r w:rsidRPr="00A17154">
        <w:rPr>
          <w:rStyle w:val="Emphasis"/>
          <w:rFonts w:asciiTheme="minorHAnsi" w:hAnsiTheme="minorHAnsi" w:cstheme="minorHAnsi"/>
        </w:rPr>
        <w:t>admin</w:t>
      </w:r>
      <w:r w:rsidRPr="00A17154">
        <w:rPr>
          <w:rFonts w:asciiTheme="minorHAnsi" w:hAnsiTheme="minorHAnsi" w:cstheme="minorHAnsi"/>
          <w:u w:val="single"/>
        </w:rPr>
        <w:t xml:space="preserve">istrative and congressional </w:t>
      </w:r>
      <w:r w:rsidRPr="00FA6C19">
        <w:rPr>
          <w:rStyle w:val="Emphasis"/>
          <w:rFonts w:asciiTheme="minorHAnsi" w:hAnsiTheme="minorHAnsi" w:cstheme="minorHAnsi"/>
          <w:highlight w:val="cyan"/>
        </w:rPr>
        <w:t>limitations</w:t>
      </w:r>
      <w:r w:rsidRPr="00A17154">
        <w:rPr>
          <w:rFonts w:asciiTheme="minorHAnsi" w:hAnsiTheme="minorHAnsi" w:cstheme="minorHAnsi"/>
          <w:sz w:val="14"/>
        </w:rPr>
        <w:t xml:space="preserve">.168 As those attacks kill the ancien régime, </w:t>
      </w:r>
      <w:r w:rsidRPr="00A17154">
        <w:rPr>
          <w:rFonts w:asciiTheme="minorHAnsi" w:hAnsiTheme="minorHAnsi" w:cstheme="minorHAnsi"/>
          <w:u w:val="single"/>
        </w:rPr>
        <w:t xml:space="preserve">NLRA </w:t>
      </w:r>
      <w:r w:rsidRPr="00FA6C19">
        <w:rPr>
          <w:rFonts w:asciiTheme="minorHAnsi" w:hAnsiTheme="minorHAnsi" w:cstheme="minorHAnsi"/>
          <w:highlight w:val="cyan"/>
          <w:u w:val="single"/>
        </w:rPr>
        <w:t xml:space="preserve">preemption </w:t>
      </w:r>
      <w:r w:rsidRPr="00FA6C19">
        <w:rPr>
          <w:rStyle w:val="Emphasis"/>
          <w:rFonts w:asciiTheme="minorHAnsi" w:hAnsiTheme="minorHAnsi" w:cstheme="minorHAnsi"/>
          <w:highlight w:val="cyan"/>
        </w:rPr>
        <w:t>prevents</w:t>
      </w:r>
      <w:r w:rsidRPr="00A17154">
        <w:rPr>
          <w:rFonts w:asciiTheme="minorHAnsi" w:hAnsiTheme="minorHAnsi" w:cstheme="minorHAnsi"/>
          <w:sz w:val="14"/>
        </w:rPr>
        <w:t xml:space="preserve"> </w:t>
      </w:r>
      <w:r w:rsidRPr="00A17154">
        <w:rPr>
          <w:rFonts w:asciiTheme="minorHAnsi" w:hAnsiTheme="minorHAnsi" w:cstheme="minorHAnsi"/>
          <w:u w:val="single"/>
        </w:rPr>
        <w:t>new</w:t>
      </w:r>
      <w:r w:rsidRPr="00A17154">
        <w:rPr>
          <w:rFonts w:asciiTheme="minorHAnsi" w:hAnsiTheme="minorHAnsi" w:cstheme="minorHAnsi"/>
          <w:sz w:val="14"/>
        </w:rPr>
        <w:t xml:space="preserve"> </w:t>
      </w:r>
      <w:r w:rsidRPr="00A17154">
        <w:rPr>
          <w:rStyle w:val="Emphasis"/>
          <w:rFonts w:asciiTheme="minorHAnsi" w:hAnsiTheme="minorHAnsi" w:cstheme="minorHAnsi"/>
        </w:rPr>
        <w:t xml:space="preserve">local </w:t>
      </w:r>
      <w:r w:rsidRPr="00FA6C19">
        <w:rPr>
          <w:rStyle w:val="Emphasis"/>
          <w:rFonts w:asciiTheme="minorHAnsi" w:hAnsiTheme="minorHAnsi" w:cstheme="minorHAnsi"/>
          <w:highlight w:val="cyan"/>
        </w:rPr>
        <w:t>initiatives</w:t>
      </w:r>
      <w:r w:rsidRPr="00A17154">
        <w:rPr>
          <w:rFonts w:asciiTheme="minorHAnsi" w:hAnsiTheme="minorHAnsi" w:cstheme="minorHAnsi"/>
          <w:sz w:val="14"/>
        </w:rPr>
        <w:t xml:space="preserve"> </w:t>
      </w:r>
      <w:r w:rsidRPr="00A17154">
        <w:rPr>
          <w:rFonts w:asciiTheme="minorHAnsi" w:hAnsiTheme="minorHAnsi" w:cstheme="minorHAnsi"/>
          <w:u w:val="single"/>
        </w:rPr>
        <w:t>from being born</w:t>
      </w:r>
      <w:r w:rsidRPr="00A17154">
        <w:rPr>
          <w:rFonts w:asciiTheme="minorHAnsi" w:hAnsiTheme="minorHAnsi" w:cstheme="minorHAnsi"/>
          <w:sz w:val="14"/>
        </w:rPr>
        <w:t xml:space="preserve">. </w:t>
      </w:r>
      <w:r w:rsidRPr="00FA6C19">
        <w:rPr>
          <w:rFonts w:asciiTheme="minorHAnsi" w:hAnsiTheme="minorHAnsi" w:cstheme="minorHAnsi"/>
          <w:highlight w:val="cyan"/>
          <w:u w:val="single"/>
        </w:rPr>
        <w:t>Employers’</w:t>
      </w:r>
      <w:r w:rsidRPr="00A17154">
        <w:rPr>
          <w:rFonts w:asciiTheme="minorHAnsi" w:hAnsiTheme="minorHAnsi" w:cstheme="minorHAnsi"/>
          <w:sz w:val="14"/>
        </w:rPr>
        <w:t xml:space="preserve"> </w:t>
      </w:r>
      <w:r w:rsidRPr="00A17154">
        <w:rPr>
          <w:rFonts w:asciiTheme="minorHAnsi" w:hAnsiTheme="minorHAnsi" w:cstheme="minorHAnsi"/>
          <w:u w:val="single"/>
        </w:rPr>
        <w:t xml:space="preserve">strategy of </w:t>
      </w:r>
      <w:r w:rsidRPr="00FA6C19">
        <w:rPr>
          <w:rStyle w:val="Emphasis"/>
          <w:rFonts w:asciiTheme="minorHAnsi" w:hAnsiTheme="minorHAnsi" w:cstheme="minorHAnsi"/>
          <w:highlight w:val="cyan"/>
        </w:rPr>
        <w:t>destroying</w:t>
      </w:r>
      <w:r w:rsidRPr="00A17154">
        <w:rPr>
          <w:rFonts w:asciiTheme="minorHAnsi" w:hAnsiTheme="minorHAnsi" w:cstheme="minorHAnsi"/>
          <w:sz w:val="14"/>
        </w:rPr>
        <w:t xml:space="preserve"> </w:t>
      </w:r>
      <w:r w:rsidRPr="00A17154">
        <w:rPr>
          <w:rFonts w:asciiTheme="minorHAnsi" w:hAnsiTheme="minorHAnsi" w:cstheme="minorHAnsi"/>
          <w:u w:val="single"/>
        </w:rPr>
        <w:t xml:space="preserve">the </w:t>
      </w:r>
      <w:r w:rsidRPr="00FA6C19">
        <w:rPr>
          <w:rFonts w:asciiTheme="minorHAnsi" w:hAnsiTheme="minorHAnsi" w:cstheme="minorHAnsi"/>
          <w:highlight w:val="cyan"/>
          <w:u w:val="single"/>
        </w:rPr>
        <w:t>NLRA</w:t>
      </w:r>
      <w:r w:rsidRPr="00A17154">
        <w:rPr>
          <w:rFonts w:asciiTheme="minorHAnsi" w:hAnsiTheme="minorHAnsi" w:cstheme="minorHAnsi"/>
          <w:u w:val="single"/>
        </w:rPr>
        <w:t xml:space="preserve"> with the one hand</w:t>
      </w:r>
      <w:r w:rsidRPr="00A17154">
        <w:rPr>
          <w:rFonts w:asciiTheme="minorHAnsi" w:hAnsiTheme="minorHAnsi" w:cstheme="minorHAnsi"/>
          <w:sz w:val="14"/>
        </w:rPr>
        <w:t xml:space="preserve">, </w:t>
      </w:r>
      <w:r w:rsidRPr="00FA6C19">
        <w:rPr>
          <w:rFonts w:asciiTheme="minorHAnsi" w:hAnsiTheme="minorHAnsi" w:cstheme="minorHAnsi"/>
          <w:highlight w:val="cyan"/>
          <w:u w:val="single"/>
        </w:rPr>
        <w:t>while using</w:t>
      </w:r>
      <w:r w:rsidRPr="00A17154">
        <w:rPr>
          <w:rFonts w:asciiTheme="minorHAnsi" w:hAnsiTheme="minorHAnsi" w:cstheme="minorHAnsi"/>
          <w:u w:val="single"/>
        </w:rPr>
        <w:t xml:space="preserve"> its </w:t>
      </w:r>
      <w:r w:rsidRPr="00FA6C19">
        <w:rPr>
          <w:rStyle w:val="Emphasis"/>
          <w:rFonts w:asciiTheme="minorHAnsi" w:hAnsiTheme="minorHAnsi" w:cstheme="minorHAnsi"/>
          <w:highlight w:val="cyan"/>
        </w:rPr>
        <w:t>preemption</w:t>
      </w:r>
      <w:r w:rsidRPr="00A17154">
        <w:rPr>
          <w:rFonts w:asciiTheme="minorHAnsi" w:hAnsiTheme="minorHAnsi" w:cstheme="minorHAnsi"/>
          <w:sz w:val="14"/>
        </w:rPr>
        <w:t xml:space="preserve"> regime </w:t>
      </w:r>
      <w:r w:rsidRPr="00FA6C19">
        <w:rPr>
          <w:rFonts w:asciiTheme="minorHAnsi" w:hAnsiTheme="minorHAnsi" w:cstheme="minorHAnsi"/>
          <w:highlight w:val="cyan"/>
          <w:u w:val="single"/>
        </w:rPr>
        <w:t xml:space="preserve">to suffocate </w:t>
      </w:r>
      <w:r w:rsidRPr="00FA6C19">
        <w:rPr>
          <w:rStyle w:val="Emphasis"/>
          <w:rFonts w:asciiTheme="minorHAnsi" w:hAnsiTheme="minorHAnsi" w:cstheme="minorHAnsi"/>
          <w:highlight w:val="cyan"/>
        </w:rPr>
        <w:t>local reg</w:t>
      </w:r>
      <w:r w:rsidRPr="00A17154">
        <w:rPr>
          <w:rStyle w:val="Emphasis"/>
          <w:rFonts w:asciiTheme="minorHAnsi" w:hAnsiTheme="minorHAnsi" w:cstheme="minorHAnsi"/>
        </w:rPr>
        <w:t>ulation</w:t>
      </w:r>
      <w:r w:rsidRPr="00FA6C19">
        <w:rPr>
          <w:rStyle w:val="Emphasis"/>
          <w:rFonts w:asciiTheme="minorHAnsi" w:hAnsiTheme="minorHAnsi" w:cstheme="minorHAnsi"/>
          <w:highlight w:val="cyan"/>
        </w:rPr>
        <w:t>s</w:t>
      </w:r>
      <w:r w:rsidRPr="00A17154">
        <w:rPr>
          <w:rFonts w:asciiTheme="minorHAnsi" w:hAnsiTheme="minorHAnsi" w:cstheme="minorHAnsi"/>
          <w:sz w:val="14"/>
        </w:rPr>
        <w:t xml:space="preserve"> </w:t>
      </w:r>
      <w:r w:rsidRPr="00A17154">
        <w:rPr>
          <w:rFonts w:asciiTheme="minorHAnsi" w:hAnsiTheme="minorHAnsi" w:cstheme="minorHAnsi"/>
          <w:u w:val="single"/>
        </w:rPr>
        <w:t>on the other hand</w:t>
      </w:r>
      <w:r w:rsidRPr="00A17154">
        <w:rPr>
          <w:rFonts w:asciiTheme="minorHAnsi" w:hAnsiTheme="minorHAnsi" w:cstheme="minorHAnsi"/>
          <w:sz w:val="14"/>
        </w:rPr>
        <w:t xml:space="preserve">, </w:t>
      </w:r>
      <w:r w:rsidRPr="00FA6C19">
        <w:rPr>
          <w:rFonts w:asciiTheme="minorHAnsi" w:hAnsiTheme="minorHAnsi" w:cstheme="minorHAnsi"/>
          <w:highlight w:val="cyan"/>
          <w:u w:val="single"/>
        </w:rPr>
        <w:t>is</w:t>
      </w:r>
      <w:r w:rsidRPr="00A17154">
        <w:rPr>
          <w:rFonts w:asciiTheme="minorHAnsi" w:hAnsiTheme="minorHAnsi" w:cstheme="minorHAnsi"/>
          <w:sz w:val="14"/>
        </w:rPr>
        <w:t xml:space="preserve"> </w:t>
      </w:r>
      <w:r w:rsidRPr="00A17154">
        <w:rPr>
          <w:rStyle w:val="Emphasis"/>
          <w:rFonts w:asciiTheme="minorHAnsi" w:hAnsiTheme="minorHAnsi" w:cstheme="minorHAnsi"/>
        </w:rPr>
        <w:t>explicit</w:t>
      </w:r>
      <w:r w:rsidRPr="00A17154">
        <w:rPr>
          <w:rFonts w:asciiTheme="minorHAnsi" w:hAnsiTheme="minorHAnsi" w:cstheme="minorHAnsi"/>
          <w:sz w:val="14"/>
        </w:rPr>
        <w:t xml:space="preserve"> </w:t>
      </w:r>
      <w:r w:rsidRPr="00A17154">
        <w:rPr>
          <w:rFonts w:asciiTheme="minorHAnsi" w:hAnsiTheme="minorHAnsi" w:cstheme="minorHAnsi"/>
          <w:u w:val="single"/>
        </w:rPr>
        <w:t>and</w:t>
      </w:r>
      <w:r w:rsidRPr="00A17154">
        <w:rPr>
          <w:rFonts w:asciiTheme="minorHAnsi" w:hAnsiTheme="minorHAnsi" w:cstheme="minorHAnsi"/>
          <w:sz w:val="14"/>
        </w:rPr>
        <w:t xml:space="preserve"> </w:t>
      </w:r>
      <w:r w:rsidRPr="00FA6C19">
        <w:rPr>
          <w:rStyle w:val="Emphasis"/>
          <w:rFonts w:asciiTheme="minorHAnsi" w:hAnsiTheme="minorHAnsi" w:cstheme="minorHAnsi"/>
          <w:highlight w:val="cyan"/>
        </w:rPr>
        <w:t>effective</w:t>
      </w:r>
      <w:r w:rsidRPr="00A17154">
        <w:rPr>
          <w:rFonts w:asciiTheme="minorHAnsi" w:hAnsiTheme="minorHAnsi" w:cstheme="minorHAnsi"/>
          <w:sz w:val="14"/>
        </w:rPr>
        <w:t>; labor advocates have not been as explicit about their strategies.169</w:t>
      </w:r>
    </w:p>
    <w:p w14:paraId="03D3301F" w14:textId="77777777" w:rsidR="00881C9E" w:rsidRDefault="00881C9E" w:rsidP="00881C9E">
      <w:pPr>
        <w:rPr>
          <w:rFonts w:asciiTheme="minorHAnsi" w:hAnsiTheme="minorHAnsi" w:cstheme="minorHAnsi"/>
          <w:sz w:val="14"/>
        </w:rPr>
      </w:pPr>
    </w:p>
    <w:p w14:paraId="57E9C85D" w14:textId="77777777" w:rsidR="00881C9E" w:rsidRPr="00A17154" w:rsidRDefault="00881C9E" w:rsidP="00881C9E">
      <w:pPr>
        <w:keepNext/>
        <w:keepLines/>
        <w:spacing w:before="40" w:after="0"/>
        <w:outlineLvl w:val="3"/>
        <w:rPr>
          <w:rFonts w:asciiTheme="minorHAnsi" w:eastAsia="Times New Roman" w:hAnsiTheme="minorHAnsi" w:cstheme="minorHAnsi"/>
          <w:b/>
          <w:iCs/>
          <w:sz w:val="26"/>
        </w:rPr>
      </w:pPr>
      <w:r w:rsidRPr="00A17154">
        <w:rPr>
          <w:rFonts w:asciiTheme="minorHAnsi" w:eastAsia="Times New Roman" w:hAnsiTheme="minorHAnsi" w:cstheme="minorHAnsi"/>
          <w:b/>
          <w:iCs/>
          <w:sz w:val="26"/>
        </w:rPr>
        <w:t xml:space="preserve">States say </w:t>
      </w:r>
      <w:r w:rsidRPr="00A17154">
        <w:rPr>
          <w:rFonts w:asciiTheme="minorHAnsi" w:eastAsia="Times New Roman" w:hAnsiTheme="minorHAnsi" w:cstheme="minorHAnsi"/>
          <w:b/>
          <w:iCs/>
          <w:sz w:val="26"/>
          <w:u w:val="single"/>
        </w:rPr>
        <w:t>yes</w:t>
      </w:r>
      <w:r w:rsidRPr="00A17154">
        <w:rPr>
          <w:rFonts w:asciiTheme="minorHAnsi" w:eastAsia="Times New Roman" w:hAnsiTheme="minorHAnsi" w:cstheme="minorHAnsi"/>
          <w:b/>
          <w:iCs/>
          <w:sz w:val="26"/>
        </w:rPr>
        <w:t xml:space="preserve"> to the counterplan, but </w:t>
      </w:r>
      <w:r w:rsidRPr="00A17154">
        <w:rPr>
          <w:rFonts w:asciiTheme="minorHAnsi" w:eastAsia="Times New Roman" w:hAnsiTheme="minorHAnsi" w:cstheme="minorHAnsi"/>
          <w:b/>
          <w:iCs/>
          <w:sz w:val="26"/>
          <w:u w:val="single"/>
        </w:rPr>
        <w:t>no to the plan</w:t>
      </w:r>
      <w:r w:rsidRPr="00A17154">
        <w:rPr>
          <w:rFonts w:asciiTheme="minorHAnsi" w:eastAsia="Times New Roman" w:hAnsiTheme="minorHAnsi" w:cstheme="minorHAnsi"/>
          <w:b/>
          <w:iCs/>
          <w:sz w:val="26"/>
        </w:rPr>
        <w:t>---</w:t>
      </w:r>
      <w:r w:rsidRPr="00A17154">
        <w:rPr>
          <w:rFonts w:asciiTheme="minorHAnsi" w:eastAsia="Times New Roman" w:hAnsiTheme="minorHAnsi" w:cstheme="minorHAnsi"/>
          <w:b/>
          <w:iCs/>
          <w:sz w:val="26"/>
          <w:u w:val="single"/>
        </w:rPr>
        <w:t>presumption</w:t>
      </w:r>
      <w:r w:rsidRPr="00A17154">
        <w:rPr>
          <w:rFonts w:asciiTheme="minorHAnsi" w:eastAsia="Times New Roman" w:hAnsiTheme="minorHAnsi" w:cstheme="minorHAnsi"/>
          <w:b/>
          <w:iCs/>
          <w:sz w:val="26"/>
        </w:rPr>
        <w:t>.</w:t>
      </w:r>
    </w:p>
    <w:p w14:paraId="3EB86CFB" w14:textId="77777777" w:rsidR="00881C9E" w:rsidRPr="00A17154" w:rsidRDefault="00881C9E" w:rsidP="00881C9E">
      <w:pPr>
        <w:rPr>
          <w:rFonts w:asciiTheme="minorHAnsi" w:eastAsia="Calibri" w:hAnsiTheme="minorHAnsi" w:cstheme="minorHAnsi"/>
          <w:color w:val="0563C1"/>
          <w:u w:val="single"/>
        </w:rPr>
      </w:pPr>
      <w:r w:rsidRPr="00A17154">
        <w:rPr>
          <w:rFonts w:asciiTheme="minorHAnsi" w:eastAsia="Calibri" w:hAnsiTheme="minorHAnsi" w:cstheme="minorHAnsi"/>
          <w:b/>
          <w:bCs/>
          <w:sz w:val="26"/>
        </w:rPr>
        <w:t>Adler 16</w:t>
      </w:r>
      <w:r w:rsidRPr="00A17154">
        <w:rPr>
          <w:rFonts w:asciiTheme="minorHAnsi" w:eastAsia="Calibri" w:hAnsiTheme="minorHAnsi" w:cstheme="minorHAnsi"/>
        </w:rPr>
        <w:t xml:space="preserve">, Professor of Law at Case Western Reserve University (Jonathan, “Is the Clean Air Act Unconstitutional? Coercion, Cooperative Federalism, and Conditional Spending after NFIB v. Sebelius,” </w:t>
      </w:r>
      <w:r w:rsidRPr="00A17154">
        <w:rPr>
          <w:rFonts w:asciiTheme="minorHAnsi" w:eastAsia="Calibri" w:hAnsiTheme="minorHAnsi" w:cstheme="minorHAnsi"/>
          <w:i/>
          <w:iCs/>
        </w:rPr>
        <w:t>Ecology Law Quarterly</w:t>
      </w:r>
      <w:r w:rsidRPr="00A17154">
        <w:rPr>
          <w:rFonts w:asciiTheme="minorHAnsi" w:eastAsia="Calibri" w:hAnsiTheme="minorHAnsi" w:cstheme="minorHAnsi"/>
        </w:rPr>
        <w:t>, https://www.ecologylawquarterly.org/wp-content/uploads/2020/03/Is-the-Clean-Air-Act-Unconstitutional-Coercion-Cooperative-Federalism-and-Conditional-Spending-after-NFIB-v.-Sebelius.pdf)</w:t>
      </w:r>
    </w:p>
    <w:p w14:paraId="4439A0D1" w14:textId="77777777" w:rsidR="00881C9E" w:rsidRPr="00A17154" w:rsidRDefault="00881C9E" w:rsidP="00881C9E">
      <w:pPr>
        <w:rPr>
          <w:rFonts w:asciiTheme="minorHAnsi" w:eastAsia="Calibri" w:hAnsiTheme="minorHAnsi" w:cstheme="minorHAnsi"/>
          <w:sz w:val="16"/>
        </w:rPr>
      </w:pPr>
      <w:r w:rsidRPr="00A17154">
        <w:rPr>
          <w:rFonts w:asciiTheme="minorHAnsi" w:eastAsia="Calibri" w:hAnsiTheme="minorHAnsi" w:cstheme="minorHAnsi"/>
          <w:sz w:val="16"/>
        </w:rPr>
        <w:t xml:space="preserve">The prospect of </w:t>
      </w:r>
      <w:r w:rsidRPr="00A17154">
        <w:rPr>
          <w:rFonts w:asciiTheme="minorHAnsi" w:eastAsia="Calibri" w:hAnsiTheme="minorHAnsi" w:cstheme="minorHAnsi"/>
          <w:u w:val="single"/>
        </w:rPr>
        <w:t>fed</w:t>
      </w:r>
      <w:r w:rsidRPr="00A17154">
        <w:rPr>
          <w:rFonts w:asciiTheme="minorHAnsi" w:eastAsia="Calibri" w:hAnsiTheme="minorHAnsi" w:cstheme="minorHAnsi"/>
          <w:sz w:val="16"/>
        </w:rPr>
        <w:t>eral</w:t>
      </w:r>
      <w:r w:rsidRPr="00A17154">
        <w:rPr>
          <w:rFonts w:asciiTheme="minorHAnsi" w:eastAsia="Calibri" w:hAnsiTheme="minorHAnsi" w:cstheme="minorHAnsi"/>
          <w:u w:val="single"/>
        </w:rPr>
        <w:t xml:space="preserve"> </w:t>
      </w:r>
      <w:r w:rsidRPr="00A17154">
        <w:rPr>
          <w:rFonts w:asciiTheme="minorHAnsi" w:eastAsia="Calibri" w:hAnsiTheme="minorHAnsi" w:cstheme="minorHAnsi"/>
          <w:highlight w:val="cyan"/>
          <w:u w:val="single"/>
        </w:rPr>
        <w:t>regulation</w:t>
      </w:r>
      <w:r w:rsidRPr="00A17154">
        <w:rPr>
          <w:rFonts w:asciiTheme="minorHAnsi" w:eastAsia="Calibri" w:hAnsiTheme="minorHAnsi" w:cstheme="minorHAnsi"/>
          <w:sz w:val="16"/>
        </w:rPr>
        <w:t xml:space="preserve">, in itself, </w:t>
      </w:r>
      <w:r w:rsidRPr="00A17154">
        <w:rPr>
          <w:rFonts w:asciiTheme="minorHAnsi" w:eastAsia="Calibri" w:hAnsiTheme="minorHAnsi" w:cstheme="minorHAnsi"/>
          <w:u w:val="single"/>
        </w:rPr>
        <w:t xml:space="preserve">may be </w:t>
      </w:r>
      <w:r w:rsidRPr="00A17154">
        <w:rPr>
          <w:rFonts w:asciiTheme="minorHAnsi" w:eastAsia="Calibri" w:hAnsiTheme="minorHAnsi" w:cstheme="minorHAnsi"/>
          <w:b/>
          <w:iCs/>
          <w:highlight w:val="cyan"/>
          <w:u w:val="single"/>
          <w:bdr w:val="single" w:sz="8" w:space="0" w:color="auto"/>
        </w:rPr>
        <w:t>insufficient</w:t>
      </w:r>
      <w:r w:rsidRPr="00A17154">
        <w:rPr>
          <w:rFonts w:asciiTheme="minorHAnsi" w:eastAsia="Calibri" w:hAnsiTheme="minorHAnsi" w:cstheme="minorHAnsi"/>
          <w:u w:val="single"/>
        </w:rPr>
        <w:t xml:space="preserve"> to induce states</w:t>
      </w:r>
      <w:r w:rsidRPr="00A17154">
        <w:rPr>
          <w:rFonts w:asciiTheme="minorHAnsi" w:eastAsia="Calibri" w:hAnsiTheme="minorHAnsi" w:cstheme="minorHAnsi"/>
          <w:sz w:val="16"/>
        </w:rPr>
        <w:t xml:space="preserve"> to adopt their own regulations. State regulation may be more attuned to local needs and priorities, but it can be costly as well. As a consequence, some </w:t>
      </w:r>
      <w:r w:rsidRPr="00A17154">
        <w:rPr>
          <w:rFonts w:asciiTheme="minorHAnsi" w:eastAsia="Calibri" w:hAnsiTheme="minorHAnsi" w:cstheme="minorHAnsi"/>
          <w:highlight w:val="cyan"/>
          <w:u w:val="single"/>
        </w:rPr>
        <w:t>states</w:t>
      </w:r>
      <w:r w:rsidRPr="00A17154">
        <w:rPr>
          <w:rFonts w:asciiTheme="minorHAnsi" w:eastAsia="Calibri" w:hAnsiTheme="minorHAnsi" w:cstheme="minorHAnsi"/>
          <w:u w:val="single"/>
        </w:rPr>
        <w:t xml:space="preserve"> may prefer </w:t>
      </w:r>
      <w:r w:rsidRPr="00A17154">
        <w:rPr>
          <w:rFonts w:asciiTheme="minorHAnsi" w:eastAsia="Calibri" w:hAnsiTheme="minorHAnsi" w:cstheme="minorHAnsi"/>
          <w:highlight w:val="cyan"/>
          <w:u w:val="single"/>
        </w:rPr>
        <w:t>not</w:t>
      </w:r>
      <w:r w:rsidRPr="00A17154">
        <w:rPr>
          <w:rFonts w:asciiTheme="minorHAnsi" w:eastAsia="Calibri" w:hAnsiTheme="minorHAnsi" w:cstheme="minorHAnsi"/>
          <w:u w:val="single"/>
        </w:rPr>
        <w:t xml:space="preserve"> to </w:t>
      </w:r>
      <w:r w:rsidRPr="00A17154">
        <w:rPr>
          <w:rFonts w:asciiTheme="minorHAnsi" w:eastAsia="Calibri" w:hAnsiTheme="minorHAnsi" w:cstheme="minorHAnsi"/>
          <w:b/>
          <w:iCs/>
          <w:highlight w:val="cyan"/>
          <w:u w:val="single"/>
          <w:bdr w:val="single" w:sz="8" w:space="0" w:color="auto"/>
        </w:rPr>
        <w:t>coop</w:t>
      </w:r>
      <w:r w:rsidRPr="00A17154">
        <w:rPr>
          <w:rFonts w:asciiTheme="minorHAnsi" w:eastAsia="Calibri" w:hAnsiTheme="minorHAnsi" w:cstheme="minorHAnsi"/>
          <w:u w:val="single"/>
        </w:rPr>
        <w:t xml:space="preserve">erate </w:t>
      </w:r>
      <w:r w:rsidRPr="00A17154">
        <w:rPr>
          <w:rFonts w:asciiTheme="minorHAnsi" w:eastAsia="Calibri" w:hAnsiTheme="minorHAnsi" w:cstheme="minorHAnsi"/>
          <w:highlight w:val="cyan"/>
          <w:u w:val="single"/>
        </w:rPr>
        <w:t>in the imposition of</w:t>
      </w:r>
      <w:r w:rsidRPr="00A17154">
        <w:rPr>
          <w:rFonts w:asciiTheme="minorHAnsi" w:eastAsia="Calibri" w:hAnsiTheme="minorHAnsi" w:cstheme="minorHAnsi"/>
          <w:u w:val="single"/>
        </w:rPr>
        <w:t xml:space="preserve"> regulatory </w:t>
      </w:r>
      <w:r w:rsidRPr="00A17154">
        <w:rPr>
          <w:rFonts w:asciiTheme="minorHAnsi" w:eastAsia="Calibri" w:hAnsiTheme="minorHAnsi" w:cstheme="minorHAnsi"/>
          <w:highlight w:val="cyan"/>
          <w:u w:val="single"/>
        </w:rPr>
        <w:t>burdens</w:t>
      </w:r>
      <w:r w:rsidRPr="00A17154">
        <w:rPr>
          <w:rFonts w:asciiTheme="minorHAnsi" w:eastAsia="Calibri" w:hAnsiTheme="minorHAnsi" w:cstheme="minorHAnsi"/>
          <w:sz w:val="16"/>
        </w:rPr>
        <w:t xml:space="preserve"> on local constituencies, even if only to avoid being held responsible for the costs of such regulations. States may also believe that leaving implementation and enforcement in federal hands may impede the imposition of regulatory requirements because of resource and other constraints.33</w:t>
      </w:r>
    </w:p>
    <w:p w14:paraId="71DB3E46" w14:textId="77777777" w:rsidR="00881C9E" w:rsidRPr="00A17154" w:rsidRDefault="00881C9E" w:rsidP="00881C9E">
      <w:pPr>
        <w:rPr>
          <w:rFonts w:asciiTheme="minorHAnsi" w:eastAsia="Calibri" w:hAnsiTheme="minorHAnsi" w:cstheme="minorHAnsi"/>
          <w:sz w:val="16"/>
        </w:rPr>
      </w:pPr>
      <w:r w:rsidRPr="00A17154">
        <w:rPr>
          <w:rFonts w:asciiTheme="minorHAnsi" w:eastAsia="Calibri" w:hAnsiTheme="minorHAnsi" w:cstheme="minorHAnsi"/>
          <w:sz w:val="16"/>
        </w:rPr>
        <w:t xml:space="preserve">Where states are reluctant to implement federal regulatory requirements, </w:t>
      </w:r>
      <w:r w:rsidRPr="00A17154">
        <w:rPr>
          <w:rFonts w:asciiTheme="minorHAnsi" w:eastAsia="Calibri" w:hAnsiTheme="minorHAnsi" w:cstheme="minorHAnsi"/>
          <w:u w:val="single"/>
        </w:rPr>
        <w:t xml:space="preserve">the </w:t>
      </w:r>
      <w:r w:rsidRPr="00A17154">
        <w:rPr>
          <w:rFonts w:asciiTheme="minorHAnsi" w:eastAsia="Calibri" w:hAnsiTheme="minorHAnsi" w:cstheme="minorHAnsi"/>
          <w:b/>
          <w:iCs/>
          <w:highlight w:val="cyan"/>
          <w:u w:val="single"/>
          <w:bdr w:val="single" w:sz="8" w:space="0" w:color="auto"/>
        </w:rPr>
        <w:t>most straightforward way</w:t>
      </w:r>
      <w:r w:rsidRPr="00A17154">
        <w:rPr>
          <w:rFonts w:asciiTheme="minorHAnsi" w:eastAsia="Calibri" w:hAnsiTheme="minorHAnsi" w:cstheme="minorHAnsi"/>
          <w:u w:val="single"/>
        </w:rPr>
        <w:t xml:space="preserve"> to encourage states to implement the desired regulatory programs </w:t>
      </w:r>
      <w:r w:rsidRPr="00A17154">
        <w:rPr>
          <w:rFonts w:asciiTheme="minorHAnsi" w:eastAsia="Calibri" w:hAnsiTheme="minorHAnsi" w:cstheme="minorHAnsi"/>
          <w:highlight w:val="cyan"/>
          <w:u w:val="single"/>
        </w:rPr>
        <w:t xml:space="preserve">is to </w:t>
      </w:r>
      <w:r w:rsidRPr="00A17154">
        <w:rPr>
          <w:rFonts w:asciiTheme="minorHAnsi" w:eastAsia="Calibri" w:hAnsiTheme="minorHAnsi" w:cstheme="minorHAnsi"/>
          <w:b/>
          <w:iCs/>
          <w:highlight w:val="cyan"/>
          <w:u w:val="single"/>
          <w:bdr w:val="single" w:sz="8" w:space="0" w:color="auto"/>
        </w:rPr>
        <w:t>pay them</w:t>
      </w:r>
      <w:r w:rsidRPr="00A17154">
        <w:rPr>
          <w:rFonts w:asciiTheme="minorHAnsi" w:eastAsia="Calibri" w:hAnsiTheme="minorHAnsi" w:cstheme="minorHAnsi"/>
          <w:sz w:val="16"/>
        </w:rPr>
        <w:t>.</w:t>
      </w:r>
    </w:p>
    <w:p w14:paraId="02F10728" w14:textId="77777777" w:rsidR="00881C9E" w:rsidRPr="00A17154" w:rsidRDefault="00881C9E" w:rsidP="00881C9E">
      <w:pPr>
        <w:rPr>
          <w:rFonts w:asciiTheme="minorHAnsi" w:eastAsia="Calibri" w:hAnsiTheme="minorHAnsi" w:cstheme="minorHAnsi"/>
          <w:sz w:val="16"/>
        </w:rPr>
      </w:pPr>
      <w:r w:rsidRPr="00A17154">
        <w:rPr>
          <w:rFonts w:asciiTheme="minorHAnsi" w:eastAsia="Calibri" w:hAnsiTheme="minorHAnsi" w:cstheme="minorHAnsi"/>
          <w:sz w:val="16"/>
        </w:rPr>
        <w:t>Start FN 34</w:t>
      </w:r>
    </w:p>
    <w:p w14:paraId="73AC4998" w14:textId="77777777" w:rsidR="00881C9E" w:rsidRPr="00A17154" w:rsidRDefault="00881C9E" w:rsidP="00881C9E">
      <w:pPr>
        <w:rPr>
          <w:rFonts w:asciiTheme="minorHAnsi" w:eastAsia="Calibri" w:hAnsiTheme="minorHAnsi" w:cstheme="minorHAnsi"/>
          <w:sz w:val="16"/>
        </w:rPr>
      </w:pPr>
      <w:r w:rsidRPr="00A17154">
        <w:rPr>
          <w:rFonts w:asciiTheme="minorHAnsi" w:eastAsia="Calibri" w:hAnsiTheme="minorHAnsi" w:cstheme="minorHAnsi"/>
          <w:sz w:val="16"/>
        </w:rPr>
        <w:t>As Professor Roderick Hills notes, “[</w:t>
      </w:r>
      <w:r w:rsidRPr="00A17154">
        <w:rPr>
          <w:rFonts w:asciiTheme="minorHAnsi" w:eastAsia="Calibri" w:hAnsiTheme="minorHAnsi" w:cstheme="minorHAnsi"/>
          <w:highlight w:val="cyan"/>
          <w:u w:val="single"/>
        </w:rPr>
        <w:t xml:space="preserve">t]he </w:t>
      </w:r>
      <w:r w:rsidRPr="00A17154">
        <w:rPr>
          <w:rFonts w:asciiTheme="minorHAnsi" w:eastAsia="Calibri" w:hAnsiTheme="minorHAnsi" w:cstheme="minorHAnsi"/>
          <w:b/>
          <w:iCs/>
          <w:highlight w:val="cyan"/>
          <w:u w:val="single"/>
          <w:bdr w:val="single" w:sz="8" w:space="0" w:color="auto"/>
        </w:rPr>
        <w:t>fed</w:t>
      </w:r>
      <w:r w:rsidRPr="00A17154">
        <w:rPr>
          <w:rFonts w:asciiTheme="minorHAnsi" w:eastAsia="Calibri" w:hAnsiTheme="minorHAnsi" w:cstheme="minorHAnsi"/>
          <w:u w:val="single"/>
        </w:rPr>
        <w:t xml:space="preserve">eral government </w:t>
      </w:r>
      <w:r w:rsidRPr="00A17154">
        <w:rPr>
          <w:rFonts w:asciiTheme="minorHAnsi" w:eastAsia="Calibri" w:hAnsiTheme="minorHAnsi" w:cstheme="minorHAnsi"/>
          <w:highlight w:val="cyan"/>
          <w:u w:val="single"/>
        </w:rPr>
        <w:t xml:space="preserve">can </w:t>
      </w:r>
      <w:r w:rsidRPr="00A17154">
        <w:rPr>
          <w:rFonts w:asciiTheme="minorHAnsi" w:eastAsia="Calibri" w:hAnsiTheme="minorHAnsi" w:cstheme="minorHAnsi"/>
          <w:b/>
          <w:iCs/>
          <w:highlight w:val="cyan"/>
          <w:u w:val="single"/>
          <w:bdr w:val="single" w:sz="8" w:space="0" w:color="auto"/>
        </w:rPr>
        <w:t>purchase</w:t>
      </w:r>
      <w:r w:rsidRPr="00A17154">
        <w:rPr>
          <w:rFonts w:asciiTheme="minorHAnsi" w:eastAsia="Calibri" w:hAnsiTheme="minorHAnsi" w:cstheme="minorHAnsi"/>
          <w:u w:val="single"/>
        </w:rPr>
        <w:t xml:space="preserve"> the </w:t>
      </w:r>
      <w:r w:rsidRPr="00A17154">
        <w:rPr>
          <w:rFonts w:asciiTheme="minorHAnsi" w:eastAsia="Calibri" w:hAnsiTheme="minorHAnsi" w:cstheme="minorHAnsi"/>
          <w:highlight w:val="cyan"/>
          <w:u w:val="single"/>
        </w:rPr>
        <w:t>services</w:t>
      </w:r>
      <w:r w:rsidRPr="00A17154">
        <w:rPr>
          <w:rFonts w:asciiTheme="minorHAnsi" w:eastAsia="Calibri" w:hAnsiTheme="minorHAnsi" w:cstheme="minorHAnsi"/>
          <w:u w:val="single"/>
        </w:rPr>
        <w:t xml:space="preserve"> of state</w:t>
      </w:r>
      <w:r w:rsidRPr="00A17154">
        <w:rPr>
          <w:rFonts w:asciiTheme="minorHAnsi" w:eastAsia="Calibri" w:hAnsiTheme="minorHAnsi" w:cstheme="minorHAnsi"/>
          <w:sz w:val="16"/>
        </w:rPr>
        <w:t xml:space="preserve"> and local </w:t>
      </w:r>
      <w:r w:rsidRPr="00A17154">
        <w:rPr>
          <w:rFonts w:asciiTheme="minorHAnsi" w:eastAsia="Calibri" w:hAnsiTheme="minorHAnsi" w:cstheme="minorHAnsi"/>
          <w:u w:val="single"/>
        </w:rPr>
        <w:t>governments</w:t>
      </w:r>
      <w:r w:rsidRPr="00A17154">
        <w:rPr>
          <w:rFonts w:asciiTheme="minorHAnsi" w:eastAsia="Calibri" w:hAnsiTheme="minorHAnsi" w:cstheme="minorHAnsi"/>
          <w:sz w:val="16"/>
        </w:rPr>
        <w:t xml:space="preserve"> whenever it is cost-effective to do so; it has no more need to conscript such services than it has to conscript the services of secretaries, FBI agents, janitors, or Supreme Court Justices.” Roderick M. Hills, Jr., The Political Economy of Cooperative Federalism: Why State Autonomy Makes Sense and “Dual Sovereignty” Doesn’t, 96 MICH. L. REV. 813, 819 (1998).</w:t>
      </w:r>
    </w:p>
    <w:p w14:paraId="339031AD" w14:textId="77777777" w:rsidR="00881C9E" w:rsidRPr="00A17154" w:rsidRDefault="00881C9E" w:rsidP="00881C9E">
      <w:pPr>
        <w:rPr>
          <w:rFonts w:asciiTheme="minorHAnsi" w:eastAsia="Calibri" w:hAnsiTheme="minorHAnsi" w:cstheme="minorHAnsi"/>
          <w:sz w:val="16"/>
        </w:rPr>
      </w:pPr>
      <w:r w:rsidRPr="00A17154">
        <w:rPr>
          <w:rFonts w:asciiTheme="minorHAnsi" w:eastAsia="Calibri" w:hAnsiTheme="minorHAnsi" w:cstheme="minorHAnsi"/>
          <w:sz w:val="16"/>
        </w:rPr>
        <w:t>End FN 34</w:t>
      </w:r>
    </w:p>
    <w:p w14:paraId="3DCE8227" w14:textId="77777777" w:rsidR="00881C9E" w:rsidRPr="00A17154" w:rsidRDefault="00881C9E" w:rsidP="00881C9E">
      <w:pPr>
        <w:rPr>
          <w:rFonts w:asciiTheme="minorHAnsi" w:eastAsia="Calibri" w:hAnsiTheme="minorHAnsi" w:cstheme="minorHAnsi"/>
          <w:sz w:val="16"/>
        </w:rPr>
      </w:pPr>
      <w:r w:rsidRPr="00A17154">
        <w:rPr>
          <w:rFonts w:asciiTheme="minorHAnsi" w:eastAsia="Calibri" w:hAnsiTheme="minorHAnsi" w:cstheme="minorHAnsi"/>
          <w:sz w:val="16"/>
        </w:rPr>
        <w:t xml:space="preserve">As interpreted by the Supreme Court, “the power of Congress to authorize expenditure of public moneys for public purposes is not limited by the direct grants of legislative power found in the Constitution.”35 Thus, </w:t>
      </w:r>
      <w:r w:rsidRPr="00A17154">
        <w:rPr>
          <w:rFonts w:asciiTheme="minorHAnsi" w:eastAsia="Calibri" w:hAnsiTheme="minorHAnsi" w:cstheme="minorHAnsi"/>
          <w:highlight w:val="cyan"/>
          <w:u w:val="single"/>
        </w:rPr>
        <w:t>Congress</w:t>
      </w:r>
      <w:r w:rsidRPr="00A17154">
        <w:rPr>
          <w:rFonts w:asciiTheme="minorHAnsi" w:eastAsia="Calibri" w:hAnsiTheme="minorHAnsi" w:cstheme="minorHAnsi"/>
          <w:u w:val="single"/>
        </w:rPr>
        <w:t xml:space="preserve"> may </w:t>
      </w:r>
      <w:r w:rsidRPr="00A17154">
        <w:rPr>
          <w:rFonts w:asciiTheme="minorHAnsi" w:eastAsia="Calibri" w:hAnsiTheme="minorHAnsi" w:cstheme="minorHAnsi"/>
          <w:highlight w:val="cyan"/>
          <w:u w:val="single"/>
        </w:rPr>
        <w:t>offer</w:t>
      </w:r>
      <w:r w:rsidRPr="00A17154">
        <w:rPr>
          <w:rFonts w:asciiTheme="minorHAnsi" w:eastAsia="Calibri" w:hAnsiTheme="minorHAnsi" w:cstheme="minorHAnsi"/>
          <w:u w:val="single"/>
        </w:rPr>
        <w:t xml:space="preserve"> states financial </w:t>
      </w:r>
      <w:r w:rsidRPr="00A17154">
        <w:rPr>
          <w:rFonts w:asciiTheme="minorHAnsi" w:eastAsia="Calibri" w:hAnsiTheme="minorHAnsi" w:cstheme="minorHAnsi"/>
          <w:highlight w:val="cyan"/>
          <w:u w:val="single"/>
        </w:rPr>
        <w:t>support to enact policies</w:t>
      </w:r>
      <w:r w:rsidRPr="00A17154">
        <w:rPr>
          <w:rFonts w:asciiTheme="minorHAnsi" w:eastAsia="Calibri" w:hAnsiTheme="minorHAnsi" w:cstheme="minorHAnsi"/>
          <w:u w:val="single"/>
        </w:rPr>
        <w:t xml:space="preserve"> that Congress could not enact itself</w:t>
      </w:r>
      <w:r w:rsidRPr="00A17154">
        <w:rPr>
          <w:rFonts w:asciiTheme="minorHAnsi" w:eastAsia="Calibri" w:hAnsiTheme="minorHAnsi" w:cstheme="minorHAnsi"/>
          <w:sz w:val="16"/>
        </w:rPr>
        <w:t xml:space="preserve">. </w:t>
      </w:r>
      <w:r w:rsidRPr="00A17154">
        <w:rPr>
          <w:rFonts w:asciiTheme="minorHAnsi" w:eastAsia="Calibri" w:hAnsiTheme="minorHAnsi" w:cstheme="minorHAnsi"/>
          <w:u w:val="single"/>
        </w:rPr>
        <w:t xml:space="preserve">Such financial </w:t>
      </w:r>
      <w:r w:rsidRPr="00A17154">
        <w:rPr>
          <w:rFonts w:asciiTheme="minorHAnsi" w:eastAsia="Calibri" w:hAnsiTheme="minorHAnsi" w:cstheme="minorHAnsi"/>
          <w:highlight w:val="cyan"/>
          <w:u w:val="single"/>
        </w:rPr>
        <w:t>inducement is</w:t>
      </w:r>
      <w:r w:rsidRPr="00A17154">
        <w:rPr>
          <w:rFonts w:asciiTheme="minorHAnsi" w:eastAsia="Calibri" w:hAnsiTheme="minorHAnsi" w:cstheme="minorHAnsi"/>
          <w:sz w:val="16"/>
        </w:rPr>
        <w:t xml:space="preserve"> often </w:t>
      </w:r>
      <w:r w:rsidRPr="00A17154">
        <w:rPr>
          <w:rFonts w:asciiTheme="minorHAnsi" w:eastAsia="Calibri" w:hAnsiTheme="minorHAnsi" w:cstheme="minorHAnsi"/>
          <w:b/>
          <w:iCs/>
          <w:highlight w:val="cyan"/>
          <w:u w:val="single"/>
          <w:bdr w:val="single" w:sz="8" w:space="0" w:color="auto"/>
        </w:rPr>
        <w:t>enough</w:t>
      </w:r>
      <w:r w:rsidRPr="00A17154">
        <w:rPr>
          <w:rFonts w:asciiTheme="minorHAnsi" w:eastAsia="Calibri" w:hAnsiTheme="minorHAnsi" w:cstheme="minorHAnsi"/>
          <w:b/>
          <w:iCs/>
          <w:u w:val="single"/>
          <w:bdr w:val="single" w:sz="8" w:space="0" w:color="auto"/>
        </w:rPr>
        <w:t xml:space="preserve"> to spur state policy makers into action</w:t>
      </w:r>
      <w:r w:rsidRPr="00A17154">
        <w:rPr>
          <w:rFonts w:asciiTheme="minorHAnsi" w:eastAsia="Calibri" w:hAnsiTheme="minorHAnsi" w:cstheme="minorHAnsi"/>
          <w:sz w:val="16"/>
        </w:rPr>
        <w:t xml:space="preserve">. Such </w:t>
      </w:r>
      <w:r w:rsidRPr="00A17154">
        <w:rPr>
          <w:rFonts w:asciiTheme="minorHAnsi" w:eastAsia="Calibri" w:hAnsiTheme="minorHAnsi" w:cstheme="minorHAnsi"/>
          <w:u w:val="single"/>
        </w:rPr>
        <w:t xml:space="preserve">funding can serve to </w:t>
      </w:r>
      <w:r w:rsidRPr="00A17154">
        <w:rPr>
          <w:rFonts w:asciiTheme="minorHAnsi" w:eastAsia="Calibri" w:hAnsiTheme="minorHAnsi" w:cstheme="minorHAnsi"/>
          <w:b/>
          <w:iCs/>
          <w:u w:val="single"/>
          <w:bdr w:val="single" w:sz="8" w:space="0" w:color="auto"/>
        </w:rPr>
        <w:t>multiply state investments</w:t>
      </w:r>
      <w:r w:rsidRPr="00A17154">
        <w:rPr>
          <w:rFonts w:asciiTheme="minorHAnsi" w:eastAsia="Calibri" w:hAnsiTheme="minorHAnsi" w:cstheme="minorHAnsi"/>
          <w:u w:val="single"/>
        </w:rPr>
        <w:t xml:space="preserve"> in a given field, as well as to provide </w:t>
      </w:r>
      <w:r w:rsidRPr="00A17154">
        <w:rPr>
          <w:rFonts w:asciiTheme="minorHAnsi" w:eastAsia="Calibri" w:hAnsiTheme="minorHAnsi" w:cstheme="minorHAnsi"/>
          <w:b/>
          <w:iCs/>
          <w:u w:val="single"/>
          <w:bdr w:val="single" w:sz="8" w:space="0" w:color="auto"/>
        </w:rPr>
        <w:t>political benefits to state policy makers</w:t>
      </w:r>
      <w:r w:rsidRPr="00A17154">
        <w:rPr>
          <w:rFonts w:asciiTheme="minorHAnsi" w:eastAsia="Calibri" w:hAnsiTheme="minorHAnsi" w:cstheme="minorHAnsi"/>
          <w:sz w:val="16"/>
        </w:rPr>
        <w:t>.</w:t>
      </w:r>
    </w:p>
    <w:p w14:paraId="3663F6DF" w14:textId="77777777" w:rsidR="00881C9E" w:rsidRPr="00A17154" w:rsidRDefault="00881C9E" w:rsidP="00881C9E">
      <w:pPr>
        <w:rPr>
          <w:rFonts w:asciiTheme="minorHAnsi" w:eastAsia="Calibri" w:hAnsiTheme="minorHAnsi" w:cstheme="minorHAnsi"/>
          <w:sz w:val="16"/>
        </w:rPr>
      </w:pPr>
      <w:r w:rsidRPr="00A17154">
        <w:rPr>
          <w:rFonts w:asciiTheme="minorHAnsi" w:eastAsia="Calibri" w:hAnsiTheme="minorHAnsi" w:cstheme="minorHAnsi"/>
          <w:sz w:val="16"/>
        </w:rPr>
        <w:t>Start FN 36</w:t>
      </w:r>
    </w:p>
    <w:p w14:paraId="3402A7A6" w14:textId="77777777" w:rsidR="00881C9E" w:rsidRPr="00A17154" w:rsidRDefault="00881C9E" w:rsidP="00881C9E">
      <w:pPr>
        <w:rPr>
          <w:rFonts w:asciiTheme="minorHAnsi" w:eastAsia="Calibri" w:hAnsiTheme="minorHAnsi" w:cstheme="minorHAnsi"/>
          <w:sz w:val="16"/>
        </w:rPr>
      </w:pPr>
      <w:r w:rsidRPr="00A17154">
        <w:rPr>
          <w:rFonts w:asciiTheme="minorHAnsi" w:eastAsia="Calibri" w:hAnsiTheme="minorHAnsi" w:cstheme="minorHAnsi"/>
          <w:sz w:val="16"/>
        </w:rPr>
        <w:t>See Ilya Somin, Closing Pandora’s Box of Federalism: The Case for Judicial Restriction of Federal Subsidies to State Governments, 90 GEO. L.J. 461, 484 (2002) (“</w:t>
      </w:r>
      <w:r w:rsidRPr="00A17154">
        <w:rPr>
          <w:rFonts w:asciiTheme="minorHAnsi" w:eastAsia="Calibri" w:hAnsiTheme="minorHAnsi" w:cstheme="minorHAnsi"/>
          <w:u w:val="single"/>
        </w:rPr>
        <w:t xml:space="preserve">While </w:t>
      </w:r>
      <w:r w:rsidRPr="00A17154">
        <w:rPr>
          <w:rFonts w:asciiTheme="minorHAnsi" w:eastAsia="Calibri" w:hAnsiTheme="minorHAnsi" w:cstheme="minorHAnsi"/>
          <w:highlight w:val="cyan"/>
          <w:u w:val="single"/>
        </w:rPr>
        <w:t xml:space="preserve">state </w:t>
      </w:r>
      <w:r w:rsidRPr="00A17154">
        <w:rPr>
          <w:rFonts w:asciiTheme="minorHAnsi" w:eastAsia="Calibri" w:hAnsiTheme="minorHAnsi" w:cstheme="minorHAnsi"/>
          <w:u w:val="single"/>
        </w:rPr>
        <w:t>government</w:t>
      </w:r>
      <w:r w:rsidRPr="00225D44">
        <w:rPr>
          <w:rFonts w:asciiTheme="minorHAnsi" w:eastAsia="Calibri" w:hAnsiTheme="minorHAnsi" w:cstheme="minorHAnsi"/>
          <w:u w:val="single"/>
        </w:rPr>
        <w:t xml:space="preserve">s </w:t>
      </w:r>
      <w:r w:rsidRPr="00225D44">
        <w:rPr>
          <w:rFonts w:asciiTheme="minorHAnsi" w:eastAsia="Calibri" w:hAnsiTheme="minorHAnsi" w:cstheme="minorHAnsi"/>
          <w:highlight w:val="cyan"/>
          <w:u w:val="single"/>
        </w:rPr>
        <w:t>have strong political</w:t>
      </w:r>
      <w:r w:rsidRPr="00A17154">
        <w:rPr>
          <w:rFonts w:asciiTheme="minorHAnsi" w:eastAsia="Calibri" w:hAnsiTheme="minorHAnsi" w:cstheme="minorHAnsi"/>
          <w:u w:val="single"/>
        </w:rPr>
        <w:t xml:space="preserve"> </w:t>
      </w:r>
      <w:r w:rsidRPr="00A17154">
        <w:rPr>
          <w:rFonts w:asciiTheme="minorHAnsi" w:eastAsia="Calibri" w:hAnsiTheme="minorHAnsi" w:cstheme="minorHAnsi"/>
          <w:highlight w:val="cyan"/>
          <w:u w:val="single"/>
        </w:rPr>
        <w:t>incentives to resist</w:t>
      </w:r>
      <w:r w:rsidRPr="00A17154">
        <w:rPr>
          <w:rFonts w:asciiTheme="minorHAnsi" w:eastAsia="Calibri" w:hAnsiTheme="minorHAnsi" w:cstheme="minorHAnsi"/>
          <w:u w:val="single"/>
        </w:rPr>
        <w:t xml:space="preserve"> </w:t>
      </w:r>
      <w:r w:rsidRPr="00A17154">
        <w:rPr>
          <w:rFonts w:asciiTheme="minorHAnsi" w:eastAsia="Calibri" w:hAnsiTheme="minorHAnsi" w:cstheme="minorHAnsi"/>
          <w:b/>
          <w:iCs/>
          <w:highlight w:val="cyan"/>
          <w:u w:val="single"/>
          <w:bdr w:val="single" w:sz="8" w:space="0" w:color="auto"/>
        </w:rPr>
        <w:t>ordinary</w:t>
      </w:r>
      <w:r w:rsidRPr="00A17154">
        <w:rPr>
          <w:rFonts w:asciiTheme="minorHAnsi" w:eastAsia="Calibri" w:hAnsiTheme="minorHAnsi" w:cstheme="minorHAnsi"/>
          <w:u w:val="single"/>
        </w:rPr>
        <w:t xml:space="preserve"> federal </w:t>
      </w:r>
      <w:r w:rsidRPr="00A17154">
        <w:rPr>
          <w:rFonts w:asciiTheme="minorHAnsi" w:eastAsia="Calibri" w:hAnsiTheme="minorHAnsi" w:cstheme="minorHAnsi"/>
          <w:highlight w:val="cyan"/>
          <w:u w:val="single"/>
        </w:rPr>
        <w:t>legislation</w:t>
      </w:r>
      <w:r w:rsidRPr="00A17154">
        <w:rPr>
          <w:rFonts w:asciiTheme="minorHAnsi" w:eastAsia="Calibri" w:hAnsiTheme="minorHAnsi" w:cstheme="minorHAnsi"/>
          <w:u w:val="single"/>
        </w:rPr>
        <w:t xml:space="preserve"> that </w:t>
      </w:r>
      <w:r w:rsidRPr="00225D44">
        <w:rPr>
          <w:rFonts w:asciiTheme="minorHAnsi" w:eastAsia="Calibri" w:hAnsiTheme="minorHAnsi" w:cstheme="minorHAnsi"/>
          <w:highlight w:val="cyan"/>
          <w:u w:val="single"/>
        </w:rPr>
        <w:t>inhibits</w:t>
      </w:r>
      <w:r w:rsidRPr="00A17154">
        <w:rPr>
          <w:rFonts w:asciiTheme="minorHAnsi" w:eastAsia="Calibri" w:hAnsiTheme="minorHAnsi" w:cstheme="minorHAnsi"/>
          <w:u w:val="single"/>
        </w:rPr>
        <w:t xml:space="preserve"> their </w:t>
      </w:r>
      <w:r w:rsidRPr="00225D44">
        <w:rPr>
          <w:rFonts w:asciiTheme="minorHAnsi" w:eastAsia="Calibri" w:hAnsiTheme="minorHAnsi" w:cstheme="minorHAnsi"/>
          <w:highlight w:val="cyan"/>
          <w:u w:val="single"/>
        </w:rPr>
        <w:t>authority</w:t>
      </w:r>
      <w:r w:rsidRPr="00A17154">
        <w:rPr>
          <w:rFonts w:asciiTheme="minorHAnsi" w:eastAsia="Calibri" w:hAnsiTheme="minorHAnsi" w:cstheme="minorHAnsi"/>
          <w:u w:val="single"/>
        </w:rPr>
        <w:t xml:space="preserve">, they have </w:t>
      </w:r>
      <w:r w:rsidRPr="00A17154">
        <w:rPr>
          <w:rFonts w:asciiTheme="minorHAnsi" w:eastAsia="Calibri" w:hAnsiTheme="minorHAnsi" w:cstheme="minorHAnsi"/>
          <w:b/>
          <w:iCs/>
          <w:u w:val="single"/>
          <w:bdr w:val="single" w:sz="8" w:space="0" w:color="auto"/>
        </w:rPr>
        <w:t>incentives to accept</w:t>
      </w:r>
      <w:r w:rsidRPr="00A17154">
        <w:rPr>
          <w:rFonts w:asciiTheme="minorHAnsi" w:eastAsia="Calibri" w:hAnsiTheme="minorHAnsi" w:cstheme="minorHAnsi"/>
          <w:u w:val="single"/>
        </w:rPr>
        <w:t xml:space="preserve"> and </w:t>
      </w:r>
      <w:r w:rsidRPr="00A17154">
        <w:rPr>
          <w:rFonts w:asciiTheme="minorHAnsi" w:eastAsia="Calibri" w:hAnsiTheme="minorHAnsi" w:cstheme="minorHAnsi"/>
          <w:b/>
          <w:iCs/>
          <w:u w:val="single"/>
          <w:bdr w:val="single" w:sz="8" w:space="0" w:color="auto"/>
        </w:rPr>
        <w:t>even lobby for</w:t>
      </w:r>
      <w:r w:rsidRPr="00A17154">
        <w:rPr>
          <w:rFonts w:asciiTheme="minorHAnsi" w:eastAsia="Calibri" w:hAnsiTheme="minorHAnsi" w:cstheme="minorHAnsi"/>
          <w:u w:val="single"/>
        </w:rPr>
        <w:t xml:space="preserve"> conditional federal grants</w:t>
      </w:r>
      <w:r w:rsidRPr="00A17154">
        <w:rPr>
          <w:rFonts w:asciiTheme="minorHAnsi" w:eastAsia="Calibri" w:hAnsiTheme="minorHAnsi" w:cstheme="minorHAnsi"/>
          <w:sz w:val="16"/>
        </w:rPr>
        <w:t xml:space="preserve">.”). </w:t>
      </w:r>
    </w:p>
    <w:p w14:paraId="64E64E97" w14:textId="77777777" w:rsidR="00881C9E" w:rsidRPr="00A17154" w:rsidRDefault="00881C9E" w:rsidP="00881C9E">
      <w:pPr>
        <w:rPr>
          <w:rFonts w:asciiTheme="minorHAnsi" w:eastAsia="Calibri" w:hAnsiTheme="minorHAnsi" w:cstheme="minorHAnsi"/>
          <w:sz w:val="16"/>
        </w:rPr>
      </w:pPr>
      <w:r w:rsidRPr="00A17154">
        <w:rPr>
          <w:rFonts w:asciiTheme="minorHAnsi" w:eastAsia="Calibri" w:hAnsiTheme="minorHAnsi" w:cstheme="minorHAnsi"/>
          <w:sz w:val="16"/>
        </w:rPr>
        <w:t>End FN 36</w:t>
      </w:r>
    </w:p>
    <w:p w14:paraId="7261D50A" w14:textId="77777777" w:rsidR="00881C9E" w:rsidRPr="00A17154" w:rsidRDefault="00881C9E" w:rsidP="00881C9E">
      <w:pPr>
        <w:rPr>
          <w:rFonts w:asciiTheme="minorHAnsi" w:eastAsia="Calibri" w:hAnsiTheme="minorHAnsi" w:cstheme="minorHAnsi"/>
          <w:sz w:val="16"/>
        </w:rPr>
      </w:pPr>
      <w:r w:rsidRPr="00A17154">
        <w:rPr>
          <w:rFonts w:asciiTheme="minorHAnsi" w:eastAsia="Calibri" w:hAnsiTheme="minorHAnsi" w:cstheme="minorHAnsi"/>
          <w:u w:val="single"/>
        </w:rPr>
        <w:t xml:space="preserve">Imposing </w:t>
      </w:r>
      <w:r w:rsidRPr="00A17154">
        <w:rPr>
          <w:rFonts w:asciiTheme="minorHAnsi" w:eastAsia="Calibri" w:hAnsiTheme="minorHAnsi" w:cstheme="minorHAnsi"/>
          <w:highlight w:val="cyan"/>
          <w:u w:val="single"/>
        </w:rPr>
        <w:t>conditions</w:t>
      </w:r>
      <w:r w:rsidRPr="00A17154">
        <w:rPr>
          <w:rFonts w:asciiTheme="minorHAnsi" w:eastAsia="Calibri" w:hAnsiTheme="minorHAnsi" w:cstheme="minorHAnsi"/>
          <w:u w:val="single"/>
        </w:rPr>
        <w:t xml:space="preserve"> on the receipt of such funding </w:t>
      </w:r>
      <w:r w:rsidRPr="00A17154">
        <w:rPr>
          <w:rFonts w:asciiTheme="minorHAnsi" w:eastAsia="Calibri" w:hAnsiTheme="minorHAnsi" w:cstheme="minorHAnsi"/>
          <w:sz w:val="16"/>
        </w:rPr>
        <w:t>can also</w:t>
      </w:r>
      <w:r w:rsidRPr="00A17154">
        <w:rPr>
          <w:rFonts w:asciiTheme="minorHAnsi" w:eastAsia="Calibri" w:hAnsiTheme="minorHAnsi" w:cstheme="minorHAnsi"/>
          <w:u w:val="single"/>
        </w:rPr>
        <w:t xml:space="preserve"> </w:t>
      </w:r>
      <w:r w:rsidRPr="00A17154">
        <w:rPr>
          <w:rFonts w:asciiTheme="minorHAnsi" w:eastAsia="Calibri" w:hAnsiTheme="minorHAnsi" w:cstheme="minorHAnsi"/>
          <w:b/>
          <w:iCs/>
          <w:highlight w:val="cyan"/>
          <w:u w:val="single"/>
          <w:bdr w:val="single" w:sz="8" w:space="0" w:color="auto"/>
        </w:rPr>
        <w:t>ensure</w:t>
      </w:r>
      <w:r w:rsidRPr="00A17154">
        <w:rPr>
          <w:rFonts w:asciiTheme="minorHAnsi" w:eastAsia="Calibri" w:hAnsiTheme="minorHAnsi" w:cstheme="minorHAnsi"/>
          <w:u w:val="single"/>
        </w:rPr>
        <w:t xml:space="preserve"> that state </w:t>
      </w:r>
      <w:r w:rsidRPr="00A17154">
        <w:rPr>
          <w:rFonts w:asciiTheme="minorHAnsi" w:eastAsia="Calibri" w:hAnsiTheme="minorHAnsi" w:cstheme="minorHAnsi"/>
          <w:highlight w:val="cyan"/>
          <w:u w:val="single"/>
        </w:rPr>
        <w:t>policies are implemented</w:t>
      </w:r>
      <w:r w:rsidRPr="00A17154">
        <w:rPr>
          <w:rFonts w:asciiTheme="minorHAnsi" w:eastAsia="Calibri" w:hAnsiTheme="minorHAnsi" w:cstheme="minorHAnsi"/>
          <w:u w:val="single"/>
        </w:rPr>
        <w:t xml:space="preserve"> consistent </w:t>
      </w:r>
      <w:r w:rsidRPr="00225D44">
        <w:rPr>
          <w:rFonts w:asciiTheme="minorHAnsi" w:eastAsia="Calibri" w:hAnsiTheme="minorHAnsi" w:cstheme="minorHAnsi"/>
          <w:highlight w:val="cyan"/>
          <w:u w:val="single"/>
        </w:rPr>
        <w:t>with</w:t>
      </w:r>
      <w:r w:rsidRPr="00A17154">
        <w:rPr>
          <w:rFonts w:asciiTheme="minorHAnsi" w:eastAsia="Calibri" w:hAnsiTheme="minorHAnsi" w:cstheme="minorHAnsi"/>
          <w:u w:val="single"/>
        </w:rPr>
        <w:t xml:space="preserve"> federal </w:t>
      </w:r>
      <w:r w:rsidRPr="00225D44">
        <w:rPr>
          <w:rFonts w:asciiTheme="minorHAnsi" w:eastAsia="Calibri" w:hAnsiTheme="minorHAnsi" w:cstheme="minorHAnsi"/>
          <w:highlight w:val="cyan"/>
          <w:u w:val="single"/>
        </w:rPr>
        <w:t>objectives</w:t>
      </w:r>
      <w:r w:rsidRPr="00A17154">
        <w:rPr>
          <w:rFonts w:asciiTheme="minorHAnsi" w:eastAsia="Calibri" w:hAnsiTheme="minorHAnsi" w:cstheme="minorHAnsi"/>
          <w:sz w:val="16"/>
        </w:rPr>
        <w:t>.</w:t>
      </w:r>
    </w:p>
    <w:p w14:paraId="2E36C6D6" w14:textId="77777777" w:rsidR="00881C9E" w:rsidRPr="00A17154" w:rsidRDefault="00881C9E" w:rsidP="00881C9E">
      <w:pPr>
        <w:rPr>
          <w:rFonts w:asciiTheme="minorHAnsi" w:eastAsia="Calibri" w:hAnsiTheme="minorHAnsi" w:cstheme="minorHAnsi"/>
          <w:sz w:val="16"/>
        </w:rPr>
      </w:pPr>
      <w:r w:rsidRPr="00A17154">
        <w:rPr>
          <w:rFonts w:asciiTheme="minorHAnsi" w:eastAsia="Calibri" w:hAnsiTheme="minorHAnsi" w:cstheme="minorHAnsi"/>
          <w:sz w:val="16"/>
        </w:rPr>
        <w:t>Start FN 37</w:t>
      </w:r>
    </w:p>
    <w:p w14:paraId="0676D04B" w14:textId="77777777" w:rsidR="00881C9E" w:rsidRPr="00A17154" w:rsidRDefault="00881C9E" w:rsidP="00881C9E">
      <w:pPr>
        <w:rPr>
          <w:rFonts w:asciiTheme="minorHAnsi" w:eastAsia="Calibri" w:hAnsiTheme="minorHAnsi" w:cstheme="minorHAnsi"/>
          <w:sz w:val="16"/>
        </w:rPr>
      </w:pPr>
      <w:r w:rsidRPr="00A17154">
        <w:rPr>
          <w:rFonts w:asciiTheme="minorHAnsi" w:eastAsia="Calibri" w:hAnsiTheme="minorHAnsi" w:cstheme="minorHAnsi"/>
          <w:sz w:val="16"/>
        </w:rPr>
        <w:t>See South Dakota v. Dole, 483 U.S. 203, 206 (1987) (noting permissibility of imposing conditions on the receipt of federal funds to achieve “broad policy objectives”); Fullilove v. Klutznick, 448 U.S. 448, 474 (1980) (</w:t>
      </w:r>
      <w:r w:rsidRPr="00A17154">
        <w:rPr>
          <w:rFonts w:asciiTheme="minorHAnsi" w:eastAsia="Calibri" w:hAnsiTheme="minorHAnsi" w:cstheme="minorHAnsi"/>
          <w:u w:val="single"/>
        </w:rPr>
        <w:t>Congress may “further broad policy objectives by conditioning receipt of federal moneys upon compliance by the recipient with federal statutory and administrative directives</w:t>
      </w:r>
      <w:r w:rsidRPr="00A17154">
        <w:rPr>
          <w:rFonts w:asciiTheme="minorHAnsi" w:eastAsia="Calibri" w:hAnsiTheme="minorHAnsi" w:cstheme="minorHAnsi"/>
          <w:sz w:val="16"/>
        </w:rPr>
        <w:t>.”).</w:t>
      </w:r>
    </w:p>
    <w:p w14:paraId="17218AD7" w14:textId="77777777" w:rsidR="00881C9E" w:rsidRPr="00483E05" w:rsidRDefault="00881C9E" w:rsidP="00881C9E">
      <w:pPr>
        <w:rPr>
          <w:rFonts w:asciiTheme="minorHAnsi" w:eastAsia="Calibri" w:hAnsiTheme="minorHAnsi" w:cstheme="minorHAnsi"/>
          <w:sz w:val="16"/>
        </w:rPr>
      </w:pPr>
      <w:r w:rsidRPr="00A17154">
        <w:rPr>
          <w:rFonts w:asciiTheme="minorHAnsi" w:eastAsia="Calibri" w:hAnsiTheme="minorHAnsi" w:cstheme="minorHAnsi"/>
          <w:sz w:val="16"/>
        </w:rPr>
        <w:t>End FN 37</w:t>
      </w:r>
    </w:p>
    <w:p w14:paraId="7CD8196B" w14:textId="77777777" w:rsidR="00881C9E" w:rsidRPr="00AB5A7E" w:rsidRDefault="00881C9E" w:rsidP="00881C9E">
      <w:pPr>
        <w:rPr>
          <w:rFonts w:eastAsia="Calibri"/>
          <w:sz w:val="16"/>
        </w:rPr>
      </w:pPr>
    </w:p>
    <w:p w14:paraId="09540A5F" w14:textId="77777777" w:rsidR="00881C9E" w:rsidRDefault="00881C9E" w:rsidP="00881C9E">
      <w:pPr>
        <w:pStyle w:val="Heading3"/>
      </w:pPr>
      <w:r>
        <w:t>OFF---1NC</w:t>
      </w:r>
    </w:p>
    <w:p w14:paraId="781E9295" w14:textId="77777777" w:rsidR="00881C9E" w:rsidRPr="009460A1" w:rsidRDefault="00881C9E" w:rsidP="00881C9E">
      <w:pPr>
        <w:pStyle w:val="Heading4"/>
      </w:pPr>
      <w:r w:rsidRPr="009460A1">
        <w:t xml:space="preserve">Litigation is </w:t>
      </w:r>
      <w:r w:rsidRPr="009460A1">
        <w:rPr>
          <w:u w:val="single"/>
        </w:rPr>
        <w:t>stabilizing</w:t>
      </w:r>
      <w:r w:rsidRPr="009460A1">
        <w:t xml:space="preserve">---most new cases are filed in </w:t>
      </w:r>
      <w:r w:rsidRPr="009460A1">
        <w:rPr>
          <w:u w:val="single"/>
        </w:rPr>
        <w:t>state</w:t>
      </w:r>
      <w:r w:rsidRPr="009460A1">
        <w:t xml:space="preserve"> courts, and backlogs </w:t>
      </w:r>
      <w:r w:rsidRPr="009460A1">
        <w:rPr>
          <w:u w:val="single"/>
        </w:rPr>
        <w:t>get managed</w:t>
      </w:r>
      <w:r w:rsidRPr="009460A1">
        <w:t xml:space="preserve"> now. </w:t>
      </w:r>
    </w:p>
    <w:p w14:paraId="47EA678C" w14:textId="77777777" w:rsidR="00881C9E" w:rsidRPr="009460A1" w:rsidRDefault="00881C9E" w:rsidP="00881C9E">
      <w:r w:rsidRPr="009460A1">
        <w:rPr>
          <w:rStyle w:val="Style13ptBold"/>
        </w:rPr>
        <w:t>Edwards 25</w:t>
      </w:r>
      <w:r w:rsidRPr="009460A1">
        <w:t xml:space="preserve">, Contributor at Consumer Shield, Forbes Legal contributor. (Sarah, April 9, 2025, “How Many Court Cases Are Filed Each Year In U.S. Courts?”, Consumer Shield, </w:t>
      </w:r>
      <w:hyperlink r:id="rId10" w:history="1">
        <w:r w:rsidRPr="009460A1">
          <w:rPr>
            <w:rStyle w:val="Hyperlink"/>
          </w:rPr>
          <w:t>https://www.consumershield.com/articles/how-many-court-cases-are-filed-each-year</w:t>
        </w:r>
      </w:hyperlink>
      <w:r w:rsidRPr="009460A1">
        <w:t>, Ulven)</w:t>
      </w:r>
    </w:p>
    <w:p w14:paraId="069344CC" w14:textId="77777777" w:rsidR="00881C9E" w:rsidRPr="009460A1" w:rsidRDefault="00881C9E" w:rsidP="00881C9E">
      <w:pPr>
        <w:rPr>
          <w:sz w:val="16"/>
        </w:rPr>
      </w:pPr>
      <w:r w:rsidRPr="009460A1">
        <w:rPr>
          <w:sz w:val="16"/>
        </w:rPr>
        <w:t>Significant Changes in 2020 and Beyond</w:t>
      </w:r>
    </w:p>
    <w:p w14:paraId="5AC2FEE7" w14:textId="77777777" w:rsidR="00881C9E" w:rsidRPr="009460A1" w:rsidRDefault="00881C9E" w:rsidP="00881C9E">
      <w:pPr>
        <w:rPr>
          <w:sz w:val="16"/>
        </w:rPr>
      </w:pPr>
      <w:r w:rsidRPr="009460A1">
        <w:rPr>
          <w:rStyle w:val="StyleUnderline"/>
        </w:rPr>
        <w:t>A</w:t>
      </w:r>
      <w:r w:rsidRPr="009460A1">
        <w:rPr>
          <w:sz w:val="16"/>
        </w:rPr>
        <w:t xml:space="preserve"> </w:t>
      </w:r>
      <w:r w:rsidRPr="009460A1">
        <w:rPr>
          <w:rStyle w:val="Emphasis"/>
          <w:highlight w:val="cyan"/>
        </w:rPr>
        <w:t>dramatic shift</w:t>
      </w:r>
      <w:r w:rsidRPr="009460A1">
        <w:rPr>
          <w:sz w:val="16"/>
          <w:highlight w:val="cyan"/>
        </w:rPr>
        <w:t xml:space="preserve"> </w:t>
      </w:r>
      <w:r w:rsidRPr="009460A1">
        <w:rPr>
          <w:rStyle w:val="StyleUnderline"/>
        </w:rPr>
        <w:t>occurred in 2020</w:t>
      </w:r>
      <w:r w:rsidRPr="009460A1">
        <w:rPr>
          <w:sz w:val="16"/>
        </w:rPr>
        <w:t xml:space="preserve">, when </w:t>
      </w:r>
      <w:r w:rsidRPr="009460A1">
        <w:rPr>
          <w:rStyle w:val="StyleUnderline"/>
        </w:rPr>
        <w:t xml:space="preserve">total </w:t>
      </w:r>
      <w:r w:rsidRPr="009460A1">
        <w:rPr>
          <w:rStyle w:val="StyleUnderline"/>
          <w:highlight w:val="cyan"/>
        </w:rPr>
        <w:t>cases dropped</w:t>
      </w:r>
      <w:r w:rsidRPr="009460A1">
        <w:rPr>
          <w:rStyle w:val="StyleUnderline"/>
        </w:rPr>
        <w:t xml:space="preserve"> </w:t>
      </w:r>
      <w:r w:rsidRPr="009460A1">
        <w:rPr>
          <w:sz w:val="16"/>
        </w:rPr>
        <w:t xml:space="preserve">to 61,510,000, largely </w:t>
      </w:r>
      <w:r w:rsidRPr="009460A1">
        <w:rPr>
          <w:rStyle w:val="StyleUnderline"/>
        </w:rPr>
        <w:t>due to</w:t>
      </w:r>
      <w:r w:rsidRPr="009460A1">
        <w:rPr>
          <w:sz w:val="16"/>
        </w:rPr>
        <w:t xml:space="preserve"> the global COVID-19 </w:t>
      </w:r>
      <w:r w:rsidRPr="009460A1">
        <w:rPr>
          <w:rStyle w:val="StyleUnderline"/>
        </w:rPr>
        <w:t>pandemic disrupting court operations</w:t>
      </w:r>
      <w:r w:rsidRPr="009460A1">
        <w:rPr>
          <w:sz w:val="16"/>
        </w:rPr>
        <w:t xml:space="preserve"> nationwide. Many courts and law firms shut down, handling only critical matters.</w:t>
      </w:r>
    </w:p>
    <w:p w14:paraId="05B9D7FC" w14:textId="77777777" w:rsidR="00881C9E" w:rsidRPr="009460A1" w:rsidRDefault="00881C9E" w:rsidP="00881C9E">
      <w:pPr>
        <w:rPr>
          <w:sz w:val="16"/>
        </w:rPr>
      </w:pPr>
      <w:r w:rsidRPr="009460A1">
        <w:rPr>
          <w:rStyle w:val="StyleUnderline"/>
        </w:rPr>
        <w:t xml:space="preserve">By </w:t>
      </w:r>
      <w:r w:rsidRPr="009460A1">
        <w:rPr>
          <w:rStyle w:val="StyleUnderline"/>
          <w:highlight w:val="cyan"/>
        </w:rPr>
        <w:t>2021</w:t>
      </w:r>
      <w:r w:rsidRPr="009460A1">
        <w:rPr>
          <w:sz w:val="16"/>
        </w:rPr>
        <w:t xml:space="preserve">, </w:t>
      </w:r>
      <w:r w:rsidRPr="009460A1">
        <w:rPr>
          <w:rStyle w:val="StyleUnderline"/>
        </w:rPr>
        <w:t xml:space="preserve">there was a </w:t>
      </w:r>
      <w:r w:rsidRPr="009460A1">
        <w:rPr>
          <w:rStyle w:val="StyleUnderline"/>
          <w:highlight w:val="cyan"/>
        </w:rPr>
        <w:t>recovery</w:t>
      </w:r>
      <w:r w:rsidRPr="009460A1">
        <w:rPr>
          <w:sz w:val="16"/>
        </w:rPr>
        <w:t xml:space="preserve"> to 64,322,000 cases, and in 2023, </w:t>
      </w:r>
      <w:r w:rsidRPr="009460A1">
        <w:rPr>
          <w:rStyle w:val="StyleUnderline"/>
        </w:rPr>
        <w:t>the number rose</w:t>
      </w:r>
      <w:r w:rsidRPr="009460A1">
        <w:rPr>
          <w:sz w:val="16"/>
        </w:rPr>
        <w:t xml:space="preserve"> to 68,500,000. Surprisingly, </w:t>
      </w:r>
      <w:r w:rsidRPr="009460A1">
        <w:rPr>
          <w:rStyle w:val="StyleUnderline"/>
        </w:rPr>
        <w:t xml:space="preserve">court </w:t>
      </w:r>
      <w:r w:rsidRPr="009460A1">
        <w:rPr>
          <w:rStyle w:val="StyleUnderline"/>
          <w:highlight w:val="cyan"/>
        </w:rPr>
        <w:t>filings did</w:t>
      </w:r>
      <w:r w:rsidRPr="009460A1">
        <w:rPr>
          <w:sz w:val="16"/>
          <w:highlight w:val="cyan"/>
        </w:rPr>
        <w:t xml:space="preserve"> </w:t>
      </w:r>
      <w:r w:rsidRPr="009460A1">
        <w:rPr>
          <w:rStyle w:val="Emphasis"/>
          <w:highlight w:val="cyan"/>
        </w:rPr>
        <w:t>not immediately return</w:t>
      </w:r>
      <w:r w:rsidRPr="009460A1">
        <w:rPr>
          <w:sz w:val="16"/>
        </w:rPr>
        <w:t xml:space="preserve"> </w:t>
      </w:r>
      <w:r w:rsidRPr="009460A1">
        <w:rPr>
          <w:rStyle w:val="StyleUnderline"/>
        </w:rPr>
        <w:t>to pre-pandemic levels</w:t>
      </w:r>
      <w:r w:rsidRPr="009460A1">
        <w:rPr>
          <w:sz w:val="16"/>
        </w:rPr>
        <w:t xml:space="preserve">. Instead, the </w:t>
      </w:r>
      <w:r w:rsidRPr="009460A1">
        <w:rPr>
          <w:rStyle w:val="StyleUnderline"/>
          <w:highlight w:val="cyan"/>
        </w:rPr>
        <w:t xml:space="preserve">numbers </w:t>
      </w:r>
      <w:r w:rsidRPr="009460A1">
        <w:rPr>
          <w:rStyle w:val="StyleUnderline"/>
        </w:rPr>
        <w:t>have</w:t>
      </w:r>
      <w:r w:rsidRPr="009460A1">
        <w:rPr>
          <w:sz w:val="16"/>
        </w:rPr>
        <w:t xml:space="preserve"> </w:t>
      </w:r>
      <w:r w:rsidRPr="009460A1">
        <w:rPr>
          <w:rStyle w:val="Emphasis"/>
          <w:highlight w:val="cyan"/>
        </w:rPr>
        <w:t>grown slowly</w:t>
      </w:r>
      <w:r w:rsidRPr="009460A1">
        <w:rPr>
          <w:sz w:val="16"/>
        </w:rPr>
        <w:t xml:space="preserve">. However, it is still </w:t>
      </w:r>
      <w:r w:rsidRPr="009460A1">
        <w:rPr>
          <w:rStyle w:val="Emphasis"/>
        </w:rPr>
        <w:t>too early</w:t>
      </w:r>
      <w:r w:rsidRPr="009460A1">
        <w:rPr>
          <w:sz w:val="16"/>
        </w:rPr>
        <w:t xml:space="preserve"> </w:t>
      </w:r>
      <w:r w:rsidRPr="009460A1">
        <w:rPr>
          <w:rStyle w:val="StyleUnderline"/>
        </w:rPr>
        <w:t>to say whether</w:t>
      </w:r>
      <w:r w:rsidRPr="009460A1">
        <w:rPr>
          <w:sz w:val="16"/>
        </w:rPr>
        <w:t xml:space="preserve"> the </w:t>
      </w:r>
      <w:r w:rsidRPr="009460A1">
        <w:rPr>
          <w:rStyle w:val="StyleUnderline"/>
        </w:rPr>
        <w:t>lower levels</w:t>
      </w:r>
      <w:r w:rsidRPr="009460A1">
        <w:rPr>
          <w:sz w:val="16"/>
        </w:rPr>
        <w:t xml:space="preserve"> </w:t>
      </w:r>
      <w:r w:rsidRPr="009460A1">
        <w:rPr>
          <w:rStyle w:val="StyleUnderline"/>
        </w:rPr>
        <w:t xml:space="preserve">represent </w:t>
      </w:r>
      <w:r w:rsidRPr="009460A1">
        <w:rPr>
          <w:rStyle w:val="StyleUnderline"/>
          <w:highlight w:val="cyan"/>
        </w:rPr>
        <w:t>a</w:t>
      </w:r>
      <w:r w:rsidRPr="009460A1">
        <w:rPr>
          <w:sz w:val="16"/>
          <w:highlight w:val="cyan"/>
        </w:rPr>
        <w:t xml:space="preserve"> </w:t>
      </w:r>
      <w:r w:rsidRPr="009460A1">
        <w:rPr>
          <w:rStyle w:val="Emphasis"/>
          <w:highlight w:val="cyan"/>
        </w:rPr>
        <w:t>new</w:t>
      </w:r>
      <w:r w:rsidRPr="009460A1">
        <w:rPr>
          <w:rStyle w:val="Emphasis"/>
        </w:rPr>
        <w:t xml:space="preserve"> </w:t>
      </w:r>
      <w:r w:rsidRPr="009460A1">
        <w:rPr>
          <w:rStyle w:val="Emphasis"/>
          <w:highlight w:val="cyan"/>
        </w:rPr>
        <w:t>normal</w:t>
      </w:r>
      <w:r w:rsidRPr="009460A1">
        <w:rPr>
          <w:sz w:val="16"/>
        </w:rPr>
        <w:t xml:space="preserve"> </w:t>
      </w:r>
      <w:r w:rsidRPr="009460A1">
        <w:rPr>
          <w:rStyle w:val="StyleUnderline"/>
          <w:highlight w:val="cyan"/>
        </w:rPr>
        <w:t>or</w:t>
      </w:r>
      <w:r w:rsidRPr="009460A1">
        <w:rPr>
          <w:rStyle w:val="StyleUnderline"/>
        </w:rPr>
        <w:t xml:space="preserve"> if</w:t>
      </w:r>
      <w:r w:rsidRPr="009460A1">
        <w:rPr>
          <w:sz w:val="16"/>
        </w:rPr>
        <w:t xml:space="preserve"> </w:t>
      </w:r>
      <w:r w:rsidRPr="009460A1">
        <w:rPr>
          <w:rStyle w:val="Emphasis"/>
          <w:highlight w:val="cyan"/>
        </w:rPr>
        <w:t>numbers</w:t>
      </w:r>
      <w:r w:rsidRPr="009460A1">
        <w:rPr>
          <w:rStyle w:val="Emphasis"/>
        </w:rPr>
        <w:t xml:space="preserve"> will</w:t>
      </w:r>
      <w:r w:rsidRPr="009460A1">
        <w:rPr>
          <w:sz w:val="16"/>
        </w:rPr>
        <w:t xml:space="preserve"> </w:t>
      </w:r>
      <w:r w:rsidRPr="009460A1">
        <w:rPr>
          <w:rStyle w:val="StyleUnderline"/>
        </w:rPr>
        <w:t>eventually rise and</w:t>
      </w:r>
      <w:r w:rsidRPr="009460A1">
        <w:rPr>
          <w:sz w:val="16"/>
        </w:rPr>
        <w:t xml:space="preserve"> </w:t>
      </w:r>
      <w:r w:rsidRPr="009460A1">
        <w:rPr>
          <w:rStyle w:val="Emphasis"/>
          <w:highlight w:val="cyan"/>
        </w:rPr>
        <w:t>stabilize</w:t>
      </w:r>
      <w:r w:rsidRPr="009460A1">
        <w:rPr>
          <w:sz w:val="16"/>
        </w:rPr>
        <w:t xml:space="preserve"> </w:t>
      </w:r>
      <w:r w:rsidRPr="009460A1">
        <w:rPr>
          <w:rStyle w:val="StyleUnderline"/>
        </w:rPr>
        <w:t>at or above the prior plateau</w:t>
      </w:r>
      <w:r w:rsidRPr="009460A1">
        <w:rPr>
          <w:sz w:val="16"/>
        </w:rPr>
        <w:t>.</w:t>
      </w:r>
    </w:p>
    <w:p w14:paraId="459F9FE2" w14:textId="77777777" w:rsidR="00881C9E" w:rsidRPr="009460A1" w:rsidRDefault="00881C9E" w:rsidP="00881C9E">
      <w:pPr>
        <w:rPr>
          <w:sz w:val="16"/>
        </w:rPr>
      </w:pPr>
      <w:r w:rsidRPr="009460A1">
        <w:rPr>
          <w:rStyle w:val="StyleUnderline"/>
        </w:rPr>
        <w:t>If cases plateau</w:t>
      </w:r>
      <w:r w:rsidRPr="009460A1">
        <w:rPr>
          <w:sz w:val="16"/>
        </w:rPr>
        <w:t xml:space="preserve"> at the current levels, </w:t>
      </w:r>
      <w:r w:rsidRPr="009460A1">
        <w:rPr>
          <w:rStyle w:val="StyleUnderline"/>
          <w:highlight w:val="cyan"/>
        </w:rPr>
        <w:t>courts</w:t>
      </w:r>
      <w:r w:rsidRPr="009460A1">
        <w:rPr>
          <w:sz w:val="16"/>
        </w:rPr>
        <w:t xml:space="preserve"> </w:t>
      </w:r>
      <w:r w:rsidRPr="009460A1">
        <w:rPr>
          <w:rStyle w:val="StyleUnderline"/>
        </w:rPr>
        <w:t>may</w:t>
      </w:r>
      <w:r w:rsidRPr="009460A1">
        <w:rPr>
          <w:sz w:val="16"/>
        </w:rPr>
        <w:t xml:space="preserve"> finally </w:t>
      </w:r>
      <w:r w:rsidRPr="009460A1">
        <w:rPr>
          <w:rStyle w:val="StyleUnderline"/>
        </w:rPr>
        <w:t>be able to</w:t>
      </w:r>
      <w:r w:rsidRPr="009460A1">
        <w:rPr>
          <w:sz w:val="16"/>
        </w:rPr>
        <w:t xml:space="preserve"> </w:t>
      </w:r>
      <w:r w:rsidRPr="009460A1">
        <w:rPr>
          <w:rStyle w:val="Emphasis"/>
          <w:highlight w:val="cyan"/>
        </w:rPr>
        <w:t>work through</w:t>
      </w:r>
      <w:r w:rsidRPr="009460A1">
        <w:rPr>
          <w:sz w:val="16"/>
        </w:rPr>
        <w:t xml:space="preserve"> </w:t>
      </w:r>
      <w:r w:rsidRPr="009460A1">
        <w:rPr>
          <w:rStyle w:val="StyleUnderline"/>
        </w:rPr>
        <w:t>the case</w:t>
      </w:r>
      <w:r w:rsidRPr="009460A1">
        <w:rPr>
          <w:sz w:val="16"/>
        </w:rPr>
        <w:t xml:space="preserve"> </w:t>
      </w:r>
      <w:r w:rsidRPr="009460A1">
        <w:rPr>
          <w:rStyle w:val="Emphasis"/>
          <w:highlight w:val="cyan"/>
        </w:rPr>
        <w:t>backlogs</w:t>
      </w:r>
      <w:r w:rsidRPr="009460A1">
        <w:rPr>
          <w:sz w:val="16"/>
          <w:highlight w:val="cyan"/>
        </w:rPr>
        <w:t xml:space="preserve"> </w:t>
      </w:r>
      <w:r w:rsidRPr="009460A1">
        <w:rPr>
          <w:rStyle w:val="StyleUnderline"/>
          <w:highlight w:val="cyan"/>
        </w:rPr>
        <w:t>and</w:t>
      </w:r>
      <w:r w:rsidRPr="009460A1">
        <w:rPr>
          <w:sz w:val="16"/>
          <w:highlight w:val="cyan"/>
        </w:rPr>
        <w:t xml:space="preserve"> </w:t>
      </w:r>
      <w:r w:rsidRPr="009C0ED0">
        <w:rPr>
          <w:rStyle w:val="Emphasis"/>
        </w:rPr>
        <w:t xml:space="preserve">reduce </w:t>
      </w:r>
      <w:r w:rsidRPr="009460A1">
        <w:rPr>
          <w:rStyle w:val="Emphasis"/>
          <w:highlight w:val="cyan"/>
        </w:rPr>
        <w:t>pendency</w:t>
      </w:r>
      <w:r w:rsidRPr="009460A1">
        <w:rPr>
          <w:sz w:val="16"/>
        </w:rPr>
        <w:t xml:space="preserve"> </w:t>
      </w:r>
      <w:r w:rsidRPr="009460A1">
        <w:rPr>
          <w:rStyle w:val="StyleUnderline"/>
        </w:rPr>
        <w:t>times</w:t>
      </w:r>
      <w:r w:rsidRPr="009460A1">
        <w:rPr>
          <w:sz w:val="16"/>
        </w:rPr>
        <w:t xml:space="preserve">. Remember that </w:t>
      </w:r>
      <w:r w:rsidRPr="009460A1">
        <w:rPr>
          <w:rStyle w:val="StyleUnderline"/>
          <w:highlight w:val="cyan"/>
        </w:rPr>
        <w:t>most</w:t>
      </w:r>
      <w:r w:rsidRPr="009460A1">
        <w:rPr>
          <w:rStyle w:val="StyleUnderline"/>
        </w:rPr>
        <w:t xml:space="preserve"> lawsuits end with </w:t>
      </w:r>
      <w:r w:rsidRPr="009460A1">
        <w:rPr>
          <w:rStyle w:val="StyleUnderline"/>
          <w:highlight w:val="cyan"/>
        </w:rPr>
        <w:t>settle</w:t>
      </w:r>
      <w:r w:rsidRPr="009460A1">
        <w:rPr>
          <w:rStyle w:val="StyleUnderline"/>
        </w:rPr>
        <w:t>ments</w:t>
      </w:r>
      <w:r w:rsidRPr="009460A1">
        <w:rPr>
          <w:sz w:val="16"/>
        </w:rPr>
        <w:t xml:space="preserve">, so </w:t>
      </w:r>
      <w:r w:rsidRPr="009460A1">
        <w:rPr>
          <w:rStyle w:val="StyleUnderline"/>
        </w:rPr>
        <w:t>many</w:t>
      </w:r>
      <w:r w:rsidRPr="009460A1">
        <w:rPr>
          <w:sz w:val="16"/>
        </w:rPr>
        <w:t xml:space="preserve"> of the 68.5 million new </w:t>
      </w:r>
      <w:r w:rsidRPr="009460A1">
        <w:rPr>
          <w:rStyle w:val="Emphasis"/>
          <w:highlight w:val="cyan"/>
        </w:rPr>
        <w:t>cases</w:t>
      </w:r>
      <w:r w:rsidRPr="009460A1">
        <w:rPr>
          <w:sz w:val="16"/>
        </w:rPr>
        <w:t xml:space="preserve"> will </w:t>
      </w:r>
      <w:r w:rsidRPr="009460A1">
        <w:rPr>
          <w:rStyle w:val="Emphasis"/>
          <w:highlight w:val="cyan"/>
        </w:rPr>
        <w:t>never</w:t>
      </w:r>
      <w:r w:rsidRPr="009460A1">
        <w:rPr>
          <w:rStyle w:val="Emphasis"/>
        </w:rPr>
        <w:t xml:space="preserve"> go to </w:t>
      </w:r>
      <w:r w:rsidRPr="009460A1">
        <w:rPr>
          <w:rStyle w:val="Emphasis"/>
          <w:highlight w:val="cyan"/>
        </w:rPr>
        <w:t>trial</w:t>
      </w:r>
      <w:r w:rsidRPr="009460A1">
        <w:rPr>
          <w:sz w:val="16"/>
        </w:rPr>
        <w:t>.</w:t>
      </w:r>
    </w:p>
    <w:p w14:paraId="17C589EE" w14:textId="77777777" w:rsidR="00881C9E" w:rsidRPr="009460A1" w:rsidRDefault="00881C9E" w:rsidP="00881C9E">
      <w:pPr>
        <w:rPr>
          <w:rStyle w:val="StyleUnderline"/>
        </w:rPr>
      </w:pPr>
      <w:r w:rsidRPr="009460A1">
        <w:rPr>
          <w:rStyle w:val="StyleUnderline"/>
        </w:rPr>
        <w:t>State vs. Federal Case Dynamics</w:t>
      </w:r>
    </w:p>
    <w:p w14:paraId="1049275C" w14:textId="77777777" w:rsidR="00881C9E" w:rsidRPr="009460A1" w:rsidRDefault="00881C9E" w:rsidP="00881C9E">
      <w:pPr>
        <w:rPr>
          <w:sz w:val="16"/>
        </w:rPr>
      </w:pPr>
      <w:r w:rsidRPr="009460A1">
        <w:rPr>
          <w:sz w:val="16"/>
        </w:rPr>
        <w:t>[FIGURE OMITTED]</w:t>
      </w:r>
    </w:p>
    <w:p w14:paraId="6177BB3A" w14:textId="77777777" w:rsidR="00881C9E" w:rsidRPr="009460A1" w:rsidRDefault="00881C9E" w:rsidP="00881C9E">
      <w:pPr>
        <w:rPr>
          <w:sz w:val="16"/>
        </w:rPr>
      </w:pPr>
      <w:r w:rsidRPr="009460A1">
        <w:rPr>
          <w:rStyle w:val="StyleUnderline"/>
          <w:highlight w:val="cyan"/>
        </w:rPr>
        <w:t>Most</w:t>
      </w:r>
      <w:r w:rsidRPr="009460A1">
        <w:rPr>
          <w:sz w:val="16"/>
        </w:rPr>
        <w:t xml:space="preserve"> of the </w:t>
      </w:r>
      <w:r w:rsidRPr="009460A1">
        <w:rPr>
          <w:rStyle w:val="StyleUnderline"/>
        </w:rPr>
        <w:t>cases in the</w:t>
      </w:r>
      <w:r w:rsidRPr="009460A1">
        <w:rPr>
          <w:sz w:val="16"/>
        </w:rPr>
        <w:t xml:space="preserve"> </w:t>
      </w:r>
      <w:r w:rsidRPr="009460A1">
        <w:rPr>
          <w:rStyle w:val="Emphasis"/>
        </w:rPr>
        <w:t>U</w:t>
      </w:r>
      <w:r w:rsidRPr="009460A1">
        <w:rPr>
          <w:rStyle w:val="StyleUnderline"/>
        </w:rPr>
        <w:t>nited</w:t>
      </w:r>
      <w:r w:rsidRPr="009460A1">
        <w:rPr>
          <w:sz w:val="16"/>
        </w:rPr>
        <w:t xml:space="preserve"> </w:t>
      </w:r>
      <w:r w:rsidRPr="009460A1">
        <w:rPr>
          <w:rStyle w:val="Emphasis"/>
        </w:rPr>
        <w:t>S</w:t>
      </w:r>
      <w:r w:rsidRPr="009460A1">
        <w:rPr>
          <w:rStyle w:val="StyleUnderline"/>
        </w:rPr>
        <w:t>tates</w:t>
      </w:r>
      <w:r w:rsidRPr="009460A1">
        <w:rPr>
          <w:sz w:val="16"/>
        </w:rPr>
        <w:t xml:space="preserve"> </w:t>
      </w:r>
      <w:r w:rsidRPr="009460A1">
        <w:rPr>
          <w:rStyle w:val="Emphasis"/>
        </w:rPr>
        <w:t xml:space="preserve">are filed </w:t>
      </w:r>
      <w:r w:rsidRPr="009460A1">
        <w:rPr>
          <w:rStyle w:val="Emphasis"/>
          <w:highlight w:val="cyan"/>
        </w:rPr>
        <w:t>in state courts</w:t>
      </w:r>
      <w:r w:rsidRPr="009460A1">
        <w:rPr>
          <w:sz w:val="16"/>
        </w:rPr>
        <w:t xml:space="preserve">, consistently </w:t>
      </w:r>
      <w:r w:rsidRPr="009460A1">
        <w:rPr>
          <w:rStyle w:val="StyleUnderline"/>
        </w:rPr>
        <w:t>accounting for</w:t>
      </w:r>
      <w:r w:rsidRPr="009460A1">
        <w:rPr>
          <w:sz w:val="16"/>
        </w:rPr>
        <w:t xml:space="preserve"> </w:t>
      </w:r>
      <w:r w:rsidRPr="009460A1">
        <w:rPr>
          <w:rStyle w:val="Emphasis"/>
        </w:rPr>
        <w:t xml:space="preserve">over </w:t>
      </w:r>
      <w:r w:rsidRPr="009460A1">
        <w:rPr>
          <w:rStyle w:val="Emphasis"/>
          <w:highlight w:val="cyan"/>
        </w:rPr>
        <w:t>98%</w:t>
      </w:r>
      <w:r w:rsidRPr="009460A1">
        <w:rPr>
          <w:sz w:val="16"/>
          <w:highlight w:val="cyan"/>
        </w:rPr>
        <w:t xml:space="preserve"> </w:t>
      </w:r>
      <w:r w:rsidRPr="009460A1">
        <w:rPr>
          <w:rStyle w:val="StyleUnderline"/>
          <w:highlight w:val="cyan"/>
        </w:rPr>
        <w:t>of the</w:t>
      </w:r>
      <w:r w:rsidRPr="009460A1">
        <w:rPr>
          <w:rStyle w:val="StyleUnderline"/>
        </w:rPr>
        <w:t xml:space="preserve"> total case</w:t>
      </w:r>
      <w:r w:rsidRPr="009460A1">
        <w:rPr>
          <w:rStyle w:val="StyleUnderline"/>
          <w:highlight w:val="cyan"/>
        </w:rPr>
        <w:t>load</w:t>
      </w:r>
      <w:r w:rsidRPr="009460A1">
        <w:rPr>
          <w:sz w:val="16"/>
        </w:rPr>
        <w:t>. For example, in 2023, state courts handled 67,604,000 cases compared to 921,000 in federal courts.</w:t>
      </w:r>
    </w:p>
    <w:p w14:paraId="495692DC" w14:textId="77777777" w:rsidR="00881C9E" w:rsidRPr="009460A1" w:rsidRDefault="00881C9E" w:rsidP="00881C9E">
      <w:pPr>
        <w:rPr>
          <w:sz w:val="16"/>
        </w:rPr>
      </w:pPr>
      <w:r w:rsidRPr="009460A1">
        <w:rPr>
          <w:sz w:val="16"/>
        </w:rPr>
        <w:t xml:space="preserve">This could be </w:t>
      </w:r>
      <w:r w:rsidRPr="009460A1">
        <w:rPr>
          <w:rStyle w:val="StyleUnderline"/>
        </w:rPr>
        <w:t>because</w:t>
      </w:r>
      <w:r w:rsidRPr="009460A1">
        <w:rPr>
          <w:sz w:val="16"/>
        </w:rPr>
        <w:t xml:space="preserve"> </w:t>
      </w:r>
      <w:r w:rsidRPr="009460A1">
        <w:rPr>
          <w:rStyle w:val="StyleUnderline"/>
          <w:highlight w:val="cyan"/>
        </w:rPr>
        <w:t>federal courts have</w:t>
      </w:r>
      <w:r w:rsidRPr="009460A1">
        <w:rPr>
          <w:sz w:val="16"/>
          <w:highlight w:val="cyan"/>
        </w:rPr>
        <w:t xml:space="preserve"> </w:t>
      </w:r>
      <w:r w:rsidRPr="009460A1">
        <w:rPr>
          <w:rStyle w:val="Emphasis"/>
          <w:highlight w:val="cyan"/>
        </w:rPr>
        <w:t>narrower jurisdiction</w:t>
      </w:r>
      <w:r w:rsidRPr="009460A1">
        <w:rPr>
          <w:rStyle w:val="StyleUnderline"/>
        </w:rPr>
        <w:t>al</w:t>
      </w:r>
      <w:r w:rsidRPr="009460A1">
        <w:rPr>
          <w:sz w:val="16"/>
        </w:rPr>
        <w:t xml:space="preserve"> </w:t>
      </w:r>
      <w:r w:rsidRPr="009460A1">
        <w:rPr>
          <w:rStyle w:val="StyleUnderline"/>
        </w:rPr>
        <w:t>grounds</w:t>
      </w:r>
      <w:r w:rsidRPr="009460A1">
        <w:rPr>
          <w:sz w:val="16"/>
        </w:rPr>
        <w:t xml:space="preserve"> and </w:t>
      </w:r>
      <w:r w:rsidRPr="009460A1">
        <w:rPr>
          <w:rStyle w:val="StyleUnderline"/>
        </w:rPr>
        <w:t xml:space="preserve">are </w:t>
      </w:r>
      <w:r w:rsidRPr="009460A1">
        <w:rPr>
          <w:rStyle w:val="StyleUnderline"/>
          <w:highlight w:val="cyan"/>
        </w:rPr>
        <w:t>not as accessible</w:t>
      </w:r>
      <w:r w:rsidRPr="009460A1">
        <w:rPr>
          <w:sz w:val="16"/>
        </w:rPr>
        <w:t xml:space="preserve"> as state courts. On the other hand, </w:t>
      </w:r>
      <w:r w:rsidRPr="009460A1">
        <w:rPr>
          <w:rStyle w:val="StyleUnderline"/>
        </w:rPr>
        <w:t>federal courts</w:t>
      </w:r>
      <w:r w:rsidRPr="009460A1">
        <w:rPr>
          <w:sz w:val="16"/>
        </w:rPr>
        <w:t xml:space="preserve"> often </w:t>
      </w:r>
      <w:r w:rsidRPr="009460A1">
        <w:rPr>
          <w:rStyle w:val="StyleUnderline"/>
          <w:highlight w:val="cyan"/>
        </w:rPr>
        <w:t>streamline</w:t>
      </w:r>
      <w:r w:rsidRPr="009460A1">
        <w:rPr>
          <w:sz w:val="16"/>
        </w:rPr>
        <w:t xml:space="preserve"> product </w:t>
      </w:r>
      <w:r w:rsidRPr="009460A1">
        <w:rPr>
          <w:rStyle w:val="StyleUnderline"/>
        </w:rPr>
        <w:t xml:space="preserve">liability lawsuits </w:t>
      </w:r>
      <w:r w:rsidRPr="009460A1">
        <w:rPr>
          <w:rStyle w:val="StyleUnderline"/>
          <w:highlight w:val="cyan"/>
        </w:rPr>
        <w:t>using</w:t>
      </w:r>
      <w:r w:rsidRPr="009460A1">
        <w:rPr>
          <w:rStyle w:val="StyleUnderline"/>
        </w:rPr>
        <w:t xml:space="preserve"> their </w:t>
      </w:r>
      <w:r w:rsidRPr="009460A1">
        <w:rPr>
          <w:rStyle w:val="StyleUnderline"/>
          <w:highlight w:val="cyan"/>
        </w:rPr>
        <w:t>multidistrict litigation</w:t>
      </w:r>
      <w:r w:rsidRPr="009460A1">
        <w:rPr>
          <w:sz w:val="16"/>
        </w:rPr>
        <w:t xml:space="preserve"> (MDL) </w:t>
      </w:r>
      <w:r w:rsidRPr="009460A1">
        <w:rPr>
          <w:rStyle w:val="StyleUnderline"/>
        </w:rPr>
        <w:t>process that gathers cases from across the nation into a single</w:t>
      </w:r>
      <w:r w:rsidRPr="009460A1">
        <w:rPr>
          <w:sz w:val="16"/>
        </w:rPr>
        <w:t xml:space="preserve"> geographic </w:t>
      </w:r>
      <w:r w:rsidRPr="009460A1">
        <w:rPr>
          <w:rStyle w:val="StyleUnderline"/>
        </w:rPr>
        <w:t>district</w:t>
      </w:r>
      <w:r w:rsidRPr="009460A1">
        <w:rPr>
          <w:sz w:val="16"/>
        </w:rPr>
        <w:t>.</w:t>
      </w:r>
    </w:p>
    <w:p w14:paraId="194CE641" w14:textId="77777777" w:rsidR="00881C9E" w:rsidRDefault="00881C9E" w:rsidP="00881C9E">
      <w:pPr>
        <w:rPr>
          <w:sz w:val="16"/>
        </w:rPr>
      </w:pPr>
      <w:r w:rsidRPr="009460A1">
        <w:rPr>
          <w:sz w:val="16"/>
        </w:rPr>
        <w:t xml:space="preserve">The MDL </w:t>
      </w:r>
      <w:r w:rsidRPr="009460A1">
        <w:rPr>
          <w:rStyle w:val="StyleUnderline"/>
        </w:rPr>
        <w:t>parties can share evidence and cooperate on motions</w:t>
      </w:r>
      <w:r w:rsidRPr="009460A1">
        <w:rPr>
          <w:sz w:val="16"/>
        </w:rPr>
        <w:t>. This process has similar benefits to filing a class action.</w:t>
      </w:r>
    </w:p>
    <w:p w14:paraId="362A0768" w14:textId="77777777" w:rsidR="00881C9E" w:rsidRPr="009460A1" w:rsidRDefault="00881C9E" w:rsidP="00881C9E">
      <w:pPr>
        <w:pStyle w:val="Heading4"/>
      </w:pPr>
      <w:r w:rsidRPr="009460A1">
        <w:t xml:space="preserve">Union power </w:t>
      </w:r>
      <w:r w:rsidRPr="009460A1">
        <w:rPr>
          <w:u w:val="single"/>
        </w:rPr>
        <w:t>requires</w:t>
      </w:r>
      <w:r w:rsidRPr="009460A1">
        <w:t xml:space="preserve"> litigation---otherwise, </w:t>
      </w:r>
      <w:r w:rsidRPr="009460A1">
        <w:rPr>
          <w:u w:val="single"/>
        </w:rPr>
        <w:t>presumption</w:t>
      </w:r>
      <w:r w:rsidRPr="009460A1">
        <w:t xml:space="preserve">. </w:t>
      </w:r>
    </w:p>
    <w:p w14:paraId="056AF8AD" w14:textId="77777777" w:rsidR="00881C9E" w:rsidRPr="009460A1" w:rsidRDefault="00881C9E" w:rsidP="00881C9E">
      <w:r w:rsidRPr="009460A1">
        <w:rPr>
          <w:rStyle w:val="Style13ptBold"/>
        </w:rPr>
        <w:t>Estlund 6</w:t>
      </w:r>
      <w:r w:rsidRPr="009460A1">
        <w:t xml:space="preserve">, J.D., Yale Law School, B.A., Government, Lawrence University. (Cynthia L. Estlund, December 2006, “The Death of Labor Law?” Annual Review of Law &amp; Social Science, Vol. 2, </w:t>
      </w:r>
      <w:hyperlink r:id="rId11" w:history="1">
        <w:r w:rsidRPr="009460A1">
          <w:rPr>
            <w:rStyle w:val="Hyperlink"/>
          </w:rPr>
          <w:t>https://papers.ssrn.com/sol3/papers.cfm?abstract_id=911292</w:t>
        </w:r>
      </w:hyperlink>
      <w:r w:rsidRPr="009460A1">
        <w:t>, Ulven)</w:t>
      </w:r>
    </w:p>
    <w:p w14:paraId="73D2BACB" w14:textId="77777777" w:rsidR="00881C9E" w:rsidRPr="009460A1" w:rsidRDefault="00881C9E" w:rsidP="00881C9E">
      <w:pPr>
        <w:rPr>
          <w:sz w:val="16"/>
        </w:rPr>
      </w:pPr>
      <w:r w:rsidRPr="009460A1">
        <w:rPr>
          <w:sz w:val="16"/>
        </w:rPr>
        <w:t xml:space="preserve">This portrait of </w:t>
      </w:r>
      <w:r w:rsidRPr="009460A1">
        <w:rPr>
          <w:rStyle w:val="StyleUnderline"/>
          <w:highlight w:val="cyan"/>
        </w:rPr>
        <w:t>a</w:t>
      </w:r>
      <w:r w:rsidRPr="009460A1">
        <w:rPr>
          <w:sz w:val="16"/>
        </w:rPr>
        <w:t xml:space="preserve"> possible </w:t>
      </w:r>
      <w:r w:rsidRPr="009460A1">
        <w:rPr>
          <w:rStyle w:val="Emphasis"/>
          <w:highlight w:val="cyan"/>
        </w:rPr>
        <w:t>future</w:t>
      </w:r>
      <w:r w:rsidRPr="009460A1">
        <w:rPr>
          <w:rStyle w:val="StyleUnderline"/>
          <w:highlight w:val="cyan"/>
        </w:rPr>
        <w:t xml:space="preserve"> for</w:t>
      </w:r>
      <w:r w:rsidRPr="009460A1">
        <w:rPr>
          <w:rStyle w:val="StyleUnderline"/>
        </w:rPr>
        <w:t xml:space="preserve"> American </w:t>
      </w:r>
      <w:r w:rsidRPr="009460A1">
        <w:rPr>
          <w:rStyle w:val="Emphasis"/>
          <w:highlight w:val="cyan"/>
        </w:rPr>
        <w:t>labor</w:t>
      </w:r>
      <w:r w:rsidRPr="009460A1">
        <w:rPr>
          <w:rStyle w:val="Emphasis"/>
        </w:rPr>
        <w:t xml:space="preserve"> law</w:t>
      </w:r>
      <w:r w:rsidRPr="009460A1">
        <w:rPr>
          <w:rStyle w:val="StyleUnderline"/>
        </w:rPr>
        <w:t xml:space="preserve"> may seem remote</w:t>
      </w:r>
      <w:r w:rsidRPr="009460A1">
        <w:rPr>
          <w:sz w:val="16"/>
        </w:rPr>
        <w:t xml:space="preserve">. But it seems </w:t>
      </w:r>
      <w:r w:rsidRPr="009460A1">
        <w:rPr>
          <w:rStyle w:val="StyleUnderline"/>
        </w:rPr>
        <w:t>no more remote than the holy grail of labor law reform</w:t>
      </w:r>
      <w:r w:rsidRPr="009460A1">
        <w:rPr>
          <w:sz w:val="16"/>
        </w:rPr>
        <w:t xml:space="preserve">. It </w:t>
      </w:r>
      <w:r w:rsidRPr="009460A1">
        <w:rPr>
          <w:rStyle w:val="StyleUnderline"/>
          <w:highlight w:val="cyan"/>
        </w:rPr>
        <w:t>has the virtue of</w:t>
      </w:r>
      <w:r w:rsidRPr="009460A1">
        <w:rPr>
          <w:sz w:val="16"/>
          <w:highlight w:val="cyan"/>
        </w:rPr>
        <w:t xml:space="preserve"> </w:t>
      </w:r>
      <w:r w:rsidRPr="009460A1">
        <w:rPr>
          <w:rStyle w:val="StyleUnderline"/>
          <w:highlight w:val="cyan"/>
        </w:rPr>
        <w:t>engaging many</w:t>
      </w:r>
      <w:r w:rsidRPr="009460A1">
        <w:rPr>
          <w:rStyle w:val="StyleUnderline"/>
        </w:rPr>
        <w:t xml:space="preserve"> possible </w:t>
      </w:r>
      <w:r w:rsidRPr="009460A1">
        <w:rPr>
          <w:rStyle w:val="StyleUnderline"/>
          <w:highlight w:val="cyan"/>
        </w:rPr>
        <w:t>actors</w:t>
      </w:r>
      <w:r w:rsidRPr="009460A1">
        <w:rPr>
          <w:sz w:val="16"/>
        </w:rPr>
        <w:t>—corporations with varying interests, unions and other worker advocacy groups, consumers, private monitoring organizations—</w:t>
      </w:r>
      <w:r w:rsidRPr="009460A1">
        <w:rPr>
          <w:rStyle w:val="StyleUnderline"/>
        </w:rPr>
        <w:t xml:space="preserve">and many possible </w:t>
      </w:r>
      <w:r w:rsidRPr="009460A1">
        <w:rPr>
          <w:rStyle w:val="StyleUnderline"/>
          <w:highlight w:val="cyan"/>
        </w:rPr>
        <w:t>points of leverage</w:t>
      </w:r>
      <w:r w:rsidRPr="009460A1">
        <w:rPr>
          <w:sz w:val="16"/>
        </w:rPr>
        <w:t xml:space="preserve">, </w:t>
      </w:r>
      <w:r w:rsidRPr="009460A1">
        <w:rPr>
          <w:rStyle w:val="StyleUnderline"/>
          <w:highlight w:val="cyan"/>
        </w:rPr>
        <w:t>legal</w:t>
      </w:r>
      <w:r w:rsidRPr="009460A1">
        <w:rPr>
          <w:sz w:val="16"/>
        </w:rPr>
        <w:t xml:space="preserve"> and nonlegal. </w:t>
      </w:r>
      <w:r w:rsidRPr="009460A1">
        <w:rPr>
          <w:rStyle w:val="StyleUnderline"/>
        </w:rPr>
        <w:t xml:space="preserve">Public </w:t>
      </w:r>
      <w:r w:rsidRPr="009460A1">
        <w:rPr>
          <w:rStyle w:val="StyleUnderline"/>
          <w:highlight w:val="cyan"/>
        </w:rPr>
        <w:t>norms</w:t>
      </w:r>
      <w:r w:rsidRPr="009460A1">
        <w:rPr>
          <w:rStyle w:val="StyleUnderline"/>
        </w:rPr>
        <w:t xml:space="preserve"> can be </w:t>
      </w:r>
      <w:r w:rsidRPr="009460A1">
        <w:rPr>
          <w:rStyle w:val="StyleUnderline"/>
          <w:highlight w:val="cyan"/>
        </w:rPr>
        <w:t>located at</w:t>
      </w:r>
      <w:r w:rsidRPr="009460A1">
        <w:rPr>
          <w:sz w:val="16"/>
        </w:rPr>
        <w:t xml:space="preserve"> many </w:t>
      </w:r>
      <w:r w:rsidRPr="009460A1">
        <w:rPr>
          <w:rStyle w:val="StyleUnderline"/>
        </w:rPr>
        <w:t xml:space="preserve">different nodes of the hodgepodge that is </w:t>
      </w:r>
      <w:r w:rsidRPr="009460A1">
        <w:rPr>
          <w:rStyle w:val="StyleUnderline"/>
          <w:highlight w:val="cyan"/>
        </w:rPr>
        <w:t>employment law</w:t>
      </w:r>
      <w:r w:rsidRPr="009460A1">
        <w:rPr>
          <w:sz w:val="16"/>
          <w:highlight w:val="cyan"/>
        </w:rPr>
        <w:t xml:space="preserve">, </w:t>
      </w:r>
      <w:r w:rsidRPr="009460A1">
        <w:rPr>
          <w:rStyle w:val="StyleUnderline"/>
          <w:highlight w:val="cyan"/>
        </w:rPr>
        <w:t>and</w:t>
      </w:r>
      <w:r w:rsidRPr="009460A1">
        <w:rPr>
          <w:rStyle w:val="StyleUnderline"/>
        </w:rPr>
        <w:t xml:space="preserve"> many</w:t>
      </w:r>
      <w:r w:rsidRPr="009460A1">
        <w:rPr>
          <w:sz w:val="16"/>
        </w:rPr>
        <w:t xml:space="preserve"> of those nodes </w:t>
      </w:r>
      <w:r w:rsidRPr="009460A1">
        <w:rPr>
          <w:rStyle w:val="StyleUnderline"/>
        </w:rPr>
        <w:t xml:space="preserve">contain </w:t>
      </w:r>
      <w:r w:rsidRPr="009460A1">
        <w:rPr>
          <w:rStyle w:val="StyleUnderline"/>
          <w:highlight w:val="cyan"/>
        </w:rPr>
        <w:t>private enforcement</w:t>
      </w:r>
      <w:r w:rsidRPr="009460A1">
        <w:rPr>
          <w:rStyle w:val="StyleUnderline"/>
        </w:rPr>
        <w:t xml:space="preserve"> mechanisms</w:t>
      </w:r>
      <w:r w:rsidRPr="009460A1">
        <w:rPr>
          <w:sz w:val="16"/>
        </w:rPr>
        <w:t xml:space="preserve">. That </w:t>
      </w:r>
      <w:r w:rsidRPr="009460A1">
        <w:rPr>
          <w:rStyle w:val="StyleUnderline"/>
          <w:highlight w:val="cyan"/>
        </w:rPr>
        <w:t>means</w:t>
      </w:r>
      <w:r w:rsidRPr="009460A1">
        <w:rPr>
          <w:rStyle w:val="StyleUnderline"/>
        </w:rPr>
        <w:t xml:space="preserve"> that</w:t>
      </w:r>
      <w:r w:rsidRPr="009460A1">
        <w:rPr>
          <w:sz w:val="16"/>
        </w:rPr>
        <w:t xml:space="preserve"> </w:t>
      </w:r>
      <w:r w:rsidRPr="009460A1">
        <w:rPr>
          <w:rStyle w:val="Emphasis"/>
          <w:highlight w:val="cyan"/>
        </w:rPr>
        <w:t>litigation</w:t>
      </w:r>
      <w:r w:rsidRPr="009460A1">
        <w:rPr>
          <w:sz w:val="16"/>
          <w:highlight w:val="cyan"/>
        </w:rPr>
        <w:t xml:space="preserve"> </w:t>
      </w:r>
      <w:r w:rsidRPr="009460A1">
        <w:rPr>
          <w:rStyle w:val="StyleUnderline"/>
          <w:highlight w:val="cyan"/>
        </w:rPr>
        <w:t>or the</w:t>
      </w:r>
      <w:r w:rsidRPr="009460A1">
        <w:rPr>
          <w:sz w:val="16"/>
          <w:highlight w:val="cyan"/>
        </w:rPr>
        <w:t xml:space="preserve"> </w:t>
      </w:r>
      <w:r w:rsidRPr="009460A1">
        <w:rPr>
          <w:rStyle w:val="Emphasis"/>
          <w:highlight w:val="cyan"/>
        </w:rPr>
        <w:t>threat of</w:t>
      </w:r>
      <w:r w:rsidRPr="009460A1">
        <w:rPr>
          <w:sz w:val="16"/>
        </w:rPr>
        <w:t xml:space="preserve"> </w:t>
      </w:r>
      <w:r w:rsidRPr="009460A1">
        <w:rPr>
          <w:rStyle w:val="StyleUnderline"/>
        </w:rPr>
        <w:t>litigation</w:t>
      </w:r>
      <w:r w:rsidRPr="009460A1">
        <w:rPr>
          <w:sz w:val="16"/>
        </w:rPr>
        <w:t xml:space="preserve"> </w:t>
      </w:r>
      <w:r w:rsidRPr="009460A1">
        <w:rPr>
          <w:rStyle w:val="StyleUnderline"/>
          <w:highlight w:val="cyan"/>
        </w:rPr>
        <w:t>can be</w:t>
      </w:r>
      <w:r w:rsidRPr="009460A1">
        <w:rPr>
          <w:sz w:val="16"/>
        </w:rPr>
        <w:t xml:space="preserve"> </w:t>
      </w:r>
      <w:r w:rsidRPr="009460A1">
        <w:rPr>
          <w:rStyle w:val="Emphasis"/>
        </w:rPr>
        <w:t xml:space="preserve">among </w:t>
      </w:r>
      <w:r w:rsidRPr="009460A1">
        <w:rPr>
          <w:rStyle w:val="Emphasis"/>
          <w:highlight w:val="cyan"/>
        </w:rPr>
        <w:t>the inducements</w:t>
      </w:r>
      <w:r w:rsidRPr="009460A1">
        <w:rPr>
          <w:sz w:val="16"/>
          <w:highlight w:val="cyan"/>
        </w:rPr>
        <w:t xml:space="preserve"> </w:t>
      </w:r>
      <w:r w:rsidRPr="009460A1">
        <w:rPr>
          <w:rStyle w:val="StyleUnderline"/>
          <w:highlight w:val="cyan"/>
        </w:rPr>
        <w:t>that</w:t>
      </w:r>
      <w:r w:rsidRPr="009460A1">
        <w:rPr>
          <w:rStyle w:val="StyleUnderline"/>
        </w:rPr>
        <w:t xml:space="preserve"> may</w:t>
      </w:r>
      <w:r w:rsidRPr="009460A1">
        <w:rPr>
          <w:sz w:val="16"/>
        </w:rPr>
        <w:t xml:space="preserve"> </w:t>
      </w:r>
      <w:r w:rsidRPr="009460A1">
        <w:rPr>
          <w:rStyle w:val="Emphasis"/>
          <w:highlight w:val="cyan"/>
        </w:rPr>
        <w:t>bring</w:t>
      </w:r>
      <w:r w:rsidRPr="009460A1">
        <w:rPr>
          <w:sz w:val="16"/>
        </w:rPr>
        <w:t xml:space="preserve"> </w:t>
      </w:r>
      <w:r w:rsidRPr="009460A1">
        <w:rPr>
          <w:rStyle w:val="StyleUnderline"/>
        </w:rPr>
        <w:t>reluctant</w:t>
      </w:r>
      <w:r w:rsidRPr="009460A1">
        <w:rPr>
          <w:sz w:val="16"/>
        </w:rPr>
        <w:t xml:space="preserve"> </w:t>
      </w:r>
      <w:r w:rsidRPr="009460A1">
        <w:rPr>
          <w:rStyle w:val="Emphasis"/>
          <w:highlight w:val="cyan"/>
        </w:rPr>
        <w:t>firms to</w:t>
      </w:r>
      <w:r w:rsidRPr="009460A1">
        <w:rPr>
          <w:rStyle w:val="Emphasis"/>
        </w:rPr>
        <w:t xml:space="preserve"> the </w:t>
      </w:r>
      <w:r w:rsidRPr="009460A1">
        <w:rPr>
          <w:rStyle w:val="Emphasis"/>
          <w:highlight w:val="cyan"/>
        </w:rPr>
        <w:t>bargaining</w:t>
      </w:r>
      <w:r w:rsidRPr="009460A1">
        <w:rPr>
          <w:rStyle w:val="Emphasis"/>
        </w:rPr>
        <w:t xml:space="preserve"> table</w:t>
      </w:r>
      <w:r w:rsidRPr="009460A1">
        <w:rPr>
          <w:sz w:val="16"/>
        </w:rPr>
        <w:t xml:space="preserve"> </w:t>
      </w:r>
      <w:r w:rsidRPr="009460A1">
        <w:rPr>
          <w:rStyle w:val="StyleUnderline"/>
        </w:rPr>
        <w:t>to devise effective systems for the monitoring and improvement of working conditions</w:t>
      </w:r>
      <w:r w:rsidRPr="009460A1">
        <w:rPr>
          <w:sz w:val="16"/>
        </w:rPr>
        <w:t xml:space="preserve">. And as worker advocates become increasingly aware that efficacy depends on an integral role for the affected workers themselves, we can begin to see in the code of conduct approach the germs of a novel alternative form of employee representation. Indeed, </w:t>
      </w:r>
      <w:r w:rsidRPr="009460A1">
        <w:rPr>
          <w:rStyle w:val="Emphasis"/>
          <w:highlight w:val="cyan"/>
        </w:rPr>
        <w:t>unions</w:t>
      </w:r>
      <w:r w:rsidRPr="009460A1">
        <w:rPr>
          <w:sz w:val="16"/>
        </w:rPr>
        <w:t xml:space="preserve"> </w:t>
      </w:r>
      <w:r w:rsidRPr="009460A1">
        <w:rPr>
          <w:rStyle w:val="StyleUnderline"/>
        </w:rPr>
        <w:t>and union-like organizations</w:t>
      </w:r>
      <w:r w:rsidRPr="009460A1">
        <w:rPr>
          <w:sz w:val="16"/>
        </w:rPr>
        <w:t xml:space="preserve"> </w:t>
      </w:r>
      <w:r w:rsidRPr="009460A1">
        <w:rPr>
          <w:rStyle w:val="Emphasis"/>
          <w:highlight w:val="cyan"/>
        </w:rPr>
        <w:t>play important</w:t>
      </w:r>
      <w:r w:rsidRPr="009460A1">
        <w:rPr>
          <w:sz w:val="16"/>
        </w:rPr>
        <w:t xml:space="preserve"> but nontraditional </w:t>
      </w:r>
      <w:r w:rsidRPr="009460A1">
        <w:rPr>
          <w:rStyle w:val="Emphasis"/>
          <w:highlight w:val="cyan"/>
        </w:rPr>
        <w:t>roles</w:t>
      </w:r>
      <w:r w:rsidRPr="009460A1">
        <w:rPr>
          <w:sz w:val="16"/>
        </w:rPr>
        <w:t>—</w:t>
      </w:r>
      <w:r w:rsidRPr="009460A1">
        <w:rPr>
          <w:rStyle w:val="StyleUnderline"/>
          <w:highlight w:val="cyan"/>
        </w:rPr>
        <w:t>as</w:t>
      </w:r>
      <w:r w:rsidRPr="009460A1">
        <w:rPr>
          <w:rStyle w:val="StyleUnderline"/>
        </w:rPr>
        <w:t xml:space="preserve"> political advocates</w:t>
      </w:r>
      <w:r w:rsidRPr="009460A1">
        <w:rPr>
          <w:sz w:val="16"/>
        </w:rPr>
        <w:t xml:space="preserve">, </w:t>
      </w:r>
      <w:r w:rsidRPr="009460A1">
        <w:rPr>
          <w:rStyle w:val="Emphasis"/>
          <w:highlight w:val="cyan"/>
        </w:rPr>
        <w:t>litigants</w:t>
      </w:r>
      <w:r w:rsidRPr="009460A1">
        <w:rPr>
          <w:sz w:val="16"/>
        </w:rPr>
        <w:t xml:space="preserve">, </w:t>
      </w:r>
      <w:r w:rsidRPr="009460A1">
        <w:rPr>
          <w:rStyle w:val="StyleUnderline"/>
        </w:rPr>
        <w:t>monitors</w:t>
      </w:r>
      <w:r w:rsidRPr="009460A1">
        <w:rPr>
          <w:sz w:val="16"/>
        </w:rPr>
        <w:t xml:space="preserve">, </w:t>
      </w:r>
      <w:r w:rsidRPr="009460A1">
        <w:rPr>
          <w:rStyle w:val="StyleUnderline"/>
        </w:rPr>
        <w:t>and watchdogs</w:t>
      </w:r>
      <w:r w:rsidRPr="009460A1">
        <w:rPr>
          <w:sz w:val="16"/>
        </w:rPr>
        <w:t>—in several of the workplace monitoring regimes that have emerged in the United States thus far (Estlund 2005).</w:t>
      </w:r>
    </w:p>
    <w:p w14:paraId="7654F58E" w14:textId="77777777" w:rsidR="00881C9E" w:rsidRPr="009460A1" w:rsidRDefault="00881C9E" w:rsidP="00881C9E">
      <w:pPr>
        <w:pStyle w:val="Heading4"/>
      </w:pPr>
      <w:r w:rsidRPr="009460A1">
        <w:t xml:space="preserve">Litigation causes </w:t>
      </w:r>
      <w:r w:rsidRPr="009460A1">
        <w:rPr>
          <w:u w:val="single"/>
        </w:rPr>
        <w:t>backlogs</w:t>
      </w:r>
      <w:r w:rsidRPr="009460A1">
        <w:t xml:space="preserve"> that </w:t>
      </w:r>
      <w:r w:rsidRPr="009460A1">
        <w:rPr>
          <w:u w:val="single"/>
        </w:rPr>
        <w:t>destroy</w:t>
      </w:r>
      <w:r w:rsidRPr="009460A1">
        <w:t xml:space="preserve"> biotech innovation necessary to address </w:t>
      </w:r>
      <w:r w:rsidRPr="009460A1">
        <w:rPr>
          <w:u w:val="single"/>
        </w:rPr>
        <w:t>global threats</w:t>
      </w:r>
      <w:r w:rsidRPr="009460A1">
        <w:t xml:space="preserve"> </w:t>
      </w:r>
      <w:r w:rsidRPr="009460A1">
        <w:rPr>
          <w:b w:val="0"/>
          <w:bCs/>
        </w:rPr>
        <w:t>of resource shortages, environmental protection, and competitiveness</w:t>
      </w:r>
      <w:r w:rsidRPr="009460A1">
        <w:t>---</w:t>
      </w:r>
      <w:r w:rsidRPr="009460A1">
        <w:rPr>
          <w:u w:val="single"/>
        </w:rPr>
        <w:t>extinction</w:t>
      </w:r>
      <w:r w:rsidRPr="009460A1">
        <w:t xml:space="preserve">. </w:t>
      </w:r>
    </w:p>
    <w:p w14:paraId="345D3382" w14:textId="77777777" w:rsidR="00881C9E" w:rsidRPr="009460A1" w:rsidRDefault="00881C9E" w:rsidP="00881C9E">
      <w:r w:rsidRPr="009460A1">
        <w:rPr>
          <w:rStyle w:val="Style13ptBold"/>
        </w:rPr>
        <w:t>Raidt 14</w:t>
      </w:r>
      <w:r w:rsidRPr="009460A1">
        <w:t>, M.P.A. from Harvard University’s Kennedy School of Government, former chief of staff of the US Senate Committee on Commerce, Science and Transportation. (John, 2014, “Patents and Biotechnology,” U.S. Chamber of Commerce Foundation, Images Transcribed, Ulven)</w:t>
      </w:r>
    </w:p>
    <w:p w14:paraId="768DE3DB" w14:textId="77777777" w:rsidR="00881C9E" w:rsidRPr="009460A1" w:rsidRDefault="00881C9E" w:rsidP="00881C9E">
      <w:pPr>
        <w:rPr>
          <w:sz w:val="16"/>
        </w:rPr>
      </w:pPr>
      <w:r w:rsidRPr="009460A1">
        <w:rPr>
          <w:rStyle w:val="Emphasis"/>
          <w:highlight w:val="cyan"/>
        </w:rPr>
        <w:t>Breakthroughs</w:t>
      </w:r>
      <w:r w:rsidRPr="009460A1">
        <w:rPr>
          <w:sz w:val="16"/>
        </w:rPr>
        <w:t xml:space="preserve"> in genetic understanding </w:t>
      </w:r>
      <w:r w:rsidRPr="009460A1">
        <w:rPr>
          <w:rStyle w:val="StyleUnderline"/>
        </w:rPr>
        <w:t>have yielded new methods of</w:t>
      </w:r>
      <w:r w:rsidRPr="009460A1">
        <w:rPr>
          <w:sz w:val="16"/>
        </w:rPr>
        <w:t xml:space="preserve"> anticipating, preventing, diagnosing, and </w:t>
      </w:r>
      <w:r w:rsidRPr="009460A1">
        <w:rPr>
          <w:rStyle w:val="Emphasis"/>
          <w:highlight w:val="cyan"/>
        </w:rPr>
        <w:t>treating</w:t>
      </w:r>
      <w:r w:rsidRPr="009460A1">
        <w:rPr>
          <w:sz w:val="16"/>
        </w:rPr>
        <w:t xml:space="preserve"> </w:t>
      </w:r>
      <w:r w:rsidRPr="009460A1">
        <w:rPr>
          <w:rStyle w:val="StyleUnderline"/>
        </w:rPr>
        <w:t>human</w:t>
      </w:r>
      <w:r w:rsidRPr="009460A1">
        <w:rPr>
          <w:sz w:val="16"/>
        </w:rPr>
        <w:t xml:space="preserve"> </w:t>
      </w:r>
      <w:r w:rsidRPr="009460A1">
        <w:rPr>
          <w:rStyle w:val="Emphasis"/>
          <w:highlight w:val="cyan"/>
        </w:rPr>
        <w:t>diseases</w:t>
      </w:r>
      <w:r w:rsidRPr="009460A1">
        <w:rPr>
          <w:sz w:val="16"/>
        </w:rPr>
        <w:t xml:space="preserve"> </w:t>
      </w:r>
      <w:r w:rsidRPr="009460A1">
        <w:rPr>
          <w:rStyle w:val="StyleUnderline"/>
        </w:rPr>
        <w:t>and disorders</w:t>
      </w:r>
      <w:r w:rsidRPr="009460A1">
        <w:rPr>
          <w:sz w:val="16"/>
        </w:rPr>
        <w:t xml:space="preserve">. But the </w:t>
      </w:r>
      <w:r w:rsidRPr="009460A1">
        <w:rPr>
          <w:rStyle w:val="StyleUnderline"/>
        </w:rPr>
        <w:t>benefits continue to extend</w:t>
      </w:r>
      <w:r w:rsidRPr="009460A1">
        <w:rPr>
          <w:sz w:val="16"/>
        </w:rPr>
        <w:t xml:space="preserve"> well </w:t>
      </w:r>
      <w:r w:rsidRPr="009460A1">
        <w:rPr>
          <w:rStyle w:val="StyleUnderline"/>
        </w:rPr>
        <w:t>beyond</w:t>
      </w:r>
      <w:r w:rsidRPr="009460A1">
        <w:rPr>
          <w:sz w:val="16"/>
        </w:rPr>
        <w:t xml:space="preserve"> human </w:t>
      </w:r>
      <w:r w:rsidRPr="009460A1">
        <w:rPr>
          <w:rStyle w:val="StyleUnderline"/>
        </w:rPr>
        <w:t>health</w:t>
      </w:r>
      <w:r w:rsidRPr="009460A1">
        <w:rPr>
          <w:sz w:val="16"/>
        </w:rPr>
        <w:t xml:space="preserve">. </w:t>
      </w:r>
      <w:r w:rsidRPr="009460A1">
        <w:rPr>
          <w:rStyle w:val="StyleUnderline"/>
        </w:rPr>
        <w:t>Gene-based innovation</w:t>
      </w:r>
      <w:r w:rsidRPr="009460A1">
        <w:rPr>
          <w:sz w:val="16"/>
        </w:rPr>
        <w:t xml:space="preserve"> involving plant, animal, microbial, and other nonhuman life-forms has the potential to </w:t>
      </w:r>
      <w:r w:rsidRPr="009460A1">
        <w:rPr>
          <w:rStyle w:val="StyleUnderline"/>
        </w:rPr>
        <w:t xml:space="preserve">help </w:t>
      </w:r>
      <w:r w:rsidRPr="009460A1">
        <w:rPr>
          <w:rStyle w:val="StyleUnderline"/>
          <w:highlight w:val="cyan"/>
        </w:rPr>
        <w:t>meet</w:t>
      </w:r>
      <w:r w:rsidRPr="009460A1">
        <w:rPr>
          <w:rStyle w:val="StyleUnderline"/>
        </w:rPr>
        <w:t xml:space="preserve"> major</w:t>
      </w:r>
      <w:r w:rsidRPr="009460A1">
        <w:rPr>
          <w:sz w:val="16"/>
        </w:rPr>
        <w:t xml:space="preserve"> </w:t>
      </w:r>
      <w:r w:rsidRPr="009460A1">
        <w:rPr>
          <w:rStyle w:val="Emphasis"/>
          <w:highlight w:val="cyan"/>
        </w:rPr>
        <w:t>global challenges</w:t>
      </w:r>
      <w:r w:rsidRPr="009460A1">
        <w:rPr>
          <w:sz w:val="16"/>
          <w:highlight w:val="cyan"/>
        </w:rPr>
        <w:t xml:space="preserve"> </w:t>
      </w:r>
      <w:r w:rsidRPr="009460A1">
        <w:rPr>
          <w:rStyle w:val="StyleUnderline"/>
          <w:highlight w:val="cyan"/>
        </w:rPr>
        <w:t>involving</w:t>
      </w:r>
      <w:r w:rsidRPr="009460A1">
        <w:rPr>
          <w:sz w:val="16"/>
        </w:rPr>
        <w:t xml:space="preserve"> </w:t>
      </w:r>
      <w:r w:rsidRPr="009460A1">
        <w:rPr>
          <w:rStyle w:val="Emphasis"/>
          <w:highlight w:val="cyan"/>
        </w:rPr>
        <w:t>food</w:t>
      </w:r>
      <w:r w:rsidRPr="009460A1">
        <w:rPr>
          <w:sz w:val="16"/>
        </w:rPr>
        <w:t xml:space="preserve"> </w:t>
      </w:r>
      <w:r w:rsidRPr="009460A1">
        <w:rPr>
          <w:rStyle w:val="StyleUnderline"/>
        </w:rPr>
        <w:t>production</w:t>
      </w:r>
      <w:r w:rsidRPr="009460A1">
        <w:rPr>
          <w:sz w:val="16"/>
        </w:rPr>
        <w:t xml:space="preserve">, </w:t>
      </w:r>
      <w:r w:rsidRPr="009460A1">
        <w:rPr>
          <w:rStyle w:val="Emphasis"/>
          <w:highlight w:val="cyan"/>
        </w:rPr>
        <w:t>energy</w:t>
      </w:r>
      <w:r w:rsidRPr="009460A1">
        <w:rPr>
          <w:sz w:val="16"/>
        </w:rPr>
        <w:t xml:space="preserve"> </w:t>
      </w:r>
      <w:r w:rsidRPr="009460A1">
        <w:rPr>
          <w:rStyle w:val="StyleUnderline"/>
        </w:rPr>
        <w:t>development</w:t>
      </w:r>
      <w:r w:rsidRPr="009460A1">
        <w:rPr>
          <w:sz w:val="16"/>
        </w:rPr>
        <w:t xml:space="preserve">, </w:t>
      </w:r>
      <w:r w:rsidRPr="009460A1">
        <w:rPr>
          <w:rStyle w:val="StyleUnderline"/>
          <w:highlight w:val="cyan"/>
        </w:rPr>
        <w:t>and</w:t>
      </w:r>
      <w:r w:rsidRPr="009460A1">
        <w:rPr>
          <w:sz w:val="16"/>
          <w:highlight w:val="cyan"/>
        </w:rPr>
        <w:t xml:space="preserve"> </w:t>
      </w:r>
      <w:r w:rsidRPr="009460A1">
        <w:rPr>
          <w:rStyle w:val="Emphasis"/>
          <w:highlight w:val="cyan"/>
        </w:rPr>
        <w:t>environmental protection</w:t>
      </w:r>
      <w:r w:rsidRPr="009460A1">
        <w:rPr>
          <w:sz w:val="16"/>
        </w:rPr>
        <w:t>. By all accounts, the most spectacular life science marvels are yet to come; and the most disruptive breakthrough will likely be one we can barely imagine today.</w:t>
      </w:r>
    </w:p>
    <w:p w14:paraId="3C6B3C66" w14:textId="77777777" w:rsidR="00881C9E" w:rsidRPr="009460A1" w:rsidRDefault="00881C9E" w:rsidP="00881C9E">
      <w:pPr>
        <w:rPr>
          <w:sz w:val="16"/>
        </w:rPr>
      </w:pPr>
      <w:r w:rsidRPr="009460A1">
        <w:rPr>
          <w:sz w:val="16"/>
        </w:rPr>
        <w:t xml:space="preserve">What’s certain, however, is that </w:t>
      </w:r>
      <w:r w:rsidRPr="009460A1">
        <w:rPr>
          <w:rStyle w:val="StyleUnderline"/>
          <w:highlight w:val="cyan"/>
        </w:rPr>
        <w:t>achievements</w:t>
      </w:r>
      <w:r w:rsidRPr="009460A1">
        <w:rPr>
          <w:rStyle w:val="StyleUnderline"/>
        </w:rPr>
        <w:t xml:space="preserve"> in life science</w:t>
      </w:r>
      <w:r w:rsidRPr="009460A1">
        <w:rPr>
          <w:sz w:val="16"/>
        </w:rPr>
        <w:t xml:space="preserve"> </w:t>
      </w:r>
      <w:r w:rsidRPr="009460A1">
        <w:rPr>
          <w:rStyle w:val="Emphasis"/>
          <w:highlight w:val="cyan"/>
        </w:rPr>
        <w:t>hinge</w:t>
      </w:r>
      <w:r w:rsidRPr="009460A1">
        <w:rPr>
          <w:sz w:val="16"/>
          <w:highlight w:val="cyan"/>
        </w:rPr>
        <w:t xml:space="preserve"> </w:t>
      </w:r>
      <w:r w:rsidRPr="009460A1">
        <w:rPr>
          <w:rStyle w:val="StyleUnderline"/>
          <w:highlight w:val="cyan"/>
        </w:rPr>
        <w:t>on</w:t>
      </w:r>
      <w:r w:rsidRPr="009460A1">
        <w:rPr>
          <w:rStyle w:val="StyleUnderline"/>
        </w:rPr>
        <w:t xml:space="preserve"> America’s ability to maintain a</w:t>
      </w:r>
      <w:r w:rsidRPr="009460A1">
        <w:rPr>
          <w:sz w:val="16"/>
        </w:rPr>
        <w:t xml:space="preserve"> superb </w:t>
      </w:r>
      <w:r w:rsidRPr="009460A1">
        <w:rPr>
          <w:rStyle w:val="Emphasis"/>
        </w:rPr>
        <w:t xml:space="preserve">ecosystem of </w:t>
      </w:r>
      <w:r w:rsidRPr="009460A1">
        <w:rPr>
          <w:rStyle w:val="Emphasis"/>
          <w:highlight w:val="cyan"/>
        </w:rPr>
        <w:t>innovation</w:t>
      </w:r>
      <w:r w:rsidRPr="009460A1">
        <w:rPr>
          <w:sz w:val="16"/>
        </w:rPr>
        <w:t>—an asset produced by the synergy of four key elements:</w:t>
      </w:r>
    </w:p>
    <w:p w14:paraId="78F8E7FF" w14:textId="77777777" w:rsidR="00881C9E" w:rsidRPr="009460A1" w:rsidRDefault="00881C9E" w:rsidP="00881C9E">
      <w:r w:rsidRPr="009460A1">
        <w:t>[Text Condensed, None Omitted]</w:t>
      </w:r>
    </w:p>
    <w:p w14:paraId="7FE924C2" w14:textId="77777777" w:rsidR="00881C9E" w:rsidRPr="009460A1" w:rsidRDefault="00881C9E" w:rsidP="00881C9E">
      <w:pPr>
        <w:rPr>
          <w:sz w:val="12"/>
        </w:rPr>
      </w:pPr>
      <w:r w:rsidRPr="009460A1">
        <w:rPr>
          <w:sz w:val="12"/>
        </w:rPr>
        <w:t xml:space="preserve">World-class brains. Ample resources to finance solutions, research, development, and deployment. Excellent cross-disciplinary collaboration to drive transformational insight. Strong incentive to invest time, money, and energy in the innovation process. Each of these ingredients is vital. The focus of this report, however, is on “incentive.” It’s the aspect that encourages creators to employ their minds, resources, and collaborative energies to bring to life know-how, products, services, and solutions that meet human needs. Incentivizing and enabling individuals and enterprises with vision, talent, and ambition to turn creative ideas into useful goods is the mission of the U.S. patent. From its inception 225 years ago, the patent system has been the central catalyst of U.S. innovation that drives the most productive economy on Earth. A patent grants the holder exclusive intellectual property rights to his or her invention or discovery for a limited period of time in exchange for making the innovation public. This enables the inventor to recoup his or her investments, before being undercut by imitators who neither risked capital nor toiled to invent, and reap the fruits of a job well done. Patents, in the words of Abraham Lincoln, “added the fuel of interest to the fire of genius.” The quality and scope of U.S. patent laws, policies, and procedures will heavily influence our ability to fuel the fire of genius in the cutting-edge disciplines of bioscience and bring its life- improving potential to fruition in the years to come. Biotechnology: “Any technique that uses living organisms (or Parts of organisms) to make or modify products, to improve plants or animals, or to develop micro-organisms for specific uses.” South Office of Technology Assessment Purpose It is not the purpose of this paper to mire the reader in the arcana of bioscience patent law or the complexities of genetic science. The aim is to provide useful and timely input to policymakers, business leaders, and the public through the following: 1. Exploring why bioscience (i.e., genetics) is so essential to the nation’s economic future. 2. Examining the important role that patent policy will play in shaping the future. 3. Identifying the major issues and controversial questions at the intersection of genetics and  patent policy. 4. Suggesting strategic objectives, principles, and approaches that may be helpful in coping with the legal, economic, and social challenges materializing on the biotech patent policy front. Examples of Emerging Life Science Innovations Pinpointing genetic determination/predisposition to disease and injury. Customizing medicines and therapies to the individual’s genome. Engineering bacteria to attack and kill disease in human cells. Melding human tissue and microcomputers to produce diagnostics, treatments, and therapies. Developing XNA (man-made DNA) to produce useful new life-forms. Increasing the roster of 1,200 single gene disorders curable by gene therapy. Expanding our knowledge of 3,500 traits in the uhman fetus that give rise to maladies. Employing prenatal generics to predict physical outcomes and traits. Tweaking genes to make drug therapies more effective Engineering organisms to produce biofuels and eliminate environmental hazards. Growing organs in a laboratory. Biotechnology: The Opportunities and Stakes Broad Benefits </w:t>
      </w:r>
    </w:p>
    <w:p w14:paraId="2E3421E3" w14:textId="77777777" w:rsidR="00881C9E" w:rsidRPr="009460A1" w:rsidRDefault="00881C9E" w:rsidP="00881C9E">
      <w:r w:rsidRPr="009460A1">
        <w:t>[Text Condensed, None Omitted]</w:t>
      </w:r>
    </w:p>
    <w:p w14:paraId="2104BB3D" w14:textId="77777777" w:rsidR="00881C9E" w:rsidRPr="009460A1" w:rsidRDefault="00881C9E" w:rsidP="00881C9E">
      <w:pPr>
        <w:rPr>
          <w:sz w:val="16"/>
        </w:rPr>
      </w:pPr>
      <w:r w:rsidRPr="009460A1">
        <w:rPr>
          <w:rStyle w:val="StyleUnderline"/>
        </w:rPr>
        <w:t xml:space="preserve">The </w:t>
      </w:r>
      <w:r w:rsidRPr="009460A1">
        <w:rPr>
          <w:rStyle w:val="Emphasis"/>
          <w:highlight w:val="cyan"/>
        </w:rPr>
        <w:t>marvels</w:t>
      </w:r>
      <w:r w:rsidRPr="009460A1">
        <w:rPr>
          <w:sz w:val="16"/>
        </w:rPr>
        <w:t xml:space="preserve"> </w:t>
      </w:r>
      <w:r w:rsidRPr="009460A1">
        <w:rPr>
          <w:rStyle w:val="StyleUnderline"/>
        </w:rPr>
        <w:t xml:space="preserve">listed in this paper </w:t>
      </w:r>
      <w:r w:rsidRPr="009460A1">
        <w:rPr>
          <w:rStyle w:val="StyleUnderline"/>
          <w:highlight w:val="cyan"/>
        </w:rPr>
        <w:t>are</w:t>
      </w:r>
      <w:r w:rsidRPr="009460A1">
        <w:rPr>
          <w:rStyle w:val="StyleUnderline"/>
        </w:rPr>
        <w:t xml:space="preserve"> but </w:t>
      </w:r>
      <w:r w:rsidRPr="009460A1">
        <w:rPr>
          <w:rStyle w:val="StyleUnderline"/>
          <w:highlight w:val="cyan"/>
        </w:rPr>
        <w:t>a</w:t>
      </w:r>
      <w:r w:rsidRPr="009460A1">
        <w:rPr>
          <w:sz w:val="16"/>
          <w:highlight w:val="cyan"/>
        </w:rPr>
        <w:t xml:space="preserve"> </w:t>
      </w:r>
      <w:r w:rsidRPr="009460A1">
        <w:rPr>
          <w:rStyle w:val="Emphasis"/>
          <w:highlight w:val="cyan"/>
        </w:rPr>
        <w:t>small sampling</w:t>
      </w:r>
      <w:r w:rsidRPr="009460A1">
        <w:rPr>
          <w:sz w:val="16"/>
        </w:rPr>
        <w:t xml:space="preserve"> </w:t>
      </w:r>
      <w:r w:rsidRPr="009460A1">
        <w:rPr>
          <w:rStyle w:val="StyleUnderline"/>
        </w:rPr>
        <w:t xml:space="preserve">of the transformational capabilities emerging </w:t>
      </w:r>
      <w:r w:rsidRPr="009460A1">
        <w:rPr>
          <w:rStyle w:val="StyleUnderline"/>
          <w:highlight w:val="cyan"/>
        </w:rPr>
        <w:t>from our</w:t>
      </w:r>
      <w:r w:rsidRPr="009460A1">
        <w:rPr>
          <w:sz w:val="16"/>
          <w:highlight w:val="cyan"/>
        </w:rPr>
        <w:t xml:space="preserve"> </w:t>
      </w:r>
      <w:r w:rsidRPr="009460A1">
        <w:rPr>
          <w:rStyle w:val="Emphasis"/>
          <w:highlight w:val="cyan"/>
        </w:rPr>
        <w:t>biotech</w:t>
      </w:r>
      <w:r w:rsidRPr="009460A1">
        <w:rPr>
          <w:rStyle w:val="StyleUnderline"/>
        </w:rPr>
        <w:t>nology</w:t>
      </w:r>
      <w:r w:rsidRPr="009460A1">
        <w:rPr>
          <w:sz w:val="16"/>
        </w:rPr>
        <w:t xml:space="preserve"> </w:t>
      </w:r>
      <w:r w:rsidRPr="009460A1">
        <w:rPr>
          <w:rStyle w:val="Emphasis"/>
          <w:highlight w:val="cyan"/>
        </w:rPr>
        <w:t>innovation</w:t>
      </w:r>
      <w:r w:rsidRPr="009460A1">
        <w:rPr>
          <w:sz w:val="16"/>
        </w:rPr>
        <w:t xml:space="preserve"> </w:t>
      </w:r>
      <w:r w:rsidRPr="009460A1">
        <w:rPr>
          <w:rStyle w:val="StyleUnderline"/>
        </w:rPr>
        <w:t>system</w:t>
      </w:r>
      <w:r w:rsidRPr="009460A1">
        <w:rPr>
          <w:sz w:val="16"/>
        </w:rPr>
        <w:t xml:space="preserve">. As the state of genetic science matures, </w:t>
      </w:r>
      <w:r w:rsidRPr="009460A1">
        <w:rPr>
          <w:rStyle w:val="StyleUnderline"/>
        </w:rPr>
        <w:t>a</w:t>
      </w:r>
      <w:r w:rsidRPr="009460A1">
        <w:rPr>
          <w:sz w:val="16"/>
        </w:rPr>
        <w:t xml:space="preserve"> </w:t>
      </w:r>
      <w:r w:rsidRPr="009460A1">
        <w:rPr>
          <w:rStyle w:val="Emphasis"/>
        </w:rPr>
        <w:t>greater variety</w:t>
      </w:r>
      <w:r w:rsidRPr="009460A1">
        <w:rPr>
          <w:sz w:val="16"/>
        </w:rPr>
        <w:t xml:space="preserve"> </w:t>
      </w:r>
      <w:r w:rsidRPr="009460A1">
        <w:rPr>
          <w:rStyle w:val="StyleUnderline"/>
        </w:rPr>
        <w:t>of ways to meet</w:t>
      </w:r>
      <w:r w:rsidRPr="009460A1">
        <w:rPr>
          <w:sz w:val="16"/>
        </w:rPr>
        <w:t xml:space="preserve"> </w:t>
      </w:r>
      <w:r w:rsidRPr="009460A1">
        <w:rPr>
          <w:rStyle w:val="Emphasis"/>
        </w:rPr>
        <w:t>essential human needs</w:t>
      </w:r>
      <w:r w:rsidRPr="009460A1">
        <w:rPr>
          <w:sz w:val="16"/>
        </w:rPr>
        <w:t xml:space="preserve"> </w:t>
      </w:r>
      <w:r w:rsidRPr="009460A1">
        <w:rPr>
          <w:rStyle w:val="StyleUnderline"/>
        </w:rPr>
        <w:t>will be revealed</w:t>
      </w:r>
      <w:r w:rsidRPr="009460A1">
        <w:rPr>
          <w:sz w:val="16"/>
        </w:rPr>
        <w:t xml:space="preserve">. The </w:t>
      </w:r>
      <w:r w:rsidRPr="009460A1">
        <w:rPr>
          <w:rStyle w:val="StyleUnderline"/>
        </w:rPr>
        <w:t>industry’s crucial role in the country’s economy will expand</w:t>
      </w:r>
      <w:r w:rsidRPr="009460A1">
        <w:rPr>
          <w:sz w:val="16"/>
        </w:rPr>
        <w:t xml:space="preserve">. Reaping its full benefits, however, </w:t>
      </w:r>
      <w:r w:rsidRPr="009460A1">
        <w:rPr>
          <w:rStyle w:val="StyleUnderline"/>
        </w:rPr>
        <w:t>requires</w:t>
      </w:r>
      <w:r w:rsidRPr="009460A1">
        <w:rPr>
          <w:sz w:val="16"/>
        </w:rPr>
        <w:t xml:space="preserve"> wise and </w:t>
      </w:r>
      <w:r w:rsidRPr="009460A1">
        <w:rPr>
          <w:rStyle w:val="StyleUnderline"/>
        </w:rPr>
        <w:t>prudent</w:t>
      </w:r>
      <w:r w:rsidRPr="009460A1">
        <w:rPr>
          <w:sz w:val="16"/>
        </w:rPr>
        <w:t xml:space="preserve"> public </w:t>
      </w:r>
      <w:r w:rsidRPr="009460A1">
        <w:rPr>
          <w:rStyle w:val="StyleUnderline"/>
        </w:rPr>
        <w:t>policy</w:t>
      </w:r>
      <w:r w:rsidRPr="009460A1">
        <w:rPr>
          <w:sz w:val="16"/>
        </w:rPr>
        <w:t>—informed by a clear understanding of the stakes.</w:t>
      </w:r>
    </w:p>
    <w:p w14:paraId="4D8FC85C" w14:textId="77777777" w:rsidR="00881C9E" w:rsidRPr="009460A1" w:rsidRDefault="00881C9E" w:rsidP="00881C9E">
      <w:pPr>
        <w:rPr>
          <w:sz w:val="16"/>
        </w:rPr>
      </w:pPr>
      <w:r w:rsidRPr="009460A1">
        <w:rPr>
          <w:sz w:val="16"/>
        </w:rPr>
        <w:t>BENEFITS: JOB CREATION. As reported in Science magazine, “The North American biotech business has grown to a behemoth that consists of more than 1,280 companies, with market capitalization exceeding $200 billion. Last year’s sales of $13.4 billion and revenues of $18.6 billion more than doubled the industry’s figures for 1993, according to consulting firm Ernst &amp; Young.” Moreover, in 2012, “American biotechnology companies spent $9.9 billion on research and development (R&amp;D)” to keep the pipeline of solutions and job creation flowing.</w:t>
      </w:r>
    </w:p>
    <w:p w14:paraId="200649EA" w14:textId="77777777" w:rsidR="00881C9E" w:rsidRPr="009460A1" w:rsidRDefault="00881C9E" w:rsidP="00881C9E">
      <w:pPr>
        <w:rPr>
          <w:sz w:val="16"/>
        </w:rPr>
      </w:pPr>
      <w:r w:rsidRPr="009460A1">
        <w:rPr>
          <w:sz w:val="16"/>
        </w:rPr>
        <w:t>According to the Biotechnology Industry Organization, the industry is responsible for “directly employing 1.42 million Americans in high-quality jobs and indirectly supporting an additional 6.6 million workers; [and] the average biotechnology employee makes $77,595 annually, far above the national average salary.” Wages in the field remain “79% greater than the average paid in the overall national private sector.” By some estimates, “biomedical engineering jobs are expected to grow a staggering 72% by 2018, the highest percentage growth of any field by far.”</w:t>
      </w:r>
    </w:p>
    <w:p w14:paraId="2C4E5D57" w14:textId="77777777" w:rsidR="00881C9E" w:rsidRPr="009460A1" w:rsidRDefault="00881C9E" w:rsidP="00881C9E">
      <w:pPr>
        <w:rPr>
          <w:sz w:val="16"/>
        </w:rPr>
      </w:pPr>
      <w:r w:rsidRPr="009460A1">
        <w:rPr>
          <w:sz w:val="16"/>
        </w:rPr>
        <w:t>“The message is clear,” says the Battelle and Biotechnology Industry Organization and Biothreport, “a strong bioscience industry base offers the United States of America ... a high value economic driver. It stands out in its creation of high quality jobs, the breadth of markets it serves, and its research and development.”</w:t>
      </w:r>
    </w:p>
    <w:p w14:paraId="555FA972" w14:textId="77777777" w:rsidR="00881C9E" w:rsidRPr="009460A1" w:rsidRDefault="00881C9E" w:rsidP="00881C9E">
      <w:pPr>
        <w:rPr>
          <w:sz w:val="16"/>
        </w:rPr>
      </w:pPr>
      <w:r w:rsidRPr="009460A1">
        <w:rPr>
          <w:rStyle w:val="Emphasis"/>
        </w:rPr>
        <w:t xml:space="preserve">BENEFITS: </w:t>
      </w:r>
      <w:r w:rsidRPr="009460A1">
        <w:rPr>
          <w:rStyle w:val="Emphasis"/>
          <w:highlight w:val="cyan"/>
        </w:rPr>
        <w:t>COMPETITIVENESS</w:t>
      </w:r>
      <w:r w:rsidRPr="009460A1">
        <w:rPr>
          <w:sz w:val="16"/>
        </w:rPr>
        <w:t>. The United States, however, is not alone in recognizing the enormous potential of biotech. The Battelle and Biotechnology Industry Organization report cites the “mounting global competition for bioscience industry development as both developed and developing nations seek to grow and advance in this high-wage, high-growth industry.”</w:t>
      </w:r>
    </w:p>
    <w:p w14:paraId="51F46842" w14:textId="77777777" w:rsidR="00881C9E" w:rsidRPr="009460A1" w:rsidRDefault="00881C9E" w:rsidP="00881C9E">
      <w:pPr>
        <w:rPr>
          <w:sz w:val="16"/>
        </w:rPr>
      </w:pPr>
      <w:r w:rsidRPr="009460A1">
        <w:rPr>
          <w:sz w:val="16"/>
        </w:rPr>
        <w:t xml:space="preserve">As the National Technical Information Service reports, “A number of nations have targeted biotechnology as being critical for future economic growth.” </w:t>
      </w:r>
      <w:r w:rsidRPr="009460A1">
        <w:rPr>
          <w:rStyle w:val="Emphasis"/>
          <w:highlight w:val="cyan"/>
        </w:rPr>
        <w:t>China</w:t>
      </w:r>
      <w:r w:rsidRPr="009460A1">
        <w:rPr>
          <w:sz w:val="16"/>
          <w:highlight w:val="cyan"/>
        </w:rPr>
        <w:t xml:space="preserve"> </w:t>
      </w:r>
      <w:r w:rsidRPr="009460A1">
        <w:rPr>
          <w:rStyle w:val="StyleUnderline"/>
          <w:highlight w:val="cyan"/>
        </w:rPr>
        <w:t xml:space="preserve">is </w:t>
      </w:r>
      <w:r w:rsidRPr="009460A1">
        <w:rPr>
          <w:rStyle w:val="Emphasis"/>
          <w:highlight w:val="cyan"/>
        </w:rPr>
        <w:t>investing heavily</w:t>
      </w:r>
      <w:r w:rsidRPr="009460A1">
        <w:rPr>
          <w:rStyle w:val="StyleUnderline"/>
          <w:highlight w:val="cyan"/>
        </w:rPr>
        <w:t xml:space="preserve"> in</w:t>
      </w:r>
      <w:r w:rsidRPr="009460A1">
        <w:rPr>
          <w:sz w:val="16"/>
          <w:highlight w:val="cyan"/>
        </w:rPr>
        <w:t xml:space="preserve"> </w:t>
      </w:r>
      <w:r w:rsidRPr="009460A1">
        <w:rPr>
          <w:rStyle w:val="Emphasis"/>
          <w:highlight w:val="cyan"/>
        </w:rPr>
        <w:t>biotech</w:t>
      </w:r>
      <w:r w:rsidRPr="009460A1">
        <w:rPr>
          <w:sz w:val="16"/>
        </w:rPr>
        <w:t xml:space="preserve"> </w:t>
      </w:r>
      <w:r w:rsidRPr="009460A1">
        <w:rPr>
          <w:rStyle w:val="StyleUnderline"/>
        </w:rPr>
        <w:t>and</w:t>
      </w:r>
      <w:r w:rsidRPr="009460A1">
        <w:rPr>
          <w:sz w:val="16"/>
        </w:rPr>
        <w:t xml:space="preserve"> “</w:t>
      </w:r>
      <w:r w:rsidRPr="009460A1">
        <w:rPr>
          <w:rStyle w:val="StyleUnderline"/>
        </w:rPr>
        <w:t>hopes to keep the average</w:t>
      </w:r>
      <w:r w:rsidRPr="009460A1">
        <w:rPr>
          <w:sz w:val="16"/>
        </w:rPr>
        <w:t xml:space="preserve"> </w:t>
      </w:r>
      <w:r w:rsidRPr="009460A1">
        <w:rPr>
          <w:rStyle w:val="Emphasis"/>
          <w:highlight w:val="cyan"/>
        </w:rPr>
        <w:t>annual</w:t>
      </w:r>
      <w:r w:rsidRPr="009460A1">
        <w:rPr>
          <w:sz w:val="16"/>
        </w:rPr>
        <w:t xml:space="preserve"> </w:t>
      </w:r>
      <w:r w:rsidRPr="009460A1">
        <w:rPr>
          <w:rStyle w:val="StyleUnderline"/>
        </w:rPr>
        <w:t>rate of</w:t>
      </w:r>
      <w:r w:rsidRPr="009460A1">
        <w:rPr>
          <w:sz w:val="16"/>
        </w:rPr>
        <w:t xml:space="preserve"> </w:t>
      </w:r>
      <w:r w:rsidRPr="009460A1">
        <w:rPr>
          <w:rStyle w:val="Emphasis"/>
          <w:highlight w:val="cyan"/>
        </w:rPr>
        <w:t>growth</w:t>
      </w:r>
      <w:r w:rsidRPr="009460A1">
        <w:rPr>
          <w:sz w:val="16"/>
        </w:rPr>
        <w:t xml:space="preserve"> </w:t>
      </w:r>
      <w:r w:rsidRPr="009460A1">
        <w:rPr>
          <w:rStyle w:val="StyleUnderline"/>
        </w:rPr>
        <w:t>of the industry at</w:t>
      </w:r>
      <w:r w:rsidRPr="009460A1">
        <w:rPr>
          <w:sz w:val="16"/>
        </w:rPr>
        <w:t xml:space="preserve"> </w:t>
      </w:r>
      <w:r w:rsidRPr="009460A1">
        <w:rPr>
          <w:rStyle w:val="Emphasis"/>
          <w:highlight w:val="cyan"/>
        </w:rPr>
        <w:t>20%</w:t>
      </w:r>
      <w:r w:rsidRPr="009460A1">
        <w:rPr>
          <w:sz w:val="16"/>
        </w:rPr>
        <w:t xml:space="preserve"> between 2013 and 2015.” Across the globe, biotech hubs and clusters are proliferating, taking center stage in the competitiveness strategies of countries both big and small. Not just in China, but in Canada (particularly the provinces of Ontario, Quebec, British Columbia), Asia (including Japan, Singapore, Taiwan, China, South Korea, Malaysia, and Australia), and Europe (especially Munich, Germany; Cambridge, United Kingdom; Basel, Switzerland; Oslo, Norway; as well as France, Denmark, Sweden, the Netherlands, and Belgium).</w:t>
      </w:r>
    </w:p>
    <w:p w14:paraId="285090C2" w14:textId="77777777" w:rsidR="00881C9E" w:rsidRPr="009460A1" w:rsidRDefault="00881C9E" w:rsidP="00881C9E">
      <w:pPr>
        <w:rPr>
          <w:sz w:val="16"/>
        </w:rPr>
      </w:pPr>
      <w:r w:rsidRPr="009460A1">
        <w:rPr>
          <w:sz w:val="16"/>
        </w:rPr>
        <w:t xml:space="preserve">Our comparative advantage, though, is huge. We have the world’s greatest public and private research institutions, unique biomedical infrastructure, and strong federal support. The American system synchronizes the collaboration of academia, government, and the private sector, making us the global leader in delivering biotechnological developments. Our leadership, however, will be tested mightily in the years to come as demand grows and competition stiffens. </w:t>
      </w:r>
      <w:r w:rsidRPr="009460A1">
        <w:rPr>
          <w:rStyle w:val="Emphasis"/>
        </w:rPr>
        <w:t>Maintaining</w:t>
      </w:r>
      <w:r w:rsidRPr="009460A1">
        <w:rPr>
          <w:sz w:val="16"/>
        </w:rPr>
        <w:t xml:space="preserve"> </w:t>
      </w:r>
      <w:r w:rsidRPr="009460A1">
        <w:rPr>
          <w:rStyle w:val="StyleUnderline"/>
        </w:rPr>
        <w:t>our</w:t>
      </w:r>
      <w:r w:rsidRPr="009460A1">
        <w:rPr>
          <w:sz w:val="16"/>
        </w:rPr>
        <w:t xml:space="preserve"> </w:t>
      </w:r>
      <w:r w:rsidRPr="009460A1">
        <w:rPr>
          <w:rStyle w:val="Emphasis"/>
        </w:rPr>
        <w:t>excellence</w:t>
      </w:r>
      <w:r w:rsidRPr="009460A1">
        <w:rPr>
          <w:sz w:val="16"/>
        </w:rPr>
        <w:t xml:space="preserve"> </w:t>
      </w:r>
      <w:r w:rsidRPr="009460A1">
        <w:rPr>
          <w:rStyle w:val="StyleUnderline"/>
        </w:rPr>
        <w:t>in this field of the future is a</w:t>
      </w:r>
      <w:r w:rsidRPr="009460A1">
        <w:rPr>
          <w:sz w:val="16"/>
        </w:rPr>
        <w:t xml:space="preserve"> </w:t>
      </w:r>
      <w:r w:rsidRPr="009460A1">
        <w:rPr>
          <w:rStyle w:val="Emphasis"/>
        </w:rPr>
        <w:t>strategic</w:t>
      </w:r>
      <w:r w:rsidRPr="009460A1">
        <w:rPr>
          <w:sz w:val="16"/>
        </w:rPr>
        <w:t xml:space="preserve"> </w:t>
      </w:r>
      <w:r w:rsidRPr="009460A1">
        <w:rPr>
          <w:rStyle w:val="StyleUnderline"/>
        </w:rPr>
        <w:t>and</w:t>
      </w:r>
      <w:r w:rsidRPr="009460A1">
        <w:rPr>
          <w:sz w:val="16"/>
        </w:rPr>
        <w:t xml:space="preserve"> </w:t>
      </w:r>
      <w:r w:rsidRPr="009460A1">
        <w:rPr>
          <w:rStyle w:val="Emphasis"/>
        </w:rPr>
        <w:t>economic necessity</w:t>
      </w:r>
      <w:r w:rsidRPr="009460A1">
        <w:rPr>
          <w:sz w:val="16"/>
        </w:rPr>
        <w:t>.</w:t>
      </w:r>
    </w:p>
    <w:p w14:paraId="35CE21B8" w14:textId="77777777" w:rsidR="00881C9E" w:rsidRPr="009460A1" w:rsidRDefault="00881C9E" w:rsidP="00881C9E">
      <w:pPr>
        <w:rPr>
          <w:sz w:val="16"/>
        </w:rPr>
      </w:pPr>
      <w:r w:rsidRPr="009460A1">
        <w:rPr>
          <w:rStyle w:val="StyleUnderline"/>
        </w:rPr>
        <w:t>BENEFITS</w:t>
      </w:r>
      <w:r w:rsidRPr="009460A1">
        <w:rPr>
          <w:sz w:val="16"/>
        </w:rPr>
        <w:t xml:space="preserve">: </w:t>
      </w:r>
      <w:r w:rsidRPr="009460A1">
        <w:rPr>
          <w:rStyle w:val="StyleUnderline"/>
        </w:rPr>
        <w:t>REVOLUTIONIZING</w:t>
      </w:r>
      <w:r w:rsidRPr="009460A1">
        <w:rPr>
          <w:sz w:val="16"/>
        </w:rPr>
        <w:t xml:space="preserve"> </w:t>
      </w:r>
      <w:r w:rsidRPr="009460A1">
        <w:rPr>
          <w:rStyle w:val="Emphasis"/>
        </w:rPr>
        <w:t>HEALTH CARE</w:t>
      </w:r>
      <w:r w:rsidRPr="009460A1">
        <w:rPr>
          <w:sz w:val="16"/>
        </w:rPr>
        <w:t>. The field where biotechnology is expected to have its keenest impact is health care. The breakthroughs in diagnosing, preventing, and treating disease have not come as swiftly as predicted a decade ago. It turns out that diseases and disorders have more complicated origins than predisposition correlated to a single gene or set of genes. The genetic factors are themselves more complex than previously understood and many “nurture” issues also play a hand. Deciphering the multiform causes of human health problems has been complicated and time-consuming work, as has been deriving therapies from genomics and proteomics. Nevertheless, “more than 350 biotechnology-based drugs—designed to treat AIDS, Alzheimer’s disease, diabetes, heart disease, multiple sclerosis, and obesity, among other conditions—have started human clinical trials.” Increasingly, we will look to pharmacologists, makers of advanced medical devices and equipment, and providers of research, testing, and medical services to deliver better health care at far lower cost.</w:t>
      </w:r>
    </w:p>
    <w:p w14:paraId="3FF04F02" w14:textId="77777777" w:rsidR="00881C9E" w:rsidRPr="009460A1" w:rsidRDefault="00881C9E" w:rsidP="00881C9E">
      <w:pPr>
        <w:rPr>
          <w:sz w:val="16"/>
        </w:rPr>
      </w:pPr>
      <w:r w:rsidRPr="009460A1">
        <w:rPr>
          <w:sz w:val="16"/>
        </w:rPr>
        <w:t>A report produced by the Human Genome Project (HGP) notes, “as our understanding at the molecular level of how things like diabetes or heart disease or schizophrenia come about, we should see a whole new generation of interventions, many of which will be drugs that are much more effective and precise than those available today. The HGP reports that “most new drugs based on the completed genome are still perhaps 10 to 15 years in the future.”</w:t>
      </w:r>
    </w:p>
    <w:p w14:paraId="0113DE4A" w14:textId="77777777" w:rsidR="00881C9E" w:rsidRPr="009460A1" w:rsidRDefault="00881C9E" w:rsidP="00881C9E">
      <w:pPr>
        <w:rPr>
          <w:sz w:val="16"/>
        </w:rPr>
      </w:pPr>
      <w:r w:rsidRPr="009460A1">
        <w:rPr>
          <w:rStyle w:val="StyleUnderline"/>
          <w:highlight w:val="cyan"/>
        </w:rPr>
        <w:t>The next</w:t>
      </w:r>
      <w:r w:rsidRPr="009460A1">
        <w:rPr>
          <w:sz w:val="16"/>
        </w:rPr>
        <w:t xml:space="preserve"> </w:t>
      </w:r>
      <w:r w:rsidRPr="009460A1">
        <w:rPr>
          <w:rStyle w:val="StyleUnderline"/>
        </w:rPr>
        <w:t>great</w:t>
      </w:r>
      <w:r w:rsidRPr="009460A1">
        <w:rPr>
          <w:sz w:val="16"/>
        </w:rPr>
        <w:t xml:space="preserve"> </w:t>
      </w:r>
      <w:r w:rsidRPr="009460A1">
        <w:rPr>
          <w:rStyle w:val="Emphasis"/>
          <w:highlight w:val="cyan"/>
        </w:rPr>
        <w:t>leap forward</w:t>
      </w:r>
      <w:r w:rsidRPr="009460A1">
        <w:rPr>
          <w:sz w:val="16"/>
          <w:highlight w:val="cyan"/>
        </w:rPr>
        <w:t xml:space="preserve"> </w:t>
      </w:r>
      <w:r w:rsidRPr="009460A1">
        <w:rPr>
          <w:rStyle w:val="StyleUnderline"/>
          <w:highlight w:val="cyan"/>
        </w:rPr>
        <w:t>is</w:t>
      </w:r>
      <w:r w:rsidRPr="009460A1">
        <w:rPr>
          <w:rStyle w:val="StyleUnderline"/>
        </w:rPr>
        <w:t xml:space="preserve"> the era of personalized</w:t>
      </w:r>
      <w:r w:rsidRPr="009460A1">
        <w:rPr>
          <w:sz w:val="16"/>
        </w:rPr>
        <w:t xml:space="preserve"> </w:t>
      </w:r>
      <w:r w:rsidRPr="009460A1">
        <w:rPr>
          <w:rStyle w:val="Emphasis"/>
          <w:highlight w:val="cyan"/>
        </w:rPr>
        <w:t>medicine</w:t>
      </w:r>
      <w:r w:rsidRPr="009460A1">
        <w:rPr>
          <w:sz w:val="16"/>
        </w:rPr>
        <w:t>. It will soon be possible to have one’s personal genome sequenced for $1,000, providing individualized data on hereditary susceptibility to disease and enabling prevention and customized therapies that could “transform the practice of medicine.”</w:t>
      </w:r>
    </w:p>
    <w:p w14:paraId="72437933" w14:textId="77777777" w:rsidR="00881C9E" w:rsidRPr="009460A1" w:rsidRDefault="00881C9E" w:rsidP="00881C9E">
      <w:pPr>
        <w:rPr>
          <w:sz w:val="16"/>
        </w:rPr>
      </w:pPr>
      <w:r w:rsidRPr="009460A1">
        <w:rPr>
          <w:rStyle w:val="StyleUnderline"/>
        </w:rPr>
        <w:t>By some estimates</w:t>
      </w:r>
      <w:r w:rsidRPr="009460A1">
        <w:rPr>
          <w:sz w:val="16"/>
        </w:rPr>
        <w:t xml:space="preserve">, </w:t>
      </w:r>
      <w:r w:rsidRPr="009460A1">
        <w:rPr>
          <w:rStyle w:val="StyleUnderline"/>
        </w:rPr>
        <w:t>genetically based</w:t>
      </w:r>
      <w:r w:rsidRPr="009460A1">
        <w:rPr>
          <w:sz w:val="16"/>
        </w:rPr>
        <w:t xml:space="preserve"> </w:t>
      </w:r>
      <w:r w:rsidRPr="009460A1">
        <w:rPr>
          <w:rStyle w:val="Emphasis"/>
          <w:highlight w:val="cyan"/>
        </w:rPr>
        <w:t>diagnostics</w:t>
      </w:r>
      <w:r w:rsidRPr="009460A1">
        <w:rPr>
          <w:sz w:val="16"/>
        </w:rPr>
        <w:t xml:space="preserve"> and preventative care </w:t>
      </w:r>
      <w:r w:rsidRPr="009460A1">
        <w:rPr>
          <w:rStyle w:val="StyleUnderline"/>
        </w:rPr>
        <w:t>could help</w:t>
      </w:r>
      <w:r w:rsidRPr="009460A1">
        <w:rPr>
          <w:sz w:val="16"/>
        </w:rPr>
        <w:t xml:space="preserve"> </w:t>
      </w:r>
      <w:r w:rsidRPr="009460A1">
        <w:rPr>
          <w:rStyle w:val="Emphasis"/>
          <w:highlight w:val="cyan"/>
        </w:rPr>
        <w:t>stop health care costs</w:t>
      </w:r>
      <w:r w:rsidRPr="009460A1">
        <w:rPr>
          <w:sz w:val="16"/>
        </w:rPr>
        <w:t xml:space="preserve"> </w:t>
      </w:r>
      <w:r w:rsidRPr="009460A1">
        <w:rPr>
          <w:rStyle w:val="StyleUnderline"/>
        </w:rPr>
        <w:t>in their tracks</w:t>
      </w:r>
      <w:r w:rsidRPr="009460A1">
        <w:rPr>
          <w:sz w:val="16"/>
        </w:rPr>
        <w:t>—</w:t>
      </w:r>
      <w:r w:rsidRPr="009460A1">
        <w:rPr>
          <w:rStyle w:val="StyleUnderline"/>
        </w:rPr>
        <w:t>an</w:t>
      </w:r>
      <w:r w:rsidRPr="009460A1">
        <w:rPr>
          <w:sz w:val="16"/>
        </w:rPr>
        <w:t xml:space="preserve"> </w:t>
      </w:r>
      <w:r w:rsidRPr="009460A1">
        <w:rPr>
          <w:rStyle w:val="Emphasis"/>
        </w:rPr>
        <w:t>economic imperative</w:t>
      </w:r>
      <w:r w:rsidRPr="009460A1">
        <w:rPr>
          <w:sz w:val="16"/>
        </w:rPr>
        <w:t xml:space="preserve"> </w:t>
      </w:r>
      <w:r w:rsidRPr="009460A1">
        <w:rPr>
          <w:rStyle w:val="StyleUnderline"/>
        </w:rPr>
        <w:t>for a country that is reeling from the highest health care costs in the world</w:t>
      </w:r>
      <w:r w:rsidRPr="009460A1">
        <w:rPr>
          <w:sz w:val="16"/>
        </w:rPr>
        <w:t>. In 2010, the United States spent $2.6 trillion on health care—by far more in gross terms and as a share of Gross Domestic Product (GDP) than any other country. U.S. health care spending leapt from 7.2% of GDP in 1970 to 17.9% of GDP in 2010. No other country even comes close, and our costs continue to expand at a faster clip than our productivity.</w:t>
      </w:r>
    </w:p>
    <w:p w14:paraId="218D7BD6" w14:textId="77777777" w:rsidR="00881C9E" w:rsidRPr="009460A1" w:rsidRDefault="00881C9E" w:rsidP="00881C9E">
      <w:pPr>
        <w:rPr>
          <w:sz w:val="16"/>
        </w:rPr>
      </w:pPr>
      <w:r w:rsidRPr="009460A1">
        <w:rPr>
          <w:sz w:val="16"/>
        </w:rPr>
        <w:t>Enormous health care costs are placing a debilitating strain on our households, enterprises, and public finances—an average of $8,402 per person per year and growing. In many instances, these expenses are borne by businesses struggling to compete in a price-sensitive global economy. In a 2010 survey of more than 500 U.S. chief financial officers and senior comptrollers about their cost concerns, the No. 1 by far was the rising expense of employee benefits, including health care and pensions. Moreover, rising health care costs play a significant role in massive federal and state budget imbalances that degrade our business environment and endanger the country’s prosperity. By expanding productivity, spurring job growth, and reining in health care costs, biotech innovation is an economic necessity.</w:t>
      </w:r>
    </w:p>
    <w:p w14:paraId="4BD48BBF" w14:textId="77777777" w:rsidR="00881C9E" w:rsidRPr="009460A1" w:rsidRDefault="00881C9E" w:rsidP="00881C9E">
      <w:pPr>
        <w:rPr>
          <w:sz w:val="16"/>
        </w:rPr>
      </w:pPr>
      <w:r w:rsidRPr="009460A1">
        <w:rPr>
          <w:sz w:val="16"/>
        </w:rPr>
        <w:t>A troubling aside is the little bang we get for our health care buck. In its January 2013 report titled U.S. Health in International Perspective: Shorter Lives, Poorer Health, the Institute of Medicine of the National Academies says that while the United States is “among the wealthiest nations in the world ... it is far from the healthiest. Although Americans’ life expectancy and health have improved over the past century, these gains have lagged behind those in other high- income countries.” Ranking 17 high-income countries by life expectancy at birth (in 2007), U.S. males and females placed 17th and 16th, respectively. The “health disadvantage prevails even though the United States spends far more per person on health care than any other nation.” The Institute went on to say that “[t]he tragedy is not that the United States is losing a competition with other countries, but that Americans are dying and suffering from illness and injury at rates that are demonstrably unnecessary.”</w:t>
      </w:r>
    </w:p>
    <w:p w14:paraId="3401F169" w14:textId="77777777" w:rsidR="00881C9E" w:rsidRPr="009460A1" w:rsidRDefault="00881C9E" w:rsidP="00881C9E">
      <w:pPr>
        <w:rPr>
          <w:sz w:val="16"/>
        </w:rPr>
      </w:pPr>
      <w:bookmarkStart w:id="0" w:name="_Hlk203395775"/>
      <w:r w:rsidRPr="009460A1">
        <w:rPr>
          <w:sz w:val="16"/>
        </w:rPr>
        <w:t xml:space="preserve">BENEFITS: </w:t>
      </w:r>
      <w:r w:rsidRPr="009460A1">
        <w:rPr>
          <w:rStyle w:val="StyleUnderline"/>
        </w:rPr>
        <w:t>MODERN</w:t>
      </w:r>
      <w:r w:rsidRPr="009460A1">
        <w:rPr>
          <w:sz w:val="16"/>
        </w:rPr>
        <w:t xml:space="preserve"> </w:t>
      </w:r>
      <w:r w:rsidRPr="009460A1">
        <w:rPr>
          <w:rStyle w:val="Emphasis"/>
        </w:rPr>
        <w:t>AG</w:t>
      </w:r>
      <w:r w:rsidRPr="009460A1">
        <w:rPr>
          <w:rStyle w:val="StyleUnderline"/>
        </w:rPr>
        <w:t>RICULTURE</w:t>
      </w:r>
      <w:r w:rsidRPr="009460A1">
        <w:rPr>
          <w:sz w:val="16"/>
        </w:rPr>
        <w:t xml:space="preserve">, </w:t>
      </w:r>
      <w:r w:rsidRPr="009460A1">
        <w:rPr>
          <w:rStyle w:val="Emphasis"/>
        </w:rPr>
        <w:t>ENERGY</w:t>
      </w:r>
      <w:r w:rsidRPr="009460A1">
        <w:rPr>
          <w:sz w:val="16"/>
        </w:rPr>
        <w:t xml:space="preserve">, </w:t>
      </w:r>
      <w:r w:rsidRPr="009460A1">
        <w:rPr>
          <w:rStyle w:val="StyleUnderline"/>
        </w:rPr>
        <w:t>AND JUSTICE</w:t>
      </w:r>
      <w:r w:rsidRPr="009460A1">
        <w:rPr>
          <w:sz w:val="16"/>
        </w:rPr>
        <w:t xml:space="preserve"> </w:t>
      </w:r>
      <w:r w:rsidRPr="009460A1">
        <w:rPr>
          <w:rStyle w:val="Emphasis"/>
        </w:rPr>
        <w:t>ADMINISTRATION</w:t>
      </w:r>
      <w:r w:rsidRPr="009460A1">
        <w:rPr>
          <w:sz w:val="16"/>
        </w:rPr>
        <w:t xml:space="preserve">. The </w:t>
      </w:r>
      <w:r w:rsidRPr="009460A1">
        <w:rPr>
          <w:rStyle w:val="StyleUnderline"/>
        </w:rPr>
        <w:t xml:space="preserve">benefits of </w:t>
      </w:r>
      <w:r w:rsidRPr="009460A1">
        <w:rPr>
          <w:rStyle w:val="StyleUnderline"/>
          <w:highlight w:val="cyan"/>
        </w:rPr>
        <w:t>biotech</w:t>
      </w:r>
      <w:r w:rsidRPr="009460A1">
        <w:rPr>
          <w:rStyle w:val="StyleUnderline"/>
        </w:rPr>
        <w:t xml:space="preserve"> extend well beyond the ability to revolutionize</w:t>
      </w:r>
      <w:r w:rsidRPr="009460A1">
        <w:rPr>
          <w:sz w:val="16"/>
        </w:rPr>
        <w:t xml:space="preserve"> man’s </w:t>
      </w:r>
      <w:r w:rsidRPr="009460A1">
        <w:rPr>
          <w:rStyle w:val="StyleUnderline"/>
        </w:rPr>
        <w:t>ability to cost- efficiently predict, prevent, diagnose, and treat diseases</w:t>
      </w:r>
      <w:r w:rsidRPr="009460A1">
        <w:rPr>
          <w:sz w:val="16"/>
        </w:rPr>
        <w:t xml:space="preserve"> and disorders. </w:t>
      </w:r>
      <w:r w:rsidRPr="009460A1">
        <w:rPr>
          <w:rStyle w:val="StyleUnderline"/>
        </w:rPr>
        <w:t xml:space="preserve">The industry </w:t>
      </w:r>
      <w:r w:rsidRPr="009460A1">
        <w:rPr>
          <w:rStyle w:val="StyleUnderline"/>
          <w:highlight w:val="cyan"/>
        </w:rPr>
        <w:t>will</w:t>
      </w:r>
      <w:r w:rsidRPr="009460A1">
        <w:rPr>
          <w:sz w:val="16"/>
          <w:highlight w:val="cyan"/>
        </w:rPr>
        <w:t xml:space="preserve"> </w:t>
      </w:r>
      <w:r w:rsidRPr="009460A1">
        <w:rPr>
          <w:rStyle w:val="Emphasis"/>
          <w:highlight w:val="cyan"/>
        </w:rPr>
        <w:t>factor heavily</w:t>
      </w:r>
      <w:r w:rsidRPr="009460A1">
        <w:rPr>
          <w:sz w:val="16"/>
          <w:highlight w:val="cyan"/>
        </w:rPr>
        <w:t xml:space="preserve"> </w:t>
      </w:r>
      <w:r w:rsidRPr="009460A1">
        <w:rPr>
          <w:rStyle w:val="StyleUnderline"/>
          <w:highlight w:val="cyan"/>
        </w:rPr>
        <w:t>in</w:t>
      </w:r>
      <w:r w:rsidRPr="009460A1">
        <w:rPr>
          <w:rStyle w:val="StyleUnderline"/>
        </w:rPr>
        <w:t xml:space="preserve"> </w:t>
      </w:r>
      <w:r w:rsidRPr="009460A1">
        <w:rPr>
          <w:rStyle w:val="StyleUnderline"/>
          <w:highlight w:val="cyan"/>
        </w:rPr>
        <w:t>achieving</w:t>
      </w:r>
      <w:r w:rsidRPr="009460A1">
        <w:rPr>
          <w:sz w:val="16"/>
          <w:highlight w:val="cyan"/>
        </w:rPr>
        <w:t xml:space="preserve"> </w:t>
      </w:r>
      <w:r w:rsidRPr="009460A1">
        <w:rPr>
          <w:rStyle w:val="Emphasis"/>
          <w:highlight w:val="cyan"/>
        </w:rPr>
        <w:t>global energy</w:t>
      </w:r>
      <w:r w:rsidRPr="009460A1">
        <w:rPr>
          <w:sz w:val="16"/>
          <w:highlight w:val="cyan"/>
        </w:rPr>
        <w:t xml:space="preserve">, </w:t>
      </w:r>
      <w:r w:rsidRPr="009460A1">
        <w:rPr>
          <w:rStyle w:val="Emphasis"/>
          <w:highlight w:val="cyan"/>
        </w:rPr>
        <w:t>water</w:t>
      </w:r>
      <w:r w:rsidRPr="009460A1">
        <w:rPr>
          <w:sz w:val="16"/>
          <w:highlight w:val="cyan"/>
        </w:rPr>
        <w:t xml:space="preserve">, </w:t>
      </w:r>
      <w:r w:rsidRPr="009460A1">
        <w:rPr>
          <w:rStyle w:val="StyleUnderline"/>
          <w:highlight w:val="cyan"/>
        </w:rPr>
        <w:t>and</w:t>
      </w:r>
      <w:r w:rsidRPr="009460A1">
        <w:rPr>
          <w:sz w:val="16"/>
          <w:highlight w:val="cyan"/>
        </w:rPr>
        <w:t xml:space="preserve"> </w:t>
      </w:r>
      <w:r w:rsidRPr="009460A1">
        <w:rPr>
          <w:rStyle w:val="Emphasis"/>
          <w:highlight w:val="cyan"/>
        </w:rPr>
        <w:t>food security</w:t>
      </w:r>
      <w:r w:rsidRPr="009460A1">
        <w:rPr>
          <w:sz w:val="16"/>
        </w:rPr>
        <w:t xml:space="preserve">. </w:t>
      </w:r>
      <w:r w:rsidRPr="009460A1">
        <w:rPr>
          <w:rStyle w:val="StyleUnderline"/>
        </w:rPr>
        <w:t>Genetic</w:t>
      </w:r>
      <w:r w:rsidRPr="009460A1">
        <w:rPr>
          <w:sz w:val="16"/>
        </w:rPr>
        <w:t xml:space="preserve"> </w:t>
      </w:r>
      <w:r w:rsidRPr="009460A1">
        <w:rPr>
          <w:rStyle w:val="Emphasis"/>
          <w:highlight w:val="cyan"/>
        </w:rPr>
        <w:t>tech</w:t>
      </w:r>
      <w:r w:rsidRPr="009460A1">
        <w:rPr>
          <w:rStyle w:val="StyleUnderline"/>
        </w:rPr>
        <w:t>nology</w:t>
      </w:r>
      <w:r w:rsidRPr="009460A1">
        <w:rPr>
          <w:sz w:val="16"/>
        </w:rPr>
        <w:t xml:space="preserve"> </w:t>
      </w:r>
      <w:r w:rsidRPr="009460A1">
        <w:rPr>
          <w:rStyle w:val="StyleUnderline"/>
        </w:rPr>
        <w:t>is helping render crops more</w:t>
      </w:r>
      <w:r w:rsidRPr="009460A1">
        <w:rPr>
          <w:sz w:val="16"/>
        </w:rPr>
        <w:t xml:space="preserve"> </w:t>
      </w:r>
      <w:r w:rsidRPr="009460A1">
        <w:rPr>
          <w:rStyle w:val="Emphasis"/>
        </w:rPr>
        <w:t>disease resistant</w:t>
      </w:r>
      <w:r w:rsidRPr="009460A1">
        <w:rPr>
          <w:sz w:val="16"/>
        </w:rPr>
        <w:t xml:space="preserve">, </w:t>
      </w:r>
      <w:r w:rsidRPr="009460A1">
        <w:rPr>
          <w:rStyle w:val="Emphasis"/>
        </w:rPr>
        <w:t>water efficient</w:t>
      </w:r>
      <w:r w:rsidRPr="009460A1">
        <w:rPr>
          <w:sz w:val="16"/>
        </w:rPr>
        <w:t xml:space="preserve">, and nutritious, </w:t>
      </w:r>
      <w:r w:rsidRPr="009460A1">
        <w:rPr>
          <w:rStyle w:val="StyleUnderline"/>
        </w:rPr>
        <w:t xml:space="preserve">and may be </w:t>
      </w:r>
      <w:r w:rsidRPr="009460A1">
        <w:rPr>
          <w:rStyle w:val="StyleUnderline"/>
          <w:highlight w:val="cyan"/>
        </w:rPr>
        <w:t>the</w:t>
      </w:r>
      <w:r w:rsidRPr="009460A1">
        <w:rPr>
          <w:sz w:val="16"/>
          <w:highlight w:val="cyan"/>
        </w:rPr>
        <w:t xml:space="preserve"> </w:t>
      </w:r>
      <w:r w:rsidRPr="009460A1">
        <w:rPr>
          <w:rStyle w:val="Emphasis"/>
          <w:highlight w:val="cyan"/>
        </w:rPr>
        <w:t>only way</w:t>
      </w:r>
      <w:r w:rsidRPr="009460A1">
        <w:rPr>
          <w:sz w:val="16"/>
          <w:highlight w:val="cyan"/>
        </w:rPr>
        <w:t xml:space="preserve"> </w:t>
      </w:r>
      <w:r w:rsidRPr="009460A1">
        <w:rPr>
          <w:rStyle w:val="StyleUnderline"/>
          <w:highlight w:val="cyan"/>
        </w:rPr>
        <w:t>to meet</w:t>
      </w:r>
      <w:r w:rsidRPr="009460A1">
        <w:rPr>
          <w:sz w:val="16"/>
          <w:highlight w:val="cyan"/>
        </w:rPr>
        <w:t xml:space="preserve"> </w:t>
      </w:r>
      <w:r w:rsidRPr="009460A1">
        <w:rPr>
          <w:rStyle w:val="Emphasis"/>
        </w:rPr>
        <w:t>global food</w:t>
      </w:r>
      <w:r w:rsidRPr="009460A1">
        <w:rPr>
          <w:sz w:val="16"/>
        </w:rPr>
        <w:t xml:space="preserve"> </w:t>
      </w:r>
      <w:r w:rsidRPr="009460A1">
        <w:rPr>
          <w:rStyle w:val="StyleUnderline"/>
          <w:highlight w:val="cyan"/>
        </w:rPr>
        <w:t>demand</w:t>
      </w:r>
      <w:r w:rsidRPr="009460A1">
        <w:rPr>
          <w:sz w:val="16"/>
        </w:rPr>
        <w:t>—expected to double by 2050—while protecting natural resources. More than 13.3 million farmers around the world use agricultural biotechnology to increase yields, prevent damage from insects and pests, and reduce farming’s impact on the environment.</w:t>
      </w:r>
    </w:p>
    <w:p w14:paraId="49970683" w14:textId="77777777" w:rsidR="00881C9E" w:rsidRPr="009460A1" w:rsidRDefault="00881C9E" w:rsidP="00881C9E">
      <w:pPr>
        <w:rPr>
          <w:sz w:val="16"/>
        </w:rPr>
      </w:pPr>
      <w:r w:rsidRPr="009460A1">
        <w:rPr>
          <w:rStyle w:val="StyleUnderline"/>
          <w:highlight w:val="cyan"/>
        </w:rPr>
        <w:t>In</w:t>
      </w:r>
      <w:r w:rsidRPr="009460A1">
        <w:rPr>
          <w:rStyle w:val="StyleUnderline"/>
        </w:rPr>
        <w:t xml:space="preserve"> the</w:t>
      </w:r>
      <w:r w:rsidRPr="009460A1">
        <w:rPr>
          <w:sz w:val="16"/>
        </w:rPr>
        <w:t xml:space="preserve"> </w:t>
      </w:r>
      <w:r w:rsidRPr="009460A1">
        <w:rPr>
          <w:rStyle w:val="Emphasis"/>
          <w:highlight w:val="cyan"/>
        </w:rPr>
        <w:t>energy</w:t>
      </w:r>
      <w:r w:rsidRPr="009460A1">
        <w:rPr>
          <w:rStyle w:val="Emphasis"/>
        </w:rPr>
        <w:t xml:space="preserve"> sector</w:t>
      </w:r>
      <w:r w:rsidRPr="009460A1">
        <w:rPr>
          <w:sz w:val="16"/>
        </w:rPr>
        <w:t xml:space="preserve">, </w:t>
      </w:r>
      <w:r w:rsidRPr="009460A1">
        <w:rPr>
          <w:rStyle w:val="StyleUnderline"/>
        </w:rPr>
        <w:t xml:space="preserve">genetic know-how is being </w:t>
      </w:r>
      <w:r w:rsidRPr="009460A1">
        <w:rPr>
          <w:rStyle w:val="StyleUnderline"/>
          <w:highlight w:val="cyan"/>
        </w:rPr>
        <w:t>employed</w:t>
      </w:r>
      <w:r w:rsidRPr="009460A1">
        <w:rPr>
          <w:rStyle w:val="StyleUnderline"/>
        </w:rPr>
        <w:t xml:space="preserve"> to</w:t>
      </w:r>
      <w:r w:rsidRPr="009460A1">
        <w:rPr>
          <w:sz w:val="16"/>
        </w:rPr>
        <w:t xml:space="preserve"> alter how plants turn sunlight into chemical energy, making possible new, cheaper, and more </w:t>
      </w:r>
      <w:r w:rsidRPr="009460A1">
        <w:rPr>
          <w:rStyle w:val="Emphasis"/>
          <w:highlight w:val="cyan"/>
        </w:rPr>
        <w:t>environmentally friendly</w:t>
      </w:r>
      <w:r w:rsidRPr="009460A1">
        <w:rPr>
          <w:rStyle w:val="StyleUnderline"/>
        </w:rPr>
        <w:t xml:space="preserve"> forms of</w:t>
      </w:r>
      <w:r w:rsidRPr="009460A1">
        <w:rPr>
          <w:sz w:val="16"/>
        </w:rPr>
        <w:t xml:space="preserve"> </w:t>
      </w:r>
      <w:r w:rsidRPr="009460A1">
        <w:rPr>
          <w:rStyle w:val="Emphasis"/>
          <w:highlight w:val="cyan"/>
        </w:rPr>
        <w:t>biofuel</w:t>
      </w:r>
      <w:r w:rsidRPr="009460A1">
        <w:rPr>
          <w:sz w:val="16"/>
        </w:rPr>
        <w:t>. Craig Venter, widely credited as the first person to sequence the human genome, is working to genetically modify algae to produce energy. No fewer than 50 biorefineries are being built across North America to test and refine technologies to produce biofuels and chemicals from renewable biomass, which can help reduce greenhouse gas emissions. Even in the administration of justice, biotechnology is transforming the state of the art, helping genetically identify the guilty and exonerate the innocent.</w:t>
      </w:r>
    </w:p>
    <w:p w14:paraId="41E1A05D" w14:textId="77777777" w:rsidR="00881C9E" w:rsidRPr="009460A1" w:rsidRDefault="00881C9E" w:rsidP="00881C9E">
      <w:pPr>
        <w:rPr>
          <w:sz w:val="16"/>
        </w:rPr>
      </w:pPr>
      <w:r w:rsidRPr="009460A1">
        <w:rPr>
          <w:sz w:val="16"/>
        </w:rPr>
        <w:t>BENEFITS: TRANSFORMING THE FUTURE. Despite the array of impressive benefits that genetic science has already yielded, Science magazine predicts that “biotech’s best years are yet to come, particularly in the pharmaceutical trade.” The National Research Council’s study titled A New Biology for the 21st Century notes that “</w:t>
      </w:r>
      <w:r w:rsidRPr="009460A1">
        <w:rPr>
          <w:rStyle w:val="StyleUnderline"/>
          <w:highlight w:val="cyan"/>
        </w:rPr>
        <w:t>advances in</w:t>
      </w:r>
      <w:r w:rsidRPr="009460A1">
        <w:rPr>
          <w:rStyle w:val="StyleUnderline"/>
        </w:rPr>
        <w:t xml:space="preserve"> the</w:t>
      </w:r>
      <w:r w:rsidRPr="009460A1">
        <w:rPr>
          <w:sz w:val="16"/>
        </w:rPr>
        <w:t xml:space="preserve"> </w:t>
      </w:r>
      <w:r w:rsidRPr="009460A1">
        <w:rPr>
          <w:rStyle w:val="Emphasis"/>
          <w:highlight w:val="cyan"/>
        </w:rPr>
        <w:t>life sciences</w:t>
      </w:r>
      <w:r w:rsidRPr="009460A1">
        <w:rPr>
          <w:sz w:val="16"/>
        </w:rPr>
        <w:t xml:space="preserve"> </w:t>
      </w:r>
      <w:r w:rsidRPr="009460A1">
        <w:rPr>
          <w:rStyle w:val="StyleUnderline"/>
        </w:rPr>
        <w:t>have the potential to</w:t>
      </w:r>
      <w:r w:rsidRPr="009460A1">
        <w:rPr>
          <w:sz w:val="16"/>
        </w:rPr>
        <w:t xml:space="preserve"> </w:t>
      </w:r>
      <w:r w:rsidRPr="009460A1">
        <w:rPr>
          <w:rStyle w:val="Emphasis"/>
          <w:highlight w:val="cyan"/>
        </w:rPr>
        <w:t>contribute</w:t>
      </w:r>
      <w:r w:rsidRPr="009460A1">
        <w:rPr>
          <w:rStyle w:val="Emphasis"/>
        </w:rPr>
        <w:t xml:space="preserve"> </w:t>
      </w:r>
      <w:r w:rsidRPr="009460A1">
        <w:rPr>
          <w:rStyle w:val="Emphasis"/>
          <w:highlight w:val="cyan"/>
        </w:rPr>
        <w:t>innovative</w:t>
      </w:r>
      <w:r w:rsidRPr="009460A1">
        <w:rPr>
          <w:sz w:val="16"/>
        </w:rPr>
        <w:t xml:space="preserve"> </w:t>
      </w:r>
      <w:r w:rsidRPr="009460A1">
        <w:rPr>
          <w:rStyle w:val="StyleUnderline"/>
        </w:rPr>
        <w:t>and mutually</w:t>
      </w:r>
      <w:r w:rsidRPr="009460A1">
        <w:rPr>
          <w:sz w:val="16"/>
        </w:rPr>
        <w:t xml:space="preserve"> </w:t>
      </w:r>
      <w:r w:rsidRPr="009460A1">
        <w:rPr>
          <w:rStyle w:val="Emphasis"/>
        </w:rPr>
        <w:t xml:space="preserve">reinforcing </w:t>
      </w:r>
      <w:r w:rsidRPr="009460A1">
        <w:rPr>
          <w:rStyle w:val="Emphasis"/>
          <w:highlight w:val="cyan"/>
        </w:rPr>
        <w:t>solutions</w:t>
      </w:r>
      <w:r w:rsidRPr="009460A1">
        <w:rPr>
          <w:sz w:val="16"/>
          <w:highlight w:val="cyan"/>
        </w:rPr>
        <w:t xml:space="preserve"> </w:t>
      </w:r>
      <w:r w:rsidRPr="009460A1">
        <w:rPr>
          <w:rStyle w:val="StyleUnderline"/>
          <w:highlight w:val="cyan"/>
        </w:rPr>
        <w:t>to</w:t>
      </w:r>
      <w:r w:rsidRPr="009460A1">
        <w:rPr>
          <w:sz w:val="16"/>
          <w:highlight w:val="cyan"/>
        </w:rPr>
        <w:t xml:space="preserve"> </w:t>
      </w:r>
      <w:r w:rsidRPr="009460A1">
        <w:rPr>
          <w:rStyle w:val="Emphasis"/>
          <w:highlight w:val="cyan"/>
        </w:rPr>
        <w:t>global</w:t>
      </w:r>
      <w:r w:rsidRPr="009460A1">
        <w:rPr>
          <w:rStyle w:val="Emphasis"/>
        </w:rPr>
        <w:t>-reaching</w:t>
      </w:r>
      <w:r w:rsidRPr="009460A1">
        <w:rPr>
          <w:sz w:val="16"/>
        </w:rPr>
        <w:t xml:space="preserve">, </w:t>
      </w:r>
      <w:r w:rsidRPr="009460A1">
        <w:rPr>
          <w:rStyle w:val="Emphasis"/>
        </w:rPr>
        <w:t xml:space="preserve">societal </w:t>
      </w:r>
      <w:r w:rsidRPr="009460A1">
        <w:rPr>
          <w:rStyle w:val="Emphasis"/>
          <w:highlight w:val="cyan"/>
        </w:rPr>
        <w:t>challenges</w:t>
      </w:r>
      <w:r w:rsidRPr="009460A1">
        <w:rPr>
          <w:sz w:val="16"/>
        </w:rPr>
        <w:t xml:space="preserve"> ... </w:t>
      </w:r>
      <w:r w:rsidRPr="009460A1">
        <w:rPr>
          <w:rStyle w:val="StyleUnderline"/>
        </w:rPr>
        <w:t>and at the same time, serve as the basis for new industries that will</w:t>
      </w:r>
      <w:r w:rsidRPr="009460A1">
        <w:rPr>
          <w:sz w:val="16"/>
        </w:rPr>
        <w:t xml:space="preserve"> </w:t>
      </w:r>
      <w:r w:rsidRPr="009460A1">
        <w:rPr>
          <w:rStyle w:val="Emphasis"/>
        </w:rPr>
        <w:t>anchor</w:t>
      </w:r>
      <w:r w:rsidRPr="009460A1">
        <w:rPr>
          <w:sz w:val="16"/>
        </w:rPr>
        <w:t xml:space="preserve"> </w:t>
      </w:r>
      <w:r w:rsidRPr="009460A1">
        <w:rPr>
          <w:rStyle w:val="StyleUnderline"/>
        </w:rPr>
        <w:t>the economies of</w:t>
      </w:r>
      <w:r w:rsidRPr="009460A1">
        <w:rPr>
          <w:sz w:val="16"/>
        </w:rPr>
        <w:t xml:space="preserve"> </w:t>
      </w:r>
      <w:r w:rsidRPr="009460A1">
        <w:rPr>
          <w:rStyle w:val="Emphasis"/>
        </w:rPr>
        <w:t>the future</w:t>
      </w:r>
      <w:r w:rsidRPr="009460A1">
        <w:rPr>
          <w:sz w:val="16"/>
        </w:rPr>
        <w:t>.”</w:t>
      </w:r>
    </w:p>
    <w:bookmarkEnd w:id="0"/>
    <w:p w14:paraId="07D1E249" w14:textId="77777777" w:rsidR="00881C9E" w:rsidRPr="009460A1" w:rsidRDefault="00881C9E" w:rsidP="00881C9E">
      <w:r w:rsidRPr="009460A1">
        <w:t>[Text Condensed, None Omitted]</w:t>
      </w:r>
    </w:p>
    <w:p w14:paraId="19E2BD79" w14:textId="77777777" w:rsidR="00881C9E" w:rsidRPr="009460A1" w:rsidRDefault="00881C9E" w:rsidP="00881C9E">
      <w:pPr>
        <w:rPr>
          <w:sz w:val="10"/>
        </w:rPr>
      </w:pPr>
      <w:r w:rsidRPr="009460A1">
        <w:rPr>
          <w:sz w:val="10"/>
        </w:rPr>
        <w:t>Perhaps most exciting is that we find ourselves in the infancy of what MIT calls the “Third Revolution”—in which the “convergence of life sciences, physical sciences and engineering” will spawn revolutionary “new products and processes with new market opportunities.” The potential was captured by authors John Naisbitt and Patricia Aburdene in their book Megatrends 2000: “As we move through the next millennium, biotechnology will be as important as the computer.” Looking ahead to 2050, The Economist says, “Medical miracles are likely to come from genetically targeted drugs, vaccines that do not need refrigeration during transport and stem cells that grow new tissues.” MEETING A FUNDAMENTAL CHALLENGE. Such a future will not come to fruition, however, unless we are able to sustain a fertile environment in which the promise of biotech can blossom to its full potential—a strategic objective that can’t be achieved without a modern, efficient patent system. The patent system is an integral component of America’s overall innovation system—one that doesn’t run on autopilot, oblivious to the legal and economic environment. It is a complex architecture that is responsive to public policy choices and incentives that will either nurture or stymie it. Moreover, the view that intellectual property is bad for society is on the rise at home and abroad. An informed public discussion is essential to ensure that policymaking is positively influenced by educated public sentiment. Why Patent Policy Matters The intellectual property rights (IPR) protection system has been the lifeblood of American economic prowess since the birth of the nation. Its foundations were established in Article I of the U.S. Constitution, which empowered Congress “to promote the progress of science and useful arts, by securing for limited times to authors and inventors the exclusive right to their respective writings and discoveries.” In 1790, Congress exercised this authority to establish a national patent system for granting intellectual property protection to “any new and useful art, machine, manufacture, or composition of matter, or any new or useful improvement thereof.” Now, as then, the award of a U.S. patent confers on the recipient the exclusive right to make, use, and sell an invention for a limited period of time (usually 20 years) in exchange for public disclosure of the invention. The system is administered by the U.S. Patent and Trademark Office (USPTO) and enforced by the federal courts. Patent types UTILITY PATENTS: any new and useful process, machine, article of manufacture, or composition of matter, or nay new and useful improvement thereof. DESIGN PATENTS: new, original, and ornamental design for an article of manufacture. PLANT PATENTS: production of any distinct and new variety of plant. Patent criteria 1. The subject matter must be patentable, falling under the three types of patents listed above. 2. The subject of the patent must have utility, meaning that it’s “useful.” 3. It must by novel, that is to say the invention was not known, used or patented here or in another country prior to invention by the patent applicant. 4. It must be nonobvious—not readily apparent subject matter to someone of ordinary skills. 5. One must be able to sufficiently describe it (enablement). Each of these criteria is open to interpretation and challenge, which makes patent administration difficult and litigation prolific. More than two centuries later, patent-driven innovation remains America’s fountainhead for job creation, productivity, and a rising quality of life. Nearly half of U.S. GDP since World War II has been derived from patent-reliant technology. IP-intensive industries employ more than 40 million workers and generate $7.7 trillion in gross output (nearly 33% of the total). The IP system will continue to pace our country’s development, particularly in the trade-based global economy where the sustaining a high rate of innovation is crucial. Importance to Biotech. While we rely on the IP system to stimulate innovation across the economy, the modern biotech sector is perhaps the most patent dependent by virtue of the enormous costs of discovery in such a long-lead and labor-intensive industry. It takes nearly 10 years and on average costs $1.8 billion to bring a new pharmaceutical to market. Even longer periods of time and higher costs are required to produce genetically derived therapies—in which failure is an integral part of the discovery process. “Typically, less than 1% of the compounds examined in the pre-clinical period make it into human testing. Only 20% of the compounds entering clinical trials survive the development process and gain Food and Drug Administration approval.” Without having to incur these monumental development costs, imitators can readily reproduce winning therapies and offer them at far lower prices than those who bore the sacrifice of discovery. Lower costs sound appealing to a cash-strapped health care system. But without the ability to recoup their investments, the willingness of biotech innovators to spend enormous sums necessary on investigation will wither, starving the pipeline of new therapies. This dynamic is especially relevant to “recombinant protein therapeutics” (RPT), the most promising biomedical frontier. The process of mixing and matching genetic material to derive therapies is exceptionally expensive, and the products are harder to bring to market than conventional drugs. This is why RPT development depends so heavily on patent protection. “Patents,” reports the National Institutes of Health (NIH), “have largely played their traditional role of inducing investment in engineering and product development, including expensive post-discovery clinical research to prove safety and efficacy.” What would our innovation system look like without patents? It’s hard to imagine that it would be much to look at given that the primary alternative would be trade secrecy. But the high cost of seeking patent protection overseas, among other reasons, is elevating the status of trade secrecy as an IP tool of choice, despite its chief shortcoming. As the NIH points out, “trade secret protection lasts for as long as the secret is kept confidential. If the secret is never publicly disclosed, it will never lose its protection. If the secret is uncovered by means of industrial espionage, disloyal employees, theft, or the like, the owner of the secret has legal recourse against those who misappropriated the secret, or anyone who procured it through such impropriety.” Protection is not afforded, however, “in the event that someone managed to successfully duplicate the recipe by legitimate means.” A trend toward greater trade secrecy to avoid the pitfall of an insufficient patent regime poses two significant problems. For companies, it’s unsustainable because today’s technology makes inimitability exceedingly difficult to maintain. For society, it’s undesirable because secrecy deeply undermines the scientific process that feeds on the kind of transparency and collaboration that the patent system was conceived to deliver. Opting for trade secrecy over patent protection will have a chilling effect on innovation and threatens to undermine broad-ranging scientific advancement. The quality of innovation touches our lives and enterprises in so many ways. Thus, we are all stakeholders in the patent debate and, in particular, the life science patent debate. U.S. Patent System: The Challenges Biotech, though a highly unique sector and particularly reliant on IP, must meet the same patent criteria for its innovations as apply to those of all other industries and faces the same challenges posed by the administration of the system. Regardless of industry, winning a patent for a “discovery” or “invention” requires the claimant to meet a four-part test. The discovery or invention must be novel. It must have usefulness. It must be unobvious. And it must be adequately described. As simple as these requirements may appear, devising and applying fair, rational, and up-to- date criteria for each standard is extremely difficult, particularly when the system is dealing with complex, technical material in a high-stakes environment. Biotech, like other industries, lives  at the mercy of the USPTO and suffers greatly when the IPR process is deficient, as does our economy from jobs and opportunity lost. Three problems continue to loom large with our patent system in general—a significant and persistent backlog of patent applications, poor patent quality, and an increasing level of IPR litigation and violation. A poorly performing patent system is a major liability when speed to market, first-mover positioning, and cost control in a global economy are necessities, particularly in the frontier biotechnology field where the United States must remain a world leader. [CHART OMITTED]</w:t>
      </w:r>
    </w:p>
    <w:p w14:paraId="2A8B9237" w14:textId="77777777" w:rsidR="00881C9E" w:rsidRPr="009460A1" w:rsidRDefault="00881C9E" w:rsidP="00881C9E">
      <w:r w:rsidRPr="009460A1">
        <w:t>[Text Condensed, None Omitted]</w:t>
      </w:r>
    </w:p>
    <w:p w14:paraId="477517DB" w14:textId="77777777" w:rsidR="00881C9E" w:rsidRPr="009460A1" w:rsidRDefault="00881C9E" w:rsidP="00881C9E">
      <w:pPr>
        <w:rPr>
          <w:sz w:val="16"/>
        </w:rPr>
      </w:pPr>
      <w:r w:rsidRPr="009460A1">
        <w:rPr>
          <w:rStyle w:val="Emphasis"/>
        </w:rPr>
        <w:t>BACKLOGS</w:t>
      </w:r>
      <w:r w:rsidRPr="009460A1">
        <w:rPr>
          <w:sz w:val="16"/>
        </w:rPr>
        <w:t xml:space="preserve"> </w:t>
      </w:r>
      <w:r w:rsidRPr="009460A1">
        <w:rPr>
          <w:rStyle w:val="StyleUnderline"/>
        </w:rPr>
        <w:t>AND</w:t>
      </w:r>
      <w:r w:rsidRPr="009460A1">
        <w:rPr>
          <w:sz w:val="16"/>
        </w:rPr>
        <w:t xml:space="preserve"> </w:t>
      </w:r>
      <w:r w:rsidRPr="009460A1">
        <w:rPr>
          <w:rStyle w:val="Emphasis"/>
        </w:rPr>
        <w:t>DELAY</w:t>
      </w:r>
      <w:r w:rsidRPr="009460A1">
        <w:rPr>
          <w:sz w:val="16"/>
        </w:rPr>
        <w:t xml:space="preserve">. As of September 2012, the USPTOs reported a logjam of unexamined patent applications exceeding 608,000 submissions. First Office Action Pendency (the average number of months from the patent application filing date to the date a “First Office Action” [i.e., the first documentary action made by the examiner regarding the substance of the patent is dispatched by the USPTO]) is currently 21.9 months. Traditional Total Pendency (the time that a patent application is originally filed to when the USPTO issues or abandons the patent) is currently 32.4 months. In 2008, the USPTO director, noting the trend of increasing applications and longer pendency periods, stated that </w:t>
      </w:r>
      <w:r w:rsidRPr="009460A1">
        <w:rPr>
          <w:rStyle w:val="StyleUnderline"/>
          <w:highlight w:val="cyan"/>
        </w:rPr>
        <w:t>the</w:t>
      </w:r>
      <w:r w:rsidRPr="009460A1">
        <w:rPr>
          <w:rStyle w:val="StyleUnderline"/>
        </w:rPr>
        <w:t xml:space="preserve"> office’s “</w:t>
      </w:r>
      <w:r w:rsidRPr="009460A1">
        <w:rPr>
          <w:rStyle w:val="Emphasis"/>
        </w:rPr>
        <w:t xml:space="preserve">biggest </w:t>
      </w:r>
      <w:r w:rsidRPr="009460A1">
        <w:rPr>
          <w:rStyle w:val="Emphasis"/>
          <w:highlight w:val="cyan"/>
        </w:rPr>
        <w:t>challenge</w:t>
      </w:r>
      <w:r w:rsidRPr="009460A1">
        <w:rPr>
          <w:sz w:val="16"/>
          <w:highlight w:val="cyan"/>
        </w:rPr>
        <w:t xml:space="preserve"> </w:t>
      </w:r>
      <w:r w:rsidRPr="009460A1">
        <w:rPr>
          <w:rStyle w:val="StyleUnderline"/>
          <w:highlight w:val="cyan"/>
        </w:rPr>
        <w:t>is to address</w:t>
      </w:r>
      <w:r w:rsidRPr="009460A1">
        <w:rPr>
          <w:rStyle w:val="StyleUnderline"/>
        </w:rPr>
        <w:t xml:space="preserve"> the growth of pendency and the</w:t>
      </w:r>
      <w:r w:rsidRPr="009460A1">
        <w:rPr>
          <w:sz w:val="16"/>
        </w:rPr>
        <w:t xml:space="preserve"> </w:t>
      </w:r>
      <w:r w:rsidRPr="009460A1">
        <w:rPr>
          <w:rStyle w:val="Emphasis"/>
          <w:highlight w:val="cyan"/>
        </w:rPr>
        <w:t>backlog</w:t>
      </w:r>
      <w:r w:rsidRPr="009460A1">
        <w:rPr>
          <w:sz w:val="16"/>
        </w:rPr>
        <w:t xml:space="preserve"> of patent applications waiting to be examined </w:t>
      </w:r>
      <w:r w:rsidRPr="009460A1">
        <w:rPr>
          <w:rStyle w:val="StyleUnderline"/>
          <w:highlight w:val="cyan"/>
        </w:rPr>
        <w:t>while</w:t>
      </w:r>
      <w:r w:rsidRPr="009460A1">
        <w:rPr>
          <w:sz w:val="16"/>
          <w:highlight w:val="cyan"/>
        </w:rPr>
        <w:t xml:space="preserve"> </w:t>
      </w:r>
      <w:r w:rsidRPr="009460A1">
        <w:rPr>
          <w:rStyle w:val="Emphasis"/>
          <w:highlight w:val="cyan"/>
        </w:rPr>
        <w:t>maintaining</w:t>
      </w:r>
      <w:r w:rsidRPr="009460A1">
        <w:rPr>
          <w:rStyle w:val="Emphasis"/>
        </w:rPr>
        <w:t xml:space="preserve"> high </w:t>
      </w:r>
      <w:r w:rsidRPr="009460A1">
        <w:rPr>
          <w:rStyle w:val="Emphasis"/>
          <w:highlight w:val="cyan"/>
        </w:rPr>
        <w:t>quality</w:t>
      </w:r>
      <w:r w:rsidRPr="009460A1">
        <w:rPr>
          <w:sz w:val="16"/>
        </w:rPr>
        <w:t>.”</w:t>
      </w:r>
    </w:p>
    <w:p w14:paraId="7220F829" w14:textId="77777777" w:rsidR="00881C9E" w:rsidRPr="009460A1" w:rsidRDefault="00881C9E" w:rsidP="00881C9E">
      <w:pPr>
        <w:rPr>
          <w:sz w:val="16"/>
        </w:rPr>
      </w:pPr>
      <w:r w:rsidRPr="009460A1">
        <w:rPr>
          <w:sz w:val="16"/>
        </w:rPr>
        <w:t>In 2012, the USPTO received more than 576,000 applications, three times the number submitted in 1992. Each year the applications are more technical and challenging. Meanwhile, the USPTO continues to experience difficulty maintaining a qualified cadre of examiners able to make good decisions in a timely fashion.</w:t>
      </w:r>
    </w:p>
    <w:p w14:paraId="75DD214C" w14:textId="77777777" w:rsidR="00881C9E" w:rsidRPr="009460A1" w:rsidRDefault="00881C9E" w:rsidP="00881C9E">
      <w:pPr>
        <w:rPr>
          <w:sz w:val="16"/>
        </w:rPr>
      </w:pPr>
      <w:r w:rsidRPr="009460A1">
        <w:rPr>
          <w:sz w:val="16"/>
        </w:rPr>
        <w:t>POOR PATENT NOTICE AND QUALITY. The USPTO’s deficit in human capital not creates only a sclerotic patent system but also one that issues too many poor-quality patents. Poor patents (those that are overly broad or don’t truly meet the novelty, utility, obviousness, and describe- ability criteria) impede innovation as does the rejection or delay of legitimate applications.</w:t>
      </w:r>
    </w:p>
    <w:p w14:paraId="3F5349BC" w14:textId="77777777" w:rsidR="00881C9E" w:rsidRPr="009460A1" w:rsidRDefault="00881C9E" w:rsidP="00881C9E">
      <w:pPr>
        <w:rPr>
          <w:sz w:val="16"/>
        </w:rPr>
      </w:pPr>
      <w:r w:rsidRPr="009460A1">
        <w:rPr>
          <w:sz w:val="16"/>
        </w:rPr>
        <w:t>As former Senator John Sununu pointed out in a recent Boston Globe editorial, “When the U.S. Patent and Trademark Office issues a patent that is overly vague, broad, or trivial, it invites uncertainty and litigation.”</w:t>
      </w:r>
    </w:p>
    <w:p w14:paraId="79408523" w14:textId="77777777" w:rsidR="00881C9E" w:rsidRPr="009460A1" w:rsidRDefault="00881C9E" w:rsidP="00881C9E">
      <w:pPr>
        <w:rPr>
          <w:sz w:val="16"/>
        </w:rPr>
      </w:pPr>
      <w:r w:rsidRPr="009460A1">
        <w:rPr>
          <w:rStyle w:val="StyleUnderline"/>
        </w:rPr>
        <w:t>Moreover</w:t>
      </w:r>
      <w:r w:rsidRPr="009460A1">
        <w:rPr>
          <w:sz w:val="16"/>
        </w:rPr>
        <w:t xml:space="preserve">, </w:t>
      </w:r>
      <w:r w:rsidRPr="009460A1">
        <w:rPr>
          <w:rStyle w:val="Emphasis"/>
          <w:highlight w:val="cyan"/>
        </w:rPr>
        <w:t>insufficient</w:t>
      </w:r>
      <w:r w:rsidRPr="009460A1">
        <w:rPr>
          <w:sz w:val="16"/>
        </w:rPr>
        <w:t xml:space="preserve"> </w:t>
      </w:r>
      <w:r w:rsidRPr="009460A1">
        <w:rPr>
          <w:rStyle w:val="StyleUnderline"/>
        </w:rPr>
        <w:t xml:space="preserve">patent </w:t>
      </w:r>
      <w:r w:rsidRPr="009460A1">
        <w:rPr>
          <w:rStyle w:val="StyleUnderline"/>
          <w:highlight w:val="cyan"/>
        </w:rPr>
        <w:t>notice</w:t>
      </w:r>
      <w:r w:rsidRPr="009460A1">
        <w:rPr>
          <w:rStyle w:val="StyleUnderline"/>
        </w:rPr>
        <w:t xml:space="preserve"> and titling </w:t>
      </w:r>
      <w:r w:rsidRPr="009460A1">
        <w:rPr>
          <w:rStyle w:val="StyleUnderline"/>
          <w:highlight w:val="cyan"/>
        </w:rPr>
        <w:t>is a</w:t>
      </w:r>
      <w:r w:rsidRPr="009460A1">
        <w:rPr>
          <w:sz w:val="16"/>
        </w:rPr>
        <w:t xml:space="preserve"> </w:t>
      </w:r>
      <w:r w:rsidRPr="009460A1">
        <w:rPr>
          <w:rStyle w:val="Emphasis"/>
        </w:rPr>
        <w:t xml:space="preserve">significant </w:t>
      </w:r>
      <w:r w:rsidRPr="009460A1">
        <w:rPr>
          <w:rStyle w:val="Emphasis"/>
          <w:highlight w:val="cyan"/>
        </w:rPr>
        <w:t>burden</w:t>
      </w:r>
      <w:r w:rsidRPr="009460A1">
        <w:rPr>
          <w:sz w:val="16"/>
        </w:rPr>
        <w:t xml:space="preserve"> </w:t>
      </w:r>
      <w:r w:rsidRPr="009460A1">
        <w:rPr>
          <w:rStyle w:val="StyleUnderline"/>
        </w:rPr>
        <w:t>on the system</w:t>
      </w:r>
      <w:r w:rsidRPr="009460A1">
        <w:rPr>
          <w:sz w:val="16"/>
        </w:rPr>
        <w:t xml:space="preserve">. Ill-defined and poorly publicized patents in particular, and </w:t>
      </w:r>
      <w:r w:rsidRPr="009460A1">
        <w:rPr>
          <w:rStyle w:val="Emphasis"/>
          <w:highlight w:val="cyan"/>
        </w:rPr>
        <w:t>improper</w:t>
      </w:r>
      <w:r w:rsidRPr="009460A1">
        <w:rPr>
          <w:sz w:val="16"/>
        </w:rPr>
        <w:t xml:space="preserve"> </w:t>
      </w:r>
      <w:r w:rsidRPr="009460A1">
        <w:rPr>
          <w:rStyle w:val="StyleUnderline"/>
        </w:rPr>
        <w:t>patent</w:t>
      </w:r>
      <w:r w:rsidRPr="009460A1">
        <w:rPr>
          <w:sz w:val="16"/>
        </w:rPr>
        <w:t xml:space="preserve"> </w:t>
      </w:r>
      <w:r w:rsidRPr="009460A1">
        <w:rPr>
          <w:rStyle w:val="Emphasis"/>
          <w:highlight w:val="cyan"/>
        </w:rPr>
        <w:t>decisions</w:t>
      </w:r>
      <w:r w:rsidRPr="009460A1">
        <w:rPr>
          <w:sz w:val="16"/>
        </w:rPr>
        <w:t xml:space="preserve"> more </w:t>
      </w:r>
      <w:r w:rsidRPr="009460A1">
        <w:rPr>
          <w:rStyle w:val="StyleUnderline"/>
        </w:rPr>
        <w:t>generally</w:t>
      </w:r>
      <w:r w:rsidRPr="009460A1">
        <w:rPr>
          <w:sz w:val="16"/>
        </w:rPr>
        <w:t xml:space="preserve">, </w:t>
      </w:r>
      <w:r w:rsidRPr="009460A1">
        <w:rPr>
          <w:rStyle w:val="StyleUnderline"/>
          <w:highlight w:val="cyan"/>
        </w:rPr>
        <w:t>foster</w:t>
      </w:r>
      <w:r w:rsidRPr="009460A1">
        <w:rPr>
          <w:sz w:val="16"/>
          <w:highlight w:val="cyan"/>
        </w:rPr>
        <w:t xml:space="preserve"> </w:t>
      </w:r>
      <w:r w:rsidRPr="009460A1">
        <w:rPr>
          <w:rStyle w:val="Emphasis"/>
          <w:highlight w:val="cyan"/>
        </w:rPr>
        <w:t>resource-sapping litigation</w:t>
      </w:r>
      <w:r w:rsidRPr="009460A1">
        <w:rPr>
          <w:sz w:val="16"/>
        </w:rPr>
        <w:t xml:space="preserve"> </w:t>
      </w:r>
      <w:r w:rsidRPr="009460A1">
        <w:rPr>
          <w:rStyle w:val="StyleUnderline"/>
        </w:rPr>
        <w:t xml:space="preserve">that enriches lawyers </w:t>
      </w:r>
      <w:r w:rsidRPr="009460A1">
        <w:rPr>
          <w:rStyle w:val="StyleUnderline"/>
          <w:highlight w:val="cyan"/>
        </w:rPr>
        <w:t>at the</w:t>
      </w:r>
      <w:r w:rsidRPr="009460A1">
        <w:rPr>
          <w:sz w:val="16"/>
          <w:highlight w:val="cyan"/>
        </w:rPr>
        <w:t xml:space="preserve"> </w:t>
      </w:r>
      <w:r w:rsidRPr="009460A1">
        <w:rPr>
          <w:rStyle w:val="Emphasis"/>
          <w:highlight w:val="cyan"/>
        </w:rPr>
        <w:t>expense</w:t>
      </w:r>
      <w:r w:rsidRPr="009460A1">
        <w:rPr>
          <w:sz w:val="16"/>
          <w:highlight w:val="cyan"/>
        </w:rPr>
        <w:t xml:space="preserve"> </w:t>
      </w:r>
      <w:r w:rsidRPr="009460A1">
        <w:rPr>
          <w:rStyle w:val="StyleUnderline"/>
          <w:highlight w:val="cyan"/>
        </w:rPr>
        <w:t>of</w:t>
      </w:r>
      <w:r w:rsidRPr="009460A1">
        <w:rPr>
          <w:sz w:val="16"/>
          <w:highlight w:val="cyan"/>
        </w:rPr>
        <w:t xml:space="preserve"> </w:t>
      </w:r>
      <w:r w:rsidRPr="009460A1">
        <w:rPr>
          <w:rStyle w:val="Emphasis"/>
          <w:highlight w:val="cyan"/>
        </w:rPr>
        <w:t>r</w:t>
      </w:r>
      <w:r w:rsidRPr="009460A1">
        <w:rPr>
          <w:rStyle w:val="StyleUnderline"/>
        </w:rPr>
        <w:t>esearch</w:t>
      </w:r>
      <w:r w:rsidRPr="009460A1">
        <w:rPr>
          <w:sz w:val="16"/>
        </w:rPr>
        <w:t xml:space="preserve"> </w:t>
      </w:r>
      <w:r w:rsidRPr="009460A1">
        <w:rPr>
          <w:rStyle w:val="Emphasis"/>
          <w:highlight w:val="cyan"/>
        </w:rPr>
        <w:t>and</w:t>
      </w:r>
      <w:r w:rsidRPr="009460A1">
        <w:rPr>
          <w:sz w:val="16"/>
        </w:rPr>
        <w:t xml:space="preserve"> </w:t>
      </w:r>
      <w:r w:rsidRPr="009460A1">
        <w:rPr>
          <w:rStyle w:val="StyleUnderline"/>
        </w:rPr>
        <w:t>product</w:t>
      </w:r>
      <w:r w:rsidRPr="009460A1">
        <w:rPr>
          <w:sz w:val="16"/>
        </w:rPr>
        <w:t xml:space="preserve"> </w:t>
      </w:r>
      <w:r w:rsidRPr="009460A1">
        <w:rPr>
          <w:rStyle w:val="Emphasis"/>
          <w:highlight w:val="cyan"/>
        </w:rPr>
        <w:t>d</w:t>
      </w:r>
      <w:r w:rsidRPr="009460A1">
        <w:rPr>
          <w:rStyle w:val="StyleUnderline"/>
        </w:rPr>
        <w:t>evelopment</w:t>
      </w:r>
      <w:r w:rsidRPr="009460A1">
        <w:rPr>
          <w:sz w:val="16"/>
        </w:rPr>
        <w:t>. According to one study of gene patents, more than one-third of a sampling examined was deficient.</w:t>
      </w:r>
    </w:p>
    <w:p w14:paraId="3B4099BC" w14:textId="77777777" w:rsidR="00881C9E" w:rsidRPr="009460A1" w:rsidRDefault="00881C9E" w:rsidP="00881C9E">
      <w:pPr>
        <w:rPr>
          <w:sz w:val="16"/>
        </w:rPr>
      </w:pPr>
      <w:r w:rsidRPr="009460A1">
        <w:rPr>
          <w:sz w:val="16"/>
        </w:rPr>
        <w:t>Not only do these insufficiencies stem from patent examiners who aren’t up to speed on technology, but the lack of technological expertise by the judges who hear patent cases contributes to the problem.</w:t>
      </w:r>
    </w:p>
    <w:p w14:paraId="38568B40" w14:textId="77777777" w:rsidR="00881C9E" w:rsidRPr="009460A1" w:rsidRDefault="00881C9E" w:rsidP="00881C9E">
      <w:pPr>
        <w:rPr>
          <w:sz w:val="16"/>
        </w:rPr>
      </w:pPr>
      <w:r w:rsidRPr="009460A1">
        <w:rPr>
          <w:rStyle w:val="StyleUnderline"/>
        </w:rPr>
        <w:t>LAWSUIT ABUSE</w:t>
      </w:r>
      <w:r w:rsidRPr="009460A1">
        <w:rPr>
          <w:sz w:val="16"/>
        </w:rPr>
        <w:t xml:space="preserve">. For those who successfully navigate the USPTO’s wickets and obtain a patent, </w:t>
      </w:r>
      <w:r w:rsidRPr="009460A1">
        <w:rPr>
          <w:rStyle w:val="StyleUnderline"/>
        </w:rPr>
        <w:t>another</w:t>
      </w:r>
      <w:r w:rsidRPr="009460A1">
        <w:rPr>
          <w:sz w:val="16"/>
        </w:rPr>
        <w:t xml:space="preserve"> </w:t>
      </w:r>
      <w:r w:rsidRPr="009460A1">
        <w:rPr>
          <w:rStyle w:val="Emphasis"/>
          <w:highlight w:val="cyan"/>
        </w:rPr>
        <w:t>major problem</w:t>
      </w:r>
      <w:r w:rsidRPr="009460A1">
        <w:rPr>
          <w:sz w:val="16"/>
        </w:rPr>
        <w:t xml:space="preserve"> </w:t>
      </w:r>
      <w:r w:rsidRPr="009460A1">
        <w:rPr>
          <w:rStyle w:val="StyleUnderline"/>
        </w:rPr>
        <w:t>awaits</w:t>
      </w:r>
      <w:r w:rsidRPr="009460A1">
        <w:rPr>
          <w:sz w:val="16"/>
        </w:rPr>
        <w:t xml:space="preserve">—costly </w:t>
      </w:r>
      <w:r w:rsidRPr="009460A1">
        <w:rPr>
          <w:rStyle w:val="Emphasis"/>
          <w:highlight w:val="cyan"/>
        </w:rPr>
        <w:t>lawsuit abuse</w:t>
      </w:r>
      <w:r w:rsidRPr="009460A1">
        <w:rPr>
          <w:sz w:val="16"/>
        </w:rPr>
        <w:t xml:space="preserve">. </w:t>
      </w:r>
      <w:r w:rsidRPr="009460A1">
        <w:rPr>
          <w:rStyle w:val="StyleUnderline"/>
        </w:rPr>
        <w:t>The problem has reached</w:t>
      </w:r>
      <w:r w:rsidRPr="009460A1">
        <w:rPr>
          <w:sz w:val="16"/>
        </w:rPr>
        <w:t xml:space="preserve"> </w:t>
      </w:r>
      <w:r w:rsidRPr="009460A1">
        <w:rPr>
          <w:rStyle w:val="Emphasis"/>
        </w:rPr>
        <w:t>epic proportions</w:t>
      </w:r>
      <w:r w:rsidRPr="009460A1">
        <w:rPr>
          <w:sz w:val="16"/>
        </w:rPr>
        <w:t xml:space="preserve"> </w:t>
      </w:r>
      <w:r w:rsidRPr="009460A1">
        <w:rPr>
          <w:rStyle w:val="StyleUnderline"/>
        </w:rPr>
        <w:t>with the emergence of sophisticated “</w:t>
      </w:r>
      <w:r w:rsidRPr="009460A1">
        <w:rPr>
          <w:rStyle w:val="Emphasis"/>
        </w:rPr>
        <w:t>patent trolls</w:t>
      </w:r>
      <w:r w:rsidRPr="009460A1">
        <w:rPr>
          <w:rStyle w:val="StyleUnderline"/>
        </w:rPr>
        <w:t>.”</w:t>
      </w:r>
      <w:r w:rsidRPr="009460A1">
        <w:rPr>
          <w:sz w:val="16"/>
        </w:rPr>
        <w:t xml:space="preserve"> These are entities that exist for the purpose of filing patent lawsuits. The White House has described them as “firms who do not practice the patents they own and instead engage in aggressive litigation to collect license and other fees from alleged infringers”</w:t>
      </w:r>
    </w:p>
    <w:p w14:paraId="6B28FACD" w14:textId="77777777" w:rsidR="00881C9E" w:rsidRPr="009460A1" w:rsidRDefault="00881C9E" w:rsidP="00881C9E">
      <w:pPr>
        <w:rPr>
          <w:sz w:val="16"/>
        </w:rPr>
      </w:pPr>
      <w:r w:rsidRPr="009460A1">
        <w:rPr>
          <w:sz w:val="16"/>
        </w:rPr>
        <w:t>A 2007 study by the University of Houston Law Center found that patent litigation increased 120% between 1990 and 2005. The American Enterprise Institute observes: “Patent law has turned into a legal game ... [and] there is an increasing trend of parties buying up patents and then suing companies that touch those patents.” These “parties,” otherwise known as patent trolls, have “perfected the art of turning patents into a lottery.”</w:t>
      </w:r>
    </w:p>
    <w:p w14:paraId="1E2A8189" w14:textId="77777777" w:rsidR="00881C9E" w:rsidRPr="009460A1" w:rsidRDefault="00881C9E" w:rsidP="00881C9E">
      <w:pPr>
        <w:rPr>
          <w:sz w:val="16"/>
        </w:rPr>
      </w:pPr>
      <w:r w:rsidRPr="009460A1">
        <w:rPr>
          <w:sz w:val="16"/>
        </w:rPr>
        <w:t xml:space="preserve">As described in a 2011 Harvard Business Review article, “[M]any of these patent trolls don’t produce anything, but rather scoop up patents, wait for a successful product or service to come to market, and then threaten to sue the ‘infringers.’ </w:t>
      </w:r>
      <w:r w:rsidRPr="009460A1">
        <w:rPr>
          <w:rStyle w:val="StyleUnderline"/>
        </w:rPr>
        <w:t xml:space="preserve">The </w:t>
      </w:r>
      <w:r w:rsidRPr="009460A1">
        <w:rPr>
          <w:rStyle w:val="StyleUnderline"/>
          <w:highlight w:val="cyan"/>
        </w:rPr>
        <w:t>targets</w:t>
      </w:r>
      <w:r w:rsidRPr="009460A1">
        <w:rPr>
          <w:rStyle w:val="StyleUnderline"/>
        </w:rPr>
        <w:t xml:space="preserve"> of their</w:t>
      </w:r>
      <w:r w:rsidRPr="009460A1">
        <w:rPr>
          <w:sz w:val="16"/>
        </w:rPr>
        <w:t xml:space="preserve"> </w:t>
      </w:r>
      <w:r w:rsidRPr="009460A1">
        <w:rPr>
          <w:rStyle w:val="Emphasis"/>
        </w:rPr>
        <w:t>lawsuits</w:t>
      </w:r>
      <w:r w:rsidRPr="009460A1">
        <w:rPr>
          <w:sz w:val="16"/>
        </w:rPr>
        <w:t xml:space="preserve"> </w:t>
      </w:r>
      <w:r w:rsidRPr="009460A1">
        <w:rPr>
          <w:rStyle w:val="StyleUnderline"/>
          <w:highlight w:val="cyan"/>
        </w:rPr>
        <w:t>are</w:t>
      </w:r>
      <w:r w:rsidRPr="009460A1">
        <w:rPr>
          <w:rStyle w:val="StyleUnderline"/>
        </w:rPr>
        <w:t xml:space="preserve"> often the</w:t>
      </w:r>
      <w:r w:rsidRPr="009460A1">
        <w:rPr>
          <w:sz w:val="16"/>
        </w:rPr>
        <w:t xml:space="preserve"> </w:t>
      </w:r>
      <w:r w:rsidRPr="009460A1">
        <w:rPr>
          <w:rStyle w:val="Emphasis"/>
          <w:highlight w:val="cyan"/>
        </w:rPr>
        <w:t>startups</w:t>
      </w:r>
      <w:r w:rsidRPr="009460A1">
        <w:rPr>
          <w:sz w:val="16"/>
        </w:rPr>
        <w:t xml:space="preserve"> </w:t>
      </w:r>
      <w:r w:rsidRPr="009460A1">
        <w:rPr>
          <w:rStyle w:val="StyleUnderline"/>
        </w:rPr>
        <w:t xml:space="preserve">that are </w:t>
      </w:r>
      <w:r w:rsidRPr="009460A1">
        <w:rPr>
          <w:rStyle w:val="StyleUnderline"/>
          <w:highlight w:val="cyan"/>
        </w:rPr>
        <w:t>trying to drive</w:t>
      </w:r>
      <w:r w:rsidRPr="009460A1">
        <w:rPr>
          <w:sz w:val="16"/>
          <w:highlight w:val="cyan"/>
        </w:rPr>
        <w:t xml:space="preserve"> </w:t>
      </w:r>
      <w:r w:rsidRPr="009460A1">
        <w:rPr>
          <w:rStyle w:val="Emphasis"/>
        </w:rPr>
        <w:t xml:space="preserve">real </w:t>
      </w:r>
      <w:r w:rsidRPr="009460A1">
        <w:rPr>
          <w:rStyle w:val="Emphasis"/>
          <w:highlight w:val="cyan"/>
        </w:rPr>
        <w:t>innovation</w:t>
      </w:r>
      <w:r w:rsidRPr="009460A1">
        <w:rPr>
          <w:sz w:val="16"/>
        </w:rPr>
        <w:t xml:space="preserve"> </w:t>
      </w:r>
      <w:r w:rsidRPr="009460A1">
        <w:rPr>
          <w:rStyle w:val="StyleUnderline"/>
        </w:rPr>
        <w:t>in our economy</w:t>
      </w:r>
      <w:r w:rsidRPr="009460A1">
        <w:rPr>
          <w:sz w:val="16"/>
        </w:rPr>
        <w:t>, companies that rarely have the resources to fight back.” “</w:t>
      </w:r>
      <w:r w:rsidRPr="009460A1">
        <w:rPr>
          <w:rStyle w:val="StyleUnderline"/>
        </w:rPr>
        <w:t>Patent</w:t>
      </w:r>
      <w:r w:rsidRPr="009460A1">
        <w:rPr>
          <w:sz w:val="16"/>
        </w:rPr>
        <w:t xml:space="preserve"> </w:t>
      </w:r>
      <w:r w:rsidRPr="009460A1">
        <w:rPr>
          <w:rStyle w:val="Emphasis"/>
        </w:rPr>
        <w:t>lawsuits</w:t>
      </w:r>
      <w:r w:rsidRPr="009460A1">
        <w:rPr>
          <w:sz w:val="16"/>
        </w:rPr>
        <w:t xml:space="preserve">, on average, </w:t>
      </w:r>
      <w:r w:rsidRPr="009460A1">
        <w:rPr>
          <w:rStyle w:val="Emphasis"/>
          <w:highlight w:val="cyan"/>
        </w:rPr>
        <w:t>cost</w:t>
      </w:r>
      <w:r w:rsidRPr="009460A1">
        <w:rPr>
          <w:sz w:val="16"/>
        </w:rPr>
        <w:t xml:space="preserve"> </w:t>
      </w:r>
      <w:r w:rsidRPr="009460A1">
        <w:rPr>
          <w:rStyle w:val="StyleUnderline"/>
        </w:rPr>
        <w:t>about $10 million,</w:t>
      </w:r>
      <w:r w:rsidRPr="009460A1">
        <w:rPr>
          <w:sz w:val="16"/>
        </w:rPr>
        <w:t xml:space="preserve"> </w:t>
      </w:r>
      <w:r w:rsidRPr="009460A1">
        <w:rPr>
          <w:rStyle w:val="Emphasis"/>
        </w:rPr>
        <w:t>take</w:t>
      </w:r>
      <w:r w:rsidRPr="009460A1">
        <w:rPr>
          <w:sz w:val="16"/>
        </w:rPr>
        <w:t xml:space="preserve"> </w:t>
      </w:r>
      <w:r w:rsidRPr="009460A1">
        <w:rPr>
          <w:rStyle w:val="StyleUnderline"/>
        </w:rPr>
        <w:t>about</w:t>
      </w:r>
      <w:r w:rsidRPr="009460A1">
        <w:rPr>
          <w:sz w:val="16"/>
        </w:rPr>
        <w:t xml:space="preserve"> </w:t>
      </w:r>
      <w:r w:rsidRPr="009460A1">
        <w:rPr>
          <w:rStyle w:val="Emphasis"/>
        </w:rPr>
        <w:t xml:space="preserve">five </w:t>
      </w:r>
      <w:r w:rsidRPr="009460A1">
        <w:rPr>
          <w:rStyle w:val="Emphasis"/>
          <w:highlight w:val="cyan"/>
        </w:rPr>
        <w:t>years</w:t>
      </w:r>
      <w:r w:rsidRPr="009460A1">
        <w:rPr>
          <w:sz w:val="16"/>
        </w:rPr>
        <w:t xml:space="preserve"> </w:t>
      </w:r>
      <w:r w:rsidRPr="009460A1">
        <w:rPr>
          <w:rStyle w:val="StyleUnderline"/>
        </w:rPr>
        <w:t>to process</w:t>
      </w:r>
      <w:r w:rsidRPr="009460A1">
        <w:rPr>
          <w:sz w:val="16"/>
        </w:rPr>
        <w:t xml:space="preserve">, </w:t>
      </w:r>
      <w:r w:rsidRPr="009460A1">
        <w:rPr>
          <w:rStyle w:val="StyleUnderline"/>
          <w:highlight w:val="cyan"/>
        </w:rPr>
        <w:t>and</w:t>
      </w:r>
      <w:r w:rsidRPr="009460A1">
        <w:rPr>
          <w:rStyle w:val="StyleUnderline"/>
        </w:rPr>
        <w:t xml:space="preserve"> ultimately</w:t>
      </w:r>
      <w:r w:rsidRPr="009460A1">
        <w:rPr>
          <w:sz w:val="16"/>
        </w:rPr>
        <w:t xml:space="preserve"> </w:t>
      </w:r>
      <w:r w:rsidRPr="009460A1">
        <w:rPr>
          <w:rStyle w:val="Emphasis"/>
          <w:highlight w:val="cyan"/>
        </w:rPr>
        <w:t>inhibit</w:t>
      </w:r>
      <w:r w:rsidRPr="009460A1">
        <w:rPr>
          <w:rStyle w:val="Emphasis"/>
        </w:rPr>
        <w:t xml:space="preserve"> future scientific </w:t>
      </w:r>
      <w:r w:rsidRPr="009460A1">
        <w:rPr>
          <w:rStyle w:val="Emphasis"/>
          <w:highlight w:val="cyan"/>
        </w:rPr>
        <w:t>developments</w:t>
      </w:r>
      <w:r w:rsidRPr="009460A1">
        <w:rPr>
          <w:sz w:val="16"/>
        </w:rPr>
        <w:t xml:space="preserve">.” This is </w:t>
      </w:r>
      <w:r w:rsidRPr="009460A1">
        <w:rPr>
          <w:rStyle w:val="Emphasis"/>
        </w:rPr>
        <w:t>time and money</w:t>
      </w:r>
      <w:r w:rsidRPr="009460A1">
        <w:rPr>
          <w:sz w:val="16"/>
        </w:rPr>
        <w:t xml:space="preserve"> </w:t>
      </w:r>
      <w:r w:rsidRPr="009460A1">
        <w:rPr>
          <w:rStyle w:val="StyleUnderline"/>
        </w:rPr>
        <w:t>that could</w:t>
      </w:r>
      <w:r w:rsidRPr="009460A1">
        <w:rPr>
          <w:sz w:val="16"/>
        </w:rPr>
        <w:t xml:space="preserve"> </w:t>
      </w:r>
      <w:r w:rsidRPr="009460A1">
        <w:rPr>
          <w:rStyle w:val="Emphasis"/>
          <w:highlight w:val="cyan"/>
        </w:rPr>
        <w:t>otherwise</w:t>
      </w:r>
      <w:r w:rsidRPr="009460A1">
        <w:rPr>
          <w:rStyle w:val="Emphasis"/>
        </w:rPr>
        <w:t xml:space="preserve"> be </w:t>
      </w:r>
      <w:r w:rsidRPr="009460A1">
        <w:rPr>
          <w:rStyle w:val="Emphasis"/>
          <w:highlight w:val="cyan"/>
        </w:rPr>
        <w:t>devoted</w:t>
      </w:r>
      <w:r w:rsidRPr="009460A1">
        <w:rPr>
          <w:sz w:val="16"/>
        </w:rPr>
        <w:t xml:space="preserve"> </w:t>
      </w:r>
      <w:r w:rsidRPr="009460A1">
        <w:rPr>
          <w:rStyle w:val="StyleUnderline"/>
          <w:highlight w:val="cyan"/>
        </w:rPr>
        <w:t>to</w:t>
      </w:r>
      <w:r w:rsidRPr="009460A1">
        <w:rPr>
          <w:rStyle w:val="StyleUnderline"/>
        </w:rPr>
        <w:t xml:space="preserve"> inquiry and </w:t>
      </w:r>
      <w:r w:rsidRPr="009460A1">
        <w:rPr>
          <w:rStyle w:val="StyleUnderline"/>
          <w:highlight w:val="cyan"/>
        </w:rPr>
        <w:t>innovation</w:t>
      </w:r>
      <w:r w:rsidRPr="009460A1">
        <w:rPr>
          <w:sz w:val="16"/>
        </w:rPr>
        <w:t>. PricewaterhouseCoopers reports that the biotechnology and information technology sectors are seeing the fastest rise in patent dispute cases.</w:t>
      </w:r>
    </w:p>
    <w:p w14:paraId="5FB8305F" w14:textId="77777777" w:rsidR="00881C9E" w:rsidRPr="00483E05" w:rsidRDefault="00881C9E" w:rsidP="00881C9E"/>
    <w:p w14:paraId="382490EB" w14:textId="77777777" w:rsidR="00881C9E" w:rsidRPr="00A17154" w:rsidRDefault="00881C9E" w:rsidP="00881C9E">
      <w:pPr>
        <w:pStyle w:val="Heading3"/>
        <w:rPr>
          <w:rFonts w:asciiTheme="minorHAnsi" w:hAnsiTheme="minorHAnsi" w:cstheme="minorHAnsi"/>
        </w:rPr>
      </w:pPr>
      <w:r w:rsidRPr="00A17154">
        <w:rPr>
          <w:rFonts w:asciiTheme="minorHAnsi" w:hAnsiTheme="minorHAnsi" w:cstheme="minorHAnsi"/>
        </w:rPr>
        <w:t>OFF---1NC</w:t>
      </w:r>
    </w:p>
    <w:p w14:paraId="6DD84A21" w14:textId="77777777" w:rsidR="00881C9E" w:rsidRPr="00A17154" w:rsidRDefault="00881C9E" w:rsidP="00881C9E">
      <w:pPr>
        <w:rPr>
          <w:rFonts w:asciiTheme="minorHAnsi" w:hAnsiTheme="minorHAnsi" w:cstheme="minorHAnsi"/>
        </w:rPr>
      </w:pPr>
      <w:r w:rsidRPr="00A17154">
        <w:rPr>
          <w:rFonts w:asciiTheme="minorHAnsi" w:hAnsiTheme="minorHAnsi" w:cstheme="minorHAnsi"/>
        </w:rPr>
        <w:t>CP Article One</w:t>
      </w:r>
    </w:p>
    <w:p w14:paraId="1DA0CE20" w14:textId="77777777" w:rsidR="00881C9E" w:rsidRPr="00A17154" w:rsidRDefault="00881C9E" w:rsidP="00881C9E">
      <w:pPr>
        <w:pStyle w:val="Heading4"/>
        <w:rPr>
          <w:rFonts w:asciiTheme="minorHAnsi" w:hAnsiTheme="minorHAnsi" w:cstheme="minorHAnsi"/>
        </w:rPr>
      </w:pPr>
      <w:r w:rsidRPr="00A17154">
        <w:rPr>
          <w:rFonts w:asciiTheme="minorHAnsi" w:hAnsiTheme="minorHAnsi" w:cstheme="minorHAnsi"/>
          <w:szCs w:val="24"/>
        </w:rPr>
        <w:t xml:space="preserve">The United States Congress should, under its constitutionally delegated Article I powers, establish a specialized legislative tribunal, mirroring bankruptcy courts, with the obligation to oversee decisions related to collective bargaining, clarifying that the Article I court has sole authority related to collective bargaining precedent. </w:t>
      </w:r>
      <w:r w:rsidRPr="00A17154">
        <w:rPr>
          <w:rFonts w:asciiTheme="minorHAnsi" w:hAnsiTheme="minorHAnsi" w:cstheme="minorHAnsi"/>
        </w:rPr>
        <w:t xml:space="preserve">The United States federal government should consent to this Tribunal. The tribunal should </w:t>
      </w:r>
      <w:r>
        <w:t>strengthen collective bargaining for workers in the United States by implementing sectoral collective bargaining processes in financial services.</w:t>
      </w:r>
    </w:p>
    <w:p w14:paraId="3D105819" w14:textId="77777777" w:rsidR="00881C9E" w:rsidRPr="00A17154" w:rsidRDefault="00881C9E" w:rsidP="00881C9E">
      <w:pPr>
        <w:rPr>
          <w:rFonts w:asciiTheme="minorHAnsi" w:hAnsiTheme="minorHAnsi" w:cstheme="minorHAnsi"/>
        </w:rPr>
      </w:pPr>
    </w:p>
    <w:p w14:paraId="371092F2" w14:textId="77777777" w:rsidR="00881C9E" w:rsidRPr="00A17154" w:rsidRDefault="00881C9E" w:rsidP="00881C9E">
      <w:pPr>
        <w:pStyle w:val="Heading4"/>
        <w:rPr>
          <w:rFonts w:asciiTheme="minorHAnsi" w:hAnsiTheme="minorHAnsi" w:cstheme="minorHAnsi"/>
          <w:b w:val="0"/>
          <w:bCs/>
        </w:rPr>
      </w:pPr>
      <w:r w:rsidRPr="00A17154">
        <w:rPr>
          <w:rFonts w:asciiTheme="minorHAnsi" w:hAnsiTheme="minorHAnsi" w:cstheme="minorHAnsi"/>
        </w:rPr>
        <w:t xml:space="preserve">It competes. </w:t>
      </w:r>
      <w:r w:rsidRPr="00A17154">
        <w:rPr>
          <w:rFonts w:asciiTheme="minorHAnsi" w:hAnsiTheme="minorHAnsi" w:cstheme="minorHAnsi"/>
          <w:b w:val="0"/>
          <w:bCs/>
        </w:rPr>
        <w:t xml:space="preserve">Legal rights are </w:t>
      </w:r>
      <w:r w:rsidRPr="00A17154">
        <w:rPr>
          <w:rFonts w:asciiTheme="minorHAnsi" w:hAnsiTheme="minorHAnsi" w:cstheme="minorHAnsi"/>
          <w:b w:val="0"/>
          <w:bCs/>
          <w:u w:val="single"/>
        </w:rPr>
        <w:t>tried</w:t>
      </w:r>
      <w:r w:rsidRPr="00A17154">
        <w:rPr>
          <w:rFonts w:asciiTheme="minorHAnsi" w:hAnsiTheme="minorHAnsi" w:cstheme="minorHAnsi"/>
          <w:b w:val="0"/>
          <w:bCs/>
        </w:rPr>
        <w:t xml:space="preserve"> in court, subject to the 7</w:t>
      </w:r>
      <w:r w:rsidRPr="00A17154">
        <w:rPr>
          <w:rFonts w:asciiTheme="minorHAnsi" w:hAnsiTheme="minorHAnsi" w:cstheme="minorHAnsi"/>
          <w:b w:val="0"/>
          <w:bCs/>
          <w:vertAlign w:val="superscript"/>
        </w:rPr>
        <w:t>th</w:t>
      </w:r>
      <w:r w:rsidRPr="00A17154">
        <w:rPr>
          <w:rFonts w:asciiTheme="minorHAnsi" w:hAnsiTheme="minorHAnsi" w:cstheme="minorHAnsi"/>
          <w:b w:val="0"/>
          <w:bCs/>
        </w:rPr>
        <w:t xml:space="preserve"> amendment, and are </w:t>
      </w:r>
      <w:r w:rsidRPr="00A17154">
        <w:rPr>
          <w:rFonts w:asciiTheme="minorHAnsi" w:hAnsiTheme="minorHAnsi" w:cstheme="minorHAnsi"/>
          <w:b w:val="0"/>
          <w:bCs/>
          <w:u w:val="single"/>
        </w:rPr>
        <w:t>distinguished</w:t>
      </w:r>
      <w:r w:rsidRPr="00A17154">
        <w:rPr>
          <w:rFonts w:asciiTheme="minorHAnsi" w:hAnsiTheme="minorHAnsi" w:cstheme="minorHAnsi"/>
          <w:b w:val="0"/>
          <w:bCs/>
        </w:rPr>
        <w:t xml:space="preserve"> from </w:t>
      </w:r>
      <w:r w:rsidRPr="00A17154">
        <w:rPr>
          <w:rFonts w:asciiTheme="minorHAnsi" w:hAnsiTheme="minorHAnsi" w:cstheme="minorHAnsi"/>
          <w:b w:val="0"/>
          <w:bCs/>
          <w:u w:val="single"/>
        </w:rPr>
        <w:t>administrative rights</w:t>
      </w:r>
      <w:r w:rsidRPr="00A17154">
        <w:rPr>
          <w:rFonts w:asciiTheme="minorHAnsi" w:hAnsiTheme="minorHAnsi" w:cstheme="minorHAnsi"/>
          <w:b w:val="0"/>
          <w:bCs/>
        </w:rPr>
        <w:t xml:space="preserve"> enforced via </w:t>
      </w:r>
      <w:r w:rsidRPr="00A17154">
        <w:rPr>
          <w:rFonts w:asciiTheme="minorHAnsi" w:hAnsiTheme="minorHAnsi" w:cstheme="minorHAnsi"/>
          <w:b w:val="0"/>
          <w:bCs/>
          <w:u w:val="single"/>
        </w:rPr>
        <w:t>administrative process</w:t>
      </w:r>
      <w:r w:rsidRPr="00A17154">
        <w:rPr>
          <w:rFonts w:asciiTheme="minorHAnsi" w:hAnsiTheme="minorHAnsi" w:cstheme="minorHAnsi"/>
          <w:b w:val="0"/>
          <w:bCs/>
        </w:rPr>
        <w:t xml:space="preserve">. </w:t>
      </w:r>
    </w:p>
    <w:p w14:paraId="11E21BEB" w14:textId="77777777" w:rsidR="00881C9E" w:rsidRPr="00A17154" w:rsidRDefault="00881C9E" w:rsidP="00881C9E">
      <w:pPr>
        <w:rPr>
          <w:rFonts w:asciiTheme="minorHAnsi" w:hAnsiTheme="minorHAnsi" w:cstheme="minorHAnsi"/>
        </w:rPr>
      </w:pPr>
      <w:r w:rsidRPr="00A17154">
        <w:rPr>
          <w:rStyle w:val="Style13ptBold"/>
          <w:rFonts w:asciiTheme="minorHAnsi" w:hAnsiTheme="minorHAnsi" w:cstheme="minorHAnsi"/>
        </w:rPr>
        <w:t>Coquillette</w:t>
      </w:r>
      <w:r w:rsidRPr="00A17154">
        <w:rPr>
          <w:rFonts w:asciiTheme="minorHAnsi" w:hAnsiTheme="minorHAnsi" w:cstheme="minorHAnsi"/>
        </w:rPr>
        <w:t>, in Moore’s Practice, et al. ’</w:t>
      </w:r>
      <w:r w:rsidRPr="00A17154">
        <w:rPr>
          <w:rStyle w:val="Style13ptBold"/>
          <w:rFonts w:asciiTheme="minorHAnsi" w:hAnsiTheme="minorHAnsi" w:cstheme="minorHAnsi"/>
        </w:rPr>
        <w:t>22</w:t>
      </w:r>
      <w:r w:rsidRPr="00A17154">
        <w:rPr>
          <w:rFonts w:asciiTheme="minorHAnsi" w:hAnsiTheme="minorHAnsi" w:cstheme="minorHAnsi"/>
        </w:rPr>
        <w:t xml:space="preserve">, J. Donald Monan, S.J., University Professor at Boston College Law School in Newton, Massachusetts, and the Charles Warren Visiting Professor of American Legal History at Harvard Law School in Cambridge, Massachusetts. (Daniel R., 2022, “Moore’s Federal Practice”, Part 6, “Chapter 38: Right to a Jury Trial; Demand”, </w:t>
      </w:r>
      <w:r w:rsidRPr="00A17154">
        <w:rPr>
          <w:rFonts w:asciiTheme="minorHAnsi" w:hAnsiTheme="minorHAnsi" w:cstheme="minorHAnsi"/>
          <w:i/>
          <w:iCs/>
        </w:rPr>
        <w:t>Matthew Bender Elite Products</w:t>
      </w:r>
      <w:r w:rsidRPr="00A17154">
        <w:rPr>
          <w:rFonts w:asciiTheme="minorHAnsi" w:hAnsiTheme="minorHAnsi" w:cstheme="minorHAnsi"/>
        </w:rPr>
        <w:t>, Lexis)</w:t>
      </w:r>
    </w:p>
    <w:p w14:paraId="2A55BD38" w14:textId="77777777" w:rsidR="00881C9E" w:rsidRPr="00A17154" w:rsidRDefault="00881C9E" w:rsidP="00881C9E">
      <w:pPr>
        <w:rPr>
          <w:rFonts w:asciiTheme="minorHAnsi" w:hAnsiTheme="minorHAnsi" w:cstheme="minorHAnsi"/>
          <w:sz w:val="14"/>
        </w:rPr>
      </w:pPr>
      <w:r w:rsidRPr="00A17154">
        <w:rPr>
          <w:rFonts w:asciiTheme="minorHAnsi" w:hAnsiTheme="minorHAnsi" w:cstheme="minorHAnsi"/>
          <w:sz w:val="14"/>
        </w:rPr>
        <w:t xml:space="preserve">When Congress creates an action that did not exist at common law, the Seventh Amendment requires that trial by jury be available if that action involves rights and remedies of the sort traditionally enforced in an action at law.20 In Curtis v. Loether, the Supreme Court in a unanimous opinion held that </w:t>
      </w:r>
      <w:r w:rsidRPr="00A17154">
        <w:rPr>
          <w:rStyle w:val="StyleUnderline"/>
          <w:rFonts w:asciiTheme="minorHAnsi" w:hAnsiTheme="minorHAnsi" w:cstheme="minorHAnsi"/>
        </w:rPr>
        <w:t xml:space="preserve">the </w:t>
      </w:r>
      <w:r w:rsidRPr="00A17154">
        <w:rPr>
          <w:rStyle w:val="StyleUnderline"/>
          <w:rFonts w:asciiTheme="minorHAnsi" w:hAnsiTheme="minorHAnsi" w:cstheme="minorHAnsi"/>
          <w:highlight w:val="cyan"/>
        </w:rPr>
        <w:t>Seventh</w:t>
      </w:r>
      <w:r w:rsidRPr="00A17154">
        <w:rPr>
          <w:rStyle w:val="StyleUnderline"/>
          <w:rFonts w:asciiTheme="minorHAnsi" w:hAnsiTheme="minorHAnsi" w:cstheme="minorHAnsi"/>
        </w:rPr>
        <w:t xml:space="preserve"> Amendment is </w:t>
      </w:r>
      <w:r w:rsidRPr="00A17154">
        <w:rPr>
          <w:rStyle w:val="StyleUnderline"/>
          <w:rFonts w:asciiTheme="minorHAnsi" w:hAnsiTheme="minorHAnsi" w:cstheme="minorHAnsi"/>
          <w:highlight w:val="cyan"/>
        </w:rPr>
        <w:t>applicable</w:t>
      </w:r>
      <w:r w:rsidRPr="00A17154">
        <w:rPr>
          <w:rFonts w:asciiTheme="minorHAnsi" w:hAnsiTheme="minorHAnsi" w:cstheme="minorHAnsi"/>
          <w:sz w:val="14"/>
          <w:highlight w:val="cyan"/>
        </w:rPr>
        <w:t xml:space="preserve"> </w:t>
      </w:r>
      <w:r w:rsidRPr="00A17154">
        <w:rPr>
          <w:rStyle w:val="StyleUnderline"/>
          <w:rFonts w:asciiTheme="minorHAnsi" w:hAnsiTheme="minorHAnsi" w:cstheme="minorHAnsi"/>
          <w:highlight w:val="cyan"/>
        </w:rPr>
        <w:t>to</w:t>
      </w:r>
      <w:r w:rsidRPr="00A17154">
        <w:rPr>
          <w:rFonts w:asciiTheme="minorHAnsi" w:hAnsiTheme="minorHAnsi" w:cstheme="minorHAnsi"/>
          <w:sz w:val="14"/>
        </w:rPr>
        <w:t xml:space="preserve"> new causes of action created by congressional enactment if the statute creates </w:t>
      </w:r>
      <w:r w:rsidRPr="00A17154">
        <w:rPr>
          <w:rStyle w:val="Emphasis"/>
          <w:rFonts w:asciiTheme="minorHAnsi" w:hAnsiTheme="minorHAnsi" w:cstheme="minorHAnsi"/>
          <w:sz w:val="26"/>
          <w:szCs w:val="26"/>
        </w:rPr>
        <w:t xml:space="preserve">legal </w:t>
      </w:r>
      <w:r w:rsidRPr="00A17154">
        <w:rPr>
          <w:rStyle w:val="Emphasis"/>
          <w:rFonts w:asciiTheme="minorHAnsi" w:hAnsiTheme="minorHAnsi" w:cstheme="minorHAnsi"/>
          <w:sz w:val="26"/>
          <w:szCs w:val="26"/>
          <w:highlight w:val="cyan"/>
        </w:rPr>
        <w:t>rights</w:t>
      </w:r>
      <w:r w:rsidRPr="00A17154">
        <w:rPr>
          <w:rFonts w:asciiTheme="minorHAnsi" w:hAnsiTheme="minorHAnsi" w:cstheme="minorHAnsi"/>
          <w:sz w:val="14"/>
        </w:rPr>
        <w:t xml:space="preserve"> and remedies enforceable in an action for damages in the ordinary courts of law.21 Although the thrust of the Seventh Amendment was to preserve the right of jury trial as it existed in 1791, the Court noted that it has long been settled that the right extends beyond the common-law forms of action recognized at that time.22 </w:t>
      </w:r>
      <w:r w:rsidRPr="00A17154">
        <w:rPr>
          <w:rStyle w:val="StyleUnderline"/>
          <w:rFonts w:asciiTheme="minorHAnsi" w:hAnsiTheme="minorHAnsi" w:cstheme="minorHAnsi"/>
        </w:rPr>
        <w:t xml:space="preserve">The </w:t>
      </w:r>
      <w:r w:rsidRPr="00A17154">
        <w:rPr>
          <w:rStyle w:val="StyleUnderline"/>
          <w:rFonts w:asciiTheme="minorHAnsi" w:hAnsiTheme="minorHAnsi" w:cstheme="minorHAnsi"/>
          <w:highlight w:val="cyan"/>
        </w:rPr>
        <w:t>Court</w:t>
      </w:r>
      <w:r w:rsidRPr="00A17154">
        <w:rPr>
          <w:rFonts w:asciiTheme="minorHAnsi" w:hAnsiTheme="minorHAnsi" w:cstheme="minorHAnsi"/>
          <w:sz w:val="14"/>
        </w:rPr>
        <w:t xml:space="preserve"> in Curtis </w:t>
      </w:r>
      <w:r w:rsidRPr="00A17154">
        <w:rPr>
          <w:rStyle w:val="StyleUnderline"/>
          <w:rFonts w:asciiTheme="minorHAnsi" w:hAnsiTheme="minorHAnsi" w:cstheme="minorHAnsi"/>
          <w:highlight w:val="cyan"/>
        </w:rPr>
        <w:t>distinguished</w:t>
      </w:r>
      <w:r w:rsidRPr="00A17154">
        <w:rPr>
          <w:rStyle w:val="StyleUnderline"/>
          <w:rFonts w:asciiTheme="minorHAnsi" w:hAnsiTheme="minorHAnsi" w:cstheme="minorHAnsi"/>
        </w:rPr>
        <w:t xml:space="preserve"> those</w:t>
      </w:r>
      <w:r w:rsidRPr="00A17154">
        <w:rPr>
          <w:rFonts w:asciiTheme="minorHAnsi" w:hAnsiTheme="minorHAnsi" w:cstheme="minorHAnsi"/>
          <w:sz w:val="14"/>
        </w:rPr>
        <w:t xml:space="preserve"> </w:t>
      </w:r>
      <w:r w:rsidRPr="00A17154">
        <w:rPr>
          <w:rStyle w:val="Emphasis"/>
          <w:rFonts w:asciiTheme="minorHAnsi" w:hAnsiTheme="minorHAnsi" w:cstheme="minorHAnsi"/>
          <w:highlight w:val="cyan"/>
        </w:rPr>
        <w:t>cases</w:t>
      </w:r>
      <w:r w:rsidRPr="00A17154">
        <w:rPr>
          <w:rFonts w:asciiTheme="minorHAnsi" w:hAnsiTheme="minorHAnsi" w:cstheme="minorHAnsi"/>
          <w:sz w:val="14"/>
          <w:highlight w:val="cyan"/>
        </w:rPr>
        <w:t xml:space="preserve"> </w:t>
      </w:r>
      <w:r w:rsidRPr="00A17154">
        <w:rPr>
          <w:rStyle w:val="StyleUnderline"/>
          <w:rFonts w:asciiTheme="minorHAnsi" w:hAnsiTheme="minorHAnsi" w:cstheme="minorHAnsi"/>
          <w:highlight w:val="cyan"/>
        </w:rPr>
        <w:t>in which Congress</w:t>
      </w:r>
      <w:r w:rsidRPr="00A17154">
        <w:rPr>
          <w:rStyle w:val="StyleUnderline"/>
          <w:rFonts w:asciiTheme="minorHAnsi" w:hAnsiTheme="minorHAnsi" w:cstheme="minorHAnsi"/>
        </w:rPr>
        <w:t xml:space="preserve"> had </w:t>
      </w:r>
      <w:r w:rsidRPr="00A17154">
        <w:rPr>
          <w:rStyle w:val="StyleUnderline"/>
          <w:rFonts w:asciiTheme="minorHAnsi" w:hAnsiTheme="minorHAnsi" w:cstheme="minorHAnsi"/>
          <w:highlight w:val="cyan"/>
        </w:rPr>
        <w:t>entrusted</w:t>
      </w:r>
      <w:r w:rsidRPr="00A17154">
        <w:rPr>
          <w:rFonts w:asciiTheme="minorHAnsi" w:hAnsiTheme="minorHAnsi" w:cstheme="minorHAnsi"/>
          <w:sz w:val="14"/>
        </w:rPr>
        <w:t xml:space="preserve"> </w:t>
      </w:r>
      <w:r w:rsidRPr="00A17154">
        <w:rPr>
          <w:rStyle w:val="Emphasis"/>
          <w:rFonts w:asciiTheme="minorHAnsi" w:hAnsiTheme="minorHAnsi" w:cstheme="minorHAnsi"/>
          <w:highlight w:val="cyan"/>
        </w:rPr>
        <w:t>enforcement</w:t>
      </w:r>
      <w:r w:rsidRPr="00A17154">
        <w:rPr>
          <w:rStyle w:val="Emphasis"/>
          <w:rFonts w:asciiTheme="minorHAnsi" w:hAnsiTheme="minorHAnsi" w:cstheme="minorHAnsi"/>
        </w:rPr>
        <w:t xml:space="preserve"> of</w:t>
      </w:r>
      <w:r w:rsidRPr="00A17154">
        <w:rPr>
          <w:rFonts w:asciiTheme="minorHAnsi" w:hAnsiTheme="minorHAnsi" w:cstheme="minorHAnsi"/>
          <w:sz w:val="14"/>
        </w:rPr>
        <w:t xml:space="preserve"> statutory </w:t>
      </w:r>
      <w:r w:rsidRPr="00A17154">
        <w:rPr>
          <w:rStyle w:val="Emphasis"/>
          <w:rFonts w:asciiTheme="minorHAnsi" w:hAnsiTheme="minorHAnsi" w:cstheme="minorHAnsi"/>
        </w:rPr>
        <w:t>rights</w:t>
      </w:r>
      <w:r w:rsidRPr="00A17154">
        <w:rPr>
          <w:rStyle w:val="StyleUnderline"/>
          <w:rFonts w:asciiTheme="minorHAnsi" w:hAnsiTheme="minorHAnsi" w:cstheme="minorHAnsi"/>
        </w:rPr>
        <w:t xml:space="preserve"> </w:t>
      </w:r>
      <w:r w:rsidRPr="00A17154">
        <w:rPr>
          <w:rStyle w:val="StyleUnderline"/>
          <w:rFonts w:asciiTheme="minorHAnsi" w:hAnsiTheme="minorHAnsi" w:cstheme="minorHAnsi"/>
          <w:highlight w:val="cyan"/>
        </w:rPr>
        <w:t>to a</w:t>
      </w:r>
      <w:r w:rsidRPr="00A17154">
        <w:rPr>
          <w:rStyle w:val="StyleUnderline"/>
          <w:rFonts w:asciiTheme="minorHAnsi" w:hAnsiTheme="minorHAnsi" w:cstheme="minorHAnsi"/>
        </w:rPr>
        <w:t xml:space="preserve">n </w:t>
      </w:r>
      <w:r w:rsidRPr="00A17154">
        <w:rPr>
          <w:rStyle w:val="Emphasis"/>
          <w:rFonts w:asciiTheme="minorHAnsi" w:hAnsiTheme="minorHAnsi" w:cstheme="minorHAnsi"/>
        </w:rPr>
        <w:t>administrative process</w:t>
      </w:r>
      <w:r w:rsidRPr="00A17154">
        <w:rPr>
          <w:rStyle w:val="StyleUnderline"/>
          <w:rFonts w:asciiTheme="minorHAnsi" w:hAnsiTheme="minorHAnsi" w:cstheme="minorHAnsi"/>
        </w:rPr>
        <w:t xml:space="preserve"> or </w:t>
      </w:r>
      <w:r w:rsidRPr="00A17154">
        <w:rPr>
          <w:rStyle w:val="Emphasis"/>
          <w:rFonts w:asciiTheme="minorHAnsi" w:hAnsiTheme="minorHAnsi" w:cstheme="minorHAnsi"/>
          <w:highlight w:val="cyan"/>
        </w:rPr>
        <w:t>specialized court</w:t>
      </w:r>
      <w:r w:rsidRPr="00A17154">
        <w:rPr>
          <w:rFonts w:asciiTheme="minorHAnsi" w:hAnsiTheme="minorHAnsi" w:cstheme="minorHAnsi"/>
          <w:sz w:val="14"/>
        </w:rPr>
        <w:t xml:space="preserve"> of equity, </w:t>
      </w:r>
      <w:r w:rsidRPr="00A17154">
        <w:rPr>
          <w:rStyle w:val="StyleUnderline"/>
          <w:rFonts w:asciiTheme="minorHAnsi" w:hAnsiTheme="minorHAnsi" w:cstheme="minorHAnsi"/>
          <w:highlight w:val="cyan"/>
        </w:rPr>
        <w:t>free from the</w:t>
      </w:r>
      <w:r w:rsidRPr="00A17154">
        <w:rPr>
          <w:rStyle w:val="StyleUnderline"/>
          <w:rFonts w:asciiTheme="minorHAnsi" w:hAnsiTheme="minorHAnsi" w:cstheme="minorHAnsi"/>
        </w:rPr>
        <w:t xml:space="preserve"> strictures of the </w:t>
      </w:r>
      <w:r w:rsidRPr="00A17154">
        <w:rPr>
          <w:rStyle w:val="StyleUnderline"/>
          <w:rFonts w:asciiTheme="minorHAnsi" w:hAnsiTheme="minorHAnsi" w:cstheme="minorHAnsi"/>
          <w:highlight w:val="cyan"/>
        </w:rPr>
        <w:t>Seventh</w:t>
      </w:r>
      <w:r w:rsidRPr="00A17154">
        <w:rPr>
          <w:rStyle w:val="StyleUnderline"/>
          <w:rFonts w:asciiTheme="minorHAnsi" w:hAnsiTheme="minorHAnsi" w:cstheme="minorHAnsi"/>
        </w:rPr>
        <w:t xml:space="preserve"> Amendment</w:t>
      </w:r>
      <w:r w:rsidRPr="00A17154">
        <w:rPr>
          <w:rFonts w:asciiTheme="minorHAnsi" w:hAnsiTheme="minorHAnsi" w:cstheme="minorHAnsi"/>
          <w:sz w:val="14"/>
        </w:rPr>
        <w:t xml:space="preserve">. Thus, in NLRB v. Jones &amp; Laughlin Steel Corp., </w:t>
      </w:r>
      <w:r w:rsidRPr="00A17154">
        <w:rPr>
          <w:rStyle w:val="StyleUnderline"/>
          <w:rFonts w:asciiTheme="minorHAnsi" w:hAnsiTheme="minorHAnsi" w:cstheme="minorHAnsi"/>
          <w:highlight w:val="cyan"/>
        </w:rPr>
        <w:t>the Court</w:t>
      </w:r>
      <w:r w:rsidRPr="00A17154">
        <w:rPr>
          <w:rFonts w:asciiTheme="minorHAnsi" w:hAnsiTheme="minorHAnsi" w:cstheme="minorHAnsi"/>
          <w:sz w:val="14"/>
        </w:rPr>
        <w:t xml:space="preserve"> upheld an award of back pay</w:t>
      </w:r>
      <w:r w:rsidRPr="00A17154">
        <w:rPr>
          <w:rStyle w:val="StyleUnderline"/>
          <w:rFonts w:asciiTheme="minorHAnsi" w:hAnsiTheme="minorHAnsi" w:cstheme="minorHAnsi"/>
        </w:rPr>
        <w:t xml:space="preserve"> without a jury trial</w:t>
      </w:r>
      <w:r w:rsidRPr="00A17154">
        <w:rPr>
          <w:rFonts w:asciiTheme="minorHAnsi" w:hAnsiTheme="minorHAnsi" w:cstheme="minorHAnsi"/>
          <w:sz w:val="14"/>
        </w:rPr>
        <w:t xml:space="preserve"> in an unfair labor practice proceeding, as this </w:t>
      </w:r>
      <w:r w:rsidRPr="00A17154">
        <w:rPr>
          <w:rStyle w:val="StyleUnderline"/>
          <w:rFonts w:asciiTheme="minorHAnsi" w:hAnsiTheme="minorHAnsi" w:cstheme="minorHAnsi"/>
        </w:rPr>
        <w:t xml:space="preserve">was an administrative </w:t>
      </w:r>
      <w:r w:rsidRPr="00A17154">
        <w:rPr>
          <w:rStyle w:val="StyleUnderline"/>
          <w:rFonts w:asciiTheme="minorHAnsi" w:hAnsiTheme="minorHAnsi" w:cstheme="minorHAnsi"/>
          <w:highlight w:val="cyan"/>
        </w:rPr>
        <w:t>proceeding</w:t>
      </w:r>
      <w:r w:rsidRPr="00A17154">
        <w:rPr>
          <w:rFonts w:asciiTheme="minorHAnsi" w:hAnsiTheme="minorHAnsi" w:cstheme="minorHAnsi"/>
          <w:sz w:val="14"/>
        </w:rPr>
        <w:t xml:space="preserve">, </w:t>
      </w:r>
      <w:r w:rsidRPr="00A17154">
        <w:rPr>
          <w:rStyle w:val="StyleUnderline"/>
          <w:rFonts w:asciiTheme="minorHAnsi" w:hAnsiTheme="minorHAnsi" w:cstheme="minorHAnsi"/>
        </w:rPr>
        <w:t xml:space="preserve">and jury trials would be </w:t>
      </w:r>
      <w:r w:rsidRPr="00A17154">
        <w:rPr>
          <w:rStyle w:val="Emphasis"/>
          <w:rFonts w:asciiTheme="minorHAnsi" w:hAnsiTheme="minorHAnsi" w:cstheme="minorHAnsi"/>
          <w:highlight w:val="cyan"/>
        </w:rPr>
        <w:t>incompatible with</w:t>
      </w:r>
      <w:r w:rsidRPr="00A17154">
        <w:rPr>
          <w:rFonts w:asciiTheme="minorHAnsi" w:hAnsiTheme="minorHAnsi" w:cstheme="minorHAnsi"/>
          <w:sz w:val="14"/>
        </w:rPr>
        <w:t xml:space="preserve"> the whole concept of </w:t>
      </w:r>
      <w:r w:rsidRPr="00A17154">
        <w:rPr>
          <w:rStyle w:val="Emphasis"/>
          <w:rFonts w:asciiTheme="minorHAnsi" w:hAnsiTheme="minorHAnsi" w:cstheme="minorHAnsi"/>
          <w:highlight w:val="cyan"/>
        </w:rPr>
        <w:t>admin</w:t>
      </w:r>
      <w:r w:rsidRPr="00A17154">
        <w:rPr>
          <w:rStyle w:val="Emphasis"/>
          <w:rFonts w:asciiTheme="minorHAnsi" w:hAnsiTheme="minorHAnsi" w:cstheme="minorHAnsi"/>
        </w:rPr>
        <w:t xml:space="preserve">istrative </w:t>
      </w:r>
      <w:r w:rsidRPr="00A17154">
        <w:rPr>
          <w:rStyle w:val="Emphasis"/>
          <w:rFonts w:asciiTheme="minorHAnsi" w:hAnsiTheme="minorHAnsi" w:cstheme="minorHAnsi"/>
          <w:highlight w:val="cyan"/>
        </w:rPr>
        <w:t>adjudication</w:t>
      </w:r>
      <w:r w:rsidRPr="00A17154">
        <w:rPr>
          <w:rFonts w:asciiTheme="minorHAnsi" w:hAnsiTheme="minorHAnsi" w:cstheme="minorHAnsi"/>
          <w:sz w:val="14"/>
        </w:rPr>
        <w:t xml:space="preserve">.23 Similarly, in Katchen v. Landy, the Court upheld the Bankruptcy Act’s grant of summary jurisdiction to the bankruptcy court, recognizing that the bankruptcy court had traditionally been viewed as a court of equity, and to require jury trials would dismember the statutory scheme of the Act.24 </w:t>
      </w:r>
      <w:r w:rsidRPr="00A17154">
        <w:rPr>
          <w:rStyle w:val="Emphasis"/>
          <w:rFonts w:asciiTheme="minorHAnsi" w:hAnsiTheme="minorHAnsi" w:cstheme="minorHAnsi"/>
        </w:rPr>
        <w:t>By contrast</w:t>
      </w:r>
      <w:r w:rsidRPr="00A17154">
        <w:rPr>
          <w:rFonts w:asciiTheme="minorHAnsi" w:hAnsiTheme="minorHAnsi" w:cstheme="minorHAnsi"/>
          <w:sz w:val="14"/>
        </w:rPr>
        <w:t xml:space="preserve">, in </w:t>
      </w:r>
      <w:r w:rsidRPr="00A17154">
        <w:rPr>
          <w:rStyle w:val="Emphasis"/>
          <w:rFonts w:asciiTheme="minorHAnsi" w:hAnsiTheme="minorHAnsi" w:cstheme="minorHAnsi"/>
          <w:highlight w:val="cyan"/>
        </w:rPr>
        <w:t>Curtis</w:t>
      </w:r>
      <w:r w:rsidRPr="00A17154">
        <w:rPr>
          <w:rFonts w:asciiTheme="minorHAnsi" w:hAnsiTheme="minorHAnsi" w:cstheme="minorHAnsi"/>
          <w:sz w:val="14"/>
        </w:rPr>
        <w:t xml:space="preserve">, the Court was dealing with an action for damages under § 812 of </w:t>
      </w:r>
      <w:r w:rsidRPr="00A17154">
        <w:rPr>
          <w:rStyle w:val="StyleUnderline"/>
          <w:rFonts w:asciiTheme="minorHAnsi" w:hAnsiTheme="minorHAnsi" w:cstheme="minorHAnsi"/>
        </w:rPr>
        <w:t>the Civil Rights</w:t>
      </w:r>
      <w:r w:rsidRPr="00A17154">
        <w:rPr>
          <w:rFonts w:asciiTheme="minorHAnsi" w:hAnsiTheme="minorHAnsi" w:cstheme="minorHAnsi"/>
          <w:sz w:val="14"/>
        </w:rPr>
        <w:t xml:space="preserve"> Act of 1968, which authorizes private plaintiffs to bring civil actions to redress violations of the Act’s fair housing provisions. This </w:t>
      </w:r>
      <w:r w:rsidRPr="00A17154">
        <w:rPr>
          <w:rStyle w:val="StyleUnderline"/>
          <w:rFonts w:asciiTheme="minorHAnsi" w:hAnsiTheme="minorHAnsi" w:cstheme="minorHAnsi"/>
        </w:rPr>
        <w:t xml:space="preserve">was </w:t>
      </w:r>
      <w:r w:rsidRPr="00A17154">
        <w:rPr>
          <w:rStyle w:val="StyleUnderline"/>
          <w:rFonts w:asciiTheme="minorHAnsi" w:hAnsiTheme="minorHAnsi" w:cstheme="minorHAnsi"/>
          <w:highlight w:val="cyan"/>
        </w:rPr>
        <w:t>clearly</w:t>
      </w:r>
      <w:r w:rsidRPr="00A17154">
        <w:rPr>
          <w:rStyle w:val="StyleUnderline"/>
          <w:rFonts w:asciiTheme="minorHAnsi" w:hAnsiTheme="minorHAnsi" w:cstheme="minorHAnsi"/>
        </w:rPr>
        <w:t xml:space="preserve"> an </w:t>
      </w:r>
      <w:r w:rsidRPr="00A17154">
        <w:rPr>
          <w:rStyle w:val="StyleUnderline"/>
          <w:rFonts w:asciiTheme="minorHAnsi" w:hAnsiTheme="minorHAnsi" w:cstheme="minorHAnsi"/>
          <w:highlight w:val="cyan"/>
        </w:rPr>
        <w:t xml:space="preserve">action to enforce </w:t>
      </w:r>
      <w:r w:rsidRPr="00A17154">
        <w:rPr>
          <w:rFonts w:asciiTheme="minorHAnsi" w:hAnsiTheme="minorHAnsi" w:cstheme="minorHAnsi"/>
          <w:sz w:val="14"/>
          <w:highlight w:val="cyan"/>
        </w:rPr>
        <w:t>“</w:t>
      </w:r>
      <w:r w:rsidRPr="00A17154">
        <w:rPr>
          <w:rStyle w:val="Emphasis"/>
          <w:rFonts w:asciiTheme="minorHAnsi" w:hAnsiTheme="minorHAnsi" w:cstheme="minorHAnsi"/>
          <w:highlight w:val="cyan"/>
        </w:rPr>
        <w:t>legal rights</w:t>
      </w:r>
      <w:r w:rsidRPr="00A17154">
        <w:rPr>
          <w:rFonts w:asciiTheme="minorHAnsi" w:hAnsiTheme="minorHAnsi" w:cstheme="minorHAnsi"/>
          <w:sz w:val="14"/>
        </w:rPr>
        <w:t xml:space="preserve">” </w:t>
      </w:r>
      <w:r w:rsidRPr="00A17154">
        <w:rPr>
          <w:rStyle w:val="Emphasis"/>
          <w:rFonts w:asciiTheme="minorHAnsi" w:hAnsiTheme="minorHAnsi" w:cstheme="minorHAnsi"/>
        </w:rPr>
        <w:t xml:space="preserve">within the </w:t>
      </w:r>
      <w:r w:rsidRPr="00A17154">
        <w:rPr>
          <w:rStyle w:val="Emphasis"/>
          <w:rFonts w:asciiTheme="minorHAnsi" w:hAnsiTheme="minorHAnsi" w:cstheme="minorHAnsi"/>
          <w:highlight w:val="cyan"/>
        </w:rPr>
        <w:t>meaning of</w:t>
      </w:r>
      <w:r w:rsidRPr="00A17154">
        <w:rPr>
          <w:rFonts w:asciiTheme="minorHAnsi" w:hAnsiTheme="minorHAnsi" w:cstheme="minorHAnsi"/>
          <w:sz w:val="14"/>
        </w:rPr>
        <w:t xml:space="preserve"> the Court’s </w:t>
      </w:r>
      <w:r w:rsidRPr="00A17154">
        <w:rPr>
          <w:rStyle w:val="Emphasis"/>
          <w:rFonts w:asciiTheme="minorHAnsi" w:hAnsiTheme="minorHAnsi" w:cstheme="minorHAnsi"/>
        </w:rPr>
        <w:t>Seventh Amendment</w:t>
      </w:r>
      <w:r w:rsidRPr="00A17154">
        <w:rPr>
          <w:rFonts w:asciiTheme="minorHAnsi" w:hAnsiTheme="minorHAnsi" w:cstheme="minorHAnsi"/>
          <w:sz w:val="14"/>
        </w:rPr>
        <w:t> </w:t>
      </w:r>
      <w:r w:rsidRPr="00A17154">
        <w:rPr>
          <w:rFonts w:asciiTheme="minorHAnsi" w:hAnsiTheme="minorHAnsi" w:cstheme="minorHAnsi"/>
          <w:highlight w:val="cyan"/>
          <w:u w:val="single"/>
        </w:rPr>
        <w:t>decisions</w:t>
      </w:r>
      <w:r w:rsidRPr="00A17154">
        <w:rPr>
          <w:rFonts w:asciiTheme="minorHAnsi" w:hAnsiTheme="minorHAnsi" w:cstheme="minorHAnsi"/>
          <w:sz w:val="14"/>
        </w:rPr>
        <w:t>.</w:t>
      </w:r>
    </w:p>
    <w:p w14:paraId="3648E5AF" w14:textId="77777777" w:rsidR="00881C9E" w:rsidRPr="00A17154" w:rsidRDefault="00881C9E" w:rsidP="00881C9E">
      <w:pPr>
        <w:rPr>
          <w:rFonts w:asciiTheme="minorHAnsi" w:hAnsiTheme="minorHAnsi" w:cstheme="minorHAnsi"/>
        </w:rPr>
      </w:pPr>
    </w:p>
    <w:p w14:paraId="25A04A56" w14:textId="77777777" w:rsidR="00881C9E" w:rsidRPr="00A17154" w:rsidRDefault="00881C9E" w:rsidP="00881C9E">
      <w:pPr>
        <w:pStyle w:val="Heading4"/>
        <w:rPr>
          <w:rFonts w:asciiTheme="minorHAnsi" w:hAnsiTheme="minorHAnsi" w:cstheme="minorHAnsi"/>
        </w:rPr>
      </w:pPr>
      <w:r w:rsidRPr="00A17154">
        <w:rPr>
          <w:rFonts w:asciiTheme="minorHAnsi" w:hAnsiTheme="minorHAnsi" w:cstheme="minorHAnsi"/>
        </w:rPr>
        <w:t>That solves. Turns solvency.</w:t>
      </w:r>
      <w:r w:rsidRPr="00A17154">
        <w:rPr>
          <w:rFonts w:asciiTheme="minorHAnsi" w:hAnsiTheme="minorHAnsi" w:cstheme="minorHAnsi"/>
          <w:b w:val="0"/>
          <w:bCs/>
        </w:rPr>
        <w:t xml:space="preserve"> </w:t>
      </w:r>
    </w:p>
    <w:p w14:paraId="11507DF7" w14:textId="77777777" w:rsidR="00881C9E" w:rsidRPr="00A17154" w:rsidRDefault="00881C9E" w:rsidP="00881C9E">
      <w:pPr>
        <w:rPr>
          <w:rFonts w:asciiTheme="minorHAnsi" w:hAnsiTheme="minorHAnsi" w:cstheme="minorHAnsi"/>
        </w:rPr>
      </w:pPr>
      <w:r w:rsidRPr="00A17154">
        <w:rPr>
          <w:rStyle w:val="Style13ptBold"/>
          <w:rFonts w:asciiTheme="minorHAnsi" w:hAnsiTheme="minorHAnsi" w:cstheme="minorHAnsi"/>
        </w:rPr>
        <w:t>Goodall 25</w:t>
      </w:r>
      <w:r w:rsidRPr="00A17154">
        <w:rPr>
          <w:rFonts w:asciiTheme="minorHAnsi" w:hAnsiTheme="minorHAnsi" w:cstheme="minorHAnsi"/>
        </w:rPr>
        <w:t>, JD, Indiana University, BA, Philosophy, Butler University (Farrah. "Labor Courts: Past the Polarization of the National Labor Relations Board and towards Stable Labor Law in the United States." Ind. Int'l &amp; Compar. L. Rev. 35 (2025): 449. Accessed: 9/10/25)—js</w:t>
      </w:r>
    </w:p>
    <w:p w14:paraId="57FD3376" w14:textId="77777777" w:rsidR="00881C9E" w:rsidRPr="00A17154" w:rsidRDefault="00881C9E" w:rsidP="00881C9E">
      <w:pPr>
        <w:rPr>
          <w:rFonts w:asciiTheme="minorHAnsi" w:hAnsiTheme="minorHAnsi" w:cstheme="minorHAnsi"/>
          <w:sz w:val="16"/>
        </w:rPr>
      </w:pPr>
      <w:r w:rsidRPr="00A17154">
        <w:rPr>
          <w:rFonts w:asciiTheme="minorHAnsi" w:hAnsiTheme="minorHAnsi" w:cstheme="minorHAnsi"/>
          <w:sz w:val="16"/>
        </w:rPr>
        <w:t xml:space="preserve">The </w:t>
      </w:r>
      <w:r w:rsidRPr="00A17154">
        <w:rPr>
          <w:rStyle w:val="StyleUnderline"/>
          <w:rFonts w:asciiTheme="minorHAnsi" w:hAnsiTheme="minorHAnsi" w:cstheme="minorHAnsi"/>
        </w:rPr>
        <w:t xml:space="preserve">model of the federal bankruptcy </w:t>
      </w:r>
      <w:r w:rsidRPr="00A17154">
        <w:rPr>
          <w:rStyle w:val="StyleUnderline"/>
          <w:rFonts w:asciiTheme="minorHAnsi" w:hAnsiTheme="minorHAnsi" w:cstheme="minorHAnsi"/>
          <w:highlight w:val="cyan"/>
        </w:rPr>
        <w:t>courts</w:t>
      </w:r>
      <w:r w:rsidRPr="00A17154">
        <w:rPr>
          <w:rStyle w:val="StyleUnderline"/>
          <w:rFonts w:asciiTheme="minorHAnsi" w:hAnsiTheme="minorHAnsi" w:cstheme="minorHAnsi"/>
        </w:rPr>
        <w:t xml:space="preserve"> would be a good model for establishing labor courts in the U.S. for several reasons</w:t>
      </w:r>
      <w:r w:rsidRPr="00A17154">
        <w:rPr>
          <w:rFonts w:asciiTheme="minorHAnsi" w:hAnsiTheme="minorHAnsi" w:cstheme="minorHAnsi"/>
          <w:sz w:val="16"/>
        </w:rPr>
        <w:t>.</w:t>
      </w:r>
    </w:p>
    <w:p w14:paraId="27AC21B1" w14:textId="77777777" w:rsidR="00881C9E" w:rsidRPr="00A17154" w:rsidRDefault="00881C9E" w:rsidP="00881C9E">
      <w:pPr>
        <w:rPr>
          <w:rFonts w:asciiTheme="minorHAnsi" w:hAnsiTheme="minorHAnsi" w:cstheme="minorHAnsi"/>
          <w:sz w:val="16"/>
        </w:rPr>
      </w:pPr>
      <w:r w:rsidRPr="00A17154">
        <w:rPr>
          <w:rFonts w:asciiTheme="minorHAnsi" w:hAnsiTheme="minorHAnsi" w:cstheme="minorHAnsi"/>
          <w:sz w:val="16"/>
        </w:rPr>
        <w:t xml:space="preserve">First, the </w:t>
      </w:r>
      <w:r w:rsidRPr="00A17154">
        <w:rPr>
          <w:rStyle w:val="StyleUnderline"/>
          <w:rFonts w:asciiTheme="minorHAnsi" w:hAnsiTheme="minorHAnsi" w:cstheme="minorHAnsi"/>
        </w:rPr>
        <w:t xml:space="preserve">merit-based approach to judicial appointments, demonstrated in the bankruptcy courts, would </w:t>
      </w:r>
      <w:r w:rsidRPr="00A17154">
        <w:rPr>
          <w:rStyle w:val="Emphasis"/>
          <w:rFonts w:asciiTheme="minorHAnsi" w:hAnsiTheme="minorHAnsi" w:cstheme="minorHAnsi"/>
        </w:rPr>
        <w:t>solve</w:t>
      </w:r>
      <w:r w:rsidRPr="00A17154">
        <w:rPr>
          <w:rStyle w:val="StyleUnderline"/>
          <w:rFonts w:asciiTheme="minorHAnsi" w:hAnsiTheme="minorHAnsi" w:cstheme="minorHAnsi"/>
        </w:rPr>
        <w:t xml:space="preserve"> the </w:t>
      </w:r>
      <w:r w:rsidRPr="00A17154">
        <w:rPr>
          <w:rStyle w:val="Emphasis"/>
          <w:rFonts w:asciiTheme="minorHAnsi" w:hAnsiTheme="minorHAnsi" w:cstheme="minorHAnsi"/>
        </w:rPr>
        <w:t>polarization issues</w:t>
      </w:r>
      <w:r w:rsidRPr="00A17154">
        <w:rPr>
          <w:rStyle w:val="StyleUnderline"/>
          <w:rFonts w:asciiTheme="minorHAnsi" w:hAnsiTheme="minorHAnsi" w:cstheme="minorHAnsi"/>
        </w:rPr>
        <w:t xml:space="preserve"> illustrated by the NLRB</w:t>
      </w:r>
      <w:r w:rsidRPr="00A17154">
        <w:rPr>
          <w:rFonts w:asciiTheme="minorHAnsi" w:hAnsiTheme="minorHAnsi" w:cstheme="minorHAnsi"/>
          <w:sz w:val="16"/>
        </w:rPr>
        <w:t xml:space="preserve">. The </w:t>
      </w:r>
      <w:r w:rsidRPr="00A17154">
        <w:rPr>
          <w:rStyle w:val="StyleUnderline"/>
          <w:rFonts w:asciiTheme="minorHAnsi" w:hAnsiTheme="minorHAnsi" w:cstheme="minorHAnsi"/>
        </w:rPr>
        <w:t xml:space="preserve">establishment of labor courts would </w:t>
      </w:r>
      <w:r w:rsidRPr="00A17154">
        <w:rPr>
          <w:rStyle w:val="Emphasis"/>
          <w:rFonts w:asciiTheme="minorHAnsi" w:hAnsiTheme="minorHAnsi" w:cstheme="minorHAnsi"/>
          <w:highlight w:val="cyan"/>
        </w:rPr>
        <w:t>eliminate</w:t>
      </w:r>
      <w:r w:rsidRPr="00A17154">
        <w:rPr>
          <w:rStyle w:val="StyleUnderline"/>
          <w:rFonts w:asciiTheme="minorHAnsi" w:hAnsiTheme="minorHAnsi" w:cstheme="minorHAnsi"/>
        </w:rPr>
        <w:t xml:space="preserve"> the </w:t>
      </w:r>
      <w:r w:rsidRPr="00A17154">
        <w:rPr>
          <w:rStyle w:val="StyleUnderline"/>
          <w:rFonts w:asciiTheme="minorHAnsi" w:hAnsiTheme="minorHAnsi" w:cstheme="minorHAnsi"/>
          <w:highlight w:val="cyan"/>
        </w:rPr>
        <w:t>need for</w:t>
      </w:r>
      <w:r w:rsidRPr="00A17154">
        <w:rPr>
          <w:rStyle w:val="StyleUnderline"/>
          <w:rFonts w:asciiTheme="minorHAnsi" w:hAnsiTheme="minorHAnsi" w:cstheme="minorHAnsi"/>
        </w:rPr>
        <w:t xml:space="preserve"> </w:t>
      </w:r>
      <w:r w:rsidRPr="00A17154">
        <w:rPr>
          <w:rStyle w:val="Emphasis"/>
          <w:rFonts w:asciiTheme="minorHAnsi" w:hAnsiTheme="minorHAnsi" w:cstheme="minorHAnsi"/>
        </w:rPr>
        <w:t xml:space="preserve">the </w:t>
      </w:r>
      <w:r w:rsidRPr="00A17154">
        <w:rPr>
          <w:rStyle w:val="Emphasis"/>
          <w:rFonts w:asciiTheme="minorHAnsi" w:hAnsiTheme="minorHAnsi" w:cstheme="minorHAnsi"/>
          <w:highlight w:val="cyan"/>
        </w:rPr>
        <w:t>NLRB</w:t>
      </w:r>
      <w:r w:rsidRPr="00A17154">
        <w:rPr>
          <w:rStyle w:val="StyleUnderline"/>
          <w:rFonts w:asciiTheme="minorHAnsi" w:hAnsiTheme="minorHAnsi" w:cstheme="minorHAnsi"/>
        </w:rPr>
        <w:t xml:space="preserve"> because </w:t>
      </w:r>
      <w:r w:rsidRPr="00A17154">
        <w:rPr>
          <w:rStyle w:val="Emphasis"/>
          <w:rFonts w:asciiTheme="minorHAnsi" w:hAnsiTheme="minorHAnsi" w:cstheme="minorHAnsi"/>
        </w:rPr>
        <w:t xml:space="preserve">all </w:t>
      </w:r>
      <w:r w:rsidRPr="00A17154">
        <w:rPr>
          <w:rStyle w:val="Emphasis"/>
          <w:rFonts w:asciiTheme="minorHAnsi" w:hAnsiTheme="minorHAnsi" w:cstheme="minorHAnsi"/>
          <w:highlight w:val="cyan"/>
        </w:rPr>
        <w:t>disputes</w:t>
      </w:r>
      <w:r w:rsidRPr="00A17154">
        <w:rPr>
          <w:rStyle w:val="StyleUnderline"/>
          <w:rFonts w:asciiTheme="minorHAnsi" w:hAnsiTheme="minorHAnsi" w:cstheme="minorHAnsi"/>
        </w:rPr>
        <w:t xml:space="preserve"> falling under the Board's jurisdiction could be </w:t>
      </w:r>
      <w:r w:rsidRPr="00A17154">
        <w:rPr>
          <w:rStyle w:val="Emphasis"/>
          <w:rFonts w:asciiTheme="minorHAnsi" w:hAnsiTheme="minorHAnsi" w:cstheme="minorHAnsi"/>
          <w:highlight w:val="cyan"/>
        </w:rPr>
        <w:t>given to</w:t>
      </w:r>
      <w:r w:rsidRPr="00A17154">
        <w:rPr>
          <w:rStyle w:val="Emphasis"/>
          <w:rFonts w:asciiTheme="minorHAnsi" w:hAnsiTheme="minorHAnsi" w:cstheme="minorHAnsi"/>
        </w:rPr>
        <w:t xml:space="preserve"> the </w:t>
      </w:r>
      <w:r w:rsidRPr="00A17154">
        <w:rPr>
          <w:rStyle w:val="Emphasis"/>
          <w:rFonts w:asciiTheme="minorHAnsi" w:hAnsiTheme="minorHAnsi" w:cstheme="minorHAnsi"/>
          <w:highlight w:val="cyan"/>
        </w:rPr>
        <w:t>labor courts</w:t>
      </w:r>
      <w:r w:rsidRPr="00A17154">
        <w:rPr>
          <w:rFonts w:asciiTheme="minorHAnsi" w:hAnsiTheme="minorHAnsi" w:cstheme="minorHAnsi"/>
          <w:sz w:val="16"/>
        </w:rPr>
        <w:t xml:space="preserve">. Much like Sweden's Labor Court and the merit panel for U.S. Bankruptcy Courts, </w:t>
      </w:r>
      <w:r w:rsidRPr="00A17154">
        <w:rPr>
          <w:rStyle w:val="StyleUnderline"/>
          <w:rFonts w:asciiTheme="minorHAnsi" w:hAnsiTheme="minorHAnsi" w:cstheme="minorHAnsi"/>
        </w:rPr>
        <w:t xml:space="preserve">labor courts within the U.S. could </w:t>
      </w:r>
      <w:r w:rsidRPr="00A17154">
        <w:rPr>
          <w:rStyle w:val="StyleUnderline"/>
          <w:rFonts w:asciiTheme="minorHAnsi" w:hAnsiTheme="minorHAnsi" w:cstheme="minorHAnsi"/>
          <w:highlight w:val="cyan"/>
        </w:rPr>
        <w:t>create</w:t>
      </w:r>
      <w:r w:rsidRPr="00A17154">
        <w:rPr>
          <w:rStyle w:val="StyleUnderline"/>
          <w:rFonts w:asciiTheme="minorHAnsi" w:hAnsiTheme="minorHAnsi" w:cstheme="minorHAnsi"/>
        </w:rPr>
        <w:t xml:space="preserve"> a </w:t>
      </w:r>
      <w:r w:rsidRPr="00A17154">
        <w:rPr>
          <w:rStyle w:val="StyleUnderline"/>
          <w:rFonts w:asciiTheme="minorHAnsi" w:hAnsiTheme="minorHAnsi" w:cstheme="minorHAnsi"/>
          <w:highlight w:val="cyan"/>
        </w:rPr>
        <w:t>panel</w:t>
      </w:r>
      <w:r w:rsidRPr="00A17154">
        <w:rPr>
          <w:rStyle w:val="StyleUnderline"/>
          <w:rFonts w:asciiTheme="minorHAnsi" w:hAnsiTheme="minorHAnsi" w:cstheme="minorHAnsi"/>
        </w:rPr>
        <w:t xml:space="preserve"> made up of attorneys and judges </w:t>
      </w:r>
      <w:r w:rsidRPr="00A17154">
        <w:rPr>
          <w:rStyle w:val="StyleUnderline"/>
          <w:rFonts w:asciiTheme="minorHAnsi" w:hAnsiTheme="minorHAnsi" w:cstheme="minorHAnsi"/>
          <w:highlight w:val="cyan"/>
        </w:rPr>
        <w:t>with experience</w:t>
      </w:r>
      <w:r w:rsidRPr="00A17154">
        <w:rPr>
          <w:rStyle w:val="StyleUnderline"/>
          <w:rFonts w:asciiTheme="minorHAnsi" w:hAnsiTheme="minorHAnsi" w:cstheme="minorHAnsi"/>
        </w:rPr>
        <w:t xml:space="preserve"> in labor and employment law to select and vet applicants. Then, the top candidates could, ultimately, be chosen by the circuit judges in each jurisdiction. Similarly, each candidate could be required to detail their competency in labor law, notable cases, bar activities, and community service</w:t>
      </w:r>
      <w:r w:rsidRPr="00A17154">
        <w:rPr>
          <w:rFonts w:asciiTheme="minorHAnsi" w:hAnsiTheme="minorHAnsi" w:cstheme="minorHAnsi"/>
          <w:sz w:val="16"/>
        </w:rPr>
        <w:t xml:space="preserve">. Instead of relying on presidential appointments and political allegiance, the </w:t>
      </w:r>
      <w:r w:rsidRPr="00A17154">
        <w:rPr>
          <w:rStyle w:val="StyleUnderline"/>
          <w:rFonts w:asciiTheme="minorHAnsi" w:hAnsiTheme="minorHAnsi" w:cstheme="minorHAnsi"/>
          <w:highlight w:val="cyan"/>
        </w:rPr>
        <w:t>judiciary</w:t>
      </w:r>
      <w:r w:rsidRPr="00A17154">
        <w:rPr>
          <w:rStyle w:val="StyleUnderline"/>
          <w:rFonts w:asciiTheme="minorHAnsi" w:hAnsiTheme="minorHAnsi" w:cstheme="minorHAnsi"/>
        </w:rPr>
        <w:t xml:space="preserve"> of the labor courts would be </w:t>
      </w:r>
      <w:r w:rsidRPr="00A17154">
        <w:rPr>
          <w:rStyle w:val="StyleUnderline"/>
          <w:rFonts w:asciiTheme="minorHAnsi" w:hAnsiTheme="minorHAnsi" w:cstheme="minorHAnsi"/>
          <w:highlight w:val="cyan"/>
        </w:rPr>
        <w:t>appointed based on</w:t>
      </w:r>
      <w:r w:rsidRPr="00A17154">
        <w:rPr>
          <w:rStyle w:val="StyleUnderline"/>
          <w:rFonts w:asciiTheme="minorHAnsi" w:hAnsiTheme="minorHAnsi" w:cstheme="minorHAnsi"/>
        </w:rPr>
        <w:t xml:space="preserve"> their </w:t>
      </w:r>
      <w:r w:rsidRPr="00A17154">
        <w:rPr>
          <w:rStyle w:val="StyleUnderline"/>
          <w:rFonts w:asciiTheme="minorHAnsi" w:hAnsiTheme="minorHAnsi" w:cstheme="minorHAnsi"/>
          <w:highlight w:val="cyan"/>
        </w:rPr>
        <w:t>merit</w:t>
      </w:r>
      <w:r w:rsidRPr="00A17154">
        <w:rPr>
          <w:rStyle w:val="StyleUnderline"/>
          <w:rFonts w:asciiTheme="minorHAnsi" w:hAnsiTheme="minorHAnsi" w:cstheme="minorHAnsi"/>
        </w:rPr>
        <w:t xml:space="preserve"> and politics would be largely removed from labor law decisions.</w:t>
      </w:r>
    </w:p>
    <w:p w14:paraId="11954564" w14:textId="77777777" w:rsidR="00881C9E" w:rsidRPr="00A17154" w:rsidRDefault="00881C9E" w:rsidP="00881C9E">
      <w:pPr>
        <w:rPr>
          <w:rFonts w:asciiTheme="minorHAnsi" w:hAnsiTheme="minorHAnsi" w:cstheme="minorHAnsi"/>
          <w:sz w:val="16"/>
        </w:rPr>
      </w:pPr>
      <w:r w:rsidRPr="00A17154">
        <w:rPr>
          <w:rFonts w:asciiTheme="minorHAnsi" w:hAnsiTheme="minorHAnsi" w:cstheme="minorHAnsi"/>
          <w:sz w:val="16"/>
        </w:rPr>
        <w:t xml:space="preserve">Secondly, </w:t>
      </w:r>
      <w:r w:rsidRPr="00A17154">
        <w:rPr>
          <w:rStyle w:val="Emphasis"/>
          <w:rFonts w:asciiTheme="minorHAnsi" w:hAnsiTheme="minorHAnsi" w:cstheme="minorHAnsi"/>
          <w:highlight w:val="cyan"/>
        </w:rPr>
        <w:t>jurisdictional issues</w:t>
      </w:r>
      <w:r w:rsidRPr="00A17154">
        <w:rPr>
          <w:rStyle w:val="StyleUnderline"/>
          <w:rFonts w:asciiTheme="minorHAnsi" w:hAnsiTheme="minorHAnsi" w:cstheme="minorHAnsi"/>
        </w:rPr>
        <w:t xml:space="preserve"> between the FLSA and the NLRB could be </w:t>
      </w:r>
      <w:r w:rsidRPr="00A17154">
        <w:rPr>
          <w:rStyle w:val="StyleUnderline"/>
          <w:rFonts w:asciiTheme="minorHAnsi" w:hAnsiTheme="minorHAnsi" w:cstheme="minorHAnsi"/>
          <w:highlight w:val="cyan"/>
        </w:rPr>
        <w:t>resolved by</w:t>
      </w:r>
      <w:r w:rsidRPr="00A17154">
        <w:rPr>
          <w:rStyle w:val="StyleUnderline"/>
          <w:rFonts w:asciiTheme="minorHAnsi" w:hAnsiTheme="minorHAnsi" w:cstheme="minorHAnsi"/>
        </w:rPr>
        <w:t xml:space="preserve"> creating a </w:t>
      </w:r>
      <w:r w:rsidRPr="00A17154">
        <w:rPr>
          <w:rStyle w:val="Emphasis"/>
          <w:rFonts w:asciiTheme="minorHAnsi" w:hAnsiTheme="minorHAnsi" w:cstheme="minorHAnsi"/>
          <w:highlight w:val="cyan"/>
        </w:rPr>
        <w:t>labor code</w:t>
      </w:r>
      <w:r w:rsidRPr="00A17154">
        <w:rPr>
          <w:rStyle w:val="StyleUnderline"/>
          <w:rFonts w:asciiTheme="minorHAnsi" w:hAnsiTheme="minorHAnsi" w:cstheme="minorHAnsi"/>
        </w:rPr>
        <w:t xml:space="preserve"> codified in the U.S. Code</w:t>
      </w:r>
      <w:r w:rsidRPr="00A17154">
        <w:rPr>
          <w:rFonts w:asciiTheme="minorHAnsi" w:hAnsiTheme="minorHAnsi" w:cstheme="minorHAnsi"/>
          <w:sz w:val="16"/>
        </w:rPr>
        <w:t xml:space="preserve">. Like Sweden's Labor Court, </w:t>
      </w:r>
      <w:r w:rsidRPr="00A17154">
        <w:rPr>
          <w:rStyle w:val="StyleUnderline"/>
          <w:rFonts w:asciiTheme="minorHAnsi" w:hAnsiTheme="minorHAnsi" w:cstheme="minorHAnsi"/>
        </w:rPr>
        <w:t>labor courts in the U.S. could have a broader jurisdiction than the NLRB does today. Some relief could be provided to other federal courts by making the jurisdiction of labor courts include "all things labor" including wages, leave, and termination</w:t>
      </w:r>
      <w:r w:rsidRPr="00A17154">
        <w:rPr>
          <w:rFonts w:asciiTheme="minorHAnsi" w:hAnsiTheme="minorHAnsi" w:cstheme="minorHAnsi"/>
          <w:sz w:val="16"/>
        </w:rPr>
        <w:t xml:space="preserve">. Ultimately, </w:t>
      </w:r>
      <w:r w:rsidRPr="00A17154">
        <w:rPr>
          <w:rStyle w:val="Emphasis"/>
          <w:rFonts w:asciiTheme="minorHAnsi" w:hAnsiTheme="minorHAnsi" w:cstheme="minorHAnsi"/>
          <w:highlight w:val="cyan"/>
        </w:rPr>
        <w:t>jurisdiction</w:t>
      </w:r>
      <w:r w:rsidRPr="00A17154">
        <w:rPr>
          <w:rStyle w:val="StyleUnderline"/>
          <w:rFonts w:asciiTheme="minorHAnsi" w:hAnsiTheme="minorHAnsi" w:cstheme="minorHAnsi"/>
        </w:rPr>
        <w:t xml:space="preserve">, currently, </w:t>
      </w:r>
      <w:r w:rsidRPr="00A17154">
        <w:rPr>
          <w:rStyle w:val="Emphasis"/>
          <w:rFonts w:asciiTheme="minorHAnsi" w:hAnsiTheme="minorHAnsi" w:cstheme="minorHAnsi"/>
          <w:highlight w:val="cyan"/>
        </w:rPr>
        <w:t>divided</w:t>
      </w:r>
      <w:r w:rsidRPr="00A17154">
        <w:rPr>
          <w:rStyle w:val="StyleUnderline"/>
          <w:rFonts w:asciiTheme="minorHAnsi" w:hAnsiTheme="minorHAnsi" w:cstheme="minorHAnsi"/>
        </w:rPr>
        <w:t xml:space="preserve"> </w:t>
      </w:r>
      <w:r w:rsidRPr="00A17154">
        <w:rPr>
          <w:rStyle w:val="StyleUnderline"/>
          <w:rFonts w:asciiTheme="minorHAnsi" w:hAnsiTheme="minorHAnsi" w:cstheme="minorHAnsi"/>
          <w:highlight w:val="cyan"/>
        </w:rPr>
        <w:t xml:space="preserve">between </w:t>
      </w:r>
      <w:r w:rsidRPr="00A17154">
        <w:rPr>
          <w:rStyle w:val="Emphasis"/>
          <w:rFonts w:asciiTheme="minorHAnsi" w:hAnsiTheme="minorHAnsi" w:cstheme="minorHAnsi"/>
          <w:highlight w:val="cyan"/>
        </w:rPr>
        <w:t>fed</w:t>
      </w:r>
      <w:r w:rsidRPr="00A17154">
        <w:rPr>
          <w:rStyle w:val="Emphasis"/>
          <w:rFonts w:asciiTheme="minorHAnsi" w:hAnsiTheme="minorHAnsi" w:cstheme="minorHAnsi"/>
        </w:rPr>
        <w:t>eral courts</w:t>
      </w:r>
      <w:r w:rsidRPr="00A17154">
        <w:rPr>
          <w:rStyle w:val="StyleUnderline"/>
          <w:rFonts w:asciiTheme="minorHAnsi" w:hAnsiTheme="minorHAnsi" w:cstheme="minorHAnsi"/>
        </w:rPr>
        <w:t xml:space="preserve"> </w:t>
      </w:r>
      <w:r w:rsidRPr="00A17154">
        <w:rPr>
          <w:rStyle w:val="StyleUnderline"/>
          <w:rFonts w:asciiTheme="minorHAnsi" w:hAnsiTheme="minorHAnsi" w:cstheme="minorHAnsi"/>
          <w:highlight w:val="cyan"/>
        </w:rPr>
        <w:t xml:space="preserve">and the </w:t>
      </w:r>
      <w:r w:rsidRPr="00A17154">
        <w:rPr>
          <w:rStyle w:val="Emphasis"/>
          <w:rFonts w:asciiTheme="minorHAnsi" w:hAnsiTheme="minorHAnsi" w:cstheme="minorHAnsi"/>
          <w:highlight w:val="cyan"/>
        </w:rPr>
        <w:t>NRLB</w:t>
      </w:r>
      <w:r w:rsidRPr="00A17154">
        <w:rPr>
          <w:rStyle w:val="StyleUnderline"/>
          <w:rFonts w:asciiTheme="minorHAnsi" w:hAnsiTheme="minorHAnsi" w:cstheme="minorHAnsi"/>
        </w:rPr>
        <w:t xml:space="preserve"> would </w:t>
      </w:r>
      <w:r w:rsidRPr="00A17154">
        <w:rPr>
          <w:rStyle w:val="StyleUnderline"/>
          <w:rFonts w:asciiTheme="minorHAnsi" w:hAnsiTheme="minorHAnsi" w:cstheme="minorHAnsi"/>
          <w:highlight w:val="cyan"/>
        </w:rPr>
        <w:t xml:space="preserve">fall </w:t>
      </w:r>
      <w:r w:rsidRPr="00A17154">
        <w:rPr>
          <w:rStyle w:val="Emphasis"/>
          <w:rFonts w:asciiTheme="minorHAnsi" w:hAnsiTheme="minorHAnsi" w:cstheme="minorHAnsi"/>
          <w:highlight w:val="cyan"/>
        </w:rPr>
        <w:t>under</w:t>
      </w:r>
      <w:r w:rsidRPr="00A17154">
        <w:rPr>
          <w:rStyle w:val="StyleUnderline"/>
          <w:rFonts w:asciiTheme="minorHAnsi" w:hAnsiTheme="minorHAnsi" w:cstheme="minorHAnsi"/>
        </w:rPr>
        <w:t xml:space="preserve"> the jurisdiction of the U.S. </w:t>
      </w:r>
      <w:r w:rsidRPr="00A17154">
        <w:rPr>
          <w:rStyle w:val="Emphasis"/>
          <w:rFonts w:asciiTheme="minorHAnsi" w:hAnsiTheme="minorHAnsi" w:cstheme="minorHAnsi"/>
          <w:highlight w:val="cyan"/>
        </w:rPr>
        <w:t>labor courts</w:t>
      </w:r>
      <w:r w:rsidRPr="00A17154">
        <w:rPr>
          <w:rStyle w:val="StyleUnderline"/>
          <w:rFonts w:asciiTheme="minorHAnsi" w:hAnsiTheme="minorHAnsi" w:cstheme="minorHAnsi"/>
        </w:rPr>
        <w:t xml:space="preserve"> to create </w:t>
      </w:r>
      <w:r w:rsidRPr="00A17154">
        <w:rPr>
          <w:rStyle w:val="Emphasis"/>
          <w:rFonts w:asciiTheme="minorHAnsi" w:hAnsiTheme="minorHAnsi" w:cstheme="minorHAnsi"/>
        </w:rPr>
        <w:t>one forum</w:t>
      </w:r>
      <w:r w:rsidRPr="00A17154">
        <w:rPr>
          <w:rStyle w:val="StyleUnderline"/>
          <w:rFonts w:asciiTheme="minorHAnsi" w:hAnsiTheme="minorHAnsi" w:cstheme="minorHAnsi"/>
        </w:rPr>
        <w:t xml:space="preserve"> for resolution</w:t>
      </w:r>
      <w:r w:rsidRPr="00A17154">
        <w:rPr>
          <w:rFonts w:asciiTheme="minorHAnsi" w:hAnsiTheme="minorHAnsi" w:cstheme="minorHAnsi"/>
          <w:sz w:val="16"/>
        </w:rPr>
        <w:t xml:space="preserve">. Additionally, </w:t>
      </w:r>
      <w:r w:rsidRPr="00A17154">
        <w:rPr>
          <w:rStyle w:val="StyleUnderline"/>
          <w:rFonts w:asciiTheme="minorHAnsi" w:hAnsiTheme="minorHAnsi" w:cstheme="minorHAnsi"/>
        </w:rPr>
        <w:t xml:space="preserve">the creation of separate labor courts would </w:t>
      </w:r>
      <w:r w:rsidRPr="00A17154">
        <w:rPr>
          <w:rStyle w:val="StyleUnderline"/>
          <w:rFonts w:asciiTheme="minorHAnsi" w:hAnsiTheme="minorHAnsi" w:cstheme="minorHAnsi"/>
          <w:highlight w:val="cyan"/>
        </w:rPr>
        <w:t>allow</w:t>
      </w:r>
      <w:r w:rsidRPr="00A17154">
        <w:rPr>
          <w:rStyle w:val="StyleUnderline"/>
          <w:rFonts w:asciiTheme="minorHAnsi" w:hAnsiTheme="minorHAnsi" w:cstheme="minorHAnsi"/>
        </w:rPr>
        <w:t xml:space="preserve"> for the option that </w:t>
      </w:r>
      <w:r w:rsidRPr="00A17154">
        <w:rPr>
          <w:rStyle w:val="Emphasis"/>
          <w:rFonts w:asciiTheme="minorHAnsi" w:hAnsiTheme="minorHAnsi" w:cstheme="minorHAnsi"/>
        </w:rPr>
        <w:t>individuals</w:t>
      </w:r>
      <w:r w:rsidRPr="00A17154">
        <w:rPr>
          <w:rStyle w:val="StyleUnderline"/>
          <w:rFonts w:asciiTheme="minorHAnsi" w:hAnsiTheme="minorHAnsi" w:cstheme="minorHAnsi"/>
        </w:rPr>
        <w:t xml:space="preserve"> could </w:t>
      </w:r>
      <w:r w:rsidRPr="00A17154">
        <w:rPr>
          <w:rStyle w:val="Emphasis"/>
          <w:rFonts w:asciiTheme="minorHAnsi" w:hAnsiTheme="minorHAnsi" w:cstheme="minorHAnsi"/>
        </w:rPr>
        <w:t>pursue</w:t>
      </w:r>
      <w:r w:rsidRPr="00A17154">
        <w:rPr>
          <w:rStyle w:val="StyleUnderline"/>
          <w:rFonts w:asciiTheme="minorHAnsi" w:hAnsiTheme="minorHAnsi" w:cstheme="minorHAnsi"/>
        </w:rPr>
        <w:t xml:space="preserve"> their own </w:t>
      </w:r>
      <w:r w:rsidRPr="00A17154">
        <w:rPr>
          <w:rStyle w:val="StyleUnderline"/>
          <w:rFonts w:asciiTheme="minorHAnsi" w:hAnsiTheme="minorHAnsi" w:cstheme="minorHAnsi"/>
          <w:highlight w:val="cyan"/>
        </w:rPr>
        <w:t xml:space="preserve">cases </w:t>
      </w:r>
      <w:r w:rsidRPr="00A17154">
        <w:rPr>
          <w:rStyle w:val="Emphasis"/>
          <w:rFonts w:asciiTheme="minorHAnsi" w:hAnsiTheme="minorHAnsi" w:cstheme="minorHAnsi"/>
          <w:highlight w:val="cyan"/>
        </w:rPr>
        <w:t>regardless of</w:t>
      </w:r>
      <w:r w:rsidRPr="00A17154">
        <w:rPr>
          <w:rStyle w:val="Emphasis"/>
          <w:rFonts w:asciiTheme="minorHAnsi" w:hAnsiTheme="minorHAnsi" w:cstheme="minorHAnsi"/>
        </w:rPr>
        <w:t xml:space="preserve"> their union's</w:t>
      </w:r>
      <w:r w:rsidRPr="00A17154">
        <w:rPr>
          <w:rStyle w:val="StyleUnderline"/>
          <w:rFonts w:asciiTheme="minorHAnsi" w:hAnsiTheme="minorHAnsi" w:cstheme="minorHAnsi"/>
        </w:rPr>
        <w:t xml:space="preserve"> </w:t>
      </w:r>
      <w:r w:rsidRPr="00A17154">
        <w:rPr>
          <w:rStyle w:val="StyleUnderline"/>
          <w:rFonts w:asciiTheme="minorHAnsi" w:hAnsiTheme="minorHAnsi" w:cstheme="minorHAnsi"/>
          <w:highlight w:val="cyan"/>
        </w:rPr>
        <w:t>willingness</w:t>
      </w:r>
      <w:r w:rsidRPr="00A17154">
        <w:rPr>
          <w:rStyle w:val="StyleUnderline"/>
          <w:rFonts w:asciiTheme="minorHAnsi" w:hAnsiTheme="minorHAnsi" w:cstheme="minorHAnsi"/>
        </w:rPr>
        <w:t xml:space="preserve"> to take the case.</w:t>
      </w:r>
      <w:r w:rsidRPr="00A17154">
        <w:rPr>
          <w:rFonts w:asciiTheme="minorHAnsi" w:hAnsiTheme="minorHAnsi" w:cstheme="minorHAnsi"/>
          <w:sz w:val="16"/>
        </w:rPr>
        <w:t xml:space="preserve"> </w:t>
      </w:r>
      <w:r w:rsidRPr="00A17154">
        <w:rPr>
          <w:rStyle w:val="StyleUnderline"/>
          <w:rFonts w:asciiTheme="minorHAnsi" w:hAnsiTheme="minorHAnsi" w:cstheme="minorHAnsi"/>
        </w:rPr>
        <w:t xml:space="preserve">As long as an individual can find recourse under the labor code, they would be </w:t>
      </w:r>
      <w:r w:rsidRPr="00A17154">
        <w:rPr>
          <w:rStyle w:val="Emphasis"/>
          <w:rFonts w:asciiTheme="minorHAnsi" w:hAnsiTheme="minorHAnsi" w:cstheme="minorHAnsi"/>
        </w:rPr>
        <w:t>entitled</w:t>
      </w:r>
      <w:r w:rsidRPr="00A17154">
        <w:rPr>
          <w:rStyle w:val="StyleUnderline"/>
          <w:rFonts w:asciiTheme="minorHAnsi" w:hAnsiTheme="minorHAnsi" w:cstheme="minorHAnsi"/>
        </w:rPr>
        <w:t xml:space="preserve"> to </w:t>
      </w:r>
      <w:r w:rsidRPr="00A17154">
        <w:rPr>
          <w:rStyle w:val="Emphasis"/>
          <w:rFonts w:asciiTheme="minorHAnsi" w:hAnsiTheme="minorHAnsi" w:cstheme="minorHAnsi"/>
        </w:rPr>
        <w:t>bring their case</w:t>
      </w:r>
      <w:r w:rsidRPr="00A17154">
        <w:rPr>
          <w:rStyle w:val="StyleUnderline"/>
          <w:rFonts w:asciiTheme="minorHAnsi" w:hAnsiTheme="minorHAnsi" w:cstheme="minorHAnsi"/>
        </w:rPr>
        <w:t xml:space="preserve"> before the labor courts</w:t>
      </w:r>
      <w:r w:rsidRPr="00A17154">
        <w:rPr>
          <w:rFonts w:asciiTheme="minorHAnsi" w:hAnsiTheme="minorHAnsi" w:cstheme="minorHAnsi"/>
          <w:sz w:val="16"/>
        </w:rPr>
        <w:t xml:space="preserve">. Furthermore, like bankruptcy courts, </w:t>
      </w:r>
      <w:r w:rsidRPr="00A17154">
        <w:rPr>
          <w:rStyle w:val="StyleUnderline"/>
          <w:rFonts w:asciiTheme="minorHAnsi" w:hAnsiTheme="minorHAnsi" w:cstheme="minorHAnsi"/>
        </w:rPr>
        <w:t>limitations could be placed on appeals by strict standing requirements and shorter time limits to prevent endless appeals and recognize the legitimacy of the labor court decisions</w:t>
      </w:r>
      <w:r w:rsidRPr="00A17154">
        <w:rPr>
          <w:rFonts w:asciiTheme="minorHAnsi" w:hAnsiTheme="minorHAnsi" w:cstheme="minorHAnsi"/>
          <w:sz w:val="16"/>
        </w:rPr>
        <w:t>.</w:t>
      </w:r>
    </w:p>
    <w:p w14:paraId="2693C8C0" w14:textId="77777777" w:rsidR="00881C9E" w:rsidRPr="00A17154" w:rsidRDefault="00881C9E" w:rsidP="00881C9E">
      <w:pPr>
        <w:rPr>
          <w:rFonts w:asciiTheme="minorHAnsi" w:hAnsiTheme="minorHAnsi" w:cstheme="minorHAnsi"/>
          <w:sz w:val="16"/>
        </w:rPr>
      </w:pPr>
      <w:r w:rsidRPr="00A17154">
        <w:rPr>
          <w:rFonts w:asciiTheme="minorHAnsi" w:hAnsiTheme="minorHAnsi" w:cstheme="minorHAnsi"/>
          <w:sz w:val="16"/>
        </w:rPr>
        <w:t xml:space="preserve">Third, </w:t>
      </w:r>
      <w:r w:rsidRPr="00A17154">
        <w:rPr>
          <w:rStyle w:val="Emphasis"/>
          <w:rFonts w:asciiTheme="minorHAnsi" w:hAnsiTheme="minorHAnsi" w:cstheme="minorHAnsi"/>
        </w:rPr>
        <w:t>labor courts</w:t>
      </w:r>
      <w:r w:rsidRPr="00A17154">
        <w:rPr>
          <w:rFonts w:asciiTheme="minorHAnsi" w:hAnsiTheme="minorHAnsi" w:cstheme="minorHAnsi"/>
          <w:sz w:val="16"/>
        </w:rPr>
        <w:t xml:space="preserve"> would </w:t>
      </w:r>
      <w:r w:rsidRPr="00A17154">
        <w:rPr>
          <w:rStyle w:val="Emphasis"/>
          <w:rFonts w:asciiTheme="minorHAnsi" w:hAnsiTheme="minorHAnsi" w:cstheme="minorHAnsi"/>
          <w:highlight w:val="cyan"/>
        </w:rPr>
        <w:t>provide</w:t>
      </w:r>
      <w:r w:rsidRPr="00A17154">
        <w:rPr>
          <w:rFonts w:asciiTheme="minorHAnsi" w:hAnsiTheme="minorHAnsi" w:cstheme="minorHAnsi"/>
          <w:sz w:val="16"/>
        </w:rPr>
        <w:t xml:space="preserve"> the </w:t>
      </w:r>
      <w:r w:rsidRPr="00A17154">
        <w:rPr>
          <w:rStyle w:val="Emphasis"/>
          <w:rFonts w:asciiTheme="minorHAnsi" w:hAnsiTheme="minorHAnsi" w:cstheme="minorHAnsi"/>
          <w:highlight w:val="cyan"/>
        </w:rPr>
        <w:t>stability</w:t>
      </w:r>
      <w:r w:rsidRPr="00A17154">
        <w:rPr>
          <w:rFonts w:asciiTheme="minorHAnsi" w:hAnsiTheme="minorHAnsi" w:cstheme="minorHAnsi"/>
          <w:sz w:val="16"/>
        </w:rPr>
        <w:t xml:space="preserve"> that the labor law landscape has been lacking. </w:t>
      </w:r>
      <w:r w:rsidRPr="00A17154">
        <w:rPr>
          <w:rStyle w:val="StyleUnderline"/>
          <w:rFonts w:asciiTheme="minorHAnsi" w:hAnsiTheme="minorHAnsi" w:cstheme="minorHAnsi"/>
          <w:highlight w:val="cyan"/>
        </w:rPr>
        <w:t>Employers</w:t>
      </w:r>
      <w:r w:rsidRPr="00A17154">
        <w:rPr>
          <w:rStyle w:val="StyleUnderline"/>
          <w:rFonts w:asciiTheme="minorHAnsi" w:hAnsiTheme="minorHAnsi" w:cstheme="minorHAnsi"/>
        </w:rPr>
        <w:t xml:space="preserve"> and employees alike would </w:t>
      </w:r>
      <w:r w:rsidRPr="00A17154">
        <w:rPr>
          <w:rStyle w:val="Emphasis"/>
          <w:rFonts w:asciiTheme="minorHAnsi" w:hAnsiTheme="minorHAnsi" w:cstheme="minorHAnsi"/>
          <w:highlight w:val="cyan"/>
        </w:rPr>
        <w:t>know what to expect</w:t>
      </w:r>
      <w:r w:rsidRPr="00A17154">
        <w:rPr>
          <w:rStyle w:val="StyleUnderline"/>
          <w:rFonts w:asciiTheme="minorHAnsi" w:hAnsiTheme="minorHAnsi" w:cstheme="minorHAnsi"/>
        </w:rPr>
        <w:t xml:space="preserve"> from </w:t>
      </w:r>
      <w:r w:rsidRPr="00A17154">
        <w:rPr>
          <w:rStyle w:val="Emphasis"/>
          <w:rFonts w:asciiTheme="minorHAnsi" w:hAnsiTheme="minorHAnsi" w:cstheme="minorHAnsi"/>
        </w:rPr>
        <w:t>labor court decisions</w:t>
      </w:r>
      <w:r w:rsidRPr="00A17154">
        <w:rPr>
          <w:rStyle w:val="StyleUnderline"/>
          <w:rFonts w:asciiTheme="minorHAnsi" w:hAnsiTheme="minorHAnsi" w:cstheme="minorHAnsi"/>
        </w:rPr>
        <w:t xml:space="preserve"> based on the </w:t>
      </w:r>
      <w:r w:rsidRPr="00A17154">
        <w:rPr>
          <w:rStyle w:val="Emphasis"/>
          <w:rFonts w:asciiTheme="minorHAnsi" w:hAnsiTheme="minorHAnsi" w:cstheme="minorHAnsi"/>
        </w:rPr>
        <w:t>labor code</w:t>
      </w:r>
      <w:r w:rsidRPr="00A17154">
        <w:rPr>
          <w:rFonts w:asciiTheme="minorHAnsi" w:hAnsiTheme="minorHAnsi" w:cstheme="minorHAnsi"/>
          <w:sz w:val="16"/>
        </w:rPr>
        <w:t xml:space="preserve">. </w:t>
      </w:r>
      <w:r w:rsidRPr="00A17154">
        <w:rPr>
          <w:rStyle w:val="StyleUnderline"/>
          <w:rFonts w:asciiTheme="minorHAnsi" w:hAnsiTheme="minorHAnsi" w:cstheme="minorHAnsi"/>
          <w:highlight w:val="cyan"/>
        </w:rPr>
        <w:t>Litigation</w:t>
      </w:r>
      <w:r w:rsidRPr="00A17154">
        <w:rPr>
          <w:rStyle w:val="StyleUnderline"/>
          <w:rFonts w:asciiTheme="minorHAnsi" w:hAnsiTheme="minorHAnsi" w:cstheme="minorHAnsi"/>
        </w:rPr>
        <w:t xml:space="preserve"> would be </w:t>
      </w:r>
      <w:r w:rsidRPr="00A17154">
        <w:rPr>
          <w:rStyle w:val="Emphasis"/>
          <w:rFonts w:asciiTheme="minorHAnsi" w:hAnsiTheme="minorHAnsi" w:cstheme="minorHAnsi"/>
          <w:highlight w:val="cyan"/>
        </w:rPr>
        <w:t>more</w:t>
      </w:r>
      <w:r w:rsidRPr="00A17154">
        <w:rPr>
          <w:rStyle w:val="StyleUnderline"/>
          <w:rFonts w:asciiTheme="minorHAnsi" w:hAnsiTheme="minorHAnsi" w:cstheme="minorHAnsi"/>
        </w:rPr>
        <w:t xml:space="preserve"> effective and </w:t>
      </w:r>
      <w:r w:rsidRPr="00A17154">
        <w:rPr>
          <w:rStyle w:val="Emphasis"/>
          <w:rFonts w:asciiTheme="minorHAnsi" w:hAnsiTheme="minorHAnsi" w:cstheme="minorHAnsi"/>
          <w:highlight w:val="cyan"/>
        </w:rPr>
        <w:t>predictable</w:t>
      </w:r>
      <w:r w:rsidRPr="00A17154">
        <w:rPr>
          <w:rFonts w:asciiTheme="minorHAnsi" w:hAnsiTheme="minorHAnsi" w:cstheme="minorHAnsi"/>
          <w:sz w:val="16"/>
        </w:rPr>
        <w:t xml:space="preserve">. </w:t>
      </w:r>
      <w:r w:rsidRPr="00A17154">
        <w:rPr>
          <w:rStyle w:val="StyleUnderline"/>
          <w:rFonts w:asciiTheme="minorHAnsi" w:hAnsiTheme="minorHAnsi" w:cstheme="minorHAnsi"/>
        </w:rPr>
        <w:t xml:space="preserve">There would likely not be the drastic shift that the Board experiences at the end of each term because labor courts would </w:t>
      </w:r>
      <w:r w:rsidRPr="00A17154">
        <w:rPr>
          <w:rStyle w:val="Emphasis"/>
          <w:rFonts w:asciiTheme="minorHAnsi" w:hAnsiTheme="minorHAnsi" w:cstheme="minorHAnsi"/>
        </w:rPr>
        <w:t>not</w:t>
      </w:r>
      <w:r w:rsidRPr="00A17154">
        <w:rPr>
          <w:rStyle w:val="StyleUnderline"/>
          <w:rFonts w:asciiTheme="minorHAnsi" w:hAnsiTheme="minorHAnsi" w:cstheme="minorHAnsi"/>
        </w:rPr>
        <w:t xml:space="preserve"> be </w:t>
      </w:r>
      <w:r w:rsidRPr="00A17154">
        <w:rPr>
          <w:rStyle w:val="Emphasis"/>
          <w:rFonts w:asciiTheme="minorHAnsi" w:hAnsiTheme="minorHAnsi" w:cstheme="minorHAnsi"/>
        </w:rPr>
        <w:t>pursuing a political agenda</w:t>
      </w:r>
      <w:r w:rsidRPr="00A17154">
        <w:rPr>
          <w:rStyle w:val="StyleUnderline"/>
          <w:rFonts w:asciiTheme="minorHAnsi" w:hAnsiTheme="minorHAnsi" w:cstheme="minorHAnsi"/>
        </w:rPr>
        <w:t xml:space="preserve"> by choosing which cases to hear like the GC of the NLRB</w:t>
      </w:r>
      <w:r w:rsidRPr="00A17154">
        <w:rPr>
          <w:rFonts w:asciiTheme="minorHAnsi" w:hAnsiTheme="minorHAnsi" w:cstheme="minorHAnsi"/>
          <w:sz w:val="16"/>
        </w:rPr>
        <w:t xml:space="preserve">. Rather, </w:t>
      </w:r>
      <w:r w:rsidRPr="00A17154">
        <w:rPr>
          <w:rStyle w:val="StyleUnderline"/>
          <w:rFonts w:asciiTheme="minorHAnsi" w:hAnsiTheme="minorHAnsi" w:cstheme="minorHAnsi"/>
        </w:rPr>
        <w:t>if recourse was provided under the labor code, labor courts would hear the case</w:t>
      </w:r>
      <w:r w:rsidRPr="00A17154">
        <w:rPr>
          <w:rFonts w:asciiTheme="minorHAnsi" w:hAnsiTheme="minorHAnsi" w:cstheme="minorHAnsi"/>
          <w:sz w:val="16"/>
        </w:rPr>
        <w:t xml:space="preserve">. Ultimately, </w:t>
      </w:r>
      <w:r w:rsidRPr="00A17154">
        <w:rPr>
          <w:rStyle w:val="Emphasis"/>
          <w:rFonts w:asciiTheme="minorHAnsi" w:hAnsiTheme="minorHAnsi" w:cstheme="minorHAnsi"/>
        </w:rPr>
        <w:t>labor law</w:t>
      </w:r>
      <w:r w:rsidRPr="00A17154">
        <w:rPr>
          <w:rFonts w:asciiTheme="minorHAnsi" w:hAnsiTheme="minorHAnsi" w:cstheme="minorHAnsi"/>
          <w:sz w:val="16"/>
        </w:rPr>
        <w:t xml:space="preserve"> would </w:t>
      </w:r>
      <w:r w:rsidRPr="00A17154">
        <w:rPr>
          <w:rStyle w:val="Emphasis"/>
          <w:rFonts w:asciiTheme="minorHAnsi" w:hAnsiTheme="minorHAnsi" w:cstheme="minorHAnsi"/>
        </w:rPr>
        <w:t>not</w:t>
      </w:r>
      <w:r w:rsidRPr="00A17154">
        <w:rPr>
          <w:rFonts w:asciiTheme="minorHAnsi" w:hAnsiTheme="minorHAnsi" w:cstheme="minorHAnsi"/>
          <w:sz w:val="16"/>
        </w:rPr>
        <w:t xml:space="preserve"> be </w:t>
      </w:r>
      <w:r w:rsidRPr="00A17154">
        <w:rPr>
          <w:rStyle w:val="Emphasis"/>
          <w:rFonts w:asciiTheme="minorHAnsi" w:hAnsiTheme="minorHAnsi" w:cstheme="minorHAnsi"/>
        </w:rPr>
        <w:t>guided by politics</w:t>
      </w:r>
      <w:r w:rsidRPr="00A17154">
        <w:rPr>
          <w:rFonts w:asciiTheme="minorHAnsi" w:hAnsiTheme="minorHAnsi" w:cstheme="minorHAnsi"/>
          <w:sz w:val="16"/>
        </w:rPr>
        <w:t xml:space="preserve"> </w:t>
      </w:r>
      <w:r w:rsidRPr="00A17154">
        <w:rPr>
          <w:rStyle w:val="StyleUnderline"/>
          <w:rFonts w:asciiTheme="minorHAnsi" w:hAnsiTheme="minorHAnsi" w:cstheme="minorHAnsi"/>
        </w:rPr>
        <w:t>so the pendulum would not be swinging widely back and forth</w:t>
      </w:r>
      <w:r w:rsidRPr="00A17154">
        <w:rPr>
          <w:rFonts w:asciiTheme="minorHAnsi" w:hAnsiTheme="minorHAnsi" w:cstheme="minorHAnsi"/>
          <w:sz w:val="16"/>
        </w:rPr>
        <w:t>.</w:t>
      </w:r>
    </w:p>
    <w:p w14:paraId="0E8922CD" w14:textId="77777777" w:rsidR="00881C9E" w:rsidRPr="00A17154" w:rsidRDefault="00881C9E" w:rsidP="00881C9E">
      <w:pPr>
        <w:pStyle w:val="Heading4"/>
        <w:rPr>
          <w:rFonts w:asciiTheme="minorHAnsi" w:hAnsiTheme="minorHAnsi" w:cstheme="minorHAnsi"/>
        </w:rPr>
      </w:pPr>
      <w:r w:rsidRPr="00A17154">
        <w:rPr>
          <w:rFonts w:asciiTheme="minorHAnsi" w:hAnsiTheme="minorHAnsi" w:cstheme="minorHAnsi"/>
        </w:rPr>
        <w:t xml:space="preserve">The counterplan is a direct afront to </w:t>
      </w:r>
      <w:r w:rsidRPr="00A17154">
        <w:rPr>
          <w:rFonts w:asciiTheme="minorHAnsi" w:hAnsiTheme="minorHAnsi" w:cstheme="minorHAnsi"/>
          <w:u w:val="single"/>
        </w:rPr>
        <w:t>judicial overreach</w:t>
      </w:r>
      <w:r w:rsidRPr="00A17154">
        <w:rPr>
          <w:rFonts w:asciiTheme="minorHAnsi" w:hAnsiTheme="minorHAnsi" w:cstheme="minorHAnsi"/>
        </w:rPr>
        <w:t xml:space="preserve"> and restores </w:t>
      </w:r>
      <w:r w:rsidRPr="00A17154">
        <w:rPr>
          <w:rFonts w:asciiTheme="minorHAnsi" w:hAnsiTheme="minorHAnsi" w:cstheme="minorHAnsi"/>
          <w:u w:val="single"/>
        </w:rPr>
        <w:t>legislative supremacy</w:t>
      </w:r>
      <w:r w:rsidRPr="00A17154">
        <w:rPr>
          <w:rFonts w:asciiTheme="minorHAnsi" w:hAnsiTheme="minorHAnsi" w:cstheme="minorHAnsi"/>
        </w:rPr>
        <w:t>.</w:t>
      </w:r>
    </w:p>
    <w:p w14:paraId="3E08DD07" w14:textId="77777777" w:rsidR="00881C9E" w:rsidRPr="00A17154" w:rsidRDefault="00881C9E" w:rsidP="00881C9E">
      <w:pPr>
        <w:rPr>
          <w:rFonts w:asciiTheme="minorHAnsi" w:hAnsiTheme="minorHAnsi" w:cstheme="minorHAnsi"/>
        </w:rPr>
      </w:pPr>
      <w:r w:rsidRPr="00A17154">
        <w:rPr>
          <w:rStyle w:val="Style13ptBold"/>
          <w:rFonts w:asciiTheme="minorHAnsi" w:hAnsiTheme="minorHAnsi" w:cstheme="minorHAnsi"/>
        </w:rPr>
        <w:t>Hodits 6</w:t>
      </w:r>
      <w:r w:rsidRPr="00A17154">
        <w:rPr>
          <w:rFonts w:asciiTheme="minorHAnsi" w:hAnsiTheme="minorHAnsi" w:cstheme="minorHAnsi"/>
        </w:rPr>
        <w:t xml:space="preserve">, JD @ Wash U (Timothy, “The Fatal Flaw of Standing: A Proposal for an Article I Tribunal for Environmental Claims,” </w:t>
      </w:r>
      <w:r w:rsidRPr="00A17154">
        <w:rPr>
          <w:rFonts w:asciiTheme="minorHAnsi" w:hAnsiTheme="minorHAnsi" w:cstheme="minorHAnsi"/>
          <w:i/>
          <w:iCs/>
        </w:rPr>
        <w:t>Washington University Law Review</w:t>
      </w:r>
      <w:r w:rsidRPr="00A17154">
        <w:rPr>
          <w:rFonts w:asciiTheme="minorHAnsi" w:hAnsiTheme="minorHAnsi" w:cstheme="minorHAnsi"/>
        </w:rPr>
        <w:t>, 84.7)</w:t>
      </w:r>
    </w:p>
    <w:p w14:paraId="7514251D" w14:textId="77777777" w:rsidR="00881C9E" w:rsidRPr="00A17154" w:rsidRDefault="00881C9E" w:rsidP="00881C9E">
      <w:pPr>
        <w:rPr>
          <w:rFonts w:asciiTheme="minorHAnsi" w:hAnsiTheme="minorHAnsi" w:cstheme="minorHAnsi"/>
          <w:sz w:val="14"/>
        </w:rPr>
      </w:pPr>
      <w:r w:rsidRPr="00A17154">
        <w:rPr>
          <w:rStyle w:val="StyleUnderline"/>
          <w:rFonts w:asciiTheme="minorHAnsi" w:hAnsiTheme="minorHAnsi" w:cstheme="minorHAnsi"/>
          <w:highlight w:val="cyan"/>
        </w:rPr>
        <w:t>Standing gives</w:t>
      </w:r>
      <w:r w:rsidRPr="00A17154">
        <w:rPr>
          <w:rStyle w:val="StyleUnderline"/>
          <w:rFonts w:asciiTheme="minorHAnsi" w:hAnsiTheme="minorHAnsi" w:cstheme="minorHAnsi"/>
        </w:rPr>
        <w:t xml:space="preserve"> the judiciary </w:t>
      </w:r>
      <w:r w:rsidRPr="00A17154">
        <w:rPr>
          <w:rStyle w:val="StyleUnderline"/>
          <w:rFonts w:asciiTheme="minorHAnsi" w:hAnsiTheme="minorHAnsi" w:cstheme="minorHAnsi"/>
          <w:highlight w:val="cyan"/>
        </w:rPr>
        <w:t>power to circumvent</w:t>
      </w:r>
      <w:r w:rsidRPr="00A17154">
        <w:rPr>
          <w:rStyle w:val="StyleUnderline"/>
          <w:rFonts w:asciiTheme="minorHAnsi" w:hAnsiTheme="minorHAnsi" w:cstheme="minorHAnsi"/>
        </w:rPr>
        <w:t xml:space="preserve"> legislative policy </w:t>
      </w:r>
      <w:r w:rsidRPr="00A17154">
        <w:rPr>
          <w:rStyle w:val="StyleUnderline"/>
          <w:rFonts w:asciiTheme="minorHAnsi" w:hAnsiTheme="minorHAnsi" w:cstheme="minorHAnsi"/>
          <w:highlight w:val="cyan"/>
        </w:rPr>
        <w:t>decisions</w:t>
      </w:r>
      <w:r w:rsidRPr="00A17154">
        <w:rPr>
          <w:rFonts w:asciiTheme="minorHAnsi" w:hAnsiTheme="minorHAnsi" w:cstheme="minorHAnsi"/>
          <w:sz w:val="14"/>
        </w:rPr>
        <w:t xml:space="preserve">. </w:t>
      </w:r>
      <w:r w:rsidRPr="00A17154">
        <w:rPr>
          <w:rStyle w:val="Emphasis"/>
          <w:rFonts w:asciiTheme="minorHAnsi" w:hAnsiTheme="minorHAnsi" w:cstheme="minorHAnsi"/>
        </w:rPr>
        <w:t>This</w:t>
      </w:r>
      <w:r w:rsidRPr="00A17154">
        <w:rPr>
          <w:rFonts w:asciiTheme="minorHAnsi" w:hAnsiTheme="minorHAnsi" w:cstheme="minorHAnsi"/>
          <w:sz w:val="14"/>
        </w:rPr>
        <w:t xml:space="preserve"> </w:t>
      </w:r>
      <w:r w:rsidRPr="00A17154">
        <w:rPr>
          <w:rFonts w:asciiTheme="minorHAnsi" w:hAnsiTheme="minorHAnsi" w:cstheme="minorHAnsi"/>
        </w:rPr>
        <w:t>malleability of the injury, causation, and redressability</w:t>
      </w:r>
      <w:r w:rsidRPr="00A17154">
        <w:rPr>
          <w:rStyle w:val="StyleUnderline"/>
          <w:rFonts w:asciiTheme="minorHAnsi" w:hAnsiTheme="minorHAnsi" w:cstheme="minorHAnsi"/>
        </w:rPr>
        <w:t xml:space="preserve"> requirements </w:t>
      </w:r>
      <w:r w:rsidRPr="00A17154">
        <w:rPr>
          <w:rStyle w:val="Emphasis"/>
          <w:rFonts w:asciiTheme="minorHAnsi" w:hAnsiTheme="minorHAnsi" w:cstheme="minorHAnsi"/>
        </w:rPr>
        <w:t>increases judicial power</w:t>
      </w:r>
      <w:r w:rsidRPr="00A17154">
        <w:rPr>
          <w:rFonts w:asciiTheme="minorHAnsi" w:hAnsiTheme="minorHAnsi" w:cstheme="minorHAnsi"/>
          <w:sz w:val="14"/>
        </w:rPr>
        <w:t xml:space="preserve"> by allowing judges to “decide which cases are to be heard on the basis of a bolstered ‘intuition’ rather than obedience to principle.”219 </w:t>
      </w:r>
      <w:r w:rsidRPr="00A17154">
        <w:rPr>
          <w:rStyle w:val="StyleUnderline"/>
          <w:rFonts w:asciiTheme="minorHAnsi" w:hAnsiTheme="minorHAnsi" w:cstheme="minorHAnsi"/>
        </w:rPr>
        <w:t xml:space="preserve">Standing </w:t>
      </w:r>
      <w:r w:rsidRPr="00A17154">
        <w:rPr>
          <w:rStyle w:val="Emphasis"/>
          <w:rFonts w:asciiTheme="minorHAnsi" w:hAnsiTheme="minorHAnsi" w:cstheme="minorHAnsi"/>
          <w:highlight w:val="cyan"/>
        </w:rPr>
        <w:t>takes control from</w:t>
      </w:r>
      <w:r w:rsidRPr="00A17154">
        <w:rPr>
          <w:rStyle w:val="Emphasis"/>
          <w:rFonts w:asciiTheme="minorHAnsi" w:hAnsiTheme="minorHAnsi" w:cstheme="minorHAnsi"/>
        </w:rPr>
        <w:t xml:space="preserve"> the </w:t>
      </w:r>
      <w:r w:rsidRPr="00A17154">
        <w:rPr>
          <w:rStyle w:val="Emphasis"/>
          <w:rFonts w:asciiTheme="minorHAnsi" w:hAnsiTheme="minorHAnsi" w:cstheme="minorHAnsi"/>
          <w:highlight w:val="cyan"/>
        </w:rPr>
        <w:t>legislature</w:t>
      </w:r>
      <w:r w:rsidRPr="00A17154">
        <w:rPr>
          <w:rStyle w:val="StyleUnderline"/>
          <w:rFonts w:asciiTheme="minorHAnsi" w:hAnsiTheme="minorHAnsi" w:cstheme="minorHAnsi"/>
        </w:rPr>
        <w:t xml:space="preserve"> </w:t>
      </w:r>
      <w:r w:rsidRPr="00A17154">
        <w:rPr>
          <w:rFonts w:asciiTheme="minorHAnsi" w:hAnsiTheme="minorHAnsi" w:cstheme="minorHAnsi"/>
        </w:rPr>
        <w:t xml:space="preserve">and “disaggregates the citizenry; </w:t>
      </w:r>
      <w:r w:rsidRPr="00A17154">
        <w:rPr>
          <w:rStyle w:val="StyleUnderline"/>
          <w:rFonts w:asciiTheme="minorHAnsi" w:hAnsiTheme="minorHAnsi" w:cstheme="minorHAnsi"/>
        </w:rPr>
        <w:t xml:space="preserve">it is </w:t>
      </w:r>
      <w:r w:rsidRPr="00A17154">
        <w:rPr>
          <w:rStyle w:val="StyleUnderline"/>
          <w:rFonts w:asciiTheme="minorHAnsi" w:hAnsiTheme="minorHAnsi" w:cstheme="minorHAnsi"/>
          <w:highlight w:val="cyan"/>
        </w:rPr>
        <w:t xml:space="preserve">a </w:t>
      </w:r>
      <w:r w:rsidRPr="00A17154">
        <w:rPr>
          <w:rStyle w:val="Emphasis"/>
          <w:rFonts w:asciiTheme="minorHAnsi" w:hAnsiTheme="minorHAnsi" w:cstheme="minorHAnsi"/>
          <w:highlight w:val="cyan"/>
        </w:rPr>
        <w:t>judicial</w:t>
      </w:r>
      <w:r w:rsidRPr="00A17154">
        <w:rPr>
          <w:rStyle w:val="Emphasis"/>
          <w:rFonts w:asciiTheme="minorHAnsi" w:hAnsiTheme="minorHAnsi" w:cstheme="minorHAnsi"/>
        </w:rPr>
        <w:t xml:space="preserve"> version</w:t>
      </w:r>
      <w:r w:rsidRPr="00A17154">
        <w:rPr>
          <w:rStyle w:val="StyleUnderline"/>
          <w:rFonts w:asciiTheme="minorHAnsi" w:hAnsiTheme="minorHAnsi" w:cstheme="minorHAnsi"/>
        </w:rPr>
        <w:t xml:space="preserve"> of </w:t>
      </w:r>
      <w:r w:rsidRPr="00A17154">
        <w:rPr>
          <w:rStyle w:val="StyleUnderline"/>
          <w:rFonts w:asciiTheme="minorHAnsi" w:hAnsiTheme="minorHAnsi" w:cstheme="minorHAnsi"/>
          <w:highlight w:val="cyan"/>
        </w:rPr>
        <w:t>divide and conquer</w:t>
      </w:r>
      <w:r w:rsidRPr="00A17154">
        <w:rPr>
          <w:rFonts w:asciiTheme="minorHAnsi" w:hAnsiTheme="minorHAnsi" w:cstheme="minorHAnsi"/>
          <w:sz w:val="14"/>
        </w:rPr>
        <w:t xml:space="preserve">.”220 Professor Richard Pierce argues that </w:t>
      </w:r>
      <w:r w:rsidRPr="00A17154">
        <w:rPr>
          <w:rStyle w:val="StyleUnderline"/>
          <w:rFonts w:asciiTheme="minorHAnsi" w:hAnsiTheme="minorHAnsi" w:cstheme="minorHAnsi"/>
        </w:rPr>
        <w:t xml:space="preserve">current standing doctrine </w:t>
      </w:r>
      <w:r w:rsidRPr="00A17154">
        <w:rPr>
          <w:rStyle w:val="Emphasis"/>
          <w:rFonts w:asciiTheme="minorHAnsi" w:hAnsiTheme="minorHAnsi" w:cstheme="minorHAnsi"/>
          <w:highlight w:val="cyan"/>
        </w:rPr>
        <w:t>eviscerates</w:t>
      </w:r>
      <w:r w:rsidRPr="00A17154">
        <w:rPr>
          <w:rStyle w:val="StyleUnderline"/>
          <w:rFonts w:asciiTheme="minorHAnsi" w:hAnsiTheme="minorHAnsi" w:cstheme="minorHAnsi"/>
        </w:rPr>
        <w:t xml:space="preserve"> “the principle of </w:t>
      </w:r>
      <w:r w:rsidRPr="00A17154">
        <w:rPr>
          <w:rStyle w:val="Emphasis"/>
          <w:rFonts w:asciiTheme="minorHAnsi" w:hAnsiTheme="minorHAnsi" w:cstheme="minorHAnsi"/>
          <w:highlight w:val="cyan"/>
        </w:rPr>
        <w:t>legislative supremacy</w:t>
      </w:r>
      <w:r w:rsidRPr="00A17154">
        <w:rPr>
          <w:rStyle w:val="StyleUnderline"/>
          <w:rFonts w:asciiTheme="minorHAnsi" w:hAnsiTheme="minorHAnsi" w:cstheme="minorHAnsi"/>
        </w:rPr>
        <w:t>”</w:t>
      </w:r>
      <w:r w:rsidRPr="00A17154">
        <w:rPr>
          <w:rFonts w:asciiTheme="minorHAnsi" w:hAnsiTheme="minorHAnsi" w:cstheme="minorHAnsi"/>
          <w:sz w:val="14"/>
        </w:rPr>
        <w:t xml:space="preserve"> for three reasons.221 </w:t>
      </w:r>
      <w:r w:rsidRPr="00A17154">
        <w:rPr>
          <w:rStyle w:val="StyleUnderline"/>
          <w:rFonts w:asciiTheme="minorHAnsi" w:hAnsiTheme="minorHAnsi" w:cstheme="minorHAnsi"/>
        </w:rPr>
        <w:t xml:space="preserve">First, </w:t>
      </w:r>
      <w:r w:rsidRPr="00A17154">
        <w:rPr>
          <w:rStyle w:val="StyleUnderline"/>
          <w:rFonts w:asciiTheme="minorHAnsi" w:hAnsiTheme="minorHAnsi" w:cstheme="minorHAnsi"/>
          <w:highlight w:val="cyan"/>
        </w:rPr>
        <w:t xml:space="preserve">courts </w:t>
      </w:r>
      <w:r w:rsidRPr="00A17154">
        <w:rPr>
          <w:rStyle w:val="StyleUnderline"/>
          <w:rFonts w:asciiTheme="minorHAnsi" w:hAnsiTheme="minorHAnsi" w:cstheme="minorHAnsi"/>
        </w:rPr>
        <w:t xml:space="preserve">can </w:t>
      </w:r>
      <w:r w:rsidRPr="00A17154">
        <w:rPr>
          <w:rStyle w:val="StyleUnderline"/>
          <w:rFonts w:asciiTheme="minorHAnsi" w:hAnsiTheme="minorHAnsi" w:cstheme="minorHAnsi"/>
          <w:highlight w:val="cyan"/>
        </w:rPr>
        <w:t>dictate “which</w:t>
      </w:r>
      <w:r w:rsidRPr="00A17154">
        <w:rPr>
          <w:rStyle w:val="StyleUnderline"/>
          <w:rFonts w:asciiTheme="minorHAnsi" w:hAnsiTheme="minorHAnsi" w:cstheme="minorHAnsi"/>
        </w:rPr>
        <w:t xml:space="preserve"> congressional </w:t>
      </w:r>
      <w:r w:rsidRPr="00A17154">
        <w:rPr>
          <w:rStyle w:val="StyleUnderline"/>
          <w:rFonts w:asciiTheme="minorHAnsi" w:hAnsiTheme="minorHAnsi" w:cstheme="minorHAnsi"/>
          <w:highlight w:val="cyan"/>
        </w:rPr>
        <w:t>policy</w:t>
      </w:r>
      <w:r w:rsidRPr="00A17154">
        <w:rPr>
          <w:rStyle w:val="StyleUnderline"/>
          <w:rFonts w:asciiTheme="minorHAnsi" w:hAnsiTheme="minorHAnsi" w:cstheme="minorHAnsi"/>
        </w:rPr>
        <w:t xml:space="preserve"> decisions </w:t>
      </w:r>
      <w:r w:rsidRPr="00A17154">
        <w:rPr>
          <w:rStyle w:val="StyleUnderline"/>
          <w:rFonts w:asciiTheme="minorHAnsi" w:hAnsiTheme="minorHAnsi" w:cstheme="minorHAnsi"/>
          <w:highlight w:val="cyan"/>
        </w:rPr>
        <w:t>bind agencies</w:t>
      </w:r>
      <w:r w:rsidRPr="00A17154">
        <w:rPr>
          <w:rFonts w:asciiTheme="minorHAnsi" w:hAnsiTheme="minorHAnsi" w:cstheme="minorHAnsi"/>
          <w:sz w:val="14"/>
        </w:rPr>
        <w:t xml:space="preserve">.”222 </w:t>
      </w:r>
      <w:r w:rsidRPr="00A17154">
        <w:rPr>
          <w:rStyle w:val="StyleUnderline"/>
          <w:rFonts w:asciiTheme="minorHAnsi" w:hAnsiTheme="minorHAnsi" w:cstheme="minorHAnsi"/>
        </w:rPr>
        <w:t>Second, this decision “</w:t>
      </w:r>
      <w:r w:rsidRPr="00A17154">
        <w:rPr>
          <w:rStyle w:val="StyleUnderline"/>
          <w:rFonts w:asciiTheme="minorHAnsi" w:hAnsiTheme="minorHAnsi" w:cstheme="minorHAnsi"/>
          <w:highlight w:val="cyan"/>
        </w:rPr>
        <w:t>confers</w:t>
      </w:r>
      <w:r w:rsidRPr="00A17154">
        <w:rPr>
          <w:rStyle w:val="StyleUnderline"/>
          <w:rFonts w:asciiTheme="minorHAnsi" w:hAnsiTheme="minorHAnsi" w:cstheme="minorHAnsi"/>
        </w:rPr>
        <w:t xml:space="preserve"> on agencies </w:t>
      </w:r>
      <w:r w:rsidRPr="00A17154">
        <w:rPr>
          <w:rStyle w:val="StyleUnderline"/>
          <w:rFonts w:asciiTheme="minorHAnsi" w:hAnsiTheme="minorHAnsi" w:cstheme="minorHAnsi"/>
          <w:highlight w:val="cyan"/>
        </w:rPr>
        <w:t>discretion to ignore</w:t>
      </w:r>
      <w:r w:rsidRPr="00A17154">
        <w:rPr>
          <w:rStyle w:val="StyleUnderline"/>
          <w:rFonts w:asciiTheme="minorHAnsi" w:hAnsiTheme="minorHAnsi" w:cstheme="minorHAnsi"/>
        </w:rPr>
        <w:t xml:space="preserve"> many </w:t>
      </w:r>
      <w:r w:rsidRPr="00A17154">
        <w:rPr>
          <w:rStyle w:val="StyleUnderline"/>
          <w:rFonts w:asciiTheme="minorHAnsi" w:hAnsiTheme="minorHAnsi" w:cstheme="minorHAnsi"/>
          <w:highlight w:val="cyan"/>
        </w:rPr>
        <w:t>congress</w:t>
      </w:r>
      <w:r w:rsidRPr="00A17154">
        <w:rPr>
          <w:rStyle w:val="StyleUnderline"/>
          <w:rFonts w:asciiTheme="minorHAnsi" w:hAnsiTheme="minorHAnsi" w:cstheme="minorHAnsi"/>
        </w:rPr>
        <w:t>ional policy decisions</w:t>
      </w:r>
      <w:r w:rsidRPr="00A17154">
        <w:rPr>
          <w:rFonts w:asciiTheme="minorHAnsi" w:hAnsiTheme="minorHAnsi" w:cstheme="minorHAnsi"/>
          <w:sz w:val="14"/>
        </w:rPr>
        <w:t xml:space="preserve">.”223 </w:t>
      </w:r>
      <w:r w:rsidRPr="00A17154">
        <w:rPr>
          <w:rStyle w:val="StyleUnderline"/>
          <w:rFonts w:asciiTheme="minorHAnsi" w:hAnsiTheme="minorHAnsi" w:cstheme="minorHAnsi"/>
        </w:rPr>
        <w:t xml:space="preserve">Third, denying standing </w:t>
      </w:r>
      <w:r w:rsidRPr="00A17154">
        <w:rPr>
          <w:rStyle w:val="StyleUnderline"/>
          <w:rFonts w:asciiTheme="minorHAnsi" w:hAnsiTheme="minorHAnsi" w:cstheme="minorHAnsi"/>
          <w:highlight w:val="cyan"/>
        </w:rPr>
        <w:t>prevents</w:t>
      </w:r>
      <w:r w:rsidRPr="00A17154">
        <w:rPr>
          <w:rStyle w:val="StyleUnderline"/>
          <w:rFonts w:asciiTheme="minorHAnsi" w:hAnsiTheme="minorHAnsi" w:cstheme="minorHAnsi"/>
        </w:rPr>
        <w:t xml:space="preserve"> Congress from making “many judicially </w:t>
      </w:r>
      <w:r w:rsidRPr="00A17154">
        <w:rPr>
          <w:rStyle w:val="StyleUnderline"/>
          <w:rFonts w:asciiTheme="minorHAnsi" w:hAnsiTheme="minorHAnsi" w:cstheme="minorHAnsi"/>
          <w:highlight w:val="cyan"/>
        </w:rPr>
        <w:t>enforceable</w:t>
      </w:r>
      <w:r w:rsidRPr="00A17154">
        <w:rPr>
          <w:rStyle w:val="StyleUnderline"/>
          <w:rFonts w:asciiTheme="minorHAnsi" w:hAnsiTheme="minorHAnsi" w:cstheme="minorHAnsi"/>
        </w:rPr>
        <w:t xml:space="preserve"> policy </w:t>
      </w:r>
      <w:r w:rsidRPr="00A17154">
        <w:rPr>
          <w:rStyle w:val="StyleUnderline"/>
          <w:rFonts w:asciiTheme="minorHAnsi" w:hAnsiTheme="minorHAnsi" w:cstheme="minorHAnsi"/>
          <w:highlight w:val="cyan"/>
        </w:rPr>
        <w:t>decisions</w:t>
      </w:r>
      <w:r w:rsidRPr="00A17154">
        <w:rPr>
          <w:rFonts w:asciiTheme="minorHAnsi" w:hAnsiTheme="minorHAnsi" w:cstheme="minorHAnsi"/>
          <w:sz w:val="14"/>
        </w:rPr>
        <w:t xml:space="preserve">”224 </w:t>
      </w:r>
      <w:r w:rsidRPr="00A17154">
        <w:rPr>
          <w:rStyle w:val="StyleUnderline"/>
          <w:rFonts w:asciiTheme="minorHAnsi" w:hAnsiTheme="minorHAnsi" w:cstheme="minorHAnsi"/>
        </w:rPr>
        <w:t>and disregards “the reality of these many layers of politically accountable judgments that originate in legislative choices</w:t>
      </w:r>
      <w:r w:rsidRPr="00A17154">
        <w:rPr>
          <w:rFonts w:asciiTheme="minorHAnsi" w:hAnsiTheme="minorHAnsi" w:cstheme="minorHAnsi"/>
          <w:sz w:val="14"/>
        </w:rPr>
        <w:t xml:space="preserve">.”225 Examining the ESA highlights Professor Pierce’s concerns. Two purposes of the ESA are to preserve endangered species and to protect their ecosystems.226 Defenders of Wildlife upheld the Department of Interior’s finding that these policy decisions do not apply to international projects.227 Although Congress is not completely powerless because it could pass corrective legislation, </w:t>
      </w:r>
      <w:r w:rsidRPr="00A17154">
        <w:rPr>
          <w:rStyle w:val="StyleUnderline"/>
          <w:rFonts w:asciiTheme="minorHAnsi" w:hAnsiTheme="minorHAnsi" w:cstheme="minorHAnsi"/>
        </w:rPr>
        <w:t>the Court’s denial of standing still potentially prevents enforcement of congressional policy</w:t>
      </w:r>
      <w:r w:rsidRPr="00A17154">
        <w:rPr>
          <w:rFonts w:asciiTheme="minorHAnsi" w:hAnsiTheme="minorHAnsi" w:cstheme="minorHAnsi"/>
          <w:sz w:val="14"/>
        </w:rPr>
        <w:t xml:space="preserve">. Defenders of Wildlife’s denial of standing usurped Congress’s decision to protect endangered species. B. Other Proposed Solutions Will Not Adequately Correct the Problem 1. Eliminating or Redefining Existing Standing Requirements Voluminous arguments have been made to eliminate or redefine existing standing requirements.228 These arguments ignore the stranglehold that the Court has placed on Congress’s ability to create enforceable rights and fail to address the standing doctrine’s historic theoretical flaws. According to Chief Justice Roberts, “[i]f Congress directs the federal courts to hear a case in which the requirements of Article III are not met, that Act of Congress is unconstitutional.”229 Although Chief Justice Roberts’s general proposition is true, it assumes that the current standing jurisprudence is founded in Article III. The Court has constantly contradicted itself and failed to consistently define standing.230 The only way to escape this morass, at least for environmental disputes, is to start over with congressionally defined rights in an Article I tribunal. 2. Granting Environmental Objects the Right to Sue Several commentators advocate for granting environmental objects standing to adequately protect environmental interests.231 Dissenting in Sierra Club v. Morton, Justice Douglas provided support for animal actions by arguing for a federal rule that “allow[s] environmental issues to be litigated . . . in the name of the inanimate object about to be despoiled, defaced, or invaded by roads and bulldozers and where injury is the subject of public outrage.”232 The debate has surfaced in several lower federal courts.233 This argument, however, ignores the common law’s focus on injury to the person. Therefore, creating rights in environmental objects would significantly depart from our legal foundations.234 Furthermore, despite potentially relaxing the injury requirement, environmental objects would still face causation and redressability problems. The problems that arise from the Court’s inconsistent application of Article III standing will be transposed into a new context. First, the purpose of allowing environmental object plaintiffs is to satisfy the injury requirement. Animals facing habitat destruction or pollution are directly harmed, satisfying the injury prong.235 Although the injury requirement seems straightforward, an injured environmental object still must demonstrate future harm.236 The demonstration of future harm could lead to anomalous results like in Lyons. 237 Second, multiple factors affect tiny ecosystems. Pinpointing the cause of injuries suffered by individual plaintiffs would be fairly difficult.238 Third, a favorable court decision must redress a plaintiff’s injury.239 Courts typically order compensation for injured plaintiffs, but compensation likely would be useless to redress direct environmental harm. Injunctions present a viable alternative but are still potentially problematic because they do not guarantee a tangible benefit to environmental objects.240 Although granting organisms standing might remedy some environmental harm, the Court’s inconsistent application of Article III standing requirements would still create gaps in the enforcement of environmental legislation. 3. Establishing Property Rights in Environmental Resources Creating property rights in environmental resources ignores a fundamental purpose of environmental law—to correct market failures. It has been argued that “the establishment of property rights in environmental resources would both encourage greater resource stewardship and resolve the standing muddle created by inconsistent court opinions.”241 The creation of property rights is intended to promote conservation in the private sector.242 This proposal assumes that owners will be interested in the long term sustainability of their resources. Environmental law was created to correct for market failures where people did not adequately protect the environment.243 Although in some instances creating a property interest may lead to greater environmental protection,244 relying on market forces could also facilitate abandoning environmental protection to promote short term wealth maximization.245 VII. PROPOSAL </w:t>
      </w:r>
      <w:r w:rsidRPr="00A17154">
        <w:rPr>
          <w:rStyle w:val="Emphasis"/>
          <w:rFonts w:asciiTheme="minorHAnsi" w:hAnsiTheme="minorHAnsi" w:cstheme="minorHAnsi"/>
        </w:rPr>
        <w:t xml:space="preserve">By creating </w:t>
      </w:r>
      <w:r w:rsidRPr="00A17154">
        <w:rPr>
          <w:rStyle w:val="Emphasis"/>
          <w:rFonts w:asciiTheme="minorHAnsi" w:hAnsiTheme="minorHAnsi" w:cstheme="minorHAnsi"/>
          <w:highlight w:val="cyan"/>
        </w:rPr>
        <w:t>a</w:t>
      </w:r>
      <w:r w:rsidRPr="00A17154">
        <w:rPr>
          <w:rStyle w:val="Emphasis"/>
          <w:rFonts w:asciiTheme="minorHAnsi" w:hAnsiTheme="minorHAnsi" w:cstheme="minorHAnsi"/>
        </w:rPr>
        <w:t>n Article I</w:t>
      </w:r>
      <w:r w:rsidRPr="00A17154">
        <w:rPr>
          <w:rFonts w:asciiTheme="minorHAnsi" w:hAnsiTheme="minorHAnsi" w:cstheme="minorHAnsi"/>
          <w:sz w:val="14"/>
        </w:rPr>
        <w:t xml:space="preserve"> environmental </w:t>
      </w:r>
      <w:r w:rsidRPr="00A17154">
        <w:rPr>
          <w:rStyle w:val="Emphasis"/>
          <w:rFonts w:asciiTheme="minorHAnsi" w:hAnsiTheme="minorHAnsi" w:cstheme="minorHAnsi"/>
          <w:highlight w:val="cyan"/>
        </w:rPr>
        <w:t>tribunal</w:t>
      </w:r>
      <w:r w:rsidRPr="00A17154">
        <w:rPr>
          <w:rFonts w:asciiTheme="minorHAnsi" w:hAnsiTheme="minorHAnsi" w:cstheme="minorHAnsi"/>
          <w:sz w:val="14"/>
        </w:rPr>
        <w:t xml:space="preserve">, </w:t>
      </w:r>
      <w:r w:rsidRPr="00A17154">
        <w:rPr>
          <w:rStyle w:val="Emphasis"/>
          <w:rFonts w:asciiTheme="minorHAnsi" w:hAnsiTheme="minorHAnsi" w:cstheme="minorHAnsi"/>
          <w:highlight w:val="cyan"/>
        </w:rPr>
        <w:t xml:space="preserve">Congress </w:t>
      </w:r>
      <w:r w:rsidRPr="00A17154">
        <w:rPr>
          <w:rStyle w:val="Emphasis"/>
          <w:rFonts w:asciiTheme="minorHAnsi" w:hAnsiTheme="minorHAnsi" w:cstheme="minorHAnsi"/>
        </w:rPr>
        <w:t xml:space="preserve">could </w:t>
      </w:r>
      <w:r w:rsidRPr="00A17154">
        <w:rPr>
          <w:rStyle w:val="Emphasis"/>
          <w:rFonts w:asciiTheme="minorHAnsi" w:hAnsiTheme="minorHAnsi" w:cstheme="minorHAnsi"/>
          <w:highlight w:val="cyan"/>
        </w:rPr>
        <w:t>avoid</w:t>
      </w:r>
      <w:r w:rsidRPr="00A17154">
        <w:rPr>
          <w:rFonts w:asciiTheme="minorHAnsi" w:hAnsiTheme="minorHAnsi" w:cstheme="minorHAnsi"/>
        </w:rPr>
        <w:t xml:space="preserve"> </w:t>
      </w:r>
      <w:r w:rsidRPr="00A17154">
        <w:rPr>
          <w:rStyle w:val="StyleUnderline"/>
          <w:rFonts w:asciiTheme="minorHAnsi" w:hAnsiTheme="minorHAnsi" w:cstheme="minorHAnsi"/>
        </w:rPr>
        <w:t xml:space="preserve">the amorphous </w:t>
      </w:r>
      <w:r w:rsidRPr="00A17154">
        <w:rPr>
          <w:rStyle w:val="StyleUnderline"/>
          <w:rFonts w:asciiTheme="minorHAnsi" w:hAnsiTheme="minorHAnsi" w:cstheme="minorHAnsi"/>
          <w:highlight w:val="cyan"/>
        </w:rPr>
        <w:t>application of</w:t>
      </w:r>
      <w:r w:rsidRPr="00A17154">
        <w:rPr>
          <w:rStyle w:val="StyleUnderline"/>
          <w:rFonts w:asciiTheme="minorHAnsi" w:hAnsiTheme="minorHAnsi" w:cstheme="minorHAnsi"/>
        </w:rPr>
        <w:t xml:space="preserve"> Article III </w:t>
      </w:r>
      <w:r w:rsidRPr="00A17154">
        <w:rPr>
          <w:rStyle w:val="StyleUnderline"/>
          <w:rFonts w:asciiTheme="minorHAnsi" w:hAnsiTheme="minorHAnsi" w:cstheme="minorHAnsi"/>
          <w:highlight w:val="cyan"/>
        </w:rPr>
        <w:t>standing</w:t>
      </w:r>
      <w:r w:rsidRPr="00A17154">
        <w:rPr>
          <w:rFonts w:asciiTheme="minorHAnsi" w:hAnsiTheme="minorHAnsi" w:cstheme="minorHAnsi"/>
          <w:sz w:val="14"/>
        </w:rPr>
        <w:t>. The judiciary’s sole purpose is to “decide on the rights of individuals.”246 In contrast, “</w:t>
      </w:r>
      <w:r w:rsidRPr="00A17154">
        <w:rPr>
          <w:rStyle w:val="Emphasis"/>
          <w:rFonts w:asciiTheme="minorHAnsi" w:hAnsiTheme="minorHAnsi" w:cstheme="minorHAnsi"/>
          <w:highlight w:val="cyan"/>
        </w:rPr>
        <w:t xml:space="preserve">vindicating </w:t>
      </w:r>
      <w:r w:rsidRPr="00A17154">
        <w:rPr>
          <w:rStyle w:val="Emphasis"/>
          <w:rFonts w:asciiTheme="minorHAnsi" w:hAnsiTheme="minorHAnsi" w:cstheme="minorHAnsi"/>
        </w:rPr>
        <w:t xml:space="preserve">the public </w:t>
      </w:r>
      <w:r w:rsidRPr="00A17154">
        <w:rPr>
          <w:rStyle w:val="Emphasis"/>
          <w:rFonts w:asciiTheme="minorHAnsi" w:hAnsiTheme="minorHAnsi" w:cstheme="minorHAnsi"/>
          <w:highlight w:val="cyan"/>
        </w:rPr>
        <w:t>interest... is the function of Congress</w:t>
      </w:r>
      <w:r w:rsidRPr="00A17154">
        <w:rPr>
          <w:rFonts w:asciiTheme="minorHAnsi" w:hAnsiTheme="minorHAnsi" w:cstheme="minorHAnsi"/>
          <w:sz w:val="14"/>
        </w:rPr>
        <w:t xml:space="preserve"> and the Chief Executive.”247 </w:t>
      </w:r>
      <w:r w:rsidRPr="00A17154">
        <w:rPr>
          <w:rStyle w:val="StyleUnderline"/>
          <w:rFonts w:asciiTheme="minorHAnsi" w:hAnsiTheme="minorHAnsi" w:cstheme="minorHAnsi"/>
        </w:rPr>
        <w:t xml:space="preserve">Therefore, the </w:t>
      </w:r>
      <w:r w:rsidRPr="00A17154">
        <w:rPr>
          <w:rStyle w:val="StyleUnderline"/>
          <w:rFonts w:asciiTheme="minorHAnsi" w:hAnsiTheme="minorHAnsi" w:cstheme="minorHAnsi"/>
          <w:highlight w:val="cyan"/>
        </w:rPr>
        <w:t xml:space="preserve">proper forum to enforce </w:t>
      </w:r>
      <w:r w:rsidRPr="00A17154">
        <w:rPr>
          <w:rStyle w:val="StyleUnderline"/>
          <w:rFonts w:asciiTheme="minorHAnsi" w:hAnsiTheme="minorHAnsi" w:cstheme="minorHAnsi"/>
        </w:rPr>
        <w:t xml:space="preserve">the </w:t>
      </w:r>
      <w:r w:rsidRPr="00A17154">
        <w:rPr>
          <w:rStyle w:val="StyleUnderline"/>
          <w:rFonts w:asciiTheme="minorHAnsi" w:hAnsiTheme="minorHAnsi" w:cstheme="minorHAnsi"/>
          <w:highlight w:val="cyan"/>
        </w:rPr>
        <w:t>public’s interest</w:t>
      </w:r>
      <w:r w:rsidRPr="00A17154">
        <w:rPr>
          <w:rStyle w:val="StyleUnderline"/>
          <w:rFonts w:asciiTheme="minorHAnsi" w:hAnsiTheme="minorHAnsi" w:cstheme="minorHAnsi"/>
        </w:rPr>
        <w:t xml:space="preserve"> </w:t>
      </w:r>
      <w:r w:rsidRPr="00A17154">
        <w:rPr>
          <w:rFonts w:asciiTheme="minorHAnsi" w:hAnsiTheme="minorHAnsi" w:cstheme="minorHAnsi"/>
          <w:sz w:val="14"/>
        </w:rPr>
        <w:t>in the environment</w:t>
      </w:r>
      <w:r w:rsidRPr="00A17154">
        <w:rPr>
          <w:rStyle w:val="StyleUnderline"/>
          <w:rFonts w:asciiTheme="minorHAnsi" w:hAnsiTheme="minorHAnsi" w:cstheme="minorHAnsi"/>
        </w:rPr>
        <w:t xml:space="preserve"> </w:t>
      </w:r>
      <w:r w:rsidRPr="00A17154">
        <w:rPr>
          <w:rStyle w:val="StyleUnderline"/>
          <w:rFonts w:asciiTheme="minorHAnsi" w:hAnsiTheme="minorHAnsi" w:cstheme="minorHAnsi"/>
          <w:highlight w:val="cyan"/>
        </w:rPr>
        <w:t>is a</w:t>
      </w:r>
      <w:r w:rsidRPr="00A17154">
        <w:rPr>
          <w:rStyle w:val="StyleUnderline"/>
          <w:rFonts w:asciiTheme="minorHAnsi" w:hAnsiTheme="minorHAnsi" w:cstheme="minorHAnsi"/>
        </w:rPr>
        <w:t xml:space="preserve">n </w:t>
      </w:r>
      <w:r w:rsidRPr="00A17154">
        <w:rPr>
          <w:rStyle w:val="Emphasis"/>
          <w:rFonts w:asciiTheme="minorHAnsi" w:hAnsiTheme="minorHAnsi" w:cstheme="minorHAnsi"/>
        </w:rPr>
        <w:t xml:space="preserve">Article I </w:t>
      </w:r>
      <w:r w:rsidRPr="00A17154">
        <w:rPr>
          <w:rStyle w:val="Emphasis"/>
          <w:rFonts w:asciiTheme="minorHAnsi" w:hAnsiTheme="minorHAnsi" w:cstheme="minorHAnsi"/>
          <w:highlight w:val="cyan"/>
        </w:rPr>
        <w:t>tribunal</w:t>
      </w:r>
      <w:r w:rsidRPr="00A17154">
        <w:rPr>
          <w:rStyle w:val="StyleUnderline"/>
          <w:rFonts w:asciiTheme="minorHAnsi" w:hAnsiTheme="minorHAnsi" w:cstheme="minorHAnsi"/>
        </w:rPr>
        <w:t xml:space="preserve"> </w:t>
      </w:r>
      <w:r w:rsidRPr="00A17154">
        <w:rPr>
          <w:rFonts w:asciiTheme="minorHAnsi" w:hAnsiTheme="minorHAnsi" w:cstheme="minorHAnsi"/>
          <w:sz w:val="14"/>
        </w:rPr>
        <w:t xml:space="preserve">for environmental claims (“Proposed Tribunal”).248 </w:t>
      </w:r>
    </w:p>
    <w:p w14:paraId="20E0C5FE" w14:textId="77777777" w:rsidR="00881C9E" w:rsidRPr="00A17154" w:rsidRDefault="00881C9E" w:rsidP="00881C9E">
      <w:pPr>
        <w:pStyle w:val="Heading4"/>
        <w:rPr>
          <w:rFonts w:asciiTheme="minorHAnsi" w:hAnsiTheme="minorHAnsi" w:cstheme="minorHAnsi"/>
        </w:rPr>
      </w:pPr>
      <w:r w:rsidRPr="00A17154">
        <w:rPr>
          <w:rFonts w:asciiTheme="minorHAnsi" w:hAnsiTheme="minorHAnsi" w:cstheme="minorHAnsi"/>
        </w:rPr>
        <w:t xml:space="preserve">Judicial overreach causes </w:t>
      </w:r>
      <w:r w:rsidRPr="00A17154">
        <w:rPr>
          <w:rFonts w:asciiTheme="minorHAnsi" w:hAnsiTheme="minorHAnsi" w:cstheme="minorHAnsi"/>
          <w:u w:val="single"/>
        </w:rPr>
        <w:t>extreme</w:t>
      </w:r>
      <w:r w:rsidRPr="00A17154">
        <w:rPr>
          <w:rFonts w:asciiTheme="minorHAnsi" w:hAnsiTheme="minorHAnsi" w:cstheme="minorHAnsi"/>
        </w:rPr>
        <w:t xml:space="preserve"> de-regulation. </w:t>
      </w:r>
      <w:r w:rsidRPr="00A17154">
        <w:rPr>
          <w:rFonts w:asciiTheme="minorHAnsi" w:hAnsiTheme="minorHAnsi" w:cstheme="minorHAnsi"/>
          <w:u w:val="single"/>
        </w:rPr>
        <w:t>Extinction</w:t>
      </w:r>
      <w:r w:rsidRPr="00A17154">
        <w:rPr>
          <w:rFonts w:asciiTheme="minorHAnsi" w:hAnsiTheme="minorHAnsi" w:cstheme="minorHAnsi"/>
        </w:rPr>
        <w:t>.</w:t>
      </w:r>
    </w:p>
    <w:p w14:paraId="6A186FDF" w14:textId="77777777" w:rsidR="00881C9E" w:rsidRPr="00A17154" w:rsidRDefault="00881C9E" w:rsidP="00881C9E">
      <w:pPr>
        <w:rPr>
          <w:rFonts w:asciiTheme="minorHAnsi" w:hAnsiTheme="minorHAnsi" w:cstheme="minorHAnsi"/>
        </w:rPr>
      </w:pPr>
      <w:r w:rsidRPr="00A17154">
        <w:rPr>
          <w:rStyle w:val="Style13ptBold"/>
          <w:rFonts w:asciiTheme="minorHAnsi" w:hAnsiTheme="minorHAnsi" w:cstheme="minorHAnsi"/>
        </w:rPr>
        <w:t>Cohen 22</w:t>
      </w:r>
      <w:r w:rsidRPr="00A17154">
        <w:rPr>
          <w:rFonts w:asciiTheme="minorHAnsi" w:hAnsiTheme="minorHAnsi" w:cstheme="minorHAnsi"/>
        </w:rPr>
        <w:t>, PhD in Political Science (Steve, “The Supreme Court and Radical Environmental Deregulation,” Columbia Climate School, https://news.climate.columbia.edu/2022/06/21/the-supreme-court-and-radical-environmental-deregulation/)</w:t>
      </w:r>
    </w:p>
    <w:p w14:paraId="4688AC9B" w14:textId="77777777" w:rsidR="00881C9E" w:rsidRPr="00A17154" w:rsidRDefault="00881C9E" w:rsidP="00881C9E">
      <w:pPr>
        <w:rPr>
          <w:rFonts w:asciiTheme="minorHAnsi" w:hAnsiTheme="minorHAnsi" w:cstheme="minorHAnsi"/>
          <w:sz w:val="16"/>
        </w:rPr>
      </w:pPr>
      <w:r w:rsidRPr="00A17154">
        <w:rPr>
          <w:rStyle w:val="StyleUnderline"/>
          <w:rFonts w:asciiTheme="minorHAnsi" w:hAnsiTheme="minorHAnsi" w:cstheme="minorHAnsi"/>
          <w:highlight w:val="cyan"/>
        </w:rPr>
        <w:t>Climate</w:t>
      </w:r>
      <w:r w:rsidRPr="00A17154">
        <w:rPr>
          <w:rStyle w:val="StyleUnderline"/>
          <w:rFonts w:asciiTheme="minorHAnsi" w:hAnsiTheme="minorHAnsi" w:cstheme="minorHAnsi"/>
        </w:rPr>
        <w:t xml:space="preserve"> is </w:t>
      </w:r>
      <w:r w:rsidRPr="00A17154">
        <w:rPr>
          <w:rFonts w:asciiTheme="minorHAnsi" w:hAnsiTheme="minorHAnsi" w:cstheme="minorHAnsi"/>
          <w:sz w:val="16"/>
        </w:rPr>
        <w:t xml:space="preserve">literally </w:t>
      </w:r>
      <w:r w:rsidRPr="00A17154">
        <w:rPr>
          <w:rStyle w:val="StyleUnderline"/>
          <w:rFonts w:asciiTheme="minorHAnsi" w:hAnsiTheme="minorHAnsi" w:cstheme="minorHAnsi"/>
          <w:highlight w:val="cyan"/>
        </w:rPr>
        <w:t>the tip</w:t>
      </w:r>
      <w:r w:rsidRPr="00A17154">
        <w:rPr>
          <w:rStyle w:val="StyleUnderline"/>
          <w:rFonts w:asciiTheme="minorHAnsi" w:hAnsiTheme="minorHAnsi" w:cstheme="minorHAnsi"/>
        </w:rPr>
        <w:t xml:space="preserve"> of the iceberg</w:t>
      </w:r>
      <w:r w:rsidRPr="00A17154">
        <w:rPr>
          <w:rFonts w:asciiTheme="minorHAnsi" w:hAnsiTheme="minorHAnsi" w:cstheme="minorHAnsi"/>
          <w:sz w:val="16"/>
        </w:rPr>
        <w:t xml:space="preserve">. </w:t>
      </w:r>
      <w:r w:rsidRPr="00A17154">
        <w:rPr>
          <w:rStyle w:val="Emphasis"/>
          <w:rFonts w:asciiTheme="minorHAnsi" w:hAnsiTheme="minorHAnsi" w:cstheme="minorHAnsi"/>
        </w:rPr>
        <w:t>The</w:t>
      </w:r>
      <w:r w:rsidRPr="00A17154">
        <w:rPr>
          <w:rFonts w:asciiTheme="minorHAnsi" w:hAnsiTheme="minorHAnsi" w:cstheme="minorHAnsi"/>
          <w:sz w:val="16"/>
        </w:rPr>
        <w:t xml:space="preserve"> </w:t>
      </w:r>
      <w:r w:rsidRPr="00A17154">
        <w:rPr>
          <w:rStyle w:val="StyleUnderline"/>
          <w:rFonts w:asciiTheme="minorHAnsi" w:hAnsiTheme="minorHAnsi" w:cstheme="minorHAnsi"/>
        </w:rPr>
        <w:t xml:space="preserve">possible </w:t>
      </w:r>
      <w:r w:rsidRPr="00A17154">
        <w:rPr>
          <w:rStyle w:val="Emphasis"/>
          <w:rFonts w:asciiTheme="minorHAnsi" w:hAnsiTheme="minorHAnsi" w:cstheme="minorHAnsi"/>
          <w:highlight w:val="cyan"/>
        </w:rPr>
        <w:t>court</w:t>
      </w:r>
      <w:r w:rsidRPr="00A17154">
        <w:rPr>
          <w:rStyle w:val="StyleUnderline"/>
          <w:rFonts w:asciiTheme="minorHAnsi" w:hAnsiTheme="minorHAnsi" w:cstheme="minorHAnsi"/>
        </w:rPr>
        <w:t xml:space="preserve"> ruling</w:t>
      </w:r>
      <w:r w:rsidRPr="00A17154">
        <w:rPr>
          <w:rFonts w:asciiTheme="minorHAnsi" w:hAnsiTheme="minorHAnsi" w:cstheme="minorHAnsi"/>
          <w:sz w:val="16"/>
        </w:rPr>
        <w:t xml:space="preserve"> </w:t>
      </w:r>
      <w:r w:rsidRPr="00A17154">
        <w:rPr>
          <w:rStyle w:val="Emphasis"/>
          <w:rFonts w:asciiTheme="minorHAnsi" w:hAnsiTheme="minorHAnsi" w:cstheme="minorHAnsi"/>
          <w:highlight w:val="cyan"/>
        </w:rPr>
        <w:t>attacks</w:t>
      </w:r>
      <w:r w:rsidRPr="00A17154">
        <w:rPr>
          <w:rFonts w:asciiTheme="minorHAnsi" w:hAnsiTheme="minorHAnsi" w:cstheme="minorHAnsi"/>
          <w:sz w:val="16"/>
        </w:rPr>
        <w:t xml:space="preserve"> the very foundation of </w:t>
      </w:r>
      <w:r w:rsidRPr="00A17154">
        <w:rPr>
          <w:rStyle w:val="Emphasis"/>
          <w:rFonts w:asciiTheme="minorHAnsi" w:hAnsiTheme="minorHAnsi" w:cstheme="minorHAnsi"/>
        </w:rPr>
        <w:t xml:space="preserve">modern </w:t>
      </w:r>
      <w:r w:rsidRPr="00A17154">
        <w:rPr>
          <w:rStyle w:val="Emphasis"/>
          <w:rFonts w:asciiTheme="minorHAnsi" w:hAnsiTheme="minorHAnsi" w:cstheme="minorHAnsi"/>
          <w:highlight w:val="cyan"/>
        </w:rPr>
        <w:t>regulation</w:t>
      </w:r>
      <w:r w:rsidRPr="00A17154">
        <w:rPr>
          <w:rFonts w:asciiTheme="minorHAnsi" w:hAnsiTheme="minorHAnsi" w:cstheme="minorHAnsi"/>
          <w:sz w:val="16"/>
        </w:rPr>
        <w:t xml:space="preserve">. In the face of today’s complex, technological world, </w:t>
      </w:r>
      <w:r w:rsidRPr="00A17154">
        <w:rPr>
          <w:rStyle w:val="StyleUnderline"/>
          <w:rFonts w:asciiTheme="minorHAnsi" w:hAnsiTheme="minorHAnsi" w:cstheme="minorHAnsi"/>
        </w:rPr>
        <w:t>conservative</w:t>
      </w:r>
      <w:r w:rsidRPr="00A17154">
        <w:rPr>
          <w:rFonts w:asciiTheme="minorHAnsi" w:hAnsiTheme="minorHAnsi" w:cstheme="minorHAnsi"/>
          <w:sz w:val="16"/>
        </w:rPr>
        <w:t xml:space="preserve"> state </w:t>
      </w:r>
      <w:r w:rsidRPr="00A17154">
        <w:rPr>
          <w:rStyle w:val="StyleUnderline"/>
          <w:rFonts w:asciiTheme="minorHAnsi" w:hAnsiTheme="minorHAnsi" w:cstheme="minorHAnsi"/>
        </w:rPr>
        <w:t xml:space="preserve">attorneys general and right-wing </w:t>
      </w:r>
      <w:r w:rsidRPr="00A17154">
        <w:rPr>
          <w:rStyle w:val="StyleUnderline"/>
          <w:rFonts w:asciiTheme="minorHAnsi" w:hAnsiTheme="minorHAnsi" w:cstheme="minorHAnsi"/>
          <w:highlight w:val="cyan"/>
        </w:rPr>
        <w:t xml:space="preserve">jurists </w:t>
      </w:r>
      <w:r w:rsidRPr="00A17154">
        <w:rPr>
          <w:rStyle w:val="StyleUnderline"/>
          <w:rFonts w:asciiTheme="minorHAnsi" w:hAnsiTheme="minorHAnsi" w:cstheme="minorHAnsi"/>
        </w:rPr>
        <w:t xml:space="preserve">are </w:t>
      </w:r>
      <w:r w:rsidRPr="00A17154">
        <w:rPr>
          <w:rStyle w:val="StyleUnderline"/>
          <w:rFonts w:asciiTheme="minorHAnsi" w:hAnsiTheme="minorHAnsi" w:cstheme="minorHAnsi"/>
          <w:highlight w:val="cyan"/>
        </w:rPr>
        <w:t>demanding</w:t>
      </w:r>
      <w:r w:rsidRPr="00A17154">
        <w:rPr>
          <w:rFonts w:asciiTheme="minorHAnsi" w:hAnsiTheme="minorHAnsi" w:cstheme="minorHAnsi"/>
          <w:sz w:val="16"/>
        </w:rPr>
        <w:t xml:space="preserve"> a degree of </w:t>
      </w:r>
      <w:r w:rsidRPr="00A17154">
        <w:rPr>
          <w:rStyle w:val="StyleUnderline"/>
          <w:rFonts w:asciiTheme="minorHAnsi" w:hAnsiTheme="minorHAnsi" w:cstheme="minorHAnsi"/>
        </w:rPr>
        <w:t xml:space="preserve">legislative </w:t>
      </w:r>
      <w:r w:rsidRPr="00A17154">
        <w:rPr>
          <w:rStyle w:val="StyleUnderline"/>
          <w:rFonts w:asciiTheme="minorHAnsi" w:hAnsiTheme="minorHAnsi" w:cstheme="minorHAnsi"/>
          <w:highlight w:val="cyan"/>
        </w:rPr>
        <w:t>specificity that</w:t>
      </w:r>
      <w:r w:rsidRPr="00A17154">
        <w:rPr>
          <w:rStyle w:val="StyleUnderline"/>
          <w:rFonts w:asciiTheme="minorHAnsi" w:hAnsiTheme="minorHAnsi" w:cstheme="minorHAnsi"/>
        </w:rPr>
        <w:t xml:space="preserve"> i</w:t>
      </w:r>
      <w:r w:rsidRPr="00A17154">
        <w:rPr>
          <w:rStyle w:val="StyleUnderline"/>
          <w:rFonts w:asciiTheme="minorHAnsi" w:hAnsiTheme="minorHAnsi" w:cstheme="minorHAnsi"/>
          <w:highlight w:val="cyan"/>
        </w:rPr>
        <w:t>s impossible</w:t>
      </w:r>
      <w:r w:rsidRPr="00A17154">
        <w:rPr>
          <w:rFonts w:asciiTheme="minorHAnsi" w:hAnsiTheme="minorHAnsi" w:cstheme="minorHAnsi"/>
          <w:sz w:val="16"/>
        </w:rPr>
        <w:t xml:space="preserve"> for non-experts to articulate. Our </w:t>
      </w:r>
      <w:r w:rsidRPr="00A17154">
        <w:rPr>
          <w:rStyle w:val="StyleUnderline"/>
          <w:rFonts w:asciiTheme="minorHAnsi" w:hAnsiTheme="minorHAnsi" w:cstheme="minorHAnsi"/>
        </w:rPr>
        <w:t>elected leaders</w:t>
      </w:r>
      <w:r w:rsidRPr="00A17154">
        <w:rPr>
          <w:rFonts w:asciiTheme="minorHAnsi" w:hAnsiTheme="minorHAnsi" w:cstheme="minorHAnsi"/>
          <w:sz w:val="16"/>
        </w:rPr>
        <w:t xml:space="preserve"> and judges </w:t>
      </w:r>
      <w:r w:rsidRPr="00A17154">
        <w:rPr>
          <w:rStyle w:val="StyleUnderline"/>
          <w:rFonts w:asciiTheme="minorHAnsi" w:hAnsiTheme="minorHAnsi" w:cstheme="minorHAnsi"/>
        </w:rPr>
        <w:t>are not chemists or toxicologists</w:t>
      </w:r>
      <w:r w:rsidRPr="00A17154">
        <w:rPr>
          <w:rFonts w:asciiTheme="minorHAnsi" w:hAnsiTheme="minorHAnsi" w:cstheme="minorHAnsi"/>
          <w:sz w:val="16"/>
        </w:rPr>
        <w:t xml:space="preserve">. They tend to be lawyers. When they write environmental laws, they leave important details to the experts in regulatory agencies. Many </w:t>
      </w:r>
      <w:r w:rsidRPr="00A17154">
        <w:rPr>
          <w:rStyle w:val="StyleUnderline"/>
          <w:rFonts w:asciiTheme="minorHAnsi" w:hAnsiTheme="minorHAnsi" w:cstheme="minorHAnsi"/>
        </w:rPr>
        <w:t xml:space="preserve">contemporary </w:t>
      </w:r>
      <w:r w:rsidRPr="00A17154">
        <w:rPr>
          <w:rStyle w:val="Emphasis"/>
          <w:rFonts w:asciiTheme="minorHAnsi" w:hAnsiTheme="minorHAnsi" w:cstheme="minorHAnsi"/>
          <w:highlight w:val="cyan"/>
        </w:rPr>
        <w:t>reg</w:t>
      </w:r>
      <w:r w:rsidRPr="00A17154">
        <w:rPr>
          <w:rStyle w:val="StyleUnderline"/>
          <w:rFonts w:asciiTheme="minorHAnsi" w:hAnsiTheme="minorHAnsi" w:cstheme="minorHAnsi"/>
        </w:rPr>
        <w:t>ulation</w:t>
      </w:r>
      <w:r w:rsidRPr="00A17154">
        <w:rPr>
          <w:rStyle w:val="Emphasis"/>
          <w:rFonts w:asciiTheme="minorHAnsi" w:hAnsiTheme="minorHAnsi" w:cstheme="minorHAnsi"/>
          <w:highlight w:val="cyan"/>
        </w:rPr>
        <w:t>s</w:t>
      </w:r>
      <w:r w:rsidRPr="00A17154">
        <w:rPr>
          <w:rStyle w:val="StyleUnderline"/>
          <w:rFonts w:asciiTheme="minorHAnsi" w:hAnsiTheme="minorHAnsi" w:cstheme="minorHAnsi"/>
        </w:rPr>
        <w:t xml:space="preserve"> are </w:t>
      </w:r>
      <w:r w:rsidRPr="00A17154">
        <w:rPr>
          <w:rStyle w:val="StyleUnderline"/>
          <w:rFonts w:asciiTheme="minorHAnsi" w:hAnsiTheme="minorHAnsi" w:cstheme="minorHAnsi"/>
          <w:highlight w:val="cyan"/>
        </w:rPr>
        <w:t>the result of</w:t>
      </w:r>
      <w:r w:rsidRPr="00A17154">
        <w:rPr>
          <w:rStyle w:val="StyleUnderline"/>
          <w:rFonts w:asciiTheme="minorHAnsi" w:hAnsiTheme="minorHAnsi" w:cstheme="minorHAnsi"/>
        </w:rPr>
        <w:t xml:space="preserve"> knowledge gained via </w:t>
      </w:r>
      <w:r w:rsidRPr="00A17154">
        <w:rPr>
          <w:rStyle w:val="StyleUnderline"/>
          <w:rFonts w:asciiTheme="minorHAnsi" w:hAnsiTheme="minorHAnsi" w:cstheme="minorHAnsi"/>
          <w:highlight w:val="cyan"/>
        </w:rPr>
        <w:t>scientific</w:t>
      </w:r>
      <w:r w:rsidRPr="00A17154">
        <w:rPr>
          <w:rStyle w:val="StyleUnderline"/>
          <w:rFonts w:asciiTheme="minorHAnsi" w:hAnsiTheme="minorHAnsi" w:cstheme="minorHAnsi"/>
        </w:rPr>
        <w:t xml:space="preserve"> and technical expertise</w:t>
      </w:r>
      <w:r w:rsidRPr="00A17154">
        <w:rPr>
          <w:rFonts w:asciiTheme="minorHAnsi" w:hAnsiTheme="minorHAnsi" w:cstheme="minorHAnsi"/>
          <w:sz w:val="16"/>
        </w:rPr>
        <w:t xml:space="preserve">. Some of </w:t>
      </w:r>
      <w:r w:rsidRPr="00A17154">
        <w:rPr>
          <w:rStyle w:val="StyleUnderline"/>
          <w:rFonts w:asciiTheme="minorHAnsi" w:hAnsiTheme="minorHAnsi" w:cstheme="minorHAnsi"/>
        </w:rPr>
        <w:t>these regulations</w:t>
      </w:r>
      <w:r w:rsidRPr="00A17154">
        <w:rPr>
          <w:rFonts w:asciiTheme="minorHAnsi" w:hAnsiTheme="minorHAnsi" w:cstheme="minorHAnsi"/>
          <w:sz w:val="16"/>
        </w:rPr>
        <w:t xml:space="preserve"> are controversial in conservative circles and </w:t>
      </w:r>
      <w:r w:rsidRPr="00A17154">
        <w:rPr>
          <w:rStyle w:val="StyleUnderline"/>
          <w:rFonts w:asciiTheme="minorHAnsi" w:hAnsiTheme="minorHAnsi" w:cstheme="minorHAnsi"/>
        </w:rPr>
        <w:t xml:space="preserve">are thought to be the product of </w:t>
      </w:r>
      <w:r w:rsidRPr="00A17154">
        <w:rPr>
          <w:rFonts w:asciiTheme="minorHAnsi" w:hAnsiTheme="minorHAnsi" w:cstheme="minorHAnsi"/>
          <w:sz w:val="16"/>
        </w:rPr>
        <w:t xml:space="preserve">what they’ve termed </w:t>
      </w:r>
      <w:r w:rsidRPr="00A17154">
        <w:rPr>
          <w:rStyle w:val="Emphasis"/>
          <w:rFonts w:asciiTheme="minorHAnsi" w:hAnsiTheme="minorHAnsi" w:cstheme="minorHAnsi"/>
        </w:rPr>
        <w:t>the</w:t>
      </w:r>
      <w:r w:rsidRPr="00A17154">
        <w:rPr>
          <w:rFonts w:asciiTheme="minorHAnsi" w:hAnsiTheme="minorHAnsi" w:cstheme="minorHAnsi"/>
          <w:sz w:val="16"/>
        </w:rPr>
        <w:t xml:space="preserve"> “</w:t>
      </w:r>
      <w:r w:rsidRPr="00A17154">
        <w:rPr>
          <w:rStyle w:val="Emphasis"/>
          <w:rFonts w:asciiTheme="minorHAnsi" w:hAnsiTheme="minorHAnsi" w:cstheme="minorHAnsi"/>
        </w:rPr>
        <w:t>deep state</w:t>
      </w:r>
      <w:r w:rsidRPr="00A17154">
        <w:rPr>
          <w:rFonts w:asciiTheme="minorHAnsi" w:hAnsiTheme="minorHAnsi" w:cstheme="minorHAnsi"/>
          <w:sz w:val="16"/>
        </w:rPr>
        <w:t xml:space="preserve">.” </w:t>
      </w:r>
      <w:r w:rsidRPr="00A17154">
        <w:rPr>
          <w:rStyle w:val="StyleUnderline"/>
          <w:rFonts w:asciiTheme="minorHAnsi" w:hAnsiTheme="minorHAnsi" w:cstheme="minorHAnsi"/>
        </w:rPr>
        <w:t>This</w:t>
      </w:r>
      <w:r w:rsidRPr="00A17154">
        <w:rPr>
          <w:rFonts w:asciiTheme="minorHAnsi" w:hAnsiTheme="minorHAnsi" w:cstheme="minorHAnsi"/>
          <w:sz w:val="16"/>
        </w:rPr>
        <w:t xml:space="preserve"> deep state </w:t>
      </w:r>
      <w:r w:rsidRPr="00A17154">
        <w:rPr>
          <w:rStyle w:val="StyleUnderline"/>
          <w:rFonts w:asciiTheme="minorHAnsi" w:hAnsiTheme="minorHAnsi" w:cstheme="minorHAnsi"/>
        </w:rPr>
        <w:t>is a delusional, paranoid right-wing myth</w:t>
      </w:r>
      <w:r w:rsidRPr="00A17154">
        <w:rPr>
          <w:rFonts w:asciiTheme="minorHAnsi" w:hAnsiTheme="minorHAnsi" w:cstheme="minorHAnsi"/>
          <w:sz w:val="16"/>
        </w:rPr>
        <w:t xml:space="preserve">, but regulatory over-reach and the arrogance of some regulators is fact and not fiction. Regulatory edicts from experts on high are deeply mistrusted by some, and while some of this mistrust is warranted, most is not. Attacks on this mythical secret cabal of decision-makers was part of Donald Trump’s political mantra. There is an actual issue here that is worth attention: regulatory over-reach. The result can be rules that do not adequately factor in indirect impacts. Scientific experts, like Supreme Court justices, can become a little full of themselves and reach for powers they should not exercise. But the fundamentals of the regulatory state require that we defer to experts in controlling the technologies developed by other experts. </w:t>
      </w:r>
      <w:r w:rsidRPr="00A17154">
        <w:rPr>
          <w:rStyle w:val="StyleUnderline"/>
          <w:rFonts w:asciiTheme="minorHAnsi" w:hAnsiTheme="minorHAnsi" w:cstheme="minorHAnsi"/>
        </w:rPr>
        <w:t xml:space="preserve">This is true of both social media algorithms and smokestack emissions. We </w:t>
      </w:r>
      <w:r w:rsidRPr="00A17154">
        <w:rPr>
          <w:rStyle w:val="StyleUnderline"/>
          <w:rFonts w:asciiTheme="minorHAnsi" w:hAnsiTheme="minorHAnsi" w:cstheme="minorHAnsi"/>
          <w:highlight w:val="cyan"/>
        </w:rPr>
        <w:t xml:space="preserve">need rules to </w:t>
      </w:r>
      <w:r w:rsidRPr="00A17154">
        <w:rPr>
          <w:rStyle w:val="Emphasis"/>
          <w:rFonts w:asciiTheme="minorHAnsi" w:hAnsiTheme="minorHAnsi" w:cstheme="minorHAnsi"/>
          <w:highlight w:val="cyan"/>
        </w:rPr>
        <w:t xml:space="preserve">navigate </w:t>
      </w:r>
      <w:r w:rsidRPr="00A17154">
        <w:rPr>
          <w:rStyle w:val="Emphasis"/>
          <w:rFonts w:asciiTheme="minorHAnsi" w:hAnsiTheme="minorHAnsi" w:cstheme="minorHAnsi"/>
        </w:rPr>
        <w:t xml:space="preserve">technological </w:t>
      </w:r>
      <w:r w:rsidRPr="00A17154">
        <w:rPr>
          <w:rStyle w:val="Emphasis"/>
          <w:rFonts w:asciiTheme="minorHAnsi" w:hAnsiTheme="minorHAnsi" w:cstheme="minorHAnsi"/>
          <w:highlight w:val="cyan"/>
        </w:rPr>
        <w:t>complexity</w:t>
      </w:r>
      <w:r w:rsidRPr="00A17154">
        <w:rPr>
          <w:rStyle w:val="StyleUnderline"/>
          <w:rFonts w:asciiTheme="minorHAnsi" w:hAnsiTheme="minorHAnsi" w:cstheme="minorHAnsi"/>
        </w:rPr>
        <w:t xml:space="preserve"> and </w:t>
      </w:r>
      <w:r w:rsidRPr="00A17154">
        <w:rPr>
          <w:rStyle w:val="StyleUnderline"/>
          <w:rFonts w:asciiTheme="minorHAnsi" w:hAnsiTheme="minorHAnsi" w:cstheme="minorHAnsi"/>
          <w:highlight w:val="cyan"/>
        </w:rPr>
        <w:t xml:space="preserve">ensure </w:t>
      </w:r>
      <w:r w:rsidRPr="00A17154">
        <w:rPr>
          <w:rStyle w:val="StyleUnderline"/>
          <w:rFonts w:asciiTheme="minorHAnsi" w:hAnsiTheme="minorHAnsi" w:cstheme="minorHAnsi"/>
        </w:rPr>
        <w:t xml:space="preserve">it is </w:t>
      </w:r>
      <w:r w:rsidRPr="00A17154">
        <w:rPr>
          <w:rStyle w:val="Emphasis"/>
          <w:rFonts w:asciiTheme="minorHAnsi" w:hAnsiTheme="minorHAnsi" w:cstheme="minorHAnsi"/>
        </w:rPr>
        <w:t>steered</w:t>
      </w:r>
      <w:r w:rsidRPr="00A17154">
        <w:rPr>
          <w:rStyle w:val="StyleUnderline"/>
          <w:rFonts w:asciiTheme="minorHAnsi" w:hAnsiTheme="minorHAnsi" w:cstheme="minorHAnsi"/>
        </w:rPr>
        <w:t xml:space="preserve"> to serve the </w:t>
      </w:r>
      <w:r w:rsidRPr="00A17154">
        <w:rPr>
          <w:rStyle w:val="StyleUnderline"/>
          <w:rFonts w:asciiTheme="minorHAnsi" w:hAnsiTheme="minorHAnsi" w:cstheme="minorHAnsi"/>
          <w:highlight w:val="cyan"/>
        </w:rPr>
        <w:t>public interest</w:t>
      </w:r>
      <w:r w:rsidRPr="00A17154">
        <w:rPr>
          <w:rFonts w:asciiTheme="minorHAnsi" w:hAnsiTheme="minorHAnsi" w:cstheme="minorHAnsi"/>
          <w:sz w:val="16"/>
        </w:rPr>
        <w:t xml:space="preserve">. Non-experts cannot formulate those rules. However, as Davenport indicates, </w:t>
      </w:r>
      <w:r w:rsidRPr="00A17154">
        <w:rPr>
          <w:rStyle w:val="StyleUnderline"/>
          <w:rFonts w:asciiTheme="minorHAnsi" w:hAnsiTheme="minorHAnsi" w:cstheme="minorHAnsi"/>
        </w:rPr>
        <w:t xml:space="preserve">the </w:t>
      </w:r>
      <w:r w:rsidRPr="00A17154">
        <w:rPr>
          <w:rStyle w:val="StyleUnderline"/>
          <w:rFonts w:asciiTheme="minorHAnsi" w:hAnsiTheme="minorHAnsi" w:cstheme="minorHAnsi"/>
          <w:highlight w:val="cyan"/>
        </w:rPr>
        <w:t>anti-reg</w:t>
      </w:r>
      <w:r w:rsidRPr="00A17154">
        <w:rPr>
          <w:rStyle w:val="StyleUnderline"/>
          <w:rFonts w:asciiTheme="minorHAnsi" w:hAnsiTheme="minorHAnsi" w:cstheme="minorHAnsi"/>
        </w:rPr>
        <w:t xml:space="preserve">ulatory </w:t>
      </w:r>
      <w:r w:rsidRPr="00A17154">
        <w:rPr>
          <w:rStyle w:val="StyleUnderline"/>
          <w:rFonts w:asciiTheme="minorHAnsi" w:hAnsiTheme="minorHAnsi" w:cstheme="minorHAnsi"/>
          <w:highlight w:val="cyan"/>
        </w:rPr>
        <w:t>fervor</w:t>
      </w:r>
      <w:r w:rsidRPr="00A17154">
        <w:rPr>
          <w:rStyle w:val="StyleUnderline"/>
          <w:rFonts w:asciiTheme="minorHAnsi" w:hAnsiTheme="minorHAnsi" w:cstheme="minorHAnsi"/>
        </w:rPr>
        <w:t xml:space="preserve"> of America’s right wing has now </w:t>
      </w:r>
      <w:r w:rsidRPr="00A17154">
        <w:rPr>
          <w:rStyle w:val="StyleUnderline"/>
          <w:rFonts w:asciiTheme="minorHAnsi" w:hAnsiTheme="minorHAnsi" w:cstheme="minorHAnsi"/>
          <w:highlight w:val="cyan"/>
        </w:rPr>
        <w:t>reached</w:t>
      </w:r>
      <w:r w:rsidRPr="00A17154">
        <w:rPr>
          <w:rStyle w:val="StyleUnderline"/>
          <w:rFonts w:asciiTheme="minorHAnsi" w:hAnsiTheme="minorHAnsi" w:cstheme="minorHAnsi"/>
        </w:rPr>
        <w:t xml:space="preserve"> a key </w:t>
      </w:r>
      <w:r w:rsidRPr="00A17154">
        <w:rPr>
          <w:rStyle w:val="Emphasis"/>
          <w:rFonts w:asciiTheme="minorHAnsi" w:hAnsiTheme="minorHAnsi" w:cstheme="minorHAnsi"/>
          <w:highlight w:val="cyan"/>
        </w:rPr>
        <w:t xml:space="preserve">inflection </w:t>
      </w:r>
      <w:r w:rsidRPr="00A17154">
        <w:rPr>
          <w:rStyle w:val="Emphasis"/>
          <w:rFonts w:asciiTheme="minorHAnsi" w:hAnsiTheme="minorHAnsi" w:cstheme="minorHAnsi"/>
        </w:rPr>
        <w:t>point</w:t>
      </w:r>
      <w:r w:rsidRPr="00A17154">
        <w:rPr>
          <w:rFonts w:asciiTheme="minorHAnsi" w:hAnsiTheme="minorHAnsi" w:cstheme="minorHAnsi"/>
          <w:sz w:val="16"/>
        </w:rPr>
        <w:t xml:space="preserve">. “The ultimate goal of the Republican activists, people involved in the effort say, is to overturn the legal doctrine by which Congress has delegated authority to federal agencies to regulate the environment, health care, workplace safety, telecommunications, the financial sector and more. Known as the “Chevron deference,” after a 1984 Supreme Court ruling, that doctrine holds that courts must defer to reasonable interpretations of ambiguous statutes by federal agencies on the theory that agencies have more expertise than judges and are more accountable to voters. ‘Judges are not experts in the field and are not part of either political branch of the government,’ Associate Justice John Paul Stevens wrote in his opinion for a unanimous court. But many conservatives say the decision violates the separation of powers by allowing executive branch officials rather than judges to say what the law is. In one of his most famous opinions as an appeals court judge, Associate Justice Gorsuch wrote that Chevron allowed ‘executive bureaucracies to swallow huge amounts of core judicial and legislative power.’” This expression of the truly difficult question of how to operate representative democracy in the face of increased technological complexity is reduced by Gorsuch, an extreme ideological justice, to a power struggle. The fundamental fact is </w:t>
      </w:r>
      <w:r w:rsidRPr="00A17154">
        <w:rPr>
          <w:rStyle w:val="StyleUnderline"/>
          <w:rFonts w:asciiTheme="minorHAnsi" w:hAnsiTheme="minorHAnsi" w:cstheme="minorHAnsi"/>
        </w:rPr>
        <w:t>our daily lives depend on technologies we do not control and, in many cases, do not understand</w:t>
      </w:r>
      <w:r w:rsidRPr="00A17154">
        <w:rPr>
          <w:rFonts w:asciiTheme="minorHAnsi" w:hAnsiTheme="minorHAnsi" w:cstheme="minorHAnsi"/>
          <w:sz w:val="16"/>
        </w:rPr>
        <w:t xml:space="preserve">. We push a button and an engine starts. The average person does not know how the engine works or if the engine is dangerous. We need experts, subject to transparent peer review and even competing expertise, to help us understand and manage risk. </w:t>
      </w:r>
      <w:r w:rsidRPr="00A17154">
        <w:rPr>
          <w:rStyle w:val="StyleUnderline"/>
          <w:rFonts w:asciiTheme="minorHAnsi" w:hAnsiTheme="minorHAnsi" w:cstheme="minorHAnsi"/>
        </w:rPr>
        <w:t xml:space="preserve">Our </w:t>
      </w:r>
      <w:r w:rsidRPr="00A17154">
        <w:rPr>
          <w:rStyle w:val="StyleUnderline"/>
          <w:rFonts w:asciiTheme="minorHAnsi" w:hAnsiTheme="minorHAnsi" w:cstheme="minorHAnsi"/>
          <w:highlight w:val="cyan"/>
        </w:rPr>
        <w:t>tolerance</w:t>
      </w:r>
      <w:r w:rsidRPr="00A17154">
        <w:rPr>
          <w:rFonts w:asciiTheme="minorHAnsi" w:hAnsiTheme="minorHAnsi" w:cstheme="minorHAnsi"/>
          <w:sz w:val="16"/>
        </w:rPr>
        <w:t xml:space="preserve"> for risk </w:t>
      </w:r>
      <w:r w:rsidRPr="00A17154">
        <w:rPr>
          <w:rStyle w:val="StyleUnderline"/>
          <w:rFonts w:asciiTheme="minorHAnsi" w:hAnsiTheme="minorHAnsi" w:cstheme="minorHAnsi"/>
        </w:rPr>
        <w:t>is</w:t>
      </w:r>
      <w:r w:rsidRPr="00A17154">
        <w:rPr>
          <w:rFonts w:asciiTheme="minorHAnsi" w:hAnsiTheme="minorHAnsi" w:cstheme="minorHAnsi"/>
          <w:sz w:val="16"/>
        </w:rPr>
        <w:t xml:space="preserve"> a value question </w:t>
      </w:r>
      <w:r w:rsidRPr="00A17154">
        <w:rPr>
          <w:rStyle w:val="StyleUnderline"/>
          <w:rFonts w:asciiTheme="minorHAnsi" w:hAnsiTheme="minorHAnsi" w:cstheme="minorHAnsi"/>
        </w:rPr>
        <w:t xml:space="preserve">hopefully </w:t>
      </w:r>
      <w:r w:rsidRPr="00A17154">
        <w:rPr>
          <w:rStyle w:val="StyleUnderline"/>
          <w:rFonts w:asciiTheme="minorHAnsi" w:hAnsiTheme="minorHAnsi" w:cstheme="minorHAnsi"/>
          <w:highlight w:val="cyan"/>
        </w:rPr>
        <w:t>informed by</w:t>
      </w:r>
      <w:r w:rsidRPr="00A17154">
        <w:rPr>
          <w:rStyle w:val="StyleUnderline"/>
          <w:rFonts w:asciiTheme="minorHAnsi" w:hAnsiTheme="minorHAnsi" w:cstheme="minorHAnsi"/>
        </w:rPr>
        <w:t xml:space="preserve"> a careful </w:t>
      </w:r>
      <w:r w:rsidRPr="00A17154">
        <w:rPr>
          <w:rStyle w:val="StyleUnderline"/>
          <w:rFonts w:asciiTheme="minorHAnsi" w:hAnsiTheme="minorHAnsi" w:cstheme="minorHAnsi"/>
          <w:highlight w:val="cyan"/>
        </w:rPr>
        <w:t>scientific analysis of</w:t>
      </w:r>
      <w:r w:rsidRPr="00A17154">
        <w:rPr>
          <w:rStyle w:val="StyleUnderline"/>
          <w:rFonts w:asciiTheme="minorHAnsi" w:hAnsiTheme="minorHAnsi" w:cstheme="minorHAnsi"/>
        </w:rPr>
        <w:t xml:space="preserve"> the probability of </w:t>
      </w:r>
      <w:r w:rsidRPr="00A17154">
        <w:rPr>
          <w:rStyle w:val="StyleUnderline"/>
          <w:rFonts w:asciiTheme="minorHAnsi" w:hAnsiTheme="minorHAnsi" w:cstheme="minorHAnsi"/>
          <w:highlight w:val="cyan"/>
        </w:rPr>
        <w:t>danger</w:t>
      </w:r>
      <w:r w:rsidRPr="00A17154">
        <w:rPr>
          <w:rFonts w:asciiTheme="minorHAnsi" w:hAnsiTheme="minorHAnsi" w:cstheme="minorHAnsi"/>
          <w:sz w:val="16"/>
        </w:rPr>
        <w:t xml:space="preserve">. </w:t>
      </w:r>
      <w:r w:rsidRPr="00A17154">
        <w:rPr>
          <w:rStyle w:val="Emphasis"/>
          <w:rFonts w:asciiTheme="minorHAnsi" w:hAnsiTheme="minorHAnsi" w:cstheme="minorHAnsi"/>
        </w:rPr>
        <w:t xml:space="preserve">We see </w:t>
      </w:r>
      <w:r w:rsidRPr="00A17154">
        <w:rPr>
          <w:rStyle w:val="Emphasis"/>
          <w:rFonts w:asciiTheme="minorHAnsi" w:hAnsiTheme="minorHAnsi" w:cstheme="minorHAnsi"/>
          <w:highlight w:val="cyan"/>
        </w:rPr>
        <w:t>ideology contaminating</w:t>
      </w:r>
      <w:r w:rsidRPr="00A17154">
        <w:rPr>
          <w:rFonts w:asciiTheme="minorHAnsi" w:hAnsiTheme="minorHAnsi" w:cstheme="minorHAnsi"/>
          <w:sz w:val="16"/>
        </w:rPr>
        <w:t xml:space="preserve"> the discussion of </w:t>
      </w:r>
      <w:r w:rsidRPr="00A17154">
        <w:rPr>
          <w:rStyle w:val="Emphasis"/>
          <w:rFonts w:asciiTheme="minorHAnsi" w:hAnsiTheme="minorHAnsi" w:cstheme="minorHAnsi"/>
          <w:highlight w:val="cyan"/>
        </w:rPr>
        <w:t>climate</w:t>
      </w:r>
      <w:r w:rsidRPr="00A17154">
        <w:rPr>
          <w:rStyle w:val="Emphasis"/>
          <w:rFonts w:asciiTheme="minorHAnsi" w:hAnsiTheme="minorHAnsi" w:cstheme="minorHAnsi"/>
        </w:rPr>
        <w:t xml:space="preserve"> change</w:t>
      </w:r>
      <w:r w:rsidRPr="00A17154">
        <w:rPr>
          <w:rFonts w:asciiTheme="minorHAnsi" w:hAnsiTheme="minorHAnsi" w:cstheme="minorHAnsi"/>
          <w:sz w:val="16"/>
        </w:rPr>
        <w:t xml:space="preserve"> with the fossil fuel industry attacking settled science. </w:t>
      </w:r>
      <w:r w:rsidRPr="00A17154">
        <w:rPr>
          <w:rStyle w:val="StyleUnderline"/>
          <w:rFonts w:asciiTheme="minorHAnsi" w:hAnsiTheme="minorHAnsi" w:cstheme="minorHAnsi"/>
        </w:rPr>
        <w:t>We have long seen this with the tobacco industry</w:t>
      </w:r>
      <w:r w:rsidRPr="00A17154">
        <w:rPr>
          <w:rFonts w:asciiTheme="minorHAnsi" w:hAnsiTheme="minorHAnsi" w:cstheme="minorHAnsi"/>
          <w:sz w:val="16"/>
        </w:rPr>
        <w:t xml:space="preserve">, an industry that once promoted the health benefits of smoking. </w:t>
      </w:r>
      <w:r w:rsidRPr="00A17154">
        <w:rPr>
          <w:rStyle w:val="StyleUnderline"/>
          <w:rFonts w:asciiTheme="minorHAnsi" w:hAnsiTheme="minorHAnsi" w:cstheme="minorHAnsi"/>
        </w:rPr>
        <w:t xml:space="preserve">During </w:t>
      </w:r>
      <w:r w:rsidRPr="00A17154">
        <w:rPr>
          <w:rStyle w:val="Emphasis"/>
          <w:rFonts w:asciiTheme="minorHAnsi" w:hAnsiTheme="minorHAnsi" w:cstheme="minorHAnsi"/>
          <w:highlight w:val="cyan"/>
        </w:rPr>
        <w:t>COVID</w:t>
      </w:r>
      <w:r w:rsidRPr="00A17154">
        <w:rPr>
          <w:rStyle w:val="StyleUnderline"/>
          <w:rFonts w:asciiTheme="minorHAnsi" w:hAnsiTheme="minorHAnsi" w:cstheme="minorHAnsi"/>
        </w:rPr>
        <w:t>, we have seen persistent attacks on science</w:t>
      </w:r>
      <w:r w:rsidRPr="00A17154">
        <w:rPr>
          <w:rFonts w:asciiTheme="minorHAnsi" w:hAnsiTheme="minorHAnsi" w:cstheme="minorHAnsi"/>
          <w:sz w:val="16"/>
        </w:rPr>
        <w:t xml:space="preserve">. Science was called on with great urgency to protect us from a virus that scientists did not fully understand. Medical researchers saw a threat but lacked the time to fully study the virus, vaccines, and treatments. Trump’s Operation Warp Speed developed new vaccines in record time. During the Trump presidency, developing a vaccine was an urgent national goal. But public health measures such as shutdowns, social distancing, masking, and vaccination mandates became matters of ideology and politics, and became controversial. Our modern, </w:t>
      </w:r>
      <w:r w:rsidRPr="00A17154">
        <w:rPr>
          <w:rStyle w:val="Emphasis"/>
          <w:rFonts w:asciiTheme="minorHAnsi" w:hAnsiTheme="minorHAnsi" w:cstheme="minorHAnsi"/>
          <w:highlight w:val="cyan"/>
        </w:rPr>
        <w:t>tech</w:t>
      </w:r>
      <w:r w:rsidRPr="00A17154">
        <w:rPr>
          <w:rFonts w:asciiTheme="minorHAnsi" w:hAnsiTheme="minorHAnsi" w:cstheme="minorHAnsi"/>
          <w:sz w:val="16"/>
        </w:rPr>
        <w:t xml:space="preserve">nology-based economy </w:t>
      </w:r>
      <w:r w:rsidRPr="00A17154">
        <w:rPr>
          <w:rStyle w:val="StyleUnderline"/>
          <w:rFonts w:asciiTheme="minorHAnsi" w:hAnsiTheme="minorHAnsi" w:cstheme="minorHAnsi"/>
        </w:rPr>
        <w:t>generates great benefits but also creates threats</w:t>
      </w:r>
      <w:r w:rsidRPr="00A17154">
        <w:rPr>
          <w:rFonts w:asciiTheme="minorHAnsi" w:hAnsiTheme="minorHAnsi" w:cstheme="minorHAnsi"/>
          <w:sz w:val="16"/>
        </w:rPr>
        <w:t xml:space="preserve"> faster than they can be studied and understood. Certainly, by the time we typically develop rules about these threats, the science is more certain than the research we’ve seen with COVID. Climate change is settled science. However, how we respond to climate change is less clear than the fact of climate change. The transition to a renewable resource-based economy cannot be accomplished overnight. Radical environmentalists seeking to end fossil fuel use immediately could plunge the world into a global economic depression. Conservative climate deniers don’t even think global warming is real. COVID vaccines are promising, and have had a positive impact, but more study is warranted. Personally, I’ll take any protection I am offered. Advocates of an active government also act ideologically and favor government action that may be ill-advised. Closing elementary schools to contain COVID may well have prevented the spread of the virus, but the long-term impact on children may end up being worse than COVID. I don’t have an answer for this dilemma, but we need to learn how to discuss these complex issues: informed by science and with as few preconceived notions as possible. The discussions must be civil and reasoned—hard to imagine in this era of endless social media and 24-hour news channels. </w:t>
      </w:r>
      <w:r w:rsidRPr="00A17154">
        <w:rPr>
          <w:rStyle w:val="StyleUnderline"/>
          <w:rFonts w:asciiTheme="minorHAnsi" w:hAnsiTheme="minorHAnsi" w:cstheme="minorHAnsi"/>
        </w:rPr>
        <w:t xml:space="preserve">We face a serious issue of </w:t>
      </w:r>
      <w:r w:rsidRPr="00A17154">
        <w:rPr>
          <w:rStyle w:val="StyleUnderline"/>
          <w:rFonts w:asciiTheme="minorHAnsi" w:hAnsiTheme="minorHAnsi" w:cstheme="minorHAnsi"/>
          <w:highlight w:val="cyan"/>
        </w:rPr>
        <w:t>governance</w:t>
      </w:r>
      <w:r w:rsidRPr="00A17154">
        <w:rPr>
          <w:rStyle w:val="StyleUnderline"/>
          <w:rFonts w:asciiTheme="minorHAnsi" w:hAnsiTheme="minorHAnsi" w:cstheme="minorHAnsi"/>
        </w:rPr>
        <w:t xml:space="preserve"> that is </w:t>
      </w:r>
      <w:r w:rsidRPr="00A17154">
        <w:rPr>
          <w:rStyle w:val="StyleUnderline"/>
          <w:rFonts w:asciiTheme="minorHAnsi" w:hAnsiTheme="minorHAnsi" w:cstheme="minorHAnsi"/>
          <w:highlight w:val="cyan"/>
        </w:rPr>
        <w:t>being trivialized by</w:t>
      </w:r>
      <w:r w:rsidRPr="00A17154">
        <w:rPr>
          <w:rStyle w:val="StyleUnderline"/>
          <w:rFonts w:asciiTheme="minorHAnsi" w:hAnsiTheme="minorHAnsi" w:cstheme="minorHAnsi"/>
        </w:rPr>
        <w:t xml:space="preserve"> economic interests and </w:t>
      </w:r>
      <w:r w:rsidRPr="00A17154">
        <w:rPr>
          <w:rStyle w:val="StyleUnderline"/>
          <w:rFonts w:asciiTheme="minorHAnsi" w:hAnsiTheme="minorHAnsi" w:cstheme="minorHAnsi"/>
          <w:highlight w:val="cyan"/>
        </w:rPr>
        <w:t>conservative ideology</w:t>
      </w:r>
      <w:r w:rsidRPr="00A17154">
        <w:rPr>
          <w:rFonts w:asciiTheme="minorHAnsi" w:hAnsiTheme="minorHAnsi" w:cstheme="minorHAnsi"/>
          <w:sz w:val="16"/>
        </w:rPr>
        <w:t xml:space="preserve"> instead of being the subject of meaningful and open debate. In the case of drugs, no one is really questioning the precautionary principle where drugs are carefully tested before they are used. In the case of pollution, unlike drugs, </w:t>
      </w:r>
      <w:r w:rsidRPr="00A17154">
        <w:rPr>
          <w:rStyle w:val="StyleUnderline"/>
          <w:rFonts w:asciiTheme="minorHAnsi" w:hAnsiTheme="minorHAnsi" w:cstheme="minorHAnsi"/>
        </w:rPr>
        <w:t>private corporations are reflexively anti-regulation</w:t>
      </w:r>
      <w:r w:rsidRPr="00A17154">
        <w:rPr>
          <w:rFonts w:asciiTheme="minorHAnsi" w:hAnsiTheme="minorHAnsi" w:cstheme="minorHAnsi"/>
          <w:sz w:val="16"/>
        </w:rPr>
        <w:t xml:space="preserve">. </w:t>
      </w:r>
      <w:r w:rsidRPr="00A17154">
        <w:rPr>
          <w:rStyle w:val="StyleUnderline"/>
          <w:rFonts w:asciiTheme="minorHAnsi" w:hAnsiTheme="minorHAnsi" w:cstheme="minorHAnsi"/>
        </w:rPr>
        <w:t xml:space="preserve">And now we have </w:t>
      </w:r>
      <w:r w:rsidRPr="00A17154">
        <w:rPr>
          <w:rStyle w:val="StyleUnderline"/>
          <w:rFonts w:asciiTheme="minorHAnsi" w:hAnsiTheme="minorHAnsi" w:cstheme="minorHAnsi"/>
          <w:highlight w:val="cyan"/>
        </w:rPr>
        <w:t>a radical</w:t>
      </w:r>
      <w:r w:rsidRPr="00A17154">
        <w:rPr>
          <w:rStyle w:val="StyleUnderline"/>
          <w:rFonts w:asciiTheme="minorHAnsi" w:hAnsiTheme="minorHAnsi" w:cstheme="minorHAnsi"/>
        </w:rPr>
        <w:t xml:space="preserve"> right-wing Supreme </w:t>
      </w:r>
      <w:r w:rsidRPr="00A17154">
        <w:rPr>
          <w:rStyle w:val="StyleUnderline"/>
          <w:rFonts w:asciiTheme="minorHAnsi" w:hAnsiTheme="minorHAnsi" w:cstheme="minorHAnsi"/>
          <w:highlight w:val="cyan"/>
        </w:rPr>
        <w:t>Court</w:t>
      </w:r>
      <w:r w:rsidRPr="00A17154">
        <w:rPr>
          <w:rStyle w:val="StyleUnderline"/>
          <w:rFonts w:asciiTheme="minorHAnsi" w:hAnsiTheme="minorHAnsi" w:cstheme="minorHAnsi"/>
        </w:rPr>
        <w:t xml:space="preserve">, </w:t>
      </w:r>
      <w:r w:rsidRPr="00A17154">
        <w:rPr>
          <w:rStyle w:val="StyleUnderline"/>
          <w:rFonts w:asciiTheme="minorHAnsi" w:hAnsiTheme="minorHAnsi" w:cstheme="minorHAnsi"/>
          <w:highlight w:val="cyan"/>
        </w:rPr>
        <w:t>threatening to</w:t>
      </w:r>
      <w:r w:rsidRPr="00A17154">
        <w:rPr>
          <w:rFonts w:asciiTheme="minorHAnsi" w:hAnsiTheme="minorHAnsi" w:cstheme="minorHAnsi"/>
          <w:sz w:val="16"/>
        </w:rPr>
        <w:t xml:space="preserve"> discard precedent and </w:t>
      </w:r>
      <w:r w:rsidRPr="00A17154">
        <w:rPr>
          <w:rStyle w:val="Emphasis"/>
          <w:rFonts w:asciiTheme="minorHAnsi" w:hAnsiTheme="minorHAnsi" w:cstheme="minorHAnsi"/>
          <w:highlight w:val="cyan"/>
        </w:rPr>
        <w:t>destroy the</w:t>
      </w:r>
      <w:r w:rsidRPr="00A17154">
        <w:rPr>
          <w:rStyle w:val="Emphasis"/>
          <w:rFonts w:asciiTheme="minorHAnsi" w:hAnsiTheme="minorHAnsi" w:cstheme="minorHAnsi"/>
        </w:rPr>
        <w:t xml:space="preserve"> environmental </w:t>
      </w:r>
      <w:r w:rsidRPr="00A17154">
        <w:rPr>
          <w:rStyle w:val="Emphasis"/>
          <w:rFonts w:asciiTheme="minorHAnsi" w:hAnsiTheme="minorHAnsi" w:cstheme="minorHAnsi"/>
          <w:highlight w:val="cyan"/>
        </w:rPr>
        <w:t>regulatory system</w:t>
      </w:r>
      <w:r w:rsidRPr="00A17154">
        <w:rPr>
          <w:rFonts w:asciiTheme="minorHAnsi" w:hAnsiTheme="minorHAnsi" w:cstheme="minorHAnsi"/>
          <w:sz w:val="16"/>
        </w:rPr>
        <w:t xml:space="preserve"> </w:t>
      </w:r>
      <w:r w:rsidRPr="00A17154">
        <w:rPr>
          <w:rStyle w:val="StyleUnderline"/>
          <w:rFonts w:asciiTheme="minorHAnsi" w:hAnsiTheme="minorHAnsi" w:cstheme="minorHAnsi"/>
          <w:highlight w:val="cyan"/>
        </w:rPr>
        <w:t>that</w:t>
      </w:r>
      <w:r w:rsidRPr="00A17154">
        <w:rPr>
          <w:rFonts w:asciiTheme="minorHAnsi" w:hAnsiTheme="minorHAnsi" w:cstheme="minorHAnsi"/>
          <w:sz w:val="16"/>
        </w:rPr>
        <w:t xml:space="preserve"> for half a century </w:t>
      </w:r>
      <w:r w:rsidRPr="00A17154">
        <w:rPr>
          <w:rStyle w:val="Emphasis"/>
          <w:rFonts w:asciiTheme="minorHAnsi" w:hAnsiTheme="minorHAnsi" w:cstheme="minorHAnsi"/>
        </w:rPr>
        <w:t xml:space="preserve">has </w:t>
      </w:r>
      <w:r w:rsidRPr="00A17154">
        <w:rPr>
          <w:rStyle w:val="Emphasis"/>
          <w:rFonts w:asciiTheme="minorHAnsi" w:hAnsiTheme="minorHAnsi" w:cstheme="minorHAnsi"/>
          <w:highlight w:val="cyan"/>
        </w:rPr>
        <w:t>enabled</w:t>
      </w:r>
      <w:r w:rsidRPr="00A17154">
        <w:rPr>
          <w:rFonts w:asciiTheme="minorHAnsi" w:hAnsiTheme="minorHAnsi" w:cstheme="minorHAnsi"/>
          <w:sz w:val="16"/>
        </w:rPr>
        <w:t xml:space="preserve"> the U.S. economy to grow while our </w:t>
      </w:r>
      <w:r w:rsidRPr="00A17154">
        <w:rPr>
          <w:rStyle w:val="Emphasis"/>
          <w:rFonts w:asciiTheme="minorHAnsi" w:hAnsiTheme="minorHAnsi" w:cstheme="minorHAnsi"/>
          <w:highlight w:val="cyan"/>
        </w:rPr>
        <w:t>air and water</w:t>
      </w:r>
      <w:r w:rsidRPr="00A17154">
        <w:rPr>
          <w:rFonts w:asciiTheme="minorHAnsi" w:hAnsiTheme="minorHAnsi" w:cstheme="minorHAnsi"/>
          <w:sz w:val="16"/>
        </w:rPr>
        <w:t xml:space="preserve"> slowly became </w:t>
      </w:r>
      <w:r w:rsidRPr="00A17154">
        <w:rPr>
          <w:rStyle w:val="Emphasis"/>
          <w:rFonts w:asciiTheme="minorHAnsi" w:hAnsiTheme="minorHAnsi" w:cstheme="minorHAnsi"/>
          <w:highlight w:val="cyan"/>
        </w:rPr>
        <w:t>clean</w:t>
      </w:r>
      <w:r w:rsidRPr="00A17154">
        <w:rPr>
          <w:rFonts w:asciiTheme="minorHAnsi" w:hAnsiTheme="minorHAnsi" w:cstheme="minorHAnsi"/>
          <w:sz w:val="16"/>
        </w:rPr>
        <w:t xml:space="preserve">er. The benefits of modern technology are obvious, and while we may raise questions about some new technologies, we tend to use them. The costs of new technologies are not as obvious as their benefits, and while the costs tend to emerge over time, some people refuse to accept the reality of danger and the need for rules. </w:t>
      </w:r>
      <w:r w:rsidRPr="00A17154">
        <w:rPr>
          <w:rStyle w:val="StyleUnderline"/>
          <w:rFonts w:asciiTheme="minorHAnsi" w:hAnsiTheme="minorHAnsi" w:cstheme="minorHAnsi"/>
        </w:rPr>
        <w:t xml:space="preserve">America’s environmental </w:t>
      </w:r>
      <w:r w:rsidRPr="00A17154">
        <w:rPr>
          <w:rStyle w:val="Emphasis"/>
          <w:rFonts w:asciiTheme="minorHAnsi" w:hAnsiTheme="minorHAnsi" w:cstheme="minorHAnsi"/>
          <w:highlight w:val="cyan"/>
        </w:rPr>
        <w:t>reg</w:t>
      </w:r>
      <w:r w:rsidRPr="00A17154">
        <w:rPr>
          <w:rStyle w:val="StyleUnderline"/>
          <w:rFonts w:asciiTheme="minorHAnsi" w:hAnsiTheme="minorHAnsi" w:cstheme="minorHAnsi"/>
        </w:rPr>
        <w:t xml:space="preserve">ulatory </w:t>
      </w:r>
      <w:r w:rsidRPr="00A17154">
        <w:rPr>
          <w:rStyle w:val="Emphasis"/>
          <w:rFonts w:asciiTheme="minorHAnsi" w:hAnsiTheme="minorHAnsi" w:cstheme="minorHAnsi"/>
          <w:highlight w:val="cyan"/>
        </w:rPr>
        <w:t>s</w:t>
      </w:r>
      <w:r w:rsidRPr="00A17154">
        <w:rPr>
          <w:rStyle w:val="StyleUnderline"/>
          <w:rFonts w:asciiTheme="minorHAnsi" w:hAnsiTheme="minorHAnsi" w:cstheme="minorHAnsi"/>
        </w:rPr>
        <w:t>ystem</w:t>
      </w:r>
      <w:r w:rsidRPr="00A17154">
        <w:rPr>
          <w:rFonts w:asciiTheme="minorHAnsi" w:hAnsiTheme="minorHAnsi" w:cstheme="minorHAnsi"/>
          <w:sz w:val="16"/>
        </w:rPr>
        <w:t xml:space="preserve"> is far from perfect, but it </w:t>
      </w:r>
      <w:r w:rsidRPr="00A17154">
        <w:rPr>
          <w:rStyle w:val="Emphasis"/>
          <w:rFonts w:asciiTheme="minorHAnsi" w:hAnsiTheme="minorHAnsi" w:cstheme="minorHAnsi"/>
        </w:rPr>
        <w:t xml:space="preserve">tends to </w:t>
      </w:r>
      <w:r w:rsidRPr="00A17154">
        <w:rPr>
          <w:rStyle w:val="Emphasis"/>
          <w:rFonts w:asciiTheme="minorHAnsi" w:hAnsiTheme="minorHAnsi" w:cstheme="minorHAnsi"/>
          <w:highlight w:val="cyan"/>
        </w:rPr>
        <w:t>work</w:t>
      </w:r>
      <w:r w:rsidRPr="00A17154">
        <w:rPr>
          <w:rFonts w:asciiTheme="minorHAnsi" w:hAnsiTheme="minorHAnsi" w:cstheme="minorHAnsi"/>
          <w:sz w:val="16"/>
        </w:rPr>
        <w:t xml:space="preserve">. Businesses subject to regulation can negotiate compliance schedules, and the financial costs of regulation are always factored into American regulations. </w:t>
      </w:r>
      <w:r w:rsidRPr="00A17154">
        <w:rPr>
          <w:rStyle w:val="StyleUnderline"/>
          <w:rFonts w:asciiTheme="minorHAnsi" w:hAnsiTheme="minorHAnsi" w:cstheme="minorHAnsi"/>
        </w:rPr>
        <w:t xml:space="preserve">We may </w:t>
      </w:r>
      <w:r w:rsidRPr="00A17154">
        <w:rPr>
          <w:rStyle w:val="StyleUnderline"/>
          <w:rFonts w:asciiTheme="minorHAnsi" w:hAnsiTheme="minorHAnsi" w:cstheme="minorHAnsi"/>
          <w:highlight w:val="cyan"/>
        </w:rPr>
        <w:t xml:space="preserve">soon see </w:t>
      </w:r>
      <w:r w:rsidRPr="00A17154">
        <w:rPr>
          <w:rStyle w:val="StyleUnderline"/>
          <w:rFonts w:asciiTheme="minorHAnsi" w:hAnsiTheme="minorHAnsi" w:cstheme="minorHAnsi"/>
        </w:rPr>
        <w:t xml:space="preserve">a radical anti-regulatory Supreme </w:t>
      </w:r>
      <w:r w:rsidRPr="00A17154">
        <w:rPr>
          <w:rStyle w:val="StyleUnderline"/>
          <w:rFonts w:asciiTheme="minorHAnsi" w:hAnsiTheme="minorHAnsi" w:cstheme="minorHAnsi"/>
          <w:highlight w:val="cyan"/>
        </w:rPr>
        <w:t xml:space="preserve">Court dismantling </w:t>
      </w:r>
      <w:r w:rsidRPr="00A17154">
        <w:rPr>
          <w:rStyle w:val="StyleUnderline"/>
          <w:rFonts w:asciiTheme="minorHAnsi" w:hAnsiTheme="minorHAnsi" w:cstheme="minorHAnsi"/>
        </w:rPr>
        <w:t>these</w:t>
      </w:r>
      <w:r w:rsidRPr="00A17154">
        <w:rPr>
          <w:rFonts w:asciiTheme="minorHAnsi" w:hAnsiTheme="minorHAnsi" w:cstheme="minorHAnsi"/>
          <w:sz w:val="16"/>
        </w:rPr>
        <w:t xml:space="preserve"> well-established </w:t>
      </w:r>
      <w:r w:rsidRPr="00A17154">
        <w:rPr>
          <w:rStyle w:val="StyleUnderline"/>
          <w:rFonts w:asciiTheme="minorHAnsi" w:hAnsiTheme="minorHAnsi" w:cstheme="minorHAnsi"/>
          <w:highlight w:val="cyan"/>
        </w:rPr>
        <w:t>practices</w:t>
      </w:r>
      <w:r w:rsidRPr="00A17154">
        <w:rPr>
          <w:rStyle w:val="StyleUnderline"/>
          <w:rFonts w:asciiTheme="minorHAnsi" w:hAnsiTheme="minorHAnsi" w:cstheme="minorHAnsi"/>
        </w:rPr>
        <w:t xml:space="preserve"> and </w:t>
      </w:r>
      <w:r w:rsidRPr="00A17154">
        <w:rPr>
          <w:rStyle w:val="StyleUnderline"/>
          <w:rFonts w:asciiTheme="minorHAnsi" w:hAnsiTheme="minorHAnsi" w:cstheme="minorHAnsi"/>
          <w:highlight w:val="cyan"/>
        </w:rPr>
        <w:t>endangering</w:t>
      </w:r>
      <w:r w:rsidRPr="00A17154">
        <w:rPr>
          <w:rFonts w:asciiTheme="minorHAnsi" w:hAnsiTheme="minorHAnsi" w:cstheme="minorHAnsi"/>
          <w:sz w:val="16"/>
          <w:highlight w:val="cyan"/>
        </w:rPr>
        <w:t xml:space="preserve"> </w:t>
      </w:r>
      <w:r w:rsidRPr="00A17154">
        <w:rPr>
          <w:rStyle w:val="Emphasis"/>
          <w:rFonts w:asciiTheme="minorHAnsi" w:hAnsiTheme="minorHAnsi" w:cstheme="minorHAnsi"/>
          <w:highlight w:val="cyan"/>
        </w:rPr>
        <w:t>America</w:t>
      </w:r>
      <w:r w:rsidRPr="00A17154">
        <w:rPr>
          <w:rFonts w:asciiTheme="minorHAnsi" w:hAnsiTheme="minorHAnsi" w:cstheme="minorHAnsi"/>
          <w:sz w:val="16"/>
        </w:rPr>
        <w:t>’s environmental quality.</w:t>
      </w:r>
    </w:p>
    <w:p w14:paraId="0452940C" w14:textId="77777777" w:rsidR="00881C9E" w:rsidRPr="00310776" w:rsidRDefault="00881C9E" w:rsidP="00881C9E"/>
    <w:p w14:paraId="6F064CC0" w14:textId="77777777" w:rsidR="00881C9E" w:rsidRPr="00A17154" w:rsidRDefault="00881C9E" w:rsidP="00881C9E">
      <w:pPr>
        <w:pStyle w:val="Heading3"/>
        <w:rPr>
          <w:rFonts w:asciiTheme="minorHAnsi" w:hAnsiTheme="minorHAnsi" w:cstheme="minorHAnsi"/>
        </w:rPr>
      </w:pPr>
      <w:r w:rsidRPr="00A17154">
        <w:rPr>
          <w:rFonts w:asciiTheme="minorHAnsi" w:hAnsiTheme="minorHAnsi" w:cstheme="minorHAnsi"/>
        </w:rPr>
        <w:t>OFF---1NC</w:t>
      </w:r>
    </w:p>
    <w:p w14:paraId="5FBB4B06" w14:textId="77777777" w:rsidR="00881C9E" w:rsidRPr="00A17154" w:rsidRDefault="00881C9E" w:rsidP="00881C9E">
      <w:pPr>
        <w:pStyle w:val="Heading4"/>
        <w:rPr>
          <w:rFonts w:asciiTheme="minorHAnsi" w:hAnsiTheme="minorHAnsi" w:cstheme="minorHAnsi"/>
        </w:rPr>
      </w:pPr>
      <w:r w:rsidRPr="00A17154">
        <w:rPr>
          <w:rFonts w:asciiTheme="minorHAnsi" w:hAnsiTheme="minorHAnsi" w:cstheme="minorHAnsi"/>
        </w:rPr>
        <w:t>The AFF should spec the branch of the government that enacts the plan. That’s key to…</w:t>
      </w:r>
    </w:p>
    <w:p w14:paraId="2F3A06F6" w14:textId="77777777" w:rsidR="00881C9E" w:rsidRPr="00A17154" w:rsidRDefault="00881C9E" w:rsidP="00881C9E">
      <w:pPr>
        <w:pStyle w:val="Heading4"/>
        <w:rPr>
          <w:rFonts w:asciiTheme="minorHAnsi" w:hAnsiTheme="minorHAnsi" w:cstheme="minorHAnsi"/>
        </w:rPr>
      </w:pPr>
      <w:r w:rsidRPr="00A17154">
        <w:rPr>
          <w:rFonts w:asciiTheme="minorHAnsi" w:hAnsiTheme="minorHAnsi" w:cstheme="minorHAnsi"/>
        </w:rPr>
        <w:t xml:space="preserve">1. </w:t>
      </w:r>
      <w:r w:rsidRPr="00A17154">
        <w:rPr>
          <w:rFonts w:asciiTheme="minorHAnsi" w:hAnsiTheme="minorHAnsi" w:cstheme="minorHAnsi"/>
          <w:u w:val="single"/>
        </w:rPr>
        <w:t>GROUND</w:t>
      </w:r>
      <w:r w:rsidRPr="00A17154">
        <w:rPr>
          <w:rFonts w:asciiTheme="minorHAnsi" w:hAnsiTheme="minorHAnsi" w:cstheme="minorHAnsi"/>
        </w:rPr>
        <w:t xml:space="preserve">. They </w:t>
      </w:r>
      <w:r w:rsidRPr="00A17154">
        <w:rPr>
          <w:rFonts w:asciiTheme="minorHAnsi" w:hAnsiTheme="minorHAnsi" w:cstheme="minorHAnsi"/>
          <w:u w:val="single"/>
        </w:rPr>
        <w:t>preclude</w:t>
      </w:r>
      <w:r w:rsidRPr="00A17154">
        <w:rPr>
          <w:rFonts w:asciiTheme="minorHAnsi" w:hAnsiTheme="minorHAnsi" w:cstheme="minorHAnsi"/>
        </w:rPr>
        <w:t xml:space="preserve"> agent DAs and process which are key on a </w:t>
      </w:r>
      <w:r w:rsidRPr="00A17154">
        <w:rPr>
          <w:rFonts w:asciiTheme="minorHAnsi" w:hAnsiTheme="minorHAnsi" w:cstheme="minorHAnsi"/>
          <w:u w:val="single"/>
        </w:rPr>
        <w:t>massive</w:t>
      </w:r>
      <w:r w:rsidRPr="00A17154">
        <w:rPr>
          <w:rFonts w:asciiTheme="minorHAnsi" w:hAnsiTheme="minorHAnsi" w:cstheme="minorHAnsi"/>
        </w:rPr>
        <w:t xml:space="preserve"> resolution.</w:t>
      </w:r>
    </w:p>
    <w:p w14:paraId="6029E6C7" w14:textId="77777777" w:rsidR="00881C9E" w:rsidRPr="00A17154" w:rsidRDefault="00881C9E" w:rsidP="00881C9E">
      <w:pPr>
        <w:pStyle w:val="Heading4"/>
        <w:rPr>
          <w:rFonts w:asciiTheme="minorHAnsi" w:hAnsiTheme="minorHAnsi" w:cstheme="minorHAnsi"/>
        </w:rPr>
      </w:pPr>
      <w:r w:rsidRPr="00A17154">
        <w:rPr>
          <w:rFonts w:asciiTheme="minorHAnsi" w:hAnsiTheme="minorHAnsi" w:cstheme="minorHAnsi"/>
        </w:rPr>
        <w:t xml:space="preserve">2. </w:t>
      </w:r>
      <w:r w:rsidRPr="00A17154">
        <w:rPr>
          <w:rFonts w:asciiTheme="minorHAnsi" w:hAnsiTheme="minorHAnsi" w:cstheme="minorHAnsi"/>
          <w:u w:val="single"/>
        </w:rPr>
        <w:t>EDUCATION</w:t>
      </w:r>
      <w:r w:rsidRPr="00A17154">
        <w:rPr>
          <w:rFonts w:asciiTheme="minorHAnsi" w:hAnsiTheme="minorHAnsi" w:cstheme="minorHAnsi"/>
        </w:rPr>
        <w:t xml:space="preserve">. Sub-federal agencies are core of the topic. </w:t>
      </w:r>
    </w:p>
    <w:p w14:paraId="42875136" w14:textId="77777777" w:rsidR="00881C9E" w:rsidRPr="00310776" w:rsidRDefault="00881C9E" w:rsidP="00881C9E"/>
    <w:p w14:paraId="5C435431" w14:textId="77777777" w:rsidR="00881C9E" w:rsidRPr="00595048" w:rsidRDefault="00881C9E" w:rsidP="00881C9E">
      <w:pPr>
        <w:pStyle w:val="Heading3"/>
      </w:pPr>
      <w:r>
        <w:t>OFF---1NC</w:t>
      </w:r>
    </w:p>
    <w:p w14:paraId="1E01B1E5" w14:textId="77777777" w:rsidR="00881C9E" w:rsidRDefault="00881C9E" w:rsidP="00881C9E">
      <w:pPr>
        <w:pStyle w:val="Heading4"/>
      </w:pPr>
      <w:r w:rsidRPr="003B705C">
        <w:t xml:space="preserve">Hemp exemption now but requires </w:t>
      </w:r>
      <w:r w:rsidRPr="003B705C">
        <w:rPr>
          <w:u w:val="single"/>
        </w:rPr>
        <w:t>time and energy</w:t>
      </w:r>
      <w:r w:rsidRPr="003B705C">
        <w:t xml:space="preserve">---that’s key to </w:t>
      </w:r>
      <w:r w:rsidRPr="003B705C">
        <w:rPr>
          <w:u w:val="single"/>
        </w:rPr>
        <w:t>rural economies</w:t>
      </w:r>
      <w:r w:rsidRPr="003B705C">
        <w:t xml:space="preserve">. </w:t>
      </w:r>
    </w:p>
    <w:p w14:paraId="42126CB7" w14:textId="77777777" w:rsidR="00881C9E" w:rsidRPr="003B705C" w:rsidRDefault="00881C9E" w:rsidP="00881C9E">
      <w:r w:rsidRPr="003B705C">
        <w:rPr>
          <w:rStyle w:val="Style13ptBold"/>
        </w:rPr>
        <w:t>Lange 1-16</w:t>
      </w:r>
      <w:r w:rsidRPr="003B705C">
        <w:t>, reporter at the Cannabis Business Times, graduate of Kent State University with a bachelor’s degree in journalism and a minor in political science. (Tony, January 16, 2026, “3 Senators File Bill to Keep Intoxicating Hemp Products Legal Until Late 2028,” Cannabis Business Times, https://www.cannabisbusinesstimes.com/hemp/news/15814907/3-senators-file-bill-to-keep-intoxicating-hemp-products-legal-until-late-2028</w:t>
      </w:r>
      <w:r>
        <w:t>, Ulven</w:t>
      </w:r>
      <w:r w:rsidRPr="003B705C">
        <w:t>)</w:t>
      </w:r>
    </w:p>
    <w:p w14:paraId="57E1901B" w14:textId="77777777" w:rsidR="00881C9E" w:rsidRPr="003B705C" w:rsidRDefault="00881C9E" w:rsidP="00881C9E">
      <w:pPr>
        <w:rPr>
          <w:sz w:val="16"/>
        </w:rPr>
      </w:pPr>
      <w:r w:rsidRPr="00B32BEB">
        <w:rPr>
          <w:rStyle w:val="Emphasis"/>
          <w:highlight w:val="cyan"/>
        </w:rPr>
        <w:t>Lawmakers</w:t>
      </w:r>
      <w:r w:rsidRPr="003B705C">
        <w:rPr>
          <w:sz w:val="16"/>
        </w:rPr>
        <w:t xml:space="preserve"> </w:t>
      </w:r>
      <w:r w:rsidRPr="003B705C">
        <w:rPr>
          <w:rStyle w:val="StyleUnderline"/>
        </w:rPr>
        <w:t>in both chambers of Congress are</w:t>
      </w:r>
      <w:r w:rsidRPr="003B705C">
        <w:rPr>
          <w:sz w:val="16"/>
        </w:rPr>
        <w:t xml:space="preserve"> now </w:t>
      </w:r>
      <w:r w:rsidRPr="00B32BEB">
        <w:rPr>
          <w:rStyle w:val="Emphasis"/>
          <w:highlight w:val="cyan"/>
        </w:rPr>
        <w:t>fighting to keep</w:t>
      </w:r>
      <w:r w:rsidRPr="003B705C">
        <w:rPr>
          <w:rStyle w:val="Emphasis"/>
        </w:rPr>
        <w:t xml:space="preserve"> intoxicating </w:t>
      </w:r>
      <w:r w:rsidRPr="00B32BEB">
        <w:rPr>
          <w:rStyle w:val="Emphasis"/>
          <w:highlight w:val="cyan"/>
        </w:rPr>
        <w:t>hemp</w:t>
      </w:r>
      <w:r w:rsidRPr="003B705C">
        <w:rPr>
          <w:rStyle w:val="Emphasis"/>
        </w:rPr>
        <w:t xml:space="preserve"> products </w:t>
      </w:r>
      <w:r w:rsidRPr="00B32BEB">
        <w:rPr>
          <w:rStyle w:val="Emphasis"/>
          <w:highlight w:val="cyan"/>
        </w:rPr>
        <w:t>legal</w:t>
      </w:r>
      <w:r w:rsidRPr="003B705C">
        <w:rPr>
          <w:sz w:val="16"/>
        </w:rPr>
        <w:t xml:space="preserve"> </w:t>
      </w:r>
      <w:r w:rsidRPr="003B705C">
        <w:rPr>
          <w:rStyle w:val="StyleUnderline"/>
        </w:rPr>
        <w:t>until November 2028</w:t>
      </w:r>
      <w:r w:rsidRPr="003B705C">
        <w:rPr>
          <w:sz w:val="16"/>
        </w:rPr>
        <w:t xml:space="preserve"> in the name of allowing farmers time to prepare.</w:t>
      </w:r>
    </w:p>
    <w:p w14:paraId="03623DAB" w14:textId="77777777" w:rsidR="00881C9E" w:rsidRPr="003B705C" w:rsidRDefault="00881C9E" w:rsidP="00881C9E">
      <w:pPr>
        <w:rPr>
          <w:sz w:val="16"/>
        </w:rPr>
      </w:pPr>
      <w:r w:rsidRPr="003B705C">
        <w:rPr>
          <w:sz w:val="16"/>
        </w:rPr>
        <w:t xml:space="preserve">U.S. </w:t>
      </w:r>
      <w:r w:rsidRPr="003B705C">
        <w:rPr>
          <w:rStyle w:val="StyleUnderline"/>
        </w:rPr>
        <w:t>Sens</w:t>
      </w:r>
      <w:r w:rsidRPr="003B705C">
        <w:rPr>
          <w:sz w:val="16"/>
        </w:rPr>
        <w:t xml:space="preserve">. Amy </w:t>
      </w:r>
      <w:r w:rsidRPr="003B705C">
        <w:rPr>
          <w:rStyle w:val="Emphasis"/>
        </w:rPr>
        <w:t>Klobuchar</w:t>
      </w:r>
      <w:r w:rsidRPr="003B705C">
        <w:rPr>
          <w:sz w:val="16"/>
        </w:rPr>
        <w:t xml:space="preserve">, D-Minn., Rand </w:t>
      </w:r>
      <w:r w:rsidRPr="003B705C">
        <w:rPr>
          <w:rStyle w:val="Emphasis"/>
        </w:rPr>
        <w:t>Paul</w:t>
      </w:r>
      <w:r w:rsidRPr="003B705C">
        <w:rPr>
          <w:sz w:val="16"/>
        </w:rPr>
        <w:t xml:space="preserve">, R-Ky., </w:t>
      </w:r>
      <w:r w:rsidRPr="003B705C">
        <w:rPr>
          <w:rStyle w:val="StyleUnderline"/>
        </w:rPr>
        <w:t>and</w:t>
      </w:r>
      <w:r w:rsidRPr="003B705C">
        <w:rPr>
          <w:sz w:val="16"/>
        </w:rPr>
        <w:t xml:space="preserve"> Jeff </w:t>
      </w:r>
      <w:r w:rsidRPr="003B705C">
        <w:rPr>
          <w:rStyle w:val="Emphasis"/>
        </w:rPr>
        <w:t>Merkley</w:t>
      </w:r>
      <w:r w:rsidRPr="003B705C">
        <w:rPr>
          <w:sz w:val="16"/>
        </w:rPr>
        <w:t xml:space="preserve">, D-Ore., </w:t>
      </w:r>
      <w:r w:rsidRPr="003B705C">
        <w:rPr>
          <w:rStyle w:val="StyleUnderline"/>
        </w:rPr>
        <w:t>introduced legislation on Jan. 15 that aims to</w:t>
      </w:r>
      <w:r w:rsidRPr="003B705C">
        <w:rPr>
          <w:sz w:val="16"/>
        </w:rPr>
        <w:t xml:space="preserve"> </w:t>
      </w:r>
      <w:r w:rsidRPr="00B32BEB">
        <w:rPr>
          <w:rStyle w:val="Emphasis"/>
          <w:highlight w:val="cyan"/>
        </w:rPr>
        <w:t>delay</w:t>
      </w:r>
      <w:r w:rsidRPr="003B705C">
        <w:rPr>
          <w:sz w:val="16"/>
        </w:rPr>
        <w:t xml:space="preserve"> </w:t>
      </w:r>
      <w:r w:rsidRPr="003B705C">
        <w:rPr>
          <w:rStyle w:val="StyleUnderline"/>
        </w:rPr>
        <w:t>the</w:t>
      </w:r>
      <w:r w:rsidRPr="003B705C">
        <w:rPr>
          <w:sz w:val="16"/>
        </w:rPr>
        <w:t xml:space="preserve"> </w:t>
      </w:r>
      <w:r w:rsidRPr="00B32BEB">
        <w:rPr>
          <w:rStyle w:val="Emphasis"/>
          <w:highlight w:val="cyan"/>
        </w:rPr>
        <w:t>forthcoming</w:t>
      </w:r>
      <w:r w:rsidRPr="003B705C">
        <w:rPr>
          <w:rStyle w:val="Emphasis"/>
        </w:rPr>
        <w:t xml:space="preserve"> federal </w:t>
      </w:r>
      <w:r w:rsidRPr="00B32BEB">
        <w:rPr>
          <w:rStyle w:val="Emphasis"/>
          <w:highlight w:val="cyan"/>
        </w:rPr>
        <w:t>prohibition</w:t>
      </w:r>
      <w:r w:rsidRPr="003B705C">
        <w:rPr>
          <w:sz w:val="16"/>
        </w:rPr>
        <w:t xml:space="preserve"> </w:t>
      </w:r>
      <w:r w:rsidRPr="003B705C">
        <w:rPr>
          <w:rStyle w:val="StyleUnderline"/>
        </w:rPr>
        <w:t>by two years from its current effective date</w:t>
      </w:r>
      <w:r w:rsidRPr="003B705C">
        <w:rPr>
          <w:sz w:val="16"/>
        </w:rPr>
        <w:t xml:space="preserve"> of Nov. 13, 2026.</w:t>
      </w:r>
    </w:p>
    <w:p w14:paraId="6AE48523" w14:textId="77777777" w:rsidR="00881C9E" w:rsidRPr="003B705C" w:rsidRDefault="00881C9E" w:rsidP="00881C9E">
      <w:pPr>
        <w:rPr>
          <w:sz w:val="16"/>
        </w:rPr>
      </w:pPr>
      <w:r w:rsidRPr="003B705C">
        <w:rPr>
          <w:sz w:val="16"/>
        </w:rPr>
        <w:t xml:space="preserve">The legislation, </w:t>
      </w:r>
      <w:r w:rsidRPr="003B705C">
        <w:rPr>
          <w:rStyle w:val="StyleUnderline"/>
        </w:rPr>
        <w:t>the “Hemp Planting Predictability Act,” mirrors what a</w:t>
      </w:r>
      <w:r w:rsidRPr="003B705C">
        <w:rPr>
          <w:sz w:val="16"/>
        </w:rPr>
        <w:t xml:space="preserve"> </w:t>
      </w:r>
      <w:r w:rsidRPr="003B705C">
        <w:rPr>
          <w:rStyle w:val="Emphasis"/>
        </w:rPr>
        <w:t>bipartisan group</w:t>
      </w:r>
      <w:r w:rsidRPr="003B705C">
        <w:rPr>
          <w:sz w:val="16"/>
        </w:rPr>
        <w:t xml:space="preserve"> </w:t>
      </w:r>
      <w:r w:rsidRPr="003B705C">
        <w:rPr>
          <w:rStyle w:val="StyleUnderline"/>
        </w:rPr>
        <w:t xml:space="preserve">of five House members introduced on Jan. 12, which intends to </w:t>
      </w:r>
      <w:r w:rsidRPr="003B705C">
        <w:rPr>
          <w:rStyle w:val="Emphasis"/>
        </w:rPr>
        <w:t>amend a continuing resolution</w:t>
      </w:r>
      <w:r w:rsidRPr="003B705C">
        <w:rPr>
          <w:sz w:val="16"/>
        </w:rPr>
        <w:t xml:space="preserve"> </w:t>
      </w:r>
      <w:r w:rsidRPr="003B705C">
        <w:rPr>
          <w:rStyle w:val="StyleUnderline"/>
        </w:rPr>
        <w:t>that</w:t>
      </w:r>
      <w:r w:rsidRPr="003B705C">
        <w:rPr>
          <w:sz w:val="16"/>
        </w:rPr>
        <w:t xml:space="preserve"> President Donald </w:t>
      </w:r>
      <w:r w:rsidRPr="003B705C">
        <w:rPr>
          <w:rStyle w:val="Emphasis"/>
        </w:rPr>
        <w:t>Trump signed into law</w:t>
      </w:r>
      <w:r w:rsidRPr="003B705C">
        <w:rPr>
          <w:sz w:val="16"/>
        </w:rPr>
        <w:t xml:space="preserve"> in December to end the longest government shutdown in U.S. history.</w:t>
      </w:r>
    </w:p>
    <w:p w14:paraId="5BD47C82" w14:textId="77777777" w:rsidR="00881C9E" w:rsidRPr="003B705C" w:rsidRDefault="00881C9E" w:rsidP="00881C9E">
      <w:pPr>
        <w:rPr>
          <w:sz w:val="16"/>
        </w:rPr>
      </w:pPr>
      <w:r w:rsidRPr="003B705C">
        <w:rPr>
          <w:sz w:val="16"/>
        </w:rPr>
        <w:t>Attached to that resolution was a provision to prevent intoxicating hemp products from “being sold online, in gas stations and corner stores” by outlawing products containing more than 0.3% total THC or 0.4 milligrams of total THC per container. The provision will also prohibit consumable hemp products from containing cannabinoids that are synthesized outside the plant (i.e., delta-8 THC) or that are not capable of being naturally produced (i.e., HHC).</w:t>
      </w:r>
    </w:p>
    <w:p w14:paraId="01B97D8B" w14:textId="77777777" w:rsidR="00881C9E" w:rsidRPr="003B705C" w:rsidRDefault="00881C9E" w:rsidP="00881C9E">
      <w:pPr>
        <w:rPr>
          <w:sz w:val="16"/>
        </w:rPr>
      </w:pPr>
      <w:r w:rsidRPr="003B705C">
        <w:rPr>
          <w:sz w:val="16"/>
        </w:rPr>
        <w:t xml:space="preserve">Sen. Mitch </w:t>
      </w:r>
      <w:r w:rsidRPr="00B32BEB">
        <w:rPr>
          <w:rStyle w:val="Emphasis"/>
          <w:highlight w:val="cyan"/>
        </w:rPr>
        <w:t>McConnell</w:t>
      </w:r>
      <w:r w:rsidRPr="003B705C">
        <w:rPr>
          <w:sz w:val="16"/>
        </w:rPr>
        <w:t xml:space="preserve">, R-Ky., </w:t>
      </w:r>
      <w:r w:rsidRPr="00B32BEB">
        <w:rPr>
          <w:rStyle w:val="StyleUnderline"/>
          <w:highlight w:val="cyan"/>
        </w:rPr>
        <w:t>and</w:t>
      </w:r>
      <w:r w:rsidRPr="003B705C">
        <w:rPr>
          <w:sz w:val="16"/>
        </w:rPr>
        <w:t xml:space="preserve"> Rep. Andy </w:t>
      </w:r>
      <w:r w:rsidRPr="00B32BEB">
        <w:rPr>
          <w:rStyle w:val="Emphasis"/>
          <w:highlight w:val="cyan"/>
        </w:rPr>
        <w:t>Harris</w:t>
      </w:r>
      <w:r w:rsidRPr="003B705C">
        <w:rPr>
          <w:sz w:val="16"/>
        </w:rPr>
        <w:t xml:space="preserve">, R-Md., </w:t>
      </w:r>
      <w:r w:rsidRPr="00B32BEB">
        <w:rPr>
          <w:rStyle w:val="Emphasis"/>
          <w:highlight w:val="cyan"/>
        </w:rPr>
        <w:t>spearheaded</w:t>
      </w:r>
      <w:r w:rsidRPr="003B705C">
        <w:rPr>
          <w:sz w:val="16"/>
        </w:rPr>
        <w:t xml:space="preserve"> </w:t>
      </w:r>
      <w:r w:rsidRPr="003B705C">
        <w:rPr>
          <w:rStyle w:val="StyleUnderline"/>
        </w:rPr>
        <w:t>the hemp product</w:t>
      </w:r>
      <w:r w:rsidRPr="003B705C">
        <w:rPr>
          <w:sz w:val="16"/>
        </w:rPr>
        <w:t xml:space="preserve"> </w:t>
      </w:r>
      <w:r w:rsidRPr="00B32BEB">
        <w:rPr>
          <w:rStyle w:val="Emphasis"/>
          <w:highlight w:val="cyan"/>
        </w:rPr>
        <w:t>prohibition</w:t>
      </w:r>
      <w:r w:rsidRPr="003B705C">
        <w:rPr>
          <w:sz w:val="16"/>
        </w:rPr>
        <w:t xml:space="preserve"> </w:t>
      </w:r>
      <w:r w:rsidRPr="003B705C">
        <w:rPr>
          <w:rStyle w:val="StyleUnderline"/>
        </w:rPr>
        <w:t>language as a means to end a “loophole”</w:t>
      </w:r>
      <w:r w:rsidRPr="003B705C">
        <w:rPr>
          <w:sz w:val="16"/>
        </w:rPr>
        <w:t xml:space="preserve"> in the 2018 Farm Bill that led to the proliferation of these products nationwide.</w:t>
      </w:r>
    </w:p>
    <w:p w14:paraId="4411E9B4" w14:textId="77777777" w:rsidR="00881C9E" w:rsidRPr="003B705C" w:rsidRDefault="00881C9E" w:rsidP="00881C9E">
      <w:pPr>
        <w:rPr>
          <w:sz w:val="16"/>
        </w:rPr>
      </w:pPr>
      <w:r w:rsidRPr="003B705C">
        <w:rPr>
          <w:sz w:val="16"/>
        </w:rPr>
        <w:t>“As many states have stepped in to curb these dangerous products from reaching consumers, particularly children, it’s time for Congress to act to close this loophole while protecting the industrial hemp industry,” Harris said in June, when the House Appropriations Committee approved similar language to the Agriculture, Rural Development, Food and Drug Administration (FDA), and Related Agencies appropriations bill.</w:t>
      </w:r>
    </w:p>
    <w:p w14:paraId="7E3F7EAC" w14:textId="77777777" w:rsidR="00881C9E" w:rsidRPr="003B705C" w:rsidRDefault="00881C9E" w:rsidP="00881C9E">
      <w:pPr>
        <w:rPr>
          <w:sz w:val="16"/>
        </w:rPr>
      </w:pPr>
      <w:r w:rsidRPr="003B705C">
        <w:rPr>
          <w:sz w:val="16"/>
        </w:rPr>
        <w:t xml:space="preserve">After Trump signed what many industry stakeholders view as a hemp-killing provision in the FDA funding package, </w:t>
      </w:r>
      <w:r w:rsidRPr="00B32BEB">
        <w:rPr>
          <w:rStyle w:val="Emphasis"/>
          <w:highlight w:val="cyan"/>
        </w:rPr>
        <w:t>lawmakers in both parties</w:t>
      </w:r>
      <w:r w:rsidRPr="00B32BEB">
        <w:rPr>
          <w:sz w:val="16"/>
          <w:highlight w:val="cyan"/>
        </w:rPr>
        <w:t xml:space="preserve"> </w:t>
      </w:r>
      <w:r w:rsidRPr="00B32BEB">
        <w:rPr>
          <w:rStyle w:val="StyleUnderline"/>
          <w:highlight w:val="cyan"/>
        </w:rPr>
        <w:t>and</w:t>
      </w:r>
      <w:r w:rsidRPr="003B705C">
        <w:rPr>
          <w:sz w:val="16"/>
        </w:rPr>
        <w:t xml:space="preserve"> in both </w:t>
      </w:r>
      <w:r w:rsidRPr="00B32BEB">
        <w:rPr>
          <w:rStyle w:val="Emphasis"/>
          <w:highlight w:val="cyan"/>
        </w:rPr>
        <w:t>chambers</w:t>
      </w:r>
      <w:r w:rsidRPr="003B705C">
        <w:rPr>
          <w:sz w:val="16"/>
        </w:rPr>
        <w:t xml:space="preserve"> </w:t>
      </w:r>
      <w:r w:rsidRPr="003B705C">
        <w:rPr>
          <w:rStyle w:val="StyleUnderline"/>
        </w:rPr>
        <w:t>are</w:t>
      </w:r>
      <w:r w:rsidRPr="003B705C">
        <w:rPr>
          <w:sz w:val="16"/>
        </w:rPr>
        <w:t xml:space="preserve"> now </w:t>
      </w:r>
      <w:r w:rsidRPr="00B32BEB">
        <w:rPr>
          <w:rStyle w:val="Emphasis"/>
          <w:highlight w:val="cyan"/>
        </w:rPr>
        <w:t>attempting to right the timeline</w:t>
      </w:r>
      <w:r w:rsidRPr="003B705C">
        <w:rPr>
          <w:sz w:val="16"/>
        </w:rPr>
        <w:t xml:space="preserve"> </w:t>
      </w:r>
      <w:r w:rsidRPr="003B705C">
        <w:rPr>
          <w:rStyle w:val="StyleUnderline"/>
        </w:rPr>
        <w:t>for farmers</w:t>
      </w:r>
      <w:r w:rsidRPr="003B705C">
        <w:rPr>
          <w:sz w:val="16"/>
        </w:rPr>
        <w:t>.</w:t>
      </w:r>
    </w:p>
    <w:p w14:paraId="64EB8CFC" w14:textId="77777777" w:rsidR="00881C9E" w:rsidRPr="003B705C" w:rsidRDefault="00881C9E" w:rsidP="00881C9E">
      <w:pPr>
        <w:rPr>
          <w:sz w:val="16"/>
        </w:rPr>
      </w:pPr>
      <w:r w:rsidRPr="003B705C">
        <w:rPr>
          <w:sz w:val="16"/>
        </w:rPr>
        <w:t>The bicameral legislation states:</w:t>
      </w:r>
    </w:p>
    <w:p w14:paraId="3B8C8D2B" w14:textId="77777777" w:rsidR="00881C9E" w:rsidRPr="003B705C" w:rsidRDefault="00881C9E" w:rsidP="00881C9E">
      <w:pPr>
        <w:rPr>
          <w:sz w:val="16"/>
        </w:rPr>
      </w:pPr>
      <w:r w:rsidRPr="003B705C">
        <w:rPr>
          <w:sz w:val="16"/>
        </w:rPr>
        <w:t>“Section 781 of the Agriculture, Rural Development, Food and Drug Administration, and Related Agency Appropriations Act, 2026 (7 U.S.C. 1639o note; Public Law 6 119–37), is amended, in the matter preceding paragraph 7 (1), by striking ‘365 days’ and inserting ‘3 years.’”</w:t>
      </w:r>
    </w:p>
    <w:p w14:paraId="1A107A7F" w14:textId="77777777" w:rsidR="00881C9E" w:rsidRPr="003B705C" w:rsidRDefault="00881C9E" w:rsidP="00881C9E">
      <w:pPr>
        <w:rPr>
          <w:sz w:val="16"/>
        </w:rPr>
      </w:pPr>
      <w:r w:rsidRPr="003B705C">
        <w:rPr>
          <w:sz w:val="16"/>
        </w:rPr>
        <w:t>While Klobuchar had yet to issue a press release on the legislation as of Jan. 16, she made her position known shortly after the hemp provision was included in the deal to reopen the government.</w:t>
      </w:r>
    </w:p>
    <w:p w14:paraId="053825BE" w14:textId="77777777" w:rsidR="00881C9E" w:rsidRPr="003B705C" w:rsidRDefault="00881C9E" w:rsidP="00881C9E">
      <w:pPr>
        <w:rPr>
          <w:sz w:val="16"/>
        </w:rPr>
      </w:pPr>
      <w:r w:rsidRPr="003B705C">
        <w:rPr>
          <w:sz w:val="16"/>
        </w:rPr>
        <w:t xml:space="preserve">“A one-size-fits-all approach to hemp regulation doesn’t work for states like Minnesota that already have strong safety standards in place,” Klobuchar said in December. “We can protect our kids and support our small businesses – </w:t>
      </w:r>
      <w:r w:rsidRPr="003B705C">
        <w:rPr>
          <w:rStyle w:val="Emphasis"/>
        </w:rPr>
        <w:t>Minnesota’s model proves that’s possible</w:t>
      </w:r>
      <w:r w:rsidRPr="003B705C">
        <w:rPr>
          <w:sz w:val="16"/>
        </w:rPr>
        <w:t xml:space="preserve">. Under current state rules, </w:t>
      </w:r>
      <w:r w:rsidRPr="003B705C">
        <w:rPr>
          <w:rStyle w:val="Emphasis"/>
        </w:rPr>
        <w:t>small businesses</w:t>
      </w:r>
      <w:r w:rsidRPr="003B705C">
        <w:rPr>
          <w:sz w:val="16"/>
        </w:rPr>
        <w:t xml:space="preserve"> </w:t>
      </w:r>
      <w:r w:rsidRPr="003B705C">
        <w:rPr>
          <w:rStyle w:val="StyleUnderline"/>
        </w:rPr>
        <w:t>like Wild State Cider are</w:t>
      </w:r>
      <w:r w:rsidRPr="003B705C">
        <w:rPr>
          <w:sz w:val="16"/>
        </w:rPr>
        <w:t xml:space="preserve"> </w:t>
      </w:r>
      <w:r w:rsidRPr="003B705C">
        <w:rPr>
          <w:rStyle w:val="Emphasis"/>
        </w:rPr>
        <w:t>licensed</w:t>
      </w:r>
      <w:r w:rsidRPr="003B705C">
        <w:rPr>
          <w:sz w:val="16"/>
        </w:rPr>
        <w:t xml:space="preserve">, </w:t>
      </w:r>
      <w:r w:rsidRPr="003B705C">
        <w:rPr>
          <w:rStyle w:val="StyleUnderline"/>
        </w:rPr>
        <w:t>meet labeling and packaging standards</w:t>
      </w:r>
      <w:r w:rsidRPr="003B705C">
        <w:rPr>
          <w:sz w:val="16"/>
        </w:rPr>
        <w:t xml:space="preserve">, and </w:t>
      </w:r>
      <w:r w:rsidRPr="003B705C">
        <w:rPr>
          <w:rStyle w:val="Emphasis"/>
        </w:rPr>
        <w:t>ensure</w:t>
      </w:r>
      <w:r w:rsidRPr="003B705C">
        <w:rPr>
          <w:sz w:val="16"/>
        </w:rPr>
        <w:t xml:space="preserve"> their </w:t>
      </w:r>
      <w:r w:rsidRPr="003B705C">
        <w:rPr>
          <w:rStyle w:val="Emphasis"/>
        </w:rPr>
        <w:t>products are available only to adults</w:t>
      </w:r>
      <w:r w:rsidRPr="003B705C">
        <w:rPr>
          <w:sz w:val="16"/>
        </w:rPr>
        <w:t>. I want our state’s small businesses and farmers to know: I’ve got your back.”</w:t>
      </w:r>
    </w:p>
    <w:p w14:paraId="560CA810" w14:textId="77777777" w:rsidR="00881C9E" w:rsidRPr="003B705C" w:rsidRDefault="00881C9E" w:rsidP="00881C9E">
      <w:pPr>
        <w:rPr>
          <w:sz w:val="16"/>
        </w:rPr>
      </w:pPr>
      <w:r w:rsidRPr="003B705C">
        <w:rPr>
          <w:sz w:val="16"/>
        </w:rPr>
        <w:t>Klobuchar was joined by local business executives of a cidery in Duluth, Minn., which produces a line of THC-infused products.</w:t>
      </w:r>
    </w:p>
    <w:p w14:paraId="3E9856F0" w14:textId="77777777" w:rsidR="00881C9E" w:rsidRPr="003B705C" w:rsidRDefault="00881C9E" w:rsidP="00881C9E">
      <w:pPr>
        <w:rPr>
          <w:sz w:val="16"/>
        </w:rPr>
      </w:pPr>
      <w:r w:rsidRPr="003B705C">
        <w:rPr>
          <w:sz w:val="16"/>
        </w:rPr>
        <w:t>Under Minnesota’s hemp law, which took effect in July 2022, those 21 and older can purchase, possess and consume hemp-derived edible and beverage products containing no more than 5 milligrams of THC per serving or 50 milligrams per package.</w:t>
      </w:r>
    </w:p>
    <w:p w14:paraId="754C08F4" w14:textId="77777777" w:rsidR="00881C9E" w:rsidRPr="003B705C" w:rsidRDefault="00881C9E" w:rsidP="00881C9E">
      <w:pPr>
        <w:rPr>
          <w:sz w:val="16"/>
        </w:rPr>
      </w:pPr>
      <w:r w:rsidRPr="003B705C">
        <w:rPr>
          <w:sz w:val="16"/>
        </w:rPr>
        <w:t>Like in many other states, the forthcoming federal hemp product ban collides with Minnesota’s regulations.</w:t>
      </w:r>
    </w:p>
    <w:p w14:paraId="01007BB2" w14:textId="77777777" w:rsidR="00881C9E" w:rsidRPr="003B705C" w:rsidRDefault="00881C9E" w:rsidP="00881C9E">
      <w:pPr>
        <w:rPr>
          <w:sz w:val="16"/>
        </w:rPr>
      </w:pPr>
      <w:r w:rsidRPr="003B705C">
        <w:rPr>
          <w:sz w:val="16"/>
        </w:rPr>
        <w:t>In the House, Rep. James Baird, R-Ind., introduced the Hemp Planting Predictability Act on Jan. 12 alongside Reps. James Comer, R-Ky., Angie Craig, D-Minn., Gabe Evans, R-Colo., and Tim Moore, R-N.C. The legislation now has 15 co-sponsors in the lower chamber.</w:t>
      </w:r>
    </w:p>
    <w:p w14:paraId="0A96034E" w14:textId="77777777" w:rsidR="00881C9E" w:rsidRPr="003B705C" w:rsidRDefault="00881C9E" w:rsidP="00881C9E">
      <w:pPr>
        <w:rPr>
          <w:sz w:val="16"/>
        </w:rPr>
      </w:pPr>
      <w:r w:rsidRPr="003B705C">
        <w:rPr>
          <w:sz w:val="16"/>
        </w:rPr>
        <w:t xml:space="preserve">Three days later, Comer held a press conference with hemp industry leaders and farmers to shine a light on the unknown future of the industry, advocating for a “responsible, workable regulatory framework” over prohibition. The congressman said that </w:t>
      </w:r>
      <w:r w:rsidRPr="003B705C">
        <w:rPr>
          <w:rStyle w:val="StyleUnderline"/>
        </w:rPr>
        <w:t>the 2018 Farm Bill</w:t>
      </w:r>
      <w:r w:rsidRPr="003B705C">
        <w:rPr>
          <w:sz w:val="16"/>
        </w:rPr>
        <w:t xml:space="preserve"> </w:t>
      </w:r>
      <w:r w:rsidRPr="00B32BEB">
        <w:rPr>
          <w:rStyle w:val="Emphasis"/>
          <w:highlight w:val="cyan"/>
        </w:rPr>
        <w:t>provided</w:t>
      </w:r>
      <w:r w:rsidRPr="003B705C">
        <w:rPr>
          <w:sz w:val="16"/>
        </w:rPr>
        <w:t xml:space="preserve"> </w:t>
      </w:r>
      <w:r w:rsidRPr="003B705C">
        <w:rPr>
          <w:rStyle w:val="StyleUnderline"/>
        </w:rPr>
        <w:t>Kentucky’s</w:t>
      </w:r>
      <w:r w:rsidRPr="003B705C">
        <w:rPr>
          <w:sz w:val="16"/>
        </w:rPr>
        <w:t xml:space="preserve"> </w:t>
      </w:r>
      <w:r w:rsidRPr="00B32BEB">
        <w:rPr>
          <w:rStyle w:val="Emphasis"/>
          <w:highlight w:val="cyan"/>
        </w:rPr>
        <w:t>struggling</w:t>
      </w:r>
      <w:r w:rsidRPr="003B705C">
        <w:rPr>
          <w:rStyle w:val="Emphasis"/>
        </w:rPr>
        <w:t xml:space="preserve"> tobacco </w:t>
      </w:r>
      <w:r w:rsidRPr="00B32BEB">
        <w:rPr>
          <w:rStyle w:val="Emphasis"/>
          <w:highlight w:val="cyan"/>
        </w:rPr>
        <w:t>farmers with an opportunity</w:t>
      </w:r>
      <w:r w:rsidRPr="003B705C">
        <w:rPr>
          <w:sz w:val="16"/>
        </w:rPr>
        <w:t xml:space="preserve"> </w:t>
      </w:r>
      <w:r w:rsidRPr="00B32BEB">
        <w:rPr>
          <w:rStyle w:val="StyleUnderline"/>
          <w:highlight w:val="cyan"/>
        </w:rPr>
        <w:t>to</w:t>
      </w:r>
      <w:r w:rsidRPr="003B705C">
        <w:rPr>
          <w:rStyle w:val="StyleUnderline"/>
        </w:rPr>
        <w:t xml:space="preserve"> “</w:t>
      </w:r>
      <w:r w:rsidRPr="00B32BEB">
        <w:rPr>
          <w:rStyle w:val="StyleUnderline"/>
          <w:highlight w:val="cyan"/>
        </w:rPr>
        <w:t>diversify</w:t>
      </w:r>
      <w:r w:rsidRPr="003B705C">
        <w:rPr>
          <w:rStyle w:val="StyleUnderline"/>
        </w:rPr>
        <w:t xml:space="preserve">, innovate </w:t>
      </w:r>
      <w:r w:rsidRPr="00B32BEB">
        <w:rPr>
          <w:rStyle w:val="StyleUnderline"/>
          <w:highlight w:val="cyan"/>
        </w:rPr>
        <w:t>and remain competitive</w:t>
      </w:r>
      <w:r w:rsidRPr="003B705C">
        <w:rPr>
          <w:rStyle w:val="StyleUnderline"/>
        </w:rPr>
        <w:t>” with a new agricultural commodity</w:t>
      </w:r>
      <w:r w:rsidRPr="003B705C">
        <w:rPr>
          <w:sz w:val="16"/>
        </w:rPr>
        <w:t>.</w:t>
      </w:r>
    </w:p>
    <w:p w14:paraId="38097E2F" w14:textId="77777777" w:rsidR="00881C9E" w:rsidRPr="003B705C" w:rsidRDefault="00881C9E" w:rsidP="00881C9E">
      <w:pPr>
        <w:rPr>
          <w:sz w:val="16"/>
        </w:rPr>
      </w:pPr>
      <w:r w:rsidRPr="003B705C">
        <w:rPr>
          <w:sz w:val="16"/>
        </w:rPr>
        <w:t>“</w:t>
      </w:r>
      <w:r w:rsidRPr="00B32BEB">
        <w:rPr>
          <w:rStyle w:val="Emphasis"/>
          <w:highlight w:val="cyan"/>
        </w:rPr>
        <w:t>Hemp is</w:t>
      </w:r>
      <w:r w:rsidRPr="003B705C">
        <w:rPr>
          <w:rStyle w:val="Emphasis"/>
        </w:rPr>
        <w:t xml:space="preserve"> a </w:t>
      </w:r>
      <w:r w:rsidRPr="00B32BEB">
        <w:rPr>
          <w:rStyle w:val="Emphasis"/>
          <w:highlight w:val="cyan"/>
        </w:rPr>
        <w:t>major</w:t>
      </w:r>
      <w:r w:rsidRPr="003B705C">
        <w:rPr>
          <w:rStyle w:val="Emphasis"/>
        </w:rPr>
        <w:t xml:space="preserve"> crop</w:t>
      </w:r>
      <w:r w:rsidRPr="003B705C">
        <w:rPr>
          <w:sz w:val="16"/>
        </w:rPr>
        <w:t xml:space="preserve"> </w:t>
      </w:r>
      <w:r w:rsidRPr="003B705C">
        <w:rPr>
          <w:rStyle w:val="StyleUnderline"/>
        </w:rPr>
        <w:t>for our Kentucky farmers</w:t>
      </w:r>
      <w:r w:rsidRPr="003B705C">
        <w:rPr>
          <w:sz w:val="16"/>
        </w:rPr>
        <w:t xml:space="preserve">, and nearly every farmer I know who grew hemp last year was a former tobacco farmer,” Comer said. “So, </w:t>
      </w:r>
      <w:r w:rsidRPr="003B705C">
        <w:rPr>
          <w:rStyle w:val="StyleUnderline"/>
        </w:rPr>
        <w:t>hemp is doing exactly today what I predicted</w:t>
      </w:r>
      <w:r w:rsidRPr="003B705C">
        <w:rPr>
          <w:sz w:val="16"/>
        </w:rPr>
        <w:t xml:space="preserve">. </w:t>
      </w:r>
      <w:r w:rsidRPr="003B705C">
        <w:rPr>
          <w:rStyle w:val="StyleUnderline"/>
        </w:rPr>
        <w:t>It has become an</w:t>
      </w:r>
      <w:r w:rsidRPr="003B705C">
        <w:rPr>
          <w:sz w:val="16"/>
        </w:rPr>
        <w:t xml:space="preserve"> </w:t>
      </w:r>
      <w:r w:rsidRPr="003B705C">
        <w:rPr>
          <w:rStyle w:val="Emphasis"/>
        </w:rPr>
        <w:t>alternative crop</w:t>
      </w:r>
      <w:r w:rsidRPr="003B705C">
        <w:rPr>
          <w:sz w:val="16"/>
        </w:rPr>
        <w:t xml:space="preserve"> </w:t>
      </w:r>
      <w:r w:rsidRPr="003B705C">
        <w:rPr>
          <w:rStyle w:val="StyleUnderline"/>
        </w:rPr>
        <w:t>to tobacco for Kentucky farmers</w:t>
      </w:r>
      <w:r w:rsidRPr="003B705C">
        <w:rPr>
          <w:sz w:val="16"/>
        </w:rPr>
        <w:t>. … The last thing they need is inaction from Washington that puts a growing, multibillion-dollar industry at risk.”</w:t>
      </w:r>
    </w:p>
    <w:p w14:paraId="5F3AB4EA" w14:textId="77777777" w:rsidR="00881C9E" w:rsidRPr="003B705C" w:rsidRDefault="00881C9E" w:rsidP="00881C9E">
      <w:pPr>
        <w:rPr>
          <w:sz w:val="16"/>
        </w:rPr>
      </w:pPr>
      <w:r w:rsidRPr="003B705C">
        <w:rPr>
          <w:sz w:val="16"/>
        </w:rPr>
        <w:t>Brian Furnish, an eighth-generation Kentucky farmer from Harrison County, joined Comer during the press conference. His family has grown tobacco since the 1700s, and he began growing hemp in the state’s pilot program in 2014: It now represents about 70% of his farm’s crop income, he said.</w:t>
      </w:r>
    </w:p>
    <w:p w14:paraId="6A3B6373" w14:textId="77777777" w:rsidR="00881C9E" w:rsidRPr="003B705C" w:rsidRDefault="00881C9E" w:rsidP="00881C9E">
      <w:pPr>
        <w:rPr>
          <w:sz w:val="16"/>
        </w:rPr>
      </w:pPr>
      <w:r w:rsidRPr="003B705C">
        <w:rPr>
          <w:sz w:val="16"/>
        </w:rPr>
        <w:t>“Hemp is the only crop that we have found, grown for cannabinoids, that can rival tobacco and even be better than tobacco right now,” he said. “Our challenge is, if we don’t get a two-year extension, I, as a farmer, can’t sell my current inventory that I harvested legally and planted legally in 2025.</w:t>
      </w:r>
    </w:p>
    <w:p w14:paraId="036328F1" w14:textId="77777777" w:rsidR="00881C9E" w:rsidRPr="003B705C" w:rsidRDefault="00881C9E" w:rsidP="00881C9E">
      <w:pPr>
        <w:rPr>
          <w:sz w:val="16"/>
        </w:rPr>
      </w:pPr>
      <w:r w:rsidRPr="003B705C">
        <w:rPr>
          <w:sz w:val="16"/>
        </w:rPr>
        <w:t xml:space="preserve">“As of right now, my farmland has lost over $600,000 in price in the last six weeks. Our buyers are also telling us that we can’t ship any more biomass to them until they move their inventory. And, so, </w:t>
      </w:r>
      <w:r w:rsidRPr="003B705C">
        <w:rPr>
          <w:rStyle w:val="StyleUnderline"/>
        </w:rPr>
        <w:t>it’s a</w:t>
      </w:r>
      <w:r w:rsidRPr="003B705C">
        <w:rPr>
          <w:sz w:val="16"/>
        </w:rPr>
        <w:t xml:space="preserve"> </w:t>
      </w:r>
      <w:r w:rsidRPr="00B32BEB">
        <w:rPr>
          <w:rStyle w:val="Emphasis"/>
          <w:highlight w:val="cyan"/>
        </w:rPr>
        <w:t>ripple effect</w:t>
      </w:r>
      <w:r w:rsidRPr="00B32BEB">
        <w:rPr>
          <w:sz w:val="16"/>
          <w:highlight w:val="cyan"/>
        </w:rPr>
        <w:t xml:space="preserve"> </w:t>
      </w:r>
      <w:r w:rsidRPr="00B32BEB">
        <w:rPr>
          <w:rStyle w:val="StyleUnderline"/>
          <w:highlight w:val="cyan"/>
        </w:rPr>
        <w:t>through the</w:t>
      </w:r>
      <w:r w:rsidRPr="003B705C">
        <w:rPr>
          <w:rStyle w:val="StyleUnderline"/>
        </w:rPr>
        <w:t xml:space="preserve"> whole </w:t>
      </w:r>
      <w:r w:rsidRPr="00B32BEB">
        <w:rPr>
          <w:rStyle w:val="StyleUnderline"/>
          <w:highlight w:val="cyan"/>
        </w:rPr>
        <w:t>industry</w:t>
      </w:r>
      <w:r w:rsidRPr="003B705C">
        <w:rPr>
          <w:sz w:val="16"/>
        </w:rPr>
        <w:t xml:space="preserve">, </w:t>
      </w:r>
      <w:r w:rsidRPr="00B32BEB">
        <w:rPr>
          <w:rStyle w:val="StyleUnderline"/>
          <w:highlight w:val="cyan"/>
        </w:rPr>
        <w:t>from</w:t>
      </w:r>
      <w:r w:rsidRPr="003B705C">
        <w:rPr>
          <w:rStyle w:val="StyleUnderline"/>
        </w:rPr>
        <w:t xml:space="preserve"> the people who make the</w:t>
      </w:r>
      <w:r w:rsidRPr="003B705C">
        <w:rPr>
          <w:sz w:val="16"/>
        </w:rPr>
        <w:t xml:space="preserve"> </w:t>
      </w:r>
      <w:r w:rsidRPr="00B32BEB">
        <w:rPr>
          <w:rStyle w:val="Emphasis"/>
          <w:highlight w:val="cyan"/>
        </w:rPr>
        <w:t>retail</w:t>
      </w:r>
      <w:r w:rsidRPr="003B705C">
        <w:rPr>
          <w:sz w:val="16"/>
        </w:rPr>
        <w:t xml:space="preserve"> </w:t>
      </w:r>
      <w:r w:rsidRPr="003B705C">
        <w:rPr>
          <w:rStyle w:val="StyleUnderline"/>
        </w:rPr>
        <w:t>product all the way</w:t>
      </w:r>
      <w:r w:rsidRPr="003B705C">
        <w:rPr>
          <w:sz w:val="16"/>
        </w:rPr>
        <w:t xml:space="preserve"> </w:t>
      </w:r>
      <w:r w:rsidRPr="003B705C">
        <w:rPr>
          <w:rStyle w:val="Emphasis"/>
        </w:rPr>
        <w:t xml:space="preserve">back </w:t>
      </w:r>
      <w:r w:rsidRPr="00B32BEB">
        <w:rPr>
          <w:rStyle w:val="Emphasis"/>
          <w:highlight w:val="cyan"/>
        </w:rPr>
        <w:t>to the farmer</w:t>
      </w:r>
      <w:r w:rsidRPr="003B705C">
        <w:rPr>
          <w:sz w:val="16"/>
        </w:rPr>
        <w:t>.”</w:t>
      </w:r>
    </w:p>
    <w:p w14:paraId="0E266A30" w14:textId="77777777" w:rsidR="00881C9E" w:rsidRPr="003B705C" w:rsidRDefault="00881C9E" w:rsidP="00881C9E">
      <w:pPr>
        <w:rPr>
          <w:sz w:val="16"/>
        </w:rPr>
      </w:pPr>
      <w:r w:rsidRPr="003B705C">
        <w:rPr>
          <w:sz w:val="16"/>
        </w:rPr>
        <w:t xml:space="preserve">Furnish said </w:t>
      </w:r>
      <w:r w:rsidRPr="003B705C">
        <w:rPr>
          <w:rStyle w:val="StyleUnderline"/>
        </w:rPr>
        <w:t>if he continues to sit on his inventory</w:t>
      </w:r>
      <w:r w:rsidRPr="003B705C">
        <w:rPr>
          <w:sz w:val="16"/>
        </w:rPr>
        <w:t xml:space="preserve">, </w:t>
      </w:r>
      <w:r w:rsidRPr="003B705C">
        <w:rPr>
          <w:rStyle w:val="StyleUnderline"/>
        </w:rPr>
        <w:t>it’ll be</w:t>
      </w:r>
      <w:r w:rsidRPr="003B705C">
        <w:rPr>
          <w:sz w:val="16"/>
        </w:rPr>
        <w:t xml:space="preserve"> </w:t>
      </w:r>
      <w:r w:rsidRPr="003B705C">
        <w:rPr>
          <w:rStyle w:val="Emphasis"/>
        </w:rPr>
        <w:t>“detrimental” to his farm</w:t>
      </w:r>
      <w:r w:rsidRPr="003B705C">
        <w:rPr>
          <w:sz w:val="16"/>
        </w:rPr>
        <w:t>.</w:t>
      </w:r>
    </w:p>
    <w:p w14:paraId="72C47599" w14:textId="77777777" w:rsidR="00881C9E" w:rsidRPr="003B705C" w:rsidRDefault="00881C9E" w:rsidP="00881C9E">
      <w:pPr>
        <w:rPr>
          <w:sz w:val="16"/>
        </w:rPr>
      </w:pPr>
      <w:r w:rsidRPr="003B705C">
        <w:rPr>
          <w:sz w:val="16"/>
        </w:rPr>
        <w:t xml:space="preserve">“It’s </w:t>
      </w:r>
      <w:r w:rsidRPr="00B32BEB">
        <w:rPr>
          <w:rStyle w:val="StyleUnderline"/>
          <w:highlight w:val="cyan"/>
        </w:rPr>
        <w:t>the</w:t>
      </w:r>
      <w:r w:rsidRPr="00B32BEB">
        <w:rPr>
          <w:sz w:val="16"/>
          <w:highlight w:val="cyan"/>
        </w:rPr>
        <w:t xml:space="preserve"> </w:t>
      </w:r>
      <w:r w:rsidRPr="00B32BEB">
        <w:rPr>
          <w:rStyle w:val="Emphasis"/>
          <w:sz w:val="32"/>
          <w:szCs w:val="32"/>
          <w:highlight w:val="cyan"/>
        </w:rPr>
        <w:t>only crop we’re making money off of</w:t>
      </w:r>
      <w:r w:rsidRPr="003B705C">
        <w:rPr>
          <w:sz w:val="16"/>
          <w:szCs w:val="32"/>
        </w:rPr>
        <w:t xml:space="preserve"> </w:t>
      </w:r>
      <w:r w:rsidRPr="003B705C">
        <w:rPr>
          <w:rStyle w:val="StyleUnderline"/>
        </w:rPr>
        <w:t>right now</w:t>
      </w:r>
      <w:r w:rsidRPr="003B705C">
        <w:rPr>
          <w:sz w:val="16"/>
        </w:rPr>
        <w:t>,” he said.</w:t>
      </w:r>
    </w:p>
    <w:p w14:paraId="75E05754" w14:textId="77777777" w:rsidR="00881C9E" w:rsidRPr="000220AD" w:rsidRDefault="00881C9E" w:rsidP="00881C9E">
      <w:pPr>
        <w:pStyle w:val="Heading4"/>
      </w:pPr>
      <w:r>
        <w:t xml:space="preserve">Labor reform throws Congress into </w:t>
      </w:r>
      <w:r>
        <w:rPr>
          <w:u w:val="single"/>
        </w:rPr>
        <w:t>chaos</w:t>
      </w:r>
      <w:r>
        <w:t xml:space="preserve">, halting </w:t>
      </w:r>
      <w:r>
        <w:rPr>
          <w:u w:val="single"/>
        </w:rPr>
        <w:t>any</w:t>
      </w:r>
      <w:r>
        <w:t xml:space="preserve"> negotiations.</w:t>
      </w:r>
    </w:p>
    <w:p w14:paraId="3A832F52" w14:textId="77777777" w:rsidR="00881C9E" w:rsidRPr="00835796" w:rsidRDefault="00881C9E" w:rsidP="00881C9E">
      <w:r w:rsidRPr="00F92FAA">
        <w:rPr>
          <w:rStyle w:val="Style13ptBold"/>
        </w:rPr>
        <w:t>Velazquez 25</w:t>
      </w:r>
      <w:r w:rsidRPr="00F92FAA">
        <w:t>, Professor of Law @ Indiana (Alvin, “The Death of Labor Law and the Rebirth of the Labor Movement,” Indiana Legal Studies Research Paper Number 543)</w:t>
      </w:r>
    </w:p>
    <w:p w14:paraId="55BB35BA" w14:textId="77777777" w:rsidR="00881C9E" w:rsidRPr="00F92FAA" w:rsidRDefault="00881C9E" w:rsidP="00881C9E">
      <w:pPr>
        <w:rPr>
          <w:sz w:val="16"/>
        </w:rPr>
      </w:pPr>
      <w:r w:rsidRPr="00F92FAA">
        <w:rPr>
          <w:sz w:val="16"/>
        </w:rPr>
        <w:t>B. Congress’s Failure to Act in Response to Counter-Insurgency</w:t>
      </w:r>
    </w:p>
    <w:p w14:paraId="0A0911B7" w14:textId="77777777" w:rsidR="00881C9E" w:rsidRPr="00F92FAA" w:rsidRDefault="00881C9E" w:rsidP="00881C9E">
      <w:pPr>
        <w:rPr>
          <w:sz w:val="16"/>
        </w:rPr>
      </w:pPr>
      <w:r w:rsidRPr="00F92FAA">
        <w:rPr>
          <w:sz w:val="16"/>
        </w:rPr>
        <w:t xml:space="preserve">The second major objection that someone may raise is that </w:t>
      </w:r>
      <w:r w:rsidRPr="007F2E20">
        <w:rPr>
          <w:rStyle w:val="StyleUnderline"/>
        </w:rPr>
        <w:t>Congress may refuse to act even</w:t>
      </w:r>
      <w:r w:rsidRPr="00B1471A">
        <w:rPr>
          <w:rStyle w:val="StyleUnderline"/>
        </w:rPr>
        <w:t xml:space="preserve"> in the face of nationwide insurgency. </w:t>
      </w:r>
      <w:r w:rsidRPr="00507FC5">
        <w:rPr>
          <w:rStyle w:val="StyleUnderline"/>
        </w:rPr>
        <w:t>Congress’s</w:t>
      </w:r>
      <w:r w:rsidRPr="00B1471A">
        <w:rPr>
          <w:rStyle w:val="StyleUnderline"/>
        </w:rPr>
        <w:t xml:space="preserve"> inability to timely fund the government in recent years demonstrates that its ability to function orderly is in question</w:t>
      </w:r>
      <w:r w:rsidRPr="00F92FAA">
        <w:rPr>
          <w:sz w:val="16"/>
        </w:rPr>
        <w:t xml:space="preserve">.321 </w:t>
      </w:r>
      <w:r w:rsidRPr="00B1471A">
        <w:rPr>
          <w:rStyle w:val="StyleUnderline"/>
        </w:rPr>
        <w:t xml:space="preserve">However, </w:t>
      </w:r>
      <w:r w:rsidRPr="00507FC5">
        <w:rPr>
          <w:rStyle w:val="Emphasis"/>
          <w:highlight w:val="cyan"/>
        </w:rPr>
        <w:t>convincing Congress</w:t>
      </w:r>
      <w:r w:rsidRPr="00507FC5">
        <w:rPr>
          <w:rStyle w:val="StyleUnderline"/>
          <w:highlight w:val="cyan"/>
        </w:rPr>
        <w:t xml:space="preserve"> to pass labor </w:t>
      </w:r>
      <w:r w:rsidRPr="007F2E20">
        <w:rPr>
          <w:rStyle w:val="StyleUnderline"/>
        </w:rPr>
        <w:t xml:space="preserve">law </w:t>
      </w:r>
      <w:r w:rsidRPr="00507FC5">
        <w:rPr>
          <w:rStyle w:val="StyleUnderline"/>
          <w:highlight w:val="cyan"/>
        </w:rPr>
        <w:t xml:space="preserve">reform </w:t>
      </w:r>
      <w:r w:rsidRPr="007F2E20">
        <w:rPr>
          <w:rStyle w:val="StyleUnderline"/>
        </w:rPr>
        <w:t xml:space="preserve">has </w:t>
      </w:r>
      <w:r w:rsidRPr="00507FC5">
        <w:rPr>
          <w:rStyle w:val="StyleUnderline"/>
          <w:highlight w:val="cyan"/>
        </w:rPr>
        <w:t xml:space="preserve">been </w:t>
      </w:r>
      <w:r w:rsidRPr="00507FC5">
        <w:rPr>
          <w:rStyle w:val="Emphasis"/>
          <w:highlight w:val="cyan"/>
        </w:rPr>
        <w:t>especially difficult</w:t>
      </w:r>
      <w:r w:rsidRPr="00507FC5">
        <w:rPr>
          <w:rStyle w:val="StyleUnderline"/>
          <w:highlight w:val="cyan"/>
        </w:rPr>
        <w:t xml:space="preserve"> even with a strong, </w:t>
      </w:r>
      <w:r w:rsidRPr="007F2E20">
        <w:rPr>
          <w:rStyle w:val="StyleUnderline"/>
        </w:rPr>
        <w:t>and near filibuster-proof</w:t>
      </w:r>
      <w:r w:rsidRPr="00B1471A">
        <w:rPr>
          <w:rStyle w:val="StyleUnderline"/>
        </w:rPr>
        <w:t xml:space="preserve">, </w:t>
      </w:r>
      <w:r w:rsidRPr="00507FC5">
        <w:rPr>
          <w:rStyle w:val="Emphasis"/>
          <w:highlight w:val="cyan"/>
        </w:rPr>
        <w:t>Dem</w:t>
      </w:r>
      <w:r w:rsidRPr="00B1471A">
        <w:rPr>
          <w:rStyle w:val="StyleUnderline"/>
        </w:rPr>
        <w:t xml:space="preserve">ocratic </w:t>
      </w:r>
      <w:r w:rsidRPr="00507FC5">
        <w:rPr>
          <w:rStyle w:val="StyleUnderline"/>
          <w:highlight w:val="cyan"/>
        </w:rPr>
        <w:t>majority</w:t>
      </w:r>
      <w:r w:rsidRPr="00F92FAA">
        <w:rPr>
          <w:sz w:val="16"/>
        </w:rPr>
        <w:t>. To paraphrase the bankd Green Day, labor has long traveled on its own Boulevard of Broken Dreams.</w:t>
      </w:r>
    </w:p>
    <w:p w14:paraId="18F95799" w14:textId="77777777" w:rsidR="00881C9E" w:rsidRPr="00F92FAA" w:rsidRDefault="00881C9E" w:rsidP="00881C9E">
      <w:pPr>
        <w:rPr>
          <w:sz w:val="16"/>
        </w:rPr>
      </w:pPr>
      <w:r w:rsidRPr="00F92FAA">
        <w:rPr>
          <w:sz w:val="16"/>
        </w:rPr>
        <w:t xml:space="preserve">322 </w:t>
      </w:r>
      <w:r w:rsidRPr="00B1471A">
        <w:rPr>
          <w:rStyle w:val="StyleUnderline"/>
        </w:rPr>
        <w:t>One stop on that boulevard is</w:t>
      </w:r>
      <w:r w:rsidRPr="00F92FAA">
        <w:rPr>
          <w:sz w:val="16"/>
        </w:rPr>
        <w:t xml:space="preserve"> the Employee Free Choice Act (</w:t>
      </w:r>
      <w:r w:rsidRPr="00507FC5">
        <w:rPr>
          <w:rStyle w:val="Emphasis"/>
          <w:highlight w:val="cyan"/>
        </w:rPr>
        <w:t>EFCA</w:t>
      </w:r>
      <w:r w:rsidRPr="00F92FAA">
        <w:rPr>
          <w:sz w:val="16"/>
        </w:rPr>
        <w:t xml:space="preserve">)323 </w:t>
      </w:r>
      <w:r w:rsidRPr="00B1471A">
        <w:rPr>
          <w:rStyle w:val="StyleUnderline"/>
        </w:rPr>
        <w:t xml:space="preserve">which Congress </w:t>
      </w:r>
      <w:r w:rsidRPr="00507FC5">
        <w:rPr>
          <w:rStyle w:val="StyleUnderline"/>
          <w:highlight w:val="cyan"/>
        </w:rPr>
        <w:t>failed</w:t>
      </w:r>
      <w:r w:rsidRPr="00B1471A">
        <w:rPr>
          <w:rStyle w:val="StyleUnderline"/>
        </w:rPr>
        <w:t xml:space="preserve"> to pass in 2008 </w:t>
      </w:r>
      <w:r w:rsidRPr="00507FC5">
        <w:rPr>
          <w:rStyle w:val="StyleUnderline"/>
          <w:highlight w:val="cyan"/>
        </w:rPr>
        <w:t>when</w:t>
      </w:r>
      <w:r w:rsidRPr="00B1471A">
        <w:rPr>
          <w:rStyle w:val="StyleUnderline"/>
        </w:rPr>
        <w:t xml:space="preserve"> President </w:t>
      </w:r>
      <w:r w:rsidRPr="00507FC5">
        <w:rPr>
          <w:rStyle w:val="StyleUnderline"/>
          <w:highlight w:val="cyan"/>
        </w:rPr>
        <w:t>Obama took office</w:t>
      </w:r>
      <w:r w:rsidRPr="00B1471A">
        <w:rPr>
          <w:rStyle w:val="StyleUnderline"/>
        </w:rPr>
        <w:t xml:space="preserve"> with a near filibuster-proof Democratic majority in the Senate and a strong majority in the House of Representatives</w:t>
      </w:r>
      <w:r w:rsidRPr="00F92FAA">
        <w:rPr>
          <w:sz w:val="16"/>
        </w:rPr>
        <w:t xml:space="preserve">. 324 Instead, several </w:t>
      </w:r>
      <w:r w:rsidRPr="00507FC5">
        <w:rPr>
          <w:rStyle w:val="Emphasis"/>
          <w:highlight w:val="cyan"/>
        </w:rPr>
        <w:t>Dem</w:t>
      </w:r>
      <w:r w:rsidRPr="00B1471A">
        <w:rPr>
          <w:rStyle w:val="StyleUnderline"/>
        </w:rPr>
        <w:t>ocrat</w:t>
      </w:r>
      <w:r w:rsidRPr="00507FC5">
        <w:rPr>
          <w:rStyle w:val="Emphasis"/>
          <w:highlight w:val="cyan"/>
        </w:rPr>
        <w:t>s</w:t>
      </w:r>
      <w:r w:rsidRPr="00507FC5">
        <w:rPr>
          <w:rStyle w:val="Emphasis"/>
        </w:rPr>
        <w:t xml:space="preserve"> </w:t>
      </w:r>
      <w:r w:rsidRPr="00507FC5">
        <w:rPr>
          <w:rStyle w:val="StyleUnderline"/>
          <w:highlight w:val="cyan"/>
        </w:rPr>
        <w:t>refused</w:t>
      </w:r>
      <w:r w:rsidRPr="00B1471A">
        <w:rPr>
          <w:rStyle w:val="StyleUnderline"/>
        </w:rPr>
        <w:t xml:space="preserve"> to support key parts of the bill</w:t>
      </w:r>
      <w:r w:rsidRPr="00F92FAA">
        <w:rPr>
          <w:sz w:val="16"/>
        </w:rPr>
        <w:t xml:space="preserve">.325 The </w:t>
      </w:r>
      <w:r w:rsidRPr="007F2E20">
        <w:rPr>
          <w:rStyle w:val="StyleUnderline"/>
        </w:rPr>
        <w:t>Obama</w:t>
      </w:r>
      <w:r w:rsidRPr="00F92FAA">
        <w:rPr>
          <w:sz w:val="16"/>
        </w:rPr>
        <w:t xml:space="preserve"> </w:t>
      </w:r>
      <w:r w:rsidRPr="007F2E20">
        <w:rPr>
          <w:sz w:val="16"/>
        </w:rPr>
        <w:t>administration</w:t>
      </w:r>
      <w:r w:rsidRPr="00F92FAA">
        <w:rPr>
          <w:sz w:val="16"/>
        </w:rPr>
        <w:t xml:space="preserve"> </w:t>
      </w:r>
      <w:r w:rsidRPr="007F2E20">
        <w:rPr>
          <w:rStyle w:val="StyleUnderline"/>
        </w:rPr>
        <w:t xml:space="preserve">moved up the </w:t>
      </w:r>
      <w:r w:rsidRPr="007F2E20">
        <w:rPr>
          <w:rStyle w:val="Emphasis"/>
        </w:rPr>
        <w:t>A</w:t>
      </w:r>
      <w:r w:rsidRPr="007F2E20">
        <w:rPr>
          <w:rStyle w:val="StyleUnderline"/>
        </w:rPr>
        <w:t xml:space="preserve">ffordable </w:t>
      </w:r>
      <w:r w:rsidRPr="007F2E20">
        <w:rPr>
          <w:rStyle w:val="Emphasis"/>
        </w:rPr>
        <w:t>C</w:t>
      </w:r>
      <w:r w:rsidRPr="007F2E20">
        <w:rPr>
          <w:rStyle w:val="StyleUnderline"/>
        </w:rPr>
        <w:t xml:space="preserve">are </w:t>
      </w:r>
      <w:r w:rsidRPr="007F2E20">
        <w:rPr>
          <w:rStyle w:val="Emphasis"/>
        </w:rPr>
        <w:t>A</w:t>
      </w:r>
      <w:r w:rsidRPr="007F2E20">
        <w:rPr>
          <w:rStyle w:val="StyleUnderline"/>
        </w:rPr>
        <w:t>ct in the legisl</w:t>
      </w:r>
      <w:r w:rsidRPr="00B1471A">
        <w:rPr>
          <w:rStyle w:val="StyleUnderline"/>
        </w:rPr>
        <w:t>ative queue and passed that Act instead</w:t>
      </w:r>
      <w:r w:rsidRPr="00F92FAA">
        <w:rPr>
          <w:sz w:val="16"/>
        </w:rPr>
        <w:t xml:space="preserve">. </w:t>
      </w:r>
      <w:r w:rsidRPr="00B1471A">
        <w:rPr>
          <w:rStyle w:val="StyleUnderline"/>
        </w:rPr>
        <w:t xml:space="preserve">EFCA languished, </w:t>
      </w:r>
      <w:r w:rsidRPr="007F2E20">
        <w:rPr>
          <w:rStyle w:val="StyleUnderline"/>
        </w:rPr>
        <w:t xml:space="preserve">and organized </w:t>
      </w:r>
      <w:r w:rsidRPr="00507FC5">
        <w:rPr>
          <w:rStyle w:val="StyleUnderline"/>
          <w:highlight w:val="cyan"/>
        </w:rPr>
        <w:t>labor</w:t>
      </w:r>
      <w:r w:rsidRPr="00B1471A">
        <w:rPr>
          <w:rStyle w:val="StyleUnderline"/>
        </w:rPr>
        <w:t xml:space="preserve"> operatives </w:t>
      </w:r>
      <w:r w:rsidRPr="00507FC5">
        <w:rPr>
          <w:rStyle w:val="StyleUnderline"/>
          <w:highlight w:val="cyan"/>
        </w:rPr>
        <w:t>felt</w:t>
      </w:r>
      <w:r w:rsidRPr="00B1471A">
        <w:rPr>
          <w:rStyle w:val="StyleUnderline"/>
        </w:rPr>
        <w:t xml:space="preserve"> like the administration had </w:t>
      </w:r>
      <w:r w:rsidRPr="00507FC5">
        <w:rPr>
          <w:rStyle w:val="Emphasis"/>
          <w:highlight w:val="cyan"/>
        </w:rPr>
        <w:t>forgotten</w:t>
      </w:r>
      <w:r w:rsidRPr="00B1471A">
        <w:rPr>
          <w:rStyle w:val="StyleUnderline"/>
        </w:rPr>
        <w:t xml:space="preserve"> them</w:t>
      </w:r>
      <w:r w:rsidRPr="00F92FAA">
        <w:rPr>
          <w:sz w:val="16"/>
        </w:rPr>
        <w:t>.</w:t>
      </w:r>
    </w:p>
    <w:p w14:paraId="30A25250" w14:textId="77777777" w:rsidR="00881C9E" w:rsidRPr="00DE6929" w:rsidRDefault="00881C9E" w:rsidP="00881C9E">
      <w:pPr>
        <w:rPr>
          <w:sz w:val="16"/>
        </w:rPr>
      </w:pPr>
      <w:r w:rsidRPr="00F92FAA">
        <w:rPr>
          <w:sz w:val="16"/>
        </w:rPr>
        <w:t xml:space="preserve">326 </w:t>
      </w:r>
      <w:r w:rsidRPr="00507FC5">
        <w:rPr>
          <w:rStyle w:val="StyleUnderline"/>
          <w:highlight w:val="cyan"/>
        </w:rPr>
        <w:t>That was not the only time</w:t>
      </w:r>
      <w:r w:rsidRPr="00B1471A">
        <w:rPr>
          <w:rStyle w:val="StyleUnderline"/>
        </w:rPr>
        <w:t xml:space="preserve"> Democrats </w:t>
      </w:r>
      <w:r w:rsidRPr="007F2E20">
        <w:rPr>
          <w:rStyle w:val="StyleUnderline"/>
        </w:rPr>
        <w:t>failed to achieve labor reform</w:t>
      </w:r>
      <w:r w:rsidRPr="007F2E20">
        <w:rPr>
          <w:sz w:val="16"/>
        </w:rPr>
        <w:t>. Former President</w:t>
      </w:r>
      <w:r w:rsidRPr="00F92FAA">
        <w:rPr>
          <w:sz w:val="16"/>
        </w:rPr>
        <w:t xml:space="preserve"> Jimmy Carter failed to support organized labor when a filibuster threatened a similarly structured labor reform.327 In more recent times, labor advocates have called for passage of the </w:t>
      </w:r>
      <w:r w:rsidRPr="00B1471A">
        <w:rPr>
          <w:rStyle w:val="StyleUnderline"/>
        </w:rPr>
        <w:t>Protect the Right to Organize</w:t>
      </w:r>
      <w:r w:rsidRPr="00F92FAA">
        <w:rPr>
          <w:sz w:val="16"/>
        </w:rPr>
        <w:t xml:space="preserve"> (</w:t>
      </w:r>
      <w:r w:rsidRPr="00507FC5">
        <w:rPr>
          <w:rStyle w:val="Emphasis"/>
          <w:highlight w:val="cyan"/>
        </w:rPr>
        <w:t>PRO</w:t>
      </w:r>
      <w:r w:rsidRPr="00F92FAA">
        <w:rPr>
          <w:sz w:val="16"/>
        </w:rPr>
        <w:t xml:space="preserve">) Act and that too </w:t>
      </w:r>
      <w:r w:rsidRPr="00507FC5">
        <w:rPr>
          <w:rStyle w:val="StyleUnderline"/>
          <w:highlight w:val="cyan"/>
        </w:rPr>
        <w:t xml:space="preserve">has seen </w:t>
      </w:r>
      <w:r w:rsidRPr="00507FC5">
        <w:rPr>
          <w:rStyle w:val="Emphasis"/>
          <w:highlight w:val="cyan"/>
        </w:rPr>
        <w:t>no</w:t>
      </w:r>
      <w:r w:rsidRPr="00B1471A">
        <w:rPr>
          <w:rStyle w:val="StyleUnderline"/>
        </w:rPr>
        <w:t xml:space="preserve"> congressional </w:t>
      </w:r>
      <w:r w:rsidRPr="00507FC5">
        <w:rPr>
          <w:rStyle w:val="StyleUnderline"/>
          <w:highlight w:val="cyan"/>
        </w:rPr>
        <w:t>movement</w:t>
      </w:r>
      <w:r w:rsidRPr="00F92FAA">
        <w:rPr>
          <w:sz w:val="16"/>
        </w:rPr>
        <w:t>. 328</w:t>
      </w:r>
    </w:p>
    <w:p w14:paraId="5E3C96B6" w14:textId="77777777" w:rsidR="00881C9E" w:rsidRPr="003B705C" w:rsidRDefault="00881C9E" w:rsidP="00881C9E">
      <w:pPr>
        <w:pStyle w:val="Heading4"/>
      </w:pPr>
      <w:r w:rsidRPr="003B705C">
        <w:t xml:space="preserve">Decaying rural economies drive unsustainable </w:t>
      </w:r>
      <w:r w:rsidRPr="003B705C">
        <w:rPr>
          <w:u w:val="single"/>
        </w:rPr>
        <w:t>megacities</w:t>
      </w:r>
      <w:r w:rsidRPr="003B705C">
        <w:t>.</w:t>
      </w:r>
    </w:p>
    <w:p w14:paraId="556EA12D" w14:textId="77777777" w:rsidR="00881C9E" w:rsidRPr="003B705C" w:rsidRDefault="00881C9E" w:rsidP="00881C9E">
      <w:r w:rsidRPr="003B705C">
        <w:rPr>
          <w:rStyle w:val="Style13ptBold"/>
        </w:rPr>
        <w:t>Kalu et al. 14</w:t>
      </w:r>
      <w:r w:rsidRPr="003B705C">
        <w:t>, *Department of Urban and Regional Planning, Abia State Polytechnic. (</w:t>
      </w:r>
      <w:r>
        <w:t>*</w:t>
      </w:r>
      <w:r w:rsidRPr="003B705C">
        <w:t>Okorafor Humphery, John Ibiam, Nwazue Chukwudi Stephen, Ukpabi Jane Ijeoma, 2014, “Rural Infrastructure Development: A Tool for Resolving Urbanization Crisis. A Case Study of South-Eastern Nigeria,” World Environment, Vol. 4, No. 1, pp. 14-21)</w:t>
      </w:r>
    </w:p>
    <w:p w14:paraId="102A2C1E" w14:textId="77777777" w:rsidR="00881C9E" w:rsidRPr="003B705C" w:rsidRDefault="00881C9E" w:rsidP="00881C9E">
      <w:pPr>
        <w:rPr>
          <w:sz w:val="16"/>
        </w:rPr>
      </w:pPr>
      <w:r w:rsidRPr="003B705C">
        <w:rPr>
          <w:sz w:val="16"/>
        </w:rPr>
        <w:t>TITLE: “</w:t>
      </w:r>
      <w:r w:rsidRPr="003B705C">
        <w:rPr>
          <w:rStyle w:val="Emphasis"/>
        </w:rPr>
        <w:t>Rural</w:t>
      </w:r>
      <w:r w:rsidRPr="003B705C">
        <w:rPr>
          <w:rStyle w:val="StyleUnderline"/>
        </w:rPr>
        <w:t xml:space="preserve"> Infrastructure Development:</w:t>
      </w:r>
      <w:r w:rsidRPr="003B705C">
        <w:rPr>
          <w:sz w:val="16"/>
        </w:rPr>
        <w:t xml:space="preserve"> </w:t>
      </w:r>
      <w:r w:rsidRPr="003B705C">
        <w:rPr>
          <w:rStyle w:val="Emphasis"/>
        </w:rPr>
        <w:t>A Tool for Resolving Urbanization Crisis</w:t>
      </w:r>
      <w:r w:rsidRPr="003B705C">
        <w:rPr>
          <w:sz w:val="16"/>
        </w:rPr>
        <w:t xml:space="preserve">. A Case Study of South-Eastern Nigeria.” 1. Introduction Generally speaking, </w:t>
      </w:r>
      <w:r w:rsidRPr="003B705C">
        <w:rPr>
          <w:rStyle w:val="StyleUnderline"/>
        </w:rPr>
        <w:t>infrastructure is</w:t>
      </w:r>
      <w:r w:rsidRPr="003B705C">
        <w:rPr>
          <w:sz w:val="16"/>
        </w:rPr>
        <w:t xml:space="preserve"> </w:t>
      </w:r>
      <w:r w:rsidRPr="003B705C">
        <w:rPr>
          <w:rStyle w:val="Emphasis"/>
        </w:rPr>
        <w:t>essential</w:t>
      </w:r>
      <w:r w:rsidRPr="003B705C">
        <w:rPr>
          <w:sz w:val="16"/>
        </w:rPr>
        <w:t xml:space="preserve"> </w:t>
      </w:r>
      <w:r w:rsidRPr="003B705C">
        <w:rPr>
          <w:rStyle w:val="StyleUnderline"/>
        </w:rPr>
        <w:t xml:space="preserve">for the </w:t>
      </w:r>
      <w:r w:rsidRPr="003B705C">
        <w:rPr>
          <w:rStyle w:val="Emphasis"/>
        </w:rPr>
        <w:t>sustainability of human settlement</w:t>
      </w:r>
      <w:r w:rsidRPr="003B705C">
        <w:rPr>
          <w:sz w:val="16"/>
        </w:rPr>
        <w:t xml:space="preserve">. Today, </w:t>
      </w:r>
      <w:r w:rsidRPr="003B705C">
        <w:rPr>
          <w:rStyle w:val="StyleUnderline"/>
        </w:rPr>
        <w:t xml:space="preserve">it is no longer arguable that the </w:t>
      </w:r>
      <w:r w:rsidRPr="00B32BEB">
        <w:rPr>
          <w:rStyle w:val="StyleUnderline"/>
          <w:highlight w:val="cyan"/>
        </w:rPr>
        <w:t>imbalances in</w:t>
      </w:r>
      <w:r w:rsidRPr="003B705C">
        <w:rPr>
          <w:rStyle w:val="StyleUnderline"/>
        </w:rPr>
        <w:t xml:space="preserve"> the </w:t>
      </w:r>
      <w:r w:rsidRPr="003B705C">
        <w:rPr>
          <w:rStyle w:val="Emphasis"/>
        </w:rPr>
        <w:t xml:space="preserve">provision of </w:t>
      </w:r>
      <w:r w:rsidRPr="00B32BEB">
        <w:rPr>
          <w:rStyle w:val="Emphasis"/>
          <w:highlight w:val="cyan"/>
        </w:rPr>
        <w:t>rural infrastructure</w:t>
      </w:r>
      <w:r w:rsidRPr="003B705C">
        <w:rPr>
          <w:sz w:val="16"/>
        </w:rPr>
        <w:t xml:space="preserve"> </w:t>
      </w:r>
      <w:r w:rsidRPr="003B705C">
        <w:rPr>
          <w:rStyle w:val="StyleUnderline"/>
        </w:rPr>
        <w:t xml:space="preserve">when compared with that of the </w:t>
      </w:r>
      <w:r w:rsidRPr="003B705C">
        <w:rPr>
          <w:rStyle w:val="Emphasis"/>
        </w:rPr>
        <w:t>cities</w:t>
      </w:r>
      <w:r w:rsidRPr="003B705C">
        <w:rPr>
          <w:sz w:val="16"/>
        </w:rPr>
        <w:t xml:space="preserve"> </w:t>
      </w:r>
      <w:r w:rsidRPr="003B705C">
        <w:rPr>
          <w:rStyle w:val="StyleUnderline"/>
        </w:rPr>
        <w:t xml:space="preserve">have </w:t>
      </w:r>
      <w:r w:rsidRPr="00B32BEB">
        <w:rPr>
          <w:rStyle w:val="Emphasis"/>
          <w:highlight w:val="cyan"/>
        </w:rPr>
        <w:t>negatively impact</w:t>
      </w:r>
      <w:r w:rsidRPr="003B705C">
        <w:rPr>
          <w:rStyle w:val="Emphasis"/>
        </w:rPr>
        <w:t xml:space="preserve">ed </w:t>
      </w:r>
      <w:r w:rsidRPr="00B32BEB">
        <w:rPr>
          <w:rStyle w:val="Emphasis"/>
          <w:highlight w:val="cyan"/>
        </w:rPr>
        <w:t>cities’ sustainability</w:t>
      </w:r>
      <w:r w:rsidRPr="003B705C">
        <w:rPr>
          <w:rStyle w:val="StyleUnderline"/>
        </w:rPr>
        <w:t xml:space="preserve">. In fact, the </w:t>
      </w:r>
      <w:r w:rsidRPr="00B32BEB">
        <w:rPr>
          <w:rStyle w:val="StyleUnderline"/>
          <w:highlight w:val="cyan"/>
        </w:rPr>
        <w:t>rural-urban imbalance</w:t>
      </w:r>
      <w:r w:rsidRPr="003B705C">
        <w:rPr>
          <w:rStyle w:val="StyleUnderline"/>
        </w:rPr>
        <w:t xml:space="preserve"> in development provides an explanation [and explain] for the </w:t>
      </w:r>
      <w:r w:rsidRPr="003B705C">
        <w:rPr>
          <w:rStyle w:val="Emphasis"/>
        </w:rPr>
        <w:t xml:space="preserve">unprecedented </w:t>
      </w:r>
      <w:r w:rsidRPr="00B32BEB">
        <w:rPr>
          <w:rStyle w:val="Emphasis"/>
          <w:highlight w:val="cyan"/>
        </w:rPr>
        <w:t>grow</w:t>
      </w:r>
      <w:r w:rsidRPr="003B705C">
        <w:rPr>
          <w:rStyle w:val="Emphasis"/>
        </w:rPr>
        <w:t xml:space="preserve">th of </w:t>
      </w:r>
      <w:r w:rsidRPr="00B32BEB">
        <w:rPr>
          <w:rStyle w:val="Emphasis"/>
          <w:highlight w:val="cyan"/>
        </w:rPr>
        <w:t>urban centers</w:t>
      </w:r>
      <w:r w:rsidRPr="003B705C">
        <w:rPr>
          <w:rStyle w:val="Emphasis"/>
        </w:rPr>
        <w:t xml:space="preserve"> and slums</w:t>
      </w:r>
      <w:r w:rsidRPr="003B705C">
        <w:rPr>
          <w:sz w:val="16"/>
        </w:rPr>
        <w:t xml:space="preserve">[1]. Therefore </w:t>
      </w:r>
      <w:r w:rsidRPr="003B705C">
        <w:rPr>
          <w:rStyle w:val="StyleUnderline"/>
        </w:rPr>
        <w:t xml:space="preserve">improving accessibility to </w:t>
      </w:r>
      <w:r w:rsidRPr="003B705C">
        <w:rPr>
          <w:rStyle w:val="Emphasis"/>
        </w:rPr>
        <w:t>basic services</w:t>
      </w:r>
      <w:r w:rsidRPr="003B705C">
        <w:rPr>
          <w:sz w:val="16"/>
        </w:rPr>
        <w:t xml:space="preserve"> such as safe water, electricity, sanitation, and social infrastructural facilities for residents </w:t>
      </w:r>
      <w:r w:rsidRPr="003B705C">
        <w:rPr>
          <w:rStyle w:val="StyleUnderline"/>
        </w:rPr>
        <w:t>has been acknowledged as one of the principal ways of promoting sound human settlements</w:t>
      </w:r>
      <w:r w:rsidRPr="003B705C">
        <w:rPr>
          <w:sz w:val="16"/>
        </w:rPr>
        <w:t xml:space="preserve">, good health, and appropriate and decent living conditions[2], </w:t>
      </w:r>
      <w:r w:rsidRPr="003B705C">
        <w:rPr>
          <w:rStyle w:val="Emphasis"/>
        </w:rPr>
        <w:t>little wonder</w:t>
      </w:r>
      <w:r w:rsidRPr="003B705C">
        <w:rPr>
          <w:sz w:val="16"/>
        </w:rPr>
        <w:t xml:space="preserve"> </w:t>
      </w:r>
      <w:r w:rsidRPr="003B705C">
        <w:rPr>
          <w:rStyle w:val="StyleUnderline"/>
        </w:rPr>
        <w:t xml:space="preserve">why many people today migrate to the cities as a </w:t>
      </w:r>
      <w:r w:rsidRPr="003B705C">
        <w:rPr>
          <w:rStyle w:val="Emphasis"/>
        </w:rPr>
        <w:t>result of the attractions of the infrastructure elements that are found there</w:t>
      </w:r>
      <w:r w:rsidRPr="003B705C">
        <w:rPr>
          <w:sz w:val="16"/>
        </w:rPr>
        <w:t xml:space="preserve">. </w:t>
      </w:r>
    </w:p>
    <w:p w14:paraId="3CEB3C89" w14:textId="77777777" w:rsidR="00881C9E" w:rsidRPr="003B705C" w:rsidRDefault="00881C9E" w:rsidP="00881C9E">
      <w:pPr>
        <w:rPr>
          <w:sz w:val="16"/>
        </w:rPr>
      </w:pPr>
      <w:r w:rsidRPr="003B705C">
        <w:rPr>
          <w:sz w:val="16"/>
        </w:rPr>
        <w:t xml:space="preserve">Urban people are perceived to be ‘better-dressed, betterfed and better-exposed to modern civilization than rural people’. Many recognized the importance of the population characteristics in defining an urban place. They described an urban area as a place with high population density, composed of people from different ethnic groups[3]. Urban people are able to gain current information and have greater access to the government. Infrastructure in cities is seen as those basic facilities, structures and services that serve as a back bone for the development and economic wellbeing of cities. </w:t>
      </w:r>
    </w:p>
    <w:p w14:paraId="277E321B" w14:textId="77777777" w:rsidR="00881C9E" w:rsidRPr="003B705C" w:rsidRDefault="00881C9E" w:rsidP="00881C9E">
      <w:pPr>
        <w:rPr>
          <w:rStyle w:val="StyleUnderline"/>
        </w:rPr>
      </w:pPr>
      <w:r w:rsidRPr="003B705C">
        <w:rPr>
          <w:rStyle w:val="StyleUnderline"/>
        </w:rPr>
        <w:t>Migration</w:t>
      </w:r>
      <w:r w:rsidRPr="003B705C">
        <w:rPr>
          <w:sz w:val="16"/>
        </w:rPr>
        <w:t xml:space="preserve"> is one of the most crucial phenomena which </w:t>
      </w:r>
      <w:r w:rsidRPr="003B705C">
        <w:rPr>
          <w:rStyle w:val="StyleUnderline"/>
        </w:rPr>
        <w:t xml:space="preserve">shape not only the </w:t>
      </w:r>
      <w:r w:rsidRPr="003B705C">
        <w:rPr>
          <w:rStyle w:val="Emphasis"/>
        </w:rPr>
        <w:t>structure</w:t>
      </w:r>
      <w:r w:rsidRPr="003B705C">
        <w:rPr>
          <w:sz w:val="16"/>
        </w:rPr>
        <w:t xml:space="preserve"> </w:t>
      </w:r>
      <w:r w:rsidRPr="003B705C">
        <w:rPr>
          <w:rStyle w:val="StyleUnderline"/>
        </w:rPr>
        <w:t xml:space="preserve">of an area’s population but the </w:t>
      </w:r>
      <w:r w:rsidRPr="003B705C">
        <w:rPr>
          <w:rStyle w:val="Emphasis"/>
        </w:rPr>
        <w:t>spatial pattern</w:t>
      </w:r>
      <w:r w:rsidRPr="003B705C">
        <w:rPr>
          <w:sz w:val="16"/>
        </w:rPr>
        <w:t xml:space="preserve"> </w:t>
      </w:r>
      <w:r w:rsidRPr="003B705C">
        <w:rPr>
          <w:rStyle w:val="StyleUnderline"/>
        </w:rPr>
        <w:t>and</w:t>
      </w:r>
      <w:r w:rsidRPr="003B705C">
        <w:rPr>
          <w:sz w:val="16"/>
        </w:rPr>
        <w:t xml:space="preserve"> </w:t>
      </w:r>
      <w:r w:rsidRPr="003B705C">
        <w:rPr>
          <w:rStyle w:val="Emphasis"/>
        </w:rPr>
        <w:t>dynamics of areas settlement</w:t>
      </w:r>
      <w:r w:rsidRPr="003B705C">
        <w:rPr>
          <w:rStyle w:val="StyleUnderline"/>
        </w:rPr>
        <w:t xml:space="preserve">, likewise in rural settlement; it produces changes in both the </w:t>
      </w:r>
      <w:r w:rsidRPr="003B705C">
        <w:rPr>
          <w:rStyle w:val="Emphasis"/>
        </w:rPr>
        <w:t>sources</w:t>
      </w:r>
      <w:r w:rsidRPr="003B705C">
        <w:rPr>
          <w:rStyle w:val="StyleUnderline"/>
        </w:rPr>
        <w:t xml:space="preserve"> and </w:t>
      </w:r>
      <w:r w:rsidRPr="003B705C">
        <w:rPr>
          <w:rStyle w:val="Emphasis"/>
        </w:rPr>
        <w:t>destination areas</w:t>
      </w:r>
      <w:r w:rsidRPr="003B705C">
        <w:rPr>
          <w:rStyle w:val="StyleUnderline"/>
        </w:rPr>
        <w:t xml:space="preserve">. </w:t>
      </w:r>
    </w:p>
    <w:p w14:paraId="2F550396" w14:textId="77777777" w:rsidR="00881C9E" w:rsidRPr="003B705C" w:rsidRDefault="00881C9E" w:rsidP="00881C9E">
      <w:pPr>
        <w:rPr>
          <w:sz w:val="16"/>
        </w:rPr>
      </w:pPr>
      <w:r w:rsidRPr="003B705C">
        <w:rPr>
          <w:sz w:val="16"/>
        </w:rPr>
        <w:t xml:space="preserve">The impact of migration on the spatial pattern and number of settlements is always in two forms of expansion or contraction of population. It then simply means that, </w:t>
      </w:r>
      <w:r w:rsidRPr="00B32BEB">
        <w:rPr>
          <w:rStyle w:val="StyleUnderline"/>
          <w:highlight w:val="cyan"/>
        </w:rPr>
        <w:t xml:space="preserve">if the destination areas </w:t>
      </w:r>
      <w:r w:rsidRPr="00B32BEB">
        <w:rPr>
          <w:rStyle w:val="Emphasis"/>
          <w:highlight w:val="cyan"/>
        </w:rPr>
        <w:t>absorb large influx of people</w:t>
      </w:r>
      <w:r w:rsidRPr="00B32BEB">
        <w:rPr>
          <w:rStyle w:val="StyleUnderline"/>
          <w:highlight w:val="cyan"/>
        </w:rPr>
        <w:t>, the settlement will expand in</w:t>
      </w:r>
      <w:r w:rsidRPr="003B705C">
        <w:rPr>
          <w:rStyle w:val="StyleUnderline"/>
        </w:rPr>
        <w:t xml:space="preserve"> </w:t>
      </w:r>
      <w:r w:rsidRPr="003B705C">
        <w:rPr>
          <w:rStyle w:val="Emphasis"/>
        </w:rPr>
        <w:t>size</w:t>
      </w:r>
      <w:r w:rsidRPr="003B705C">
        <w:rPr>
          <w:sz w:val="16"/>
        </w:rPr>
        <w:t xml:space="preserve"> </w:t>
      </w:r>
      <w:r w:rsidRPr="003B705C">
        <w:rPr>
          <w:rStyle w:val="StyleUnderline"/>
        </w:rPr>
        <w:t>and</w:t>
      </w:r>
      <w:r w:rsidRPr="003B705C">
        <w:rPr>
          <w:sz w:val="16"/>
        </w:rPr>
        <w:t xml:space="preserve"> </w:t>
      </w:r>
      <w:r w:rsidRPr="00B32BEB">
        <w:rPr>
          <w:rStyle w:val="Emphasis"/>
          <w:highlight w:val="cyan"/>
        </w:rPr>
        <w:t>density</w:t>
      </w:r>
      <w:r w:rsidRPr="003B705C">
        <w:rPr>
          <w:rStyle w:val="Emphasis"/>
        </w:rPr>
        <w:t xml:space="preserve"> of population</w:t>
      </w:r>
      <w:r w:rsidRPr="003B705C">
        <w:rPr>
          <w:rStyle w:val="StyleUnderline"/>
        </w:rPr>
        <w:t xml:space="preserve">. On the other hand, the source areas of the migrant will experience a </w:t>
      </w:r>
      <w:r w:rsidRPr="003B705C">
        <w:rPr>
          <w:rStyle w:val="Emphasis"/>
        </w:rPr>
        <w:t>decrease in population size</w:t>
      </w:r>
      <w:r w:rsidRPr="003B705C">
        <w:rPr>
          <w:sz w:val="16"/>
        </w:rPr>
        <w:t xml:space="preserve"> </w:t>
      </w:r>
      <w:r w:rsidRPr="003B705C">
        <w:rPr>
          <w:rStyle w:val="StyleUnderline"/>
        </w:rPr>
        <w:t xml:space="preserve">and a </w:t>
      </w:r>
      <w:r w:rsidRPr="003B705C">
        <w:rPr>
          <w:rStyle w:val="Emphasis"/>
        </w:rPr>
        <w:t>decline in density</w:t>
      </w:r>
      <w:r w:rsidRPr="003B705C">
        <w:rPr>
          <w:sz w:val="16"/>
        </w:rPr>
        <w:t xml:space="preserve">. </w:t>
      </w:r>
      <w:r w:rsidRPr="003B705C">
        <w:rPr>
          <w:rStyle w:val="StyleUnderline"/>
        </w:rPr>
        <w:t xml:space="preserve">In </w:t>
      </w:r>
      <w:r w:rsidRPr="00B32BEB">
        <w:rPr>
          <w:rStyle w:val="StyleUnderline"/>
          <w:highlight w:val="cyan"/>
        </w:rPr>
        <w:t>rural-urban migration</w:t>
      </w:r>
      <w:r w:rsidRPr="003B705C">
        <w:rPr>
          <w:rStyle w:val="StyleUnderline"/>
        </w:rPr>
        <w:t xml:space="preserve">, a situation that seems to be on a continuous growth range, </w:t>
      </w:r>
      <w:r w:rsidRPr="00B32BEB">
        <w:rPr>
          <w:rStyle w:val="StyleUnderline"/>
          <w:highlight w:val="cyan"/>
        </w:rPr>
        <w:t xml:space="preserve">has resulted to the </w:t>
      </w:r>
      <w:r w:rsidRPr="00B32BEB">
        <w:rPr>
          <w:rStyle w:val="Emphasis"/>
          <w:highlight w:val="cyan"/>
        </w:rPr>
        <w:t>overpopulation and</w:t>
      </w:r>
      <w:r w:rsidRPr="003B705C">
        <w:rPr>
          <w:rStyle w:val="Emphasis"/>
        </w:rPr>
        <w:t xml:space="preserve"> urbanization of the cities and urban centers </w:t>
      </w:r>
      <w:r w:rsidRPr="003B705C">
        <w:rPr>
          <w:rStyle w:val="StyleUnderline"/>
        </w:rPr>
        <w:t>and this situation</w:t>
      </w:r>
      <w:r w:rsidRPr="003B705C">
        <w:rPr>
          <w:sz w:val="16"/>
        </w:rPr>
        <w:t xml:space="preserve"> definitely </w:t>
      </w:r>
      <w:r w:rsidRPr="003B705C">
        <w:rPr>
          <w:rStyle w:val="StyleUnderline"/>
        </w:rPr>
        <w:t>brings about</w:t>
      </w:r>
      <w:r w:rsidRPr="003B705C">
        <w:rPr>
          <w:sz w:val="16"/>
        </w:rPr>
        <w:t xml:space="preserve"> </w:t>
      </w:r>
      <w:r w:rsidRPr="00B32BEB">
        <w:rPr>
          <w:rStyle w:val="Emphasis"/>
          <w:highlight w:val="cyan"/>
        </w:rPr>
        <w:t>decay</w:t>
      </w:r>
      <w:r w:rsidRPr="003B705C">
        <w:rPr>
          <w:rStyle w:val="Emphasis"/>
        </w:rPr>
        <w:t xml:space="preserve"> and dilapidation </w:t>
      </w:r>
      <w:r w:rsidRPr="00B32BEB">
        <w:rPr>
          <w:rStyle w:val="Emphasis"/>
          <w:highlight w:val="cyan"/>
        </w:rPr>
        <w:t>of</w:t>
      </w:r>
      <w:r w:rsidRPr="003B705C">
        <w:rPr>
          <w:rStyle w:val="Emphasis"/>
        </w:rPr>
        <w:t xml:space="preserve"> the </w:t>
      </w:r>
      <w:r w:rsidRPr="00B32BEB">
        <w:rPr>
          <w:rStyle w:val="Emphasis"/>
          <w:highlight w:val="cyan"/>
        </w:rPr>
        <w:t>cities</w:t>
      </w:r>
      <w:r w:rsidRPr="003B705C">
        <w:rPr>
          <w:sz w:val="16"/>
        </w:rPr>
        <w:t xml:space="preserve">. With this, the development of the rural areas in turn now poses great challenges to economic and socio-cultural lives of the populace as well as the activities in rural areas. </w:t>
      </w:r>
    </w:p>
    <w:p w14:paraId="6B7759CC" w14:textId="77777777" w:rsidR="00881C9E" w:rsidRPr="003B705C" w:rsidRDefault="00881C9E" w:rsidP="00881C9E">
      <w:pPr>
        <w:rPr>
          <w:sz w:val="16"/>
        </w:rPr>
      </w:pPr>
      <w:r w:rsidRPr="003B705C">
        <w:rPr>
          <w:sz w:val="16"/>
        </w:rPr>
        <w:t xml:space="preserve">For many years, rural-urban migration was viewed favourably in economic development as a result of industrialization. </w:t>
      </w:r>
      <w:r w:rsidRPr="003B705C">
        <w:rPr>
          <w:rStyle w:val="StyleUnderline"/>
        </w:rPr>
        <w:t>Internal migration was thought to be a natural process</w:t>
      </w:r>
      <w:r w:rsidRPr="003B705C">
        <w:rPr>
          <w:sz w:val="16"/>
        </w:rPr>
        <w:t xml:space="preserve"> in which surplus labour was gradually withdrawn from the rural sector to provide needed manpower for urban industrial growth process. </w:t>
      </w:r>
      <w:r w:rsidRPr="003B705C">
        <w:rPr>
          <w:rStyle w:val="StyleUnderline"/>
        </w:rPr>
        <w:t>However</w:t>
      </w:r>
      <w:r w:rsidRPr="003B705C">
        <w:rPr>
          <w:sz w:val="16"/>
        </w:rPr>
        <w:t xml:space="preserve">,[4] researched on Indian experience </w:t>
      </w:r>
      <w:r w:rsidRPr="003B705C">
        <w:rPr>
          <w:rStyle w:val="StyleUnderline"/>
        </w:rPr>
        <w:t xml:space="preserve">made it clear that rates of rural-urban migration </w:t>
      </w:r>
      <w:r w:rsidRPr="00B32BEB">
        <w:rPr>
          <w:rStyle w:val="Emphasis"/>
          <w:highlight w:val="cyan"/>
        </w:rPr>
        <w:t>greatly exceeded</w:t>
      </w:r>
      <w:r w:rsidRPr="003B705C">
        <w:rPr>
          <w:rStyle w:val="Emphasis"/>
        </w:rPr>
        <w:t xml:space="preserve"> rates</w:t>
      </w:r>
      <w:r w:rsidRPr="003B705C">
        <w:rPr>
          <w:sz w:val="16"/>
        </w:rPr>
        <w:t xml:space="preserve"> </w:t>
      </w:r>
      <w:r w:rsidRPr="003B705C">
        <w:rPr>
          <w:rStyle w:val="StyleUnderline"/>
        </w:rPr>
        <w:t xml:space="preserve">of urban job creation and </w:t>
      </w:r>
      <w:r w:rsidRPr="003B705C">
        <w:rPr>
          <w:rStyle w:val="Emphasis"/>
        </w:rPr>
        <w:t xml:space="preserve">swamped the </w:t>
      </w:r>
      <w:r w:rsidRPr="00B32BEB">
        <w:rPr>
          <w:rStyle w:val="Emphasis"/>
          <w:highlight w:val="cyan"/>
        </w:rPr>
        <w:t>absorptive capacity</w:t>
      </w:r>
      <w:r w:rsidRPr="003B705C">
        <w:rPr>
          <w:rStyle w:val="StyleUnderline"/>
        </w:rPr>
        <w:t xml:space="preserve"> of both the formal sector industry and urban social services</w:t>
      </w:r>
      <w:r w:rsidRPr="003B705C">
        <w:rPr>
          <w:sz w:val="16"/>
        </w:rPr>
        <w:t xml:space="preserve">. </w:t>
      </w:r>
    </w:p>
    <w:p w14:paraId="5CBCCBD0" w14:textId="77777777" w:rsidR="00881C9E" w:rsidRPr="003B705C" w:rsidRDefault="00881C9E" w:rsidP="00881C9E">
      <w:pPr>
        <w:rPr>
          <w:rStyle w:val="Emphasis"/>
        </w:rPr>
      </w:pPr>
      <w:r w:rsidRPr="003B705C">
        <w:rPr>
          <w:sz w:val="16"/>
        </w:rPr>
        <w:t xml:space="preserve">Today, </w:t>
      </w:r>
      <w:r w:rsidRPr="003B705C">
        <w:rPr>
          <w:rStyle w:val="StyleUnderline"/>
        </w:rPr>
        <w:t>migration has become a major factor contributing to</w:t>
      </w:r>
      <w:r w:rsidRPr="003B705C">
        <w:rPr>
          <w:sz w:val="16"/>
        </w:rPr>
        <w:t xml:space="preserve"> </w:t>
      </w:r>
      <w:r w:rsidRPr="003B705C">
        <w:rPr>
          <w:rStyle w:val="Emphasis"/>
        </w:rPr>
        <w:t>excess labour force</w:t>
      </w:r>
      <w:r w:rsidRPr="003B705C">
        <w:rPr>
          <w:sz w:val="16"/>
        </w:rPr>
        <w:t xml:space="preserve"> </w:t>
      </w:r>
      <w:r w:rsidRPr="003B705C">
        <w:rPr>
          <w:rStyle w:val="StyleUnderline"/>
        </w:rPr>
        <w:t xml:space="preserve">in the urban centers, which has continued to </w:t>
      </w:r>
      <w:r w:rsidRPr="00B32BEB">
        <w:rPr>
          <w:rStyle w:val="Emphasis"/>
          <w:highlight w:val="cyan"/>
        </w:rPr>
        <w:t>increase</w:t>
      </w:r>
      <w:r w:rsidRPr="003B705C">
        <w:rPr>
          <w:rStyle w:val="Emphasis"/>
        </w:rPr>
        <w:t xml:space="preserve"> the rate of </w:t>
      </w:r>
      <w:r w:rsidRPr="00B32BEB">
        <w:rPr>
          <w:rStyle w:val="Emphasis"/>
          <w:highlight w:val="cyan"/>
        </w:rPr>
        <w:t>unemployment</w:t>
      </w:r>
      <w:r w:rsidRPr="003B705C">
        <w:rPr>
          <w:sz w:val="16"/>
        </w:rPr>
        <w:t xml:space="preserve"> </w:t>
      </w:r>
      <w:r w:rsidRPr="003B705C">
        <w:rPr>
          <w:rStyle w:val="StyleUnderline"/>
        </w:rPr>
        <w:t xml:space="preserve">and other social challenges caused by the imbalances between rural-urban environments. When an areas gets more populated, its infrastructure </w:t>
      </w:r>
      <w:r w:rsidRPr="003B705C">
        <w:rPr>
          <w:rStyle w:val="Emphasis"/>
        </w:rPr>
        <w:t>bumps up against its carrying capacity</w:t>
      </w:r>
      <w:r w:rsidRPr="003B705C">
        <w:rPr>
          <w:sz w:val="16"/>
        </w:rPr>
        <w:t xml:space="preserve">. For instance, roads no longer satisfy the demands of a growing population, and then </w:t>
      </w:r>
      <w:r w:rsidRPr="00B32BEB">
        <w:rPr>
          <w:rStyle w:val="Emphasis"/>
          <w:highlight w:val="cyan"/>
        </w:rPr>
        <w:t>farmlands</w:t>
      </w:r>
      <w:r w:rsidRPr="00B32BEB">
        <w:rPr>
          <w:sz w:val="16"/>
          <w:highlight w:val="cyan"/>
        </w:rPr>
        <w:t xml:space="preserve"> </w:t>
      </w:r>
      <w:r w:rsidRPr="00B32BEB">
        <w:rPr>
          <w:rStyle w:val="StyleUnderline"/>
          <w:highlight w:val="cyan"/>
        </w:rPr>
        <w:t>and</w:t>
      </w:r>
      <w:r w:rsidRPr="00B32BEB">
        <w:rPr>
          <w:sz w:val="16"/>
          <w:highlight w:val="cyan"/>
        </w:rPr>
        <w:t xml:space="preserve"> </w:t>
      </w:r>
      <w:r w:rsidRPr="00B32BEB">
        <w:rPr>
          <w:rStyle w:val="Emphasis"/>
          <w:highlight w:val="cyan"/>
        </w:rPr>
        <w:t>forests</w:t>
      </w:r>
      <w:r w:rsidRPr="00B32BEB">
        <w:rPr>
          <w:sz w:val="16"/>
          <w:highlight w:val="cyan"/>
        </w:rPr>
        <w:t xml:space="preserve"> </w:t>
      </w:r>
      <w:r w:rsidRPr="00B32BEB">
        <w:rPr>
          <w:rStyle w:val="StyleUnderline"/>
          <w:highlight w:val="cyan"/>
        </w:rPr>
        <w:t xml:space="preserve">are </w:t>
      </w:r>
      <w:r w:rsidRPr="00B32BEB">
        <w:rPr>
          <w:rStyle w:val="Emphasis"/>
          <w:highlight w:val="cyan"/>
        </w:rPr>
        <w:t>sacrificed to strip malls and housing</w:t>
      </w:r>
      <w:r w:rsidRPr="003B705C">
        <w:rPr>
          <w:rStyle w:val="Emphasis"/>
        </w:rPr>
        <w:t xml:space="preserve"> developments. </w:t>
      </w:r>
    </w:p>
    <w:p w14:paraId="51E3C932" w14:textId="77777777" w:rsidR="00881C9E" w:rsidRPr="003B705C" w:rsidRDefault="00881C9E" w:rsidP="00881C9E">
      <w:pPr>
        <w:pStyle w:val="Heading4"/>
      </w:pPr>
      <w:r w:rsidRPr="003B705C">
        <w:rPr>
          <w:u w:val="single"/>
        </w:rPr>
        <w:t>Extinction</w:t>
      </w:r>
      <w:r w:rsidRPr="003B705C">
        <w:t xml:space="preserve">. </w:t>
      </w:r>
    </w:p>
    <w:p w14:paraId="2AAA6CD1" w14:textId="77777777" w:rsidR="00881C9E" w:rsidRPr="003B705C" w:rsidRDefault="00881C9E" w:rsidP="00881C9E">
      <w:r w:rsidRPr="003B705C">
        <w:rPr>
          <w:rStyle w:val="Style13ptBold"/>
        </w:rPr>
        <w:t>Cribb 17</w:t>
      </w:r>
      <w:r w:rsidRPr="003B705C">
        <w:t>, author, journalist, editor and science communicator, principal of Julian Cribb &amp; Associates who provide specialist consultancy in the communication of science, agriculture, food, mining, energy and the environment. (Julian, 2017, “The Urbanite (Homo Urbanus).” Surviving the 21st Century, Springer, Cham, pp. 147-169, doi:10.1007/978-3-319-41270-2_8.)</w:t>
      </w:r>
    </w:p>
    <w:p w14:paraId="671D45BF" w14:textId="77777777" w:rsidR="00881C9E" w:rsidRPr="003B705C" w:rsidRDefault="00881C9E" w:rsidP="00881C9E">
      <w:pPr>
        <w:rPr>
          <w:rStyle w:val="Emphasis"/>
          <w:b w:val="0"/>
        </w:rPr>
      </w:pPr>
      <w:r w:rsidRPr="003B705C">
        <w:rPr>
          <w:sz w:val="16"/>
        </w:rPr>
        <w:t xml:space="preserve">Urban Hunger Traps? By 2050 the worlds </w:t>
      </w:r>
      <w:r w:rsidRPr="00B32BEB">
        <w:rPr>
          <w:rStyle w:val="StyleUnderline"/>
          <w:highlight w:val="cyan"/>
        </w:rPr>
        <w:t>cities will be home to</w:t>
      </w:r>
      <w:r w:rsidRPr="003B705C">
        <w:rPr>
          <w:sz w:val="16"/>
        </w:rPr>
        <w:t xml:space="preserve"> more than </w:t>
      </w:r>
      <w:r w:rsidRPr="00B32BEB">
        <w:rPr>
          <w:rStyle w:val="Emphasis"/>
          <w:highlight w:val="cyan"/>
        </w:rPr>
        <w:t>7 billion</w:t>
      </w:r>
      <w:r w:rsidRPr="003B705C">
        <w:rPr>
          <w:rStyle w:val="Emphasis"/>
        </w:rPr>
        <w:t xml:space="preserve"> inhabitants</w:t>
      </w:r>
      <w:r w:rsidRPr="003B705C">
        <w:rPr>
          <w:sz w:val="16"/>
        </w:rPr>
        <w:t xml:space="preserve"> (WI Ю 2014) </w:t>
      </w:r>
      <w:r w:rsidRPr="00B32BEB">
        <w:rPr>
          <w:rStyle w:val="StyleUnderline"/>
          <w:highlight w:val="cyan"/>
        </w:rPr>
        <w:t>and cover</w:t>
      </w:r>
      <w:r w:rsidRPr="003B705C">
        <w:rPr>
          <w:sz w:val="16"/>
        </w:rPr>
        <w:t xml:space="preserve"> an area of </w:t>
      </w:r>
      <w:r w:rsidRPr="00B32BEB">
        <w:rPr>
          <w:rStyle w:val="StyleUnderline"/>
          <w:highlight w:val="cyan"/>
        </w:rPr>
        <w:t>the</w:t>
      </w:r>
      <w:r w:rsidRPr="003B705C">
        <w:rPr>
          <w:rStyle w:val="StyleUnderline"/>
        </w:rPr>
        <w:t xml:space="preserve"> world’s</w:t>
      </w:r>
      <w:r w:rsidRPr="003B705C">
        <w:rPr>
          <w:b/>
          <w:sz w:val="16"/>
        </w:rPr>
        <w:t xml:space="preserve"> </w:t>
      </w:r>
      <w:r w:rsidRPr="00B32BEB">
        <w:rPr>
          <w:rStyle w:val="Emphasis"/>
          <w:highlight w:val="cyan"/>
        </w:rPr>
        <w:t>best farming soils</w:t>
      </w:r>
      <w:r w:rsidRPr="003B705C">
        <w:rPr>
          <w:sz w:val="16"/>
        </w:rPr>
        <w:t xml:space="preserve"> equivalent to the size of China. </w:t>
      </w:r>
      <w:r w:rsidRPr="00B32BEB">
        <w:rPr>
          <w:rStyle w:val="StyleUnderline"/>
          <w:highlight w:val="cyan"/>
        </w:rPr>
        <w:t>These</w:t>
      </w:r>
      <w:r w:rsidRPr="003B705C">
        <w:rPr>
          <w:rStyle w:val="StyleUnderline"/>
        </w:rPr>
        <w:t xml:space="preserve"> gigantic </w:t>
      </w:r>
      <w:r w:rsidRPr="00B32BEB">
        <w:rPr>
          <w:rStyle w:val="StyleUnderline"/>
          <w:highlight w:val="cyan"/>
        </w:rPr>
        <w:t>cities</w:t>
      </w:r>
      <w:r w:rsidRPr="003B705C">
        <w:rPr>
          <w:sz w:val="16"/>
        </w:rPr>
        <w:t xml:space="preserve"> have one terrible flaw: they </w:t>
      </w:r>
      <w:r w:rsidRPr="00B32BEB">
        <w:rPr>
          <w:rStyle w:val="Emphasis"/>
          <w:highlight w:val="cyan"/>
        </w:rPr>
        <w:t>can</w:t>
      </w:r>
      <w:r w:rsidRPr="003B705C">
        <w:rPr>
          <w:rStyle w:val="Emphasis"/>
        </w:rPr>
        <w:t>no</w:t>
      </w:r>
      <w:r w:rsidRPr="00B32BEB">
        <w:rPr>
          <w:rStyle w:val="Emphasis"/>
          <w:highlight w:val="cyan"/>
        </w:rPr>
        <w:t>t feed themselves</w:t>
      </w:r>
      <w:r w:rsidRPr="003B705C">
        <w:rPr>
          <w:b/>
          <w:sz w:val="16"/>
        </w:rPr>
        <w:t xml:space="preserve">. </w:t>
      </w:r>
      <w:r w:rsidRPr="003B705C">
        <w:rPr>
          <w:sz w:val="16"/>
        </w:rPr>
        <w:t xml:space="preserve">They rely on a river of trucks, planes or ships coming daily to restock the shops and markets. Much of their food travels from thousands of kilometres away, sometimes the other side of the planet. </w:t>
      </w:r>
      <w:r w:rsidRPr="00B32BEB">
        <w:rPr>
          <w:rStyle w:val="StyleUnderline"/>
          <w:highlight w:val="cyan"/>
        </w:rPr>
        <w:t>Any break</w:t>
      </w:r>
      <w:r w:rsidRPr="003B705C">
        <w:rPr>
          <w:sz w:val="16"/>
        </w:rPr>
        <w:t xml:space="preserve"> in the flow—an oil crisis, a war, even a major flood or storm—</w:t>
      </w:r>
      <w:r w:rsidRPr="00B32BEB">
        <w:rPr>
          <w:rStyle w:val="StyleUnderline"/>
          <w:highlight w:val="cyan"/>
        </w:rPr>
        <w:t xml:space="preserve">and a megacity </w:t>
      </w:r>
      <w:r w:rsidRPr="00B32BEB">
        <w:rPr>
          <w:rStyle w:val="Emphasis"/>
          <w:highlight w:val="cyan"/>
        </w:rPr>
        <w:t>would starve within days</w:t>
      </w:r>
      <w:r w:rsidRPr="003B705C">
        <w:rPr>
          <w:rStyle w:val="StyleUnderline"/>
        </w:rPr>
        <w:t xml:space="preserve">. That food supplies might fail is something that has </w:t>
      </w:r>
      <w:r w:rsidRPr="003B705C">
        <w:rPr>
          <w:rStyle w:val="Emphasis"/>
        </w:rPr>
        <w:t>escaped most modern urban planners</w:t>
      </w:r>
      <w:r w:rsidRPr="003B705C">
        <w:rPr>
          <w:sz w:val="16"/>
        </w:rPr>
        <w:t xml:space="preserve">. Recent experience of events such as cyclone Haiyan in the Philippines, Hurricane Sandy in the US and the Bangkok floods of 2011 indicates that </w:t>
      </w:r>
      <w:r w:rsidRPr="00B32BEB">
        <w:rPr>
          <w:rStyle w:val="StyleUnderline"/>
          <w:highlight w:val="cyan"/>
        </w:rPr>
        <w:t>panic-buying</w:t>
      </w:r>
      <w:r w:rsidRPr="003B705C">
        <w:rPr>
          <w:rStyle w:val="StyleUnderline"/>
        </w:rPr>
        <w:t xml:space="preserve"> by the local populace </w:t>
      </w:r>
      <w:r w:rsidRPr="00B32BEB">
        <w:rPr>
          <w:rStyle w:val="StyleUnderline"/>
          <w:highlight w:val="cyan"/>
        </w:rPr>
        <w:t>can strip</w:t>
      </w:r>
      <w:r w:rsidRPr="003B705C">
        <w:rPr>
          <w:rStyle w:val="StyleUnderline"/>
        </w:rPr>
        <w:t xml:space="preserve"> shops of </w:t>
      </w:r>
      <w:r w:rsidRPr="00B32BEB">
        <w:rPr>
          <w:rStyle w:val="Emphasis"/>
          <w:highlight w:val="cyan"/>
        </w:rPr>
        <w:t>all food</w:t>
      </w:r>
      <w:r w:rsidRPr="00B32BEB">
        <w:rPr>
          <w:rStyle w:val="StyleUnderline"/>
          <w:highlight w:val="cyan"/>
        </w:rPr>
        <w:t xml:space="preserve"> within</w:t>
      </w:r>
      <w:r w:rsidRPr="00B32BEB">
        <w:rPr>
          <w:sz w:val="16"/>
          <w:highlight w:val="cyan"/>
        </w:rPr>
        <w:t xml:space="preserve"> </w:t>
      </w:r>
      <w:r w:rsidRPr="00B32BEB">
        <w:rPr>
          <w:rStyle w:val="Emphasis"/>
          <w:highlight w:val="cyan"/>
        </w:rPr>
        <w:t>24</w:t>
      </w:r>
      <w:r w:rsidRPr="003B705C">
        <w:rPr>
          <w:rStyle w:val="Emphasis"/>
        </w:rPr>
        <w:t xml:space="preserve">-48 </w:t>
      </w:r>
      <w:r w:rsidRPr="00B32BEB">
        <w:rPr>
          <w:rStyle w:val="Emphasis"/>
          <w:highlight w:val="cyan"/>
        </w:rPr>
        <w:t>h</w:t>
      </w:r>
      <w:r w:rsidRPr="003B705C">
        <w:rPr>
          <w:sz w:val="16"/>
        </w:rPr>
        <w:t xml:space="preserve">. </w:t>
      </w:r>
      <w:r w:rsidRPr="003B705C">
        <w:rPr>
          <w:rStyle w:val="StyleUnderline"/>
        </w:rPr>
        <w:t xml:space="preserve">While most cities have </w:t>
      </w:r>
      <w:r w:rsidRPr="003B705C">
        <w:rPr>
          <w:rStyle w:val="Emphasis"/>
        </w:rPr>
        <w:t>emergency measures</w:t>
      </w:r>
      <w:r w:rsidRPr="003B705C">
        <w:rPr>
          <w:sz w:val="16"/>
        </w:rPr>
        <w:t xml:space="preserve"> for natural disasters such as flood, fire, storm, earthquake or disease outbreak, </w:t>
      </w:r>
      <w:r w:rsidRPr="003B705C">
        <w:rPr>
          <w:rStyle w:val="StyleUnderline"/>
        </w:rPr>
        <w:t xml:space="preserve">few are equipped to survive a food emergency and most would depend entirely on outside aid. Food, water and energy crises now constitute a </w:t>
      </w:r>
      <w:r w:rsidRPr="003B705C">
        <w:rPr>
          <w:rStyle w:val="Emphasis"/>
        </w:rPr>
        <w:t>major interwoven threat</w:t>
      </w:r>
      <w:r w:rsidRPr="003B705C">
        <w:rPr>
          <w:sz w:val="16"/>
        </w:rPr>
        <w:t xml:space="preserve"> </w:t>
      </w:r>
      <w:r w:rsidRPr="003B705C">
        <w:rPr>
          <w:rStyle w:val="StyleUnderline"/>
        </w:rPr>
        <w:t xml:space="preserve">to the Earths </w:t>
      </w:r>
      <w:r w:rsidRPr="003B705C">
        <w:rPr>
          <w:rStyle w:val="Emphasis"/>
        </w:rPr>
        <w:t>most densely-inhabited regions</w:t>
      </w:r>
      <w:r w:rsidRPr="003B705C">
        <w:rPr>
          <w:sz w:val="16"/>
        </w:rPr>
        <w:t xml:space="preserve">. While not jeopardising civilization as a whole, </w:t>
      </w:r>
      <w:r w:rsidRPr="003B705C">
        <w:rPr>
          <w:rStyle w:val="StyleUnderline"/>
        </w:rPr>
        <w:t xml:space="preserve">any </w:t>
      </w:r>
      <w:r w:rsidRPr="00B32BEB">
        <w:rPr>
          <w:rStyle w:val="StyleUnderline"/>
          <w:highlight w:val="cyan"/>
        </w:rPr>
        <w:t>megacity collapse would</w:t>
      </w:r>
      <w:r w:rsidRPr="003B705C">
        <w:rPr>
          <w:rStyle w:val="StyleUnderline"/>
        </w:rPr>
        <w:t xml:space="preserve"> </w:t>
      </w:r>
      <w:r w:rsidRPr="003B705C">
        <w:rPr>
          <w:rStyle w:val="Emphasis"/>
        </w:rPr>
        <w:t>inevitably</w:t>
      </w:r>
      <w:r w:rsidRPr="003B705C">
        <w:rPr>
          <w:rStyle w:val="StyleUnderline"/>
        </w:rPr>
        <w:t xml:space="preserve"> </w:t>
      </w:r>
      <w:r w:rsidRPr="00B32BEB">
        <w:rPr>
          <w:rStyle w:val="StyleUnderline"/>
          <w:highlight w:val="cyan"/>
        </w:rPr>
        <w:t>send</w:t>
      </w:r>
      <w:r w:rsidRPr="00B32BEB">
        <w:rPr>
          <w:sz w:val="16"/>
          <w:highlight w:val="cyan"/>
        </w:rPr>
        <w:t xml:space="preserve"> </w:t>
      </w:r>
      <w:r w:rsidRPr="00B32BEB">
        <w:rPr>
          <w:rStyle w:val="Emphasis"/>
          <w:highlight w:val="cyan"/>
        </w:rPr>
        <w:t>shockwaves round the planet</w:t>
      </w:r>
      <w:r w:rsidRPr="00B32BEB">
        <w:rPr>
          <w:sz w:val="16"/>
          <w:highlight w:val="cyan"/>
        </w:rPr>
        <w:t xml:space="preserve"> </w:t>
      </w:r>
      <w:r w:rsidRPr="00B32BEB">
        <w:rPr>
          <w:rStyle w:val="StyleUnderline"/>
          <w:highlight w:val="cyan"/>
        </w:rPr>
        <w:t xml:space="preserve">in the form of </w:t>
      </w:r>
      <w:r w:rsidRPr="00B32BEB">
        <w:rPr>
          <w:rStyle w:val="Emphasis"/>
          <w:highlight w:val="cyan"/>
        </w:rPr>
        <w:t>refugees</w:t>
      </w:r>
      <w:r w:rsidRPr="003B705C">
        <w:rPr>
          <w:sz w:val="16"/>
        </w:rPr>
        <w:t xml:space="preserve">, </w:t>
      </w:r>
      <w:r w:rsidRPr="003B705C">
        <w:rPr>
          <w:rStyle w:val="Emphasis"/>
        </w:rPr>
        <w:t xml:space="preserve">soaring </w:t>
      </w:r>
      <w:r w:rsidRPr="00B32BEB">
        <w:rPr>
          <w:rStyle w:val="Emphasis"/>
          <w:highlight w:val="cyan"/>
        </w:rPr>
        <w:t>food prices</w:t>
      </w:r>
      <w:r w:rsidRPr="003B705C">
        <w:rPr>
          <w:sz w:val="16"/>
        </w:rPr>
        <w:t xml:space="preserve">, </w:t>
      </w:r>
      <w:r w:rsidRPr="00B32BEB">
        <w:rPr>
          <w:rStyle w:val="Emphasis"/>
          <w:highlight w:val="cyan"/>
        </w:rPr>
        <w:t>shortages</w:t>
      </w:r>
      <w:r w:rsidRPr="003B705C">
        <w:rPr>
          <w:sz w:val="16"/>
        </w:rPr>
        <w:t xml:space="preserve"> </w:t>
      </w:r>
      <w:r w:rsidRPr="00B32BEB">
        <w:rPr>
          <w:rStyle w:val="StyleUnderline"/>
          <w:highlight w:val="cyan"/>
        </w:rPr>
        <w:t>and</w:t>
      </w:r>
      <w:r w:rsidRPr="00B32BEB">
        <w:rPr>
          <w:sz w:val="16"/>
          <w:highlight w:val="cyan"/>
        </w:rPr>
        <w:t xml:space="preserve"> </w:t>
      </w:r>
      <w:r w:rsidRPr="00B32BEB">
        <w:rPr>
          <w:rStyle w:val="Emphasis"/>
          <w:highlight w:val="cyan"/>
        </w:rPr>
        <w:t>economic impacts</w:t>
      </w:r>
      <w:r w:rsidRPr="003B705C">
        <w:rPr>
          <w:rStyle w:val="Emphasis"/>
        </w:rPr>
        <w:t>.</w:t>
      </w:r>
      <w:r w:rsidRPr="003B705C">
        <w:rPr>
          <w:sz w:val="16"/>
        </w:rPr>
        <w:t xml:space="preserve"> </w:t>
      </w:r>
      <w:r w:rsidRPr="003B705C">
        <w:rPr>
          <w:rStyle w:val="StyleUnderline"/>
        </w:rPr>
        <w:t xml:space="preserve">If our current unpreparedness persists, the world is likely to witness </w:t>
      </w:r>
      <w:r w:rsidRPr="003B705C">
        <w:rPr>
          <w:rStyle w:val="Emphasis"/>
        </w:rPr>
        <w:t>several of these events in coming decades.</w:t>
      </w:r>
    </w:p>
    <w:p w14:paraId="52E3090B" w14:textId="77777777" w:rsidR="00881C9E" w:rsidRDefault="00881C9E" w:rsidP="00881C9E"/>
    <w:p w14:paraId="6ADED3D2" w14:textId="77777777" w:rsidR="00881C9E" w:rsidRDefault="00881C9E" w:rsidP="00881C9E">
      <w:pPr>
        <w:pStyle w:val="Heading3"/>
      </w:pPr>
      <w:r>
        <w:t>OFF---1NC</w:t>
      </w:r>
    </w:p>
    <w:p w14:paraId="0170FD8E" w14:textId="77777777" w:rsidR="00881C9E" w:rsidRPr="00737572" w:rsidRDefault="00881C9E" w:rsidP="00881C9E">
      <w:r>
        <w:t>P Moral Skepticism</w:t>
      </w:r>
    </w:p>
    <w:p w14:paraId="66BBD12D" w14:textId="77777777" w:rsidR="00881C9E" w:rsidRPr="00A15BCF" w:rsidRDefault="00881C9E" w:rsidP="00881C9E">
      <w:pPr>
        <w:pStyle w:val="Heading4"/>
      </w:pPr>
      <w:r>
        <w:t>Moral skepticism is true.</w:t>
      </w:r>
    </w:p>
    <w:p w14:paraId="4E54AC13" w14:textId="77777777" w:rsidR="00881C9E" w:rsidRDefault="00881C9E" w:rsidP="00881C9E">
      <w:pPr>
        <w:pStyle w:val="Heading4"/>
        <w:rPr>
          <w:rStyle w:val="Style13ptBold"/>
          <w:b/>
          <w:bCs w:val="0"/>
        </w:rPr>
      </w:pPr>
      <w:r>
        <w:rPr>
          <w:rStyle w:val="Style13ptBold"/>
          <w:b/>
          <w:bCs w:val="0"/>
        </w:rPr>
        <w:t xml:space="preserve">1. </w:t>
      </w:r>
      <w:r w:rsidRPr="008170C8">
        <w:rPr>
          <w:rStyle w:val="Style13ptBold"/>
          <w:b/>
          <w:bCs w:val="0"/>
        </w:rPr>
        <w:t>Argument from best explanation.</w:t>
      </w:r>
      <w:r>
        <w:rPr>
          <w:rStyle w:val="Style13ptBold"/>
          <w:b/>
          <w:bCs w:val="0"/>
        </w:rPr>
        <w:t xml:space="preserve"> </w:t>
      </w:r>
    </w:p>
    <w:p w14:paraId="215A3C75" w14:textId="77777777" w:rsidR="00881C9E" w:rsidRPr="005E6F99" w:rsidRDefault="00881C9E" w:rsidP="00881C9E">
      <w:pPr>
        <w:pStyle w:val="Heading4"/>
        <w:rPr>
          <w:rStyle w:val="Style13ptBold"/>
          <w:b/>
          <w:bCs w:val="0"/>
        </w:rPr>
      </w:pPr>
      <w:r>
        <w:rPr>
          <w:rStyle w:val="Style13ptBold"/>
          <w:b/>
          <w:bCs w:val="0"/>
        </w:rPr>
        <w:t xml:space="preserve">Moral facts are explanatorily redundant. </w:t>
      </w:r>
    </w:p>
    <w:p w14:paraId="1DCE0908" w14:textId="77777777" w:rsidR="00881C9E" w:rsidRPr="008170C8" w:rsidRDefault="00881C9E" w:rsidP="00881C9E">
      <w:r w:rsidRPr="008170C8">
        <w:rPr>
          <w:b/>
          <w:bCs/>
          <w:sz w:val="26"/>
          <w:szCs w:val="26"/>
        </w:rPr>
        <w:t>Machuca 18</w:t>
      </w:r>
      <w:r>
        <w:t xml:space="preserve">, PhD, </w:t>
      </w:r>
      <w:r w:rsidRPr="008170C8">
        <w:t xml:space="preserve">Associate Researcher in Philosophy </w:t>
      </w:r>
      <w:r>
        <w:t xml:space="preserve">at CONICET, (Diego, “Moral Skepticism: An Introduction and Overview” in </w:t>
      </w:r>
      <w:r>
        <w:rPr>
          <w:i/>
          <w:iCs/>
        </w:rPr>
        <w:t>Moral Skepticism: New Essays</w:t>
      </w:r>
      <w:r>
        <w:t>, Routledge, 2018, pp. 9-10) rose</w:t>
      </w:r>
    </w:p>
    <w:p w14:paraId="043D380D" w14:textId="77777777" w:rsidR="00881C9E" w:rsidRPr="008170C8" w:rsidRDefault="00881C9E" w:rsidP="00881C9E">
      <w:pPr>
        <w:rPr>
          <w:sz w:val="16"/>
        </w:rPr>
      </w:pPr>
      <w:r w:rsidRPr="008170C8">
        <w:rPr>
          <w:sz w:val="16"/>
        </w:rPr>
        <w:t xml:space="preserve">The argument from the best explanation, discussed particularly by Harman (1977: 7–10, 13, 130–132), claims that there are no moral facts or prop- erties because they do not figure in the best explanation of why we have moral beliefs or make moral judgments. Here is a possible formulation of the argument: </w:t>
      </w:r>
    </w:p>
    <w:p w14:paraId="3B9BEA6B" w14:textId="77777777" w:rsidR="00881C9E" w:rsidRPr="008170C8" w:rsidRDefault="00881C9E" w:rsidP="00881C9E">
      <w:pPr>
        <w:rPr>
          <w:u w:val="single"/>
        </w:rPr>
      </w:pPr>
      <w:r w:rsidRPr="006E7BE7">
        <w:rPr>
          <w:highlight w:val="cyan"/>
          <w:u w:val="single"/>
        </w:rPr>
        <w:t>1.</w:t>
      </w:r>
      <w:r w:rsidRPr="008170C8">
        <w:rPr>
          <w:u w:val="single"/>
        </w:rPr>
        <w:t xml:space="preserve"> Our </w:t>
      </w:r>
      <w:r w:rsidRPr="004A570E">
        <w:rPr>
          <w:u w:val="single"/>
        </w:rPr>
        <w:t>having</w:t>
      </w:r>
      <w:r w:rsidRPr="006E7BE7">
        <w:rPr>
          <w:u w:val="single"/>
        </w:rPr>
        <w:t xml:space="preserve"> </w:t>
      </w:r>
      <w:r w:rsidRPr="006E7BE7">
        <w:rPr>
          <w:highlight w:val="cyan"/>
          <w:u w:val="single"/>
        </w:rPr>
        <w:t>moral beliefs is</w:t>
      </w:r>
      <w:r w:rsidRPr="006E7BE7">
        <w:rPr>
          <w:u w:val="single"/>
        </w:rPr>
        <w:t xml:space="preserve"> </w:t>
      </w:r>
      <w:r w:rsidRPr="004A570E">
        <w:rPr>
          <w:u w:val="single"/>
        </w:rPr>
        <w:t>best</w:t>
      </w:r>
      <w:r w:rsidRPr="006E7BE7">
        <w:rPr>
          <w:u w:val="single"/>
        </w:rPr>
        <w:t xml:space="preserve"> </w:t>
      </w:r>
      <w:r w:rsidRPr="006E7BE7">
        <w:rPr>
          <w:highlight w:val="cyan"/>
          <w:u w:val="single"/>
        </w:rPr>
        <w:t>explained by</w:t>
      </w:r>
      <w:r w:rsidRPr="008170C8">
        <w:rPr>
          <w:u w:val="single"/>
        </w:rPr>
        <w:t xml:space="preserve"> certain psychological and socio-cultural </w:t>
      </w:r>
      <w:r w:rsidRPr="006E7BE7">
        <w:rPr>
          <w:highlight w:val="cyan"/>
          <w:u w:val="single"/>
        </w:rPr>
        <w:t>facts about us, not by there being moral facts</w:t>
      </w:r>
      <w:r w:rsidRPr="008170C8">
        <w:rPr>
          <w:u w:val="single"/>
        </w:rPr>
        <w:t xml:space="preserve">. </w:t>
      </w:r>
    </w:p>
    <w:p w14:paraId="677CDE57" w14:textId="77777777" w:rsidR="00881C9E" w:rsidRPr="008170C8" w:rsidRDefault="00881C9E" w:rsidP="00881C9E">
      <w:pPr>
        <w:rPr>
          <w:sz w:val="16"/>
        </w:rPr>
      </w:pPr>
      <w:r w:rsidRPr="006E7BE7">
        <w:rPr>
          <w:highlight w:val="cyan"/>
          <w:u w:val="single"/>
        </w:rPr>
        <w:t>2. If moral facts are explanatorily redundant</w:t>
      </w:r>
      <w:r w:rsidRPr="008170C8">
        <w:rPr>
          <w:u w:val="single"/>
        </w:rPr>
        <w:t xml:space="preserve">, then </w:t>
      </w:r>
      <w:r w:rsidRPr="006E7BE7">
        <w:rPr>
          <w:highlight w:val="cyan"/>
          <w:u w:val="single"/>
        </w:rPr>
        <w:t>they do not exist</w:t>
      </w:r>
      <w:r w:rsidRPr="006E7BE7">
        <w:rPr>
          <w:sz w:val="16"/>
        </w:rPr>
        <w:t>.</w:t>
      </w:r>
    </w:p>
    <w:p w14:paraId="3C6A96C8" w14:textId="77777777" w:rsidR="00881C9E" w:rsidRPr="008170C8" w:rsidRDefault="00881C9E" w:rsidP="00881C9E">
      <w:pPr>
        <w:rPr>
          <w:sz w:val="16"/>
        </w:rPr>
      </w:pPr>
      <w:r w:rsidRPr="008170C8">
        <w:rPr>
          <w:sz w:val="16"/>
        </w:rPr>
        <w:t>Therefore:</w:t>
      </w:r>
    </w:p>
    <w:p w14:paraId="60275510" w14:textId="77777777" w:rsidR="00881C9E" w:rsidRPr="008170C8" w:rsidRDefault="00881C9E" w:rsidP="00881C9E">
      <w:pPr>
        <w:rPr>
          <w:u w:val="single"/>
        </w:rPr>
      </w:pPr>
      <w:r w:rsidRPr="008170C8">
        <w:rPr>
          <w:u w:val="single"/>
        </w:rPr>
        <w:t>3. There are no moral facts.</w:t>
      </w:r>
    </w:p>
    <w:p w14:paraId="5FF741EB" w14:textId="77777777" w:rsidR="00881C9E" w:rsidRPr="008170C8" w:rsidRDefault="00881C9E" w:rsidP="00881C9E">
      <w:pPr>
        <w:rPr>
          <w:sz w:val="16"/>
        </w:rPr>
      </w:pPr>
      <w:r w:rsidRPr="006E7BE7">
        <w:rPr>
          <w:highlight w:val="cyan"/>
          <w:u w:val="single"/>
        </w:rPr>
        <w:t>The second premise</w:t>
      </w:r>
      <w:r w:rsidRPr="008170C8">
        <w:rPr>
          <w:u w:val="single"/>
        </w:rPr>
        <w:t xml:space="preserve"> can be interpreted as </w:t>
      </w:r>
      <w:r w:rsidRPr="006E7BE7">
        <w:rPr>
          <w:highlight w:val="cyan"/>
          <w:u w:val="single"/>
        </w:rPr>
        <w:t>express</w:t>
      </w:r>
      <w:r w:rsidRPr="008170C8">
        <w:rPr>
          <w:u w:val="single"/>
        </w:rPr>
        <w:t xml:space="preserve">ing </w:t>
      </w:r>
      <w:r w:rsidRPr="006E7BE7">
        <w:rPr>
          <w:highlight w:val="cyan"/>
          <w:u w:val="single"/>
        </w:rPr>
        <w:t>a principle of parsimony</w:t>
      </w:r>
      <w:r w:rsidRPr="008170C8">
        <w:rPr>
          <w:u w:val="single"/>
        </w:rPr>
        <w:t xml:space="preserve"> according to which one should not unnecessarily multiply entities: </w:t>
      </w:r>
      <w:r w:rsidRPr="006E7BE7">
        <w:rPr>
          <w:highlight w:val="cyan"/>
          <w:u w:val="single"/>
        </w:rPr>
        <w:t>if a</w:t>
      </w:r>
      <w:r w:rsidRPr="008170C8">
        <w:rPr>
          <w:u w:val="single"/>
        </w:rPr>
        <w:t xml:space="preserve"> kind of </w:t>
      </w:r>
      <w:r w:rsidRPr="006E7BE7">
        <w:rPr>
          <w:highlight w:val="cyan"/>
          <w:u w:val="single"/>
        </w:rPr>
        <w:t>entity is not necessary for explaining a given phenomenon, one should not</w:t>
      </w:r>
      <w:r w:rsidRPr="008170C8">
        <w:rPr>
          <w:u w:val="single"/>
        </w:rPr>
        <w:t xml:space="preserve"> affirm or </w:t>
      </w:r>
      <w:r w:rsidRPr="006E7BE7">
        <w:rPr>
          <w:highlight w:val="cyan"/>
          <w:u w:val="single"/>
        </w:rPr>
        <w:t>accept its existence</w:t>
      </w:r>
      <w:r w:rsidRPr="008170C8">
        <w:rPr>
          <w:u w:val="single"/>
        </w:rPr>
        <w:t>; moreover, one should deny that it exists.</w:t>
      </w:r>
      <w:r w:rsidRPr="008170C8">
        <w:rPr>
          <w:sz w:val="16"/>
        </w:rPr>
        <w:t xml:space="preserve"> That explanatory redundancy or dispensability suffices by itself to assert that something does not exist is no doubt questionable. It could be argued that the second premise should instead be couched in epistemological </w:t>
      </w:r>
      <w:r w:rsidRPr="004A570E">
        <w:rPr>
          <w:sz w:val="16"/>
        </w:rPr>
        <w:t xml:space="preserve">terms: if certain facts are explanatorily redundant or dispensable, then one has no reason for believing in their existence. In this case, the conclusion of the argument would of course be epistemological as well. </w:t>
      </w:r>
      <w:r w:rsidRPr="004A570E">
        <w:t>Interpreted in this way, the argument still raises a serious challenge to moral realists: they would have the burden of providing reasons for believing that there are moral facts or properties.</w:t>
      </w:r>
      <w:r w:rsidRPr="004A570E">
        <w:rPr>
          <w:sz w:val="16"/>
        </w:rPr>
        <w:t xml:space="preserve"> Note that if the ontological version of argument from the best explanation were sound, it would provide a rebutting defeater for our moral beliefs: it would show that our moral beliefs are false because there are no moral facts or properties. If the epistemological version were sound, it would provide an undercutting defeater: it would show that the realist explanation of our having moral beliefs is not as good as we thought it was. Note also</w:t>
      </w:r>
      <w:r w:rsidRPr="008170C8">
        <w:rPr>
          <w:sz w:val="16"/>
        </w:rPr>
        <w:t xml:space="preserve"> that, even if moral facts understood in a deflationary manner were not explanatorily redundant, the argument could still be formulated so as to tar- get specifically non-minimal moral realism. For example, it could be argued that, although relative moral facts figure in the best explanation of our having moral beliefs, objective or mind-independent moral facts do not. Let me finally observe that, as we will see in the next subsections, some of the other arguments for moral skepticism can be viewed as versions of the argument from the best explanation insofar as they include a premise that refers to the alleged best explanation of a given phenomenon.</w:t>
      </w:r>
    </w:p>
    <w:p w14:paraId="2BA8BEEC" w14:textId="77777777" w:rsidR="00881C9E" w:rsidRPr="00975927" w:rsidRDefault="00881C9E" w:rsidP="00881C9E"/>
    <w:p w14:paraId="03B12274" w14:textId="77777777" w:rsidR="00881C9E" w:rsidRDefault="00881C9E" w:rsidP="00881C9E"/>
    <w:p w14:paraId="3D8370E4" w14:textId="77777777" w:rsidR="00881C9E" w:rsidRDefault="00881C9E" w:rsidP="00881C9E"/>
    <w:p w14:paraId="768EAFDE" w14:textId="77777777" w:rsidR="00881C9E" w:rsidRDefault="00881C9E" w:rsidP="00881C9E">
      <w:pPr>
        <w:pStyle w:val="Heading2"/>
      </w:pPr>
      <w:r>
        <w:t>Advantage---Systemic Risk---1NC</w:t>
      </w:r>
    </w:p>
    <w:p w14:paraId="5AFDDE12" w14:textId="77777777" w:rsidR="00881C9E" w:rsidRPr="00A17154" w:rsidRDefault="00881C9E" w:rsidP="00881C9E">
      <w:pPr>
        <w:pStyle w:val="Heading3"/>
        <w:rPr>
          <w:rFonts w:asciiTheme="minorHAnsi" w:hAnsiTheme="minorHAnsi" w:cstheme="minorHAnsi"/>
        </w:rPr>
      </w:pPr>
      <w:r w:rsidRPr="00A17154">
        <w:rPr>
          <w:rFonts w:asciiTheme="minorHAnsi" w:hAnsiTheme="minorHAnsi" w:cstheme="minorHAnsi"/>
        </w:rPr>
        <w:t>Solvency---1NC</w:t>
      </w:r>
    </w:p>
    <w:p w14:paraId="583D2D48" w14:textId="77777777" w:rsidR="00881C9E" w:rsidRPr="00A17154" w:rsidRDefault="00881C9E" w:rsidP="00881C9E">
      <w:pPr>
        <w:pStyle w:val="Heading4"/>
        <w:rPr>
          <w:rFonts w:asciiTheme="minorHAnsi" w:hAnsiTheme="minorHAnsi" w:cstheme="minorHAnsi"/>
        </w:rPr>
      </w:pPr>
      <w:r w:rsidRPr="00A17154">
        <w:rPr>
          <w:rFonts w:asciiTheme="minorHAnsi" w:hAnsiTheme="minorHAnsi" w:cstheme="minorHAnsi"/>
        </w:rPr>
        <w:t>Can’t solve.</w:t>
      </w:r>
    </w:p>
    <w:p w14:paraId="3DFF0DB4" w14:textId="77777777" w:rsidR="00881C9E" w:rsidRPr="00A17154" w:rsidRDefault="00881C9E" w:rsidP="00881C9E">
      <w:pPr>
        <w:pStyle w:val="Heading4"/>
        <w:rPr>
          <w:rFonts w:asciiTheme="minorHAnsi" w:hAnsiTheme="minorHAnsi" w:cstheme="minorHAnsi"/>
        </w:rPr>
      </w:pPr>
      <w:r w:rsidRPr="00A17154">
        <w:rPr>
          <w:rFonts w:asciiTheme="minorHAnsi" w:hAnsiTheme="minorHAnsi" w:cstheme="minorHAnsi"/>
        </w:rPr>
        <w:t xml:space="preserve">It’s </w:t>
      </w:r>
      <w:r w:rsidRPr="00A17154">
        <w:rPr>
          <w:rFonts w:asciiTheme="minorHAnsi" w:hAnsiTheme="minorHAnsi" w:cstheme="minorHAnsi"/>
          <w:u w:val="single"/>
        </w:rPr>
        <w:t>cheaper</w:t>
      </w:r>
      <w:r w:rsidRPr="00A17154">
        <w:rPr>
          <w:rFonts w:asciiTheme="minorHAnsi" w:hAnsiTheme="minorHAnsi" w:cstheme="minorHAnsi"/>
        </w:rPr>
        <w:t xml:space="preserve"> for </w:t>
      </w:r>
      <w:r w:rsidRPr="00A17154">
        <w:rPr>
          <w:rFonts w:asciiTheme="minorHAnsi" w:hAnsiTheme="minorHAnsi" w:cstheme="minorHAnsi"/>
          <w:u w:val="single"/>
        </w:rPr>
        <w:t>fire</w:t>
      </w:r>
      <w:r w:rsidRPr="00A17154">
        <w:rPr>
          <w:rFonts w:asciiTheme="minorHAnsi" w:hAnsiTheme="minorHAnsi" w:cstheme="minorHAnsi"/>
        </w:rPr>
        <w:t xml:space="preserve"> members.</w:t>
      </w:r>
    </w:p>
    <w:p w14:paraId="7CBD9777" w14:textId="77777777" w:rsidR="00881C9E" w:rsidRPr="00A17154" w:rsidRDefault="00881C9E" w:rsidP="00881C9E">
      <w:pPr>
        <w:rPr>
          <w:rFonts w:asciiTheme="minorHAnsi" w:hAnsiTheme="minorHAnsi" w:cstheme="minorHAnsi"/>
        </w:rPr>
      </w:pPr>
      <w:r w:rsidRPr="00A17154">
        <w:rPr>
          <w:rStyle w:val="Style13ptBold"/>
          <w:rFonts w:asciiTheme="minorHAnsi" w:hAnsiTheme="minorHAnsi" w:cstheme="minorHAnsi"/>
        </w:rPr>
        <w:t>Stansbury 21</w:t>
      </w:r>
      <w:r w:rsidRPr="00A17154">
        <w:rPr>
          <w:rFonts w:asciiTheme="minorHAnsi" w:hAnsiTheme="minorHAnsi" w:cstheme="minorHAnsi"/>
        </w:rPr>
        <w:t>, senior fellow at the Peterson Institute for International Economics, assistant professor of Work and Organization Studies at MIT, PhD in economics from Harvard. (Anna, August 2021, “Do US Firms Have an Incentive to Comply with the FLSA and the NLRA?” Peterson Institute for International Economics, https://www.piie.com/sites/default/files/documents/wp21-9.pdf)</w:t>
      </w:r>
    </w:p>
    <w:p w14:paraId="1068B1B6" w14:textId="77777777" w:rsidR="00881C9E" w:rsidRPr="00A17154" w:rsidRDefault="00881C9E" w:rsidP="00881C9E">
      <w:pPr>
        <w:rPr>
          <w:rFonts w:asciiTheme="minorHAnsi" w:hAnsiTheme="minorHAnsi" w:cstheme="minorHAnsi"/>
          <w:sz w:val="16"/>
        </w:rPr>
      </w:pPr>
      <w:r w:rsidRPr="00A17154">
        <w:rPr>
          <w:rFonts w:asciiTheme="minorHAnsi" w:hAnsiTheme="minorHAnsi" w:cstheme="minorHAnsi"/>
          <w:sz w:val="16"/>
        </w:rPr>
        <w:t>Labor Organizing Protections and the NLRA</w:t>
      </w:r>
    </w:p>
    <w:p w14:paraId="1B7641CD" w14:textId="77777777" w:rsidR="00881C9E" w:rsidRPr="00A17154" w:rsidRDefault="00881C9E" w:rsidP="00881C9E">
      <w:pPr>
        <w:rPr>
          <w:rFonts w:asciiTheme="minorHAnsi" w:hAnsiTheme="minorHAnsi" w:cstheme="minorHAnsi"/>
          <w:u w:val="single"/>
        </w:rPr>
      </w:pPr>
      <w:r w:rsidRPr="00A17154">
        <w:rPr>
          <w:rFonts w:asciiTheme="minorHAnsi" w:hAnsiTheme="minorHAnsi" w:cstheme="minorHAnsi"/>
          <w:u w:val="single"/>
        </w:rPr>
        <w:t xml:space="preserve">The cost-benefit </w:t>
      </w:r>
      <w:r w:rsidRPr="00A17154">
        <w:rPr>
          <w:rStyle w:val="Emphasis"/>
          <w:rFonts w:asciiTheme="minorHAnsi" w:hAnsiTheme="minorHAnsi" w:cstheme="minorHAnsi"/>
        </w:rPr>
        <w:t>trade-off</w:t>
      </w:r>
      <w:r w:rsidRPr="00A17154">
        <w:rPr>
          <w:rFonts w:asciiTheme="minorHAnsi" w:hAnsiTheme="minorHAnsi" w:cstheme="minorHAnsi"/>
          <w:u w:val="single"/>
        </w:rPr>
        <w:t xml:space="preserve"> for employers </w:t>
      </w:r>
      <w:r w:rsidRPr="00A17154">
        <w:rPr>
          <w:rFonts w:asciiTheme="minorHAnsi" w:hAnsiTheme="minorHAnsi" w:cstheme="minorHAnsi"/>
          <w:sz w:val="16"/>
        </w:rPr>
        <w:t>considering</w:t>
      </w:r>
      <w:r w:rsidRPr="00A17154">
        <w:rPr>
          <w:rFonts w:asciiTheme="minorHAnsi" w:hAnsiTheme="minorHAnsi" w:cstheme="minorHAnsi"/>
          <w:sz w:val="16"/>
          <w:u w:val="single"/>
        </w:rPr>
        <w:t xml:space="preserve"> </w:t>
      </w:r>
      <w:r w:rsidRPr="00A17154">
        <w:rPr>
          <w:rFonts w:asciiTheme="minorHAnsi" w:hAnsiTheme="minorHAnsi" w:cstheme="minorHAnsi"/>
          <w:u w:val="single"/>
        </w:rPr>
        <w:t xml:space="preserve">violating the </w:t>
      </w:r>
      <w:r w:rsidRPr="00A17154">
        <w:rPr>
          <w:rFonts w:asciiTheme="minorHAnsi" w:hAnsiTheme="minorHAnsi" w:cstheme="minorHAnsi"/>
          <w:highlight w:val="cyan"/>
          <w:u w:val="single"/>
        </w:rPr>
        <w:t>NLRA</w:t>
      </w:r>
      <w:r w:rsidRPr="00A17154">
        <w:rPr>
          <w:rFonts w:asciiTheme="minorHAnsi" w:hAnsiTheme="minorHAnsi" w:cstheme="minorHAnsi"/>
          <w:u w:val="single"/>
        </w:rPr>
        <w:t xml:space="preserve"> is even </w:t>
      </w:r>
      <w:r w:rsidRPr="00A17154">
        <w:rPr>
          <w:rStyle w:val="Emphasis"/>
          <w:rFonts w:asciiTheme="minorHAnsi" w:hAnsiTheme="minorHAnsi" w:cstheme="minorHAnsi"/>
        </w:rPr>
        <w:t>starker</w:t>
      </w:r>
      <w:r w:rsidRPr="00A17154">
        <w:rPr>
          <w:rFonts w:asciiTheme="minorHAnsi" w:hAnsiTheme="minorHAnsi" w:cstheme="minorHAnsi"/>
          <w:u w:val="single"/>
        </w:rPr>
        <w:t xml:space="preserve"> than for the FLSA</w:t>
      </w:r>
      <w:r w:rsidRPr="00A17154">
        <w:rPr>
          <w:rFonts w:asciiTheme="minorHAnsi" w:hAnsiTheme="minorHAnsi" w:cstheme="minorHAnsi"/>
          <w:sz w:val="16"/>
        </w:rPr>
        <w:t xml:space="preserve">. </w:t>
      </w:r>
      <w:r w:rsidRPr="00A17154">
        <w:rPr>
          <w:rStyle w:val="Emphasis"/>
          <w:rFonts w:asciiTheme="minorHAnsi" w:hAnsiTheme="minorHAnsi" w:cstheme="minorHAnsi"/>
          <w:highlight w:val="cyan"/>
        </w:rPr>
        <w:t>Sanctions</w:t>
      </w:r>
      <w:r w:rsidRPr="00A17154">
        <w:rPr>
          <w:rFonts w:asciiTheme="minorHAnsi" w:hAnsiTheme="minorHAnsi" w:cstheme="minorHAnsi"/>
          <w:u w:val="single"/>
        </w:rPr>
        <w:t xml:space="preserve"> on firms that commit unfair labor practices</w:t>
      </w:r>
      <w:r w:rsidRPr="00A17154">
        <w:rPr>
          <w:rFonts w:asciiTheme="minorHAnsi" w:hAnsiTheme="minorHAnsi" w:cstheme="minorHAnsi"/>
          <w:sz w:val="16"/>
        </w:rPr>
        <w:t xml:space="preserve"> in the course of an employee organizing drive </w:t>
      </w:r>
      <w:r w:rsidRPr="00A17154">
        <w:rPr>
          <w:rFonts w:asciiTheme="minorHAnsi" w:hAnsiTheme="minorHAnsi" w:cstheme="minorHAnsi"/>
          <w:highlight w:val="cyan"/>
          <w:u w:val="single"/>
        </w:rPr>
        <w:t>are</w:t>
      </w:r>
      <w:r w:rsidRPr="00A17154">
        <w:rPr>
          <w:rFonts w:asciiTheme="minorHAnsi" w:hAnsiTheme="minorHAnsi" w:cstheme="minorHAnsi"/>
          <w:u w:val="single"/>
        </w:rPr>
        <w:t xml:space="preserve"> almost always </w:t>
      </w:r>
      <w:r w:rsidRPr="00A17154">
        <w:rPr>
          <w:rStyle w:val="Emphasis"/>
          <w:rFonts w:asciiTheme="minorHAnsi" w:hAnsiTheme="minorHAnsi" w:cstheme="minorHAnsi"/>
          <w:highlight w:val="cyan"/>
        </w:rPr>
        <w:t>negligible</w:t>
      </w:r>
      <w:r w:rsidRPr="00A17154">
        <w:rPr>
          <w:rFonts w:asciiTheme="minorHAnsi" w:hAnsiTheme="minorHAnsi" w:cstheme="minorHAnsi"/>
          <w:sz w:val="16"/>
        </w:rPr>
        <w:t xml:space="preserve">, </w:t>
      </w:r>
      <w:r w:rsidRPr="00A17154">
        <w:rPr>
          <w:rFonts w:asciiTheme="minorHAnsi" w:hAnsiTheme="minorHAnsi" w:cstheme="minorHAnsi"/>
          <w:u w:val="single"/>
        </w:rPr>
        <w:t xml:space="preserve">particularly when </w:t>
      </w:r>
      <w:r w:rsidRPr="00A17154">
        <w:rPr>
          <w:rFonts w:asciiTheme="minorHAnsi" w:hAnsiTheme="minorHAnsi" w:cstheme="minorHAnsi"/>
          <w:highlight w:val="cyan"/>
          <w:u w:val="single"/>
        </w:rPr>
        <w:t>compared against the</w:t>
      </w:r>
      <w:r w:rsidRPr="00A17154">
        <w:rPr>
          <w:rFonts w:asciiTheme="minorHAnsi" w:hAnsiTheme="minorHAnsi" w:cstheme="minorHAnsi"/>
          <w:sz w:val="16"/>
        </w:rPr>
        <w:t xml:space="preserve"> possibly large </w:t>
      </w:r>
      <w:r w:rsidRPr="00A17154">
        <w:rPr>
          <w:rStyle w:val="Emphasis"/>
          <w:rFonts w:asciiTheme="minorHAnsi" w:hAnsiTheme="minorHAnsi" w:cstheme="minorHAnsi"/>
        </w:rPr>
        <w:t xml:space="preserve">financial </w:t>
      </w:r>
      <w:r w:rsidRPr="00A17154">
        <w:rPr>
          <w:rStyle w:val="Emphasis"/>
          <w:rFonts w:asciiTheme="minorHAnsi" w:hAnsiTheme="minorHAnsi" w:cstheme="minorHAnsi"/>
          <w:highlight w:val="cyan"/>
        </w:rPr>
        <w:t>benefit</w:t>
      </w:r>
      <w:r w:rsidRPr="00A17154">
        <w:rPr>
          <w:rFonts w:asciiTheme="minorHAnsi" w:hAnsiTheme="minorHAnsi" w:cstheme="minorHAnsi"/>
          <w:u w:val="single"/>
        </w:rPr>
        <w:t xml:space="preserve"> to shareholders</w:t>
      </w:r>
      <w:r w:rsidRPr="00A17154">
        <w:rPr>
          <w:rFonts w:asciiTheme="minorHAnsi" w:hAnsiTheme="minorHAnsi" w:cstheme="minorHAnsi"/>
          <w:sz w:val="16"/>
        </w:rPr>
        <w:t xml:space="preserve"> of avoiding unionization. Even the offense with </w:t>
      </w:r>
      <w:r w:rsidRPr="00A17154">
        <w:rPr>
          <w:rFonts w:asciiTheme="minorHAnsi" w:hAnsiTheme="minorHAnsi" w:cstheme="minorHAnsi"/>
          <w:highlight w:val="cyan"/>
          <w:u w:val="single"/>
        </w:rPr>
        <w:t>the largest</w:t>
      </w:r>
      <w:r w:rsidRPr="00A17154">
        <w:rPr>
          <w:rFonts w:asciiTheme="minorHAnsi" w:hAnsiTheme="minorHAnsi" w:cstheme="minorHAnsi"/>
          <w:u w:val="single"/>
        </w:rPr>
        <w:t xml:space="preserve"> potential sanction</w:t>
      </w:r>
      <w:r w:rsidRPr="00A17154">
        <w:rPr>
          <w:rFonts w:asciiTheme="minorHAnsi" w:hAnsiTheme="minorHAnsi" w:cstheme="minorHAnsi"/>
          <w:sz w:val="16"/>
        </w:rPr>
        <w:t>—dismissal of a worker for union organizing—</w:t>
      </w:r>
      <w:r w:rsidRPr="00A17154">
        <w:rPr>
          <w:rFonts w:asciiTheme="minorHAnsi" w:hAnsiTheme="minorHAnsi" w:cstheme="minorHAnsi"/>
          <w:u w:val="single"/>
        </w:rPr>
        <w:t xml:space="preserve">carries a </w:t>
      </w:r>
      <w:r w:rsidRPr="00A17154">
        <w:rPr>
          <w:rFonts w:asciiTheme="minorHAnsi" w:hAnsiTheme="minorHAnsi" w:cstheme="minorHAnsi"/>
          <w:highlight w:val="cyan"/>
          <w:u w:val="single"/>
        </w:rPr>
        <w:t>max</w:t>
      </w:r>
      <w:r w:rsidRPr="00A17154">
        <w:rPr>
          <w:rFonts w:asciiTheme="minorHAnsi" w:hAnsiTheme="minorHAnsi" w:cstheme="minorHAnsi"/>
          <w:u w:val="single"/>
        </w:rPr>
        <w:t xml:space="preserve">imum penalty </w:t>
      </w:r>
      <w:r w:rsidRPr="00A17154">
        <w:rPr>
          <w:rFonts w:asciiTheme="minorHAnsi" w:hAnsiTheme="minorHAnsi" w:cstheme="minorHAnsi"/>
          <w:highlight w:val="cyan"/>
          <w:u w:val="single"/>
        </w:rPr>
        <w:t xml:space="preserve">of having to </w:t>
      </w:r>
      <w:r w:rsidRPr="00A17154">
        <w:rPr>
          <w:rStyle w:val="Emphasis"/>
          <w:rFonts w:asciiTheme="minorHAnsi" w:hAnsiTheme="minorHAnsi" w:cstheme="minorHAnsi"/>
          <w:highlight w:val="cyan"/>
        </w:rPr>
        <w:t>reinstate</w:t>
      </w:r>
      <w:r w:rsidRPr="00A17154">
        <w:rPr>
          <w:rFonts w:asciiTheme="minorHAnsi" w:hAnsiTheme="minorHAnsi" w:cstheme="minorHAnsi"/>
          <w:u w:val="single"/>
        </w:rPr>
        <w:t xml:space="preserve"> the </w:t>
      </w:r>
      <w:r w:rsidRPr="00A17154">
        <w:rPr>
          <w:rFonts w:asciiTheme="minorHAnsi" w:hAnsiTheme="minorHAnsi" w:cstheme="minorHAnsi"/>
          <w:highlight w:val="cyan"/>
          <w:u w:val="single"/>
        </w:rPr>
        <w:t>worker</w:t>
      </w:r>
      <w:r w:rsidRPr="00A17154">
        <w:rPr>
          <w:rFonts w:asciiTheme="minorHAnsi" w:hAnsiTheme="minorHAnsi" w:cstheme="minorHAnsi"/>
          <w:sz w:val="16"/>
        </w:rPr>
        <w:t xml:space="preserve"> with back pay. My estimates in this paper suggest that for an average firm, </w:t>
      </w:r>
      <w:r w:rsidRPr="00A17154">
        <w:rPr>
          <w:rFonts w:asciiTheme="minorHAnsi" w:hAnsiTheme="minorHAnsi" w:cstheme="minorHAnsi"/>
          <w:u w:val="single"/>
        </w:rPr>
        <w:t xml:space="preserve">even if </w:t>
      </w:r>
      <w:r w:rsidRPr="00A17154">
        <w:rPr>
          <w:rStyle w:val="Emphasis"/>
          <w:rFonts w:asciiTheme="minorHAnsi" w:hAnsiTheme="minorHAnsi" w:cstheme="minorHAnsi"/>
          <w:highlight w:val="cyan"/>
        </w:rPr>
        <w:t>firing</w:t>
      </w:r>
      <w:r w:rsidRPr="00A17154">
        <w:rPr>
          <w:rFonts w:asciiTheme="minorHAnsi" w:hAnsiTheme="minorHAnsi" w:cstheme="minorHAnsi"/>
          <w:u w:val="single"/>
        </w:rPr>
        <w:t xml:space="preserve"> a union </w:t>
      </w:r>
      <w:r w:rsidRPr="00A17154">
        <w:rPr>
          <w:rFonts w:asciiTheme="minorHAnsi" w:hAnsiTheme="minorHAnsi" w:cstheme="minorHAnsi"/>
          <w:highlight w:val="cyan"/>
          <w:u w:val="single"/>
        </w:rPr>
        <w:t>organizer</w:t>
      </w:r>
      <w:r w:rsidRPr="00A17154">
        <w:rPr>
          <w:rFonts w:asciiTheme="minorHAnsi" w:hAnsiTheme="minorHAnsi" w:cstheme="minorHAnsi"/>
          <w:u w:val="single"/>
        </w:rPr>
        <w:t xml:space="preserve"> would reduce the probability of unionization by </w:t>
      </w:r>
      <w:r w:rsidRPr="00A17154">
        <w:rPr>
          <w:rFonts w:asciiTheme="minorHAnsi" w:hAnsiTheme="minorHAnsi" w:cstheme="minorHAnsi"/>
          <w:sz w:val="16"/>
        </w:rPr>
        <w:t xml:space="preserve">less than 2 percent, and perhaps by as little as </w:t>
      </w:r>
      <w:r w:rsidRPr="00A17154">
        <w:rPr>
          <w:rFonts w:asciiTheme="minorHAnsi" w:hAnsiTheme="minorHAnsi" w:cstheme="minorHAnsi"/>
          <w:u w:val="single"/>
        </w:rPr>
        <w:t>0.15 percent, it would be</w:t>
      </w:r>
      <w:r w:rsidRPr="00A17154">
        <w:rPr>
          <w:rFonts w:asciiTheme="minorHAnsi" w:hAnsiTheme="minorHAnsi" w:cstheme="minorHAnsi"/>
          <w:sz w:val="16"/>
        </w:rPr>
        <w:t xml:space="preserve"> financially </w:t>
      </w:r>
      <w:r w:rsidRPr="00A17154">
        <w:rPr>
          <w:rStyle w:val="Emphasis"/>
          <w:rFonts w:asciiTheme="minorHAnsi" w:hAnsiTheme="minorHAnsi" w:cstheme="minorHAnsi"/>
          <w:highlight w:val="cyan"/>
        </w:rPr>
        <w:t>worthwhile</w:t>
      </w:r>
      <w:r w:rsidRPr="00A17154">
        <w:rPr>
          <w:rFonts w:asciiTheme="minorHAnsi" w:hAnsiTheme="minorHAnsi" w:cstheme="minorHAnsi"/>
          <w:u w:val="single"/>
        </w:rPr>
        <w:t xml:space="preserve"> to do so.</w:t>
      </w:r>
    </w:p>
    <w:p w14:paraId="22C70F2B" w14:textId="77777777" w:rsidR="00881C9E" w:rsidRPr="00A17154" w:rsidRDefault="00881C9E" w:rsidP="00881C9E">
      <w:pPr>
        <w:rPr>
          <w:rFonts w:asciiTheme="minorHAnsi" w:hAnsiTheme="minorHAnsi" w:cstheme="minorHAnsi"/>
          <w:sz w:val="16"/>
        </w:rPr>
      </w:pPr>
      <w:r w:rsidRPr="00A17154">
        <w:rPr>
          <w:rFonts w:asciiTheme="minorHAnsi" w:hAnsiTheme="minorHAnsi" w:cstheme="minorHAnsi"/>
          <w:sz w:val="16"/>
        </w:rPr>
        <w:t xml:space="preserve">It is therefore no surprise that so many firms are found to have fired workers during union organizing drives, and that </w:t>
      </w:r>
      <w:r w:rsidRPr="00A17154">
        <w:rPr>
          <w:rFonts w:asciiTheme="minorHAnsi" w:hAnsiTheme="minorHAnsi" w:cstheme="minorHAnsi"/>
          <w:u w:val="single"/>
        </w:rPr>
        <w:t xml:space="preserve">workers </w:t>
      </w:r>
      <w:r w:rsidRPr="00A17154">
        <w:rPr>
          <w:rStyle w:val="Emphasis"/>
          <w:rFonts w:asciiTheme="minorHAnsi" w:hAnsiTheme="minorHAnsi" w:cstheme="minorHAnsi"/>
        </w:rPr>
        <w:t>worry</w:t>
      </w:r>
      <w:r w:rsidRPr="00A17154">
        <w:rPr>
          <w:rFonts w:asciiTheme="minorHAnsi" w:hAnsiTheme="minorHAnsi" w:cstheme="minorHAnsi"/>
          <w:u w:val="single"/>
        </w:rPr>
        <w:t xml:space="preserve"> about being fired if they try to organize a union</w:t>
      </w:r>
      <w:r w:rsidRPr="00A17154">
        <w:rPr>
          <w:rFonts w:asciiTheme="minorHAnsi" w:hAnsiTheme="minorHAnsi" w:cstheme="minorHAnsi"/>
          <w:sz w:val="16"/>
        </w:rPr>
        <w:t>. Indeed, Kim Bobo (2011, p. 1766), founding director of Interfaith Worker Justice, reported that “Whenever I am speaking with a group about unions, I always ask, ‘What would happen if you tried to organize a union at your workplace?’ Every single time the response is the same: ‘I would get fired.’”</w:t>
      </w:r>
    </w:p>
    <w:p w14:paraId="499DB937" w14:textId="77777777" w:rsidR="00881C9E" w:rsidRPr="00A17154" w:rsidRDefault="00881C9E" w:rsidP="00881C9E">
      <w:pPr>
        <w:rPr>
          <w:rFonts w:asciiTheme="minorHAnsi" w:hAnsiTheme="minorHAnsi" w:cstheme="minorHAnsi"/>
          <w:sz w:val="16"/>
        </w:rPr>
      </w:pPr>
      <w:r w:rsidRPr="00A17154">
        <w:rPr>
          <w:rFonts w:asciiTheme="minorHAnsi" w:hAnsiTheme="minorHAnsi" w:cstheme="minorHAnsi"/>
          <w:sz w:val="16"/>
        </w:rPr>
        <w:t xml:space="preserve">The </w:t>
      </w:r>
      <w:r w:rsidRPr="00A17154">
        <w:rPr>
          <w:rFonts w:asciiTheme="minorHAnsi" w:hAnsiTheme="minorHAnsi" w:cstheme="minorHAnsi"/>
          <w:u w:val="single"/>
        </w:rPr>
        <w:t>lack of incentive for employers to comply</w:t>
      </w:r>
      <w:r w:rsidRPr="00A17154">
        <w:rPr>
          <w:rFonts w:asciiTheme="minorHAnsi" w:hAnsiTheme="minorHAnsi" w:cstheme="minorHAnsi"/>
          <w:sz w:val="16"/>
        </w:rPr>
        <w:t xml:space="preserve"> with the NLRA </w:t>
      </w:r>
      <w:r w:rsidRPr="00A17154">
        <w:rPr>
          <w:rFonts w:asciiTheme="minorHAnsi" w:hAnsiTheme="minorHAnsi" w:cstheme="minorHAnsi"/>
          <w:u w:val="single"/>
        </w:rPr>
        <w:t xml:space="preserve">has been </w:t>
      </w:r>
      <w:r w:rsidRPr="00A17154">
        <w:rPr>
          <w:rStyle w:val="Emphasis"/>
          <w:rFonts w:asciiTheme="minorHAnsi" w:hAnsiTheme="minorHAnsi" w:cstheme="minorHAnsi"/>
        </w:rPr>
        <w:t>evident</w:t>
      </w:r>
      <w:r w:rsidRPr="00A17154">
        <w:rPr>
          <w:rFonts w:asciiTheme="minorHAnsi" w:hAnsiTheme="minorHAnsi" w:cstheme="minorHAnsi"/>
          <w:u w:val="single"/>
        </w:rPr>
        <w:t xml:space="preserve"> for some time</w:t>
      </w:r>
      <w:r w:rsidRPr="00A17154">
        <w:rPr>
          <w:rFonts w:asciiTheme="minorHAnsi" w:hAnsiTheme="minorHAnsi" w:cstheme="minorHAnsi"/>
          <w:sz w:val="16"/>
        </w:rPr>
        <w:t>. The Dunlop Commission (1994), for example, argued that the low penalty was a major cause of the increase in the NLRA violation rate (see also Kleiner 2001), and there have been repeated legislative attempts to increase penalties for unfair labor practices. As noted by Kleiner and Weil (2012, p. 49), “</w:t>
      </w:r>
      <w:r w:rsidRPr="00A17154">
        <w:rPr>
          <w:rFonts w:asciiTheme="minorHAnsi" w:hAnsiTheme="minorHAnsi" w:cstheme="minorHAnsi"/>
          <w:u w:val="single"/>
        </w:rPr>
        <w:t xml:space="preserve">given the </w:t>
      </w:r>
      <w:r w:rsidRPr="00A17154">
        <w:rPr>
          <w:rStyle w:val="Emphasis"/>
          <w:rFonts w:asciiTheme="minorHAnsi" w:hAnsiTheme="minorHAnsi" w:cstheme="minorHAnsi"/>
          <w:highlight w:val="cyan"/>
        </w:rPr>
        <w:t>absence</w:t>
      </w:r>
      <w:r w:rsidRPr="00A17154">
        <w:rPr>
          <w:rFonts w:asciiTheme="minorHAnsi" w:hAnsiTheme="minorHAnsi" w:cstheme="minorHAnsi"/>
          <w:highlight w:val="cyan"/>
          <w:u w:val="single"/>
        </w:rPr>
        <w:t xml:space="preserve"> of</w:t>
      </w:r>
      <w:r w:rsidRPr="00A17154">
        <w:rPr>
          <w:rFonts w:asciiTheme="minorHAnsi" w:hAnsiTheme="minorHAnsi" w:cstheme="minorHAnsi"/>
          <w:u w:val="single"/>
        </w:rPr>
        <w:t xml:space="preserve"> any appreciable </w:t>
      </w:r>
      <w:r w:rsidRPr="00A17154">
        <w:rPr>
          <w:rFonts w:asciiTheme="minorHAnsi" w:hAnsiTheme="minorHAnsi" w:cstheme="minorHAnsi"/>
          <w:highlight w:val="cyan"/>
          <w:u w:val="single"/>
        </w:rPr>
        <w:t>deterrence</w:t>
      </w:r>
      <w:r w:rsidRPr="00A17154">
        <w:rPr>
          <w:rFonts w:asciiTheme="minorHAnsi" w:hAnsiTheme="minorHAnsi" w:cstheme="minorHAnsi"/>
          <w:u w:val="single"/>
        </w:rPr>
        <w:t xml:space="preserve"> measure</w:t>
      </w:r>
      <w:r w:rsidRPr="00A17154">
        <w:rPr>
          <w:rFonts w:asciiTheme="minorHAnsi" w:hAnsiTheme="minorHAnsi" w:cstheme="minorHAnsi"/>
          <w:sz w:val="16"/>
        </w:rPr>
        <w:t>…</w:t>
      </w:r>
      <w:r w:rsidRPr="00A17154">
        <w:rPr>
          <w:rFonts w:asciiTheme="minorHAnsi" w:hAnsiTheme="minorHAnsi" w:cstheme="minorHAnsi"/>
          <w:u w:val="single"/>
        </w:rPr>
        <w:t>it should</w:t>
      </w:r>
      <w:r w:rsidRPr="00A17154">
        <w:rPr>
          <w:rFonts w:asciiTheme="minorHAnsi" w:hAnsiTheme="minorHAnsi" w:cstheme="minorHAnsi"/>
          <w:sz w:val="16"/>
        </w:rPr>
        <w:t>…</w:t>
      </w:r>
      <w:r w:rsidRPr="00A17154">
        <w:rPr>
          <w:rFonts w:asciiTheme="minorHAnsi" w:hAnsiTheme="minorHAnsi" w:cstheme="minorHAnsi"/>
          <w:u w:val="single"/>
        </w:rPr>
        <w:t xml:space="preserve">come as no surprise that the </w:t>
      </w:r>
      <w:r w:rsidRPr="00A17154">
        <w:rPr>
          <w:rFonts w:asciiTheme="minorHAnsi" w:hAnsiTheme="minorHAnsi" w:cstheme="minorHAnsi"/>
          <w:highlight w:val="cyan"/>
          <w:u w:val="single"/>
        </w:rPr>
        <w:t>Act</w:t>
      </w:r>
      <w:r w:rsidRPr="00A17154">
        <w:rPr>
          <w:rFonts w:asciiTheme="minorHAnsi" w:hAnsiTheme="minorHAnsi" w:cstheme="minorHAnsi"/>
          <w:sz w:val="16"/>
        </w:rPr>
        <w:t xml:space="preserve"> for decades </w:t>
      </w:r>
      <w:r w:rsidRPr="00A17154">
        <w:rPr>
          <w:rFonts w:asciiTheme="minorHAnsi" w:hAnsiTheme="minorHAnsi" w:cstheme="minorHAnsi"/>
          <w:u w:val="single"/>
        </w:rPr>
        <w:t xml:space="preserve">has been </w:t>
      </w:r>
      <w:r w:rsidRPr="00A17154">
        <w:rPr>
          <w:rStyle w:val="Emphasis"/>
          <w:rFonts w:asciiTheme="minorHAnsi" w:hAnsiTheme="minorHAnsi" w:cstheme="minorHAnsi"/>
          <w:highlight w:val="cyan"/>
        </w:rPr>
        <w:t>ineffective</w:t>
      </w:r>
      <w:r w:rsidRPr="00A17154">
        <w:rPr>
          <w:rFonts w:asciiTheme="minorHAnsi" w:hAnsiTheme="minorHAnsi" w:cstheme="minorHAnsi"/>
          <w:highlight w:val="cyan"/>
          <w:u w:val="single"/>
        </w:rPr>
        <w:t xml:space="preserve"> in curbing behaviors</w:t>
      </w:r>
      <w:r w:rsidRPr="00A17154">
        <w:rPr>
          <w:rFonts w:asciiTheme="minorHAnsi" w:hAnsiTheme="minorHAnsi" w:cstheme="minorHAnsi"/>
          <w:u w:val="single"/>
        </w:rPr>
        <w:t xml:space="preserve"> that are </w:t>
      </w:r>
      <w:r w:rsidRPr="00A17154">
        <w:rPr>
          <w:rStyle w:val="Emphasis"/>
          <w:rFonts w:asciiTheme="minorHAnsi" w:hAnsiTheme="minorHAnsi" w:cstheme="minorHAnsi"/>
        </w:rPr>
        <w:t>antithetical</w:t>
      </w:r>
      <w:r w:rsidRPr="00A17154">
        <w:rPr>
          <w:rFonts w:asciiTheme="minorHAnsi" w:hAnsiTheme="minorHAnsi" w:cstheme="minorHAnsi"/>
          <w:u w:val="single"/>
        </w:rPr>
        <w:t xml:space="preserve"> to its fundamental aims</w:t>
      </w:r>
      <w:r w:rsidRPr="00A17154">
        <w:rPr>
          <w:rFonts w:asciiTheme="minorHAnsi" w:hAnsiTheme="minorHAnsi" w:cstheme="minorHAnsi"/>
          <w:sz w:val="16"/>
        </w:rPr>
        <w:t>.”</w:t>
      </w:r>
    </w:p>
    <w:p w14:paraId="42D74F98" w14:textId="77777777" w:rsidR="00881C9E" w:rsidRPr="00A17154" w:rsidRDefault="00881C9E" w:rsidP="00881C9E">
      <w:pPr>
        <w:rPr>
          <w:rFonts w:asciiTheme="minorHAnsi" w:hAnsiTheme="minorHAnsi" w:cstheme="minorHAnsi"/>
          <w:sz w:val="16"/>
        </w:rPr>
      </w:pPr>
      <w:r w:rsidRPr="00A17154">
        <w:rPr>
          <w:rFonts w:asciiTheme="minorHAnsi" w:hAnsiTheme="minorHAnsi" w:cstheme="minorHAnsi"/>
          <w:sz w:val="16"/>
        </w:rPr>
        <w:t xml:space="preserve">What can be done to reduce firms’ incentives to commit unfair labor practices? Since the NLRA does not allow for any remedies other than “makewhole” remedies, it seems </w:t>
      </w:r>
      <w:r w:rsidRPr="00A17154">
        <w:rPr>
          <w:rFonts w:asciiTheme="minorHAnsi" w:hAnsiTheme="minorHAnsi" w:cstheme="minorHAnsi"/>
          <w:u w:val="single"/>
        </w:rPr>
        <w:t xml:space="preserve">extremely </w:t>
      </w:r>
      <w:r w:rsidRPr="00A17154">
        <w:rPr>
          <w:rStyle w:val="Emphasis"/>
          <w:rFonts w:asciiTheme="minorHAnsi" w:hAnsiTheme="minorHAnsi" w:cstheme="minorHAnsi"/>
        </w:rPr>
        <w:t>unlikely</w:t>
      </w:r>
      <w:r w:rsidRPr="00A17154">
        <w:rPr>
          <w:rFonts w:asciiTheme="minorHAnsi" w:hAnsiTheme="minorHAnsi" w:cstheme="minorHAnsi"/>
          <w:u w:val="single"/>
        </w:rPr>
        <w:t xml:space="preserve"> that meaningful incentives to comply can be created through the </w:t>
      </w:r>
      <w:r w:rsidRPr="00A17154">
        <w:rPr>
          <w:rStyle w:val="Emphasis"/>
          <w:rFonts w:asciiTheme="minorHAnsi" w:hAnsiTheme="minorHAnsi" w:cstheme="minorHAnsi"/>
        </w:rPr>
        <w:t>existing</w:t>
      </w:r>
      <w:r w:rsidRPr="00A17154">
        <w:rPr>
          <w:rFonts w:asciiTheme="minorHAnsi" w:hAnsiTheme="minorHAnsi" w:cstheme="minorHAnsi"/>
          <w:u w:val="single"/>
        </w:rPr>
        <w:t xml:space="preserve"> legal framework</w:t>
      </w:r>
      <w:r w:rsidRPr="00A17154">
        <w:rPr>
          <w:rFonts w:asciiTheme="minorHAnsi" w:hAnsiTheme="minorHAnsi" w:cstheme="minorHAnsi"/>
          <w:sz w:val="16"/>
        </w:rPr>
        <w:t xml:space="preserve">: </w:t>
      </w:r>
      <w:r w:rsidRPr="00A17154">
        <w:rPr>
          <w:rStyle w:val="Emphasis"/>
          <w:rFonts w:asciiTheme="minorHAnsi" w:hAnsiTheme="minorHAnsi" w:cstheme="minorHAnsi"/>
          <w:highlight w:val="cyan"/>
        </w:rPr>
        <w:t>even if</w:t>
      </w:r>
      <w:r w:rsidRPr="00A17154">
        <w:rPr>
          <w:rStyle w:val="Emphasis"/>
          <w:rFonts w:asciiTheme="minorHAnsi" w:hAnsiTheme="minorHAnsi" w:cstheme="minorHAnsi"/>
        </w:rPr>
        <w:t xml:space="preserve"> firms’ </w:t>
      </w:r>
      <w:r w:rsidRPr="00A17154">
        <w:rPr>
          <w:rStyle w:val="Emphasis"/>
          <w:rFonts w:asciiTheme="minorHAnsi" w:hAnsiTheme="minorHAnsi" w:cstheme="minorHAnsi"/>
          <w:highlight w:val="cyan"/>
        </w:rPr>
        <w:t>violations are</w:t>
      </w:r>
      <w:r w:rsidRPr="00A17154">
        <w:rPr>
          <w:rStyle w:val="Emphasis"/>
          <w:rFonts w:asciiTheme="minorHAnsi" w:hAnsiTheme="minorHAnsi" w:cstheme="minorHAnsi"/>
        </w:rPr>
        <w:t xml:space="preserve"> certain to be </w:t>
      </w:r>
      <w:r w:rsidRPr="00A17154">
        <w:rPr>
          <w:rStyle w:val="Emphasis"/>
          <w:rFonts w:asciiTheme="minorHAnsi" w:hAnsiTheme="minorHAnsi" w:cstheme="minorHAnsi"/>
          <w:highlight w:val="cyan"/>
        </w:rPr>
        <w:t>detected</w:t>
      </w:r>
      <w:r w:rsidRPr="00A17154">
        <w:rPr>
          <w:rFonts w:asciiTheme="minorHAnsi" w:hAnsiTheme="minorHAnsi" w:cstheme="minorHAnsi"/>
          <w:sz w:val="16"/>
          <w:highlight w:val="cyan"/>
        </w:rPr>
        <w:t xml:space="preserve">, </w:t>
      </w:r>
      <w:r w:rsidRPr="00A17154">
        <w:rPr>
          <w:rFonts w:asciiTheme="minorHAnsi" w:hAnsiTheme="minorHAnsi" w:cstheme="minorHAnsi"/>
          <w:highlight w:val="cyan"/>
          <w:u w:val="single"/>
        </w:rPr>
        <w:t>it is</w:t>
      </w:r>
      <w:r w:rsidRPr="00A17154">
        <w:rPr>
          <w:rFonts w:asciiTheme="minorHAnsi" w:hAnsiTheme="minorHAnsi" w:cstheme="minorHAnsi"/>
          <w:u w:val="single"/>
        </w:rPr>
        <w:t xml:space="preserve"> often </w:t>
      </w:r>
      <w:r w:rsidRPr="00A17154">
        <w:rPr>
          <w:rFonts w:asciiTheme="minorHAnsi" w:hAnsiTheme="minorHAnsi" w:cstheme="minorHAnsi"/>
          <w:highlight w:val="cyan"/>
          <w:u w:val="single"/>
        </w:rPr>
        <w:t xml:space="preserve">financially </w:t>
      </w:r>
      <w:r w:rsidRPr="00A17154">
        <w:rPr>
          <w:rStyle w:val="Emphasis"/>
          <w:rFonts w:asciiTheme="minorHAnsi" w:hAnsiTheme="minorHAnsi" w:cstheme="minorHAnsi"/>
          <w:highlight w:val="cyan"/>
        </w:rPr>
        <w:t>worth</w:t>
      </w:r>
      <w:r w:rsidRPr="00A17154">
        <w:rPr>
          <w:rStyle w:val="Emphasis"/>
          <w:rFonts w:asciiTheme="minorHAnsi" w:hAnsiTheme="minorHAnsi" w:cstheme="minorHAnsi"/>
        </w:rPr>
        <w:t>while</w:t>
      </w:r>
      <w:r w:rsidRPr="00A17154">
        <w:rPr>
          <w:rFonts w:asciiTheme="minorHAnsi" w:hAnsiTheme="minorHAnsi" w:cstheme="minorHAnsi"/>
          <w:u w:val="single"/>
        </w:rPr>
        <w:t xml:space="preserve"> to break the law because the penalties are so small relative to the potential benefits</w:t>
      </w:r>
      <w:r w:rsidRPr="00A17154">
        <w:rPr>
          <w:rFonts w:asciiTheme="minorHAnsi" w:hAnsiTheme="minorHAnsi" w:cstheme="minorHAnsi"/>
          <w:sz w:val="16"/>
        </w:rPr>
        <w:t xml:space="preserve"> to profits from avoiding unionization.</w:t>
      </w:r>
    </w:p>
    <w:p w14:paraId="5915412D" w14:textId="77777777" w:rsidR="00881C9E" w:rsidRPr="00A17154" w:rsidRDefault="00881C9E" w:rsidP="00881C9E">
      <w:pPr>
        <w:pStyle w:val="Heading4"/>
        <w:rPr>
          <w:rFonts w:asciiTheme="minorHAnsi" w:hAnsiTheme="minorHAnsi" w:cstheme="minorHAnsi"/>
        </w:rPr>
      </w:pPr>
      <w:r w:rsidRPr="00A17154">
        <w:rPr>
          <w:rFonts w:asciiTheme="minorHAnsi" w:hAnsiTheme="minorHAnsi" w:cstheme="minorHAnsi"/>
        </w:rPr>
        <w:t xml:space="preserve">Employers </w:t>
      </w:r>
      <w:r w:rsidRPr="00A17154">
        <w:rPr>
          <w:rFonts w:asciiTheme="minorHAnsi" w:hAnsiTheme="minorHAnsi" w:cstheme="minorHAnsi"/>
          <w:u w:val="single"/>
        </w:rPr>
        <w:t>reclassify</w:t>
      </w:r>
      <w:r w:rsidRPr="00A17154">
        <w:rPr>
          <w:rFonts w:asciiTheme="minorHAnsi" w:hAnsiTheme="minorHAnsi" w:cstheme="minorHAnsi"/>
        </w:rPr>
        <w:t xml:space="preserve"> to deny CBRs.</w:t>
      </w:r>
    </w:p>
    <w:p w14:paraId="1F7235B7" w14:textId="77777777" w:rsidR="00881C9E" w:rsidRPr="00A17154" w:rsidRDefault="00881C9E" w:rsidP="00881C9E">
      <w:pPr>
        <w:rPr>
          <w:rFonts w:asciiTheme="minorHAnsi" w:hAnsiTheme="minorHAnsi" w:cstheme="minorHAnsi"/>
        </w:rPr>
      </w:pPr>
      <w:r w:rsidRPr="00A17154">
        <w:rPr>
          <w:rStyle w:val="Style13ptBold"/>
          <w:rFonts w:asciiTheme="minorHAnsi" w:hAnsiTheme="minorHAnsi" w:cstheme="minorHAnsi"/>
        </w:rPr>
        <w:t>Andrias 16</w:t>
      </w:r>
      <w:r w:rsidRPr="00A17154">
        <w:rPr>
          <w:rFonts w:asciiTheme="minorHAnsi" w:hAnsiTheme="minorHAnsi" w:cstheme="minorHAnsi"/>
        </w:rPr>
        <w:t xml:space="preserve">, Assistant Professor, University of Michigan Law School (Kate, “The New Labor Law,” Yale Law Journal, Lexis) </w:t>
      </w:r>
    </w:p>
    <w:p w14:paraId="7B836333" w14:textId="77777777" w:rsidR="00881C9E" w:rsidRPr="00A17154" w:rsidRDefault="00881C9E" w:rsidP="00881C9E">
      <w:pPr>
        <w:rPr>
          <w:rFonts w:asciiTheme="minorHAnsi" w:hAnsiTheme="minorHAnsi" w:cstheme="minorHAnsi"/>
          <w:sz w:val="16"/>
        </w:rPr>
      </w:pPr>
      <w:r w:rsidRPr="00A17154">
        <w:rPr>
          <w:rStyle w:val="StyleUnderline"/>
          <w:rFonts w:asciiTheme="minorHAnsi" w:hAnsiTheme="minorHAnsi" w:cstheme="minorHAnsi"/>
        </w:rPr>
        <w:t>Throughout</w:t>
      </w:r>
      <w:r w:rsidRPr="00A17154">
        <w:rPr>
          <w:rFonts w:asciiTheme="minorHAnsi" w:hAnsiTheme="minorHAnsi" w:cstheme="minorHAnsi"/>
          <w:sz w:val="16"/>
        </w:rPr>
        <w:t xml:space="preserve"> these and other </w:t>
      </w:r>
      <w:r w:rsidRPr="00A17154">
        <w:rPr>
          <w:rStyle w:val="StyleUnderline"/>
          <w:rFonts w:asciiTheme="minorHAnsi" w:hAnsiTheme="minorHAnsi" w:cstheme="minorHAnsi"/>
        </w:rPr>
        <w:t>ecosystems of disintegrated or fissured employers, the NLRA has been of diminished relevance</w:t>
      </w:r>
      <w:r w:rsidRPr="00A17154">
        <w:rPr>
          <w:rFonts w:asciiTheme="minorHAnsi" w:hAnsiTheme="minorHAnsi" w:cstheme="minorHAnsi"/>
          <w:sz w:val="16"/>
        </w:rPr>
        <w:t xml:space="preserve">. </w:t>
      </w:r>
      <w:r w:rsidRPr="00A17154">
        <w:rPr>
          <w:rStyle w:val="StyleUnderline"/>
          <w:rFonts w:asciiTheme="minorHAnsi" w:hAnsiTheme="minorHAnsi" w:cstheme="minorHAnsi"/>
        </w:rPr>
        <w:t>Employers operate outside its reach for several reasons. First, the statute does not cover non-traditional work relationships</w:t>
      </w:r>
      <w:r w:rsidRPr="00A17154">
        <w:rPr>
          <w:rFonts w:asciiTheme="minorHAnsi" w:hAnsiTheme="minorHAnsi" w:cstheme="minorHAnsi"/>
          <w:sz w:val="16"/>
        </w:rPr>
        <w:t xml:space="preserve">. </w:t>
      </w:r>
      <w:r w:rsidRPr="00A17154">
        <w:rPr>
          <w:rStyle w:val="StyleUnderline"/>
          <w:rFonts w:asciiTheme="minorHAnsi" w:hAnsiTheme="minorHAnsi" w:cstheme="minorHAnsi"/>
          <w:highlight w:val="cyan"/>
        </w:rPr>
        <w:t>Independent contractors are</w:t>
      </w:r>
      <w:r w:rsidRPr="00A17154">
        <w:rPr>
          <w:rStyle w:val="StyleUnderline"/>
          <w:rFonts w:asciiTheme="minorHAnsi" w:hAnsiTheme="minorHAnsi" w:cstheme="minorHAnsi"/>
        </w:rPr>
        <w:t xml:space="preserve"> expressly </w:t>
      </w:r>
      <w:r w:rsidRPr="00A17154">
        <w:rPr>
          <w:rStyle w:val="StyleUnderline"/>
          <w:rFonts w:asciiTheme="minorHAnsi" w:hAnsiTheme="minorHAnsi" w:cstheme="minorHAnsi"/>
          <w:highlight w:val="cyan"/>
        </w:rPr>
        <w:t>exempted</w:t>
      </w:r>
      <w:r w:rsidRPr="00A17154">
        <w:rPr>
          <w:rFonts w:asciiTheme="minorHAnsi" w:hAnsiTheme="minorHAnsi" w:cstheme="minorHAnsi"/>
          <w:sz w:val="16"/>
        </w:rPr>
        <w:t xml:space="preserve">.142 Thus, if an entity like Uber is correct that its drivers are </w:t>
      </w:r>
      <w:r w:rsidRPr="00A17154">
        <w:rPr>
          <w:rStyle w:val="Emphasis"/>
          <w:rFonts w:asciiTheme="minorHAnsi" w:hAnsiTheme="minorHAnsi" w:cstheme="minorHAnsi"/>
        </w:rPr>
        <w:t>independent contractors</w:t>
      </w:r>
      <w:r w:rsidRPr="00A17154">
        <w:rPr>
          <w:rFonts w:asciiTheme="minorHAnsi" w:hAnsiTheme="minorHAnsi" w:cstheme="minorHAnsi"/>
          <w:sz w:val="16"/>
        </w:rPr>
        <w:t>—an issue now hotly contested—</w:t>
      </w:r>
      <w:r w:rsidRPr="00A17154">
        <w:rPr>
          <w:rStyle w:val="StyleUnderline"/>
          <w:rFonts w:asciiTheme="minorHAnsi" w:hAnsiTheme="minorHAnsi" w:cstheme="minorHAnsi"/>
        </w:rPr>
        <w:t>federal labor law would not protect them</w:t>
      </w:r>
      <w:r w:rsidRPr="00A17154">
        <w:rPr>
          <w:rFonts w:asciiTheme="minorHAnsi" w:hAnsiTheme="minorHAnsi" w:cstheme="minorHAnsi"/>
          <w:sz w:val="16"/>
        </w:rPr>
        <w:t xml:space="preserve">.143 In those circumstances, Uber </w:t>
      </w:r>
      <w:r w:rsidRPr="00A17154">
        <w:rPr>
          <w:rStyle w:val="StyleUnderline"/>
          <w:rFonts w:asciiTheme="minorHAnsi" w:hAnsiTheme="minorHAnsi" w:cstheme="minorHAnsi"/>
        </w:rPr>
        <w:t>could terminate drivers’ contracts in retaliation for concerted action and would be under no obligation to negotiate with a majority of drivers regarding the terms of their contract.</w:t>
      </w:r>
      <w:r w:rsidRPr="00A17154">
        <w:rPr>
          <w:rFonts w:asciiTheme="minorHAnsi" w:hAnsiTheme="minorHAnsi" w:cstheme="minorHAnsi"/>
          <w:sz w:val="16"/>
        </w:rPr>
        <w:t xml:space="preserve"> </w:t>
      </w:r>
      <w:r w:rsidRPr="00A17154">
        <w:rPr>
          <w:rStyle w:val="StyleUnderline"/>
          <w:rFonts w:asciiTheme="minorHAnsi" w:hAnsiTheme="minorHAnsi" w:cstheme="minorHAnsi"/>
        </w:rPr>
        <w:t>FedEx, for example, has been successful in some circuits in resisting unionization efforts on the ground that its drivers are independent contractors</w:t>
      </w:r>
      <w:r w:rsidRPr="00A17154">
        <w:rPr>
          <w:rFonts w:asciiTheme="minorHAnsi" w:hAnsiTheme="minorHAnsi" w:cstheme="minorHAnsi"/>
          <w:sz w:val="16"/>
        </w:rPr>
        <w:t xml:space="preserve">.144 To be sure, the classification of such workers as contractors, and therefore not covered by the statute, is contested. UPS workers perform work identical to that of FedEx employees and are classified as employees—and are unionized. But </w:t>
      </w:r>
      <w:r w:rsidRPr="00A17154">
        <w:rPr>
          <w:rStyle w:val="Emphasis"/>
          <w:rFonts w:asciiTheme="minorHAnsi" w:hAnsiTheme="minorHAnsi" w:cstheme="minorHAnsi"/>
          <w:highlight w:val="cyan"/>
        </w:rPr>
        <w:t>employers</w:t>
      </w:r>
      <w:r w:rsidRPr="00A17154">
        <w:rPr>
          <w:rStyle w:val="Emphasis"/>
          <w:rFonts w:asciiTheme="minorHAnsi" w:hAnsiTheme="minorHAnsi" w:cstheme="minorHAnsi"/>
        </w:rPr>
        <w:t xml:space="preserve"> have actively </w:t>
      </w:r>
      <w:r w:rsidRPr="00A17154">
        <w:rPr>
          <w:rStyle w:val="Emphasis"/>
          <w:rFonts w:asciiTheme="minorHAnsi" w:hAnsiTheme="minorHAnsi" w:cstheme="minorHAnsi"/>
          <w:highlight w:val="cyan"/>
        </w:rPr>
        <w:t>exploited the exclusions</w:t>
      </w:r>
      <w:r w:rsidRPr="00A17154">
        <w:rPr>
          <w:rStyle w:val="Emphasis"/>
          <w:rFonts w:asciiTheme="minorHAnsi" w:hAnsiTheme="minorHAnsi" w:cstheme="minorHAnsi"/>
        </w:rPr>
        <w:t xml:space="preserve"> in labor law</w:t>
      </w:r>
      <w:r w:rsidRPr="00A17154">
        <w:rPr>
          <w:rFonts w:asciiTheme="minorHAnsi" w:hAnsiTheme="minorHAnsi" w:cstheme="minorHAnsi"/>
          <w:sz w:val="16"/>
        </w:rPr>
        <w:t xml:space="preserve"> when restructuring and </w:t>
      </w:r>
      <w:r w:rsidRPr="00A17154">
        <w:rPr>
          <w:rStyle w:val="Emphasis"/>
          <w:rFonts w:asciiTheme="minorHAnsi" w:hAnsiTheme="minorHAnsi" w:cstheme="minorHAnsi"/>
          <w:highlight w:val="cyan"/>
        </w:rPr>
        <w:t>reclassifying their work relationships</w:t>
      </w:r>
      <w:r w:rsidRPr="00A17154">
        <w:rPr>
          <w:rFonts w:asciiTheme="minorHAnsi" w:hAnsiTheme="minorHAnsi" w:cstheme="minorHAnsi"/>
          <w:sz w:val="16"/>
        </w:rPr>
        <w:t xml:space="preserve">; meanwhile, faced with intense management opposition and plagued by internal divisions, </w:t>
      </w:r>
      <w:r w:rsidRPr="00A17154">
        <w:rPr>
          <w:rStyle w:val="StyleUnderline"/>
          <w:rFonts w:asciiTheme="minorHAnsi" w:hAnsiTheme="minorHAnsi" w:cstheme="minorHAnsi"/>
        </w:rPr>
        <w:t>unions have</w:t>
      </w:r>
      <w:r w:rsidRPr="00A17154">
        <w:rPr>
          <w:rFonts w:asciiTheme="minorHAnsi" w:hAnsiTheme="minorHAnsi" w:cstheme="minorHAnsi"/>
          <w:sz w:val="16"/>
        </w:rPr>
        <w:t xml:space="preserve"> historically </w:t>
      </w:r>
      <w:r w:rsidRPr="00A17154">
        <w:rPr>
          <w:rStyle w:val="StyleUnderline"/>
          <w:rFonts w:asciiTheme="minorHAnsi" w:hAnsiTheme="minorHAnsi" w:cstheme="minorHAnsi"/>
        </w:rPr>
        <w:t>failed to</w:t>
      </w:r>
      <w:r w:rsidRPr="00A17154">
        <w:rPr>
          <w:rFonts w:asciiTheme="minorHAnsi" w:hAnsiTheme="minorHAnsi" w:cstheme="minorHAnsi"/>
          <w:sz w:val="16"/>
        </w:rPr>
        <w:t xml:space="preserve"> develop new ways to </w:t>
      </w:r>
      <w:r w:rsidRPr="00A17154">
        <w:rPr>
          <w:rStyle w:val="StyleUnderline"/>
          <w:rFonts w:asciiTheme="minorHAnsi" w:hAnsiTheme="minorHAnsi" w:cstheme="minorHAnsi"/>
        </w:rPr>
        <w:t>organize these workers</w:t>
      </w:r>
      <w:r w:rsidRPr="00A17154">
        <w:rPr>
          <w:rFonts w:asciiTheme="minorHAnsi" w:hAnsiTheme="minorHAnsi" w:cstheme="minorHAnsi"/>
          <w:sz w:val="16"/>
        </w:rPr>
        <w:t xml:space="preserve"> on any significant scale.145</w:t>
      </w:r>
    </w:p>
    <w:p w14:paraId="7A81A4CB" w14:textId="77777777" w:rsidR="00881C9E" w:rsidRPr="00A17154" w:rsidRDefault="00881C9E" w:rsidP="00881C9E">
      <w:pPr>
        <w:pStyle w:val="Heading4"/>
        <w:rPr>
          <w:rFonts w:asciiTheme="minorHAnsi" w:hAnsiTheme="minorHAnsi" w:cstheme="minorHAnsi"/>
          <w:u w:val="single"/>
        </w:rPr>
      </w:pPr>
      <w:r w:rsidRPr="00A17154">
        <w:rPr>
          <w:rFonts w:asciiTheme="minorHAnsi" w:hAnsiTheme="minorHAnsi" w:cstheme="minorHAnsi"/>
        </w:rPr>
        <w:t xml:space="preserve">Employers seek </w:t>
      </w:r>
      <w:r w:rsidRPr="00A17154">
        <w:rPr>
          <w:rFonts w:asciiTheme="minorHAnsi" w:hAnsiTheme="minorHAnsi" w:cstheme="minorHAnsi"/>
          <w:u w:val="single"/>
        </w:rPr>
        <w:t>impasse</w:t>
      </w:r>
      <w:r w:rsidRPr="00A17154">
        <w:rPr>
          <w:rFonts w:asciiTheme="minorHAnsi" w:hAnsiTheme="minorHAnsi" w:cstheme="minorHAnsi"/>
        </w:rPr>
        <w:t>.</w:t>
      </w:r>
    </w:p>
    <w:p w14:paraId="5A9BF6F5" w14:textId="77777777" w:rsidR="00881C9E" w:rsidRPr="00A17154" w:rsidRDefault="00881C9E" w:rsidP="00881C9E">
      <w:pPr>
        <w:rPr>
          <w:rFonts w:asciiTheme="minorHAnsi" w:hAnsiTheme="minorHAnsi" w:cstheme="minorHAnsi"/>
        </w:rPr>
      </w:pPr>
      <w:r w:rsidRPr="00A17154">
        <w:rPr>
          <w:rStyle w:val="Style13ptBold"/>
          <w:rFonts w:asciiTheme="minorHAnsi" w:hAnsiTheme="minorHAnsi" w:cstheme="minorHAnsi"/>
        </w:rPr>
        <w:t>Green 23</w:t>
      </w:r>
      <w:r w:rsidRPr="00A17154">
        <w:rPr>
          <w:rFonts w:asciiTheme="minorHAnsi" w:hAnsiTheme="minorHAnsi" w:cstheme="minorHAnsi"/>
        </w:rPr>
        <w:t>, CEO and Founder of Union Track (Ken, “After the Win: Be Prepared For Extended Contract Negotiations,” Union Track, https://uniontrack.com/blog/contract-negotiations)</w:t>
      </w:r>
    </w:p>
    <w:p w14:paraId="2C5DEE8B" w14:textId="77777777" w:rsidR="00881C9E" w:rsidRPr="00A17154" w:rsidRDefault="00881C9E" w:rsidP="00881C9E">
      <w:pPr>
        <w:rPr>
          <w:rStyle w:val="Emphasis"/>
          <w:rFonts w:asciiTheme="minorHAnsi" w:hAnsiTheme="minorHAnsi" w:cstheme="minorHAnsi"/>
        </w:rPr>
      </w:pPr>
      <w:r w:rsidRPr="00A17154">
        <w:rPr>
          <w:rStyle w:val="Emphasis"/>
          <w:rFonts w:asciiTheme="minorHAnsi" w:hAnsiTheme="minorHAnsi" w:cstheme="minorHAnsi"/>
          <w:highlight w:val="cyan"/>
        </w:rPr>
        <w:t>Employers</w:t>
      </w:r>
      <w:r w:rsidRPr="00A17154">
        <w:rPr>
          <w:rStyle w:val="Emphasis"/>
          <w:rFonts w:asciiTheme="minorHAnsi" w:hAnsiTheme="minorHAnsi" w:cstheme="minorHAnsi"/>
        </w:rPr>
        <w:t xml:space="preserve"> Want to </w:t>
      </w:r>
      <w:r w:rsidRPr="00A17154">
        <w:rPr>
          <w:rStyle w:val="Emphasis"/>
          <w:rFonts w:asciiTheme="minorHAnsi" w:hAnsiTheme="minorHAnsi" w:cstheme="minorHAnsi"/>
          <w:highlight w:val="cyan"/>
        </w:rPr>
        <w:t>Reach</w:t>
      </w:r>
      <w:r w:rsidRPr="00A17154">
        <w:rPr>
          <w:rStyle w:val="Emphasis"/>
          <w:rFonts w:asciiTheme="minorHAnsi" w:hAnsiTheme="minorHAnsi" w:cstheme="minorHAnsi"/>
        </w:rPr>
        <w:t xml:space="preserve"> an </w:t>
      </w:r>
      <w:r w:rsidRPr="00A17154">
        <w:rPr>
          <w:rStyle w:val="Emphasis"/>
          <w:rFonts w:asciiTheme="minorHAnsi" w:hAnsiTheme="minorHAnsi" w:cstheme="minorHAnsi"/>
          <w:highlight w:val="cyan"/>
        </w:rPr>
        <w:t>Impasse</w:t>
      </w:r>
    </w:p>
    <w:p w14:paraId="2A9526A9" w14:textId="77777777" w:rsidR="00881C9E" w:rsidRPr="00A17154" w:rsidRDefault="00881C9E" w:rsidP="00881C9E">
      <w:pPr>
        <w:rPr>
          <w:rFonts w:asciiTheme="minorHAnsi" w:hAnsiTheme="minorHAnsi" w:cstheme="minorHAnsi"/>
          <w:sz w:val="16"/>
        </w:rPr>
      </w:pPr>
      <w:r w:rsidRPr="00A17154">
        <w:rPr>
          <w:rFonts w:asciiTheme="minorHAnsi" w:hAnsiTheme="minorHAnsi" w:cstheme="minorHAnsi"/>
          <w:sz w:val="16"/>
        </w:rPr>
        <w:t xml:space="preserve">By law, </w:t>
      </w:r>
      <w:r w:rsidRPr="00A17154">
        <w:rPr>
          <w:rStyle w:val="StyleUnderline"/>
          <w:rFonts w:asciiTheme="minorHAnsi" w:hAnsiTheme="minorHAnsi" w:cstheme="minorHAnsi"/>
        </w:rPr>
        <w:t>employers are only required to negotiate in “</w:t>
      </w:r>
      <w:r w:rsidRPr="00A17154">
        <w:rPr>
          <w:rStyle w:val="StyleUnderline"/>
          <w:rFonts w:asciiTheme="minorHAnsi" w:hAnsiTheme="minorHAnsi" w:cstheme="minorHAnsi"/>
          <w:highlight w:val="cyan"/>
        </w:rPr>
        <w:t>good faith</w:t>
      </w:r>
      <w:r w:rsidRPr="00A17154">
        <w:rPr>
          <w:rStyle w:val="StyleUnderline"/>
          <w:rFonts w:asciiTheme="minorHAnsi" w:hAnsiTheme="minorHAnsi" w:cstheme="minorHAnsi"/>
        </w:rPr>
        <w:t xml:space="preserve">” with unions; they are not required to reach a contract agreement. This </w:t>
      </w:r>
      <w:r w:rsidRPr="00A17154">
        <w:rPr>
          <w:rStyle w:val="StyleUnderline"/>
          <w:rFonts w:asciiTheme="minorHAnsi" w:hAnsiTheme="minorHAnsi" w:cstheme="minorHAnsi"/>
          <w:highlight w:val="cyan"/>
        </w:rPr>
        <w:t>gives</w:t>
      </w:r>
      <w:r w:rsidRPr="00A17154">
        <w:rPr>
          <w:rStyle w:val="StyleUnderline"/>
          <w:rFonts w:asciiTheme="minorHAnsi" w:hAnsiTheme="minorHAnsi" w:cstheme="minorHAnsi"/>
        </w:rPr>
        <w:t xml:space="preserve"> them the </w:t>
      </w:r>
      <w:r w:rsidRPr="00A17154">
        <w:rPr>
          <w:rStyle w:val="StyleUnderline"/>
          <w:rFonts w:asciiTheme="minorHAnsi" w:hAnsiTheme="minorHAnsi" w:cstheme="minorHAnsi"/>
          <w:highlight w:val="cyan"/>
        </w:rPr>
        <w:t>leeway to draw out</w:t>
      </w:r>
      <w:r w:rsidRPr="00A17154">
        <w:rPr>
          <w:rStyle w:val="StyleUnderline"/>
          <w:rFonts w:asciiTheme="minorHAnsi" w:hAnsiTheme="minorHAnsi" w:cstheme="minorHAnsi"/>
        </w:rPr>
        <w:t xml:space="preserve"> contract </w:t>
      </w:r>
      <w:r w:rsidRPr="00A17154">
        <w:rPr>
          <w:rStyle w:val="StyleUnderline"/>
          <w:rFonts w:asciiTheme="minorHAnsi" w:hAnsiTheme="minorHAnsi" w:cstheme="minorHAnsi"/>
          <w:highlight w:val="cyan"/>
        </w:rPr>
        <w:t>negotiations</w:t>
      </w:r>
      <w:r w:rsidRPr="00A17154">
        <w:rPr>
          <w:rStyle w:val="StyleUnderline"/>
          <w:rFonts w:asciiTheme="minorHAnsi" w:hAnsiTheme="minorHAnsi" w:cstheme="minorHAnsi"/>
        </w:rPr>
        <w:t xml:space="preserve"> for extended periods of time until they get a deadlock which could ultimately lead to the </w:t>
      </w:r>
      <w:r w:rsidRPr="00A17154">
        <w:rPr>
          <w:rStyle w:val="Emphasis"/>
          <w:rFonts w:asciiTheme="minorHAnsi" w:hAnsiTheme="minorHAnsi" w:cstheme="minorHAnsi"/>
        </w:rPr>
        <w:t>union’s decertification</w:t>
      </w:r>
      <w:r w:rsidRPr="00A17154">
        <w:rPr>
          <w:rFonts w:asciiTheme="minorHAnsi" w:hAnsiTheme="minorHAnsi" w:cstheme="minorHAnsi"/>
          <w:sz w:val="16"/>
        </w:rPr>
        <w:t>.</w:t>
      </w:r>
    </w:p>
    <w:p w14:paraId="36F8E4E8" w14:textId="77777777" w:rsidR="00881C9E" w:rsidRPr="00A17154" w:rsidRDefault="00881C9E" w:rsidP="00881C9E">
      <w:pPr>
        <w:rPr>
          <w:rFonts w:asciiTheme="minorHAnsi" w:hAnsiTheme="minorHAnsi" w:cstheme="minorHAnsi"/>
          <w:sz w:val="16"/>
        </w:rPr>
      </w:pPr>
      <w:r w:rsidRPr="00A17154">
        <w:rPr>
          <w:rFonts w:asciiTheme="minorHAnsi" w:hAnsiTheme="minorHAnsi" w:cstheme="minorHAnsi"/>
          <w:sz w:val="16"/>
        </w:rPr>
        <w:t xml:space="preserve">According to the National Labor Relations Board (NLRB), </w:t>
      </w:r>
      <w:r w:rsidRPr="00A17154">
        <w:rPr>
          <w:rStyle w:val="StyleUnderline"/>
          <w:rFonts w:asciiTheme="minorHAnsi" w:hAnsiTheme="minorHAnsi" w:cstheme="minorHAnsi"/>
        </w:rPr>
        <w:t xml:space="preserve">once an employer declares an impasse, </w:t>
      </w:r>
      <w:r w:rsidRPr="00A17154">
        <w:rPr>
          <w:rStyle w:val="StyleUnderline"/>
          <w:rFonts w:asciiTheme="minorHAnsi" w:hAnsiTheme="minorHAnsi" w:cstheme="minorHAnsi"/>
          <w:highlight w:val="cyan"/>
        </w:rPr>
        <w:t>it can unilaterally implement</w:t>
      </w:r>
      <w:r w:rsidRPr="00A17154">
        <w:rPr>
          <w:rStyle w:val="StyleUnderline"/>
          <w:rFonts w:asciiTheme="minorHAnsi" w:hAnsiTheme="minorHAnsi" w:cstheme="minorHAnsi"/>
        </w:rPr>
        <w:t xml:space="preserve"> the terms of the </w:t>
      </w:r>
      <w:r w:rsidRPr="00A17154">
        <w:rPr>
          <w:rStyle w:val="StyleUnderline"/>
          <w:rFonts w:asciiTheme="minorHAnsi" w:hAnsiTheme="minorHAnsi" w:cstheme="minorHAnsi"/>
          <w:highlight w:val="cyan"/>
        </w:rPr>
        <w:t>last offer</w:t>
      </w:r>
      <w:r w:rsidRPr="00A17154">
        <w:rPr>
          <w:rStyle w:val="StyleUnderline"/>
          <w:rFonts w:asciiTheme="minorHAnsi" w:hAnsiTheme="minorHAnsi" w:cstheme="minorHAnsi"/>
        </w:rPr>
        <w:t xml:space="preserve"> made to the union before the impasse. Feeling defeated at this point, </w:t>
      </w:r>
      <w:r w:rsidRPr="00A17154">
        <w:rPr>
          <w:rStyle w:val="StyleUnderline"/>
          <w:rFonts w:asciiTheme="minorHAnsi" w:hAnsiTheme="minorHAnsi" w:cstheme="minorHAnsi"/>
          <w:highlight w:val="cyan"/>
        </w:rPr>
        <w:t>employees</w:t>
      </w:r>
      <w:r w:rsidRPr="00A17154">
        <w:rPr>
          <w:rStyle w:val="StyleUnderline"/>
          <w:rFonts w:asciiTheme="minorHAnsi" w:hAnsiTheme="minorHAnsi" w:cstheme="minorHAnsi"/>
        </w:rPr>
        <w:t xml:space="preserve"> may decide to hold a </w:t>
      </w:r>
      <w:r w:rsidRPr="00A17154">
        <w:rPr>
          <w:rStyle w:val="StyleUnderline"/>
          <w:rFonts w:asciiTheme="minorHAnsi" w:hAnsiTheme="minorHAnsi" w:cstheme="minorHAnsi"/>
          <w:highlight w:val="cyan"/>
        </w:rPr>
        <w:t xml:space="preserve">vote to </w:t>
      </w:r>
      <w:r w:rsidRPr="00A17154">
        <w:rPr>
          <w:rStyle w:val="Emphasis"/>
          <w:rFonts w:asciiTheme="minorHAnsi" w:hAnsiTheme="minorHAnsi" w:cstheme="minorHAnsi"/>
          <w:highlight w:val="cyan"/>
        </w:rPr>
        <w:t>decertify</w:t>
      </w:r>
      <w:r w:rsidRPr="00A17154">
        <w:rPr>
          <w:rStyle w:val="Emphasis"/>
          <w:rFonts w:asciiTheme="minorHAnsi" w:hAnsiTheme="minorHAnsi" w:cstheme="minorHAnsi"/>
        </w:rPr>
        <w:t xml:space="preserve"> the union</w:t>
      </w:r>
      <w:r w:rsidRPr="00A17154">
        <w:rPr>
          <w:rFonts w:asciiTheme="minorHAnsi" w:hAnsiTheme="minorHAnsi" w:cstheme="minorHAnsi"/>
          <w:sz w:val="16"/>
        </w:rPr>
        <w:t>.</w:t>
      </w:r>
    </w:p>
    <w:p w14:paraId="05726503" w14:textId="77777777" w:rsidR="00881C9E" w:rsidRDefault="00881C9E" w:rsidP="00881C9E"/>
    <w:p w14:paraId="1099D792" w14:textId="77777777" w:rsidR="00881C9E" w:rsidRDefault="00881C9E" w:rsidP="00881C9E">
      <w:pPr>
        <w:pStyle w:val="Heading3"/>
      </w:pPr>
      <w:r>
        <w:t>Financialization---1NC</w:t>
      </w:r>
    </w:p>
    <w:p w14:paraId="78EFA758" w14:textId="77777777" w:rsidR="00881C9E" w:rsidRPr="00483E05" w:rsidRDefault="00881C9E" w:rsidP="00881C9E">
      <w:pPr>
        <w:pStyle w:val="Heading4"/>
      </w:pPr>
      <w:r>
        <w:t>Their UQ claim of misalignment is surely non-uq as their cards are from 8 years ago…BUT</w:t>
      </w:r>
    </w:p>
    <w:p w14:paraId="1CF3DAB9" w14:textId="77777777" w:rsidR="00881C9E" w:rsidRDefault="00881C9E" w:rsidP="00881C9E">
      <w:pPr>
        <w:pStyle w:val="Heading4"/>
      </w:pPr>
      <w:r>
        <w:t>Finance is sustainable.</w:t>
      </w:r>
    </w:p>
    <w:p w14:paraId="521AB982" w14:textId="77777777" w:rsidR="00881C9E" w:rsidRDefault="00881C9E" w:rsidP="00881C9E">
      <w:r w:rsidRPr="009F7E92">
        <w:rPr>
          <w:rStyle w:val="Style13ptBold"/>
        </w:rPr>
        <w:t>Bailey 16</w:t>
      </w:r>
      <w:r>
        <w:t>, Bernard L. Schwartz Chair at the Brookings Institution, former Chairman of the Council of Economic Advisors (Martin Bailey, April 21, 2016, “</w:t>
      </w:r>
      <w:r w:rsidRPr="00D71DA4">
        <w:t>Opinion: Stop worrying. The financial sector isn’t destroying the economy</w:t>
      </w:r>
      <w:r>
        <w:t xml:space="preserve">.” The Washington Post, </w:t>
      </w:r>
      <w:r w:rsidRPr="00D71DA4">
        <w:t>https://www.washingtonpost.com/news/in-theory/wp/2016/04/21/stop-worrying-the-finance-sector-isnt-destroying-the-economy/</w:t>
      </w:r>
      <w:r>
        <w:t>)</w:t>
      </w:r>
    </w:p>
    <w:p w14:paraId="664B82F2" w14:textId="77777777" w:rsidR="00881C9E" w:rsidRPr="00E70ABF" w:rsidRDefault="00881C9E" w:rsidP="00881C9E">
      <w:pPr>
        <w:rPr>
          <w:sz w:val="14"/>
        </w:rPr>
      </w:pPr>
      <w:r w:rsidRPr="00E70ABF">
        <w:rPr>
          <w:sz w:val="14"/>
        </w:rPr>
        <w:t xml:space="preserve">The parts of the financial sector that give rise to the most concern are market-making, deal-making and the creation and trading of derivatives on Wall Street. </w:t>
      </w:r>
      <w:r w:rsidRPr="00E70ABF">
        <w:rPr>
          <w:rStyle w:val="StyleUnderline"/>
        </w:rPr>
        <w:t xml:space="preserve">The </w:t>
      </w:r>
      <w:r w:rsidRPr="00E70ABF">
        <w:rPr>
          <w:rStyle w:val="Emphasis"/>
          <w:highlight w:val="cyan"/>
        </w:rPr>
        <w:t>volume</w:t>
      </w:r>
      <w:r w:rsidRPr="00E70ABF">
        <w:rPr>
          <w:rStyle w:val="StyleUnderline"/>
          <w:highlight w:val="cyan"/>
        </w:rPr>
        <w:t xml:space="preserve"> of</w:t>
      </w:r>
      <w:r w:rsidRPr="00E70ABF">
        <w:rPr>
          <w:rStyle w:val="StyleUnderline"/>
        </w:rPr>
        <w:t xml:space="preserve"> market </w:t>
      </w:r>
      <w:r w:rsidRPr="00E70ABF">
        <w:rPr>
          <w:rStyle w:val="Emphasis"/>
          <w:highlight w:val="cyan"/>
        </w:rPr>
        <w:t>trading</w:t>
      </w:r>
      <w:r w:rsidRPr="00E70ABF">
        <w:rPr>
          <w:rStyle w:val="StyleUnderline"/>
        </w:rPr>
        <w:t xml:space="preserve"> has </w:t>
      </w:r>
      <w:r w:rsidRPr="00E70ABF">
        <w:rPr>
          <w:rStyle w:val="StyleUnderline"/>
          <w:highlight w:val="cyan"/>
        </w:rPr>
        <w:t xml:space="preserve">increased </w:t>
      </w:r>
      <w:r w:rsidRPr="00E70ABF">
        <w:rPr>
          <w:rStyle w:val="Emphasis"/>
          <w:highlight w:val="cyan"/>
        </w:rPr>
        <w:t>exponentially</w:t>
      </w:r>
      <w:r w:rsidRPr="00E70ABF">
        <w:rPr>
          <w:rStyle w:val="StyleUnderline"/>
        </w:rPr>
        <w:t xml:space="preserve"> because of the increased </w:t>
      </w:r>
      <w:r w:rsidRPr="00E70ABF">
        <w:rPr>
          <w:rStyle w:val="Emphasis"/>
        </w:rPr>
        <w:t>speed</w:t>
      </w:r>
      <w:r w:rsidRPr="00E70ABF">
        <w:rPr>
          <w:rStyle w:val="StyleUnderline"/>
        </w:rPr>
        <w:t xml:space="preserve"> of computers and communications</w:t>
      </w:r>
      <w:r w:rsidRPr="00E70ABF">
        <w:rPr>
          <w:sz w:val="14"/>
        </w:rPr>
        <w:t>. Up to a certain point, the increased volume is helpful because it adds to the liquidity of markets, but the advent of high-frequency trading has taken us over the top. As Michael Lewis describes in his book “</w:t>
      </w:r>
      <w:r w:rsidRPr="007A6849">
        <w:rPr>
          <w:sz w:val="14"/>
        </w:rPr>
        <w:t>Flash Boys</w:t>
      </w:r>
      <w:r w:rsidRPr="00E70ABF">
        <w:rPr>
          <w:sz w:val="14"/>
        </w:rPr>
        <w:t>,” high-speed traders are finding ways to shave milliseconds off the time needed to make trades. That is thoroughly wasteful. As for deal-making, it has been going on for a long time — indeed the</w:t>
      </w:r>
      <w:r w:rsidRPr="007A6849">
        <w:rPr>
          <w:sz w:val="14"/>
        </w:rPr>
        <w:t> go-go years for deals</w:t>
      </w:r>
      <w:r w:rsidRPr="00E70ABF">
        <w:rPr>
          <w:sz w:val="14"/>
        </w:rPr>
        <w:t> were in the 1980s — so it is hard to blame the recent slowing of economic growth on this activity.</w:t>
      </w:r>
    </w:p>
    <w:p w14:paraId="79EB6C21" w14:textId="77777777" w:rsidR="00881C9E" w:rsidRPr="00DF00A0" w:rsidRDefault="00881C9E" w:rsidP="00881C9E">
      <w:pPr>
        <w:rPr>
          <w:sz w:val="14"/>
        </w:rPr>
      </w:pPr>
      <w:r w:rsidRPr="00DF00A0">
        <w:rPr>
          <w:sz w:val="14"/>
        </w:rPr>
        <w:t xml:space="preserve">Still, </w:t>
      </w:r>
      <w:r w:rsidRPr="00DF00A0">
        <w:rPr>
          <w:rStyle w:val="StyleUnderline"/>
        </w:rPr>
        <w:t xml:space="preserve">the </w:t>
      </w:r>
      <w:r w:rsidRPr="00DF00A0">
        <w:rPr>
          <w:rStyle w:val="Emphasis"/>
        </w:rPr>
        <w:t>explosion</w:t>
      </w:r>
      <w:r w:rsidRPr="00DF00A0">
        <w:rPr>
          <w:rStyle w:val="StyleUnderline"/>
        </w:rPr>
        <w:t xml:space="preserve"> of derivatives and</w:t>
      </w:r>
      <w:r w:rsidRPr="00DF00A0">
        <w:rPr>
          <w:sz w:val="14"/>
        </w:rPr>
        <w:t xml:space="preserve"> other overly </w:t>
      </w:r>
      <w:r w:rsidRPr="00DF00A0">
        <w:rPr>
          <w:rStyle w:val="StyleUnderline"/>
        </w:rPr>
        <w:t xml:space="preserve">complex </w:t>
      </w:r>
      <w:r w:rsidRPr="00DF00A0">
        <w:rPr>
          <w:rStyle w:val="Emphasis"/>
        </w:rPr>
        <w:t>instruments</w:t>
      </w:r>
      <w:r w:rsidRPr="00DF00A0">
        <w:rPr>
          <w:rStyle w:val="StyleUnderline"/>
        </w:rPr>
        <w:t xml:space="preserve"> was </w:t>
      </w:r>
      <w:r w:rsidRPr="00DF00A0">
        <w:rPr>
          <w:rStyle w:val="Emphasis"/>
        </w:rPr>
        <w:t>problematic</w:t>
      </w:r>
      <w:r w:rsidRPr="00DF00A0">
        <w:rPr>
          <w:sz w:val="14"/>
        </w:rPr>
        <w:t>, and it is crystal clear that the mortgage market became too opaque and removed accountability from the system. The layering of complex derivatives on top of lousy mortgages (and other shaky assets) distorted the economy, resulted in the overbuilding of houses and caused the financial crisis. Plenty of people are at fault besides the bankers, but the smart people on Wall Street were driving the process, and they should have known better. The excessive financialization obscured the reality of loans that depended upon ever-rising home prices and thus were never going to be paid back. There was an externality because the private calculations of potential profit ignored the risks being imposed on society.</w:t>
      </w:r>
    </w:p>
    <w:p w14:paraId="57A0359B" w14:textId="77777777" w:rsidR="00881C9E" w:rsidRPr="00DF00A0" w:rsidRDefault="00881C9E" w:rsidP="00881C9E">
      <w:pPr>
        <w:rPr>
          <w:sz w:val="14"/>
        </w:rPr>
      </w:pPr>
      <w:r w:rsidRPr="00DF00A0">
        <w:rPr>
          <w:rStyle w:val="StyleUnderline"/>
          <w:highlight w:val="cyan"/>
        </w:rPr>
        <w:t xml:space="preserve">Is that still the situation today? </w:t>
      </w:r>
      <w:r w:rsidRPr="00DF00A0">
        <w:rPr>
          <w:rStyle w:val="Emphasis"/>
          <w:highlight w:val="cyan"/>
        </w:rPr>
        <w:t>No.</w:t>
      </w:r>
      <w:r w:rsidRPr="00DF00A0">
        <w:rPr>
          <w:rStyle w:val="StyleUnderline"/>
        </w:rPr>
        <w:t xml:space="preserve"> Things have </w:t>
      </w:r>
      <w:r w:rsidRPr="00DF00A0">
        <w:rPr>
          <w:rStyle w:val="Emphasis"/>
        </w:rPr>
        <w:t>changed</w:t>
      </w:r>
      <w:r w:rsidRPr="00DF00A0">
        <w:rPr>
          <w:rStyle w:val="StyleUnderline"/>
        </w:rPr>
        <w:t xml:space="preserve">. </w:t>
      </w:r>
      <w:r w:rsidRPr="00DF00A0">
        <w:rPr>
          <w:rStyle w:val="StyleUnderline"/>
          <w:highlight w:val="cyan"/>
        </w:rPr>
        <w:t>Banks</w:t>
      </w:r>
      <w:r w:rsidRPr="00DF00A0">
        <w:rPr>
          <w:rStyle w:val="StyleUnderline"/>
        </w:rPr>
        <w:t xml:space="preserve"> and other financial </w:t>
      </w:r>
      <w:r w:rsidRPr="00DF00A0">
        <w:rPr>
          <w:rStyle w:val="Emphasis"/>
        </w:rPr>
        <w:t>institutions</w:t>
      </w:r>
      <w:r w:rsidRPr="00DF00A0">
        <w:rPr>
          <w:sz w:val="14"/>
        </w:rPr>
        <w:t xml:space="preserve"> that create risks for the whole economy </w:t>
      </w:r>
      <w:r w:rsidRPr="00DF00A0">
        <w:rPr>
          <w:rStyle w:val="StyleUnderline"/>
          <w:highlight w:val="cyan"/>
        </w:rPr>
        <w:t>are</w:t>
      </w:r>
      <w:r w:rsidRPr="00DF00A0">
        <w:rPr>
          <w:rStyle w:val="StyleUnderline"/>
        </w:rPr>
        <w:t xml:space="preserve"> now </w:t>
      </w:r>
      <w:r w:rsidRPr="00DF00A0">
        <w:rPr>
          <w:rStyle w:val="Emphasis"/>
          <w:highlight w:val="cyan"/>
        </w:rPr>
        <w:t>required</w:t>
      </w:r>
      <w:r w:rsidRPr="00DF00A0">
        <w:rPr>
          <w:rStyle w:val="StyleUnderline"/>
          <w:highlight w:val="cyan"/>
        </w:rPr>
        <w:t xml:space="preserve"> to hold</w:t>
      </w:r>
      <w:r w:rsidRPr="00DF00A0">
        <w:rPr>
          <w:rStyle w:val="StyleUnderline"/>
        </w:rPr>
        <w:t xml:space="preserve"> </w:t>
      </w:r>
      <w:r w:rsidRPr="00DF00A0">
        <w:rPr>
          <w:rStyle w:val="Emphasis"/>
        </w:rPr>
        <w:t xml:space="preserve">sufficient </w:t>
      </w:r>
      <w:r w:rsidRPr="00DF00A0">
        <w:rPr>
          <w:rStyle w:val="Emphasis"/>
          <w:highlight w:val="cyan"/>
        </w:rPr>
        <w:t>capital</w:t>
      </w:r>
      <w:r w:rsidRPr="00DF00A0">
        <w:rPr>
          <w:rStyle w:val="StyleUnderline"/>
          <w:highlight w:val="cyan"/>
        </w:rPr>
        <w:t xml:space="preserve"> to cover </w:t>
      </w:r>
      <w:r w:rsidRPr="00DF00A0">
        <w:rPr>
          <w:rStyle w:val="Emphasis"/>
          <w:highlight w:val="cyan"/>
        </w:rPr>
        <w:t>losses</w:t>
      </w:r>
      <w:r w:rsidRPr="00DF00A0">
        <w:rPr>
          <w:rStyle w:val="StyleUnderline"/>
          <w:highlight w:val="cyan"/>
        </w:rPr>
        <w:t xml:space="preserve"> even in</w:t>
      </w:r>
      <w:r w:rsidRPr="00DF00A0">
        <w:rPr>
          <w:rStyle w:val="StyleUnderline"/>
        </w:rPr>
        <w:t xml:space="preserve"> periods of </w:t>
      </w:r>
      <w:r w:rsidRPr="00DF00A0">
        <w:rPr>
          <w:rStyle w:val="Emphasis"/>
          <w:highlight w:val="cyan"/>
        </w:rPr>
        <w:t>economic</w:t>
      </w:r>
      <w:r w:rsidRPr="00DF00A0">
        <w:rPr>
          <w:rStyle w:val="StyleUnderline"/>
        </w:rPr>
        <w:t xml:space="preserve"> and financial </w:t>
      </w:r>
      <w:r w:rsidRPr="00DF00A0">
        <w:rPr>
          <w:rStyle w:val="Emphasis"/>
          <w:highlight w:val="cyan"/>
        </w:rPr>
        <w:t>stress</w:t>
      </w:r>
      <w:r w:rsidRPr="00DF00A0">
        <w:rPr>
          <w:rStyle w:val="StyleUnderline"/>
          <w:highlight w:val="cyan"/>
        </w:rPr>
        <w:t xml:space="preserve">, plus a </w:t>
      </w:r>
      <w:r w:rsidRPr="00DF00A0">
        <w:rPr>
          <w:rStyle w:val="Emphasis"/>
          <w:highlight w:val="cyan"/>
        </w:rPr>
        <w:t>liquidity buffer</w:t>
      </w:r>
      <w:r w:rsidRPr="00DF00A0">
        <w:rPr>
          <w:rStyle w:val="StyleUnderline"/>
        </w:rPr>
        <w:t xml:space="preserve"> (they </w:t>
      </w:r>
      <w:r w:rsidRPr="00DF00A0">
        <w:rPr>
          <w:rStyle w:val="StyleUnderline"/>
          <w:highlight w:val="cyan"/>
        </w:rPr>
        <w:t>must pass “</w:t>
      </w:r>
      <w:r w:rsidRPr="00DF00A0">
        <w:rPr>
          <w:rStyle w:val="Emphasis"/>
          <w:highlight w:val="cyan"/>
        </w:rPr>
        <w:t>stress tests</w:t>
      </w:r>
      <w:r w:rsidRPr="00DF00A0">
        <w:rPr>
          <w:rStyle w:val="StyleUnderline"/>
          <w:highlight w:val="cyan"/>
        </w:rPr>
        <w:t xml:space="preserve">” administered by the </w:t>
      </w:r>
      <w:r w:rsidRPr="00DF00A0">
        <w:rPr>
          <w:rStyle w:val="Emphasis"/>
          <w:highlight w:val="cyan"/>
        </w:rPr>
        <w:t>Fed</w:t>
      </w:r>
      <w:r w:rsidRPr="00DF00A0">
        <w:rPr>
          <w:rStyle w:val="StyleUnderline"/>
        </w:rPr>
        <w:t xml:space="preserve">eral Reserve). </w:t>
      </w:r>
      <w:r w:rsidRPr="00DF00A0">
        <w:rPr>
          <w:rStyle w:val="StyleUnderline"/>
          <w:highlight w:val="cyan"/>
        </w:rPr>
        <w:t xml:space="preserve">The </w:t>
      </w:r>
      <w:r w:rsidRPr="00DF00A0">
        <w:rPr>
          <w:rStyle w:val="Emphasis"/>
          <w:highlight w:val="cyan"/>
        </w:rPr>
        <w:t>screws</w:t>
      </w:r>
      <w:r w:rsidRPr="00DF00A0">
        <w:rPr>
          <w:rStyle w:val="StyleUnderline"/>
        </w:rPr>
        <w:t xml:space="preserve"> have </w:t>
      </w:r>
      <w:r w:rsidRPr="00DF00A0">
        <w:rPr>
          <w:rStyle w:val="StyleUnderline"/>
          <w:highlight w:val="cyan"/>
        </w:rPr>
        <w:t>been turned</w:t>
      </w:r>
      <w:r w:rsidRPr="00DF00A0">
        <w:rPr>
          <w:rStyle w:val="StyleUnderline"/>
        </w:rPr>
        <w:t xml:space="preserve"> </w:t>
      </w:r>
      <w:r w:rsidRPr="00DF00A0">
        <w:rPr>
          <w:rStyle w:val="Emphasis"/>
        </w:rPr>
        <w:t xml:space="preserve">pretty </w:t>
      </w:r>
      <w:r w:rsidRPr="00DF00A0">
        <w:rPr>
          <w:rStyle w:val="Emphasis"/>
          <w:highlight w:val="cyan"/>
        </w:rPr>
        <w:t>tight</w:t>
      </w:r>
      <w:r w:rsidRPr="00DF00A0">
        <w:rPr>
          <w:rStyle w:val="StyleUnderline"/>
          <w:highlight w:val="cyan"/>
        </w:rPr>
        <w:t>, and</w:t>
      </w:r>
      <w:r w:rsidRPr="00DF00A0">
        <w:rPr>
          <w:rStyle w:val="StyleUnderline"/>
        </w:rPr>
        <w:t xml:space="preserve"> the </w:t>
      </w:r>
      <w:r w:rsidRPr="00DF00A0">
        <w:rPr>
          <w:rStyle w:val="Emphasis"/>
          <w:highlight w:val="cyan"/>
        </w:rPr>
        <w:t>owners</w:t>
      </w:r>
      <w:r w:rsidRPr="00DF00A0">
        <w:rPr>
          <w:sz w:val="14"/>
        </w:rPr>
        <w:t xml:space="preserve"> of large financial institutions </w:t>
      </w:r>
      <w:r w:rsidRPr="00DF00A0">
        <w:rPr>
          <w:rStyle w:val="StyleUnderline"/>
        </w:rPr>
        <w:t xml:space="preserve">will </w:t>
      </w:r>
      <w:r w:rsidRPr="00DF00A0">
        <w:rPr>
          <w:rStyle w:val="Emphasis"/>
          <w:highlight w:val="cyan"/>
        </w:rPr>
        <w:t>bear the costs</w:t>
      </w:r>
      <w:r w:rsidRPr="00DF00A0">
        <w:rPr>
          <w:rStyle w:val="StyleUnderline"/>
        </w:rPr>
        <w:t xml:space="preserve"> of future failures — </w:t>
      </w:r>
      <w:r w:rsidRPr="00DF00A0">
        <w:rPr>
          <w:rStyle w:val="StyleUnderline"/>
          <w:highlight w:val="cyan"/>
        </w:rPr>
        <w:t xml:space="preserve">not </w:t>
      </w:r>
      <w:r w:rsidRPr="00DF00A0">
        <w:rPr>
          <w:rStyle w:val="Emphasis"/>
          <w:highlight w:val="cyan"/>
        </w:rPr>
        <w:t>taxpayers</w:t>
      </w:r>
      <w:r w:rsidRPr="00DF00A0">
        <w:rPr>
          <w:rStyle w:val="StyleUnderline"/>
        </w:rPr>
        <w:t xml:space="preserve">. This </w:t>
      </w:r>
      <w:r w:rsidRPr="00DF00A0">
        <w:rPr>
          <w:rStyle w:val="StyleUnderline"/>
          <w:highlight w:val="cyan"/>
        </w:rPr>
        <w:t>brings</w:t>
      </w:r>
      <w:r w:rsidRPr="00DF00A0">
        <w:rPr>
          <w:rStyle w:val="StyleUnderline"/>
        </w:rPr>
        <w:t xml:space="preserve"> private </w:t>
      </w:r>
      <w:r w:rsidRPr="00DF00A0">
        <w:rPr>
          <w:rStyle w:val="Emphasis"/>
          <w:highlight w:val="cyan"/>
        </w:rPr>
        <w:t>incentives</w:t>
      </w:r>
      <w:r w:rsidRPr="00DF00A0">
        <w:rPr>
          <w:rStyle w:val="StyleUnderline"/>
          <w:highlight w:val="cyan"/>
        </w:rPr>
        <w:t xml:space="preserve"> in line with</w:t>
      </w:r>
      <w:r w:rsidRPr="00DF00A0">
        <w:rPr>
          <w:rStyle w:val="StyleUnderline"/>
        </w:rPr>
        <w:t xml:space="preserve"> the </w:t>
      </w:r>
      <w:r w:rsidRPr="00DF00A0">
        <w:rPr>
          <w:rStyle w:val="Emphasis"/>
          <w:highlight w:val="cyan"/>
        </w:rPr>
        <w:t>public interest</w:t>
      </w:r>
      <w:r w:rsidRPr="00DF00A0">
        <w:rPr>
          <w:rStyle w:val="StyleUnderline"/>
          <w:highlight w:val="cyan"/>
        </w:rPr>
        <w:t>, getting rid of</w:t>
      </w:r>
      <w:r w:rsidRPr="00DF00A0">
        <w:rPr>
          <w:rStyle w:val="StyleUnderline"/>
        </w:rPr>
        <w:t xml:space="preserve"> the </w:t>
      </w:r>
      <w:r w:rsidRPr="00DF00A0">
        <w:rPr>
          <w:rStyle w:val="Emphasis"/>
        </w:rPr>
        <w:t>externality</w:t>
      </w:r>
      <w:r w:rsidRPr="00DF00A0">
        <w:rPr>
          <w:rStyle w:val="StyleUnderline"/>
        </w:rPr>
        <w:t xml:space="preserve"> that gave us </w:t>
      </w:r>
      <w:r w:rsidRPr="00DF00A0">
        <w:rPr>
          <w:rStyle w:val="StyleUnderline"/>
          <w:highlight w:val="cyan"/>
        </w:rPr>
        <w:t xml:space="preserve">too much </w:t>
      </w:r>
      <w:r w:rsidRPr="00DF00A0">
        <w:rPr>
          <w:rStyle w:val="Emphasis"/>
          <w:highlight w:val="cyan"/>
        </w:rPr>
        <w:t>financialization</w:t>
      </w:r>
      <w:r w:rsidRPr="00DF00A0">
        <w:rPr>
          <w:sz w:val="14"/>
        </w:rPr>
        <w:t xml:space="preserve"> in the first place. But to keep the future safe, we’ll have to make sure that no one forgets what happened in the last crisis and ensure that new risks are not created in other, less-regulated parts of the industry.</w:t>
      </w:r>
    </w:p>
    <w:p w14:paraId="383572D2" w14:textId="77777777" w:rsidR="00881C9E" w:rsidRDefault="00881C9E" w:rsidP="00881C9E">
      <w:pPr>
        <w:pStyle w:val="Heading4"/>
      </w:pPr>
      <w:r w:rsidRPr="000B4BE9">
        <w:t xml:space="preserve">No correlation between economic decline and war. </w:t>
      </w:r>
    </w:p>
    <w:p w14:paraId="7582B143" w14:textId="77777777" w:rsidR="00881C9E" w:rsidRPr="000B4BE9" w:rsidRDefault="00881C9E" w:rsidP="00881C9E">
      <w:pPr>
        <w:rPr>
          <w:rFonts w:asciiTheme="minorHAnsi" w:hAnsiTheme="minorHAnsi" w:cstheme="minorHAnsi"/>
        </w:rPr>
      </w:pPr>
      <w:r w:rsidRPr="000B4BE9">
        <w:rPr>
          <w:rFonts w:asciiTheme="minorHAnsi" w:hAnsiTheme="minorHAnsi" w:cstheme="minorHAnsi"/>
          <w:b/>
          <w:bCs/>
          <w:sz w:val="26"/>
        </w:rPr>
        <w:t>Walt 20</w:t>
      </w:r>
      <w:r w:rsidRPr="000B4BE9">
        <w:rPr>
          <w:rFonts w:asciiTheme="minorHAnsi" w:hAnsiTheme="minorHAnsi" w:cstheme="minorHAnsi"/>
        </w:rPr>
        <w:t xml:space="preserve">, </w:t>
      </w:r>
      <w:r>
        <w:rPr>
          <w:rFonts w:asciiTheme="minorHAnsi" w:hAnsiTheme="minorHAnsi" w:cstheme="minorHAnsi"/>
        </w:rPr>
        <w:t xml:space="preserve">PhD, </w:t>
      </w:r>
      <w:r w:rsidRPr="000B4BE9">
        <w:rPr>
          <w:rFonts w:asciiTheme="minorHAnsi" w:hAnsiTheme="minorHAnsi" w:cstheme="minorHAnsi"/>
        </w:rPr>
        <w:t>Robert and Renée Belfer professor of international relations at Harvard University. (Stephen M., 5</w:t>
      </w:r>
      <w:r>
        <w:rPr>
          <w:rFonts w:asciiTheme="minorHAnsi" w:hAnsiTheme="minorHAnsi" w:cstheme="minorHAnsi"/>
        </w:rPr>
        <w:t>-</w:t>
      </w:r>
      <w:r w:rsidRPr="000B4BE9">
        <w:rPr>
          <w:rFonts w:asciiTheme="minorHAnsi" w:hAnsiTheme="minorHAnsi" w:cstheme="minorHAnsi"/>
        </w:rPr>
        <w:t>13</w:t>
      </w:r>
      <w:r>
        <w:rPr>
          <w:rFonts w:asciiTheme="minorHAnsi" w:hAnsiTheme="minorHAnsi" w:cstheme="minorHAnsi"/>
        </w:rPr>
        <w:t>-20</w:t>
      </w:r>
      <w:r w:rsidRPr="000B4BE9">
        <w:rPr>
          <w:rFonts w:asciiTheme="minorHAnsi" w:hAnsiTheme="minorHAnsi" w:cstheme="minorHAnsi"/>
        </w:rPr>
        <w:t xml:space="preserve">20, “Will a Global Depression Trigger Another World War?”, </w:t>
      </w:r>
      <w:r w:rsidRPr="000B4BE9">
        <w:rPr>
          <w:rFonts w:asciiTheme="minorHAnsi" w:hAnsiTheme="minorHAnsi" w:cstheme="minorHAnsi"/>
          <w:i/>
          <w:iCs/>
        </w:rPr>
        <w:t>Foreign Policy</w:t>
      </w:r>
      <w:r w:rsidRPr="000B4BE9">
        <w:rPr>
          <w:rFonts w:asciiTheme="minorHAnsi" w:hAnsiTheme="minorHAnsi" w:cstheme="minorHAnsi"/>
        </w:rPr>
        <w:t>, https://foreignpolicy.com/2020/05/13/coronavirus-pandemic-depression-economy-world-war/)</w:t>
      </w:r>
    </w:p>
    <w:p w14:paraId="31D7426A" w14:textId="77777777" w:rsidR="00881C9E" w:rsidRPr="000B4BE9" w:rsidRDefault="00881C9E" w:rsidP="00881C9E">
      <w:pPr>
        <w:rPr>
          <w:rFonts w:asciiTheme="minorHAnsi" w:hAnsiTheme="minorHAnsi" w:cstheme="minorHAnsi"/>
          <w:u w:val="single"/>
        </w:rPr>
      </w:pPr>
      <w:r w:rsidRPr="00976F00">
        <w:rPr>
          <w:sz w:val="16"/>
        </w:rPr>
        <w:t>On balance,</w:t>
      </w:r>
      <w:r w:rsidRPr="00976F00">
        <w:rPr>
          <w:rFonts w:asciiTheme="minorHAnsi" w:hAnsiTheme="minorHAnsi" w:cstheme="minorHAnsi"/>
          <w:sz w:val="16"/>
        </w:rPr>
        <w:t xml:space="preserve"> however, </w:t>
      </w:r>
      <w:r w:rsidRPr="000B4BE9">
        <w:rPr>
          <w:rFonts w:asciiTheme="minorHAnsi" w:hAnsiTheme="minorHAnsi" w:cstheme="minorHAnsi"/>
          <w:highlight w:val="cyan"/>
          <w:u w:val="single"/>
        </w:rPr>
        <w:t>I do not think</w:t>
      </w:r>
      <w:r w:rsidRPr="000B4BE9">
        <w:rPr>
          <w:rFonts w:asciiTheme="minorHAnsi" w:hAnsiTheme="minorHAnsi" w:cstheme="minorHAnsi"/>
          <w:u w:val="single"/>
        </w:rPr>
        <w:t xml:space="preserve"> that </w:t>
      </w:r>
      <w:r w:rsidRPr="000B4BE9">
        <w:rPr>
          <w:rFonts w:asciiTheme="minorHAnsi" w:hAnsiTheme="minorHAnsi" w:cstheme="minorHAnsi"/>
          <w:highlight w:val="cyan"/>
          <w:u w:val="single"/>
        </w:rPr>
        <w:t>even</w:t>
      </w:r>
      <w:r w:rsidRPr="00976F00">
        <w:rPr>
          <w:rFonts w:asciiTheme="minorHAnsi" w:hAnsiTheme="minorHAnsi" w:cstheme="minorHAnsi"/>
          <w:sz w:val="16"/>
        </w:rPr>
        <w:t xml:space="preserve"> the </w:t>
      </w:r>
      <w:r w:rsidRPr="000B4BE9">
        <w:rPr>
          <w:rFonts w:asciiTheme="minorHAnsi" w:hAnsiTheme="minorHAnsi" w:cstheme="minorHAnsi"/>
          <w:b/>
          <w:iCs/>
          <w:highlight w:val="cyan"/>
          <w:u w:val="single"/>
          <w:bdr w:val="single" w:sz="8" w:space="0" w:color="auto"/>
        </w:rPr>
        <w:t>extraordinary economic conditions</w:t>
      </w:r>
      <w:r w:rsidRPr="00976F00">
        <w:rPr>
          <w:rFonts w:asciiTheme="minorHAnsi" w:hAnsiTheme="minorHAnsi" w:cstheme="minorHAnsi"/>
          <w:sz w:val="16"/>
        </w:rPr>
        <w:t xml:space="preserve"> we are witnessing today are going to </w:t>
      </w:r>
      <w:r w:rsidRPr="000B4BE9">
        <w:rPr>
          <w:rFonts w:asciiTheme="minorHAnsi" w:hAnsiTheme="minorHAnsi" w:cstheme="minorHAnsi"/>
          <w:highlight w:val="cyan"/>
          <w:u w:val="single"/>
        </w:rPr>
        <w:t xml:space="preserve">have </w:t>
      </w:r>
      <w:r w:rsidRPr="000B4BE9">
        <w:rPr>
          <w:rFonts w:asciiTheme="minorHAnsi" w:hAnsiTheme="minorHAnsi" w:cstheme="minorHAnsi"/>
          <w:b/>
          <w:iCs/>
          <w:highlight w:val="cyan"/>
          <w:u w:val="single"/>
          <w:bdr w:val="single" w:sz="8" w:space="0" w:color="auto"/>
        </w:rPr>
        <w:t>much impact</w:t>
      </w:r>
      <w:r w:rsidRPr="000B4BE9">
        <w:rPr>
          <w:rFonts w:asciiTheme="minorHAnsi" w:hAnsiTheme="minorHAnsi" w:cstheme="minorHAnsi"/>
          <w:highlight w:val="cyan"/>
          <w:u w:val="single"/>
        </w:rPr>
        <w:t xml:space="preserve"> on</w:t>
      </w:r>
      <w:r w:rsidRPr="000B4BE9">
        <w:rPr>
          <w:rFonts w:asciiTheme="minorHAnsi" w:hAnsiTheme="minorHAnsi" w:cstheme="minorHAnsi"/>
          <w:u w:val="single"/>
        </w:rPr>
        <w:t xml:space="preserve"> the </w:t>
      </w:r>
      <w:r w:rsidRPr="000B4BE9">
        <w:rPr>
          <w:rFonts w:asciiTheme="minorHAnsi" w:hAnsiTheme="minorHAnsi" w:cstheme="minorHAnsi"/>
          <w:b/>
          <w:iCs/>
          <w:u w:val="single"/>
          <w:bdr w:val="single" w:sz="8" w:space="0" w:color="auto"/>
        </w:rPr>
        <w:t xml:space="preserve">likelihood of </w:t>
      </w:r>
      <w:r w:rsidRPr="000B4BE9">
        <w:rPr>
          <w:rFonts w:asciiTheme="minorHAnsi" w:hAnsiTheme="minorHAnsi" w:cstheme="minorHAnsi"/>
          <w:b/>
          <w:iCs/>
          <w:highlight w:val="cyan"/>
          <w:u w:val="single"/>
          <w:bdr w:val="single" w:sz="8" w:space="0" w:color="auto"/>
        </w:rPr>
        <w:t>war</w:t>
      </w:r>
      <w:r w:rsidRPr="00976F00">
        <w:rPr>
          <w:rFonts w:asciiTheme="minorHAnsi" w:hAnsiTheme="minorHAnsi" w:cstheme="minorHAnsi"/>
          <w:sz w:val="16"/>
        </w:rPr>
        <w:t xml:space="preserve">. Why? First of all, </w:t>
      </w:r>
      <w:r w:rsidRPr="000B4BE9">
        <w:rPr>
          <w:rFonts w:asciiTheme="minorHAnsi" w:hAnsiTheme="minorHAnsi" w:cstheme="minorHAnsi"/>
          <w:u w:val="single"/>
        </w:rPr>
        <w:t xml:space="preserve">if depressions were a powerful cause of war, there would be a lot more of the latter. </w:t>
      </w:r>
      <w:r w:rsidRPr="00976F00">
        <w:rPr>
          <w:rFonts w:asciiTheme="minorHAnsi" w:hAnsiTheme="minorHAnsi" w:cstheme="minorHAnsi"/>
          <w:sz w:val="16"/>
        </w:rPr>
        <w:t xml:space="preserve">To take one example, </w:t>
      </w:r>
      <w:r w:rsidRPr="000B4BE9">
        <w:rPr>
          <w:rFonts w:asciiTheme="minorHAnsi" w:hAnsiTheme="minorHAnsi" w:cstheme="minorHAnsi"/>
          <w:highlight w:val="cyan"/>
          <w:u w:val="single"/>
        </w:rPr>
        <w:t>the U</w:t>
      </w:r>
      <w:r w:rsidRPr="00976F00">
        <w:rPr>
          <w:rFonts w:asciiTheme="minorHAnsi" w:hAnsiTheme="minorHAnsi" w:cstheme="minorHAnsi"/>
          <w:sz w:val="16"/>
        </w:rPr>
        <w:t xml:space="preserve">nited </w:t>
      </w:r>
      <w:r w:rsidRPr="000B4BE9">
        <w:rPr>
          <w:rFonts w:asciiTheme="minorHAnsi" w:hAnsiTheme="minorHAnsi" w:cstheme="minorHAnsi"/>
          <w:highlight w:val="cyan"/>
          <w:u w:val="single"/>
        </w:rPr>
        <w:t>S</w:t>
      </w:r>
      <w:r w:rsidRPr="00976F00">
        <w:rPr>
          <w:rFonts w:asciiTheme="minorHAnsi" w:hAnsiTheme="minorHAnsi" w:cstheme="minorHAnsi"/>
          <w:sz w:val="16"/>
        </w:rPr>
        <w:t xml:space="preserve">tates </w:t>
      </w:r>
      <w:r w:rsidRPr="000B4BE9">
        <w:rPr>
          <w:rFonts w:asciiTheme="minorHAnsi" w:hAnsiTheme="minorHAnsi" w:cstheme="minorHAnsi"/>
          <w:highlight w:val="cyan"/>
          <w:u w:val="single"/>
        </w:rPr>
        <w:t xml:space="preserve">has suffered </w:t>
      </w:r>
      <w:r w:rsidRPr="000B4BE9">
        <w:rPr>
          <w:rFonts w:asciiTheme="minorHAnsi" w:hAnsiTheme="minorHAnsi" w:cstheme="minorHAnsi"/>
          <w:b/>
          <w:iCs/>
          <w:highlight w:val="cyan"/>
          <w:u w:val="single"/>
          <w:bdr w:val="single" w:sz="8" w:space="0" w:color="auto"/>
        </w:rPr>
        <w:t>40</w:t>
      </w:r>
      <w:r w:rsidRPr="00976F00">
        <w:rPr>
          <w:sz w:val="16"/>
        </w:rPr>
        <w:t xml:space="preserve"> or more </w:t>
      </w:r>
      <w:r w:rsidRPr="000B4BE9">
        <w:rPr>
          <w:rFonts w:asciiTheme="minorHAnsi" w:hAnsiTheme="minorHAnsi" w:cstheme="minorHAnsi"/>
          <w:b/>
          <w:iCs/>
          <w:highlight w:val="cyan"/>
          <w:u w:val="single"/>
          <w:bdr w:val="single" w:sz="8" w:space="0" w:color="auto"/>
        </w:rPr>
        <w:t>recessions</w:t>
      </w:r>
      <w:r w:rsidRPr="000B4BE9">
        <w:rPr>
          <w:rFonts w:asciiTheme="minorHAnsi" w:hAnsiTheme="minorHAnsi" w:cstheme="minorHAnsi"/>
          <w:u w:val="single"/>
        </w:rPr>
        <w:t xml:space="preserve"> </w:t>
      </w:r>
      <w:r w:rsidRPr="00976F00">
        <w:rPr>
          <w:rFonts w:asciiTheme="minorHAnsi" w:hAnsiTheme="minorHAnsi" w:cstheme="minorHAnsi"/>
          <w:sz w:val="16"/>
        </w:rPr>
        <w:t xml:space="preserve">since the country was founded, </w:t>
      </w:r>
      <w:r w:rsidRPr="000B4BE9">
        <w:rPr>
          <w:rFonts w:asciiTheme="minorHAnsi" w:hAnsiTheme="minorHAnsi" w:cstheme="minorHAnsi"/>
          <w:highlight w:val="cyan"/>
          <w:u w:val="single"/>
        </w:rPr>
        <w:t>yet</w:t>
      </w:r>
      <w:r w:rsidRPr="000B4BE9">
        <w:rPr>
          <w:rFonts w:asciiTheme="minorHAnsi" w:hAnsiTheme="minorHAnsi" w:cstheme="minorHAnsi"/>
          <w:u w:val="single"/>
        </w:rPr>
        <w:t xml:space="preserve"> it has </w:t>
      </w:r>
      <w:r w:rsidRPr="000B4BE9">
        <w:rPr>
          <w:rFonts w:asciiTheme="minorHAnsi" w:hAnsiTheme="minorHAnsi" w:cstheme="minorHAnsi"/>
          <w:highlight w:val="cyan"/>
          <w:u w:val="single"/>
        </w:rPr>
        <w:t>fought</w:t>
      </w:r>
      <w:r w:rsidRPr="000B4BE9">
        <w:rPr>
          <w:rFonts w:asciiTheme="minorHAnsi" w:hAnsiTheme="minorHAnsi" w:cstheme="minorHAnsi"/>
          <w:u w:val="single"/>
        </w:rPr>
        <w:t xml:space="preserve"> perhaps </w:t>
      </w:r>
      <w:r w:rsidRPr="000B4BE9">
        <w:rPr>
          <w:rFonts w:asciiTheme="minorHAnsi" w:hAnsiTheme="minorHAnsi" w:cstheme="minorHAnsi"/>
          <w:b/>
          <w:iCs/>
          <w:highlight w:val="cyan"/>
          <w:u w:val="single"/>
          <w:bdr w:val="single" w:sz="8" w:space="0" w:color="auto"/>
        </w:rPr>
        <w:t>20</w:t>
      </w:r>
      <w:r w:rsidRPr="000B4BE9">
        <w:rPr>
          <w:rFonts w:asciiTheme="minorHAnsi" w:hAnsiTheme="minorHAnsi" w:cstheme="minorHAnsi"/>
          <w:u w:val="single"/>
        </w:rPr>
        <w:t xml:space="preserve"> interstate </w:t>
      </w:r>
      <w:r w:rsidRPr="000B4BE9">
        <w:rPr>
          <w:rFonts w:asciiTheme="minorHAnsi" w:hAnsiTheme="minorHAnsi" w:cstheme="minorHAnsi"/>
          <w:highlight w:val="cyan"/>
          <w:u w:val="single"/>
        </w:rPr>
        <w:t>wars</w:t>
      </w:r>
      <w:r w:rsidRPr="000B4BE9">
        <w:rPr>
          <w:rFonts w:asciiTheme="minorHAnsi" w:hAnsiTheme="minorHAnsi" w:cstheme="minorHAnsi"/>
          <w:u w:val="single"/>
        </w:rPr>
        <w:t xml:space="preserve">, most of them </w:t>
      </w:r>
      <w:r w:rsidRPr="000B4BE9">
        <w:rPr>
          <w:rFonts w:asciiTheme="minorHAnsi" w:hAnsiTheme="minorHAnsi" w:cstheme="minorHAnsi"/>
          <w:b/>
          <w:iCs/>
          <w:highlight w:val="cyan"/>
          <w:u w:val="single"/>
          <w:bdr w:val="single" w:sz="8" w:space="0" w:color="auto"/>
        </w:rPr>
        <w:t>unrelated to</w:t>
      </w:r>
      <w:r w:rsidRPr="000B4BE9">
        <w:rPr>
          <w:rFonts w:asciiTheme="minorHAnsi" w:hAnsiTheme="minorHAnsi" w:cstheme="minorHAnsi"/>
          <w:b/>
          <w:iCs/>
          <w:u w:val="single"/>
          <w:bdr w:val="single" w:sz="8" w:space="0" w:color="auto"/>
        </w:rPr>
        <w:t xml:space="preserve"> the state of </w:t>
      </w:r>
      <w:r w:rsidRPr="000B4BE9">
        <w:rPr>
          <w:rFonts w:asciiTheme="minorHAnsi" w:hAnsiTheme="minorHAnsi" w:cstheme="minorHAnsi"/>
          <w:b/>
          <w:iCs/>
          <w:highlight w:val="cyan"/>
          <w:u w:val="single"/>
          <w:bdr w:val="single" w:sz="8" w:space="0" w:color="auto"/>
        </w:rPr>
        <w:t>the econ</w:t>
      </w:r>
      <w:r w:rsidRPr="00976F00">
        <w:rPr>
          <w:sz w:val="16"/>
        </w:rPr>
        <w:t>omy</w:t>
      </w:r>
      <w:r w:rsidRPr="000B4BE9">
        <w:rPr>
          <w:rFonts w:asciiTheme="minorHAnsi" w:hAnsiTheme="minorHAnsi" w:cstheme="minorHAnsi"/>
          <w:u w:val="single"/>
        </w:rPr>
        <w:t>.</w:t>
      </w:r>
      <w:r w:rsidRPr="00976F00">
        <w:rPr>
          <w:rFonts w:asciiTheme="minorHAnsi" w:hAnsiTheme="minorHAnsi" w:cstheme="minorHAnsi"/>
          <w:sz w:val="16"/>
        </w:rPr>
        <w:t xml:space="preserve"> To paraphrase the economist Paul Samuelson’s famous quip about the stock market, </w:t>
      </w:r>
      <w:r w:rsidRPr="000B4BE9">
        <w:rPr>
          <w:rFonts w:asciiTheme="minorHAnsi" w:hAnsiTheme="minorHAnsi" w:cstheme="minorHAnsi"/>
          <w:highlight w:val="cyan"/>
          <w:u w:val="single"/>
        </w:rPr>
        <w:t>if recessions</w:t>
      </w:r>
      <w:r w:rsidRPr="000B4BE9">
        <w:rPr>
          <w:rFonts w:asciiTheme="minorHAnsi" w:hAnsiTheme="minorHAnsi" w:cstheme="minorHAnsi"/>
          <w:u w:val="single"/>
        </w:rPr>
        <w:t xml:space="preserve"> were a </w:t>
      </w:r>
      <w:r w:rsidRPr="000B4BE9">
        <w:rPr>
          <w:rFonts w:asciiTheme="minorHAnsi" w:hAnsiTheme="minorHAnsi" w:cstheme="minorHAnsi"/>
          <w:b/>
          <w:iCs/>
          <w:u w:val="single"/>
          <w:bdr w:val="single" w:sz="8" w:space="0" w:color="auto"/>
        </w:rPr>
        <w:t xml:space="preserve">powerful </w:t>
      </w:r>
      <w:r w:rsidRPr="000B4BE9">
        <w:rPr>
          <w:rFonts w:asciiTheme="minorHAnsi" w:hAnsiTheme="minorHAnsi" w:cstheme="minorHAnsi"/>
          <w:b/>
          <w:iCs/>
          <w:highlight w:val="cyan"/>
          <w:u w:val="single"/>
          <w:bdr w:val="single" w:sz="8" w:space="0" w:color="auto"/>
        </w:rPr>
        <w:t>cause</w:t>
      </w:r>
      <w:r w:rsidRPr="000B4BE9">
        <w:rPr>
          <w:rFonts w:asciiTheme="minorHAnsi" w:hAnsiTheme="minorHAnsi" w:cstheme="minorHAnsi"/>
          <w:b/>
          <w:iCs/>
          <w:u w:val="single"/>
          <w:bdr w:val="single" w:sz="8" w:space="0" w:color="auto"/>
        </w:rPr>
        <w:t xml:space="preserve"> of </w:t>
      </w:r>
      <w:r w:rsidRPr="000B4BE9">
        <w:rPr>
          <w:rFonts w:asciiTheme="minorHAnsi" w:hAnsiTheme="minorHAnsi" w:cstheme="minorHAnsi"/>
          <w:b/>
          <w:iCs/>
          <w:highlight w:val="cyan"/>
          <w:u w:val="single"/>
          <w:bdr w:val="single" w:sz="8" w:space="0" w:color="auto"/>
        </w:rPr>
        <w:t>war</w:t>
      </w:r>
      <w:r w:rsidRPr="000B4BE9">
        <w:rPr>
          <w:rFonts w:asciiTheme="minorHAnsi" w:hAnsiTheme="minorHAnsi" w:cstheme="minorHAnsi"/>
          <w:u w:val="single"/>
        </w:rPr>
        <w:t xml:space="preserve">, </w:t>
      </w:r>
      <w:r w:rsidRPr="000B4BE9">
        <w:rPr>
          <w:rFonts w:asciiTheme="minorHAnsi" w:hAnsiTheme="minorHAnsi" w:cstheme="minorHAnsi"/>
          <w:highlight w:val="cyan"/>
          <w:u w:val="single"/>
        </w:rPr>
        <w:t>they would have predicted</w:t>
      </w:r>
      <w:r w:rsidRPr="000B4BE9">
        <w:rPr>
          <w:rFonts w:asciiTheme="minorHAnsi" w:hAnsiTheme="minorHAnsi" w:cstheme="minorHAnsi"/>
          <w:u w:val="single"/>
        </w:rPr>
        <w:t xml:space="preserve"> “</w:t>
      </w:r>
      <w:r w:rsidRPr="000B4BE9">
        <w:rPr>
          <w:rFonts w:asciiTheme="minorHAnsi" w:hAnsiTheme="minorHAnsi" w:cstheme="minorHAnsi"/>
          <w:b/>
          <w:iCs/>
          <w:highlight w:val="cyan"/>
          <w:u w:val="single"/>
          <w:bdr w:val="single" w:sz="8" w:space="0" w:color="auto"/>
        </w:rPr>
        <w:t>nine</w:t>
      </w:r>
      <w:r w:rsidRPr="00976F00">
        <w:rPr>
          <w:sz w:val="16"/>
        </w:rPr>
        <w:t xml:space="preserve"> out </w:t>
      </w:r>
      <w:r w:rsidRPr="000B4BE9">
        <w:rPr>
          <w:rFonts w:asciiTheme="minorHAnsi" w:hAnsiTheme="minorHAnsi" w:cstheme="minorHAnsi"/>
          <w:b/>
          <w:iCs/>
          <w:highlight w:val="cyan"/>
          <w:u w:val="single"/>
          <w:bdr w:val="single" w:sz="8" w:space="0" w:color="auto"/>
        </w:rPr>
        <w:t>of the last five</w:t>
      </w:r>
      <w:r w:rsidRPr="000B4BE9">
        <w:rPr>
          <w:rFonts w:asciiTheme="minorHAnsi" w:hAnsiTheme="minorHAnsi" w:cstheme="minorHAnsi"/>
          <w:u w:val="single"/>
        </w:rPr>
        <w:t xml:space="preserve"> (or fewer).”</w:t>
      </w:r>
      <w:r w:rsidRPr="00976F00">
        <w:rPr>
          <w:rFonts w:asciiTheme="minorHAnsi" w:hAnsiTheme="minorHAnsi" w:cstheme="minorHAnsi"/>
          <w:sz w:val="16"/>
        </w:rPr>
        <w:t xml:space="preserve"> </w:t>
      </w:r>
      <w:r w:rsidRPr="00976F00">
        <w:rPr>
          <w:rFonts w:asciiTheme="minorHAnsi" w:hAnsiTheme="minorHAnsi" w:cstheme="minorHAnsi"/>
          <w:sz w:val="16"/>
        </w:rPr>
        <w:br/>
        <w:t xml:space="preserve">Second, </w:t>
      </w:r>
      <w:r w:rsidRPr="000B4BE9">
        <w:rPr>
          <w:rFonts w:asciiTheme="minorHAnsi" w:hAnsiTheme="minorHAnsi" w:cstheme="minorHAnsi"/>
          <w:highlight w:val="cyan"/>
          <w:u w:val="single"/>
        </w:rPr>
        <w:t xml:space="preserve">states </w:t>
      </w:r>
      <w:r w:rsidRPr="000B4BE9">
        <w:rPr>
          <w:rFonts w:asciiTheme="minorHAnsi" w:hAnsiTheme="minorHAnsi" w:cstheme="minorHAnsi"/>
          <w:b/>
          <w:iCs/>
          <w:highlight w:val="cyan"/>
          <w:u w:val="single"/>
          <w:bdr w:val="single" w:sz="8" w:space="0" w:color="auto"/>
        </w:rPr>
        <w:t>do not start wars</w:t>
      </w:r>
      <w:r w:rsidRPr="000B4BE9">
        <w:rPr>
          <w:rFonts w:asciiTheme="minorHAnsi" w:hAnsiTheme="minorHAnsi" w:cstheme="minorHAnsi"/>
          <w:highlight w:val="cyan"/>
          <w:u w:val="single"/>
        </w:rPr>
        <w:t xml:space="preserve"> unless they believe they will win </w:t>
      </w:r>
      <w:r w:rsidRPr="00976F00">
        <w:rPr>
          <w:rFonts w:asciiTheme="minorHAnsi" w:hAnsiTheme="minorHAnsi" w:cstheme="minorHAnsi"/>
          <w:highlight w:val="cyan"/>
          <w:u w:val="single"/>
        </w:rPr>
        <w:t xml:space="preserve">a </w:t>
      </w:r>
      <w:r w:rsidRPr="00976F00">
        <w:rPr>
          <w:rFonts w:asciiTheme="minorHAnsi" w:hAnsiTheme="minorHAnsi" w:cstheme="minorHAnsi"/>
          <w:b/>
          <w:iCs/>
          <w:highlight w:val="cyan"/>
          <w:u w:val="single"/>
          <w:bdr w:val="single" w:sz="8" w:space="0" w:color="auto"/>
        </w:rPr>
        <w:t>quick</w:t>
      </w:r>
      <w:r w:rsidRPr="00976F00">
        <w:rPr>
          <w:rFonts w:asciiTheme="minorHAnsi" w:hAnsiTheme="minorHAnsi" w:cstheme="minorHAnsi"/>
          <w:highlight w:val="cyan"/>
          <w:u w:val="single"/>
        </w:rPr>
        <w:t xml:space="preserve"> and</w:t>
      </w:r>
      <w:r w:rsidRPr="00976F00">
        <w:rPr>
          <w:rFonts w:asciiTheme="minorHAnsi" w:hAnsiTheme="minorHAnsi" w:cstheme="minorHAnsi"/>
          <w:sz w:val="16"/>
        </w:rPr>
        <w:t xml:space="preserve"> relatively </w:t>
      </w:r>
      <w:r w:rsidRPr="000B4BE9">
        <w:rPr>
          <w:rFonts w:asciiTheme="minorHAnsi" w:hAnsiTheme="minorHAnsi" w:cstheme="minorHAnsi"/>
          <w:b/>
          <w:iCs/>
          <w:highlight w:val="cyan"/>
          <w:u w:val="single"/>
          <w:bdr w:val="single" w:sz="8" w:space="0" w:color="auto"/>
        </w:rPr>
        <w:t>cheap victory</w:t>
      </w:r>
      <w:r w:rsidRPr="00976F00">
        <w:rPr>
          <w:rFonts w:asciiTheme="minorHAnsi" w:hAnsiTheme="minorHAnsi" w:cstheme="minorHAnsi"/>
          <w:sz w:val="16"/>
        </w:rPr>
        <w:t xml:space="preserve">. As John Mearsheimer showed in his classic book Conventional Deterrence, </w:t>
      </w:r>
      <w:r w:rsidRPr="000B4BE9">
        <w:rPr>
          <w:rFonts w:asciiTheme="minorHAnsi" w:hAnsiTheme="minorHAnsi" w:cstheme="minorHAnsi"/>
          <w:u w:val="single"/>
        </w:rPr>
        <w:t xml:space="preserve">national leaders </w:t>
      </w:r>
      <w:r w:rsidRPr="000B4BE9">
        <w:rPr>
          <w:rFonts w:asciiTheme="minorHAnsi" w:hAnsiTheme="minorHAnsi" w:cstheme="minorHAnsi"/>
          <w:b/>
          <w:iCs/>
          <w:u w:val="single"/>
          <w:bdr w:val="single" w:sz="8" w:space="0" w:color="auto"/>
        </w:rPr>
        <w:t>avoid</w:t>
      </w:r>
      <w:r w:rsidRPr="000B4BE9">
        <w:rPr>
          <w:rFonts w:asciiTheme="minorHAnsi" w:hAnsiTheme="minorHAnsi" w:cstheme="minorHAnsi"/>
          <w:u w:val="single"/>
        </w:rPr>
        <w:t xml:space="preserve"> war when they are convinced it will be </w:t>
      </w:r>
      <w:r w:rsidRPr="00976F00">
        <w:rPr>
          <w:rStyle w:val="StyleUnderline"/>
        </w:rPr>
        <w:t>long, bloody, costly, and uncertain</w:t>
      </w:r>
      <w:r w:rsidRPr="00976F00">
        <w:rPr>
          <w:rFonts w:asciiTheme="minorHAnsi" w:hAnsiTheme="minorHAnsi" w:cstheme="minorHAnsi"/>
          <w:sz w:val="16"/>
        </w:rPr>
        <w:t xml:space="preserve">. To choose war, political leaders have to convince themselves they can either win a quick, cheap, and decisive victory or achieve some limited objective at low cost. </w:t>
      </w:r>
      <w:r w:rsidRPr="000B4BE9">
        <w:rPr>
          <w:rFonts w:asciiTheme="minorHAnsi" w:hAnsiTheme="minorHAnsi" w:cstheme="minorHAnsi"/>
          <w:u w:val="single"/>
        </w:rPr>
        <w:t>Europe went to war in 1914 with each side believing it would win a rapid and easy victory</w:t>
      </w:r>
      <w:r w:rsidRPr="00976F00">
        <w:rPr>
          <w:rFonts w:asciiTheme="minorHAnsi" w:hAnsiTheme="minorHAnsi" w:cstheme="minorHAnsi"/>
          <w:sz w:val="16"/>
        </w:rPr>
        <w:t xml:space="preserve">, and Nazi Germany developed the strategy of blitzkrieg in order to subdue its foes as quickly and cheaply as possible. </w:t>
      </w:r>
      <w:r w:rsidRPr="000B4BE9">
        <w:rPr>
          <w:rFonts w:asciiTheme="minorHAnsi" w:hAnsiTheme="minorHAnsi" w:cstheme="minorHAnsi"/>
          <w:u w:val="single"/>
        </w:rPr>
        <w:t>Iraq attacked Iran in 1980 because Saddam believed the Islamic Republic was in disarray and would be easy to defeat</w:t>
      </w:r>
      <w:r w:rsidRPr="00976F00">
        <w:rPr>
          <w:rFonts w:asciiTheme="minorHAnsi" w:hAnsiTheme="minorHAnsi" w:cstheme="minorHAnsi"/>
          <w:sz w:val="16"/>
        </w:rPr>
        <w:t xml:space="preserve">, and George W. </w:t>
      </w:r>
      <w:r w:rsidRPr="000B4BE9">
        <w:rPr>
          <w:rFonts w:asciiTheme="minorHAnsi" w:hAnsiTheme="minorHAnsi" w:cstheme="minorHAnsi"/>
          <w:u w:val="single"/>
        </w:rPr>
        <w:t xml:space="preserve">Bush invaded Iraq in 2003 convinced the war would be short, successful, and pay for itself. </w:t>
      </w:r>
    </w:p>
    <w:p w14:paraId="2A1BA5B7" w14:textId="77777777" w:rsidR="00881C9E" w:rsidRPr="00976F00" w:rsidRDefault="00881C9E" w:rsidP="00881C9E">
      <w:pPr>
        <w:rPr>
          <w:rFonts w:asciiTheme="minorHAnsi" w:hAnsiTheme="minorHAnsi" w:cstheme="minorHAnsi"/>
          <w:sz w:val="16"/>
        </w:rPr>
      </w:pPr>
      <w:r w:rsidRPr="000B4BE9">
        <w:rPr>
          <w:rFonts w:asciiTheme="minorHAnsi" w:hAnsiTheme="minorHAnsi" w:cstheme="minorHAnsi"/>
          <w:u w:val="single"/>
        </w:rPr>
        <w:t xml:space="preserve">The fact that each of these leaders </w:t>
      </w:r>
      <w:r w:rsidRPr="00976F00">
        <w:rPr>
          <w:rStyle w:val="StyleUnderline"/>
        </w:rPr>
        <w:t>miscalculated badly does not alter the main point</w:t>
      </w:r>
      <w:r w:rsidRPr="00976F00">
        <w:rPr>
          <w:rFonts w:asciiTheme="minorHAnsi" w:hAnsiTheme="minorHAnsi" w:cstheme="minorHAnsi"/>
          <w:u w:val="single"/>
        </w:rPr>
        <w:t xml:space="preserve">: </w:t>
      </w:r>
      <w:r w:rsidRPr="00976F00">
        <w:rPr>
          <w:rFonts w:asciiTheme="minorHAnsi" w:hAnsiTheme="minorHAnsi" w:cstheme="minorHAnsi"/>
          <w:b/>
          <w:iCs/>
          <w:u w:val="single"/>
          <w:bdr w:val="single" w:sz="8" w:space="0" w:color="auto"/>
        </w:rPr>
        <w:t>No matter</w:t>
      </w:r>
      <w:r w:rsidRPr="00976F00">
        <w:rPr>
          <w:rFonts w:asciiTheme="minorHAnsi" w:hAnsiTheme="minorHAnsi" w:cstheme="minorHAnsi"/>
          <w:u w:val="single"/>
        </w:rPr>
        <w:t xml:space="preserve"> what a country’s </w:t>
      </w:r>
      <w:r w:rsidRPr="00976F00">
        <w:rPr>
          <w:rFonts w:asciiTheme="minorHAnsi" w:hAnsiTheme="minorHAnsi" w:cstheme="minorHAnsi"/>
          <w:b/>
          <w:iCs/>
          <w:u w:val="single"/>
          <w:bdr w:val="single" w:sz="8" w:space="0" w:color="auto"/>
        </w:rPr>
        <w:t>economic condition</w:t>
      </w:r>
      <w:r w:rsidRPr="00976F00">
        <w:rPr>
          <w:rFonts w:asciiTheme="minorHAnsi" w:hAnsiTheme="minorHAnsi" w:cstheme="minorHAnsi"/>
          <w:u w:val="single"/>
        </w:rPr>
        <w:t xml:space="preserve"> might be, its leaders </w:t>
      </w:r>
      <w:r w:rsidRPr="00976F00">
        <w:rPr>
          <w:rFonts w:asciiTheme="minorHAnsi" w:hAnsiTheme="minorHAnsi" w:cstheme="minorHAnsi"/>
          <w:b/>
          <w:iCs/>
          <w:u w:val="single"/>
          <w:bdr w:val="single" w:sz="8" w:space="0" w:color="auto"/>
        </w:rPr>
        <w:t>will not go to war</w:t>
      </w:r>
      <w:r w:rsidRPr="00976F00">
        <w:rPr>
          <w:rFonts w:asciiTheme="minorHAnsi" w:hAnsiTheme="minorHAnsi" w:cstheme="minorHAnsi"/>
          <w:u w:val="single"/>
        </w:rPr>
        <w:t xml:space="preserve"> unless they</w:t>
      </w:r>
      <w:r w:rsidRPr="000B4BE9">
        <w:rPr>
          <w:rFonts w:asciiTheme="minorHAnsi" w:hAnsiTheme="minorHAnsi" w:cstheme="minorHAnsi"/>
          <w:u w:val="single"/>
        </w:rPr>
        <w:t xml:space="preserve"> think they can do so </w:t>
      </w:r>
      <w:r w:rsidRPr="000B4BE9">
        <w:rPr>
          <w:rFonts w:asciiTheme="minorHAnsi" w:hAnsiTheme="minorHAnsi" w:cstheme="minorHAnsi"/>
          <w:b/>
          <w:iCs/>
          <w:u w:val="single"/>
          <w:bdr w:val="single" w:sz="8" w:space="0" w:color="auto"/>
        </w:rPr>
        <w:t>quickly, cheaply</w:t>
      </w:r>
      <w:r w:rsidRPr="000B4BE9">
        <w:rPr>
          <w:rFonts w:asciiTheme="minorHAnsi" w:hAnsiTheme="minorHAnsi" w:cstheme="minorHAnsi"/>
          <w:u w:val="single"/>
        </w:rPr>
        <w:t xml:space="preserve">, and with a </w:t>
      </w:r>
      <w:r w:rsidRPr="000B4BE9">
        <w:rPr>
          <w:rFonts w:asciiTheme="minorHAnsi" w:hAnsiTheme="minorHAnsi" w:cstheme="minorHAnsi"/>
          <w:b/>
          <w:iCs/>
          <w:u w:val="single"/>
          <w:bdr w:val="single" w:sz="8" w:space="0" w:color="auto"/>
        </w:rPr>
        <w:t>reasonable probability of success</w:t>
      </w:r>
      <w:r w:rsidRPr="00976F00">
        <w:rPr>
          <w:rFonts w:asciiTheme="minorHAnsi" w:hAnsiTheme="minorHAnsi" w:cstheme="minorHAnsi"/>
          <w:sz w:val="16"/>
        </w:rPr>
        <w:t xml:space="preserve">. </w:t>
      </w:r>
    </w:p>
    <w:p w14:paraId="01B122B8" w14:textId="77777777" w:rsidR="00881C9E" w:rsidRPr="00976F00" w:rsidRDefault="00881C9E" w:rsidP="00881C9E">
      <w:pPr>
        <w:rPr>
          <w:rFonts w:asciiTheme="minorHAnsi" w:hAnsiTheme="minorHAnsi" w:cstheme="minorHAnsi"/>
          <w:sz w:val="16"/>
        </w:rPr>
      </w:pPr>
      <w:r w:rsidRPr="00976F00">
        <w:rPr>
          <w:rFonts w:asciiTheme="minorHAnsi" w:hAnsiTheme="minorHAnsi" w:cstheme="minorHAnsi"/>
          <w:sz w:val="16"/>
        </w:rPr>
        <w:t xml:space="preserve">Third, and most important, </w:t>
      </w:r>
      <w:r w:rsidRPr="000B4BE9">
        <w:rPr>
          <w:rFonts w:asciiTheme="minorHAnsi" w:hAnsiTheme="minorHAnsi" w:cstheme="minorHAnsi"/>
          <w:highlight w:val="cyan"/>
          <w:u w:val="single"/>
        </w:rPr>
        <w:t>the</w:t>
      </w:r>
      <w:r w:rsidRPr="000B4BE9">
        <w:rPr>
          <w:rFonts w:asciiTheme="minorHAnsi" w:hAnsiTheme="minorHAnsi" w:cstheme="minorHAnsi"/>
          <w:u w:val="single"/>
        </w:rPr>
        <w:t xml:space="preserve"> primary </w:t>
      </w:r>
      <w:r w:rsidRPr="000B4BE9">
        <w:rPr>
          <w:rFonts w:asciiTheme="minorHAnsi" w:hAnsiTheme="minorHAnsi" w:cstheme="minorHAnsi"/>
          <w:b/>
          <w:iCs/>
          <w:highlight w:val="cyan"/>
          <w:u w:val="single"/>
          <w:bdr w:val="single" w:sz="8" w:space="0" w:color="auto"/>
        </w:rPr>
        <w:t>motivation</w:t>
      </w:r>
      <w:r w:rsidRPr="000B4BE9">
        <w:rPr>
          <w:rFonts w:asciiTheme="minorHAnsi" w:hAnsiTheme="minorHAnsi" w:cstheme="minorHAnsi"/>
          <w:highlight w:val="cyan"/>
          <w:u w:val="single"/>
        </w:rPr>
        <w:t xml:space="preserve"> for</w:t>
      </w:r>
      <w:r w:rsidRPr="000B4BE9">
        <w:rPr>
          <w:rFonts w:asciiTheme="minorHAnsi" w:hAnsiTheme="minorHAnsi" w:cstheme="minorHAnsi"/>
          <w:u w:val="single"/>
        </w:rPr>
        <w:t xml:space="preserve"> most </w:t>
      </w:r>
      <w:r w:rsidRPr="000B4BE9">
        <w:rPr>
          <w:rFonts w:asciiTheme="minorHAnsi" w:hAnsiTheme="minorHAnsi" w:cstheme="minorHAnsi"/>
          <w:highlight w:val="cyan"/>
          <w:u w:val="single"/>
        </w:rPr>
        <w:t>wars is</w:t>
      </w:r>
      <w:r w:rsidRPr="000B4BE9">
        <w:rPr>
          <w:rFonts w:asciiTheme="minorHAnsi" w:hAnsiTheme="minorHAnsi" w:cstheme="minorHAnsi"/>
          <w:u w:val="single"/>
        </w:rPr>
        <w:t xml:space="preserve"> the desire for </w:t>
      </w:r>
      <w:r w:rsidRPr="000B4BE9">
        <w:rPr>
          <w:rFonts w:asciiTheme="minorHAnsi" w:hAnsiTheme="minorHAnsi" w:cstheme="minorHAnsi"/>
          <w:b/>
          <w:iCs/>
          <w:highlight w:val="cyan"/>
          <w:u w:val="single"/>
          <w:bdr w:val="single" w:sz="8" w:space="0" w:color="auto"/>
        </w:rPr>
        <w:t>security</w:t>
      </w:r>
      <w:r w:rsidRPr="000B4BE9">
        <w:rPr>
          <w:rFonts w:asciiTheme="minorHAnsi" w:hAnsiTheme="minorHAnsi" w:cstheme="minorHAnsi"/>
          <w:u w:val="single"/>
        </w:rPr>
        <w:t xml:space="preserve">, </w:t>
      </w:r>
      <w:r w:rsidRPr="000B4BE9">
        <w:rPr>
          <w:rFonts w:asciiTheme="minorHAnsi" w:hAnsiTheme="minorHAnsi" w:cstheme="minorHAnsi"/>
          <w:highlight w:val="cyan"/>
          <w:u w:val="single"/>
        </w:rPr>
        <w:t xml:space="preserve">not </w:t>
      </w:r>
      <w:r w:rsidRPr="000B4BE9">
        <w:rPr>
          <w:rFonts w:asciiTheme="minorHAnsi" w:hAnsiTheme="minorHAnsi" w:cstheme="minorHAnsi"/>
          <w:b/>
          <w:iCs/>
          <w:highlight w:val="cyan"/>
          <w:u w:val="single"/>
          <w:bdr w:val="single" w:sz="8" w:space="0" w:color="auto"/>
        </w:rPr>
        <w:t>economic gain</w:t>
      </w:r>
      <w:r w:rsidRPr="00976F00">
        <w:rPr>
          <w:rFonts w:asciiTheme="minorHAnsi" w:hAnsiTheme="minorHAnsi" w:cstheme="minorHAnsi"/>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976F00">
        <w:rPr>
          <w:rStyle w:val="StyleUnderline"/>
        </w:rPr>
        <w:t>every war between Great Powers</w:t>
      </w:r>
      <w:r w:rsidRPr="00976F00">
        <w:rPr>
          <w:rFonts w:asciiTheme="minorHAnsi" w:hAnsiTheme="minorHAnsi" w:cstheme="minorHAnsi"/>
          <w:sz w:val="16"/>
        </w:rPr>
        <w:t xml:space="preserve"> [between 1848 and 1918] … </w:t>
      </w:r>
      <w:r w:rsidRPr="000B4BE9">
        <w:rPr>
          <w:rFonts w:asciiTheme="minorHAnsi" w:hAnsiTheme="minorHAnsi" w:cstheme="minorHAnsi"/>
          <w:u w:val="single"/>
        </w:rPr>
        <w:t xml:space="preserve">started as a </w:t>
      </w:r>
      <w:r w:rsidRPr="00976F00">
        <w:rPr>
          <w:rStyle w:val="StyleUnderline"/>
        </w:rPr>
        <w:t>preventive war, not as a war of conquest</w:t>
      </w:r>
      <w:r w:rsidRPr="00976F00">
        <w:rPr>
          <w:rFonts w:asciiTheme="minorHAnsi" w:hAnsiTheme="minorHAnsi" w:cstheme="minorHAnsi"/>
          <w:sz w:val="16"/>
        </w:rPr>
        <w:t xml:space="preserve">,” and </w:t>
      </w:r>
      <w:r w:rsidRPr="00976F00">
        <w:rPr>
          <w:rStyle w:val="StyleUnderline"/>
        </w:rPr>
        <w:t>that remains true</w:t>
      </w:r>
      <w:r w:rsidRPr="00976F00">
        <w:rPr>
          <w:rFonts w:asciiTheme="minorHAnsi" w:hAnsiTheme="minorHAnsi" w:cstheme="minorHAnsi"/>
          <w:sz w:val="16"/>
        </w:rPr>
        <w:t xml:space="preserve"> of most wars fought since then. </w:t>
      </w:r>
    </w:p>
    <w:p w14:paraId="038D9A08" w14:textId="77777777" w:rsidR="00881C9E" w:rsidRPr="00976F00" w:rsidRDefault="00881C9E" w:rsidP="00881C9E">
      <w:pPr>
        <w:rPr>
          <w:rFonts w:asciiTheme="minorHAnsi" w:hAnsiTheme="minorHAnsi" w:cstheme="minorHAnsi"/>
          <w:sz w:val="16"/>
        </w:rPr>
      </w:pPr>
      <w:r w:rsidRPr="00976F00">
        <w:rPr>
          <w:rFonts w:asciiTheme="minorHAnsi" w:hAnsiTheme="minorHAnsi" w:cstheme="minorHAnsi"/>
          <w:sz w:val="16"/>
        </w:rPr>
        <w:t xml:space="preserve">The bottom line: </w:t>
      </w:r>
      <w:r w:rsidRPr="000B4BE9">
        <w:rPr>
          <w:rFonts w:asciiTheme="minorHAnsi" w:hAnsiTheme="minorHAnsi" w:cstheme="minorHAnsi"/>
          <w:b/>
          <w:iCs/>
          <w:highlight w:val="cyan"/>
          <w:u w:val="single"/>
          <w:bdr w:val="single" w:sz="8" w:space="0" w:color="auto"/>
        </w:rPr>
        <w:t>Economic conditions</w:t>
      </w:r>
      <w:r w:rsidRPr="00976F00">
        <w:rPr>
          <w:rFonts w:asciiTheme="minorHAnsi" w:hAnsiTheme="minorHAnsi" w:cstheme="minorHAnsi"/>
          <w:sz w:val="16"/>
        </w:rPr>
        <w:t xml:space="preserve"> (i.e., a depression) may affect the broader political environment in which decisions for war or peace are made, but they </w:t>
      </w:r>
      <w:r w:rsidRPr="000B4BE9">
        <w:rPr>
          <w:rFonts w:asciiTheme="minorHAnsi" w:hAnsiTheme="minorHAnsi" w:cstheme="minorHAnsi"/>
          <w:highlight w:val="cyan"/>
          <w:u w:val="single"/>
        </w:rPr>
        <w:t>are</w:t>
      </w:r>
      <w:r w:rsidRPr="000B4BE9">
        <w:rPr>
          <w:rFonts w:asciiTheme="minorHAnsi" w:hAnsiTheme="minorHAnsi" w:cstheme="minorHAnsi"/>
          <w:u w:val="single"/>
        </w:rPr>
        <w:t xml:space="preserve"> only </w:t>
      </w:r>
      <w:r w:rsidRPr="000B4BE9">
        <w:rPr>
          <w:rFonts w:asciiTheme="minorHAnsi" w:hAnsiTheme="minorHAnsi" w:cstheme="minorHAnsi"/>
          <w:b/>
          <w:iCs/>
          <w:highlight w:val="cyan"/>
          <w:u w:val="single"/>
          <w:bdr w:val="single" w:sz="8" w:space="0" w:color="auto"/>
        </w:rPr>
        <w:t>one factor among many</w:t>
      </w:r>
      <w:r w:rsidRPr="000B4BE9">
        <w:rPr>
          <w:rFonts w:asciiTheme="minorHAnsi" w:hAnsiTheme="minorHAnsi" w:cstheme="minorHAnsi"/>
          <w:highlight w:val="cyan"/>
          <w:u w:val="single"/>
        </w:rPr>
        <w:t xml:space="preserve"> and </w:t>
      </w:r>
      <w:r w:rsidRPr="000B4BE9">
        <w:rPr>
          <w:rFonts w:asciiTheme="minorHAnsi" w:hAnsiTheme="minorHAnsi" w:cstheme="minorHAnsi"/>
          <w:b/>
          <w:iCs/>
          <w:highlight w:val="cyan"/>
          <w:u w:val="single"/>
          <w:bdr w:val="single" w:sz="8" w:space="0" w:color="auto"/>
        </w:rPr>
        <w:t>rarely</w:t>
      </w:r>
      <w:r w:rsidRPr="000B4BE9">
        <w:rPr>
          <w:rFonts w:asciiTheme="minorHAnsi" w:hAnsiTheme="minorHAnsi" w:cstheme="minorHAnsi"/>
          <w:highlight w:val="cyan"/>
          <w:u w:val="single"/>
        </w:rPr>
        <w:t xml:space="preserve"> the most significant</w:t>
      </w:r>
      <w:r w:rsidRPr="00976F00">
        <w:rPr>
          <w:rFonts w:asciiTheme="minorHAnsi" w:hAnsiTheme="minorHAnsi" w:cstheme="minorHAnsi"/>
          <w:sz w:val="16"/>
        </w:rPr>
        <w:t xml:space="preserve">. Even if the COVID-19 pandemic has large, lasting, and negative effects on the world economy—as seems quite likely—it is not likely to affect the probability of war very much, especially in the short term. </w:t>
      </w:r>
    </w:p>
    <w:p w14:paraId="6A5AC653" w14:textId="77777777" w:rsidR="00881C9E" w:rsidRPr="00A8223A" w:rsidRDefault="00881C9E" w:rsidP="00881C9E"/>
    <w:p w14:paraId="37774F6F" w14:textId="77777777" w:rsidR="00881C9E" w:rsidRDefault="00881C9E" w:rsidP="00881C9E">
      <w:pPr>
        <w:pStyle w:val="Heading3"/>
      </w:pPr>
      <w:r>
        <w:t>Black Swans---1NC</w:t>
      </w:r>
    </w:p>
    <w:p w14:paraId="772F3874" w14:textId="77777777" w:rsidR="00881C9E" w:rsidRDefault="00881C9E" w:rsidP="00881C9E">
      <w:pPr>
        <w:pStyle w:val="Heading4"/>
      </w:pPr>
      <w:r>
        <w:t>Reject laundry lists. Impossible to read defense. Skew.</w:t>
      </w:r>
    </w:p>
    <w:p w14:paraId="69959FE4" w14:textId="77777777" w:rsidR="00881C9E" w:rsidRDefault="00881C9E" w:rsidP="00881C9E">
      <w:pPr>
        <w:pStyle w:val="Heading4"/>
      </w:pPr>
      <w:r>
        <w:t xml:space="preserve">Cross apply internal link defense. </w:t>
      </w:r>
    </w:p>
    <w:p w14:paraId="2C23E172" w14:textId="77777777" w:rsidR="00881C9E" w:rsidRDefault="00881C9E" w:rsidP="00881C9E"/>
    <w:p w14:paraId="778C904D" w14:textId="77777777" w:rsidR="00881C9E" w:rsidRDefault="00881C9E" w:rsidP="00881C9E">
      <w:pPr>
        <w:pStyle w:val="Heading3"/>
      </w:pPr>
      <w:r>
        <w:t>Supply Chains---1NC</w:t>
      </w:r>
    </w:p>
    <w:p w14:paraId="6688DB86" w14:textId="77777777" w:rsidR="00881C9E" w:rsidRPr="00F324DE" w:rsidRDefault="00881C9E" w:rsidP="00881C9E">
      <w:pPr>
        <w:pStyle w:val="Heading4"/>
      </w:pPr>
      <w:r>
        <w:t xml:space="preserve">Thumped. COVID. </w:t>
      </w:r>
    </w:p>
    <w:p w14:paraId="2B5A7FC5" w14:textId="77777777" w:rsidR="00881C9E" w:rsidRPr="0014791A" w:rsidRDefault="00881C9E" w:rsidP="00881C9E">
      <w:pPr>
        <w:pStyle w:val="Heading4"/>
        <w:rPr>
          <w:b w:val="0"/>
          <w:bCs/>
        </w:rPr>
      </w:pPr>
      <w:r>
        <w:t xml:space="preserve">Supply chains are </w:t>
      </w:r>
      <w:r>
        <w:rPr>
          <w:u w:val="single"/>
        </w:rPr>
        <w:t>resilient</w:t>
      </w:r>
      <w:r>
        <w:t xml:space="preserve">. </w:t>
      </w:r>
      <w:r>
        <w:rPr>
          <w:b w:val="0"/>
          <w:bCs/>
        </w:rPr>
        <w:t>Industry adaptation.</w:t>
      </w:r>
    </w:p>
    <w:p w14:paraId="49E4651C" w14:textId="77777777" w:rsidR="00881C9E" w:rsidRDefault="00881C9E" w:rsidP="00881C9E">
      <w:r w:rsidRPr="00487917">
        <w:rPr>
          <w:rStyle w:val="Style13ptBold"/>
        </w:rPr>
        <w:t>Kilpatrick et al. 24</w:t>
      </w:r>
      <w:r>
        <w:t>, Global Supply Chain &amp; Network Operations Leader for Deloitte Consulting. (Jim, May 23</w:t>
      </w:r>
      <w:r w:rsidRPr="00487917">
        <w:rPr>
          <w:vertAlign w:val="superscript"/>
        </w:rPr>
        <w:t>rd</w:t>
      </w:r>
      <w:r>
        <w:t xml:space="preserve">, “Restructuring the supply base: Prioritizing a resilient, yet efficient supply chain”, Deloitte, </w:t>
      </w:r>
      <w:r w:rsidRPr="00487917">
        <w:t>https://www2.deloitte.com/us/en/insights/industry/manufacturing/global-supply-chain-resilience-amid-disruptions.html</w:t>
      </w:r>
      <w:r>
        <w:t>)</w:t>
      </w:r>
    </w:p>
    <w:p w14:paraId="5A07B405" w14:textId="77777777" w:rsidR="00881C9E" w:rsidRPr="0014791A" w:rsidRDefault="00881C9E" w:rsidP="00881C9E">
      <w:pPr>
        <w:rPr>
          <w:sz w:val="16"/>
        </w:rPr>
      </w:pPr>
      <w:r w:rsidRPr="0014791A">
        <w:rPr>
          <w:sz w:val="16"/>
        </w:rPr>
        <w:t>The next phase of supply chains: Maximizing resilience while maintaining margins</w:t>
      </w:r>
    </w:p>
    <w:p w14:paraId="7491FD47" w14:textId="77777777" w:rsidR="00881C9E" w:rsidRPr="0014791A" w:rsidRDefault="00881C9E" w:rsidP="00881C9E">
      <w:pPr>
        <w:rPr>
          <w:sz w:val="16"/>
        </w:rPr>
      </w:pPr>
      <w:r w:rsidRPr="0014791A">
        <w:rPr>
          <w:sz w:val="16"/>
        </w:rPr>
        <w:t xml:space="preserve">The </w:t>
      </w:r>
      <w:r w:rsidRPr="0014791A">
        <w:rPr>
          <w:rStyle w:val="StyleUnderline"/>
          <w:highlight w:val="cyan"/>
        </w:rPr>
        <w:t>restructuring of</w:t>
      </w:r>
      <w:r w:rsidRPr="0014791A">
        <w:rPr>
          <w:rStyle w:val="StyleUnderline"/>
        </w:rPr>
        <w:t xml:space="preserve"> the </w:t>
      </w:r>
      <w:r w:rsidRPr="0014791A">
        <w:rPr>
          <w:rStyle w:val="StyleUnderline"/>
          <w:highlight w:val="cyan"/>
        </w:rPr>
        <w:t>industrial</w:t>
      </w:r>
      <w:r w:rsidRPr="0014791A">
        <w:rPr>
          <w:rStyle w:val="StyleUnderline"/>
        </w:rPr>
        <w:t xml:space="preserve"> manufacturing </w:t>
      </w:r>
      <w:r w:rsidRPr="0014791A">
        <w:rPr>
          <w:rStyle w:val="StyleUnderline"/>
          <w:highlight w:val="cyan"/>
        </w:rPr>
        <w:t xml:space="preserve">supply base </w:t>
      </w:r>
      <w:r w:rsidRPr="0014791A">
        <w:rPr>
          <w:rStyle w:val="Emphasis"/>
          <w:highlight w:val="cyan"/>
        </w:rPr>
        <w:t>reflects</w:t>
      </w:r>
      <w:r w:rsidRPr="0014791A">
        <w:rPr>
          <w:sz w:val="16"/>
        </w:rPr>
        <w:t xml:space="preserve"> the sector’s </w:t>
      </w:r>
      <w:r w:rsidRPr="0014791A">
        <w:rPr>
          <w:rStyle w:val="Emphasis"/>
          <w:highlight w:val="cyan"/>
        </w:rPr>
        <w:t>resilience and adaptability</w:t>
      </w:r>
      <w:r w:rsidRPr="0014791A">
        <w:rPr>
          <w:rStyle w:val="StyleUnderline"/>
        </w:rPr>
        <w:t xml:space="preserve">, particularly </w:t>
      </w:r>
      <w:r w:rsidRPr="0014791A">
        <w:rPr>
          <w:rStyle w:val="StyleUnderline"/>
          <w:highlight w:val="cyan"/>
        </w:rPr>
        <w:t>in</w:t>
      </w:r>
      <w:r w:rsidRPr="0014791A">
        <w:rPr>
          <w:rStyle w:val="StyleUnderline"/>
        </w:rPr>
        <w:t xml:space="preserve"> the </w:t>
      </w:r>
      <w:r w:rsidRPr="0014791A">
        <w:rPr>
          <w:rStyle w:val="StyleUnderline"/>
          <w:highlight w:val="cyan"/>
        </w:rPr>
        <w:t xml:space="preserve">face of external </w:t>
      </w:r>
      <w:r w:rsidRPr="0014791A">
        <w:rPr>
          <w:rStyle w:val="Emphasis"/>
          <w:highlight w:val="cyan"/>
        </w:rPr>
        <w:t>uncertainties</w:t>
      </w:r>
      <w:r w:rsidRPr="0014791A">
        <w:rPr>
          <w:sz w:val="16"/>
        </w:rPr>
        <w:t xml:space="preserve">. </w:t>
      </w:r>
      <w:r w:rsidRPr="0014791A">
        <w:rPr>
          <w:rStyle w:val="StyleUnderline"/>
          <w:highlight w:val="cyan"/>
        </w:rPr>
        <w:t>Companies</w:t>
      </w:r>
      <w:r w:rsidRPr="0014791A">
        <w:rPr>
          <w:sz w:val="16"/>
        </w:rPr>
        <w:t xml:space="preserve"> across the sector </w:t>
      </w:r>
      <w:r w:rsidRPr="0014791A">
        <w:rPr>
          <w:rStyle w:val="StyleUnderline"/>
        </w:rPr>
        <w:t>are</w:t>
      </w:r>
      <w:r w:rsidRPr="0014791A">
        <w:rPr>
          <w:sz w:val="16"/>
        </w:rPr>
        <w:t xml:space="preserve"> </w:t>
      </w:r>
      <w:r w:rsidRPr="0014791A">
        <w:rPr>
          <w:rStyle w:val="Emphasis"/>
          <w:highlight w:val="cyan"/>
        </w:rPr>
        <w:t>continuously seek</w:t>
      </w:r>
      <w:r w:rsidRPr="0014791A">
        <w:rPr>
          <w:rStyle w:val="Emphasis"/>
        </w:rPr>
        <w:t xml:space="preserve">ing </w:t>
      </w:r>
      <w:r w:rsidRPr="0014791A">
        <w:rPr>
          <w:rStyle w:val="Emphasis"/>
          <w:highlight w:val="cyan"/>
        </w:rPr>
        <w:t>opportunities</w:t>
      </w:r>
      <w:r w:rsidRPr="0014791A">
        <w:rPr>
          <w:sz w:val="16"/>
        </w:rPr>
        <w:t xml:space="preserve"> to maximize resilience </w:t>
      </w:r>
      <w:r w:rsidRPr="0014791A">
        <w:rPr>
          <w:rStyle w:val="StyleUnderline"/>
          <w:highlight w:val="cyan"/>
        </w:rPr>
        <w:t xml:space="preserve">while keeping </w:t>
      </w:r>
      <w:r w:rsidRPr="0014791A">
        <w:rPr>
          <w:rStyle w:val="Emphasis"/>
          <w:highlight w:val="cyan"/>
        </w:rPr>
        <w:t>margins high</w:t>
      </w:r>
      <w:r w:rsidRPr="0014791A">
        <w:rPr>
          <w:rStyle w:val="StyleUnderline"/>
        </w:rPr>
        <w:t xml:space="preserve">. They are finding motivations for </w:t>
      </w:r>
      <w:r w:rsidRPr="0014791A">
        <w:rPr>
          <w:rStyle w:val="Emphasis"/>
          <w:highlight w:val="cyan"/>
        </w:rPr>
        <w:t>restructuring</w:t>
      </w:r>
      <w:r w:rsidRPr="0014791A">
        <w:rPr>
          <w:sz w:val="16"/>
          <w:highlight w:val="cyan"/>
        </w:rPr>
        <w:t xml:space="preserve"> </w:t>
      </w:r>
      <w:r w:rsidRPr="0014791A">
        <w:rPr>
          <w:rStyle w:val="StyleUnderline"/>
          <w:highlight w:val="cyan"/>
        </w:rPr>
        <w:t>through</w:t>
      </w:r>
      <w:r w:rsidRPr="0014791A">
        <w:rPr>
          <w:sz w:val="16"/>
          <w:highlight w:val="cyan"/>
        </w:rPr>
        <w:t xml:space="preserve"> </w:t>
      </w:r>
      <w:r w:rsidRPr="0014791A">
        <w:rPr>
          <w:rStyle w:val="StyleUnderline"/>
          <w:highlight w:val="cyan"/>
        </w:rPr>
        <w:t>delivery</w:t>
      </w:r>
      <w:r w:rsidRPr="0014791A">
        <w:rPr>
          <w:rStyle w:val="StyleUnderline"/>
        </w:rPr>
        <w:t xml:space="preserve"> performance, </w:t>
      </w:r>
      <w:r w:rsidRPr="0014791A">
        <w:rPr>
          <w:rStyle w:val="StyleUnderline"/>
          <w:highlight w:val="cyan"/>
        </w:rPr>
        <w:t>cost reductions, and</w:t>
      </w:r>
      <w:r w:rsidRPr="0014791A">
        <w:rPr>
          <w:rStyle w:val="StyleUnderline"/>
        </w:rPr>
        <w:t xml:space="preserve"> government </w:t>
      </w:r>
      <w:r w:rsidRPr="0014791A">
        <w:rPr>
          <w:rStyle w:val="StyleUnderline"/>
          <w:highlight w:val="cyan"/>
        </w:rPr>
        <w:t>incentives</w:t>
      </w:r>
      <w:r w:rsidRPr="0014791A">
        <w:rPr>
          <w:sz w:val="16"/>
        </w:rPr>
        <w:t xml:space="preserve">, all </w:t>
      </w:r>
      <w:r w:rsidRPr="0014791A">
        <w:rPr>
          <w:rStyle w:val="StyleUnderline"/>
          <w:highlight w:val="cyan"/>
        </w:rPr>
        <w:t>aimed at</w:t>
      </w:r>
      <w:r w:rsidRPr="0014791A">
        <w:rPr>
          <w:rStyle w:val="StyleUnderline"/>
        </w:rPr>
        <w:t xml:space="preserve"> </w:t>
      </w:r>
      <w:r w:rsidRPr="0014791A">
        <w:rPr>
          <w:rStyle w:val="Emphasis"/>
        </w:rPr>
        <w:t>profitable</w:t>
      </w:r>
      <w:r w:rsidRPr="0014791A">
        <w:rPr>
          <w:rStyle w:val="StyleUnderline"/>
        </w:rPr>
        <w:t xml:space="preserve"> </w:t>
      </w:r>
      <w:r w:rsidRPr="0014791A">
        <w:rPr>
          <w:rStyle w:val="StyleUnderline"/>
          <w:highlight w:val="cyan"/>
        </w:rPr>
        <w:t>growth</w:t>
      </w:r>
      <w:r w:rsidRPr="0014791A">
        <w:rPr>
          <w:sz w:val="16"/>
        </w:rPr>
        <w:t>.</w:t>
      </w:r>
    </w:p>
    <w:p w14:paraId="1FAE885A" w14:textId="77777777" w:rsidR="00881C9E" w:rsidRPr="00487917" w:rsidRDefault="00881C9E" w:rsidP="00881C9E">
      <w:pPr>
        <w:rPr>
          <w:sz w:val="16"/>
        </w:rPr>
      </w:pPr>
      <w:r w:rsidRPr="0014791A">
        <w:rPr>
          <w:rStyle w:val="StyleUnderline"/>
        </w:rPr>
        <w:t>As tech</w:t>
      </w:r>
      <w:r w:rsidRPr="0014791A">
        <w:rPr>
          <w:sz w:val="16"/>
        </w:rPr>
        <w:t xml:space="preserve">nology </w:t>
      </w:r>
      <w:r w:rsidRPr="0014791A">
        <w:rPr>
          <w:rStyle w:val="StyleUnderline"/>
        </w:rPr>
        <w:t>continues to advance</w:t>
      </w:r>
      <w:r w:rsidRPr="0014791A">
        <w:rPr>
          <w:sz w:val="16"/>
        </w:rPr>
        <w:t xml:space="preserve">, industrial </w:t>
      </w:r>
      <w:r w:rsidRPr="0014791A">
        <w:rPr>
          <w:rStyle w:val="StyleUnderline"/>
        </w:rPr>
        <w:t>manufacturing and construction companies</w:t>
      </w:r>
      <w:r w:rsidRPr="0014791A">
        <w:rPr>
          <w:sz w:val="16"/>
        </w:rPr>
        <w:t xml:space="preserve"> are </w:t>
      </w:r>
      <w:r w:rsidRPr="0014791A">
        <w:rPr>
          <w:rStyle w:val="StyleUnderline"/>
        </w:rPr>
        <w:t>maintain</w:t>
      </w:r>
      <w:r w:rsidRPr="0014791A">
        <w:rPr>
          <w:sz w:val="16"/>
        </w:rPr>
        <w:t xml:space="preserve">ing </w:t>
      </w:r>
      <w:r w:rsidRPr="0014791A">
        <w:rPr>
          <w:rStyle w:val="StyleUnderline"/>
        </w:rPr>
        <w:t xml:space="preserve">one eye on the future while working to </w:t>
      </w:r>
      <w:r w:rsidRPr="0014791A">
        <w:rPr>
          <w:rStyle w:val="Emphasis"/>
        </w:rPr>
        <w:t>ensure</w:t>
      </w:r>
      <w:r w:rsidRPr="0014791A">
        <w:rPr>
          <w:sz w:val="16"/>
        </w:rPr>
        <w:t xml:space="preserve"> their supply </w:t>
      </w:r>
      <w:r w:rsidRPr="0014791A">
        <w:rPr>
          <w:rStyle w:val="StyleUnderline"/>
        </w:rPr>
        <w:t>systems</w:t>
      </w:r>
      <w:r w:rsidRPr="0014791A">
        <w:rPr>
          <w:sz w:val="16"/>
        </w:rPr>
        <w:t xml:space="preserve"> of the past. Many </w:t>
      </w:r>
      <w:r w:rsidRPr="0014791A">
        <w:rPr>
          <w:rStyle w:val="StyleUnderline"/>
          <w:highlight w:val="cyan"/>
        </w:rPr>
        <w:t>new</w:t>
      </w:r>
      <w:r w:rsidRPr="0014791A">
        <w:rPr>
          <w:rStyle w:val="StyleUnderline"/>
        </w:rPr>
        <w:t xml:space="preserve"> government </w:t>
      </w:r>
      <w:r w:rsidRPr="0014791A">
        <w:rPr>
          <w:rStyle w:val="StyleUnderline"/>
          <w:highlight w:val="cyan"/>
        </w:rPr>
        <w:t>policies</w:t>
      </w:r>
      <w:r w:rsidRPr="0014791A">
        <w:rPr>
          <w:sz w:val="16"/>
        </w:rPr>
        <w:t xml:space="preserve"> are </w:t>
      </w:r>
      <w:r w:rsidRPr="0014791A">
        <w:rPr>
          <w:rStyle w:val="Emphasis"/>
          <w:highlight w:val="cyan"/>
        </w:rPr>
        <w:t>incentivizing</w:t>
      </w:r>
      <w:r w:rsidRPr="0014791A">
        <w:rPr>
          <w:sz w:val="16"/>
          <w:highlight w:val="cyan"/>
        </w:rPr>
        <w:t xml:space="preserve"> </w:t>
      </w:r>
      <w:r w:rsidRPr="0014791A">
        <w:rPr>
          <w:rStyle w:val="StyleUnderline"/>
          <w:highlight w:val="cyan"/>
        </w:rPr>
        <w:t>advanced technology</w:t>
      </w:r>
      <w:r w:rsidRPr="0014791A">
        <w:rPr>
          <w:sz w:val="16"/>
        </w:rPr>
        <w:t xml:space="preserve"> or products for future demand. However, these companies should maintain their procurement processes for legacy items. To do this, industrial manufacturing and construction </w:t>
      </w:r>
      <w:r w:rsidRPr="0014791A">
        <w:rPr>
          <w:rStyle w:val="StyleUnderline"/>
          <w:highlight w:val="cyan"/>
        </w:rPr>
        <w:t>companies</w:t>
      </w:r>
      <w:r w:rsidRPr="0014791A">
        <w:rPr>
          <w:rStyle w:val="StyleUnderline"/>
        </w:rPr>
        <w:t xml:space="preserve"> are </w:t>
      </w:r>
      <w:r w:rsidRPr="0014791A">
        <w:rPr>
          <w:rStyle w:val="StyleUnderline"/>
          <w:highlight w:val="cyan"/>
        </w:rPr>
        <w:t>leverag</w:t>
      </w:r>
      <w:r w:rsidRPr="0014791A">
        <w:rPr>
          <w:rStyle w:val="StyleUnderline"/>
        </w:rPr>
        <w:t xml:space="preserve">ing </w:t>
      </w:r>
      <w:r w:rsidRPr="0014791A">
        <w:rPr>
          <w:rStyle w:val="StyleUnderline"/>
          <w:highlight w:val="cyan"/>
        </w:rPr>
        <w:t xml:space="preserve">a </w:t>
      </w:r>
      <w:r w:rsidRPr="0014791A">
        <w:rPr>
          <w:rStyle w:val="Emphasis"/>
          <w:highlight w:val="cyan"/>
        </w:rPr>
        <w:t>multitude</w:t>
      </w:r>
      <w:r w:rsidRPr="0014791A">
        <w:rPr>
          <w:rStyle w:val="StyleUnderline"/>
          <w:highlight w:val="cyan"/>
        </w:rPr>
        <w:t xml:space="preserve"> of strategies</w:t>
      </w:r>
      <w:r w:rsidRPr="0014791A">
        <w:rPr>
          <w:rStyle w:val="StyleUnderline"/>
        </w:rPr>
        <w:t xml:space="preserve">, ranging from </w:t>
      </w:r>
      <w:r w:rsidRPr="0014791A">
        <w:rPr>
          <w:rStyle w:val="Emphasis"/>
          <w:highlight w:val="cyan"/>
        </w:rPr>
        <w:t>diversifying</w:t>
      </w:r>
      <w:r w:rsidRPr="0014791A">
        <w:rPr>
          <w:sz w:val="16"/>
        </w:rPr>
        <w:t xml:space="preserve"> their </w:t>
      </w:r>
      <w:r w:rsidRPr="0014791A">
        <w:rPr>
          <w:rStyle w:val="Emphasis"/>
          <w:highlight w:val="cyan"/>
        </w:rPr>
        <w:t>suppliers</w:t>
      </w:r>
      <w:r w:rsidRPr="0014791A">
        <w:rPr>
          <w:sz w:val="16"/>
        </w:rPr>
        <w:t xml:space="preserve"> </w:t>
      </w:r>
      <w:r w:rsidRPr="0014791A">
        <w:rPr>
          <w:rStyle w:val="StyleUnderline"/>
        </w:rPr>
        <w:t xml:space="preserve">and </w:t>
      </w:r>
      <w:r w:rsidRPr="0014791A">
        <w:rPr>
          <w:rStyle w:val="StyleUnderline"/>
          <w:highlight w:val="cyan"/>
        </w:rPr>
        <w:t>seeking new agreements</w:t>
      </w:r>
      <w:r w:rsidRPr="0014791A">
        <w:rPr>
          <w:rStyle w:val="StyleUnderline"/>
        </w:rPr>
        <w:t xml:space="preserve"> to </w:t>
      </w:r>
      <w:r w:rsidRPr="0014791A">
        <w:rPr>
          <w:rStyle w:val="Emphasis"/>
        </w:rPr>
        <w:t>bringing</w:t>
      </w:r>
      <w:r w:rsidRPr="0014791A">
        <w:rPr>
          <w:rStyle w:val="StyleUnderline"/>
        </w:rPr>
        <w:t xml:space="preserve"> capabilities in-house and </w:t>
      </w:r>
      <w:r w:rsidRPr="0014791A">
        <w:rPr>
          <w:rStyle w:val="StyleUnderline"/>
          <w:highlight w:val="cyan"/>
        </w:rPr>
        <w:t>implementing digital tech</w:t>
      </w:r>
      <w:r w:rsidRPr="0014791A">
        <w:rPr>
          <w:rStyle w:val="StyleUnderline"/>
        </w:rPr>
        <w:t xml:space="preserve">nologies, all in an effort </w:t>
      </w:r>
      <w:r w:rsidRPr="0014791A">
        <w:rPr>
          <w:rStyle w:val="StyleUnderline"/>
          <w:highlight w:val="cyan"/>
        </w:rPr>
        <w:t>to help create</w:t>
      </w:r>
      <w:r w:rsidRPr="0014791A">
        <w:rPr>
          <w:sz w:val="16"/>
          <w:highlight w:val="cyan"/>
        </w:rPr>
        <w:t xml:space="preserve"> </w:t>
      </w:r>
      <w:r w:rsidRPr="0014791A">
        <w:rPr>
          <w:rStyle w:val="Emphasis"/>
          <w:highlight w:val="cyan"/>
        </w:rPr>
        <w:t>resilient</w:t>
      </w:r>
      <w:r w:rsidRPr="0014791A">
        <w:rPr>
          <w:sz w:val="16"/>
        </w:rPr>
        <w:t xml:space="preserve"> and efficient </w:t>
      </w:r>
      <w:r w:rsidRPr="0014791A">
        <w:rPr>
          <w:rStyle w:val="Emphasis"/>
          <w:highlight w:val="cyan"/>
        </w:rPr>
        <w:t>supply chains</w:t>
      </w:r>
      <w:r w:rsidRPr="0014791A">
        <w:rPr>
          <w:sz w:val="16"/>
        </w:rPr>
        <w:t>.</w:t>
      </w:r>
    </w:p>
    <w:p w14:paraId="05B1AC68" w14:textId="77777777" w:rsidR="00881C9E" w:rsidRDefault="00881C9E" w:rsidP="00881C9E"/>
    <w:p w14:paraId="0C2FBEBE" w14:textId="77777777" w:rsidR="00881C9E" w:rsidRDefault="00881C9E" w:rsidP="00881C9E">
      <w:pPr>
        <w:pStyle w:val="Heading3"/>
      </w:pPr>
      <w:r>
        <w:t>Slow Growth---1NC</w:t>
      </w:r>
    </w:p>
    <w:p w14:paraId="1EB531E7" w14:textId="77777777" w:rsidR="00881C9E" w:rsidRPr="0083189E" w:rsidRDefault="00881C9E" w:rsidP="00881C9E">
      <w:pPr>
        <w:pStyle w:val="Heading4"/>
      </w:pPr>
      <w:r w:rsidRPr="0083189E">
        <w:t>No impact to slow growth. It signals wealth!</w:t>
      </w:r>
    </w:p>
    <w:p w14:paraId="28482B35" w14:textId="77777777" w:rsidR="00881C9E" w:rsidRPr="0083189E" w:rsidRDefault="00881C9E" w:rsidP="00881C9E">
      <w:r w:rsidRPr="006115F8">
        <w:rPr>
          <w:rStyle w:val="Style13ptBold"/>
        </w:rPr>
        <w:t>Vollrath 20</w:t>
      </w:r>
      <w:r w:rsidRPr="0083189E">
        <w:t xml:space="preserve">, Professor of Economics @ University of Houston (Dietrich, “1. Victims of our own success” in </w:t>
      </w:r>
      <w:r w:rsidRPr="0083189E">
        <w:rPr>
          <w:i/>
          <w:iCs/>
        </w:rPr>
        <w:t>Fully Grown: Why a Stagnant Economy is a Sign of Success</w:t>
      </w:r>
      <w:r w:rsidRPr="0083189E">
        <w:t>, University of Chicago Press, Accessed: 9/23/25)—js</w:t>
      </w:r>
    </w:p>
    <w:p w14:paraId="73AE643F" w14:textId="77777777" w:rsidR="00881C9E" w:rsidRPr="0083189E" w:rsidRDefault="00881C9E" w:rsidP="00881C9E">
      <w:pPr>
        <w:rPr>
          <w:rStyle w:val="StyleUnderline"/>
        </w:rPr>
      </w:pPr>
      <w:r w:rsidRPr="00CE1768">
        <w:rPr>
          <w:sz w:val="16"/>
        </w:rPr>
        <w:t xml:space="preserve">When we dig into the reasons for drops in growth, </w:t>
      </w:r>
      <w:r w:rsidRPr="0083189E">
        <w:rPr>
          <w:rStyle w:val="StyleUnderline"/>
        </w:rPr>
        <w:t xml:space="preserve">it will become apparent that the </w:t>
      </w:r>
      <w:r w:rsidRPr="00CE1768">
        <w:rPr>
          <w:rStyle w:val="StyleUnderline"/>
          <w:highlight w:val="cyan"/>
        </w:rPr>
        <w:t>growth slowdown has</w:t>
      </w:r>
      <w:r w:rsidRPr="0083189E">
        <w:rPr>
          <w:rStyle w:val="StyleUnderline"/>
        </w:rPr>
        <w:t xml:space="preserve"> less to do with things that went wrong, and more </w:t>
      </w:r>
      <w:r w:rsidRPr="00CE1768">
        <w:rPr>
          <w:rStyle w:val="StyleUnderline"/>
          <w:highlight w:val="cyan"/>
        </w:rPr>
        <w:t xml:space="preserve">to do with </w:t>
      </w:r>
      <w:r w:rsidRPr="00CE1768">
        <w:rPr>
          <w:rStyle w:val="Emphasis"/>
          <w:highlight w:val="cyan"/>
        </w:rPr>
        <w:t>things</w:t>
      </w:r>
      <w:r w:rsidRPr="00CE1768">
        <w:rPr>
          <w:rStyle w:val="StyleUnderline"/>
          <w:highlight w:val="cyan"/>
        </w:rPr>
        <w:t xml:space="preserve"> that </w:t>
      </w:r>
      <w:r w:rsidRPr="00CE1768">
        <w:rPr>
          <w:rStyle w:val="Emphasis"/>
          <w:highlight w:val="cyan"/>
        </w:rPr>
        <w:t>went right</w:t>
      </w:r>
      <w:r w:rsidRPr="00CE1768">
        <w:rPr>
          <w:sz w:val="16"/>
        </w:rPr>
        <w:t xml:space="preserve">. Step back from the focus on the growth slowdown itself, or on recent events like the financial crisis, and the </w:t>
      </w:r>
      <w:r w:rsidRPr="0083189E">
        <w:rPr>
          <w:rStyle w:val="StyleUnderline"/>
        </w:rPr>
        <w:t xml:space="preserve">evidence shows that </w:t>
      </w:r>
      <w:r w:rsidRPr="00CE1768">
        <w:rPr>
          <w:rStyle w:val="StyleUnderline"/>
          <w:highlight w:val="cyan"/>
        </w:rPr>
        <w:t>GDP per capita has been growing</w:t>
      </w:r>
      <w:r w:rsidRPr="0083189E">
        <w:rPr>
          <w:rStyle w:val="StyleUnderline"/>
        </w:rPr>
        <w:t xml:space="preserve">, with very few interruptions, for as far back as the data goes. The </w:t>
      </w:r>
      <w:r w:rsidRPr="00CE1768">
        <w:rPr>
          <w:rStyle w:val="StyleUnderline"/>
          <w:highlight w:val="cyan"/>
        </w:rPr>
        <w:t>value</w:t>
      </w:r>
      <w:r w:rsidRPr="0083189E">
        <w:rPr>
          <w:rStyle w:val="StyleUnderline"/>
        </w:rPr>
        <w:t xml:space="preserve"> of goods and services </w:t>
      </w:r>
      <w:r w:rsidRPr="00CE1768">
        <w:rPr>
          <w:rStyle w:val="StyleUnderline"/>
          <w:highlight w:val="cyan"/>
        </w:rPr>
        <w:t>we produce</w:t>
      </w:r>
      <w:r w:rsidRPr="0083189E">
        <w:rPr>
          <w:rStyle w:val="StyleUnderline"/>
        </w:rPr>
        <w:t xml:space="preserve"> every year, </w:t>
      </w:r>
      <w:r w:rsidRPr="00CE1768">
        <w:rPr>
          <w:rStyle w:val="Emphasis"/>
          <w:highlight w:val="cyan"/>
        </w:rPr>
        <w:t>per person</w:t>
      </w:r>
      <w:r w:rsidRPr="0083189E">
        <w:rPr>
          <w:rStyle w:val="StyleUnderline"/>
        </w:rPr>
        <w:t xml:space="preserve">, is about </w:t>
      </w:r>
      <w:r w:rsidRPr="00CE1768">
        <w:rPr>
          <w:rStyle w:val="Emphasis"/>
          <w:highlight w:val="cyan"/>
        </w:rPr>
        <w:t>three times larger</w:t>
      </w:r>
      <w:r w:rsidRPr="00CE1768">
        <w:rPr>
          <w:rStyle w:val="StyleUnderline"/>
          <w:highlight w:val="cyan"/>
        </w:rPr>
        <w:t xml:space="preserve"> than</w:t>
      </w:r>
      <w:r w:rsidRPr="0083189E">
        <w:rPr>
          <w:rStyle w:val="StyleUnderline"/>
        </w:rPr>
        <w:t xml:space="preserve"> it was in </w:t>
      </w:r>
      <w:r w:rsidRPr="00CE1768">
        <w:rPr>
          <w:rStyle w:val="Emphasis"/>
          <w:highlight w:val="cyan"/>
        </w:rPr>
        <w:t>1950</w:t>
      </w:r>
      <w:r w:rsidRPr="00CE1768">
        <w:rPr>
          <w:sz w:val="16"/>
        </w:rPr>
        <w:t xml:space="preserve"> and about seven times larger than it was in 1900. And that doesn’t quite capture the expansion in living standards that occurred over those same periods. Goods and services that didn’t exist or were available to only a select few seventy years ago, like air-conditioning, refrigerators, televisions, computers, smartphones, air travel, antibiotics, and the internet, are now ubiquitous. Even running water and flush toilets were available in only about two-thirds of households in 1940. </w:t>
      </w:r>
      <w:r w:rsidRPr="0083189E">
        <w:rPr>
          <w:rStyle w:val="StyleUnderline"/>
        </w:rPr>
        <w:t xml:space="preserve">Whatever is happening with the growth rate today, the </w:t>
      </w:r>
      <w:r w:rsidRPr="00CE1768">
        <w:rPr>
          <w:rStyle w:val="StyleUnderline"/>
          <w:highlight w:val="cyan"/>
        </w:rPr>
        <w:t>economy has had incredible success in meeting</w:t>
      </w:r>
      <w:r w:rsidRPr="0083189E">
        <w:rPr>
          <w:rStyle w:val="StyleUnderline"/>
        </w:rPr>
        <w:t xml:space="preserve"> the </w:t>
      </w:r>
      <w:r w:rsidRPr="00CE1768">
        <w:rPr>
          <w:rStyle w:val="StyleUnderline"/>
          <w:highlight w:val="cyan"/>
        </w:rPr>
        <w:t>material needs</w:t>
      </w:r>
      <w:r w:rsidRPr="0083189E">
        <w:rPr>
          <w:rStyle w:val="StyleUnderline"/>
        </w:rPr>
        <w:t xml:space="preserve"> of almost every single person in the United States.</w:t>
      </w:r>
    </w:p>
    <w:p w14:paraId="0448B67B" w14:textId="77777777" w:rsidR="00881C9E" w:rsidRPr="00CE1768" w:rsidRDefault="00881C9E" w:rsidP="00881C9E">
      <w:pPr>
        <w:rPr>
          <w:sz w:val="16"/>
        </w:rPr>
      </w:pPr>
      <w:r w:rsidRPr="0083189E">
        <w:rPr>
          <w:rStyle w:val="StyleUnderline"/>
        </w:rPr>
        <w:t xml:space="preserve">That </w:t>
      </w:r>
      <w:r w:rsidRPr="00CE1768">
        <w:rPr>
          <w:rStyle w:val="Emphasis"/>
          <w:highlight w:val="cyan"/>
        </w:rPr>
        <w:t>success</w:t>
      </w:r>
      <w:r w:rsidRPr="0083189E">
        <w:rPr>
          <w:rStyle w:val="StyleUnderline"/>
        </w:rPr>
        <w:t xml:space="preserve">, though, </w:t>
      </w:r>
      <w:r w:rsidRPr="00CE1768">
        <w:rPr>
          <w:rStyle w:val="StyleUnderline"/>
          <w:highlight w:val="cyan"/>
        </w:rPr>
        <w:t xml:space="preserve">is one of the </w:t>
      </w:r>
      <w:r w:rsidRPr="00CE1768">
        <w:rPr>
          <w:rStyle w:val="Emphasis"/>
          <w:highlight w:val="cyan"/>
        </w:rPr>
        <w:t>primary drivers</w:t>
      </w:r>
      <w:r w:rsidRPr="0083189E">
        <w:rPr>
          <w:rStyle w:val="StyleUnderline"/>
        </w:rPr>
        <w:t xml:space="preserve"> of the </w:t>
      </w:r>
      <w:r w:rsidRPr="00CE1768">
        <w:rPr>
          <w:rStyle w:val="Emphasis"/>
          <w:highlight w:val="cyan"/>
        </w:rPr>
        <w:t>growth slowdown</w:t>
      </w:r>
      <w:r w:rsidRPr="00CE1768">
        <w:rPr>
          <w:sz w:val="16"/>
        </w:rPr>
        <w:t xml:space="preserve">. It changed how we build our families, for starters. </w:t>
      </w:r>
      <w:r w:rsidRPr="0083189E">
        <w:rPr>
          <w:rStyle w:val="StyleUnderline"/>
        </w:rPr>
        <w:t xml:space="preserve">All the available evidence shows that </w:t>
      </w:r>
      <w:r w:rsidRPr="00CE1768">
        <w:rPr>
          <w:rStyle w:val="StyleUnderline"/>
          <w:highlight w:val="cyan"/>
        </w:rPr>
        <w:t>as material living standards improve, fertility rates fall</w:t>
      </w:r>
      <w:r w:rsidRPr="0083189E">
        <w:rPr>
          <w:rStyle w:val="StyleUnderline"/>
        </w:rPr>
        <w:t xml:space="preserve">. The explanations for this are legion, but the </w:t>
      </w:r>
      <w:r w:rsidRPr="00CE1768">
        <w:rPr>
          <w:rStyle w:val="StyleUnderline"/>
          <w:highlight w:val="cyan"/>
        </w:rPr>
        <w:t>relationship is</w:t>
      </w:r>
      <w:r w:rsidRPr="0083189E">
        <w:rPr>
          <w:rStyle w:val="StyleUnderline"/>
        </w:rPr>
        <w:t xml:space="preserve"> almost </w:t>
      </w:r>
      <w:r w:rsidRPr="00CE1768">
        <w:rPr>
          <w:rStyle w:val="StyleUnderline"/>
          <w:highlight w:val="cyan"/>
        </w:rPr>
        <w:t>universal</w:t>
      </w:r>
      <w:r w:rsidRPr="00CE1768">
        <w:rPr>
          <w:sz w:val="16"/>
        </w:rPr>
        <w:t xml:space="preserve"> across time and across countries. Alongside this, the successful introduction of reliable contraceptives, like the pill, that were under the control of women themselves, gave them more control over their own fertility. This in turn allowed women more control over their participation in the labor force, marriage, and schooling. </w:t>
      </w:r>
      <w:r w:rsidRPr="0083189E">
        <w:rPr>
          <w:rStyle w:val="StyleUnderline"/>
        </w:rPr>
        <w:t xml:space="preserve">The </w:t>
      </w:r>
      <w:r w:rsidRPr="00CE1768">
        <w:rPr>
          <w:rStyle w:val="StyleUnderline"/>
          <w:highlight w:val="cyan"/>
        </w:rPr>
        <w:t>result was more education</w:t>
      </w:r>
      <w:r w:rsidRPr="0083189E">
        <w:rPr>
          <w:rStyle w:val="StyleUnderline"/>
        </w:rPr>
        <w:t xml:space="preserve"> for both women and men, </w:t>
      </w:r>
      <w:r w:rsidRPr="00CE1768">
        <w:rPr>
          <w:rStyle w:val="StyleUnderline"/>
          <w:highlight w:val="cyan"/>
        </w:rPr>
        <w:t>later marriage</w:t>
      </w:r>
      <w:r w:rsidRPr="0083189E">
        <w:rPr>
          <w:rStyle w:val="StyleUnderline"/>
        </w:rPr>
        <w:t xml:space="preserve">, and </w:t>
      </w:r>
      <w:r w:rsidRPr="00CE1768">
        <w:rPr>
          <w:rStyle w:val="StyleUnderline"/>
          <w:highlight w:val="cyan"/>
        </w:rPr>
        <w:t>delayed childbearing</w:t>
      </w:r>
      <w:r w:rsidRPr="0083189E">
        <w:rPr>
          <w:rStyle w:val="StyleUnderline"/>
        </w:rPr>
        <w:t>.</w:t>
      </w:r>
      <w:r w:rsidRPr="00CE1768">
        <w:rPr>
          <w:sz w:val="16"/>
        </w:rPr>
        <w:t xml:space="preserve"> Taken together, rising GDP per capita and reproductive rights led to a steady fall in the birth rate from the baby boom until today.</w:t>
      </w:r>
    </w:p>
    <w:p w14:paraId="748D4E3E" w14:textId="77777777" w:rsidR="00881C9E" w:rsidRPr="00CE1768" w:rsidRDefault="00881C9E" w:rsidP="00881C9E">
      <w:pPr>
        <w:rPr>
          <w:sz w:val="16"/>
        </w:rPr>
      </w:pPr>
      <w:r w:rsidRPr="00CE1768">
        <w:rPr>
          <w:sz w:val="16"/>
        </w:rPr>
        <w:t xml:space="preserve">The </w:t>
      </w:r>
      <w:r w:rsidRPr="00CE1768">
        <w:rPr>
          <w:rStyle w:val="Emphasis"/>
          <w:highlight w:val="cyan"/>
        </w:rPr>
        <w:t>drop in</w:t>
      </w:r>
      <w:r w:rsidRPr="00CE1768">
        <w:rPr>
          <w:rStyle w:val="StyleUnderline"/>
          <w:highlight w:val="cyan"/>
        </w:rPr>
        <w:t xml:space="preserve"> human capital </w:t>
      </w:r>
      <w:r w:rsidRPr="00CE1768">
        <w:rPr>
          <w:rStyle w:val="Emphasis"/>
          <w:highlight w:val="cyan"/>
        </w:rPr>
        <w:t>growth</w:t>
      </w:r>
      <w:r w:rsidRPr="00CE1768">
        <w:rPr>
          <w:rStyle w:val="StyleUnderline"/>
          <w:highlight w:val="cyan"/>
        </w:rPr>
        <w:t xml:space="preserve"> in the twenty-first century</w:t>
      </w:r>
      <w:r w:rsidRPr="0083189E">
        <w:rPr>
          <w:rStyle w:val="StyleUnderline"/>
        </w:rPr>
        <w:t xml:space="preserve">, and hence much of the growth slowdown, </w:t>
      </w:r>
      <w:r w:rsidRPr="00CE1768">
        <w:rPr>
          <w:rStyle w:val="Emphasis"/>
          <w:highlight w:val="cyan"/>
        </w:rPr>
        <w:t>is</w:t>
      </w:r>
      <w:r w:rsidRPr="00CE1768">
        <w:rPr>
          <w:rStyle w:val="StyleUnderline"/>
          <w:highlight w:val="cyan"/>
        </w:rPr>
        <w:t xml:space="preserve"> the result of that </w:t>
      </w:r>
      <w:r w:rsidRPr="00CE1768">
        <w:rPr>
          <w:rStyle w:val="Emphasis"/>
          <w:highlight w:val="cyan"/>
        </w:rPr>
        <w:t>fall in birth rates</w:t>
      </w:r>
      <w:r w:rsidRPr="0083189E">
        <w:rPr>
          <w:rStyle w:val="StyleUnderline"/>
        </w:rPr>
        <w:t xml:space="preserve">. When the baby boomers were finishing their schooling and entering the labor force in the 1960s and 1970s, there was a </w:t>
      </w:r>
      <w:r w:rsidRPr="00CE1768">
        <w:rPr>
          <w:rStyle w:val="StyleUnderline"/>
          <w:highlight w:val="cyan"/>
        </w:rPr>
        <w:t>rapid increase in</w:t>
      </w:r>
      <w:r w:rsidRPr="0083189E">
        <w:rPr>
          <w:rStyle w:val="StyleUnderline"/>
        </w:rPr>
        <w:t xml:space="preserve"> the amount of </w:t>
      </w:r>
      <w:r w:rsidRPr="00CE1768">
        <w:rPr>
          <w:rStyle w:val="StyleUnderline"/>
          <w:highlight w:val="cyan"/>
        </w:rPr>
        <w:t>human capital</w:t>
      </w:r>
      <w:r w:rsidRPr="0083189E">
        <w:rPr>
          <w:rStyle w:val="StyleUnderline"/>
        </w:rPr>
        <w:t xml:space="preserve">. Their </w:t>
      </w:r>
      <w:r w:rsidRPr="00CE1768">
        <w:rPr>
          <w:rStyle w:val="StyleUnderline"/>
          <w:highlight w:val="cyan"/>
        </w:rPr>
        <w:t>entry</w:t>
      </w:r>
      <w:r w:rsidRPr="0083189E">
        <w:rPr>
          <w:rStyle w:val="StyleUnderline"/>
        </w:rPr>
        <w:t xml:space="preserve"> into the workforce </w:t>
      </w:r>
      <w:r w:rsidRPr="00CE1768">
        <w:rPr>
          <w:rStyle w:val="StyleUnderline"/>
          <w:highlight w:val="cyan"/>
        </w:rPr>
        <w:t>raised the proportion of workers to population</w:t>
      </w:r>
      <w:r w:rsidRPr="0083189E">
        <w:rPr>
          <w:rStyle w:val="StyleUnderline"/>
        </w:rPr>
        <w:t>,</w:t>
      </w:r>
      <w:r w:rsidRPr="00CE1768">
        <w:rPr>
          <w:sz w:val="16"/>
        </w:rPr>
        <w:t xml:space="preserve"> and along with the acceleration of college graduation rates, this led to rapid growth in the stock of human capital we used to produce GDP during the late twentieth century.</w:t>
      </w:r>
    </w:p>
    <w:p w14:paraId="6BFF9E40" w14:textId="77777777" w:rsidR="00881C9E" w:rsidRDefault="00881C9E" w:rsidP="00881C9E"/>
    <w:p w14:paraId="4866F5A9" w14:textId="77777777" w:rsidR="00881C9E" w:rsidRDefault="00881C9E" w:rsidP="00881C9E"/>
    <w:p w14:paraId="30EB2A57" w14:textId="77777777" w:rsidR="00881C9E" w:rsidRDefault="00881C9E" w:rsidP="00881C9E">
      <w:pPr>
        <w:pStyle w:val="Heading2"/>
      </w:pPr>
      <w:r>
        <w:t>Advantage---Brazil---1NC</w:t>
      </w:r>
    </w:p>
    <w:p w14:paraId="48C40C32" w14:textId="77777777" w:rsidR="00881C9E" w:rsidRDefault="00881C9E" w:rsidP="00881C9E">
      <w:pPr>
        <w:pStyle w:val="Heading3"/>
      </w:pPr>
      <w:r>
        <w:t>Warming---1NC</w:t>
      </w:r>
    </w:p>
    <w:p w14:paraId="2414A3AC" w14:textId="77777777" w:rsidR="00881C9E" w:rsidRDefault="00881C9E" w:rsidP="00881C9E">
      <w:pPr>
        <w:pStyle w:val="Heading4"/>
      </w:pPr>
      <w:r>
        <w:t>Thumped. 2008.</w:t>
      </w:r>
    </w:p>
    <w:p w14:paraId="46D7B83A" w14:textId="77777777" w:rsidR="00881C9E" w:rsidRPr="00580429" w:rsidRDefault="00881C9E" w:rsidP="00881C9E">
      <w:pPr>
        <w:pStyle w:val="Heading4"/>
        <w:rPr>
          <w:rFonts w:asciiTheme="minorHAnsi" w:hAnsiTheme="minorHAnsi" w:cstheme="minorHAnsi"/>
        </w:rPr>
      </w:pPr>
      <w:r w:rsidRPr="00580429">
        <w:rPr>
          <w:rFonts w:asciiTheme="minorHAnsi" w:hAnsiTheme="minorHAnsi" w:cstheme="minorHAnsi"/>
        </w:rPr>
        <w:t xml:space="preserve">Warming impact is empirically denied by the </w:t>
      </w:r>
      <w:r w:rsidRPr="00580429">
        <w:rPr>
          <w:rFonts w:asciiTheme="minorHAnsi" w:hAnsiTheme="minorHAnsi" w:cstheme="minorHAnsi"/>
          <w:u w:val="single"/>
        </w:rPr>
        <w:t>geological record</w:t>
      </w:r>
      <w:r w:rsidRPr="00580429">
        <w:rPr>
          <w:rFonts w:asciiTheme="minorHAnsi" w:hAnsiTheme="minorHAnsi" w:cstheme="minorHAnsi"/>
        </w:rPr>
        <w:t xml:space="preserve">. </w:t>
      </w:r>
    </w:p>
    <w:p w14:paraId="5CC3727E" w14:textId="77777777" w:rsidR="00881C9E" w:rsidRPr="00580429" w:rsidRDefault="00881C9E" w:rsidP="00881C9E">
      <w:pPr>
        <w:rPr>
          <w:rFonts w:asciiTheme="minorHAnsi" w:hAnsiTheme="minorHAnsi" w:cstheme="minorHAnsi"/>
        </w:rPr>
      </w:pPr>
      <w:r w:rsidRPr="00580429">
        <w:rPr>
          <w:rStyle w:val="Style13ptBold"/>
          <w:rFonts w:asciiTheme="minorHAnsi" w:hAnsiTheme="minorHAnsi" w:cstheme="minorHAnsi"/>
        </w:rPr>
        <w:t>Thorstad 23</w:t>
      </w:r>
      <w:r w:rsidRPr="00580429">
        <w:rPr>
          <w:rFonts w:asciiTheme="minorHAnsi" w:hAnsiTheme="minorHAnsi" w:cstheme="minorHAnsi"/>
        </w:rPr>
        <w:t>, PhD, Assistant Professor of Philosophy at Vanderbilt University. (David, 1-28-2023, "Exaggerating the risks (Part 4: Halstead continued)," Reflective Altruism, https://reflectivealtruism.com/2023/01/28/exaggerating-the-risks-part-4-halstead-continued/)</w:t>
      </w:r>
    </w:p>
    <w:p w14:paraId="510C3B6A" w14:textId="77777777" w:rsidR="00881C9E" w:rsidRPr="00580429" w:rsidRDefault="00881C9E" w:rsidP="00881C9E">
      <w:pPr>
        <w:rPr>
          <w:rStyle w:val="StyleUnderline"/>
          <w:rFonts w:asciiTheme="minorHAnsi" w:hAnsiTheme="minorHAnsi" w:cstheme="minorHAnsi"/>
        </w:rPr>
      </w:pPr>
      <w:r w:rsidRPr="00580429">
        <w:rPr>
          <w:rFonts w:asciiTheme="minorHAnsi" w:hAnsiTheme="minorHAnsi" w:cstheme="minorHAnsi"/>
          <w:sz w:val="16"/>
        </w:rPr>
        <w:t xml:space="preserve">But I will bite. I think Halstead is quite convincing in arguing that the paleoclimate </w:t>
      </w:r>
      <w:r w:rsidRPr="00580429">
        <w:rPr>
          <w:rStyle w:val="Emphasis"/>
          <w:rFonts w:asciiTheme="minorHAnsi" w:hAnsiTheme="minorHAnsi" w:cstheme="minorHAnsi"/>
          <w:highlight w:val="cyan"/>
        </w:rPr>
        <w:t>data</w:t>
      </w:r>
      <w:r w:rsidRPr="00580429">
        <w:rPr>
          <w:rStyle w:val="StyleUnderline"/>
          <w:rFonts w:asciiTheme="minorHAnsi" w:hAnsiTheme="minorHAnsi" w:cstheme="minorHAnsi"/>
          <w:highlight w:val="cyan"/>
        </w:rPr>
        <w:t xml:space="preserve"> does not give</w:t>
      </w:r>
      <w:r w:rsidRPr="00580429">
        <w:rPr>
          <w:rFonts w:asciiTheme="minorHAnsi" w:hAnsiTheme="minorHAnsi" w:cstheme="minorHAnsi"/>
          <w:sz w:val="16"/>
          <w:szCs w:val="16"/>
        </w:rPr>
        <w:t xml:space="preserve"> us </w:t>
      </w:r>
      <w:r w:rsidRPr="00580429">
        <w:rPr>
          <w:rFonts w:asciiTheme="minorHAnsi" w:hAnsiTheme="minorHAnsi" w:cstheme="minorHAnsi"/>
          <w:sz w:val="16"/>
        </w:rPr>
        <w:t xml:space="preserve">good </w:t>
      </w:r>
      <w:r w:rsidRPr="00580429">
        <w:rPr>
          <w:rStyle w:val="StyleUnderline"/>
          <w:rFonts w:asciiTheme="minorHAnsi" w:hAnsiTheme="minorHAnsi" w:cstheme="minorHAnsi"/>
          <w:highlight w:val="cyan"/>
        </w:rPr>
        <w:t>reason to expect climate change to bring about</w:t>
      </w:r>
      <w:r w:rsidRPr="00580429">
        <w:rPr>
          <w:rFonts w:asciiTheme="minorHAnsi" w:hAnsiTheme="minorHAnsi" w:cstheme="minorHAnsi"/>
          <w:sz w:val="16"/>
        </w:rPr>
        <w:t xml:space="preserve"> irreversible </w:t>
      </w:r>
      <w:r w:rsidRPr="00580429">
        <w:rPr>
          <w:rStyle w:val="Emphasis"/>
          <w:rFonts w:asciiTheme="minorHAnsi" w:hAnsiTheme="minorHAnsi" w:cstheme="minorHAnsi"/>
        </w:rPr>
        <w:t xml:space="preserve">existential </w:t>
      </w:r>
      <w:r w:rsidRPr="00580429">
        <w:rPr>
          <w:rStyle w:val="Emphasis"/>
          <w:rFonts w:asciiTheme="minorHAnsi" w:hAnsiTheme="minorHAnsi" w:cstheme="minorHAnsi"/>
          <w:highlight w:val="cyan"/>
        </w:rPr>
        <w:t>catastrophe</w:t>
      </w:r>
      <w:r w:rsidRPr="00580429">
        <w:rPr>
          <w:rFonts w:asciiTheme="minorHAnsi" w:hAnsiTheme="minorHAnsi" w:cstheme="minorHAnsi"/>
          <w:sz w:val="16"/>
        </w:rPr>
        <w:t xml:space="preserve"> any time soon, </w:t>
      </w:r>
      <w:r w:rsidRPr="00580429">
        <w:rPr>
          <w:rStyle w:val="StyleUnderline"/>
          <w:rFonts w:asciiTheme="minorHAnsi" w:hAnsiTheme="minorHAnsi" w:cstheme="minorHAnsi"/>
          <w:highlight w:val="cyan"/>
        </w:rPr>
        <w:t>and</w:t>
      </w:r>
      <w:r w:rsidRPr="00580429">
        <w:rPr>
          <w:rFonts w:asciiTheme="minorHAnsi" w:hAnsiTheme="minorHAnsi" w:cstheme="minorHAnsi"/>
          <w:sz w:val="16"/>
        </w:rPr>
        <w:t xml:space="preserve"> probably </w:t>
      </w:r>
      <w:r w:rsidRPr="00580429">
        <w:rPr>
          <w:rStyle w:val="StyleUnderline"/>
          <w:rFonts w:asciiTheme="minorHAnsi" w:hAnsiTheme="minorHAnsi" w:cstheme="minorHAnsi"/>
          <w:highlight w:val="cyan"/>
        </w:rPr>
        <w:t>gives</w:t>
      </w:r>
      <w:r w:rsidRPr="00580429">
        <w:rPr>
          <w:rStyle w:val="StyleUnderline"/>
          <w:rFonts w:asciiTheme="minorHAnsi" w:hAnsiTheme="minorHAnsi" w:cstheme="minorHAnsi"/>
        </w:rPr>
        <w:t xml:space="preserve"> us </w:t>
      </w:r>
      <w:r w:rsidRPr="00580429">
        <w:rPr>
          <w:rStyle w:val="Emphasis"/>
          <w:rFonts w:asciiTheme="minorHAnsi" w:hAnsiTheme="minorHAnsi" w:cstheme="minorHAnsi"/>
          <w:highlight w:val="cyan"/>
        </w:rPr>
        <w:t>good reason</w:t>
      </w:r>
      <w:r w:rsidRPr="00580429">
        <w:rPr>
          <w:rStyle w:val="StyleUnderline"/>
          <w:rFonts w:asciiTheme="minorHAnsi" w:hAnsiTheme="minorHAnsi" w:cstheme="minorHAnsi"/>
          <w:highlight w:val="cyan"/>
        </w:rPr>
        <w:t xml:space="preserve"> to expect</w:t>
      </w:r>
      <w:r w:rsidRPr="00580429">
        <w:rPr>
          <w:rStyle w:val="StyleUnderline"/>
          <w:rFonts w:asciiTheme="minorHAnsi" w:hAnsiTheme="minorHAnsi" w:cstheme="minorHAnsi"/>
        </w:rPr>
        <w:t xml:space="preserve"> that </w:t>
      </w:r>
      <w:r w:rsidRPr="00580429">
        <w:rPr>
          <w:rStyle w:val="StyleUnderline"/>
          <w:rFonts w:asciiTheme="minorHAnsi" w:hAnsiTheme="minorHAnsi" w:cstheme="minorHAnsi"/>
          <w:highlight w:val="cyan"/>
        </w:rPr>
        <w:t xml:space="preserve">it </w:t>
      </w:r>
      <w:r w:rsidRPr="00580429">
        <w:rPr>
          <w:rStyle w:val="Emphasis"/>
          <w:rFonts w:asciiTheme="minorHAnsi" w:hAnsiTheme="minorHAnsi" w:cstheme="minorHAnsi"/>
          <w:highlight w:val="cyan"/>
        </w:rPr>
        <w:t>won’t</w:t>
      </w:r>
      <w:r w:rsidRPr="00580429">
        <w:rPr>
          <w:rStyle w:val="StyleUnderline"/>
          <w:rFonts w:asciiTheme="minorHAnsi" w:hAnsiTheme="minorHAnsi" w:cstheme="minorHAnsi"/>
          <w:highlight w:val="cyan"/>
        </w:rPr>
        <w:t>.</w:t>
      </w:r>
    </w:p>
    <w:p w14:paraId="5D504412" w14:textId="77777777" w:rsidR="00881C9E" w:rsidRPr="00580429" w:rsidRDefault="00881C9E" w:rsidP="00881C9E">
      <w:pPr>
        <w:rPr>
          <w:rFonts w:asciiTheme="minorHAnsi" w:hAnsiTheme="minorHAnsi" w:cstheme="minorHAnsi"/>
          <w:sz w:val="16"/>
        </w:rPr>
      </w:pPr>
      <w:r w:rsidRPr="00580429">
        <w:rPr>
          <w:rFonts w:asciiTheme="minorHAnsi" w:hAnsiTheme="minorHAnsi" w:cstheme="minorHAnsi"/>
          <w:sz w:val="16"/>
        </w:rPr>
        <w:t xml:space="preserve">The first thing to note is that </w:t>
      </w:r>
      <w:r w:rsidRPr="00580429">
        <w:rPr>
          <w:rStyle w:val="StyleUnderline"/>
          <w:rFonts w:asciiTheme="minorHAnsi" w:hAnsiTheme="minorHAnsi" w:cstheme="minorHAnsi"/>
        </w:rPr>
        <w:t xml:space="preserve">the earth has been </w:t>
      </w:r>
      <w:r w:rsidRPr="00580429">
        <w:rPr>
          <w:rStyle w:val="Emphasis"/>
          <w:rFonts w:asciiTheme="minorHAnsi" w:hAnsiTheme="minorHAnsi" w:cstheme="minorHAnsi"/>
        </w:rPr>
        <w:t>much hotter</w:t>
      </w:r>
      <w:r w:rsidRPr="00580429">
        <w:rPr>
          <w:rFonts w:asciiTheme="minorHAnsi" w:hAnsiTheme="minorHAnsi" w:cstheme="minorHAnsi"/>
          <w:sz w:val="16"/>
        </w:rPr>
        <w:t xml:space="preserve"> in the past </w:t>
      </w:r>
      <w:r w:rsidRPr="00580429">
        <w:rPr>
          <w:rStyle w:val="StyleUnderline"/>
          <w:rFonts w:asciiTheme="minorHAnsi" w:hAnsiTheme="minorHAnsi" w:cstheme="minorHAnsi"/>
        </w:rPr>
        <w:t xml:space="preserve">than even the most </w:t>
      </w:r>
      <w:r w:rsidRPr="00580429">
        <w:rPr>
          <w:rStyle w:val="Emphasis"/>
          <w:rFonts w:asciiTheme="minorHAnsi" w:hAnsiTheme="minorHAnsi" w:cstheme="minorHAnsi"/>
        </w:rPr>
        <w:t>dire</w:t>
      </w:r>
      <w:r w:rsidRPr="00580429">
        <w:rPr>
          <w:rStyle w:val="StyleUnderline"/>
          <w:rFonts w:asciiTheme="minorHAnsi" w:hAnsiTheme="minorHAnsi" w:cstheme="minorHAnsi"/>
        </w:rPr>
        <w:t xml:space="preserve"> warming projections</w:t>
      </w:r>
      <w:r w:rsidRPr="00580429">
        <w:rPr>
          <w:rFonts w:asciiTheme="minorHAnsi" w:hAnsiTheme="minorHAnsi" w:cstheme="minorHAnsi"/>
          <w:sz w:val="16"/>
        </w:rPr>
        <w:t xml:space="preserve"> predict it will soon become. </w:t>
      </w:r>
      <w:r w:rsidRPr="00580429">
        <w:rPr>
          <w:rStyle w:val="StyleUnderline"/>
          <w:rFonts w:asciiTheme="minorHAnsi" w:hAnsiTheme="minorHAnsi" w:cstheme="minorHAnsi"/>
          <w:highlight w:val="cyan"/>
        </w:rPr>
        <w:t>During the</w:t>
      </w:r>
      <w:r w:rsidRPr="00580429">
        <w:rPr>
          <w:rFonts w:asciiTheme="minorHAnsi" w:hAnsiTheme="minorHAnsi" w:cstheme="minorHAnsi"/>
          <w:sz w:val="16"/>
          <w:szCs w:val="16"/>
        </w:rPr>
        <w:t xml:space="preserve"> Paleocene-Eocene thermal maximum </w:t>
      </w:r>
      <w:r w:rsidRPr="00580429">
        <w:rPr>
          <w:rFonts w:asciiTheme="minorHAnsi" w:hAnsiTheme="minorHAnsi" w:cstheme="minorHAnsi"/>
          <w:sz w:val="16"/>
        </w:rPr>
        <w:t>(</w:t>
      </w:r>
      <w:r w:rsidRPr="00580429">
        <w:rPr>
          <w:rStyle w:val="Emphasis"/>
          <w:rFonts w:asciiTheme="minorHAnsi" w:hAnsiTheme="minorHAnsi" w:cstheme="minorHAnsi"/>
          <w:highlight w:val="cyan"/>
        </w:rPr>
        <w:t>PETM</w:t>
      </w:r>
      <w:r w:rsidRPr="00580429">
        <w:rPr>
          <w:rFonts w:asciiTheme="minorHAnsi" w:hAnsiTheme="minorHAnsi" w:cstheme="minorHAnsi"/>
          <w:sz w:val="16"/>
        </w:rPr>
        <w:t xml:space="preserve">) 55 million years ago, </w:t>
      </w:r>
      <w:r w:rsidRPr="00580429">
        <w:rPr>
          <w:rStyle w:val="StyleUnderline"/>
          <w:rFonts w:asciiTheme="minorHAnsi" w:hAnsiTheme="minorHAnsi" w:cstheme="minorHAnsi"/>
          <w:highlight w:val="cyan"/>
        </w:rPr>
        <w:t>the earth was</w:t>
      </w:r>
      <w:r w:rsidRPr="00580429">
        <w:rPr>
          <w:rFonts w:asciiTheme="minorHAnsi" w:hAnsiTheme="minorHAnsi" w:cstheme="minorHAnsi"/>
          <w:sz w:val="16"/>
        </w:rPr>
        <w:t xml:space="preserve"> an astounding 14-</w:t>
      </w:r>
      <w:r w:rsidRPr="00580429">
        <w:rPr>
          <w:rStyle w:val="Emphasis"/>
          <w:rFonts w:asciiTheme="minorHAnsi" w:hAnsiTheme="minorHAnsi" w:cstheme="minorHAnsi"/>
          <w:highlight w:val="cyan"/>
        </w:rPr>
        <w:t>17°</w:t>
      </w:r>
      <w:r w:rsidRPr="00580429">
        <w:rPr>
          <w:rFonts w:asciiTheme="minorHAnsi" w:hAnsiTheme="minorHAnsi" w:cstheme="minorHAnsi"/>
          <w:sz w:val="16"/>
        </w:rPr>
        <w:t xml:space="preserve">C </w:t>
      </w:r>
      <w:r w:rsidRPr="00580429">
        <w:rPr>
          <w:rStyle w:val="Emphasis"/>
          <w:rFonts w:asciiTheme="minorHAnsi" w:hAnsiTheme="minorHAnsi" w:cstheme="minorHAnsi"/>
          <w:highlight w:val="cyan"/>
        </w:rPr>
        <w:t>above</w:t>
      </w:r>
      <w:r w:rsidRPr="00580429">
        <w:rPr>
          <w:rStyle w:val="StyleUnderline"/>
          <w:rFonts w:asciiTheme="minorHAnsi" w:hAnsiTheme="minorHAnsi" w:cstheme="minorHAnsi"/>
        </w:rPr>
        <w:t xml:space="preserve"> the pre-industrial average, but </w:t>
      </w:r>
      <w:r w:rsidRPr="00580429">
        <w:rPr>
          <w:rStyle w:val="Emphasis"/>
          <w:rFonts w:asciiTheme="minorHAnsi" w:hAnsiTheme="minorHAnsi" w:cstheme="minorHAnsi"/>
        </w:rPr>
        <w:t>species extinctions</w:t>
      </w:r>
      <w:r w:rsidRPr="00580429">
        <w:rPr>
          <w:rStyle w:val="StyleUnderline"/>
          <w:rFonts w:asciiTheme="minorHAnsi" w:hAnsiTheme="minorHAnsi" w:cstheme="minorHAnsi"/>
        </w:rPr>
        <w:t xml:space="preserve"> were </w:t>
      </w:r>
      <w:r w:rsidRPr="00580429">
        <w:rPr>
          <w:rStyle w:val="Emphasis"/>
          <w:rFonts w:asciiTheme="minorHAnsi" w:hAnsiTheme="minorHAnsi" w:cstheme="minorHAnsi"/>
        </w:rPr>
        <w:t>limited</w:t>
      </w:r>
      <w:r w:rsidRPr="00580429">
        <w:rPr>
          <w:rFonts w:asciiTheme="minorHAnsi" w:hAnsiTheme="minorHAnsi" w:cstheme="minorHAnsi"/>
          <w:sz w:val="16"/>
        </w:rPr>
        <w:t>. Here is Halstead:</w:t>
      </w:r>
    </w:p>
    <w:p w14:paraId="6B505C53" w14:textId="77777777" w:rsidR="00881C9E" w:rsidRPr="00580429" w:rsidRDefault="00881C9E" w:rsidP="00881C9E">
      <w:pPr>
        <w:rPr>
          <w:rFonts w:asciiTheme="minorHAnsi" w:hAnsiTheme="minorHAnsi" w:cstheme="minorHAnsi"/>
          <w:sz w:val="16"/>
        </w:rPr>
      </w:pPr>
      <w:r w:rsidRPr="00580429">
        <w:rPr>
          <w:rFonts w:asciiTheme="minorHAnsi" w:hAnsiTheme="minorHAnsi" w:cstheme="minorHAnsi"/>
          <w:sz w:val="16"/>
        </w:rPr>
        <w:t xml:space="preserve">Overall, in the PETM, temperatures were upwards of 17°C higher than pre-industrial levels and </w:t>
      </w:r>
      <w:r w:rsidRPr="00580429">
        <w:rPr>
          <w:rStyle w:val="StyleUnderline"/>
          <w:rFonts w:asciiTheme="minorHAnsi" w:hAnsiTheme="minorHAnsi" w:cstheme="minorHAnsi"/>
        </w:rPr>
        <w:t xml:space="preserve">the </w:t>
      </w:r>
      <w:r w:rsidRPr="00580429">
        <w:rPr>
          <w:rStyle w:val="Emphasis"/>
          <w:rFonts w:asciiTheme="minorHAnsi" w:hAnsiTheme="minorHAnsi" w:cstheme="minorHAnsi"/>
        </w:rPr>
        <w:t>only species</w:t>
      </w:r>
      <w:r w:rsidRPr="00580429">
        <w:rPr>
          <w:rStyle w:val="StyleUnderline"/>
          <w:rFonts w:asciiTheme="minorHAnsi" w:hAnsiTheme="minorHAnsi" w:cstheme="minorHAnsi"/>
        </w:rPr>
        <w:t xml:space="preserve"> that went extinct</w:t>
      </w:r>
      <w:r w:rsidRPr="00580429">
        <w:rPr>
          <w:rFonts w:asciiTheme="minorHAnsi" w:hAnsiTheme="minorHAnsi" w:cstheme="minorHAnsi"/>
          <w:sz w:val="16"/>
        </w:rPr>
        <w:t xml:space="preserve"> that we know of </w:t>
      </w:r>
      <w:r w:rsidRPr="00580429">
        <w:rPr>
          <w:rStyle w:val="StyleUnderline"/>
          <w:rFonts w:asciiTheme="minorHAnsi" w:hAnsiTheme="minorHAnsi" w:cstheme="minorHAnsi"/>
        </w:rPr>
        <w:t>was</w:t>
      </w:r>
      <w:r w:rsidRPr="00580429">
        <w:rPr>
          <w:rFonts w:asciiTheme="minorHAnsi" w:hAnsiTheme="minorHAnsi" w:cstheme="minorHAnsi"/>
          <w:sz w:val="16"/>
          <w:szCs w:val="16"/>
        </w:rPr>
        <w:t xml:space="preserve"> a </w:t>
      </w:r>
      <w:r w:rsidRPr="00580429">
        <w:rPr>
          <w:rStyle w:val="Emphasis"/>
          <w:rFonts w:asciiTheme="minorHAnsi" w:hAnsiTheme="minorHAnsi" w:cstheme="minorHAnsi"/>
        </w:rPr>
        <w:t>single-celled</w:t>
      </w:r>
      <w:r w:rsidRPr="00580429">
        <w:rPr>
          <w:rFonts w:asciiTheme="minorHAnsi" w:hAnsiTheme="minorHAnsi" w:cstheme="minorHAnsi"/>
          <w:sz w:val="16"/>
          <w:szCs w:val="16"/>
        </w:rPr>
        <w:t xml:space="preserve"> marine organism</w:t>
      </w:r>
      <w:r w:rsidRPr="00580429">
        <w:rPr>
          <w:rFonts w:asciiTheme="minorHAnsi" w:hAnsiTheme="minorHAnsi" w:cstheme="minorHAnsi"/>
          <w:sz w:val="16"/>
        </w:rPr>
        <w:t xml:space="preserve">, and </w:t>
      </w:r>
      <w:r w:rsidRPr="00580429">
        <w:rPr>
          <w:rStyle w:val="StyleUnderline"/>
          <w:rFonts w:asciiTheme="minorHAnsi" w:hAnsiTheme="minorHAnsi" w:cstheme="minorHAnsi"/>
        </w:rPr>
        <w:t xml:space="preserve">on land it was a time of </w:t>
      </w:r>
      <w:r w:rsidRPr="00580429">
        <w:rPr>
          <w:rStyle w:val="Emphasis"/>
          <w:rFonts w:asciiTheme="minorHAnsi" w:hAnsiTheme="minorHAnsi" w:cstheme="minorHAnsi"/>
        </w:rPr>
        <w:t>ecological flourishing</w:t>
      </w:r>
      <w:r w:rsidRPr="00580429">
        <w:rPr>
          <w:rFonts w:asciiTheme="minorHAnsi" w:hAnsiTheme="minorHAnsi" w:cstheme="minorHAnsi"/>
          <w:sz w:val="16"/>
        </w:rPr>
        <w:t>, persistence and diversity.</w:t>
      </w:r>
    </w:p>
    <w:p w14:paraId="04F2CAAD" w14:textId="77777777" w:rsidR="00881C9E" w:rsidRPr="00580429" w:rsidRDefault="00881C9E" w:rsidP="00881C9E">
      <w:pPr>
        <w:rPr>
          <w:rFonts w:asciiTheme="minorHAnsi" w:hAnsiTheme="minorHAnsi" w:cstheme="minorHAnsi"/>
          <w:sz w:val="16"/>
        </w:rPr>
      </w:pPr>
      <w:r w:rsidRPr="00580429">
        <w:rPr>
          <w:rFonts w:asciiTheme="minorHAnsi" w:hAnsiTheme="minorHAnsi" w:cstheme="minorHAnsi"/>
          <w:sz w:val="16"/>
        </w:rPr>
        <w:t xml:space="preserve">But if the scorching temperatures of the PETM did not lead to existential catastrophe, </w:t>
      </w:r>
      <w:r w:rsidRPr="00580429">
        <w:rPr>
          <w:rStyle w:val="StyleUnderline"/>
          <w:rFonts w:asciiTheme="minorHAnsi" w:hAnsiTheme="minorHAnsi" w:cstheme="minorHAnsi"/>
        </w:rPr>
        <w:t xml:space="preserve">why believe that lower levels of warming will now </w:t>
      </w:r>
      <w:r w:rsidRPr="00580429">
        <w:rPr>
          <w:rStyle w:val="Emphasis"/>
          <w:rFonts w:asciiTheme="minorHAnsi" w:hAnsiTheme="minorHAnsi" w:cstheme="minorHAnsi"/>
        </w:rPr>
        <w:t>destroy humanity</w:t>
      </w:r>
      <w:r w:rsidRPr="00580429">
        <w:rPr>
          <w:rFonts w:asciiTheme="minorHAnsi" w:hAnsiTheme="minorHAnsi" w:cstheme="minorHAnsi"/>
          <w:sz w:val="16"/>
        </w:rPr>
        <w:t>? We saw in Part 2 that even Ord seems concerned by this thought:</w:t>
      </w:r>
    </w:p>
    <w:p w14:paraId="7155FF53" w14:textId="77777777" w:rsidR="00881C9E" w:rsidRPr="00580429" w:rsidRDefault="00881C9E" w:rsidP="00881C9E">
      <w:pPr>
        <w:rPr>
          <w:rFonts w:asciiTheme="minorHAnsi" w:hAnsiTheme="minorHAnsi" w:cstheme="minorHAnsi"/>
          <w:sz w:val="16"/>
        </w:rPr>
      </w:pPr>
      <w:r w:rsidRPr="00580429">
        <w:rPr>
          <w:rFonts w:asciiTheme="minorHAnsi" w:hAnsiTheme="minorHAnsi" w:cstheme="minorHAnsi"/>
          <w:sz w:val="16"/>
        </w:rPr>
        <w:t xml:space="preserve">The best argument against … unknown mechanisms [for extinction] is probably that </w:t>
      </w:r>
      <w:r w:rsidRPr="00580429">
        <w:rPr>
          <w:rStyle w:val="StyleUnderline"/>
          <w:rFonts w:asciiTheme="minorHAnsi" w:hAnsiTheme="minorHAnsi" w:cstheme="minorHAnsi"/>
          <w:highlight w:val="cyan"/>
        </w:rPr>
        <w:t>the PETM</w:t>
      </w:r>
      <w:r w:rsidRPr="00580429">
        <w:rPr>
          <w:rFonts w:asciiTheme="minorHAnsi" w:hAnsiTheme="minorHAnsi" w:cstheme="minorHAnsi"/>
          <w:sz w:val="16"/>
        </w:rPr>
        <w:t xml:space="preserve"> [Paleocene–Eocene Thermal Maximum] </w:t>
      </w:r>
      <w:r w:rsidRPr="00580429">
        <w:rPr>
          <w:rStyle w:val="StyleUnderline"/>
          <w:rFonts w:asciiTheme="minorHAnsi" w:hAnsiTheme="minorHAnsi" w:cstheme="minorHAnsi"/>
          <w:highlight w:val="cyan"/>
        </w:rPr>
        <w:t xml:space="preserve">did </w:t>
      </w:r>
      <w:r w:rsidRPr="00580429">
        <w:rPr>
          <w:rStyle w:val="Emphasis"/>
          <w:rFonts w:asciiTheme="minorHAnsi" w:hAnsiTheme="minorHAnsi" w:cstheme="minorHAnsi"/>
          <w:highlight w:val="cyan"/>
        </w:rPr>
        <w:t>not</w:t>
      </w:r>
      <w:r w:rsidRPr="00580429">
        <w:rPr>
          <w:rStyle w:val="StyleUnderline"/>
          <w:rFonts w:asciiTheme="minorHAnsi" w:hAnsiTheme="minorHAnsi" w:cstheme="minorHAnsi"/>
          <w:highlight w:val="cyan"/>
        </w:rPr>
        <w:t xml:space="preserve"> lead to a mass extinction, despite temp</w:t>
      </w:r>
      <w:r w:rsidRPr="00580429">
        <w:rPr>
          <w:rFonts w:asciiTheme="minorHAnsi" w:hAnsiTheme="minorHAnsi" w:cstheme="minorHAnsi"/>
          <w:sz w:val="16"/>
          <w:szCs w:val="16"/>
        </w:rPr>
        <w:t>erature</w:t>
      </w:r>
      <w:r w:rsidRPr="00580429">
        <w:rPr>
          <w:rStyle w:val="StyleUnderline"/>
          <w:rFonts w:asciiTheme="minorHAnsi" w:hAnsiTheme="minorHAnsi" w:cstheme="minorHAnsi"/>
          <w:highlight w:val="cyan"/>
        </w:rPr>
        <w:t xml:space="preserve">s </w:t>
      </w:r>
      <w:r w:rsidRPr="00580429">
        <w:rPr>
          <w:rStyle w:val="Emphasis"/>
          <w:rFonts w:asciiTheme="minorHAnsi" w:hAnsiTheme="minorHAnsi" w:cstheme="minorHAnsi"/>
          <w:highlight w:val="cyan"/>
        </w:rPr>
        <w:t>rapidly rising</w:t>
      </w:r>
      <w:r w:rsidRPr="00580429">
        <w:rPr>
          <w:rFonts w:asciiTheme="minorHAnsi" w:hAnsiTheme="minorHAnsi" w:cstheme="minorHAnsi"/>
          <w:sz w:val="16"/>
        </w:rPr>
        <w:t xml:space="preserve"> about 5 degrees Celsius, </w:t>
      </w:r>
      <w:r w:rsidRPr="00580429">
        <w:rPr>
          <w:rStyle w:val="StyleUnderline"/>
          <w:rFonts w:asciiTheme="minorHAnsi" w:hAnsiTheme="minorHAnsi" w:cstheme="minorHAnsi"/>
        </w:rPr>
        <w:t>to reach</w:t>
      </w:r>
      <w:r w:rsidRPr="00580429">
        <w:rPr>
          <w:rFonts w:asciiTheme="minorHAnsi" w:hAnsiTheme="minorHAnsi" w:cstheme="minorHAnsi"/>
          <w:sz w:val="16"/>
        </w:rPr>
        <w:t xml:space="preserve"> a level of </w:t>
      </w:r>
      <w:r w:rsidRPr="00580429">
        <w:rPr>
          <w:rStyle w:val="Emphasis"/>
          <w:rFonts w:asciiTheme="minorHAnsi" w:hAnsiTheme="minorHAnsi" w:cstheme="minorHAnsi"/>
        </w:rPr>
        <w:t>14 degrees</w:t>
      </w:r>
      <w:r w:rsidRPr="00580429">
        <w:rPr>
          <w:rFonts w:asciiTheme="minorHAnsi" w:hAnsiTheme="minorHAnsi" w:cstheme="minorHAnsi"/>
          <w:sz w:val="16"/>
        </w:rPr>
        <w:t xml:space="preserve"> Celsius above pre-industrial temperatures.</w:t>
      </w:r>
    </w:p>
    <w:p w14:paraId="0B310100" w14:textId="77777777" w:rsidR="00881C9E" w:rsidRPr="00580429" w:rsidRDefault="00881C9E" w:rsidP="00881C9E">
      <w:pPr>
        <w:rPr>
          <w:rFonts w:asciiTheme="minorHAnsi" w:hAnsiTheme="minorHAnsi" w:cstheme="minorHAnsi"/>
          <w:sz w:val="16"/>
        </w:rPr>
      </w:pPr>
      <w:r w:rsidRPr="00580429">
        <w:rPr>
          <w:rFonts w:asciiTheme="minorHAnsi" w:hAnsiTheme="minorHAnsi" w:cstheme="minorHAnsi"/>
          <w:sz w:val="16"/>
        </w:rPr>
        <w:t>Toby Ord, The precipice</w:t>
      </w:r>
    </w:p>
    <w:p w14:paraId="72001B90" w14:textId="77777777" w:rsidR="00881C9E" w:rsidRPr="00580429" w:rsidRDefault="00881C9E" w:rsidP="00881C9E">
      <w:pPr>
        <w:rPr>
          <w:rFonts w:asciiTheme="minorHAnsi" w:hAnsiTheme="minorHAnsi" w:cstheme="minorHAnsi"/>
          <w:sz w:val="16"/>
        </w:rPr>
      </w:pPr>
      <w:r w:rsidRPr="00580429">
        <w:rPr>
          <w:rFonts w:asciiTheme="minorHAnsi" w:hAnsiTheme="minorHAnsi" w:cstheme="minorHAnsi"/>
          <w:sz w:val="16"/>
        </w:rPr>
        <w:t>However, Ord suggests that even though the PETM was hotter than the 21st century will be, warming during the PETM was slower than the rapid warming we are now experiencing:</w:t>
      </w:r>
    </w:p>
    <w:p w14:paraId="092E56DB" w14:textId="77777777" w:rsidR="00881C9E" w:rsidRPr="00580429" w:rsidRDefault="00881C9E" w:rsidP="00881C9E">
      <w:pPr>
        <w:rPr>
          <w:rFonts w:asciiTheme="minorHAnsi" w:hAnsiTheme="minorHAnsi" w:cstheme="minorHAnsi"/>
          <w:sz w:val="16"/>
        </w:rPr>
      </w:pPr>
      <w:r w:rsidRPr="00580429">
        <w:rPr>
          <w:rFonts w:asciiTheme="minorHAnsi" w:hAnsiTheme="minorHAnsi" w:cstheme="minorHAnsi"/>
          <w:sz w:val="16"/>
        </w:rPr>
        <w:t>Most importantly, anthropogenic warming could be over a hundred times faster than warming during the PETM, and rapid warming has been suggested as a contributing factor in the end-Permian mass extinction, in which 96 percent of species went extinct.</w:t>
      </w:r>
    </w:p>
    <w:p w14:paraId="51C6C6A1" w14:textId="77777777" w:rsidR="00881C9E" w:rsidRPr="00580429" w:rsidRDefault="00881C9E" w:rsidP="00881C9E">
      <w:pPr>
        <w:rPr>
          <w:rFonts w:asciiTheme="minorHAnsi" w:hAnsiTheme="minorHAnsi" w:cstheme="minorHAnsi"/>
          <w:sz w:val="16"/>
        </w:rPr>
      </w:pPr>
      <w:r w:rsidRPr="00580429">
        <w:rPr>
          <w:rFonts w:asciiTheme="minorHAnsi" w:hAnsiTheme="minorHAnsi" w:cstheme="minorHAnsi"/>
          <w:sz w:val="16"/>
        </w:rPr>
        <w:t>Toby Ord, The precipice</w:t>
      </w:r>
    </w:p>
    <w:p w14:paraId="51BEFBBC" w14:textId="77777777" w:rsidR="00881C9E" w:rsidRPr="00580429" w:rsidRDefault="00881C9E" w:rsidP="00881C9E">
      <w:pPr>
        <w:rPr>
          <w:rFonts w:asciiTheme="minorHAnsi" w:hAnsiTheme="minorHAnsi" w:cstheme="minorHAnsi"/>
          <w:sz w:val="16"/>
        </w:rPr>
      </w:pPr>
      <w:r w:rsidRPr="00580429">
        <w:rPr>
          <w:rFonts w:asciiTheme="minorHAnsi" w:hAnsiTheme="minorHAnsi" w:cstheme="minorHAnsi"/>
          <w:sz w:val="16"/>
        </w:rPr>
        <w:t>Fair enough. But Halstead has something to say about that too.</w:t>
      </w:r>
    </w:p>
    <w:p w14:paraId="26CC2EB2" w14:textId="77777777" w:rsidR="00881C9E" w:rsidRPr="00580429" w:rsidRDefault="00881C9E" w:rsidP="00881C9E">
      <w:pPr>
        <w:rPr>
          <w:rFonts w:asciiTheme="minorHAnsi" w:hAnsiTheme="minorHAnsi" w:cstheme="minorHAnsi"/>
          <w:sz w:val="16"/>
        </w:rPr>
      </w:pPr>
      <w:r w:rsidRPr="00580429">
        <w:rPr>
          <w:rFonts w:asciiTheme="minorHAnsi" w:hAnsiTheme="minorHAnsi" w:cstheme="minorHAnsi"/>
          <w:sz w:val="16"/>
        </w:rPr>
        <w:t xml:space="preserve">Citing Willis and MacDonald (2011), Halstead reminds us that </w:t>
      </w:r>
      <w:r w:rsidRPr="00580429">
        <w:rPr>
          <w:rStyle w:val="StyleUnderline"/>
          <w:rFonts w:asciiTheme="minorHAnsi" w:hAnsiTheme="minorHAnsi" w:cstheme="minorHAnsi"/>
          <w:highlight w:val="cyan"/>
        </w:rPr>
        <w:t xml:space="preserve">we have seen </w:t>
      </w:r>
      <w:r w:rsidRPr="00580429">
        <w:rPr>
          <w:rStyle w:val="Emphasis"/>
          <w:rFonts w:asciiTheme="minorHAnsi" w:hAnsiTheme="minorHAnsi" w:cstheme="minorHAnsi"/>
          <w:highlight w:val="cyan"/>
        </w:rPr>
        <w:t>rapid warming</w:t>
      </w:r>
      <w:r w:rsidRPr="00580429">
        <w:rPr>
          <w:rStyle w:val="StyleUnderline"/>
          <w:rFonts w:asciiTheme="minorHAnsi" w:hAnsiTheme="minorHAnsi" w:cstheme="minorHAnsi"/>
          <w:highlight w:val="cyan"/>
        </w:rPr>
        <w:t xml:space="preserve"> before</w:t>
      </w:r>
      <w:r w:rsidRPr="00580429">
        <w:rPr>
          <w:rFonts w:asciiTheme="minorHAnsi" w:hAnsiTheme="minorHAnsi" w:cstheme="minorHAnsi"/>
          <w:sz w:val="16"/>
        </w:rPr>
        <w:t>:</w:t>
      </w:r>
    </w:p>
    <w:p w14:paraId="02281C83" w14:textId="77777777" w:rsidR="00881C9E" w:rsidRPr="00580429" w:rsidRDefault="00881C9E" w:rsidP="00881C9E">
      <w:pPr>
        <w:rPr>
          <w:rFonts w:asciiTheme="minorHAnsi" w:hAnsiTheme="minorHAnsi" w:cstheme="minorHAnsi"/>
          <w:sz w:val="16"/>
        </w:rPr>
      </w:pPr>
      <w:r w:rsidRPr="00580429">
        <w:rPr>
          <w:rFonts w:asciiTheme="minorHAnsi" w:hAnsiTheme="minorHAnsi" w:cstheme="minorHAnsi"/>
          <w:sz w:val="16"/>
        </w:rPr>
        <w:t xml:space="preserve">a. </w:t>
      </w:r>
      <w:r w:rsidRPr="00580429">
        <w:rPr>
          <w:rStyle w:val="StyleUnderline"/>
          <w:rFonts w:asciiTheme="minorHAnsi" w:hAnsiTheme="minorHAnsi" w:cstheme="minorHAnsi"/>
        </w:rPr>
        <w:t xml:space="preserve">In </w:t>
      </w:r>
      <w:r w:rsidRPr="00580429">
        <w:rPr>
          <w:rStyle w:val="Emphasis"/>
          <w:rFonts w:asciiTheme="minorHAnsi" w:hAnsiTheme="minorHAnsi" w:cstheme="minorHAnsi"/>
        </w:rPr>
        <w:t>Greenland</w:t>
      </w:r>
      <w:r w:rsidRPr="00580429">
        <w:rPr>
          <w:rFonts w:asciiTheme="minorHAnsi" w:hAnsiTheme="minorHAnsi" w:cstheme="minorHAnsi"/>
          <w:sz w:val="16"/>
        </w:rPr>
        <w:t xml:space="preserve">, </w:t>
      </w:r>
      <w:r w:rsidRPr="00580429">
        <w:rPr>
          <w:rStyle w:val="StyleUnderline"/>
          <w:rFonts w:asciiTheme="minorHAnsi" w:hAnsiTheme="minorHAnsi" w:cstheme="minorHAnsi"/>
        </w:rPr>
        <w:t>temperatures</w:t>
      </w:r>
      <w:r w:rsidRPr="00580429">
        <w:rPr>
          <w:rFonts w:asciiTheme="minorHAnsi" w:hAnsiTheme="minorHAnsi" w:cstheme="minorHAnsi"/>
          <w:sz w:val="16"/>
        </w:rPr>
        <w:t xml:space="preserve"> may </w:t>
      </w:r>
      <w:r w:rsidRPr="00580429">
        <w:rPr>
          <w:rStyle w:val="StyleUnderline"/>
          <w:rFonts w:asciiTheme="minorHAnsi" w:hAnsiTheme="minorHAnsi" w:cstheme="minorHAnsi"/>
        </w:rPr>
        <w:t>have risen</w:t>
      </w:r>
      <w:r w:rsidRPr="00580429">
        <w:rPr>
          <w:rFonts w:asciiTheme="minorHAnsi" w:hAnsiTheme="minorHAnsi" w:cstheme="minorHAnsi"/>
          <w:sz w:val="16"/>
        </w:rPr>
        <w:t xml:space="preserve"> by </w:t>
      </w:r>
      <w:r w:rsidRPr="00580429">
        <w:rPr>
          <w:rStyle w:val="Emphasis"/>
          <w:rFonts w:asciiTheme="minorHAnsi" w:hAnsiTheme="minorHAnsi" w:cstheme="minorHAnsi"/>
        </w:rPr>
        <w:t>10°</w:t>
      </w:r>
      <w:r w:rsidRPr="00580429">
        <w:rPr>
          <w:rFonts w:asciiTheme="minorHAnsi" w:hAnsiTheme="minorHAnsi" w:cstheme="minorHAnsi"/>
          <w:sz w:val="16"/>
        </w:rPr>
        <w:t>C, though this may be an error in climate proxies.</w:t>
      </w:r>
    </w:p>
    <w:p w14:paraId="57DA89C2" w14:textId="77777777" w:rsidR="00881C9E" w:rsidRPr="00580429" w:rsidRDefault="00881C9E" w:rsidP="00881C9E">
      <w:pPr>
        <w:rPr>
          <w:rFonts w:asciiTheme="minorHAnsi" w:hAnsiTheme="minorHAnsi" w:cstheme="minorHAnsi"/>
          <w:sz w:val="16"/>
        </w:rPr>
      </w:pPr>
      <w:r w:rsidRPr="00580429">
        <w:rPr>
          <w:rFonts w:asciiTheme="minorHAnsi" w:hAnsiTheme="minorHAnsi" w:cstheme="minorHAnsi"/>
          <w:sz w:val="16"/>
        </w:rPr>
        <w:t xml:space="preserve">b. </w:t>
      </w:r>
      <w:r w:rsidRPr="00580429">
        <w:rPr>
          <w:rStyle w:val="StyleUnderline"/>
          <w:rFonts w:asciiTheme="minorHAnsi" w:hAnsiTheme="minorHAnsi" w:cstheme="minorHAnsi"/>
        </w:rPr>
        <w:t xml:space="preserve">In </w:t>
      </w:r>
      <w:r w:rsidRPr="00580429">
        <w:rPr>
          <w:rStyle w:val="StyleUnderline"/>
          <w:rFonts w:asciiTheme="minorHAnsi" w:hAnsiTheme="minorHAnsi" w:cstheme="minorHAnsi"/>
          <w:highlight w:val="cyan"/>
        </w:rPr>
        <w:t xml:space="preserve">the </w:t>
      </w:r>
      <w:r w:rsidRPr="00580429">
        <w:rPr>
          <w:rStyle w:val="Emphasis"/>
          <w:rFonts w:asciiTheme="minorHAnsi" w:hAnsiTheme="minorHAnsi" w:cstheme="minorHAnsi"/>
          <w:highlight w:val="cyan"/>
        </w:rPr>
        <w:t>Swiss Alps</w:t>
      </w:r>
      <w:r w:rsidRPr="00580429">
        <w:rPr>
          <w:rFonts w:asciiTheme="minorHAnsi" w:hAnsiTheme="minorHAnsi" w:cstheme="minorHAnsi"/>
          <w:sz w:val="16"/>
        </w:rPr>
        <w:t xml:space="preserve"> and other parts of Europe, a </w:t>
      </w:r>
      <w:r w:rsidRPr="00580429">
        <w:rPr>
          <w:rStyle w:val="StyleUnderline"/>
          <w:rFonts w:asciiTheme="minorHAnsi" w:hAnsiTheme="minorHAnsi" w:cstheme="minorHAnsi"/>
        </w:rPr>
        <w:t>warming of</w:t>
      </w:r>
      <w:r w:rsidRPr="00580429">
        <w:rPr>
          <w:rFonts w:asciiTheme="minorHAnsi" w:hAnsiTheme="minorHAnsi" w:cstheme="minorHAnsi"/>
          <w:sz w:val="16"/>
        </w:rPr>
        <w:t xml:space="preserve"> 2 to </w:t>
      </w:r>
      <w:r w:rsidRPr="00580429">
        <w:rPr>
          <w:rStyle w:val="Emphasis"/>
          <w:rFonts w:asciiTheme="minorHAnsi" w:hAnsiTheme="minorHAnsi" w:cstheme="minorHAnsi"/>
        </w:rPr>
        <w:t>5°</w:t>
      </w:r>
      <w:r w:rsidRPr="00580429">
        <w:rPr>
          <w:rFonts w:asciiTheme="minorHAnsi" w:hAnsiTheme="minorHAnsi" w:cstheme="minorHAnsi"/>
          <w:sz w:val="16"/>
        </w:rPr>
        <w:t xml:space="preserve">C </w:t>
      </w:r>
      <w:r w:rsidRPr="00580429">
        <w:rPr>
          <w:rStyle w:val="StyleUnderline"/>
          <w:rFonts w:asciiTheme="minorHAnsi" w:hAnsiTheme="minorHAnsi" w:cstheme="minorHAnsi"/>
        </w:rPr>
        <w:t>appears to have occurred in 200 years or less</w:t>
      </w:r>
      <w:r w:rsidRPr="00580429">
        <w:rPr>
          <w:rFonts w:asciiTheme="minorHAnsi" w:hAnsiTheme="minorHAnsi" w:cstheme="minorHAnsi"/>
          <w:sz w:val="16"/>
        </w:rPr>
        <w:t>.</w:t>
      </w:r>
    </w:p>
    <w:p w14:paraId="75E3ABD8" w14:textId="77777777" w:rsidR="00881C9E" w:rsidRPr="00580429" w:rsidRDefault="00881C9E" w:rsidP="00881C9E">
      <w:pPr>
        <w:rPr>
          <w:rFonts w:asciiTheme="minorHAnsi" w:hAnsiTheme="minorHAnsi" w:cstheme="minorHAnsi"/>
          <w:sz w:val="16"/>
        </w:rPr>
      </w:pPr>
      <w:r w:rsidRPr="00580429">
        <w:rPr>
          <w:rFonts w:asciiTheme="minorHAnsi" w:hAnsiTheme="minorHAnsi" w:cstheme="minorHAnsi"/>
          <w:sz w:val="16"/>
        </w:rPr>
        <w:t xml:space="preserve">c. </w:t>
      </w:r>
      <w:r w:rsidRPr="00580429">
        <w:rPr>
          <w:rStyle w:val="StyleUnderline"/>
          <w:rFonts w:asciiTheme="minorHAnsi" w:hAnsiTheme="minorHAnsi" w:cstheme="minorHAnsi"/>
        </w:rPr>
        <w:t xml:space="preserve">In the </w:t>
      </w:r>
      <w:r w:rsidRPr="00580429">
        <w:rPr>
          <w:rStyle w:val="Emphasis"/>
          <w:rFonts w:asciiTheme="minorHAnsi" w:hAnsiTheme="minorHAnsi" w:cstheme="minorHAnsi"/>
          <w:highlight w:val="cyan"/>
        </w:rPr>
        <w:t>Sierra Nevada</w:t>
      </w:r>
      <w:r w:rsidRPr="00580429">
        <w:rPr>
          <w:rFonts w:asciiTheme="minorHAnsi" w:hAnsiTheme="minorHAnsi" w:cstheme="minorHAnsi"/>
          <w:sz w:val="16"/>
        </w:rPr>
        <w:t xml:space="preserve"> of California, </w:t>
      </w:r>
      <w:r w:rsidRPr="00580429">
        <w:rPr>
          <w:rStyle w:val="StyleUnderline"/>
          <w:rFonts w:asciiTheme="minorHAnsi" w:hAnsiTheme="minorHAnsi" w:cstheme="minorHAnsi"/>
        </w:rPr>
        <w:t>rates of warming in the late glacial may have been</w:t>
      </w:r>
      <w:r w:rsidRPr="00580429">
        <w:rPr>
          <w:rFonts w:asciiTheme="minorHAnsi" w:hAnsiTheme="minorHAnsi" w:cstheme="minorHAnsi"/>
          <w:sz w:val="16"/>
        </w:rPr>
        <w:t xml:space="preserve"> 4 to </w:t>
      </w:r>
      <w:r w:rsidRPr="00580429">
        <w:rPr>
          <w:rStyle w:val="Emphasis"/>
          <w:rFonts w:asciiTheme="minorHAnsi" w:hAnsiTheme="minorHAnsi" w:cstheme="minorHAnsi"/>
        </w:rPr>
        <w:t>5°</w:t>
      </w:r>
      <w:r w:rsidRPr="00580429">
        <w:rPr>
          <w:rFonts w:asciiTheme="minorHAnsi" w:hAnsiTheme="minorHAnsi" w:cstheme="minorHAnsi"/>
          <w:sz w:val="16"/>
        </w:rPr>
        <w:t xml:space="preserve">C every 500 years </w:t>
      </w:r>
      <w:r w:rsidRPr="00580429">
        <w:rPr>
          <w:rStyle w:val="StyleUnderline"/>
          <w:rFonts w:asciiTheme="minorHAnsi" w:hAnsiTheme="minorHAnsi" w:cstheme="minorHAnsi"/>
        </w:rPr>
        <w:t>around 15,000 years ago.</w:t>
      </w:r>
    </w:p>
    <w:p w14:paraId="3A44828B" w14:textId="77777777" w:rsidR="00881C9E" w:rsidRPr="00580429" w:rsidRDefault="00881C9E" w:rsidP="00881C9E">
      <w:pPr>
        <w:rPr>
          <w:rFonts w:asciiTheme="minorHAnsi" w:hAnsiTheme="minorHAnsi" w:cstheme="minorHAnsi"/>
          <w:sz w:val="16"/>
        </w:rPr>
      </w:pPr>
      <w:r w:rsidRPr="00580429">
        <w:rPr>
          <w:rFonts w:asciiTheme="minorHAnsi" w:hAnsiTheme="minorHAnsi" w:cstheme="minorHAnsi"/>
          <w:sz w:val="16"/>
        </w:rPr>
        <w:t xml:space="preserve">d. At the higher latitudes of the Northern Hemisphere, </w:t>
      </w:r>
      <w:r w:rsidRPr="00580429">
        <w:rPr>
          <w:rStyle w:val="StyleUnderline"/>
          <w:rFonts w:asciiTheme="minorHAnsi" w:hAnsiTheme="minorHAnsi" w:cstheme="minorHAnsi"/>
        </w:rPr>
        <w:t xml:space="preserve">there were increases of 5°C and more over a </w:t>
      </w:r>
      <w:r w:rsidRPr="00580429">
        <w:rPr>
          <w:rStyle w:val="Emphasis"/>
          <w:rFonts w:asciiTheme="minorHAnsi" w:hAnsiTheme="minorHAnsi" w:cstheme="minorHAnsi"/>
        </w:rPr>
        <w:t>few decades</w:t>
      </w:r>
      <w:r w:rsidRPr="00580429">
        <w:rPr>
          <w:rFonts w:asciiTheme="minorHAnsi" w:hAnsiTheme="minorHAnsi" w:cstheme="minorHAnsi"/>
          <w:sz w:val="16"/>
        </w:rPr>
        <w:t xml:space="preserve"> (11,700 years ago).</w:t>
      </w:r>
    </w:p>
    <w:p w14:paraId="7150D8BF" w14:textId="77777777" w:rsidR="00881C9E" w:rsidRPr="00580429" w:rsidRDefault="00881C9E" w:rsidP="00881C9E">
      <w:pPr>
        <w:rPr>
          <w:rFonts w:asciiTheme="minorHAnsi" w:hAnsiTheme="minorHAnsi" w:cstheme="minorHAnsi"/>
          <w:sz w:val="16"/>
        </w:rPr>
      </w:pPr>
      <w:r w:rsidRPr="00580429">
        <w:rPr>
          <w:rFonts w:asciiTheme="minorHAnsi" w:hAnsiTheme="minorHAnsi" w:cstheme="minorHAnsi"/>
          <w:sz w:val="16"/>
        </w:rPr>
        <w:t xml:space="preserve">e. </w:t>
      </w:r>
      <w:r w:rsidRPr="00580429">
        <w:rPr>
          <w:rStyle w:val="StyleUnderline"/>
          <w:rFonts w:asciiTheme="minorHAnsi" w:hAnsiTheme="minorHAnsi" w:cstheme="minorHAnsi"/>
        </w:rPr>
        <w:t xml:space="preserve">Data from </w:t>
      </w:r>
      <w:r w:rsidRPr="00580429">
        <w:rPr>
          <w:rStyle w:val="Emphasis"/>
          <w:rFonts w:asciiTheme="minorHAnsi" w:hAnsiTheme="minorHAnsi" w:cstheme="minorHAnsi"/>
          <w:highlight w:val="cyan"/>
        </w:rPr>
        <w:t>Greenland</w:t>
      </w:r>
      <w:r w:rsidRPr="00580429">
        <w:rPr>
          <w:rStyle w:val="StyleUnderline"/>
          <w:rFonts w:asciiTheme="minorHAnsi" w:hAnsiTheme="minorHAnsi" w:cstheme="minorHAnsi"/>
          <w:highlight w:val="cyan"/>
        </w:rPr>
        <w:t xml:space="preserve"> ice cores</w:t>
      </w:r>
      <w:r w:rsidRPr="00580429">
        <w:rPr>
          <w:rStyle w:val="StyleUnderline"/>
          <w:rFonts w:asciiTheme="minorHAnsi" w:hAnsiTheme="minorHAnsi" w:cstheme="minorHAnsi"/>
        </w:rPr>
        <w:t xml:space="preserve"> </w:t>
      </w:r>
      <w:r w:rsidRPr="00580429">
        <w:rPr>
          <w:rStyle w:val="StyleUnderline"/>
          <w:rFonts w:asciiTheme="minorHAnsi" w:hAnsiTheme="minorHAnsi" w:cstheme="minorHAnsi"/>
          <w:highlight w:val="cyan"/>
        </w:rPr>
        <w:t>suggest</w:t>
      </w:r>
      <w:r w:rsidRPr="00580429">
        <w:rPr>
          <w:rFonts w:asciiTheme="minorHAnsi" w:hAnsiTheme="minorHAnsi" w:cstheme="minorHAnsi"/>
          <w:sz w:val="16"/>
        </w:rPr>
        <w:t xml:space="preserve"> that a &gt;</w:t>
      </w:r>
      <w:r w:rsidRPr="00580429">
        <w:rPr>
          <w:rStyle w:val="Emphasis"/>
          <w:rFonts w:asciiTheme="minorHAnsi" w:hAnsiTheme="minorHAnsi" w:cstheme="minorHAnsi"/>
          <w:highlight w:val="cyan"/>
        </w:rPr>
        <w:t>10°</w:t>
      </w:r>
      <w:r w:rsidRPr="00580429">
        <w:rPr>
          <w:rStyle w:val="StyleUnderline"/>
          <w:rFonts w:asciiTheme="minorHAnsi" w:hAnsiTheme="minorHAnsi" w:cstheme="minorHAnsi"/>
        </w:rPr>
        <w:t xml:space="preserve">C </w:t>
      </w:r>
      <w:r w:rsidRPr="00580429">
        <w:rPr>
          <w:rStyle w:val="StyleUnderline"/>
          <w:rFonts w:asciiTheme="minorHAnsi" w:hAnsiTheme="minorHAnsi" w:cstheme="minorHAnsi"/>
          <w:highlight w:val="cyan"/>
        </w:rPr>
        <w:t>warming</w:t>
      </w:r>
      <w:r w:rsidRPr="00580429">
        <w:rPr>
          <w:rStyle w:val="StyleUnderline"/>
          <w:rFonts w:asciiTheme="minorHAnsi" w:hAnsiTheme="minorHAnsi" w:cstheme="minorHAnsi"/>
        </w:rPr>
        <w:t xml:space="preserve"> may have </w:t>
      </w:r>
      <w:r w:rsidRPr="00580429">
        <w:rPr>
          <w:rStyle w:val="StyleUnderline"/>
          <w:rFonts w:asciiTheme="minorHAnsi" w:hAnsiTheme="minorHAnsi" w:cstheme="minorHAnsi"/>
          <w:highlight w:val="cyan"/>
        </w:rPr>
        <w:t>occurred over</w:t>
      </w:r>
      <w:r w:rsidRPr="00580429">
        <w:rPr>
          <w:rFonts w:asciiTheme="minorHAnsi" w:hAnsiTheme="minorHAnsi" w:cstheme="minorHAnsi"/>
          <w:sz w:val="16"/>
        </w:rPr>
        <w:t xml:space="preserve"> 20 to </w:t>
      </w:r>
      <w:r w:rsidRPr="00580429">
        <w:rPr>
          <w:rStyle w:val="Emphasis"/>
          <w:rFonts w:asciiTheme="minorHAnsi" w:hAnsiTheme="minorHAnsi" w:cstheme="minorHAnsi"/>
          <w:highlight w:val="cyan"/>
        </w:rPr>
        <w:t>6 years</w:t>
      </w:r>
      <w:r w:rsidRPr="00580429">
        <w:rPr>
          <w:rFonts w:asciiTheme="minorHAnsi" w:hAnsiTheme="minorHAnsi" w:cstheme="minorHAnsi"/>
          <w:sz w:val="16"/>
        </w:rPr>
        <w:t xml:space="preserve"> (13,000 to 11,000 years ago).</w:t>
      </w:r>
    </w:p>
    <w:p w14:paraId="459817D0" w14:textId="77777777" w:rsidR="00881C9E" w:rsidRPr="00580429" w:rsidRDefault="00881C9E" w:rsidP="00881C9E">
      <w:pPr>
        <w:rPr>
          <w:rFonts w:asciiTheme="minorHAnsi" w:hAnsiTheme="minorHAnsi" w:cstheme="minorHAnsi"/>
          <w:sz w:val="16"/>
        </w:rPr>
      </w:pPr>
      <w:r w:rsidRPr="00580429">
        <w:rPr>
          <w:rFonts w:asciiTheme="minorHAnsi" w:hAnsiTheme="minorHAnsi" w:cstheme="minorHAnsi"/>
          <w:sz w:val="16"/>
        </w:rPr>
        <w:t>f. In California, warming at the close of the Younger Dryas (13,000 years ago) may have been on the order of 3°C in less than 100 to 200 years.</w:t>
      </w:r>
    </w:p>
    <w:p w14:paraId="76D66D49" w14:textId="77777777" w:rsidR="00881C9E" w:rsidRPr="00580429" w:rsidRDefault="00881C9E" w:rsidP="00881C9E">
      <w:pPr>
        <w:rPr>
          <w:rFonts w:asciiTheme="minorHAnsi" w:hAnsiTheme="minorHAnsi" w:cstheme="minorHAnsi"/>
          <w:sz w:val="16"/>
        </w:rPr>
      </w:pPr>
      <w:r w:rsidRPr="00580429">
        <w:rPr>
          <w:rFonts w:asciiTheme="minorHAnsi" w:hAnsiTheme="minorHAnsi" w:cstheme="minorHAnsi"/>
          <w:sz w:val="16"/>
        </w:rPr>
        <w:t>g. For the entire Southwest US, a general warming of 4°C may have occurred in less than a century (13,000 to 11,000 years ago).</w:t>
      </w:r>
    </w:p>
    <w:p w14:paraId="1B2B8AD9" w14:textId="77777777" w:rsidR="00881C9E" w:rsidRPr="00580429" w:rsidRDefault="00881C9E" w:rsidP="00881C9E">
      <w:pPr>
        <w:rPr>
          <w:rFonts w:asciiTheme="minorHAnsi" w:hAnsiTheme="minorHAnsi" w:cstheme="minorHAnsi"/>
          <w:sz w:val="16"/>
        </w:rPr>
      </w:pPr>
      <w:r w:rsidRPr="00580429">
        <w:rPr>
          <w:rFonts w:asciiTheme="minorHAnsi" w:hAnsiTheme="minorHAnsi" w:cstheme="minorHAnsi"/>
          <w:sz w:val="16"/>
        </w:rPr>
        <w:t>Halstead, Climate change and longtermism</w:t>
      </w:r>
    </w:p>
    <w:p w14:paraId="707A6E16" w14:textId="77777777" w:rsidR="00881C9E" w:rsidRPr="00580429" w:rsidRDefault="00881C9E" w:rsidP="00881C9E">
      <w:pPr>
        <w:rPr>
          <w:rFonts w:asciiTheme="minorHAnsi" w:hAnsiTheme="minorHAnsi" w:cstheme="minorHAnsi"/>
          <w:sz w:val="16"/>
        </w:rPr>
      </w:pPr>
      <w:r w:rsidRPr="00580429">
        <w:rPr>
          <w:rFonts w:asciiTheme="minorHAnsi" w:hAnsiTheme="minorHAnsi" w:cstheme="minorHAnsi"/>
          <w:sz w:val="16"/>
        </w:rPr>
        <w:t xml:space="preserve">Just as </w:t>
      </w:r>
      <w:r w:rsidRPr="00580429">
        <w:rPr>
          <w:rStyle w:val="StyleUnderline"/>
          <w:rFonts w:asciiTheme="minorHAnsi" w:hAnsiTheme="minorHAnsi" w:cstheme="minorHAnsi"/>
          <w:highlight w:val="cyan"/>
        </w:rPr>
        <w:t xml:space="preserve">history gives us </w:t>
      </w:r>
      <w:r w:rsidRPr="00580429">
        <w:rPr>
          <w:rStyle w:val="Emphasis"/>
          <w:rFonts w:asciiTheme="minorHAnsi" w:hAnsiTheme="minorHAnsi" w:cstheme="minorHAnsi"/>
          <w:highlight w:val="cyan"/>
        </w:rPr>
        <w:t>abundant ev</w:t>
      </w:r>
      <w:r w:rsidRPr="00580429">
        <w:rPr>
          <w:rFonts w:asciiTheme="minorHAnsi" w:hAnsiTheme="minorHAnsi" w:cstheme="minorHAnsi"/>
          <w:sz w:val="16"/>
        </w:rPr>
        <w:t xml:space="preserve">idence </w:t>
      </w:r>
      <w:r w:rsidRPr="00580429">
        <w:rPr>
          <w:rStyle w:val="StyleUnderline"/>
          <w:rFonts w:asciiTheme="minorHAnsi" w:hAnsiTheme="minorHAnsi" w:cstheme="minorHAnsi"/>
          <w:highlight w:val="cyan"/>
        </w:rPr>
        <w:t>of</w:t>
      </w:r>
      <w:r w:rsidRPr="00580429">
        <w:rPr>
          <w:rStyle w:val="StyleUnderline"/>
          <w:rFonts w:asciiTheme="minorHAnsi" w:hAnsiTheme="minorHAnsi" w:cstheme="minorHAnsi"/>
        </w:rPr>
        <w:t xml:space="preserve"> large mammals </w:t>
      </w:r>
      <w:r w:rsidRPr="00580429">
        <w:rPr>
          <w:rStyle w:val="Emphasis"/>
          <w:rFonts w:asciiTheme="minorHAnsi" w:hAnsiTheme="minorHAnsi" w:cstheme="minorHAnsi"/>
          <w:highlight w:val="cyan"/>
        </w:rPr>
        <w:t>surviving</w:t>
      </w:r>
      <w:r w:rsidRPr="00580429">
        <w:rPr>
          <w:rStyle w:val="StyleUnderline"/>
          <w:rFonts w:asciiTheme="minorHAnsi" w:hAnsiTheme="minorHAnsi" w:cstheme="minorHAnsi"/>
          <w:highlight w:val="cyan"/>
        </w:rPr>
        <w:t xml:space="preserve"> temperatures </w:t>
      </w:r>
      <w:r w:rsidRPr="00580429">
        <w:rPr>
          <w:rStyle w:val="Emphasis"/>
          <w:rFonts w:asciiTheme="minorHAnsi" w:hAnsiTheme="minorHAnsi" w:cstheme="minorHAnsi"/>
          <w:highlight w:val="cyan"/>
        </w:rPr>
        <w:t>hotter</w:t>
      </w:r>
      <w:r w:rsidRPr="00580429">
        <w:rPr>
          <w:rFonts w:asciiTheme="minorHAnsi" w:hAnsiTheme="minorHAnsi" w:cstheme="minorHAnsi"/>
          <w:sz w:val="16"/>
          <w:highlight w:val="cyan"/>
        </w:rPr>
        <w:t xml:space="preserve"> </w:t>
      </w:r>
      <w:r w:rsidRPr="00580429">
        <w:rPr>
          <w:rStyle w:val="StyleUnderline"/>
          <w:rFonts w:asciiTheme="minorHAnsi" w:hAnsiTheme="minorHAnsi" w:cstheme="minorHAnsi"/>
          <w:highlight w:val="cyan"/>
        </w:rPr>
        <w:t>than</w:t>
      </w:r>
      <w:r w:rsidRPr="00580429">
        <w:rPr>
          <w:rStyle w:val="StyleUnderline"/>
          <w:rFonts w:asciiTheme="minorHAnsi" w:hAnsiTheme="minorHAnsi" w:cstheme="minorHAnsi"/>
        </w:rPr>
        <w:t xml:space="preserve"> the earth is projected to be</w:t>
      </w:r>
      <w:r w:rsidRPr="00580429">
        <w:rPr>
          <w:rFonts w:asciiTheme="minorHAnsi" w:hAnsiTheme="minorHAnsi" w:cstheme="minorHAnsi"/>
          <w:sz w:val="16"/>
        </w:rPr>
        <w:t xml:space="preserve"> by 2100, </w:t>
      </w:r>
      <w:r w:rsidRPr="00580429">
        <w:rPr>
          <w:rStyle w:val="StyleUnderline"/>
          <w:rFonts w:asciiTheme="minorHAnsi" w:hAnsiTheme="minorHAnsi" w:cstheme="minorHAnsi"/>
        </w:rPr>
        <w:t xml:space="preserve">history also gives us evidence of survival at rates of warming comparable to the </w:t>
      </w:r>
      <w:r w:rsidRPr="00580429">
        <w:rPr>
          <w:rStyle w:val="Emphasis"/>
          <w:rFonts w:asciiTheme="minorHAnsi" w:hAnsiTheme="minorHAnsi" w:cstheme="minorHAnsi"/>
          <w:highlight w:val="cyan"/>
        </w:rPr>
        <w:t>worst-case scenarios</w:t>
      </w:r>
      <w:r w:rsidRPr="00580429">
        <w:rPr>
          <w:rStyle w:val="StyleUnderline"/>
          <w:rFonts w:asciiTheme="minorHAnsi" w:hAnsiTheme="minorHAnsi" w:cstheme="minorHAnsi"/>
        </w:rPr>
        <w:t xml:space="preserve"> in the IPCC report</w:t>
      </w:r>
      <w:r w:rsidRPr="00580429">
        <w:rPr>
          <w:rFonts w:asciiTheme="minorHAnsi" w:hAnsiTheme="minorHAnsi" w:cstheme="minorHAnsi"/>
          <w:sz w:val="16"/>
        </w:rPr>
        <w:t>.</w:t>
      </w:r>
    </w:p>
    <w:p w14:paraId="23DE383B" w14:textId="77777777" w:rsidR="00881C9E" w:rsidRPr="00580429" w:rsidRDefault="00881C9E" w:rsidP="00881C9E">
      <w:pPr>
        <w:rPr>
          <w:rStyle w:val="StyleUnderline"/>
          <w:rFonts w:asciiTheme="minorHAnsi" w:hAnsiTheme="minorHAnsi" w:cstheme="minorHAnsi"/>
        </w:rPr>
      </w:pPr>
      <w:r w:rsidRPr="00580429">
        <w:rPr>
          <w:rStyle w:val="StyleUnderline"/>
          <w:rFonts w:asciiTheme="minorHAnsi" w:hAnsiTheme="minorHAnsi" w:cstheme="minorHAnsi"/>
        </w:rPr>
        <w:t xml:space="preserve">Even the worst-looking scenarios give </w:t>
      </w:r>
      <w:r w:rsidRPr="00580429">
        <w:rPr>
          <w:rStyle w:val="Emphasis"/>
          <w:rFonts w:asciiTheme="minorHAnsi" w:hAnsiTheme="minorHAnsi" w:cstheme="minorHAnsi"/>
        </w:rPr>
        <w:t>cause for comfort</w:t>
      </w:r>
      <w:r w:rsidRPr="00580429">
        <w:rPr>
          <w:rFonts w:asciiTheme="minorHAnsi" w:hAnsiTheme="minorHAnsi" w:cstheme="minorHAnsi"/>
          <w:sz w:val="16"/>
        </w:rPr>
        <w:t xml:space="preserve">. For example, </w:t>
      </w:r>
      <w:r w:rsidRPr="00580429">
        <w:rPr>
          <w:rStyle w:val="StyleUnderline"/>
          <w:rFonts w:asciiTheme="minorHAnsi" w:hAnsiTheme="minorHAnsi" w:cstheme="minorHAnsi"/>
          <w:highlight w:val="cyan"/>
        </w:rPr>
        <w:t>in</w:t>
      </w:r>
      <w:r w:rsidRPr="00580429">
        <w:rPr>
          <w:rStyle w:val="StyleUnderline"/>
          <w:rFonts w:asciiTheme="minorHAnsi" w:hAnsiTheme="minorHAnsi" w:cstheme="minorHAnsi"/>
        </w:rPr>
        <w:t xml:space="preserve"> the beginning of </w:t>
      </w:r>
      <w:r w:rsidRPr="00580429">
        <w:rPr>
          <w:rStyle w:val="StyleUnderline"/>
          <w:rFonts w:asciiTheme="minorHAnsi" w:hAnsiTheme="minorHAnsi" w:cstheme="minorHAnsi"/>
          <w:highlight w:val="cyan"/>
        </w:rPr>
        <w:t xml:space="preserve">the </w:t>
      </w:r>
      <w:r w:rsidRPr="00580429">
        <w:rPr>
          <w:rStyle w:val="Emphasis"/>
          <w:rFonts w:asciiTheme="minorHAnsi" w:hAnsiTheme="minorHAnsi" w:cstheme="minorHAnsi"/>
          <w:highlight w:val="cyan"/>
        </w:rPr>
        <w:t>Holocene</w:t>
      </w:r>
      <w:r w:rsidRPr="00580429">
        <w:rPr>
          <w:rFonts w:asciiTheme="minorHAnsi" w:hAnsiTheme="minorHAnsi" w:cstheme="minorHAnsi"/>
          <w:sz w:val="16"/>
        </w:rPr>
        <w:t xml:space="preserve"> (~10,000 BCE), climate change did seem to play a role in the extinction of megafauna (large animals). But there is little evidence of plant extinctions, and many megafauna survived. In particular, Halstead notes, </w:t>
      </w:r>
      <w:r w:rsidRPr="00580429">
        <w:rPr>
          <w:rStyle w:val="StyleUnderline"/>
          <w:rFonts w:asciiTheme="minorHAnsi" w:hAnsiTheme="minorHAnsi" w:cstheme="minorHAnsi"/>
          <w:highlight w:val="cyan"/>
        </w:rPr>
        <w:t>humans</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lived</w:t>
      </w:r>
      <w:r w:rsidRPr="00580429">
        <w:rPr>
          <w:rStyle w:val="StyleUnderline"/>
          <w:rFonts w:asciiTheme="minorHAnsi" w:hAnsiTheme="minorHAnsi" w:cstheme="minorHAnsi"/>
        </w:rPr>
        <w:t>, and</w:t>
      </w:r>
      <w:r w:rsidRPr="00580429">
        <w:rPr>
          <w:rFonts w:asciiTheme="minorHAnsi" w:hAnsiTheme="minorHAnsi" w:cstheme="minorHAnsi"/>
          <w:sz w:val="16"/>
        </w:rPr>
        <w:t xml:space="preserve"> by all appearances </w:t>
      </w:r>
      <w:r w:rsidRPr="00580429">
        <w:rPr>
          <w:rStyle w:val="Emphasis"/>
          <w:rFonts w:asciiTheme="minorHAnsi" w:hAnsiTheme="minorHAnsi" w:cstheme="minorHAnsi"/>
          <w:highlight w:val="cyan"/>
        </w:rPr>
        <w:t>thrived</w:t>
      </w:r>
      <w:r w:rsidRPr="00580429">
        <w:rPr>
          <w:rFonts w:asciiTheme="minorHAnsi" w:hAnsiTheme="minorHAnsi" w:cstheme="minorHAnsi"/>
          <w:sz w:val="16"/>
        </w:rPr>
        <w:t xml:space="preserve"> </w:t>
      </w:r>
      <w:r w:rsidRPr="00580429">
        <w:rPr>
          <w:rStyle w:val="StyleUnderline"/>
          <w:rFonts w:asciiTheme="minorHAnsi" w:hAnsiTheme="minorHAnsi" w:cstheme="minorHAnsi"/>
        </w:rPr>
        <w:t>during this time</w:t>
      </w:r>
      <w:r w:rsidRPr="00580429">
        <w:rPr>
          <w:rFonts w:asciiTheme="minorHAnsi" w:hAnsiTheme="minorHAnsi" w:cstheme="minorHAnsi"/>
          <w:sz w:val="16"/>
        </w:rPr>
        <w:t xml:space="preserve">. And as for the megafauna who perished, a live scientific hypothesis is the overkill hypothesis: they died because we killed and ate them. (Halstead assigns this 90% credence, but notes that many scientists may be closer to 50%). All of this gives us every reason for confidence that </w:t>
      </w:r>
      <w:r w:rsidRPr="00580429">
        <w:rPr>
          <w:rStyle w:val="Emphasis"/>
          <w:rFonts w:asciiTheme="minorHAnsi" w:hAnsiTheme="minorHAnsi" w:cstheme="minorHAnsi"/>
          <w:highlight w:val="cyan"/>
        </w:rPr>
        <w:t>today’s</w:t>
      </w:r>
      <w:r w:rsidRPr="00580429">
        <w:rPr>
          <w:rStyle w:val="StyleUnderline"/>
          <w:rFonts w:asciiTheme="minorHAnsi" w:hAnsiTheme="minorHAnsi" w:cstheme="minorHAnsi"/>
          <w:highlight w:val="cyan"/>
        </w:rPr>
        <w:t xml:space="preserve"> humans, with</w:t>
      </w:r>
      <w:r w:rsidRPr="00580429">
        <w:rPr>
          <w:rStyle w:val="StyleUnderline"/>
          <w:rFonts w:asciiTheme="minorHAnsi" w:hAnsiTheme="minorHAnsi" w:cstheme="minorHAnsi"/>
        </w:rPr>
        <w:t xml:space="preserve"> greater numbers, </w:t>
      </w:r>
      <w:r w:rsidRPr="00580429">
        <w:rPr>
          <w:rStyle w:val="Emphasis"/>
          <w:rFonts w:asciiTheme="minorHAnsi" w:hAnsiTheme="minorHAnsi" w:cstheme="minorHAnsi"/>
          <w:highlight w:val="cyan"/>
        </w:rPr>
        <w:t>tech</w:t>
      </w:r>
      <w:r w:rsidRPr="00580429">
        <w:rPr>
          <w:rFonts w:asciiTheme="minorHAnsi" w:hAnsiTheme="minorHAnsi" w:cstheme="minorHAnsi"/>
          <w:sz w:val="16"/>
        </w:rPr>
        <w:t xml:space="preserve">nology, </w:t>
      </w:r>
      <w:r w:rsidRPr="00580429">
        <w:rPr>
          <w:rStyle w:val="StyleUnderline"/>
          <w:rFonts w:asciiTheme="minorHAnsi" w:hAnsiTheme="minorHAnsi" w:cstheme="minorHAnsi"/>
          <w:highlight w:val="cyan"/>
        </w:rPr>
        <w:t xml:space="preserve">and </w:t>
      </w:r>
      <w:r w:rsidRPr="00580429">
        <w:rPr>
          <w:rStyle w:val="Emphasis"/>
          <w:rFonts w:asciiTheme="minorHAnsi" w:hAnsiTheme="minorHAnsi" w:cstheme="minorHAnsi"/>
          <w:highlight w:val="cyan"/>
        </w:rPr>
        <w:t>forewarning</w:t>
      </w:r>
      <w:r w:rsidRPr="00580429">
        <w:rPr>
          <w:rFonts w:asciiTheme="minorHAnsi" w:hAnsiTheme="minorHAnsi" w:cstheme="minorHAnsi"/>
          <w:sz w:val="16"/>
        </w:rPr>
        <w:t xml:space="preserve"> than our ancestors, </w:t>
      </w:r>
      <w:r w:rsidRPr="00580429">
        <w:rPr>
          <w:rStyle w:val="StyleUnderline"/>
          <w:rFonts w:asciiTheme="minorHAnsi" w:hAnsiTheme="minorHAnsi" w:cstheme="minorHAnsi"/>
          <w:highlight w:val="cyan"/>
        </w:rPr>
        <w:t xml:space="preserve">can </w:t>
      </w:r>
      <w:r w:rsidRPr="00580429">
        <w:rPr>
          <w:rStyle w:val="Emphasis"/>
          <w:rFonts w:asciiTheme="minorHAnsi" w:hAnsiTheme="minorHAnsi" w:cstheme="minorHAnsi"/>
          <w:highlight w:val="cyan"/>
        </w:rPr>
        <w:t>survive</w:t>
      </w:r>
      <w:r w:rsidRPr="00580429">
        <w:rPr>
          <w:rStyle w:val="StyleUnderline"/>
          <w:rFonts w:asciiTheme="minorHAnsi" w:hAnsiTheme="minorHAnsi" w:cstheme="minorHAnsi"/>
        </w:rPr>
        <w:t xml:space="preserve"> ongoing </w:t>
      </w:r>
      <w:r w:rsidRPr="00580429">
        <w:rPr>
          <w:rStyle w:val="Emphasis"/>
          <w:rFonts w:asciiTheme="minorHAnsi" w:hAnsiTheme="minorHAnsi" w:cstheme="minorHAnsi"/>
        </w:rPr>
        <w:t>climate catastrophe</w:t>
      </w:r>
      <w:r w:rsidRPr="00580429">
        <w:rPr>
          <w:rStyle w:val="StyleUnderline"/>
          <w:rFonts w:asciiTheme="minorHAnsi" w:hAnsiTheme="minorHAnsi" w:cstheme="minorHAnsi"/>
        </w:rPr>
        <w:t>.</w:t>
      </w:r>
    </w:p>
    <w:p w14:paraId="1F1FFB30" w14:textId="77777777" w:rsidR="00881C9E" w:rsidRPr="00580429" w:rsidRDefault="00881C9E" w:rsidP="00881C9E">
      <w:pPr>
        <w:rPr>
          <w:rFonts w:asciiTheme="minorHAnsi" w:hAnsiTheme="minorHAnsi" w:cstheme="minorHAnsi"/>
          <w:sz w:val="16"/>
        </w:rPr>
      </w:pPr>
      <w:r w:rsidRPr="00580429">
        <w:rPr>
          <w:rFonts w:asciiTheme="minorHAnsi" w:hAnsiTheme="minorHAnsi" w:cstheme="minorHAnsi"/>
          <w:sz w:val="16"/>
        </w:rPr>
        <w:t>We saw in Part 2 that the only sustained argument which Ord makes in favor of climate risk is his discussion of unknown mechanisms in the context of paleoclimate. But, if Halstead is right to suggest that the paleoclimate data gives us every reason for confidence in humanity’s survival, then we should not have much confidence in Ord’s argument.</w:t>
      </w:r>
    </w:p>
    <w:p w14:paraId="28F42C6B" w14:textId="77777777" w:rsidR="00881C9E" w:rsidRPr="000B281F" w:rsidRDefault="00881C9E" w:rsidP="00881C9E">
      <w:pPr>
        <w:pStyle w:val="Heading4"/>
        <w:rPr>
          <w:b w:val="0"/>
          <w:bCs/>
        </w:rPr>
      </w:pPr>
      <w:r>
        <w:t>Deforestation is wrong</w:t>
      </w:r>
      <w:r w:rsidRPr="000B281F">
        <w:rPr>
          <w:b w:val="0"/>
        </w:rPr>
        <w:t xml:space="preserve">; statistics, warming, offsetting growth, natural afforestation, agricultural efficiency, conservation, and urbanization. </w:t>
      </w:r>
    </w:p>
    <w:p w14:paraId="3A58BF64" w14:textId="77777777" w:rsidR="00881C9E" w:rsidRDefault="00881C9E" w:rsidP="00881C9E">
      <w:r w:rsidRPr="00642CD5">
        <w:rPr>
          <w:rStyle w:val="Style13ptBold"/>
        </w:rPr>
        <w:t>Bailey 21</w:t>
      </w:r>
      <w:r>
        <w:t>, former Lecturer at Harvard University, writer for Reason Magazine (Ronald Bailey, January 2021, “</w:t>
      </w:r>
      <w:r w:rsidRPr="00B62841">
        <w:t>Humanity and Wild Nature Will Likely Both Be Flourishing in 2100</w:t>
      </w:r>
      <w:r>
        <w:t xml:space="preserve">,” Reason, </w:t>
      </w:r>
      <w:r w:rsidRPr="00642CD5">
        <w:t>https://reason.com/2020/12/22/humanity-and-wild-nature-will-likely-both-be-flourishing-in-2100</w:t>
      </w:r>
      <w:r>
        <w:t>)</w:t>
      </w:r>
    </w:p>
    <w:p w14:paraId="79B333D8" w14:textId="77777777" w:rsidR="00881C9E" w:rsidRPr="000B281F" w:rsidRDefault="00881C9E" w:rsidP="00881C9E">
      <w:pPr>
        <w:rPr>
          <w:rStyle w:val="StyleUnderline"/>
        </w:rPr>
      </w:pPr>
      <w:r w:rsidRPr="000B281F">
        <w:rPr>
          <w:rStyle w:val="StyleUnderline"/>
        </w:rPr>
        <w:t xml:space="preserve">Developed </w:t>
      </w:r>
      <w:r w:rsidRPr="000B281F">
        <w:rPr>
          <w:rStyle w:val="Emphasis"/>
        </w:rPr>
        <w:t>land</w:t>
      </w:r>
      <w:r w:rsidRPr="000B281F">
        <w:rPr>
          <w:rStyle w:val="StyleUnderline"/>
        </w:rPr>
        <w:t xml:space="preserve"> is already </w:t>
      </w:r>
      <w:r w:rsidRPr="000B281F">
        <w:rPr>
          <w:rStyle w:val="Emphasis"/>
        </w:rPr>
        <w:t>reverting</w:t>
      </w:r>
      <w:r w:rsidRPr="000B281F">
        <w:rPr>
          <w:rStyle w:val="StyleUnderline"/>
        </w:rPr>
        <w:t xml:space="preserve"> to nature</w:t>
      </w:r>
      <w:r w:rsidRPr="000B281F">
        <w:rPr>
          <w:sz w:val="14"/>
        </w:rPr>
        <w:t xml:space="preserve">. In 2018, researchers at the University of Maryland reported that </w:t>
      </w:r>
      <w:r w:rsidRPr="000B281F">
        <w:rPr>
          <w:rStyle w:val="StyleUnderline"/>
        </w:rPr>
        <w:t xml:space="preserve">the global </w:t>
      </w:r>
      <w:r w:rsidRPr="000B281F">
        <w:rPr>
          <w:rStyle w:val="Emphasis"/>
          <w:highlight w:val="cyan"/>
        </w:rPr>
        <w:t>tree canopy</w:t>
      </w:r>
      <w:r w:rsidRPr="000B281F">
        <w:rPr>
          <w:rStyle w:val="StyleUnderline"/>
          <w:highlight w:val="cyan"/>
        </w:rPr>
        <w:t xml:space="preserve"> increased by</w:t>
      </w:r>
      <w:r w:rsidRPr="000B281F">
        <w:rPr>
          <w:rStyle w:val="StyleUnderline"/>
        </w:rPr>
        <w:t xml:space="preserve"> 865,000 square miles</w:t>
      </w:r>
      <w:r w:rsidRPr="000B281F">
        <w:rPr>
          <w:sz w:val="14"/>
        </w:rPr>
        <w:t xml:space="preserve"> between 1982 and 2016. That's </w:t>
      </w:r>
      <w:r w:rsidRPr="000B281F">
        <w:rPr>
          <w:rStyle w:val="StyleUnderline"/>
          <w:highlight w:val="cyan"/>
        </w:rPr>
        <w:t xml:space="preserve">a land </w:t>
      </w:r>
      <w:r w:rsidRPr="000B281F">
        <w:rPr>
          <w:rStyle w:val="Emphasis"/>
          <w:highlight w:val="cyan"/>
        </w:rPr>
        <w:t>area</w:t>
      </w:r>
      <w:r w:rsidRPr="000B281F">
        <w:rPr>
          <w:rStyle w:val="StyleUnderline"/>
          <w:highlight w:val="cyan"/>
        </w:rPr>
        <w:t xml:space="preserve"> larger than </w:t>
      </w:r>
      <w:r w:rsidRPr="000B281F">
        <w:rPr>
          <w:rStyle w:val="Emphasis"/>
          <w:highlight w:val="cyan"/>
        </w:rPr>
        <w:t>Alaska</w:t>
      </w:r>
      <w:r w:rsidRPr="000B281F">
        <w:rPr>
          <w:rStyle w:val="StyleUnderline"/>
        </w:rPr>
        <w:t xml:space="preserve"> and </w:t>
      </w:r>
      <w:r w:rsidRPr="000B281F">
        <w:rPr>
          <w:rStyle w:val="Emphasis"/>
        </w:rPr>
        <w:t>Montana</w:t>
      </w:r>
      <w:r w:rsidRPr="000B281F">
        <w:rPr>
          <w:rStyle w:val="StyleUnderline"/>
        </w:rPr>
        <w:t xml:space="preserve"> combined</w:t>
      </w:r>
      <w:r w:rsidRPr="000B281F">
        <w:rPr>
          <w:sz w:val="14"/>
        </w:rPr>
        <w:t xml:space="preserve">. Using satellite data to track the changes in various land covers, the researchers found that </w:t>
      </w:r>
      <w:r w:rsidRPr="000B281F">
        <w:rPr>
          <w:rStyle w:val="StyleUnderline"/>
          <w:highlight w:val="cyan"/>
        </w:rPr>
        <w:t>gains in</w:t>
      </w:r>
      <w:r w:rsidRPr="000B281F">
        <w:rPr>
          <w:rStyle w:val="StyleUnderline"/>
        </w:rPr>
        <w:t xml:space="preserve"> </w:t>
      </w:r>
      <w:r w:rsidRPr="000B281F">
        <w:rPr>
          <w:rStyle w:val="Emphasis"/>
        </w:rPr>
        <w:t>forest area</w:t>
      </w:r>
      <w:r w:rsidRPr="000B281F">
        <w:rPr>
          <w:rStyle w:val="StyleUnderline"/>
        </w:rPr>
        <w:t xml:space="preserve"> in the </w:t>
      </w:r>
      <w:r w:rsidRPr="000B281F">
        <w:rPr>
          <w:rStyle w:val="Emphasis"/>
          <w:highlight w:val="cyan"/>
        </w:rPr>
        <w:t>temperate</w:t>
      </w:r>
      <w:r w:rsidRPr="000B281F">
        <w:rPr>
          <w:sz w:val="14"/>
        </w:rPr>
        <w:t xml:space="preserve">, subtropical, and boreal climatic </w:t>
      </w:r>
      <w:r w:rsidRPr="000B281F">
        <w:rPr>
          <w:rStyle w:val="StyleUnderline"/>
          <w:highlight w:val="cyan"/>
        </w:rPr>
        <w:t xml:space="preserve">zones are </w:t>
      </w:r>
      <w:r w:rsidRPr="000B281F">
        <w:rPr>
          <w:rStyle w:val="Emphasis"/>
          <w:highlight w:val="cyan"/>
        </w:rPr>
        <w:t>offsetting</w:t>
      </w:r>
      <w:r w:rsidRPr="000B281F">
        <w:rPr>
          <w:rStyle w:val="StyleUnderline"/>
          <w:highlight w:val="cyan"/>
        </w:rPr>
        <w:t xml:space="preserve"> declines in</w:t>
      </w:r>
      <w:r w:rsidRPr="000B281F">
        <w:rPr>
          <w:rStyle w:val="StyleUnderline"/>
        </w:rPr>
        <w:t xml:space="preserve"> the </w:t>
      </w:r>
      <w:r w:rsidRPr="000B281F">
        <w:rPr>
          <w:rStyle w:val="Emphasis"/>
          <w:highlight w:val="cyan"/>
        </w:rPr>
        <w:t>tropics</w:t>
      </w:r>
      <w:r w:rsidRPr="000B281F">
        <w:rPr>
          <w:rStyle w:val="StyleUnderline"/>
        </w:rPr>
        <w:t>.</w:t>
      </w:r>
    </w:p>
    <w:p w14:paraId="6AD8E179" w14:textId="77777777" w:rsidR="00881C9E" w:rsidRPr="000B281F" w:rsidRDefault="00881C9E" w:rsidP="00881C9E">
      <w:pPr>
        <w:rPr>
          <w:sz w:val="14"/>
        </w:rPr>
      </w:pPr>
      <w:r w:rsidRPr="000B281F">
        <w:rPr>
          <w:rStyle w:val="StyleUnderline"/>
        </w:rPr>
        <w:t xml:space="preserve">Forest </w:t>
      </w:r>
      <w:r w:rsidRPr="000B281F">
        <w:rPr>
          <w:rStyle w:val="Emphasis"/>
        </w:rPr>
        <w:t>area</w:t>
      </w:r>
      <w:r w:rsidRPr="000B281F">
        <w:rPr>
          <w:rStyle w:val="StyleUnderline"/>
        </w:rPr>
        <w:t xml:space="preserve"> is expanding</w:t>
      </w:r>
      <w:r w:rsidRPr="000B281F">
        <w:rPr>
          <w:sz w:val="14"/>
        </w:rPr>
        <w:t xml:space="preserve"> even as areas of bare ground and short vegetation are shrinking. Furthermore, forests in mountainous regions are expanding </w:t>
      </w:r>
      <w:r w:rsidRPr="000B281F">
        <w:rPr>
          <w:rStyle w:val="StyleUnderline"/>
        </w:rPr>
        <w:t xml:space="preserve">as climate </w:t>
      </w:r>
      <w:r w:rsidRPr="000B281F">
        <w:rPr>
          <w:rStyle w:val="Emphasis"/>
          <w:highlight w:val="cyan"/>
        </w:rPr>
        <w:t>warming</w:t>
      </w:r>
      <w:r w:rsidRPr="000B281F">
        <w:rPr>
          <w:rStyle w:val="StyleUnderline"/>
          <w:highlight w:val="cyan"/>
        </w:rPr>
        <w:t xml:space="preserve"> enables </w:t>
      </w:r>
      <w:r w:rsidRPr="000B281F">
        <w:rPr>
          <w:rStyle w:val="Emphasis"/>
          <w:highlight w:val="cyan"/>
        </w:rPr>
        <w:t>trees</w:t>
      </w:r>
      <w:r w:rsidRPr="000B281F">
        <w:rPr>
          <w:rStyle w:val="StyleUnderline"/>
          <w:highlight w:val="cyan"/>
        </w:rPr>
        <w:t xml:space="preserve"> to grow at </w:t>
      </w:r>
      <w:r w:rsidRPr="000B281F">
        <w:rPr>
          <w:rStyle w:val="Emphasis"/>
          <w:highlight w:val="cyan"/>
        </w:rPr>
        <w:t>higher altitudes</w:t>
      </w:r>
      <w:r w:rsidRPr="000B281F">
        <w:rPr>
          <w:sz w:val="14"/>
        </w:rPr>
        <w:t>. A 2011 study found that global forest growth and regrowth act as a carbon sink, annually taking from the atmosphere between one-fourth and one-third of the total carbon dioxide emitted by the burning of fossil fuels.</w:t>
      </w:r>
    </w:p>
    <w:p w14:paraId="1D4ED07A" w14:textId="77777777" w:rsidR="00881C9E" w:rsidRDefault="00881C9E" w:rsidP="00881C9E">
      <w:r>
        <w:rPr>
          <w:noProof/>
        </w:rPr>
        <w:drawing>
          <wp:inline distT="0" distB="0" distL="0" distR="0" wp14:anchorId="452F1E74" wp14:editId="402AE276">
            <wp:extent cx="3144166" cy="1769170"/>
            <wp:effectExtent l="0" t="0" r="0" b="2540"/>
            <wp:docPr id="9" name="Picture 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56771" cy="1776262"/>
                    </a:xfrm>
                    <a:prstGeom prst="rect">
                      <a:avLst/>
                    </a:prstGeom>
                    <a:noFill/>
                    <a:ln>
                      <a:noFill/>
                    </a:ln>
                  </pic:spPr>
                </pic:pic>
              </a:graphicData>
            </a:graphic>
          </wp:inline>
        </w:drawing>
      </w:r>
    </w:p>
    <w:p w14:paraId="73A092FD" w14:textId="77777777" w:rsidR="00881C9E" w:rsidRPr="000B281F" w:rsidRDefault="00881C9E" w:rsidP="00881C9E">
      <w:pPr>
        <w:rPr>
          <w:sz w:val="14"/>
        </w:rPr>
      </w:pPr>
      <w:r w:rsidRPr="000B281F">
        <w:rPr>
          <w:sz w:val="14"/>
        </w:rPr>
        <w:t xml:space="preserve">The </w:t>
      </w:r>
      <w:r w:rsidRPr="000B281F">
        <w:rPr>
          <w:rStyle w:val="Emphasis"/>
        </w:rPr>
        <w:t xml:space="preserve">tree </w:t>
      </w:r>
      <w:r w:rsidRPr="000B281F">
        <w:rPr>
          <w:rStyle w:val="Emphasis"/>
          <w:highlight w:val="cyan"/>
        </w:rPr>
        <w:t>canopy</w:t>
      </w:r>
      <w:r w:rsidRPr="000B281F">
        <w:rPr>
          <w:rStyle w:val="StyleUnderline"/>
        </w:rPr>
        <w:t xml:space="preserve"> in Europe</w:t>
      </w:r>
      <w:r w:rsidRPr="000B281F">
        <w:rPr>
          <w:sz w:val="14"/>
        </w:rPr>
        <w:t xml:space="preserve">, including European Russia, </w:t>
      </w:r>
      <w:r w:rsidRPr="000B281F">
        <w:rPr>
          <w:rStyle w:val="StyleUnderline"/>
        </w:rPr>
        <w:t xml:space="preserve">has </w:t>
      </w:r>
      <w:r w:rsidRPr="000B281F">
        <w:rPr>
          <w:rStyle w:val="StyleUnderline"/>
          <w:highlight w:val="cyan"/>
        </w:rPr>
        <w:t xml:space="preserve">increased by </w:t>
      </w:r>
      <w:r w:rsidRPr="000B281F">
        <w:rPr>
          <w:rStyle w:val="Emphasis"/>
          <w:highlight w:val="cyan"/>
        </w:rPr>
        <w:t>35 percent</w:t>
      </w:r>
      <w:r w:rsidRPr="000B281F">
        <w:rPr>
          <w:sz w:val="14"/>
        </w:rPr>
        <w:t xml:space="preserve"> since 1982—the greatest gain among all continents. The Maryland researchers </w:t>
      </w:r>
      <w:r w:rsidRPr="000B281F">
        <w:rPr>
          <w:rStyle w:val="StyleUnderline"/>
          <w:highlight w:val="cyan"/>
        </w:rPr>
        <w:t>attribute</w:t>
      </w:r>
      <w:r w:rsidRPr="000B281F">
        <w:rPr>
          <w:sz w:val="14"/>
        </w:rPr>
        <w:t xml:space="preserve"> much of </w:t>
      </w:r>
      <w:r w:rsidRPr="000B281F">
        <w:rPr>
          <w:rStyle w:val="StyleUnderline"/>
          <w:highlight w:val="cyan"/>
        </w:rPr>
        <w:t>that</w:t>
      </w:r>
      <w:r w:rsidRPr="000B281F">
        <w:rPr>
          <w:rStyle w:val="StyleUnderline"/>
        </w:rPr>
        <w:t xml:space="preserve"> increase </w:t>
      </w:r>
      <w:r w:rsidRPr="000B281F">
        <w:rPr>
          <w:rStyle w:val="StyleUnderline"/>
          <w:highlight w:val="cyan"/>
        </w:rPr>
        <w:t>to</w:t>
      </w:r>
      <w:r w:rsidRPr="000B281F">
        <w:rPr>
          <w:rStyle w:val="StyleUnderline"/>
        </w:rPr>
        <w:t xml:space="preserve"> "natural </w:t>
      </w:r>
      <w:r w:rsidRPr="000B281F">
        <w:rPr>
          <w:rStyle w:val="Emphasis"/>
          <w:highlight w:val="cyan"/>
        </w:rPr>
        <w:t>afforestation</w:t>
      </w:r>
      <w:r w:rsidRPr="000B281F">
        <w:rPr>
          <w:rStyle w:val="StyleUnderline"/>
          <w:highlight w:val="cyan"/>
        </w:rPr>
        <w:t xml:space="preserve"> on abandoned</w:t>
      </w:r>
      <w:r w:rsidRPr="000B281F">
        <w:rPr>
          <w:rStyle w:val="StyleUnderline"/>
        </w:rPr>
        <w:t xml:space="preserve"> agricultural </w:t>
      </w:r>
      <w:r w:rsidRPr="000B281F">
        <w:rPr>
          <w:rStyle w:val="Emphasis"/>
          <w:highlight w:val="cyan"/>
        </w:rPr>
        <w:t>land</w:t>
      </w:r>
      <w:r w:rsidRPr="000B281F">
        <w:rPr>
          <w:rStyle w:val="StyleUnderline"/>
        </w:rPr>
        <w:t xml:space="preserve">," which has been "a </w:t>
      </w:r>
      <w:r w:rsidRPr="000B281F">
        <w:rPr>
          <w:rStyle w:val="Emphasis"/>
        </w:rPr>
        <w:t>common</w:t>
      </w:r>
      <w:r w:rsidRPr="000B281F">
        <w:rPr>
          <w:rStyle w:val="StyleUnderline"/>
        </w:rPr>
        <w:t xml:space="preserve"> process</w:t>
      </w:r>
      <w:r w:rsidRPr="000B281F">
        <w:rPr>
          <w:sz w:val="14"/>
        </w:rPr>
        <w:t xml:space="preserve"> in Eastern Europe after the collapse of the Soviet Union." </w:t>
      </w:r>
      <w:r w:rsidRPr="000B281F">
        <w:rPr>
          <w:rStyle w:val="StyleUnderline"/>
        </w:rPr>
        <w:t xml:space="preserve">The tree </w:t>
      </w:r>
      <w:r w:rsidRPr="000B281F">
        <w:rPr>
          <w:rStyle w:val="Emphasis"/>
        </w:rPr>
        <w:t>canopy</w:t>
      </w:r>
      <w:r w:rsidRPr="000B281F">
        <w:rPr>
          <w:rStyle w:val="StyleUnderline"/>
        </w:rPr>
        <w:t xml:space="preserve"> in the </w:t>
      </w:r>
      <w:r w:rsidRPr="000B281F">
        <w:rPr>
          <w:rStyle w:val="Emphasis"/>
        </w:rPr>
        <w:t>U</w:t>
      </w:r>
      <w:r w:rsidRPr="000B281F">
        <w:rPr>
          <w:rStyle w:val="StyleUnderline"/>
        </w:rPr>
        <w:t xml:space="preserve">nited </w:t>
      </w:r>
      <w:r w:rsidRPr="000B281F">
        <w:rPr>
          <w:rStyle w:val="Emphasis"/>
        </w:rPr>
        <w:t>S</w:t>
      </w:r>
      <w:r w:rsidRPr="000B281F">
        <w:rPr>
          <w:rStyle w:val="StyleUnderline"/>
        </w:rPr>
        <w:t xml:space="preserve">tates and </w:t>
      </w:r>
      <w:r w:rsidRPr="000B281F">
        <w:rPr>
          <w:rStyle w:val="Emphasis"/>
        </w:rPr>
        <w:t>China</w:t>
      </w:r>
      <w:r w:rsidRPr="000B281F">
        <w:rPr>
          <w:rStyle w:val="StyleUnderline"/>
        </w:rPr>
        <w:t xml:space="preserve"> has </w:t>
      </w:r>
      <w:r w:rsidRPr="000B281F">
        <w:rPr>
          <w:rStyle w:val="Emphasis"/>
        </w:rPr>
        <w:t>increased</w:t>
      </w:r>
      <w:r w:rsidRPr="000B281F">
        <w:rPr>
          <w:sz w:val="14"/>
        </w:rPr>
        <w:t xml:space="preserve"> by 15 percent and 34 percent, respectively, since 1982.</w:t>
      </w:r>
    </w:p>
    <w:p w14:paraId="7233D65D" w14:textId="77777777" w:rsidR="00881C9E" w:rsidRPr="000B281F" w:rsidRDefault="00881C9E" w:rsidP="00881C9E">
      <w:pPr>
        <w:rPr>
          <w:sz w:val="14"/>
        </w:rPr>
      </w:pPr>
      <w:r w:rsidRPr="000B281F">
        <w:rPr>
          <w:rStyle w:val="StyleUnderline"/>
          <w:highlight w:val="cyan"/>
        </w:rPr>
        <w:t>Increasing</w:t>
      </w:r>
      <w:r w:rsidRPr="000B281F">
        <w:rPr>
          <w:rStyle w:val="StyleUnderline"/>
        </w:rPr>
        <w:t xml:space="preserve"> global </w:t>
      </w:r>
      <w:r w:rsidRPr="000B281F">
        <w:rPr>
          <w:rStyle w:val="Emphasis"/>
          <w:highlight w:val="cyan"/>
        </w:rPr>
        <w:t>wealth</w:t>
      </w:r>
      <w:r w:rsidRPr="000B281F">
        <w:rPr>
          <w:rStyle w:val="StyleUnderline"/>
          <w:highlight w:val="cyan"/>
        </w:rPr>
        <w:t>, ag</w:t>
      </w:r>
      <w:r w:rsidRPr="000B281F">
        <w:rPr>
          <w:rStyle w:val="StyleUnderline"/>
        </w:rPr>
        <w:t xml:space="preserve">ricultural </w:t>
      </w:r>
      <w:r w:rsidRPr="000B281F">
        <w:rPr>
          <w:rStyle w:val="Emphasis"/>
          <w:highlight w:val="cyan"/>
        </w:rPr>
        <w:t>efficiency</w:t>
      </w:r>
      <w:r w:rsidRPr="000B281F">
        <w:rPr>
          <w:rStyle w:val="StyleUnderline"/>
          <w:highlight w:val="cyan"/>
        </w:rPr>
        <w:t xml:space="preserve">, and </w:t>
      </w:r>
      <w:r w:rsidRPr="000B281F">
        <w:rPr>
          <w:rStyle w:val="Emphasis"/>
          <w:highlight w:val="cyan"/>
        </w:rPr>
        <w:t>urbanization</w:t>
      </w:r>
      <w:r w:rsidRPr="000B281F">
        <w:rPr>
          <w:rStyle w:val="StyleUnderline"/>
          <w:highlight w:val="cyan"/>
        </w:rPr>
        <w:t xml:space="preserve"> are</w:t>
      </w:r>
      <w:r w:rsidRPr="000B281F">
        <w:rPr>
          <w:sz w:val="14"/>
        </w:rPr>
        <w:t xml:space="preserve"> also </w:t>
      </w:r>
      <w:r w:rsidRPr="000B281F">
        <w:rPr>
          <w:rStyle w:val="StyleUnderline"/>
          <w:highlight w:val="cyan"/>
        </w:rPr>
        <w:t>providing</w:t>
      </w:r>
      <w:r w:rsidRPr="000B281F">
        <w:rPr>
          <w:rStyle w:val="StyleUnderline"/>
        </w:rPr>
        <w:t xml:space="preserve"> countries</w:t>
      </w:r>
      <w:r w:rsidRPr="000B281F">
        <w:rPr>
          <w:sz w:val="14"/>
        </w:rPr>
        <w:t xml:space="preserve"> ever </w:t>
      </w:r>
      <w:r w:rsidRPr="000B281F">
        <w:rPr>
          <w:rStyle w:val="StyleUnderline"/>
          <w:highlight w:val="cyan"/>
        </w:rPr>
        <w:t xml:space="preserve">greater </w:t>
      </w:r>
      <w:r w:rsidRPr="000B281F">
        <w:rPr>
          <w:rStyle w:val="Emphasis"/>
          <w:highlight w:val="cyan"/>
        </w:rPr>
        <w:t>scope</w:t>
      </w:r>
      <w:r w:rsidRPr="000B281F">
        <w:rPr>
          <w:rStyle w:val="StyleUnderline"/>
        </w:rPr>
        <w:t xml:space="preserve"> for</w:t>
      </w:r>
      <w:r w:rsidRPr="000B281F">
        <w:rPr>
          <w:sz w:val="14"/>
        </w:rPr>
        <w:t xml:space="preserve"> taking active </w:t>
      </w:r>
      <w:r w:rsidRPr="000B281F">
        <w:rPr>
          <w:rStyle w:val="StyleUnderline"/>
        </w:rPr>
        <w:t xml:space="preserve">measures to </w:t>
      </w:r>
      <w:r w:rsidRPr="000B281F">
        <w:rPr>
          <w:rStyle w:val="Emphasis"/>
        </w:rPr>
        <w:t>protect</w:t>
      </w:r>
      <w:r w:rsidRPr="000B281F">
        <w:rPr>
          <w:sz w:val="14"/>
        </w:rPr>
        <w:t xml:space="preserve"> and preserve </w:t>
      </w:r>
      <w:r w:rsidRPr="000B281F">
        <w:rPr>
          <w:rStyle w:val="StyleUnderline"/>
        </w:rPr>
        <w:t xml:space="preserve">natural </w:t>
      </w:r>
      <w:r w:rsidRPr="000B281F">
        <w:rPr>
          <w:rStyle w:val="Emphasis"/>
        </w:rPr>
        <w:t>land</w:t>
      </w:r>
      <w:r w:rsidRPr="000B281F">
        <w:rPr>
          <w:sz w:val="14"/>
        </w:rPr>
        <w:t xml:space="preserve"> and seascapes.</w:t>
      </w:r>
    </w:p>
    <w:p w14:paraId="49B3A1B3" w14:textId="77777777" w:rsidR="00881C9E" w:rsidRDefault="00881C9E" w:rsidP="00881C9E">
      <w:pPr>
        <w:pStyle w:val="Heading4"/>
      </w:pPr>
      <w:r>
        <w:t xml:space="preserve">Prolonging warming splits the </w:t>
      </w:r>
      <w:r w:rsidRPr="003D2871">
        <w:rPr>
          <w:u w:val="single"/>
        </w:rPr>
        <w:t>Sino-Russian coalition</w:t>
      </w:r>
      <w:r>
        <w:t xml:space="preserve">. </w:t>
      </w:r>
    </w:p>
    <w:p w14:paraId="0B4F29DF" w14:textId="77777777" w:rsidR="00881C9E" w:rsidRPr="00ED6987" w:rsidRDefault="00881C9E" w:rsidP="00881C9E">
      <w:r w:rsidRPr="00EA37AB">
        <w:rPr>
          <w:rStyle w:val="Style13ptBold"/>
        </w:rPr>
        <w:t>Calabria 24</w:t>
      </w:r>
      <w:r>
        <w:t>, *Doctorate International Affairs, Professor in the Security Policy Studies Program @ George Washington and a cybersecurity advisor for the Department of Energy. **Doctorate International Affairs. (*Matthew F. and **William Morrissey, 7-8-2024, “</w:t>
      </w:r>
      <w:r w:rsidRPr="00A770A4">
        <w:rPr>
          <w:rStyle w:val="Emphasis"/>
          <w:highlight w:val="cyan"/>
        </w:rPr>
        <w:t>Climate Change Could Rupture Sino-Russian Relations</w:t>
      </w:r>
      <w:r>
        <w:t>,” The Washington Quarterly, 47:2, p. 91-95, DOI: 10.1080/0163660X.2024.2366107)</w:t>
      </w:r>
    </w:p>
    <w:p w14:paraId="7705FB51" w14:textId="77777777" w:rsidR="00881C9E" w:rsidRPr="00ED6987" w:rsidRDefault="00881C9E" w:rsidP="00881C9E">
      <w:pPr>
        <w:rPr>
          <w:sz w:val="16"/>
        </w:rPr>
      </w:pPr>
      <w:r w:rsidRPr="00ED6987">
        <w:rPr>
          <w:sz w:val="16"/>
        </w:rPr>
        <w:t>Climate Change Can Alter Everything</w:t>
      </w:r>
    </w:p>
    <w:p w14:paraId="3B87522E" w14:textId="77777777" w:rsidR="00881C9E" w:rsidRPr="00ED6987" w:rsidRDefault="00881C9E" w:rsidP="00881C9E">
      <w:pPr>
        <w:rPr>
          <w:sz w:val="16"/>
        </w:rPr>
      </w:pPr>
      <w:r w:rsidRPr="00ED6987">
        <w:rPr>
          <w:sz w:val="16"/>
        </w:rPr>
        <w:t xml:space="preserve">In addition to dismal investment from China and competing interests likely to emerge during the coming decades, </w:t>
      </w:r>
      <w:r w:rsidRPr="00FB2052">
        <w:rPr>
          <w:rStyle w:val="Emphasis"/>
        </w:rPr>
        <w:t>climate change</w:t>
      </w:r>
      <w:r w:rsidRPr="00ED6987">
        <w:rPr>
          <w:sz w:val="16"/>
        </w:rPr>
        <w:t xml:space="preserve">, food insecurity, and the return to geopolitics </w:t>
      </w:r>
      <w:r w:rsidRPr="00FB2052">
        <w:rPr>
          <w:rStyle w:val="StyleUnderline"/>
        </w:rPr>
        <w:t>have</w:t>
      </w:r>
      <w:r w:rsidRPr="00ED6987">
        <w:rPr>
          <w:sz w:val="16"/>
        </w:rPr>
        <w:t xml:space="preserve"> the </w:t>
      </w:r>
      <w:r w:rsidRPr="00FB2052">
        <w:rPr>
          <w:rStyle w:val="StyleUnderline"/>
        </w:rPr>
        <w:t>potential to become sources of discord between Russia and China</w:t>
      </w:r>
      <w:r w:rsidRPr="00ED6987">
        <w:rPr>
          <w:sz w:val="16"/>
        </w:rPr>
        <w:t xml:space="preserve">. The NIC stresses that “no country or region will be immune from the physical effects of climate change and environmental degradation, but the impact will vary—some regions will even see some marginal benefits in the form of longer growing seasons” over many years. 21 One country that may “marginally benefit” is Russia, whose state-backed media has claimed that global warming will induce permafrost melt in the Arctic and Far North regions, improving the country’s land arability and fertility through 2060.22 Experts are mixed on whether climate effects on Russia will be wholly positive. While some studies are neutral about the climate effects on future crop yields in the RFE, another found that </w:t>
      </w:r>
      <w:r w:rsidRPr="00DD30C3">
        <w:rPr>
          <w:rStyle w:val="StyleUnderline"/>
        </w:rPr>
        <w:t>wheat productivity in central Siberia will increase substantially up to 2080</w:t>
      </w:r>
      <w:r w:rsidRPr="00ED6987">
        <w:rPr>
          <w:sz w:val="16"/>
        </w:rPr>
        <w:t xml:space="preserve">.23 Furthermore, much of </w:t>
      </w:r>
      <w:r w:rsidRPr="00DD30C3">
        <w:rPr>
          <w:rStyle w:val="StyleUnderline"/>
        </w:rPr>
        <w:t xml:space="preserve">Russia’s vast tundra will experience increases in the availability of </w:t>
      </w:r>
      <w:r w:rsidRPr="00DD30C3">
        <w:rPr>
          <w:rStyle w:val="Emphasis"/>
        </w:rPr>
        <w:t>water</w:t>
      </w:r>
      <w:r w:rsidRPr="00ED6987">
        <w:rPr>
          <w:sz w:val="16"/>
        </w:rPr>
        <w:t xml:space="preserve">, including much of Siberia, the Far North, and northwest regions, </w:t>
      </w:r>
      <w:r w:rsidRPr="00DD30C3">
        <w:rPr>
          <w:rStyle w:val="StyleUnderline"/>
        </w:rPr>
        <w:t>suggesting a greater capacity</w:t>
      </w:r>
      <w:r w:rsidRPr="00ED6987">
        <w:rPr>
          <w:sz w:val="16"/>
        </w:rPr>
        <w:t xml:space="preserve"> overall </w:t>
      </w:r>
      <w:r w:rsidRPr="00DD30C3">
        <w:rPr>
          <w:rStyle w:val="StyleUnderline"/>
        </w:rPr>
        <w:t>for farming and</w:t>
      </w:r>
      <w:r w:rsidRPr="00ED6987">
        <w:rPr>
          <w:sz w:val="16"/>
        </w:rPr>
        <w:t xml:space="preserve"> bearing </w:t>
      </w:r>
      <w:r w:rsidRPr="00DD30C3">
        <w:rPr>
          <w:rStyle w:val="StyleUnderline"/>
        </w:rPr>
        <w:t>livestock</w:t>
      </w:r>
      <w:r w:rsidRPr="00ED6987">
        <w:rPr>
          <w:sz w:val="16"/>
        </w:rPr>
        <w:t>.24</w:t>
      </w:r>
    </w:p>
    <w:p w14:paraId="51687D03" w14:textId="77777777" w:rsidR="00881C9E" w:rsidRPr="00ED6987" w:rsidRDefault="00881C9E" w:rsidP="00881C9E">
      <w:pPr>
        <w:rPr>
          <w:sz w:val="16"/>
        </w:rPr>
      </w:pPr>
      <w:r w:rsidRPr="00ED6987">
        <w:rPr>
          <w:sz w:val="16"/>
        </w:rPr>
        <w:t xml:space="preserve">Meanwhile, China is on track to become a major climate loser. Multiple recent peer-reviewed studies have found that climate change and heat waves will degrade future food crop yields in the North China Plain—which supplies more than half of China’s wheat—over the next several decades.25 Other studies find that the North China Plain has become drier over the past two decades and that climate change is already destabilizing agricultural production as a pronounced water shortage “disturbs the stability and sustainability of agricultural production.” 26 Still other academic studies suggest that China can avert catastrophe through improved irrigation.27 Whether or not it does, the implications are clear: </w:t>
      </w:r>
      <w:r w:rsidRPr="00DD30C3">
        <w:rPr>
          <w:rStyle w:val="StyleUnderline"/>
        </w:rPr>
        <w:t>China will face grave, persistent challenges in feeding its enormous population as the climate changes</w:t>
      </w:r>
      <w:r w:rsidRPr="00ED6987">
        <w:rPr>
          <w:sz w:val="16"/>
        </w:rPr>
        <w:t>. While the future is not wholly predictable, climate science narrows the field of possibilities and likelihoods. Generally, given current trends, it appears that Russia will fare much better than China amidst the effects of climate change.</w:t>
      </w:r>
    </w:p>
    <w:p w14:paraId="3090AED0" w14:textId="77777777" w:rsidR="00881C9E" w:rsidRPr="00ED6987" w:rsidRDefault="00881C9E" w:rsidP="00881C9E">
      <w:pPr>
        <w:rPr>
          <w:sz w:val="16"/>
        </w:rPr>
      </w:pPr>
      <w:r w:rsidRPr="00ED6987">
        <w:rPr>
          <w:sz w:val="16"/>
        </w:rPr>
        <w:t>Sino-Russian optimists might point out here that a sharp drop in China’s food production could bring the two countries closer, arguing that a lack of food in China would stimulate demand for Russian goods. The two countries have already developed a positive trade relationship around agriculture whose momentum shows no signs of decelerating. For example, agricultural outflows from Russia to China increased by around $6 billion, or by 30 percent, from 2021 to 2022.28 In October 2023, Russia agreed to supply China with nearly $26 billion worth of grain, legumes, and oilseeds over the next 12 years as part of the BRI.29 China’s main source of food imports remains the United States, from whom China is seeking to diversify away, portending additional growth with Russia. Chinese authorities have also “actively responded” to opportunities for working with the Russian government to develop northeastern China and the RFE jointly. Russian farmers, for their part, have struggled to overcome local labor shortages and bureaucratic obstacles to hiring foreign workers, suggesting that Chinese migrant workers could meet their demand.30</w:t>
      </w:r>
    </w:p>
    <w:p w14:paraId="398F296B" w14:textId="77777777" w:rsidR="00881C9E" w:rsidRPr="00ED6987" w:rsidRDefault="00881C9E" w:rsidP="00881C9E">
      <w:pPr>
        <w:rPr>
          <w:sz w:val="16"/>
        </w:rPr>
      </w:pPr>
      <w:r w:rsidRPr="00ED6987">
        <w:rPr>
          <w:sz w:val="16"/>
        </w:rPr>
        <w:t xml:space="preserve">By these measures, both the Chinese and Russian governments will benefit from strong relations from the present moment into the next decade or so. Russia will maintain a healthy export-based economy; China will keep the lights on and its large population fed. Yet, </w:t>
      </w:r>
      <w:r w:rsidRPr="00DD30C3">
        <w:rPr>
          <w:rStyle w:val="StyleUnderline"/>
        </w:rPr>
        <w:t>their symbiotic trade relations now and into the near future belie friction</w:t>
      </w:r>
      <w:r w:rsidRPr="00ED6987">
        <w:rPr>
          <w:sz w:val="16"/>
        </w:rPr>
        <w:t xml:space="preserve"> in the 2030s and far beyond. The longterm </w:t>
      </w:r>
      <w:r w:rsidRPr="00DD30C3">
        <w:rPr>
          <w:rStyle w:val="Emphasis"/>
        </w:rPr>
        <w:t>climate trendlines</w:t>
      </w:r>
      <w:r w:rsidRPr="00ED6987">
        <w:rPr>
          <w:sz w:val="16"/>
        </w:rPr>
        <w:t xml:space="preserve">, while far off, </w:t>
      </w:r>
      <w:r w:rsidRPr="00DD30C3">
        <w:rPr>
          <w:rStyle w:val="Emphasis"/>
        </w:rPr>
        <w:t>do not bode well</w:t>
      </w:r>
      <w:r w:rsidRPr="00DD30C3">
        <w:rPr>
          <w:rStyle w:val="StyleUnderline"/>
        </w:rPr>
        <w:t xml:space="preserve"> for</w:t>
      </w:r>
      <w:r w:rsidRPr="00ED6987">
        <w:rPr>
          <w:sz w:val="16"/>
        </w:rPr>
        <w:t xml:space="preserve"> the bilateral </w:t>
      </w:r>
      <w:r w:rsidRPr="00DD30C3">
        <w:rPr>
          <w:rStyle w:val="Emphasis"/>
        </w:rPr>
        <w:t>relations</w:t>
      </w:r>
      <w:r w:rsidRPr="00ED6987">
        <w:rPr>
          <w:sz w:val="16"/>
        </w:rPr>
        <w:t xml:space="preserve">hip, considering the likely magnitude of future food scarcity in China. While China’s population decline might relieve some pressure from decreasing food availability, the population is not expected to fall below one billion people before 2080.31 As the climate changes before then, </w:t>
      </w:r>
      <w:r w:rsidRPr="00A770A4">
        <w:rPr>
          <w:rStyle w:val="StyleUnderline"/>
          <w:highlight w:val="cyan"/>
        </w:rPr>
        <w:t>China’s food demand will</w:t>
      </w:r>
      <w:r w:rsidRPr="00A770A4">
        <w:rPr>
          <w:rStyle w:val="StyleUnderline"/>
        </w:rPr>
        <w:t xml:space="preserve"> continue to </w:t>
      </w:r>
      <w:r w:rsidRPr="00A770A4">
        <w:rPr>
          <w:rStyle w:val="StyleUnderline"/>
          <w:highlight w:val="cyan"/>
        </w:rPr>
        <w:t>rise while Russia’s</w:t>
      </w:r>
      <w:r w:rsidRPr="00DD30C3">
        <w:rPr>
          <w:rStyle w:val="StyleUnderline"/>
        </w:rPr>
        <w:t xml:space="preserve"> wheat </w:t>
      </w:r>
      <w:r w:rsidRPr="00A770A4">
        <w:rPr>
          <w:rStyle w:val="StyleUnderline"/>
          <w:highlight w:val="cyan"/>
        </w:rPr>
        <w:t xml:space="preserve">production </w:t>
      </w:r>
      <w:r w:rsidRPr="00A770A4">
        <w:rPr>
          <w:rStyle w:val="Emphasis"/>
          <w:highlight w:val="cyan"/>
        </w:rPr>
        <w:t>soars</w:t>
      </w:r>
      <w:r w:rsidRPr="00ED6987">
        <w:rPr>
          <w:sz w:val="16"/>
        </w:rPr>
        <w:t>.32</w:t>
      </w:r>
    </w:p>
    <w:p w14:paraId="4434CF21" w14:textId="77777777" w:rsidR="00881C9E" w:rsidRPr="00ED6987" w:rsidRDefault="00881C9E" w:rsidP="00881C9E">
      <w:pPr>
        <w:rPr>
          <w:sz w:val="16"/>
        </w:rPr>
      </w:pPr>
      <w:r w:rsidRPr="00ED6987">
        <w:rPr>
          <w:sz w:val="16"/>
        </w:rPr>
        <w:t xml:space="preserve">While demand in China and supply in Russia rises and the two powers might establish an equilibrium, </w:t>
      </w:r>
      <w:r w:rsidRPr="00DD30C3">
        <w:rPr>
          <w:rStyle w:val="StyleUnderline"/>
        </w:rPr>
        <w:t>this scenario would position Russia</w:t>
      </w:r>
      <w:r w:rsidRPr="00ED6987">
        <w:rPr>
          <w:sz w:val="16"/>
        </w:rPr>
        <w:t>, the crucial supplier</w:t>
      </w:r>
      <w:r w:rsidRPr="00DD30C3">
        <w:rPr>
          <w:rStyle w:val="StyleUnderline"/>
        </w:rPr>
        <w:t>, as the state determining the terms for food trade</w:t>
      </w:r>
      <w:r w:rsidRPr="00ED6987">
        <w:rPr>
          <w:sz w:val="16"/>
        </w:rPr>
        <w:t xml:space="preserve">. We can assume that Beijing would not want to provoke the Kremlin without good reason; indeed, Xi is not Kangxi. But Beijing may also not want to rely solely on the whims of fickle Moscow’s export controls to ensure that one billion Chinese people are fed, especially if structural shifts in Russian wheat production fail to meet high Chinese demand in the future.33 Beijing is much more sensitive to downward pressure on agricultural trade than it is to price fluctuations on energy. </w:t>
      </w:r>
      <w:r w:rsidRPr="00A770A4">
        <w:rPr>
          <w:rStyle w:val="StyleUnderline"/>
          <w:highlight w:val="cyan"/>
        </w:rPr>
        <w:t>Overreliance on Russian food</w:t>
      </w:r>
      <w:r w:rsidRPr="00B8318E">
        <w:rPr>
          <w:rStyle w:val="StyleUnderline"/>
        </w:rPr>
        <w:t xml:space="preserve">stuffs </w:t>
      </w:r>
      <w:r w:rsidRPr="00A770A4">
        <w:rPr>
          <w:rStyle w:val="StyleUnderline"/>
          <w:highlight w:val="cyan"/>
        </w:rPr>
        <w:t>would prove disastrous</w:t>
      </w:r>
      <w:r w:rsidRPr="00ED6987">
        <w:rPr>
          <w:rStyle w:val="StyleUnderline"/>
        </w:rPr>
        <w:t xml:space="preserve"> for a</w:t>
      </w:r>
      <w:r w:rsidRPr="00ED6987">
        <w:rPr>
          <w:sz w:val="16"/>
        </w:rPr>
        <w:t xml:space="preserve"> Chinese Communist Party (</w:t>
      </w:r>
      <w:r w:rsidRPr="00ED6987">
        <w:rPr>
          <w:rStyle w:val="StyleUnderline"/>
        </w:rPr>
        <w:t>CCP</w:t>
      </w:r>
      <w:r w:rsidRPr="00ED6987">
        <w:rPr>
          <w:sz w:val="16"/>
        </w:rPr>
        <w:t xml:space="preserve">) </w:t>
      </w:r>
      <w:r w:rsidRPr="00ED6987">
        <w:rPr>
          <w:rStyle w:val="StyleUnderline"/>
        </w:rPr>
        <w:t>looking to avoid a repeat of the 1959-1961 famine</w:t>
      </w:r>
      <w:r w:rsidRPr="00ED6987">
        <w:rPr>
          <w:sz w:val="16"/>
        </w:rPr>
        <w:t xml:space="preserve"> that killed nearly 30 million people and the domestic unrest that would inevitably follow suit. Thus, </w:t>
      </w:r>
      <w:r w:rsidRPr="00ED6987">
        <w:rPr>
          <w:rStyle w:val="StyleUnderline"/>
        </w:rPr>
        <w:t>China will seek a trade strategy that</w:t>
      </w:r>
      <w:r w:rsidRPr="00ED6987">
        <w:rPr>
          <w:sz w:val="16"/>
        </w:rPr>
        <w:t xml:space="preserve"> avoids overt antagonism but </w:t>
      </w:r>
      <w:r w:rsidRPr="00ED6987">
        <w:rPr>
          <w:rStyle w:val="StyleUnderline"/>
        </w:rPr>
        <w:t>seeks to exploit opportunities to address its needs</w:t>
      </w:r>
      <w:r w:rsidRPr="00ED6987">
        <w:rPr>
          <w:sz w:val="16"/>
        </w:rPr>
        <w:t xml:space="preserve"> if Beijing feels too much pressure to feed its population.</w:t>
      </w:r>
    </w:p>
    <w:p w14:paraId="38FAF5FD" w14:textId="77777777" w:rsidR="00881C9E" w:rsidRPr="00ED6987" w:rsidRDefault="00881C9E" w:rsidP="00881C9E">
      <w:pPr>
        <w:rPr>
          <w:sz w:val="16"/>
        </w:rPr>
      </w:pPr>
      <w:r w:rsidRPr="00ED6987">
        <w:rPr>
          <w:sz w:val="16"/>
        </w:rPr>
        <w:t xml:space="preserve">Consistent with the Chinese government’s recent behavior, and in response to the challenge, </w:t>
      </w:r>
      <w:r w:rsidRPr="00A770A4">
        <w:rPr>
          <w:rStyle w:val="StyleUnderline"/>
          <w:highlight w:val="cyan"/>
        </w:rPr>
        <w:t>the CCP</w:t>
      </w:r>
      <w:r w:rsidRPr="00ED6987">
        <w:rPr>
          <w:sz w:val="16"/>
        </w:rPr>
        <w:t xml:space="preserve"> could resort to coercion and soft-power initiatives.34 It </w:t>
      </w:r>
      <w:r w:rsidRPr="00A770A4">
        <w:rPr>
          <w:rStyle w:val="StyleUnderline"/>
          <w:highlight w:val="cyan"/>
        </w:rPr>
        <w:t>might</w:t>
      </w:r>
      <w:r w:rsidRPr="00ED6987">
        <w:rPr>
          <w:sz w:val="16"/>
        </w:rPr>
        <w:t xml:space="preserve"> seek opportunities to </w:t>
      </w:r>
      <w:r w:rsidRPr="00A770A4">
        <w:rPr>
          <w:rStyle w:val="Emphasis"/>
          <w:highlight w:val="cyan"/>
        </w:rPr>
        <w:t>expand into Russia</w:t>
      </w:r>
      <w:r w:rsidRPr="00ED6987">
        <w:rPr>
          <w:rStyle w:val="StyleUnderline"/>
        </w:rPr>
        <w:t xml:space="preserve"> because of the</w:t>
      </w:r>
      <w:r w:rsidRPr="00ED6987">
        <w:rPr>
          <w:sz w:val="16"/>
        </w:rPr>
        <w:t xml:space="preserve"> pronounced </w:t>
      </w:r>
      <w:r w:rsidRPr="00ED6987">
        <w:rPr>
          <w:rStyle w:val="StyleUnderline"/>
        </w:rPr>
        <w:t>lack of other solutions determined to be realistic</w:t>
      </w:r>
      <w:r w:rsidRPr="00ED6987">
        <w:rPr>
          <w:sz w:val="16"/>
        </w:rPr>
        <w:t xml:space="preserve"> by the CCP. </w:t>
      </w:r>
      <w:r w:rsidRPr="00ED6987">
        <w:rPr>
          <w:rStyle w:val="StyleUnderline"/>
        </w:rPr>
        <w:t xml:space="preserve">The </w:t>
      </w:r>
      <w:r w:rsidRPr="00A770A4">
        <w:rPr>
          <w:rStyle w:val="StyleUnderline"/>
          <w:highlight w:val="cyan"/>
        </w:rPr>
        <w:t xml:space="preserve">movement of </w:t>
      </w:r>
      <w:r w:rsidRPr="00B8318E">
        <w:rPr>
          <w:rStyle w:val="Emphasis"/>
          <w:highlight w:val="cyan"/>
        </w:rPr>
        <w:t>Chinese laborers</w:t>
      </w:r>
      <w:r w:rsidRPr="00ED6987">
        <w:rPr>
          <w:rStyle w:val="StyleUnderline"/>
        </w:rPr>
        <w:t xml:space="preserve"> into the RFE has already </w:t>
      </w:r>
      <w:r w:rsidRPr="00B8318E">
        <w:rPr>
          <w:rStyle w:val="Emphasis"/>
        </w:rPr>
        <w:t>incited cross-border tensions</w:t>
      </w:r>
      <w:r w:rsidRPr="00ED6987">
        <w:rPr>
          <w:rStyle w:val="StyleUnderline"/>
        </w:rPr>
        <w:t xml:space="preserve"> for decades</w:t>
      </w:r>
      <w:r w:rsidRPr="00ED6987">
        <w:rPr>
          <w:sz w:val="16"/>
        </w:rPr>
        <w:t xml:space="preserve">, irking Russia.35 </w:t>
      </w:r>
      <w:r w:rsidRPr="00ED6987">
        <w:rPr>
          <w:rStyle w:val="StyleUnderline"/>
        </w:rPr>
        <w:t xml:space="preserve">It </w:t>
      </w:r>
      <w:r w:rsidRPr="00A770A4">
        <w:rPr>
          <w:rStyle w:val="StyleUnderline"/>
          <w:highlight w:val="cyan"/>
        </w:rPr>
        <w:t xml:space="preserve">could </w:t>
      </w:r>
      <w:r w:rsidRPr="00A770A4">
        <w:rPr>
          <w:rStyle w:val="Emphasis"/>
          <w:highlight w:val="cyan"/>
        </w:rPr>
        <w:t>worsen much further</w:t>
      </w:r>
      <w:r w:rsidRPr="00A770A4">
        <w:rPr>
          <w:rStyle w:val="StyleUnderline"/>
          <w:highlight w:val="cyan"/>
        </w:rPr>
        <w:t xml:space="preserve"> in a</w:t>
      </w:r>
      <w:r w:rsidRPr="00ED6987">
        <w:rPr>
          <w:rStyle w:val="StyleUnderline"/>
        </w:rPr>
        <w:t xml:space="preserve"> future </w:t>
      </w:r>
      <w:r w:rsidRPr="00A770A4">
        <w:rPr>
          <w:rStyle w:val="StyleUnderline"/>
          <w:highlight w:val="cyan"/>
        </w:rPr>
        <w:t>era marked by</w:t>
      </w:r>
      <w:r w:rsidRPr="00ED6987">
        <w:rPr>
          <w:rStyle w:val="StyleUnderline"/>
        </w:rPr>
        <w:t xml:space="preserve"> </w:t>
      </w:r>
      <w:r w:rsidRPr="00B8318E">
        <w:rPr>
          <w:rStyle w:val="Emphasis"/>
          <w:highlight w:val="cyan"/>
        </w:rPr>
        <w:t>warming</w:t>
      </w:r>
      <w:r w:rsidRPr="00ED6987">
        <w:rPr>
          <w:rStyle w:val="Emphasis"/>
        </w:rPr>
        <w:t xml:space="preserve"> climates</w:t>
      </w:r>
      <w:r w:rsidRPr="00ED6987">
        <w:rPr>
          <w:sz w:val="16"/>
        </w:rPr>
        <w:t xml:space="preserve">, vast increases in </w:t>
      </w:r>
      <w:r w:rsidRPr="00B8318E">
        <w:rPr>
          <w:rStyle w:val="StyleUnderline"/>
        </w:rPr>
        <w:t xml:space="preserve">cross-border migration, </w:t>
      </w:r>
      <w:r w:rsidRPr="00A770A4">
        <w:rPr>
          <w:rStyle w:val="StyleUnderline"/>
          <w:highlight w:val="cyan"/>
        </w:rPr>
        <w:t>and improved farming conditions in Russia</w:t>
      </w:r>
      <w:r w:rsidRPr="00ED6987">
        <w:rPr>
          <w:rStyle w:val="StyleUnderline"/>
        </w:rPr>
        <w:t>. Growing Russian discontent</w:t>
      </w:r>
      <w:r w:rsidRPr="00ED6987">
        <w:rPr>
          <w:sz w:val="16"/>
        </w:rPr>
        <w:t xml:space="preserve"> with shifting power dynamics in the wake of China’s rapid economic growth </w:t>
      </w:r>
      <w:r w:rsidRPr="00ED6987">
        <w:rPr>
          <w:rStyle w:val="StyleUnderline"/>
        </w:rPr>
        <w:t>has been coupled with persistent racial animosity</w:t>
      </w:r>
      <w:r w:rsidRPr="00ED6987">
        <w:rPr>
          <w:sz w:val="16"/>
        </w:rPr>
        <w:t xml:space="preserve"> that led to exaggerated fears in the early 1990s of a Chinese “farm surge” when some Chinese migrants settled in agricultural land in the border region. Chinese traders, building on China’s growth and geographic proximity, gained substantial market share and Chinese state-owned enterprises have substantial interests in natural resource extraction in the region.36 In the RFE, the arrival of Chinese farmers over many years has increased land prices while decreasing land available for Russians and lowering shares of rented land by Russian farmers.37</w:t>
      </w:r>
    </w:p>
    <w:p w14:paraId="0EBBABF4" w14:textId="77777777" w:rsidR="00881C9E" w:rsidRPr="00ED6987" w:rsidRDefault="00881C9E" w:rsidP="00881C9E">
      <w:pPr>
        <w:rPr>
          <w:sz w:val="16"/>
        </w:rPr>
      </w:pPr>
      <w:r w:rsidRPr="00ED6987">
        <w:rPr>
          <w:sz w:val="16"/>
        </w:rPr>
        <w:t xml:space="preserve">While thousands of low-wage Chinese laborers and illegal loggers have resettled in the RFE in recent years, many are transient workers. To be sure, the economic and population decline of the RFE has not encouraged a vast flood of Chinese migrants so far. While numbers are imprecise, </w:t>
      </w:r>
      <w:r w:rsidRPr="00ED6987">
        <w:rPr>
          <w:rStyle w:val="StyleUnderline"/>
        </w:rPr>
        <w:t>as of 2019 there were likely only about 70,000 Chinese citizens living in the RFE</w:t>
      </w:r>
      <w:r w:rsidRPr="00ED6987">
        <w:rPr>
          <w:sz w:val="16"/>
        </w:rPr>
        <w:t xml:space="preserve">, and this population is likely declining.38 </w:t>
      </w:r>
      <w:r w:rsidRPr="00ED6987">
        <w:rPr>
          <w:rStyle w:val="StyleUnderline"/>
        </w:rPr>
        <w:t xml:space="preserve">This trend is unlikely to continue, however, with climate change. </w:t>
      </w:r>
      <w:r w:rsidRPr="00A770A4">
        <w:rPr>
          <w:rStyle w:val="StyleUnderline"/>
          <w:highlight w:val="cyan"/>
        </w:rPr>
        <w:t>Dispersing a</w:t>
      </w:r>
      <w:r w:rsidRPr="00ED6987">
        <w:rPr>
          <w:rStyle w:val="StyleUnderline"/>
        </w:rPr>
        <w:t xml:space="preserve"> far </w:t>
      </w:r>
      <w:r w:rsidRPr="00A770A4">
        <w:rPr>
          <w:rStyle w:val="StyleUnderline"/>
          <w:highlight w:val="cyan"/>
        </w:rPr>
        <w:t>larger gathering of Chinese laborers</w:t>
      </w:r>
      <w:r w:rsidRPr="00ED6987">
        <w:rPr>
          <w:rStyle w:val="StyleUnderline"/>
        </w:rPr>
        <w:t xml:space="preserve"> across the RFE </w:t>
      </w:r>
      <w:r w:rsidRPr="00A770A4">
        <w:rPr>
          <w:rStyle w:val="StyleUnderline"/>
          <w:highlight w:val="cyan"/>
        </w:rPr>
        <w:t xml:space="preserve">would be met with </w:t>
      </w:r>
      <w:r w:rsidRPr="00A770A4">
        <w:rPr>
          <w:rStyle w:val="Emphasis"/>
          <w:highlight w:val="cyan"/>
        </w:rPr>
        <w:t>rage</w:t>
      </w:r>
      <w:r w:rsidRPr="00ED6987">
        <w:rPr>
          <w:rStyle w:val="StyleUnderline"/>
        </w:rPr>
        <w:t>—and probably resistance—by Russians</w:t>
      </w:r>
      <w:r w:rsidRPr="00ED6987">
        <w:rPr>
          <w:sz w:val="16"/>
        </w:rPr>
        <w:t>.</w:t>
      </w:r>
    </w:p>
    <w:p w14:paraId="50C0563A" w14:textId="77777777" w:rsidR="00881C9E" w:rsidRPr="00ED6987" w:rsidRDefault="00881C9E" w:rsidP="00881C9E">
      <w:pPr>
        <w:rPr>
          <w:sz w:val="16"/>
        </w:rPr>
      </w:pPr>
      <w:r w:rsidRPr="00ED6987">
        <w:rPr>
          <w:sz w:val="16"/>
        </w:rPr>
        <w:t xml:space="preserve">While </w:t>
      </w:r>
      <w:r w:rsidRPr="00ED6987">
        <w:rPr>
          <w:rStyle w:val="StyleUnderline"/>
        </w:rPr>
        <w:t xml:space="preserve">under </w:t>
      </w:r>
      <w:r w:rsidRPr="00ED6987">
        <w:rPr>
          <w:rStyle w:val="Emphasis"/>
        </w:rPr>
        <w:t>increasing climate pressure</w:t>
      </w:r>
      <w:r w:rsidRPr="00ED6987">
        <w:rPr>
          <w:sz w:val="16"/>
        </w:rPr>
        <w:t xml:space="preserve"> in the future, </w:t>
      </w:r>
      <w:r w:rsidRPr="00A770A4">
        <w:rPr>
          <w:rStyle w:val="StyleUnderline"/>
          <w:highlight w:val="cyan"/>
        </w:rPr>
        <w:t>Beijing may encourage ventures into Russian farm country, which could be seen</w:t>
      </w:r>
      <w:r w:rsidRPr="00ED6987">
        <w:rPr>
          <w:sz w:val="16"/>
        </w:rPr>
        <w:t xml:space="preserve"> in Chinese government policy circles </w:t>
      </w:r>
      <w:r w:rsidRPr="00A770A4">
        <w:rPr>
          <w:rStyle w:val="StyleUnderline"/>
          <w:highlight w:val="cyan"/>
        </w:rPr>
        <w:t>as a</w:t>
      </w:r>
      <w:r w:rsidRPr="00ED6987">
        <w:rPr>
          <w:rStyle w:val="StyleUnderline"/>
        </w:rPr>
        <w:t xml:space="preserve"> relatively easy solution</w:t>
      </w:r>
      <w:r w:rsidRPr="00ED6987">
        <w:rPr>
          <w:sz w:val="16"/>
        </w:rPr>
        <w:t>—</w:t>
      </w:r>
      <w:r w:rsidRPr="00ED6987">
        <w:rPr>
          <w:rStyle w:val="StyleUnderline"/>
        </w:rPr>
        <w:t xml:space="preserve">perhaps the only </w:t>
      </w:r>
      <w:r w:rsidRPr="00A770A4">
        <w:rPr>
          <w:rStyle w:val="StyleUnderline"/>
          <w:highlight w:val="cyan"/>
        </w:rPr>
        <w:t>solution</w:t>
      </w:r>
      <w:r w:rsidRPr="00ED6987">
        <w:rPr>
          <w:sz w:val="16"/>
        </w:rPr>
        <w:t>—</w:t>
      </w:r>
      <w:r w:rsidRPr="00A770A4">
        <w:rPr>
          <w:rStyle w:val="StyleUnderline"/>
          <w:highlight w:val="cyan"/>
        </w:rPr>
        <w:t xml:space="preserve">to </w:t>
      </w:r>
      <w:r w:rsidRPr="00A770A4">
        <w:rPr>
          <w:rStyle w:val="Emphasis"/>
          <w:highlight w:val="cyan"/>
        </w:rPr>
        <w:t>food scarcity</w:t>
      </w:r>
      <w:r w:rsidRPr="00ED6987">
        <w:rPr>
          <w:sz w:val="16"/>
        </w:rPr>
        <w:t xml:space="preserve">. </w:t>
      </w:r>
      <w:r w:rsidRPr="003F0736">
        <w:rPr>
          <w:rStyle w:val="StyleUnderline"/>
        </w:rPr>
        <w:t xml:space="preserve">Seeing Moscow </w:t>
      </w:r>
      <w:r w:rsidRPr="003F0736">
        <w:rPr>
          <w:rStyle w:val="Emphasis"/>
        </w:rPr>
        <w:t>weakened</w:t>
      </w:r>
      <w:r w:rsidRPr="003F0736">
        <w:rPr>
          <w:rStyle w:val="StyleUnderline"/>
        </w:rPr>
        <w:t xml:space="preserve"> by</w:t>
      </w:r>
      <w:r w:rsidRPr="003F0736">
        <w:rPr>
          <w:sz w:val="16"/>
        </w:rPr>
        <w:t xml:space="preserve"> persistent </w:t>
      </w:r>
      <w:r w:rsidRPr="003F0736">
        <w:rPr>
          <w:rStyle w:val="StyleUnderline"/>
        </w:rPr>
        <w:t xml:space="preserve">economic mismanagement and the </w:t>
      </w:r>
      <w:r w:rsidRPr="003F0736">
        <w:rPr>
          <w:rStyle w:val="Emphasis"/>
        </w:rPr>
        <w:t>demographic aftershocks</w:t>
      </w:r>
      <w:r w:rsidRPr="003F0736">
        <w:rPr>
          <w:rStyle w:val="StyleUnderline"/>
        </w:rPr>
        <w:t xml:space="preserve"> of Ukraine, and as unable to defend the Far East that it barely controls now, China could see a unique opportunity for expansion to</w:t>
      </w:r>
      <w:r w:rsidRPr="00ED6987">
        <w:rPr>
          <w:rStyle w:val="StyleUnderline"/>
        </w:rPr>
        <w:t xml:space="preserve"> address its food scarcity on its own terms</w:t>
      </w:r>
      <w:r w:rsidRPr="00ED6987">
        <w:rPr>
          <w:sz w:val="16"/>
        </w:rPr>
        <w:t xml:space="preserve">. While this may seem speculative, it has historical precedent. For example, </w:t>
      </w:r>
      <w:r w:rsidRPr="00A770A4">
        <w:rPr>
          <w:rStyle w:val="StyleUnderline"/>
          <w:highlight w:val="cyan"/>
        </w:rPr>
        <w:t xml:space="preserve">the Qing dynasty </w:t>
      </w:r>
      <w:r w:rsidRPr="00A770A4">
        <w:rPr>
          <w:rStyle w:val="Emphasis"/>
          <w:highlight w:val="cyan"/>
        </w:rPr>
        <w:t>ceded</w:t>
      </w:r>
      <w:r w:rsidRPr="00ED6987">
        <w:rPr>
          <w:sz w:val="16"/>
        </w:rPr>
        <w:t xml:space="preserve"> over one-million square acres of </w:t>
      </w:r>
      <w:r w:rsidRPr="00A770A4">
        <w:rPr>
          <w:rStyle w:val="StyleUnderline"/>
          <w:highlight w:val="cyan"/>
        </w:rPr>
        <w:t>what is now the RFE to Russia in</w:t>
      </w:r>
      <w:r w:rsidRPr="00ED6987">
        <w:rPr>
          <w:rStyle w:val="StyleUnderline"/>
        </w:rPr>
        <w:t xml:space="preserve"> a pair of treaties in 1858 and 1860, and these losses are entwined with the history of </w:t>
      </w:r>
      <w:r w:rsidRPr="00A770A4">
        <w:rPr>
          <w:rStyle w:val="StyleUnderline"/>
          <w:highlight w:val="cyan"/>
        </w:rPr>
        <w:t>China’s</w:t>
      </w:r>
      <w:r w:rsidRPr="00ED6987">
        <w:rPr>
          <w:rStyle w:val="StyleUnderline"/>
        </w:rPr>
        <w:t xml:space="preserve"> “</w:t>
      </w:r>
      <w:r w:rsidRPr="00A770A4">
        <w:rPr>
          <w:rStyle w:val="Emphasis"/>
          <w:highlight w:val="cyan"/>
        </w:rPr>
        <w:t>Century of Humiliation</w:t>
      </w:r>
      <w:r w:rsidRPr="00ED6987">
        <w:rPr>
          <w:rStyle w:val="StyleUnderline"/>
        </w:rPr>
        <w:t>,”</w:t>
      </w:r>
      <w:r w:rsidRPr="00ED6987">
        <w:rPr>
          <w:sz w:val="16"/>
        </w:rPr>
        <w:t xml:space="preserve"> which underpins Xi’s push for the “Great Rejuvenation of the Chinese Nation.” While reclaiming these territories has not been central to Beijing’s rhetoric, in September 2023, China’s Global Times published a map that showed disputed sites along the Sino-Russian border as part of Chinese territory, and the Chinese Ministry of Natural Resources has ordered the labeling of Chinese maps of the region to show historical Chinese names.39</w:t>
      </w:r>
    </w:p>
    <w:p w14:paraId="7DB8DDD0" w14:textId="77777777" w:rsidR="00881C9E" w:rsidRPr="00ED6987" w:rsidRDefault="00881C9E" w:rsidP="00881C9E">
      <w:pPr>
        <w:rPr>
          <w:sz w:val="16"/>
        </w:rPr>
      </w:pPr>
      <w:r w:rsidRPr="00ED6987">
        <w:rPr>
          <w:sz w:val="16"/>
        </w:rPr>
        <w:t xml:space="preserve">Despite China’s claims, </w:t>
      </w:r>
      <w:r w:rsidRPr="00ED6987">
        <w:rPr>
          <w:rStyle w:val="StyleUnderline"/>
        </w:rPr>
        <w:t>even a starving China is unlikely to amass forces for a sudden annexation of large swathes of Russian territory</w:t>
      </w:r>
      <w:r w:rsidRPr="00ED6987">
        <w:rPr>
          <w:sz w:val="16"/>
        </w:rPr>
        <w:t xml:space="preserve">. Doing so would invite retaliation that could result in a disastrous war between nuclear-armed states. But </w:t>
      </w:r>
      <w:r w:rsidRPr="00ED6987">
        <w:rPr>
          <w:rStyle w:val="StyleUnderline"/>
        </w:rPr>
        <w:t xml:space="preserve">whatever method China uses to lay claim to significant Russian territory could </w:t>
      </w:r>
      <w:r w:rsidRPr="00ED6987">
        <w:rPr>
          <w:rStyle w:val="Emphasis"/>
        </w:rPr>
        <w:t>imperil relations with Moscow</w:t>
      </w:r>
      <w:r w:rsidRPr="00ED6987">
        <w:rPr>
          <w:sz w:val="16"/>
        </w:rPr>
        <w:t xml:space="preserve">. For example, </w:t>
      </w:r>
      <w:r w:rsidRPr="00ED6987">
        <w:rPr>
          <w:rStyle w:val="StyleUnderline"/>
        </w:rPr>
        <w:t>Beijing might</w:t>
      </w:r>
      <w:r w:rsidRPr="00ED6987">
        <w:rPr>
          <w:sz w:val="16"/>
        </w:rPr>
        <w:t xml:space="preserve"> instead opt to </w:t>
      </w:r>
      <w:r w:rsidRPr="00ED6987">
        <w:rPr>
          <w:rStyle w:val="StyleUnderline"/>
        </w:rPr>
        <w:t>capitalize on the Kremlin’s weak state authority to erode the status quo</w:t>
      </w:r>
      <w:r w:rsidRPr="00ED6987">
        <w:rPr>
          <w:sz w:val="16"/>
        </w:rPr>
        <w:t xml:space="preserve">, congruent with Chinese gray-zone tactics employed elsewhere such as in the South China Sea. </w:t>
      </w:r>
      <w:r w:rsidRPr="00ED6987">
        <w:rPr>
          <w:rStyle w:val="StyleUnderline"/>
        </w:rPr>
        <w:t>Beijing could</w:t>
      </w:r>
      <w:r w:rsidRPr="00ED6987">
        <w:rPr>
          <w:sz w:val="16"/>
        </w:rPr>
        <w:t xml:space="preserve">, for instance, </w:t>
      </w:r>
      <w:r w:rsidRPr="00ED6987">
        <w:rPr>
          <w:rStyle w:val="StyleUnderline"/>
        </w:rPr>
        <w:t xml:space="preserve">orchestrate a steady, year-by-year influx of farmers and associated migrant laborers into the RFE. But even </w:t>
      </w:r>
      <w:r w:rsidRPr="00A770A4">
        <w:rPr>
          <w:rStyle w:val="StyleUnderline"/>
          <w:highlight w:val="cyan"/>
        </w:rPr>
        <w:t>this</w:t>
      </w:r>
      <w:r w:rsidRPr="00ED6987">
        <w:rPr>
          <w:sz w:val="16"/>
        </w:rPr>
        <w:t>—</w:t>
      </w:r>
      <w:r w:rsidRPr="00A770A4">
        <w:rPr>
          <w:rStyle w:val="StyleUnderline"/>
        </w:rPr>
        <w:t>seizing just enough Russian farmland</w:t>
      </w:r>
      <w:r w:rsidRPr="00ED6987">
        <w:rPr>
          <w:sz w:val="16"/>
        </w:rPr>
        <w:t xml:space="preserve"> needed to overcome food scarcity in future China— </w:t>
      </w:r>
      <w:r w:rsidRPr="00A770A4">
        <w:rPr>
          <w:rStyle w:val="StyleUnderline"/>
          <w:highlight w:val="cyan"/>
        </w:rPr>
        <w:t xml:space="preserve">would rupture </w:t>
      </w:r>
      <w:r w:rsidRPr="00A770A4">
        <w:rPr>
          <w:rStyle w:val="Emphasis"/>
          <w:highlight w:val="cyan"/>
        </w:rPr>
        <w:t>relations</w:t>
      </w:r>
      <w:r w:rsidRPr="00ED6987">
        <w:rPr>
          <w:rStyle w:val="Emphasis"/>
        </w:rPr>
        <w:t xml:space="preserve"> with the Kremlin </w:t>
      </w:r>
      <w:r w:rsidRPr="00B2697B">
        <w:rPr>
          <w:rStyle w:val="Emphasis"/>
        </w:rPr>
        <w:t xml:space="preserve">inevitably </w:t>
      </w:r>
      <w:r w:rsidRPr="00A770A4">
        <w:rPr>
          <w:rStyle w:val="Emphasis"/>
          <w:highlight w:val="cyan"/>
        </w:rPr>
        <w:t>even without</w:t>
      </w:r>
      <w:r w:rsidRPr="00ED6987">
        <w:rPr>
          <w:sz w:val="16"/>
        </w:rPr>
        <w:t xml:space="preserve"> descending into direct </w:t>
      </w:r>
      <w:r w:rsidRPr="00A770A4">
        <w:rPr>
          <w:rStyle w:val="Emphasis"/>
          <w:highlight w:val="cyan"/>
        </w:rPr>
        <w:t>conflict</w:t>
      </w:r>
      <w:r w:rsidRPr="00ED6987">
        <w:rPr>
          <w:sz w:val="16"/>
        </w:rPr>
        <w:t>. Picture an end-state in which Chinese farming dominates a large swath of Siberia.</w:t>
      </w:r>
    </w:p>
    <w:p w14:paraId="3822603C" w14:textId="77777777" w:rsidR="00881C9E" w:rsidRPr="00ED6987" w:rsidRDefault="00881C9E" w:rsidP="00881C9E">
      <w:pPr>
        <w:rPr>
          <w:sz w:val="16"/>
        </w:rPr>
      </w:pPr>
      <w:r w:rsidRPr="00ED6987">
        <w:rPr>
          <w:rStyle w:val="StyleUnderline"/>
        </w:rPr>
        <w:t>The Kremlin would</w:t>
      </w:r>
      <w:r w:rsidRPr="00ED6987">
        <w:rPr>
          <w:sz w:val="16"/>
        </w:rPr>
        <w:t xml:space="preserve"> probably </w:t>
      </w:r>
      <w:r w:rsidRPr="00ED6987">
        <w:rPr>
          <w:rStyle w:val="StyleUnderline"/>
        </w:rPr>
        <w:t>not sit idle before that happens</w:t>
      </w:r>
      <w:r w:rsidRPr="00ED6987">
        <w:rPr>
          <w:sz w:val="16"/>
        </w:rPr>
        <w:t xml:space="preserve">. Russian fears of a Chinese surge have already led to restrictive visa and permitting procedures that have limited legal migration, while protective measures have been instituted to prioritize Russian workers and contractors.40 </w:t>
      </w:r>
      <w:r w:rsidRPr="00ED6987">
        <w:rPr>
          <w:rStyle w:val="StyleUnderline"/>
        </w:rPr>
        <w:t xml:space="preserve">Russia’s economic and population trends are likely to continue downward and the cumulative demographic impact of Russia’s war effort with Ukraine will draw resources, people, and state attention away. </w:t>
      </w:r>
      <w:r w:rsidRPr="00ED6987">
        <w:rPr>
          <w:sz w:val="16"/>
        </w:rPr>
        <w:t xml:space="preserve">As the impact of climate change mounts, the odds are that </w:t>
      </w:r>
      <w:r w:rsidRPr="00ED6987">
        <w:rPr>
          <w:rStyle w:val="StyleUnderline"/>
        </w:rPr>
        <w:t>China will seek to advance its interests increasingly and aggressively</w:t>
      </w:r>
      <w:r w:rsidRPr="00ED6987">
        <w:rPr>
          <w:sz w:val="16"/>
        </w:rPr>
        <w:t>—</w:t>
      </w:r>
      <w:r w:rsidRPr="00ED6987">
        <w:rPr>
          <w:rStyle w:val="StyleUnderline"/>
        </w:rPr>
        <w:t>interests</w:t>
      </w:r>
      <w:r w:rsidRPr="00ED6987">
        <w:rPr>
          <w:sz w:val="16"/>
        </w:rPr>
        <w:t xml:space="preserve"> that </w:t>
      </w:r>
      <w:r w:rsidRPr="00ED6987">
        <w:rPr>
          <w:rStyle w:val="StyleUnderline"/>
        </w:rPr>
        <w:t>the Kremlin will find difficult to counteract</w:t>
      </w:r>
      <w:r w:rsidRPr="00ED6987">
        <w:rPr>
          <w:sz w:val="16"/>
        </w:rPr>
        <w:t>, ignore, or reconcile with domestic priorities. Chinese elites and speculators could, for instance, buy more land fit for agriculture in the RFE, providing offers that they believe would be sufficient for overcoming regulatory hurdles and racism. Chinese migrants, driven out of Chinese agricultural regions, could seek new opportunities to ply their skills. The Chinese government could seek to both aid economic migrants by underwriting their attempts to secure Russian farmland and to quietly support the movement of illegal migrants over the border in unofficial land grabs intended to establish a new status quo.</w:t>
      </w:r>
    </w:p>
    <w:p w14:paraId="19D2B863" w14:textId="77777777" w:rsidR="00881C9E" w:rsidRPr="00ED6987" w:rsidRDefault="00881C9E" w:rsidP="00881C9E">
      <w:pPr>
        <w:rPr>
          <w:sz w:val="16"/>
        </w:rPr>
      </w:pPr>
      <w:r w:rsidRPr="00ED6987">
        <w:rPr>
          <w:sz w:val="16"/>
        </w:rPr>
        <w:t xml:space="preserve">For Beijing, the stakes will be incredibly high, the options few. Besides expanding into Russia, those </w:t>
      </w:r>
      <w:r w:rsidRPr="00ED6987">
        <w:rPr>
          <w:rStyle w:val="StyleUnderline"/>
        </w:rPr>
        <w:t>other options are unlikely to overcome the potential, far-reaching climate impact on Chinese agricultural production</w:t>
      </w:r>
      <w:r w:rsidRPr="00ED6987">
        <w:rPr>
          <w:sz w:val="16"/>
        </w:rPr>
        <w:t>. For example, incursions into Bhutan, where only about 8 percent of the land is arable, are unlikely to generate sufficient food production.41 Neither would China’s successful control of territorial claims it disputes with India, such as the Aksai Chin. Vietnam might contain cultivable land for harvesting rice and raising livestock in great quantities, but like China, it may also face steep falls in food production during the next few decades because of climate change.42 In the South China Sea, China competes with fishermen from the Philippines, Vietnam, Malaysia, Brunei and Taiwan as fishery stocks face collapse.43 Even seizing Taiwan, with its limited farmland, would grant Beijing only sparse natural resources and prove inconducive for feeding China’s massive urban populations. Comparatively, Irkutsk, an expansive Russian oblast near the Sino-Russian border, is agriculturally rich, economically backward, and sparsely populated.44 The RFE saw a population decline of nearly two million people between 1990 and 2010, and Russian state programs to encourage resettlement and promote economic growth have failed to reverse that trend.45</w:t>
      </w:r>
    </w:p>
    <w:p w14:paraId="43F87898" w14:textId="77777777" w:rsidR="00881C9E" w:rsidRPr="00ED6987" w:rsidRDefault="00881C9E" w:rsidP="00881C9E">
      <w:pPr>
        <w:rPr>
          <w:rStyle w:val="StyleUnderline"/>
        </w:rPr>
      </w:pPr>
      <w:r w:rsidRPr="00ED6987">
        <w:rPr>
          <w:sz w:val="16"/>
        </w:rPr>
        <w:t xml:space="preserve">If Chinese migrant farming in the RFE expands, then </w:t>
      </w:r>
      <w:r w:rsidRPr="00ED6987">
        <w:rPr>
          <w:rStyle w:val="StyleUnderline"/>
        </w:rPr>
        <w:t>we can safely assume</w:t>
      </w:r>
      <w:r w:rsidRPr="00ED6987">
        <w:rPr>
          <w:sz w:val="16"/>
        </w:rPr>
        <w:t xml:space="preserve"> that </w:t>
      </w:r>
      <w:r w:rsidRPr="00A770A4">
        <w:rPr>
          <w:rStyle w:val="StyleUnderline"/>
          <w:highlight w:val="cyan"/>
        </w:rPr>
        <w:t xml:space="preserve">Russian grievances will </w:t>
      </w:r>
      <w:r w:rsidRPr="00A770A4">
        <w:rPr>
          <w:rStyle w:val="Emphasis"/>
          <w:highlight w:val="cyan"/>
        </w:rPr>
        <w:t>soar</w:t>
      </w:r>
      <w:r w:rsidRPr="00ED6987">
        <w:rPr>
          <w:sz w:val="16"/>
        </w:rPr>
        <w:t xml:space="preserve">, especially if the Chinese economic downturn persists and China continues to shun investing in Russia. In response, and </w:t>
      </w:r>
      <w:r w:rsidRPr="00ED6987">
        <w:rPr>
          <w:rStyle w:val="StyleUnderline"/>
        </w:rPr>
        <w:t xml:space="preserve">by </w:t>
      </w:r>
      <w:r w:rsidRPr="00A770A4">
        <w:rPr>
          <w:rStyle w:val="StyleUnderline"/>
          <w:highlight w:val="cyan"/>
        </w:rPr>
        <w:t>using energy and food</w:t>
      </w:r>
      <w:r w:rsidRPr="00B8318E">
        <w:rPr>
          <w:rStyle w:val="StyleUnderline"/>
        </w:rPr>
        <w:t xml:space="preserve">stuffs </w:t>
      </w:r>
      <w:r w:rsidRPr="00A770A4">
        <w:rPr>
          <w:rStyle w:val="StyleUnderline"/>
          <w:highlight w:val="cyan"/>
        </w:rPr>
        <w:t>as bargaining chips, the Kremlin could</w:t>
      </w:r>
      <w:r w:rsidRPr="00B8318E">
        <w:rPr>
          <w:rStyle w:val="StyleUnderline"/>
        </w:rPr>
        <w:t xml:space="preserve"> try to </w:t>
      </w:r>
      <w:r w:rsidRPr="00A770A4">
        <w:rPr>
          <w:rStyle w:val="StyleUnderline"/>
          <w:highlight w:val="cyan"/>
        </w:rPr>
        <w:t>exert power</w:t>
      </w:r>
      <w:r w:rsidRPr="00ED6987">
        <w:rPr>
          <w:rStyle w:val="StyleUnderline"/>
        </w:rPr>
        <w:t xml:space="preserve"> over Beijing. We have already seen how Moscow attempted to use</w:t>
      </w:r>
      <w:r w:rsidRPr="00ED6987">
        <w:rPr>
          <w:sz w:val="16"/>
        </w:rPr>
        <w:t xml:space="preserve"> natural </w:t>
      </w:r>
      <w:r w:rsidRPr="00ED6987">
        <w:rPr>
          <w:rStyle w:val="StyleUnderline"/>
        </w:rPr>
        <w:t>gas to coerce Eastern European</w:t>
      </w:r>
      <w:r w:rsidRPr="00ED6987">
        <w:rPr>
          <w:sz w:val="16"/>
        </w:rPr>
        <w:t xml:space="preserve"> countries into submission and disrupted Ukraine’s grain exports. Ultimately, Russian-style economic coercion could threaten China’s food supplies while rattling markets and increasing prices in developing countries.46 Assuming that the RFE becomes the world’s next major breadbasket one day, </w:t>
      </w:r>
      <w:r w:rsidRPr="00A770A4">
        <w:rPr>
          <w:rStyle w:val="StyleUnderline"/>
          <w:highlight w:val="cyan"/>
        </w:rPr>
        <w:t>the</w:t>
      </w:r>
      <w:r w:rsidRPr="00ED6987">
        <w:rPr>
          <w:sz w:val="16"/>
        </w:rPr>
        <w:t xml:space="preserve"> potential </w:t>
      </w:r>
      <w:r w:rsidRPr="00A770A4">
        <w:rPr>
          <w:rStyle w:val="StyleUnderline"/>
          <w:highlight w:val="cyan"/>
        </w:rPr>
        <w:t>weaponization of food</w:t>
      </w:r>
      <w:r w:rsidRPr="00ED6987">
        <w:rPr>
          <w:rStyle w:val="StyleUnderline"/>
        </w:rPr>
        <w:t xml:space="preserve"> resources by the Kremlin </w:t>
      </w:r>
      <w:r w:rsidRPr="00A770A4">
        <w:rPr>
          <w:rStyle w:val="StyleUnderline"/>
          <w:highlight w:val="cyan"/>
        </w:rPr>
        <w:t xml:space="preserve">threatens to </w:t>
      </w:r>
      <w:r w:rsidRPr="00F8567F">
        <w:rPr>
          <w:rStyle w:val="Emphasis"/>
          <w:highlight w:val="cyan"/>
        </w:rPr>
        <w:t>undermine Moscow’s</w:t>
      </w:r>
      <w:r w:rsidRPr="00ED6987">
        <w:rPr>
          <w:rStyle w:val="StyleUnderline"/>
        </w:rPr>
        <w:t xml:space="preserve"> tenuous </w:t>
      </w:r>
      <w:r w:rsidRPr="00F8567F">
        <w:rPr>
          <w:rStyle w:val="Emphasis"/>
          <w:highlight w:val="cyan"/>
        </w:rPr>
        <w:t>relations with Beijing</w:t>
      </w:r>
      <w:r w:rsidRPr="00ED6987">
        <w:rPr>
          <w:rStyle w:val="StyleUnderline"/>
        </w:rPr>
        <w:t xml:space="preserve"> into the far future.</w:t>
      </w:r>
    </w:p>
    <w:p w14:paraId="2E3735C3" w14:textId="77777777" w:rsidR="00881C9E" w:rsidRDefault="00881C9E" w:rsidP="00881C9E">
      <w:pPr>
        <w:pStyle w:val="Heading4"/>
      </w:pPr>
      <w:r>
        <w:t xml:space="preserve">Strong Sino-Russian relations create </w:t>
      </w:r>
      <w:r w:rsidRPr="00E67E94">
        <w:rPr>
          <w:u w:val="single"/>
        </w:rPr>
        <w:t>multiplier effects</w:t>
      </w:r>
      <w:r>
        <w:t xml:space="preserve"> [</w:t>
      </w:r>
      <w:r w:rsidRPr="004D1449">
        <w:rPr>
          <w:b w:val="0"/>
          <w:bCs/>
        </w:rPr>
        <w:t>autocratic peace, defense cooperation, and coordinated aggression</w:t>
      </w:r>
      <w:r>
        <w:t xml:space="preserve">] that provoke </w:t>
      </w:r>
      <w:r w:rsidRPr="00B23979">
        <w:rPr>
          <w:u w:val="single"/>
        </w:rPr>
        <w:t>multi-front great-power war</w:t>
      </w:r>
    </w:p>
    <w:p w14:paraId="17164BD0" w14:textId="77777777" w:rsidR="00881C9E" w:rsidRPr="004B7ADD" w:rsidRDefault="00881C9E" w:rsidP="00881C9E">
      <w:r w:rsidRPr="004B7ADD">
        <w:rPr>
          <w:rStyle w:val="Style13ptBold"/>
        </w:rPr>
        <w:t>Brands 25</w:t>
      </w:r>
      <w:r>
        <w:t>, PhD History, Professor @ the Johns Hopkins University School of Advanced International Studies. (Hal, 1-9-2025, "The looming Eurasian menace," The Washington Post, https://archive.ph/C6mna)</w:t>
      </w:r>
    </w:p>
    <w:p w14:paraId="4D673976" w14:textId="77777777" w:rsidR="00881C9E" w:rsidRPr="004B7ADD" w:rsidRDefault="00881C9E" w:rsidP="00881C9E">
      <w:pPr>
        <w:rPr>
          <w:rStyle w:val="StyleUnderline"/>
        </w:rPr>
      </w:pPr>
      <w:r w:rsidRPr="00D60D92">
        <w:rPr>
          <w:sz w:val="16"/>
        </w:rPr>
        <w:t xml:space="preserve">Each of these countries aims to overturn the existing order in key regions around the Eurasian periphery. Each sees U.S. power and liberal values as its greatest foes. And </w:t>
      </w:r>
      <w:r w:rsidRPr="00B2697B">
        <w:rPr>
          <w:rStyle w:val="StyleUnderline"/>
          <w:highlight w:val="cyan"/>
        </w:rPr>
        <w:t>what makes the current moment</w:t>
      </w:r>
      <w:r w:rsidRPr="00D60D92">
        <w:rPr>
          <w:sz w:val="16"/>
        </w:rPr>
        <w:t xml:space="preserve"> so </w:t>
      </w:r>
      <w:r w:rsidRPr="00B2697B">
        <w:rPr>
          <w:rStyle w:val="Emphasis"/>
          <w:highlight w:val="cyan"/>
        </w:rPr>
        <w:t>precarious</w:t>
      </w:r>
      <w:r w:rsidRPr="00B2697B">
        <w:rPr>
          <w:rStyle w:val="StyleUnderline"/>
          <w:highlight w:val="cyan"/>
        </w:rPr>
        <w:t xml:space="preserve"> is that</w:t>
      </w:r>
      <w:r w:rsidRPr="00D60D92">
        <w:rPr>
          <w:sz w:val="16"/>
        </w:rPr>
        <w:t xml:space="preserve"> these </w:t>
      </w:r>
      <w:r w:rsidRPr="00B2697B">
        <w:rPr>
          <w:rStyle w:val="Emphasis"/>
          <w:highlight w:val="cyan"/>
        </w:rPr>
        <w:t>aggressive powers</w:t>
      </w:r>
      <w:r w:rsidRPr="00B2697B">
        <w:rPr>
          <w:rStyle w:val="StyleUnderline"/>
          <w:highlight w:val="cyan"/>
        </w:rPr>
        <w:t xml:space="preserve"> are </w:t>
      </w:r>
      <w:r w:rsidRPr="00B2697B">
        <w:rPr>
          <w:rStyle w:val="Emphasis"/>
          <w:highlight w:val="cyan"/>
        </w:rPr>
        <w:t>making common cause</w:t>
      </w:r>
      <w:r w:rsidRPr="00B2697B">
        <w:rPr>
          <w:rStyle w:val="StyleUnderline"/>
          <w:highlight w:val="cyan"/>
        </w:rPr>
        <w:t>.</w:t>
      </w:r>
    </w:p>
    <w:p w14:paraId="0C1447FA" w14:textId="77777777" w:rsidR="00881C9E" w:rsidRPr="00367FB4" w:rsidRDefault="00881C9E" w:rsidP="00881C9E">
      <w:pPr>
        <w:rPr>
          <w:sz w:val="16"/>
        </w:rPr>
      </w:pPr>
      <w:r w:rsidRPr="004B7ADD">
        <w:rPr>
          <w:rStyle w:val="StyleUnderline"/>
        </w:rPr>
        <w:t>China and Russia announced their “no limits”</w:t>
      </w:r>
      <w:r w:rsidRPr="00367FB4">
        <w:rPr>
          <w:sz w:val="16"/>
        </w:rPr>
        <w:t xml:space="preserve"> strategic </w:t>
      </w:r>
      <w:r w:rsidRPr="004B7ADD">
        <w:rPr>
          <w:rStyle w:val="StyleUnderline"/>
        </w:rPr>
        <w:t>partnership just before Moscow launched its</w:t>
      </w:r>
      <w:r w:rsidRPr="00367FB4">
        <w:rPr>
          <w:sz w:val="16"/>
        </w:rPr>
        <w:t xml:space="preserve"> full-scale </w:t>
      </w:r>
      <w:r w:rsidRPr="004B7ADD">
        <w:rPr>
          <w:rStyle w:val="StyleUnderline"/>
        </w:rPr>
        <w:t>invasion of Ukraine</w:t>
      </w:r>
      <w:r w:rsidRPr="00367FB4">
        <w:rPr>
          <w:sz w:val="16"/>
        </w:rPr>
        <w:t>. They mean, in Chinese President Xi Jinping’s words, to revolutionize the international system by causing “changes the likes of which we haven’t seen for 100 years.” Since that invasion, Russia and North Korea have sealed a formal military alliance; Russia and Iran have built a stronger defense partnership in which technology, weapons and know-how flow both ways. And since Oct. 7, 2023, Russia has provided targeting data and other assistance to the Houthis in Yemen, who have also acquired missiles and other means of mayhem from Tehran. Most of these relationships aren’t new, but all have grown rapidly in the hothouse global environment created by wars in Ukraine and the Middle East.</w:t>
      </w:r>
    </w:p>
    <w:p w14:paraId="0119E8B6" w14:textId="77777777" w:rsidR="00881C9E" w:rsidRPr="00367FB4" w:rsidRDefault="00881C9E" w:rsidP="00881C9E">
      <w:pPr>
        <w:rPr>
          <w:sz w:val="16"/>
        </w:rPr>
      </w:pPr>
      <w:r w:rsidRPr="00367FB4">
        <w:rPr>
          <w:sz w:val="16"/>
        </w:rPr>
        <w:t xml:space="preserve">To be sure, there is no overarching multilateral alliance — no autocrats’ NATO. </w:t>
      </w:r>
      <w:r w:rsidRPr="00002FEA">
        <w:rPr>
          <w:rStyle w:val="StyleUnderline"/>
        </w:rPr>
        <w:t>Mistrust</w:t>
      </w:r>
      <w:r w:rsidRPr="004B7ADD">
        <w:rPr>
          <w:rStyle w:val="StyleUnderline"/>
        </w:rPr>
        <w:t xml:space="preserve"> among the illiberal powers remains pervasive. But their relationships constitute a cohering network of ties among states that are </w:t>
      </w:r>
      <w:r w:rsidRPr="004B7ADD">
        <w:rPr>
          <w:rStyle w:val="Emphasis"/>
        </w:rPr>
        <w:t>determined</w:t>
      </w:r>
      <w:r w:rsidRPr="004B7ADD">
        <w:rPr>
          <w:rStyle w:val="StyleUnderline"/>
        </w:rPr>
        <w:t xml:space="preserve"> to </w:t>
      </w:r>
      <w:r w:rsidRPr="004B7ADD">
        <w:rPr>
          <w:rStyle w:val="Emphasis"/>
        </w:rPr>
        <w:t>wreck Pax Americana</w:t>
      </w:r>
      <w:r w:rsidRPr="00367FB4">
        <w:rPr>
          <w:sz w:val="16"/>
        </w:rPr>
        <w:t xml:space="preserve"> and command some of the most valuable strategic real estate on Earth. Western </w:t>
      </w:r>
      <w:r w:rsidRPr="004B7ADD">
        <w:rPr>
          <w:rStyle w:val="StyleUnderline"/>
        </w:rPr>
        <w:t xml:space="preserve">observers play down the autocrats’ pacts at their peril, because some of </w:t>
      </w:r>
      <w:r w:rsidRPr="00B2697B">
        <w:rPr>
          <w:rStyle w:val="StyleUnderline"/>
        </w:rPr>
        <w:t xml:space="preserve">history’s </w:t>
      </w:r>
      <w:r w:rsidRPr="00B2697B">
        <w:rPr>
          <w:rStyle w:val="Emphasis"/>
        </w:rPr>
        <w:t xml:space="preserve">greatest </w:t>
      </w:r>
      <w:r w:rsidRPr="00002FEA">
        <w:rPr>
          <w:rStyle w:val="Emphasis"/>
          <w:highlight w:val="cyan"/>
        </w:rPr>
        <w:t>cataclysms</w:t>
      </w:r>
      <w:r w:rsidRPr="00002FEA">
        <w:rPr>
          <w:rStyle w:val="StyleUnderline"/>
          <w:highlight w:val="cyan"/>
        </w:rPr>
        <w:t xml:space="preserve"> have been caused by </w:t>
      </w:r>
      <w:r w:rsidRPr="00002FEA">
        <w:rPr>
          <w:rStyle w:val="Emphasis"/>
          <w:highlight w:val="cyan"/>
        </w:rPr>
        <w:t>dysfunctional</w:t>
      </w:r>
      <w:r w:rsidRPr="00367FB4">
        <w:rPr>
          <w:sz w:val="16"/>
        </w:rPr>
        <w:t xml:space="preserve"> — yet profoundly destructive — </w:t>
      </w:r>
      <w:r w:rsidRPr="00002FEA">
        <w:rPr>
          <w:rStyle w:val="Emphasis"/>
          <w:highlight w:val="cyan"/>
        </w:rPr>
        <w:t>alliances</w:t>
      </w:r>
      <w:r w:rsidRPr="00367FB4">
        <w:rPr>
          <w:sz w:val="16"/>
        </w:rPr>
        <w:t>.</w:t>
      </w:r>
    </w:p>
    <w:p w14:paraId="5A014C02" w14:textId="77777777" w:rsidR="00881C9E" w:rsidRPr="004B7ADD" w:rsidRDefault="00881C9E" w:rsidP="00881C9E">
      <w:pPr>
        <w:rPr>
          <w:rStyle w:val="StyleUnderline"/>
        </w:rPr>
      </w:pPr>
      <w:r w:rsidRPr="00367FB4">
        <w:rPr>
          <w:sz w:val="16"/>
        </w:rPr>
        <w:t xml:space="preserve">Nazi </w:t>
      </w:r>
      <w:r w:rsidRPr="00002FEA">
        <w:rPr>
          <w:rStyle w:val="Emphasis"/>
          <w:highlight w:val="cyan"/>
        </w:rPr>
        <w:t>Germany</w:t>
      </w:r>
      <w:r w:rsidRPr="00367FB4">
        <w:rPr>
          <w:sz w:val="16"/>
        </w:rPr>
        <w:t xml:space="preserve">, Fascist </w:t>
      </w:r>
      <w:r w:rsidRPr="004B7ADD">
        <w:rPr>
          <w:rStyle w:val="StyleUnderline"/>
        </w:rPr>
        <w:t xml:space="preserve">Italy </w:t>
      </w:r>
      <w:r w:rsidRPr="00002FEA">
        <w:rPr>
          <w:rStyle w:val="StyleUnderline"/>
          <w:highlight w:val="cyan"/>
        </w:rPr>
        <w:t>and</w:t>
      </w:r>
      <w:r w:rsidRPr="00367FB4">
        <w:rPr>
          <w:sz w:val="16"/>
        </w:rPr>
        <w:t xml:space="preserve"> Imperial </w:t>
      </w:r>
      <w:r w:rsidRPr="00002FEA">
        <w:rPr>
          <w:rStyle w:val="Emphasis"/>
          <w:highlight w:val="cyan"/>
        </w:rPr>
        <w:t>Japan</w:t>
      </w:r>
      <w:r w:rsidRPr="004B7ADD">
        <w:rPr>
          <w:rStyle w:val="StyleUnderline"/>
        </w:rPr>
        <w:t xml:space="preserve"> never could have coexisted in the long run. </w:t>
      </w:r>
      <w:r w:rsidRPr="004B7ADD">
        <w:rPr>
          <w:rStyle w:val="Emphasis"/>
        </w:rPr>
        <w:t>But</w:t>
      </w:r>
      <w:r w:rsidRPr="00367FB4">
        <w:rPr>
          <w:sz w:val="16"/>
        </w:rPr>
        <w:t xml:space="preserve"> before World War II, </w:t>
      </w:r>
      <w:r w:rsidRPr="004B7ADD">
        <w:rPr>
          <w:rStyle w:val="StyleUnderline"/>
        </w:rPr>
        <w:t>their coop</w:t>
      </w:r>
      <w:r w:rsidRPr="00367FB4">
        <w:rPr>
          <w:sz w:val="16"/>
        </w:rPr>
        <w:t xml:space="preserve">eration </w:t>
      </w:r>
      <w:r w:rsidRPr="00002FEA">
        <w:rPr>
          <w:rStyle w:val="StyleUnderline"/>
          <w:highlight w:val="cyan"/>
        </w:rPr>
        <w:t xml:space="preserve">delivered </w:t>
      </w:r>
      <w:r w:rsidRPr="00002FEA">
        <w:rPr>
          <w:rStyle w:val="Emphasis"/>
          <w:highlight w:val="cyan"/>
        </w:rPr>
        <w:t>devastating multiplier effects</w:t>
      </w:r>
      <w:r w:rsidRPr="00367FB4">
        <w:rPr>
          <w:sz w:val="16"/>
        </w:rPr>
        <w:t xml:space="preserve"> by destabilizing governments on several fronts at once. During the early Cold War, a wary alliance between Moscow and Beijing intensified the threats facing the free world. And </w:t>
      </w:r>
      <w:r w:rsidRPr="004B7ADD">
        <w:rPr>
          <w:rStyle w:val="StyleUnderline"/>
        </w:rPr>
        <w:t>whether the new autocratic pacts are love matches or marriages of convenience, they are having serious strategic effects.</w:t>
      </w:r>
    </w:p>
    <w:p w14:paraId="7ECDC3E9" w14:textId="77777777" w:rsidR="00881C9E" w:rsidRPr="00367FB4" w:rsidRDefault="00881C9E" w:rsidP="00881C9E">
      <w:pPr>
        <w:rPr>
          <w:sz w:val="16"/>
        </w:rPr>
      </w:pPr>
      <w:r w:rsidRPr="00367FB4">
        <w:rPr>
          <w:sz w:val="16"/>
        </w:rPr>
        <w:t xml:space="preserve">For one thing, </w:t>
      </w:r>
      <w:r w:rsidRPr="004B7ADD">
        <w:rPr>
          <w:rStyle w:val="StyleUnderline"/>
        </w:rPr>
        <w:t xml:space="preserve">these </w:t>
      </w:r>
      <w:r w:rsidRPr="00002FEA">
        <w:rPr>
          <w:rStyle w:val="Emphasis"/>
          <w:highlight w:val="cyan"/>
        </w:rPr>
        <w:t>relations</w:t>
      </w:r>
      <w:r w:rsidRPr="004B7ADD">
        <w:rPr>
          <w:rStyle w:val="StyleUnderline"/>
        </w:rPr>
        <w:t xml:space="preserve">hips </w:t>
      </w:r>
      <w:r w:rsidRPr="00002FEA">
        <w:rPr>
          <w:rStyle w:val="Emphasis"/>
          <w:highlight w:val="cyan"/>
        </w:rPr>
        <w:t>encourage aggression</w:t>
      </w:r>
      <w:r w:rsidRPr="00002FEA">
        <w:rPr>
          <w:rStyle w:val="StyleUnderline"/>
          <w:highlight w:val="cyan"/>
        </w:rPr>
        <w:t xml:space="preserve"> by </w:t>
      </w:r>
      <w:r w:rsidRPr="00002FEA">
        <w:rPr>
          <w:rStyle w:val="Emphasis"/>
          <w:highlight w:val="cyan"/>
        </w:rPr>
        <w:t>reducing its costs</w:t>
      </w:r>
      <w:r w:rsidRPr="004B7ADD">
        <w:rPr>
          <w:rStyle w:val="StyleUnderline"/>
        </w:rPr>
        <w:t xml:space="preserve">: A heavily sanctioned </w:t>
      </w:r>
      <w:r w:rsidRPr="00002FEA">
        <w:rPr>
          <w:rStyle w:val="Emphasis"/>
          <w:highlight w:val="cyan"/>
        </w:rPr>
        <w:t>Russia</w:t>
      </w:r>
      <w:r w:rsidRPr="00002FEA">
        <w:rPr>
          <w:rStyle w:val="StyleUnderline"/>
          <w:highlight w:val="cyan"/>
        </w:rPr>
        <w:t xml:space="preserve"> has been able to continue</w:t>
      </w:r>
      <w:r w:rsidRPr="004B7ADD">
        <w:rPr>
          <w:rStyle w:val="StyleUnderline"/>
        </w:rPr>
        <w:t xml:space="preserve"> its war in </w:t>
      </w:r>
      <w:r w:rsidRPr="00002FEA">
        <w:rPr>
          <w:rStyle w:val="Emphasis"/>
          <w:highlight w:val="cyan"/>
        </w:rPr>
        <w:t>Ukraine</w:t>
      </w:r>
      <w:r w:rsidRPr="00002FEA">
        <w:rPr>
          <w:rStyle w:val="StyleUnderline"/>
          <w:highlight w:val="cyan"/>
        </w:rPr>
        <w:t xml:space="preserve"> thanks to</w:t>
      </w:r>
      <w:r w:rsidRPr="00367FB4">
        <w:rPr>
          <w:sz w:val="16"/>
        </w:rPr>
        <w:t xml:space="preserve"> the missiles, artillery shells, drones and troops it has received from Tehran and Pyongyang, and </w:t>
      </w:r>
      <w:r w:rsidRPr="004B7ADD">
        <w:rPr>
          <w:rStyle w:val="StyleUnderline"/>
        </w:rPr>
        <w:t xml:space="preserve">the </w:t>
      </w:r>
      <w:r w:rsidRPr="00002FEA">
        <w:rPr>
          <w:rStyle w:val="Emphasis"/>
          <w:highlight w:val="cyan"/>
        </w:rPr>
        <w:t>economic succor</w:t>
      </w:r>
      <w:r w:rsidRPr="004B7ADD">
        <w:rPr>
          <w:rStyle w:val="StyleUnderline"/>
        </w:rPr>
        <w:t xml:space="preserve"> it has gotten </w:t>
      </w:r>
      <w:r w:rsidRPr="00002FEA">
        <w:rPr>
          <w:rStyle w:val="StyleUnderline"/>
          <w:highlight w:val="cyan"/>
        </w:rPr>
        <w:t>from Beijing</w:t>
      </w:r>
      <w:r w:rsidRPr="00367FB4">
        <w:rPr>
          <w:sz w:val="16"/>
        </w:rPr>
        <w:t xml:space="preserve">. Likewise, </w:t>
      </w:r>
      <w:r w:rsidRPr="004B7ADD">
        <w:rPr>
          <w:rStyle w:val="StyleUnderline"/>
        </w:rPr>
        <w:t xml:space="preserve">the pacts increase the danger of war on some fronts by </w:t>
      </w:r>
      <w:r w:rsidRPr="0066770E">
        <w:rPr>
          <w:rStyle w:val="Emphasis"/>
        </w:rPr>
        <w:t>pacifying others</w:t>
      </w:r>
      <w:r w:rsidRPr="0066770E">
        <w:rPr>
          <w:sz w:val="16"/>
        </w:rPr>
        <w:t xml:space="preserve">: </w:t>
      </w:r>
      <w:r w:rsidRPr="0066770E">
        <w:rPr>
          <w:rStyle w:val="StyleUnderline"/>
        </w:rPr>
        <w:t>Putin can go all-out against Ukraine because he faces no threat from China, just</w:t>
      </w:r>
      <w:r w:rsidRPr="004B7ADD">
        <w:rPr>
          <w:rStyle w:val="StyleUnderline"/>
        </w:rPr>
        <w:t xml:space="preserve"> as </w:t>
      </w:r>
      <w:r w:rsidRPr="00002FEA">
        <w:rPr>
          <w:rStyle w:val="Emphasis"/>
          <w:highlight w:val="cyan"/>
        </w:rPr>
        <w:t>Xi can be bolder</w:t>
      </w:r>
      <w:r w:rsidRPr="004B7ADD">
        <w:rPr>
          <w:rStyle w:val="StyleUnderline"/>
        </w:rPr>
        <w:t xml:space="preserve"> in the Pacific </w:t>
      </w:r>
      <w:r w:rsidRPr="00002FEA">
        <w:rPr>
          <w:rStyle w:val="StyleUnderline"/>
          <w:highlight w:val="cyan"/>
        </w:rPr>
        <w:t xml:space="preserve">because he has a </w:t>
      </w:r>
      <w:r w:rsidRPr="00002FEA">
        <w:rPr>
          <w:rStyle w:val="Emphasis"/>
          <w:highlight w:val="cyan"/>
        </w:rPr>
        <w:t>friendly Russia</w:t>
      </w:r>
      <w:r w:rsidRPr="00367FB4">
        <w:rPr>
          <w:sz w:val="16"/>
        </w:rPr>
        <w:t xml:space="preserve"> at his back. </w:t>
      </w:r>
      <w:r w:rsidRPr="004B7ADD">
        <w:rPr>
          <w:rStyle w:val="StyleUnderline"/>
        </w:rPr>
        <w:t xml:space="preserve">An </w:t>
      </w:r>
      <w:r w:rsidRPr="00002FEA">
        <w:rPr>
          <w:rStyle w:val="Emphasis"/>
          <w:highlight w:val="cyan"/>
        </w:rPr>
        <w:t>autocratic peace</w:t>
      </w:r>
      <w:r w:rsidRPr="004B7ADD">
        <w:rPr>
          <w:rStyle w:val="StyleUnderline"/>
        </w:rPr>
        <w:t xml:space="preserve"> within Eurasia </w:t>
      </w:r>
      <w:r w:rsidRPr="00002FEA">
        <w:rPr>
          <w:rStyle w:val="StyleUnderline"/>
          <w:highlight w:val="cyan"/>
        </w:rPr>
        <w:t xml:space="preserve">encourages </w:t>
      </w:r>
      <w:r w:rsidRPr="00002FEA">
        <w:rPr>
          <w:rStyle w:val="Emphasis"/>
          <w:highlight w:val="cyan"/>
        </w:rPr>
        <w:t>violent meddling</w:t>
      </w:r>
      <w:r w:rsidRPr="00367FB4">
        <w:rPr>
          <w:sz w:val="16"/>
        </w:rPr>
        <w:t xml:space="preserve"> around its margins.</w:t>
      </w:r>
    </w:p>
    <w:p w14:paraId="36E1CF7C" w14:textId="77777777" w:rsidR="00881C9E" w:rsidRPr="00367FB4" w:rsidRDefault="00881C9E" w:rsidP="00881C9E">
      <w:pPr>
        <w:rPr>
          <w:sz w:val="16"/>
        </w:rPr>
      </w:pPr>
      <w:r w:rsidRPr="00367FB4">
        <w:rPr>
          <w:sz w:val="16"/>
        </w:rPr>
        <w:t xml:space="preserve">Autocratic relationships also weaken Western pressure on individual regimes: Russia now shields Pyongyang from sanctions, while Tehran and Moscow develop illicit trade networks beyond U.S. reach. </w:t>
      </w:r>
      <w:r w:rsidRPr="004B7ADD">
        <w:rPr>
          <w:rStyle w:val="StyleUnderline"/>
        </w:rPr>
        <w:t>These relationships divide U.S. attention by creating trouble in several places at once.</w:t>
      </w:r>
      <w:r w:rsidRPr="00367FB4">
        <w:rPr>
          <w:sz w:val="16"/>
        </w:rPr>
        <w:t xml:space="preserve"> Witness Washington’s agonizing debates over aid for Ukraine vs. support for Taiwan, over hammering the Houthis vs. husbanding missiles for a war with China. Perhaps most fundamentally, autocratic ties are shifting the military balance.</w:t>
      </w:r>
    </w:p>
    <w:p w14:paraId="0FE19C0B" w14:textId="77777777" w:rsidR="00881C9E" w:rsidRPr="00367FB4" w:rsidRDefault="00881C9E" w:rsidP="00881C9E">
      <w:pPr>
        <w:rPr>
          <w:sz w:val="16"/>
        </w:rPr>
      </w:pPr>
      <w:r w:rsidRPr="00367FB4">
        <w:rPr>
          <w:sz w:val="16"/>
        </w:rPr>
        <w:t xml:space="preserve">Beijing’s record-breaking buildup has long involved purchases of Russian planes, missiles and air defenses. And </w:t>
      </w:r>
      <w:r w:rsidRPr="00002FEA">
        <w:rPr>
          <w:rStyle w:val="Emphasis"/>
          <w:highlight w:val="cyan"/>
        </w:rPr>
        <w:t>Sino-Russian defense coop</w:t>
      </w:r>
      <w:r w:rsidRPr="00367FB4">
        <w:rPr>
          <w:sz w:val="16"/>
        </w:rPr>
        <w:t xml:space="preserve">eration </w:t>
      </w:r>
      <w:r w:rsidRPr="00002FEA">
        <w:rPr>
          <w:rStyle w:val="StyleUnderline"/>
          <w:highlight w:val="cyan"/>
        </w:rPr>
        <w:t>is</w:t>
      </w:r>
      <w:r w:rsidRPr="004B7ADD">
        <w:rPr>
          <w:rStyle w:val="StyleUnderline"/>
        </w:rPr>
        <w:t xml:space="preserve"> only </w:t>
      </w:r>
      <w:r w:rsidRPr="00002FEA">
        <w:rPr>
          <w:rStyle w:val="StyleUnderline"/>
          <w:highlight w:val="cyan"/>
        </w:rPr>
        <w:t xml:space="preserve">getting </w:t>
      </w:r>
      <w:r w:rsidRPr="00002FEA">
        <w:rPr>
          <w:rStyle w:val="Emphasis"/>
          <w:highlight w:val="cyan"/>
        </w:rPr>
        <w:t>deeper</w:t>
      </w:r>
      <w:r w:rsidRPr="004B7ADD">
        <w:rPr>
          <w:rStyle w:val="StyleUnderline"/>
        </w:rPr>
        <w:t xml:space="preserve"> and more secretive</w:t>
      </w:r>
      <w:r w:rsidRPr="00367FB4">
        <w:rPr>
          <w:sz w:val="16"/>
        </w:rPr>
        <w:t xml:space="preserve"> as the two countries work together to build submarines, helicopters and other key capabilities.</w:t>
      </w:r>
    </w:p>
    <w:p w14:paraId="5D2C1D39" w14:textId="77777777" w:rsidR="00881C9E" w:rsidRPr="00367FB4" w:rsidRDefault="00881C9E" w:rsidP="00881C9E">
      <w:pPr>
        <w:rPr>
          <w:sz w:val="16"/>
        </w:rPr>
      </w:pPr>
      <w:r w:rsidRPr="00367FB4">
        <w:rPr>
          <w:sz w:val="16"/>
        </w:rPr>
        <w:t>Across Eurasia, in fact, transnational production networks are emerging: Iranian-origin drones are being built in Russian defense plants, where North Korean workers reportedly labor</w:t>
      </w:r>
      <w:r w:rsidRPr="00B15214">
        <w:rPr>
          <w:rStyle w:val="StyleUnderline"/>
        </w:rPr>
        <w:t xml:space="preserve">. The autocratic arms trade is burgeoning, as Russia promises to sell </w:t>
      </w:r>
      <w:r w:rsidRPr="00002FEA">
        <w:rPr>
          <w:rStyle w:val="Emphasis"/>
        </w:rPr>
        <w:t>state-of-the-art aircraft</w:t>
      </w:r>
      <w:r w:rsidRPr="00B15214">
        <w:rPr>
          <w:rStyle w:val="StyleUnderline"/>
        </w:rPr>
        <w:t xml:space="preserve">, air defenses and other </w:t>
      </w:r>
      <w:r w:rsidRPr="00002FEA">
        <w:rPr>
          <w:rStyle w:val="Emphasis"/>
        </w:rPr>
        <w:t>advanced capabilities</w:t>
      </w:r>
      <w:r w:rsidRPr="00B15214">
        <w:rPr>
          <w:rStyle w:val="StyleUnderline"/>
        </w:rPr>
        <w:t xml:space="preserve"> to its partners</w:t>
      </w:r>
      <w:r w:rsidRPr="00367FB4">
        <w:rPr>
          <w:sz w:val="16"/>
        </w:rPr>
        <w:t>. Disruptive military innovation is accelerating, as North Korea receives Russian technology and know-how for its missile and satellite programs. These countries’ militaries are also learning from one another: Iran’s missile and drone attack against Israel in April looked suspiciously similar to Russia’s previous strikes against Ukraine.</w:t>
      </w:r>
    </w:p>
    <w:p w14:paraId="0069FBA3" w14:textId="77777777" w:rsidR="00881C9E" w:rsidRPr="00367FB4" w:rsidRDefault="00881C9E" w:rsidP="00881C9E">
      <w:pPr>
        <w:rPr>
          <w:sz w:val="16"/>
        </w:rPr>
      </w:pPr>
      <w:r w:rsidRPr="00367FB4">
        <w:rPr>
          <w:sz w:val="16"/>
        </w:rPr>
        <w:t>If the United States once served as the arsenal of democracy, a modern-day arsenal of autocracy is now taking shape. Russia, Iran, China and North Korea have already managed more defense-technological collaboration than the Axis powers of the World War II era ever did. Even if they never come together in a full-fledged military alliance, they could still deepen their cooperation in dangerous ways.</w:t>
      </w:r>
    </w:p>
    <w:p w14:paraId="7CE74D37" w14:textId="77777777" w:rsidR="00881C9E" w:rsidRPr="00367FB4" w:rsidRDefault="00881C9E" w:rsidP="00881C9E">
      <w:pPr>
        <w:rPr>
          <w:sz w:val="16"/>
        </w:rPr>
      </w:pPr>
      <w:r w:rsidRPr="00367FB4">
        <w:rPr>
          <w:sz w:val="16"/>
        </w:rPr>
        <w:t xml:space="preserve">For example, </w:t>
      </w:r>
      <w:r w:rsidRPr="00B15214">
        <w:rPr>
          <w:rStyle w:val="StyleUnderline"/>
        </w:rPr>
        <w:t>they could collaborate on more sensitive projects</w:t>
      </w:r>
      <w:r w:rsidRPr="00367FB4">
        <w:rPr>
          <w:sz w:val="16"/>
        </w:rPr>
        <w:t xml:space="preserve">: </w:t>
      </w:r>
      <w:r w:rsidRPr="00002FEA">
        <w:rPr>
          <w:rStyle w:val="StyleUnderline"/>
          <w:highlight w:val="cyan"/>
        </w:rPr>
        <w:t>Russia could</w:t>
      </w:r>
      <w:r w:rsidRPr="00367FB4">
        <w:rPr>
          <w:sz w:val="16"/>
        </w:rPr>
        <w:t xml:space="preserve"> support North Korea’s rapidly improving nuclear program or </w:t>
      </w:r>
      <w:r w:rsidRPr="00002FEA">
        <w:rPr>
          <w:rStyle w:val="StyleUnderline"/>
          <w:highlight w:val="cyan"/>
        </w:rPr>
        <w:t xml:space="preserve">give Beijing its </w:t>
      </w:r>
      <w:r w:rsidRPr="00002FEA">
        <w:rPr>
          <w:rStyle w:val="Emphasis"/>
          <w:highlight w:val="cyan"/>
        </w:rPr>
        <w:t>most advanced</w:t>
      </w:r>
      <w:r w:rsidRPr="00B15214">
        <w:rPr>
          <w:rStyle w:val="StyleUnderline"/>
        </w:rPr>
        <w:t xml:space="preserve"> submarine-quieting </w:t>
      </w:r>
      <w:r w:rsidRPr="00002FEA">
        <w:rPr>
          <w:rStyle w:val="Emphasis"/>
          <w:highlight w:val="cyan"/>
        </w:rPr>
        <w:t>tech</w:t>
      </w:r>
      <w:r w:rsidRPr="00B15214">
        <w:rPr>
          <w:rStyle w:val="StyleUnderline"/>
        </w:rPr>
        <w:t>nology</w:t>
      </w:r>
      <w:r w:rsidRPr="00367FB4">
        <w:rPr>
          <w:sz w:val="16"/>
        </w:rPr>
        <w:t xml:space="preserve">. Putin could give the Houthis anti-ship cruise missiles to make their attacks more lethal. </w:t>
      </w:r>
      <w:r w:rsidRPr="00B15214">
        <w:rPr>
          <w:rStyle w:val="StyleUnderline"/>
        </w:rPr>
        <w:t>Russia and China could swap insights on how to use nuclear threats to keep the U</w:t>
      </w:r>
      <w:r w:rsidRPr="00367FB4">
        <w:rPr>
          <w:sz w:val="16"/>
        </w:rPr>
        <w:t xml:space="preserve">nited </w:t>
      </w:r>
      <w:r w:rsidRPr="00B15214">
        <w:rPr>
          <w:rStyle w:val="StyleUnderline"/>
        </w:rPr>
        <w:t>S</w:t>
      </w:r>
      <w:r w:rsidRPr="00367FB4">
        <w:rPr>
          <w:sz w:val="16"/>
        </w:rPr>
        <w:t xml:space="preserve">tates </w:t>
      </w:r>
      <w:r w:rsidRPr="00B15214">
        <w:rPr>
          <w:rStyle w:val="StyleUnderline"/>
        </w:rPr>
        <w:t>from interfering as they</w:t>
      </w:r>
      <w:r w:rsidRPr="00367FB4">
        <w:rPr>
          <w:sz w:val="16"/>
        </w:rPr>
        <w:t xml:space="preserve"> coerce or </w:t>
      </w:r>
      <w:r w:rsidRPr="00B15214">
        <w:rPr>
          <w:rStyle w:val="StyleUnderline"/>
        </w:rPr>
        <w:t>attack their neighbors</w:t>
      </w:r>
      <w:r w:rsidRPr="00367FB4">
        <w:rPr>
          <w:sz w:val="16"/>
        </w:rPr>
        <w:t xml:space="preserve"> — precisely what Putin has done in Ukraine. Or perhaps these countries could find more dramatic ways to cooperate in crisis or conflict.</w:t>
      </w:r>
    </w:p>
    <w:p w14:paraId="508A2F3E" w14:textId="77777777" w:rsidR="00881C9E" w:rsidRPr="00367FB4" w:rsidRDefault="00881C9E" w:rsidP="00881C9E">
      <w:pPr>
        <w:rPr>
          <w:sz w:val="16"/>
        </w:rPr>
      </w:pPr>
      <w:r w:rsidRPr="00B15214">
        <w:rPr>
          <w:rStyle w:val="StyleUnderline"/>
        </w:rPr>
        <w:t>China and Russia are already conducting military drills in potential conflict zones</w:t>
      </w:r>
      <w:r w:rsidRPr="00367FB4">
        <w:rPr>
          <w:sz w:val="16"/>
        </w:rPr>
        <w:t xml:space="preserve"> from the Baltic Sea to the Western Pacific, signaling that one illiberal power won’t sit on the sidelines as Washington fights another. </w:t>
      </w:r>
      <w:r w:rsidRPr="004D1449">
        <w:rPr>
          <w:rStyle w:val="StyleUnderline"/>
          <w:highlight w:val="cyan"/>
        </w:rPr>
        <w:t xml:space="preserve">Russia could </w:t>
      </w:r>
      <w:r w:rsidRPr="004D1449">
        <w:rPr>
          <w:rStyle w:val="Emphasis"/>
          <w:highlight w:val="cyan"/>
        </w:rPr>
        <w:t>aid China</w:t>
      </w:r>
      <w:r w:rsidRPr="00B15214">
        <w:rPr>
          <w:rStyle w:val="StyleUnderline"/>
        </w:rPr>
        <w:t xml:space="preserve"> in a future conflict against the </w:t>
      </w:r>
      <w:r w:rsidRPr="00B15214">
        <w:rPr>
          <w:rStyle w:val="Emphasis"/>
        </w:rPr>
        <w:t>U</w:t>
      </w:r>
      <w:r w:rsidRPr="00367FB4">
        <w:rPr>
          <w:sz w:val="16"/>
        </w:rPr>
        <w:t xml:space="preserve">nited </w:t>
      </w:r>
      <w:r w:rsidRPr="00B15214">
        <w:rPr>
          <w:rStyle w:val="Emphasis"/>
        </w:rPr>
        <w:t>S</w:t>
      </w:r>
      <w:r w:rsidRPr="00367FB4">
        <w:rPr>
          <w:sz w:val="16"/>
        </w:rPr>
        <w:t xml:space="preserve">tates </w:t>
      </w:r>
      <w:r w:rsidRPr="004D1449">
        <w:rPr>
          <w:rStyle w:val="StyleUnderline"/>
          <w:highlight w:val="cyan"/>
        </w:rPr>
        <w:t xml:space="preserve">by </w:t>
      </w:r>
      <w:r w:rsidRPr="004D1449">
        <w:rPr>
          <w:rStyle w:val="Emphasis"/>
          <w:highlight w:val="cyan"/>
        </w:rPr>
        <w:t>conducting cyberattacks</w:t>
      </w:r>
      <w:r w:rsidRPr="00B15214">
        <w:rPr>
          <w:rStyle w:val="StyleUnderline"/>
        </w:rPr>
        <w:t xml:space="preserve"> that make it harder for America to mobilize</w:t>
      </w:r>
      <w:r w:rsidRPr="00367FB4">
        <w:rPr>
          <w:sz w:val="16"/>
        </w:rPr>
        <w:t xml:space="preserve">. </w:t>
      </w:r>
      <w:r w:rsidRPr="0066770E">
        <w:rPr>
          <w:rStyle w:val="StyleUnderline"/>
          <w:highlight w:val="cyan"/>
        </w:rPr>
        <w:t>Or</w:t>
      </w:r>
      <w:r w:rsidRPr="00367FB4">
        <w:rPr>
          <w:sz w:val="16"/>
        </w:rPr>
        <w:t xml:space="preserve"> </w:t>
      </w:r>
      <w:r w:rsidRPr="0066770E">
        <w:rPr>
          <w:rStyle w:val="StyleUnderline"/>
        </w:rPr>
        <w:t xml:space="preserve">Putin could </w:t>
      </w:r>
      <w:r w:rsidRPr="004D1449">
        <w:rPr>
          <w:rStyle w:val="Emphasis"/>
          <w:highlight w:val="cyan"/>
        </w:rPr>
        <w:t>menace Europe</w:t>
      </w:r>
      <w:r w:rsidRPr="00B15214">
        <w:rPr>
          <w:rStyle w:val="StyleUnderline"/>
        </w:rPr>
        <w:t xml:space="preserve"> by posturing his forces there </w:t>
      </w:r>
      <w:r w:rsidRPr="004D1449">
        <w:rPr>
          <w:rStyle w:val="StyleUnderline"/>
          <w:highlight w:val="cyan"/>
        </w:rPr>
        <w:t xml:space="preserve">while the Pentagon is </w:t>
      </w:r>
      <w:r w:rsidRPr="004D1449">
        <w:rPr>
          <w:rStyle w:val="Emphasis"/>
          <w:highlight w:val="cyan"/>
        </w:rPr>
        <w:t>preoccupied</w:t>
      </w:r>
      <w:r w:rsidRPr="00367FB4">
        <w:rPr>
          <w:sz w:val="16"/>
        </w:rPr>
        <w:t xml:space="preserve"> </w:t>
      </w:r>
      <w:r w:rsidRPr="004D1449">
        <w:rPr>
          <w:rStyle w:val="StyleUnderline"/>
          <w:highlight w:val="cyan"/>
        </w:rPr>
        <w:t>with</w:t>
      </w:r>
      <w:r w:rsidRPr="004D1449">
        <w:rPr>
          <w:rStyle w:val="StyleUnderline"/>
        </w:rPr>
        <w:t xml:space="preserve"> a crisis</w:t>
      </w:r>
      <w:r w:rsidRPr="00367FB4">
        <w:rPr>
          <w:sz w:val="16"/>
        </w:rPr>
        <w:t xml:space="preserve"> </w:t>
      </w:r>
      <w:r w:rsidRPr="00B15214">
        <w:rPr>
          <w:rStyle w:val="Emphasis"/>
        </w:rPr>
        <w:t xml:space="preserve">in </w:t>
      </w:r>
      <w:r w:rsidRPr="004D1449">
        <w:rPr>
          <w:rStyle w:val="Emphasis"/>
          <w:highlight w:val="cyan"/>
        </w:rPr>
        <w:t>Asia</w:t>
      </w:r>
      <w:r w:rsidRPr="00367FB4">
        <w:rPr>
          <w:sz w:val="16"/>
        </w:rPr>
        <w:t xml:space="preserve">. If any of this seems unlikely, just remember that </w:t>
      </w:r>
      <w:r w:rsidRPr="00B15214">
        <w:rPr>
          <w:rStyle w:val="StyleUnderline"/>
        </w:rPr>
        <w:t>Western observers have repeatedly been surprised</w:t>
      </w:r>
      <w:r w:rsidRPr="00367FB4">
        <w:rPr>
          <w:sz w:val="16"/>
        </w:rPr>
        <w:t xml:space="preserve">, even shocked, </w:t>
      </w:r>
      <w:r w:rsidRPr="00B15214">
        <w:rPr>
          <w:rStyle w:val="StyleUnderline"/>
        </w:rPr>
        <w:t>by how far these relationships have already come</w:t>
      </w:r>
      <w:r w:rsidRPr="00367FB4">
        <w:rPr>
          <w:sz w:val="16"/>
        </w:rPr>
        <w:t>.</w:t>
      </w:r>
    </w:p>
    <w:p w14:paraId="604333EA" w14:textId="77777777" w:rsidR="00881C9E" w:rsidRPr="00367FB4" w:rsidRDefault="00881C9E" w:rsidP="00881C9E">
      <w:pPr>
        <w:rPr>
          <w:sz w:val="16"/>
        </w:rPr>
      </w:pPr>
      <w:r w:rsidRPr="00367FB4">
        <w:rPr>
          <w:sz w:val="16"/>
        </w:rPr>
        <w:t xml:space="preserve">Meanwhile, </w:t>
      </w:r>
      <w:r w:rsidRPr="004D1449">
        <w:rPr>
          <w:rStyle w:val="Emphasis"/>
          <w:highlight w:val="cyan"/>
        </w:rPr>
        <w:t>closer ties among</w:t>
      </w:r>
      <w:r w:rsidRPr="00B15214">
        <w:rPr>
          <w:rStyle w:val="StyleUnderline"/>
        </w:rPr>
        <w:t xml:space="preserve"> U.S. </w:t>
      </w:r>
      <w:r w:rsidRPr="004D1449">
        <w:rPr>
          <w:rStyle w:val="Emphasis"/>
          <w:highlight w:val="cyan"/>
        </w:rPr>
        <w:t>adversaries</w:t>
      </w:r>
      <w:r w:rsidRPr="004D1449">
        <w:rPr>
          <w:rStyle w:val="StyleUnderline"/>
          <w:highlight w:val="cyan"/>
        </w:rPr>
        <w:t xml:space="preserve"> raise the odds</w:t>
      </w:r>
      <w:r w:rsidRPr="00367FB4">
        <w:rPr>
          <w:sz w:val="16"/>
        </w:rPr>
        <w:t xml:space="preserve"> that </w:t>
      </w:r>
      <w:r w:rsidRPr="004D1449">
        <w:rPr>
          <w:rStyle w:val="StyleUnderline"/>
          <w:highlight w:val="cyan"/>
        </w:rPr>
        <w:t xml:space="preserve">a </w:t>
      </w:r>
      <w:r w:rsidRPr="004D1449">
        <w:rPr>
          <w:rStyle w:val="Emphasis"/>
          <w:highlight w:val="cyan"/>
        </w:rPr>
        <w:t>war</w:t>
      </w:r>
      <w:r w:rsidRPr="00B15214">
        <w:rPr>
          <w:rStyle w:val="StyleUnderline"/>
        </w:rPr>
        <w:t xml:space="preserve"> that starts in one place </w:t>
      </w:r>
      <w:r w:rsidRPr="004D1449">
        <w:rPr>
          <w:rStyle w:val="StyleUnderline"/>
          <w:highlight w:val="cyan"/>
        </w:rPr>
        <w:t xml:space="preserve">will </w:t>
      </w:r>
      <w:r w:rsidRPr="004D1449">
        <w:rPr>
          <w:rStyle w:val="Emphasis"/>
          <w:highlight w:val="cyan"/>
        </w:rPr>
        <w:t>spill into others</w:t>
      </w:r>
      <w:r w:rsidRPr="00367FB4">
        <w:rPr>
          <w:sz w:val="16"/>
        </w:rPr>
        <w:t xml:space="preserve">. Recall that </w:t>
      </w:r>
      <w:r w:rsidRPr="00B15214">
        <w:rPr>
          <w:rStyle w:val="StyleUnderline"/>
        </w:rPr>
        <w:t>World War II began not as a global conflict but as a set of regional crises that gradually intensified and became inseparable</w:t>
      </w:r>
      <w:r w:rsidRPr="00367FB4">
        <w:rPr>
          <w:sz w:val="16"/>
        </w:rPr>
        <w:t xml:space="preserve"> — just as the United States’ Eurasian crises are becoming sharper, and more interwoven, today.</w:t>
      </w:r>
    </w:p>
    <w:p w14:paraId="0D2B8269" w14:textId="77777777" w:rsidR="00881C9E" w:rsidRPr="00367FB4" w:rsidRDefault="00881C9E" w:rsidP="00881C9E">
      <w:pPr>
        <w:rPr>
          <w:sz w:val="16"/>
        </w:rPr>
      </w:pPr>
      <w:r w:rsidRPr="00367FB4">
        <w:rPr>
          <w:sz w:val="16"/>
        </w:rPr>
        <w:t>The United States is still struggling to adapt to this situation. Washington continues to see the world as being divided into separate regions. This assumption is dangerously outdated.</w:t>
      </w:r>
    </w:p>
    <w:p w14:paraId="5936A6EC" w14:textId="77777777" w:rsidR="00881C9E" w:rsidRPr="00367FB4" w:rsidRDefault="00881C9E" w:rsidP="00881C9E">
      <w:pPr>
        <w:rPr>
          <w:sz w:val="16"/>
        </w:rPr>
      </w:pPr>
      <w:r w:rsidRPr="00367FB4">
        <w:rPr>
          <w:sz w:val="16"/>
        </w:rPr>
        <w:t>As the Eurasian axis coheres, individual crises take on global meaning. It might be fashionable to talk about pivoting away from Europe to focus on China. But one reason it would be so damaging if America abandons Ukraine, and Russia defeats it, is that this would be a victory for the larger autocratic coalition in its showdown with the democratic world.</w:t>
      </w:r>
    </w:p>
    <w:p w14:paraId="20AE8F17" w14:textId="77777777" w:rsidR="00881C9E" w:rsidRPr="00020F02" w:rsidRDefault="00881C9E" w:rsidP="00881C9E">
      <w:pPr>
        <w:rPr>
          <w:u w:val="single"/>
        </w:rPr>
      </w:pPr>
      <w:r w:rsidRPr="00367FB4">
        <w:rPr>
          <w:sz w:val="16"/>
        </w:rPr>
        <w:t xml:space="preserve">The United States also lacks the resources for this new round of rivalry. </w:t>
      </w:r>
      <w:r w:rsidRPr="004D1449">
        <w:rPr>
          <w:rStyle w:val="StyleUnderline"/>
          <w:highlight w:val="cyan"/>
        </w:rPr>
        <w:t>The U.S. military is designed to defeat</w:t>
      </w:r>
      <w:r w:rsidRPr="00367FB4">
        <w:rPr>
          <w:rStyle w:val="StyleUnderline"/>
        </w:rPr>
        <w:t xml:space="preserve"> only </w:t>
      </w:r>
      <w:r w:rsidRPr="004D1449">
        <w:rPr>
          <w:rStyle w:val="StyleUnderline"/>
          <w:highlight w:val="cyan"/>
        </w:rPr>
        <w:t xml:space="preserve">a </w:t>
      </w:r>
      <w:r w:rsidRPr="004D1449">
        <w:rPr>
          <w:rStyle w:val="Emphasis"/>
          <w:highlight w:val="cyan"/>
        </w:rPr>
        <w:t>single enemy</w:t>
      </w:r>
      <w:r w:rsidRPr="00367FB4">
        <w:rPr>
          <w:rStyle w:val="StyleUnderline"/>
        </w:rPr>
        <w:t xml:space="preserve"> in a major conflict</w:t>
      </w:r>
      <w:r w:rsidRPr="00367FB4">
        <w:rPr>
          <w:sz w:val="16"/>
        </w:rPr>
        <w:t xml:space="preserve">. U.S. military spending is nearly as low, as a percentage of gross domestic product, as it has been at any time since World War II. Its defense industrial base is in pitiful shape. Yet </w:t>
      </w:r>
      <w:r w:rsidRPr="00367FB4">
        <w:rPr>
          <w:rStyle w:val="StyleUnderline"/>
        </w:rPr>
        <w:t xml:space="preserve">as hot wars rage in the Middle East and Europe, and a Sino-American cold war intensifies in the Asia-Pacific, </w:t>
      </w:r>
      <w:r w:rsidRPr="004D1449">
        <w:rPr>
          <w:rStyle w:val="StyleUnderline"/>
          <w:highlight w:val="cyan"/>
        </w:rPr>
        <w:t>the U</w:t>
      </w:r>
      <w:r w:rsidRPr="00367FB4">
        <w:rPr>
          <w:sz w:val="16"/>
        </w:rPr>
        <w:t xml:space="preserve">nited </w:t>
      </w:r>
      <w:r w:rsidRPr="004D1449">
        <w:rPr>
          <w:rStyle w:val="StyleUnderline"/>
          <w:highlight w:val="cyan"/>
        </w:rPr>
        <w:t>S</w:t>
      </w:r>
      <w:r w:rsidRPr="00367FB4">
        <w:rPr>
          <w:sz w:val="16"/>
        </w:rPr>
        <w:t xml:space="preserve">tates </w:t>
      </w:r>
      <w:r w:rsidRPr="004D1449">
        <w:rPr>
          <w:rStyle w:val="StyleUnderline"/>
          <w:highlight w:val="cyan"/>
        </w:rPr>
        <w:t xml:space="preserve">could </w:t>
      </w:r>
      <w:r w:rsidRPr="004D1449">
        <w:rPr>
          <w:rStyle w:val="Emphasis"/>
          <w:highlight w:val="cyan"/>
        </w:rPr>
        <w:t>easily</w:t>
      </w:r>
      <w:r w:rsidRPr="004D1449">
        <w:rPr>
          <w:rStyle w:val="StyleUnderline"/>
          <w:highlight w:val="cyan"/>
        </w:rPr>
        <w:t xml:space="preserve"> face conflicts in </w:t>
      </w:r>
      <w:r w:rsidRPr="004D1449">
        <w:rPr>
          <w:rStyle w:val="Emphasis"/>
          <w:highlight w:val="cyan"/>
        </w:rPr>
        <w:t>two</w:t>
      </w:r>
      <w:r w:rsidRPr="00367FB4">
        <w:rPr>
          <w:rStyle w:val="StyleUnderline"/>
        </w:rPr>
        <w:t xml:space="preserve"> or more </w:t>
      </w:r>
      <w:r w:rsidRPr="004D1449">
        <w:rPr>
          <w:rStyle w:val="Emphasis"/>
          <w:highlight w:val="cyan"/>
        </w:rPr>
        <w:t>regions</w:t>
      </w:r>
      <w:r w:rsidRPr="00367FB4">
        <w:rPr>
          <w:rStyle w:val="StyleUnderline"/>
        </w:rPr>
        <w:t xml:space="preserve"> </w:t>
      </w:r>
      <w:r w:rsidRPr="0066770E">
        <w:rPr>
          <w:rStyle w:val="Emphasis"/>
        </w:rPr>
        <w:t>simultaneously</w:t>
      </w:r>
      <w:r w:rsidRPr="00367FB4">
        <w:rPr>
          <w:rStyle w:val="StyleUnderline"/>
        </w:rPr>
        <w:t xml:space="preserve"> — or find itself fighting a rival that is receiving help from other adversaries.</w:t>
      </w:r>
    </w:p>
    <w:p w14:paraId="63B439A6" w14:textId="77777777" w:rsidR="00881C9E" w:rsidRPr="00FB39C9" w:rsidRDefault="00881C9E" w:rsidP="00881C9E"/>
    <w:p w14:paraId="14147C69" w14:textId="77777777" w:rsidR="00881C9E" w:rsidRDefault="00881C9E" w:rsidP="00881C9E">
      <w:pPr>
        <w:pStyle w:val="Heading1"/>
      </w:pPr>
      <w:r>
        <w:t>Cemex---2NC</w:t>
      </w:r>
    </w:p>
    <w:p w14:paraId="70F57938" w14:textId="77777777" w:rsidR="00881C9E" w:rsidRDefault="00881C9E" w:rsidP="00881C9E">
      <w:pPr>
        <w:pStyle w:val="Heading3"/>
      </w:pPr>
      <w:r>
        <w:t>OV---2NC</w:t>
      </w:r>
    </w:p>
    <w:p w14:paraId="14385893" w14:textId="77777777" w:rsidR="00881C9E" w:rsidRPr="00FC47C5" w:rsidRDefault="00881C9E" w:rsidP="00881C9E">
      <w:pPr>
        <w:keepNext/>
        <w:keepLines/>
        <w:spacing w:before="40" w:after="0"/>
        <w:outlineLvl w:val="3"/>
        <w:rPr>
          <w:rFonts w:eastAsia="Times New Roman" w:cs="Times New Roman"/>
          <w:sz w:val="26"/>
        </w:rPr>
      </w:pPr>
      <w:r w:rsidRPr="00FC47C5">
        <w:rPr>
          <w:rFonts w:eastAsia="Times New Roman" w:cs="Times New Roman"/>
          <w:b/>
          <w:iCs/>
          <w:sz w:val="26"/>
        </w:rPr>
        <w:t>It also triggers every other risk and is independently existential.</w:t>
      </w:r>
    </w:p>
    <w:p w14:paraId="50AAC35D" w14:textId="77777777" w:rsidR="00881C9E" w:rsidRPr="00FC47C5" w:rsidRDefault="00881C9E" w:rsidP="00881C9E">
      <w:pPr>
        <w:rPr>
          <w:rFonts w:eastAsia="Calibri"/>
        </w:rPr>
      </w:pPr>
      <w:r w:rsidRPr="00FC47C5">
        <w:rPr>
          <w:rFonts w:eastAsia="Calibri"/>
          <w:b/>
          <w:bCs/>
          <w:sz w:val="26"/>
        </w:rPr>
        <w:t>Tabarrok 22</w:t>
      </w:r>
      <w:r w:rsidRPr="00FC47C5">
        <w:rPr>
          <w:rFonts w:eastAsia="Calibri"/>
        </w:rPr>
        <w:t>, PhD, Economics, Harvard Business School. (Maxwell, July 20, “Enlightenment Values in a Vulnerable World.” LessWrong. https://www.lesswrong.com/posts/yHsWbgvQ78gzBrCPt/enlightenment-values-in-a-vulnerable-world)</w:t>
      </w:r>
    </w:p>
    <w:p w14:paraId="421596F5" w14:textId="77777777" w:rsidR="00881C9E" w:rsidRPr="00FC47C5" w:rsidRDefault="00881C9E" w:rsidP="00881C9E">
      <w:pPr>
        <w:rPr>
          <w:rFonts w:eastAsia="Calibri"/>
          <w:sz w:val="16"/>
        </w:rPr>
      </w:pPr>
      <w:r w:rsidRPr="00FC47C5">
        <w:rPr>
          <w:rFonts w:eastAsia="Calibri"/>
          <w:sz w:val="16"/>
        </w:rPr>
        <w:t xml:space="preserve">To conquer and retain authority over all existing nation-states, the global </w:t>
      </w:r>
      <w:r w:rsidRPr="00FC47C5">
        <w:rPr>
          <w:rFonts w:eastAsia="Calibri"/>
          <w:u w:val="single"/>
        </w:rPr>
        <w:t>surveillance</w:t>
      </w:r>
      <w:r w:rsidRPr="00FC47C5">
        <w:rPr>
          <w:rFonts w:eastAsia="Calibri"/>
          <w:sz w:val="16"/>
        </w:rPr>
        <w:t xml:space="preserve"> state </w:t>
      </w:r>
      <w:r w:rsidRPr="00FC47C5">
        <w:rPr>
          <w:rFonts w:eastAsia="Calibri"/>
          <w:u w:val="single"/>
        </w:rPr>
        <w:t xml:space="preserve">will need </w:t>
      </w:r>
      <w:r w:rsidRPr="00FC47C5">
        <w:rPr>
          <w:rFonts w:eastAsia="Calibri"/>
          <w:b/>
          <w:iCs/>
          <w:u w:val="single"/>
          <w:bdr w:val="single" w:sz="8" w:space="0" w:color="auto"/>
        </w:rPr>
        <w:t>exclusive access</w:t>
      </w:r>
      <w:r w:rsidRPr="00FC47C5">
        <w:rPr>
          <w:rFonts w:eastAsia="Calibri"/>
          <w:u w:val="single"/>
        </w:rPr>
        <w:t xml:space="preserve"> to </w:t>
      </w:r>
      <w:r w:rsidRPr="00FC47C5">
        <w:rPr>
          <w:rFonts w:eastAsia="Calibri"/>
          <w:b/>
          <w:iCs/>
          <w:u w:val="single"/>
          <w:bdr w:val="single" w:sz="8" w:space="0" w:color="auto"/>
        </w:rPr>
        <w:t>powerful military tech</w:t>
      </w:r>
      <w:r w:rsidRPr="00FC47C5">
        <w:rPr>
          <w:rFonts w:eastAsia="Calibri"/>
          <w:sz w:val="16"/>
        </w:rPr>
        <w:t xml:space="preserve">nology. To carry out near-perfect surveillance </w:t>
      </w:r>
      <w:r w:rsidRPr="00FC47C5">
        <w:rPr>
          <w:rFonts w:eastAsia="Calibri"/>
          <w:u w:val="single"/>
        </w:rPr>
        <w:t>and</w:t>
      </w:r>
      <w:r w:rsidRPr="00FC47C5">
        <w:rPr>
          <w:rFonts w:eastAsia="Calibri"/>
          <w:sz w:val="16"/>
        </w:rPr>
        <w:t xml:space="preserve"> enforcement of technology standards around the world, </w:t>
      </w:r>
      <w:r w:rsidRPr="00FC47C5">
        <w:rPr>
          <w:rFonts w:eastAsia="Calibri"/>
          <w:u w:val="single"/>
        </w:rPr>
        <w:t>they will</w:t>
      </w:r>
      <w:r w:rsidRPr="00FC47C5">
        <w:rPr>
          <w:rFonts w:eastAsia="Calibri"/>
          <w:sz w:val="16"/>
        </w:rPr>
        <w:t xml:space="preserve"> need artificial intelligence. Bostrom describes both of these in his paper: “Encrypted video and audio is continuously uploaded from the device to the cloud and machine-interpreted in real time. AI algorithms classify the activities of the wearer, his hand movements, nearby objects, and other situational cues.” And “the global governance institution itself could retain an arsenal of nuclear weapons as a buffer against any breakout attempt.”</w:t>
      </w:r>
    </w:p>
    <w:p w14:paraId="514D1C7B" w14:textId="77777777" w:rsidR="00881C9E" w:rsidRPr="00FC47C5" w:rsidRDefault="00881C9E" w:rsidP="00881C9E">
      <w:pPr>
        <w:rPr>
          <w:rFonts w:eastAsia="Calibri"/>
          <w:sz w:val="16"/>
        </w:rPr>
      </w:pPr>
      <w:r w:rsidRPr="00FC47C5">
        <w:rPr>
          <w:rFonts w:eastAsia="Calibri"/>
          <w:sz w:val="16"/>
        </w:rPr>
        <w:t xml:space="preserve">So the surveillance state at a minimum has good reason to develop and deploy the two most dangerous technologies of our time, nuclear weapons and artificial intelligence. The presumed lack of interstate conflicts might make nuclear weapons less dangerous, but some of the deadliest conflicts of all time (Thirty Years War, Sengoku Period Japan, American Civil War) were intrastate ones. If the global surveillance state has to use nuclear weapons to quell “breakout attempts'' then it doesn’t really make a difference what the borders look like on a map. More obviously, an artificial intelligence algorithm which is constantly monitoring video, audio, and location data in real time from literally every human being on earth is such a massive AI x-risk that I don’t understand why Bostrom even mentions it in this paper, let alone recommends it as a strategy to reduce existential risk. One wonders if Bostrom in this context should be read in Straussian terms! AI safety researchers argue over the feasibility of ‘boxing’ AIs in virtual environments, or restricting them to act as oracles only, but they all agree that training an AI with access to 80+% of all human sense-data and connecting it with the infrastructure to call out armed soldiers to kill or imprison anyone perceived as dangerous would be a disaster. </w:t>
      </w:r>
    </w:p>
    <w:p w14:paraId="164A6E9B" w14:textId="77777777" w:rsidR="00881C9E" w:rsidRPr="00FC47C5" w:rsidRDefault="00881C9E" w:rsidP="00881C9E">
      <w:pPr>
        <w:rPr>
          <w:rFonts w:eastAsia="Calibri"/>
          <w:sz w:val="16"/>
        </w:rPr>
      </w:pPr>
      <w:r w:rsidRPr="00FC47C5">
        <w:rPr>
          <w:rFonts w:eastAsia="Calibri"/>
          <w:sz w:val="16"/>
        </w:rPr>
        <w:t xml:space="preserve">Beyond these two examples, a global surveillance state would be </w:t>
      </w:r>
      <w:r w:rsidRPr="00FC47C5">
        <w:rPr>
          <w:rFonts w:eastAsia="Calibri"/>
          <w:highlight w:val="cyan"/>
          <w:u w:val="single"/>
        </w:rPr>
        <w:t>search</w:t>
      </w:r>
      <w:r w:rsidRPr="00FC47C5">
        <w:rPr>
          <w:rFonts w:eastAsia="Calibri"/>
          <w:sz w:val="16"/>
        </w:rPr>
        <w:t xml:space="preserve">ing </w:t>
      </w:r>
      <w:r w:rsidRPr="00FC47C5">
        <w:rPr>
          <w:rFonts w:eastAsia="Calibri"/>
          <w:highlight w:val="cyan"/>
          <w:u w:val="single"/>
        </w:rPr>
        <w:t>the urn</w:t>
      </w:r>
      <w:r w:rsidRPr="00FC47C5">
        <w:rPr>
          <w:rFonts w:eastAsia="Calibri"/>
          <w:sz w:val="16"/>
        </w:rPr>
        <w:t xml:space="preserve"> specifically </w:t>
      </w:r>
      <w:r w:rsidRPr="00FC47C5">
        <w:rPr>
          <w:rFonts w:eastAsia="Calibri"/>
          <w:highlight w:val="cyan"/>
          <w:u w:val="single"/>
        </w:rPr>
        <w:t xml:space="preserve">for </w:t>
      </w:r>
      <w:r w:rsidRPr="00FC47C5">
        <w:rPr>
          <w:rFonts w:eastAsia="Calibri"/>
          <w:b/>
          <w:iCs/>
          <w:highlight w:val="cyan"/>
          <w:u w:val="single"/>
          <w:bdr w:val="single" w:sz="8" w:space="0" w:color="auto"/>
        </w:rPr>
        <w:t>black ball</w:t>
      </w:r>
      <w:r w:rsidRPr="00FC47C5">
        <w:rPr>
          <w:rFonts w:eastAsia="Aptos"/>
          <w:highlight w:val="cyan"/>
          <w:u w:val="single"/>
        </w:rPr>
        <w:t>s</w:t>
      </w:r>
      <w:r w:rsidRPr="00FC47C5">
        <w:rPr>
          <w:rFonts w:eastAsia="Calibri"/>
          <w:sz w:val="16"/>
        </w:rPr>
        <w:t xml:space="preserve">. This state would have little use for technologies which would improve the lives of the median person, and they would actively suppress those which would change the most important and high status factors of production. What they want are </w:t>
      </w:r>
      <w:r w:rsidRPr="00FC47C5">
        <w:rPr>
          <w:rFonts w:eastAsia="Calibri"/>
          <w:highlight w:val="cyan"/>
          <w:u w:val="single"/>
        </w:rPr>
        <w:t>tech</w:t>
      </w:r>
      <w:r w:rsidRPr="00FC47C5">
        <w:rPr>
          <w:rFonts w:eastAsia="Calibri"/>
          <w:u w:val="single"/>
        </w:rPr>
        <w:t xml:space="preserve">nologies which </w:t>
      </w:r>
      <w:r w:rsidRPr="00FC47C5">
        <w:rPr>
          <w:rFonts w:eastAsia="Calibri"/>
          <w:highlight w:val="cyan"/>
          <w:u w:val="single"/>
        </w:rPr>
        <w:t>enhance</w:t>
      </w:r>
      <w:r w:rsidRPr="00FC47C5">
        <w:rPr>
          <w:rFonts w:eastAsia="Calibri"/>
          <w:u w:val="single"/>
        </w:rPr>
        <w:t xml:space="preserve"> their ability to </w:t>
      </w:r>
      <w:r w:rsidRPr="00FC47C5">
        <w:rPr>
          <w:rFonts w:eastAsia="Calibri"/>
          <w:b/>
          <w:iCs/>
          <w:u w:val="single"/>
          <w:bdr w:val="single" w:sz="8" w:space="0" w:color="auto"/>
        </w:rPr>
        <w:t xml:space="preserve">maintain </w:t>
      </w:r>
      <w:r w:rsidRPr="00FC47C5">
        <w:rPr>
          <w:rFonts w:eastAsia="Calibri"/>
          <w:b/>
          <w:iCs/>
          <w:highlight w:val="cyan"/>
          <w:u w:val="single"/>
          <w:bdr w:val="single" w:sz="8" w:space="0" w:color="auto"/>
        </w:rPr>
        <w:t>control</w:t>
      </w:r>
      <w:r w:rsidRPr="00FC47C5">
        <w:rPr>
          <w:rFonts w:eastAsia="Calibri"/>
          <w:sz w:val="16"/>
        </w:rPr>
        <w:t xml:space="preserve"> over the globe. Technologies which </w:t>
      </w:r>
      <w:r w:rsidRPr="00FC47C5">
        <w:rPr>
          <w:rFonts w:eastAsia="Calibri"/>
          <w:u w:val="single"/>
        </w:rPr>
        <w:t xml:space="preserve">add to their </w:t>
      </w:r>
      <w:r w:rsidRPr="00FC47C5">
        <w:rPr>
          <w:rFonts w:eastAsia="Calibri"/>
          <w:b/>
          <w:iCs/>
          <w:highlight w:val="cyan"/>
          <w:u w:val="single"/>
          <w:bdr w:val="single" w:sz="8" w:space="0" w:color="auto"/>
        </w:rPr>
        <w:t>destructive</w:t>
      </w:r>
      <w:r w:rsidRPr="00FC47C5">
        <w:rPr>
          <w:rFonts w:eastAsia="Calibri"/>
          <w:highlight w:val="cyan"/>
          <w:u w:val="single"/>
        </w:rPr>
        <w:t xml:space="preserve"> and</w:t>
      </w:r>
      <w:r w:rsidRPr="00FC47C5">
        <w:rPr>
          <w:rFonts w:eastAsia="Calibri"/>
          <w:u w:val="single"/>
        </w:rPr>
        <w:t xml:space="preserve"> therefore </w:t>
      </w:r>
      <w:r w:rsidRPr="00FC47C5">
        <w:rPr>
          <w:rFonts w:eastAsia="Calibri"/>
          <w:b/>
          <w:iCs/>
          <w:highlight w:val="cyan"/>
          <w:u w:val="single"/>
          <w:bdr w:val="single" w:sz="8" w:space="0" w:color="auto"/>
        </w:rPr>
        <w:t>deterrent</w:t>
      </w:r>
      <w:r w:rsidRPr="00FC47C5">
        <w:rPr>
          <w:rFonts w:eastAsia="Calibri"/>
          <w:highlight w:val="cyan"/>
          <w:u w:val="single"/>
        </w:rPr>
        <w:t xml:space="preserve"> power. </w:t>
      </w:r>
      <w:r w:rsidRPr="00FC47C5">
        <w:rPr>
          <w:rFonts w:eastAsia="Calibri"/>
          <w:b/>
          <w:iCs/>
          <w:highlight w:val="cyan"/>
          <w:u w:val="single"/>
          <w:bdr w:val="single" w:sz="8" w:space="0" w:color="auto"/>
        </w:rPr>
        <w:t>Bio-weapons</w:t>
      </w:r>
      <w:r w:rsidRPr="00FC47C5">
        <w:rPr>
          <w:rFonts w:eastAsia="Calibri"/>
          <w:highlight w:val="cyan"/>
          <w:u w:val="single"/>
        </w:rPr>
        <w:t xml:space="preserve">, </w:t>
      </w:r>
      <w:r w:rsidRPr="00FC47C5">
        <w:rPr>
          <w:rFonts w:eastAsia="Calibri"/>
          <w:b/>
          <w:iCs/>
          <w:highlight w:val="cyan"/>
          <w:u w:val="single"/>
          <w:bdr w:val="single" w:sz="8" w:space="0" w:color="auto"/>
        </w:rPr>
        <w:t>nuc</w:t>
      </w:r>
      <w:r w:rsidRPr="00FC47C5">
        <w:rPr>
          <w:rFonts w:eastAsia="Calibri"/>
          <w:u w:val="single"/>
        </w:rPr>
        <w:t>lear weapon</w:t>
      </w:r>
      <w:r w:rsidRPr="00FC47C5">
        <w:rPr>
          <w:rFonts w:eastAsia="Calibri"/>
          <w:b/>
          <w:iCs/>
          <w:highlight w:val="cyan"/>
          <w:u w:val="single"/>
          <w:bdr w:val="single" w:sz="8" w:space="0" w:color="auto"/>
        </w:rPr>
        <w:t>s</w:t>
      </w:r>
      <w:r w:rsidRPr="00FC47C5">
        <w:rPr>
          <w:rFonts w:eastAsia="Calibri"/>
          <w:highlight w:val="cyan"/>
          <w:u w:val="single"/>
        </w:rPr>
        <w:t xml:space="preserve">, </w:t>
      </w:r>
      <w:r w:rsidRPr="00FC47C5">
        <w:rPr>
          <w:rFonts w:eastAsia="Calibri"/>
          <w:b/>
          <w:iCs/>
          <w:highlight w:val="cyan"/>
          <w:u w:val="single"/>
          <w:bdr w:val="single" w:sz="8" w:space="0" w:color="auto"/>
        </w:rPr>
        <w:t>AI</w:t>
      </w:r>
      <w:r w:rsidRPr="00FC47C5">
        <w:rPr>
          <w:rFonts w:eastAsia="Calibri"/>
          <w:highlight w:val="cyan"/>
          <w:u w:val="single"/>
        </w:rPr>
        <w:t xml:space="preserve">, </w:t>
      </w:r>
      <w:r w:rsidRPr="00FC47C5">
        <w:rPr>
          <w:rFonts w:eastAsia="Calibri"/>
          <w:b/>
          <w:iCs/>
          <w:highlight w:val="cyan"/>
          <w:u w:val="single"/>
          <w:bdr w:val="single" w:sz="8" w:space="0" w:color="auto"/>
        </w:rPr>
        <w:t>killer drones</w:t>
      </w:r>
      <w:r w:rsidRPr="00FC47C5">
        <w:rPr>
          <w:rFonts w:eastAsia="Calibri"/>
          <w:highlight w:val="cyan"/>
          <w:u w:val="single"/>
        </w:rPr>
        <w:t xml:space="preserve">, and </w:t>
      </w:r>
      <w:r w:rsidRPr="00FC47C5">
        <w:rPr>
          <w:rFonts w:eastAsia="Calibri"/>
          <w:b/>
          <w:iCs/>
          <w:highlight w:val="cyan"/>
          <w:u w:val="single"/>
          <w:bdr w:val="single" w:sz="8" w:space="0" w:color="auto"/>
        </w:rPr>
        <w:t>geo-engineering</w:t>
      </w:r>
      <w:r w:rsidRPr="00FC47C5">
        <w:rPr>
          <w:rFonts w:eastAsia="Calibri"/>
          <w:u w:val="single"/>
        </w:rPr>
        <w:t xml:space="preserve"> all fit the bill.</w:t>
      </w:r>
      <w:r w:rsidRPr="00FC47C5">
        <w:rPr>
          <w:rFonts w:eastAsia="Calibri"/>
          <w:sz w:val="16"/>
        </w:rPr>
        <w:t xml:space="preserve"> </w:t>
      </w:r>
    </w:p>
    <w:p w14:paraId="4081F492" w14:textId="77777777" w:rsidR="00881C9E" w:rsidRDefault="00881C9E" w:rsidP="00881C9E">
      <w:pPr>
        <w:rPr>
          <w:rFonts w:eastAsia="Aptos"/>
          <w:u w:val="single"/>
        </w:rPr>
      </w:pPr>
      <w:r w:rsidRPr="00FC47C5">
        <w:rPr>
          <w:rFonts w:eastAsia="Aptos"/>
          <w:u w:val="single"/>
        </w:rPr>
        <w:t>A global state will always see maintaining power as essential. A nuclear arsenal and an AI powered panopticon are basic requirements</w:t>
      </w:r>
      <w:r w:rsidRPr="00FC47C5">
        <w:rPr>
          <w:rFonts w:eastAsia="Calibri"/>
          <w:sz w:val="16"/>
        </w:rPr>
        <w:t xml:space="preserve"> for the global surveillance state that Bostrom imagines. It is likely that such a state will find it valuable to expand its technological lead over all other organizations by actively seeking out black ball technologies. </w:t>
      </w:r>
      <w:r w:rsidRPr="00FC47C5">
        <w:rPr>
          <w:rFonts w:eastAsia="Aptos"/>
          <w:u w:val="single"/>
        </w:rPr>
        <w:t xml:space="preserve">So in addition to posing </w:t>
      </w:r>
      <w:r w:rsidRPr="00FC47C5">
        <w:rPr>
          <w:rFonts w:eastAsia="Aptos"/>
          <w:highlight w:val="cyan"/>
          <w:u w:val="single"/>
        </w:rPr>
        <w:t xml:space="preserve">an </w:t>
      </w:r>
      <w:r w:rsidRPr="00FC47C5">
        <w:rPr>
          <w:rFonts w:eastAsia="Aptos"/>
          <w:b/>
          <w:iCs/>
          <w:highlight w:val="cyan"/>
          <w:u w:val="single"/>
          <w:bdr w:val="single" w:sz="8" w:space="0" w:color="auto"/>
        </w:rPr>
        <w:t>ex</w:t>
      </w:r>
      <w:r w:rsidRPr="00FC47C5">
        <w:rPr>
          <w:rFonts w:eastAsia="Aptos"/>
          <w:b/>
          <w:iCs/>
          <w:u w:val="single"/>
          <w:bdr w:val="single" w:sz="8" w:space="0" w:color="auto"/>
        </w:rPr>
        <w:t xml:space="preserve">istential </w:t>
      </w:r>
      <w:r w:rsidRPr="00FC47C5">
        <w:rPr>
          <w:rFonts w:eastAsia="Aptos"/>
          <w:b/>
          <w:iCs/>
          <w:highlight w:val="cyan"/>
          <w:u w:val="single"/>
          <w:bdr w:val="single" w:sz="8" w:space="0" w:color="auto"/>
        </w:rPr>
        <w:t>risk in and of itself</w:t>
      </w:r>
      <w:r w:rsidRPr="00FC47C5">
        <w:rPr>
          <w:rFonts w:eastAsia="Calibri"/>
          <w:sz w:val="16"/>
        </w:rPr>
        <w:t xml:space="preserve">, a global </w:t>
      </w:r>
      <w:r w:rsidRPr="00FC47C5">
        <w:rPr>
          <w:rFonts w:eastAsia="Aptos"/>
          <w:highlight w:val="cyan"/>
          <w:u w:val="single"/>
        </w:rPr>
        <w:t>surveillance</w:t>
      </w:r>
      <w:r w:rsidRPr="00FC47C5">
        <w:rPr>
          <w:rFonts w:eastAsia="Aptos"/>
          <w:u w:val="single"/>
        </w:rPr>
        <w:t xml:space="preserve"> </w:t>
      </w:r>
      <w:r w:rsidRPr="00FC47C5">
        <w:rPr>
          <w:rFonts w:eastAsia="Aptos"/>
          <w:highlight w:val="cyan"/>
          <w:u w:val="single"/>
        </w:rPr>
        <w:t>state</w:t>
      </w:r>
      <w:r w:rsidRPr="00FC47C5">
        <w:rPr>
          <w:rFonts w:eastAsia="Aptos"/>
          <w:u w:val="single"/>
        </w:rPr>
        <w:t xml:space="preserve"> would increase the risk from black ball technologies by actively </w:t>
      </w:r>
      <w:r w:rsidRPr="00FC47C5">
        <w:rPr>
          <w:rFonts w:eastAsia="Aptos"/>
          <w:highlight w:val="cyan"/>
          <w:u w:val="single"/>
        </w:rPr>
        <w:t>seek</w:t>
      </w:r>
      <w:r w:rsidRPr="00FC47C5">
        <w:rPr>
          <w:rFonts w:eastAsia="Aptos"/>
          <w:u w:val="single"/>
        </w:rPr>
        <w:t xml:space="preserve">ing </w:t>
      </w:r>
      <w:r w:rsidRPr="00FC47C5">
        <w:rPr>
          <w:rFonts w:eastAsia="Aptos"/>
          <w:highlight w:val="cyan"/>
          <w:u w:val="single"/>
        </w:rPr>
        <w:t>destructive power and</w:t>
      </w:r>
      <w:r w:rsidRPr="00FC47C5">
        <w:rPr>
          <w:rFonts w:eastAsia="Aptos"/>
          <w:u w:val="single"/>
        </w:rPr>
        <w:t xml:space="preserve"> </w:t>
      </w:r>
      <w:r w:rsidRPr="00FC47C5">
        <w:rPr>
          <w:rFonts w:eastAsia="Aptos"/>
          <w:highlight w:val="cyan"/>
          <w:u w:val="single"/>
        </w:rPr>
        <w:t>prevent</w:t>
      </w:r>
      <w:r w:rsidRPr="00FC47C5">
        <w:rPr>
          <w:rFonts w:eastAsia="Aptos"/>
          <w:u w:val="single"/>
        </w:rPr>
        <w:t xml:space="preserve">ing anyone else from developing </w:t>
      </w:r>
      <w:r w:rsidRPr="00FC47C5">
        <w:rPr>
          <w:rFonts w:eastAsia="Aptos"/>
          <w:highlight w:val="cyan"/>
          <w:u w:val="single"/>
        </w:rPr>
        <w:t>antidotes</w:t>
      </w:r>
      <w:r w:rsidRPr="00FC47C5">
        <w:rPr>
          <w:rFonts w:eastAsia="Aptos"/>
          <w:u w:val="single"/>
        </w:rPr>
        <w:t>.</w:t>
      </w:r>
    </w:p>
    <w:p w14:paraId="54904AB9" w14:textId="77777777" w:rsidR="00881C9E" w:rsidRPr="00FC47C5" w:rsidRDefault="00881C9E" w:rsidP="00881C9E"/>
    <w:p w14:paraId="3E8F7233" w14:textId="77777777" w:rsidR="00881C9E" w:rsidRDefault="00881C9E" w:rsidP="00881C9E">
      <w:pPr>
        <w:pStyle w:val="Heading2"/>
      </w:pPr>
      <w:r>
        <w:t>L---2NC</w:t>
      </w:r>
    </w:p>
    <w:p w14:paraId="201CE3F3" w14:textId="77777777" w:rsidR="00881C9E" w:rsidRPr="00465EA6" w:rsidRDefault="00881C9E" w:rsidP="00881C9E">
      <w:pPr>
        <w:pStyle w:val="Heading3"/>
      </w:pPr>
      <w:r>
        <w:t>L---OV---2NC</w:t>
      </w:r>
    </w:p>
    <w:p w14:paraId="0F619774" w14:textId="77777777" w:rsidR="00881C9E" w:rsidRPr="00E375FD" w:rsidRDefault="00881C9E" w:rsidP="00881C9E">
      <w:pPr>
        <w:keepNext/>
        <w:keepLines/>
        <w:spacing w:before="40" w:after="0"/>
        <w:outlineLvl w:val="3"/>
        <w:rPr>
          <w:rFonts w:eastAsia="Times New Roman" w:cs="Times New Roman"/>
          <w:b/>
          <w:iCs/>
          <w:sz w:val="26"/>
        </w:rPr>
      </w:pPr>
      <w:r w:rsidRPr="00E375FD">
        <w:rPr>
          <w:rFonts w:eastAsia="Times New Roman" w:cs="Times New Roman"/>
          <w:b/>
          <w:iCs/>
          <w:sz w:val="26"/>
        </w:rPr>
        <w:t xml:space="preserve">SECOND---Enforcement. The NLRB is </w:t>
      </w:r>
      <w:r w:rsidRPr="00E375FD">
        <w:rPr>
          <w:rFonts w:eastAsia="Times New Roman" w:cs="Times New Roman"/>
          <w:b/>
          <w:iCs/>
          <w:sz w:val="26"/>
          <w:u w:val="single"/>
        </w:rPr>
        <w:t>limiting it now</w:t>
      </w:r>
      <w:r w:rsidRPr="00E375FD">
        <w:rPr>
          <w:rFonts w:eastAsia="Times New Roman" w:cs="Times New Roman"/>
          <w:b/>
          <w:iCs/>
          <w:sz w:val="26"/>
        </w:rPr>
        <w:t xml:space="preserve"> to preserve resources for other priorities. </w:t>
      </w:r>
    </w:p>
    <w:p w14:paraId="2DFBFD21" w14:textId="77777777" w:rsidR="00881C9E" w:rsidRPr="00E375FD" w:rsidRDefault="00881C9E" w:rsidP="00881C9E">
      <w:pPr>
        <w:rPr>
          <w:rFonts w:eastAsia="Aptos"/>
        </w:rPr>
      </w:pPr>
      <w:r w:rsidRPr="00E375FD">
        <w:rPr>
          <w:rFonts w:eastAsia="Aptos"/>
        </w:rPr>
        <w:t xml:space="preserve">Eugene </w:t>
      </w:r>
      <w:r w:rsidRPr="00E375FD">
        <w:rPr>
          <w:rFonts w:eastAsia="Aptos"/>
          <w:b/>
          <w:bCs/>
          <w:sz w:val="26"/>
        </w:rPr>
        <w:t>Boyle et al. 25</w:t>
      </w:r>
      <w:r w:rsidRPr="00E375FD">
        <w:rPr>
          <w:rFonts w:eastAsia="Aptos"/>
        </w:rPr>
        <w:t>, Labor &amp; Employment Shareholder at Vedder Price, former Partner at Neal, Gerber &amp; Eisenberg LLP, J.D. from Washington University in St. Louis School of Law, “Acting NLRB General Counsel Pulls Back Memoranda”, JD Supra, UNC Libraries</w:t>
      </w:r>
    </w:p>
    <w:p w14:paraId="372AB979" w14:textId="77777777" w:rsidR="00881C9E" w:rsidRPr="00E375FD" w:rsidRDefault="00881C9E" w:rsidP="00881C9E">
      <w:pPr>
        <w:rPr>
          <w:rFonts w:eastAsia="Aptos"/>
          <w:b/>
          <w:iCs/>
          <w:u w:val="single"/>
          <w:bdr w:val="single" w:sz="8" w:space="0" w:color="auto"/>
        </w:rPr>
      </w:pPr>
      <w:r w:rsidRPr="00E375FD">
        <w:rPr>
          <w:rFonts w:eastAsia="Aptos"/>
          <w:sz w:val="16"/>
        </w:rPr>
        <w:t xml:space="preserve">NLRB General Counsel Memoranda do not have the effect of law, and rescinding memoranda of the prior administration does not change existing NLRB precedent. </w:t>
      </w:r>
      <w:r w:rsidRPr="00E375FD">
        <w:rPr>
          <w:rFonts w:eastAsia="Aptos"/>
          <w:u w:val="single"/>
        </w:rPr>
        <w:t>The General Counsel</w:t>
      </w:r>
      <w:r w:rsidRPr="00E375FD">
        <w:rPr>
          <w:rFonts w:eastAsia="Aptos"/>
          <w:sz w:val="16"/>
        </w:rPr>
        <w:t xml:space="preserve"> uses memoranda to </w:t>
      </w:r>
      <w:r w:rsidRPr="00E375FD">
        <w:rPr>
          <w:rFonts w:eastAsia="Aptos"/>
          <w:u w:val="single"/>
        </w:rPr>
        <w:t>set priorities and give opinions about legal issues</w:t>
      </w:r>
      <w:r w:rsidRPr="00E375FD">
        <w:rPr>
          <w:rFonts w:eastAsia="Aptos"/>
          <w:sz w:val="16"/>
        </w:rPr>
        <w:t xml:space="preserve">. </w:t>
      </w:r>
      <w:r w:rsidRPr="00E375FD">
        <w:rPr>
          <w:rFonts w:eastAsia="Aptos"/>
          <w:b/>
          <w:iCs/>
          <w:u w:val="single"/>
          <w:bdr w:val="single" w:sz="8" w:space="0" w:color="auto"/>
        </w:rPr>
        <w:t xml:space="preserve">It is </w:t>
      </w:r>
      <w:r w:rsidRPr="00E375FD">
        <w:rPr>
          <w:rFonts w:eastAsia="Aptos"/>
          <w:b/>
          <w:iCs/>
          <w:highlight w:val="cyan"/>
          <w:u w:val="single"/>
          <w:bdr w:val="single" w:sz="8" w:space="0" w:color="auto"/>
        </w:rPr>
        <w:t>the NLRB</w:t>
      </w:r>
      <w:r w:rsidRPr="00E375FD">
        <w:rPr>
          <w:rFonts w:eastAsia="Aptos"/>
          <w:sz w:val="16"/>
        </w:rPr>
        <w:t xml:space="preserve">, itself, </w:t>
      </w:r>
      <w:r w:rsidRPr="00E375FD">
        <w:rPr>
          <w:rFonts w:eastAsia="Aptos"/>
          <w:u w:val="single"/>
        </w:rPr>
        <w:t xml:space="preserve">that </w:t>
      </w:r>
      <w:r w:rsidRPr="00E375FD">
        <w:rPr>
          <w:rFonts w:eastAsia="Aptos"/>
          <w:highlight w:val="cyan"/>
          <w:u w:val="single"/>
        </w:rPr>
        <w:t>creates</w:t>
      </w:r>
      <w:r w:rsidRPr="00E375FD">
        <w:rPr>
          <w:rFonts w:eastAsia="Aptos"/>
          <w:u w:val="single"/>
        </w:rPr>
        <w:t xml:space="preserve"> the </w:t>
      </w:r>
      <w:r w:rsidRPr="00E375FD">
        <w:rPr>
          <w:rFonts w:eastAsia="Aptos"/>
          <w:b/>
          <w:iCs/>
          <w:highlight w:val="cyan"/>
          <w:u w:val="single"/>
          <w:bdr w:val="single" w:sz="8" w:space="0" w:color="auto"/>
        </w:rPr>
        <w:t>legal standards</w:t>
      </w:r>
      <w:r w:rsidRPr="00E375FD">
        <w:rPr>
          <w:rFonts w:eastAsia="Aptos"/>
          <w:u w:val="single"/>
        </w:rPr>
        <w:t xml:space="preserve"> applicable to employers and employees </w:t>
      </w:r>
      <w:r w:rsidRPr="00E375FD">
        <w:rPr>
          <w:rFonts w:eastAsia="Aptos"/>
          <w:highlight w:val="cyan"/>
          <w:u w:val="single"/>
        </w:rPr>
        <w:t xml:space="preserve">by </w:t>
      </w:r>
      <w:r w:rsidRPr="00E375FD">
        <w:rPr>
          <w:rFonts w:eastAsia="Aptos"/>
          <w:b/>
          <w:iCs/>
          <w:highlight w:val="cyan"/>
          <w:u w:val="single"/>
          <w:bdr w:val="single" w:sz="8" w:space="0" w:color="auto"/>
        </w:rPr>
        <w:t>issuing binding decisions.</w:t>
      </w:r>
    </w:p>
    <w:p w14:paraId="7D1A32AA" w14:textId="77777777" w:rsidR="00881C9E" w:rsidRPr="00E375FD" w:rsidRDefault="00881C9E" w:rsidP="00881C9E">
      <w:pPr>
        <w:rPr>
          <w:rFonts w:eastAsia="Aptos"/>
        </w:rPr>
      </w:pPr>
      <w:r w:rsidRPr="00E375FD">
        <w:rPr>
          <w:rFonts w:eastAsia="Aptos"/>
          <w:sz w:val="16"/>
        </w:rPr>
        <w:t xml:space="preserve">But </w:t>
      </w:r>
      <w:r w:rsidRPr="00E375FD">
        <w:rPr>
          <w:rFonts w:eastAsia="Aptos"/>
          <w:u w:val="single"/>
        </w:rPr>
        <w:t>with this guidance</w:t>
      </w:r>
      <w:r w:rsidRPr="00E375FD">
        <w:rPr>
          <w:rFonts w:eastAsia="Aptos"/>
          <w:sz w:val="16"/>
        </w:rPr>
        <w:t xml:space="preserve">, </w:t>
      </w:r>
      <w:r w:rsidRPr="00E375FD">
        <w:rPr>
          <w:rFonts w:eastAsia="Aptos"/>
          <w:b/>
          <w:iCs/>
          <w:highlight w:val="cyan"/>
          <w:u w:val="single"/>
          <w:bdr w:val="single" w:sz="8" w:space="0" w:color="auto"/>
        </w:rPr>
        <w:t>Cowan</w:t>
      </w:r>
      <w:r w:rsidRPr="00E375FD">
        <w:rPr>
          <w:rFonts w:eastAsia="Aptos"/>
          <w:b/>
          <w:iCs/>
          <w:u w:val="single"/>
          <w:bdr w:val="single" w:sz="8" w:space="0" w:color="auto"/>
        </w:rPr>
        <w:t xml:space="preserve"> has </w:t>
      </w:r>
      <w:r w:rsidRPr="00E375FD">
        <w:rPr>
          <w:rFonts w:eastAsia="Aptos"/>
          <w:b/>
          <w:iCs/>
          <w:highlight w:val="cyan"/>
          <w:u w:val="single"/>
          <w:bdr w:val="single" w:sz="8" w:space="0" w:color="auto"/>
        </w:rPr>
        <w:t>signaled</w:t>
      </w:r>
      <w:r w:rsidRPr="00E375FD">
        <w:rPr>
          <w:rFonts w:eastAsia="Aptos"/>
          <w:sz w:val="16"/>
          <w:highlight w:val="cyan"/>
        </w:rPr>
        <w:t xml:space="preserve"> </w:t>
      </w:r>
      <w:r w:rsidRPr="00E375FD">
        <w:rPr>
          <w:rFonts w:eastAsia="Aptos"/>
          <w:highlight w:val="cyan"/>
          <w:u w:val="single"/>
        </w:rPr>
        <w:t>that the</w:t>
      </w:r>
      <w:r w:rsidRPr="00E375FD">
        <w:rPr>
          <w:rFonts w:eastAsia="Aptos"/>
          <w:u w:val="single"/>
        </w:rPr>
        <w:t xml:space="preserve"> General Counsel’s </w:t>
      </w:r>
      <w:r w:rsidRPr="00E375FD">
        <w:rPr>
          <w:rFonts w:eastAsia="Aptos"/>
          <w:highlight w:val="cyan"/>
          <w:u w:val="single"/>
        </w:rPr>
        <w:t>office is</w:t>
      </w:r>
      <w:r w:rsidRPr="00E375FD">
        <w:rPr>
          <w:rFonts w:eastAsia="Aptos"/>
          <w:u w:val="single"/>
        </w:rPr>
        <w:t xml:space="preserve"> </w:t>
      </w:r>
      <w:r w:rsidRPr="00E375FD">
        <w:rPr>
          <w:rFonts w:eastAsia="Aptos"/>
          <w:b/>
          <w:iCs/>
          <w:sz w:val="24"/>
          <w:szCs w:val="24"/>
          <w:u w:val="single"/>
          <w:bdr w:val="single" w:sz="8" w:space="0" w:color="auto"/>
        </w:rPr>
        <w:t xml:space="preserve">quickly </w:t>
      </w:r>
      <w:r w:rsidRPr="00E375FD">
        <w:rPr>
          <w:rFonts w:eastAsia="Aptos"/>
          <w:b/>
          <w:iCs/>
          <w:sz w:val="24"/>
          <w:szCs w:val="24"/>
          <w:highlight w:val="cyan"/>
          <w:u w:val="single"/>
          <w:bdr w:val="single" w:sz="8" w:space="0" w:color="auto"/>
        </w:rPr>
        <w:t>moving away from</w:t>
      </w:r>
      <w:r w:rsidRPr="00E375FD">
        <w:rPr>
          <w:rFonts w:eastAsia="Aptos"/>
          <w:b/>
          <w:iCs/>
          <w:sz w:val="24"/>
          <w:szCs w:val="24"/>
          <w:u w:val="single"/>
          <w:bdr w:val="single" w:sz="8" w:space="0" w:color="auto"/>
        </w:rPr>
        <w:t xml:space="preserve"> the </w:t>
      </w:r>
      <w:r w:rsidRPr="00E375FD">
        <w:rPr>
          <w:rFonts w:eastAsia="Aptos"/>
          <w:b/>
          <w:iCs/>
          <w:sz w:val="24"/>
          <w:szCs w:val="24"/>
          <w:highlight w:val="cyan"/>
          <w:u w:val="single"/>
          <w:bdr w:val="single" w:sz="8" w:space="0" w:color="auto"/>
        </w:rPr>
        <w:t>aggressive enforcement</w:t>
      </w:r>
      <w:r w:rsidRPr="00E375FD">
        <w:rPr>
          <w:rFonts w:eastAsia="Aptos"/>
          <w:b/>
          <w:iCs/>
          <w:sz w:val="24"/>
          <w:szCs w:val="24"/>
          <w:u w:val="single"/>
          <w:bdr w:val="single" w:sz="8" w:space="0" w:color="auto"/>
        </w:rPr>
        <w:t xml:space="preserve"> stances</w:t>
      </w:r>
      <w:r w:rsidRPr="00E375FD">
        <w:rPr>
          <w:rFonts w:eastAsia="Aptos"/>
          <w:sz w:val="16"/>
          <w:szCs w:val="24"/>
        </w:rPr>
        <w:t xml:space="preserve"> </w:t>
      </w:r>
      <w:r w:rsidRPr="00E375FD">
        <w:rPr>
          <w:rFonts w:eastAsia="Aptos"/>
          <w:u w:val="single"/>
        </w:rPr>
        <w:t xml:space="preserve">of his </w:t>
      </w:r>
      <w:r w:rsidRPr="00E375FD">
        <w:rPr>
          <w:rFonts w:eastAsia="Aptos"/>
          <w:b/>
          <w:iCs/>
          <w:u w:val="single"/>
          <w:bdr w:val="single" w:sz="8" w:space="0" w:color="auto"/>
        </w:rPr>
        <w:t>predecessors</w:t>
      </w:r>
      <w:r w:rsidRPr="00E375FD">
        <w:rPr>
          <w:rFonts w:eastAsia="Aptos"/>
          <w:sz w:val="16"/>
        </w:rPr>
        <w:t xml:space="preserve"> </w:t>
      </w:r>
      <w:r w:rsidRPr="00E375FD">
        <w:rPr>
          <w:rFonts w:eastAsia="Aptos"/>
          <w:highlight w:val="cyan"/>
          <w:u w:val="single"/>
        </w:rPr>
        <w:t>and</w:t>
      </w:r>
      <w:r w:rsidRPr="00E375FD">
        <w:rPr>
          <w:rFonts w:eastAsia="Aptos"/>
          <w:u w:val="single"/>
        </w:rPr>
        <w:t xml:space="preserve"> also </w:t>
      </w:r>
      <w:r w:rsidRPr="00E375FD">
        <w:rPr>
          <w:rFonts w:eastAsia="Aptos"/>
          <w:highlight w:val="cyan"/>
          <w:u w:val="single"/>
        </w:rPr>
        <w:t xml:space="preserve">looking to </w:t>
      </w:r>
      <w:r w:rsidRPr="00E375FD">
        <w:rPr>
          <w:rFonts w:eastAsia="Aptos"/>
          <w:b/>
          <w:iCs/>
          <w:sz w:val="24"/>
          <w:szCs w:val="24"/>
          <w:highlight w:val="cyan"/>
          <w:u w:val="single"/>
          <w:bdr w:val="single" w:sz="8" w:space="0" w:color="auto"/>
        </w:rPr>
        <w:t>conserve the NLRB’s limited resources</w:t>
      </w:r>
      <w:r w:rsidRPr="00E375FD">
        <w:rPr>
          <w:rFonts w:eastAsia="Aptos"/>
          <w:sz w:val="16"/>
        </w:rPr>
        <w:t xml:space="preserve">, </w:t>
      </w:r>
      <w:r w:rsidRPr="00E375FD">
        <w:rPr>
          <w:rFonts w:eastAsia="Aptos"/>
          <w:u w:val="single"/>
        </w:rPr>
        <w:t xml:space="preserve">which have been </w:t>
      </w:r>
      <w:r w:rsidRPr="00E375FD">
        <w:rPr>
          <w:rFonts w:eastAsia="Aptos"/>
          <w:b/>
          <w:iCs/>
          <w:highlight w:val="cyan"/>
          <w:u w:val="single"/>
          <w:bdr w:val="single" w:sz="8" w:space="0" w:color="auto"/>
        </w:rPr>
        <w:t>stretched</w:t>
      </w:r>
      <w:r w:rsidRPr="00E375FD">
        <w:rPr>
          <w:rFonts w:eastAsia="Aptos"/>
          <w:u w:val="single"/>
        </w:rPr>
        <w:t xml:space="preserve"> at least in part </w:t>
      </w:r>
      <w:r w:rsidRPr="00E375FD">
        <w:rPr>
          <w:rFonts w:eastAsia="Aptos"/>
          <w:highlight w:val="cyan"/>
          <w:u w:val="single"/>
        </w:rPr>
        <w:t>by</w:t>
      </w:r>
      <w:r w:rsidRPr="00E375FD">
        <w:rPr>
          <w:rFonts w:eastAsia="Aptos"/>
          <w:u w:val="single"/>
        </w:rPr>
        <w:t xml:space="preserve"> some of the </w:t>
      </w:r>
      <w:r w:rsidRPr="00E375FD">
        <w:rPr>
          <w:rFonts w:eastAsia="Aptos"/>
          <w:b/>
          <w:iCs/>
          <w:highlight w:val="cyan"/>
          <w:u w:val="single"/>
          <w:bdr w:val="single" w:sz="8" w:space="0" w:color="auto"/>
        </w:rPr>
        <w:t>expansive legal interpretations</w:t>
      </w:r>
      <w:r w:rsidRPr="00E375FD">
        <w:rPr>
          <w:rFonts w:eastAsia="Aptos"/>
          <w:b/>
          <w:iCs/>
          <w:u w:val="single"/>
          <w:bdr w:val="single" w:sz="8" w:space="0" w:color="auto"/>
        </w:rPr>
        <w:t xml:space="preserve"> of the prior administration</w:t>
      </w:r>
      <w:r w:rsidRPr="00E375FD">
        <w:rPr>
          <w:rFonts w:eastAsia="Aptos"/>
        </w:rPr>
        <w:t>.</w:t>
      </w:r>
    </w:p>
    <w:p w14:paraId="7116B08C" w14:textId="77777777" w:rsidR="00881C9E" w:rsidRPr="00E375FD" w:rsidRDefault="00881C9E" w:rsidP="00881C9E">
      <w:pPr>
        <w:keepNext/>
        <w:keepLines/>
        <w:spacing w:before="40" w:after="0"/>
        <w:outlineLvl w:val="3"/>
        <w:rPr>
          <w:rFonts w:eastAsia="Times New Roman" w:cs="Times New Roman"/>
          <w:b/>
          <w:iCs/>
          <w:sz w:val="26"/>
        </w:rPr>
      </w:pPr>
      <w:r w:rsidRPr="00E375FD">
        <w:rPr>
          <w:rFonts w:eastAsia="Times New Roman" w:cs="Times New Roman"/>
          <w:b/>
          <w:iCs/>
          <w:sz w:val="26"/>
        </w:rPr>
        <w:t xml:space="preserve">THIRD---fiat. Cemex overrule coming now. That </w:t>
      </w:r>
      <w:r w:rsidRPr="00E375FD">
        <w:rPr>
          <w:rFonts w:eastAsia="Times New Roman" w:cs="Times New Roman"/>
          <w:b/>
          <w:iCs/>
          <w:sz w:val="26"/>
          <w:u w:val="single"/>
        </w:rPr>
        <w:t>weakens</w:t>
      </w:r>
      <w:r w:rsidRPr="00E375FD">
        <w:rPr>
          <w:rFonts w:eastAsia="Times New Roman" w:cs="Times New Roman"/>
          <w:b/>
          <w:iCs/>
          <w:sz w:val="26"/>
        </w:rPr>
        <w:t xml:space="preserve"> CBRs.</w:t>
      </w:r>
    </w:p>
    <w:p w14:paraId="0E7FD064" w14:textId="77777777" w:rsidR="00881C9E" w:rsidRPr="00E375FD" w:rsidRDefault="00881C9E" w:rsidP="00881C9E">
      <w:pPr>
        <w:rPr>
          <w:rFonts w:eastAsia="Aptos"/>
        </w:rPr>
      </w:pPr>
      <w:r w:rsidRPr="00E375FD">
        <w:rPr>
          <w:rFonts w:eastAsia="Aptos"/>
          <w:b/>
          <w:bCs/>
          <w:sz w:val="26"/>
        </w:rPr>
        <w:t>Arria 12-27</w:t>
      </w:r>
      <w:r w:rsidRPr="00E375FD">
        <w:rPr>
          <w:rFonts w:eastAsia="Aptos"/>
        </w:rPr>
        <w:t>-2025, U.S. correspondent for Mondoweiss (Michael, “Despite Trump’s War on Workers, Labor Movement Notched Crucial Wins in 2025,” Truthout, https://truthout.org/articles/despite-trumps-war-on-workers-labor-movement-notched-crucial-wins-in-2025/)</w:t>
      </w:r>
    </w:p>
    <w:p w14:paraId="586A4499" w14:textId="77777777" w:rsidR="00881C9E" w:rsidRPr="00E375FD" w:rsidRDefault="00881C9E" w:rsidP="00881C9E">
      <w:pPr>
        <w:rPr>
          <w:rFonts w:eastAsia="Aptos"/>
          <w:sz w:val="16"/>
        </w:rPr>
      </w:pPr>
      <w:r w:rsidRPr="00E375FD">
        <w:rPr>
          <w:rFonts w:eastAsia="Aptos"/>
          <w:sz w:val="16"/>
        </w:rPr>
        <w:t xml:space="preserve">Additionally, </w:t>
      </w:r>
      <w:r w:rsidRPr="00E375FD">
        <w:rPr>
          <w:rFonts w:eastAsia="Aptos"/>
          <w:b/>
          <w:iCs/>
          <w:highlight w:val="cyan"/>
          <w:u w:val="single"/>
          <w:bdr w:val="single" w:sz="8" w:space="0" w:color="auto"/>
        </w:rPr>
        <w:t>Trump’s</w:t>
      </w:r>
      <w:r w:rsidRPr="00E375FD">
        <w:rPr>
          <w:rFonts w:eastAsia="Aptos"/>
          <w:sz w:val="16"/>
        </w:rPr>
        <w:t xml:space="preserve"> National Labor Relations Board (</w:t>
      </w:r>
      <w:r w:rsidRPr="00E375FD">
        <w:rPr>
          <w:rFonts w:eastAsia="Aptos"/>
          <w:b/>
          <w:iCs/>
          <w:highlight w:val="cyan"/>
          <w:u w:val="single"/>
          <w:bdr w:val="single" w:sz="8" w:space="0" w:color="auto"/>
        </w:rPr>
        <w:t>NLRB</w:t>
      </w:r>
      <w:r w:rsidRPr="00E375FD">
        <w:rPr>
          <w:rFonts w:eastAsia="Aptos"/>
          <w:sz w:val="16"/>
          <w:highlight w:val="cyan"/>
        </w:rPr>
        <w:t xml:space="preserve">) </w:t>
      </w:r>
      <w:r w:rsidRPr="00E375FD">
        <w:rPr>
          <w:rFonts w:eastAsia="Aptos"/>
          <w:highlight w:val="cyan"/>
          <w:u w:val="single"/>
        </w:rPr>
        <w:t>may soon</w:t>
      </w:r>
      <w:r w:rsidRPr="00E375FD">
        <w:rPr>
          <w:rFonts w:eastAsia="Aptos"/>
          <w:u w:val="single"/>
        </w:rPr>
        <w:t xml:space="preserve"> begin deciding cases</w:t>
      </w:r>
      <w:r w:rsidRPr="00E375FD">
        <w:rPr>
          <w:rFonts w:eastAsia="Aptos"/>
          <w:sz w:val="16"/>
        </w:rPr>
        <w:t>.</w:t>
      </w:r>
    </w:p>
    <w:p w14:paraId="7FD68B3A" w14:textId="77777777" w:rsidR="00881C9E" w:rsidRPr="00E375FD" w:rsidRDefault="00881C9E" w:rsidP="00881C9E">
      <w:pPr>
        <w:rPr>
          <w:rFonts w:eastAsia="Aptos"/>
          <w:sz w:val="16"/>
        </w:rPr>
      </w:pPr>
      <w:r w:rsidRPr="00E375FD">
        <w:rPr>
          <w:rFonts w:eastAsia="Aptos"/>
          <w:sz w:val="16"/>
        </w:rPr>
        <w:t>Upon arriving in the White House, Trump illegally fired board member Gwynne Wilcox, depriving the agency of the necessary quorum of at least three members. The board also paused all active investigations, including two dozen inquiries into companies owned by Trump megadonor Elon Musk.</w:t>
      </w:r>
    </w:p>
    <w:p w14:paraId="64A8349E" w14:textId="77777777" w:rsidR="00881C9E" w:rsidRPr="00E375FD" w:rsidRDefault="00881C9E" w:rsidP="00881C9E">
      <w:pPr>
        <w:rPr>
          <w:rFonts w:eastAsia="Aptos"/>
          <w:sz w:val="16"/>
        </w:rPr>
      </w:pPr>
      <w:r w:rsidRPr="00E375FD">
        <w:rPr>
          <w:rFonts w:eastAsia="Aptos"/>
          <w:sz w:val="16"/>
        </w:rPr>
        <w:t>In July, Trump finally selected two new members: James Murphy, who has spent many years as counsel to Republican NLRB members, and Scott Mayer, who currently serves as the chief labor counsel for Boeing and formerly worked for the anti-union law firm Morgan, Lewis &amp; Bockius. In February, NLRB Acting General Counsel William Cowen rescinded more than two dozen Biden-era General Counsel memos addressing issues such as the electronic monitoring of workers and the employment status of college athletes.</w:t>
      </w:r>
    </w:p>
    <w:p w14:paraId="23F777AD" w14:textId="77777777" w:rsidR="00881C9E" w:rsidRPr="00E375FD" w:rsidRDefault="00881C9E" w:rsidP="00881C9E">
      <w:pPr>
        <w:rPr>
          <w:rFonts w:eastAsia="Aptos"/>
          <w:sz w:val="16"/>
        </w:rPr>
      </w:pPr>
      <w:r w:rsidRPr="00E375FD">
        <w:rPr>
          <w:rFonts w:eastAsia="Aptos"/>
          <w:sz w:val="16"/>
        </w:rPr>
        <w:t xml:space="preserve">If its quorum is reestablished, </w:t>
      </w:r>
      <w:r w:rsidRPr="00E375FD">
        <w:rPr>
          <w:rFonts w:eastAsia="Aptos"/>
          <w:u w:val="single"/>
        </w:rPr>
        <w:t xml:space="preserve">the board is expected to take these efforts a step further and </w:t>
      </w:r>
      <w:r w:rsidRPr="00E375FD">
        <w:rPr>
          <w:rFonts w:eastAsia="Aptos"/>
          <w:b/>
          <w:iCs/>
          <w:highlight w:val="cyan"/>
          <w:u w:val="single"/>
          <w:bdr w:val="single" w:sz="8" w:space="0" w:color="auto"/>
        </w:rPr>
        <w:t>overturn Biden-era rulings</w:t>
      </w:r>
      <w:r w:rsidRPr="00E375FD">
        <w:rPr>
          <w:rFonts w:eastAsia="Aptos"/>
          <w:sz w:val="16"/>
        </w:rPr>
        <w:t xml:space="preserve">. </w:t>
      </w:r>
      <w:r w:rsidRPr="00E375FD">
        <w:rPr>
          <w:rFonts w:eastAsia="Aptos"/>
          <w:highlight w:val="cyan"/>
          <w:u w:val="single"/>
        </w:rPr>
        <w:t>These include</w:t>
      </w:r>
      <w:r w:rsidRPr="00E375FD">
        <w:rPr>
          <w:rFonts w:eastAsia="Aptos"/>
          <w:sz w:val="16"/>
        </w:rPr>
        <w:t xml:space="preserve"> the ban on “captive audience” meetings, in which employers effectively force workers to sit through anti-union propaganda and </w:t>
      </w:r>
      <w:r w:rsidRPr="00E375FD">
        <w:rPr>
          <w:rFonts w:eastAsia="Aptos"/>
          <w:b/>
          <w:iCs/>
          <w:u w:val="single"/>
          <w:bdr w:val="single" w:sz="8" w:space="0" w:color="auto"/>
        </w:rPr>
        <w:t xml:space="preserve">the 2023 </w:t>
      </w:r>
      <w:r w:rsidRPr="00E375FD">
        <w:rPr>
          <w:rFonts w:eastAsia="Aptos"/>
          <w:b/>
          <w:iCs/>
          <w:highlight w:val="cyan"/>
          <w:u w:val="single"/>
          <w:bdr w:val="single" w:sz="8" w:space="0" w:color="auto"/>
        </w:rPr>
        <w:t>Cemex</w:t>
      </w:r>
      <w:r w:rsidRPr="00E375FD">
        <w:rPr>
          <w:rFonts w:eastAsia="Aptos"/>
          <w:b/>
          <w:iCs/>
          <w:u w:val="single"/>
          <w:bdr w:val="single" w:sz="8" w:space="0" w:color="auto"/>
        </w:rPr>
        <w:t xml:space="preserve"> case decision</w:t>
      </w:r>
      <w:r w:rsidRPr="00E375FD">
        <w:rPr>
          <w:rFonts w:eastAsia="Aptos"/>
          <w:sz w:val="16"/>
        </w:rPr>
        <w:t>, which determined that, if a majority of workers sign union affiliation cards, employers have to either recognize the union or hold an election within two weeks.</w:t>
      </w:r>
    </w:p>
    <w:p w14:paraId="67B6FF5D" w14:textId="77777777" w:rsidR="00881C9E" w:rsidRPr="00E375FD" w:rsidRDefault="00881C9E" w:rsidP="00881C9E">
      <w:pPr>
        <w:rPr>
          <w:rFonts w:eastAsia="Aptos"/>
          <w:sz w:val="16"/>
        </w:rPr>
      </w:pPr>
      <w:r w:rsidRPr="00E375FD">
        <w:rPr>
          <w:rFonts w:eastAsia="Aptos"/>
          <w:sz w:val="16"/>
        </w:rPr>
        <w:t>“</w:t>
      </w:r>
      <w:r w:rsidRPr="00E375FD">
        <w:rPr>
          <w:rFonts w:eastAsia="Aptos"/>
          <w:highlight w:val="cyan"/>
          <w:u w:val="single"/>
        </w:rPr>
        <w:t>There is a very strong likelihood that the NLRB will</w:t>
      </w:r>
      <w:r w:rsidRPr="00E375FD">
        <w:rPr>
          <w:rFonts w:eastAsia="Aptos"/>
          <w:sz w:val="16"/>
        </w:rPr>
        <w:t xml:space="preserve"> achieve quorum in the new year and </w:t>
      </w:r>
      <w:r w:rsidRPr="00E375FD">
        <w:rPr>
          <w:rFonts w:eastAsia="Aptos"/>
          <w:u w:val="single"/>
        </w:rPr>
        <w:t xml:space="preserve">begin </w:t>
      </w:r>
      <w:r w:rsidRPr="00E375FD">
        <w:rPr>
          <w:rFonts w:eastAsia="Aptos"/>
          <w:highlight w:val="cyan"/>
          <w:u w:val="single"/>
        </w:rPr>
        <w:t>a</w:t>
      </w:r>
      <w:r w:rsidRPr="00E375FD">
        <w:rPr>
          <w:rFonts w:eastAsia="Aptos"/>
          <w:sz w:val="16"/>
        </w:rPr>
        <w:t xml:space="preserve"> more </w:t>
      </w:r>
      <w:r w:rsidRPr="00E375FD">
        <w:rPr>
          <w:rFonts w:eastAsia="Aptos"/>
          <w:u w:val="single"/>
        </w:rPr>
        <w:t xml:space="preserve">aggressive </w:t>
      </w:r>
      <w:r w:rsidRPr="00E375FD">
        <w:rPr>
          <w:rFonts w:eastAsia="Aptos"/>
          <w:highlight w:val="cyan"/>
          <w:u w:val="single"/>
        </w:rPr>
        <w:t>attack</w:t>
      </w:r>
      <w:r w:rsidRPr="00E375FD">
        <w:rPr>
          <w:rFonts w:eastAsia="Aptos"/>
          <w:u w:val="single"/>
        </w:rPr>
        <w:t xml:space="preserve"> on </w:t>
      </w:r>
      <w:r w:rsidRPr="00E375FD">
        <w:rPr>
          <w:rFonts w:eastAsia="Aptos"/>
          <w:highlight w:val="cyan"/>
          <w:u w:val="single"/>
        </w:rPr>
        <w:t>workers’ right to</w:t>
      </w:r>
      <w:r w:rsidRPr="00E375FD">
        <w:rPr>
          <w:rFonts w:eastAsia="Aptos"/>
          <w:sz w:val="16"/>
        </w:rPr>
        <w:t xml:space="preserve"> organize and </w:t>
      </w:r>
      <w:r w:rsidRPr="00E375FD">
        <w:rPr>
          <w:rFonts w:eastAsia="Aptos"/>
          <w:b/>
          <w:iCs/>
          <w:sz w:val="40"/>
          <w:szCs w:val="40"/>
          <w:highlight w:val="cyan"/>
          <w:u w:val="single"/>
          <w:bdr w:val="single" w:sz="8" w:space="0" w:color="auto"/>
        </w:rPr>
        <w:t>collectively bargain</w:t>
      </w:r>
      <w:r w:rsidRPr="00E375FD">
        <w:rPr>
          <w:rFonts w:eastAsia="Aptos"/>
          <w:sz w:val="16"/>
        </w:rPr>
        <w:t>,” Margaret Poydock, a senior policy analyst at EPI, told Truthout. “President Trump is the largest union buster in U.S. history, and his interference with the independence of the NLRB will result in the further weakening of our nation’s labor laws.”</w:t>
      </w:r>
    </w:p>
    <w:p w14:paraId="726F729E" w14:textId="77777777" w:rsidR="00881C9E" w:rsidRDefault="00881C9E" w:rsidP="00881C9E"/>
    <w:p w14:paraId="388CFD74" w14:textId="77777777" w:rsidR="00881C9E" w:rsidRDefault="00881C9E" w:rsidP="00881C9E">
      <w:pPr>
        <w:keepNext/>
        <w:keepLines/>
        <w:pageBreakBefore/>
        <w:spacing w:before="40" w:after="0"/>
        <w:jc w:val="center"/>
        <w:outlineLvl w:val="2"/>
        <w:rPr>
          <w:rFonts w:eastAsia="Times New Roman" w:cs="Times New Roman"/>
          <w:b/>
          <w:sz w:val="32"/>
          <w:szCs w:val="24"/>
          <w:u w:val="single"/>
        </w:rPr>
      </w:pPr>
      <w:r w:rsidRPr="00FC47C5">
        <w:rPr>
          <w:rFonts w:eastAsia="Times New Roman" w:cs="Times New Roman"/>
          <w:b/>
          <w:sz w:val="32"/>
          <w:szCs w:val="24"/>
          <w:u w:val="single"/>
        </w:rPr>
        <w:t>!---Jain---2NC</w:t>
      </w:r>
    </w:p>
    <w:p w14:paraId="13E40DE8" w14:textId="77777777" w:rsidR="00881C9E" w:rsidRPr="004A1512" w:rsidRDefault="00881C9E" w:rsidP="00881C9E">
      <w:pPr>
        <w:pStyle w:val="Heading4"/>
        <w:rPr>
          <w:rFonts w:asciiTheme="minorHAnsi" w:hAnsiTheme="minorHAnsi" w:cstheme="minorHAnsi"/>
        </w:rPr>
      </w:pPr>
      <w:r w:rsidRPr="004A1512">
        <w:rPr>
          <w:rFonts w:asciiTheme="minorHAnsi" w:hAnsiTheme="minorHAnsi" w:cstheme="minorHAnsi"/>
        </w:rPr>
        <w:t>Even regular AI coming now is sufficient.</w:t>
      </w:r>
    </w:p>
    <w:p w14:paraId="2EF62AB0" w14:textId="77777777" w:rsidR="00881C9E" w:rsidRPr="00A42EBA" w:rsidRDefault="00881C9E" w:rsidP="00881C9E">
      <w:pPr>
        <w:rPr>
          <w:rFonts w:asciiTheme="minorHAnsi" w:hAnsiTheme="minorHAnsi" w:cstheme="minorHAnsi"/>
        </w:rPr>
      </w:pPr>
      <w:r w:rsidRPr="00A42EBA">
        <w:rPr>
          <w:rStyle w:val="Style13ptBold"/>
          <w:rFonts w:asciiTheme="minorHAnsi" w:hAnsiTheme="minorHAnsi" w:cstheme="minorHAnsi"/>
        </w:rPr>
        <w:t>Chase and Marcellino 25</w:t>
      </w:r>
      <w:r w:rsidRPr="00A42EBA">
        <w:rPr>
          <w:rFonts w:asciiTheme="minorHAnsi" w:hAnsiTheme="minorHAnsi" w:cstheme="minorHAnsi"/>
        </w:rPr>
        <w:t>, *Adjunct Professor; Johns Hopkins School of International Studies, Ph.D., M.A., China Studies; SAIS, **Ph.D., Rhetoric; Carnegie Mellon, Senior Social Scientist; RAND (*Michael S. Chase, **William Marcellino, August 4, 2025, "Incentives for U.S.-China Conflict, Competition, and Cooperation Across Artificial General Intelligence’s Five Hard National Security Problems," Rand Corporation: Research and Commentary, rand.org/pubs/perspectives/PEA4189-1.html) biG</w:t>
      </w:r>
    </w:p>
    <w:p w14:paraId="34D07EA0" w14:textId="77777777" w:rsidR="00881C9E" w:rsidRPr="00A42EBA" w:rsidRDefault="00881C9E" w:rsidP="00881C9E">
      <w:pPr>
        <w:rPr>
          <w:rFonts w:asciiTheme="minorHAnsi" w:hAnsiTheme="minorHAnsi" w:cstheme="minorHAnsi"/>
          <w:sz w:val="14"/>
        </w:rPr>
      </w:pPr>
      <w:r w:rsidRPr="00A42EBA">
        <w:rPr>
          <w:rFonts w:asciiTheme="minorHAnsi" w:hAnsiTheme="minorHAnsi" w:cstheme="minorHAnsi"/>
          <w:sz w:val="14"/>
        </w:rPr>
        <w:t xml:space="preserve">In a relationship </w:t>
      </w:r>
      <w:r w:rsidRPr="00A42EBA">
        <w:rPr>
          <w:rFonts w:asciiTheme="minorHAnsi" w:hAnsiTheme="minorHAnsi" w:cstheme="minorHAnsi"/>
          <w:highlight w:val="cyan"/>
          <w:u w:val="single"/>
        </w:rPr>
        <w:t>marked by</w:t>
      </w:r>
      <w:r w:rsidRPr="00A42EBA">
        <w:rPr>
          <w:rFonts w:asciiTheme="minorHAnsi" w:hAnsiTheme="minorHAnsi" w:cstheme="minorHAnsi"/>
          <w:u w:val="single"/>
        </w:rPr>
        <w:t xml:space="preserve"> strategic </w:t>
      </w:r>
      <w:r w:rsidRPr="00A42EBA">
        <w:rPr>
          <w:rStyle w:val="Emphasis"/>
          <w:rFonts w:asciiTheme="minorHAnsi" w:hAnsiTheme="minorHAnsi" w:cstheme="minorHAnsi"/>
          <w:highlight w:val="cyan"/>
        </w:rPr>
        <w:t>rivalry</w:t>
      </w:r>
      <w:r w:rsidRPr="00A42EBA">
        <w:rPr>
          <w:rFonts w:asciiTheme="minorHAnsi" w:hAnsiTheme="minorHAnsi" w:cstheme="minorHAnsi"/>
          <w:sz w:val="14"/>
        </w:rPr>
        <w:t xml:space="preserve"> </w:t>
      </w:r>
      <w:r w:rsidRPr="00A42EBA">
        <w:rPr>
          <w:rFonts w:asciiTheme="minorHAnsi" w:hAnsiTheme="minorHAnsi" w:cstheme="minorHAnsi"/>
          <w:u w:val="single"/>
        </w:rPr>
        <w:t xml:space="preserve">and mutual </w:t>
      </w:r>
      <w:r w:rsidRPr="00A42EBA">
        <w:rPr>
          <w:rStyle w:val="Emphasis"/>
          <w:rFonts w:asciiTheme="minorHAnsi" w:hAnsiTheme="minorHAnsi" w:cstheme="minorHAnsi"/>
        </w:rPr>
        <w:t>suspicion</w:t>
      </w:r>
      <w:r w:rsidRPr="00A42EBA">
        <w:rPr>
          <w:rFonts w:asciiTheme="minorHAnsi" w:hAnsiTheme="minorHAnsi" w:cstheme="minorHAnsi"/>
          <w:sz w:val="14"/>
        </w:rPr>
        <w:t xml:space="preserve">, </w:t>
      </w:r>
      <w:r w:rsidRPr="00A42EBA">
        <w:rPr>
          <w:rFonts w:asciiTheme="minorHAnsi" w:hAnsiTheme="minorHAnsi" w:cstheme="minorHAnsi"/>
          <w:u w:val="single"/>
        </w:rPr>
        <w:t>the prospect of</w:t>
      </w:r>
      <w:r w:rsidRPr="00A42EBA">
        <w:rPr>
          <w:rFonts w:asciiTheme="minorHAnsi" w:hAnsiTheme="minorHAnsi" w:cstheme="minorHAnsi"/>
          <w:sz w:val="14"/>
        </w:rPr>
        <w:t xml:space="preserve"> either the United States or the People’s Republic of China (</w:t>
      </w:r>
      <w:r w:rsidRPr="00A42EBA">
        <w:rPr>
          <w:rStyle w:val="Emphasis"/>
          <w:rFonts w:asciiTheme="minorHAnsi" w:hAnsiTheme="minorHAnsi" w:cstheme="minorHAnsi"/>
          <w:highlight w:val="cyan"/>
        </w:rPr>
        <w:t>PRC</w:t>
      </w:r>
      <w:r w:rsidRPr="00A42EBA">
        <w:rPr>
          <w:rFonts w:asciiTheme="minorHAnsi" w:hAnsiTheme="minorHAnsi" w:cstheme="minorHAnsi"/>
          <w:sz w:val="14"/>
        </w:rPr>
        <w:t>)—or both—</w:t>
      </w:r>
      <w:r w:rsidRPr="00A42EBA">
        <w:rPr>
          <w:rFonts w:asciiTheme="minorHAnsi" w:hAnsiTheme="minorHAnsi" w:cstheme="minorHAnsi"/>
          <w:u w:val="single"/>
        </w:rPr>
        <w:t>achieving</w:t>
      </w:r>
      <w:r w:rsidRPr="00A42EBA">
        <w:rPr>
          <w:rFonts w:asciiTheme="minorHAnsi" w:hAnsiTheme="minorHAnsi" w:cstheme="minorHAnsi"/>
          <w:sz w:val="14"/>
        </w:rPr>
        <w:t xml:space="preserve"> artificial general intelligence (</w:t>
      </w:r>
      <w:r w:rsidRPr="00A42EBA">
        <w:rPr>
          <w:rStyle w:val="Emphasis"/>
          <w:rFonts w:asciiTheme="minorHAnsi" w:hAnsiTheme="minorHAnsi" w:cstheme="minorHAnsi"/>
          <w:highlight w:val="cyan"/>
        </w:rPr>
        <w:t>AGI</w:t>
      </w:r>
      <w:r w:rsidRPr="00A42EBA">
        <w:rPr>
          <w:rFonts w:asciiTheme="minorHAnsi" w:hAnsiTheme="minorHAnsi" w:cstheme="minorHAnsi"/>
          <w:sz w:val="14"/>
        </w:rPr>
        <w:t xml:space="preserve">) </w:t>
      </w:r>
      <w:r w:rsidRPr="00A42EBA">
        <w:rPr>
          <w:rFonts w:asciiTheme="minorHAnsi" w:hAnsiTheme="minorHAnsi" w:cstheme="minorHAnsi"/>
          <w:u w:val="single"/>
        </w:rPr>
        <w:t>is</w:t>
      </w:r>
      <w:r w:rsidRPr="00A42EBA">
        <w:rPr>
          <w:rFonts w:asciiTheme="minorHAnsi" w:hAnsiTheme="minorHAnsi" w:cstheme="minorHAnsi"/>
          <w:sz w:val="14"/>
        </w:rPr>
        <w:t xml:space="preserve"> </w:t>
      </w:r>
      <w:r w:rsidRPr="00A42EBA">
        <w:rPr>
          <w:rFonts w:asciiTheme="minorHAnsi" w:hAnsiTheme="minorHAnsi" w:cstheme="minorHAnsi"/>
          <w:u w:val="single"/>
        </w:rPr>
        <w:t xml:space="preserve">likely to </w:t>
      </w:r>
      <w:r w:rsidRPr="00A42EBA">
        <w:rPr>
          <w:rStyle w:val="Emphasis"/>
          <w:rFonts w:asciiTheme="minorHAnsi" w:hAnsiTheme="minorHAnsi" w:cstheme="minorHAnsi"/>
        </w:rPr>
        <w:t>heighten</w:t>
      </w:r>
      <w:r w:rsidRPr="00A42EBA">
        <w:rPr>
          <w:rFonts w:asciiTheme="minorHAnsi" w:hAnsiTheme="minorHAnsi" w:cstheme="minorHAnsi"/>
          <w:sz w:val="14"/>
        </w:rPr>
        <w:t xml:space="preserve"> </w:t>
      </w:r>
      <w:r w:rsidRPr="00A42EBA">
        <w:rPr>
          <w:rFonts w:asciiTheme="minorHAnsi" w:hAnsiTheme="minorHAnsi" w:cstheme="minorHAnsi"/>
          <w:u w:val="single"/>
        </w:rPr>
        <w:t>tensions and could</w:t>
      </w:r>
      <w:r w:rsidRPr="00A42EBA">
        <w:rPr>
          <w:rFonts w:asciiTheme="minorHAnsi" w:hAnsiTheme="minorHAnsi" w:cstheme="minorHAnsi"/>
          <w:sz w:val="14"/>
        </w:rPr>
        <w:t xml:space="preserve"> even </w:t>
      </w:r>
      <w:r w:rsidRPr="00A42EBA">
        <w:rPr>
          <w:rStyle w:val="Emphasis"/>
          <w:rFonts w:asciiTheme="minorHAnsi" w:hAnsiTheme="minorHAnsi" w:cstheme="minorHAnsi"/>
          <w:highlight w:val="cyan"/>
        </w:rPr>
        <w:t>increase</w:t>
      </w:r>
      <w:r w:rsidRPr="00A42EBA">
        <w:rPr>
          <w:rFonts w:asciiTheme="minorHAnsi" w:hAnsiTheme="minorHAnsi" w:cstheme="minorHAnsi"/>
          <w:sz w:val="14"/>
        </w:rPr>
        <w:t xml:space="preserve"> </w:t>
      </w:r>
      <w:r w:rsidRPr="00A42EBA">
        <w:rPr>
          <w:rFonts w:asciiTheme="minorHAnsi" w:hAnsiTheme="minorHAnsi" w:cstheme="minorHAnsi"/>
          <w:u w:val="single"/>
        </w:rPr>
        <w:t>the</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risk</w:t>
      </w:r>
      <w:r w:rsidRPr="00A42EBA">
        <w:rPr>
          <w:rFonts w:asciiTheme="minorHAnsi" w:hAnsiTheme="minorHAnsi" w:cstheme="minorHAnsi"/>
          <w:sz w:val="14"/>
          <w:highlight w:val="cyan"/>
        </w:rPr>
        <w:t xml:space="preserve"> </w:t>
      </w:r>
      <w:r w:rsidRPr="00A42EBA">
        <w:rPr>
          <w:rFonts w:asciiTheme="minorHAnsi" w:hAnsiTheme="minorHAnsi" w:cstheme="minorHAnsi"/>
          <w:highlight w:val="cyan"/>
          <w:u w:val="single"/>
        </w:rPr>
        <w:t>of</w:t>
      </w:r>
      <w:r w:rsidRPr="00A42EBA">
        <w:rPr>
          <w:rFonts w:asciiTheme="minorHAnsi" w:hAnsiTheme="minorHAnsi" w:cstheme="minorHAnsi"/>
          <w:u w:val="single"/>
        </w:rPr>
        <w:t xml:space="preserve"> competition </w:t>
      </w:r>
      <w:r w:rsidRPr="00A42EBA">
        <w:rPr>
          <w:rStyle w:val="Emphasis"/>
          <w:rFonts w:asciiTheme="minorHAnsi" w:hAnsiTheme="minorHAnsi" w:cstheme="minorHAnsi"/>
        </w:rPr>
        <w:t>spiraling</w:t>
      </w:r>
      <w:r w:rsidRPr="00A42EBA">
        <w:rPr>
          <w:rFonts w:asciiTheme="minorHAnsi" w:hAnsiTheme="minorHAnsi" w:cstheme="minorHAnsi"/>
          <w:sz w:val="14"/>
        </w:rPr>
        <w:t xml:space="preserve"> </w:t>
      </w:r>
      <w:r w:rsidRPr="00A42EBA">
        <w:rPr>
          <w:rFonts w:asciiTheme="minorHAnsi" w:hAnsiTheme="minorHAnsi" w:cstheme="minorHAnsi"/>
          <w:u w:val="single"/>
        </w:rPr>
        <w:t>into</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conflict</w:t>
      </w:r>
      <w:r w:rsidRPr="00A42EBA">
        <w:rPr>
          <w:rFonts w:asciiTheme="minorHAnsi" w:hAnsiTheme="minorHAnsi" w:cstheme="minorHAnsi"/>
          <w:sz w:val="14"/>
        </w:rPr>
        <w:t>.</w:t>
      </w:r>
      <w:r w:rsidRPr="00A42EBA">
        <w:rPr>
          <w:rFonts w:asciiTheme="minorHAnsi" w:hAnsiTheme="minorHAnsi" w:cstheme="minorHAnsi"/>
          <w:sz w:val="14"/>
          <w:vertAlign w:val="superscript"/>
        </w:rPr>
        <w:t>[1]</w:t>
      </w:r>
      <w:r w:rsidRPr="00A42EBA">
        <w:rPr>
          <w:rFonts w:asciiTheme="minorHAnsi" w:hAnsiTheme="minorHAnsi" w:cstheme="minorHAnsi"/>
          <w:sz w:val="14"/>
        </w:rPr>
        <w:t xml:space="preserve"> This is unsurprising, </w:t>
      </w:r>
      <w:r w:rsidRPr="00A42EBA">
        <w:rPr>
          <w:rFonts w:asciiTheme="minorHAnsi" w:hAnsiTheme="minorHAnsi" w:cstheme="minorHAnsi"/>
          <w:u w:val="single"/>
        </w:rPr>
        <w:t xml:space="preserve">as </w:t>
      </w:r>
      <w:r w:rsidRPr="00A42EBA">
        <w:rPr>
          <w:rFonts w:asciiTheme="minorHAnsi" w:hAnsiTheme="minorHAnsi" w:cstheme="minorHAnsi"/>
          <w:highlight w:val="cyan"/>
          <w:u w:val="single"/>
        </w:rPr>
        <w:t>AGI</w:t>
      </w:r>
      <w:r w:rsidRPr="00A42EBA">
        <w:rPr>
          <w:rFonts w:asciiTheme="minorHAnsi" w:hAnsiTheme="minorHAnsi" w:cstheme="minorHAnsi"/>
          <w:u w:val="single"/>
        </w:rPr>
        <w:t xml:space="preserve"> could </w:t>
      </w:r>
      <w:r w:rsidRPr="00A42EBA">
        <w:rPr>
          <w:rStyle w:val="Emphasis"/>
          <w:rFonts w:asciiTheme="minorHAnsi" w:hAnsiTheme="minorHAnsi" w:cstheme="minorHAnsi"/>
          <w:highlight w:val="cyan"/>
        </w:rPr>
        <w:t>reshape</w:t>
      </w:r>
      <w:r w:rsidRPr="00A42EBA">
        <w:rPr>
          <w:rFonts w:asciiTheme="minorHAnsi" w:hAnsiTheme="minorHAnsi" w:cstheme="minorHAnsi"/>
          <w:sz w:val="14"/>
        </w:rPr>
        <w:t xml:space="preserve"> </w:t>
      </w:r>
      <w:r w:rsidRPr="00A42EBA">
        <w:rPr>
          <w:rFonts w:asciiTheme="minorHAnsi" w:hAnsiTheme="minorHAnsi" w:cstheme="minorHAnsi"/>
          <w:u w:val="single"/>
        </w:rPr>
        <w:t xml:space="preserve">the global </w:t>
      </w:r>
      <w:r w:rsidRPr="00A42EBA">
        <w:rPr>
          <w:rStyle w:val="Emphasis"/>
          <w:rFonts w:asciiTheme="minorHAnsi" w:hAnsiTheme="minorHAnsi" w:cstheme="minorHAnsi"/>
          <w:highlight w:val="cyan"/>
        </w:rPr>
        <w:t>balance</w:t>
      </w:r>
      <w:r w:rsidRPr="00A42EBA">
        <w:rPr>
          <w:rFonts w:asciiTheme="minorHAnsi" w:hAnsiTheme="minorHAnsi" w:cstheme="minorHAnsi"/>
          <w:sz w:val="14"/>
        </w:rPr>
        <w:t xml:space="preserve"> </w:t>
      </w:r>
      <w:r w:rsidRPr="00A42EBA">
        <w:rPr>
          <w:rFonts w:asciiTheme="minorHAnsi" w:hAnsiTheme="minorHAnsi" w:cstheme="minorHAnsi"/>
          <w:u w:val="single"/>
        </w:rPr>
        <w:t>of</w:t>
      </w:r>
      <w:r w:rsidRPr="00A42EBA">
        <w:rPr>
          <w:rFonts w:asciiTheme="minorHAnsi" w:hAnsiTheme="minorHAnsi" w:cstheme="minorHAnsi"/>
          <w:sz w:val="14"/>
        </w:rPr>
        <w:t xml:space="preserve"> </w:t>
      </w:r>
      <w:r w:rsidRPr="00A42EBA">
        <w:rPr>
          <w:rStyle w:val="Emphasis"/>
          <w:rFonts w:asciiTheme="minorHAnsi" w:hAnsiTheme="minorHAnsi" w:cstheme="minorHAnsi"/>
        </w:rPr>
        <w:t>power</w:t>
      </w:r>
      <w:r w:rsidRPr="00A42EBA">
        <w:rPr>
          <w:rFonts w:asciiTheme="minorHAnsi" w:hAnsiTheme="minorHAnsi" w:cstheme="minorHAnsi"/>
          <w:sz w:val="14"/>
        </w:rPr>
        <w:t xml:space="preserve"> or yield “wonder weapons” </w:t>
      </w:r>
      <w:r w:rsidRPr="00A42EBA">
        <w:rPr>
          <w:rFonts w:asciiTheme="minorHAnsi" w:hAnsiTheme="minorHAnsi" w:cstheme="minorHAnsi"/>
          <w:u w:val="single"/>
        </w:rPr>
        <w:t xml:space="preserve">capable of </w:t>
      </w:r>
      <w:r w:rsidRPr="00A42EBA">
        <w:rPr>
          <w:rStyle w:val="Emphasis"/>
          <w:rFonts w:asciiTheme="minorHAnsi" w:hAnsiTheme="minorHAnsi" w:cstheme="minorHAnsi"/>
          <w:highlight w:val="cyan"/>
        </w:rPr>
        <w:t>overwhelming</w:t>
      </w:r>
      <w:r w:rsidRPr="00A42EBA">
        <w:rPr>
          <w:rFonts w:asciiTheme="minorHAnsi" w:hAnsiTheme="minorHAnsi" w:cstheme="minorHAnsi"/>
          <w:sz w:val="14"/>
          <w:highlight w:val="cyan"/>
        </w:rPr>
        <w:t xml:space="preserve"> </w:t>
      </w:r>
      <w:r w:rsidRPr="00A42EBA">
        <w:rPr>
          <w:rStyle w:val="Emphasis"/>
          <w:rFonts w:asciiTheme="minorHAnsi" w:hAnsiTheme="minorHAnsi" w:cstheme="minorHAnsi"/>
          <w:highlight w:val="cyan"/>
        </w:rPr>
        <w:t>intel</w:t>
      </w:r>
      <w:r w:rsidRPr="00A42EBA">
        <w:rPr>
          <w:rFonts w:asciiTheme="minorHAnsi" w:hAnsiTheme="minorHAnsi" w:cstheme="minorHAnsi"/>
          <w:sz w:val="14"/>
        </w:rPr>
        <w:t xml:space="preserve">ligence </w:t>
      </w:r>
      <w:r w:rsidRPr="00A42EBA">
        <w:rPr>
          <w:rFonts w:asciiTheme="minorHAnsi" w:hAnsiTheme="minorHAnsi" w:cstheme="minorHAnsi"/>
          <w:u w:val="single"/>
        </w:rPr>
        <w:t>systems</w:t>
      </w:r>
      <w:r w:rsidRPr="00A42EBA">
        <w:rPr>
          <w:rFonts w:asciiTheme="minorHAnsi" w:hAnsiTheme="minorHAnsi" w:cstheme="minorHAnsi"/>
          <w:sz w:val="14"/>
        </w:rPr>
        <w:t xml:space="preserve">, information ecosystems, </w:t>
      </w:r>
      <w:r w:rsidRPr="00A42EBA">
        <w:rPr>
          <w:rFonts w:asciiTheme="minorHAnsi" w:hAnsiTheme="minorHAnsi" w:cstheme="minorHAnsi"/>
          <w:highlight w:val="cyan"/>
          <w:u w:val="single"/>
        </w:rPr>
        <w:t>and</w:t>
      </w:r>
      <w:r w:rsidRPr="00A42EBA">
        <w:rPr>
          <w:rFonts w:asciiTheme="minorHAnsi" w:hAnsiTheme="minorHAnsi" w:cstheme="minorHAnsi"/>
          <w:u w:val="single"/>
        </w:rPr>
        <w:t xml:space="preserve"> </w:t>
      </w:r>
      <w:r w:rsidRPr="00A42EBA">
        <w:rPr>
          <w:rFonts w:asciiTheme="minorHAnsi" w:hAnsiTheme="minorHAnsi" w:cstheme="minorHAnsi"/>
          <w:highlight w:val="cyan"/>
          <w:u w:val="single"/>
        </w:rPr>
        <w:t>cyber</w:t>
      </w:r>
      <w:r w:rsidRPr="00A42EBA">
        <w:rPr>
          <w:rFonts w:asciiTheme="minorHAnsi" w:hAnsiTheme="minorHAnsi" w:cstheme="minorHAnsi"/>
          <w:u w:val="single"/>
        </w:rPr>
        <w:t xml:space="preserve"> </w:t>
      </w:r>
      <w:r w:rsidRPr="00A42EBA">
        <w:rPr>
          <w:rStyle w:val="Emphasis"/>
          <w:rFonts w:asciiTheme="minorHAnsi" w:hAnsiTheme="minorHAnsi" w:cstheme="minorHAnsi"/>
        </w:rPr>
        <w:t>defenses</w:t>
      </w:r>
      <w:r w:rsidRPr="00A42EBA">
        <w:rPr>
          <w:rFonts w:asciiTheme="minorHAnsi" w:hAnsiTheme="minorHAnsi" w:cstheme="minorHAnsi"/>
          <w:sz w:val="14"/>
        </w:rPr>
        <w:t xml:space="preserve"> (Mitre and Predd, 2025).</w:t>
      </w:r>
    </w:p>
    <w:p w14:paraId="3D968E0D" w14:textId="77777777" w:rsidR="00881C9E" w:rsidRPr="00A42EBA" w:rsidRDefault="00881C9E" w:rsidP="00881C9E">
      <w:pPr>
        <w:rPr>
          <w:rFonts w:asciiTheme="minorHAnsi" w:hAnsiTheme="minorHAnsi" w:cstheme="minorHAnsi"/>
          <w:sz w:val="14"/>
        </w:rPr>
      </w:pPr>
      <w:r w:rsidRPr="00A42EBA">
        <w:rPr>
          <w:rFonts w:asciiTheme="minorHAnsi" w:hAnsiTheme="minorHAnsi" w:cstheme="minorHAnsi"/>
          <w:sz w:val="14"/>
        </w:rPr>
        <w:t>Yet the emergence of AGI could also create incentives for risk reduction and cooperation. We argue that both will not only be possible but essential. The United States and China will both want to avoid miscalculation and misunderstandings that could lead to an unwanted war. Neither will be able to manage alone the risks of AGI misuse—whether from rogue actors developing novel weapons of mass destruction (WMDs), autonomous agents triggering crises, or cascading disruptions that exceed state capacity. But such progress on risk reduction or on cooperation will not emerge organically. It will require a deliberate and carefully calibrated diplomatic effort to make it viable. In this paper, we offer some ideas for where to start, building on existing yet underdeveloped platforms and avenues for dialogue.</w:t>
      </w:r>
    </w:p>
    <w:p w14:paraId="53D45EF7" w14:textId="77777777" w:rsidR="00881C9E" w:rsidRPr="00A42EBA" w:rsidRDefault="00881C9E" w:rsidP="00881C9E">
      <w:pPr>
        <w:rPr>
          <w:rFonts w:asciiTheme="minorHAnsi" w:hAnsiTheme="minorHAnsi" w:cstheme="minorHAnsi"/>
          <w:sz w:val="14"/>
        </w:rPr>
      </w:pPr>
      <w:r w:rsidRPr="00A42EBA">
        <w:rPr>
          <w:rFonts w:asciiTheme="minorHAnsi" w:hAnsiTheme="minorHAnsi" w:cstheme="minorHAnsi"/>
          <w:sz w:val="14"/>
        </w:rPr>
        <w:t>The PRC’s choices will be a principal factor in shaping the risks and opportunities that U.S. policymakers will face on the path to AGI, and, likewise, Chinese officials will likely view the United States as the most consequential external actor shaping AGI outcomes. At first glance, it might seem that the intensifying friction between Washington and Beijing over security, economic, and technology issues, along with each side’s extremely negative views of the other’s intentions, will drive relations between them in areas related to AGI.</w:t>
      </w:r>
    </w:p>
    <w:p w14:paraId="154C0632" w14:textId="77777777" w:rsidR="00881C9E" w:rsidRPr="00A42EBA" w:rsidRDefault="00881C9E" w:rsidP="00881C9E">
      <w:pPr>
        <w:rPr>
          <w:rFonts w:asciiTheme="minorHAnsi" w:hAnsiTheme="minorHAnsi" w:cstheme="minorHAnsi"/>
          <w:sz w:val="14"/>
        </w:rPr>
      </w:pPr>
      <w:r w:rsidRPr="00A42EBA">
        <w:rPr>
          <w:rFonts w:asciiTheme="minorHAnsi" w:hAnsiTheme="minorHAnsi" w:cstheme="minorHAnsi"/>
          <w:sz w:val="14"/>
        </w:rPr>
        <w:t>However, the potential for the two countries to cooperate to reduce AI-related risks is illustrated by a November 2024 leader-level agreement that humans, not AI, should make decisions about using nuclear weapons (U.S. Embassy and Consulates in China, 2024). That agreement, though modest in scope, could serve as a foundation for future discussions about potential areas of mutual restraint related to the development and employment of AGI or other advanced AI capabilities. And so, the reality is likely to be much more complex, with choices between conflict, competition, and cooperation possible across this spectrum.</w:t>
      </w:r>
    </w:p>
    <w:p w14:paraId="20966530" w14:textId="77777777" w:rsidR="00881C9E" w:rsidRPr="00A42EBA" w:rsidRDefault="00881C9E" w:rsidP="00881C9E">
      <w:pPr>
        <w:rPr>
          <w:rFonts w:asciiTheme="minorHAnsi" w:hAnsiTheme="minorHAnsi" w:cstheme="minorHAnsi"/>
          <w:sz w:val="14"/>
        </w:rPr>
      </w:pPr>
      <w:r w:rsidRPr="00A42EBA">
        <w:rPr>
          <w:rFonts w:asciiTheme="minorHAnsi" w:hAnsiTheme="minorHAnsi" w:cstheme="minorHAnsi"/>
          <w:sz w:val="14"/>
        </w:rPr>
        <w:t xml:space="preserve">We think that </w:t>
      </w:r>
      <w:r w:rsidRPr="00A42EBA">
        <w:rPr>
          <w:rFonts w:asciiTheme="minorHAnsi" w:hAnsiTheme="minorHAnsi" w:cstheme="minorHAnsi"/>
          <w:u w:val="single"/>
        </w:rPr>
        <w:t xml:space="preserve">it is </w:t>
      </w:r>
      <w:r w:rsidRPr="00A42EBA">
        <w:rPr>
          <w:rStyle w:val="Emphasis"/>
          <w:rFonts w:asciiTheme="minorHAnsi" w:hAnsiTheme="minorHAnsi" w:cstheme="minorHAnsi"/>
          <w:highlight w:val="cyan"/>
        </w:rPr>
        <w:t>important</w:t>
      </w:r>
      <w:r w:rsidRPr="00A42EBA">
        <w:rPr>
          <w:rFonts w:asciiTheme="minorHAnsi" w:hAnsiTheme="minorHAnsi" w:cstheme="minorHAnsi"/>
          <w:sz w:val="14"/>
        </w:rPr>
        <w:t xml:space="preserve"> that </w:t>
      </w:r>
      <w:r w:rsidRPr="00A42EBA">
        <w:rPr>
          <w:rFonts w:asciiTheme="minorHAnsi" w:hAnsiTheme="minorHAnsi" w:cstheme="minorHAnsi"/>
          <w:u w:val="single"/>
        </w:rPr>
        <w:t>the</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U</w:t>
      </w:r>
      <w:r w:rsidRPr="00A42EBA">
        <w:rPr>
          <w:rFonts w:asciiTheme="minorHAnsi" w:hAnsiTheme="minorHAnsi" w:cstheme="minorHAnsi"/>
          <w:sz w:val="14"/>
        </w:rPr>
        <w:t xml:space="preserve">nited </w:t>
      </w:r>
      <w:r w:rsidRPr="00A42EBA">
        <w:rPr>
          <w:rStyle w:val="Emphasis"/>
          <w:rFonts w:asciiTheme="minorHAnsi" w:hAnsiTheme="minorHAnsi" w:cstheme="minorHAnsi"/>
          <w:highlight w:val="cyan"/>
        </w:rPr>
        <w:t>S</w:t>
      </w:r>
      <w:r w:rsidRPr="00A42EBA">
        <w:rPr>
          <w:rFonts w:asciiTheme="minorHAnsi" w:hAnsiTheme="minorHAnsi" w:cstheme="minorHAnsi"/>
          <w:sz w:val="14"/>
        </w:rPr>
        <w:t xml:space="preserve">tates and its allies and partners </w:t>
      </w:r>
      <w:r w:rsidRPr="00A42EBA">
        <w:rPr>
          <w:rStyle w:val="Emphasis"/>
          <w:rFonts w:asciiTheme="minorHAnsi" w:hAnsiTheme="minorHAnsi" w:cstheme="minorHAnsi"/>
        </w:rPr>
        <w:t>proactively</w:t>
      </w:r>
      <w:r w:rsidRPr="00A42EBA">
        <w:rPr>
          <w:rFonts w:asciiTheme="minorHAnsi" w:hAnsiTheme="minorHAnsi" w:cstheme="minorHAnsi"/>
          <w:sz w:val="14"/>
        </w:rPr>
        <w:t xml:space="preserve"> </w:t>
      </w:r>
      <w:r w:rsidRPr="00A42EBA">
        <w:rPr>
          <w:rFonts w:asciiTheme="minorHAnsi" w:hAnsiTheme="minorHAnsi" w:cstheme="minorHAnsi"/>
          <w:highlight w:val="cyan"/>
          <w:u w:val="single"/>
        </w:rPr>
        <w:t>work</w:t>
      </w:r>
      <w:r w:rsidRPr="00A42EBA">
        <w:rPr>
          <w:rFonts w:asciiTheme="minorHAnsi" w:hAnsiTheme="minorHAnsi" w:cstheme="minorHAnsi"/>
          <w:u w:val="single"/>
        </w:rPr>
        <w:t xml:space="preserve"> with</w:t>
      </w:r>
      <w:r w:rsidRPr="00A42EBA">
        <w:rPr>
          <w:rFonts w:asciiTheme="minorHAnsi" w:hAnsiTheme="minorHAnsi" w:cstheme="minorHAnsi"/>
          <w:sz w:val="14"/>
        </w:rPr>
        <w:t xml:space="preserve"> </w:t>
      </w:r>
      <w:r w:rsidRPr="00A42EBA">
        <w:rPr>
          <w:rFonts w:asciiTheme="minorHAnsi" w:hAnsiTheme="minorHAnsi" w:cstheme="minorHAnsi"/>
          <w:u w:val="single"/>
        </w:rPr>
        <w:t xml:space="preserve">China </w:t>
      </w:r>
      <w:r w:rsidRPr="00A42EBA">
        <w:rPr>
          <w:rFonts w:asciiTheme="minorHAnsi" w:hAnsiTheme="minorHAnsi" w:cstheme="minorHAnsi"/>
          <w:highlight w:val="cyan"/>
          <w:u w:val="single"/>
        </w:rPr>
        <w:t xml:space="preserve">to </w:t>
      </w:r>
      <w:r w:rsidRPr="00A42EBA">
        <w:rPr>
          <w:rStyle w:val="Emphasis"/>
          <w:rFonts w:asciiTheme="minorHAnsi" w:hAnsiTheme="minorHAnsi" w:cstheme="minorHAnsi"/>
          <w:highlight w:val="cyan"/>
        </w:rPr>
        <w:t>shape</w:t>
      </w:r>
      <w:r w:rsidRPr="00A42EBA">
        <w:rPr>
          <w:rFonts w:asciiTheme="minorHAnsi" w:hAnsiTheme="minorHAnsi" w:cstheme="minorHAnsi"/>
          <w:sz w:val="14"/>
        </w:rPr>
        <w:t xml:space="preserve"> </w:t>
      </w:r>
      <w:r w:rsidRPr="00A42EBA">
        <w:rPr>
          <w:rFonts w:asciiTheme="minorHAnsi" w:hAnsiTheme="minorHAnsi" w:cstheme="minorHAnsi"/>
          <w:u w:val="single"/>
        </w:rPr>
        <w:t xml:space="preserve">the </w:t>
      </w:r>
      <w:r w:rsidRPr="00A42EBA">
        <w:rPr>
          <w:rStyle w:val="Emphasis"/>
          <w:rFonts w:asciiTheme="minorHAnsi" w:hAnsiTheme="minorHAnsi" w:cstheme="minorHAnsi"/>
          <w:highlight w:val="cyan"/>
        </w:rPr>
        <w:t>terms</w:t>
      </w:r>
      <w:r w:rsidRPr="00A42EBA">
        <w:rPr>
          <w:rFonts w:asciiTheme="minorHAnsi" w:hAnsiTheme="minorHAnsi" w:cstheme="minorHAnsi"/>
          <w:highlight w:val="cyan"/>
          <w:u w:val="single"/>
        </w:rPr>
        <w:t xml:space="preserve"> of</w:t>
      </w:r>
      <w:r w:rsidRPr="00A42EBA">
        <w:rPr>
          <w:rFonts w:asciiTheme="minorHAnsi" w:hAnsiTheme="minorHAnsi" w:cstheme="minorHAnsi"/>
          <w:sz w:val="14"/>
        </w:rPr>
        <w:t xml:space="preserve"> </w:t>
      </w:r>
      <w:r w:rsidRPr="00A42EBA">
        <w:rPr>
          <w:rStyle w:val="Emphasis"/>
          <w:rFonts w:asciiTheme="minorHAnsi" w:hAnsiTheme="minorHAnsi" w:cstheme="minorHAnsi"/>
        </w:rPr>
        <w:t xml:space="preserve">AI </w:t>
      </w:r>
      <w:r w:rsidRPr="00A42EBA">
        <w:rPr>
          <w:rStyle w:val="Emphasis"/>
          <w:rFonts w:asciiTheme="minorHAnsi" w:hAnsiTheme="minorHAnsi" w:cstheme="minorHAnsi"/>
          <w:highlight w:val="cyan"/>
        </w:rPr>
        <w:t>competition</w:t>
      </w:r>
      <w:r w:rsidRPr="00A42EBA">
        <w:rPr>
          <w:rFonts w:asciiTheme="minorHAnsi" w:hAnsiTheme="minorHAnsi" w:cstheme="minorHAnsi"/>
          <w:sz w:val="14"/>
        </w:rPr>
        <w:t xml:space="preserve"> </w:t>
      </w:r>
      <w:r w:rsidRPr="00A42EBA">
        <w:rPr>
          <w:rFonts w:asciiTheme="minorHAnsi" w:hAnsiTheme="minorHAnsi" w:cstheme="minorHAnsi"/>
          <w:u w:val="single"/>
        </w:rPr>
        <w:t>and cooperation</w:t>
      </w:r>
      <w:r w:rsidRPr="00A42EBA">
        <w:rPr>
          <w:rFonts w:asciiTheme="minorHAnsi" w:hAnsiTheme="minorHAnsi" w:cstheme="minorHAnsi"/>
          <w:sz w:val="14"/>
        </w:rPr>
        <w:t xml:space="preserve">. A future in which </w:t>
      </w:r>
      <w:r w:rsidRPr="00A42EBA">
        <w:rPr>
          <w:rStyle w:val="Emphasis"/>
          <w:rFonts w:asciiTheme="minorHAnsi" w:hAnsiTheme="minorHAnsi" w:cstheme="minorHAnsi"/>
          <w:highlight w:val="cyan"/>
        </w:rPr>
        <w:t>uncontested</w:t>
      </w:r>
      <w:r w:rsidRPr="00A42EBA">
        <w:rPr>
          <w:rFonts w:asciiTheme="minorHAnsi" w:hAnsiTheme="minorHAnsi" w:cstheme="minorHAnsi"/>
          <w:highlight w:val="cyan"/>
          <w:u w:val="single"/>
        </w:rPr>
        <w:t xml:space="preserve"> AI</w:t>
      </w:r>
      <w:r w:rsidRPr="00A42EBA">
        <w:rPr>
          <w:rFonts w:asciiTheme="minorHAnsi" w:hAnsiTheme="minorHAnsi" w:cstheme="minorHAnsi"/>
          <w:sz w:val="14"/>
        </w:rPr>
        <w:t xml:space="preserve"> </w:t>
      </w:r>
      <w:r w:rsidRPr="00A42EBA">
        <w:rPr>
          <w:rFonts w:asciiTheme="minorHAnsi" w:hAnsiTheme="minorHAnsi" w:cstheme="minorHAnsi"/>
          <w:u w:val="single"/>
        </w:rPr>
        <w:t xml:space="preserve">escalation or </w:t>
      </w:r>
      <w:r w:rsidRPr="00A42EBA">
        <w:rPr>
          <w:rStyle w:val="Emphasis"/>
          <w:rFonts w:asciiTheme="minorHAnsi" w:hAnsiTheme="minorHAnsi" w:cstheme="minorHAnsi"/>
          <w:highlight w:val="cyan"/>
        </w:rPr>
        <w:t>miscalc</w:t>
      </w:r>
      <w:r w:rsidRPr="00A42EBA">
        <w:rPr>
          <w:rFonts w:asciiTheme="minorHAnsi" w:hAnsiTheme="minorHAnsi" w:cstheme="minorHAnsi"/>
          <w:u w:val="single"/>
        </w:rPr>
        <w:t>ulation</w:t>
      </w:r>
      <w:r w:rsidRPr="00A42EBA">
        <w:rPr>
          <w:rFonts w:asciiTheme="minorHAnsi" w:hAnsiTheme="minorHAnsi" w:cstheme="minorHAnsi"/>
          <w:sz w:val="14"/>
        </w:rPr>
        <w:t xml:space="preserve"> </w:t>
      </w:r>
      <w:r w:rsidRPr="00A42EBA">
        <w:rPr>
          <w:rFonts w:asciiTheme="minorHAnsi" w:hAnsiTheme="minorHAnsi" w:cstheme="minorHAnsi"/>
          <w:u w:val="single"/>
        </w:rPr>
        <w:t xml:space="preserve">could </w:t>
      </w:r>
      <w:r w:rsidRPr="00A42EBA">
        <w:rPr>
          <w:rFonts w:asciiTheme="minorHAnsi" w:hAnsiTheme="minorHAnsi" w:cstheme="minorHAnsi"/>
          <w:highlight w:val="cyan"/>
          <w:u w:val="single"/>
        </w:rPr>
        <w:t xml:space="preserve">produce </w:t>
      </w:r>
      <w:r w:rsidRPr="00A42EBA">
        <w:rPr>
          <w:rStyle w:val="Emphasis"/>
          <w:rFonts w:asciiTheme="minorHAnsi" w:hAnsiTheme="minorHAnsi" w:cstheme="minorHAnsi"/>
          <w:highlight w:val="cyan"/>
        </w:rPr>
        <w:t>crises</w:t>
      </w:r>
      <w:r w:rsidRPr="00A42EBA">
        <w:rPr>
          <w:rFonts w:asciiTheme="minorHAnsi" w:hAnsiTheme="minorHAnsi" w:cstheme="minorHAnsi"/>
          <w:sz w:val="14"/>
        </w:rPr>
        <w:t xml:space="preserve"> that </w:t>
      </w:r>
      <w:r w:rsidRPr="00A42EBA">
        <w:rPr>
          <w:rFonts w:asciiTheme="minorHAnsi" w:hAnsiTheme="minorHAnsi" w:cstheme="minorHAnsi"/>
          <w:highlight w:val="cyan"/>
          <w:u w:val="single"/>
        </w:rPr>
        <w:t xml:space="preserve">no side can </w:t>
      </w:r>
      <w:r w:rsidRPr="00A42EBA">
        <w:rPr>
          <w:rStyle w:val="Emphasis"/>
          <w:rFonts w:asciiTheme="minorHAnsi" w:hAnsiTheme="minorHAnsi" w:cstheme="minorHAnsi"/>
          <w:highlight w:val="cyan"/>
        </w:rPr>
        <w:t>control</w:t>
      </w:r>
      <w:r w:rsidRPr="00A42EBA">
        <w:rPr>
          <w:rFonts w:asciiTheme="minorHAnsi" w:hAnsiTheme="minorHAnsi" w:cstheme="minorHAnsi"/>
          <w:sz w:val="14"/>
        </w:rPr>
        <w:t xml:space="preserve"> is not in the United States’ national interest, nor is it in the PRC’s. Strategic, calculated engagement—</w:t>
      </w:r>
      <w:r w:rsidRPr="00A42EBA">
        <w:rPr>
          <w:rStyle w:val="Emphasis"/>
          <w:rFonts w:asciiTheme="minorHAnsi" w:hAnsiTheme="minorHAnsi" w:cstheme="minorHAnsi"/>
          <w:highlight w:val="cyan"/>
        </w:rPr>
        <w:t>balancing</w:t>
      </w:r>
      <w:r w:rsidRPr="00A42EBA">
        <w:rPr>
          <w:rFonts w:asciiTheme="minorHAnsi" w:hAnsiTheme="minorHAnsi" w:cstheme="minorHAnsi"/>
          <w:sz w:val="14"/>
        </w:rPr>
        <w:t xml:space="preserve"> </w:t>
      </w:r>
      <w:r w:rsidRPr="00A42EBA">
        <w:rPr>
          <w:rFonts w:asciiTheme="minorHAnsi" w:hAnsiTheme="minorHAnsi" w:cstheme="minorHAnsi"/>
          <w:u w:val="single"/>
        </w:rPr>
        <w:t>competition</w:t>
      </w:r>
      <w:r w:rsidRPr="00A42EBA">
        <w:rPr>
          <w:rFonts w:asciiTheme="minorHAnsi" w:hAnsiTheme="minorHAnsi" w:cstheme="minorHAnsi"/>
          <w:sz w:val="14"/>
        </w:rPr>
        <w:t xml:space="preserve"> with measured, issue-focused cooperation—</w:t>
      </w:r>
      <w:r w:rsidRPr="00A42EBA">
        <w:rPr>
          <w:rFonts w:asciiTheme="minorHAnsi" w:hAnsiTheme="minorHAnsi" w:cstheme="minorHAnsi"/>
          <w:u w:val="single"/>
        </w:rPr>
        <w:t xml:space="preserve">may </w:t>
      </w:r>
      <w:r w:rsidRPr="00A42EBA">
        <w:rPr>
          <w:rFonts w:asciiTheme="minorHAnsi" w:hAnsiTheme="minorHAnsi" w:cstheme="minorHAnsi"/>
          <w:highlight w:val="cyan"/>
          <w:u w:val="single"/>
        </w:rPr>
        <w:t>reduce</w:t>
      </w:r>
      <w:r w:rsidRPr="00A42EBA">
        <w:rPr>
          <w:rFonts w:asciiTheme="minorHAnsi" w:hAnsiTheme="minorHAnsi" w:cstheme="minorHAnsi"/>
          <w:u w:val="single"/>
        </w:rPr>
        <w:t xml:space="preserve"> the</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risk</w:t>
      </w:r>
      <w:r w:rsidRPr="00A42EBA">
        <w:rPr>
          <w:rFonts w:asciiTheme="minorHAnsi" w:hAnsiTheme="minorHAnsi" w:cstheme="minorHAnsi"/>
          <w:sz w:val="14"/>
          <w:highlight w:val="cyan"/>
        </w:rPr>
        <w:t xml:space="preserve"> </w:t>
      </w:r>
      <w:r w:rsidRPr="00A42EBA">
        <w:rPr>
          <w:rFonts w:asciiTheme="minorHAnsi" w:hAnsiTheme="minorHAnsi" w:cstheme="minorHAnsi"/>
          <w:highlight w:val="cyan"/>
          <w:u w:val="single"/>
        </w:rPr>
        <w:t>of</w:t>
      </w:r>
      <w:r w:rsidRPr="00A42EBA">
        <w:rPr>
          <w:rFonts w:asciiTheme="minorHAnsi" w:hAnsiTheme="minorHAnsi" w:cstheme="minorHAnsi"/>
          <w:u w:val="single"/>
        </w:rPr>
        <w:t xml:space="preserve"> strategic </w:t>
      </w:r>
      <w:r w:rsidRPr="00A42EBA">
        <w:rPr>
          <w:rStyle w:val="Emphasis"/>
          <w:rFonts w:asciiTheme="minorHAnsi" w:hAnsiTheme="minorHAnsi" w:cstheme="minorHAnsi"/>
        </w:rPr>
        <w:t>surprise</w:t>
      </w:r>
      <w:r w:rsidRPr="00A42EBA">
        <w:rPr>
          <w:rFonts w:asciiTheme="minorHAnsi" w:hAnsiTheme="minorHAnsi" w:cstheme="minorHAnsi"/>
          <w:sz w:val="14"/>
        </w:rPr>
        <w:t xml:space="preserve">, WMD </w:t>
      </w:r>
      <w:r w:rsidRPr="00A42EBA">
        <w:rPr>
          <w:rStyle w:val="Emphasis"/>
          <w:rFonts w:asciiTheme="minorHAnsi" w:hAnsiTheme="minorHAnsi" w:cstheme="minorHAnsi"/>
          <w:highlight w:val="cyan"/>
        </w:rPr>
        <w:t>prolif</w:t>
      </w:r>
      <w:r w:rsidRPr="00A42EBA">
        <w:rPr>
          <w:rFonts w:asciiTheme="minorHAnsi" w:hAnsiTheme="minorHAnsi" w:cstheme="minorHAnsi"/>
          <w:sz w:val="14"/>
        </w:rPr>
        <w:t xml:space="preserve">eration, </w:t>
      </w:r>
      <w:r w:rsidRPr="00A42EBA">
        <w:rPr>
          <w:rFonts w:asciiTheme="minorHAnsi" w:hAnsiTheme="minorHAnsi" w:cstheme="minorHAnsi"/>
          <w:highlight w:val="cyan"/>
          <w:u w:val="single"/>
        </w:rPr>
        <w:t xml:space="preserve">and catastrophic </w:t>
      </w:r>
      <w:r w:rsidRPr="00A42EBA">
        <w:rPr>
          <w:rStyle w:val="Emphasis"/>
          <w:rFonts w:asciiTheme="minorHAnsi" w:hAnsiTheme="minorHAnsi" w:cstheme="minorHAnsi"/>
          <w:highlight w:val="cyan"/>
        </w:rPr>
        <w:t>conflict</w:t>
      </w:r>
      <w:r w:rsidRPr="00A42EBA">
        <w:rPr>
          <w:rFonts w:asciiTheme="minorHAnsi" w:hAnsiTheme="minorHAnsi" w:cstheme="minorHAnsi"/>
          <w:sz w:val="14"/>
        </w:rPr>
        <w:t xml:space="preserve">, </w:t>
      </w:r>
      <w:r w:rsidRPr="00A42EBA">
        <w:rPr>
          <w:rFonts w:asciiTheme="minorHAnsi" w:hAnsiTheme="minorHAnsi" w:cstheme="minorHAnsi"/>
          <w:u w:val="single"/>
        </w:rPr>
        <w:t>while protecting</w:t>
      </w:r>
      <w:r w:rsidRPr="00A42EBA">
        <w:rPr>
          <w:rFonts w:asciiTheme="minorHAnsi" w:hAnsiTheme="minorHAnsi" w:cstheme="minorHAnsi"/>
          <w:sz w:val="14"/>
        </w:rPr>
        <w:t xml:space="preserve"> </w:t>
      </w:r>
      <w:r w:rsidRPr="00A42EBA">
        <w:rPr>
          <w:rStyle w:val="Emphasis"/>
          <w:rFonts w:asciiTheme="minorHAnsi" w:hAnsiTheme="minorHAnsi" w:cstheme="minorHAnsi"/>
        </w:rPr>
        <w:t>U</w:t>
      </w:r>
      <w:r w:rsidRPr="00A42EBA">
        <w:rPr>
          <w:rFonts w:asciiTheme="minorHAnsi" w:hAnsiTheme="minorHAnsi" w:cstheme="minorHAnsi"/>
          <w:sz w:val="14"/>
        </w:rPr>
        <w:t>.</w:t>
      </w:r>
      <w:r w:rsidRPr="00A42EBA">
        <w:rPr>
          <w:rStyle w:val="Emphasis"/>
          <w:rFonts w:asciiTheme="minorHAnsi" w:hAnsiTheme="minorHAnsi" w:cstheme="minorHAnsi"/>
        </w:rPr>
        <w:t>S</w:t>
      </w:r>
      <w:r w:rsidRPr="00A42EBA">
        <w:rPr>
          <w:rFonts w:asciiTheme="minorHAnsi" w:hAnsiTheme="minorHAnsi" w:cstheme="minorHAnsi"/>
          <w:sz w:val="14"/>
        </w:rPr>
        <w:t xml:space="preserve">. </w:t>
      </w:r>
      <w:r w:rsidRPr="00A42EBA">
        <w:rPr>
          <w:rFonts w:asciiTheme="minorHAnsi" w:hAnsiTheme="minorHAnsi" w:cstheme="minorHAnsi"/>
          <w:u w:val="single"/>
        </w:rPr>
        <w:t>interests and global</w:t>
      </w:r>
      <w:r w:rsidRPr="00A42EBA">
        <w:rPr>
          <w:rFonts w:asciiTheme="minorHAnsi" w:hAnsiTheme="minorHAnsi" w:cstheme="minorHAnsi"/>
          <w:sz w:val="14"/>
        </w:rPr>
        <w:t xml:space="preserve"> </w:t>
      </w:r>
      <w:r w:rsidRPr="00A42EBA">
        <w:rPr>
          <w:rStyle w:val="Emphasis"/>
          <w:rFonts w:asciiTheme="minorHAnsi" w:hAnsiTheme="minorHAnsi" w:cstheme="minorHAnsi"/>
        </w:rPr>
        <w:t>stability</w:t>
      </w:r>
      <w:r w:rsidRPr="00A42EBA">
        <w:rPr>
          <w:rFonts w:asciiTheme="minorHAnsi" w:hAnsiTheme="minorHAnsi" w:cstheme="minorHAnsi"/>
          <w:sz w:val="14"/>
        </w:rPr>
        <w:t xml:space="preserve">. </w:t>
      </w:r>
      <w:r w:rsidRPr="00A42EBA">
        <w:rPr>
          <w:rFonts w:asciiTheme="minorHAnsi" w:hAnsiTheme="minorHAnsi" w:cstheme="minorHAnsi"/>
          <w:u w:val="single"/>
        </w:rPr>
        <w:t>This</w:t>
      </w:r>
      <w:r w:rsidRPr="00A42EBA">
        <w:rPr>
          <w:rFonts w:asciiTheme="minorHAnsi" w:hAnsiTheme="minorHAnsi" w:cstheme="minorHAnsi"/>
          <w:sz w:val="14"/>
        </w:rPr>
        <w:t xml:space="preserve">, in turn, </w:t>
      </w:r>
      <w:r w:rsidRPr="00A42EBA">
        <w:rPr>
          <w:rFonts w:asciiTheme="minorHAnsi" w:hAnsiTheme="minorHAnsi" w:cstheme="minorHAnsi"/>
          <w:u w:val="single"/>
        </w:rPr>
        <w:t>will allow</w:t>
      </w:r>
      <w:r w:rsidRPr="00A42EBA">
        <w:rPr>
          <w:rFonts w:asciiTheme="minorHAnsi" w:hAnsiTheme="minorHAnsi" w:cstheme="minorHAnsi"/>
          <w:sz w:val="14"/>
        </w:rPr>
        <w:t xml:space="preserve"> </w:t>
      </w:r>
      <w:r w:rsidRPr="00A42EBA">
        <w:rPr>
          <w:rFonts w:asciiTheme="minorHAnsi" w:hAnsiTheme="minorHAnsi" w:cstheme="minorHAnsi"/>
          <w:u w:val="single"/>
        </w:rPr>
        <w:t>the</w:t>
      </w:r>
      <w:r w:rsidRPr="00A42EBA">
        <w:rPr>
          <w:rFonts w:asciiTheme="minorHAnsi" w:hAnsiTheme="minorHAnsi" w:cstheme="minorHAnsi"/>
          <w:sz w:val="14"/>
        </w:rPr>
        <w:t xml:space="preserve"> </w:t>
      </w:r>
      <w:r w:rsidRPr="00A42EBA">
        <w:rPr>
          <w:rStyle w:val="Emphasis"/>
          <w:rFonts w:asciiTheme="minorHAnsi" w:hAnsiTheme="minorHAnsi" w:cstheme="minorHAnsi"/>
        </w:rPr>
        <w:t>U</w:t>
      </w:r>
      <w:r w:rsidRPr="00A42EBA">
        <w:rPr>
          <w:rFonts w:asciiTheme="minorHAnsi" w:hAnsiTheme="minorHAnsi" w:cstheme="minorHAnsi"/>
          <w:sz w:val="14"/>
        </w:rPr>
        <w:t>.</w:t>
      </w:r>
      <w:r w:rsidRPr="00A42EBA">
        <w:rPr>
          <w:rStyle w:val="Emphasis"/>
          <w:rFonts w:asciiTheme="minorHAnsi" w:hAnsiTheme="minorHAnsi" w:cstheme="minorHAnsi"/>
        </w:rPr>
        <w:t>S</w:t>
      </w:r>
      <w:r w:rsidRPr="00A42EBA">
        <w:rPr>
          <w:rFonts w:asciiTheme="minorHAnsi" w:hAnsiTheme="minorHAnsi" w:cstheme="minorHAnsi"/>
          <w:sz w:val="14"/>
        </w:rPr>
        <w:t xml:space="preserve">. government </w:t>
      </w:r>
      <w:r w:rsidRPr="00A42EBA">
        <w:rPr>
          <w:rFonts w:asciiTheme="minorHAnsi" w:hAnsiTheme="minorHAnsi" w:cstheme="minorHAnsi"/>
          <w:u w:val="single"/>
        </w:rPr>
        <w:t xml:space="preserve">to </w:t>
      </w:r>
      <w:r w:rsidRPr="00A42EBA">
        <w:rPr>
          <w:rStyle w:val="Emphasis"/>
          <w:rFonts w:asciiTheme="minorHAnsi" w:hAnsiTheme="minorHAnsi" w:cstheme="minorHAnsi"/>
        </w:rPr>
        <w:t>cultivate</w:t>
      </w:r>
      <w:r w:rsidRPr="00A42EBA">
        <w:rPr>
          <w:rFonts w:asciiTheme="minorHAnsi" w:hAnsiTheme="minorHAnsi" w:cstheme="minorHAnsi"/>
          <w:sz w:val="14"/>
        </w:rPr>
        <w:t xml:space="preserve"> mechanisms and </w:t>
      </w:r>
      <w:r w:rsidRPr="00A42EBA">
        <w:rPr>
          <w:rFonts w:asciiTheme="minorHAnsi" w:hAnsiTheme="minorHAnsi" w:cstheme="minorHAnsi"/>
          <w:u w:val="single"/>
        </w:rPr>
        <w:t xml:space="preserve">norms for </w:t>
      </w:r>
      <w:r w:rsidRPr="00A42EBA">
        <w:rPr>
          <w:rStyle w:val="Emphasis"/>
          <w:rFonts w:asciiTheme="minorHAnsi" w:hAnsiTheme="minorHAnsi" w:cstheme="minorHAnsi"/>
        </w:rPr>
        <w:t>discussion</w:t>
      </w:r>
      <w:r w:rsidRPr="00A42EBA">
        <w:rPr>
          <w:rFonts w:asciiTheme="minorHAnsi" w:hAnsiTheme="minorHAnsi" w:cstheme="minorHAnsi"/>
          <w:u w:val="single"/>
        </w:rPr>
        <w:t xml:space="preserve"> and cooperation</w:t>
      </w:r>
      <w:r w:rsidRPr="00A42EBA">
        <w:rPr>
          <w:rFonts w:asciiTheme="minorHAnsi" w:hAnsiTheme="minorHAnsi" w:cstheme="minorHAnsi"/>
          <w:sz w:val="14"/>
        </w:rPr>
        <w:t xml:space="preserve"> around AGI-related issues.</w:t>
      </w:r>
    </w:p>
    <w:p w14:paraId="44B49EAE" w14:textId="77777777" w:rsidR="00881C9E" w:rsidRPr="00A42EBA" w:rsidRDefault="00881C9E" w:rsidP="00881C9E">
      <w:pPr>
        <w:rPr>
          <w:rFonts w:asciiTheme="minorHAnsi" w:hAnsiTheme="minorHAnsi" w:cstheme="minorHAnsi"/>
          <w:sz w:val="14"/>
        </w:rPr>
      </w:pPr>
      <w:r w:rsidRPr="00A42EBA">
        <w:rPr>
          <w:rFonts w:asciiTheme="minorHAnsi" w:hAnsiTheme="minorHAnsi" w:cstheme="minorHAnsi"/>
          <w:sz w:val="14"/>
        </w:rPr>
        <w:t>U.S.-PRC Strategic Rivalry: Mutual Threat Perceptions and Competitive Dynamics</w:t>
      </w:r>
    </w:p>
    <w:p w14:paraId="6038548C" w14:textId="77777777" w:rsidR="00881C9E" w:rsidRPr="00A42EBA" w:rsidRDefault="00881C9E" w:rsidP="00881C9E">
      <w:pPr>
        <w:rPr>
          <w:rFonts w:asciiTheme="minorHAnsi" w:hAnsiTheme="minorHAnsi" w:cstheme="minorHAnsi"/>
          <w:sz w:val="14"/>
        </w:rPr>
      </w:pPr>
      <w:r w:rsidRPr="00A42EBA">
        <w:rPr>
          <w:rFonts w:asciiTheme="minorHAnsi" w:hAnsiTheme="minorHAnsi" w:cstheme="minorHAnsi"/>
          <w:sz w:val="14"/>
        </w:rPr>
        <w:t xml:space="preserve">Policymakers in Washington view the PRC as the main national security challenge confronting the United States, and U.S. defense strategists are becoming more and more focused on how to counter the growing capabilities of China’s People’s Liberation Army (PLA) (Colby, 2021). In particular, there is growing concern that </w:t>
      </w:r>
      <w:r w:rsidRPr="00A42EBA">
        <w:rPr>
          <w:rFonts w:asciiTheme="minorHAnsi" w:hAnsiTheme="minorHAnsi" w:cstheme="minorHAnsi"/>
          <w:u w:val="single"/>
        </w:rPr>
        <w:t xml:space="preserve">the </w:t>
      </w:r>
      <w:r w:rsidRPr="00A42EBA">
        <w:rPr>
          <w:rFonts w:asciiTheme="minorHAnsi" w:hAnsiTheme="minorHAnsi" w:cstheme="minorHAnsi"/>
          <w:highlight w:val="cyan"/>
          <w:u w:val="single"/>
        </w:rPr>
        <w:t>PRC</w:t>
      </w:r>
      <w:r w:rsidRPr="00A42EBA">
        <w:rPr>
          <w:rFonts w:asciiTheme="minorHAnsi" w:hAnsiTheme="minorHAnsi" w:cstheme="minorHAnsi"/>
          <w:u w:val="single"/>
        </w:rPr>
        <w:t xml:space="preserve"> may seek to use </w:t>
      </w:r>
      <w:r w:rsidRPr="00A42EBA">
        <w:rPr>
          <w:rStyle w:val="Emphasis"/>
          <w:rFonts w:asciiTheme="minorHAnsi" w:hAnsiTheme="minorHAnsi" w:cstheme="minorHAnsi"/>
        </w:rPr>
        <w:t>force</w:t>
      </w:r>
      <w:r w:rsidRPr="00A42EBA">
        <w:rPr>
          <w:rFonts w:asciiTheme="minorHAnsi" w:hAnsiTheme="minorHAnsi" w:cstheme="minorHAnsi"/>
          <w:sz w:val="14"/>
        </w:rPr>
        <w:t xml:space="preserve"> </w:t>
      </w:r>
      <w:r w:rsidRPr="00A42EBA">
        <w:rPr>
          <w:rFonts w:asciiTheme="minorHAnsi" w:hAnsiTheme="minorHAnsi" w:cstheme="minorHAnsi"/>
          <w:u w:val="single"/>
        </w:rPr>
        <w:t>or</w:t>
      </w:r>
      <w:r w:rsidRPr="00A42EBA">
        <w:rPr>
          <w:rFonts w:asciiTheme="minorHAnsi" w:hAnsiTheme="minorHAnsi" w:cstheme="minorHAnsi"/>
          <w:sz w:val="14"/>
        </w:rPr>
        <w:t xml:space="preserve"> </w:t>
      </w:r>
      <w:r w:rsidRPr="00A42EBA">
        <w:rPr>
          <w:rStyle w:val="Emphasis"/>
          <w:rFonts w:asciiTheme="minorHAnsi" w:hAnsiTheme="minorHAnsi" w:cstheme="minorHAnsi"/>
        </w:rPr>
        <w:t>coercion</w:t>
      </w:r>
      <w:r w:rsidRPr="00A42EBA">
        <w:rPr>
          <w:rFonts w:asciiTheme="minorHAnsi" w:hAnsiTheme="minorHAnsi" w:cstheme="minorHAnsi"/>
          <w:sz w:val="14"/>
        </w:rPr>
        <w:t xml:space="preserve"> </w:t>
      </w:r>
      <w:r w:rsidRPr="00A42EBA">
        <w:rPr>
          <w:rFonts w:asciiTheme="minorHAnsi" w:hAnsiTheme="minorHAnsi" w:cstheme="minorHAnsi"/>
          <w:u w:val="single"/>
        </w:rPr>
        <w:t xml:space="preserve">to </w:t>
      </w:r>
      <w:r w:rsidRPr="00A42EBA">
        <w:rPr>
          <w:rFonts w:asciiTheme="minorHAnsi" w:hAnsiTheme="minorHAnsi" w:cstheme="minorHAnsi"/>
          <w:highlight w:val="cyan"/>
          <w:u w:val="single"/>
        </w:rPr>
        <w:t>annex Taiwan</w:t>
      </w:r>
      <w:r w:rsidRPr="00A42EBA">
        <w:rPr>
          <w:rFonts w:asciiTheme="minorHAnsi" w:hAnsiTheme="minorHAnsi" w:cstheme="minorHAnsi"/>
          <w:sz w:val="14"/>
        </w:rPr>
        <w:t xml:space="preserve">, and U.S. </w:t>
      </w:r>
      <w:r w:rsidRPr="00A42EBA">
        <w:rPr>
          <w:rFonts w:asciiTheme="minorHAnsi" w:hAnsiTheme="minorHAnsi" w:cstheme="minorHAnsi"/>
          <w:u w:val="single"/>
        </w:rPr>
        <w:t>analysts are</w:t>
      </w:r>
      <w:r w:rsidRPr="00A42EBA">
        <w:rPr>
          <w:rFonts w:asciiTheme="minorHAnsi" w:hAnsiTheme="minorHAnsi" w:cstheme="minorHAnsi"/>
          <w:sz w:val="14"/>
        </w:rPr>
        <w:t xml:space="preserve"> closely </w:t>
      </w:r>
      <w:r w:rsidRPr="00A42EBA">
        <w:rPr>
          <w:rStyle w:val="Emphasis"/>
          <w:rFonts w:asciiTheme="minorHAnsi" w:hAnsiTheme="minorHAnsi" w:cstheme="minorHAnsi"/>
        </w:rPr>
        <w:t>tracking</w:t>
      </w:r>
      <w:r w:rsidRPr="00A42EBA">
        <w:rPr>
          <w:rFonts w:asciiTheme="minorHAnsi" w:hAnsiTheme="minorHAnsi" w:cstheme="minorHAnsi"/>
          <w:sz w:val="14"/>
        </w:rPr>
        <w:t xml:space="preserve"> </w:t>
      </w:r>
      <w:r w:rsidRPr="00A42EBA">
        <w:rPr>
          <w:rFonts w:asciiTheme="minorHAnsi" w:hAnsiTheme="minorHAnsi" w:cstheme="minorHAnsi"/>
          <w:u w:val="single"/>
        </w:rPr>
        <w:t>the PLA’s development</w:t>
      </w:r>
      <w:r w:rsidRPr="00A42EBA">
        <w:rPr>
          <w:rFonts w:asciiTheme="minorHAnsi" w:hAnsiTheme="minorHAnsi" w:cstheme="minorHAnsi"/>
          <w:sz w:val="14"/>
        </w:rPr>
        <w:t xml:space="preserve"> </w:t>
      </w:r>
      <w:r w:rsidRPr="00A42EBA">
        <w:rPr>
          <w:rFonts w:asciiTheme="minorHAnsi" w:hAnsiTheme="minorHAnsi" w:cstheme="minorHAnsi"/>
          <w:u w:val="single"/>
        </w:rPr>
        <w:t>of</w:t>
      </w:r>
      <w:r w:rsidRPr="00A42EBA">
        <w:rPr>
          <w:rFonts w:asciiTheme="minorHAnsi" w:hAnsiTheme="minorHAnsi" w:cstheme="minorHAnsi"/>
          <w:sz w:val="14"/>
        </w:rPr>
        <w:t xml:space="preserve"> military </w:t>
      </w:r>
      <w:r w:rsidRPr="00A42EBA">
        <w:rPr>
          <w:rStyle w:val="Emphasis"/>
          <w:rFonts w:asciiTheme="minorHAnsi" w:hAnsiTheme="minorHAnsi" w:cstheme="minorHAnsi"/>
        </w:rPr>
        <w:t>capabilities</w:t>
      </w:r>
      <w:r w:rsidRPr="00A42EBA">
        <w:rPr>
          <w:rFonts w:asciiTheme="minorHAnsi" w:hAnsiTheme="minorHAnsi" w:cstheme="minorHAnsi"/>
          <w:sz w:val="14"/>
        </w:rPr>
        <w:t xml:space="preserve"> </w:t>
      </w:r>
      <w:r w:rsidRPr="00A42EBA">
        <w:rPr>
          <w:rFonts w:asciiTheme="minorHAnsi" w:hAnsiTheme="minorHAnsi" w:cstheme="minorHAnsi"/>
          <w:u w:val="single"/>
        </w:rPr>
        <w:t xml:space="preserve">designed to </w:t>
      </w:r>
      <w:r w:rsidRPr="00A42EBA">
        <w:rPr>
          <w:rStyle w:val="Emphasis"/>
          <w:rFonts w:asciiTheme="minorHAnsi" w:hAnsiTheme="minorHAnsi" w:cstheme="minorHAnsi"/>
        </w:rPr>
        <w:t>exploit</w:t>
      </w:r>
      <w:r w:rsidRPr="00A42EBA">
        <w:rPr>
          <w:rFonts w:asciiTheme="minorHAnsi" w:hAnsiTheme="minorHAnsi" w:cstheme="minorHAnsi"/>
          <w:sz w:val="14"/>
        </w:rPr>
        <w:t xml:space="preserve"> potential U.S. </w:t>
      </w:r>
      <w:r w:rsidRPr="00A42EBA">
        <w:rPr>
          <w:rFonts w:asciiTheme="minorHAnsi" w:hAnsiTheme="minorHAnsi" w:cstheme="minorHAnsi"/>
          <w:u w:val="single"/>
        </w:rPr>
        <w:t xml:space="preserve">vulnerabilities in the event of a </w:t>
      </w:r>
      <w:r w:rsidRPr="00A42EBA">
        <w:rPr>
          <w:rStyle w:val="Emphasis"/>
          <w:rFonts w:asciiTheme="minorHAnsi" w:hAnsiTheme="minorHAnsi" w:cstheme="minorHAnsi"/>
        </w:rPr>
        <w:t>conflict</w:t>
      </w:r>
      <w:r w:rsidRPr="00A42EBA">
        <w:rPr>
          <w:rFonts w:asciiTheme="minorHAnsi" w:hAnsiTheme="minorHAnsi" w:cstheme="minorHAnsi"/>
          <w:sz w:val="14"/>
        </w:rPr>
        <w:t xml:space="preserve">. Moreover, some U.S. analysts judge that </w:t>
      </w:r>
      <w:r w:rsidRPr="00A42EBA">
        <w:rPr>
          <w:rFonts w:asciiTheme="minorHAnsi" w:hAnsiTheme="minorHAnsi" w:cstheme="minorHAnsi"/>
          <w:u w:val="single"/>
        </w:rPr>
        <w:t>the PRC seeks to</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displace</w:t>
      </w:r>
      <w:r w:rsidRPr="00A42EBA">
        <w:rPr>
          <w:rFonts w:asciiTheme="minorHAnsi" w:hAnsiTheme="minorHAnsi" w:cstheme="minorHAnsi"/>
          <w:sz w:val="14"/>
        </w:rPr>
        <w:t xml:space="preserve"> </w:t>
      </w:r>
      <w:r w:rsidRPr="00A42EBA">
        <w:rPr>
          <w:rFonts w:asciiTheme="minorHAnsi" w:hAnsiTheme="minorHAnsi" w:cstheme="minorHAnsi"/>
          <w:u w:val="single"/>
        </w:rPr>
        <w:t>the</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U</w:t>
      </w:r>
      <w:r w:rsidRPr="00A42EBA">
        <w:rPr>
          <w:rFonts w:asciiTheme="minorHAnsi" w:hAnsiTheme="minorHAnsi" w:cstheme="minorHAnsi"/>
          <w:sz w:val="14"/>
        </w:rPr>
        <w:t xml:space="preserve">nited </w:t>
      </w:r>
      <w:r w:rsidRPr="00A42EBA">
        <w:rPr>
          <w:rStyle w:val="Emphasis"/>
          <w:rFonts w:asciiTheme="minorHAnsi" w:hAnsiTheme="minorHAnsi" w:cstheme="minorHAnsi"/>
          <w:highlight w:val="cyan"/>
        </w:rPr>
        <w:t>S</w:t>
      </w:r>
      <w:r w:rsidRPr="00A42EBA">
        <w:rPr>
          <w:rFonts w:asciiTheme="minorHAnsi" w:hAnsiTheme="minorHAnsi" w:cstheme="minorHAnsi"/>
          <w:sz w:val="14"/>
        </w:rPr>
        <w:t xml:space="preserve">tates </w:t>
      </w:r>
      <w:r w:rsidRPr="00A42EBA">
        <w:rPr>
          <w:rFonts w:asciiTheme="minorHAnsi" w:hAnsiTheme="minorHAnsi" w:cstheme="minorHAnsi"/>
          <w:highlight w:val="cyan"/>
          <w:u w:val="single"/>
        </w:rPr>
        <w:t>in</w:t>
      </w:r>
      <w:r w:rsidRPr="00A42EBA">
        <w:rPr>
          <w:rFonts w:asciiTheme="minorHAnsi" w:hAnsiTheme="minorHAnsi" w:cstheme="minorHAnsi"/>
          <w:u w:val="single"/>
        </w:rPr>
        <w:t xml:space="preserve"> the </w:t>
      </w:r>
      <w:r w:rsidRPr="00A42EBA">
        <w:rPr>
          <w:rFonts w:asciiTheme="minorHAnsi" w:hAnsiTheme="minorHAnsi" w:cstheme="minorHAnsi"/>
          <w:highlight w:val="cyan"/>
          <w:u w:val="single"/>
        </w:rPr>
        <w:t>Indo-Pacific</w:t>
      </w:r>
      <w:r w:rsidRPr="00A42EBA">
        <w:rPr>
          <w:rFonts w:asciiTheme="minorHAnsi" w:hAnsiTheme="minorHAnsi" w:cstheme="minorHAnsi"/>
          <w:sz w:val="14"/>
          <w:highlight w:val="cyan"/>
        </w:rPr>
        <w:t xml:space="preserve">, </w:t>
      </w:r>
      <w:r w:rsidRPr="00A42EBA">
        <w:rPr>
          <w:rFonts w:asciiTheme="minorHAnsi" w:hAnsiTheme="minorHAnsi" w:cstheme="minorHAnsi"/>
          <w:highlight w:val="cyan"/>
          <w:u w:val="single"/>
        </w:rPr>
        <w:t>and</w:t>
      </w:r>
      <w:r w:rsidRPr="00A42EBA">
        <w:rPr>
          <w:rFonts w:asciiTheme="minorHAnsi" w:hAnsiTheme="minorHAnsi" w:cstheme="minorHAnsi"/>
          <w:u w:val="single"/>
        </w:rPr>
        <w:t xml:space="preserve"> ultimately to</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eclipse</w:t>
      </w:r>
      <w:r w:rsidRPr="00A42EBA">
        <w:rPr>
          <w:rFonts w:asciiTheme="minorHAnsi" w:hAnsiTheme="minorHAnsi" w:cstheme="minorHAnsi"/>
          <w:sz w:val="14"/>
        </w:rPr>
        <w:t xml:space="preserve"> </w:t>
      </w:r>
      <w:r w:rsidRPr="00A42EBA">
        <w:rPr>
          <w:rStyle w:val="Emphasis"/>
          <w:rFonts w:asciiTheme="minorHAnsi" w:hAnsiTheme="minorHAnsi" w:cstheme="minorHAnsi"/>
        </w:rPr>
        <w:t>U</w:t>
      </w:r>
      <w:r w:rsidRPr="00A42EBA">
        <w:rPr>
          <w:rFonts w:asciiTheme="minorHAnsi" w:hAnsiTheme="minorHAnsi" w:cstheme="minorHAnsi"/>
          <w:sz w:val="14"/>
        </w:rPr>
        <w:t>.</w:t>
      </w:r>
      <w:r w:rsidRPr="00A42EBA">
        <w:rPr>
          <w:rStyle w:val="Emphasis"/>
          <w:rFonts w:asciiTheme="minorHAnsi" w:hAnsiTheme="minorHAnsi" w:cstheme="minorHAnsi"/>
        </w:rPr>
        <w:t>S</w:t>
      </w:r>
      <w:r w:rsidRPr="00A42EBA">
        <w:rPr>
          <w:rFonts w:asciiTheme="minorHAnsi" w:hAnsiTheme="minorHAnsi" w:cstheme="minorHAnsi"/>
          <w:sz w:val="14"/>
        </w:rPr>
        <w:t xml:space="preserve">. </w:t>
      </w:r>
      <w:r w:rsidRPr="00A42EBA">
        <w:rPr>
          <w:rFonts w:asciiTheme="minorHAnsi" w:hAnsiTheme="minorHAnsi" w:cstheme="minorHAnsi"/>
          <w:highlight w:val="cyan"/>
          <w:u w:val="single"/>
        </w:rPr>
        <w:t xml:space="preserve">influence </w:t>
      </w:r>
      <w:r w:rsidRPr="00A42EBA">
        <w:rPr>
          <w:rStyle w:val="Emphasis"/>
          <w:rFonts w:asciiTheme="minorHAnsi" w:hAnsiTheme="minorHAnsi" w:cstheme="minorHAnsi"/>
          <w:highlight w:val="cyan"/>
        </w:rPr>
        <w:t>globally</w:t>
      </w:r>
      <w:r w:rsidRPr="00A42EBA">
        <w:rPr>
          <w:rFonts w:asciiTheme="minorHAnsi" w:hAnsiTheme="minorHAnsi" w:cstheme="minorHAnsi"/>
          <w:sz w:val="14"/>
        </w:rPr>
        <w:t xml:space="preserve"> (Doshi, 2023). The United States has also become increasingly focused on economic and technological competition with the PRC, and Washington has sought to reduce dependence on PRC supply chains and to constrain PRC technological advances perceived as threatening to U.S. economic and security interests.</w:t>
      </w:r>
    </w:p>
    <w:p w14:paraId="6C1068CE" w14:textId="77777777" w:rsidR="00881C9E" w:rsidRPr="00A42EBA" w:rsidRDefault="00881C9E" w:rsidP="00881C9E">
      <w:pPr>
        <w:rPr>
          <w:rFonts w:asciiTheme="minorHAnsi" w:hAnsiTheme="minorHAnsi" w:cstheme="minorHAnsi"/>
          <w:sz w:val="14"/>
        </w:rPr>
      </w:pPr>
      <w:r w:rsidRPr="00A42EBA">
        <w:rPr>
          <w:rFonts w:asciiTheme="minorHAnsi" w:hAnsiTheme="minorHAnsi" w:cstheme="minorHAnsi"/>
          <w:sz w:val="14"/>
        </w:rPr>
        <w:t>Likewise, PRC perceptions are based on deep suspicion of U.S. intentions, with analysts in the PRC judging that the United States views almost all aspects of its relationship with China through a security lens and is determined to undermine the Chinese Communist Party (CCP), slow China’s economic and science and technology advancement, and ultimately to prevent China from achieving its rightful place on the global stage. Xi Jinping, who serves concurrently as CCP General Secretary, President, and Central Military Commission Chairman, has stated publicly that the United States and its allies and partners are determined to ramp up their “containment, suppression, and encirclement” of the PRC (Bradsher, 2023).</w:t>
      </w:r>
    </w:p>
    <w:p w14:paraId="4C91A0E5" w14:textId="77777777" w:rsidR="00881C9E" w:rsidRPr="00A42EBA" w:rsidRDefault="00881C9E" w:rsidP="00881C9E">
      <w:pPr>
        <w:rPr>
          <w:rFonts w:asciiTheme="minorHAnsi" w:hAnsiTheme="minorHAnsi" w:cstheme="minorHAnsi"/>
          <w:sz w:val="14"/>
        </w:rPr>
      </w:pPr>
      <w:r w:rsidRPr="00A42EBA">
        <w:rPr>
          <w:rFonts w:asciiTheme="minorHAnsi" w:hAnsiTheme="minorHAnsi" w:cstheme="minorHAnsi"/>
          <w:sz w:val="14"/>
        </w:rPr>
        <w:t>China’s May 2025 national security white paper paints a similar picture, suggesting that the PRC must contend with external pressure and instability that it attributes mainly to the United States, and specifically highlighting the United States strengthening its alliances, deploying intermediate-range missiles, and adjusting its military posture in the region (State Council Information Office of the People’s Republic of China, 2025). To contend with these perceived challenges, CCP leaders aim to bolster indigenous technological development, strengthen China’s military capabilities, align more closely with Russia and other U.S. adversaries, and strengthen China’s ties with countries in the Global South.</w:t>
      </w:r>
    </w:p>
    <w:p w14:paraId="09D646FD" w14:textId="77777777" w:rsidR="00881C9E" w:rsidRPr="00A42EBA" w:rsidRDefault="00881C9E" w:rsidP="00881C9E">
      <w:pPr>
        <w:rPr>
          <w:rFonts w:asciiTheme="minorHAnsi" w:hAnsiTheme="minorHAnsi" w:cstheme="minorHAnsi"/>
          <w:sz w:val="14"/>
        </w:rPr>
      </w:pPr>
      <w:r w:rsidRPr="00A42EBA">
        <w:rPr>
          <w:rFonts w:asciiTheme="minorHAnsi" w:hAnsiTheme="minorHAnsi" w:cstheme="minorHAnsi"/>
          <w:sz w:val="14"/>
        </w:rPr>
        <w:t>Given these sharply competitive dynamics and mutual threat perceptions, the United States and PRC are likely to face strong incentives for competition and perhaps even conflict in some areas. At the same time, however, their incentives might align for cooperation in other areas, and in others still there are likely to be mixed incentives for both competition and cooperation. The table summarizes the incentives for conflict, competition, and cooperation across each of the areas that RAND researchers Jim Mitre and Joel Predd have characterized as “AGI’s five hard national security problems” (Mitre and Predd, 2025).</w:t>
      </w:r>
    </w:p>
    <w:p w14:paraId="7C6E0A8F" w14:textId="77777777" w:rsidR="00881C9E" w:rsidRPr="00A42EBA" w:rsidRDefault="00881C9E" w:rsidP="00881C9E">
      <w:pPr>
        <w:rPr>
          <w:rFonts w:asciiTheme="minorHAnsi" w:hAnsiTheme="minorHAnsi" w:cstheme="minorHAnsi"/>
          <w:sz w:val="14"/>
        </w:rPr>
      </w:pPr>
      <w:r w:rsidRPr="00A42EBA">
        <w:rPr>
          <w:rFonts w:asciiTheme="minorHAnsi" w:hAnsiTheme="minorHAnsi" w:cstheme="minorHAnsi"/>
          <w:sz w:val="14"/>
        </w:rPr>
        <w:t>In the remainder of this paper, we explore the mix of U.S. and PRC incentives for conflict, competition, and cooperation across each of these five areas.</w:t>
      </w:r>
    </w:p>
    <w:p w14:paraId="24980810" w14:textId="77777777" w:rsidR="00881C9E" w:rsidRPr="00A42EBA" w:rsidRDefault="00881C9E" w:rsidP="00881C9E">
      <w:pPr>
        <w:rPr>
          <w:rFonts w:asciiTheme="minorHAnsi" w:hAnsiTheme="minorHAnsi" w:cstheme="minorHAnsi"/>
          <w:sz w:val="14"/>
        </w:rPr>
      </w:pPr>
      <w:r w:rsidRPr="00A42EBA">
        <w:rPr>
          <w:rFonts w:asciiTheme="minorHAnsi" w:hAnsiTheme="minorHAnsi" w:cstheme="minorHAnsi"/>
          <w:sz w:val="14"/>
        </w:rPr>
        <w:t>Wonder Weapons</w:t>
      </w:r>
    </w:p>
    <w:p w14:paraId="777A07E1" w14:textId="77777777" w:rsidR="00881C9E" w:rsidRPr="00A42EBA" w:rsidRDefault="00881C9E" w:rsidP="00881C9E">
      <w:pPr>
        <w:rPr>
          <w:rFonts w:asciiTheme="minorHAnsi" w:hAnsiTheme="minorHAnsi" w:cstheme="minorHAnsi"/>
          <w:sz w:val="14"/>
        </w:rPr>
      </w:pPr>
      <w:r w:rsidRPr="00A42EBA">
        <w:rPr>
          <w:rFonts w:asciiTheme="minorHAnsi" w:hAnsiTheme="minorHAnsi" w:cstheme="minorHAnsi"/>
          <w:sz w:val="14"/>
        </w:rPr>
        <w:t xml:space="preserve">Imagine </w:t>
      </w:r>
      <w:r w:rsidRPr="00A42EBA">
        <w:rPr>
          <w:rFonts w:asciiTheme="minorHAnsi" w:hAnsiTheme="minorHAnsi" w:cstheme="minorHAnsi"/>
          <w:u w:val="single"/>
        </w:rPr>
        <w:t xml:space="preserve">powerful </w:t>
      </w:r>
      <w:r w:rsidRPr="00A42EBA">
        <w:rPr>
          <w:rFonts w:asciiTheme="minorHAnsi" w:hAnsiTheme="minorHAnsi" w:cstheme="minorHAnsi"/>
          <w:highlight w:val="cyan"/>
          <w:u w:val="single"/>
        </w:rPr>
        <w:t>AI</w:t>
      </w:r>
      <w:r w:rsidRPr="00A42EBA">
        <w:rPr>
          <w:rFonts w:asciiTheme="minorHAnsi" w:hAnsiTheme="minorHAnsi" w:cstheme="minorHAnsi"/>
          <w:u w:val="single"/>
        </w:rPr>
        <w:t xml:space="preserve"> that </w:t>
      </w:r>
      <w:r w:rsidRPr="00A42EBA">
        <w:rPr>
          <w:rStyle w:val="Emphasis"/>
          <w:rFonts w:asciiTheme="minorHAnsi" w:hAnsiTheme="minorHAnsi" w:cstheme="minorHAnsi"/>
        </w:rPr>
        <w:t>suddenly</w:t>
      </w:r>
      <w:r w:rsidRPr="00A42EBA">
        <w:rPr>
          <w:rFonts w:asciiTheme="minorHAnsi" w:hAnsiTheme="minorHAnsi" w:cstheme="minorHAnsi"/>
          <w:sz w:val="14"/>
        </w:rPr>
        <w:t xml:space="preserve"> </w:t>
      </w:r>
      <w:r w:rsidRPr="00A42EBA">
        <w:rPr>
          <w:rFonts w:asciiTheme="minorHAnsi" w:hAnsiTheme="minorHAnsi" w:cstheme="minorHAnsi"/>
          <w:highlight w:val="cyan"/>
          <w:u w:val="single"/>
        </w:rPr>
        <w:t>gives</w:t>
      </w:r>
      <w:r w:rsidRPr="00A42EBA">
        <w:rPr>
          <w:rFonts w:asciiTheme="minorHAnsi" w:hAnsiTheme="minorHAnsi" w:cstheme="minorHAnsi"/>
          <w:sz w:val="14"/>
        </w:rPr>
        <w:t xml:space="preserve"> the United States or </w:t>
      </w:r>
      <w:r w:rsidRPr="00A42EBA">
        <w:rPr>
          <w:rFonts w:asciiTheme="minorHAnsi" w:hAnsiTheme="minorHAnsi" w:cstheme="minorHAnsi"/>
          <w:highlight w:val="cyan"/>
          <w:u w:val="single"/>
        </w:rPr>
        <w:t>China a</w:t>
      </w:r>
      <w:r w:rsidRPr="00A42EBA">
        <w:rPr>
          <w:rFonts w:asciiTheme="minorHAnsi" w:hAnsiTheme="minorHAnsi" w:cstheme="minorHAnsi"/>
          <w:u w:val="single"/>
        </w:rPr>
        <w:t xml:space="preserve"> completely</w:t>
      </w:r>
      <w:r w:rsidRPr="00A42EBA">
        <w:rPr>
          <w:rFonts w:asciiTheme="minorHAnsi" w:hAnsiTheme="minorHAnsi" w:cstheme="minorHAnsi"/>
          <w:sz w:val="14"/>
        </w:rPr>
        <w:t xml:space="preserve"> </w:t>
      </w:r>
      <w:r w:rsidRPr="00A42EBA">
        <w:rPr>
          <w:rStyle w:val="Emphasis"/>
          <w:rFonts w:asciiTheme="minorHAnsi" w:hAnsiTheme="minorHAnsi" w:cstheme="minorHAnsi"/>
        </w:rPr>
        <w:t>unexpected</w:t>
      </w:r>
      <w:r w:rsidRPr="00A42EBA">
        <w:rPr>
          <w:rFonts w:asciiTheme="minorHAnsi" w:hAnsiTheme="minorHAnsi" w:cstheme="minorHAnsi"/>
          <w:sz w:val="14"/>
        </w:rPr>
        <w:t xml:space="preserve"> </w:t>
      </w:r>
      <w:r w:rsidRPr="00A42EBA">
        <w:rPr>
          <w:rFonts w:asciiTheme="minorHAnsi" w:hAnsiTheme="minorHAnsi" w:cstheme="minorHAnsi"/>
          <w:u w:val="single"/>
        </w:rPr>
        <w:t>and</w:t>
      </w:r>
      <w:r w:rsidRPr="00A42EBA">
        <w:rPr>
          <w:rFonts w:asciiTheme="minorHAnsi" w:hAnsiTheme="minorHAnsi" w:cstheme="minorHAnsi"/>
          <w:sz w:val="14"/>
        </w:rPr>
        <w:t xml:space="preserve"> potentially </w:t>
      </w:r>
      <w:r w:rsidRPr="00A42EBA">
        <w:rPr>
          <w:rStyle w:val="Emphasis"/>
          <w:rFonts w:asciiTheme="minorHAnsi" w:hAnsiTheme="minorHAnsi" w:cstheme="minorHAnsi"/>
          <w:highlight w:val="cyan"/>
        </w:rPr>
        <w:t>decisive</w:t>
      </w:r>
      <w:r w:rsidRPr="00A42EBA">
        <w:rPr>
          <w:rFonts w:asciiTheme="minorHAnsi" w:hAnsiTheme="minorHAnsi" w:cstheme="minorHAnsi"/>
          <w:sz w:val="14"/>
        </w:rPr>
        <w:t xml:space="preserve"> </w:t>
      </w:r>
      <w:r w:rsidRPr="00A42EBA">
        <w:rPr>
          <w:rFonts w:asciiTheme="minorHAnsi" w:hAnsiTheme="minorHAnsi" w:cstheme="minorHAnsi"/>
          <w:highlight w:val="cyan"/>
          <w:u w:val="single"/>
        </w:rPr>
        <w:t>weapon</w:t>
      </w:r>
      <w:r w:rsidRPr="00A42EBA">
        <w:rPr>
          <w:rFonts w:asciiTheme="minorHAnsi" w:hAnsiTheme="minorHAnsi" w:cstheme="minorHAnsi"/>
          <w:sz w:val="14"/>
        </w:rPr>
        <w:t xml:space="preserve">—for example, </w:t>
      </w:r>
      <w:r w:rsidRPr="00A42EBA">
        <w:rPr>
          <w:rFonts w:asciiTheme="minorHAnsi" w:hAnsiTheme="minorHAnsi" w:cstheme="minorHAnsi"/>
          <w:u w:val="single"/>
        </w:rPr>
        <w:t>a</w:t>
      </w:r>
      <w:r w:rsidRPr="00A42EBA">
        <w:rPr>
          <w:rFonts w:asciiTheme="minorHAnsi" w:hAnsiTheme="minorHAnsi" w:cstheme="minorHAnsi"/>
          <w:sz w:val="14"/>
        </w:rPr>
        <w:t xml:space="preserve"> missile </w:t>
      </w:r>
      <w:r w:rsidRPr="00A42EBA">
        <w:rPr>
          <w:rFonts w:asciiTheme="minorHAnsi" w:hAnsiTheme="minorHAnsi" w:cstheme="minorHAnsi"/>
          <w:u w:val="single"/>
        </w:rPr>
        <w:t xml:space="preserve">defense system </w:t>
      </w:r>
      <w:r w:rsidRPr="00A42EBA">
        <w:rPr>
          <w:rFonts w:asciiTheme="minorHAnsi" w:hAnsiTheme="minorHAnsi" w:cstheme="minorHAnsi"/>
          <w:highlight w:val="cyan"/>
          <w:u w:val="single"/>
        </w:rPr>
        <w:t>capable</w:t>
      </w:r>
      <w:r w:rsidRPr="00A42EBA">
        <w:rPr>
          <w:rFonts w:asciiTheme="minorHAnsi" w:hAnsiTheme="minorHAnsi" w:cstheme="minorHAnsi"/>
          <w:sz w:val="14"/>
          <w:highlight w:val="cyan"/>
        </w:rPr>
        <w:t xml:space="preserve"> </w:t>
      </w:r>
      <w:r w:rsidRPr="00A42EBA">
        <w:rPr>
          <w:rFonts w:asciiTheme="minorHAnsi" w:hAnsiTheme="minorHAnsi" w:cstheme="minorHAnsi"/>
          <w:highlight w:val="cyan"/>
          <w:u w:val="single"/>
        </w:rPr>
        <w:t xml:space="preserve">of </w:t>
      </w:r>
      <w:r w:rsidRPr="00A42EBA">
        <w:rPr>
          <w:rStyle w:val="Emphasis"/>
          <w:rFonts w:asciiTheme="minorHAnsi" w:hAnsiTheme="minorHAnsi" w:cstheme="minorHAnsi"/>
          <w:highlight w:val="cyan"/>
        </w:rPr>
        <w:t>negating</w:t>
      </w:r>
      <w:r w:rsidRPr="00A42EBA">
        <w:rPr>
          <w:rFonts w:asciiTheme="minorHAnsi" w:hAnsiTheme="minorHAnsi" w:cstheme="minorHAnsi"/>
          <w:u w:val="single"/>
        </w:rPr>
        <w:t xml:space="preserve"> an adversary’s</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nuclear deterrent</w:t>
      </w:r>
      <w:r w:rsidRPr="00A42EBA">
        <w:rPr>
          <w:rFonts w:asciiTheme="minorHAnsi" w:hAnsiTheme="minorHAnsi" w:cstheme="minorHAnsi"/>
          <w:sz w:val="14"/>
          <w:highlight w:val="cyan"/>
        </w:rPr>
        <w:t xml:space="preserve">, </w:t>
      </w:r>
      <w:r w:rsidRPr="00A42EBA">
        <w:rPr>
          <w:rFonts w:asciiTheme="minorHAnsi" w:hAnsiTheme="minorHAnsi" w:cstheme="minorHAnsi"/>
          <w:highlight w:val="cyan"/>
          <w:u w:val="single"/>
        </w:rPr>
        <w:t>or</w:t>
      </w:r>
      <w:r w:rsidRPr="00A42EBA">
        <w:rPr>
          <w:rFonts w:asciiTheme="minorHAnsi" w:hAnsiTheme="minorHAnsi" w:cstheme="minorHAnsi"/>
          <w:u w:val="single"/>
        </w:rPr>
        <w:t xml:space="preserve"> a cyber capability to completely</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disrupt</w:t>
      </w:r>
      <w:r w:rsidRPr="00A42EBA">
        <w:rPr>
          <w:rFonts w:asciiTheme="minorHAnsi" w:hAnsiTheme="minorHAnsi" w:cstheme="minorHAnsi"/>
          <w:sz w:val="14"/>
        </w:rPr>
        <w:t xml:space="preserve"> </w:t>
      </w:r>
      <w:r w:rsidRPr="00A42EBA">
        <w:rPr>
          <w:rFonts w:asciiTheme="minorHAnsi" w:hAnsiTheme="minorHAnsi" w:cstheme="minorHAnsi"/>
          <w:u w:val="single"/>
        </w:rPr>
        <w:t xml:space="preserve">a country’s </w:t>
      </w:r>
      <w:r w:rsidRPr="00A42EBA">
        <w:rPr>
          <w:rFonts w:asciiTheme="minorHAnsi" w:hAnsiTheme="minorHAnsi" w:cstheme="minorHAnsi"/>
          <w:highlight w:val="cyan"/>
          <w:u w:val="single"/>
        </w:rPr>
        <w:t>critical</w:t>
      </w:r>
      <w:r w:rsidRPr="00A42EBA">
        <w:rPr>
          <w:rFonts w:asciiTheme="minorHAnsi" w:hAnsiTheme="minorHAnsi" w:cstheme="minorHAnsi"/>
          <w:sz w:val="14"/>
          <w:highlight w:val="cyan"/>
        </w:rPr>
        <w:t xml:space="preserve"> </w:t>
      </w:r>
      <w:r w:rsidRPr="00A42EBA">
        <w:rPr>
          <w:rStyle w:val="Emphasis"/>
          <w:rFonts w:asciiTheme="minorHAnsi" w:hAnsiTheme="minorHAnsi" w:cstheme="minorHAnsi"/>
          <w:highlight w:val="cyan"/>
        </w:rPr>
        <w:t>infra</w:t>
      </w:r>
      <w:r w:rsidRPr="00A42EBA">
        <w:rPr>
          <w:rFonts w:asciiTheme="minorHAnsi" w:hAnsiTheme="minorHAnsi" w:cstheme="minorHAnsi"/>
          <w:u w:val="single"/>
        </w:rPr>
        <w:t>structure</w:t>
      </w:r>
      <w:r w:rsidRPr="00A42EBA">
        <w:rPr>
          <w:rFonts w:asciiTheme="minorHAnsi" w:hAnsiTheme="minorHAnsi" w:cstheme="minorHAnsi"/>
          <w:sz w:val="14"/>
        </w:rPr>
        <w:t xml:space="preserve">. The </w:t>
      </w:r>
      <w:r w:rsidRPr="00A42EBA">
        <w:rPr>
          <w:rFonts w:asciiTheme="minorHAnsi" w:hAnsiTheme="minorHAnsi" w:cstheme="minorHAnsi"/>
          <w:highlight w:val="cyan"/>
          <w:u w:val="single"/>
        </w:rPr>
        <w:t>emergence</w:t>
      </w:r>
      <w:r w:rsidRPr="00A42EBA">
        <w:rPr>
          <w:rFonts w:asciiTheme="minorHAnsi" w:hAnsiTheme="minorHAnsi" w:cstheme="minorHAnsi"/>
          <w:u w:val="single"/>
        </w:rPr>
        <w:t xml:space="preserve"> of</w:t>
      </w:r>
      <w:r w:rsidRPr="00A42EBA">
        <w:rPr>
          <w:rFonts w:asciiTheme="minorHAnsi" w:hAnsiTheme="minorHAnsi" w:cstheme="minorHAnsi"/>
          <w:sz w:val="14"/>
        </w:rPr>
        <w:t xml:space="preserve"> such </w:t>
      </w:r>
      <w:r w:rsidRPr="00A42EBA">
        <w:rPr>
          <w:rFonts w:asciiTheme="minorHAnsi" w:hAnsiTheme="minorHAnsi" w:cstheme="minorHAnsi"/>
          <w:u w:val="single"/>
        </w:rPr>
        <w:t>a</w:t>
      </w:r>
      <w:r w:rsidRPr="00A42EBA">
        <w:rPr>
          <w:rFonts w:asciiTheme="minorHAnsi" w:hAnsiTheme="minorHAnsi" w:cstheme="minorHAnsi"/>
          <w:sz w:val="14"/>
        </w:rPr>
        <w:t xml:space="preserve"> “</w:t>
      </w:r>
      <w:r w:rsidRPr="00A42EBA">
        <w:rPr>
          <w:rFonts w:asciiTheme="minorHAnsi" w:hAnsiTheme="minorHAnsi" w:cstheme="minorHAnsi"/>
          <w:u w:val="single"/>
        </w:rPr>
        <w:t>wonder weapon</w:t>
      </w:r>
      <w:r w:rsidRPr="00A42EBA">
        <w:rPr>
          <w:rFonts w:asciiTheme="minorHAnsi" w:hAnsiTheme="minorHAnsi" w:cstheme="minorHAnsi"/>
          <w:sz w:val="14"/>
        </w:rPr>
        <w:t xml:space="preserve">” </w:t>
      </w:r>
      <w:r w:rsidRPr="00A42EBA">
        <w:rPr>
          <w:rFonts w:asciiTheme="minorHAnsi" w:hAnsiTheme="minorHAnsi" w:cstheme="minorHAnsi"/>
          <w:u w:val="single"/>
        </w:rPr>
        <w:t xml:space="preserve">could </w:t>
      </w:r>
      <w:r w:rsidRPr="00A42EBA">
        <w:rPr>
          <w:rFonts w:asciiTheme="minorHAnsi" w:hAnsiTheme="minorHAnsi" w:cstheme="minorHAnsi"/>
          <w:highlight w:val="cyan"/>
          <w:u w:val="single"/>
        </w:rPr>
        <w:t>change</w:t>
      </w:r>
      <w:r w:rsidRPr="00A42EBA">
        <w:rPr>
          <w:rFonts w:asciiTheme="minorHAnsi" w:hAnsiTheme="minorHAnsi" w:cstheme="minorHAnsi"/>
          <w:u w:val="single"/>
        </w:rPr>
        <w:t xml:space="preserve"> the</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calculus</w:t>
      </w:r>
      <w:r w:rsidRPr="00A42EBA">
        <w:rPr>
          <w:rFonts w:asciiTheme="minorHAnsi" w:hAnsiTheme="minorHAnsi" w:cstheme="minorHAnsi"/>
          <w:sz w:val="14"/>
          <w:highlight w:val="cyan"/>
        </w:rPr>
        <w:t xml:space="preserve"> </w:t>
      </w:r>
      <w:r w:rsidRPr="00A42EBA">
        <w:rPr>
          <w:rFonts w:asciiTheme="minorHAnsi" w:hAnsiTheme="minorHAnsi" w:cstheme="minorHAnsi"/>
          <w:highlight w:val="cyan"/>
          <w:u w:val="single"/>
        </w:rPr>
        <w:t xml:space="preserve">of </w:t>
      </w:r>
      <w:r w:rsidRPr="00A42EBA">
        <w:rPr>
          <w:rStyle w:val="Emphasis"/>
          <w:rFonts w:asciiTheme="minorHAnsi" w:hAnsiTheme="minorHAnsi" w:cstheme="minorHAnsi"/>
          <w:highlight w:val="cyan"/>
        </w:rPr>
        <w:t>risk</w:t>
      </w:r>
      <w:r w:rsidRPr="00A42EBA">
        <w:rPr>
          <w:rFonts w:asciiTheme="minorHAnsi" w:hAnsiTheme="minorHAnsi" w:cstheme="minorHAnsi"/>
          <w:sz w:val="14"/>
        </w:rPr>
        <w:t xml:space="preserve"> </w:t>
      </w:r>
      <w:r w:rsidRPr="00A42EBA">
        <w:rPr>
          <w:rFonts w:asciiTheme="minorHAnsi" w:hAnsiTheme="minorHAnsi" w:cstheme="minorHAnsi"/>
          <w:u w:val="single"/>
        </w:rPr>
        <w:t xml:space="preserve">and </w:t>
      </w:r>
      <w:r w:rsidRPr="00A42EBA">
        <w:rPr>
          <w:rStyle w:val="Emphasis"/>
          <w:rFonts w:asciiTheme="minorHAnsi" w:hAnsiTheme="minorHAnsi" w:cstheme="minorHAnsi"/>
        </w:rPr>
        <w:t>deterrence</w:t>
      </w:r>
      <w:r w:rsidRPr="00A42EBA">
        <w:rPr>
          <w:rFonts w:asciiTheme="minorHAnsi" w:hAnsiTheme="minorHAnsi" w:cstheme="minorHAnsi"/>
          <w:sz w:val="14"/>
        </w:rPr>
        <w:t xml:space="preserve"> for both nations. In an extreme case, a country </w:t>
      </w:r>
      <w:r w:rsidRPr="00A42EBA">
        <w:rPr>
          <w:rFonts w:asciiTheme="minorHAnsi" w:hAnsiTheme="minorHAnsi" w:cstheme="minorHAnsi"/>
          <w:u w:val="single"/>
        </w:rPr>
        <w:t>possessing</w:t>
      </w:r>
      <w:r w:rsidRPr="00A42EBA">
        <w:rPr>
          <w:rFonts w:asciiTheme="minorHAnsi" w:hAnsiTheme="minorHAnsi" w:cstheme="minorHAnsi"/>
          <w:sz w:val="14"/>
        </w:rPr>
        <w:t xml:space="preserve"> a wonder weapon </w:t>
      </w:r>
      <w:r w:rsidRPr="00A42EBA">
        <w:rPr>
          <w:rFonts w:asciiTheme="minorHAnsi" w:hAnsiTheme="minorHAnsi" w:cstheme="minorHAnsi"/>
          <w:u w:val="single"/>
        </w:rPr>
        <w:t xml:space="preserve">might be </w:t>
      </w:r>
      <w:r w:rsidRPr="00A42EBA">
        <w:rPr>
          <w:rStyle w:val="Emphasis"/>
          <w:rFonts w:asciiTheme="minorHAnsi" w:hAnsiTheme="minorHAnsi" w:cstheme="minorHAnsi"/>
        </w:rPr>
        <w:t>tempted</w:t>
      </w:r>
      <w:r w:rsidRPr="00A42EBA">
        <w:rPr>
          <w:rFonts w:asciiTheme="minorHAnsi" w:hAnsiTheme="minorHAnsi" w:cstheme="minorHAnsi"/>
          <w:sz w:val="14"/>
        </w:rPr>
        <w:t xml:space="preserve"> </w:t>
      </w:r>
      <w:r w:rsidRPr="00A42EBA">
        <w:rPr>
          <w:rFonts w:asciiTheme="minorHAnsi" w:hAnsiTheme="minorHAnsi" w:cstheme="minorHAnsi"/>
          <w:u w:val="single"/>
        </w:rPr>
        <w:t xml:space="preserve">to </w:t>
      </w:r>
      <w:r w:rsidRPr="00A42EBA">
        <w:rPr>
          <w:rStyle w:val="Emphasis"/>
          <w:rFonts w:asciiTheme="minorHAnsi" w:hAnsiTheme="minorHAnsi" w:cstheme="minorHAnsi"/>
        </w:rPr>
        <w:t>use</w:t>
      </w:r>
      <w:r w:rsidRPr="00A42EBA">
        <w:rPr>
          <w:rFonts w:asciiTheme="minorHAnsi" w:hAnsiTheme="minorHAnsi" w:cstheme="minorHAnsi"/>
          <w:u w:val="single"/>
        </w:rPr>
        <w:t xml:space="preserve"> it for</w:t>
      </w:r>
      <w:r w:rsidRPr="00A42EBA">
        <w:rPr>
          <w:rFonts w:asciiTheme="minorHAnsi" w:hAnsiTheme="minorHAnsi" w:cstheme="minorHAnsi"/>
          <w:sz w:val="14"/>
        </w:rPr>
        <w:t xml:space="preserve"> </w:t>
      </w:r>
      <w:r w:rsidRPr="00A42EBA">
        <w:rPr>
          <w:rStyle w:val="Emphasis"/>
          <w:rFonts w:asciiTheme="minorHAnsi" w:hAnsiTheme="minorHAnsi" w:cstheme="minorHAnsi"/>
        </w:rPr>
        <w:t>decisive</w:t>
      </w:r>
      <w:r w:rsidRPr="00A42EBA">
        <w:rPr>
          <w:rFonts w:asciiTheme="minorHAnsi" w:hAnsiTheme="minorHAnsi" w:cstheme="minorHAnsi"/>
          <w:sz w:val="14"/>
        </w:rPr>
        <w:t xml:space="preserve"> </w:t>
      </w:r>
      <w:r w:rsidRPr="00A42EBA">
        <w:rPr>
          <w:rFonts w:asciiTheme="minorHAnsi" w:hAnsiTheme="minorHAnsi" w:cstheme="minorHAnsi"/>
          <w:u w:val="single"/>
        </w:rPr>
        <w:t>strategic advantage</w:t>
      </w:r>
      <w:r w:rsidRPr="00A42EBA">
        <w:rPr>
          <w:rFonts w:asciiTheme="minorHAnsi" w:hAnsiTheme="minorHAnsi" w:cstheme="minorHAnsi"/>
          <w:sz w:val="14"/>
        </w:rPr>
        <w:t xml:space="preserve">; </w:t>
      </w:r>
      <w:r w:rsidRPr="00A42EBA">
        <w:rPr>
          <w:rFonts w:asciiTheme="minorHAnsi" w:hAnsiTheme="minorHAnsi" w:cstheme="minorHAnsi"/>
          <w:u w:val="single"/>
        </w:rPr>
        <w:t xml:space="preserve">a </w:t>
      </w:r>
      <w:r w:rsidRPr="00A42EBA">
        <w:rPr>
          <w:rFonts w:asciiTheme="minorHAnsi" w:hAnsiTheme="minorHAnsi" w:cstheme="minorHAnsi"/>
          <w:highlight w:val="cyan"/>
          <w:u w:val="single"/>
        </w:rPr>
        <w:t xml:space="preserve">nation </w:t>
      </w:r>
      <w:r w:rsidRPr="00A42EBA">
        <w:rPr>
          <w:rStyle w:val="Emphasis"/>
          <w:rFonts w:asciiTheme="minorHAnsi" w:hAnsiTheme="minorHAnsi" w:cstheme="minorHAnsi"/>
          <w:highlight w:val="cyan"/>
        </w:rPr>
        <w:t>without</w:t>
      </w:r>
      <w:r w:rsidRPr="00A42EBA">
        <w:rPr>
          <w:rFonts w:asciiTheme="minorHAnsi" w:hAnsiTheme="minorHAnsi" w:cstheme="minorHAnsi"/>
          <w:sz w:val="14"/>
        </w:rPr>
        <w:t xml:space="preserve"> a wonder weapon </w:t>
      </w:r>
      <w:r w:rsidRPr="00A42EBA">
        <w:rPr>
          <w:rFonts w:asciiTheme="minorHAnsi" w:hAnsiTheme="minorHAnsi" w:cstheme="minorHAnsi"/>
          <w:highlight w:val="cyan"/>
          <w:u w:val="single"/>
        </w:rPr>
        <w:t>might</w:t>
      </w:r>
      <w:r w:rsidRPr="00A42EBA">
        <w:rPr>
          <w:rFonts w:asciiTheme="minorHAnsi" w:hAnsiTheme="minorHAnsi" w:cstheme="minorHAnsi"/>
          <w:u w:val="single"/>
        </w:rPr>
        <w:t xml:space="preserve"> feel the necessity to</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strike first</w:t>
      </w:r>
      <w:r w:rsidRPr="00A42EBA">
        <w:rPr>
          <w:rFonts w:asciiTheme="minorHAnsi" w:hAnsiTheme="minorHAnsi" w:cstheme="minorHAnsi"/>
          <w:sz w:val="14"/>
        </w:rPr>
        <w:t xml:space="preserve"> </w:t>
      </w:r>
      <w:r w:rsidRPr="00A42EBA">
        <w:rPr>
          <w:rFonts w:asciiTheme="minorHAnsi" w:hAnsiTheme="minorHAnsi" w:cstheme="minorHAnsi"/>
          <w:u w:val="single"/>
        </w:rPr>
        <w:t>against an adversary</w:t>
      </w:r>
      <w:r w:rsidRPr="00A42EBA">
        <w:rPr>
          <w:rFonts w:asciiTheme="minorHAnsi" w:hAnsiTheme="minorHAnsi" w:cstheme="minorHAnsi"/>
          <w:sz w:val="14"/>
        </w:rPr>
        <w:t xml:space="preserve"> nation </w:t>
      </w:r>
      <w:r w:rsidRPr="00A42EBA">
        <w:rPr>
          <w:rStyle w:val="Emphasis"/>
          <w:rFonts w:asciiTheme="minorHAnsi" w:hAnsiTheme="minorHAnsi" w:cstheme="minorHAnsi"/>
        </w:rPr>
        <w:t>about</w:t>
      </w:r>
      <w:r w:rsidRPr="00A42EBA">
        <w:rPr>
          <w:rFonts w:asciiTheme="minorHAnsi" w:hAnsiTheme="minorHAnsi" w:cstheme="minorHAnsi"/>
          <w:u w:val="single"/>
        </w:rPr>
        <w:t xml:space="preserve"> to </w:t>
      </w:r>
      <w:r w:rsidRPr="00A42EBA">
        <w:rPr>
          <w:rStyle w:val="Emphasis"/>
          <w:rFonts w:asciiTheme="minorHAnsi" w:hAnsiTheme="minorHAnsi" w:cstheme="minorHAnsi"/>
        </w:rPr>
        <w:t>achieve one</w:t>
      </w:r>
      <w:r w:rsidRPr="00A42EBA">
        <w:rPr>
          <w:rFonts w:asciiTheme="minorHAnsi" w:hAnsiTheme="minorHAnsi" w:cstheme="minorHAnsi"/>
          <w:sz w:val="14"/>
        </w:rPr>
        <w:t>.</w:t>
      </w:r>
    </w:p>
    <w:p w14:paraId="1F8D3A2D" w14:textId="77777777" w:rsidR="00881C9E" w:rsidRPr="00A42EBA" w:rsidRDefault="00881C9E" w:rsidP="00881C9E">
      <w:pPr>
        <w:rPr>
          <w:rFonts w:asciiTheme="minorHAnsi" w:hAnsiTheme="minorHAnsi" w:cstheme="minorHAnsi"/>
          <w:sz w:val="14"/>
        </w:rPr>
      </w:pPr>
      <w:r w:rsidRPr="00A42EBA">
        <w:rPr>
          <w:rFonts w:asciiTheme="minorHAnsi" w:hAnsiTheme="minorHAnsi" w:cstheme="minorHAnsi"/>
          <w:sz w:val="14"/>
        </w:rPr>
        <w:t xml:space="preserve">The </w:t>
      </w:r>
      <w:r w:rsidRPr="00A42EBA">
        <w:rPr>
          <w:rFonts w:asciiTheme="minorHAnsi" w:hAnsiTheme="minorHAnsi" w:cstheme="minorHAnsi"/>
          <w:u w:val="single"/>
        </w:rPr>
        <w:t>development</w:t>
      </w:r>
      <w:r w:rsidRPr="00A42EBA">
        <w:rPr>
          <w:rFonts w:asciiTheme="minorHAnsi" w:hAnsiTheme="minorHAnsi" w:cstheme="minorHAnsi"/>
          <w:sz w:val="14"/>
        </w:rPr>
        <w:t xml:space="preserve"> of wonder weapons </w:t>
      </w:r>
      <w:r w:rsidRPr="00A42EBA">
        <w:rPr>
          <w:rFonts w:asciiTheme="minorHAnsi" w:hAnsiTheme="minorHAnsi" w:cstheme="minorHAnsi"/>
          <w:u w:val="single"/>
        </w:rPr>
        <w:t>will</w:t>
      </w:r>
      <w:r w:rsidRPr="00A42EBA">
        <w:rPr>
          <w:rFonts w:asciiTheme="minorHAnsi" w:hAnsiTheme="minorHAnsi" w:cstheme="minorHAnsi"/>
          <w:sz w:val="14"/>
        </w:rPr>
        <w:t xml:space="preserve"> likely </w:t>
      </w:r>
      <w:r w:rsidRPr="00A42EBA">
        <w:rPr>
          <w:rStyle w:val="Emphasis"/>
          <w:rFonts w:asciiTheme="minorHAnsi" w:hAnsiTheme="minorHAnsi" w:cstheme="minorHAnsi"/>
        </w:rPr>
        <w:t>accelerate</w:t>
      </w:r>
      <w:r w:rsidRPr="00A42EBA">
        <w:rPr>
          <w:rFonts w:asciiTheme="minorHAnsi" w:hAnsiTheme="minorHAnsi" w:cstheme="minorHAnsi"/>
          <w:sz w:val="14"/>
        </w:rPr>
        <w:t xml:space="preserve"> </w:t>
      </w:r>
      <w:r w:rsidRPr="00A42EBA">
        <w:rPr>
          <w:rFonts w:asciiTheme="minorHAnsi" w:hAnsiTheme="minorHAnsi" w:cstheme="minorHAnsi"/>
          <w:u w:val="single"/>
        </w:rPr>
        <w:t>as the</w:t>
      </w:r>
      <w:r w:rsidRPr="00A42EBA">
        <w:rPr>
          <w:rFonts w:asciiTheme="minorHAnsi" w:hAnsiTheme="minorHAnsi" w:cstheme="minorHAnsi"/>
          <w:sz w:val="14"/>
        </w:rPr>
        <w:t xml:space="preserve"> </w:t>
      </w:r>
      <w:r w:rsidRPr="00A42EBA">
        <w:rPr>
          <w:rStyle w:val="Emphasis"/>
          <w:rFonts w:asciiTheme="minorHAnsi" w:hAnsiTheme="minorHAnsi" w:cstheme="minorHAnsi"/>
        </w:rPr>
        <w:t>U</w:t>
      </w:r>
      <w:r w:rsidRPr="00A42EBA">
        <w:rPr>
          <w:rFonts w:asciiTheme="minorHAnsi" w:hAnsiTheme="minorHAnsi" w:cstheme="minorHAnsi"/>
          <w:sz w:val="14"/>
        </w:rPr>
        <w:t xml:space="preserve">nited </w:t>
      </w:r>
      <w:r w:rsidRPr="00A42EBA">
        <w:rPr>
          <w:rStyle w:val="Emphasis"/>
          <w:rFonts w:asciiTheme="minorHAnsi" w:hAnsiTheme="minorHAnsi" w:cstheme="minorHAnsi"/>
        </w:rPr>
        <w:t>S</w:t>
      </w:r>
      <w:r w:rsidRPr="00A42EBA">
        <w:rPr>
          <w:rFonts w:asciiTheme="minorHAnsi" w:hAnsiTheme="minorHAnsi" w:cstheme="minorHAnsi"/>
          <w:sz w:val="14"/>
        </w:rPr>
        <w:t xml:space="preserve">tates </w:t>
      </w:r>
      <w:r w:rsidRPr="00A42EBA">
        <w:rPr>
          <w:rFonts w:asciiTheme="minorHAnsi" w:hAnsiTheme="minorHAnsi" w:cstheme="minorHAnsi"/>
          <w:u w:val="single"/>
        </w:rPr>
        <w:t>and PRC engage</w:t>
      </w:r>
      <w:r w:rsidRPr="00A42EBA">
        <w:rPr>
          <w:rFonts w:asciiTheme="minorHAnsi" w:hAnsiTheme="minorHAnsi" w:cstheme="minorHAnsi"/>
          <w:sz w:val="14"/>
        </w:rPr>
        <w:t xml:space="preserve"> </w:t>
      </w:r>
      <w:r w:rsidRPr="00A42EBA">
        <w:rPr>
          <w:rFonts w:asciiTheme="minorHAnsi" w:hAnsiTheme="minorHAnsi" w:cstheme="minorHAnsi"/>
          <w:u w:val="single"/>
        </w:rPr>
        <w:t>in</w:t>
      </w:r>
      <w:r w:rsidRPr="00A42EBA">
        <w:rPr>
          <w:rFonts w:asciiTheme="minorHAnsi" w:hAnsiTheme="minorHAnsi" w:cstheme="minorHAnsi"/>
          <w:sz w:val="14"/>
        </w:rPr>
        <w:t xml:space="preserve"> </w:t>
      </w:r>
      <w:r w:rsidRPr="00A42EBA">
        <w:rPr>
          <w:rStyle w:val="Emphasis"/>
          <w:rFonts w:asciiTheme="minorHAnsi" w:hAnsiTheme="minorHAnsi" w:cstheme="minorHAnsi"/>
        </w:rPr>
        <w:t>intensifying</w:t>
      </w:r>
      <w:r w:rsidRPr="00A42EBA">
        <w:rPr>
          <w:rFonts w:asciiTheme="minorHAnsi" w:hAnsiTheme="minorHAnsi" w:cstheme="minorHAnsi"/>
          <w:sz w:val="14"/>
        </w:rPr>
        <w:t xml:space="preserve"> military </w:t>
      </w:r>
      <w:r w:rsidRPr="00A42EBA">
        <w:rPr>
          <w:rFonts w:asciiTheme="minorHAnsi" w:hAnsiTheme="minorHAnsi" w:cstheme="minorHAnsi"/>
          <w:u w:val="single"/>
        </w:rPr>
        <w:t>competition</w:t>
      </w:r>
      <w:r w:rsidRPr="00A42EBA">
        <w:rPr>
          <w:rFonts w:asciiTheme="minorHAnsi" w:hAnsiTheme="minorHAnsi" w:cstheme="minorHAnsi"/>
          <w:sz w:val="14"/>
        </w:rPr>
        <w:t xml:space="preserve">, </w:t>
      </w:r>
      <w:r w:rsidRPr="00A42EBA">
        <w:rPr>
          <w:rFonts w:asciiTheme="minorHAnsi" w:hAnsiTheme="minorHAnsi" w:cstheme="minorHAnsi"/>
          <w:u w:val="single"/>
        </w:rPr>
        <w:t xml:space="preserve">with both sides </w:t>
      </w:r>
      <w:r w:rsidRPr="00A42EBA">
        <w:rPr>
          <w:rStyle w:val="Emphasis"/>
          <w:rFonts w:asciiTheme="minorHAnsi" w:hAnsiTheme="minorHAnsi" w:cstheme="minorHAnsi"/>
          <w:highlight w:val="cyan"/>
        </w:rPr>
        <w:t>racing</w:t>
      </w:r>
      <w:r w:rsidRPr="00A42EBA">
        <w:rPr>
          <w:rFonts w:asciiTheme="minorHAnsi" w:hAnsiTheme="minorHAnsi" w:cstheme="minorHAnsi"/>
          <w:sz w:val="14"/>
          <w:highlight w:val="cyan"/>
        </w:rPr>
        <w:t xml:space="preserve"> </w:t>
      </w:r>
      <w:r w:rsidRPr="00A42EBA">
        <w:rPr>
          <w:rFonts w:asciiTheme="minorHAnsi" w:hAnsiTheme="minorHAnsi" w:cstheme="minorHAnsi"/>
          <w:highlight w:val="cyan"/>
          <w:u w:val="single"/>
        </w:rPr>
        <w:t>to achieve</w:t>
      </w:r>
      <w:r w:rsidRPr="00A42EBA">
        <w:rPr>
          <w:rFonts w:asciiTheme="minorHAnsi" w:hAnsiTheme="minorHAnsi" w:cstheme="minorHAnsi"/>
          <w:sz w:val="14"/>
          <w:highlight w:val="cyan"/>
        </w:rPr>
        <w:t xml:space="preserve"> </w:t>
      </w:r>
      <w:r w:rsidRPr="00A42EBA">
        <w:rPr>
          <w:rStyle w:val="Emphasis"/>
          <w:rFonts w:asciiTheme="minorHAnsi" w:hAnsiTheme="minorHAnsi" w:cstheme="minorHAnsi"/>
          <w:highlight w:val="cyan"/>
        </w:rPr>
        <w:t>tech</w:t>
      </w:r>
      <w:r w:rsidRPr="00A42EBA">
        <w:rPr>
          <w:rFonts w:asciiTheme="minorHAnsi" w:hAnsiTheme="minorHAnsi" w:cstheme="minorHAnsi"/>
          <w:sz w:val="14"/>
        </w:rPr>
        <w:t xml:space="preserve">nological </w:t>
      </w:r>
      <w:r w:rsidRPr="00A42EBA">
        <w:rPr>
          <w:rFonts w:asciiTheme="minorHAnsi" w:hAnsiTheme="minorHAnsi" w:cstheme="minorHAnsi"/>
          <w:u w:val="single"/>
        </w:rPr>
        <w:t>breakthroughs</w:t>
      </w:r>
      <w:r w:rsidRPr="00A42EBA">
        <w:rPr>
          <w:rFonts w:asciiTheme="minorHAnsi" w:hAnsiTheme="minorHAnsi" w:cstheme="minorHAnsi"/>
          <w:sz w:val="14"/>
        </w:rPr>
        <w:t xml:space="preserve"> </w:t>
      </w:r>
      <w:r w:rsidRPr="00A42EBA">
        <w:rPr>
          <w:rFonts w:asciiTheme="minorHAnsi" w:hAnsiTheme="minorHAnsi" w:cstheme="minorHAnsi"/>
          <w:u w:val="single"/>
        </w:rPr>
        <w:t>that</w:t>
      </w:r>
      <w:r w:rsidRPr="00A42EBA">
        <w:rPr>
          <w:rFonts w:asciiTheme="minorHAnsi" w:hAnsiTheme="minorHAnsi" w:cstheme="minorHAnsi"/>
          <w:sz w:val="14"/>
        </w:rPr>
        <w:t xml:space="preserve"> </w:t>
      </w:r>
      <w:r w:rsidRPr="00A42EBA">
        <w:rPr>
          <w:rFonts w:asciiTheme="minorHAnsi" w:hAnsiTheme="minorHAnsi" w:cstheme="minorHAnsi"/>
          <w:u w:val="single"/>
        </w:rPr>
        <w:t xml:space="preserve">could provide </w:t>
      </w:r>
      <w:r w:rsidRPr="00A42EBA">
        <w:rPr>
          <w:rStyle w:val="Emphasis"/>
          <w:rFonts w:asciiTheme="minorHAnsi" w:hAnsiTheme="minorHAnsi" w:cstheme="minorHAnsi"/>
          <w:highlight w:val="cyan"/>
        </w:rPr>
        <w:t>decisive</w:t>
      </w:r>
      <w:r w:rsidRPr="00A42EBA">
        <w:rPr>
          <w:rFonts w:asciiTheme="minorHAnsi" w:hAnsiTheme="minorHAnsi" w:cstheme="minorHAnsi"/>
          <w:sz w:val="14"/>
        </w:rPr>
        <w:t xml:space="preserve"> </w:t>
      </w:r>
      <w:r w:rsidRPr="00A42EBA">
        <w:rPr>
          <w:rFonts w:asciiTheme="minorHAnsi" w:hAnsiTheme="minorHAnsi" w:cstheme="minorHAnsi"/>
          <w:u w:val="single"/>
        </w:rPr>
        <w:t xml:space="preserve">advantage </w:t>
      </w:r>
      <w:r w:rsidRPr="00A42EBA">
        <w:rPr>
          <w:rFonts w:asciiTheme="minorHAnsi" w:hAnsiTheme="minorHAnsi" w:cstheme="minorHAnsi"/>
          <w:highlight w:val="cyan"/>
          <w:u w:val="single"/>
        </w:rPr>
        <w:t>in</w:t>
      </w:r>
      <w:r w:rsidRPr="00A42EBA">
        <w:rPr>
          <w:rFonts w:asciiTheme="minorHAnsi" w:hAnsiTheme="minorHAnsi" w:cstheme="minorHAnsi"/>
          <w:u w:val="single"/>
        </w:rPr>
        <w:t xml:space="preserve"> </w:t>
      </w:r>
      <w:r w:rsidRPr="00A42EBA">
        <w:rPr>
          <w:rStyle w:val="Emphasis"/>
          <w:rFonts w:asciiTheme="minorHAnsi" w:hAnsiTheme="minorHAnsi" w:cstheme="minorHAnsi"/>
        </w:rPr>
        <w:t>future</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conflicts</w:t>
      </w:r>
      <w:r w:rsidRPr="00A42EBA">
        <w:rPr>
          <w:rFonts w:asciiTheme="minorHAnsi" w:hAnsiTheme="minorHAnsi" w:cstheme="minorHAnsi"/>
          <w:sz w:val="14"/>
        </w:rPr>
        <w:t xml:space="preserve">. Wonder </w:t>
      </w:r>
      <w:r w:rsidRPr="00A42EBA">
        <w:rPr>
          <w:rFonts w:asciiTheme="minorHAnsi" w:hAnsiTheme="minorHAnsi" w:cstheme="minorHAnsi"/>
          <w:u w:val="single"/>
        </w:rPr>
        <w:t>weapons</w:t>
      </w:r>
      <w:r w:rsidRPr="00A42EBA">
        <w:rPr>
          <w:rFonts w:asciiTheme="minorHAnsi" w:hAnsiTheme="minorHAnsi" w:cstheme="minorHAnsi"/>
          <w:sz w:val="14"/>
        </w:rPr>
        <w:t xml:space="preserve"> </w:t>
      </w:r>
      <w:r w:rsidRPr="00A42EBA">
        <w:rPr>
          <w:rFonts w:asciiTheme="minorHAnsi" w:hAnsiTheme="minorHAnsi" w:cstheme="minorHAnsi"/>
          <w:u w:val="single"/>
        </w:rPr>
        <w:t>might</w:t>
      </w:r>
      <w:r w:rsidRPr="00A42EBA">
        <w:rPr>
          <w:rFonts w:asciiTheme="minorHAnsi" w:hAnsiTheme="minorHAnsi" w:cstheme="minorHAnsi"/>
          <w:sz w:val="14"/>
        </w:rPr>
        <w:t xml:space="preserve"> also </w:t>
      </w:r>
      <w:r w:rsidRPr="00A42EBA">
        <w:rPr>
          <w:rStyle w:val="Emphasis"/>
          <w:rFonts w:asciiTheme="minorHAnsi" w:hAnsiTheme="minorHAnsi" w:cstheme="minorHAnsi"/>
        </w:rPr>
        <w:t>increase</w:t>
      </w:r>
      <w:r w:rsidRPr="00A42EBA">
        <w:rPr>
          <w:rFonts w:asciiTheme="minorHAnsi" w:hAnsiTheme="minorHAnsi" w:cstheme="minorHAnsi"/>
          <w:sz w:val="14"/>
        </w:rPr>
        <w:t xml:space="preserve"> </w:t>
      </w:r>
      <w:r w:rsidRPr="00A42EBA">
        <w:rPr>
          <w:rFonts w:asciiTheme="minorHAnsi" w:hAnsiTheme="minorHAnsi" w:cstheme="minorHAnsi"/>
          <w:u w:val="single"/>
        </w:rPr>
        <w:t xml:space="preserve">the </w:t>
      </w:r>
      <w:r w:rsidRPr="00A42EBA">
        <w:rPr>
          <w:rStyle w:val="Emphasis"/>
          <w:rFonts w:asciiTheme="minorHAnsi" w:hAnsiTheme="minorHAnsi" w:cstheme="minorHAnsi"/>
        </w:rPr>
        <w:t>risk</w:t>
      </w:r>
      <w:r w:rsidRPr="00A42EBA">
        <w:rPr>
          <w:rFonts w:asciiTheme="minorHAnsi" w:hAnsiTheme="minorHAnsi" w:cstheme="minorHAnsi"/>
          <w:u w:val="single"/>
        </w:rPr>
        <w:t xml:space="preserve"> of</w:t>
      </w:r>
      <w:r w:rsidRPr="00A42EBA">
        <w:rPr>
          <w:rFonts w:asciiTheme="minorHAnsi" w:hAnsiTheme="minorHAnsi" w:cstheme="minorHAnsi"/>
          <w:sz w:val="14"/>
        </w:rPr>
        <w:t xml:space="preserve"> </w:t>
      </w:r>
      <w:r w:rsidRPr="00A42EBA">
        <w:rPr>
          <w:rStyle w:val="Emphasis"/>
          <w:rFonts w:asciiTheme="minorHAnsi" w:hAnsiTheme="minorHAnsi" w:cstheme="minorHAnsi"/>
        </w:rPr>
        <w:t>miscalc</w:t>
      </w:r>
      <w:r w:rsidRPr="00A42EBA">
        <w:rPr>
          <w:rFonts w:asciiTheme="minorHAnsi" w:hAnsiTheme="minorHAnsi" w:cstheme="minorHAnsi"/>
          <w:sz w:val="14"/>
        </w:rPr>
        <w:t xml:space="preserve">ulation and escalation </w:t>
      </w:r>
      <w:r w:rsidRPr="00A42EBA">
        <w:rPr>
          <w:rFonts w:asciiTheme="minorHAnsi" w:hAnsiTheme="minorHAnsi" w:cstheme="minorHAnsi"/>
          <w:u w:val="single"/>
        </w:rPr>
        <w:t xml:space="preserve">because of </w:t>
      </w:r>
      <w:r w:rsidRPr="00A42EBA">
        <w:rPr>
          <w:rStyle w:val="Emphasis"/>
          <w:rFonts w:asciiTheme="minorHAnsi" w:hAnsiTheme="minorHAnsi" w:cstheme="minorHAnsi"/>
        </w:rPr>
        <w:t>opaque</w:t>
      </w:r>
      <w:r w:rsidRPr="00A42EBA">
        <w:rPr>
          <w:rFonts w:asciiTheme="minorHAnsi" w:hAnsiTheme="minorHAnsi" w:cstheme="minorHAnsi"/>
          <w:sz w:val="14"/>
        </w:rPr>
        <w:t xml:space="preserve"> </w:t>
      </w:r>
      <w:r w:rsidRPr="00A42EBA">
        <w:rPr>
          <w:rFonts w:asciiTheme="minorHAnsi" w:hAnsiTheme="minorHAnsi" w:cstheme="minorHAnsi"/>
          <w:u w:val="single"/>
        </w:rPr>
        <w:t>AI decision making</w:t>
      </w:r>
      <w:r w:rsidRPr="00A42EBA">
        <w:rPr>
          <w:rFonts w:asciiTheme="minorHAnsi" w:hAnsiTheme="minorHAnsi" w:cstheme="minorHAnsi"/>
          <w:sz w:val="14"/>
        </w:rPr>
        <w:t xml:space="preserve">. Indeed, potential </w:t>
      </w:r>
      <w:r w:rsidRPr="00A42EBA">
        <w:rPr>
          <w:rFonts w:asciiTheme="minorHAnsi" w:hAnsiTheme="minorHAnsi" w:cstheme="minorHAnsi"/>
          <w:u w:val="single"/>
        </w:rPr>
        <w:t>arms race</w:t>
      </w:r>
      <w:r w:rsidRPr="00A42EBA">
        <w:rPr>
          <w:rFonts w:asciiTheme="minorHAnsi" w:hAnsiTheme="minorHAnsi" w:cstheme="minorHAnsi"/>
          <w:sz w:val="14"/>
        </w:rPr>
        <w:t xml:space="preserve"> </w:t>
      </w:r>
      <w:r w:rsidRPr="00A42EBA">
        <w:rPr>
          <w:rFonts w:asciiTheme="minorHAnsi" w:hAnsiTheme="minorHAnsi" w:cstheme="minorHAnsi"/>
          <w:u w:val="single"/>
        </w:rPr>
        <w:t>dynamics may lead</w:t>
      </w:r>
      <w:r w:rsidRPr="00A42EBA">
        <w:rPr>
          <w:rFonts w:asciiTheme="minorHAnsi" w:hAnsiTheme="minorHAnsi" w:cstheme="minorHAnsi"/>
          <w:sz w:val="14"/>
        </w:rPr>
        <w:t xml:space="preserve"> </w:t>
      </w:r>
      <w:r w:rsidRPr="00A42EBA">
        <w:rPr>
          <w:rFonts w:asciiTheme="minorHAnsi" w:hAnsiTheme="minorHAnsi" w:cstheme="minorHAnsi"/>
          <w:u w:val="single"/>
        </w:rPr>
        <w:t>to</w:t>
      </w:r>
      <w:r w:rsidRPr="00A42EBA">
        <w:rPr>
          <w:rFonts w:asciiTheme="minorHAnsi" w:hAnsiTheme="minorHAnsi" w:cstheme="minorHAnsi"/>
          <w:sz w:val="14"/>
        </w:rPr>
        <w:t xml:space="preserve"> strategic </w:t>
      </w:r>
      <w:r w:rsidRPr="00A42EBA">
        <w:rPr>
          <w:rStyle w:val="Emphasis"/>
          <w:rFonts w:asciiTheme="minorHAnsi" w:hAnsiTheme="minorHAnsi" w:cstheme="minorHAnsi"/>
        </w:rPr>
        <w:t>instability</w:t>
      </w:r>
      <w:r w:rsidRPr="00A42EBA">
        <w:rPr>
          <w:rFonts w:asciiTheme="minorHAnsi" w:hAnsiTheme="minorHAnsi" w:cstheme="minorHAnsi"/>
          <w:sz w:val="14"/>
        </w:rPr>
        <w:t xml:space="preserve">, </w:t>
      </w:r>
      <w:r w:rsidRPr="00A42EBA">
        <w:rPr>
          <w:rFonts w:asciiTheme="minorHAnsi" w:hAnsiTheme="minorHAnsi" w:cstheme="minorHAnsi"/>
          <w:u w:val="single"/>
        </w:rPr>
        <w:t>making conflict</w:t>
      </w:r>
      <w:r w:rsidRPr="00A42EBA">
        <w:rPr>
          <w:rFonts w:asciiTheme="minorHAnsi" w:hAnsiTheme="minorHAnsi" w:cstheme="minorHAnsi"/>
          <w:sz w:val="14"/>
        </w:rPr>
        <w:t xml:space="preserve"> between the two countries more </w:t>
      </w:r>
      <w:r w:rsidRPr="00A42EBA">
        <w:rPr>
          <w:rStyle w:val="Emphasis"/>
          <w:rFonts w:asciiTheme="minorHAnsi" w:hAnsiTheme="minorHAnsi" w:cstheme="minorHAnsi"/>
        </w:rPr>
        <w:t>likely</w:t>
      </w:r>
      <w:r w:rsidRPr="00A42EBA">
        <w:rPr>
          <w:rFonts w:asciiTheme="minorHAnsi" w:hAnsiTheme="minorHAnsi" w:cstheme="minorHAnsi"/>
          <w:sz w:val="14"/>
        </w:rPr>
        <w:t xml:space="preserve">. However, the potential disruption of deterrence from any wonder weapon, and the accelerated risks of conflict, may be a reason for cooperation, at least in terms of de-escalation and reassurance. Cooperation in the form of mutual agreements on restraint and transparency for advanced AI-enabled military technology will be extremely difficult, with both the United States and PRC racing to achieve potentially decisive advantage. Yet </w:t>
      </w:r>
      <w:r w:rsidRPr="00A42EBA">
        <w:rPr>
          <w:rFonts w:asciiTheme="minorHAnsi" w:hAnsiTheme="minorHAnsi" w:cstheme="minorHAnsi"/>
          <w:u w:val="single"/>
        </w:rPr>
        <w:t xml:space="preserve">they could see </w:t>
      </w:r>
      <w:r w:rsidRPr="00A42EBA">
        <w:rPr>
          <w:rStyle w:val="Emphasis"/>
          <w:rFonts w:asciiTheme="minorHAnsi" w:hAnsiTheme="minorHAnsi" w:cstheme="minorHAnsi"/>
        </w:rPr>
        <w:t>some degree</w:t>
      </w:r>
      <w:r w:rsidRPr="00A42EBA">
        <w:rPr>
          <w:rFonts w:asciiTheme="minorHAnsi" w:hAnsiTheme="minorHAnsi" w:cstheme="minorHAnsi"/>
          <w:sz w:val="14"/>
        </w:rPr>
        <w:t xml:space="preserve"> </w:t>
      </w:r>
      <w:r w:rsidRPr="00A42EBA">
        <w:rPr>
          <w:rFonts w:asciiTheme="minorHAnsi" w:hAnsiTheme="minorHAnsi" w:cstheme="minorHAnsi"/>
          <w:u w:val="single"/>
        </w:rPr>
        <w:t xml:space="preserve">of mutual </w:t>
      </w:r>
      <w:r w:rsidRPr="00A42EBA">
        <w:rPr>
          <w:rStyle w:val="Emphasis"/>
          <w:rFonts w:asciiTheme="minorHAnsi" w:hAnsiTheme="minorHAnsi" w:cstheme="minorHAnsi"/>
        </w:rPr>
        <w:t>restraint</w:t>
      </w:r>
      <w:r w:rsidRPr="00A42EBA">
        <w:rPr>
          <w:rFonts w:asciiTheme="minorHAnsi" w:hAnsiTheme="minorHAnsi" w:cstheme="minorHAnsi"/>
          <w:sz w:val="14"/>
        </w:rPr>
        <w:t xml:space="preserve"> as desirable. For example, </w:t>
      </w:r>
      <w:r w:rsidRPr="00A42EBA">
        <w:rPr>
          <w:rFonts w:asciiTheme="minorHAnsi" w:hAnsiTheme="minorHAnsi" w:cstheme="minorHAnsi"/>
          <w:u w:val="single"/>
        </w:rPr>
        <w:t>it might be possible</w:t>
      </w:r>
      <w:r w:rsidRPr="00A42EBA">
        <w:rPr>
          <w:rFonts w:asciiTheme="minorHAnsi" w:hAnsiTheme="minorHAnsi" w:cstheme="minorHAnsi"/>
          <w:sz w:val="14"/>
        </w:rPr>
        <w:t xml:space="preserve"> </w:t>
      </w:r>
      <w:r w:rsidRPr="00A42EBA">
        <w:rPr>
          <w:rFonts w:asciiTheme="minorHAnsi" w:hAnsiTheme="minorHAnsi" w:cstheme="minorHAnsi"/>
          <w:u w:val="single"/>
        </w:rPr>
        <w:t xml:space="preserve">to build on the </w:t>
      </w:r>
      <w:r w:rsidRPr="00A42EBA">
        <w:rPr>
          <w:rStyle w:val="Emphasis"/>
          <w:rFonts w:asciiTheme="minorHAnsi" w:hAnsiTheme="minorHAnsi" w:cstheme="minorHAnsi"/>
        </w:rPr>
        <w:t>agreement</w:t>
      </w:r>
      <w:r w:rsidRPr="00A42EBA">
        <w:rPr>
          <w:rFonts w:asciiTheme="minorHAnsi" w:hAnsiTheme="minorHAnsi" w:cstheme="minorHAnsi"/>
          <w:sz w:val="14"/>
        </w:rPr>
        <w:t xml:space="preserve"> </w:t>
      </w:r>
      <w:r w:rsidRPr="00A42EBA">
        <w:rPr>
          <w:rFonts w:asciiTheme="minorHAnsi" w:hAnsiTheme="minorHAnsi" w:cstheme="minorHAnsi"/>
          <w:u w:val="single"/>
        </w:rPr>
        <w:t xml:space="preserve">that AI should not </w:t>
      </w:r>
      <w:r w:rsidRPr="00A42EBA">
        <w:rPr>
          <w:rStyle w:val="Emphasis"/>
          <w:rFonts w:asciiTheme="minorHAnsi" w:hAnsiTheme="minorHAnsi" w:cstheme="minorHAnsi"/>
        </w:rPr>
        <w:t>make decisions</w:t>
      </w:r>
      <w:r w:rsidRPr="00A42EBA">
        <w:rPr>
          <w:rFonts w:asciiTheme="minorHAnsi" w:hAnsiTheme="minorHAnsi" w:cstheme="minorHAnsi"/>
          <w:sz w:val="14"/>
        </w:rPr>
        <w:t xml:space="preserve"> about the use of nuclear weapons, with </w:t>
      </w:r>
      <w:r w:rsidRPr="00A42EBA">
        <w:rPr>
          <w:rFonts w:asciiTheme="minorHAnsi" w:hAnsiTheme="minorHAnsi" w:cstheme="minorHAnsi"/>
          <w:u w:val="single"/>
        </w:rPr>
        <w:t>the two</w:t>
      </w:r>
      <w:r w:rsidRPr="00A42EBA">
        <w:rPr>
          <w:rFonts w:asciiTheme="minorHAnsi" w:hAnsiTheme="minorHAnsi" w:cstheme="minorHAnsi"/>
          <w:sz w:val="14"/>
        </w:rPr>
        <w:t xml:space="preserve"> countries considering how they </w:t>
      </w:r>
      <w:r w:rsidRPr="00A42EBA">
        <w:rPr>
          <w:rFonts w:asciiTheme="minorHAnsi" w:hAnsiTheme="minorHAnsi" w:cstheme="minorHAnsi"/>
          <w:u w:val="single"/>
        </w:rPr>
        <w:t xml:space="preserve">might </w:t>
      </w:r>
      <w:r w:rsidRPr="00A42EBA">
        <w:rPr>
          <w:rStyle w:val="Emphasis"/>
          <w:rFonts w:asciiTheme="minorHAnsi" w:hAnsiTheme="minorHAnsi" w:cstheme="minorHAnsi"/>
        </w:rPr>
        <w:t>both</w:t>
      </w:r>
      <w:r w:rsidRPr="00A42EBA">
        <w:rPr>
          <w:rFonts w:asciiTheme="minorHAnsi" w:hAnsiTheme="minorHAnsi" w:cstheme="minorHAnsi"/>
          <w:sz w:val="14"/>
        </w:rPr>
        <w:t xml:space="preserve"> </w:t>
      </w:r>
      <w:r w:rsidRPr="00A42EBA">
        <w:rPr>
          <w:rFonts w:asciiTheme="minorHAnsi" w:hAnsiTheme="minorHAnsi" w:cstheme="minorHAnsi"/>
          <w:u w:val="single"/>
        </w:rPr>
        <w:t xml:space="preserve">benefit by </w:t>
      </w:r>
      <w:r w:rsidRPr="00A42EBA">
        <w:rPr>
          <w:rStyle w:val="Emphasis"/>
          <w:rFonts w:asciiTheme="minorHAnsi" w:hAnsiTheme="minorHAnsi" w:cstheme="minorHAnsi"/>
        </w:rPr>
        <w:t>reducing</w:t>
      </w:r>
      <w:r w:rsidRPr="00A42EBA">
        <w:rPr>
          <w:rFonts w:asciiTheme="minorHAnsi" w:hAnsiTheme="minorHAnsi" w:cstheme="minorHAnsi"/>
          <w:sz w:val="14"/>
        </w:rPr>
        <w:t xml:space="preserve"> </w:t>
      </w:r>
      <w:r w:rsidRPr="00A42EBA">
        <w:rPr>
          <w:rFonts w:asciiTheme="minorHAnsi" w:hAnsiTheme="minorHAnsi" w:cstheme="minorHAnsi"/>
          <w:u w:val="single"/>
        </w:rPr>
        <w:t>the risk that</w:t>
      </w:r>
      <w:r w:rsidRPr="00A42EBA">
        <w:rPr>
          <w:rFonts w:asciiTheme="minorHAnsi" w:hAnsiTheme="minorHAnsi" w:cstheme="minorHAnsi"/>
          <w:sz w:val="14"/>
        </w:rPr>
        <w:t xml:space="preserve"> </w:t>
      </w:r>
      <w:r w:rsidRPr="00A42EBA">
        <w:rPr>
          <w:rStyle w:val="Emphasis"/>
          <w:rFonts w:asciiTheme="minorHAnsi" w:hAnsiTheme="minorHAnsi" w:cstheme="minorHAnsi"/>
        </w:rPr>
        <w:t>AI-enabled</w:t>
      </w:r>
      <w:r w:rsidRPr="00A42EBA">
        <w:rPr>
          <w:rFonts w:asciiTheme="minorHAnsi" w:hAnsiTheme="minorHAnsi" w:cstheme="minorHAnsi"/>
          <w:sz w:val="14"/>
        </w:rPr>
        <w:t xml:space="preserve"> </w:t>
      </w:r>
      <w:r w:rsidRPr="00A42EBA">
        <w:rPr>
          <w:rStyle w:val="Emphasis"/>
          <w:rFonts w:asciiTheme="minorHAnsi" w:hAnsiTheme="minorHAnsi" w:cstheme="minorHAnsi"/>
        </w:rPr>
        <w:t>systems</w:t>
      </w:r>
      <w:r w:rsidRPr="00A42EBA">
        <w:rPr>
          <w:rFonts w:asciiTheme="minorHAnsi" w:hAnsiTheme="minorHAnsi" w:cstheme="minorHAnsi"/>
          <w:sz w:val="14"/>
        </w:rPr>
        <w:t xml:space="preserve"> </w:t>
      </w:r>
      <w:r w:rsidRPr="00A42EBA">
        <w:rPr>
          <w:rFonts w:asciiTheme="minorHAnsi" w:hAnsiTheme="minorHAnsi" w:cstheme="minorHAnsi"/>
          <w:u w:val="single"/>
        </w:rPr>
        <w:t xml:space="preserve">could cause </w:t>
      </w:r>
      <w:r w:rsidRPr="00A42EBA">
        <w:rPr>
          <w:rStyle w:val="Emphasis"/>
          <w:rFonts w:asciiTheme="minorHAnsi" w:hAnsiTheme="minorHAnsi" w:cstheme="minorHAnsi"/>
        </w:rPr>
        <w:t>accidental</w:t>
      </w:r>
      <w:r w:rsidRPr="00A42EBA">
        <w:rPr>
          <w:rFonts w:asciiTheme="minorHAnsi" w:hAnsiTheme="minorHAnsi" w:cstheme="minorHAnsi"/>
          <w:sz w:val="14"/>
        </w:rPr>
        <w:t xml:space="preserve"> or inadvertent </w:t>
      </w:r>
      <w:r w:rsidRPr="00A42EBA">
        <w:rPr>
          <w:rFonts w:asciiTheme="minorHAnsi" w:hAnsiTheme="minorHAnsi" w:cstheme="minorHAnsi"/>
          <w:u w:val="single"/>
        </w:rPr>
        <w:t>escalation</w:t>
      </w:r>
      <w:r w:rsidRPr="00A42EBA">
        <w:rPr>
          <w:rFonts w:asciiTheme="minorHAnsi" w:hAnsiTheme="minorHAnsi" w:cstheme="minorHAnsi"/>
          <w:sz w:val="14"/>
        </w:rPr>
        <w:t>.</w:t>
      </w:r>
    </w:p>
    <w:p w14:paraId="07FD9882" w14:textId="77777777" w:rsidR="00881C9E" w:rsidRPr="00AE09AC" w:rsidRDefault="00881C9E" w:rsidP="00881C9E"/>
    <w:p w14:paraId="26D063A2" w14:textId="77777777" w:rsidR="00881C9E" w:rsidRDefault="00881C9E" w:rsidP="00881C9E">
      <w:pPr>
        <w:pStyle w:val="Heading1"/>
      </w:pPr>
      <w:r>
        <w:t>Case---2NC</w:t>
      </w:r>
    </w:p>
    <w:p w14:paraId="238AFE5E" w14:textId="77777777" w:rsidR="00881C9E" w:rsidRDefault="00881C9E" w:rsidP="00881C9E">
      <w:pPr>
        <w:pStyle w:val="Heading2"/>
      </w:pPr>
      <w:r>
        <w:t>Advantage---Systemic Risk---2NC</w:t>
      </w:r>
    </w:p>
    <w:p w14:paraId="264D1EB0" w14:textId="77777777" w:rsidR="00881C9E" w:rsidRDefault="00881C9E" w:rsidP="00881C9E">
      <w:pPr>
        <w:pStyle w:val="Heading3"/>
        <w:rPr>
          <w:rFonts w:asciiTheme="minorHAnsi" w:hAnsiTheme="minorHAnsi" w:cstheme="minorHAnsi"/>
        </w:rPr>
      </w:pPr>
      <w:r w:rsidRPr="00A17154">
        <w:rPr>
          <w:rFonts w:asciiTheme="minorHAnsi" w:hAnsiTheme="minorHAnsi" w:cstheme="minorHAnsi"/>
        </w:rPr>
        <w:t>Solvency---</w:t>
      </w:r>
      <w:r>
        <w:rPr>
          <w:rFonts w:asciiTheme="minorHAnsi" w:hAnsiTheme="minorHAnsi" w:cstheme="minorHAnsi"/>
        </w:rPr>
        <w:t>2</w:t>
      </w:r>
      <w:r w:rsidRPr="00A17154">
        <w:rPr>
          <w:rFonts w:asciiTheme="minorHAnsi" w:hAnsiTheme="minorHAnsi" w:cstheme="minorHAnsi"/>
        </w:rPr>
        <w:t>NC</w:t>
      </w:r>
    </w:p>
    <w:p w14:paraId="779F04CD" w14:textId="77777777" w:rsidR="00881C9E" w:rsidRPr="00A17154" w:rsidRDefault="00881C9E" w:rsidP="00881C9E">
      <w:pPr>
        <w:pStyle w:val="Heading3"/>
        <w:rPr>
          <w:rFonts w:asciiTheme="minorHAnsi" w:hAnsiTheme="minorHAnsi" w:cstheme="minorHAnsi"/>
        </w:rPr>
      </w:pPr>
      <w:r w:rsidRPr="00A17154">
        <w:rPr>
          <w:rFonts w:asciiTheme="minorHAnsi" w:hAnsiTheme="minorHAnsi" w:cstheme="minorHAnsi"/>
        </w:rPr>
        <w:t>NLRB---P2P---2NC</w:t>
      </w:r>
    </w:p>
    <w:p w14:paraId="2A881586" w14:textId="77777777" w:rsidR="00881C9E" w:rsidRPr="00A17154" w:rsidRDefault="00881C9E" w:rsidP="00881C9E">
      <w:pPr>
        <w:pStyle w:val="Heading3"/>
        <w:rPr>
          <w:rFonts w:asciiTheme="minorHAnsi" w:hAnsiTheme="minorHAnsi" w:cstheme="minorHAnsi"/>
        </w:rPr>
      </w:pPr>
      <w:r w:rsidRPr="00A17154">
        <w:rPr>
          <w:rFonts w:asciiTheme="minorHAnsi" w:hAnsiTheme="minorHAnsi" w:cstheme="minorHAnsi"/>
        </w:rPr>
        <w:t>NLRB---Reclassification---2NC</w:t>
      </w:r>
    </w:p>
    <w:p w14:paraId="41AE82A2" w14:textId="77777777" w:rsidR="00881C9E" w:rsidRDefault="00881C9E" w:rsidP="00881C9E">
      <w:pPr>
        <w:pStyle w:val="Heading3"/>
        <w:rPr>
          <w:rFonts w:asciiTheme="minorHAnsi" w:hAnsiTheme="minorHAnsi" w:cstheme="minorHAnsi"/>
        </w:rPr>
      </w:pPr>
      <w:r w:rsidRPr="00A17154">
        <w:rPr>
          <w:rFonts w:asciiTheme="minorHAnsi" w:hAnsiTheme="minorHAnsi" w:cstheme="minorHAnsi"/>
        </w:rPr>
        <w:t>NLRB---Impasse---2NC</w:t>
      </w:r>
    </w:p>
    <w:p w14:paraId="5ED6493B" w14:textId="77777777" w:rsidR="00881C9E" w:rsidRPr="00C87906" w:rsidRDefault="00881C9E" w:rsidP="00881C9E">
      <w:pPr>
        <w:pStyle w:val="Heading3"/>
      </w:pPr>
      <w:r>
        <w:t>Economy---2NC</w:t>
      </w:r>
    </w:p>
    <w:p w14:paraId="5DC4481B" w14:textId="77777777" w:rsidR="00881C9E" w:rsidRPr="00CB23B6" w:rsidRDefault="00881C9E" w:rsidP="00881C9E">
      <w:pPr>
        <w:pStyle w:val="Heading3"/>
      </w:pPr>
      <w:r>
        <w:t>Financialization---2NC</w:t>
      </w:r>
    </w:p>
    <w:p w14:paraId="4E0F0E52" w14:textId="77777777" w:rsidR="00881C9E" w:rsidRDefault="00881C9E" w:rsidP="00881C9E">
      <w:pPr>
        <w:pStyle w:val="Heading3"/>
      </w:pPr>
      <w:r>
        <w:t>Black Swans---2NC</w:t>
      </w:r>
    </w:p>
    <w:p w14:paraId="32A549D0" w14:textId="77777777" w:rsidR="00881C9E" w:rsidRPr="009A772C" w:rsidRDefault="00881C9E" w:rsidP="00881C9E">
      <w:pPr>
        <w:pStyle w:val="Heading3"/>
      </w:pPr>
      <w:r>
        <w:t>Supply Chains---2NC</w:t>
      </w:r>
    </w:p>
    <w:p w14:paraId="0A0D8B3B" w14:textId="77777777" w:rsidR="00881C9E" w:rsidRDefault="00881C9E" w:rsidP="00881C9E">
      <w:pPr>
        <w:pStyle w:val="Heading3"/>
      </w:pPr>
      <w:r>
        <w:t>Slow Growth---2NC</w:t>
      </w:r>
    </w:p>
    <w:p w14:paraId="44A301AB" w14:textId="77777777" w:rsidR="00881C9E" w:rsidRDefault="00881C9E" w:rsidP="00881C9E">
      <w:pPr>
        <w:pStyle w:val="Heading2"/>
      </w:pPr>
      <w:r>
        <w:t>Advantage---Brazil---2NC</w:t>
      </w:r>
    </w:p>
    <w:p w14:paraId="3C83CF8B" w14:textId="77777777" w:rsidR="00881C9E" w:rsidRDefault="00881C9E" w:rsidP="00881C9E">
      <w:pPr>
        <w:pStyle w:val="Heading3"/>
      </w:pPr>
      <w:r>
        <w:t>Warming---2NC</w:t>
      </w:r>
    </w:p>
    <w:p w14:paraId="27BDD9D8" w14:textId="77777777" w:rsidR="00881C9E" w:rsidRDefault="00881C9E" w:rsidP="00881C9E">
      <w:pPr>
        <w:pStyle w:val="Heading3"/>
      </w:pPr>
      <w:r>
        <w:t>RCA---Impact---2NC</w:t>
      </w:r>
    </w:p>
    <w:p w14:paraId="395AFED9" w14:textId="77777777" w:rsidR="00881C9E" w:rsidRPr="00D1004C" w:rsidRDefault="00881C9E" w:rsidP="00881C9E">
      <w:pPr>
        <w:pStyle w:val="Heading4"/>
      </w:pPr>
      <w:r>
        <w:t xml:space="preserve">Spills out to </w:t>
      </w:r>
      <w:r w:rsidRPr="008D1A57">
        <w:rPr>
          <w:u w:val="single"/>
        </w:rPr>
        <w:t>Korea</w:t>
      </w:r>
      <w:r>
        <w:t xml:space="preserve"> and </w:t>
      </w:r>
      <w:r w:rsidRPr="008D1A57">
        <w:rPr>
          <w:u w:val="single"/>
        </w:rPr>
        <w:t>Iran</w:t>
      </w:r>
      <w:r>
        <w:t xml:space="preserve">. Goes nuclear. </w:t>
      </w:r>
    </w:p>
    <w:p w14:paraId="72EF9A54" w14:textId="77777777" w:rsidR="00881C9E" w:rsidRPr="00206409" w:rsidRDefault="00881C9E" w:rsidP="00881C9E">
      <w:r w:rsidRPr="00206409">
        <w:rPr>
          <w:rStyle w:val="Style13ptBold"/>
        </w:rPr>
        <w:t>Bosco 24</w:t>
      </w:r>
      <w:r>
        <w:t>, LLB, LLM, China country director for the secretary of Defense from 2005 to 2006 and Asia-Pacific director of humanitarian assistance and disaster relief from 2009 to 2010. (Joseph Bosco, 10-15-2024, "Today’s Axis of Evil is bigger and more dangerous than ever," The Hill, https://thehill.com/opinion/international/4932788-russia-china-north-korea-axis-of-evil/)</w:t>
      </w:r>
    </w:p>
    <w:p w14:paraId="6D007E00" w14:textId="77777777" w:rsidR="00881C9E" w:rsidRPr="00BB3EA8" w:rsidRDefault="00881C9E" w:rsidP="00881C9E">
      <w:pPr>
        <w:rPr>
          <w:sz w:val="16"/>
        </w:rPr>
      </w:pPr>
      <w:r w:rsidRPr="00BB3EA8">
        <w:rPr>
          <w:sz w:val="16"/>
        </w:rPr>
        <w:t xml:space="preserve">Secretary of State Antony Blinken recently expressed mild but potentially consequential confusion regarding the nature and scope of America’s proclaimed enemies. </w:t>
      </w:r>
    </w:p>
    <w:p w14:paraId="46EEBF02" w14:textId="77777777" w:rsidR="00881C9E" w:rsidRPr="00BB3EA8" w:rsidRDefault="00881C9E" w:rsidP="00881C9E">
      <w:pPr>
        <w:rPr>
          <w:sz w:val="16"/>
        </w:rPr>
      </w:pPr>
      <w:r w:rsidRPr="00BB3EA8">
        <w:rPr>
          <w:sz w:val="16"/>
        </w:rPr>
        <w:t>His most recent article in the current issue of Foreign Affairs states: “A small number of countries — principally Russia, with the partnership of Iran and North Korea, as well as China — are determined to alter the foundational principles of the international system….While these countries are not an axis, and the administration has been clear that it does not seek bloc confrontation, choices these revisionist powers are making mean we need to act decisively to prevent that outcome.”</w:t>
      </w:r>
    </w:p>
    <w:p w14:paraId="5022970D" w14:textId="77777777" w:rsidR="00881C9E" w:rsidRPr="00BB3EA8" w:rsidRDefault="00881C9E" w:rsidP="00881C9E">
      <w:pPr>
        <w:rPr>
          <w:sz w:val="16"/>
        </w:rPr>
      </w:pPr>
      <w:r w:rsidRPr="00BB3EA8">
        <w:rPr>
          <w:sz w:val="16"/>
        </w:rPr>
        <w:t xml:space="preserve">But when Blinken was asked to address the volatile situation in the Middle East during his press conference in Laos last week, he said, “Unfortunately, what we have is, among other things, a so-called axis of resistance led by Iran that looks to create other fronts in different places.” </w:t>
      </w:r>
    </w:p>
    <w:p w14:paraId="5A09BA11" w14:textId="77777777" w:rsidR="00881C9E" w:rsidRPr="00BB3EA8" w:rsidRDefault="00881C9E" w:rsidP="00881C9E">
      <w:pPr>
        <w:rPr>
          <w:sz w:val="16"/>
        </w:rPr>
      </w:pPr>
      <w:r w:rsidRPr="00BB3EA8">
        <w:rPr>
          <w:sz w:val="16"/>
        </w:rPr>
        <w:t xml:space="preserve">The “different places” he was referring to are Gaza, the West Bank, Lebanon, Syria, Yemen, the Red Sea and Israel itself. They are all locations where Iran and its proxies — Hamas, Hezbollah and the Houthis — are wreaking havoc. </w:t>
      </w:r>
    </w:p>
    <w:p w14:paraId="4234110B" w14:textId="77777777" w:rsidR="00881C9E" w:rsidRPr="00BB3EA8" w:rsidRDefault="00881C9E" w:rsidP="00881C9E">
      <w:pPr>
        <w:rPr>
          <w:sz w:val="16"/>
        </w:rPr>
      </w:pPr>
      <w:r w:rsidRPr="00BB3EA8">
        <w:rPr>
          <w:sz w:val="16"/>
        </w:rPr>
        <w:t xml:space="preserve">But </w:t>
      </w:r>
      <w:r w:rsidRPr="00BB3EA8">
        <w:rPr>
          <w:rStyle w:val="StyleUnderline"/>
          <w:highlight w:val="cyan"/>
        </w:rPr>
        <w:t xml:space="preserve">the </w:t>
      </w:r>
      <w:r w:rsidRPr="00BB3EA8">
        <w:rPr>
          <w:rStyle w:val="Emphasis"/>
          <w:highlight w:val="cyan"/>
        </w:rPr>
        <w:t>axis of</w:t>
      </w:r>
      <w:r w:rsidRPr="00BB3EA8">
        <w:rPr>
          <w:sz w:val="16"/>
        </w:rPr>
        <w:t xml:space="preserve"> latent </w:t>
      </w:r>
      <w:r w:rsidRPr="00BB3EA8">
        <w:rPr>
          <w:rStyle w:val="StyleUnderline"/>
        </w:rPr>
        <w:t>hostility toward, and</w:t>
      </w:r>
      <w:r w:rsidRPr="00BB3EA8">
        <w:rPr>
          <w:sz w:val="16"/>
        </w:rPr>
        <w:t xml:space="preserve"> active </w:t>
      </w:r>
      <w:r w:rsidRPr="00BB3EA8">
        <w:rPr>
          <w:rStyle w:val="Emphasis"/>
          <w:highlight w:val="cyan"/>
        </w:rPr>
        <w:t>subversion</w:t>
      </w:r>
      <w:r w:rsidRPr="00BB3EA8">
        <w:rPr>
          <w:rStyle w:val="StyleUnderline"/>
        </w:rPr>
        <w:t xml:space="preserve"> of, the U.S.-led</w:t>
      </w:r>
      <w:r w:rsidRPr="00BB3EA8">
        <w:rPr>
          <w:sz w:val="16"/>
        </w:rPr>
        <w:t xml:space="preserve"> international </w:t>
      </w:r>
      <w:r w:rsidRPr="00BB3EA8">
        <w:rPr>
          <w:rStyle w:val="StyleUnderline"/>
        </w:rPr>
        <w:t>order</w:t>
      </w:r>
      <w:r w:rsidRPr="00BB3EA8">
        <w:rPr>
          <w:sz w:val="16"/>
        </w:rPr>
        <w:t xml:space="preserve"> extends far beyond the Middle East and </w:t>
      </w:r>
      <w:r w:rsidRPr="00BB3EA8">
        <w:rPr>
          <w:rStyle w:val="StyleUnderline"/>
          <w:highlight w:val="cyan"/>
        </w:rPr>
        <w:t>involves</w:t>
      </w:r>
      <w:r w:rsidRPr="00BB3EA8">
        <w:rPr>
          <w:sz w:val="16"/>
        </w:rPr>
        <w:t xml:space="preserve"> dangerous </w:t>
      </w:r>
      <w:r w:rsidRPr="00BB3EA8">
        <w:rPr>
          <w:rStyle w:val="StyleUnderline"/>
        </w:rPr>
        <w:t xml:space="preserve">parties more powerful than </w:t>
      </w:r>
      <w:r w:rsidRPr="007F351F">
        <w:rPr>
          <w:rStyle w:val="StyleUnderline"/>
        </w:rPr>
        <w:t>Iran</w:t>
      </w:r>
      <w:r w:rsidRPr="00BB3EA8">
        <w:rPr>
          <w:sz w:val="16"/>
        </w:rPr>
        <w:t xml:space="preserve"> and its proxies — that is, those </w:t>
      </w:r>
      <w:r w:rsidRPr="007F351F">
        <w:rPr>
          <w:rStyle w:val="Emphasis"/>
          <w:highlight w:val="cyan"/>
        </w:rPr>
        <w:t>nuclear</w:t>
      </w:r>
      <w:r w:rsidRPr="00BB3EA8">
        <w:rPr>
          <w:sz w:val="16"/>
        </w:rPr>
        <w:t xml:space="preserve">-armed </w:t>
      </w:r>
      <w:r w:rsidRPr="007F351F">
        <w:rPr>
          <w:rStyle w:val="Emphasis"/>
          <w:highlight w:val="cyan"/>
        </w:rPr>
        <w:t>states</w:t>
      </w:r>
      <w:r w:rsidRPr="00BB3EA8">
        <w:rPr>
          <w:sz w:val="16"/>
        </w:rPr>
        <w:t xml:space="preserve"> mentioned </w:t>
      </w:r>
      <w:r w:rsidRPr="00A37A2B">
        <w:rPr>
          <w:sz w:val="16"/>
          <w:szCs w:val="16"/>
        </w:rPr>
        <w:t>in Blinken’s article: Russia, China and North Korea.</w:t>
      </w:r>
    </w:p>
    <w:p w14:paraId="627E97EE" w14:textId="77777777" w:rsidR="00881C9E" w:rsidRPr="00BB3EA8" w:rsidRDefault="00881C9E" w:rsidP="00881C9E">
      <w:pPr>
        <w:rPr>
          <w:sz w:val="16"/>
        </w:rPr>
      </w:pPr>
      <w:r w:rsidRPr="00BB3EA8">
        <w:rPr>
          <w:sz w:val="16"/>
        </w:rPr>
        <w:t xml:space="preserve">Congressional leaders, including Senate Minority Leader Mitch McConnell, House Speaker Mike Johnson and former House Majority Leader Steny Hoyer are not reluctant to revive George W. Bush’s original “axis of evil” label and expand it beyond Iran, Iraq, North Korea “and their terrorist allies” to include the two most critical partners and sponsors, Russia and China. </w:t>
      </w:r>
    </w:p>
    <w:p w14:paraId="2D97637F" w14:textId="77777777" w:rsidR="00881C9E" w:rsidRPr="007F351F" w:rsidRDefault="00881C9E" w:rsidP="00881C9E">
      <w:pPr>
        <w:rPr>
          <w:sz w:val="16"/>
          <w:szCs w:val="16"/>
        </w:rPr>
      </w:pPr>
      <w:r w:rsidRPr="007F351F">
        <w:rPr>
          <w:sz w:val="16"/>
          <w:szCs w:val="16"/>
        </w:rPr>
        <w:t>Hamas leaders, when they unleashed their long-prepared October 7 massacre, were surely aware that it was Vladimir Putin’s birthday. While carrying out their murderous rampage against innocent Israelis, Americans and others, they were delivering a gift to Putin.</w:t>
      </w:r>
    </w:p>
    <w:p w14:paraId="23D0D767" w14:textId="77777777" w:rsidR="00881C9E" w:rsidRPr="007F351F" w:rsidRDefault="00881C9E" w:rsidP="00881C9E">
      <w:pPr>
        <w:rPr>
          <w:sz w:val="16"/>
          <w:szCs w:val="16"/>
        </w:rPr>
      </w:pPr>
      <w:r w:rsidRPr="007F351F">
        <w:rPr>
          <w:sz w:val="16"/>
          <w:szCs w:val="16"/>
        </w:rPr>
        <w:t>The devastating attack on Israel served as a welcome diversion for the Russian leader. He was struggling to cope with Ukraine’s valiant resistance — with limited Western aid — to Russia’s second invasion of the country since its 2014 seizure of Eastern Ukraine and Crimea during the Obama-Biden administration.</w:t>
      </w:r>
    </w:p>
    <w:p w14:paraId="1DE46336" w14:textId="77777777" w:rsidR="00881C9E" w:rsidRPr="007F351F" w:rsidRDefault="00881C9E" w:rsidP="00881C9E">
      <w:pPr>
        <w:rPr>
          <w:sz w:val="16"/>
          <w:szCs w:val="16"/>
        </w:rPr>
      </w:pPr>
      <w:r w:rsidRPr="007F351F">
        <w:rPr>
          <w:sz w:val="16"/>
          <w:szCs w:val="16"/>
        </w:rPr>
        <w:t xml:space="preserve">Conversely, Hamas’s atrocity was deeply unwelcome for the Biden-Harris administration, whose attention was focused on threading a geopolitical needle: helping Ukraine survive without provoking Putin into further escalation, all the while keeping a wary eye on China’s increasingly aggressive posture toward Taiwan and North Korea’s continued menacing of South Korea. </w:t>
      </w:r>
    </w:p>
    <w:p w14:paraId="5DBECB75" w14:textId="77777777" w:rsidR="00881C9E" w:rsidRPr="007F351F" w:rsidRDefault="00881C9E" w:rsidP="00881C9E">
      <w:pPr>
        <w:rPr>
          <w:sz w:val="16"/>
          <w:szCs w:val="16"/>
        </w:rPr>
      </w:pPr>
      <w:r w:rsidRPr="007F351F">
        <w:rPr>
          <w:sz w:val="16"/>
          <w:szCs w:val="16"/>
        </w:rPr>
        <w:t xml:space="preserve">Last week, on the anniversary of October 7, North Korean dictator Kim Jong Un extended his own birthday greetings to Putin, his “closest comrade,” as Moscow and Pyongyang deepened the strategic relationship affirmed during their June summit. </w:t>
      </w:r>
    </w:p>
    <w:p w14:paraId="7B903439" w14:textId="77777777" w:rsidR="00881C9E" w:rsidRPr="007F351F" w:rsidRDefault="00881C9E" w:rsidP="00881C9E">
      <w:pPr>
        <w:rPr>
          <w:sz w:val="16"/>
          <w:szCs w:val="16"/>
        </w:rPr>
      </w:pPr>
      <w:r w:rsidRPr="007F351F">
        <w:rPr>
          <w:sz w:val="16"/>
          <w:szCs w:val="16"/>
        </w:rPr>
        <w:t>Simultaneously, on this tragic date, reports emanated from South Korea and Ukraine that North Korean soldiers, probably military engineers, had been killed there, the first instance of a third country sending uniformed military personnel to participate directly in Putin’s invasion. North Korea had already been supplying Russia with massive quantities of ammunition shells, missiles and other material used to strike Ukraine. In return, Moscow has given Pyongyang vitally needed technical assistance, as well as diplomatic and economic support, by blocking further United Nations sanctions.</w:t>
      </w:r>
    </w:p>
    <w:p w14:paraId="66305E0C" w14:textId="77777777" w:rsidR="00881C9E" w:rsidRPr="007F351F" w:rsidRDefault="00881C9E" w:rsidP="00881C9E">
      <w:pPr>
        <w:rPr>
          <w:sz w:val="16"/>
          <w:szCs w:val="16"/>
        </w:rPr>
      </w:pPr>
      <w:r w:rsidRPr="007F351F">
        <w:rPr>
          <w:sz w:val="16"/>
          <w:szCs w:val="16"/>
        </w:rPr>
        <w:t xml:space="preserve">Kim openly declared that he is joining China and Russia in a common struggle against “western hegemony and imperialism,” an unsurprising development given that North Korea is already dependent on China for economic, diplomatic and security support. Pyongyang’s declaration places it squarely in tandem with the “no-limits strategic partnership” that Putin and Xi Jinping proclaimed in February 2022, just before Russia’s invasion of Ukraine, when they jointly pledged their opposition to “certain states” that pursue “hegemony” and “unilateral military advantage.” China voiced its support for Russia’s position on Ukraine, and Putin reciprocated by endorsing Beijing’s hostile intentions toward Taiwan and the Indo-Pacific. </w:t>
      </w:r>
    </w:p>
    <w:p w14:paraId="6894EF90" w14:textId="77777777" w:rsidR="00881C9E" w:rsidRPr="007F351F" w:rsidRDefault="00881C9E" w:rsidP="00881C9E">
      <w:pPr>
        <w:rPr>
          <w:sz w:val="16"/>
          <w:szCs w:val="16"/>
        </w:rPr>
      </w:pPr>
      <w:r w:rsidRPr="007F351F">
        <w:rPr>
          <w:sz w:val="16"/>
          <w:szCs w:val="16"/>
        </w:rPr>
        <w:t xml:space="preserve">Although Iran is certainly at the evil center of the destructive events in the Middle East, it is also doing its part to support Russia’s aggression with military drones to kill Ukrainians and destroy Ukraine’s cites and vital infrastructure. </w:t>
      </w:r>
    </w:p>
    <w:p w14:paraId="34B75529" w14:textId="77777777" w:rsidR="00881C9E" w:rsidRPr="00BB3EA8" w:rsidRDefault="00881C9E" w:rsidP="00881C9E">
      <w:pPr>
        <w:rPr>
          <w:sz w:val="16"/>
        </w:rPr>
      </w:pPr>
      <w:r w:rsidRPr="0066770E">
        <w:rPr>
          <w:sz w:val="16"/>
        </w:rPr>
        <w:t xml:space="preserve">All </w:t>
      </w:r>
      <w:r w:rsidRPr="0066770E">
        <w:rPr>
          <w:rStyle w:val="StyleUnderline"/>
        </w:rPr>
        <w:t>these lethal</w:t>
      </w:r>
      <w:r w:rsidRPr="0066770E">
        <w:rPr>
          <w:sz w:val="16"/>
        </w:rPr>
        <w:t xml:space="preserve"> </w:t>
      </w:r>
      <w:r w:rsidRPr="0066770E">
        <w:rPr>
          <w:rStyle w:val="StyleUnderline"/>
        </w:rPr>
        <w:t xml:space="preserve">interactions and </w:t>
      </w:r>
      <w:r w:rsidRPr="0066770E">
        <w:rPr>
          <w:rStyle w:val="Emphasis"/>
        </w:rPr>
        <w:t>collaborative efforts</w:t>
      </w:r>
      <w:r w:rsidRPr="0066770E">
        <w:rPr>
          <w:rStyle w:val="StyleUnderline"/>
        </w:rPr>
        <w:t xml:space="preserve"> are operationalizing the</w:t>
      </w:r>
      <w:r w:rsidRPr="0066770E">
        <w:rPr>
          <w:sz w:val="16"/>
        </w:rPr>
        <w:t xml:space="preserve"> mutual </w:t>
      </w:r>
      <w:r w:rsidRPr="0066770E">
        <w:rPr>
          <w:rStyle w:val="StyleUnderline"/>
        </w:rPr>
        <w:t>diplomatic</w:t>
      </w:r>
      <w:r w:rsidRPr="0066770E">
        <w:rPr>
          <w:sz w:val="16"/>
        </w:rPr>
        <w:t xml:space="preserve"> and ideological </w:t>
      </w:r>
      <w:r w:rsidRPr="0066770E">
        <w:rPr>
          <w:rStyle w:val="StyleUnderline"/>
        </w:rPr>
        <w:t>declarations of a joint anti-U.S., anti-Western strategy.</w:t>
      </w:r>
    </w:p>
    <w:p w14:paraId="784AC44F" w14:textId="77777777" w:rsidR="00881C9E" w:rsidRPr="00BB3EA8" w:rsidRDefault="00881C9E" w:rsidP="00881C9E">
      <w:pPr>
        <w:rPr>
          <w:sz w:val="16"/>
        </w:rPr>
      </w:pPr>
      <w:r w:rsidRPr="007F351F">
        <w:rPr>
          <w:rStyle w:val="StyleUnderline"/>
          <w:highlight w:val="cyan"/>
        </w:rPr>
        <w:t>The</w:t>
      </w:r>
      <w:r w:rsidRPr="007F351F">
        <w:rPr>
          <w:sz w:val="16"/>
          <w:highlight w:val="cyan"/>
        </w:rPr>
        <w:t xml:space="preserve"> </w:t>
      </w:r>
      <w:r w:rsidRPr="007F351F">
        <w:rPr>
          <w:rStyle w:val="Emphasis"/>
          <w:highlight w:val="cyan"/>
        </w:rPr>
        <w:t>Russia-China</w:t>
      </w:r>
      <w:r w:rsidRPr="007F351F">
        <w:rPr>
          <w:sz w:val="16"/>
          <w:szCs w:val="16"/>
        </w:rPr>
        <w:t xml:space="preserve">-Iran-North Korea </w:t>
      </w:r>
      <w:r w:rsidRPr="007F351F">
        <w:rPr>
          <w:rStyle w:val="Emphasis"/>
          <w:highlight w:val="cyan"/>
        </w:rPr>
        <w:t>axis</w:t>
      </w:r>
      <w:r w:rsidRPr="009063C2">
        <w:rPr>
          <w:sz w:val="16"/>
        </w:rPr>
        <w:t xml:space="preserve"> of hostility</w:t>
      </w:r>
      <w:r w:rsidRPr="00BB3EA8">
        <w:rPr>
          <w:sz w:val="16"/>
        </w:rPr>
        <w:t xml:space="preserve"> </w:t>
      </w:r>
      <w:r w:rsidRPr="00BB3EA8">
        <w:rPr>
          <w:rStyle w:val="StyleUnderline"/>
          <w:highlight w:val="cyan"/>
        </w:rPr>
        <w:t>can</w:t>
      </w:r>
      <w:r w:rsidRPr="00BB3EA8">
        <w:rPr>
          <w:sz w:val="16"/>
        </w:rPr>
        <w:t xml:space="preserve"> fairly </w:t>
      </w:r>
      <w:r w:rsidRPr="00BB3EA8">
        <w:rPr>
          <w:rStyle w:val="StyleUnderline"/>
          <w:highlight w:val="cyan"/>
        </w:rPr>
        <w:t xml:space="preserve">be called the </w:t>
      </w:r>
      <w:r w:rsidRPr="007F351F">
        <w:rPr>
          <w:rStyle w:val="Emphasis"/>
          <w:highlight w:val="cyan"/>
        </w:rPr>
        <w:t>early</w:t>
      </w:r>
      <w:r w:rsidRPr="00BB3EA8">
        <w:rPr>
          <w:rStyle w:val="StyleUnderline"/>
        </w:rPr>
        <w:t xml:space="preserve">, limited </w:t>
      </w:r>
      <w:r w:rsidRPr="00BB3EA8">
        <w:rPr>
          <w:rStyle w:val="StyleUnderline"/>
          <w:highlight w:val="cyan"/>
        </w:rPr>
        <w:t>phase of</w:t>
      </w:r>
      <w:r w:rsidRPr="007F351F">
        <w:rPr>
          <w:rStyle w:val="StyleUnderline"/>
        </w:rPr>
        <w:t xml:space="preserve"> </w:t>
      </w:r>
      <w:r w:rsidRPr="007F351F">
        <w:rPr>
          <w:rStyle w:val="Emphasis"/>
        </w:rPr>
        <w:t>World War III</w:t>
      </w:r>
      <w:r w:rsidRPr="00BB3EA8">
        <w:rPr>
          <w:rStyle w:val="StyleUnderline"/>
        </w:rPr>
        <w:t>,</w:t>
      </w:r>
      <w:r w:rsidRPr="00BB3EA8">
        <w:rPr>
          <w:sz w:val="16"/>
        </w:rPr>
        <w:t xml:space="preserve"> fear of which has seriously restrained the Biden-Harris policy on Ukraine and the Middle East, just as it paralyzed the Obama administration regarding Russian moves in Ukraine and Syria and rationalized Donald Trump’s indulgence of Putin and Xi. Trump shudders about </w:t>
      </w:r>
      <w:r w:rsidRPr="00BB3EA8">
        <w:rPr>
          <w:rStyle w:val="Emphasis"/>
          <w:highlight w:val="cyan"/>
        </w:rPr>
        <w:t>nuclear Armageddon</w:t>
      </w:r>
      <w:r w:rsidRPr="00BB3EA8">
        <w:rPr>
          <w:sz w:val="16"/>
        </w:rPr>
        <w:t xml:space="preserve"> as much as President Biden does, without understanding that </w:t>
      </w:r>
      <w:r w:rsidRPr="00BB3EA8">
        <w:rPr>
          <w:rStyle w:val="Emphasis"/>
          <w:highlight w:val="cyan"/>
        </w:rPr>
        <w:t>accommodating</w:t>
      </w:r>
      <w:r w:rsidRPr="00BB3EA8">
        <w:rPr>
          <w:sz w:val="16"/>
        </w:rPr>
        <w:t xml:space="preserve"> the </w:t>
      </w:r>
      <w:r w:rsidRPr="00BB3EA8">
        <w:rPr>
          <w:rStyle w:val="Emphasis"/>
          <w:highlight w:val="cyan"/>
        </w:rPr>
        <w:t>dictators</w:t>
      </w:r>
      <w:r w:rsidRPr="00BB3EA8">
        <w:rPr>
          <w:rStyle w:val="StyleUnderline"/>
        </w:rPr>
        <w:t xml:space="preserve"> only </w:t>
      </w:r>
      <w:r w:rsidRPr="00BB3EA8">
        <w:rPr>
          <w:rStyle w:val="StyleUnderline"/>
          <w:highlight w:val="cyan"/>
        </w:rPr>
        <w:t>makes</w:t>
      </w:r>
      <w:r w:rsidRPr="00BB3EA8">
        <w:rPr>
          <w:rStyle w:val="StyleUnderline"/>
        </w:rPr>
        <w:t xml:space="preserve"> a </w:t>
      </w:r>
      <w:r w:rsidRPr="00BB3EA8">
        <w:rPr>
          <w:rStyle w:val="Emphasis"/>
          <w:highlight w:val="cyan"/>
        </w:rPr>
        <w:t>fatal miscalc</w:t>
      </w:r>
      <w:r w:rsidRPr="00BB3EA8">
        <w:rPr>
          <w:sz w:val="16"/>
        </w:rPr>
        <w:t xml:space="preserve">ulation </w:t>
      </w:r>
      <w:r w:rsidRPr="00BB3EA8">
        <w:rPr>
          <w:rStyle w:val="Emphasis"/>
          <w:highlight w:val="cyan"/>
        </w:rPr>
        <w:t>more likely</w:t>
      </w:r>
      <w:r w:rsidRPr="00BB3EA8">
        <w:rPr>
          <w:sz w:val="16"/>
        </w:rPr>
        <w:t>.</w:t>
      </w:r>
    </w:p>
    <w:p w14:paraId="6759F04D" w14:textId="77777777" w:rsidR="00881C9E" w:rsidRPr="00BB3EA8" w:rsidRDefault="00881C9E" w:rsidP="00881C9E">
      <w:pPr>
        <w:rPr>
          <w:rStyle w:val="StyleUnderline"/>
        </w:rPr>
      </w:pPr>
      <w:r w:rsidRPr="00BB3EA8">
        <w:rPr>
          <w:rStyle w:val="StyleUnderline"/>
        </w:rPr>
        <w:t>Beijing is betting that the West’s</w:t>
      </w:r>
      <w:r w:rsidRPr="00BB3EA8">
        <w:rPr>
          <w:sz w:val="16"/>
        </w:rPr>
        <w:t xml:space="preserve"> exaggerated </w:t>
      </w:r>
      <w:r w:rsidRPr="00BB3EA8">
        <w:rPr>
          <w:rStyle w:val="StyleUnderline"/>
        </w:rPr>
        <w:t>fear</w:t>
      </w:r>
      <w:r w:rsidRPr="00BB3EA8">
        <w:rPr>
          <w:sz w:val="16"/>
        </w:rPr>
        <w:t xml:space="preserve"> of the Apocalypse </w:t>
      </w:r>
      <w:r w:rsidRPr="00BB3EA8">
        <w:rPr>
          <w:rStyle w:val="StyleUnderline"/>
        </w:rPr>
        <w:t>will</w:t>
      </w:r>
      <w:r w:rsidRPr="00BB3EA8">
        <w:rPr>
          <w:sz w:val="16"/>
        </w:rPr>
        <w:t xml:space="preserve"> similarly </w:t>
      </w:r>
      <w:r w:rsidRPr="00BB3EA8">
        <w:rPr>
          <w:rStyle w:val="StyleUnderline"/>
        </w:rPr>
        <w:t>hold back a vigorous U.S</w:t>
      </w:r>
      <w:r w:rsidRPr="00BB3EA8">
        <w:rPr>
          <w:sz w:val="16"/>
        </w:rPr>
        <w:t xml:space="preserve">. response — whether under Biden, Trump or Kamala Harris — to an attack on Taiwan or the Philippines. And North Korea recklessly believes the same U.S. dread of global escalation in so many “other fronts in different places” will serve its own regional ambitions against South Korea and Japan. </w:t>
      </w:r>
      <w:r w:rsidRPr="00BB3EA8">
        <w:rPr>
          <w:rStyle w:val="StyleUnderline"/>
        </w:rPr>
        <w:t xml:space="preserve">Pyongyang and its totalitarian </w:t>
      </w:r>
      <w:r w:rsidRPr="00797121">
        <w:rPr>
          <w:rStyle w:val="Emphasis"/>
        </w:rPr>
        <w:t>accomplices</w:t>
      </w:r>
      <w:r w:rsidRPr="00797121">
        <w:rPr>
          <w:rStyle w:val="StyleUnderline"/>
        </w:rPr>
        <w:t xml:space="preserve"> hope </w:t>
      </w:r>
      <w:r w:rsidRPr="00BB3EA8">
        <w:rPr>
          <w:rStyle w:val="StyleUnderline"/>
          <w:highlight w:val="cyan"/>
        </w:rPr>
        <w:t xml:space="preserve">America will be </w:t>
      </w:r>
      <w:r w:rsidRPr="00BB3EA8">
        <w:rPr>
          <w:rStyle w:val="Emphasis"/>
          <w:highlight w:val="cyan"/>
        </w:rPr>
        <w:t>pulled in competing directions</w:t>
      </w:r>
      <w:r w:rsidRPr="00BB3EA8">
        <w:rPr>
          <w:rStyle w:val="StyleUnderline"/>
          <w:highlight w:val="cyan"/>
        </w:rPr>
        <w:t xml:space="preserve"> and </w:t>
      </w:r>
      <w:r w:rsidRPr="00BB3EA8">
        <w:rPr>
          <w:rStyle w:val="Emphasis"/>
          <w:highlight w:val="cyan"/>
        </w:rPr>
        <w:t>unable to cope</w:t>
      </w:r>
      <w:r w:rsidRPr="00797121">
        <w:rPr>
          <w:rStyle w:val="StyleUnderline"/>
        </w:rPr>
        <w:t xml:space="preserve"> with the multiplicity of security challenges.</w:t>
      </w:r>
    </w:p>
    <w:p w14:paraId="00649F81" w14:textId="77777777" w:rsidR="00881C9E" w:rsidRDefault="00881C9E" w:rsidP="00881C9E">
      <w:pPr>
        <w:rPr>
          <w:sz w:val="16"/>
        </w:rPr>
      </w:pPr>
      <w:r w:rsidRPr="00BB3EA8">
        <w:rPr>
          <w:sz w:val="16"/>
        </w:rPr>
        <w:t xml:space="preserve">Although Blinken says the administration “does not seek bloc confrontation,” U.S. policymakers may have to rely on the Cold War prospect of mutually assured destruction to deter rash actions by members of the malevolent authoritarian axis. </w:t>
      </w:r>
    </w:p>
    <w:p w14:paraId="2F47D010" w14:textId="77777777" w:rsidR="00881C9E" w:rsidRDefault="00881C9E" w:rsidP="00881C9E">
      <w:pPr>
        <w:pStyle w:val="Heading3"/>
      </w:pPr>
      <w:r w:rsidRPr="00B401D8">
        <w:t>RCA</w:t>
      </w:r>
      <w:r>
        <w:t>---Impact---AT: Defense---2NC</w:t>
      </w:r>
    </w:p>
    <w:p w14:paraId="7105B221" w14:textId="77777777" w:rsidR="00881C9E" w:rsidRDefault="00881C9E" w:rsidP="00881C9E">
      <w:pPr>
        <w:pStyle w:val="Heading3"/>
      </w:pPr>
      <w:r>
        <w:t>RCA---Impact---AT: Defense---Aff Solves---2NC</w:t>
      </w:r>
    </w:p>
    <w:p w14:paraId="028F8CAF" w14:textId="77777777" w:rsidR="00881C9E" w:rsidRDefault="00881C9E" w:rsidP="00881C9E"/>
    <w:p w14:paraId="5814D03E" w14:textId="77777777" w:rsidR="00881C9E" w:rsidRPr="00C46D06" w:rsidRDefault="00881C9E" w:rsidP="00881C9E"/>
    <w:p w14:paraId="3185BCFC" w14:textId="77777777" w:rsidR="00881C9E" w:rsidRDefault="00881C9E" w:rsidP="00881C9E"/>
    <w:p w14:paraId="72AFCD96" w14:textId="77777777" w:rsidR="00881C9E" w:rsidRDefault="00881C9E" w:rsidP="00881C9E"/>
    <w:p w14:paraId="5D6EDC9D" w14:textId="77777777" w:rsidR="00881C9E" w:rsidRDefault="00881C9E" w:rsidP="00881C9E"/>
    <w:p w14:paraId="01126D3F" w14:textId="77777777" w:rsidR="00881C9E" w:rsidRPr="00E13B57" w:rsidRDefault="00881C9E" w:rsidP="00881C9E"/>
    <w:p w14:paraId="3AF5C72E" w14:textId="77777777" w:rsidR="00881C9E" w:rsidRPr="00483E05" w:rsidRDefault="00881C9E" w:rsidP="00881C9E"/>
    <w:p w14:paraId="01E6F985" w14:textId="77777777" w:rsidR="00881C9E" w:rsidRDefault="00881C9E" w:rsidP="00881C9E">
      <w:pPr>
        <w:rPr>
          <w:sz w:val="16"/>
        </w:rPr>
      </w:pPr>
    </w:p>
    <w:p w14:paraId="14FF1F0A" w14:textId="77777777" w:rsidR="00881C9E" w:rsidRDefault="00881C9E" w:rsidP="00881C9E">
      <w:pPr>
        <w:rPr>
          <w:rFonts w:asciiTheme="minorHAnsi" w:hAnsiTheme="minorHAnsi" w:cstheme="minorBidi"/>
        </w:rPr>
      </w:pPr>
    </w:p>
    <w:p w14:paraId="1A566D32" w14:textId="77777777" w:rsidR="00881C9E" w:rsidRDefault="00881C9E" w:rsidP="00881C9E">
      <w:pPr>
        <w:rPr>
          <w:rFonts w:asciiTheme="minorHAnsi" w:hAnsiTheme="minorHAnsi" w:cstheme="minorBidi"/>
        </w:rPr>
      </w:pPr>
    </w:p>
    <w:p w14:paraId="76AB41BD" w14:textId="77777777" w:rsidR="005875A6" w:rsidRPr="005875A6" w:rsidRDefault="005875A6" w:rsidP="005875A6"/>
    <w:sectPr w:rsidR="005875A6" w:rsidRPr="005875A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3CCC9" w14:textId="77777777" w:rsidR="00D41CD4" w:rsidRDefault="00D41CD4" w:rsidP="00066D2C">
      <w:r>
        <w:separator/>
      </w:r>
    </w:p>
  </w:endnote>
  <w:endnote w:type="continuationSeparator" w:id="0">
    <w:p w14:paraId="0226AC3B" w14:textId="77777777" w:rsidR="00D41CD4" w:rsidRDefault="00D41CD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altName w:val="맑은 고딕"/>
    <w:panose1 w:val="020B0503020000020004"/>
    <w:charset w:val="81"/>
    <w:family w:val="swiss"/>
    <w:pitch w:val="variable"/>
    <w:sig w:usb0="9000002F" w:usb1="29D77CFB" w:usb2="00000012" w:usb3="00000000" w:csb0="00080001" w:csb1="00000000"/>
  </w:font>
  <w:font w:name="Times">
    <w:altName w:val="Sylfae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Arial"/>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EFF" w:usb1="F9DFFFFF" w:usb2="0000007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4E"/>
    <w:family w:val="auto"/>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Helvetica Neue">
    <w:altName w:val="Sylfaen"/>
    <w:charset w:val="00"/>
    <w:family w:val="auto"/>
    <w:pitch w:val="variable"/>
    <w:sig w:usb0="E50002FF" w:usb1="500079DB" w:usb2="00000010" w:usb3="00000000" w:csb0="00000001" w:csb1="00000000"/>
  </w:font>
  <w:font w:name="Adobe Garamond Pro">
    <w:altName w:val="Times New Roman"/>
    <w:panose1 w:val="00000000000000000000"/>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auto"/>
    <w:pitch w:val="variable"/>
    <w:sig w:usb0="E0002AFF" w:usb1="C0007843" w:usb2="00000009" w:usb3="00000000" w:csb0="000001FF" w:csb1="00000000"/>
  </w:font>
  <w:font w:name="Candara">
    <w:panose1 w:val="020E0502030303020204"/>
    <w:charset w:val="00"/>
    <w:family w:val="swiss"/>
    <w:pitch w:val="variable"/>
    <w:sig w:usb0="A00002EF" w:usb1="4000A44B" w:usb2="00000000" w:usb3="00000000" w:csb0="0000019F" w:csb1="00000000"/>
  </w:font>
  <w:font w:name="Frutiger 45 Light">
    <w:altName w:val="Times New Roman"/>
    <w:panose1 w:val="00000000000000000000"/>
    <w:charset w:val="00"/>
    <w:family w:val="roman"/>
    <w:notTrueType/>
    <w:pitch w:val="default"/>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00"/>
    <w:family w:val="swiss"/>
    <w:notTrueType/>
    <w:pitch w:val="default"/>
    <w:sig w:usb0="00000003" w:usb1="00000000" w:usb2="00000000" w:usb3="00000000" w:csb0="00000001" w:csb1="00000000"/>
  </w:font>
  <w:font w:name="Times-Roman">
    <w:altName w:val="DokChampa"/>
    <w:panose1 w:val="00000000000000000000"/>
    <w:charset w:val="4D"/>
    <w:family w:val="roman"/>
    <w:notTrueType/>
    <w:pitch w:val="default"/>
    <w:sig w:usb0="03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FD46B" w14:textId="77777777" w:rsidR="00D41CD4" w:rsidRDefault="00D41CD4" w:rsidP="00066D2C">
      <w:r>
        <w:separator/>
      </w:r>
    </w:p>
  </w:footnote>
  <w:footnote w:type="continuationSeparator" w:id="0">
    <w:p w14:paraId="6C07BA7B" w14:textId="77777777" w:rsidR="00D41CD4" w:rsidRDefault="00D41CD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461B25"/>
    <w:multiLevelType w:val="hybridMultilevel"/>
    <w:tmpl w:val="12CEAA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9D534F"/>
    <w:multiLevelType w:val="multilevel"/>
    <w:tmpl w:val="6E647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96312619">
    <w:abstractNumId w:val="17"/>
  </w:num>
  <w:num w:numId="16" w16cid:durableId="1879732059">
    <w:abstractNumId w:val="14"/>
  </w:num>
  <w:num w:numId="17" w16cid:durableId="103186084">
    <w:abstractNumId w:val="18"/>
  </w:num>
  <w:num w:numId="18" w16cid:durableId="837309771">
    <w:abstractNumId w:val="16"/>
  </w:num>
  <w:num w:numId="19" w16cid:durableId="582573634">
    <w:abstractNumId w:val="20"/>
  </w:num>
  <w:num w:numId="20" w16cid:durableId="747461310">
    <w:abstractNumId w:val="15"/>
  </w:num>
  <w:num w:numId="21" w16cid:durableId="11034586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839889421056"/>
    <w:docVar w:name="VerbatimVersion" w:val="6.0.0"/>
    <w:docVar w:name="WordVersion" w:val="16.0"/>
  </w:docVars>
  <w:rsids>
    <w:rsidRoot w:val="009F742A"/>
    <w:rsid w:val="00001C7E"/>
    <w:rsid w:val="0000487C"/>
    <w:rsid w:val="00011FEF"/>
    <w:rsid w:val="00013C8B"/>
    <w:rsid w:val="00016808"/>
    <w:rsid w:val="00023AEF"/>
    <w:rsid w:val="000250CA"/>
    <w:rsid w:val="00032119"/>
    <w:rsid w:val="000427BD"/>
    <w:rsid w:val="00043C82"/>
    <w:rsid w:val="00050713"/>
    <w:rsid w:val="00053D0F"/>
    <w:rsid w:val="00056966"/>
    <w:rsid w:val="0006069F"/>
    <w:rsid w:val="000615B0"/>
    <w:rsid w:val="0006219C"/>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894"/>
    <w:rsid w:val="000D0D08"/>
    <w:rsid w:val="000D739E"/>
    <w:rsid w:val="000D7A2C"/>
    <w:rsid w:val="000E0913"/>
    <w:rsid w:val="000E13F7"/>
    <w:rsid w:val="000E2525"/>
    <w:rsid w:val="000E7EA7"/>
    <w:rsid w:val="000F3816"/>
    <w:rsid w:val="000F5C68"/>
    <w:rsid w:val="000F6390"/>
    <w:rsid w:val="000F6530"/>
    <w:rsid w:val="000F775F"/>
    <w:rsid w:val="001014FC"/>
    <w:rsid w:val="001015F0"/>
    <w:rsid w:val="0010417F"/>
    <w:rsid w:val="00105540"/>
    <w:rsid w:val="00105C8A"/>
    <w:rsid w:val="001119CE"/>
    <w:rsid w:val="001128A3"/>
    <w:rsid w:val="00114316"/>
    <w:rsid w:val="001149FE"/>
    <w:rsid w:val="00117F85"/>
    <w:rsid w:val="00117F87"/>
    <w:rsid w:val="00120132"/>
    <w:rsid w:val="001218F5"/>
    <w:rsid w:val="00122086"/>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5F"/>
    <w:rsid w:val="00163574"/>
    <w:rsid w:val="001645D4"/>
    <w:rsid w:val="0016567B"/>
    <w:rsid w:val="0016568A"/>
    <w:rsid w:val="00170A72"/>
    <w:rsid w:val="00171A2A"/>
    <w:rsid w:val="001723BA"/>
    <w:rsid w:val="00175296"/>
    <w:rsid w:val="00175A0C"/>
    <w:rsid w:val="00180A4E"/>
    <w:rsid w:val="00181F58"/>
    <w:rsid w:val="00186B65"/>
    <w:rsid w:val="00190CDA"/>
    <w:rsid w:val="001943D3"/>
    <w:rsid w:val="00196816"/>
    <w:rsid w:val="0019779A"/>
    <w:rsid w:val="001977CD"/>
    <w:rsid w:val="0019782C"/>
    <w:rsid w:val="001A07A2"/>
    <w:rsid w:val="001A1422"/>
    <w:rsid w:val="001A2EBF"/>
    <w:rsid w:val="001A3079"/>
    <w:rsid w:val="001A3CCB"/>
    <w:rsid w:val="001A4D9A"/>
    <w:rsid w:val="001A6960"/>
    <w:rsid w:val="001B1595"/>
    <w:rsid w:val="001B1762"/>
    <w:rsid w:val="001B18CF"/>
    <w:rsid w:val="001B2C27"/>
    <w:rsid w:val="001C0A69"/>
    <w:rsid w:val="001C48D7"/>
    <w:rsid w:val="001D1994"/>
    <w:rsid w:val="001D6D5C"/>
    <w:rsid w:val="001D7A6D"/>
    <w:rsid w:val="001D7DC2"/>
    <w:rsid w:val="001E4A64"/>
    <w:rsid w:val="001E61F5"/>
    <w:rsid w:val="001E743C"/>
    <w:rsid w:val="001F0C01"/>
    <w:rsid w:val="001F1F4D"/>
    <w:rsid w:val="002005AF"/>
    <w:rsid w:val="00200C1A"/>
    <w:rsid w:val="002052E3"/>
    <w:rsid w:val="00210DC2"/>
    <w:rsid w:val="002110D6"/>
    <w:rsid w:val="00213F59"/>
    <w:rsid w:val="002152F9"/>
    <w:rsid w:val="0021530A"/>
    <w:rsid w:val="002212A9"/>
    <w:rsid w:val="002234FB"/>
    <w:rsid w:val="00225437"/>
    <w:rsid w:val="002263A1"/>
    <w:rsid w:val="00226B1D"/>
    <w:rsid w:val="00232746"/>
    <w:rsid w:val="00236707"/>
    <w:rsid w:val="00241116"/>
    <w:rsid w:val="0024328E"/>
    <w:rsid w:val="002508CB"/>
    <w:rsid w:val="002514A7"/>
    <w:rsid w:val="00253733"/>
    <w:rsid w:val="00256AC0"/>
    <w:rsid w:val="002573AF"/>
    <w:rsid w:val="00263CC5"/>
    <w:rsid w:val="00271866"/>
    <w:rsid w:val="00273E64"/>
    <w:rsid w:val="00276E12"/>
    <w:rsid w:val="00277BB1"/>
    <w:rsid w:val="00277CD1"/>
    <w:rsid w:val="00281B05"/>
    <w:rsid w:val="00282932"/>
    <w:rsid w:val="00282FFC"/>
    <w:rsid w:val="002878D0"/>
    <w:rsid w:val="00290F1B"/>
    <w:rsid w:val="002918C3"/>
    <w:rsid w:val="00291C09"/>
    <w:rsid w:val="002A3018"/>
    <w:rsid w:val="002A32FD"/>
    <w:rsid w:val="002A4976"/>
    <w:rsid w:val="002A4DA5"/>
    <w:rsid w:val="002A57B1"/>
    <w:rsid w:val="002B2116"/>
    <w:rsid w:val="002B3050"/>
    <w:rsid w:val="002B5F0C"/>
    <w:rsid w:val="002C0731"/>
    <w:rsid w:val="002C0B33"/>
    <w:rsid w:val="002C30D9"/>
    <w:rsid w:val="002C6C7D"/>
    <w:rsid w:val="002C769C"/>
    <w:rsid w:val="002D2594"/>
    <w:rsid w:val="002D3647"/>
    <w:rsid w:val="002D418C"/>
    <w:rsid w:val="002D73E3"/>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12E"/>
    <w:rsid w:val="00333A69"/>
    <w:rsid w:val="003352D6"/>
    <w:rsid w:val="003413C5"/>
    <w:rsid w:val="00345ADB"/>
    <w:rsid w:val="00345BF2"/>
    <w:rsid w:val="00347131"/>
    <w:rsid w:val="003479B5"/>
    <w:rsid w:val="003500B6"/>
    <w:rsid w:val="00352622"/>
    <w:rsid w:val="00355B45"/>
    <w:rsid w:val="00361FA0"/>
    <w:rsid w:val="00362B2E"/>
    <w:rsid w:val="003662DB"/>
    <w:rsid w:val="00367D96"/>
    <w:rsid w:val="003706D8"/>
    <w:rsid w:val="00373B7F"/>
    <w:rsid w:val="003753F6"/>
    <w:rsid w:val="003779C8"/>
    <w:rsid w:val="00382DF7"/>
    <w:rsid w:val="0039157C"/>
    <w:rsid w:val="00392D93"/>
    <w:rsid w:val="00393EF2"/>
    <w:rsid w:val="003945B1"/>
    <w:rsid w:val="00394F71"/>
    <w:rsid w:val="00396D52"/>
    <w:rsid w:val="003A46B4"/>
    <w:rsid w:val="003A5CE8"/>
    <w:rsid w:val="003A698D"/>
    <w:rsid w:val="003B17B3"/>
    <w:rsid w:val="003B4705"/>
    <w:rsid w:val="003B4F86"/>
    <w:rsid w:val="003B734D"/>
    <w:rsid w:val="003C122B"/>
    <w:rsid w:val="003C177C"/>
    <w:rsid w:val="003C251E"/>
    <w:rsid w:val="003C3026"/>
    <w:rsid w:val="003C3CCA"/>
    <w:rsid w:val="003C6CA9"/>
    <w:rsid w:val="003D3B44"/>
    <w:rsid w:val="003D4150"/>
    <w:rsid w:val="003D5367"/>
    <w:rsid w:val="003E7351"/>
    <w:rsid w:val="003F325B"/>
    <w:rsid w:val="003F3920"/>
    <w:rsid w:val="003F4D5F"/>
    <w:rsid w:val="004013D1"/>
    <w:rsid w:val="00405AD7"/>
    <w:rsid w:val="004127EF"/>
    <w:rsid w:val="00414DDB"/>
    <w:rsid w:val="00414EB4"/>
    <w:rsid w:val="004208C6"/>
    <w:rsid w:val="00425531"/>
    <w:rsid w:val="00425A83"/>
    <w:rsid w:val="00426CC6"/>
    <w:rsid w:val="004318C5"/>
    <w:rsid w:val="00431905"/>
    <w:rsid w:val="004326E6"/>
    <w:rsid w:val="00432F5F"/>
    <w:rsid w:val="0043419E"/>
    <w:rsid w:val="0043450D"/>
    <w:rsid w:val="004348C6"/>
    <w:rsid w:val="00434BCC"/>
    <w:rsid w:val="004350BF"/>
    <w:rsid w:val="00435588"/>
    <w:rsid w:val="004433A0"/>
    <w:rsid w:val="004436F8"/>
    <w:rsid w:val="00447BAE"/>
    <w:rsid w:val="00450DA4"/>
    <w:rsid w:val="004532DC"/>
    <w:rsid w:val="00457EB1"/>
    <w:rsid w:val="00457F13"/>
    <w:rsid w:val="004604DA"/>
    <w:rsid w:val="00460EBC"/>
    <w:rsid w:val="00462267"/>
    <w:rsid w:val="00462B60"/>
    <w:rsid w:val="00472680"/>
    <w:rsid w:val="00474720"/>
    <w:rsid w:val="00480A40"/>
    <w:rsid w:val="004827C9"/>
    <w:rsid w:val="00486F5E"/>
    <w:rsid w:val="004875B9"/>
    <w:rsid w:val="00490518"/>
    <w:rsid w:val="00491C5F"/>
    <w:rsid w:val="0049341D"/>
    <w:rsid w:val="00493AA8"/>
    <w:rsid w:val="004A1DB1"/>
    <w:rsid w:val="004A2B4E"/>
    <w:rsid w:val="004A40AB"/>
    <w:rsid w:val="004A539A"/>
    <w:rsid w:val="004A74B8"/>
    <w:rsid w:val="004B3C97"/>
    <w:rsid w:val="004B4D3B"/>
    <w:rsid w:val="004B5436"/>
    <w:rsid w:val="004B7A0E"/>
    <w:rsid w:val="004C2990"/>
    <w:rsid w:val="004C3EEA"/>
    <w:rsid w:val="004C5E96"/>
    <w:rsid w:val="004C7B42"/>
    <w:rsid w:val="004D05AA"/>
    <w:rsid w:val="004D14C3"/>
    <w:rsid w:val="004D2652"/>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1FEA"/>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2E14"/>
    <w:rsid w:val="00582E43"/>
    <w:rsid w:val="00583644"/>
    <w:rsid w:val="00583FC9"/>
    <w:rsid w:val="00585F11"/>
    <w:rsid w:val="005875A6"/>
    <w:rsid w:val="005906F9"/>
    <w:rsid w:val="005918B7"/>
    <w:rsid w:val="005932B4"/>
    <w:rsid w:val="005A3550"/>
    <w:rsid w:val="005A4DE4"/>
    <w:rsid w:val="005A6204"/>
    <w:rsid w:val="005A6D5A"/>
    <w:rsid w:val="005B274C"/>
    <w:rsid w:val="005B41CE"/>
    <w:rsid w:val="005B566C"/>
    <w:rsid w:val="005B5DC5"/>
    <w:rsid w:val="005B6286"/>
    <w:rsid w:val="005C1630"/>
    <w:rsid w:val="005C2AEB"/>
    <w:rsid w:val="005C5B70"/>
    <w:rsid w:val="005D027B"/>
    <w:rsid w:val="005D3400"/>
    <w:rsid w:val="005D3778"/>
    <w:rsid w:val="005D388F"/>
    <w:rsid w:val="005D45F4"/>
    <w:rsid w:val="005D700C"/>
    <w:rsid w:val="005D7C27"/>
    <w:rsid w:val="005E0F22"/>
    <w:rsid w:val="005E43F7"/>
    <w:rsid w:val="005E5941"/>
    <w:rsid w:val="005E78A2"/>
    <w:rsid w:val="005F0610"/>
    <w:rsid w:val="005F5E14"/>
    <w:rsid w:val="00606E73"/>
    <w:rsid w:val="00606FB8"/>
    <w:rsid w:val="00610E77"/>
    <w:rsid w:val="00622773"/>
    <w:rsid w:val="00622C58"/>
    <w:rsid w:val="0062614B"/>
    <w:rsid w:val="006266E2"/>
    <w:rsid w:val="00626786"/>
    <w:rsid w:val="0063037B"/>
    <w:rsid w:val="00632C54"/>
    <w:rsid w:val="00635616"/>
    <w:rsid w:val="006413BE"/>
    <w:rsid w:val="00641E99"/>
    <w:rsid w:val="006463F8"/>
    <w:rsid w:val="00650C88"/>
    <w:rsid w:val="0065258E"/>
    <w:rsid w:val="00655035"/>
    <w:rsid w:val="00656814"/>
    <w:rsid w:val="00657A00"/>
    <w:rsid w:val="006633F4"/>
    <w:rsid w:val="006658AB"/>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14E"/>
    <w:rsid w:val="006A0DE5"/>
    <w:rsid w:val="006A0F5C"/>
    <w:rsid w:val="006A3677"/>
    <w:rsid w:val="006A5B27"/>
    <w:rsid w:val="006A6DD7"/>
    <w:rsid w:val="006B1653"/>
    <w:rsid w:val="006B4E4E"/>
    <w:rsid w:val="006B5952"/>
    <w:rsid w:val="006B6C5F"/>
    <w:rsid w:val="006B7AF4"/>
    <w:rsid w:val="006B7E39"/>
    <w:rsid w:val="006C2072"/>
    <w:rsid w:val="006C3F57"/>
    <w:rsid w:val="006C43E7"/>
    <w:rsid w:val="006C4820"/>
    <w:rsid w:val="006C5872"/>
    <w:rsid w:val="006C60E0"/>
    <w:rsid w:val="006C676D"/>
    <w:rsid w:val="006C69E2"/>
    <w:rsid w:val="006C7825"/>
    <w:rsid w:val="006D767A"/>
    <w:rsid w:val="006E2A45"/>
    <w:rsid w:val="006E37D4"/>
    <w:rsid w:val="006E52F3"/>
    <w:rsid w:val="006F3768"/>
    <w:rsid w:val="006F71DE"/>
    <w:rsid w:val="00704573"/>
    <w:rsid w:val="00704E19"/>
    <w:rsid w:val="007072CC"/>
    <w:rsid w:val="0071254A"/>
    <w:rsid w:val="007131D2"/>
    <w:rsid w:val="00713917"/>
    <w:rsid w:val="00714AAE"/>
    <w:rsid w:val="00717AF8"/>
    <w:rsid w:val="0072079A"/>
    <w:rsid w:val="00720F86"/>
    <w:rsid w:val="00722E77"/>
    <w:rsid w:val="007245F1"/>
    <w:rsid w:val="007247B8"/>
    <w:rsid w:val="0072731C"/>
    <w:rsid w:val="0073056C"/>
    <w:rsid w:val="00735B1F"/>
    <w:rsid w:val="00737502"/>
    <w:rsid w:val="00740B3A"/>
    <w:rsid w:val="00740C8B"/>
    <w:rsid w:val="0074101B"/>
    <w:rsid w:val="00743263"/>
    <w:rsid w:val="007454B6"/>
    <w:rsid w:val="0074789B"/>
    <w:rsid w:val="00754ABD"/>
    <w:rsid w:val="00754D3B"/>
    <w:rsid w:val="00760D6A"/>
    <w:rsid w:val="0076343C"/>
    <w:rsid w:val="00764C12"/>
    <w:rsid w:val="007750DF"/>
    <w:rsid w:val="00777C19"/>
    <w:rsid w:val="00782487"/>
    <w:rsid w:val="00784C8D"/>
    <w:rsid w:val="00785E47"/>
    <w:rsid w:val="00786866"/>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0EB2"/>
    <w:rsid w:val="007E1757"/>
    <w:rsid w:val="007E18CC"/>
    <w:rsid w:val="007E1E34"/>
    <w:rsid w:val="007E6D07"/>
    <w:rsid w:val="007F1998"/>
    <w:rsid w:val="007F1C6C"/>
    <w:rsid w:val="007F2034"/>
    <w:rsid w:val="007F4683"/>
    <w:rsid w:val="007F55A4"/>
    <w:rsid w:val="007F7C5E"/>
    <w:rsid w:val="00800BF1"/>
    <w:rsid w:val="0080587F"/>
    <w:rsid w:val="00806B14"/>
    <w:rsid w:val="008114D4"/>
    <w:rsid w:val="0081234D"/>
    <w:rsid w:val="00812D2D"/>
    <w:rsid w:val="00817A64"/>
    <w:rsid w:val="008202F7"/>
    <w:rsid w:val="00820414"/>
    <w:rsid w:val="008247A4"/>
    <w:rsid w:val="00825D47"/>
    <w:rsid w:val="008272A6"/>
    <w:rsid w:val="0083258C"/>
    <w:rsid w:val="00833D6C"/>
    <w:rsid w:val="00841328"/>
    <w:rsid w:val="00841CCC"/>
    <w:rsid w:val="00844377"/>
    <w:rsid w:val="008443EF"/>
    <w:rsid w:val="00846F90"/>
    <w:rsid w:val="0085043B"/>
    <w:rsid w:val="00852FB9"/>
    <w:rsid w:val="008536B7"/>
    <w:rsid w:val="008577D9"/>
    <w:rsid w:val="00860F34"/>
    <w:rsid w:val="00862AC4"/>
    <w:rsid w:val="0086319B"/>
    <w:rsid w:val="008674A6"/>
    <w:rsid w:val="00870FDB"/>
    <w:rsid w:val="0087210F"/>
    <w:rsid w:val="00873906"/>
    <w:rsid w:val="00874F3B"/>
    <w:rsid w:val="0087564D"/>
    <w:rsid w:val="00876000"/>
    <w:rsid w:val="00881C9E"/>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374"/>
    <w:rsid w:val="008D2F03"/>
    <w:rsid w:val="008D536F"/>
    <w:rsid w:val="008D6762"/>
    <w:rsid w:val="008E30D8"/>
    <w:rsid w:val="008E447C"/>
    <w:rsid w:val="008E596E"/>
    <w:rsid w:val="008E6741"/>
    <w:rsid w:val="008F04C5"/>
    <w:rsid w:val="008F125D"/>
    <w:rsid w:val="008F17BE"/>
    <w:rsid w:val="00901E9C"/>
    <w:rsid w:val="00906F79"/>
    <w:rsid w:val="00907369"/>
    <w:rsid w:val="00910B12"/>
    <w:rsid w:val="00912404"/>
    <w:rsid w:val="00914EB9"/>
    <w:rsid w:val="00920B9A"/>
    <w:rsid w:val="00922B26"/>
    <w:rsid w:val="009249C5"/>
    <w:rsid w:val="00925558"/>
    <w:rsid w:val="00925B25"/>
    <w:rsid w:val="00926390"/>
    <w:rsid w:val="009263C9"/>
    <w:rsid w:val="009270BB"/>
    <w:rsid w:val="00930B2A"/>
    <w:rsid w:val="00936C62"/>
    <w:rsid w:val="00936F03"/>
    <w:rsid w:val="0094018B"/>
    <w:rsid w:val="009418E3"/>
    <w:rsid w:val="009435BB"/>
    <w:rsid w:val="00943B02"/>
    <w:rsid w:val="00953429"/>
    <w:rsid w:val="009539A4"/>
    <w:rsid w:val="009569E3"/>
    <w:rsid w:val="00957BA1"/>
    <w:rsid w:val="00960035"/>
    <w:rsid w:val="0096040F"/>
    <w:rsid w:val="0096145A"/>
    <w:rsid w:val="009632EF"/>
    <w:rsid w:val="009670FA"/>
    <w:rsid w:val="00973D8A"/>
    <w:rsid w:val="009804B4"/>
    <w:rsid w:val="00980709"/>
    <w:rsid w:val="0098278C"/>
    <w:rsid w:val="00984B67"/>
    <w:rsid w:val="00991819"/>
    <w:rsid w:val="00991DE6"/>
    <w:rsid w:val="00992BBB"/>
    <w:rsid w:val="00993CFE"/>
    <w:rsid w:val="00996B34"/>
    <w:rsid w:val="009A0FC8"/>
    <w:rsid w:val="009A2372"/>
    <w:rsid w:val="009A42F1"/>
    <w:rsid w:val="009A5469"/>
    <w:rsid w:val="009A5571"/>
    <w:rsid w:val="009A7878"/>
    <w:rsid w:val="009B0CDC"/>
    <w:rsid w:val="009B1729"/>
    <w:rsid w:val="009B2D16"/>
    <w:rsid w:val="009C01EF"/>
    <w:rsid w:val="009C050D"/>
    <w:rsid w:val="009C06D3"/>
    <w:rsid w:val="009C1312"/>
    <w:rsid w:val="009C6DFD"/>
    <w:rsid w:val="009C7060"/>
    <w:rsid w:val="009D399A"/>
    <w:rsid w:val="009D4A50"/>
    <w:rsid w:val="009D5FD0"/>
    <w:rsid w:val="009D66BC"/>
    <w:rsid w:val="009E0F3F"/>
    <w:rsid w:val="009E53AF"/>
    <w:rsid w:val="009E6CA0"/>
    <w:rsid w:val="009E6CC6"/>
    <w:rsid w:val="009E6D4B"/>
    <w:rsid w:val="009E6DF5"/>
    <w:rsid w:val="009F02C5"/>
    <w:rsid w:val="009F076C"/>
    <w:rsid w:val="009F34CC"/>
    <w:rsid w:val="009F3C4D"/>
    <w:rsid w:val="009F479E"/>
    <w:rsid w:val="009F66D9"/>
    <w:rsid w:val="009F742A"/>
    <w:rsid w:val="00A035A3"/>
    <w:rsid w:val="00A05A1A"/>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5697"/>
    <w:rsid w:val="00AA1AC0"/>
    <w:rsid w:val="00AA3B66"/>
    <w:rsid w:val="00AA5803"/>
    <w:rsid w:val="00AA5809"/>
    <w:rsid w:val="00AA584F"/>
    <w:rsid w:val="00AB2843"/>
    <w:rsid w:val="00AB3118"/>
    <w:rsid w:val="00AB6F32"/>
    <w:rsid w:val="00AC46C7"/>
    <w:rsid w:val="00AC5B71"/>
    <w:rsid w:val="00AC5F18"/>
    <w:rsid w:val="00AC6ED5"/>
    <w:rsid w:val="00AE00AE"/>
    <w:rsid w:val="00AE56E1"/>
    <w:rsid w:val="00AE5BD5"/>
    <w:rsid w:val="00AE6C9A"/>
    <w:rsid w:val="00AF1118"/>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5FB"/>
    <w:rsid w:val="00B41D37"/>
    <w:rsid w:val="00B45128"/>
    <w:rsid w:val="00B53DB3"/>
    <w:rsid w:val="00B55583"/>
    <w:rsid w:val="00B66AF2"/>
    <w:rsid w:val="00B72848"/>
    <w:rsid w:val="00B74544"/>
    <w:rsid w:val="00B77754"/>
    <w:rsid w:val="00B81054"/>
    <w:rsid w:val="00B820DB"/>
    <w:rsid w:val="00B82778"/>
    <w:rsid w:val="00B837F0"/>
    <w:rsid w:val="00B83896"/>
    <w:rsid w:val="00B860A9"/>
    <w:rsid w:val="00B86539"/>
    <w:rsid w:val="00B90E11"/>
    <w:rsid w:val="00B97264"/>
    <w:rsid w:val="00BA0143"/>
    <w:rsid w:val="00BA227A"/>
    <w:rsid w:val="00BA4C69"/>
    <w:rsid w:val="00BA61AF"/>
    <w:rsid w:val="00BA716C"/>
    <w:rsid w:val="00BB1630"/>
    <w:rsid w:val="00BB2903"/>
    <w:rsid w:val="00BB6860"/>
    <w:rsid w:val="00BC3256"/>
    <w:rsid w:val="00BC3592"/>
    <w:rsid w:val="00BC36DF"/>
    <w:rsid w:val="00BC4B41"/>
    <w:rsid w:val="00BC66ED"/>
    <w:rsid w:val="00BC67C3"/>
    <w:rsid w:val="00BD11D3"/>
    <w:rsid w:val="00BD2B47"/>
    <w:rsid w:val="00BD2CAA"/>
    <w:rsid w:val="00BD3B65"/>
    <w:rsid w:val="00BE1C5C"/>
    <w:rsid w:val="00BE3E67"/>
    <w:rsid w:val="00BE50E6"/>
    <w:rsid w:val="00BE61B2"/>
    <w:rsid w:val="00BE6E08"/>
    <w:rsid w:val="00BE7CC3"/>
    <w:rsid w:val="00BF2B0D"/>
    <w:rsid w:val="00BF46FD"/>
    <w:rsid w:val="00BF4E3B"/>
    <w:rsid w:val="00BF5454"/>
    <w:rsid w:val="00BF7EC9"/>
    <w:rsid w:val="00C00D8A"/>
    <w:rsid w:val="00C01C49"/>
    <w:rsid w:val="00C04E98"/>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4829"/>
    <w:rsid w:val="00C45B5B"/>
    <w:rsid w:val="00C45DA4"/>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48D1"/>
    <w:rsid w:val="00C87FA4"/>
    <w:rsid w:val="00C9181A"/>
    <w:rsid w:val="00C9487D"/>
    <w:rsid w:val="00C955CB"/>
    <w:rsid w:val="00C95664"/>
    <w:rsid w:val="00C96E53"/>
    <w:rsid w:val="00CA1597"/>
    <w:rsid w:val="00CA25CC"/>
    <w:rsid w:val="00CA2BA2"/>
    <w:rsid w:val="00CA3319"/>
    <w:rsid w:val="00CA3ACE"/>
    <w:rsid w:val="00CA5FFF"/>
    <w:rsid w:val="00CA7F86"/>
    <w:rsid w:val="00CB13C0"/>
    <w:rsid w:val="00CB2F31"/>
    <w:rsid w:val="00CB32EF"/>
    <w:rsid w:val="00CC1BDF"/>
    <w:rsid w:val="00CC21EC"/>
    <w:rsid w:val="00CC482B"/>
    <w:rsid w:val="00CC7B1B"/>
    <w:rsid w:val="00CD105E"/>
    <w:rsid w:val="00CD4AE6"/>
    <w:rsid w:val="00CD5211"/>
    <w:rsid w:val="00CD57F9"/>
    <w:rsid w:val="00CD5CD1"/>
    <w:rsid w:val="00CE0BB8"/>
    <w:rsid w:val="00CE54E0"/>
    <w:rsid w:val="00CE5835"/>
    <w:rsid w:val="00CE6FA1"/>
    <w:rsid w:val="00CF1938"/>
    <w:rsid w:val="00CF24CD"/>
    <w:rsid w:val="00CF75C0"/>
    <w:rsid w:val="00D01F0A"/>
    <w:rsid w:val="00D13012"/>
    <w:rsid w:val="00D14159"/>
    <w:rsid w:val="00D14990"/>
    <w:rsid w:val="00D14EDB"/>
    <w:rsid w:val="00D24268"/>
    <w:rsid w:val="00D25BE6"/>
    <w:rsid w:val="00D321DB"/>
    <w:rsid w:val="00D32460"/>
    <w:rsid w:val="00D32EBF"/>
    <w:rsid w:val="00D343B3"/>
    <w:rsid w:val="00D35073"/>
    <w:rsid w:val="00D36085"/>
    <w:rsid w:val="00D40232"/>
    <w:rsid w:val="00D41CD4"/>
    <w:rsid w:val="00D421D9"/>
    <w:rsid w:val="00D47529"/>
    <w:rsid w:val="00D47713"/>
    <w:rsid w:val="00D51103"/>
    <w:rsid w:val="00D53B1C"/>
    <w:rsid w:val="00D55A7A"/>
    <w:rsid w:val="00D568D5"/>
    <w:rsid w:val="00D56B6F"/>
    <w:rsid w:val="00D57878"/>
    <w:rsid w:val="00D60AB7"/>
    <w:rsid w:val="00D60C3D"/>
    <w:rsid w:val="00D6226F"/>
    <w:rsid w:val="00D67250"/>
    <w:rsid w:val="00D70E15"/>
    <w:rsid w:val="00D714E5"/>
    <w:rsid w:val="00D7546D"/>
    <w:rsid w:val="00D75C54"/>
    <w:rsid w:val="00D82A77"/>
    <w:rsid w:val="00D839C5"/>
    <w:rsid w:val="00D84043"/>
    <w:rsid w:val="00D91348"/>
    <w:rsid w:val="00D9566D"/>
    <w:rsid w:val="00D96036"/>
    <w:rsid w:val="00DA0EF7"/>
    <w:rsid w:val="00DA4B3F"/>
    <w:rsid w:val="00DA4EB6"/>
    <w:rsid w:val="00DA5F0C"/>
    <w:rsid w:val="00DB20EB"/>
    <w:rsid w:val="00DB33F6"/>
    <w:rsid w:val="00DB38CC"/>
    <w:rsid w:val="00DB6F87"/>
    <w:rsid w:val="00DC08B6"/>
    <w:rsid w:val="00DC277F"/>
    <w:rsid w:val="00DC67C7"/>
    <w:rsid w:val="00DC7A86"/>
    <w:rsid w:val="00DD0950"/>
    <w:rsid w:val="00DD0BFE"/>
    <w:rsid w:val="00DD25D3"/>
    <w:rsid w:val="00DD29B1"/>
    <w:rsid w:val="00DD333C"/>
    <w:rsid w:val="00DD4AF9"/>
    <w:rsid w:val="00DD5DF4"/>
    <w:rsid w:val="00DD5EE9"/>
    <w:rsid w:val="00DD7497"/>
    <w:rsid w:val="00DD782F"/>
    <w:rsid w:val="00DE0414"/>
    <w:rsid w:val="00DE0982"/>
    <w:rsid w:val="00DE10B7"/>
    <w:rsid w:val="00DE1D11"/>
    <w:rsid w:val="00DE28ED"/>
    <w:rsid w:val="00DE419E"/>
    <w:rsid w:val="00DE44C3"/>
    <w:rsid w:val="00DE4D5E"/>
    <w:rsid w:val="00DE4F89"/>
    <w:rsid w:val="00DF139C"/>
    <w:rsid w:val="00DF7D53"/>
    <w:rsid w:val="00E12F22"/>
    <w:rsid w:val="00E165FC"/>
    <w:rsid w:val="00E168D7"/>
    <w:rsid w:val="00E23A47"/>
    <w:rsid w:val="00E23E0E"/>
    <w:rsid w:val="00E2482B"/>
    <w:rsid w:val="00E2592B"/>
    <w:rsid w:val="00E25D98"/>
    <w:rsid w:val="00E264F8"/>
    <w:rsid w:val="00E30C52"/>
    <w:rsid w:val="00E33666"/>
    <w:rsid w:val="00E35031"/>
    <w:rsid w:val="00E37546"/>
    <w:rsid w:val="00E3771A"/>
    <w:rsid w:val="00E40B45"/>
    <w:rsid w:val="00E41637"/>
    <w:rsid w:val="00E50C30"/>
    <w:rsid w:val="00E51410"/>
    <w:rsid w:val="00E515E7"/>
    <w:rsid w:val="00E55756"/>
    <w:rsid w:val="00E5580D"/>
    <w:rsid w:val="00E56402"/>
    <w:rsid w:val="00E56CB5"/>
    <w:rsid w:val="00E61828"/>
    <w:rsid w:val="00E62994"/>
    <w:rsid w:val="00E65E56"/>
    <w:rsid w:val="00E664D0"/>
    <w:rsid w:val="00E66F94"/>
    <w:rsid w:val="00E670E5"/>
    <w:rsid w:val="00E6767D"/>
    <w:rsid w:val="00E717C1"/>
    <w:rsid w:val="00E71E63"/>
    <w:rsid w:val="00E74DDA"/>
    <w:rsid w:val="00E76D4C"/>
    <w:rsid w:val="00E81786"/>
    <w:rsid w:val="00E82E02"/>
    <w:rsid w:val="00E838A3"/>
    <w:rsid w:val="00E85DE5"/>
    <w:rsid w:val="00E90151"/>
    <w:rsid w:val="00E903E9"/>
    <w:rsid w:val="00E90EC0"/>
    <w:rsid w:val="00E944C1"/>
    <w:rsid w:val="00E97D8B"/>
    <w:rsid w:val="00EA5878"/>
    <w:rsid w:val="00EA7F55"/>
    <w:rsid w:val="00EB1CE6"/>
    <w:rsid w:val="00EB1F19"/>
    <w:rsid w:val="00EB7155"/>
    <w:rsid w:val="00EB7375"/>
    <w:rsid w:val="00EC06EA"/>
    <w:rsid w:val="00EC1B24"/>
    <w:rsid w:val="00EC246D"/>
    <w:rsid w:val="00EC2660"/>
    <w:rsid w:val="00EC3057"/>
    <w:rsid w:val="00EC47C5"/>
    <w:rsid w:val="00ED087B"/>
    <w:rsid w:val="00ED5626"/>
    <w:rsid w:val="00ED5AE9"/>
    <w:rsid w:val="00ED5EB9"/>
    <w:rsid w:val="00ED6BFE"/>
    <w:rsid w:val="00ED7FE5"/>
    <w:rsid w:val="00EE0176"/>
    <w:rsid w:val="00EE17BD"/>
    <w:rsid w:val="00EE27D8"/>
    <w:rsid w:val="00EE32BD"/>
    <w:rsid w:val="00EE5542"/>
    <w:rsid w:val="00EE6872"/>
    <w:rsid w:val="00EF0191"/>
    <w:rsid w:val="00EF09CC"/>
    <w:rsid w:val="00EF0F91"/>
    <w:rsid w:val="00F00A14"/>
    <w:rsid w:val="00F01991"/>
    <w:rsid w:val="00F038EA"/>
    <w:rsid w:val="00F05E39"/>
    <w:rsid w:val="00F0685D"/>
    <w:rsid w:val="00F06A5D"/>
    <w:rsid w:val="00F0700E"/>
    <w:rsid w:val="00F119A3"/>
    <w:rsid w:val="00F14A61"/>
    <w:rsid w:val="00F165C4"/>
    <w:rsid w:val="00F16FCE"/>
    <w:rsid w:val="00F17B58"/>
    <w:rsid w:val="00F20D79"/>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6141"/>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2E56"/>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AB0645"/>
  <w15:chartTrackingRefBased/>
  <w15:docId w15:val="{704E88B1-D35E-49DA-8180-92152DC10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20D79"/>
    <w:rPr>
      <w:rFonts w:ascii="Calibri" w:hAnsi="Calibri" w:cs="Calibri"/>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F20D7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F20D7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
    <w:basedOn w:val="Normal"/>
    <w:next w:val="Normal"/>
    <w:link w:val="Heading3Char"/>
    <w:uiPriority w:val="2"/>
    <w:qFormat/>
    <w:rsid w:val="00F20D7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F20D79"/>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F20D79"/>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BC67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BC67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BC67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BC67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20D7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20D79"/>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F20D79"/>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F20D79"/>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F20D79"/>
    <w:rPr>
      <w:rFonts w:ascii="Calibri" w:eastAsiaTheme="majorEastAsia" w:hAnsi="Calibri" w:cstheme="majorBidi"/>
      <w:b/>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
    <w:basedOn w:val="DefaultParagraphFont"/>
    <w:link w:val="Heading2"/>
    <w:uiPriority w:val="1"/>
    <w:rsid w:val="00F20D79"/>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w:basedOn w:val="DefaultParagraphFont"/>
    <w:link w:val="Heading3"/>
    <w:uiPriority w:val="2"/>
    <w:rsid w:val="00F20D79"/>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F20D7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20D79"/>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F20D79"/>
    <w:rPr>
      <w:b w:val="0"/>
      <w:sz w:val="22"/>
      <w:u w:val="single"/>
    </w:rPr>
  </w:style>
  <w:style w:type="character" w:styleId="Strong">
    <w:name w:val="Strong"/>
    <w:aliases w:val="8 pt font,Citation Char Char1 Char Char Char Char Char,Cut,Small 1,Read Char Char Char,EMPHASIS,Read Char Char1"/>
    <w:basedOn w:val="DefaultParagraphFont"/>
    <w:uiPriority w:val="22"/>
    <w:qFormat/>
    <w:rsid w:val="00F20D79"/>
    <w:rPr>
      <w:b/>
      <w:bCs/>
    </w:rPr>
  </w:style>
  <w:style w:type="character" w:styleId="BookTitle">
    <w:name w:val="Book Title"/>
    <w:basedOn w:val="DefaultParagraphFont"/>
    <w:uiPriority w:val="33"/>
    <w:qFormat/>
    <w:rsid w:val="00F20D79"/>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F20D7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20D79"/>
  </w:style>
  <w:style w:type="paragraph" w:styleId="Header">
    <w:name w:val="header"/>
    <w:aliases w:val="Heading 1 Char Char Char,Header Char Char Char Char,Header Char Char Char Char Char Char,Heading 1 Char Char Char Char Char Char Char,Header 1 Char Char,Header Char Char,Header Char2,Header Char1 Char,Header 1"/>
    <w:basedOn w:val="Normal"/>
    <w:link w:val="HeaderChar"/>
    <w:uiPriority w:val="99"/>
    <w:rsid w:val="00F20D79"/>
    <w:pPr>
      <w:tabs>
        <w:tab w:val="center" w:pos="4680"/>
        <w:tab w:val="right" w:pos="9360"/>
      </w:tabs>
    </w:pPr>
  </w:style>
  <w:style w:type="character" w:customStyle="1" w:styleId="HeaderChar">
    <w:name w:val="Header Char"/>
    <w:aliases w:val="Heading 1 Char Char Char Char1,Header Char Char Char Char Char,Header Char Char Char Char Char Char Char,Heading 1 Char Char Char Char Char Char Char Char,Header 1 Char Char Char,Header Char Char Char,Header Char2 Char,Header Char1 Char Char"/>
    <w:basedOn w:val="DefaultParagraphFont"/>
    <w:link w:val="Header"/>
    <w:uiPriority w:val="99"/>
    <w:rsid w:val="00F20D79"/>
    <w:rPr>
      <w:rFonts w:ascii="Calibri" w:hAnsi="Calibri" w:cs="Calibri"/>
    </w:rPr>
  </w:style>
  <w:style w:type="paragraph" w:styleId="Footer">
    <w:name w:val="footer"/>
    <w:basedOn w:val="Normal"/>
    <w:link w:val="FooterChar"/>
    <w:uiPriority w:val="99"/>
    <w:rsid w:val="00F20D79"/>
    <w:pPr>
      <w:tabs>
        <w:tab w:val="center" w:pos="4680"/>
        <w:tab w:val="right" w:pos="9360"/>
      </w:tabs>
    </w:pPr>
  </w:style>
  <w:style w:type="character" w:customStyle="1" w:styleId="FooterChar">
    <w:name w:val="Footer Char"/>
    <w:basedOn w:val="DefaultParagraphFont"/>
    <w:link w:val="Footer"/>
    <w:uiPriority w:val="99"/>
    <w:rsid w:val="00F20D79"/>
    <w:rPr>
      <w:rFonts w:ascii="Calibri" w:hAnsi="Calibri" w:cs="Calibri"/>
    </w:rPr>
  </w:style>
  <w:style w:type="paragraph" w:styleId="BodyText">
    <w:name w:val="Body Text"/>
    <w:aliases w:val="BT"/>
    <w:basedOn w:val="Normal"/>
    <w:link w:val="BodyTextChar"/>
    <w:uiPriority w:val="99"/>
    <w:unhideWhenUsed/>
    <w:rsid w:val="00F20D79"/>
    <w:pPr>
      <w:spacing w:after="120"/>
    </w:pPr>
  </w:style>
  <w:style w:type="character" w:customStyle="1" w:styleId="BodyTextChar">
    <w:name w:val="Body Text Char"/>
    <w:aliases w:val="BT Char"/>
    <w:basedOn w:val="DefaultParagraphFont"/>
    <w:link w:val="BodyText"/>
    <w:uiPriority w:val="99"/>
    <w:rsid w:val="00F20D79"/>
    <w:rPr>
      <w:rFonts w:ascii="Calibri" w:hAnsi="Calibri" w:cs="Calibri"/>
    </w:rPr>
  </w:style>
  <w:style w:type="paragraph" w:styleId="NoSpacing">
    <w:name w:val="No Spacing"/>
    <w:aliases w:val="Small Text,Card Format,Note Level 2,tag,Tag and Ci,DDI Tag,Tag Title,ClearFormatting,No Spacing51,No Spacing6,No Spacing tnr,Hidden Block Title,No Spacing311,No Spacing8,Dont u,No Spacing1111111,Note Level 21,No Spacing7,ca,Clear,Heading 41"/>
    <w:link w:val="NoSpacingChar"/>
    <w:uiPriority w:val="99"/>
    <w:unhideWhenUsed/>
    <w:qFormat/>
    <w:rsid w:val="00F20D79"/>
    <w:pPr>
      <w:spacing w:after="0" w:line="240" w:lineRule="auto"/>
    </w:pPr>
    <w:rPr>
      <w:rFonts w:ascii="Calibri" w:hAnsi="Calibri" w:cs="Calibri"/>
    </w:rPr>
  </w:style>
  <w:style w:type="character" w:customStyle="1" w:styleId="NoSpacingChar">
    <w:name w:val="No Spacing Char"/>
    <w:aliases w:val="Small Text Char1,Card Format Char1,Note Level 2 Char1,tag Char1,Tag and Ci Char,DDI Tag Char,Tag Title Char,ClearFormatting Char,No Spacing51 Char,No Spacing6 Char,No Spacing tnr Char,Hidden Block Title Char,No Spacing311 Char,ca Char"/>
    <w:basedOn w:val="DefaultParagraphFont"/>
    <w:link w:val="NoSpacing"/>
    <w:uiPriority w:val="99"/>
    <w:rsid w:val="00F20D79"/>
    <w:rPr>
      <w:rFonts w:ascii="Calibri" w:hAnsi="Calibri" w:cs="Calibri"/>
    </w:rPr>
  </w:style>
  <w:style w:type="character" w:styleId="Hyperlink">
    <w:name w:val="Hyperlink"/>
    <w:aliases w:val="heading 1 (block title),Important,Read,Card Text,Internet Link,Analytic Text,Small Text Char,Card Format Char,Note Level 2 Char,No Spacing111112 Char,tag Char,Tags Char,No Spacing5 Char,No Spacing31 Char,No Spacing22 Char,No Spacing3 Char,Rea"/>
    <w:basedOn w:val="DefaultParagraphFont"/>
    <w:link w:val="Heading411"/>
    <w:uiPriority w:val="99"/>
    <w:unhideWhenUsed/>
    <w:rsid w:val="00F20D79"/>
    <w:rPr>
      <w:color w:val="0563C1" w:themeColor="hyperlink"/>
      <w:u w:val="single"/>
    </w:rPr>
  </w:style>
  <w:style w:type="character" w:styleId="UnresolvedMention">
    <w:name w:val="Unresolved Mention"/>
    <w:basedOn w:val="DefaultParagraphFont"/>
    <w:uiPriority w:val="99"/>
    <w:unhideWhenUsed/>
    <w:rsid w:val="00F20D79"/>
    <w:rPr>
      <w:color w:val="605E5C"/>
      <w:shd w:val="clear" w:color="auto" w:fill="E1DFDD"/>
    </w:rPr>
  </w:style>
  <w:style w:type="paragraph" w:customStyle="1" w:styleId="Undertag">
    <w:name w:val="Undertag"/>
    <w:link w:val="UndertagChar"/>
    <w:autoRedefine/>
    <w:uiPriority w:val="5"/>
    <w:qFormat/>
    <w:rsid w:val="00F20D7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20D7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20D79"/>
    <w:rPr>
      <w:color w:val="1F3864" w:themeColor="accent1" w:themeShade="80"/>
    </w:rPr>
  </w:style>
  <w:style w:type="character" w:customStyle="1" w:styleId="AnalyticChar">
    <w:name w:val="Analytic Char"/>
    <w:basedOn w:val="DefaultParagraphFont"/>
    <w:link w:val="Analytic"/>
    <w:uiPriority w:val="5"/>
    <w:rsid w:val="00F20D79"/>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BC67C3"/>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rsid w:val="00BC67C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rsid w:val="00BC67C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rsid w:val="00BC67C3"/>
    <w:rPr>
      <w:rFonts w:ascii="Calibri" w:eastAsiaTheme="majorEastAsia" w:hAnsi="Calibri"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
    <w:qFormat/>
    <w:rsid w:val="00BC67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1,Non Read Text Char1,Debate Normal Char,Warrants Char"/>
    <w:basedOn w:val="DefaultParagraphFont"/>
    <w:link w:val="Title"/>
    <w:uiPriority w:val="1"/>
    <w:qFormat/>
    <w:rsid w:val="00BC67C3"/>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BC67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BC67C3"/>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BC67C3"/>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BC67C3"/>
    <w:rPr>
      <w:rFonts w:ascii="Calibri" w:hAnsi="Calibri" w:cs="Calibri"/>
      <w:i/>
      <w:iCs/>
      <w:color w:val="404040" w:themeColor="text1" w:themeTint="BF"/>
    </w:rPr>
  </w:style>
  <w:style w:type="paragraph" w:styleId="ListParagraph">
    <w:name w:val="List Paragraph"/>
    <w:aliases w:val="6 font,List Paragraph1,List Paragraph2"/>
    <w:basedOn w:val="Normal"/>
    <w:uiPriority w:val="99"/>
    <w:qFormat/>
    <w:rsid w:val="00BC67C3"/>
    <w:pPr>
      <w:ind w:left="720"/>
      <w:contextualSpacing/>
    </w:pPr>
  </w:style>
  <w:style w:type="character" w:styleId="IntenseEmphasis">
    <w:name w:val="Intense Emphasis"/>
    <w:aliases w:val="Title Cha,Underline Cha,9.5 pt,9.5 ,Intense Emphasis21,Intense Emphasis5,Intense Emphasis6,Title Char3,Heading 3 Char Char1 Char, Char Char Char1,Intense Emphasi,Box Out,Sty,cites Char Char,Minimized Ch,no Char,9.5,8 ,Style Underl"/>
    <w:basedOn w:val="DefaultParagraphFont"/>
    <w:qFormat/>
    <w:rsid w:val="00BC67C3"/>
    <w:rPr>
      <w:i/>
      <w:iCs/>
      <w:color w:val="2F5496" w:themeColor="accent1" w:themeShade="BF"/>
    </w:rPr>
  </w:style>
  <w:style w:type="paragraph" w:styleId="IntenseQuote">
    <w:name w:val="Intense Quote"/>
    <w:basedOn w:val="Normal"/>
    <w:next w:val="Normal"/>
    <w:link w:val="IntenseQuoteChar"/>
    <w:uiPriority w:val="30"/>
    <w:qFormat/>
    <w:rsid w:val="00BC67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67C3"/>
    <w:rPr>
      <w:rFonts w:ascii="Calibri" w:hAnsi="Calibri" w:cs="Calibri"/>
      <w:i/>
      <w:iCs/>
      <w:color w:val="2F5496" w:themeColor="accent1" w:themeShade="BF"/>
    </w:rPr>
  </w:style>
  <w:style w:type="character" w:styleId="IntenseReference">
    <w:name w:val="Intense Reference"/>
    <w:basedOn w:val="DefaultParagraphFont"/>
    <w:uiPriority w:val="32"/>
    <w:qFormat/>
    <w:rsid w:val="00BC67C3"/>
    <w:rPr>
      <w:b/>
      <w:bCs/>
      <w:smallCaps/>
      <w:color w:val="2F5496" w:themeColor="accent1" w:themeShade="BF"/>
      <w:spacing w:val="5"/>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BC67C3"/>
    <w:pPr>
      <w:spacing w:before="100" w:beforeAutospacing="1" w:after="100" w:afterAutospacing="1" w:line="240" w:lineRule="auto"/>
    </w:pPr>
    <w:rPr>
      <w:rFonts w:ascii="Times New Roman" w:eastAsia="Times New Roman" w:hAnsi="Times New Roman"/>
      <w:sz w:val="24"/>
      <w:szCs w:val="24"/>
    </w:rPr>
  </w:style>
  <w:style w:type="paragraph" w:customStyle="1" w:styleId="drop-cap">
    <w:name w:val="drop-cap"/>
    <w:basedOn w:val="Normal"/>
    <w:rsid w:val="00BC67C3"/>
    <w:pPr>
      <w:spacing w:before="100" w:beforeAutospacing="1" w:after="100" w:afterAutospacing="1" w:line="240" w:lineRule="auto"/>
    </w:pPr>
    <w:rPr>
      <w:rFonts w:ascii="Times New Roman" w:eastAsia="Times New Roman" w:hAnsi="Times New Roman"/>
      <w:sz w:val="24"/>
      <w:szCs w:val="24"/>
    </w:rPr>
  </w:style>
  <w:style w:type="paragraph" w:customStyle="1" w:styleId="selectionshareable">
    <w:name w:val="selectionshareable"/>
    <w:basedOn w:val="Normal"/>
    <w:uiPriority w:val="99"/>
    <w:qFormat/>
    <w:rsid w:val="00BC67C3"/>
    <w:pPr>
      <w:spacing w:before="100" w:beforeAutospacing="1" w:after="100" w:afterAutospacing="1" w:line="240" w:lineRule="auto"/>
    </w:pPr>
    <w:rPr>
      <w:rFonts w:ascii="Times New Roman" w:eastAsia="Times New Roman" w:hAnsi="Times New Roman"/>
      <w:sz w:val="24"/>
      <w:szCs w:val="24"/>
    </w:rPr>
  </w:style>
  <w:style w:type="paragraph" w:customStyle="1" w:styleId="p1">
    <w:name w:val="p1"/>
    <w:basedOn w:val="Normal"/>
    <w:qFormat/>
    <w:rsid w:val="00BC67C3"/>
    <w:pPr>
      <w:spacing w:before="100" w:beforeAutospacing="1" w:after="100" w:afterAutospacing="1" w:line="240" w:lineRule="auto"/>
    </w:pPr>
    <w:rPr>
      <w:rFonts w:ascii="Times New Roman" w:eastAsia="Times New Roman" w:hAnsi="Times New Roman"/>
      <w:sz w:val="24"/>
      <w:szCs w:val="24"/>
    </w:rPr>
  </w:style>
  <w:style w:type="paragraph" w:customStyle="1" w:styleId="textbold">
    <w:name w:val="text bold"/>
    <w:basedOn w:val="Normal"/>
    <w:link w:val="Emphasis"/>
    <w:uiPriority w:val="8"/>
    <w:qFormat/>
    <w:rsid w:val="00BC67C3"/>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Emphasis1">
    <w:name w:val="Emphasis1"/>
    <w:basedOn w:val="Normal"/>
    <w:autoRedefine/>
    <w:uiPriority w:val="8"/>
    <w:qFormat/>
    <w:rsid w:val="00BC67C3"/>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num">
    <w:name w:val="num"/>
    <w:basedOn w:val="DefaultParagraphFont"/>
    <w:rsid w:val="00BC67C3"/>
  </w:style>
  <w:style w:type="character" w:customStyle="1" w:styleId="chapeau">
    <w:name w:val="chapeau"/>
    <w:basedOn w:val="DefaultParagraphFont"/>
    <w:rsid w:val="00BC67C3"/>
  </w:style>
  <w:style w:type="paragraph" w:styleId="BalloonText">
    <w:name w:val="Balloon Text"/>
    <w:basedOn w:val="Normal"/>
    <w:link w:val="BalloonTextChar"/>
    <w:uiPriority w:val="99"/>
    <w:unhideWhenUsed/>
    <w:rsid w:val="00BC67C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BC67C3"/>
    <w:rPr>
      <w:rFonts w:ascii="Segoe UI" w:hAnsi="Segoe UI" w:cs="Segoe UI"/>
      <w:sz w:val="18"/>
      <w:szCs w:val="18"/>
    </w:rPr>
  </w:style>
  <w:style w:type="character" w:styleId="CommentReference">
    <w:name w:val="annotation reference"/>
    <w:basedOn w:val="DefaultParagraphFont"/>
    <w:uiPriority w:val="99"/>
    <w:unhideWhenUsed/>
    <w:rsid w:val="00BC67C3"/>
    <w:rPr>
      <w:sz w:val="16"/>
      <w:szCs w:val="16"/>
    </w:rPr>
  </w:style>
  <w:style w:type="paragraph" w:styleId="CommentText">
    <w:name w:val="annotation text"/>
    <w:basedOn w:val="Normal"/>
    <w:link w:val="CommentTextChar"/>
    <w:uiPriority w:val="99"/>
    <w:unhideWhenUsed/>
    <w:qFormat/>
    <w:rsid w:val="00BC67C3"/>
    <w:pPr>
      <w:spacing w:line="240" w:lineRule="auto"/>
    </w:pPr>
    <w:rPr>
      <w:sz w:val="20"/>
      <w:szCs w:val="20"/>
    </w:rPr>
  </w:style>
  <w:style w:type="character" w:customStyle="1" w:styleId="CommentTextChar">
    <w:name w:val="Comment Text Char"/>
    <w:basedOn w:val="DefaultParagraphFont"/>
    <w:link w:val="CommentText"/>
    <w:uiPriority w:val="99"/>
    <w:rsid w:val="00BC67C3"/>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BC67C3"/>
    <w:rPr>
      <w:b/>
      <w:bCs/>
    </w:rPr>
  </w:style>
  <w:style w:type="character" w:customStyle="1" w:styleId="CommentSubjectChar">
    <w:name w:val="Comment Subject Char"/>
    <w:basedOn w:val="CommentTextChar"/>
    <w:link w:val="CommentSubject"/>
    <w:uiPriority w:val="99"/>
    <w:rsid w:val="00BC67C3"/>
    <w:rPr>
      <w:rFonts w:ascii="Calibri" w:hAnsi="Calibri" w:cs="Calibri"/>
      <w:b/>
      <w:bCs/>
      <w:sz w:val="20"/>
      <w:szCs w:val="20"/>
    </w:rPr>
  </w:style>
  <w:style w:type="character" w:styleId="PlaceholderText">
    <w:name w:val="Placeholder Text"/>
    <w:basedOn w:val="DefaultParagraphFont"/>
    <w:uiPriority w:val="99"/>
    <w:unhideWhenUsed/>
    <w:rsid w:val="00BC67C3"/>
    <w:rPr>
      <w:color w:val="808080"/>
    </w:rPr>
  </w:style>
  <w:style w:type="character" w:customStyle="1" w:styleId="TitleChar1">
    <w:name w:val="Title Char1"/>
    <w:aliases w:val="Read This Char,Non Read Text Char,Cites and Cards Char1,UNDERLINE Char1,Bold Underlined Char1,title Char1,Cites and Cards Char2,Bold Underlined Char2,Block Heading Char1,Read This Char2,UNDERLINE Char2,Block Heading Char2,title Char2"/>
    <w:basedOn w:val="DefaultParagraphFont"/>
    <w:uiPriority w:val="99"/>
    <w:qFormat/>
    <w:rsid w:val="00BC67C3"/>
    <w:rPr>
      <w:rFonts w:asciiTheme="majorHAnsi" w:eastAsiaTheme="majorEastAsia" w:hAnsiTheme="majorHAnsi" w:cstheme="majorBidi"/>
      <w:spacing w:val="-10"/>
      <w:kern w:val="28"/>
      <w:sz w:val="56"/>
      <w:szCs w:val="56"/>
    </w:rPr>
  </w:style>
  <w:style w:type="paragraph" w:customStyle="1" w:styleId="Heading51">
    <w:name w:val="Heading 51"/>
    <w:basedOn w:val="Normal"/>
    <w:next w:val="Normal"/>
    <w:uiPriority w:val="9"/>
    <w:semiHidden/>
    <w:unhideWhenUsed/>
    <w:rsid w:val="00BC67C3"/>
    <w:pPr>
      <w:keepNext/>
      <w:keepLines/>
      <w:spacing w:before="40" w:after="0"/>
      <w:outlineLvl w:val="4"/>
    </w:pPr>
    <w:rPr>
      <w:rFonts w:ascii="Calibri Light" w:eastAsia="Times New Roman" w:hAnsi="Calibri Light"/>
      <w:color w:val="2F5496"/>
    </w:rPr>
  </w:style>
  <w:style w:type="paragraph" w:customStyle="1" w:styleId="mb-3">
    <w:name w:val="mb-3"/>
    <w:basedOn w:val="Normal"/>
    <w:rsid w:val="00BC67C3"/>
    <w:pPr>
      <w:spacing w:before="100" w:beforeAutospacing="1" w:after="100" w:afterAutospacing="1" w:line="240" w:lineRule="auto"/>
    </w:pPr>
    <w:rPr>
      <w:rFonts w:ascii="Times New Roman" w:eastAsia="Times New Roman" w:hAnsi="Times New Roman"/>
      <w:sz w:val="24"/>
      <w:szCs w:val="24"/>
    </w:rPr>
  </w:style>
  <w:style w:type="paragraph" w:customStyle="1" w:styleId="d-flex">
    <w:name w:val="d-flex"/>
    <w:basedOn w:val="Normal"/>
    <w:rsid w:val="00BC67C3"/>
    <w:pPr>
      <w:spacing w:before="100" w:beforeAutospacing="1" w:after="100" w:afterAutospacing="1" w:line="240" w:lineRule="auto"/>
    </w:pPr>
    <w:rPr>
      <w:rFonts w:ascii="Times New Roman" w:eastAsia="Times New Roman" w:hAnsi="Times New Roman"/>
      <w:sz w:val="24"/>
      <w:szCs w:val="24"/>
    </w:rPr>
  </w:style>
  <w:style w:type="character" w:customStyle="1" w:styleId="black-text">
    <w:name w:val="black-text"/>
    <w:basedOn w:val="DefaultParagraphFont"/>
    <w:rsid w:val="00BC67C3"/>
  </w:style>
  <w:style w:type="character" w:customStyle="1" w:styleId="authors-multiple">
    <w:name w:val="authors-multiple"/>
    <w:basedOn w:val="DefaultParagraphFont"/>
    <w:rsid w:val="00BC67C3"/>
  </w:style>
  <w:style w:type="character" w:customStyle="1" w:styleId="articleauthor">
    <w:name w:val="article__author"/>
    <w:basedOn w:val="DefaultParagraphFont"/>
    <w:rsid w:val="00BC67C3"/>
  </w:style>
  <w:style w:type="character" w:customStyle="1" w:styleId="ezstring-field">
    <w:name w:val="ezstring-field"/>
    <w:basedOn w:val="DefaultParagraphFont"/>
    <w:rsid w:val="00BC67C3"/>
  </w:style>
  <w:style w:type="character" w:customStyle="1" w:styleId="Heading5Char1">
    <w:name w:val="Heading 5 Char1"/>
    <w:basedOn w:val="DefaultParagraphFont"/>
    <w:uiPriority w:val="99"/>
    <w:semiHidden/>
    <w:rsid w:val="00BC67C3"/>
    <w:rPr>
      <w:rFonts w:asciiTheme="majorHAnsi" w:eastAsiaTheme="majorEastAsia" w:hAnsiTheme="majorHAnsi" w:cstheme="majorBidi"/>
      <w:color w:val="2F5496" w:themeColor="accent1" w:themeShade="BF"/>
    </w:rPr>
  </w:style>
  <w:style w:type="paragraph" w:styleId="DocumentMap">
    <w:name w:val="Document Map"/>
    <w:basedOn w:val="Normal"/>
    <w:link w:val="DocumentMapChar"/>
    <w:uiPriority w:val="99"/>
    <w:unhideWhenUsed/>
    <w:rsid w:val="00BC67C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BC67C3"/>
    <w:rPr>
      <w:rFonts w:ascii="Lucida Grande" w:hAnsi="Lucida Grande" w:cs="Lucida Grande"/>
      <w:sz w:val="24"/>
    </w:rPr>
  </w:style>
  <w:style w:type="paragraph" w:customStyle="1" w:styleId="card1">
    <w:name w:val="card1"/>
    <w:next w:val="NoSpacing"/>
    <w:uiPriority w:val="99"/>
    <w:unhideWhenUsed/>
    <w:qFormat/>
    <w:rsid w:val="00BC67C3"/>
    <w:pPr>
      <w:spacing w:after="0" w:line="240" w:lineRule="auto"/>
    </w:pPr>
    <w:rPr>
      <w:rFonts w:ascii="Calibri" w:hAnsi="Calibri" w:cs="Calibri"/>
    </w:rPr>
  </w:style>
  <w:style w:type="paragraph" w:customStyle="1" w:styleId="Emphasize">
    <w:name w:val="Emphasize"/>
    <w:basedOn w:val="Normal"/>
    <w:uiPriority w:val="20"/>
    <w:qFormat/>
    <w:rsid w:val="00BC67C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BC67C3"/>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BC67C3"/>
  </w:style>
  <w:style w:type="character" w:customStyle="1" w:styleId="blog-post-title-font">
    <w:name w:val="blog-post-title-font"/>
    <w:basedOn w:val="DefaultParagraphFont"/>
    <w:rsid w:val="00BC67C3"/>
  </w:style>
  <w:style w:type="character" w:customStyle="1" w:styleId="uabb-heading-text">
    <w:name w:val="uabb-heading-text"/>
    <w:basedOn w:val="DefaultParagraphFont"/>
    <w:rsid w:val="00BC67C3"/>
  </w:style>
  <w:style w:type="paragraph" w:customStyle="1" w:styleId="Title1">
    <w:name w:val="Title1"/>
    <w:basedOn w:val="Normal"/>
    <w:next w:val="BodyText"/>
    <w:uiPriority w:val="1"/>
    <w:qFormat/>
    <w:rsid w:val="00BC67C3"/>
    <w:pPr>
      <w:keepNext/>
      <w:keepLines/>
      <w:spacing w:after="240"/>
      <w:jc w:val="center"/>
      <w:outlineLvl w:val="0"/>
    </w:pPr>
    <w:rPr>
      <w:u w:val="single"/>
    </w:rPr>
  </w:style>
  <w:style w:type="character" w:customStyle="1" w:styleId="underline">
    <w:name w:val="underline"/>
    <w:qFormat/>
    <w:rsid w:val="00BC67C3"/>
    <w:rPr>
      <w:b/>
      <w:u w:val="single"/>
    </w:rPr>
  </w:style>
  <w:style w:type="character" w:customStyle="1" w:styleId="qlabel">
    <w:name w:val="q_label"/>
    <w:basedOn w:val="DefaultParagraphFont"/>
    <w:rsid w:val="00BC67C3"/>
  </w:style>
  <w:style w:type="character" w:customStyle="1" w:styleId="alabel">
    <w:name w:val="a_label"/>
    <w:basedOn w:val="DefaultParagraphFont"/>
    <w:rsid w:val="00BC67C3"/>
  </w:style>
  <w:style w:type="character" w:customStyle="1" w:styleId="TitleChar2">
    <w:name w:val="Title Char2"/>
    <w:basedOn w:val="DefaultParagraphFont"/>
    <w:uiPriority w:val="99"/>
    <w:qFormat/>
    <w:rsid w:val="00BC67C3"/>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BC67C3"/>
    <w:pPr>
      <w:keepNext/>
      <w:keepLines/>
      <w:spacing w:before="40" w:after="0"/>
      <w:outlineLvl w:val="5"/>
    </w:pPr>
    <w:rPr>
      <w:rFonts w:ascii="Calibri Light" w:eastAsia="Times New Roman" w:hAnsi="Calibri Light"/>
      <w:color w:val="1F3763"/>
    </w:rPr>
  </w:style>
  <w:style w:type="paragraph" w:customStyle="1" w:styleId="Analytics">
    <w:name w:val="Analytics"/>
    <w:link w:val="AnalyticsChar"/>
    <w:uiPriority w:val="5"/>
    <w:qFormat/>
    <w:rsid w:val="00BC67C3"/>
    <w:pPr>
      <w:spacing w:after="0"/>
      <w:outlineLvl w:val="3"/>
    </w:pPr>
    <w:rPr>
      <w:rFonts w:ascii="Calibri" w:eastAsia="Times New Roman" w:hAnsi="Calibri" w:cs="Times New Roman"/>
      <w:b/>
      <w:iCs/>
      <w:sz w:val="26"/>
      <w:szCs w:val="28"/>
    </w:rPr>
  </w:style>
  <w:style w:type="character" w:customStyle="1" w:styleId="AnalyticsChar">
    <w:name w:val="Analytics Char"/>
    <w:basedOn w:val="DefaultParagraphFont"/>
    <w:link w:val="Analytics"/>
    <w:uiPriority w:val="5"/>
    <w:rsid w:val="00BC67C3"/>
    <w:rPr>
      <w:rFonts w:ascii="Calibri" w:eastAsia="Times New Roman" w:hAnsi="Calibri" w:cs="Times New Roman"/>
      <w:b/>
      <w:iCs/>
      <w:sz w:val="26"/>
      <w:szCs w:val="28"/>
    </w:rPr>
  </w:style>
  <w:style w:type="character" w:customStyle="1" w:styleId="ref-lnk">
    <w:name w:val="ref-lnk"/>
    <w:basedOn w:val="DefaultParagraphFont"/>
    <w:rsid w:val="00BC67C3"/>
  </w:style>
  <w:style w:type="character" w:customStyle="1" w:styleId="off-screen">
    <w:name w:val="off-screen"/>
    <w:basedOn w:val="DefaultParagraphFont"/>
    <w:rsid w:val="00BC67C3"/>
  </w:style>
  <w:style w:type="paragraph" w:styleId="HTMLPreformatted">
    <w:name w:val="HTML Preformatted"/>
    <w:basedOn w:val="Normal"/>
    <w:link w:val="HTMLPreformattedChar"/>
    <w:uiPriority w:val="99"/>
    <w:unhideWhenUsed/>
    <w:rsid w:val="00BC6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C67C3"/>
    <w:rPr>
      <w:rFonts w:ascii="Courier New" w:eastAsia="Times New Roman" w:hAnsi="Courier New" w:cs="Courier New"/>
      <w:sz w:val="20"/>
      <w:szCs w:val="20"/>
    </w:rPr>
  </w:style>
  <w:style w:type="table" w:styleId="TableGrid">
    <w:name w:val="Table Grid"/>
    <w:basedOn w:val="TableNormal"/>
    <w:uiPriority w:val="39"/>
    <w:rsid w:val="00BC67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BC67C3"/>
  </w:style>
  <w:style w:type="paragraph" w:customStyle="1" w:styleId="paragraphtext-sqisdnjh0t0-">
    <w:name w:val="paragraph_text-sqisdnjh0t0-"/>
    <w:basedOn w:val="Normal"/>
    <w:rsid w:val="00BC67C3"/>
    <w:pPr>
      <w:spacing w:before="100" w:beforeAutospacing="1" w:after="100" w:afterAutospacing="1" w:line="240" w:lineRule="auto"/>
    </w:pPr>
    <w:rPr>
      <w:rFonts w:ascii="Times New Roman" w:eastAsia="Times New Roman" w:hAnsi="Times New Roman"/>
      <w:sz w:val="24"/>
      <w:szCs w:val="24"/>
    </w:rPr>
  </w:style>
  <w:style w:type="character" w:customStyle="1" w:styleId="Heading6Char1">
    <w:name w:val="Heading 6 Char1"/>
    <w:aliases w:val="Title (no index) Char1,cites2 Char1"/>
    <w:basedOn w:val="DefaultParagraphFont"/>
    <w:uiPriority w:val="99"/>
    <w:semiHidden/>
    <w:rsid w:val="00BC67C3"/>
    <w:rPr>
      <w:rFonts w:asciiTheme="majorHAnsi" w:eastAsiaTheme="majorEastAsia" w:hAnsiTheme="majorHAnsi" w:cstheme="majorBidi"/>
      <w:color w:val="1F3763" w:themeColor="accent1" w:themeShade="7F"/>
    </w:rPr>
  </w:style>
  <w:style w:type="paragraph" w:customStyle="1" w:styleId="analyticreal">
    <w:name w:val="analytic real"/>
    <w:basedOn w:val="Heading4"/>
    <w:link w:val="analyticrealChar"/>
    <w:autoRedefine/>
    <w:uiPriority w:val="4"/>
    <w:qFormat/>
    <w:rsid w:val="00BC67C3"/>
    <w:rPr>
      <w:color w:val="1F4E79" w:themeColor="accent5" w:themeShade="80"/>
      <w:sz w:val="22"/>
    </w:rPr>
  </w:style>
  <w:style w:type="character" w:customStyle="1" w:styleId="analyticrealChar">
    <w:name w:val="analytic real Char"/>
    <w:basedOn w:val="DefaultParagraphFont"/>
    <w:link w:val="analyticreal"/>
    <w:uiPriority w:val="4"/>
    <w:rsid w:val="00BC67C3"/>
    <w:rPr>
      <w:rFonts w:ascii="Calibri" w:eastAsiaTheme="majorEastAsia" w:hAnsi="Calibri" w:cstheme="majorBidi"/>
      <w:b/>
      <w:iCs/>
      <w:color w:val="1F4E79" w:themeColor="accent5" w:themeShade="80"/>
    </w:rPr>
  </w:style>
  <w:style w:type="paragraph" w:customStyle="1" w:styleId="cardnotes">
    <w:name w:val="card notes"/>
    <w:uiPriority w:val="4"/>
    <w:qFormat/>
    <w:rsid w:val="00BC67C3"/>
    <w:rPr>
      <w:rFonts w:ascii="Calibri" w:eastAsiaTheme="majorEastAsia" w:hAnsi="Calibri" w:cstheme="majorBidi"/>
      <w:b/>
      <w:iCs/>
      <w:color w:val="538135" w:themeColor="accent6" w:themeShade="BF"/>
    </w:rPr>
  </w:style>
  <w:style w:type="paragraph" w:customStyle="1" w:styleId="Tagnotes">
    <w:name w:val="Tag notes"/>
    <w:link w:val="TagnotesChar"/>
    <w:uiPriority w:val="4"/>
    <w:qFormat/>
    <w:rsid w:val="00BC67C3"/>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BC67C3"/>
    <w:rPr>
      <w:rFonts w:ascii="Calibri" w:eastAsiaTheme="majorEastAsia" w:hAnsi="Calibri" w:cstheme="majorBidi"/>
      <w:b/>
      <w:color w:val="44546A" w:themeColor="text2"/>
      <w:sz w:val="24"/>
      <w:szCs w:val="24"/>
    </w:rPr>
  </w:style>
  <w:style w:type="paragraph" w:customStyle="1" w:styleId="Cardnotes0">
    <w:name w:val="Card notes"/>
    <w:uiPriority w:val="4"/>
    <w:qFormat/>
    <w:rsid w:val="00BC67C3"/>
    <w:rPr>
      <w:rFonts w:ascii="Calibri" w:hAnsi="Calibri" w:cs="Calibri"/>
      <w:b/>
      <w:color w:val="538135" w:themeColor="accent6" w:themeShade="BF"/>
    </w:rPr>
  </w:style>
  <w:style w:type="paragraph" w:customStyle="1" w:styleId="UnderlinePara">
    <w:name w:val="Underline Para"/>
    <w:basedOn w:val="Normal"/>
    <w:uiPriority w:val="7"/>
    <w:qFormat/>
    <w:rsid w:val="00BC67C3"/>
    <w:pPr>
      <w:widowControl w:val="0"/>
      <w:suppressAutoHyphens/>
      <w:spacing w:after="200"/>
      <w:contextualSpacing/>
    </w:pPr>
    <w:rPr>
      <w:rFonts w:asciiTheme="minorHAnsi" w:hAnsiTheme="minorHAnsi"/>
      <w:u w:val="single"/>
    </w:rPr>
  </w:style>
  <w:style w:type="paragraph" w:customStyle="1" w:styleId="duet--article--dangerously-set-cms-markup">
    <w:name w:val="duet--article--dangerously-set-cms-markup"/>
    <w:basedOn w:val="Normal"/>
    <w:rsid w:val="00BC67C3"/>
    <w:pPr>
      <w:spacing w:before="100" w:beforeAutospacing="1" w:after="100" w:afterAutospacing="1"/>
    </w:pPr>
    <w:rPr>
      <w:rFonts w:eastAsia="Times New Roman"/>
      <w:sz w:val="24"/>
      <w:szCs w:val="24"/>
    </w:rPr>
  </w:style>
  <w:style w:type="paragraph" w:customStyle="1" w:styleId="Heading411">
    <w:name w:val="Heading 411"/>
    <w:basedOn w:val="Heading1"/>
    <w:next w:val="NoSpacing"/>
    <w:link w:val="Hyperlink"/>
    <w:autoRedefine/>
    <w:uiPriority w:val="99"/>
    <w:qFormat/>
    <w:rsid w:val="00BC67C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iconcount">
    <w:name w:val="icon__count"/>
    <w:basedOn w:val="DefaultParagraphFont"/>
    <w:rsid w:val="00881C9E"/>
  </w:style>
  <w:style w:type="paragraph" w:customStyle="1" w:styleId="slide">
    <w:name w:val="slide"/>
    <w:basedOn w:val="Normal"/>
    <w:rsid w:val="00881C9E"/>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unhideWhenUsed/>
    <w:rsid w:val="00881C9E"/>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881C9E"/>
    <w:rPr>
      <w:rFonts w:ascii="Arial" w:eastAsia="Times New Roman" w:hAnsi="Arial" w:cs="Arial"/>
      <w:vanish/>
      <w:sz w:val="16"/>
      <w:szCs w:val="16"/>
    </w:rPr>
  </w:style>
  <w:style w:type="character" w:customStyle="1" w:styleId="ps-phrase">
    <w:name w:val="ps-phrase"/>
    <w:basedOn w:val="DefaultParagraphFont"/>
    <w:rsid w:val="00881C9E"/>
  </w:style>
  <w:style w:type="paragraph" w:styleId="z-BottomofForm">
    <w:name w:val="HTML Bottom of Form"/>
    <w:basedOn w:val="Normal"/>
    <w:next w:val="Normal"/>
    <w:link w:val="z-BottomofFormChar"/>
    <w:hidden/>
    <w:uiPriority w:val="99"/>
    <w:unhideWhenUsed/>
    <w:rsid w:val="00881C9E"/>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881C9E"/>
    <w:rPr>
      <w:rFonts w:ascii="Arial" w:eastAsia="Times New Roman" w:hAnsi="Arial" w:cs="Arial"/>
      <w:vanish/>
      <w:sz w:val="16"/>
      <w:szCs w:val="16"/>
    </w:rPr>
  </w:style>
  <w:style w:type="paragraph" w:customStyle="1" w:styleId="specialbutton">
    <w:name w:val="special__button"/>
    <w:basedOn w:val="Normal"/>
    <w:uiPriority w:val="99"/>
    <w:qFormat/>
    <w:rsid w:val="00881C9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881C9E"/>
  </w:style>
  <w:style w:type="character" w:customStyle="1" w:styleId="share-text">
    <w:name w:val="share-text"/>
    <w:basedOn w:val="DefaultParagraphFont"/>
    <w:rsid w:val="00881C9E"/>
  </w:style>
  <w:style w:type="character" w:customStyle="1" w:styleId="zleft">
    <w:name w:val="zleft"/>
    <w:basedOn w:val="DefaultParagraphFont"/>
    <w:rsid w:val="00881C9E"/>
  </w:style>
  <w:style w:type="character" w:customStyle="1" w:styleId="zright">
    <w:name w:val="zright"/>
    <w:basedOn w:val="DefaultParagraphFont"/>
    <w:rsid w:val="00881C9E"/>
  </w:style>
  <w:style w:type="paragraph" w:customStyle="1" w:styleId="xphxpxokjtziowcznpilasajoslgwvc">
    <w:name w:val="xphxpxokjtziowcznpilasajoslgwvc"/>
    <w:basedOn w:val="Normal"/>
    <w:rsid w:val="00881C9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xes">
    <w:name w:val="Boxes"/>
    <w:basedOn w:val="Emphasis"/>
    <w:qFormat/>
    <w:rsid w:val="00881C9E"/>
    <w:rPr>
      <w:rFonts w:ascii="Calibri" w:hAnsi="Calibri" w:cs="Calibri"/>
      <w:b w:val="0"/>
      <w:i w:val="0"/>
      <w:iCs/>
      <w:sz w:val="22"/>
      <w:u w:val="single"/>
      <w:bdr w:val="single" w:sz="8" w:space="0" w:color="auto"/>
    </w:rPr>
  </w:style>
  <w:style w:type="character" w:customStyle="1" w:styleId="AAAUNDERLINEKEYBOARD">
    <w:name w:val="AAA UNDERLINE KEYBOARD"/>
    <w:basedOn w:val="DefaultParagraphFont"/>
    <w:uiPriority w:val="6"/>
    <w:qFormat/>
    <w:rsid w:val="00881C9E"/>
    <w:rPr>
      <w:b w:val="0"/>
      <w:sz w:val="22"/>
      <w:u w:val="single"/>
    </w:rPr>
  </w:style>
  <w:style w:type="paragraph" w:customStyle="1" w:styleId="top1-logo">
    <w:name w:val="top1-logo"/>
    <w:basedOn w:val="Normal"/>
    <w:rsid w:val="00881C9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ocument">
    <w:name w:val="document"/>
    <w:basedOn w:val="Normal"/>
    <w:uiPriority w:val="99"/>
    <w:qFormat/>
    <w:rsid w:val="00881C9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elle">
    <w:name w:val="spelle"/>
    <w:basedOn w:val="DefaultParagraphFont"/>
    <w:rsid w:val="00881C9E"/>
  </w:style>
  <w:style w:type="character" w:customStyle="1" w:styleId="grame">
    <w:name w:val="grame"/>
    <w:basedOn w:val="DefaultParagraphFont"/>
    <w:rsid w:val="00881C9E"/>
  </w:style>
  <w:style w:type="character" w:customStyle="1" w:styleId="initial">
    <w:name w:val="initial"/>
    <w:basedOn w:val="DefaultParagraphFont"/>
    <w:rsid w:val="00881C9E"/>
  </w:style>
  <w:style w:type="paragraph" w:customStyle="1" w:styleId="last">
    <w:name w:val="last"/>
    <w:basedOn w:val="Normal"/>
    <w:rsid w:val="00881C9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nchor-text">
    <w:name w:val="anchor-text"/>
    <w:basedOn w:val="DefaultParagraphFont"/>
    <w:rsid w:val="00881C9E"/>
  </w:style>
  <w:style w:type="character" w:customStyle="1" w:styleId="doi">
    <w:name w:val="doi"/>
    <w:basedOn w:val="DefaultParagraphFont"/>
    <w:rsid w:val="00881C9E"/>
  </w:style>
  <w:style w:type="character" w:customStyle="1" w:styleId="u-visually-hidden">
    <w:name w:val="u-visually-hidden"/>
    <w:basedOn w:val="DefaultParagraphFont"/>
    <w:rsid w:val="00881C9E"/>
  </w:style>
  <w:style w:type="paragraph" w:customStyle="1" w:styleId="f-body-1">
    <w:name w:val="f-body-1"/>
    <w:basedOn w:val="Normal"/>
    <w:rsid w:val="00881C9E"/>
    <w:pPr>
      <w:spacing w:before="100" w:beforeAutospacing="1" w:after="100" w:afterAutospacing="1" w:line="240" w:lineRule="auto"/>
    </w:pPr>
    <w:rPr>
      <w:rFonts w:ascii="Times New Roman" w:hAnsi="Times New Roman" w:cs="Times New Roman"/>
    </w:rPr>
  </w:style>
  <w:style w:type="paragraph" w:customStyle="1" w:styleId="text-align-justify">
    <w:name w:val="text-align-justify"/>
    <w:basedOn w:val="Normal"/>
    <w:rsid w:val="00881C9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JordanAnalytics">
    <w:name w:val="Jordan Analytics"/>
    <w:basedOn w:val="Heading4"/>
    <w:link w:val="JordanAnalyticsChar"/>
    <w:autoRedefine/>
    <w:uiPriority w:val="4"/>
    <w:qFormat/>
    <w:rsid w:val="00881C9E"/>
    <w:pPr>
      <w:spacing w:before="200" w:line="240" w:lineRule="auto"/>
    </w:pPr>
    <w:rPr>
      <w:rFonts w:ascii="Times New Roman" w:hAnsi="Times New Roman"/>
    </w:rPr>
  </w:style>
  <w:style w:type="character" w:customStyle="1" w:styleId="JordanAnalyticsChar">
    <w:name w:val="Jordan Analytics Char"/>
    <w:basedOn w:val="DefaultParagraphFont"/>
    <w:link w:val="JordanAnalytics"/>
    <w:uiPriority w:val="4"/>
    <w:rsid w:val="00881C9E"/>
    <w:rPr>
      <w:rFonts w:ascii="Times New Roman" w:eastAsiaTheme="majorEastAsia" w:hAnsi="Times New Roman" w:cstheme="majorBidi"/>
      <w:b/>
      <w:iCs/>
      <w:sz w:val="26"/>
    </w:rPr>
  </w:style>
  <w:style w:type="character" w:styleId="SubtleEmphasis">
    <w:name w:val="Subtle Emphasis"/>
    <w:aliases w:val="Key phrase"/>
    <w:basedOn w:val="DefaultParagraphFont"/>
    <w:uiPriority w:val="19"/>
    <w:qFormat/>
    <w:rsid w:val="00881C9E"/>
    <w:rPr>
      <w:i/>
      <w:iCs/>
      <w:color w:val="404040" w:themeColor="text1" w:themeTint="BF"/>
    </w:rPr>
  </w:style>
  <w:style w:type="paragraph" w:styleId="Revision">
    <w:name w:val="Revision"/>
    <w:hidden/>
    <w:uiPriority w:val="99"/>
    <w:rsid w:val="00881C9E"/>
    <w:pPr>
      <w:spacing w:after="0" w:line="240" w:lineRule="auto"/>
    </w:pPr>
    <w:rPr>
      <w:rFonts w:ascii="Calibri" w:eastAsiaTheme="minorEastAsia" w:hAnsi="Calibri"/>
      <w:szCs w:val="24"/>
    </w:rPr>
  </w:style>
  <w:style w:type="character" w:customStyle="1" w:styleId="Style1Char1">
    <w:name w:val="Style1 Char1"/>
    <w:basedOn w:val="DefaultParagraphFont"/>
    <w:rsid w:val="00881C9E"/>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881C9E"/>
  </w:style>
  <w:style w:type="character" w:customStyle="1" w:styleId="Style4Char">
    <w:name w:val="Style4 Char"/>
    <w:basedOn w:val="DefaultParagraphFont"/>
    <w:link w:val="Style4"/>
    <w:rsid w:val="00881C9E"/>
    <w:rPr>
      <w:rFonts w:ascii="Arial Narrow" w:hAnsi="Arial Narrow"/>
      <w:u w:val="single"/>
    </w:rPr>
  </w:style>
  <w:style w:type="paragraph" w:customStyle="1" w:styleId="Style4">
    <w:name w:val="Style4"/>
    <w:basedOn w:val="Normal"/>
    <w:link w:val="Style4Char"/>
    <w:qFormat/>
    <w:rsid w:val="00881C9E"/>
    <w:pPr>
      <w:spacing w:after="0" w:line="240" w:lineRule="auto"/>
    </w:pPr>
    <w:rPr>
      <w:rFonts w:ascii="Arial Narrow" w:hAnsi="Arial Narrow" w:cstheme="minorBidi"/>
      <w:u w:val="single"/>
    </w:rPr>
  </w:style>
  <w:style w:type="paragraph" w:customStyle="1" w:styleId="CiteSpacing">
    <w:name w:val="Cite Spacing"/>
    <w:basedOn w:val="Normal"/>
    <w:uiPriority w:val="4"/>
    <w:qFormat/>
    <w:rsid w:val="00881C9E"/>
    <w:pPr>
      <w:spacing w:before="60" w:after="60" w:line="240" w:lineRule="auto"/>
    </w:pPr>
    <w:rPr>
      <w:rFonts w:ascii="Times New Roman" w:hAnsi="Times New Roman" w:cs="Times New Roman"/>
    </w:rPr>
  </w:style>
  <w:style w:type="character" w:customStyle="1" w:styleId="pmterms1">
    <w:name w:val="pmterms1"/>
    <w:basedOn w:val="DefaultParagraphFont"/>
    <w:rsid w:val="00881C9E"/>
  </w:style>
  <w:style w:type="character" w:customStyle="1" w:styleId="Style1Char">
    <w:name w:val="Style1 Char"/>
    <w:basedOn w:val="DefaultParagraphFont"/>
    <w:rsid w:val="00881C9E"/>
    <w:rPr>
      <w:rFonts w:eastAsia="SimSun"/>
      <w:sz w:val="20"/>
      <w:szCs w:val="24"/>
      <w:u w:val="single"/>
      <w:lang w:val="en-US" w:eastAsia="zh-CN" w:bidi="ar-SA"/>
    </w:rPr>
  </w:style>
  <w:style w:type="character" w:customStyle="1" w:styleId="Style11pt">
    <w:name w:val="Style 11 pt"/>
    <w:basedOn w:val="DefaultParagraphFont"/>
    <w:rsid w:val="00881C9E"/>
    <w:rPr>
      <w:sz w:val="20"/>
    </w:rPr>
  </w:style>
  <w:style w:type="character" w:customStyle="1" w:styleId="Style11ptUnderline">
    <w:name w:val="Style 11 pt Underline"/>
    <w:rsid w:val="00881C9E"/>
    <w:rPr>
      <w:sz w:val="20"/>
      <w:u w:val="single"/>
    </w:rPr>
  </w:style>
  <w:style w:type="character" w:customStyle="1" w:styleId="StyleStyleUnderline411pt">
    <w:name w:val="Style Style Underline4 + 11 pt"/>
    <w:basedOn w:val="DefaultParagraphFont"/>
    <w:rsid w:val="00881C9E"/>
    <w:rPr>
      <w:sz w:val="20"/>
      <w:u w:val="single"/>
    </w:rPr>
  </w:style>
  <w:style w:type="character" w:customStyle="1" w:styleId="StyleUnderline3">
    <w:name w:val="Style Underline3"/>
    <w:basedOn w:val="DefaultParagraphFont"/>
    <w:rsid w:val="00881C9E"/>
    <w:rPr>
      <w:u w:val="single"/>
    </w:rPr>
  </w:style>
  <w:style w:type="character" w:customStyle="1" w:styleId="StyleStyleUnderline311pt">
    <w:name w:val="Style Style Underline3 + 11 pt"/>
    <w:basedOn w:val="DefaultParagraphFont"/>
    <w:rsid w:val="00881C9E"/>
    <w:rPr>
      <w:sz w:val="20"/>
      <w:u w:val="single"/>
    </w:rPr>
  </w:style>
  <w:style w:type="character" w:customStyle="1" w:styleId="citation">
    <w:name w:val="citation"/>
    <w:basedOn w:val="DefaultParagraphFont"/>
    <w:rsid w:val="00881C9E"/>
  </w:style>
  <w:style w:type="character" w:customStyle="1" w:styleId="CommentSubjectChar1">
    <w:name w:val="Comment Subject Char1"/>
    <w:basedOn w:val="CommentTextChar"/>
    <w:uiPriority w:val="99"/>
    <w:rsid w:val="00881C9E"/>
    <w:rPr>
      <w:rFonts w:ascii="Times New Roman" w:hAnsi="Times New Roman" w:cs="Times New Roman"/>
      <w:b/>
      <w:bCs/>
      <w:sz w:val="20"/>
      <w:szCs w:val="20"/>
    </w:rPr>
  </w:style>
  <w:style w:type="character" w:customStyle="1" w:styleId="a">
    <w:name w:val="a"/>
    <w:basedOn w:val="DefaultParagraphFont"/>
    <w:rsid w:val="00881C9E"/>
  </w:style>
  <w:style w:type="paragraph" w:customStyle="1" w:styleId="BoldUnderline">
    <w:name w:val="BoldUnderline"/>
    <w:basedOn w:val="Normal"/>
    <w:link w:val="BoldUnderlineChar"/>
    <w:uiPriority w:val="99"/>
    <w:qFormat/>
    <w:rsid w:val="00881C9E"/>
    <w:pPr>
      <w:spacing w:after="0" w:line="240" w:lineRule="auto"/>
    </w:pPr>
    <w:rPr>
      <w:rFonts w:ascii="Times New Roman" w:eastAsia="Times New Roman" w:hAnsi="Times New Roman" w:cs="Times New Roman"/>
      <w:b/>
      <w:u w:val="single"/>
    </w:rPr>
  </w:style>
  <w:style w:type="character" w:customStyle="1" w:styleId="BoldUnderlineChar">
    <w:name w:val="BoldUnderline Char"/>
    <w:basedOn w:val="DefaultParagraphFont"/>
    <w:link w:val="BoldUnderline"/>
    <w:uiPriority w:val="99"/>
    <w:rsid w:val="00881C9E"/>
    <w:rPr>
      <w:rFonts w:ascii="Times New Roman" w:eastAsia="Times New Roman" w:hAnsi="Times New Roman" w:cs="Times New Roman"/>
      <w:b/>
      <w:u w:val="single"/>
    </w:rPr>
  </w:style>
  <w:style w:type="character" w:customStyle="1" w:styleId="apple-converted-space">
    <w:name w:val="apple-converted-space"/>
    <w:basedOn w:val="DefaultParagraphFont"/>
    <w:qFormat/>
    <w:rsid w:val="00881C9E"/>
  </w:style>
  <w:style w:type="character" w:customStyle="1" w:styleId="BalloonTextChar1">
    <w:name w:val="Balloon Text Char1"/>
    <w:basedOn w:val="DefaultParagraphFont"/>
    <w:uiPriority w:val="99"/>
    <w:rsid w:val="00881C9E"/>
    <w:rPr>
      <w:rFonts w:ascii="Segoe UI" w:hAnsi="Segoe UI" w:cs="Segoe UI"/>
      <w:sz w:val="18"/>
      <w:szCs w:val="18"/>
    </w:rPr>
  </w:style>
  <w:style w:type="character" w:customStyle="1" w:styleId="CommentTextChar1">
    <w:name w:val="Comment Text Char1"/>
    <w:basedOn w:val="DefaultParagraphFont"/>
    <w:uiPriority w:val="99"/>
    <w:rsid w:val="00881C9E"/>
    <w:rPr>
      <w:rFonts w:ascii="Arial Narrow" w:hAnsi="Arial Narrow"/>
      <w:sz w:val="20"/>
      <w:szCs w:val="20"/>
    </w:rPr>
  </w:style>
  <w:style w:type="character" w:customStyle="1" w:styleId="Heading3CharCharCharChar2">
    <w:name w:val="Heading 3 Char Char Char Char2"/>
    <w:basedOn w:val="DefaultParagraphFont"/>
    <w:rsid w:val="00881C9E"/>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881C9E"/>
    <w:rPr>
      <w:b/>
      <w:bCs/>
      <w:sz w:val="20"/>
      <w:u w:val="single"/>
    </w:rPr>
  </w:style>
  <w:style w:type="character" w:customStyle="1" w:styleId="StyleStyleUnderline311ptBold">
    <w:name w:val="Style Style Underline3 + 11 pt Bold"/>
    <w:basedOn w:val="DefaultParagraphFont"/>
    <w:rsid w:val="00881C9E"/>
    <w:rPr>
      <w:b/>
      <w:bCs/>
      <w:sz w:val="20"/>
      <w:u w:val="single"/>
    </w:rPr>
  </w:style>
  <w:style w:type="paragraph" w:customStyle="1" w:styleId="StyleStyle411pt">
    <w:name w:val="Style Style4 + 11 pt"/>
    <w:basedOn w:val="Style4"/>
    <w:link w:val="StyleStyle411ptChar"/>
    <w:qFormat/>
    <w:rsid w:val="00881C9E"/>
    <w:rPr>
      <w:rFonts w:ascii="Times New Roman" w:eastAsia="Times New Roman" w:hAnsi="Times New Roman" w:cs="Times New Roman"/>
    </w:rPr>
  </w:style>
  <w:style w:type="character" w:customStyle="1" w:styleId="StyleStyle411ptChar">
    <w:name w:val="Style Style4 + 11 pt Char"/>
    <w:basedOn w:val="Style4Char"/>
    <w:link w:val="StyleStyle411pt"/>
    <w:rsid w:val="00881C9E"/>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881C9E"/>
    <w:rPr>
      <w:rFonts w:ascii="Times New Roman" w:eastAsia="Times New Roman" w:hAnsi="Times New Roman" w:cs="Times New Roman"/>
      <w:b/>
      <w:bCs/>
    </w:rPr>
  </w:style>
  <w:style w:type="character" w:customStyle="1" w:styleId="StyleStyle411ptBoldChar">
    <w:name w:val="Style Style4 + 11 pt Bold Char"/>
    <w:link w:val="StyleStyle411ptBold"/>
    <w:rsid w:val="00881C9E"/>
    <w:rPr>
      <w:rFonts w:ascii="Times New Roman" w:eastAsia="Times New Roman" w:hAnsi="Times New Roman" w:cs="Times New Roman"/>
      <w:b/>
      <w:bCs/>
      <w:u w:val="single"/>
    </w:rPr>
  </w:style>
  <w:style w:type="character" w:customStyle="1" w:styleId="a-list-item">
    <w:name w:val="a-list-item"/>
    <w:basedOn w:val="DefaultParagraphFont"/>
    <w:rsid w:val="00881C9E"/>
  </w:style>
  <w:style w:type="character" w:customStyle="1" w:styleId="Emph">
    <w:name w:val="Emph"/>
    <w:uiPriority w:val="1"/>
    <w:qFormat/>
    <w:rsid w:val="00881C9E"/>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881C9E"/>
    <w:rPr>
      <w:sz w:val="20"/>
      <w:u w:val="single"/>
      <w:bdr w:val="single" w:sz="4" w:space="0" w:color="auto"/>
    </w:rPr>
  </w:style>
  <w:style w:type="paragraph" w:customStyle="1" w:styleId="StyleStyle112pt">
    <w:name w:val="Style Style1 + 12 pt"/>
    <w:basedOn w:val="Normal"/>
    <w:link w:val="StyleStyle112ptChar"/>
    <w:qFormat/>
    <w:rsid w:val="00881C9E"/>
    <w:pPr>
      <w:spacing w:after="0" w:line="240" w:lineRule="auto"/>
    </w:pPr>
    <w:rPr>
      <w:rFonts w:ascii="Times New Roman" w:eastAsia="SimSun" w:hAnsi="Times New Roman" w:cs="Times New Roman"/>
      <w:u w:val="single"/>
      <w:lang w:eastAsia="zh-CN"/>
    </w:rPr>
  </w:style>
  <w:style w:type="character" w:customStyle="1" w:styleId="StyleStyle112ptChar">
    <w:name w:val="Style Style1 + 12 pt Char"/>
    <w:basedOn w:val="DefaultParagraphFont"/>
    <w:link w:val="StyleStyle112pt"/>
    <w:rsid w:val="00881C9E"/>
    <w:rPr>
      <w:rFonts w:ascii="Times New Roman" w:eastAsia="SimSun" w:hAnsi="Times New Roman" w:cs="Times New Roman"/>
      <w:u w:val="single"/>
      <w:lang w:eastAsia="zh-CN"/>
    </w:rPr>
  </w:style>
  <w:style w:type="character" w:customStyle="1" w:styleId="UnresolvedMention1">
    <w:name w:val="Unresolved Mention1"/>
    <w:basedOn w:val="DefaultParagraphFont"/>
    <w:uiPriority w:val="99"/>
    <w:unhideWhenUsed/>
    <w:rsid w:val="00881C9E"/>
    <w:rPr>
      <w:color w:val="605E5C"/>
      <w:shd w:val="clear" w:color="auto" w:fill="E1DFDD"/>
    </w:rPr>
  </w:style>
  <w:style w:type="paragraph" w:customStyle="1" w:styleId="cardtext">
    <w:name w:val="card text"/>
    <w:basedOn w:val="Normal"/>
    <w:link w:val="cardtextChar"/>
    <w:qFormat/>
    <w:rsid w:val="00881C9E"/>
    <w:pPr>
      <w:spacing w:after="0" w:line="240" w:lineRule="auto"/>
      <w:ind w:left="288" w:right="288"/>
    </w:pPr>
    <w:rPr>
      <w:rFonts w:ascii="Times New Roman" w:hAnsi="Times New Roman" w:cs="Times New Roman"/>
    </w:rPr>
  </w:style>
  <w:style w:type="character" w:customStyle="1" w:styleId="cardtextChar">
    <w:name w:val="card text Char"/>
    <w:basedOn w:val="DefaultParagraphFont"/>
    <w:link w:val="cardtext"/>
    <w:rsid w:val="00881C9E"/>
    <w:rPr>
      <w:rFonts w:ascii="Times New Roman" w:hAnsi="Times New Roman" w:cs="Times New Roman"/>
    </w:rPr>
  </w:style>
  <w:style w:type="paragraph" w:customStyle="1" w:styleId="Nothing">
    <w:name w:val="Nothing"/>
    <w:link w:val="NothingChar"/>
    <w:qFormat/>
    <w:rsid w:val="00881C9E"/>
    <w:pPr>
      <w:spacing w:after="0" w:line="240" w:lineRule="auto"/>
      <w:jc w:val="both"/>
    </w:pPr>
    <w:rPr>
      <w:rFonts w:ascii="Times New Roman" w:eastAsia="Calibri" w:hAnsi="Times New Roman" w:cs="Times New Roman"/>
      <w:sz w:val="20"/>
      <w:szCs w:val="20"/>
    </w:rPr>
  </w:style>
  <w:style w:type="paragraph" w:customStyle="1" w:styleId="Cards">
    <w:name w:val="Cards"/>
    <w:next w:val="Nothing"/>
    <w:link w:val="CardsChar"/>
    <w:qFormat/>
    <w:rsid w:val="00881C9E"/>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881C9E"/>
    <w:rPr>
      <w:rFonts w:ascii="Times New Roman" w:eastAsia="Calibri" w:hAnsi="Times New Roman" w:cs="Times New Roman"/>
      <w:sz w:val="20"/>
      <w:szCs w:val="20"/>
    </w:rPr>
  </w:style>
  <w:style w:type="character" w:customStyle="1" w:styleId="NothingChar">
    <w:name w:val="Nothing Char"/>
    <w:basedOn w:val="DefaultParagraphFont"/>
    <w:link w:val="Nothing"/>
    <w:rsid w:val="00881C9E"/>
    <w:rPr>
      <w:rFonts w:ascii="Times New Roman" w:eastAsia="Calibri" w:hAnsi="Times New Roman" w:cs="Times New Roman"/>
      <w:sz w:val="20"/>
      <w:szCs w:val="20"/>
    </w:rPr>
  </w:style>
  <w:style w:type="paragraph" w:customStyle="1" w:styleId="AuthorDate">
    <w:name w:val="AuthorDate"/>
    <w:next w:val="Nothing"/>
    <w:link w:val="AuthorDateChar"/>
    <w:qFormat/>
    <w:rsid w:val="00881C9E"/>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881C9E"/>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881C9E"/>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881C9E"/>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881C9E"/>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881C9E"/>
    <w:rPr>
      <w:color w:val="605E5C"/>
      <w:shd w:val="clear" w:color="auto" w:fill="E1DFDD"/>
    </w:rPr>
  </w:style>
  <w:style w:type="character" w:customStyle="1" w:styleId="StyleBold">
    <w:name w:val="Style Bold"/>
    <w:uiPriority w:val="9"/>
    <w:qFormat/>
    <w:rsid w:val="00881C9E"/>
    <w:rPr>
      <w:b/>
      <w:bCs/>
    </w:rPr>
  </w:style>
  <w:style w:type="character" w:customStyle="1" w:styleId="Style8pt">
    <w:name w:val="Style 8 pt"/>
    <w:rsid w:val="00881C9E"/>
    <w:rPr>
      <w:sz w:val="14"/>
    </w:rPr>
  </w:style>
  <w:style w:type="paragraph" w:customStyle="1" w:styleId="CiteReal">
    <w:name w:val="Cite Real"/>
    <w:basedOn w:val="Normal"/>
    <w:next w:val="Normal"/>
    <w:uiPriority w:val="99"/>
    <w:qFormat/>
    <w:rsid w:val="00881C9E"/>
    <w:pPr>
      <w:spacing w:after="0" w:line="240" w:lineRule="auto"/>
    </w:pPr>
    <w:rPr>
      <w:rFonts w:ascii="Times New Roman" w:eastAsia="MS Mincho" w:hAnsi="Times New Roman" w:cs="Times New Roman"/>
      <w:b/>
      <w:u w:val="single"/>
    </w:rPr>
  </w:style>
  <w:style w:type="paragraph" w:customStyle="1" w:styleId="TagText">
    <w:name w:val="TagText"/>
    <w:basedOn w:val="Normal"/>
    <w:uiPriority w:val="99"/>
    <w:qFormat/>
    <w:rsid w:val="00881C9E"/>
    <w:pPr>
      <w:spacing w:before="200" w:after="0" w:line="240" w:lineRule="auto"/>
    </w:pPr>
    <w:rPr>
      <w:rFonts w:ascii="Times New Roman" w:eastAsia="Times New Roman" w:hAnsi="Times New Roman" w:cs="Times New Roman"/>
      <w:b/>
    </w:rPr>
  </w:style>
  <w:style w:type="character" w:customStyle="1" w:styleId="UnderlineBold">
    <w:name w:val="Underline + Bold"/>
    <w:uiPriority w:val="1"/>
    <w:qFormat/>
    <w:rsid w:val="00881C9E"/>
    <w:rPr>
      <w:b/>
      <w:bCs w:val="0"/>
      <w:sz w:val="20"/>
      <w:u w:val="single"/>
    </w:rPr>
  </w:style>
  <w:style w:type="character" w:customStyle="1" w:styleId="cardChar">
    <w:name w:val="card Char"/>
    <w:aliases w:val="Bold Cite Char Char,Speed Cite Char"/>
    <w:rsid w:val="00881C9E"/>
    <w:rPr>
      <w:rFonts w:cs="Calibri"/>
      <w:u w:val="single"/>
    </w:rPr>
  </w:style>
  <w:style w:type="character" w:customStyle="1" w:styleId="BoldUnderlineChar0">
    <w:name w:val="Bold Underline Char"/>
    <w:rsid w:val="00881C9E"/>
    <w:rPr>
      <w:rFonts w:ascii="Georgia" w:hAnsi="Georgia" w:cs="Times New Roman"/>
      <w:b/>
      <w:sz w:val="20"/>
      <w:u w:val="single"/>
    </w:rPr>
  </w:style>
  <w:style w:type="character" w:styleId="PageNumber">
    <w:name w:val="page number"/>
    <w:aliases w:val="card ununderlined"/>
    <w:uiPriority w:val="99"/>
    <w:rsid w:val="00881C9E"/>
  </w:style>
  <w:style w:type="paragraph" w:customStyle="1" w:styleId="BlockTitle">
    <w:name w:val="Block Title"/>
    <w:basedOn w:val="Heading1"/>
    <w:next w:val="Normal"/>
    <w:uiPriority w:val="99"/>
    <w:qFormat/>
    <w:rsid w:val="00881C9E"/>
    <w:pPr>
      <w:keepLines w:val="0"/>
      <w:pageBreakBefore w:val="0"/>
      <w:pBdr>
        <w:top w:val="none" w:sz="0" w:space="0" w:color="auto"/>
        <w:left w:val="none" w:sz="0" w:space="0" w:color="auto"/>
        <w:bottom w:val="none" w:sz="0" w:space="0" w:color="auto"/>
        <w:right w:val="none" w:sz="0" w:space="0" w:color="auto"/>
      </w:pBdr>
      <w:spacing w:before="0" w:after="120" w:line="240" w:lineRule="auto"/>
    </w:pPr>
    <w:rPr>
      <w:rFonts w:ascii="Times New Roman" w:eastAsia="Times New Roman" w:hAnsi="Times New Roman" w:cs="Arial"/>
      <w:kern w:val="32"/>
      <w:sz w:val="28"/>
    </w:rPr>
  </w:style>
  <w:style w:type="paragraph" w:customStyle="1" w:styleId="citenon-bold">
    <w:name w:val="cite non-bold"/>
    <w:basedOn w:val="Normal"/>
    <w:link w:val="citenon-boldChar"/>
    <w:qFormat/>
    <w:rsid w:val="00881C9E"/>
    <w:pPr>
      <w:spacing w:after="0" w:line="240" w:lineRule="auto"/>
    </w:pPr>
    <w:rPr>
      <w:rFonts w:ascii="Times New Roman" w:eastAsia="Times New Roman" w:hAnsi="Times New Roman" w:cs="Times New Roman"/>
      <w:szCs w:val="20"/>
    </w:rPr>
  </w:style>
  <w:style w:type="character" w:customStyle="1" w:styleId="citenon-boldChar">
    <w:name w:val="cite non-bold Char"/>
    <w:link w:val="citenon-bold"/>
    <w:rsid w:val="00881C9E"/>
    <w:rPr>
      <w:rFonts w:ascii="Times New Roman" w:eastAsia="Times New Roman" w:hAnsi="Times New Roman" w:cs="Times New Roman"/>
      <w:szCs w:val="20"/>
    </w:rPr>
  </w:style>
  <w:style w:type="character" w:customStyle="1" w:styleId="pnumber">
    <w:name w:val="pnumber"/>
    <w:rsid w:val="00881C9E"/>
  </w:style>
  <w:style w:type="character" w:customStyle="1" w:styleId="ital">
    <w:name w:val="ital"/>
    <w:rsid w:val="00881C9E"/>
  </w:style>
  <w:style w:type="character" w:customStyle="1" w:styleId="orgdiv">
    <w:name w:val="orgdiv"/>
    <w:rsid w:val="00881C9E"/>
  </w:style>
  <w:style w:type="character" w:customStyle="1" w:styleId="orgname">
    <w:name w:val="orgname"/>
    <w:rsid w:val="00881C9E"/>
  </w:style>
  <w:style w:type="character" w:customStyle="1" w:styleId="city">
    <w:name w:val="city"/>
    <w:rsid w:val="00881C9E"/>
  </w:style>
  <w:style w:type="character" w:customStyle="1" w:styleId="state">
    <w:name w:val="state"/>
    <w:rsid w:val="00881C9E"/>
  </w:style>
  <w:style w:type="character" w:customStyle="1" w:styleId="country">
    <w:name w:val="country"/>
    <w:rsid w:val="00881C9E"/>
  </w:style>
  <w:style w:type="character" w:customStyle="1" w:styleId="il">
    <w:name w:val="il"/>
    <w:rsid w:val="00881C9E"/>
  </w:style>
  <w:style w:type="character" w:customStyle="1" w:styleId="Style8pt1">
    <w:name w:val="Style 8 pt1"/>
    <w:rsid w:val="00881C9E"/>
    <w:rPr>
      <w:rFonts w:ascii="Georgia" w:hAnsi="Georgia" w:hint="default"/>
      <w:sz w:val="16"/>
    </w:rPr>
  </w:style>
  <w:style w:type="numbering" w:customStyle="1" w:styleId="NoList1">
    <w:name w:val="No List1"/>
    <w:next w:val="NoList"/>
    <w:uiPriority w:val="99"/>
    <w:semiHidden/>
    <w:unhideWhenUsed/>
    <w:rsid w:val="00881C9E"/>
  </w:style>
  <w:style w:type="paragraph" w:customStyle="1" w:styleId="2909F619802848F09E01365C32F34654">
    <w:name w:val="2909F619802848F09E01365C32F34654"/>
    <w:uiPriority w:val="99"/>
    <w:qFormat/>
    <w:rsid w:val="00881C9E"/>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881C9E"/>
    <w:pPr>
      <w:keepNext/>
      <w:keepLines/>
      <w:spacing w:after="0" w:line="240" w:lineRule="auto"/>
    </w:pPr>
    <w:rPr>
      <w:rFonts w:ascii="Times New Roman" w:eastAsia="Calibri" w:hAnsi="Times New Roman" w:cs="Times New Roman"/>
      <w:b/>
    </w:rPr>
  </w:style>
  <w:style w:type="character" w:customStyle="1" w:styleId="TagtemplateChar">
    <w:name w:val="Tagtemplate Char"/>
    <w:link w:val="Tagtemplate"/>
    <w:rsid w:val="00881C9E"/>
    <w:rPr>
      <w:rFonts w:ascii="Times New Roman" w:eastAsia="Calibri" w:hAnsi="Times New Roman" w:cs="Times New Roman"/>
      <w:b/>
    </w:rPr>
  </w:style>
  <w:style w:type="character" w:customStyle="1" w:styleId="apple-style-span">
    <w:name w:val="apple-style-span"/>
    <w:rsid w:val="00881C9E"/>
  </w:style>
  <w:style w:type="paragraph" w:customStyle="1" w:styleId="Cite2">
    <w:name w:val="Cite 2"/>
    <w:basedOn w:val="Normal"/>
    <w:uiPriority w:val="99"/>
    <w:qFormat/>
    <w:rsid w:val="00881C9E"/>
    <w:pPr>
      <w:spacing w:after="0" w:line="240" w:lineRule="auto"/>
    </w:pPr>
    <w:rPr>
      <w:rFonts w:ascii="Times New Roman" w:eastAsia="MS Mincho" w:hAnsi="Times New Roman" w:cs="Times New Roman"/>
      <w:b/>
      <w:u w:val="single"/>
    </w:rPr>
  </w:style>
  <w:style w:type="character" w:customStyle="1" w:styleId="texto1">
    <w:name w:val="texto1"/>
    <w:rsid w:val="00881C9E"/>
  </w:style>
  <w:style w:type="character" w:customStyle="1" w:styleId="EmphasizeThis">
    <w:name w:val="EmphasizeThis"/>
    <w:rsid w:val="00881C9E"/>
    <w:rPr>
      <w:rFonts w:ascii="Georgia" w:hAnsi="Georgia"/>
      <w:b/>
      <w:iCs/>
      <w:sz w:val="24"/>
      <w:u w:val="thick"/>
    </w:rPr>
  </w:style>
  <w:style w:type="character" w:customStyle="1" w:styleId="DebateUnderline">
    <w:name w:val="Debate Underline"/>
    <w:qFormat/>
    <w:rsid w:val="00881C9E"/>
    <w:rPr>
      <w:rFonts w:ascii="Times New Roman" w:hAnsi="Times New Roman"/>
      <w:sz w:val="20"/>
      <w:u w:val="thick"/>
    </w:rPr>
  </w:style>
  <w:style w:type="character" w:customStyle="1" w:styleId="Author-Date">
    <w:name w:val="Author-Date"/>
    <w:qFormat/>
    <w:rsid w:val="00881C9E"/>
    <w:rPr>
      <w:rFonts w:ascii="Georgia" w:hAnsi="Georgia"/>
      <w:b/>
      <w:sz w:val="24"/>
    </w:rPr>
  </w:style>
  <w:style w:type="character" w:customStyle="1" w:styleId="CardsChar1">
    <w:name w:val="Cards Char1"/>
    <w:locked/>
    <w:rsid w:val="00881C9E"/>
  </w:style>
  <w:style w:type="character" w:customStyle="1" w:styleId="MicroTextChar">
    <w:name w:val="MicroText Char"/>
    <w:link w:val="MicroText"/>
    <w:rsid w:val="00881C9E"/>
    <w:rPr>
      <w:rFonts w:ascii="Arial Narrow" w:hAnsi="Arial Narrow"/>
      <w:sz w:val="12"/>
    </w:rPr>
  </w:style>
  <w:style w:type="paragraph" w:customStyle="1" w:styleId="MicroText">
    <w:name w:val="MicroText"/>
    <w:basedOn w:val="Normal"/>
    <w:next w:val="Normal"/>
    <w:link w:val="MicroTextChar"/>
    <w:qFormat/>
    <w:rsid w:val="00881C9E"/>
    <w:pPr>
      <w:spacing w:after="0" w:line="240" w:lineRule="auto"/>
    </w:pPr>
    <w:rPr>
      <w:rFonts w:ascii="Arial Narrow" w:hAnsi="Arial Narrow" w:cstheme="minorBidi"/>
      <w:sz w:val="12"/>
    </w:rPr>
  </w:style>
  <w:style w:type="paragraph" w:customStyle="1" w:styleId="UnderlineS">
    <w:name w:val="Underline S"/>
    <w:basedOn w:val="Normal"/>
    <w:link w:val="UnderlineSChar"/>
    <w:qFormat/>
    <w:rsid w:val="00881C9E"/>
    <w:pPr>
      <w:spacing w:after="200" w:line="240" w:lineRule="auto"/>
    </w:pPr>
    <w:rPr>
      <w:rFonts w:ascii="Times New Roman" w:eastAsia="Calibri" w:hAnsi="Times New Roman" w:cs="Times New Roman"/>
      <w:u w:val="single"/>
      <w:lang w:val="x-none" w:eastAsia="zh-CN"/>
    </w:rPr>
  </w:style>
  <w:style w:type="character" w:customStyle="1" w:styleId="UnderlineSChar">
    <w:name w:val="Underline S Char"/>
    <w:link w:val="UnderlineS"/>
    <w:rsid w:val="00881C9E"/>
    <w:rPr>
      <w:rFonts w:ascii="Times New Roman" w:eastAsia="Calibri" w:hAnsi="Times New Roman" w:cs="Times New Roman"/>
      <w:u w:val="single"/>
      <w:lang w:val="x-none" w:eastAsia="zh-CN"/>
    </w:rPr>
  </w:style>
  <w:style w:type="character" w:customStyle="1" w:styleId="BoldUnderlineCharChar">
    <w:name w:val="BoldUnderline Char Char"/>
    <w:locked/>
    <w:rsid w:val="00881C9E"/>
    <w:rPr>
      <w:rFonts w:ascii="Calibri" w:eastAsia="Times New Roman" w:hAnsi="Calibri" w:cs="Times New Roman"/>
      <w:b/>
      <w:sz w:val="20"/>
      <w:szCs w:val="24"/>
      <w:u w:val="single"/>
    </w:rPr>
  </w:style>
  <w:style w:type="character" w:customStyle="1" w:styleId="CardChar0">
    <w:name w:val="Card Char"/>
    <w:aliases w:val="Heading 2 Char Char Char Char Char Char Char Char Char"/>
    <w:locked/>
    <w:rsid w:val="00881C9E"/>
    <w:rPr>
      <w:rFonts w:ascii="Calibri" w:eastAsia="Times New Roman" w:hAnsi="Calibri" w:cs="Times New Roman"/>
      <w:sz w:val="20"/>
      <w:szCs w:val="20"/>
    </w:rPr>
  </w:style>
  <w:style w:type="paragraph" w:styleId="BodyTextIndent3">
    <w:name w:val="Body Text Indent 3"/>
    <w:basedOn w:val="Normal"/>
    <w:link w:val="BodyTextIndent3Char"/>
    <w:uiPriority w:val="99"/>
    <w:rsid w:val="00881C9E"/>
    <w:pPr>
      <w:spacing w:after="120" w:line="240" w:lineRule="auto"/>
      <w:ind w:left="360"/>
    </w:pPr>
    <w:rPr>
      <w:rFonts w:ascii="Times New Roman" w:eastAsia="Calibri" w:hAnsi="Times New Roman" w:cs="Times New Roman"/>
      <w:sz w:val="16"/>
      <w:szCs w:val="16"/>
    </w:rPr>
  </w:style>
  <w:style w:type="character" w:customStyle="1" w:styleId="BodyTextIndent3Char">
    <w:name w:val="Body Text Indent 3 Char"/>
    <w:basedOn w:val="DefaultParagraphFont"/>
    <w:link w:val="BodyTextIndent3"/>
    <w:uiPriority w:val="99"/>
    <w:rsid w:val="00881C9E"/>
    <w:rPr>
      <w:rFonts w:ascii="Times New Roman" w:eastAsia="Calibri" w:hAnsi="Times New Roman" w:cs="Times New Roman"/>
      <w:sz w:val="16"/>
      <w:szCs w:val="16"/>
    </w:rPr>
  </w:style>
  <w:style w:type="character" w:customStyle="1" w:styleId="A5">
    <w:name w:val="A5"/>
    <w:uiPriority w:val="99"/>
    <w:rsid w:val="00881C9E"/>
    <w:rPr>
      <w:rFonts w:ascii="Times New Roman" w:hAnsi="Times New Roman" w:cs="Times New Roman"/>
      <w:color w:val="000000"/>
      <w:sz w:val="13"/>
      <w:szCs w:val="13"/>
    </w:rPr>
  </w:style>
  <w:style w:type="paragraph" w:styleId="BodyText2">
    <w:name w:val="Body Text 2"/>
    <w:basedOn w:val="Normal"/>
    <w:link w:val="BodyText2Char"/>
    <w:qFormat/>
    <w:rsid w:val="00881C9E"/>
    <w:pPr>
      <w:spacing w:after="0" w:line="240" w:lineRule="auto"/>
    </w:pPr>
    <w:rPr>
      <w:rFonts w:ascii="Times New Roman" w:eastAsia="Times New Roman" w:hAnsi="Times New Roman" w:cs="Times New Roman"/>
      <w:sz w:val="18"/>
      <w:szCs w:val="20"/>
    </w:rPr>
  </w:style>
  <w:style w:type="character" w:customStyle="1" w:styleId="BodyText2Char">
    <w:name w:val="Body Text 2 Char"/>
    <w:basedOn w:val="DefaultParagraphFont"/>
    <w:link w:val="BodyText2"/>
    <w:rsid w:val="00881C9E"/>
    <w:rPr>
      <w:rFonts w:ascii="Times New Roman" w:eastAsia="Times New Roman" w:hAnsi="Times New Roman" w:cs="Times New Roman"/>
      <w:sz w:val="18"/>
      <w:szCs w:val="20"/>
    </w:rPr>
  </w:style>
  <w:style w:type="character" w:customStyle="1" w:styleId="smallChar">
    <w:name w:val="small Char"/>
    <w:rsid w:val="00881C9E"/>
    <w:rPr>
      <w:rFonts w:eastAsia="Calibri"/>
      <w:sz w:val="16"/>
      <w:szCs w:val="22"/>
      <w:lang w:val="en-US" w:eastAsia="en-US" w:bidi="ar-SA"/>
    </w:rPr>
  </w:style>
  <w:style w:type="character" w:customStyle="1" w:styleId="CardTextChar0">
    <w:name w:val="Card Text Char"/>
    <w:rsid w:val="00881C9E"/>
    <w:rPr>
      <w:rFonts w:ascii="Georgia" w:hAnsi="Georgia" w:cs="Times New Roman"/>
      <w:sz w:val="24"/>
    </w:rPr>
  </w:style>
  <w:style w:type="character" w:customStyle="1" w:styleId="underline2">
    <w:name w:val="underline2"/>
    <w:qFormat/>
    <w:rsid w:val="00881C9E"/>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881C9E"/>
    <w:pPr>
      <w:spacing w:after="0" w:line="240" w:lineRule="auto"/>
    </w:pPr>
    <w:rPr>
      <w:rFonts w:ascii="Times New Roman" w:eastAsia="Times New Roman" w:hAnsi="Times New Roman" w:cs="Times New Roman"/>
      <w:kern w:val="32"/>
      <w:szCs w:val="20"/>
    </w:rPr>
  </w:style>
  <w:style w:type="character" w:customStyle="1" w:styleId="StyleUnderlineBold">
    <w:name w:val="Style Underline + Bold"/>
    <w:rsid w:val="00881C9E"/>
    <w:rPr>
      <w:b/>
      <w:bCs/>
      <w:u w:val="single"/>
    </w:rPr>
  </w:style>
  <w:style w:type="character" w:customStyle="1" w:styleId="st">
    <w:name w:val="st"/>
    <w:rsid w:val="00881C9E"/>
  </w:style>
  <w:style w:type="character" w:customStyle="1" w:styleId="UnderliningChar">
    <w:name w:val="Underlining Char"/>
    <w:link w:val="Underlining"/>
    <w:uiPriority w:val="99"/>
    <w:locked/>
    <w:rsid w:val="00881C9E"/>
    <w:rPr>
      <w:rFonts w:ascii="Arial Narrow" w:hAnsi="Arial Narrow"/>
      <w:u w:val="single"/>
    </w:rPr>
  </w:style>
  <w:style w:type="paragraph" w:customStyle="1" w:styleId="Underlining">
    <w:name w:val="Underlining"/>
    <w:basedOn w:val="Normal"/>
    <w:next w:val="Normal"/>
    <w:link w:val="UnderliningChar"/>
    <w:uiPriority w:val="99"/>
    <w:qFormat/>
    <w:rsid w:val="00881C9E"/>
    <w:pPr>
      <w:spacing w:after="0" w:line="240" w:lineRule="auto"/>
    </w:pPr>
    <w:rPr>
      <w:rFonts w:ascii="Arial Narrow" w:hAnsi="Arial Narrow" w:cstheme="minorBidi"/>
      <w:u w:val="single"/>
    </w:rPr>
  </w:style>
  <w:style w:type="paragraph" w:customStyle="1" w:styleId="Small">
    <w:name w:val="Small"/>
    <w:basedOn w:val="Normal"/>
    <w:next w:val="Normal"/>
    <w:qFormat/>
    <w:rsid w:val="00881C9E"/>
    <w:pPr>
      <w:spacing w:after="200" w:line="276" w:lineRule="auto"/>
    </w:pPr>
    <w:rPr>
      <w:rFonts w:ascii="Times New Roman" w:eastAsia="Calibri" w:hAnsi="Times New Roman" w:cs="Times New Roman"/>
      <w:color w:val="000000"/>
      <w:sz w:val="16"/>
    </w:rPr>
  </w:style>
  <w:style w:type="character" w:customStyle="1" w:styleId="Underline-Highlighted">
    <w:name w:val="Underline-Highlighted"/>
    <w:uiPriority w:val="1"/>
    <w:qFormat/>
    <w:rsid w:val="00881C9E"/>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881C9E"/>
    <w:rPr>
      <w:rFonts w:ascii="Arial Narrow" w:hAnsi="Arial Narrow"/>
      <w:b/>
      <w:sz w:val="26"/>
    </w:rPr>
  </w:style>
  <w:style w:type="character" w:customStyle="1" w:styleId="CardText1Char">
    <w:name w:val="Card Text 1 Char"/>
    <w:link w:val="CardText1"/>
    <w:rsid w:val="00881C9E"/>
    <w:rPr>
      <w:rFonts w:ascii="Arial Narrow" w:hAnsi="Arial Narrow"/>
      <w:color w:val="000000"/>
      <w:u w:val="single"/>
    </w:rPr>
  </w:style>
  <w:style w:type="character" w:customStyle="1" w:styleId="CardText2Char">
    <w:name w:val="Card Text 2 Char"/>
    <w:link w:val="CardText2"/>
    <w:rsid w:val="00881C9E"/>
    <w:rPr>
      <w:rFonts w:ascii="Arial Narrow" w:hAnsi="Arial Narrow"/>
      <w:b/>
      <w:color w:val="000000"/>
      <w:u w:val="single"/>
    </w:rPr>
  </w:style>
  <w:style w:type="character" w:customStyle="1" w:styleId="SmallText">
    <w:name w:val="SmallText"/>
    <w:rsid w:val="00881C9E"/>
    <w:rPr>
      <w:color w:val="000000"/>
    </w:rPr>
  </w:style>
  <w:style w:type="character" w:customStyle="1" w:styleId="CitesChar1">
    <w:name w:val="Cites Char1"/>
    <w:rsid w:val="00881C9E"/>
    <w:rPr>
      <w:b/>
      <w:szCs w:val="24"/>
      <w:u w:val="single"/>
      <w:lang w:val="en-US" w:eastAsia="en-US" w:bidi="ar-SA"/>
    </w:rPr>
  </w:style>
  <w:style w:type="character" w:customStyle="1" w:styleId="CardUnderlinedChar">
    <w:name w:val="Card Underlined Char"/>
    <w:rsid w:val="00881C9E"/>
    <w:rPr>
      <w:rFonts w:ascii="Arial Narrow" w:hAnsi="Arial Narrow"/>
      <w:sz w:val="22"/>
      <w:szCs w:val="24"/>
      <w:u w:val="single"/>
      <w:lang w:val="en-US" w:eastAsia="en-US" w:bidi="ar-SA"/>
    </w:rPr>
  </w:style>
  <w:style w:type="paragraph" w:customStyle="1" w:styleId="TagCite">
    <w:name w:val="TagCite"/>
    <w:basedOn w:val="Normal"/>
    <w:uiPriority w:val="99"/>
    <w:qFormat/>
    <w:rsid w:val="00881C9E"/>
    <w:pPr>
      <w:spacing w:after="0" w:line="240" w:lineRule="auto"/>
    </w:pPr>
    <w:rPr>
      <w:rFonts w:ascii="Garamond" w:eastAsia="Times New Roman" w:hAnsi="Garamond" w:cs="Times New Roman"/>
      <w:b/>
    </w:rPr>
  </w:style>
  <w:style w:type="paragraph" w:customStyle="1" w:styleId="HeadingsBase">
    <w:name w:val="Headings Base"/>
    <w:basedOn w:val="Normal"/>
    <w:link w:val="HeadingsBaseChar"/>
    <w:qFormat/>
    <w:rsid w:val="00881C9E"/>
    <w:pPr>
      <w:keepNext/>
      <w:keepLines/>
      <w:suppressAutoHyphens/>
      <w:spacing w:before="20" w:after="120" w:line="240" w:lineRule="auto"/>
      <w:jc w:val="center"/>
    </w:pPr>
    <w:rPr>
      <w:rFonts w:ascii="Times New Roman" w:eastAsia="Times New Roman" w:hAnsi="Times New Roman" w:cs="Times New Roman"/>
      <w:b/>
      <w:kern w:val="32"/>
      <w:sz w:val="32"/>
      <w:szCs w:val="20"/>
    </w:rPr>
  </w:style>
  <w:style w:type="character" w:customStyle="1" w:styleId="HeadingsBaseChar">
    <w:name w:val="Headings Base Char"/>
    <w:link w:val="HeadingsBase"/>
    <w:rsid w:val="00881C9E"/>
    <w:rPr>
      <w:rFonts w:ascii="Times New Roman" w:eastAsia="Times New Roman" w:hAnsi="Times New Roman" w:cs="Times New Roman"/>
      <w:b/>
      <w:kern w:val="32"/>
      <w:sz w:val="32"/>
      <w:szCs w:val="20"/>
    </w:rPr>
  </w:style>
  <w:style w:type="character" w:customStyle="1" w:styleId="underline3">
    <w:name w:val="underline3"/>
    <w:rsid w:val="00881C9E"/>
    <w:rPr>
      <w:u w:val="single"/>
      <w:bdr w:val="none" w:sz="0" w:space="0" w:color="auto"/>
      <w:shd w:val="clear" w:color="auto" w:fill="FFFF00"/>
    </w:rPr>
  </w:style>
  <w:style w:type="paragraph" w:customStyle="1" w:styleId="HeadingFake">
    <w:name w:val="Heading Fake"/>
    <w:basedOn w:val="Heading3"/>
    <w:uiPriority w:val="99"/>
    <w:qFormat/>
    <w:rsid w:val="00881C9E"/>
    <w:pPr>
      <w:suppressAutoHyphens/>
      <w:spacing w:before="20" w:after="120" w:line="240" w:lineRule="auto"/>
      <w:outlineLvl w:val="9"/>
    </w:pPr>
    <w:rPr>
      <w:rFonts w:ascii="Times New Roman" w:eastAsia="Times New Roman" w:hAnsi="Times New Roman" w:cs="Arial"/>
      <w:kern w:val="32"/>
      <w:szCs w:val="26"/>
    </w:rPr>
  </w:style>
  <w:style w:type="paragraph" w:customStyle="1" w:styleId="SchoolPaper">
    <w:name w:val="School Paper"/>
    <w:basedOn w:val="Normal"/>
    <w:uiPriority w:val="99"/>
    <w:qFormat/>
    <w:rsid w:val="00881C9E"/>
    <w:pPr>
      <w:spacing w:after="0" w:line="480" w:lineRule="auto"/>
      <w:ind w:firstLine="720"/>
    </w:pPr>
    <w:rPr>
      <w:rFonts w:ascii="Times New Roman" w:eastAsia="Times New Roman" w:hAnsi="Times New Roman" w:cs="Times New Roman"/>
      <w:kern w:val="32"/>
      <w:szCs w:val="20"/>
    </w:rPr>
  </w:style>
  <w:style w:type="paragraph" w:customStyle="1" w:styleId="SchoolBlockQuote">
    <w:name w:val="School Block Quote"/>
    <w:basedOn w:val="SchoolPaper"/>
    <w:uiPriority w:val="99"/>
    <w:qFormat/>
    <w:rsid w:val="00881C9E"/>
  </w:style>
  <w:style w:type="paragraph" w:customStyle="1" w:styleId="SchoolWorksCited">
    <w:name w:val="School Works Cited"/>
    <w:basedOn w:val="SchoolPaper"/>
    <w:uiPriority w:val="99"/>
    <w:qFormat/>
    <w:rsid w:val="00881C9E"/>
  </w:style>
  <w:style w:type="paragraph" w:styleId="TOC2">
    <w:name w:val="toc 2"/>
    <w:basedOn w:val="Normal"/>
    <w:next w:val="Normal"/>
    <w:uiPriority w:val="39"/>
    <w:qFormat/>
    <w:rsid w:val="00881C9E"/>
    <w:pPr>
      <w:spacing w:after="0" w:line="240" w:lineRule="auto"/>
      <w:ind w:left="200"/>
    </w:pPr>
    <w:rPr>
      <w:rFonts w:ascii="Times New Roman" w:eastAsia="Times New Roman" w:hAnsi="Times New Roman" w:cs="Times New Roman"/>
      <w:b/>
      <w:kern w:val="32"/>
      <w:szCs w:val="20"/>
    </w:rPr>
  </w:style>
  <w:style w:type="paragraph" w:customStyle="1" w:styleId="BlockQuote">
    <w:name w:val="Block Quote"/>
    <w:basedOn w:val="Normal"/>
    <w:uiPriority w:val="99"/>
    <w:qFormat/>
    <w:rsid w:val="00881C9E"/>
    <w:pPr>
      <w:spacing w:after="0" w:line="240" w:lineRule="auto"/>
      <w:ind w:left="720" w:right="720"/>
    </w:pPr>
    <w:rPr>
      <w:rFonts w:ascii="Times New Roman" w:eastAsia="Times New Roman" w:hAnsi="Times New Roman" w:cs="Times New Roman"/>
      <w:kern w:val="32"/>
      <w:szCs w:val="20"/>
    </w:rPr>
  </w:style>
  <w:style w:type="character" w:customStyle="1" w:styleId="menu">
    <w:name w:val="menu"/>
    <w:rsid w:val="00881C9E"/>
  </w:style>
  <w:style w:type="paragraph" w:customStyle="1" w:styleId="PaperBody">
    <w:name w:val="Paper Body"/>
    <w:basedOn w:val="Normal"/>
    <w:uiPriority w:val="99"/>
    <w:qFormat/>
    <w:rsid w:val="00881C9E"/>
    <w:pPr>
      <w:spacing w:after="0" w:line="480" w:lineRule="auto"/>
      <w:ind w:firstLine="720"/>
    </w:pPr>
    <w:rPr>
      <w:rFonts w:ascii="Times New Roman" w:eastAsia="Times New Roman" w:hAnsi="Times New Roman" w:cs="Times New Roman"/>
      <w:kern w:val="32"/>
    </w:rPr>
  </w:style>
  <w:style w:type="paragraph" w:customStyle="1" w:styleId="PaperCitation">
    <w:name w:val="Paper Citation"/>
    <w:basedOn w:val="Normal"/>
    <w:uiPriority w:val="99"/>
    <w:qFormat/>
    <w:rsid w:val="00881C9E"/>
    <w:pPr>
      <w:spacing w:after="0" w:line="480" w:lineRule="auto"/>
      <w:ind w:left="720" w:hanging="720"/>
    </w:pPr>
    <w:rPr>
      <w:rFonts w:ascii="Times New Roman" w:eastAsia="Times New Roman" w:hAnsi="Times New Roman" w:cs="Times New Roman"/>
      <w:kern w:val="32"/>
      <w:szCs w:val="20"/>
    </w:rPr>
  </w:style>
  <w:style w:type="character" w:customStyle="1" w:styleId="Emphasis2">
    <w:name w:val="Emphasis2"/>
    <w:rsid w:val="00881C9E"/>
    <w:rPr>
      <w:rFonts w:ascii="Franklin Gothic Heavy" w:hAnsi="Franklin Gothic Heavy"/>
      <w:u w:val="single"/>
    </w:rPr>
  </w:style>
  <w:style w:type="paragraph" w:customStyle="1" w:styleId="hat">
    <w:name w:val="hat"/>
    <w:basedOn w:val="Heading1"/>
    <w:link w:val="hatChar"/>
    <w:qFormat/>
    <w:rsid w:val="00881C9E"/>
    <w:pPr>
      <w:suppressAutoHyphens/>
      <w:spacing w:before="6600" w:after="240" w:line="240" w:lineRule="auto"/>
    </w:pPr>
    <w:rPr>
      <w:rFonts w:ascii="Times New Roman" w:eastAsia="Times New Roman" w:hAnsi="Times New Roman" w:cs="Arial"/>
      <w:kern w:val="32"/>
    </w:rPr>
  </w:style>
  <w:style w:type="character" w:customStyle="1" w:styleId="hatChar">
    <w:name w:val="hat Char"/>
    <w:link w:val="hat"/>
    <w:rsid w:val="00881C9E"/>
    <w:rPr>
      <w:rFonts w:ascii="Times New Roman" w:eastAsia="Times New Roman" w:hAnsi="Times New Roman" w:cs="Arial"/>
      <w:b/>
      <w:kern w:val="32"/>
      <w:sz w:val="52"/>
      <w:szCs w:val="32"/>
    </w:rPr>
  </w:style>
  <w:style w:type="character" w:customStyle="1" w:styleId="BoldUnderlining">
    <w:name w:val="Bold Underlining"/>
    <w:rsid w:val="00881C9E"/>
    <w:rPr>
      <w:b/>
      <w:u w:val="single"/>
    </w:rPr>
  </w:style>
  <w:style w:type="paragraph" w:styleId="TOC4">
    <w:name w:val="toc 4"/>
    <w:basedOn w:val="Normal"/>
    <w:next w:val="Normal"/>
    <w:autoRedefine/>
    <w:uiPriority w:val="39"/>
    <w:rsid w:val="00881C9E"/>
    <w:pPr>
      <w:spacing w:after="100" w:line="240" w:lineRule="auto"/>
      <w:ind w:left="600"/>
    </w:pPr>
    <w:rPr>
      <w:rFonts w:ascii="Times New Roman" w:eastAsia="Times New Roman" w:hAnsi="Times New Roman" w:cs="Times New Roman"/>
      <w:kern w:val="32"/>
      <w:szCs w:val="20"/>
    </w:rPr>
  </w:style>
  <w:style w:type="paragraph" w:styleId="TOC5">
    <w:name w:val="toc 5"/>
    <w:basedOn w:val="Normal"/>
    <w:next w:val="Normal"/>
    <w:autoRedefine/>
    <w:uiPriority w:val="39"/>
    <w:rsid w:val="00881C9E"/>
    <w:pPr>
      <w:spacing w:after="100" w:line="240" w:lineRule="auto"/>
      <w:ind w:left="800"/>
    </w:pPr>
    <w:rPr>
      <w:rFonts w:ascii="Times New Roman" w:eastAsia="Times New Roman" w:hAnsi="Times New Roman" w:cs="Times New Roman"/>
      <w:kern w:val="32"/>
      <w:szCs w:val="20"/>
    </w:rPr>
  </w:style>
  <w:style w:type="paragraph" w:styleId="TOC6">
    <w:name w:val="toc 6"/>
    <w:basedOn w:val="Normal"/>
    <w:next w:val="Normal"/>
    <w:autoRedefine/>
    <w:uiPriority w:val="39"/>
    <w:rsid w:val="00881C9E"/>
    <w:pPr>
      <w:spacing w:after="100" w:line="240" w:lineRule="auto"/>
      <w:ind w:left="1000"/>
    </w:pPr>
    <w:rPr>
      <w:rFonts w:ascii="Times New Roman" w:eastAsia="Times New Roman" w:hAnsi="Times New Roman" w:cs="Times New Roman"/>
      <w:kern w:val="32"/>
      <w:szCs w:val="20"/>
    </w:rPr>
  </w:style>
  <w:style w:type="paragraph" w:styleId="TOC7">
    <w:name w:val="toc 7"/>
    <w:basedOn w:val="Normal"/>
    <w:next w:val="Normal"/>
    <w:autoRedefine/>
    <w:uiPriority w:val="39"/>
    <w:rsid w:val="00881C9E"/>
    <w:pPr>
      <w:spacing w:after="100" w:line="240" w:lineRule="auto"/>
      <w:ind w:left="1200"/>
    </w:pPr>
    <w:rPr>
      <w:rFonts w:ascii="Times New Roman" w:eastAsia="Times New Roman" w:hAnsi="Times New Roman" w:cs="Times New Roman"/>
      <w:kern w:val="32"/>
      <w:szCs w:val="20"/>
    </w:rPr>
  </w:style>
  <w:style w:type="paragraph" w:styleId="TOC8">
    <w:name w:val="toc 8"/>
    <w:basedOn w:val="Normal"/>
    <w:next w:val="Normal"/>
    <w:autoRedefine/>
    <w:uiPriority w:val="39"/>
    <w:rsid w:val="00881C9E"/>
    <w:pPr>
      <w:spacing w:after="100" w:line="240" w:lineRule="auto"/>
      <w:ind w:left="1400"/>
    </w:pPr>
    <w:rPr>
      <w:rFonts w:ascii="Times New Roman" w:eastAsia="Times New Roman" w:hAnsi="Times New Roman" w:cs="Times New Roman"/>
      <w:kern w:val="32"/>
      <w:szCs w:val="20"/>
    </w:rPr>
  </w:style>
  <w:style w:type="paragraph" w:styleId="TOC9">
    <w:name w:val="toc 9"/>
    <w:basedOn w:val="Normal"/>
    <w:next w:val="Normal"/>
    <w:autoRedefine/>
    <w:uiPriority w:val="39"/>
    <w:rsid w:val="00881C9E"/>
    <w:pPr>
      <w:spacing w:after="100" w:line="240" w:lineRule="auto"/>
      <w:ind w:left="1600"/>
    </w:pPr>
    <w:rPr>
      <w:rFonts w:ascii="Times New Roman" w:eastAsia="Times New Roman" w:hAnsi="Times New Roman" w:cs="Times New Roman"/>
      <w:kern w:val="32"/>
      <w:szCs w:val="20"/>
    </w:rPr>
  </w:style>
  <w:style w:type="paragraph" w:customStyle="1" w:styleId="WW-Default">
    <w:name w:val="WW-Default"/>
    <w:uiPriority w:val="99"/>
    <w:qFormat/>
    <w:rsid w:val="00881C9E"/>
    <w:pPr>
      <w:suppressAutoHyphens/>
      <w:spacing w:after="0" w:line="240" w:lineRule="auto"/>
    </w:pPr>
    <w:rPr>
      <w:rFonts w:ascii="Georgia" w:eastAsia="Calibri" w:hAnsi="Georgia" w:cs="Calibri"/>
      <w:lang w:eastAsia="ar-SA"/>
    </w:rPr>
  </w:style>
  <w:style w:type="paragraph" w:styleId="TOC3">
    <w:name w:val="toc 3"/>
    <w:basedOn w:val="Normal"/>
    <w:next w:val="Normal"/>
    <w:uiPriority w:val="39"/>
    <w:qFormat/>
    <w:rsid w:val="00881C9E"/>
    <w:pPr>
      <w:spacing w:after="0" w:line="240" w:lineRule="auto"/>
      <w:ind w:left="400"/>
    </w:pPr>
    <w:rPr>
      <w:rFonts w:ascii="Times New Roman" w:eastAsia="Times New Roman" w:hAnsi="Times New Roman" w:cs="Times New Roman"/>
      <w:kern w:val="32"/>
      <w:szCs w:val="20"/>
    </w:rPr>
  </w:style>
  <w:style w:type="character" w:customStyle="1" w:styleId="standardcontent">
    <w:name w:val="standardcontent"/>
    <w:rsid w:val="00881C9E"/>
  </w:style>
  <w:style w:type="character" w:customStyle="1" w:styleId="storyby">
    <w:name w:val="storyby"/>
    <w:rsid w:val="00881C9E"/>
  </w:style>
  <w:style w:type="character" w:customStyle="1" w:styleId="7TimesNewRoman">
    <w:name w:val="7 Times New Roman"/>
    <w:rsid w:val="00881C9E"/>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881C9E"/>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881C9E"/>
    <w:pPr>
      <w:spacing w:before="480"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qFormat/>
    <w:rsid w:val="00881C9E"/>
    <w:rPr>
      <w:kern w:val="32"/>
      <w:sz w:val="24"/>
    </w:rPr>
  </w:style>
  <w:style w:type="character" w:customStyle="1" w:styleId="CitesChar2">
    <w:name w:val="Cites Char2"/>
    <w:locked/>
    <w:rsid w:val="00881C9E"/>
    <w:rPr>
      <w:rFonts w:ascii="Times New Roman" w:eastAsia="Times New Roman" w:hAnsi="Times New Roman"/>
      <w:b/>
      <w:bCs/>
    </w:rPr>
  </w:style>
  <w:style w:type="character" w:customStyle="1" w:styleId="itxtrst">
    <w:name w:val="itxtrst"/>
    <w:rsid w:val="00881C9E"/>
  </w:style>
  <w:style w:type="character" w:customStyle="1" w:styleId="A-Underlining">
    <w:name w:val="A-Underlining"/>
    <w:rsid w:val="00881C9E"/>
    <w:rPr>
      <w:rFonts w:ascii="Garamond" w:hAnsi="Garamond"/>
      <w:color w:val="auto"/>
      <w:sz w:val="24"/>
      <w:u w:val="single"/>
    </w:rPr>
  </w:style>
  <w:style w:type="paragraph" w:customStyle="1" w:styleId="B-TagCite">
    <w:name w:val="B-TagCite"/>
    <w:uiPriority w:val="99"/>
    <w:qFormat/>
    <w:rsid w:val="00881C9E"/>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qFormat/>
    <w:rsid w:val="00881C9E"/>
    <w:rPr>
      <w:b/>
      <w:noProof w:val="0"/>
      <w:sz w:val="22"/>
      <w:lang w:val="en-US" w:eastAsia="en-US" w:bidi="ar-SA"/>
    </w:rPr>
  </w:style>
  <w:style w:type="character" w:customStyle="1" w:styleId="fn">
    <w:name w:val="fn"/>
    <w:rsid w:val="00881C9E"/>
  </w:style>
  <w:style w:type="character" w:customStyle="1" w:styleId="newsmain">
    <w:name w:val="news_main"/>
    <w:rsid w:val="00881C9E"/>
  </w:style>
  <w:style w:type="paragraph" w:customStyle="1" w:styleId="UnderlinedText">
    <w:name w:val="Underlined Text"/>
    <w:basedOn w:val="Normal"/>
    <w:autoRedefine/>
    <w:uiPriority w:val="99"/>
    <w:qFormat/>
    <w:rsid w:val="00881C9E"/>
    <w:pPr>
      <w:spacing w:after="0" w:line="240" w:lineRule="auto"/>
      <w:jc w:val="both"/>
    </w:pPr>
    <w:rPr>
      <w:rFonts w:ascii="Times New Roman" w:eastAsia="Calibri" w:hAnsi="Times New Roman" w:cs="Times New Roman"/>
      <w:b/>
    </w:rPr>
  </w:style>
  <w:style w:type="character" w:customStyle="1" w:styleId="verdana">
    <w:name w:val="verdana"/>
    <w:rsid w:val="00881C9E"/>
  </w:style>
  <w:style w:type="character" w:customStyle="1" w:styleId="vitstoryheadline">
    <w:name w:val="vitstoryheadline"/>
    <w:rsid w:val="00881C9E"/>
  </w:style>
  <w:style w:type="paragraph" w:customStyle="1" w:styleId="NormalText">
    <w:name w:val="Normal Text"/>
    <w:basedOn w:val="Normal"/>
    <w:link w:val="NormalTextChar"/>
    <w:autoRedefine/>
    <w:qFormat/>
    <w:rsid w:val="00881C9E"/>
    <w:pPr>
      <w:spacing w:after="0" w:line="240" w:lineRule="auto"/>
      <w:jc w:val="both"/>
    </w:pPr>
    <w:rPr>
      <w:rFonts w:ascii="Times New Roman" w:eastAsia="Times New Roman" w:hAnsi="Times New Roman" w:cs="Times New Roman"/>
      <w:szCs w:val="26"/>
      <w:lang w:val="x-none" w:eastAsia="ja-JP"/>
    </w:rPr>
  </w:style>
  <w:style w:type="character" w:customStyle="1" w:styleId="NormalTextChar">
    <w:name w:val="Normal Text Char"/>
    <w:link w:val="NormalText"/>
    <w:rsid w:val="00881C9E"/>
    <w:rPr>
      <w:rFonts w:ascii="Times New Roman" w:eastAsia="Times New Roman" w:hAnsi="Times New Roman" w:cs="Times New Roman"/>
      <w:szCs w:val="26"/>
      <w:lang w:val="x-none" w:eastAsia="ja-JP"/>
    </w:rPr>
  </w:style>
  <w:style w:type="character" w:customStyle="1" w:styleId="AuthorDate0">
    <w:name w:val="Author Date"/>
    <w:qFormat/>
    <w:rsid w:val="00881C9E"/>
    <w:rPr>
      <w:b/>
      <w:sz w:val="24"/>
      <w:u w:val="thick"/>
    </w:rPr>
  </w:style>
  <w:style w:type="paragraph" w:customStyle="1" w:styleId="HotRoute">
    <w:name w:val="Hot Route!"/>
    <w:basedOn w:val="Normal"/>
    <w:link w:val="HotRouteChar"/>
    <w:uiPriority w:val="99"/>
    <w:qFormat/>
    <w:rsid w:val="00881C9E"/>
    <w:pPr>
      <w:spacing w:after="0" w:line="240" w:lineRule="auto"/>
      <w:ind w:left="144"/>
    </w:pPr>
    <w:rPr>
      <w:rFonts w:ascii="Times New Roman" w:eastAsia="Times New Roman" w:hAnsi="Times New Roman" w:cs="Times New Roman"/>
    </w:rPr>
  </w:style>
  <w:style w:type="character" w:customStyle="1" w:styleId="UnderlinedTextCharChar">
    <w:name w:val="Underlined Text Char Char"/>
    <w:rsid w:val="00881C9E"/>
    <w:rPr>
      <w:rFonts w:cs="Arial"/>
      <w:bCs/>
      <w:noProof w:val="0"/>
      <w:szCs w:val="26"/>
      <w:u w:val="single"/>
      <w:lang w:val="en-US" w:eastAsia="en-US" w:bidi="ar-SA"/>
    </w:rPr>
  </w:style>
  <w:style w:type="character" w:customStyle="1" w:styleId="DocumentMapChar1">
    <w:name w:val="Document Map Char1"/>
    <w:uiPriority w:val="99"/>
    <w:rsid w:val="00881C9E"/>
    <w:rPr>
      <w:rFonts w:ascii="Tahoma" w:hAnsi="Tahoma" w:cs="Tahoma"/>
      <w:sz w:val="16"/>
      <w:szCs w:val="16"/>
    </w:rPr>
  </w:style>
  <w:style w:type="character" w:customStyle="1" w:styleId="Author">
    <w:name w:val="Author"/>
    <w:aliases w:val="Style Date"/>
    <w:qFormat/>
    <w:rsid w:val="00881C9E"/>
    <w:rPr>
      <w:b/>
      <w:sz w:val="24"/>
    </w:rPr>
  </w:style>
  <w:style w:type="character" w:customStyle="1" w:styleId="author0">
    <w:name w:val="author"/>
    <w:rsid w:val="00881C9E"/>
    <w:rPr>
      <w:rFonts w:ascii="Times New Roman" w:hAnsi="Times New Roman"/>
      <w:b/>
      <w:sz w:val="24"/>
    </w:rPr>
  </w:style>
  <w:style w:type="character" w:customStyle="1" w:styleId="articletitle">
    <w:name w:val="articletitle"/>
    <w:rsid w:val="00881C9E"/>
    <w:rPr>
      <w:rFonts w:cs="Times New Roman"/>
    </w:rPr>
  </w:style>
  <w:style w:type="character" w:customStyle="1" w:styleId="6pointChar">
    <w:name w:val="6 point Char"/>
    <w:rsid w:val="00881C9E"/>
    <w:rPr>
      <w:rFonts w:cs="Times New Roman"/>
      <w:sz w:val="12"/>
      <w:lang w:val="en-US" w:eastAsia="en-US"/>
    </w:rPr>
  </w:style>
  <w:style w:type="character" w:customStyle="1" w:styleId="term1">
    <w:name w:val="term1"/>
    <w:rsid w:val="00881C9E"/>
    <w:rPr>
      <w:b/>
      <w:bCs/>
    </w:rPr>
  </w:style>
  <w:style w:type="paragraph" w:customStyle="1" w:styleId="Minimize">
    <w:name w:val="Minimize"/>
    <w:basedOn w:val="Normal"/>
    <w:next w:val="Normal"/>
    <w:qFormat/>
    <w:rsid w:val="00881C9E"/>
    <w:pPr>
      <w:widowControl w:val="0"/>
      <w:autoSpaceDE w:val="0"/>
      <w:autoSpaceDN w:val="0"/>
      <w:adjustRightInd w:val="0"/>
      <w:spacing w:after="0" w:line="240" w:lineRule="auto"/>
      <w:ind w:left="288" w:right="288"/>
    </w:pPr>
    <w:rPr>
      <w:rFonts w:ascii="Arial Narrow" w:eastAsia="Times New Roman" w:hAnsi="Arial Narrow" w:cs="Times New Roman"/>
      <w:sz w:val="12"/>
      <w:szCs w:val="20"/>
    </w:rPr>
  </w:style>
  <w:style w:type="character" w:customStyle="1" w:styleId="MinimizeChar">
    <w:name w:val="Minimize Char"/>
    <w:rsid w:val="00881C9E"/>
    <w:rPr>
      <w:sz w:val="12"/>
      <w:szCs w:val="24"/>
    </w:rPr>
  </w:style>
  <w:style w:type="character" w:customStyle="1" w:styleId="StyleThickunderline">
    <w:name w:val="Style Thick underline"/>
    <w:qFormat/>
    <w:rsid w:val="00881C9E"/>
    <w:rPr>
      <w:u w:val="thick"/>
    </w:rPr>
  </w:style>
  <w:style w:type="character" w:customStyle="1" w:styleId="UnderlineTextChar">
    <w:name w:val="Underline Text Char"/>
    <w:link w:val="UnderlineText"/>
    <w:rsid w:val="00881C9E"/>
    <w:rPr>
      <w:u w:val="single"/>
    </w:rPr>
  </w:style>
  <w:style w:type="numbering" w:customStyle="1" w:styleId="NoList2">
    <w:name w:val="No List2"/>
    <w:next w:val="NoList"/>
    <w:uiPriority w:val="99"/>
    <w:semiHidden/>
    <w:rsid w:val="00881C9E"/>
  </w:style>
  <w:style w:type="paragraph" w:customStyle="1" w:styleId="underlined">
    <w:name w:val="underlined"/>
    <w:next w:val="Normal"/>
    <w:link w:val="underlinedChar"/>
    <w:autoRedefine/>
    <w:qFormat/>
    <w:rsid w:val="00881C9E"/>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881C9E"/>
    <w:rPr>
      <w:rFonts w:ascii="Times New Roman" w:eastAsia="Malgun Gothic" w:hAnsi="Times New Roman" w:cs="Times New Roman"/>
      <w:sz w:val="24"/>
      <w:szCs w:val="24"/>
      <w:u w:val="single"/>
    </w:rPr>
  </w:style>
  <w:style w:type="character" w:customStyle="1" w:styleId="Box">
    <w:name w:val="Box!"/>
    <w:uiPriority w:val="1"/>
    <w:rsid w:val="00881C9E"/>
    <w:rPr>
      <w:rFonts w:ascii="Garamond" w:hAnsi="Garamond"/>
      <w:sz w:val="24"/>
      <w:u w:val="single"/>
      <w:bdr w:val="single" w:sz="4" w:space="0" w:color="auto"/>
    </w:rPr>
  </w:style>
  <w:style w:type="character" w:customStyle="1" w:styleId="citechar">
    <w:name w:val="citechar"/>
    <w:rsid w:val="00881C9E"/>
  </w:style>
  <w:style w:type="character" w:customStyle="1" w:styleId="underlinechar">
    <w:name w:val="underlinechar"/>
    <w:rsid w:val="00881C9E"/>
  </w:style>
  <w:style w:type="character" w:customStyle="1" w:styleId="CardUnderlineChar">
    <w:name w:val="Card Underline Char"/>
    <w:rsid w:val="00881C9E"/>
    <w:rPr>
      <w:szCs w:val="24"/>
      <w:u w:val="single"/>
      <w:lang w:val="en-US" w:eastAsia="en-US" w:bidi="ar-SA"/>
    </w:rPr>
  </w:style>
  <w:style w:type="paragraph" w:customStyle="1" w:styleId="Default">
    <w:name w:val="Default"/>
    <w:qFormat/>
    <w:rsid w:val="00881C9E"/>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881C9E"/>
  </w:style>
  <w:style w:type="character" w:customStyle="1" w:styleId="tagciteChar">
    <w:name w:val="tag/cite Char"/>
    <w:rsid w:val="00881C9E"/>
    <w:rPr>
      <w:b/>
      <w:sz w:val="24"/>
      <w:lang w:val="en-US" w:eastAsia="en-US" w:bidi="ar-SA"/>
    </w:rPr>
  </w:style>
  <w:style w:type="character" w:customStyle="1" w:styleId="8pointChar">
    <w:name w:val="8 point Char"/>
    <w:rsid w:val="00881C9E"/>
    <w:rPr>
      <w:sz w:val="16"/>
      <w:lang w:val="en-US" w:eastAsia="en-US" w:bidi="ar-SA"/>
    </w:rPr>
  </w:style>
  <w:style w:type="character" w:customStyle="1" w:styleId="BoldText12pt">
    <w:name w:val="Bold Text 12 pt"/>
    <w:rsid w:val="00881C9E"/>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881C9E"/>
  </w:style>
  <w:style w:type="character" w:customStyle="1" w:styleId="person-name">
    <w:name w:val="person-name"/>
    <w:rsid w:val="00881C9E"/>
  </w:style>
  <w:style w:type="paragraph" w:customStyle="1" w:styleId="CARD">
    <w:name w:val="CARD"/>
    <w:basedOn w:val="Normal"/>
    <w:link w:val="CARDChar1"/>
    <w:qFormat/>
    <w:rsid w:val="00881C9E"/>
    <w:pPr>
      <w:spacing w:after="0" w:line="240" w:lineRule="auto"/>
    </w:pPr>
    <w:rPr>
      <w:rFonts w:ascii="Times New Roman" w:eastAsia="Times New Roman" w:hAnsi="Times New Roman" w:cs="Times New Roman"/>
      <w:szCs w:val="20"/>
    </w:rPr>
  </w:style>
  <w:style w:type="character" w:customStyle="1" w:styleId="CARDChar1">
    <w:name w:val="CARD Char"/>
    <w:link w:val="CARD"/>
    <w:rsid w:val="00881C9E"/>
    <w:rPr>
      <w:rFonts w:ascii="Times New Roman" w:eastAsia="Times New Roman" w:hAnsi="Times New Roman" w:cs="Times New Roman"/>
      <w:szCs w:val="20"/>
    </w:rPr>
  </w:style>
  <w:style w:type="paragraph" w:customStyle="1" w:styleId="Ununderlined">
    <w:name w:val="Ununderlined"/>
    <w:basedOn w:val="Normal"/>
    <w:link w:val="UnunderlinedChar"/>
    <w:qFormat/>
    <w:rsid w:val="00881C9E"/>
    <w:pPr>
      <w:spacing w:after="0" w:line="240" w:lineRule="auto"/>
      <w:jc w:val="both"/>
    </w:pPr>
    <w:rPr>
      <w:rFonts w:ascii="Times New Roman" w:eastAsia="SimSun" w:hAnsi="Times New Roman" w:cs="Times New Roman"/>
      <w:sz w:val="12"/>
    </w:rPr>
  </w:style>
  <w:style w:type="character" w:customStyle="1" w:styleId="UnunderlinedChar">
    <w:name w:val="Ununderlined Char"/>
    <w:link w:val="Ununderlined"/>
    <w:rsid w:val="00881C9E"/>
    <w:rPr>
      <w:rFonts w:ascii="Times New Roman" w:eastAsia="SimSun" w:hAnsi="Times New Roman" w:cs="Times New Roman"/>
      <w:sz w:val="12"/>
    </w:rPr>
  </w:style>
  <w:style w:type="paragraph" w:customStyle="1" w:styleId="Highlighting">
    <w:name w:val="Highlighting"/>
    <w:basedOn w:val="Normal"/>
    <w:link w:val="HighlightingChar"/>
    <w:autoRedefine/>
    <w:qFormat/>
    <w:rsid w:val="00881C9E"/>
    <w:pPr>
      <w:spacing w:after="0" w:line="240" w:lineRule="auto"/>
    </w:pPr>
    <w:rPr>
      <w:rFonts w:ascii="Times New Roman" w:eastAsia="SimSun" w:hAnsi="Times New Roman" w:cs="Times New Roman"/>
      <w:u w:val="thick"/>
    </w:rPr>
  </w:style>
  <w:style w:type="character" w:customStyle="1" w:styleId="HighlightingChar">
    <w:name w:val="Highlighting Char"/>
    <w:link w:val="Highlighting"/>
    <w:rsid w:val="00881C9E"/>
    <w:rPr>
      <w:rFonts w:ascii="Times New Roman" w:eastAsia="SimSun" w:hAnsi="Times New Roman" w:cs="Times New Roman"/>
      <w:u w:val="thick"/>
    </w:rPr>
  </w:style>
  <w:style w:type="paragraph" w:customStyle="1" w:styleId="evidencetext">
    <w:name w:val="evidence text"/>
    <w:basedOn w:val="Normal"/>
    <w:next w:val="Normal"/>
    <w:link w:val="evidencetextChar1"/>
    <w:qFormat/>
    <w:rsid w:val="00881C9E"/>
    <w:pPr>
      <w:spacing w:after="0" w:line="240" w:lineRule="auto"/>
      <w:ind w:left="432" w:right="432"/>
    </w:pPr>
    <w:rPr>
      <w:rFonts w:ascii="Times New Roman" w:eastAsia="Times New Roman" w:hAnsi="Times New Roman" w:cs="Times New Roman"/>
      <w:color w:val="000000"/>
      <w:sz w:val="16"/>
      <w:lang w:val="x-none" w:eastAsia="x-none"/>
    </w:rPr>
  </w:style>
  <w:style w:type="character" w:customStyle="1" w:styleId="evidencetextChar1">
    <w:name w:val="evidence text Char1"/>
    <w:link w:val="evidencetext"/>
    <w:rsid w:val="00881C9E"/>
    <w:rPr>
      <w:rFonts w:ascii="Times New Roman" w:eastAsia="Times New Roman" w:hAnsi="Times New Roman" w:cs="Times New Roman"/>
      <w:color w:val="000000"/>
      <w:sz w:val="16"/>
      <w:lang w:val="x-none" w:eastAsia="x-none"/>
    </w:rPr>
  </w:style>
  <w:style w:type="character" w:customStyle="1" w:styleId="highlight2">
    <w:name w:val="highlight2"/>
    <w:rsid w:val="00881C9E"/>
    <w:rPr>
      <w:rFonts w:ascii="Arial" w:hAnsi="Arial"/>
      <w:b/>
      <w:sz w:val="19"/>
      <w:u w:val="thick"/>
      <w:bdr w:val="none" w:sz="0" w:space="0" w:color="auto"/>
      <w:shd w:val="clear" w:color="auto" w:fill="auto"/>
    </w:rPr>
  </w:style>
  <w:style w:type="character" w:customStyle="1" w:styleId="box0">
    <w:name w:val="box"/>
    <w:rsid w:val="00881C9E"/>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881C9E"/>
    <w:pPr>
      <w:keepLines w:val="0"/>
      <w:pageBreakBefore w:val="0"/>
      <w:spacing w:before="60" w:after="60" w:line="240" w:lineRule="auto"/>
      <w:jc w:val="left"/>
    </w:pPr>
    <w:rPr>
      <w:rFonts w:ascii="Times New Roman" w:eastAsia="Times New Roman" w:hAnsi="Times New Roman" w:cs="Arial"/>
      <w:b w:val="0"/>
      <w:iCs/>
      <w:smallCaps/>
      <w:sz w:val="20"/>
      <w:szCs w:val="20"/>
    </w:rPr>
  </w:style>
  <w:style w:type="character" w:customStyle="1" w:styleId="CITEChar0">
    <w:name w:val="CITE Char"/>
    <w:link w:val="CITE"/>
    <w:rsid w:val="00881C9E"/>
    <w:rPr>
      <w:rFonts w:ascii="Times New Roman" w:eastAsia="Times New Roman" w:hAnsi="Times New Roman" w:cs="Arial"/>
      <w:iCs/>
      <w:smallCaps/>
      <w:sz w:val="20"/>
      <w:szCs w:val="20"/>
      <w:u w:val="double"/>
    </w:rPr>
  </w:style>
  <w:style w:type="character" w:customStyle="1" w:styleId="CharacterStyle1">
    <w:name w:val="Character Style 1"/>
    <w:rsid w:val="00881C9E"/>
    <w:rPr>
      <w:rFonts w:ascii="Tahoma" w:hAnsi="Tahoma" w:cs="Tahoma" w:hint="default"/>
      <w:sz w:val="18"/>
      <w:szCs w:val="18"/>
    </w:rPr>
  </w:style>
  <w:style w:type="character" w:customStyle="1" w:styleId="UnderlineStyleChar7">
    <w:name w:val="Underline Style Char7"/>
    <w:rsid w:val="00881C9E"/>
    <w:rPr>
      <w:rFonts w:ascii="Garamond" w:hAnsi="Garamond" w:hint="default"/>
      <w:sz w:val="22"/>
      <w:szCs w:val="24"/>
      <w:u w:val="single"/>
      <w:lang w:val="en-US" w:eastAsia="en-US" w:bidi="ar-SA"/>
    </w:rPr>
  </w:style>
  <w:style w:type="character" w:customStyle="1" w:styleId="StyleArial6ptBold">
    <w:name w:val="Style Arial 6 pt Bold"/>
    <w:rsid w:val="00881C9E"/>
    <w:rPr>
      <w:rFonts w:ascii="Arial" w:hAnsi="Arial" w:cs="Arial" w:hint="default"/>
      <w:bCs/>
      <w:sz w:val="12"/>
    </w:rPr>
  </w:style>
  <w:style w:type="character" w:customStyle="1" w:styleId="Style11ptBoldUnderline">
    <w:name w:val="Style 11 pt Bold Underline"/>
    <w:rsid w:val="00881C9E"/>
    <w:rPr>
      <w:b/>
      <w:bCs/>
      <w:sz w:val="20"/>
      <w:u w:val="single"/>
    </w:rPr>
  </w:style>
  <w:style w:type="paragraph" w:customStyle="1" w:styleId="teaserpermalink">
    <w:name w:val="teaser_permalink"/>
    <w:basedOn w:val="Normal"/>
    <w:uiPriority w:val="99"/>
    <w:qFormat/>
    <w:rsid w:val="00881C9E"/>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881C9E"/>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881C9E"/>
    <w:pPr>
      <w:spacing w:after="0" w:line="240" w:lineRule="auto"/>
    </w:pPr>
    <w:rPr>
      <w:rFonts w:ascii="Times New Roman" w:eastAsia="Calibri" w:hAnsi="Times New Roman" w:cs="Times New Roman"/>
      <w:sz w:val="14"/>
    </w:rPr>
  </w:style>
  <w:style w:type="character" w:customStyle="1" w:styleId="TagGreg">
    <w:name w:val="TagGreg"/>
    <w:uiPriority w:val="1"/>
    <w:qFormat/>
    <w:rsid w:val="00881C9E"/>
    <w:rPr>
      <w:b/>
      <w:sz w:val="24"/>
    </w:rPr>
  </w:style>
  <w:style w:type="character" w:customStyle="1" w:styleId="SmallText-New">
    <w:name w:val="Small Text - New"/>
    <w:rsid w:val="00881C9E"/>
    <w:rPr>
      <w:rFonts w:ascii="Arial Narrow" w:hAnsi="Arial Narrow"/>
      <w:sz w:val="14"/>
    </w:rPr>
  </w:style>
  <w:style w:type="character" w:customStyle="1" w:styleId="Underlined-New">
    <w:name w:val="Underlined - New"/>
    <w:rsid w:val="00881C9E"/>
    <w:rPr>
      <w:rFonts w:ascii="Arial Narrow" w:hAnsi="Arial Narrow"/>
      <w:sz w:val="16"/>
      <w:u w:val="single"/>
    </w:rPr>
  </w:style>
  <w:style w:type="character" w:customStyle="1" w:styleId="Boxing-New">
    <w:name w:val="Boxing - New"/>
    <w:rsid w:val="00881C9E"/>
    <w:rPr>
      <w:rFonts w:ascii="Arial Narrow" w:hAnsi="Arial Narrow"/>
      <w:sz w:val="16"/>
      <w:u w:val="none"/>
      <w:bdr w:val="single" w:sz="4" w:space="0" w:color="auto"/>
    </w:rPr>
  </w:style>
  <w:style w:type="character" w:customStyle="1" w:styleId="hilite1">
    <w:name w:val="hilite1"/>
    <w:rsid w:val="00881C9E"/>
    <w:rPr>
      <w:rFonts w:ascii="Arial Narrow" w:hAnsi="Arial Narrow"/>
      <w:sz w:val="18"/>
      <w:u w:val="single"/>
      <w:bdr w:val="none" w:sz="0" w:space="0" w:color="auto"/>
      <w:shd w:val="clear" w:color="auto" w:fill="00FF00"/>
    </w:rPr>
  </w:style>
  <w:style w:type="character" w:customStyle="1" w:styleId="term">
    <w:name w:val="term"/>
    <w:rsid w:val="00881C9E"/>
  </w:style>
  <w:style w:type="character" w:customStyle="1" w:styleId="f">
    <w:name w:val="f"/>
    <w:rsid w:val="00881C9E"/>
  </w:style>
  <w:style w:type="paragraph" w:customStyle="1" w:styleId="StyleStyle49pt">
    <w:name w:val="Style Style4 + 9 pt"/>
    <w:basedOn w:val="Style4"/>
    <w:link w:val="StyleStyle49ptChar"/>
    <w:qFormat/>
    <w:rsid w:val="00881C9E"/>
    <w:rPr>
      <w:rFonts w:ascii="Times New Roman" w:eastAsia="Times New Roman" w:hAnsi="Times New Roman" w:cs="Times New Roman"/>
    </w:rPr>
  </w:style>
  <w:style w:type="character" w:customStyle="1" w:styleId="StyleStyle49ptChar">
    <w:name w:val="Style Style4 + 9 pt Char"/>
    <w:link w:val="StyleStyle49pt"/>
    <w:rsid w:val="00881C9E"/>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881C9E"/>
    <w:rPr>
      <w:rFonts w:ascii="Times New Roman" w:eastAsia="Times New Roman" w:hAnsi="Times New Roman" w:cs="Times New Roman"/>
      <w:b/>
      <w:bCs/>
    </w:rPr>
  </w:style>
  <w:style w:type="character" w:customStyle="1" w:styleId="StyleStyle49ptBoldChar">
    <w:name w:val="Style Style4 + 9 pt Bold Char"/>
    <w:link w:val="StyleStyle49ptBold"/>
    <w:rsid w:val="00881C9E"/>
    <w:rPr>
      <w:rFonts w:ascii="Times New Roman" w:eastAsia="Times New Roman" w:hAnsi="Times New Roman" w:cs="Times New Roman"/>
      <w:b/>
      <w:bCs/>
      <w:u w:val="single"/>
    </w:rPr>
  </w:style>
  <w:style w:type="character" w:customStyle="1" w:styleId="StyleDebateUnderline10pt">
    <w:name w:val="Style Debate Underline + 10 pt"/>
    <w:rsid w:val="00881C9E"/>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881C9E"/>
    <w:pPr>
      <w:spacing w:after="0" w:line="240" w:lineRule="auto"/>
    </w:pPr>
    <w:rPr>
      <w:rFonts w:ascii="Times New Roman" w:eastAsia="Times New Roman" w:hAnsi="Times New Roman" w:cs="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81C9E"/>
    <w:rPr>
      <w:rFonts w:ascii="Times New Roman" w:eastAsia="Times New Roman" w:hAnsi="Times New Roman" w:cs="Times New Roman"/>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881C9E"/>
    <w:rPr>
      <w:rFonts w:ascii="Times New Roman" w:eastAsia="Times New Roman" w:hAnsi="Times New Roman" w:cs="Calibri"/>
      <w:sz w:val="24"/>
      <w:szCs w:val="24"/>
    </w:rPr>
  </w:style>
  <w:style w:type="character" w:customStyle="1" w:styleId="ssl01">
    <w:name w:val="ss_l01"/>
    <w:rsid w:val="00881C9E"/>
    <w:rPr>
      <w:color w:val="000000"/>
      <w:sz w:val="32"/>
      <w:szCs w:val="32"/>
    </w:rPr>
  </w:style>
  <w:style w:type="paragraph" w:customStyle="1" w:styleId="Normaltag">
    <w:name w:val="Normal tag"/>
    <w:basedOn w:val="Normal"/>
    <w:link w:val="NormaltagChar"/>
    <w:qFormat/>
    <w:rsid w:val="00881C9E"/>
    <w:pPr>
      <w:spacing w:after="0" w:line="240" w:lineRule="auto"/>
    </w:pPr>
    <w:rPr>
      <w:rFonts w:ascii="Times New Roman" w:eastAsia="Times New Roman" w:hAnsi="Times New Roman" w:cs="Times New Roman"/>
      <w:b/>
      <w:szCs w:val="20"/>
    </w:rPr>
  </w:style>
  <w:style w:type="character" w:customStyle="1" w:styleId="NormaltagChar">
    <w:name w:val="Normal tag Char"/>
    <w:link w:val="Normaltag"/>
    <w:rsid w:val="00881C9E"/>
    <w:rPr>
      <w:rFonts w:ascii="Times New Roman" w:eastAsia="Times New Roman" w:hAnsi="Times New Roman" w:cs="Times New Roman"/>
      <w:b/>
      <w:szCs w:val="20"/>
    </w:rPr>
  </w:style>
  <w:style w:type="paragraph" w:customStyle="1" w:styleId="Cardnon-underlined">
    <w:name w:val="Card non-underlined"/>
    <w:basedOn w:val="Normal"/>
    <w:link w:val="Cardnon-underlinedChar"/>
    <w:autoRedefine/>
    <w:qFormat/>
    <w:rsid w:val="00881C9E"/>
    <w:pPr>
      <w:spacing w:after="0" w:line="240" w:lineRule="auto"/>
    </w:pPr>
    <w:rPr>
      <w:rFonts w:ascii="Times New Roman" w:eastAsia="Times New Roman" w:hAnsi="Times New Roman" w:cs="Times New Roman"/>
      <w:szCs w:val="20"/>
    </w:rPr>
  </w:style>
  <w:style w:type="character" w:customStyle="1" w:styleId="Cardnon-underlinedChar">
    <w:name w:val="Card non-underlined Char"/>
    <w:link w:val="Cardnon-underlined"/>
    <w:rsid w:val="00881C9E"/>
    <w:rPr>
      <w:rFonts w:ascii="Times New Roman" w:eastAsia="Times New Roman" w:hAnsi="Times New Roman" w:cs="Times New Roman"/>
      <w:szCs w:val="20"/>
    </w:rPr>
  </w:style>
  <w:style w:type="paragraph" w:customStyle="1" w:styleId="tiny">
    <w:name w:val="tiny"/>
    <w:next w:val="Normal"/>
    <w:link w:val="tinyChar"/>
    <w:autoRedefine/>
    <w:qFormat/>
    <w:rsid w:val="00881C9E"/>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881C9E"/>
    <w:rPr>
      <w:rFonts w:ascii="Times New Roman" w:eastAsia="Malgun Gothic" w:hAnsi="Times New Roman" w:cs="Times New Roman"/>
      <w:sz w:val="20"/>
      <w:szCs w:val="20"/>
    </w:rPr>
  </w:style>
  <w:style w:type="character" w:customStyle="1" w:styleId="Style11Char">
    <w:name w:val="Style11 Char"/>
    <w:link w:val="Style11"/>
    <w:rsid w:val="00881C9E"/>
    <w:rPr>
      <w:b/>
      <w:u w:val="thick"/>
    </w:rPr>
  </w:style>
  <w:style w:type="character" w:customStyle="1" w:styleId="Style12Char">
    <w:name w:val="Style12 Char"/>
    <w:link w:val="Style12"/>
    <w:rsid w:val="00881C9E"/>
    <w:rPr>
      <w:b/>
      <w:u w:val="thick"/>
    </w:rPr>
  </w:style>
  <w:style w:type="character" w:customStyle="1" w:styleId="Heading4Char1">
    <w:name w:val="Heading 4 Char1"/>
    <w:aliases w:val="No Spacing11111 Char1,No Spacing5 Char1,Heading 2 Char1 Char Char Char1,No Spacing111 Char1,No Spacing112 Char1"/>
    <w:qFormat/>
    <w:rsid w:val="00881C9E"/>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881C9E"/>
    <w:pPr>
      <w:spacing w:after="240" w:line="240" w:lineRule="auto"/>
      <w:jc w:val="center"/>
    </w:pPr>
    <w:rPr>
      <w:rFonts w:ascii="Times New Roman" w:eastAsia="Times New Roman" w:hAnsi="Times New Roman" w:cs="Times New Roman"/>
      <w:b/>
      <w:sz w:val="32"/>
      <w:szCs w:val="20"/>
      <w:u w:val="single"/>
    </w:rPr>
  </w:style>
  <w:style w:type="paragraph" w:customStyle="1" w:styleId="TxBrp1">
    <w:name w:val="TxBr_p1"/>
    <w:basedOn w:val="Normal"/>
    <w:uiPriority w:val="99"/>
    <w:qFormat/>
    <w:rsid w:val="00881C9E"/>
    <w:pPr>
      <w:tabs>
        <w:tab w:val="left" w:pos="204"/>
      </w:tabs>
      <w:autoSpaceDE w:val="0"/>
      <w:autoSpaceDN w:val="0"/>
      <w:adjustRightInd w:val="0"/>
      <w:spacing w:after="0" w:line="272" w:lineRule="atLeast"/>
      <w:jc w:val="both"/>
    </w:pPr>
    <w:rPr>
      <w:rFonts w:ascii="Times New Roman" w:eastAsia="Times New Roman" w:hAnsi="Times New Roman" w:cs="Times New Roman"/>
    </w:rPr>
  </w:style>
  <w:style w:type="paragraph" w:customStyle="1" w:styleId="fullstory">
    <w:name w:val="fullstory"/>
    <w:basedOn w:val="Normal"/>
    <w:uiPriority w:val="99"/>
    <w:qFormat/>
    <w:rsid w:val="00881C9E"/>
    <w:pPr>
      <w:spacing w:before="100" w:beforeAutospacing="1" w:after="100" w:afterAutospacing="1" w:line="240" w:lineRule="auto"/>
    </w:pPr>
    <w:rPr>
      <w:rFonts w:ascii="Times New Roman" w:eastAsia="Times New Roman" w:hAnsi="Times New Roman" w:cs="Times New Roman"/>
    </w:rPr>
  </w:style>
  <w:style w:type="paragraph" w:styleId="BodyTextIndent">
    <w:name w:val="Body Text Indent"/>
    <w:aliases w:val="Body Text EJ"/>
    <w:basedOn w:val="Default"/>
    <w:next w:val="Default"/>
    <w:link w:val="BodyTextIndentChar"/>
    <w:uiPriority w:val="99"/>
    <w:rsid w:val="00881C9E"/>
    <w:rPr>
      <w:color w:val="auto"/>
    </w:rPr>
  </w:style>
  <w:style w:type="character" w:customStyle="1" w:styleId="BodyTextIndentChar">
    <w:name w:val="Body Text Indent Char"/>
    <w:aliases w:val="Body Text EJ Char"/>
    <w:basedOn w:val="DefaultParagraphFont"/>
    <w:link w:val="BodyTextIndent"/>
    <w:uiPriority w:val="99"/>
    <w:rsid w:val="00881C9E"/>
    <w:rPr>
      <w:rFonts w:ascii="Times New Roman" w:eastAsia="Times New Roman" w:hAnsi="Times New Roman" w:cs="Times New Roman"/>
      <w:sz w:val="24"/>
      <w:szCs w:val="24"/>
    </w:rPr>
  </w:style>
  <w:style w:type="character" w:styleId="FootnoteReference">
    <w:name w:val="footnote reference"/>
    <w:aliases w:val="a Footnote Reference,Ref,de nota al pie,fr,o,FR,(NECG) Footnote Reference,FN Ref,footnote reference"/>
    <w:uiPriority w:val="99"/>
    <w:qFormat/>
    <w:rsid w:val="00881C9E"/>
    <w:rPr>
      <w:color w:val="000000"/>
    </w:rPr>
  </w:style>
  <w:style w:type="character" w:customStyle="1" w:styleId="allocatoragentsleft">
    <w:name w:val="al_locatoragentsleft"/>
    <w:rsid w:val="00881C9E"/>
  </w:style>
  <w:style w:type="character" w:customStyle="1" w:styleId="grey10">
    <w:name w:val="grey10"/>
    <w:rsid w:val="00881C9E"/>
  </w:style>
  <w:style w:type="character" w:styleId="HTMLTypewriter">
    <w:name w:val="HTML Typewriter"/>
    <w:unhideWhenUsed/>
    <w:rsid w:val="00881C9E"/>
    <w:rPr>
      <w:rFonts w:ascii="Courier New" w:eastAsia="Times New Roman" w:hAnsi="Courier New" w:cs="Courier New"/>
      <w:sz w:val="20"/>
      <w:szCs w:val="20"/>
    </w:rPr>
  </w:style>
  <w:style w:type="character" w:customStyle="1" w:styleId="caps">
    <w:name w:val="caps"/>
    <w:rsid w:val="00881C9E"/>
  </w:style>
  <w:style w:type="character" w:customStyle="1" w:styleId="hit">
    <w:name w:val="hit"/>
    <w:rsid w:val="00881C9E"/>
    <w:rPr>
      <w:rFonts w:cs="Times New Roman"/>
    </w:rPr>
  </w:style>
  <w:style w:type="character" w:customStyle="1" w:styleId="Style12ptBoldUnderline1">
    <w:name w:val="Style 12 pt Bold Underline1"/>
    <w:rsid w:val="00881C9E"/>
    <w:rPr>
      <w:b/>
      <w:bCs/>
      <w:sz w:val="24"/>
      <w:u w:val="single"/>
    </w:rPr>
  </w:style>
  <w:style w:type="character" w:customStyle="1" w:styleId="UnderlinesCharChar">
    <w:name w:val="Underlines Char Char"/>
    <w:rsid w:val="00881C9E"/>
    <w:rPr>
      <w:rFonts w:cs="Arial"/>
      <w:b/>
      <w:bCs/>
      <w:noProof w:val="0"/>
      <w:sz w:val="22"/>
      <w:szCs w:val="26"/>
      <w:u w:val="single"/>
      <w:lang w:val="en-US" w:eastAsia="en-US" w:bidi="ar-SA"/>
    </w:rPr>
  </w:style>
  <w:style w:type="paragraph" w:customStyle="1" w:styleId="Carding">
    <w:name w:val="Carding"/>
    <w:basedOn w:val="Normal"/>
    <w:uiPriority w:val="99"/>
    <w:qFormat/>
    <w:rsid w:val="00881C9E"/>
    <w:pPr>
      <w:spacing w:after="0" w:line="240" w:lineRule="auto"/>
    </w:pPr>
    <w:rPr>
      <w:rFonts w:ascii="Times New Roman" w:eastAsia="Times New Roman" w:hAnsi="Times New Roman" w:cs="Times New Roman"/>
      <w:sz w:val="18"/>
    </w:rPr>
  </w:style>
  <w:style w:type="paragraph" w:customStyle="1" w:styleId="Style3">
    <w:name w:val="Style3"/>
    <w:basedOn w:val="Normal"/>
    <w:link w:val="Style3Char"/>
    <w:uiPriority w:val="99"/>
    <w:qFormat/>
    <w:rsid w:val="00881C9E"/>
    <w:pPr>
      <w:spacing w:after="0" w:line="240" w:lineRule="auto"/>
    </w:pPr>
    <w:rPr>
      <w:rFonts w:ascii="Times New Roman" w:eastAsia="Times New Roman" w:hAnsi="Times New Roman" w:cs="Times New Roman"/>
      <w:b/>
    </w:rPr>
  </w:style>
  <w:style w:type="character" w:customStyle="1" w:styleId="Style3Char">
    <w:name w:val="Style3 Char"/>
    <w:link w:val="Style3"/>
    <w:uiPriority w:val="99"/>
    <w:rsid w:val="00881C9E"/>
    <w:rPr>
      <w:rFonts w:ascii="Times New Roman" w:eastAsia="Times New Roman" w:hAnsi="Times New Roman" w:cs="Times New Roman"/>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No Spacing Char Char,Ta Char,Tag&amp;Ci Char"/>
    <w:qFormat/>
    <w:rsid w:val="00881C9E"/>
    <w:rPr>
      <w:rFonts w:ascii="Arial Narrow" w:hAnsi="Arial Narrow"/>
      <w:b/>
      <w:noProof w:val="0"/>
      <w:sz w:val="22"/>
      <w:szCs w:val="60"/>
      <w:lang w:val="en-US" w:eastAsia="en-US" w:bidi="ar-SA"/>
    </w:rPr>
  </w:style>
  <w:style w:type="character" w:customStyle="1" w:styleId="aunderline">
    <w:name w:val="aunderline"/>
    <w:qFormat/>
    <w:rsid w:val="00881C9E"/>
    <w:rPr>
      <w:rFonts w:ascii="Times New Roman" w:hAnsi="Times New Roman"/>
      <w:sz w:val="20"/>
      <w:szCs w:val="24"/>
      <w:u w:val="thick"/>
    </w:rPr>
  </w:style>
  <w:style w:type="character" w:customStyle="1" w:styleId="tagChar2">
    <w:name w:val="tag Char2"/>
    <w:aliases w:val="Heading 2 Char1 Char Char Char Char1,Heading 2 Char Char Char Char Char Char1"/>
    <w:uiPriority w:val="9"/>
    <w:qFormat/>
    <w:rsid w:val="00881C9E"/>
    <w:rPr>
      <w:b/>
      <w:noProof w:val="0"/>
      <w:sz w:val="24"/>
      <w:lang w:val="en-US" w:eastAsia="en-US" w:bidi="ar-SA"/>
    </w:rPr>
  </w:style>
  <w:style w:type="character" w:customStyle="1" w:styleId="Taggin-New">
    <w:name w:val="Taggin - New"/>
    <w:rsid w:val="00881C9E"/>
    <w:rPr>
      <w:rFonts w:ascii="Arial Narrow" w:hAnsi="Arial Narrow"/>
      <w:b/>
      <w:sz w:val="22"/>
    </w:rPr>
  </w:style>
  <w:style w:type="character" w:customStyle="1" w:styleId="27">
    <w:name w:val="27"/>
    <w:rsid w:val="00881C9E"/>
    <w:rPr>
      <w:rFonts w:cs="Arial"/>
      <w:bCs/>
      <w:sz w:val="20"/>
      <w:u w:val="single"/>
      <w:lang w:val="en-US" w:eastAsia="en-US" w:bidi="ar-SA"/>
    </w:rPr>
  </w:style>
  <w:style w:type="character" w:customStyle="1" w:styleId="ilad">
    <w:name w:val="il_ad"/>
    <w:rsid w:val="00881C9E"/>
  </w:style>
  <w:style w:type="paragraph" w:customStyle="1" w:styleId="CardsHighlighted">
    <w:name w:val="Cards Highlighted"/>
    <w:next w:val="Normal"/>
    <w:link w:val="CardsHighlightedChar"/>
    <w:qFormat/>
    <w:rsid w:val="00881C9E"/>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881C9E"/>
    <w:rPr>
      <w:rFonts w:ascii="Times New Roman" w:eastAsia="Calibri" w:hAnsi="Times New Roman" w:cs="Times New Roman"/>
      <w:sz w:val="24"/>
      <w:szCs w:val="20"/>
      <w:u w:val="single"/>
      <w:shd w:val="clear" w:color="auto" w:fill="00FFFF"/>
    </w:rPr>
  </w:style>
  <w:style w:type="character" w:customStyle="1" w:styleId="CardUnderlined">
    <w:name w:val="Card Underlined"/>
    <w:rsid w:val="00881C9E"/>
    <w:rPr>
      <w:rFonts w:ascii="Garamond" w:hAnsi="Garamond"/>
      <w:sz w:val="22"/>
      <w:szCs w:val="24"/>
      <w:u w:val="single"/>
      <w:lang w:val="en-US" w:eastAsia="en-US" w:bidi="ar-SA"/>
    </w:rPr>
  </w:style>
  <w:style w:type="paragraph" w:customStyle="1" w:styleId="Style2">
    <w:name w:val="Style2"/>
    <w:basedOn w:val="Heading4"/>
    <w:uiPriority w:val="99"/>
    <w:qFormat/>
    <w:rsid w:val="00881C9E"/>
    <w:pPr>
      <w:spacing w:before="200" w:line="240" w:lineRule="auto"/>
    </w:pPr>
    <w:rPr>
      <w:rFonts w:ascii="Times New Roman" w:eastAsia="Times New Roman" w:hAnsi="Times New Roman" w:cs="Times New Roman"/>
      <w:caps/>
      <w:szCs w:val="20"/>
    </w:rPr>
  </w:style>
  <w:style w:type="character" w:customStyle="1" w:styleId="StyleStyle4CharTimesNewRoman11pt">
    <w:name w:val="Style Style4 Char + Times New Roman 11 pt"/>
    <w:rsid w:val="00881C9E"/>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881C9E"/>
    <w:rPr>
      <w:rFonts w:ascii="Times New Roman" w:hAnsi="Times New Roman"/>
      <w:b/>
      <w:bCs/>
      <w:sz w:val="20"/>
      <w:szCs w:val="24"/>
      <w:u w:val="single"/>
      <w:lang w:val="en-US" w:eastAsia="en-US" w:bidi="ar-SA"/>
    </w:rPr>
  </w:style>
  <w:style w:type="character" w:customStyle="1" w:styleId="SmallFontChar">
    <w:name w:val="Small Font Char"/>
    <w:link w:val="SmallFont"/>
    <w:rsid w:val="00881C9E"/>
    <w:rPr>
      <w:sz w:val="14"/>
      <w:szCs w:val="18"/>
    </w:rPr>
  </w:style>
  <w:style w:type="paragraph" w:customStyle="1" w:styleId="SmallFont">
    <w:name w:val="Small Font"/>
    <w:basedOn w:val="Normal"/>
    <w:link w:val="SmallFontChar"/>
    <w:qFormat/>
    <w:rsid w:val="00881C9E"/>
    <w:pPr>
      <w:spacing w:after="200" w:line="240" w:lineRule="auto"/>
      <w:jc w:val="both"/>
    </w:pPr>
    <w:rPr>
      <w:rFonts w:asciiTheme="minorHAnsi" w:hAnsiTheme="minorHAnsi" w:cstheme="minorBidi"/>
      <w:sz w:val="14"/>
      <w:szCs w:val="18"/>
    </w:rPr>
  </w:style>
  <w:style w:type="paragraph" w:customStyle="1" w:styleId="cites">
    <w:name w:val="cites"/>
    <w:next w:val="Normal"/>
    <w:link w:val="Heading1Char3"/>
    <w:autoRedefine/>
    <w:qFormat/>
    <w:rsid w:val="00881C9E"/>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
    <w:link w:val="cites"/>
    <w:qFormat/>
    <w:rsid w:val="00881C9E"/>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881C9E"/>
    <w:rPr>
      <w:b/>
      <w:sz w:val="22"/>
    </w:rPr>
  </w:style>
  <w:style w:type="character" w:customStyle="1" w:styleId="wikiexternallink">
    <w:name w:val="wikiexternallink"/>
    <w:rsid w:val="00881C9E"/>
  </w:style>
  <w:style w:type="character" w:customStyle="1" w:styleId="senselabelstart">
    <w:name w:val="sense_label start"/>
    <w:rsid w:val="00881C9E"/>
  </w:style>
  <w:style w:type="character" w:customStyle="1" w:styleId="sensecontent">
    <w:name w:val="sense_content"/>
    <w:rsid w:val="00881C9E"/>
  </w:style>
  <w:style w:type="character" w:customStyle="1" w:styleId="vi">
    <w:name w:val="vi"/>
    <w:rsid w:val="00881C9E"/>
  </w:style>
  <w:style w:type="character" w:customStyle="1" w:styleId="pagetitle">
    <w:name w:val="pagetitle"/>
    <w:rsid w:val="00881C9E"/>
  </w:style>
  <w:style w:type="paragraph" w:customStyle="1" w:styleId="text">
    <w:name w:val="text"/>
    <w:basedOn w:val="Normal"/>
    <w:uiPriority w:val="99"/>
    <w:qFormat/>
    <w:rsid w:val="00881C9E"/>
    <w:pPr>
      <w:spacing w:before="100" w:beforeAutospacing="1" w:after="100" w:afterAutospacing="1" w:line="240" w:lineRule="auto"/>
    </w:pPr>
    <w:rPr>
      <w:rFonts w:ascii="Times New Roman" w:eastAsia="Times New Roman" w:hAnsi="Times New Roman" w:cs="Times New Roman"/>
    </w:rPr>
  </w:style>
  <w:style w:type="character" w:customStyle="1" w:styleId="wikigeneratedlinkcontent">
    <w:name w:val="wikigeneratedlinkcontent"/>
    <w:rsid w:val="00881C9E"/>
  </w:style>
  <w:style w:type="character" w:customStyle="1" w:styleId="StyleUnderlineCharChar9ptBold1">
    <w:name w:val="Style Underline Char Char + 9 pt Bold1"/>
    <w:rsid w:val="00881C9E"/>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881C9E"/>
    <w:rPr>
      <w:rFonts w:ascii="Times New Roman" w:hAnsi="Times New Roman"/>
      <w:sz w:val="20"/>
      <w:szCs w:val="24"/>
      <w:u w:val="single"/>
      <w:lang w:val="en-US" w:eastAsia="en-US" w:bidi="ar-SA"/>
    </w:rPr>
  </w:style>
  <w:style w:type="character" w:customStyle="1" w:styleId="StyleUnderlineChar9pt">
    <w:name w:val="Style Underline Char + 9 pt"/>
    <w:rsid w:val="00881C9E"/>
    <w:rPr>
      <w:rFonts w:ascii="Times New Roman" w:hAnsi="Times New Roman"/>
      <w:sz w:val="20"/>
      <w:u w:val="single"/>
      <w:lang w:val="en-US" w:eastAsia="en-US" w:bidi="ar-SA"/>
    </w:rPr>
  </w:style>
  <w:style w:type="character" w:customStyle="1" w:styleId="Style9ptUnderline">
    <w:name w:val="Style 9 pt Underline"/>
    <w:rsid w:val="00881C9E"/>
    <w:rPr>
      <w:sz w:val="20"/>
      <w:u w:val="single"/>
    </w:rPr>
  </w:style>
  <w:style w:type="character" w:customStyle="1" w:styleId="Style9ptBoldUnderline">
    <w:name w:val="Style 9 pt Bold Underline"/>
    <w:rsid w:val="00881C9E"/>
    <w:rPr>
      <w:b/>
      <w:bCs/>
      <w:sz w:val="20"/>
      <w:u w:val="single"/>
    </w:rPr>
  </w:style>
  <w:style w:type="paragraph" w:customStyle="1" w:styleId="StyleUnderline9pt">
    <w:name w:val="Style Underline + 9 pt"/>
    <w:link w:val="StyleUnderline9ptChar"/>
    <w:qFormat/>
    <w:rsid w:val="00881C9E"/>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881C9E"/>
    <w:rPr>
      <w:rFonts w:ascii="Calibri" w:eastAsia="Times New Roman" w:hAnsi="Calibri" w:cs="Times New Roman"/>
      <w:szCs w:val="20"/>
      <w:u w:val="single"/>
    </w:rPr>
  </w:style>
  <w:style w:type="character" w:customStyle="1" w:styleId="StyleUnderlineChar9ptBold">
    <w:name w:val="Style Underline Char + 9 pt Bold"/>
    <w:rsid w:val="00881C9E"/>
    <w:rPr>
      <w:rFonts w:ascii="Times New Roman" w:hAnsi="Times New Roman"/>
      <w:b/>
      <w:bCs/>
      <w:sz w:val="20"/>
      <w:u w:val="single"/>
      <w:lang w:val="en-US" w:eastAsia="en-US" w:bidi="ar-SA"/>
    </w:rPr>
  </w:style>
  <w:style w:type="character" w:customStyle="1" w:styleId="UnderlineChar1">
    <w:name w:val="Underline Char1"/>
    <w:rsid w:val="00881C9E"/>
    <w:rPr>
      <w:rFonts w:ascii="Times New Roman" w:hAnsi="Times New Roman"/>
      <w:sz w:val="20"/>
      <w:szCs w:val="24"/>
      <w:u w:val="single"/>
      <w:lang w:val="en-US" w:eastAsia="en-US" w:bidi="ar-SA"/>
    </w:rPr>
  </w:style>
  <w:style w:type="character" w:customStyle="1" w:styleId="StyleUnderlineChar1Bold">
    <w:name w:val="Style Underline Char1 + Bold"/>
    <w:rsid w:val="00881C9E"/>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881C9E"/>
    <w:pPr>
      <w:widowControl w:val="0"/>
      <w:spacing w:after="0" w:line="240" w:lineRule="auto"/>
      <w:ind w:left="288" w:right="288"/>
    </w:pPr>
    <w:rPr>
      <w:rFonts w:ascii="Arial Narrow" w:eastAsia="Times New Roman" w:hAnsi="Arial Narrow" w:cs="Times New Roman"/>
      <w:kern w:val="32"/>
      <w:szCs w:val="20"/>
    </w:rPr>
  </w:style>
  <w:style w:type="character" w:customStyle="1" w:styleId="Stylecard9ptChar">
    <w:name w:val="Style card + 9 pt Char"/>
    <w:link w:val="Stylecard9pt"/>
    <w:rsid w:val="00881C9E"/>
    <w:rPr>
      <w:rFonts w:ascii="Arial Narrow" w:eastAsia="Times New Roman" w:hAnsi="Arial Narrow" w:cs="Times New Roman"/>
      <w:kern w:val="32"/>
      <w:szCs w:val="20"/>
    </w:rPr>
  </w:style>
  <w:style w:type="paragraph" w:customStyle="1" w:styleId="TagsCharChar">
    <w:name w:val="Tags Char Char"/>
    <w:basedOn w:val="Normal"/>
    <w:uiPriority w:val="99"/>
    <w:qFormat/>
    <w:rsid w:val="00881C9E"/>
    <w:pPr>
      <w:spacing w:after="0" w:line="240" w:lineRule="auto"/>
    </w:pPr>
    <w:rPr>
      <w:rFonts w:ascii="Times" w:eastAsia="Times" w:hAnsi="Times" w:cs="Times New Roman"/>
      <w:b/>
    </w:rPr>
  </w:style>
  <w:style w:type="character" w:customStyle="1" w:styleId="TagsCharCharChar">
    <w:name w:val="Tags Char Char Char"/>
    <w:rsid w:val="00881C9E"/>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881C9E"/>
    <w:pPr>
      <w:spacing w:before="100" w:beforeAutospacing="1" w:after="100" w:afterAutospacing="1" w:line="240" w:lineRule="auto"/>
    </w:pPr>
    <w:rPr>
      <w:rFonts w:ascii="Times New Roman" w:eastAsia="Times New Roman" w:hAnsi="Times New Roman" w:cs="Times New Roman"/>
      <w:sz w:val="18"/>
      <w:szCs w:val="18"/>
    </w:rPr>
  </w:style>
  <w:style w:type="character" w:customStyle="1" w:styleId="Style11ptBlackUnderline">
    <w:name w:val="Style 11 pt Black Underline"/>
    <w:rsid w:val="00881C9E"/>
    <w:rPr>
      <w:color w:val="000000"/>
      <w:sz w:val="20"/>
      <w:u w:val="single"/>
    </w:rPr>
  </w:style>
  <w:style w:type="character" w:customStyle="1" w:styleId="Style11ptBlack">
    <w:name w:val="Style 11 pt Black"/>
    <w:rsid w:val="00881C9E"/>
    <w:rPr>
      <w:color w:val="000000"/>
      <w:sz w:val="20"/>
    </w:rPr>
  </w:style>
  <w:style w:type="character" w:customStyle="1" w:styleId="Heading2Char1CharCharCharCharCharC">
    <w:name w:val="Heading 2 Char1 Char Char Char Char Char C"/>
    <w:rsid w:val="00881C9E"/>
    <w:rPr>
      <w:rFonts w:cs="Arial"/>
      <w:b/>
      <w:bCs/>
      <w:iCs/>
      <w:sz w:val="24"/>
      <w:szCs w:val="28"/>
      <w:lang w:val="en-US" w:eastAsia="en-US" w:bidi="ar-SA"/>
    </w:rPr>
  </w:style>
  <w:style w:type="character" w:customStyle="1" w:styleId="StyleUnderlineCharTimesBold">
    <w:name w:val="Style Underline Char + Times Bold"/>
    <w:rsid w:val="00881C9E"/>
    <w:rPr>
      <w:rFonts w:ascii="Times" w:hAnsi="Times"/>
      <w:b w:val="0"/>
      <w:bCs/>
      <w:sz w:val="20"/>
      <w:u w:val="single"/>
    </w:rPr>
  </w:style>
  <w:style w:type="character" w:customStyle="1" w:styleId="blubigktbiz">
    <w:name w:val="blubigktbiz"/>
    <w:rsid w:val="00881C9E"/>
  </w:style>
  <w:style w:type="character" w:customStyle="1" w:styleId="evidencetextChar">
    <w:name w:val="evidence text Char"/>
    <w:rsid w:val="00881C9E"/>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81C9E"/>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881C9E"/>
    <w:rPr>
      <w:rFonts w:ascii="Times New Roman" w:eastAsia="Times New Roman" w:hAnsi="Times New Roman" w:cs="Times New Roman"/>
      <w:sz w:val="24"/>
      <w:szCs w:val="20"/>
      <w:u w:val="thick"/>
      <w:bdr w:val="single" w:sz="4" w:space="0" w:color="auto"/>
    </w:rPr>
  </w:style>
  <w:style w:type="paragraph" w:styleId="Caption">
    <w:name w:val="caption"/>
    <w:aliases w:val="caption"/>
    <w:basedOn w:val="Normal"/>
    <w:next w:val="Normal"/>
    <w:qFormat/>
    <w:rsid w:val="00881C9E"/>
    <w:pPr>
      <w:spacing w:after="0" w:line="240" w:lineRule="auto"/>
    </w:pPr>
    <w:rPr>
      <w:rFonts w:ascii="Times New Roman" w:eastAsia="Times New Roman" w:hAnsi="Times New Roman" w:cs="Times New Roman"/>
      <w:b/>
      <w:bCs/>
      <w:sz w:val="18"/>
      <w:szCs w:val="18"/>
      <w:lang w:bidi="en-US"/>
    </w:rPr>
  </w:style>
  <w:style w:type="character" w:customStyle="1" w:styleId="Style4CharChar">
    <w:name w:val="Style4 Char Char"/>
    <w:rsid w:val="00881C9E"/>
    <w:rPr>
      <w:rFonts w:ascii="Arial Narrow" w:hAnsi="Arial Narrow"/>
      <w:noProof w:val="0"/>
      <w:szCs w:val="24"/>
      <w:u w:val="single"/>
      <w:lang w:val="en-US" w:eastAsia="en-US" w:bidi="ar-SA"/>
    </w:rPr>
  </w:style>
  <w:style w:type="character" w:customStyle="1" w:styleId="StyleUnderline4">
    <w:name w:val="Style Underline4"/>
    <w:rsid w:val="00881C9E"/>
    <w:rPr>
      <w:u w:val="single"/>
    </w:rPr>
  </w:style>
  <w:style w:type="character" w:customStyle="1" w:styleId="BodyText3Char">
    <w:name w:val="Body Text 3 Char"/>
    <w:link w:val="BodyText3"/>
    <w:rsid w:val="00881C9E"/>
    <w:rPr>
      <w:rFonts w:ascii="Arial Narrow" w:eastAsia="Times New Roman" w:hAnsi="Arial Narrow"/>
      <w:sz w:val="16"/>
      <w:szCs w:val="16"/>
    </w:rPr>
  </w:style>
  <w:style w:type="paragraph" w:styleId="BodyText3">
    <w:name w:val="Body Text 3"/>
    <w:basedOn w:val="Normal"/>
    <w:link w:val="BodyText3Char"/>
    <w:qFormat/>
    <w:rsid w:val="00881C9E"/>
    <w:pPr>
      <w:spacing w:after="120" w:line="240" w:lineRule="auto"/>
    </w:pPr>
    <w:rPr>
      <w:rFonts w:ascii="Arial Narrow" w:eastAsia="Times New Roman" w:hAnsi="Arial Narrow" w:cstheme="minorBidi"/>
      <w:sz w:val="16"/>
      <w:szCs w:val="16"/>
    </w:rPr>
  </w:style>
  <w:style w:type="character" w:customStyle="1" w:styleId="BodyText3Char1">
    <w:name w:val="Body Text 3 Char1"/>
    <w:basedOn w:val="DefaultParagraphFont"/>
    <w:rsid w:val="00881C9E"/>
    <w:rPr>
      <w:rFonts w:ascii="Calibri" w:hAnsi="Calibri" w:cs="Calibri"/>
      <w:sz w:val="16"/>
      <w:szCs w:val="16"/>
    </w:rPr>
  </w:style>
  <w:style w:type="character" w:customStyle="1" w:styleId="StyleEmphasisArial12ptBold">
    <w:name w:val="Style Emphasis + Arial 12 pt Bold"/>
    <w:rsid w:val="00881C9E"/>
    <w:rPr>
      <w:rFonts w:ascii="Arial" w:hAnsi="Arial"/>
      <w:b/>
      <w:bCs/>
      <w:i/>
      <w:iCs/>
      <w:sz w:val="24"/>
    </w:rPr>
  </w:style>
  <w:style w:type="character" w:customStyle="1" w:styleId="super">
    <w:name w:val="super"/>
    <w:rsid w:val="00881C9E"/>
  </w:style>
  <w:style w:type="character" w:customStyle="1" w:styleId="text30">
    <w:name w:val="text30"/>
    <w:rsid w:val="00881C9E"/>
  </w:style>
  <w:style w:type="character" w:customStyle="1" w:styleId="uppercase">
    <w:name w:val="uppercase"/>
    <w:rsid w:val="00881C9E"/>
  </w:style>
  <w:style w:type="character" w:customStyle="1" w:styleId="bodytext0">
    <w:name w:val="bodytext"/>
    <w:rsid w:val="00881C9E"/>
  </w:style>
  <w:style w:type="character" w:customStyle="1" w:styleId="entry-title">
    <w:name w:val="entry-title"/>
    <w:rsid w:val="00881C9E"/>
  </w:style>
  <w:style w:type="character" w:customStyle="1" w:styleId="BodyTextIndentChar1">
    <w:name w:val="Body Text Indent Char1"/>
    <w:uiPriority w:val="99"/>
    <w:rsid w:val="00881C9E"/>
    <w:rPr>
      <w:rFonts w:ascii="Times New Roman" w:hAnsi="Times New Roman" w:cs="Times New Roman"/>
      <w:sz w:val="20"/>
    </w:rPr>
  </w:style>
  <w:style w:type="character" w:customStyle="1" w:styleId="HTMLPreformattedChar1">
    <w:name w:val="HTML Preformatted Char1"/>
    <w:uiPriority w:val="99"/>
    <w:rsid w:val="00881C9E"/>
    <w:rPr>
      <w:rFonts w:ascii="Consolas" w:hAnsi="Consolas" w:cs="Consolas"/>
      <w:sz w:val="20"/>
      <w:szCs w:val="20"/>
    </w:rPr>
  </w:style>
  <w:style w:type="character" w:customStyle="1" w:styleId="DebateHighlighted">
    <w:name w:val="Debate Highlighted"/>
    <w:qFormat/>
    <w:rsid w:val="00881C9E"/>
    <w:rPr>
      <w:rFonts w:ascii="Times New Roman" w:hAnsi="Times New Roman"/>
      <w:sz w:val="20"/>
      <w:u w:val="thick"/>
      <w:bdr w:val="none" w:sz="0" w:space="0" w:color="auto"/>
      <w:shd w:val="clear" w:color="auto" w:fill="00FFFF"/>
    </w:rPr>
  </w:style>
  <w:style w:type="character" w:customStyle="1" w:styleId="Style6pt">
    <w:name w:val="Style 6 pt"/>
    <w:qFormat/>
    <w:rsid w:val="00881C9E"/>
    <w:rPr>
      <w:sz w:val="12"/>
    </w:rPr>
  </w:style>
  <w:style w:type="character" w:customStyle="1" w:styleId="CiteCharCharCharCharCharChar">
    <w:name w:val="Cite Char Char Char Char Char Char"/>
    <w:rsid w:val="00881C9E"/>
    <w:rPr>
      <w:b/>
      <w:noProof w:val="0"/>
      <w:sz w:val="22"/>
      <w:szCs w:val="24"/>
      <w:u w:val="single"/>
      <w:lang w:val="en-US" w:eastAsia="en-US" w:bidi="ar-SA"/>
    </w:rPr>
  </w:style>
  <w:style w:type="character" w:customStyle="1" w:styleId="mainbody1">
    <w:name w:val="mainbody1"/>
    <w:rsid w:val="00881C9E"/>
    <w:rPr>
      <w:rFonts w:ascii="Verdana" w:hAnsi="Verdana" w:hint="default"/>
      <w:color w:val="000000"/>
      <w:sz w:val="22"/>
      <w:szCs w:val="22"/>
    </w:rPr>
  </w:style>
  <w:style w:type="paragraph" w:customStyle="1" w:styleId="author-name">
    <w:name w:val="author-name"/>
    <w:basedOn w:val="Normal"/>
    <w:uiPriority w:val="99"/>
    <w:qFormat/>
    <w:rsid w:val="00881C9E"/>
    <w:pPr>
      <w:spacing w:before="100" w:beforeAutospacing="1" w:after="100" w:afterAutospacing="1" w:line="240" w:lineRule="auto"/>
    </w:pPr>
    <w:rPr>
      <w:rFonts w:ascii="Times New Roman" w:eastAsia="Times New Roman" w:hAnsi="Times New Roman" w:cs="Times New Roman"/>
    </w:rPr>
  </w:style>
  <w:style w:type="paragraph" w:customStyle="1" w:styleId="author-credentials">
    <w:name w:val="author-credentials"/>
    <w:basedOn w:val="Normal"/>
    <w:uiPriority w:val="99"/>
    <w:qFormat/>
    <w:rsid w:val="00881C9E"/>
    <w:pPr>
      <w:spacing w:before="100" w:beforeAutospacing="1" w:after="100" w:afterAutospacing="1" w:line="240" w:lineRule="auto"/>
    </w:pPr>
    <w:rPr>
      <w:rFonts w:ascii="Times New Roman" w:eastAsia="Times New Roman" w:hAnsi="Times New Roman" w:cs="Times New Roman"/>
    </w:rPr>
  </w:style>
  <w:style w:type="paragraph" w:customStyle="1" w:styleId="Style23">
    <w:name w:val="Style23"/>
    <w:basedOn w:val="Normal"/>
    <w:uiPriority w:val="99"/>
    <w:qFormat/>
    <w:rsid w:val="00881C9E"/>
    <w:pPr>
      <w:widowControl w:val="0"/>
      <w:autoSpaceDE w:val="0"/>
      <w:autoSpaceDN w:val="0"/>
      <w:adjustRightInd w:val="0"/>
      <w:spacing w:after="0" w:line="209" w:lineRule="exact"/>
    </w:pPr>
    <w:rPr>
      <w:rFonts w:ascii="Times New Roman" w:eastAsia="SimSun" w:hAnsi="Times New Roman" w:cs="Times New Roman"/>
    </w:rPr>
  </w:style>
  <w:style w:type="character" w:customStyle="1" w:styleId="underlinedCharChar">
    <w:name w:val="underlined Char Char"/>
    <w:locked/>
    <w:rsid w:val="00881C9E"/>
    <w:rPr>
      <w:u w:val="single"/>
    </w:rPr>
  </w:style>
  <w:style w:type="character" w:customStyle="1" w:styleId="StyleUnderlined11ptBoldChar">
    <w:name w:val="Style Underlined + 11 pt Bold Char"/>
    <w:link w:val="StyleUnderlined11ptBold"/>
    <w:locked/>
    <w:rsid w:val="00881C9E"/>
    <w:rPr>
      <w:b/>
      <w:bCs/>
      <w:u w:val="single"/>
    </w:rPr>
  </w:style>
  <w:style w:type="paragraph" w:customStyle="1" w:styleId="StyleUnderlined11ptBold">
    <w:name w:val="Style Underlined + 11 pt Bold"/>
    <w:basedOn w:val="underlined"/>
    <w:link w:val="StyleUnderlined11ptBoldChar"/>
    <w:qFormat/>
    <w:rsid w:val="00881C9E"/>
    <w:pPr>
      <w:contextualSpacing w:val="0"/>
    </w:pPr>
    <w:rPr>
      <w:rFonts w:asciiTheme="minorHAnsi" w:eastAsiaTheme="minorHAnsi" w:hAnsiTheme="minorHAnsi" w:cstheme="minorBidi"/>
      <w:b/>
      <w:bCs/>
      <w:sz w:val="22"/>
      <w:szCs w:val="22"/>
    </w:rPr>
  </w:style>
  <w:style w:type="character" w:customStyle="1" w:styleId="StyleUnderlined11ptChar">
    <w:name w:val="Style Underlined + 11 pt Char"/>
    <w:link w:val="StyleUnderlined11pt"/>
    <w:locked/>
    <w:rsid w:val="00881C9E"/>
    <w:rPr>
      <w:u w:val="single"/>
    </w:rPr>
  </w:style>
  <w:style w:type="paragraph" w:customStyle="1" w:styleId="StyleUnderlined11pt">
    <w:name w:val="Style Underlined + 11 pt"/>
    <w:basedOn w:val="underlined"/>
    <w:link w:val="StyleUnderlined11ptChar"/>
    <w:qFormat/>
    <w:rsid w:val="00881C9E"/>
    <w:pPr>
      <w:contextualSpacing w:val="0"/>
    </w:pPr>
    <w:rPr>
      <w:rFonts w:asciiTheme="minorHAnsi" w:eastAsiaTheme="minorHAnsi" w:hAnsiTheme="minorHAnsi" w:cstheme="minorBidi"/>
      <w:sz w:val="22"/>
      <w:szCs w:val="22"/>
    </w:rPr>
  </w:style>
  <w:style w:type="character" w:customStyle="1" w:styleId="StyleUnderlineChar11ptChar">
    <w:name w:val="Style Underline Char + 11 pt Char"/>
    <w:link w:val="StyleUnderlineChar11pt"/>
    <w:locked/>
    <w:rsid w:val="00881C9E"/>
    <w:rPr>
      <w:u w:val="single"/>
    </w:rPr>
  </w:style>
  <w:style w:type="paragraph" w:customStyle="1" w:styleId="StyleUnderlineChar11pt">
    <w:name w:val="Style Underline Char + 11 pt"/>
    <w:basedOn w:val="Normal"/>
    <w:link w:val="StyleUnderlineChar11ptChar"/>
    <w:qFormat/>
    <w:rsid w:val="00881C9E"/>
    <w:pPr>
      <w:spacing w:after="0" w:line="240" w:lineRule="auto"/>
    </w:pPr>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881C9E"/>
    <w:rPr>
      <w:b/>
      <w:bCs/>
      <w:u w:val="single"/>
    </w:rPr>
  </w:style>
  <w:style w:type="paragraph" w:customStyle="1" w:styleId="StyleUnderlineChar11ptBold">
    <w:name w:val="Style Underline Char + 11 pt Bold"/>
    <w:basedOn w:val="Normal"/>
    <w:link w:val="StyleUnderlineChar11ptBoldChar"/>
    <w:qFormat/>
    <w:rsid w:val="00881C9E"/>
    <w:pPr>
      <w:spacing w:after="0" w:line="240" w:lineRule="auto"/>
    </w:pPr>
    <w:rPr>
      <w:rFonts w:asciiTheme="minorHAnsi" w:hAnsiTheme="minorHAnsi" w:cstheme="minorBidi"/>
      <w:b/>
      <w:bCs/>
      <w:u w:val="single"/>
    </w:rPr>
  </w:style>
  <w:style w:type="character" w:customStyle="1" w:styleId="StyleStyle11ptBoldUnderlineBorderSinglesolidlineAuto">
    <w:name w:val="Style Style 11 pt Bold Underline Border: : (Single solid line Auto ..."/>
    <w:rsid w:val="00881C9E"/>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881C9E"/>
    <w:rPr>
      <w:u w:val="single"/>
      <w:shd w:val="clear" w:color="auto" w:fill="00FF00"/>
    </w:rPr>
  </w:style>
  <w:style w:type="character" w:customStyle="1" w:styleId="Heading3CharCharCharChar">
    <w:name w:val="Heading 3 Char Char Char Char"/>
    <w:rsid w:val="00881C9E"/>
    <w:rPr>
      <w:rFonts w:ascii="Arial" w:hAnsi="Arial" w:cs="Arial" w:hint="default"/>
      <w:bCs/>
      <w:szCs w:val="26"/>
      <w:u w:val="single"/>
      <w:lang w:val="en-US" w:eastAsia="en-US" w:bidi="ar-SA"/>
    </w:rPr>
  </w:style>
  <w:style w:type="character" w:styleId="HTMLCite">
    <w:name w:val="HTML Cite"/>
    <w:uiPriority w:val="99"/>
    <w:unhideWhenUsed/>
    <w:rsid w:val="00881C9E"/>
    <w:rPr>
      <w:i/>
      <w:iCs/>
    </w:rPr>
  </w:style>
  <w:style w:type="paragraph" w:customStyle="1" w:styleId="CardText0">
    <w:name w:val="CardText"/>
    <w:basedOn w:val="Normal"/>
    <w:link w:val="CardTextChar1"/>
    <w:qFormat/>
    <w:rsid w:val="00881C9E"/>
    <w:pPr>
      <w:spacing w:after="0" w:line="240" w:lineRule="auto"/>
      <w:ind w:left="288"/>
    </w:pPr>
    <w:rPr>
      <w:rFonts w:ascii="Times New Roman" w:eastAsia="Calibri" w:hAnsi="Times New Roman" w:cs="Times New Roman"/>
    </w:rPr>
  </w:style>
  <w:style w:type="character" w:customStyle="1" w:styleId="CardTextChar1">
    <w:name w:val="CardText Char"/>
    <w:link w:val="CardText0"/>
    <w:rsid w:val="00881C9E"/>
    <w:rPr>
      <w:rFonts w:ascii="Times New Roman" w:eastAsia="Calibri" w:hAnsi="Times New Roman" w:cs="Times New Roman"/>
    </w:rPr>
  </w:style>
  <w:style w:type="paragraph" w:customStyle="1" w:styleId="StyleCardTextTimesNewRoman11ptUnderline">
    <w:name w:val="Style Card Text + Times New Roman 11 pt Underline"/>
    <w:link w:val="StyleCardTextTimesNewRoman11ptUnderlineChar"/>
    <w:qFormat/>
    <w:rsid w:val="00881C9E"/>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881C9E"/>
    <w:rPr>
      <w:rFonts w:ascii="Calibri" w:eastAsia="Calibri" w:hAnsi="Calibri" w:cs="Times New Roman"/>
      <w:u w:val="single"/>
    </w:rPr>
  </w:style>
  <w:style w:type="paragraph" w:customStyle="1" w:styleId="Cards1">
    <w:name w:val="Cards1"/>
    <w:basedOn w:val="Normal"/>
    <w:link w:val="Cards1Char"/>
    <w:qFormat/>
    <w:rsid w:val="00881C9E"/>
    <w:pPr>
      <w:spacing w:after="0" w:line="240" w:lineRule="auto"/>
      <w:ind w:left="288"/>
    </w:pPr>
    <w:rPr>
      <w:rFonts w:ascii="Times New Roman" w:eastAsia="Times New Roman" w:hAnsi="Times New Roman" w:cs="Times New Roman"/>
      <w:u w:val="single"/>
    </w:rPr>
  </w:style>
  <w:style w:type="character" w:customStyle="1" w:styleId="Cards1Char">
    <w:name w:val="Cards1 Char"/>
    <w:link w:val="Cards1"/>
    <w:rsid w:val="00881C9E"/>
    <w:rPr>
      <w:rFonts w:ascii="Times New Roman" w:eastAsia="Times New Roman" w:hAnsi="Times New Roman" w:cs="Times New Roman"/>
      <w:u w:val="single"/>
    </w:rPr>
  </w:style>
  <w:style w:type="paragraph" w:customStyle="1" w:styleId="StyleLeft02">
    <w:name w:val="Style Left:  0.2&quot;"/>
    <w:basedOn w:val="Normal"/>
    <w:uiPriority w:val="99"/>
    <w:qFormat/>
    <w:rsid w:val="00881C9E"/>
    <w:pPr>
      <w:spacing w:after="0" w:line="240" w:lineRule="auto"/>
    </w:pPr>
    <w:rPr>
      <w:rFonts w:ascii="Times New Roman" w:eastAsia="Calibri" w:hAnsi="Times New Roman" w:cs="Times New Roman"/>
      <w:szCs w:val="20"/>
    </w:rPr>
  </w:style>
  <w:style w:type="paragraph" w:customStyle="1" w:styleId="Tag2">
    <w:name w:val="Tag2"/>
    <w:basedOn w:val="Normal"/>
    <w:qFormat/>
    <w:rsid w:val="00881C9E"/>
    <w:pPr>
      <w:spacing w:after="0" w:line="240" w:lineRule="auto"/>
    </w:pPr>
    <w:rPr>
      <w:rFonts w:ascii="Times New Roman" w:eastAsia="Calibri" w:hAnsi="Times New Roman" w:cs="Times New Roman"/>
      <w:b/>
    </w:rPr>
  </w:style>
  <w:style w:type="paragraph" w:styleId="List">
    <w:name w:val="List"/>
    <w:basedOn w:val="Normal"/>
    <w:uiPriority w:val="99"/>
    <w:unhideWhenUsed/>
    <w:rsid w:val="00881C9E"/>
    <w:pPr>
      <w:spacing w:after="0" w:line="240" w:lineRule="auto"/>
    </w:pPr>
    <w:rPr>
      <w:rFonts w:ascii="Times New Roman" w:eastAsia="Calibri" w:hAnsi="Times New Roman" w:cs="Times New Roman"/>
    </w:rPr>
  </w:style>
  <w:style w:type="paragraph" w:customStyle="1" w:styleId="PageHeaderLine1">
    <w:name w:val="PageHeaderLine1"/>
    <w:basedOn w:val="Normal"/>
    <w:uiPriority w:val="99"/>
    <w:qFormat/>
    <w:rsid w:val="00881C9E"/>
    <w:pPr>
      <w:tabs>
        <w:tab w:val="right" w:pos="10800"/>
      </w:tabs>
      <w:spacing w:after="0" w:line="240" w:lineRule="auto"/>
    </w:pPr>
    <w:rPr>
      <w:rFonts w:ascii="Times New Roman" w:eastAsia="Calibri" w:hAnsi="Times New Roman" w:cs="Times New Roman"/>
      <w:b/>
      <w:sz w:val="28"/>
    </w:rPr>
  </w:style>
  <w:style w:type="paragraph" w:customStyle="1" w:styleId="PageHeaderLine2">
    <w:name w:val="PageHeaderLine2"/>
    <w:basedOn w:val="Normal"/>
    <w:next w:val="Normal"/>
    <w:link w:val="PageHeaderLine2Char"/>
    <w:qFormat/>
    <w:rsid w:val="00881C9E"/>
    <w:pPr>
      <w:tabs>
        <w:tab w:val="right" w:pos="10800"/>
      </w:tabs>
      <w:spacing w:after="0" w:line="480" w:lineRule="auto"/>
    </w:pPr>
    <w:rPr>
      <w:rFonts w:ascii="Times New Roman" w:eastAsia="Calibri" w:hAnsi="Times New Roman" w:cs="Times New Roman"/>
      <w:b/>
    </w:rPr>
  </w:style>
  <w:style w:type="character" w:customStyle="1" w:styleId="EndnoteTextChar">
    <w:name w:val="Endnote Text Char"/>
    <w:link w:val="EndnoteText"/>
    <w:rsid w:val="00881C9E"/>
    <w:rPr>
      <w:rFonts w:ascii="Arial" w:hAnsi="Arial" w:cs="Arial"/>
      <w:lang w:val="x-none" w:eastAsia="x-none"/>
    </w:rPr>
  </w:style>
  <w:style w:type="paragraph" w:styleId="EndnoteText">
    <w:name w:val="endnote text"/>
    <w:basedOn w:val="Normal"/>
    <w:link w:val="EndnoteTextChar"/>
    <w:unhideWhenUsed/>
    <w:rsid w:val="00881C9E"/>
    <w:pPr>
      <w:spacing w:after="0" w:line="240" w:lineRule="auto"/>
    </w:pPr>
    <w:rPr>
      <w:rFonts w:ascii="Arial" w:hAnsi="Arial" w:cs="Arial"/>
      <w:lang w:val="x-none" w:eastAsia="x-none"/>
    </w:rPr>
  </w:style>
  <w:style w:type="character" w:customStyle="1" w:styleId="EndnoteTextChar1">
    <w:name w:val="Endnote Text Char1"/>
    <w:basedOn w:val="DefaultParagraphFont"/>
    <w:rsid w:val="00881C9E"/>
    <w:rPr>
      <w:rFonts w:ascii="Calibri" w:hAnsi="Calibri" w:cs="Calibri"/>
      <w:sz w:val="20"/>
      <w:szCs w:val="20"/>
    </w:rPr>
  </w:style>
  <w:style w:type="paragraph" w:customStyle="1" w:styleId="D345FF3D873148C5AE3FBF3267827368">
    <w:name w:val="D345FF3D873148C5AE3FBF3267827368"/>
    <w:uiPriority w:val="99"/>
    <w:qFormat/>
    <w:rsid w:val="00881C9E"/>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881C9E"/>
    <w:pPr>
      <w:spacing w:after="0" w:line="240" w:lineRule="auto"/>
      <w:ind w:left="432"/>
    </w:pPr>
    <w:rPr>
      <w:rFonts w:ascii="Times New Roman" w:eastAsia="SimSun" w:hAnsi="Times New Roman" w:cs="Times New Roman"/>
      <w:color w:val="000000"/>
      <w:sz w:val="16"/>
      <w:szCs w:val="20"/>
      <w:lang w:val="x-none" w:eastAsia="x-none"/>
    </w:rPr>
  </w:style>
  <w:style w:type="character" w:customStyle="1" w:styleId="NormaltextCharChar">
    <w:name w:val="Normal text Char Char"/>
    <w:link w:val="Normaltext0"/>
    <w:rsid w:val="00881C9E"/>
    <w:rPr>
      <w:rFonts w:ascii="Times New Roman" w:eastAsia="SimSun" w:hAnsi="Times New Roman" w:cs="Times New Roman"/>
      <w:color w:val="000000"/>
      <w:sz w:val="16"/>
      <w:szCs w:val="20"/>
      <w:lang w:val="x-none" w:eastAsia="x-none"/>
    </w:rPr>
  </w:style>
  <w:style w:type="paragraph" w:customStyle="1" w:styleId="TagofCard">
    <w:name w:val="Tag of Card"/>
    <w:basedOn w:val="Normaltext0"/>
    <w:next w:val="Normaltext0"/>
    <w:link w:val="TagofCardChar"/>
    <w:autoRedefine/>
    <w:qFormat/>
    <w:rsid w:val="00881C9E"/>
    <w:rPr>
      <w:b/>
      <w:sz w:val="28"/>
    </w:rPr>
  </w:style>
  <w:style w:type="character" w:customStyle="1" w:styleId="TagofCardChar">
    <w:name w:val="Tag of Card Char"/>
    <w:link w:val="TagofCard"/>
    <w:rsid w:val="00881C9E"/>
    <w:rPr>
      <w:rFonts w:ascii="Times New Roman" w:eastAsia="SimSun" w:hAnsi="Times New Roman" w:cs="Times New Roman"/>
      <w:b/>
      <w:color w:val="000000"/>
      <w:sz w:val="28"/>
      <w:szCs w:val="20"/>
      <w:lang w:val="x-none" w:eastAsia="x-none"/>
    </w:rPr>
  </w:style>
  <w:style w:type="paragraph" w:customStyle="1" w:styleId="Sourcename">
    <w:name w:val="Source name"/>
    <w:basedOn w:val="Normaltext0"/>
    <w:link w:val="SourcenameChar"/>
    <w:autoRedefine/>
    <w:qFormat/>
    <w:rsid w:val="00881C9E"/>
    <w:rPr>
      <w:b/>
      <w:bCs/>
      <w:sz w:val="20"/>
    </w:rPr>
  </w:style>
  <w:style w:type="character" w:customStyle="1" w:styleId="SourcenameChar">
    <w:name w:val="Source name Char"/>
    <w:link w:val="Sourcename"/>
    <w:rsid w:val="00881C9E"/>
    <w:rPr>
      <w:rFonts w:ascii="Times New Roman" w:eastAsia="SimSun" w:hAnsi="Times New Roman" w:cs="Times New Roman"/>
      <w:b/>
      <w:bCs/>
      <w:color w:val="000000"/>
      <w:sz w:val="20"/>
      <w:szCs w:val="20"/>
      <w:lang w:val="x-none" w:eastAsia="x-none"/>
    </w:rPr>
  </w:style>
  <w:style w:type="paragraph" w:customStyle="1" w:styleId="underlinedcard">
    <w:name w:val="underlined card"/>
    <w:basedOn w:val="Normaltext0"/>
    <w:link w:val="underlinedcardChar"/>
    <w:autoRedefine/>
    <w:qFormat/>
    <w:rsid w:val="00881C9E"/>
    <w:rPr>
      <w:sz w:val="22"/>
      <w:u w:val="single"/>
    </w:rPr>
  </w:style>
  <w:style w:type="character" w:customStyle="1" w:styleId="underlinedcardChar">
    <w:name w:val="underlined card Char"/>
    <w:link w:val="underlinedcard"/>
    <w:rsid w:val="00881C9E"/>
    <w:rPr>
      <w:rFonts w:ascii="Times New Roman" w:eastAsia="SimSun" w:hAnsi="Times New Roman" w:cs="Times New Roman"/>
      <w:color w:val="000000"/>
      <w:szCs w:val="20"/>
      <w:u w:val="single"/>
      <w:lang w:val="x-none" w:eastAsia="x-none"/>
    </w:rPr>
  </w:style>
  <w:style w:type="paragraph" w:customStyle="1" w:styleId="FullText">
    <w:name w:val="Full Text"/>
    <w:basedOn w:val="Normal"/>
    <w:uiPriority w:val="99"/>
    <w:qFormat/>
    <w:rsid w:val="00881C9E"/>
    <w:pPr>
      <w:spacing w:after="0" w:line="240" w:lineRule="auto"/>
    </w:pPr>
    <w:rPr>
      <w:rFonts w:ascii="Times New Roman" w:eastAsia="Times New Roman" w:hAnsi="Times New Roman" w:cs="Times New Roman"/>
      <w:sz w:val="16"/>
    </w:rPr>
  </w:style>
  <w:style w:type="character" w:customStyle="1" w:styleId="SourceBold">
    <w:name w:val="Source Bold"/>
    <w:rsid w:val="00881C9E"/>
    <w:rPr>
      <w:rFonts w:ascii="Arial Narrow" w:hAnsi="Arial Narrow"/>
      <w:b/>
      <w:sz w:val="24"/>
      <w:u w:val="none"/>
    </w:rPr>
  </w:style>
  <w:style w:type="paragraph" w:customStyle="1" w:styleId="TextUnderline">
    <w:name w:val="Text Underline"/>
    <w:basedOn w:val="Normal"/>
    <w:link w:val="TextUnderlineChar"/>
    <w:qFormat/>
    <w:rsid w:val="00881C9E"/>
    <w:pPr>
      <w:spacing w:after="0" w:line="240" w:lineRule="auto"/>
    </w:pPr>
    <w:rPr>
      <w:rFonts w:ascii="Garamond" w:eastAsia="Times New Roman" w:hAnsi="Garamond" w:cs="Times New Roman"/>
      <w:bCs/>
      <w:kern w:val="20"/>
      <w:szCs w:val="32"/>
      <w:u w:val="single"/>
      <w:lang w:val="x-none" w:eastAsia="x-none"/>
    </w:rPr>
  </w:style>
  <w:style w:type="character" w:customStyle="1" w:styleId="TextUnderlineChar">
    <w:name w:val="Text Underline Char"/>
    <w:link w:val="TextUnderline"/>
    <w:rsid w:val="00881C9E"/>
    <w:rPr>
      <w:rFonts w:ascii="Garamond" w:eastAsia="Times New Roman" w:hAnsi="Garamond" w:cs="Times New Roman"/>
      <w:bCs/>
      <w:kern w:val="20"/>
      <w:szCs w:val="32"/>
      <w:u w:val="single"/>
      <w:lang w:val="x-none" w:eastAsia="x-none"/>
    </w:rPr>
  </w:style>
  <w:style w:type="paragraph" w:customStyle="1" w:styleId="CardTagandCite">
    <w:name w:val="Card Tag and Cite"/>
    <w:basedOn w:val="Normal"/>
    <w:next w:val="Normal"/>
    <w:link w:val="CardTagandCiteChar"/>
    <w:qFormat/>
    <w:rsid w:val="00881C9E"/>
    <w:pPr>
      <w:spacing w:after="0" w:line="240" w:lineRule="auto"/>
    </w:pPr>
    <w:rPr>
      <w:rFonts w:ascii="Arial Narrow" w:hAnsi="Arial Narrow" w:cstheme="minorBidi"/>
      <w:b/>
      <w:sz w:val="26"/>
    </w:rPr>
  </w:style>
  <w:style w:type="paragraph" w:customStyle="1" w:styleId="CardText1">
    <w:name w:val="Card Text 1"/>
    <w:basedOn w:val="Normal"/>
    <w:link w:val="CardText1Char"/>
    <w:autoRedefine/>
    <w:qFormat/>
    <w:rsid w:val="00881C9E"/>
    <w:pPr>
      <w:spacing w:after="0" w:line="240" w:lineRule="auto"/>
    </w:pPr>
    <w:rPr>
      <w:rFonts w:ascii="Arial Narrow" w:hAnsi="Arial Narrow" w:cstheme="minorBidi"/>
      <w:color w:val="000000"/>
      <w:u w:val="single"/>
    </w:rPr>
  </w:style>
  <w:style w:type="paragraph" w:customStyle="1" w:styleId="CardText2">
    <w:name w:val="Card Text 2"/>
    <w:basedOn w:val="CardText1"/>
    <w:link w:val="CardText2Char"/>
    <w:qFormat/>
    <w:rsid w:val="00881C9E"/>
    <w:rPr>
      <w:b/>
    </w:rPr>
  </w:style>
  <w:style w:type="character" w:customStyle="1" w:styleId="2xBoldUnderline">
    <w:name w:val="2x_Bold_Underline"/>
    <w:rsid w:val="00881C9E"/>
    <w:rPr>
      <w:b/>
      <w:bCs/>
      <w:sz w:val="24"/>
      <w:u w:val="thick"/>
    </w:rPr>
  </w:style>
  <w:style w:type="character" w:customStyle="1" w:styleId="Dottedunderline">
    <w:name w:val="Dotted underline"/>
    <w:rsid w:val="00881C9E"/>
    <w:rPr>
      <w:u w:val="dotted"/>
    </w:rPr>
  </w:style>
  <w:style w:type="character" w:customStyle="1" w:styleId="loose">
    <w:name w:val="loose"/>
    <w:rsid w:val="00881C9E"/>
  </w:style>
  <w:style w:type="paragraph" w:customStyle="1" w:styleId="citeunread">
    <w:name w:val="cite unread"/>
    <w:basedOn w:val="Normal"/>
    <w:link w:val="citeunreadChar"/>
    <w:qFormat/>
    <w:rsid w:val="00881C9E"/>
    <w:pPr>
      <w:widowControl w:val="0"/>
      <w:overflowPunct w:val="0"/>
      <w:autoSpaceDE w:val="0"/>
      <w:autoSpaceDN w:val="0"/>
      <w:adjustRightInd w:val="0"/>
      <w:spacing w:after="120" w:line="240" w:lineRule="auto"/>
    </w:pPr>
    <w:rPr>
      <w:rFonts w:ascii="Times New Roman" w:eastAsia="MS Mincho" w:hAnsi="Times New Roman" w:cs="Times New Roman"/>
      <w:kern w:val="28"/>
      <w:sz w:val="18"/>
      <w:szCs w:val="20"/>
      <w:lang w:val="en" w:eastAsia="x-none"/>
    </w:rPr>
  </w:style>
  <w:style w:type="character" w:customStyle="1" w:styleId="citeunreadChar">
    <w:name w:val="cite unread Char"/>
    <w:link w:val="citeunread"/>
    <w:rsid w:val="00881C9E"/>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881C9E"/>
    <w:pPr>
      <w:spacing w:after="0" w:line="240" w:lineRule="auto"/>
    </w:pPr>
    <w:rPr>
      <w:rFonts w:ascii="Times New Roman" w:eastAsia="Times New Roman" w:hAnsi="Times New Roman" w:cs="Times New Roman"/>
      <w:b/>
      <w:szCs w:val="20"/>
      <w:u w:val="single"/>
      <w:lang w:val="x-none" w:eastAsia="x-none"/>
    </w:rPr>
  </w:style>
  <w:style w:type="character" w:customStyle="1" w:styleId="readCharChar">
    <w:name w:val="read Char Char"/>
    <w:link w:val="read"/>
    <w:locked/>
    <w:rsid w:val="00881C9E"/>
    <w:rPr>
      <w:rFonts w:ascii="Times New Roman" w:eastAsia="Times New Roman" w:hAnsi="Times New Roman" w:cs="Times New Roman"/>
      <w:b/>
      <w:szCs w:val="20"/>
      <w:u w:val="single"/>
      <w:lang w:val="x-none" w:eastAsia="x-none"/>
    </w:rPr>
  </w:style>
  <w:style w:type="paragraph" w:customStyle="1" w:styleId="2ndLevel-TAG">
    <w:name w:val="2nd Level - TAG"/>
    <w:basedOn w:val="Normal"/>
    <w:next w:val="Normal"/>
    <w:uiPriority w:val="99"/>
    <w:qFormat/>
    <w:rsid w:val="00881C9E"/>
    <w:pPr>
      <w:spacing w:before="240" w:after="0" w:line="240" w:lineRule="auto"/>
      <w:outlineLvl w:val="2"/>
    </w:pPr>
    <w:rPr>
      <w:rFonts w:ascii="Times New Roman" w:eastAsia="Times New Roman" w:hAnsi="Times New Roman" w:cs="Times New Roman"/>
      <w:b/>
    </w:rPr>
  </w:style>
  <w:style w:type="character" w:customStyle="1" w:styleId="readChar">
    <w:name w:val="read Char"/>
    <w:rsid w:val="00881C9E"/>
    <w:rPr>
      <w:szCs w:val="22"/>
      <w:u w:val="single"/>
      <w:lang w:val="en-US" w:eastAsia="en-US" w:bidi="ar-SA"/>
    </w:rPr>
  </w:style>
  <w:style w:type="character" w:customStyle="1" w:styleId="underlining0">
    <w:name w:val="underlining"/>
    <w:rsid w:val="00881C9E"/>
    <w:rPr>
      <w:u w:val="single"/>
    </w:rPr>
  </w:style>
  <w:style w:type="paragraph" w:styleId="BodyTextIndent2">
    <w:name w:val="Body Text Indent 2"/>
    <w:basedOn w:val="Normal"/>
    <w:link w:val="BodyTextIndent2Char"/>
    <w:rsid w:val="00881C9E"/>
    <w:pPr>
      <w:spacing w:after="0" w:line="240" w:lineRule="auto"/>
      <w:ind w:leftChars="233" w:left="559" w:firstLineChars="300" w:firstLine="600"/>
    </w:pPr>
    <w:rPr>
      <w:rFonts w:ascii="HGSSoeiKakugothicUB" w:eastAsia="MS Mincho" w:hAnsi="Times New Roman" w:cs="Times New Roman"/>
      <w:szCs w:val="20"/>
      <w:lang w:val="x-none" w:eastAsia="ja-JP"/>
    </w:rPr>
  </w:style>
  <w:style w:type="character" w:customStyle="1" w:styleId="BodyTextIndent2Char">
    <w:name w:val="Body Text Indent 2 Char"/>
    <w:basedOn w:val="DefaultParagraphFont"/>
    <w:link w:val="BodyTextIndent2"/>
    <w:rsid w:val="00881C9E"/>
    <w:rPr>
      <w:rFonts w:ascii="HGSSoeiKakugothicUB" w:eastAsia="MS Mincho" w:hAnsi="Times New Roman" w:cs="Times New Roman"/>
      <w:szCs w:val="20"/>
      <w:lang w:val="x-none" w:eastAsia="ja-JP"/>
    </w:rPr>
  </w:style>
  <w:style w:type="character" w:customStyle="1" w:styleId="A6">
    <w:name w:val="A6"/>
    <w:uiPriority w:val="99"/>
    <w:rsid w:val="00881C9E"/>
    <w:rPr>
      <w:rFonts w:ascii="Times New Roman" w:hAnsi="Times New Roman"/>
      <w:color w:val="000000"/>
      <w:sz w:val="14"/>
      <w:szCs w:val="14"/>
    </w:rPr>
  </w:style>
  <w:style w:type="paragraph" w:customStyle="1" w:styleId="CiteCard">
    <w:name w:val="Cite_Card"/>
    <w:link w:val="CiteCardChar"/>
    <w:qFormat/>
    <w:rsid w:val="00881C9E"/>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881C9E"/>
    <w:rPr>
      <w:rFonts w:ascii="Times New Roman" w:eastAsia="Times New Roman" w:hAnsi="Times New Roman" w:cs="Arial"/>
      <w:bCs/>
      <w:sz w:val="20"/>
      <w:szCs w:val="20"/>
    </w:rPr>
  </w:style>
  <w:style w:type="character" w:customStyle="1" w:styleId="btitle">
    <w:name w:val="btitle"/>
    <w:rsid w:val="00881C9E"/>
  </w:style>
  <w:style w:type="character" w:customStyle="1" w:styleId="green">
    <w:name w:val="green"/>
    <w:rsid w:val="00881C9E"/>
  </w:style>
  <w:style w:type="paragraph" w:customStyle="1" w:styleId="CM5">
    <w:name w:val="CM5"/>
    <w:basedOn w:val="Default"/>
    <w:next w:val="Default"/>
    <w:uiPriority w:val="99"/>
    <w:qFormat/>
    <w:rsid w:val="00881C9E"/>
    <w:pPr>
      <w:widowControl w:val="0"/>
    </w:pPr>
    <w:rPr>
      <w:rFonts w:eastAsia="MS Mincho"/>
      <w:color w:val="auto"/>
    </w:rPr>
  </w:style>
  <w:style w:type="paragraph" w:customStyle="1" w:styleId="CM14">
    <w:name w:val="CM14"/>
    <w:basedOn w:val="Default"/>
    <w:next w:val="Default"/>
    <w:uiPriority w:val="99"/>
    <w:qFormat/>
    <w:rsid w:val="00881C9E"/>
    <w:pPr>
      <w:widowControl w:val="0"/>
    </w:pPr>
    <w:rPr>
      <w:rFonts w:eastAsia="MS Mincho"/>
      <w:color w:val="auto"/>
    </w:rPr>
  </w:style>
  <w:style w:type="character" w:customStyle="1" w:styleId="BodyText1">
    <w:name w:val="Body Text1"/>
    <w:rsid w:val="00881C9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881C9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881C9E"/>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881C9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881C9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81C9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881C9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81C9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qFormat/>
    <w:rsid w:val="00881C9E"/>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881C9E"/>
    <w:rPr>
      <w:rFonts w:ascii="Sylfaen" w:hAnsi="Sylfaen" w:cs="Sylfaen"/>
      <w:i/>
      <w:iCs/>
      <w:sz w:val="19"/>
      <w:szCs w:val="19"/>
      <w:u w:val="none"/>
      <w:shd w:val="clear" w:color="auto" w:fill="FFFFFF"/>
    </w:rPr>
  </w:style>
  <w:style w:type="character" w:customStyle="1" w:styleId="AuthorYear">
    <w:name w:val="AuthorYear"/>
    <w:uiPriority w:val="1"/>
    <w:qFormat/>
    <w:rsid w:val="00881C9E"/>
    <w:rPr>
      <w:rFonts w:ascii="Georgia" w:hAnsi="Georgia"/>
      <w:b/>
      <w:sz w:val="24"/>
    </w:rPr>
  </w:style>
  <w:style w:type="character" w:customStyle="1" w:styleId="ssl4">
    <w:name w:val="ss_l4"/>
    <w:rsid w:val="00881C9E"/>
  </w:style>
  <w:style w:type="character" w:customStyle="1" w:styleId="italic">
    <w:name w:val="italic"/>
    <w:rsid w:val="00881C9E"/>
  </w:style>
  <w:style w:type="character" w:customStyle="1" w:styleId="tl8wme">
    <w:name w:val="tl8wme"/>
    <w:basedOn w:val="DefaultParagraphFont"/>
    <w:rsid w:val="00881C9E"/>
  </w:style>
  <w:style w:type="paragraph" w:customStyle="1" w:styleId="CardIndented">
    <w:name w:val="Card (Indented)"/>
    <w:basedOn w:val="Normal"/>
    <w:link w:val="CardIndentedChar"/>
    <w:qFormat/>
    <w:rsid w:val="00881C9E"/>
    <w:pPr>
      <w:spacing w:after="0" w:line="240" w:lineRule="auto"/>
      <w:ind w:left="288"/>
    </w:pPr>
    <w:rPr>
      <w:rFonts w:ascii="Times New Roman" w:eastAsia="Calibri" w:hAnsi="Times New Roman" w:cs="Times New Roman"/>
    </w:rPr>
  </w:style>
  <w:style w:type="character" w:customStyle="1" w:styleId="CardIndentedChar">
    <w:name w:val="Card (Indented) Char"/>
    <w:link w:val="CardIndented"/>
    <w:rsid w:val="00881C9E"/>
    <w:rPr>
      <w:rFonts w:ascii="Times New Roman" w:eastAsia="Calibri" w:hAnsi="Times New Roman" w:cs="Times New Roman"/>
    </w:rPr>
  </w:style>
  <w:style w:type="character" w:customStyle="1" w:styleId="cardchar00">
    <w:name w:val="cardchar0"/>
    <w:basedOn w:val="DefaultParagraphFont"/>
    <w:rsid w:val="00881C9E"/>
  </w:style>
  <w:style w:type="character" w:customStyle="1" w:styleId="UnderlineNon-bold">
    <w:name w:val="Underline Non - bold"/>
    <w:rsid w:val="00881C9E"/>
    <w:rPr>
      <w:rFonts w:ascii="Times New Roman" w:hAnsi="Times New Roman"/>
      <w:iCs/>
      <w:sz w:val="22"/>
      <w:u w:val="single"/>
    </w:rPr>
  </w:style>
  <w:style w:type="character" w:customStyle="1" w:styleId="UnderlineBold0">
    <w:name w:val="Underline Bold"/>
    <w:qFormat/>
    <w:rsid w:val="00881C9E"/>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881C9E"/>
    <w:pPr>
      <w:spacing w:before="200" w:line="240" w:lineRule="auto"/>
    </w:pPr>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881C9E"/>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881C9E"/>
    <w:rPr>
      <w:rFonts w:ascii="Bell MT" w:eastAsia="Times New Roman" w:hAnsi="Bell MT"/>
      <w:bCs/>
      <w:iCs/>
      <w:sz w:val="22"/>
      <w:u w:val="single"/>
    </w:rPr>
  </w:style>
  <w:style w:type="character" w:customStyle="1" w:styleId="Heading5Char2">
    <w:name w:val="Heading 5 Char2"/>
    <w:aliases w:val="Blocks Char2"/>
    <w:rsid w:val="00881C9E"/>
    <w:rPr>
      <w:rFonts w:ascii="Bell MT" w:eastAsia="Times New Roman" w:hAnsi="Bell MT"/>
      <w:bCs/>
      <w:iCs/>
      <w:sz w:val="10"/>
      <w:szCs w:val="26"/>
    </w:rPr>
  </w:style>
  <w:style w:type="character" w:customStyle="1" w:styleId="Boxed">
    <w:name w:val="Boxed"/>
    <w:qFormat/>
    <w:rsid w:val="00881C9E"/>
    <w:rPr>
      <w:rFonts w:ascii="Garamond" w:hAnsi="Garamond"/>
      <w:b/>
      <w:sz w:val="22"/>
      <w:bdr w:val="single" w:sz="6" w:space="0" w:color="auto"/>
    </w:rPr>
  </w:style>
  <w:style w:type="paragraph" w:customStyle="1" w:styleId="Heading2-NotBold">
    <w:name w:val="Heading 2 - Not Bold"/>
    <w:basedOn w:val="Heading2"/>
    <w:autoRedefine/>
    <w:uiPriority w:val="99"/>
    <w:qFormat/>
    <w:rsid w:val="00881C9E"/>
    <w:pPr>
      <w:keepNext w:val="0"/>
      <w:keepLines w:val="0"/>
      <w:pageBreakBefore w:val="0"/>
      <w:spacing w:before="480" w:line="240" w:lineRule="auto"/>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881C9E"/>
    <w:rPr>
      <w:rFonts w:ascii="Arial" w:hAnsi="Arial" w:cs="Arial"/>
      <w:vanish/>
      <w:sz w:val="16"/>
      <w:szCs w:val="16"/>
    </w:rPr>
  </w:style>
  <w:style w:type="character" w:customStyle="1" w:styleId="z-BottomofFormChar1">
    <w:name w:val="z-Bottom of Form Char1"/>
    <w:basedOn w:val="DefaultParagraphFont"/>
    <w:rsid w:val="00881C9E"/>
    <w:rPr>
      <w:rFonts w:ascii="Arial" w:hAnsi="Arial" w:cs="Arial"/>
      <w:vanish/>
      <w:sz w:val="16"/>
      <w:szCs w:val="16"/>
    </w:rPr>
  </w:style>
  <w:style w:type="paragraph" w:customStyle="1" w:styleId="Heading2-Bold">
    <w:name w:val="Heading 2 - Bold"/>
    <w:basedOn w:val="Normal"/>
    <w:autoRedefine/>
    <w:uiPriority w:val="99"/>
    <w:qFormat/>
    <w:rsid w:val="00881C9E"/>
    <w:pPr>
      <w:spacing w:after="0" w:line="240" w:lineRule="auto"/>
    </w:pPr>
    <w:rPr>
      <w:rFonts w:ascii="Garamond" w:eastAsia="Calibri" w:hAnsi="Garamond" w:cs="Times New Roman"/>
      <w:b/>
    </w:rPr>
  </w:style>
  <w:style w:type="paragraph" w:customStyle="1" w:styleId="Microtext0">
    <w:name w:val="Microtext"/>
    <w:basedOn w:val="Normal"/>
    <w:next w:val="Normal"/>
    <w:link w:val="MicrotextChar0"/>
    <w:qFormat/>
    <w:rsid w:val="00881C9E"/>
    <w:pPr>
      <w:spacing w:after="0" w:line="240" w:lineRule="auto"/>
    </w:pPr>
    <w:rPr>
      <w:rFonts w:ascii="Times New Roman" w:eastAsia="Calibri" w:hAnsi="Times New Roman" w:cs="Times New Roman"/>
      <w:sz w:val="12"/>
      <w:lang w:val="x-none" w:eastAsia="x-none"/>
    </w:rPr>
  </w:style>
  <w:style w:type="character" w:customStyle="1" w:styleId="MicrotextChar0">
    <w:name w:val="Microtext Char"/>
    <w:link w:val="Microtext0"/>
    <w:rsid w:val="00881C9E"/>
    <w:rPr>
      <w:rFonts w:ascii="Times New Roman" w:eastAsia="Calibri" w:hAnsi="Times New Roman" w:cs="Times New Roman"/>
      <w:sz w:val="12"/>
      <w:lang w:val="x-none" w:eastAsia="x-none"/>
    </w:rPr>
  </w:style>
  <w:style w:type="character" w:customStyle="1" w:styleId="Style2CharChar">
    <w:name w:val="Style2 Char Char"/>
    <w:rsid w:val="00881C9E"/>
    <w:rPr>
      <w:u w:val="thick"/>
      <w:lang w:val="en-US" w:eastAsia="en-US" w:bidi="ar-SA"/>
    </w:rPr>
  </w:style>
  <w:style w:type="character" w:customStyle="1" w:styleId="authordate1">
    <w:name w:val="authordate"/>
    <w:rsid w:val="00881C9E"/>
  </w:style>
  <w:style w:type="paragraph" w:customStyle="1" w:styleId="tag">
    <w:name w:val="%tag"/>
    <w:basedOn w:val="Normal"/>
    <w:next w:val="Normal"/>
    <w:link w:val="tagChar"/>
    <w:uiPriority w:val="99"/>
    <w:qFormat/>
    <w:rsid w:val="00881C9E"/>
    <w:pPr>
      <w:spacing w:after="0" w:line="240" w:lineRule="auto"/>
    </w:pPr>
    <w:rPr>
      <w:rFonts w:ascii="Garamond" w:eastAsia="Calibri" w:hAnsi="Garamond" w:cs="Times New Roman"/>
      <w:bCs/>
      <w:sz w:val="18"/>
    </w:rPr>
  </w:style>
  <w:style w:type="character" w:customStyle="1" w:styleId="underline0">
    <w:name w:val="%underline"/>
    <w:qFormat/>
    <w:rsid w:val="00881C9E"/>
    <w:rPr>
      <w:rFonts w:ascii="Times New Roman" w:hAnsi="Times New Roman"/>
      <w:sz w:val="16"/>
      <w:u w:val="none"/>
    </w:rPr>
  </w:style>
  <w:style w:type="character" w:customStyle="1" w:styleId="AUNDERLINE0">
    <w:name w:val="AUNDERLINE"/>
    <w:qFormat/>
    <w:rsid w:val="00881C9E"/>
    <w:rPr>
      <w:rFonts w:ascii="Times New Roman" w:hAnsi="Times New Roman"/>
      <w:sz w:val="20"/>
      <w:u w:val="single"/>
    </w:rPr>
  </w:style>
  <w:style w:type="paragraph" w:customStyle="1" w:styleId="Style20">
    <w:name w:val="Style 2"/>
    <w:basedOn w:val="Normal"/>
    <w:link w:val="Style2Char"/>
    <w:uiPriority w:val="99"/>
    <w:qFormat/>
    <w:rsid w:val="00881C9E"/>
    <w:pPr>
      <w:spacing w:after="0" w:line="240" w:lineRule="auto"/>
      <w:ind w:left="432"/>
    </w:pPr>
    <w:rPr>
      <w:rFonts w:ascii="Times New Roman" w:eastAsia="Times New Roman" w:hAnsi="Times New Roman" w:cs="Times New Roman"/>
      <w:szCs w:val="20"/>
      <w:u w:val="single"/>
      <w:lang w:val="x-none" w:eastAsia="x-none"/>
    </w:rPr>
  </w:style>
  <w:style w:type="character" w:customStyle="1" w:styleId="Style2Char">
    <w:name w:val="Style 2 Char"/>
    <w:link w:val="Style20"/>
    <w:uiPriority w:val="99"/>
    <w:rsid w:val="00881C9E"/>
    <w:rPr>
      <w:rFonts w:ascii="Times New Roman" w:eastAsia="Times New Roman" w:hAnsi="Times New Roman" w:cs="Times New Roman"/>
      <w:szCs w:val="20"/>
      <w:u w:val="single"/>
      <w:lang w:val="x-none" w:eastAsia="x-none"/>
    </w:rPr>
  </w:style>
  <w:style w:type="paragraph" w:customStyle="1" w:styleId="GAUnderline">
    <w:name w:val="GA Underline"/>
    <w:basedOn w:val="Normal"/>
    <w:link w:val="GAUnderlineChar"/>
    <w:qFormat/>
    <w:rsid w:val="00881C9E"/>
    <w:pPr>
      <w:spacing w:after="0" w:line="240" w:lineRule="auto"/>
    </w:pPr>
    <w:rPr>
      <w:rFonts w:ascii="Garamond" w:eastAsia="Times New Roman" w:hAnsi="Garamond" w:cs="Times New Roman"/>
      <w:szCs w:val="20"/>
      <w:u w:val="single"/>
      <w:lang w:val="x-none" w:eastAsia="x-none"/>
    </w:rPr>
  </w:style>
  <w:style w:type="character" w:customStyle="1" w:styleId="GAUnderlineChar">
    <w:name w:val="GA Underline Char"/>
    <w:link w:val="GAUnderline"/>
    <w:rsid w:val="00881C9E"/>
    <w:rPr>
      <w:rFonts w:ascii="Garamond" w:eastAsia="Times New Roman" w:hAnsi="Garamond" w:cs="Times New Roman"/>
      <w:szCs w:val="20"/>
      <w:u w:val="single"/>
      <w:lang w:val="x-none" w:eastAsia="x-none"/>
    </w:rPr>
  </w:style>
  <w:style w:type="paragraph" w:customStyle="1" w:styleId="textsmall">
    <w:name w:val="textsmall"/>
    <w:basedOn w:val="Normal"/>
    <w:link w:val="textsmallChar"/>
    <w:qFormat/>
    <w:rsid w:val="00881C9E"/>
    <w:pPr>
      <w:spacing w:after="0" w:line="240" w:lineRule="auto"/>
    </w:pPr>
    <w:rPr>
      <w:rFonts w:ascii="Times New Roman" w:eastAsia="Times New Roman" w:hAnsi="Times New Roman" w:cs="Times New Roman"/>
      <w:sz w:val="18"/>
      <w:szCs w:val="20"/>
      <w:lang w:val="x-none" w:eastAsia="x-none"/>
    </w:rPr>
  </w:style>
  <w:style w:type="character" w:customStyle="1" w:styleId="textsmallChar">
    <w:name w:val="textsmall Char"/>
    <w:link w:val="textsmall"/>
    <w:rsid w:val="00881C9E"/>
    <w:rPr>
      <w:rFonts w:ascii="Times New Roman" w:eastAsia="Times New Roman" w:hAnsi="Times New Roman" w:cs="Times New Roman"/>
      <w:sz w:val="18"/>
      <w:szCs w:val="20"/>
      <w:lang w:val="x-none" w:eastAsia="x-none"/>
    </w:rPr>
  </w:style>
  <w:style w:type="paragraph" w:customStyle="1" w:styleId="cardtext3">
    <w:name w:val="cardtext"/>
    <w:basedOn w:val="Normal"/>
    <w:link w:val="cardtextChar2"/>
    <w:qFormat/>
    <w:rsid w:val="00881C9E"/>
    <w:pPr>
      <w:spacing w:after="0" w:line="240" w:lineRule="auto"/>
    </w:pPr>
    <w:rPr>
      <w:rFonts w:ascii="Times New Roman" w:eastAsia="Times New Roman" w:hAnsi="Times New Roman" w:cs="Times New Roman"/>
      <w:szCs w:val="20"/>
      <w:u w:val="single"/>
      <w:lang w:val="x-none" w:eastAsia="x-none"/>
    </w:rPr>
  </w:style>
  <w:style w:type="character" w:customStyle="1" w:styleId="cardtextChar2">
    <w:name w:val="cardtext Char"/>
    <w:link w:val="cardtext3"/>
    <w:rsid w:val="00881C9E"/>
    <w:rPr>
      <w:rFonts w:ascii="Times New Roman" w:eastAsia="Times New Roman" w:hAnsi="Times New Roman" w:cs="Times New Roman"/>
      <w:szCs w:val="20"/>
      <w:u w:val="single"/>
      <w:lang w:val="x-none" w:eastAsia="x-none"/>
    </w:rPr>
  </w:style>
  <w:style w:type="paragraph" w:customStyle="1" w:styleId="cardtextemphasis">
    <w:name w:val="card text emphasis"/>
    <w:basedOn w:val="Normal"/>
    <w:link w:val="cardtextemphasisChar"/>
    <w:qFormat/>
    <w:rsid w:val="00881C9E"/>
    <w:pPr>
      <w:spacing w:after="200" w:line="240" w:lineRule="auto"/>
    </w:pPr>
    <w:rPr>
      <w:rFonts w:ascii="Times New Roman" w:eastAsia="Calibri" w:hAnsi="Times New Roman" w:cs="Times New Roman"/>
      <w:b/>
      <w:sz w:val="18"/>
      <w:u w:val="single"/>
      <w:lang w:val="x-none" w:eastAsia="x-none"/>
    </w:rPr>
  </w:style>
  <w:style w:type="character" w:customStyle="1" w:styleId="cardtextemphasisChar">
    <w:name w:val="card text emphasis Char"/>
    <w:link w:val="cardtextemphasis"/>
    <w:rsid w:val="00881C9E"/>
    <w:rPr>
      <w:rFonts w:ascii="Times New Roman" w:eastAsia="Calibri" w:hAnsi="Times New Roman" w:cs="Times New Roman"/>
      <w:b/>
      <w:sz w:val="18"/>
      <w:u w:val="single"/>
      <w:lang w:val="x-none" w:eastAsia="x-none"/>
    </w:rPr>
  </w:style>
  <w:style w:type="paragraph" w:customStyle="1" w:styleId="Micro">
    <w:name w:val="Micro"/>
    <w:basedOn w:val="Normal"/>
    <w:next w:val="Normal"/>
    <w:link w:val="MicroChar"/>
    <w:qFormat/>
    <w:rsid w:val="00881C9E"/>
    <w:pPr>
      <w:spacing w:after="0" w:line="240" w:lineRule="auto"/>
    </w:pPr>
    <w:rPr>
      <w:rFonts w:ascii="Times New Roman" w:eastAsia="Times New Roman" w:hAnsi="Times New Roman" w:cs="Times New Roman"/>
      <w:sz w:val="12"/>
    </w:rPr>
  </w:style>
  <w:style w:type="character" w:customStyle="1" w:styleId="MicroChar">
    <w:name w:val="Micro Char"/>
    <w:link w:val="Micro"/>
    <w:rsid w:val="00881C9E"/>
    <w:rPr>
      <w:rFonts w:ascii="Times New Roman" w:eastAsia="Times New Roman" w:hAnsi="Times New Roman" w:cs="Times New Roman"/>
      <w:sz w:val="12"/>
    </w:rPr>
  </w:style>
  <w:style w:type="paragraph" w:customStyle="1" w:styleId="CardNotUnderlined">
    <w:name w:val="Card Not Underlined"/>
    <w:basedOn w:val="Normal"/>
    <w:link w:val="CardNotUnderlinedChar1"/>
    <w:autoRedefine/>
    <w:qFormat/>
    <w:rsid w:val="00881C9E"/>
    <w:pPr>
      <w:spacing w:after="0" w:line="240" w:lineRule="auto"/>
    </w:pPr>
    <w:rPr>
      <w:rFonts w:ascii="Bell MT" w:eastAsia="Calibri" w:hAnsi="Bell MT" w:cs="Times New Roman"/>
      <w:szCs w:val="20"/>
    </w:rPr>
  </w:style>
  <w:style w:type="character" w:customStyle="1" w:styleId="UnderlinedCharChar0">
    <w:name w:val="Underlined Char Char"/>
    <w:rsid w:val="00881C9E"/>
    <w:rPr>
      <w:rFonts w:ascii="Garamond" w:hAnsi="Garamond"/>
      <w:szCs w:val="28"/>
      <w:u w:val="single"/>
      <w:lang w:val="en-US" w:eastAsia="en-US" w:bidi="ar-SA"/>
    </w:rPr>
  </w:style>
  <w:style w:type="character" w:customStyle="1" w:styleId="ssl0">
    <w:name w:val="ss_l0"/>
    <w:basedOn w:val="DefaultParagraphFont"/>
    <w:rsid w:val="00881C9E"/>
  </w:style>
  <w:style w:type="paragraph" w:customStyle="1" w:styleId="h-lead">
    <w:name w:val="h-lead"/>
    <w:basedOn w:val="Normal"/>
    <w:uiPriority w:val="99"/>
    <w:qFormat/>
    <w:rsid w:val="00881C9E"/>
    <w:pPr>
      <w:spacing w:before="100" w:beforeAutospacing="1" w:after="100" w:afterAutospacing="1" w:line="240" w:lineRule="auto"/>
    </w:pPr>
    <w:rPr>
      <w:rFonts w:ascii="Times New Roman" w:eastAsia="Times New Roman" w:hAnsi="Times New Roman" w:cs="Times New Roman"/>
    </w:rPr>
  </w:style>
  <w:style w:type="character" w:customStyle="1" w:styleId="slug-doi">
    <w:name w:val="slug-doi"/>
    <w:basedOn w:val="DefaultParagraphFont"/>
    <w:rsid w:val="00881C9E"/>
  </w:style>
  <w:style w:type="character" w:customStyle="1" w:styleId="slug-pub-date">
    <w:name w:val="slug-pub-date"/>
    <w:basedOn w:val="DefaultParagraphFont"/>
    <w:rsid w:val="00881C9E"/>
  </w:style>
  <w:style w:type="character" w:customStyle="1" w:styleId="slug-vol">
    <w:name w:val="slug-vol"/>
    <w:basedOn w:val="DefaultParagraphFont"/>
    <w:rsid w:val="00881C9E"/>
  </w:style>
  <w:style w:type="character" w:customStyle="1" w:styleId="slug-issue">
    <w:name w:val="slug-issue"/>
    <w:basedOn w:val="DefaultParagraphFont"/>
    <w:rsid w:val="00881C9E"/>
  </w:style>
  <w:style w:type="character" w:customStyle="1" w:styleId="slug-pages">
    <w:name w:val="slug-pages"/>
    <w:basedOn w:val="DefaultParagraphFont"/>
    <w:rsid w:val="00881C9E"/>
  </w:style>
  <w:style w:type="paragraph" w:customStyle="1" w:styleId="intro">
    <w:name w:val="intro"/>
    <w:basedOn w:val="Normal"/>
    <w:uiPriority w:val="99"/>
    <w:qFormat/>
    <w:rsid w:val="00881C9E"/>
    <w:pPr>
      <w:spacing w:before="100" w:beforeAutospacing="1" w:after="100" w:afterAutospacing="1" w:line="240" w:lineRule="auto"/>
    </w:pPr>
    <w:rPr>
      <w:rFonts w:ascii="Times New Roman" w:eastAsia="Times New Roman" w:hAnsi="Times New Roman" w:cs="Times New Roman"/>
    </w:rPr>
  </w:style>
  <w:style w:type="character" w:customStyle="1" w:styleId="af">
    <w:name w:val="af"/>
    <w:basedOn w:val="DefaultParagraphFont"/>
    <w:rsid w:val="00881C9E"/>
  </w:style>
  <w:style w:type="character" w:customStyle="1" w:styleId="ab">
    <w:name w:val="ab"/>
    <w:basedOn w:val="DefaultParagraphFont"/>
    <w:rsid w:val="00881C9E"/>
  </w:style>
  <w:style w:type="character" w:customStyle="1" w:styleId="em">
    <w:name w:val="em"/>
    <w:basedOn w:val="DefaultParagraphFont"/>
    <w:rsid w:val="00881C9E"/>
  </w:style>
  <w:style w:type="character" w:customStyle="1" w:styleId="au">
    <w:name w:val="au"/>
    <w:basedOn w:val="DefaultParagraphFont"/>
    <w:rsid w:val="00881C9E"/>
  </w:style>
  <w:style w:type="character" w:customStyle="1" w:styleId="ti">
    <w:name w:val="ti"/>
    <w:basedOn w:val="DefaultParagraphFont"/>
    <w:rsid w:val="00881C9E"/>
  </w:style>
  <w:style w:type="character" w:customStyle="1" w:styleId="subheadblue">
    <w:name w:val="subhead_blue"/>
    <w:basedOn w:val="DefaultParagraphFont"/>
    <w:rsid w:val="00881C9E"/>
  </w:style>
  <w:style w:type="paragraph" w:customStyle="1" w:styleId="body-paragraph">
    <w:name w:val="body-paragraph"/>
    <w:basedOn w:val="Normal"/>
    <w:uiPriority w:val="99"/>
    <w:qFormat/>
    <w:rsid w:val="00881C9E"/>
    <w:pPr>
      <w:spacing w:before="100" w:beforeAutospacing="1" w:after="100" w:afterAutospacing="1" w:line="240" w:lineRule="auto"/>
    </w:pPr>
    <w:rPr>
      <w:rFonts w:ascii="Times New Roman" w:eastAsia="Times New Roman" w:hAnsi="Times New Roman" w:cs="Times New Roman"/>
    </w:rPr>
  </w:style>
  <w:style w:type="character" w:customStyle="1" w:styleId="affiliation">
    <w:name w:val="affiliation"/>
    <w:basedOn w:val="DefaultParagraphFont"/>
    <w:rsid w:val="00881C9E"/>
  </w:style>
  <w:style w:type="character" w:customStyle="1" w:styleId="slug-doi-wrapper">
    <w:name w:val="slug-doi-wrapper"/>
    <w:basedOn w:val="DefaultParagraphFont"/>
    <w:rsid w:val="00881C9E"/>
  </w:style>
  <w:style w:type="character" w:customStyle="1" w:styleId="slug-metadata-noteahead-of-print">
    <w:name w:val="slug-metadata-note ahead-of-print"/>
    <w:basedOn w:val="DefaultParagraphFont"/>
    <w:rsid w:val="00881C9E"/>
  </w:style>
  <w:style w:type="character" w:customStyle="1" w:styleId="slug-ahead-of-print-date">
    <w:name w:val="slug-ahead-of-print-date"/>
    <w:basedOn w:val="DefaultParagraphFont"/>
    <w:rsid w:val="00881C9E"/>
  </w:style>
  <w:style w:type="character" w:customStyle="1" w:styleId="medium-bold">
    <w:name w:val="medium-bold"/>
    <w:basedOn w:val="DefaultParagraphFont"/>
    <w:rsid w:val="00881C9E"/>
  </w:style>
  <w:style w:type="character" w:customStyle="1" w:styleId="updated-short-citation">
    <w:name w:val="updated-short-citation"/>
    <w:basedOn w:val="DefaultParagraphFont"/>
    <w:rsid w:val="00881C9E"/>
  </w:style>
  <w:style w:type="character" w:customStyle="1" w:styleId="goohl0">
    <w:name w:val="goohl0"/>
    <w:basedOn w:val="DefaultParagraphFont"/>
    <w:rsid w:val="00881C9E"/>
  </w:style>
  <w:style w:type="character" w:customStyle="1" w:styleId="CharChar6">
    <w:name w:val="Char Char6"/>
    <w:rsid w:val="00881C9E"/>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881C9E"/>
    <w:rPr>
      <w:szCs w:val="24"/>
    </w:rPr>
  </w:style>
  <w:style w:type="character" w:customStyle="1" w:styleId="TagCharChar1">
    <w:name w:val="Tag Char Char1"/>
    <w:aliases w:val="Heading 2 Char Char Char Char Char Char Char2, Char Char Char Char1 Char1, Char Ch,T Ch,TAG C, Cha,Heading 21 Char1,Char Ch,Hat Char1,Heading 2 Cha Char1"/>
    <w:qFormat/>
    <w:rsid w:val="00881C9E"/>
    <w:rPr>
      <w:b/>
      <w:sz w:val="24"/>
      <w:szCs w:val="24"/>
      <w:lang w:val="en-US" w:eastAsia="en-US" w:bidi="ar-SA"/>
    </w:rPr>
  </w:style>
  <w:style w:type="numbering" w:customStyle="1" w:styleId="NoList3">
    <w:name w:val="No List3"/>
    <w:next w:val="NoList"/>
    <w:uiPriority w:val="99"/>
    <w:semiHidden/>
    <w:unhideWhenUsed/>
    <w:rsid w:val="00881C9E"/>
  </w:style>
  <w:style w:type="numbering" w:customStyle="1" w:styleId="NoList4">
    <w:name w:val="No List4"/>
    <w:next w:val="NoList"/>
    <w:uiPriority w:val="99"/>
    <w:semiHidden/>
    <w:unhideWhenUsed/>
    <w:rsid w:val="00881C9E"/>
  </w:style>
  <w:style w:type="character" w:customStyle="1" w:styleId="12TimesNewRoman">
    <w:name w:val="12 Times New Roman"/>
    <w:rsid w:val="00881C9E"/>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881C9E"/>
    <w:pPr>
      <w:keepNext w:val="0"/>
      <w:keepLines w:val="0"/>
      <w:pageBreakBefore w:val="0"/>
      <w:widowControl w:val="0"/>
      <w:spacing w:before="60" w:after="60" w:line="240" w:lineRule="auto"/>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881C9E"/>
    <w:rPr>
      <w:rFonts w:ascii="Bell MT" w:eastAsia="Times New Roman" w:hAnsi="Bell MT" w:cs="Times New Roman"/>
      <w:b/>
      <w:szCs w:val="28"/>
    </w:rPr>
  </w:style>
  <w:style w:type="paragraph" w:customStyle="1" w:styleId="F4-NormalText">
    <w:name w:val="F4 - Normal Text"/>
    <w:basedOn w:val="Normal"/>
    <w:uiPriority w:val="99"/>
    <w:qFormat/>
    <w:rsid w:val="00881C9E"/>
    <w:pPr>
      <w:spacing w:after="0" w:line="240" w:lineRule="auto"/>
    </w:pPr>
    <w:rPr>
      <w:rFonts w:ascii="Times New Roman" w:eastAsia="Calibri" w:hAnsi="Times New Roman" w:cs="Times New Roman"/>
    </w:rPr>
  </w:style>
  <w:style w:type="character" w:customStyle="1" w:styleId="berief">
    <w:name w:val="berief"/>
    <w:rsid w:val="00881C9E"/>
    <w:rPr>
      <w:rFonts w:ascii="Times New Roman" w:eastAsia="Times New Roman" w:hAnsi="Times New Roman" w:cs="Times New Roman"/>
      <w:sz w:val="20"/>
      <w:u w:val="none"/>
    </w:rPr>
  </w:style>
  <w:style w:type="numbering" w:customStyle="1" w:styleId="NoList5">
    <w:name w:val="No List5"/>
    <w:next w:val="NoList"/>
    <w:semiHidden/>
    <w:unhideWhenUsed/>
    <w:rsid w:val="00881C9E"/>
  </w:style>
  <w:style w:type="character" w:customStyle="1" w:styleId="Brief-Smalltext">
    <w:name w:val="Brief - Small text"/>
    <w:rsid w:val="00881C9E"/>
    <w:rPr>
      <w:rFonts w:ascii="Times New Roman" w:hAnsi="Times New Roman" w:cs="Times New Roman"/>
      <w:sz w:val="14"/>
      <w:u w:val="none"/>
    </w:rPr>
  </w:style>
  <w:style w:type="paragraph" w:customStyle="1" w:styleId="F3-TagAuthor">
    <w:name w:val="F3 - Tag/Author"/>
    <w:basedOn w:val="Normal"/>
    <w:uiPriority w:val="99"/>
    <w:qFormat/>
    <w:rsid w:val="00881C9E"/>
    <w:pPr>
      <w:spacing w:after="0" w:line="240" w:lineRule="auto"/>
    </w:pPr>
    <w:rPr>
      <w:rFonts w:ascii="Times New Roman" w:eastAsia="Times New Roman" w:hAnsi="Times New Roman" w:cs="Times New Roman"/>
      <w:b/>
    </w:rPr>
  </w:style>
  <w:style w:type="paragraph" w:customStyle="1" w:styleId="F5-UnderlineNormal">
    <w:name w:val="F5 - Underline Normal"/>
    <w:basedOn w:val="Normal"/>
    <w:uiPriority w:val="99"/>
    <w:qFormat/>
    <w:rsid w:val="00881C9E"/>
    <w:pPr>
      <w:spacing w:after="0" w:line="240" w:lineRule="auto"/>
    </w:pPr>
    <w:rPr>
      <w:rFonts w:ascii="Times New Roman" w:eastAsia="Calibri" w:hAnsi="Times New Roman" w:cs="Times New Roman"/>
      <w:u w:val="single"/>
    </w:rPr>
  </w:style>
  <w:style w:type="character" w:customStyle="1" w:styleId="F8-UnderlineBold">
    <w:name w:val="F8 - Underline/Bold"/>
    <w:rsid w:val="00881C9E"/>
    <w:rPr>
      <w:rFonts w:ascii="Times New Roman" w:hAnsi="Times New Roman"/>
      <w:b/>
      <w:sz w:val="20"/>
      <w:u w:val="single"/>
    </w:rPr>
  </w:style>
  <w:style w:type="character" w:customStyle="1" w:styleId="F7-SmallFont">
    <w:name w:val="F7 - Small Font"/>
    <w:rsid w:val="00881C9E"/>
    <w:rPr>
      <w:rFonts w:ascii="Times New Roman" w:hAnsi="Times New Roman"/>
      <w:sz w:val="14"/>
    </w:rPr>
  </w:style>
  <w:style w:type="paragraph" w:customStyle="1" w:styleId="Brief-PrimarySource">
    <w:name w:val="Brief - Primary Source"/>
    <w:basedOn w:val="Normal"/>
    <w:uiPriority w:val="99"/>
    <w:qFormat/>
    <w:rsid w:val="00881C9E"/>
    <w:pPr>
      <w:spacing w:after="0" w:line="240" w:lineRule="auto"/>
    </w:pPr>
    <w:rPr>
      <w:rFonts w:ascii="Times New Roman" w:eastAsia="Times New Roman" w:hAnsi="Times New Roman" w:cs="Times New Roman"/>
      <w:b/>
      <w:u w:val="single"/>
    </w:rPr>
  </w:style>
  <w:style w:type="paragraph" w:customStyle="1" w:styleId="Brief-Underline">
    <w:name w:val="Brief - Underline"/>
    <w:basedOn w:val="Normal"/>
    <w:uiPriority w:val="99"/>
    <w:qFormat/>
    <w:rsid w:val="00881C9E"/>
    <w:pPr>
      <w:spacing w:after="0" w:line="240" w:lineRule="auto"/>
    </w:pPr>
    <w:rPr>
      <w:rFonts w:ascii="Times New Roman" w:eastAsia="Times New Roman" w:hAnsi="Times New Roman" w:cs="Times New Roman"/>
      <w:u w:val="single"/>
    </w:rPr>
  </w:style>
  <w:style w:type="character" w:customStyle="1" w:styleId="Brief-Bold">
    <w:name w:val="Brief - Bold"/>
    <w:rsid w:val="00881C9E"/>
    <w:rPr>
      <w:rFonts w:cs="Times New Roman"/>
      <w:b/>
    </w:rPr>
  </w:style>
  <w:style w:type="character" w:customStyle="1" w:styleId="Card-Underline">
    <w:name w:val="Card - Underline"/>
    <w:rsid w:val="00881C9E"/>
    <w:rPr>
      <w:rFonts w:cs="Times New Roman"/>
      <w:u w:val="single"/>
    </w:rPr>
  </w:style>
  <w:style w:type="character" w:customStyle="1" w:styleId="beriefunderline">
    <w:name w:val="berief = underline"/>
    <w:rsid w:val="00881C9E"/>
    <w:rPr>
      <w:rFonts w:ascii="Times New Roman" w:eastAsia="Times New Roman" w:hAnsi="Times New Roman" w:cs="Times New Roman"/>
      <w:sz w:val="20"/>
      <w:u w:val="single"/>
    </w:rPr>
  </w:style>
  <w:style w:type="paragraph" w:customStyle="1" w:styleId="Brief">
    <w:name w:val="Brief"/>
    <w:basedOn w:val="Brief-PrimarySource"/>
    <w:uiPriority w:val="99"/>
    <w:qFormat/>
    <w:rsid w:val="00881C9E"/>
    <w:rPr>
      <w:b w:val="0"/>
    </w:rPr>
  </w:style>
  <w:style w:type="character" w:customStyle="1" w:styleId="BoldText10pt">
    <w:name w:val="Bold Text 10 pt"/>
    <w:rsid w:val="00881C9E"/>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881C9E"/>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9">
    <w:name w:val="CM9"/>
    <w:basedOn w:val="Normal"/>
    <w:next w:val="Normal"/>
    <w:uiPriority w:val="99"/>
    <w:qFormat/>
    <w:rsid w:val="00881C9E"/>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4">
    <w:name w:val="CM4"/>
    <w:basedOn w:val="Normal"/>
    <w:next w:val="Normal"/>
    <w:uiPriority w:val="99"/>
    <w:qFormat/>
    <w:rsid w:val="00881C9E"/>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11">
    <w:name w:val="CM11"/>
    <w:basedOn w:val="Normal"/>
    <w:next w:val="Normal"/>
    <w:uiPriority w:val="99"/>
    <w:qFormat/>
    <w:rsid w:val="00881C9E"/>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16">
    <w:name w:val="CM16"/>
    <w:basedOn w:val="Normal"/>
    <w:next w:val="Normal"/>
    <w:uiPriority w:val="99"/>
    <w:qFormat/>
    <w:rsid w:val="00881C9E"/>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19">
    <w:name w:val="CM19"/>
    <w:basedOn w:val="Default"/>
    <w:next w:val="Default"/>
    <w:uiPriority w:val="99"/>
    <w:qFormat/>
    <w:rsid w:val="00881C9E"/>
    <w:pPr>
      <w:widowControl w:val="0"/>
      <w:spacing w:line="276" w:lineRule="atLeast"/>
    </w:pPr>
    <w:rPr>
      <w:color w:val="auto"/>
    </w:rPr>
  </w:style>
  <w:style w:type="paragraph" w:customStyle="1" w:styleId="CM34">
    <w:name w:val="CM34"/>
    <w:basedOn w:val="Default"/>
    <w:next w:val="Default"/>
    <w:uiPriority w:val="99"/>
    <w:qFormat/>
    <w:rsid w:val="00881C9E"/>
    <w:pPr>
      <w:widowControl w:val="0"/>
    </w:pPr>
    <w:rPr>
      <w:color w:val="auto"/>
    </w:rPr>
  </w:style>
  <w:style w:type="paragraph" w:customStyle="1" w:styleId="CM56">
    <w:name w:val="CM56"/>
    <w:basedOn w:val="Default"/>
    <w:next w:val="Default"/>
    <w:uiPriority w:val="99"/>
    <w:qFormat/>
    <w:rsid w:val="00881C9E"/>
    <w:pPr>
      <w:widowControl w:val="0"/>
    </w:pPr>
    <w:rPr>
      <w:rFonts w:eastAsia="Calibri"/>
      <w:color w:val="auto"/>
    </w:rPr>
  </w:style>
  <w:style w:type="paragraph" w:customStyle="1" w:styleId="CM58">
    <w:name w:val="CM58"/>
    <w:basedOn w:val="Default"/>
    <w:next w:val="Default"/>
    <w:uiPriority w:val="99"/>
    <w:qFormat/>
    <w:rsid w:val="00881C9E"/>
    <w:pPr>
      <w:widowControl w:val="0"/>
    </w:pPr>
    <w:rPr>
      <w:rFonts w:eastAsia="Calibri"/>
      <w:color w:val="auto"/>
    </w:rPr>
  </w:style>
  <w:style w:type="paragraph" w:customStyle="1" w:styleId="CM57">
    <w:name w:val="CM57"/>
    <w:basedOn w:val="Default"/>
    <w:next w:val="Default"/>
    <w:uiPriority w:val="99"/>
    <w:qFormat/>
    <w:rsid w:val="00881C9E"/>
    <w:pPr>
      <w:widowControl w:val="0"/>
    </w:pPr>
    <w:rPr>
      <w:rFonts w:eastAsia="Calibri"/>
      <w:color w:val="auto"/>
    </w:rPr>
  </w:style>
  <w:style w:type="paragraph" w:customStyle="1" w:styleId="CM1">
    <w:name w:val="CM1"/>
    <w:basedOn w:val="Default"/>
    <w:next w:val="Default"/>
    <w:uiPriority w:val="99"/>
    <w:qFormat/>
    <w:rsid w:val="00881C9E"/>
    <w:pPr>
      <w:widowControl w:val="0"/>
    </w:pPr>
    <w:rPr>
      <w:rFonts w:eastAsia="Calibri"/>
      <w:color w:val="auto"/>
    </w:rPr>
  </w:style>
  <w:style w:type="paragraph" w:customStyle="1" w:styleId="CM49">
    <w:name w:val="CM49"/>
    <w:basedOn w:val="Default"/>
    <w:next w:val="Default"/>
    <w:uiPriority w:val="99"/>
    <w:qFormat/>
    <w:rsid w:val="00881C9E"/>
    <w:pPr>
      <w:widowControl w:val="0"/>
    </w:pPr>
    <w:rPr>
      <w:rFonts w:eastAsia="Calibri"/>
      <w:color w:val="auto"/>
    </w:rPr>
  </w:style>
  <w:style w:type="paragraph" w:customStyle="1" w:styleId="CM41">
    <w:name w:val="CM41"/>
    <w:basedOn w:val="Default"/>
    <w:next w:val="Default"/>
    <w:uiPriority w:val="99"/>
    <w:qFormat/>
    <w:rsid w:val="00881C9E"/>
    <w:pPr>
      <w:widowControl w:val="0"/>
    </w:pPr>
    <w:rPr>
      <w:rFonts w:eastAsia="Calibri"/>
      <w:color w:val="auto"/>
    </w:rPr>
  </w:style>
  <w:style w:type="paragraph" w:customStyle="1" w:styleId="3rdOrderPara">
    <w:name w:val="3rd Order Para"/>
    <w:basedOn w:val="Default"/>
    <w:next w:val="Default"/>
    <w:uiPriority w:val="99"/>
    <w:qFormat/>
    <w:rsid w:val="00881C9E"/>
    <w:pPr>
      <w:widowControl w:val="0"/>
    </w:pPr>
    <w:rPr>
      <w:rFonts w:eastAsia="Calibri"/>
      <w:color w:val="auto"/>
    </w:rPr>
  </w:style>
  <w:style w:type="paragraph" w:customStyle="1" w:styleId="2ndOrderPara">
    <w:name w:val="2nd Order Para"/>
    <w:basedOn w:val="Default"/>
    <w:next w:val="Default"/>
    <w:uiPriority w:val="99"/>
    <w:qFormat/>
    <w:rsid w:val="00881C9E"/>
    <w:pPr>
      <w:widowControl w:val="0"/>
    </w:pPr>
    <w:rPr>
      <w:rFonts w:eastAsia="Calibri"/>
      <w:color w:val="auto"/>
    </w:rPr>
  </w:style>
  <w:style w:type="paragraph" w:customStyle="1" w:styleId="Normal-SIGN2">
    <w:name w:val="Normal-SIGN2"/>
    <w:basedOn w:val="Default"/>
    <w:next w:val="Default"/>
    <w:uiPriority w:val="99"/>
    <w:qFormat/>
    <w:rsid w:val="00881C9E"/>
    <w:pPr>
      <w:widowControl w:val="0"/>
    </w:pPr>
    <w:rPr>
      <w:rFonts w:eastAsia="Calibri"/>
      <w:color w:val="auto"/>
    </w:rPr>
  </w:style>
  <w:style w:type="paragraph" w:customStyle="1" w:styleId="Normal-SIGN1">
    <w:name w:val="Normal-SIGN1"/>
    <w:basedOn w:val="Default"/>
    <w:next w:val="Default"/>
    <w:uiPriority w:val="99"/>
    <w:qFormat/>
    <w:rsid w:val="00881C9E"/>
    <w:pPr>
      <w:widowControl w:val="0"/>
    </w:pPr>
    <w:rPr>
      <w:rFonts w:eastAsia="Calibri"/>
      <w:color w:val="auto"/>
    </w:rPr>
  </w:style>
  <w:style w:type="paragraph" w:customStyle="1" w:styleId="CM3">
    <w:name w:val="CM3"/>
    <w:basedOn w:val="Default"/>
    <w:next w:val="Default"/>
    <w:uiPriority w:val="99"/>
    <w:qFormat/>
    <w:rsid w:val="00881C9E"/>
    <w:pPr>
      <w:widowControl w:val="0"/>
      <w:spacing w:line="553" w:lineRule="atLeast"/>
    </w:pPr>
    <w:rPr>
      <w:rFonts w:eastAsia="Calibri"/>
      <w:color w:val="auto"/>
    </w:rPr>
  </w:style>
  <w:style w:type="paragraph" w:customStyle="1" w:styleId="CM33">
    <w:name w:val="CM33"/>
    <w:basedOn w:val="Default"/>
    <w:next w:val="Default"/>
    <w:uiPriority w:val="99"/>
    <w:qFormat/>
    <w:rsid w:val="00881C9E"/>
    <w:pPr>
      <w:widowControl w:val="0"/>
    </w:pPr>
    <w:rPr>
      <w:rFonts w:eastAsia="Calibri"/>
      <w:color w:val="auto"/>
    </w:rPr>
  </w:style>
  <w:style w:type="paragraph" w:customStyle="1" w:styleId="CM37">
    <w:name w:val="CM37"/>
    <w:basedOn w:val="Default"/>
    <w:next w:val="Default"/>
    <w:uiPriority w:val="99"/>
    <w:qFormat/>
    <w:rsid w:val="00881C9E"/>
    <w:pPr>
      <w:widowControl w:val="0"/>
    </w:pPr>
    <w:rPr>
      <w:rFonts w:eastAsia="Calibri"/>
      <w:color w:val="auto"/>
    </w:rPr>
  </w:style>
  <w:style w:type="paragraph" w:customStyle="1" w:styleId="CM7">
    <w:name w:val="CM7"/>
    <w:basedOn w:val="Default"/>
    <w:next w:val="Default"/>
    <w:uiPriority w:val="99"/>
    <w:qFormat/>
    <w:rsid w:val="00881C9E"/>
    <w:pPr>
      <w:widowControl w:val="0"/>
      <w:spacing w:line="553" w:lineRule="atLeast"/>
    </w:pPr>
    <w:rPr>
      <w:rFonts w:eastAsia="Calibri"/>
      <w:color w:val="auto"/>
    </w:rPr>
  </w:style>
  <w:style w:type="paragraph" w:styleId="PlainText">
    <w:name w:val="Plain Text"/>
    <w:basedOn w:val="Normal"/>
    <w:next w:val="Normal"/>
    <w:link w:val="PlainTextChar"/>
    <w:rsid w:val="00881C9E"/>
    <w:pPr>
      <w:widowControl w:val="0"/>
      <w:autoSpaceDE w:val="0"/>
      <w:autoSpaceDN w:val="0"/>
      <w:adjustRightInd w:val="0"/>
      <w:spacing w:after="0" w:line="240" w:lineRule="auto"/>
    </w:pPr>
    <w:rPr>
      <w:rFonts w:ascii="IJGCNM+Arial" w:eastAsia="Times New Roman" w:hAnsi="IJGCNM+Arial" w:cs="Times New Roman"/>
    </w:rPr>
  </w:style>
  <w:style w:type="character" w:customStyle="1" w:styleId="PlainTextChar">
    <w:name w:val="Plain Text Char"/>
    <w:basedOn w:val="DefaultParagraphFont"/>
    <w:link w:val="PlainText"/>
    <w:rsid w:val="00881C9E"/>
    <w:rPr>
      <w:rFonts w:ascii="IJGCNM+Arial" w:eastAsia="Times New Roman" w:hAnsi="IJGCNM+Arial" w:cs="Times New Roman"/>
    </w:rPr>
  </w:style>
  <w:style w:type="paragraph" w:customStyle="1" w:styleId="Brief-SecondarySource">
    <w:name w:val="Brief - Secondary Source"/>
    <w:basedOn w:val="Normal"/>
    <w:uiPriority w:val="99"/>
    <w:qFormat/>
    <w:rsid w:val="00881C9E"/>
    <w:pPr>
      <w:spacing w:after="0" w:line="240" w:lineRule="auto"/>
    </w:pPr>
    <w:rPr>
      <w:rFonts w:ascii="Times New Roman" w:eastAsia="Times New Roman" w:hAnsi="Times New Roman" w:cs="Times New Roman"/>
      <w:sz w:val="14"/>
      <w:szCs w:val="20"/>
    </w:rPr>
  </w:style>
  <w:style w:type="paragraph" w:customStyle="1" w:styleId="Brief-Card">
    <w:name w:val="Brief - Card"/>
    <w:basedOn w:val="Normal"/>
    <w:uiPriority w:val="99"/>
    <w:qFormat/>
    <w:rsid w:val="00881C9E"/>
    <w:pPr>
      <w:spacing w:after="0" w:line="240" w:lineRule="auto"/>
    </w:pPr>
    <w:rPr>
      <w:rFonts w:ascii="Times New Roman" w:eastAsia="Times New Roman" w:hAnsi="Times New Roman" w:cs="Times New Roman"/>
    </w:rPr>
  </w:style>
  <w:style w:type="paragraph" w:customStyle="1" w:styleId="Pa2">
    <w:name w:val="Pa2"/>
    <w:basedOn w:val="Default"/>
    <w:next w:val="Default"/>
    <w:uiPriority w:val="99"/>
    <w:qFormat/>
    <w:rsid w:val="00881C9E"/>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881C9E"/>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Normal1">
    <w:name w:val="Normal+1"/>
    <w:basedOn w:val="Normal"/>
    <w:next w:val="Normal"/>
    <w:uiPriority w:val="99"/>
    <w:qFormat/>
    <w:rsid w:val="00881C9E"/>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Heading23">
    <w:name w:val="Heading 2+3"/>
    <w:basedOn w:val="Normal"/>
    <w:next w:val="Normal"/>
    <w:uiPriority w:val="99"/>
    <w:qFormat/>
    <w:rsid w:val="00881C9E"/>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Normal5">
    <w:name w:val="Normal+5"/>
    <w:basedOn w:val="Default"/>
    <w:next w:val="Default"/>
    <w:uiPriority w:val="99"/>
    <w:qFormat/>
    <w:rsid w:val="00881C9E"/>
    <w:pPr>
      <w:widowControl w:val="0"/>
    </w:pPr>
    <w:rPr>
      <w:rFonts w:ascii="Arial Black" w:hAnsi="Arial Black"/>
      <w:color w:val="auto"/>
    </w:rPr>
  </w:style>
  <w:style w:type="character" w:customStyle="1" w:styleId="eoeaheader">
    <w:name w:val="eoea_header"/>
    <w:basedOn w:val="DefaultParagraphFont"/>
    <w:rsid w:val="00881C9E"/>
  </w:style>
  <w:style w:type="character" w:customStyle="1" w:styleId="SC4208902">
    <w:name w:val="SC.4.208902"/>
    <w:rsid w:val="00881C9E"/>
    <w:rPr>
      <w:rFonts w:cs="Century"/>
      <w:color w:val="000000"/>
      <w:sz w:val="22"/>
      <w:szCs w:val="22"/>
    </w:rPr>
  </w:style>
  <w:style w:type="character" w:customStyle="1" w:styleId="SC4208915">
    <w:name w:val="SC.4.208915"/>
    <w:rsid w:val="00881C9E"/>
    <w:rPr>
      <w:rFonts w:cs="Century"/>
      <w:color w:val="000000"/>
      <w:sz w:val="13"/>
      <w:szCs w:val="13"/>
    </w:rPr>
  </w:style>
  <w:style w:type="character" w:customStyle="1" w:styleId="SC273764">
    <w:name w:val="SC.2.73764"/>
    <w:rsid w:val="00881C9E"/>
    <w:rPr>
      <w:rFonts w:cs="Century"/>
      <w:color w:val="000000"/>
      <w:sz w:val="72"/>
      <w:szCs w:val="72"/>
    </w:rPr>
  </w:style>
  <w:style w:type="character" w:customStyle="1" w:styleId="SC273779">
    <w:name w:val="SC.2.73779"/>
    <w:rsid w:val="00881C9E"/>
    <w:rPr>
      <w:rFonts w:cs="Century"/>
      <w:color w:val="000000"/>
      <w:sz w:val="40"/>
      <w:szCs w:val="40"/>
    </w:rPr>
  </w:style>
  <w:style w:type="character" w:customStyle="1" w:styleId="SC273763">
    <w:name w:val="SC.2.73763"/>
    <w:rsid w:val="00881C9E"/>
    <w:rPr>
      <w:rFonts w:cs="Century"/>
      <w:b/>
      <w:bCs/>
      <w:color w:val="000000"/>
    </w:rPr>
  </w:style>
  <w:style w:type="character" w:customStyle="1" w:styleId="SC4208910">
    <w:name w:val="SC.4.208910"/>
    <w:rsid w:val="00881C9E"/>
    <w:rPr>
      <w:rFonts w:cs="Century"/>
      <w:color w:val="000000"/>
      <w:sz w:val="28"/>
      <w:szCs w:val="28"/>
    </w:rPr>
  </w:style>
  <w:style w:type="character" w:customStyle="1" w:styleId="SC4208911">
    <w:name w:val="SC.4.208911"/>
    <w:rsid w:val="00881C9E"/>
    <w:rPr>
      <w:rFonts w:cs="Century"/>
      <w:color w:val="000000"/>
    </w:rPr>
  </w:style>
  <w:style w:type="paragraph" w:customStyle="1" w:styleId="Cover1">
    <w:name w:val="Cover 1"/>
    <w:basedOn w:val="Normal"/>
    <w:next w:val="Normal"/>
    <w:uiPriority w:val="99"/>
    <w:qFormat/>
    <w:rsid w:val="00881C9E"/>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Cover2">
    <w:name w:val="Cover 2"/>
    <w:basedOn w:val="Normal"/>
    <w:next w:val="Normal"/>
    <w:uiPriority w:val="99"/>
    <w:qFormat/>
    <w:rsid w:val="00881C9E"/>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ReportDate">
    <w:name w:val="ReportDate"/>
    <w:basedOn w:val="Default"/>
    <w:next w:val="Default"/>
    <w:uiPriority w:val="99"/>
    <w:qFormat/>
    <w:rsid w:val="00881C9E"/>
    <w:pPr>
      <w:widowControl w:val="0"/>
    </w:pPr>
    <w:rPr>
      <w:color w:val="auto"/>
    </w:rPr>
  </w:style>
  <w:style w:type="paragraph" w:customStyle="1" w:styleId="Pa11">
    <w:name w:val="Pa11"/>
    <w:basedOn w:val="Normal"/>
    <w:next w:val="Normal"/>
    <w:uiPriority w:val="99"/>
    <w:qFormat/>
    <w:rsid w:val="00881C9E"/>
    <w:pPr>
      <w:widowControl w:val="0"/>
      <w:autoSpaceDE w:val="0"/>
      <w:autoSpaceDN w:val="0"/>
      <w:adjustRightInd w:val="0"/>
      <w:spacing w:after="0" w:line="211" w:lineRule="atLeast"/>
    </w:pPr>
    <w:rPr>
      <w:rFonts w:ascii="Janson Text LT Std" w:eastAsia="Times New Roman" w:hAnsi="Janson Text LT Std" w:cs="Times New Roman"/>
    </w:rPr>
  </w:style>
  <w:style w:type="paragraph" w:customStyle="1" w:styleId="Pa3">
    <w:name w:val="Pa3"/>
    <w:basedOn w:val="Normal"/>
    <w:next w:val="Normal"/>
    <w:uiPriority w:val="99"/>
    <w:qFormat/>
    <w:rsid w:val="00881C9E"/>
    <w:pPr>
      <w:widowControl w:val="0"/>
      <w:autoSpaceDE w:val="0"/>
      <w:autoSpaceDN w:val="0"/>
      <w:adjustRightInd w:val="0"/>
      <w:spacing w:after="0" w:line="241" w:lineRule="atLeast"/>
    </w:pPr>
    <w:rPr>
      <w:rFonts w:ascii="Frutiger LT Std 55 Roman" w:eastAsia="Times New Roman" w:hAnsi="Frutiger LT Std 55 Roman" w:cs="Times New Roman"/>
    </w:rPr>
  </w:style>
  <w:style w:type="paragraph" w:customStyle="1" w:styleId="CM30">
    <w:name w:val="CM30"/>
    <w:basedOn w:val="Default"/>
    <w:next w:val="Default"/>
    <w:uiPriority w:val="99"/>
    <w:qFormat/>
    <w:rsid w:val="00881C9E"/>
    <w:pPr>
      <w:widowControl w:val="0"/>
    </w:pPr>
    <w:rPr>
      <w:rFonts w:eastAsia="Calibri"/>
      <w:color w:val="auto"/>
    </w:rPr>
  </w:style>
  <w:style w:type="paragraph" w:customStyle="1" w:styleId="CM28">
    <w:name w:val="CM28"/>
    <w:basedOn w:val="Default"/>
    <w:next w:val="Default"/>
    <w:uiPriority w:val="99"/>
    <w:qFormat/>
    <w:rsid w:val="00881C9E"/>
    <w:pPr>
      <w:widowControl w:val="0"/>
    </w:pPr>
    <w:rPr>
      <w:rFonts w:eastAsia="Calibri"/>
      <w:color w:val="auto"/>
    </w:rPr>
  </w:style>
  <w:style w:type="paragraph" w:customStyle="1" w:styleId="CM8">
    <w:name w:val="CM8"/>
    <w:basedOn w:val="Default"/>
    <w:next w:val="Default"/>
    <w:uiPriority w:val="99"/>
    <w:qFormat/>
    <w:rsid w:val="00881C9E"/>
    <w:pPr>
      <w:widowControl w:val="0"/>
    </w:pPr>
    <w:rPr>
      <w:rFonts w:eastAsia="Calibri"/>
      <w:color w:val="auto"/>
    </w:rPr>
  </w:style>
  <w:style w:type="paragraph" w:customStyle="1" w:styleId="CM6">
    <w:name w:val="CM6"/>
    <w:basedOn w:val="Default"/>
    <w:next w:val="Default"/>
    <w:uiPriority w:val="99"/>
    <w:qFormat/>
    <w:rsid w:val="00881C9E"/>
    <w:pPr>
      <w:widowControl w:val="0"/>
      <w:spacing w:line="553" w:lineRule="atLeast"/>
    </w:pPr>
    <w:rPr>
      <w:rFonts w:eastAsia="Calibri"/>
      <w:color w:val="auto"/>
    </w:rPr>
  </w:style>
  <w:style w:type="paragraph" w:customStyle="1" w:styleId="CM22">
    <w:name w:val="CM22"/>
    <w:basedOn w:val="Default"/>
    <w:next w:val="Default"/>
    <w:uiPriority w:val="99"/>
    <w:qFormat/>
    <w:rsid w:val="00881C9E"/>
    <w:pPr>
      <w:widowControl w:val="0"/>
    </w:pPr>
    <w:rPr>
      <w:rFonts w:eastAsia="Calibri"/>
      <w:color w:val="auto"/>
    </w:rPr>
  </w:style>
  <w:style w:type="character" w:customStyle="1" w:styleId="articlesubtitle">
    <w:name w:val="article_sub_title"/>
    <w:basedOn w:val="DefaultParagraphFont"/>
    <w:rsid w:val="00881C9E"/>
  </w:style>
  <w:style w:type="character" w:customStyle="1" w:styleId="newsdate2">
    <w:name w:val="news_date2"/>
    <w:basedOn w:val="DefaultParagraphFont"/>
    <w:rsid w:val="00881C9E"/>
  </w:style>
  <w:style w:type="character" w:customStyle="1" w:styleId="readarticleheader">
    <w:name w:val="readarticleheader"/>
    <w:basedOn w:val="DefaultParagraphFont"/>
    <w:rsid w:val="00881C9E"/>
  </w:style>
  <w:style w:type="paragraph" w:customStyle="1" w:styleId="DoubleUnderlined">
    <w:name w:val="Double Underlined"/>
    <w:basedOn w:val="Heading2"/>
    <w:autoRedefine/>
    <w:uiPriority w:val="99"/>
    <w:qFormat/>
    <w:rsid w:val="00881C9E"/>
    <w:pPr>
      <w:keepLines w:val="0"/>
      <w:pageBreakBefore w:val="0"/>
      <w:widowControl w:val="0"/>
      <w:suppressAutoHyphens/>
      <w:spacing w:before="480" w:line="240" w:lineRule="auto"/>
      <w:jc w:val="left"/>
    </w:pPr>
    <w:rPr>
      <w:rFonts w:ascii="Trebuchet MS" w:eastAsia="Times New Roman" w:hAnsi="Trebuchet MS" w:cs="Times New Roman"/>
      <w:b w:val="0"/>
      <w:bCs/>
      <w:sz w:val="22"/>
      <w:szCs w:val="20"/>
      <w:u w:val="thick"/>
    </w:rPr>
  </w:style>
  <w:style w:type="character" w:customStyle="1" w:styleId="UnderlineChar2">
    <w:name w:val="Underline Char2"/>
    <w:rsid w:val="00881C9E"/>
    <w:rPr>
      <w:rFonts w:ascii="Trebuchet MS" w:hAnsi="Trebuchet MS"/>
      <w:u w:val="thick"/>
      <w:lang w:val="en-US" w:eastAsia="zh-CN" w:bidi="ar-SA"/>
    </w:rPr>
  </w:style>
  <w:style w:type="paragraph" w:customStyle="1" w:styleId="IndexFixer">
    <w:name w:val="Index Fixer"/>
    <w:basedOn w:val="Heading1"/>
    <w:uiPriority w:val="99"/>
    <w:qFormat/>
    <w:rsid w:val="00881C9E"/>
    <w:pPr>
      <w:keepNext w:val="0"/>
      <w:keepLines w:val="0"/>
      <w:pageBreakBefore w:val="0"/>
      <w:pBdr>
        <w:top w:val="none" w:sz="0" w:space="0" w:color="auto"/>
        <w:left w:val="none" w:sz="0" w:space="0" w:color="auto"/>
        <w:bottom w:val="none" w:sz="0" w:space="0" w:color="auto"/>
        <w:right w:val="none" w:sz="0" w:space="0" w:color="auto"/>
      </w:pBdr>
      <w:suppressAutoHyphens/>
      <w:spacing w:before="480" w:line="240" w:lineRule="auto"/>
      <w:jc w:val="left"/>
      <w:outlineLvl w:val="9"/>
    </w:pPr>
    <w:rPr>
      <w:rFonts w:ascii="Times New Roman" w:eastAsia="Times" w:hAnsi="Times New Roman" w:cs="Times New Roman"/>
      <w:bCs/>
      <w:caps/>
      <w:sz w:val="32"/>
      <w:szCs w:val="20"/>
    </w:rPr>
  </w:style>
  <w:style w:type="paragraph" w:customStyle="1" w:styleId="SmallNormal">
    <w:name w:val="Small Normal"/>
    <w:basedOn w:val="Normal"/>
    <w:uiPriority w:val="99"/>
    <w:qFormat/>
    <w:rsid w:val="00881C9E"/>
    <w:pPr>
      <w:widowControl w:val="0"/>
      <w:suppressAutoHyphens/>
      <w:spacing w:after="0" w:line="240" w:lineRule="auto"/>
    </w:pPr>
    <w:rPr>
      <w:rFonts w:ascii="Garamond" w:eastAsia="Times New Roman" w:hAnsi="Garamond" w:cs="Times New Roman"/>
      <w:sz w:val="18"/>
      <w:szCs w:val="18"/>
    </w:rPr>
  </w:style>
  <w:style w:type="character" w:customStyle="1" w:styleId="BoldUnderliningChar">
    <w:name w:val="Bold Underlining Char"/>
    <w:rsid w:val="00881C9E"/>
    <w:rPr>
      <w:rFonts w:ascii="Arial Narrow" w:eastAsia="Times New Roman" w:hAnsi="Arial Narrow"/>
      <w:b/>
      <w:szCs w:val="24"/>
      <w:u w:val="single"/>
      <w:lang w:val="en-GB" w:eastAsia="en-US" w:bidi="ar-SA"/>
    </w:rPr>
  </w:style>
  <w:style w:type="character" w:customStyle="1" w:styleId="medium-normal1">
    <w:name w:val="medium-normal1"/>
    <w:rsid w:val="00881C9E"/>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881C9E"/>
    <w:pPr>
      <w:pBdr>
        <w:top w:val="single" w:sz="4" w:space="1" w:color="auto"/>
        <w:left w:val="single" w:sz="4" w:space="0" w:color="auto"/>
        <w:bottom w:val="single" w:sz="4" w:space="1" w:color="auto"/>
        <w:right w:val="single" w:sz="4" w:space="4" w:color="auto"/>
      </w:pBdr>
      <w:spacing w:after="0" w:line="240" w:lineRule="auto"/>
      <w:ind w:left="360" w:right="360"/>
    </w:pPr>
    <w:rPr>
      <w:rFonts w:ascii="Times New Roman" w:eastAsia="Times New Roman" w:hAnsi="Times New Roman" w:cs="Times New Roman"/>
      <w:szCs w:val="20"/>
    </w:rPr>
  </w:style>
  <w:style w:type="paragraph" w:customStyle="1" w:styleId="UnderlinedCard0">
    <w:name w:val="Underlined Card"/>
    <w:basedOn w:val="Normal"/>
    <w:uiPriority w:val="99"/>
    <w:qFormat/>
    <w:rsid w:val="00881C9E"/>
    <w:pPr>
      <w:spacing w:after="0" w:line="240" w:lineRule="auto"/>
      <w:ind w:left="720" w:right="720"/>
    </w:pPr>
    <w:rPr>
      <w:rFonts w:ascii="Palatino Linotype" w:eastAsia="Times New Roman" w:hAnsi="Palatino Linotype" w:cs="Times New Roman"/>
      <w:szCs w:val="20"/>
      <w:u w:val="single"/>
    </w:rPr>
  </w:style>
  <w:style w:type="character" w:customStyle="1" w:styleId="UnderlinedCardChar0">
    <w:name w:val="Underlined Card Char"/>
    <w:rsid w:val="00881C9E"/>
    <w:rPr>
      <w:rFonts w:ascii="Palatino Linotype" w:hAnsi="Palatino Linotype"/>
      <w:u w:val="single"/>
      <w:lang w:val="en-US" w:eastAsia="en-US" w:bidi="ar-SA"/>
    </w:rPr>
  </w:style>
  <w:style w:type="character" w:customStyle="1" w:styleId="Style10ptUnderline">
    <w:name w:val="Style 10 pt Underline"/>
    <w:rsid w:val="00881C9E"/>
    <w:rPr>
      <w:sz w:val="20"/>
      <w:u w:val="single"/>
    </w:rPr>
  </w:style>
  <w:style w:type="character" w:customStyle="1" w:styleId="char">
    <w:name w:val="char"/>
    <w:basedOn w:val="DefaultParagraphFont"/>
    <w:rsid w:val="00881C9E"/>
  </w:style>
  <w:style w:type="character" w:customStyle="1" w:styleId="UnderlineCharCharCharCharCharChar">
    <w:name w:val="Underline Char Char Char Char Char Char"/>
    <w:rsid w:val="00881C9E"/>
    <w:rPr>
      <w:rFonts w:ascii="Arial Narrow" w:hAnsi="Arial Narrow"/>
      <w:szCs w:val="24"/>
      <w:u w:val="single"/>
      <w:lang w:val="en-US" w:eastAsia="en-US" w:bidi="ar-SA"/>
    </w:rPr>
  </w:style>
  <w:style w:type="paragraph" w:customStyle="1" w:styleId="PageHeader-Underline18pt">
    <w:name w:val="Page Header - Underline 18 pt"/>
    <w:uiPriority w:val="99"/>
    <w:qFormat/>
    <w:rsid w:val="00881C9E"/>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881C9E"/>
    <w:pPr>
      <w:keepLines w:val="0"/>
      <w:pageBreakBefore w:val="0"/>
      <w:suppressAutoHyphens/>
      <w:spacing w:before="480" w:line="240" w:lineRule="auto"/>
      <w:jc w:val="left"/>
    </w:pPr>
    <w:rPr>
      <w:rFonts w:ascii="Times New Roman" w:eastAsia="Times New Roman" w:hAnsi="Times New Roman" w:cs="Arial"/>
      <w:iCs/>
      <w:sz w:val="24"/>
      <w:szCs w:val="28"/>
      <w:u w:val="none"/>
    </w:rPr>
  </w:style>
  <w:style w:type="character" w:customStyle="1" w:styleId="klink">
    <w:name w:val="klink"/>
    <w:basedOn w:val="DefaultParagraphFont"/>
    <w:rsid w:val="00881C9E"/>
  </w:style>
  <w:style w:type="character" w:customStyle="1" w:styleId="hdr">
    <w:name w:val="hdr"/>
    <w:basedOn w:val="DefaultParagraphFont"/>
    <w:rsid w:val="00881C9E"/>
  </w:style>
  <w:style w:type="paragraph" w:customStyle="1" w:styleId="subhead">
    <w:name w:val="subhead"/>
    <w:basedOn w:val="Normal"/>
    <w:uiPriority w:val="99"/>
    <w:qFormat/>
    <w:rsid w:val="00881C9E"/>
    <w:pPr>
      <w:spacing w:after="120" w:line="225" w:lineRule="atLeast"/>
      <w:ind w:right="180"/>
    </w:pPr>
    <w:rPr>
      <w:rFonts w:ascii="Times New Roman" w:eastAsia="Times New Roman" w:hAnsi="Times New Roman" w:cs="Times New Roman"/>
      <w:color w:val="5177C5"/>
      <w:szCs w:val="20"/>
    </w:rPr>
  </w:style>
  <w:style w:type="character" w:customStyle="1" w:styleId="date1">
    <w:name w:val="date1"/>
    <w:basedOn w:val="DefaultParagraphFont"/>
    <w:rsid w:val="00881C9E"/>
  </w:style>
  <w:style w:type="character" w:customStyle="1" w:styleId="bolding1">
    <w:name w:val="bolding1"/>
    <w:rsid w:val="00881C9E"/>
    <w:rPr>
      <w:b/>
      <w:bCs/>
    </w:rPr>
  </w:style>
  <w:style w:type="character" w:customStyle="1" w:styleId="bookoptions1">
    <w:name w:val="book_options1"/>
    <w:rsid w:val="00881C9E"/>
    <w:rPr>
      <w:b/>
      <w:bCs/>
      <w:color w:val="333366"/>
    </w:rPr>
  </w:style>
  <w:style w:type="character" w:customStyle="1" w:styleId="descriptionblock">
    <w:name w:val="description block"/>
    <w:basedOn w:val="DefaultParagraphFont"/>
    <w:rsid w:val="00881C9E"/>
  </w:style>
  <w:style w:type="character" w:customStyle="1" w:styleId="detailsboxblock">
    <w:name w:val="detailsbox block"/>
    <w:basedOn w:val="DefaultParagraphFont"/>
    <w:rsid w:val="00881C9E"/>
  </w:style>
  <w:style w:type="character" w:customStyle="1" w:styleId="Char3">
    <w:name w:val="Char3"/>
    <w:aliases w:val="Tag Line Char Char1"/>
    <w:rsid w:val="00881C9E"/>
    <w:rPr>
      <w:rFonts w:cs="Arial"/>
      <w:bCs/>
      <w:u w:val="thick"/>
      <w:lang w:val="en-US" w:eastAsia="en-US" w:bidi="ar-SA"/>
    </w:rPr>
  </w:style>
  <w:style w:type="paragraph" w:customStyle="1" w:styleId="StyleHeading110pt">
    <w:name w:val="Style Heading 1 + 10 pt"/>
    <w:basedOn w:val="Heading1"/>
    <w:uiPriority w:val="99"/>
    <w:qFormat/>
    <w:rsid w:val="00881C9E"/>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before="480" w:line="240" w:lineRule="auto"/>
    </w:pPr>
    <w:rPr>
      <w:rFonts w:ascii="Times New Roman" w:eastAsia="Times New Roman" w:hAnsi="Times New Roman" w:cs="Times New Roman"/>
      <w:caps/>
      <w:kern w:val="32"/>
      <w:sz w:val="32"/>
    </w:rPr>
  </w:style>
  <w:style w:type="paragraph" w:customStyle="1" w:styleId="StyleStyleHeading110pt10pt">
    <w:name w:val="Style Style Heading 1 + 10 pt + 10 pt"/>
    <w:basedOn w:val="StyleHeading110pt"/>
    <w:uiPriority w:val="99"/>
    <w:qFormat/>
    <w:rsid w:val="00881C9E"/>
  </w:style>
  <w:style w:type="paragraph" w:customStyle="1" w:styleId="StyleUnderliningTimesNewRomanBoldNounderlineKernat16">
    <w:name w:val="Style Underlining + Times New Roman Bold No underline Kern at 16..."/>
    <w:basedOn w:val="Normal"/>
    <w:uiPriority w:val="99"/>
    <w:qFormat/>
    <w:rsid w:val="00881C9E"/>
    <w:pPr>
      <w:spacing w:after="0" w:line="240" w:lineRule="auto"/>
    </w:pPr>
    <w:rPr>
      <w:rFonts w:ascii="Times New Roman" w:eastAsia="Times New Roman" w:hAnsi="Times New Roman" w:cs="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881C9E"/>
    <w:pPr>
      <w:spacing w:after="0" w:line="240" w:lineRule="auto"/>
    </w:pPr>
    <w:rPr>
      <w:rFonts w:ascii="Times New Roman" w:eastAsia="Times New Roman" w:hAnsi="Times New Roman" w:cs="Times New Roman"/>
      <w:b/>
      <w:bCs/>
      <w:kern w:val="32"/>
      <w:sz w:val="32"/>
      <w:szCs w:val="32"/>
    </w:rPr>
  </w:style>
  <w:style w:type="paragraph" w:customStyle="1" w:styleId="StyleBoldUnderliningKernat16pt">
    <w:name w:val="Style Bold Underlining + Kern at 16 pt"/>
    <w:uiPriority w:val="99"/>
    <w:qFormat/>
    <w:rsid w:val="00881C9E"/>
  </w:style>
  <w:style w:type="paragraph" w:customStyle="1" w:styleId="boldy">
    <w:name w:val="boldy"/>
    <w:basedOn w:val="Heading2"/>
    <w:uiPriority w:val="99"/>
    <w:qFormat/>
    <w:rsid w:val="00881C9E"/>
    <w:pPr>
      <w:keepLines w:val="0"/>
      <w:pageBreakBefore w:val="0"/>
      <w:suppressAutoHyphens/>
      <w:spacing w:before="480" w:line="240" w:lineRule="auto"/>
      <w:jc w:val="left"/>
    </w:pPr>
    <w:rPr>
      <w:rFonts w:ascii="Times New Roman" w:eastAsia="Times New Roman" w:hAnsi="Times New Roman" w:cs="Arial"/>
      <w:iCs/>
      <w:sz w:val="22"/>
      <w:szCs w:val="20"/>
      <w:u w:val="none"/>
    </w:rPr>
  </w:style>
  <w:style w:type="paragraph" w:customStyle="1" w:styleId="CardsFont6pt">
    <w:name w:val="Cards + Font: 6 pt"/>
    <w:basedOn w:val="Cards"/>
    <w:link w:val="CardsFont6ptChar1"/>
    <w:autoRedefine/>
    <w:uiPriority w:val="99"/>
    <w:qFormat/>
    <w:rsid w:val="00881C9E"/>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881C9E"/>
    <w:rPr>
      <w:sz w:val="12"/>
      <w:szCs w:val="24"/>
      <w:lang w:val="en-US" w:eastAsia="en-US" w:bidi="ar-SA"/>
    </w:rPr>
  </w:style>
  <w:style w:type="paragraph" w:customStyle="1" w:styleId="TxBr6p1">
    <w:name w:val="TxBr_6p1"/>
    <w:basedOn w:val="Normal"/>
    <w:uiPriority w:val="99"/>
    <w:qFormat/>
    <w:rsid w:val="00881C9E"/>
    <w:pPr>
      <w:tabs>
        <w:tab w:val="left" w:pos="204"/>
      </w:tabs>
      <w:autoSpaceDE w:val="0"/>
      <w:autoSpaceDN w:val="0"/>
      <w:adjustRightInd w:val="0"/>
      <w:spacing w:after="0" w:line="238" w:lineRule="atLeast"/>
      <w:ind w:firstLine="204"/>
    </w:pPr>
    <w:rPr>
      <w:rFonts w:ascii="Times New Roman" w:eastAsia="Times New Roman" w:hAnsi="Times New Roman" w:cs="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881C9E"/>
    <w:pPr>
      <w:spacing w:after="0" w:line="240" w:lineRule="auto"/>
      <w:ind w:left="400"/>
    </w:pPr>
    <w:rPr>
      <w:rFonts w:ascii="Times New Roman" w:eastAsia="Times New Roman" w:hAnsi="Times New Roman" w:cs="Times New Roman"/>
      <w:szCs w:val="20"/>
    </w:rPr>
  </w:style>
  <w:style w:type="character" w:customStyle="1" w:styleId="texto11">
    <w:name w:val="texto11"/>
    <w:rsid w:val="00881C9E"/>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881C9E"/>
    <w:pPr>
      <w:spacing w:after="0" w:line="240" w:lineRule="auto"/>
    </w:pPr>
    <w:rPr>
      <w:rFonts w:ascii="Arial Narrow" w:eastAsia="Times New Roman" w:hAnsi="Arial Narrow" w:cs="Times New Roman"/>
      <w:sz w:val="16"/>
      <w:szCs w:val="20"/>
      <w:lang w:val="x-none" w:eastAsia="x-none"/>
    </w:rPr>
  </w:style>
  <w:style w:type="character" w:customStyle="1" w:styleId="CardTagChar">
    <w:name w:val="Card Tag Char"/>
    <w:rsid w:val="00881C9E"/>
    <w:rPr>
      <w:rFonts w:ascii="Arial Narrow" w:hAnsi="Arial Narrow"/>
      <w:b/>
      <w:sz w:val="24"/>
      <w:szCs w:val="24"/>
      <w:lang w:val="en-US" w:eastAsia="en-US" w:bidi="ar-SA"/>
    </w:rPr>
  </w:style>
  <w:style w:type="character" w:customStyle="1" w:styleId="CardtextChar3">
    <w:name w:val="Card text Char"/>
    <w:link w:val="Cardtext4"/>
    <w:rsid w:val="00881C9E"/>
    <w:rPr>
      <w:rFonts w:ascii="Arial Narrow" w:hAnsi="Arial Narrow"/>
      <w:u w:val="single"/>
    </w:rPr>
  </w:style>
  <w:style w:type="paragraph" w:customStyle="1" w:styleId="UnderlineStyle">
    <w:name w:val="Underline Style"/>
    <w:basedOn w:val="Normal"/>
    <w:link w:val="UnderlineStyleChar"/>
    <w:qFormat/>
    <w:rsid w:val="00881C9E"/>
    <w:pPr>
      <w:spacing w:after="0" w:line="240" w:lineRule="auto"/>
    </w:pPr>
    <w:rPr>
      <w:rFonts w:ascii="Times New Roman" w:eastAsia="Times New Roman" w:hAnsi="Times New Roman" w:cs="Times New Roman"/>
      <w:b/>
      <w:u w:val="single"/>
    </w:rPr>
  </w:style>
  <w:style w:type="paragraph" w:customStyle="1" w:styleId="Normalization">
    <w:name w:val="Normalization"/>
    <w:basedOn w:val="Normal"/>
    <w:uiPriority w:val="99"/>
    <w:qFormat/>
    <w:rsid w:val="00881C9E"/>
    <w:pPr>
      <w:spacing w:after="0" w:line="240" w:lineRule="auto"/>
    </w:pPr>
    <w:rPr>
      <w:rFonts w:ascii="Times New Roman" w:eastAsia="Times New Roman" w:hAnsi="Times New Roman" w:cs="Times New Roman"/>
      <w:sz w:val="18"/>
    </w:rPr>
  </w:style>
  <w:style w:type="paragraph" w:customStyle="1" w:styleId="BreifTitle">
    <w:name w:val="Breif Title"/>
    <w:basedOn w:val="Normal"/>
    <w:autoRedefine/>
    <w:uiPriority w:val="99"/>
    <w:qFormat/>
    <w:rsid w:val="00881C9E"/>
    <w:pPr>
      <w:widowControl w:val="0"/>
      <w:autoSpaceDE w:val="0"/>
      <w:autoSpaceDN w:val="0"/>
      <w:adjustRightInd w:val="0"/>
      <w:spacing w:after="0" w:line="240" w:lineRule="auto"/>
      <w:jc w:val="center"/>
      <w:outlineLvl w:val="0"/>
    </w:pPr>
    <w:rPr>
      <w:rFonts w:ascii="Times New Roman" w:eastAsia="Times New Roman" w:hAnsi="Times New Roman" w:cs="Times New Roman"/>
      <w:b/>
      <w:caps/>
    </w:rPr>
  </w:style>
  <w:style w:type="paragraph" w:customStyle="1" w:styleId="DebateCiteCharChar">
    <w:name w:val="Debate Cite Char Char"/>
    <w:basedOn w:val="Normal"/>
    <w:autoRedefine/>
    <w:uiPriority w:val="99"/>
    <w:qFormat/>
    <w:rsid w:val="00881C9E"/>
    <w:pPr>
      <w:pBdr>
        <w:top w:val="single" w:sz="12" w:space="8" w:color="auto"/>
        <w:left w:val="single" w:sz="12" w:space="4" w:color="auto"/>
        <w:bottom w:val="single" w:sz="12" w:space="8" w:color="auto"/>
        <w:right w:val="single" w:sz="12" w:space="4" w:color="auto"/>
      </w:pBdr>
      <w:spacing w:after="0" w:line="240" w:lineRule="auto"/>
      <w:ind w:left="540" w:right="360"/>
      <w:jc w:val="center"/>
      <w:outlineLvl w:val="0"/>
    </w:pPr>
    <w:rPr>
      <w:rFonts w:ascii="Times New Roman" w:eastAsia="Times New Roman" w:hAnsi="Times New Roman" w:cs="Times New Roman"/>
      <w:b/>
      <w:sz w:val="32"/>
      <w:szCs w:val="32"/>
    </w:rPr>
  </w:style>
  <w:style w:type="character" w:customStyle="1" w:styleId="DebateCiteCharCharChar">
    <w:name w:val="Debate Cite Char Char Char"/>
    <w:rsid w:val="00881C9E"/>
    <w:rPr>
      <w:b/>
      <w:sz w:val="32"/>
      <w:szCs w:val="32"/>
      <w:lang w:val="en-US" w:eastAsia="en-US" w:bidi="ar-SA"/>
    </w:rPr>
  </w:style>
  <w:style w:type="paragraph" w:styleId="BodyTextFirstIndent">
    <w:name w:val="Body Text First Indent"/>
    <w:basedOn w:val="BodyText"/>
    <w:link w:val="BodyTextFirstIndentChar"/>
    <w:rsid w:val="00881C9E"/>
    <w:pPr>
      <w:spacing w:line="240" w:lineRule="auto"/>
      <w:ind w:firstLine="210"/>
    </w:pPr>
    <w:rPr>
      <w:rFonts w:ascii="Times New Roman" w:hAnsi="Times New Roman" w:cs="Times New Roman"/>
      <w:sz w:val="24"/>
    </w:rPr>
  </w:style>
  <w:style w:type="character" w:customStyle="1" w:styleId="BodyTextFirstIndentChar">
    <w:name w:val="Body Text First Indent Char"/>
    <w:basedOn w:val="BodyTextChar"/>
    <w:link w:val="BodyTextFirstIndent"/>
    <w:rsid w:val="00881C9E"/>
    <w:rPr>
      <w:rFonts w:ascii="Times New Roman" w:hAnsi="Times New Roman" w:cs="Times New Roman"/>
      <w:sz w:val="24"/>
    </w:rPr>
  </w:style>
  <w:style w:type="character" w:customStyle="1" w:styleId="TagChar3">
    <w:name w:val="Tag Char3"/>
    <w:rsid w:val="00881C9E"/>
    <w:rPr>
      <w:rFonts w:ascii="Palatino Linotype" w:hAnsi="Palatino Linotype"/>
      <w:b/>
      <w:sz w:val="24"/>
      <w:szCs w:val="24"/>
      <w:lang w:val="en-US" w:eastAsia="en-US" w:bidi="ar-SA"/>
    </w:rPr>
  </w:style>
  <w:style w:type="paragraph" w:customStyle="1" w:styleId="TagCite0">
    <w:name w:val="Tag/Cite"/>
    <w:basedOn w:val="Normal"/>
    <w:uiPriority w:val="99"/>
    <w:qFormat/>
    <w:rsid w:val="00881C9E"/>
    <w:pPr>
      <w:widowControl w:val="0"/>
      <w:autoSpaceDE w:val="0"/>
      <w:autoSpaceDN w:val="0"/>
      <w:adjustRightInd w:val="0"/>
      <w:spacing w:after="0" w:line="240" w:lineRule="auto"/>
    </w:pPr>
    <w:rPr>
      <w:rFonts w:ascii="Times New Roman" w:eastAsia="Times New Roman" w:hAnsi="Times New Roman" w:cs="Times New Roman"/>
      <w:b/>
      <w:szCs w:val="20"/>
    </w:rPr>
  </w:style>
  <w:style w:type="paragraph" w:customStyle="1" w:styleId="DebateHeader">
    <w:name w:val="Debate Header"/>
    <w:basedOn w:val="TOC1"/>
    <w:autoRedefine/>
    <w:uiPriority w:val="99"/>
    <w:qFormat/>
    <w:rsid w:val="00881C9E"/>
    <w:pPr>
      <w:jc w:val="center"/>
      <w:outlineLvl w:val="0"/>
    </w:pPr>
    <w:rPr>
      <w:b/>
      <w:kern w:val="0"/>
      <w:sz w:val="32"/>
      <w:szCs w:val="32"/>
      <w:u w:val="single"/>
    </w:rPr>
  </w:style>
  <w:style w:type="paragraph" w:customStyle="1" w:styleId="Tagandcite">
    <w:name w:val="Tag and cite"/>
    <w:basedOn w:val="Normal"/>
    <w:autoRedefine/>
    <w:uiPriority w:val="99"/>
    <w:qFormat/>
    <w:rsid w:val="00881C9E"/>
    <w:pPr>
      <w:spacing w:after="0" w:line="240" w:lineRule="auto"/>
    </w:pPr>
    <w:rPr>
      <w:rFonts w:ascii="Times New Roman" w:eastAsia="Times New Roman" w:hAnsi="Times New Roman" w:cs="Times New Roman"/>
      <w:color w:val="333333"/>
    </w:rPr>
  </w:style>
  <w:style w:type="paragraph" w:customStyle="1" w:styleId="StyleTagandCiteFranklinGothicDemi">
    <w:name w:val="Style Tag and Cite + Franklin Gothic Demi"/>
    <w:basedOn w:val="Normal"/>
    <w:autoRedefine/>
    <w:uiPriority w:val="99"/>
    <w:qFormat/>
    <w:rsid w:val="00881C9E"/>
    <w:pPr>
      <w:spacing w:after="0" w:line="240" w:lineRule="auto"/>
    </w:pPr>
    <w:rPr>
      <w:rFonts w:ascii="Franklin Gothic Demi" w:eastAsia="Times New Roman" w:hAnsi="Franklin Gothic Demi" w:cs="Times New Roman"/>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881C9E"/>
  </w:style>
  <w:style w:type="character" w:customStyle="1" w:styleId="Style10ptBold">
    <w:name w:val="Style 10 pt Bold"/>
    <w:rsid w:val="00881C9E"/>
    <w:rPr>
      <w:b/>
      <w:bCs/>
      <w:sz w:val="20"/>
    </w:rPr>
  </w:style>
  <w:style w:type="paragraph" w:styleId="Date">
    <w:name w:val="Date"/>
    <w:aliases w:val="date"/>
    <w:basedOn w:val="Normal"/>
    <w:next w:val="Normal"/>
    <w:link w:val="DateChar"/>
    <w:uiPriority w:val="99"/>
    <w:qFormat/>
    <w:rsid w:val="00881C9E"/>
    <w:pPr>
      <w:spacing w:after="0" w:line="240" w:lineRule="auto"/>
    </w:pPr>
    <w:rPr>
      <w:rFonts w:ascii="Times New Roman" w:eastAsia="Times New Roman" w:hAnsi="Times New Roman" w:cs="Times New Roman"/>
    </w:rPr>
  </w:style>
  <w:style w:type="character" w:customStyle="1" w:styleId="DateChar">
    <w:name w:val="Date Char"/>
    <w:aliases w:val="date Char"/>
    <w:basedOn w:val="DefaultParagraphFont"/>
    <w:link w:val="Date"/>
    <w:uiPriority w:val="99"/>
    <w:rsid w:val="00881C9E"/>
    <w:rPr>
      <w:rFonts w:ascii="Times New Roman" w:eastAsia="Times New Roman" w:hAnsi="Times New Roman" w:cs="Times New Roman"/>
    </w:rPr>
  </w:style>
  <w:style w:type="character" w:customStyle="1" w:styleId="text9">
    <w:name w:val="text9"/>
    <w:basedOn w:val="DefaultParagraphFont"/>
    <w:rsid w:val="00881C9E"/>
  </w:style>
  <w:style w:type="character" w:customStyle="1" w:styleId="text21">
    <w:name w:val="text21"/>
    <w:basedOn w:val="DefaultParagraphFont"/>
    <w:rsid w:val="00881C9E"/>
  </w:style>
  <w:style w:type="character" w:customStyle="1" w:styleId="text19">
    <w:name w:val="text19"/>
    <w:basedOn w:val="DefaultParagraphFont"/>
    <w:rsid w:val="00881C9E"/>
  </w:style>
  <w:style w:type="paragraph" w:customStyle="1" w:styleId="CiteCard0">
    <w:name w:val="Cite/Card"/>
    <w:basedOn w:val="Normal"/>
    <w:uiPriority w:val="99"/>
    <w:qFormat/>
    <w:rsid w:val="00881C9E"/>
    <w:pPr>
      <w:overflowPunct w:val="0"/>
      <w:autoSpaceDE w:val="0"/>
      <w:autoSpaceDN w:val="0"/>
      <w:adjustRightInd w:val="0"/>
      <w:spacing w:after="0" w:line="240" w:lineRule="auto"/>
      <w:textAlignment w:val="baseline"/>
    </w:pPr>
    <w:rPr>
      <w:rFonts w:ascii="Palatino Linotype" w:eastAsia="Times New Roman" w:hAnsi="Palatino Linotype" w:cs="Times New Roman"/>
      <w:color w:val="000000"/>
      <w:szCs w:val="20"/>
    </w:rPr>
  </w:style>
  <w:style w:type="character" w:customStyle="1" w:styleId="pmterms11">
    <w:name w:val="pmterms11"/>
    <w:rsid w:val="00881C9E"/>
    <w:rPr>
      <w:b/>
      <w:bCs/>
      <w:i w:val="0"/>
      <w:iCs w:val="0"/>
      <w:color w:val="000000"/>
    </w:rPr>
  </w:style>
  <w:style w:type="paragraph" w:customStyle="1" w:styleId="tagCharCharCharCharCharCharChar">
    <w:name w:val="tag Char Char Char Char Char Char Char"/>
    <w:basedOn w:val="Normal"/>
    <w:uiPriority w:val="99"/>
    <w:qFormat/>
    <w:rsid w:val="00881C9E"/>
    <w:pPr>
      <w:spacing w:after="0" w:line="240" w:lineRule="auto"/>
    </w:pPr>
    <w:rPr>
      <w:rFonts w:ascii="Times New Roman" w:eastAsia="Times New Roman" w:hAnsi="Times New Roman" w:cs="Times New Roman"/>
      <w:b/>
      <w:szCs w:val="20"/>
    </w:rPr>
  </w:style>
  <w:style w:type="character" w:customStyle="1" w:styleId="term2">
    <w:name w:val="term2"/>
    <w:rsid w:val="00881C9E"/>
    <w:rPr>
      <w:b/>
      <w:bCs/>
    </w:rPr>
  </w:style>
  <w:style w:type="paragraph" w:customStyle="1" w:styleId="title-bold-medium">
    <w:name w:val="title-bold-medium"/>
    <w:basedOn w:val="Normal"/>
    <w:uiPriority w:val="99"/>
    <w:qFormat/>
    <w:rsid w:val="00881C9E"/>
    <w:pPr>
      <w:spacing w:before="100" w:beforeAutospacing="1" w:after="100" w:afterAutospacing="1" w:line="240" w:lineRule="auto"/>
    </w:pPr>
    <w:rPr>
      <w:rFonts w:ascii="Times New Roman" w:eastAsia="Arial Unicode MS" w:hAnsi="Times New Roman" w:cs="Times New Roman"/>
      <w:b/>
      <w:bCs/>
      <w:color w:val="000000"/>
      <w:szCs w:val="20"/>
    </w:rPr>
  </w:style>
  <w:style w:type="character" w:customStyle="1" w:styleId="pmterms12">
    <w:name w:val="pmterms12"/>
    <w:rsid w:val="00881C9E"/>
    <w:rPr>
      <w:b/>
      <w:bCs/>
      <w:i w:val="0"/>
      <w:iCs w:val="0"/>
      <w:color w:val="000000"/>
    </w:rPr>
  </w:style>
  <w:style w:type="paragraph" w:customStyle="1" w:styleId="lact">
    <w:name w:val="lact"/>
    <w:basedOn w:val="Normal"/>
    <w:uiPriority w:val="99"/>
    <w:qFormat/>
    <w:rsid w:val="00881C9E"/>
    <w:pPr>
      <w:spacing w:before="100" w:beforeAutospacing="1" w:after="100" w:afterAutospacing="1" w:line="240" w:lineRule="auto"/>
    </w:pPr>
    <w:rPr>
      <w:rFonts w:ascii="Times New Roman" w:eastAsia="Arial Unicode MS" w:hAnsi="Times New Roman" w:cs="Times New Roman"/>
      <w:b/>
      <w:bCs/>
      <w:color w:val="000000"/>
      <w:szCs w:val="20"/>
    </w:rPr>
  </w:style>
  <w:style w:type="paragraph" w:styleId="BlockText">
    <w:name w:val="Block Text"/>
    <w:basedOn w:val="Normal"/>
    <w:rsid w:val="00881C9E"/>
    <w:pPr>
      <w:spacing w:after="0" w:line="240" w:lineRule="auto"/>
      <w:ind w:left="229" w:right="229"/>
    </w:pPr>
    <w:rPr>
      <w:rFonts w:ascii="Verdana" w:eastAsia="Times New Roman" w:hAnsi="Verdana" w:cs="Times New Roman"/>
      <w:sz w:val="16"/>
      <w:szCs w:val="20"/>
    </w:rPr>
  </w:style>
  <w:style w:type="paragraph" w:customStyle="1" w:styleId="CardTag">
    <w:name w:val="Card Tag"/>
    <w:basedOn w:val="Normal"/>
    <w:autoRedefine/>
    <w:uiPriority w:val="99"/>
    <w:qFormat/>
    <w:rsid w:val="00881C9E"/>
    <w:pPr>
      <w:spacing w:after="0" w:line="240" w:lineRule="auto"/>
    </w:pPr>
    <w:rPr>
      <w:rFonts w:ascii="Times New Roman" w:eastAsia="Times New Roman" w:hAnsi="Times New Roman" w:cs="Times New Roman"/>
      <w:b/>
    </w:rPr>
  </w:style>
  <w:style w:type="paragraph" w:styleId="NormalIndent">
    <w:name w:val="Normal Indent"/>
    <w:basedOn w:val="Normal"/>
    <w:rsid w:val="00881C9E"/>
    <w:pPr>
      <w:spacing w:after="0" w:line="240" w:lineRule="auto"/>
      <w:ind w:left="720"/>
    </w:pPr>
    <w:rPr>
      <w:rFonts w:ascii="Times New Roman" w:eastAsia="Times New Roman" w:hAnsi="Times New Roman" w:cs="Times New Roman"/>
      <w:szCs w:val="20"/>
    </w:rPr>
  </w:style>
  <w:style w:type="character" w:customStyle="1" w:styleId="ToReadChar">
    <w:name w:val="To Read Char"/>
    <w:rsid w:val="00881C9E"/>
    <w:rPr>
      <w:rFonts w:ascii="Verdana" w:hAnsi="Verdana"/>
      <w:b/>
      <w:szCs w:val="24"/>
      <w:u w:val="single"/>
      <w:lang w:val="en-US" w:eastAsia="en-US" w:bidi="ar-SA"/>
    </w:rPr>
  </w:style>
  <w:style w:type="character" w:customStyle="1" w:styleId="ToReadCharChar">
    <w:name w:val="To Read Char Char"/>
    <w:rsid w:val="00881C9E"/>
    <w:rPr>
      <w:rFonts w:ascii="Verdana" w:hAnsi="Verdana"/>
      <w:b/>
      <w:szCs w:val="24"/>
      <w:u w:val="single"/>
      <w:lang w:val="en-US" w:eastAsia="en-US" w:bidi="ar-SA"/>
    </w:rPr>
  </w:style>
  <w:style w:type="paragraph" w:customStyle="1" w:styleId="BLOCKTITLE0">
    <w:name w:val="BLOCK TITLE"/>
    <w:basedOn w:val="Heading1"/>
    <w:uiPriority w:val="99"/>
    <w:qFormat/>
    <w:rsid w:val="00881C9E"/>
    <w:pPr>
      <w:keepLines w:val="0"/>
      <w:pageBreakBefore w:val="0"/>
      <w:pBdr>
        <w:top w:val="none" w:sz="0" w:space="0" w:color="auto"/>
        <w:left w:val="none" w:sz="0" w:space="0" w:color="auto"/>
        <w:bottom w:val="none" w:sz="0" w:space="0" w:color="auto"/>
        <w:right w:val="none" w:sz="0" w:space="0" w:color="auto"/>
      </w:pBdr>
      <w:suppressAutoHyphens/>
      <w:spacing w:before="480" w:line="240" w:lineRule="auto"/>
    </w:pPr>
    <w:rPr>
      <w:rFonts w:ascii="Sylfaen" w:eastAsia="Times New Roman" w:hAnsi="Sylfaen" w:cs="Times New Roman"/>
      <w:caps/>
      <w:kern w:val="32"/>
      <w:sz w:val="32"/>
    </w:rPr>
  </w:style>
  <w:style w:type="character" w:customStyle="1" w:styleId="BoldandUnderlineChar1Char2Char">
    <w:name w:val="Bold and Underline Char1 Char2 Char"/>
    <w:rsid w:val="00881C9E"/>
    <w:rPr>
      <w:b/>
      <w:szCs w:val="24"/>
      <w:u w:val="single"/>
      <w:lang w:val="en-US" w:eastAsia="en-US" w:bidi="ar-SA"/>
    </w:rPr>
  </w:style>
  <w:style w:type="paragraph" w:styleId="EnvelopeReturn">
    <w:name w:val="envelope return"/>
    <w:basedOn w:val="Normal"/>
    <w:rsid w:val="00881C9E"/>
    <w:pPr>
      <w:spacing w:after="0" w:line="240" w:lineRule="auto"/>
    </w:pPr>
    <w:rPr>
      <w:rFonts w:ascii="Times New Roman" w:eastAsia="Times New Roman" w:hAnsi="Times New Roman" w:cs="Times New Roman"/>
      <w:szCs w:val="20"/>
    </w:rPr>
  </w:style>
  <w:style w:type="paragraph" w:styleId="EnvelopeAddress">
    <w:name w:val="envelope address"/>
    <w:basedOn w:val="Normal"/>
    <w:rsid w:val="00881C9E"/>
    <w:pPr>
      <w:framePr w:w="7920" w:h="1980" w:hRule="exact" w:hSpace="180" w:wrap="auto" w:hAnchor="page" w:xAlign="center" w:yAlign="bottom"/>
      <w:spacing w:after="0" w:line="240" w:lineRule="auto"/>
      <w:ind w:left="2880"/>
    </w:pPr>
    <w:rPr>
      <w:rFonts w:ascii="Times New Roman" w:eastAsia="Times New Roman" w:hAnsi="Times New Roman" w:cs="Times New Roman"/>
      <w:sz w:val="28"/>
    </w:rPr>
  </w:style>
  <w:style w:type="character" w:customStyle="1" w:styleId="title10">
    <w:name w:val="title1"/>
    <w:basedOn w:val="DefaultParagraphFont"/>
    <w:rsid w:val="00881C9E"/>
  </w:style>
  <w:style w:type="character" w:customStyle="1" w:styleId="bio">
    <w:name w:val="bio"/>
    <w:basedOn w:val="DefaultParagraphFont"/>
    <w:rsid w:val="00881C9E"/>
  </w:style>
  <w:style w:type="character" w:customStyle="1" w:styleId="storytextstyle">
    <w:name w:val="storytextstyle"/>
    <w:basedOn w:val="DefaultParagraphFont"/>
    <w:rsid w:val="00881C9E"/>
  </w:style>
  <w:style w:type="character" w:customStyle="1" w:styleId="cardunderlinedCharChar">
    <w:name w:val="card underlined Char Char"/>
    <w:rsid w:val="00881C9E"/>
    <w:rPr>
      <w:rFonts w:ascii="Arial" w:hAnsi="Arial"/>
      <w:sz w:val="22"/>
      <w:szCs w:val="24"/>
      <w:u w:val="single"/>
      <w:lang w:val="en-US" w:eastAsia="en-US" w:bidi="ar-SA"/>
    </w:rPr>
  </w:style>
  <w:style w:type="character" w:customStyle="1" w:styleId="Style2Char0">
    <w:name w:val="Style2 Char"/>
    <w:rsid w:val="00881C9E"/>
    <w:rPr>
      <w:rFonts w:ascii="Book Antiqua" w:hAnsi="Book Antiqua"/>
      <w:u w:val="thick"/>
      <w:lang w:val="en-US" w:eastAsia="en-US" w:bidi="ar-SA"/>
    </w:rPr>
  </w:style>
  <w:style w:type="character" w:customStyle="1" w:styleId="Style2Char1">
    <w:name w:val="Style2 Char1"/>
    <w:rsid w:val="00881C9E"/>
    <w:rPr>
      <w:rFonts w:ascii="Book Antiqua" w:hAnsi="Book Antiqua"/>
      <w:szCs w:val="24"/>
      <w:u w:val="thick"/>
      <w:lang w:val="en-US" w:eastAsia="en-US" w:bidi="ar-SA"/>
    </w:rPr>
  </w:style>
  <w:style w:type="character" w:customStyle="1" w:styleId="articlehead21">
    <w:name w:val="articlehead21"/>
    <w:rsid w:val="00881C9E"/>
    <w:rPr>
      <w:rFonts w:ascii="Arial" w:hAnsi="Arial" w:cs="Arial" w:hint="default"/>
      <w:b/>
      <w:bCs/>
      <w:color w:val="660000"/>
      <w:sz w:val="20"/>
      <w:szCs w:val="20"/>
    </w:rPr>
  </w:style>
  <w:style w:type="paragraph" w:customStyle="1" w:styleId="shellscontentions">
    <w:name w:val="shells/contentions"/>
    <w:basedOn w:val="TagCite0"/>
    <w:uiPriority w:val="99"/>
    <w:qFormat/>
    <w:rsid w:val="00881C9E"/>
  </w:style>
  <w:style w:type="character" w:customStyle="1" w:styleId="BoldandUnderlineChar2Char1">
    <w:name w:val="Bold and Underline Char2 Char1"/>
    <w:rsid w:val="00881C9E"/>
    <w:rPr>
      <w:b/>
      <w:szCs w:val="24"/>
      <w:u w:val="single"/>
      <w:lang w:val="en-US" w:eastAsia="en-US" w:bidi="ar-SA"/>
    </w:rPr>
  </w:style>
  <w:style w:type="character" w:customStyle="1" w:styleId="TagCiteChar1">
    <w:name w:val="Tag/Cite Char1"/>
    <w:rsid w:val="00881C9E"/>
    <w:rPr>
      <w:b/>
      <w:lang w:val="en-US" w:eastAsia="en-US" w:bidi="ar-SA"/>
    </w:rPr>
  </w:style>
  <w:style w:type="character" w:customStyle="1" w:styleId="goohl2">
    <w:name w:val="goohl2"/>
    <w:basedOn w:val="DefaultParagraphFont"/>
    <w:rsid w:val="00881C9E"/>
  </w:style>
  <w:style w:type="character" w:customStyle="1" w:styleId="Normal10">
    <w:name w:val="Normal1"/>
    <w:basedOn w:val="DefaultParagraphFont"/>
    <w:rsid w:val="00881C9E"/>
  </w:style>
  <w:style w:type="paragraph" w:customStyle="1" w:styleId="BriefTitle1">
    <w:name w:val="Brief Title 1"/>
    <w:basedOn w:val="Normal"/>
    <w:uiPriority w:val="99"/>
    <w:qFormat/>
    <w:rsid w:val="00881C9E"/>
    <w:pPr>
      <w:widowControl w:val="0"/>
      <w:autoSpaceDE w:val="0"/>
      <w:autoSpaceDN w:val="0"/>
      <w:adjustRightInd w:val="0"/>
      <w:spacing w:after="0" w:line="240" w:lineRule="auto"/>
      <w:jc w:val="center"/>
      <w:outlineLvl w:val="0"/>
    </w:pPr>
    <w:rPr>
      <w:rFonts w:ascii="Times New Roman" w:eastAsia="Times New Roman" w:hAnsi="Times New Roman" w:cs="Times New Roman"/>
      <w:b/>
      <w:szCs w:val="20"/>
      <w:u w:val="single"/>
    </w:rPr>
  </w:style>
  <w:style w:type="paragraph" w:customStyle="1" w:styleId="TagCiteChar0">
    <w:name w:val="Tag/Cite Char"/>
    <w:basedOn w:val="Normal"/>
    <w:uiPriority w:val="99"/>
    <w:qFormat/>
    <w:rsid w:val="00881C9E"/>
    <w:pPr>
      <w:widowControl w:val="0"/>
      <w:autoSpaceDE w:val="0"/>
      <w:autoSpaceDN w:val="0"/>
      <w:adjustRightInd w:val="0"/>
      <w:spacing w:after="0" w:line="240" w:lineRule="auto"/>
    </w:pPr>
    <w:rPr>
      <w:rFonts w:ascii="Times New Roman" w:eastAsia="Times New Roman" w:hAnsi="Times New Roman" w:cs="Times New Roman"/>
      <w:b/>
      <w:szCs w:val="20"/>
    </w:rPr>
  </w:style>
  <w:style w:type="character" w:customStyle="1" w:styleId="CardCharChar">
    <w:name w:val="Card Char Char"/>
    <w:rsid w:val="00881C9E"/>
    <w:rPr>
      <w:lang w:val="en-US" w:eastAsia="en-US" w:bidi="ar-SA"/>
    </w:rPr>
  </w:style>
  <w:style w:type="character" w:customStyle="1" w:styleId="BriefTitle1Char">
    <w:name w:val="Brief Title 1 Char"/>
    <w:rsid w:val="00881C9E"/>
    <w:rPr>
      <w:b/>
      <w:u w:val="single"/>
      <w:lang w:val="en-US" w:eastAsia="en-US" w:bidi="ar-SA"/>
    </w:rPr>
  </w:style>
  <w:style w:type="character" w:customStyle="1" w:styleId="TagCiteCharChar">
    <w:name w:val="Tag/Cite Char Char"/>
    <w:rsid w:val="00881C9E"/>
    <w:rPr>
      <w:b/>
      <w:lang w:val="en-US" w:eastAsia="en-US" w:bidi="ar-SA"/>
    </w:rPr>
  </w:style>
  <w:style w:type="paragraph" w:customStyle="1" w:styleId="ShellTitles">
    <w:name w:val="ShellTitles"/>
    <w:basedOn w:val="Normal"/>
    <w:uiPriority w:val="99"/>
    <w:qFormat/>
    <w:rsid w:val="00881C9E"/>
    <w:pPr>
      <w:widowControl w:val="0"/>
      <w:autoSpaceDE w:val="0"/>
      <w:autoSpaceDN w:val="0"/>
      <w:adjustRightInd w:val="0"/>
      <w:spacing w:after="0" w:line="240" w:lineRule="auto"/>
    </w:pPr>
    <w:rPr>
      <w:rFonts w:ascii="Times New Roman" w:eastAsia="Times New Roman" w:hAnsi="Times New Roman" w:cs="Times New Roman"/>
      <w:b/>
      <w:szCs w:val="20"/>
    </w:rPr>
  </w:style>
  <w:style w:type="paragraph" w:customStyle="1" w:styleId="maintext">
    <w:name w:val="maintext"/>
    <w:basedOn w:val="Normal"/>
    <w:uiPriority w:val="99"/>
    <w:qFormat/>
    <w:rsid w:val="00881C9E"/>
    <w:pPr>
      <w:widowControl w:val="0"/>
      <w:autoSpaceDE w:val="0"/>
      <w:autoSpaceDN w:val="0"/>
      <w:adjustRightInd w:val="0"/>
      <w:spacing w:before="100" w:beforeAutospacing="1" w:after="100" w:afterAutospacing="1" w:line="240" w:lineRule="auto"/>
    </w:pPr>
    <w:rPr>
      <w:rFonts w:ascii="Times New Roman" w:eastAsia="Times New Roman" w:hAnsi="Times New Roman" w:cs="Times New Roman"/>
      <w:szCs w:val="20"/>
    </w:rPr>
  </w:style>
  <w:style w:type="paragraph" w:customStyle="1" w:styleId="noindent">
    <w:name w:val="noindent"/>
    <w:basedOn w:val="Normal"/>
    <w:uiPriority w:val="99"/>
    <w:qFormat/>
    <w:rsid w:val="00881C9E"/>
    <w:pPr>
      <w:spacing w:before="100" w:beforeAutospacing="1" w:after="100" w:afterAutospacing="1" w:line="240" w:lineRule="auto"/>
    </w:pPr>
    <w:rPr>
      <w:rFonts w:ascii="Times New Roman" w:eastAsia="Times New Roman" w:hAnsi="Times New Roman" w:cs="Times New Roman"/>
    </w:rPr>
  </w:style>
  <w:style w:type="character" w:customStyle="1" w:styleId="btx">
    <w:name w:val="btx"/>
    <w:basedOn w:val="DefaultParagraphFont"/>
    <w:rsid w:val="00881C9E"/>
  </w:style>
  <w:style w:type="character" w:customStyle="1" w:styleId="prodgeneral1">
    <w:name w:val="prodgeneral1"/>
    <w:rsid w:val="00881C9E"/>
    <w:rPr>
      <w:rFonts w:ascii="Verdana" w:hAnsi="Verdana" w:hint="default"/>
      <w:b w:val="0"/>
      <w:bCs w:val="0"/>
      <w:caps w:val="0"/>
      <w:color w:val="000000"/>
      <w:spacing w:val="0"/>
      <w:sz w:val="16"/>
      <w:szCs w:val="16"/>
    </w:rPr>
  </w:style>
  <w:style w:type="character" w:customStyle="1" w:styleId="summary1">
    <w:name w:val="summary1"/>
    <w:rsid w:val="00881C9E"/>
    <w:rPr>
      <w:rFonts w:ascii="Arial" w:hAnsi="Arial" w:cs="Arial" w:hint="default"/>
      <w:sz w:val="18"/>
      <w:szCs w:val="18"/>
    </w:rPr>
  </w:style>
  <w:style w:type="paragraph" w:customStyle="1" w:styleId="ToRead">
    <w:name w:val="To Read"/>
    <w:basedOn w:val="Normal"/>
    <w:uiPriority w:val="99"/>
    <w:qFormat/>
    <w:rsid w:val="00881C9E"/>
    <w:pPr>
      <w:spacing w:after="0" w:line="240" w:lineRule="auto"/>
      <w:ind w:left="720"/>
    </w:pPr>
    <w:rPr>
      <w:rFonts w:ascii="Verdana" w:eastAsia="Times New Roman" w:hAnsi="Verdana" w:cs="Times New Roman"/>
      <w:b/>
      <w:u w:val="single"/>
    </w:rPr>
  </w:style>
  <w:style w:type="character" w:customStyle="1" w:styleId="text3">
    <w:name w:val="text3"/>
    <w:basedOn w:val="DefaultParagraphFont"/>
    <w:rsid w:val="00881C9E"/>
  </w:style>
  <w:style w:type="paragraph" w:customStyle="1" w:styleId="Style1">
    <w:name w:val="Style 1"/>
    <w:basedOn w:val="Normal"/>
    <w:uiPriority w:val="99"/>
    <w:qFormat/>
    <w:rsid w:val="00881C9E"/>
    <w:pPr>
      <w:widowControl w:val="0"/>
      <w:spacing w:after="0" w:line="240" w:lineRule="auto"/>
      <w:ind w:firstLine="216"/>
    </w:pPr>
    <w:rPr>
      <w:rFonts w:ascii="Times New Roman" w:eastAsia="Times New Roman" w:hAnsi="Times New Roman" w:cs="Times New Roman"/>
      <w:noProof/>
      <w:color w:val="000000"/>
      <w:szCs w:val="20"/>
    </w:rPr>
  </w:style>
  <w:style w:type="paragraph" w:customStyle="1" w:styleId="Style40">
    <w:name w:val="Style 4"/>
    <w:basedOn w:val="Normal"/>
    <w:uiPriority w:val="99"/>
    <w:qFormat/>
    <w:rsid w:val="00881C9E"/>
    <w:pPr>
      <w:widowControl w:val="0"/>
      <w:tabs>
        <w:tab w:val="left" w:pos="6876"/>
      </w:tabs>
      <w:spacing w:after="0" w:line="240" w:lineRule="auto"/>
      <w:ind w:left="3744"/>
    </w:pPr>
    <w:rPr>
      <w:rFonts w:ascii="Times New Roman" w:eastAsia="Times New Roman" w:hAnsi="Times New Roman" w:cs="Times New Roman"/>
      <w:noProof/>
      <w:color w:val="000000"/>
      <w:szCs w:val="20"/>
    </w:rPr>
  </w:style>
  <w:style w:type="paragraph" w:customStyle="1" w:styleId="listlevel1">
    <w:name w:val="list level 1"/>
    <w:basedOn w:val="Normal"/>
    <w:uiPriority w:val="99"/>
    <w:qFormat/>
    <w:rsid w:val="00881C9E"/>
    <w:pPr>
      <w:overflowPunct w:val="0"/>
      <w:autoSpaceDE w:val="0"/>
      <w:autoSpaceDN w:val="0"/>
      <w:adjustRightInd w:val="0"/>
      <w:spacing w:after="0" w:line="240" w:lineRule="auto"/>
      <w:ind w:left="560" w:hanging="567"/>
      <w:textAlignment w:val="baseline"/>
    </w:pPr>
    <w:rPr>
      <w:rFonts w:ascii="Times New Roman" w:eastAsia="Times New Roman" w:hAnsi="Times New Roman" w:cs="Times New Roman"/>
      <w:color w:val="000000"/>
      <w:szCs w:val="20"/>
    </w:rPr>
  </w:style>
  <w:style w:type="paragraph" w:customStyle="1" w:styleId="listlevel2">
    <w:name w:val="list level 2"/>
    <w:basedOn w:val="Normal"/>
    <w:uiPriority w:val="99"/>
    <w:qFormat/>
    <w:rsid w:val="00881C9E"/>
    <w:pPr>
      <w:overflowPunct w:val="0"/>
      <w:autoSpaceDE w:val="0"/>
      <w:autoSpaceDN w:val="0"/>
      <w:adjustRightInd w:val="0"/>
      <w:spacing w:after="0" w:line="240" w:lineRule="auto"/>
      <w:ind w:left="1120" w:hanging="560"/>
      <w:textAlignment w:val="baseline"/>
    </w:pPr>
    <w:rPr>
      <w:rFonts w:ascii="Times New Roman" w:eastAsia="Times New Roman" w:hAnsi="Times New Roman" w:cs="Times New Roman"/>
      <w:color w:val="000000"/>
      <w:szCs w:val="20"/>
    </w:rPr>
  </w:style>
  <w:style w:type="paragraph" w:customStyle="1" w:styleId="listlevel3">
    <w:name w:val="list level 3"/>
    <w:basedOn w:val="listlevel2"/>
    <w:uiPriority w:val="99"/>
    <w:qFormat/>
    <w:rsid w:val="00881C9E"/>
  </w:style>
  <w:style w:type="paragraph" w:customStyle="1" w:styleId="PageNumber1">
    <w:name w:val="Page Number1"/>
    <w:basedOn w:val="Normal"/>
    <w:next w:val="Normal"/>
    <w:uiPriority w:val="99"/>
    <w:qFormat/>
    <w:rsid w:val="00881C9E"/>
    <w:pPr>
      <w:spacing w:after="0" w:line="240" w:lineRule="auto"/>
    </w:pPr>
    <w:rPr>
      <w:rFonts w:ascii="Times New Roman" w:eastAsia="Times New Roman" w:hAnsi="Times New Roman" w:cs="Times New Roman"/>
    </w:rPr>
  </w:style>
  <w:style w:type="paragraph" w:customStyle="1" w:styleId="Cite1">
    <w:name w:val="Cite1"/>
    <w:uiPriority w:val="99"/>
    <w:qFormat/>
    <w:rsid w:val="00881C9E"/>
    <w:pPr>
      <w:spacing w:after="0" w:line="240" w:lineRule="auto"/>
    </w:pPr>
    <w:rPr>
      <w:rFonts w:ascii="Palatino Linotype" w:eastAsia="Times New Roman" w:hAnsi="Palatino Linotype" w:cs="Times New Roman"/>
      <w:bCs/>
      <w:sz w:val="20"/>
      <w:szCs w:val="20"/>
      <w:lang w:val="en-AU"/>
    </w:rPr>
  </w:style>
  <w:style w:type="paragraph" w:customStyle="1" w:styleId="Card10">
    <w:name w:val="Card1"/>
    <w:uiPriority w:val="99"/>
    <w:qFormat/>
    <w:rsid w:val="00881C9E"/>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881C9E"/>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881C9E"/>
    <w:pPr>
      <w:spacing w:after="0" w:line="240" w:lineRule="auto"/>
      <w:ind w:left="288" w:right="288"/>
    </w:pPr>
    <w:rPr>
      <w:rFonts w:ascii="Times New Roman" w:eastAsia="Times New Roman" w:hAnsi="Times New Roman" w:cs="Times New Roman"/>
    </w:rPr>
  </w:style>
  <w:style w:type="paragraph" w:customStyle="1" w:styleId="cite21">
    <w:name w:val="cite2"/>
    <w:uiPriority w:val="99"/>
    <w:qFormat/>
    <w:rsid w:val="00881C9E"/>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881C9E"/>
    <w:rPr>
      <w:rFonts w:ascii="Times New Roman" w:hAnsi="Times New Roman"/>
      <w:sz w:val="20"/>
      <w:u w:val="single"/>
      <w:lang w:eastAsia="en-US"/>
    </w:rPr>
  </w:style>
  <w:style w:type="paragraph" w:customStyle="1" w:styleId="articletext">
    <w:name w:val="articletext"/>
    <w:basedOn w:val="Normal"/>
    <w:uiPriority w:val="99"/>
    <w:qFormat/>
    <w:rsid w:val="00881C9E"/>
    <w:pPr>
      <w:spacing w:before="100" w:beforeAutospacing="1" w:after="100" w:afterAutospacing="1" w:line="240" w:lineRule="auto"/>
    </w:pPr>
    <w:rPr>
      <w:rFonts w:ascii="Verdana" w:eastAsia="Times New Roman" w:hAnsi="Verdana" w:cs="Times New Roman"/>
      <w:color w:val="2A2A2A"/>
      <w:sz w:val="21"/>
      <w:szCs w:val="21"/>
    </w:rPr>
  </w:style>
  <w:style w:type="character" w:customStyle="1" w:styleId="CardTextUnderlinedChar">
    <w:name w:val="Card Text Underlined Char"/>
    <w:rsid w:val="00881C9E"/>
    <w:rPr>
      <w:rFonts w:ascii="Arial Narrow" w:hAnsi="Arial Narrow"/>
      <w:sz w:val="24"/>
      <w:szCs w:val="24"/>
      <w:u w:val="single"/>
      <w:lang w:val="en-US" w:eastAsia="en-US" w:bidi="ar-SA"/>
    </w:rPr>
  </w:style>
  <w:style w:type="character" w:customStyle="1" w:styleId="cardtextsmallChar">
    <w:name w:val="card text small Char"/>
    <w:rsid w:val="00881C9E"/>
    <w:rPr>
      <w:rFonts w:ascii="Arial Narrow" w:hAnsi="Arial Narrow"/>
      <w:sz w:val="16"/>
      <w:szCs w:val="24"/>
      <w:lang w:val="en-US" w:eastAsia="en-US" w:bidi="ar-SA"/>
    </w:rPr>
  </w:style>
  <w:style w:type="paragraph" w:customStyle="1" w:styleId="cardtextsmall">
    <w:name w:val="card text small"/>
    <w:basedOn w:val="Normal"/>
    <w:uiPriority w:val="99"/>
    <w:qFormat/>
    <w:rsid w:val="00881C9E"/>
    <w:pPr>
      <w:spacing w:after="0" w:line="240" w:lineRule="auto"/>
    </w:pPr>
    <w:rPr>
      <w:rFonts w:ascii="Times New Roman" w:eastAsia="Times New Roman" w:hAnsi="Times New Roman" w:cs="Times New Roman"/>
      <w:sz w:val="16"/>
    </w:rPr>
  </w:style>
  <w:style w:type="paragraph" w:customStyle="1" w:styleId="CaseListNormal">
    <w:name w:val="Case List Normal"/>
    <w:basedOn w:val="Normal"/>
    <w:uiPriority w:val="99"/>
    <w:qFormat/>
    <w:rsid w:val="00881C9E"/>
    <w:pPr>
      <w:spacing w:after="0" w:line="240" w:lineRule="auto"/>
    </w:pPr>
    <w:rPr>
      <w:rFonts w:ascii="Times" w:eastAsia="Times New Roman" w:hAnsi="Times" w:cs="Times New Roman"/>
      <w:szCs w:val="26"/>
    </w:rPr>
  </w:style>
  <w:style w:type="paragraph" w:customStyle="1" w:styleId="Body">
    <w:name w:val="Body"/>
    <w:basedOn w:val="Normal"/>
    <w:qFormat/>
    <w:rsid w:val="00881C9E"/>
    <w:pPr>
      <w:spacing w:after="0" w:line="240" w:lineRule="auto"/>
      <w:outlineLvl w:val="3"/>
    </w:pPr>
    <w:rPr>
      <w:rFonts w:ascii="Times New Roman" w:eastAsia="Times New Roman" w:hAnsi="Times New Roman" w:cs="Times New Roman"/>
      <w:szCs w:val="20"/>
    </w:rPr>
  </w:style>
  <w:style w:type="paragraph" w:customStyle="1" w:styleId="3text">
    <w:name w:val="3text"/>
    <w:basedOn w:val="Normal"/>
    <w:uiPriority w:val="99"/>
    <w:qFormat/>
    <w:rsid w:val="00881C9E"/>
    <w:pPr>
      <w:spacing w:before="100" w:beforeAutospacing="1" w:after="100" w:afterAutospacing="1" w:line="240" w:lineRule="auto"/>
    </w:pPr>
    <w:rPr>
      <w:rFonts w:ascii="Times New Roman" w:eastAsia="Times New Roman" w:hAnsi="Times New Roman" w:cs="Times New Roman"/>
    </w:rPr>
  </w:style>
  <w:style w:type="character" w:customStyle="1" w:styleId="countrytitle1">
    <w:name w:val="countrytitle1"/>
    <w:rsid w:val="00881C9E"/>
    <w:rPr>
      <w:rFonts w:ascii="Verdana" w:hAnsi="Verdana" w:hint="default"/>
      <w:b/>
      <w:bCs/>
      <w:color w:val="293643"/>
      <w:sz w:val="24"/>
      <w:szCs w:val="24"/>
    </w:rPr>
  </w:style>
  <w:style w:type="character" w:customStyle="1" w:styleId="storyheader1">
    <w:name w:val="storyheader1"/>
    <w:rsid w:val="00881C9E"/>
    <w:rPr>
      <w:rFonts w:ascii="Verdana" w:hAnsi="Verdana" w:hint="default"/>
      <w:b/>
      <w:bCs/>
      <w:color w:val="000000"/>
      <w:sz w:val="21"/>
      <w:szCs w:val="21"/>
    </w:rPr>
  </w:style>
  <w:style w:type="paragraph" w:customStyle="1" w:styleId="TimesNewRoman12">
    <w:name w:val="TimesNewRoman12"/>
    <w:uiPriority w:val="99"/>
    <w:qFormat/>
    <w:rsid w:val="00881C9E"/>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881C9E"/>
    <w:pPr>
      <w:spacing w:before="100" w:beforeAutospacing="1" w:after="100" w:afterAutospacing="1" w:line="240" w:lineRule="auto"/>
    </w:pPr>
    <w:rPr>
      <w:rFonts w:ascii="Times New Roman" w:eastAsia="Times New Roman" w:hAnsi="Times New Roman" w:cs="Times New Roman"/>
    </w:rPr>
  </w:style>
  <w:style w:type="character" w:customStyle="1" w:styleId="cardunderlinedChar0">
    <w:name w:val="card underlined Char"/>
    <w:rsid w:val="00881C9E"/>
    <w:rPr>
      <w:rFonts w:ascii="Arial" w:hAnsi="Arial"/>
      <w:sz w:val="22"/>
      <w:szCs w:val="24"/>
      <w:u w:val="single"/>
      <w:lang w:val="en-US" w:eastAsia="en-US" w:bidi="ar-SA"/>
    </w:rPr>
  </w:style>
  <w:style w:type="paragraph" w:customStyle="1" w:styleId="medium-normal">
    <w:name w:val="medium-normal"/>
    <w:basedOn w:val="Normal"/>
    <w:uiPriority w:val="99"/>
    <w:qFormat/>
    <w:rsid w:val="00881C9E"/>
    <w:pPr>
      <w:spacing w:before="100" w:beforeAutospacing="1" w:after="100" w:afterAutospacing="1" w:line="240" w:lineRule="auto"/>
    </w:pPr>
    <w:rPr>
      <w:rFonts w:ascii="Times New Roman" w:eastAsia="Times New Roman" w:hAnsi="Times New Roman" w:cs="Times New Roman"/>
    </w:rPr>
  </w:style>
  <w:style w:type="paragraph" w:customStyle="1" w:styleId="textChar">
    <w:name w:val="text Char"/>
    <w:basedOn w:val="Normal"/>
    <w:autoRedefine/>
    <w:uiPriority w:val="99"/>
    <w:qFormat/>
    <w:rsid w:val="00881C9E"/>
    <w:pPr>
      <w:spacing w:after="0" w:line="240" w:lineRule="auto"/>
    </w:pPr>
    <w:rPr>
      <w:rFonts w:ascii="Times New Roman" w:eastAsia="Times New Roman" w:hAnsi="Times New Roman" w:cs="Times New Roman"/>
      <w:color w:val="000000"/>
      <w:sz w:val="18"/>
    </w:rPr>
  </w:style>
  <w:style w:type="paragraph" w:customStyle="1" w:styleId="text1">
    <w:name w:val="text1"/>
    <w:basedOn w:val="Normal"/>
    <w:autoRedefine/>
    <w:uiPriority w:val="99"/>
    <w:qFormat/>
    <w:rsid w:val="00881C9E"/>
    <w:pPr>
      <w:spacing w:after="0" w:line="240" w:lineRule="auto"/>
    </w:pPr>
    <w:rPr>
      <w:rFonts w:ascii="Times New Roman" w:eastAsia="Times New Roman" w:hAnsi="Times New Roman" w:cs="Times New Roman"/>
      <w:szCs w:val="20"/>
    </w:rPr>
  </w:style>
  <w:style w:type="character" w:customStyle="1" w:styleId="article1">
    <w:name w:val="article1"/>
    <w:rsid w:val="00881C9E"/>
    <w:rPr>
      <w:rFonts w:ascii="Verdana" w:hAnsi="Verdana" w:hint="default"/>
      <w:color w:val="333333"/>
      <w:sz w:val="16"/>
      <w:szCs w:val="16"/>
    </w:rPr>
  </w:style>
  <w:style w:type="paragraph" w:customStyle="1" w:styleId="RepeatBlockHeading">
    <w:name w:val="Repeat Block Heading"/>
    <w:basedOn w:val="Normal"/>
    <w:autoRedefine/>
    <w:uiPriority w:val="99"/>
    <w:qFormat/>
    <w:rsid w:val="00881C9E"/>
    <w:pPr>
      <w:spacing w:after="0" w:line="240" w:lineRule="auto"/>
      <w:jc w:val="center"/>
    </w:pPr>
    <w:rPr>
      <w:rFonts w:ascii="Times New Roman" w:eastAsia="Times New Roman" w:hAnsi="Times New Roman" w:cs="Times New Roman"/>
      <w:b/>
      <w:smallCaps/>
      <w:color w:val="000000"/>
      <w:u w:val="thick"/>
    </w:rPr>
  </w:style>
  <w:style w:type="character" w:customStyle="1" w:styleId="Hyperlink6">
    <w:name w:val="Hyperlink6"/>
    <w:rsid w:val="00881C9E"/>
    <w:rPr>
      <w:color w:val="3300CC"/>
      <w:u w:val="single"/>
    </w:rPr>
  </w:style>
  <w:style w:type="paragraph" w:customStyle="1" w:styleId="story-headline">
    <w:name w:val="story-headline"/>
    <w:basedOn w:val="Normal"/>
    <w:uiPriority w:val="99"/>
    <w:qFormat/>
    <w:rsid w:val="00881C9E"/>
    <w:pPr>
      <w:spacing w:before="72" w:after="72" w:line="240" w:lineRule="auto"/>
    </w:pPr>
    <w:rPr>
      <w:rFonts w:ascii="Times New Roman" w:eastAsia="Times New Roman" w:hAnsi="Times New Roman" w:cs="Times New Roman"/>
      <w:b/>
      <w:bCs/>
      <w:sz w:val="26"/>
      <w:szCs w:val="26"/>
    </w:rPr>
  </w:style>
  <w:style w:type="paragraph" w:customStyle="1" w:styleId="story-body">
    <w:name w:val="story-body"/>
    <w:basedOn w:val="Normal"/>
    <w:uiPriority w:val="99"/>
    <w:qFormat/>
    <w:rsid w:val="00881C9E"/>
    <w:pPr>
      <w:spacing w:before="100" w:beforeAutospacing="1" w:after="100" w:afterAutospacing="1" w:line="240" w:lineRule="auto"/>
    </w:pPr>
    <w:rPr>
      <w:rFonts w:ascii="Times New Roman" w:eastAsia="Times New Roman" w:hAnsi="Times New Roman" w:cs="Times New Roman"/>
    </w:rPr>
  </w:style>
  <w:style w:type="character" w:customStyle="1" w:styleId="story-posted-date1">
    <w:name w:val="story-posted-date1"/>
    <w:rsid w:val="00881C9E"/>
    <w:rPr>
      <w:rFonts w:ascii="Arial" w:hAnsi="Arial" w:cs="Arial" w:hint="default"/>
      <w:b w:val="0"/>
      <w:bCs w:val="0"/>
      <w:sz w:val="19"/>
      <w:szCs w:val="19"/>
    </w:rPr>
  </w:style>
  <w:style w:type="paragraph" w:customStyle="1" w:styleId="story-dateline">
    <w:name w:val="story-dateline"/>
    <w:basedOn w:val="Normal"/>
    <w:uiPriority w:val="99"/>
    <w:qFormat/>
    <w:rsid w:val="00881C9E"/>
    <w:pPr>
      <w:spacing w:after="0" w:line="240" w:lineRule="auto"/>
    </w:pPr>
    <w:rPr>
      <w:rFonts w:ascii="Times New Roman" w:eastAsia="Times New Roman" w:hAnsi="Times New Roman" w:cs="Times New Roman"/>
      <w:b/>
      <w:bCs/>
    </w:rPr>
  </w:style>
  <w:style w:type="paragraph" w:customStyle="1" w:styleId="TextofCards">
    <w:name w:val="Text of Cards"/>
    <w:basedOn w:val="Normal"/>
    <w:uiPriority w:val="99"/>
    <w:qFormat/>
    <w:rsid w:val="00881C9E"/>
    <w:pPr>
      <w:spacing w:after="0" w:line="240" w:lineRule="auto"/>
    </w:pPr>
    <w:rPr>
      <w:rFonts w:ascii="Times New Roman" w:eastAsia="Times New Roman" w:hAnsi="Times New Roman" w:cs="Times New Roman"/>
      <w:color w:val="000000"/>
      <w:spacing w:val="6"/>
      <w:szCs w:val="23"/>
    </w:rPr>
  </w:style>
  <w:style w:type="paragraph" w:customStyle="1" w:styleId="Corpotesto">
    <w:name w:val="Corpo testo"/>
    <w:basedOn w:val="Normal"/>
    <w:uiPriority w:val="99"/>
    <w:qFormat/>
    <w:rsid w:val="00881C9E"/>
    <w:pPr>
      <w:widowControl w:val="0"/>
      <w:adjustRightInd w:val="0"/>
      <w:spacing w:after="283" w:line="240" w:lineRule="auto"/>
    </w:pPr>
    <w:rPr>
      <w:rFonts w:ascii="Times" w:eastAsia="Times New Roman" w:hAnsi="Times" w:cs="Times New Roman"/>
    </w:rPr>
  </w:style>
  <w:style w:type="character" w:customStyle="1" w:styleId="Heading2CharCharCharCharCharCharCharCharCharCharCharCharCharChar">
    <w:name w:val="Heading 2 Char Char Char Char Char Char Char Char Char Char Char Char Char Char"/>
    <w:rsid w:val="00881C9E"/>
    <w:rPr>
      <w:rFonts w:eastAsia="SimSun" w:cs="Arial"/>
      <w:b/>
      <w:bCs/>
      <w:iCs/>
      <w:sz w:val="24"/>
      <w:szCs w:val="28"/>
      <w:lang w:val="en-US" w:eastAsia="zh-CN" w:bidi="ar-SA"/>
    </w:rPr>
  </w:style>
  <w:style w:type="paragraph" w:customStyle="1" w:styleId="PageHeading">
    <w:name w:val="Page Heading"/>
    <w:basedOn w:val="Heading2"/>
    <w:uiPriority w:val="99"/>
    <w:qFormat/>
    <w:rsid w:val="00881C9E"/>
    <w:pPr>
      <w:keepLines w:val="0"/>
      <w:pageBreakBefore w:val="0"/>
      <w:widowControl w:val="0"/>
      <w:suppressAutoHyphens/>
      <w:spacing w:before="480" w:line="240" w:lineRule="auto"/>
      <w:jc w:val="left"/>
    </w:pPr>
    <w:rPr>
      <w:rFonts w:ascii="Times New Roman" w:eastAsia="Times New Roman" w:hAnsi="Times New Roman" w:cs="Arial"/>
      <w:bCs/>
      <w:sz w:val="32"/>
      <w:szCs w:val="16"/>
      <w:u w:val="none"/>
    </w:rPr>
  </w:style>
  <w:style w:type="character" w:customStyle="1" w:styleId="postbody">
    <w:name w:val="postbody"/>
    <w:basedOn w:val="DefaultParagraphFont"/>
    <w:rsid w:val="00881C9E"/>
  </w:style>
  <w:style w:type="paragraph" w:customStyle="1" w:styleId="tagCharChar1Char">
    <w:name w:val="tag Char Char1 Char"/>
    <w:uiPriority w:val="99"/>
    <w:qFormat/>
    <w:rsid w:val="00881C9E"/>
    <w:rPr>
      <w:rFonts w:eastAsia="Times New Roman"/>
      <w:b/>
      <w:bCs/>
      <w:sz w:val="24"/>
      <w:szCs w:val="24"/>
    </w:rPr>
  </w:style>
  <w:style w:type="character" w:customStyle="1" w:styleId="textmedium">
    <w:name w:val="textmedium"/>
    <w:basedOn w:val="DefaultParagraphFont"/>
    <w:rsid w:val="00881C9E"/>
  </w:style>
  <w:style w:type="character" w:customStyle="1" w:styleId="citation1">
    <w:name w:val="citation1"/>
    <w:rsid w:val="00881C9E"/>
    <w:rPr>
      <w:rFonts w:ascii="Verdana" w:hAnsi="Verdana" w:hint="default"/>
      <w:sz w:val="17"/>
      <w:szCs w:val="17"/>
    </w:rPr>
  </w:style>
  <w:style w:type="character" w:customStyle="1" w:styleId="hithighlite">
    <w:name w:val="hithighlite"/>
    <w:basedOn w:val="DefaultParagraphFont"/>
    <w:rsid w:val="00881C9E"/>
  </w:style>
  <w:style w:type="character" w:customStyle="1" w:styleId="articlecontent">
    <w:name w:val="articlecontent"/>
    <w:basedOn w:val="DefaultParagraphFont"/>
    <w:rsid w:val="00881C9E"/>
  </w:style>
  <w:style w:type="paragraph" w:styleId="FootnoteText">
    <w:name w:val="footnote text"/>
    <w:basedOn w:val="Normal"/>
    <w:link w:val="FootnoteTextChar"/>
    <w:uiPriority w:val="99"/>
    <w:qFormat/>
    <w:rsid w:val="00881C9E"/>
    <w:pPr>
      <w:spacing w:after="0" w:line="240" w:lineRule="auto"/>
    </w:pPr>
    <w:rPr>
      <w:rFonts w:ascii="Times" w:eastAsia="Times" w:hAnsi="Times" w:cs="Times New Roman"/>
      <w:szCs w:val="20"/>
    </w:rPr>
  </w:style>
  <w:style w:type="character" w:customStyle="1" w:styleId="FootnoteTextChar">
    <w:name w:val="Footnote Text Char"/>
    <w:basedOn w:val="DefaultParagraphFont"/>
    <w:link w:val="FootnoteText"/>
    <w:uiPriority w:val="99"/>
    <w:rsid w:val="00881C9E"/>
    <w:rPr>
      <w:rFonts w:ascii="Times" w:eastAsia="Times" w:hAnsi="Times" w:cs="Times New Roman"/>
      <w:szCs w:val="20"/>
    </w:rPr>
  </w:style>
  <w:style w:type="paragraph" w:customStyle="1" w:styleId="inside-copy">
    <w:name w:val="inside-copy"/>
    <w:basedOn w:val="Normal"/>
    <w:uiPriority w:val="99"/>
    <w:qFormat/>
    <w:rsid w:val="00881C9E"/>
    <w:pPr>
      <w:spacing w:before="100" w:beforeAutospacing="1" w:after="100" w:afterAutospacing="1" w:line="225" w:lineRule="atLeast"/>
    </w:pPr>
    <w:rPr>
      <w:rFonts w:ascii="Times New Roman" w:eastAsia="Times New Roman" w:hAnsi="Times New Roman" w:cs="Times New Roman"/>
      <w:color w:val="000000"/>
      <w:sz w:val="18"/>
      <w:szCs w:val="18"/>
    </w:rPr>
  </w:style>
  <w:style w:type="paragraph" w:customStyle="1" w:styleId="OmniPage1">
    <w:name w:val="OmniPage #1"/>
    <w:basedOn w:val="Normal"/>
    <w:uiPriority w:val="99"/>
    <w:qFormat/>
    <w:rsid w:val="00881C9E"/>
    <w:pPr>
      <w:widowControl w:val="0"/>
      <w:autoSpaceDE w:val="0"/>
      <w:autoSpaceDN w:val="0"/>
      <w:adjustRightInd w:val="0"/>
      <w:spacing w:after="0" w:line="240" w:lineRule="atLeast"/>
    </w:pPr>
    <w:rPr>
      <w:rFonts w:ascii="Times" w:eastAsia="Times New Roman" w:hAnsi="Times" w:cs="Times New Roman"/>
    </w:rPr>
  </w:style>
  <w:style w:type="paragraph" w:customStyle="1" w:styleId="TitlePageCenter">
    <w:name w:val="Title Page Center"/>
    <w:basedOn w:val="Normal"/>
    <w:autoRedefine/>
    <w:uiPriority w:val="99"/>
    <w:qFormat/>
    <w:rsid w:val="00881C9E"/>
    <w:pPr>
      <w:spacing w:after="0" w:line="240" w:lineRule="auto"/>
      <w:jc w:val="center"/>
    </w:pPr>
    <w:rPr>
      <w:rFonts w:ascii="Times New Roman" w:eastAsia="Times New Roman" w:hAnsi="Times New Roman" w:cs="Times New Roman"/>
      <w:b/>
      <w:caps/>
      <w:szCs w:val="20"/>
    </w:rPr>
  </w:style>
  <w:style w:type="paragraph" w:customStyle="1" w:styleId="TitlePageBy">
    <w:name w:val="Title Page By"/>
    <w:basedOn w:val="TitlePageCenter"/>
    <w:next w:val="Normal"/>
    <w:autoRedefine/>
    <w:uiPriority w:val="99"/>
    <w:qFormat/>
    <w:rsid w:val="00881C9E"/>
  </w:style>
  <w:style w:type="paragraph" w:customStyle="1" w:styleId="ProjectTitleLine">
    <w:name w:val="Project Title Line"/>
    <w:basedOn w:val="Normal"/>
    <w:next w:val="Normal"/>
    <w:autoRedefine/>
    <w:uiPriority w:val="99"/>
    <w:qFormat/>
    <w:rsid w:val="00881C9E"/>
    <w:pPr>
      <w:spacing w:after="0" w:line="240" w:lineRule="auto"/>
      <w:jc w:val="center"/>
    </w:pPr>
    <w:rPr>
      <w:rFonts w:ascii="Times New Roman" w:eastAsia="Times New Roman" w:hAnsi="Times New Roman" w:cs="Times New Roman"/>
      <w:caps/>
      <w:szCs w:val="20"/>
    </w:rPr>
  </w:style>
  <w:style w:type="character" w:customStyle="1" w:styleId="fource1">
    <w:name w:val="fource1"/>
    <w:rsid w:val="00881C9E"/>
    <w:rPr>
      <w:sz w:val="34"/>
      <w:szCs w:val="34"/>
    </w:rPr>
  </w:style>
  <w:style w:type="paragraph" w:customStyle="1" w:styleId="LanguageStrike">
    <w:name w:val="Language Strike"/>
    <w:basedOn w:val="Normal"/>
    <w:next w:val="Normal"/>
    <w:uiPriority w:val="99"/>
    <w:qFormat/>
    <w:rsid w:val="00881C9E"/>
    <w:pPr>
      <w:spacing w:after="0" w:line="240" w:lineRule="auto"/>
    </w:pPr>
    <w:rPr>
      <w:rFonts w:ascii="Times New Roman" w:eastAsia="Times New Roman" w:hAnsi="Times New Roman" w:cs="Times New Roman"/>
      <w:strike/>
    </w:rPr>
  </w:style>
  <w:style w:type="character" w:customStyle="1" w:styleId="LanguageStrikeChar">
    <w:name w:val="Language Strike Char"/>
    <w:rsid w:val="00881C9E"/>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881C9E"/>
    <w:pPr>
      <w:spacing w:after="0" w:line="240" w:lineRule="auto"/>
    </w:pPr>
    <w:rPr>
      <w:rFonts w:ascii="Times New Roman" w:eastAsia="Times New Roman" w:hAnsi="Times New Roman" w:cs="Times New Roman"/>
      <w:szCs w:val="20"/>
      <w:u w:val="single"/>
    </w:rPr>
  </w:style>
  <w:style w:type="paragraph" w:customStyle="1" w:styleId="Normal10pt">
    <w:name w:val="Normal + 10 pt"/>
    <w:basedOn w:val="Normal"/>
    <w:uiPriority w:val="99"/>
    <w:qFormat/>
    <w:rsid w:val="00881C9E"/>
    <w:pPr>
      <w:spacing w:after="0" w:line="240" w:lineRule="auto"/>
    </w:pPr>
    <w:rPr>
      <w:rFonts w:ascii="Times New Roman" w:eastAsia="Times New Roman" w:hAnsi="Times New Roman" w:cs="Times New Roman"/>
      <w:szCs w:val="20"/>
    </w:rPr>
  </w:style>
  <w:style w:type="paragraph" w:customStyle="1" w:styleId="cardChar1Char">
    <w:name w:val="card Char1 Char"/>
    <w:basedOn w:val="Normal"/>
    <w:uiPriority w:val="99"/>
    <w:qFormat/>
    <w:rsid w:val="00881C9E"/>
    <w:pPr>
      <w:spacing w:after="0" w:line="240" w:lineRule="auto"/>
      <w:ind w:left="288" w:right="288"/>
    </w:pPr>
    <w:rPr>
      <w:rFonts w:ascii="Times New Roman" w:eastAsia="Times New Roman" w:hAnsi="Times New Roman" w:cs="Times New Roman"/>
      <w:szCs w:val="20"/>
    </w:rPr>
  </w:style>
  <w:style w:type="character" w:customStyle="1" w:styleId="normal11">
    <w:name w:val="normal1"/>
    <w:basedOn w:val="DefaultParagraphFont"/>
    <w:rsid w:val="00881C9E"/>
  </w:style>
  <w:style w:type="character" w:customStyle="1" w:styleId="ds">
    <w:name w:val="ds"/>
    <w:basedOn w:val="DefaultParagraphFont"/>
    <w:rsid w:val="00881C9E"/>
  </w:style>
  <w:style w:type="character" w:customStyle="1" w:styleId="UnderliningChar1">
    <w:name w:val="Underlining Char1"/>
    <w:rsid w:val="00881C9E"/>
    <w:rPr>
      <w:rFonts w:ascii="Arial Narrow" w:hAnsi="Arial Narrow"/>
      <w:szCs w:val="24"/>
      <w:u w:val="single"/>
      <w:lang w:val="en-US" w:eastAsia="en-US" w:bidi="ar-SA"/>
    </w:rPr>
  </w:style>
  <w:style w:type="character" w:customStyle="1" w:styleId="UnderliningChar2">
    <w:name w:val="Underlining Char2"/>
    <w:rsid w:val="00881C9E"/>
    <w:rPr>
      <w:rFonts w:ascii="Arial Narrow" w:hAnsi="Arial Narrow"/>
      <w:szCs w:val="24"/>
      <w:u w:val="single"/>
      <w:lang w:val="en-US" w:eastAsia="en-US" w:bidi="ar-SA"/>
    </w:rPr>
  </w:style>
  <w:style w:type="character" w:customStyle="1" w:styleId="MicroTextChar1">
    <w:name w:val="MicroText Char1"/>
    <w:rsid w:val="00881C9E"/>
    <w:rPr>
      <w:rFonts w:ascii="Arial Narrow" w:hAnsi="Arial Narrow"/>
      <w:sz w:val="12"/>
      <w:szCs w:val="24"/>
      <w:lang w:val="en-US" w:eastAsia="en-US" w:bidi="ar-SA"/>
    </w:rPr>
  </w:style>
  <w:style w:type="paragraph" w:customStyle="1" w:styleId="CM12">
    <w:name w:val="CM12"/>
    <w:basedOn w:val="Default"/>
    <w:next w:val="Default"/>
    <w:uiPriority w:val="99"/>
    <w:qFormat/>
    <w:rsid w:val="00881C9E"/>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881C9E"/>
    <w:pPr>
      <w:widowControl w:val="0"/>
      <w:spacing w:after="480"/>
    </w:pPr>
    <w:rPr>
      <w:rFonts w:ascii="Granjon LT Std" w:hAnsi="Granjon LT Std"/>
      <w:color w:val="auto"/>
    </w:rPr>
  </w:style>
  <w:style w:type="paragraph" w:customStyle="1" w:styleId="CM10">
    <w:name w:val="CM10"/>
    <w:basedOn w:val="Default"/>
    <w:next w:val="Default"/>
    <w:uiPriority w:val="99"/>
    <w:qFormat/>
    <w:rsid w:val="00881C9E"/>
    <w:pPr>
      <w:widowControl w:val="0"/>
      <w:spacing w:line="320" w:lineRule="atLeast"/>
    </w:pPr>
    <w:rPr>
      <w:rFonts w:ascii="Granjon LT Std" w:hAnsi="Granjon LT Std"/>
      <w:color w:val="auto"/>
    </w:rPr>
  </w:style>
  <w:style w:type="character" w:styleId="EndnoteReference">
    <w:name w:val="endnote reference"/>
    <w:rsid w:val="00881C9E"/>
    <w:rPr>
      <w:vertAlign w:val="baseline"/>
    </w:rPr>
  </w:style>
  <w:style w:type="paragraph" w:customStyle="1" w:styleId="bold">
    <w:name w:val="bold"/>
    <w:basedOn w:val="Normal"/>
    <w:uiPriority w:val="99"/>
    <w:qFormat/>
    <w:rsid w:val="00881C9E"/>
    <w:pPr>
      <w:spacing w:before="100" w:beforeAutospacing="1" w:after="100" w:afterAutospacing="1" w:line="240" w:lineRule="auto"/>
    </w:pPr>
    <w:rPr>
      <w:rFonts w:ascii="Times New Roman" w:eastAsia="Times New Roman" w:hAnsi="Times New Roman" w:cs="Times New Roman"/>
      <w:b/>
      <w:bCs/>
    </w:rPr>
  </w:style>
  <w:style w:type="paragraph" w:customStyle="1" w:styleId="StrikeThrough">
    <w:name w:val="Strike Through"/>
    <w:basedOn w:val="Normal"/>
    <w:next w:val="Normal"/>
    <w:uiPriority w:val="99"/>
    <w:qFormat/>
    <w:rsid w:val="00881C9E"/>
    <w:pPr>
      <w:spacing w:after="0" w:line="240" w:lineRule="auto"/>
    </w:pPr>
    <w:rPr>
      <w:rFonts w:ascii="Times New Roman" w:eastAsia="Times New Roman" w:hAnsi="Times New Roman" w:cs="Times New Roman"/>
      <w:strike/>
      <w:szCs w:val="20"/>
    </w:rPr>
  </w:style>
  <w:style w:type="paragraph" w:customStyle="1" w:styleId="textbodyblack">
    <w:name w:val="textbodyblack"/>
    <w:basedOn w:val="Normal"/>
    <w:uiPriority w:val="99"/>
    <w:qFormat/>
    <w:rsid w:val="00881C9E"/>
    <w:pPr>
      <w:spacing w:before="100" w:beforeAutospacing="1" w:after="100" w:afterAutospacing="1" w:line="240" w:lineRule="auto"/>
    </w:pPr>
    <w:rPr>
      <w:rFonts w:ascii="Times New Roman" w:eastAsia="Times New Roman" w:hAnsi="Times New Roman" w:cs="Times New Roman"/>
    </w:rPr>
  </w:style>
  <w:style w:type="character" w:customStyle="1" w:styleId="DefaultPara">
    <w:name w:val="Default Para"/>
    <w:rsid w:val="00881C9E"/>
    <w:rPr>
      <w:sz w:val="20"/>
    </w:rPr>
  </w:style>
  <w:style w:type="character" w:customStyle="1" w:styleId="SYSHYPERTEXT">
    <w:name w:val="SYS_HYPERTEXT"/>
    <w:rsid w:val="00881C9E"/>
    <w:rPr>
      <w:color w:val="0000FF"/>
      <w:u w:val="single"/>
    </w:rPr>
  </w:style>
  <w:style w:type="character" w:customStyle="1" w:styleId="Hyperlink1">
    <w:name w:val="Hyperlink1"/>
    <w:rsid w:val="00881C9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81C9E"/>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81C9E"/>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881C9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center"/>
      <w:outlineLvl w:val="0"/>
    </w:pPr>
    <w:rPr>
      <w:rFonts w:ascii="Times New Roman" w:eastAsia="Helvetica" w:hAnsi="Times New Roman" w:cs="Times New Roman"/>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881C9E"/>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881C9E"/>
    <w:rPr>
      <w:b/>
      <w:sz w:val="24"/>
      <w:szCs w:val="24"/>
      <w:u w:val="single"/>
      <w:lang w:val="en-US" w:eastAsia="en-US" w:bidi="ar-SA"/>
    </w:rPr>
  </w:style>
  <w:style w:type="character" w:customStyle="1" w:styleId="StyleTagTimesNewRomanChar">
    <w:name w:val="Style Tag + Times New Roman Char"/>
    <w:rsid w:val="00881C9E"/>
    <w:rPr>
      <w:b/>
      <w:bCs/>
      <w:noProof w:val="0"/>
      <w:sz w:val="24"/>
      <w:szCs w:val="24"/>
      <w:lang w:val="en-US" w:eastAsia="en-US" w:bidi="ar-SA"/>
    </w:rPr>
  </w:style>
  <w:style w:type="character" w:customStyle="1" w:styleId="ShrinkChar">
    <w:name w:val="Shrink Char"/>
    <w:link w:val="Shrink"/>
    <w:rsid w:val="00881C9E"/>
    <w:rPr>
      <w:rFonts w:cs="Courier"/>
      <w:bCs/>
      <w:sz w:val="16"/>
      <w:szCs w:val="16"/>
    </w:rPr>
  </w:style>
  <w:style w:type="paragraph" w:customStyle="1" w:styleId="SmallCard">
    <w:name w:val="Small Card"/>
    <w:basedOn w:val="Normal"/>
    <w:uiPriority w:val="99"/>
    <w:qFormat/>
    <w:rsid w:val="00881C9E"/>
    <w:pPr>
      <w:spacing w:after="0" w:line="288" w:lineRule="auto"/>
      <w:ind w:left="720" w:right="720"/>
    </w:pPr>
    <w:rPr>
      <w:rFonts w:ascii="Bookman Old Style" w:eastAsia="Times New Roman" w:hAnsi="Bookman Old Style" w:cs="Times New Roman"/>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81C9E"/>
    <w:rPr>
      <w:rFonts w:ascii="Arial Narrow" w:hAnsi="Arial Narrow" w:cs="Arial"/>
      <w:b/>
      <w:bCs/>
      <w:iCs/>
      <w:sz w:val="24"/>
      <w:szCs w:val="28"/>
      <w:lang w:val="en-US" w:eastAsia="en-US" w:bidi="ar-SA"/>
    </w:rPr>
  </w:style>
  <w:style w:type="character" w:customStyle="1" w:styleId="UnderliningCharChar">
    <w:name w:val="Underlining Char Char"/>
    <w:rsid w:val="00881C9E"/>
    <w:rPr>
      <w:rFonts w:ascii="Arial Narrow" w:hAnsi="Arial Narrow"/>
      <w:szCs w:val="24"/>
      <w:u w:val="single"/>
      <w:lang w:val="en-US" w:eastAsia="en-US" w:bidi="ar-SA"/>
    </w:rPr>
  </w:style>
  <w:style w:type="character" w:customStyle="1" w:styleId="StyleArialNarrow12ptBold">
    <w:name w:val="Style Arial Narrow 12 pt Bold"/>
    <w:rsid w:val="00881C9E"/>
    <w:rPr>
      <w:rFonts w:ascii="Arial Narrow" w:hAnsi="Arial Narrow"/>
      <w:b/>
      <w:bCs/>
      <w:sz w:val="24"/>
    </w:rPr>
  </w:style>
  <w:style w:type="character" w:customStyle="1" w:styleId="Style1CharChar">
    <w:name w:val="Style1 Char Char"/>
    <w:rsid w:val="00881C9E"/>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881C9E"/>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881C9E"/>
    <w:rPr>
      <w:u w:val="single"/>
    </w:rPr>
  </w:style>
  <w:style w:type="character" w:customStyle="1" w:styleId="UnderlinedCharChar1">
    <w:name w:val="Underlined Char Char1"/>
    <w:rsid w:val="00881C9E"/>
    <w:rPr>
      <w:rFonts w:ascii="Bell MT" w:eastAsia="Times New Roman" w:hAnsi="Bell MT"/>
      <w:bCs/>
      <w:iCs/>
      <w:sz w:val="22"/>
      <w:u w:val="single"/>
    </w:rPr>
  </w:style>
  <w:style w:type="character" w:customStyle="1" w:styleId="Heading2CharChar2">
    <w:name w:val="Heading 2 Char Char2"/>
    <w:qFormat/>
    <w:rsid w:val="00881C9E"/>
    <w:rPr>
      <w:rFonts w:cs="Arial"/>
      <w:b/>
      <w:bCs/>
      <w:iCs/>
      <w:sz w:val="22"/>
      <w:szCs w:val="28"/>
      <w:lang w:val="en-US" w:eastAsia="en-US" w:bidi="ar-SA"/>
    </w:rPr>
  </w:style>
  <w:style w:type="character" w:customStyle="1" w:styleId="doctitle">
    <w:name w:val="doctitle"/>
    <w:rsid w:val="00881C9E"/>
  </w:style>
  <w:style w:type="character" w:customStyle="1" w:styleId="FooterChar1">
    <w:name w:val="Footer Char1"/>
    <w:uiPriority w:val="99"/>
    <w:rsid w:val="00881C9E"/>
    <w:rPr>
      <w:rFonts w:ascii="Garamond" w:eastAsia="Calibri" w:hAnsi="Garamond" w:cs="Times New Roman"/>
      <w:szCs w:val="22"/>
    </w:rPr>
  </w:style>
  <w:style w:type="paragraph" w:customStyle="1" w:styleId="CiteCorrected">
    <w:name w:val="Cite Corrected"/>
    <w:basedOn w:val="Normal"/>
    <w:link w:val="CiteCorrectedChar"/>
    <w:qFormat/>
    <w:rsid w:val="00881C9E"/>
    <w:pPr>
      <w:spacing w:after="0" w:line="240" w:lineRule="auto"/>
    </w:pPr>
    <w:rPr>
      <w:rFonts w:ascii="Times New Roman" w:eastAsia="Times New Roman" w:hAnsi="Times New Roman" w:cs="Times New Roman"/>
      <w:b/>
      <w:bCs/>
      <w:szCs w:val="16"/>
      <w:u w:val="single"/>
    </w:rPr>
  </w:style>
  <w:style w:type="character" w:customStyle="1" w:styleId="CiteCorrectedChar">
    <w:name w:val="Cite Corrected Char"/>
    <w:link w:val="CiteCorrected"/>
    <w:rsid w:val="00881C9E"/>
    <w:rPr>
      <w:rFonts w:ascii="Times New Roman" w:eastAsia="Times New Roman" w:hAnsi="Times New Roman" w:cs="Times New Roman"/>
      <w:b/>
      <w:bCs/>
      <w:szCs w:val="16"/>
      <w:u w:val="single"/>
    </w:rPr>
  </w:style>
  <w:style w:type="character" w:customStyle="1" w:styleId="cardtext-underlined">
    <w:name w:val="card text- underlined"/>
    <w:rsid w:val="00881C9E"/>
    <w:rPr>
      <w:rFonts w:ascii="Garamond" w:hAnsi="Garamond"/>
      <w:u w:val="single"/>
    </w:rPr>
  </w:style>
  <w:style w:type="numbering" w:customStyle="1" w:styleId="NoList6">
    <w:name w:val="No List6"/>
    <w:next w:val="NoList"/>
    <w:uiPriority w:val="99"/>
    <w:semiHidden/>
    <w:unhideWhenUsed/>
    <w:rsid w:val="00881C9E"/>
  </w:style>
  <w:style w:type="numbering" w:customStyle="1" w:styleId="NoList7">
    <w:name w:val="No List7"/>
    <w:next w:val="NoList"/>
    <w:semiHidden/>
    <w:unhideWhenUsed/>
    <w:rsid w:val="00881C9E"/>
  </w:style>
  <w:style w:type="character" w:customStyle="1" w:styleId="stylestylebold12pt">
    <w:name w:val="stylestylebold12pt"/>
    <w:basedOn w:val="DefaultParagraphFont"/>
    <w:rsid w:val="00881C9E"/>
  </w:style>
  <w:style w:type="character" w:customStyle="1" w:styleId="styleboldunderline">
    <w:name w:val="styleboldunderline"/>
    <w:basedOn w:val="DefaultParagraphFont"/>
    <w:rsid w:val="00881C9E"/>
  </w:style>
  <w:style w:type="character" w:customStyle="1" w:styleId="Styleunderline11pt">
    <w:name w:val="Style underline + 11 pt"/>
    <w:rsid w:val="00881C9E"/>
    <w:rPr>
      <w:rFonts w:ascii="Times New Roman" w:hAnsi="Times New Roman"/>
      <w:b w:val="0"/>
      <w:bCs w:val="0"/>
      <w:sz w:val="20"/>
      <w:u w:val="single"/>
    </w:rPr>
  </w:style>
  <w:style w:type="character" w:customStyle="1" w:styleId="Styleunderline11ptBold">
    <w:name w:val="Style underline + 11 pt Bold"/>
    <w:rsid w:val="00881C9E"/>
    <w:rPr>
      <w:rFonts w:ascii="Times New Roman" w:hAnsi="Times New Roman"/>
      <w:b/>
      <w:bCs w:val="0"/>
      <w:sz w:val="20"/>
      <w:u w:val="single"/>
    </w:rPr>
  </w:style>
  <w:style w:type="paragraph" w:customStyle="1" w:styleId="story-body-text">
    <w:name w:val="story-body-text"/>
    <w:basedOn w:val="Normal"/>
    <w:uiPriority w:val="99"/>
    <w:qFormat/>
    <w:rsid w:val="00881C9E"/>
    <w:pPr>
      <w:spacing w:before="100" w:beforeAutospacing="1" w:after="100" w:afterAutospacing="1" w:line="240" w:lineRule="auto"/>
    </w:pPr>
    <w:rPr>
      <w:rFonts w:ascii="Times New Roman" w:eastAsia="Times New Roman" w:hAnsi="Times New Roman" w:cs="Times New Roman"/>
    </w:rPr>
  </w:style>
  <w:style w:type="character" w:customStyle="1" w:styleId="-newsgate-macro-cci-bullet-">
    <w:name w:val="-newsgate-macro-cci-bullet-"/>
    <w:basedOn w:val="DefaultParagraphFont"/>
    <w:rsid w:val="00881C9E"/>
  </w:style>
  <w:style w:type="character" w:customStyle="1" w:styleId="BriefTitleChar">
    <w:name w:val="Brief Title Char"/>
    <w:basedOn w:val="DefaultParagraphFont"/>
    <w:rsid w:val="00881C9E"/>
    <w:rPr>
      <w:b/>
      <w:sz w:val="24"/>
      <w:szCs w:val="24"/>
      <w:u w:val="single"/>
      <w:lang w:val="en-US" w:eastAsia="en-US" w:bidi="ar-SA"/>
    </w:rPr>
  </w:style>
  <w:style w:type="paragraph" w:customStyle="1" w:styleId="BriefTitle2">
    <w:name w:val="Brief Title 2"/>
    <w:basedOn w:val="Heading1"/>
    <w:uiPriority w:val="99"/>
    <w:qFormat/>
    <w:rsid w:val="00881C9E"/>
    <w:pPr>
      <w:keepNext w:val="0"/>
      <w:keepLines w:val="0"/>
      <w:pageBreakBefore w:val="0"/>
      <w:pBdr>
        <w:top w:val="none" w:sz="0" w:space="0" w:color="auto"/>
        <w:left w:val="none" w:sz="0" w:space="0" w:color="auto"/>
        <w:bottom w:val="none" w:sz="0" w:space="0" w:color="auto"/>
        <w:right w:val="none" w:sz="0" w:space="0" w:color="auto"/>
      </w:pBdr>
      <w:spacing w:before="480" w:after="160" w:line="240" w:lineRule="auto"/>
      <w:outlineLvl w:val="9"/>
    </w:pPr>
    <w:rPr>
      <w:rFonts w:ascii="Times New Roman" w:eastAsia="Times New Roman" w:hAnsi="Times New Roman" w:cs="Times New Roman"/>
      <w:sz w:val="24"/>
      <w:szCs w:val="24"/>
      <w:u w:val="single"/>
    </w:rPr>
  </w:style>
  <w:style w:type="character" w:customStyle="1" w:styleId="BriefTitle2Char">
    <w:name w:val="Brief Title 2 Char"/>
    <w:basedOn w:val="BriefTitleChar"/>
    <w:rsid w:val="00881C9E"/>
    <w:rPr>
      <w:b/>
      <w:sz w:val="24"/>
      <w:szCs w:val="24"/>
      <w:u w:val="single"/>
      <w:lang w:val="en-US" w:eastAsia="en-US" w:bidi="ar-SA"/>
    </w:rPr>
  </w:style>
  <w:style w:type="paragraph" w:customStyle="1" w:styleId="cards0">
    <w:name w:val="cards"/>
    <w:basedOn w:val="Normal"/>
    <w:uiPriority w:val="99"/>
    <w:qFormat/>
    <w:rsid w:val="00881C9E"/>
    <w:pPr>
      <w:spacing w:after="0" w:line="240" w:lineRule="auto"/>
    </w:pPr>
    <w:rPr>
      <w:rFonts w:ascii="Times New Roman" w:eastAsia="Calibri" w:hAnsi="Times New Roman" w:cs="Times New Roman"/>
    </w:rPr>
  </w:style>
  <w:style w:type="character" w:customStyle="1" w:styleId="StyleStyle4CharTimesNewRoman11pt1">
    <w:name w:val="Style Style4 Char + Times New Roman 11 pt1"/>
    <w:basedOn w:val="DefaultParagraphFont"/>
    <w:rsid w:val="00881C9E"/>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881C9E"/>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881C9E"/>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881C9E"/>
    <w:rPr>
      <w:sz w:val="20"/>
      <w:u w:val="single"/>
    </w:rPr>
  </w:style>
  <w:style w:type="character" w:customStyle="1" w:styleId="FootnoteTextChar1">
    <w:name w:val="Footnote Text Char1"/>
    <w:basedOn w:val="DefaultParagraphFont"/>
    <w:uiPriority w:val="99"/>
    <w:rsid w:val="00881C9E"/>
    <w:rPr>
      <w:rFonts w:ascii="Georgia" w:hAnsi="Georgia"/>
      <w:sz w:val="20"/>
      <w:szCs w:val="20"/>
    </w:rPr>
  </w:style>
  <w:style w:type="character" w:customStyle="1" w:styleId="SubtitleChar1">
    <w:name w:val="Subtitle Char1"/>
    <w:aliases w:val="Underlined card text Char1"/>
    <w:basedOn w:val="DefaultParagraphFont"/>
    <w:uiPriority w:val="11"/>
    <w:rsid w:val="00881C9E"/>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881C9E"/>
    <w:rPr>
      <w:rFonts w:ascii="Georgia" w:hAnsi="Georgia"/>
    </w:rPr>
  </w:style>
  <w:style w:type="character" w:customStyle="1" w:styleId="BodyText2Char1">
    <w:name w:val="Body Text 2 Char1"/>
    <w:basedOn w:val="DefaultParagraphFont"/>
    <w:uiPriority w:val="99"/>
    <w:rsid w:val="00881C9E"/>
    <w:rPr>
      <w:rFonts w:ascii="Georgia" w:hAnsi="Georgia"/>
    </w:rPr>
  </w:style>
  <w:style w:type="character" w:customStyle="1" w:styleId="PlainTextChar1">
    <w:name w:val="Plain Text Char1"/>
    <w:basedOn w:val="DefaultParagraphFont"/>
    <w:rsid w:val="00881C9E"/>
    <w:rPr>
      <w:rFonts w:ascii="Consolas" w:hAnsi="Consolas"/>
      <w:sz w:val="21"/>
      <w:szCs w:val="21"/>
    </w:rPr>
  </w:style>
  <w:style w:type="character" w:customStyle="1" w:styleId="StyleCardText11ptUnderlineChar">
    <w:name w:val="Style Card Text + 11 pt Underline Char"/>
    <w:link w:val="StyleCardText11ptUnderline"/>
    <w:locked/>
    <w:rsid w:val="00881C9E"/>
    <w:rPr>
      <w:u w:val="single"/>
    </w:rPr>
  </w:style>
  <w:style w:type="paragraph" w:customStyle="1" w:styleId="StyleCardText11ptUnderline">
    <w:name w:val="Style Card Text + 11 pt Underline"/>
    <w:link w:val="StyleCardText11ptUnderlineChar"/>
    <w:qFormat/>
    <w:rsid w:val="00881C9E"/>
    <w:pPr>
      <w:spacing w:line="256" w:lineRule="auto"/>
    </w:pPr>
    <w:rPr>
      <w:u w:val="single"/>
    </w:rPr>
  </w:style>
  <w:style w:type="character" w:customStyle="1" w:styleId="StyleMinimizedText11ptChar">
    <w:name w:val="Style Minimized Text + 11 pt Char"/>
    <w:basedOn w:val="DefaultParagraphFont"/>
    <w:link w:val="StyleMinimizedText11pt"/>
    <w:locked/>
    <w:rsid w:val="00881C9E"/>
    <w:rPr>
      <w:rFonts w:ascii="Georgia" w:hAnsi="Georgia"/>
      <w:sz w:val="16"/>
    </w:rPr>
  </w:style>
  <w:style w:type="paragraph" w:customStyle="1" w:styleId="StyleMinimizedText11pt">
    <w:name w:val="Style Minimized Text + 11 pt"/>
    <w:basedOn w:val="Normal"/>
    <w:link w:val="StyleMinimizedText11ptChar"/>
    <w:qFormat/>
    <w:rsid w:val="00881C9E"/>
    <w:pPr>
      <w:spacing w:after="0" w:line="240" w:lineRule="auto"/>
    </w:pPr>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881C9E"/>
    <w:rPr>
      <w:rFonts w:ascii="Georgia" w:hAnsi="Georgia"/>
      <w:sz w:val="16"/>
    </w:rPr>
  </w:style>
  <w:style w:type="paragraph" w:customStyle="1" w:styleId="StyleMinimizedText11pt1">
    <w:name w:val="Style Minimized Text + 11 pt1"/>
    <w:basedOn w:val="Normal"/>
    <w:link w:val="StyleMinimizedText11pt1Char"/>
    <w:qFormat/>
    <w:rsid w:val="00881C9E"/>
    <w:pPr>
      <w:spacing w:after="0" w:line="240" w:lineRule="auto"/>
    </w:pPr>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881C9E"/>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881C9E"/>
    <w:pPr>
      <w:spacing w:after="0" w:line="240" w:lineRule="auto"/>
    </w:pPr>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881C9E"/>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81C9E"/>
    <w:pPr>
      <w:spacing w:after="0" w:line="240" w:lineRule="auto"/>
    </w:pPr>
    <w:rPr>
      <w:rFonts w:ascii="Georgia" w:eastAsia="SimSun" w:hAnsi="Georgia" w:cstheme="minorBidi"/>
      <w:b/>
      <w:bCs/>
      <w:u w:val="single"/>
    </w:rPr>
  </w:style>
  <w:style w:type="character" w:customStyle="1" w:styleId="Debate-CardSmalltextF2Char">
    <w:name w:val="Debate- Card Small text F2 Char"/>
    <w:link w:val="Debate-CardSmalltextF2"/>
    <w:locked/>
    <w:rsid w:val="00881C9E"/>
    <w:rPr>
      <w:rFonts w:ascii="Arial Narrow" w:hAnsi="Arial Narrow"/>
      <w:sz w:val="16"/>
    </w:rPr>
  </w:style>
  <w:style w:type="paragraph" w:customStyle="1" w:styleId="Debate-CardSmalltextF2">
    <w:name w:val="Debate- Card Small text F2"/>
    <w:basedOn w:val="Normal"/>
    <w:next w:val="Normal"/>
    <w:link w:val="Debate-CardSmalltextF2Char"/>
    <w:qFormat/>
    <w:rsid w:val="00881C9E"/>
    <w:pPr>
      <w:spacing w:after="0"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881C9E"/>
    <w:rPr>
      <w:rFonts w:ascii="Arial Narrow" w:hAnsi="Arial Narrow"/>
      <w:b/>
      <w:sz w:val="18"/>
      <w:u w:val="single"/>
    </w:rPr>
  </w:style>
  <w:style w:type="paragraph" w:customStyle="1" w:styleId="Debate-EmphasizedText-F5">
    <w:name w:val="Debate- Emphasized Text- F5"/>
    <w:basedOn w:val="Normal"/>
    <w:link w:val="Debate-EmphasizedText-F5Char"/>
    <w:qFormat/>
    <w:rsid w:val="00881C9E"/>
    <w:pPr>
      <w:spacing w:after="0" w:line="254" w:lineRule="auto"/>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881C9E"/>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881C9E"/>
    <w:pPr>
      <w:spacing w:after="0" w:line="254" w:lineRule="auto"/>
    </w:pPr>
    <w:rPr>
      <w:rFonts w:ascii="Arial Narrow" w:hAnsi="Arial Narrow" w:cstheme="minorBidi"/>
      <w:sz w:val="18"/>
      <w:u w:val="single"/>
    </w:rPr>
  </w:style>
  <w:style w:type="character" w:customStyle="1" w:styleId="SmallTextCharCharCharChar">
    <w:name w:val="Small Text Char Char Char Char"/>
    <w:link w:val="SmallTextCharCharChar"/>
    <w:locked/>
    <w:rsid w:val="00881C9E"/>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881C9E"/>
    <w:pPr>
      <w:spacing w:after="0" w:line="240" w:lineRule="auto"/>
    </w:pPr>
    <w:rPr>
      <w:rFonts w:ascii="Times New Roman" w:eastAsia="Times New Roman" w:hAnsi="Times New Roman"/>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881C9E"/>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881C9E"/>
    <w:pPr>
      <w:pBdr>
        <w:top w:val="single" w:sz="4" w:space="0" w:color="auto"/>
        <w:left w:val="single" w:sz="4" w:space="0" w:color="auto"/>
        <w:bottom w:val="single" w:sz="4" w:space="0" w:color="auto"/>
        <w:right w:val="single" w:sz="4" w:space="0" w:color="auto"/>
      </w:pBdr>
      <w:spacing w:after="0" w:line="240" w:lineRule="auto"/>
    </w:pPr>
    <w:rPr>
      <w:rFonts w:ascii="Georgia" w:eastAsia="Times New Roman" w:hAnsi="Georgia" w:cstheme="minorBidi"/>
      <w:u w:val="single"/>
      <w:bdr w:val="single" w:sz="4" w:space="0" w:color="auto" w:frame="1"/>
    </w:rPr>
  </w:style>
  <w:style w:type="character" w:customStyle="1" w:styleId="MinimizedTextChar">
    <w:name w:val="Minimized Text Char"/>
    <w:basedOn w:val="DefaultParagraphFont"/>
    <w:link w:val="MinimizedText"/>
    <w:locked/>
    <w:rsid w:val="00881C9E"/>
    <w:rPr>
      <w:rFonts w:ascii="Georgia" w:eastAsia="Times New Roman" w:hAnsi="Georgia"/>
      <w:sz w:val="16"/>
    </w:rPr>
  </w:style>
  <w:style w:type="paragraph" w:customStyle="1" w:styleId="MinimizedText">
    <w:name w:val="Minimized Text"/>
    <w:basedOn w:val="Normal"/>
    <w:link w:val="MinimizedTextChar"/>
    <w:qFormat/>
    <w:rsid w:val="00881C9E"/>
    <w:pPr>
      <w:spacing w:after="0" w:line="240" w:lineRule="auto"/>
    </w:pPr>
    <w:rPr>
      <w:rFonts w:ascii="Georgia" w:eastAsia="Times New Roman" w:hAnsi="Georgia" w:cstheme="minorBidi"/>
      <w:sz w:val="16"/>
    </w:rPr>
  </w:style>
  <w:style w:type="character" w:customStyle="1" w:styleId="StyleMinimizedTextArialNarrow10ptChar">
    <w:name w:val="Style Minimized Text + Arial Narrow 10 pt Char"/>
    <w:basedOn w:val="MinimizedTextChar"/>
    <w:link w:val="StyleMinimizedTextArialNarrow10pt"/>
    <w:locked/>
    <w:rsid w:val="00881C9E"/>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881C9E"/>
    <w:rPr>
      <w:sz w:val="20"/>
    </w:rPr>
  </w:style>
  <w:style w:type="character" w:customStyle="1" w:styleId="StyleUnderlineChar11ptBorderSinglesolidlineAutoChar">
    <w:name w:val="Style Underline Char + 11 pt Border: : (Single solid line Auto  ... Char"/>
    <w:link w:val="StyleUnderlineChar11ptBorderSinglesolidlineAuto"/>
    <w:locked/>
    <w:rsid w:val="00881C9E"/>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881C9E"/>
    <w:pPr>
      <w:pBdr>
        <w:top w:val="single" w:sz="4" w:space="0" w:color="auto"/>
        <w:left w:val="single" w:sz="4" w:space="0" w:color="auto"/>
        <w:bottom w:val="single" w:sz="4" w:space="0" w:color="auto"/>
        <w:right w:val="single" w:sz="4" w:space="0" w:color="auto"/>
      </w:pBdr>
      <w:spacing w:after="0" w:line="240" w:lineRule="auto"/>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881C9E"/>
    <w:rPr>
      <w:rFonts w:ascii="Arial" w:eastAsia="Times New Roman" w:hAnsi="Arial" w:cs="Times New Roman"/>
      <w:u w:val="single"/>
    </w:rPr>
  </w:style>
  <w:style w:type="paragraph" w:customStyle="1" w:styleId="StyleStyle49pt3">
    <w:name w:val="Style Style4 + 9 pt3"/>
    <w:basedOn w:val="Style4"/>
    <w:link w:val="StyleStyle49pt3Char"/>
    <w:qFormat/>
    <w:rsid w:val="00881C9E"/>
    <w:rPr>
      <w:rFonts w:ascii="Arial" w:eastAsia="Times New Roman" w:hAnsi="Arial" w:cs="Times New Roman"/>
    </w:rPr>
  </w:style>
  <w:style w:type="character" w:customStyle="1" w:styleId="StyleStyle4BoldChar">
    <w:name w:val="Style Style4 + Bold Char"/>
    <w:basedOn w:val="Style4Char"/>
    <w:link w:val="StyleStyle4Bold"/>
    <w:locked/>
    <w:rsid w:val="00881C9E"/>
    <w:rPr>
      <w:rFonts w:ascii="Arial" w:eastAsia="Times New Roman" w:hAnsi="Arial" w:cs="Times New Roman"/>
      <w:u w:val="single"/>
    </w:rPr>
  </w:style>
  <w:style w:type="paragraph" w:customStyle="1" w:styleId="StyleStyle4Bold">
    <w:name w:val="Style Style4 + Bold"/>
    <w:basedOn w:val="Style4"/>
    <w:link w:val="StyleStyle4BoldChar"/>
    <w:qFormat/>
    <w:rsid w:val="00881C9E"/>
    <w:rPr>
      <w:rFonts w:ascii="Arial" w:eastAsia="Times New Roman" w:hAnsi="Arial" w:cs="Times New Roman"/>
    </w:rPr>
  </w:style>
  <w:style w:type="character" w:customStyle="1" w:styleId="CircledChar">
    <w:name w:val="Circled Char"/>
    <w:basedOn w:val="CardTextChar0"/>
    <w:link w:val="Circled"/>
    <w:locked/>
    <w:rsid w:val="00881C9E"/>
    <w:rPr>
      <w:rFonts w:ascii="MS Mincho" w:eastAsia="MS Mincho" w:hAnsi="Garamond" w:cs="Times New Roman"/>
      <w:b/>
      <w:sz w:val="18"/>
      <w:szCs w:val="20"/>
      <w:u w:val="single"/>
      <w:lang w:val="x-none" w:eastAsia="ja-JP"/>
    </w:rPr>
  </w:style>
  <w:style w:type="paragraph" w:customStyle="1" w:styleId="Circled">
    <w:name w:val="Circled"/>
    <w:link w:val="CircledChar"/>
    <w:qFormat/>
    <w:rsid w:val="00881C9E"/>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881C9E"/>
    <w:rPr>
      <w:rFonts w:ascii="Arial" w:eastAsia="Times New Roman" w:hAnsi="Arial" w:cs="Times New Roman"/>
      <w:u w:val="single"/>
    </w:rPr>
  </w:style>
  <w:style w:type="paragraph" w:customStyle="1" w:styleId="StyleStyle411pt1">
    <w:name w:val="Style Style4 + 11 pt1"/>
    <w:basedOn w:val="Style4"/>
    <w:link w:val="StyleStyle411pt1Char"/>
    <w:qFormat/>
    <w:rsid w:val="00881C9E"/>
    <w:rPr>
      <w:rFonts w:ascii="Arial" w:eastAsia="Times New Roman" w:hAnsi="Arial" w:cs="Times New Roman"/>
    </w:rPr>
  </w:style>
  <w:style w:type="character" w:customStyle="1" w:styleId="StyleBoldandUnderlineChar11ptChar">
    <w:name w:val="Style Bold and Underline Char + 11 pt Char"/>
    <w:basedOn w:val="BoldandUnderlineCharChar2"/>
    <w:link w:val="StyleBoldandUnderlineChar11pt"/>
    <w:locked/>
    <w:rsid w:val="00881C9E"/>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881C9E"/>
    <w:rPr>
      <w:b/>
      <w:bCs w:val="0"/>
      <w:u w:val="single"/>
      <w:lang w:val="en-US" w:eastAsia="en-US" w:bidi="ar-SA"/>
    </w:rPr>
  </w:style>
  <w:style w:type="paragraph" w:customStyle="1" w:styleId="StyleBoldandUnderlineChar11pt">
    <w:name w:val="Style Bold and Underline Char + 11 pt"/>
    <w:link w:val="StyleBoldandUnderlineChar11ptChar"/>
    <w:qFormat/>
    <w:rsid w:val="00881C9E"/>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881C9E"/>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881C9E"/>
    <w:pPr>
      <w:spacing w:after="0" w:line="240" w:lineRule="auto"/>
    </w:pPr>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881C9E"/>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881C9E"/>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881C9E"/>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881C9E"/>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881C9E"/>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881C9E"/>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881C9E"/>
    <w:rPr>
      <w:rFonts w:ascii="Georgia" w:eastAsia="Times New Roman" w:hAnsi="Georgia"/>
      <w:szCs w:val="20"/>
    </w:rPr>
  </w:style>
  <w:style w:type="paragraph" w:customStyle="1" w:styleId="cardCharChar0">
    <w:name w:val="card Char Char"/>
    <w:basedOn w:val="Normal"/>
    <w:link w:val="cardCharCharChar"/>
    <w:qFormat/>
    <w:rsid w:val="00881C9E"/>
    <w:pPr>
      <w:spacing w:after="0" w:line="240" w:lineRule="auto"/>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881C9E"/>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881C9E"/>
  </w:style>
  <w:style w:type="character" w:customStyle="1" w:styleId="StyleCardTextArialNarrow9ptChar">
    <w:name w:val="Style Card Text + Arial Narrow 9 pt Char"/>
    <w:basedOn w:val="CardTextChar10"/>
    <w:link w:val="StyleCardTextArialNarrow9pt"/>
    <w:locked/>
    <w:rsid w:val="00881C9E"/>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881C9E"/>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881C9E"/>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881C9E"/>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881C9E"/>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881C9E"/>
    <w:rPr>
      <w:rFonts w:ascii="Georgia" w:eastAsia="Times New Roman" w:hAnsi="Georgia"/>
      <w:sz w:val="16"/>
    </w:rPr>
  </w:style>
  <w:style w:type="paragraph" w:customStyle="1" w:styleId="Textsmall0">
    <w:name w:val="Textsmall"/>
    <w:basedOn w:val="Normal"/>
    <w:next w:val="Normal"/>
    <w:link w:val="TextsmallChar0"/>
    <w:qFormat/>
    <w:rsid w:val="00881C9E"/>
    <w:pPr>
      <w:spacing w:after="0" w:line="240" w:lineRule="auto"/>
    </w:pPr>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881C9E"/>
    <w:rPr>
      <w:rFonts w:ascii="Arial" w:eastAsia="Times New Roman" w:hAnsi="Arial" w:cs="Times New Roman"/>
      <w:u w:val="single"/>
    </w:rPr>
  </w:style>
  <w:style w:type="paragraph" w:customStyle="1" w:styleId="StyleStyle49pt10">
    <w:name w:val="Style Style4 + 9 pt10"/>
    <w:basedOn w:val="Style4"/>
    <w:link w:val="StyleStyle49pt10Char"/>
    <w:qFormat/>
    <w:rsid w:val="00881C9E"/>
    <w:rPr>
      <w:rFonts w:ascii="Arial" w:eastAsia="Times New Roman" w:hAnsi="Arial" w:cs="Times New Roman"/>
    </w:rPr>
  </w:style>
  <w:style w:type="character" w:customStyle="1" w:styleId="StyleStyle49ptBold7Char">
    <w:name w:val="Style Style4 + 9 pt Bold7 Char"/>
    <w:link w:val="StyleStyle49ptBold7"/>
    <w:locked/>
    <w:rsid w:val="00881C9E"/>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881C9E"/>
    <w:rPr>
      <w:rFonts w:ascii="Times New Roman" w:eastAsia="Times New Roman" w:hAnsi="Times New Roman" w:cs="Times New Roman"/>
      <w:b/>
      <w:bCs/>
    </w:rPr>
  </w:style>
  <w:style w:type="character" w:customStyle="1" w:styleId="NormalUnderlineChar">
    <w:name w:val="Normal Underline Char"/>
    <w:link w:val="NormalUnderline"/>
    <w:locked/>
    <w:rsid w:val="00881C9E"/>
    <w:rPr>
      <w:rFonts w:ascii="Georgia" w:eastAsia="Times New Roman" w:hAnsi="Georgia"/>
      <w:u w:val="single"/>
    </w:rPr>
  </w:style>
  <w:style w:type="paragraph" w:customStyle="1" w:styleId="NormalUnderline">
    <w:name w:val="Normal Underline"/>
    <w:basedOn w:val="Normal"/>
    <w:link w:val="NormalUnderlineChar"/>
    <w:qFormat/>
    <w:rsid w:val="00881C9E"/>
    <w:pPr>
      <w:spacing w:after="0" w:line="240" w:lineRule="auto"/>
      <w:ind w:left="288"/>
    </w:pPr>
    <w:rPr>
      <w:rFonts w:ascii="Georgia" w:eastAsia="Times New Roman" w:hAnsi="Georgia" w:cstheme="minorBidi"/>
      <w:u w:val="single"/>
    </w:rPr>
  </w:style>
  <w:style w:type="paragraph" w:customStyle="1" w:styleId="Underlinestyle0">
    <w:name w:val="Underline style"/>
    <w:basedOn w:val="Normal"/>
    <w:uiPriority w:val="99"/>
    <w:qFormat/>
    <w:rsid w:val="00881C9E"/>
    <w:pPr>
      <w:spacing w:after="0" w:line="240" w:lineRule="auto"/>
    </w:pPr>
    <w:rPr>
      <w:rFonts w:ascii="Times New Roman" w:eastAsia="Times New Roman" w:hAnsi="Times New Roman" w:cs="Times New Roman"/>
      <w:u w:val="single"/>
    </w:rPr>
  </w:style>
  <w:style w:type="paragraph" w:customStyle="1" w:styleId="WW-Default1">
    <w:name w:val="WW-Default1"/>
    <w:basedOn w:val="Normal"/>
    <w:uiPriority w:val="99"/>
    <w:qFormat/>
    <w:rsid w:val="00881C9E"/>
    <w:pPr>
      <w:suppressAutoHyphens/>
      <w:spacing w:after="0" w:line="240" w:lineRule="auto"/>
    </w:pPr>
    <w:rPr>
      <w:rFonts w:ascii="Times New Roman" w:eastAsia="Times New Roman" w:hAnsi="Times New Roman" w:cs="Times New Roman"/>
      <w:b/>
      <w:bCs/>
      <w:szCs w:val="20"/>
      <w:lang w:eastAsia="ar-SA"/>
    </w:rPr>
  </w:style>
  <w:style w:type="paragraph" w:customStyle="1" w:styleId="CardStyle">
    <w:name w:val="Card Style"/>
    <w:basedOn w:val="Normal"/>
    <w:link w:val="CardStyleChar"/>
    <w:qFormat/>
    <w:rsid w:val="00881C9E"/>
    <w:pPr>
      <w:spacing w:after="0" w:line="240" w:lineRule="auto"/>
    </w:pPr>
    <w:rPr>
      <w:rFonts w:ascii="Times New Roman" w:eastAsia="Times New Roman" w:hAnsi="Times New Roman" w:cs="Times New Roman"/>
    </w:rPr>
  </w:style>
  <w:style w:type="character" w:customStyle="1" w:styleId="Stylecard11ptChar">
    <w:name w:val="Style card + 11 pt Char"/>
    <w:link w:val="Stylecard11pt"/>
    <w:locked/>
    <w:rsid w:val="00881C9E"/>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881C9E"/>
    <w:pPr>
      <w:spacing w:after="0" w:line="240" w:lineRule="auto"/>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881C9E"/>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881C9E"/>
    <w:pPr>
      <w:spacing w:after="0" w:line="240" w:lineRule="auto"/>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881C9E"/>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81C9E"/>
    <w:pPr>
      <w:keepLines w:val="0"/>
      <w:pageBreakBefore w:val="0"/>
      <w:spacing w:before="240" w:after="60" w:line="240" w:lineRule="auto"/>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881C9E"/>
    <w:pPr>
      <w:spacing w:after="0" w:line="240" w:lineRule="atLeast"/>
    </w:pPr>
    <w:rPr>
      <w:rFonts w:ascii="Book Antiqua" w:eastAsia="Times New Roman" w:hAnsi="Book Antiqua" w:cs="Times New Roman"/>
      <w:sz w:val="16"/>
    </w:rPr>
  </w:style>
  <w:style w:type="character" w:customStyle="1" w:styleId="Citation-CompleteChar">
    <w:name w:val="Citation - Complete Char"/>
    <w:basedOn w:val="DefaultParagraphFont"/>
    <w:link w:val="Citation-Complete"/>
    <w:locked/>
    <w:rsid w:val="00881C9E"/>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881C9E"/>
    <w:pPr>
      <w:spacing w:after="120" w:line="240" w:lineRule="auto"/>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881C9E"/>
    <w:rPr>
      <w:b/>
      <w:u w:val="single"/>
    </w:rPr>
  </w:style>
  <w:style w:type="paragraph" w:customStyle="1" w:styleId="BoldandUnderline">
    <w:name w:val="Bold and Underline"/>
    <w:basedOn w:val="Normal"/>
    <w:link w:val="BoldandUnderlineChar"/>
    <w:qFormat/>
    <w:rsid w:val="00881C9E"/>
    <w:pPr>
      <w:spacing w:after="0" w:line="240" w:lineRule="auto"/>
    </w:pPr>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881C9E"/>
    <w:rPr>
      <w:rFonts w:ascii="Arial" w:eastAsia="Times New Roman" w:hAnsi="Arial" w:cs="Times New Roman"/>
      <w:u w:val="single"/>
    </w:rPr>
  </w:style>
  <w:style w:type="paragraph" w:customStyle="1" w:styleId="StyleStyle49ptBold3">
    <w:name w:val="Style Style4 + 9 pt Bold3"/>
    <w:basedOn w:val="Style4"/>
    <w:link w:val="StyleStyle49ptBold3Char"/>
    <w:qFormat/>
    <w:rsid w:val="00881C9E"/>
    <w:rPr>
      <w:rFonts w:ascii="Arial" w:eastAsia="Times New Roman" w:hAnsi="Arial" w:cs="Times New Roman"/>
    </w:rPr>
  </w:style>
  <w:style w:type="character" w:customStyle="1" w:styleId="StyleUnderlining11ptChar">
    <w:name w:val="Style Underlining + 11 pt Char"/>
    <w:basedOn w:val="UnderliningChar"/>
    <w:link w:val="StyleUnderlining11pt"/>
    <w:locked/>
    <w:rsid w:val="00881C9E"/>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881C9E"/>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881C9E"/>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881C9E"/>
    <w:pPr>
      <w:spacing w:after="0" w:line="240" w:lineRule="auto"/>
    </w:pPr>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881C9E"/>
    <w:rPr>
      <w:rFonts w:eastAsia="SimSun" w:cs="Calibri"/>
      <w:b/>
      <w:bCs/>
      <w:u w:val="single"/>
      <w:lang w:val="x-none" w:eastAsia="zh-CN"/>
    </w:rPr>
  </w:style>
  <w:style w:type="paragraph" w:customStyle="1" w:styleId="Stylecard11ptBoldUnderline">
    <w:name w:val="Style card + 11 pt Bold Underline"/>
    <w:basedOn w:val="Normal"/>
    <w:link w:val="Stylecard11ptBoldUnderlineChar"/>
    <w:qFormat/>
    <w:rsid w:val="00881C9E"/>
    <w:pPr>
      <w:spacing w:after="0" w:line="240" w:lineRule="auto"/>
      <w:ind w:left="288" w:right="288"/>
    </w:pPr>
    <w:rPr>
      <w:rFonts w:asciiTheme="minorHAnsi" w:eastAsia="SimSun" w:hAnsiTheme="minorHAnsi"/>
      <w:b/>
      <w:bCs/>
      <w:u w:val="single"/>
      <w:lang w:val="x-none" w:eastAsia="zh-CN"/>
    </w:rPr>
  </w:style>
  <w:style w:type="character" w:customStyle="1" w:styleId="Stylecard8ptChar">
    <w:name w:val="Style card + 8 pt Char"/>
    <w:basedOn w:val="cardChar"/>
    <w:link w:val="Stylecard8pt"/>
    <w:locked/>
    <w:rsid w:val="00881C9E"/>
    <w:rPr>
      <w:rFonts w:cs="Calibri"/>
      <w:u w:val="single"/>
      <w:lang w:val="x-none" w:eastAsia="ar-SA"/>
    </w:rPr>
  </w:style>
  <w:style w:type="paragraph" w:customStyle="1" w:styleId="Stylecard8pt">
    <w:name w:val="Style card + 8 pt"/>
    <w:basedOn w:val="Normal"/>
    <w:link w:val="Stylecard8ptChar"/>
    <w:qFormat/>
    <w:rsid w:val="00881C9E"/>
    <w:pPr>
      <w:spacing w:after="0" w:line="240" w:lineRule="auto"/>
      <w:ind w:left="288" w:right="288"/>
    </w:pPr>
    <w:rPr>
      <w:rFonts w:asciiTheme="minorHAnsi" w:hAnsiTheme="minorHAnsi"/>
      <w:u w:val="single"/>
      <w:lang w:val="x-none" w:eastAsia="ar-SA"/>
    </w:rPr>
  </w:style>
  <w:style w:type="paragraph" w:customStyle="1" w:styleId="emactive">
    <w:name w:val="emactive"/>
    <w:basedOn w:val="Normal"/>
    <w:uiPriority w:val="99"/>
    <w:qFormat/>
    <w:rsid w:val="00881C9E"/>
    <w:pPr>
      <w:spacing w:before="100" w:beforeAutospacing="1" w:after="100" w:afterAutospacing="1" w:line="240" w:lineRule="auto"/>
    </w:pPr>
    <w:rPr>
      <w:rFonts w:ascii="Times New Roman" w:eastAsia="Times New Roman" w:hAnsi="Times New Roman" w:cs="Times New Roman"/>
    </w:rPr>
  </w:style>
  <w:style w:type="paragraph" w:customStyle="1" w:styleId="emready">
    <w:name w:val="emready"/>
    <w:basedOn w:val="Normal"/>
    <w:uiPriority w:val="99"/>
    <w:qFormat/>
    <w:rsid w:val="00881C9E"/>
    <w:pPr>
      <w:spacing w:before="100" w:beforeAutospacing="1" w:after="100" w:afterAutospacing="1" w:line="240" w:lineRule="auto"/>
    </w:pPr>
    <w:rPr>
      <w:rFonts w:ascii="Times New Roman" w:eastAsia="Times New Roman" w:hAnsi="Times New Roman" w:cs="Times New Roman"/>
    </w:rPr>
  </w:style>
  <w:style w:type="character" w:customStyle="1" w:styleId="UnderlinedCardTextChar">
    <w:name w:val="Underlined Card Text Char"/>
    <w:link w:val="UnderlinedCardText"/>
    <w:locked/>
    <w:rsid w:val="00881C9E"/>
    <w:rPr>
      <w:rFonts w:ascii="Times New Roman" w:hAnsi="Times New Roman" w:cs="Times New Roman"/>
      <w:u w:val="single"/>
    </w:rPr>
  </w:style>
  <w:style w:type="paragraph" w:customStyle="1" w:styleId="UnderlinedCardText">
    <w:name w:val="Underlined Card Text"/>
    <w:basedOn w:val="Normal"/>
    <w:link w:val="UnderlinedCardTextChar"/>
    <w:qFormat/>
    <w:rsid w:val="00881C9E"/>
    <w:pPr>
      <w:spacing w:after="200" w:line="240" w:lineRule="auto"/>
    </w:pPr>
    <w:rPr>
      <w:rFonts w:ascii="Times New Roman" w:hAnsi="Times New Roman" w:cs="Times New Roman"/>
      <w:u w:val="single"/>
    </w:rPr>
  </w:style>
  <w:style w:type="paragraph" w:customStyle="1" w:styleId="Shrink">
    <w:name w:val="Shrink"/>
    <w:link w:val="ShrinkChar"/>
    <w:qFormat/>
    <w:rsid w:val="00881C9E"/>
    <w:pPr>
      <w:spacing w:after="0" w:line="240" w:lineRule="auto"/>
      <w:ind w:left="288" w:right="288"/>
    </w:pPr>
    <w:rPr>
      <w:rFonts w:cs="Courier"/>
      <w:bCs/>
      <w:sz w:val="16"/>
      <w:szCs w:val="16"/>
    </w:rPr>
  </w:style>
  <w:style w:type="character" w:customStyle="1" w:styleId="UnderlineCharCharCharCharChar">
    <w:name w:val="Underline Char Char Char Char Char"/>
    <w:locked/>
    <w:rsid w:val="00881C9E"/>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881C9E"/>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881C9E"/>
    <w:pPr>
      <w:spacing w:after="0" w:line="240" w:lineRule="auto"/>
    </w:pPr>
    <w:rPr>
      <w:rFonts w:ascii="Georgia" w:eastAsia="Times New Roman" w:hAnsi="Georgia" w:cs="Times New Roman"/>
      <w:b/>
      <w:u w:val="single"/>
    </w:rPr>
  </w:style>
  <w:style w:type="character" w:customStyle="1" w:styleId="CardHighlightChar">
    <w:name w:val="Card Highlight Char"/>
    <w:link w:val="CardHighlight"/>
    <w:locked/>
    <w:rsid w:val="00881C9E"/>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81C9E"/>
    <w:pPr>
      <w:shd w:val="clear" w:color="auto" w:fill="66FFFF"/>
      <w:spacing w:after="0" w:line="240" w:lineRule="auto"/>
    </w:pPr>
    <w:rPr>
      <w:rFonts w:eastAsia="Calibri"/>
      <w:u w:val="single"/>
    </w:rPr>
  </w:style>
  <w:style w:type="paragraph" w:customStyle="1" w:styleId="BlockHeaderHidden">
    <w:name w:val="Block Header Hidden"/>
    <w:link w:val="BlockHeaderHiddenChar"/>
    <w:qFormat/>
    <w:rsid w:val="00881C9E"/>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881C9E"/>
    <w:pPr>
      <w:spacing w:before="100" w:beforeAutospacing="1" w:after="100" w:afterAutospacing="1" w:line="240" w:lineRule="auto"/>
    </w:pPr>
    <w:rPr>
      <w:rFonts w:ascii="Times New Roman" w:eastAsia="Times New Roman" w:hAnsi="Times New Roman" w:cs="Times New Roman"/>
    </w:rPr>
  </w:style>
  <w:style w:type="paragraph" w:customStyle="1" w:styleId="norma">
    <w:name w:val="norma"/>
    <w:basedOn w:val="Heading3"/>
    <w:uiPriority w:val="99"/>
    <w:qFormat/>
    <w:rsid w:val="00881C9E"/>
    <w:pPr>
      <w:spacing w:before="200" w:line="240" w:lineRule="auto"/>
    </w:pPr>
    <w:rPr>
      <w:rFonts w:ascii="Times New Roman" w:eastAsia="MS Gothic" w:hAnsi="Times New Roman" w:cs="Arial"/>
      <w:sz w:val="24"/>
    </w:rPr>
  </w:style>
  <w:style w:type="character" w:customStyle="1" w:styleId="Emphasis20">
    <w:name w:val="Emphasis 2"/>
    <w:uiPriority w:val="1"/>
    <w:qFormat/>
    <w:rsid w:val="00881C9E"/>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881C9E"/>
  </w:style>
  <w:style w:type="character" w:customStyle="1" w:styleId="CharacterStyle2">
    <w:name w:val="Character Style 2"/>
    <w:uiPriority w:val="99"/>
    <w:rsid w:val="00881C9E"/>
    <w:rPr>
      <w:sz w:val="20"/>
      <w:szCs w:val="20"/>
    </w:rPr>
  </w:style>
  <w:style w:type="character" w:customStyle="1" w:styleId="Heading3CharCharChar3">
    <w:name w:val="Heading 3 Char Char Char3"/>
    <w:aliases w:val="Char Char Char3, Char Char Char3,Heading 3 Char Char Char2, Char Char Char2,Char Char Char2,cite_tag Char1,Heading 2 Char1 Char Char Char Char4"/>
    <w:basedOn w:val="DefaultParagraphFont"/>
    <w:qFormat/>
    <w:rsid w:val="00881C9E"/>
    <w:rPr>
      <w:rFonts w:ascii="Arial" w:hAnsi="Arial" w:cs="Arial" w:hint="default"/>
      <w:bCs/>
      <w:szCs w:val="26"/>
      <w:u w:val="single"/>
      <w:lang w:val="en-US" w:eastAsia="en-US" w:bidi="ar-SA"/>
    </w:rPr>
  </w:style>
  <w:style w:type="character" w:customStyle="1" w:styleId="Styleunderline9pt0">
    <w:name w:val="Style underline + 9 pt"/>
    <w:basedOn w:val="underline"/>
    <w:rsid w:val="00881C9E"/>
    <w:rPr>
      <w:rFonts w:ascii="Times New Roman" w:hAnsi="Times New Roman"/>
      <w:b w:val="0"/>
      <w:sz w:val="20"/>
      <w:u w:val="single"/>
    </w:rPr>
  </w:style>
  <w:style w:type="character" w:customStyle="1" w:styleId="StyleTimesNewRoman9pt">
    <w:name w:val="Style Times New Roman 9 pt"/>
    <w:basedOn w:val="DefaultParagraphFont"/>
    <w:rsid w:val="00881C9E"/>
    <w:rPr>
      <w:rFonts w:ascii="Times New Roman" w:hAnsi="Times New Roman" w:cs="Times New Roman" w:hint="default"/>
      <w:sz w:val="20"/>
    </w:rPr>
  </w:style>
  <w:style w:type="character" w:customStyle="1" w:styleId="Styleunderline9pt1">
    <w:name w:val="Style underline + 9 pt1"/>
    <w:basedOn w:val="underline"/>
    <w:rsid w:val="00881C9E"/>
    <w:rPr>
      <w:rFonts w:ascii="Times New Roman" w:hAnsi="Times New Roman"/>
      <w:b w:val="0"/>
      <w:sz w:val="20"/>
      <w:u w:val="single"/>
    </w:rPr>
  </w:style>
  <w:style w:type="character" w:customStyle="1" w:styleId="Hyperlink23">
    <w:name w:val="Hyperlink23"/>
    <w:basedOn w:val="DefaultParagraphFont"/>
    <w:rsid w:val="00881C9E"/>
    <w:rPr>
      <w:color w:val="3300CC"/>
      <w:u w:val="single"/>
    </w:rPr>
  </w:style>
  <w:style w:type="character" w:customStyle="1" w:styleId="body-text">
    <w:name w:val="body-text"/>
    <w:basedOn w:val="DefaultParagraphFont"/>
    <w:rsid w:val="00881C9E"/>
  </w:style>
  <w:style w:type="character" w:customStyle="1" w:styleId="globalcontentbody">
    <w:name w:val="globalcontentbody"/>
    <w:basedOn w:val="DefaultParagraphFont"/>
    <w:rsid w:val="00881C9E"/>
  </w:style>
  <w:style w:type="character" w:customStyle="1" w:styleId="Styleterm111ptUnderline">
    <w:name w:val="Style term1 + 11 pt Underline"/>
    <w:basedOn w:val="term1"/>
    <w:rsid w:val="00881C9E"/>
    <w:rPr>
      <w:b/>
      <w:bCs/>
    </w:rPr>
  </w:style>
  <w:style w:type="character" w:customStyle="1" w:styleId="Style9pt">
    <w:name w:val="Style 9 pt"/>
    <w:basedOn w:val="DefaultParagraphFont"/>
    <w:rsid w:val="00881C9E"/>
    <w:rPr>
      <w:rFonts w:ascii="Times New Roman" w:hAnsi="Times New Roman" w:cs="Times New Roman" w:hint="default"/>
      <w:sz w:val="20"/>
    </w:rPr>
  </w:style>
  <w:style w:type="character" w:customStyle="1" w:styleId="CharChar11">
    <w:name w:val="Char Char11"/>
    <w:basedOn w:val="DefaultParagraphFont"/>
    <w:rsid w:val="00881C9E"/>
    <w:rPr>
      <w:rFonts w:ascii="Arial" w:hAnsi="Arial" w:cs="Arial" w:hint="default"/>
      <w:bCs/>
      <w:szCs w:val="26"/>
      <w:u w:val="single"/>
      <w:lang w:val="en-US" w:eastAsia="en-US" w:bidi="ar-SA"/>
    </w:rPr>
  </w:style>
  <w:style w:type="character" w:customStyle="1" w:styleId="authorbio">
    <w:name w:val="authorbio"/>
    <w:basedOn w:val="DefaultParagraphFont"/>
    <w:rsid w:val="00881C9E"/>
  </w:style>
  <w:style w:type="character" w:customStyle="1" w:styleId="underlineChar0">
    <w:name w:val="underline Char"/>
    <w:basedOn w:val="DefaultParagraphFont"/>
    <w:rsid w:val="00881C9E"/>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881C9E"/>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881C9E"/>
    <w:rPr>
      <w:sz w:val="20"/>
      <w:u w:val="single"/>
    </w:rPr>
  </w:style>
  <w:style w:type="character" w:customStyle="1" w:styleId="base">
    <w:name w:val="base"/>
    <w:basedOn w:val="DefaultParagraphFont"/>
    <w:rsid w:val="00881C9E"/>
  </w:style>
  <w:style w:type="character" w:customStyle="1" w:styleId="part-of-speech">
    <w:name w:val="part-of-speech"/>
    <w:basedOn w:val="DefaultParagraphFont"/>
    <w:rsid w:val="00881C9E"/>
  </w:style>
  <w:style w:type="character" w:customStyle="1" w:styleId="sep">
    <w:name w:val="sep"/>
    <w:basedOn w:val="DefaultParagraphFont"/>
    <w:rsid w:val="00881C9E"/>
  </w:style>
  <w:style w:type="character" w:customStyle="1" w:styleId="pron">
    <w:name w:val="pron"/>
    <w:basedOn w:val="DefaultParagraphFont"/>
    <w:rsid w:val="00881C9E"/>
  </w:style>
  <w:style w:type="character" w:customStyle="1" w:styleId="UnderlineCharChar1">
    <w:name w:val="Underline Char Char1"/>
    <w:aliases w:val="Heading 2 Char1 Char Char1,Heading 2 Char Char1 Char Ch"/>
    <w:basedOn w:val="DefaultParagraphFont"/>
    <w:qFormat/>
    <w:rsid w:val="00881C9E"/>
    <w:rPr>
      <w:u w:val="single"/>
      <w:lang w:val="en-US" w:eastAsia="en-US" w:bidi="ar-SA"/>
    </w:rPr>
  </w:style>
  <w:style w:type="character" w:customStyle="1" w:styleId="StyleUnderlineCharChar111pt">
    <w:name w:val="Style Underline Char Char1 + 11 pt"/>
    <w:basedOn w:val="UnderlineCharChar1"/>
    <w:rsid w:val="00881C9E"/>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881C9E"/>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881C9E"/>
    <w:rPr>
      <w:b/>
      <w:bCs/>
      <w:noProof w:val="0"/>
      <w:sz w:val="20"/>
      <w:u w:val="single"/>
      <w:lang w:val="en-US" w:eastAsia="en-US" w:bidi="ar-SA"/>
    </w:rPr>
  </w:style>
  <w:style w:type="character" w:customStyle="1" w:styleId="StyleunderlineArialNarrow9ptBold">
    <w:name w:val="Style underline + Arial Narrow 9 pt Bold"/>
    <w:basedOn w:val="underline"/>
    <w:rsid w:val="00881C9E"/>
    <w:rPr>
      <w:rFonts w:ascii="Times New Roman" w:hAnsi="Times New Roman"/>
      <w:b w:val="0"/>
      <w:sz w:val="20"/>
      <w:u w:val="single"/>
    </w:rPr>
  </w:style>
  <w:style w:type="character" w:customStyle="1" w:styleId="StyleBoldandUnderlineCharCharCharChar9pt">
    <w:name w:val="Style Bold and Underline Char Char Char Char + 9 pt"/>
    <w:basedOn w:val="DefaultParagraphFont"/>
    <w:rsid w:val="00881C9E"/>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881C9E"/>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881C9E"/>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881C9E"/>
    <w:rPr>
      <w:rFonts w:ascii="Arial" w:hAnsi="Arial" w:cs="Arial" w:hint="default"/>
      <w:color w:val="000000"/>
      <w:sz w:val="10"/>
      <w:szCs w:val="22"/>
    </w:rPr>
  </w:style>
  <w:style w:type="character" w:customStyle="1" w:styleId="CharChar111">
    <w:name w:val="Char Char111"/>
    <w:basedOn w:val="DefaultParagraphFont"/>
    <w:rsid w:val="00881C9E"/>
    <w:rPr>
      <w:rFonts w:ascii="Arial" w:hAnsi="Arial" w:cs="Arial" w:hint="default"/>
      <w:bCs/>
      <w:szCs w:val="26"/>
      <w:u w:val="single"/>
      <w:lang w:val="en-US" w:eastAsia="en-US" w:bidi="ar-SA"/>
    </w:rPr>
  </w:style>
  <w:style w:type="character" w:customStyle="1" w:styleId="AUnterdline">
    <w:name w:val="AUnterdline"/>
    <w:qFormat/>
    <w:rsid w:val="00881C9E"/>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881C9E"/>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881C9E"/>
  </w:style>
  <w:style w:type="character" w:customStyle="1" w:styleId="StyleUnderline1">
    <w:name w:val="Style Underline1"/>
    <w:basedOn w:val="DefaultParagraphFont"/>
    <w:rsid w:val="00881C9E"/>
    <w:rPr>
      <w:rFonts w:ascii="Times New Roman" w:hAnsi="Times New Roman" w:cs="Times New Roman" w:hint="default"/>
      <w:sz w:val="20"/>
      <w:u w:val="single"/>
    </w:rPr>
  </w:style>
  <w:style w:type="character" w:customStyle="1" w:styleId="DontRead">
    <w:name w:val="Don't Read"/>
    <w:qFormat/>
    <w:rsid w:val="00881C9E"/>
    <w:rPr>
      <w:rFonts w:ascii="Times New Roman" w:hAnsi="Times New Roman" w:cs="Times New Roman" w:hint="default"/>
      <w:sz w:val="16"/>
    </w:rPr>
  </w:style>
  <w:style w:type="character" w:customStyle="1" w:styleId="Style11ptUnderline3">
    <w:name w:val="Style 11 pt Underline3"/>
    <w:rsid w:val="00881C9E"/>
    <w:rPr>
      <w:sz w:val="20"/>
      <w:u w:val="single"/>
    </w:rPr>
  </w:style>
  <w:style w:type="character" w:customStyle="1" w:styleId="2">
    <w:name w:val="2"/>
    <w:rsid w:val="00881C9E"/>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881C9E"/>
    <w:rPr>
      <w:sz w:val="20"/>
      <w:u w:val="single"/>
    </w:rPr>
  </w:style>
  <w:style w:type="character" w:customStyle="1" w:styleId="Style9ptBoldUnderline5">
    <w:name w:val="Style 9 pt Bold Underline5"/>
    <w:basedOn w:val="DefaultParagraphFont"/>
    <w:rsid w:val="00881C9E"/>
    <w:rPr>
      <w:b/>
      <w:bCs/>
      <w:sz w:val="20"/>
      <w:u w:val="single"/>
    </w:rPr>
  </w:style>
  <w:style w:type="character" w:customStyle="1" w:styleId="CharChar114">
    <w:name w:val="Char Char114"/>
    <w:basedOn w:val="DefaultParagraphFont"/>
    <w:rsid w:val="00881C9E"/>
    <w:rPr>
      <w:rFonts w:ascii="Arial" w:hAnsi="Arial" w:cs="Arial" w:hint="default"/>
      <w:bCs/>
      <w:szCs w:val="26"/>
      <w:u w:val="single"/>
      <w:lang w:val="en-US" w:eastAsia="en-US" w:bidi="ar-SA"/>
    </w:rPr>
  </w:style>
  <w:style w:type="character" w:customStyle="1" w:styleId="CharChar113">
    <w:name w:val="Char Char113"/>
    <w:basedOn w:val="DefaultParagraphFont"/>
    <w:rsid w:val="00881C9E"/>
    <w:rPr>
      <w:rFonts w:ascii="Arial" w:hAnsi="Arial" w:cs="Arial" w:hint="default"/>
      <w:bCs/>
      <w:szCs w:val="26"/>
      <w:u w:val="single"/>
      <w:lang w:val="en-US" w:eastAsia="en-US" w:bidi="ar-SA"/>
    </w:rPr>
  </w:style>
  <w:style w:type="character" w:customStyle="1" w:styleId="CharChar112">
    <w:name w:val="Char Char112"/>
    <w:basedOn w:val="DefaultParagraphFont"/>
    <w:rsid w:val="00881C9E"/>
    <w:rPr>
      <w:rFonts w:ascii="Arial" w:hAnsi="Arial" w:cs="Arial" w:hint="default"/>
      <w:bCs/>
      <w:szCs w:val="26"/>
      <w:u w:val="single"/>
      <w:lang w:val="en-US" w:eastAsia="en-US" w:bidi="ar-SA"/>
    </w:rPr>
  </w:style>
  <w:style w:type="character" w:customStyle="1" w:styleId="zoomme">
    <w:name w:val="zoomme"/>
    <w:basedOn w:val="DefaultParagraphFont"/>
    <w:rsid w:val="00881C9E"/>
  </w:style>
  <w:style w:type="character" w:customStyle="1" w:styleId="Date10">
    <w:name w:val="Date1"/>
    <w:basedOn w:val="DefaultParagraphFont"/>
    <w:rsid w:val="00881C9E"/>
  </w:style>
  <w:style w:type="character" w:customStyle="1" w:styleId="classauthor">
    <w:name w:val="class=&quot;author&quot;"/>
    <w:basedOn w:val="DefaultParagraphFont"/>
    <w:rsid w:val="00881C9E"/>
  </w:style>
  <w:style w:type="character" w:customStyle="1" w:styleId="CharCharChar">
    <w:name w:val="Char Char Char"/>
    <w:basedOn w:val="DefaultParagraphFont"/>
    <w:rsid w:val="00881C9E"/>
    <w:rPr>
      <w:rFonts w:ascii="Arial" w:hAnsi="Arial" w:cs="Arial" w:hint="default"/>
      <w:bCs/>
      <w:szCs w:val="26"/>
      <w:u w:val="single"/>
      <w:lang w:val="en-US" w:eastAsia="en-US" w:bidi="ar-SA"/>
    </w:rPr>
  </w:style>
  <w:style w:type="character" w:customStyle="1" w:styleId="officialstitle-">
    <w:name w:val="official_s_title-"/>
    <w:basedOn w:val="DefaultParagraphFont"/>
    <w:rsid w:val="00881C9E"/>
  </w:style>
  <w:style w:type="character" w:customStyle="1" w:styleId="officialsbureau">
    <w:name w:val="official_s_bureau"/>
    <w:basedOn w:val="DefaultParagraphFont"/>
    <w:rsid w:val="00881C9E"/>
  </w:style>
  <w:style w:type="character" w:customStyle="1" w:styleId="gray">
    <w:name w:val="gray"/>
    <w:basedOn w:val="DefaultParagraphFont"/>
    <w:rsid w:val="00881C9E"/>
  </w:style>
  <w:style w:type="character" w:customStyle="1" w:styleId="Styleunderline11ptBorderSinglesolidlineAuto05p">
    <w:name w:val="Style underline + 11 pt Border: : (Single solid line Auto  0.5 p..."/>
    <w:rsid w:val="00881C9E"/>
    <w:rPr>
      <w:sz w:val="20"/>
      <w:u w:val="single"/>
      <w:bdr w:val="single" w:sz="4" w:space="0" w:color="auto" w:frame="1"/>
    </w:rPr>
  </w:style>
  <w:style w:type="character" w:customStyle="1" w:styleId="CardText-Underlined0">
    <w:name w:val="Card Text - Underlined"/>
    <w:rsid w:val="00881C9E"/>
    <w:rPr>
      <w:b/>
      <w:bCs w:val="0"/>
      <w:sz w:val="20"/>
      <w:u w:val="single"/>
    </w:rPr>
  </w:style>
  <w:style w:type="character" w:customStyle="1" w:styleId="Style11ptItalicUnderline">
    <w:name w:val="Style 11 pt Italic Underline"/>
    <w:basedOn w:val="DefaultParagraphFont"/>
    <w:rsid w:val="00881C9E"/>
    <w:rPr>
      <w:i/>
      <w:iCs/>
      <w:sz w:val="20"/>
      <w:u w:val="single"/>
    </w:rPr>
  </w:style>
  <w:style w:type="character" w:customStyle="1" w:styleId="Style11ptItalic">
    <w:name w:val="Style 11 pt Italic"/>
    <w:basedOn w:val="DefaultParagraphFont"/>
    <w:rsid w:val="00881C9E"/>
    <w:rPr>
      <w:rFonts w:ascii="Times New Roman" w:hAnsi="Times New Roman" w:cs="Times New Roman" w:hint="default"/>
      <w:i/>
      <w:iCs/>
      <w:sz w:val="20"/>
    </w:rPr>
  </w:style>
  <w:style w:type="character" w:customStyle="1" w:styleId="Style9ptUnderline6">
    <w:name w:val="Style 9 pt Underline6"/>
    <w:basedOn w:val="DefaultParagraphFont"/>
    <w:rsid w:val="00881C9E"/>
    <w:rPr>
      <w:sz w:val="20"/>
      <w:u w:val="single"/>
    </w:rPr>
  </w:style>
  <w:style w:type="character" w:customStyle="1" w:styleId="ct-with-fmlt">
    <w:name w:val="ct-with-fmlt"/>
    <w:basedOn w:val="DefaultParagraphFont"/>
    <w:rsid w:val="00881C9E"/>
  </w:style>
  <w:style w:type="character" w:customStyle="1" w:styleId="cross-head">
    <w:name w:val="cross-head"/>
    <w:rsid w:val="00881C9E"/>
  </w:style>
  <w:style w:type="character" w:customStyle="1" w:styleId="dateline">
    <w:name w:val="dateline"/>
    <w:rsid w:val="00881C9E"/>
  </w:style>
  <w:style w:type="character" w:customStyle="1" w:styleId="Subtitle1">
    <w:name w:val="Subtitle1"/>
    <w:rsid w:val="00881C9E"/>
  </w:style>
  <w:style w:type="character" w:customStyle="1" w:styleId="metaorigin">
    <w:name w:val="meta_origin"/>
    <w:rsid w:val="00881C9E"/>
  </w:style>
  <w:style w:type="character" w:customStyle="1" w:styleId="mandelbrotrefrag">
    <w:name w:val="mandelbrot_refrag"/>
    <w:rsid w:val="00881C9E"/>
  </w:style>
  <w:style w:type="character" w:customStyle="1" w:styleId="eminfo">
    <w:name w:val="eminfo"/>
    <w:rsid w:val="00881C9E"/>
  </w:style>
  <w:style w:type="character" w:customStyle="1" w:styleId="emhighlight">
    <w:name w:val="emhighlight"/>
    <w:rsid w:val="00881C9E"/>
  </w:style>
  <w:style w:type="character" w:customStyle="1" w:styleId="at">
    <w:name w:val="at"/>
    <w:rsid w:val="00881C9E"/>
  </w:style>
  <w:style w:type="character" w:customStyle="1" w:styleId="name">
    <w:name w:val="name"/>
    <w:rsid w:val="00881C9E"/>
  </w:style>
  <w:style w:type="character" w:customStyle="1" w:styleId="tkrname">
    <w:name w:val="tkrname"/>
    <w:rsid w:val="00881C9E"/>
  </w:style>
  <w:style w:type="character" w:customStyle="1" w:styleId="tkrchange">
    <w:name w:val="tkrchange"/>
    <w:rsid w:val="00881C9E"/>
  </w:style>
  <w:style w:type="character" w:customStyle="1" w:styleId="source-org">
    <w:name w:val="source-org"/>
    <w:rsid w:val="00881C9E"/>
  </w:style>
  <w:style w:type="character" w:customStyle="1" w:styleId="updated">
    <w:name w:val="updated"/>
    <w:rsid w:val="00881C9E"/>
  </w:style>
  <w:style w:type="character" w:customStyle="1" w:styleId="institution">
    <w:name w:val="institution"/>
    <w:rsid w:val="00881C9E"/>
  </w:style>
  <w:style w:type="character" w:customStyle="1" w:styleId="CharChar5">
    <w:name w:val="Char Char5"/>
    <w:rsid w:val="00881C9E"/>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881C9E"/>
  </w:style>
  <w:style w:type="character" w:customStyle="1" w:styleId="Style11ptBoldUnderline1">
    <w:name w:val="Style 11 pt Bold Underline1"/>
    <w:rsid w:val="00881C9E"/>
    <w:rPr>
      <w:b/>
      <w:bCs/>
      <w:sz w:val="20"/>
      <w:u w:val="single"/>
    </w:rPr>
  </w:style>
  <w:style w:type="character" w:customStyle="1" w:styleId="StyleStyleunderlineBold11pt">
    <w:name w:val="Style Style underline + Bold + 11 pt"/>
    <w:rsid w:val="00881C9E"/>
    <w:rPr>
      <w:bCs/>
      <w:sz w:val="20"/>
      <w:u w:val="single"/>
    </w:rPr>
  </w:style>
  <w:style w:type="character" w:customStyle="1" w:styleId="StyleunderlineAsianTimesNewRomanBold">
    <w:name w:val="Style underline + (Asian) Times New Roman Bold"/>
    <w:rsid w:val="00881C9E"/>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881C9E"/>
    <w:rPr>
      <w:b/>
      <w:bCs/>
      <w:sz w:val="20"/>
      <w:u w:val="single"/>
      <w:bdr w:val="single" w:sz="4" w:space="0" w:color="auto" w:frame="1"/>
    </w:rPr>
  </w:style>
  <w:style w:type="character" w:customStyle="1" w:styleId="Style9ptBoldUnderline1">
    <w:name w:val="Style 9 pt Bold Underline1"/>
    <w:rsid w:val="00881C9E"/>
    <w:rPr>
      <w:bCs/>
      <w:sz w:val="22"/>
      <w:u w:val="single"/>
    </w:rPr>
  </w:style>
  <w:style w:type="character" w:customStyle="1" w:styleId="Style11ptBoldUnderlineBorderSinglesolidlineAuto1">
    <w:name w:val="Style 11 pt Bold Underline Border: : (Single solid line Auto  ...1"/>
    <w:rsid w:val="00881C9E"/>
    <w:rPr>
      <w:b/>
      <w:bCs/>
      <w:sz w:val="20"/>
      <w:u w:val="single"/>
      <w:bdr w:val="single" w:sz="4" w:space="0" w:color="auto" w:frame="1"/>
    </w:rPr>
  </w:style>
  <w:style w:type="character" w:customStyle="1" w:styleId="quotepeekbase">
    <w:name w:val="quotepeekbase"/>
    <w:rsid w:val="00881C9E"/>
  </w:style>
  <w:style w:type="character" w:customStyle="1" w:styleId="cardChar10">
    <w:name w:val="card Char1"/>
    <w:rsid w:val="00881C9E"/>
    <w:rPr>
      <w:rFonts w:ascii="Calibri" w:eastAsia="Calibri" w:hAnsi="Calibri" w:hint="default"/>
      <w:sz w:val="24"/>
      <w:szCs w:val="22"/>
      <w:lang w:val="x-none" w:eastAsia="x-none"/>
    </w:rPr>
  </w:style>
  <w:style w:type="character" w:customStyle="1" w:styleId="NormalCard">
    <w:name w:val="Normal Card"/>
    <w:uiPriority w:val="1"/>
    <w:qFormat/>
    <w:rsid w:val="00881C9E"/>
    <w:rPr>
      <w:rFonts w:ascii="Times New Roman" w:hAnsi="Times New Roman" w:cs="Times New Roman" w:hint="default"/>
      <w:sz w:val="24"/>
    </w:rPr>
  </w:style>
  <w:style w:type="character" w:customStyle="1" w:styleId="HighlightedUnderline">
    <w:name w:val="Highlighted Underline"/>
    <w:uiPriority w:val="1"/>
    <w:qFormat/>
    <w:rsid w:val="00881C9E"/>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881C9E"/>
    <w:rPr>
      <w:rFonts w:ascii="Times New Roman" w:hAnsi="Times New Roman" w:cs="Times New Roman" w:hint="default"/>
      <w:sz w:val="16"/>
      <w:szCs w:val="16"/>
    </w:rPr>
  </w:style>
  <w:style w:type="character" w:customStyle="1" w:styleId="timebox">
    <w:name w:val="timebox"/>
    <w:rsid w:val="00881C9E"/>
  </w:style>
  <w:style w:type="character" w:customStyle="1" w:styleId="Heading2Subtext">
    <w:name w:val="Heading 2 Subtext"/>
    <w:rsid w:val="00881C9E"/>
    <w:rPr>
      <w:rFonts w:ascii="Times New Roman" w:hAnsi="Times New Roman" w:cs="Times New Roman" w:hint="default"/>
      <w:sz w:val="16"/>
    </w:rPr>
  </w:style>
  <w:style w:type="character" w:customStyle="1" w:styleId="-SmallText-">
    <w:name w:val="-Small Text-"/>
    <w:rsid w:val="00881C9E"/>
    <w:rPr>
      <w:rFonts w:ascii="Garamond" w:hAnsi="Garamond" w:hint="default"/>
      <w:sz w:val="16"/>
    </w:rPr>
  </w:style>
  <w:style w:type="character" w:customStyle="1" w:styleId="tagchar0">
    <w:name w:val="tagchar"/>
    <w:basedOn w:val="DefaultParagraphFont"/>
    <w:rsid w:val="00881C9E"/>
  </w:style>
  <w:style w:type="character" w:customStyle="1" w:styleId="StyleBoldUnderline1">
    <w:name w:val="Style Bold Underline1"/>
    <w:basedOn w:val="DefaultParagraphFont"/>
    <w:rsid w:val="00881C9E"/>
    <w:rPr>
      <w:b w:val="0"/>
      <w:bCs/>
      <w:u w:val="single"/>
    </w:rPr>
  </w:style>
  <w:style w:type="character" w:customStyle="1" w:styleId="label">
    <w:name w:val="label"/>
    <w:rsid w:val="00881C9E"/>
  </w:style>
  <w:style w:type="paragraph" w:customStyle="1" w:styleId="nromal">
    <w:name w:val="nromal"/>
    <w:basedOn w:val="Normal"/>
    <w:uiPriority w:val="99"/>
    <w:qFormat/>
    <w:rsid w:val="00881C9E"/>
    <w:pPr>
      <w:keepNext/>
      <w:keepLines/>
      <w:spacing w:before="200" w:after="0" w:line="240" w:lineRule="auto"/>
      <w:outlineLvl w:val="3"/>
    </w:pPr>
    <w:rPr>
      <w:rFonts w:ascii="Times New Roman" w:eastAsia="Times New Roman" w:hAnsi="Times New Roman" w:cs="Cambria"/>
      <w:b/>
      <w:iCs/>
    </w:rPr>
  </w:style>
  <w:style w:type="paragraph" w:customStyle="1" w:styleId="natural">
    <w:name w:val="natural"/>
    <w:basedOn w:val="Normal"/>
    <w:uiPriority w:val="99"/>
    <w:qFormat/>
    <w:rsid w:val="00881C9E"/>
    <w:pPr>
      <w:keepNext/>
      <w:keepLines/>
      <w:spacing w:before="200" w:after="0" w:line="240" w:lineRule="auto"/>
      <w:outlineLvl w:val="3"/>
    </w:pPr>
    <w:rPr>
      <w:rFonts w:ascii="Times New Roman" w:eastAsia="Times New Roman" w:hAnsi="Times New Roman" w:cs="Times New Roman"/>
      <w:b/>
      <w:iCs/>
    </w:rPr>
  </w:style>
  <w:style w:type="paragraph" w:customStyle="1" w:styleId="nroaml">
    <w:name w:val="nroaml"/>
    <w:basedOn w:val="Normal"/>
    <w:uiPriority w:val="99"/>
    <w:qFormat/>
    <w:rsid w:val="00881C9E"/>
    <w:pPr>
      <w:keepNext/>
      <w:keepLines/>
      <w:spacing w:before="200" w:after="0" w:line="240" w:lineRule="auto"/>
      <w:outlineLvl w:val="3"/>
    </w:pPr>
    <w:rPr>
      <w:rFonts w:ascii="Times New Roman" w:eastAsia="Times New Roman" w:hAnsi="Times New Roman" w:cs="Times New Roman"/>
      <w:b/>
      <w:iCs/>
    </w:rPr>
  </w:style>
  <w:style w:type="paragraph" w:customStyle="1" w:styleId="noraml">
    <w:name w:val="noraml"/>
    <w:basedOn w:val="Normal"/>
    <w:uiPriority w:val="99"/>
    <w:qFormat/>
    <w:rsid w:val="00881C9E"/>
    <w:pPr>
      <w:keepNext/>
      <w:keepLines/>
      <w:spacing w:before="200" w:after="0" w:line="240" w:lineRule="auto"/>
      <w:outlineLvl w:val="3"/>
    </w:pPr>
    <w:rPr>
      <w:rFonts w:ascii="Times New Roman" w:eastAsia="Times New Roman" w:hAnsi="Times New Roman" w:cs="Times New Roman"/>
      <w:b/>
      <w:iCs/>
    </w:rPr>
  </w:style>
  <w:style w:type="paragraph" w:styleId="ListBullet">
    <w:name w:val="List Bullet"/>
    <w:basedOn w:val="Normal"/>
    <w:link w:val="ListBulletChar"/>
    <w:uiPriority w:val="99"/>
    <w:unhideWhenUsed/>
    <w:rsid w:val="00881C9E"/>
    <w:pPr>
      <w:tabs>
        <w:tab w:val="num" w:pos="360"/>
      </w:tabs>
      <w:spacing w:after="0" w:line="240" w:lineRule="auto"/>
      <w:ind w:left="360" w:hanging="360"/>
    </w:pPr>
    <w:rPr>
      <w:rFonts w:ascii="Times New Roman" w:eastAsia="Calibri" w:hAnsi="Times New Roman" w:cs="Times New Roman"/>
    </w:rPr>
  </w:style>
  <w:style w:type="table" w:styleId="MediumGrid1">
    <w:name w:val="Medium Grid 1"/>
    <w:basedOn w:val="TableNormal"/>
    <w:uiPriority w:val="67"/>
    <w:rsid w:val="00881C9E"/>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881C9E"/>
    <w:pPr>
      <w:spacing w:after="0" w:line="240" w:lineRule="auto"/>
    </w:pPr>
    <w:rPr>
      <w:rFonts w:ascii="Times New Roman" w:eastAsia="Calibri" w:hAnsi="Times New Roman" w:cs="Times New Roman"/>
      <w:sz w:val="16"/>
      <w:szCs w:val="16"/>
    </w:rPr>
  </w:style>
  <w:style w:type="character" w:customStyle="1" w:styleId="SmallSizeParagraphChar">
    <w:name w:val="Small Size Paragraph Char"/>
    <w:link w:val="SmallSizeParagraph"/>
    <w:rsid w:val="00881C9E"/>
    <w:rPr>
      <w:rFonts w:ascii="Times New Roman" w:eastAsia="Calibri" w:hAnsi="Times New Roman" w:cs="Times New Roman"/>
      <w:sz w:val="16"/>
      <w:szCs w:val="16"/>
    </w:rPr>
  </w:style>
  <w:style w:type="character" w:customStyle="1" w:styleId="lede">
    <w:name w:val="lede"/>
    <w:basedOn w:val="DefaultParagraphFont"/>
    <w:rsid w:val="00881C9E"/>
  </w:style>
  <w:style w:type="character" w:customStyle="1" w:styleId="Heading7Char1">
    <w:name w:val="Heading 7 Char1"/>
    <w:basedOn w:val="DefaultParagraphFont"/>
    <w:semiHidden/>
    <w:rsid w:val="00881C9E"/>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881C9E"/>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881C9E"/>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881C9E"/>
    <w:pPr>
      <w:spacing w:after="0" w:line="240" w:lineRule="auto"/>
    </w:pPr>
    <w:rPr>
      <w:rFonts w:ascii="Times New Roman" w:eastAsia="MS Mincho" w:hAnsi="Times New Roman" w:cs="Times New Roman"/>
      <w:szCs w:val="20"/>
      <w:u w:val="single"/>
    </w:rPr>
  </w:style>
  <w:style w:type="character" w:customStyle="1" w:styleId="UnderlineChar2CharCharChar">
    <w:name w:val="Underline Char2 Char Char Char"/>
    <w:link w:val="UnderlineChar2CharChar"/>
    <w:rsid w:val="00881C9E"/>
    <w:rPr>
      <w:rFonts w:ascii="Times New Roman" w:eastAsia="MS Mincho" w:hAnsi="Times New Roman" w:cs="Times New Roman"/>
      <w:szCs w:val="20"/>
      <w:u w:val="single"/>
    </w:rPr>
  </w:style>
  <w:style w:type="paragraph" w:customStyle="1" w:styleId="StylecardLatinVerdana-BoldUnderline">
    <w:name w:val="Style card + (Latin) Verdana-Bold Underline"/>
    <w:basedOn w:val="Normal"/>
    <w:link w:val="StylecardLatinVerdana-BoldUnderlineChar"/>
    <w:qFormat/>
    <w:rsid w:val="00881C9E"/>
    <w:pPr>
      <w:spacing w:after="0" w:line="240" w:lineRule="auto"/>
      <w:ind w:left="288" w:right="288"/>
    </w:pPr>
    <w:rPr>
      <w:rFonts w:ascii="Times New Roman" w:eastAsia="SimSun" w:hAnsi="Times New Roman" w:cs="Times New Roma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881C9E"/>
    <w:rPr>
      <w:rFonts w:ascii="Times New Roman" w:eastAsia="SimSun" w:hAnsi="Times New Roman" w:cs="Times New Roman"/>
      <w:kern w:val="32"/>
      <w:u w:val="single"/>
      <w:lang w:val="x-none" w:eastAsia="zh-CN"/>
    </w:rPr>
  </w:style>
  <w:style w:type="paragraph" w:customStyle="1" w:styleId="StyleCardText9pt">
    <w:name w:val="Style Card Text + 9 pt"/>
    <w:basedOn w:val="Normal"/>
    <w:link w:val="StyleCardText9ptChar"/>
    <w:qFormat/>
    <w:rsid w:val="00881C9E"/>
    <w:pPr>
      <w:spacing w:after="200" w:line="240" w:lineRule="auto"/>
    </w:pPr>
    <w:rPr>
      <w:rFonts w:ascii="Times New Roman" w:eastAsia="Calibri" w:hAnsi="Times New Roman" w:cs="Times New Roman"/>
    </w:rPr>
  </w:style>
  <w:style w:type="character" w:customStyle="1" w:styleId="StyleCardText9ptChar">
    <w:name w:val="Style Card Text + 9 pt Char"/>
    <w:basedOn w:val="DefaultParagraphFont"/>
    <w:link w:val="StyleCardText9pt"/>
    <w:rsid w:val="00881C9E"/>
    <w:rPr>
      <w:rFonts w:ascii="Times New Roman" w:eastAsia="Calibri" w:hAnsi="Times New Roman" w:cs="Times New Roman"/>
    </w:rPr>
  </w:style>
  <w:style w:type="character" w:customStyle="1" w:styleId="QuoteChar1">
    <w:name w:val="Quote Char1"/>
    <w:aliases w:val="quote Char1"/>
    <w:basedOn w:val="DefaultParagraphFont"/>
    <w:uiPriority w:val="29"/>
    <w:rsid w:val="00881C9E"/>
    <w:rPr>
      <w:rFonts w:ascii="Times New Roman" w:eastAsia="Times New Roman" w:hAnsi="Times New Roman" w:cs="Times New Roman"/>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881C9E"/>
    <w:rPr>
      <w:rFonts w:ascii="Times New Roman" w:hAnsi="Times New Roman" w:cs="Times New Roman"/>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881C9E"/>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881C9E"/>
    <w:rPr>
      <w:rFonts w:ascii="Century Gothic" w:hAnsi="Century Gothic"/>
      <w:sz w:val="24"/>
      <w:u w:val="thick"/>
    </w:rPr>
  </w:style>
  <w:style w:type="character" w:customStyle="1" w:styleId="StyleTimesNewRoman12ptBold">
    <w:name w:val="Style Times New Roman 12 pt Bold"/>
    <w:rsid w:val="00881C9E"/>
    <w:rPr>
      <w:b/>
      <w:bCs/>
      <w:sz w:val="24"/>
    </w:rPr>
  </w:style>
  <w:style w:type="character" w:customStyle="1" w:styleId="Intemphasis">
    <w:name w:val="Intemphasis"/>
    <w:uiPriority w:val="1"/>
    <w:qFormat/>
    <w:rsid w:val="00881C9E"/>
    <w:rPr>
      <w:rFonts w:ascii="Cambria" w:hAnsi="Cambria"/>
      <w:b/>
      <w:sz w:val="20"/>
      <w:u w:val="single"/>
      <w:bdr w:val="single" w:sz="4" w:space="0" w:color="auto"/>
      <w:shd w:val="pct25" w:color="auto" w:fill="auto"/>
    </w:rPr>
  </w:style>
  <w:style w:type="character" w:customStyle="1" w:styleId="BoldUnderlineChar1">
    <w:name w:val="BoldUnderline Char1"/>
    <w:rsid w:val="00881C9E"/>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881C9E"/>
    <w:pPr>
      <w:spacing w:after="0" w:line="240" w:lineRule="auto"/>
    </w:pPr>
    <w:rPr>
      <w:rFonts w:ascii="Times New Roman" w:eastAsia="Cambria" w:hAnsi="Times New Roman" w:cs="Times New Roman"/>
      <w:b/>
    </w:rPr>
  </w:style>
  <w:style w:type="paragraph" w:customStyle="1" w:styleId="Shrink8">
    <w:name w:val="Shrink8"/>
    <w:basedOn w:val="Normal"/>
    <w:uiPriority w:val="99"/>
    <w:qFormat/>
    <w:rsid w:val="00881C9E"/>
    <w:pPr>
      <w:spacing w:after="0" w:line="240" w:lineRule="auto"/>
    </w:pPr>
    <w:rPr>
      <w:rFonts w:ascii="Times New Roman" w:eastAsia="Cambria" w:hAnsi="Times New Roman" w:cs="Times New Roman"/>
    </w:rPr>
  </w:style>
  <w:style w:type="paragraph" w:customStyle="1" w:styleId="UnderlineText">
    <w:name w:val="Underline Text"/>
    <w:basedOn w:val="Normal"/>
    <w:link w:val="UnderlineTextChar"/>
    <w:qFormat/>
    <w:rsid w:val="00881C9E"/>
    <w:pPr>
      <w:spacing w:after="0" w:line="240" w:lineRule="auto"/>
      <w:ind w:left="288"/>
    </w:pPr>
    <w:rPr>
      <w:rFonts w:asciiTheme="minorHAnsi" w:hAnsiTheme="minorHAnsi" w:cstheme="minorBidi"/>
      <w:u w:val="single"/>
    </w:rPr>
  </w:style>
  <w:style w:type="paragraph" w:customStyle="1" w:styleId="HotRoute0">
    <w:name w:val="Hot Route"/>
    <w:basedOn w:val="Normal"/>
    <w:link w:val="HotRouteChar0"/>
    <w:qFormat/>
    <w:rsid w:val="00881C9E"/>
    <w:pPr>
      <w:spacing w:after="0" w:line="240" w:lineRule="auto"/>
      <w:ind w:left="288"/>
    </w:pPr>
    <w:rPr>
      <w:rFonts w:ascii="Times New Roman" w:eastAsia="Cambria" w:hAnsi="Times New Roman" w:cs="Times New Roman"/>
      <w:iCs/>
      <w:color w:val="000000"/>
      <w:sz w:val="18"/>
    </w:rPr>
  </w:style>
  <w:style w:type="character" w:customStyle="1" w:styleId="commentstext">
    <w:name w:val="comments_text"/>
    <w:uiPriority w:val="99"/>
    <w:rsid w:val="00881C9E"/>
    <w:rPr>
      <w:rFonts w:cs="Times New Roman"/>
    </w:rPr>
  </w:style>
  <w:style w:type="paragraph" w:customStyle="1" w:styleId="Heading42">
    <w:name w:val="Heading 42"/>
    <w:basedOn w:val="Normal"/>
    <w:uiPriority w:val="99"/>
    <w:qFormat/>
    <w:rsid w:val="00881C9E"/>
    <w:pPr>
      <w:spacing w:after="0" w:line="240" w:lineRule="auto"/>
    </w:pPr>
    <w:rPr>
      <w:rFonts w:ascii="Times New Roman" w:eastAsia="Times New Roman" w:hAnsi="Times New Roman" w:cs="Times New Roman"/>
    </w:rPr>
  </w:style>
  <w:style w:type="paragraph" w:customStyle="1" w:styleId="DebateNormal">
    <w:name w:val="DebateNormal"/>
    <w:basedOn w:val="Normal"/>
    <w:link w:val="DebateNormalChar"/>
    <w:qFormat/>
    <w:rsid w:val="00881C9E"/>
    <w:pPr>
      <w:spacing w:after="0" w:line="276" w:lineRule="auto"/>
    </w:pPr>
    <w:rPr>
      <w:rFonts w:ascii="Times New Roman" w:eastAsia="Calibri" w:hAnsi="Times New Roman" w:cs="Times New Roman"/>
      <w:szCs w:val="20"/>
    </w:rPr>
  </w:style>
  <w:style w:type="character" w:customStyle="1" w:styleId="DebateNormalChar">
    <w:name w:val="DebateNormal Char"/>
    <w:basedOn w:val="DefaultParagraphFont"/>
    <w:link w:val="DebateNormal"/>
    <w:rsid w:val="00881C9E"/>
    <w:rPr>
      <w:rFonts w:ascii="Times New Roman" w:eastAsia="Calibri" w:hAnsi="Times New Roman" w:cs="Times New Roman"/>
      <w:szCs w:val="20"/>
    </w:rPr>
  </w:style>
  <w:style w:type="paragraph" w:customStyle="1" w:styleId="DebateEmphasis">
    <w:name w:val="DebateEmphasis"/>
    <w:basedOn w:val="Normal"/>
    <w:link w:val="DebateEmphasisChar"/>
    <w:qFormat/>
    <w:rsid w:val="00881C9E"/>
    <w:pPr>
      <w:spacing w:after="0" w:line="276" w:lineRule="auto"/>
    </w:pPr>
    <w:rPr>
      <w:rFonts w:ascii="Times New Roman" w:eastAsia="Calibri" w:hAnsi="Times New Roman" w:cs="Times New Roman"/>
      <w:b/>
      <w:szCs w:val="20"/>
      <w:u w:val="single"/>
    </w:rPr>
  </w:style>
  <w:style w:type="character" w:customStyle="1" w:styleId="DebateEmphasisChar">
    <w:name w:val="DebateEmphasis Char"/>
    <w:basedOn w:val="DefaultParagraphFont"/>
    <w:link w:val="DebateEmphasis"/>
    <w:rsid w:val="00881C9E"/>
    <w:rPr>
      <w:rFonts w:ascii="Times New Roman" w:eastAsia="Calibri" w:hAnsi="Times New Roman" w:cs="Times New Roman"/>
      <w:b/>
      <w:szCs w:val="20"/>
      <w:u w:val="single"/>
    </w:rPr>
  </w:style>
  <w:style w:type="paragraph" w:customStyle="1" w:styleId="NormalCite">
    <w:name w:val="NormalCite"/>
    <w:link w:val="NormalCiteChar"/>
    <w:qFormat/>
    <w:rsid w:val="00881C9E"/>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881C9E"/>
    <w:rPr>
      <w:rFonts w:ascii="Times New Roman" w:hAnsi="Times New Roman" w:cs="Times New Roman"/>
      <w:sz w:val="18"/>
    </w:rPr>
  </w:style>
  <w:style w:type="paragraph" w:customStyle="1" w:styleId="StyleUnderlineChar11pt3">
    <w:name w:val="Style Underline Char + 11 pt3"/>
    <w:link w:val="StyleUnderlineChar11pt3Char"/>
    <w:qFormat/>
    <w:rsid w:val="00881C9E"/>
    <w:rPr>
      <w:rFonts w:ascii="Arial Narrow" w:eastAsia="Times New Roman" w:hAnsi="Arial Narrow"/>
      <w:szCs w:val="24"/>
      <w:u w:val="single"/>
    </w:rPr>
  </w:style>
  <w:style w:type="character" w:customStyle="1" w:styleId="StyleUnderlineChar11pt3Char">
    <w:name w:val="Style Underline Char + 11 pt3 Char"/>
    <w:basedOn w:val="DefaultParagraphFont"/>
    <w:link w:val="StyleUnderlineChar11pt3"/>
    <w:rsid w:val="00881C9E"/>
    <w:rPr>
      <w:rFonts w:ascii="Arial Narrow" w:eastAsia="Times New Roman" w:hAnsi="Arial Narrow"/>
      <w:szCs w:val="24"/>
      <w:u w:val="single"/>
    </w:rPr>
  </w:style>
  <w:style w:type="character" w:customStyle="1" w:styleId="date-display-single">
    <w:name w:val="date-display-single"/>
    <w:basedOn w:val="DefaultParagraphFont"/>
    <w:rsid w:val="00881C9E"/>
  </w:style>
  <w:style w:type="character" w:customStyle="1" w:styleId="StyleunderlineBold0">
    <w:name w:val="Style underline + Bold"/>
    <w:basedOn w:val="underline"/>
    <w:rsid w:val="00881C9E"/>
    <w:rPr>
      <w:rFonts w:ascii="Times New Roman" w:hAnsi="Times New Roman"/>
      <w:b w:val="0"/>
      <w:sz w:val="20"/>
      <w:u w:val="single"/>
    </w:rPr>
  </w:style>
  <w:style w:type="character" w:customStyle="1" w:styleId="BodyTextIndent3Char1">
    <w:name w:val="Body Text Indent 3 Char1"/>
    <w:basedOn w:val="DefaultParagraphFont"/>
    <w:uiPriority w:val="99"/>
    <w:rsid w:val="00881C9E"/>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881C9E"/>
    <w:rPr>
      <w:b/>
      <w:bCs/>
      <w:strike w:val="0"/>
      <w:dstrike w:val="0"/>
      <w:sz w:val="24"/>
      <w:u w:val="none"/>
      <w:effect w:val="none"/>
    </w:rPr>
  </w:style>
  <w:style w:type="character" w:customStyle="1" w:styleId="UnderlineChar5Char">
    <w:name w:val="Underline Char5 Char"/>
    <w:basedOn w:val="DefaultParagraphFont"/>
    <w:rsid w:val="00881C9E"/>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81C9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81C9E"/>
    <w:rPr>
      <w:szCs w:val="24"/>
      <w:u w:val="single"/>
      <w:lang w:val="en-US" w:eastAsia="en-US" w:bidi="ar-SA"/>
    </w:rPr>
  </w:style>
  <w:style w:type="character" w:customStyle="1" w:styleId="UnderlineChar4Char">
    <w:name w:val="Underline Char4 Char"/>
    <w:basedOn w:val="DefaultParagraphFont"/>
    <w:link w:val="UnderlineChar4"/>
    <w:rsid w:val="00881C9E"/>
    <w:rPr>
      <w:u w:val="single"/>
    </w:rPr>
  </w:style>
  <w:style w:type="paragraph" w:customStyle="1" w:styleId="UnderlineChar4">
    <w:name w:val="Underline Char4"/>
    <w:basedOn w:val="Normal"/>
    <w:link w:val="UnderlineChar4Char"/>
    <w:qFormat/>
    <w:rsid w:val="00881C9E"/>
    <w:pPr>
      <w:spacing w:after="0" w:line="240" w:lineRule="auto"/>
    </w:pPr>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881C9E"/>
    <w:rPr>
      <w:b/>
      <w:u w:val="single"/>
    </w:rPr>
  </w:style>
  <w:style w:type="paragraph" w:customStyle="1" w:styleId="BoldandUnderlineChar3">
    <w:name w:val="Bold and Underline Char3"/>
    <w:basedOn w:val="Normal"/>
    <w:link w:val="BoldandUnderlineChar3Char2"/>
    <w:qFormat/>
    <w:rsid w:val="00881C9E"/>
    <w:pPr>
      <w:spacing w:after="0" w:line="240" w:lineRule="auto"/>
    </w:pPr>
    <w:rPr>
      <w:rFonts w:asciiTheme="minorHAnsi" w:hAnsiTheme="minorHAnsi" w:cstheme="minorBidi"/>
      <w:b/>
      <w:u w:val="single"/>
    </w:rPr>
  </w:style>
  <w:style w:type="paragraph" w:customStyle="1" w:styleId="Language">
    <w:name w:val="Language"/>
    <w:basedOn w:val="Normal"/>
    <w:link w:val="LanguageChar"/>
    <w:qFormat/>
    <w:rsid w:val="00881C9E"/>
    <w:pPr>
      <w:spacing w:after="0" w:line="240" w:lineRule="auto"/>
    </w:pPr>
    <w:rPr>
      <w:rFonts w:ascii="Times New Roman" w:eastAsia="Times New Roman" w:hAnsi="Times New Roman" w:cs="Times New Roman"/>
      <w:strike/>
      <w:szCs w:val="20"/>
    </w:rPr>
  </w:style>
  <w:style w:type="character" w:customStyle="1" w:styleId="LanguageChar">
    <w:name w:val="Language Char"/>
    <w:basedOn w:val="DefaultParagraphFont"/>
    <w:link w:val="Language"/>
    <w:rsid w:val="00881C9E"/>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881C9E"/>
    <w:pPr>
      <w:spacing w:after="0" w:line="240" w:lineRule="auto"/>
    </w:pPr>
    <w:rPr>
      <w:rFonts w:ascii="Times New Roman" w:eastAsia="Times New Roman" w:hAnsi="Times New Roman" w:cs="Times New Roman"/>
      <w:u w:val="single"/>
    </w:rPr>
  </w:style>
  <w:style w:type="character" w:customStyle="1" w:styleId="UnderlineChar3Char">
    <w:name w:val="Underline Char3 Char"/>
    <w:basedOn w:val="DefaultParagraphFont"/>
    <w:link w:val="UnderlineChar3"/>
    <w:rsid w:val="00881C9E"/>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881C9E"/>
    <w:pPr>
      <w:spacing w:after="0" w:line="240" w:lineRule="auto"/>
    </w:pPr>
    <w:rPr>
      <w:rFonts w:ascii="Times New Roman" w:eastAsia="Times New Roman" w:hAnsi="Times New Roman" w:cs="Times New Roman"/>
      <w:b/>
      <w:u w:val="single"/>
    </w:rPr>
  </w:style>
  <w:style w:type="character" w:customStyle="1" w:styleId="BoldandUnderlineChar3CharChar">
    <w:name w:val="Bold and Underline Char3 Char Char"/>
    <w:basedOn w:val="DefaultParagraphFont"/>
    <w:link w:val="BoldandUnderlineChar3Char"/>
    <w:rsid w:val="00881C9E"/>
    <w:rPr>
      <w:rFonts w:ascii="Times New Roman" w:eastAsia="Times New Roman" w:hAnsi="Times New Roman" w:cs="Times New Roman"/>
      <w:b/>
      <w:u w:val="single"/>
    </w:rPr>
  </w:style>
  <w:style w:type="character" w:customStyle="1" w:styleId="FontStyle477">
    <w:name w:val="Font Style477"/>
    <w:basedOn w:val="DefaultParagraphFont"/>
    <w:uiPriority w:val="99"/>
    <w:rsid w:val="00881C9E"/>
    <w:rPr>
      <w:rFonts w:ascii="Times New Roman" w:hAnsi="Times New Roman" w:cs="Times New Roman"/>
      <w:sz w:val="18"/>
      <w:szCs w:val="18"/>
    </w:rPr>
  </w:style>
  <w:style w:type="character" w:customStyle="1" w:styleId="FontStyle505">
    <w:name w:val="Font Style505"/>
    <w:basedOn w:val="DefaultParagraphFont"/>
    <w:uiPriority w:val="99"/>
    <w:rsid w:val="00881C9E"/>
    <w:rPr>
      <w:rFonts w:ascii="Times New Roman" w:hAnsi="Times New Roman" w:cs="Times New Roman"/>
      <w:sz w:val="18"/>
      <w:szCs w:val="18"/>
    </w:rPr>
  </w:style>
  <w:style w:type="character" w:customStyle="1" w:styleId="FontStyle514">
    <w:name w:val="Font Style514"/>
    <w:basedOn w:val="DefaultParagraphFont"/>
    <w:uiPriority w:val="99"/>
    <w:rsid w:val="00881C9E"/>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881C9E"/>
    <w:pPr>
      <w:spacing w:after="0" w:line="240" w:lineRule="auto"/>
    </w:pPr>
    <w:rPr>
      <w:rFonts w:ascii="Times New Roman" w:eastAsia="Times New Roman" w:hAnsi="Times New Roman" w:cs="Times New Roman"/>
      <w:b/>
      <w:bCs/>
      <w:i/>
      <w:iCs/>
      <w:u w:val="single"/>
    </w:rPr>
  </w:style>
  <w:style w:type="character" w:customStyle="1" w:styleId="StyleStyle49ptBoldItalicChar">
    <w:name w:val="Style Style4 + 9 pt Bold Italic Char"/>
    <w:basedOn w:val="DefaultParagraphFont"/>
    <w:link w:val="StyleStyle49ptBoldItalic"/>
    <w:rsid w:val="00881C9E"/>
    <w:rPr>
      <w:rFonts w:ascii="Times New Roman" w:eastAsia="Times New Roman" w:hAnsi="Times New Roman" w:cs="Times New Roman"/>
      <w:b/>
      <w:bCs/>
      <w:i/>
      <w:iCs/>
      <w:u w:val="single"/>
    </w:rPr>
  </w:style>
  <w:style w:type="character" w:customStyle="1" w:styleId="FontStyle500">
    <w:name w:val="Font Style500"/>
    <w:basedOn w:val="DefaultParagraphFont"/>
    <w:uiPriority w:val="99"/>
    <w:rsid w:val="00881C9E"/>
    <w:rPr>
      <w:rFonts w:ascii="Times New Roman" w:hAnsi="Times New Roman" w:cs="Times New Roman"/>
      <w:b/>
      <w:bCs/>
      <w:sz w:val="16"/>
      <w:szCs w:val="16"/>
    </w:rPr>
  </w:style>
  <w:style w:type="character" w:customStyle="1" w:styleId="LanguageEditingChar">
    <w:name w:val="Language Editing Char"/>
    <w:link w:val="LanguageEditing"/>
    <w:locked/>
    <w:rsid w:val="00881C9E"/>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881C9E"/>
    <w:pPr>
      <w:spacing w:after="0" w:line="240" w:lineRule="auto"/>
    </w:pPr>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881C9E"/>
    <w:rPr>
      <w:rFonts w:ascii="Times New Roman" w:eastAsia="Times New Roman" w:hAnsi="Times New Roman" w:cs="Times New Roman"/>
      <w:b/>
      <w:szCs w:val="24"/>
      <w:u w:val="single"/>
    </w:rPr>
  </w:style>
  <w:style w:type="paragraph" w:customStyle="1" w:styleId="CardT1">
    <w:name w:val="CardT1"/>
    <w:basedOn w:val="Normal"/>
    <w:link w:val="CardT1Char"/>
    <w:qFormat/>
    <w:rsid w:val="00881C9E"/>
    <w:pPr>
      <w:spacing w:after="0" w:line="240" w:lineRule="auto"/>
    </w:pPr>
    <w:rPr>
      <w:rFonts w:ascii="Times New Roman" w:eastAsia="Calibri" w:hAnsi="Times New Roman" w:cs="Times New Roman"/>
      <w:kern w:val="2"/>
      <w:sz w:val="14"/>
      <w:szCs w:val="14"/>
      <w:lang w:eastAsia="zh-TW"/>
    </w:rPr>
  </w:style>
  <w:style w:type="character" w:customStyle="1" w:styleId="CardT1Char">
    <w:name w:val="CardT1 Char"/>
    <w:link w:val="CardT1"/>
    <w:rsid w:val="00881C9E"/>
    <w:rPr>
      <w:rFonts w:ascii="Times New Roman" w:eastAsia="Calibri" w:hAnsi="Times New Roman" w:cs="Times New Roman"/>
      <w:kern w:val="2"/>
      <w:sz w:val="14"/>
      <w:szCs w:val="14"/>
      <w:lang w:eastAsia="zh-TW"/>
    </w:rPr>
  </w:style>
  <w:style w:type="character" w:customStyle="1" w:styleId="CardCite1">
    <w:name w:val="CardCite1"/>
    <w:qFormat/>
    <w:rsid w:val="00881C9E"/>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881C9E"/>
    <w:rPr>
      <w:rFonts w:ascii="Times New Roman" w:hAnsi="Times New Roman" w:cs="Times New Roman"/>
      <w:sz w:val="14"/>
      <w:szCs w:val="14"/>
    </w:rPr>
  </w:style>
  <w:style w:type="character" w:customStyle="1" w:styleId="FontStyle212">
    <w:name w:val="Font Style212"/>
    <w:basedOn w:val="DefaultParagraphFont"/>
    <w:uiPriority w:val="99"/>
    <w:rsid w:val="00881C9E"/>
    <w:rPr>
      <w:rFonts w:ascii="Times New Roman" w:hAnsi="Times New Roman" w:cs="Times New Roman"/>
      <w:b/>
      <w:bCs/>
      <w:sz w:val="18"/>
      <w:szCs w:val="18"/>
    </w:rPr>
  </w:style>
  <w:style w:type="character" w:customStyle="1" w:styleId="FontStyle275">
    <w:name w:val="Font Style275"/>
    <w:basedOn w:val="DefaultParagraphFont"/>
    <w:uiPriority w:val="99"/>
    <w:rsid w:val="00881C9E"/>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881C9E"/>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881C9E"/>
    <w:rPr>
      <w:rFonts w:eastAsia="Times New Roman"/>
      <w:b/>
      <w:bCs/>
      <w:szCs w:val="24"/>
      <w:u w:val="single"/>
    </w:rPr>
  </w:style>
  <w:style w:type="paragraph" w:customStyle="1" w:styleId="Underline20">
    <w:name w:val="Underline2"/>
    <w:basedOn w:val="Normal"/>
    <w:link w:val="Underline2Char"/>
    <w:uiPriority w:val="4"/>
    <w:qFormat/>
    <w:rsid w:val="00881C9E"/>
    <w:pPr>
      <w:spacing w:after="0" w:line="240" w:lineRule="auto"/>
    </w:pPr>
    <w:rPr>
      <w:rFonts w:ascii="Times New Roman" w:eastAsia="Calibri" w:hAnsi="Times New Roman" w:cs="Times New Roman"/>
      <w:u w:val="single"/>
    </w:rPr>
  </w:style>
  <w:style w:type="character" w:customStyle="1" w:styleId="Underline2Char">
    <w:name w:val="Underline2 Char"/>
    <w:link w:val="Underline20"/>
    <w:uiPriority w:val="4"/>
    <w:rsid w:val="00881C9E"/>
    <w:rPr>
      <w:rFonts w:ascii="Times New Roman" w:eastAsia="Calibri" w:hAnsi="Times New Roman" w:cs="Times New Roman"/>
      <w:u w:val="single"/>
    </w:rPr>
  </w:style>
  <w:style w:type="character" w:customStyle="1" w:styleId="CharacterStyle3">
    <w:name w:val="Character Style 3"/>
    <w:uiPriority w:val="99"/>
    <w:rsid w:val="00881C9E"/>
    <w:rPr>
      <w:rFonts w:ascii="Bookman Old Style" w:hAnsi="Bookman Old Style" w:cs="Bookman Old Style"/>
      <w:spacing w:val="-5"/>
      <w:sz w:val="18"/>
      <w:szCs w:val="18"/>
    </w:rPr>
  </w:style>
  <w:style w:type="paragraph" w:customStyle="1" w:styleId="p0">
    <w:name w:val="p0"/>
    <w:basedOn w:val="Normal"/>
    <w:uiPriority w:val="99"/>
    <w:qFormat/>
    <w:rsid w:val="00881C9E"/>
    <w:pPr>
      <w:spacing w:before="100" w:beforeAutospacing="1" w:after="100" w:afterAutospacing="1" w:line="240" w:lineRule="auto"/>
    </w:pPr>
    <w:rPr>
      <w:rFonts w:ascii="Times New Roman" w:eastAsia="Times New Roman" w:hAnsi="Times New Roman" w:cs="Times New Roman"/>
    </w:rPr>
  </w:style>
  <w:style w:type="character" w:customStyle="1" w:styleId="1">
    <w:name w:val="1"/>
    <w:rsid w:val="00881C9E"/>
    <w:rPr>
      <w:rFonts w:cs="Arial"/>
      <w:bCs/>
      <w:sz w:val="20"/>
      <w:u w:val="single"/>
      <w:lang w:val="en-US" w:eastAsia="en-US" w:bidi="ar-SA"/>
    </w:rPr>
  </w:style>
  <w:style w:type="paragraph" w:customStyle="1" w:styleId="dropcap">
    <w:name w:val="dropcap"/>
    <w:basedOn w:val="Normal"/>
    <w:uiPriority w:val="99"/>
    <w:qFormat/>
    <w:rsid w:val="00881C9E"/>
    <w:pPr>
      <w:spacing w:before="100" w:beforeAutospacing="1" w:after="100" w:afterAutospacing="1" w:line="240" w:lineRule="auto"/>
    </w:pPr>
    <w:rPr>
      <w:rFonts w:ascii="Times New Roman" w:eastAsia="Times New Roman" w:hAnsi="Times New Roman" w:cs="Times New Roman"/>
    </w:rPr>
  </w:style>
  <w:style w:type="character" w:customStyle="1" w:styleId="BodyTextIndent2Char1">
    <w:name w:val="Body Text Indent 2 Char1"/>
    <w:basedOn w:val="DefaultParagraphFont"/>
    <w:rsid w:val="00881C9E"/>
    <w:rPr>
      <w:rFonts w:ascii="Georgia" w:hAnsi="Georgia"/>
    </w:rPr>
  </w:style>
  <w:style w:type="paragraph" w:customStyle="1" w:styleId="StyleStyle49pt6">
    <w:name w:val="Style Style4 + 9 pt6"/>
    <w:basedOn w:val="Style4"/>
    <w:link w:val="StyleStyle49pt6Char"/>
    <w:qFormat/>
    <w:rsid w:val="00881C9E"/>
    <w:rPr>
      <w:rFonts w:ascii="Times New Roman" w:eastAsia="Times New Roman" w:hAnsi="Times New Roman" w:cs="Times New Roman"/>
    </w:rPr>
  </w:style>
  <w:style w:type="character" w:customStyle="1" w:styleId="StyleStyle49pt6Char">
    <w:name w:val="Style Style4 + 9 pt6 Char"/>
    <w:basedOn w:val="Style4Char"/>
    <w:link w:val="StyleStyle49pt6"/>
    <w:rsid w:val="00881C9E"/>
    <w:rPr>
      <w:rFonts w:ascii="Times New Roman" w:eastAsia="Times New Roman" w:hAnsi="Times New Roman" w:cs="Times New Roman"/>
      <w:u w:val="single"/>
    </w:rPr>
  </w:style>
  <w:style w:type="character" w:customStyle="1" w:styleId="CharChar31">
    <w:name w:val="Char Char31"/>
    <w:rsid w:val="00881C9E"/>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881C9E"/>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81C9E"/>
    <w:pPr>
      <w:spacing w:after="0" w:line="240" w:lineRule="auto"/>
    </w:pPr>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81C9E"/>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81C9E"/>
    <w:pPr>
      <w:spacing w:after="0" w:line="240" w:lineRule="auto"/>
    </w:pPr>
    <w:rPr>
      <w:rFonts w:ascii="Georgia" w:hAnsi="Georgia"/>
      <w:b/>
      <w:bCs/>
      <w:u w:val="single"/>
    </w:rPr>
  </w:style>
  <w:style w:type="character" w:customStyle="1" w:styleId="Subtitle2">
    <w:name w:val="Subtitle2"/>
    <w:rsid w:val="00881C9E"/>
  </w:style>
  <w:style w:type="character" w:customStyle="1" w:styleId="drop">
    <w:name w:val="drop"/>
    <w:rsid w:val="00881C9E"/>
  </w:style>
  <w:style w:type="character" w:customStyle="1" w:styleId="bioline">
    <w:name w:val="bioline"/>
    <w:rsid w:val="00881C9E"/>
  </w:style>
  <w:style w:type="character" w:customStyle="1" w:styleId="articletitle0">
    <w:name w:val="article_title"/>
    <w:rsid w:val="00881C9E"/>
  </w:style>
  <w:style w:type="character" w:customStyle="1" w:styleId="A4">
    <w:name w:val="A4"/>
    <w:uiPriority w:val="99"/>
    <w:rsid w:val="00881C9E"/>
    <w:rPr>
      <w:color w:val="000000"/>
    </w:rPr>
  </w:style>
  <w:style w:type="character" w:customStyle="1" w:styleId="DebatenoramlChar">
    <w:name w:val="Debatenoraml Char"/>
    <w:link w:val="Debatenoraml"/>
    <w:locked/>
    <w:rsid w:val="00881C9E"/>
    <w:rPr>
      <w:rFonts w:ascii="Times New Roman" w:hAnsi="Times New Roman"/>
    </w:rPr>
  </w:style>
  <w:style w:type="paragraph" w:customStyle="1" w:styleId="Debatenoraml">
    <w:name w:val="Debatenoraml"/>
    <w:basedOn w:val="NoSpacing"/>
    <w:link w:val="DebatenoramlChar"/>
    <w:qFormat/>
    <w:rsid w:val="00881C9E"/>
    <w:rPr>
      <w:rFonts w:ascii="Times New Roman" w:hAnsi="Times New Roman" w:cstheme="minorBidi"/>
    </w:rPr>
  </w:style>
  <w:style w:type="character" w:customStyle="1" w:styleId="s2">
    <w:name w:val="s2"/>
    <w:rsid w:val="00881C9E"/>
  </w:style>
  <w:style w:type="character" w:customStyle="1" w:styleId="s4">
    <w:name w:val="s4"/>
    <w:rsid w:val="00881C9E"/>
  </w:style>
  <w:style w:type="character" w:customStyle="1" w:styleId="s5">
    <w:name w:val="s5"/>
    <w:rsid w:val="00881C9E"/>
  </w:style>
  <w:style w:type="paragraph" w:customStyle="1" w:styleId="SynergyTag">
    <w:name w:val="SynergyTag"/>
    <w:basedOn w:val="Normal"/>
    <w:uiPriority w:val="99"/>
    <w:qFormat/>
    <w:rsid w:val="00881C9E"/>
    <w:pPr>
      <w:spacing w:after="0" w:line="240" w:lineRule="auto"/>
    </w:pPr>
    <w:rPr>
      <w:rFonts w:ascii="Times New Roman" w:eastAsia="Calibri" w:hAnsi="Times New Roman" w:cs="Times New Roman"/>
      <w:b/>
    </w:rPr>
  </w:style>
  <w:style w:type="paragraph" w:customStyle="1" w:styleId="Quals">
    <w:name w:val="Quals"/>
    <w:basedOn w:val="Normal"/>
    <w:link w:val="QualsChar"/>
    <w:qFormat/>
    <w:rsid w:val="00881C9E"/>
    <w:pPr>
      <w:spacing w:after="0" w:line="240" w:lineRule="auto"/>
    </w:pPr>
    <w:rPr>
      <w:rFonts w:ascii="Times New Roman" w:eastAsia="Calibri" w:hAnsi="Times New Roman" w:cs="Times New Roman"/>
      <w:sz w:val="18"/>
    </w:rPr>
  </w:style>
  <w:style w:type="character" w:customStyle="1" w:styleId="QualsChar">
    <w:name w:val="Quals Char"/>
    <w:link w:val="Quals"/>
    <w:rsid w:val="00881C9E"/>
    <w:rPr>
      <w:rFonts w:ascii="Times New Roman" w:eastAsia="Calibri" w:hAnsi="Times New Roman" w:cs="Times New Roman"/>
      <w:sz w:val="18"/>
    </w:rPr>
  </w:style>
  <w:style w:type="character" w:customStyle="1" w:styleId="cap">
    <w:name w:val="cap"/>
    <w:rsid w:val="00881C9E"/>
  </w:style>
  <w:style w:type="character" w:customStyle="1" w:styleId="rightsnotice">
    <w:name w:val="rightsnotice"/>
    <w:rsid w:val="00881C9E"/>
  </w:style>
  <w:style w:type="paragraph" w:customStyle="1" w:styleId="times">
    <w:name w:val="times"/>
    <w:basedOn w:val="Normal"/>
    <w:uiPriority w:val="99"/>
    <w:qFormat/>
    <w:rsid w:val="00881C9E"/>
    <w:pPr>
      <w:spacing w:before="100" w:beforeAutospacing="1" w:after="100" w:afterAutospacing="1" w:line="240" w:lineRule="auto"/>
    </w:pPr>
    <w:rPr>
      <w:rFonts w:ascii="Times New Roman" w:eastAsia="Times New Roman" w:hAnsi="Times New Roman" w:cs="Times New Roman"/>
    </w:rPr>
  </w:style>
  <w:style w:type="character" w:customStyle="1" w:styleId="Caption1">
    <w:name w:val="Caption1"/>
    <w:rsid w:val="00881C9E"/>
  </w:style>
  <w:style w:type="character" w:customStyle="1" w:styleId="credit">
    <w:name w:val="credit"/>
    <w:rsid w:val="00881C9E"/>
  </w:style>
  <w:style w:type="character" w:customStyle="1" w:styleId="scaps">
    <w:name w:val="scaps"/>
    <w:rsid w:val="00881C9E"/>
  </w:style>
  <w:style w:type="character" w:customStyle="1" w:styleId="current-article">
    <w:name w:val="current-article"/>
    <w:rsid w:val="00881C9E"/>
  </w:style>
  <w:style w:type="character" w:customStyle="1" w:styleId="related-current-indicator">
    <w:name w:val="related-current-indicator"/>
    <w:rsid w:val="00881C9E"/>
  </w:style>
  <w:style w:type="character" w:customStyle="1" w:styleId="bylclear">
    <w:name w:val="bylclear"/>
    <w:rsid w:val="00881C9E"/>
  </w:style>
  <w:style w:type="character" w:customStyle="1" w:styleId="timestamp">
    <w:name w:val="timestamp"/>
    <w:rsid w:val="00881C9E"/>
  </w:style>
  <w:style w:type="character" w:customStyle="1" w:styleId="comments">
    <w:name w:val="comments"/>
    <w:rsid w:val="00881C9E"/>
  </w:style>
  <w:style w:type="character" w:customStyle="1" w:styleId="essaytext">
    <w:name w:val="essaytext"/>
    <w:rsid w:val="00881C9E"/>
  </w:style>
  <w:style w:type="character" w:customStyle="1" w:styleId="byline">
    <w:name w:val="byline"/>
    <w:rsid w:val="00881C9E"/>
  </w:style>
  <w:style w:type="character" w:customStyle="1" w:styleId="username">
    <w:name w:val="username"/>
    <w:rsid w:val="00881C9E"/>
  </w:style>
  <w:style w:type="character" w:customStyle="1" w:styleId="toplinks">
    <w:name w:val="toplinks"/>
    <w:rsid w:val="00881C9E"/>
  </w:style>
  <w:style w:type="paragraph" w:customStyle="1" w:styleId="BodyA">
    <w:name w:val="Body A"/>
    <w:uiPriority w:val="99"/>
    <w:qFormat/>
    <w:rsid w:val="00881C9E"/>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881C9E"/>
    <w:pPr>
      <w:keepNext/>
      <w:keepLines/>
      <w:pageBreakBefore/>
      <w:spacing w:before="240" w:after="60" w:line="240" w:lineRule="auto"/>
      <w:jc w:val="center"/>
      <w:outlineLvl w:val="0"/>
    </w:pPr>
    <w:rPr>
      <w:rFonts w:ascii="Times New Roman" w:eastAsia="Times New Roman" w:hAnsi="Times New Roman" w:cs="Times New Roman"/>
      <w:b/>
      <w:caps/>
      <w:szCs w:val="28"/>
      <w:u w:val="single"/>
    </w:rPr>
  </w:style>
  <w:style w:type="character" w:customStyle="1" w:styleId="StarredChar">
    <w:name w:val="Starred Char"/>
    <w:link w:val="Starred"/>
    <w:rsid w:val="00881C9E"/>
    <w:rPr>
      <w:rFonts w:ascii="Times New Roman" w:eastAsia="Times New Roman" w:hAnsi="Times New Roman" w:cs="Times New Roman"/>
      <w:b/>
      <w:caps/>
      <w:szCs w:val="28"/>
      <w:u w:val="single"/>
    </w:rPr>
  </w:style>
  <w:style w:type="paragraph" w:customStyle="1" w:styleId="NotStarred">
    <w:name w:val="NotStarred"/>
    <w:basedOn w:val="Normal"/>
    <w:link w:val="NotStarredChar"/>
    <w:qFormat/>
    <w:rsid w:val="00881C9E"/>
    <w:pPr>
      <w:keepNext/>
      <w:keepLines/>
      <w:pageBreakBefore/>
      <w:spacing w:before="240" w:after="60" w:line="240" w:lineRule="auto"/>
      <w:jc w:val="center"/>
      <w:outlineLvl w:val="1"/>
    </w:pPr>
    <w:rPr>
      <w:rFonts w:ascii="Times New Roman" w:eastAsia="Times New Roman" w:hAnsi="Times New Roman" w:cs="Times New Roman"/>
      <w:b/>
      <w:caps/>
      <w:szCs w:val="28"/>
      <w:u w:val="single"/>
    </w:rPr>
  </w:style>
  <w:style w:type="character" w:customStyle="1" w:styleId="NotStarredChar">
    <w:name w:val="NotStarred Char"/>
    <w:link w:val="NotStarred"/>
    <w:rsid w:val="00881C9E"/>
    <w:rPr>
      <w:rFonts w:ascii="Times New Roman" w:eastAsia="Times New Roman" w:hAnsi="Times New Roman" w:cs="Times New Roman"/>
      <w:b/>
      <w:caps/>
      <w:szCs w:val="28"/>
      <w:u w:val="single"/>
    </w:rPr>
  </w:style>
  <w:style w:type="character" w:customStyle="1" w:styleId="A3">
    <w:name w:val="A3"/>
    <w:rsid w:val="00881C9E"/>
    <w:rPr>
      <w:rFonts w:cs="Perpetua"/>
      <w:color w:val="000000"/>
      <w:sz w:val="15"/>
      <w:szCs w:val="15"/>
    </w:rPr>
  </w:style>
  <w:style w:type="character" w:customStyle="1" w:styleId="see">
    <w:name w:val="see"/>
    <w:rsid w:val="00881C9E"/>
  </w:style>
  <w:style w:type="character" w:customStyle="1" w:styleId="first-letter">
    <w:name w:val="first-letter"/>
    <w:rsid w:val="00881C9E"/>
  </w:style>
  <w:style w:type="character" w:customStyle="1" w:styleId="focusparagraph">
    <w:name w:val="focusparagraph"/>
    <w:rsid w:val="00881C9E"/>
  </w:style>
  <w:style w:type="character" w:customStyle="1" w:styleId="lightblue">
    <w:name w:val="lightblue"/>
    <w:rsid w:val="00881C9E"/>
  </w:style>
  <w:style w:type="character" w:customStyle="1" w:styleId="StyleUnderlineCharChar9pt">
    <w:name w:val="Style Underline Char Char + 9 pt"/>
    <w:rsid w:val="00881C9E"/>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881C9E"/>
    <w:pPr>
      <w:spacing w:after="200" w:line="276" w:lineRule="auto"/>
    </w:pPr>
    <w:rPr>
      <w:rFonts w:ascii="Times New Roman" w:eastAsia="Times New Roman" w:hAnsi="Times New Roman" w:cs="Times New Roman"/>
      <w:b/>
    </w:rPr>
  </w:style>
  <w:style w:type="character" w:customStyle="1" w:styleId="tagCharCharChar">
    <w:name w:val="tag Char Char Char"/>
    <w:link w:val="tagCharChar"/>
    <w:rsid w:val="00881C9E"/>
    <w:rPr>
      <w:rFonts w:ascii="Times New Roman" w:eastAsia="Times New Roman" w:hAnsi="Times New Roman" w:cs="Times New Roman"/>
      <w:b/>
    </w:rPr>
  </w:style>
  <w:style w:type="paragraph" w:customStyle="1" w:styleId="StyleStyle49ptBorderSinglesolidlineAuto05ptLi">
    <w:name w:val="Style Style4 + 9 pt Border: : (Single solid line Auto  0.5 pt Li..."/>
    <w:basedOn w:val="Style4"/>
    <w:link w:val="StyleStyle49ptBorderSinglesolidlineAuto05ptLiChar"/>
    <w:qFormat/>
    <w:rsid w:val="00881C9E"/>
    <w:rPr>
      <w:rFonts w:ascii="Times New Roman" w:hAnsi="Times New Roman" w:cs="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881C9E"/>
    <w:rPr>
      <w:rFonts w:ascii="Times New Roman" w:hAnsi="Times New Roman" w:cs="Times New Roman"/>
      <w:u w:val="single"/>
      <w:bdr w:val="single" w:sz="4" w:space="0" w:color="auto"/>
    </w:rPr>
  </w:style>
  <w:style w:type="character" w:customStyle="1" w:styleId="Header1">
    <w:name w:val="Header1"/>
    <w:rsid w:val="00881C9E"/>
  </w:style>
  <w:style w:type="paragraph" w:customStyle="1" w:styleId="H4Tag">
    <w:name w:val="H4 (Tag)"/>
    <w:basedOn w:val="Normal"/>
    <w:link w:val="H4TagChar1"/>
    <w:qFormat/>
    <w:rsid w:val="00881C9E"/>
    <w:pPr>
      <w:spacing w:after="0" w:line="240" w:lineRule="auto"/>
    </w:pPr>
    <w:rPr>
      <w:rFonts w:ascii="Times New Roman" w:eastAsia="Calibri" w:hAnsi="Times New Roman" w:cs="Times New Roman"/>
      <w:b/>
    </w:rPr>
  </w:style>
  <w:style w:type="character" w:customStyle="1" w:styleId="H4TagChar1">
    <w:name w:val="H4 (Tag) Char1"/>
    <w:link w:val="H4Tag"/>
    <w:rsid w:val="00881C9E"/>
    <w:rPr>
      <w:rFonts w:ascii="Times New Roman" w:eastAsia="Calibri" w:hAnsi="Times New Roman" w:cs="Times New Roman"/>
      <w:b/>
    </w:rPr>
  </w:style>
  <w:style w:type="character" w:customStyle="1" w:styleId="citationgenerated">
    <w:name w:val="citation generated"/>
    <w:rsid w:val="00881C9E"/>
  </w:style>
  <w:style w:type="paragraph" w:customStyle="1" w:styleId="CM25">
    <w:name w:val="CM25"/>
    <w:basedOn w:val="Default"/>
    <w:next w:val="Default"/>
    <w:uiPriority w:val="99"/>
    <w:qFormat/>
    <w:rsid w:val="00881C9E"/>
    <w:pPr>
      <w:spacing w:after="233" w:line="276" w:lineRule="auto"/>
    </w:pPr>
    <w:rPr>
      <w:rFonts w:ascii="Georgia" w:eastAsia="Calibri" w:hAnsi="Georgia"/>
      <w:color w:val="auto"/>
      <w:sz w:val="22"/>
    </w:rPr>
  </w:style>
  <w:style w:type="character" w:customStyle="1" w:styleId="BoldandUnderlineCharCharCharChar">
    <w:name w:val="Bold and Underline Char Char Char Char"/>
    <w:rsid w:val="00881C9E"/>
    <w:rPr>
      <w:b/>
      <w:noProof w:val="0"/>
      <w:u w:val="single"/>
      <w:lang w:val="en-US" w:eastAsia="en-US" w:bidi="ar-SA"/>
    </w:rPr>
  </w:style>
  <w:style w:type="character" w:customStyle="1" w:styleId="FontStyle29">
    <w:name w:val="Font Style29"/>
    <w:uiPriority w:val="99"/>
    <w:rsid w:val="00881C9E"/>
    <w:rPr>
      <w:rFonts w:ascii="Arial" w:hAnsi="Arial" w:cs="Arial"/>
      <w:sz w:val="14"/>
      <w:szCs w:val="14"/>
    </w:rPr>
  </w:style>
  <w:style w:type="character" w:customStyle="1" w:styleId="Debate-CardTagandCite-F6Char">
    <w:name w:val="Debate- Card Tag and Cite- F6 Char"/>
    <w:link w:val="Debate-CardTagandCite-F6"/>
    <w:locked/>
    <w:rsid w:val="00881C9E"/>
    <w:rPr>
      <w:rFonts w:ascii="Georgia" w:hAnsi="Georgia"/>
      <w:b/>
    </w:rPr>
  </w:style>
  <w:style w:type="paragraph" w:customStyle="1" w:styleId="Debate-CardTagandCite-F6">
    <w:name w:val="Debate- Card Tag and Cite- F6"/>
    <w:basedOn w:val="Normal"/>
    <w:link w:val="Debate-CardTagandCite-F6Char"/>
    <w:qFormat/>
    <w:rsid w:val="00881C9E"/>
    <w:pPr>
      <w:spacing w:after="0" w:line="240" w:lineRule="auto"/>
    </w:pPr>
    <w:rPr>
      <w:rFonts w:ascii="Georgia" w:hAnsi="Georgia" w:cstheme="minorBidi"/>
      <w:b/>
    </w:rPr>
  </w:style>
  <w:style w:type="paragraph" w:customStyle="1" w:styleId="Cardtext4">
    <w:name w:val="Card text"/>
    <w:link w:val="CardtextChar3"/>
    <w:qFormat/>
    <w:rsid w:val="00881C9E"/>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881C9E"/>
    <w:pPr>
      <w:spacing w:before="240" w:after="60" w:line="240" w:lineRule="auto"/>
    </w:pPr>
    <w:rPr>
      <w:rFonts w:ascii="Times New Roman" w:eastAsia="Times New Roman" w:hAnsi="Times New Roman" w:cs="Times New Roman"/>
      <w:b/>
      <w:szCs w:val="28"/>
      <w:u w:val="single"/>
    </w:rPr>
  </w:style>
  <w:style w:type="character" w:customStyle="1" w:styleId="NewHeading2Char">
    <w:name w:val="NewHeading2 Char"/>
    <w:link w:val="NewHeading2"/>
    <w:rsid w:val="00881C9E"/>
    <w:rPr>
      <w:rFonts w:ascii="Times New Roman" w:eastAsia="Times New Roman" w:hAnsi="Times New Roman" w:cs="Times New Roman"/>
      <w:b/>
      <w:szCs w:val="28"/>
      <w:u w:val="single"/>
    </w:rPr>
  </w:style>
  <w:style w:type="paragraph" w:customStyle="1" w:styleId="TagGA11">
    <w:name w:val="Tag GA 11"/>
    <w:basedOn w:val="TOC1"/>
    <w:uiPriority w:val="99"/>
    <w:qFormat/>
    <w:rsid w:val="00881C9E"/>
    <w:rPr>
      <w:rFonts w:eastAsia="Calibri"/>
      <w:b/>
      <w:kern w:val="0"/>
    </w:rPr>
  </w:style>
  <w:style w:type="paragraph" w:customStyle="1" w:styleId="CM32">
    <w:name w:val="CM3+2"/>
    <w:basedOn w:val="Normal"/>
    <w:next w:val="Normal"/>
    <w:uiPriority w:val="99"/>
    <w:qFormat/>
    <w:rsid w:val="00881C9E"/>
    <w:pPr>
      <w:autoSpaceDE w:val="0"/>
      <w:autoSpaceDN w:val="0"/>
      <w:adjustRightInd w:val="0"/>
      <w:spacing w:after="0" w:line="240" w:lineRule="atLeast"/>
    </w:pPr>
    <w:rPr>
      <w:rFonts w:ascii="Times New Roman" w:eastAsia="Calibri" w:hAnsi="Times New Roman" w:cs="Times New Roman"/>
    </w:rPr>
  </w:style>
  <w:style w:type="paragraph" w:customStyle="1" w:styleId="msolistparagraph0">
    <w:name w:val="msolistparagraph"/>
    <w:basedOn w:val="Normal"/>
    <w:uiPriority w:val="99"/>
    <w:qFormat/>
    <w:rsid w:val="00881C9E"/>
    <w:pPr>
      <w:spacing w:after="0" w:line="240" w:lineRule="auto"/>
    </w:pPr>
    <w:rPr>
      <w:rFonts w:ascii="Times New Roman" w:eastAsia="Calibri" w:hAnsi="Times New Roman" w:cs="Times New Roman"/>
    </w:rPr>
  </w:style>
  <w:style w:type="paragraph" w:customStyle="1" w:styleId="TagLine">
    <w:name w:val="Tag Line"/>
    <w:basedOn w:val="Normal"/>
    <w:next w:val="FullText"/>
    <w:uiPriority w:val="99"/>
    <w:qFormat/>
    <w:rsid w:val="00881C9E"/>
    <w:pPr>
      <w:spacing w:after="0" w:line="240" w:lineRule="auto"/>
    </w:pPr>
    <w:rPr>
      <w:rFonts w:ascii="Times New Roman" w:eastAsia="Times New Roman" w:hAnsi="Times New Roman" w:cs="Times New Roman"/>
      <w:b/>
      <w:sz w:val="28"/>
    </w:rPr>
  </w:style>
  <w:style w:type="paragraph" w:customStyle="1" w:styleId="msolistparagraphcxspfirst">
    <w:name w:val="msolistparagraphcxspfirst"/>
    <w:basedOn w:val="Normal"/>
    <w:uiPriority w:val="99"/>
    <w:qFormat/>
    <w:rsid w:val="00881C9E"/>
    <w:pPr>
      <w:spacing w:before="100" w:beforeAutospacing="1" w:after="100" w:afterAutospacing="1" w:line="240" w:lineRule="auto"/>
    </w:pPr>
    <w:rPr>
      <w:rFonts w:ascii="Times New Roman" w:eastAsia="Times New Roman" w:hAnsi="Times New Roman" w:cs="Times New Roman"/>
    </w:rPr>
  </w:style>
  <w:style w:type="paragraph" w:customStyle="1" w:styleId="msolistparagraphcxsplast">
    <w:name w:val="msolistparagraphcxsplast"/>
    <w:basedOn w:val="Normal"/>
    <w:uiPriority w:val="99"/>
    <w:qFormat/>
    <w:rsid w:val="00881C9E"/>
    <w:pPr>
      <w:spacing w:before="100" w:beforeAutospacing="1" w:after="100" w:afterAutospacing="1" w:line="240" w:lineRule="auto"/>
    </w:pPr>
    <w:rPr>
      <w:rFonts w:ascii="Times New Roman" w:eastAsia="Times New Roman" w:hAnsi="Times New Roman" w:cs="Times New Roman"/>
    </w:rPr>
  </w:style>
  <w:style w:type="character" w:customStyle="1" w:styleId="CardsUnderlined">
    <w:name w:val="Cards Underlined"/>
    <w:qFormat/>
    <w:rsid w:val="00881C9E"/>
    <w:rPr>
      <w:rFonts w:ascii="Helvetica" w:hAnsi="Helvetica" w:hint="default"/>
      <w:sz w:val="22"/>
      <w:szCs w:val="24"/>
      <w:u w:val="thick"/>
    </w:rPr>
  </w:style>
  <w:style w:type="paragraph" w:customStyle="1" w:styleId="Card6pt">
    <w:name w:val="Card 6pt"/>
    <w:basedOn w:val="Normal"/>
    <w:uiPriority w:val="99"/>
    <w:qFormat/>
    <w:rsid w:val="00881C9E"/>
    <w:pPr>
      <w:spacing w:after="0" w:line="240" w:lineRule="auto"/>
      <w:ind w:left="288" w:right="288"/>
    </w:pPr>
    <w:rPr>
      <w:rFonts w:ascii="Times New Roman" w:eastAsia="Calibri" w:hAnsi="Times New Roman" w:cs="Times New Roman"/>
      <w:color w:val="000000"/>
      <w:sz w:val="12"/>
      <w:szCs w:val="20"/>
    </w:rPr>
  </w:style>
  <w:style w:type="paragraph" w:customStyle="1" w:styleId="FullCite">
    <w:name w:val="Full Cite"/>
    <w:basedOn w:val="Normal"/>
    <w:next w:val="Normal"/>
    <w:link w:val="FullCiteChar"/>
    <w:qFormat/>
    <w:rsid w:val="00881C9E"/>
    <w:pPr>
      <w:spacing w:after="0" w:line="240" w:lineRule="auto"/>
    </w:pPr>
    <w:rPr>
      <w:rFonts w:ascii="Garamond" w:eastAsia="Calibri" w:hAnsi="Garamond" w:cs="Times New Roman"/>
    </w:rPr>
  </w:style>
  <w:style w:type="character" w:customStyle="1" w:styleId="FullCiteChar">
    <w:name w:val="Full Cite Char"/>
    <w:link w:val="FullCite"/>
    <w:rsid w:val="00881C9E"/>
    <w:rPr>
      <w:rFonts w:ascii="Garamond" w:eastAsia="Calibri" w:hAnsi="Garamond" w:cs="Times New Roman"/>
    </w:rPr>
  </w:style>
  <w:style w:type="paragraph" w:customStyle="1" w:styleId="StyleNormalWeb11ptUnderline">
    <w:name w:val="Style Normal (Web) + 11 pt Underline"/>
    <w:basedOn w:val="NormalWeb"/>
    <w:link w:val="StyleNormalWeb11ptUnderlineChar"/>
    <w:qFormat/>
    <w:rsid w:val="00881C9E"/>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Calibri" w:hAnsi="Calibri"/>
      <w:sz w:val="22"/>
      <w:szCs w:val="22"/>
    </w:rPr>
  </w:style>
  <w:style w:type="character" w:customStyle="1" w:styleId="StyleNormalWeb11ptUnderlineChar">
    <w:name w:val="Style Normal (Web) + 11 pt Underline Char"/>
    <w:link w:val="StyleNormalWeb11ptUnderline"/>
    <w:rsid w:val="00881C9E"/>
    <w:rPr>
      <w:rFonts w:ascii="Calibri" w:eastAsia="Times New Roman" w:hAnsi="Calibri" w:cs="Calibri"/>
    </w:rPr>
  </w:style>
  <w:style w:type="paragraph" w:customStyle="1" w:styleId="StyleCardStyleBlackUnderline">
    <w:name w:val="Style Card Style + Black Underline"/>
    <w:basedOn w:val="Normal"/>
    <w:link w:val="StyleCardStyleBlackUnderlineChar"/>
    <w:qFormat/>
    <w:rsid w:val="00881C9E"/>
    <w:pPr>
      <w:spacing w:after="0" w:line="240" w:lineRule="auto"/>
    </w:pPr>
    <w:rPr>
      <w:rFonts w:ascii="Times New Roman" w:eastAsia="Times New Roman" w:hAnsi="Times New Roman" w:cs="Times New Roman"/>
      <w:color w:val="000000"/>
      <w:u w:val="single"/>
    </w:rPr>
  </w:style>
  <w:style w:type="character" w:customStyle="1" w:styleId="StyleCardStyleBlackUnderlineChar">
    <w:name w:val="Style Card Style + Black Underline Char"/>
    <w:link w:val="StyleCardStyleBlackUnderline"/>
    <w:rsid w:val="00881C9E"/>
    <w:rPr>
      <w:rFonts w:ascii="Times New Roman" w:eastAsia="Times New Roman" w:hAnsi="Times New Roman" w:cs="Times New Roman"/>
      <w:color w:val="000000"/>
      <w:u w:val="single"/>
    </w:rPr>
  </w:style>
  <w:style w:type="character" w:customStyle="1" w:styleId="titles">
    <w:name w:val="titles"/>
    <w:rsid w:val="00881C9E"/>
  </w:style>
  <w:style w:type="character" w:customStyle="1" w:styleId="articletext0">
    <w:name w:val="article_text"/>
    <w:rsid w:val="00881C9E"/>
  </w:style>
  <w:style w:type="paragraph" w:customStyle="1" w:styleId="StyleHeading2LatinArialMT13pt">
    <w:name w:val="Style Heading 2 + (Latin) ArialMT 13 pt"/>
    <w:basedOn w:val="Heading2"/>
    <w:next w:val="Heading2"/>
    <w:uiPriority w:val="99"/>
    <w:qFormat/>
    <w:rsid w:val="00881C9E"/>
    <w:pPr>
      <w:keepLines w:val="0"/>
      <w:pageBreakBefore w:val="0"/>
      <w:spacing w:before="480" w:line="240" w:lineRule="auto"/>
      <w:jc w:val="left"/>
    </w:pPr>
    <w:rPr>
      <w:rFonts w:ascii="Times New Roman" w:eastAsia="SimSun" w:hAnsi="Times New Roman" w:cs="Arial"/>
      <w:b w:val="0"/>
      <w:bCs/>
      <w:iCs/>
      <w:caps/>
      <w:sz w:val="24"/>
      <w:szCs w:val="28"/>
      <w:lang w:eastAsia="zh-CN"/>
    </w:rPr>
  </w:style>
  <w:style w:type="character" w:customStyle="1" w:styleId="contentauthor">
    <w:name w:val="contentauthor"/>
    <w:rsid w:val="00881C9E"/>
  </w:style>
  <w:style w:type="character" w:customStyle="1" w:styleId="subarticleheader">
    <w:name w:val="subarticleheader"/>
    <w:rsid w:val="00881C9E"/>
  </w:style>
  <w:style w:type="paragraph" w:customStyle="1" w:styleId="NotUnderlined">
    <w:name w:val="Not Underlined"/>
    <w:basedOn w:val="Normal"/>
    <w:uiPriority w:val="99"/>
    <w:qFormat/>
    <w:rsid w:val="00881C9E"/>
    <w:pPr>
      <w:spacing w:after="0" w:line="240" w:lineRule="auto"/>
    </w:pPr>
    <w:rPr>
      <w:rFonts w:ascii="Century Gothic" w:eastAsia="Times New Roman" w:hAnsi="Century Gothic" w:cs="Times New Roman"/>
      <w:sz w:val="16"/>
    </w:rPr>
  </w:style>
  <w:style w:type="character" w:customStyle="1" w:styleId="CardStyleChar">
    <w:name w:val="Card Style Char"/>
    <w:link w:val="CardStyle"/>
    <w:rsid w:val="00881C9E"/>
    <w:rPr>
      <w:rFonts w:ascii="Times New Roman" w:eastAsia="Times New Roman" w:hAnsi="Times New Roman" w:cs="Times New Roman"/>
    </w:rPr>
  </w:style>
  <w:style w:type="character" w:customStyle="1" w:styleId="newstitle1">
    <w:name w:val="newstitle1"/>
    <w:rsid w:val="00881C9E"/>
  </w:style>
  <w:style w:type="character" w:customStyle="1" w:styleId="copy">
    <w:name w:val="copy"/>
    <w:rsid w:val="00881C9E"/>
  </w:style>
  <w:style w:type="character" w:customStyle="1" w:styleId="topheadline">
    <w:name w:val="topheadline"/>
    <w:rsid w:val="00881C9E"/>
  </w:style>
  <w:style w:type="paragraph" w:customStyle="1" w:styleId="StylecardThickunderline">
    <w:name w:val="Style card + Thick underline"/>
    <w:basedOn w:val="Normal"/>
    <w:link w:val="StylecardThickunderlineChar"/>
    <w:qFormat/>
    <w:rsid w:val="00881C9E"/>
    <w:pPr>
      <w:spacing w:after="0" w:line="240" w:lineRule="auto"/>
      <w:ind w:left="288" w:right="288"/>
    </w:pPr>
    <w:rPr>
      <w:rFonts w:ascii="Times New Roman" w:eastAsia="SimSun" w:hAnsi="Times New Roman" w:cs="Times New Roman"/>
      <w:u w:val="single"/>
      <w:lang w:eastAsia="zh-CN"/>
    </w:rPr>
  </w:style>
  <w:style w:type="character" w:customStyle="1" w:styleId="StylecardThickunderlineChar">
    <w:name w:val="Style card + Thick underline Char"/>
    <w:link w:val="StylecardThickunderline"/>
    <w:rsid w:val="00881C9E"/>
    <w:rPr>
      <w:rFonts w:ascii="Times New Roman" w:eastAsia="SimSun" w:hAnsi="Times New Roman" w:cs="Times New Roman"/>
      <w:u w:val="single"/>
      <w:lang w:eastAsia="zh-CN"/>
    </w:rPr>
  </w:style>
  <w:style w:type="paragraph" w:customStyle="1" w:styleId="StylecardBoldThickunderline">
    <w:name w:val="Style card + Bold Thick underline"/>
    <w:basedOn w:val="Normal"/>
    <w:link w:val="StylecardBoldThickunderlineChar"/>
    <w:qFormat/>
    <w:rsid w:val="00881C9E"/>
    <w:pPr>
      <w:spacing w:after="0" w:line="240" w:lineRule="auto"/>
      <w:ind w:left="288" w:right="288"/>
    </w:pPr>
    <w:rPr>
      <w:rFonts w:ascii="Times New Roman" w:eastAsia="SimSun" w:hAnsi="Times New Roman" w:cs="Times New Roman"/>
      <w:b/>
      <w:bCs/>
      <w:u w:val="single"/>
      <w:lang w:eastAsia="zh-CN"/>
    </w:rPr>
  </w:style>
  <w:style w:type="character" w:customStyle="1" w:styleId="StylecardBoldThickunderlineChar">
    <w:name w:val="Style card + Bold Thick underline Char"/>
    <w:link w:val="StylecardBoldThickunderline"/>
    <w:rsid w:val="00881C9E"/>
    <w:rPr>
      <w:rFonts w:ascii="Times New Roman" w:eastAsia="SimSun" w:hAnsi="Times New Roman" w:cs="Times New Roman"/>
      <w:b/>
      <w:bCs/>
      <w:u w:val="single"/>
      <w:lang w:eastAsia="zh-CN"/>
    </w:rPr>
  </w:style>
  <w:style w:type="character" w:customStyle="1" w:styleId="headline">
    <w:name w:val="headline"/>
    <w:rsid w:val="00881C9E"/>
  </w:style>
  <w:style w:type="character" w:customStyle="1" w:styleId="Stylereduce27pt">
    <w:name w:val="Style reduce2 + 7 pt"/>
    <w:rsid w:val="00881C9E"/>
    <w:rPr>
      <w:rFonts w:ascii="Times New Roman" w:hAnsi="Times New Roman" w:cs="Arial"/>
      <w:color w:val="000000"/>
      <w:sz w:val="14"/>
      <w:szCs w:val="22"/>
    </w:rPr>
  </w:style>
  <w:style w:type="paragraph" w:customStyle="1" w:styleId="BlockHeadings">
    <w:name w:val="Block Headings"/>
    <w:next w:val="Normal"/>
    <w:link w:val="BlockHeadingsChar"/>
    <w:qFormat/>
    <w:rsid w:val="00881C9E"/>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881C9E"/>
  </w:style>
  <w:style w:type="character" w:customStyle="1" w:styleId="st1">
    <w:name w:val="st1"/>
    <w:rsid w:val="00881C9E"/>
  </w:style>
  <w:style w:type="paragraph" w:customStyle="1" w:styleId="CM27">
    <w:name w:val="CM27"/>
    <w:basedOn w:val="Default"/>
    <w:next w:val="Default"/>
    <w:uiPriority w:val="99"/>
    <w:qFormat/>
    <w:rsid w:val="00881C9E"/>
    <w:pPr>
      <w:spacing w:after="200" w:line="276" w:lineRule="auto"/>
    </w:pPr>
    <w:rPr>
      <w:rFonts w:eastAsia="Calibri"/>
      <w:color w:val="auto"/>
      <w:sz w:val="22"/>
    </w:rPr>
  </w:style>
  <w:style w:type="character" w:customStyle="1" w:styleId="caps-label">
    <w:name w:val="caps-label"/>
    <w:rsid w:val="00881C9E"/>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881C9E"/>
    <w:rPr>
      <w:rFonts w:ascii="Garamond" w:hAnsi="Garamond" w:cs="Times New Roman"/>
      <w:sz w:val="20"/>
    </w:rPr>
  </w:style>
  <w:style w:type="character" w:customStyle="1" w:styleId="quotechar0">
    <w:name w:val="quotechar"/>
    <w:rsid w:val="00881C9E"/>
  </w:style>
  <w:style w:type="character" w:customStyle="1" w:styleId="boldunderline0">
    <w:name w:val="boldunderline"/>
    <w:rsid w:val="00881C9E"/>
  </w:style>
  <w:style w:type="paragraph" w:customStyle="1" w:styleId="font-null">
    <w:name w:val="font-null"/>
    <w:basedOn w:val="Normal"/>
    <w:uiPriority w:val="99"/>
    <w:qFormat/>
    <w:rsid w:val="00881C9E"/>
    <w:pPr>
      <w:spacing w:before="100" w:beforeAutospacing="1" w:after="100" w:afterAutospacing="1" w:line="240" w:lineRule="auto"/>
    </w:pPr>
    <w:rPr>
      <w:rFonts w:ascii="Times New Roman" w:eastAsia="Times New Roman" w:hAnsi="Times New Roman" w:cs="Times New Roman"/>
    </w:rPr>
  </w:style>
  <w:style w:type="paragraph" w:customStyle="1" w:styleId="rteindent1">
    <w:name w:val="rteindent1"/>
    <w:basedOn w:val="Normal"/>
    <w:uiPriority w:val="99"/>
    <w:qFormat/>
    <w:rsid w:val="00881C9E"/>
    <w:pPr>
      <w:spacing w:before="100" w:beforeAutospacing="1" w:after="100" w:afterAutospacing="1" w:line="240" w:lineRule="auto"/>
    </w:pPr>
    <w:rPr>
      <w:rFonts w:ascii="Times New Roman" w:eastAsia="Times New Roman" w:hAnsi="Times New Roman" w:cs="Times New Roman"/>
    </w:rPr>
  </w:style>
  <w:style w:type="character" w:customStyle="1" w:styleId="A8">
    <w:name w:val="A8"/>
    <w:rsid w:val="00881C9E"/>
    <w:rPr>
      <w:rFonts w:cs="Scala"/>
      <w:color w:val="000000"/>
      <w:sz w:val="15"/>
      <w:szCs w:val="15"/>
    </w:rPr>
  </w:style>
  <w:style w:type="paragraph" w:customStyle="1" w:styleId="Pa12">
    <w:name w:val="Pa12"/>
    <w:basedOn w:val="Default"/>
    <w:next w:val="Default"/>
    <w:uiPriority w:val="99"/>
    <w:qFormat/>
    <w:rsid w:val="00881C9E"/>
    <w:pPr>
      <w:spacing w:after="200" w:line="191" w:lineRule="atLeast"/>
    </w:pPr>
    <w:rPr>
      <w:rFonts w:ascii="Scala" w:eastAsia="Calibri" w:hAnsi="Scala"/>
      <w:color w:val="auto"/>
      <w:sz w:val="22"/>
    </w:rPr>
  </w:style>
  <w:style w:type="character" w:customStyle="1" w:styleId="A0">
    <w:name w:val="A0"/>
    <w:uiPriority w:val="99"/>
    <w:rsid w:val="00881C9E"/>
    <w:rPr>
      <w:rFonts w:cs="Scala"/>
      <w:color w:val="000000"/>
      <w:sz w:val="16"/>
      <w:szCs w:val="16"/>
    </w:rPr>
  </w:style>
  <w:style w:type="character" w:customStyle="1" w:styleId="Date11">
    <w:name w:val="Date11"/>
    <w:rsid w:val="00881C9E"/>
  </w:style>
  <w:style w:type="paragraph" w:customStyle="1" w:styleId="introduction">
    <w:name w:val="introduction"/>
    <w:basedOn w:val="Normal"/>
    <w:uiPriority w:val="99"/>
    <w:qFormat/>
    <w:rsid w:val="00881C9E"/>
    <w:pPr>
      <w:spacing w:before="100" w:beforeAutospacing="1" w:after="100" w:afterAutospacing="1" w:line="240" w:lineRule="auto"/>
    </w:pPr>
    <w:rPr>
      <w:rFonts w:ascii="Times New Roman" w:eastAsia="Times New Roman" w:hAnsi="Times New Roman" w:cs="Times New Roman"/>
    </w:rPr>
  </w:style>
  <w:style w:type="character" w:customStyle="1" w:styleId="Boxout">
    <w:name w:val="Box out"/>
    <w:uiPriority w:val="1"/>
    <w:qFormat/>
    <w:rsid w:val="00881C9E"/>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881C9E"/>
    <w:pPr>
      <w:spacing w:before="100" w:beforeAutospacing="1" w:after="100" w:afterAutospacing="1" w:line="240" w:lineRule="auto"/>
    </w:pPr>
    <w:rPr>
      <w:rFonts w:ascii="Times New Roman" w:eastAsia="Times New Roman" w:hAnsi="Times New Roman" w:cs="Times New Roman"/>
    </w:rPr>
  </w:style>
  <w:style w:type="paragraph" w:customStyle="1" w:styleId="translatedivgrey-image">
    <w:name w:val="translatedivgrey-image"/>
    <w:basedOn w:val="Normal"/>
    <w:uiPriority w:val="99"/>
    <w:qFormat/>
    <w:rsid w:val="00881C9E"/>
    <w:pPr>
      <w:spacing w:before="100" w:beforeAutospacing="1" w:after="100" w:afterAutospacing="1" w:line="240" w:lineRule="auto"/>
    </w:pPr>
    <w:rPr>
      <w:rFonts w:ascii="Times New Roman" w:eastAsia="Times New Roman" w:hAnsi="Times New Roman" w:cs="Times New Roman"/>
    </w:rPr>
  </w:style>
  <w:style w:type="paragraph" w:customStyle="1" w:styleId="translatedivblue-image">
    <w:name w:val="translatedivblue-image"/>
    <w:basedOn w:val="Normal"/>
    <w:uiPriority w:val="99"/>
    <w:qFormat/>
    <w:rsid w:val="00881C9E"/>
    <w:pPr>
      <w:spacing w:before="100" w:beforeAutospacing="1" w:after="100" w:afterAutospacing="1" w:line="240" w:lineRule="auto"/>
    </w:pPr>
    <w:rPr>
      <w:rFonts w:ascii="Times New Roman" w:eastAsia="Times New Roman" w:hAnsi="Times New Roman" w:cs="Times New Roman"/>
    </w:rPr>
  </w:style>
  <w:style w:type="character" w:customStyle="1" w:styleId="metad">
    <w:name w:val="metad"/>
    <w:rsid w:val="00881C9E"/>
  </w:style>
  <w:style w:type="paragraph" w:customStyle="1" w:styleId="class">
    <w:name w:val="class"/>
    <w:basedOn w:val="Normal"/>
    <w:uiPriority w:val="99"/>
    <w:qFormat/>
    <w:rsid w:val="00881C9E"/>
    <w:pPr>
      <w:spacing w:before="100" w:beforeAutospacing="1" w:after="100" w:afterAutospacing="1" w:line="240" w:lineRule="auto"/>
    </w:pPr>
    <w:rPr>
      <w:rFonts w:ascii="Times New Roman" w:eastAsia="Times New Roman" w:hAnsi="Times New Roman" w:cs="Times New Roman"/>
    </w:rPr>
  </w:style>
  <w:style w:type="character" w:customStyle="1" w:styleId="sifr-alternate">
    <w:name w:val="sifr-alternate"/>
    <w:rsid w:val="00881C9E"/>
  </w:style>
  <w:style w:type="character" w:customStyle="1" w:styleId="justify1">
    <w:name w:val="justify1"/>
    <w:rsid w:val="00881C9E"/>
  </w:style>
  <w:style w:type="character" w:customStyle="1" w:styleId="artbody1">
    <w:name w:val="art_body1"/>
    <w:rsid w:val="00881C9E"/>
    <w:rPr>
      <w:rFonts w:ascii="Arial" w:hAnsi="Arial" w:cs="Arial" w:hint="default"/>
    </w:rPr>
  </w:style>
  <w:style w:type="character" w:customStyle="1" w:styleId="A1">
    <w:name w:val="A1"/>
    <w:uiPriority w:val="99"/>
    <w:rsid w:val="00881C9E"/>
    <w:rPr>
      <w:rFonts w:cs="Book Antiqua"/>
      <w:color w:val="221E1F"/>
      <w:sz w:val="22"/>
      <w:szCs w:val="22"/>
    </w:rPr>
  </w:style>
  <w:style w:type="character" w:customStyle="1" w:styleId="UnderlineStyleChar">
    <w:name w:val="Underline Style Char"/>
    <w:link w:val="UnderlineStyle"/>
    <w:rsid w:val="00881C9E"/>
    <w:rPr>
      <w:rFonts w:ascii="Times New Roman" w:eastAsia="Times New Roman" w:hAnsi="Times New Roman" w:cs="Times New Roman"/>
      <w:b/>
      <w:u w:val="single"/>
    </w:rPr>
  </w:style>
  <w:style w:type="paragraph" w:customStyle="1" w:styleId="blocktitle1">
    <w:name w:val="block title"/>
    <w:basedOn w:val="Normal"/>
    <w:link w:val="blocktitleChar"/>
    <w:qFormat/>
    <w:rsid w:val="00881C9E"/>
    <w:pPr>
      <w:spacing w:after="240" w:line="240" w:lineRule="auto"/>
      <w:jc w:val="center"/>
      <w:outlineLvl w:val="0"/>
    </w:pPr>
    <w:rPr>
      <w:rFonts w:ascii="Garamond" w:eastAsia="Calibri" w:hAnsi="Garamond" w:cs="Times New Roman"/>
      <w:b/>
      <w:caps/>
      <w:sz w:val="28"/>
      <w:lang w:val="x-none" w:eastAsia="x-none"/>
    </w:rPr>
  </w:style>
  <w:style w:type="character" w:customStyle="1" w:styleId="blocktitleChar">
    <w:name w:val="block title Char"/>
    <w:aliases w:val="Heading Char Char,Heading 1 - block Char,HEADER Char,Block Titles Char,cites Char1,Pocket Char1,Heading Char1,Brief - Heading 1 Char1,Block Header Char,Heading 1 Char1 Char Char1,HatText Char1,Heading 1 Char2,Pocket Cha"/>
    <w:link w:val="blocktitle1"/>
    <w:qFormat/>
    <w:rsid w:val="00881C9E"/>
    <w:rPr>
      <w:rFonts w:ascii="Garamond" w:eastAsia="Calibri" w:hAnsi="Garamond" w:cs="Times New Roman"/>
      <w:b/>
      <w:caps/>
      <w:sz w:val="28"/>
      <w:lang w:val="x-none" w:eastAsia="x-none"/>
    </w:rPr>
  </w:style>
  <w:style w:type="character" w:customStyle="1" w:styleId="reality">
    <w:name w:val="reality"/>
    <w:rsid w:val="00881C9E"/>
  </w:style>
  <w:style w:type="paragraph" w:customStyle="1" w:styleId="Pa6">
    <w:name w:val="Pa6"/>
    <w:basedOn w:val="Normal"/>
    <w:next w:val="Normal"/>
    <w:uiPriority w:val="99"/>
    <w:qFormat/>
    <w:rsid w:val="00881C9E"/>
    <w:pPr>
      <w:autoSpaceDE w:val="0"/>
      <w:autoSpaceDN w:val="0"/>
      <w:adjustRightInd w:val="0"/>
      <w:spacing w:after="0" w:line="221" w:lineRule="atLeast"/>
    </w:pPr>
    <w:rPr>
      <w:rFonts w:ascii="Times New Roman" w:eastAsia="Times New Roman" w:hAnsi="Times New Roman" w:cs="Times New Roman"/>
    </w:rPr>
  </w:style>
  <w:style w:type="paragraph" w:customStyle="1" w:styleId="Pa4">
    <w:name w:val="Pa4"/>
    <w:basedOn w:val="Normal"/>
    <w:next w:val="Normal"/>
    <w:uiPriority w:val="99"/>
    <w:qFormat/>
    <w:rsid w:val="00881C9E"/>
    <w:pPr>
      <w:autoSpaceDE w:val="0"/>
      <w:autoSpaceDN w:val="0"/>
      <w:adjustRightInd w:val="0"/>
      <w:spacing w:after="0" w:line="181" w:lineRule="atLeast"/>
    </w:pPr>
    <w:rPr>
      <w:rFonts w:ascii="Times New Roman" w:eastAsia="Times New Roman" w:hAnsi="Times New Roman" w:cs="Times New Roman"/>
    </w:rPr>
  </w:style>
  <w:style w:type="paragraph" w:customStyle="1" w:styleId="Pa5">
    <w:name w:val="Pa5"/>
    <w:basedOn w:val="Normal"/>
    <w:next w:val="Normal"/>
    <w:uiPriority w:val="99"/>
    <w:qFormat/>
    <w:rsid w:val="00881C9E"/>
    <w:pPr>
      <w:autoSpaceDE w:val="0"/>
      <w:autoSpaceDN w:val="0"/>
      <w:adjustRightInd w:val="0"/>
      <w:spacing w:after="0" w:line="321" w:lineRule="atLeast"/>
    </w:pPr>
    <w:rPr>
      <w:rFonts w:ascii="Times New Roman" w:eastAsia="Times New Roman" w:hAnsi="Times New Roman" w:cs="Times New Roman"/>
    </w:rPr>
  </w:style>
  <w:style w:type="paragraph" w:customStyle="1" w:styleId="attribution">
    <w:name w:val="attribution"/>
    <w:basedOn w:val="Normal"/>
    <w:uiPriority w:val="99"/>
    <w:qFormat/>
    <w:rsid w:val="00881C9E"/>
    <w:pPr>
      <w:spacing w:before="100" w:beforeAutospacing="1" w:after="100" w:afterAutospacing="1" w:line="240" w:lineRule="auto"/>
    </w:pPr>
    <w:rPr>
      <w:rFonts w:ascii="Times New Roman" w:eastAsia="Times New Roman" w:hAnsi="Times New Roman" w:cs="Times New Roman"/>
    </w:rPr>
  </w:style>
  <w:style w:type="paragraph" w:customStyle="1" w:styleId="text-textbodyhoustontexttext-dateline">
    <w:name w:val="text-textbody houstontext text-dateline"/>
    <w:basedOn w:val="Normal"/>
    <w:uiPriority w:val="99"/>
    <w:qFormat/>
    <w:rsid w:val="00881C9E"/>
    <w:pPr>
      <w:spacing w:before="100" w:beforeAutospacing="1" w:after="100" w:afterAutospacing="1" w:line="240" w:lineRule="auto"/>
    </w:pPr>
    <w:rPr>
      <w:rFonts w:ascii="Times New Roman" w:eastAsia="Times New Roman" w:hAnsi="Times New Roman" w:cs="Times New Roman"/>
    </w:rPr>
  </w:style>
  <w:style w:type="paragraph" w:customStyle="1" w:styleId="text-textbodyhoustontext">
    <w:name w:val="text-textbody houstontext"/>
    <w:basedOn w:val="Normal"/>
    <w:uiPriority w:val="99"/>
    <w:qFormat/>
    <w:rsid w:val="00881C9E"/>
    <w:pPr>
      <w:spacing w:before="100" w:beforeAutospacing="1" w:after="100" w:afterAutospacing="1" w:line="240" w:lineRule="auto"/>
    </w:pPr>
    <w:rPr>
      <w:rFonts w:ascii="Times New Roman" w:eastAsia="Times New Roman" w:hAnsi="Times New Roman" w:cs="Times New Roman"/>
    </w:rPr>
  </w:style>
  <w:style w:type="character" w:customStyle="1" w:styleId="text2">
    <w:name w:val="text2"/>
    <w:rsid w:val="00881C9E"/>
  </w:style>
  <w:style w:type="character" w:customStyle="1" w:styleId="StyleUnderlineChar2CharChar11pt">
    <w:name w:val="Style Underline Char2 Char Char + 11 pt"/>
    <w:rsid w:val="00881C9E"/>
    <w:rPr>
      <w:rFonts w:ascii="Times New Roman" w:hAnsi="Times New Roman"/>
      <w:sz w:val="20"/>
      <w:u w:val="single"/>
    </w:rPr>
  </w:style>
  <w:style w:type="character" w:customStyle="1" w:styleId="StyleStyleBoldUnderline11pt">
    <w:name w:val="Style Style Bold Underline + 11 pt"/>
    <w:rsid w:val="00881C9E"/>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81C9E"/>
    <w:rPr>
      <w:rFonts w:ascii="Times New Roman" w:eastAsia="SimSun" w:hAnsi="Times New Roman" w:cs="Times New Roman"/>
      <w:b/>
      <w:bCs/>
    </w:rPr>
  </w:style>
  <w:style w:type="character" w:customStyle="1" w:styleId="StyleStyle4LatinTimesNewRomanAsianSimSunBoldChar">
    <w:name w:val="Style Style4 + (Latin) Times New Roman (Asian) SimSun Bold Char"/>
    <w:link w:val="StyleStyle4LatinTimesNewRomanAsianSimSunBold"/>
    <w:rsid w:val="00881C9E"/>
    <w:rPr>
      <w:rFonts w:ascii="Times New Roman" w:eastAsia="SimSun" w:hAnsi="Times New Roman" w:cs="Times New Roman"/>
      <w:b/>
      <w:bCs/>
      <w:u w:val="single"/>
    </w:rPr>
  </w:style>
  <w:style w:type="character" w:customStyle="1" w:styleId="articlehead2">
    <w:name w:val="articlehead2"/>
    <w:rsid w:val="00881C9E"/>
  </w:style>
  <w:style w:type="character" w:customStyle="1" w:styleId="pronset">
    <w:name w:val="pronset"/>
    <w:rsid w:val="00881C9E"/>
  </w:style>
  <w:style w:type="character" w:customStyle="1" w:styleId="prondelim">
    <w:name w:val="prondelim"/>
    <w:rsid w:val="00881C9E"/>
  </w:style>
  <w:style w:type="character" w:customStyle="1" w:styleId="prontoggle">
    <w:name w:val="pron_toggle"/>
    <w:rsid w:val="00881C9E"/>
  </w:style>
  <w:style w:type="character" w:customStyle="1" w:styleId="boldface">
    <w:name w:val="boldface"/>
    <w:rsid w:val="00881C9E"/>
  </w:style>
  <w:style w:type="character" w:customStyle="1" w:styleId="secondary-bf">
    <w:name w:val="secondary-bf"/>
    <w:rsid w:val="00881C9E"/>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881C9E"/>
    <w:rPr>
      <w:rFonts w:ascii="Times New Roman" w:hAnsi="Times New Roman"/>
      <w:iCs/>
      <w:color w:val="000000"/>
      <w:sz w:val="16"/>
    </w:rPr>
  </w:style>
  <w:style w:type="table" w:styleId="ColorfulGrid-Accent1">
    <w:name w:val="Colorful Grid Accent 1"/>
    <w:basedOn w:val="TableNormal"/>
    <w:link w:val="ColorfulGrid-Accent1Char"/>
    <w:uiPriority w:val="29"/>
    <w:rsid w:val="00881C9E"/>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881C9E"/>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881C9E"/>
  </w:style>
  <w:style w:type="character" w:customStyle="1" w:styleId="pg">
    <w:name w:val="pg"/>
    <w:rsid w:val="00881C9E"/>
  </w:style>
  <w:style w:type="character" w:customStyle="1" w:styleId="detailtitle">
    <w:name w:val="detailtitle"/>
    <w:rsid w:val="00881C9E"/>
  </w:style>
  <w:style w:type="character" w:customStyle="1" w:styleId="storydate">
    <w:name w:val="storydate"/>
    <w:rsid w:val="00881C9E"/>
  </w:style>
  <w:style w:type="character" w:customStyle="1" w:styleId="preloadwrap">
    <w:name w:val="preloadwrap"/>
    <w:rsid w:val="00881C9E"/>
  </w:style>
  <w:style w:type="paragraph" w:customStyle="1" w:styleId="summary">
    <w:name w:val="summary"/>
    <w:basedOn w:val="Normal"/>
    <w:uiPriority w:val="99"/>
    <w:qFormat/>
    <w:rsid w:val="00881C9E"/>
    <w:pPr>
      <w:spacing w:before="100" w:beforeAutospacing="1" w:after="100" w:afterAutospacing="1" w:line="240" w:lineRule="auto"/>
    </w:pPr>
    <w:rPr>
      <w:rFonts w:ascii="Times New Roman" w:eastAsia="Times New Roman" w:hAnsi="Times New Roman" w:cs="Times New Roman"/>
    </w:rPr>
  </w:style>
  <w:style w:type="paragraph" w:customStyle="1" w:styleId="Caption2">
    <w:name w:val="Caption2"/>
    <w:basedOn w:val="Normal"/>
    <w:uiPriority w:val="99"/>
    <w:qFormat/>
    <w:rsid w:val="00881C9E"/>
    <w:pPr>
      <w:spacing w:before="100" w:beforeAutospacing="1" w:after="100" w:afterAutospacing="1" w:line="240" w:lineRule="auto"/>
    </w:pPr>
    <w:rPr>
      <w:rFonts w:ascii="Times New Roman" w:eastAsia="Times New Roman" w:hAnsi="Times New Roman" w:cs="Times New Roman"/>
    </w:rPr>
  </w:style>
  <w:style w:type="character" w:customStyle="1" w:styleId="creditwrap">
    <w:name w:val="creditwrap"/>
    <w:rsid w:val="00881C9E"/>
  </w:style>
  <w:style w:type="character" w:customStyle="1" w:styleId="DefaultChar1">
    <w:name w:val="Default Char1"/>
    <w:rsid w:val="00881C9E"/>
    <w:rPr>
      <w:noProof w:val="0"/>
      <w:color w:val="000000"/>
      <w:lang w:val="en-US" w:eastAsia="en-US" w:bidi="ar-SA"/>
    </w:rPr>
  </w:style>
  <w:style w:type="paragraph" w:customStyle="1" w:styleId="MTDisplayEquation">
    <w:name w:val="MTDisplayEquation"/>
    <w:basedOn w:val="Normal"/>
    <w:next w:val="Normal"/>
    <w:link w:val="MTDisplayEquationChar"/>
    <w:qFormat/>
    <w:rsid w:val="00881C9E"/>
    <w:pPr>
      <w:tabs>
        <w:tab w:val="center" w:pos="5120"/>
        <w:tab w:val="right" w:pos="10220"/>
      </w:tabs>
      <w:spacing w:after="0" w:line="240" w:lineRule="auto"/>
    </w:pPr>
    <w:rPr>
      <w:rFonts w:ascii="Times New Roman" w:eastAsia="Times New Roman" w:hAnsi="Times New Roman" w:cs="Times New Roman"/>
      <w:bCs/>
      <w:lang w:bidi="he-IL"/>
    </w:rPr>
  </w:style>
  <w:style w:type="character" w:customStyle="1" w:styleId="MTDisplayEquationChar">
    <w:name w:val="MTDisplayEquation Char"/>
    <w:link w:val="MTDisplayEquation"/>
    <w:rsid w:val="00881C9E"/>
    <w:rPr>
      <w:rFonts w:ascii="Times New Roman" w:eastAsia="Times New Roman" w:hAnsi="Times New Roman" w:cs="Times New Roman"/>
      <w:bCs/>
      <w:lang w:bidi="he-IL"/>
    </w:rPr>
  </w:style>
  <w:style w:type="character" w:customStyle="1" w:styleId="textunderlineChar0">
    <w:name w:val="text underline Char"/>
    <w:rsid w:val="00881C9E"/>
    <w:rPr>
      <w:sz w:val="24"/>
      <w:szCs w:val="22"/>
      <w:u w:val="thick"/>
      <w:lang w:val="en-US" w:eastAsia="en-US" w:bidi="ar-SA"/>
    </w:rPr>
  </w:style>
  <w:style w:type="character" w:customStyle="1" w:styleId="BoldChar">
    <w:name w:val="Bold Char"/>
    <w:rsid w:val="00881C9E"/>
    <w:rPr>
      <w:rFonts w:ascii="Times New Roman" w:eastAsia="Times New Roman" w:hAnsi="Times New Roman"/>
      <w:b/>
      <w:szCs w:val="24"/>
    </w:rPr>
  </w:style>
  <w:style w:type="character" w:customStyle="1" w:styleId="pmterms31">
    <w:name w:val="pmterms31"/>
    <w:rsid w:val="00881C9E"/>
    <w:rPr>
      <w:b/>
      <w:bCs/>
      <w:i w:val="0"/>
      <w:iCs w:val="0"/>
      <w:color w:val="000000"/>
    </w:rPr>
  </w:style>
  <w:style w:type="character" w:customStyle="1" w:styleId="copyrightdescription">
    <w:name w:val="copyrightdescription"/>
    <w:rsid w:val="00881C9E"/>
  </w:style>
  <w:style w:type="paragraph" w:customStyle="1" w:styleId="DebateFile">
    <w:name w:val="Debate File"/>
    <w:basedOn w:val="Normal"/>
    <w:uiPriority w:val="99"/>
    <w:qFormat/>
    <w:rsid w:val="00881C9E"/>
    <w:pPr>
      <w:spacing w:after="0" w:line="240" w:lineRule="auto"/>
      <w:jc w:val="center"/>
    </w:pPr>
    <w:rPr>
      <w:rFonts w:ascii="Book Antiqua" w:eastAsia="Times New Roman" w:hAnsi="Book Antiqua" w:cs="Times New Roman"/>
      <w:b/>
      <w:sz w:val="28"/>
    </w:rPr>
  </w:style>
  <w:style w:type="character" w:customStyle="1" w:styleId="ft01">
    <w:name w:val="ft01"/>
    <w:rsid w:val="00881C9E"/>
    <w:rPr>
      <w:rFonts w:ascii="Times" w:hAnsi="Times" w:cs="Times" w:hint="default"/>
      <w:color w:val="000000"/>
      <w:sz w:val="14"/>
      <w:szCs w:val="14"/>
    </w:rPr>
  </w:style>
  <w:style w:type="character" w:customStyle="1" w:styleId="ft11">
    <w:name w:val="ft11"/>
    <w:rsid w:val="00881C9E"/>
    <w:rPr>
      <w:rFonts w:ascii="Times" w:hAnsi="Times" w:cs="Times" w:hint="default"/>
      <w:color w:val="000000"/>
      <w:sz w:val="17"/>
      <w:szCs w:val="17"/>
    </w:rPr>
  </w:style>
  <w:style w:type="character" w:customStyle="1" w:styleId="ft21">
    <w:name w:val="ft21"/>
    <w:rsid w:val="00881C9E"/>
    <w:rPr>
      <w:rFonts w:ascii="Times" w:hAnsi="Times" w:cs="Times" w:hint="default"/>
      <w:color w:val="000000"/>
      <w:sz w:val="15"/>
      <w:szCs w:val="15"/>
    </w:rPr>
  </w:style>
  <w:style w:type="character" w:customStyle="1" w:styleId="ft31">
    <w:name w:val="ft31"/>
    <w:rsid w:val="00881C9E"/>
    <w:rPr>
      <w:rFonts w:ascii="Times" w:hAnsi="Times" w:cs="Times" w:hint="default"/>
      <w:color w:val="000000"/>
      <w:sz w:val="15"/>
      <w:szCs w:val="15"/>
    </w:rPr>
  </w:style>
  <w:style w:type="paragraph" w:customStyle="1" w:styleId="Little">
    <w:name w:val="Little"/>
    <w:basedOn w:val="Normal"/>
    <w:next w:val="Normal"/>
    <w:uiPriority w:val="99"/>
    <w:qFormat/>
    <w:rsid w:val="00881C9E"/>
    <w:pPr>
      <w:spacing w:after="0" w:line="240" w:lineRule="auto"/>
      <w:ind w:left="288"/>
    </w:pPr>
    <w:rPr>
      <w:rFonts w:ascii="Garamond" w:eastAsia="Times New Roman" w:hAnsi="Garamond" w:cs="Times New Roman"/>
      <w:sz w:val="16"/>
    </w:rPr>
  </w:style>
  <w:style w:type="paragraph" w:customStyle="1" w:styleId="AAAcard">
    <w:name w:val="AAAcard"/>
    <w:basedOn w:val="Normal"/>
    <w:link w:val="AAAcardChar"/>
    <w:uiPriority w:val="99"/>
    <w:qFormat/>
    <w:rsid w:val="00881C9E"/>
    <w:pPr>
      <w:spacing w:after="0" w:line="240" w:lineRule="auto"/>
      <w:ind w:left="288" w:right="288"/>
    </w:pPr>
    <w:rPr>
      <w:rFonts w:ascii="Times New Roman" w:eastAsia="Times New Roman" w:hAnsi="Times New Roman" w:cs="Times New Roman"/>
    </w:rPr>
  </w:style>
  <w:style w:type="character" w:customStyle="1" w:styleId="dquo">
    <w:name w:val="dquo"/>
    <w:rsid w:val="00881C9E"/>
  </w:style>
  <w:style w:type="character" w:customStyle="1" w:styleId="caps2">
    <w:name w:val="caps2"/>
    <w:rsid w:val="00881C9E"/>
  </w:style>
  <w:style w:type="character" w:customStyle="1" w:styleId="inside-head">
    <w:name w:val="inside-head"/>
    <w:rsid w:val="00881C9E"/>
  </w:style>
  <w:style w:type="character" w:customStyle="1" w:styleId="CardsFont12ptCharCharCharChar">
    <w:name w:val="Cards + Font: 12 pt Char Char Char Char"/>
    <w:rsid w:val="00881C9E"/>
    <w:rPr>
      <w:sz w:val="24"/>
      <w:szCs w:val="24"/>
      <w:u w:val="thick"/>
      <w:lang w:val="en-US" w:eastAsia="en-US" w:bidi="ar-SA"/>
    </w:rPr>
  </w:style>
  <w:style w:type="character" w:customStyle="1" w:styleId="ccs">
    <w:name w:val="c cs"/>
    <w:rsid w:val="00881C9E"/>
  </w:style>
  <w:style w:type="character" w:customStyle="1" w:styleId="UnderlinedEvChar">
    <w:name w:val="Underlined Ev Char"/>
    <w:link w:val="UnderlinedEv"/>
    <w:rsid w:val="00881C9E"/>
    <w:rPr>
      <w:rFonts w:ascii="Times New Roman" w:eastAsia="Times New Roman" w:hAnsi="Times New Roman"/>
      <w:u w:val="single"/>
    </w:rPr>
  </w:style>
  <w:style w:type="character" w:customStyle="1" w:styleId="dropshadow">
    <w:name w:val="dropshadow"/>
    <w:rsid w:val="00881C9E"/>
  </w:style>
  <w:style w:type="character" w:customStyle="1" w:styleId="d05ws">
    <w:name w:val="d05ws"/>
    <w:rsid w:val="00881C9E"/>
  </w:style>
  <w:style w:type="character" w:customStyle="1" w:styleId="rzibod">
    <w:name w:val="rzibod"/>
    <w:rsid w:val="00881C9E"/>
  </w:style>
  <w:style w:type="paragraph" w:customStyle="1" w:styleId="Caption3">
    <w:name w:val="Caption3"/>
    <w:basedOn w:val="Normal"/>
    <w:uiPriority w:val="99"/>
    <w:qFormat/>
    <w:rsid w:val="00881C9E"/>
    <w:pPr>
      <w:spacing w:before="100" w:beforeAutospacing="1" w:after="100" w:afterAutospacing="1" w:line="240" w:lineRule="auto"/>
    </w:pPr>
    <w:rPr>
      <w:rFonts w:ascii="Times New Roman" w:eastAsia="Times New Roman" w:hAnsi="Times New Roman" w:cs="Times New Roman"/>
    </w:rPr>
  </w:style>
  <w:style w:type="character" w:customStyle="1" w:styleId="StyleBold1">
    <w:name w:val="Style Bold1"/>
    <w:rsid w:val="00881C9E"/>
    <w:rPr>
      <w:rFonts w:ascii="Georgia" w:hAnsi="Georgia"/>
      <w:b/>
      <w:bCs/>
      <w:sz w:val="22"/>
    </w:rPr>
  </w:style>
  <w:style w:type="character" w:customStyle="1" w:styleId="headertext">
    <w:name w:val="headertext"/>
    <w:rsid w:val="00881C9E"/>
  </w:style>
  <w:style w:type="paragraph" w:customStyle="1" w:styleId="body-12-5">
    <w:name w:val="body-12-5"/>
    <w:basedOn w:val="Normal"/>
    <w:uiPriority w:val="99"/>
    <w:qFormat/>
    <w:rsid w:val="00881C9E"/>
    <w:pPr>
      <w:spacing w:before="100" w:beforeAutospacing="1" w:after="100" w:afterAutospacing="1" w:line="240" w:lineRule="auto"/>
    </w:pPr>
    <w:rPr>
      <w:rFonts w:ascii="Times New Roman" w:eastAsia="Times New Roman" w:hAnsi="Times New Roman" w:cs="Times New Roman"/>
    </w:rPr>
  </w:style>
  <w:style w:type="character" w:customStyle="1" w:styleId="endnote-reference">
    <w:name w:val="endnote-reference"/>
    <w:rsid w:val="00881C9E"/>
  </w:style>
  <w:style w:type="character" w:customStyle="1" w:styleId="officialsname">
    <w:name w:val="official_s_name"/>
    <w:rsid w:val="00881C9E"/>
  </w:style>
  <w:style w:type="character" w:customStyle="1" w:styleId="audience">
    <w:name w:val="audience"/>
    <w:rsid w:val="00881C9E"/>
  </w:style>
  <w:style w:type="character" w:customStyle="1" w:styleId="A7">
    <w:name w:val="A7"/>
    <w:uiPriority w:val="99"/>
    <w:rsid w:val="00881C9E"/>
    <w:rPr>
      <w:rFonts w:cs="Myriad Pro"/>
      <w:color w:val="0066B1"/>
      <w:sz w:val="22"/>
      <w:szCs w:val="22"/>
    </w:rPr>
  </w:style>
  <w:style w:type="character" w:customStyle="1" w:styleId="BlockHeadingsChar">
    <w:name w:val="Block Headings Char"/>
    <w:link w:val="BlockHeadings"/>
    <w:rsid w:val="00881C9E"/>
    <w:rPr>
      <w:rFonts w:ascii="Times New Roman" w:eastAsia="Times New Roman" w:hAnsi="Times New Roman" w:cs="Times New Roman"/>
      <w:b/>
      <w:sz w:val="36"/>
      <w:szCs w:val="24"/>
      <w:u w:val="single"/>
    </w:rPr>
  </w:style>
  <w:style w:type="character" w:customStyle="1" w:styleId="normalchar">
    <w:name w:val="normal__char"/>
    <w:rsid w:val="00881C9E"/>
  </w:style>
  <w:style w:type="character" w:customStyle="1" w:styleId="hyperlink002cheading0020100200028block0020title0029char">
    <w:name w:val="hyperlink_002cheading_00201_0020_0028block_0020title_0029__char"/>
    <w:rsid w:val="00881C9E"/>
  </w:style>
  <w:style w:type="character" w:customStyle="1" w:styleId="underline002cstyle0020bold0020underlinechar">
    <w:name w:val="underline_002cstyle_0020bold_0020underline__char"/>
    <w:rsid w:val="00881C9E"/>
  </w:style>
  <w:style w:type="character" w:customStyle="1" w:styleId="copyboldblack">
    <w:name w:val="copyboldblack"/>
    <w:rsid w:val="00881C9E"/>
  </w:style>
  <w:style w:type="character" w:customStyle="1" w:styleId="copybold">
    <w:name w:val="copybold"/>
    <w:rsid w:val="00881C9E"/>
  </w:style>
  <w:style w:type="character" w:customStyle="1" w:styleId="author-date0">
    <w:name w:val="author-date"/>
    <w:rsid w:val="00881C9E"/>
  </w:style>
  <w:style w:type="paragraph" w:customStyle="1" w:styleId="infuse">
    <w:name w:val="infuse"/>
    <w:basedOn w:val="Normal"/>
    <w:uiPriority w:val="99"/>
    <w:qFormat/>
    <w:rsid w:val="00881C9E"/>
    <w:pPr>
      <w:spacing w:before="100" w:beforeAutospacing="1" w:after="100" w:afterAutospacing="1" w:line="240" w:lineRule="auto"/>
    </w:pPr>
    <w:rPr>
      <w:rFonts w:ascii="Times New Roman" w:eastAsia="Times New Roman" w:hAnsi="Times New Roman" w:cs="Times New Roman"/>
    </w:rPr>
  </w:style>
  <w:style w:type="paragraph" w:customStyle="1" w:styleId="fontreg">
    <w:name w:val="font_reg"/>
    <w:basedOn w:val="Normal"/>
    <w:uiPriority w:val="99"/>
    <w:qFormat/>
    <w:rsid w:val="00881C9E"/>
    <w:pPr>
      <w:spacing w:before="100" w:beforeAutospacing="1" w:after="100" w:afterAutospacing="1" w:line="240" w:lineRule="auto"/>
    </w:pPr>
    <w:rPr>
      <w:rFonts w:ascii="Times New Roman" w:eastAsia="Times New Roman" w:hAnsi="Times New Roman" w:cs="Times New Roman"/>
    </w:rPr>
  </w:style>
  <w:style w:type="character" w:customStyle="1" w:styleId="yshortcuts">
    <w:name w:val="yshortcuts"/>
    <w:rsid w:val="00881C9E"/>
  </w:style>
  <w:style w:type="character" w:customStyle="1" w:styleId="hidden">
    <w:name w:val="hidden"/>
    <w:rsid w:val="00881C9E"/>
  </w:style>
  <w:style w:type="character" w:customStyle="1" w:styleId="articlebegin">
    <w:name w:val="articlebegin"/>
    <w:rsid w:val="00881C9E"/>
  </w:style>
  <w:style w:type="character" w:customStyle="1" w:styleId="mediaoverlay">
    <w:name w:val="mediaoverlay"/>
    <w:rsid w:val="00881C9E"/>
  </w:style>
  <w:style w:type="paragraph" w:customStyle="1" w:styleId="CITEF3">
    <w:name w:val="CITE F3"/>
    <w:uiPriority w:val="99"/>
    <w:qFormat/>
    <w:rsid w:val="00881C9E"/>
    <w:pPr>
      <w:spacing w:after="0" w:line="240" w:lineRule="auto"/>
    </w:pPr>
    <w:rPr>
      <w:rFonts w:ascii="Georgia" w:eastAsia="SimSun" w:hAnsi="Georgia" w:cs="Times New Roman"/>
      <w:b/>
      <w:sz w:val="24"/>
      <w:szCs w:val="24"/>
      <w:lang w:eastAsia="zh-CN"/>
    </w:rPr>
  </w:style>
  <w:style w:type="character" w:customStyle="1" w:styleId="blogcaption">
    <w:name w:val="blog_caption"/>
    <w:rsid w:val="00881C9E"/>
  </w:style>
  <w:style w:type="paragraph" w:customStyle="1" w:styleId="StyleBoldUnderlineTimesNewRoman">
    <w:name w:val="Style Bold Underline + Times New Roman"/>
    <w:link w:val="StyleBoldUnderlineTimesNewRomanChar"/>
    <w:qFormat/>
    <w:rsid w:val="00881C9E"/>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881C9E"/>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881C9E"/>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881C9E"/>
    <w:rPr>
      <w:rFonts w:ascii="Calibri" w:eastAsia="Calibri" w:hAnsi="Calibri" w:cs="Times New Roman"/>
      <w:sz w:val="20"/>
      <w:szCs w:val="20"/>
      <w:u w:val="single"/>
    </w:rPr>
  </w:style>
  <w:style w:type="character" w:customStyle="1" w:styleId="commnet-abuzz">
    <w:name w:val="commnet-abuzz"/>
    <w:rsid w:val="00881C9E"/>
  </w:style>
  <w:style w:type="character" w:customStyle="1" w:styleId="fbconnectbuttontext">
    <w:name w:val="fbconnectbutton_text"/>
    <w:rsid w:val="00881C9E"/>
  </w:style>
  <w:style w:type="character" w:customStyle="1" w:styleId="fbsharecountinner">
    <w:name w:val="fb_share_count_inner"/>
    <w:rsid w:val="00881C9E"/>
  </w:style>
  <w:style w:type="character" w:customStyle="1" w:styleId="stbuttontext">
    <w:name w:val="stbuttontext"/>
    <w:rsid w:val="00881C9E"/>
  </w:style>
  <w:style w:type="paragraph" w:customStyle="1" w:styleId="hotroute1">
    <w:name w:val="hot route!"/>
    <w:basedOn w:val="Normal"/>
    <w:uiPriority w:val="99"/>
    <w:qFormat/>
    <w:rsid w:val="00881C9E"/>
    <w:pPr>
      <w:spacing w:after="0" w:line="240" w:lineRule="auto"/>
      <w:ind w:left="144"/>
    </w:pPr>
    <w:rPr>
      <w:rFonts w:ascii="Cambria" w:eastAsia="Calibri" w:hAnsi="Cambria" w:cs="Times New Roman"/>
    </w:rPr>
  </w:style>
  <w:style w:type="character" w:customStyle="1" w:styleId="Highlightedunderline0">
    <w:name w:val="Highlighted underline"/>
    <w:qFormat/>
    <w:rsid w:val="00881C9E"/>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881C9E"/>
  </w:style>
  <w:style w:type="character" w:customStyle="1" w:styleId="Normal2">
    <w:name w:val="Normal2"/>
    <w:rsid w:val="00881C9E"/>
  </w:style>
  <w:style w:type="character" w:customStyle="1" w:styleId="pubdate">
    <w:name w:val="pubdate"/>
    <w:rsid w:val="00881C9E"/>
  </w:style>
  <w:style w:type="numbering" w:customStyle="1" w:styleId="NoList11">
    <w:name w:val="No List11"/>
    <w:next w:val="NoList"/>
    <w:uiPriority w:val="99"/>
    <w:semiHidden/>
    <w:unhideWhenUsed/>
    <w:rsid w:val="00881C9E"/>
  </w:style>
  <w:style w:type="numbering" w:customStyle="1" w:styleId="NoList111">
    <w:name w:val="No List111"/>
    <w:next w:val="NoList"/>
    <w:uiPriority w:val="99"/>
    <w:semiHidden/>
    <w:unhideWhenUsed/>
    <w:rsid w:val="00881C9E"/>
  </w:style>
  <w:style w:type="numbering" w:customStyle="1" w:styleId="NoList1111">
    <w:name w:val="No List1111"/>
    <w:next w:val="NoList"/>
    <w:uiPriority w:val="99"/>
    <w:semiHidden/>
    <w:unhideWhenUsed/>
    <w:rsid w:val="00881C9E"/>
  </w:style>
  <w:style w:type="numbering" w:customStyle="1" w:styleId="NoList11111">
    <w:name w:val="No List11111"/>
    <w:next w:val="NoList"/>
    <w:uiPriority w:val="99"/>
    <w:semiHidden/>
    <w:unhideWhenUsed/>
    <w:rsid w:val="00881C9E"/>
  </w:style>
  <w:style w:type="numbering" w:customStyle="1" w:styleId="NoList111111">
    <w:name w:val="No List111111"/>
    <w:next w:val="NoList"/>
    <w:uiPriority w:val="99"/>
    <w:semiHidden/>
    <w:unhideWhenUsed/>
    <w:rsid w:val="00881C9E"/>
  </w:style>
  <w:style w:type="numbering" w:customStyle="1" w:styleId="NoList1111111">
    <w:name w:val="No List1111111"/>
    <w:next w:val="NoList"/>
    <w:uiPriority w:val="99"/>
    <w:semiHidden/>
    <w:unhideWhenUsed/>
    <w:rsid w:val="00881C9E"/>
  </w:style>
  <w:style w:type="numbering" w:customStyle="1" w:styleId="NoList11111111">
    <w:name w:val="No List11111111"/>
    <w:next w:val="NoList"/>
    <w:uiPriority w:val="99"/>
    <w:semiHidden/>
    <w:unhideWhenUsed/>
    <w:rsid w:val="00881C9E"/>
  </w:style>
  <w:style w:type="numbering" w:customStyle="1" w:styleId="NoList111111111">
    <w:name w:val="No List111111111"/>
    <w:next w:val="NoList"/>
    <w:uiPriority w:val="99"/>
    <w:semiHidden/>
    <w:unhideWhenUsed/>
    <w:rsid w:val="00881C9E"/>
  </w:style>
  <w:style w:type="numbering" w:customStyle="1" w:styleId="NoList1111111111">
    <w:name w:val="No List1111111111"/>
    <w:next w:val="NoList"/>
    <w:uiPriority w:val="99"/>
    <w:semiHidden/>
    <w:unhideWhenUsed/>
    <w:rsid w:val="00881C9E"/>
  </w:style>
  <w:style w:type="numbering" w:customStyle="1" w:styleId="NoList11111111111">
    <w:name w:val="No List11111111111"/>
    <w:next w:val="NoList"/>
    <w:uiPriority w:val="99"/>
    <w:semiHidden/>
    <w:unhideWhenUsed/>
    <w:rsid w:val="00881C9E"/>
  </w:style>
  <w:style w:type="numbering" w:customStyle="1" w:styleId="NoList111111111111">
    <w:name w:val="No List111111111111"/>
    <w:next w:val="NoList"/>
    <w:uiPriority w:val="99"/>
    <w:semiHidden/>
    <w:unhideWhenUsed/>
    <w:rsid w:val="00881C9E"/>
  </w:style>
  <w:style w:type="numbering" w:customStyle="1" w:styleId="NoList1111111111111">
    <w:name w:val="No List1111111111111"/>
    <w:next w:val="NoList"/>
    <w:uiPriority w:val="99"/>
    <w:semiHidden/>
    <w:unhideWhenUsed/>
    <w:rsid w:val="00881C9E"/>
  </w:style>
  <w:style w:type="numbering" w:customStyle="1" w:styleId="NoList11111111111111">
    <w:name w:val="No List11111111111111"/>
    <w:next w:val="NoList"/>
    <w:uiPriority w:val="99"/>
    <w:semiHidden/>
    <w:unhideWhenUsed/>
    <w:rsid w:val="00881C9E"/>
  </w:style>
  <w:style w:type="numbering" w:customStyle="1" w:styleId="NoList111111111111111">
    <w:name w:val="No List111111111111111"/>
    <w:next w:val="NoList"/>
    <w:uiPriority w:val="99"/>
    <w:semiHidden/>
    <w:unhideWhenUsed/>
    <w:rsid w:val="00881C9E"/>
  </w:style>
  <w:style w:type="numbering" w:customStyle="1" w:styleId="NoList1111111111111111">
    <w:name w:val="No List1111111111111111"/>
    <w:next w:val="NoList"/>
    <w:uiPriority w:val="99"/>
    <w:semiHidden/>
    <w:unhideWhenUsed/>
    <w:rsid w:val="00881C9E"/>
  </w:style>
  <w:style w:type="numbering" w:customStyle="1" w:styleId="NoList11111111111111111">
    <w:name w:val="No List11111111111111111"/>
    <w:next w:val="NoList"/>
    <w:uiPriority w:val="99"/>
    <w:semiHidden/>
    <w:unhideWhenUsed/>
    <w:rsid w:val="00881C9E"/>
  </w:style>
  <w:style w:type="paragraph" w:customStyle="1" w:styleId="FreeFormA">
    <w:name w:val="Free Form A"/>
    <w:autoRedefine/>
    <w:uiPriority w:val="99"/>
    <w:qFormat/>
    <w:rsid w:val="00881C9E"/>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881C9E"/>
  </w:style>
  <w:style w:type="character" w:customStyle="1" w:styleId="postby">
    <w:name w:val="post_by"/>
    <w:rsid w:val="00881C9E"/>
  </w:style>
  <w:style w:type="character" w:customStyle="1" w:styleId="postdate">
    <w:name w:val="post_date"/>
    <w:rsid w:val="00881C9E"/>
  </w:style>
  <w:style w:type="character" w:customStyle="1" w:styleId="bdx">
    <w:name w:val="bdx"/>
    <w:rsid w:val="00881C9E"/>
  </w:style>
  <w:style w:type="character" w:customStyle="1" w:styleId="bdl">
    <w:name w:val="bdl"/>
    <w:rsid w:val="00881C9E"/>
  </w:style>
  <w:style w:type="character" w:customStyle="1" w:styleId="bhl">
    <w:name w:val="bhl"/>
    <w:rsid w:val="00881C9E"/>
  </w:style>
  <w:style w:type="character" w:customStyle="1" w:styleId="CardNotUnderlinedChar1">
    <w:name w:val="Card Not Underlined Char1"/>
    <w:link w:val="CardNotUnderlined"/>
    <w:rsid w:val="00881C9E"/>
    <w:rPr>
      <w:rFonts w:ascii="Bell MT" w:eastAsia="Calibri" w:hAnsi="Bell MT" w:cs="Times New Roman"/>
      <w:szCs w:val="20"/>
    </w:rPr>
  </w:style>
  <w:style w:type="character" w:customStyle="1" w:styleId="breadcrumbitemcurrent">
    <w:name w:val="breadcrumbitemcurrent"/>
    <w:rsid w:val="00881C9E"/>
  </w:style>
  <w:style w:type="character" w:customStyle="1" w:styleId="bbl">
    <w:name w:val="bbl"/>
    <w:rsid w:val="00881C9E"/>
  </w:style>
  <w:style w:type="character" w:customStyle="1" w:styleId="Date2">
    <w:name w:val="Date2"/>
    <w:rsid w:val="00881C9E"/>
  </w:style>
  <w:style w:type="character" w:customStyle="1" w:styleId="company">
    <w:name w:val="company"/>
    <w:rsid w:val="00881C9E"/>
  </w:style>
  <w:style w:type="character" w:customStyle="1" w:styleId="itxtnewhookspan">
    <w:name w:val="itxtnewhookspan"/>
    <w:rsid w:val="00881C9E"/>
  </w:style>
  <w:style w:type="character" w:customStyle="1" w:styleId="gstxthlt">
    <w:name w:val="gstxt_hlt"/>
    <w:rsid w:val="00881C9E"/>
  </w:style>
  <w:style w:type="paragraph" w:customStyle="1" w:styleId="bodytextfp">
    <w:name w:val="bodytextfp"/>
    <w:basedOn w:val="Normal"/>
    <w:uiPriority w:val="99"/>
    <w:qFormat/>
    <w:rsid w:val="00881C9E"/>
    <w:pPr>
      <w:spacing w:before="100" w:beforeAutospacing="1" w:after="100" w:afterAutospacing="1" w:line="240" w:lineRule="auto"/>
    </w:pPr>
    <w:rPr>
      <w:rFonts w:ascii="Times New Roman" w:eastAsia="Times New Roman" w:hAnsi="Times New Roman" w:cs="Times New Roman"/>
    </w:rPr>
  </w:style>
  <w:style w:type="character" w:customStyle="1" w:styleId="HotRouteChar0">
    <w:name w:val="Hot Route Char"/>
    <w:link w:val="HotRoute0"/>
    <w:locked/>
    <w:rsid w:val="00881C9E"/>
    <w:rPr>
      <w:rFonts w:ascii="Times New Roman" w:eastAsia="Cambria" w:hAnsi="Times New Roman" w:cs="Times New Roman"/>
      <w:iCs/>
      <w:color w:val="000000"/>
      <w:sz w:val="18"/>
    </w:rPr>
  </w:style>
  <w:style w:type="character" w:customStyle="1" w:styleId="ReallyfuckingsmallChar">
    <w:name w:val="Really fucking small Char"/>
    <w:link w:val="Reallyfuckingsmall"/>
    <w:locked/>
    <w:rsid w:val="00881C9E"/>
    <w:rPr>
      <w:rFonts w:ascii="Times New Roman" w:eastAsia="Times New Roman" w:hAnsi="Times New Roman"/>
      <w:sz w:val="10"/>
    </w:rPr>
  </w:style>
  <w:style w:type="paragraph" w:customStyle="1" w:styleId="Reallyfuckingsmall">
    <w:name w:val="Really fucking small"/>
    <w:basedOn w:val="Normal"/>
    <w:link w:val="ReallyfuckingsmallChar"/>
    <w:qFormat/>
    <w:rsid w:val="00881C9E"/>
    <w:pPr>
      <w:spacing w:after="0" w:line="240" w:lineRule="auto"/>
    </w:pPr>
    <w:rPr>
      <w:rFonts w:ascii="Times New Roman" w:eastAsia="Times New Roman" w:hAnsi="Times New Roman" w:cstheme="minorBidi"/>
      <w:sz w:val="10"/>
    </w:rPr>
  </w:style>
  <w:style w:type="paragraph" w:customStyle="1" w:styleId="subheader">
    <w:name w:val="subheader"/>
    <w:basedOn w:val="Normal"/>
    <w:uiPriority w:val="99"/>
    <w:qFormat/>
    <w:rsid w:val="00881C9E"/>
    <w:pPr>
      <w:spacing w:before="100" w:beforeAutospacing="1" w:after="100" w:afterAutospacing="1" w:line="240" w:lineRule="auto"/>
    </w:pPr>
    <w:rPr>
      <w:rFonts w:ascii="Times New Roman" w:eastAsia="Times New Roman" w:hAnsi="Times New Roman" w:cs="Times New Roman"/>
    </w:rPr>
  </w:style>
  <w:style w:type="character" w:customStyle="1" w:styleId="SubtleEmphasis1">
    <w:name w:val="Subtle Emphasis1"/>
    <w:uiPriority w:val="19"/>
    <w:qFormat/>
    <w:rsid w:val="00881C9E"/>
    <w:rPr>
      <w:rFonts w:ascii="Times New Roman" w:hAnsi="Times New Roman"/>
      <w:b/>
      <w:iCs/>
      <w:color w:val="auto"/>
      <w:sz w:val="22"/>
    </w:rPr>
  </w:style>
  <w:style w:type="character" w:customStyle="1" w:styleId="StyleBoldRed">
    <w:name w:val="Style Bold Red"/>
    <w:rsid w:val="00881C9E"/>
    <w:rPr>
      <w:b/>
      <w:bCs/>
      <w:color w:val="auto"/>
    </w:rPr>
  </w:style>
  <w:style w:type="character" w:customStyle="1" w:styleId="StyleTimesNewRoman8pt">
    <w:name w:val="Style Times New Roman 8 pt"/>
    <w:rsid w:val="00881C9E"/>
    <w:rPr>
      <w:rFonts w:ascii="Georgia" w:hAnsi="Georgia"/>
      <w:sz w:val="16"/>
    </w:rPr>
  </w:style>
  <w:style w:type="character" w:customStyle="1" w:styleId="StyleStyle7pt8pt">
    <w:name w:val="Style Style 7 pt + 8 pt"/>
    <w:rsid w:val="00881C9E"/>
    <w:rPr>
      <w:sz w:val="16"/>
    </w:rPr>
  </w:style>
  <w:style w:type="character" w:customStyle="1" w:styleId="StyleStyleThickunderlineBold1">
    <w:name w:val="Style Style Thick underline + Bold1"/>
    <w:rsid w:val="00881C9E"/>
    <w:rPr>
      <w:b/>
      <w:bCs/>
      <w:u w:val="thick"/>
    </w:rPr>
  </w:style>
  <w:style w:type="character" w:customStyle="1" w:styleId="StyleUnderline2">
    <w:name w:val="Style Underline2"/>
    <w:rsid w:val="00881C9E"/>
    <w:rPr>
      <w:u w:val="single"/>
    </w:rPr>
  </w:style>
  <w:style w:type="character" w:customStyle="1" w:styleId="ShrinkText">
    <w:name w:val="Shrink Text"/>
    <w:rsid w:val="00881C9E"/>
    <w:rPr>
      <w:sz w:val="16"/>
    </w:rPr>
  </w:style>
  <w:style w:type="character" w:customStyle="1" w:styleId="smallcaps">
    <w:name w:val="smallcaps"/>
    <w:rsid w:val="00881C9E"/>
  </w:style>
  <w:style w:type="character" w:customStyle="1" w:styleId="goldbldtext">
    <w:name w:val="goldbldtext"/>
    <w:rsid w:val="00881C9E"/>
  </w:style>
  <w:style w:type="character" w:customStyle="1" w:styleId="PageHeaderLine2Char">
    <w:name w:val="PageHeaderLine2 Char"/>
    <w:link w:val="PageHeaderLine2"/>
    <w:rsid w:val="00881C9E"/>
    <w:rPr>
      <w:rFonts w:ascii="Times New Roman" w:eastAsia="Calibri" w:hAnsi="Times New Roman" w:cs="Times New Roman"/>
      <w:b/>
    </w:rPr>
  </w:style>
  <w:style w:type="paragraph" w:customStyle="1" w:styleId="firstletter">
    <w:name w:val="firstletter"/>
    <w:basedOn w:val="Normal"/>
    <w:uiPriority w:val="99"/>
    <w:qFormat/>
    <w:rsid w:val="00881C9E"/>
    <w:pPr>
      <w:spacing w:before="100" w:beforeAutospacing="1" w:after="100" w:afterAutospacing="1" w:line="240" w:lineRule="auto"/>
    </w:pPr>
    <w:rPr>
      <w:rFonts w:ascii="Times New Roman" w:eastAsia="Times New Roman" w:hAnsi="Times New Roman" w:cs="Times New Roman"/>
    </w:rPr>
  </w:style>
  <w:style w:type="paragraph" w:customStyle="1" w:styleId="more">
    <w:name w:val="more"/>
    <w:basedOn w:val="Normal"/>
    <w:uiPriority w:val="99"/>
    <w:qFormat/>
    <w:rsid w:val="00881C9E"/>
    <w:pPr>
      <w:spacing w:before="100" w:beforeAutospacing="1" w:after="100" w:afterAutospacing="1" w:line="240" w:lineRule="auto"/>
    </w:pPr>
    <w:rPr>
      <w:rFonts w:ascii="Times New Roman" w:eastAsia="Times New Roman" w:hAnsi="Times New Roman" w:cs="Times New Roman"/>
    </w:rPr>
  </w:style>
  <w:style w:type="character" w:customStyle="1" w:styleId="cardshighlight0">
    <w:name w:val="cardshighlight"/>
    <w:rsid w:val="00881C9E"/>
  </w:style>
  <w:style w:type="character" w:customStyle="1" w:styleId="cardsfont12pt1">
    <w:name w:val="cardsfont12pt"/>
    <w:rsid w:val="00881C9E"/>
  </w:style>
  <w:style w:type="character" w:customStyle="1" w:styleId="ft1">
    <w:name w:val="ft1"/>
    <w:rsid w:val="00881C9E"/>
  </w:style>
  <w:style w:type="character" w:customStyle="1" w:styleId="ft6">
    <w:name w:val="ft6"/>
    <w:rsid w:val="00881C9E"/>
  </w:style>
  <w:style w:type="paragraph" w:customStyle="1" w:styleId="story">
    <w:name w:val="story"/>
    <w:basedOn w:val="Normal"/>
    <w:uiPriority w:val="99"/>
    <w:qFormat/>
    <w:rsid w:val="00881C9E"/>
    <w:pPr>
      <w:spacing w:before="100" w:beforeAutospacing="1" w:after="100" w:afterAutospacing="1" w:line="240" w:lineRule="auto"/>
    </w:pPr>
    <w:rPr>
      <w:rFonts w:ascii="Times New Roman" w:eastAsia="Times New Roman" w:hAnsi="Times New Roman" w:cs="Times New Roman"/>
    </w:rPr>
  </w:style>
  <w:style w:type="paragraph" w:customStyle="1" w:styleId="H1numbered">
    <w:name w:val="H1 numbered"/>
    <w:basedOn w:val="Normal"/>
    <w:uiPriority w:val="99"/>
    <w:qFormat/>
    <w:rsid w:val="00881C9E"/>
    <w:pPr>
      <w:pageBreakBefore/>
      <w:widowControl w:val="0"/>
      <w:numPr>
        <w:numId w:val="17"/>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ascii="Times New Roman" w:eastAsia="Times New Roman" w:hAnsi="Times New Roman" w:cs="Trajan-Bold"/>
      <w:b/>
      <w:bCs/>
      <w:caps/>
      <w:color w:val="000084"/>
      <w:spacing w:val="-8"/>
      <w:sz w:val="40"/>
      <w:szCs w:val="40"/>
      <w:lang w:bidi="en-US"/>
    </w:rPr>
  </w:style>
  <w:style w:type="paragraph" w:customStyle="1" w:styleId="Numberedparas">
    <w:name w:val="Numbered paras"/>
    <w:basedOn w:val="Normal"/>
    <w:uiPriority w:val="99"/>
    <w:qFormat/>
    <w:rsid w:val="00881C9E"/>
    <w:pPr>
      <w:widowControl w:val="0"/>
      <w:numPr>
        <w:ilvl w:val="1"/>
        <w:numId w:val="17"/>
      </w:numPr>
      <w:tabs>
        <w:tab w:val="clear" w:pos="792"/>
        <w:tab w:val="left" w:pos="567"/>
      </w:tabs>
      <w:suppressAutoHyphens/>
      <w:autoSpaceDE w:val="0"/>
      <w:autoSpaceDN w:val="0"/>
      <w:adjustRightInd w:val="0"/>
      <w:spacing w:before="170" w:after="0" w:line="288" w:lineRule="auto"/>
      <w:ind w:left="0" w:firstLine="0"/>
      <w:jc w:val="both"/>
      <w:textAlignment w:val="center"/>
    </w:pPr>
    <w:rPr>
      <w:rFonts w:ascii="Times New Roman" w:eastAsia="Times New Roman" w:hAnsi="Times New Roman" w:cs="BookAntiqua"/>
      <w:color w:val="000000"/>
      <w:spacing w:val="2"/>
      <w:lang w:val="en-GB" w:bidi="en-US"/>
    </w:rPr>
  </w:style>
  <w:style w:type="character" w:customStyle="1" w:styleId="kicker">
    <w:name w:val="kicker"/>
    <w:rsid w:val="00881C9E"/>
  </w:style>
  <w:style w:type="character" w:customStyle="1" w:styleId="backcontent">
    <w:name w:val="backcontent"/>
    <w:rsid w:val="00881C9E"/>
  </w:style>
  <w:style w:type="character" w:customStyle="1" w:styleId="daystmp">
    <w:name w:val="daystmp"/>
    <w:rsid w:val="00881C9E"/>
  </w:style>
  <w:style w:type="paragraph" w:customStyle="1" w:styleId="in">
    <w:name w:val="in"/>
    <w:basedOn w:val="Normal"/>
    <w:uiPriority w:val="99"/>
    <w:qFormat/>
    <w:rsid w:val="00881C9E"/>
    <w:pPr>
      <w:spacing w:before="100" w:beforeAutospacing="1" w:after="100" w:afterAutospacing="1" w:line="240" w:lineRule="auto"/>
    </w:pPr>
    <w:rPr>
      <w:rFonts w:ascii="Times New Roman" w:eastAsia="Times New Roman" w:hAnsi="Times New Roman" w:cs="Times New Roman"/>
    </w:rPr>
  </w:style>
  <w:style w:type="character" w:customStyle="1" w:styleId="cardsfont12ptchar">
    <w:name w:val="cardsfont12ptchar"/>
    <w:rsid w:val="00881C9E"/>
  </w:style>
  <w:style w:type="paragraph" w:customStyle="1" w:styleId="image-caption">
    <w:name w:val="image-caption"/>
    <w:basedOn w:val="Normal"/>
    <w:uiPriority w:val="99"/>
    <w:qFormat/>
    <w:rsid w:val="00881C9E"/>
    <w:pPr>
      <w:spacing w:before="100" w:beforeAutospacing="1" w:after="100" w:afterAutospacing="1" w:line="240" w:lineRule="auto"/>
    </w:pPr>
    <w:rPr>
      <w:rFonts w:ascii="Times New Roman" w:eastAsia="Times New Roman" w:hAnsi="Times New Roman" w:cs="Times New Roman"/>
    </w:rPr>
  </w:style>
  <w:style w:type="character" w:customStyle="1" w:styleId="gal">
    <w:name w:val="gal"/>
    <w:rsid w:val="00881C9E"/>
  </w:style>
  <w:style w:type="character" w:customStyle="1" w:styleId="submitted">
    <w:name w:val="submitted"/>
    <w:rsid w:val="00881C9E"/>
  </w:style>
  <w:style w:type="paragraph" w:customStyle="1" w:styleId="imagecontain">
    <w:name w:val="imagecontain"/>
    <w:basedOn w:val="Normal"/>
    <w:uiPriority w:val="99"/>
    <w:qFormat/>
    <w:rsid w:val="00881C9E"/>
    <w:pPr>
      <w:spacing w:before="100" w:beforeAutospacing="1" w:after="100" w:afterAutospacing="1" w:line="240" w:lineRule="auto"/>
    </w:pPr>
    <w:rPr>
      <w:rFonts w:ascii="Times New Roman" w:eastAsia="Times New Roman" w:hAnsi="Times New Roman" w:cs="Times New Roman"/>
    </w:rPr>
  </w:style>
  <w:style w:type="character" w:customStyle="1" w:styleId="imagedateline">
    <w:name w:val="image_dateline"/>
    <w:rsid w:val="00881C9E"/>
  </w:style>
  <w:style w:type="character" w:customStyle="1" w:styleId="authordatecharchar">
    <w:name w:val="authordatecharchar"/>
    <w:rsid w:val="00881C9E"/>
  </w:style>
  <w:style w:type="character" w:customStyle="1" w:styleId="style1char0">
    <w:name w:val="style1char"/>
    <w:rsid w:val="00881C9E"/>
  </w:style>
  <w:style w:type="character" w:customStyle="1" w:styleId="tagcharchar0">
    <w:name w:val="tagcharchar"/>
    <w:rsid w:val="00881C9E"/>
  </w:style>
  <w:style w:type="character" w:customStyle="1" w:styleId="underlinedcharchar2">
    <w:name w:val="underlinedcharchar"/>
    <w:rsid w:val="00881C9E"/>
  </w:style>
  <w:style w:type="paragraph" w:customStyle="1" w:styleId="CM62">
    <w:name w:val="CM62"/>
    <w:basedOn w:val="Normal"/>
    <w:next w:val="Normal"/>
    <w:uiPriority w:val="99"/>
    <w:qFormat/>
    <w:rsid w:val="00881C9E"/>
    <w:pPr>
      <w:widowControl w:val="0"/>
      <w:autoSpaceDE w:val="0"/>
      <w:autoSpaceDN w:val="0"/>
      <w:adjustRightInd w:val="0"/>
      <w:spacing w:after="248" w:line="240" w:lineRule="auto"/>
    </w:pPr>
    <w:rPr>
      <w:rFonts w:ascii="Showcard Gothic" w:eastAsia="Times New Roman" w:hAnsi="Showcard Gothic" w:cs="Times New Roman"/>
    </w:rPr>
  </w:style>
  <w:style w:type="paragraph" w:customStyle="1" w:styleId="CM63">
    <w:name w:val="CM63"/>
    <w:basedOn w:val="Normal"/>
    <w:next w:val="Normal"/>
    <w:uiPriority w:val="99"/>
    <w:qFormat/>
    <w:rsid w:val="00881C9E"/>
    <w:pPr>
      <w:widowControl w:val="0"/>
      <w:autoSpaceDE w:val="0"/>
      <w:autoSpaceDN w:val="0"/>
      <w:adjustRightInd w:val="0"/>
      <w:spacing w:after="323" w:line="240" w:lineRule="auto"/>
    </w:pPr>
    <w:rPr>
      <w:rFonts w:ascii="Showcard Gothic" w:eastAsia="Times New Roman" w:hAnsi="Showcard Gothic" w:cs="Times New Roman"/>
    </w:rPr>
  </w:style>
  <w:style w:type="paragraph" w:customStyle="1" w:styleId="CM23">
    <w:name w:val="CM23"/>
    <w:basedOn w:val="Default"/>
    <w:next w:val="Default"/>
    <w:uiPriority w:val="99"/>
    <w:qFormat/>
    <w:rsid w:val="00881C9E"/>
    <w:pPr>
      <w:widowControl w:val="0"/>
      <w:spacing w:after="63"/>
    </w:pPr>
    <w:rPr>
      <w:rFonts w:ascii="Arial" w:hAnsi="Arial"/>
      <w:color w:val="auto"/>
    </w:rPr>
  </w:style>
  <w:style w:type="paragraph" w:customStyle="1" w:styleId="CM35">
    <w:name w:val="CM35"/>
    <w:basedOn w:val="Default"/>
    <w:next w:val="Default"/>
    <w:uiPriority w:val="99"/>
    <w:qFormat/>
    <w:rsid w:val="00881C9E"/>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881C9E"/>
    <w:pPr>
      <w:widowControl w:val="0"/>
      <w:spacing w:line="228" w:lineRule="atLeast"/>
    </w:pPr>
    <w:rPr>
      <w:rFonts w:ascii="Showcard Gothic" w:hAnsi="Showcard Gothic"/>
      <w:color w:val="auto"/>
    </w:rPr>
  </w:style>
  <w:style w:type="character" w:customStyle="1" w:styleId="BoxedChar">
    <w:name w:val="Boxed Char"/>
    <w:rsid w:val="00881C9E"/>
    <w:rPr>
      <w:rFonts w:ascii="Arial Narrow" w:hAnsi="Arial Narrow"/>
      <w:b/>
      <w:sz w:val="18"/>
      <w:bdr w:val="single" w:sz="6" w:space="0" w:color="auto"/>
    </w:rPr>
  </w:style>
  <w:style w:type="character" w:customStyle="1" w:styleId="Style11ptUnderline2">
    <w:name w:val="Style 11 pt Underline2"/>
    <w:rsid w:val="00881C9E"/>
    <w:rPr>
      <w:sz w:val="20"/>
      <w:u w:val="single"/>
    </w:rPr>
  </w:style>
  <w:style w:type="character" w:customStyle="1" w:styleId="Style11ptBoldUnderline2">
    <w:name w:val="Style 11 pt Bold Underline2"/>
    <w:rsid w:val="00881C9E"/>
    <w:rPr>
      <w:b/>
      <w:bCs/>
      <w:sz w:val="20"/>
      <w:u w:val="single"/>
    </w:rPr>
  </w:style>
  <w:style w:type="character" w:customStyle="1" w:styleId="nw">
    <w:name w:val="nw"/>
    <w:rsid w:val="00881C9E"/>
  </w:style>
  <w:style w:type="character" w:customStyle="1" w:styleId="Styleunderline11ptBoldBorderSinglesolidlineAuto">
    <w:name w:val="Style underline + 11 pt Bold Border: : (Single solid line Auto ..."/>
    <w:rsid w:val="00881C9E"/>
    <w:rPr>
      <w:b/>
      <w:bCs/>
      <w:sz w:val="20"/>
      <w:u w:val="single"/>
      <w:bdr w:val="single" w:sz="4" w:space="0" w:color="auto"/>
    </w:rPr>
  </w:style>
  <w:style w:type="paragraph" w:customStyle="1" w:styleId="StylecardCharCharChar11pt">
    <w:name w:val="Style card Char Char Char + 11 pt"/>
    <w:link w:val="StylecardCharCharChar11ptChar"/>
    <w:qFormat/>
    <w:rsid w:val="00881C9E"/>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881C9E"/>
    <w:rPr>
      <w:lang w:val="en-US" w:eastAsia="en-US" w:bidi="ar-SA"/>
    </w:rPr>
  </w:style>
  <w:style w:type="character" w:customStyle="1" w:styleId="StylecardCharCharChar11ptChar">
    <w:name w:val="Style card Char Char Char + 11 pt Char"/>
    <w:link w:val="StylecardCharCharChar11pt"/>
    <w:rsid w:val="00881C9E"/>
    <w:rPr>
      <w:rFonts w:ascii="Calibri" w:eastAsia="Times New Roman" w:hAnsi="Calibri" w:cs="Times New Roman"/>
      <w:sz w:val="20"/>
      <w:szCs w:val="20"/>
    </w:rPr>
  </w:style>
  <w:style w:type="paragraph" w:customStyle="1" w:styleId="StyleCards11pt">
    <w:name w:val="Style Cards + 11 pt"/>
    <w:basedOn w:val="Cards"/>
    <w:link w:val="StyleCards11ptChar"/>
    <w:qFormat/>
    <w:rsid w:val="00881C9E"/>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881C9E"/>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881C9E"/>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881C9E"/>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881C9E"/>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881C9E"/>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81C9E"/>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881C9E"/>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881C9E"/>
    <w:rPr>
      <w:lang w:val="x-none" w:eastAsia="x-none"/>
    </w:rPr>
  </w:style>
  <w:style w:type="character" w:customStyle="1" w:styleId="cardCharCharChar1">
    <w:name w:val="card Char Char Char1"/>
    <w:rsid w:val="00881C9E"/>
    <w:rPr>
      <w:lang w:val="en-US" w:eastAsia="en-US" w:bidi="ar-SA"/>
    </w:rPr>
  </w:style>
  <w:style w:type="character" w:customStyle="1" w:styleId="StylecardCharChar11ptChar">
    <w:name w:val="Style card Char Char + 11 pt Char"/>
    <w:link w:val="StylecardCharChar11pt"/>
    <w:rsid w:val="00881C9E"/>
    <w:rPr>
      <w:rFonts w:ascii="Georgia" w:eastAsia="Times New Roman" w:hAnsi="Georgia"/>
      <w:szCs w:val="20"/>
      <w:lang w:val="x-none" w:eastAsia="x-none"/>
    </w:rPr>
  </w:style>
  <w:style w:type="paragraph" w:customStyle="1" w:styleId="NormalFont">
    <w:name w:val="Normal Font"/>
    <w:link w:val="NormalFontChar"/>
    <w:qFormat/>
    <w:rsid w:val="00881C9E"/>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881C9E"/>
    <w:pPr>
      <w:spacing w:after="200" w:line="240" w:lineRule="auto"/>
    </w:pPr>
    <w:rPr>
      <w:rFonts w:ascii="Times" w:eastAsia="Times New Roman" w:hAnsi="Times" w:cs="Times New Roman"/>
      <w:sz w:val="20"/>
    </w:rPr>
  </w:style>
  <w:style w:type="character" w:customStyle="1" w:styleId="Style11ptThickunderline">
    <w:name w:val="Style 11 pt Thick underline"/>
    <w:rsid w:val="00881C9E"/>
    <w:rPr>
      <w:sz w:val="20"/>
      <w:u w:val="thick"/>
    </w:rPr>
  </w:style>
  <w:style w:type="character" w:customStyle="1" w:styleId="Style11ptBoldThickunderline">
    <w:name w:val="Style 11 pt Bold Thick underline"/>
    <w:rsid w:val="00881C9E"/>
    <w:rPr>
      <w:b/>
      <w:bCs/>
      <w:sz w:val="20"/>
      <w:u w:val="thick"/>
    </w:rPr>
  </w:style>
  <w:style w:type="paragraph" w:customStyle="1" w:styleId="StyleNormalFont11ptUnderline">
    <w:name w:val="Style Normal Font + 11 pt Underline"/>
    <w:basedOn w:val="NormalFont"/>
    <w:link w:val="StyleNormalFont11ptUnderlineChar"/>
    <w:qFormat/>
    <w:rsid w:val="00881C9E"/>
    <w:rPr>
      <w:u w:val="single"/>
      <w:lang w:val="x-none" w:eastAsia="x-none"/>
    </w:rPr>
  </w:style>
  <w:style w:type="character" w:customStyle="1" w:styleId="NormalFontChar">
    <w:name w:val="Normal Font Char"/>
    <w:link w:val="NormalFont"/>
    <w:rsid w:val="00881C9E"/>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881C9E"/>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81C9E"/>
    <w:rPr>
      <w:b/>
      <w:bCs/>
      <w:u w:val="single"/>
      <w:lang w:val="x-none" w:eastAsia="x-none"/>
    </w:rPr>
  </w:style>
  <w:style w:type="character" w:customStyle="1" w:styleId="StyleNormalFont11ptBoldUnderlineChar">
    <w:name w:val="Style Normal Font + 11 pt Bold Underline Char"/>
    <w:link w:val="StyleNormalFont11ptBoldUnderline"/>
    <w:rsid w:val="00881C9E"/>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881C9E"/>
    <w:pPr>
      <w:spacing w:after="0" w:line="240" w:lineRule="auto"/>
    </w:pPr>
    <w:rPr>
      <w:rFonts w:ascii="Times New Roman" w:eastAsia="Times New Roman" w:hAnsi="Times New Roman" w:cs="Times New Roman"/>
      <w:sz w:val="15"/>
    </w:rPr>
  </w:style>
  <w:style w:type="character" w:customStyle="1" w:styleId="authors1">
    <w:name w:val="authors1"/>
    <w:rsid w:val="00881C9E"/>
    <w:rPr>
      <w:rFonts w:ascii="Verdana" w:hAnsi="Verdana" w:hint="default"/>
      <w:b/>
      <w:bCs/>
      <w:color w:val="006699"/>
      <w:sz w:val="20"/>
      <w:szCs w:val="20"/>
    </w:rPr>
  </w:style>
  <w:style w:type="character" w:customStyle="1" w:styleId="headlinesectionlarge">
    <w:name w:val="headline_section_large"/>
    <w:rsid w:val="00881C9E"/>
  </w:style>
  <w:style w:type="paragraph" w:customStyle="1" w:styleId="formatvorlage2">
    <w:name w:val="formatvorlage2"/>
    <w:basedOn w:val="Normal"/>
    <w:uiPriority w:val="99"/>
    <w:qFormat/>
    <w:rsid w:val="00881C9E"/>
    <w:pPr>
      <w:spacing w:before="100" w:beforeAutospacing="1" w:after="100" w:afterAutospacing="1" w:line="240" w:lineRule="auto"/>
    </w:pPr>
    <w:rPr>
      <w:rFonts w:ascii="Times New Roman" w:eastAsia="Calibri" w:hAnsi="Times New Roman" w:cs="Times New Roman"/>
    </w:rPr>
  </w:style>
  <w:style w:type="character" w:customStyle="1" w:styleId="Styleunderline11ptBlack">
    <w:name w:val="Style underline + 11 pt Black"/>
    <w:rsid w:val="00881C9E"/>
    <w:rPr>
      <w:color w:val="000000"/>
      <w:sz w:val="20"/>
      <w:u w:val="single"/>
    </w:rPr>
  </w:style>
  <w:style w:type="character" w:customStyle="1" w:styleId="Styleunderline11ptBoldBlack">
    <w:name w:val="Style underline + 11 pt Bold Black"/>
    <w:rsid w:val="00881C9E"/>
    <w:rPr>
      <w:b/>
      <w:bCs/>
      <w:color w:val="000000"/>
      <w:sz w:val="20"/>
      <w:u w:val="single"/>
    </w:rPr>
  </w:style>
  <w:style w:type="paragraph" w:customStyle="1" w:styleId="StyleTitle11ptNotBold">
    <w:name w:val="Style Title + 11 pt Not Bold"/>
    <w:basedOn w:val="Title"/>
    <w:link w:val="StyleTitle11ptNotBoldChar"/>
    <w:qFormat/>
    <w:rsid w:val="00881C9E"/>
    <w:pPr>
      <w:spacing w:after="16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881C9E"/>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881C9E"/>
    <w:pPr>
      <w:spacing w:after="16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881C9E"/>
    <w:rPr>
      <w:rFonts w:ascii="Georgia" w:eastAsia="Times New Roman" w:hAnsi="Georgia"/>
      <w:u w:val="single"/>
      <w:lang w:val="x-none" w:eastAsia="x-none"/>
    </w:rPr>
  </w:style>
  <w:style w:type="character" w:customStyle="1" w:styleId="Style11ptBoldBlackUnderline">
    <w:name w:val="Style 11 pt Bold Black Underline"/>
    <w:rsid w:val="00881C9E"/>
    <w:rPr>
      <w:b/>
      <w:bCs/>
      <w:color w:val="000000"/>
      <w:sz w:val="20"/>
      <w:u w:val="single"/>
    </w:rPr>
  </w:style>
  <w:style w:type="character" w:customStyle="1" w:styleId="Style11ptBoldBlackUnderlineBorderSinglesolidline">
    <w:name w:val="Style 11 pt Bold Black Underline Border: : (Single solid line ..."/>
    <w:rsid w:val="00881C9E"/>
    <w:rPr>
      <w:b/>
      <w:bCs/>
      <w:color w:val="000000"/>
      <w:sz w:val="20"/>
      <w:u w:val="single"/>
      <w:bdr w:val="single" w:sz="4" w:space="0" w:color="auto"/>
    </w:rPr>
  </w:style>
  <w:style w:type="character" w:customStyle="1" w:styleId="StyleLatinMeridien-Italic11ptItalicUnderline">
    <w:name w:val="Style (Latin) Meridien-Italic 11 pt Italic Underline"/>
    <w:rsid w:val="00881C9E"/>
    <w:rPr>
      <w:rFonts w:ascii="Meridien-Italic" w:hAnsi="Meridien-Italic"/>
      <w:i/>
      <w:iCs/>
      <w:sz w:val="20"/>
      <w:u w:val="single"/>
    </w:rPr>
  </w:style>
  <w:style w:type="character" w:customStyle="1" w:styleId="Citation-AuthorDate">
    <w:name w:val="Citation - Author/Date"/>
    <w:rsid w:val="00881C9E"/>
    <w:rPr>
      <w:b/>
      <w:bCs w:val="0"/>
      <w:smallCaps/>
      <w:sz w:val="24"/>
      <w:u w:val="single"/>
    </w:rPr>
  </w:style>
  <w:style w:type="paragraph" w:customStyle="1" w:styleId="HotRouteCharCharCharCharChar">
    <w:name w:val="Hot Route! Char Char Char Char Char"/>
    <w:basedOn w:val="Normal"/>
    <w:link w:val="HotRouteCharCharCharCharCharChar"/>
    <w:qFormat/>
    <w:rsid w:val="00881C9E"/>
    <w:pPr>
      <w:spacing w:after="0" w:line="240" w:lineRule="auto"/>
      <w:ind w:left="144"/>
    </w:pPr>
    <w:rPr>
      <w:rFonts w:ascii="Times New Roman" w:eastAsia="Times New Roman" w:hAnsi="Times New Roman" w:cs="Times New Roman"/>
      <w:lang w:val="x-none" w:eastAsia="x-none"/>
    </w:rPr>
  </w:style>
  <w:style w:type="character" w:customStyle="1" w:styleId="HotRouteCharCharCharCharCharChar">
    <w:name w:val="Hot Route! Char Char Char Char Char Char"/>
    <w:link w:val="HotRouteCharCharCharCharChar"/>
    <w:rsid w:val="00881C9E"/>
    <w:rPr>
      <w:rFonts w:ascii="Times New Roman" w:eastAsia="Times New Roman" w:hAnsi="Times New Roman" w:cs="Times New Roman"/>
      <w:lang w:val="x-none" w:eastAsia="x-none"/>
    </w:rPr>
  </w:style>
  <w:style w:type="character" w:customStyle="1" w:styleId="underlinestylechar0">
    <w:name w:val="underlinestylechar"/>
    <w:rsid w:val="00881C9E"/>
  </w:style>
  <w:style w:type="character" w:customStyle="1" w:styleId="highlight">
    <w:name w:val="highlight"/>
    <w:rsid w:val="00881C9E"/>
  </w:style>
  <w:style w:type="character" w:customStyle="1" w:styleId="BlockHeaderHiddenChar">
    <w:name w:val="Block Header Hidden Char"/>
    <w:link w:val="BlockHeaderHidden"/>
    <w:locked/>
    <w:rsid w:val="00881C9E"/>
    <w:rPr>
      <w:rFonts w:ascii="Georgia" w:eastAsia="Times New Roman" w:hAnsi="Georgia" w:cs="Times New Roman"/>
      <w:b/>
      <w:bCs/>
      <w:sz w:val="32"/>
      <w:szCs w:val="26"/>
      <w:u w:val="single"/>
    </w:rPr>
  </w:style>
  <w:style w:type="character" w:customStyle="1" w:styleId="DottedUnderline0">
    <w:name w:val="Dotted Underline"/>
    <w:rsid w:val="00881C9E"/>
    <w:rPr>
      <w:rFonts w:ascii="Times New Roman" w:hAnsi="Times New Roman" w:cs="Times New Roman" w:hint="default"/>
      <w:sz w:val="20"/>
      <w:u w:val="dottedHeavy"/>
    </w:rPr>
  </w:style>
  <w:style w:type="character" w:customStyle="1" w:styleId="CardsFont6ptCharChar">
    <w:name w:val="Cards + Font: 6 pt Char Char"/>
    <w:rsid w:val="00881C9E"/>
    <w:rPr>
      <w:sz w:val="8"/>
      <w:lang w:val="en-US" w:eastAsia="en-US" w:bidi="ar-SA"/>
    </w:rPr>
  </w:style>
  <w:style w:type="character" w:customStyle="1" w:styleId="titleauthoretc">
    <w:name w:val="titleauthoretc"/>
    <w:rsid w:val="00881C9E"/>
  </w:style>
  <w:style w:type="paragraph" w:customStyle="1" w:styleId="deck">
    <w:name w:val="deck"/>
    <w:basedOn w:val="Normal"/>
    <w:uiPriority w:val="99"/>
    <w:qFormat/>
    <w:rsid w:val="00881C9E"/>
    <w:pPr>
      <w:spacing w:before="100" w:beforeAutospacing="1" w:after="100" w:afterAutospacing="1" w:line="240" w:lineRule="auto"/>
    </w:pPr>
    <w:rPr>
      <w:rFonts w:ascii="Times New Roman" w:eastAsia="Times New Roman" w:hAnsi="Times New Roman" w:cs="Times New Roman"/>
    </w:rPr>
  </w:style>
  <w:style w:type="paragraph" w:customStyle="1" w:styleId="i1">
    <w:name w:val="i1"/>
    <w:basedOn w:val="Normal"/>
    <w:uiPriority w:val="99"/>
    <w:qFormat/>
    <w:rsid w:val="00881C9E"/>
    <w:pPr>
      <w:spacing w:before="100" w:beforeAutospacing="1" w:after="100" w:afterAutospacing="1" w:line="240" w:lineRule="auto"/>
    </w:pPr>
    <w:rPr>
      <w:rFonts w:ascii="Times New Roman" w:eastAsia="Times New Roman" w:hAnsi="Times New Roman" w:cs="Times New Roman"/>
    </w:rPr>
  </w:style>
  <w:style w:type="paragraph" w:customStyle="1" w:styleId="question">
    <w:name w:val="question"/>
    <w:basedOn w:val="Normal"/>
    <w:uiPriority w:val="99"/>
    <w:qFormat/>
    <w:rsid w:val="00881C9E"/>
    <w:pPr>
      <w:spacing w:before="100" w:beforeAutospacing="1" w:after="100" w:afterAutospacing="1" w:line="240" w:lineRule="auto"/>
    </w:pPr>
    <w:rPr>
      <w:rFonts w:ascii="Times New Roman" w:eastAsia="Times New Roman" w:hAnsi="Times New Roman" w:cs="Times New Roman"/>
    </w:rPr>
  </w:style>
  <w:style w:type="paragraph" w:customStyle="1" w:styleId="bodycopy">
    <w:name w:val="bodycopy"/>
    <w:basedOn w:val="Normal"/>
    <w:uiPriority w:val="99"/>
    <w:qFormat/>
    <w:rsid w:val="00881C9E"/>
    <w:pPr>
      <w:spacing w:before="100" w:beforeAutospacing="1" w:after="100" w:afterAutospacing="1" w:line="240" w:lineRule="auto"/>
    </w:pPr>
    <w:rPr>
      <w:rFonts w:ascii="Times New Roman" w:eastAsia="Times New Roman" w:hAnsi="Times New Roman" w:cs="Times New Roman"/>
    </w:rPr>
  </w:style>
  <w:style w:type="character" w:customStyle="1" w:styleId="labeltext">
    <w:name w:val="labeltext"/>
    <w:rsid w:val="00881C9E"/>
  </w:style>
  <w:style w:type="character" w:customStyle="1" w:styleId="viewlink">
    <w:name w:val="viewlink"/>
    <w:rsid w:val="00881C9E"/>
  </w:style>
  <w:style w:type="character" w:customStyle="1" w:styleId="share">
    <w:name w:val="share"/>
    <w:rsid w:val="00881C9E"/>
  </w:style>
  <w:style w:type="character" w:customStyle="1" w:styleId="inlinkchart">
    <w:name w:val="inlink_chart"/>
    <w:rsid w:val="00881C9E"/>
  </w:style>
  <w:style w:type="character" w:customStyle="1" w:styleId="underLight">
    <w:name w:val="underLight"/>
    <w:uiPriority w:val="1"/>
    <w:qFormat/>
    <w:rsid w:val="00881C9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81C9E"/>
  </w:style>
  <w:style w:type="character" w:customStyle="1" w:styleId="author-rss">
    <w:name w:val="author-rss"/>
    <w:rsid w:val="00881C9E"/>
  </w:style>
  <w:style w:type="character" w:customStyle="1" w:styleId="fbsharecountwrapper">
    <w:name w:val="fb_share_count_wrapper"/>
    <w:rsid w:val="00881C9E"/>
  </w:style>
  <w:style w:type="character" w:customStyle="1" w:styleId="fbbuttontext">
    <w:name w:val="fb_button_text"/>
    <w:rsid w:val="00881C9E"/>
  </w:style>
  <w:style w:type="character" w:customStyle="1" w:styleId="hw">
    <w:name w:val="hw"/>
    <w:rsid w:val="00881C9E"/>
  </w:style>
  <w:style w:type="character" w:customStyle="1" w:styleId="linktotop">
    <w:name w:val="linktotop"/>
    <w:rsid w:val="00881C9E"/>
  </w:style>
  <w:style w:type="character" w:customStyle="1" w:styleId="maintextbldleft">
    <w:name w:val="maintextbldleft"/>
    <w:rsid w:val="00881C9E"/>
  </w:style>
  <w:style w:type="character" w:customStyle="1" w:styleId="maintextleft">
    <w:name w:val="maintextleft"/>
    <w:rsid w:val="00881C9E"/>
  </w:style>
  <w:style w:type="character" w:customStyle="1" w:styleId="descriptionstyle1block">
    <w:name w:val="description style1 block"/>
    <w:rsid w:val="00881C9E"/>
  </w:style>
  <w:style w:type="paragraph" w:customStyle="1" w:styleId="Fifth">
    <w:name w:val="Fifth"/>
    <w:basedOn w:val="Normal"/>
    <w:link w:val="FifthChar"/>
    <w:uiPriority w:val="99"/>
    <w:qFormat/>
    <w:rsid w:val="00881C9E"/>
    <w:pPr>
      <w:spacing w:after="0" w:line="240" w:lineRule="auto"/>
    </w:pPr>
    <w:rPr>
      <w:rFonts w:ascii="Times New Roman" w:eastAsia="Calibri" w:hAnsi="Times New Roman" w:cs="Times New Roman"/>
    </w:rPr>
  </w:style>
  <w:style w:type="character" w:customStyle="1" w:styleId="gutter-right-1">
    <w:name w:val="gutter-right-1"/>
    <w:basedOn w:val="DefaultParagraphFont"/>
    <w:rsid w:val="00881C9E"/>
  </w:style>
  <w:style w:type="character" w:customStyle="1" w:styleId="ssl3">
    <w:name w:val="ss_l3"/>
    <w:rsid w:val="00881C9E"/>
  </w:style>
  <w:style w:type="paragraph" w:customStyle="1" w:styleId="NoteLevel22">
    <w:name w:val="Note Level 22"/>
    <w:basedOn w:val="Normal"/>
    <w:next w:val="Normal"/>
    <w:uiPriority w:val="99"/>
    <w:qFormat/>
    <w:rsid w:val="00881C9E"/>
    <w:pPr>
      <w:keepNext/>
      <w:spacing w:after="0" w:line="240" w:lineRule="auto"/>
      <w:ind w:left="288" w:right="288"/>
    </w:pPr>
    <w:rPr>
      <w:rFonts w:ascii="Times New Roman" w:eastAsia="MS Gothic" w:hAnsi="Times New Roman" w:cs="Times New Roman"/>
      <w:szCs w:val="20"/>
    </w:rPr>
  </w:style>
  <w:style w:type="paragraph" w:customStyle="1" w:styleId="wp-caption-text">
    <w:name w:val="wp-caption-text"/>
    <w:basedOn w:val="Normal"/>
    <w:uiPriority w:val="99"/>
    <w:qFormat/>
    <w:rsid w:val="00881C9E"/>
    <w:pPr>
      <w:spacing w:before="100" w:beforeAutospacing="1" w:after="100" w:afterAutospacing="1" w:line="240" w:lineRule="auto"/>
    </w:pPr>
    <w:rPr>
      <w:rFonts w:ascii="Times New Roman" w:eastAsia="Times New Roman" w:hAnsi="Times New Roman" w:cs="Times New Roman"/>
    </w:rPr>
  </w:style>
  <w:style w:type="character" w:customStyle="1" w:styleId="Mention1">
    <w:name w:val="Mention1"/>
    <w:basedOn w:val="DefaultParagraphFont"/>
    <w:uiPriority w:val="99"/>
    <w:semiHidden/>
    <w:unhideWhenUsed/>
    <w:rsid w:val="00881C9E"/>
    <w:rPr>
      <w:color w:val="2B579A"/>
      <w:shd w:val="clear" w:color="auto" w:fill="E6E6E6"/>
    </w:rPr>
  </w:style>
  <w:style w:type="paragraph" w:customStyle="1" w:styleId="svarticle">
    <w:name w:val="svarticle"/>
    <w:basedOn w:val="Normal"/>
    <w:uiPriority w:val="99"/>
    <w:qFormat/>
    <w:rsid w:val="00881C9E"/>
    <w:pPr>
      <w:spacing w:before="100" w:beforeAutospacing="1" w:after="100" w:afterAutospacing="1" w:line="240" w:lineRule="auto"/>
    </w:pPr>
    <w:rPr>
      <w:rFonts w:ascii="Times New Roman" w:eastAsia="Times New Roman" w:hAnsi="Times New Roman" w:cs="Times New Roman"/>
    </w:rPr>
  </w:style>
  <w:style w:type="character" w:customStyle="1" w:styleId="FontStyle39">
    <w:name w:val="Font Style39"/>
    <w:uiPriority w:val="99"/>
    <w:rsid w:val="00881C9E"/>
    <w:rPr>
      <w:rFonts w:ascii="Constantia" w:hAnsi="Constantia" w:cs="Constantia" w:hint="default"/>
      <w:b/>
      <w:bCs/>
      <w:sz w:val="18"/>
      <w:szCs w:val="18"/>
    </w:rPr>
  </w:style>
  <w:style w:type="character" w:customStyle="1" w:styleId="6">
    <w:name w:val="6"/>
    <w:rsid w:val="00881C9E"/>
    <w:rPr>
      <w:rFonts w:ascii="Arial" w:hAnsi="Arial" w:cs="Arial" w:hint="default"/>
      <w:bCs/>
      <w:sz w:val="20"/>
      <w:u w:val="single"/>
      <w:lang w:val="en-US" w:eastAsia="en-US" w:bidi="ar-SA"/>
    </w:rPr>
  </w:style>
  <w:style w:type="character" w:customStyle="1" w:styleId="CharChar4">
    <w:name w:val="Char Char4"/>
    <w:rsid w:val="00881C9E"/>
    <w:rPr>
      <w:szCs w:val="24"/>
      <w:lang w:eastAsia="zh-CN"/>
    </w:rPr>
  </w:style>
  <w:style w:type="character" w:customStyle="1" w:styleId="BodyTextFirstIndentChar1">
    <w:name w:val="Body Text First Indent Char1"/>
    <w:basedOn w:val="BodyTextChar"/>
    <w:rsid w:val="00881C9E"/>
    <w:rPr>
      <w:rFonts w:ascii="Times New Roman" w:eastAsia="Calibri" w:hAnsi="Times New Roman" w:cs="Times New Roman"/>
      <w:kern w:val="0"/>
      <w:sz w:val="24"/>
      <w:szCs w:val="24"/>
      <w14:ligatures w14:val="none"/>
    </w:rPr>
  </w:style>
  <w:style w:type="character" w:customStyle="1" w:styleId="Header11">
    <w:name w:val="Header11"/>
    <w:rsid w:val="00881C9E"/>
  </w:style>
  <w:style w:type="paragraph" w:customStyle="1" w:styleId="canvas-atom">
    <w:name w:val="canvas-atom"/>
    <w:basedOn w:val="Normal"/>
    <w:uiPriority w:val="99"/>
    <w:qFormat/>
    <w:rsid w:val="00881C9E"/>
    <w:pPr>
      <w:spacing w:before="100" w:beforeAutospacing="1" w:after="100" w:afterAutospacing="1" w:line="240" w:lineRule="auto"/>
    </w:pPr>
    <w:rPr>
      <w:rFonts w:ascii="Times New Roman" w:hAnsi="Times New Roman" w:cs="Times New Roman"/>
    </w:rPr>
  </w:style>
  <w:style w:type="character" w:customStyle="1" w:styleId="posa">
    <w:name w:val="pos(a)"/>
    <w:basedOn w:val="DefaultParagraphFont"/>
    <w:rsid w:val="00881C9E"/>
  </w:style>
  <w:style w:type="character" w:customStyle="1" w:styleId="u-hiddeninnarrowenv">
    <w:name w:val="u-hiddeninnarrowenv"/>
    <w:basedOn w:val="DefaultParagraphFont"/>
    <w:rsid w:val="00881C9E"/>
  </w:style>
  <w:style w:type="character" w:customStyle="1" w:styleId="followbutton-bird">
    <w:name w:val="followbutton-bird"/>
    <w:basedOn w:val="DefaultParagraphFont"/>
    <w:rsid w:val="00881C9E"/>
  </w:style>
  <w:style w:type="character" w:customStyle="1" w:styleId="tweetauthor-name">
    <w:name w:val="tweetauthor-name"/>
    <w:basedOn w:val="DefaultParagraphFont"/>
    <w:rsid w:val="00881C9E"/>
  </w:style>
  <w:style w:type="character" w:customStyle="1" w:styleId="tweetauthor-verifiedbadge">
    <w:name w:val="tweetauthor-verifiedbadge"/>
    <w:basedOn w:val="DefaultParagraphFont"/>
    <w:rsid w:val="00881C9E"/>
  </w:style>
  <w:style w:type="character" w:customStyle="1" w:styleId="tweetauthor-screenname">
    <w:name w:val="tweetauthor-screenname"/>
    <w:basedOn w:val="DefaultParagraphFont"/>
    <w:rsid w:val="00881C9E"/>
  </w:style>
  <w:style w:type="paragraph" w:customStyle="1" w:styleId="tweet-text">
    <w:name w:val="tweet-text"/>
    <w:basedOn w:val="Normal"/>
    <w:uiPriority w:val="99"/>
    <w:qFormat/>
    <w:rsid w:val="00881C9E"/>
    <w:pPr>
      <w:spacing w:before="100" w:beforeAutospacing="1" w:after="100" w:afterAutospacing="1" w:line="240" w:lineRule="auto"/>
    </w:pPr>
    <w:rPr>
      <w:rFonts w:ascii="Times New Roman" w:hAnsi="Times New Roman" w:cs="Times New Roman"/>
    </w:rPr>
  </w:style>
  <w:style w:type="character" w:customStyle="1" w:styleId="u-hiddenvisually">
    <w:name w:val="u-hiddenvisually"/>
    <w:basedOn w:val="DefaultParagraphFont"/>
    <w:rsid w:val="00881C9E"/>
  </w:style>
  <w:style w:type="character" w:customStyle="1" w:styleId="tweetaction-stat">
    <w:name w:val="tweetaction-stat"/>
    <w:basedOn w:val="DefaultParagraphFont"/>
    <w:rsid w:val="00881C9E"/>
  </w:style>
  <w:style w:type="character" w:customStyle="1" w:styleId="related">
    <w:name w:val="related"/>
    <w:basedOn w:val="DefaultParagraphFont"/>
    <w:rsid w:val="00881C9E"/>
  </w:style>
  <w:style w:type="character" w:customStyle="1" w:styleId="related-content">
    <w:name w:val="related-content"/>
    <w:basedOn w:val="DefaultParagraphFont"/>
    <w:rsid w:val="00881C9E"/>
  </w:style>
  <w:style w:type="character" w:customStyle="1" w:styleId="name-of-author">
    <w:name w:val="name-of-author"/>
    <w:basedOn w:val="DefaultParagraphFont"/>
    <w:rsid w:val="00881C9E"/>
  </w:style>
  <w:style w:type="character" w:customStyle="1" w:styleId="first-name">
    <w:name w:val="first-name"/>
    <w:basedOn w:val="DefaultParagraphFont"/>
    <w:rsid w:val="00881C9E"/>
  </w:style>
  <w:style w:type="character" w:customStyle="1" w:styleId="last-name">
    <w:name w:val="last-name"/>
    <w:basedOn w:val="DefaultParagraphFont"/>
    <w:rsid w:val="00881C9E"/>
  </w:style>
  <w:style w:type="paragraph" w:customStyle="1" w:styleId="description">
    <w:name w:val="description"/>
    <w:basedOn w:val="Normal"/>
    <w:uiPriority w:val="99"/>
    <w:qFormat/>
    <w:rsid w:val="00881C9E"/>
    <w:pPr>
      <w:spacing w:before="100" w:beforeAutospacing="1" w:after="100" w:afterAutospacing="1" w:line="240" w:lineRule="auto"/>
    </w:pPr>
    <w:rPr>
      <w:rFonts w:ascii="Times New Roman" w:hAnsi="Times New Roman" w:cs="Times New Roman"/>
    </w:rPr>
  </w:style>
  <w:style w:type="paragraph" w:customStyle="1" w:styleId="graf">
    <w:name w:val="graf"/>
    <w:basedOn w:val="Normal"/>
    <w:uiPriority w:val="99"/>
    <w:qFormat/>
    <w:rsid w:val="00881C9E"/>
    <w:pPr>
      <w:spacing w:before="100" w:beforeAutospacing="1" w:after="100" w:afterAutospacing="1" w:line="240" w:lineRule="auto"/>
    </w:pPr>
    <w:rPr>
      <w:rFonts w:ascii="Times New Roman" w:hAnsi="Times New Roman" w:cs="Times New Roman"/>
    </w:rPr>
  </w:style>
  <w:style w:type="character" w:customStyle="1" w:styleId="caption10">
    <w:name w:val="caption1"/>
    <w:basedOn w:val="DefaultParagraphFont"/>
    <w:rsid w:val="00881C9E"/>
  </w:style>
  <w:style w:type="paragraph" w:customStyle="1" w:styleId="column">
    <w:name w:val="column"/>
    <w:basedOn w:val="Normal"/>
    <w:uiPriority w:val="99"/>
    <w:qFormat/>
    <w:rsid w:val="00881C9E"/>
    <w:pPr>
      <w:spacing w:before="100" w:beforeAutospacing="1" w:after="100" w:afterAutospacing="1" w:line="240" w:lineRule="auto"/>
    </w:pPr>
    <w:rPr>
      <w:rFonts w:ascii="Times New Roman" w:hAnsi="Times New Roman" w:cs="Times New Roman"/>
    </w:rPr>
  </w:style>
  <w:style w:type="paragraph" w:customStyle="1" w:styleId="recirc-container">
    <w:name w:val="recirc-container"/>
    <w:basedOn w:val="Normal"/>
    <w:uiPriority w:val="99"/>
    <w:qFormat/>
    <w:rsid w:val="00881C9E"/>
    <w:pPr>
      <w:spacing w:before="100" w:beforeAutospacing="1" w:after="100" w:afterAutospacing="1" w:line="240" w:lineRule="auto"/>
    </w:pPr>
    <w:rPr>
      <w:rFonts w:ascii="Times New Roman" w:hAnsi="Times New Roman" w:cs="Times New Roman"/>
    </w:rPr>
  </w:style>
  <w:style w:type="character" w:customStyle="1" w:styleId="recirc-text">
    <w:name w:val="&quot;recirc-text”"/>
    <w:basedOn w:val="DefaultParagraphFont"/>
    <w:rsid w:val="00881C9E"/>
  </w:style>
  <w:style w:type="character" w:customStyle="1" w:styleId="video-icon">
    <w:name w:val="video-icon"/>
    <w:basedOn w:val="DefaultParagraphFont"/>
    <w:rsid w:val="00881C9E"/>
  </w:style>
  <w:style w:type="character" w:customStyle="1" w:styleId="powa-shot-play-btn-text">
    <w:name w:val="powa-shot-play-btn-text"/>
    <w:basedOn w:val="DefaultParagraphFont"/>
    <w:rsid w:val="00881C9E"/>
  </w:style>
  <w:style w:type="character" w:customStyle="1" w:styleId="powa-shot-click">
    <w:name w:val="powa-shot-click"/>
    <w:basedOn w:val="DefaultParagraphFont"/>
    <w:rsid w:val="00881C9E"/>
  </w:style>
  <w:style w:type="character" w:customStyle="1" w:styleId="wpv-blurb">
    <w:name w:val="wpv-blurb"/>
    <w:basedOn w:val="DefaultParagraphFont"/>
    <w:rsid w:val="00881C9E"/>
  </w:style>
  <w:style w:type="paragraph" w:customStyle="1" w:styleId="interstitial-link">
    <w:name w:val="interstitial-link"/>
    <w:basedOn w:val="Normal"/>
    <w:uiPriority w:val="99"/>
    <w:qFormat/>
    <w:rsid w:val="00881C9E"/>
    <w:pPr>
      <w:spacing w:before="100" w:beforeAutospacing="1" w:after="100" w:afterAutospacing="1" w:line="240" w:lineRule="auto"/>
    </w:pPr>
    <w:rPr>
      <w:rFonts w:ascii="Times New Roman" w:hAnsi="Times New Roman" w:cs="Times New Roman"/>
    </w:rPr>
  </w:style>
  <w:style w:type="character" w:customStyle="1" w:styleId="pb-caption">
    <w:name w:val="pb-caption"/>
    <w:basedOn w:val="DefaultParagraphFont"/>
    <w:rsid w:val="00881C9E"/>
  </w:style>
  <w:style w:type="paragraph" w:customStyle="1" w:styleId="see-also">
    <w:name w:val="see-also"/>
    <w:basedOn w:val="Normal"/>
    <w:uiPriority w:val="99"/>
    <w:qFormat/>
    <w:rsid w:val="00881C9E"/>
    <w:pPr>
      <w:spacing w:before="100" w:beforeAutospacing="1" w:after="100" w:afterAutospacing="1" w:line="240" w:lineRule="auto"/>
    </w:pPr>
    <w:rPr>
      <w:rFonts w:ascii="Times New Roman" w:hAnsi="Times New Roman" w:cs="Times New Roman"/>
    </w:rPr>
  </w:style>
  <w:style w:type="character" w:customStyle="1" w:styleId="m-2745674872889869693gmail-style13ptbold">
    <w:name w:val="m_-2745674872889869693gmail-style13ptbold"/>
    <w:basedOn w:val="DefaultParagraphFont"/>
    <w:rsid w:val="00881C9E"/>
  </w:style>
  <w:style w:type="character" w:customStyle="1" w:styleId="m-2745674872889869693gmail-styleunderline">
    <w:name w:val="m_-2745674872889869693gmail-styleunderline"/>
    <w:basedOn w:val="DefaultParagraphFont"/>
    <w:rsid w:val="00881C9E"/>
  </w:style>
  <w:style w:type="character" w:customStyle="1" w:styleId="UnresolvedMention3">
    <w:name w:val="Unresolved Mention3"/>
    <w:basedOn w:val="DefaultParagraphFont"/>
    <w:uiPriority w:val="99"/>
    <w:unhideWhenUsed/>
    <w:rsid w:val="00881C9E"/>
    <w:rPr>
      <w:color w:val="808080"/>
      <w:shd w:val="clear" w:color="auto" w:fill="E6E6E6"/>
    </w:rPr>
  </w:style>
  <w:style w:type="character" w:customStyle="1" w:styleId="UnresolvedMention4">
    <w:name w:val="Unresolved Mention4"/>
    <w:basedOn w:val="DefaultParagraphFont"/>
    <w:uiPriority w:val="99"/>
    <w:unhideWhenUsed/>
    <w:rsid w:val="00881C9E"/>
    <w:rPr>
      <w:color w:val="808080"/>
      <w:shd w:val="clear" w:color="auto" w:fill="E6E6E6"/>
    </w:rPr>
  </w:style>
  <w:style w:type="character" w:customStyle="1" w:styleId="m-8082899869479211226gmail-styleunderline">
    <w:name w:val="m_-8082899869479211226gmail-styleunderline"/>
    <w:basedOn w:val="DefaultParagraphFont"/>
    <w:rsid w:val="00881C9E"/>
  </w:style>
  <w:style w:type="character" w:customStyle="1" w:styleId="StyleUnderlineChar">
    <w:name w:val="Style Underline Char"/>
    <w:basedOn w:val="DefaultParagraphFont"/>
    <w:locked/>
    <w:rsid w:val="00881C9E"/>
    <w:rPr>
      <w:u w:val="single"/>
    </w:rPr>
  </w:style>
  <w:style w:type="paragraph" w:customStyle="1" w:styleId="NoteLevel23">
    <w:name w:val="Note Level 23"/>
    <w:basedOn w:val="Normal"/>
    <w:next w:val="Normal"/>
    <w:uiPriority w:val="99"/>
    <w:qFormat/>
    <w:rsid w:val="00881C9E"/>
    <w:pPr>
      <w:keepNext/>
      <w:spacing w:after="0" w:line="240" w:lineRule="auto"/>
      <w:ind w:left="288" w:right="288"/>
    </w:pPr>
    <w:rPr>
      <w:rFonts w:ascii="Times New Roman" w:eastAsia="MS Gothic" w:hAnsi="Times New Roman" w:cs="Times New Roman"/>
      <w:szCs w:val="20"/>
    </w:rPr>
  </w:style>
  <w:style w:type="character" w:customStyle="1" w:styleId="HeaderChar3">
    <w:name w:val="Header Char3"/>
    <w:basedOn w:val="DefaultParagraphFont"/>
    <w:uiPriority w:val="99"/>
    <w:semiHidden/>
    <w:rsid w:val="00881C9E"/>
    <w:rPr>
      <w:rFonts w:ascii="Georgia" w:hAnsi="Georgia"/>
    </w:rPr>
  </w:style>
  <w:style w:type="paragraph" w:customStyle="1" w:styleId="NoteLevel24">
    <w:name w:val="Note Level 24"/>
    <w:basedOn w:val="Normal"/>
    <w:next w:val="Normal"/>
    <w:uiPriority w:val="99"/>
    <w:qFormat/>
    <w:rsid w:val="00881C9E"/>
    <w:pPr>
      <w:keepNext/>
      <w:spacing w:after="0" w:line="240" w:lineRule="auto"/>
      <w:ind w:left="288" w:right="288"/>
    </w:pPr>
    <w:rPr>
      <w:rFonts w:ascii="Times New Roman" w:eastAsia="MS Gothic" w:hAnsi="Times New Roman" w:cs="Times New Roman"/>
      <w:szCs w:val="20"/>
    </w:rPr>
  </w:style>
  <w:style w:type="paragraph" w:customStyle="1" w:styleId="NoteLevel25">
    <w:name w:val="Note Level 25"/>
    <w:basedOn w:val="Normal"/>
    <w:next w:val="Normal"/>
    <w:uiPriority w:val="99"/>
    <w:qFormat/>
    <w:rsid w:val="00881C9E"/>
    <w:pPr>
      <w:keepNext/>
      <w:spacing w:after="0" w:line="240" w:lineRule="auto"/>
      <w:ind w:left="288" w:right="288"/>
    </w:pPr>
    <w:rPr>
      <w:rFonts w:ascii="Times New Roman" w:eastAsia="MS Gothic" w:hAnsi="Times New Roman" w:cs="Times New Roman"/>
      <w:szCs w:val="20"/>
    </w:rPr>
  </w:style>
  <w:style w:type="character" w:customStyle="1" w:styleId="m4385445901877740177gmail-styleunderline">
    <w:name w:val="m_4385445901877740177gmail-styleunderline"/>
    <w:basedOn w:val="DefaultParagraphFont"/>
    <w:rsid w:val="00881C9E"/>
  </w:style>
  <w:style w:type="character" w:customStyle="1" w:styleId="italics">
    <w:name w:val="italics"/>
    <w:basedOn w:val="DefaultParagraphFont"/>
    <w:rsid w:val="00881C9E"/>
  </w:style>
  <w:style w:type="paragraph" w:customStyle="1" w:styleId="analytics0">
    <w:name w:val="analytics"/>
    <w:basedOn w:val="Normal"/>
    <w:link w:val="analyticsChar0"/>
    <w:qFormat/>
    <w:rsid w:val="00881C9E"/>
    <w:pPr>
      <w:spacing w:after="0" w:line="240" w:lineRule="auto"/>
    </w:pPr>
    <w:rPr>
      <w:rFonts w:ascii="Times New Roman" w:hAnsi="Times New Roman" w:cs="Times New Roman"/>
      <w:b/>
      <w:color w:val="C00000"/>
      <w:sz w:val="26"/>
    </w:rPr>
  </w:style>
  <w:style w:type="character" w:customStyle="1" w:styleId="analyticsChar0">
    <w:name w:val="analytics Char"/>
    <w:basedOn w:val="DefaultParagraphFont"/>
    <w:link w:val="analytics0"/>
    <w:rsid w:val="00881C9E"/>
    <w:rPr>
      <w:rFonts w:ascii="Times New Roman" w:hAnsi="Times New Roman" w:cs="Times New Roman"/>
      <w:b/>
      <w:color w:val="C00000"/>
      <w:sz w:val="26"/>
    </w:rPr>
  </w:style>
  <w:style w:type="character" w:customStyle="1" w:styleId="swauthor">
    <w:name w:val="sw_author"/>
    <w:rsid w:val="00881C9E"/>
  </w:style>
  <w:style w:type="character" w:customStyle="1" w:styleId="HotRouteChar">
    <w:name w:val="Hot Route! Char"/>
    <w:link w:val="HotRoute"/>
    <w:uiPriority w:val="99"/>
    <w:rsid w:val="00881C9E"/>
    <w:rPr>
      <w:rFonts w:ascii="Times New Roman" w:eastAsia="Times New Roman" w:hAnsi="Times New Roman" w:cs="Times New Roman"/>
    </w:rPr>
  </w:style>
  <w:style w:type="paragraph" w:customStyle="1" w:styleId="PhoTag">
    <w:name w:val="PhoTag"/>
    <w:basedOn w:val="Normal"/>
    <w:next w:val="Normal"/>
    <w:autoRedefine/>
    <w:qFormat/>
    <w:rsid w:val="00881C9E"/>
    <w:pPr>
      <w:spacing w:after="0" w:line="240" w:lineRule="auto"/>
    </w:pPr>
    <w:rPr>
      <w:rFonts w:ascii="Times New Roman" w:hAnsi="Times New Roman" w:cs="Times New Roman"/>
      <w:b/>
    </w:rPr>
  </w:style>
  <w:style w:type="character" w:customStyle="1" w:styleId="boldunderlineChar2">
    <w:name w:val="bold underline Char"/>
    <w:basedOn w:val="DefaultParagraphFont"/>
    <w:rsid w:val="00881C9E"/>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881C9E"/>
    <w:pPr>
      <w:spacing w:after="0" w:line="240" w:lineRule="auto"/>
    </w:pPr>
    <w:rPr>
      <w:rFonts w:ascii="Times New Roman" w:eastAsia="Times New Roman" w:hAnsi="Times New Roman" w:cs="Times New Roman"/>
      <w:sz w:val="16"/>
      <w:szCs w:val="20"/>
    </w:rPr>
  </w:style>
  <w:style w:type="character" w:customStyle="1" w:styleId="ReallySmallChar">
    <w:name w:val="Really Small Char"/>
    <w:basedOn w:val="DefaultParagraphFont"/>
    <w:link w:val="ReallySmall"/>
    <w:rsid w:val="00881C9E"/>
    <w:rPr>
      <w:rFonts w:ascii="Times New Roman" w:eastAsia="Times New Roman" w:hAnsi="Times New Roman" w:cs="Times New Roman"/>
      <w:sz w:val="16"/>
      <w:szCs w:val="20"/>
    </w:rPr>
  </w:style>
  <w:style w:type="paragraph" w:customStyle="1" w:styleId="Heading4Cite">
    <w:name w:val="Heading 4 Cite"/>
    <w:basedOn w:val="Normal"/>
    <w:link w:val="Heading4CiteChar"/>
    <w:autoRedefine/>
    <w:qFormat/>
    <w:rsid w:val="00881C9E"/>
    <w:pPr>
      <w:spacing w:after="0" w:line="240" w:lineRule="auto"/>
    </w:pPr>
    <w:rPr>
      <w:rFonts w:ascii="Times New Roman" w:eastAsia="Calibri" w:hAnsi="Times New Roman" w:cs="Times New Roman"/>
      <w:color w:val="000000"/>
    </w:rPr>
  </w:style>
  <w:style w:type="character" w:customStyle="1" w:styleId="Heading4CiteChar">
    <w:name w:val="Heading 4 Cite Char"/>
    <w:link w:val="Heading4Cite"/>
    <w:rsid w:val="00881C9E"/>
    <w:rPr>
      <w:rFonts w:ascii="Times New Roman" w:eastAsia="Calibri" w:hAnsi="Times New Roman" w:cs="Times New Roman"/>
      <w:color w:val="000000"/>
    </w:rPr>
  </w:style>
  <w:style w:type="paragraph" w:customStyle="1" w:styleId="PageTitle0">
    <w:name w:val="Page Title"/>
    <w:basedOn w:val="Normal"/>
    <w:next w:val="Normal"/>
    <w:qFormat/>
    <w:rsid w:val="00881C9E"/>
    <w:pPr>
      <w:tabs>
        <w:tab w:val="left" w:pos="1440"/>
      </w:tabs>
      <w:spacing w:after="0" w:line="240" w:lineRule="auto"/>
      <w:jc w:val="center"/>
      <w:outlineLvl w:val="1"/>
    </w:pPr>
    <w:rPr>
      <w:rFonts w:ascii="Times New Roman" w:eastAsia="Calibri" w:hAnsi="Times New Roman" w:cs="Times New Roman"/>
      <w:b/>
      <w:smallCaps/>
      <w:color w:val="000000"/>
      <w:sz w:val="36"/>
      <w:u w:val="single"/>
    </w:rPr>
  </w:style>
  <w:style w:type="character" w:customStyle="1" w:styleId="Style9ptItalicUnderline">
    <w:name w:val="Style 9 pt Italic Underline"/>
    <w:rsid w:val="00881C9E"/>
    <w:rPr>
      <w:i/>
      <w:iCs/>
      <w:sz w:val="20"/>
      <w:u w:val="single"/>
    </w:rPr>
  </w:style>
  <w:style w:type="paragraph" w:customStyle="1" w:styleId="UnderlineEmphasis">
    <w:name w:val="Underline + Emphasis"/>
    <w:basedOn w:val="Normal"/>
    <w:next w:val="Normal"/>
    <w:link w:val="UnderlineEmphasisChar"/>
    <w:autoRedefine/>
    <w:qFormat/>
    <w:rsid w:val="00881C9E"/>
    <w:pPr>
      <w:spacing w:after="0" w:line="240" w:lineRule="auto"/>
    </w:pPr>
    <w:rPr>
      <w:rFonts w:ascii="Times New Roman" w:eastAsia="Calibri" w:hAnsi="Times New Roman" w:cs="Times New Roman"/>
      <w:b/>
      <w:color w:val="000000"/>
      <w:u w:val="single"/>
    </w:rPr>
  </w:style>
  <w:style w:type="character" w:customStyle="1" w:styleId="UnderlineEmphasisChar">
    <w:name w:val="Underline + Emphasis Char"/>
    <w:link w:val="UnderlineEmphasis"/>
    <w:rsid w:val="00881C9E"/>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881C9E"/>
    <w:pPr>
      <w:keepLines w:val="0"/>
      <w:pageBreakBefore w:val="0"/>
      <w:spacing w:before="0" w:after="60" w:line="240" w:lineRule="auto"/>
      <w:jc w:val="left"/>
    </w:pPr>
    <w:rPr>
      <w:rFonts w:ascii="Times New Roman" w:eastAsia="Times New Roman" w:hAnsi="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881C9E"/>
    <w:pPr>
      <w:keepLines w:val="0"/>
      <w:spacing w:before="200" w:after="120" w:line="240" w:lineRule="auto"/>
    </w:pPr>
    <w:rPr>
      <w:rFonts w:ascii="Times New Roman" w:eastAsia="Times New Roman" w:hAnsi="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881C9E"/>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881C9E"/>
    <w:rPr>
      <w:rFonts w:ascii="Times New Roman" w:eastAsia="Times New Roman" w:hAnsi="Times New Roman" w:cs="Times New Roman"/>
      <w:bCs/>
      <w:color w:val="000000"/>
      <w:sz w:val="16"/>
      <w:szCs w:val="28"/>
    </w:rPr>
  </w:style>
  <w:style w:type="paragraph" w:customStyle="1" w:styleId="StyleUnderline9pt2">
    <w:name w:val="Style Underline + 9 pt2"/>
    <w:basedOn w:val="Normal"/>
    <w:link w:val="StyleUnderline9pt2Char"/>
    <w:qFormat/>
    <w:rsid w:val="00881C9E"/>
    <w:pPr>
      <w:spacing w:after="0" w:line="240" w:lineRule="auto"/>
    </w:pPr>
    <w:rPr>
      <w:rFonts w:ascii="Times New Roman" w:eastAsia="Times New Roman" w:hAnsi="Times New Roman" w:cs="Times New Roman"/>
      <w:color w:val="000000"/>
      <w:szCs w:val="20"/>
      <w:u w:val="single"/>
    </w:rPr>
  </w:style>
  <w:style w:type="character" w:customStyle="1" w:styleId="StyleUnderline9pt2Char">
    <w:name w:val="Style Underline + 9 pt2 Char"/>
    <w:link w:val="StyleUnderline9pt2"/>
    <w:rsid w:val="00881C9E"/>
    <w:rPr>
      <w:rFonts w:ascii="Times New Roman" w:eastAsia="Times New Roman" w:hAnsi="Times New Roman" w:cs="Times New Roman"/>
      <w:color w:val="000000"/>
      <w:szCs w:val="20"/>
      <w:u w:val="single"/>
    </w:rPr>
  </w:style>
  <w:style w:type="paragraph" w:customStyle="1" w:styleId="TxBr5p1">
    <w:name w:val="TxBr_5p1"/>
    <w:basedOn w:val="Normal"/>
    <w:qFormat/>
    <w:rsid w:val="00881C9E"/>
    <w:pPr>
      <w:tabs>
        <w:tab w:val="left" w:pos="204"/>
      </w:tabs>
      <w:autoSpaceDE w:val="0"/>
      <w:autoSpaceDN w:val="0"/>
      <w:adjustRightInd w:val="0"/>
      <w:spacing w:after="0" w:line="249" w:lineRule="atLeast"/>
      <w:jc w:val="both"/>
    </w:pPr>
    <w:rPr>
      <w:rFonts w:ascii="Times New Roman" w:eastAsia="Calibri" w:hAnsi="Times New Roman" w:cs="Times New Roman"/>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881C9E"/>
    <w:pPr>
      <w:spacing w:after="0" w:line="240" w:lineRule="auto"/>
      <w:ind w:left="400"/>
    </w:pPr>
    <w:rPr>
      <w:rFonts w:ascii="Times New Roman" w:eastAsia="Calibri" w:hAnsi="Times New Roman" w:cs="Times New Roman"/>
      <w:color w:val="000000"/>
    </w:rPr>
  </w:style>
  <w:style w:type="numbering" w:customStyle="1" w:styleId="NoList12">
    <w:name w:val="No List12"/>
    <w:next w:val="NoList"/>
    <w:semiHidden/>
    <w:unhideWhenUsed/>
    <w:rsid w:val="00881C9E"/>
  </w:style>
  <w:style w:type="numbering" w:customStyle="1" w:styleId="NoList21">
    <w:name w:val="No List21"/>
    <w:next w:val="NoList"/>
    <w:semiHidden/>
    <w:unhideWhenUsed/>
    <w:rsid w:val="00881C9E"/>
  </w:style>
  <w:style w:type="numbering" w:customStyle="1" w:styleId="NoList211">
    <w:name w:val="No List211"/>
    <w:next w:val="NoList"/>
    <w:uiPriority w:val="99"/>
    <w:semiHidden/>
    <w:unhideWhenUsed/>
    <w:rsid w:val="00881C9E"/>
  </w:style>
  <w:style w:type="character" w:customStyle="1" w:styleId="flagicon">
    <w:name w:val="flagicon"/>
    <w:basedOn w:val="DefaultParagraphFont"/>
    <w:rsid w:val="00881C9E"/>
  </w:style>
  <w:style w:type="character" w:customStyle="1" w:styleId="A11">
    <w:name w:val="A11"/>
    <w:rsid w:val="00881C9E"/>
    <w:rPr>
      <w:rFonts w:ascii="Minion Pro" w:hAnsi="Minion Pro" w:cs="Minion Pro" w:hint="default"/>
      <w:color w:val="211D1E"/>
      <w:sz w:val="12"/>
      <w:szCs w:val="12"/>
    </w:rPr>
  </w:style>
  <w:style w:type="character" w:customStyle="1" w:styleId="A12">
    <w:name w:val="A12"/>
    <w:uiPriority w:val="99"/>
    <w:rsid w:val="00881C9E"/>
    <w:rPr>
      <w:rFonts w:ascii="Minion Pro" w:hAnsi="Minion Pro" w:cs="Minion Pro" w:hint="default"/>
      <w:color w:val="211D1E"/>
      <w:sz w:val="22"/>
      <w:szCs w:val="22"/>
    </w:rPr>
  </w:style>
  <w:style w:type="character" w:customStyle="1" w:styleId="CardsCharChar">
    <w:name w:val="Cards Char Char"/>
    <w:rsid w:val="00881C9E"/>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881C9E"/>
    <w:rPr>
      <w:rFonts w:ascii="Times New Roman" w:eastAsia="Times New Roman" w:hAnsi="Times New Roman" w:cs="Arial"/>
      <w:b/>
      <w:sz w:val="20"/>
      <w:szCs w:val="36"/>
    </w:rPr>
  </w:style>
  <w:style w:type="character" w:customStyle="1" w:styleId="bold-italic-sub-c">
    <w:name w:val="bold-italic-sub-c"/>
    <w:basedOn w:val="DefaultParagraphFont"/>
    <w:rsid w:val="00881C9E"/>
  </w:style>
  <w:style w:type="character" w:customStyle="1" w:styleId="charoverride-4">
    <w:name w:val="charoverride-4"/>
    <w:basedOn w:val="DefaultParagraphFont"/>
    <w:rsid w:val="00881C9E"/>
  </w:style>
  <w:style w:type="character" w:customStyle="1" w:styleId="charoverride-3">
    <w:name w:val="charoverride-3"/>
    <w:basedOn w:val="DefaultParagraphFont"/>
    <w:rsid w:val="00881C9E"/>
  </w:style>
  <w:style w:type="character" w:customStyle="1" w:styleId="BlockTitle2Char">
    <w:name w:val="Block Title2 Char"/>
    <w:link w:val="BlockTitle2"/>
    <w:uiPriority w:val="99"/>
    <w:rsid w:val="00881C9E"/>
    <w:rPr>
      <w:rFonts w:ascii="Times New Roman" w:eastAsia="Times New Roman" w:hAnsi="Times New Roman" w:cs="Times New Roman"/>
      <w:b/>
      <w:sz w:val="32"/>
      <w:szCs w:val="20"/>
      <w:u w:val="single"/>
    </w:rPr>
  </w:style>
  <w:style w:type="paragraph" w:customStyle="1" w:styleId="tag1">
    <w:name w:val="tag1"/>
    <w:basedOn w:val="Normal"/>
    <w:qFormat/>
    <w:rsid w:val="00881C9E"/>
    <w:pPr>
      <w:spacing w:after="0" w:line="240" w:lineRule="auto"/>
    </w:pPr>
    <w:rPr>
      <w:rFonts w:ascii="Times New Roman" w:eastAsia="Times New Roman" w:hAnsi="Times New Roman" w:cs="Times New Roman"/>
      <w:b/>
      <w:szCs w:val="20"/>
    </w:rPr>
  </w:style>
  <w:style w:type="paragraph" w:customStyle="1" w:styleId="tagcite1">
    <w:name w:val="tagcite"/>
    <w:basedOn w:val="Normal"/>
    <w:qFormat/>
    <w:rsid w:val="00881C9E"/>
    <w:pPr>
      <w:spacing w:after="0" w:line="240" w:lineRule="auto"/>
    </w:pPr>
    <w:rPr>
      <w:rFonts w:ascii="Times New Roman" w:eastAsia="Times New Roman" w:hAnsi="Times New Roman" w:cs="Times New Roman"/>
      <w:b/>
    </w:rPr>
  </w:style>
  <w:style w:type="paragraph" w:customStyle="1" w:styleId="SmallFontCharCharChar">
    <w:name w:val="Small Font Char Char Char"/>
    <w:basedOn w:val="Normal"/>
    <w:uiPriority w:val="99"/>
    <w:qFormat/>
    <w:rsid w:val="00881C9E"/>
    <w:pPr>
      <w:spacing w:after="0" w:line="240" w:lineRule="auto"/>
    </w:pPr>
    <w:rPr>
      <w:rFonts w:ascii="Times New Roman" w:eastAsia="Times New Roman" w:hAnsi="Times New Roman" w:cs="Times New Roman"/>
      <w:sz w:val="12"/>
    </w:rPr>
  </w:style>
  <w:style w:type="paragraph" w:customStyle="1" w:styleId="Regular">
    <w:name w:val="Regular"/>
    <w:qFormat/>
    <w:rsid w:val="00881C9E"/>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881C9E"/>
    <w:rPr>
      <w:bCs/>
      <w:kern w:val="28"/>
      <w:szCs w:val="32"/>
      <w:u w:val="single"/>
    </w:rPr>
  </w:style>
  <w:style w:type="character" w:customStyle="1" w:styleId="tag1Char">
    <w:name w:val="tag1 Char"/>
    <w:rsid w:val="00881C9E"/>
    <w:rPr>
      <w:b/>
      <w:bCs w:val="0"/>
      <w:sz w:val="24"/>
    </w:rPr>
  </w:style>
  <w:style w:type="character" w:customStyle="1" w:styleId="SmallFontCharCharCharChar">
    <w:name w:val="Small Font Char Char Char Char"/>
    <w:rsid w:val="00881C9E"/>
    <w:rPr>
      <w:rFonts w:ascii="Arial" w:hAnsi="Arial" w:cs="Arial" w:hint="default"/>
      <w:sz w:val="12"/>
      <w:szCs w:val="24"/>
    </w:rPr>
  </w:style>
  <w:style w:type="character" w:customStyle="1" w:styleId="TagCiteChar2">
    <w:name w:val="TagCite Char"/>
    <w:rsid w:val="00881C9E"/>
    <w:rPr>
      <w:rFonts w:ascii="Garamond" w:hAnsi="Garamond" w:hint="default"/>
      <w:b/>
      <w:bCs w:val="0"/>
      <w:sz w:val="24"/>
      <w:szCs w:val="24"/>
    </w:rPr>
  </w:style>
  <w:style w:type="character" w:customStyle="1" w:styleId="heading2char2charchar1">
    <w:name w:val="heading2char2charchar1"/>
    <w:rsid w:val="00881C9E"/>
  </w:style>
  <w:style w:type="character" w:customStyle="1" w:styleId="charchar60">
    <w:name w:val="charchar6"/>
    <w:rsid w:val="00881C9E"/>
  </w:style>
  <w:style w:type="character" w:customStyle="1" w:styleId="searchtermbold">
    <w:name w:val="searchtermbold"/>
    <w:rsid w:val="00881C9E"/>
  </w:style>
  <w:style w:type="character" w:customStyle="1" w:styleId="regtext">
    <w:name w:val="regtext"/>
    <w:uiPriority w:val="99"/>
    <w:rsid w:val="00881C9E"/>
  </w:style>
  <w:style w:type="character" w:customStyle="1" w:styleId="bps-topic-ident">
    <w:name w:val="bps-topic-ident"/>
    <w:rsid w:val="00881C9E"/>
  </w:style>
  <w:style w:type="character" w:customStyle="1" w:styleId="RegularChar">
    <w:name w:val="Regular Char"/>
    <w:rsid w:val="00881C9E"/>
    <w:rPr>
      <w:rFonts w:ascii="Garamond" w:hAnsi="Garamond" w:cs="Arial" w:hint="default"/>
      <w:bCs/>
      <w:kern w:val="20"/>
      <w:szCs w:val="32"/>
      <w:lang w:val="en-US" w:eastAsia="en-US" w:bidi="ar-SA"/>
    </w:rPr>
  </w:style>
  <w:style w:type="character" w:customStyle="1" w:styleId="BoldunderlineChar3">
    <w:name w:val="Bold underline Char"/>
    <w:rsid w:val="00881C9E"/>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881C9E"/>
    <w:rPr>
      <w:b/>
      <w:lang w:val="en-US" w:eastAsia="en-US"/>
    </w:rPr>
  </w:style>
  <w:style w:type="paragraph" w:customStyle="1" w:styleId="FreeForm">
    <w:name w:val="Free Form"/>
    <w:qFormat/>
    <w:rsid w:val="00881C9E"/>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881C9E"/>
    <w:rPr>
      <w:rFonts w:cs="Calibri"/>
      <w:b/>
      <w:u w:val="single"/>
    </w:rPr>
  </w:style>
  <w:style w:type="paragraph" w:customStyle="1" w:styleId="AuthorDate2">
    <w:name w:val="Author/Date"/>
    <w:basedOn w:val="Normal"/>
    <w:link w:val="AuthorDateChar0"/>
    <w:qFormat/>
    <w:rsid w:val="00881C9E"/>
    <w:pPr>
      <w:spacing w:after="0" w:line="240" w:lineRule="auto"/>
    </w:pPr>
    <w:rPr>
      <w:rFonts w:asciiTheme="minorHAnsi" w:hAnsiTheme="minorHAnsi"/>
      <w:b/>
      <w:u w:val="single"/>
    </w:rPr>
  </w:style>
  <w:style w:type="character" w:customStyle="1" w:styleId="HilightChar">
    <w:name w:val="Hilight Char"/>
    <w:rsid w:val="00881C9E"/>
    <w:rPr>
      <w:rFonts w:eastAsia="Calibri"/>
      <w:b/>
      <w:noProof w:val="0"/>
      <w:sz w:val="22"/>
      <w:szCs w:val="22"/>
      <w:u w:val="single"/>
      <w:lang w:val="en-US" w:eastAsia="ar-SA" w:bidi="ar-SA"/>
    </w:rPr>
  </w:style>
  <w:style w:type="paragraph" w:customStyle="1" w:styleId="TagCite2">
    <w:name w:val="Tag &amp; Cite"/>
    <w:basedOn w:val="Normal"/>
    <w:link w:val="TagCiteChar3"/>
    <w:qFormat/>
    <w:rsid w:val="00881C9E"/>
    <w:pPr>
      <w:spacing w:after="0" w:line="240" w:lineRule="auto"/>
      <w:jc w:val="both"/>
    </w:pPr>
    <w:rPr>
      <w:rFonts w:ascii="Times New Roman" w:eastAsia="Times New Roman" w:hAnsi="Times New Roman" w:cs="Times New Roman"/>
      <w:b/>
    </w:rPr>
  </w:style>
  <w:style w:type="character" w:customStyle="1" w:styleId="TagCiteChar3">
    <w:name w:val="Tag &amp; Cite Char"/>
    <w:link w:val="TagCite2"/>
    <w:rsid w:val="00881C9E"/>
    <w:rPr>
      <w:rFonts w:ascii="Times New Roman" w:eastAsia="Times New Roman" w:hAnsi="Times New Roman" w:cs="Times New Roman"/>
      <w:b/>
    </w:rPr>
  </w:style>
  <w:style w:type="paragraph" w:customStyle="1" w:styleId="HighlightedText">
    <w:name w:val="Highlighted Text"/>
    <w:basedOn w:val="Normal"/>
    <w:link w:val="HighlightedTextChar"/>
    <w:qFormat/>
    <w:rsid w:val="00881C9E"/>
    <w:pPr>
      <w:spacing w:after="0" w:line="240" w:lineRule="auto"/>
      <w:jc w:val="both"/>
    </w:pPr>
    <w:rPr>
      <w:rFonts w:ascii="Times New Roman" w:eastAsia="Times New Roman" w:hAnsi="Times New Roman" w:cs="Times New Roman"/>
      <w:u w:val="thick"/>
    </w:rPr>
  </w:style>
  <w:style w:type="character" w:customStyle="1" w:styleId="HighlightedTextChar">
    <w:name w:val="Highlighted Text Char"/>
    <w:link w:val="HighlightedText"/>
    <w:rsid w:val="00881C9E"/>
    <w:rPr>
      <w:rFonts w:ascii="Times New Roman" w:eastAsia="Times New Roman" w:hAnsi="Times New Roman" w:cs="Times New Roman"/>
      <w:u w:val="thick"/>
    </w:rPr>
  </w:style>
  <w:style w:type="character" w:customStyle="1" w:styleId="StyleUnderlineCharChar">
    <w:name w:val="Style Underline Char Char"/>
    <w:rsid w:val="00881C9E"/>
    <w:rPr>
      <w:rFonts w:ascii="Times New Roman" w:eastAsia="Times New Roman" w:hAnsi="Times New Roman" w:cs="Times New Roman"/>
      <w:sz w:val="20"/>
      <w:szCs w:val="20"/>
      <w:u w:val="single"/>
    </w:rPr>
  </w:style>
  <w:style w:type="character" w:customStyle="1" w:styleId="c1">
    <w:name w:val="c1"/>
    <w:rsid w:val="00881C9E"/>
  </w:style>
  <w:style w:type="paragraph" w:customStyle="1" w:styleId="TagStyle">
    <w:name w:val="Tag Style"/>
    <w:basedOn w:val="Normal"/>
    <w:qFormat/>
    <w:rsid w:val="00881C9E"/>
    <w:pPr>
      <w:spacing w:after="0" w:line="240" w:lineRule="auto"/>
    </w:pPr>
    <w:rPr>
      <w:rFonts w:ascii="Times New Roman" w:eastAsia="Times New Roman" w:hAnsi="Times New Roman" w:cs="Times New Roman"/>
      <w:b/>
    </w:rPr>
  </w:style>
  <w:style w:type="paragraph" w:customStyle="1" w:styleId="Hat2">
    <w:name w:val="Hat2"/>
    <w:basedOn w:val="Heading2"/>
    <w:next w:val="Heading2"/>
    <w:autoRedefine/>
    <w:uiPriority w:val="99"/>
    <w:qFormat/>
    <w:rsid w:val="00881C9E"/>
    <w:pPr>
      <w:keepNext w:val="0"/>
      <w:keepLines w:val="0"/>
      <w:pageBreakBefore w:val="0"/>
      <w:spacing w:before="480" w:line="240" w:lineRule="auto"/>
      <w:jc w:val="left"/>
    </w:pPr>
    <w:rPr>
      <w:rFonts w:ascii="Times New Roman" w:eastAsia="Calibri" w:hAnsi="Times New Roman" w:cs="Times New Roman"/>
      <w:caps/>
      <w:sz w:val="20"/>
      <w:u w:val="none"/>
    </w:rPr>
  </w:style>
  <w:style w:type="character" w:customStyle="1" w:styleId="Highlight0">
    <w:name w:val="Highlight"/>
    <w:qFormat/>
    <w:rsid w:val="00881C9E"/>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881C9E"/>
    <w:rPr>
      <w:rFonts w:ascii="Calibri" w:eastAsia="Calibri" w:hAnsi="Calibri"/>
      <w:sz w:val="15"/>
    </w:rPr>
  </w:style>
  <w:style w:type="paragraph" w:customStyle="1" w:styleId="UnreadText">
    <w:name w:val="Unread Text"/>
    <w:basedOn w:val="Normal"/>
    <w:link w:val="UnreadTextChar"/>
    <w:autoRedefine/>
    <w:qFormat/>
    <w:rsid w:val="00881C9E"/>
    <w:pPr>
      <w:spacing w:after="0" w:line="256" w:lineRule="auto"/>
    </w:pPr>
    <w:rPr>
      <w:rFonts w:eastAsia="Calibri" w:cstheme="minorBidi"/>
      <w:sz w:val="15"/>
    </w:rPr>
  </w:style>
  <w:style w:type="character" w:customStyle="1" w:styleId="StyleCardTextUnderline3Char">
    <w:name w:val="Style Card Text + Underline3 Char"/>
    <w:link w:val="StyleCardTextUnderline3"/>
    <w:locked/>
    <w:rsid w:val="00881C9E"/>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881C9E"/>
    <w:pPr>
      <w:spacing w:after="200" w:line="276" w:lineRule="auto"/>
    </w:pPr>
    <w:rPr>
      <w:rFonts w:ascii="Cambria" w:eastAsia="Times New Roman" w:hAnsi="Cambria" w:cs="Times New Roman"/>
      <w:u w:val="thick"/>
      <w:lang w:eastAsia="ko-KR"/>
    </w:rPr>
  </w:style>
  <w:style w:type="character" w:customStyle="1" w:styleId="Underline4">
    <w:name w:val="*Underline*"/>
    <w:rsid w:val="00881C9E"/>
    <w:rPr>
      <w:rFonts w:ascii="Times New Roman" w:hAnsi="Times New Roman"/>
      <w:b/>
      <w:sz w:val="24"/>
      <w:u w:val="single"/>
    </w:rPr>
  </w:style>
  <w:style w:type="paragraph" w:customStyle="1" w:styleId="TxBr33p1">
    <w:name w:val="TxBr_33p1"/>
    <w:basedOn w:val="Normal"/>
    <w:uiPriority w:val="99"/>
    <w:qFormat/>
    <w:rsid w:val="00881C9E"/>
    <w:pPr>
      <w:tabs>
        <w:tab w:val="left" w:pos="204"/>
      </w:tabs>
      <w:autoSpaceDE w:val="0"/>
      <w:autoSpaceDN w:val="0"/>
      <w:adjustRightInd w:val="0"/>
      <w:spacing w:after="0" w:line="260" w:lineRule="atLeast"/>
      <w:jc w:val="both"/>
    </w:pPr>
    <w:rPr>
      <w:rFonts w:ascii="Times New Roman" w:eastAsia="Times New Roman" w:hAnsi="Times New Roman" w:cs="Times New Roman"/>
    </w:rPr>
  </w:style>
  <w:style w:type="character" w:customStyle="1" w:styleId="NothingChar1">
    <w:name w:val="Nothing Char1"/>
    <w:rsid w:val="00881C9E"/>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881C9E"/>
    <w:pPr>
      <w:spacing w:after="0" w:line="240" w:lineRule="auto"/>
    </w:pPr>
    <w:rPr>
      <w:rFonts w:ascii="Times New Roman" w:eastAsia="SimSun" w:hAnsi="Times New Roman" w:cs="Times New Roman"/>
      <w:lang w:eastAsia="zh-CN"/>
    </w:rPr>
  </w:style>
  <w:style w:type="character" w:customStyle="1" w:styleId="heading3char0">
    <w:name w:val="heading3char"/>
    <w:rsid w:val="00881C9E"/>
  </w:style>
  <w:style w:type="character" w:customStyle="1" w:styleId="Heading5CharCharChar">
    <w:name w:val="Heading 5 Char Char Char"/>
    <w:aliases w:val="Heading 511"/>
    <w:rsid w:val="00881C9E"/>
    <w:rPr>
      <w:b/>
      <w:bCs/>
      <w:iCs/>
      <w:szCs w:val="26"/>
      <w:lang w:val="en-US" w:eastAsia="en-US" w:bidi="ar-SA"/>
    </w:rPr>
  </w:style>
  <w:style w:type="character" w:customStyle="1" w:styleId="comments-post">
    <w:name w:val="comments-post"/>
    <w:rsid w:val="00881C9E"/>
  </w:style>
  <w:style w:type="paragraph" w:customStyle="1" w:styleId="boldcite">
    <w:name w:val="bold cite"/>
    <w:basedOn w:val="Normal"/>
    <w:link w:val="boldciteChar4"/>
    <w:qFormat/>
    <w:rsid w:val="00881C9E"/>
    <w:pPr>
      <w:spacing w:after="0" w:line="240" w:lineRule="auto"/>
    </w:pPr>
    <w:rPr>
      <w:rFonts w:ascii="Times New Roman" w:eastAsia="Calibri" w:hAnsi="Times New Roman" w:cs="Times New Roman"/>
      <w:b/>
      <w:color w:val="000000"/>
      <w:sz w:val="28"/>
      <w:u w:val="thick" w:color="000000"/>
    </w:rPr>
  </w:style>
  <w:style w:type="character" w:customStyle="1" w:styleId="boldciteChar4">
    <w:name w:val="bold cite Char4"/>
    <w:link w:val="boldcite"/>
    <w:locked/>
    <w:rsid w:val="00881C9E"/>
    <w:rPr>
      <w:rFonts w:ascii="Times New Roman" w:eastAsia="Calibri" w:hAnsi="Times New Roman" w:cs="Times New Roman"/>
      <w:b/>
      <w:color w:val="000000"/>
      <w:sz w:val="28"/>
      <w:u w:val="thick" w:color="000000"/>
    </w:rPr>
  </w:style>
  <w:style w:type="character" w:customStyle="1" w:styleId="underlinecardChar">
    <w:name w:val="underline card Char"/>
    <w:rsid w:val="00881C9E"/>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881C9E"/>
    <w:pPr>
      <w:spacing w:after="0" w:line="240" w:lineRule="auto"/>
      <w:ind w:left="547" w:right="648"/>
      <w:jc w:val="both"/>
    </w:pPr>
    <w:rPr>
      <w:rFonts w:ascii="Times New Roman" w:eastAsia="Calibri" w:hAnsi="Times New Roman" w:cs="Times New Roman"/>
      <w:sz w:val="12"/>
      <w:szCs w:val="12"/>
    </w:rPr>
  </w:style>
  <w:style w:type="character" w:customStyle="1" w:styleId="Irrelevant5fontChar">
    <w:name w:val="Irrelevant (5 font) Char"/>
    <w:rsid w:val="00881C9E"/>
    <w:rPr>
      <w:sz w:val="10"/>
      <w:szCs w:val="10"/>
      <w:lang w:val="en-US" w:eastAsia="en-US" w:bidi="ar-SA"/>
    </w:rPr>
  </w:style>
  <w:style w:type="character" w:customStyle="1" w:styleId="CardsFont6ptChar1">
    <w:name w:val="Cards + Font: 6 pt Char1"/>
    <w:link w:val="CardsFont6pt"/>
    <w:uiPriority w:val="99"/>
    <w:rsid w:val="00881C9E"/>
    <w:rPr>
      <w:rFonts w:ascii="Times New Roman" w:eastAsia="Times New Roman" w:hAnsi="Times New Roman" w:cs="Times New Roman"/>
      <w:sz w:val="12"/>
      <w:szCs w:val="24"/>
    </w:rPr>
  </w:style>
  <w:style w:type="character" w:customStyle="1" w:styleId="Hyperlink13">
    <w:name w:val="Hyperlink13"/>
    <w:rsid w:val="00881C9E"/>
    <w:rPr>
      <w:b w:val="0"/>
      <w:bCs w:val="0"/>
      <w:strike w:val="0"/>
      <w:dstrike w:val="0"/>
      <w:color w:val="008000"/>
      <w:sz w:val="20"/>
      <w:szCs w:val="20"/>
      <w:u w:val="none"/>
      <w:effect w:val="none"/>
    </w:rPr>
  </w:style>
  <w:style w:type="character" w:customStyle="1" w:styleId="standardcontent1">
    <w:name w:val="standardcontent1"/>
    <w:rsid w:val="00881C9E"/>
    <w:rPr>
      <w:rFonts w:ascii="Arial" w:hAnsi="Arial" w:cs="Arial" w:hint="default"/>
      <w:strike w:val="0"/>
      <w:dstrike w:val="0"/>
      <w:sz w:val="24"/>
      <w:szCs w:val="24"/>
      <w:u w:val="none"/>
      <w:effect w:val="none"/>
    </w:rPr>
  </w:style>
  <w:style w:type="character" w:customStyle="1" w:styleId="Hyperlink4">
    <w:name w:val="Hyperlink4"/>
    <w:rsid w:val="00881C9E"/>
    <w:rPr>
      <w:color w:val="000066"/>
      <w:u w:val="single"/>
    </w:rPr>
  </w:style>
  <w:style w:type="paragraph" w:customStyle="1" w:styleId="rddateline">
    <w:name w:val="rddateline"/>
    <w:basedOn w:val="Normal"/>
    <w:uiPriority w:val="99"/>
    <w:qFormat/>
    <w:rsid w:val="00881C9E"/>
    <w:pPr>
      <w:spacing w:after="0" w:line="240" w:lineRule="auto"/>
    </w:pPr>
    <w:rPr>
      <w:rFonts w:ascii="Times New Roman" w:eastAsia="Calibri" w:hAnsi="Times New Roman" w:cs="Times New Roman"/>
      <w:szCs w:val="20"/>
    </w:rPr>
  </w:style>
  <w:style w:type="paragraph" w:customStyle="1" w:styleId="rdheadline">
    <w:name w:val="rdheadline"/>
    <w:basedOn w:val="Normal"/>
    <w:uiPriority w:val="99"/>
    <w:qFormat/>
    <w:rsid w:val="00881C9E"/>
    <w:pPr>
      <w:spacing w:before="100" w:beforeAutospacing="1" w:after="100" w:afterAutospacing="1" w:line="240" w:lineRule="auto"/>
    </w:pPr>
    <w:rPr>
      <w:rFonts w:ascii="Verdana" w:eastAsia="Calibri" w:hAnsi="Verdana" w:cs="Times New Roman"/>
      <w:b/>
      <w:bCs/>
      <w:sz w:val="32"/>
      <w:szCs w:val="32"/>
    </w:rPr>
  </w:style>
  <w:style w:type="paragraph" w:customStyle="1" w:styleId="rdbyline">
    <w:name w:val="rdbyline"/>
    <w:basedOn w:val="Normal"/>
    <w:uiPriority w:val="99"/>
    <w:qFormat/>
    <w:rsid w:val="00881C9E"/>
    <w:pPr>
      <w:spacing w:after="100" w:afterAutospacing="1" w:line="240" w:lineRule="auto"/>
    </w:pPr>
    <w:rPr>
      <w:rFonts w:ascii="Verdana" w:eastAsia="Calibri" w:hAnsi="Verdana" w:cs="Times New Roman"/>
      <w:szCs w:val="20"/>
    </w:rPr>
  </w:style>
  <w:style w:type="character" w:customStyle="1" w:styleId="rddeckline1">
    <w:name w:val="rddeckline1"/>
    <w:rsid w:val="00881C9E"/>
    <w:rPr>
      <w:rFonts w:ascii="Verdana" w:hAnsi="Verdana" w:hint="default"/>
      <w:b/>
      <w:bCs/>
      <w:sz w:val="22"/>
      <w:szCs w:val="22"/>
    </w:rPr>
  </w:style>
  <w:style w:type="character" w:customStyle="1" w:styleId="link-external">
    <w:name w:val="link-external"/>
    <w:rsid w:val="00881C9E"/>
  </w:style>
  <w:style w:type="character" w:customStyle="1" w:styleId="contact1">
    <w:name w:val="contact1"/>
    <w:rsid w:val="00881C9E"/>
    <w:rPr>
      <w:rFonts w:ascii="Tahoma" w:hAnsi="Tahoma" w:cs="Tahoma" w:hint="default"/>
      <w:color w:val="999999"/>
      <w:sz w:val="20"/>
      <w:szCs w:val="20"/>
    </w:rPr>
  </w:style>
  <w:style w:type="character" w:customStyle="1" w:styleId="credits1">
    <w:name w:val="credits1"/>
    <w:rsid w:val="00881C9E"/>
    <w:rPr>
      <w:rFonts w:ascii="Tahoma" w:hAnsi="Tahoma" w:cs="Tahoma" w:hint="default"/>
      <w:color w:val="999999"/>
      <w:sz w:val="16"/>
      <w:szCs w:val="16"/>
    </w:rPr>
  </w:style>
  <w:style w:type="paragraph" w:customStyle="1" w:styleId="Heading20">
    <w:name w:val="Heading2"/>
    <w:basedOn w:val="Normal"/>
    <w:link w:val="Heading2Char0"/>
    <w:qFormat/>
    <w:rsid w:val="00881C9E"/>
    <w:pPr>
      <w:spacing w:after="0" w:line="240" w:lineRule="auto"/>
      <w:jc w:val="center"/>
    </w:pPr>
    <w:rPr>
      <w:rFonts w:ascii="Times New Roman" w:eastAsia="Times New Roman" w:hAnsi="Times New Roman" w:cs="Times New Roman"/>
      <w:b/>
      <w:caps/>
    </w:rPr>
  </w:style>
  <w:style w:type="character" w:customStyle="1" w:styleId="Heading2Char0">
    <w:name w:val="Heading2 Char"/>
    <w:link w:val="Heading20"/>
    <w:rsid w:val="00881C9E"/>
    <w:rPr>
      <w:rFonts w:ascii="Times New Roman" w:eastAsia="Times New Roman" w:hAnsi="Times New Roman" w:cs="Times New Roman"/>
      <w:b/>
      <w:caps/>
    </w:rPr>
  </w:style>
  <w:style w:type="paragraph" w:customStyle="1" w:styleId="Header2">
    <w:name w:val="Header2"/>
    <w:basedOn w:val="Heading20"/>
    <w:link w:val="Header2Char"/>
    <w:qFormat/>
    <w:rsid w:val="00881C9E"/>
  </w:style>
  <w:style w:type="character" w:customStyle="1" w:styleId="Header2Char">
    <w:name w:val="Header2 Char"/>
    <w:link w:val="Header2"/>
    <w:rsid w:val="00881C9E"/>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881C9E"/>
    <w:pPr>
      <w:autoSpaceDE w:val="0"/>
      <w:autoSpaceDN w:val="0"/>
      <w:adjustRightInd w:val="0"/>
      <w:spacing w:after="0" w:line="240" w:lineRule="auto"/>
      <w:ind w:left="432" w:right="432"/>
      <w:jc w:val="both"/>
    </w:pPr>
    <w:rPr>
      <w:rFonts w:ascii="Times New Roman" w:eastAsia="Times New Roman" w:hAnsi="Times New Roman" w:cs="Times New Roman"/>
      <w:u w:val="thick"/>
    </w:rPr>
  </w:style>
  <w:style w:type="character" w:customStyle="1" w:styleId="UnderlinedcardChar1">
    <w:name w:val="Underlined card Char"/>
    <w:link w:val="Underlinedcard1"/>
    <w:rsid w:val="00881C9E"/>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881C9E"/>
    <w:rPr>
      <w:bCs/>
    </w:rPr>
  </w:style>
  <w:style w:type="character" w:customStyle="1" w:styleId="StyleHeading212ptChar">
    <w:name w:val="Style Heading2 + 12 pt Char"/>
    <w:link w:val="StyleHeading212pt"/>
    <w:rsid w:val="00881C9E"/>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881C9E"/>
  </w:style>
  <w:style w:type="character" w:customStyle="1" w:styleId="Heading212ptChar">
    <w:name w:val="Heading2 + 12 pt Char"/>
    <w:link w:val="Heading212pt"/>
    <w:rsid w:val="00881C9E"/>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881C9E"/>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881C9E"/>
  </w:style>
  <w:style w:type="paragraph" w:customStyle="1" w:styleId="highlightcardtext">
    <w:name w:val="highlight card text"/>
    <w:basedOn w:val="evidencetext"/>
    <w:uiPriority w:val="99"/>
    <w:qFormat/>
    <w:rsid w:val="00881C9E"/>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881C9E"/>
    <w:pPr>
      <w:ind w:left="1440" w:right="2016"/>
    </w:pPr>
    <w:rPr>
      <w:rFonts w:eastAsia="Calibri"/>
      <w:sz w:val="18"/>
      <w:u w:val="single"/>
      <w:lang w:val="en-US" w:eastAsia="en-US"/>
    </w:rPr>
  </w:style>
  <w:style w:type="paragraph" w:customStyle="1" w:styleId="underlinecard">
    <w:name w:val="underline card"/>
    <w:basedOn w:val="Normal"/>
    <w:uiPriority w:val="99"/>
    <w:qFormat/>
    <w:rsid w:val="00881C9E"/>
    <w:pPr>
      <w:spacing w:after="0" w:line="240" w:lineRule="auto"/>
      <w:ind w:left="1728" w:right="1728"/>
    </w:pPr>
    <w:rPr>
      <w:rFonts w:ascii="Times New Roman" w:eastAsia="Calibri" w:hAnsi="Times New Roman" w:cs="Times New Roman"/>
      <w:sz w:val="18"/>
      <w:u w:val="single"/>
    </w:rPr>
  </w:style>
  <w:style w:type="paragraph" w:customStyle="1" w:styleId="CardsChar2">
    <w:name w:val="Cards Char2"/>
    <w:basedOn w:val="Normal"/>
    <w:uiPriority w:val="99"/>
    <w:qFormat/>
    <w:rsid w:val="00881C9E"/>
    <w:pPr>
      <w:autoSpaceDE w:val="0"/>
      <w:autoSpaceDN w:val="0"/>
      <w:adjustRightInd w:val="0"/>
      <w:spacing w:after="0" w:line="240" w:lineRule="auto"/>
      <w:ind w:left="432" w:right="432"/>
      <w:jc w:val="both"/>
    </w:pPr>
    <w:rPr>
      <w:rFonts w:ascii="Times New Roman" w:eastAsia="Calibri" w:hAnsi="Times New Roman" w:cs="Times New Roman"/>
      <w:szCs w:val="20"/>
    </w:rPr>
  </w:style>
  <w:style w:type="paragraph" w:customStyle="1" w:styleId="CitesCharChar">
    <w:name w:val="Cites Char Char"/>
    <w:basedOn w:val="Normal"/>
    <w:link w:val="CitesCharCharChar"/>
    <w:qFormat/>
    <w:rsid w:val="00881C9E"/>
    <w:pPr>
      <w:autoSpaceDE w:val="0"/>
      <w:autoSpaceDN w:val="0"/>
      <w:adjustRightInd w:val="0"/>
      <w:spacing w:after="0" w:line="240" w:lineRule="auto"/>
      <w:jc w:val="both"/>
      <w:outlineLvl w:val="2"/>
    </w:pPr>
    <w:rPr>
      <w:rFonts w:ascii="Times New Roman" w:eastAsia="Times New Roman" w:hAnsi="Times New Roman" w:cs="Times New Roman"/>
      <w:b/>
      <w:bCs/>
    </w:rPr>
  </w:style>
  <w:style w:type="character" w:customStyle="1" w:styleId="CitesCharCharChar">
    <w:name w:val="Cites Char Char Char"/>
    <w:link w:val="CitesCharChar"/>
    <w:rsid w:val="00881C9E"/>
    <w:rPr>
      <w:rFonts w:ascii="Times New Roman" w:eastAsia="Times New Roman" w:hAnsi="Times New Roman" w:cs="Times New Roman"/>
      <w:b/>
      <w:bCs/>
    </w:rPr>
  </w:style>
  <w:style w:type="character" w:customStyle="1" w:styleId="UnderlinedCards">
    <w:name w:val="Underlined Cards"/>
    <w:rsid w:val="00881C9E"/>
    <w:rPr>
      <w:sz w:val="24"/>
      <w:szCs w:val="24"/>
      <w:u w:val="thick"/>
      <w:lang w:val="en-US" w:eastAsia="en-US" w:bidi="ar-SA"/>
    </w:rPr>
  </w:style>
  <w:style w:type="character" w:customStyle="1" w:styleId="CardsFont12ptCharCharCharCharCharCharCharCharChar">
    <w:name w:val="Cards + Font: 12 pt Char Char Char Char Char Char Char Char Char"/>
    <w:rsid w:val="00881C9E"/>
    <w:rPr>
      <w:sz w:val="24"/>
      <w:szCs w:val="24"/>
      <w:u w:val="thick"/>
      <w:lang w:val="en-US" w:eastAsia="en-US" w:bidi="ar-SA"/>
    </w:rPr>
  </w:style>
  <w:style w:type="character" w:customStyle="1" w:styleId="highlightcardtextChar">
    <w:name w:val="highlight card text Char"/>
    <w:rsid w:val="00881C9E"/>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881C9E"/>
    <w:pPr>
      <w:spacing w:after="0" w:line="240" w:lineRule="auto"/>
      <w:ind w:left="1728" w:right="1728"/>
    </w:pPr>
    <w:rPr>
      <w:rFonts w:ascii="Times New Roman" w:eastAsia="Times New Roman" w:hAnsi="Times New Roman" w:cs="Times New Roman"/>
      <w:sz w:val="18"/>
    </w:rPr>
  </w:style>
  <w:style w:type="character" w:customStyle="1" w:styleId="CardTextCharCharCharCharChar">
    <w:name w:val="Card Text Char Char Char Char Char"/>
    <w:link w:val="CardTextCharCharCharChar"/>
    <w:rsid w:val="00881C9E"/>
    <w:rPr>
      <w:rFonts w:ascii="Times New Roman" w:eastAsia="Times New Roman" w:hAnsi="Times New Roman" w:cs="Times New Roman"/>
      <w:sz w:val="18"/>
    </w:rPr>
  </w:style>
  <w:style w:type="character" w:customStyle="1" w:styleId="TagsChar4">
    <w:name w:val="Tags Char4"/>
    <w:rsid w:val="00881C9E"/>
    <w:rPr>
      <w:b/>
      <w:lang w:val="en-US" w:eastAsia="en-US" w:bidi="ar-SA"/>
    </w:rPr>
  </w:style>
  <w:style w:type="character" w:customStyle="1" w:styleId="hit1">
    <w:name w:val="hit1"/>
    <w:rsid w:val="00881C9E"/>
    <w:rPr>
      <w:rFonts w:ascii="Verdana" w:hAnsi="Verdana" w:hint="default"/>
      <w:b/>
      <w:bCs/>
      <w:vanish w:val="0"/>
      <w:webHidden w:val="0"/>
      <w:color w:val="CC0033"/>
      <w:sz w:val="20"/>
      <w:szCs w:val="20"/>
      <w:specVanish w:val="0"/>
    </w:rPr>
  </w:style>
  <w:style w:type="character" w:customStyle="1" w:styleId="tightinline1">
    <w:name w:val="tightinline1"/>
    <w:rsid w:val="00881C9E"/>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881C9E"/>
    <w:pPr>
      <w:spacing w:after="0" w:line="240" w:lineRule="auto"/>
      <w:ind w:left="1728" w:right="1728"/>
    </w:pPr>
    <w:rPr>
      <w:rFonts w:ascii="Times New Roman" w:eastAsia="Calibri" w:hAnsi="Times New Roman" w:cs="Times New Roman"/>
      <w:sz w:val="18"/>
    </w:rPr>
  </w:style>
  <w:style w:type="paragraph" w:customStyle="1" w:styleId="boldciteChar">
    <w:name w:val="bold cite Char"/>
    <w:basedOn w:val="Heading1"/>
    <w:uiPriority w:val="99"/>
    <w:qFormat/>
    <w:rsid w:val="00881C9E"/>
    <w:pPr>
      <w:keepNext w:val="0"/>
      <w:keepLines w:val="0"/>
      <w:pBdr>
        <w:top w:val="single" w:sz="4" w:space="1" w:color="auto" w:shadow="1"/>
        <w:left w:val="single" w:sz="4" w:space="4" w:color="auto" w:shadow="1"/>
        <w:bottom w:val="single" w:sz="4" w:space="1" w:color="auto" w:shadow="1"/>
        <w:right w:val="single" w:sz="4" w:space="4" w:color="auto" w:shadow="1"/>
      </w:pBdr>
      <w:spacing w:before="480" w:line="240" w:lineRule="auto"/>
      <w:outlineLvl w:val="9"/>
    </w:pPr>
    <w:rPr>
      <w:rFonts w:ascii="Times New Roman" w:eastAsia="Times New Roman" w:hAnsi="Times New Roman" w:cs="Times New Roman"/>
      <w:caps/>
      <w:sz w:val="24"/>
      <w:szCs w:val="24"/>
    </w:rPr>
  </w:style>
  <w:style w:type="paragraph" w:customStyle="1" w:styleId="CardCites">
    <w:name w:val="Card Cites"/>
    <w:basedOn w:val="Normal"/>
    <w:next w:val="Normal"/>
    <w:qFormat/>
    <w:rsid w:val="00881C9E"/>
    <w:pPr>
      <w:spacing w:after="0" w:line="240" w:lineRule="auto"/>
    </w:pPr>
    <w:rPr>
      <w:rFonts w:ascii="Times New Roman" w:eastAsia="Calibri" w:hAnsi="Times New Roman" w:cs="Times New Roman"/>
      <w:b/>
    </w:rPr>
  </w:style>
  <w:style w:type="character" w:customStyle="1" w:styleId="blsp-spelling-corrected">
    <w:name w:val="blsp-spelling-corrected"/>
    <w:rsid w:val="00881C9E"/>
  </w:style>
  <w:style w:type="character" w:customStyle="1" w:styleId="blsp-spelling-error">
    <w:name w:val="blsp-spelling-error"/>
    <w:rsid w:val="00881C9E"/>
  </w:style>
  <w:style w:type="character" w:customStyle="1" w:styleId="sup">
    <w:name w:val="sup"/>
    <w:rsid w:val="00881C9E"/>
  </w:style>
  <w:style w:type="character" w:customStyle="1" w:styleId="pgnum">
    <w:name w:val="pgnum"/>
    <w:rsid w:val="00881C9E"/>
  </w:style>
  <w:style w:type="character" w:customStyle="1" w:styleId="SmallFontCharChar">
    <w:name w:val="Small Font Char Char"/>
    <w:rsid w:val="00881C9E"/>
    <w:rPr>
      <w:rFonts w:ascii="Arial" w:hAnsi="Arial"/>
      <w:sz w:val="12"/>
      <w:szCs w:val="24"/>
      <w:lang w:val="en-US" w:eastAsia="en-US" w:bidi="ar-SA"/>
    </w:rPr>
  </w:style>
  <w:style w:type="paragraph" w:customStyle="1" w:styleId="textmargin">
    <w:name w:val="textmargin"/>
    <w:basedOn w:val="Normal"/>
    <w:uiPriority w:val="99"/>
    <w:qFormat/>
    <w:rsid w:val="00881C9E"/>
    <w:pPr>
      <w:spacing w:before="100" w:beforeAutospacing="1" w:after="100" w:afterAutospacing="1" w:line="312" w:lineRule="auto"/>
      <w:ind w:left="300" w:right="300" w:firstLine="300"/>
      <w:jc w:val="both"/>
    </w:pPr>
    <w:rPr>
      <w:rFonts w:ascii="Times New Roman" w:eastAsia="Calibri" w:hAnsi="Times New Roman" w:cs="Times New Roman"/>
    </w:rPr>
  </w:style>
  <w:style w:type="paragraph" w:customStyle="1" w:styleId="storytext">
    <w:name w:val="storytext"/>
    <w:basedOn w:val="Normal"/>
    <w:uiPriority w:val="99"/>
    <w:qFormat/>
    <w:rsid w:val="00881C9E"/>
    <w:pPr>
      <w:spacing w:before="100" w:beforeAutospacing="1" w:after="100" w:afterAutospacing="1" w:line="240" w:lineRule="auto"/>
    </w:pPr>
    <w:rPr>
      <w:rFonts w:ascii="Times New Roman" w:eastAsia="Calibri" w:hAnsi="Times New Roman" w:cs="Times New Roman"/>
      <w:color w:val="000000"/>
    </w:rPr>
  </w:style>
  <w:style w:type="paragraph" w:customStyle="1" w:styleId="header10">
    <w:name w:val="header1"/>
    <w:basedOn w:val="Normal"/>
    <w:uiPriority w:val="99"/>
    <w:qFormat/>
    <w:rsid w:val="00881C9E"/>
    <w:pPr>
      <w:spacing w:before="100" w:beforeAutospacing="1" w:after="100" w:afterAutospacing="1" w:line="240" w:lineRule="auto"/>
    </w:pPr>
    <w:rPr>
      <w:rFonts w:ascii="Times New Roman" w:eastAsia="Calibri" w:hAnsi="Times New Roman" w:cs="Times New Roman"/>
      <w:color w:val="000000"/>
    </w:rPr>
  </w:style>
  <w:style w:type="paragraph" w:customStyle="1" w:styleId="style10">
    <w:name w:val="style1"/>
    <w:basedOn w:val="Normal"/>
    <w:uiPriority w:val="99"/>
    <w:qFormat/>
    <w:rsid w:val="00881C9E"/>
    <w:pPr>
      <w:spacing w:after="0" w:line="240" w:lineRule="auto"/>
    </w:pPr>
    <w:rPr>
      <w:rFonts w:ascii="Verdana" w:eastAsia="Calibri" w:hAnsi="Verdana" w:cs="Times New Roman"/>
      <w:szCs w:val="20"/>
    </w:rPr>
  </w:style>
  <w:style w:type="paragraph" w:customStyle="1" w:styleId="correctindex">
    <w:name w:val="correct index"/>
    <w:basedOn w:val="Normal"/>
    <w:uiPriority w:val="99"/>
    <w:qFormat/>
    <w:rsid w:val="00881C9E"/>
    <w:pPr>
      <w:spacing w:after="0" w:line="240" w:lineRule="auto"/>
    </w:pPr>
    <w:rPr>
      <w:rFonts w:ascii="Times New Roman" w:eastAsia="Calibri" w:hAnsi="Times New Roman" w:cs="Times New Roman"/>
      <w:color w:val="000000"/>
    </w:rPr>
  </w:style>
  <w:style w:type="paragraph" w:customStyle="1" w:styleId="bc2">
    <w:name w:val="bc_2"/>
    <w:basedOn w:val="Normal"/>
    <w:uiPriority w:val="99"/>
    <w:qFormat/>
    <w:rsid w:val="00881C9E"/>
    <w:pPr>
      <w:spacing w:before="100" w:beforeAutospacing="1" w:after="100" w:afterAutospacing="1" w:line="240" w:lineRule="auto"/>
    </w:pPr>
    <w:rPr>
      <w:rFonts w:ascii="Times New Roman" w:eastAsia="Calibri" w:hAnsi="Times New Roman" w:cs="Times New Roman"/>
      <w:color w:val="000000"/>
    </w:rPr>
  </w:style>
  <w:style w:type="character" w:customStyle="1" w:styleId="bc21">
    <w:name w:val="bc_21"/>
    <w:rsid w:val="00881C9E"/>
  </w:style>
  <w:style w:type="paragraph" w:customStyle="1" w:styleId="style21">
    <w:name w:val="style2"/>
    <w:basedOn w:val="Normal"/>
    <w:uiPriority w:val="99"/>
    <w:qFormat/>
    <w:rsid w:val="00881C9E"/>
    <w:pPr>
      <w:spacing w:after="0" w:line="240" w:lineRule="auto"/>
    </w:pPr>
    <w:rPr>
      <w:rFonts w:ascii="Verdana" w:eastAsia="Calibri" w:hAnsi="Verdana" w:cs="Times New Roman"/>
      <w:szCs w:val="20"/>
    </w:rPr>
  </w:style>
  <w:style w:type="paragraph" w:customStyle="1" w:styleId="quote2">
    <w:name w:val="quote2"/>
    <w:basedOn w:val="Normal"/>
    <w:uiPriority w:val="99"/>
    <w:qFormat/>
    <w:rsid w:val="00881C9E"/>
    <w:pPr>
      <w:spacing w:after="0" w:line="240" w:lineRule="auto"/>
    </w:pPr>
    <w:rPr>
      <w:rFonts w:ascii="Verdana" w:eastAsia="Calibri" w:hAnsi="Verdana" w:cs="Times New Roman"/>
      <w:szCs w:val="20"/>
    </w:rPr>
  </w:style>
  <w:style w:type="character" w:customStyle="1" w:styleId="copystyle">
    <w:name w:val="copystyle"/>
    <w:rsid w:val="00881C9E"/>
  </w:style>
  <w:style w:type="paragraph" w:customStyle="1" w:styleId="BlockTitle10">
    <w:name w:val="Block Title #1"/>
    <w:basedOn w:val="Heading1"/>
    <w:qFormat/>
    <w:rsid w:val="00881C9E"/>
    <w:pPr>
      <w:keepLines w:val="0"/>
      <w:pageBreakBefore w:val="0"/>
      <w:pBdr>
        <w:top w:val="single" w:sz="18" w:space="1" w:color="000000"/>
        <w:left w:val="single" w:sz="18" w:space="4" w:color="000000"/>
        <w:bottom w:val="single" w:sz="18" w:space="1" w:color="000000"/>
        <w:right w:val="single" w:sz="18" w:space="4" w:color="000000"/>
      </w:pBdr>
      <w:spacing w:before="480" w:line="240" w:lineRule="auto"/>
      <w:ind w:left="1728" w:right="1728"/>
    </w:pPr>
    <w:rPr>
      <w:rFonts w:ascii="Times New Roman" w:eastAsia="Times New Roman" w:hAnsi="Times New Roman" w:cs="Arial"/>
      <w:caps/>
      <w:color w:val="000000"/>
      <w:kern w:val="32"/>
      <w:sz w:val="24"/>
    </w:rPr>
  </w:style>
  <w:style w:type="character" w:customStyle="1" w:styleId="boldciteCharChar1">
    <w:name w:val="bold cite Char Char1"/>
    <w:rsid w:val="00881C9E"/>
    <w:rPr>
      <w:rFonts w:ascii="Arial" w:hAnsi="Arial" w:cs="Arial"/>
      <w:b/>
      <w:bCs/>
      <w:kern w:val="32"/>
      <w:sz w:val="24"/>
      <w:szCs w:val="24"/>
      <w:lang w:val="en-US" w:eastAsia="en-US" w:bidi="ar-SA"/>
    </w:rPr>
  </w:style>
  <w:style w:type="character" w:customStyle="1" w:styleId="ReadUnderline">
    <w:name w:val="Read Underline"/>
    <w:rsid w:val="00881C9E"/>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81C9E"/>
    <w:pPr>
      <w:keepLines w:val="0"/>
      <w:pageBreakBefore w:val="0"/>
      <w:pBdr>
        <w:top w:val="none" w:sz="0" w:space="0" w:color="auto"/>
        <w:left w:val="none" w:sz="0" w:space="0" w:color="auto"/>
        <w:bottom w:val="single" w:sz="4" w:space="1" w:color="auto"/>
        <w:right w:val="none" w:sz="0" w:space="0" w:color="auto"/>
      </w:pBdr>
      <w:spacing w:before="480" w:after="240" w:line="240" w:lineRule="auto"/>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881C9E"/>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881C9E"/>
    <w:pPr>
      <w:spacing w:after="0" w:line="240" w:lineRule="auto"/>
    </w:pPr>
    <w:rPr>
      <w:rFonts w:ascii="Times New Roman" w:eastAsia="Times New Roman" w:hAnsi="Times New Roman" w:cs="Times New Roman"/>
      <w:sz w:val="18"/>
    </w:rPr>
  </w:style>
  <w:style w:type="paragraph" w:customStyle="1" w:styleId="F4">
    <w:name w:val="F4"/>
    <w:basedOn w:val="Normal"/>
    <w:link w:val="F4Char"/>
    <w:qFormat/>
    <w:rsid w:val="00881C9E"/>
    <w:pPr>
      <w:spacing w:after="0" w:line="240" w:lineRule="auto"/>
      <w:ind w:left="288" w:right="288"/>
    </w:pPr>
    <w:rPr>
      <w:rFonts w:ascii="Times New Roman" w:eastAsia="Times New Roman" w:hAnsi="Times New Roman" w:cs="Times New Roman"/>
      <w:szCs w:val="20"/>
      <w:u w:val="single"/>
    </w:rPr>
  </w:style>
  <w:style w:type="character" w:customStyle="1" w:styleId="F4Char">
    <w:name w:val="F4 Char"/>
    <w:link w:val="F4"/>
    <w:rsid w:val="00881C9E"/>
    <w:rPr>
      <w:rFonts w:ascii="Times New Roman" w:eastAsia="Times New Roman" w:hAnsi="Times New Roman" w:cs="Times New Roman"/>
      <w:szCs w:val="20"/>
      <w:u w:val="single"/>
    </w:rPr>
  </w:style>
  <w:style w:type="paragraph" w:customStyle="1" w:styleId="StyleCARD">
    <w:name w:val="Style CARD +"/>
    <w:basedOn w:val="Normal"/>
    <w:link w:val="StyleCARDChar"/>
    <w:qFormat/>
    <w:rsid w:val="00881C9E"/>
    <w:pPr>
      <w:spacing w:after="0" w:line="240" w:lineRule="auto"/>
      <w:ind w:left="300" w:right="288"/>
    </w:pPr>
    <w:rPr>
      <w:rFonts w:ascii="Times New Roman" w:eastAsia="Times New Roman" w:hAnsi="Times New Roman" w:cs="Times New Roman"/>
      <w:szCs w:val="20"/>
    </w:rPr>
  </w:style>
  <w:style w:type="character" w:customStyle="1" w:styleId="StyleCARDChar">
    <w:name w:val="Style CARD + Char"/>
    <w:link w:val="StyleCARD"/>
    <w:rsid w:val="00881C9E"/>
    <w:rPr>
      <w:rFonts w:ascii="Times New Roman" w:eastAsia="Times New Roman" w:hAnsi="Times New Roman" w:cs="Times New Roman"/>
      <w:szCs w:val="20"/>
    </w:rPr>
  </w:style>
  <w:style w:type="character" w:customStyle="1" w:styleId="noiconheadline">
    <w:name w:val="noicon_headline"/>
    <w:rsid w:val="00881C9E"/>
  </w:style>
  <w:style w:type="character" w:customStyle="1" w:styleId="BlockTitleCharChar">
    <w:name w:val="Block Title Char Char"/>
    <w:rsid w:val="00881C9E"/>
    <w:rPr>
      <w:rFonts w:ascii="Georgia" w:hAnsi="Georgia" w:cs="Arial"/>
      <w:b/>
      <w:bCs/>
      <w:kern w:val="32"/>
      <w:sz w:val="28"/>
      <w:szCs w:val="32"/>
      <w:lang w:val="en-US" w:eastAsia="en-US" w:bidi="ar-SA"/>
    </w:rPr>
  </w:style>
  <w:style w:type="paragraph" w:styleId="MacroText">
    <w:name w:val="macro"/>
    <w:link w:val="MacroTextChar"/>
    <w:rsid w:val="00881C9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881C9E"/>
    <w:rPr>
      <w:rFonts w:ascii="Courier New" w:eastAsia="Times New Roman" w:hAnsi="Courier New" w:cs="Courier New"/>
      <w:sz w:val="20"/>
      <w:szCs w:val="20"/>
    </w:rPr>
  </w:style>
  <w:style w:type="character" w:customStyle="1" w:styleId="pp1">
    <w:name w:val="pp1"/>
    <w:rsid w:val="00881C9E"/>
    <w:rPr>
      <w:rFonts w:ascii="Times New Roman" w:hAnsi="Times New Roman" w:cs="Times New Roman" w:hint="default"/>
      <w:i w:val="0"/>
      <w:iCs w:val="0"/>
      <w:smallCaps w:val="0"/>
      <w:sz w:val="30"/>
      <w:szCs w:val="30"/>
    </w:rPr>
  </w:style>
  <w:style w:type="character" w:customStyle="1" w:styleId="prbodytext1">
    <w:name w:val="pr_bodytext1"/>
    <w:rsid w:val="00881C9E"/>
    <w:rPr>
      <w:rFonts w:ascii="Arial" w:hAnsi="Arial" w:cs="Arial" w:hint="default"/>
      <w:sz w:val="20"/>
      <w:szCs w:val="20"/>
    </w:rPr>
  </w:style>
  <w:style w:type="character" w:customStyle="1" w:styleId="marrontitulobig">
    <w:name w:val="marron_titulo_big"/>
    <w:rsid w:val="00881C9E"/>
  </w:style>
  <w:style w:type="character" w:customStyle="1" w:styleId="articlehead">
    <w:name w:val="articlehead"/>
    <w:rsid w:val="00881C9E"/>
  </w:style>
  <w:style w:type="character" w:customStyle="1" w:styleId="lead">
    <w:name w:val="lead"/>
    <w:rsid w:val="00881C9E"/>
  </w:style>
  <w:style w:type="character" w:customStyle="1" w:styleId="manchettebig2">
    <w:name w:val="manchettebig2"/>
    <w:rsid w:val="00881C9E"/>
  </w:style>
  <w:style w:type="character" w:customStyle="1" w:styleId="blue3">
    <w:name w:val="blue3"/>
    <w:rsid w:val="00881C9E"/>
  </w:style>
  <w:style w:type="paragraph" w:customStyle="1" w:styleId="issuedetails">
    <w:name w:val="issue_details"/>
    <w:basedOn w:val="Normal"/>
    <w:uiPriority w:val="99"/>
    <w:qFormat/>
    <w:rsid w:val="00881C9E"/>
    <w:pPr>
      <w:spacing w:before="100" w:beforeAutospacing="1" w:after="100" w:afterAutospacing="1" w:line="240" w:lineRule="auto"/>
    </w:pPr>
    <w:rPr>
      <w:rFonts w:ascii="Times New Roman" w:eastAsia="Times New Roman" w:hAnsi="Times New Roman" w:cs="Times New Roman"/>
    </w:rPr>
  </w:style>
  <w:style w:type="character" w:customStyle="1" w:styleId="over-title">
    <w:name w:val="over-title"/>
    <w:rsid w:val="00881C9E"/>
  </w:style>
  <w:style w:type="character" w:customStyle="1" w:styleId="contentheader">
    <w:name w:val="contentheader"/>
    <w:rsid w:val="00881C9E"/>
  </w:style>
  <w:style w:type="paragraph" w:customStyle="1" w:styleId="TxBrp2">
    <w:name w:val="TxBr_p2"/>
    <w:basedOn w:val="Normal"/>
    <w:qFormat/>
    <w:rsid w:val="00881C9E"/>
    <w:pPr>
      <w:tabs>
        <w:tab w:val="left" w:pos="425"/>
      </w:tabs>
      <w:autoSpaceDE w:val="0"/>
      <w:autoSpaceDN w:val="0"/>
      <w:adjustRightInd w:val="0"/>
      <w:spacing w:after="0" w:line="232" w:lineRule="atLeast"/>
      <w:ind w:left="1015"/>
    </w:pPr>
    <w:rPr>
      <w:rFonts w:ascii="Times New Roman" w:eastAsia="Times New Roman" w:hAnsi="Times New Roman" w:cs="Times New Roman"/>
    </w:rPr>
  </w:style>
  <w:style w:type="character" w:customStyle="1" w:styleId="Stylecites10ptNotBoldChar">
    <w:name w:val="Style cites + 10 pt Not Bold Char"/>
    <w:rsid w:val="00881C9E"/>
    <w:rPr>
      <w:rFonts w:eastAsia="SimSun"/>
      <w:szCs w:val="24"/>
      <w:lang w:val="en-US" w:eastAsia="zh-CN" w:bidi="ar-SA"/>
    </w:rPr>
  </w:style>
  <w:style w:type="character" w:customStyle="1" w:styleId="tagscharchar0">
    <w:name w:val="tagscharchar"/>
    <w:rsid w:val="00881C9E"/>
  </w:style>
  <w:style w:type="character" w:customStyle="1" w:styleId="FontStyle13">
    <w:name w:val="Font Style13"/>
    <w:uiPriority w:val="99"/>
    <w:rsid w:val="00881C9E"/>
    <w:rPr>
      <w:rFonts w:ascii="Times New Roman" w:hAnsi="Times New Roman" w:cs="Times New Roman"/>
      <w:sz w:val="18"/>
      <w:szCs w:val="18"/>
    </w:rPr>
  </w:style>
  <w:style w:type="character" w:customStyle="1" w:styleId="FontStyle14">
    <w:name w:val="Font Style14"/>
    <w:uiPriority w:val="99"/>
    <w:rsid w:val="00881C9E"/>
    <w:rPr>
      <w:rFonts w:ascii="Times New Roman" w:hAnsi="Times New Roman" w:cs="Times New Roman"/>
      <w:i/>
      <w:iCs/>
      <w:sz w:val="18"/>
      <w:szCs w:val="18"/>
    </w:rPr>
  </w:style>
  <w:style w:type="character" w:customStyle="1" w:styleId="FontStyle15">
    <w:name w:val="Font Style15"/>
    <w:uiPriority w:val="99"/>
    <w:rsid w:val="00881C9E"/>
    <w:rPr>
      <w:rFonts w:ascii="Times New Roman" w:hAnsi="Times New Roman" w:cs="Times New Roman"/>
      <w:b/>
      <w:bCs/>
      <w:sz w:val="18"/>
      <w:szCs w:val="18"/>
    </w:rPr>
  </w:style>
  <w:style w:type="character" w:customStyle="1" w:styleId="FontStyle16">
    <w:name w:val="Font Style16"/>
    <w:uiPriority w:val="99"/>
    <w:rsid w:val="00881C9E"/>
    <w:rPr>
      <w:rFonts w:ascii="Times New Roman" w:hAnsi="Times New Roman" w:cs="Times New Roman"/>
      <w:b/>
      <w:bCs/>
      <w:spacing w:val="-20"/>
      <w:sz w:val="16"/>
      <w:szCs w:val="16"/>
    </w:rPr>
  </w:style>
  <w:style w:type="character" w:customStyle="1" w:styleId="FontStyle17">
    <w:name w:val="Font Style17"/>
    <w:uiPriority w:val="99"/>
    <w:rsid w:val="00881C9E"/>
    <w:rPr>
      <w:rFonts w:ascii="Times New Roman" w:hAnsi="Times New Roman" w:cs="Times New Roman"/>
      <w:b/>
      <w:bCs/>
      <w:sz w:val="10"/>
      <w:szCs w:val="10"/>
    </w:rPr>
  </w:style>
  <w:style w:type="character" w:customStyle="1" w:styleId="in-widget">
    <w:name w:val="in-widget"/>
    <w:rsid w:val="00881C9E"/>
  </w:style>
  <w:style w:type="paragraph" w:customStyle="1" w:styleId="bodycopyindent">
    <w:name w:val="bodycopyindent"/>
    <w:basedOn w:val="Normal"/>
    <w:uiPriority w:val="99"/>
    <w:qFormat/>
    <w:rsid w:val="00881C9E"/>
    <w:pPr>
      <w:spacing w:before="100" w:beforeAutospacing="1" w:after="100" w:afterAutospacing="1" w:line="240" w:lineRule="auto"/>
    </w:pPr>
    <w:rPr>
      <w:rFonts w:ascii="Times New Roman" w:eastAsia="Times New Roman" w:hAnsi="Times New Roman" w:cs="Times New Roman"/>
    </w:rPr>
  </w:style>
  <w:style w:type="character" w:customStyle="1" w:styleId="copyright">
    <w:name w:val="copyright"/>
    <w:rsid w:val="00881C9E"/>
  </w:style>
  <w:style w:type="character" w:customStyle="1" w:styleId="spanstyle">
    <w:name w:val="spanstyle"/>
    <w:rsid w:val="00881C9E"/>
  </w:style>
  <w:style w:type="paragraph" w:customStyle="1" w:styleId="tussenkop">
    <w:name w:val="tussenkop"/>
    <w:basedOn w:val="Normal"/>
    <w:uiPriority w:val="99"/>
    <w:qFormat/>
    <w:rsid w:val="00881C9E"/>
    <w:pPr>
      <w:spacing w:before="100" w:beforeAutospacing="1" w:after="100" w:afterAutospacing="1" w:line="240" w:lineRule="auto"/>
    </w:pPr>
    <w:rPr>
      <w:rFonts w:ascii="Times New Roman" w:eastAsia="Times New Roman" w:hAnsi="Times New Roman" w:cs="Times New Roman"/>
    </w:rPr>
  </w:style>
  <w:style w:type="character" w:customStyle="1" w:styleId="docnumbertitle">
    <w:name w:val="doc_number_title"/>
    <w:basedOn w:val="DefaultParagraphFont"/>
    <w:rsid w:val="00881C9E"/>
  </w:style>
  <w:style w:type="paragraph" w:customStyle="1" w:styleId="Style6">
    <w:name w:val="Style6"/>
    <w:basedOn w:val="Normal"/>
    <w:link w:val="Style6Char"/>
    <w:autoRedefine/>
    <w:uiPriority w:val="99"/>
    <w:qFormat/>
    <w:rsid w:val="00881C9E"/>
    <w:pPr>
      <w:spacing w:after="0" w:line="240" w:lineRule="auto"/>
    </w:pPr>
    <w:rPr>
      <w:rFonts w:ascii="Times New Roman" w:hAnsi="Times New Roman" w:cs="Times New Roman"/>
      <w:b/>
    </w:rPr>
  </w:style>
  <w:style w:type="character" w:customStyle="1" w:styleId="Style6Char">
    <w:name w:val="Style6 Char"/>
    <w:basedOn w:val="DefaultParagraphFont"/>
    <w:link w:val="Style6"/>
    <w:uiPriority w:val="99"/>
    <w:rsid w:val="00881C9E"/>
    <w:rPr>
      <w:rFonts w:ascii="Times New Roman" w:hAnsi="Times New Roman" w:cs="Times New Roman"/>
      <w:b/>
    </w:rPr>
  </w:style>
  <w:style w:type="paragraph" w:customStyle="1" w:styleId="Style11">
    <w:name w:val="Style11"/>
    <w:basedOn w:val="Normal"/>
    <w:link w:val="Style11Char"/>
    <w:qFormat/>
    <w:rsid w:val="00881C9E"/>
    <w:pPr>
      <w:spacing w:after="0" w:line="240" w:lineRule="auto"/>
    </w:pPr>
    <w:rPr>
      <w:rFonts w:asciiTheme="minorHAnsi" w:hAnsiTheme="minorHAnsi" w:cstheme="minorBidi"/>
      <w:b/>
      <w:u w:val="thick"/>
    </w:rPr>
  </w:style>
  <w:style w:type="paragraph" w:customStyle="1" w:styleId="Style12">
    <w:name w:val="Style12"/>
    <w:basedOn w:val="Normal"/>
    <w:link w:val="Style12Char"/>
    <w:qFormat/>
    <w:rsid w:val="00881C9E"/>
    <w:pPr>
      <w:spacing w:after="0" w:line="240" w:lineRule="auto"/>
    </w:pPr>
    <w:rPr>
      <w:rFonts w:asciiTheme="minorHAnsi" w:hAnsiTheme="minorHAnsi" w:cstheme="minorBidi"/>
      <w:b/>
      <w:u w:val="thick"/>
    </w:rPr>
  </w:style>
  <w:style w:type="character" w:customStyle="1" w:styleId="StyleUnderlineChar9ptBorderSinglesolidlineAuto0">
    <w:name w:val="Style Underline Char + 9 pt Border: : (Single solid line Auto  0..."/>
    <w:basedOn w:val="DefaultParagraphFont"/>
    <w:rsid w:val="00881C9E"/>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81C9E"/>
    <w:pPr>
      <w:spacing w:after="0" w:line="240" w:lineRule="auto"/>
    </w:pPr>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81C9E"/>
    <w:pPr>
      <w:spacing w:after="0" w:line="240" w:lineRule="auto"/>
    </w:pPr>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881C9E"/>
    <w:rPr>
      <w:b w:val="0"/>
      <w:bCs w:val="0"/>
      <w:sz w:val="22"/>
      <w:u w:val="single"/>
      <w:bdr w:val="none" w:sz="0" w:space="0" w:color="auto"/>
    </w:rPr>
  </w:style>
  <w:style w:type="paragraph" w:customStyle="1" w:styleId="Cardd">
    <w:name w:val="Cardd"/>
    <w:basedOn w:val="Normal"/>
    <w:uiPriority w:val="4"/>
    <w:qFormat/>
    <w:rsid w:val="00881C9E"/>
    <w:pPr>
      <w:spacing w:after="0" w:line="240" w:lineRule="auto"/>
      <w:ind w:left="288" w:right="288"/>
    </w:pPr>
    <w:rPr>
      <w:rFonts w:ascii="Times New Roman" w:hAnsi="Times New Roman" w:cs="Times New Roman"/>
    </w:rPr>
  </w:style>
  <w:style w:type="character" w:customStyle="1" w:styleId="erasure">
    <w:name w:val="erasure"/>
    <w:rsid w:val="00881C9E"/>
    <w:rPr>
      <w:rFonts w:ascii="Arial" w:hAnsi="Arial" w:cs="Arial" w:hint="default"/>
      <w:strike/>
      <w:color w:val="000000"/>
      <w:szCs w:val="22"/>
      <w:vertAlign w:val="baseline"/>
    </w:rPr>
  </w:style>
  <w:style w:type="character" w:customStyle="1" w:styleId="MacroTextChar1">
    <w:name w:val="Macro Text Char1"/>
    <w:basedOn w:val="DefaultParagraphFont"/>
    <w:semiHidden/>
    <w:rsid w:val="00881C9E"/>
    <w:rPr>
      <w:rFonts w:ascii="Consolas" w:hAnsi="Consolas" w:cs="Consolas"/>
      <w:sz w:val="20"/>
      <w:szCs w:val="20"/>
    </w:rPr>
  </w:style>
  <w:style w:type="paragraph" w:customStyle="1" w:styleId="Tagline0">
    <w:name w:val="Tagline"/>
    <w:basedOn w:val="Normal"/>
    <w:link w:val="TaglineChar"/>
    <w:qFormat/>
    <w:rsid w:val="00881C9E"/>
    <w:pPr>
      <w:spacing w:after="0" w:line="256" w:lineRule="auto"/>
    </w:pPr>
    <w:rPr>
      <w:rFonts w:ascii="Times New Roman" w:hAnsi="Times New Roman" w:cs="Times New Roman"/>
      <w:b/>
      <w:sz w:val="26"/>
    </w:rPr>
  </w:style>
  <w:style w:type="paragraph" w:customStyle="1" w:styleId="StyleHeading3BlockLatinBodyCalibri">
    <w:name w:val="Style Heading 3Block + (Latin) +Body (Calibri)"/>
    <w:basedOn w:val="Heading3"/>
    <w:qFormat/>
    <w:rsid w:val="00881C9E"/>
    <w:pPr>
      <w:spacing w:before="200" w:line="240" w:lineRule="auto"/>
    </w:pPr>
    <w:rPr>
      <w:rFonts w:ascii="Times New Roman" w:hAnsi="Times New Roman"/>
      <w:caps/>
    </w:rPr>
  </w:style>
  <w:style w:type="paragraph" w:customStyle="1" w:styleId="StyleHeading4Tagheading2Heading2Char2CharHeading2Char1">
    <w:name w:val="Style Heading 4Tagheading 2Heading 2 Char2 CharHeading 2 Char1 ..."/>
    <w:basedOn w:val="Heading4"/>
    <w:rsid w:val="00881C9E"/>
    <w:pPr>
      <w:spacing w:before="200" w:line="240" w:lineRule="auto"/>
    </w:pPr>
    <w:rPr>
      <w:rFonts w:ascii="Times New Roman" w:hAnsi="Times New Roman"/>
      <w:iCs w:val="0"/>
    </w:rPr>
  </w:style>
  <w:style w:type="character" w:customStyle="1" w:styleId="StyleStyleBoldUnderlineIntenseEmphasisUnderlineStyleapple-s1">
    <w:name w:val="Style Style Bold UnderlineIntense EmphasisUnderlineStyleapple-s...1"/>
    <w:basedOn w:val="DefaultParagraphFont"/>
    <w:rsid w:val="00881C9E"/>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881C9E"/>
    <w:rPr>
      <w:rFonts w:ascii="Times New Roman" w:hAnsi="Times New Roman" w:cs="Calibri"/>
      <w:b w:val="0"/>
      <w:bCs/>
      <w:i w:val="0"/>
      <w:iCs w:val="0"/>
      <w:sz w:val="22"/>
      <w:u w:val="single"/>
      <w:bdr w:val="single" w:sz="18" w:space="0" w:color="auto"/>
    </w:rPr>
  </w:style>
  <w:style w:type="paragraph" w:customStyle="1" w:styleId="ColorfulList-Accent11">
    <w:name w:val="Colorful List - Accent 11"/>
    <w:basedOn w:val="Normal"/>
    <w:uiPriority w:val="34"/>
    <w:qFormat/>
    <w:rsid w:val="00881C9E"/>
    <w:pPr>
      <w:spacing w:after="0" w:line="240" w:lineRule="auto"/>
      <w:ind w:left="720"/>
    </w:pPr>
    <w:rPr>
      <w:rFonts w:ascii="Times New Roman" w:hAnsi="Times New Roman" w:cs="Times New Roman"/>
    </w:rPr>
  </w:style>
  <w:style w:type="character" w:customStyle="1" w:styleId="arial11">
    <w:name w:val="arial_11"/>
    <w:basedOn w:val="DefaultParagraphFont"/>
    <w:rsid w:val="00881C9E"/>
  </w:style>
  <w:style w:type="character" w:customStyle="1" w:styleId="articleauthor0">
    <w:name w:val="articleauthor"/>
    <w:basedOn w:val="DefaultParagraphFont"/>
    <w:rsid w:val="00881C9E"/>
  </w:style>
  <w:style w:type="character" w:customStyle="1" w:styleId="article-date">
    <w:name w:val="article-date"/>
    <w:basedOn w:val="DefaultParagraphFont"/>
    <w:rsid w:val="00881C9E"/>
  </w:style>
  <w:style w:type="character" w:customStyle="1" w:styleId="bodysubtoc">
    <w:name w:val="bodysubtoc"/>
    <w:basedOn w:val="DefaultParagraphFont"/>
    <w:rsid w:val="00881C9E"/>
  </w:style>
  <w:style w:type="character" w:customStyle="1" w:styleId="lefttitlesmaller">
    <w:name w:val="lefttitlesmaller"/>
    <w:basedOn w:val="DefaultParagraphFont"/>
    <w:rsid w:val="00881C9E"/>
  </w:style>
  <w:style w:type="character" w:customStyle="1" w:styleId="mb">
    <w:name w:val="mb"/>
    <w:basedOn w:val="DefaultParagraphFont"/>
    <w:rsid w:val="00881C9E"/>
  </w:style>
  <w:style w:type="character" w:customStyle="1" w:styleId="field-content">
    <w:name w:val="field-content"/>
    <w:basedOn w:val="DefaultParagraphFont"/>
    <w:rsid w:val="00881C9E"/>
  </w:style>
  <w:style w:type="character" w:customStyle="1" w:styleId="submitted-date">
    <w:name w:val="submitted-date"/>
    <w:basedOn w:val="DefaultParagraphFont"/>
    <w:rsid w:val="00881C9E"/>
  </w:style>
  <w:style w:type="character" w:customStyle="1" w:styleId="submitted-time">
    <w:name w:val="submitted-time"/>
    <w:basedOn w:val="DefaultParagraphFont"/>
    <w:rsid w:val="00881C9E"/>
  </w:style>
  <w:style w:type="paragraph" w:customStyle="1" w:styleId="date-comments">
    <w:name w:val="date-comments"/>
    <w:basedOn w:val="Normal"/>
    <w:qFormat/>
    <w:rsid w:val="00881C9E"/>
    <w:pPr>
      <w:spacing w:before="100" w:beforeAutospacing="1" w:after="100" w:afterAutospacing="1" w:line="240" w:lineRule="auto"/>
    </w:pPr>
    <w:rPr>
      <w:rFonts w:ascii="Times" w:hAnsi="Times" w:cs="Times New Roman"/>
      <w:szCs w:val="20"/>
    </w:rPr>
  </w:style>
  <w:style w:type="paragraph" w:customStyle="1" w:styleId="Pa8">
    <w:name w:val="Pa8"/>
    <w:basedOn w:val="Default"/>
    <w:next w:val="Default"/>
    <w:qFormat/>
    <w:rsid w:val="00881C9E"/>
    <w:pPr>
      <w:spacing w:line="181" w:lineRule="atLeast"/>
    </w:pPr>
    <w:rPr>
      <w:rFonts w:ascii="Sabon LT Std" w:eastAsia="MS Mincho" w:hAnsi="Sabon LT Std"/>
      <w:color w:val="auto"/>
      <w:sz w:val="20"/>
    </w:rPr>
  </w:style>
  <w:style w:type="character" w:customStyle="1" w:styleId="A2">
    <w:name w:val="A2"/>
    <w:uiPriority w:val="99"/>
    <w:rsid w:val="00881C9E"/>
    <w:rPr>
      <w:rFonts w:cs="Sabon LT Std"/>
      <w:color w:val="000000"/>
      <w:sz w:val="15"/>
      <w:szCs w:val="15"/>
    </w:rPr>
  </w:style>
  <w:style w:type="paragraph" w:customStyle="1" w:styleId="Pa15">
    <w:name w:val="Pa15"/>
    <w:basedOn w:val="Default"/>
    <w:next w:val="Default"/>
    <w:uiPriority w:val="99"/>
    <w:qFormat/>
    <w:rsid w:val="00881C9E"/>
    <w:pPr>
      <w:spacing w:line="241" w:lineRule="atLeast"/>
    </w:pPr>
    <w:rPr>
      <w:rFonts w:ascii="Sabon LT Std" w:eastAsia="MS Mincho" w:hAnsi="Sabon LT Std"/>
      <w:color w:val="auto"/>
      <w:sz w:val="20"/>
    </w:rPr>
  </w:style>
  <w:style w:type="character" w:customStyle="1" w:styleId="searchword">
    <w:name w:val="searchword"/>
    <w:basedOn w:val="DefaultParagraphFont"/>
    <w:rsid w:val="00881C9E"/>
  </w:style>
  <w:style w:type="character" w:customStyle="1" w:styleId="meta-prep">
    <w:name w:val="meta-prep"/>
    <w:basedOn w:val="DefaultParagraphFont"/>
    <w:rsid w:val="00881C9E"/>
  </w:style>
  <w:style w:type="character" w:customStyle="1" w:styleId="entry-date">
    <w:name w:val="entry-date"/>
    <w:basedOn w:val="DefaultParagraphFont"/>
    <w:rsid w:val="00881C9E"/>
  </w:style>
  <w:style w:type="paragraph" w:customStyle="1" w:styleId="Shrink6">
    <w:name w:val="Shrink 6"/>
    <w:basedOn w:val="Normal"/>
    <w:qFormat/>
    <w:rsid w:val="00881C9E"/>
    <w:pPr>
      <w:spacing w:after="0" w:line="240" w:lineRule="auto"/>
    </w:pPr>
    <w:rPr>
      <w:rFonts w:ascii="Times New Roman" w:eastAsia="Calibri" w:hAnsi="Times New Roman" w:cs="Times New Roman"/>
      <w:sz w:val="12"/>
    </w:rPr>
  </w:style>
  <w:style w:type="paragraph" w:customStyle="1" w:styleId="HeaderCharCharCharCharCharCharCharCha">
    <w:name w:val="Header Char Char Char Char Char Char Char Cha"/>
    <w:aliases w:val="Char Char Char Cha"/>
    <w:basedOn w:val="Normal"/>
    <w:qFormat/>
    <w:rsid w:val="00881C9E"/>
    <w:pPr>
      <w:spacing w:before="100" w:beforeAutospacing="1" w:after="100" w:afterAutospacing="1" w:line="240" w:lineRule="auto"/>
    </w:pPr>
    <w:rPr>
      <w:rFonts w:ascii="Times New Roman" w:eastAsia="Times New Roman" w:hAnsi="Times New Roman" w:cs="Times New Roman"/>
    </w:rPr>
  </w:style>
  <w:style w:type="character" w:customStyle="1" w:styleId="CiteReal0">
    <w:name w:val="CiteReal"/>
    <w:uiPriority w:val="1"/>
    <w:qFormat/>
    <w:rsid w:val="00881C9E"/>
    <w:rPr>
      <w:rFonts w:ascii="Arial" w:hAnsi="Arial"/>
      <w:b/>
      <w:sz w:val="24"/>
      <w:u w:val="single"/>
    </w:rPr>
  </w:style>
  <w:style w:type="paragraph" w:customStyle="1" w:styleId="10ptfont">
    <w:name w:val="10pt font"/>
    <w:basedOn w:val="Normal"/>
    <w:link w:val="10ptfontChar"/>
    <w:autoRedefine/>
    <w:qFormat/>
    <w:rsid w:val="00881C9E"/>
    <w:pPr>
      <w:spacing w:after="0" w:line="240" w:lineRule="auto"/>
    </w:pPr>
    <w:rPr>
      <w:rFonts w:ascii="Times New Roman" w:eastAsia="Times New Roman" w:hAnsi="Times New Roman" w:cs="Times New Roman"/>
    </w:rPr>
  </w:style>
  <w:style w:type="character" w:customStyle="1" w:styleId="10ptfontChar">
    <w:name w:val="10pt font Char"/>
    <w:link w:val="10ptfont"/>
    <w:rsid w:val="00881C9E"/>
    <w:rPr>
      <w:rFonts w:ascii="Times New Roman" w:eastAsia="Times New Roman" w:hAnsi="Times New Roman" w:cs="Times New Roman"/>
    </w:rPr>
  </w:style>
  <w:style w:type="character" w:customStyle="1" w:styleId="HIGHLIGHT1">
    <w:name w:val="HIGHLIGHT"/>
    <w:uiPriority w:val="1"/>
    <w:qFormat/>
    <w:rsid w:val="00881C9E"/>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881C9E"/>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881C9E"/>
    <w:pPr>
      <w:suppressAutoHyphens/>
      <w:spacing w:before="280" w:after="280" w:line="240" w:lineRule="auto"/>
    </w:pPr>
    <w:rPr>
      <w:rFonts w:ascii="Times New Roman" w:hAnsi="Times New Roman" w:cs="Times New Roman"/>
      <w:color w:val="000000"/>
    </w:rPr>
  </w:style>
  <w:style w:type="character" w:customStyle="1" w:styleId="StyleIntenseReferenceGaramond">
    <w:name w:val="Style Intense Reference + Garamond"/>
    <w:rsid w:val="00881C9E"/>
    <w:rPr>
      <w:rFonts w:ascii="Garamond" w:hAnsi="Garamond"/>
      <w:bCs/>
      <w:color w:val="auto"/>
      <w:spacing w:val="5"/>
      <w:sz w:val="20"/>
      <w:u w:val="single"/>
    </w:rPr>
  </w:style>
  <w:style w:type="character" w:customStyle="1" w:styleId="StyleIntenseReferenceGaramondBold">
    <w:name w:val="Style Intense Reference + Garamond Bold"/>
    <w:rsid w:val="00881C9E"/>
    <w:rPr>
      <w:rFonts w:ascii="Garamond" w:hAnsi="Garamond"/>
      <w:b/>
      <w:bCs/>
      <w:color w:val="auto"/>
      <w:spacing w:val="5"/>
      <w:sz w:val="20"/>
      <w:u w:val="single"/>
    </w:rPr>
  </w:style>
  <w:style w:type="character" w:customStyle="1" w:styleId="newstime">
    <w:name w:val="newstime"/>
    <w:basedOn w:val="DefaultParagraphFont"/>
    <w:rsid w:val="00881C9E"/>
  </w:style>
  <w:style w:type="character" w:customStyle="1" w:styleId="IntenseReference1">
    <w:name w:val="Intense Reference1"/>
    <w:qFormat/>
    <w:rsid w:val="00881C9E"/>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881C9E"/>
    <w:rPr>
      <w:rFonts w:ascii="Garamond" w:hAnsi="Garamond"/>
      <w:b/>
      <w:sz w:val="24"/>
      <w:szCs w:val="26"/>
      <w:bdr w:val="none" w:sz="0" w:space="0" w:color="auto"/>
      <w:shd w:val="clear" w:color="auto" w:fill="FFFF00"/>
    </w:rPr>
  </w:style>
  <w:style w:type="character" w:customStyle="1" w:styleId="ilad1">
    <w:name w:val="il_ad1"/>
    <w:rsid w:val="00881C9E"/>
    <w:rPr>
      <w:vanish/>
      <w:webHidden w:val="0"/>
      <w:color w:val="000000"/>
      <w:u w:val="single"/>
      <w:specVanish/>
    </w:rPr>
  </w:style>
  <w:style w:type="character" w:customStyle="1" w:styleId="ThickUnderlineCharChar">
    <w:name w:val="Thick Underline Char Char"/>
    <w:rsid w:val="00881C9E"/>
    <w:rPr>
      <w:sz w:val="24"/>
      <w:szCs w:val="24"/>
      <w:u w:val="thick"/>
      <w:lang w:val="en-US" w:eastAsia="en-US" w:bidi="ar-SA"/>
    </w:rPr>
  </w:style>
  <w:style w:type="character" w:customStyle="1" w:styleId="Underline21">
    <w:name w:val="Underline 2"/>
    <w:basedOn w:val="DefaultParagraphFont"/>
    <w:uiPriority w:val="1"/>
    <w:qFormat/>
    <w:rsid w:val="00881C9E"/>
    <w:rPr>
      <w:b/>
      <w:u w:val="single"/>
    </w:rPr>
  </w:style>
  <w:style w:type="paragraph" w:customStyle="1" w:styleId="first">
    <w:name w:val="first"/>
    <w:basedOn w:val="Normal"/>
    <w:qFormat/>
    <w:rsid w:val="00881C9E"/>
    <w:pPr>
      <w:spacing w:before="100" w:beforeAutospacing="1" w:after="100" w:afterAutospacing="1" w:line="240" w:lineRule="auto"/>
    </w:pPr>
    <w:rPr>
      <w:rFonts w:ascii="Times New Roman" w:eastAsia="Times New Roman" w:hAnsi="Times New Roman" w:cs="Times New Roman"/>
    </w:rPr>
  </w:style>
  <w:style w:type="character" w:customStyle="1" w:styleId="tx">
    <w:name w:val="tx"/>
    <w:basedOn w:val="DefaultParagraphFont"/>
    <w:rsid w:val="00881C9E"/>
  </w:style>
  <w:style w:type="character" w:customStyle="1" w:styleId="oneclick-link">
    <w:name w:val="oneclick-link"/>
    <w:basedOn w:val="DefaultParagraphFont"/>
    <w:rsid w:val="00881C9E"/>
  </w:style>
  <w:style w:type="paragraph" w:customStyle="1" w:styleId="StyleHeading4TagsmalltextBigcardbodyNormalTagNotBold">
    <w:name w:val="Style Heading 4Tagsmall textBig cardbodyNormal Tag + Not Bold"/>
    <w:basedOn w:val="Heading4"/>
    <w:qFormat/>
    <w:rsid w:val="00881C9E"/>
    <w:pPr>
      <w:spacing w:before="200" w:line="240" w:lineRule="auto"/>
    </w:pPr>
    <w:rPr>
      <w:rFonts w:ascii="Times New Roman" w:hAnsi="Times New Roman"/>
      <w:bCs/>
    </w:rPr>
  </w:style>
  <w:style w:type="character" w:customStyle="1" w:styleId="BlockHeadingsCharCharChar">
    <w:name w:val="Block Headings Char Char Char"/>
    <w:locked/>
    <w:rsid w:val="00881C9E"/>
  </w:style>
  <w:style w:type="paragraph" w:customStyle="1" w:styleId="BlockHeadingsCharChar">
    <w:name w:val="Block Headings Char Char"/>
    <w:basedOn w:val="Normal"/>
    <w:qFormat/>
    <w:rsid w:val="00881C9E"/>
    <w:pPr>
      <w:spacing w:after="0" w:line="240" w:lineRule="auto"/>
    </w:pPr>
    <w:rPr>
      <w:rFonts w:ascii="Times New Roman" w:hAnsi="Times New Roman" w:cs="Times New Roman"/>
    </w:rPr>
  </w:style>
  <w:style w:type="character" w:customStyle="1" w:styleId="CitesCharCharCharChar">
    <w:name w:val="Cites Char Char Char Char"/>
    <w:locked/>
    <w:rsid w:val="00881C9E"/>
  </w:style>
  <w:style w:type="character" w:customStyle="1" w:styleId="TagsChar1CharChar">
    <w:name w:val="Tags Char1 Char Char"/>
    <w:locked/>
    <w:rsid w:val="00881C9E"/>
  </w:style>
  <w:style w:type="paragraph" w:customStyle="1" w:styleId="TagsChar1Char">
    <w:name w:val="Tags Char1 Char"/>
    <w:basedOn w:val="Normal"/>
    <w:qFormat/>
    <w:rsid w:val="00881C9E"/>
    <w:pPr>
      <w:spacing w:after="0" w:line="240" w:lineRule="auto"/>
    </w:pPr>
    <w:rPr>
      <w:rFonts w:ascii="Times New Roman" w:hAnsi="Times New Roman" w:cs="Times New Roman"/>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881C9E"/>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881C9E"/>
    <w:pPr>
      <w:spacing w:after="0" w:line="240" w:lineRule="auto"/>
    </w:pPr>
    <w:rPr>
      <w:rFonts w:ascii="Times New Roman" w:hAnsi="Times New Roman" w:cs="Times New Roman"/>
    </w:rPr>
  </w:style>
  <w:style w:type="character" w:customStyle="1" w:styleId="CardsFont6ptCharCharChar">
    <w:name w:val="Cards + Font: 6 pt Char Char Char"/>
    <w:locked/>
    <w:rsid w:val="00881C9E"/>
  </w:style>
  <w:style w:type="character" w:customStyle="1" w:styleId="CardsUnderlineChar">
    <w:name w:val="Cards + Underline Char"/>
    <w:locked/>
    <w:rsid w:val="00881C9E"/>
  </w:style>
  <w:style w:type="paragraph" w:customStyle="1" w:styleId="CardsUnderline">
    <w:name w:val="Cards + Underline"/>
    <w:basedOn w:val="Normal"/>
    <w:next w:val="Style3"/>
    <w:qFormat/>
    <w:rsid w:val="00881C9E"/>
    <w:pPr>
      <w:spacing w:after="0" w:line="240" w:lineRule="auto"/>
    </w:pPr>
    <w:rPr>
      <w:rFonts w:ascii="Times New Roman" w:hAnsi="Times New Roman" w:cs="Times New Roman"/>
    </w:rPr>
  </w:style>
  <w:style w:type="paragraph" w:customStyle="1" w:styleId="StyleNormalWebNormalWebChar1CharNormalWebCharCharC">
    <w:name w:val="Style Normal (Web)Normal (Web) Char1 CharNormal (Web) Char Char C..."/>
    <w:basedOn w:val="Title"/>
    <w:qFormat/>
    <w:rsid w:val="00881C9E"/>
    <w:pPr>
      <w:spacing w:after="160" w:line="259" w:lineRule="auto"/>
      <w:contextualSpacing w:val="0"/>
    </w:pPr>
    <w:rPr>
      <w:rFonts w:ascii="Georgia" w:eastAsiaTheme="minorHAnsi" w:hAnsi="Georgia" w:cstheme="minorBidi"/>
      <w:spacing w:val="0"/>
      <w:kern w:val="0"/>
      <w:sz w:val="22"/>
      <w:szCs w:val="22"/>
    </w:rPr>
  </w:style>
  <w:style w:type="paragraph" w:customStyle="1" w:styleId="Reference">
    <w:name w:val="Reference"/>
    <w:qFormat/>
    <w:rsid w:val="00881C9E"/>
    <w:pPr>
      <w:spacing w:after="200" w:line="276" w:lineRule="auto"/>
    </w:pPr>
  </w:style>
  <w:style w:type="paragraph" w:customStyle="1" w:styleId="StyleHeading2Heading2Char2CharHeading2Char1CharCharHead">
    <w:name w:val="Style Heading 2Heading 2 Char2 CharHeading 2 Char1 Char CharHead..."/>
    <w:basedOn w:val="Heading2"/>
    <w:qFormat/>
    <w:rsid w:val="00881C9E"/>
    <w:pPr>
      <w:spacing w:before="480" w:line="240" w:lineRule="auto"/>
    </w:pPr>
    <w:rPr>
      <w:rFonts w:ascii="Times New Roman" w:hAnsi="Times New Roman"/>
      <w:bCs/>
      <w:caps/>
    </w:rPr>
  </w:style>
  <w:style w:type="paragraph" w:customStyle="1" w:styleId="Blocktitle3">
    <w:name w:val="Block title"/>
    <w:basedOn w:val="Heading1"/>
    <w:next w:val="Debate-EmphasizedText-F5"/>
    <w:autoRedefine/>
    <w:qFormat/>
    <w:rsid w:val="00881C9E"/>
    <w:pPr>
      <w:spacing w:before="480" w:line="240" w:lineRule="auto"/>
    </w:pPr>
    <w:rPr>
      <w:rFonts w:ascii="Times New Roman" w:hAnsi="Times New Roman"/>
      <w:bCs/>
      <w:caps/>
    </w:rPr>
  </w:style>
  <w:style w:type="paragraph" w:customStyle="1" w:styleId="SmallCite">
    <w:name w:val="Small Cite"/>
    <w:basedOn w:val="Normal"/>
    <w:next w:val="BlockHeading1"/>
    <w:qFormat/>
    <w:rsid w:val="00881C9E"/>
    <w:pPr>
      <w:spacing w:after="0" w:line="240" w:lineRule="auto"/>
    </w:pPr>
    <w:rPr>
      <w:rFonts w:ascii="Times New Roman" w:hAnsi="Times New Roman" w:cs="Times New Roman"/>
    </w:rPr>
  </w:style>
  <w:style w:type="paragraph" w:customStyle="1" w:styleId="links1">
    <w:name w:val="links1"/>
    <w:basedOn w:val="Normal"/>
    <w:qFormat/>
    <w:rsid w:val="00881C9E"/>
    <w:pPr>
      <w:spacing w:after="0" w:line="240" w:lineRule="auto"/>
    </w:pPr>
    <w:rPr>
      <w:rFonts w:ascii="Times New Roman" w:hAnsi="Times New Roman" w:cs="Times New Roman"/>
    </w:rPr>
  </w:style>
  <w:style w:type="paragraph" w:customStyle="1" w:styleId="endtext">
    <w:name w:val="endtext"/>
    <w:basedOn w:val="Normal"/>
    <w:next w:val="CardTag"/>
    <w:qFormat/>
    <w:rsid w:val="00881C9E"/>
    <w:pPr>
      <w:spacing w:after="0" w:line="240" w:lineRule="auto"/>
    </w:pPr>
    <w:rPr>
      <w:rFonts w:ascii="Times New Roman" w:hAnsi="Times New Roman" w:cs="Times New Roman"/>
    </w:rPr>
  </w:style>
  <w:style w:type="paragraph" w:customStyle="1" w:styleId="g">
    <w:name w:val="g"/>
    <w:basedOn w:val="Normal"/>
    <w:next w:val="Paste"/>
    <w:qFormat/>
    <w:rsid w:val="00881C9E"/>
    <w:pPr>
      <w:spacing w:after="0" w:line="240" w:lineRule="auto"/>
    </w:pPr>
    <w:rPr>
      <w:rFonts w:ascii="Times New Roman" w:hAnsi="Times New Roman" w:cs="Times New Roman"/>
    </w:rPr>
  </w:style>
  <w:style w:type="paragraph" w:customStyle="1" w:styleId="Repeatheader">
    <w:name w:val="Repeat header"/>
    <w:basedOn w:val="Normal"/>
    <w:next w:val="noindent"/>
    <w:autoRedefine/>
    <w:qFormat/>
    <w:rsid w:val="00881C9E"/>
    <w:pPr>
      <w:spacing w:after="0" w:line="240" w:lineRule="auto"/>
    </w:pPr>
    <w:rPr>
      <w:rFonts w:ascii="Times New Roman" w:hAnsi="Times New Roman" w:cs="Times New Roman"/>
    </w:rPr>
  </w:style>
  <w:style w:type="paragraph" w:customStyle="1" w:styleId="StyleCardNotUnderlined8pt">
    <w:name w:val="Style Card Not Underlined + 8 pt"/>
    <w:basedOn w:val="Debate-CardTextUnderlined-F3"/>
    <w:next w:val="endtext"/>
    <w:qFormat/>
    <w:rsid w:val="00881C9E"/>
    <w:pPr>
      <w:spacing w:line="240" w:lineRule="auto"/>
    </w:pPr>
    <w:rPr>
      <w:sz w:val="22"/>
      <w:u w:val="none"/>
    </w:rPr>
  </w:style>
  <w:style w:type="paragraph" w:customStyle="1" w:styleId="CardNotUnderlined3">
    <w:name w:val="Card Not Underlined 3"/>
    <w:basedOn w:val="Debate-CardTextUnderlined-F3"/>
    <w:qFormat/>
    <w:rsid w:val="00881C9E"/>
    <w:pPr>
      <w:spacing w:line="240" w:lineRule="auto"/>
    </w:pPr>
    <w:rPr>
      <w:sz w:val="22"/>
      <w:u w:val="none"/>
    </w:rPr>
  </w:style>
  <w:style w:type="paragraph" w:customStyle="1" w:styleId="CardNotUnderlinedFinal">
    <w:name w:val="Card Not Underlined Final"/>
    <w:next w:val="g"/>
    <w:qFormat/>
    <w:rsid w:val="00881C9E"/>
  </w:style>
  <w:style w:type="paragraph" w:customStyle="1" w:styleId="Numbering">
    <w:name w:val="Numbering"/>
    <w:basedOn w:val="Normal"/>
    <w:next w:val="Normal"/>
    <w:qFormat/>
    <w:rsid w:val="00881C9E"/>
    <w:pPr>
      <w:spacing w:after="0" w:line="240" w:lineRule="auto"/>
    </w:pPr>
    <w:rPr>
      <w:rFonts w:ascii="Times New Roman" w:hAnsi="Times New Roman" w:cs="Times New Roman"/>
    </w:rPr>
  </w:style>
  <w:style w:type="paragraph" w:customStyle="1" w:styleId="Un-IndexedHeading">
    <w:name w:val="Un-Indexed Heading"/>
    <w:basedOn w:val="Heading1"/>
    <w:next w:val="Normal"/>
    <w:qFormat/>
    <w:rsid w:val="00881C9E"/>
    <w:pPr>
      <w:spacing w:before="480" w:line="240" w:lineRule="auto"/>
    </w:pPr>
    <w:rPr>
      <w:rFonts w:ascii="Times New Roman" w:hAnsi="Times New Roman"/>
      <w:bCs/>
      <w:caps/>
    </w:rPr>
  </w:style>
  <w:style w:type="paragraph" w:customStyle="1" w:styleId="Circle">
    <w:name w:val="Circle"/>
    <w:basedOn w:val="Normal"/>
    <w:next w:val="Normal"/>
    <w:qFormat/>
    <w:rsid w:val="00881C9E"/>
    <w:pPr>
      <w:spacing w:after="0" w:line="240" w:lineRule="auto"/>
    </w:pPr>
    <w:rPr>
      <w:rFonts w:ascii="Times New Roman" w:hAnsi="Times New Roman" w:cs="Times New Roman"/>
    </w:rPr>
  </w:style>
  <w:style w:type="paragraph" w:customStyle="1" w:styleId="PageHeader">
    <w:name w:val="Page Header"/>
    <w:basedOn w:val="Normal"/>
    <w:next w:val="CardNotUnderlined3"/>
    <w:link w:val="PageHeaderChar"/>
    <w:qFormat/>
    <w:rsid w:val="00881C9E"/>
    <w:pPr>
      <w:spacing w:after="0" w:line="240" w:lineRule="auto"/>
    </w:pPr>
    <w:rPr>
      <w:rFonts w:ascii="Times New Roman" w:hAnsi="Times New Roman" w:cs="Times New Roman"/>
    </w:rPr>
  </w:style>
  <w:style w:type="paragraph" w:customStyle="1" w:styleId="IndentedLettering">
    <w:name w:val="Indented Lettering"/>
    <w:basedOn w:val="Small"/>
    <w:next w:val="Normal"/>
    <w:qFormat/>
    <w:rsid w:val="00881C9E"/>
    <w:pPr>
      <w:spacing w:after="0" w:line="240" w:lineRule="auto"/>
    </w:pPr>
    <w:rPr>
      <w:rFonts w:eastAsiaTheme="minorHAnsi"/>
      <w:color w:val="auto"/>
      <w:sz w:val="22"/>
    </w:rPr>
  </w:style>
  <w:style w:type="paragraph" w:customStyle="1" w:styleId="Lettering">
    <w:name w:val="Lettering"/>
    <w:basedOn w:val="Small"/>
    <w:next w:val="Normal"/>
    <w:qFormat/>
    <w:rsid w:val="00881C9E"/>
    <w:pPr>
      <w:spacing w:after="0" w:line="240" w:lineRule="auto"/>
    </w:pPr>
    <w:rPr>
      <w:rFonts w:eastAsiaTheme="minorHAnsi"/>
      <w:color w:val="auto"/>
      <w:sz w:val="22"/>
    </w:rPr>
  </w:style>
  <w:style w:type="paragraph" w:customStyle="1" w:styleId="FileName">
    <w:name w:val="File Name"/>
    <w:basedOn w:val="Normal"/>
    <w:next w:val="Normal"/>
    <w:qFormat/>
    <w:rsid w:val="00881C9E"/>
    <w:pPr>
      <w:spacing w:after="0" w:line="240" w:lineRule="auto"/>
    </w:pPr>
    <w:rPr>
      <w:rFonts w:ascii="Times New Roman" w:hAnsi="Times New Roman" w:cs="Times New Roman"/>
    </w:rPr>
  </w:style>
  <w:style w:type="paragraph" w:customStyle="1" w:styleId="Pagination">
    <w:name w:val="Pagination"/>
    <w:basedOn w:val="Normal"/>
    <w:next w:val="Normal"/>
    <w:qFormat/>
    <w:rsid w:val="00881C9E"/>
    <w:pPr>
      <w:spacing w:after="0" w:line="240" w:lineRule="auto"/>
    </w:pPr>
    <w:rPr>
      <w:rFonts w:ascii="Times New Roman" w:hAnsi="Times New Roman" w:cs="Times New Roman"/>
    </w:rPr>
  </w:style>
  <w:style w:type="paragraph" w:customStyle="1" w:styleId="IndentedNumbering">
    <w:name w:val="Indented Numbering"/>
    <w:basedOn w:val="CardNotUnderlinedFinal"/>
    <w:next w:val="Normal"/>
    <w:qFormat/>
    <w:rsid w:val="00881C9E"/>
  </w:style>
  <w:style w:type="paragraph" w:customStyle="1" w:styleId="CardContinued1">
    <w:name w:val="Card Continued 1"/>
    <w:basedOn w:val="Normal"/>
    <w:next w:val="Normal"/>
    <w:qFormat/>
    <w:rsid w:val="00881C9E"/>
    <w:pPr>
      <w:spacing w:after="0" w:line="240" w:lineRule="auto"/>
    </w:pPr>
    <w:rPr>
      <w:rFonts w:ascii="Times New Roman" w:hAnsi="Times New Roman" w:cs="Times New Roman"/>
    </w:rPr>
  </w:style>
  <w:style w:type="paragraph" w:customStyle="1" w:styleId="CardContinued2">
    <w:name w:val="Card Continued 2"/>
    <w:basedOn w:val="Circle"/>
    <w:next w:val="Normal"/>
    <w:qFormat/>
    <w:rsid w:val="00881C9E"/>
  </w:style>
  <w:style w:type="paragraph" w:customStyle="1" w:styleId="Clearformatting">
    <w:name w:val="Clear formatting"/>
    <w:basedOn w:val="Normal"/>
    <w:next w:val="IndentedLettering"/>
    <w:qFormat/>
    <w:rsid w:val="00881C9E"/>
    <w:pPr>
      <w:spacing w:after="0" w:line="240" w:lineRule="auto"/>
    </w:pPr>
    <w:rPr>
      <w:rFonts w:ascii="Times New Roman" w:hAnsi="Times New Roman" w:cs="Times New Roman"/>
    </w:rPr>
  </w:style>
  <w:style w:type="paragraph" w:customStyle="1" w:styleId="SmallCardText">
    <w:name w:val="Small Card Text"/>
    <w:basedOn w:val="Lettering"/>
    <w:next w:val="FileName"/>
    <w:qFormat/>
    <w:rsid w:val="00881C9E"/>
  </w:style>
  <w:style w:type="paragraph" w:customStyle="1" w:styleId="TAGFONT">
    <w:name w:val="TAG FONT"/>
    <w:basedOn w:val="Normal"/>
    <w:next w:val="Pagination"/>
    <w:autoRedefine/>
    <w:qFormat/>
    <w:rsid w:val="00881C9E"/>
    <w:pPr>
      <w:spacing w:after="0" w:line="240" w:lineRule="auto"/>
    </w:pPr>
    <w:rPr>
      <w:rFonts w:ascii="Times New Roman" w:hAnsi="Times New Roman" w:cs="Times New Roman"/>
    </w:rPr>
  </w:style>
  <w:style w:type="paragraph" w:customStyle="1" w:styleId="8point">
    <w:name w:val="8 point"/>
    <w:basedOn w:val="Normal"/>
    <w:next w:val="fullstory"/>
    <w:qFormat/>
    <w:rsid w:val="00881C9E"/>
    <w:pPr>
      <w:spacing w:after="0" w:line="240" w:lineRule="auto"/>
    </w:pPr>
    <w:rPr>
      <w:rFonts w:ascii="Times New Roman" w:hAnsi="Times New Roman" w:cs="Times New Roman"/>
    </w:rPr>
  </w:style>
  <w:style w:type="paragraph" w:customStyle="1" w:styleId="citationunderline">
    <w:name w:val="citation/underline"/>
    <w:autoRedefine/>
    <w:qFormat/>
    <w:rsid w:val="00881C9E"/>
    <w:pPr>
      <w:spacing w:after="200" w:line="276" w:lineRule="auto"/>
    </w:pPr>
  </w:style>
  <w:style w:type="paragraph" w:customStyle="1" w:styleId="Style60">
    <w:name w:val="Style 6"/>
    <w:next w:val="8point"/>
    <w:qFormat/>
    <w:rsid w:val="00881C9E"/>
    <w:pPr>
      <w:spacing w:after="200" w:line="276" w:lineRule="auto"/>
    </w:pPr>
  </w:style>
  <w:style w:type="character" w:customStyle="1" w:styleId="DateCitesAuthorCharChar">
    <w:name w:val="DateCitesAuthor Char Char"/>
    <w:locked/>
    <w:rsid w:val="00881C9E"/>
  </w:style>
  <w:style w:type="paragraph" w:customStyle="1" w:styleId="DateCitesAuthorChar">
    <w:name w:val="DateCitesAuthor Char"/>
    <w:basedOn w:val="Normal"/>
    <w:next w:val="Minimize"/>
    <w:qFormat/>
    <w:rsid w:val="00881C9E"/>
    <w:pPr>
      <w:spacing w:after="0" w:line="240" w:lineRule="auto"/>
    </w:pPr>
    <w:rPr>
      <w:rFonts w:ascii="Times New Roman" w:hAnsi="Times New Roman" w:cs="Times New Roman"/>
    </w:rPr>
  </w:style>
  <w:style w:type="paragraph" w:customStyle="1" w:styleId="articlebodynormaltext">
    <w:name w:val="articlebody_normaltext"/>
    <w:basedOn w:val="Normal"/>
    <w:next w:val="Citation-Complete"/>
    <w:qFormat/>
    <w:rsid w:val="00881C9E"/>
    <w:pPr>
      <w:spacing w:after="0" w:line="240" w:lineRule="auto"/>
    </w:pPr>
    <w:rPr>
      <w:rFonts w:ascii="Times New Roman" w:hAnsi="Times New Roman" w:cs="Times New Roman"/>
    </w:rPr>
  </w:style>
  <w:style w:type="paragraph" w:customStyle="1" w:styleId="targetcaption">
    <w:name w:val="targetcaption"/>
    <w:basedOn w:val="Normal"/>
    <w:next w:val="2909F619802848F09E01365C32F34654"/>
    <w:qFormat/>
    <w:rsid w:val="00881C9E"/>
    <w:pPr>
      <w:spacing w:after="0" w:line="240" w:lineRule="auto"/>
    </w:pPr>
    <w:rPr>
      <w:rFonts w:ascii="Times New Roman" w:hAnsi="Times New Roman" w:cs="Times New Roman"/>
    </w:rPr>
  </w:style>
  <w:style w:type="paragraph" w:customStyle="1" w:styleId="Index">
    <w:name w:val="Index"/>
    <w:basedOn w:val="Normal"/>
    <w:next w:val="western"/>
    <w:qFormat/>
    <w:rsid w:val="00881C9E"/>
    <w:pPr>
      <w:spacing w:after="0" w:line="240" w:lineRule="auto"/>
    </w:pPr>
    <w:rPr>
      <w:rFonts w:ascii="Times New Roman" w:hAnsi="Times New Roman" w:cs="Times New Roman"/>
    </w:rPr>
  </w:style>
  <w:style w:type="paragraph" w:customStyle="1" w:styleId="boldness">
    <w:name w:val="boldness"/>
    <w:basedOn w:val="Normal"/>
    <w:next w:val="TagCite"/>
    <w:qFormat/>
    <w:rsid w:val="00881C9E"/>
    <w:pPr>
      <w:spacing w:after="0" w:line="240" w:lineRule="auto"/>
    </w:pPr>
    <w:rPr>
      <w:rFonts w:ascii="Times New Roman" w:hAnsi="Times New Roman" w:cs="Times New Roman"/>
    </w:rPr>
  </w:style>
  <w:style w:type="character" w:customStyle="1" w:styleId="UnderlineCardChar0">
    <w:name w:val="UnderlineCard Char"/>
    <w:locked/>
    <w:rsid w:val="00881C9E"/>
  </w:style>
  <w:style w:type="paragraph" w:customStyle="1" w:styleId="UnderlineCard0">
    <w:name w:val="UnderlineCard"/>
    <w:basedOn w:val="Heading4"/>
    <w:next w:val="CM6"/>
    <w:qFormat/>
    <w:rsid w:val="00881C9E"/>
    <w:pPr>
      <w:spacing w:before="200" w:line="240" w:lineRule="auto"/>
    </w:pPr>
    <w:rPr>
      <w:rFonts w:ascii="Times New Roman" w:hAnsi="Times New Roman"/>
      <w:bCs/>
    </w:rPr>
  </w:style>
  <w:style w:type="paragraph" w:customStyle="1" w:styleId="CM21">
    <w:name w:val="CM21"/>
    <w:basedOn w:val="Normal"/>
    <w:uiPriority w:val="99"/>
    <w:qFormat/>
    <w:rsid w:val="00881C9E"/>
    <w:pPr>
      <w:spacing w:after="0" w:line="240" w:lineRule="auto"/>
    </w:pPr>
    <w:rPr>
      <w:rFonts w:ascii="Times New Roman" w:hAnsi="Times New Roman" w:cs="Times New Roman"/>
    </w:rPr>
  </w:style>
  <w:style w:type="paragraph" w:customStyle="1" w:styleId="Pa10">
    <w:name w:val="Pa10"/>
    <w:basedOn w:val="Normal"/>
    <w:uiPriority w:val="99"/>
    <w:qFormat/>
    <w:rsid w:val="00881C9E"/>
    <w:pPr>
      <w:spacing w:after="0" w:line="240" w:lineRule="auto"/>
    </w:pPr>
    <w:rPr>
      <w:rFonts w:ascii="Times New Roman" w:hAnsi="Times New Roman" w:cs="Times New Roman"/>
    </w:rPr>
  </w:style>
  <w:style w:type="paragraph" w:customStyle="1" w:styleId="Pa31">
    <w:name w:val="Pa3+1"/>
    <w:basedOn w:val="Normal"/>
    <w:uiPriority w:val="99"/>
    <w:qFormat/>
    <w:rsid w:val="00881C9E"/>
    <w:pPr>
      <w:spacing w:after="0" w:line="240" w:lineRule="auto"/>
    </w:pPr>
    <w:rPr>
      <w:rFonts w:ascii="Times New Roman" w:hAnsi="Times New Roman" w:cs="Times New Roman"/>
    </w:rPr>
  </w:style>
  <w:style w:type="paragraph" w:customStyle="1" w:styleId="Pa1">
    <w:name w:val="Pa1"/>
    <w:basedOn w:val="Normal"/>
    <w:qFormat/>
    <w:rsid w:val="00881C9E"/>
    <w:pPr>
      <w:spacing w:after="0" w:line="240" w:lineRule="auto"/>
    </w:pPr>
    <w:rPr>
      <w:rFonts w:ascii="Times New Roman" w:hAnsi="Times New Roman" w:cs="Times New Roman"/>
    </w:rPr>
  </w:style>
  <w:style w:type="character" w:customStyle="1" w:styleId="CardUpSize-LightChar">
    <w:name w:val="CardUpSize - Light Char"/>
    <w:basedOn w:val="DefaultParagraphFont"/>
    <w:locked/>
    <w:rsid w:val="00881C9E"/>
  </w:style>
  <w:style w:type="paragraph" w:customStyle="1" w:styleId="CardUpSize-Light">
    <w:name w:val="CardUpSize - Light"/>
    <w:basedOn w:val="Normal"/>
    <w:next w:val="Pa2"/>
    <w:qFormat/>
    <w:rsid w:val="00881C9E"/>
    <w:pPr>
      <w:spacing w:after="0" w:line="240" w:lineRule="auto"/>
    </w:pPr>
    <w:rPr>
      <w:rFonts w:ascii="Times New Roman" w:hAnsi="Times New Roman" w:cs="Times New Roman"/>
    </w:rPr>
  </w:style>
  <w:style w:type="character" w:customStyle="1" w:styleId="CiteCardUpSize-HeavyChar">
    <w:name w:val="Cite // CardUpSize - Heavy Char"/>
    <w:basedOn w:val="DefaultParagraphFont"/>
    <w:locked/>
    <w:rsid w:val="00881C9E"/>
  </w:style>
  <w:style w:type="paragraph" w:customStyle="1" w:styleId="CiteCardUpSize-Heavy">
    <w:name w:val="Cite // CardUpSize - Heavy"/>
    <w:basedOn w:val="Normal"/>
    <w:next w:val="H4Tag"/>
    <w:qFormat/>
    <w:rsid w:val="00881C9E"/>
    <w:pPr>
      <w:spacing w:after="0" w:line="240" w:lineRule="auto"/>
    </w:pPr>
    <w:rPr>
      <w:rFonts w:ascii="Times New Roman" w:hAnsi="Times New Roman" w:cs="Times New Roman"/>
    </w:rPr>
  </w:style>
  <w:style w:type="character" w:customStyle="1" w:styleId="UnderlineCharCharCharCharCharCharCharChar">
    <w:name w:val="Underline Char Char Char Char Char Char Char Char"/>
    <w:basedOn w:val="DefaultParagraphFont"/>
    <w:locked/>
    <w:rsid w:val="00881C9E"/>
  </w:style>
  <w:style w:type="paragraph" w:customStyle="1" w:styleId="UnderlineCharCharCharCharCharCharChar">
    <w:name w:val="Underline Char Char Char Char Char Char Char"/>
    <w:basedOn w:val="Normal"/>
    <w:qFormat/>
    <w:rsid w:val="00881C9E"/>
    <w:pPr>
      <w:spacing w:after="0" w:line="240" w:lineRule="auto"/>
    </w:pPr>
    <w:rPr>
      <w:rFonts w:ascii="Times New Roman" w:hAnsi="Times New Roman" w:cs="Times New Roman"/>
    </w:rPr>
  </w:style>
  <w:style w:type="character" w:customStyle="1" w:styleId="SmalltextCharCharCharChar0">
    <w:name w:val="Small text Char Char Char Char"/>
    <w:basedOn w:val="DefaultParagraphFont"/>
    <w:locked/>
    <w:rsid w:val="00881C9E"/>
  </w:style>
  <w:style w:type="paragraph" w:customStyle="1" w:styleId="SmalltextCharCharChar0">
    <w:name w:val="Small text Char Char Char"/>
    <w:basedOn w:val="Normal"/>
    <w:next w:val="Analytics"/>
    <w:qFormat/>
    <w:rsid w:val="00881C9E"/>
    <w:pPr>
      <w:spacing w:after="0" w:line="240" w:lineRule="auto"/>
    </w:pPr>
    <w:rPr>
      <w:rFonts w:ascii="Times New Roman" w:hAnsi="Times New Roman" w:cs="Times New Roman"/>
    </w:rPr>
  </w:style>
  <w:style w:type="paragraph" w:customStyle="1" w:styleId="Textbody">
    <w:name w:val="Text body"/>
    <w:basedOn w:val="SmalltextCharCharChar0"/>
    <w:next w:val="WW-Default"/>
    <w:qFormat/>
    <w:rsid w:val="00881C9E"/>
  </w:style>
  <w:style w:type="paragraph" w:customStyle="1" w:styleId="Default1">
    <w:name w:val="Default1"/>
    <w:basedOn w:val="Normal"/>
    <w:uiPriority w:val="99"/>
    <w:qFormat/>
    <w:rsid w:val="00881C9E"/>
    <w:pPr>
      <w:spacing w:after="0" w:line="240" w:lineRule="auto"/>
    </w:pPr>
    <w:rPr>
      <w:rFonts w:ascii="Times New Roman" w:hAnsi="Times New Roman" w:cs="Times New Roman"/>
    </w:rPr>
  </w:style>
  <w:style w:type="paragraph" w:customStyle="1" w:styleId="NFAPWPheader">
    <w:name w:val="NFAP WP header"/>
    <w:basedOn w:val="Normal"/>
    <w:uiPriority w:val="99"/>
    <w:qFormat/>
    <w:rsid w:val="00881C9E"/>
    <w:pPr>
      <w:spacing w:after="0" w:line="240" w:lineRule="auto"/>
    </w:pPr>
    <w:rPr>
      <w:rFonts w:ascii="Times New Roman" w:hAnsi="Times New Roman" w:cs="Times New Roman"/>
    </w:rPr>
  </w:style>
  <w:style w:type="character" w:customStyle="1" w:styleId="CiteCharCharChar">
    <w:name w:val="Cite Char Char Char"/>
    <w:locked/>
    <w:rsid w:val="00881C9E"/>
  </w:style>
  <w:style w:type="paragraph" w:customStyle="1" w:styleId="CiteCharChar">
    <w:name w:val="Cite Char Char"/>
    <w:basedOn w:val="Normal"/>
    <w:next w:val="Normal"/>
    <w:qFormat/>
    <w:rsid w:val="00881C9E"/>
    <w:pPr>
      <w:spacing w:after="0" w:line="240" w:lineRule="auto"/>
    </w:pPr>
    <w:rPr>
      <w:rFonts w:ascii="Times New Roman" w:hAnsi="Times New Roman" w:cs="Times New Roman"/>
    </w:rPr>
  </w:style>
  <w:style w:type="paragraph" w:customStyle="1" w:styleId="CiteCardCharChar">
    <w:name w:val="Cite_Card Char Char"/>
    <w:autoRedefine/>
    <w:qFormat/>
    <w:rsid w:val="00881C9E"/>
    <w:pPr>
      <w:spacing w:after="200" w:line="276" w:lineRule="auto"/>
    </w:pPr>
  </w:style>
  <w:style w:type="character" w:customStyle="1" w:styleId="CiteCardCharCharCharChar">
    <w:name w:val="Cite_Card Char Char Char Char"/>
    <w:locked/>
    <w:rsid w:val="00881C9E"/>
  </w:style>
  <w:style w:type="paragraph" w:customStyle="1" w:styleId="CiteCardCharCharChar">
    <w:name w:val="Cite_Card Char Char Char"/>
    <w:qFormat/>
    <w:rsid w:val="00881C9E"/>
    <w:pPr>
      <w:spacing w:after="200" w:line="276" w:lineRule="auto"/>
    </w:pPr>
  </w:style>
  <w:style w:type="paragraph" w:customStyle="1" w:styleId="heading">
    <w:name w:val="heading"/>
    <w:basedOn w:val="Normal"/>
    <w:qFormat/>
    <w:rsid w:val="00881C9E"/>
    <w:pPr>
      <w:spacing w:after="0" w:line="240" w:lineRule="auto"/>
    </w:pPr>
    <w:rPr>
      <w:rFonts w:ascii="Times New Roman" w:hAnsi="Times New Roman" w:cs="Times New Roman"/>
    </w:rPr>
  </w:style>
  <w:style w:type="character" w:customStyle="1" w:styleId="LittleChar">
    <w:name w:val="Little Char"/>
    <w:locked/>
    <w:rsid w:val="00881C9E"/>
  </w:style>
  <w:style w:type="character" w:customStyle="1" w:styleId="DebateHeaderChar">
    <w:name w:val="Debate Header Char"/>
    <w:locked/>
    <w:rsid w:val="00881C9E"/>
  </w:style>
  <w:style w:type="character" w:customStyle="1" w:styleId="UnhighlightedChar">
    <w:name w:val="Unhighlighted Char"/>
    <w:locked/>
    <w:rsid w:val="00881C9E"/>
  </w:style>
  <w:style w:type="paragraph" w:customStyle="1" w:styleId="Unhighlighted">
    <w:name w:val="Unhighlighted"/>
    <w:basedOn w:val="Normal"/>
    <w:next w:val="TagCite2"/>
    <w:autoRedefine/>
    <w:qFormat/>
    <w:rsid w:val="00881C9E"/>
    <w:pPr>
      <w:spacing w:after="0" w:line="240" w:lineRule="auto"/>
    </w:pPr>
    <w:rPr>
      <w:rFonts w:ascii="Times New Roman" w:hAnsi="Times New Roman" w:cs="Times New Roman"/>
    </w:rPr>
  </w:style>
  <w:style w:type="character" w:customStyle="1" w:styleId="StylecardUnderlineChar">
    <w:name w:val="Style card + Underline Char"/>
    <w:locked/>
    <w:rsid w:val="00881C9E"/>
  </w:style>
  <w:style w:type="paragraph" w:customStyle="1" w:styleId="StylecardUnderline">
    <w:name w:val="Style card + Underline"/>
    <w:basedOn w:val="CiteSpacing"/>
    <w:next w:val="Unhighlighted"/>
    <w:qFormat/>
    <w:rsid w:val="00881C9E"/>
  </w:style>
  <w:style w:type="paragraph" w:customStyle="1" w:styleId="TagF3">
    <w:name w:val="Tag (F3)"/>
    <w:qFormat/>
    <w:rsid w:val="00881C9E"/>
    <w:pPr>
      <w:spacing w:after="200" w:line="276" w:lineRule="auto"/>
    </w:pPr>
  </w:style>
  <w:style w:type="paragraph" w:customStyle="1" w:styleId="style14">
    <w:name w:val="style14"/>
    <w:basedOn w:val="Normal"/>
    <w:next w:val="cites"/>
    <w:qFormat/>
    <w:rsid w:val="00881C9E"/>
    <w:pPr>
      <w:spacing w:after="0" w:line="240" w:lineRule="auto"/>
    </w:pPr>
    <w:rPr>
      <w:rFonts w:ascii="Times New Roman" w:hAnsi="Times New Roman" w:cs="Times New Roman"/>
    </w:rPr>
  </w:style>
  <w:style w:type="paragraph" w:customStyle="1" w:styleId="CardTagCite1Char">
    <w:name w:val="Card Tag + Cite #1 Char"/>
    <w:basedOn w:val="Normal"/>
    <w:qFormat/>
    <w:rsid w:val="00881C9E"/>
    <w:pPr>
      <w:spacing w:after="0" w:line="240" w:lineRule="auto"/>
    </w:pPr>
    <w:rPr>
      <w:rFonts w:ascii="Times New Roman" w:hAnsi="Times New Roman" w:cs="Times New Roman"/>
    </w:rPr>
  </w:style>
  <w:style w:type="paragraph" w:customStyle="1" w:styleId="articlebody">
    <w:name w:val="articlebody"/>
    <w:basedOn w:val="Normal"/>
    <w:next w:val="i1"/>
    <w:qFormat/>
    <w:rsid w:val="00881C9E"/>
    <w:pPr>
      <w:spacing w:after="0" w:line="240" w:lineRule="auto"/>
    </w:pPr>
    <w:rPr>
      <w:rFonts w:ascii="Times New Roman" w:hAnsi="Times New Roman" w:cs="Times New Roman"/>
    </w:rPr>
  </w:style>
  <w:style w:type="character" w:customStyle="1" w:styleId="CiteCardCharCharCharCharCharCharCharChar">
    <w:name w:val="Cite_Card Char Char Char Char Char Char Char Char"/>
    <w:locked/>
    <w:rsid w:val="00881C9E"/>
  </w:style>
  <w:style w:type="paragraph" w:customStyle="1" w:styleId="CiteCardCharCharCharCharCharCharChar">
    <w:name w:val="Cite_Card Char Char Char Char Char Char Char"/>
    <w:next w:val="CardTagCite1Char"/>
    <w:autoRedefine/>
    <w:qFormat/>
    <w:rsid w:val="00881C9E"/>
    <w:pPr>
      <w:spacing w:after="200" w:line="276" w:lineRule="auto"/>
    </w:pPr>
  </w:style>
  <w:style w:type="paragraph" w:customStyle="1" w:styleId="foldie">
    <w:name w:val="foldie"/>
    <w:next w:val="HotRoute0"/>
    <w:qFormat/>
    <w:rsid w:val="00881C9E"/>
  </w:style>
  <w:style w:type="paragraph" w:customStyle="1" w:styleId="billtextsection">
    <w:name w:val="bill_text_section"/>
    <w:basedOn w:val="Normal"/>
    <w:next w:val="articlebody"/>
    <w:qFormat/>
    <w:rsid w:val="00881C9E"/>
    <w:pPr>
      <w:spacing w:after="0" w:line="240" w:lineRule="auto"/>
    </w:pPr>
    <w:rPr>
      <w:rFonts w:ascii="Times New Roman" w:hAnsi="Times New Roman" w:cs="Times New Roman"/>
    </w:rPr>
  </w:style>
  <w:style w:type="character" w:customStyle="1" w:styleId="CiteNormalChar">
    <w:name w:val="Cite Normal Char"/>
    <w:locked/>
    <w:rsid w:val="00881C9E"/>
  </w:style>
  <w:style w:type="paragraph" w:customStyle="1" w:styleId="StyleNormalWeb10pt">
    <w:name w:val="Style Normal (Web) + 10 pt"/>
    <w:basedOn w:val="Title"/>
    <w:next w:val="Boldunderline1"/>
    <w:qFormat/>
    <w:rsid w:val="00881C9E"/>
    <w:pPr>
      <w:spacing w:after="160" w:line="259" w:lineRule="auto"/>
      <w:contextualSpacing w:val="0"/>
    </w:pPr>
    <w:rPr>
      <w:rFonts w:ascii="Georgia" w:eastAsiaTheme="minorHAnsi" w:hAnsi="Georgia" w:cstheme="minorBidi"/>
      <w:spacing w:val="0"/>
      <w:kern w:val="0"/>
      <w:sz w:val="22"/>
      <w:szCs w:val="22"/>
    </w:rPr>
  </w:style>
  <w:style w:type="character" w:customStyle="1" w:styleId="cardChar2">
    <w:name w:val="%card Char"/>
    <w:locked/>
    <w:rsid w:val="00881C9E"/>
  </w:style>
  <w:style w:type="paragraph" w:customStyle="1" w:styleId="card0">
    <w:name w:val="%card"/>
    <w:basedOn w:val="Normal"/>
    <w:next w:val="BLOCKTITLE0"/>
    <w:qFormat/>
    <w:rsid w:val="00881C9E"/>
    <w:pPr>
      <w:spacing w:after="0" w:line="240" w:lineRule="auto"/>
    </w:pPr>
    <w:rPr>
      <w:rFonts w:ascii="Times New Roman" w:hAnsi="Times New Roman" w:cs="Times New Roman"/>
    </w:rPr>
  </w:style>
  <w:style w:type="character" w:customStyle="1" w:styleId="UnunderlinedTextChar">
    <w:name w:val="Ununderlined Text Char"/>
    <w:locked/>
    <w:rsid w:val="00881C9E"/>
  </w:style>
  <w:style w:type="paragraph" w:customStyle="1" w:styleId="UnunderlinedText">
    <w:name w:val="Ununderlined Text"/>
    <w:basedOn w:val="Normal"/>
    <w:next w:val="card0"/>
    <w:autoRedefine/>
    <w:qFormat/>
    <w:rsid w:val="00881C9E"/>
    <w:pPr>
      <w:spacing w:after="0" w:line="240" w:lineRule="auto"/>
    </w:pPr>
    <w:rPr>
      <w:rFonts w:ascii="Times New Roman" w:hAnsi="Times New Roman" w:cs="Times New Roman"/>
    </w:rPr>
  </w:style>
  <w:style w:type="character" w:customStyle="1" w:styleId="ReallyfuckingsmallCharCharCharChar">
    <w:name w:val="Really fucking small Char Char Char Char"/>
    <w:locked/>
    <w:rsid w:val="00881C9E"/>
  </w:style>
  <w:style w:type="paragraph" w:customStyle="1" w:styleId="ReallyfuckingsmallCharCharChar">
    <w:name w:val="Really fucking small Char Char Char"/>
    <w:basedOn w:val="Normal"/>
    <w:next w:val="NoSpacing"/>
    <w:qFormat/>
    <w:rsid w:val="00881C9E"/>
    <w:pPr>
      <w:spacing w:after="0" w:line="240" w:lineRule="auto"/>
    </w:pPr>
    <w:rPr>
      <w:rFonts w:ascii="Times New Roman" w:hAnsi="Times New Roman" w:cs="Times New Roman"/>
    </w:rPr>
  </w:style>
  <w:style w:type="character" w:customStyle="1" w:styleId="CardDownx1Char">
    <w:name w:val="CardDown x1 Char"/>
    <w:locked/>
    <w:rsid w:val="00881C9E"/>
  </w:style>
  <w:style w:type="paragraph" w:customStyle="1" w:styleId="CardDownx1">
    <w:name w:val="CardDown x1"/>
    <w:basedOn w:val="Normal"/>
    <w:next w:val="Regular"/>
    <w:qFormat/>
    <w:rsid w:val="00881C9E"/>
    <w:pPr>
      <w:spacing w:after="0" w:line="240" w:lineRule="auto"/>
    </w:pPr>
    <w:rPr>
      <w:rFonts w:ascii="Times New Roman" w:hAnsi="Times New Roman" w:cs="Times New Roman"/>
    </w:rPr>
  </w:style>
  <w:style w:type="paragraph" w:customStyle="1" w:styleId="CardDownx15">
    <w:name w:val="CardDown x1.5"/>
    <w:basedOn w:val="Normal"/>
    <w:qFormat/>
    <w:rsid w:val="00881C9E"/>
    <w:pPr>
      <w:spacing w:after="0" w:line="240" w:lineRule="auto"/>
    </w:pPr>
    <w:rPr>
      <w:rFonts w:ascii="Times New Roman" w:hAnsi="Times New Roman" w:cs="Times New Roman"/>
    </w:rPr>
  </w:style>
  <w:style w:type="paragraph" w:customStyle="1" w:styleId="CiteTag">
    <w:name w:val="Cite/Tag"/>
    <w:basedOn w:val="Normal"/>
    <w:qFormat/>
    <w:rsid w:val="00881C9E"/>
    <w:pPr>
      <w:spacing w:after="0" w:line="240" w:lineRule="auto"/>
    </w:pPr>
    <w:rPr>
      <w:rFonts w:ascii="Times New Roman" w:hAnsi="Times New Roman" w:cs="Times New Roman"/>
    </w:rPr>
  </w:style>
  <w:style w:type="paragraph" w:customStyle="1" w:styleId="Heading5SizeDown">
    <w:name w:val="Heading 5 Size Down"/>
    <w:basedOn w:val="Normal"/>
    <w:autoRedefine/>
    <w:qFormat/>
    <w:rsid w:val="00881C9E"/>
    <w:pPr>
      <w:spacing w:after="0" w:line="240" w:lineRule="auto"/>
    </w:pPr>
    <w:rPr>
      <w:rFonts w:ascii="Times New Roman" w:hAnsi="Times New Roman" w:cs="Times New Roman"/>
    </w:rPr>
  </w:style>
  <w:style w:type="character" w:customStyle="1" w:styleId="StyleStyleArialNarrow9ptLeft-075ArialNarrowChar">
    <w:name w:val="Style Style Arial Narrow 9 pt Left:  -0.75&quot; + Arial Narrow Char"/>
    <w:locked/>
    <w:rsid w:val="00881C9E"/>
  </w:style>
  <w:style w:type="paragraph" w:customStyle="1" w:styleId="StyleStyleArialNarrow9ptLeft-075ArialNarrow">
    <w:name w:val="Style Style Arial Narrow 9 pt Left:  -0.75&quot; + Arial Narrow"/>
    <w:basedOn w:val="Normal"/>
    <w:next w:val="Heading5SizeDown"/>
    <w:qFormat/>
    <w:rsid w:val="00881C9E"/>
    <w:pPr>
      <w:spacing w:after="0" w:line="240" w:lineRule="auto"/>
    </w:pPr>
    <w:rPr>
      <w:rFonts w:ascii="Times New Roman" w:hAnsi="Times New Roman" w:cs="Times New Roman"/>
    </w:rPr>
  </w:style>
  <w:style w:type="character" w:customStyle="1" w:styleId="StyleStyleCardTextLeft-075Right0Char">
    <w:name w:val="Style Style Card Text + Left:  -0.75&quot; + Right:  0&quot; Char"/>
    <w:locked/>
    <w:rsid w:val="00881C9E"/>
  </w:style>
  <w:style w:type="paragraph" w:customStyle="1" w:styleId="StyleStyleCardTextLeft-075Right0">
    <w:name w:val="Style Style Card Text + Left:  -0.75&quot; + Right:  0&quot;"/>
    <w:basedOn w:val="Normal"/>
    <w:next w:val="evidencetext"/>
    <w:autoRedefine/>
    <w:qFormat/>
    <w:rsid w:val="00881C9E"/>
    <w:pPr>
      <w:spacing w:after="0" w:line="240" w:lineRule="auto"/>
    </w:pPr>
    <w:rPr>
      <w:rFonts w:ascii="Times New Roman" w:hAnsi="Times New Roman" w:cs="Times New Roman"/>
    </w:rPr>
  </w:style>
  <w:style w:type="paragraph" w:customStyle="1" w:styleId="ecxmsonormal">
    <w:name w:val="ecxmsonormal"/>
    <w:basedOn w:val="Normal"/>
    <w:qFormat/>
    <w:rsid w:val="00881C9E"/>
    <w:pPr>
      <w:spacing w:after="0" w:line="240" w:lineRule="auto"/>
    </w:pPr>
    <w:rPr>
      <w:rFonts w:ascii="Times New Roman" w:hAnsi="Times New Roman" w:cs="Times New Roman"/>
    </w:rPr>
  </w:style>
  <w:style w:type="character" w:customStyle="1" w:styleId="DebateUnderlineBoldChar">
    <w:name w:val="Debate Underline Bold Char"/>
    <w:uiPriority w:val="99"/>
    <w:locked/>
    <w:rsid w:val="00881C9E"/>
  </w:style>
  <w:style w:type="paragraph" w:customStyle="1" w:styleId="DebateUnderlineBold">
    <w:name w:val="Debate Underline Bold"/>
    <w:basedOn w:val="Cardtext4"/>
    <w:qFormat/>
    <w:rsid w:val="00881C9E"/>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881C9E"/>
  </w:style>
  <w:style w:type="paragraph" w:customStyle="1" w:styleId="StyleArialNarrow12ptBoldLeft-075">
    <w:name w:val="Style Arial Narrow 12 pt Bold Left:  -0.75&quot;"/>
    <w:basedOn w:val="Normal"/>
    <w:next w:val="ecxmsonormal"/>
    <w:qFormat/>
    <w:rsid w:val="00881C9E"/>
    <w:pPr>
      <w:spacing w:after="0" w:line="240" w:lineRule="auto"/>
    </w:pPr>
    <w:rPr>
      <w:rFonts w:ascii="Times New Roman" w:hAnsi="Times New Roman" w:cs="Times New Roman"/>
    </w:rPr>
  </w:style>
  <w:style w:type="character" w:customStyle="1" w:styleId="StyleStyleevidencetextBorderSinglesolidlineAuto05Char">
    <w:name w:val="Style Style evidence text + Border: : (Single solid line Auto  0.5 ... Char"/>
    <w:locked/>
    <w:rsid w:val="00881C9E"/>
  </w:style>
  <w:style w:type="paragraph" w:customStyle="1" w:styleId="StyleStyleevidencetextBorderSinglesolidlineAuto05">
    <w:name w:val="Style Style evidence text + Border: : (Single solid line Auto  0.5 ..."/>
    <w:basedOn w:val="Normal"/>
    <w:next w:val="DebateUnderlineBold"/>
    <w:qFormat/>
    <w:rsid w:val="00881C9E"/>
    <w:pPr>
      <w:spacing w:after="0" w:line="240" w:lineRule="auto"/>
    </w:pPr>
    <w:rPr>
      <w:rFonts w:ascii="Times New Roman" w:hAnsi="Times New Roman" w:cs="Times New Roman"/>
    </w:rPr>
  </w:style>
  <w:style w:type="paragraph" w:customStyle="1" w:styleId="CiteCharCharCharChar">
    <w:name w:val="Cite Char Char Char Char"/>
    <w:basedOn w:val="Normal"/>
    <w:next w:val="Normal"/>
    <w:qFormat/>
    <w:rsid w:val="00881C9E"/>
    <w:pPr>
      <w:spacing w:after="0" w:line="240" w:lineRule="auto"/>
    </w:pPr>
    <w:rPr>
      <w:rFonts w:ascii="Times New Roman" w:hAnsi="Times New Roman" w:cs="Times New Roman"/>
    </w:rPr>
  </w:style>
  <w:style w:type="character" w:customStyle="1" w:styleId="UnderliningCharChar1CharCharChar">
    <w:name w:val="Underlining Char Char1 Char Char Char"/>
    <w:locked/>
    <w:rsid w:val="00881C9E"/>
  </w:style>
  <w:style w:type="paragraph" w:customStyle="1" w:styleId="UnderliningCharChar1CharChar">
    <w:name w:val="Underlining Char Char1 Char Char"/>
    <w:basedOn w:val="Normal"/>
    <w:next w:val="Normal"/>
    <w:qFormat/>
    <w:rsid w:val="00881C9E"/>
    <w:pPr>
      <w:spacing w:after="0" w:line="240" w:lineRule="auto"/>
    </w:pPr>
    <w:rPr>
      <w:rFonts w:ascii="Times New Roman" w:hAnsi="Times New Roman" w:cs="Times New Roman"/>
    </w:rPr>
  </w:style>
  <w:style w:type="paragraph" w:customStyle="1" w:styleId="CiteCharCharCharCharChar">
    <w:name w:val="Cite Char Char Char Char Char"/>
    <w:basedOn w:val="Normal"/>
    <w:next w:val="Normal"/>
    <w:qFormat/>
    <w:rsid w:val="00881C9E"/>
    <w:pPr>
      <w:spacing w:after="0" w:line="240" w:lineRule="auto"/>
    </w:pPr>
    <w:rPr>
      <w:rFonts w:ascii="Times New Roman" w:hAnsi="Times New Roman" w:cs="Times New Roman"/>
    </w:rPr>
  </w:style>
  <w:style w:type="character" w:customStyle="1" w:styleId="UnderliningCharCharChar">
    <w:name w:val="Underlining Char Char Char"/>
    <w:locked/>
    <w:rsid w:val="00881C9E"/>
  </w:style>
  <w:style w:type="paragraph" w:customStyle="1" w:styleId="Style120">
    <w:name w:val="Style 12"/>
    <w:qFormat/>
    <w:rsid w:val="00881C9E"/>
    <w:pPr>
      <w:spacing w:after="200" w:line="276" w:lineRule="auto"/>
    </w:pPr>
  </w:style>
  <w:style w:type="paragraph" w:customStyle="1" w:styleId="Style7">
    <w:name w:val="Style 7"/>
    <w:next w:val="CiteCharCharCharCharChar"/>
    <w:qFormat/>
    <w:rsid w:val="00881C9E"/>
    <w:pPr>
      <w:spacing w:after="200" w:line="276" w:lineRule="auto"/>
    </w:pPr>
  </w:style>
  <w:style w:type="paragraph" w:customStyle="1" w:styleId="Style9">
    <w:name w:val="Style 9"/>
    <w:qFormat/>
    <w:rsid w:val="00881C9E"/>
    <w:pPr>
      <w:spacing w:after="200" w:line="276" w:lineRule="auto"/>
    </w:pPr>
  </w:style>
  <w:style w:type="paragraph" w:customStyle="1" w:styleId="Emphasis3">
    <w:name w:val="Emphasis3"/>
    <w:qFormat/>
    <w:rsid w:val="00881C9E"/>
    <w:pPr>
      <w:spacing w:after="200" w:line="276" w:lineRule="auto"/>
    </w:pPr>
  </w:style>
  <w:style w:type="paragraph" w:customStyle="1" w:styleId="formfldssel">
    <w:name w:val="formfldssel"/>
    <w:basedOn w:val="Normal"/>
    <w:qFormat/>
    <w:rsid w:val="00881C9E"/>
    <w:pPr>
      <w:spacing w:after="0" w:line="240" w:lineRule="auto"/>
    </w:pPr>
    <w:rPr>
      <w:rFonts w:ascii="Times New Roman" w:hAnsi="Times New Roman" w:cs="Times New Roman"/>
    </w:rPr>
  </w:style>
  <w:style w:type="paragraph" w:customStyle="1" w:styleId="hpleftlk">
    <w:name w:val="hpleftlk"/>
    <w:basedOn w:val="Normal"/>
    <w:next w:val="SmallCard"/>
    <w:qFormat/>
    <w:rsid w:val="00881C9E"/>
    <w:pPr>
      <w:spacing w:after="0" w:line="240" w:lineRule="auto"/>
    </w:pPr>
    <w:rPr>
      <w:rFonts w:ascii="Times New Roman" w:hAnsi="Times New Roman" w:cs="Times New Roman"/>
    </w:rPr>
  </w:style>
  <w:style w:type="paragraph" w:customStyle="1" w:styleId="lblu">
    <w:name w:val="lblu"/>
    <w:basedOn w:val="Normal"/>
    <w:next w:val="BreifTitle"/>
    <w:qFormat/>
    <w:rsid w:val="00881C9E"/>
    <w:pPr>
      <w:spacing w:after="0" w:line="240" w:lineRule="auto"/>
    </w:pPr>
    <w:rPr>
      <w:rFonts w:ascii="Times New Roman" w:hAnsi="Times New Roman" w:cs="Times New Roman"/>
    </w:rPr>
  </w:style>
  <w:style w:type="paragraph" w:customStyle="1" w:styleId="Underlinestyle1">
    <w:name w:val="Underlinestyle"/>
    <w:basedOn w:val="Normal"/>
    <w:next w:val="Normal10pt"/>
    <w:qFormat/>
    <w:rsid w:val="00881C9E"/>
    <w:pPr>
      <w:spacing w:after="0" w:line="240" w:lineRule="auto"/>
    </w:pPr>
    <w:rPr>
      <w:rFonts w:ascii="Times New Roman" w:hAnsi="Times New Roman" w:cs="Times New Roman"/>
    </w:rPr>
  </w:style>
  <w:style w:type="paragraph" w:customStyle="1" w:styleId="OffensiveLanguage">
    <w:name w:val="Offensive Language"/>
    <w:basedOn w:val="Normal"/>
    <w:next w:val="Normal"/>
    <w:qFormat/>
    <w:rsid w:val="00881C9E"/>
    <w:pPr>
      <w:spacing w:after="0" w:line="240" w:lineRule="auto"/>
    </w:pPr>
    <w:rPr>
      <w:rFonts w:ascii="Times New Roman" w:hAnsi="Times New Roman" w:cs="Times New Roman"/>
    </w:rPr>
  </w:style>
  <w:style w:type="paragraph" w:customStyle="1" w:styleId="clearformatting0">
    <w:name w:val="clear formatting"/>
    <w:basedOn w:val="Normal"/>
    <w:next w:val="Style40"/>
    <w:qFormat/>
    <w:rsid w:val="00881C9E"/>
    <w:pPr>
      <w:spacing w:after="0" w:line="240" w:lineRule="auto"/>
    </w:pPr>
    <w:rPr>
      <w:rFonts w:ascii="Times New Roman" w:hAnsi="Times New Roman" w:cs="Times New Roman"/>
    </w:rPr>
  </w:style>
  <w:style w:type="paragraph" w:customStyle="1" w:styleId="Style18">
    <w:name w:val="Style 18"/>
    <w:next w:val="CM10"/>
    <w:uiPriority w:val="99"/>
    <w:qFormat/>
    <w:rsid w:val="00881C9E"/>
    <w:pPr>
      <w:spacing w:after="200" w:line="276" w:lineRule="auto"/>
    </w:pPr>
  </w:style>
  <w:style w:type="paragraph" w:customStyle="1" w:styleId="formfld">
    <w:name w:val="formfld"/>
    <w:basedOn w:val="Normal"/>
    <w:next w:val="OffensiveLanguage"/>
    <w:qFormat/>
    <w:rsid w:val="00881C9E"/>
    <w:pPr>
      <w:spacing w:after="0" w:line="240" w:lineRule="auto"/>
    </w:pPr>
    <w:rPr>
      <w:rFonts w:ascii="Times New Roman" w:hAnsi="Times New Roman" w:cs="Times New Roman"/>
    </w:rPr>
  </w:style>
  <w:style w:type="character" w:customStyle="1" w:styleId="sup1">
    <w:name w:val="sup1"/>
    <w:rsid w:val="00881C9E"/>
  </w:style>
  <w:style w:type="character" w:customStyle="1" w:styleId="pgnum1">
    <w:name w:val="pgnum1"/>
    <w:rsid w:val="00881C9E"/>
  </w:style>
  <w:style w:type="character" w:customStyle="1" w:styleId="apple">
    <w:name w:val="apple"/>
    <w:rsid w:val="00881C9E"/>
  </w:style>
  <w:style w:type="character" w:customStyle="1" w:styleId="inhoud">
    <w:name w:val="inhoud"/>
    <w:rsid w:val="00881C9E"/>
  </w:style>
  <w:style w:type="character" w:customStyle="1" w:styleId="Cites-AuthorDate">
    <w:name w:val="Cites-Author/Date"/>
    <w:qFormat/>
    <w:rsid w:val="00881C9E"/>
  </w:style>
  <w:style w:type="character" w:customStyle="1" w:styleId="StyleCardtextChar10pt">
    <w:name w:val="Style Card text Char + 10 pt"/>
    <w:rsid w:val="00881C9E"/>
  </w:style>
  <w:style w:type="character" w:customStyle="1" w:styleId="smcaps">
    <w:name w:val="smcaps"/>
    <w:rsid w:val="00881C9E"/>
  </w:style>
  <w:style w:type="character" w:customStyle="1" w:styleId="Style1Char2">
    <w:name w:val="Style1 Char2"/>
    <w:rsid w:val="00881C9E"/>
  </w:style>
  <w:style w:type="character" w:customStyle="1" w:styleId="inside-head1">
    <w:name w:val="inside-head1"/>
    <w:rsid w:val="00881C9E"/>
  </w:style>
  <w:style w:type="character" w:customStyle="1" w:styleId="datestamp1">
    <w:name w:val="datestamp1"/>
    <w:rsid w:val="00881C9E"/>
  </w:style>
  <w:style w:type="character" w:customStyle="1" w:styleId="pagetools1">
    <w:name w:val="pagetools1"/>
    <w:rsid w:val="00881C9E"/>
  </w:style>
  <w:style w:type="character" w:customStyle="1" w:styleId="smallredtext">
    <w:name w:val="smallredtext"/>
    <w:rsid w:val="00881C9E"/>
  </w:style>
  <w:style w:type="character" w:customStyle="1" w:styleId="storyheading31">
    <w:name w:val="storyheading31"/>
    <w:rsid w:val="00881C9E"/>
  </w:style>
  <w:style w:type="character" w:customStyle="1" w:styleId="storydeck31">
    <w:name w:val="storydeck31"/>
    <w:rsid w:val="00881C9E"/>
  </w:style>
  <w:style w:type="character" w:customStyle="1" w:styleId="subtitle10">
    <w:name w:val="subtitle1"/>
    <w:rsid w:val="00881C9E"/>
  </w:style>
  <w:style w:type="character" w:customStyle="1" w:styleId="clsbiolink">
    <w:name w:val="clsbiolink"/>
    <w:rsid w:val="00881C9E"/>
  </w:style>
  <w:style w:type="character" w:customStyle="1" w:styleId="clssmaller">
    <w:name w:val="clssmaller"/>
    <w:rsid w:val="00881C9E"/>
  </w:style>
  <w:style w:type="character" w:customStyle="1" w:styleId="sm1">
    <w:name w:val="sm1"/>
    <w:rsid w:val="00881C9E"/>
  </w:style>
  <w:style w:type="character" w:customStyle="1" w:styleId="noindentChar">
    <w:name w:val="noindent Char"/>
    <w:rsid w:val="00881C9E"/>
  </w:style>
  <w:style w:type="character" w:customStyle="1" w:styleId="SmallChar1">
    <w:name w:val="Small Char1"/>
    <w:rsid w:val="00881C9E"/>
  </w:style>
  <w:style w:type="character" w:customStyle="1" w:styleId="fullcite0">
    <w:name w:val="fullcite"/>
    <w:rsid w:val="00881C9E"/>
  </w:style>
  <w:style w:type="character" w:customStyle="1" w:styleId="Style9ptThickunderline">
    <w:name w:val="Style 9 pt Thick underline"/>
    <w:rsid w:val="00881C9E"/>
  </w:style>
  <w:style w:type="character" w:customStyle="1" w:styleId="CardNotUnderlinedChar">
    <w:name w:val="Card Not Underlined Char"/>
    <w:rsid w:val="00881C9E"/>
  </w:style>
  <w:style w:type="character" w:customStyle="1" w:styleId="IndexHeadersCharChar">
    <w:name w:val="Index Headers Char Char"/>
    <w:rsid w:val="00881C9E"/>
  </w:style>
  <w:style w:type="character" w:customStyle="1" w:styleId="CircleChar1">
    <w:name w:val="Circle Char1"/>
    <w:rsid w:val="00881C9E"/>
  </w:style>
  <w:style w:type="character" w:customStyle="1" w:styleId="justify">
    <w:name w:val="justify"/>
    <w:rsid w:val="00881C9E"/>
  </w:style>
  <w:style w:type="character" w:customStyle="1" w:styleId="SmallCardTextChar">
    <w:name w:val="Small Card Text Char"/>
    <w:rsid w:val="00881C9E"/>
  </w:style>
  <w:style w:type="character" w:customStyle="1" w:styleId="awtw">
    <w:name w:val="awtw"/>
    <w:rsid w:val="00881C9E"/>
  </w:style>
  <w:style w:type="character" w:customStyle="1" w:styleId="ld3">
    <w:name w:val="ld3"/>
    <w:rsid w:val="00881C9E"/>
  </w:style>
  <w:style w:type="character" w:customStyle="1" w:styleId="5Notunderlined">
    <w:name w:val="5 Not underlined"/>
    <w:rsid w:val="00881C9E"/>
  </w:style>
  <w:style w:type="character" w:customStyle="1" w:styleId="externaledithide">
    <w:name w:val="external_edit_hide"/>
    <w:rsid w:val="00881C9E"/>
  </w:style>
  <w:style w:type="character" w:customStyle="1" w:styleId="CharacterStyle20">
    <w:name w:val="Character Style 20"/>
    <w:rsid w:val="00881C9E"/>
  </w:style>
  <w:style w:type="character" w:customStyle="1" w:styleId="A9">
    <w:name w:val="A9"/>
    <w:uiPriority w:val="99"/>
    <w:rsid w:val="00881C9E"/>
  </w:style>
  <w:style w:type="character" w:customStyle="1" w:styleId="centerheadlines">
    <w:name w:val="centerheadlines"/>
    <w:rsid w:val="00881C9E"/>
  </w:style>
  <w:style w:type="character" w:customStyle="1" w:styleId="datetime">
    <w:name w:val="datetime"/>
    <w:rsid w:val="00881C9E"/>
  </w:style>
  <w:style w:type="character" w:customStyle="1" w:styleId="info">
    <w:name w:val="info"/>
    <w:rsid w:val="00881C9E"/>
  </w:style>
  <w:style w:type="character" w:customStyle="1" w:styleId="datestory">
    <w:name w:val="datestory"/>
    <w:rsid w:val="00881C9E"/>
  </w:style>
  <w:style w:type="character" w:customStyle="1" w:styleId="goohl1">
    <w:name w:val="goohl1"/>
    <w:rsid w:val="00881C9E"/>
  </w:style>
  <w:style w:type="character" w:customStyle="1" w:styleId="StyleUnderlineBorderSinglesolidlineAuto05ptLinew">
    <w:name w:val="Style Underline Border: : (Single solid line Auto  0.5 pt Line w..."/>
    <w:basedOn w:val="DefaultParagraphFont"/>
    <w:rsid w:val="00881C9E"/>
  </w:style>
  <w:style w:type="character" w:customStyle="1" w:styleId="citeschar10">
    <w:name w:val="citeschar1"/>
    <w:basedOn w:val="DefaultParagraphFont"/>
    <w:rsid w:val="00881C9E"/>
  </w:style>
  <w:style w:type="character" w:customStyle="1" w:styleId="cardunderlinedchar1">
    <w:name w:val="cardunderlinedchar"/>
    <w:basedOn w:val="DefaultParagraphFont"/>
    <w:rsid w:val="00881C9E"/>
  </w:style>
  <w:style w:type="character" w:customStyle="1" w:styleId="Style1CharCharChar">
    <w:name w:val="Style1 Char Char Char"/>
    <w:locked/>
    <w:rsid w:val="00881C9E"/>
  </w:style>
  <w:style w:type="character" w:customStyle="1" w:styleId="provider">
    <w:name w:val="provider"/>
    <w:basedOn w:val="DefaultParagraphFont"/>
    <w:rsid w:val="00881C9E"/>
  </w:style>
  <w:style w:type="character" w:customStyle="1" w:styleId="vitstorybyline">
    <w:name w:val="vitstorybyline"/>
    <w:rsid w:val="00881C9E"/>
  </w:style>
  <w:style w:type="character" w:customStyle="1" w:styleId="yahoobuzzbadge-form">
    <w:name w:val="yahoobuzzbadge-form"/>
    <w:rsid w:val="00881C9E"/>
  </w:style>
  <w:style w:type="character" w:customStyle="1" w:styleId="tickerlinx">
    <w:name w:val="tickerlinx"/>
    <w:rsid w:val="00881C9E"/>
  </w:style>
  <w:style w:type="character" w:customStyle="1" w:styleId="post-author">
    <w:name w:val="post-author"/>
    <w:rsid w:val="00881C9E"/>
  </w:style>
  <w:style w:type="character" w:customStyle="1" w:styleId="post-timestamp">
    <w:name w:val="post-timestamp"/>
    <w:rsid w:val="00881C9E"/>
  </w:style>
  <w:style w:type="character" w:customStyle="1" w:styleId="mw-headline">
    <w:name w:val="mw-headline"/>
    <w:rsid w:val="00881C9E"/>
  </w:style>
  <w:style w:type="character" w:customStyle="1" w:styleId="month">
    <w:name w:val="month"/>
    <w:rsid w:val="00881C9E"/>
  </w:style>
  <w:style w:type="character" w:customStyle="1" w:styleId="texttitlebigred">
    <w:name w:val="texttitlebigred"/>
    <w:rsid w:val="00881C9E"/>
  </w:style>
  <w:style w:type="character" w:customStyle="1" w:styleId="subtitles">
    <w:name w:val="subtitles"/>
    <w:rsid w:val="00881C9E"/>
  </w:style>
  <w:style w:type="character" w:customStyle="1" w:styleId="CiteCardChar1">
    <w:name w:val="Cite_Card Char1"/>
    <w:rsid w:val="00881C9E"/>
  </w:style>
  <w:style w:type="character" w:customStyle="1" w:styleId="ptitleinside">
    <w:name w:val="p_title_inside"/>
    <w:rsid w:val="00881C9E"/>
  </w:style>
  <w:style w:type="character" w:customStyle="1" w:styleId="paramv">
    <w:name w:val="paramv"/>
    <w:rsid w:val="00881C9E"/>
  </w:style>
  <w:style w:type="character" w:customStyle="1" w:styleId="symbol">
    <w:name w:val="symbol"/>
    <w:rsid w:val="00881C9E"/>
  </w:style>
  <w:style w:type="character" w:customStyle="1" w:styleId="data">
    <w:name w:val="data"/>
    <w:rsid w:val="00881C9E"/>
  </w:style>
  <w:style w:type="character" w:customStyle="1" w:styleId="pub-date">
    <w:name w:val="pub-date"/>
    <w:rsid w:val="00881C9E"/>
  </w:style>
  <w:style w:type="character" w:customStyle="1" w:styleId="AuthorDateF4">
    <w:name w:val="Author Date (F4)"/>
    <w:rsid w:val="00881C9E"/>
  </w:style>
  <w:style w:type="character" w:customStyle="1" w:styleId="BoldUnderlineF6">
    <w:name w:val="Bold Underline (F6)"/>
    <w:rsid w:val="00881C9E"/>
  </w:style>
  <w:style w:type="character" w:customStyle="1" w:styleId="grouptext">
    <w:name w:val="group_text"/>
    <w:rsid w:val="00881C9E"/>
  </w:style>
  <w:style w:type="character" w:customStyle="1" w:styleId="authors">
    <w:name w:val="authors"/>
    <w:rsid w:val="00881C9E"/>
  </w:style>
  <w:style w:type="character" w:customStyle="1" w:styleId="StyleArial12ptBoldItalic">
    <w:name w:val="Style Arial 12 pt Bold Italic"/>
    <w:rsid w:val="00881C9E"/>
  </w:style>
  <w:style w:type="character" w:customStyle="1" w:styleId="verdana12grey1">
    <w:name w:val="verdana12grey1"/>
    <w:rsid w:val="00881C9E"/>
  </w:style>
  <w:style w:type="character" w:customStyle="1" w:styleId="verdana9grey1a">
    <w:name w:val="verdana9grey1a"/>
    <w:rsid w:val="00881C9E"/>
  </w:style>
  <w:style w:type="character" w:customStyle="1" w:styleId="nn-twttr-share-btn">
    <w:name w:val="nn-twttr-share-btn"/>
    <w:rsid w:val="00881C9E"/>
  </w:style>
  <w:style w:type="character" w:customStyle="1" w:styleId="count">
    <w:name w:val="count"/>
    <w:rsid w:val="00881C9E"/>
  </w:style>
  <w:style w:type="character" w:customStyle="1" w:styleId="comment-count">
    <w:name w:val="comment-count"/>
    <w:rsid w:val="00881C9E"/>
  </w:style>
  <w:style w:type="character" w:customStyle="1" w:styleId="comment-count-text">
    <w:name w:val="comment-count-text"/>
    <w:rsid w:val="00881C9E"/>
  </w:style>
  <w:style w:type="character" w:customStyle="1" w:styleId="lightheader">
    <w:name w:val="lightheader"/>
    <w:rsid w:val="00881C9E"/>
  </w:style>
  <w:style w:type="character" w:customStyle="1" w:styleId="CiteCardCharCharCharCharChar">
    <w:name w:val="Cite_Card Char Char Char Char Char"/>
    <w:rsid w:val="00881C9E"/>
  </w:style>
  <w:style w:type="character" w:customStyle="1" w:styleId="CiteCardCharCharCharCharCharChar">
    <w:name w:val="Cite_Card Char Char Char Char Char Char"/>
    <w:rsid w:val="00881C9E"/>
  </w:style>
  <w:style w:type="character" w:customStyle="1" w:styleId="yahoobuzzbadge">
    <w:name w:val="yahoobuzzbadge"/>
    <w:rsid w:val="00881C9E"/>
  </w:style>
  <w:style w:type="character" w:customStyle="1" w:styleId="StrongEmphasis">
    <w:name w:val="Strong Emphasis"/>
    <w:rsid w:val="00881C9E"/>
  </w:style>
  <w:style w:type="character" w:customStyle="1" w:styleId="article-articlebody">
    <w:name w:val="article-articlebody"/>
    <w:basedOn w:val="DefaultParagraphFont"/>
    <w:rsid w:val="00881C9E"/>
  </w:style>
  <w:style w:type="character" w:customStyle="1" w:styleId="pageheader0">
    <w:name w:val="pageheader"/>
    <w:basedOn w:val="DefaultParagraphFont"/>
    <w:rsid w:val="00881C9E"/>
  </w:style>
  <w:style w:type="character" w:customStyle="1" w:styleId="AuthorCharChar">
    <w:name w:val="Author Char Char"/>
    <w:rsid w:val="00881C9E"/>
  </w:style>
  <w:style w:type="character" w:customStyle="1" w:styleId="smallchar0">
    <w:name w:val="smallchar"/>
    <w:basedOn w:val="DefaultParagraphFont"/>
    <w:rsid w:val="00881C9E"/>
  </w:style>
  <w:style w:type="character" w:customStyle="1" w:styleId="Shortcite">
    <w:name w:val="Shortcite"/>
    <w:rsid w:val="00881C9E"/>
  </w:style>
  <w:style w:type="character" w:customStyle="1" w:styleId="Longcite">
    <w:name w:val="Longcite"/>
    <w:rsid w:val="00881C9E"/>
  </w:style>
  <w:style w:type="character" w:customStyle="1" w:styleId="address">
    <w:name w:val="address"/>
    <w:rsid w:val="00881C9E"/>
  </w:style>
  <w:style w:type="character" w:customStyle="1" w:styleId="NormalizationChar">
    <w:name w:val="Normalization Char"/>
    <w:rsid w:val="00881C9E"/>
  </w:style>
  <w:style w:type="character" w:customStyle="1" w:styleId="Shrinker">
    <w:name w:val="Shrinker"/>
    <w:rsid w:val="00881C9E"/>
  </w:style>
  <w:style w:type="character" w:customStyle="1" w:styleId="heading2char1">
    <w:name w:val="heading2char"/>
    <w:basedOn w:val="DefaultParagraphFont"/>
    <w:rsid w:val="00881C9E"/>
  </w:style>
  <w:style w:type="character" w:customStyle="1" w:styleId="heading3char1">
    <w:name w:val="heading3char1"/>
    <w:basedOn w:val="DefaultParagraphFont"/>
    <w:rsid w:val="00881C9E"/>
  </w:style>
  <w:style w:type="character" w:customStyle="1" w:styleId="underlinea">
    <w:name w:val="underlinea"/>
    <w:basedOn w:val="DefaultParagraphFont"/>
    <w:rsid w:val="00881C9E"/>
  </w:style>
  <w:style w:type="character" w:customStyle="1" w:styleId="StyleUnderlineChar9pt2">
    <w:name w:val="Style Underline Char + 9 pt2"/>
    <w:rsid w:val="00881C9E"/>
  </w:style>
  <w:style w:type="character" w:customStyle="1" w:styleId="StyleUnderlineChar9ptBold1">
    <w:name w:val="Style Underline Char + 9 pt Bold1"/>
    <w:rsid w:val="00881C9E"/>
  </w:style>
  <w:style w:type="character" w:customStyle="1" w:styleId="FontStyle329">
    <w:name w:val="Font Style329"/>
    <w:uiPriority w:val="99"/>
    <w:rsid w:val="00881C9E"/>
  </w:style>
  <w:style w:type="character" w:customStyle="1" w:styleId="FontStyle232">
    <w:name w:val="Font Style232"/>
    <w:uiPriority w:val="99"/>
    <w:rsid w:val="00881C9E"/>
  </w:style>
  <w:style w:type="character" w:customStyle="1" w:styleId="MicroTextCharChar">
    <w:name w:val="MicroText Char Char"/>
    <w:rsid w:val="00881C9E"/>
  </w:style>
  <w:style w:type="character" w:customStyle="1" w:styleId="style61">
    <w:name w:val="style6"/>
    <w:rsid w:val="00881C9E"/>
  </w:style>
  <w:style w:type="character" w:customStyle="1" w:styleId="Title2">
    <w:name w:val="Title2"/>
    <w:basedOn w:val="DefaultParagraphFont"/>
    <w:rsid w:val="00881C9E"/>
  </w:style>
  <w:style w:type="character" w:customStyle="1" w:styleId="pmterms2">
    <w:name w:val="pmterms2"/>
    <w:basedOn w:val="DefaultParagraphFont"/>
    <w:rsid w:val="00881C9E"/>
  </w:style>
  <w:style w:type="character" w:customStyle="1" w:styleId="BoldandUnderlineChar1Char2CharChar">
    <w:name w:val="Bold and Underline Char1 Char2 Char Char"/>
    <w:basedOn w:val="DefaultParagraphFont"/>
    <w:rsid w:val="00881C9E"/>
  </w:style>
  <w:style w:type="character" w:customStyle="1" w:styleId="UnderlineChar1Char1">
    <w:name w:val="Underline Char1 Char1"/>
    <w:basedOn w:val="DefaultParagraphFont"/>
    <w:rsid w:val="00881C9E"/>
  </w:style>
  <w:style w:type="character" w:customStyle="1" w:styleId="featurecontentgray1">
    <w:name w:val="featurecontentgray1"/>
    <w:basedOn w:val="DefaultParagraphFont"/>
    <w:rsid w:val="00881C9E"/>
  </w:style>
  <w:style w:type="character" w:customStyle="1" w:styleId="CardCharCharChar0">
    <w:name w:val="Card Char Char Char"/>
    <w:basedOn w:val="DefaultParagraphFont"/>
    <w:rsid w:val="00881C9E"/>
  </w:style>
  <w:style w:type="character" w:customStyle="1" w:styleId="big1">
    <w:name w:val="big1"/>
    <w:basedOn w:val="DefaultParagraphFont"/>
    <w:rsid w:val="00881C9E"/>
  </w:style>
  <w:style w:type="character" w:customStyle="1" w:styleId="articletitle1">
    <w:name w:val="articletitle1"/>
    <w:basedOn w:val="DefaultParagraphFont"/>
    <w:rsid w:val="00881C9E"/>
  </w:style>
  <w:style w:type="character" w:customStyle="1" w:styleId="prodgeneral">
    <w:name w:val="prodgeneral"/>
    <w:basedOn w:val="DefaultParagraphFont"/>
    <w:rsid w:val="00881C9E"/>
  </w:style>
  <w:style w:type="character" w:customStyle="1" w:styleId="Style10pt">
    <w:name w:val="Style 10 pt"/>
    <w:basedOn w:val="DefaultParagraphFont"/>
    <w:rsid w:val="00881C9E"/>
  </w:style>
  <w:style w:type="character" w:customStyle="1" w:styleId="StyleUnderlineChar0">
    <w:name w:val="Style Underline + Char"/>
    <w:basedOn w:val="DefaultParagraphFont"/>
    <w:rsid w:val="00881C9E"/>
  </w:style>
  <w:style w:type="character" w:customStyle="1" w:styleId="highlightChar">
    <w:name w:val="highlight Char"/>
    <w:basedOn w:val="DefaultParagraphFont"/>
    <w:rsid w:val="00881C9E"/>
  </w:style>
  <w:style w:type="character" w:customStyle="1" w:styleId="citeChar1">
    <w:name w:val="cite Char"/>
    <w:basedOn w:val="DefaultParagraphFont"/>
    <w:rsid w:val="00881C9E"/>
  </w:style>
  <w:style w:type="character" w:customStyle="1" w:styleId="OffensiveLanguageChar">
    <w:name w:val="Offensive Language Char"/>
    <w:rsid w:val="00881C9E"/>
  </w:style>
  <w:style w:type="character" w:customStyle="1" w:styleId="yellowfadeinnerspan">
    <w:name w:val="yellowfadeinnerspan"/>
    <w:rsid w:val="00881C9E"/>
  </w:style>
  <w:style w:type="character" w:customStyle="1" w:styleId="ipa">
    <w:name w:val="ipa"/>
    <w:basedOn w:val="DefaultParagraphFont"/>
    <w:rsid w:val="00881C9E"/>
  </w:style>
  <w:style w:type="table" w:customStyle="1" w:styleId="TableGrid1">
    <w:name w:val="Table Grid1"/>
    <w:basedOn w:val="TableNormal"/>
    <w:rsid w:val="00881C9E"/>
    <w:pPr>
      <w:spacing w:after="200" w:line="276" w:lineRule="auto"/>
    </w:pPr>
    <w:tblPr/>
  </w:style>
  <w:style w:type="character" w:customStyle="1" w:styleId="StyleciteChar">
    <w:name w:val="Style cite + Char"/>
    <w:basedOn w:val="DefaultParagraphFont"/>
    <w:rsid w:val="00881C9E"/>
  </w:style>
  <w:style w:type="character" w:customStyle="1" w:styleId="DebateUnderlinedChar">
    <w:name w:val="Debate Underlined Char"/>
    <w:locked/>
    <w:rsid w:val="00881C9E"/>
  </w:style>
  <w:style w:type="paragraph" w:customStyle="1" w:styleId="DebateUnderlined">
    <w:name w:val="Debate Underlined"/>
    <w:basedOn w:val="Normal"/>
    <w:next w:val="about"/>
    <w:qFormat/>
    <w:rsid w:val="00881C9E"/>
    <w:pPr>
      <w:spacing w:after="0" w:line="240" w:lineRule="auto"/>
    </w:pPr>
    <w:rPr>
      <w:rFonts w:ascii="Times New Roman" w:hAnsi="Times New Roman" w:cs="Times New Roman"/>
    </w:rPr>
  </w:style>
  <w:style w:type="character" w:customStyle="1" w:styleId="Card10f2Char">
    <w:name w:val="Card.10.f2 Char"/>
    <w:locked/>
    <w:rsid w:val="00881C9E"/>
  </w:style>
  <w:style w:type="paragraph" w:customStyle="1" w:styleId="Card10f2">
    <w:name w:val="Card.10.f2"/>
    <w:basedOn w:val="Normal"/>
    <w:next w:val="thumbnail"/>
    <w:autoRedefine/>
    <w:qFormat/>
    <w:rsid w:val="00881C9E"/>
    <w:pPr>
      <w:spacing w:after="0" w:line="240" w:lineRule="auto"/>
    </w:pPr>
    <w:rPr>
      <w:rFonts w:ascii="Times New Roman" w:hAnsi="Times New Roman" w:cs="Times New Roman"/>
    </w:rPr>
  </w:style>
  <w:style w:type="character" w:customStyle="1" w:styleId="Bodytext5">
    <w:name w:val="Body text_"/>
    <w:basedOn w:val="DefaultParagraphFont"/>
    <w:locked/>
    <w:rsid w:val="00881C9E"/>
    <w:rPr>
      <w:shd w:val="clear" w:color="auto" w:fill="FFFFFF"/>
    </w:rPr>
  </w:style>
  <w:style w:type="paragraph" w:customStyle="1" w:styleId="BodyText50">
    <w:name w:val="Body Text5"/>
    <w:basedOn w:val="Normal"/>
    <w:next w:val="wallacepara"/>
    <w:qFormat/>
    <w:rsid w:val="00881C9E"/>
    <w:pPr>
      <w:spacing w:after="0" w:line="240" w:lineRule="auto"/>
    </w:pPr>
    <w:rPr>
      <w:rFonts w:ascii="Times New Roman" w:hAnsi="Times New Roman" w:cs="Times New Roman"/>
    </w:rPr>
  </w:style>
  <w:style w:type="paragraph" w:customStyle="1" w:styleId="user">
    <w:name w:val="user"/>
    <w:basedOn w:val="Normal"/>
    <w:next w:val="morelink"/>
    <w:qFormat/>
    <w:rsid w:val="00881C9E"/>
    <w:pPr>
      <w:spacing w:after="0" w:line="240" w:lineRule="auto"/>
    </w:pPr>
    <w:rPr>
      <w:rFonts w:ascii="Times New Roman" w:hAnsi="Times New Roman" w:cs="Times New Roman"/>
    </w:rPr>
  </w:style>
  <w:style w:type="paragraph" w:customStyle="1" w:styleId="about">
    <w:name w:val="about"/>
    <w:basedOn w:val="Normal"/>
    <w:next w:val="audiolink"/>
    <w:qFormat/>
    <w:rsid w:val="00881C9E"/>
    <w:pPr>
      <w:spacing w:after="0" w:line="240" w:lineRule="auto"/>
    </w:pPr>
    <w:rPr>
      <w:rFonts w:ascii="Times New Roman" w:hAnsi="Times New Roman" w:cs="Times New Roman"/>
    </w:rPr>
  </w:style>
  <w:style w:type="paragraph" w:customStyle="1" w:styleId="t6">
    <w:name w:val="t6"/>
    <w:basedOn w:val="Normal"/>
    <w:next w:val="nav1"/>
    <w:qFormat/>
    <w:rsid w:val="00881C9E"/>
    <w:pPr>
      <w:spacing w:after="0" w:line="240" w:lineRule="auto"/>
    </w:pPr>
    <w:rPr>
      <w:rFonts w:ascii="Times New Roman" w:hAnsi="Times New Roman" w:cs="Times New Roman"/>
    </w:rPr>
  </w:style>
  <w:style w:type="paragraph" w:customStyle="1" w:styleId="thumbnail">
    <w:name w:val="thumbnail"/>
    <w:basedOn w:val="Normal"/>
    <w:next w:val="nav2"/>
    <w:qFormat/>
    <w:rsid w:val="00881C9E"/>
    <w:pPr>
      <w:spacing w:after="0" w:line="240" w:lineRule="auto"/>
    </w:pPr>
    <w:rPr>
      <w:rFonts w:ascii="Times New Roman" w:hAnsi="Times New Roman" w:cs="Times New Roman"/>
    </w:rPr>
  </w:style>
  <w:style w:type="paragraph" w:customStyle="1" w:styleId="stand-first-alone">
    <w:name w:val="stand-first-alone"/>
    <w:basedOn w:val="Normal"/>
    <w:next w:val="Pa0"/>
    <w:qFormat/>
    <w:rsid w:val="00881C9E"/>
    <w:pPr>
      <w:spacing w:after="0" w:line="240" w:lineRule="auto"/>
    </w:pPr>
    <w:rPr>
      <w:rFonts w:ascii="Times New Roman" w:hAnsi="Times New Roman" w:cs="Times New Roman"/>
    </w:rPr>
  </w:style>
  <w:style w:type="paragraph" w:customStyle="1" w:styleId="wallacepara">
    <w:name w:val="wallacepara"/>
    <w:basedOn w:val="Normal"/>
    <w:next w:val="CM45"/>
    <w:qFormat/>
    <w:rsid w:val="00881C9E"/>
    <w:pPr>
      <w:spacing w:after="0" w:line="240" w:lineRule="auto"/>
    </w:pPr>
    <w:rPr>
      <w:rFonts w:ascii="Times New Roman" w:hAnsi="Times New Roman" w:cs="Times New Roman"/>
    </w:rPr>
  </w:style>
  <w:style w:type="paragraph" w:customStyle="1" w:styleId="morelink">
    <w:name w:val="morelink"/>
    <w:basedOn w:val="Normal"/>
    <w:next w:val="CM46"/>
    <w:qFormat/>
    <w:rsid w:val="00881C9E"/>
    <w:pPr>
      <w:spacing w:after="0" w:line="240" w:lineRule="auto"/>
    </w:pPr>
    <w:rPr>
      <w:rFonts w:ascii="Times New Roman" w:hAnsi="Times New Roman" w:cs="Times New Roman"/>
    </w:rPr>
  </w:style>
  <w:style w:type="paragraph" w:customStyle="1" w:styleId="audiolink">
    <w:name w:val="audiolink"/>
    <w:basedOn w:val="Normal"/>
    <w:next w:val="F4-NormalText"/>
    <w:qFormat/>
    <w:rsid w:val="00881C9E"/>
    <w:pPr>
      <w:spacing w:after="0" w:line="240" w:lineRule="auto"/>
    </w:pPr>
    <w:rPr>
      <w:rFonts w:ascii="Times New Roman" w:hAnsi="Times New Roman" w:cs="Times New Roman"/>
    </w:rPr>
  </w:style>
  <w:style w:type="paragraph" w:customStyle="1" w:styleId="titlestyle1">
    <w:name w:val="titlestyle1"/>
    <w:basedOn w:val="Normal"/>
    <w:next w:val="FullText"/>
    <w:qFormat/>
    <w:rsid w:val="00881C9E"/>
    <w:pPr>
      <w:spacing w:after="0" w:line="240" w:lineRule="auto"/>
    </w:pPr>
    <w:rPr>
      <w:rFonts w:ascii="Times New Roman" w:hAnsi="Times New Roman" w:cs="Times New Roman"/>
    </w:rPr>
  </w:style>
  <w:style w:type="paragraph" w:customStyle="1" w:styleId="nav1">
    <w:name w:val="nav1"/>
    <w:basedOn w:val="Normal"/>
    <w:next w:val="TagLine"/>
    <w:qFormat/>
    <w:rsid w:val="00881C9E"/>
    <w:pPr>
      <w:spacing w:after="0" w:line="240" w:lineRule="auto"/>
    </w:pPr>
    <w:rPr>
      <w:rFonts w:ascii="Times New Roman" w:hAnsi="Times New Roman" w:cs="Times New Roman"/>
    </w:rPr>
  </w:style>
  <w:style w:type="paragraph" w:customStyle="1" w:styleId="nav2">
    <w:name w:val="nav2"/>
    <w:basedOn w:val="Normal"/>
    <w:qFormat/>
    <w:rsid w:val="00881C9E"/>
    <w:pPr>
      <w:spacing w:after="0" w:line="240" w:lineRule="auto"/>
    </w:pPr>
    <w:rPr>
      <w:rFonts w:ascii="Times New Roman" w:hAnsi="Times New Roman" w:cs="Times New Roman"/>
    </w:rPr>
  </w:style>
  <w:style w:type="paragraph" w:customStyle="1" w:styleId="Pa0">
    <w:name w:val="Pa0"/>
    <w:basedOn w:val="Normal"/>
    <w:qFormat/>
    <w:rsid w:val="00881C9E"/>
    <w:pPr>
      <w:spacing w:after="0" w:line="240" w:lineRule="auto"/>
    </w:pPr>
    <w:rPr>
      <w:rFonts w:ascii="Times New Roman" w:hAnsi="Times New Roman" w:cs="Times New Roman"/>
    </w:rPr>
  </w:style>
  <w:style w:type="paragraph" w:customStyle="1" w:styleId="CM45">
    <w:name w:val="CM45"/>
    <w:basedOn w:val="Normal"/>
    <w:uiPriority w:val="99"/>
    <w:qFormat/>
    <w:rsid w:val="00881C9E"/>
    <w:pPr>
      <w:spacing w:after="0" w:line="240" w:lineRule="auto"/>
    </w:pPr>
    <w:rPr>
      <w:rFonts w:ascii="Times New Roman" w:hAnsi="Times New Roman" w:cs="Times New Roman"/>
    </w:rPr>
  </w:style>
  <w:style w:type="paragraph" w:customStyle="1" w:styleId="CM46">
    <w:name w:val="CM46"/>
    <w:basedOn w:val="Normal"/>
    <w:uiPriority w:val="99"/>
    <w:qFormat/>
    <w:rsid w:val="00881C9E"/>
    <w:pPr>
      <w:spacing w:after="0" w:line="240" w:lineRule="auto"/>
    </w:pPr>
    <w:rPr>
      <w:rFonts w:ascii="Times New Roman" w:hAnsi="Times New Roman" w:cs="Times New Roman"/>
    </w:rPr>
  </w:style>
  <w:style w:type="character" w:customStyle="1" w:styleId="Heading18">
    <w:name w:val="Heading #18_"/>
    <w:basedOn w:val="DefaultParagraphFont"/>
    <w:locked/>
    <w:rsid w:val="00881C9E"/>
  </w:style>
  <w:style w:type="paragraph" w:customStyle="1" w:styleId="Heading180">
    <w:name w:val="Heading #18"/>
    <w:basedOn w:val="Normal"/>
    <w:qFormat/>
    <w:rsid w:val="00881C9E"/>
    <w:pPr>
      <w:spacing w:after="0" w:line="240" w:lineRule="auto"/>
    </w:pPr>
    <w:rPr>
      <w:rFonts w:ascii="Times New Roman" w:hAnsi="Times New Roman" w:cs="Times New Roman"/>
    </w:rPr>
  </w:style>
  <w:style w:type="character" w:customStyle="1" w:styleId="Picturecaption2">
    <w:name w:val="Picture caption (2)_"/>
    <w:basedOn w:val="DefaultParagraphFont"/>
    <w:locked/>
    <w:rsid w:val="00881C9E"/>
  </w:style>
  <w:style w:type="paragraph" w:customStyle="1" w:styleId="Picturecaption20">
    <w:name w:val="Picture caption (2)"/>
    <w:basedOn w:val="Normal"/>
    <w:qFormat/>
    <w:rsid w:val="00881C9E"/>
    <w:pPr>
      <w:spacing w:after="0" w:line="240" w:lineRule="auto"/>
    </w:pPr>
    <w:rPr>
      <w:rFonts w:ascii="Times New Roman" w:hAnsi="Times New Roman" w:cs="Times New Roman"/>
    </w:rPr>
  </w:style>
  <w:style w:type="character" w:customStyle="1" w:styleId="Picturecaption">
    <w:name w:val="Picture caption_"/>
    <w:basedOn w:val="DefaultParagraphFont"/>
    <w:locked/>
    <w:rsid w:val="00881C9E"/>
  </w:style>
  <w:style w:type="paragraph" w:customStyle="1" w:styleId="Picturecaption0">
    <w:name w:val="Picture caption"/>
    <w:basedOn w:val="Normal"/>
    <w:qFormat/>
    <w:rsid w:val="00881C9E"/>
    <w:pPr>
      <w:spacing w:after="0" w:line="240" w:lineRule="auto"/>
    </w:pPr>
    <w:rPr>
      <w:rFonts w:ascii="Times New Roman" w:hAnsi="Times New Roman" w:cs="Times New Roman"/>
    </w:rPr>
  </w:style>
  <w:style w:type="character" w:customStyle="1" w:styleId="Bodytext31">
    <w:name w:val="Body text (31)_"/>
    <w:basedOn w:val="DefaultParagraphFont"/>
    <w:locked/>
    <w:rsid w:val="00881C9E"/>
  </w:style>
  <w:style w:type="paragraph" w:customStyle="1" w:styleId="Bodytext310">
    <w:name w:val="Body text (31)"/>
    <w:basedOn w:val="Normal"/>
    <w:qFormat/>
    <w:rsid w:val="00881C9E"/>
    <w:pPr>
      <w:spacing w:after="0" w:line="240" w:lineRule="auto"/>
    </w:pPr>
    <w:rPr>
      <w:rFonts w:ascii="Times New Roman" w:hAnsi="Times New Roman" w:cs="Times New Roman"/>
    </w:rPr>
  </w:style>
  <w:style w:type="character" w:customStyle="1" w:styleId="Heading22">
    <w:name w:val="Heading #22_"/>
    <w:basedOn w:val="DefaultParagraphFont"/>
    <w:locked/>
    <w:rsid w:val="00881C9E"/>
  </w:style>
  <w:style w:type="paragraph" w:customStyle="1" w:styleId="Heading220">
    <w:name w:val="Heading #22"/>
    <w:basedOn w:val="Normal"/>
    <w:qFormat/>
    <w:rsid w:val="00881C9E"/>
    <w:pPr>
      <w:spacing w:after="0" w:line="240" w:lineRule="auto"/>
    </w:pPr>
    <w:rPr>
      <w:rFonts w:ascii="Times New Roman" w:hAnsi="Times New Roman" w:cs="Times New Roman"/>
    </w:rPr>
  </w:style>
  <w:style w:type="character" w:customStyle="1" w:styleId="Bodytext131">
    <w:name w:val="Body text (131)_"/>
    <w:basedOn w:val="DefaultParagraphFont"/>
    <w:locked/>
    <w:rsid w:val="00881C9E"/>
  </w:style>
  <w:style w:type="paragraph" w:customStyle="1" w:styleId="Bodytext1310">
    <w:name w:val="Body text (131)"/>
    <w:basedOn w:val="Normal"/>
    <w:qFormat/>
    <w:rsid w:val="00881C9E"/>
    <w:pPr>
      <w:spacing w:after="0" w:line="240" w:lineRule="auto"/>
    </w:pPr>
    <w:rPr>
      <w:rFonts w:ascii="Times New Roman" w:hAnsi="Times New Roman" w:cs="Times New Roman"/>
    </w:rPr>
  </w:style>
  <w:style w:type="character" w:customStyle="1" w:styleId="Bodytext140">
    <w:name w:val="Body text (140)_"/>
    <w:basedOn w:val="DefaultParagraphFont"/>
    <w:locked/>
    <w:rsid w:val="00881C9E"/>
  </w:style>
  <w:style w:type="paragraph" w:customStyle="1" w:styleId="Bodytext1400">
    <w:name w:val="Body text (140)"/>
    <w:basedOn w:val="Normal"/>
    <w:qFormat/>
    <w:rsid w:val="00881C9E"/>
    <w:pPr>
      <w:spacing w:after="0" w:line="240" w:lineRule="auto"/>
    </w:pPr>
    <w:rPr>
      <w:rFonts w:ascii="Times New Roman" w:hAnsi="Times New Roman" w:cs="Times New Roman"/>
    </w:rPr>
  </w:style>
  <w:style w:type="character" w:customStyle="1" w:styleId="Bodytext141">
    <w:name w:val="Body text (141)_"/>
    <w:basedOn w:val="DefaultParagraphFont"/>
    <w:locked/>
    <w:rsid w:val="00881C9E"/>
  </w:style>
  <w:style w:type="paragraph" w:customStyle="1" w:styleId="Bodytext1410">
    <w:name w:val="Body text (141)"/>
    <w:basedOn w:val="Normal"/>
    <w:qFormat/>
    <w:rsid w:val="00881C9E"/>
    <w:pPr>
      <w:spacing w:after="0" w:line="240" w:lineRule="auto"/>
    </w:pPr>
    <w:rPr>
      <w:rFonts w:ascii="Times New Roman" w:hAnsi="Times New Roman" w:cs="Times New Roman"/>
    </w:rPr>
  </w:style>
  <w:style w:type="character" w:customStyle="1" w:styleId="Tableofcontents20">
    <w:name w:val="Table of contents (20)_"/>
    <w:basedOn w:val="DefaultParagraphFont"/>
    <w:locked/>
    <w:rsid w:val="00881C9E"/>
  </w:style>
  <w:style w:type="paragraph" w:customStyle="1" w:styleId="Tableofcontents200">
    <w:name w:val="Table of contents (20)"/>
    <w:basedOn w:val="Normal"/>
    <w:qFormat/>
    <w:rsid w:val="00881C9E"/>
    <w:pPr>
      <w:spacing w:after="0" w:line="240" w:lineRule="auto"/>
    </w:pPr>
    <w:rPr>
      <w:rFonts w:ascii="Times New Roman" w:hAnsi="Times New Roman" w:cs="Times New Roman"/>
    </w:rPr>
  </w:style>
  <w:style w:type="character" w:customStyle="1" w:styleId="Tableofcontents21">
    <w:name w:val="Table of contents (21)_"/>
    <w:basedOn w:val="DefaultParagraphFont"/>
    <w:locked/>
    <w:rsid w:val="00881C9E"/>
  </w:style>
  <w:style w:type="paragraph" w:customStyle="1" w:styleId="Tableofcontents210">
    <w:name w:val="Table of contents (21)"/>
    <w:basedOn w:val="Normal"/>
    <w:qFormat/>
    <w:rsid w:val="00881C9E"/>
    <w:pPr>
      <w:spacing w:after="0" w:line="240" w:lineRule="auto"/>
    </w:pPr>
    <w:rPr>
      <w:rFonts w:ascii="Times New Roman" w:hAnsi="Times New Roman" w:cs="Times New Roman"/>
    </w:rPr>
  </w:style>
  <w:style w:type="character" w:customStyle="1" w:styleId="Tableofcontents22">
    <w:name w:val="Table of contents (22)_"/>
    <w:basedOn w:val="DefaultParagraphFont"/>
    <w:locked/>
    <w:rsid w:val="00881C9E"/>
  </w:style>
  <w:style w:type="paragraph" w:customStyle="1" w:styleId="Tableofcontents220">
    <w:name w:val="Table of contents (22)"/>
    <w:basedOn w:val="Normal"/>
    <w:qFormat/>
    <w:rsid w:val="00881C9E"/>
    <w:pPr>
      <w:spacing w:after="0" w:line="240" w:lineRule="auto"/>
    </w:pPr>
    <w:rPr>
      <w:rFonts w:ascii="Times New Roman" w:hAnsi="Times New Roman" w:cs="Times New Roman"/>
    </w:rPr>
  </w:style>
  <w:style w:type="character" w:customStyle="1" w:styleId="Bodytext142">
    <w:name w:val="Body text (142)_"/>
    <w:basedOn w:val="DefaultParagraphFont"/>
    <w:locked/>
    <w:rsid w:val="00881C9E"/>
  </w:style>
  <w:style w:type="paragraph" w:customStyle="1" w:styleId="Bodytext1420">
    <w:name w:val="Body text (142)"/>
    <w:basedOn w:val="Normal"/>
    <w:qFormat/>
    <w:rsid w:val="00881C9E"/>
    <w:pPr>
      <w:spacing w:after="0" w:line="240" w:lineRule="auto"/>
    </w:pPr>
    <w:rPr>
      <w:rFonts w:ascii="Times New Roman" w:hAnsi="Times New Roman" w:cs="Times New Roman"/>
    </w:rPr>
  </w:style>
  <w:style w:type="character" w:customStyle="1" w:styleId="Bodytext143">
    <w:name w:val="Body text (143)_"/>
    <w:basedOn w:val="DefaultParagraphFont"/>
    <w:locked/>
    <w:rsid w:val="00881C9E"/>
  </w:style>
  <w:style w:type="paragraph" w:customStyle="1" w:styleId="Bodytext1430">
    <w:name w:val="Body text (143)"/>
    <w:basedOn w:val="Normal"/>
    <w:qFormat/>
    <w:rsid w:val="00881C9E"/>
    <w:pPr>
      <w:spacing w:after="0" w:line="240" w:lineRule="auto"/>
    </w:pPr>
    <w:rPr>
      <w:rFonts w:ascii="Times New Roman" w:hAnsi="Times New Roman" w:cs="Times New Roman"/>
    </w:rPr>
  </w:style>
  <w:style w:type="character" w:customStyle="1" w:styleId="Bodytext144Exact">
    <w:name w:val="Body text (144) Exact"/>
    <w:basedOn w:val="DefaultParagraphFont"/>
    <w:locked/>
    <w:rsid w:val="00881C9E"/>
  </w:style>
  <w:style w:type="paragraph" w:customStyle="1" w:styleId="Bodytext144">
    <w:name w:val="Body text (144)"/>
    <w:basedOn w:val="Normal"/>
    <w:qFormat/>
    <w:rsid w:val="00881C9E"/>
    <w:pPr>
      <w:spacing w:after="0" w:line="240" w:lineRule="auto"/>
    </w:pPr>
    <w:rPr>
      <w:rFonts w:ascii="Times New Roman" w:hAnsi="Times New Roman" w:cs="Times New Roman"/>
    </w:rPr>
  </w:style>
  <w:style w:type="character" w:customStyle="1" w:styleId="Bodytext145Exact">
    <w:name w:val="Body text (145) Exact"/>
    <w:basedOn w:val="DefaultParagraphFont"/>
    <w:locked/>
    <w:rsid w:val="00881C9E"/>
  </w:style>
  <w:style w:type="paragraph" w:customStyle="1" w:styleId="Bodytext145">
    <w:name w:val="Body text (145)"/>
    <w:basedOn w:val="Normal"/>
    <w:qFormat/>
    <w:rsid w:val="00881C9E"/>
    <w:pPr>
      <w:spacing w:after="0" w:line="240" w:lineRule="auto"/>
    </w:pPr>
    <w:rPr>
      <w:rFonts w:ascii="Times New Roman" w:hAnsi="Times New Roman" w:cs="Times New Roman"/>
    </w:rPr>
  </w:style>
  <w:style w:type="character" w:customStyle="1" w:styleId="Bodytext146">
    <w:name w:val="Body text (146)_"/>
    <w:basedOn w:val="DefaultParagraphFont"/>
    <w:locked/>
    <w:rsid w:val="00881C9E"/>
  </w:style>
  <w:style w:type="paragraph" w:customStyle="1" w:styleId="Bodytext1460">
    <w:name w:val="Body text (146)"/>
    <w:basedOn w:val="Normal"/>
    <w:qFormat/>
    <w:rsid w:val="00881C9E"/>
    <w:pPr>
      <w:spacing w:after="0" w:line="240" w:lineRule="auto"/>
    </w:pPr>
    <w:rPr>
      <w:rFonts w:ascii="Times New Roman" w:hAnsi="Times New Roman" w:cs="Times New Roman"/>
    </w:rPr>
  </w:style>
  <w:style w:type="character" w:customStyle="1" w:styleId="Heading230">
    <w:name w:val="Heading #23_"/>
    <w:basedOn w:val="DefaultParagraphFont"/>
    <w:locked/>
    <w:rsid w:val="00881C9E"/>
  </w:style>
  <w:style w:type="paragraph" w:customStyle="1" w:styleId="Heading231">
    <w:name w:val="Heading #23"/>
    <w:basedOn w:val="Normal"/>
    <w:qFormat/>
    <w:rsid w:val="00881C9E"/>
    <w:pPr>
      <w:spacing w:after="0" w:line="240" w:lineRule="auto"/>
    </w:pPr>
    <w:rPr>
      <w:rFonts w:ascii="Times New Roman" w:hAnsi="Times New Roman" w:cs="Times New Roman"/>
    </w:rPr>
  </w:style>
  <w:style w:type="character" w:customStyle="1" w:styleId="Picturecaption36">
    <w:name w:val="Picture caption (36)_"/>
    <w:basedOn w:val="DefaultParagraphFont"/>
    <w:locked/>
    <w:rsid w:val="00881C9E"/>
  </w:style>
  <w:style w:type="paragraph" w:customStyle="1" w:styleId="Picturecaption360">
    <w:name w:val="Picture caption (36)"/>
    <w:basedOn w:val="Normal"/>
    <w:qFormat/>
    <w:rsid w:val="00881C9E"/>
    <w:pPr>
      <w:spacing w:after="0" w:line="240" w:lineRule="auto"/>
    </w:pPr>
    <w:rPr>
      <w:rFonts w:ascii="Times New Roman" w:hAnsi="Times New Roman" w:cs="Times New Roman"/>
    </w:rPr>
  </w:style>
  <w:style w:type="character" w:customStyle="1" w:styleId="Picturecaption42">
    <w:name w:val="Picture caption (42)_"/>
    <w:basedOn w:val="DefaultParagraphFont"/>
    <w:locked/>
    <w:rsid w:val="00881C9E"/>
  </w:style>
  <w:style w:type="paragraph" w:customStyle="1" w:styleId="Picturecaption420">
    <w:name w:val="Picture caption (42)"/>
    <w:basedOn w:val="Normal"/>
    <w:qFormat/>
    <w:rsid w:val="00881C9E"/>
    <w:pPr>
      <w:spacing w:after="0" w:line="240" w:lineRule="auto"/>
    </w:pPr>
    <w:rPr>
      <w:rFonts w:ascii="Times New Roman" w:hAnsi="Times New Roman" w:cs="Times New Roman"/>
    </w:rPr>
  </w:style>
  <w:style w:type="character" w:customStyle="1" w:styleId="Bodytext154">
    <w:name w:val="Body text (154)_"/>
    <w:basedOn w:val="DefaultParagraphFont"/>
    <w:locked/>
    <w:rsid w:val="00881C9E"/>
  </w:style>
  <w:style w:type="paragraph" w:customStyle="1" w:styleId="Bodytext1540">
    <w:name w:val="Body text (154)"/>
    <w:basedOn w:val="Normal"/>
    <w:qFormat/>
    <w:rsid w:val="00881C9E"/>
    <w:pPr>
      <w:spacing w:after="0" w:line="240" w:lineRule="auto"/>
    </w:pPr>
    <w:rPr>
      <w:rFonts w:ascii="Times New Roman" w:hAnsi="Times New Roman" w:cs="Times New Roman"/>
    </w:rPr>
  </w:style>
  <w:style w:type="character" w:customStyle="1" w:styleId="Bodytext155">
    <w:name w:val="Body text (155)_"/>
    <w:basedOn w:val="DefaultParagraphFont"/>
    <w:locked/>
    <w:rsid w:val="00881C9E"/>
  </w:style>
  <w:style w:type="paragraph" w:customStyle="1" w:styleId="Bodytext1550">
    <w:name w:val="Body text (155)"/>
    <w:basedOn w:val="Normal"/>
    <w:qFormat/>
    <w:rsid w:val="00881C9E"/>
    <w:pPr>
      <w:spacing w:after="0" w:line="240" w:lineRule="auto"/>
    </w:pPr>
    <w:rPr>
      <w:rFonts w:ascii="Times New Roman" w:hAnsi="Times New Roman" w:cs="Times New Roman"/>
    </w:rPr>
  </w:style>
  <w:style w:type="character" w:customStyle="1" w:styleId="Bodytext156">
    <w:name w:val="Body text (156)_"/>
    <w:basedOn w:val="DefaultParagraphFont"/>
    <w:locked/>
    <w:rsid w:val="00881C9E"/>
  </w:style>
  <w:style w:type="paragraph" w:customStyle="1" w:styleId="Bodytext1560">
    <w:name w:val="Body text (156)"/>
    <w:basedOn w:val="Normal"/>
    <w:qFormat/>
    <w:rsid w:val="00881C9E"/>
    <w:pPr>
      <w:spacing w:after="0" w:line="240" w:lineRule="auto"/>
    </w:pPr>
    <w:rPr>
      <w:rFonts w:ascii="Times New Roman" w:hAnsi="Times New Roman" w:cs="Times New Roman"/>
    </w:rPr>
  </w:style>
  <w:style w:type="character" w:customStyle="1" w:styleId="Bodytext60">
    <w:name w:val="Body text (60)_"/>
    <w:basedOn w:val="DefaultParagraphFont"/>
    <w:locked/>
    <w:rsid w:val="00881C9E"/>
  </w:style>
  <w:style w:type="paragraph" w:customStyle="1" w:styleId="Bodytext600">
    <w:name w:val="Body text (60)"/>
    <w:basedOn w:val="Normal"/>
    <w:qFormat/>
    <w:rsid w:val="00881C9E"/>
    <w:pPr>
      <w:spacing w:after="0" w:line="240" w:lineRule="auto"/>
    </w:pPr>
    <w:rPr>
      <w:rFonts w:ascii="Times New Roman" w:hAnsi="Times New Roman" w:cs="Times New Roman"/>
    </w:rPr>
  </w:style>
  <w:style w:type="character" w:customStyle="1" w:styleId="Bodytext158">
    <w:name w:val="Body text (158)_"/>
    <w:basedOn w:val="DefaultParagraphFont"/>
    <w:locked/>
    <w:rsid w:val="00881C9E"/>
  </w:style>
  <w:style w:type="paragraph" w:customStyle="1" w:styleId="Bodytext1580">
    <w:name w:val="Body text (158)"/>
    <w:basedOn w:val="Normal"/>
    <w:qFormat/>
    <w:rsid w:val="00881C9E"/>
    <w:pPr>
      <w:spacing w:after="0" w:line="240" w:lineRule="auto"/>
    </w:pPr>
    <w:rPr>
      <w:rFonts w:ascii="Times New Roman" w:hAnsi="Times New Roman" w:cs="Times New Roman"/>
    </w:rPr>
  </w:style>
  <w:style w:type="character" w:customStyle="1" w:styleId="Bodytext159">
    <w:name w:val="Body text (159)_"/>
    <w:basedOn w:val="DefaultParagraphFont"/>
    <w:locked/>
    <w:rsid w:val="00881C9E"/>
  </w:style>
  <w:style w:type="paragraph" w:customStyle="1" w:styleId="Bodytext1590">
    <w:name w:val="Body text (159)"/>
    <w:basedOn w:val="Normal"/>
    <w:qFormat/>
    <w:rsid w:val="00881C9E"/>
    <w:pPr>
      <w:spacing w:after="0" w:line="240" w:lineRule="auto"/>
    </w:pPr>
    <w:rPr>
      <w:rFonts w:ascii="Times New Roman" w:hAnsi="Times New Roman" w:cs="Times New Roman"/>
    </w:rPr>
  </w:style>
  <w:style w:type="character" w:customStyle="1" w:styleId="Bodytext160">
    <w:name w:val="Body text (160)_"/>
    <w:basedOn w:val="DefaultParagraphFont"/>
    <w:locked/>
    <w:rsid w:val="00881C9E"/>
  </w:style>
  <w:style w:type="paragraph" w:customStyle="1" w:styleId="Bodytext1600">
    <w:name w:val="Body text (160)"/>
    <w:basedOn w:val="Normal"/>
    <w:qFormat/>
    <w:rsid w:val="00881C9E"/>
    <w:pPr>
      <w:spacing w:after="0" w:line="240" w:lineRule="auto"/>
    </w:pPr>
    <w:rPr>
      <w:rFonts w:ascii="Times New Roman" w:hAnsi="Times New Roman" w:cs="Times New Roman"/>
    </w:rPr>
  </w:style>
  <w:style w:type="character" w:customStyle="1" w:styleId="Picturecaption4">
    <w:name w:val="Picture caption (4)_"/>
    <w:basedOn w:val="DefaultParagraphFont"/>
    <w:locked/>
    <w:rsid w:val="00881C9E"/>
  </w:style>
  <w:style w:type="paragraph" w:customStyle="1" w:styleId="Picturecaption40">
    <w:name w:val="Picture caption (4)"/>
    <w:basedOn w:val="Normal"/>
    <w:qFormat/>
    <w:rsid w:val="00881C9E"/>
    <w:pPr>
      <w:spacing w:after="0" w:line="240" w:lineRule="auto"/>
    </w:pPr>
    <w:rPr>
      <w:rFonts w:ascii="Times New Roman" w:hAnsi="Times New Roman" w:cs="Times New Roman"/>
    </w:rPr>
  </w:style>
  <w:style w:type="character" w:customStyle="1" w:styleId="Heading10">
    <w:name w:val="Heading #10_"/>
    <w:basedOn w:val="DefaultParagraphFont"/>
    <w:locked/>
    <w:rsid w:val="00881C9E"/>
  </w:style>
  <w:style w:type="paragraph" w:customStyle="1" w:styleId="Heading100">
    <w:name w:val="Heading #10"/>
    <w:basedOn w:val="Normal"/>
    <w:qFormat/>
    <w:rsid w:val="00881C9E"/>
    <w:pPr>
      <w:spacing w:after="0" w:line="240" w:lineRule="auto"/>
    </w:pPr>
    <w:rPr>
      <w:rFonts w:ascii="Times New Roman" w:hAnsi="Times New Roman" w:cs="Times New Roman"/>
    </w:rPr>
  </w:style>
  <w:style w:type="character" w:customStyle="1" w:styleId="Picturecaption3">
    <w:name w:val="Picture caption (3)_"/>
    <w:basedOn w:val="DefaultParagraphFont"/>
    <w:locked/>
    <w:rsid w:val="00881C9E"/>
  </w:style>
  <w:style w:type="paragraph" w:customStyle="1" w:styleId="Picturecaption30">
    <w:name w:val="Picture caption (3)"/>
    <w:basedOn w:val="Normal"/>
    <w:qFormat/>
    <w:rsid w:val="00881C9E"/>
    <w:pPr>
      <w:spacing w:after="0" w:line="240" w:lineRule="auto"/>
    </w:pPr>
    <w:rPr>
      <w:rFonts w:ascii="Times New Roman" w:hAnsi="Times New Roman" w:cs="Times New Roman"/>
    </w:rPr>
  </w:style>
  <w:style w:type="character" w:customStyle="1" w:styleId="Heading13">
    <w:name w:val="Heading #13_"/>
    <w:basedOn w:val="DefaultParagraphFont"/>
    <w:locked/>
    <w:rsid w:val="00881C9E"/>
  </w:style>
  <w:style w:type="paragraph" w:customStyle="1" w:styleId="Heading130">
    <w:name w:val="Heading #13"/>
    <w:basedOn w:val="Normal"/>
    <w:qFormat/>
    <w:rsid w:val="00881C9E"/>
    <w:pPr>
      <w:spacing w:after="0" w:line="240" w:lineRule="auto"/>
    </w:pPr>
    <w:rPr>
      <w:rFonts w:ascii="Times New Roman" w:hAnsi="Times New Roman" w:cs="Times New Roman"/>
    </w:rPr>
  </w:style>
  <w:style w:type="character" w:customStyle="1" w:styleId="Heading92">
    <w:name w:val="Heading #9 (2)_"/>
    <w:basedOn w:val="DefaultParagraphFont"/>
    <w:locked/>
    <w:rsid w:val="00881C9E"/>
  </w:style>
  <w:style w:type="paragraph" w:customStyle="1" w:styleId="Heading920">
    <w:name w:val="Heading #9 (2)"/>
    <w:basedOn w:val="Normal"/>
    <w:qFormat/>
    <w:rsid w:val="00881C9E"/>
    <w:pPr>
      <w:spacing w:after="0" w:line="240" w:lineRule="auto"/>
    </w:pPr>
    <w:rPr>
      <w:rFonts w:ascii="Times New Roman" w:hAnsi="Times New Roman" w:cs="Times New Roman"/>
    </w:rPr>
  </w:style>
  <w:style w:type="character" w:customStyle="1" w:styleId="Heading15">
    <w:name w:val="Heading #15_"/>
    <w:basedOn w:val="DefaultParagraphFont"/>
    <w:locked/>
    <w:rsid w:val="00881C9E"/>
  </w:style>
  <w:style w:type="paragraph" w:customStyle="1" w:styleId="Heading150">
    <w:name w:val="Heading #15"/>
    <w:basedOn w:val="Normal"/>
    <w:qFormat/>
    <w:rsid w:val="00881C9E"/>
    <w:pPr>
      <w:spacing w:after="0" w:line="240" w:lineRule="auto"/>
    </w:pPr>
    <w:rPr>
      <w:rFonts w:ascii="Times New Roman" w:hAnsi="Times New Roman" w:cs="Times New Roman"/>
    </w:rPr>
  </w:style>
  <w:style w:type="character" w:customStyle="1" w:styleId="Bodytext38">
    <w:name w:val="Body text (38)_"/>
    <w:basedOn w:val="DefaultParagraphFont"/>
    <w:locked/>
    <w:rsid w:val="00881C9E"/>
  </w:style>
  <w:style w:type="paragraph" w:customStyle="1" w:styleId="Bodytext380">
    <w:name w:val="Body text (38)"/>
    <w:basedOn w:val="Normal"/>
    <w:qFormat/>
    <w:rsid w:val="00881C9E"/>
    <w:pPr>
      <w:spacing w:after="0" w:line="240" w:lineRule="auto"/>
    </w:pPr>
    <w:rPr>
      <w:rFonts w:ascii="Times New Roman" w:hAnsi="Times New Roman" w:cs="Times New Roman"/>
    </w:rPr>
  </w:style>
  <w:style w:type="character" w:customStyle="1" w:styleId="Heading17">
    <w:name w:val="Heading #17_"/>
    <w:basedOn w:val="DefaultParagraphFont"/>
    <w:locked/>
    <w:rsid w:val="00881C9E"/>
  </w:style>
  <w:style w:type="paragraph" w:customStyle="1" w:styleId="Heading170">
    <w:name w:val="Heading #17"/>
    <w:basedOn w:val="Normal"/>
    <w:qFormat/>
    <w:rsid w:val="00881C9E"/>
    <w:pPr>
      <w:spacing w:after="0" w:line="240" w:lineRule="auto"/>
    </w:pPr>
    <w:rPr>
      <w:rFonts w:ascii="Times New Roman" w:hAnsi="Times New Roman" w:cs="Times New Roman"/>
    </w:rPr>
  </w:style>
  <w:style w:type="character" w:customStyle="1" w:styleId="Bodytext97Exact">
    <w:name w:val="Body text (97) Exact"/>
    <w:basedOn w:val="DefaultParagraphFont"/>
    <w:locked/>
    <w:rsid w:val="00881C9E"/>
  </w:style>
  <w:style w:type="paragraph" w:customStyle="1" w:styleId="Bodytext97">
    <w:name w:val="Body text (97)"/>
    <w:basedOn w:val="Normal"/>
    <w:qFormat/>
    <w:rsid w:val="00881C9E"/>
    <w:pPr>
      <w:spacing w:after="0" w:line="240" w:lineRule="auto"/>
    </w:pPr>
    <w:rPr>
      <w:rFonts w:ascii="Times New Roman" w:hAnsi="Times New Roman" w:cs="Times New Roman"/>
    </w:rPr>
  </w:style>
  <w:style w:type="character" w:customStyle="1" w:styleId="Bodytext42">
    <w:name w:val="Body text (42)_"/>
    <w:basedOn w:val="DefaultParagraphFont"/>
    <w:locked/>
    <w:rsid w:val="00881C9E"/>
  </w:style>
  <w:style w:type="paragraph" w:customStyle="1" w:styleId="Bodytext420">
    <w:name w:val="Body text (42)"/>
    <w:basedOn w:val="Normal"/>
    <w:qFormat/>
    <w:rsid w:val="00881C9E"/>
    <w:pPr>
      <w:spacing w:after="0" w:line="240" w:lineRule="auto"/>
    </w:pPr>
    <w:rPr>
      <w:rFonts w:ascii="Times New Roman" w:hAnsi="Times New Roman" w:cs="Times New Roman"/>
    </w:rPr>
  </w:style>
  <w:style w:type="character" w:customStyle="1" w:styleId="Picturecaption9">
    <w:name w:val="Picture caption (9)_"/>
    <w:basedOn w:val="DefaultParagraphFont"/>
    <w:locked/>
    <w:rsid w:val="00881C9E"/>
  </w:style>
  <w:style w:type="paragraph" w:customStyle="1" w:styleId="Picturecaption90">
    <w:name w:val="Picture caption (9)"/>
    <w:basedOn w:val="Normal"/>
    <w:qFormat/>
    <w:rsid w:val="00881C9E"/>
    <w:pPr>
      <w:spacing w:after="0" w:line="240" w:lineRule="auto"/>
    </w:pPr>
    <w:rPr>
      <w:rFonts w:ascii="Times New Roman" w:hAnsi="Times New Roman" w:cs="Times New Roman"/>
    </w:rPr>
  </w:style>
  <w:style w:type="character" w:customStyle="1" w:styleId="Bodytext96Exact">
    <w:name w:val="Body text (96) Exact"/>
    <w:basedOn w:val="DefaultParagraphFont"/>
    <w:locked/>
    <w:rsid w:val="00881C9E"/>
  </w:style>
  <w:style w:type="paragraph" w:customStyle="1" w:styleId="Bodytext96">
    <w:name w:val="Body text (96)"/>
    <w:basedOn w:val="Normal"/>
    <w:qFormat/>
    <w:rsid w:val="00881C9E"/>
    <w:pPr>
      <w:spacing w:after="0" w:line="240" w:lineRule="auto"/>
    </w:pPr>
    <w:rPr>
      <w:rFonts w:ascii="Times New Roman" w:hAnsi="Times New Roman" w:cs="Times New Roman"/>
    </w:rPr>
  </w:style>
  <w:style w:type="character" w:customStyle="1" w:styleId="Heading142">
    <w:name w:val="Heading #14 (2)_"/>
    <w:basedOn w:val="DefaultParagraphFont"/>
    <w:locked/>
    <w:rsid w:val="00881C9E"/>
  </w:style>
  <w:style w:type="paragraph" w:customStyle="1" w:styleId="Heading1420">
    <w:name w:val="Heading #14 (2)"/>
    <w:basedOn w:val="Normal"/>
    <w:qFormat/>
    <w:rsid w:val="00881C9E"/>
    <w:pPr>
      <w:spacing w:after="0" w:line="240" w:lineRule="auto"/>
    </w:pPr>
    <w:rPr>
      <w:rFonts w:ascii="Times New Roman" w:hAnsi="Times New Roman" w:cs="Times New Roman"/>
    </w:rPr>
  </w:style>
  <w:style w:type="character" w:customStyle="1" w:styleId="Picturecaption31">
    <w:name w:val="Picture caption (31)_"/>
    <w:basedOn w:val="DefaultParagraphFont"/>
    <w:locked/>
    <w:rsid w:val="00881C9E"/>
  </w:style>
  <w:style w:type="paragraph" w:customStyle="1" w:styleId="Picturecaption310">
    <w:name w:val="Picture caption (31)"/>
    <w:basedOn w:val="Normal"/>
    <w:qFormat/>
    <w:rsid w:val="00881C9E"/>
    <w:pPr>
      <w:spacing w:after="0" w:line="240" w:lineRule="auto"/>
    </w:pPr>
    <w:rPr>
      <w:rFonts w:ascii="Times New Roman" w:hAnsi="Times New Roman" w:cs="Times New Roman"/>
    </w:rPr>
  </w:style>
  <w:style w:type="character" w:customStyle="1" w:styleId="Picturecaption27">
    <w:name w:val="Picture caption (27)_"/>
    <w:basedOn w:val="DefaultParagraphFont"/>
    <w:locked/>
    <w:rsid w:val="00881C9E"/>
  </w:style>
  <w:style w:type="paragraph" w:customStyle="1" w:styleId="Picturecaption270">
    <w:name w:val="Picture caption (27)"/>
    <w:basedOn w:val="Normal"/>
    <w:qFormat/>
    <w:rsid w:val="00881C9E"/>
    <w:pPr>
      <w:spacing w:after="0" w:line="240" w:lineRule="auto"/>
    </w:pPr>
    <w:rPr>
      <w:rFonts w:ascii="Times New Roman" w:hAnsi="Times New Roman" w:cs="Times New Roman"/>
    </w:rPr>
  </w:style>
  <w:style w:type="character" w:customStyle="1" w:styleId="Bodytext43Exact">
    <w:name w:val="Body text (43) Exact"/>
    <w:basedOn w:val="DefaultParagraphFont"/>
    <w:locked/>
    <w:rsid w:val="00881C9E"/>
  </w:style>
  <w:style w:type="paragraph" w:customStyle="1" w:styleId="Bodytext43">
    <w:name w:val="Body text (43)"/>
    <w:basedOn w:val="Normal"/>
    <w:qFormat/>
    <w:rsid w:val="00881C9E"/>
    <w:pPr>
      <w:spacing w:after="0" w:line="240" w:lineRule="auto"/>
    </w:pPr>
    <w:rPr>
      <w:rFonts w:ascii="Times New Roman" w:hAnsi="Times New Roman" w:cs="Times New Roman"/>
    </w:rPr>
  </w:style>
  <w:style w:type="character" w:customStyle="1" w:styleId="Bodytext109">
    <w:name w:val="Body text (109)_"/>
    <w:basedOn w:val="DefaultParagraphFont"/>
    <w:locked/>
    <w:rsid w:val="00881C9E"/>
  </w:style>
  <w:style w:type="paragraph" w:customStyle="1" w:styleId="Bodytext1090">
    <w:name w:val="Body text (109)"/>
    <w:basedOn w:val="Normal"/>
    <w:qFormat/>
    <w:rsid w:val="00881C9E"/>
    <w:pPr>
      <w:spacing w:after="0" w:line="240" w:lineRule="auto"/>
    </w:pPr>
    <w:rPr>
      <w:rFonts w:ascii="Times New Roman" w:hAnsi="Times New Roman" w:cs="Times New Roman"/>
    </w:rPr>
  </w:style>
  <w:style w:type="character" w:customStyle="1" w:styleId="Bodytext110">
    <w:name w:val="Body text (110)_"/>
    <w:basedOn w:val="DefaultParagraphFont"/>
    <w:locked/>
    <w:rsid w:val="00881C9E"/>
  </w:style>
  <w:style w:type="paragraph" w:customStyle="1" w:styleId="Bodytext1100">
    <w:name w:val="Body text (110)"/>
    <w:basedOn w:val="Normal"/>
    <w:qFormat/>
    <w:rsid w:val="00881C9E"/>
    <w:pPr>
      <w:spacing w:after="0" w:line="240" w:lineRule="auto"/>
    </w:pPr>
    <w:rPr>
      <w:rFonts w:ascii="Times New Roman" w:hAnsi="Times New Roman" w:cs="Times New Roman"/>
    </w:rPr>
  </w:style>
  <w:style w:type="character" w:customStyle="1" w:styleId="Bodytext111">
    <w:name w:val="Body text (111)_"/>
    <w:basedOn w:val="DefaultParagraphFont"/>
    <w:locked/>
    <w:rsid w:val="00881C9E"/>
  </w:style>
  <w:style w:type="paragraph" w:customStyle="1" w:styleId="Bodytext1110">
    <w:name w:val="Body text (111)"/>
    <w:basedOn w:val="Normal"/>
    <w:qFormat/>
    <w:rsid w:val="00881C9E"/>
    <w:pPr>
      <w:spacing w:after="0" w:line="240" w:lineRule="auto"/>
    </w:pPr>
    <w:rPr>
      <w:rFonts w:ascii="Times New Roman" w:hAnsi="Times New Roman" w:cs="Times New Roman"/>
    </w:rPr>
  </w:style>
  <w:style w:type="character" w:customStyle="1" w:styleId="Tablecaption7">
    <w:name w:val="Table caption (7)_"/>
    <w:basedOn w:val="DefaultParagraphFont"/>
    <w:locked/>
    <w:rsid w:val="00881C9E"/>
  </w:style>
  <w:style w:type="paragraph" w:customStyle="1" w:styleId="Tablecaption70">
    <w:name w:val="Table caption (7)"/>
    <w:basedOn w:val="Normal"/>
    <w:qFormat/>
    <w:rsid w:val="00881C9E"/>
    <w:pPr>
      <w:spacing w:after="0" w:line="240" w:lineRule="auto"/>
    </w:pPr>
    <w:rPr>
      <w:rFonts w:ascii="Times New Roman" w:hAnsi="Times New Roman" w:cs="Times New Roman"/>
    </w:rPr>
  </w:style>
  <w:style w:type="character" w:customStyle="1" w:styleId="Bodytext112">
    <w:name w:val="Body text (112)_"/>
    <w:basedOn w:val="DefaultParagraphFont"/>
    <w:locked/>
    <w:rsid w:val="00881C9E"/>
  </w:style>
  <w:style w:type="paragraph" w:customStyle="1" w:styleId="Bodytext1120">
    <w:name w:val="Body text (112)"/>
    <w:basedOn w:val="Normal"/>
    <w:qFormat/>
    <w:rsid w:val="00881C9E"/>
    <w:pPr>
      <w:spacing w:after="0" w:line="240" w:lineRule="auto"/>
    </w:pPr>
    <w:rPr>
      <w:rFonts w:ascii="Times New Roman" w:hAnsi="Times New Roman" w:cs="Times New Roman"/>
    </w:rPr>
  </w:style>
  <w:style w:type="character" w:customStyle="1" w:styleId="Bodytext113">
    <w:name w:val="Body text (113)_"/>
    <w:basedOn w:val="DefaultParagraphFont"/>
    <w:locked/>
    <w:rsid w:val="00881C9E"/>
  </w:style>
  <w:style w:type="paragraph" w:customStyle="1" w:styleId="Bodytext1130">
    <w:name w:val="Body text (113)"/>
    <w:basedOn w:val="Normal"/>
    <w:qFormat/>
    <w:rsid w:val="00881C9E"/>
    <w:pPr>
      <w:spacing w:after="0" w:line="240" w:lineRule="auto"/>
    </w:pPr>
    <w:rPr>
      <w:rFonts w:ascii="Times New Roman" w:hAnsi="Times New Roman" w:cs="Times New Roman"/>
    </w:rPr>
  </w:style>
  <w:style w:type="character" w:customStyle="1" w:styleId="Tableofcontents10">
    <w:name w:val="Table of contents (10)_"/>
    <w:basedOn w:val="DefaultParagraphFont"/>
    <w:locked/>
    <w:rsid w:val="00881C9E"/>
  </w:style>
  <w:style w:type="paragraph" w:customStyle="1" w:styleId="Tableofcontents100">
    <w:name w:val="Table of contents (10)"/>
    <w:basedOn w:val="Normal"/>
    <w:qFormat/>
    <w:rsid w:val="00881C9E"/>
    <w:pPr>
      <w:spacing w:after="0" w:line="240" w:lineRule="auto"/>
    </w:pPr>
    <w:rPr>
      <w:rFonts w:ascii="Times New Roman" w:hAnsi="Times New Roman" w:cs="Times New Roman"/>
    </w:rPr>
  </w:style>
  <w:style w:type="character" w:customStyle="1" w:styleId="Tableofcontents12">
    <w:name w:val="Table of contents (12)_"/>
    <w:basedOn w:val="DefaultParagraphFont"/>
    <w:locked/>
    <w:rsid w:val="00881C9E"/>
  </w:style>
  <w:style w:type="paragraph" w:customStyle="1" w:styleId="Tableofcontents120">
    <w:name w:val="Table of contents (12)"/>
    <w:basedOn w:val="Normal"/>
    <w:qFormat/>
    <w:rsid w:val="00881C9E"/>
    <w:pPr>
      <w:spacing w:after="0" w:line="240" w:lineRule="auto"/>
    </w:pPr>
    <w:rPr>
      <w:rFonts w:ascii="Times New Roman" w:hAnsi="Times New Roman" w:cs="Times New Roman"/>
    </w:rPr>
  </w:style>
  <w:style w:type="character" w:customStyle="1" w:styleId="Tableofcontents14">
    <w:name w:val="Table of contents (14)_"/>
    <w:basedOn w:val="DefaultParagraphFont"/>
    <w:locked/>
    <w:rsid w:val="00881C9E"/>
  </w:style>
  <w:style w:type="paragraph" w:customStyle="1" w:styleId="Tableofcontents140">
    <w:name w:val="Table of contents (14)"/>
    <w:basedOn w:val="Normal"/>
    <w:qFormat/>
    <w:rsid w:val="00881C9E"/>
    <w:pPr>
      <w:spacing w:after="0" w:line="240" w:lineRule="auto"/>
    </w:pPr>
    <w:rPr>
      <w:rFonts w:ascii="Times New Roman" w:hAnsi="Times New Roman" w:cs="Times New Roman"/>
    </w:rPr>
  </w:style>
  <w:style w:type="character" w:customStyle="1" w:styleId="Heading162">
    <w:name w:val="Heading #16 (2)_"/>
    <w:basedOn w:val="DefaultParagraphFont"/>
    <w:locked/>
    <w:rsid w:val="00881C9E"/>
  </w:style>
  <w:style w:type="paragraph" w:customStyle="1" w:styleId="Heading1620">
    <w:name w:val="Heading #16 (2)"/>
    <w:basedOn w:val="Normal"/>
    <w:qFormat/>
    <w:rsid w:val="00881C9E"/>
    <w:pPr>
      <w:spacing w:after="0" w:line="240" w:lineRule="auto"/>
    </w:pPr>
    <w:rPr>
      <w:rFonts w:ascii="Times New Roman" w:hAnsi="Times New Roman" w:cs="Times New Roman"/>
    </w:rPr>
  </w:style>
  <w:style w:type="paragraph" w:customStyle="1" w:styleId="txgreen">
    <w:name w:val="txgreen"/>
    <w:basedOn w:val="Normal"/>
    <w:uiPriority w:val="99"/>
    <w:qFormat/>
    <w:rsid w:val="00881C9E"/>
    <w:pPr>
      <w:spacing w:after="0" w:line="240" w:lineRule="auto"/>
    </w:pPr>
    <w:rPr>
      <w:rFonts w:ascii="Times New Roman" w:hAnsi="Times New Roman" w:cs="Times New Roman"/>
    </w:rPr>
  </w:style>
  <w:style w:type="paragraph" w:customStyle="1" w:styleId="rtecenter">
    <w:name w:val="rtecenter"/>
    <w:basedOn w:val="Normal"/>
    <w:uiPriority w:val="99"/>
    <w:qFormat/>
    <w:rsid w:val="00881C9E"/>
    <w:pPr>
      <w:spacing w:after="0" w:line="240" w:lineRule="auto"/>
    </w:pPr>
    <w:rPr>
      <w:rFonts w:ascii="Times New Roman" w:hAnsi="Times New Roman" w:cs="Times New Roman"/>
    </w:rPr>
  </w:style>
  <w:style w:type="paragraph" w:customStyle="1" w:styleId="StyleHeading4TagBigcardNotBold">
    <w:name w:val="Style Heading 4TagBig card + Not Bold"/>
    <w:basedOn w:val="Heading4"/>
    <w:qFormat/>
    <w:rsid w:val="00881C9E"/>
    <w:pPr>
      <w:spacing w:before="200" w:line="240" w:lineRule="auto"/>
    </w:pPr>
    <w:rPr>
      <w:rFonts w:ascii="Times New Roman" w:hAnsi="Times New Roman"/>
      <w:bCs/>
    </w:rPr>
  </w:style>
  <w:style w:type="paragraph" w:customStyle="1" w:styleId="Stylecardtext8pt">
    <w:name w:val="Style card text + 8 pt"/>
    <w:basedOn w:val="Normal"/>
    <w:qFormat/>
    <w:rsid w:val="00881C9E"/>
    <w:pPr>
      <w:spacing w:after="0" w:line="240" w:lineRule="auto"/>
    </w:pPr>
    <w:rPr>
      <w:rFonts w:ascii="Times New Roman" w:hAnsi="Times New Roman" w:cs="Times New Roman"/>
    </w:rPr>
  </w:style>
  <w:style w:type="paragraph" w:customStyle="1" w:styleId="Stylecardtext5pt">
    <w:name w:val="Style card text + 5 pt"/>
    <w:basedOn w:val="Normal"/>
    <w:qFormat/>
    <w:rsid w:val="00881C9E"/>
    <w:pPr>
      <w:spacing w:after="0" w:line="240" w:lineRule="auto"/>
    </w:pPr>
    <w:rPr>
      <w:rFonts w:ascii="Times New Roman" w:hAnsi="Times New Roman" w:cs="Times New Roman"/>
    </w:rPr>
  </w:style>
  <w:style w:type="character" w:customStyle="1" w:styleId="StyleLatinGaramond9ptUnderline">
    <w:name w:val="Style (Latin) Garamond 9 pt Underline"/>
    <w:rsid w:val="00881C9E"/>
  </w:style>
  <w:style w:type="character" w:customStyle="1" w:styleId="l9">
    <w:name w:val="l9"/>
    <w:basedOn w:val="DefaultParagraphFont"/>
    <w:rsid w:val="00881C9E"/>
  </w:style>
  <w:style w:type="character" w:customStyle="1" w:styleId="l8">
    <w:name w:val="l8"/>
    <w:basedOn w:val="DefaultParagraphFont"/>
    <w:rsid w:val="00881C9E"/>
  </w:style>
  <w:style w:type="character" w:customStyle="1" w:styleId="l6">
    <w:name w:val="l6"/>
    <w:basedOn w:val="DefaultParagraphFont"/>
    <w:rsid w:val="00881C9E"/>
  </w:style>
  <w:style w:type="character" w:customStyle="1" w:styleId="l7">
    <w:name w:val="l7"/>
    <w:basedOn w:val="DefaultParagraphFont"/>
    <w:rsid w:val="00881C9E"/>
  </w:style>
  <w:style w:type="character" w:customStyle="1" w:styleId="ellipsistext">
    <w:name w:val="ellipsis_text"/>
    <w:basedOn w:val="DefaultParagraphFont"/>
    <w:rsid w:val="00881C9E"/>
  </w:style>
  <w:style w:type="character" w:customStyle="1" w:styleId="referencediv">
    <w:name w:val="referencediv"/>
    <w:basedOn w:val="DefaultParagraphFont"/>
    <w:rsid w:val="00881C9E"/>
  </w:style>
  <w:style w:type="character" w:customStyle="1" w:styleId="cite0">
    <w:name w:val="cite0"/>
    <w:rsid w:val="00881C9E"/>
  </w:style>
  <w:style w:type="character" w:customStyle="1" w:styleId="Aunderline1">
    <w:name w:val="Aunderline"/>
    <w:qFormat/>
    <w:rsid w:val="00881C9E"/>
  </w:style>
  <w:style w:type="character" w:customStyle="1" w:styleId="desc">
    <w:name w:val="desc"/>
    <w:basedOn w:val="DefaultParagraphFont"/>
    <w:rsid w:val="00881C9E"/>
  </w:style>
  <w:style w:type="character" w:customStyle="1" w:styleId="in-top">
    <w:name w:val="in-top"/>
    <w:rsid w:val="00881C9E"/>
  </w:style>
  <w:style w:type="character" w:customStyle="1" w:styleId="nukeled">
    <w:name w:val="nukeled"/>
    <w:rsid w:val="00881C9E"/>
  </w:style>
  <w:style w:type="character" w:customStyle="1" w:styleId="contextlyrelated">
    <w:name w:val="contextly_related"/>
    <w:rsid w:val="00881C9E"/>
  </w:style>
  <w:style w:type="character" w:customStyle="1" w:styleId="in-right">
    <w:name w:val="in-right"/>
    <w:rsid w:val="00881C9E"/>
  </w:style>
  <w:style w:type="character" w:customStyle="1" w:styleId="adtext">
    <w:name w:val="ad_text"/>
    <w:rsid w:val="00881C9E"/>
  </w:style>
  <w:style w:type="character" w:customStyle="1" w:styleId="linkrow">
    <w:name w:val="link_row"/>
    <w:rsid w:val="00881C9E"/>
  </w:style>
  <w:style w:type="character" w:customStyle="1" w:styleId="revision-date">
    <w:name w:val="revision-date"/>
    <w:rsid w:val="00881C9E"/>
  </w:style>
  <w:style w:type="character" w:customStyle="1" w:styleId="facebook-share">
    <w:name w:val="facebook-share"/>
    <w:rsid w:val="00881C9E"/>
  </w:style>
  <w:style w:type="character" w:customStyle="1" w:styleId="facebook-share-label">
    <w:name w:val="facebook-share-label"/>
    <w:rsid w:val="00881C9E"/>
  </w:style>
  <w:style w:type="character" w:customStyle="1" w:styleId="ata11y">
    <w:name w:val="at_a11y"/>
    <w:rsid w:val="00881C9E"/>
  </w:style>
  <w:style w:type="character" w:customStyle="1" w:styleId="tpk">
    <w:name w:val="tpk"/>
    <w:rsid w:val="00881C9E"/>
  </w:style>
  <w:style w:type="character" w:customStyle="1" w:styleId="A24">
    <w:name w:val="A24"/>
    <w:uiPriority w:val="99"/>
    <w:rsid w:val="00881C9E"/>
  </w:style>
  <w:style w:type="character" w:customStyle="1" w:styleId="A25">
    <w:name w:val="A25"/>
    <w:uiPriority w:val="99"/>
    <w:rsid w:val="00881C9E"/>
  </w:style>
  <w:style w:type="character" w:customStyle="1" w:styleId="Headerorfooter">
    <w:name w:val="Header or footer_"/>
    <w:basedOn w:val="DefaultParagraphFont"/>
    <w:rsid w:val="00881C9E"/>
  </w:style>
  <w:style w:type="character" w:customStyle="1" w:styleId="Bodytext21">
    <w:name w:val="Body text (2)_"/>
    <w:basedOn w:val="DefaultParagraphFont"/>
    <w:rsid w:val="00881C9E"/>
  </w:style>
  <w:style w:type="character" w:customStyle="1" w:styleId="Bodytext22">
    <w:name w:val="Body text (2)"/>
    <w:basedOn w:val="Bodytext32"/>
    <w:rsid w:val="00881C9E"/>
  </w:style>
  <w:style w:type="character" w:customStyle="1" w:styleId="Headerorfooter0">
    <w:name w:val="Header or footer"/>
    <w:basedOn w:val="Bodytext100"/>
    <w:rsid w:val="00881C9E"/>
    <w:rPr>
      <w:shd w:val="clear" w:color="auto" w:fill="FFFFFF"/>
    </w:rPr>
  </w:style>
  <w:style w:type="character" w:customStyle="1" w:styleId="Bodytext33">
    <w:name w:val="Body text (3)_"/>
    <w:basedOn w:val="DefaultParagraphFont"/>
    <w:rsid w:val="00881C9E"/>
  </w:style>
  <w:style w:type="character" w:customStyle="1" w:styleId="Bodytext31Exact">
    <w:name w:val="Body text (31) Exact"/>
    <w:basedOn w:val="DefaultParagraphFont"/>
    <w:rsid w:val="00881C9E"/>
  </w:style>
  <w:style w:type="character" w:customStyle="1" w:styleId="Bodytext100">
    <w:name w:val="Body text (10)_"/>
    <w:basedOn w:val="DefaultParagraphFont"/>
    <w:link w:val="Bodytext101"/>
    <w:rsid w:val="00881C9E"/>
    <w:rPr>
      <w:shd w:val="clear" w:color="auto" w:fill="FFFFFF"/>
    </w:rPr>
  </w:style>
  <w:style w:type="character" w:customStyle="1" w:styleId="Bodytext32">
    <w:name w:val="Body text (3)"/>
    <w:basedOn w:val="Bodytext3Spacing0ptExact"/>
    <w:rsid w:val="00881C9E"/>
  </w:style>
  <w:style w:type="character" w:customStyle="1" w:styleId="Bodytext46">
    <w:name w:val="Body text (46)_"/>
    <w:basedOn w:val="DefaultParagraphFont"/>
    <w:rsid w:val="00881C9E"/>
  </w:style>
  <w:style w:type="character" w:customStyle="1" w:styleId="Bodytext51">
    <w:name w:val="Body text (51)_"/>
    <w:basedOn w:val="DefaultParagraphFont"/>
    <w:rsid w:val="00881C9E"/>
  </w:style>
  <w:style w:type="character" w:customStyle="1" w:styleId="Bodytext34">
    <w:name w:val="Body text (34)_"/>
    <w:basedOn w:val="DefaultParagraphFont"/>
    <w:rsid w:val="00881C9E"/>
  </w:style>
  <w:style w:type="character" w:customStyle="1" w:styleId="Bodytext3Spacing0ptExact">
    <w:name w:val="Body text (3) + Spacing 0 pt Exact"/>
    <w:rsid w:val="00881C9E"/>
  </w:style>
  <w:style w:type="character" w:customStyle="1" w:styleId="Bodytext82">
    <w:name w:val="Body text (82)_"/>
    <w:basedOn w:val="DefaultParagraphFont"/>
    <w:rsid w:val="00881C9E"/>
  </w:style>
  <w:style w:type="character" w:customStyle="1" w:styleId="PicturecaptionSpacing0ptExact">
    <w:name w:val="Picture caption + Spacing 0 pt Exact"/>
    <w:basedOn w:val="DefaultParagraphFont"/>
    <w:rsid w:val="00881C9E"/>
  </w:style>
  <w:style w:type="character" w:customStyle="1" w:styleId="Tableofcontents13">
    <w:name w:val="Table of contents (13)_"/>
    <w:basedOn w:val="DefaultParagraphFont"/>
    <w:rsid w:val="00881C9E"/>
  </w:style>
  <w:style w:type="character" w:customStyle="1" w:styleId="Bodytext114">
    <w:name w:val="Body text (114)_"/>
    <w:basedOn w:val="DefaultParagraphFont"/>
    <w:rsid w:val="00881C9E"/>
  </w:style>
  <w:style w:type="character" w:customStyle="1" w:styleId="Bodytext115">
    <w:name w:val="Body text (115)_"/>
    <w:basedOn w:val="DefaultParagraphFont"/>
    <w:rsid w:val="00881C9E"/>
  </w:style>
  <w:style w:type="character" w:customStyle="1" w:styleId="Bodytext1150">
    <w:name w:val="Body text (115)"/>
    <w:basedOn w:val="Picturecaption2Spacing0ptExact"/>
    <w:rsid w:val="00881C9E"/>
  </w:style>
  <w:style w:type="character" w:customStyle="1" w:styleId="Bodytext820">
    <w:name w:val="Body text (82)"/>
    <w:rsid w:val="00881C9E"/>
  </w:style>
  <w:style w:type="character" w:customStyle="1" w:styleId="Bodytext102">
    <w:name w:val="Body text (10)"/>
    <w:basedOn w:val="PicturecaptionSpacing0ptExact"/>
    <w:rsid w:val="00881C9E"/>
  </w:style>
  <w:style w:type="character" w:customStyle="1" w:styleId="Bodytext82Spacing0ptExact">
    <w:name w:val="Body text (82) + Spacing 0 pt Exact"/>
    <w:basedOn w:val="Bodytext820"/>
    <w:rsid w:val="00881C9E"/>
  </w:style>
  <w:style w:type="character" w:customStyle="1" w:styleId="Bodytext131Exact">
    <w:name w:val="Body text (131) Exact"/>
    <w:basedOn w:val="DefaultParagraphFont"/>
    <w:rsid w:val="00881C9E"/>
  </w:style>
  <w:style w:type="character" w:customStyle="1" w:styleId="Picturecaption2Spacing0ptExact">
    <w:name w:val="Picture caption (2) + Spacing 0 pt Exact"/>
    <w:basedOn w:val="DefaultParagraphFont"/>
    <w:rsid w:val="00881C9E"/>
  </w:style>
  <w:style w:type="character" w:customStyle="1" w:styleId="Bodytext114Exact">
    <w:name w:val="Body text (114) Exact"/>
    <w:basedOn w:val="Bodytext131Exact"/>
    <w:rsid w:val="00881C9E"/>
  </w:style>
  <w:style w:type="character" w:customStyle="1" w:styleId="Bodytext340">
    <w:name w:val="Body text (34)"/>
    <w:basedOn w:val="BodyText4"/>
    <w:rsid w:val="00881C9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881C9E"/>
  </w:style>
  <w:style w:type="character" w:customStyle="1" w:styleId="Bodytext510">
    <w:name w:val="Body text (51)"/>
    <w:basedOn w:val="Bodytext115"/>
    <w:rsid w:val="00881C9E"/>
  </w:style>
  <w:style w:type="character" w:customStyle="1" w:styleId="Bodytext1140">
    <w:name w:val="Body text (114)"/>
    <w:basedOn w:val="Bodytext131Exact"/>
    <w:rsid w:val="00881C9E"/>
  </w:style>
  <w:style w:type="character" w:customStyle="1" w:styleId="Tableofcontents130">
    <w:name w:val="Table of contents (13)"/>
    <w:basedOn w:val="Bodytext82Spacing0ptExact"/>
    <w:rsid w:val="00881C9E"/>
  </w:style>
  <w:style w:type="character" w:customStyle="1" w:styleId="Bodytext460">
    <w:name w:val="Body text (46)"/>
    <w:basedOn w:val="Bodytext114"/>
    <w:rsid w:val="00881C9E"/>
  </w:style>
  <w:style w:type="character" w:customStyle="1" w:styleId="Bodytext46NotBold">
    <w:name w:val="Body text (46) + Not Bold"/>
    <w:basedOn w:val="Bodytext114"/>
    <w:rsid w:val="00881C9E"/>
  </w:style>
  <w:style w:type="character" w:customStyle="1" w:styleId="Bodytext46SegoeUI">
    <w:name w:val="Body text (46) + Segoe UI"/>
    <w:basedOn w:val="Bodytext114"/>
    <w:rsid w:val="00881C9E"/>
  </w:style>
  <w:style w:type="character" w:customStyle="1" w:styleId="Bodytext115Spacing0ptExact">
    <w:name w:val="Body text (115) + Spacing 0 pt Exact"/>
    <w:basedOn w:val="Picturecaption2Spacing0ptExact"/>
    <w:rsid w:val="00881C9E"/>
  </w:style>
  <w:style w:type="character" w:customStyle="1" w:styleId="Picturecaption42SmallCaps">
    <w:name w:val="Picture caption (42) + Small Caps"/>
    <w:basedOn w:val="DefaultParagraphFont"/>
    <w:rsid w:val="00881C9E"/>
  </w:style>
  <w:style w:type="character" w:customStyle="1" w:styleId="Bodytext155Exact">
    <w:name w:val="Body text (155) Exact"/>
    <w:basedOn w:val="DefaultParagraphFont"/>
    <w:rsid w:val="00881C9E"/>
  </w:style>
  <w:style w:type="character" w:customStyle="1" w:styleId="Bodytext157">
    <w:name w:val="Body text (157)_"/>
    <w:basedOn w:val="DefaultParagraphFont"/>
    <w:rsid w:val="00881C9E"/>
  </w:style>
  <w:style w:type="character" w:customStyle="1" w:styleId="Bodytext157Spacing0pt">
    <w:name w:val="Body text (157) + Spacing 0 pt"/>
    <w:basedOn w:val="Bodytext39"/>
    <w:rsid w:val="00881C9E"/>
  </w:style>
  <w:style w:type="character" w:customStyle="1" w:styleId="Bodytext1570">
    <w:name w:val="Body text (157)"/>
    <w:basedOn w:val="Bodytext39"/>
    <w:rsid w:val="00881C9E"/>
  </w:style>
  <w:style w:type="character" w:customStyle="1" w:styleId="Heading2213pt">
    <w:name w:val="Heading #22 + 13 pt"/>
    <w:basedOn w:val="DefaultParagraphFont"/>
    <w:rsid w:val="00881C9E"/>
  </w:style>
  <w:style w:type="character" w:customStyle="1" w:styleId="Heading22125pt">
    <w:name w:val="Heading #22 + 12.5 pt"/>
    <w:basedOn w:val="DefaultParagraphFont"/>
    <w:rsid w:val="00881C9E"/>
  </w:style>
  <w:style w:type="character" w:customStyle="1" w:styleId="Bodytext300">
    <w:name w:val="Body text (30)_"/>
    <w:basedOn w:val="DefaultParagraphFont"/>
    <w:rsid w:val="00881C9E"/>
  </w:style>
  <w:style w:type="character" w:customStyle="1" w:styleId="Bodytext301">
    <w:name w:val="Body text (30)"/>
    <w:basedOn w:val="Bodytext3TimesNewRoman"/>
    <w:rsid w:val="00881C9E"/>
  </w:style>
  <w:style w:type="character" w:customStyle="1" w:styleId="Bodytext39">
    <w:name w:val="Body text (39)_"/>
    <w:basedOn w:val="DefaultParagraphFont"/>
    <w:rsid w:val="00881C9E"/>
  </w:style>
  <w:style w:type="character" w:customStyle="1" w:styleId="Bodytext390">
    <w:name w:val="Body text (39)"/>
    <w:basedOn w:val="BodytextExact"/>
    <w:rsid w:val="00881C9E"/>
  </w:style>
  <w:style w:type="character" w:customStyle="1" w:styleId="Bodytext159Exact">
    <w:name w:val="Body text (159) Exact"/>
    <w:basedOn w:val="DefaultParagraphFont"/>
    <w:rsid w:val="00881C9E"/>
  </w:style>
  <w:style w:type="character" w:customStyle="1" w:styleId="Bodytext60Spacing0pt">
    <w:name w:val="Body text (60) + Spacing 0 pt"/>
    <w:basedOn w:val="DefaultParagraphFont"/>
    <w:rsid w:val="00881C9E"/>
  </w:style>
  <w:style w:type="character" w:customStyle="1" w:styleId="Bodytext3Spacing-1pt">
    <w:name w:val="Body text (3) + Spacing -1 pt"/>
    <w:basedOn w:val="Bodytext3Spacing0ptExact"/>
    <w:rsid w:val="00881C9E"/>
  </w:style>
  <w:style w:type="character" w:customStyle="1" w:styleId="Bodytext3TimesNewRoman">
    <w:name w:val="Body text (3) + Times New Roman"/>
    <w:aliases w:val="11.5 pt,Header or footer + Century Gothic"/>
    <w:basedOn w:val="Bodytext3Spacing0ptExact"/>
    <w:rsid w:val="00881C9E"/>
  </w:style>
  <w:style w:type="character" w:customStyle="1" w:styleId="Bodytext2NotBold">
    <w:name w:val="Body text (2) + Not Bold"/>
    <w:basedOn w:val="Bodytext32"/>
    <w:rsid w:val="00881C9E"/>
  </w:style>
  <w:style w:type="character" w:customStyle="1" w:styleId="BodytextExact">
    <w:name w:val="Body text Exact"/>
    <w:basedOn w:val="DefaultParagraphFont"/>
    <w:rsid w:val="00881C9E"/>
  </w:style>
  <w:style w:type="character" w:customStyle="1" w:styleId="Heading13Italic">
    <w:name w:val="Heading #13 + Italic"/>
    <w:basedOn w:val="DefaultParagraphFont"/>
    <w:rsid w:val="00881C9E"/>
  </w:style>
  <w:style w:type="character" w:customStyle="1" w:styleId="Heading92Spacing2pt">
    <w:name w:val="Heading #9 (2) + Spacing 2 pt"/>
    <w:basedOn w:val="DefaultParagraphFont"/>
    <w:rsid w:val="00881C9E"/>
  </w:style>
  <w:style w:type="character" w:customStyle="1" w:styleId="Bodytext38Spacing0pt">
    <w:name w:val="Body text (38) + Spacing 0 pt"/>
    <w:basedOn w:val="DefaultParagraphFont"/>
    <w:rsid w:val="00881C9E"/>
  </w:style>
  <w:style w:type="character" w:customStyle="1" w:styleId="Bodytext42Spacing-1pt">
    <w:name w:val="Body text (42) + Spacing -1 pt"/>
    <w:basedOn w:val="DefaultParagraphFont"/>
    <w:rsid w:val="00881C9E"/>
  </w:style>
  <w:style w:type="character" w:customStyle="1" w:styleId="Bodytext35">
    <w:name w:val="Body text (35)_"/>
    <w:basedOn w:val="DefaultParagraphFont"/>
    <w:rsid w:val="00881C9E"/>
  </w:style>
  <w:style w:type="character" w:customStyle="1" w:styleId="Picturecaption19">
    <w:name w:val="Picture caption (19)_"/>
    <w:basedOn w:val="DefaultParagraphFont"/>
    <w:rsid w:val="00881C9E"/>
  </w:style>
  <w:style w:type="character" w:customStyle="1" w:styleId="Picturecaption9Exact">
    <w:name w:val="Picture caption (9) Exact"/>
    <w:basedOn w:val="DefaultParagraphFont"/>
    <w:rsid w:val="00881C9E"/>
  </w:style>
  <w:style w:type="character" w:customStyle="1" w:styleId="Bodytext87">
    <w:name w:val="Body text (87)_"/>
    <w:basedOn w:val="DefaultParagraphFont"/>
    <w:rsid w:val="00881C9E"/>
  </w:style>
  <w:style w:type="character" w:customStyle="1" w:styleId="Bodytext6">
    <w:name w:val="Body text (6)_"/>
    <w:basedOn w:val="DefaultParagraphFont"/>
    <w:rsid w:val="00881C9E"/>
  </w:style>
  <w:style w:type="character" w:customStyle="1" w:styleId="Heading142SmallCaps">
    <w:name w:val="Heading #14 (2) + Small Caps"/>
    <w:basedOn w:val="DefaultParagraphFont"/>
    <w:rsid w:val="00881C9E"/>
  </w:style>
  <w:style w:type="character" w:customStyle="1" w:styleId="Bodytext350">
    <w:name w:val="Body text (35)"/>
    <w:basedOn w:val="Picturecaption190"/>
    <w:rsid w:val="00881C9E"/>
  </w:style>
  <w:style w:type="character" w:customStyle="1" w:styleId="Picturecaption190">
    <w:name w:val="Picture caption (19)"/>
    <w:basedOn w:val="Picturecaption27Spacing0pt"/>
    <w:rsid w:val="00881C9E"/>
  </w:style>
  <w:style w:type="character" w:customStyle="1" w:styleId="Picturecaption27Spacing0pt">
    <w:name w:val="Picture caption (27) + Spacing 0 pt"/>
    <w:basedOn w:val="DefaultParagraphFont"/>
    <w:rsid w:val="00881C9E"/>
  </w:style>
  <w:style w:type="character" w:customStyle="1" w:styleId="Bodytext43Spacing0ptExact">
    <w:name w:val="Body text (43) + Spacing 0 pt Exact"/>
    <w:basedOn w:val="DefaultParagraphFont"/>
    <w:rsid w:val="00881C9E"/>
  </w:style>
  <w:style w:type="character" w:customStyle="1" w:styleId="Bodytext61">
    <w:name w:val="Body text (6)"/>
    <w:basedOn w:val="Bodytext870"/>
    <w:rsid w:val="00881C9E"/>
  </w:style>
  <w:style w:type="character" w:customStyle="1" w:styleId="Bodytext870">
    <w:name w:val="Body text (87)"/>
    <w:basedOn w:val="DefaultParagraphFont"/>
    <w:rsid w:val="00881C9E"/>
  </w:style>
  <w:style w:type="character" w:customStyle="1" w:styleId="BodytextSegoeUI">
    <w:name w:val="Body text + Segoe UI"/>
    <w:aliases w:val="21.5 pt"/>
    <w:basedOn w:val="DefaultParagraphFont"/>
    <w:rsid w:val="00881C9E"/>
  </w:style>
  <w:style w:type="character" w:customStyle="1" w:styleId="Bodytext68">
    <w:name w:val="Body text (68)_"/>
    <w:basedOn w:val="DefaultParagraphFont"/>
    <w:rsid w:val="00881C9E"/>
  </w:style>
  <w:style w:type="character" w:customStyle="1" w:styleId="Bodytext112SmallCaps">
    <w:name w:val="Body text (112) + Small Caps"/>
    <w:basedOn w:val="DefaultParagraphFont"/>
    <w:rsid w:val="00881C9E"/>
  </w:style>
  <w:style w:type="character" w:customStyle="1" w:styleId="Bodytext680">
    <w:name w:val="Body text (68)"/>
    <w:basedOn w:val="Heading162SmallCaps"/>
    <w:rsid w:val="00881C9E"/>
  </w:style>
  <w:style w:type="character" w:customStyle="1" w:styleId="Tableofcontents11">
    <w:name w:val="Table of contents (11)_"/>
    <w:basedOn w:val="DefaultParagraphFont"/>
    <w:rsid w:val="00881C9E"/>
  </w:style>
  <w:style w:type="character" w:customStyle="1" w:styleId="Tableofcontents110">
    <w:name w:val="Table of contents (11)"/>
    <w:basedOn w:val="article-quote-right"/>
    <w:rsid w:val="00881C9E"/>
  </w:style>
  <w:style w:type="character" w:customStyle="1" w:styleId="Tableofcontents15">
    <w:name w:val="Table of contents (15)_"/>
    <w:basedOn w:val="DefaultParagraphFont"/>
    <w:rsid w:val="00881C9E"/>
  </w:style>
  <w:style w:type="character" w:customStyle="1" w:styleId="Tableofcontents150">
    <w:name w:val="Table of contents (15)"/>
    <w:basedOn w:val="StyleBox12pt"/>
    <w:rsid w:val="00881C9E"/>
  </w:style>
  <w:style w:type="character" w:customStyle="1" w:styleId="Heading162SmallCaps">
    <w:name w:val="Heading #16 (2) + Small Caps"/>
    <w:basedOn w:val="DefaultParagraphFont"/>
    <w:rsid w:val="00881C9E"/>
  </w:style>
  <w:style w:type="character" w:customStyle="1" w:styleId="amp">
    <w:name w:val="amp"/>
    <w:basedOn w:val="DefaultParagraphFont"/>
    <w:rsid w:val="00881C9E"/>
  </w:style>
  <w:style w:type="character" w:customStyle="1" w:styleId="article-quote-right">
    <w:name w:val="article-quote-right"/>
    <w:basedOn w:val="DefaultParagraphFont"/>
    <w:rsid w:val="00881C9E"/>
  </w:style>
  <w:style w:type="character" w:customStyle="1" w:styleId="StyleBox12ptBold">
    <w:name w:val="Style Box + 12 pt Bold"/>
    <w:basedOn w:val="DefaultParagraphFont"/>
    <w:rsid w:val="00881C9E"/>
  </w:style>
  <w:style w:type="character" w:customStyle="1" w:styleId="StyleBox12pt">
    <w:name w:val="Style Box + 12 pt"/>
    <w:basedOn w:val="DefaultParagraphFont"/>
    <w:rsid w:val="00881C9E"/>
  </w:style>
  <w:style w:type="character" w:customStyle="1" w:styleId="commentstext0">
    <w:name w:val="commentstext"/>
    <w:rsid w:val="00881C9E"/>
  </w:style>
  <w:style w:type="character" w:customStyle="1" w:styleId="wikicreatelink">
    <w:name w:val="wikicreatelink"/>
    <w:basedOn w:val="DefaultParagraphFont"/>
    <w:rsid w:val="00881C9E"/>
  </w:style>
  <w:style w:type="character" w:customStyle="1" w:styleId="facebook-share-count">
    <w:name w:val="facebook-share-count"/>
    <w:basedOn w:val="DefaultParagraphFont"/>
    <w:rsid w:val="00881C9E"/>
  </w:style>
  <w:style w:type="character" w:customStyle="1" w:styleId="tickerwrap">
    <w:name w:val="ticker_wrap"/>
    <w:basedOn w:val="DefaultParagraphFont"/>
    <w:rsid w:val="00881C9E"/>
  </w:style>
  <w:style w:type="character" w:customStyle="1" w:styleId="smallcaps0">
    <w:name w:val="small_caps"/>
    <w:basedOn w:val="DefaultParagraphFont"/>
    <w:rsid w:val="00881C9E"/>
  </w:style>
  <w:style w:type="character" w:customStyle="1" w:styleId="StyleGaramondText1">
    <w:name w:val="Style Garamond Text 1"/>
    <w:basedOn w:val="DefaultParagraphFont"/>
    <w:rsid w:val="00881C9E"/>
  </w:style>
  <w:style w:type="character" w:customStyle="1" w:styleId="StyleGaramondText1Underline">
    <w:name w:val="Style Garamond Text 1 Underline"/>
    <w:basedOn w:val="DefaultParagraphFont"/>
    <w:rsid w:val="00881C9E"/>
  </w:style>
  <w:style w:type="character" w:customStyle="1" w:styleId="StyleBoldUnderlineBorderSinglesolidlineAuto05pt">
    <w:name w:val="Style Bold Underline Border: : (Single solid line Auto  0.5 pt ..."/>
    <w:basedOn w:val="DefaultParagraphFont"/>
    <w:rsid w:val="00881C9E"/>
  </w:style>
  <w:style w:type="character" w:customStyle="1" w:styleId="StyleStyleBoldUnderlineUnderlineIntenseEmphasisIntenseEmpha">
    <w:name w:val="Style Style Bold UnderlineUnderlineIntense EmphasisIntense Empha..."/>
    <w:basedOn w:val="DefaultParagraphFont"/>
    <w:rsid w:val="00881C9E"/>
  </w:style>
  <w:style w:type="character" w:customStyle="1" w:styleId="Style7ptBold">
    <w:name w:val="Style 7 pt Bold"/>
    <w:basedOn w:val="DefaultParagraphFont"/>
    <w:rsid w:val="00881C9E"/>
  </w:style>
  <w:style w:type="character" w:styleId="HTMLAcronym">
    <w:name w:val="HTML Acronym"/>
    <w:basedOn w:val="DefaultParagraphFont"/>
    <w:uiPriority w:val="99"/>
    <w:unhideWhenUsed/>
    <w:rsid w:val="00881C9E"/>
  </w:style>
  <w:style w:type="paragraph" w:styleId="HTMLAddress">
    <w:name w:val="HTML Address"/>
    <w:basedOn w:val="Normal"/>
    <w:link w:val="HTMLAddressChar"/>
    <w:uiPriority w:val="99"/>
    <w:unhideWhenUsed/>
    <w:rsid w:val="00881C9E"/>
    <w:pPr>
      <w:spacing w:after="0" w:line="240" w:lineRule="auto"/>
    </w:pPr>
    <w:rPr>
      <w:rFonts w:ascii="Times New Roman" w:hAnsi="Times New Roman" w:cs="Times New Roman"/>
      <w:i/>
      <w:iCs/>
    </w:rPr>
  </w:style>
  <w:style w:type="character" w:customStyle="1" w:styleId="HTMLAddressChar">
    <w:name w:val="HTML Address Char"/>
    <w:basedOn w:val="DefaultParagraphFont"/>
    <w:link w:val="HTMLAddress"/>
    <w:uiPriority w:val="99"/>
    <w:rsid w:val="00881C9E"/>
    <w:rPr>
      <w:rFonts w:ascii="Times New Roman" w:hAnsi="Times New Roman" w:cs="Times New Roman"/>
      <w:i/>
      <w:iCs/>
    </w:rPr>
  </w:style>
  <w:style w:type="paragraph" w:styleId="Index1">
    <w:name w:val="index 1"/>
    <w:basedOn w:val="Normal"/>
    <w:next w:val="Normal"/>
    <w:autoRedefine/>
    <w:unhideWhenUsed/>
    <w:rsid w:val="00881C9E"/>
    <w:pPr>
      <w:spacing w:after="0" w:line="240" w:lineRule="auto"/>
      <w:ind w:left="220" w:hanging="220"/>
    </w:pPr>
    <w:rPr>
      <w:rFonts w:ascii="Times New Roman" w:hAnsi="Times New Roman" w:cs="Times New Roman"/>
    </w:rPr>
  </w:style>
  <w:style w:type="character" w:customStyle="1" w:styleId="cardunderlineChar0">
    <w:name w:val="card underline Char"/>
    <w:locked/>
    <w:rsid w:val="00881C9E"/>
  </w:style>
  <w:style w:type="paragraph" w:customStyle="1" w:styleId="cardunderline">
    <w:name w:val="card underline"/>
    <w:basedOn w:val="Normal"/>
    <w:next w:val="GAUnderline"/>
    <w:qFormat/>
    <w:rsid w:val="00881C9E"/>
    <w:pPr>
      <w:spacing w:after="0" w:line="240" w:lineRule="auto"/>
    </w:pPr>
    <w:rPr>
      <w:rFonts w:ascii="Times New Roman" w:hAnsi="Times New Roman" w:cs="Times New Roman"/>
    </w:rPr>
  </w:style>
  <w:style w:type="paragraph" w:customStyle="1" w:styleId="Hat1">
    <w:name w:val="Hat1"/>
    <w:basedOn w:val="Normal"/>
    <w:next w:val="Normal"/>
    <w:uiPriority w:val="2"/>
    <w:qFormat/>
    <w:rsid w:val="00881C9E"/>
    <w:pPr>
      <w:spacing w:after="0" w:line="240" w:lineRule="auto"/>
    </w:pPr>
    <w:rPr>
      <w:rFonts w:ascii="Times New Roman" w:hAnsi="Times New Roman" w:cs="Times New Roman"/>
    </w:rPr>
  </w:style>
  <w:style w:type="paragraph" w:customStyle="1" w:styleId="post-subtitle">
    <w:name w:val="post-subtitle"/>
    <w:basedOn w:val="Normal"/>
    <w:qFormat/>
    <w:rsid w:val="00881C9E"/>
    <w:pPr>
      <w:spacing w:after="0" w:line="240" w:lineRule="auto"/>
    </w:pPr>
    <w:rPr>
      <w:rFonts w:ascii="Times New Roman" w:hAnsi="Times New Roman" w:cs="Times New Roman"/>
    </w:rPr>
  </w:style>
  <w:style w:type="paragraph" w:customStyle="1" w:styleId="para">
    <w:name w:val="para"/>
    <w:basedOn w:val="Normal"/>
    <w:next w:val="ReallySamllText"/>
    <w:qFormat/>
    <w:rsid w:val="00881C9E"/>
    <w:pPr>
      <w:spacing w:after="0" w:line="240" w:lineRule="auto"/>
    </w:pPr>
    <w:rPr>
      <w:rFonts w:ascii="Times New Roman" w:hAnsi="Times New Roman" w:cs="Times New Roman"/>
    </w:rPr>
  </w:style>
  <w:style w:type="paragraph" w:customStyle="1" w:styleId="noindent0">
    <w:name w:val="no_indent"/>
    <w:basedOn w:val="Normal"/>
    <w:next w:val="NormalWeb3"/>
    <w:qFormat/>
    <w:rsid w:val="00881C9E"/>
    <w:pPr>
      <w:spacing w:after="0" w:line="240" w:lineRule="auto"/>
    </w:pPr>
    <w:rPr>
      <w:rFonts w:ascii="Times New Roman" w:hAnsi="Times New Roman" w:cs="Times New Roman"/>
    </w:rPr>
  </w:style>
  <w:style w:type="paragraph" w:customStyle="1" w:styleId="tagline1">
    <w:name w:val="tagline"/>
    <w:basedOn w:val="Normal"/>
    <w:next w:val="cardCharCharCharCharChar"/>
    <w:qFormat/>
    <w:rsid w:val="00881C9E"/>
    <w:pPr>
      <w:spacing w:after="0" w:line="240" w:lineRule="auto"/>
    </w:pPr>
    <w:rPr>
      <w:rFonts w:ascii="Times New Roman" w:hAnsi="Times New Roman" w:cs="Times New Roman"/>
    </w:rPr>
  </w:style>
  <w:style w:type="paragraph" w:customStyle="1" w:styleId="Block1">
    <w:name w:val="Block1"/>
    <w:basedOn w:val="Normal"/>
    <w:next w:val="Normal"/>
    <w:uiPriority w:val="3"/>
    <w:qFormat/>
    <w:rsid w:val="00881C9E"/>
    <w:pPr>
      <w:spacing w:after="0" w:line="240" w:lineRule="auto"/>
    </w:pPr>
    <w:rPr>
      <w:rFonts w:ascii="Times New Roman" w:hAnsi="Times New Roman" w:cs="Times New Roman"/>
    </w:rPr>
  </w:style>
  <w:style w:type="paragraph" w:customStyle="1" w:styleId="TOCHeading1">
    <w:name w:val="TOC Heading1"/>
    <w:basedOn w:val="Heading1"/>
    <w:next w:val="Normal"/>
    <w:uiPriority w:val="39"/>
    <w:qFormat/>
    <w:rsid w:val="00881C9E"/>
    <w:pPr>
      <w:spacing w:before="480" w:line="240" w:lineRule="auto"/>
    </w:pPr>
    <w:rPr>
      <w:rFonts w:ascii="Times New Roman" w:hAnsi="Times New Roman"/>
      <w:bCs/>
      <w:caps/>
    </w:rPr>
  </w:style>
  <w:style w:type="paragraph" w:customStyle="1" w:styleId="NoteLevel11">
    <w:name w:val="Note Level 11"/>
    <w:basedOn w:val="Normal"/>
    <w:next w:val="HeaderFooter"/>
    <w:uiPriority w:val="99"/>
    <w:qFormat/>
    <w:rsid w:val="00881C9E"/>
    <w:pPr>
      <w:spacing w:after="0" w:line="240" w:lineRule="auto"/>
    </w:pPr>
    <w:rPr>
      <w:rFonts w:ascii="Times New Roman" w:hAnsi="Times New Roman" w:cs="Times New Roman"/>
    </w:rPr>
  </w:style>
  <w:style w:type="character" w:customStyle="1" w:styleId="ReallySamllTextChar">
    <w:name w:val="ReallySamllText Char"/>
    <w:locked/>
    <w:rsid w:val="00881C9E"/>
  </w:style>
  <w:style w:type="paragraph" w:customStyle="1" w:styleId="ReallySamllText">
    <w:name w:val="ReallySamllText"/>
    <w:basedOn w:val="Normal"/>
    <w:next w:val="CardTextUnderlined"/>
    <w:autoRedefine/>
    <w:qFormat/>
    <w:rsid w:val="00881C9E"/>
    <w:pPr>
      <w:spacing w:after="0" w:line="240" w:lineRule="auto"/>
    </w:pPr>
    <w:rPr>
      <w:rFonts w:ascii="Times New Roman" w:hAnsi="Times New Roman" w:cs="Times New Roman"/>
    </w:rPr>
  </w:style>
  <w:style w:type="paragraph" w:customStyle="1" w:styleId="NormalWeb3">
    <w:name w:val="Normal (Web)3"/>
    <w:basedOn w:val="Normal"/>
    <w:next w:val="CardTagCharChar"/>
    <w:qFormat/>
    <w:rsid w:val="00881C9E"/>
    <w:pPr>
      <w:spacing w:after="0" w:line="240" w:lineRule="auto"/>
    </w:pPr>
    <w:rPr>
      <w:rFonts w:ascii="Times New Roman" w:hAnsi="Times New Roman" w:cs="Times New Roman"/>
    </w:rPr>
  </w:style>
  <w:style w:type="paragraph" w:customStyle="1" w:styleId="cardCharCharCharCharChar">
    <w:name w:val="card Char Char Char Char Char"/>
    <w:basedOn w:val="Normal"/>
    <w:next w:val="fixed"/>
    <w:qFormat/>
    <w:rsid w:val="00881C9E"/>
    <w:pPr>
      <w:spacing w:after="0" w:line="240" w:lineRule="auto"/>
    </w:pPr>
    <w:rPr>
      <w:rFonts w:ascii="Times New Roman" w:hAnsi="Times New Roman" w:cs="Times New Roman"/>
    </w:rPr>
  </w:style>
  <w:style w:type="paragraph" w:customStyle="1" w:styleId="TagCiteChar4">
    <w:name w:val="Tag / Cite Char"/>
    <w:basedOn w:val="Normal"/>
    <w:next w:val="textonormal"/>
    <w:qFormat/>
    <w:rsid w:val="00881C9E"/>
    <w:pPr>
      <w:spacing w:after="0" w:line="240" w:lineRule="auto"/>
    </w:pPr>
    <w:rPr>
      <w:rFonts w:ascii="Times New Roman" w:hAnsi="Times New Roman" w:cs="Times New Roman"/>
    </w:rPr>
  </w:style>
  <w:style w:type="paragraph" w:customStyle="1" w:styleId="PageNumber2">
    <w:name w:val="Page Number2"/>
    <w:basedOn w:val="Normal"/>
    <w:next w:val="Normal"/>
    <w:qFormat/>
    <w:rsid w:val="00881C9E"/>
    <w:pPr>
      <w:spacing w:after="0" w:line="240" w:lineRule="auto"/>
    </w:pPr>
    <w:rPr>
      <w:rFonts w:ascii="Times New Roman" w:hAnsi="Times New Roman" w:cs="Times New Roman"/>
    </w:rPr>
  </w:style>
  <w:style w:type="paragraph" w:customStyle="1" w:styleId="HeaderFooter">
    <w:name w:val="Header &amp; Footer"/>
    <w:next w:val="ExecutiveSummarytext"/>
    <w:qFormat/>
    <w:rsid w:val="00881C9E"/>
    <w:pPr>
      <w:spacing w:after="200" w:line="276" w:lineRule="auto"/>
    </w:pPr>
  </w:style>
  <w:style w:type="paragraph" w:customStyle="1" w:styleId="CardTextSmall0">
    <w:name w:val="Card Text Small"/>
    <w:basedOn w:val="Normal"/>
    <w:qFormat/>
    <w:rsid w:val="00881C9E"/>
    <w:pPr>
      <w:spacing w:after="0" w:line="240" w:lineRule="auto"/>
    </w:pPr>
    <w:rPr>
      <w:rFonts w:ascii="Times New Roman" w:hAnsi="Times New Roman" w:cs="Times New Roman"/>
    </w:rPr>
  </w:style>
  <w:style w:type="paragraph" w:customStyle="1" w:styleId="CardTextUnderlined">
    <w:name w:val="Card Text Underlined"/>
    <w:basedOn w:val="Normal"/>
    <w:next w:val="NormalUnderline"/>
    <w:qFormat/>
    <w:rsid w:val="00881C9E"/>
    <w:pPr>
      <w:spacing w:after="0" w:line="240" w:lineRule="auto"/>
    </w:pPr>
    <w:rPr>
      <w:rFonts w:ascii="Times New Roman" w:hAnsi="Times New Roman" w:cs="Times New Roman"/>
    </w:rPr>
  </w:style>
  <w:style w:type="paragraph" w:customStyle="1" w:styleId="HeaderDebate">
    <w:name w:val="Header Debate"/>
    <w:basedOn w:val="Normal"/>
    <w:next w:val="byline1"/>
    <w:qFormat/>
    <w:rsid w:val="00881C9E"/>
    <w:pPr>
      <w:spacing w:after="0" w:line="240" w:lineRule="auto"/>
    </w:pPr>
    <w:rPr>
      <w:rFonts w:ascii="Times New Roman" w:hAnsi="Times New Roman" w:cs="Times New Roman"/>
    </w:rPr>
  </w:style>
  <w:style w:type="paragraph" w:customStyle="1" w:styleId="NormalWeb1">
    <w:name w:val="Normal (Web)1"/>
    <w:basedOn w:val="Normal"/>
    <w:next w:val="PlaceholderText1"/>
    <w:qFormat/>
    <w:rsid w:val="00881C9E"/>
    <w:pPr>
      <w:spacing w:after="0" w:line="240" w:lineRule="auto"/>
    </w:pPr>
    <w:rPr>
      <w:rFonts w:ascii="Times New Roman" w:hAnsi="Times New Roman" w:cs="Times New Roman"/>
    </w:rPr>
  </w:style>
  <w:style w:type="paragraph" w:customStyle="1" w:styleId="CardTagCharChar">
    <w:name w:val="Card Tag Char Char"/>
    <w:basedOn w:val="Normal"/>
    <w:next w:val="NoteLevel31"/>
    <w:qFormat/>
    <w:rsid w:val="00881C9E"/>
    <w:pPr>
      <w:spacing w:after="0" w:line="240" w:lineRule="auto"/>
    </w:pPr>
    <w:rPr>
      <w:rFonts w:ascii="Times New Roman" w:hAnsi="Times New Roman" w:cs="Times New Roman"/>
    </w:rPr>
  </w:style>
  <w:style w:type="paragraph" w:customStyle="1" w:styleId="fixed">
    <w:name w:val="fixed"/>
    <w:basedOn w:val="Normal"/>
    <w:next w:val="NoteLevel41"/>
    <w:qFormat/>
    <w:rsid w:val="00881C9E"/>
    <w:pPr>
      <w:spacing w:after="0" w:line="240" w:lineRule="auto"/>
    </w:pPr>
    <w:rPr>
      <w:rFonts w:ascii="Times New Roman" w:hAnsi="Times New Roman" w:cs="Times New Roman"/>
    </w:rPr>
  </w:style>
  <w:style w:type="paragraph" w:customStyle="1" w:styleId="textonormal">
    <w:name w:val="textonormal"/>
    <w:basedOn w:val="Normal"/>
    <w:next w:val="NoteLevel51"/>
    <w:qFormat/>
    <w:rsid w:val="00881C9E"/>
    <w:pPr>
      <w:spacing w:after="0" w:line="240" w:lineRule="auto"/>
    </w:pPr>
    <w:rPr>
      <w:rFonts w:ascii="Times New Roman" w:hAnsi="Times New Roman" w:cs="Times New Roman"/>
    </w:rPr>
  </w:style>
  <w:style w:type="paragraph" w:customStyle="1" w:styleId="ExecutiveSummarytext">
    <w:name w:val="Executive Summary text"/>
    <w:basedOn w:val="Normal"/>
    <w:next w:val="Normal"/>
    <w:qFormat/>
    <w:rsid w:val="00881C9E"/>
    <w:pPr>
      <w:spacing w:after="0" w:line="240" w:lineRule="auto"/>
    </w:pPr>
    <w:rPr>
      <w:rFonts w:ascii="Times New Roman" w:hAnsi="Times New Roman" w:cs="Times New Roman"/>
    </w:rPr>
  </w:style>
  <w:style w:type="character" w:customStyle="1" w:styleId="NormalUnderlineChar1">
    <w:name w:val="Normal Underline Char1"/>
    <w:locked/>
    <w:rsid w:val="00881C9E"/>
  </w:style>
  <w:style w:type="paragraph" w:customStyle="1" w:styleId="byline1">
    <w:name w:val="byline1"/>
    <w:basedOn w:val="Normal"/>
    <w:qFormat/>
    <w:rsid w:val="00881C9E"/>
    <w:pPr>
      <w:spacing w:after="0" w:line="240" w:lineRule="auto"/>
    </w:pPr>
    <w:rPr>
      <w:rFonts w:ascii="Times New Roman" w:hAnsi="Times New Roman" w:cs="Times New Roman"/>
    </w:rPr>
  </w:style>
  <w:style w:type="paragraph" w:customStyle="1" w:styleId="PlaceholderText1">
    <w:name w:val="Placeholder Text1"/>
    <w:basedOn w:val="Normal"/>
    <w:next w:val="ImportantText"/>
    <w:qFormat/>
    <w:rsid w:val="00881C9E"/>
    <w:pPr>
      <w:spacing w:after="0" w:line="240" w:lineRule="auto"/>
    </w:pPr>
    <w:rPr>
      <w:rFonts w:ascii="Times New Roman" w:hAnsi="Times New Roman" w:cs="Times New Roman"/>
    </w:rPr>
  </w:style>
  <w:style w:type="paragraph" w:customStyle="1" w:styleId="NoteLevel31">
    <w:name w:val="Note Level 31"/>
    <w:basedOn w:val="Normal"/>
    <w:qFormat/>
    <w:rsid w:val="00881C9E"/>
    <w:pPr>
      <w:spacing w:after="0" w:line="240" w:lineRule="auto"/>
    </w:pPr>
    <w:rPr>
      <w:rFonts w:ascii="Times New Roman" w:hAnsi="Times New Roman" w:cs="Times New Roman"/>
    </w:rPr>
  </w:style>
  <w:style w:type="paragraph" w:customStyle="1" w:styleId="NoteLevel41">
    <w:name w:val="Note Level 41"/>
    <w:basedOn w:val="Normal"/>
    <w:next w:val="StyleBodyText11ptBlackUnderline"/>
    <w:qFormat/>
    <w:rsid w:val="00881C9E"/>
    <w:pPr>
      <w:spacing w:after="0" w:line="240" w:lineRule="auto"/>
    </w:pPr>
    <w:rPr>
      <w:rFonts w:ascii="Times New Roman" w:hAnsi="Times New Roman" w:cs="Times New Roman"/>
    </w:rPr>
  </w:style>
  <w:style w:type="paragraph" w:customStyle="1" w:styleId="NoteLevel51">
    <w:name w:val="Note Level 51"/>
    <w:basedOn w:val="Normal"/>
    <w:qFormat/>
    <w:rsid w:val="00881C9E"/>
    <w:pPr>
      <w:spacing w:after="0" w:line="240" w:lineRule="auto"/>
    </w:pPr>
    <w:rPr>
      <w:rFonts w:ascii="Times New Roman" w:hAnsi="Times New Roman" w:cs="Times New Roman"/>
    </w:rPr>
  </w:style>
  <w:style w:type="paragraph" w:customStyle="1" w:styleId="NoteLevel61">
    <w:name w:val="Note Level 61"/>
    <w:basedOn w:val="Normal"/>
    <w:next w:val="StyleBodyText11ptBoldBlack"/>
    <w:qFormat/>
    <w:rsid w:val="00881C9E"/>
    <w:pPr>
      <w:spacing w:after="0" w:line="240" w:lineRule="auto"/>
    </w:pPr>
    <w:rPr>
      <w:rFonts w:ascii="Times New Roman" w:hAnsi="Times New Roman" w:cs="Times New Roman"/>
    </w:rPr>
  </w:style>
  <w:style w:type="paragraph" w:customStyle="1" w:styleId="NoteLevel71">
    <w:name w:val="Note Level 71"/>
    <w:basedOn w:val="Normal"/>
    <w:qFormat/>
    <w:rsid w:val="00881C9E"/>
    <w:pPr>
      <w:spacing w:after="0" w:line="240" w:lineRule="auto"/>
    </w:pPr>
    <w:rPr>
      <w:rFonts w:ascii="Times New Roman" w:hAnsi="Times New Roman" w:cs="Times New Roman"/>
    </w:rPr>
  </w:style>
  <w:style w:type="paragraph" w:customStyle="1" w:styleId="NoteLevel81">
    <w:name w:val="Note Level 81"/>
    <w:basedOn w:val="Normal"/>
    <w:next w:val="StyletinyBold"/>
    <w:qFormat/>
    <w:rsid w:val="00881C9E"/>
    <w:pPr>
      <w:spacing w:after="0" w:line="240" w:lineRule="auto"/>
    </w:pPr>
    <w:rPr>
      <w:rFonts w:ascii="Times New Roman" w:hAnsi="Times New Roman" w:cs="Times New Roman"/>
    </w:rPr>
  </w:style>
  <w:style w:type="paragraph" w:customStyle="1" w:styleId="NoteLevel91">
    <w:name w:val="Note Level 91"/>
    <w:basedOn w:val="Normal"/>
    <w:qFormat/>
    <w:rsid w:val="00881C9E"/>
    <w:pPr>
      <w:spacing w:after="0" w:line="240" w:lineRule="auto"/>
    </w:pPr>
    <w:rPr>
      <w:rFonts w:ascii="Times New Roman" w:hAnsi="Times New Roman" w:cs="Times New Roman"/>
    </w:rPr>
  </w:style>
  <w:style w:type="character" w:customStyle="1" w:styleId="ImportantTextChar">
    <w:name w:val="Important Text Char"/>
    <w:locked/>
    <w:rsid w:val="00881C9E"/>
  </w:style>
  <w:style w:type="paragraph" w:customStyle="1" w:styleId="ImportantText">
    <w:name w:val="Important Text"/>
    <w:basedOn w:val="Normal"/>
    <w:next w:val="Normal"/>
    <w:qFormat/>
    <w:rsid w:val="00881C9E"/>
    <w:pPr>
      <w:spacing w:after="0" w:line="240" w:lineRule="auto"/>
    </w:pPr>
    <w:rPr>
      <w:rFonts w:ascii="Times New Roman" w:hAnsi="Times New Roman" w:cs="Times New Roman"/>
    </w:rPr>
  </w:style>
  <w:style w:type="character" w:customStyle="1" w:styleId="StyleBodyText11ptBlackUnderlineChar">
    <w:name w:val="Style Body Text + 11 pt Black Underline Char"/>
    <w:locked/>
    <w:rsid w:val="00881C9E"/>
  </w:style>
  <w:style w:type="paragraph" w:customStyle="1" w:styleId="StyleBodyText11ptBlackUnderline">
    <w:name w:val="Style Body Text + 11 pt Black Underline"/>
    <w:basedOn w:val="Normal"/>
    <w:next w:val="ListContents"/>
    <w:qFormat/>
    <w:rsid w:val="00881C9E"/>
    <w:pPr>
      <w:spacing w:after="0" w:line="240" w:lineRule="auto"/>
    </w:pPr>
    <w:rPr>
      <w:rFonts w:ascii="Times New Roman" w:hAnsi="Times New Roman" w:cs="Times New Roman"/>
    </w:rPr>
  </w:style>
  <w:style w:type="character" w:customStyle="1" w:styleId="StyleBodyText11ptBoldBlackChar">
    <w:name w:val="Style Body Text + 11 pt Bold Black Char"/>
    <w:locked/>
    <w:rsid w:val="00881C9E"/>
  </w:style>
  <w:style w:type="paragraph" w:customStyle="1" w:styleId="StyleBodyText11ptBoldBlack">
    <w:name w:val="Style Body Text + 11 pt Bold Black"/>
    <w:basedOn w:val="Normal"/>
    <w:next w:val="StyleListContents11ptCustomColorRGB353132Underline"/>
    <w:qFormat/>
    <w:rsid w:val="00881C9E"/>
    <w:pPr>
      <w:spacing w:after="0" w:line="240" w:lineRule="auto"/>
    </w:pPr>
    <w:rPr>
      <w:rFonts w:ascii="Times New Roman" w:hAnsi="Times New Roman" w:cs="Times New Roman"/>
    </w:rPr>
  </w:style>
  <w:style w:type="character" w:customStyle="1" w:styleId="StyletinyBoldChar">
    <w:name w:val="Style tiny + Bold Char"/>
    <w:locked/>
    <w:rsid w:val="00881C9E"/>
  </w:style>
  <w:style w:type="paragraph" w:customStyle="1" w:styleId="StyletinyBold">
    <w:name w:val="Style tiny + Bold"/>
    <w:basedOn w:val="TagF3"/>
    <w:qFormat/>
    <w:rsid w:val="00881C9E"/>
  </w:style>
  <w:style w:type="character" w:customStyle="1" w:styleId="Heading5SizeDownChar">
    <w:name w:val="Heading 5 Size Down Char"/>
    <w:locked/>
    <w:rsid w:val="00881C9E"/>
  </w:style>
  <w:style w:type="character" w:customStyle="1" w:styleId="Normal2BoldChar">
    <w:name w:val="Normal2 + Bold Char"/>
    <w:locked/>
    <w:rsid w:val="00881C9E"/>
  </w:style>
  <w:style w:type="paragraph" w:customStyle="1" w:styleId="Normal2Bold">
    <w:name w:val="Normal2 + Bold"/>
    <w:basedOn w:val="Normal"/>
    <w:next w:val="Unimportant"/>
    <w:qFormat/>
    <w:rsid w:val="00881C9E"/>
    <w:pPr>
      <w:spacing w:after="0" w:line="240" w:lineRule="auto"/>
    </w:pPr>
    <w:rPr>
      <w:rFonts w:ascii="Times New Roman" w:hAnsi="Times New Roman" w:cs="Times New Roman"/>
    </w:rPr>
  </w:style>
  <w:style w:type="character" w:customStyle="1" w:styleId="ListContentsChar">
    <w:name w:val="List Contents Char"/>
    <w:locked/>
    <w:rsid w:val="00881C9E"/>
  </w:style>
  <w:style w:type="paragraph" w:customStyle="1" w:styleId="ListContents">
    <w:name w:val="List Contents"/>
    <w:basedOn w:val="Normal"/>
    <w:next w:val="Ununderlined"/>
    <w:qFormat/>
    <w:rsid w:val="00881C9E"/>
    <w:pPr>
      <w:spacing w:after="0" w:line="240" w:lineRule="auto"/>
    </w:pPr>
    <w:rPr>
      <w:rFonts w:ascii="Times New Roman" w:hAnsi="Times New Roman" w:cs="Times New Roman"/>
    </w:rPr>
  </w:style>
  <w:style w:type="character" w:customStyle="1" w:styleId="StyleListContents11ptCustomColorRGB353132UnderlineChar">
    <w:name w:val="Style List Contents + 11 pt Custom Color(RGB(353132)) Underline Char"/>
    <w:locked/>
    <w:rsid w:val="00881C9E"/>
  </w:style>
  <w:style w:type="paragraph" w:customStyle="1" w:styleId="StyleListContents11ptCustomColorRGB353132Underline">
    <w:name w:val="Style List Contents + 11 pt Custom Color(RGB(353132)) Underline"/>
    <w:basedOn w:val="Ununderlined"/>
    <w:qFormat/>
    <w:rsid w:val="00881C9E"/>
    <w:pPr>
      <w:jc w:val="left"/>
    </w:pPr>
    <w:rPr>
      <w:rFonts w:eastAsiaTheme="minorHAnsi"/>
      <w:sz w:val="20"/>
    </w:rPr>
  </w:style>
  <w:style w:type="character" w:customStyle="1" w:styleId="StyleCards12ptThickunderlineChar2">
    <w:name w:val="Style Cards + 12 pt Thick underline Char2"/>
    <w:locked/>
    <w:rsid w:val="00881C9E"/>
  </w:style>
  <w:style w:type="paragraph" w:customStyle="1" w:styleId="StyleCards12ptThickunderline">
    <w:name w:val="Style Cards + 12 pt Thick underline"/>
    <w:basedOn w:val="Normal"/>
    <w:qFormat/>
    <w:rsid w:val="00881C9E"/>
    <w:pPr>
      <w:spacing w:after="0" w:line="240" w:lineRule="auto"/>
    </w:pPr>
    <w:rPr>
      <w:rFonts w:ascii="Times New Roman" w:hAnsi="Times New Roman" w:cs="Times New Roman"/>
    </w:rPr>
  </w:style>
  <w:style w:type="character" w:customStyle="1" w:styleId="UnimportantCharChar">
    <w:name w:val="Unimportant Char Char"/>
    <w:locked/>
    <w:rsid w:val="00881C9E"/>
  </w:style>
  <w:style w:type="paragraph" w:customStyle="1" w:styleId="Unimportant">
    <w:name w:val="Unimportant"/>
    <w:basedOn w:val="Normal"/>
    <w:next w:val="DebateCite"/>
    <w:qFormat/>
    <w:rsid w:val="00881C9E"/>
    <w:pPr>
      <w:spacing w:after="0" w:line="240" w:lineRule="auto"/>
    </w:pPr>
    <w:rPr>
      <w:rFonts w:ascii="Times New Roman" w:hAnsi="Times New Roman" w:cs="Times New Roman"/>
    </w:rPr>
  </w:style>
  <w:style w:type="paragraph" w:customStyle="1" w:styleId="StyleHeading1Justified">
    <w:name w:val="Style Heading 1 + Justified"/>
    <w:basedOn w:val="Normal"/>
    <w:next w:val="Normal"/>
    <w:qFormat/>
    <w:rsid w:val="00881C9E"/>
    <w:pPr>
      <w:spacing w:after="0" w:line="240" w:lineRule="auto"/>
    </w:pPr>
    <w:rPr>
      <w:rFonts w:ascii="Times New Roman" w:hAnsi="Times New Roman" w:cs="Times New Roman"/>
    </w:rPr>
  </w:style>
  <w:style w:type="paragraph" w:customStyle="1" w:styleId="textunderline0">
    <w:name w:val="text underline"/>
    <w:basedOn w:val="Normal"/>
    <w:next w:val="Heading4Cite"/>
    <w:autoRedefine/>
    <w:qFormat/>
    <w:rsid w:val="00881C9E"/>
    <w:pPr>
      <w:spacing w:after="0" w:line="240" w:lineRule="auto"/>
    </w:pPr>
    <w:rPr>
      <w:rFonts w:ascii="Times New Roman" w:hAnsi="Times New Roman" w:cs="Times New Roman"/>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881C9E"/>
  </w:style>
  <w:style w:type="paragraph" w:customStyle="1" w:styleId="DebateTag">
    <w:name w:val="Debate Tag"/>
    <w:basedOn w:val="Normal"/>
    <w:autoRedefine/>
    <w:qFormat/>
    <w:rsid w:val="00881C9E"/>
    <w:pPr>
      <w:spacing w:after="0" w:line="240" w:lineRule="auto"/>
    </w:pPr>
    <w:rPr>
      <w:rFonts w:ascii="Times New Roman" w:hAnsi="Times New Roman" w:cs="Times New Roman"/>
    </w:rPr>
  </w:style>
  <w:style w:type="paragraph" w:customStyle="1" w:styleId="DebateCite">
    <w:name w:val="Debate Cite"/>
    <w:basedOn w:val="Normal"/>
    <w:next w:val="Normaltag"/>
    <w:autoRedefine/>
    <w:qFormat/>
    <w:rsid w:val="00881C9E"/>
    <w:pPr>
      <w:spacing w:after="0" w:line="240" w:lineRule="auto"/>
    </w:pPr>
    <w:rPr>
      <w:rFonts w:ascii="Times New Roman" w:hAnsi="Times New Roman" w:cs="Times New Roman"/>
    </w:rPr>
  </w:style>
  <w:style w:type="paragraph" w:customStyle="1" w:styleId="PreformattedText">
    <w:name w:val="Preformatted Text"/>
    <w:basedOn w:val="Normal"/>
    <w:next w:val="Cardnon-underlined"/>
    <w:qFormat/>
    <w:rsid w:val="00881C9E"/>
    <w:pPr>
      <w:spacing w:after="0" w:line="240" w:lineRule="auto"/>
    </w:pPr>
    <w:rPr>
      <w:rFonts w:ascii="Times New Roman" w:hAnsi="Times New Roman" w:cs="Times New Roman"/>
    </w:rPr>
  </w:style>
  <w:style w:type="paragraph" w:customStyle="1" w:styleId="MaggieTag">
    <w:name w:val="MaggieTag"/>
    <w:basedOn w:val="Heading2"/>
    <w:next w:val="BlockTitle4"/>
    <w:qFormat/>
    <w:rsid w:val="00881C9E"/>
    <w:pPr>
      <w:spacing w:before="480" w:line="240" w:lineRule="auto"/>
    </w:pPr>
    <w:rPr>
      <w:rFonts w:ascii="Times New Roman" w:hAnsi="Times New Roman"/>
      <w:bCs/>
      <w:caps/>
    </w:rPr>
  </w:style>
  <w:style w:type="paragraph" w:customStyle="1" w:styleId="4">
    <w:name w:val="4"/>
    <w:basedOn w:val="Normal"/>
    <w:next w:val="DottedUnderline1"/>
    <w:qFormat/>
    <w:rsid w:val="00881C9E"/>
    <w:pPr>
      <w:spacing w:after="0" w:line="240" w:lineRule="auto"/>
    </w:pPr>
    <w:rPr>
      <w:rFonts w:ascii="Times New Roman" w:hAnsi="Times New Roman" w:cs="Times New Roman"/>
    </w:rPr>
  </w:style>
  <w:style w:type="paragraph" w:customStyle="1" w:styleId="BlockTitle4">
    <w:name w:val="%Block Title"/>
    <w:basedOn w:val="Heading1"/>
    <w:next w:val="PageNumber4"/>
    <w:qFormat/>
    <w:rsid w:val="00881C9E"/>
    <w:pPr>
      <w:spacing w:before="480" w:line="240" w:lineRule="auto"/>
    </w:pPr>
    <w:rPr>
      <w:rFonts w:ascii="Times New Roman" w:hAnsi="Times New Roman"/>
      <w:bCs/>
      <w:caps/>
    </w:rPr>
  </w:style>
  <w:style w:type="paragraph" w:customStyle="1" w:styleId="HiddenBlockHeader">
    <w:name w:val="Hidden Block Header"/>
    <w:basedOn w:val="Normal"/>
    <w:next w:val="Cardtext4"/>
    <w:link w:val="HiddenBlockHeaderChar"/>
    <w:qFormat/>
    <w:rsid w:val="00881C9E"/>
    <w:pPr>
      <w:spacing w:after="0" w:line="240" w:lineRule="auto"/>
    </w:pPr>
    <w:rPr>
      <w:rFonts w:ascii="Times New Roman" w:hAnsi="Times New Roman" w:cs="Times New Roman"/>
    </w:rPr>
  </w:style>
  <w:style w:type="paragraph" w:customStyle="1" w:styleId="ThickUnderline">
    <w:name w:val="ThickUnderline"/>
    <w:qFormat/>
    <w:rsid w:val="00881C9E"/>
    <w:pPr>
      <w:spacing w:after="200" w:line="276" w:lineRule="auto"/>
    </w:pPr>
  </w:style>
  <w:style w:type="paragraph" w:customStyle="1" w:styleId="DottedUnderline1">
    <w:name w:val="DottedUnderline"/>
    <w:basedOn w:val="Normal"/>
    <w:qFormat/>
    <w:rsid w:val="00881C9E"/>
    <w:pPr>
      <w:spacing w:after="0" w:line="240" w:lineRule="auto"/>
    </w:pPr>
    <w:rPr>
      <w:rFonts w:ascii="Times New Roman" w:hAnsi="Times New Roman" w:cs="Times New Roman"/>
    </w:rPr>
  </w:style>
  <w:style w:type="character" w:customStyle="1" w:styleId="Card-UnderlineChar">
    <w:name w:val="Card-Underline Char"/>
    <w:locked/>
    <w:rsid w:val="00881C9E"/>
  </w:style>
  <w:style w:type="paragraph" w:customStyle="1" w:styleId="Card-Underline0">
    <w:name w:val="Card-Underline"/>
    <w:basedOn w:val="Normal"/>
    <w:next w:val="read"/>
    <w:qFormat/>
    <w:rsid w:val="00881C9E"/>
    <w:pPr>
      <w:spacing w:after="0" w:line="240" w:lineRule="auto"/>
    </w:pPr>
    <w:rPr>
      <w:rFonts w:ascii="Times New Roman" w:hAnsi="Times New Roman" w:cs="Times New Roman"/>
    </w:rPr>
  </w:style>
  <w:style w:type="paragraph" w:customStyle="1" w:styleId="PageNumber3">
    <w:name w:val="Page Number3"/>
    <w:basedOn w:val="Normal"/>
    <w:next w:val="Normal"/>
    <w:qFormat/>
    <w:rsid w:val="00881C9E"/>
    <w:pPr>
      <w:spacing w:after="0" w:line="240" w:lineRule="auto"/>
    </w:pPr>
    <w:rPr>
      <w:rFonts w:ascii="Times New Roman" w:hAnsi="Times New Roman" w:cs="Times New Roman"/>
    </w:rPr>
  </w:style>
  <w:style w:type="paragraph" w:customStyle="1" w:styleId="PageNumber4">
    <w:name w:val="Page Number4"/>
    <w:basedOn w:val="Normal"/>
    <w:next w:val="Normal"/>
    <w:qFormat/>
    <w:rsid w:val="00881C9E"/>
    <w:pPr>
      <w:spacing w:after="0" w:line="240" w:lineRule="auto"/>
    </w:pPr>
    <w:rPr>
      <w:rFonts w:ascii="Times New Roman" w:hAnsi="Times New Roman" w:cs="Times New Roman"/>
    </w:rPr>
  </w:style>
  <w:style w:type="paragraph" w:customStyle="1" w:styleId="PageNumber5">
    <w:name w:val="Page Number5"/>
    <w:basedOn w:val="Normal"/>
    <w:next w:val="Normal"/>
    <w:qFormat/>
    <w:rsid w:val="00881C9E"/>
    <w:pPr>
      <w:spacing w:after="0" w:line="240" w:lineRule="auto"/>
    </w:pPr>
    <w:rPr>
      <w:rFonts w:ascii="Times New Roman" w:hAnsi="Times New Roman" w:cs="Times New Roman"/>
    </w:rPr>
  </w:style>
  <w:style w:type="paragraph" w:customStyle="1" w:styleId="smalltext1">
    <w:name w:val="small text1"/>
    <w:basedOn w:val="Normal"/>
    <w:next w:val="Normal"/>
    <w:uiPriority w:val="4"/>
    <w:qFormat/>
    <w:rsid w:val="00881C9E"/>
    <w:pPr>
      <w:spacing w:after="0" w:line="240" w:lineRule="auto"/>
    </w:pPr>
    <w:rPr>
      <w:rFonts w:ascii="Times New Roman" w:hAnsi="Times New Roman" w:cs="Times New Roman"/>
    </w:rPr>
  </w:style>
  <w:style w:type="character" w:customStyle="1" w:styleId="CircleChar">
    <w:name w:val="Circle Char"/>
    <w:locked/>
    <w:rsid w:val="00881C9E"/>
  </w:style>
  <w:style w:type="paragraph" w:customStyle="1" w:styleId="PageNumber6">
    <w:name w:val="Page Number6"/>
    <w:basedOn w:val="Normal"/>
    <w:next w:val="Normal"/>
    <w:qFormat/>
    <w:rsid w:val="00881C9E"/>
    <w:pPr>
      <w:spacing w:after="0" w:line="240" w:lineRule="auto"/>
    </w:pPr>
    <w:rPr>
      <w:rFonts w:ascii="Times New Roman" w:hAnsi="Times New Roman" w:cs="Times New Roman"/>
    </w:rPr>
  </w:style>
  <w:style w:type="paragraph" w:customStyle="1" w:styleId="lastupdated">
    <w:name w:val="lastupdated"/>
    <w:basedOn w:val="Normal"/>
    <w:qFormat/>
    <w:rsid w:val="00881C9E"/>
    <w:pPr>
      <w:spacing w:after="0" w:line="240" w:lineRule="auto"/>
    </w:pPr>
    <w:rPr>
      <w:rFonts w:ascii="Times New Roman" w:hAnsi="Times New Roman" w:cs="Times New Roman"/>
    </w:rPr>
  </w:style>
  <w:style w:type="paragraph" w:customStyle="1" w:styleId="hn-byline">
    <w:name w:val="hn-byline"/>
    <w:basedOn w:val="Normal"/>
    <w:next w:val="bodyintro"/>
    <w:qFormat/>
    <w:rsid w:val="00881C9E"/>
    <w:pPr>
      <w:spacing w:after="0" w:line="240" w:lineRule="auto"/>
    </w:pPr>
    <w:rPr>
      <w:rFonts w:ascii="Times New Roman" w:hAnsi="Times New Roman" w:cs="Times New Roman"/>
    </w:rPr>
  </w:style>
  <w:style w:type="paragraph" w:customStyle="1" w:styleId="articleinfo">
    <w:name w:val="articleinfo"/>
    <w:basedOn w:val="Normal"/>
    <w:next w:val="indent"/>
    <w:qFormat/>
    <w:rsid w:val="00881C9E"/>
    <w:pPr>
      <w:spacing w:after="0" w:line="240" w:lineRule="auto"/>
    </w:pPr>
    <w:rPr>
      <w:rFonts w:ascii="Times New Roman" w:hAnsi="Times New Roman" w:cs="Times New Roman"/>
    </w:rPr>
  </w:style>
  <w:style w:type="character" w:customStyle="1" w:styleId="StyleStyle16ptChar">
    <w:name w:val="Style Style1 + 6 pt Char"/>
    <w:locked/>
    <w:rsid w:val="00881C9E"/>
  </w:style>
  <w:style w:type="paragraph" w:customStyle="1" w:styleId="StyleStyle16pt">
    <w:name w:val="Style Style1 + 6 pt"/>
    <w:basedOn w:val="Normal"/>
    <w:qFormat/>
    <w:rsid w:val="00881C9E"/>
    <w:pPr>
      <w:spacing w:after="0" w:line="240" w:lineRule="auto"/>
    </w:pPr>
    <w:rPr>
      <w:rFonts w:ascii="Times New Roman" w:hAnsi="Times New Roman" w:cs="Times New Roman"/>
    </w:rPr>
  </w:style>
  <w:style w:type="paragraph" w:customStyle="1" w:styleId="PageNumber7">
    <w:name w:val="Page Number7"/>
    <w:basedOn w:val="Normal"/>
    <w:next w:val="Normal"/>
    <w:qFormat/>
    <w:rsid w:val="00881C9E"/>
    <w:pPr>
      <w:spacing w:after="0" w:line="240" w:lineRule="auto"/>
    </w:pPr>
    <w:rPr>
      <w:rFonts w:ascii="Times New Roman" w:hAnsi="Times New Roman" w:cs="Times New Roman"/>
    </w:rPr>
  </w:style>
  <w:style w:type="paragraph" w:customStyle="1" w:styleId="OmniPage4">
    <w:name w:val="OmniPage #4"/>
    <w:basedOn w:val="Normal"/>
    <w:qFormat/>
    <w:rsid w:val="00881C9E"/>
    <w:pPr>
      <w:spacing w:after="0" w:line="240" w:lineRule="auto"/>
    </w:pPr>
    <w:rPr>
      <w:rFonts w:ascii="Times New Roman" w:hAnsi="Times New Roman" w:cs="Times New Roman"/>
    </w:rPr>
  </w:style>
  <w:style w:type="paragraph" w:customStyle="1" w:styleId="OmniPage10">
    <w:name w:val="OmniPage #10"/>
    <w:basedOn w:val="Normal"/>
    <w:qFormat/>
    <w:rsid w:val="00881C9E"/>
    <w:pPr>
      <w:spacing w:after="0" w:line="240" w:lineRule="auto"/>
    </w:pPr>
    <w:rPr>
      <w:rFonts w:ascii="Times New Roman" w:hAnsi="Times New Roman" w:cs="Times New Roman"/>
    </w:rPr>
  </w:style>
  <w:style w:type="paragraph" w:customStyle="1" w:styleId="PageNumber8">
    <w:name w:val="Page Number8"/>
    <w:basedOn w:val="Normal"/>
    <w:next w:val="Normal"/>
    <w:uiPriority w:val="99"/>
    <w:qFormat/>
    <w:rsid w:val="00881C9E"/>
    <w:pPr>
      <w:spacing w:after="0" w:line="240" w:lineRule="auto"/>
    </w:pPr>
    <w:rPr>
      <w:rFonts w:ascii="Times New Roman" w:hAnsi="Times New Roman" w:cs="Times New Roman"/>
    </w:rPr>
  </w:style>
  <w:style w:type="paragraph" w:customStyle="1" w:styleId="bodyintro">
    <w:name w:val="bodyintro"/>
    <w:basedOn w:val="Normal"/>
    <w:uiPriority w:val="99"/>
    <w:qFormat/>
    <w:rsid w:val="00881C9E"/>
    <w:pPr>
      <w:spacing w:after="0" w:line="240" w:lineRule="auto"/>
    </w:pPr>
    <w:rPr>
      <w:rFonts w:ascii="Times New Roman" w:hAnsi="Times New Roman" w:cs="Times New Roman"/>
    </w:rPr>
  </w:style>
  <w:style w:type="paragraph" w:customStyle="1" w:styleId="indent">
    <w:name w:val="indent"/>
    <w:basedOn w:val="Normal"/>
    <w:uiPriority w:val="99"/>
    <w:qFormat/>
    <w:rsid w:val="00881C9E"/>
    <w:pPr>
      <w:spacing w:after="0" w:line="240" w:lineRule="auto"/>
    </w:pPr>
    <w:rPr>
      <w:rFonts w:ascii="Times New Roman" w:hAnsi="Times New Roman" w:cs="Times New Roman"/>
    </w:rPr>
  </w:style>
  <w:style w:type="paragraph" w:customStyle="1" w:styleId="center">
    <w:name w:val="center"/>
    <w:basedOn w:val="Normal"/>
    <w:uiPriority w:val="99"/>
    <w:qFormat/>
    <w:rsid w:val="00881C9E"/>
    <w:pPr>
      <w:spacing w:after="0" w:line="240" w:lineRule="auto"/>
    </w:pPr>
    <w:rPr>
      <w:rFonts w:ascii="Times New Roman" w:hAnsi="Times New Roman" w:cs="Times New Roman"/>
    </w:rPr>
  </w:style>
  <w:style w:type="character" w:customStyle="1" w:styleId="Style8ptChar">
    <w:name w:val="Style 8 pt Char"/>
    <w:rsid w:val="00881C9E"/>
  </w:style>
  <w:style w:type="character" w:customStyle="1" w:styleId="message-item">
    <w:name w:val="message-item"/>
    <w:rsid w:val="00881C9E"/>
  </w:style>
  <w:style w:type="character" w:customStyle="1" w:styleId="datestamp">
    <w:name w:val="datestamp"/>
    <w:rsid w:val="00881C9E"/>
  </w:style>
  <w:style w:type="character" w:customStyle="1" w:styleId="i">
    <w:name w:val="i"/>
    <w:rsid w:val="00881C9E"/>
  </w:style>
  <w:style w:type="character" w:customStyle="1" w:styleId="forenames">
    <w:name w:val="forenames"/>
    <w:rsid w:val="00881C9E"/>
  </w:style>
  <w:style w:type="character" w:customStyle="1" w:styleId="surname">
    <w:name w:val="surname"/>
    <w:rsid w:val="00881C9E"/>
  </w:style>
  <w:style w:type="character" w:customStyle="1" w:styleId="medium-font">
    <w:name w:val="medium-font"/>
    <w:rsid w:val="00881C9E"/>
  </w:style>
  <w:style w:type="character" w:customStyle="1" w:styleId="title-link-wrapper">
    <w:name w:val="title-link-wrapper"/>
    <w:rsid w:val="00881C9E"/>
  </w:style>
  <w:style w:type="character" w:customStyle="1" w:styleId="refpreview">
    <w:name w:val="refpreview"/>
    <w:rsid w:val="00881C9E"/>
  </w:style>
  <w:style w:type="character" w:customStyle="1" w:styleId="loose1">
    <w:name w:val="loose1"/>
    <w:rsid w:val="00881C9E"/>
  </w:style>
  <w:style w:type="character" w:customStyle="1" w:styleId="email">
    <w:name w:val="email"/>
    <w:rsid w:val="00881C9E"/>
  </w:style>
  <w:style w:type="character" w:customStyle="1" w:styleId="gsa">
    <w:name w:val="gs_a"/>
    <w:rsid w:val="00881C9E"/>
  </w:style>
  <w:style w:type="character" w:customStyle="1" w:styleId="mainarttitle">
    <w:name w:val="mainarttitle"/>
    <w:rsid w:val="00881C9E"/>
  </w:style>
  <w:style w:type="character" w:customStyle="1" w:styleId="mainartauthor">
    <w:name w:val="mainartauthor"/>
    <w:rsid w:val="00881C9E"/>
  </w:style>
  <w:style w:type="character" w:customStyle="1" w:styleId="mainartdate">
    <w:name w:val="mainartdate"/>
    <w:rsid w:val="00881C9E"/>
  </w:style>
  <w:style w:type="character" w:customStyle="1" w:styleId="gsggs">
    <w:name w:val="gs_ggs"/>
    <w:rsid w:val="00881C9E"/>
  </w:style>
  <w:style w:type="character" w:customStyle="1" w:styleId="ahead">
    <w:name w:val="a_head"/>
    <w:rsid w:val="00881C9E"/>
  </w:style>
  <w:style w:type="character" w:customStyle="1" w:styleId="footnote">
    <w:name w:val="footnote"/>
    <w:rsid w:val="00881C9E"/>
  </w:style>
  <w:style w:type="character" w:customStyle="1" w:styleId="docbody">
    <w:name w:val="docbody"/>
    <w:rsid w:val="00881C9E"/>
  </w:style>
  <w:style w:type="character" w:customStyle="1" w:styleId="superscript">
    <w:name w:val="superscript"/>
    <w:rsid w:val="00881C9E"/>
  </w:style>
  <w:style w:type="character" w:customStyle="1" w:styleId="bwxsm">
    <w:name w:val="b w xsm"/>
    <w:rsid w:val="00881C9E"/>
  </w:style>
  <w:style w:type="character" w:customStyle="1" w:styleId="fstd">
    <w:name w:val="f std"/>
    <w:rsid w:val="00881C9E"/>
  </w:style>
  <w:style w:type="character" w:customStyle="1" w:styleId="gl">
    <w:name w:val="gl"/>
    <w:rsid w:val="00881C9E"/>
  </w:style>
  <w:style w:type="character" w:customStyle="1" w:styleId="bio1">
    <w:name w:val="bio1"/>
    <w:rsid w:val="00881C9E"/>
  </w:style>
  <w:style w:type="character" w:customStyle="1" w:styleId="cardCharCharCharCharCharChar">
    <w:name w:val="card Char Char Char Char Char Char"/>
    <w:rsid w:val="00881C9E"/>
  </w:style>
  <w:style w:type="character" w:customStyle="1" w:styleId="Style24ptBoldUnderlineCenteredCharChar">
    <w:name w:val="Style 24 pt Bold Underline Centered Char Char"/>
    <w:rsid w:val="00881C9E"/>
  </w:style>
  <w:style w:type="character" w:customStyle="1" w:styleId="TagCiteCharChar0">
    <w:name w:val="Tag / Cite Char Char"/>
    <w:rsid w:val="00881C9E"/>
  </w:style>
  <w:style w:type="character" w:customStyle="1" w:styleId="CardTextUnderlinedCharChar">
    <w:name w:val="Card Text Underlined Char Char"/>
    <w:rsid w:val="00881C9E"/>
  </w:style>
  <w:style w:type="character" w:customStyle="1" w:styleId="CardTagCharCharChar">
    <w:name w:val="Card Tag Char Char Char"/>
    <w:rsid w:val="00881C9E"/>
  </w:style>
  <w:style w:type="character" w:customStyle="1" w:styleId="mainbody">
    <w:name w:val="mainbody"/>
    <w:basedOn w:val="DefaultParagraphFont"/>
    <w:rsid w:val="00881C9E"/>
  </w:style>
  <w:style w:type="character" w:customStyle="1" w:styleId="UnderlineStyleChar2">
    <w:name w:val="Underline Style Char2"/>
    <w:rsid w:val="00881C9E"/>
  </w:style>
  <w:style w:type="character" w:customStyle="1" w:styleId="t13">
    <w:name w:val="t13"/>
    <w:basedOn w:val="DefaultParagraphFont"/>
    <w:rsid w:val="00881C9E"/>
  </w:style>
  <w:style w:type="character" w:customStyle="1" w:styleId="SmallFont7pt">
    <w:name w:val="Small Font (7 pt)"/>
    <w:qFormat/>
    <w:rsid w:val="00881C9E"/>
  </w:style>
  <w:style w:type="character" w:customStyle="1" w:styleId="CharChar17">
    <w:name w:val="Char Char17"/>
    <w:locked/>
    <w:rsid w:val="00881C9E"/>
  </w:style>
  <w:style w:type="character" w:customStyle="1" w:styleId="ilspan">
    <w:name w:val="il_span"/>
    <w:basedOn w:val="DefaultParagraphFont"/>
    <w:rsid w:val="00881C9E"/>
  </w:style>
  <w:style w:type="character" w:customStyle="1" w:styleId="leftidx1">
    <w:name w:val="leftidx1"/>
    <w:rsid w:val="00881C9E"/>
  </w:style>
  <w:style w:type="character" w:customStyle="1" w:styleId="blue1">
    <w:name w:val="blue1"/>
    <w:rsid w:val="00881C9E"/>
  </w:style>
  <w:style w:type="character" w:customStyle="1" w:styleId="author-link1">
    <w:name w:val="author-link1"/>
    <w:rsid w:val="00881C9E"/>
  </w:style>
  <w:style w:type="character" w:customStyle="1" w:styleId="black1">
    <w:name w:val="black1"/>
    <w:rsid w:val="00881C9E"/>
  </w:style>
  <w:style w:type="character" w:customStyle="1" w:styleId="StyleunderlinedCharBold">
    <w:name w:val="Style underlined Char + Bold"/>
    <w:rsid w:val="00881C9E"/>
  </w:style>
  <w:style w:type="character" w:customStyle="1" w:styleId="CardUnderline0">
    <w:name w:val="Card Underline"/>
    <w:rsid w:val="00881C9E"/>
  </w:style>
  <w:style w:type="character" w:customStyle="1" w:styleId="lingoregion">
    <w:name w:val="lingo_region"/>
    <w:basedOn w:val="DefaultParagraphFont"/>
    <w:rsid w:val="00881C9E"/>
  </w:style>
  <w:style w:type="character" w:customStyle="1" w:styleId="cite3">
    <w:name w:val="%cite"/>
    <w:rsid w:val="00881C9E"/>
  </w:style>
  <w:style w:type="character" w:customStyle="1" w:styleId="Emphasis21">
    <w:name w:val="%Emphasis2"/>
    <w:rsid w:val="00881C9E"/>
  </w:style>
  <w:style w:type="character" w:customStyle="1" w:styleId="bodycontentlink">
    <w:name w:val="bodycontentlink"/>
    <w:basedOn w:val="DefaultParagraphFont"/>
    <w:rsid w:val="00881C9E"/>
  </w:style>
  <w:style w:type="character" w:customStyle="1" w:styleId="AAAcite">
    <w:name w:val="AAAcite"/>
    <w:rsid w:val="00881C9E"/>
  </w:style>
  <w:style w:type="character" w:customStyle="1" w:styleId="tmplheaderlink">
    <w:name w:val="tmplheaderlink"/>
    <w:rsid w:val="00881C9E"/>
  </w:style>
  <w:style w:type="character" w:customStyle="1" w:styleId="StyleStyleUnderlineUnderlineStyleBoldUnderlineIntenseEmphas">
    <w:name w:val="Style Style UnderlineUnderlineStyle Bold UnderlineIntense Emphas..."/>
    <w:basedOn w:val="DefaultParagraphFont"/>
    <w:rsid w:val="00881C9E"/>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881C9E"/>
    <w:rPr>
      <w:b w:val="0"/>
      <w:sz w:val="24"/>
      <w:u w:val="single"/>
      <w:bdr w:val="none" w:sz="0" w:space="0" w:color="auto"/>
    </w:rPr>
  </w:style>
  <w:style w:type="character" w:customStyle="1" w:styleId="Bodytext11">
    <w:name w:val="Body text (11)"/>
    <w:rsid w:val="00881C9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881C9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881C9E"/>
  </w:style>
  <w:style w:type="paragraph" w:customStyle="1" w:styleId="StyleJustified">
    <w:name w:val="Style Justified"/>
    <w:basedOn w:val="Normal"/>
    <w:qFormat/>
    <w:rsid w:val="00881C9E"/>
    <w:pPr>
      <w:spacing w:after="0" w:line="240" w:lineRule="auto"/>
    </w:pPr>
    <w:rPr>
      <w:rFonts w:ascii="Times New Roman" w:eastAsia="Times New Roman" w:hAnsi="Times New Roman" w:cs="Times New Roman"/>
      <w:szCs w:val="20"/>
    </w:rPr>
  </w:style>
  <w:style w:type="paragraph" w:customStyle="1" w:styleId="Style5">
    <w:name w:val="Style5"/>
    <w:basedOn w:val="Normal"/>
    <w:link w:val="Style5Char"/>
    <w:uiPriority w:val="4"/>
    <w:qFormat/>
    <w:rsid w:val="00881C9E"/>
    <w:pPr>
      <w:spacing w:after="0" w:line="240" w:lineRule="auto"/>
      <w:ind w:left="432" w:right="432"/>
      <w:jc w:val="both"/>
    </w:pPr>
    <w:rPr>
      <w:rFonts w:ascii="Times New Roman" w:eastAsia="Times New Roman" w:hAnsi="Times New Roman" w:cs="Times New Roman"/>
    </w:rPr>
  </w:style>
  <w:style w:type="character" w:customStyle="1" w:styleId="Style5Char">
    <w:name w:val="Style5 Char"/>
    <w:link w:val="Style5"/>
    <w:uiPriority w:val="4"/>
    <w:rsid w:val="00881C9E"/>
    <w:rPr>
      <w:rFonts w:ascii="Times New Roman" w:eastAsia="Times New Roman" w:hAnsi="Times New Roman" w:cs="Times New Roman"/>
    </w:rPr>
  </w:style>
  <w:style w:type="paragraph" w:customStyle="1" w:styleId="Style100">
    <w:name w:val="Style10"/>
    <w:basedOn w:val="Normal"/>
    <w:link w:val="Style10Char"/>
    <w:qFormat/>
    <w:rsid w:val="00881C9E"/>
    <w:pPr>
      <w:spacing w:after="0" w:line="240" w:lineRule="auto"/>
      <w:ind w:right="432"/>
    </w:pPr>
    <w:rPr>
      <w:rFonts w:ascii="Times New Roman" w:eastAsia="Times New Roman" w:hAnsi="Times New Roman" w:cs="Times New Roman"/>
      <w:b/>
    </w:rPr>
  </w:style>
  <w:style w:type="character" w:customStyle="1" w:styleId="Style10Char">
    <w:name w:val="Style10 Char"/>
    <w:link w:val="Style100"/>
    <w:rsid w:val="00881C9E"/>
    <w:rPr>
      <w:rFonts w:ascii="Times New Roman" w:eastAsia="Times New Roman" w:hAnsi="Times New Roman" w:cs="Times New Roman"/>
      <w:b/>
    </w:rPr>
  </w:style>
  <w:style w:type="character" w:customStyle="1" w:styleId="StyleStyleBoldUnderlineUnderlineapple-style-span6ptBoldK">
    <w:name w:val="Style Style Bold UnderlineUnderlineapple-style-span + 6 ptBoldK..."/>
    <w:basedOn w:val="DefaultParagraphFont"/>
    <w:rsid w:val="00881C9E"/>
    <w:rPr>
      <w:b w:val="0"/>
      <w:bCs w:val="0"/>
      <w:sz w:val="22"/>
      <w:u w:val="single"/>
      <w:bdr w:val="none" w:sz="0" w:space="0" w:color="auto"/>
    </w:rPr>
  </w:style>
  <w:style w:type="paragraph" w:customStyle="1" w:styleId="UnderlinedEv">
    <w:name w:val="Underlined Ev"/>
    <w:basedOn w:val="Normal"/>
    <w:next w:val="Normal"/>
    <w:link w:val="UnderlinedEvChar"/>
    <w:qFormat/>
    <w:rsid w:val="00881C9E"/>
    <w:pPr>
      <w:spacing w:after="0" w:line="240" w:lineRule="auto"/>
    </w:pPr>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881C9E"/>
    <w:rPr>
      <w:u w:val="single"/>
      <w:bdr w:val="none" w:sz="0" w:space="0" w:color="auto"/>
    </w:rPr>
  </w:style>
  <w:style w:type="character" w:customStyle="1" w:styleId="UnderlinedEvidenceCharChar">
    <w:name w:val="Underlined Evidence Char Char"/>
    <w:rsid w:val="00881C9E"/>
    <w:rPr>
      <w:rFonts w:ascii="Verdana" w:hAnsi="Verdana" w:hint="default"/>
      <w:sz w:val="21"/>
      <w:szCs w:val="21"/>
      <w:u w:val="thick"/>
      <w:lang w:val="en-US" w:eastAsia="en-US" w:bidi="ar-SA"/>
    </w:rPr>
  </w:style>
  <w:style w:type="character" w:customStyle="1" w:styleId="role">
    <w:name w:val="role"/>
    <w:rsid w:val="00881C9E"/>
  </w:style>
  <w:style w:type="character" w:customStyle="1" w:styleId="pagination0">
    <w:name w:val="pagination"/>
    <w:basedOn w:val="DefaultParagraphFont"/>
    <w:rsid w:val="00881C9E"/>
  </w:style>
  <w:style w:type="character" w:customStyle="1" w:styleId="bodycontents">
    <w:name w:val="bodycontents"/>
    <w:basedOn w:val="DefaultParagraphFont"/>
    <w:rsid w:val="00881C9E"/>
  </w:style>
  <w:style w:type="character" w:customStyle="1" w:styleId="comma">
    <w:name w:val="comma"/>
    <w:basedOn w:val="DefaultParagraphFont"/>
    <w:rsid w:val="00881C9E"/>
  </w:style>
  <w:style w:type="character" w:customStyle="1" w:styleId="pad5right">
    <w:name w:val="pad5right"/>
    <w:basedOn w:val="DefaultParagraphFont"/>
    <w:rsid w:val="00881C9E"/>
  </w:style>
  <w:style w:type="character" w:customStyle="1" w:styleId="divider">
    <w:name w:val="divider"/>
    <w:basedOn w:val="DefaultParagraphFont"/>
    <w:rsid w:val="00881C9E"/>
  </w:style>
  <w:style w:type="character" w:customStyle="1" w:styleId="blogdate">
    <w:name w:val="blogdate"/>
    <w:basedOn w:val="DefaultParagraphFont"/>
    <w:rsid w:val="00881C9E"/>
  </w:style>
  <w:style w:type="character" w:customStyle="1" w:styleId="ticker">
    <w:name w:val="ticker"/>
    <w:basedOn w:val="DefaultParagraphFont"/>
    <w:rsid w:val="00881C9E"/>
  </w:style>
  <w:style w:type="character" w:customStyle="1" w:styleId="posted">
    <w:name w:val="posted"/>
    <w:basedOn w:val="DefaultParagraphFont"/>
    <w:rsid w:val="00881C9E"/>
  </w:style>
  <w:style w:type="character" w:customStyle="1" w:styleId="time">
    <w:name w:val="time"/>
    <w:basedOn w:val="DefaultParagraphFont"/>
    <w:rsid w:val="00881C9E"/>
  </w:style>
  <w:style w:type="character" w:customStyle="1" w:styleId="dot">
    <w:name w:val="dot"/>
    <w:basedOn w:val="DefaultParagraphFont"/>
    <w:rsid w:val="00881C9E"/>
  </w:style>
  <w:style w:type="character" w:customStyle="1" w:styleId="hn-date">
    <w:name w:val="hn-date"/>
    <w:basedOn w:val="DefaultParagraphFont"/>
    <w:rsid w:val="00881C9E"/>
  </w:style>
  <w:style w:type="character" w:customStyle="1" w:styleId="location">
    <w:name w:val="location"/>
    <w:basedOn w:val="DefaultParagraphFont"/>
    <w:rsid w:val="00881C9E"/>
  </w:style>
  <w:style w:type="character" w:customStyle="1" w:styleId="dropcap-letter">
    <w:name w:val="dropcap-letter"/>
    <w:basedOn w:val="DefaultParagraphFont"/>
    <w:rsid w:val="00881C9E"/>
  </w:style>
  <w:style w:type="character" w:customStyle="1" w:styleId="offscreen">
    <w:name w:val="offscreen"/>
    <w:basedOn w:val="DefaultParagraphFont"/>
    <w:rsid w:val="00881C9E"/>
  </w:style>
  <w:style w:type="character" w:customStyle="1" w:styleId="linked-in">
    <w:name w:val="linked-in"/>
    <w:basedOn w:val="DefaultParagraphFont"/>
    <w:rsid w:val="00881C9E"/>
  </w:style>
  <w:style w:type="character" w:customStyle="1" w:styleId="divs">
    <w:name w:val="divs"/>
    <w:basedOn w:val="DefaultParagraphFont"/>
    <w:rsid w:val="00881C9E"/>
  </w:style>
  <w:style w:type="character" w:customStyle="1" w:styleId="h4">
    <w:name w:val="h4"/>
    <w:rsid w:val="00881C9E"/>
  </w:style>
  <w:style w:type="character" w:customStyle="1" w:styleId="postheader">
    <w:name w:val="postheader"/>
    <w:basedOn w:val="DefaultParagraphFont"/>
    <w:rsid w:val="00881C9E"/>
  </w:style>
  <w:style w:type="numbering" w:customStyle="1" w:styleId="1ai1">
    <w:name w:val="1 / a / i1"/>
    <w:rsid w:val="00881C9E"/>
    <w:pPr>
      <w:numPr>
        <w:numId w:val="18"/>
      </w:numPr>
    </w:pPr>
  </w:style>
  <w:style w:type="numbering" w:styleId="1ai">
    <w:name w:val="Outline List 1"/>
    <w:basedOn w:val="NoList"/>
    <w:unhideWhenUsed/>
    <w:rsid w:val="00881C9E"/>
    <w:pPr>
      <w:numPr>
        <w:numId w:val="19"/>
      </w:numPr>
    </w:pPr>
  </w:style>
  <w:style w:type="paragraph" w:styleId="Index2">
    <w:name w:val="index 2"/>
    <w:basedOn w:val="Normal"/>
    <w:next w:val="Normal"/>
    <w:autoRedefine/>
    <w:rsid w:val="00881C9E"/>
    <w:pPr>
      <w:spacing w:after="200" w:line="276" w:lineRule="auto"/>
      <w:ind w:left="400" w:hanging="200"/>
    </w:pPr>
    <w:rPr>
      <w:rFonts w:ascii="Times New Roman" w:hAnsi="Times New Roman" w:cs="Times New Roman"/>
      <w:bCs/>
    </w:rPr>
  </w:style>
  <w:style w:type="paragraph" w:styleId="Index3">
    <w:name w:val="index 3"/>
    <w:basedOn w:val="Normal"/>
    <w:next w:val="Normal"/>
    <w:autoRedefine/>
    <w:rsid w:val="00881C9E"/>
    <w:pPr>
      <w:spacing w:after="200" w:line="276" w:lineRule="auto"/>
      <w:ind w:left="600" w:hanging="200"/>
    </w:pPr>
    <w:rPr>
      <w:rFonts w:ascii="Times New Roman" w:hAnsi="Times New Roman" w:cs="Times New Roman"/>
      <w:bCs/>
    </w:rPr>
  </w:style>
  <w:style w:type="paragraph" w:styleId="Index4">
    <w:name w:val="index 4"/>
    <w:basedOn w:val="Normal"/>
    <w:next w:val="Normal"/>
    <w:autoRedefine/>
    <w:rsid w:val="00881C9E"/>
    <w:pPr>
      <w:spacing w:after="200" w:line="276" w:lineRule="auto"/>
      <w:ind w:left="800" w:hanging="200"/>
    </w:pPr>
    <w:rPr>
      <w:rFonts w:ascii="Times New Roman" w:hAnsi="Times New Roman" w:cs="Times New Roman"/>
      <w:bCs/>
    </w:rPr>
  </w:style>
  <w:style w:type="paragraph" w:styleId="Index5">
    <w:name w:val="index 5"/>
    <w:basedOn w:val="Normal"/>
    <w:next w:val="Normal"/>
    <w:autoRedefine/>
    <w:rsid w:val="00881C9E"/>
    <w:pPr>
      <w:spacing w:after="200" w:line="276" w:lineRule="auto"/>
      <w:ind w:left="1000" w:hanging="200"/>
    </w:pPr>
    <w:rPr>
      <w:rFonts w:ascii="Times New Roman" w:hAnsi="Times New Roman" w:cs="Times New Roman"/>
      <w:bCs/>
    </w:rPr>
  </w:style>
  <w:style w:type="paragraph" w:styleId="Index6">
    <w:name w:val="index 6"/>
    <w:basedOn w:val="Normal"/>
    <w:next w:val="Normal"/>
    <w:autoRedefine/>
    <w:rsid w:val="00881C9E"/>
    <w:pPr>
      <w:spacing w:after="200" w:line="276" w:lineRule="auto"/>
      <w:ind w:left="1200" w:hanging="200"/>
    </w:pPr>
    <w:rPr>
      <w:rFonts w:ascii="Times New Roman" w:hAnsi="Times New Roman" w:cs="Times New Roman"/>
      <w:bCs/>
    </w:rPr>
  </w:style>
  <w:style w:type="paragraph" w:styleId="Index7">
    <w:name w:val="index 7"/>
    <w:basedOn w:val="Normal"/>
    <w:next w:val="Normal"/>
    <w:autoRedefine/>
    <w:rsid w:val="00881C9E"/>
    <w:pPr>
      <w:spacing w:after="200" w:line="276" w:lineRule="auto"/>
      <w:ind w:left="1400" w:hanging="200"/>
    </w:pPr>
    <w:rPr>
      <w:rFonts w:ascii="Times New Roman" w:hAnsi="Times New Roman" w:cs="Times New Roman"/>
      <w:bCs/>
    </w:rPr>
  </w:style>
  <w:style w:type="paragraph" w:styleId="Index8">
    <w:name w:val="index 8"/>
    <w:basedOn w:val="Normal"/>
    <w:next w:val="Normal"/>
    <w:autoRedefine/>
    <w:rsid w:val="00881C9E"/>
    <w:pPr>
      <w:spacing w:after="200" w:line="276" w:lineRule="auto"/>
      <w:ind w:left="1600" w:hanging="200"/>
    </w:pPr>
    <w:rPr>
      <w:rFonts w:ascii="Times New Roman" w:hAnsi="Times New Roman" w:cs="Times New Roman"/>
      <w:bCs/>
    </w:rPr>
  </w:style>
  <w:style w:type="paragraph" w:styleId="Index9">
    <w:name w:val="index 9"/>
    <w:basedOn w:val="Normal"/>
    <w:next w:val="Normal"/>
    <w:autoRedefine/>
    <w:rsid w:val="00881C9E"/>
    <w:pPr>
      <w:spacing w:after="200" w:line="276" w:lineRule="auto"/>
      <w:ind w:left="1800" w:hanging="200"/>
    </w:pPr>
    <w:rPr>
      <w:rFonts w:ascii="Times New Roman" w:hAnsi="Times New Roman" w:cs="Times New Roman"/>
      <w:bCs/>
    </w:rPr>
  </w:style>
  <w:style w:type="paragraph" w:styleId="IndexHeading">
    <w:name w:val="index heading"/>
    <w:basedOn w:val="Normal"/>
    <w:next w:val="Index1"/>
    <w:rsid w:val="00881C9E"/>
    <w:pPr>
      <w:spacing w:after="200" w:line="276" w:lineRule="auto"/>
    </w:pPr>
    <w:rPr>
      <w:rFonts w:ascii="Times New Roman" w:hAnsi="Times New Roman" w:cs="Times New Roman"/>
      <w:bCs/>
    </w:rPr>
  </w:style>
  <w:style w:type="numbering" w:customStyle="1" w:styleId="NoList8">
    <w:name w:val="No List8"/>
    <w:next w:val="NoList"/>
    <w:semiHidden/>
    <w:unhideWhenUsed/>
    <w:rsid w:val="00881C9E"/>
  </w:style>
  <w:style w:type="numbering" w:customStyle="1" w:styleId="NoList9">
    <w:name w:val="No List9"/>
    <w:next w:val="NoList"/>
    <w:semiHidden/>
    <w:unhideWhenUsed/>
    <w:rsid w:val="00881C9E"/>
  </w:style>
  <w:style w:type="numbering" w:customStyle="1" w:styleId="NoList10">
    <w:name w:val="No List10"/>
    <w:next w:val="NoList"/>
    <w:semiHidden/>
    <w:unhideWhenUsed/>
    <w:rsid w:val="00881C9E"/>
  </w:style>
  <w:style w:type="numbering" w:customStyle="1" w:styleId="NoList13">
    <w:name w:val="No List13"/>
    <w:next w:val="NoList"/>
    <w:semiHidden/>
    <w:unhideWhenUsed/>
    <w:rsid w:val="00881C9E"/>
  </w:style>
  <w:style w:type="numbering" w:customStyle="1" w:styleId="NoList14">
    <w:name w:val="No List14"/>
    <w:next w:val="NoList"/>
    <w:semiHidden/>
    <w:unhideWhenUsed/>
    <w:rsid w:val="00881C9E"/>
  </w:style>
  <w:style w:type="numbering" w:customStyle="1" w:styleId="NoList15">
    <w:name w:val="No List15"/>
    <w:next w:val="NoList"/>
    <w:uiPriority w:val="99"/>
    <w:semiHidden/>
    <w:unhideWhenUsed/>
    <w:rsid w:val="00881C9E"/>
  </w:style>
  <w:style w:type="numbering" w:customStyle="1" w:styleId="NoList16">
    <w:name w:val="No List16"/>
    <w:next w:val="NoList"/>
    <w:uiPriority w:val="99"/>
    <w:semiHidden/>
    <w:unhideWhenUsed/>
    <w:rsid w:val="00881C9E"/>
  </w:style>
  <w:style w:type="numbering" w:customStyle="1" w:styleId="NoList17">
    <w:name w:val="No List17"/>
    <w:next w:val="NoList"/>
    <w:semiHidden/>
    <w:unhideWhenUsed/>
    <w:rsid w:val="00881C9E"/>
  </w:style>
  <w:style w:type="numbering" w:customStyle="1" w:styleId="NoList18">
    <w:name w:val="No List18"/>
    <w:next w:val="NoList"/>
    <w:uiPriority w:val="99"/>
    <w:semiHidden/>
    <w:unhideWhenUsed/>
    <w:rsid w:val="00881C9E"/>
  </w:style>
  <w:style w:type="numbering" w:customStyle="1" w:styleId="NoList19">
    <w:name w:val="No List19"/>
    <w:next w:val="NoList"/>
    <w:uiPriority w:val="99"/>
    <w:semiHidden/>
    <w:unhideWhenUsed/>
    <w:rsid w:val="00881C9E"/>
  </w:style>
  <w:style w:type="numbering" w:customStyle="1" w:styleId="NoList20">
    <w:name w:val="No List20"/>
    <w:next w:val="NoList"/>
    <w:semiHidden/>
    <w:unhideWhenUsed/>
    <w:rsid w:val="00881C9E"/>
  </w:style>
  <w:style w:type="numbering" w:customStyle="1" w:styleId="NoList31">
    <w:name w:val="No List31"/>
    <w:next w:val="NoList"/>
    <w:semiHidden/>
    <w:unhideWhenUsed/>
    <w:rsid w:val="00881C9E"/>
  </w:style>
  <w:style w:type="numbering" w:customStyle="1" w:styleId="NoList41">
    <w:name w:val="No List41"/>
    <w:next w:val="NoList"/>
    <w:semiHidden/>
    <w:unhideWhenUsed/>
    <w:rsid w:val="00881C9E"/>
  </w:style>
  <w:style w:type="numbering" w:customStyle="1" w:styleId="NoList51">
    <w:name w:val="No List51"/>
    <w:next w:val="NoList"/>
    <w:semiHidden/>
    <w:unhideWhenUsed/>
    <w:rsid w:val="00881C9E"/>
  </w:style>
  <w:style w:type="numbering" w:customStyle="1" w:styleId="NoList61">
    <w:name w:val="No List61"/>
    <w:next w:val="NoList"/>
    <w:semiHidden/>
    <w:unhideWhenUsed/>
    <w:rsid w:val="00881C9E"/>
  </w:style>
  <w:style w:type="numbering" w:customStyle="1" w:styleId="NoList71">
    <w:name w:val="No List71"/>
    <w:next w:val="NoList"/>
    <w:semiHidden/>
    <w:unhideWhenUsed/>
    <w:rsid w:val="00881C9E"/>
  </w:style>
  <w:style w:type="numbering" w:customStyle="1" w:styleId="NoList81">
    <w:name w:val="No List81"/>
    <w:next w:val="NoList"/>
    <w:semiHidden/>
    <w:unhideWhenUsed/>
    <w:rsid w:val="00881C9E"/>
  </w:style>
  <w:style w:type="numbering" w:customStyle="1" w:styleId="NoList91">
    <w:name w:val="No List91"/>
    <w:next w:val="NoList"/>
    <w:semiHidden/>
    <w:unhideWhenUsed/>
    <w:rsid w:val="00881C9E"/>
  </w:style>
  <w:style w:type="numbering" w:customStyle="1" w:styleId="NoList101">
    <w:name w:val="No List101"/>
    <w:next w:val="NoList"/>
    <w:uiPriority w:val="99"/>
    <w:semiHidden/>
    <w:unhideWhenUsed/>
    <w:rsid w:val="00881C9E"/>
  </w:style>
  <w:style w:type="numbering" w:customStyle="1" w:styleId="NoList121">
    <w:name w:val="No List121"/>
    <w:next w:val="NoList"/>
    <w:semiHidden/>
    <w:unhideWhenUsed/>
    <w:rsid w:val="00881C9E"/>
  </w:style>
  <w:style w:type="numbering" w:customStyle="1" w:styleId="NoList131">
    <w:name w:val="No List131"/>
    <w:next w:val="NoList"/>
    <w:semiHidden/>
    <w:unhideWhenUsed/>
    <w:rsid w:val="00881C9E"/>
  </w:style>
  <w:style w:type="numbering" w:customStyle="1" w:styleId="NoList141">
    <w:name w:val="No List141"/>
    <w:next w:val="NoList"/>
    <w:semiHidden/>
    <w:unhideWhenUsed/>
    <w:rsid w:val="00881C9E"/>
  </w:style>
  <w:style w:type="paragraph" w:customStyle="1" w:styleId="Quote20">
    <w:name w:val="Quote2"/>
    <w:basedOn w:val="Default"/>
    <w:next w:val="Default"/>
    <w:qFormat/>
    <w:rsid w:val="00881C9E"/>
    <w:rPr>
      <w:rFonts w:eastAsia="Calibri"/>
      <w:color w:val="auto"/>
      <w:szCs w:val="22"/>
    </w:rPr>
  </w:style>
  <w:style w:type="character" w:customStyle="1" w:styleId="StyleLatinBaskervilleUnderline">
    <w:name w:val="Style (Latin) Baskerville Underline"/>
    <w:rsid w:val="00881C9E"/>
    <w:rPr>
      <w:rFonts w:ascii="Baskerville" w:hAnsi="Baskerville"/>
      <w:sz w:val="26"/>
      <w:u w:val="single"/>
    </w:rPr>
  </w:style>
  <w:style w:type="numbering" w:customStyle="1" w:styleId="NoList22">
    <w:name w:val="No List22"/>
    <w:next w:val="NoList"/>
    <w:semiHidden/>
    <w:unhideWhenUsed/>
    <w:rsid w:val="00881C9E"/>
  </w:style>
  <w:style w:type="numbering" w:customStyle="1" w:styleId="NoList23">
    <w:name w:val="No List23"/>
    <w:next w:val="NoList"/>
    <w:semiHidden/>
    <w:unhideWhenUsed/>
    <w:rsid w:val="00881C9E"/>
  </w:style>
  <w:style w:type="numbering" w:customStyle="1" w:styleId="NoList24">
    <w:name w:val="No List24"/>
    <w:next w:val="NoList"/>
    <w:semiHidden/>
    <w:unhideWhenUsed/>
    <w:rsid w:val="00881C9E"/>
  </w:style>
  <w:style w:type="numbering" w:customStyle="1" w:styleId="NoList25">
    <w:name w:val="No List25"/>
    <w:next w:val="NoList"/>
    <w:semiHidden/>
    <w:unhideWhenUsed/>
    <w:rsid w:val="00881C9E"/>
  </w:style>
  <w:style w:type="character" w:customStyle="1" w:styleId="dropcap1">
    <w:name w:val="dropcap1"/>
    <w:rsid w:val="00881C9E"/>
  </w:style>
  <w:style w:type="character" w:customStyle="1" w:styleId="HighlightedUnderlineEmphasis">
    <w:name w:val="Highlighted Underline Emphasis"/>
    <w:rsid w:val="00881C9E"/>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881C9E"/>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881C9E"/>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881C9E"/>
    <w:rPr>
      <w:rFonts w:ascii="Georgia" w:hAnsi="Georgia"/>
      <w:u w:val="single"/>
    </w:rPr>
  </w:style>
  <w:style w:type="paragraph" w:customStyle="1" w:styleId="StyleCardsGeorgia12ptBoldThickunderlineBorderSin">
    <w:name w:val="Style Cards + Georgia 12 pt Bold Thick underline Border: : (Sin..."/>
    <w:basedOn w:val="Normal"/>
    <w:qFormat/>
    <w:rsid w:val="00881C9E"/>
    <w:pPr>
      <w:autoSpaceDE w:val="0"/>
      <w:autoSpaceDN w:val="0"/>
      <w:adjustRightInd w:val="0"/>
      <w:spacing w:after="0" w:line="240" w:lineRule="auto"/>
      <w:ind w:left="432" w:right="432"/>
      <w:jc w:val="both"/>
    </w:pPr>
    <w:rPr>
      <w:rFonts w:ascii="Times New Roman" w:hAnsi="Times New Roman" w:cs="Times New Roman"/>
      <w:b/>
      <w:bCs/>
      <w:szCs w:val="20"/>
      <w:u w:val="single"/>
      <w:bdr w:val="single" w:sz="4" w:space="0" w:color="auto"/>
    </w:rPr>
  </w:style>
  <w:style w:type="character" w:customStyle="1" w:styleId="StyleGeorgia12ptThickunderline">
    <w:name w:val="Style Georgia 12 pt Thick underline"/>
    <w:basedOn w:val="DefaultParagraphFont"/>
    <w:rsid w:val="00881C9E"/>
    <w:rPr>
      <w:rFonts w:ascii="Georgia" w:hAnsi="Georgia"/>
      <w:sz w:val="24"/>
      <w:u w:val="single"/>
    </w:rPr>
  </w:style>
  <w:style w:type="paragraph" w:customStyle="1" w:styleId="StyleCardsGeorgia">
    <w:name w:val="Style Cards + Georgia"/>
    <w:basedOn w:val="Normal"/>
    <w:qFormat/>
    <w:rsid w:val="00881C9E"/>
    <w:pPr>
      <w:autoSpaceDE w:val="0"/>
      <w:autoSpaceDN w:val="0"/>
      <w:adjustRightInd w:val="0"/>
      <w:spacing w:after="0" w:line="240" w:lineRule="auto"/>
      <w:ind w:left="432" w:right="432"/>
    </w:pPr>
    <w:rPr>
      <w:rFonts w:ascii="Times New Roman" w:hAnsi="Times New Roman" w:cs="Times New Roman"/>
      <w:szCs w:val="20"/>
    </w:rPr>
  </w:style>
  <w:style w:type="paragraph" w:customStyle="1" w:styleId="StyleunderlinedLatinGeorgiaBoldThickunderlineBorder">
    <w:name w:val="Style underlined + (Latin) Georgia Bold Thick underline Border: ..."/>
    <w:qFormat/>
    <w:rsid w:val="00881C9E"/>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881C9E"/>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881C9E"/>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881C9E"/>
    <w:rPr>
      <w:b w:val="0"/>
      <w:bCs w:val="0"/>
      <w:sz w:val="22"/>
      <w:u w:val="single"/>
      <w:bdr w:val="none" w:sz="0" w:space="0" w:color="auto"/>
    </w:rPr>
  </w:style>
  <w:style w:type="character" w:customStyle="1" w:styleId="maintitle">
    <w:name w:val="maintitle"/>
    <w:basedOn w:val="DefaultParagraphFont"/>
    <w:rsid w:val="00881C9E"/>
  </w:style>
  <w:style w:type="character" w:customStyle="1" w:styleId="cit-title">
    <w:name w:val="cit-title"/>
    <w:basedOn w:val="DefaultParagraphFont"/>
    <w:rsid w:val="00881C9E"/>
  </w:style>
  <w:style w:type="paragraph" w:customStyle="1" w:styleId="txttitle">
    <w:name w:val="txttitle"/>
    <w:basedOn w:val="Normal"/>
    <w:qFormat/>
    <w:rsid w:val="00881C9E"/>
    <w:pPr>
      <w:spacing w:before="100" w:beforeAutospacing="1" w:after="100" w:afterAutospacing="1" w:line="240" w:lineRule="auto"/>
    </w:pPr>
    <w:rPr>
      <w:rFonts w:ascii="Times New Roman" w:hAnsi="Times New Roman" w:cs="Times New Roman"/>
    </w:rPr>
  </w:style>
  <w:style w:type="character" w:customStyle="1" w:styleId="volume">
    <w:name w:val="volume"/>
    <w:basedOn w:val="DefaultParagraphFont"/>
    <w:rsid w:val="00881C9E"/>
  </w:style>
  <w:style w:type="character" w:customStyle="1" w:styleId="z3988">
    <w:name w:val="z3988"/>
    <w:basedOn w:val="DefaultParagraphFont"/>
    <w:rsid w:val="00881C9E"/>
  </w:style>
  <w:style w:type="character" w:customStyle="1" w:styleId="nowrap">
    <w:name w:val="nowrap"/>
    <w:basedOn w:val="DefaultParagraphFont"/>
    <w:rsid w:val="00881C9E"/>
  </w:style>
  <w:style w:type="paragraph" w:customStyle="1" w:styleId="SmallCards">
    <w:name w:val="Small Cards"/>
    <w:basedOn w:val="Normal"/>
    <w:link w:val="SmallCardsChar"/>
    <w:autoRedefine/>
    <w:qFormat/>
    <w:rsid w:val="00881C9E"/>
    <w:pPr>
      <w:spacing w:after="0" w:line="240" w:lineRule="auto"/>
    </w:pPr>
    <w:rPr>
      <w:rFonts w:ascii="Times New Roman" w:eastAsia="Times New Roman" w:hAnsi="Times New Roman" w:cs="Times New Roman"/>
      <w:sz w:val="16"/>
      <w:szCs w:val="20"/>
    </w:rPr>
  </w:style>
  <w:style w:type="character" w:customStyle="1" w:styleId="freeaccess">
    <w:name w:val="freeaccess"/>
    <w:basedOn w:val="DefaultParagraphFont"/>
    <w:rsid w:val="00881C9E"/>
  </w:style>
  <w:style w:type="character" w:customStyle="1" w:styleId="articoloinside">
    <w:name w:val="articolo_inside"/>
    <w:rsid w:val="00881C9E"/>
  </w:style>
  <w:style w:type="paragraph" w:customStyle="1" w:styleId="pagetools">
    <w:name w:val="pagetools"/>
    <w:basedOn w:val="Normal"/>
    <w:qFormat/>
    <w:rsid w:val="00881C9E"/>
    <w:pPr>
      <w:spacing w:before="100" w:beforeAutospacing="1" w:after="100" w:afterAutospacing="1" w:line="240" w:lineRule="auto"/>
    </w:pPr>
    <w:rPr>
      <w:rFonts w:ascii="Times New Roman" w:eastAsia="Times New Roman" w:hAnsi="Times New Roman" w:cs="Times New Roman"/>
    </w:rPr>
  </w:style>
  <w:style w:type="character" w:customStyle="1" w:styleId="job">
    <w:name w:val="job"/>
    <w:basedOn w:val="DefaultParagraphFont"/>
    <w:rsid w:val="00881C9E"/>
  </w:style>
  <w:style w:type="character" w:customStyle="1" w:styleId="publisher">
    <w:name w:val="publisher"/>
    <w:basedOn w:val="DefaultParagraphFont"/>
    <w:rsid w:val="00881C9E"/>
  </w:style>
  <w:style w:type="character" w:customStyle="1" w:styleId="pubyear">
    <w:name w:val="pubyear"/>
    <w:basedOn w:val="DefaultParagraphFont"/>
    <w:rsid w:val="00881C9E"/>
  </w:style>
  <w:style w:type="character" w:customStyle="1" w:styleId="pubcity">
    <w:name w:val="pubcity"/>
    <w:basedOn w:val="DefaultParagraphFont"/>
    <w:rsid w:val="00881C9E"/>
  </w:style>
  <w:style w:type="paragraph" w:customStyle="1" w:styleId="C-Text">
    <w:name w:val="C-Text"/>
    <w:basedOn w:val="Normal"/>
    <w:qFormat/>
    <w:rsid w:val="00881C9E"/>
    <w:pPr>
      <w:tabs>
        <w:tab w:val="num" w:pos="720"/>
      </w:tabs>
      <w:spacing w:after="0" w:line="240" w:lineRule="auto"/>
      <w:ind w:left="720" w:hanging="360"/>
    </w:pPr>
    <w:rPr>
      <w:rFonts w:ascii="Garamond" w:hAnsi="Garamond" w:cs="Times New Roman"/>
    </w:rPr>
  </w:style>
  <w:style w:type="character" w:customStyle="1" w:styleId="ecdate">
    <w:name w:val="ec_date"/>
    <w:basedOn w:val="DefaultParagraphFont"/>
    <w:rsid w:val="00881C9E"/>
    <w:rPr>
      <w:rFonts w:ascii="Verdana" w:hAnsi="Verdana" w:hint="default"/>
      <w:sz w:val="20"/>
      <w:szCs w:val="20"/>
      <w:shd w:val="clear" w:color="auto" w:fill="FFFFFF"/>
    </w:rPr>
  </w:style>
  <w:style w:type="paragraph" w:customStyle="1" w:styleId="ecmsonormal">
    <w:name w:val="ec_msonormal"/>
    <w:basedOn w:val="Normal"/>
    <w:qFormat/>
    <w:rsid w:val="00881C9E"/>
    <w:pPr>
      <w:shd w:val="clear" w:color="auto" w:fill="FFFFFF"/>
      <w:spacing w:before="100" w:beforeAutospacing="1" w:after="100" w:afterAutospacing="1" w:line="240" w:lineRule="auto"/>
      <w:textAlignment w:val="top"/>
    </w:pPr>
    <w:rPr>
      <w:rFonts w:ascii="Verdana" w:hAnsi="Verdana" w:cs="Times New Roman"/>
    </w:rPr>
  </w:style>
  <w:style w:type="character" w:customStyle="1" w:styleId="hittermhilite">
    <w:name w:val="hittermhilite"/>
    <w:basedOn w:val="DefaultParagraphFont"/>
    <w:rsid w:val="00881C9E"/>
  </w:style>
  <w:style w:type="character" w:customStyle="1" w:styleId="articleheadline">
    <w:name w:val="articleheadline"/>
    <w:basedOn w:val="DefaultParagraphFont"/>
    <w:rsid w:val="00881C9E"/>
  </w:style>
  <w:style w:type="paragraph" w:customStyle="1" w:styleId="u-intro">
    <w:name w:val="u-intro"/>
    <w:basedOn w:val="Normal"/>
    <w:qFormat/>
    <w:rsid w:val="00881C9E"/>
    <w:pPr>
      <w:spacing w:before="100" w:beforeAutospacing="1" w:after="100" w:afterAutospacing="1" w:line="240" w:lineRule="auto"/>
    </w:pPr>
    <w:rPr>
      <w:rFonts w:ascii="Times New Roman" w:hAnsi="Times New Roman" w:cs="Times New Roman"/>
    </w:rPr>
  </w:style>
  <w:style w:type="character" w:customStyle="1" w:styleId="u-byline">
    <w:name w:val="u-byline"/>
    <w:basedOn w:val="DefaultParagraphFont"/>
    <w:rsid w:val="00881C9E"/>
  </w:style>
  <w:style w:type="character" w:customStyle="1" w:styleId="articlebya">
    <w:name w:val="articleby_a"/>
    <w:basedOn w:val="DefaultParagraphFont"/>
    <w:rsid w:val="00881C9E"/>
  </w:style>
  <w:style w:type="character" w:customStyle="1" w:styleId="popupwinby">
    <w:name w:val="popupwinby"/>
    <w:basedOn w:val="DefaultParagraphFont"/>
    <w:rsid w:val="00881C9E"/>
  </w:style>
  <w:style w:type="character" w:customStyle="1" w:styleId="storyheader">
    <w:name w:val="storyheader"/>
    <w:basedOn w:val="DefaultParagraphFont"/>
    <w:rsid w:val="00881C9E"/>
  </w:style>
  <w:style w:type="character" w:customStyle="1" w:styleId="marron">
    <w:name w:val="marron"/>
    <w:basedOn w:val="DefaultParagraphFont"/>
    <w:rsid w:val="00881C9E"/>
  </w:style>
  <w:style w:type="character" w:customStyle="1" w:styleId="StyleNormalWeb10ptChar">
    <w:name w:val="Style Normal (Web) + 10 pt Char"/>
    <w:basedOn w:val="DefaultParagraphFont"/>
    <w:rsid w:val="00881C9E"/>
    <w:rPr>
      <w:szCs w:val="24"/>
      <w:lang w:val="en-US" w:eastAsia="en-US" w:bidi="ar-SA"/>
    </w:rPr>
  </w:style>
  <w:style w:type="paragraph" w:customStyle="1" w:styleId="TagCiteShells">
    <w:name w:val="Tag/Cite/Shells"/>
    <w:basedOn w:val="Normal"/>
    <w:qFormat/>
    <w:rsid w:val="00881C9E"/>
    <w:pPr>
      <w:spacing w:after="0" w:line="240" w:lineRule="auto"/>
    </w:pPr>
    <w:rPr>
      <w:rFonts w:ascii="Times New Roman" w:hAnsi="Times New Roman" w:cs="Times New Roman"/>
      <w:b/>
    </w:rPr>
  </w:style>
  <w:style w:type="paragraph" w:customStyle="1" w:styleId="DefinitionTerm">
    <w:name w:val="Definition Term"/>
    <w:basedOn w:val="Normal"/>
    <w:next w:val="Normal"/>
    <w:qFormat/>
    <w:rsid w:val="00881C9E"/>
    <w:pPr>
      <w:spacing w:after="0" w:line="240" w:lineRule="auto"/>
    </w:pPr>
    <w:rPr>
      <w:rFonts w:ascii="Times New Roman" w:hAnsi="Times New Roman" w:cs="Times New Roman"/>
      <w:snapToGrid w:val="0"/>
    </w:rPr>
  </w:style>
  <w:style w:type="character" w:customStyle="1" w:styleId="Style3CharChar">
    <w:name w:val="Style3 Char Char"/>
    <w:basedOn w:val="DefaultParagraphFont"/>
    <w:rsid w:val="00881C9E"/>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881C9E"/>
    <w:pPr>
      <w:spacing w:before="480" w:after="60" w:line="240" w:lineRule="auto"/>
    </w:pPr>
    <w:rPr>
      <w:rFonts w:ascii="Times New Roman" w:eastAsia="SimSun" w:hAnsi="Times New Roman" w:cs="Times New Roman"/>
      <w:bCs/>
      <w:sz w:val="20"/>
      <w:lang w:eastAsia="zh-CN"/>
    </w:rPr>
  </w:style>
  <w:style w:type="character" w:customStyle="1" w:styleId="NormalChar0">
    <w:name w:val="Normal Char"/>
    <w:basedOn w:val="DefaultParagraphFont"/>
    <w:rsid w:val="00881C9E"/>
    <w:rPr>
      <w:lang w:eastAsia="en-US"/>
    </w:rPr>
  </w:style>
  <w:style w:type="character" w:customStyle="1" w:styleId="BoldUnderlineChar4">
    <w:name w:val="Bold + Underline Char"/>
    <w:basedOn w:val="DefaultParagraphFont"/>
    <w:rsid w:val="00881C9E"/>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881C9E"/>
  </w:style>
  <w:style w:type="character" w:customStyle="1" w:styleId="CharacterStyle7">
    <w:name w:val="Character Style 7"/>
    <w:rsid w:val="00881C9E"/>
    <w:rPr>
      <w:rFonts w:ascii="Arial Narrow" w:hAnsi="Arial Narrow" w:cs="Arial Narrow"/>
      <w:sz w:val="20"/>
      <w:szCs w:val="20"/>
      <w:u w:val="single"/>
    </w:rPr>
  </w:style>
  <w:style w:type="character" w:customStyle="1" w:styleId="StyleStyle4Char">
    <w:name w:val="Style Style4 + Char"/>
    <w:basedOn w:val="DefaultParagraphFont"/>
    <w:rsid w:val="00881C9E"/>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881C9E"/>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881C9E"/>
    <w:pPr>
      <w:spacing w:after="0" w:line="240" w:lineRule="auto"/>
    </w:pPr>
    <w:rPr>
      <w:rFonts w:ascii="Verdana" w:hAnsi="Verdana" w:cs="Times New Roman"/>
      <w:sz w:val="21"/>
      <w:szCs w:val="21"/>
      <w:u w:val="thick"/>
    </w:rPr>
  </w:style>
  <w:style w:type="paragraph" w:customStyle="1" w:styleId="Cite8">
    <w:name w:val="Cite8"/>
    <w:basedOn w:val="Normal"/>
    <w:autoRedefine/>
    <w:uiPriority w:val="99"/>
    <w:qFormat/>
    <w:rsid w:val="00881C9E"/>
    <w:pPr>
      <w:spacing w:after="0" w:line="240" w:lineRule="auto"/>
    </w:pPr>
    <w:rPr>
      <w:rFonts w:ascii="Times New Roman" w:eastAsia="Calibri" w:hAnsi="Times New Roman" w:cs="Times New Roman"/>
      <w:sz w:val="16"/>
    </w:rPr>
  </w:style>
  <w:style w:type="character" w:customStyle="1" w:styleId="BoxX2">
    <w:name w:val="BoxX2"/>
    <w:qFormat/>
    <w:rsid w:val="00881C9E"/>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881C9E"/>
    <w:rPr>
      <w:rFonts w:ascii="Garamond" w:hAnsi="Garamond" w:hint="default"/>
      <w:sz w:val="16"/>
    </w:rPr>
  </w:style>
  <w:style w:type="paragraph" w:customStyle="1" w:styleId="StyleStyle49pt9">
    <w:name w:val="Style Style4 + 9 pt9"/>
    <w:basedOn w:val="Style4"/>
    <w:link w:val="StyleStyle49pt9Char"/>
    <w:qFormat/>
    <w:rsid w:val="00881C9E"/>
    <w:rPr>
      <w:rFonts w:ascii="Times New Roman" w:eastAsia="SimSun" w:hAnsi="Times New Roman"/>
      <w:lang w:eastAsia="zh-CN"/>
    </w:rPr>
  </w:style>
  <w:style w:type="character" w:customStyle="1" w:styleId="StyleStyle49pt9Char">
    <w:name w:val="Style Style4 + 9 pt9 Char"/>
    <w:link w:val="StyleStyle49pt9"/>
    <w:rsid w:val="00881C9E"/>
    <w:rPr>
      <w:rFonts w:ascii="Times New Roman" w:eastAsia="SimSun" w:hAnsi="Times New Roman"/>
      <w:u w:val="single"/>
      <w:lang w:eastAsia="zh-CN"/>
    </w:rPr>
  </w:style>
  <w:style w:type="character" w:customStyle="1" w:styleId="UnderlineCard1">
    <w:name w:val="Underline Card"/>
    <w:uiPriority w:val="6"/>
    <w:qFormat/>
    <w:rsid w:val="00881C9E"/>
    <w:rPr>
      <w:rFonts w:ascii="Arial" w:hAnsi="Arial"/>
      <w:b w:val="0"/>
      <w:bCs/>
      <w:sz w:val="20"/>
      <w:u w:val="single"/>
    </w:rPr>
  </w:style>
  <w:style w:type="paragraph" w:customStyle="1" w:styleId="DebateBlocking">
    <w:name w:val="DebateBlocking"/>
    <w:basedOn w:val="Normal"/>
    <w:next w:val="Nothing"/>
    <w:uiPriority w:val="99"/>
    <w:qFormat/>
    <w:rsid w:val="00881C9E"/>
    <w:pPr>
      <w:spacing w:after="0" w:line="240" w:lineRule="auto"/>
    </w:pPr>
    <w:rPr>
      <w:rFonts w:ascii="Times New Roman" w:hAnsi="Times New Roman" w:cs="Times New Roman"/>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881C9E"/>
    <w:pPr>
      <w:spacing w:after="0" w:line="240" w:lineRule="auto"/>
    </w:pPr>
    <w:rPr>
      <w:rFonts w:ascii="Times New Roman" w:hAnsi="Times New Roman" w:cs="Times New Roman"/>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81C9E"/>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881C9E"/>
    <w:pPr>
      <w:spacing w:before="100" w:beforeAutospacing="1" w:after="100" w:afterAutospacing="1" w:line="240" w:lineRule="auto"/>
    </w:pPr>
    <w:rPr>
      <w:rFonts w:ascii="Times New Roman" w:eastAsia="Times New Roman" w:hAnsi="Times New Roman" w:cs="Times New Roman"/>
    </w:rPr>
  </w:style>
  <w:style w:type="character" w:customStyle="1" w:styleId="created">
    <w:name w:val="created"/>
    <w:basedOn w:val="DefaultParagraphFont"/>
    <w:rsid w:val="00881C9E"/>
  </w:style>
  <w:style w:type="paragraph" w:customStyle="1" w:styleId="8font">
    <w:name w:val="8font"/>
    <w:basedOn w:val="Normal"/>
    <w:next w:val="Normal"/>
    <w:autoRedefine/>
    <w:qFormat/>
    <w:rsid w:val="00881C9E"/>
    <w:pPr>
      <w:spacing w:after="0" w:line="240" w:lineRule="auto"/>
    </w:pPr>
    <w:rPr>
      <w:rFonts w:ascii="Times New Roman" w:eastAsia="Cambria" w:hAnsi="Times New Roman" w:cs="Times New Roman"/>
      <w:sz w:val="16"/>
      <w:szCs w:val="16"/>
    </w:rPr>
  </w:style>
  <w:style w:type="paragraph" w:customStyle="1" w:styleId="CiteLittle">
    <w:name w:val="Cite Little"/>
    <w:next w:val="Normal"/>
    <w:qFormat/>
    <w:rsid w:val="00881C9E"/>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881C9E"/>
    <w:rPr>
      <w:rFonts w:ascii="Times New Roman" w:eastAsia="MS Mincho" w:hAnsi="Times New Roman"/>
      <w:b/>
      <w:bCs/>
      <w:u w:val="thick"/>
    </w:rPr>
  </w:style>
  <w:style w:type="character" w:customStyle="1" w:styleId="StyleAsianMSMincho">
    <w:name w:val="Style (Asian) MS Mincho"/>
    <w:rsid w:val="00881C9E"/>
    <w:rPr>
      <w:rFonts w:ascii="Times New Roman" w:eastAsia="MS Mincho" w:hAnsi="Times New Roman"/>
      <w:u w:val="thick"/>
    </w:rPr>
  </w:style>
  <w:style w:type="paragraph" w:customStyle="1" w:styleId="docheader">
    <w:name w:val="doc header"/>
    <w:autoRedefine/>
    <w:qFormat/>
    <w:rsid w:val="00881C9E"/>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881C9E"/>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881C9E"/>
  </w:style>
  <w:style w:type="character" w:customStyle="1" w:styleId="CardCharChar1">
    <w:name w:val="Card Char Char1"/>
    <w:rsid w:val="00881C9E"/>
    <w:rPr>
      <w:b/>
      <w:bCs/>
      <w:sz w:val="28"/>
      <w:szCs w:val="28"/>
    </w:rPr>
  </w:style>
  <w:style w:type="paragraph" w:customStyle="1" w:styleId="bloctitles">
    <w:name w:val="bloc titles"/>
    <w:basedOn w:val="Heading1"/>
    <w:next w:val="Normal"/>
    <w:link w:val="bloctitlesChar"/>
    <w:autoRedefine/>
    <w:qFormat/>
    <w:rsid w:val="00881C9E"/>
    <w:pPr>
      <w:keepNext w:val="0"/>
      <w:keepLines w:val="0"/>
      <w:pBdr>
        <w:top w:val="none" w:sz="0" w:space="0" w:color="auto"/>
        <w:left w:val="none" w:sz="0" w:space="0" w:color="auto"/>
        <w:bottom w:val="none" w:sz="0" w:space="0" w:color="auto"/>
        <w:right w:val="none" w:sz="0" w:space="0" w:color="auto"/>
      </w:pBdr>
      <w:tabs>
        <w:tab w:val="left" w:pos="7320"/>
      </w:tabs>
      <w:spacing w:before="480" w:line="240" w:lineRule="auto"/>
    </w:pPr>
    <w:rPr>
      <w:rFonts w:ascii="Times New Roman" w:eastAsia="Times New Roman" w:hAnsi="Times New Roman" w:cs="Times New Roman"/>
      <w:bCs/>
      <w:caps/>
      <w:sz w:val="28"/>
      <w:u w:val="single"/>
    </w:rPr>
  </w:style>
  <w:style w:type="character" w:customStyle="1" w:styleId="bloctitlesChar">
    <w:name w:val="bloc titles Char"/>
    <w:link w:val="bloctitles"/>
    <w:rsid w:val="00881C9E"/>
    <w:rPr>
      <w:rFonts w:ascii="Times New Roman" w:eastAsia="Times New Roman" w:hAnsi="Times New Roman" w:cs="Times New Roman"/>
      <w:b/>
      <w:bCs/>
      <w:caps/>
      <w:sz w:val="28"/>
      <w:szCs w:val="32"/>
      <w:u w:val="single"/>
    </w:rPr>
  </w:style>
  <w:style w:type="paragraph" w:customStyle="1" w:styleId="blocorganizer">
    <w:name w:val="bloc organizer"/>
    <w:basedOn w:val="Heading1"/>
    <w:next w:val="bloctitles"/>
    <w:link w:val="blocorganizerChar"/>
    <w:autoRedefine/>
    <w:qFormat/>
    <w:rsid w:val="00881C9E"/>
    <w:pPr>
      <w:keepNext w:val="0"/>
      <w:keepLines w:val="0"/>
      <w:pBdr>
        <w:top w:val="none" w:sz="0" w:space="0" w:color="auto"/>
        <w:left w:val="none" w:sz="0" w:space="0" w:color="auto"/>
        <w:bottom w:val="none" w:sz="0" w:space="0" w:color="auto"/>
        <w:right w:val="none" w:sz="0" w:space="0" w:color="auto"/>
      </w:pBdr>
      <w:spacing w:before="480" w:line="240" w:lineRule="auto"/>
    </w:pPr>
    <w:rPr>
      <w:rFonts w:ascii="Times New Roman" w:eastAsia="Times New Roman" w:hAnsi="Times New Roman" w:cs="Times New Roman"/>
      <w:bCs/>
      <w:caps/>
      <w:sz w:val="4"/>
      <w:u w:val="single"/>
    </w:rPr>
  </w:style>
  <w:style w:type="character" w:customStyle="1" w:styleId="blocorganizerChar">
    <w:name w:val="bloc organizer Char"/>
    <w:link w:val="blocorganizer"/>
    <w:rsid w:val="00881C9E"/>
    <w:rPr>
      <w:rFonts w:ascii="Times New Roman" w:eastAsia="Times New Roman" w:hAnsi="Times New Roman" w:cs="Times New Roman"/>
      <w:b/>
      <w:bCs/>
      <w:caps/>
      <w:sz w:val="4"/>
      <w:szCs w:val="32"/>
      <w:u w:val="single"/>
    </w:rPr>
  </w:style>
  <w:style w:type="character" w:customStyle="1" w:styleId="UnderlineBoldChar">
    <w:name w:val="Underline Bold Char"/>
    <w:locked/>
    <w:rsid w:val="00881C9E"/>
    <w:rPr>
      <w:rFonts w:ascii="Times New Roman" w:eastAsia="Times New Roman" w:hAnsi="Times New Roman" w:cs="Calibri"/>
      <w:b/>
      <w:sz w:val="24"/>
      <w:szCs w:val="20"/>
      <w:u w:val="single"/>
    </w:rPr>
  </w:style>
  <w:style w:type="character" w:customStyle="1" w:styleId="tagChar">
    <w:name w:val="%tag Char"/>
    <w:link w:val="tag"/>
    <w:uiPriority w:val="99"/>
    <w:rsid w:val="00881C9E"/>
    <w:rPr>
      <w:rFonts w:ascii="Garamond" w:eastAsia="Calibri" w:hAnsi="Garamond" w:cs="Times New Roman"/>
      <w:bCs/>
      <w:sz w:val="18"/>
    </w:rPr>
  </w:style>
  <w:style w:type="character" w:customStyle="1" w:styleId="AAAcardChar">
    <w:name w:val="AAAcard Char"/>
    <w:link w:val="AAAcard"/>
    <w:uiPriority w:val="99"/>
    <w:rsid w:val="00881C9E"/>
    <w:rPr>
      <w:rFonts w:ascii="Times New Roman" w:eastAsia="Times New Roman" w:hAnsi="Times New Roman" w:cs="Times New Roman"/>
    </w:rPr>
  </w:style>
  <w:style w:type="character" w:customStyle="1" w:styleId="underlineCharChar0">
    <w:name w:val="underline Char Char"/>
    <w:rsid w:val="00881C9E"/>
    <w:rPr>
      <w:rFonts w:ascii="Arial Narrow" w:eastAsia="Times New Roman" w:hAnsi="Arial Narrow" w:cs="Calibri"/>
      <w:sz w:val="24"/>
      <w:u w:val="single"/>
    </w:rPr>
  </w:style>
  <w:style w:type="paragraph" w:customStyle="1" w:styleId="tagstyle0">
    <w:name w:val="tagstyle"/>
    <w:basedOn w:val="Normal"/>
    <w:qFormat/>
    <w:rsid w:val="00881C9E"/>
    <w:pPr>
      <w:spacing w:before="100" w:beforeAutospacing="1" w:after="100" w:afterAutospacing="1" w:line="240" w:lineRule="auto"/>
    </w:pPr>
    <w:rPr>
      <w:rFonts w:ascii="Times New Roman" w:eastAsia="Times New Roman" w:hAnsi="Times New Roman" w:cs="Times New Roman"/>
    </w:rPr>
  </w:style>
  <w:style w:type="character" w:customStyle="1" w:styleId="newsstorytitle">
    <w:name w:val="news_story_title"/>
    <w:rsid w:val="00881C9E"/>
  </w:style>
  <w:style w:type="character" w:customStyle="1" w:styleId="yqlink">
    <w:name w:val="yqlink"/>
    <w:rsid w:val="00881C9E"/>
  </w:style>
  <w:style w:type="character" w:customStyle="1" w:styleId="clbody">
    <w:name w:val="clbody"/>
    <w:rsid w:val="00881C9E"/>
  </w:style>
  <w:style w:type="character" w:customStyle="1" w:styleId="Boxing">
    <w:name w:val="Boxing"/>
    <w:rsid w:val="00881C9E"/>
    <w:rPr>
      <w:rFonts w:ascii="Arial Narrow" w:hAnsi="Arial Narrow"/>
      <w:dstrike w:val="0"/>
      <w:sz w:val="20"/>
      <w:bdr w:val="single" w:sz="2" w:space="0" w:color="auto"/>
      <w:vertAlign w:val="baseline"/>
    </w:rPr>
  </w:style>
  <w:style w:type="paragraph" w:customStyle="1" w:styleId="Analyticals">
    <w:name w:val="Analyticals"/>
    <w:basedOn w:val="Normal"/>
    <w:qFormat/>
    <w:rsid w:val="00881C9E"/>
    <w:pPr>
      <w:spacing w:after="0" w:line="240" w:lineRule="auto"/>
    </w:pPr>
    <w:rPr>
      <w:rFonts w:ascii="Times New Roman" w:eastAsia="Times New Roman" w:hAnsi="Times New Roman" w:cs="Times New Roman"/>
    </w:rPr>
  </w:style>
  <w:style w:type="character" w:customStyle="1" w:styleId="norm">
    <w:name w:val="norm"/>
    <w:rsid w:val="00881C9E"/>
  </w:style>
  <w:style w:type="character" w:customStyle="1" w:styleId="boldandunderlinecharcharcharcharcharcharcharcharcharcharcharcharcharcharcharchar0">
    <w:name w:val="boldandunderlinecharcharcharcharcharcharcharcharcharcharcharcharcharcharcharchar"/>
    <w:rsid w:val="00881C9E"/>
  </w:style>
  <w:style w:type="character" w:customStyle="1" w:styleId="underlinecharcharcharcharcharcharcharcharcharcharcharcharcharchar0">
    <w:name w:val="underlinecharcharcharcharcharcharcharcharcharcharcharcharcharchar"/>
    <w:rsid w:val="00881C9E"/>
  </w:style>
  <w:style w:type="character" w:customStyle="1" w:styleId="CharCharCharCharCharChar1Char">
    <w:name w:val="Char Char Char Char Char Char1 Char"/>
    <w:rsid w:val="00881C9E"/>
    <w:rPr>
      <w:rFonts w:ascii="Times New Roman" w:eastAsia="Times New Roman" w:hAnsi="Times New Roman" w:cs="Times New Roman"/>
      <w:b/>
      <w:sz w:val="24"/>
      <w:szCs w:val="24"/>
    </w:rPr>
  </w:style>
  <w:style w:type="character" w:customStyle="1" w:styleId="emphasis22">
    <w:name w:val="emphasis2"/>
    <w:rsid w:val="00881C9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881C9E"/>
    <w:rPr>
      <w:sz w:val="24"/>
      <w:szCs w:val="24"/>
      <w:lang w:val="en-US" w:eastAsia="en-US" w:bidi="ar-SA"/>
    </w:rPr>
  </w:style>
  <w:style w:type="character" w:customStyle="1" w:styleId="NewTag">
    <w:name w:val="NewTag"/>
    <w:uiPriority w:val="1"/>
    <w:qFormat/>
    <w:rsid w:val="00881C9E"/>
    <w:rPr>
      <w:rFonts w:ascii="Georgia" w:hAnsi="Georgia"/>
      <w:b/>
      <w:sz w:val="24"/>
    </w:rPr>
  </w:style>
  <w:style w:type="character" w:customStyle="1" w:styleId="searchtools-record-title">
    <w:name w:val="searchtools-record-title"/>
    <w:basedOn w:val="DefaultParagraphFont"/>
    <w:rsid w:val="00881C9E"/>
  </w:style>
  <w:style w:type="character" w:customStyle="1" w:styleId="rightside">
    <w:name w:val="rightside"/>
    <w:rsid w:val="00881C9E"/>
  </w:style>
  <w:style w:type="character" w:customStyle="1" w:styleId="flourish">
    <w:name w:val="flourish"/>
    <w:rsid w:val="00881C9E"/>
  </w:style>
  <w:style w:type="character" w:customStyle="1" w:styleId="style150">
    <w:name w:val="style150"/>
    <w:rsid w:val="00881C9E"/>
  </w:style>
  <w:style w:type="character" w:customStyle="1" w:styleId="head">
    <w:name w:val="head"/>
    <w:rsid w:val="00881C9E"/>
  </w:style>
  <w:style w:type="character" w:customStyle="1" w:styleId="apturelink">
    <w:name w:val="apturelink"/>
    <w:rsid w:val="00881C9E"/>
  </w:style>
  <w:style w:type="character" w:customStyle="1" w:styleId="apturelinkicon">
    <w:name w:val="apturelinkicon"/>
    <w:rsid w:val="00881C9E"/>
  </w:style>
  <w:style w:type="character" w:customStyle="1" w:styleId="titletxt">
    <w:name w:val="titletxt"/>
    <w:rsid w:val="00881C9E"/>
  </w:style>
  <w:style w:type="character" w:customStyle="1" w:styleId="colbcopy">
    <w:name w:val="colbcopy"/>
    <w:rsid w:val="00881C9E"/>
  </w:style>
  <w:style w:type="character" w:customStyle="1" w:styleId="hcard">
    <w:name w:val="hcard"/>
    <w:rsid w:val="00881C9E"/>
  </w:style>
  <w:style w:type="table" w:styleId="MediumGrid2">
    <w:name w:val="Medium Grid 2"/>
    <w:basedOn w:val="TableNormal"/>
    <w:uiPriority w:val="68"/>
    <w:rsid w:val="00881C9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881C9E"/>
    <w:pPr>
      <w:widowControl/>
      <w:autoSpaceDE/>
      <w:autoSpaceDN/>
      <w:adjustRightInd/>
    </w:pPr>
    <w:rPr>
      <w:rFonts w:ascii="Courier" w:eastAsia="Cambria" w:hAnsi="Courier"/>
      <w:sz w:val="21"/>
      <w:szCs w:val="21"/>
    </w:rPr>
  </w:style>
  <w:style w:type="paragraph" w:customStyle="1" w:styleId="hotroute2">
    <w:name w:val="hotroute"/>
    <w:basedOn w:val="Normal"/>
    <w:qFormat/>
    <w:rsid w:val="00881C9E"/>
    <w:pPr>
      <w:spacing w:after="0" w:line="240" w:lineRule="auto"/>
      <w:ind w:left="288"/>
    </w:pPr>
    <w:rPr>
      <w:rFonts w:ascii="Times New Roman" w:hAnsi="Times New Roman" w:cs="Times New Roman"/>
    </w:rPr>
  </w:style>
  <w:style w:type="paragraph" w:customStyle="1" w:styleId="DeleteAnalytics">
    <w:name w:val="Delete Analytics"/>
    <w:basedOn w:val="Heading4"/>
    <w:qFormat/>
    <w:rsid w:val="00881C9E"/>
    <w:pPr>
      <w:spacing w:before="200" w:line="240" w:lineRule="auto"/>
    </w:pPr>
    <w:rPr>
      <w:rFonts w:ascii="Times New Roman" w:hAnsi="Times New Roman"/>
      <w:bCs/>
      <w:color w:val="800000"/>
    </w:rPr>
  </w:style>
  <w:style w:type="paragraph" w:customStyle="1" w:styleId="ReallyFuckingSmall0">
    <w:name w:val="Really Fucking Small"/>
    <w:basedOn w:val="Normal"/>
    <w:link w:val="ReallyFuckingSmallChar0"/>
    <w:qFormat/>
    <w:rsid w:val="00881C9E"/>
    <w:pPr>
      <w:spacing w:after="0" w:line="240" w:lineRule="auto"/>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881C9E"/>
    <w:rPr>
      <w:rFonts w:ascii="Times New Roman" w:eastAsia="Times New Roman" w:hAnsi="Times New Roman" w:cs="Times New Roman"/>
      <w:sz w:val="12"/>
    </w:rPr>
  </w:style>
  <w:style w:type="paragraph" w:customStyle="1" w:styleId="Boxempahsis">
    <w:name w:val="Box empahsis"/>
    <w:basedOn w:val="Normal"/>
    <w:link w:val="BoxempahsisChar"/>
    <w:qFormat/>
    <w:rsid w:val="00881C9E"/>
    <w:pPr>
      <w:spacing w:after="0" w:line="240" w:lineRule="auto"/>
    </w:pPr>
    <w:rPr>
      <w:rFonts w:ascii="Franklin Gothic Heavy" w:hAnsi="Franklin Gothic Heavy" w:cs="Times New Roman"/>
      <w:u w:val="single"/>
      <w:bdr w:val="single" w:sz="4" w:space="0" w:color="auto"/>
    </w:rPr>
  </w:style>
  <w:style w:type="character" w:customStyle="1" w:styleId="BoxempahsisChar">
    <w:name w:val="Box empahsis Char"/>
    <w:basedOn w:val="DefaultParagraphFont"/>
    <w:link w:val="Boxempahsis"/>
    <w:rsid w:val="00881C9E"/>
    <w:rPr>
      <w:rFonts w:ascii="Franklin Gothic Heavy" w:hAnsi="Franklin Gothic Heavy" w:cs="Times New Roman"/>
      <w:u w:val="single"/>
      <w:bdr w:val="single" w:sz="4" w:space="0" w:color="auto"/>
    </w:rPr>
  </w:style>
  <w:style w:type="character" w:customStyle="1" w:styleId="Qualified">
    <w:name w:val="Qualified"/>
    <w:rsid w:val="00881C9E"/>
    <w:rPr>
      <w:rFonts w:asciiTheme="majorHAnsi" w:hAnsiTheme="majorHAnsi"/>
      <w:b/>
      <w:bCs/>
      <w:sz w:val="16"/>
    </w:rPr>
  </w:style>
  <w:style w:type="character" w:customStyle="1" w:styleId="Underline-Highlighted-WFU">
    <w:name w:val="Underline-Highlighted-WFU"/>
    <w:basedOn w:val="DefaultParagraphFont"/>
    <w:uiPriority w:val="1"/>
    <w:qFormat/>
    <w:rsid w:val="00881C9E"/>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881C9E"/>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881C9E"/>
    <w:rPr>
      <w:rFonts w:ascii="Arial" w:eastAsia="Times New Roman" w:hAnsi="Arial" w:cs="Arial"/>
      <w:b/>
      <w:bCs/>
      <w:kern w:val="32"/>
      <w:sz w:val="28"/>
      <w:szCs w:val="32"/>
    </w:rPr>
  </w:style>
  <w:style w:type="character" w:customStyle="1" w:styleId="columntexthead">
    <w:name w:val="columntexthead"/>
    <w:rsid w:val="00881C9E"/>
  </w:style>
  <w:style w:type="character" w:customStyle="1" w:styleId="instruction">
    <w:name w:val="instruction"/>
    <w:rsid w:val="00881C9E"/>
  </w:style>
  <w:style w:type="character" w:customStyle="1" w:styleId="listpipe">
    <w:name w:val="listpipe"/>
    <w:rsid w:val="00881C9E"/>
  </w:style>
  <w:style w:type="character" w:customStyle="1" w:styleId="imagelink">
    <w:name w:val="imagelink"/>
    <w:rsid w:val="00881C9E"/>
  </w:style>
  <w:style w:type="character" w:customStyle="1" w:styleId="leadin">
    <w:name w:val="leadin"/>
    <w:rsid w:val="00881C9E"/>
  </w:style>
  <w:style w:type="character" w:customStyle="1" w:styleId="noticiabyline">
    <w:name w:val="noticia_byline"/>
    <w:rsid w:val="00881C9E"/>
  </w:style>
  <w:style w:type="character" w:customStyle="1" w:styleId="rightnowyahoo">
    <w:name w:val="right_now_yahoo"/>
    <w:rsid w:val="00881C9E"/>
  </w:style>
  <w:style w:type="character" w:customStyle="1" w:styleId="submittedmeta">
    <w:name w:val="submitted meta"/>
    <w:rsid w:val="00881C9E"/>
  </w:style>
  <w:style w:type="character" w:customStyle="1" w:styleId="A10">
    <w:name w:val="A10"/>
    <w:rsid w:val="00881C9E"/>
    <w:rPr>
      <w:color w:val="000000"/>
      <w:sz w:val="12"/>
      <w:szCs w:val="12"/>
    </w:rPr>
  </w:style>
  <w:style w:type="paragraph" w:customStyle="1" w:styleId="Pa7">
    <w:name w:val="Pa7"/>
    <w:basedOn w:val="Default"/>
    <w:next w:val="Default"/>
    <w:qFormat/>
    <w:rsid w:val="00881C9E"/>
    <w:pPr>
      <w:spacing w:before="280" w:line="221" w:lineRule="atLeast"/>
    </w:pPr>
    <w:rPr>
      <w:rFonts w:ascii="Baskerville" w:hAnsi="Baskerville"/>
      <w:color w:val="auto"/>
    </w:rPr>
  </w:style>
  <w:style w:type="character" w:customStyle="1" w:styleId="AAAunderline">
    <w:name w:val="AAAunderline"/>
    <w:qFormat/>
    <w:rsid w:val="00881C9E"/>
    <w:rPr>
      <w:b/>
      <w:u w:val="single"/>
    </w:rPr>
  </w:style>
  <w:style w:type="paragraph" w:customStyle="1" w:styleId="IndexHeader">
    <w:name w:val="Index Header"/>
    <w:basedOn w:val="Normal"/>
    <w:qFormat/>
    <w:rsid w:val="00881C9E"/>
    <w:pPr>
      <w:spacing w:after="0" w:line="240" w:lineRule="auto"/>
      <w:ind w:left="-720"/>
      <w:outlineLvl w:val="0"/>
    </w:pPr>
    <w:rPr>
      <w:rFonts w:ascii="Times New Roman" w:eastAsia="Times New Roman" w:hAnsi="Times New Roman" w:cs="Times New Roman"/>
      <w:b/>
      <w:bCs/>
      <w:sz w:val="36"/>
      <w:szCs w:val="20"/>
    </w:rPr>
  </w:style>
  <w:style w:type="character" w:customStyle="1" w:styleId="IndexHeaderChar">
    <w:name w:val="Index Header Char"/>
    <w:rsid w:val="00881C9E"/>
    <w:rPr>
      <w:rFonts w:ascii="Times New Roman" w:eastAsia="Times New Roman" w:hAnsi="Times New Roman"/>
      <w:b/>
      <w:bCs/>
      <w:sz w:val="36"/>
    </w:rPr>
  </w:style>
  <w:style w:type="paragraph" w:customStyle="1" w:styleId="CardRead">
    <w:name w:val="Card_Read"/>
    <w:basedOn w:val="Normal"/>
    <w:qFormat/>
    <w:rsid w:val="00881C9E"/>
    <w:pPr>
      <w:spacing w:after="0" w:line="240" w:lineRule="auto"/>
    </w:pPr>
    <w:rPr>
      <w:rFonts w:ascii="Times" w:eastAsia="Times" w:hAnsi="Times" w:cs="Times New Roman"/>
      <w:szCs w:val="20"/>
    </w:rPr>
  </w:style>
  <w:style w:type="paragraph" w:customStyle="1" w:styleId="CardNU">
    <w:name w:val="CardNU"/>
    <w:basedOn w:val="Normal"/>
    <w:qFormat/>
    <w:rsid w:val="00881C9E"/>
    <w:pPr>
      <w:spacing w:after="0" w:line="240" w:lineRule="auto"/>
    </w:pPr>
    <w:rPr>
      <w:rFonts w:ascii="Times" w:eastAsia="Times" w:hAnsi="Times" w:cs="Times New Roman"/>
      <w:sz w:val="14"/>
      <w:szCs w:val="20"/>
    </w:rPr>
  </w:style>
  <w:style w:type="paragraph" w:customStyle="1" w:styleId="StyleHeading310pt">
    <w:name w:val="Style Heading 3 + 10 pt"/>
    <w:basedOn w:val="Heading3"/>
    <w:qFormat/>
    <w:rsid w:val="00881C9E"/>
    <w:pPr>
      <w:keepLines w:val="0"/>
      <w:pageBreakBefore w:val="0"/>
      <w:spacing w:before="200" w:line="240" w:lineRule="auto"/>
      <w:ind w:left="576"/>
      <w:jc w:val="left"/>
    </w:pPr>
    <w:rPr>
      <w:rFonts w:ascii="Times New Roman" w:eastAsia="Times New Roman" w:hAnsi="Times New Roman" w:cs="Arial"/>
      <w:b w:val="0"/>
      <w:caps/>
      <w:sz w:val="20"/>
      <w:szCs w:val="26"/>
      <w:u w:val="none"/>
    </w:rPr>
  </w:style>
  <w:style w:type="character" w:customStyle="1" w:styleId="StyleHeading310ptChar">
    <w:name w:val="Style Heading 3 + 10 pt Char"/>
    <w:rsid w:val="00881C9E"/>
    <w:rPr>
      <w:rFonts w:ascii="Times New Roman" w:eastAsia="Times New Roman" w:hAnsi="Times New Roman" w:cs="Arial"/>
      <w:b/>
      <w:bCs/>
      <w:sz w:val="26"/>
      <w:szCs w:val="26"/>
    </w:rPr>
  </w:style>
  <w:style w:type="paragraph" w:customStyle="1" w:styleId="Style30">
    <w:name w:val="Style 3"/>
    <w:basedOn w:val="Normal"/>
    <w:qFormat/>
    <w:rsid w:val="00881C9E"/>
    <w:pPr>
      <w:autoSpaceDE w:val="0"/>
      <w:autoSpaceDN w:val="0"/>
      <w:spacing w:after="0" w:line="326" w:lineRule="auto"/>
      <w:ind w:firstLine="216"/>
      <w:jc w:val="both"/>
    </w:pPr>
    <w:rPr>
      <w:rFonts w:ascii="Times New Roman" w:eastAsia="Times New Roman" w:hAnsi="Times New Roman" w:cs="Times New Roman"/>
      <w:sz w:val="6"/>
      <w:szCs w:val="6"/>
    </w:rPr>
  </w:style>
  <w:style w:type="paragraph" w:customStyle="1" w:styleId="CardText-NotUnderlined">
    <w:name w:val="Card Text - Not Underlined"/>
    <w:basedOn w:val="Normal"/>
    <w:qFormat/>
    <w:rsid w:val="00881C9E"/>
    <w:pPr>
      <w:spacing w:after="60" w:line="240" w:lineRule="auto"/>
    </w:pPr>
    <w:rPr>
      <w:rFonts w:ascii="Times New Roman" w:eastAsia="Times New Roman" w:hAnsi="Times New Roman" w:cs="Times New Roman"/>
      <w:sz w:val="18"/>
    </w:rPr>
  </w:style>
  <w:style w:type="paragraph" w:customStyle="1" w:styleId="OmniPage8">
    <w:name w:val="OmniPage #8"/>
    <w:basedOn w:val="Normal"/>
    <w:qFormat/>
    <w:rsid w:val="00881C9E"/>
    <w:pPr>
      <w:spacing w:after="0" w:line="240" w:lineRule="auto"/>
    </w:pPr>
    <w:rPr>
      <w:rFonts w:ascii="Times New Roman" w:eastAsia="Times New Roman" w:hAnsi="Times New Roman" w:cs="Times New Roman"/>
      <w:color w:val="000000"/>
      <w:szCs w:val="20"/>
    </w:rPr>
  </w:style>
  <w:style w:type="paragraph" w:customStyle="1" w:styleId="OmniPage2">
    <w:name w:val="OmniPage #2"/>
    <w:basedOn w:val="Normal"/>
    <w:qFormat/>
    <w:rsid w:val="00881C9E"/>
    <w:pPr>
      <w:spacing w:after="0" w:line="240" w:lineRule="auto"/>
    </w:pPr>
    <w:rPr>
      <w:rFonts w:ascii="Times New Roman" w:eastAsia="Times New Roman" w:hAnsi="Times New Roman" w:cs="Times New Roman"/>
      <w:color w:val="000000"/>
      <w:szCs w:val="20"/>
    </w:rPr>
  </w:style>
  <w:style w:type="paragraph" w:customStyle="1" w:styleId="OmniPage6">
    <w:name w:val="OmniPage #6"/>
    <w:basedOn w:val="Normal"/>
    <w:qFormat/>
    <w:rsid w:val="00881C9E"/>
    <w:pPr>
      <w:spacing w:after="0" w:line="240" w:lineRule="auto"/>
    </w:pPr>
    <w:rPr>
      <w:rFonts w:ascii="Times New Roman" w:eastAsia="Times New Roman" w:hAnsi="Times New Roman" w:cs="Times New Roman"/>
      <w:color w:val="000000"/>
      <w:szCs w:val="20"/>
    </w:rPr>
  </w:style>
  <w:style w:type="paragraph" w:customStyle="1" w:styleId="OmniPage7">
    <w:name w:val="OmniPage #7"/>
    <w:basedOn w:val="Normal"/>
    <w:qFormat/>
    <w:rsid w:val="00881C9E"/>
    <w:pPr>
      <w:spacing w:after="0" w:line="240" w:lineRule="auto"/>
    </w:pPr>
    <w:rPr>
      <w:rFonts w:ascii="Times New Roman" w:eastAsia="Times New Roman" w:hAnsi="Times New Roman" w:cs="Times New Roman"/>
      <w:color w:val="000000"/>
      <w:szCs w:val="20"/>
    </w:rPr>
  </w:style>
  <w:style w:type="paragraph" w:customStyle="1" w:styleId="OmniPage11">
    <w:name w:val="OmniPage #11"/>
    <w:basedOn w:val="Normal"/>
    <w:qFormat/>
    <w:rsid w:val="00881C9E"/>
    <w:pPr>
      <w:spacing w:after="0" w:line="240" w:lineRule="auto"/>
    </w:pPr>
    <w:rPr>
      <w:rFonts w:ascii="Times New Roman" w:eastAsia="Times New Roman" w:hAnsi="Times New Roman" w:cs="Times New Roman"/>
      <w:color w:val="000000"/>
      <w:szCs w:val="20"/>
    </w:rPr>
  </w:style>
  <w:style w:type="paragraph" w:customStyle="1" w:styleId="OmniPage12">
    <w:name w:val="OmniPage #12"/>
    <w:basedOn w:val="Normal"/>
    <w:qFormat/>
    <w:rsid w:val="00881C9E"/>
    <w:pPr>
      <w:spacing w:after="0" w:line="240" w:lineRule="auto"/>
    </w:pPr>
    <w:rPr>
      <w:rFonts w:ascii="Times New Roman" w:eastAsia="Times New Roman" w:hAnsi="Times New Roman" w:cs="Times New Roman"/>
      <w:color w:val="000000"/>
      <w:szCs w:val="20"/>
    </w:rPr>
  </w:style>
  <w:style w:type="paragraph" w:customStyle="1" w:styleId="OmniPage13">
    <w:name w:val="OmniPage #13"/>
    <w:basedOn w:val="Normal"/>
    <w:qFormat/>
    <w:rsid w:val="00881C9E"/>
    <w:pPr>
      <w:spacing w:after="0" w:line="240" w:lineRule="auto"/>
    </w:pPr>
    <w:rPr>
      <w:rFonts w:ascii="Times New Roman" w:eastAsia="Times New Roman" w:hAnsi="Times New Roman" w:cs="Times New Roman"/>
      <w:color w:val="000000"/>
      <w:szCs w:val="20"/>
    </w:rPr>
  </w:style>
  <w:style w:type="paragraph" w:customStyle="1" w:styleId="OmniPage14">
    <w:name w:val="OmniPage #14"/>
    <w:basedOn w:val="Normal"/>
    <w:qFormat/>
    <w:rsid w:val="00881C9E"/>
    <w:pPr>
      <w:spacing w:after="0" w:line="240" w:lineRule="auto"/>
    </w:pPr>
    <w:rPr>
      <w:rFonts w:ascii="Times New Roman" w:eastAsia="Times New Roman" w:hAnsi="Times New Roman" w:cs="Times New Roman"/>
      <w:color w:val="000000"/>
      <w:szCs w:val="20"/>
    </w:rPr>
  </w:style>
  <w:style w:type="paragraph" w:customStyle="1" w:styleId="OmniPage15">
    <w:name w:val="OmniPage #15"/>
    <w:basedOn w:val="Normal"/>
    <w:qFormat/>
    <w:rsid w:val="00881C9E"/>
    <w:pPr>
      <w:spacing w:after="0" w:line="240" w:lineRule="auto"/>
    </w:pPr>
    <w:rPr>
      <w:rFonts w:ascii="Times New Roman" w:eastAsia="Times New Roman" w:hAnsi="Times New Roman" w:cs="Times New Roman"/>
      <w:color w:val="000000"/>
      <w:szCs w:val="20"/>
    </w:rPr>
  </w:style>
  <w:style w:type="paragraph" w:customStyle="1" w:styleId="OmniPage17">
    <w:name w:val="OmniPage #17"/>
    <w:basedOn w:val="Normal"/>
    <w:qFormat/>
    <w:rsid w:val="00881C9E"/>
    <w:pPr>
      <w:spacing w:after="0" w:line="240" w:lineRule="auto"/>
    </w:pPr>
    <w:rPr>
      <w:rFonts w:ascii="Times New Roman" w:eastAsia="Times New Roman" w:hAnsi="Times New Roman" w:cs="Times New Roman"/>
      <w:color w:val="000000"/>
      <w:szCs w:val="20"/>
    </w:rPr>
  </w:style>
  <w:style w:type="paragraph" w:customStyle="1" w:styleId="OmniPage19">
    <w:name w:val="OmniPage #19"/>
    <w:basedOn w:val="Normal"/>
    <w:qFormat/>
    <w:rsid w:val="00881C9E"/>
    <w:pPr>
      <w:spacing w:after="0" w:line="240" w:lineRule="auto"/>
    </w:pPr>
    <w:rPr>
      <w:rFonts w:ascii="Times New Roman" w:eastAsia="Times New Roman" w:hAnsi="Times New Roman" w:cs="Times New Roman"/>
      <w:color w:val="000000"/>
      <w:szCs w:val="20"/>
    </w:rPr>
  </w:style>
  <w:style w:type="paragraph" w:customStyle="1" w:styleId="OmniPage20">
    <w:name w:val="OmniPage #20"/>
    <w:basedOn w:val="Normal"/>
    <w:qFormat/>
    <w:rsid w:val="00881C9E"/>
    <w:pPr>
      <w:spacing w:after="0" w:line="240" w:lineRule="auto"/>
    </w:pPr>
    <w:rPr>
      <w:rFonts w:ascii="Times New Roman" w:eastAsia="Times New Roman" w:hAnsi="Times New Roman" w:cs="Times New Roman"/>
      <w:color w:val="000000"/>
      <w:szCs w:val="20"/>
    </w:rPr>
  </w:style>
  <w:style w:type="paragraph" w:customStyle="1" w:styleId="OmniPage21">
    <w:name w:val="OmniPage #21"/>
    <w:basedOn w:val="Normal"/>
    <w:qFormat/>
    <w:rsid w:val="00881C9E"/>
    <w:pPr>
      <w:spacing w:after="0" w:line="240" w:lineRule="auto"/>
    </w:pPr>
    <w:rPr>
      <w:rFonts w:ascii="Times New Roman" w:eastAsia="Times New Roman" w:hAnsi="Times New Roman" w:cs="Times New Roman"/>
      <w:color w:val="000000"/>
      <w:szCs w:val="20"/>
    </w:rPr>
  </w:style>
  <w:style w:type="paragraph" w:customStyle="1" w:styleId="OmniPage22">
    <w:name w:val="OmniPage #22"/>
    <w:basedOn w:val="Normal"/>
    <w:qFormat/>
    <w:rsid w:val="00881C9E"/>
    <w:pPr>
      <w:spacing w:after="0" w:line="240" w:lineRule="auto"/>
    </w:pPr>
    <w:rPr>
      <w:rFonts w:ascii="Times New Roman" w:eastAsia="Times New Roman" w:hAnsi="Times New Roman" w:cs="Times New Roman"/>
      <w:color w:val="000000"/>
      <w:szCs w:val="20"/>
    </w:rPr>
  </w:style>
  <w:style w:type="paragraph" w:customStyle="1" w:styleId="OmniPage25">
    <w:name w:val="OmniPage #25"/>
    <w:basedOn w:val="Normal"/>
    <w:qFormat/>
    <w:rsid w:val="00881C9E"/>
    <w:pPr>
      <w:spacing w:after="0" w:line="240" w:lineRule="auto"/>
    </w:pPr>
    <w:rPr>
      <w:rFonts w:ascii="Times New Roman" w:eastAsia="Times New Roman" w:hAnsi="Times New Roman" w:cs="Times New Roman"/>
      <w:color w:val="000000"/>
      <w:szCs w:val="20"/>
    </w:rPr>
  </w:style>
  <w:style w:type="paragraph" w:customStyle="1" w:styleId="OmniPage18">
    <w:name w:val="OmniPage #18"/>
    <w:basedOn w:val="Normal"/>
    <w:qFormat/>
    <w:rsid w:val="00881C9E"/>
    <w:pPr>
      <w:spacing w:after="0" w:line="240" w:lineRule="auto"/>
    </w:pPr>
    <w:rPr>
      <w:rFonts w:ascii="Times New Roman" w:eastAsia="Times New Roman" w:hAnsi="Times New Roman" w:cs="Times New Roman"/>
      <w:color w:val="000000"/>
      <w:szCs w:val="20"/>
    </w:rPr>
  </w:style>
  <w:style w:type="paragraph" w:customStyle="1" w:styleId="OmniPage26">
    <w:name w:val="OmniPage #26"/>
    <w:basedOn w:val="Normal"/>
    <w:qFormat/>
    <w:rsid w:val="00881C9E"/>
    <w:pPr>
      <w:spacing w:after="0" w:line="240" w:lineRule="auto"/>
    </w:pPr>
    <w:rPr>
      <w:rFonts w:ascii="Times New Roman" w:eastAsia="Times New Roman" w:hAnsi="Times New Roman" w:cs="Times New Roman"/>
      <w:color w:val="000000"/>
      <w:szCs w:val="20"/>
    </w:rPr>
  </w:style>
  <w:style w:type="character" w:customStyle="1" w:styleId="iagsheaderlarge">
    <w:name w:val="iags_header_large"/>
    <w:rsid w:val="00881C9E"/>
  </w:style>
  <w:style w:type="paragraph" w:customStyle="1" w:styleId="OmniPage9">
    <w:name w:val="OmniPage #9"/>
    <w:basedOn w:val="Normal"/>
    <w:qFormat/>
    <w:rsid w:val="00881C9E"/>
    <w:pPr>
      <w:spacing w:after="0" w:line="240" w:lineRule="auto"/>
    </w:pPr>
    <w:rPr>
      <w:rFonts w:ascii="Times New Roman" w:eastAsia="Times New Roman" w:hAnsi="Times New Roman" w:cs="Times New Roman"/>
      <w:color w:val="000000"/>
      <w:szCs w:val="20"/>
    </w:rPr>
  </w:style>
  <w:style w:type="paragraph" w:customStyle="1" w:styleId="OmniPage5">
    <w:name w:val="OmniPage #5"/>
    <w:basedOn w:val="Normal"/>
    <w:qFormat/>
    <w:rsid w:val="00881C9E"/>
    <w:pPr>
      <w:spacing w:after="0" w:line="240" w:lineRule="auto"/>
    </w:pPr>
    <w:rPr>
      <w:rFonts w:ascii="Times New Roman" w:eastAsia="Times New Roman" w:hAnsi="Times New Roman" w:cs="Times New Roman"/>
      <w:color w:val="000000"/>
      <w:szCs w:val="20"/>
    </w:rPr>
  </w:style>
  <w:style w:type="character" w:customStyle="1" w:styleId="style12char0">
    <w:name w:val="style12char"/>
    <w:rsid w:val="00881C9E"/>
  </w:style>
  <w:style w:type="character" w:customStyle="1" w:styleId="charchar2">
    <w:name w:val="charchar2"/>
    <w:rsid w:val="00881C9E"/>
  </w:style>
  <w:style w:type="character" w:customStyle="1" w:styleId="style11char0">
    <w:name w:val="style11char"/>
    <w:rsid w:val="00881C9E"/>
  </w:style>
  <w:style w:type="paragraph" w:customStyle="1" w:styleId="CitesandCardText">
    <w:name w:val="Cites and Card Text"/>
    <w:basedOn w:val="Normal"/>
    <w:qFormat/>
    <w:rsid w:val="00881C9E"/>
    <w:pPr>
      <w:spacing w:after="0" w:line="240" w:lineRule="auto"/>
    </w:pPr>
    <w:rPr>
      <w:rFonts w:ascii="Times New Roman" w:eastAsia="Times New Roman" w:hAnsi="Times New Roman" w:cs="Times New Roman"/>
    </w:rPr>
  </w:style>
  <w:style w:type="paragraph" w:styleId="List2">
    <w:name w:val="List 2"/>
    <w:basedOn w:val="Default"/>
    <w:next w:val="Default"/>
    <w:rsid w:val="00881C9E"/>
    <w:rPr>
      <w:color w:val="auto"/>
    </w:rPr>
  </w:style>
  <w:style w:type="paragraph" w:customStyle="1" w:styleId="Style16">
    <w:name w:val="Style 16"/>
    <w:basedOn w:val="Normal"/>
    <w:qFormat/>
    <w:rsid w:val="00881C9E"/>
    <w:pPr>
      <w:autoSpaceDE w:val="0"/>
      <w:autoSpaceDN w:val="0"/>
      <w:adjustRightInd w:val="0"/>
      <w:spacing w:after="0" w:line="240" w:lineRule="auto"/>
    </w:pPr>
    <w:rPr>
      <w:rFonts w:ascii="Times New Roman" w:eastAsia="Times New Roman" w:hAnsi="Times New Roman" w:cs="Times New Roman"/>
    </w:rPr>
  </w:style>
  <w:style w:type="paragraph" w:customStyle="1" w:styleId="smalltext2">
    <w:name w:val="smalltext"/>
    <w:basedOn w:val="Normal"/>
    <w:link w:val="smalltextChar0"/>
    <w:qFormat/>
    <w:rsid w:val="00881C9E"/>
    <w:pPr>
      <w:spacing w:after="0" w:line="240" w:lineRule="auto"/>
    </w:pPr>
    <w:rPr>
      <w:rFonts w:ascii="Times New Roman" w:eastAsia="Times New Roman" w:hAnsi="Times New Roman" w:cs="Times New Roman"/>
      <w:sz w:val="16"/>
    </w:rPr>
  </w:style>
  <w:style w:type="character" w:customStyle="1" w:styleId="smalltextChar0">
    <w:name w:val="smalltext Char"/>
    <w:link w:val="smalltext2"/>
    <w:rsid w:val="00881C9E"/>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qFormat/>
    <w:rsid w:val="00881C9E"/>
    <w:pPr>
      <w:spacing w:after="120"/>
    </w:pPr>
    <w:rPr>
      <w:color w:val="auto"/>
    </w:rPr>
  </w:style>
  <w:style w:type="paragraph" w:customStyle="1" w:styleId="headingChar">
    <w:name w:val="heading Char"/>
    <w:basedOn w:val="Normal"/>
    <w:qFormat/>
    <w:rsid w:val="00881C9E"/>
    <w:pPr>
      <w:spacing w:after="0" w:line="240" w:lineRule="auto"/>
      <w:jc w:val="center"/>
    </w:pPr>
    <w:rPr>
      <w:rFonts w:ascii="Arial Black" w:eastAsia="Times New Roman" w:hAnsi="Arial Black" w:cs="Times New Roman"/>
      <w:b/>
      <w:sz w:val="36"/>
      <w:u w:val="single"/>
    </w:rPr>
  </w:style>
  <w:style w:type="character" w:customStyle="1" w:styleId="boldunderlineCharChar0">
    <w:name w:val="boldunderline Char Char"/>
    <w:rsid w:val="00881C9E"/>
    <w:rPr>
      <w:b/>
      <w:sz w:val="22"/>
      <w:szCs w:val="24"/>
      <w:u w:val="single"/>
      <w:lang w:val="en-US" w:eastAsia="en-US" w:bidi="ar-SA"/>
    </w:rPr>
  </w:style>
  <w:style w:type="paragraph" w:customStyle="1" w:styleId="Bullets-squares">
    <w:name w:val="Bullets - squares"/>
    <w:basedOn w:val="Normal"/>
    <w:next w:val="Normal"/>
    <w:qFormat/>
    <w:rsid w:val="00881C9E"/>
    <w:pPr>
      <w:numPr>
        <w:numId w:val="20"/>
      </w:numPr>
      <w:tabs>
        <w:tab w:val="clear" w:pos="567"/>
        <w:tab w:val="num" w:pos="360"/>
      </w:tabs>
      <w:overflowPunct w:val="0"/>
      <w:autoSpaceDE w:val="0"/>
      <w:autoSpaceDN w:val="0"/>
      <w:adjustRightInd w:val="0"/>
      <w:spacing w:after="0" w:line="240" w:lineRule="auto"/>
      <w:ind w:left="0" w:firstLine="0"/>
      <w:jc w:val="both"/>
      <w:textAlignment w:val="baseline"/>
    </w:pPr>
    <w:rPr>
      <w:rFonts w:ascii="Times New Roman" w:eastAsia="Times New Roman" w:hAnsi="Times New Roman" w:cs="Times New Roman"/>
      <w:lang w:val="en-GB"/>
    </w:rPr>
  </w:style>
  <w:style w:type="paragraph" w:customStyle="1" w:styleId="Size8">
    <w:name w:val="Size 8"/>
    <w:link w:val="Size8Char"/>
    <w:qFormat/>
    <w:rsid w:val="00881C9E"/>
    <w:pPr>
      <w:spacing w:after="0" w:line="240" w:lineRule="auto"/>
    </w:pPr>
    <w:rPr>
      <w:rFonts w:ascii="Times New Roman" w:eastAsia="Times New Roman" w:hAnsi="Times New Roman" w:cs="Times New Roman"/>
      <w:sz w:val="16"/>
    </w:rPr>
  </w:style>
  <w:style w:type="character" w:customStyle="1" w:styleId="Size8Char">
    <w:name w:val="Size 8 Char"/>
    <w:link w:val="Size8"/>
    <w:rsid w:val="00881C9E"/>
    <w:rPr>
      <w:rFonts w:ascii="Times New Roman" w:eastAsia="Times New Roman" w:hAnsi="Times New Roman" w:cs="Times New Roman"/>
      <w:sz w:val="16"/>
    </w:rPr>
  </w:style>
  <w:style w:type="paragraph" w:customStyle="1" w:styleId="RegularCite">
    <w:name w:val="Regular Cite"/>
    <w:qFormat/>
    <w:rsid w:val="00881C9E"/>
    <w:pPr>
      <w:spacing w:after="0" w:line="240" w:lineRule="auto"/>
    </w:pPr>
    <w:rPr>
      <w:rFonts w:ascii="Times New Roman" w:eastAsia="Times New Roman" w:hAnsi="Times New Roman" w:cs="Times New Roman"/>
      <w:sz w:val="20"/>
    </w:rPr>
  </w:style>
  <w:style w:type="character" w:customStyle="1" w:styleId="eudoraheader">
    <w:name w:val="eudoraheader"/>
    <w:rsid w:val="00881C9E"/>
  </w:style>
  <w:style w:type="character" w:customStyle="1" w:styleId="emailstyle26">
    <w:name w:val="emailstyle26"/>
    <w:rsid w:val="00881C9E"/>
  </w:style>
  <w:style w:type="paragraph" w:customStyle="1" w:styleId="context">
    <w:name w:val="context"/>
    <w:basedOn w:val="Normal"/>
    <w:qFormat/>
    <w:rsid w:val="00881C9E"/>
    <w:pPr>
      <w:spacing w:before="100" w:beforeAutospacing="1" w:after="100" w:afterAutospacing="1" w:line="240" w:lineRule="auto"/>
    </w:pPr>
    <w:rPr>
      <w:rFonts w:ascii="Times New Roman" w:eastAsia="Times New Roman" w:hAnsi="Times New Roman" w:cs="Times New Roman"/>
    </w:rPr>
  </w:style>
  <w:style w:type="character" w:customStyle="1" w:styleId="sendtofriend">
    <w:name w:val="sendtofriend"/>
    <w:rsid w:val="00881C9E"/>
  </w:style>
  <w:style w:type="character" w:customStyle="1" w:styleId="pagetype">
    <w:name w:val="pagetype"/>
    <w:rsid w:val="00881C9E"/>
  </w:style>
  <w:style w:type="character" w:customStyle="1" w:styleId="byl">
    <w:name w:val="byl"/>
    <w:rsid w:val="00881C9E"/>
  </w:style>
  <w:style w:type="character" w:customStyle="1" w:styleId="byd">
    <w:name w:val="byd"/>
    <w:rsid w:val="00881C9E"/>
  </w:style>
  <w:style w:type="paragraph" w:customStyle="1" w:styleId="Size6">
    <w:name w:val="Size 6"/>
    <w:link w:val="Size6Char"/>
    <w:qFormat/>
    <w:rsid w:val="00881C9E"/>
    <w:pPr>
      <w:spacing w:after="0" w:line="240" w:lineRule="auto"/>
    </w:pPr>
    <w:rPr>
      <w:rFonts w:ascii="Times New Roman" w:eastAsia="Times New Roman" w:hAnsi="Times New Roman" w:cs="Times New Roman"/>
      <w:sz w:val="16"/>
    </w:rPr>
  </w:style>
  <w:style w:type="character" w:customStyle="1" w:styleId="Size6Char">
    <w:name w:val="Size 6 Char"/>
    <w:link w:val="Size6"/>
    <w:rsid w:val="00881C9E"/>
    <w:rPr>
      <w:rFonts w:ascii="Times New Roman" w:eastAsia="Times New Roman" w:hAnsi="Times New Roman" w:cs="Times New Roman"/>
      <w:sz w:val="16"/>
    </w:rPr>
  </w:style>
  <w:style w:type="character" w:customStyle="1" w:styleId="underliningchar0">
    <w:name w:val="underliningchar"/>
    <w:rsid w:val="00881C9E"/>
  </w:style>
  <w:style w:type="paragraph" w:customStyle="1" w:styleId="TxBrp11">
    <w:name w:val="TxBr_p11"/>
    <w:basedOn w:val="Normal"/>
    <w:qFormat/>
    <w:rsid w:val="00881C9E"/>
    <w:pPr>
      <w:tabs>
        <w:tab w:val="left" w:pos="204"/>
      </w:tabs>
      <w:autoSpaceDE w:val="0"/>
      <w:autoSpaceDN w:val="0"/>
      <w:adjustRightInd w:val="0"/>
      <w:spacing w:after="0" w:line="240" w:lineRule="atLeast"/>
      <w:jc w:val="both"/>
    </w:pPr>
    <w:rPr>
      <w:rFonts w:ascii="Times New Roman" w:eastAsia="Times New Roman" w:hAnsi="Times New Roman" w:cs="Times New Roman"/>
    </w:rPr>
  </w:style>
  <w:style w:type="paragraph" w:customStyle="1" w:styleId="TxBrp15">
    <w:name w:val="TxBr_p15"/>
    <w:basedOn w:val="Normal"/>
    <w:qFormat/>
    <w:rsid w:val="00881C9E"/>
    <w:pPr>
      <w:tabs>
        <w:tab w:val="left" w:pos="1661"/>
      </w:tabs>
      <w:autoSpaceDE w:val="0"/>
      <w:autoSpaceDN w:val="0"/>
      <w:adjustRightInd w:val="0"/>
      <w:spacing w:after="0" w:line="300" w:lineRule="atLeast"/>
      <w:ind w:left="1282"/>
      <w:jc w:val="both"/>
    </w:pPr>
    <w:rPr>
      <w:rFonts w:ascii="Times New Roman" w:eastAsia="Times New Roman" w:hAnsi="Times New Roman" w:cs="Times New Roman"/>
    </w:rPr>
  </w:style>
  <w:style w:type="paragraph" w:customStyle="1" w:styleId="TxBrp16">
    <w:name w:val="TxBr_p16"/>
    <w:basedOn w:val="Normal"/>
    <w:qFormat/>
    <w:rsid w:val="00881C9E"/>
    <w:pPr>
      <w:tabs>
        <w:tab w:val="left" w:pos="1882"/>
      </w:tabs>
      <w:autoSpaceDE w:val="0"/>
      <w:autoSpaceDN w:val="0"/>
      <w:adjustRightInd w:val="0"/>
      <w:spacing w:after="0" w:line="300" w:lineRule="atLeast"/>
      <w:ind w:left="1661" w:firstLine="222"/>
      <w:jc w:val="both"/>
    </w:pPr>
    <w:rPr>
      <w:rFonts w:ascii="Times New Roman" w:eastAsia="Times New Roman" w:hAnsi="Times New Roman" w:cs="Times New Roman"/>
    </w:rPr>
  </w:style>
  <w:style w:type="paragraph" w:customStyle="1" w:styleId="TxBrp7">
    <w:name w:val="TxBr_p7"/>
    <w:basedOn w:val="Normal"/>
    <w:qFormat/>
    <w:rsid w:val="00881C9E"/>
    <w:pPr>
      <w:tabs>
        <w:tab w:val="left" w:pos="204"/>
      </w:tabs>
      <w:autoSpaceDE w:val="0"/>
      <w:autoSpaceDN w:val="0"/>
      <w:adjustRightInd w:val="0"/>
      <w:spacing w:after="0" w:line="300" w:lineRule="atLeast"/>
      <w:jc w:val="both"/>
    </w:pPr>
    <w:rPr>
      <w:rFonts w:ascii="Times New Roman" w:eastAsia="Times New Roman" w:hAnsi="Times New Roman" w:cs="Times New Roman"/>
    </w:rPr>
  </w:style>
  <w:style w:type="paragraph" w:customStyle="1" w:styleId="TxBrp3">
    <w:name w:val="TxBr_p3"/>
    <w:basedOn w:val="Normal"/>
    <w:qFormat/>
    <w:rsid w:val="00881C9E"/>
    <w:pPr>
      <w:tabs>
        <w:tab w:val="left" w:pos="1581"/>
      </w:tabs>
      <w:autoSpaceDE w:val="0"/>
      <w:autoSpaceDN w:val="0"/>
      <w:adjustRightInd w:val="0"/>
      <w:spacing w:after="0" w:line="300" w:lineRule="atLeast"/>
      <w:ind w:left="1203"/>
      <w:jc w:val="both"/>
    </w:pPr>
    <w:rPr>
      <w:rFonts w:ascii="Times New Roman" w:eastAsia="Times New Roman" w:hAnsi="Times New Roman" w:cs="Times New Roman"/>
    </w:rPr>
  </w:style>
  <w:style w:type="paragraph" w:customStyle="1" w:styleId="TxBrp4">
    <w:name w:val="TxBr_p4"/>
    <w:basedOn w:val="Normal"/>
    <w:qFormat/>
    <w:rsid w:val="00881C9E"/>
    <w:pPr>
      <w:tabs>
        <w:tab w:val="left" w:pos="1371"/>
      </w:tabs>
      <w:autoSpaceDE w:val="0"/>
      <w:autoSpaceDN w:val="0"/>
      <w:adjustRightInd w:val="0"/>
      <w:spacing w:after="0" w:line="240" w:lineRule="atLeast"/>
      <w:ind w:left="993"/>
      <w:jc w:val="both"/>
    </w:pPr>
    <w:rPr>
      <w:rFonts w:ascii="Times New Roman" w:eastAsia="Times New Roman" w:hAnsi="Times New Roman" w:cs="Times New Roman"/>
    </w:rPr>
  </w:style>
  <w:style w:type="paragraph" w:customStyle="1" w:styleId="TxBrp6">
    <w:name w:val="TxBr_p6"/>
    <w:basedOn w:val="Normal"/>
    <w:qFormat/>
    <w:rsid w:val="00881C9E"/>
    <w:pPr>
      <w:tabs>
        <w:tab w:val="left" w:pos="204"/>
      </w:tabs>
      <w:autoSpaceDE w:val="0"/>
      <w:autoSpaceDN w:val="0"/>
      <w:adjustRightInd w:val="0"/>
      <w:spacing w:after="0" w:line="300" w:lineRule="atLeast"/>
    </w:pPr>
    <w:rPr>
      <w:rFonts w:ascii="Times New Roman" w:eastAsia="Times New Roman" w:hAnsi="Times New Roman" w:cs="Times New Roman"/>
    </w:rPr>
  </w:style>
  <w:style w:type="paragraph" w:customStyle="1" w:styleId="TxBrp5">
    <w:name w:val="TxBr_p5"/>
    <w:basedOn w:val="Normal"/>
    <w:qFormat/>
    <w:rsid w:val="00881C9E"/>
    <w:pPr>
      <w:tabs>
        <w:tab w:val="left" w:pos="255"/>
      </w:tabs>
      <w:autoSpaceDE w:val="0"/>
      <w:autoSpaceDN w:val="0"/>
      <w:adjustRightInd w:val="0"/>
      <w:spacing w:after="0" w:line="300" w:lineRule="atLeast"/>
      <w:ind w:firstLine="255"/>
      <w:jc w:val="both"/>
    </w:pPr>
    <w:rPr>
      <w:rFonts w:ascii="Times New Roman" w:eastAsia="Times New Roman" w:hAnsi="Times New Roman" w:cs="Times New Roman"/>
    </w:rPr>
  </w:style>
  <w:style w:type="paragraph" w:customStyle="1" w:styleId="TxBrp27">
    <w:name w:val="TxBr_p27"/>
    <w:basedOn w:val="Normal"/>
    <w:qFormat/>
    <w:rsid w:val="00881C9E"/>
    <w:pPr>
      <w:tabs>
        <w:tab w:val="left" w:pos="204"/>
      </w:tabs>
      <w:autoSpaceDE w:val="0"/>
      <w:autoSpaceDN w:val="0"/>
      <w:adjustRightInd w:val="0"/>
      <w:spacing w:after="0" w:line="300" w:lineRule="atLeast"/>
    </w:pPr>
    <w:rPr>
      <w:rFonts w:ascii="Times New Roman" w:eastAsia="Times New Roman" w:hAnsi="Times New Roman" w:cs="Times New Roman"/>
    </w:rPr>
  </w:style>
  <w:style w:type="paragraph" w:customStyle="1" w:styleId="TxBrp10">
    <w:name w:val="TxBr_p10"/>
    <w:basedOn w:val="Normal"/>
    <w:qFormat/>
    <w:rsid w:val="00881C9E"/>
    <w:pPr>
      <w:tabs>
        <w:tab w:val="left" w:pos="204"/>
      </w:tabs>
      <w:autoSpaceDE w:val="0"/>
      <w:autoSpaceDN w:val="0"/>
      <w:adjustRightInd w:val="0"/>
      <w:spacing w:after="0" w:line="300" w:lineRule="atLeast"/>
      <w:jc w:val="both"/>
    </w:pPr>
    <w:rPr>
      <w:rFonts w:ascii="Times New Roman" w:eastAsia="Times New Roman" w:hAnsi="Times New Roman" w:cs="Times New Roman"/>
    </w:rPr>
  </w:style>
  <w:style w:type="paragraph" w:customStyle="1" w:styleId="TxBrp25">
    <w:name w:val="TxBr_p25"/>
    <w:basedOn w:val="Normal"/>
    <w:qFormat/>
    <w:rsid w:val="00881C9E"/>
    <w:pPr>
      <w:tabs>
        <w:tab w:val="left" w:pos="204"/>
      </w:tabs>
      <w:autoSpaceDE w:val="0"/>
      <w:autoSpaceDN w:val="0"/>
      <w:adjustRightInd w:val="0"/>
      <w:spacing w:after="0" w:line="300" w:lineRule="atLeast"/>
      <w:jc w:val="both"/>
    </w:pPr>
    <w:rPr>
      <w:rFonts w:ascii="Times New Roman" w:eastAsia="Times New Roman" w:hAnsi="Times New Roman" w:cs="Times New Roman"/>
    </w:rPr>
  </w:style>
  <w:style w:type="paragraph" w:customStyle="1" w:styleId="TxBrp8">
    <w:name w:val="TxBr_p8"/>
    <w:basedOn w:val="Normal"/>
    <w:qFormat/>
    <w:rsid w:val="00881C9E"/>
    <w:pPr>
      <w:tabs>
        <w:tab w:val="left" w:pos="340"/>
      </w:tabs>
      <w:autoSpaceDE w:val="0"/>
      <w:autoSpaceDN w:val="0"/>
      <w:adjustRightInd w:val="0"/>
      <w:spacing w:after="0" w:line="300" w:lineRule="atLeast"/>
      <w:ind w:firstLine="340"/>
      <w:jc w:val="both"/>
    </w:pPr>
    <w:rPr>
      <w:rFonts w:ascii="Times New Roman" w:eastAsia="Times New Roman" w:hAnsi="Times New Roman" w:cs="Times New Roman"/>
    </w:rPr>
  </w:style>
  <w:style w:type="paragraph" w:customStyle="1" w:styleId="TxBrp12">
    <w:name w:val="TxBr_p12"/>
    <w:basedOn w:val="Normal"/>
    <w:qFormat/>
    <w:rsid w:val="00881C9E"/>
    <w:pPr>
      <w:tabs>
        <w:tab w:val="left" w:pos="317"/>
      </w:tabs>
      <w:autoSpaceDE w:val="0"/>
      <w:autoSpaceDN w:val="0"/>
      <w:adjustRightInd w:val="0"/>
      <w:spacing w:after="0" w:line="300" w:lineRule="atLeast"/>
      <w:ind w:firstLine="318"/>
      <w:jc w:val="both"/>
    </w:pPr>
    <w:rPr>
      <w:rFonts w:ascii="Times New Roman" w:eastAsia="Times New Roman" w:hAnsi="Times New Roman" w:cs="Times New Roman"/>
    </w:rPr>
  </w:style>
  <w:style w:type="paragraph" w:customStyle="1" w:styleId="TxBrp9">
    <w:name w:val="TxBr_p9"/>
    <w:basedOn w:val="Normal"/>
    <w:qFormat/>
    <w:rsid w:val="00881C9E"/>
    <w:pPr>
      <w:tabs>
        <w:tab w:val="left" w:pos="2931"/>
      </w:tabs>
      <w:autoSpaceDE w:val="0"/>
      <w:autoSpaceDN w:val="0"/>
      <w:adjustRightInd w:val="0"/>
      <w:spacing w:after="0" w:line="300" w:lineRule="atLeast"/>
      <w:ind w:left="2552"/>
      <w:jc w:val="both"/>
    </w:pPr>
    <w:rPr>
      <w:rFonts w:ascii="Times New Roman" w:eastAsia="Times New Roman" w:hAnsi="Times New Roman" w:cs="Times New Roman"/>
    </w:rPr>
  </w:style>
  <w:style w:type="character" w:customStyle="1" w:styleId="adtext124">
    <w:name w:val="adtext124"/>
    <w:rsid w:val="00881C9E"/>
    <w:rPr>
      <w:vanish w:val="0"/>
      <w:webHidden w:val="0"/>
      <w:color w:val="999999"/>
      <w:sz w:val="12"/>
      <w:szCs w:val="12"/>
      <w:specVanish/>
    </w:rPr>
  </w:style>
  <w:style w:type="paragraph" w:customStyle="1" w:styleId="CardsFont8pt">
    <w:name w:val="Cards + Font: 8 pt"/>
    <w:basedOn w:val="Normal"/>
    <w:qFormat/>
    <w:rsid w:val="00881C9E"/>
    <w:pPr>
      <w:autoSpaceDE w:val="0"/>
      <w:autoSpaceDN w:val="0"/>
      <w:adjustRightInd w:val="0"/>
      <w:spacing w:after="0" w:line="240" w:lineRule="auto"/>
      <w:ind w:left="432" w:right="432"/>
      <w:jc w:val="both"/>
    </w:pPr>
    <w:rPr>
      <w:rFonts w:ascii="Times New Roman" w:eastAsia="Times New Roman" w:hAnsi="Times New Roman" w:cs="Times New Roman"/>
      <w:sz w:val="16"/>
      <w:szCs w:val="20"/>
    </w:rPr>
  </w:style>
  <w:style w:type="character" w:customStyle="1" w:styleId="CardsFont8ptChar">
    <w:name w:val="Cards + Font: 8 pt Char"/>
    <w:rsid w:val="00881C9E"/>
    <w:rPr>
      <w:sz w:val="16"/>
    </w:rPr>
  </w:style>
  <w:style w:type="character" w:customStyle="1" w:styleId="TagLineCharChar">
    <w:name w:val="Tag Line Char Char"/>
    <w:rsid w:val="00881C9E"/>
    <w:rPr>
      <w:rFonts w:cs="Arial"/>
      <w:b/>
      <w:bCs/>
      <w:iCs/>
      <w:sz w:val="24"/>
      <w:szCs w:val="28"/>
      <w:lang w:val="en-US" w:eastAsia="en-US" w:bidi="ar-SA"/>
    </w:rPr>
  </w:style>
  <w:style w:type="paragraph" w:customStyle="1" w:styleId="published">
    <w:name w:val="published"/>
    <w:basedOn w:val="Normal"/>
    <w:qFormat/>
    <w:rsid w:val="00881C9E"/>
    <w:pPr>
      <w:spacing w:before="100" w:beforeAutospacing="1" w:after="100" w:afterAutospacing="1" w:line="240" w:lineRule="auto"/>
    </w:pPr>
    <w:rPr>
      <w:rFonts w:ascii="Times New Roman" w:eastAsia="Times New Roman" w:hAnsi="Times New Roman" w:cs="Times New Roman"/>
    </w:rPr>
  </w:style>
  <w:style w:type="character" w:customStyle="1" w:styleId="articlecommentcount">
    <w:name w:val="article_comment_count"/>
    <w:rsid w:val="00881C9E"/>
  </w:style>
  <w:style w:type="character" w:customStyle="1" w:styleId="articlerecommendcount">
    <w:name w:val="article_recommend_count"/>
    <w:rsid w:val="00881C9E"/>
  </w:style>
  <w:style w:type="character" w:customStyle="1" w:styleId="normaltext1">
    <w:name w:val="normal_text"/>
    <w:rsid w:val="00881C9E"/>
  </w:style>
  <w:style w:type="paragraph" w:customStyle="1" w:styleId="storytimestamp">
    <w:name w:val="storytimestamp"/>
    <w:basedOn w:val="Normal"/>
    <w:qFormat/>
    <w:rsid w:val="00881C9E"/>
    <w:pPr>
      <w:spacing w:before="100" w:beforeAutospacing="1" w:after="100" w:afterAutospacing="1" w:line="240" w:lineRule="auto"/>
    </w:pPr>
    <w:rPr>
      <w:rFonts w:ascii="Times New Roman" w:eastAsia="Times New Roman" w:hAnsi="Times New Roman" w:cs="Times New Roman"/>
    </w:rPr>
  </w:style>
  <w:style w:type="character" w:customStyle="1" w:styleId="story-byline">
    <w:name w:val="story-byline"/>
    <w:rsid w:val="00881C9E"/>
  </w:style>
  <w:style w:type="character" w:customStyle="1" w:styleId="story-titleline">
    <w:name w:val="story-titleline"/>
    <w:rsid w:val="00881C9E"/>
  </w:style>
  <w:style w:type="paragraph" w:styleId="ListBullet2">
    <w:name w:val="List Bullet 2"/>
    <w:basedOn w:val="Normal"/>
    <w:rsid w:val="00881C9E"/>
    <w:pPr>
      <w:tabs>
        <w:tab w:val="num" w:pos="1440"/>
      </w:tabs>
      <w:spacing w:after="0" w:line="240" w:lineRule="auto"/>
      <w:ind w:left="1440" w:hanging="360"/>
    </w:pPr>
    <w:rPr>
      <w:rFonts w:ascii="Times New Roman" w:eastAsia="Times New Roman" w:hAnsi="Times New Roman" w:cs="Times New Roman"/>
      <w:b/>
      <w:szCs w:val="44"/>
    </w:rPr>
  </w:style>
  <w:style w:type="paragraph" w:customStyle="1" w:styleId="Cardnotunderlined0">
    <w:name w:val="Card not underlined"/>
    <w:basedOn w:val="Normal"/>
    <w:qFormat/>
    <w:rsid w:val="00881C9E"/>
    <w:pPr>
      <w:spacing w:after="0" w:line="240" w:lineRule="auto"/>
    </w:pPr>
    <w:rPr>
      <w:rFonts w:ascii="Times New Roman" w:eastAsia="Times New Roman" w:hAnsi="Times New Roman" w:cs="Times New Roman"/>
      <w:color w:val="000000"/>
      <w:sz w:val="10"/>
    </w:rPr>
  </w:style>
  <w:style w:type="character" w:customStyle="1" w:styleId="UnderlineCardChar1">
    <w:name w:val="Underline Card Char"/>
    <w:rsid w:val="00881C9E"/>
    <w:rPr>
      <w:sz w:val="22"/>
      <w:szCs w:val="24"/>
      <w:u w:val="single"/>
      <w:lang w:val="en-US" w:eastAsia="en-US" w:bidi="ar-SA"/>
    </w:rPr>
  </w:style>
  <w:style w:type="character" w:customStyle="1" w:styleId="SourcesCharChar1">
    <w:name w:val="Sources Char Char1"/>
    <w:rsid w:val="00881C9E"/>
    <w:rPr>
      <w:rFonts w:cs="Arial"/>
      <w:b/>
      <w:bCs/>
      <w:iCs/>
      <w:sz w:val="24"/>
      <w:szCs w:val="28"/>
      <w:lang w:val="en-US" w:eastAsia="en-US" w:bidi="ar-SA"/>
    </w:rPr>
  </w:style>
  <w:style w:type="paragraph" w:customStyle="1" w:styleId="OmniPage3">
    <w:name w:val="OmniPage #3"/>
    <w:basedOn w:val="Normal"/>
    <w:qFormat/>
    <w:rsid w:val="00881C9E"/>
    <w:pPr>
      <w:spacing w:after="0" w:line="240" w:lineRule="auto"/>
    </w:pPr>
    <w:rPr>
      <w:rFonts w:ascii="Times New Roman" w:eastAsia="Times New Roman" w:hAnsi="Times New Roman" w:cs="Times New Roman"/>
      <w:color w:val="000000"/>
      <w:szCs w:val="20"/>
    </w:rPr>
  </w:style>
  <w:style w:type="paragraph" w:customStyle="1" w:styleId="OmniPage16">
    <w:name w:val="OmniPage #16"/>
    <w:basedOn w:val="Normal"/>
    <w:qFormat/>
    <w:rsid w:val="00881C9E"/>
    <w:pPr>
      <w:spacing w:after="0" w:line="240" w:lineRule="auto"/>
    </w:pPr>
    <w:rPr>
      <w:rFonts w:ascii="Times New Roman" w:eastAsia="Times New Roman" w:hAnsi="Times New Roman" w:cs="Times New Roman"/>
      <w:color w:val="000000"/>
      <w:szCs w:val="20"/>
    </w:rPr>
  </w:style>
  <w:style w:type="paragraph" w:customStyle="1" w:styleId="OmniPage23">
    <w:name w:val="OmniPage #23"/>
    <w:basedOn w:val="Normal"/>
    <w:qFormat/>
    <w:rsid w:val="00881C9E"/>
    <w:pPr>
      <w:spacing w:after="0" w:line="240" w:lineRule="auto"/>
    </w:pPr>
    <w:rPr>
      <w:rFonts w:ascii="Times New Roman" w:eastAsia="Times New Roman" w:hAnsi="Times New Roman" w:cs="Times New Roman"/>
      <w:color w:val="000000"/>
      <w:szCs w:val="20"/>
    </w:rPr>
  </w:style>
  <w:style w:type="paragraph" w:customStyle="1" w:styleId="OmniPage24">
    <w:name w:val="OmniPage #24"/>
    <w:basedOn w:val="Normal"/>
    <w:qFormat/>
    <w:rsid w:val="00881C9E"/>
    <w:pPr>
      <w:spacing w:after="0" w:line="240" w:lineRule="auto"/>
    </w:pPr>
    <w:rPr>
      <w:rFonts w:ascii="Times New Roman" w:eastAsia="Times New Roman" w:hAnsi="Times New Roman" w:cs="Times New Roman"/>
      <w:color w:val="000000"/>
      <w:szCs w:val="20"/>
    </w:rPr>
  </w:style>
  <w:style w:type="paragraph" w:customStyle="1" w:styleId="OmniPage27">
    <w:name w:val="OmniPage #27"/>
    <w:basedOn w:val="Normal"/>
    <w:qFormat/>
    <w:rsid w:val="00881C9E"/>
    <w:pPr>
      <w:spacing w:after="0" w:line="240" w:lineRule="auto"/>
    </w:pPr>
    <w:rPr>
      <w:rFonts w:ascii="Times New Roman" w:eastAsia="Times New Roman" w:hAnsi="Times New Roman" w:cs="Times New Roman"/>
      <w:color w:val="000000"/>
      <w:szCs w:val="20"/>
    </w:rPr>
  </w:style>
  <w:style w:type="paragraph" w:customStyle="1" w:styleId="OmniPage28">
    <w:name w:val="OmniPage #28"/>
    <w:basedOn w:val="Normal"/>
    <w:qFormat/>
    <w:rsid w:val="00881C9E"/>
    <w:pPr>
      <w:spacing w:after="0" w:line="240" w:lineRule="auto"/>
    </w:pPr>
    <w:rPr>
      <w:rFonts w:ascii="Times New Roman" w:eastAsia="Times New Roman" w:hAnsi="Times New Roman" w:cs="Times New Roman"/>
      <w:color w:val="000000"/>
      <w:szCs w:val="20"/>
    </w:rPr>
  </w:style>
  <w:style w:type="paragraph" w:customStyle="1" w:styleId="OmniPage29">
    <w:name w:val="OmniPage #29"/>
    <w:basedOn w:val="Normal"/>
    <w:qFormat/>
    <w:rsid w:val="00881C9E"/>
    <w:pPr>
      <w:spacing w:after="0" w:line="240" w:lineRule="auto"/>
    </w:pPr>
    <w:rPr>
      <w:rFonts w:ascii="Times New Roman" w:eastAsia="Times New Roman" w:hAnsi="Times New Roman" w:cs="Times New Roman"/>
      <w:color w:val="000000"/>
      <w:szCs w:val="20"/>
    </w:rPr>
  </w:style>
  <w:style w:type="paragraph" w:customStyle="1" w:styleId="OmniPage30">
    <w:name w:val="OmniPage #30"/>
    <w:basedOn w:val="Normal"/>
    <w:qFormat/>
    <w:rsid w:val="00881C9E"/>
    <w:pPr>
      <w:spacing w:after="0" w:line="240" w:lineRule="auto"/>
    </w:pPr>
    <w:rPr>
      <w:rFonts w:ascii="Times New Roman" w:eastAsia="Times New Roman" w:hAnsi="Times New Roman" w:cs="Times New Roman"/>
      <w:color w:val="000000"/>
      <w:szCs w:val="20"/>
    </w:rPr>
  </w:style>
  <w:style w:type="paragraph" w:customStyle="1" w:styleId="OmniPage31">
    <w:name w:val="OmniPage #31"/>
    <w:basedOn w:val="Normal"/>
    <w:qFormat/>
    <w:rsid w:val="00881C9E"/>
    <w:pPr>
      <w:spacing w:after="0" w:line="240" w:lineRule="auto"/>
    </w:pPr>
    <w:rPr>
      <w:rFonts w:ascii="Times New Roman" w:eastAsia="Times New Roman" w:hAnsi="Times New Roman" w:cs="Times New Roman"/>
      <w:color w:val="000000"/>
      <w:szCs w:val="20"/>
    </w:rPr>
  </w:style>
  <w:style w:type="paragraph" w:customStyle="1" w:styleId="OmniPage32">
    <w:name w:val="OmniPage #32"/>
    <w:basedOn w:val="Normal"/>
    <w:qFormat/>
    <w:rsid w:val="00881C9E"/>
    <w:pPr>
      <w:spacing w:after="0" w:line="240" w:lineRule="auto"/>
    </w:pPr>
    <w:rPr>
      <w:rFonts w:ascii="Times New Roman" w:eastAsia="Times New Roman" w:hAnsi="Times New Roman" w:cs="Times New Roman"/>
      <w:color w:val="000000"/>
      <w:szCs w:val="20"/>
    </w:rPr>
  </w:style>
  <w:style w:type="paragraph" w:customStyle="1" w:styleId="OmniPage33">
    <w:name w:val="OmniPage #33"/>
    <w:basedOn w:val="Normal"/>
    <w:qFormat/>
    <w:rsid w:val="00881C9E"/>
    <w:pPr>
      <w:spacing w:after="0" w:line="240" w:lineRule="auto"/>
    </w:pPr>
    <w:rPr>
      <w:rFonts w:ascii="Times New Roman" w:eastAsia="Times New Roman" w:hAnsi="Times New Roman" w:cs="Times New Roman"/>
      <w:color w:val="000000"/>
      <w:szCs w:val="20"/>
    </w:rPr>
  </w:style>
  <w:style w:type="paragraph" w:customStyle="1" w:styleId="OmniPage34">
    <w:name w:val="OmniPage #34"/>
    <w:basedOn w:val="Normal"/>
    <w:qFormat/>
    <w:rsid w:val="00881C9E"/>
    <w:pPr>
      <w:spacing w:after="0" w:line="240" w:lineRule="auto"/>
    </w:pPr>
    <w:rPr>
      <w:rFonts w:ascii="Times New Roman" w:eastAsia="Times New Roman" w:hAnsi="Times New Roman" w:cs="Times New Roman"/>
      <w:color w:val="000000"/>
      <w:szCs w:val="20"/>
    </w:rPr>
  </w:style>
  <w:style w:type="paragraph" w:customStyle="1" w:styleId="OmniPage35">
    <w:name w:val="OmniPage #35"/>
    <w:basedOn w:val="Normal"/>
    <w:qFormat/>
    <w:rsid w:val="00881C9E"/>
    <w:pPr>
      <w:spacing w:after="0" w:line="240" w:lineRule="auto"/>
    </w:pPr>
    <w:rPr>
      <w:rFonts w:ascii="Times New Roman" w:eastAsia="Times New Roman" w:hAnsi="Times New Roman" w:cs="Times New Roman"/>
      <w:color w:val="000000"/>
      <w:szCs w:val="20"/>
    </w:rPr>
  </w:style>
  <w:style w:type="paragraph" w:customStyle="1" w:styleId="OmniPage36">
    <w:name w:val="OmniPage #36"/>
    <w:basedOn w:val="Normal"/>
    <w:qFormat/>
    <w:rsid w:val="00881C9E"/>
    <w:pPr>
      <w:spacing w:after="0" w:line="240" w:lineRule="auto"/>
    </w:pPr>
    <w:rPr>
      <w:rFonts w:ascii="Times New Roman" w:eastAsia="Times New Roman" w:hAnsi="Times New Roman" w:cs="Times New Roman"/>
      <w:color w:val="000000"/>
      <w:szCs w:val="20"/>
    </w:rPr>
  </w:style>
  <w:style w:type="paragraph" w:customStyle="1" w:styleId="OmniPage37">
    <w:name w:val="OmniPage #37"/>
    <w:basedOn w:val="Normal"/>
    <w:qFormat/>
    <w:rsid w:val="00881C9E"/>
    <w:pPr>
      <w:spacing w:after="0" w:line="240" w:lineRule="auto"/>
    </w:pPr>
    <w:rPr>
      <w:rFonts w:ascii="Times New Roman" w:eastAsia="Times New Roman" w:hAnsi="Times New Roman" w:cs="Times New Roman"/>
      <w:color w:val="000000"/>
      <w:szCs w:val="20"/>
    </w:rPr>
  </w:style>
  <w:style w:type="paragraph" w:customStyle="1" w:styleId="OmniPage38">
    <w:name w:val="OmniPage #38"/>
    <w:basedOn w:val="Normal"/>
    <w:qFormat/>
    <w:rsid w:val="00881C9E"/>
    <w:pPr>
      <w:spacing w:after="0" w:line="240" w:lineRule="auto"/>
    </w:pPr>
    <w:rPr>
      <w:rFonts w:ascii="Times New Roman" w:eastAsia="Times New Roman" w:hAnsi="Times New Roman" w:cs="Times New Roman"/>
      <w:color w:val="000000"/>
      <w:szCs w:val="20"/>
    </w:rPr>
  </w:style>
  <w:style w:type="paragraph" w:customStyle="1" w:styleId="OmniPage39">
    <w:name w:val="OmniPage #39"/>
    <w:basedOn w:val="Normal"/>
    <w:qFormat/>
    <w:rsid w:val="00881C9E"/>
    <w:pPr>
      <w:spacing w:after="0" w:line="240" w:lineRule="auto"/>
    </w:pPr>
    <w:rPr>
      <w:rFonts w:ascii="Times New Roman" w:eastAsia="Times New Roman" w:hAnsi="Times New Roman" w:cs="Times New Roman"/>
      <w:color w:val="000000"/>
      <w:szCs w:val="20"/>
    </w:rPr>
  </w:style>
  <w:style w:type="paragraph" w:customStyle="1" w:styleId="OmniPage40">
    <w:name w:val="OmniPage #40"/>
    <w:basedOn w:val="Normal"/>
    <w:qFormat/>
    <w:rsid w:val="00881C9E"/>
    <w:pPr>
      <w:spacing w:after="0" w:line="240" w:lineRule="auto"/>
    </w:pPr>
    <w:rPr>
      <w:rFonts w:ascii="Times New Roman" w:eastAsia="Times New Roman" w:hAnsi="Times New Roman" w:cs="Times New Roman"/>
      <w:color w:val="000000"/>
      <w:szCs w:val="20"/>
    </w:rPr>
  </w:style>
  <w:style w:type="paragraph" w:customStyle="1" w:styleId="OmniPage41">
    <w:name w:val="OmniPage #41"/>
    <w:basedOn w:val="Normal"/>
    <w:qFormat/>
    <w:rsid w:val="00881C9E"/>
    <w:pPr>
      <w:spacing w:after="0" w:line="240" w:lineRule="auto"/>
    </w:pPr>
    <w:rPr>
      <w:rFonts w:ascii="Times New Roman" w:eastAsia="Times New Roman" w:hAnsi="Times New Roman" w:cs="Times New Roman"/>
      <w:color w:val="000000"/>
      <w:szCs w:val="20"/>
    </w:rPr>
  </w:style>
  <w:style w:type="paragraph" w:customStyle="1" w:styleId="OmniPage42">
    <w:name w:val="OmniPage #42"/>
    <w:basedOn w:val="Normal"/>
    <w:qFormat/>
    <w:rsid w:val="00881C9E"/>
    <w:pPr>
      <w:spacing w:after="0" w:line="240" w:lineRule="auto"/>
    </w:pPr>
    <w:rPr>
      <w:rFonts w:ascii="Times New Roman" w:eastAsia="Times New Roman" w:hAnsi="Times New Roman" w:cs="Times New Roman"/>
      <w:color w:val="000000"/>
      <w:szCs w:val="20"/>
    </w:rPr>
  </w:style>
  <w:style w:type="paragraph" w:customStyle="1" w:styleId="OmniPage43">
    <w:name w:val="OmniPage #43"/>
    <w:basedOn w:val="Normal"/>
    <w:qFormat/>
    <w:rsid w:val="00881C9E"/>
    <w:pPr>
      <w:spacing w:after="0" w:line="240" w:lineRule="auto"/>
    </w:pPr>
    <w:rPr>
      <w:rFonts w:ascii="Times New Roman" w:eastAsia="Times New Roman" w:hAnsi="Times New Roman" w:cs="Times New Roman"/>
      <w:color w:val="000000"/>
      <w:szCs w:val="20"/>
    </w:rPr>
  </w:style>
  <w:style w:type="paragraph" w:customStyle="1" w:styleId="OmniPage44">
    <w:name w:val="OmniPage #44"/>
    <w:basedOn w:val="Normal"/>
    <w:qFormat/>
    <w:rsid w:val="00881C9E"/>
    <w:pPr>
      <w:spacing w:after="0" w:line="240" w:lineRule="auto"/>
    </w:pPr>
    <w:rPr>
      <w:rFonts w:ascii="Times New Roman" w:eastAsia="Times New Roman" w:hAnsi="Times New Roman" w:cs="Times New Roman"/>
      <w:color w:val="000000"/>
      <w:szCs w:val="20"/>
    </w:rPr>
  </w:style>
  <w:style w:type="paragraph" w:customStyle="1" w:styleId="OmniPage45">
    <w:name w:val="OmniPage #45"/>
    <w:basedOn w:val="Normal"/>
    <w:qFormat/>
    <w:rsid w:val="00881C9E"/>
    <w:pPr>
      <w:spacing w:after="0" w:line="240" w:lineRule="auto"/>
    </w:pPr>
    <w:rPr>
      <w:rFonts w:ascii="Times New Roman" w:eastAsia="Times New Roman" w:hAnsi="Times New Roman" w:cs="Times New Roman"/>
      <w:color w:val="000000"/>
      <w:szCs w:val="20"/>
    </w:rPr>
  </w:style>
  <w:style w:type="paragraph" w:customStyle="1" w:styleId="OmniPage46">
    <w:name w:val="OmniPage #46"/>
    <w:basedOn w:val="Normal"/>
    <w:qFormat/>
    <w:rsid w:val="00881C9E"/>
    <w:pPr>
      <w:spacing w:after="0" w:line="240" w:lineRule="auto"/>
    </w:pPr>
    <w:rPr>
      <w:rFonts w:ascii="Times New Roman" w:eastAsia="Times New Roman" w:hAnsi="Times New Roman" w:cs="Times New Roman"/>
      <w:color w:val="000000"/>
      <w:szCs w:val="20"/>
    </w:rPr>
  </w:style>
  <w:style w:type="paragraph" w:customStyle="1" w:styleId="OmniPage47">
    <w:name w:val="OmniPage #47"/>
    <w:basedOn w:val="Normal"/>
    <w:qFormat/>
    <w:rsid w:val="00881C9E"/>
    <w:pPr>
      <w:spacing w:after="0" w:line="240" w:lineRule="auto"/>
    </w:pPr>
    <w:rPr>
      <w:rFonts w:ascii="Times New Roman" w:eastAsia="Times New Roman" w:hAnsi="Times New Roman" w:cs="Times New Roman"/>
      <w:color w:val="000000"/>
      <w:szCs w:val="20"/>
    </w:rPr>
  </w:style>
  <w:style w:type="paragraph" w:customStyle="1" w:styleId="OmniPage48">
    <w:name w:val="OmniPage #48"/>
    <w:basedOn w:val="Normal"/>
    <w:qFormat/>
    <w:rsid w:val="00881C9E"/>
    <w:pPr>
      <w:spacing w:after="0" w:line="240" w:lineRule="auto"/>
    </w:pPr>
    <w:rPr>
      <w:rFonts w:ascii="Times New Roman" w:eastAsia="Times New Roman" w:hAnsi="Times New Roman" w:cs="Times New Roman"/>
      <w:color w:val="000000"/>
      <w:szCs w:val="20"/>
    </w:rPr>
  </w:style>
  <w:style w:type="paragraph" w:customStyle="1" w:styleId="OmniPage49">
    <w:name w:val="OmniPage #49"/>
    <w:basedOn w:val="Normal"/>
    <w:qFormat/>
    <w:rsid w:val="00881C9E"/>
    <w:pPr>
      <w:spacing w:after="0" w:line="240" w:lineRule="auto"/>
    </w:pPr>
    <w:rPr>
      <w:rFonts w:ascii="Times New Roman" w:eastAsia="Times New Roman" w:hAnsi="Times New Roman" w:cs="Times New Roman"/>
      <w:color w:val="000000"/>
      <w:szCs w:val="20"/>
    </w:rPr>
  </w:style>
  <w:style w:type="paragraph" w:customStyle="1" w:styleId="OmniPage50">
    <w:name w:val="OmniPage #50"/>
    <w:basedOn w:val="Normal"/>
    <w:qFormat/>
    <w:rsid w:val="00881C9E"/>
    <w:pPr>
      <w:spacing w:after="0" w:line="240" w:lineRule="auto"/>
    </w:pPr>
    <w:rPr>
      <w:rFonts w:ascii="Times New Roman" w:eastAsia="Times New Roman" w:hAnsi="Times New Roman" w:cs="Times New Roman"/>
      <w:color w:val="000000"/>
      <w:szCs w:val="20"/>
    </w:rPr>
  </w:style>
  <w:style w:type="paragraph" w:customStyle="1" w:styleId="OmniPage51">
    <w:name w:val="OmniPage #51"/>
    <w:basedOn w:val="Normal"/>
    <w:qFormat/>
    <w:rsid w:val="00881C9E"/>
    <w:pPr>
      <w:spacing w:after="0" w:line="240" w:lineRule="auto"/>
    </w:pPr>
    <w:rPr>
      <w:rFonts w:ascii="Times New Roman" w:eastAsia="Times New Roman" w:hAnsi="Times New Roman" w:cs="Times New Roman"/>
      <w:color w:val="000000"/>
      <w:szCs w:val="20"/>
    </w:rPr>
  </w:style>
  <w:style w:type="paragraph" w:customStyle="1" w:styleId="OmniPage52">
    <w:name w:val="OmniPage #52"/>
    <w:basedOn w:val="Normal"/>
    <w:qFormat/>
    <w:rsid w:val="00881C9E"/>
    <w:pPr>
      <w:spacing w:after="0" w:line="240" w:lineRule="auto"/>
    </w:pPr>
    <w:rPr>
      <w:rFonts w:ascii="Times New Roman" w:eastAsia="Times New Roman" w:hAnsi="Times New Roman" w:cs="Times New Roman"/>
      <w:color w:val="000000"/>
      <w:szCs w:val="20"/>
    </w:rPr>
  </w:style>
  <w:style w:type="paragraph" w:customStyle="1" w:styleId="OmniPage53">
    <w:name w:val="OmniPage #53"/>
    <w:basedOn w:val="Normal"/>
    <w:qFormat/>
    <w:rsid w:val="00881C9E"/>
    <w:pPr>
      <w:spacing w:after="0" w:line="240" w:lineRule="auto"/>
    </w:pPr>
    <w:rPr>
      <w:rFonts w:ascii="Times New Roman" w:eastAsia="Times New Roman" w:hAnsi="Times New Roman" w:cs="Times New Roman"/>
      <w:color w:val="000000"/>
      <w:szCs w:val="20"/>
    </w:rPr>
  </w:style>
  <w:style w:type="paragraph" w:customStyle="1" w:styleId="OmniPage54">
    <w:name w:val="OmniPage #54"/>
    <w:basedOn w:val="Normal"/>
    <w:qFormat/>
    <w:rsid w:val="00881C9E"/>
    <w:pPr>
      <w:spacing w:after="0" w:line="240" w:lineRule="auto"/>
    </w:pPr>
    <w:rPr>
      <w:rFonts w:ascii="Times New Roman" w:eastAsia="Times New Roman" w:hAnsi="Times New Roman" w:cs="Times New Roman"/>
      <w:color w:val="000000"/>
      <w:szCs w:val="20"/>
    </w:rPr>
  </w:style>
  <w:style w:type="paragraph" w:customStyle="1" w:styleId="OmniPage55">
    <w:name w:val="OmniPage #55"/>
    <w:basedOn w:val="Normal"/>
    <w:qFormat/>
    <w:rsid w:val="00881C9E"/>
    <w:pPr>
      <w:spacing w:after="0" w:line="240" w:lineRule="auto"/>
    </w:pPr>
    <w:rPr>
      <w:rFonts w:ascii="Times New Roman" w:eastAsia="Times New Roman" w:hAnsi="Times New Roman" w:cs="Times New Roman"/>
      <w:color w:val="000000"/>
      <w:szCs w:val="20"/>
    </w:rPr>
  </w:style>
  <w:style w:type="paragraph" w:customStyle="1" w:styleId="OmniPage56">
    <w:name w:val="OmniPage #56"/>
    <w:basedOn w:val="Normal"/>
    <w:qFormat/>
    <w:rsid w:val="00881C9E"/>
    <w:pPr>
      <w:spacing w:after="0" w:line="240" w:lineRule="auto"/>
    </w:pPr>
    <w:rPr>
      <w:rFonts w:ascii="Times New Roman" w:eastAsia="Times New Roman" w:hAnsi="Times New Roman" w:cs="Times New Roman"/>
      <w:color w:val="000000"/>
      <w:szCs w:val="20"/>
    </w:rPr>
  </w:style>
  <w:style w:type="paragraph" w:customStyle="1" w:styleId="OmniPage57">
    <w:name w:val="OmniPage #57"/>
    <w:basedOn w:val="Normal"/>
    <w:qFormat/>
    <w:rsid w:val="00881C9E"/>
    <w:pPr>
      <w:spacing w:after="0" w:line="240" w:lineRule="auto"/>
    </w:pPr>
    <w:rPr>
      <w:rFonts w:ascii="Times New Roman" w:eastAsia="Times New Roman" w:hAnsi="Times New Roman" w:cs="Times New Roman"/>
      <w:color w:val="000000"/>
      <w:szCs w:val="20"/>
    </w:rPr>
  </w:style>
  <w:style w:type="paragraph" w:customStyle="1" w:styleId="OmniPage58">
    <w:name w:val="OmniPage #58"/>
    <w:basedOn w:val="Normal"/>
    <w:qFormat/>
    <w:rsid w:val="00881C9E"/>
    <w:pPr>
      <w:spacing w:after="0" w:line="240" w:lineRule="auto"/>
    </w:pPr>
    <w:rPr>
      <w:rFonts w:ascii="Times New Roman" w:eastAsia="Times New Roman" w:hAnsi="Times New Roman" w:cs="Times New Roman"/>
      <w:color w:val="000000"/>
      <w:szCs w:val="20"/>
    </w:rPr>
  </w:style>
  <w:style w:type="paragraph" w:customStyle="1" w:styleId="OmniPage59">
    <w:name w:val="OmniPage #59"/>
    <w:basedOn w:val="Normal"/>
    <w:qFormat/>
    <w:rsid w:val="00881C9E"/>
    <w:pPr>
      <w:spacing w:after="0" w:line="240" w:lineRule="auto"/>
    </w:pPr>
    <w:rPr>
      <w:rFonts w:ascii="Times New Roman" w:eastAsia="Times New Roman" w:hAnsi="Times New Roman" w:cs="Times New Roman"/>
      <w:color w:val="000000"/>
      <w:szCs w:val="20"/>
    </w:rPr>
  </w:style>
  <w:style w:type="paragraph" w:customStyle="1" w:styleId="OmniPage60">
    <w:name w:val="OmniPage #60"/>
    <w:basedOn w:val="Normal"/>
    <w:qFormat/>
    <w:rsid w:val="00881C9E"/>
    <w:pPr>
      <w:spacing w:after="0" w:line="240" w:lineRule="auto"/>
    </w:pPr>
    <w:rPr>
      <w:rFonts w:ascii="Times New Roman" w:eastAsia="Times New Roman" w:hAnsi="Times New Roman" w:cs="Times New Roman"/>
      <w:color w:val="000000"/>
      <w:szCs w:val="20"/>
    </w:rPr>
  </w:style>
  <w:style w:type="paragraph" w:customStyle="1" w:styleId="OmniPage61">
    <w:name w:val="OmniPage #61"/>
    <w:basedOn w:val="Normal"/>
    <w:qFormat/>
    <w:rsid w:val="00881C9E"/>
    <w:pPr>
      <w:spacing w:after="0" w:line="240" w:lineRule="auto"/>
    </w:pPr>
    <w:rPr>
      <w:rFonts w:ascii="Times New Roman" w:eastAsia="Times New Roman" w:hAnsi="Times New Roman" w:cs="Times New Roman"/>
      <w:color w:val="000000"/>
      <w:szCs w:val="20"/>
    </w:rPr>
  </w:style>
  <w:style w:type="paragraph" w:customStyle="1" w:styleId="OmniPage62">
    <w:name w:val="OmniPage #62"/>
    <w:basedOn w:val="Normal"/>
    <w:qFormat/>
    <w:rsid w:val="00881C9E"/>
    <w:pPr>
      <w:spacing w:after="0" w:line="240" w:lineRule="auto"/>
    </w:pPr>
    <w:rPr>
      <w:rFonts w:ascii="Times New Roman" w:eastAsia="Times New Roman" w:hAnsi="Times New Roman" w:cs="Times New Roman"/>
      <w:color w:val="000000"/>
      <w:szCs w:val="20"/>
    </w:rPr>
  </w:style>
  <w:style w:type="paragraph" w:customStyle="1" w:styleId="OmniPage63">
    <w:name w:val="OmniPage #63"/>
    <w:basedOn w:val="Normal"/>
    <w:qFormat/>
    <w:rsid w:val="00881C9E"/>
    <w:pPr>
      <w:spacing w:after="0" w:line="240" w:lineRule="auto"/>
    </w:pPr>
    <w:rPr>
      <w:rFonts w:ascii="Times New Roman" w:eastAsia="Times New Roman" w:hAnsi="Times New Roman" w:cs="Times New Roman"/>
      <w:color w:val="000000"/>
      <w:szCs w:val="20"/>
    </w:rPr>
  </w:style>
  <w:style w:type="paragraph" w:customStyle="1" w:styleId="OmniPage64">
    <w:name w:val="OmniPage #64"/>
    <w:basedOn w:val="Normal"/>
    <w:qFormat/>
    <w:rsid w:val="00881C9E"/>
    <w:pPr>
      <w:spacing w:after="0" w:line="240" w:lineRule="auto"/>
    </w:pPr>
    <w:rPr>
      <w:rFonts w:ascii="Times New Roman" w:eastAsia="Times New Roman" w:hAnsi="Times New Roman" w:cs="Times New Roman"/>
      <w:color w:val="000000"/>
      <w:szCs w:val="20"/>
    </w:rPr>
  </w:style>
  <w:style w:type="paragraph" w:customStyle="1" w:styleId="OmniPage65">
    <w:name w:val="OmniPage #65"/>
    <w:basedOn w:val="Normal"/>
    <w:qFormat/>
    <w:rsid w:val="00881C9E"/>
    <w:pPr>
      <w:spacing w:after="0" w:line="240" w:lineRule="auto"/>
    </w:pPr>
    <w:rPr>
      <w:rFonts w:ascii="Times New Roman" w:eastAsia="Times New Roman" w:hAnsi="Times New Roman" w:cs="Times New Roman"/>
      <w:color w:val="000000"/>
      <w:szCs w:val="20"/>
    </w:rPr>
  </w:style>
  <w:style w:type="paragraph" w:customStyle="1" w:styleId="OmniPage66">
    <w:name w:val="OmniPage #66"/>
    <w:basedOn w:val="Normal"/>
    <w:qFormat/>
    <w:rsid w:val="00881C9E"/>
    <w:pPr>
      <w:spacing w:after="0" w:line="240" w:lineRule="auto"/>
    </w:pPr>
    <w:rPr>
      <w:rFonts w:ascii="Times New Roman" w:eastAsia="Times New Roman" w:hAnsi="Times New Roman" w:cs="Times New Roman"/>
      <w:color w:val="000000"/>
      <w:szCs w:val="20"/>
    </w:rPr>
  </w:style>
  <w:style w:type="paragraph" w:customStyle="1" w:styleId="OmniPage67">
    <w:name w:val="OmniPage #67"/>
    <w:basedOn w:val="Normal"/>
    <w:qFormat/>
    <w:rsid w:val="00881C9E"/>
    <w:pPr>
      <w:spacing w:after="0" w:line="240" w:lineRule="auto"/>
    </w:pPr>
    <w:rPr>
      <w:rFonts w:ascii="Times New Roman" w:eastAsia="Times New Roman" w:hAnsi="Times New Roman" w:cs="Times New Roman"/>
      <w:color w:val="000000"/>
      <w:szCs w:val="20"/>
    </w:rPr>
  </w:style>
  <w:style w:type="paragraph" w:customStyle="1" w:styleId="OmniPage68">
    <w:name w:val="OmniPage #68"/>
    <w:basedOn w:val="Normal"/>
    <w:qFormat/>
    <w:rsid w:val="00881C9E"/>
    <w:pPr>
      <w:spacing w:after="0" w:line="240" w:lineRule="auto"/>
    </w:pPr>
    <w:rPr>
      <w:rFonts w:ascii="Times New Roman" w:eastAsia="Times New Roman" w:hAnsi="Times New Roman" w:cs="Times New Roman"/>
      <w:color w:val="000000"/>
      <w:szCs w:val="20"/>
    </w:rPr>
  </w:style>
  <w:style w:type="paragraph" w:customStyle="1" w:styleId="OmniPage69">
    <w:name w:val="OmniPage #69"/>
    <w:basedOn w:val="Normal"/>
    <w:qFormat/>
    <w:rsid w:val="00881C9E"/>
    <w:pPr>
      <w:spacing w:after="0" w:line="240" w:lineRule="auto"/>
    </w:pPr>
    <w:rPr>
      <w:rFonts w:ascii="Times New Roman" w:eastAsia="Times New Roman" w:hAnsi="Times New Roman" w:cs="Times New Roman"/>
      <w:color w:val="000000"/>
      <w:szCs w:val="20"/>
    </w:rPr>
  </w:style>
  <w:style w:type="paragraph" w:customStyle="1" w:styleId="OmniPage70">
    <w:name w:val="OmniPage #70"/>
    <w:basedOn w:val="Normal"/>
    <w:qFormat/>
    <w:rsid w:val="00881C9E"/>
    <w:pPr>
      <w:spacing w:after="0" w:line="240" w:lineRule="auto"/>
    </w:pPr>
    <w:rPr>
      <w:rFonts w:ascii="Times New Roman" w:eastAsia="Times New Roman" w:hAnsi="Times New Roman" w:cs="Times New Roman"/>
      <w:color w:val="000000"/>
      <w:szCs w:val="20"/>
    </w:rPr>
  </w:style>
  <w:style w:type="paragraph" w:customStyle="1" w:styleId="OmniPage71">
    <w:name w:val="OmniPage #71"/>
    <w:basedOn w:val="Normal"/>
    <w:qFormat/>
    <w:rsid w:val="00881C9E"/>
    <w:pPr>
      <w:spacing w:after="0" w:line="240" w:lineRule="auto"/>
    </w:pPr>
    <w:rPr>
      <w:rFonts w:ascii="Times New Roman" w:eastAsia="Times New Roman" w:hAnsi="Times New Roman" w:cs="Times New Roman"/>
      <w:color w:val="000000"/>
      <w:szCs w:val="20"/>
    </w:rPr>
  </w:style>
  <w:style w:type="table" w:customStyle="1" w:styleId="MediumGrid22">
    <w:name w:val="Medium Grid 22"/>
    <w:basedOn w:val="TableNormal"/>
    <w:uiPriority w:val="68"/>
    <w:rsid w:val="00881C9E"/>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881C9E"/>
    <w:rPr>
      <w:rFonts w:ascii="Times New Roman" w:eastAsia="Times New Roman" w:hAnsi="Times New Roman" w:cs="Calibri"/>
      <w:sz w:val="16"/>
      <w:szCs w:val="20"/>
    </w:rPr>
  </w:style>
  <w:style w:type="character" w:customStyle="1" w:styleId="createby">
    <w:name w:val="createby"/>
    <w:rsid w:val="00881C9E"/>
  </w:style>
  <w:style w:type="character" w:customStyle="1" w:styleId="quote-right">
    <w:name w:val="quote-right"/>
    <w:rsid w:val="00881C9E"/>
  </w:style>
  <w:style w:type="character" w:customStyle="1" w:styleId="smallcase">
    <w:name w:val="smallcase"/>
    <w:rsid w:val="00881C9E"/>
  </w:style>
  <w:style w:type="character" w:customStyle="1" w:styleId="ft0">
    <w:name w:val="ft0"/>
    <w:rsid w:val="00881C9E"/>
  </w:style>
  <w:style w:type="character" w:customStyle="1" w:styleId="ft2">
    <w:name w:val="ft2"/>
    <w:rsid w:val="00881C9E"/>
  </w:style>
  <w:style w:type="character" w:customStyle="1" w:styleId="ft3">
    <w:name w:val="ft3"/>
    <w:rsid w:val="00881C9E"/>
  </w:style>
  <w:style w:type="character" w:customStyle="1" w:styleId="StyleTimesNewRoman12ptBold1">
    <w:name w:val="Style Times New Roman 12 pt Bold1"/>
    <w:rsid w:val="00881C9E"/>
    <w:rPr>
      <w:b/>
      <w:bCs/>
      <w:sz w:val="24"/>
    </w:rPr>
  </w:style>
  <w:style w:type="character" w:customStyle="1" w:styleId="CircledChar2">
    <w:name w:val="Circled Char2"/>
    <w:rsid w:val="00881C9E"/>
    <w:rPr>
      <w:rFonts w:eastAsia="MS Mincho"/>
      <w:b/>
      <w:szCs w:val="24"/>
      <w:u w:val="single"/>
      <w:lang w:val="en-US" w:eastAsia="ja-JP" w:bidi="ar-SA"/>
    </w:rPr>
  </w:style>
  <w:style w:type="character" w:customStyle="1" w:styleId="SmallTextChar2">
    <w:name w:val="Small Text Char2"/>
    <w:rsid w:val="00881C9E"/>
    <w:rPr>
      <w:rFonts w:eastAsia="MS Mincho"/>
      <w:sz w:val="15"/>
      <w:szCs w:val="24"/>
      <w:lang w:val="en-US" w:eastAsia="ja-JP" w:bidi="ar-SA"/>
    </w:rPr>
  </w:style>
  <w:style w:type="character" w:customStyle="1" w:styleId="BoldandUnderlineCharCharCharCharChar1">
    <w:name w:val="Bold and Underline Char Char Char Char Char1"/>
    <w:rsid w:val="00881C9E"/>
    <w:rPr>
      <w:b/>
      <w:szCs w:val="24"/>
      <w:u w:val="single"/>
      <w:lang w:val="en-US" w:eastAsia="en-US" w:bidi="ar-SA"/>
    </w:rPr>
  </w:style>
  <w:style w:type="character" w:customStyle="1" w:styleId="SmallCardChar">
    <w:name w:val="Small Card Char"/>
    <w:rsid w:val="00881C9E"/>
    <w:rPr>
      <w:rFonts w:ascii="Palatino Linotype" w:eastAsia="Times New Roman" w:hAnsi="Palatino Linotype"/>
      <w:sz w:val="12"/>
      <w:szCs w:val="24"/>
    </w:rPr>
  </w:style>
  <w:style w:type="character" w:customStyle="1" w:styleId="StyleBoldUnderline10ptBold">
    <w:name w:val="Style Bold Underline + 10 pt Bold"/>
    <w:rsid w:val="00881C9E"/>
    <w:rPr>
      <w:b/>
      <w:bCs/>
      <w:sz w:val="20"/>
      <w:u w:val="thick"/>
    </w:rPr>
  </w:style>
  <w:style w:type="character" w:customStyle="1" w:styleId="separator">
    <w:name w:val="separator"/>
    <w:rsid w:val="00881C9E"/>
  </w:style>
  <w:style w:type="character" w:customStyle="1" w:styleId="PageHeaderChar">
    <w:name w:val="Page Header Char"/>
    <w:link w:val="PageHeader"/>
    <w:rsid w:val="00881C9E"/>
    <w:rPr>
      <w:rFonts w:ascii="Times New Roman" w:hAnsi="Times New Roman" w:cs="Times New Roman"/>
    </w:rPr>
  </w:style>
  <w:style w:type="paragraph" w:customStyle="1" w:styleId="NormalUnderline0">
    <w:name w:val="Normal + Underline"/>
    <w:basedOn w:val="Normal"/>
    <w:link w:val="NormalUnderlineChar0"/>
    <w:qFormat/>
    <w:rsid w:val="00881C9E"/>
    <w:pPr>
      <w:spacing w:after="0" w:line="240" w:lineRule="auto"/>
      <w:ind w:left="720"/>
    </w:pPr>
    <w:rPr>
      <w:rFonts w:ascii="Times New Roman" w:eastAsia="Times New Roman" w:hAnsi="Times New Roman" w:cs="Times New Roman"/>
      <w:b/>
      <w:u w:val="single"/>
    </w:rPr>
  </w:style>
  <w:style w:type="paragraph" w:customStyle="1" w:styleId="NormalNoUnderline">
    <w:name w:val="Normal + No Underline"/>
    <w:basedOn w:val="Normal"/>
    <w:link w:val="NormalNoUnderlineChar"/>
    <w:qFormat/>
    <w:rsid w:val="00881C9E"/>
    <w:pPr>
      <w:spacing w:after="0" w:line="240" w:lineRule="auto"/>
      <w:ind w:left="720"/>
    </w:pPr>
    <w:rPr>
      <w:rFonts w:ascii="Times New Roman" w:eastAsia="Times New Roman" w:hAnsi="Times New Roman" w:cs="Times New Roman"/>
      <w:sz w:val="12"/>
    </w:rPr>
  </w:style>
  <w:style w:type="character" w:customStyle="1" w:styleId="NormalUnderlineChar0">
    <w:name w:val="Normal + Underline Char"/>
    <w:link w:val="NormalUnderline0"/>
    <w:rsid w:val="00881C9E"/>
    <w:rPr>
      <w:rFonts w:ascii="Times New Roman" w:eastAsia="Times New Roman" w:hAnsi="Times New Roman" w:cs="Times New Roman"/>
      <w:b/>
      <w:u w:val="single"/>
    </w:rPr>
  </w:style>
  <w:style w:type="character" w:customStyle="1" w:styleId="NormalNoUnderlineChar">
    <w:name w:val="Normal + No Underline Char"/>
    <w:link w:val="NormalNoUnderline"/>
    <w:rsid w:val="00881C9E"/>
    <w:rPr>
      <w:rFonts w:ascii="Times New Roman" w:eastAsia="Times New Roman" w:hAnsi="Times New Roman" w:cs="Times New Roman"/>
      <w:sz w:val="12"/>
    </w:rPr>
  </w:style>
  <w:style w:type="paragraph" w:customStyle="1" w:styleId="TagCite3">
    <w:name w:val="Tag Cite"/>
    <w:basedOn w:val="PageHeader"/>
    <w:link w:val="TagCiteChar5"/>
    <w:qFormat/>
    <w:rsid w:val="00881C9E"/>
    <w:rPr>
      <w:rFonts w:eastAsia="SimSun"/>
      <w:b/>
      <w:lang w:eastAsia="zh-CN"/>
    </w:rPr>
  </w:style>
  <w:style w:type="character" w:customStyle="1" w:styleId="TagCiteChar5">
    <w:name w:val="Tag Cite Char"/>
    <w:link w:val="TagCite3"/>
    <w:rsid w:val="00881C9E"/>
    <w:rPr>
      <w:rFonts w:ascii="Times New Roman" w:eastAsia="SimSun" w:hAnsi="Times New Roman" w:cs="Times New Roman"/>
      <w:b/>
      <w:lang w:eastAsia="zh-CN"/>
    </w:rPr>
  </w:style>
  <w:style w:type="character" w:customStyle="1" w:styleId="smalllink">
    <w:name w:val="smalllink"/>
    <w:rsid w:val="00881C9E"/>
  </w:style>
  <w:style w:type="character" w:customStyle="1" w:styleId="bighead1">
    <w:name w:val="bighead1"/>
    <w:rsid w:val="00881C9E"/>
    <w:rPr>
      <w:rFonts w:ascii="Verdana" w:hAnsi="Verdana" w:hint="default"/>
      <w:b/>
      <w:bCs/>
      <w:sz w:val="27"/>
      <w:szCs w:val="27"/>
    </w:rPr>
  </w:style>
  <w:style w:type="character" w:customStyle="1" w:styleId="Underline-WFU">
    <w:name w:val="Underline-WFU"/>
    <w:uiPriority w:val="1"/>
    <w:qFormat/>
    <w:rsid w:val="00881C9E"/>
    <w:rPr>
      <w:rFonts w:ascii="Cambria" w:hAnsi="Cambria"/>
      <w:sz w:val="21"/>
      <w:u w:val="single"/>
    </w:rPr>
  </w:style>
  <w:style w:type="paragraph" w:customStyle="1" w:styleId="Tiny-WFU">
    <w:name w:val="Tiny-WFU"/>
    <w:basedOn w:val="Normal"/>
    <w:qFormat/>
    <w:rsid w:val="00881C9E"/>
    <w:pPr>
      <w:spacing w:after="0" w:line="240" w:lineRule="auto"/>
    </w:pPr>
    <w:rPr>
      <w:rFonts w:ascii="Cambria" w:eastAsia="Malgun Gothic" w:hAnsi="Cambria" w:cs="Times New Roman"/>
      <w:sz w:val="12"/>
      <w:lang w:eastAsia="ko-KR"/>
    </w:rPr>
  </w:style>
  <w:style w:type="character" w:customStyle="1" w:styleId="b">
    <w:name w:val="b"/>
    <w:rsid w:val="00881C9E"/>
  </w:style>
  <w:style w:type="paragraph" w:customStyle="1" w:styleId="Indentation">
    <w:name w:val="Indentation"/>
    <w:basedOn w:val="Normal"/>
    <w:qFormat/>
    <w:rsid w:val="00881C9E"/>
    <w:pPr>
      <w:spacing w:after="0" w:line="240" w:lineRule="auto"/>
      <w:ind w:left="288" w:right="288"/>
    </w:pPr>
    <w:rPr>
      <w:rFonts w:ascii="Times New Roman" w:eastAsia="Calibri" w:hAnsi="Times New Roman" w:cs="Times New Roman"/>
    </w:rPr>
  </w:style>
  <w:style w:type="character" w:customStyle="1" w:styleId="left-date1">
    <w:name w:val="left-date1"/>
    <w:rsid w:val="00881C9E"/>
    <w:rPr>
      <w:rFonts w:ascii="Verdana" w:hAnsi="Verdana" w:hint="default"/>
      <w:color w:val="666666"/>
      <w:sz w:val="14"/>
      <w:szCs w:val="14"/>
    </w:rPr>
  </w:style>
  <w:style w:type="character" w:customStyle="1" w:styleId="org">
    <w:name w:val="org"/>
    <w:basedOn w:val="DefaultParagraphFont"/>
    <w:rsid w:val="00881C9E"/>
  </w:style>
  <w:style w:type="paragraph" w:customStyle="1" w:styleId="seeall">
    <w:name w:val="seeall"/>
    <w:basedOn w:val="Normal"/>
    <w:qFormat/>
    <w:rsid w:val="00881C9E"/>
    <w:pPr>
      <w:spacing w:before="100" w:beforeAutospacing="1" w:after="100" w:afterAutospacing="1" w:line="240" w:lineRule="auto"/>
    </w:pPr>
    <w:rPr>
      <w:rFonts w:ascii="Times New Roman" w:eastAsia="Times New Roman" w:hAnsi="Times New Roman" w:cs="Times New Roman"/>
    </w:rPr>
  </w:style>
  <w:style w:type="character" w:customStyle="1" w:styleId="list-comma">
    <w:name w:val="list-comma"/>
    <w:basedOn w:val="DefaultParagraphFont"/>
    <w:rsid w:val="00881C9E"/>
  </w:style>
  <w:style w:type="character" w:customStyle="1" w:styleId="livefyre-commentcount">
    <w:name w:val="livefyre-commentcount"/>
    <w:basedOn w:val="DefaultParagraphFont"/>
    <w:rsid w:val="00881C9E"/>
  </w:style>
  <w:style w:type="character" w:customStyle="1" w:styleId="rednegchange">
    <w:name w:val="red_neg_change"/>
    <w:basedOn w:val="DefaultParagraphFont"/>
    <w:rsid w:val="00881C9E"/>
  </w:style>
  <w:style w:type="character" w:customStyle="1" w:styleId="wsodqchgshow">
    <w:name w:val="wsodq_chgshow"/>
    <w:basedOn w:val="DefaultParagraphFont"/>
    <w:rsid w:val="00881C9E"/>
  </w:style>
  <w:style w:type="character" w:customStyle="1" w:styleId="greenposchange">
    <w:name w:val="green_pos_change"/>
    <w:basedOn w:val="DefaultParagraphFont"/>
    <w:rsid w:val="00881C9E"/>
  </w:style>
  <w:style w:type="character" w:customStyle="1" w:styleId="image-credit">
    <w:name w:val="image-credit"/>
    <w:basedOn w:val="DefaultParagraphFont"/>
    <w:rsid w:val="00881C9E"/>
  </w:style>
  <w:style w:type="paragraph" w:customStyle="1" w:styleId="gascontcredit">
    <w:name w:val="gas_cont_credit"/>
    <w:basedOn w:val="Normal"/>
    <w:qFormat/>
    <w:rsid w:val="00881C9E"/>
    <w:pPr>
      <w:spacing w:before="100" w:beforeAutospacing="1" w:after="100" w:afterAutospacing="1" w:line="240" w:lineRule="auto"/>
    </w:pPr>
    <w:rPr>
      <w:rFonts w:ascii="Times New Roman" w:eastAsia="Times New Roman" w:hAnsi="Times New Roman" w:cs="Times New Roman"/>
    </w:rPr>
  </w:style>
  <w:style w:type="character" w:customStyle="1" w:styleId="BoldandUnderlineChar6">
    <w:name w:val="Bold and Underline Char6"/>
    <w:basedOn w:val="DefaultParagraphFont"/>
    <w:rsid w:val="00881C9E"/>
    <w:rPr>
      <w:b/>
      <w:szCs w:val="24"/>
      <w:u w:val="single"/>
      <w:lang w:val="en-US" w:eastAsia="en-US" w:bidi="ar-SA"/>
    </w:rPr>
  </w:style>
  <w:style w:type="paragraph" w:customStyle="1" w:styleId="endarticle">
    <w:name w:val="endarticle"/>
    <w:basedOn w:val="Normal"/>
    <w:uiPriority w:val="99"/>
    <w:qFormat/>
    <w:rsid w:val="00881C9E"/>
    <w:pPr>
      <w:spacing w:before="100" w:beforeAutospacing="1" w:after="100" w:afterAutospacing="1" w:line="240" w:lineRule="auto"/>
    </w:pPr>
    <w:rPr>
      <w:rFonts w:ascii="Times New Roman" w:eastAsia="Times New Roman" w:hAnsi="Times New Roman" w:cs="Times New Roman"/>
    </w:rPr>
  </w:style>
  <w:style w:type="paragraph" w:customStyle="1" w:styleId="a-body-text">
    <w:name w:val="a-body-text"/>
    <w:basedOn w:val="Normal"/>
    <w:uiPriority w:val="99"/>
    <w:qFormat/>
    <w:rsid w:val="00881C9E"/>
    <w:pPr>
      <w:spacing w:before="100" w:beforeAutospacing="1" w:after="100" w:afterAutospacing="1" w:line="240" w:lineRule="auto"/>
    </w:pPr>
    <w:rPr>
      <w:rFonts w:ascii="Times New Roman" w:eastAsia="Times New Roman" w:hAnsi="Times New Roman" w:cs="Times New Roman"/>
    </w:rPr>
  </w:style>
  <w:style w:type="paragraph" w:customStyle="1" w:styleId="obgpara">
    <w:name w:val="obg_para"/>
    <w:basedOn w:val="Normal"/>
    <w:uiPriority w:val="99"/>
    <w:qFormat/>
    <w:rsid w:val="00881C9E"/>
    <w:pPr>
      <w:spacing w:before="100" w:beforeAutospacing="1" w:after="100" w:afterAutospacing="1" w:line="240" w:lineRule="auto"/>
    </w:pPr>
    <w:rPr>
      <w:rFonts w:ascii="Times New Roman" w:eastAsia="Times New Roman" w:hAnsi="Times New Roman" w:cs="Times New Roman"/>
    </w:rPr>
  </w:style>
  <w:style w:type="character" w:customStyle="1" w:styleId="caption4">
    <w:name w:val="caption4"/>
    <w:basedOn w:val="DefaultParagraphFont"/>
    <w:rsid w:val="00881C9E"/>
  </w:style>
  <w:style w:type="character" w:customStyle="1" w:styleId="honorific-prefix">
    <w:name w:val="honorific-prefix"/>
    <w:basedOn w:val="DefaultParagraphFont"/>
    <w:rsid w:val="00881C9E"/>
  </w:style>
  <w:style w:type="character" w:customStyle="1" w:styleId="given-name">
    <w:name w:val="given-name"/>
    <w:basedOn w:val="DefaultParagraphFont"/>
    <w:rsid w:val="00881C9E"/>
  </w:style>
  <w:style w:type="character" w:customStyle="1" w:styleId="family-name">
    <w:name w:val="family-name"/>
    <w:basedOn w:val="DefaultParagraphFont"/>
    <w:rsid w:val="00881C9E"/>
  </w:style>
  <w:style w:type="character" w:customStyle="1" w:styleId="chead">
    <w:name w:val="chead"/>
    <w:basedOn w:val="DefaultParagraphFont"/>
    <w:rsid w:val="00881C9E"/>
  </w:style>
  <w:style w:type="character" w:customStyle="1" w:styleId="obgcapsstart">
    <w:name w:val="obg_caps_start"/>
    <w:basedOn w:val="DefaultParagraphFont"/>
    <w:rsid w:val="00881C9E"/>
  </w:style>
  <w:style w:type="character" w:customStyle="1" w:styleId="pmtermsel">
    <w:name w:val="pmtermsel"/>
    <w:basedOn w:val="DefaultParagraphFont"/>
    <w:rsid w:val="00881C9E"/>
  </w:style>
  <w:style w:type="character" w:customStyle="1" w:styleId="showipapr">
    <w:name w:val="show_ipapr"/>
    <w:basedOn w:val="DefaultParagraphFont"/>
    <w:rsid w:val="00881C9E"/>
  </w:style>
  <w:style w:type="character" w:customStyle="1" w:styleId="dnindex">
    <w:name w:val="dnindex"/>
    <w:basedOn w:val="DefaultParagraphFont"/>
    <w:rsid w:val="00881C9E"/>
  </w:style>
  <w:style w:type="character" w:customStyle="1" w:styleId="althead">
    <w:name w:val="althead"/>
    <w:basedOn w:val="DefaultParagraphFont"/>
    <w:rsid w:val="00881C9E"/>
  </w:style>
  <w:style w:type="character" w:customStyle="1" w:styleId="arbd1">
    <w:name w:val="arbd1"/>
    <w:basedOn w:val="DefaultParagraphFont"/>
    <w:rsid w:val="00881C9E"/>
  </w:style>
  <w:style w:type="character" w:customStyle="1" w:styleId="unx">
    <w:name w:val="unx"/>
    <w:basedOn w:val="DefaultParagraphFont"/>
    <w:rsid w:val="00881C9E"/>
  </w:style>
  <w:style w:type="character" w:customStyle="1" w:styleId="lrdctph">
    <w:name w:val="lr_dct_ph"/>
    <w:basedOn w:val="DefaultParagraphFont"/>
    <w:rsid w:val="00881C9E"/>
  </w:style>
  <w:style w:type="paragraph" w:customStyle="1" w:styleId="TxBr41p1">
    <w:name w:val="TxBr_41p1"/>
    <w:basedOn w:val="Normal"/>
    <w:qFormat/>
    <w:rsid w:val="00881C9E"/>
    <w:pPr>
      <w:tabs>
        <w:tab w:val="left" w:pos="204"/>
      </w:tabs>
      <w:autoSpaceDE w:val="0"/>
      <w:autoSpaceDN w:val="0"/>
      <w:adjustRightInd w:val="0"/>
      <w:spacing w:after="0" w:line="238" w:lineRule="atLeast"/>
      <w:jc w:val="both"/>
    </w:pPr>
    <w:rPr>
      <w:rFonts w:ascii="Times New Roman" w:eastAsia="Times New Roman" w:hAnsi="Times New Roman" w:cs="Times New Roman"/>
    </w:rPr>
  </w:style>
  <w:style w:type="character" w:customStyle="1" w:styleId="style3Char0">
    <w:name w:val="style 3 Char"/>
    <w:rsid w:val="00881C9E"/>
    <w:rPr>
      <w:sz w:val="18"/>
      <w:szCs w:val="24"/>
      <w:lang w:val="en-US" w:eastAsia="en-US" w:bidi="ar-SA"/>
    </w:rPr>
  </w:style>
  <w:style w:type="paragraph" w:customStyle="1" w:styleId="003Cite">
    <w:name w:val="003Cite"/>
    <w:basedOn w:val="Normal"/>
    <w:qFormat/>
    <w:rsid w:val="00881C9E"/>
    <w:pPr>
      <w:spacing w:after="0" w:line="240" w:lineRule="auto"/>
    </w:pPr>
    <w:rPr>
      <w:rFonts w:ascii="Times New Roman" w:eastAsia="Calibri" w:hAnsi="Times New Roman" w:cs="Times New Roman"/>
      <w:sz w:val="16"/>
      <w:szCs w:val="16"/>
    </w:rPr>
  </w:style>
  <w:style w:type="paragraph" w:customStyle="1" w:styleId="NormalBold">
    <w:name w:val="Normal + Bold"/>
    <w:aliases w:val="Double Underline"/>
    <w:basedOn w:val="Normal"/>
    <w:link w:val="NormalBoldChar"/>
    <w:qFormat/>
    <w:rsid w:val="00881C9E"/>
    <w:pPr>
      <w:spacing w:after="0" w:line="240" w:lineRule="auto"/>
      <w:jc w:val="both"/>
    </w:pPr>
    <w:rPr>
      <w:rFonts w:ascii="Times New Roman" w:hAnsi="Times New Roman" w:cs="Times New Roman"/>
      <w:b/>
      <w:color w:val="000000"/>
      <w:u w:val="single"/>
    </w:rPr>
  </w:style>
  <w:style w:type="character" w:customStyle="1" w:styleId="NormalBoldChar">
    <w:name w:val="Normal + Bold Char"/>
    <w:aliases w:val="Double Underline Char"/>
    <w:basedOn w:val="DefaultParagraphFont"/>
    <w:link w:val="NormalBold"/>
    <w:rsid w:val="00881C9E"/>
    <w:rPr>
      <w:rFonts w:ascii="Times New Roman" w:hAnsi="Times New Roman" w:cs="Times New Roman"/>
      <w:b/>
      <w:color w:val="000000"/>
      <w:u w:val="single"/>
    </w:rPr>
  </w:style>
  <w:style w:type="character" w:customStyle="1" w:styleId="BlockHeadingsChar1">
    <w:name w:val="Block Headings Char1"/>
    <w:rsid w:val="00881C9E"/>
    <w:rPr>
      <w:b/>
      <w:caps/>
    </w:rPr>
  </w:style>
  <w:style w:type="character" w:customStyle="1" w:styleId="FontStyle170">
    <w:name w:val="Font Style170"/>
    <w:uiPriority w:val="99"/>
    <w:rsid w:val="00881C9E"/>
    <w:rPr>
      <w:rFonts w:ascii="Bookman Old Style" w:hAnsi="Bookman Old Style" w:cs="Bookman Old Style"/>
      <w:sz w:val="16"/>
      <w:szCs w:val="16"/>
    </w:rPr>
  </w:style>
  <w:style w:type="character" w:customStyle="1" w:styleId="Styleunderline12pt">
    <w:name w:val="Style underline + 12 pt"/>
    <w:rsid w:val="00881C9E"/>
    <w:rPr>
      <w:rFonts w:ascii="Times New Roman" w:hAnsi="Times New Roman"/>
      <w:bCs/>
      <w:sz w:val="20"/>
      <w:u w:val="single"/>
    </w:rPr>
  </w:style>
  <w:style w:type="character" w:customStyle="1" w:styleId="StyleUnderlineChar19pt">
    <w:name w:val="Style Underline Char1 + 9 pt"/>
    <w:basedOn w:val="UnderlineChar1"/>
    <w:rsid w:val="00881C9E"/>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881C9E"/>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881C9E"/>
    <w:rPr>
      <w:rFonts w:ascii="Times New Roman" w:hAnsi="Times New Roman"/>
      <w:sz w:val="20"/>
      <w:u w:val="single"/>
      <w:lang w:val="en-US" w:eastAsia="en-US" w:bidi="ar-SA"/>
    </w:rPr>
  </w:style>
  <w:style w:type="paragraph" w:customStyle="1" w:styleId="StyleUnderline9pt10">
    <w:name w:val="Style Underline + 9 pt1"/>
    <w:qFormat/>
    <w:rsid w:val="00881C9E"/>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881C9E"/>
    <w:rPr>
      <w:sz w:val="20"/>
      <w:u w:val="single"/>
    </w:rPr>
  </w:style>
  <w:style w:type="character" w:customStyle="1" w:styleId="StyleUnderlineChar19pt2">
    <w:name w:val="Style Underline Char1 + 9 pt2"/>
    <w:basedOn w:val="UnderlineChar1"/>
    <w:rsid w:val="00881C9E"/>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881C9E"/>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881C9E"/>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881C9E"/>
    <w:rPr>
      <w:rFonts w:ascii="Times New Roman" w:hAnsi="Times New Roman"/>
      <w:b/>
      <w:bCs/>
      <w:sz w:val="20"/>
      <w:szCs w:val="24"/>
      <w:u w:val="single"/>
      <w:lang w:val="en-US" w:eastAsia="en-US" w:bidi="ar-SA"/>
    </w:rPr>
  </w:style>
  <w:style w:type="character" w:customStyle="1" w:styleId="content">
    <w:name w:val="content"/>
    <w:basedOn w:val="DefaultParagraphFont"/>
    <w:rsid w:val="00881C9E"/>
  </w:style>
  <w:style w:type="character" w:customStyle="1" w:styleId="tagCharCharCharChar">
    <w:name w:val="tag Char Char Char Char"/>
    <w:rsid w:val="00881C9E"/>
    <w:rPr>
      <w:rFonts w:ascii="Georgia" w:eastAsia="Calibri" w:hAnsi="Georgia" w:cs="Calibri"/>
      <w:b/>
      <w:sz w:val="24"/>
    </w:rPr>
  </w:style>
  <w:style w:type="character" w:customStyle="1" w:styleId="3">
    <w:name w:val="3"/>
    <w:rsid w:val="00881C9E"/>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881C9E"/>
    <w:rPr>
      <w:rFonts w:cs="Arial"/>
      <w:b/>
      <w:bCs/>
      <w:iCs/>
      <w:szCs w:val="28"/>
      <w:lang w:val="en-US" w:eastAsia="en-US" w:bidi="ar-SA"/>
    </w:rPr>
  </w:style>
  <w:style w:type="paragraph" w:customStyle="1" w:styleId="EmphasisText">
    <w:name w:val="Emphasis Text"/>
    <w:basedOn w:val="UnderlinedText"/>
    <w:link w:val="EmphasisTextChar"/>
    <w:qFormat/>
    <w:rsid w:val="00881C9E"/>
    <w:pPr>
      <w:jc w:val="left"/>
    </w:pPr>
    <w:rPr>
      <w:rFonts w:eastAsia="SimSun"/>
      <w:u w:val="single"/>
    </w:rPr>
  </w:style>
  <w:style w:type="character" w:customStyle="1" w:styleId="EmphasisTextChar">
    <w:name w:val="Emphasis Text Char"/>
    <w:link w:val="EmphasisText"/>
    <w:rsid w:val="00881C9E"/>
    <w:rPr>
      <w:rFonts w:ascii="Times New Roman" w:eastAsia="SimSun" w:hAnsi="Times New Roman" w:cs="Times New Roman"/>
      <w:b/>
      <w:u w:val="single"/>
    </w:rPr>
  </w:style>
  <w:style w:type="character" w:customStyle="1" w:styleId="7">
    <w:name w:val="7"/>
    <w:rsid w:val="00881C9E"/>
    <w:rPr>
      <w:rFonts w:cs="Arial"/>
      <w:bCs/>
      <w:sz w:val="20"/>
      <w:u w:val="single"/>
      <w:lang w:val="en-US" w:eastAsia="en-US" w:bidi="ar-SA"/>
    </w:rPr>
  </w:style>
  <w:style w:type="character" w:customStyle="1" w:styleId="StyleUnderlineChar19pt4">
    <w:name w:val="Style Underline Char1 + 9 pt4"/>
    <w:basedOn w:val="UnderlineChar1"/>
    <w:rsid w:val="00881C9E"/>
    <w:rPr>
      <w:rFonts w:ascii="Times New Roman" w:hAnsi="Times New Roman"/>
      <w:sz w:val="20"/>
      <w:szCs w:val="24"/>
      <w:u w:val="single"/>
      <w:lang w:val="en-US" w:eastAsia="en-US" w:bidi="ar-SA"/>
    </w:rPr>
  </w:style>
  <w:style w:type="character" w:customStyle="1" w:styleId="StyleUnderlineChar19ptBold1">
    <w:name w:val="Style Underline Char1 + 9 pt Bold1"/>
    <w:rsid w:val="00881C9E"/>
    <w:rPr>
      <w:rFonts w:ascii="Times New Roman" w:hAnsi="Times New Roman"/>
      <w:b/>
      <w:bCs/>
      <w:sz w:val="20"/>
      <w:szCs w:val="24"/>
      <w:u w:val="single"/>
      <w:lang w:val="en-US" w:eastAsia="en-US" w:bidi="ar-SA"/>
    </w:rPr>
  </w:style>
  <w:style w:type="character" w:customStyle="1" w:styleId="Style9ptUnderline3">
    <w:name w:val="Style 9 pt Underline3"/>
    <w:rsid w:val="00881C9E"/>
    <w:rPr>
      <w:sz w:val="20"/>
      <w:u w:val="single"/>
    </w:rPr>
  </w:style>
  <w:style w:type="character" w:customStyle="1" w:styleId="Style9ptUnderline4">
    <w:name w:val="Style 9 pt Underline4"/>
    <w:rsid w:val="00881C9E"/>
    <w:rPr>
      <w:sz w:val="20"/>
      <w:u w:val="single"/>
    </w:rPr>
  </w:style>
  <w:style w:type="character" w:customStyle="1" w:styleId="55">
    <w:name w:val="55"/>
    <w:rsid w:val="00881C9E"/>
    <w:rPr>
      <w:rFonts w:cs="Arial"/>
      <w:bCs/>
      <w:sz w:val="20"/>
      <w:u w:val="single"/>
      <w:lang w:val="en-US" w:eastAsia="en-US" w:bidi="ar-SA"/>
    </w:rPr>
  </w:style>
  <w:style w:type="paragraph" w:customStyle="1" w:styleId="CardBody">
    <w:name w:val="Card Body"/>
    <w:basedOn w:val="Normal"/>
    <w:link w:val="CardBodyChar"/>
    <w:qFormat/>
    <w:rsid w:val="00881C9E"/>
    <w:pPr>
      <w:spacing w:after="0" w:line="240" w:lineRule="auto"/>
    </w:pPr>
    <w:rPr>
      <w:rFonts w:ascii="Times New Roman" w:eastAsia="Calibri" w:hAnsi="Times New Roman" w:cs="Times New Roman"/>
      <w:sz w:val="16"/>
    </w:rPr>
  </w:style>
  <w:style w:type="character" w:customStyle="1" w:styleId="CardBodyChar">
    <w:name w:val="Card Body Char"/>
    <w:link w:val="CardBody"/>
    <w:rsid w:val="00881C9E"/>
    <w:rPr>
      <w:rFonts w:ascii="Times New Roman" w:eastAsia="Calibri" w:hAnsi="Times New Roman" w:cs="Times New Roman"/>
      <w:sz w:val="16"/>
    </w:rPr>
  </w:style>
  <w:style w:type="character" w:customStyle="1" w:styleId="Styleunderline9ptBold">
    <w:name w:val="Style underline + 9 pt Bold"/>
    <w:rsid w:val="00881C9E"/>
    <w:rPr>
      <w:b/>
      <w:bCs/>
      <w:sz w:val="20"/>
      <w:u w:val="single"/>
    </w:rPr>
  </w:style>
  <w:style w:type="character" w:customStyle="1" w:styleId="StyleUnderliningChar9ptBold">
    <w:name w:val="Style Underlining Char + 9 pt Bold"/>
    <w:rsid w:val="00881C9E"/>
    <w:rPr>
      <w:rFonts w:ascii="Times New Roman" w:hAnsi="Times New Roman"/>
      <w:b/>
      <w:bCs/>
      <w:sz w:val="20"/>
      <w:szCs w:val="24"/>
      <w:u w:val="single"/>
      <w:lang w:val="en-US" w:eastAsia="en-US" w:bidi="ar-SA"/>
    </w:rPr>
  </w:style>
  <w:style w:type="character" w:customStyle="1" w:styleId="StyleUnderliningChar9pt">
    <w:name w:val="Style Underlining Char + 9 pt"/>
    <w:rsid w:val="00881C9E"/>
    <w:rPr>
      <w:rFonts w:ascii="Times New Roman" w:hAnsi="Times New Roman"/>
      <w:sz w:val="20"/>
      <w:szCs w:val="24"/>
      <w:u w:val="single"/>
      <w:lang w:val="en-US" w:eastAsia="en-US" w:bidi="ar-SA"/>
    </w:rPr>
  </w:style>
  <w:style w:type="character" w:customStyle="1" w:styleId="34">
    <w:name w:val="34"/>
    <w:rsid w:val="00881C9E"/>
    <w:rPr>
      <w:rFonts w:ascii="Times New Roman" w:hAnsi="Times New Roman" w:cs="Arial"/>
      <w:bCs/>
      <w:sz w:val="20"/>
      <w:u w:val="single"/>
      <w:lang w:val="en-US" w:eastAsia="en-US" w:bidi="ar-SA"/>
    </w:rPr>
  </w:style>
  <w:style w:type="character" w:customStyle="1" w:styleId="45">
    <w:name w:val="45"/>
    <w:rsid w:val="00881C9E"/>
    <w:rPr>
      <w:rFonts w:ascii="Times New Roman" w:hAnsi="Times New Roman" w:cs="Arial"/>
      <w:b/>
      <w:bCs/>
      <w:sz w:val="20"/>
      <w:u w:val="single"/>
      <w:lang w:val="en-US" w:eastAsia="en-US" w:bidi="ar-SA"/>
    </w:rPr>
  </w:style>
  <w:style w:type="character" w:customStyle="1" w:styleId="Style9ptUnderline5">
    <w:name w:val="Style 9 pt Underline5"/>
    <w:rsid w:val="00881C9E"/>
    <w:rPr>
      <w:rFonts w:ascii="Times New Roman" w:hAnsi="Times New Roman"/>
      <w:sz w:val="20"/>
      <w:u w:val="single"/>
    </w:rPr>
  </w:style>
  <w:style w:type="character" w:customStyle="1" w:styleId="Style9ptBoldUnderline2">
    <w:name w:val="Style 9 pt Bold Underline2"/>
    <w:rsid w:val="00881C9E"/>
    <w:rPr>
      <w:rFonts w:ascii="Times New Roman" w:hAnsi="Times New Roman"/>
      <w:b/>
      <w:bCs/>
      <w:sz w:val="20"/>
      <w:u w:val="single"/>
    </w:rPr>
  </w:style>
  <w:style w:type="character" w:customStyle="1" w:styleId="StyleBoldItalicUnderlineBorderSinglesolidlineAuto">
    <w:name w:val="Style Bold Italic Underline Border: : (Single solid line Auto ..."/>
    <w:rsid w:val="00881C9E"/>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881C9E"/>
    <w:rPr>
      <w:rFonts w:ascii="Times New Roman" w:eastAsia="Times New Roman" w:hAnsi="Times New Roman"/>
      <w:lang w:eastAsia="zh-CN"/>
    </w:rPr>
  </w:style>
  <w:style w:type="character" w:customStyle="1" w:styleId="StyleStyle49pt1Char">
    <w:name w:val="Style Style4 + 9 pt1 Char"/>
    <w:basedOn w:val="Style4Char"/>
    <w:link w:val="StyleStyle49pt1"/>
    <w:rsid w:val="00881C9E"/>
    <w:rPr>
      <w:rFonts w:ascii="Times New Roman" w:eastAsia="Times New Roman" w:hAnsi="Times New Roman"/>
      <w:u w:val="single"/>
      <w:lang w:eastAsia="zh-CN"/>
    </w:rPr>
  </w:style>
  <w:style w:type="paragraph" w:customStyle="1" w:styleId="StyleStyle49ptBold1">
    <w:name w:val="Style Style4 + 9 pt Bold1"/>
    <w:basedOn w:val="Style4"/>
    <w:link w:val="StyleStyle49ptBold1Char"/>
    <w:qFormat/>
    <w:rsid w:val="00881C9E"/>
    <w:rPr>
      <w:rFonts w:ascii="Times New Roman" w:hAnsi="Times New Roman"/>
      <w:b/>
      <w:bCs/>
    </w:rPr>
  </w:style>
  <w:style w:type="character" w:customStyle="1" w:styleId="StyleStyle49ptBold1Char">
    <w:name w:val="Style Style4 + 9 pt Bold1 Char"/>
    <w:link w:val="StyleStyle49ptBold1"/>
    <w:rsid w:val="00881C9E"/>
    <w:rPr>
      <w:rFonts w:ascii="Times New Roman" w:hAnsi="Times New Roman"/>
      <w:b/>
      <w:bCs/>
      <w:u w:val="single"/>
    </w:rPr>
  </w:style>
  <w:style w:type="paragraph" w:customStyle="1" w:styleId="StyleStyle49pt2">
    <w:name w:val="Style Style4 + 9 pt2"/>
    <w:basedOn w:val="Style4"/>
    <w:link w:val="StyleStyle49pt2Char"/>
    <w:qFormat/>
    <w:rsid w:val="00881C9E"/>
    <w:rPr>
      <w:rFonts w:ascii="Times New Roman" w:eastAsia="Times New Roman" w:hAnsi="Times New Roman"/>
      <w:lang w:eastAsia="zh-CN"/>
    </w:rPr>
  </w:style>
  <w:style w:type="character" w:customStyle="1" w:styleId="StyleStyle49pt2Char">
    <w:name w:val="Style Style4 + 9 pt2 Char"/>
    <w:basedOn w:val="Style4Char"/>
    <w:link w:val="StyleStyle49pt2"/>
    <w:rsid w:val="00881C9E"/>
    <w:rPr>
      <w:rFonts w:ascii="Times New Roman" w:eastAsia="Times New Roman" w:hAnsi="Times New Roman"/>
      <w:u w:val="single"/>
      <w:lang w:eastAsia="zh-CN"/>
    </w:rPr>
  </w:style>
  <w:style w:type="paragraph" w:customStyle="1" w:styleId="StyleStyle49ptBold2">
    <w:name w:val="Style Style4 + 9 pt Bold2"/>
    <w:basedOn w:val="Style4"/>
    <w:link w:val="StyleStyle49ptBold2Char"/>
    <w:qFormat/>
    <w:rsid w:val="00881C9E"/>
    <w:rPr>
      <w:rFonts w:ascii="Times New Roman" w:hAnsi="Times New Roman"/>
      <w:b/>
      <w:bCs/>
    </w:rPr>
  </w:style>
  <w:style w:type="character" w:customStyle="1" w:styleId="StyleStyle49ptBold2Char">
    <w:name w:val="Style Style4 + 9 pt Bold2 Char"/>
    <w:link w:val="StyleStyle49ptBold2"/>
    <w:rsid w:val="00881C9E"/>
    <w:rPr>
      <w:rFonts w:ascii="Times New Roman" w:hAnsi="Times New Roman"/>
      <w:b/>
      <w:bCs/>
      <w:u w:val="single"/>
    </w:rPr>
  </w:style>
  <w:style w:type="character" w:customStyle="1" w:styleId="23">
    <w:name w:val="23"/>
    <w:rsid w:val="00881C9E"/>
    <w:rPr>
      <w:rFonts w:ascii="Times New Roman" w:hAnsi="Times New Roman" w:cs="Arial"/>
      <w:bCs/>
      <w:sz w:val="20"/>
      <w:u w:val="single"/>
      <w:lang w:val="en-US" w:eastAsia="en-US" w:bidi="ar-SA"/>
    </w:rPr>
  </w:style>
  <w:style w:type="character" w:customStyle="1" w:styleId="33">
    <w:name w:val="33"/>
    <w:rsid w:val="00881C9E"/>
    <w:rPr>
      <w:rFonts w:ascii="Times New Roman" w:hAnsi="Times New Roman" w:cs="Arial"/>
      <w:b/>
      <w:bCs/>
      <w:sz w:val="20"/>
      <w:u w:val="single"/>
      <w:lang w:val="en-US" w:eastAsia="en-US" w:bidi="ar-SA"/>
    </w:rPr>
  </w:style>
  <w:style w:type="character" w:customStyle="1" w:styleId="StyleArialNarrow9pt">
    <w:name w:val="Style Arial Narrow 9 pt"/>
    <w:rsid w:val="00881C9E"/>
    <w:rPr>
      <w:rFonts w:ascii="Times New Roman" w:hAnsi="Times New Roman"/>
      <w:sz w:val="20"/>
    </w:rPr>
  </w:style>
  <w:style w:type="paragraph" w:customStyle="1" w:styleId="CiteBody">
    <w:name w:val="Cite Body"/>
    <w:basedOn w:val="Normal"/>
    <w:link w:val="CiteBodyChar"/>
    <w:qFormat/>
    <w:rsid w:val="00881C9E"/>
    <w:pPr>
      <w:spacing w:after="0" w:line="240" w:lineRule="auto"/>
    </w:pPr>
    <w:rPr>
      <w:rFonts w:ascii="Times New Roman" w:eastAsia="Calibri" w:hAnsi="Times New Roman" w:cs="Times New Roman"/>
      <w:szCs w:val="16"/>
    </w:rPr>
  </w:style>
  <w:style w:type="paragraph" w:customStyle="1" w:styleId="CiteBold">
    <w:name w:val="Cite Bold"/>
    <w:basedOn w:val="CiteBody"/>
    <w:link w:val="CiteBoldChar"/>
    <w:qFormat/>
    <w:rsid w:val="00881C9E"/>
    <w:rPr>
      <w:b/>
    </w:rPr>
  </w:style>
  <w:style w:type="character" w:customStyle="1" w:styleId="CiteBodyChar">
    <w:name w:val="Cite Body Char"/>
    <w:link w:val="CiteBody"/>
    <w:rsid w:val="00881C9E"/>
    <w:rPr>
      <w:rFonts w:ascii="Times New Roman" w:eastAsia="Calibri" w:hAnsi="Times New Roman" w:cs="Times New Roman"/>
      <w:szCs w:val="16"/>
    </w:rPr>
  </w:style>
  <w:style w:type="character" w:customStyle="1" w:styleId="CiteBoldChar">
    <w:name w:val="Cite Bold Char"/>
    <w:link w:val="CiteBold"/>
    <w:rsid w:val="00881C9E"/>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qFormat/>
    <w:rsid w:val="00881C9E"/>
    <w:rPr>
      <w:sz w:val="20"/>
      <w:u w:val="single"/>
    </w:rPr>
  </w:style>
  <w:style w:type="character" w:customStyle="1" w:styleId="StyleCardBody11ptUnderlineChar">
    <w:name w:val="Style Card Body + 11 pt Underline Char"/>
    <w:link w:val="StyleCardBody11ptUnderline"/>
    <w:rsid w:val="00881C9E"/>
    <w:rPr>
      <w:rFonts w:ascii="Times New Roman" w:eastAsia="Calibri" w:hAnsi="Times New Roman" w:cs="Times New Roman"/>
      <w:sz w:val="20"/>
      <w:u w:val="single"/>
    </w:rPr>
  </w:style>
  <w:style w:type="paragraph" w:customStyle="1" w:styleId="StyleStyle49pt4">
    <w:name w:val="Style Style4 + 9 pt4"/>
    <w:basedOn w:val="Style4"/>
    <w:link w:val="StyleStyle49pt4Char"/>
    <w:qFormat/>
    <w:rsid w:val="00881C9E"/>
    <w:rPr>
      <w:rFonts w:ascii="Times New Roman" w:eastAsia="Times New Roman" w:hAnsi="Times New Roman"/>
      <w:lang w:eastAsia="zh-CN"/>
    </w:rPr>
  </w:style>
  <w:style w:type="character" w:customStyle="1" w:styleId="StyleStyle49pt4Char">
    <w:name w:val="Style Style4 + 9 pt4 Char"/>
    <w:basedOn w:val="Style4Char"/>
    <w:link w:val="StyleStyle49pt4"/>
    <w:rsid w:val="00881C9E"/>
    <w:rPr>
      <w:rFonts w:ascii="Times New Roman" w:eastAsia="Times New Roman" w:hAnsi="Times New Roman"/>
      <w:u w:val="single"/>
      <w:lang w:eastAsia="zh-CN"/>
    </w:rPr>
  </w:style>
  <w:style w:type="paragraph" w:customStyle="1" w:styleId="StyleStyle49ptBold4">
    <w:name w:val="Style Style4 + 9 pt Bold4"/>
    <w:basedOn w:val="Style4"/>
    <w:link w:val="StyleStyle49ptBold4Char"/>
    <w:qFormat/>
    <w:rsid w:val="00881C9E"/>
    <w:rPr>
      <w:rFonts w:ascii="Times New Roman" w:hAnsi="Times New Roman"/>
      <w:b/>
      <w:bCs/>
    </w:rPr>
  </w:style>
  <w:style w:type="character" w:customStyle="1" w:styleId="StyleStyle49ptBold4Char">
    <w:name w:val="Style Style4 + 9 pt Bold4 Char"/>
    <w:link w:val="StyleStyle49ptBold4"/>
    <w:rsid w:val="00881C9E"/>
    <w:rPr>
      <w:rFonts w:ascii="Times New Roman" w:hAnsi="Times New Roman"/>
      <w:b/>
      <w:bCs/>
      <w:u w:val="single"/>
    </w:rPr>
  </w:style>
  <w:style w:type="character" w:customStyle="1" w:styleId="StyleUnderlineCharChar9pt2">
    <w:name w:val="Style Underline Char Char + 9 pt2"/>
    <w:basedOn w:val="DefaultParagraphFont"/>
    <w:rsid w:val="00881C9E"/>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881C9E"/>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881C9E"/>
    <w:rPr>
      <w:b/>
      <w:bCs/>
      <w:sz w:val="20"/>
      <w:u w:val="single"/>
      <w:bdr w:val="single" w:sz="4" w:space="0" w:color="auto"/>
    </w:rPr>
  </w:style>
  <w:style w:type="character" w:customStyle="1" w:styleId="Style9ptUnderline7">
    <w:name w:val="Style 9 pt Underline7"/>
    <w:rsid w:val="00881C9E"/>
    <w:rPr>
      <w:sz w:val="20"/>
      <w:u w:val="single"/>
    </w:rPr>
  </w:style>
  <w:style w:type="character" w:customStyle="1" w:styleId="Style9ptBoldUnderline3">
    <w:name w:val="Style 9 pt Bold Underline3"/>
    <w:rsid w:val="00881C9E"/>
    <w:rPr>
      <w:b/>
      <w:bCs/>
      <w:sz w:val="20"/>
      <w:u w:val="single"/>
    </w:rPr>
  </w:style>
  <w:style w:type="character" w:customStyle="1" w:styleId="Style9ptUnderline8">
    <w:name w:val="Style 9 pt Underline8"/>
    <w:rsid w:val="00881C9E"/>
    <w:rPr>
      <w:sz w:val="20"/>
      <w:u w:val="single"/>
    </w:rPr>
  </w:style>
  <w:style w:type="paragraph" w:customStyle="1" w:styleId="StyleStyle49pt5">
    <w:name w:val="Style Style4 + 9 pt5"/>
    <w:basedOn w:val="Style4"/>
    <w:link w:val="StyleStyle49pt5Char"/>
    <w:qFormat/>
    <w:rsid w:val="00881C9E"/>
    <w:rPr>
      <w:rFonts w:ascii="Times New Roman" w:eastAsia="Times New Roman" w:hAnsi="Times New Roman"/>
      <w:lang w:eastAsia="zh-CN"/>
    </w:rPr>
  </w:style>
  <w:style w:type="character" w:customStyle="1" w:styleId="StyleStyle49pt5Char">
    <w:name w:val="Style Style4 + 9 pt5 Char"/>
    <w:basedOn w:val="Style4Char"/>
    <w:link w:val="StyleStyle49pt5"/>
    <w:rsid w:val="00881C9E"/>
    <w:rPr>
      <w:rFonts w:ascii="Times New Roman" w:eastAsia="Times New Roman" w:hAnsi="Times New Roman"/>
      <w:u w:val="single"/>
      <w:lang w:eastAsia="zh-CN"/>
    </w:rPr>
  </w:style>
  <w:style w:type="character" w:customStyle="1" w:styleId="66">
    <w:name w:val="66"/>
    <w:rsid w:val="00881C9E"/>
    <w:rPr>
      <w:rFonts w:cs="Arial"/>
      <w:bCs/>
      <w:sz w:val="20"/>
      <w:u w:val="single"/>
      <w:lang w:val="en-US" w:eastAsia="en-US" w:bidi="ar-SA"/>
    </w:rPr>
  </w:style>
  <w:style w:type="character" w:customStyle="1" w:styleId="Style9ptUnderline9">
    <w:name w:val="Style 9 pt Underline9"/>
    <w:rsid w:val="00881C9E"/>
    <w:rPr>
      <w:sz w:val="20"/>
      <w:u w:val="single"/>
    </w:rPr>
  </w:style>
  <w:style w:type="paragraph" w:customStyle="1" w:styleId="StyleStyle49ptBold5">
    <w:name w:val="Style Style4 + 9 pt Bold5"/>
    <w:basedOn w:val="Style4"/>
    <w:link w:val="StyleStyle49ptBold5Char"/>
    <w:qFormat/>
    <w:rsid w:val="00881C9E"/>
    <w:rPr>
      <w:rFonts w:ascii="Times New Roman" w:hAnsi="Times New Roman"/>
      <w:b/>
      <w:bCs/>
    </w:rPr>
  </w:style>
  <w:style w:type="character" w:customStyle="1" w:styleId="StyleStyle49ptBold5Char">
    <w:name w:val="Style Style4 + 9 pt Bold5 Char"/>
    <w:link w:val="StyleStyle49ptBold5"/>
    <w:rsid w:val="00881C9E"/>
    <w:rPr>
      <w:rFonts w:ascii="Times New Roman" w:hAnsi="Times New Roman"/>
      <w:b/>
      <w:bCs/>
      <w:u w:val="single"/>
    </w:rPr>
  </w:style>
  <w:style w:type="character" w:customStyle="1" w:styleId="Style9ptBoldUnderline4">
    <w:name w:val="Style 9 pt Bold Underline4"/>
    <w:rsid w:val="00881C9E"/>
    <w:rPr>
      <w:b/>
      <w:bCs/>
      <w:sz w:val="20"/>
      <w:u w:val="single"/>
    </w:rPr>
  </w:style>
  <w:style w:type="paragraph" w:customStyle="1" w:styleId="StyleStyle49pt7">
    <w:name w:val="Style Style4 + 9 pt7"/>
    <w:basedOn w:val="Style4"/>
    <w:link w:val="StyleStyle49pt7Char"/>
    <w:qFormat/>
    <w:rsid w:val="00881C9E"/>
    <w:rPr>
      <w:rFonts w:ascii="Times New Roman" w:eastAsia="Times New Roman" w:hAnsi="Times New Roman"/>
      <w:lang w:eastAsia="zh-CN"/>
    </w:rPr>
  </w:style>
  <w:style w:type="character" w:customStyle="1" w:styleId="StyleStyle49pt7Char">
    <w:name w:val="Style Style4 + 9 pt7 Char"/>
    <w:basedOn w:val="Style4Char"/>
    <w:link w:val="StyleStyle49pt7"/>
    <w:rsid w:val="00881C9E"/>
    <w:rPr>
      <w:rFonts w:ascii="Times New Roman" w:eastAsia="Times New Roman" w:hAnsi="Times New Roman"/>
      <w:u w:val="single"/>
      <w:lang w:eastAsia="zh-CN"/>
    </w:rPr>
  </w:style>
  <w:style w:type="character" w:customStyle="1" w:styleId="titleblue14">
    <w:name w:val="titleblue14"/>
    <w:basedOn w:val="DefaultParagraphFont"/>
    <w:rsid w:val="00881C9E"/>
  </w:style>
  <w:style w:type="paragraph" w:customStyle="1" w:styleId="FONT7">
    <w:name w:val="FONT 7"/>
    <w:qFormat/>
    <w:rsid w:val="00881C9E"/>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881C9E"/>
    <w:rPr>
      <w:rFonts w:ascii="Times New Roman" w:hAnsi="Times New Roman"/>
    </w:rPr>
  </w:style>
  <w:style w:type="paragraph" w:customStyle="1" w:styleId="StyleHeading2Underline">
    <w:name w:val="Style Heading 2 + Underline"/>
    <w:basedOn w:val="Heading2"/>
    <w:link w:val="StyleHeading2UnderlineChar"/>
    <w:qFormat/>
    <w:rsid w:val="00881C9E"/>
    <w:pPr>
      <w:tabs>
        <w:tab w:val="right" w:leader="dot" w:pos="9360"/>
      </w:tabs>
      <w:spacing w:before="240" w:after="240" w:line="240" w:lineRule="auto"/>
      <w:ind w:left="-900" w:right="-900"/>
    </w:pPr>
    <w:rPr>
      <w:rFonts w:ascii="Times New Roman" w:eastAsia="Times New Roman" w:hAnsi="Times New Roman" w:cs="Times New Roman"/>
      <w:bCs/>
      <w:caps/>
      <w:sz w:val="24"/>
      <w:u w:val="single"/>
    </w:rPr>
  </w:style>
  <w:style w:type="character" w:customStyle="1" w:styleId="StyleHeading2UnderlineChar">
    <w:name w:val="Style Heading 2 + Underline Char"/>
    <w:link w:val="StyleHeading2Underline"/>
    <w:rsid w:val="00881C9E"/>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qFormat/>
    <w:rsid w:val="00881C9E"/>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881C9E"/>
    <w:rPr>
      <w:rFonts w:eastAsia="Calibri"/>
      <w:b/>
      <w:bCs/>
      <w:szCs w:val="24"/>
      <w:u w:val="single"/>
    </w:rPr>
  </w:style>
  <w:style w:type="paragraph" w:customStyle="1" w:styleId="StyleStyle49ptBold6">
    <w:name w:val="Style Style4 + 9 pt Bold6"/>
    <w:basedOn w:val="Style4"/>
    <w:link w:val="StyleStyle49ptBold6Char"/>
    <w:qFormat/>
    <w:rsid w:val="00881C9E"/>
    <w:rPr>
      <w:rFonts w:ascii="Times New Roman" w:hAnsi="Times New Roman"/>
      <w:b/>
      <w:bCs/>
    </w:rPr>
  </w:style>
  <w:style w:type="character" w:customStyle="1" w:styleId="StyleStyle49ptBold6Char">
    <w:name w:val="Style Style4 + 9 pt Bold6 Char"/>
    <w:link w:val="StyleStyle49ptBold6"/>
    <w:rsid w:val="00881C9E"/>
    <w:rPr>
      <w:rFonts w:ascii="Times New Roman" w:hAnsi="Times New Roman"/>
      <w:b/>
      <w:bCs/>
      <w:u w:val="single"/>
    </w:rPr>
  </w:style>
  <w:style w:type="paragraph" w:customStyle="1" w:styleId="StyleCircled11pt">
    <w:name w:val="Style Circled + 11 pt"/>
    <w:basedOn w:val="Circled"/>
    <w:link w:val="StyleCircled11ptChar"/>
    <w:qFormat/>
    <w:rsid w:val="00881C9E"/>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881C9E"/>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881C9E"/>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881C9E"/>
    <w:rPr>
      <w:rFonts w:eastAsia="Calibri"/>
      <w:b/>
      <w:bCs/>
      <w:szCs w:val="24"/>
      <w:u w:val="single"/>
      <w:bdr w:val="single" w:sz="4" w:space="0" w:color="auto"/>
    </w:rPr>
  </w:style>
  <w:style w:type="character" w:customStyle="1" w:styleId="StyleUnderlineCharChar9pt3">
    <w:name w:val="Style Underline Char Char + 9 pt3"/>
    <w:basedOn w:val="DefaultParagraphFont"/>
    <w:rsid w:val="00881C9E"/>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881C9E"/>
    <w:rPr>
      <w:sz w:val="20"/>
      <w:u w:val="single"/>
    </w:rPr>
  </w:style>
  <w:style w:type="character" w:customStyle="1" w:styleId="BoldandUnderlineChar2CharCharChar">
    <w:name w:val="Bold and Underline Char2 Char Char Char"/>
    <w:link w:val="BoldandUnderlineChar2CharChar"/>
    <w:rsid w:val="00881C9E"/>
    <w:rPr>
      <w:b/>
      <w:u w:val="single"/>
    </w:rPr>
  </w:style>
  <w:style w:type="paragraph" w:customStyle="1" w:styleId="textboldChar">
    <w:name w:val="text bold Char"/>
    <w:basedOn w:val="Normal"/>
    <w:link w:val="textboldCharChar"/>
    <w:qFormat/>
    <w:rsid w:val="00881C9E"/>
    <w:pPr>
      <w:spacing w:after="0" w:line="240" w:lineRule="auto"/>
      <w:ind w:left="720"/>
    </w:pPr>
    <w:rPr>
      <w:rFonts w:ascii="Times New Roman" w:eastAsia="Calibri" w:hAnsi="Times New Roman" w:cs="Times New Roman"/>
      <w:b/>
      <w:u w:val="thick"/>
    </w:rPr>
  </w:style>
  <w:style w:type="character" w:customStyle="1" w:styleId="textboldCharChar">
    <w:name w:val="text bold Char Char"/>
    <w:link w:val="textboldChar"/>
    <w:rsid w:val="00881C9E"/>
    <w:rPr>
      <w:rFonts w:ascii="Times New Roman" w:eastAsia="Calibri" w:hAnsi="Times New Roman" w:cs="Times New Roman"/>
      <w:b/>
      <w:u w:val="thick"/>
    </w:rPr>
  </w:style>
  <w:style w:type="character" w:customStyle="1" w:styleId="snapnoshots">
    <w:name w:val="snap_noshots"/>
    <w:basedOn w:val="DefaultParagraphFont"/>
    <w:rsid w:val="00881C9E"/>
  </w:style>
  <w:style w:type="character" w:customStyle="1" w:styleId="cnbcsbhdcomp">
    <w:name w:val="cnbc_sbhd_comp"/>
    <w:rsid w:val="00881C9E"/>
  </w:style>
  <w:style w:type="character" w:customStyle="1" w:styleId="blox-headline">
    <w:name w:val="blox-headline"/>
    <w:rsid w:val="00881C9E"/>
  </w:style>
  <w:style w:type="character" w:customStyle="1" w:styleId="Heading2CharCharCharCharCharChar1CharChar">
    <w:name w:val="Heading 2 Char Char Char Char Char Char1 Char Char"/>
    <w:basedOn w:val="DefaultParagraphFont"/>
    <w:uiPriority w:val="99"/>
    <w:rsid w:val="00881C9E"/>
    <w:rPr>
      <w:rFonts w:cs="Arial"/>
      <w:b/>
      <w:bCs/>
      <w:iCs/>
      <w:sz w:val="28"/>
      <w:lang w:val="en-US" w:eastAsia="en-US"/>
    </w:rPr>
  </w:style>
  <w:style w:type="character" w:customStyle="1" w:styleId="postsubtitle">
    <w:name w:val="post_subtitle"/>
    <w:basedOn w:val="DefaultParagraphFont"/>
    <w:rsid w:val="00881C9E"/>
  </w:style>
  <w:style w:type="character" w:customStyle="1" w:styleId="NoterefInText">
    <w:name w:val="_NoterefInText"/>
    <w:uiPriority w:val="99"/>
    <w:rsid w:val="00881C9E"/>
    <w:rPr>
      <w:rFonts w:cs="New Baskerville"/>
      <w:color w:val="000000"/>
    </w:rPr>
  </w:style>
  <w:style w:type="character" w:customStyle="1" w:styleId="postauthor">
    <w:name w:val="postauthor"/>
    <w:basedOn w:val="DefaultParagraphFont"/>
    <w:rsid w:val="00881C9E"/>
  </w:style>
  <w:style w:type="paragraph" w:customStyle="1" w:styleId="notes-source-hasnotes">
    <w:name w:val="notes-source-hasnotes"/>
    <w:basedOn w:val="Normal"/>
    <w:qFormat/>
    <w:rsid w:val="00881C9E"/>
    <w:pPr>
      <w:spacing w:before="100" w:beforeAutospacing="1" w:after="100" w:afterAutospacing="1" w:line="240" w:lineRule="auto"/>
    </w:pPr>
    <w:rPr>
      <w:rFonts w:ascii="Times" w:hAnsi="Times" w:cs="Times New Roman"/>
      <w:szCs w:val="20"/>
    </w:rPr>
  </w:style>
  <w:style w:type="character" w:customStyle="1" w:styleId="span">
    <w:name w:val="span"/>
    <w:basedOn w:val="DefaultParagraphFont"/>
    <w:rsid w:val="00881C9E"/>
  </w:style>
  <w:style w:type="character" w:customStyle="1" w:styleId="thirdparty-logo">
    <w:name w:val="thirdparty-logo"/>
    <w:basedOn w:val="DefaultParagraphFont"/>
    <w:rsid w:val="00881C9E"/>
  </w:style>
  <w:style w:type="paragraph" w:customStyle="1" w:styleId="articlemeta">
    <w:name w:val="articlemeta"/>
    <w:basedOn w:val="Normal"/>
    <w:qFormat/>
    <w:rsid w:val="00881C9E"/>
    <w:pPr>
      <w:spacing w:before="100" w:beforeAutospacing="1" w:after="100" w:afterAutospacing="1" w:line="240" w:lineRule="auto"/>
    </w:pPr>
    <w:rPr>
      <w:rFonts w:ascii="Times" w:hAnsi="Times" w:cs="Times New Roman"/>
      <w:szCs w:val="20"/>
    </w:rPr>
  </w:style>
  <w:style w:type="character" w:customStyle="1" w:styleId="vcard">
    <w:name w:val="vcard"/>
    <w:basedOn w:val="DefaultParagraphFont"/>
    <w:rsid w:val="00881C9E"/>
  </w:style>
  <w:style w:type="character" w:customStyle="1" w:styleId="print-footnote">
    <w:name w:val="print-footnote"/>
    <w:basedOn w:val="DefaultParagraphFont"/>
    <w:rsid w:val="00881C9E"/>
  </w:style>
  <w:style w:type="character" w:customStyle="1" w:styleId="datestring">
    <w:name w:val="datestring"/>
    <w:basedOn w:val="DefaultParagraphFont"/>
    <w:rsid w:val="00881C9E"/>
  </w:style>
  <w:style w:type="paragraph" w:customStyle="1" w:styleId="left">
    <w:name w:val="left"/>
    <w:basedOn w:val="Normal"/>
    <w:qFormat/>
    <w:rsid w:val="00881C9E"/>
    <w:pPr>
      <w:spacing w:before="100" w:beforeAutospacing="1" w:after="100" w:afterAutospacing="1" w:line="240" w:lineRule="auto"/>
    </w:pPr>
    <w:rPr>
      <w:rFonts w:ascii="Times" w:hAnsi="Times" w:cs="Times New Roman"/>
      <w:szCs w:val="20"/>
    </w:rPr>
  </w:style>
  <w:style w:type="paragraph" w:customStyle="1" w:styleId="right">
    <w:name w:val="right"/>
    <w:basedOn w:val="Normal"/>
    <w:qFormat/>
    <w:rsid w:val="00881C9E"/>
    <w:pPr>
      <w:spacing w:before="100" w:beforeAutospacing="1" w:after="100" w:afterAutospacing="1" w:line="240" w:lineRule="auto"/>
    </w:pPr>
    <w:rPr>
      <w:rFonts w:ascii="Times" w:hAnsi="Times" w:cs="Times New Roman"/>
      <w:szCs w:val="20"/>
    </w:rPr>
  </w:style>
  <w:style w:type="character" w:customStyle="1" w:styleId="gptad">
    <w:name w:val="gptad"/>
    <w:basedOn w:val="DefaultParagraphFont"/>
    <w:rsid w:val="00881C9E"/>
  </w:style>
  <w:style w:type="paragraph" w:customStyle="1" w:styleId="creditpostedmodified">
    <w:name w:val="credit_posted_modified"/>
    <w:basedOn w:val="Normal"/>
    <w:qFormat/>
    <w:rsid w:val="00881C9E"/>
    <w:pPr>
      <w:spacing w:before="100" w:beforeAutospacing="1" w:after="100" w:afterAutospacing="1" w:line="240" w:lineRule="auto"/>
    </w:pPr>
    <w:rPr>
      <w:rFonts w:ascii="Times" w:hAnsi="Times" w:cs="Times New Roman"/>
      <w:szCs w:val="20"/>
    </w:rPr>
  </w:style>
  <w:style w:type="character" w:customStyle="1" w:styleId="creditline">
    <w:name w:val="creditline"/>
    <w:basedOn w:val="DefaultParagraphFont"/>
    <w:rsid w:val="00881C9E"/>
  </w:style>
  <w:style w:type="character" w:customStyle="1" w:styleId="grd">
    <w:name w:val="grd"/>
    <w:basedOn w:val="DefaultParagraphFont"/>
    <w:rsid w:val="00881C9E"/>
  </w:style>
  <w:style w:type="paragraph" w:customStyle="1" w:styleId="hs-text-container">
    <w:name w:val="hs-text-container"/>
    <w:basedOn w:val="Normal"/>
    <w:qFormat/>
    <w:rsid w:val="00881C9E"/>
    <w:pPr>
      <w:spacing w:before="100" w:beforeAutospacing="1" w:after="100" w:afterAutospacing="1" w:line="240" w:lineRule="auto"/>
    </w:pPr>
    <w:rPr>
      <w:rFonts w:ascii="Times" w:hAnsi="Times" w:cs="Times New Roman"/>
      <w:szCs w:val="20"/>
    </w:rPr>
  </w:style>
  <w:style w:type="character" w:customStyle="1" w:styleId="changed">
    <w:name w:val="changed"/>
    <w:basedOn w:val="DefaultParagraphFont"/>
    <w:rsid w:val="00881C9E"/>
  </w:style>
  <w:style w:type="character" w:customStyle="1" w:styleId="article-author-name">
    <w:name w:val="article-author-name"/>
    <w:basedOn w:val="DefaultParagraphFont"/>
    <w:rsid w:val="00881C9E"/>
  </w:style>
  <w:style w:type="character" w:customStyle="1" w:styleId="bioexcerpt">
    <w:name w:val="bio_excerpt"/>
    <w:basedOn w:val="DefaultParagraphFont"/>
    <w:rsid w:val="00881C9E"/>
  </w:style>
  <w:style w:type="character" w:customStyle="1" w:styleId="commentcount">
    <w:name w:val="comment_count"/>
    <w:basedOn w:val="DefaultParagraphFont"/>
    <w:rsid w:val="00881C9E"/>
  </w:style>
  <w:style w:type="character" w:customStyle="1" w:styleId="searchtermshighlighted">
    <w:name w:val="searchtermshighlighted"/>
    <w:basedOn w:val="DefaultParagraphFont"/>
    <w:rsid w:val="00881C9E"/>
  </w:style>
  <w:style w:type="character" w:customStyle="1" w:styleId="contributornametrigger">
    <w:name w:val="contributornametrigger"/>
    <w:basedOn w:val="DefaultParagraphFont"/>
    <w:rsid w:val="00881C9E"/>
  </w:style>
  <w:style w:type="character" w:customStyle="1" w:styleId="bylinepipe">
    <w:name w:val="bylinepipe"/>
    <w:basedOn w:val="DefaultParagraphFont"/>
    <w:rsid w:val="00881C9E"/>
  </w:style>
  <w:style w:type="character" w:customStyle="1" w:styleId="lucenesearchresulturlb">
    <w:name w:val="lucene_search_result_url_b"/>
    <w:basedOn w:val="DefaultParagraphFont"/>
    <w:rsid w:val="00881C9E"/>
  </w:style>
  <w:style w:type="character" w:customStyle="1" w:styleId="faculty-title">
    <w:name w:val="faculty-title"/>
    <w:basedOn w:val="DefaultParagraphFont"/>
    <w:rsid w:val="00881C9E"/>
  </w:style>
  <w:style w:type="character" w:customStyle="1" w:styleId="issue">
    <w:name w:val="issue"/>
    <w:basedOn w:val="DefaultParagraphFont"/>
    <w:rsid w:val="00881C9E"/>
  </w:style>
  <w:style w:type="character" w:customStyle="1" w:styleId="pages">
    <w:name w:val="pages"/>
    <w:basedOn w:val="DefaultParagraphFont"/>
    <w:rsid w:val="00881C9E"/>
  </w:style>
  <w:style w:type="character" w:customStyle="1" w:styleId="person">
    <w:name w:val="person"/>
    <w:basedOn w:val="DefaultParagraphFont"/>
    <w:rsid w:val="00881C9E"/>
  </w:style>
  <w:style w:type="character" w:customStyle="1" w:styleId="corresponding">
    <w:name w:val="corresponding"/>
    <w:basedOn w:val="DefaultParagraphFont"/>
    <w:rsid w:val="00881C9E"/>
  </w:style>
  <w:style w:type="paragraph" w:customStyle="1" w:styleId="entry-meta">
    <w:name w:val="entry-meta"/>
    <w:basedOn w:val="Normal"/>
    <w:qFormat/>
    <w:rsid w:val="00881C9E"/>
    <w:pPr>
      <w:spacing w:before="100" w:beforeAutospacing="1" w:after="100" w:afterAutospacing="1" w:line="240" w:lineRule="auto"/>
    </w:pPr>
    <w:rPr>
      <w:rFonts w:ascii="Times" w:hAnsi="Times" w:cs="Times New Roman"/>
      <w:szCs w:val="20"/>
    </w:rPr>
  </w:style>
  <w:style w:type="character" w:customStyle="1" w:styleId="post-time">
    <w:name w:val="post-time"/>
    <w:basedOn w:val="DefaultParagraphFont"/>
    <w:rsid w:val="00881C9E"/>
  </w:style>
  <w:style w:type="character" w:customStyle="1" w:styleId="post-category">
    <w:name w:val="post-category"/>
    <w:basedOn w:val="DefaultParagraphFont"/>
    <w:rsid w:val="00881C9E"/>
  </w:style>
  <w:style w:type="paragraph" w:customStyle="1" w:styleId="articledetails">
    <w:name w:val="articledetails"/>
    <w:basedOn w:val="Normal"/>
    <w:qFormat/>
    <w:rsid w:val="00881C9E"/>
    <w:pPr>
      <w:spacing w:before="100" w:beforeAutospacing="1" w:after="100" w:afterAutospacing="1" w:line="240" w:lineRule="auto"/>
    </w:pPr>
    <w:rPr>
      <w:rFonts w:ascii="Times" w:hAnsi="Times" w:cs="Times New Roman"/>
      <w:szCs w:val="20"/>
    </w:rPr>
  </w:style>
  <w:style w:type="character" w:customStyle="1" w:styleId="posted-and-updated">
    <w:name w:val="posted-and-updated"/>
    <w:basedOn w:val="DefaultParagraphFont"/>
    <w:rsid w:val="00881C9E"/>
  </w:style>
  <w:style w:type="paragraph" w:customStyle="1" w:styleId="aff">
    <w:name w:val="aff"/>
    <w:basedOn w:val="Normal"/>
    <w:qFormat/>
    <w:rsid w:val="00881C9E"/>
    <w:pPr>
      <w:spacing w:before="100" w:beforeAutospacing="1" w:after="100" w:afterAutospacing="1" w:line="240" w:lineRule="auto"/>
    </w:pPr>
    <w:rPr>
      <w:rFonts w:ascii="Times" w:hAnsi="Times" w:cs="Times New Roman"/>
      <w:szCs w:val="20"/>
    </w:rPr>
  </w:style>
  <w:style w:type="character" w:customStyle="1" w:styleId="entry-author">
    <w:name w:val="entry-author"/>
    <w:basedOn w:val="DefaultParagraphFont"/>
    <w:rsid w:val="00881C9E"/>
  </w:style>
  <w:style w:type="character" w:customStyle="1" w:styleId="entry-author-name">
    <w:name w:val="entry-author-name"/>
    <w:basedOn w:val="DefaultParagraphFont"/>
    <w:rsid w:val="00881C9E"/>
  </w:style>
  <w:style w:type="character" w:customStyle="1" w:styleId="contrib-degrees">
    <w:name w:val="contrib-degrees"/>
    <w:basedOn w:val="DefaultParagraphFont"/>
    <w:rsid w:val="00881C9E"/>
  </w:style>
  <w:style w:type="character" w:customStyle="1" w:styleId="contrib-on-behalf-of">
    <w:name w:val="contrib-on-behalf-of"/>
    <w:basedOn w:val="DefaultParagraphFont"/>
    <w:rsid w:val="00881C9E"/>
  </w:style>
  <w:style w:type="character" w:customStyle="1" w:styleId="pubtime">
    <w:name w:val="pubtime"/>
    <w:basedOn w:val="DefaultParagraphFont"/>
    <w:rsid w:val="00881C9E"/>
  </w:style>
  <w:style w:type="character" w:customStyle="1" w:styleId="fbcommentscount">
    <w:name w:val="fb_comments_count"/>
    <w:basedOn w:val="DefaultParagraphFont"/>
    <w:rsid w:val="00881C9E"/>
  </w:style>
  <w:style w:type="character" w:customStyle="1" w:styleId="stsharethiscustom">
    <w:name w:val="st_sharethis_custom"/>
    <w:basedOn w:val="DefaultParagraphFont"/>
    <w:rsid w:val="00881C9E"/>
  </w:style>
  <w:style w:type="paragraph" w:customStyle="1" w:styleId="permalinkable">
    <w:name w:val="permalinkable"/>
    <w:basedOn w:val="Normal"/>
    <w:qFormat/>
    <w:rsid w:val="00881C9E"/>
    <w:pPr>
      <w:spacing w:before="100" w:beforeAutospacing="1" w:after="100" w:afterAutospacing="1" w:line="240" w:lineRule="auto"/>
    </w:pPr>
    <w:rPr>
      <w:rFonts w:ascii="Times" w:hAnsi="Times" w:cs="Times New Roman"/>
      <w:szCs w:val="20"/>
    </w:rPr>
  </w:style>
  <w:style w:type="character" w:customStyle="1" w:styleId="post-date">
    <w:name w:val="post-date"/>
    <w:basedOn w:val="DefaultParagraphFont"/>
    <w:rsid w:val="00881C9E"/>
  </w:style>
  <w:style w:type="character" w:customStyle="1" w:styleId="articleauthor1">
    <w:name w:val="article_author"/>
    <w:basedOn w:val="DefaultParagraphFont"/>
    <w:rsid w:val="00881C9E"/>
  </w:style>
  <w:style w:type="character" w:customStyle="1" w:styleId="articleissue">
    <w:name w:val="article_issue"/>
    <w:basedOn w:val="DefaultParagraphFont"/>
    <w:rsid w:val="00881C9E"/>
  </w:style>
  <w:style w:type="character" w:customStyle="1" w:styleId="a-size-large">
    <w:name w:val="a-size-large"/>
    <w:basedOn w:val="DefaultParagraphFont"/>
    <w:rsid w:val="00881C9E"/>
  </w:style>
  <w:style w:type="character" w:customStyle="1" w:styleId="a-size-medium">
    <w:name w:val="a-size-medium"/>
    <w:basedOn w:val="DefaultParagraphFont"/>
    <w:rsid w:val="00881C9E"/>
  </w:style>
  <w:style w:type="character" w:customStyle="1" w:styleId="contribution">
    <w:name w:val="contribution"/>
    <w:basedOn w:val="DefaultParagraphFont"/>
    <w:rsid w:val="00881C9E"/>
  </w:style>
  <w:style w:type="character" w:customStyle="1" w:styleId="a-color-secondary">
    <w:name w:val="a-color-secondary"/>
    <w:basedOn w:val="DefaultParagraphFont"/>
    <w:rsid w:val="00881C9E"/>
  </w:style>
  <w:style w:type="paragraph" w:customStyle="1" w:styleId="sbyline">
    <w:name w:val="sbyline"/>
    <w:basedOn w:val="Normal"/>
    <w:qFormat/>
    <w:rsid w:val="00881C9E"/>
    <w:pPr>
      <w:spacing w:before="100" w:beforeAutospacing="1" w:after="100" w:afterAutospacing="1" w:line="240" w:lineRule="auto"/>
    </w:pPr>
    <w:rPr>
      <w:rFonts w:ascii="Times" w:hAnsi="Times" w:cs="Times New Roman"/>
      <w:szCs w:val="20"/>
    </w:rPr>
  </w:style>
  <w:style w:type="character" w:customStyle="1" w:styleId="ui-author">
    <w:name w:val="ui-author"/>
    <w:basedOn w:val="DefaultParagraphFont"/>
    <w:rsid w:val="00881C9E"/>
  </w:style>
  <w:style w:type="character" w:customStyle="1" w:styleId="ui-staffline">
    <w:name w:val="ui-staffline"/>
    <w:basedOn w:val="DefaultParagraphFont"/>
    <w:rsid w:val="00881C9E"/>
  </w:style>
  <w:style w:type="paragraph" w:customStyle="1" w:styleId="promotion-tag-p">
    <w:name w:val="promotion-tag-p"/>
    <w:basedOn w:val="Normal"/>
    <w:qFormat/>
    <w:rsid w:val="00881C9E"/>
    <w:pPr>
      <w:spacing w:before="100" w:beforeAutospacing="1" w:after="100" w:afterAutospacing="1" w:line="240" w:lineRule="auto"/>
    </w:pPr>
    <w:rPr>
      <w:rFonts w:ascii="Times" w:hAnsi="Times" w:cs="Times New Roman"/>
      <w:szCs w:val="20"/>
    </w:rPr>
  </w:style>
  <w:style w:type="character" w:customStyle="1" w:styleId="value">
    <w:name w:val="value"/>
    <w:basedOn w:val="DefaultParagraphFont"/>
    <w:rsid w:val="00881C9E"/>
  </w:style>
  <w:style w:type="character" w:customStyle="1" w:styleId="specialissuelabel">
    <w:name w:val="specialissuelabel"/>
    <w:basedOn w:val="DefaultParagraphFont"/>
    <w:rsid w:val="00881C9E"/>
  </w:style>
  <w:style w:type="character" w:customStyle="1" w:styleId="wp-smiley">
    <w:name w:val="wp-smiley"/>
    <w:basedOn w:val="DefaultParagraphFont"/>
    <w:rsid w:val="00881C9E"/>
  </w:style>
  <w:style w:type="character" w:customStyle="1" w:styleId="artjournal">
    <w:name w:val="art_journal"/>
    <w:basedOn w:val="DefaultParagraphFont"/>
    <w:rsid w:val="00881C9E"/>
  </w:style>
  <w:style w:type="character" w:customStyle="1" w:styleId="artdatevolumeissuepart">
    <w:name w:val="art_datevolumeissuepart"/>
    <w:basedOn w:val="DefaultParagraphFont"/>
    <w:rsid w:val="00881C9E"/>
  </w:style>
  <w:style w:type="character" w:customStyle="1" w:styleId="artpages">
    <w:name w:val="art_pages"/>
    <w:basedOn w:val="DefaultParagraphFont"/>
    <w:rsid w:val="00881C9E"/>
  </w:style>
  <w:style w:type="character" w:customStyle="1" w:styleId="singlehighlightclass">
    <w:name w:val="single_highlight_class"/>
    <w:basedOn w:val="DefaultParagraphFont"/>
    <w:rsid w:val="00881C9E"/>
  </w:style>
  <w:style w:type="character" w:customStyle="1" w:styleId="degree">
    <w:name w:val="degree"/>
    <w:basedOn w:val="DefaultParagraphFont"/>
    <w:rsid w:val="00881C9E"/>
  </w:style>
  <w:style w:type="character" w:customStyle="1" w:styleId="major">
    <w:name w:val="major"/>
    <w:basedOn w:val="DefaultParagraphFont"/>
    <w:rsid w:val="00881C9E"/>
  </w:style>
  <w:style w:type="character" w:customStyle="1" w:styleId="views">
    <w:name w:val="views"/>
    <w:basedOn w:val="DefaultParagraphFont"/>
    <w:rsid w:val="00881C9E"/>
  </w:style>
  <w:style w:type="character" w:customStyle="1" w:styleId="stmainservices">
    <w:name w:val="stmainservices"/>
    <w:basedOn w:val="DefaultParagraphFont"/>
    <w:rsid w:val="00881C9E"/>
  </w:style>
  <w:style w:type="character" w:customStyle="1" w:styleId="stbubblehcount">
    <w:name w:val="stbubble_hcount"/>
    <w:basedOn w:val="DefaultParagraphFont"/>
    <w:rsid w:val="00881C9E"/>
  </w:style>
  <w:style w:type="paragraph" w:customStyle="1" w:styleId="Document0">
    <w:name w:val="_Document"/>
    <w:basedOn w:val="Default"/>
    <w:next w:val="Default"/>
    <w:uiPriority w:val="99"/>
    <w:qFormat/>
    <w:rsid w:val="00881C9E"/>
    <w:rPr>
      <w:rFonts w:ascii="New Baskerville" w:eastAsiaTheme="minorEastAsia" w:hAnsi="New Baskerville"/>
      <w:color w:val="auto"/>
    </w:rPr>
  </w:style>
  <w:style w:type="paragraph" w:customStyle="1" w:styleId="SubHead1">
    <w:name w:val="_SubHead1"/>
    <w:basedOn w:val="Default"/>
    <w:next w:val="Default"/>
    <w:uiPriority w:val="99"/>
    <w:qFormat/>
    <w:rsid w:val="00881C9E"/>
    <w:rPr>
      <w:rFonts w:ascii="New Baskerville" w:eastAsiaTheme="minorEastAsia" w:hAnsi="New Baskerville"/>
      <w:color w:val="auto"/>
    </w:rPr>
  </w:style>
  <w:style w:type="paragraph" w:customStyle="1" w:styleId="SubHead2">
    <w:name w:val="_SubHead2"/>
    <w:basedOn w:val="Default"/>
    <w:next w:val="Default"/>
    <w:uiPriority w:val="99"/>
    <w:qFormat/>
    <w:rsid w:val="00881C9E"/>
    <w:rPr>
      <w:rFonts w:ascii="New Baskerville" w:eastAsiaTheme="minorEastAsia" w:hAnsi="New Baskerville"/>
      <w:color w:val="auto"/>
    </w:rPr>
  </w:style>
  <w:style w:type="paragraph" w:customStyle="1" w:styleId="collapsed-hide">
    <w:name w:val="collapsed-hide"/>
    <w:basedOn w:val="Normal"/>
    <w:qFormat/>
    <w:rsid w:val="00881C9E"/>
    <w:pPr>
      <w:spacing w:before="100" w:beforeAutospacing="1" w:after="100" w:afterAutospacing="1" w:line="240" w:lineRule="auto"/>
    </w:pPr>
    <w:rPr>
      <w:rFonts w:ascii="Times" w:hAnsi="Times" w:cs="Times New Roman"/>
      <w:szCs w:val="20"/>
    </w:rPr>
  </w:style>
  <w:style w:type="paragraph" w:customStyle="1" w:styleId="odd">
    <w:name w:val="odd"/>
    <w:basedOn w:val="Normal"/>
    <w:qFormat/>
    <w:rsid w:val="00881C9E"/>
    <w:pPr>
      <w:spacing w:before="100" w:beforeAutospacing="1" w:after="100" w:afterAutospacing="1" w:line="240" w:lineRule="auto"/>
    </w:pPr>
    <w:rPr>
      <w:rFonts w:ascii="Times" w:hAnsi="Times" w:cs="Times New Roman"/>
      <w:szCs w:val="20"/>
    </w:rPr>
  </w:style>
  <w:style w:type="character" w:customStyle="1" w:styleId="article-author">
    <w:name w:val="article-author"/>
    <w:basedOn w:val="DefaultParagraphFont"/>
    <w:rsid w:val="00881C9E"/>
  </w:style>
  <w:style w:type="character" w:customStyle="1" w:styleId="tolocaltime">
    <w:name w:val="tolocaltime"/>
    <w:basedOn w:val="DefaultParagraphFont"/>
    <w:rsid w:val="00881C9E"/>
  </w:style>
  <w:style w:type="character" w:customStyle="1" w:styleId="pb-byline">
    <w:name w:val="pb-byline"/>
    <w:basedOn w:val="DefaultParagraphFont"/>
    <w:rsid w:val="00881C9E"/>
  </w:style>
  <w:style w:type="character" w:customStyle="1" w:styleId="pb-timestamp">
    <w:name w:val="pb-timestamp"/>
    <w:basedOn w:val="DefaultParagraphFont"/>
    <w:rsid w:val="00881C9E"/>
  </w:style>
  <w:style w:type="character" w:customStyle="1" w:styleId="posted-on">
    <w:name w:val="posted-on"/>
    <w:basedOn w:val="DefaultParagraphFont"/>
    <w:rsid w:val="00881C9E"/>
  </w:style>
  <w:style w:type="character" w:customStyle="1" w:styleId="even">
    <w:name w:val="even"/>
    <w:basedOn w:val="DefaultParagraphFont"/>
    <w:rsid w:val="00881C9E"/>
  </w:style>
  <w:style w:type="character" w:customStyle="1" w:styleId="foreground">
    <w:name w:val="foreground"/>
    <w:basedOn w:val="DefaultParagraphFont"/>
    <w:rsid w:val="00881C9E"/>
  </w:style>
  <w:style w:type="paragraph" w:customStyle="1" w:styleId="volissue">
    <w:name w:val="volissue"/>
    <w:basedOn w:val="Normal"/>
    <w:qFormat/>
    <w:rsid w:val="00881C9E"/>
    <w:pPr>
      <w:spacing w:before="100" w:beforeAutospacing="1" w:after="100" w:afterAutospacing="1" w:line="240" w:lineRule="auto"/>
    </w:pPr>
    <w:rPr>
      <w:rFonts w:ascii="Times" w:hAnsi="Times" w:cs="Times New Roman"/>
      <w:szCs w:val="20"/>
    </w:rPr>
  </w:style>
  <w:style w:type="character" w:customStyle="1" w:styleId="cat-date-line4">
    <w:name w:val="cat-date-line4"/>
    <w:basedOn w:val="DefaultParagraphFont"/>
    <w:rsid w:val="00881C9E"/>
  </w:style>
  <w:style w:type="character" w:customStyle="1" w:styleId="articledate">
    <w:name w:val="articledate"/>
    <w:basedOn w:val="DefaultParagraphFont"/>
    <w:rsid w:val="00881C9E"/>
  </w:style>
  <w:style w:type="character" w:customStyle="1" w:styleId="post-byline">
    <w:name w:val="post-byline"/>
    <w:basedOn w:val="DefaultParagraphFont"/>
    <w:rsid w:val="00881C9E"/>
  </w:style>
  <w:style w:type="character" w:customStyle="1" w:styleId="upper">
    <w:name w:val="upper"/>
    <w:basedOn w:val="DefaultParagraphFont"/>
    <w:rsid w:val="00881C9E"/>
  </w:style>
  <w:style w:type="character" w:customStyle="1" w:styleId="metadate">
    <w:name w:val="meta_date"/>
    <w:basedOn w:val="DefaultParagraphFont"/>
    <w:rsid w:val="00881C9E"/>
  </w:style>
  <w:style w:type="character" w:customStyle="1" w:styleId="fa">
    <w:name w:val="fa"/>
    <w:basedOn w:val="DefaultParagraphFont"/>
    <w:rsid w:val="00881C9E"/>
  </w:style>
  <w:style w:type="character" w:customStyle="1" w:styleId="longname">
    <w:name w:val="longname"/>
    <w:basedOn w:val="DefaultParagraphFont"/>
    <w:rsid w:val="00881C9E"/>
  </w:style>
  <w:style w:type="character" w:customStyle="1" w:styleId="echocontainer">
    <w:name w:val="echo_container"/>
    <w:basedOn w:val="DefaultParagraphFont"/>
    <w:rsid w:val="00881C9E"/>
  </w:style>
  <w:style w:type="character" w:customStyle="1" w:styleId="comment-display">
    <w:name w:val="comment-display"/>
    <w:basedOn w:val="DefaultParagraphFont"/>
    <w:rsid w:val="00881C9E"/>
  </w:style>
  <w:style w:type="paragraph" w:customStyle="1" w:styleId="comment-count-label">
    <w:name w:val="comment-count-label"/>
    <w:basedOn w:val="Normal"/>
    <w:qFormat/>
    <w:rsid w:val="00881C9E"/>
    <w:pPr>
      <w:spacing w:before="100" w:beforeAutospacing="1" w:after="100" w:afterAutospacing="1" w:line="240" w:lineRule="auto"/>
    </w:pPr>
    <w:rPr>
      <w:rFonts w:ascii="Times" w:hAnsi="Times" w:cs="Times New Roman"/>
      <w:szCs w:val="20"/>
    </w:rPr>
  </w:style>
  <w:style w:type="character" w:customStyle="1" w:styleId="echo-counter">
    <w:name w:val="echo-counter"/>
    <w:basedOn w:val="DefaultParagraphFont"/>
    <w:rsid w:val="00881C9E"/>
  </w:style>
  <w:style w:type="character" w:customStyle="1" w:styleId="discussion-policy">
    <w:name w:val="discussion-policy"/>
    <w:basedOn w:val="DefaultParagraphFont"/>
    <w:rsid w:val="00881C9E"/>
  </w:style>
  <w:style w:type="character" w:customStyle="1" w:styleId="echo-apps-conversations-streamcaption">
    <w:name w:val="echo-apps-conversations-streamcaption"/>
    <w:basedOn w:val="DefaultParagraphFont"/>
    <w:rsid w:val="00881C9E"/>
  </w:style>
  <w:style w:type="character" w:customStyle="1" w:styleId="echo-streamserver-controls-stream-item-text">
    <w:name w:val="echo-streamserver-controls-stream-item-text"/>
    <w:basedOn w:val="DefaultParagraphFont"/>
    <w:rsid w:val="00881C9E"/>
  </w:style>
  <w:style w:type="character" w:customStyle="1" w:styleId="echo-streamserver-controls-facepile-more">
    <w:name w:val="echo-streamserver-controls-facepile-more"/>
    <w:basedOn w:val="DefaultParagraphFont"/>
    <w:rsid w:val="00881C9E"/>
  </w:style>
  <w:style w:type="character" w:customStyle="1" w:styleId="echo-primaryfont">
    <w:name w:val="echo-primaryfont"/>
    <w:basedOn w:val="DefaultParagraphFont"/>
    <w:rsid w:val="00881C9E"/>
  </w:style>
  <w:style w:type="character" w:customStyle="1" w:styleId="section">
    <w:name w:val="section"/>
    <w:basedOn w:val="DefaultParagraphFont"/>
    <w:rsid w:val="00881C9E"/>
  </w:style>
  <w:style w:type="character" w:customStyle="1" w:styleId="wpsr-txt-headline">
    <w:name w:val="wpsr-txt-headline"/>
    <w:basedOn w:val="DefaultParagraphFont"/>
    <w:rsid w:val="00881C9E"/>
  </w:style>
  <w:style w:type="character" w:customStyle="1" w:styleId="asset-metabar-author">
    <w:name w:val="asset-metabar-author"/>
    <w:basedOn w:val="DefaultParagraphFont"/>
    <w:rsid w:val="00881C9E"/>
  </w:style>
  <w:style w:type="character" w:customStyle="1" w:styleId="asset-metabar-time">
    <w:name w:val="asset-metabar-time"/>
    <w:basedOn w:val="DefaultParagraphFont"/>
    <w:rsid w:val="00881C9E"/>
  </w:style>
  <w:style w:type="character" w:customStyle="1" w:styleId="eza-dateline">
    <w:name w:val="eza-dateline"/>
    <w:basedOn w:val="DefaultParagraphFont"/>
    <w:rsid w:val="00881C9E"/>
  </w:style>
  <w:style w:type="character" w:customStyle="1" w:styleId="eza-authors">
    <w:name w:val="eza-authors"/>
    <w:basedOn w:val="DefaultParagraphFont"/>
    <w:rsid w:val="00881C9E"/>
  </w:style>
  <w:style w:type="character" w:customStyle="1" w:styleId="csmstaff">
    <w:name w:val="csm_staff"/>
    <w:basedOn w:val="DefaultParagraphFont"/>
    <w:rsid w:val="00881C9E"/>
  </w:style>
  <w:style w:type="paragraph" w:customStyle="1" w:styleId="mol-para-with-font">
    <w:name w:val="mol-para-with-font"/>
    <w:basedOn w:val="Normal"/>
    <w:qFormat/>
    <w:rsid w:val="00881C9E"/>
    <w:pPr>
      <w:spacing w:before="100" w:beforeAutospacing="1" w:after="100" w:afterAutospacing="1" w:line="240" w:lineRule="auto"/>
    </w:pPr>
    <w:rPr>
      <w:rFonts w:ascii="Times" w:hAnsi="Times" w:cs="Times New Roman"/>
      <w:szCs w:val="20"/>
    </w:rPr>
  </w:style>
  <w:style w:type="character" w:customStyle="1" w:styleId="article-timestamp">
    <w:name w:val="article-timestamp"/>
    <w:basedOn w:val="DefaultParagraphFont"/>
    <w:rsid w:val="00881C9E"/>
  </w:style>
  <w:style w:type="character" w:customStyle="1" w:styleId="byline-text">
    <w:name w:val="byline-text"/>
    <w:basedOn w:val="DefaultParagraphFont"/>
    <w:rsid w:val="00881C9E"/>
  </w:style>
  <w:style w:type="character" w:customStyle="1" w:styleId="itemauthor">
    <w:name w:val="itemauthor"/>
    <w:basedOn w:val="DefaultParagraphFont"/>
    <w:rsid w:val="00881C9E"/>
  </w:style>
  <w:style w:type="character" w:customStyle="1" w:styleId="itemdatecreated">
    <w:name w:val="itemdatecreated"/>
    <w:basedOn w:val="DefaultParagraphFont"/>
    <w:rsid w:val="00881C9E"/>
  </w:style>
  <w:style w:type="character" w:customStyle="1" w:styleId="slug-metadata-note">
    <w:name w:val="slug-metadata-note"/>
    <w:basedOn w:val="DefaultParagraphFont"/>
    <w:rsid w:val="00881C9E"/>
  </w:style>
  <w:style w:type="character" w:customStyle="1" w:styleId="drop-capped">
    <w:name w:val="drop-capped"/>
    <w:basedOn w:val="DefaultParagraphFont"/>
    <w:rsid w:val="00881C9E"/>
  </w:style>
  <w:style w:type="paragraph" w:customStyle="1" w:styleId="articleopinion-standfirst">
    <w:name w:val="articleopinion-standfirst"/>
    <w:basedOn w:val="Normal"/>
    <w:qFormat/>
    <w:rsid w:val="00881C9E"/>
    <w:pPr>
      <w:spacing w:before="100" w:beforeAutospacing="1" w:after="100" w:afterAutospacing="1" w:line="240" w:lineRule="auto"/>
    </w:pPr>
    <w:rPr>
      <w:rFonts w:ascii="Times" w:hAnsi="Times" w:cs="Times New Roman"/>
      <w:szCs w:val="20"/>
    </w:rPr>
  </w:style>
  <w:style w:type="paragraph" w:customStyle="1" w:styleId="snippet">
    <w:name w:val="snippet"/>
    <w:basedOn w:val="Normal"/>
    <w:qFormat/>
    <w:rsid w:val="00881C9E"/>
    <w:pPr>
      <w:spacing w:before="100" w:beforeAutospacing="1" w:after="100" w:afterAutospacing="1" w:line="240" w:lineRule="auto"/>
    </w:pPr>
    <w:rPr>
      <w:rFonts w:ascii="Times" w:hAnsi="Times" w:cs="Times New Roman"/>
      <w:szCs w:val="20"/>
    </w:rPr>
  </w:style>
  <w:style w:type="character" w:customStyle="1" w:styleId="thetitle">
    <w:name w:val="the_title"/>
    <w:basedOn w:val="DefaultParagraphFont"/>
    <w:rsid w:val="00881C9E"/>
  </w:style>
  <w:style w:type="character" w:customStyle="1" w:styleId="view-count">
    <w:name w:val="view-count"/>
    <w:basedOn w:val="DefaultParagraphFont"/>
    <w:rsid w:val="00881C9E"/>
  </w:style>
  <w:style w:type="character" w:customStyle="1" w:styleId="rupee">
    <w:name w:val="rupee"/>
    <w:basedOn w:val="DefaultParagraphFont"/>
    <w:rsid w:val="00881C9E"/>
  </w:style>
  <w:style w:type="character" w:customStyle="1" w:styleId="grey1">
    <w:name w:val="grey1"/>
    <w:basedOn w:val="DefaultParagraphFont"/>
    <w:rsid w:val="00881C9E"/>
  </w:style>
  <w:style w:type="paragraph" w:customStyle="1" w:styleId="Pa13">
    <w:name w:val="Pa13"/>
    <w:basedOn w:val="Default"/>
    <w:next w:val="Default"/>
    <w:uiPriority w:val="99"/>
    <w:qFormat/>
    <w:rsid w:val="00881C9E"/>
    <w:pPr>
      <w:spacing w:line="201" w:lineRule="atLeast"/>
    </w:pPr>
    <w:rPr>
      <w:rFonts w:eastAsiaTheme="minorEastAsia"/>
      <w:color w:val="auto"/>
    </w:rPr>
  </w:style>
  <w:style w:type="paragraph" w:customStyle="1" w:styleId="Pa14">
    <w:name w:val="Pa14"/>
    <w:basedOn w:val="Default"/>
    <w:next w:val="Default"/>
    <w:uiPriority w:val="99"/>
    <w:qFormat/>
    <w:rsid w:val="00881C9E"/>
    <w:pPr>
      <w:spacing w:line="241" w:lineRule="atLeast"/>
    </w:pPr>
    <w:rPr>
      <w:rFonts w:eastAsiaTheme="minorEastAsia"/>
      <w:color w:val="auto"/>
    </w:rPr>
  </w:style>
  <w:style w:type="paragraph" w:customStyle="1" w:styleId="Pa9">
    <w:name w:val="Pa9"/>
    <w:basedOn w:val="Default"/>
    <w:next w:val="Default"/>
    <w:uiPriority w:val="99"/>
    <w:qFormat/>
    <w:rsid w:val="00881C9E"/>
    <w:pPr>
      <w:spacing w:line="241" w:lineRule="atLeast"/>
    </w:pPr>
    <w:rPr>
      <w:rFonts w:ascii="Gill Sans" w:eastAsiaTheme="minorEastAsia" w:hAnsi="Gill Sans"/>
      <w:color w:val="auto"/>
    </w:rPr>
  </w:style>
  <w:style w:type="character" w:customStyle="1" w:styleId="bureau">
    <w:name w:val="bureau"/>
    <w:basedOn w:val="DefaultParagraphFont"/>
    <w:rsid w:val="00881C9E"/>
  </w:style>
  <w:style w:type="character" w:customStyle="1" w:styleId="reporttitle">
    <w:name w:val="report_title"/>
    <w:basedOn w:val="DefaultParagraphFont"/>
    <w:rsid w:val="00881C9E"/>
  </w:style>
  <w:style w:type="character" w:customStyle="1" w:styleId="documenttype-longreleases">
    <w:name w:val="document_type_-_long_releases"/>
    <w:basedOn w:val="DefaultParagraphFont"/>
    <w:rsid w:val="00881C9E"/>
  </w:style>
  <w:style w:type="character" w:customStyle="1" w:styleId="alt-date">
    <w:name w:val="alt-date"/>
    <w:basedOn w:val="DefaultParagraphFont"/>
    <w:rsid w:val="00881C9E"/>
  </w:style>
  <w:style w:type="character" w:customStyle="1" w:styleId="entry-byline">
    <w:name w:val="entry-byline"/>
    <w:basedOn w:val="DefaultParagraphFont"/>
    <w:rsid w:val="00881C9E"/>
  </w:style>
  <w:style w:type="character" w:customStyle="1" w:styleId="taglinecontrib">
    <w:name w:val="tagline_contrib"/>
    <w:basedOn w:val="DefaultParagraphFont"/>
    <w:rsid w:val="00881C9E"/>
  </w:style>
  <w:style w:type="character" w:customStyle="1" w:styleId="articledate0">
    <w:name w:val="article_date"/>
    <w:basedOn w:val="DefaultParagraphFont"/>
    <w:rsid w:val="00881C9E"/>
  </w:style>
  <w:style w:type="paragraph" w:customStyle="1" w:styleId="hg-daily">
    <w:name w:val="hg-daily"/>
    <w:basedOn w:val="Normal"/>
    <w:qFormat/>
    <w:rsid w:val="00881C9E"/>
    <w:pPr>
      <w:spacing w:before="100" w:beforeAutospacing="1" w:after="100" w:afterAutospacing="1" w:line="240" w:lineRule="auto"/>
    </w:pPr>
    <w:rPr>
      <w:rFonts w:ascii="Times" w:hAnsi="Times" w:cs="Times New Roman"/>
      <w:szCs w:val="20"/>
    </w:rPr>
  </w:style>
  <w:style w:type="character" w:customStyle="1" w:styleId="cit">
    <w:name w:val="cit"/>
    <w:basedOn w:val="DefaultParagraphFont"/>
    <w:rsid w:val="00881C9E"/>
  </w:style>
  <w:style w:type="paragraph" w:customStyle="1" w:styleId="buttonheading">
    <w:name w:val="buttonheading"/>
    <w:basedOn w:val="Normal"/>
    <w:qFormat/>
    <w:rsid w:val="00881C9E"/>
    <w:pPr>
      <w:spacing w:before="100" w:beforeAutospacing="1" w:after="100" w:afterAutospacing="1" w:line="240" w:lineRule="auto"/>
    </w:pPr>
    <w:rPr>
      <w:rFonts w:ascii="Times" w:hAnsi="Times" w:cs="Times New Roman"/>
      <w:szCs w:val="20"/>
    </w:rPr>
  </w:style>
  <w:style w:type="character" w:customStyle="1" w:styleId="createdate">
    <w:name w:val="createdate"/>
    <w:basedOn w:val="DefaultParagraphFont"/>
    <w:rsid w:val="00881C9E"/>
  </w:style>
  <w:style w:type="paragraph" w:customStyle="1" w:styleId="p">
    <w:name w:val="p"/>
    <w:basedOn w:val="Normal"/>
    <w:qFormat/>
    <w:rsid w:val="00881C9E"/>
    <w:pPr>
      <w:spacing w:before="100" w:beforeAutospacing="1" w:after="100" w:afterAutospacing="1" w:line="240" w:lineRule="auto"/>
    </w:pPr>
    <w:rPr>
      <w:rFonts w:ascii="Times" w:hAnsi="Times" w:cs="Times New Roman"/>
      <w:szCs w:val="20"/>
    </w:rPr>
  </w:style>
  <w:style w:type="character" w:customStyle="1" w:styleId="text-label">
    <w:name w:val="text-label"/>
    <w:basedOn w:val="DefaultParagraphFont"/>
    <w:rsid w:val="00881C9E"/>
  </w:style>
  <w:style w:type="paragraph" w:customStyle="1" w:styleId="TOC3Char">
    <w:name w:val="TOC 3 Char"/>
    <w:basedOn w:val="Normal"/>
    <w:next w:val="Normal"/>
    <w:qFormat/>
    <w:rsid w:val="00881C9E"/>
    <w:pPr>
      <w:spacing w:after="0" w:line="240" w:lineRule="auto"/>
    </w:pPr>
    <w:rPr>
      <w:rFonts w:ascii="Times New Roman" w:eastAsia="Times New Roman" w:hAnsi="Times New Roman" w:cs="Times New Roman"/>
      <w:szCs w:val="20"/>
    </w:rPr>
  </w:style>
  <w:style w:type="paragraph" w:customStyle="1" w:styleId="TOC1Char">
    <w:name w:val="TOC 1 Char"/>
    <w:basedOn w:val="Normal"/>
    <w:next w:val="Normal"/>
    <w:qFormat/>
    <w:rsid w:val="00881C9E"/>
    <w:pPr>
      <w:spacing w:after="0" w:line="240" w:lineRule="auto"/>
    </w:pPr>
    <w:rPr>
      <w:rFonts w:ascii="Times New Roman" w:eastAsia="Times New Roman" w:hAnsi="Times New Roman" w:cs="Times New Roman"/>
      <w:b/>
      <w:szCs w:val="20"/>
    </w:rPr>
  </w:style>
  <w:style w:type="paragraph" w:customStyle="1" w:styleId="ColorfulGrid-Accent11">
    <w:name w:val="Colorful Grid - Accent 11"/>
    <w:basedOn w:val="Normal"/>
    <w:next w:val="Normal"/>
    <w:uiPriority w:val="29"/>
    <w:qFormat/>
    <w:rsid w:val="00881C9E"/>
    <w:pPr>
      <w:spacing w:after="0" w:line="240" w:lineRule="auto"/>
      <w:jc w:val="both"/>
    </w:pPr>
    <w:rPr>
      <w:rFonts w:ascii="Times New Roman" w:eastAsia="Times New Roman" w:hAnsi="Times New Roman" w:cs="Times New Roman"/>
      <w:i/>
      <w:iCs/>
      <w:color w:val="000000"/>
    </w:rPr>
  </w:style>
  <w:style w:type="character" w:customStyle="1" w:styleId="MediumGrid11">
    <w:name w:val="Medium Grid 11"/>
    <w:uiPriority w:val="99"/>
    <w:rsid w:val="00881C9E"/>
    <w:rPr>
      <w:color w:val="808080"/>
    </w:rPr>
  </w:style>
  <w:style w:type="paragraph" w:customStyle="1" w:styleId="PlaceholderText2">
    <w:name w:val="Placeholder Text2"/>
    <w:basedOn w:val="Normal"/>
    <w:uiPriority w:val="99"/>
    <w:qFormat/>
    <w:rsid w:val="00881C9E"/>
    <w:pPr>
      <w:keepNext/>
      <w:tabs>
        <w:tab w:val="num" w:pos="360"/>
      </w:tabs>
      <w:spacing w:after="0" w:line="240" w:lineRule="auto"/>
      <w:ind w:left="360" w:hanging="360"/>
      <w:outlineLvl w:val="0"/>
    </w:pPr>
    <w:rPr>
      <w:rFonts w:ascii="Verdana" w:eastAsia="MS Gothic" w:hAnsi="Verdana" w:cs="Times New Roman"/>
    </w:rPr>
  </w:style>
  <w:style w:type="paragraph" w:customStyle="1" w:styleId="LightShading1">
    <w:name w:val="Light Shading1"/>
    <w:basedOn w:val="Normal"/>
    <w:qFormat/>
    <w:rsid w:val="00881C9E"/>
    <w:pPr>
      <w:keepNext/>
      <w:tabs>
        <w:tab w:val="num" w:pos="1440"/>
      </w:tabs>
      <w:spacing w:after="0" w:line="240" w:lineRule="auto"/>
      <w:ind w:left="1800" w:hanging="360"/>
      <w:outlineLvl w:val="2"/>
    </w:pPr>
    <w:rPr>
      <w:rFonts w:ascii="Times New Roman" w:eastAsia="MS Gothic" w:hAnsi="Times New Roman" w:cs="Times New Roman"/>
    </w:rPr>
  </w:style>
  <w:style w:type="paragraph" w:customStyle="1" w:styleId="LightList1">
    <w:name w:val="Light List1"/>
    <w:basedOn w:val="Normal"/>
    <w:qFormat/>
    <w:rsid w:val="00881C9E"/>
    <w:pPr>
      <w:keepNext/>
      <w:tabs>
        <w:tab w:val="num" w:pos="2160"/>
      </w:tabs>
      <w:spacing w:after="0" w:line="240" w:lineRule="auto"/>
      <w:ind w:left="2520" w:hanging="360"/>
      <w:outlineLvl w:val="3"/>
    </w:pPr>
    <w:rPr>
      <w:rFonts w:ascii="Times New Roman" w:eastAsia="MS Gothic" w:hAnsi="Times New Roman" w:cs="Times New Roman"/>
    </w:rPr>
  </w:style>
  <w:style w:type="paragraph" w:customStyle="1" w:styleId="LightGrid1">
    <w:name w:val="Light Grid1"/>
    <w:basedOn w:val="Normal"/>
    <w:qFormat/>
    <w:rsid w:val="00881C9E"/>
    <w:pPr>
      <w:keepNext/>
      <w:tabs>
        <w:tab w:val="num" w:pos="2880"/>
      </w:tabs>
      <w:spacing w:after="0" w:line="240" w:lineRule="auto"/>
      <w:ind w:left="3240" w:hanging="360"/>
      <w:outlineLvl w:val="4"/>
    </w:pPr>
    <w:rPr>
      <w:rFonts w:ascii="Times New Roman" w:eastAsia="MS Gothic" w:hAnsi="Times New Roman" w:cs="Times New Roman"/>
    </w:rPr>
  </w:style>
  <w:style w:type="paragraph" w:customStyle="1" w:styleId="MediumShading11">
    <w:name w:val="Medium Shading 11"/>
    <w:basedOn w:val="Normal"/>
    <w:qFormat/>
    <w:rsid w:val="00881C9E"/>
    <w:pPr>
      <w:keepNext/>
      <w:tabs>
        <w:tab w:val="num" w:pos="3600"/>
      </w:tabs>
      <w:spacing w:after="0" w:line="240" w:lineRule="auto"/>
      <w:ind w:left="3960" w:hanging="360"/>
      <w:outlineLvl w:val="5"/>
    </w:pPr>
    <w:rPr>
      <w:rFonts w:ascii="Times New Roman" w:eastAsia="MS Gothic" w:hAnsi="Times New Roman" w:cs="Times New Roman"/>
    </w:rPr>
  </w:style>
  <w:style w:type="paragraph" w:customStyle="1" w:styleId="MediumShading21">
    <w:name w:val="Medium Shading 21"/>
    <w:basedOn w:val="Normal"/>
    <w:qFormat/>
    <w:rsid w:val="00881C9E"/>
    <w:pPr>
      <w:keepNext/>
      <w:tabs>
        <w:tab w:val="num" w:pos="4320"/>
      </w:tabs>
      <w:spacing w:after="0" w:line="240" w:lineRule="auto"/>
      <w:ind w:left="4680" w:hanging="360"/>
      <w:outlineLvl w:val="6"/>
    </w:pPr>
    <w:rPr>
      <w:rFonts w:ascii="Times New Roman" w:eastAsia="MS Gothic" w:hAnsi="Times New Roman" w:cs="Times New Roman"/>
    </w:rPr>
  </w:style>
  <w:style w:type="paragraph" w:customStyle="1" w:styleId="MediumList11">
    <w:name w:val="Medium List 11"/>
    <w:basedOn w:val="Normal"/>
    <w:qFormat/>
    <w:rsid w:val="00881C9E"/>
    <w:pPr>
      <w:keepNext/>
      <w:tabs>
        <w:tab w:val="num" w:pos="5040"/>
      </w:tabs>
      <w:spacing w:after="0" w:line="240" w:lineRule="auto"/>
      <w:ind w:left="5400" w:hanging="360"/>
      <w:outlineLvl w:val="7"/>
    </w:pPr>
    <w:rPr>
      <w:rFonts w:ascii="Times New Roman" w:eastAsia="MS Gothic" w:hAnsi="Times New Roman" w:cs="Times New Roman"/>
    </w:rPr>
  </w:style>
  <w:style w:type="paragraph" w:customStyle="1" w:styleId="MediumList21">
    <w:name w:val="Medium List 21"/>
    <w:basedOn w:val="Normal"/>
    <w:qFormat/>
    <w:rsid w:val="00881C9E"/>
    <w:pPr>
      <w:keepNext/>
      <w:tabs>
        <w:tab w:val="num" w:pos="5760"/>
      </w:tabs>
      <w:spacing w:after="0" w:line="240" w:lineRule="auto"/>
      <w:ind w:left="6120" w:hanging="360"/>
      <w:outlineLvl w:val="8"/>
    </w:pPr>
    <w:rPr>
      <w:rFonts w:ascii="Times New Roman" w:eastAsia="MS Gothic" w:hAnsi="Times New Roman" w:cs="Times New Roman"/>
    </w:rPr>
  </w:style>
  <w:style w:type="paragraph" w:customStyle="1" w:styleId="bylinejb">
    <w:name w:val="bylinejb"/>
    <w:basedOn w:val="Normal"/>
    <w:qFormat/>
    <w:rsid w:val="00881C9E"/>
    <w:pPr>
      <w:spacing w:before="100" w:beforeAutospacing="1" w:after="100" w:afterAutospacing="1" w:line="240" w:lineRule="auto"/>
    </w:pPr>
    <w:rPr>
      <w:rFonts w:ascii="Times" w:hAnsi="Times" w:cs="Times New Roman"/>
      <w:szCs w:val="20"/>
    </w:rPr>
  </w:style>
  <w:style w:type="paragraph" w:customStyle="1" w:styleId="bylineaffiliation">
    <w:name w:val="bylineaffiliation"/>
    <w:basedOn w:val="Normal"/>
    <w:qFormat/>
    <w:rsid w:val="00881C9E"/>
    <w:pPr>
      <w:spacing w:before="100" w:beforeAutospacing="1" w:after="100" w:afterAutospacing="1" w:line="240" w:lineRule="auto"/>
    </w:pPr>
    <w:rPr>
      <w:rFonts w:ascii="Times" w:hAnsi="Times" w:cs="Times New Roman"/>
      <w:szCs w:val="20"/>
    </w:rPr>
  </w:style>
  <w:style w:type="character" w:customStyle="1" w:styleId="apple-tab-span">
    <w:name w:val="apple-tab-span"/>
    <w:basedOn w:val="DefaultParagraphFont"/>
    <w:rsid w:val="00881C9E"/>
  </w:style>
  <w:style w:type="character" w:customStyle="1" w:styleId="s1">
    <w:name w:val="s1"/>
    <w:basedOn w:val="DefaultParagraphFont"/>
    <w:rsid w:val="00881C9E"/>
  </w:style>
  <w:style w:type="character" w:customStyle="1" w:styleId="action-menu-toggled-item">
    <w:name w:val="action-menu-toggled-item"/>
    <w:basedOn w:val="DefaultParagraphFont"/>
    <w:rsid w:val="00881C9E"/>
    <w:rPr>
      <w:rFonts w:ascii="Times New Roman" w:hAnsi="Times New Roman"/>
    </w:rPr>
  </w:style>
  <w:style w:type="character" w:customStyle="1" w:styleId="1Tag">
    <w:name w:val="1) Tag"/>
    <w:rsid w:val="00881C9E"/>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881C9E"/>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881C9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881C9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881C9E"/>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881C9E"/>
    <w:pPr>
      <w:pBdr>
        <w:bottom w:val="single" w:sz="12" w:space="1" w:color="auto"/>
      </w:pBdr>
      <w:spacing w:after="0" w:line="240" w:lineRule="auto"/>
      <w:jc w:val="center"/>
      <w:outlineLvl w:val="0"/>
    </w:pPr>
    <w:rPr>
      <w:rFonts w:ascii="Times New Roman" w:eastAsia="Times New Roman" w:hAnsi="Times New Roman" w:cs="Times New Roman"/>
      <w:b/>
      <w:caps/>
      <w:sz w:val="40"/>
      <w:szCs w:val="40"/>
    </w:rPr>
  </w:style>
  <w:style w:type="character" w:customStyle="1" w:styleId="HeaderInitialChar">
    <w:name w:val="Header Initial Char"/>
    <w:link w:val="HeaderInitial"/>
    <w:rsid w:val="00881C9E"/>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881C9E"/>
    <w:pPr>
      <w:spacing w:after="0" w:line="240" w:lineRule="auto"/>
    </w:pPr>
    <w:rPr>
      <w:rFonts w:ascii="Times New Roman" w:hAnsi="Times New Roman" w:cs="Times New Roman"/>
      <w:strike/>
    </w:rPr>
  </w:style>
  <w:style w:type="character" w:customStyle="1" w:styleId="StrikethroughChar">
    <w:name w:val="Strikethrough Char"/>
    <w:basedOn w:val="DefaultParagraphFont"/>
    <w:link w:val="Strikethrough0"/>
    <w:rsid w:val="00881C9E"/>
    <w:rPr>
      <w:rFonts w:ascii="Times New Roman" w:hAnsi="Times New Roman" w:cs="Times New Roman"/>
      <w:strike/>
    </w:rPr>
  </w:style>
  <w:style w:type="character" w:styleId="SubtleReference">
    <w:name w:val="Subtle Reference"/>
    <w:basedOn w:val="DefaultParagraphFont"/>
    <w:uiPriority w:val="31"/>
    <w:qFormat/>
    <w:rsid w:val="00881C9E"/>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881C9E"/>
    <w:pPr>
      <w:spacing w:after="0" w:line="240" w:lineRule="auto"/>
    </w:pPr>
    <w:rPr>
      <w:rFonts w:asciiTheme="minorHAnsi" w:hAnsiTheme="minorHAnsi" w:cs="Times New Roman"/>
      <w:bCs/>
      <w:sz w:val="16"/>
    </w:rPr>
  </w:style>
  <w:style w:type="character" w:customStyle="1" w:styleId="BoxBoldUnderline">
    <w:name w:val="Box Bold Underline"/>
    <w:rsid w:val="00881C9E"/>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881C9E"/>
    <w:pPr>
      <w:spacing w:after="0" w:line="240" w:lineRule="auto"/>
    </w:pPr>
    <w:rPr>
      <w:rFonts w:ascii="Times New Roman" w:eastAsia="Times New Roman" w:hAnsi="Times New Roman" w:cs="Times New Roman"/>
    </w:rPr>
  </w:style>
  <w:style w:type="character" w:customStyle="1" w:styleId="NormalF6Char">
    <w:name w:val="Normal F6 Char"/>
    <w:link w:val="NormalF6"/>
    <w:rsid w:val="00881C9E"/>
    <w:rPr>
      <w:rFonts w:ascii="Times New Roman" w:eastAsia="Times New Roman" w:hAnsi="Times New Roman" w:cs="Times New Roman"/>
    </w:rPr>
  </w:style>
  <w:style w:type="paragraph" w:customStyle="1" w:styleId="TagNew">
    <w:name w:val="Tag New"/>
    <w:qFormat/>
    <w:rsid w:val="00881C9E"/>
    <w:pPr>
      <w:spacing w:after="0" w:line="240" w:lineRule="auto"/>
    </w:pPr>
    <w:rPr>
      <w:rFonts w:ascii="Times New Roman" w:eastAsiaTheme="minorEastAsia" w:hAnsi="Times New Roman" w:cs="Times New Roman"/>
      <w:b/>
      <w:sz w:val="24"/>
      <w:szCs w:val="20"/>
    </w:rPr>
  </w:style>
  <w:style w:type="character" w:customStyle="1" w:styleId="moretop">
    <w:name w:val="more_top"/>
    <w:rsid w:val="00881C9E"/>
  </w:style>
  <w:style w:type="paragraph" w:customStyle="1" w:styleId="TagNew0">
    <w:name w:val="Tag_New"/>
    <w:qFormat/>
    <w:rsid w:val="00881C9E"/>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881C9E"/>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881C9E"/>
    <w:pPr>
      <w:spacing w:before="100" w:beforeAutospacing="1" w:after="100" w:afterAutospacing="1" w:line="240" w:lineRule="auto"/>
    </w:pPr>
    <w:rPr>
      <w:rFonts w:ascii="Times New Roman" w:eastAsia="Times New Roman" w:hAnsi="Times New Roman" w:cs="Times New Roman"/>
    </w:rPr>
  </w:style>
  <w:style w:type="paragraph" w:customStyle="1" w:styleId="StyleStyleStyleCNA9ptBefore1pt8ptPatternClear">
    <w:name w:val="Style Style Style CN A + 9 pt Before:  1 pt + 8 pt + Pattern: Clear..."/>
    <w:basedOn w:val="Normal"/>
    <w:autoRedefine/>
    <w:qFormat/>
    <w:rsid w:val="00881C9E"/>
    <w:pPr>
      <w:keepLines/>
      <w:shd w:val="clear" w:color="auto" w:fill="FFFFFF"/>
      <w:tabs>
        <w:tab w:val="left" w:pos="3870"/>
      </w:tabs>
      <w:spacing w:before="60" w:after="0" w:line="170" w:lineRule="exact"/>
      <w:ind w:left="504" w:hanging="288"/>
    </w:pPr>
    <w:rPr>
      <w:rFonts w:ascii="Times New Roman" w:eastAsia="Times New Roman" w:hAnsi="Times New Roman" w:cs="Times New Roman"/>
      <w:snapToGrid w:val="0"/>
      <w:sz w:val="16"/>
      <w:szCs w:val="20"/>
    </w:rPr>
  </w:style>
  <w:style w:type="character" w:customStyle="1" w:styleId="formatp">
    <w:name w:val="formatp"/>
    <w:rsid w:val="00881C9E"/>
  </w:style>
  <w:style w:type="character" w:customStyle="1" w:styleId="yshortcutscs4-ndcor">
    <w:name w:val="yshortcuts cs4-ndcor"/>
    <w:rsid w:val="00881C9E"/>
  </w:style>
  <w:style w:type="character" w:customStyle="1" w:styleId="price">
    <w:name w:val="price"/>
    <w:rsid w:val="00881C9E"/>
  </w:style>
  <w:style w:type="character" w:customStyle="1" w:styleId="price-change">
    <w:name w:val="price-change"/>
    <w:rsid w:val="00881C9E"/>
  </w:style>
  <w:style w:type="character" w:customStyle="1" w:styleId="percent-change">
    <w:name w:val="percent-change"/>
    <w:rsid w:val="00881C9E"/>
  </w:style>
  <w:style w:type="character" w:customStyle="1" w:styleId="bibfont">
    <w:name w:val="bibfont"/>
    <w:rsid w:val="00881C9E"/>
    <w:rPr>
      <w:rFonts w:cs="Times New Roman"/>
    </w:rPr>
  </w:style>
  <w:style w:type="paragraph" w:customStyle="1" w:styleId="underlined1">
    <w:name w:val="underlined1"/>
    <w:next w:val="Normal"/>
    <w:autoRedefine/>
    <w:qFormat/>
    <w:rsid w:val="00881C9E"/>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881C9E"/>
    <w:pPr>
      <w:ind w:left="0"/>
    </w:pPr>
    <w:rPr>
      <w:rFonts w:eastAsia="Times New Roman"/>
      <w:b/>
      <w:color w:val="auto"/>
      <w:sz w:val="24"/>
      <w:szCs w:val="24"/>
    </w:rPr>
  </w:style>
  <w:style w:type="character" w:customStyle="1" w:styleId="SourceBoldedChar">
    <w:name w:val="Source Bolded Char"/>
    <w:link w:val="SourceBolded"/>
    <w:rsid w:val="00881C9E"/>
    <w:rPr>
      <w:rFonts w:ascii="Times New Roman" w:eastAsia="Times New Roman" w:hAnsi="Times New Roman" w:cs="Times New Roman"/>
      <w:b/>
      <w:sz w:val="24"/>
      <w:szCs w:val="24"/>
      <w:lang w:val="x-none" w:eastAsia="x-none"/>
    </w:rPr>
  </w:style>
  <w:style w:type="paragraph" w:customStyle="1" w:styleId="CardDownSize">
    <w:name w:val="CardDownSize"/>
    <w:basedOn w:val="Normal"/>
    <w:link w:val="CardDownSizeChar"/>
    <w:qFormat/>
    <w:rsid w:val="00881C9E"/>
    <w:pPr>
      <w:spacing w:after="0" w:line="240" w:lineRule="auto"/>
    </w:pPr>
    <w:rPr>
      <w:rFonts w:ascii="Times New Roman" w:eastAsia="Calibri" w:hAnsi="Times New Roman" w:cs="Times New Roman"/>
      <w:sz w:val="16"/>
      <w:szCs w:val="20"/>
      <w:lang w:val="x-none" w:eastAsia="x-none"/>
    </w:rPr>
  </w:style>
  <w:style w:type="character" w:customStyle="1" w:styleId="CardDownSizeChar">
    <w:name w:val="CardDownSize Char"/>
    <w:link w:val="CardDownSize"/>
    <w:rsid w:val="00881C9E"/>
    <w:rPr>
      <w:rFonts w:ascii="Times New Roman" w:eastAsia="Calibri" w:hAnsi="Times New Roman" w:cs="Times New Roman"/>
      <w:sz w:val="16"/>
      <w:szCs w:val="20"/>
      <w:lang w:val="x-none" w:eastAsia="x-none"/>
    </w:rPr>
  </w:style>
  <w:style w:type="paragraph" w:customStyle="1" w:styleId="Citation10">
    <w:name w:val="Citation1"/>
    <w:basedOn w:val="Normal"/>
    <w:link w:val="Citation1Char"/>
    <w:qFormat/>
    <w:rsid w:val="00881C9E"/>
    <w:pPr>
      <w:spacing w:after="0" w:line="240" w:lineRule="auto"/>
    </w:pPr>
    <w:rPr>
      <w:rFonts w:ascii="Times New Roman" w:eastAsia="Calibri" w:hAnsi="Times New Roman" w:cs="Times New Roman"/>
      <w:b/>
      <w:u w:val="single"/>
      <w:lang w:val="x-none" w:eastAsia="x-none"/>
    </w:rPr>
  </w:style>
  <w:style w:type="character" w:customStyle="1" w:styleId="Citation1Char">
    <w:name w:val="Citation1 Char"/>
    <w:link w:val="Citation10"/>
    <w:rsid w:val="00881C9E"/>
    <w:rPr>
      <w:rFonts w:ascii="Times New Roman" w:eastAsia="Calibri" w:hAnsi="Times New Roman" w:cs="Times New Roman"/>
      <w:b/>
      <w:u w:val="single"/>
      <w:lang w:val="x-none" w:eastAsia="x-none"/>
    </w:rPr>
  </w:style>
  <w:style w:type="character" w:customStyle="1" w:styleId="TaglineChar">
    <w:name w:val="Tagline Char"/>
    <w:link w:val="Tagline0"/>
    <w:rsid w:val="00881C9E"/>
    <w:rPr>
      <w:rFonts w:ascii="Times New Roman" w:hAnsi="Times New Roman" w:cs="Times New Roman"/>
      <w:b/>
      <w:sz w:val="26"/>
    </w:rPr>
  </w:style>
  <w:style w:type="character" w:customStyle="1" w:styleId="boldciteChar1">
    <w:name w:val="bold cite Char1"/>
    <w:rsid w:val="00881C9E"/>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881C9E"/>
  </w:style>
  <w:style w:type="character" w:customStyle="1" w:styleId="leveluptitle">
    <w:name w:val="leveluptitle"/>
    <w:basedOn w:val="DefaultParagraphFont"/>
    <w:rsid w:val="00881C9E"/>
  </w:style>
  <w:style w:type="character" w:customStyle="1" w:styleId="Irrelevant6fontChar">
    <w:name w:val="Irrelevant (6 font) Char"/>
    <w:basedOn w:val="DefaultParagraphFont"/>
    <w:link w:val="Irrelevant6font"/>
    <w:rsid w:val="00881C9E"/>
    <w:rPr>
      <w:rFonts w:ascii="Times New Roman" w:eastAsia="Calibri" w:hAnsi="Times New Roman" w:cs="Times New Roman"/>
      <w:sz w:val="12"/>
      <w:szCs w:val="12"/>
    </w:rPr>
  </w:style>
  <w:style w:type="paragraph" w:customStyle="1" w:styleId="Non-NavPanelTag">
    <w:name w:val="Non-Nav Panel Tag"/>
    <w:basedOn w:val="Normal"/>
    <w:qFormat/>
    <w:rsid w:val="00881C9E"/>
    <w:pPr>
      <w:spacing w:after="0" w:line="240" w:lineRule="auto"/>
    </w:pPr>
    <w:rPr>
      <w:rFonts w:ascii="Times New Roman" w:hAnsi="Times New Roman" w:cs="Times New Roman"/>
      <w:b/>
      <w:sz w:val="26"/>
    </w:rPr>
  </w:style>
  <w:style w:type="character" w:customStyle="1" w:styleId="Hyperlink3">
    <w:name w:val="Hyperlink.3"/>
    <w:basedOn w:val="DefaultParagraphFont"/>
    <w:rsid w:val="00881C9E"/>
    <w:rPr>
      <w:sz w:val="18"/>
      <w:szCs w:val="18"/>
    </w:rPr>
  </w:style>
  <w:style w:type="character" w:customStyle="1" w:styleId="Hyperlink40">
    <w:name w:val="Hyperlink.4"/>
    <w:basedOn w:val="DefaultParagraphFont"/>
    <w:rsid w:val="00881C9E"/>
    <w:rPr>
      <w:sz w:val="18"/>
      <w:szCs w:val="18"/>
    </w:rPr>
  </w:style>
  <w:style w:type="character" w:customStyle="1" w:styleId="SmallCharChar">
    <w:name w:val="Small Char Char"/>
    <w:basedOn w:val="DefaultParagraphFont"/>
    <w:rsid w:val="00881C9E"/>
    <w:rPr>
      <w:sz w:val="17"/>
      <w:szCs w:val="24"/>
      <w:lang w:val="en-US" w:eastAsia="en-US" w:bidi="ar-SA"/>
    </w:rPr>
  </w:style>
  <w:style w:type="paragraph" w:customStyle="1" w:styleId="TagsFutura">
    <w:name w:val="TagsFutura"/>
    <w:basedOn w:val="Normal"/>
    <w:next w:val="Heading3"/>
    <w:qFormat/>
    <w:rsid w:val="00881C9E"/>
    <w:pPr>
      <w:spacing w:after="0" w:line="240" w:lineRule="auto"/>
    </w:pPr>
    <w:rPr>
      <w:rFonts w:ascii="Futura" w:eastAsia="Times" w:hAnsi="Futura" w:cs="Times New Roman"/>
      <w:b/>
      <w:caps/>
      <w:sz w:val="18"/>
      <w:szCs w:val="20"/>
    </w:rPr>
  </w:style>
  <w:style w:type="paragraph" w:customStyle="1" w:styleId="DebateTag0">
    <w:name w:val="DebateTag"/>
    <w:basedOn w:val="Normal"/>
    <w:qFormat/>
    <w:rsid w:val="00881C9E"/>
    <w:pPr>
      <w:spacing w:after="0" w:line="240" w:lineRule="auto"/>
    </w:pPr>
    <w:rPr>
      <w:rFonts w:ascii="Times New Roman" w:eastAsia="Calibri" w:hAnsi="Times New Roman" w:cs="Times New Roman"/>
      <w:b/>
    </w:rPr>
  </w:style>
  <w:style w:type="paragraph" w:customStyle="1" w:styleId="UnderlineBoldIndent">
    <w:name w:val="Underline + Bold Indent"/>
    <w:basedOn w:val="Normal"/>
    <w:link w:val="UnderlineBoldIndentCharChar"/>
    <w:qFormat/>
    <w:rsid w:val="00881C9E"/>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UnderlineBoldIndentCharChar">
    <w:name w:val="Underline + Bold Indent Char Char"/>
    <w:link w:val="UnderlineBoldIndent"/>
    <w:rsid w:val="00881C9E"/>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881C9E"/>
    <w:rPr>
      <w:u w:val="single"/>
    </w:rPr>
  </w:style>
  <w:style w:type="character" w:customStyle="1" w:styleId="StyleUnderlineBoldIndent11ptChar">
    <w:name w:val="Style Underline + Bold Indent + 11 pt Char"/>
    <w:link w:val="StyleUnderlineBoldIndent11pt"/>
    <w:rsid w:val="00881C9E"/>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881C9E"/>
    <w:rPr>
      <w:b/>
      <w:bCs/>
      <w:u w:val="single"/>
    </w:rPr>
  </w:style>
  <w:style w:type="character" w:customStyle="1" w:styleId="StyleUnderlineBoldIndent11ptBoldChar">
    <w:name w:val="Style Underline + Bold Indent + 11 pt Bold Char"/>
    <w:link w:val="StyleUnderlineBoldIndent11ptBold"/>
    <w:rsid w:val="00881C9E"/>
    <w:rPr>
      <w:rFonts w:ascii="Times New Roman" w:eastAsia="Times New Roman" w:hAnsi="Times New Roman" w:cs="Times New Roman"/>
      <w:b/>
      <w:bCs/>
      <w:szCs w:val="20"/>
      <w:u w:val="single"/>
    </w:rPr>
  </w:style>
  <w:style w:type="character" w:customStyle="1" w:styleId="FontStyle177">
    <w:name w:val="Font Style177"/>
    <w:basedOn w:val="DefaultParagraphFont"/>
    <w:uiPriority w:val="99"/>
    <w:rsid w:val="00881C9E"/>
    <w:rPr>
      <w:rFonts w:ascii="Times New Roman" w:hAnsi="Times New Roman" w:cs="Times New Roman"/>
      <w:sz w:val="20"/>
      <w:szCs w:val="20"/>
    </w:rPr>
  </w:style>
  <w:style w:type="character" w:customStyle="1" w:styleId="FontStyle173">
    <w:name w:val="Font Style173"/>
    <w:basedOn w:val="DefaultParagraphFont"/>
    <w:uiPriority w:val="99"/>
    <w:rsid w:val="00881C9E"/>
    <w:rPr>
      <w:rFonts w:ascii="Times New Roman" w:hAnsi="Times New Roman" w:cs="Times New Roman"/>
      <w:sz w:val="14"/>
      <w:szCs w:val="14"/>
    </w:rPr>
  </w:style>
  <w:style w:type="character" w:customStyle="1" w:styleId="FontStyle151">
    <w:name w:val="Font Style151"/>
    <w:basedOn w:val="DefaultParagraphFont"/>
    <w:uiPriority w:val="99"/>
    <w:rsid w:val="00881C9E"/>
    <w:rPr>
      <w:rFonts w:ascii="Arial Narrow" w:hAnsi="Arial Narrow" w:cs="Arial Narrow"/>
      <w:b/>
      <w:bCs/>
      <w:sz w:val="12"/>
      <w:szCs w:val="12"/>
    </w:rPr>
  </w:style>
  <w:style w:type="character" w:customStyle="1" w:styleId="FontStyle156">
    <w:name w:val="Font Style156"/>
    <w:basedOn w:val="DefaultParagraphFont"/>
    <w:uiPriority w:val="99"/>
    <w:rsid w:val="00881C9E"/>
    <w:rPr>
      <w:rFonts w:ascii="Arial Narrow" w:hAnsi="Arial Narrow" w:cs="Arial Narrow"/>
      <w:sz w:val="8"/>
      <w:szCs w:val="8"/>
    </w:rPr>
  </w:style>
  <w:style w:type="character" w:customStyle="1" w:styleId="FontStyle160">
    <w:name w:val="Font Style160"/>
    <w:basedOn w:val="DefaultParagraphFont"/>
    <w:uiPriority w:val="99"/>
    <w:rsid w:val="00881C9E"/>
    <w:rPr>
      <w:rFonts w:ascii="Times New Roman" w:hAnsi="Times New Roman" w:cs="Times New Roman"/>
      <w:b/>
      <w:bCs/>
      <w:sz w:val="20"/>
      <w:szCs w:val="20"/>
    </w:rPr>
  </w:style>
  <w:style w:type="character" w:customStyle="1" w:styleId="FontStyle178">
    <w:name w:val="Font Style178"/>
    <w:basedOn w:val="DefaultParagraphFont"/>
    <w:uiPriority w:val="99"/>
    <w:rsid w:val="00881C9E"/>
    <w:rPr>
      <w:rFonts w:ascii="Times New Roman" w:hAnsi="Times New Roman" w:cs="Times New Roman"/>
      <w:sz w:val="18"/>
      <w:szCs w:val="18"/>
    </w:rPr>
  </w:style>
  <w:style w:type="paragraph" w:customStyle="1" w:styleId="Style140">
    <w:name w:val="Style14"/>
    <w:basedOn w:val="Normal"/>
    <w:uiPriority w:val="99"/>
    <w:qFormat/>
    <w:rsid w:val="00881C9E"/>
    <w:pPr>
      <w:autoSpaceDE w:val="0"/>
      <w:autoSpaceDN w:val="0"/>
      <w:adjustRightInd w:val="0"/>
      <w:spacing w:after="0" w:line="278" w:lineRule="exact"/>
      <w:jc w:val="both"/>
    </w:pPr>
    <w:rPr>
      <w:rFonts w:ascii="Times New Roman" w:eastAsia="Times New Roman" w:hAnsi="Times New Roman" w:cs="Times New Roman"/>
    </w:rPr>
  </w:style>
  <w:style w:type="paragraph" w:customStyle="1" w:styleId="Style160">
    <w:name w:val="Style16"/>
    <w:basedOn w:val="Normal"/>
    <w:uiPriority w:val="99"/>
    <w:qFormat/>
    <w:rsid w:val="00881C9E"/>
    <w:pPr>
      <w:autoSpaceDE w:val="0"/>
      <w:autoSpaceDN w:val="0"/>
      <w:adjustRightInd w:val="0"/>
      <w:spacing w:after="0" w:line="163" w:lineRule="exact"/>
    </w:pPr>
    <w:rPr>
      <w:rFonts w:ascii="Times New Roman" w:eastAsia="Times New Roman" w:hAnsi="Times New Roman" w:cs="Times New Roman"/>
    </w:rPr>
  </w:style>
  <w:style w:type="character" w:customStyle="1" w:styleId="FontStyle168">
    <w:name w:val="Font Style168"/>
    <w:basedOn w:val="DefaultParagraphFont"/>
    <w:uiPriority w:val="99"/>
    <w:rsid w:val="00881C9E"/>
    <w:rPr>
      <w:rFonts w:ascii="Times New Roman" w:hAnsi="Times New Roman" w:cs="Times New Roman"/>
      <w:sz w:val="12"/>
      <w:szCs w:val="12"/>
    </w:rPr>
  </w:style>
  <w:style w:type="paragraph" w:customStyle="1" w:styleId="Style90">
    <w:name w:val="Style9"/>
    <w:basedOn w:val="Normal"/>
    <w:uiPriority w:val="99"/>
    <w:qFormat/>
    <w:rsid w:val="00881C9E"/>
    <w:pPr>
      <w:autoSpaceDE w:val="0"/>
      <w:autoSpaceDN w:val="0"/>
      <w:adjustRightInd w:val="0"/>
      <w:spacing w:after="0" w:line="134" w:lineRule="exact"/>
      <w:jc w:val="both"/>
    </w:pPr>
    <w:rPr>
      <w:rFonts w:ascii="Times New Roman" w:eastAsia="Times New Roman" w:hAnsi="Times New Roman" w:cs="Times New Roman"/>
    </w:rPr>
  </w:style>
  <w:style w:type="paragraph" w:customStyle="1" w:styleId="Style44">
    <w:name w:val="Style44"/>
    <w:basedOn w:val="Normal"/>
    <w:uiPriority w:val="99"/>
    <w:qFormat/>
    <w:rsid w:val="00881C9E"/>
    <w:pPr>
      <w:autoSpaceDE w:val="0"/>
      <w:autoSpaceDN w:val="0"/>
      <w:adjustRightInd w:val="0"/>
      <w:spacing w:after="0" w:line="216" w:lineRule="exact"/>
      <w:jc w:val="both"/>
    </w:pPr>
    <w:rPr>
      <w:rFonts w:ascii="Times New Roman" w:eastAsia="Times New Roman" w:hAnsi="Times New Roman" w:cs="Times New Roman"/>
    </w:rPr>
  </w:style>
  <w:style w:type="paragraph" w:customStyle="1" w:styleId="Style19">
    <w:name w:val="Style19"/>
    <w:basedOn w:val="Normal"/>
    <w:uiPriority w:val="99"/>
    <w:qFormat/>
    <w:rsid w:val="00881C9E"/>
    <w:pPr>
      <w:autoSpaceDE w:val="0"/>
      <w:autoSpaceDN w:val="0"/>
      <w:adjustRightInd w:val="0"/>
      <w:spacing w:after="0" w:line="206" w:lineRule="exact"/>
    </w:pPr>
    <w:rPr>
      <w:rFonts w:ascii="Times New Roman" w:eastAsia="Times New Roman" w:hAnsi="Times New Roman" w:cs="Times New Roman"/>
    </w:rPr>
  </w:style>
  <w:style w:type="character" w:customStyle="1" w:styleId="FontStyle176">
    <w:name w:val="Font Style176"/>
    <w:basedOn w:val="DefaultParagraphFont"/>
    <w:uiPriority w:val="99"/>
    <w:rsid w:val="00881C9E"/>
    <w:rPr>
      <w:rFonts w:ascii="Times New Roman" w:hAnsi="Times New Roman" w:cs="Times New Roman"/>
      <w:sz w:val="16"/>
      <w:szCs w:val="16"/>
    </w:rPr>
  </w:style>
  <w:style w:type="character" w:customStyle="1" w:styleId="newscontent">
    <w:name w:val="newscontent"/>
    <w:rsid w:val="00881C9E"/>
  </w:style>
  <w:style w:type="character" w:customStyle="1" w:styleId="FontStyle172">
    <w:name w:val="Font Style172"/>
    <w:basedOn w:val="DefaultParagraphFont"/>
    <w:uiPriority w:val="99"/>
    <w:rsid w:val="00881C9E"/>
    <w:rPr>
      <w:rFonts w:ascii="Times New Roman" w:hAnsi="Times New Roman" w:cs="Times New Roman"/>
      <w:b/>
      <w:bCs/>
      <w:sz w:val="16"/>
      <w:szCs w:val="16"/>
    </w:rPr>
  </w:style>
  <w:style w:type="paragraph" w:customStyle="1" w:styleId="Style180">
    <w:name w:val="Style18"/>
    <w:basedOn w:val="Normal"/>
    <w:uiPriority w:val="99"/>
    <w:qFormat/>
    <w:rsid w:val="00881C9E"/>
    <w:pPr>
      <w:autoSpaceDE w:val="0"/>
      <w:autoSpaceDN w:val="0"/>
      <w:adjustRightInd w:val="0"/>
      <w:spacing w:after="0" w:line="269" w:lineRule="exact"/>
    </w:pPr>
    <w:rPr>
      <w:rFonts w:ascii="Times New Roman" w:eastAsia="Times New Roman" w:hAnsi="Times New Roman" w:cs="Times New Roman"/>
    </w:rPr>
  </w:style>
  <w:style w:type="character" w:customStyle="1" w:styleId="FontStyle171">
    <w:name w:val="Font Style171"/>
    <w:basedOn w:val="DefaultParagraphFont"/>
    <w:uiPriority w:val="99"/>
    <w:rsid w:val="00881C9E"/>
    <w:rPr>
      <w:rFonts w:ascii="Times New Roman" w:hAnsi="Times New Roman" w:cs="Times New Roman"/>
      <w:i/>
      <w:iCs/>
      <w:sz w:val="16"/>
      <w:szCs w:val="16"/>
    </w:rPr>
  </w:style>
  <w:style w:type="character" w:customStyle="1" w:styleId="FontStyle162">
    <w:name w:val="Font Style162"/>
    <w:basedOn w:val="DefaultParagraphFont"/>
    <w:uiPriority w:val="99"/>
    <w:rsid w:val="00881C9E"/>
    <w:rPr>
      <w:rFonts w:ascii="Times New Roman" w:hAnsi="Times New Roman" w:cs="Times New Roman"/>
      <w:b/>
      <w:bCs/>
      <w:sz w:val="18"/>
      <w:szCs w:val="18"/>
    </w:rPr>
  </w:style>
  <w:style w:type="character" w:customStyle="1" w:styleId="FontStyle167">
    <w:name w:val="Font Style167"/>
    <w:basedOn w:val="DefaultParagraphFont"/>
    <w:uiPriority w:val="99"/>
    <w:rsid w:val="00881C9E"/>
    <w:rPr>
      <w:rFonts w:ascii="Times New Roman" w:hAnsi="Times New Roman" w:cs="Times New Roman"/>
      <w:sz w:val="10"/>
      <w:szCs w:val="10"/>
    </w:rPr>
  </w:style>
  <w:style w:type="character" w:customStyle="1" w:styleId="FontStyle174">
    <w:name w:val="Font Style174"/>
    <w:basedOn w:val="DefaultParagraphFont"/>
    <w:uiPriority w:val="99"/>
    <w:rsid w:val="00881C9E"/>
    <w:rPr>
      <w:rFonts w:ascii="Arial Narrow" w:hAnsi="Arial Narrow" w:cs="Arial Narrow"/>
      <w:b/>
      <w:bCs/>
      <w:sz w:val="18"/>
      <w:szCs w:val="18"/>
    </w:rPr>
  </w:style>
  <w:style w:type="paragraph" w:customStyle="1" w:styleId="Style47">
    <w:name w:val="Style47"/>
    <w:basedOn w:val="Normal"/>
    <w:uiPriority w:val="99"/>
    <w:qFormat/>
    <w:rsid w:val="00881C9E"/>
    <w:pPr>
      <w:autoSpaceDE w:val="0"/>
      <w:autoSpaceDN w:val="0"/>
      <w:adjustRightInd w:val="0"/>
      <w:spacing w:after="0" w:line="490" w:lineRule="exact"/>
    </w:pPr>
    <w:rPr>
      <w:rFonts w:ascii="Times New Roman" w:eastAsia="Times New Roman" w:hAnsi="Times New Roman" w:cs="Times New Roman"/>
    </w:rPr>
  </w:style>
  <w:style w:type="character" w:customStyle="1" w:styleId="FontStyle169">
    <w:name w:val="Font Style169"/>
    <w:basedOn w:val="DefaultParagraphFont"/>
    <w:uiPriority w:val="99"/>
    <w:rsid w:val="00881C9E"/>
    <w:rPr>
      <w:rFonts w:ascii="Times New Roman" w:hAnsi="Times New Roman" w:cs="Times New Roman"/>
      <w:sz w:val="12"/>
      <w:szCs w:val="12"/>
    </w:rPr>
  </w:style>
  <w:style w:type="paragraph" w:customStyle="1" w:styleId="Style24">
    <w:name w:val="Style24"/>
    <w:basedOn w:val="Normal"/>
    <w:uiPriority w:val="99"/>
    <w:qFormat/>
    <w:rsid w:val="00881C9E"/>
    <w:pPr>
      <w:autoSpaceDE w:val="0"/>
      <w:autoSpaceDN w:val="0"/>
      <w:adjustRightInd w:val="0"/>
      <w:spacing w:after="0" w:line="276" w:lineRule="exact"/>
    </w:pPr>
    <w:rPr>
      <w:rFonts w:ascii="Times New Roman" w:eastAsia="Times New Roman" w:hAnsi="Times New Roman" w:cs="Times New Roman"/>
    </w:rPr>
  </w:style>
  <w:style w:type="paragraph" w:customStyle="1" w:styleId="Style99">
    <w:name w:val="Style99"/>
    <w:basedOn w:val="Normal"/>
    <w:uiPriority w:val="99"/>
    <w:qFormat/>
    <w:rsid w:val="00881C9E"/>
    <w:pPr>
      <w:autoSpaceDE w:val="0"/>
      <w:autoSpaceDN w:val="0"/>
      <w:adjustRightInd w:val="0"/>
      <w:spacing w:after="0" w:line="182" w:lineRule="exact"/>
      <w:jc w:val="both"/>
    </w:pPr>
    <w:rPr>
      <w:rFonts w:ascii="Times New Roman" w:eastAsia="Times New Roman" w:hAnsi="Times New Roman" w:cs="Times New Roman"/>
    </w:rPr>
  </w:style>
  <w:style w:type="paragraph" w:customStyle="1" w:styleId="Style26">
    <w:name w:val="Style26"/>
    <w:basedOn w:val="Normal"/>
    <w:uiPriority w:val="99"/>
    <w:qFormat/>
    <w:rsid w:val="00881C9E"/>
    <w:pPr>
      <w:autoSpaceDE w:val="0"/>
      <w:autoSpaceDN w:val="0"/>
      <w:adjustRightInd w:val="0"/>
      <w:spacing w:after="0" w:line="278" w:lineRule="exact"/>
      <w:jc w:val="both"/>
    </w:pPr>
    <w:rPr>
      <w:rFonts w:ascii="Times New Roman" w:eastAsia="Times New Roman" w:hAnsi="Times New Roman" w:cs="Times New Roman"/>
    </w:rPr>
  </w:style>
  <w:style w:type="character" w:customStyle="1" w:styleId="FontStyle139">
    <w:name w:val="Font Style139"/>
    <w:basedOn w:val="DefaultParagraphFont"/>
    <w:uiPriority w:val="99"/>
    <w:rsid w:val="00881C9E"/>
    <w:rPr>
      <w:rFonts w:ascii="Times New Roman" w:hAnsi="Times New Roman" w:cs="Times New Roman"/>
      <w:b/>
      <w:bCs/>
      <w:sz w:val="18"/>
      <w:szCs w:val="18"/>
    </w:rPr>
  </w:style>
  <w:style w:type="paragraph" w:customStyle="1" w:styleId="Style210">
    <w:name w:val="Style21"/>
    <w:basedOn w:val="Normal"/>
    <w:uiPriority w:val="99"/>
    <w:qFormat/>
    <w:rsid w:val="00881C9E"/>
    <w:pPr>
      <w:autoSpaceDE w:val="0"/>
      <w:autoSpaceDN w:val="0"/>
      <w:adjustRightInd w:val="0"/>
      <w:spacing w:after="0" w:line="216" w:lineRule="exact"/>
      <w:jc w:val="both"/>
    </w:pPr>
    <w:rPr>
      <w:rFonts w:ascii="Times New Roman" w:eastAsia="Times New Roman" w:hAnsi="Times New Roman" w:cs="Times New Roman"/>
    </w:rPr>
  </w:style>
  <w:style w:type="paragraph" w:customStyle="1" w:styleId="Style50">
    <w:name w:val="Style50"/>
    <w:basedOn w:val="Normal"/>
    <w:uiPriority w:val="99"/>
    <w:qFormat/>
    <w:rsid w:val="00881C9E"/>
    <w:pPr>
      <w:autoSpaceDE w:val="0"/>
      <w:autoSpaceDN w:val="0"/>
      <w:adjustRightInd w:val="0"/>
      <w:spacing w:after="0" w:line="198" w:lineRule="exact"/>
    </w:pPr>
    <w:rPr>
      <w:rFonts w:ascii="Times New Roman" w:eastAsia="Times New Roman" w:hAnsi="Times New Roman" w:cs="Times New Roman"/>
    </w:rPr>
  </w:style>
  <w:style w:type="paragraph" w:customStyle="1" w:styleId="StyleHeading4TagNotBold">
    <w:name w:val="Style Heading 4Tag + Not Bold"/>
    <w:basedOn w:val="Heading4"/>
    <w:qFormat/>
    <w:rsid w:val="00881C9E"/>
    <w:pPr>
      <w:spacing w:before="200" w:line="240" w:lineRule="auto"/>
    </w:pPr>
    <w:rPr>
      <w:rFonts w:ascii="Times New Roman" w:hAnsi="Times New Roman"/>
      <w:iCs w:val="0"/>
    </w:rPr>
  </w:style>
  <w:style w:type="paragraph" w:customStyle="1" w:styleId="Aa">
    <w:name w:val="A"/>
    <w:basedOn w:val="Default"/>
    <w:next w:val="Default"/>
    <w:qFormat/>
    <w:rsid w:val="00881C9E"/>
    <w:rPr>
      <w:color w:val="auto"/>
      <w:lang w:bidi="en-US"/>
    </w:rPr>
  </w:style>
  <w:style w:type="character" w:customStyle="1" w:styleId="ac">
    <w:name w:val="••••"/>
    <w:rsid w:val="00881C9E"/>
    <w:rPr>
      <w:color w:val="000000"/>
    </w:rPr>
  </w:style>
  <w:style w:type="character" w:customStyle="1" w:styleId="UL-Bold">
    <w:name w:val="UL-Bold"/>
    <w:basedOn w:val="DefaultParagraphFont"/>
    <w:rsid w:val="00881C9E"/>
    <w:rPr>
      <w:u w:val="thick"/>
    </w:rPr>
  </w:style>
  <w:style w:type="character" w:customStyle="1" w:styleId="UL-None">
    <w:name w:val="UL-None"/>
    <w:basedOn w:val="DefaultParagraphFont"/>
    <w:rsid w:val="00881C9E"/>
    <w:rPr>
      <w:u w:val="none"/>
    </w:rPr>
  </w:style>
  <w:style w:type="character" w:customStyle="1" w:styleId="styletimesnewroman12ptbold0">
    <w:name w:val="styletimesnewroman12ptbold"/>
    <w:basedOn w:val="DefaultParagraphFont"/>
    <w:rsid w:val="00881C9E"/>
  </w:style>
  <w:style w:type="character" w:customStyle="1" w:styleId="FontStyle19">
    <w:name w:val="Font Style19"/>
    <w:basedOn w:val="DefaultParagraphFont"/>
    <w:uiPriority w:val="99"/>
    <w:rsid w:val="00881C9E"/>
    <w:rPr>
      <w:rFonts w:ascii="Times New Roman" w:hAnsi="Times New Roman" w:cs="Times New Roman"/>
      <w:sz w:val="18"/>
      <w:szCs w:val="18"/>
    </w:rPr>
  </w:style>
  <w:style w:type="character" w:customStyle="1" w:styleId="UnderlineBox">
    <w:name w:val="Underline + Box"/>
    <w:uiPriority w:val="1"/>
    <w:qFormat/>
    <w:rsid w:val="00881C9E"/>
    <w:rPr>
      <w:rFonts w:ascii="Georgia" w:hAnsi="Georgia"/>
      <w:b w:val="0"/>
      <w:sz w:val="22"/>
      <w:u w:val="single"/>
      <w:bdr w:val="single" w:sz="4" w:space="0" w:color="auto"/>
    </w:rPr>
  </w:style>
  <w:style w:type="character" w:customStyle="1" w:styleId="10ptnotbold">
    <w:name w:val="10ptnotbold"/>
    <w:basedOn w:val="DefaultParagraphFont"/>
    <w:rsid w:val="00881C9E"/>
    <w:rPr>
      <w:sz w:val="20"/>
    </w:rPr>
  </w:style>
  <w:style w:type="paragraph" w:customStyle="1" w:styleId="ALLCAPS">
    <w:name w:val="ALL CAPS"/>
    <w:basedOn w:val="Normal"/>
    <w:link w:val="ALLCAPSChar"/>
    <w:qFormat/>
    <w:rsid w:val="00881C9E"/>
    <w:pPr>
      <w:spacing w:after="0" w:line="240" w:lineRule="auto"/>
    </w:pPr>
    <w:rPr>
      <w:rFonts w:ascii="Times New Roman" w:eastAsia="Times New Roman" w:hAnsi="Times New Roman" w:cs="Times New Roman"/>
      <w:b/>
      <w:caps/>
      <w:szCs w:val="20"/>
    </w:rPr>
  </w:style>
  <w:style w:type="character" w:customStyle="1" w:styleId="kn">
    <w:name w:val="kn"/>
    <w:basedOn w:val="DefaultParagraphFont"/>
    <w:rsid w:val="00881C9E"/>
  </w:style>
  <w:style w:type="paragraph" w:customStyle="1" w:styleId="StyleCardworksLinespacingsingle">
    <w:name w:val="Style Card works + Line spacing:  single"/>
    <w:basedOn w:val="Normal"/>
    <w:link w:val="StyleCardworksLinespacingsingleChar"/>
    <w:qFormat/>
    <w:rsid w:val="00881C9E"/>
    <w:pPr>
      <w:suppressAutoHyphens/>
      <w:spacing w:after="0" w:line="240" w:lineRule="auto"/>
    </w:pPr>
    <w:rPr>
      <w:rFonts w:ascii="Times New Roman" w:eastAsia="Times New Roman" w:hAnsi="Times New Roman" w:cs="Times New Roman"/>
      <w:spacing w:val="-3"/>
      <w:szCs w:val="20"/>
    </w:rPr>
  </w:style>
  <w:style w:type="character" w:customStyle="1" w:styleId="StyleCardworksLinespacingsingleChar">
    <w:name w:val="Style Card works + Line spacing:  single Char"/>
    <w:basedOn w:val="DefaultParagraphFont"/>
    <w:link w:val="StyleCardworksLinespacingsingle"/>
    <w:rsid w:val="00881C9E"/>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881C9E"/>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Arial"/>
      <w:bCs/>
      <w:caps/>
      <w:kern w:val="32"/>
      <w:sz w:val="24"/>
      <w:u w:val="single"/>
    </w:rPr>
  </w:style>
  <w:style w:type="character" w:customStyle="1" w:styleId="BriefTitleWorksChar">
    <w:name w:val="Brief Title Works Char"/>
    <w:basedOn w:val="DefaultParagraphFont"/>
    <w:link w:val="BriefTitleWorks"/>
    <w:rsid w:val="00881C9E"/>
    <w:rPr>
      <w:rFonts w:ascii="Times New Roman" w:eastAsia="Times New Roman" w:hAnsi="Times New Roman" w:cs="Arial"/>
      <w:b/>
      <w:bCs/>
      <w:caps/>
      <w:kern w:val="32"/>
      <w:sz w:val="24"/>
      <w:szCs w:val="32"/>
      <w:u w:val="single"/>
    </w:rPr>
  </w:style>
  <w:style w:type="character" w:customStyle="1" w:styleId="twelptblackblack1">
    <w:name w:val="twelptblackblack1"/>
    <w:basedOn w:val="DefaultParagraphFont"/>
    <w:rsid w:val="00881C9E"/>
    <w:rPr>
      <w:rFonts w:ascii="Verdana" w:hAnsi="Verdana" w:hint="default"/>
      <w:color w:val="000000"/>
      <w:sz w:val="16"/>
      <w:szCs w:val="16"/>
    </w:rPr>
  </w:style>
  <w:style w:type="character" w:customStyle="1" w:styleId="TagCharCharCharChar0">
    <w:name w:val="Tag Char Char Char Char"/>
    <w:basedOn w:val="DefaultParagraphFont"/>
    <w:rsid w:val="00881C9E"/>
    <w:rPr>
      <w:rFonts w:ascii="Times New Roman" w:eastAsia="Times New Roman" w:hAnsi="Times New Roman" w:cs="Times New Roman"/>
      <w:b/>
      <w:sz w:val="24"/>
      <w:szCs w:val="20"/>
    </w:rPr>
  </w:style>
  <w:style w:type="character" w:customStyle="1" w:styleId="CharacterStyle14">
    <w:name w:val="Character Style 14"/>
    <w:rsid w:val="00881C9E"/>
    <w:rPr>
      <w:sz w:val="30"/>
      <w:szCs w:val="30"/>
    </w:rPr>
  </w:style>
  <w:style w:type="character" w:customStyle="1" w:styleId="CharacterStyle13">
    <w:name w:val="Character Style 13"/>
    <w:rsid w:val="00881C9E"/>
    <w:rPr>
      <w:i/>
      <w:iCs/>
      <w:sz w:val="17"/>
      <w:szCs w:val="17"/>
    </w:rPr>
  </w:style>
  <w:style w:type="character" w:customStyle="1" w:styleId="CardsNotUnderlined">
    <w:name w:val="Cards Not Underlined"/>
    <w:rsid w:val="00881C9E"/>
    <w:rPr>
      <w:rFonts w:ascii="Times New Roman" w:hAnsi="Times New Roman"/>
      <w:sz w:val="16"/>
    </w:rPr>
  </w:style>
  <w:style w:type="character" w:customStyle="1" w:styleId="a13">
    <w:name w:val="a1"/>
    <w:rsid w:val="00881C9E"/>
    <w:rPr>
      <w:color w:val="008000"/>
    </w:rPr>
  </w:style>
  <w:style w:type="character" w:customStyle="1" w:styleId="FifthChar">
    <w:name w:val="Fifth Char"/>
    <w:link w:val="Fifth"/>
    <w:uiPriority w:val="99"/>
    <w:rsid w:val="00881C9E"/>
    <w:rPr>
      <w:rFonts w:ascii="Times New Roman" w:eastAsia="Calibri" w:hAnsi="Times New Roman" w:cs="Times New Roman"/>
    </w:rPr>
  </w:style>
  <w:style w:type="paragraph" w:customStyle="1" w:styleId="Repeatblockheading0">
    <w:name w:val="Repeat block heading"/>
    <w:basedOn w:val="Normal"/>
    <w:qFormat/>
    <w:rsid w:val="00881C9E"/>
    <w:pPr>
      <w:pBdr>
        <w:bottom w:val="single" w:sz="12" w:space="1" w:color="auto"/>
      </w:pBdr>
      <w:spacing w:after="0" w:line="240" w:lineRule="auto"/>
      <w:jc w:val="center"/>
      <w:outlineLvl w:val="1"/>
    </w:pPr>
    <w:rPr>
      <w:rFonts w:ascii="Estrangelo Edessa" w:eastAsia="Times New Roman" w:hAnsi="Estrangelo Edessa" w:cs="Times New Roman"/>
      <w:b/>
      <w:sz w:val="48"/>
      <w:szCs w:val="48"/>
    </w:rPr>
  </w:style>
  <w:style w:type="character" w:customStyle="1" w:styleId="imgcreditcaption">
    <w:name w:val="imgcreditcaption"/>
    <w:rsid w:val="00881C9E"/>
  </w:style>
  <w:style w:type="character" w:customStyle="1" w:styleId="hps">
    <w:name w:val="hps"/>
    <w:rsid w:val="00881C9E"/>
  </w:style>
  <w:style w:type="paragraph" w:customStyle="1" w:styleId="TashmaHeader2">
    <w:name w:val="Tashma_Header2"/>
    <w:basedOn w:val="Heading2"/>
    <w:uiPriority w:val="99"/>
    <w:qFormat/>
    <w:rsid w:val="00881C9E"/>
    <w:pPr>
      <w:spacing w:before="480" w:after="160" w:line="240" w:lineRule="auto"/>
    </w:pPr>
    <w:rPr>
      <w:rFonts w:ascii="Times New Roman" w:eastAsia="SimSun" w:hAnsi="Times New Roman" w:cstheme="minorBidi"/>
      <w:sz w:val="28"/>
    </w:rPr>
  </w:style>
  <w:style w:type="paragraph" w:customStyle="1" w:styleId="TashmaHeading1">
    <w:name w:val="Tashma_Heading1"/>
    <w:basedOn w:val="Heading1"/>
    <w:uiPriority w:val="99"/>
    <w:qFormat/>
    <w:rsid w:val="00881C9E"/>
    <w:pPr>
      <w:spacing w:before="480" w:after="160" w:line="240" w:lineRule="auto"/>
    </w:pPr>
    <w:rPr>
      <w:rFonts w:ascii="Times New Roman" w:eastAsia="Times New Roman" w:hAnsi="Times New Roman" w:cstheme="minorBidi"/>
      <w:caps/>
      <w:sz w:val="32"/>
    </w:rPr>
  </w:style>
  <w:style w:type="character" w:customStyle="1" w:styleId="CitationCharCharCharCharCharCharCharChar">
    <w:name w:val="Citation Char Char Char Char Char Char Char Char"/>
    <w:link w:val="CitationCharCharCharCharCharCharChar"/>
    <w:locked/>
    <w:rsid w:val="00881C9E"/>
    <w:rPr>
      <w:rFonts w:cs="Calibri"/>
    </w:rPr>
  </w:style>
  <w:style w:type="paragraph" w:customStyle="1" w:styleId="CitationCharCharCharCharCharCharChar">
    <w:name w:val="Citation Char Char Char Char Char Char Char"/>
    <w:basedOn w:val="Normal"/>
    <w:link w:val="CitationCharCharCharCharCharCharCharChar"/>
    <w:qFormat/>
    <w:rsid w:val="00881C9E"/>
    <w:pPr>
      <w:spacing w:after="0" w:line="240" w:lineRule="auto"/>
      <w:ind w:left="1440" w:right="1440"/>
    </w:pPr>
    <w:rPr>
      <w:rFonts w:asciiTheme="minorHAnsi" w:hAnsiTheme="minorHAnsi"/>
    </w:rPr>
  </w:style>
  <w:style w:type="paragraph" w:customStyle="1" w:styleId="pagpag1">
    <w:name w:val="pagpag1"/>
    <w:basedOn w:val="Normal"/>
    <w:uiPriority w:val="99"/>
    <w:qFormat/>
    <w:rsid w:val="00881C9E"/>
    <w:pPr>
      <w:spacing w:before="100" w:beforeAutospacing="1" w:after="100" w:afterAutospacing="1" w:line="240" w:lineRule="auto"/>
    </w:pPr>
    <w:rPr>
      <w:rFonts w:ascii="Times New Roman" w:eastAsia="Times New Roman" w:hAnsi="Times New Roman" w:cs="Times New Roman"/>
    </w:rPr>
  </w:style>
  <w:style w:type="paragraph" w:customStyle="1" w:styleId="pagpag2">
    <w:name w:val="pagpag2"/>
    <w:basedOn w:val="Normal"/>
    <w:uiPriority w:val="99"/>
    <w:qFormat/>
    <w:rsid w:val="00881C9E"/>
    <w:pPr>
      <w:spacing w:before="100" w:beforeAutospacing="1" w:after="100" w:afterAutospacing="1" w:line="240" w:lineRule="auto"/>
    </w:pPr>
    <w:rPr>
      <w:rFonts w:ascii="Times New Roman" w:eastAsia="Times New Roman" w:hAnsi="Times New Roman" w:cs="Times New Roman"/>
    </w:rPr>
  </w:style>
  <w:style w:type="paragraph" w:customStyle="1" w:styleId="BodyText311">
    <w:name w:val="Body Text 31"/>
    <w:basedOn w:val="Normal"/>
    <w:next w:val="BodyText3"/>
    <w:unhideWhenUsed/>
    <w:qFormat/>
    <w:rsid w:val="00881C9E"/>
    <w:pPr>
      <w:spacing w:after="120" w:line="240" w:lineRule="auto"/>
    </w:pPr>
    <w:rPr>
      <w:rFonts w:ascii="Times New Roman" w:hAnsi="Times New Roman" w:cs="Times New Roman"/>
      <w:bCs/>
      <w:color w:val="000000"/>
    </w:rPr>
  </w:style>
  <w:style w:type="paragraph" w:customStyle="1" w:styleId="BodyText210">
    <w:name w:val="Body Text 21"/>
    <w:basedOn w:val="Normal"/>
    <w:next w:val="BodyText2"/>
    <w:unhideWhenUsed/>
    <w:qFormat/>
    <w:rsid w:val="00881C9E"/>
    <w:pPr>
      <w:spacing w:after="120" w:line="480" w:lineRule="auto"/>
    </w:pPr>
    <w:rPr>
      <w:rFonts w:ascii="Times New Roman" w:hAnsi="Times New Roman" w:cs="Times New Roman"/>
      <w:sz w:val="12"/>
    </w:rPr>
  </w:style>
  <w:style w:type="paragraph" w:customStyle="1" w:styleId="BodyTextIndent1">
    <w:name w:val="Body Text Indent1"/>
    <w:basedOn w:val="Normal"/>
    <w:next w:val="BodyTextIndent"/>
    <w:unhideWhenUsed/>
    <w:qFormat/>
    <w:rsid w:val="00881C9E"/>
    <w:pPr>
      <w:spacing w:after="120" w:line="240" w:lineRule="auto"/>
      <w:ind w:left="360"/>
    </w:pPr>
    <w:rPr>
      <w:rFonts w:ascii="Times New Roman" w:hAnsi="Times New Roman" w:cs="Times New Roman"/>
      <w:sz w:val="16"/>
    </w:rPr>
  </w:style>
  <w:style w:type="paragraph" w:customStyle="1" w:styleId="BodyTextIndent31">
    <w:name w:val="Body Text Indent 31"/>
    <w:basedOn w:val="Normal"/>
    <w:next w:val="BodyTextIndent3"/>
    <w:semiHidden/>
    <w:unhideWhenUsed/>
    <w:qFormat/>
    <w:rsid w:val="00881C9E"/>
    <w:pPr>
      <w:spacing w:after="120" w:line="240" w:lineRule="auto"/>
      <w:ind w:left="360"/>
    </w:pPr>
    <w:rPr>
      <w:rFonts w:ascii="Times New Roman" w:hAnsi="Times New Roman" w:cs="Times New Roman"/>
      <w:sz w:val="14"/>
    </w:rPr>
  </w:style>
  <w:style w:type="paragraph" w:customStyle="1" w:styleId="BodyTextIndent21">
    <w:name w:val="Body Text Indent 21"/>
    <w:basedOn w:val="Normal"/>
    <w:next w:val="BodyTextIndent2"/>
    <w:unhideWhenUsed/>
    <w:qFormat/>
    <w:rsid w:val="00881C9E"/>
    <w:pPr>
      <w:spacing w:after="120" w:line="480" w:lineRule="auto"/>
      <w:ind w:left="360"/>
    </w:pPr>
    <w:rPr>
      <w:rFonts w:ascii="Times New Roman" w:hAnsi="Times New Roman" w:cs="Times New Roman"/>
      <w:sz w:val="16"/>
    </w:rPr>
  </w:style>
  <w:style w:type="character" w:customStyle="1" w:styleId="Caption11">
    <w:name w:val="Caption11"/>
    <w:rsid w:val="00881C9E"/>
  </w:style>
  <w:style w:type="paragraph" w:customStyle="1" w:styleId="z-BottomofForm1">
    <w:name w:val="z-Bottom of Form1"/>
    <w:basedOn w:val="Normal"/>
    <w:next w:val="Normal"/>
    <w:hidden/>
    <w:unhideWhenUsed/>
    <w:qFormat/>
    <w:rsid w:val="00881C9E"/>
    <w:pPr>
      <w:pBdr>
        <w:top w:val="single" w:sz="6" w:space="1" w:color="auto"/>
      </w:pBdr>
      <w:spacing w:after="0" w:line="240" w:lineRule="auto"/>
      <w:jc w:val="center"/>
    </w:pPr>
    <w:rPr>
      <w:rFonts w:ascii="Times New Roman" w:eastAsia="Times New Roman" w:hAnsi="Times New Roman" w:cs="Times New Roman"/>
      <w:vanish/>
      <w:sz w:val="16"/>
      <w:szCs w:val="16"/>
    </w:rPr>
  </w:style>
  <w:style w:type="paragraph" w:customStyle="1" w:styleId="arcticletext">
    <w:name w:val="arcticle_text"/>
    <w:basedOn w:val="Normal"/>
    <w:qFormat/>
    <w:rsid w:val="00881C9E"/>
    <w:pPr>
      <w:spacing w:before="100" w:beforeAutospacing="1" w:after="100" w:afterAutospacing="1" w:line="240" w:lineRule="auto"/>
    </w:pPr>
    <w:rPr>
      <w:rFonts w:ascii="Times New Roman" w:eastAsia="Times New Roman" w:hAnsi="Times New Roman" w:cs="Times New Roman"/>
    </w:rPr>
  </w:style>
  <w:style w:type="paragraph" w:customStyle="1" w:styleId="cptchblock">
    <w:name w:val="cptch_block"/>
    <w:basedOn w:val="Normal"/>
    <w:qFormat/>
    <w:rsid w:val="00881C9E"/>
    <w:pPr>
      <w:spacing w:before="100" w:beforeAutospacing="1" w:after="100" w:afterAutospacing="1" w:line="240" w:lineRule="auto"/>
    </w:pPr>
    <w:rPr>
      <w:rFonts w:ascii="Times New Roman" w:eastAsia="Times New Roman" w:hAnsi="Times New Roman" w:cs="Times New Roman"/>
    </w:rPr>
  </w:style>
  <w:style w:type="paragraph" w:customStyle="1" w:styleId="publisheddate">
    <w:name w:val="published_date"/>
    <w:basedOn w:val="Normal"/>
    <w:qFormat/>
    <w:rsid w:val="00881C9E"/>
    <w:pPr>
      <w:spacing w:before="100" w:beforeAutospacing="1" w:after="100" w:afterAutospacing="1" w:line="240" w:lineRule="auto"/>
    </w:pPr>
    <w:rPr>
      <w:rFonts w:ascii="Times New Roman" w:eastAsia="Times New Roman" w:hAnsi="Times New Roman" w:cs="Times New Roman"/>
    </w:rPr>
  </w:style>
  <w:style w:type="paragraph" w:customStyle="1" w:styleId="headline-title">
    <w:name w:val="headline-title"/>
    <w:basedOn w:val="Normal"/>
    <w:qFormat/>
    <w:rsid w:val="00881C9E"/>
    <w:pPr>
      <w:spacing w:before="100" w:beforeAutospacing="1" w:after="100" w:afterAutospacing="1" w:line="240" w:lineRule="auto"/>
    </w:pPr>
    <w:rPr>
      <w:rFonts w:ascii="Times New Roman" w:eastAsia="Times New Roman" w:hAnsi="Times New Roman" w:cs="Times New Roman"/>
    </w:rPr>
  </w:style>
  <w:style w:type="character" w:customStyle="1" w:styleId="StyleCards12ptThickunderlineChar1">
    <w:name w:val="Style Cards + 12 pt Thick underline Char1"/>
    <w:rsid w:val="00881C9E"/>
    <w:rPr>
      <w:sz w:val="24"/>
      <w:szCs w:val="24"/>
      <w:u w:val="thick"/>
    </w:rPr>
  </w:style>
  <w:style w:type="character" w:customStyle="1" w:styleId="BodyTextIndentChar2">
    <w:name w:val="Body Text Indent Char2"/>
    <w:basedOn w:val="DefaultParagraphFont"/>
    <w:uiPriority w:val="99"/>
    <w:semiHidden/>
    <w:rsid w:val="00881C9E"/>
    <w:rPr>
      <w:rFonts w:ascii="Georgia" w:hAnsi="Georgia"/>
      <w:sz w:val="22"/>
      <w:szCs w:val="22"/>
    </w:rPr>
  </w:style>
  <w:style w:type="character" w:customStyle="1" w:styleId="BodyText2Char2">
    <w:name w:val="Body Text 2 Char2"/>
    <w:basedOn w:val="DefaultParagraphFont"/>
    <w:uiPriority w:val="99"/>
    <w:semiHidden/>
    <w:rsid w:val="00881C9E"/>
    <w:rPr>
      <w:rFonts w:ascii="Georgia" w:hAnsi="Georgia"/>
      <w:sz w:val="22"/>
      <w:szCs w:val="22"/>
    </w:rPr>
  </w:style>
  <w:style w:type="character" w:customStyle="1" w:styleId="BodyText3Char2">
    <w:name w:val="Body Text 3 Char2"/>
    <w:basedOn w:val="DefaultParagraphFont"/>
    <w:uiPriority w:val="99"/>
    <w:semiHidden/>
    <w:rsid w:val="00881C9E"/>
    <w:rPr>
      <w:rFonts w:ascii="Georgia" w:hAnsi="Georgia"/>
      <w:sz w:val="16"/>
      <w:szCs w:val="16"/>
    </w:rPr>
  </w:style>
  <w:style w:type="character" w:customStyle="1" w:styleId="BodyTextIndent2Char2">
    <w:name w:val="Body Text Indent 2 Char2"/>
    <w:basedOn w:val="DefaultParagraphFont"/>
    <w:uiPriority w:val="99"/>
    <w:semiHidden/>
    <w:rsid w:val="00881C9E"/>
    <w:rPr>
      <w:rFonts w:ascii="Georgia" w:hAnsi="Georgia"/>
      <w:sz w:val="22"/>
      <w:szCs w:val="22"/>
    </w:rPr>
  </w:style>
  <w:style w:type="character" w:customStyle="1" w:styleId="BodyTextIndent3Char2">
    <w:name w:val="Body Text Indent 3 Char2"/>
    <w:basedOn w:val="DefaultParagraphFont"/>
    <w:uiPriority w:val="99"/>
    <w:semiHidden/>
    <w:rsid w:val="00881C9E"/>
    <w:rPr>
      <w:rFonts w:ascii="Georgia" w:hAnsi="Georgia"/>
      <w:sz w:val="16"/>
      <w:szCs w:val="16"/>
    </w:rPr>
  </w:style>
  <w:style w:type="character" w:customStyle="1" w:styleId="z-BottomofFormChar2">
    <w:name w:val="z-Bottom of Form Char2"/>
    <w:basedOn w:val="DefaultParagraphFont"/>
    <w:uiPriority w:val="99"/>
    <w:semiHidden/>
    <w:rsid w:val="00881C9E"/>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881C9E"/>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881C9E"/>
    <w:rPr>
      <w:rFonts w:ascii="Garamond" w:eastAsia="Cambria" w:hAnsi="Garamond" w:cs="Times New Roman"/>
      <w:sz w:val="20"/>
    </w:rPr>
  </w:style>
  <w:style w:type="paragraph" w:customStyle="1" w:styleId="StyleHotRouteLatinGaramond10ptUnderline">
    <w:name w:val="Style Hot Route + (Latin) Garamond 10 pt Underline"/>
    <w:basedOn w:val="HotRoute0"/>
    <w:link w:val="StyleHotRouteLatinGaramond10ptUnderlineChar"/>
    <w:qFormat/>
    <w:rsid w:val="00881C9E"/>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881C9E"/>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881C9E"/>
  </w:style>
  <w:style w:type="character" w:customStyle="1" w:styleId="m5686307894942199640gmail-styleunderline">
    <w:name w:val="m_5686307894942199640gmail-styleunderline"/>
    <w:basedOn w:val="DefaultParagraphFont"/>
    <w:rsid w:val="00881C9E"/>
  </w:style>
  <w:style w:type="paragraph" w:customStyle="1" w:styleId="Hyperlink2">
    <w:name w:val="Hyperlink2"/>
    <w:basedOn w:val="Normal"/>
    <w:qFormat/>
    <w:rsid w:val="00881C9E"/>
    <w:pPr>
      <w:spacing w:after="0" w:line="240" w:lineRule="auto"/>
    </w:pPr>
    <w:rPr>
      <w:rFonts w:ascii="Times New Roman" w:eastAsia="Calibri" w:hAnsi="Times New Roman" w:cs="Times New Roman"/>
      <w:color w:val="00B0F0"/>
      <w:u w:val="single" w:color="00B0F0"/>
    </w:rPr>
  </w:style>
  <w:style w:type="character" w:customStyle="1" w:styleId="messagecontent">
    <w:name w:val="message_content"/>
    <w:rsid w:val="00881C9E"/>
  </w:style>
  <w:style w:type="paragraph" w:customStyle="1" w:styleId="UnderlineCharCharCharCharCharCharCharCharChar">
    <w:name w:val="Underline Char Char Char Char Char Char Char Char Char"/>
    <w:link w:val="UnderlineCharCharCharCharCharCharCharCharCharChar"/>
    <w:qFormat/>
    <w:rsid w:val="00881C9E"/>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881C9E"/>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881C9E"/>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881C9E"/>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881C9E"/>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881C9E"/>
    <w:rPr>
      <w:rFonts w:ascii="Times New Roman" w:eastAsia="SimSun" w:hAnsi="Times New Roman" w:cs="Times New Roman"/>
      <w:sz w:val="24"/>
      <w:szCs w:val="24"/>
      <w:lang w:eastAsia="zh-CN"/>
    </w:rPr>
  </w:style>
  <w:style w:type="paragraph" w:customStyle="1" w:styleId="Style31">
    <w:name w:val="Style31"/>
    <w:basedOn w:val="Normal"/>
    <w:uiPriority w:val="99"/>
    <w:qFormat/>
    <w:rsid w:val="00881C9E"/>
    <w:pPr>
      <w:spacing w:after="0" w:line="197" w:lineRule="exact"/>
      <w:jc w:val="both"/>
    </w:pPr>
    <w:rPr>
      <w:rFonts w:ascii="Times New Roman" w:hAnsi="Times New Roman" w:cs="Times New Roman"/>
    </w:rPr>
  </w:style>
  <w:style w:type="paragraph" w:customStyle="1" w:styleId="Style42">
    <w:name w:val="Style42"/>
    <w:basedOn w:val="Normal"/>
    <w:uiPriority w:val="99"/>
    <w:qFormat/>
    <w:rsid w:val="00881C9E"/>
    <w:pPr>
      <w:spacing w:after="0" w:line="202" w:lineRule="exact"/>
      <w:jc w:val="both"/>
    </w:pPr>
    <w:rPr>
      <w:rFonts w:ascii="Times New Roman" w:hAnsi="Times New Roman" w:cs="Times New Roman"/>
    </w:rPr>
  </w:style>
  <w:style w:type="paragraph" w:customStyle="1" w:styleId="Style51">
    <w:name w:val="Style51"/>
    <w:basedOn w:val="Normal"/>
    <w:uiPriority w:val="99"/>
    <w:qFormat/>
    <w:rsid w:val="00881C9E"/>
    <w:pPr>
      <w:spacing w:after="0" w:line="200" w:lineRule="exact"/>
      <w:jc w:val="both"/>
    </w:pPr>
    <w:rPr>
      <w:rFonts w:ascii="Times New Roman" w:hAnsi="Times New Roman" w:cs="Times New Roman"/>
    </w:rPr>
  </w:style>
  <w:style w:type="character" w:customStyle="1" w:styleId="FontStyle72">
    <w:name w:val="Font Style72"/>
    <w:rsid w:val="00881C9E"/>
    <w:rPr>
      <w:rFonts w:ascii="Times New Roman" w:hAnsi="Times New Roman" w:cs="Times New Roman" w:hint="default"/>
      <w:sz w:val="16"/>
      <w:szCs w:val="16"/>
    </w:rPr>
  </w:style>
  <w:style w:type="character" w:customStyle="1" w:styleId="FontStyle73">
    <w:name w:val="Font Style73"/>
    <w:uiPriority w:val="99"/>
    <w:rsid w:val="00881C9E"/>
    <w:rPr>
      <w:rFonts w:ascii="Times New Roman" w:hAnsi="Times New Roman" w:cs="Times New Roman" w:hint="default"/>
      <w:i/>
      <w:iCs/>
      <w:sz w:val="16"/>
      <w:szCs w:val="16"/>
    </w:rPr>
  </w:style>
  <w:style w:type="character" w:customStyle="1" w:styleId="UnderlinestyleChar20">
    <w:name w:val="Underline style Char2"/>
    <w:rsid w:val="00881C9E"/>
    <w:rPr>
      <w:sz w:val="22"/>
      <w:szCs w:val="24"/>
      <w:u w:val="single"/>
      <w:lang w:val="en-US" w:eastAsia="en-US" w:bidi="ar-SA"/>
    </w:rPr>
  </w:style>
  <w:style w:type="character" w:customStyle="1" w:styleId="FontStyle49">
    <w:name w:val="Font Style49"/>
    <w:uiPriority w:val="99"/>
    <w:rsid w:val="00881C9E"/>
    <w:rPr>
      <w:rFonts w:ascii="Times New Roman" w:hAnsi="Times New Roman" w:cs="Times New Roman"/>
      <w:sz w:val="20"/>
      <w:szCs w:val="20"/>
    </w:rPr>
  </w:style>
  <w:style w:type="character" w:customStyle="1" w:styleId="FontStyle50">
    <w:name w:val="Font Style50"/>
    <w:uiPriority w:val="99"/>
    <w:rsid w:val="00881C9E"/>
    <w:rPr>
      <w:rFonts w:ascii="Times New Roman" w:hAnsi="Times New Roman" w:cs="Times New Roman"/>
      <w:b/>
      <w:bCs/>
      <w:sz w:val="20"/>
      <w:szCs w:val="20"/>
    </w:rPr>
  </w:style>
  <w:style w:type="paragraph" w:customStyle="1" w:styleId="msonormal0">
    <w:name w:val="msonormal"/>
    <w:basedOn w:val="Normal"/>
    <w:qFormat/>
    <w:rsid w:val="00881C9E"/>
    <w:pPr>
      <w:spacing w:before="100" w:beforeAutospacing="1" w:after="100" w:afterAutospacing="1" w:line="240" w:lineRule="auto"/>
    </w:pPr>
    <w:rPr>
      <w:rFonts w:ascii="Times New Roman" w:eastAsia="Times New Roman" w:hAnsi="Times New Roman" w:cs="Times New Roman"/>
    </w:rPr>
  </w:style>
  <w:style w:type="character" w:customStyle="1" w:styleId="ListBulletChar">
    <w:name w:val="List Bullet Char"/>
    <w:link w:val="ListBullet"/>
    <w:uiPriority w:val="99"/>
    <w:locked/>
    <w:rsid w:val="00881C9E"/>
    <w:rPr>
      <w:rFonts w:ascii="Times New Roman" w:eastAsia="Calibri" w:hAnsi="Times New Roman" w:cs="Times New Roman"/>
    </w:rPr>
  </w:style>
  <w:style w:type="character" w:customStyle="1" w:styleId="BoldUnderlineChar2Char">
    <w:name w:val="BoldUnderline Char2 Char"/>
    <w:link w:val="BoldUnderlineChar20"/>
    <w:locked/>
    <w:rsid w:val="00881C9E"/>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881C9E"/>
    <w:pPr>
      <w:spacing w:after="0" w:line="240" w:lineRule="auto"/>
    </w:pPr>
    <w:rPr>
      <w:rFonts w:ascii="Times New Roman" w:eastAsia="Times New Roman" w:hAnsi="Times New Roman" w:cs="Times New Roman"/>
      <w:b/>
      <w:sz w:val="20"/>
      <w:u w:val="single"/>
    </w:rPr>
  </w:style>
  <w:style w:type="paragraph" w:customStyle="1" w:styleId="Cardstyle0">
    <w:name w:val="Cardstyle"/>
    <w:basedOn w:val="Normal"/>
    <w:next w:val="Normal"/>
    <w:qFormat/>
    <w:rsid w:val="00881C9E"/>
    <w:pPr>
      <w:spacing w:after="0" w:line="256" w:lineRule="auto"/>
    </w:pPr>
    <w:rPr>
      <w:rFonts w:ascii="Times New Roman" w:eastAsia="Times New Roman" w:hAnsi="Times New Roman" w:cs="Times New Roman"/>
    </w:rPr>
  </w:style>
  <w:style w:type="paragraph" w:customStyle="1" w:styleId="Normal20pt">
    <w:name w:val="Normal  + 20 pt"/>
    <w:basedOn w:val="Normal"/>
    <w:uiPriority w:val="6"/>
    <w:qFormat/>
    <w:rsid w:val="00881C9E"/>
    <w:pPr>
      <w:spacing w:after="0" w:line="256" w:lineRule="auto"/>
    </w:pPr>
    <w:rPr>
      <w:rFonts w:asciiTheme="minorHAnsi" w:hAnsiTheme="minorHAnsi" w:cs="Times New Roman"/>
      <w:bCs/>
      <w:u w:val="single"/>
    </w:rPr>
  </w:style>
  <w:style w:type="paragraph" w:customStyle="1" w:styleId="conintrotext">
    <w:name w:val="conintrotext"/>
    <w:basedOn w:val="Normal"/>
    <w:uiPriority w:val="99"/>
    <w:qFormat/>
    <w:rsid w:val="00881C9E"/>
    <w:pPr>
      <w:spacing w:before="100" w:beforeAutospacing="1" w:after="100" w:afterAutospacing="1" w:line="256" w:lineRule="auto"/>
    </w:pPr>
    <w:rPr>
      <w:rFonts w:ascii="Times New Roman" w:eastAsia="Times New Roman" w:hAnsi="Times New Roman" w:cs="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881C9E"/>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81C9E"/>
    <w:pPr>
      <w:spacing w:after="0" w:line="256" w:lineRule="auto"/>
    </w:pPr>
    <w:rPr>
      <w:rFonts w:ascii="MS Mincho" w:eastAsia="MS Mincho" w:hAnsiTheme="minorHAnsi" w:cstheme="minorBidi"/>
      <w:b/>
      <w:u w:val="single"/>
    </w:rPr>
  </w:style>
  <w:style w:type="paragraph" w:customStyle="1" w:styleId="assert">
    <w:name w:val="assert"/>
    <w:basedOn w:val="Normal"/>
    <w:uiPriority w:val="99"/>
    <w:qFormat/>
    <w:rsid w:val="00881C9E"/>
    <w:pPr>
      <w:spacing w:before="100" w:beforeAutospacing="1" w:after="100" w:afterAutospacing="1" w:line="256" w:lineRule="auto"/>
    </w:pPr>
    <w:rPr>
      <w:rFonts w:ascii="Times New Roman" w:eastAsia="Times New Roman" w:hAnsi="Times New Roman" w:cs="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881C9E"/>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81C9E"/>
    <w:pPr>
      <w:spacing w:after="0"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881C9E"/>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81C9E"/>
    <w:pPr>
      <w:spacing w:after="0"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881C9E"/>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81C9E"/>
    <w:pPr>
      <w:spacing w:after="0"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881C9E"/>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881C9E"/>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881C9E"/>
    <w:rPr>
      <w:rFonts w:eastAsia="Times New Roman"/>
      <w:u w:val="single"/>
    </w:rPr>
  </w:style>
  <w:style w:type="paragraph" w:customStyle="1" w:styleId="StyleStyle4ArialNarrow9pt">
    <w:name w:val="Style Style4 + Arial Narrow 9 pt"/>
    <w:basedOn w:val="Normal"/>
    <w:link w:val="StyleStyle4ArialNarrow9ptChar"/>
    <w:qFormat/>
    <w:rsid w:val="00881C9E"/>
    <w:pPr>
      <w:spacing w:after="0"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881C9E"/>
    <w:rPr>
      <w:rFonts w:eastAsia="Times New Roman"/>
      <w:b/>
      <w:bCs/>
      <w:u w:val="single"/>
    </w:rPr>
  </w:style>
  <w:style w:type="paragraph" w:customStyle="1" w:styleId="StyleStyle4ArialNarrow9ptBold">
    <w:name w:val="Style Style4 + Arial Narrow 9 pt Bold"/>
    <w:basedOn w:val="Normal"/>
    <w:link w:val="StyleStyle4ArialNarrow9ptBoldChar"/>
    <w:qFormat/>
    <w:rsid w:val="00881C9E"/>
    <w:pPr>
      <w:spacing w:after="0"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881C9E"/>
    <w:rPr>
      <w:rFonts w:eastAsia="Times New Roman"/>
      <w:b/>
      <w:smallCaps/>
      <w:sz w:val="24"/>
      <w:szCs w:val="24"/>
      <w:u w:val="single"/>
    </w:rPr>
  </w:style>
  <w:style w:type="character" w:customStyle="1" w:styleId="HiddenBlockHeaderChar">
    <w:name w:val="Hidden Block Header Char"/>
    <w:link w:val="HiddenBlockHeader"/>
    <w:locked/>
    <w:rsid w:val="00881C9E"/>
    <w:rPr>
      <w:rFonts w:ascii="Times New Roman" w:hAnsi="Times New Roman" w:cs="Times New Roman"/>
    </w:rPr>
  </w:style>
  <w:style w:type="character" w:customStyle="1" w:styleId="ThirdChar">
    <w:name w:val="Third Char"/>
    <w:link w:val="Third"/>
    <w:locked/>
    <w:rsid w:val="00881C9E"/>
    <w:rPr>
      <w:rFonts w:eastAsia="Times New Roman"/>
      <w:b/>
      <w:u w:val="single"/>
      <w:lang w:val="x-none" w:eastAsia="x-none"/>
    </w:rPr>
  </w:style>
  <w:style w:type="paragraph" w:customStyle="1" w:styleId="Third">
    <w:name w:val="Third"/>
    <w:basedOn w:val="Normal"/>
    <w:link w:val="ThirdChar"/>
    <w:qFormat/>
    <w:rsid w:val="00881C9E"/>
    <w:pPr>
      <w:spacing w:after="0" w:line="256" w:lineRule="auto"/>
    </w:pPr>
    <w:rPr>
      <w:rFonts w:asciiTheme="minorHAnsi" w:eastAsia="Times New Roman" w:hAnsiTheme="minorHAnsi" w:cstheme="minorBidi"/>
      <w:b/>
      <w:u w:val="single"/>
      <w:lang w:val="x-none" w:eastAsia="x-none"/>
    </w:rPr>
  </w:style>
  <w:style w:type="paragraph" w:customStyle="1" w:styleId="Heading2Char2CharChar10">
    <w:name w:val="Heading 2 Char2 Char Char1"/>
    <w:aliases w:val="Char Char Char Char Char Char1 Char Char Char Char Char,Char Char2,Char Char Char Char Char Char1"/>
    <w:next w:val="Normal"/>
    <w:uiPriority w:val="99"/>
    <w:qFormat/>
    <w:rsid w:val="00881C9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881C9E"/>
    <w:rPr>
      <w:rFonts w:eastAsia="Times New Roman"/>
      <w:b/>
      <w:szCs w:val="24"/>
      <w:u w:val="thick"/>
    </w:rPr>
  </w:style>
  <w:style w:type="paragraph" w:customStyle="1" w:styleId="CiteSmallText">
    <w:name w:val="Cite Small Text"/>
    <w:basedOn w:val="Normal"/>
    <w:uiPriority w:val="99"/>
    <w:qFormat/>
    <w:rsid w:val="00881C9E"/>
    <w:pPr>
      <w:widowControl w:val="0"/>
      <w:spacing w:after="200" w:line="256" w:lineRule="auto"/>
    </w:pPr>
    <w:rPr>
      <w:rFonts w:ascii="Helvetica Neue" w:hAnsi="Helvetica Neue" w:cs="Times New Roman"/>
      <w:b/>
      <w:sz w:val="18"/>
    </w:rPr>
  </w:style>
  <w:style w:type="character" w:customStyle="1" w:styleId="Cards1CharCharChar">
    <w:name w:val="Cards1 Char Char Char"/>
    <w:link w:val="Cards1CharChar"/>
    <w:locked/>
    <w:rsid w:val="00881C9E"/>
    <w:rPr>
      <w:lang w:val="x-none"/>
    </w:rPr>
  </w:style>
  <w:style w:type="paragraph" w:customStyle="1" w:styleId="Cards1CharChar">
    <w:name w:val="Cards1 Char Char"/>
    <w:basedOn w:val="Normal"/>
    <w:link w:val="Cards1CharCharChar"/>
    <w:qFormat/>
    <w:rsid w:val="00881C9E"/>
    <w:pPr>
      <w:autoSpaceDE w:val="0"/>
      <w:autoSpaceDN w:val="0"/>
      <w:adjustRightInd w:val="0"/>
      <w:spacing w:after="0" w:line="256" w:lineRule="auto"/>
      <w:ind w:left="432" w:right="432"/>
      <w:jc w:val="both"/>
    </w:pPr>
    <w:rPr>
      <w:rFonts w:asciiTheme="minorHAnsi" w:hAnsiTheme="minorHAnsi" w:cstheme="minorBidi"/>
      <w:lang w:val="x-none"/>
    </w:rPr>
  </w:style>
  <w:style w:type="character" w:customStyle="1" w:styleId="SwagChar">
    <w:name w:val="Swag Char"/>
    <w:link w:val="Swag"/>
    <w:locked/>
    <w:rsid w:val="00881C9E"/>
    <w:rPr>
      <w:color w:val="0000FF"/>
      <w:sz w:val="12"/>
      <w:u w:val="single"/>
    </w:rPr>
  </w:style>
  <w:style w:type="paragraph" w:customStyle="1" w:styleId="Swag">
    <w:name w:val="Swag"/>
    <w:basedOn w:val="Normal"/>
    <w:link w:val="SwagChar"/>
    <w:qFormat/>
    <w:rsid w:val="00881C9E"/>
    <w:pPr>
      <w:spacing w:after="0"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881C9E"/>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881C9E"/>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881C9E"/>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881C9E"/>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881C9E"/>
    <w:pPr>
      <w:spacing w:before="100" w:beforeAutospacing="1" w:after="100" w:afterAutospacing="1" w:line="256" w:lineRule="auto"/>
    </w:pPr>
    <w:rPr>
      <w:rFonts w:ascii="Times New Roman" w:eastAsia="Times New Roman" w:hAnsi="Times New Roman" w:cs="Times New Roman"/>
    </w:rPr>
  </w:style>
  <w:style w:type="paragraph" w:customStyle="1" w:styleId="abstract">
    <w:name w:val="abstract"/>
    <w:basedOn w:val="Normal"/>
    <w:uiPriority w:val="99"/>
    <w:qFormat/>
    <w:rsid w:val="00881C9E"/>
    <w:pPr>
      <w:spacing w:before="100" w:beforeAutospacing="1" w:after="100" w:afterAutospacing="1" w:line="256" w:lineRule="auto"/>
    </w:pPr>
    <w:rPr>
      <w:rFonts w:ascii="Times New Roman" w:eastAsia="Times New Roman" w:hAnsi="Times New Roman" w:cs="Times New Roman"/>
    </w:rPr>
  </w:style>
  <w:style w:type="character" w:customStyle="1" w:styleId="StyleUnderlineChar11ptBold2Char">
    <w:name w:val="Style Underline Char + 11 pt Bold2 Char"/>
    <w:link w:val="StyleUnderlineChar11ptBold2"/>
    <w:locked/>
    <w:rsid w:val="00881C9E"/>
    <w:rPr>
      <w:rFonts w:eastAsia="Times New Roman"/>
      <w:b/>
      <w:bCs/>
      <w:u w:val="single"/>
    </w:rPr>
  </w:style>
  <w:style w:type="paragraph" w:customStyle="1" w:styleId="StyleUnderlineChar11ptBold2">
    <w:name w:val="Style Underline Char + 11 pt Bold2"/>
    <w:basedOn w:val="Normal"/>
    <w:link w:val="StyleUnderlineChar11ptBold2Char"/>
    <w:qFormat/>
    <w:rsid w:val="00881C9E"/>
    <w:pPr>
      <w:spacing w:after="0" w:line="256" w:lineRule="auto"/>
    </w:pPr>
    <w:rPr>
      <w:rFonts w:asciiTheme="minorHAnsi" w:eastAsia="Times New Roman" w:hAnsiTheme="minorHAnsi" w:cstheme="minorBidi"/>
      <w:b/>
      <w:bCs/>
      <w:u w:val="single"/>
    </w:rPr>
  </w:style>
  <w:style w:type="character" w:customStyle="1" w:styleId="StyleStyleUnderlineTimesNewRoman11ptChar">
    <w:name w:val="Style Style Underline + Times New Roman + 11 pt Char"/>
    <w:link w:val="StyleStyleUnderlineTimesNewRoman11pt"/>
    <w:locked/>
    <w:rsid w:val="00881C9E"/>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881C9E"/>
    <w:pPr>
      <w:spacing w:after="0"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881C9E"/>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881C9E"/>
    <w:pPr>
      <w:spacing w:after="0" w:line="256" w:lineRule="auto"/>
    </w:pPr>
    <w:rPr>
      <w:rFonts w:asciiTheme="minorHAnsi" w:eastAsia="Times New Roman" w:hAnsiTheme="minorHAnsi" w:cstheme="minorBidi"/>
      <w:u w:val="single"/>
    </w:rPr>
  </w:style>
  <w:style w:type="character" w:customStyle="1" w:styleId="TagsCharCharCharChar">
    <w:name w:val="Tags Char Char Char Char"/>
    <w:locked/>
    <w:rsid w:val="00881C9E"/>
    <w:rPr>
      <w:rFonts w:ascii="Times New Roman" w:eastAsia="Times New Roman" w:hAnsi="Times New Roman" w:cs="Times New Roman"/>
      <w:b/>
      <w:sz w:val="24"/>
      <w:szCs w:val="24"/>
    </w:rPr>
  </w:style>
  <w:style w:type="character" w:customStyle="1" w:styleId="NothingCharChar">
    <w:name w:val="Nothing Char Char"/>
    <w:link w:val="NothingCharCharChar"/>
    <w:locked/>
    <w:rsid w:val="00881C9E"/>
  </w:style>
  <w:style w:type="paragraph" w:customStyle="1" w:styleId="NothingCharCharChar">
    <w:name w:val="Nothing Char Char Char"/>
    <w:link w:val="NothingCharChar"/>
    <w:qFormat/>
    <w:rsid w:val="00881C9E"/>
    <w:pPr>
      <w:spacing w:after="0" w:line="240" w:lineRule="auto"/>
      <w:jc w:val="both"/>
    </w:pPr>
  </w:style>
  <w:style w:type="paragraph" w:customStyle="1" w:styleId="StyleLeft021">
    <w:name w:val="Style Left:  0.2&quot;1"/>
    <w:basedOn w:val="Normal"/>
    <w:uiPriority w:val="99"/>
    <w:qFormat/>
    <w:rsid w:val="00881C9E"/>
    <w:pPr>
      <w:spacing w:after="0" w:line="256" w:lineRule="auto"/>
      <w:ind w:left="288"/>
    </w:pPr>
    <w:rPr>
      <w:rFonts w:ascii="Times New Roman" w:eastAsia="SimSun" w:hAnsi="Times New Roman" w:cs="Times New Roma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881C9E"/>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881C9E"/>
    <w:pPr>
      <w:pBdr>
        <w:top w:val="single" w:sz="4" w:space="0" w:color="auto"/>
        <w:left w:val="single" w:sz="4" w:space="0" w:color="auto"/>
        <w:bottom w:val="single" w:sz="4" w:space="0" w:color="auto"/>
        <w:right w:val="single" w:sz="4" w:space="0" w:color="auto"/>
      </w:pBdr>
      <w:spacing w:after="0"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881C9E"/>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881C9E"/>
    <w:pPr>
      <w:pBdr>
        <w:top w:val="single" w:sz="4" w:space="0" w:color="auto"/>
        <w:left w:val="single" w:sz="4" w:space="0" w:color="auto"/>
        <w:bottom w:val="single" w:sz="4" w:space="0" w:color="auto"/>
        <w:right w:val="single" w:sz="4" w:space="0" w:color="auto"/>
      </w:pBdr>
      <w:spacing w:after="0"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881C9E"/>
    <w:pPr>
      <w:keepNext/>
      <w:pBdr>
        <w:top w:val="single" w:sz="18" w:space="1" w:color="000000"/>
        <w:left w:val="single" w:sz="18" w:space="4" w:color="000000"/>
        <w:bottom w:val="single" w:sz="18" w:space="1" w:color="000000"/>
        <w:right w:val="single" w:sz="18" w:space="4" w:color="000000"/>
      </w:pBdr>
      <w:spacing w:after="0" w:line="256" w:lineRule="auto"/>
      <w:ind w:left="1728" w:right="1728"/>
      <w:jc w:val="center"/>
    </w:pPr>
    <w:rPr>
      <w:rFonts w:ascii="Times New Roman" w:eastAsia="Times New Roman" w:hAnsi="Times New Roman" w:cs="Times New Roman"/>
      <w:b/>
      <w:bCs/>
      <w:color w:val="000000"/>
      <w:kern w:val="32"/>
      <w:sz w:val="32"/>
      <w:szCs w:val="32"/>
    </w:rPr>
  </w:style>
  <w:style w:type="paragraph" w:customStyle="1" w:styleId="Tagstyle1">
    <w:name w:val="Tagstyle"/>
    <w:basedOn w:val="Normal"/>
    <w:next w:val="Normal"/>
    <w:uiPriority w:val="99"/>
    <w:qFormat/>
    <w:rsid w:val="00881C9E"/>
    <w:pPr>
      <w:spacing w:after="0" w:line="256" w:lineRule="auto"/>
    </w:pPr>
    <w:rPr>
      <w:rFonts w:ascii="Times New Roman" w:hAnsi="Times New Roman" w:cs="Times New Roman"/>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881C9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881C9E"/>
    <w:rPr>
      <w:szCs w:val="24"/>
      <w:u w:val="single"/>
      <w:lang w:val="en-US" w:eastAsia="en-US" w:bidi="ar-SA"/>
    </w:rPr>
  </w:style>
  <w:style w:type="character" w:customStyle="1" w:styleId="BoldUnderlineCharChar3">
    <w:name w:val="BoldUnderline Char Char3"/>
    <w:rsid w:val="00881C9E"/>
    <w:rPr>
      <w:b/>
      <w:bCs w:val="0"/>
      <w:szCs w:val="24"/>
      <w:u w:val="single"/>
      <w:lang w:val="en-US" w:eastAsia="en-US" w:bidi="ar-SA"/>
    </w:rPr>
  </w:style>
  <w:style w:type="character" w:customStyle="1" w:styleId="UnderlineCharChar3">
    <w:name w:val="Underline Char Char3"/>
    <w:rsid w:val="00881C9E"/>
    <w:rPr>
      <w:szCs w:val="24"/>
      <w:u w:val="single"/>
      <w:lang w:val="en-US" w:eastAsia="en-US" w:bidi="ar-SA"/>
    </w:rPr>
  </w:style>
  <w:style w:type="character" w:customStyle="1" w:styleId="BoldUnderlineCharChar2">
    <w:name w:val="BoldUnderline Char Char2"/>
    <w:rsid w:val="00881C9E"/>
    <w:rPr>
      <w:b/>
      <w:bCs w:val="0"/>
      <w:szCs w:val="24"/>
      <w:u w:val="single"/>
      <w:lang w:val="en-US" w:eastAsia="en-US" w:bidi="ar-SA"/>
    </w:rPr>
  </w:style>
  <w:style w:type="character" w:customStyle="1" w:styleId="volume-issue">
    <w:name w:val="volume-issue"/>
    <w:rsid w:val="00881C9E"/>
    <w:rPr>
      <w:rFonts w:ascii="Times New Roman" w:hAnsi="Times New Roman" w:cs="Times New Roman" w:hint="default"/>
    </w:rPr>
  </w:style>
  <w:style w:type="character" w:customStyle="1" w:styleId="boldness1">
    <w:name w:val="boldness1"/>
    <w:rsid w:val="00881C9E"/>
  </w:style>
  <w:style w:type="character" w:customStyle="1" w:styleId="story-author">
    <w:name w:val="story-author"/>
    <w:basedOn w:val="DefaultParagraphFont"/>
    <w:rsid w:val="00881C9E"/>
  </w:style>
  <w:style w:type="character" w:customStyle="1" w:styleId="StyleEmphasisArial12ptBoldNotItalic">
    <w:name w:val="Style Emphasis + Arial 12 pt Bold Not Italic"/>
    <w:basedOn w:val="Emphasis"/>
    <w:rsid w:val="00881C9E"/>
    <w:rPr>
      <w:rFonts w:ascii="Arial" w:hAnsi="Arial" w:cs="Times New Roman"/>
      <w:b/>
      <w:bCs/>
      <w:i w:val="0"/>
      <w:iCs/>
      <w:sz w:val="24"/>
      <w:u w:val="single"/>
      <w:bdr w:val="single" w:sz="18" w:space="0" w:color="auto"/>
    </w:rPr>
  </w:style>
  <w:style w:type="character" w:customStyle="1" w:styleId="navy13bd">
    <w:name w:val="navy13bd"/>
    <w:basedOn w:val="DefaultParagraphFont"/>
    <w:rsid w:val="00881C9E"/>
  </w:style>
  <w:style w:type="character" w:customStyle="1" w:styleId="StyleStyle4CharTimesNewRoman11ptItalic">
    <w:name w:val="Style Style4 Char + Times New Roman 11 pt Italic"/>
    <w:basedOn w:val="DefaultParagraphFont"/>
    <w:rsid w:val="00881C9E"/>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881C9E"/>
  </w:style>
  <w:style w:type="character" w:customStyle="1" w:styleId="ad">
    <w:name w:val="_"/>
    <w:basedOn w:val="DefaultParagraphFont"/>
    <w:rsid w:val="00881C9E"/>
  </w:style>
  <w:style w:type="character" w:customStyle="1" w:styleId="Heading3CharCharCharChar1">
    <w:name w:val="Heading 3 Char Char Char Char1"/>
    <w:rsid w:val="00881C9E"/>
    <w:rPr>
      <w:rFonts w:ascii="Arial" w:hAnsi="Arial" w:cs="Arial" w:hint="default"/>
      <w:bCs/>
      <w:szCs w:val="26"/>
      <w:u w:val="single"/>
      <w:lang w:val="en-US" w:eastAsia="en-US" w:bidi="ar-SA"/>
    </w:rPr>
  </w:style>
  <w:style w:type="character" w:customStyle="1" w:styleId="comment-body">
    <w:name w:val="comment-body"/>
    <w:rsid w:val="00881C9E"/>
  </w:style>
  <w:style w:type="character" w:customStyle="1" w:styleId="UnderlineCharCharChar1">
    <w:name w:val="Underline Char Char Char1"/>
    <w:rsid w:val="00881C9E"/>
    <w:rPr>
      <w:u w:val="single"/>
      <w:lang w:val="en-US" w:eastAsia="en-US" w:bidi="ar-SA"/>
    </w:rPr>
  </w:style>
  <w:style w:type="character" w:customStyle="1" w:styleId="UnderlineChar1Char">
    <w:name w:val="Underline Char1 Char"/>
    <w:rsid w:val="00881C9E"/>
    <w:rPr>
      <w:rFonts w:ascii="Calibri" w:eastAsia="MS Mincho" w:hAnsi="Calibri" w:cs="Calibri" w:hint="default"/>
      <w:szCs w:val="20"/>
      <w:u w:val="single"/>
    </w:rPr>
  </w:style>
  <w:style w:type="character" w:customStyle="1" w:styleId="StyleBoldandUnderlineCharChar29pt">
    <w:name w:val="Style Bold and Underline Char Char2 + 9 pt"/>
    <w:rsid w:val="00881C9E"/>
    <w:rPr>
      <w:rFonts w:ascii="Times New Roman" w:hAnsi="Times New Roman" w:cs="Times New Roman" w:hint="default"/>
      <w:b/>
      <w:bCs/>
      <w:noProof w:val="0"/>
      <w:sz w:val="20"/>
      <w:u w:val="single"/>
    </w:rPr>
  </w:style>
  <w:style w:type="character" w:customStyle="1" w:styleId="StyleUnderlineCharChar19pt">
    <w:name w:val="Style Underline Char Char1 + 9 pt"/>
    <w:rsid w:val="00881C9E"/>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881C9E"/>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881C9E"/>
  </w:style>
  <w:style w:type="character" w:customStyle="1" w:styleId="resultbodyblack">
    <w:name w:val="resultbodyblack"/>
    <w:rsid w:val="00881C9E"/>
    <w:rPr>
      <w:rFonts w:ascii="Times New Roman" w:hAnsi="Times New Roman" w:cs="Times New Roman" w:hint="default"/>
    </w:rPr>
  </w:style>
  <w:style w:type="character" w:customStyle="1" w:styleId="3TagCite">
    <w:name w:val="3 Tag/Cite"/>
    <w:rsid w:val="00881C9E"/>
    <w:rPr>
      <w:rFonts w:ascii="Times New Roman" w:hAnsi="Times New Roman" w:cs="Times New Roman" w:hint="default"/>
      <w:b/>
      <w:bCs w:val="0"/>
    </w:rPr>
  </w:style>
  <w:style w:type="character" w:customStyle="1" w:styleId="4Qualifications">
    <w:name w:val="4 Qualifications"/>
    <w:rsid w:val="00881C9E"/>
    <w:rPr>
      <w:rFonts w:ascii="Times New Roman" w:hAnsi="Times New Roman" w:cs="Times New Roman" w:hint="default"/>
      <w:sz w:val="19"/>
    </w:rPr>
  </w:style>
  <w:style w:type="character" w:customStyle="1" w:styleId="6Underlined">
    <w:name w:val="6 Underlined"/>
    <w:rsid w:val="00881C9E"/>
    <w:rPr>
      <w:rFonts w:ascii="Times New Roman" w:hAnsi="Times New Roman" w:cs="Times New Roman" w:hint="default"/>
      <w:b/>
      <w:bCs w:val="0"/>
      <w:sz w:val="21"/>
      <w:u w:val="single"/>
    </w:rPr>
  </w:style>
  <w:style w:type="character" w:customStyle="1" w:styleId="nohighlighting">
    <w:name w:val="no highlighting"/>
    <w:rsid w:val="00881C9E"/>
    <w:rPr>
      <w:rFonts w:ascii="Times New Roman" w:hAnsi="Times New Roman" w:cs="Times New Roman" w:hint="default"/>
      <w:color w:val="auto"/>
      <w:sz w:val="20"/>
      <w:u w:val="thick"/>
      <w:bdr w:val="none" w:sz="0" w:space="0" w:color="auto" w:frame="1"/>
    </w:rPr>
  </w:style>
  <w:style w:type="character" w:customStyle="1" w:styleId="CharChar61">
    <w:name w:val="Char Char61"/>
    <w:rsid w:val="00881C9E"/>
    <w:rPr>
      <w:rFonts w:ascii="Arial" w:hAnsi="Arial" w:cs="Arial" w:hint="default"/>
      <w:bCs/>
      <w:sz w:val="16"/>
      <w:szCs w:val="26"/>
      <w:lang w:val="en-US" w:eastAsia="en-US" w:bidi="ar-SA"/>
    </w:rPr>
  </w:style>
  <w:style w:type="character" w:customStyle="1" w:styleId="styledate">
    <w:name w:val="styledate"/>
    <w:rsid w:val="00881C9E"/>
  </w:style>
  <w:style w:type="character" w:customStyle="1" w:styleId="StyleUnderlineChar9ptChar">
    <w:name w:val="Style Underline Char + 9 pt Char"/>
    <w:rsid w:val="00881C9E"/>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881C9E"/>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881C9E"/>
    <w:rPr>
      <w:b/>
      <w:bCs w:val="0"/>
      <w:szCs w:val="24"/>
      <w:u w:val="single"/>
      <w:lang w:val="en-US" w:eastAsia="en-US" w:bidi="ar-SA"/>
    </w:rPr>
  </w:style>
  <w:style w:type="character" w:customStyle="1" w:styleId="BoldandUnderlineChar1Char2">
    <w:name w:val="Bold and Underline Char1 Char2"/>
    <w:rsid w:val="00881C9E"/>
    <w:rPr>
      <w:b/>
      <w:bCs w:val="0"/>
      <w:szCs w:val="24"/>
      <w:u w:val="single"/>
      <w:lang w:val="en-US" w:eastAsia="en-US" w:bidi="ar-SA"/>
    </w:rPr>
  </w:style>
  <w:style w:type="character" w:customStyle="1" w:styleId="BoldandUnderlineCharChar1">
    <w:name w:val="Bold and Underline Char Char1"/>
    <w:rsid w:val="00881C9E"/>
    <w:rPr>
      <w:b/>
      <w:bCs w:val="0"/>
      <w:szCs w:val="24"/>
      <w:u w:val="single"/>
      <w:lang w:val="en-US" w:eastAsia="en-US" w:bidi="ar-SA"/>
    </w:rPr>
  </w:style>
  <w:style w:type="character" w:customStyle="1" w:styleId="authoraffil">
    <w:name w:val="authoraffil"/>
    <w:rsid w:val="00881C9E"/>
  </w:style>
  <w:style w:type="character" w:customStyle="1" w:styleId="CharChar8">
    <w:name w:val="Char Char8"/>
    <w:rsid w:val="00881C9E"/>
    <w:rPr>
      <w:rFonts w:ascii="Georgia" w:eastAsia="Times New Roman" w:hAnsi="Georgia" w:hint="default"/>
      <w:b/>
      <w:bCs/>
      <w:sz w:val="30"/>
      <w:szCs w:val="28"/>
      <w:u w:val="single"/>
    </w:rPr>
  </w:style>
  <w:style w:type="character" w:customStyle="1" w:styleId="boldcitationChar">
    <w:name w:val="bold citation Char"/>
    <w:rsid w:val="00881C9E"/>
    <w:rPr>
      <w:rFonts w:ascii="Arial" w:hAnsi="Arial" w:cs="Arial" w:hint="default"/>
      <w:b/>
      <w:bCs w:val="0"/>
      <w:sz w:val="28"/>
      <w:szCs w:val="24"/>
      <w:u w:val="thick"/>
      <w:lang w:val="en-US" w:eastAsia="en-US" w:bidi="ar-SA"/>
    </w:rPr>
  </w:style>
  <w:style w:type="character" w:customStyle="1" w:styleId="BoldunderlineChar5">
    <w:name w:val="Bold/underline Char"/>
    <w:rsid w:val="00881C9E"/>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881C9E"/>
  </w:style>
  <w:style w:type="character" w:customStyle="1" w:styleId="tagCharCharChar1">
    <w:name w:val="tag Char Char Char1"/>
    <w:rsid w:val="00881C9E"/>
    <w:rPr>
      <w:b/>
      <w:bCs w:val="0"/>
      <w:sz w:val="24"/>
      <w:lang w:val="en-US" w:eastAsia="en-US" w:bidi="ar-SA"/>
    </w:rPr>
  </w:style>
  <w:style w:type="character" w:customStyle="1" w:styleId="bylines">
    <w:name w:val="bylines"/>
    <w:basedOn w:val="DefaultParagraphFont"/>
    <w:rsid w:val="00881C9E"/>
  </w:style>
  <w:style w:type="character" w:customStyle="1" w:styleId="StyleStyleBoldUnderlineUnderlineIntenseEmphasis1apple-style-2">
    <w:name w:val="Style Style Bold UnderlineUnderlineIntense Emphasis1apple-style-...2"/>
    <w:basedOn w:val="DefaultParagraphFont"/>
    <w:rsid w:val="00881C9E"/>
    <w:rPr>
      <w:b w:val="0"/>
      <w:bCs/>
      <w:sz w:val="22"/>
      <w:u w:val="single"/>
    </w:rPr>
  </w:style>
  <w:style w:type="character" w:customStyle="1" w:styleId="FontStyle57">
    <w:name w:val="Font Style57"/>
    <w:rsid w:val="00881C9E"/>
    <w:rPr>
      <w:rFonts w:ascii="Georgia" w:hAnsi="Georgia" w:cs="Georgia" w:hint="default"/>
      <w:b/>
      <w:bCs/>
      <w:sz w:val="14"/>
      <w:szCs w:val="14"/>
    </w:rPr>
  </w:style>
  <w:style w:type="character" w:customStyle="1" w:styleId="FontStyle89">
    <w:name w:val="Font Style89"/>
    <w:rsid w:val="00881C9E"/>
    <w:rPr>
      <w:rFonts w:ascii="Times New Roman" w:hAnsi="Times New Roman" w:cs="Times New Roman" w:hint="default"/>
      <w:b/>
      <w:bCs/>
      <w:smallCaps/>
      <w:spacing w:val="40"/>
      <w:sz w:val="16"/>
      <w:szCs w:val="16"/>
    </w:rPr>
  </w:style>
  <w:style w:type="character" w:customStyle="1" w:styleId="hvr">
    <w:name w:val="hvr"/>
    <w:basedOn w:val="DefaultParagraphFont"/>
    <w:rsid w:val="00881C9E"/>
  </w:style>
  <w:style w:type="character" w:customStyle="1" w:styleId="cardChar20">
    <w:name w:val="card Char2"/>
    <w:basedOn w:val="DefaultParagraphFont"/>
    <w:uiPriority w:val="6"/>
    <w:rsid w:val="00881C9E"/>
    <w:rPr>
      <w:rFonts w:ascii="Times New Roman" w:hAnsi="Times New Roman" w:cs="Calibri"/>
      <w:szCs w:val="20"/>
    </w:rPr>
  </w:style>
  <w:style w:type="paragraph" w:customStyle="1" w:styleId="Pol">
    <w:name w:val="Pol"/>
    <w:basedOn w:val="Heading2"/>
    <w:uiPriority w:val="99"/>
    <w:qFormat/>
    <w:rsid w:val="00881C9E"/>
    <w:pPr>
      <w:spacing w:before="480" w:line="240" w:lineRule="auto"/>
    </w:pPr>
    <w:rPr>
      <w:rFonts w:ascii="Times New Roman" w:hAnsi="Times New Roman"/>
    </w:rPr>
  </w:style>
  <w:style w:type="paragraph" w:customStyle="1" w:styleId="Style70">
    <w:name w:val="Style7"/>
    <w:basedOn w:val="Normal"/>
    <w:uiPriority w:val="99"/>
    <w:qFormat/>
    <w:rsid w:val="00881C9E"/>
    <w:pPr>
      <w:widowControl w:val="0"/>
      <w:autoSpaceDE w:val="0"/>
      <w:autoSpaceDN w:val="0"/>
      <w:adjustRightInd w:val="0"/>
      <w:spacing w:after="0" w:line="229" w:lineRule="exact"/>
    </w:pPr>
    <w:rPr>
      <w:rFonts w:ascii="Times New Roman" w:hAnsi="Times New Roman" w:cs="Times New Roman"/>
    </w:rPr>
  </w:style>
  <w:style w:type="character" w:customStyle="1" w:styleId="red">
    <w:name w:val="red"/>
    <w:basedOn w:val="DefaultParagraphFont"/>
    <w:rsid w:val="00881C9E"/>
  </w:style>
  <w:style w:type="character" w:customStyle="1" w:styleId="Footnote2Char">
    <w:name w:val="Footnote2 Char"/>
    <w:link w:val="Footnote2"/>
    <w:locked/>
    <w:rsid w:val="00881C9E"/>
  </w:style>
  <w:style w:type="paragraph" w:customStyle="1" w:styleId="Footnote2">
    <w:name w:val="Footnote2"/>
    <w:basedOn w:val="Normal"/>
    <w:next w:val="Normal"/>
    <w:link w:val="Footnote2Char"/>
    <w:autoRedefine/>
    <w:qFormat/>
    <w:rsid w:val="00881C9E"/>
    <w:pPr>
      <w:spacing w:after="120" w:line="480" w:lineRule="auto"/>
    </w:pPr>
    <w:rPr>
      <w:rFonts w:asciiTheme="minorHAnsi" w:hAnsiTheme="minorHAnsi" w:cstheme="minorBidi"/>
    </w:rPr>
  </w:style>
  <w:style w:type="character" w:customStyle="1" w:styleId="link">
    <w:name w:val="link"/>
    <w:basedOn w:val="DefaultParagraphFont"/>
    <w:rsid w:val="00881C9E"/>
  </w:style>
  <w:style w:type="paragraph" w:customStyle="1" w:styleId="xhead">
    <w:name w:val="xhead"/>
    <w:basedOn w:val="Normal"/>
    <w:uiPriority w:val="99"/>
    <w:qFormat/>
    <w:rsid w:val="00881C9E"/>
    <w:pPr>
      <w:spacing w:before="100" w:beforeAutospacing="1" w:after="100" w:afterAutospacing="1" w:line="240" w:lineRule="auto"/>
    </w:pPr>
    <w:rPr>
      <w:rFonts w:ascii="Times New Roman" w:hAnsi="Times New Roman" w:cs="Times New Roman"/>
    </w:rPr>
  </w:style>
  <w:style w:type="paragraph" w:customStyle="1" w:styleId="headlinemeta">
    <w:name w:val="headline_meta"/>
    <w:basedOn w:val="Normal"/>
    <w:uiPriority w:val="99"/>
    <w:qFormat/>
    <w:rsid w:val="00881C9E"/>
    <w:pPr>
      <w:spacing w:before="100" w:beforeAutospacing="1" w:after="100" w:afterAutospacing="1" w:line="240" w:lineRule="auto"/>
    </w:pPr>
    <w:rPr>
      <w:rFonts w:ascii="Times" w:hAnsi="Times" w:cs="Times New Roman"/>
      <w:szCs w:val="20"/>
    </w:rPr>
  </w:style>
  <w:style w:type="paragraph" w:customStyle="1" w:styleId="Pa37">
    <w:name w:val="Pa37"/>
    <w:basedOn w:val="Default"/>
    <w:next w:val="Default"/>
    <w:uiPriority w:val="99"/>
    <w:qFormat/>
    <w:rsid w:val="00881C9E"/>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881C9E"/>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881C9E"/>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881C9E"/>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881C9E"/>
    <w:pPr>
      <w:spacing w:before="100" w:beforeAutospacing="1" w:after="100" w:afterAutospacing="1" w:line="240" w:lineRule="auto"/>
    </w:pPr>
    <w:rPr>
      <w:rFonts w:ascii="Times" w:hAnsi="Times" w:cs="Times New Roman"/>
      <w:szCs w:val="20"/>
    </w:rPr>
  </w:style>
  <w:style w:type="paragraph" w:customStyle="1" w:styleId="postmetadata">
    <w:name w:val="postmetadata"/>
    <w:basedOn w:val="Normal"/>
    <w:uiPriority w:val="99"/>
    <w:qFormat/>
    <w:rsid w:val="00881C9E"/>
    <w:pPr>
      <w:spacing w:before="100" w:beforeAutospacing="1" w:after="100" w:afterAutospacing="1" w:line="240" w:lineRule="auto"/>
    </w:pPr>
    <w:rPr>
      <w:rFonts w:ascii="Times" w:hAnsi="Times" w:cs="Times New Roman"/>
      <w:szCs w:val="20"/>
    </w:rPr>
  </w:style>
  <w:style w:type="paragraph" w:customStyle="1" w:styleId="ReadCharCh1">
    <w:name w:val="Read Char Ch1"/>
    <w:basedOn w:val="Normal"/>
    <w:next w:val="Normal"/>
    <w:uiPriority w:val="3"/>
    <w:qFormat/>
    <w:rsid w:val="00881C9E"/>
    <w:pPr>
      <w:keepNext/>
      <w:keepLines/>
      <w:pageBreakBefore/>
      <w:spacing w:before="200" w:after="0" w:line="240" w:lineRule="auto"/>
      <w:jc w:val="center"/>
      <w:outlineLvl w:val="2"/>
    </w:pPr>
    <w:rPr>
      <w:rFonts w:ascii="Times New Roman" w:hAnsi="Times New Roman" w:cs="Times New Roman"/>
      <w:b/>
      <w:bCs/>
      <w:sz w:val="32"/>
      <w:u w:val="single"/>
    </w:rPr>
  </w:style>
  <w:style w:type="paragraph" w:customStyle="1" w:styleId="DocumentMap1">
    <w:name w:val="Document Map1"/>
    <w:basedOn w:val="Normal"/>
    <w:next w:val="DocumentMap"/>
    <w:uiPriority w:val="99"/>
    <w:semiHidden/>
    <w:qFormat/>
    <w:rsid w:val="00881C9E"/>
    <w:pPr>
      <w:spacing w:after="0" w:line="240" w:lineRule="auto"/>
    </w:pPr>
    <w:rPr>
      <w:rFonts w:ascii="Lucida Grande" w:eastAsia="Cambria" w:hAnsi="Lucida Grande" w:cs="Times New Roman"/>
    </w:rPr>
  </w:style>
  <w:style w:type="paragraph" w:customStyle="1" w:styleId="Pa16">
    <w:name w:val="Pa16"/>
    <w:basedOn w:val="Default"/>
    <w:next w:val="Default"/>
    <w:uiPriority w:val="99"/>
    <w:qFormat/>
    <w:rsid w:val="00881C9E"/>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881C9E"/>
    <w:pPr>
      <w:spacing w:before="100" w:beforeAutospacing="1" w:after="100" w:afterAutospacing="1" w:line="240" w:lineRule="auto"/>
    </w:pPr>
    <w:rPr>
      <w:rFonts w:ascii="Times New Roman" w:hAnsi="Times New Roman" w:cs="Times New Roman"/>
    </w:rPr>
  </w:style>
  <w:style w:type="paragraph" w:customStyle="1" w:styleId="Pa22">
    <w:name w:val="Pa2+2"/>
    <w:basedOn w:val="Default"/>
    <w:next w:val="Default"/>
    <w:uiPriority w:val="99"/>
    <w:qFormat/>
    <w:rsid w:val="00881C9E"/>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881C9E"/>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881C9E"/>
    <w:pPr>
      <w:keepLines w:val="0"/>
      <w:tabs>
        <w:tab w:val="left" w:pos="144"/>
        <w:tab w:val="num" w:pos="360"/>
      </w:tabs>
      <w:spacing w:before="240" w:after="240" w:line="240" w:lineRule="auto"/>
      <w:ind w:left="360" w:hanging="360"/>
      <w:jc w:val="left"/>
    </w:pPr>
    <w:rPr>
      <w:rFonts w:ascii="Times New Roman" w:eastAsia="SimSun" w:hAnsi="Times New Roman" w:cs="Arial"/>
      <w:iCs/>
      <w:caps/>
      <w:sz w:val="24"/>
      <w:szCs w:val="28"/>
      <w:u w:val="none"/>
      <w:lang w:eastAsia="zh-CN"/>
    </w:rPr>
  </w:style>
  <w:style w:type="character" w:customStyle="1" w:styleId="viewstorydateline">
    <w:name w:val="viewstorydateline"/>
    <w:basedOn w:val="DefaultParagraphFont"/>
    <w:rsid w:val="00881C9E"/>
  </w:style>
  <w:style w:type="character" w:customStyle="1" w:styleId="meta-sep">
    <w:name w:val="meta-sep"/>
    <w:basedOn w:val="DefaultParagraphFont"/>
    <w:rsid w:val="00881C9E"/>
  </w:style>
  <w:style w:type="character" w:customStyle="1" w:styleId="A19">
    <w:name w:val="A19"/>
    <w:uiPriority w:val="99"/>
    <w:rsid w:val="00881C9E"/>
    <w:rPr>
      <w:rFonts w:ascii="Georgia" w:hAnsi="Georgia" w:cs="Georgia" w:hint="default"/>
      <w:color w:val="000000"/>
      <w:sz w:val="20"/>
      <w:szCs w:val="20"/>
      <w:u w:val="single"/>
    </w:rPr>
  </w:style>
  <w:style w:type="character" w:customStyle="1" w:styleId="A130">
    <w:name w:val="A13"/>
    <w:uiPriority w:val="99"/>
    <w:rsid w:val="00881C9E"/>
    <w:rPr>
      <w:rFonts w:ascii="Georgia" w:hAnsi="Georgia" w:cs="Georgia" w:hint="default"/>
      <w:color w:val="000000"/>
      <w:sz w:val="11"/>
      <w:szCs w:val="11"/>
    </w:rPr>
  </w:style>
  <w:style w:type="character" w:customStyle="1" w:styleId="ontext">
    <w:name w:val="ontext"/>
    <w:basedOn w:val="DefaultParagraphFont"/>
    <w:rsid w:val="00881C9E"/>
  </w:style>
  <w:style w:type="character" w:customStyle="1" w:styleId="archive-title">
    <w:name w:val="archive-title"/>
    <w:basedOn w:val="DefaultParagraphFont"/>
    <w:rsid w:val="00881C9E"/>
  </w:style>
  <w:style w:type="character" w:customStyle="1" w:styleId="imgleft">
    <w:name w:val="imgleft"/>
    <w:basedOn w:val="DefaultParagraphFont"/>
    <w:rsid w:val="00881C9E"/>
  </w:style>
  <w:style w:type="character" w:customStyle="1" w:styleId="imgcenter">
    <w:name w:val="imgcenter"/>
    <w:basedOn w:val="DefaultParagraphFont"/>
    <w:rsid w:val="00881C9E"/>
  </w:style>
  <w:style w:type="character" w:customStyle="1" w:styleId="A42">
    <w:name w:val="A4+2"/>
    <w:uiPriority w:val="99"/>
    <w:rsid w:val="00881C9E"/>
    <w:rPr>
      <w:rFonts w:ascii="Helvetica LT Std" w:hAnsi="Helvetica LT Std" w:cs="Helvetica LT Std" w:hint="default"/>
      <w:color w:val="000000"/>
      <w:sz w:val="11"/>
      <w:szCs w:val="11"/>
    </w:rPr>
  </w:style>
  <w:style w:type="character" w:customStyle="1" w:styleId="fstitle">
    <w:name w:val="fs_title"/>
    <w:basedOn w:val="DefaultParagraphFont"/>
    <w:rsid w:val="00881C9E"/>
  </w:style>
  <w:style w:type="character" w:customStyle="1" w:styleId="reportbody1">
    <w:name w:val="reportbody1"/>
    <w:basedOn w:val="DefaultParagraphFont"/>
    <w:rsid w:val="00881C9E"/>
    <w:rPr>
      <w:rFonts w:ascii="Tahoma" w:hAnsi="Tahoma" w:cs="Tahoma" w:hint="default"/>
      <w:color w:val="000000"/>
      <w:sz w:val="14"/>
      <w:szCs w:val="14"/>
    </w:rPr>
  </w:style>
  <w:style w:type="character" w:customStyle="1" w:styleId="dateday">
    <w:name w:val="date_day"/>
    <w:basedOn w:val="DefaultParagraphFont"/>
    <w:rsid w:val="00881C9E"/>
  </w:style>
  <w:style w:type="character" w:customStyle="1" w:styleId="datemonth">
    <w:name w:val="date_month"/>
    <w:basedOn w:val="DefaultParagraphFont"/>
    <w:rsid w:val="00881C9E"/>
  </w:style>
  <w:style w:type="character" w:customStyle="1" w:styleId="dateyear">
    <w:name w:val="date_year"/>
    <w:basedOn w:val="DefaultParagraphFont"/>
    <w:rsid w:val="00881C9E"/>
  </w:style>
  <w:style w:type="character" w:customStyle="1" w:styleId="Heading3CharCharCharCharCharChar">
    <w:name w:val="Heading 3 Char Char Char Char Char Char"/>
    <w:aliases w:val="cites Char Char1,Cha"/>
    <w:basedOn w:val="DefaultParagraphFont"/>
    <w:qFormat/>
    <w:rsid w:val="00881C9E"/>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881C9E"/>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881C9E"/>
    <w:rPr>
      <w:sz w:val="24"/>
      <w:szCs w:val="24"/>
      <w:lang w:val="en-US" w:eastAsia="en-US" w:bidi="ar-SA"/>
    </w:rPr>
  </w:style>
  <w:style w:type="character" w:customStyle="1" w:styleId="insideitro">
    <w:name w:val="insideitro"/>
    <w:basedOn w:val="DefaultParagraphFont"/>
    <w:rsid w:val="00881C9E"/>
  </w:style>
  <w:style w:type="character" w:customStyle="1" w:styleId="wcfont">
    <w:name w:val="wcfont"/>
    <w:basedOn w:val="DefaultParagraphFont"/>
    <w:rsid w:val="00881C9E"/>
  </w:style>
  <w:style w:type="character" w:customStyle="1" w:styleId="style65">
    <w:name w:val="style65"/>
    <w:basedOn w:val="DefaultParagraphFont"/>
    <w:rsid w:val="00881C9E"/>
  </w:style>
  <w:style w:type="character" w:customStyle="1" w:styleId="qftext">
    <w:name w:val="qftext"/>
    <w:basedOn w:val="DefaultParagraphFont"/>
    <w:rsid w:val="00881C9E"/>
  </w:style>
  <w:style w:type="character" w:customStyle="1" w:styleId="leftidx">
    <w:name w:val="leftidx"/>
    <w:basedOn w:val="DefaultParagraphFont"/>
    <w:rsid w:val="00881C9E"/>
  </w:style>
  <w:style w:type="paragraph" w:customStyle="1" w:styleId="width100">
    <w:name w:val="width100"/>
    <w:basedOn w:val="Normal"/>
    <w:uiPriority w:val="99"/>
    <w:qFormat/>
    <w:rsid w:val="00881C9E"/>
    <w:pPr>
      <w:spacing w:before="100" w:beforeAutospacing="1" w:after="100" w:afterAutospacing="1" w:line="240" w:lineRule="auto"/>
    </w:pPr>
    <w:rPr>
      <w:rFonts w:ascii="Times New Roman" w:hAnsi="Times New Roman" w:cs="Times New Roman"/>
    </w:rPr>
  </w:style>
  <w:style w:type="character" w:customStyle="1" w:styleId="eventtitle">
    <w:name w:val="eventtitle"/>
    <w:basedOn w:val="DefaultParagraphFont"/>
    <w:rsid w:val="00881C9E"/>
  </w:style>
  <w:style w:type="character" w:customStyle="1" w:styleId="eventsubtitle">
    <w:name w:val="eventsubtitle"/>
    <w:basedOn w:val="DefaultParagraphFont"/>
    <w:rsid w:val="00881C9E"/>
  </w:style>
  <w:style w:type="character" w:customStyle="1" w:styleId="eventdate">
    <w:name w:val="eventdate"/>
    <w:basedOn w:val="DefaultParagraphFont"/>
    <w:rsid w:val="00881C9E"/>
  </w:style>
  <w:style w:type="character" w:customStyle="1" w:styleId="legend">
    <w:name w:val="legend"/>
    <w:basedOn w:val="DefaultParagraphFont"/>
    <w:rsid w:val="00881C9E"/>
  </w:style>
  <w:style w:type="character" w:customStyle="1" w:styleId="Bold12">
    <w:name w:val="Bold12"/>
    <w:aliases w:val="Body text + 10.5 pt16"/>
    <w:uiPriority w:val="1"/>
    <w:qFormat/>
    <w:rsid w:val="00881C9E"/>
    <w:rPr>
      <w:rFonts w:ascii="Times New Roman" w:hAnsi="Times New Roman"/>
      <w:b/>
      <w:sz w:val="24"/>
    </w:rPr>
  </w:style>
  <w:style w:type="character" w:customStyle="1" w:styleId="NotBold10Final">
    <w:name w:val="NotBold10Final"/>
    <w:uiPriority w:val="1"/>
    <w:qFormat/>
    <w:rsid w:val="00881C9E"/>
    <w:rPr>
      <w:rFonts w:ascii="Times New Roman" w:hAnsi="Times New Roman"/>
      <w:b w:val="0"/>
      <w:i w:val="0"/>
      <w:sz w:val="20"/>
    </w:rPr>
  </w:style>
  <w:style w:type="character" w:customStyle="1" w:styleId="slug-elocation">
    <w:name w:val="slug-elocation"/>
    <w:basedOn w:val="DefaultParagraphFont"/>
    <w:rsid w:val="00881C9E"/>
  </w:style>
  <w:style w:type="character" w:customStyle="1" w:styleId="fu-autorenangabe-fu-beschreibung">
    <w:name w:val="fu-autorenangabe-fu-beschreibung"/>
    <w:rsid w:val="00881C9E"/>
  </w:style>
  <w:style w:type="paragraph" w:customStyle="1" w:styleId="introshadow">
    <w:name w:val="intro_shadow"/>
    <w:basedOn w:val="Normal"/>
    <w:uiPriority w:val="99"/>
    <w:qFormat/>
    <w:rsid w:val="00881C9E"/>
    <w:pPr>
      <w:spacing w:before="100" w:beforeAutospacing="1" w:after="100" w:afterAutospacing="1" w:line="240" w:lineRule="auto"/>
    </w:pPr>
    <w:rPr>
      <w:rFonts w:ascii="Times New Roman" w:hAnsi="Times New Roman" w:cs="Times New Roman"/>
    </w:rPr>
  </w:style>
  <w:style w:type="paragraph" w:customStyle="1" w:styleId="articleintro">
    <w:name w:val="articleintro"/>
    <w:basedOn w:val="Normal"/>
    <w:uiPriority w:val="99"/>
    <w:qFormat/>
    <w:rsid w:val="00881C9E"/>
    <w:pPr>
      <w:spacing w:before="100" w:beforeAutospacing="1" w:after="100" w:afterAutospacing="1" w:line="240" w:lineRule="auto"/>
    </w:pPr>
    <w:rPr>
      <w:rFonts w:ascii="Times New Roman" w:hAnsi="Times New Roman" w:cs="Times New Roman"/>
    </w:rPr>
  </w:style>
  <w:style w:type="character" w:customStyle="1" w:styleId="commentscontainer">
    <w:name w:val="comments_container"/>
    <w:basedOn w:val="DefaultParagraphFont"/>
    <w:rsid w:val="00881C9E"/>
  </w:style>
  <w:style w:type="paragraph" w:customStyle="1" w:styleId="Caption40">
    <w:name w:val="Caption4"/>
    <w:basedOn w:val="Normal"/>
    <w:uiPriority w:val="99"/>
    <w:qFormat/>
    <w:rsid w:val="00881C9E"/>
    <w:pPr>
      <w:spacing w:before="100" w:beforeAutospacing="1" w:after="100" w:afterAutospacing="1" w:line="240" w:lineRule="auto"/>
    </w:pPr>
    <w:rPr>
      <w:rFonts w:ascii="Times New Roman" w:hAnsi="Times New Roman" w:cs="Times New Roman"/>
    </w:rPr>
  </w:style>
  <w:style w:type="paragraph" w:customStyle="1" w:styleId="publishedon">
    <w:name w:val="published_on"/>
    <w:basedOn w:val="Normal"/>
    <w:uiPriority w:val="99"/>
    <w:qFormat/>
    <w:rsid w:val="00881C9E"/>
    <w:pPr>
      <w:spacing w:before="100" w:beforeAutospacing="1" w:after="100" w:afterAutospacing="1" w:line="240" w:lineRule="auto"/>
    </w:pPr>
    <w:rPr>
      <w:rFonts w:ascii="Times New Roman" w:hAnsi="Times New Roman" w:cs="Times New Roman"/>
    </w:rPr>
  </w:style>
  <w:style w:type="character" w:customStyle="1" w:styleId="hparticlefooter">
    <w:name w:val="hparticlefooter"/>
    <w:basedOn w:val="DefaultParagraphFont"/>
    <w:rsid w:val="00881C9E"/>
  </w:style>
  <w:style w:type="table" w:customStyle="1" w:styleId="TableGrid2">
    <w:name w:val="Table Grid2"/>
    <w:basedOn w:val="TableNormal"/>
    <w:next w:val="TableGrid"/>
    <w:rsid w:val="00881C9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881C9E"/>
  </w:style>
  <w:style w:type="character" w:customStyle="1" w:styleId="BlockCharCharCharCharChar">
    <w:name w:val="Block Char Char Char Char Char"/>
    <w:aliases w:val="Block Char Char Char Char Char Char Char Char,Block Char Char Char Char Char Char Char1"/>
    <w:basedOn w:val="DefaultParagraphFont"/>
    <w:rsid w:val="00881C9E"/>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881C9E"/>
    <w:pPr>
      <w:spacing w:after="0" w:line="240" w:lineRule="auto"/>
    </w:pPr>
    <w:rPr>
      <w:rFonts w:ascii="Times New Roman" w:hAnsi="Times New Roman" w:cs="Times New Roman"/>
      <w:b/>
      <w:color w:val="000000"/>
      <w:u w:val="single"/>
    </w:rPr>
  </w:style>
  <w:style w:type="character" w:customStyle="1" w:styleId="CiteEmphasisChar">
    <w:name w:val="Cite/Emphasis Char"/>
    <w:basedOn w:val="DefaultParagraphFont"/>
    <w:link w:val="CiteEmphasis"/>
    <w:rsid w:val="00881C9E"/>
    <w:rPr>
      <w:rFonts w:ascii="Times New Roman" w:hAnsi="Times New Roman" w:cs="Times New Roman"/>
      <w:b/>
      <w:color w:val="000000"/>
      <w:u w:val="single"/>
    </w:rPr>
  </w:style>
  <w:style w:type="character" w:customStyle="1" w:styleId="ReadText">
    <w:name w:val="Read Text"/>
    <w:basedOn w:val="DefaultParagraphFont"/>
    <w:rsid w:val="00881C9E"/>
    <w:rPr>
      <w:rFonts w:ascii="Times New Roman" w:hAnsi="Times New Roman"/>
      <w:b/>
      <w:bCs/>
      <w:sz w:val="24"/>
      <w:u w:val="single"/>
    </w:rPr>
  </w:style>
  <w:style w:type="paragraph" w:customStyle="1" w:styleId="Styleunread8pt">
    <w:name w:val="Style unread + 8 pt"/>
    <w:basedOn w:val="Normal"/>
    <w:link w:val="Styleunread8ptChar"/>
    <w:qFormat/>
    <w:rsid w:val="00881C9E"/>
    <w:pPr>
      <w:spacing w:after="0" w:line="240" w:lineRule="auto"/>
    </w:pPr>
    <w:rPr>
      <w:rFonts w:ascii="Times New Roman" w:hAnsi="Times New Roman" w:cs="Times New Roman"/>
      <w:color w:val="000000"/>
      <w:sz w:val="16"/>
    </w:rPr>
  </w:style>
  <w:style w:type="character" w:customStyle="1" w:styleId="Styleunread8ptChar">
    <w:name w:val="Style unread + 8 pt Char"/>
    <w:basedOn w:val="DefaultParagraphFont"/>
    <w:link w:val="Styleunread8pt"/>
    <w:rsid w:val="00881C9E"/>
    <w:rPr>
      <w:rFonts w:ascii="Times New Roman" w:hAnsi="Times New Roman" w:cs="Times New Roman"/>
      <w:color w:val="000000"/>
      <w:sz w:val="16"/>
    </w:rPr>
  </w:style>
  <w:style w:type="character" w:customStyle="1" w:styleId="main">
    <w:name w:val="main"/>
    <w:basedOn w:val="DefaultParagraphFont"/>
    <w:rsid w:val="00881C9E"/>
  </w:style>
  <w:style w:type="character" w:customStyle="1" w:styleId="textunderlineCharChar">
    <w:name w:val="text underline Char Char"/>
    <w:basedOn w:val="DefaultParagraphFont"/>
    <w:rsid w:val="00881C9E"/>
    <w:rPr>
      <w:rFonts w:ascii="Garamond" w:hAnsi="Garamond"/>
      <w:color w:val="000000"/>
      <w:u w:val="single"/>
    </w:rPr>
  </w:style>
  <w:style w:type="paragraph" w:customStyle="1" w:styleId="ekprop-p">
    <w:name w:val="ekprop-p"/>
    <w:basedOn w:val="Normal"/>
    <w:uiPriority w:val="99"/>
    <w:qFormat/>
    <w:rsid w:val="00881C9E"/>
    <w:pPr>
      <w:spacing w:before="100" w:beforeAutospacing="1" w:after="100" w:afterAutospacing="1" w:line="240" w:lineRule="auto"/>
    </w:pPr>
    <w:rPr>
      <w:rFonts w:ascii="Times New Roman" w:hAnsi="Times New Roman" w:cs="Times New Roman"/>
      <w:color w:val="58585B"/>
      <w:sz w:val="16"/>
      <w:szCs w:val="16"/>
    </w:rPr>
  </w:style>
  <w:style w:type="paragraph" w:customStyle="1" w:styleId="ShrinkCharChar">
    <w:name w:val="Shrink Char Char"/>
    <w:link w:val="ShrinkCharCharChar"/>
    <w:qFormat/>
    <w:rsid w:val="00881C9E"/>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881C9E"/>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881C9E"/>
    <w:pPr>
      <w:spacing w:after="0" w:line="240" w:lineRule="auto"/>
    </w:pPr>
    <w:rPr>
      <w:rFonts w:ascii="Times New Roman" w:hAnsi="Times New Roman" w:cs="Times New Roman"/>
      <w:color w:val="000000"/>
      <w:sz w:val="16"/>
    </w:rPr>
  </w:style>
  <w:style w:type="character" w:customStyle="1" w:styleId="SmalltextCharChar">
    <w:name w:val="Smalltext Char Char"/>
    <w:basedOn w:val="DefaultParagraphFont"/>
    <w:link w:val="SmalltextChar1"/>
    <w:rsid w:val="00881C9E"/>
    <w:rPr>
      <w:rFonts w:ascii="Times New Roman" w:hAnsi="Times New Roman" w:cs="Times New Roman"/>
      <w:color w:val="000000"/>
      <w:sz w:val="16"/>
    </w:rPr>
  </w:style>
  <w:style w:type="character" w:customStyle="1" w:styleId="FullCiteCharChar">
    <w:name w:val="Full Cite Char Char"/>
    <w:basedOn w:val="DefaultParagraphFont"/>
    <w:rsid w:val="00881C9E"/>
    <w:rPr>
      <w:rFonts w:ascii="Georgia" w:hAnsi="Georgia" w:cs="Calibri"/>
      <w:color w:val="000000"/>
      <w:sz w:val="20"/>
      <w:szCs w:val="24"/>
    </w:rPr>
  </w:style>
  <w:style w:type="character" w:customStyle="1" w:styleId="submitted-wrapper">
    <w:name w:val="submitted-wrapper"/>
    <w:basedOn w:val="DefaultParagraphFont"/>
    <w:rsid w:val="00881C9E"/>
  </w:style>
  <w:style w:type="paragraph" w:customStyle="1" w:styleId="Spacer">
    <w:name w:val="Spacer"/>
    <w:basedOn w:val="Heading1"/>
    <w:link w:val="SpacerChar"/>
    <w:autoRedefine/>
    <w:uiPriority w:val="4"/>
    <w:qFormat/>
    <w:rsid w:val="00881C9E"/>
    <w:pPr>
      <w:pBdr>
        <w:top w:val="none" w:sz="0" w:space="0" w:color="auto"/>
        <w:left w:val="none" w:sz="0" w:space="0" w:color="auto"/>
        <w:bottom w:val="none" w:sz="0" w:space="0" w:color="auto"/>
        <w:right w:val="none" w:sz="0" w:space="0" w:color="auto"/>
      </w:pBdr>
      <w:spacing w:before="480" w:line="240" w:lineRule="auto"/>
    </w:pPr>
    <w:rPr>
      <w:rFonts w:ascii="Times New Roman" w:hAnsi="Times New Roman"/>
      <w:sz w:val="24"/>
    </w:rPr>
  </w:style>
  <w:style w:type="character" w:customStyle="1" w:styleId="SpacerChar">
    <w:name w:val="Spacer Char"/>
    <w:basedOn w:val="DefaultParagraphFont"/>
    <w:link w:val="Spacer"/>
    <w:uiPriority w:val="4"/>
    <w:rsid w:val="00881C9E"/>
    <w:rPr>
      <w:rFonts w:ascii="Times New Roman" w:eastAsiaTheme="majorEastAsia" w:hAnsi="Times New Roman" w:cstheme="majorBidi"/>
      <w:b/>
      <w:sz w:val="24"/>
      <w:szCs w:val="32"/>
    </w:rPr>
  </w:style>
  <w:style w:type="paragraph" w:customStyle="1" w:styleId="CardFormatCharCharCharCharCharChar">
    <w:name w:val="Card Format Char Char Char Char Char Char"/>
    <w:basedOn w:val="Normal"/>
    <w:uiPriority w:val="99"/>
    <w:qFormat/>
    <w:rsid w:val="00881C9E"/>
    <w:pPr>
      <w:widowControl w:val="0"/>
      <w:autoSpaceDE w:val="0"/>
      <w:autoSpaceDN w:val="0"/>
      <w:adjustRightInd w:val="0"/>
      <w:spacing w:after="0" w:line="240" w:lineRule="auto"/>
    </w:pPr>
    <w:rPr>
      <w:rFonts w:ascii="Times New Roman" w:eastAsia="Times New Roman" w:hAnsi="Times New Roman" w:cs="Times New Roman"/>
      <w:color w:val="000000"/>
      <w:sz w:val="18"/>
      <w:szCs w:val="18"/>
    </w:rPr>
  </w:style>
  <w:style w:type="character" w:customStyle="1" w:styleId="the-author">
    <w:name w:val="the-author"/>
    <w:basedOn w:val="DefaultParagraphFont"/>
    <w:rsid w:val="00881C9E"/>
  </w:style>
  <w:style w:type="character" w:customStyle="1" w:styleId="top-publish">
    <w:name w:val="top-publish"/>
    <w:basedOn w:val="DefaultParagraphFont"/>
    <w:rsid w:val="00881C9E"/>
  </w:style>
  <w:style w:type="character" w:customStyle="1" w:styleId="byline-italic">
    <w:name w:val="byline-italic"/>
    <w:basedOn w:val="DefaultParagraphFont"/>
    <w:rsid w:val="00881C9E"/>
  </w:style>
  <w:style w:type="character" w:customStyle="1" w:styleId="CardUnderlinedCharChar0">
    <w:name w:val="Card Underlined Char Char"/>
    <w:rsid w:val="00881C9E"/>
    <w:rPr>
      <w:rFonts w:ascii="Arial Narrow" w:hAnsi="Arial Narrow"/>
      <w:sz w:val="22"/>
      <w:szCs w:val="24"/>
      <w:u w:val="single"/>
      <w:lang w:val="en-US" w:eastAsia="en-US" w:bidi="ar-SA"/>
    </w:rPr>
  </w:style>
  <w:style w:type="character" w:customStyle="1" w:styleId="gd">
    <w:name w:val="gd"/>
    <w:basedOn w:val="DefaultParagraphFont"/>
    <w:rsid w:val="00881C9E"/>
  </w:style>
  <w:style w:type="character" w:customStyle="1" w:styleId="g3">
    <w:name w:val="g3"/>
    <w:basedOn w:val="DefaultParagraphFont"/>
    <w:rsid w:val="00881C9E"/>
  </w:style>
  <w:style w:type="character" w:customStyle="1" w:styleId="hb">
    <w:name w:val="hb"/>
    <w:basedOn w:val="DefaultParagraphFont"/>
    <w:rsid w:val="00881C9E"/>
  </w:style>
  <w:style w:type="character" w:customStyle="1" w:styleId="g2">
    <w:name w:val="g2"/>
    <w:basedOn w:val="DefaultParagraphFont"/>
    <w:rsid w:val="00881C9E"/>
  </w:style>
  <w:style w:type="character" w:customStyle="1" w:styleId="nameplatehead">
    <w:name w:val="nameplatehead"/>
    <w:basedOn w:val="DefaultParagraphFont"/>
    <w:rsid w:val="00881C9E"/>
  </w:style>
  <w:style w:type="character" w:customStyle="1" w:styleId="nameplatelink">
    <w:name w:val="nameplatelink"/>
    <w:basedOn w:val="DefaultParagraphFont"/>
    <w:rsid w:val="00881C9E"/>
  </w:style>
  <w:style w:type="paragraph" w:customStyle="1" w:styleId="calibre8">
    <w:name w:val="calibre8"/>
    <w:basedOn w:val="Normal"/>
    <w:uiPriority w:val="99"/>
    <w:qFormat/>
    <w:rsid w:val="00881C9E"/>
    <w:pPr>
      <w:spacing w:before="30" w:after="30" w:line="240" w:lineRule="auto"/>
      <w:jc w:val="both"/>
    </w:pPr>
    <w:rPr>
      <w:rFonts w:ascii="Times New Roman" w:eastAsia="Times New Roman" w:hAnsi="Times New Roman" w:cs="Times New Roman"/>
      <w:sz w:val="17"/>
      <w:szCs w:val="17"/>
    </w:rPr>
  </w:style>
  <w:style w:type="paragraph" w:customStyle="1" w:styleId="paragraph">
    <w:name w:val="paragraph"/>
    <w:basedOn w:val="Normal"/>
    <w:uiPriority w:val="99"/>
    <w:qFormat/>
    <w:rsid w:val="00881C9E"/>
    <w:pPr>
      <w:spacing w:before="100" w:beforeAutospacing="1" w:after="100" w:afterAutospacing="1" w:line="240" w:lineRule="auto"/>
    </w:pPr>
    <w:rPr>
      <w:rFonts w:ascii="Times New Roman" w:eastAsia="Times New Roman" w:hAnsi="Times New Roman" w:cs="Times New Roman"/>
    </w:rPr>
  </w:style>
  <w:style w:type="character" w:customStyle="1" w:styleId="m340327140930436083gmail-styleunderline">
    <w:name w:val="m_340327140930436083gmail-styleunderline"/>
    <w:basedOn w:val="DefaultParagraphFont"/>
    <w:rsid w:val="00881C9E"/>
  </w:style>
  <w:style w:type="character" w:customStyle="1" w:styleId="djhat-arrow">
    <w:name w:val="djhat-arrow"/>
    <w:basedOn w:val="DefaultParagraphFont"/>
    <w:rsid w:val="00881C9E"/>
  </w:style>
  <w:style w:type="character" w:customStyle="1" w:styleId="mname">
    <w:name w:val="mname"/>
    <w:basedOn w:val="DefaultParagraphFont"/>
    <w:rsid w:val="00881C9E"/>
  </w:style>
  <w:style w:type="character" w:customStyle="1" w:styleId="mvalue">
    <w:name w:val="mvalue"/>
    <w:basedOn w:val="DefaultParagraphFont"/>
    <w:rsid w:val="00881C9E"/>
  </w:style>
  <w:style w:type="character" w:customStyle="1" w:styleId="mchange">
    <w:name w:val="mchange"/>
    <w:basedOn w:val="DefaultParagraphFont"/>
    <w:rsid w:val="00881C9E"/>
  </w:style>
  <w:style w:type="character" w:customStyle="1" w:styleId="categoryaside">
    <w:name w:val="category__aside"/>
    <w:basedOn w:val="DefaultParagraphFont"/>
    <w:rsid w:val="00881C9E"/>
  </w:style>
  <w:style w:type="character" w:customStyle="1" w:styleId="article-breadcrumb-wrapper">
    <w:name w:val="article-breadcrumb-wrapper"/>
    <w:basedOn w:val="DefaultParagraphFont"/>
    <w:rsid w:val="00881C9E"/>
  </w:style>
  <w:style w:type="character" w:customStyle="1" w:styleId="wsj-article-caption-content">
    <w:name w:val="wsj-article-caption-content"/>
    <w:basedOn w:val="DefaultParagraphFont"/>
    <w:rsid w:val="00881C9E"/>
  </w:style>
  <w:style w:type="character" w:customStyle="1" w:styleId="wsj-article-credit">
    <w:name w:val="wsj-article-credit"/>
    <w:basedOn w:val="DefaultParagraphFont"/>
    <w:rsid w:val="00881C9E"/>
  </w:style>
  <w:style w:type="character" w:customStyle="1" w:styleId="wsj-article-credit-tag">
    <w:name w:val="wsj-article-credit-tag"/>
    <w:basedOn w:val="DefaultParagraphFont"/>
    <w:rsid w:val="00881C9E"/>
  </w:style>
  <w:style w:type="character" w:customStyle="1" w:styleId="commentscounticon">
    <w:name w:val="comments_count_icon"/>
    <w:basedOn w:val="DefaultParagraphFont"/>
    <w:rsid w:val="00881C9E"/>
  </w:style>
  <w:style w:type="character" w:customStyle="1" w:styleId="comments-count-word">
    <w:name w:val="comments-count-word"/>
    <w:basedOn w:val="DefaultParagraphFont"/>
    <w:rsid w:val="00881C9E"/>
  </w:style>
  <w:style w:type="character" w:customStyle="1" w:styleId="company-name-type">
    <w:name w:val="company-name-type"/>
    <w:basedOn w:val="DefaultParagraphFont"/>
    <w:rsid w:val="00881C9E"/>
  </w:style>
  <w:style w:type="character" w:customStyle="1" w:styleId="nav-prevnext-lbl">
    <w:name w:val="nav-prevnext-lbl"/>
    <w:basedOn w:val="DefaultParagraphFont"/>
    <w:rsid w:val="00881C9E"/>
  </w:style>
  <w:style w:type="character" w:customStyle="1" w:styleId="nav-prevnext-hed">
    <w:name w:val="nav-prevnext-hed"/>
    <w:basedOn w:val="DefaultParagraphFont"/>
    <w:rsid w:val="00881C9E"/>
  </w:style>
  <w:style w:type="character" w:customStyle="1" w:styleId="readcomments">
    <w:name w:val="readcomments"/>
    <w:basedOn w:val="DefaultParagraphFont"/>
    <w:rsid w:val="00881C9E"/>
  </w:style>
  <w:style w:type="character" w:customStyle="1" w:styleId="selected-edition">
    <w:name w:val="selected-edition"/>
    <w:basedOn w:val="DefaultParagraphFont"/>
    <w:rsid w:val="00881C9E"/>
  </w:style>
  <w:style w:type="character" w:customStyle="1" w:styleId="rotate">
    <w:name w:val="rotate"/>
    <w:basedOn w:val="DefaultParagraphFont"/>
    <w:rsid w:val="00881C9E"/>
  </w:style>
  <w:style w:type="paragraph" w:customStyle="1" w:styleId="column-name">
    <w:name w:val="column-name"/>
    <w:basedOn w:val="Normal"/>
    <w:qFormat/>
    <w:rsid w:val="00881C9E"/>
    <w:pPr>
      <w:spacing w:before="100" w:beforeAutospacing="1" w:after="100" w:afterAutospacing="1" w:line="240" w:lineRule="auto"/>
    </w:pPr>
    <w:rPr>
      <w:rFonts w:ascii="Times" w:hAnsi="Times" w:cs="Times New Roman"/>
      <w:szCs w:val="20"/>
    </w:rPr>
  </w:style>
  <w:style w:type="character" w:customStyle="1" w:styleId="m-8174075135221778500gmail-styleunderline">
    <w:name w:val="m_-8174075135221778500gmail-styleunderline"/>
    <w:basedOn w:val="DefaultParagraphFont"/>
    <w:rsid w:val="00881C9E"/>
  </w:style>
  <w:style w:type="character" w:customStyle="1" w:styleId="UnresolvedMention31">
    <w:name w:val="Unresolved Mention31"/>
    <w:basedOn w:val="DefaultParagraphFont"/>
    <w:uiPriority w:val="99"/>
    <w:semiHidden/>
    <w:unhideWhenUsed/>
    <w:rsid w:val="00881C9E"/>
    <w:rPr>
      <w:color w:val="808080"/>
      <w:shd w:val="clear" w:color="auto" w:fill="E6E6E6"/>
    </w:rPr>
  </w:style>
  <w:style w:type="character" w:customStyle="1" w:styleId="m-765514100411602794gmail-style13ptbold">
    <w:name w:val="m_-765514100411602794gmail-style13ptbold"/>
    <w:basedOn w:val="DefaultParagraphFont"/>
    <w:rsid w:val="00881C9E"/>
  </w:style>
  <w:style w:type="character" w:customStyle="1" w:styleId="m-765514100411602794gmail-styleunderline">
    <w:name w:val="m_-765514100411602794gmail-styleunderline"/>
    <w:basedOn w:val="DefaultParagraphFont"/>
    <w:rsid w:val="00881C9E"/>
  </w:style>
  <w:style w:type="character" w:customStyle="1" w:styleId="FontStyle40">
    <w:name w:val="Font Style40"/>
    <w:basedOn w:val="DefaultParagraphFont"/>
    <w:uiPriority w:val="99"/>
    <w:rsid w:val="00881C9E"/>
    <w:rPr>
      <w:rFonts w:ascii="Cambria" w:hAnsi="Cambria" w:cs="Cambria"/>
      <w:i/>
      <w:iCs/>
      <w:sz w:val="22"/>
      <w:szCs w:val="22"/>
    </w:rPr>
  </w:style>
  <w:style w:type="character" w:customStyle="1" w:styleId="FontStyle42">
    <w:name w:val="Font Style42"/>
    <w:basedOn w:val="DefaultParagraphFont"/>
    <w:uiPriority w:val="99"/>
    <w:rsid w:val="00881C9E"/>
    <w:rPr>
      <w:rFonts w:ascii="Cambria" w:hAnsi="Cambria" w:cs="Cambria"/>
      <w:sz w:val="22"/>
      <w:szCs w:val="22"/>
    </w:rPr>
  </w:style>
  <w:style w:type="paragraph" w:customStyle="1" w:styleId="Style17">
    <w:name w:val="Style17"/>
    <w:basedOn w:val="Normal"/>
    <w:uiPriority w:val="99"/>
    <w:rsid w:val="00881C9E"/>
    <w:pPr>
      <w:widowControl w:val="0"/>
      <w:autoSpaceDE w:val="0"/>
      <w:autoSpaceDN w:val="0"/>
      <w:adjustRightInd w:val="0"/>
      <w:spacing w:after="0" w:line="274" w:lineRule="exact"/>
      <w:ind w:hanging="394"/>
      <w:jc w:val="both"/>
    </w:pPr>
    <w:rPr>
      <w:rFonts w:ascii="Cambria" w:eastAsia="Times New Roman" w:hAnsi="Cambria" w:cs="Times New Roman"/>
    </w:rPr>
  </w:style>
  <w:style w:type="paragraph" w:customStyle="1" w:styleId="Style32">
    <w:name w:val="Style32"/>
    <w:basedOn w:val="Normal"/>
    <w:uiPriority w:val="99"/>
    <w:rsid w:val="00881C9E"/>
    <w:pPr>
      <w:widowControl w:val="0"/>
      <w:autoSpaceDE w:val="0"/>
      <w:autoSpaceDN w:val="0"/>
      <w:adjustRightInd w:val="0"/>
      <w:spacing w:after="0" w:line="274" w:lineRule="exact"/>
      <w:ind w:hanging="398"/>
      <w:jc w:val="both"/>
    </w:pPr>
    <w:rPr>
      <w:rFonts w:ascii="Cambria" w:eastAsia="Times New Roman" w:hAnsi="Cambria" w:cs="Times New Roman"/>
    </w:rPr>
  </w:style>
  <w:style w:type="character" w:customStyle="1" w:styleId="FontStyle310">
    <w:name w:val="Font Style310"/>
    <w:uiPriority w:val="99"/>
    <w:rsid w:val="00881C9E"/>
    <w:rPr>
      <w:rFonts w:ascii="Times New Roman" w:hAnsi="Times New Roman" w:cs="Times New Roman"/>
      <w:b/>
      <w:bCs/>
      <w:i/>
      <w:iCs/>
      <w:spacing w:val="-10"/>
      <w:sz w:val="18"/>
      <w:szCs w:val="18"/>
    </w:rPr>
  </w:style>
  <w:style w:type="character" w:customStyle="1" w:styleId="FontStyle370">
    <w:name w:val="Font Style370"/>
    <w:uiPriority w:val="99"/>
    <w:rsid w:val="00881C9E"/>
    <w:rPr>
      <w:rFonts w:ascii="Cambria" w:hAnsi="Cambria" w:cs="Cambria"/>
      <w:b/>
      <w:bCs/>
      <w:spacing w:val="-10"/>
      <w:sz w:val="18"/>
      <w:szCs w:val="18"/>
    </w:rPr>
  </w:style>
  <w:style w:type="character" w:customStyle="1" w:styleId="FontStyle302">
    <w:name w:val="Font Style302"/>
    <w:uiPriority w:val="99"/>
    <w:rsid w:val="00881C9E"/>
    <w:rPr>
      <w:rFonts w:ascii="Times New Roman" w:hAnsi="Times New Roman" w:cs="Times New Roman"/>
      <w:b/>
      <w:bCs/>
      <w:sz w:val="22"/>
      <w:szCs w:val="22"/>
    </w:rPr>
  </w:style>
  <w:style w:type="character" w:customStyle="1" w:styleId="FontStyle347">
    <w:name w:val="Font Style347"/>
    <w:uiPriority w:val="99"/>
    <w:rsid w:val="00881C9E"/>
    <w:rPr>
      <w:rFonts w:ascii="Times New Roman" w:hAnsi="Times New Roman" w:cs="Times New Roman"/>
      <w:b/>
      <w:bCs/>
      <w:spacing w:val="-10"/>
      <w:sz w:val="20"/>
      <w:szCs w:val="20"/>
    </w:rPr>
  </w:style>
  <w:style w:type="paragraph" w:customStyle="1" w:styleId="Style27">
    <w:name w:val="Style27"/>
    <w:basedOn w:val="Normal"/>
    <w:uiPriority w:val="99"/>
    <w:qFormat/>
    <w:rsid w:val="00881C9E"/>
    <w:pPr>
      <w:widowControl w:val="0"/>
      <w:autoSpaceDE w:val="0"/>
      <w:autoSpaceDN w:val="0"/>
      <w:adjustRightInd w:val="0"/>
      <w:spacing w:after="0" w:line="223" w:lineRule="exact"/>
    </w:pPr>
    <w:rPr>
      <w:rFonts w:ascii="Times New Roman" w:eastAsia="Times New Roman" w:hAnsi="Times New Roman" w:cs="Times New Roman"/>
    </w:rPr>
  </w:style>
  <w:style w:type="character" w:customStyle="1" w:styleId="FontStyle303">
    <w:name w:val="Font Style303"/>
    <w:uiPriority w:val="99"/>
    <w:rsid w:val="00881C9E"/>
    <w:rPr>
      <w:rFonts w:ascii="Times New Roman" w:hAnsi="Times New Roman" w:cs="Times New Roman"/>
      <w:spacing w:val="-10"/>
      <w:sz w:val="18"/>
      <w:szCs w:val="18"/>
    </w:rPr>
  </w:style>
  <w:style w:type="character" w:customStyle="1" w:styleId="FontStyle312">
    <w:name w:val="Font Style312"/>
    <w:uiPriority w:val="99"/>
    <w:rsid w:val="00881C9E"/>
    <w:rPr>
      <w:rFonts w:ascii="Times New Roman" w:hAnsi="Times New Roman" w:cs="Times New Roman"/>
      <w:b/>
      <w:bCs/>
      <w:spacing w:val="-10"/>
      <w:sz w:val="16"/>
      <w:szCs w:val="16"/>
    </w:rPr>
  </w:style>
  <w:style w:type="character" w:customStyle="1" w:styleId="FontStyle346">
    <w:name w:val="Font Style346"/>
    <w:uiPriority w:val="99"/>
    <w:rsid w:val="00881C9E"/>
    <w:rPr>
      <w:rFonts w:ascii="Times New Roman" w:hAnsi="Times New Roman" w:cs="Times New Roman"/>
      <w:b/>
      <w:bCs/>
      <w:spacing w:val="-10"/>
      <w:sz w:val="18"/>
      <w:szCs w:val="18"/>
    </w:rPr>
  </w:style>
  <w:style w:type="character" w:customStyle="1" w:styleId="FontStyle330">
    <w:name w:val="Font Style330"/>
    <w:uiPriority w:val="99"/>
    <w:rsid w:val="00881C9E"/>
    <w:rPr>
      <w:rFonts w:ascii="Times New Roman" w:hAnsi="Times New Roman" w:cs="Times New Roman"/>
      <w:b/>
      <w:bCs/>
      <w:sz w:val="16"/>
      <w:szCs w:val="16"/>
    </w:rPr>
  </w:style>
  <w:style w:type="character" w:customStyle="1" w:styleId="FontStyle372">
    <w:name w:val="Font Style372"/>
    <w:uiPriority w:val="99"/>
    <w:rsid w:val="00881C9E"/>
    <w:rPr>
      <w:rFonts w:ascii="Times New Roman" w:hAnsi="Times New Roman" w:cs="Times New Roman"/>
      <w:b/>
      <w:bCs/>
      <w:sz w:val="16"/>
      <w:szCs w:val="16"/>
    </w:rPr>
  </w:style>
  <w:style w:type="paragraph" w:customStyle="1" w:styleId="Style59">
    <w:name w:val="Style59"/>
    <w:basedOn w:val="Normal"/>
    <w:uiPriority w:val="99"/>
    <w:qFormat/>
    <w:rsid w:val="00881C9E"/>
    <w:pPr>
      <w:widowControl w:val="0"/>
      <w:autoSpaceDE w:val="0"/>
      <w:autoSpaceDN w:val="0"/>
      <w:adjustRightInd w:val="0"/>
      <w:spacing w:after="0" w:line="236" w:lineRule="exact"/>
    </w:pPr>
    <w:rPr>
      <w:rFonts w:ascii="Times New Roman" w:eastAsia="Times New Roman" w:hAnsi="Times New Roman" w:cs="Times New Roman"/>
    </w:rPr>
  </w:style>
  <w:style w:type="character" w:customStyle="1" w:styleId="FontStyle315">
    <w:name w:val="Font Style315"/>
    <w:uiPriority w:val="99"/>
    <w:rsid w:val="00881C9E"/>
    <w:rPr>
      <w:rFonts w:ascii="Times New Roman" w:hAnsi="Times New Roman" w:cs="Times New Roman"/>
      <w:b/>
      <w:bCs/>
      <w:i/>
      <w:iCs/>
      <w:sz w:val="16"/>
      <w:szCs w:val="16"/>
    </w:rPr>
  </w:style>
  <w:style w:type="paragraph" w:customStyle="1" w:styleId="Style200">
    <w:name w:val="Style20"/>
    <w:basedOn w:val="Normal"/>
    <w:uiPriority w:val="99"/>
    <w:qFormat/>
    <w:rsid w:val="00881C9E"/>
    <w:pPr>
      <w:widowControl w:val="0"/>
      <w:autoSpaceDE w:val="0"/>
      <w:autoSpaceDN w:val="0"/>
      <w:adjustRightInd w:val="0"/>
      <w:spacing w:after="0" w:line="232" w:lineRule="exact"/>
    </w:pPr>
    <w:rPr>
      <w:rFonts w:ascii="Times New Roman" w:eastAsia="Times New Roman" w:hAnsi="Times New Roman" w:cs="Times New Roman"/>
    </w:rPr>
  </w:style>
  <w:style w:type="character" w:customStyle="1" w:styleId="FontStyle313">
    <w:name w:val="Font Style313"/>
    <w:uiPriority w:val="99"/>
    <w:rsid w:val="00881C9E"/>
    <w:rPr>
      <w:rFonts w:ascii="Times New Roman" w:hAnsi="Times New Roman" w:cs="Times New Roman"/>
      <w:smallCaps/>
      <w:sz w:val="14"/>
      <w:szCs w:val="14"/>
    </w:rPr>
  </w:style>
  <w:style w:type="paragraph" w:customStyle="1" w:styleId="Style89">
    <w:name w:val="Style89"/>
    <w:basedOn w:val="Normal"/>
    <w:uiPriority w:val="99"/>
    <w:qFormat/>
    <w:rsid w:val="00881C9E"/>
    <w:pPr>
      <w:widowControl w:val="0"/>
      <w:autoSpaceDE w:val="0"/>
      <w:autoSpaceDN w:val="0"/>
      <w:adjustRightInd w:val="0"/>
      <w:spacing w:after="0" w:line="270" w:lineRule="exact"/>
      <w:jc w:val="both"/>
    </w:pPr>
    <w:rPr>
      <w:rFonts w:ascii="Times New Roman" w:eastAsia="Times New Roman" w:hAnsi="Times New Roman" w:cs="Times New Roman"/>
    </w:rPr>
  </w:style>
  <w:style w:type="character" w:customStyle="1" w:styleId="FontStyle319">
    <w:name w:val="Font Style319"/>
    <w:uiPriority w:val="99"/>
    <w:rsid w:val="00881C9E"/>
    <w:rPr>
      <w:rFonts w:ascii="Times New Roman" w:hAnsi="Times New Roman" w:cs="Times New Roman"/>
      <w:b/>
      <w:bCs/>
      <w:spacing w:val="-10"/>
      <w:sz w:val="22"/>
      <w:szCs w:val="22"/>
    </w:rPr>
  </w:style>
  <w:style w:type="character" w:customStyle="1" w:styleId="FontStyle320">
    <w:name w:val="Font Style320"/>
    <w:uiPriority w:val="99"/>
    <w:rsid w:val="00881C9E"/>
    <w:rPr>
      <w:rFonts w:ascii="Times New Roman" w:hAnsi="Times New Roman" w:cs="Times New Roman"/>
      <w:b/>
      <w:bCs/>
      <w:spacing w:val="-10"/>
      <w:sz w:val="22"/>
      <w:szCs w:val="22"/>
    </w:rPr>
  </w:style>
  <w:style w:type="character" w:customStyle="1" w:styleId="FontStyle352">
    <w:name w:val="Font Style352"/>
    <w:uiPriority w:val="99"/>
    <w:rsid w:val="00881C9E"/>
    <w:rPr>
      <w:rFonts w:ascii="Times New Roman" w:hAnsi="Times New Roman" w:cs="Times New Roman"/>
      <w:b/>
      <w:bCs/>
      <w:sz w:val="16"/>
      <w:szCs w:val="16"/>
    </w:rPr>
  </w:style>
  <w:style w:type="character" w:customStyle="1" w:styleId="FontStyle356">
    <w:name w:val="Font Style356"/>
    <w:uiPriority w:val="99"/>
    <w:rsid w:val="00881C9E"/>
    <w:rPr>
      <w:rFonts w:ascii="Times New Roman" w:hAnsi="Times New Roman" w:cs="Times New Roman"/>
      <w:b/>
      <w:bCs/>
      <w:spacing w:val="-10"/>
      <w:sz w:val="22"/>
      <w:szCs w:val="22"/>
    </w:rPr>
  </w:style>
  <w:style w:type="character" w:customStyle="1" w:styleId="FontStyle298">
    <w:name w:val="Font Style298"/>
    <w:uiPriority w:val="99"/>
    <w:rsid w:val="00881C9E"/>
    <w:rPr>
      <w:rFonts w:ascii="Times New Roman" w:hAnsi="Times New Roman" w:cs="Times New Roman"/>
      <w:sz w:val="18"/>
      <w:szCs w:val="18"/>
    </w:rPr>
  </w:style>
  <w:style w:type="character" w:customStyle="1" w:styleId="FontStyle311">
    <w:name w:val="Font Style311"/>
    <w:uiPriority w:val="99"/>
    <w:rsid w:val="00881C9E"/>
    <w:rPr>
      <w:rFonts w:ascii="Times New Roman" w:hAnsi="Times New Roman" w:cs="Times New Roman"/>
      <w:b/>
      <w:bCs/>
      <w:spacing w:val="-10"/>
      <w:sz w:val="18"/>
      <w:szCs w:val="18"/>
    </w:rPr>
  </w:style>
  <w:style w:type="character" w:customStyle="1" w:styleId="FontStyle332">
    <w:name w:val="Font Style332"/>
    <w:uiPriority w:val="99"/>
    <w:rsid w:val="00881C9E"/>
    <w:rPr>
      <w:rFonts w:ascii="Times New Roman" w:hAnsi="Times New Roman" w:cs="Times New Roman"/>
      <w:b/>
      <w:bCs/>
      <w:i/>
      <w:iCs/>
      <w:spacing w:val="-10"/>
      <w:sz w:val="20"/>
      <w:szCs w:val="20"/>
    </w:rPr>
  </w:style>
  <w:style w:type="character" w:customStyle="1" w:styleId="FontStyle371">
    <w:name w:val="Font Style371"/>
    <w:uiPriority w:val="99"/>
    <w:rsid w:val="00881C9E"/>
    <w:rPr>
      <w:rFonts w:ascii="Times New Roman" w:hAnsi="Times New Roman" w:cs="Times New Roman"/>
      <w:sz w:val="16"/>
      <w:szCs w:val="16"/>
    </w:rPr>
  </w:style>
  <w:style w:type="character" w:customStyle="1" w:styleId="FontStyle350">
    <w:name w:val="Font Style350"/>
    <w:uiPriority w:val="99"/>
    <w:rsid w:val="00881C9E"/>
    <w:rPr>
      <w:rFonts w:ascii="Times New Roman" w:hAnsi="Times New Roman" w:cs="Times New Roman"/>
      <w:b/>
      <w:bCs/>
      <w:i/>
      <w:iCs/>
      <w:sz w:val="20"/>
      <w:szCs w:val="20"/>
    </w:rPr>
  </w:style>
  <w:style w:type="paragraph" w:customStyle="1" w:styleId="Style8">
    <w:name w:val="Style8"/>
    <w:basedOn w:val="Normal"/>
    <w:uiPriority w:val="99"/>
    <w:qFormat/>
    <w:rsid w:val="00881C9E"/>
    <w:pPr>
      <w:widowControl w:val="0"/>
      <w:autoSpaceDE w:val="0"/>
      <w:autoSpaceDN w:val="0"/>
      <w:adjustRightInd w:val="0"/>
      <w:spacing w:after="0" w:line="240" w:lineRule="auto"/>
    </w:pPr>
    <w:rPr>
      <w:rFonts w:ascii="Times New Roman" w:eastAsia="Times New Roman" w:hAnsi="Times New Roman" w:cs="Times New Roman"/>
    </w:rPr>
  </w:style>
  <w:style w:type="character" w:customStyle="1" w:styleId="FontStyle351">
    <w:name w:val="Font Style351"/>
    <w:uiPriority w:val="99"/>
    <w:rsid w:val="00881C9E"/>
    <w:rPr>
      <w:rFonts w:ascii="Times New Roman" w:hAnsi="Times New Roman" w:cs="Times New Roman"/>
      <w:b/>
      <w:bCs/>
      <w:sz w:val="22"/>
      <w:szCs w:val="22"/>
    </w:rPr>
  </w:style>
  <w:style w:type="paragraph" w:customStyle="1" w:styleId="Style130">
    <w:name w:val="Style130"/>
    <w:basedOn w:val="Normal"/>
    <w:uiPriority w:val="99"/>
    <w:qFormat/>
    <w:rsid w:val="00881C9E"/>
    <w:pPr>
      <w:widowControl w:val="0"/>
      <w:autoSpaceDE w:val="0"/>
      <w:autoSpaceDN w:val="0"/>
      <w:adjustRightInd w:val="0"/>
      <w:spacing w:after="0" w:line="240" w:lineRule="auto"/>
      <w:jc w:val="both"/>
    </w:pPr>
    <w:rPr>
      <w:rFonts w:ascii="Times New Roman" w:eastAsia="Times New Roman" w:hAnsi="Times New Roman" w:cs="Times New Roman"/>
    </w:rPr>
  </w:style>
  <w:style w:type="character" w:customStyle="1" w:styleId="FontStyle369">
    <w:name w:val="Font Style369"/>
    <w:uiPriority w:val="99"/>
    <w:rsid w:val="00881C9E"/>
    <w:rPr>
      <w:rFonts w:ascii="Times New Roman" w:hAnsi="Times New Roman" w:cs="Times New Roman"/>
      <w:b/>
      <w:bCs/>
      <w:spacing w:val="-10"/>
      <w:sz w:val="20"/>
      <w:szCs w:val="20"/>
    </w:rPr>
  </w:style>
  <w:style w:type="character" w:customStyle="1" w:styleId="FontStyle357">
    <w:name w:val="Font Style357"/>
    <w:uiPriority w:val="99"/>
    <w:rsid w:val="00881C9E"/>
    <w:rPr>
      <w:rFonts w:ascii="Times New Roman" w:hAnsi="Times New Roman" w:cs="Times New Roman"/>
      <w:b/>
      <w:bCs/>
      <w:spacing w:val="-10"/>
      <w:sz w:val="22"/>
      <w:szCs w:val="22"/>
    </w:rPr>
  </w:style>
  <w:style w:type="paragraph" w:customStyle="1" w:styleId="Style67">
    <w:name w:val="Style67"/>
    <w:basedOn w:val="Normal"/>
    <w:uiPriority w:val="99"/>
    <w:qFormat/>
    <w:rsid w:val="00881C9E"/>
    <w:pPr>
      <w:widowControl w:val="0"/>
      <w:autoSpaceDE w:val="0"/>
      <w:autoSpaceDN w:val="0"/>
      <w:adjustRightInd w:val="0"/>
      <w:spacing w:after="0" w:line="274" w:lineRule="exact"/>
      <w:jc w:val="both"/>
    </w:pPr>
    <w:rPr>
      <w:rFonts w:ascii="Times New Roman" w:eastAsia="Times New Roman" w:hAnsi="Times New Roman" w:cs="Times New Roman"/>
    </w:rPr>
  </w:style>
  <w:style w:type="character" w:customStyle="1" w:styleId="FontStyle360">
    <w:name w:val="Font Style360"/>
    <w:uiPriority w:val="99"/>
    <w:rsid w:val="00881C9E"/>
    <w:rPr>
      <w:rFonts w:ascii="Times New Roman" w:hAnsi="Times New Roman" w:cs="Times New Roman"/>
      <w:sz w:val="20"/>
      <w:szCs w:val="20"/>
    </w:rPr>
  </w:style>
  <w:style w:type="character" w:customStyle="1" w:styleId="FontStyle374">
    <w:name w:val="Font Style374"/>
    <w:uiPriority w:val="99"/>
    <w:rsid w:val="00881C9E"/>
    <w:rPr>
      <w:rFonts w:ascii="Times New Roman" w:hAnsi="Times New Roman" w:cs="Times New Roman"/>
      <w:b/>
      <w:bCs/>
      <w:spacing w:val="-10"/>
      <w:sz w:val="22"/>
      <w:szCs w:val="22"/>
    </w:rPr>
  </w:style>
  <w:style w:type="paragraph" w:customStyle="1" w:styleId="Style300">
    <w:name w:val="Style30"/>
    <w:basedOn w:val="Normal"/>
    <w:uiPriority w:val="99"/>
    <w:qFormat/>
    <w:rsid w:val="00881C9E"/>
    <w:pPr>
      <w:widowControl w:val="0"/>
      <w:autoSpaceDE w:val="0"/>
      <w:autoSpaceDN w:val="0"/>
      <w:adjustRightInd w:val="0"/>
      <w:spacing w:after="0" w:line="191" w:lineRule="exact"/>
      <w:jc w:val="both"/>
    </w:pPr>
    <w:rPr>
      <w:rFonts w:ascii="Times New Roman" w:eastAsia="Times New Roman" w:hAnsi="Times New Roman" w:cs="Times New Roman"/>
    </w:rPr>
  </w:style>
  <w:style w:type="character" w:customStyle="1" w:styleId="FontStyle314">
    <w:name w:val="Font Style314"/>
    <w:uiPriority w:val="99"/>
    <w:rsid w:val="00881C9E"/>
    <w:rPr>
      <w:rFonts w:ascii="Times New Roman" w:hAnsi="Times New Roman" w:cs="Times New Roman"/>
      <w:smallCaps/>
      <w:sz w:val="16"/>
      <w:szCs w:val="16"/>
    </w:rPr>
  </w:style>
  <w:style w:type="paragraph" w:customStyle="1" w:styleId="Style93">
    <w:name w:val="Style93"/>
    <w:basedOn w:val="Normal"/>
    <w:uiPriority w:val="99"/>
    <w:qFormat/>
    <w:rsid w:val="00881C9E"/>
    <w:pPr>
      <w:widowControl w:val="0"/>
      <w:autoSpaceDE w:val="0"/>
      <w:autoSpaceDN w:val="0"/>
      <w:adjustRightInd w:val="0"/>
      <w:spacing w:after="0" w:line="229" w:lineRule="exact"/>
    </w:pPr>
    <w:rPr>
      <w:rFonts w:ascii="Times New Roman" w:eastAsia="Times New Roman" w:hAnsi="Times New Roman" w:cs="Times New Roman"/>
    </w:rPr>
  </w:style>
  <w:style w:type="paragraph" w:customStyle="1" w:styleId="Style176">
    <w:name w:val="Style176"/>
    <w:basedOn w:val="Normal"/>
    <w:uiPriority w:val="99"/>
    <w:qFormat/>
    <w:rsid w:val="00881C9E"/>
    <w:pPr>
      <w:widowControl w:val="0"/>
      <w:autoSpaceDE w:val="0"/>
      <w:autoSpaceDN w:val="0"/>
      <w:adjustRightInd w:val="0"/>
      <w:spacing w:after="0" w:line="207" w:lineRule="exact"/>
    </w:pPr>
    <w:rPr>
      <w:rFonts w:ascii="Times New Roman" w:eastAsia="Times New Roman" w:hAnsi="Times New Roman" w:cs="Times New Roman"/>
    </w:rPr>
  </w:style>
  <w:style w:type="paragraph" w:customStyle="1" w:styleId="boldcitation">
    <w:name w:val="bold citation"/>
    <w:basedOn w:val="Normal"/>
    <w:uiPriority w:val="99"/>
    <w:qFormat/>
    <w:rsid w:val="00881C9E"/>
    <w:pPr>
      <w:spacing w:after="0" w:line="240" w:lineRule="auto"/>
    </w:pPr>
    <w:rPr>
      <w:rFonts w:ascii="Times New Roman" w:eastAsia="Times New Roman" w:hAnsi="Times New Roman" w:cs="Times New Roman"/>
      <w:b/>
      <w:sz w:val="28"/>
      <w:u w:val="thick"/>
    </w:rPr>
  </w:style>
  <w:style w:type="character" w:customStyle="1" w:styleId="CardsCharCharChar">
    <w:name w:val="Cards Char Char Char"/>
    <w:rsid w:val="00881C9E"/>
    <w:rPr>
      <w:szCs w:val="24"/>
      <w:lang w:val="en-US" w:eastAsia="en-US" w:bidi="ar-SA"/>
    </w:rPr>
  </w:style>
  <w:style w:type="character" w:customStyle="1" w:styleId="CardsCharCharCharChar">
    <w:name w:val="Cards Char Char Char Char"/>
    <w:rsid w:val="00881C9E"/>
    <w:rPr>
      <w:szCs w:val="24"/>
      <w:lang w:val="en-US" w:eastAsia="en-US" w:bidi="ar-SA"/>
    </w:rPr>
  </w:style>
  <w:style w:type="paragraph" w:customStyle="1" w:styleId="NoSpacingCharCharChar">
    <w:name w:val="No Spacing Char Char Char"/>
    <w:next w:val="Normal"/>
    <w:uiPriority w:val="99"/>
    <w:qFormat/>
    <w:rsid w:val="00881C9E"/>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881C9E"/>
    <w:pPr>
      <w:keepLines w:val="0"/>
      <w:pageBreakBefore w:val="0"/>
      <w:pBdr>
        <w:top w:val="none" w:sz="0" w:space="0" w:color="auto"/>
        <w:left w:val="none" w:sz="0" w:space="0" w:color="auto"/>
        <w:bottom w:val="none" w:sz="0" w:space="0" w:color="auto"/>
        <w:right w:val="none" w:sz="0" w:space="0" w:color="auto"/>
      </w:pBdr>
      <w:spacing w:before="0" w:line="240" w:lineRule="auto"/>
    </w:pPr>
    <w:rPr>
      <w:rFonts w:ascii="Times New Roman" w:hAnsi="Times New Roman" w:cs="Arial"/>
      <w:kern w:val="32"/>
      <w:sz w:val="28"/>
    </w:rPr>
  </w:style>
  <w:style w:type="character" w:customStyle="1" w:styleId="StyleTimesNewRoman">
    <w:name w:val="Style Times New Roman"/>
    <w:rsid w:val="00881C9E"/>
    <w:rPr>
      <w:rFonts w:ascii="Garamond" w:hAnsi="Garamond"/>
    </w:rPr>
  </w:style>
  <w:style w:type="paragraph" w:customStyle="1" w:styleId="INDENTEDPARAGRAPH">
    <w:name w:val="INDENTED PARAGRAPH"/>
    <w:uiPriority w:val="99"/>
    <w:qFormat/>
    <w:rsid w:val="00881C9E"/>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881C9E"/>
  </w:style>
  <w:style w:type="paragraph" w:customStyle="1" w:styleId="TagChar1CharCharCharChar">
    <w:name w:val="Tag Char1 Char Char Char Char"/>
    <w:basedOn w:val="Normal"/>
    <w:qFormat/>
    <w:rsid w:val="00881C9E"/>
    <w:pPr>
      <w:overflowPunct w:val="0"/>
      <w:autoSpaceDE w:val="0"/>
      <w:autoSpaceDN w:val="0"/>
      <w:adjustRightInd w:val="0"/>
      <w:spacing w:after="0" w:line="240" w:lineRule="auto"/>
      <w:textAlignment w:val="baseline"/>
    </w:pPr>
    <w:rPr>
      <w:rFonts w:ascii="Palatino Linotype" w:eastAsia="Times New Roman" w:hAnsi="Palatino Linotype" w:cs="Times New Roman"/>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881C9E"/>
    <w:pPr>
      <w:spacing w:after="0" w:line="240" w:lineRule="auto"/>
    </w:pPr>
    <w:rPr>
      <w:rFonts w:ascii="Times New Roman" w:eastAsia="Times New Roman" w:hAnsi="Times New Roman" w:cs="Times New Roman"/>
      <w:b/>
    </w:rPr>
  </w:style>
  <w:style w:type="paragraph" w:customStyle="1" w:styleId="RepeatHeader0">
    <w:name w:val="Repeat Header"/>
    <w:basedOn w:val="HeaderDebate"/>
    <w:uiPriority w:val="99"/>
    <w:qFormat/>
    <w:rsid w:val="00881C9E"/>
    <w:pPr>
      <w:jc w:val="center"/>
      <w:outlineLvl w:val="1"/>
    </w:pPr>
    <w:rPr>
      <w:rFonts w:eastAsia="Times New Roman"/>
      <w:b/>
      <w:sz w:val="48"/>
      <w:szCs w:val="48"/>
      <w:u w:val="words"/>
    </w:rPr>
  </w:style>
  <w:style w:type="character" w:customStyle="1" w:styleId="sectionsubtitle">
    <w:name w:val="sectionsubtitle"/>
    <w:basedOn w:val="DefaultParagraphFont"/>
    <w:rsid w:val="00881C9E"/>
  </w:style>
  <w:style w:type="character" w:customStyle="1" w:styleId="EvidenceTag">
    <w:name w:val="Evidence Tag"/>
    <w:rsid w:val="00881C9E"/>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881C9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881C9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881C9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881C9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881C9E"/>
  </w:style>
  <w:style w:type="character" w:customStyle="1" w:styleId="StyleUnderlineUnderlineChar">
    <w:name w:val="Style Underline + Underline Char"/>
    <w:rsid w:val="00881C9E"/>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881C9E"/>
    <w:pPr>
      <w:ind w:left="288"/>
      <w:jc w:val="left"/>
    </w:pPr>
    <w:rPr>
      <w:rFonts w:eastAsia="Times New Roman"/>
      <w:szCs w:val="24"/>
      <w:u w:val="thick"/>
    </w:rPr>
  </w:style>
  <w:style w:type="character" w:customStyle="1" w:styleId="UnderlineCardsChar">
    <w:name w:val="Underline Cards Char"/>
    <w:link w:val="UnderlineCards"/>
    <w:rsid w:val="00881C9E"/>
    <w:rPr>
      <w:rFonts w:ascii="Times New Roman" w:eastAsia="Times New Roman" w:hAnsi="Times New Roman" w:cs="Times New Roman"/>
      <w:sz w:val="20"/>
      <w:szCs w:val="24"/>
      <w:u w:val="thick"/>
    </w:rPr>
  </w:style>
  <w:style w:type="character" w:customStyle="1" w:styleId="SmallCardsChar">
    <w:name w:val="Small Cards Char"/>
    <w:link w:val="SmallCards"/>
    <w:rsid w:val="00881C9E"/>
    <w:rPr>
      <w:rFonts w:ascii="Times New Roman" w:eastAsia="Times New Roman" w:hAnsi="Times New Roman" w:cs="Times New Roman"/>
      <w:sz w:val="16"/>
      <w:szCs w:val="20"/>
    </w:rPr>
  </w:style>
  <w:style w:type="paragraph" w:customStyle="1" w:styleId="ReadingCites">
    <w:name w:val="Reading Cites"/>
    <w:basedOn w:val="Normal"/>
    <w:link w:val="ReadingCitesChar"/>
    <w:qFormat/>
    <w:rsid w:val="00881C9E"/>
    <w:pPr>
      <w:spacing w:after="0" w:line="240" w:lineRule="auto"/>
    </w:pPr>
    <w:rPr>
      <w:rFonts w:ascii="Times New Roman" w:eastAsia="Times New Roman" w:hAnsi="Times New Roman" w:cs="Times New Roman"/>
      <w:b/>
      <w:szCs w:val="20"/>
    </w:rPr>
  </w:style>
  <w:style w:type="character" w:customStyle="1" w:styleId="ReadingCitesChar">
    <w:name w:val="Reading Cites Char"/>
    <w:link w:val="ReadingCites"/>
    <w:rsid w:val="00881C9E"/>
    <w:rPr>
      <w:rFonts w:ascii="Times New Roman" w:eastAsia="Times New Roman" w:hAnsi="Times New Roman" w:cs="Times New Roman"/>
      <w:b/>
      <w:szCs w:val="20"/>
    </w:rPr>
  </w:style>
  <w:style w:type="paragraph" w:customStyle="1" w:styleId="ContentsHeading">
    <w:name w:val="Contents Heading"/>
    <w:basedOn w:val="Heading1"/>
    <w:next w:val="Normal"/>
    <w:uiPriority w:val="99"/>
    <w:qFormat/>
    <w:rsid w:val="00881C9E"/>
    <w:pPr>
      <w:keepLines w:val="0"/>
      <w:pageBreakBefore w:val="0"/>
      <w:suppressLineNumbers/>
      <w:pBdr>
        <w:top w:val="none" w:sz="0" w:space="0" w:color="auto"/>
        <w:left w:val="none" w:sz="0" w:space="0" w:color="auto"/>
        <w:bottom w:val="none" w:sz="0" w:space="0" w:color="auto"/>
        <w:right w:val="none" w:sz="0" w:space="0" w:color="auto"/>
      </w:pBdr>
      <w:suppressAutoHyphens/>
      <w:spacing w:before="480" w:after="120" w:line="240" w:lineRule="auto"/>
      <w:jc w:val="left"/>
      <w:outlineLvl w:val="9"/>
    </w:pPr>
    <w:rPr>
      <w:rFonts w:ascii="Times New Roman" w:eastAsia="Lucida Sans Unicode" w:hAnsi="Times New Roman" w:cs="Tahoma"/>
      <w:sz w:val="24"/>
      <w:lang w:eastAsia="ar-SA"/>
    </w:rPr>
  </w:style>
  <w:style w:type="paragraph" w:customStyle="1" w:styleId="links">
    <w:name w:val="links"/>
    <w:basedOn w:val="Normal"/>
    <w:qFormat/>
    <w:rsid w:val="00881C9E"/>
    <w:pPr>
      <w:spacing w:before="100" w:beforeAutospacing="1" w:after="100" w:afterAutospacing="1" w:line="240" w:lineRule="auto"/>
    </w:pPr>
    <w:rPr>
      <w:rFonts w:ascii="Times New Roman" w:eastAsia="Times New Roman" w:hAnsi="Times New Roman" w:cs="Times New Roman"/>
    </w:rPr>
  </w:style>
  <w:style w:type="character" w:customStyle="1" w:styleId="CharacterStyle8">
    <w:name w:val="Character Style 8"/>
    <w:rsid w:val="00881C9E"/>
    <w:rPr>
      <w:sz w:val="22"/>
      <w:szCs w:val="22"/>
    </w:rPr>
  </w:style>
  <w:style w:type="paragraph" w:customStyle="1" w:styleId="Style110">
    <w:name w:val="Style 11"/>
    <w:qFormat/>
    <w:rsid w:val="00881C9E"/>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881C9E"/>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881C9E"/>
    <w:rPr>
      <w:rFonts w:ascii="Arial Narrow" w:hAnsi="Arial Narrow"/>
      <w:color w:val="000000"/>
      <w:sz w:val="22"/>
      <w:szCs w:val="22"/>
      <w:u w:val="single"/>
      <w:lang w:val="en-US" w:eastAsia="en-US" w:bidi="ar-SA"/>
    </w:rPr>
  </w:style>
  <w:style w:type="character" w:customStyle="1" w:styleId="CardText1Char1">
    <w:name w:val="Card Text 1 Char1"/>
    <w:rsid w:val="00881C9E"/>
    <w:rPr>
      <w:rFonts w:ascii="Arial Narrow" w:hAnsi="Arial Narrow"/>
      <w:color w:val="000000"/>
      <w:sz w:val="22"/>
      <w:szCs w:val="22"/>
      <w:u w:val="single"/>
      <w:lang w:val="en-US" w:eastAsia="en-US" w:bidi="ar-SA"/>
    </w:rPr>
  </w:style>
  <w:style w:type="paragraph" w:customStyle="1" w:styleId="Style52">
    <w:name w:val="Style 5"/>
    <w:qFormat/>
    <w:rsid w:val="00881C9E"/>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881C9E"/>
    <w:rPr>
      <w:rFonts w:ascii="Times New Roman" w:eastAsia="Times" w:hAnsi="Times New Roman" w:cs="Arial"/>
      <w:b/>
      <w:bCs/>
      <w:iCs/>
      <w:caps w:val="0"/>
      <w:noProof/>
      <w:sz w:val="32"/>
      <w:szCs w:val="24"/>
      <w:u w:val="single"/>
      <w:lang w:val="en-US" w:eastAsia="en-US" w:bidi="ar-SA"/>
    </w:rPr>
  </w:style>
  <w:style w:type="character" w:customStyle="1" w:styleId="arttitle1">
    <w:name w:val="arttitle1"/>
    <w:rsid w:val="00881C9E"/>
    <w:rPr>
      <w:b/>
      <w:bCs/>
      <w:color w:val="695B54"/>
    </w:rPr>
  </w:style>
  <w:style w:type="paragraph" w:customStyle="1" w:styleId="Heading11">
    <w:name w:val="Heading 11"/>
    <w:basedOn w:val="Normal"/>
    <w:next w:val="Normal"/>
    <w:uiPriority w:val="99"/>
    <w:qFormat/>
    <w:rsid w:val="00881C9E"/>
    <w:pPr>
      <w:keepNext/>
      <w:widowControl w:val="0"/>
      <w:suppressAutoHyphens/>
      <w:spacing w:after="0" w:line="240" w:lineRule="auto"/>
      <w:jc w:val="center"/>
    </w:pPr>
    <w:rPr>
      <w:rFonts w:ascii="Times New Roman" w:eastAsia="Tahoma" w:hAnsi="Times New Roman" w:cs="Times New Roman"/>
      <w:b/>
      <w:sz w:val="48"/>
      <w:szCs w:val="32"/>
      <w:u w:val="single"/>
    </w:rPr>
  </w:style>
  <w:style w:type="paragraph" w:customStyle="1" w:styleId="TextHeading">
    <w:name w:val="Text Heading"/>
    <w:basedOn w:val="Heading3"/>
    <w:uiPriority w:val="99"/>
    <w:qFormat/>
    <w:rsid w:val="00881C9E"/>
    <w:pPr>
      <w:keepLines w:val="0"/>
      <w:pageBreakBefore w:val="0"/>
      <w:spacing w:before="0" w:line="240" w:lineRule="auto"/>
      <w:jc w:val="left"/>
    </w:pPr>
    <w:rPr>
      <w:rFonts w:ascii="Times New Roman" w:eastAsia="Times New Roman" w:hAnsi="Times New Roman" w:cs="Arial"/>
      <w:sz w:val="22"/>
      <w:szCs w:val="26"/>
    </w:rPr>
  </w:style>
  <w:style w:type="character" w:customStyle="1" w:styleId="TextHeadingChar">
    <w:name w:val="Text Heading Char"/>
    <w:rsid w:val="00881C9E"/>
    <w:rPr>
      <w:rFonts w:cs="Arial"/>
      <w:b/>
      <w:bCs/>
      <w:sz w:val="22"/>
      <w:szCs w:val="26"/>
      <w:u w:val="single"/>
      <w:lang w:val="en-US" w:eastAsia="en-US" w:bidi="ar-SA"/>
    </w:rPr>
  </w:style>
  <w:style w:type="character" w:customStyle="1" w:styleId="FootnoteCharacters">
    <w:name w:val="Footnote Characters"/>
    <w:rsid w:val="00881C9E"/>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881C9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line="240" w:lineRule="auto"/>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881C9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line="240" w:lineRule="auto"/>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881C9E"/>
    <w:pPr>
      <w:pageBreakBefore w:val="0"/>
      <w:pBdr>
        <w:top w:val="single" w:sz="12" w:space="1" w:color="auto"/>
        <w:left w:val="single" w:sz="12" w:space="4" w:color="auto"/>
        <w:bottom w:val="single" w:sz="12" w:space="1" w:color="auto"/>
        <w:right w:val="single" w:sz="12" w:space="4" w:color="auto"/>
      </w:pBdr>
      <w:spacing w:before="0" w:line="240" w:lineRule="auto"/>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881C9E"/>
    <w:pPr>
      <w:spacing w:after="0" w:line="240" w:lineRule="auto"/>
    </w:pPr>
    <w:rPr>
      <w:rFonts w:ascii="Cambria" w:eastAsia="Cambria" w:hAnsi="Cambria" w:cs="Times New Roman"/>
      <w:b/>
      <w:caps/>
    </w:rPr>
  </w:style>
  <w:style w:type="paragraph" w:customStyle="1" w:styleId="StyleDebateBodyBefore12pt">
    <w:name w:val="Style Debate Body + Before:  12 pt"/>
    <w:basedOn w:val="Normal"/>
    <w:next w:val="Normal"/>
    <w:uiPriority w:val="99"/>
    <w:qFormat/>
    <w:rsid w:val="00881C9E"/>
    <w:pPr>
      <w:spacing w:before="240" w:after="0" w:line="240" w:lineRule="auto"/>
    </w:pPr>
    <w:rPr>
      <w:rFonts w:ascii="Garamond" w:eastAsia="Times New Roman" w:hAnsi="Garamond" w:cs="Times New Roman"/>
      <w:bCs/>
      <w:szCs w:val="20"/>
    </w:rPr>
  </w:style>
  <w:style w:type="paragraph" w:customStyle="1" w:styleId="StyleDebateBodyBefore12pt1">
    <w:name w:val="Style Debate Body + Before:  12 pt1"/>
    <w:basedOn w:val="Normal"/>
    <w:uiPriority w:val="99"/>
    <w:qFormat/>
    <w:rsid w:val="00881C9E"/>
    <w:pPr>
      <w:spacing w:before="240" w:after="0" w:line="240" w:lineRule="auto"/>
    </w:pPr>
    <w:rPr>
      <w:rFonts w:ascii="Garamond" w:eastAsia="Times New Roman" w:hAnsi="Garamond" w:cs="Times New Roman"/>
      <w:bCs/>
      <w:szCs w:val="20"/>
    </w:rPr>
  </w:style>
  <w:style w:type="paragraph" w:customStyle="1" w:styleId="PageNumber11">
    <w:name w:val="Page Number11"/>
    <w:basedOn w:val="Normal"/>
    <w:next w:val="Normal"/>
    <w:uiPriority w:val="99"/>
    <w:qFormat/>
    <w:rsid w:val="00881C9E"/>
    <w:pPr>
      <w:spacing w:after="0" w:line="240" w:lineRule="auto"/>
    </w:pPr>
    <w:rPr>
      <w:rFonts w:ascii="Times New Roman" w:eastAsia="Times New Roman" w:hAnsi="Times New Roman" w:cs="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881C9E"/>
    <w:rPr>
      <w:rFonts w:eastAsia="SimSun" w:cs="Arial"/>
      <w:b/>
      <w:bCs/>
      <w:iCs/>
      <w:sz w:val="24"/>
      <w:szCs w:val="28"/>
      <w:lang w:val="en-US" w:eastAsia="zh-CN" w:bidi="ar-SA"/>
    </w:rPr>
  </w:style>
  <w:style w:type="character" w:customStyle="1" w:styleId="Char31">
    <w:name w:val="Char31"/>
    <w:rsid w:val="00881C9E"/>
    <w:rPr>
      <w:rFonts w:cs="Arial"/>
      <w:bCs/>
      <w:u w:val="thick"/>
      <w:lang w:val="en-US" w:eastAsia="en-US" w:bidi="ar-SA"/>
    </w:rPr>
  </w:style>
  <w:style w:type="paragraph" w:customStyle="1" w:styleId="StyleHeading1Centered">
    <w:name w:val="Style Heading 1 + Centered"/>
    <w:basedOn w:val="Heading1"/>
    <w:uiPriority w:val="99"/>
    <w:qFormat/>
    <w:rsid w:val="00881C9E"/>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Times New Roman"/>
      <w:kern w:val="32"/>
      <w:sz w:val="24"/>
      <w:szCs w:val="20"/>
      <w:u w:val="single"/>
    </w:rPr>
  </w:style>
  <w:style w:type="paragraph" w:customStyle="1" w:styleId="StyleHeading1Centered1">
    <w:name w:val="Style Heading 1 + Centered1"/>
    <w:basedOn w:val="Heading1"/>
    <w:uiPriority w:val="99"/>
    <w:qFormat/>
    <w:rsid w:val="00881C9E"/>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881C9E"/>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Times New Roman"/>
      <w:kern w:val="32"/>
      <w:sz w:val="24"/>
      <w:szCs w:val="20"/>
      <w:u w:val="single"/>
    </w:rPr>
  </w:style>
  <w:style w:type="paragraph" w:styleId="TOAHeading">
    <w:name w:val="toa heading"/>
    <w:basedOn w:val="Normal"/>
    <w:next w:val="Normal"/>
    <w:rsid w:val="00881C9E"/>
    <w:pPr>
      <w:spacing w:before="120" w:after="0" w:line="240" w:lineRule="auto"/>
    </w:pPr>
    <w:rPr>
      <w:rFonts w:ascii="Times New Roman" w:eastAsia="Times New Roman" w:hAnsi="Times New Roman" w:cs="Times New Roman"/>
    </w:rPr>
  </w:style>
  <w:style w:type="character" w:customStyle="1" w:styleId="underliningChar3">
    <w:name w:val="underlining Char"/>
    <w:rsid w:val="00881C9E"/>
    <w:rPr>
      <w:b/>
      <w:szCs w:val="24"/>
      <w:u w:val="single"/>
      <w:lang w:val="en-US" w:eastAsia="en-US" w:bidi="ar-SA"/>
    </w:rPr>
  </w:style>
  <w:style w:type="character" w:customStyle="1" w:styleId="notreadChar">
    <w:name w:val="not read Char"/>
    <w:rsid w:val="00881C9E"/>
    <w:rPr>
      <w:sz w:val="18"/>
      <w:szCs w:val="24"/>
      <w:lang w:val="en-US" w:eastAsia="en-US" w:bidi="ar-SA"/>
    </w:rPr>
  </w:style>
  <w:style w:type="paragraph" w:customStyle="1" w:styleId="StyleStrong10ptNotBold">
    <w:name w:val="Style Strong + 10 pt Not Bold"/>
    <w:basedOn w:val="Normal"/>
    <w:autoRedefine/>
    <w:uiPriority w:val="99"/>
    <w:qFormat/>
    <w:rsid w:val="00881C9E"/>
    <w:pPr>
      <w:spacing w:after="0" w:line="240" w:lineRule="auto"/>
      <w:ind w:left="720" w:hanging="360"/>
    </w:pPr>
    <w:rPr>
      <w:rFonts w:ascii="Times New Roman" w:eastAsia="Times New Roman" w:hAnsi="Times New Roman" w:cs="Times New Roman"/>
      <w:sz w:val="26"/>
      <w:szCs w:val="26"/>
    </w:rPr>
  </w:style>
  <w:style w:type="character" w:customStyle="1" w:styleId="smallCharChar0">
    <w:name w:val="small Char Char"/>
    <w:rsid w:val="00881C9E"/>
    <w:rPr>
      <w:rFonts w:ascii="Times New Roman" w:eastAsia="Times New Roman" w:hAnsi="Times New Roman" w:cs="Times New Roman"/>
      <w:sz w:val="12"/>
      <w:szCs w:val="16"/>
    </w:rPr>
  </w:style>
  <w:style w:type="character" w:customStyle="1" w:styleId="Undlerine">
    <w:name w:val="Undlerine"/>
    <w:qFormat/>
    <w:rsid w:val="00881C9E"/>
    <w:rPr>
      <w:rFonts w:ascii="Times New Roman" w:hAnsi="Times New Roman"/>
      <w:w w:val="110"/>
      <w:sz w:val="20"/>
      <w:szCs w:val="20"/>
      <w:u w:val="single"/>
      <w:bdr w:val="none" w:sz="0" w:space="0" w:color="auto"/>
      <w:lang w:bidi="he-IL"/>
    </w:rPr>
  </w:style>
  <w:style w:type="character" w:customStyle="1" w:styleId="tim">
    <w:name w:val="tim"/>
    <w:qFormat/>
    <w:rsid w:val="00881C9E"/>
    <w:rPr>
      <w:rFonts w:ascii="Times New Roman" w:hAnsi="Times New Roman"/>
      <w:sz w:val="20"/>
      <w:u w:val="single"/>
    </w:rPr>
  </w:style>
  <w:style w:type="character" w:customStyle="1" w:styleId="hl">
    <w:name w:val="hl"/>
    <w:basedOn w:val="DefaultParagraphFont"/>
    <w:rsid w:val="00881C9E"/>
  </w:style>
  <w:style w:type="character" w:customStyle="1" w:styleId="clock1">
    <w:name w:val="clock1"/>
    <w:rsid w:val="00881C9E"/>
    <w:rPr>
      <w:color w:val="B51B1B"/>
    </w:rPr>
  </w:style>
  <w:style w:type="character" w:customStyle="1" w:styleId="smallChar10">
    <w:name w:val="small Char1"/>
    <w:rsid w:val="00881C9E"/>
    <w:rPr>
      <w:sz w:val="12"/>
      <w:szCs w:val="16"/>
      <w:lang w:val="en-US" w:eastAsia="en-US" w:bidi="ar-SA"/>
    </w:rPr>
  </w:style>
  <w:style w:type="character" w:customStyle="1" w:styleId="SmallCardsCharChar">
    <w:name w:val="Small Cards Char Char"/>
    <w:rsid w:val="00881C9E"/>
    <w:rPr>
      <w:sz w:val="14"/>
      <w:szCs w:val="24"/>
      <w:lang w:val="en-US" w:eastAsia="en-US" w:bidi="ar-SA"/>
    </w:rPr>
  </w:style>
  <w:style w:type="paragraph" w:customStyle="1" w:styleId="NormalCards">
    <w:name w:val="Normal Cards"/>
    <w:basedOn w:val="Normal"/>
    <w:uiPriority w:val="99"/>
    <w:qFormat/>
    <w:rsid w:val="00881C9E"/>
    <w:pPr>
      <w:spacing w:after="0" w:line="240" w:lineRule="auto"/>
      <w:ind w:left="288"/>
    </w:pPr>
    <w:rPr>
      <w:rFonts w:ascii="Times New Roman" w:eastAsia="Times New Roman" w:hAnsi="Times New Roman" w:cs="Times New Roman"/>
    </w:rPr>
  </w:style>
  <w:style w:type="character" w:customStyle="1" w:styleId="iniciales">
    <w:name w:val="iniciales"/>
    <w:basedOn w:val="DefaultParagraphFont"/>
    <w:rsid w:val="00881C9E"/>
  </w:style>
  <w:style w:type="character" w:customStyle="1" w:styleId="Style10ptBoldUnderline">
    <w:name w:val="Style 10 pt Bold Underline"/>
    <w:rsid w:val="00881C9E"/>
    <w:rPr>
      <w:b/>
      <w:bCs/>
      <w:sz w:val="20"/>
      <w:u w:val="single"/>
    </w:rPr>
  </w:style>
  <w:style w:type="paragraph" w:customStyle="1" w:styleId="outdent">
    <w:name w:val="outdent"/>
    <w:basedOn w:val="Normal"/>
    <w:uiPriority w:val="99"/>
    <w:qFormat/>
    <w:rsid w:val="00881C9E"/>
    <w:pPr>
      <w:spacing w:before="100" w:beforeAutospacing="1" w:after="100" w:afterAutospacing="1" w:line="240" w:lineRule="auto"/>
    </w:pPr>
    <w:rPr>
      <w:rFonts w:ascii="Arial Unicode MS" w:eastAsia="Arial Unicode MS" w:hAnsi="Arial Unicode MS" w:cs="Arial Unicode MS"/>
    </w:rPr>
  </w:style>
  <w:style w:type="paragraph" w:customStyle="1" w:styleId="lexique">
    <w:name w:val="lexique"/>
    <w:basedOn w:val="Normal"/>
    <w:uiPriority w:val="99"/>
    <w:qFormat/>
    <w:rsid w:val="00881C9E"/>
    <w:pPr>
      <w:spacing w:before="100" w:beforeAutospacing="1" w:after="100" w:afterAutospacing="1" w:line="240" w:lineRule="auto"/>
    </w:pPr>
    <w:rPr>
      <w:rFonts w:ascii="Times New Roman" w:eastAsia="Times New Roman" w:hAnsi="Times New Roman" w:cs="Times New Roman"/>
    </w:rPr>
  </w:style>
  <w:style w:type="paragraph" w:customStyle="1" w:styleId="bulletfollow">
    <w:name w:val="bulletfollow"/>
    <w:basedOn w:val="Normal"/>
    <w:uiPriority w:val="99"/>
    <w:qFormat/>
    <w:rsid w:val="00881C9E"/>
    <w:pPr>
      <w:spacing w:before="100" w:beforeAutospacing="1" w:after="100" w:afterAutospacing="1" w:line="240" w:lineRule="auto"/>
    </w:pPr>
    <w:rPr>
      <w:rFonts w:ascii="Times New Roman" w:eastAsia="Times New Roman" w:hAnsi="Times New Roman" w:cs="Times New Roman"/>
    </w:rPr>
  </w:style>
  <w:style w:type="paragraph" w:customStyle="1" w:styleId="bulleted">
    <w:name w:val="bulleted"/>
    <w:basedOn w:val="Normal"/>
    <w:uiPriority w:val="99"/>
    <w:qFormat/>
    <w:rsid w:val="00881C9E"/>
    <w:pPr>
      <w:spacing w:before="100" w:beforeAutospacing="1" w:after="100" w:afterAutospacing="1" w:line="240" w:lineRule="auto"/>
    </w:pPr>
    <w:rPr>
      <w:rFonts w:ascii="Times New Roman" w:eastAsia="Times New Roman" w:hAnsi="Times New Roman" w:cs="Times New Roman"/>
    </w:rPr>
  </w:style>
  <w:style w:type="character" w:customStyle="1" w:styleId="UnderlineCardsCharChar">
    <w:name w:val="Underline Cards Char Char"/>
    <w:rsid w:val="00881C9E"/>
    <w:rPr>
      <w:rFonts w:eastAsia="SimSun"/>
      <w:szCs w:val="24"/>
      <w:u w:val="thick"/>
      <w:lang w:val="en-US" w:eastAsia="en-US" w:bidi="ar-SA"/>
    </w:rPr>
  </w:style>
  <w:style w:type="paragraph" w:customStyle="1" w:styleId="authorgroup">
    <w:name w:val="authorgroup"/>
    <w:basedOn w:val="Normal"/>
    <w:uiPriority w:val="99"/>
    <w:qFormat/>
    <w:rsid w:val="00881C9E"/>
    <w:pPr>
      <w:spacing w:before="100" w:beforeAutospacing="1" w:after="100" w:afterAutospacing="1" w:line="240" w:lineRule="auto"/>
    </w:pPr>
    <w:rPr>
      <w:rFonts w:ascii="Times New Roman" w:eastAsia="Calibri" w:hAnsi="Times New Roman" w:cs="Times New Roman"/>
    </w:rPr>
  </w:style>
  <w:style w:type="paragraph" w:customStyle="1" w:styleId="affiliation1">
    <w:name w:val="affiliation1"/>
    <w:basedOn w:val="Normal"/>
    <w:uiPriority w:val="99"/>
    <w:qFormat/>
    <w:rsid w:val="00881C9E"/>
    <w:pPr>
      <w:spacing w:before="100" w:beforeAutospacing="1" w:after="100" w:afterAutospacing="1" w:line="240" w:lineRule="auto"/>
    </w:pPr>
    <w:rPr>
      <w:rFonts w:ascii="Times New Roman" w:eastAsia="Calibri" w:hAnsi="Times New Roman" w:cs="Times New Roman"/>
    </w:rPr>
  </w:style>
  <w:style w:type="character" w:customStyle="1" w:styleId="smallcapitals">
    <w:name w:val="smallcapitals"/>
    <w:basedOn w:val="DefaultParagraphFont"/>
    <w:rsid w:val="00881C9E"/>
  </w:style>
  <w:style w:type="character" w:customStyle="1" w:styleId="number0">
    <w:name w:val="number"/>
    <w:basedOn w:val="DefaultParagraphFont"/>
    <w:rsid w:val="00881C9E"/>
  </w:style>
  <w:style w:type="character" w:customStyle="1" w:styleId="articlebody1">
    <w:name w:val="articlebody1"/>
    <w:rsid w:val="00881C9E"/>
  </w:style>
  <w:style w:type="character" w:customStyle="1" w:styleId="small1">
    <w:name w:val="small1"/>
    <w:rsid w:val="00881C9E"/>
  </w:style>
  <w:style w:type="character" w:customStyle="1" w:styleId="AuthorDateChar1">
    <w:name w:val="Author/Date Char1"/>
    <w:rsid w:val="00881C9E"/>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881C9E"/>
    <w:pPr>
      <w:spacing w:before="120" w:after="0" w:line="240" w:lineRule="auto"/>
    </w:pPr>
    <w:rPr>
      <w:rFonts w:ascii="Times New Roman" w:hAnsi="Times New Roman" w:cs="Times New Roman"/>
      <w:b/>
    </w:rPr>
  </w:style>
  <w:style w:type="character" w:customStyle="1" w:styleId="analyticChar0">
    <w:name w:val="analytic Char"/>
    <w:basedOn w:val="DefaultParagraphFont"/>
    <w:link w:val="analytic0"/>
    <w:uiPriority w:val="4"/>
    <w:rsid w:val="00881C9E"/>
    <w:rPr>
      <w:rFonts w:ascii="Times New Roman" w:hAnsi="Times New Roman" w:cs="Times New Roman"/>
      <w:b/>
    </w:rPr>
  </w:style>
  <w:style w:type="character" w:customStyle="1" w:styleId="Normal30">
    <w:name w:val="Normal3"/>
    <w:basedOn w:val="DefaultParagraphFont"/>
    <w:rsid w:val="00881C9E"/>
  </w:style>
  <w:style w:type="paragraph" w:customStyle="1" w:styleId="Heading12">
    <w:name w:val="Heading 12"/>
    <w:basedOn w:val="Normal"/>
    <w:next w:val="Normal"/>
    <w:uiPriority w:val="99"/>
    <w:qFormat/>
    <w:rsid w:val="00881C9E"/>
    <w:pPr>
      <w:keepNext/>
      <w:widowControl w:val="0"/>
      <w:suppressAutoHyphens/>
      <w:spacing w:after="0" w:line="240" w:lineRule="auto"/>
      <w:jc w:val="center"/>
    </w:pPr>
    <w:rPr>
      <w:rFonts w:ascii="Times New Roman" w:eastAsia="Tahoma" w:hAnsi="Times New Roman" w:cs="Times New Roman"/>
      <w:b/>
      <w:sz w:val="48"/>
      <w:szCs w:val="32"/>
      <w:u w:val="single"/>
    </w:rPr>
  </w:style>
  <w:style w:type="character" w:customStyle="1" w:styleId="m-3583723223135346788gmail-style13ptbold">
    <w:name w:val="m_-3583723223135346788gmail-style13ptbold"/>
    <w:basedOn w:val="DefaultParagraphFont"/>
    <w:rsid w:val="00881C9E"/>
  </w:style>
  <w:style w:type="character" w:customStyle="1" w:styleId="m-3583723223135346788gmail-styleunderline">
    <w:name w:val="m_-3583723223135346788gmail-styleunderline"/>
    <w:basedOn w:val="DefaultParagraphFont"/>
    <w:rsid w:val="00881C9E"/>
  </w:style>
  <w:style w:type="character" w:customStyle="1" w:styleId="CardsFont6ptChar5">
    <w:name w:val="Cards + Font: 6 pt Char5"/>
    <w:basedOn w:val="DefaultParagraphFont"/>
    <w:locked/>
    <w:rsid w:val="00881C9E"/>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881C9E"/>
  </w:style>
  <w:style w:type="character" w:customStyle="1" w:styleId="m-1146133537900874914m-2819420093854639792gmail-styleunderline">
    <w:name w:val="m_-1146133537900874914m_-2819420093854639792gmail-styleunderline"/>
    <w:basedOn w:val="DefaultParagraphFont"/>
    <w:rsid w:val="00881C9E"/>
  </w:style>
  <w:style w:type="character" w:customStyle="1" w:styleId="m-7954869243461233974gmail-styleunderline">
    <w:name w:val="m_-7954869243461233974gmail-styleunderline"/>
    <w:basedOn w:val="DefaultParagraphFont"/>
    <w:rsid w:val="00881C9E"/>
  </w:style>
  <w:style w:type="character" w:customStyle="1" w:styleId="m5577519854659992616gmail-styleunderline">
    <w:name w:val="m_5577519854659992616gmail-styleunderline"/>
    <w:basedOn w:val="DefaultParagraphFont"/>
    <w:rsid w:val="00881C9E"/>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881C9E"/>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paragraph" w:customStyle="1" w:styleId="css-axufdj">
    <w:name w:val="css-axufdj"/>
    <w:basedOn w:val="Normal"/>
    <w:uiPriority w:val="99"/>
    <w:qFormat/>
    <w:rsid w:val="00881C9E"/>
    <w:pPr>
      <w:spacing w:before="100" w:beforeAutospacing="1" w:after="100" w:afterAutospacing="1" w:line="240" w:lineRule="auto"/>
    </w:pPr>
    <w:rPr>
      <w:rFonts w:ascii="Times New Roman" w:eastAsia="Times New Roman" w:hAnsi="Times New Roman" w:cs="Times New Roman"/>
    </w:rPr>
  </w:style>
  <w:style w:type="paragraph" w:customStyle="1" w:styleId="analytics---nngb">
    <w:name w:val="analytics---nngb"/>
    <w:basedOn w:val="Heading4"/>
    <w:link w:val="analytics---nngbChar"/>
    <w:uiPriority w:val="4"/>
    <w:qFormat/>
    <w:rsid w:val="00881C9E"/>
    <w:pPr>
      <w:spacing w:before="200" w:line="240" w:lineRule="auto"/>
    </w:pPr>
    <w:rPr>
      <w:rFonts w:ascii="Times New Roman" w:hAnsi="Times New Roman"/>
      <w:color w:val="5B9BD5" w:themeColor="accent5"/>
    </w:rPr>
  </w:style>
  <w:style w:type="character" w:customStyle="1" w:styleId="analytics---nngbChar">
    <w:name w:val="analytics---nngb Char"/>
    <w:basedOn w:val="DefaultParagraphFont"/>
    <w:link w:val="analytics---nngb"/>
    <w:uiPriority w:val="4"/>
    <w:rsid w:val="00881C9E"/>
    <w:rPr>
      <w:rFonts w:ascii="Times New Roman" w:eastAsiaTheme="majorEastAsia" w:hAnsi="Times New Roman" w:cstheme="majorBidi"/>
      <w:b/>
      <w:iCs/>
      <w:color w:val="5B9BD5" w:themeColor="accent5"/>
      <w:sz w:val="26"/>
    </w:rPr>
  </w:style>
  <w:style w:type="character" w:customStyle="1" w:styleId="Bodytext75pt">
    <w:name w:val="Body text + 7.5 pt"/>
    <w:basedOn w:val="DefaultParagraphFont"/>
    <w:rsid w:val="00881C9E"/>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881C9E"/>
    <w:pPr>
      <w:spacing w:before="100" w:beforeAutospacing="1" w:after="100" w:afterAutospacing="1" w:line="240" w:lineRule="auto"/>
    </w:pPr>
    <w:rPr>
      <w:rFonts w:ascii="Times New Roman" w:eastAsia="Times New Roman" w:hAnsi="Times New Roman" w:cs="Times New Roman"/>
    </w:rPr>
  </w:style>
  <w:style w:type="character" w:customStyle="1" w:styleId="footnote-reference">
    <w:name w:val="footnote-reference"/>
    <w:basedOn w:val="DefaultParagraphFont"/>
    <w:rsid w:val="00881C9E"/>
  </w:style>
  <w:style w:type="character" w:customStyle="1" w:styleId="dropcaps2">
    <w:name w:val="dropcaps2"/>
    <w:basedOn w:val="DefaultParagraphFont"/>
    <w:rsid w:val="00881C9E"/>
  </w:style>
  <w:style w:type="character" w:customStyle="1" w:styleId="definition">
    <w:name w:val="definition"/>
    <w:basedOn w:val="DefaultParagraphFont"/>
    <w:rsid w:val="00881C9E"/>
  </w:style>
  <w:style w:type="character" w:customStyle="1" w:styleId="m3991702864409859551gmail-apple-converted-space">
    <w:name w:val="m_3991702864409859551gmail-apple-converted-space"/>
    <w:basedOn w:val="DefaultParagraphFont"/>
    <w:rsid w:val="00881C9E"/>
  </w:style>
  <w:style w:type="character" w:customStyle="1" w:styleId="locality">
    <w:name w:val="locality"/>
    <w:basedOn w:val="DefaultParagraphFont"/>
    <w:rsid w:val="00881C9E"/>
  </w:style>
  <w:style w:type="character" w:customStyle="1" w:styleId="wpsdcp-drop-cap-default">
    <w:name w:val="wpsdcp-drop-cap-default"/>
    <w:basedOn w:val="DefaultParagraphFont"/>
    <w:rsid w:val="00881C9E"/>
  </w:style>
  <w:style w:type="character" w:customStyle="1" w:styleId="ref-overlay">
    <w:name w:val="ref-overlay"/>
    <w:basedOn w:val="DefaultParagraphFont"/>
    <w:rsid w:val="00881C9E"/>
  </w:style>
  <w:style w:type="paragraph" w:customStyle="1" w:styleId="titletext">
    <w:name w:val="titletext"/>
    <w:basedOn w:val="Normal"/>
    <w:rsid w:val="00881C9E"/>
    <w:pPr>
      <w:spacing w:before="100" w:beforeAutospacing="1" w:after="100" w:afterAutospacing="1" w:line="240" w:lineRule="auto"/>
    </w:pPr>
    <w:rPr>
      <w:rFonts w:ascii="Times New Roman" w:eastAsia="Times New Roman" w:hAnsi="Times New Roman" w:cs="Times New Roman"/>
    </w:rPr>
  </w:style>
  <w:style w:type="paragraph" w:customStyle="1" w:styleId="mainarticleheaderlead--xl">
    <w:name w:val="mainarticleheader__lead--xl"/>
    <w:basedOn w:val="Normal"/>
    <w:rsid w:val="00881C9E"/>
    <w:pPr>
      <w:spacing w:before="100" w:beforeAutospacing="1" w:after="100" w:afterAutospacing="1" w:line="240" w:lineRule="auto"/>
    </w:pPr>
    <w:rPr>
      <w:rFonts w:ascii="Times New Roman" w:eastAsia="Times New Roman" w:hAnsi="Times New Roman" w:cs="Times New Roman"/>
    </w:rPr>
  </w:style>
  <w:style w:type="character" w:customStyle="1" w:styleId="pub-link">
    <w:name w:val="pub-link"/>
    <w:basedOn w:val="DefaultParagraphFont"/>
    <w:rsid w:val="00881C9E"/>
  </w:style>
  <w:style w:type="character" w:customStyle="1" w:styleId="m4054867874504235940gmail-style13ptbold">
    <w:name w:val="m_4054867874504235940gmail-style13ptbold"/>
    <w:basedOn w:val="DefaultParagraphFont"/>
    <w:rsid w:val="00881C9E"/>
  </w:style>
  <w:style w:type="character" w:customStyle="1" w:styleId="tChar">
    <w:name w:val="t Char"/>
    <w:rsid w:val="00881C9E"/>
    <w:rPr>
      <w:rFonts w:ascii="Georgia" w:eastAsia="Times New Roman" w:hAnsi="Georgia" w:cs="Calibri"/>
      <w:b/>
      <w:lang w:val="x-none" w:eastAsia="x-none"/>
    </w:rPr>
  </w:style>
  <w:style w:type="character" w:customStyle="1" w:styleId="SmalltextChar">
    <w:name w:val="Small text Char"/>
    <w:aliases w:val="Quote1 Char1,Quote111 Char1,Quote21 Char1,Quote3 Char1,Quote4 Char1"/>
    <w:link w:val="Smalltext0"/>
    <w:rsid w:val="00881C9E"/>
    <w:rPr>
      <w:rFonts w:ascii="Times New Roman" w:eastAsia="Calibri" w:hAnsi="Times New Roman" w:cs="Times New Roman"/>
      <w:sz w:val="14"/>
    </w:rPr>
  </w:style>
  <w:style w:type="character" w:customStyle="1" w:styleId="Heading1CharChar1">
    <w:name w:val="Heading 1 Char Char1"/>
    <w:qFormat/>
    <w:rsid w:val="00881C9E"/>
    <w:rPr>
      <w:rFonts w:cs="Arial"/>
      <w:b/>
      <w:bCs/>
      <w:szCs w:val="32"/>
      <w:lang w:val="en-US" w:eastAsia="en-US" w:bidi="ar-SA"/>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881C9E"/>
    <w:rPr>
      <w:rFonts w:cs="Arial"/>
      <w:b/>
      <w:bCs/>
      <w:iCs/>
      <w:szCs w:val="28"/>
      <w:lang w:val="en-US" w:eastAsia="en-US" w:bidi="ar-SA"/>
    </w:rPr>
  </w:style>
  <w:style w:type="character" w:customStyle="1" w:styleId="citationref">
    <w:name w:val="citationref"/>
    <w:basedOn w:val="DefaultParagraphFont"/>
    <w:rsid w:val="00881C9E"/>
  </w:style>
  <w:style w:type="character" w:customStyle="1" w:styleId="c-timestamplabel">
    <w:name w:val="c-timestamp__label"/>
    <w:basedOn w:val="DefaultParagraphFont"/>
    <w:rsid w:val="00881C9E"/>
  </w:style>
  <w:style w:type="character" w:customStyle="1" w:styleId="cite4">
    <w:name w:val="cite"/>
    <w:basedOn w:val="DefaultParagraphFont"/>
    <w:rsid w:val="00881C9E"/>
    <w:rPr>
      <w:b/>
      <w:sz w:val="24"/>
    </w:rPr>
  </w:style>
  <w:style w:type="character" w:customStyle="1" w:styleId="m-4768620939706884080gmail-style13ptbold">
    <w:name w:val="m_-4768620939706884080gmail-style13ptbold"/>
    <w:basedOn w:val="DefaultParagraphFont"/>
    <w:rsid w:val="00881C9E"/>
  </w:style>
  <w:style w:type="character" w:customStyle="1" w:styleId="m-4007627453485596929gmail-style13ptbold">
    <w:name w:val="m_-4007627453485596929gmail-style13ptbold"/>
    <w:basedOn w:val="DefaultParagraphFont"/>
    <w:rsid w:val="00881C9E"/>
  </w:style>
  <w:style w:type="paragraph" w:customStyle="1" w:styleId="hword2">
    <w:name w:val="hword2"/>
    <w:basedOn w:val="Normal"/>
    <w:uiPriority w:val="99"/>
    <w:qFormat/>
    <w:rsid w:val="00881C9E"/>
    <w:pPr>
      <w:spacing w:before="100" w:beforeAutospacing="1" w:after="100" w:afterAutospacing="1" w:line="240" w:lineRule="auto"/>
    </w:pPr>
    <w:rPr>
      <w:rFonts w:ascii="Times New Roman" w:eastAsia="Times New Roman" w:hAnsi="Times New Roman" w:cs="Times New Roman"/>
    </w:rPr>
  </w:style>
  <w:style w:type="paragraph" w:customStyle="1" w:styleId="sense">
    <w:name w:val="sense"/>
    <w:basedOn w:val="Normal"/>
    <w:uiPriority w:val="99"/>
    <w:qFormat/>
    <w:rsid w:val="00881C9E"/>
    <w:pPr>
      <w:spacing w:before="100" w:beforeAutospacing="1" w:after="100" w:afterAutospacing="1" w:line="240" w:lineRule="auto"/>
    </w:pPr>
    <w:rPr>
      <w:rFonts w:ascii="Times New Roman" w:eastAsia="Times New Roman" w:hAnsi="Times New Roman" w:cs="Times New Roman"/>
    </w:rPr>
  </w:style>
  <w:style w:type="character" w:customStyle="1" w:styleId="dttext">
    <w:name w:val="dttext"/>
    <w:basedOn w:val="DefaultParagraphFont"/>
    <w:rsid w:val="00881C9E"/>
  </w:style>
  <w:style w:type="character" w:customStyle="1" w:styleId="style13ptbold0">
    <w:name w:val="style13ptbold"/>
    <w:basedOn w:val="DefaultParagraphFont"/>
    <w:rsid w:val="00881C9E"/>
  </w:style>
  <w:style w:type="paragraph" w:customStyle="1" w:styleId="m5562427531322223799gmail-msolistparagraph">
    <w:name w:val="m_5562427531322223799gmail-msolistparagraph"/>
    <w:basedOn w:val="Normal"/>
    <w:rsid w:val="00881C9E"/>
    <w:pPr>
      <w:spacing w:before="100" w:beforeAutospacing="1" w:after="100" w:afterAutospacing="1" w:line="240" w:lineRule="auto"/>
    </w:pPr>
    <w:rPr>
      <w:rFonts w:ascii="Times New Roman" w:eastAsia="Times New Roman" w:hAnsi="Times New Roman" w:cs="Times New Roman"/>
    </w:rPr>
  </w:style>
  <w:style w:type="character" w:customStyle="1" w:styleId="m4841727538114946087gmail-styleunderline">
    <w:name w:val="m_4841727538114946087gmail-styleunderline"/>
    <w:basedOn w:val="DefaultParagraphFont"/>
    <w:rsid w:val="00881C9E"/>
  </w:style>
  <w:style w:type="paragraph" w:customStyle="1" w:styleId="BreakTag">
    <w:name w:val="Break Tag"/>
    <w:basedOn w:val="Normal"/>
    <w:autoRedefine/>
    <w:uiPriority w:val="4"/>
    <w:qFormat/>
    <w:rsid w:val="00881C9E"/>
    <w:pPr>
      <w:spacing w:before="240" w:after="0" w:line="240" w:lineRule="auto"/>
    </w:pPr>
    <w:rPr>
      <w:rFonts w:ascii="Times New Roman" w:hAnsi="Times New Roman" w:cs="Times New Roman"/>
      <w:b/>
      <w:sz w:val="26"/>
    </w:rPr>
  </w:style>
  <w:style w:type="paragraph" w:customStyle="1" w:styleId="BreakBlock">
    <w:name w:val="Break Block"/>
    <w:basedOn w:val="Normal"/>
    <w:link w:val="BreakBlockChar"/>
    <w:autoRedefine/>
    <w:qFormat/>
    <w:rsid w:val="00881C9E"/>
    <w:pPr>
      <w:spacing w:before="240" w:after="0" w:line="240" w:lineRule="auto"/>
      <w:jc w:val="center"/>
    </w:pPr>
    <w:rPr>
      <w:rFonts w:ascii="Arial bold" w:hAnsi="Arial bold" w:cs="Times New Roman"/>
      <w:b/>
      <w:caps/>
      <w:sz w:val="32"/>
      <w:u w:val="single"/>
    </w:rPr>
  </w:style>
  <w:style w:type="character" w:customStyle="1" w:styleId="BreakBlockChar">
    <w:name w:val="Break Block Char"/>
    <w:basedOn w:val="DefaultParagraphFont"/>
    <w:link w:val="BreakBlock"/>
    <w:rsid w:val="00881C9E"/>
    <w:rPr>
      <w:rFonts w:ascii="Arial bold" w:hAnsi="Arial bold" w:cs="Times New Roman"/>
      <w:b/>
      <w:caps/>
      <w:sz w:val="32"/>
      <w:u w:val="single"/>
    </w:rPr>
  </w:style>
  <w:style w:type="paragraph" w:customStyle="1" w:styleId="type">
    <w:name w:val="type"/>
    <w:basedOn w:val="Normal"/>
    <w:qFormat/>
    <w:rsid w:val="00881C9E"/>
    <w:pPr>
      <w:spacing w:before="100" w:beforeAutospacing="1" w:after="100" w:afterAutospacing="1" w:line="240" w:lineRule="auto"/>
    </w:pPr>
    <w:rPr>
      <w:rFonts w:ascii="Times New Roman" w:eastAsia="Times New Roman" w:hAnsi="Times New Roman" w:cs="Times New Roman"/>
    </w:rPr>
  </w:style>
  <w:style w:type="character" w:customStyle="1" w:styleId="abodyblack3">
    <w:name w:val="abodyblack3"/>
    <w:basedOn w:val="DefaultParagraphFont"/>
    <w:rsid w:val="00881C9E"/>
  </w:style>
  <w:style w:type="character" w:customStyle="1" w:styleId="cit-first-element">
    <w:name w:val="cit-first-element"/>
    <w:basedOn w:val="DefaultParagraphFont"/>
    <w:rsid w:val="00881C9E"/>
  </w:style>
  <w:style w:type="character" w:customStyle="1" w:styleId="StyleThickunderline1">
    <w:name w:val="Style Thick underline1"/>
    <w:basedOn w:val="DefaultParagraphFont"/>
    <w:rsid w:val="00881C9E"/>
    <w:rPr>
      <w:u w:val="single"/>
    </w:rPr>
  </w:style>
  <w:style w:type="paragraph" w:customStyle="1" w:styleId="TableParagraph">
    <w:name w:val="Table Paragraph"/>
    <w:basedOn w:val="Normal"/>
    <w:uiPriority w:val="1"/>
    <w:qFormat/>
    <w:rsid w:val="00881C9E"/>
    <w:pPr>
      <w:widowControl w:val="0"/>
      <w:spacing w:after="0" w:line="240" w:lineRule="auto"/>
    </w:pPr>
    <w:rPr>
      <w:rFonts w:ascii="Times New Roman" w:hAnsi="Times New Roman" w:cs="Times New Roman"/>
    </w:rPr>
  </w:style>
  <w:style w:type="character" w:customStyle="1" w:styleId="UnderlineChar5">
    <w:name w:val="UnderlineChar"/>
    <w:rsid w:val="00881C9E"/>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881C9E"/>
    <w:pPr>
      <w:spacing w:after="0" w:line="240" w:lineRule="auto"/>
    </w:pPr>
    <w:rPr>
      <w:rFonts w:ascii="Times" w:eastAsia="Times New Roman" w:hAnsi="Times" w:cs="Times New Roman"/>
      <w:szCs w:val="28"/>
      <w:u w:val="single"/>
    </w:rPr>
  </w:style>
  <w:style w:type="character" w:customStyle="1" w:styleId="StyleUnunderlined10ptThickunderlineChar">
    <w:name w:val="Style Ununderlined + 10 pt Thick underline Char"/>
    <w:link w:val="StyleUnunderlined10ptThickunderline"/>
    <w:rsid w:val="00881C9E"/>
    <w:rPr>
      <w:rFonts w:ascii="Times" w:eastAsia="Times New Roman" w:hAnsi="Times" w:cs="Times New Roman"/>
      <w:szCs w:val="28"/>
      <w:u w:val="single"/>
    </w:rPr>
  </w:style>
  <w:style w:type="character" w:customStyle="1" w:styleId="Style11ptBorderSinglesolidlineAuto05ptLinewidth">
    <w:name w:val="Style 11 pt Border: : (Single solid line Auto  0.5 pt Line width)"/>
    <w:rsid w:val="00881C9E"/>
    <w:rPr>
      <w:sz w:val="20"/>
      <w:bdr w:val="single" w:sz="4" w:space="0" w:color="auto" w:frame="1"/>
    </w:rPr>
  </w:style>
  <w:style w:type="character" w:customStyle="1" w:styleId="StyleUnderlineChar6CharCharCharCharCharCharCharChar11">
    <w:name w:val="Style Underline Char6 Char Char Char Char Char Char Char Char + 11 ..."/>
    <w:rsid w:val="00881C9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81C9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81C9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81C9E"/>
    <w:rPr>
      <w:sz w:val="20"/>
      <w:szCs w:val="24"/>
      <w:u w:val="single"/>
      <w:bdr w:val="single" w:sz="4" w:space="0" w:color="auto"/>
      <w:lang w:val="en-US" w:eastAsia="en-US" w:bidi="ar-SA"/>
    </w:rPr>
  </w:style>
  <w:style w:type="character" w:customStyle="1" w:styleId="StyleLatinGaramondUnderline">
    <w:name w:val="Style (Latin) Garamond Underline"/>
    <w:rsid w:val="00881C9E"/>
    <w:rPr>
      <w:rFonts w:ascii="Times New Roman" w:hAnsi="Times New Roman"/>
      <w:sz w:val="20"/>
      <w:u w:val="single"/>
    </w:rPr>
  </w:style>
  <w:style w:type="character" w:customStyle="1" w:styleId="StyleLatinGaramond">
    <w:name w:val="Style (Latin) Garamond"/>
    <w:rsid w:val="00881C9E"/>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881C9E"/>
    <w:pPr>
      <w:spacing w:after="0" w:line="240" w:lineRule="auto"/>
    </w:pPr>
    <w:rPr>
      <w:rFonts w:asciiTheme="minorHAnsi" w:hAnsiTheme="minorHAnsi" w:cstheme="minorBidi"/>
      <w:b/>
      <w:u w:val="single"/>
    </w:rPr>
  </w:style>
  <w:style w:type="character" w:customStyle="1" w:styleId="Reduce8ptCharChar">
    <w:name w:val="Reduce 8pt Char Char"/>
    <w:basedOn w:val="DefaultParagraphFont"/>
    <w:link w:val="Reduce8pt"/>
    <w:rsid w:val="00881C9E"/>
    <w:rPr>
      <w:sz w:val="16"/>
    </w:rPr>
  </w:style>
  <w:style w:type="paragraph" w:customStyle="1" w:styleId="Reduce8pt">
    <w:name w:val="Reduce 8pt"/>
    <w:basedOn w:val="Normal"/>
    <w:link w:val="Reduce8ptCharChar"/>
    <w:qFormat/>
    <w:rsid w:val="00881C9E"/>
    <w:pPr>
      <w:autoSpaceDE w:val="0"/>
      <w:autoSpaceDN w:val="0"/>
      <w:adjustRightInd w:val="0"/>
      <w:spacing w:after="0" w:line="240" w:lineRule="auto"/>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881C9E"/>
    <w:rPr>
      <w:color w:val="2B579A"/>
      <w:shd w:val="clear" w:color="auto" w:fill="E6E6E6"/>
    </w:rPr>
  </w:style>
  <w:style w:type="character" w:customStyle="1" w:styleId="m6370699461968006786gmail-styleunderline">
    <w:name w:val="m_6370699461968006786gmail-styleunderline"/>
    <w:basedOn w:val="DefaultParagraphFont"/>
    <w:rsid w:val="00881C9E"/>
  </w:style>
  <w:style w:type="character" w:customStyle="1" w:styleId="Mention2">
    <w:name w:val="Mention2"/>
    <w:basedOn w:val="DefaultParagraphFont"/>
    <w:uiPriority w:val="99"/>
    <w:semiHidden/>
    <w:unhideWhenUsed/>
    <w:rsid w:val="00881C9E"/>
    <w:rPr>
      <w:color w:val="2B579A"/>
      <w:shd w:val="clear" w:color="auto" w:fill="E6E6E6"/>
    </w:rPr>
  </w:style>
  <w:style w:type="paragraph" w:customStyle="1" w:styleId="FlashTag">
    <w:name w:val="FlashTag"/>
    <w:basedOn w:val="Normal"/>
    <w:link w:val="FlashTagChar"/>
    <w:autoRedefine/>
    <w:uiPriority w:val="4"/>
    <w:qFormat/>
    <w:rsid w:val="00881C9E"/>
    <w:pPr>
      <w:spacing w:after="0" w:line="240" w:lineRule="auto"/>
    </w:pPr>
    <w:rPr>
      <w:rFonts w:asciiTheme="majorHAnsi" w:hAnsiTheme="majorHAnsi" w:cs="Times New Roman"/>
      <w:b/>
      <w:sz w:val="28"/>
    </w:rPr>
  </w:style>
  <w:style w:type="character" w:customStyle="1" w:styleId="FlashTagChar">
    <w:name w:val="FlashTag Char"/>
    <w:basedOn w:val="DefaultParagraphFont"/>
    <w:link w:val="FlashTag"/>
    <w:uiPriority w:val="4"/>
    <w:rsid w:val="00881C9E"/>
    <w:rPr>
      <w:rFonts w:asciiTheme="majorHAnsi" w:hAnsiTheme="majorHAnsi" w:cs="Times New Roman"/>
      <w:b/>
      <w:sz w:val="28"/>
    </w:rPr>
  </w:style>
  <w:style w:type="paragraph" w:customStyle="1" w:styleId="Warrant">
    <w:name w:val="Warrant"/>
    <w:link w:val="WarrantChar"/>
    <w:autoRedefine/>
    <w:uiPriority w:val="4"/>
    <w:qFormat/>
    <w:rsid w:val="00881C9E"/>
    <w:pPr>
      <w:ind w:left="720"/>
    </w:pPr>
    <w:rPr>
      <w:rFonts w:ascii="Calibri" w:hAnsi="Calibri" w:cs="Arial"/>
    </w:rPr>
  </w:style>
  <w:style w:type="character" w:customStyle="1" w:styleId="m-8793234324905335251gmail-style13ptbold">
    <w:name w:val="m_-8793234324905335251gmail-style13ptbold"/>
    <w:basedOn w:val="DefaultParagraphFont"/>
    <w:rsid w:val="00881C9E"/>
  </w:style>
  <w:style w:type="character" w:customStyle="1" w:styleId="m3965771245576658108gmail-styleunderline">
    <w:name w:val="m_3965771245576658108gmail-styleunderline"/>
    <w:basedOn w:val="DefaultParagraphFont"/>
    <w:rsid w:val="00881C9E"/>
  </w:style>
  <w:style w:type="character" w:customStyle="1" w:styleId="FontStyle220">
    <w:name w:val="Font Style220"/>
    <w:basedOn w:val="DefaultParagraphFont"/>
    <w:uiPriority w:val="99"/>
    <w:rsid w:val="00881C9E"/>
    <w:rPr>
      <w:rFonts w:ascii="Candara" w:hAnsi="Candara" w:cs="Candara" w:hint="default"/>
      <w:i/>
      <w:iCs/>
      <w:sz w:val="18"/>
      <w:szCs w:val="18"/>
    </w:rPr>
  </w:style>
  <w:style w:type="character" w:customStyle="1" w:styleId="FontStyle290">
    <w:name w:val="Font Style290"/>
    <w:basedOn w:val="DefaultParagraphFont"/>
    <w:uiPriority w:val="99"/>
    <w:rsid w:val="00881C9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881C9E"/>
    <w:rPr>
      <w:rFonts w:ascii="Arial" w:hAnsi="Arial" w:cs="Arial"/>
      <w:b/>
      <w:bCs/>
      <w:sz w:val="16"/>
      <w:szCs w:val="16"/>
    </w:rPr>
  </w:style>
  <w:style w:type="character" w:customStyle="1" w:styleId="m-5498913268213319940gmail-styleunderline">
    <w:name w:val="m_-5498913268213319940gmail-styleunderline"/>
    <w:basedOn w:val="DefaultParagraphFont"/>
    <w:rsid w:val="00881C9E"/>
  </w:style>
  <w:style w:type="paragraph" w:customStyle="1" w:styleId="speakable">
    <w:name w:val="speakable"/>
    <w:basedOn w:val="Normal"/>
    <w:uiPriority w:val="99"/>
    <w:qFormat/>
    <w:rsid w:val="00881C9E"/>
    <w:pPr>
      <w:spacing w:before="100" w:beforeAutospacing="1" w:after="100" w:afterAutospacing="1" w:line="240" w:lineRule="auto"/>
    </w:pPr>
    <w:rPr>
      <w:rFonts w:ascii="Times New Roman" w:eastAsia="Times New Roman" w:hAnsi="Times New Roman" w:cs="Times New Roman"/>
    </w:rPr>
  </w:style>
  <w:style w:type="character" w:customStyle="1" w:styleId="overlay">
    <w:name w:val="overlay"/>
    <w:basedOn w:val="DefaultParagraphFont"/>
    <w:rsid w:val="00881C9E"/>
  </w:style>
  <w:style w:type="paragraph" w:customStyle="1" w:styleId="g-body">
    <w:name w:val="g-body"/>
    <w:basedOn w:val="Normal"/>
    <w:uiPriority w:val="99"/>
    <w:qFormat/>
    <w:rsid w:val="00881C9E"/>
    <w:pPr>
      <w:spacing w:before="100" w:beforeAutospacing="1" w:after="100" w:afterAutospacing="1" w:line="240" w:lineRule="auto"/>
    </w:pPr>
    <w:rPr>
      <w:rFonts w:ascii="Times New Roman" w:eastAsia="Times New Roman" w:hAnsi="Times New Roman" w:cs="Times New Roman"/>
    </w:rPr>
  </w:style>
  <w:style w:type="paragraph" w:customStyle="1" w:styleId="g-pstyle0">
    <w:name w:val="g-pstyle0"/>
    <w:basedOn w:val="Normal"/>
    <w:uiPriority w:val="99"/>
    <w:qFormat/>
    <w:rsid w:val="00881C9E"/>
    <w:pPr>
      <w:spacing w:before="100" w:beforeAutospacing="1" w:after="100" w:afterAutospacing="1" w:line="240" w:lineRule="auto"/>
    </w:pPr>
    <w:rPr>
      <w:rFonts w:ascii="Times New Roman" w:eastAsia="Times New Roman" w:hAnsi="Times New Roman" w:cs="Times New Roman"/>
    </w:rPr>
  </w:style>
  <w:style w:type="paragraph" w:customStyle="1" w:styleId="g-pstyle1">
    <w:name w:val="g-pstyle1"/>
    <w:basedOn w:val="Normal"/>
    <w:uiPriority w:val="99"/>
    <w:qFormat/>
    <w:rsid w:val="00881C9E"/>
    <w:pPr>
      <w:spacing w:before="100" w:beforeAutospacing="1" w:after="100" w:afterAutospacing="1" w:line="240" w:lineRule="auto"/>
    </w:pPr>
    <w:rPr>
      <w:rFonts w:ascii="Times New Roman" w:eastAsia="Times New Roman" w:hAnsi="Times New Roman" w:cs="Times New Roman"/>
    </w:rPr>
  </w:style>
  <w:style w:type="paragraph" w:customStyle="1" w:styleId="g-asset-hed">
    <w:name w:val="g-asset-hed"/>
    <w:basedOn w:val="Normal"/>
    <w:uiPriority w:val="99"/>
    <w:qFormat/>
    <w:rsid w:val="00881C9E"/>
    <w:pPr>
      <w:spacing w:before="100" w:beforeAutospacing="1" w:after="100" w:afterAutospacing="1" w:line="240" w:lineRule="auto"/>
    </w:pPr>
    <w:rPr>
      <w:rFonts w:ascii="Times New Roman" w:eastAsia="Times New Roman" w:hAnsi="Times New Roman" w:cs="Times New Roman"/>
    </w:rPr>
  </w:style>
  <w:style w:type="paragraph" w:customStyle="1" w:styleId="js-tweet-text">
    <w:name w:val="js-tweet-text"/>
    <w:basedOn w:val="Normal"/>
    <w:uiPriority w:val="99"/>
    <w:qFormat/>
    <w:rsid w:val="00881C9E"/>
    <w:pPr>
      <w:spacing w:before="100" w:beforeAutospacing="1" w:after="100" w:afterAutospacing="1" w:line="240" w:lineRule="auto"/>
    </w:pPr>
    <w:rPr>
      <w:rFonts w:ascii="Times New Roman" w:hAnsi="Times New Roman" w:cs="Times New Roman"/>
    </w:rPr>
  </w:style>
  <w:style w:type="paragraph" w:customStyle="1" w:styleId="style41">
    <w:name w:val="style4"/>
    <w:basedOn w:val="Normal"/>
    <w:uiPriority w:val="99"/>
    <w:qFormat/>
    <w:rsid w:val="00881C9E"/>
    <w:pPr>
      <w:spacing w:before="100" w:beforeAutospacing="1" w:after="100" w:afterAutospacing="1" w:line="240" w:lineRule="auto"/>
    </w:pPr>
    <w:rPr>
      <w:rFonts w:ascii="Times New Roman" w:hAnsi="Times New Roman" w:cs="Times New Roman"/>
    </w:rPr>
  </w:style>
  <w:style w:type="paragraph" w:customStyle="1" w:styleId="speech">
    <w:name w:val="speech"/>
    <w:basedOn w:val="Normal"/>
    <w:uiPriority w:val="99"/>
    <w:qFormat/>
    <w:rsid w:val="00881C9E"/>
    <w:pPr>
      <w:spacing w:before="100" w:beforeAutospacing="1" w:after="100" w:afterAutospacing="1" w:line="240" w:lineRule="auto"/>
    </w:pPr>
    <w:rPr>
      <w:rFonts w:ascii="Times New Roman" w:hAnsi="Times New Roman" w:cs="Times New Roman"/>
    </w:rPr>
  </w:style>
  <w:style w:type="character" w:customStyle="1" w:styleId="adtext0">
    <w:name w:val="adtext"/>
    <w:basedOn w:val="DefaultParagraphFont"/>
    <w:rsid w:val="00881C9E"/>
  </w:style>
  <w:style w:type="character" w:customStyle="1" w:styleId="qu730rj69h">
    <w:name w:val="qu730rj69h"/>
    <w:basedOn w:val="DefaultParagraphFont"/>
    <w:rsid w:val="00881C9E"/>
  </w:style>
  <w:style w:type="paragraph" w:customStyle="1" w:styleId="optext">
    <w:name w:val="optext"/>
    <w:basedOn w:val="Normal"/>
    <w:uiPriority w:val="99"/>
    <w:qFormat/>
    <w:rsid w:val="00881C9E"/>
    <w:pPr>
      <w:spacing w:before="100" w:beforeAutospacing="1" w:after="100" w:afterAutospacing="1" w:line="240" w:lineRule="auto"/>
    </w:pPr>
    <w:rPr>
      <w:rFonts w:ascii="Times New Roman" w:hAnsi="Times New Roman" w:cs="Times New Roman"/>
    </w:rPr>
  </w:style>
  <w:style w:type="character" w:customStyle="1" w:styleId="lmy74qr12z">
    <w:name w:val="lmy74qr12z"/>
    <w:basedOn w:val="DefaultParagraphFont"/>
    <w:rsid w:val="00881C9E"/>
  </w:style>
  <w:style w:type="character" w:customStyle="1" w:styleId="icr880">
    <w:name w:val="icr880"/>
    <w:basedOn w:val="DefaultParagraphFont"/>
    <w:rsid w:val="00881C9E"/>
  </w:style>
  <w:style w:type="character" w:customStyle="1" w:styleId="hx23q54">
    <w:name w:val="hx23q54"/>
    <w:basedOn w:val="DefaultParagraphFont"/>
    <w:rsid w:val="00881C9E"/>
  </w:style>
  <w:style w:type="character" w:customStyle="1" w:styleId="m-5348258726587825636gmail-style13ptbold">
    <w:name w:val="m_-5348258726587825636gmail-style13ptbold"/>
    <w:basedOn w:val="DefaultParagraphFont"/>
    <w:rsid w:val="00881C9E"/>
  </w:style>
  <w:style w:type="character" w:customStyle="1" w:styleId="m-5348258726587825636gmail-styleunderline">
    <w:name w:val="m_-5348258726587825636gmail-styleunderline"/>
    <w:basedOn w:val="DefaultParagraphFont"/>
    <w:rsid w:val="00881C9E"/>
  </w:style>
  <w:style w:type="paragraph" w:customStyle="1" w:styleId="useless">
    <w:name w:val="useless"/>
    <w:basedOn w:val="Normal"/>
    <w:uiPriority w:val="99"/>
    <w:qFormat/>
    <w:rsid w:val="00881C9E"/>
    <w:pPr>
      <w:spacing w:after="0" w:line="240" w:lineRule="auto"/>
    </w:pPr>
    <w:rPr>
      <w:rFonts w:ascii="Times New Roman" w:eastAsia="Times New Roman" w:hAnsi="Times New Roman" w:cs="Times New Roman"/>
      <w:sz w:val="12"/>
    </w:rPr>
  </w:style>
  <w:style w:type="character" w:customStyle="1" w:styleId="DDIUnderline">
    <w:name w:val="DDI Underline"/>
    <w:qFormat/>
    <w:rsid w:val="00881C9E"/>
    <w:rPr>
      <w:rFonts w:ascii="Times New Roman" w:hAnsi="Times New Roman"/>
      <w:sz w:val="24"/>
      <w:u w:val="single"/>
    </w:rPr>
  </w:style>
  <w:style w:type="character" w:customStyle="1" w:styleId="ALLCAPSChar">
    <w:name w:val="ALL CAPS Char"/>
    <w:basedOn w:val="DefaultParagraphFont"/>
    <w:link w:val="ALLCAPS"/>
    <w:rsid w:val="00881C9E"/>
    <w:rPr>
      <w:rFonts w:ascii="Times New Roman" w:eastAsia="Times New Roman" w:hAnsi="Times New Roman" w:cs="Times New Roman"/>
      <w:b/>
      <w:caps/>
      <w:szCs w:val="20"/>
    </w:rPr>
  </w:style>
  <w:style w:type="paragraph" w:customStyle="1" w:styleId="TagCharCharCharCharCharCharChar0">
    <w:name w:val="Tag Char Char Char Char Char Char Char"/>
    <w:basedOn w:val="Normal"/>
    <w:link w:val="TagCharCharCharCharCharCharCharChar"/>
    <w:qFormat/>
    <w:rsid w:val="00881C9E"/>
    <w:pPr>
      <w:spacing w:after="0" w:line="240" w:lineRule="auto"/>
    </w:pPr>
    <w:rPr>
      <w:rFonts w:ascii="Times New Roman" w:eastAsia="Times New Roman" w:hAnsi="Times New Roman" w:cs="Times New Roman"/>
      <w:b/>
    </w:rPr>
  </w:style>
  <w:style w:type="character" w:customStyle="1" w:styleId="TagCharCharCharCharCharCharCharChar">
    <w:name w:val="Tag Char Char Char Char Char Char Char Char"/>
    <w:basedOn w:val="DefaultParagraphFont"/>
    <w:link w:val="TagCharCharCharCharCharCharChar0"/>
    <w:rsid w:val="00881C9E"/>
    <w:rPr>
      <w:rFonts w:ascii="Times New Roman" w:eastAsia="Times New Roman" w:hAnsi="Times New Roman" w:cs="Times New Roman"/>
      <w:b/>
    </w:rPr>
  </w:style>
  <w:style w:type="character" w:customStyle="1" w:styleId="m489902567989944824gmail-style13ptbold">
    <w:name w:val="m_489902567989944824gmail-style13ptbold"/>
    <w:basedOn w:val="DefaultParagraphFont"/>
    <w:rsid w:val="00881C9E"/>
  </w:style>
  <w:style w:type="character" w:customStyle="1" w:styleId="m489902567989944824gmail-styleunderline">
    <w:name w:val="m_489902567989944824gmail-styleunderline"/>
    <w:basedOn w:val="DefaultParagraphFont"/>
    <w:rsid w:val="00881C9E"/>
  </w:style>
  <w:style w:type="character" w:customStyle="1" w:styleId="Mention3">
    <w:name w:val="Mention3"/>
    <w:basedOn w:val="DefaultParagraphFont"/>
    <w:uiPriority w:val="99"/>
    <w:semiHidden/>
    <w:unhideWhenUsed/>
    <w:rsid w:val="00881C9E"/>
    <w:rPr>
      <w:color w:val="2B579A"/>
      <w:shd w:val="clear" w:color="auto" w:fill="E6E6E6"/>
    </w:rPr>
  </w:style>
  <w:style w:type="character" w:customStyle="1" w:styleId="m-5251091010484660064gmail-style13ptbold">
    <w:name w:val="m_-5251091010484660064gmail-style13ptbold"/>
    <w:basedOn w:val="DefaultParagraphFont"/>
    <w:rsid w:val="00881C9E"/>
  </w:style>
  <w:style w:type="character" w:customStyle="1" w:styleId="m-5251091010484660064gmail-styleunderline">
    <w:name w:val="m_-5251091010484660064gmail-styleunderline"/>
    <w:basedOn w:val="DefaultParagraphFont"/>
    <w:rsid w:val="00881C9E"/>
  </w:style>
  <w:style w:type="character" w:customStyle="1" w:styleId="tablecaption">
    <w:name w:val="tablecaption"/>
    <w:basedOn w:val="DefaultParagraphFont"/>
    <w:rsid w:val="00881C9E"/>
  </w:style>
  <w:style w:type="character" w:customStyle="1" w:styleId="StyleLatinHelvetica105ptBlack">
    <w:name w:val="Style (Latin) Helvetica 10.5 pt Black"/>
    <w:basedOn w:val="DefaultParagraphFont"/>
    <w:rsid w:val="00881C9E"/>
    <w:rPr>
      <w:rFonts w:ascii="Times New Roman" w:hAnsi="Times New Roman"/>
      <w:color w:val="000000"/>
      <w:sz w:val="21"/>
    </w:rPr>
  </w:style>
  <w:style w:type="character" w:customStyle="1" w:styleId="m-413333960618644972gmail-style13ptbold">
    <w:name w:val="m_-413333960618644972gmail-style13ptbold"/>
    <w:basedOn w:val="DefaultParagraphFont"/>
    <w:rsid w:val="00881C9E"/>
  </w:style>
  <w:style w:type="character" w:customStyle="1" w:styleId="m-413333960618644972gmail-styleunderline">
    <w:name w:val="m_-413333960618644972gmail-styleunderline"/>
    <w:basedOn w:val="DefaultParagraphFont"/>
    <w:rsid w:val="00881C9E"/>
  </w:style>
  <w:style w:type="character" w:customStyle="1" w:styleId="m8314098763611656848gmail-stylestylebold12pt">
    <w:name w:val="m_8314098763611656848gmail-stylestylebold12pt"/>
    <w:basedOn w:val="DefaultParagraphFont"/>
    <w:rsid w:val="00881C9E"/>
  </w:style>
  <w:style w:type="character" w:customStyle="1" w:styleId="m8314098763611656848gmail-styleboldunderline">
    <w:name w:val="m_8314098763611656848gmail-styleboldunderline"/>
    <w:basedOn w:val="DefaultParagraphFont"/>
    <w:rsid w:val="00881C9E"/>
  </w:style>
  <w:style w:type="paragraph" w:customStyle="1" w:styleId="DateTime0">
    <w:name w:val="DateTime"/>
    <w:basedOn w:val="Normal"/>
    <w:link w:val="DateTimeChar"/>
    <w:autoRedefine/>
    <w:uiPriority w:val="4"/>
    <w:qFormat/>
    <w:rsid w:val="00881C9E"/>
    <w:pPr>
      <w:spacing w:after="0" w:line="240" w:lineRule="auto"/>
    </w:pPr>
    <w:rPr>
      <w:rFonts w:ascii="Times New Roman" w:hAnsi="Times New Roman" w:cs="Times New Roman"/>
    </w:rPr>
  </w:style>
  <w:style w:type="character" w:customStyle="1" w:styleId="DateTimeChar">
    <w:name w:val="DateTime Char"/>
    <w:basedOn w:val="DefaultParagraphFont"/>
    <w:link w:val="DateTime0"/>
    <w:uiPriority w:val="4"/>
    <w:rsid w:val="00881C9E"/>
    <w:rPr>
      <w:rFonts w:ascii="Times New Roman" w:hAnsi="Times New Roman" w:cs="Times New Roman"/>
    </w:rPr>
  </w:style>
  <w:style w:type="paragraph" w:customStyle="1" w:styleId="Lecture">
    <w:name w:val="Lecture"/>
    <w:next w:val="BodyText"/>
    <w:link w:val="LectureChar"/>
    <w:autoRedefine/>
    <w:uiPriority w:val="4"/>
    <w:qFormat/>
    <w:rsid w:val="00881C9E"/>
    <w:pPr>
      <w:spacing w:after="0"/>
      <w:outlineLvl w:val="5"/>
    </w:pPr>
    <w:rPr>
      <w:rFonts w:ascii="Arial" w:hAnsi="Arial" w:cs="Arial"/>
      <w:spacing w:val="-10"/>
    </w:rPr>
  </w:style>
  <w:style w:type="character" w:customStyle="1" w:styleId="LectureChar">
    <w:name w:val="Lecture Char"/>
    <w:basedOn w:val="DateTimeChar"/>
    <w:link w:val="Lecture"/>
    <w:uiPriority w:val="4"/>
    <w:rsid w:val="00881C9E"/>
    <w:rPr>
      <w:rFonts w:ascii="Arial" w:hAnsi="Arial" w:cs="Arial"/>
      <w:spacing w:val="-10"/>
    </w:rPr>
  </w:style>
  <w:style w:type="character" w:customStyle="1" w:styleId="m3262662096238345512gmail-style13ptbold">
    <w:name w:val="m_3262662096238345512gmail-style13ptbold"/>
    <w:basedOn w:val="DefaultParagraphFont"/>
    <w:rsid w:val="00881C9E"/>
  </w:style>
  <w:style w:type="character" w:customStyle="1" w:styleId="m-6886276173800023131gmail-style13ptbold">
    <w:name w:val="m_-6886276173800023131gmail-style13ptbold"/>
    <w:basedOn w:val="DefaultParagraphFont"/>
    <w:rsid w:val="00881C9E"/>
  </w:style>
  <w:style w:type="character" w:customStyle="1" w:styleId="m-6886276173800023131gmail-styleunderline">
    <w:name w:val="m_-6886276173800023131gmail-styleunderline"/>
    <w:basedOn w:val="DefaultParagraphFont"/>
    <w:rsid w:val="00881C9E"/>
  </w:style>
  <w:style w:type="character" w:customStyle="1" w:styleId="m4385445901877740177gmail-style13ptbold">
    <w:name w:val="m_4385445901877740177gmail-style13ptbold"/>
    <w:basedOn w:val="DefaultParagraphFont"/>
    <w:rsid w:val="00881C9E"/>
  </w:style>
  <w:style w:type="character" w:customStyle="1" w:styleId="table-captionlabel">
    <w:name w:val="table-caption__label"/>
    <w:basedOn w:val="DefaultParagraphFont"/>
    <w:rsid w:val="00881C9E"/>
  </w:style>
  <w:style w:type="character" w:customStyle="1" w:styleId="ssit">
    <w:name w:val="ss_it"/>
    <w:basedOn w:val="DefaultParagraphFont"/>
    <w:rsid w:val="00881C9E"/>
  </w:style>
  <w:style w:type="character" w:customStyle="1" w:styleId="sssh">
    <w:name w:val="ss_sh"/>
    <w:basedOn w:val="DefaultParagraphFont"/>
    <w:rsid w:val="00881C9E"/>
  </w:style>
  <w:style w:type="character" w:customStyle="1" w:styleId="latin24compacttimestamp-2v7xiq">
    <w:name w:val="latin24compacttimestamp-2v7xiq"/>
    <w:basedOn w:val="DefaultParagraphFont"/>
    <w:rsid w:val="00881C9E"/>
  </w:style>
  <w:style w:type="character" w:customStyle="1" w:styleId="article-classifiergap">
    <w:name w:val="article-classifier__gap"/>
    <w:basedOn w:val="DefaultParagraphFont"/>
    <w:rsid w:val="00881C9E"/>
  </w:style>
  <w:style w:type="paragraph" w:customStyle="1" w:styleId="standardeinzug">
    <w:name w:val="standardeinzug"/>
    <w:basedOn w:val="Normal"/>
    <w:qFormat/>
    <w:rsid w:val="00881C9E"/>
    <w:pPr>
      <w:spacing w:before="100" w:beforeAutospacing="1" w:after="100" w:afterAutospacing="1" w:line="240" w:lineRule="auto"/>
    </w:pPr>
    <w:rPr>
      <w:rFonts w:ascii="Times New Roman" w:eastAsia="Times New Roman" w:hAnsi="Times New Roman" w:cs="Times New Roman"/>
    </w:rPr>
  </w:style>
  <w:style w:type="character" w:customStyle="1" w:styleId="y2iqfc">
    <w:name w:val="y2iqfc"/>
    <w:basedOn w:val="DefaultParagraphFont"/>
    <w:rsid w:val="00881C9E"/>
  </w:style>
  <w:style w:type="paragraph" w:customStyle="1" w:styleId="paywall">
    <w:name w:val="paywall"/>
    <w:basedOn w:val="Normal"/>
    <w:uiPriority w:val="99"/>
    <w:qFormat/>
    <w:rsid w:val="00881C9E"/>
    <w:pPr>
      <w:spacing w:before="100" w:beforeAutospacing="1" w:after="100" w:afterAutospacing="1" w:line="240" w:lineRule="auto"/>
    </w:pPr>
    <w:rPr>
      <w:rFonts w:ascii="Times New Roman" w:eastAsia="Times New Roman" w:hAnsi="Times New Roman" w:cs="Times New Roman"/>
    </w:rPr>
  </w:style>
  <w:style w:type="character" w:customStyle="1" w:styleId="edited-3sfazf">
    <w:name w:val="edited-3sfazf"/>
    <w:basedOn w:val="DefaultParagraphFont"/>
    <w:rsid w:val="00881C9E"/>
  </w:style>
  <w:style w:type="character" w:customStyle="1" w:styleId="xn-money">
    <w:name w:val="xn-money"/>
    <w:basedOn w:val="DefaultParagraphFont"/>
    <w:rsid w:val="00881C9E"/>
  </w:style>
  <w:style w:type="paragraph" w:customStyle="1" w:styleId="font--body">
    <w:name w:val="font--body"/>
    <w:basedOn w:val="Normal"/>
    <w:uiPriority w:val="99"/>
    <w:qFormat/>
    <w:rsid w:val="00881C9E"/>
    <w:pPr>
      <w:spacing w:before="100" w:beforeAutospacing="1" w:after="100" w:afterAutospacing="1" w:line="240" w:lineRule="auto"/>
    </w:pPr>
    <w:rPr>
      <w:rFonts w:ascii="Times New Roman" w:eastAsia="Times New Roman" w:hAnsi="Times New Roman" w:cs="Times New Roman"/>
    </w:rPr>
  </w:style>
  <w:style w:type="character" w:customStyle="1" w:styleId="word">
    <w:name w:val="word"/>
    <w:basedOn w:val="DefaultParagraphFont"/>
    <w:rsid w:val="00881C9E"/>
  </w:style>
  <w:style w:type="character" w:customStyle="1" w:styleId="whitespace">
    <w:name w:val="whitespace"/>
    <w:basedOn w:val="DefaultParagraphFont"/>
    <w:rsid w:val="00881C9E"/>
  </w:style>
  <w:style w:type="character" w:customStyle="1" w:styleId="ssbf">
    <w:name w:val="ss_bf"/>
    <w:basedOn w:val="DefaultParagraphFont"/>
    <w:rsid w:val="00881C9E"/>
  </w:style>
  <w:style w:type="character" w:customStyle="1" w:styleId="external-linklast-word">
    <w:name w:val="external-link__last-word"/>
    <w:basedOn w:val="DefaultParagraphFont"/>
    <w:rsid w:val="00881C9E"/>
  </w:style>
  <w:style w:type="paragraph" w:customStyle="1" w:styleId="field-item">
    <w:name w:val="field-item"/>
    <w:basedOn w:val="Normal"/>
    <w:rsid w:val="00881C9E"/>
    <w:pPr>
      <w:spacing w:before="100" w:beforeAutospacing="1" w:after="100" w:afterAutospacing="1" w:line="240" w:lineRule="auto"/>
    </w:pPr>
    <w:rPr>
      <w:rFonts w:ascii="Times New Roman" w:eastAsia="Times New Roman" w:hAnsi="Times New Roman" w:cs="Times New Roman"/>
    </w:rPr>
  </w:style>
  <w:style w:type="paragraph" w:customStyle="1" w:styleId="Emphasis0">
    <w:name w:val="!!_Emphasis"/>
    <w:basedOn w:val="Normal"/>
    <w:uiPriority w:val="7"/>
    <w:qFormat/>
    <w:rsid w:val="00881C9E"/>
    <w:pPr>
      <w:pBdr>
        <w:top w:val="single" w:sz="4" w:space="0" w:color="auto"/>
        <w:left w:val="single" w:sz="4" w:space="0" w:color="auto"/>
        <w:bottom w:val="single" w:sz="4" w:space="0" w:color="auto"/>
        <w:right w:val="single" w:sz="4" w:space="0" w:color="auto"/>
      </w:pBdr>
      <w:spacing w:after="0" w:line="254" w:lineRule="auto"/>
      <w:ind w:left="720"/>
    </w:pPr>
    <w:rPr>
      <w:rFonts w:ascii="Times New Roman" w:hAnsi="Times New Roman" w:cs="Times New Roman"/>
      <w:b/>
      <w:iCs/>
      <w:u w:val="single"/>
    </w:rPr>
  </w:style>
  <w:style w:type="character" w:customStyle="1" w:styleId="UnresolvedMention5">
    <w:name w:val="Unresolved Mention5"/>
    <w:basedOn w:val="DefaultParagraphFont"/>
    <w:uiPriority w:val="99"/>
    <w:unhideWhenUsed/>
    <w:rsid w:val="00881C9E"/>
    <w:rPr>
      <w:color w:val="605E5C"/>
      <w:shd w:val="clear" w:color="auto" w:fill="E1DFDD"/>
    </w:rPr>
  </w:style>
  <w:style w:type="character" w:customStyle="1" w:styleId="UnresolvedMention6">
    <w:name w:val="Unresolved Mention6"/>
    <w:basedOn w:val="DefaultParagraphFont"/>
    <w:uiPriority w:val="99"/>
    <w:unhideWhenUsed/>
    <w:rsid w:val="00881C9E"/>
    <w:rPr>
      <w:color w:val="605E5C"/>
      <w:shd w:val="clear" w:color="auto" w:fill="E1DFDD"/>
    </w:rPr>
  </w:style>
  <w:style w:type="character" w:customStyle="1" w:styleId="hubidentifier">
    <w:name w:val="hub_identifier"/>
    <w:basedOn w:val="DefaultParagraphFont"/>
    <w:rsid w:val="00881C9E"/>
  </w:style>
  <w:style w:type="paragraph" w:customStyle="1" w:styleId="aufzhlungnormal">
    <w:name w:val="aufzhlungnormal"/>
    <w:basedOn w:val="Normal"/>
    <w:qFormat/>
    <w:rsid w:val="00881C9E"/>
    <w:pPr>
      <w:spacing w:before="100" w:beforeAutospacing="1" w:after="100" w:afterAutospacing="1" w:line="240" w:lineRule="auto"/>
    </w:pPr>
    <w:rPr>
      <w:rFonts w:ascii="Times New Roman" w:eastAsia="Times New Roman" w:hAnsi="Times New Roman" w:cs="Times New Roman"/>
    </w:rPr>
  </w:style>
  <w:style w:type="character" w:customStyle="1" w:styleId="auszeichnungkursiv">
    <w:name w:val="auszeichnungkursiv"/>
    <w:basedOn w:val="DefaultParagraphFont"/>
    <w:rsid w:val="00881C9E"/>
  </w:style>
  <w:style w:type="paragraph" w:customStyle="1" w:styleId="entrefilet">
    <w:name w:val="entrefilet"/>
    <w:basedOn w:val="Normal"/>
    <w:qFormat/>
    <w:rsid w:val="00881C9E"/>
    <w:pPr>
      <w:spacing w:before="100" w:beforeAutospacing="1" w:after="100" w:afterAutospacing="1" w:line="240" w:lineRule="auto"/>
    </w:pPr>
    <w:rPr>
      <w:rFonts w:ascii="Times New Roman" w:eastAsia="Times New Roman" w:hAnsi="Times New Roman" w:cs="Times New Roman"/>
    </w:rPr>
  </w:style>
  <w:style w:type="paragraph" w:customStyle="1" w:styleId="kapitelreferenzkopf">
    <w:name w:val="kapitelreferenzkopf"/>
    <w:basedOn w:val="Normal"/>
    <w:qFormat/>
    <w:rsid w:val="00881C9E"/>
    <w:pPr>
      <w:spacing w:before="100" w:beforeAutospacing="1" w:after="100" w:afterAutospacing="1" w:line="240" w:lineRule="auto"/>
    </w:pPr>
    <w:rPr>
      <w:rFonts w:ascii="Times New Roman" w:eastAsia="Times New Roman" w:hAnsi="Times New Roman" w:cs="Times New Roman"/>
    </w:rPr>
  </w:style>
  <w:style w:type="paragraph" w:customStyle="1" w:styleId="tabberschrift">
    <w:name w:val="tabberschrift"/>
    <w:basedOn w:val="Normal"/>
    <w:qFormat/>
    <w:rsid w:val="00881C9E"/>
    <w:pPr>
      <w:spacing w:before="100" w:beforeAutospacing="1" w:after="100" w:afterAutospacing="1" w:line="240" w:lineRule="auto"/>
    </w:pPr>
    <w:rPr>
      <w:rFonts w:ascii="Times New Roman" w:eastAsia="Times New Roman" w:hAnsi="Times New Roman" w:cs="Times New Roman"/>
    </w:rPr>
  </w:style>
  <w:style w:type="character" w:customStyle="1" w:styleId="tabgrafikformalbezeichnungnr">
    <w:name w:val="tabgrafikformalbezeichnungnr"/>
    <w:basedOn w:val="DefaultParagraphFont"/>
    <w:rsid w:val="00881C9E"/>
  </w:style>
  <w:style w:type="character" w:customStyle="1" w:styleId="m-5621139387307470627gmail-style13ptbold">
    <w:name w:val="m_-5621139387307470627gmail-style13ptbold"/>
    <w:basedOn w:val="DefaultParagraphFont"/>
    <w:rsid w:val="00881C9E"/>
  </w:style>
  <w:style w:type="character" w:customStyle="1" w:styleId="m-5621139387307470627gmail-styleunderline">
    <w:name w:val="m_-5621139387307470627gmail-styleunderline"/>
    <w:basedOn w:val="DefaultParagraphFont"/>
    <w:rsid w:val="00881C9E"/>
  </w:style>
  <w:style w:type="character" w:customStyle="1" w:styleId="m-4930835733434609408gmail-style13ptbold">
    <w:name w:val="m_-4930835733434609408gmail-style13ptbold"/>
    <w:basedOn w:val="DefaultParagraphFont"/>
    <w:rsid w:val="00881C9E"/>
  </w:style>
  <w:style w:type="character" w:customStyle="1" w:styleId="m-4930835733434609408gmail-styleunderline">
    <w:name w:val="m_-4930835733434609408gmail-styleunderline"/>
    <w:basedOn w:val="DefaultParagraphFont"/>
    <w:rsid w:val="00881C9E"/>
  </w:style>
  <w:style w:type="character" w:customStyle="1" w:styleId="m-2456650549122369157gmail-style13ptbold">
    <w:name w:val="m_-2456650549122369157gmail-style13ptbold"/>
    <w:basedOn w:val="DefaultParagraphFont"/>
    <w:rsid w:val="00881C9E"/>
  </w:style>
  <w:style w:type="character" w:customStyle="1" w:styleId="m-2456650549122369157gmail-styleunderline">
    <w:name w:val="m_-2456650549122369157gmail-styleunderline"/>
    <w:basedOn w:val="DefaultParagraphFont"/>
    <w:rsid w:val="00881C9E"/>
  </w:style>
  <w:style w:type="paragraph" w:customStyle="1" w:styleId="Second">
    <w:name w:val="Second"/>
    <w:basedOn w:val="Normal"/>
    <w:qFormat/>
    <w:rsid w:val="00881C9E"/>
    <w:pPr>
      <w:spacing w:after="0" w:line="240" w:lineRule="auto"/>
    </w:pPr>
    <w:rPr>
      <w:rFonts w:ascii="Times New Roman" w:eastAsia="Calibri" w:hAnsi="Times New Roman" w:cs="Times New Roman"/>
      <w:b/>
      <w:caps/>
      <w:szCs w:val="20"/>
    </w:rPr>
  </w:style>
  <w:style w:type="paragraph" w:customStyle="1" w:styleId="cardbody0">
    <w:name w:val="cardbody"/>
    <w:basedOn w:val="Normal"/>
    <w:rsid w:val="00881C9E"/>
    <w:pPr>
      <w:spacing w:before="100" w:beforeAutospacing="1" w:after="100" w:afterAutospacing="1" w:line="240" w:lineRule="auto"/>
    </w:pPr>
    <w:rPr>
      <w:rFonts w:ascii="Times New Roman" w:eastAsia="Times New Roman" w:hAnsi="Times New Roman" w:cs="Times New Roman"/>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881C9E"/>
    <w:rPr>
      <w:sz w:val="24"/>
      <w:szCs w:val="24"/>
      <w:u w:val="thick"/>
    </w:rPr>
  </w:style>
  <w:style w:type="character" w:customStyle="1" w:styleId="costarpage">
    <w:name w:val="co_starpage"/>
    <w:basedOn w:val="DefaultParagraphFont"/>
    <w:rsid w:val="00881C9E"/>
  </w:style>
  <w:style w:type="character" w:customStyle="1" w:styleId="cosearchterm">
    <w:name w:val="co_searchterm"/>
    <w:basedOn w:val="DefaultParagraphFont"/>
    <w:rsid w:val="00881C9E"/>
  </w:style>
  <w:style w:type="character" w:customStyle="1" w:styleId="journalname">
    <w:name w:val="journalname"/>
    <w:rsid w:val="00881C9E"/>
  </w:style>
  <w:style w:type="paragraph" w:customStyle="1" w:styleId="StyleSmallTimesNewRoman11ptBoldThickunderlineBorder1">
    <w:name w:val="Style Small + Times New Roman 11 pt Bold Thick underline Border...1"/>
    <w:link w:val="StyleSmallTimesNewRoman11ptBoldThickunderlineBorder1Char"/>
    <w:qFormat/>
    <w:rsid w:val="00881C9E"/>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881C9E"/>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881C9E"/>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881C9E"/>
    <w:rPr>
      <w:rFonts w:eastAsia="Times New Roman"/>
      <w:b/>
      <w:bCs/>
      <w:szCs w:val="24"/>
      <w:u w:val="thick"/>
    </w:rPr>
  </w:style>
  <w:style w:type="paragraph" w:customStyle="1" w:styleId="StyleSmallTimesNewRoman11pt">
    <w:name w:val="Style Small + Times New Roman 11 pt"/>
    <w:link w:val="StyleSmallTimesNewRoman11ptChar"/>
    <w:qFormat/>
    <w:rsid w:val="00881C9E"/>
    <w:rPr>
      <w:rFonts w:eastAsia="Times New Roman"/>
      <w:szCs w:val="24"/>
    </w:rPr>
  </w:style>
  <w:style w:type="character" w:customStyle="1" w:styleId="StyleSmallTimesNewRoman11ptChar">
    <w:name w:val="Style Small + Times New Roman 11 pt Char"/>
    <w:basedOn w:val="DefaultParagraphFont"/>
    <w:link w:val="StyleSmallTimesNewRoman11pt"/>
    <w:rsid w:val="00881C9E"/>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881C9E"/>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881C9E"/>
    <w:rPr>
      <w:rFonts w:eastAsia="Times New Roman"/>
      <w:szCs w:val="24"/>
      <w:u w:val="thick"/>
    </w:rPr>
  </w:style>
  <w:style w:type="paragraph" w:customStyle="1" w:styleId="article-text">
    <w:name w:val="article-text"/>
    <w:basedOn w:val="Normal"/>
    <w:uiPriority w:val="99"/>
    <w:qFormat/>
    <w:rsid w:val="00881C9E"/>
    <w:pPr>
      <w:spacing w:before="100" w:beforeAutospacing="1" w:after="100" w:afterAutospacing="1" w:line="240" w:lineRule="auto"/>
    </w:pPr>
    <w:rPr>
      <w:rFonts w:ascii="Times New Roman" w:eastAsia="Times New Roman" w:hAnsi="Times New Roman" w:cs="Times New Roman"/>
    </w:rPr>
  </w:style>
  <w:style w:type="paragraph" w:customStyle="1" w:styleId="HeaderStyle">
    <w:name w:val="Header Style"/>
    <w:basedOn w:val="Normal"/>
    <w:uiPriority w:val="99"/>
    <w:qFormat/>
    <w:rsid w:val="00881C9E"/>
    <w:pPr>
      <w:spacing w:after="0" w:line="240" w:lineRule="auto"/>
      <w:jc w:val="center"/>
    </w:pPr>
    <w:rPr>
      <w:rFonts w:ascii="Times New Roman" w:eastAsia="Times New Roman" w:hAnsi="Times New Roman" w:cs="Times New Roman"/>
      <w:b/>
      <w:szCs w:val="20"/>
      <w:u w:val="single"/>
    </w:rPr>
  </w:style>
  <w:style w:type="character" w:customStyle="1" w:styleId="CardChar21">
    <w:name w:val="Card Char2"/>
    <w:basedOn w:val="DefaultParagraphFont"/>
    <w:rsid w:val="00881C9E"/>
    <w:rPr>
      <w:rFonts w:ascii="Times New Roman" w:eastAsia="Times New Roman" w:hAnsi="Times New Roman" w:cs="Times New Roman"/>
      <w:bCs/>
      <w:color w:val="000000"/>
      <w:sz w:val="20"/>
      <w:szCs w:val="20"/>
    </w:rPr>
  </w:style>
  <w:style w:type="character" w:customStyle="1" w:styleId="A17">
    <w:name w:val="A17"/>
    <w:rsid w:val="00881C9E"/>
    <w:rPr>
      <w:rFonts w:cs="Baskerville"/>
      <w:color w:val="000000"/>
      <w:sz w:val="12"/>
      <w:szCs w:val="12"/>
    </w:rPr>
  </w:style>
  <w:style w:type="paragraph" w:customStyle="1" w:styleId="Pa19">
    <w:name w:val="Pa19"/>
    <w:basedOn w:val="Normal"/>
    <w:next w:val="Normal"/>
    <w:uiPriority w:val="99"/>
    <w:qFormat/>
    <w:rsid w:val="00881C9E"/>
    <w:pPr>
      <w:autoSpaceDE w:val="0"/>
      <w:autoSpaceDN w:val="0"/>
      <w:adjustRightInd w:val="0"/>
      <w:spacing w:after="0" w:line="441" w:lineRule="atLeast"/>
    </w:pPr>
    <w:rPr>
      <w:rFonts w:ascii="Baskerville" w:eastAsia="Times New Roman" w:hAnsi="Baskerville" w:cs="Times New Roman"/>
    </w:rPr>
  </w:style>
  <w:style w:type="paragraph" w:customStyle="1" w:styleId="Pa48">
    <w:name w:val="Pa48"/>
    <w:basedOn w:val="Normal"/>
    <w:next w:val="Normal"/>
    <w:uiPriority w:val="99"/>
    <w:qFormat/>
    <w:rsid w:val="00881C9E"/>
    <w:pPr>
      <w:autoSpaceDE w:val="0"/>
      <w:autoSpaceDN w:val="0"/>
      <w:adjustRightInd w:val="0"/>
      <w:spacing w:after="0" w:line="441" w:lineRule="atLeast"/>
    </w:pPr>
    <w:rPr>
      <w:rFonts w:ascii="Baskerville" w:eastAsia="Times New Roman" w:hAnsi="Baskerville" w:cs="Times New Roman"/>
    </w:rPr>
  </w:style>
  <w:style w:type="character" w:customStyle="1" w:styleId="A14">
    <w:name w:val="A14"/>
    <w:rsid w:val="00881C9E"/>
    <w:rPr>
      <w:rFonts w:ascii="Frutiger 45 Light" w:hAnsi="Frutiger 45 Light" w:cs="Frutiger 45 Light"/>
      <w:b/>
      <w:bCs/>
      <w:i/>
      <w:iCs/>
      <w:color w:val="000000"/>
      <w:sz w:val="36"/>
      <w:szCs w:val="36"/>
    </w:rPr>
  </w:style>
  <w:style w:type="character" w:customStyle="1" w:styleId="A20">
    <w:name w:val="A20"/>
    <w:rsid w:val="00881C9E"/>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881C9E"/>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881C9E"/>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881C9E"/>
    <w:rPr>
      <w:rFonts w:cs="Arial"/>
      <w:b/>
      <w:bCs/>
      <w:sz w:val="24"/>
      <w:szCs w:val="26"/>
      <w:lang w:val="en-US" w:eastAsia="en-US" w:bidi="ar-SA"/>
    </w:rPr>
  </w:style>
  <w:style w:type="character" w:customStyle="1" w:styleId="brief-smalltext0">
    <w:name w:val="brief-smalltext"/>
    <w:basedOn w:val="DefaultParagraphFont"/>
    <w:rsid w:val="00881C9E"/>
  </w:style>
  <w:style w:type="paragraph" w:customStyle="1" w:styleId="Coverintroduction">
    <w:name w:val="Cover introduction"/>
    <w:basedOn w:val="Default"/>
    <w:next w:val="Default"/>
    <w:uiPriority w:val="99"/>
    <w:qFormat/>
    <w:rsid w:val="00881C9E"/>
    <w:rPr>
      <w:rFonts w:ascii="Arial" w:hAnsi="Arial"/>
      <w:color w:val="auto"/>
      <w:szCs w:val="22"/>
    </w:rPr>
  </w:style>
  <w:style w:type="character" w:customStyle="1" w:styleId="style53">
    <w:name w:val="style5"/>
    <w:basedOn w:val="DefaultParagraphFont"/>
    <w:rsid w:val="00881C9E"/>
  </w:style>
  <w:style w:type="character" w:customStyle="1" w:styleId="TagCharCharCharCharCharChar">
    <w:name w:val="Tag Char Char Char Char Char Char"/>
    <w:rsid w:val="00881C9E"/>
    <w:rPr>
      <w:rFonts w:cs="Arial"/>
      <w:b/>
      <w:bCs/>
      <w:sz w:val="24"/>
      <w:szCs w:val="26"/>
      <w:lang w:val="en-US" w:eastAsia="en-US" w:bidi="ar-SA"/>
    </w:rPr>
  </w:style>
  <w:style w:type="character" w:customStyle="1" w:styleId="pmterms3">
    <w:name w:val="pmterms3"/>
    <w:basedOn w:val="DefaultParagraphFont"/>
    <w:rsid w:val="00881C9E"/>
  </w:style>
  <w:style w:type="character" w:customStyle="1" w:styleId="interiorheadline">
    <w:name w:val="interiorheadline"/>
    <w:basedOn w:val="DefaultParagraphFont"/>
    <w:rsid w:val="00881C9E"/>
  </w:style>
  <w:style w:type="character" w:customStyle="1" w:styleId="Heading31CharCharCharChar1">
    <w:name w:val="Heading 31 Char Char Char Char1"/>
    <w:rsid w:val="00881C9E"/>
    <w:rPr>
      <w:rFonts w:cs="Arial"/>
      <w:b/>
      <w:bCs/>
      <w:sz w:val="24"/>
      <w:szCs w:val="26"/>
      <w:lang w:val="en-US" w:eastAsia="en-US" w:bidi="ar-SA"/>
    </w:rPr>
  </w:style>
  <w:style w:type="character" w:customStyle="1" w:styleId="Heading31CharCharChar">
    <w:name w:val="Heading 31 Char Char Char"/>
    <w:rsid w:val="00881C9E"/>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881C9E"/>
    <w:pPr>
      <w:spacing w:after="0" w:line="240" w:lineRule="auto"/>
    </w:pPr>
    <w:rPr>
      <w:rFonts w:ascii="Times New Roman" w:eastAsia="MS Mincho" w:hAnsi="Times New Roman" w:cs="Times New Roman"/>
      <w:u w:val="single"/>
    </w:rPr>
  </w:style>
  <w:style w:type="character" w:customStyle="1" w:styleId="UnderlineCharChar2CharCharCharCharChar">
    <w:name w:val="Underline Char Char2 Char Char Char Char Char"/>
    <w:basedOn w:val="DefaultParagraphFont"/>
    <w:link w:val="UnderlineCharChar2CharCharCharChar"/>
    <w:rsid w:val="00881C9E"/>
    <w:rPr>
      <w:rFonts w:ascii="Times New Roman" w:eastAsia="MS Mincho" w:hAnsi="Times New Roman" w:cs="Times New Roman"/>
      <w:u w:val="single"/>
    </w:rPr>
  </w:style>
  <w:style w:type="paragraph" w:customStyle="1" w:styleId="BoldandUnderlineCharChar1Char">
    <w:name w:val="Bold and Underline Char Char1 Char"/>
    <w:basedOn w:val="Normal"/>
    <w:link w:val="BoldandUnderlineCharChar1CharChar"/>
    <w:qFormat/>
    <w:rsid w:val="00881C9E"/>
    <w:pPr>
      <w:spacing w:after="0" w:line="240" w:lineRule="auto"/>
    </w:pPr>
    <w:rPr>
      <w:rFonts w:ascii="Times New Roman" w:eastAsia="MS Mincho" w:hAnsi="Times New Roman" w:cs="Times New Roman"/>
      <w:b/>
      <w:u w:val="single"/>
    </w:rPr>
  </w:style>
  <w:style w:type="character" w:customStyle="1" w:styleId="BoldandUnderlineCharChar1CharChar">
    <w:name w:val="Bold and Underline Char Char1 Char Char"/>
    <w:basedOn w:val="DefaultParagraphFont"/>
    <w:link w:val="BoldandUnderlineCharChar1Char"/>
    <w:rsid w:val="00881C9E"/>
    <w:rPr>
      <w:rFonts w:ascii="Times New Roman" w:eastAsia="MS Mincho" w:hAnsi="Times New Roman" w:cs="Times New Roman"/>
      <w:b/>
      <w:u w:val="single"/>
    </w:rPr>
  </w:style>
  <w:style w:type="character" w:customStyle="1" w:styleId="author-bio-box">
    <w:name w:val="author-bio-box"/>
    <w:basedOn w:val="DefaultParagraphFont"/>
    <w:rsid w:val="00881C9E"/>
  </w:style>
  <w:style w:type="character" w:customStyle="1" w:styleId="SubtitleChar2">
    <w:name w:val="Subtitle Char2"/>
    <w:basedOn w:val="DefaultParagraphFont"/>
    <w:uiPriority w:val="11"/>
    <w:rsid w:val="00881C9E"/>
    <w:rPr>
      <w:rFonts w:eastAsiaTheme="minorEastAsia"/>
      <w:color w:val="5A5A5A" w:themeColor="text1" w:themeTint="A5"/>
      <w:spacing w:val="15"/>
    </w:rPr>
  </w:style>
  <w:style w:type="paragraph" w:customStyle="1" w:styleId="Tag21">
    <w:name w:val="Tag21"/>
    <w:basedOn w:val="Normal"/>
    <w:qFormat/>
    <w:rsid w:val="00881C9E"/>
    <w:pPr>
      <w:spacing w:after="0" w:line="240" w:lineRule="auto"/>
    </w:pPr>
    <w:rPr>
      <w:rFonts w:ascii="Times New Roman" w:eastAsia="Times New Roman" w:hAnsi="Times New Roman" w:cs="Times New Roman"/>
      <w:b/>
    </w:rPr>
  </w:style>
  <w:style w:type="character" w:customStyle="1" w:styleId="Bodytext10NotItalic">
    <w:name w:val="Body text (10) + Not Italic"/>
    <w:basedOn w:val="Bodytext100"/>
    <w:uiPriority w:val="99"/>
    <w:rsid w:val="00881C9E"/>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881C9E"/>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881C9E"/>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881C9E"/>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881C9E"/>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881C9E"/>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881C9E"/>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881C9E"/>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881C9E"/>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881C9E"/>
    <w:pPr>
      <w:shd w:val="clear" w:color="auto" w:fill="FFFFFF"/>
      <w:spacing w:after="0"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881C9E"/>
    <w:pPr>
      <w:shd w:val="clear" w:color="auto" w:fill="FFFFFF"/>
      <w:spacing w:after="0"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881C9E"/>
    <w:pPr>
      <w:shd w:val="clear" w:color="auto" w:fill="FFFFFF"/>
      <w:spacing w:after="0"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881C9E"/>
  </w:style>
  <w:style w:type="character" w:customStyle="1" w:styleId="m1650200246007805466gmail-styleunderline">
    <w:name w:val="m_1650200246007805466gmail-styleunderline"/>
    <w:basedOn w:val="DefaultParagraphFont"/>
    <w:rsid w:val="00881C9E"/>
  </w:style>
  <w:style w:type="character" w:customStyle="1" w:styleId="Footnote0">
    <w:name w:val="Footnote_"/>
    <w:basedOn w:val="DefaultParagraphFont"/>
    <w:link w:val="Footnote1"/>
    <w:rsid w:val="00881C9E"/>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881C9E"/>
    <w:pPr>
      <w:widowControl w:val="0"/>
      <w:shd w:val="clear" w:color="auto" w:fill="FFFFFF"/>
      <w:spacing w:before="240" w:after="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881C9E"/>
    <w:pPr>
      <w:keepNext/>
      <w:keepLines/>
      <w:spacing w:before="40" w:after="0" w:line="240" w:lineRule="auto"/>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881C9E"/>
    <w:rPr>
      <w:rFonts w:ascii="Times New Roman" w:eastAsiaTheme="majorEastAsia" w:hAnsi="Times New Roman" w:cstheme="majorBidi"/>
      <w:b/>
      <w:iCs/>
      <w:sz w:val="26"/>
    </w:rPr>
  </w:style>
  <w:style w:type="paragraph" w:customStyle="1" w:styleId="Hide">
    <w:name w:val="Hide"/>
    <w:basedOn w:val="Normal"/>
    <w:autoRedefine/>
    <w:uiPriority w:val="4"/>
    <w:qFormat/>
    <w:rsid w:val="00881C9E"/>
    <w:pPr>
      <w:spacing w:after="0" w:line="240" w:lineRule="auto"/>
      <w:outlineLvl w:val="3"/>
    </w:pPr>
    <w:rPr>
      <w:rFonts w:ascii="Times New Roman" w:hAnsi="Times New Roman" w:cs="Times New Roman"/>
      <w:b/>
      <w:sz w:val="26"/>
    </w:rPr>
  </w:style>
  <w:style w:type="paragraph" w:customStyle="1" w:styleId="footnotedescription">
    <w:name w:val="footnote description"/>
    <w:next w:val="Normal"/>
    <w:link w:val="footnotedescriptionChar"/>
    <w:hidden/>
    <w:qFormat/>
    <w:rsid w:val="00881C9E"/>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881C9E"/>
    <w:rPr>
      <w:rFonts w:ascii="Times New Roman" w:eastAsia="Times New Roman" w:hAnsi="Times New Roman" w:cs="Times New Roman"/>
      <w:color w:val="000000"/>
      <w:sz w:val="20"/>
    </w:rPr>
  </w:style>
  <w:style w:type="character" w:customStyle="1" w:styleId="footnotemark">
    <w:name w:val="footnote mark"/>
    <w:hidden/>
    <w:rsid w:val="00881C9E"/>
    <w:rPr>
      <w:rFonts w:ascii="Times New Roman" w:eastAsia="Times New Roman" w:hAnsi="Times New Roman" w:cs="Times New Roman"/>
      <w:color w:val="000000"/>
      <w:sz w:val="20"/>
      <w:vertAlign w:val="superscript"/>
    </w:rPr>
  </w:style>
  <w:style w:type="table" w:customStyle="1" w:styleId="TableGrid0">
    <w:name w:val="TableGrid"/>
    <w:rsid w:val="00881C9E"/>
    <w:pPr>
      <w:spacing w:after="0" w:line="240" w:lineRule="auto"/>
    </w:pPr>
    <w:rPr>
      <w:rFonts w:eastAsiaTheme="minorEastAsia"/>
    </w:rPr>
    <w:tblPr>
      <w:tblCellMar>
        <w:top w:w="0" w:type="dxa"/>
        <w:left w:w="0" w:type="dxa"/>
        <w:bottom w:w="0" w:type="dxa"/>
        <w:right w:w="0" w:type="dxa"/>
      </w:tblCellMar>
    </w:tblPr>
  </w:style>
  <w:style w:type="character" w:customStyle="1" w:styleId="hs-cta-node">
    <w:name w:val="hs-cta-node"/>
    <w:basedOn w:val="DefaultParagraphFont"/>
    <w:rsid w:val="00881C9E"/>
  </w:style>
  <w:style w:type="character" w:customStyle="1" w:styleId="WarrantChar">
    <w:name w:val="Warrant Char"/>
    <w:basedOn w:val="DefaultParagraphFont"/>
    <w:link w:val="Warrant"/>
    <w:uiPriority w:val="4"/>
    <w:rsid w:val="00881C9E"/>
    <w:rPr>
      <w:rFonts w:ascii="Calibri" w:hAnsi="Calibri" w:cs="Arial"/>
    </w:rPr>
  </w:style>
  <w:style w:type="character" w:customStyle="1" w:styleId="image-enlarge">
    <w:name w:val="image-enlarge"/>
    <w:basedOn w:val="DefaultParagraphFont"/>
    <w:rsid w:val="00881C9E"/>
  </w:style>
  <w:style w:type="paragraph" w:customStyle="1" w:styleId="zn-bodyparagraph">
    <w:name w:val="zn-body__paragraph"/>
    <w:basedOn w:val="Normal"/>
    <w:uiPriority w:val="99"/>
    <w:qFormat/>
    <w:rsid w:val="00881C9E"/>
    <w:pPr>
      <w:spacing w:before="100" w:beforeAutospacing="1" w:after="100" w:afterAutospacing="1" w:line="240" w:lineRule="auto"/>
    </w:pPr>
    <w:rPr>
      <w:rFonts w:ascii="Times" w:hAnsi="Times" w:cs="Times New Roman"/>
      <w:sz w:val="20"/>
      <w:szCs w:val="20"/>
    </w:rPr>
  </w:style>
  <w:style w:type="character" w:customStyle="1" w:styleId="teaser">
    <w:name w:val="teaser"/>
    <w:basedOn w:val="DefaultParagraphFont"/>
    <w:rsid w:val="00881C9E"/>
  </w:style>
  <w:style w:type="character" w:customStyle="1" w:styleId="hlfld-contribauthor">
    <w:name w:val="hlfld-contribauthor"/>
    <w:basedOn w:val="DefaultParagraphFont"/>
    <w:rsid w:val="00881C9E"/>
  </w:style>
  <w:style w:type="character" w:customStyle="1" w:styleId="nlmgiven-names">
    <w:name w:val="nlm_given-names"/>
    <w:basedOn w:val="DefaultParagraphFont"/>
    <w:rsid w:val="00881C9E"/>
  </w:style>
  <w:style w:type="character" w:customStyle="1" w:styleId="nlmyear">
    <w:name w:val="nlm_year"/>
    <w:basedOn w:val="DefaultParagraphFont"/>
    <w:rsid w:val="00881C9E"/>
  </w:style>
  <w:style w:type="character" w:customStyle="1" w:styleId="nlmarticle-title">
    <w:name w:val="nlm_article-title"/>
    <w:basedOn w:val="DefaultParagraphFont"/>
    <w:rsid w:val="00881C9E"/>
  </w:style>
  <w:style w:type="character" w:customStyle="1" w:styleId="nlmfpage">
    <w:name w:val="nlm_fpage"/>
    <w:basedOn w:val="DefaultParagraphFont"/>
    <w:rsid w:val="00881C9E"/>
  </w:style>
  <w:style w:type="character" w:customStyle="1" w:styleId="nlmlpage">
    <w:name w:val="nlm_lpage"/>
    <w:basedOn w:val="DefaultParagraphFont"/>
    <w:rsid w:val="00881C9E"/>
  </w:style>
  <w:style w:type="character" w:customStyle="1" w:styleId="ref-links">
    <w:name w:val="ref-links"/>
    <w:basedOn w:val="DefaultParagraphFont"/>
    <w:rsid w:val="00881C9E"/>
  </w:style>
  <w:style w:type="character" w:customStyle="1" w:styleId="xlinks-container">
    <w:name w:val="xlinks-container"/>
    <w:basedOn w:val="DefaultParagraphFont"/>
    <w:rsid w:val="00881C9E"/>
  </w:style>
  <w:style w:type="character" w:customStyle="1" w:styleId="googlescholar-container">
    <w:name w:val="googlescholar-container"/>
    <w:basedOn w:val="DefaultParagraphFont"/>
    <w:rsid w:val="00881C9E"/>
  </w:style>
  <w:style w:type="character" w:customStyle="1" w:styleId="ref-fn-p">
    <w:name w:val="ref-fn-p"/>
    <w:basedOn w:val="DefaultParagraphFont"/>
    <w:rsid w:val="00881C9E"/>
  </w:style>
  <w:style w:type="character" w:customStyle="1" w:styleId="nlmpublisher-loc">
    <w:name w:val="nlm_publisher-loc"/>
    <w:basedOn w:val="DefaultParagraphFont"/>
    <w:rsid w:val="00881C9E"/>
  </w:style>
  <w:style w:type="character" w:customStyle="1" w:styleId="nlmpublisher-name">
    <w:name w:val="nlm_publisher-name"/>
    <w:basedOn w:val="DefaultParagraphFont"/>
    <w:rsid w:val="00881C9E"/>
  </w:style>
  <w:style w:type="paragraph" w:customStyle="1" w:styleId="analytics1">
    <w:name w:val="**analytics"/>
    <w:basedOn w:val="Normal"/>
    <w:link w:val="analyticsChar1"/>
    <w:uiPriority w:val="4"/>
    <w:qFormat/>
    <w:rsid w:val="00881C9E"/>
    <w:pPr>
      <w:spacing w:after="0" w:line="240" w:lineRule="auto"/>
    </w:pPr>
    <w:rPr>
      <w:rFonts w:ascii="Times New Roman" w:hAnsi="Times New Roman" w:cs="Times New Roman"/>
    </w:rPr>
  </w:style>
  <w:style w:type="character" w:customStyle="1" w:styleId="analyticsChar1">
    <w:name w:val="**analytics Char"/>
    <w:basedOn w:val="DefaultParagraphFont"/>
    <w:link w:val="analytics1"/>
    <w:uiPriority w:val="4"/>
    <w:rsid w:val="00881C9E"/>
    <w:rPr>
      <w:rFonts w:ascii="Times New Roman" w:hAnsi="Times New Roman" w:cs="Times New Roman"/>
    </w:rPr>
  </w:style>
  <w:style w:type="character" w:customStyle="1" w:styleId="m113202149284569794gmail-style13ptbold">
    <w:name w:val="m_113202149284569794gmail-style13ptbold"/>
    <w:basedOn w:val="DefaultParagraphFont"/>
    <w:rsid w:val="00881C9E"/>
  </w:style>
  <w:style w:type="character" w:customStyle="1" w:styleId="m113202149284569794gmail-styleunderline">
    <w:name w:val="m_113202149284569794gmail-styleunderline"/>
    <w:basedOn w:val="DefaultParagraphFont"/>
    <w:rsid w:val="00881C9E"/>
  </w:style>
  <w:style w:type="character" w:customStyle="1" w:styleId="m8525170829296705783gmail-style13ptbold">
    <w:name w:val="m_8525170829296705783gmail-style13ptbold"/>
    <w:basedOn w:val="DefaultParagraphFont"/>
    <w:rsid w:val="00881C9E"/>
  </w:style>
  <w:style w:type="character" w:customStyle="1" w:styleId="m8525170829296705783gmail-styleunderline">
    <w:name w:val="m_8525170829296705783gmail-styleunderline"/>
    <w:basedOn w:val="DefaultParagraphFont"/>
    <w:rsid w:val="00881C9E"/>
  </w:style>
  <w:style w:type="character" w:customStyle="1" w:styleId="m-5741597242490756161gmail-field-content">
    <w:name w:val="m_-5741597242490756161gmail-field-content"/>
    <w:basedOn w:val="DefaultParagraphFont"/>
    <w:rsid w:val="00881C9E"/>
  </w:style>
  <w:style w:type="paragraph" w:customStyle="1" w:styleId="FUCKTHISFONT">
    <w:name w:val="FUCK THIS FONT"/>
    <w:basedOn w:val="Normal"/>
    <w:rsid w:val="00881C9E"/>
    <w:pPr>
      <w:autoSpaceDE w:val="0"/>
      <w:autoSpaceDN w:val="0"/>
      <w:adjustRightInd w:val="0"/>
      <w:spacing w:after="0" w:line="240" w:lineRule="auto"/>
      <w:jc w:val="both"/>
    </w:pPr>
    <w:rPr>
      <w:rFonts w:ascii="Times New Roman" w:hAnsi="Times New Roman" w:cs="Times New Roman"/>
      <w:u w:val="single"/>
    </w:rPr>
  </w:style>
  <w:style w:type="character" w:customStyle="1" w:styleId="CardsFont12ptChar1">
    <w:name w:val="Cards + Font: 12 pt Char1"/>
    <w:rsid w:val="00881C9E"/>
    <w:rPr>
      <w:szCs w:val="24"/>
      <w:u w:val="single"/>
      <w:lang w:val="en-US" w:eastAsia="en-US" w:bidi="ar-SA"/>
    </w:rPr>
  </w:style>
  <w:style w:type="character" w:customStyle="1" w:styleId="hyperlink60">
    <w:name w:val="hyperlink6"/>
    <w:basedOn w:val="DefaultParagraphFont"/>
    <w:rsid w:val="00881C9E"/>
  </w:style>
  <w:style w:type="character" w:customStyle="1" w:styleId="heading2char2charchar">
    <w:name w:val="heading2char2charchar"/>
    <w:basedOn w:val="DefaultParagraphFont"/>
    <w:rsid w:val="00881C9E"/>
  </w:style>
  <w:style w:type="character" w:customStyle="1" w:styleId="heading2char10">
    <w:name w:val="heading2char1"/>
    <w:basedOn w:val="DefaultParagraphFont"/>
    <w:rsid w:val="00881C9E"/>
  </w:style>
  <w:style w:type="character" w:customStyle="1" w:styleId="StyleUnderlineCharTitleCharBold">
    <w:name w:val="Style Underline CharTitle Char + Bold"/>
    <w:basedOn w:val="DefaultParagraphFont"/>
    <w:rsid w:val="00881C9E"/>
    <w:rPr>
      <w:rFonts w:ascii="Garamond" w:hAnsi="Garamond"/>
      <w:b/>
      <w:bCs/>
      <w:color w:val="000000"/>
      <w:sz w:val="22"/>
      <w:szCs w:val="22"/>
    </w:rPr>
  </w:style>
  <w:style w:type="character" w:customStyle="1" w:styleId="bnp-articles-title1">
    <w:name w:val="bnp-articles-title1"/>
    <w:basedOn w:val="DefaultParagraphFont"/>
    <w:rsid w:val="00881C9E"/>
    <w:rPr>
      <w:rFonts w:ascii="Verdana" w:hAnsi="Verdana" w:hint="default"/>
      <w:b/>
      <w:bCs/>
      <w:color w:val="545454"/>
      <w:sz w:val="12"/>
      <w:szCs w:val="12"/>
    </w:rPr>
  </w:style>
  <w:style w:type="character" w:customStyle="1" w:styleId="featuretext">
    <w:name w:val="featuretext"/>
    <w:basedOn w:val="DefaultParagraphFont"/>
    <w:rsid w:val="00881C9E"/>
  </w:style>
  <w:style w:type="character" w:customStyle="1" w:styleId="relatedtext">
    <w:name w:val="related_text"/>
    <w:basedOn w:val="DefaultParagraphFont"/>
    <w:rsid w:val="00881C9E"/>
  </w:style>
  <w:style w:type="character" w:customStyle="1" w:styleId="fullpost">
    <w:name w:val="fullpost"/>
    <w:basedOn w:val="DefaultParagraphFont"/>
    <w:rsid w:val="00881C9E"/>
  </w:style>
  <w:style w:type="character" w:customStyle="1" w:styleId="bcktital">
    <w:name w:val="bcktital"/>
    <w:basedOn w:val="DefaultParagraphFont"/>
    <w:rsid w:val="00881C9E"/>
  </w:style>
  <w:style w:type="character" w:customStyle="1" w:styleId="bcktital0">
    <w:name w:val="bckt_ital"/>
    <w:basedOn w:val="DefaultParagraphFont"/>
    <w:rsid w:val="00881C9E"/>
  </w:style>
  <w:style w:type="character" w:customStyle="1" w:styleId="fwanimclass">
    <w:name w:val="fwanim_class"/>
    <w:basedOn w:val="DefaultParagraphFont"/>
    <w:rsid w:val="00881C9E"/>
  </w:style>
  <w:style w:type="paragraph" w:customStyle="1" w:styleId="DebateUnderline0">
    <w:name w:val="DebateUnderline"/>
    <w:basedOn w:val="DebateNormal"/>
    <w:qFormat/>
    <w:rsid w:val="00881C9E"/>
    <w:rPr>
      <w:szCs w:val="24"/>
      <w:u w:val="single"/>
    </w:rPr>
  </w:style>
  <w:style w:type="character" w:customStyle="1" w:styleId="DebateUnderlineChar">
    <w:name w:val="DebateUnderline Char"/>
    <w:basedOn w:val="DebateNormalChar"/>
    <w:rsid w:val="00881C9E"/>
    <w:rPr>
      <w:rFonts w:ascii="Times New Roman" w:eastAsia="Calibri" w:hAnsi="Times New Roman" w:cs="Times New Roman"/>
      <w:sz w:val="24"/>
      <w:szCs w:val="24"/>
      <w:u w:val="single"/>
      <w:lang w:val="en-US" w:eastAsia="en-US" w:bidi="ar-SA"/>
    </w:rPr>
  </w:style>
  <w:style w:type="character" w:customStyle="1" w:styleId="DebateTagChar0">
    <w:name w:val="DebateTag Char"/>
    <w:basedOn w:val="DefaultParagraphFont"/>
    <w:rsid w:val="00881C9E"/>
    <w:rPr>
      <w:rFonts w:eastAsia="Calibri"/>
      <w:b/>
      <w:sz w:val="24"/>
      <w:szCs w:val="24"/>
      <w:lang w:val="en-US" w:eastAsia="en-US" w:bidi="ar-SA"/>
    </w:rPr>
  </w:style>
  <w:style w:type="paragraph" w:customStyle="1" w:styleId="DebateHeaderFinal">
    <w:name w:val="DebateHeaderFinal"/>
    <w:basedOn w:val="Heading1"/>
    <w:qFormat/>
    <w:rsid w:val="00881C9E"/>
    <w:pPr>
      <w:spacing w:before="480"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881C9E"/>
    <w:rPr>
      <w:b/>
      <w:bCs/>
      <w:sz w:val="36"/>
      <w:szCs w:val="36"/>
      <w:u w:val="single"/>
      <w:lang w:val="en-US" w:eastAsia="en-US" w:bidi="ar-SA"/>
    </w:rPr>
  </w:style>
  <w:style w:type="paragraph" w:customStyle="1" w:styleId="HeaderInitial0">
    <w:name w:val="HeaderInitial"/>
    <w:basedOn w:val="Normal"/>
    <w:rsid w:val="00881C9E"/>
    <w:pPr>
      <w:spacing w:after="0" w:line="240" w:lineRule="auto"/>
      <w:jc w:val="center"/>
      <w:outlineLvl w:val="0"/>
    </w:pPr>
    <w:rPr>
      <w:rFonts w:ascii="Times New Roman" w:eastAsia="Calibri" w:hAnsi="Times New Roman" w:cs="Times New Roman"/>
      <w:b/>
      <w:caps/>
      <w:sz w:val="28"/>
    </w:rPr>
  </w:style>
  <w:style w:type="character" w:customStyle="1" w:styleId="FooterChar2">
    <w:name w:val="Footer Char2"/>
    <w:basedOn w:val="DefaultParagraphFont"/>
    <w:rsid w:val="00881C9E"/>
    <w:rPr>
      <w:rFonts w:eastAsia="MS Mincho"/>
      <w:sz w:val="24"/>
      <w:szCs w:val="24"/>
      <w:lang w:val="en-US" w:eastAsia="ja-JP" w:bidi="ar-SA"/>
    </w:rPr>
  </w:style>
  <w:style w:type="character" w:customStyle="1" w:styleId="BalloonTextChar2">
    <w:name w:val="Balloon Text Char2"/>
    <w:basedOn w:val="DefaultParagraphFont"/>
    <w:rsid w:val="00881C9E"/>
    <w:rPr>
      <w:rFonts w:ascii="Tahoma" w:eastAsia="MS Mincho" w:hAnsi="Tahoma" w:cs="Tahoma"/>
      <w:sz w:val="16"/>
      <w:szCs w:val="16"/>
      <w:lang w:val="en-US" w:eastAsia="ja-JP" w:bidi="ar-SA"/>
    </w:rPr>
  </w:style>
  <w:style w:type="paragraph" w:customStyle="1" w:styleId="StyleLinespacingDouble">
    <w:name w:val="Style Line spacing:  Double"/>
    <w:basedOn w:val="Normal"/>
    <w:rsid w:val="00881C9E"/>
    <w:pPr>
      <w:spacing w:after="240" w:line="480" w:lineRule="auto"/>
    </w:pPr>
    <w:rPr>
      <w:rFonts w:ascii="Cambria" w:eastAsia="Calibri" w:hAnsi="Cambria" w:cs="Times New Roman"/>
      <w:szCs w:val="20"/>
    </w:rPr>
  </w:style>
  <w:style w:type="character" w:customStyle="1" w:styleId="StyleLinespacingDoubleChar">
    <w:name w:val="Style Line spacing:  Double Char"/>
    <w:basedOn w:val="DefaultParagraphFont"/>
    <w:rsid w:val="00881C9E"/>
    <w:rPr>
      <w:rFonts w:ascii="Cambria" w:hAnsi="Cambria"/>
      <w:sz w:val="24"/>
      <w:lang w:val="en-US" w:eastAsia="en-US" w:bidi="ar-SA"/>
    </w:rPr>
  </w:style>
  <w:style w:type="paragraph" w:customStyle="1" w:styleId="Normalspacing">
    <w:name w:val="Normal + spacing"/>
    <w:basedOn w:val="StyleLinespacingDouble"/>
    <w:qFormat/>
    <w:rsid w:val="00881C9E"/>
  </w:style>
  <w:style w:type="character" w:customStyle="1" w:styleId="NormalspacingChar">
    <w:name w:val="Normal + spacing Char"/>
    <w:basedOn w:val="StyleLinespacingDoubleChar"/>
    <w:rsid w:val="00881C9E"/>
    <w:rPr>
      <w:rFonts w:ascii="Cambria" w:hAnsi="Cambria"/>
      <w:sz w:val="24"/>
      <w:lang w:val="en-US" w:eastAsia="en-US" w:bidi="ar-SA"/>
    </w:rPr>
  </w:style>
  <w:style w:type="character" w:customStyle="1" w:styleId="textbold0">
    <w:name w:val="textbold"/>
    <w:basedOn w:val="DefaultParagraphFont"/>
    <w:rsid w:val="00881C9E"/>
  </w:style>
  <w:style w:type="character" w:customStyle="1" w:styleId="textitalics">
    <w:name w:val="textitalics"/>
    <w:basedOn w:val="DefaultParagraphFont"/>
    <w:rsid w:val="00881C9E"/>
  </w:style>
  <w:style w:type="paragraph" w:customStyle="1" w:styleId="lastpar">
    <w:name w:val="lastpar"/>
    <w:basedOn w:val="Normal"/>
    <w:rsid w:val="00881C9E"/>
    <w:pPr>
      <w:spacing w:before="100" w:beforeAutospacing="1" w:after="100" w:afterAutospacing="1" w:line="240" w:lineRule="auto"/>
    </w:pPr>
    <w:rPr>
      <w:rFonts w:ascii="Times New Roman" w:eastAsia="Calibri" w:hAnsi="Times New Roman" w:cs="Times New Roman"/>
    </w:rPr>
  </w:style>
  <w:style w:type="table" w:styleId="TableClassic1">
    <w:name w:val="Table Classic 1"/>
    <w:basedOn w:val="TableNormal"/>
    <w:rsid w:val="00881C9E"/>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81C9E"/>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881C9E"/>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881C9E"/>
    <w:pPr>
      <w:tabs>
        <w:tab w:val="left" w:pos="9450"/>
      </w:tabs>
      <w:spacing w:after="0" w:line="240" w:lineRule="auto"/>
    </w:pPr>
    <w:rPr>
      <w:rFonts w:ascii="Times New Roman" w:eastAsia="SimSun" w:hAnsi="Times New Roman" w:cs="Times New Roman"/>
      <w:b/>
    </w:rPr>
  </w:style>
  <w:style w:type="paragraph" w:customStyle="1" w:styleId="TableContents">
    <w:name w:val="Table Contents"/>
    <w:basedOn w:val="Normal"/>
    <w:rsid w:val="00881C9E"/>
    <w:pPr>
      <w:widowControl w:val="0"/>
      <w:suppressLineNumbers/>
      <w:tabs>
        <w:tab w:val="left" w:pos="9450"/>
      </w:tabs>
      <w:suppressAutoHyphens/>
      <w:spacing w:after="0" w:line="240" w:lineRule="auto"/>
    </w:pPr>
    <w:rPr>
      <w:rFonts w:ascii="Times New Roman" w:eastAsia="Arial Unicode MS" w:hAnsi="Times New Roman" w:cs="Times New Roman"/>
      <w:kern w:val="1"/>
    </w:rPr>
  </w:style>
  <w:style w:type="paragraph" w:customStyle="1" w:styleId="faketag">
    <w:name w:val="fake tag"/>
    <w:basedOn w:val="Heading1"/>
    <w:rsid w:val="00881C9E"/>
    <w:pPr>
      <w:tabs>
        <w:tab w:val="left" w:pos="9450"/>
      </w:tabs>
      <w:spacing w:before="480" w:line="240" w:lineRule="auto"/>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rsid w:val="00881C9E"/>
    <w:pPr>
      <w:tabs>
        <w:tab w:val="left" w:pos="9450"/>
      </w:tabs>
      <w:spacing w:after="0" w:line="240" w:lineRule="auto"/>
      <w:jc w:val="center"/>
    </w:pPr>
    <w:rPr>
      <w:rFonts w:ascii="Verdana" w:eastAsia="Calibri" w:hAnsi="Verdana" w:cs="Times New Roman"/>
    </w:rPr>
  </w:style>
  <w:style w:type="paragraph" w:customStyle="1" w:styleId="heading1fake0">
    <w:name w:val="heading 1 fake"/>
    <w:basedOn w:val="Heading1"/>
    <w:autoRedefine/>
    <w:rsid w:val="00881C9E"/>
    <w:pPr>
      <w:tabs>
        <w:tab w:val="left" w:pos="9450"/>
      </w:tabs>
      <w:spacing w:before="480" w:line="240" w:lineRule="auto"/>
      <w:outlineLvl w:val="9"/>
    </w:pPr>
    <w:rPr>
      <w:rFonts w:ascii="Verdana" w:eastAsia="Times New Roman" w:hAnsi="Verdana" w:cs="Arial"/>
      <w:bCs/>
      <w:caps/>
      <w:smallCaps/>
      <w:sz w:val="32"/>
    </w:rPr>
  </w:style>
  <w:style w:type="paragraph" w:customStyle="1" w:styleId="text1Char">
    <w:name w:val="text1 Char"/>
    <w:basedOn w:val="Normal"/>
    <w:autoRedefine/>
    <w:rsid w:val="00881C9E"/>
    <w:pPr>
      <w:tabs>
        <w:tab w:val="left" w:pos="9450"/>
      </w:tabs>
      <w:spacing w:after="0" w:line="240" w:lineRule="auto"/>
    </w:pPr>
    <w:rPr>
      <w:rFonts w:ascii="Times New Roman" w:eastAsia="Calibri" w:hAnsi="Times New Roman" w:cs="Times New Roman"/>
      <w:szCs w:val="20"/>
    </w:rPr>
  </w:style>
  <w:style w:type="character" w:customStyle="1" w:styleId="textCharChar1">
    <w:name w:val="text Char Char1"/>
    <w:basedOn w:val="DefaultParagraphFont"/>
    <w:rsid w:val="00881C9E"/>
    <w:rPr>
      <w:sz w:val="18"/>
      <w:szCs w:val="24"/>
      <w:lang w:val="en-US" w:eastAsia="en-US" w:bidi="ar-SA"/>
    </w:rPr>
  </w:style>
  <w:style w:type="character" w:customStyle="1" w:styleId="text1CharChar">
    <w:name w:val="text1 Char Char"/>
    <w:basedOn w:val="DefaultParagraphFont"/>
    <w:rsid w:val="00881C9E"/>
    <w:rPr>
      <w:lang w:val="en-US" w:eastAsia="en-US" w:bidi="ar-SA"/>
    </w:rPr>
  </w:style>
  <w:style w:type="character" w:customStyle="1" w:styleId="textCharChar">
    <w:name w:val="text Char Char"/>
    <w:basedOn w:val="DefaultParagraphFont"/>
    <w:rsid w:val="00881C9E"/>
    <w:rPr>
      <w:sz w:val="18"/>
      <w:szCs w:val="24"/>
      <w:lang w:val="en-US" w:eastAsia="en-US" w:bidi="ar-SA"/>
    </w:rPr>
  </w:style>
  <w:style w:type="character" w:customStyle="1" w:styleId="normalloose1">
    <w:name w:val="normalloose1"/>
    <w:basedOn w:val="DefaultParagraphFont"/>
    <w:rsid w:val="00881C9E"/>
    <w:rPr>
      <w:sz w:val="20"/>
      <w:szCs w:val="20"/>
    </w:rPr>
  </w:style>
  <w:style w:type="paragraph" w:customStyle="1" w:styleId="printerheadline">
    <w:name w:val="printer_headline"/>
    <w:basedOn w:val="Normal"/>
    <w:rsid w:val="00881C9E"/>
    <w:pPr>
      <w:tabs>
        <w:tab w:val="left" w:pos="9450"/>
      </w:tabs>
      <w:spacing w:before="100" w:beforeAutospacing="1" w:after="100" w:afterAutospacing="1" w:line="240" w:lineRule="auto"/>
    </w:pPr>
    <w:rPr>
      <w:rFonts w:ascii="Times New Roman" w:eastAsia="Calibri" w:hAnsi="Times New Roman" w:cs="Times New Roman"/>
    </w:rPr>
  </w:style>
  <w:style w:type="paragraph" w:customStyle="1" w:styleId="help">
    <w:name w:val="help"/>
    <w:basedOn w:val="Normal"/>
    <w:rsid w:val="00881C9E"/>
    <w:pPr>
      <w:tabs>
        <w:tab w:val="left" w:pos="9450"/>
      </w:tabs>
      <w:spacing w:before="100" w:beforeAutospacing="1" w:after="100" w:afterAutospacing="1" w:line="240" w:lineRule="auto"/>
    </w:pPr>
    <w:rPr>
      <w:rFonts w:ascii="Times New Roman" w:eastAsia="Calibri" w:hAnsi="Times New Roman" w:cs="Times New Roman"/>
    </w:rPr>
  </w:style>
  <w:style w:type="character" w:customStyle="1" w:styleId="sponsoredadtext">
    <w:name w:val="sponsoredadtext"/>
    <w:basedOn w:val="DefaultParagraphFont"/>
    <w:rsid w:val="00881C9E"/>
  </w:style>
  <w:style w:type="character" w:customStyle="1" w:styleId="georgia">
    <w:name w:val="georgia"/>
    <w:basedOn w:val="DefaultParagraphFont"/>
    <w:rsid w:val="00881C9E"/>
  </w:style>
  <w:style w:type="character" w:customStyle="1" w:styleId="isdefault">
    <w:name w:val="isdefault"/>
    <w:basedOn w:val="DefaultParagraphFont"/>
    <w:rsid w:val="00881C9E"/>
  </w:style>
  <w:style w:type="character" w:customStyle="1" w:styleId="arial">
    <w:name w:val="arial"/>
    <w:basedOn w:val="DefaultParagraphFont"/>
    <w:rsid w:val="00881C9E"/>
  </w:style>
  <w:style w:type="character" w:customStyle="1" w:styleId="pipe">
    <w:name w:val="pipe"/>
    <w:basedOn w:val="DefaultParagraphFont"/>
    <w:rsid w:val="00881C9E"/>
  </w:style>
  <w:style w:type="paragraph" w:customStyle="1" w:styleId="dtlcomment">
    <w:name w:val="dtlcomment"/>
    <w:basedOn w:val="Normal"/>
    <w:rsid w:val="00881C9E"/>
    <w:pPr>
      <w:tabs>
        <w:tab w:val="left" w:pos="9450"/>
      </w:tabs>
      <w:spacing w:before="100" w:beforeAutospacing="1" w:after="100" w:afterAutospacing="1" w:line="240" w:lineRule="auto"/>
    </w:pPr>
    <w:rPr>
      <w:rFonts w:ascii="Times New Roman" w:eastAsia="Calibri" w:hAnsi="Times New Roman" w:cs="Times New Roman"/>
    </w:rPr>
  </w:style>
  <w:style w:type="character" w:customStyle="1" w:styleId="writername">
    <w:name w:val="writername"/>
    <w:basedOn w:val="DefaultParagraphFont"/>
    <w:rsid w:val="00881C9E"/>
  </w:style>
  <w:style w:type="character" w:customStyle="1" w:styleId="CharChar18">
    <w:name w:val="Char Char18"/>
    <w:basedOn w:val="DefaultParagraphFont"/>
    <w:rsid w:val="00881C9E"/>
    <w:rPr>
      <w:sz w:val="16"/>
      <w:szCs w:val="24"/>
      <w:lang w:val="en-US" w:eastAsia="en-US" w:bidi="ar-SA"/>
    </w:rPr>
  </w:style>
  <w:style w:type="character" w:customStyle="1" w:styleId="CharChar24">
    <w:name w:val="Char Char24"/>
    <w:basedOn w:val="DefaultParagraphFont"/>
    <w:rsid w:val="00881C9E"/>
    <w:rPr>
      <w:b/>
      <w:bCs/>
      <w:sz w:val="28"/>
      <w:szCs w:val="28"/>
      <w:lang w:val="en-US" w:eastAsia="en-US" w:bidi="ar-SA"/>
    </w:rPr>
  </w:style>
  <w:style w:type="character" w:customStyle="1" w:styleId="ln2">
    <w:name w:val="ln2"/>
    <w:basedOn w:val="DefaultParagraphFont"/>
    <w:rsid w:val="00881C9E"/>
  </w:style>
  <w:style w:type="paragraph" w:customStyle="1" w:styleId="StyleStyle1">
    <w:name w:val="Style Style1 +"/>
    <w:basedOn w:val="Normal"/>
    <w:rsid w:val="00881C9E"/>
    <w:pPr>
      <w:spacing w:after="0" w:line="240" w:lineRule="auto"/>
    </w:pPr>
    <w:rPr>
      <w:rFonts w:ascii="Times New Roman" w:eastAsia="Calibri" w:hAnsi="Times New Roman" w:cs="Times New Roman"/>
    </w:rPr>
  </w:style>
  <w:style w:type="character" w:customStyle="1" w:styleId="StyleStyle1Char">
    <w:name w:val="Style Style1 + Char"/>
    <w:basedOn w:val="Style1Char"/>
    <w:rsid w:val="00881C9E"/>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881C9E"/>
  </w:style>
  <w:style w:type="character" w:customStyle="1" w:styleId="CharChar16">
    <w:name w:val="Char Char16"/>
    <w:basedOn w:val="DefaultParagraphFont"/>
    <w:rsid w:val="00881C9E"/>
    <w:rPr>
      <w:rFonts w:ascii="Cambria" w:hAnsi="Cambria"/>
      <w:lang w:val="en-US" w:eastAsia="en-US" w:bidi="ar-SA"/>
    </w:rPr>
  </w:style>
  <w:style w:type="character" w:customStyle="1" w:styleId="CharChar15">
    <w:name w:val="Char Char15"/>
    <w:basedOn w:val="CharChar16"/>
    <w:rsid w:val="00881C9E"/>
    <w:rPr>
      <w:rFonts w:ascii="Cambria" w:hAnsi="Cambria"/>
      <w:b/>
      <w:bCs/>
      <w:lang w:val="en-US" w:eastAsia="en-US" w:bidi="ar-SA"/>
    </w:rPr>
  </w:style>
  <w:style w:type="character" w:customStyle="1" w:styleId="CharChar14">
    <w:name w:val="Char Char14"/>
    <w:basedOn w:val="DefaultParagraphFont"/>
    <w:rsid w:val="00881C9E"/>
    <w:rPr>
      <w:rFonts w:ascii="Tahoma" w:hAnsi="Tahoma" w:cs="Tahoma"/>
      <w:sz w:val="16"/>
      <w:szCs w:val="16"/>
      <w:lang w:val="en-US" w:eastAsia="en-US" w:bidi="ar-SA"/>
    </w:rPr>
  </w:style>
  <w:style w:type="character" w:customStyle="1" w:styleId="CharChar13">
    <w:name w:val="Char Char13"/>
    <w:basedOn w:val="DefaultParagraphFont"/>
    <w:rsid w:val="00881C9E"/>
    <w:rPr>
      <w:rFonts w:ascii="Cambria" w:hAnsi="Cambria"/>
      <w:lang w:val="en-US" w:eastAsia="en-US" w:bidi="ar-SA"/>
    </w:rPr>
  </w:style>
  <w:style w:type="paragraph" w:customStyle="1" w:styleId="normalChar1">
    <w:name w:val="normal Char"/>
    <w:basedOn w:val="Normal"/>
    <w:rsid w:val="00881C9E"/>
    <w:pPr>
      <w:spacing w:after="0" w:line="240" w:lineRule="auto"/>
    </w:pPr>
    <w:rPr>
      <w:rFonts w:ascii="Times New Roman" w:eastAsia="Calibri" w:hAnsi="Times New Roman" w:cs="Times New Roman"/>
    </w:rPr>
  </w:style>
  <w:style w:type="character" w:customStyle="1" w:styleId="cardtextsmallCharChar">
    <w:name w:val="card text small Char Char"/>
    <w:basedOn w:val="DefaultParagraphFont"/>
    <w:rsid w:val="00881C9E"/>
    <w:rPr>
      <w:rFonts w:ascii="Arial Narrow" w:hAnsi="Arial Narrow" w:cs="Times New Roman"/>
      <w:sz w:val="16"/>
    </w:rPr>
  </w:style>
  <w:style w:type="character" w:customStyle="1" w:styleId="TagChar4">
    <w:name w:val="Tag Char4"/>
    <w:basedOn w:val="DefaultParagraphFont"/>
    <w:rsid w:val="00881C9E"/>
    <w:rPr>
      <w:b/>
      <w:sz w:val="26"/>
      <w:szCs w:val="24"/>
      <w:lang w:val="en-US" w:eastAsia="en-US" w:bidi="ar-SA"/>
    </w:rPr>
  </w:style>
  <w:style w:type="paragraph" w:customStyle="1" w:styleId="SmallTextGaramond">
    <w:name w:val="Small Text Garamond"/>
    <w:basedOn w:val="Normal"/>
    <w:rsid w:val="00881C9E"/>
    <w:pPr>
      <w:widowControl w:val="0"/>
      <w:suppressAutoHyphens/>
      <w:spacing w:after="0" w:line="240" w:lineRule="auto"/>
    </w:pPr>
    <w:rPr>
      <w:rFonts w:ascii="Times New Roman" w:eastAsia="Calibri" w:hAnsi="Times New Roman" w:cs="Times New Roman"/>
      <w:sz w:val="16"/>
      <w:szCs w:val="18"/>
    </w:rPr>
  </w:style>
  <w:style w:type="paragraph" w:customStyle="1" w:styleId="Taglines">
    <w:name w:val="Taglines"/>
    <w:basedOn w:val="Heading2"/>
    <w:rsid w:val="00881C9E"/>
    <w:pPr>
      <w:widowControl w:val="0"/>
      <w:suppressAutoHyphens/>
      <w:spacing w:before="240" w:line="240" w:lineRule="auto"/>
    </w:pPr>
    <w:rPr>
      <w:rFonts w:ascii="Times New Roman" w:eastAsia="Calibri" w:hAnsi="Times New Roman" w:cs="Arial"/>
      <w:b w:val="0"/>
      <w:bCs/>
      <w:iCs/>
      <w:szCs w:val="22"/>
    </w:rPr>
  </w:style>
  <w:style w:type="character" w:customStyle="1" w:styleId="TaglinesChar">
    <w:name w:val="Taglines Char"/>
    <w:basedOn w:val="DefaultParagraphFont"/>
    <w:rsid w:val="00881C9E"/>
    <w:rPr>
      <w:rFonts w:cs="Arial"/>
      <w:bCs/>
      <w:iCs/>
      <w:szCs w:val="22"/>
      <w:lang w:val="en-US" w:eastAsia="en-US" w:bidi="ar-SA"/>
    </w:rPr>
  </w:style>
  <w:style w:type="paragraph" w:customStyle="1" w:styleId="listterm">
    <w:name w:val="listterm"/>
    <w:basedOn w:val="Normal"/>
    <w:rsid w:val="00881C9E"/>
    <w:pPr>
      <w:spacing w:before="100" w:beforeAutospacing="1" w:after="100" w:afterAutospacing="1" w:line="240" w:lineRule="auto"/>
    </w:pPr>
    <w:rPr>
      <w:rFonts w:ascii="Times New Roman" w:eastAsia="Calibri" w:hAnsi="Times New Roman" w:cs="Times New Roman"/>
    </w:rPr>
  </w:style>
  <w:style w:type="character" w:customStyle="1" w:styleId="WW8Num2z0">
    <w:name w:val="WW8Num2z0"/>
    <w:rsid w:val="00881C9E"/>
    <w:rPr>
      <w:rFonts w:ascii="Garamond" w:hAnsi="Garamond"/>
    </w:rPr>
  </w:style>
  <w:style w:type="character" w:customStyle="1" w:styleId="WW8Num3z0">
    <w:name w:val="WW8Num3z0"/>
    <w:rsid w:val="00881C9E"/>
    <w:rPr>
      <w:rFonts w:ascii="Garamond" w:hAnsi="Garamond"/>
    </w:rPr>
  </w:style>
  <w:style w:type="character" w:customStyle="1" w:styleId="WW8Num4z1">
    <w:name w:val="WW8Num4z1"/>
    <w:rsid w:val="00881C9E"/>
    <w:rPr>
      <w:rFonts w:ascii="Garamond" w:hAnsi="Garamond"/>
    </w:rPr>
  </w:style>
  <w:style w:type="character" w:customStyle="1" w:styleId="WW8Num5z0">
    <w:name w:val="WW8Num5z0"/>
    <w:rsid w:val="00881C9E"/>
    <w:rPr>
      <w:rFonts w:ascii="Garamond" w:hAnsi="Garamond"/>
    </w:rPr>
  </w:style>
  <w:style w:type="character" w:customStyle="1" w:styleId="WW8Num6z0">
    <w:name w:val="WW8Num6z0"/>
    <w:rsid w:val="00881C9E"/>
    <w:rPr>
      <w:rFonts w:ascii="Symbol" w:hAnsi="Symbol"/>
    </w:rPr>
  </w:style>
  <w:style w:type="character" w:customStyle="1" w:styleId="WW8Num7z0">
    <w:name w:val="WW8Num7z0"/>
    <w:rsid w:val="00881C9E"/>
    <w:rPr>
      <w:rFonts w:ascii="Symbol" w:hAnsi="Symbol"/>
    </w:rPr>
  </w:style>
  <w:style w:type="character" w:customStyle="1" w:styleId="WW8Num8z0">
    <w:name w:val="WW8Num8z0"/>
    <w:rsid w:val="00881C9E"/>
    <w:rPr>
      <w:rFonts w:ascii="Symbol" w:hAnsi="Symbol"/>
    </w:rPr>
  </w:style>
  <w:style w:type="character" w:customStyle="1" w:styleId="WW8Num9z0">
    <w:name w:val="WW8Num9z0"/>
    <w:rsid w:val="00881C9E"/>
    <w:rPr>
      <w:rFonts w:ascii="Symbol" w:hAnsi="Symbol"/>
    </w:rPr>
  </w:style>
  <w:style w:type="character" w:customStyle="1" w:styleId="WW8Num10z0">
    <w:name w:val="WW8Num10z0"/>
    <w:rsid w:val="00881C9E"/>
    <w:rPr>
      <w:rFonts w:ascii="Garamond" w:hAnsi="Garamond"/>
    </w:rPr>
  </w:style>
  <w:style w:type="character" w:customStyle="1" w:styleId="WW8Num11z1">
    <w:name w:val="WW8Num11z1"/>
    <w:rsid w:val="00881C9E"/>
    <w:rPr>
      <w:rFonts w:ascii="Garamond" w:hAnsi="Garamond"/>
    </w:rPr>
  </w:style>
  <w:style w:type="character" w:customStyle="1" w:styleId="Absatz-Standardschriftart">
    <w:name w:val="Absatz-Standardschriftart"/>
    <w:rsid w:val="00881C9E"/>
  </w:style>
  <w:style w:type="character" w:customStyle="1" w:styleId="WW-Absatz-Standardschriftart">
    <w:name w:val="WW-Absatz-Standardschriftart"/>
    <w:rsid w:val="00881C9E"/>
  </w:style>
  <w:style w:type="character" w:customStyle="1" w:styleId="WW-Absatz-Standardschriftart1">
    <w:name w:val="WW-Absatz-Standardschriftart1"/>
    <w:rsid w:val="00881C9E"/>
  </w:style>
  <w:style w:type="character" w:customStyle="1" w:styleId="EndnoteCharacters">
    <w:name w:val="Endnote Characters"/>
    <w:basedOn w:val="DefaultParagraphFont"/>
    <w:rsid w:val="00881C9E"/>
    <w:rPr>
      <w:position w:val="0"/>
      <w:sz w:val="24"/>
      <w:vertAlign w:val="baseline"/>
    </w:rPr>
  </w:style>
  <w:style w:type="character" w:customStyle="1" w:styleId="WW8Num1z0">
    <w:name w:val="WW8Num1z0"/>
    <w:rsid w:val="00881C9E"/>
    <w:rPr>
      <w:rFonts w:ascii="Symbol" w:hAnsi="Symbol"/>
    </w:rPr>
  </w:style>
  <w:style w:type="character" w:customStyle="1" w:styleId="WW8Num1z2">
    <w:name w:val="WW8Num1z2"/>
    <w:rsid w:val="00881C9E"/>
    <w:rPr>
      <w:rFonts w:ascii="Courier New" w:hAnsi="Courier New"/>
    </w:rPr>
  </w:style>
  <w:style w:type="character" w:customStyle="1" w:styleId="WW8Num1z3">
    <w:name w:val="WW8Num1z3"/>
    <w:rsid w:val="00881C9E"/>
    <w:rPr>
      <w:rFonts w:ascii="Wingdings" w:hAnsi="Wingdings"/>
    </w:rPr>
  </w:style>
  <w:style w:type="character" w:customStyle="1" w:styleId="WW8Num11z0">
    <w:name w:val="WW8Num11z0"/>
    <w:rsid w:val="00881C9E"/>
    <w:rPr>
      <w:rFonts w:ascii="Symbol" w:hAnsi="Symbol"/>
    </w:rPr>
  </w:style>
  <w:style w:type="character" w:customStyle="1" w:styleId="WW8Num83z0">
    <w:name w:val="WW8Num83z0"/>
    <w:rsid w:val="00881C9E"/>
    <w:rPr>
      <w:rFonts w:ascii="Symbol" w:hAnsi="Symbol"/>
    </w:rPr>
  </w:style>
  <w:style w:type="character" w:customStyle="1" w:styleId="WW8Num83z1">
    <w:name w:val="WW8Num83z1"/>
    <w:rsid w:val="00881C9E"/>
    <w:rPr>
      <w:rFonts w:ascii="Courier New" w:hAnsi="Courier New"/>
    </w:rPr>
  </w:style>
  <w:style w:type="character" w:customStyle="1" w:styleId="WW8Num83z2">
    <w:name w:val="WW8Num83z2"/>
    <w:rsid w:val="00881C9E"/>
    <w:rPr>
      <w:rFonts w:ascii="Wingdings" w:hAnsi="Wingdings"/>
    </w:rPr>
  </w:style>
  <w:style w:type="character" w:customStyle="1" w:styleId="WW8Num89z0">
    <w:name w:val="WW8Num89z0"/>
    <w:rsid w:val="00881C9E"/>
    <w:rPr>
      <w:rFonts w:ascii="Symbol" w:hAnsi="Symbol"/>
      <w:sz w:val="20"/>
    </w:rPr>
  </w:style>
  <w:style w:type="character" w:customStyle="1" w:styleId="WW8Num90z0">
    <w:name w:val="WW8Num90z0"/>
    <w:rsid w:val="00881C9E"/>
    <w:rPr>
      <w:rFonts w:ascii="Times New Roman" w:eastAsia="Times New Roman" w:hAnsi="Times New Roman" w:cs="Times New Roman"/>
    </w:rPr>
  </w:style>
  <w:style w:type="character" w:customStyle="1" w:styleId="WW8Num92z0">
    <w:name w:val="WW8Num92z0"/>
    <w:rsid w:val="00881C9E"/>
    <w:rPr>
      <w:rFonts w:ascii="Symbol" w:eastAsia="Times New Roman" w:hAnsi="Symbol"/>
    </w:rPr>
  </w:style>
  <w:style w:type="character" w:customStyle="1" w:styleId="WW8Num92z1">
    <w:name w:val="WW8Num92z1"/>
    <w:rsid w:val="00881C9E"/>
    <w:rPr>
      <w:rFonts w:ascii="Courier New" w:hAnsi="Courier New"/>
    </w:rPr>
  </w:style>
  <w:style w:type="character" w:customStyle="1" w:styleId="WW8Num92z2">
    <w:name w:val="WW8Num92z2"/>
    <w:rsid w:val="00881C9E"/>
    <w:rPr>
      <w:rFonts w:ascii="Wingdings" w:hAnsi="Wingdings"/>
    </w:rPr>
  </w:style>
  <w:style w:type="character" w:customStyle="1" w:styleId="WW8Num92z3">
    <w:name w:val="WW8Num92z3"/>
    <w:rsid w:val="00881C9E"/>
    <w:rPr>
      <w:rFonts w:ascii="Symbol" w:hAnsi="Symbol"/>
    </w:rPr>
  </w:style>
  <w:style w:type="character" w:customStyle="1" w:styleId="WW8Num96z0">
    <w:name w:val="WW8Num96z0"/>
    <w:rsid w:val="00881C9E"/>
    <w:rPr>
      <w:rFonts w:ascii="Symbol" w:hAnsi="Symbol"/>
      <w:sz w:val="20"/>
    </w:rPr>
  </w:style>
  <w:style w:type="character" w:customStyle="1" w:styleId="WW8Num96z1">
    <w:name w:val="WW8Num96z1"/>
    <w:rsid w:val="00881C9E"/>
    <w:rPr>
      <w:rFonts w:ascii="Courier New" w:hAnsi="Courier New"/>
      <w:sz w:val="20"/>
    </w:rPr>
  </w:style>
  <w:style w:type="character" w:customStyle="1" w:styleId="WW8Num96z2">
    <w:name w:val="WW8Num96z2"/>
    <w:rsid w:val="00881C9E"/>
    <w:rPr>
      <w:rFonts w:ascii="Wingdings" w:hAnsi="Wingdings"/>
      <w:sz w:val="20"/>
    </w:rPr>
  </w:style>
  <w:style w:type="character" w:customStyle="1" w:styleId="WW8Num103z0">
    <w:name w:val="WW8Num103z0"/>
    <w:rsid w:val="00881C9E"/>
    <w:rPr>
      <w:rFonts w:ascii="Symbol" w:hAnsi="Symbol"/>
      <w:sz w:val="20"/>
    </w:rPr>
  </w:style>
  <w:style w:type="character" w:customStyle="1" w:styleId="WW8Num103z1">
    <w:name w:val="WW8Num103z1"/>
    <w:rsid w:val="00881C9E"/>
    <w:rPr>
      <w:rFonts w:ascii="Courier New" w:hAnsi="Courier New"/>
      <w:sz w:val="20"/>
    </w:rPr>
  </w:style>
  <w:style w:type="character" w:customStyle="1" w:styleId="WW8Num103z2">
    <w:name w:val="WW8Num103z2"/>
    <w:rsid w:val="00881C9E"/>
    <w:rPr>
      <w:rFonts w:ascii="Wingdings" w:hAnsi="Wingdings"/>
      <w:sz w:val="20"/>
    </w:rPr>
  </w:style>
  <w:style w:type="character" w:customStyle="1" w:styleId="WW8Num108z0">
    <w:name w:val="WW8Num108z0"/>
    <w:rsid w:val="00881C9E"/>
    <w:rPr>
      <w:rFonts w:ascii="Symbol" w:hAnsi="Symbol"/>
      <w:sz w:val="20"/>
    </w:rPr>
  </w:style>
  <w:style w:type="character" w:customStyle="1" w:styleId="WW8Num108z1">
    <w:name w:val="WW8Num108z1"/>
    <w:rsid w:val="00881C9E"/>
    <w:rPr>
      <w:rFonts w:ascii="Courier New" w:hAnsi="Courier New"/>
      <w:sz w:val="20"/>
    </w:rPr>
  </w:style>
  <w:style w:type="character" w:customStyle="1" w:styleId="WW8Num108z2">
    <w:name w:val="WW8Num108z2"/>
    <w:rsid w:val="00881C9E"/>
    <w:rPr>
      <w:rFonts w:ascii="Wingdings" w:hAnsi="Wingdings"/>
      <w:sz w:val="20"/>
    </w:rPr>
  </w:style>
  <w:style w:type="character" w:customStyle="1" w:styleId="WW8Num109z0">
    <w:name w:val="WW8Num109z0"/>
    <w:rsid w:val="00881C9E"/>
    <w:rPr>
      <w:rFonts w:ascii="Symbol" w:eastAsia="Times New Roman" w:hAnsi="Symbol"/>
    </w:rPr>
  </w:style>
  <w:style w:type="character" w:customStyle="1" w:styleId="WW8Num109z1">
    <w:name w:val="WW8Num109z1"/>
    <w:rsid w:val="00881C9E"/>
    <w:rPr>
      <w:rFonts w:ascii="Courier New" w:hAnsi="Courier New"/>
    </w:rPr>
  </w:style>
  <w:style w:type="character" w:customStyle="1" w:styleId="WW8Num109z2">
    <w:name w:val="WW8Num109z2"/>
    <w:rsid w:val="00881C9E"/>
    <w:rPr>
      <w:rFonts w:ascii="Wingdings" w:hAnsi="Wingdings"/>
    </w:rPr>
  </w:style>
  <w:style w:type="character" w:customStyle="1" w:styleId="WW8Num109z3">
    <w:name w:val="WW8Num109z3"/>
    <w:rsid w:val="00881C9E"/>
    <w:rPr>
      <w:rFonts w:ascii="Symbol" w:hAnsi="Symbol"/>
    </w:rPr>
  </w:style>
  <w:style w:type="character" w:customStyle="1" w:styleId="WW8Num111z0">
    <w:name w:val="WW8Num111z0"/>
    <w:rsid w:val="00881C9E"/>
    <w:rPr>
      <w:rFonts w:ascii="Symbol" w:hAnsi="Symbol"/>
      <w:sz w:val="20"/>
    </w:rPr>
  </w:style>
  <w:style w:type="character" w:customStyle="1" w:styleId="WW8Num111z1">
    <w:name w:val="WW8Num111z1"/>
    <w:rsid w:val="00881C9E"/>
    <w:rPr>
      <w:rFonts w:ascii="Courier New" w:hAnsi="Courier New"/>
      <w:sz w:val="20"/>
    </w:rPr>
  </w:style>
  <w:style w:type="character" w:customStyle="1" w:styleId="WW8Num111z2">
    <w:name w:val="WW8Num111z2"/>
    <w:rsid w:val="00881C9E"/>
    <w:rPr>
      <w:rFonts w:ascii="Wingdings" w:hAnsi="Wingdings"/>
      <w:sz w:val="20"/>
    </w:rPr>
  </w:style>
  <w:style w:type="character" w:customStyle="1" w:styleId="WW8Num117z0">
    <w:name w:val="WW8Num117z0"/>
    <w:rsid w:val="00881C9E"/>
    <w:rPr>
      <w:rFonts w:ascii="Symbol" w:eastAsia="Times New Roman" w:hAnsi="Symbol"/>
    </w:rPr>
  </w:style>
  <w:style w:type="character" w:customStyle="1" w:styleId="WW8Num117z1">
    <w:name w:val="WW8Num117z1"/>
    <w:rsid w:val="00881C9E"/>
    <w:rPr>
      <w:rFonts w:ascii="Courier New" w:hAnsi="Courier New"/>
    </w:rPr>
  </w:style>
  <w:style w:type="character" w:customStyle="1" w:styleId="WW8Num117z2">
    <w:name w:val="WW8Num117z2"/>
    <w:rsid w:val="00881C9E"/>
    <w:rPr>
      <w:rFonts w:ascii="Wingdings" w:hAnsi="Wingdings"/>
    </w:rPr>
  </w:style>
  <w:style w:type="character" w:customStyle="1" w:styleId="WW8Num117z3">
    <w:name w:val="WW8Num117z3"/>
    <w:rsid w:val="00881C9E"/>
    <w:rPr>
      <w:rFonts w:ascii="Symbol" w:hAnsi="Symbol"/>
    </w:rPr>
  </w:style>
  <w:style w:type="character" w:customStyle="1" w:styleId="WW8Num126z0">
    <w:name w:val="WW8Num126z0"/>
    <w:rsid w:val="00881C9E"/>
    <w:rPr>
      <w:rFonts w:ascii="Symbol" w:eastAsia="SimSun" w:hAnsi="Symbol"/>
    </w:rPr>
  </w:style>
  <w:style w:type="character" w:customStyle="1" w:styleId="WW8Num126z1">
    <w:name w:val="WW8Num126z1"/>
    <w:rsid w:val="00881C9E"/>
    <w:rPr>
      <w:rFonts w:ascii="Courier New" w:hAnsi="Courier New"/>
    </w:rPr>
  </w:style>
  <w:style w:type="character" w:customStyle="1" w:styleId="WW8Num126z2">
    <w:name w:val="WW8Num126z2"/>
    <w:rsid w:val="00881C9E"/>
    <w:rPr>
      <w:rFonts w:ascii="Wingdings" w:hAnsi="Wingdings"/>
    </w:rPr>
  </w:style>
  <w:style w:type="character" w:customStyle="1" w:styleId="WW8Num126z3">
    <w:name w:val="WW8Num126z3"/>
    <w:rsid w:val="00881C9E"/>
    <w:rPr>
      <w:rFonts w:ascii="Symbol" w:hAnsi="Symbol"/>
    </w:rPr>
  </w:style>
  <w:style w:type="character" w:customStyle="1" w:styleId="WW8Num128z0">
    <w:name w:val="WW8Num128z0"/>
    <w:rsid w:val="00881C9E"/>
    <w:rPr>
      <w:rFonts w:ascii="Symbol" w:eastAsia="Times New Roman" w:hAnsi="Symbol"/>
    </w:rPr>
  </w:style>
  <w:style w:type="character" w:customStyle="1" w:styleId="WW8Num128z1">
    <w:name w:val="WW8Num128z1"/>
    <w:rsid w:val="00881C9E"/>
    <w:rPr>
      <w:rFonts w:ascii="Courier New" w:hAnsi="Courier New"/>
    </w:rPr>
  </w:style>
  <w:style w:type="character" w:customStyle="1" w:styleId="WW8Num128z2">
    <w:name w:val="WW8Num128z2"/>
    <w:rsid w:val="00881C9E"/>
    <w:rPr>
      <w:rFonts w:ascii="Wingdings" w:hAnsi="Wingdings"/>
    </w:rPr>
  </w:style>
  <w:style w:type="character" w:customStyle="1" w:styleId="WW8Num128z3">
    <w:name w:val="WW8Num128z3"/>
    <w:rsid w:val="00881C9E"/>
    <w:rPr>
      <w:rFonts w:ascii="Symbol" w:hAnsi="Symbol"/>
    </w:rPr>
  </w:style>
  <w:style w:type="character" w:customStyle="1" w:styleId="WW8Num138z0">
    <w:name w:val="WW8Num138z0"/>
    <w:rsid w:val="00881C9E"/>
    <w:rPr>
      <w:rFonts w:ascii="Times-Italic" w:eastAsia="Times New Roman" w:hAnsi="Times-Italic"/>
    </w:rPr>
  </w:style>
  <w:style w:type="character" w:customStyle="1" w:styleId="WW8Num138z1">
    <w:name w:val="WW8Num138z1"/>
    <w:rsid w:val="00881C9E"/>
    <w:rPr>
      <w:rFonts w:ascii="Courier New" w:hAnsi="Courier New"/>
    </w:rPr>
  </w:style>
  <w:style w:type="character" w:customStyle="1" w:styleId="WW8Num138z2">
    <w:name w:val="WW8Num138z2"/>
    <w:rsid w:val="00881C9E"/>
    <w:rPr>
      <w:rFonts w:ascii="Wingdings" w:hAnsi="Wingdings"/>
    </w:rPr>
  </w:style>
  <w:style w:type="character" w:customStyle="1" w:styleId="WW8Num138z3">
    <w:name w:val="WW8Num138z3"/>
    <w:rsid w:val="00881C9E"/>
    <w:rPr>
      <w:rFonts w:ascii="Symbol" w:hAnsi="Symbol"/>
    </w:rPr>
  </w:style>
  <w:style w:type="character" w:customStyle="1" w:styleId="WW8Num143z0">
    <w:name w:val="WW8Num143z0"/>
    <w:rsid w:val="00881C9E"/>
    <w:rPr>
      <w:rFonts w:ascii="Times New Roman" w:eastAsia="Times New Roman" w:hAnsi="Times New Roman" w:cs="Times New Roman"/>
    </w:rPr>
  </w:style>
  <w:style w:type="character" w:customStyle="1" w:styleId="WW8Num148z0">
    <w:name w:val="WW8Num148z0"/>
    <w:rsid w:val="00881C9E"/>
    <w:rPr>
      <w:rFonts w:ascii="Symbol" w:hAnsi="Symbol"/>
      <w:sz w:val="20"/>
    </w:rPr>
  </w:style>
  <w:style w:type="character" w:customStyle="1" w:styleId="WW8Num148z1">
    <w:name w:val="WW8Num148z1"/>
    <w:rsid w:val="00881C9E"/>
    <w:rPr>
      <w:rFonts w:ascii="Courier New" w:hAnsi="Courier New"/>
      <w:sz w:val="20"/>
    </w:rPr>
  </w:style>
  <w:style w:type="character" w:customStyle="1" w:styleId="WW8Num148z2">
    <w:name w:val="WW8Num148z2"/>
    <w:rsid w:val="00881C9E"/>
    <w:rPr>
      <w:rFonts w:ascii="Wingdings" w:hAnsi="Wingdings"/>
      <w:sz w:val="20"/>
    </w:rPr>
  </w:style>
  <w:style w:type="character" w:customStyle="1" w:styleId="WW8Num151z0">
    <w:name w:val="WW8Num151z0"/>
    <w:rsid w:val="00881C9E"/>
    <w:rPr>
      <w:rFonts w:ascii="Times New Roman" w:eastAsia="Times New Roman" w:hAnsi="Times New Roman" w:cs="Times New Roman"/>
    </w:rPr>
  </w:style>
  <w:style w:type="character" w:customStyle="1" w:styleId="WW8Num152z0">
    <w:name w:val="WW8Num152z0"/>
    <w:rsid w:val="00881C9E"/>
    <w:rPr>
      <w:rFonts w:ascii="Symbol" w:hAnsi="Symbol"/>
      <w:sz w:val="20"/>
    </w:rPr>
  </w:style>
  <w:style w:type="character" w:customStyle="1" w:styleId="WW8Num152z1">
    <w:name w:val="WW8Num152z1"/>
    <w:rsid w:val="00881C9E"/>
    <w:rPr>
      <w:rFonts w:ascii="Courier New" w:hAnsi="Courier New"/>
      <w:sz w:val="20"/>
    </w:rPr>
  </w:style>
  <w:style w:type="character" w:customStyle="1" w:styleId="WW8Num152z2">
    <w:name w:val="WW8Num152z2"/>
    <w:rsid w:val="00881C9E"/>
    <w:rPr>
      <w:rFonts w:ascii="Wingdings" w:hAnsi="Wingdings"/>
      <w:sz w:val="20"/>
    </w:rPr>
  </w:style>
  <w:style w:type="character" w:customStyle="1" w:styleId="WW8Num153z0">
    <w:name w:val="WW8Num153z0"/>
    <w:rsid w:val="00881C9E"/>
    <w:rPr>
      <w:sz w:val="24"/>
    </w:rPr>
  </w:style>
  <w:style w:type="character" w:customStyle="1" w:styleId="WW8Num155z0">
    <w:name w:val="WW8Num155z0"/>
    <w:rsid w:val="00881C9E"/>
    <w:rPr>
      <w:rFonts w:ascii="Times New Roman" w:eastAsia="Times New Roman" w:hAnsi="Times New Roman" w:cs="Times New Roman"/>
    </w:rPr>
  </w:style>
  <w:style w:type="character" w:customStyle="1" w:styleId="WW8Num157z0">
    <w:name w:val="WW8Num157z0"/>
    <w:rsid w:val="00881C9E"/>
    <w:rPr>
      <w:rFonts w:ascii="Symbol" w:hAnsi="Symbol"/>
      <w:sz w:val="20"/>
    </w:rPr>
  </w:style>
  <w:style w:type="character" w:customStyle="1" w:styleId="WW8Num157z1">
    <w:name w:val="WW8Num157z1"/>
    <w:rsid w:val="00881C9E"/>
    <w:rPr>
      <w:rFonts w:ascii="Courier New" w:hAnsi="Courier New"/>
      <w:sz w:val="20"/>
    </w:rPr>
  </w:style>
  <w:style w:type="character" w:customStyle="1" w:styleId="WW8Num157z2">
    <w:name w:val="WW8Num157z2"/>
    <w:rsid w:val="00881C9E"/>
    <w:rPr>
      <w:rFonts w:ascii="Wingdings" w:hAnsi="Wingdings"/>
      <w:sz w:val="20"/>
    </w:rPr>
  </w:style>
  <w:style w:type="character" w:customStyle="1" w:styleId="WW8Num163z0">
    <w:name w:val="WW8Num163z0"/>
    <w:rsid w:val="00881C9E"/>
    <w:rPr>
      <w:rFonts w:ascii="Symbol" w:hAnsi="Symbol"/>
      <w:sz w:val="20"/>
    </w:rPr>
  </w:style>
  <w:style w:type="character" w:customStyle="1" w:styleId="WW8Num163z1">
    <w:name w:val="WW8Num163z1"/>
    <w:rsid w:val="00881C9E"/>
    <w:rPr>
      <w:rFonts w:ascii="Courier New" w:hAnsi="Courier New"/>
      <w:sz w:val="20"/>
    </w:rPr>
  </w:style>
  <w:style w:type="character" w:customStyle="1" w:styleId="WW8Num163z2">
    <w:name w:val="WW8Num163z2"/>
    <w:rsid w:val="00881C9E"/>
    <w:rPr>
      <w:rFonts w:ascii="Wingdings" w:hAnsi="Wingdings"/>
      <w:sz w:val="20"/>
    </w:rPr>
  </w:style>
  <w:style w:type="character" w:customStyle="1" w:styleId="WW8Num170z0">
    <w:name w:val="WW8Num170z0"/>
    <w:rsid w:val="00881C9E"/>
    <w:rPr>
      <w:rFonts w:ascii="Symbol" w:eastAsia="Times New Roman" w:hAnsi="Symbol"/>
    </w:rPr>
  </w:style>
  <w:style w:type="character" w:customStyle="1" w:styleId="WW8Num170z1">
    <w:name w:val="WW8Num170z1"/>
    <w:rsid w:val="00881C9E"/>
    <w:rPr>
      <w:rFonts w:ascii="Courier New" w:hAnsi="Courier New"/>
    </w:rPr>
  </w:style>
  <w:style w:type="character" w:customStyle="1" w:styleId="WW8Num170z2">
    <w:name w:val="WW8Num170z2"/>
    <w:rsid w:val="00881C9E"/>
    <w:rPr>
      <w:rFonts w:ascii="Wingdings" w:hAnsi="Wingdings"/>
    </w:rPr>
  </w:style>
  <w:style w:type="character" w:customStyle="1" w:styleId="WW8Num170z3">
    <w:name w:val="WW8Num170z3"/>
    <w:rsid w:val="00881C9E"/>
    <w:rPr>
      <w:rFonts w:ascii="Symbol" w:hAnsi="Symbol"/>
    </w:rPr>
  </w:style>
  <w:style w:type="character" w:customStyle="1" w:styleId="WW8Num177z0">
    <w:name w:val="WW8Num177z0"/>
    <w:rsid w:val="00881C9E"/>
    <w:rPr>
      <w:rFonts w:ascii="Symbol" w:hAnsi="Symbol"/>
      <w:sz w:val="20"/>
    </w:rPr>
  </w:style>
  <w:style w:type="character" w:customStyle="1" w:styleId="WW8Num177z1">
    <w:name w:val="WW8Num177z1"/>
    <w:rsid w:val="00881C9E"/>
    <w:rPr>
      <w:rFonts w:ascii="Courier New" w:hAnsi="Courier New"/>
      <w:sz w:val="20"/>
    </w:rPr>
  </w:style>
  <w:style w:type="character" w:customStyle="1" w:styleId="WW8Num177z2">
    <w:name w:val="WW8Num177z2"/>
    <w:rsid w:val="00881C9E"/>
    <w:rPr>
      <w:rFonts w:ascii="Wingdings" w:hAnsi="Wingdings"/>
      <w:sz w:val="20"/>
    </w:rPr>
  </w:style>
  <w:style w:type="character" w:customStyle="1" w:styleId="WW8Num181z0">
    <w:name w:val="WW8Num181z0"/>
    <w:rsid w:val="00881C9E"/>
    <w:rPr>
      <w:rFonts w:ascii="Symbol" w:eastAsia="Times New Roman" w:hAnsi="Symbol"/>
    </w:rPr>
  </w:style>
  <w:style w:type="character" w:customStyle="1" w:styleId="WW8Num181z1">
    <w:name w:val="WW8Num181z1"/>
    <w:rsid w:val="00881C9E"/>
    <w:rPr>
      <w:rFonts w:ascii="Courier New" w:hAnsi="Courier New"/>
    </w:rPr>
  </w:style>
  <w:style w:type="character" w:customStyle="1" w:styleId="WW8Num181z2">
    <w:name w:val="WW8Num181z2"/>
    <w:rsid w:val="00881C9E"/>
    <w:rPr>
      <w:rFonts w:ascii="Wingdings" w:hAnsi="Wingdings"/>
    </w:rPr>
  </w:style>
  <w:style w:type="character" w:customStyle="1" w:styleId="WW8Num181z3">
    <w:name w:val="WW8Num181z3"/>
    <w:rsid w:val="00881C9E"/>
    <w:rPr>
      <w:rFonts w:ascii="Symbol" w:hAnsi="Symbol"/>
    </w:rPr>
  </w:style>
  <w:style w:type="character" w:customStyle="1" w:styleId="WW8Num185z0">
    <w:name w:val="WW8Num185z0"/>
    <w:rsid w:val="00881C9E"/>
    <w:rPr>
      <w:rFonts w:ascii="Symbol" w:eastAsia="Times New Roman" w:hAnsi="Symbol"/>
    </w:rPr>
  </w:style>
  <w:style w:type="character" w:customStyle="1" w:styleId="WW8Num185z1">
    <w:name w:val="WW8Num185z1"/>
    <w:rsid w:val="00881C9E"/>
    <w:rPr>
      <w:rFonts w:ascii="Courier New" w:hAnsi="Courier New"/>
    </w:rPr>
  </w:style>
  <w:style w:type="character" w:customStyle="1" w:styleId="WW8Num185z2">
    <w:name w:val="WW8Num185z2"/>
    <w:rsid w:val="00881C9E"/>
    <w:rPr>
      <w:rFonts w:ascii="Wingdings" w:hAnsi="Wingdings"/>
    </w:rPr>
  </w:style>
  <w:style w:type="character" w:customStyle="1" w:styleId="WW8Num185z3">
    <w:name w:val="WW8Num185z3"/>
    <w:rsid w:val="00881C9E"/>
    <w:rPr>
      <w:rFonts w:ascii="Symbol" w:hAnsi="Symbol"/>
    </w:rPr>
  </w:style>
  <w:style w:type="character" w:customStyle="1" w:styleId="WW8Num186z0">
    <w:name w:val="WW8Num186z0"/>
    <w:rsid w:val="00881C9E"/>
    <w:rPr>
      <w:rFonts w:ascii="Symbol" w:hAnsi="Symbol"/>
      <w:sz w:val="20"/>
    </w:rPr>
  </w:style>
  <w:style w:type="character" w:customStyle="1" w:styleId="WW8Num186z1">
    <w:name w:val="WW8Num186z1"/>
    <w:rsid w:val="00881C9E"/>
    <w:rPr>
      <w:rFonts w:ascii="Courier New" w:hAnsi="Courier New"/>
      <w:sz w:val="20"/>
    </w:rPr>
  </w:style>
  <w:style w:type="character" w:customStyle="1" w:styleId="WW8Num186z2">
    <w:name w:val="WW8Num186z2"/>
    <w:rsid w:val="00881C9E"/>
    <w:rPr>
      <w:rFonts w:ascii="Wingdings" w:hAnsi="Wingdings"/>
      <w:sz w:val="20"/>
    </w:rPr>
  </w:style>
  <w:style w:type="character" w:customStyle="1" w:styleId="WW8Num192z0">
    <w:name w:val="WW8Num192z0"/>
    <w:rsid w:val="00881C9E"/>
    <w:rPr>
      <w:rFonts w:ascii="Symbol" w:hAnsi="Symbol"/>
    </w:rPr>
  </w:style>
  <w:style w:type="character" w:customStyle="1" w:styleId="WW8Num192z1">
    <w:name w:val="WW8Num192z1"/>
    <w:rsid w:val="00881C9E"/>
    <w:rPr>
      <w:rFonts w:ascii="Courier New" w:hAnsi="Courier New"/>
    </w:rPr>
  </w:style>
  <w:style w:type="character" w:customStyle="1" w:styleId="WW8Num192z2">
    <w:name w:val="WW8Num192z2"/>
    <w:rsid w:val="00881C9E"/>
    <w:rPr>
      <w:rFonts w:ascii="Wingdings" w:hAnsi="Wingdings"/>
    </w:rPr>
  </w:style>
  <w:style w:type="character" w:customStyle="1" w:styleId="WW8Num194z0">
    <w:name w:val="WW8Num194z0"/>
    <w:rsid w:val="00881C9E"/>
    <w:rPr>
      <w:rFonts w:ascii="Times-Roman" w:eastAsia="Times New Roman" w:hAnsi="Times-Roman"/>
      <w:i w:val="0"/>
    </w:rPr>
  </w:style>
  <w:style w:type="character" w:customStyle="1" w:styleId="WW8Num194z1">
    <w:name w:val="WW8Num194z1"/>
    <w:rsid w:val="00881C9E"/>
    <w:rPr>
      <w:rFonts w:ascii="Courier New" w:hAnsi="Courier New"/>
    </w:rPr>
  </w:style>
  <w:style w:type="character" w:customStyle="1" w:styleId="WW8Num194z2">
    <w:name w:val="WW8Num194z2"/>
    <w:rsid w:val="00881C9E"/>
    <w:rPr>
      <w:rFonts w:ascii="Wingdings" w:hAnsi="Wingdings"/>
    </w:rPr>
  </w:style>
  <w:style w:type="character" w:customStyle="1" w:styleId="WW8Num194z3">
    <w:name w:val="WW8Num194z3"/>
    <w:rsid w:val="00881C9E"/>
    <w:rPr>
      <w:rFonts w:ascii="Symbol" w:hAnsi="Symbol"/>
    </w:rPr>
  </w:style>
  <w:style w:type="character" w:customStyle="1" w:styleId="WW8Num203z0">
    <w:name w:val="WW8Num203z0"/>
    <w:rsid w:val="00881C9E"/>
    <w:rPr>
      <w:rFonts w:ascii="Wingdings" w:eastAsia="Times New Roman" w:hAnsi="Wingdings"/>
    </w:rPr>
  </w:style>
  <w:style w:type="character" w:customStyle="1" w:styleId="WW8Num203z1">
    <w:name w:val="WW8Num203z1"/>
    <w:rsid w:val="00881C9E"/>
    <w:rPr>
      <w:rFonts w:ascii="Courier New" w:hAnsi="Courier New"/>
    </w:rPr>
  </w:style>
  <w:style w:type="character" w:customStyle="1" w:styleId="WW8Num203z2">
    <w:name w:val="WW8Num203z2"/>
    <w:rsid w:val="00881C9E"/>
    <w:rPr>
      <w:rFonts w:ascii="Wingdings" w:hAnsi="Wingdings"/>
    </w:rPr>
  </w:style>
  <w:style w:type="character" w:customStyle="1" w:styleId="WW8Num203z3">
    <w:name w:val="WW8Num203z3"/>
    <w:rsid w:val="00881C9E"/>
    <w:rPr>
      <w:rFonts w:ascii="Symbol" w:hAnsi="Symbol"/>
    </w:rPr>
  </w:style>
  <w:style w:type="character" w:customStyle="1" w:styleId="WW8Num204z1">
    <w:name w:val="WW8Num204z1"/>
    <w:rsid w:val="00881C9E"/>
    <w:rPr>
      <w:b/>
    </w:rPr>
  </w:style>
  <w:style w:type="character" w:customStyle="1" w:styleId="WW8Num206z0">
    <w:name w:val="WW8Num206z0"/>
    <w:rsid w:val="00881C9E"/>
    <w:rPr>
      <w:rFonts w:ascii="Symbol" w:eastAsia="Times New Roman" w:hAnsi="Symbol"/>
    </w:rPr>
  </w:style>
  <w:style w:type="character" w:customStyle="1" w:styleId="WW8Num206z1">
    <w:name w:val="WW8Num206z1"/>
    <w:rsid w:val="00881C9E"/>
    <w:rPr>
      <w:rFonts w:ascii="Courier New" w:hAnsi="Courier New"/>
    </w:rPr>
  </w:style>
  <w:style w:type="character" w:customStyle="1" w:styleId="WW8Num206z2">
    <w:name w:val="WW8Num206z2"/>
    <w:rsid w:val="00881C9E"/>
    <w:rPr>
      <w:rFonts w:ascii="Wingdings" w:hAnsi="Wingdings"/>
    </w:rPr>
  </w:style>
  <w:style w:type="character" w:customStyle="1" w:styleId="WW8Num206z3">
    <w:name w:val="WW8Num206z3"/>
    <w:rsid w:val="00881C9E"/>
    <w:rPr>
      <w:rFonts w:ascii="Symbol" w:hAnsi="Symbol"/>
    </w:rPr>
  </w:style>
  <w:style w:type="character" w:customStyle="1" w:styleId="WW8Num207z0">
    <w:name w:val="WW8Num207z0"/>
    <w:rsid w:val="00881C9E"/>
    <w:rPr>
      <w:rFonts w:ascii="Symbol" w:hAnsi="Symbol"/>
      <w:sz w:val="20"/>
    </w:rPr>
  </w:style>
  <w:style w:type="character" w:customStyle="1" w:styleId="WW8Num213z0">
    <w:name w:val="WW8Num213z0"/>
    <w:rsid w:val="00881C9E"/>
    <w:rPr>
      <w:rFonts w:ascii="Symbol" w:hAnsi="Symbol"/>
      <w:sz w:val="20"/>
    </w:rPr>
  </w:style>
  <w:style w:type="character" w:customStyle="1" w:styleId="WW8Num214z0">
    <w:name w:val="WW8Num214z0"/>
    <w:rsid w:val="00881C9E"/>
    <w:rPr>
      <w:rFonts w:ascii="Symbol" w:hAnsi="Symbol"/>
    </w:rPr>
  </w:style>
  <w:style w:type="character" w:customStyle="1" w:styleId="WW8Num214z1">
    <w:name w:val="WW8Num214z1"/>
    <w:rsid w:val="00881C9E"/>
    <w:rPr>
      <w:rFonts w:ascii="Courier New" w:hAnsi="Courier New"/>
    </w:rPr>
  </w:style>
  <w:style w:type="character" w:customStyle="1" w:styleId="WW8Num220z0">
    <w:name w:val="WW8Num220z0"/>
    <w:rsid w:val="00881C9E"/>
    <w:rPr>
      <w:u w:val="single"/>
    </w:rPr>
  </w:style>
  <w:style w:type="character" w:customStyle="1" w:styleId="WW8Num228z0">
    <w:name w:val="WW8Num228z0"/>
    <w:rsid w:val="00881C9E"/>
    <w:rPr>
      <w:rFonts w:ascii="Symbol" w:hAnsi="Symbol"/>
      <w:sz w:val="20"/>
    </w:rPr>
  </w:style>
  <w:style w:type="character" w:customStyle="1" w:styleId="WW8Num228z1">
    <w:name w:val="WW8Num228z1"/>
    <w:rsid w:val="00881C9E"/>
    <w:rPr>
      <w:rFonts w:ascii="Courier New" w:hAnsi="Courier New"/>
      <w:sz w:val="20"/>
    </w:rPr>
  </w:style>
  <w:style w:type="character" w:customStyle="1" w:styleId="WW8Num228z2">
    <w:name w:val="WW8Num228z2"/>
    <w:rsid w:val="00881C9E"/>
    <w:rPr>
      <w:rFonts w:ascii="Wingdings" w:hAnsi="Wingdings"/>
      <w:sz w:val="20"/>
    </w:rPr>
  </w:style>
  <w:style w:type="character" w:customStyle="1" w:styleId="WW8Num236z0">
    <w:name w:val="WW8Num236z0"/>
    <w:rsid w:val="00881C9E"/>
    <w:rPr>
      <w:rFonts w:ascii="Symbol" w:eastAsia="Times New Roman" w:hAnsi="Symbol"/>
    </w:rPr>
  </w:style>
  <w:style w:type="character" w:customStyle="1" w:styleId="WW8Num236z1">
    <w:name w:val="WW8Num236z1"/>
    <w:rsid w:val="00881C9E"/>
    <w:rPr>
      <w:rFonts w:ascii="Courier New" w:hAnsi="Courier New"/>
    </w:rPr>
  </w:style>
  <w:style w:type="character" w:customStyle="1" w:styleId="WW8Num236z2">
    <w:name w:val="WW8Num236z2"/>
    <w:rsid w:val="00881C9E"/>
    <w:rPr>
      <w:rFonts w:ascii="Wingdings" w:hAnsi="Wingdings"/>
    </w:rPr>
  </w:style>
  <w:style w:type="character" w:customStyle="1" w:styleId="WW8Num236z3">
    <w:name w:val="WW8Num236z3"/>
    <w:rsid w:val="00881C9E"/>
    <w:rPr>
      <w:rFonts w:ascii="Symbol" w:hAnsi="Symbol"/>
    </w:rPr>
  </w:style>
  <w:style w:type="character" w:customStyle="1" w:styleId="WW8Num239z0">
    <w:name w:val="WW8Num239z0"/>
    <w:rsid w:val="00881C9E"/>
    <w:rPr>
      <w:rFonts w:ascii="Times New Roman" w:eastAsia="Times New Roman" w:hAnsi="Times New Roman" w:cs="Times New Roman"/>
    </w:rPr>
  </w:style>
  <w:style w:type="character" w:customStyle="1" w:styleId="WW8Num239z1">
    <w:name w:val="WW8Num239z1"/>
    <w:rsid w:val="00881C9E"/>
    <w:rPr>
      <w:rFonts w:ascii="Courier New" w:hAnsi="Courier New"/>
    </w:rPr>
  </w:style>
  <w:style w:type="character" w:customStyle="1" w:styleId="WW8Num239z2">
    <w:name w:val="WW8Num239z2"/>
    <w:rsid w:val="00881C9E"/>
    <w:rPr>
      <w:rFonts w:ascii="Wingdings" w:hAnsi="Wingdings"/>
    </w:rPr>
  </w:style>
  <w:style w:type="character" w:customStyle="1" w:styleId="WW8Num239z3">
    <w:name w:val="WW8Num239z3"/>
    <w:rsid w:val="00881C9E"/>
    <w:rPr>
      <w:rFonts w:ascii="Symbol" w:hAnsi="Symbol"/>
    </w:rPr>
  </w:style>
  <w:style w:type="character" w:customStyle="1" w:styleId="NumberingSymbols">
    <w:name w:val="Numbering Symbols"/>
    <w:rsid w:val="00881C9E"/>
    <w:rPr>
      <w:rFonts w:ascii="Garamond" w:hAnsi="Garamond"/>
    </w:rPr>
  </w:style>
  <w:style w:type="character" w:customStyle="1" w:styleId="Bullets">
    <w:name w:val="Bullets"/>
    <w:rsid w:val="00881C9E"/>
    <w:rPr>
      <w:rFonts w:ascii="StarSymbol" w:eastAsia="StarSymbol" w:hAnsi="StarSymbol" w:cs="StarSymbol"/>
      <w:sz w:val="18"/>
      <w:szCs w:val="18"/>
    </w:rPr>
  </w:style>
  <w:style w:type="paragraph" w:customStyle="1" w:styleId="NoteLevel1">
    <w:name w:val="Note Level 1"/>
    <w:basedOn w:val="Normal"/>
    <w:rsid w:val="00881C9E"/>
    <w:pPr>
      <w:keepNext/>
      <w:widowControl w:val="0"/>
      <w:tabs>
        <w:tab w:val="left" w:pos="0"/>
      </w:tabs>
      <w:suppressAutoHyphens/>
      <w:spacing w:after="0" w:line="240" w:lineRule="auto"/>
    </w:pPr>
    <w:rPr>
      <w:rFonts w:ascii="Verdana" w:eastAsia="MS Gothic" w:hAnsi="Verdana" w:cs="Times New Roman"/>
      <w:szCs w:val="26"/>
      <w:lang w:eastAsia="ar-SA"/>
    </w:rPr>
  </w:style>
  <w:style w:type="paragraph" w:customStyle="1" w:styleId="NoteLevel3">
    <w:name w:val="Note Level 3"/>
    <w:basedOn w:val="Normal"/>
    <w:rsid w:val="00881C9E"/>
    <w:pPr>
      <w:keepNext/>
      <w:widowControl w:val="0"/>
      <w:tabs>
        <w:tab w:val="left" w:pos="1440"/>
      </w:tabs>
      <w:suppressAutoHyphens/>
      <w:spacing w:after="0" w:line="240" w:lineRule="auto"/>
      <w:ind w:left="1800" w:hanging="360"/>
    </w:pPr>
    <w:rPr>
      <w:rFonts w:ascii="Verdana" w:eastAsia="MS Gothic" w:hAnsi="Verdana" w:cs="Times New Roman"/>
      <w:szCs w:val="26"/>
      <w:lang w:eastAsia="ar-SA"/>
    </w:rPr>
  </w:style>
  <w:style w:type="paragraph" w:customStyle="1" w:styleId="NoteLevel4">
    <w:name w:val="Note Level 4"/>
    <w:basedOn w:val="Normal"/>
    <w:rsid w:val="00881C9E"/>
    <w:pPr>
      <w:keepNext/>
      <w:widowControl w:val="0"/>
      <w:tabs>
        <w:tab w:val="left" w:pos="2160"/>
      </w:tabs>
      <w:suppressAutoHyphens/>
      <w:spacing w:after="0" w:line="240" w:lineRule="auto"/>
      <w:ind w:left="2520" w:hanging="360"/>
    </w:pPr>
    <w:rPr>
      <w:rFonts w:ascii="Verdana" w:eastAsia="MS Gothic" w:hAnsi="Verdana" w:cs="Times New Roman"/>
      <w:szCs w:val="26"/>
      <w:lang w:eastAsia="ar-SA"/>
    </w:rPr>
  </w:style>
  <w:style w:type="paragraph" w:customStyle="1" w:styleId="NoteLevel5">
    <w:name w:val="Note Level 5"/>
    <w:basedOn w:val="Normal"/>
    <w:rsid w:val="00881C9E"/>
    <w:pPr>
      <w:keepNext/>
      <w:widowControl w:val="0"/>
      <w:tabs>
        <w:tab w:val="left" w:pos="2880"/>
      </w:tabs>
      <w:suppressAutoHyphens/>
      <w:spacing w:after="0" w:line="240" w:lineRule="auto"/>
      <w:ind w:left="3240" w:hanging="360"/>
    </w:pPr>
    <w:rPr>
      <w:rFonts w:ascii="Verdana" w:eastAsia="MS Gothic" w:hAnsi="Verdana" w:cs="Times New Roman"/>
      <w:szCs w:val="26"/>
      <w:lang w:eastAsia="ar-SA"/>
    </w:rPr>
  </w:style>
  <w:style w:type="paragraph" w:customStyle="1" w:styleId="NoteLevel6">
    <w:name w:val="Note Level 6"/>
    <w:basedOn w:val="Normal"/>
    <w:rsid w:val="00881C9E"/>
    <w:pPr>
      <w:keepNext/>
      <w:widowControl w:val="0"/>
      <w:tabs>
        <w:tab w:val="left" w:pos="3600"/>
      </w:tabs>
      <w:suppressAutoHyphens/>
      <w:spacing w:after="0" w:line="240" w:lineRule="auto"/>
      <w:ind w:left="3960" w:hanging="360"/>
    </w:pPr>
    <w:rPr>
      <w:rFonts w:ascii="Verdana" w:eastAsia="MS Gothic" w:hAnsi="Verdana" w:cs="Times New Roman"/>
      <w:szCs w:val="26"/>
      <w:lang w:eastAsia="ar-SA"/>
    </w:rPr>
  </w:style>
  <w:style w:type="paragraph" w:customStyle="1" w:styleId="NoteLevel7">
    <w:name w:val="Note Level 7"/>
    <w:basedOn w:val="Normal"/>
    <w:rsid w:val="00881C9E"/>
    <w:pPr>
      <w:keepNext/>
      <w:widowControl w:val="0"/>
      <w:tabs>
        <w:tab w:val="left" w:pos="4320"/>
      </w:tabs>
      <w:suppressAutoHyphens/>
      <w:spacing w:after="0" w:line="240" w:lineRule="auto"/>
      <w:ind w:left="4680" w:hanging="360"/>
    </w:pPr>
    <w:rPr>
      <w:rFonts w:ascii="Verdana" w:eastAsia="MS Gothic" w:hAnsi="Verdana" w:cs="Times New Roman"/>
      <w:szCs w:val="26"/>
      <w:lang w:eastAsia="ar-SA"/>
    </w:rPr>
  </w:style>
  <w:style w:type="paragraph" w:customStyle="1" w:styleId="NoteLevel8">
    <w:name w:val="Note Level 8"/>
    <w:basedOn w:val="Normal"/>
    <w:rsid w:val="00881C9E"/>
    <w:pPr>
      <w:keepNext/>
      <w:widowControl w:val="0"/>
      <w:tabs>
        <w:tab w:val="left" w:pos="5040"/>
      </w:tabs>
      <w:suppressAutoHyphens/>
      <w:spacing w:after="0" w:line="240" w:lineRule="auto"/>
      <w:ind w:left="5400" w:hanging="360"/>
    </w:pPr>
    <w:rPr>
      <w:rFonts w:ascii="Verdana" w:eastAsia="MS Gothic" w:hAnsi="Verdana" w:cs="Times New Roman"/>
      <w:szCs w:val="26"/>
      <w:lang w:eastAsia="ar-SA"/>
    </w:rPr>
  </w:style>
  <w:style w:type="paragraph" w:customStyle="1" w:styleId="NoteLevel9">
    <w:name w:val="Note Level 9"/>
    <w:basedOn w:val="Normal"/>
    <w:rsid w:val="00881C9E"/>
    <w:pPr>
      <w:keepNext/>
      <w:widowControl w:val="0"/>
      <w:tabs>
        <w:tab w:val="left" w:pos="5760"/>
      </w:tabs>
      <w:suppressAutoHyphens/>
      <w:spacing w:after="0" w:line="240" w:lineRule="auto"/>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881C9E"/>
    <w:pPr>
      <w:suppressAutoHyphens/>
      <w:spacing w:before="480" w:after="120" w:line="240" w:lineRule="auto"/>
      <w:jc w:val="left"/>
      <w:outlineLvl w:val="9"/>
    </w:pPr>
    <w:rPr>
      <w:rFonts w:ascii="Times New Roman" w:eastAsia="Lucida Sans Unicode" w:hAnsi="Times New Roman" w:cs="Tahoma"/>
      <w:bCs/>
      <w:caps/>
      <w:sz w:val="21"/>
      <w:szCs w:val="21"/>
      <w:lang w:bidi="en-US"/>
    </w:rPr>
  </w:style>
  <w:style w:type="paragraph" w:customStyle="1" w:styleId="Quotations">
    <w:name w:val="Quotations"/>
    <w:basedOn w:val="Normal"/>
    <w:rsid w:val="00881C9E"/>
    <w:pPr>
      <w:widowControl w:val="0"/>
      <w:suppressAutoHyphens/>
      <w:spacing w:after="283" w:line="240" w:lineRule="auto"/>
      <w:ind w:left="567" w:right="567"/>
    </w:pPr>
    <w:rPr>
      <w:rFonts w:ascii="Times New Roman" w:eastAsia="Calibri" w:hAnsi="Times New Roman" w:cs="Times New Roman"/>
      <w:lang w:bidi="en-US"/>
    </w:rPr>
  </w:style>
  <w:style w:type="paragraph" w:customStyle="1" w:styleId="HorizontalLine">
    <w:name w:val="Horizontal Line"/>
    <w:basedOn w:val="Normal"/>
    <w:next w:val="BodyText"/>
    <w:rsid w:val="00881C9E"/>
    <w:pPr>
      <w:widowControl w:val="0"/>
      <w:suppressLineNumbers/>
      <w:pBdr>
        <w:bottom w:val="double" w:sz="1" w:space="0" w:color="808080"/>
      </w:pBdr>
      <w:suppressAutoHyphens/>
      <w:spacing w:after="283" w:line="240" w:lineRule="auto"/>
    </w:pPr>
    <w:rPr>
      <w:rFonts w:ascii="Times New Roman" w:eastAsia="Calibri" w:hAnsi="Times New Roman" w:cs="Times New Roman"/>
      <w:sz w:val="12"/>
      <w:szCs w:val="12"/>
      <w:lang w:bidi="en-US"/>
    </w:rPr>
  </w:style>
  <w:style w:type="paragraph" w:customStyle="1" w:styleId="TableHeading">
    <w:name w:val="Table Heading"/>
    <w:basedOn w:val="TableContents"/>
    <w:rsid w:val="00881C9E"/>
    <w:pPr>
      <w:tabs>
        <w:tab w:val="clear" w:pos="9450"/>
      </w:tabs>
      <w:jc w:val="center"/>
    </w:pPr>
    <w:rPr>
      <w:rFonts w:ascii="Garamond" w:eastAsia="Times New Roman" w:hAnsi="Garamond"/>
      <w:b/>
      <w:bCs/>
      <w:kern w:val="0"/>
      <w:lang w:bidi="en-US"/>
    </w:rPr>
  </w:style>
  <w:style w:type="character" w:customStyle="1" w:styleId="lqqtgroup">
    <w:name w:val="lqqtgroup"/>
    <w:basedOn w:val="DefaultParagraphFont"/>
    <w:rsid w:val="00881C9E"/>
  </w:style>
  <w:style w:type="character" w:customStyle="1" w:styleId="quotedtooltip">
    <w:name w:val="quotedtooltip"/>
    <w:basedOn w:val="DefaultParagraphFont"/>
    <w:rsid w:val="00881C9E"/>
  </w:style>
  <w:style w:type="character" w:customStyle="1" w:styleId="quotedtooltipbox">
    <w:name w:val="quotedtooltipbox"/>
    <w:basedOn w:val="DefaultParagraphFont"/>
    <w:rsid w:val="00881C9E"/>
  </w:style>
  <w:style w:type="character" w:customStyle="1" w:styleId="mwlivequotes">
    <w:name w:val="mwlivequotes"/>
    <w:basedOn w:val="DefaultParagraphFont"/>
    <w:rsid w:val="00881C9E"/>
  </w:style>
  <w:style w:type="character" w:customStyle="1" w:styleId="lastlabel">
    <w:name w:val="lastlabel"/>
    <w:basedOn w:val="DefaultParagraphFont"/>
    <w:rsid w:val="00881C9E"/>
  </w:style>
  <w:style w:type="character" w:customStyle="1" w:styleId="lb07">
    <w:name w:val="lb07"/>
    <w:basedOn w:val="DefaultParagraphFont"/>
    <w:rsid w:val="00881C9E"/>
  </w:style>
  <w:style w:type="character" w:customStyle="1" w:styleId="qted">
    <w:name w:val="qted"/>
    <w:basedOn w:val="DefaultParagraphFont"/>
    <w:rsid w:val="00881C9E"/>
  </w:style>
  <w:style w:type="character" w:customStyle="1" w:styleId="t14">
    <w:name w:val="t14"/>
    <w:basedOn w:val="DefaultParagraphFont"/>
    <w:rsid w:val="00881C9E"/>
  </w:style>
  <w:style w:type="paragraph" w:customStyle="1" w:styleId="format-body">
    <w:name w:val="format-body"/>
    <w:basedOn w:val="Normal"/>
    <w:rsid w:val="00881C9E"/>
    <w:pPr>
      <w:spacing w:before="100" w:beforeAutospacing="1" w:after="100" w:afterAutospacing="1" w:line="240" w:lineRule="auto"/>
    </w:pPr>
    <w:rPr>
      <w:rFonts w:ascii="Times New Roman" w:eastAsia="Calibri" w:hAnsi="Times New Roman" w:cs="Times New Roman"/>
    </w:rPr>
  </w:style>
  <w:style w:type="character" w:customStyle="1" w:styleId="nfakpe">
    <w:name w:val="nfakpe"/>
    <w:basedOn w:val="DefaultParagraphFont"/>
    <w:rsid w:val="00881C9E"/>
  </w:style>
  <w:style w:type="character" w:customStyle="1" w:styleId="DebateBlockCharChar">
    <w:name w:val="Debate Block Char Char"/>
    <w:basedOn w:val="DefaultParagraphFont"/>
    <w:rsid w:val="00881C9E"/>
    <w:rPr>
      <w:rFonts w:cs="Arial"/>
      <w:b/>
      <w:bCs/>
      <w:kern w:val="32"/>
      <w:sz w:val="36"/>
      <w:szCs w:val="32"/>
      <w:u w:val="single"/>
    </w:rPr>
  </w:style>
  <w:style w:type="character" w:customStyle="1" w:styleId="citsource">
    <w:name w:val="citsource"/>
    <w:basedOn w:val="DefaultParagraphFont"/>
    <w:rsid w:val="00881C9E"/>
  </w:style>
  <w:style w:type="character" w:customStyle="1" w:styleId="sc">
    <w:name w:val="sc"/>
    <w:basedOn w:val="DefaultParagraphFont"/>
    <w:rsid w:val="00881C9E"/>
  </w:style>
  <w:style w:type="character" w:customStyle="1" w:styleId="atime">
    <w:name w:val="atime"/>
    <w:basedOn w:val="DefaultParagraphFont"/>
    <w:rsid w:val="00881C9E"/>
  </w:style>
  <w:style w:type="paragraph" w:customStyle="1" w:styleId="unread">
    <w:name w:val="unread"/>
    <w:basedOn w:val="Normal"/>
    <w:rsid w:val="00881C9E"/>
    <w:pPr>
      <w:spacing w:after="0" w:line="240" w:lineRule="auto"/>
    </w:pPr>
    <w:rPr>
      <w:rFonts w:ascii="Times New Roman" w:eastAsia="Calibri" w:hAnsi="Times New Roman" w:cs="Times New Roman"/>
    </w:rPr>
  </w:style>
  <w:style w:type="character" w:customStyle="1" w:styleId="unreadChar">
    <w:name w:val="unread Char"/>
    <w:basedOn w:val="DefaultParagraphFont"/>
    <w:rsid w:val="00881C9E"/>
    <w:rPr>
      <w:szCs w:val="24"/>
      <w:lang w:val="en-US" w:eastAsia="en-US" w:bidi="ar-SA"/>
    </w:rPr>
  </w:style>
  <w:style w:type="paragraph" w:customStyle="1" w:styleId="cardunderlined0">
    <w:name w:val="card underlined"/>
    <w:basedOn w:val="Normal"/>
    <w:rsid w:val="00881C9E"/>
    <w:pPr>
      <w:spacing w:after="0" w:line="240" w:lineRule="auto"/>
    </w:pPr>
    <w:rPr>
      <w:rFonts w:ascii="Times New Roman" w:eastAsia="Calibri" w:hAnsi="Times New Roman" w:cs="Times New Roman"/>
      <w:u w:val="single"/>
    </w:rPr>
  </w:style>
  <w:style w:type="character" w:customStyle="1" w:styleId="Internetlink1">
    <w:name w:val="Internet link1"/>
    <w:rsid w:val="00881C9E"/>
    <w:rPr>
      <w:color w:val="000080"/>
      <w:u w:val="single"/>
    </w:rPr>
  </w:style>
  <w:style w:type="character" w:customStyle="1" w:styleId="insideheadline">
    <w:name w:val="insideheadline"/>
    <w:basedOn w:val="DefaultParagraphFont"/>
    <w:rsid w:val="00881C9E"/>
  </w:style>
  <w:style w:type="character" w:customStyle="1" w:styleId="mwlivequotesupdelayed">
    <w:name w:val="mwlivequotes up delayed"/>
    <w:basedOn w:val="DefaultParagraphFont"/>
    <w:rsid w:val="00881C9E"/>
  </w:style>
  <w:style w:type="character" w:customStyle="1" w:styleId="mwlivequotesdowndelayed">
    <w:name w:val="mwlivequotes down delayed"/>
    <w:basedOn w:val="DefaultParagraphFont"/>
    <w:rsid w:val="00881C9E"/>
  </w:style>
  <w:style w:type="character" w:customStyle="1" w:styleId="shirttail">
    <w:name w:val="shirttail"/>
    <w:basedOn w:val="DefaultParagraphFont"/>
    <w:rsid w:val="00881C9E"/>
  </w:style>
  <w:style w:type="character" w:customStyle="1" w:styleId="CardTextCharCharChar">
    <w:name w:val="Card Text Char Char Char"/>
    <w:basedOn w:val="DefaultParagraphFont"/>
    <w:rsid w:val="00881C9E"/>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881C9E"/>
    <w:rPr>
      <w:rFonts w:ascii="Arial Narrow" w:hAnsi="Arial Narrow"/>
      <w:sz w:val="18"/>
      <w:u w:val="single"/>
    </w:rPr>
  </w:style>
  <w:style w:type="character" w:customStyle="1" w:styleId="UnderlineStyleCharCharChar">
    <w:name w:val="Underline Style Char Char Char"/>
    <w:basedOn w:val="DefaultParagraphFont"/>
    <w:rsid w:val="00881C9E"/>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881C9E"/>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881C9E"/>
    <w:pPr>
      <w:spacing w:after="200" w:line="276" w:lineRule="auto"/>
    </w:pPr>
    <w:rPr>
      <w:rFonts w:ascii="Arial" w:eastAsia="Calibri" w:hAnsi="Arial" w:cs="AKDPE C+ Utopia"/>
      <w:color w:val="auto"/>
      <w:sz w:val="22"/>
      <w:szCs w:val="22"/>
    </w:rPr>
  </w:style>
  <w:style w:type="character" w:customStyle="1" w:styleId="articlesheader1">
    <w:name w:val="articles_header1"/>
    <w:basedOn w:val="DefaultParagraphFont"/>
    <w:rsid w:val="00881C9E"/>
    <w:rPr>
      <w:rFonts w:ascii="Arial" w:hAnsi="Arial" w:cs="Arial" w:hint="default"/>
      <w:b/>
      <w:bCs/>
      <w:color w:val="990000"/>
      <w:sz w:val="26"/>
      <w:szCs w:val="26"/>
    </w:rPr>
  </w:style>
  <w:style w:type="character" w:customStyle="1" w:styleId="bodytitle1">
    <w:name w:val="bodytitle1"/>
    <w:basedOn w:val="DefaultParagraphFont"/>
    <w:rsid w:val="00881C9E"/>
    <w:rPr>
      <w:rFonts w:ascii="Arial" w:hAnsi="Arial" w:cs="Arial" w:hint="default"/>
      <w:b/>
      <w:bCs/>
      <w:smallCaps w:val="0"/>
      <w:color w:val="000000"/>
      <w:sz w:val="28"/>
      <w:szCs w:val="28"/>
    </w:rPr>
  </w:style>
  <w:style w:type="paragraph" w:customStyle="1" w:styleId="style109">
    <w:name w:val="style109"/>
    <w:basedOn w:val="Normal"/>
    <w:rsid w:val="00881C9E"/>
    <w:pPr>
      <w:spacing w:before="100" w:beforeAutospacing="1" w:after="100" w:afterAutospacing="1" w:line="240" w:lineRule="auto"/>
    </w:pPr>
    <w:rPr>
      <w:rFonts w:ascii="Times New Roman" w:eastAsia="Calibri" w:hAnsi="Times New Roman" w:cs="Times New Roman"/>
    </w:rPr>
  </w:style>
  <w:style w:type="paragraph" w:customStyle="1" w:styleId="style1100">
    <w:name w:val="style110"/>
    <w:basedOn w:val="Normal"/>
    <w:rsid w:val="00881C9E"/>
    <w:pPr>
      <w:spacing w:before="100" w:beforeAutospacing="1" w:after="100" w:afterAutospacing="1" w:line="240" w:lineRule="auto"/>
    </w:pPr>
    <w:rPr>
      <w:rFonts w:ascii="Times New Roman" w:eastAsia="Calibri" w:hAnsi="Times New Roman" w:cs="Times New Roman"/>
    </w:rPr>
  </w:style>
  <w:style w:type="paragraph" w:customStyle="1" w:styleId="captionpaddingstyle114">
    <w:name w:val="captionpadding style114"/>
    <w:basedOn w:val="Normal"/>
    <w:rsid w:val="00881C9E"/>
    <w:pPr>
      <w:spacing w:before="100" w:beforeAutospacing="1" w:after="100" w:afterAutospacing="1" w:line="240" w:lineRule="auto"/>
    </w:pPr>
    <w:rPr>
      <w:rFonts w:ascii="Times New Roman" w:eastAsia="Calibri" w:hAnsi="Times New Roman" w:cs="Times New Roman"/>
    </w:rPr>
  </w:style>
  <w:style w:type="character" w:customStyle="1" w:styleId="captionpaddingstyle1141">
    <w:name w:val="captionpadding style1141"/>
    <w:basedOn w:val="DefaultParagraphFont"/>
    <w:rsid w:val="00881C9E"/>
  </w:style>
  <w:style w:type="character" w:customStyle="1" w:styleId="style114style118">
    <w:name w:val="style114 style118"/>
    <w:basedOn w:val="DefaultParagraphFont"/>
    <w:rsid w:val="00881C9E"/>
  </w:style>
  <w:style w:type="paragraph" w:customStyle="1" w:styleId="mainstorybody">
    <w:name w:val="mainstorybody"/>
    <w:basedOn w:val="Normal"/>
    <w:rsid w:val="00881C9E"/>
    <w:pPr>
      <w:spacing w:before="100" w:beforeAutospacing="1" w:after="100" w:afterAutospacing="1" w:line="240" w:lineRule="auto"/>
    </w:pPr>
    <w:rPr>
      <w:rFonts w:ascii="Times New Roman" w:eastAsia="Calibri" w:hAnsi="Times New Roman" w:cs="Times New Roman"/>
    </w:rPr>
  </w:style>
  <w:style w:type="character" w:customStyle="1" w:styleId="hint">
    <w:name w:val="hint"/>
    <w:basedOn w:val="DefaultParagraphFont"/>
    <w:rsid w:val="00881C9E"/>
  </w:style>
  <w:style w:type="character" w:customStyle="1" w:styleId="flw">
    <w:name w:val="flw"/>
    <w:basedOn w:val="DefaultParagraphFont"/>
    <w:rsid w:val="00881C9E"/>
  </w:style>
  <w:style w:type="character" w:customStyle="1" w:styleId="illustration">
    <w:name w:val="illustration"/>
    <w:basedOn w:val="DefaultParagraphFont"/>
    <w:rsid w:val="00881C9E"/>
  </w:style>
  <w:style w:type="paragraph" w:customStyle="1" w:styleId="ga">
    <w:name w:val="ga"/>
    <w:basedOn w:val="Normal"/>
    <w:rsid w:val="00881C9E"/>
    <w:pPr>
      <w:spacing w:after="0" w:line="240" w:lineRule="auto"/>
    </w:pPr>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881C9E"/>
    <w:rPr>
      <w:rFonts w:ascii="Arial Narrow" w:hAnsi="Arial Narrow"/>
      <w:b/>
      <w:bCs/>
      <w:u w:val="thick"/>
    </w:rPr>
  </w:style>
  <w:style w:type="character" w:customStyle="1" w:styleId="subtitlesarticles1">
    <w:name w:val="subtitles_articles1"/>
    <w:basedOn w:val="DefaultParagraphFont"/>
    <w:rsid w:val="00881C9E"/>
    <w:rPr>
      <w:rFonts w:ascii="Verdana" w:hAnsi="Verdana" w:cs="Times New Roman"/>
      <w:b/>
      <w:bCs/>
      <w:color w:val="000000"/>
      <w:sz w:val="20"/>
      <w:szCs w:val="20"/>
    </w:rPr>
  </w:style>
  <w:style w:type="character" w:customStyle="1" w:styleId="fulstoryreporter">
    <w:name w:val="ful_storyreporter"/>
    <w:basedOn w:val="DefaultParagraphFont"/>
    <w:rsid w:val="00881C9E"/>
  </w:style>
  <w:style w:type="character" w:customStyle="1" w:styleId="editsection">
    <w:name w:val="editsection"/>
    <w:basedOn w:val="DefaultParagraphFont"/>
    <w:rsid w:val="00881C9E"/>
  </w:style>
  <w:style w:type="paragraph" w:customStyle="1" w:styleId="body-indent-60">
    <w:name w:val="body-indent-60"/>
    <w:basedOn w:val="Normal"/>
    <w:rsid w:val="00881C9E"/>
    <w:pPr>
      <w:spacing w:before="100" w:beforeAutospacing="1" w:after="100" w:afterAutospacing="1" w:line="240" w:lineRule="auto"/>
    </w:pPr>
    <w:rPr>
      <w:rFonts w:ascii="Times New Roman" w:eastAsia="Calibri" w:hAnsi="Times New Roman" w:cs="Times New Roman"/>
    </w:rPr>
  </w:style>
  <w:style w:type="paragraph" w:customStyle="1" w:styleId="body-indent-60-start">
    <w:name w:val="body-indent-60-start"/>
    <w:basedOn w:val="Normal"/>
    <w:rsid w:val="00881C9E"/>
    <w:pPr>
      <w:spacing w:before="100" w:beforeAutospacing="1" w:after="100" w:afterAutospacing="1" w:line="240" w:lineRule="auto"/>
    </w:pPr>
    <w:rPr>
      <w:rFonts w:ascii="Times New Roman" w:eastAsia="Calibri" w:hAnsi="Times New Roman" w:cs="Times New Roman"/>
    </w:rPr>
  </w:style>
  <w:style w:type="character" w:customStyle="1" w:styleId="StyleArial12ptBlack">
    <w:name w:val="Style Arial 12 pt Black"/>
    <w:basedOn w:val="DefaultParagraphFont"/>
    <w:rsid w:val="00881C9E"/>
    <w:rPr>
      <w:rFonts w:ascii="Garamond" w:hAnsi="Garamond"/>
      <w:color w:val="000000"/>
      <w:sz w:val="20"/>
      <w:u w:val="single"/>
    </w:rPr>
  </w:style>
  <w:style w:type="character" w:customStyle="1" w:styleId="StyleArialBlack">
    <w:name w:val="Style Arial Black"/>
    <w:basedOn w:val="DefaultParagraphFont"/>
    <w:rsid w:val="00881C9E"/>
    <w:rPr>
      <w:rFonts w:ascii="Garamond" w:hAnsi="Garamond"/>
      <w:color w:val="000000"/>
      <w:sz w:val="14"/>
    </w:rPr>
  </w:style>
  <w:style w:type="character" w:customStyle="1" w:styleId="debatenormal0">
    <w:name w:val="debatenormal"/>
    <w:rsid w:val="00881C9E"/>
  </w:style>
  <w:style w:type="paragraph" w:customStyle="1" w:styleId="leader">
    <w:name w:val="leader"/>
    <w:basedOn w:val="Normal"/>
    <w:rsid w:val="00881C9E"/>
    <w:pPr>
      <w:spacing w:before="100" w:beforeAutospacing="1" w:after="100" w:afterAutospacing="1" w:line="240" w:lineRule="auto"/>
    </w:pPr>
    <w:rPr>
      <w:rFonts w:ascii="Times New Roman" w:eastAsia="Times New Roman" w:hAnsi="Times New Roman" w:cs="Times New Roman"/>
    </w:rPr>
  </w:style>
  <w:style w:type="character" w:customStyle="1" w:styleId="m-9052358230135270655gmail-style13ptbold">
    <w:name w:val="m_-9052358230135270655gmail-style13ptbold"/>
    <w:basedOn w:val="DefaultParagraphFont"/>
    <w:rsid w:val="00881C9E"/>
  </w:style>
  <w:style w:type="character" w:customStyle="1" w:styleId="m-9052358230135270655gmail-styleunderline">
    <w:name w:val="m_-9052358230135270655gmail-styleunderline"/>
    <w:basedOn w:val="DefaultParagraphFont"/>
    <w:rsid w:val="00881C9E"/>
  </w:style>
  <w:style w:type="paragraph" w:customStyle="1" w:styleId="AnalyticsGBN">
    <w:name w:val="AnalyticsGBN"/>
    <w:basedOn w:val="Normal"/>
    <w:link w:val="AnalyticsGBNChar"/>
    <w:autoRedefine/>
    <w:uiPriority w:val="4"/>
    <w:qFormat/>
    <w:rsid w:val="00881C9E"/>
    <w:pPr>
      <w:keepNext/>
      <w:keepLines/>
      <w:spacing w:before="40" w:after="0" w:line="240" w:lineRule="auto"/>
      <w:outlineLvl w:val="3"/>
    </w:pPr>
    <w:rPr>
      <w:rFonts w:ascii="Times New Roman" w:eastAsiaTheme="majorEastAsia" w:hAnsi="Times New Roman" w:cstheme="majorBidi"/>
      <w:b/>
      <w:iCs/>
      <w:color w:val="7030A0"/>
      <w:sz w:val="26"/>
      <w:szCs w:val="28"/>
    </w:rPr>
  </w:style>
  <w:style w:type="character" w:customStyle="1" w:styleId="AnalyticsGBNChar">
    <w:name w:val="AnalyticsGBN Char"/>
    <w:basedOn w:val="DefaultParagraphFont"/>
    <w:link w:val="AnalyticsGBN"/>
    <w:uiPriority w:val="4"/>
    <w:rsid w:val="00881C9E"/>
    <w:rPr>
      <w:rFonts w:ascii="Times New Roman" w:eastAsiaTheme="majorEastAsia" w:hAnsi="Times New Roman" w:cstheme="majorBidi"/>
      <w:b/>
      <w:iCs/>
      <w:color w:val="7030A0"/>
      <w:sz w:val="26"/>
      <w:szCs w:val="28"/>
    </w:rPr>
  </w:style>
  <w:style w:type="paragraph" w:customStyle="1" w:styleId="first-child">
    <w:name w:val="first-child"/>
    <w:basedOn w:val="Normal"/>
    <w:rsid w:val="00881C9E"/>
    <w:pPr>
      <w:spacing w:before="100" w:beforeAutospacing="1" w:after="100" w:afterAutospacing="1" w:line="240" w:lineRule="auto"/>
    </w:pPr>
    <w:rPr>
      <w:rFonts w:ascii="Times New Roman" w:eastAsia="Times New Roman" w:hAnsi="Times New Roman" w:cs="Times New Roman"/>
    </w:rPr>
  </w:style>
  <w:style w:type="paragraph" w:customStyle="1" w:styleId="last-child">
    <w:name w:val="last-child"/>
    <w:basedOn w:val="Normal"/>
    <w:rsid w:val="00881C9E"/>
    <w:pPr>
      <w:spacing w:before="100" w:beforeAutospacing="1" w:after="100" w:afterAutospacing="1" w:line="240" w:lineRule="auto"/>
    </w:pPr>
    <w:rPr>
      <w:rFonts w:ascii="Times New Roman" w:eastAsia="Times New Roman" w:hAnsi="Times New Roman" w:cs="Times New Roman"/>
    </w:rPr>
  </w:style>
  <w:style w:type="paragraph" w:customStyle="1" w:styleId="css-158dogj">
    <w:name w:val="css-158dogj"/>
    <w:basedOn w:val="Normal"/>
    <w:uiPriority w:val="99"/>
    <w:qFormat/>
    <w:rsid w:val="00881C9E"/>
    <w:pPr>
      <w:spacing w:before="100" w:beforeAutospacing="1" w:after="100" w:afterAutospacing="1" w:line="240" w:lineRule="auto"/>
    </w:pPr>
    <w:rPr>
      <w:rFonts w:ascii="Times New Roman" w:eastAsia="Times New Roman" w:hAnsi="Times New Roman" w:cs="Times New Roman"/>
    </w:rPr>
  </w:style>
  <w:style w:type="paragraph" w:customStyle="1" w:styleId="articleparagraph">
    <w:name w:val="article__paragraph"/>
    <w:basedOn w:val="Normal"/>
    <w:rsid w:val="00881C9E"/>
    <w:pPr>
      <w:spacing w:before="100" w:beforeAutospacing="1" w:after="100" w:afterAutospacing="1" w:line="240" w:lineRule="auto"/>
    </w:pPr>
    <w:rPr>
      <w:rFonts w:ascii="Times New Roman" w:eastAsia="Times New Roman" w:hAnsi="Times New Roman" w:cs="Times New Roman"/>
    </w:rPr>
  </w:style>
  <w:style w:type="character" w:customStyle="1" w:styleId="eop">
    <w:name w:val="eop"/>
    <w:basedOn w:val="DefaultParagraphFont"/>
    <w:rsid w:val="00881C9E"/>
  </w:style>
  <w:style w:type="character" w:customStyle="1" w:styleId="m5577519854659992616gmail-style13ptbold">
    <w:name w:val="m_5577519854659992616gmail-style13ptbold"/>
    <w:basedOn w:val="DefaultParagraphFont"/>
    <w:rsid w:val="00881C9E"/>
  </w:style>
  <w:style w:type="character" w:customStyle="1" w:styleId="m-4851586476605706605gmail-styleunderline">
    <w:name w:val="m_-4851586476605706605gmail-styleunderline"/>
    <w:basedOn w:val="DefaultParagraphFont"/>
    <w:rsid w:val="00881C9E"/>
  </w:style>
  <w:style w:type="character" w:customStyle="1" w:styleId="m-6803199347737443913gmail-styleunderline">
    <w:name w:val="m_-6803199347737443913gmail-styleunderline"/>
    <w:basedOn w:val="DefaultParagraphFont"/>
    <w:rsid w:val="00881C9E"/>
  </w:style>
  <w:style w:type="character" w:customStyle="1" w:styleId="emoji">
    <w:name w:val="emoji"/>
    <w:basedOn w:val="DefaultParagraphFont"/>
    <w:rsid w:val="00881C9E"/>
  </w:style>
  <w:style w:type="character" w:customStyle="1" w:styleId="CharCharCharCharChar">
    <w:name w:val="Char Char Char Char Char"/>
    <w:aliases w:val="Char Char Char Char,Char Char Char Char Char Char Char1,Heading 2 Char1 Char Char Char Char Char Char"/>
    <w:basedOn w:val="DefaultParagraphFont"/>
    <w:rsid w:val="00881C9E"/>
    <w:rPr>
      <w:rFonts w:cs="Arial"/>
      <w:b/>
      <w:bCs/>
      <w:iCs/>
      <w:sz w:val="24"/>
      <w:szCs w:val="28"/>
      <w:lang w:val="en-US" w:eastAsia="en-US" w:bidi="ar-SA"/>
    </w:rPr>
  </w:style>
  <w:style w:type="character" w:customStyle="1" w:styleId="m3108068631175614020gmail-style13ptbold">
    <w:name w:val="m_3108068631175614020gmail-style13ptbold"/>
    <w:basedOn w:val="DefaultParagraphFont"/>
    <w:rsid w:val="00881C9E"/>
  </w:style>
  <w:style w:type="character" w:customStyle="1" w:styleId="m3108068631175614020gmail-titlechar">
    <w:name w:val="m_3108068631175614020gmail-titlechar"/>
    <w:basedOn w:val="DefaultParagraphFont"/>
    <w:rsid w:val="00881C9E"/>
  </w:style>
  <w:style w:type="paragraph" w:customStyle="1" w:styleId="8PointFont">
    <w:name w:val="8 Point Font"/>
    <w:next w:val="Normal"/>
    <w:link w:val="8PointFontChar"/>
    <w:qFormat/>
    <w:rsid w:val="00881C9E"/>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881C9E"/>
    <w:rPr>
      <w:rFonts w:ascii="Times New Roman" w:hAnsi="Times New Roman"/>
      <w:sz w:val="16"/>
    </w:rPr>
  </w:style>
  <w:style w:type="character" w:customStyle="1" w:styleId="Mention4">
    <w:name w:val="Mention4"/>
    <w:basedOn w:val="DefaultParagraphFont"/>
    <w:uiPriority w:val="99"/>
    <w:semiHidden/>
    <w:unhideWhenUsed/>
    <w:rsid w:val="00881C9E"/>
    <w:rPr>
      <w:color w:val="2B579A"/>
      <w:shd w:val="clear" w:color="auto" w:fill="E6E6E6"/>
    </w:rPr>
  </w:style>
  <w:style w:type="character" w:customStyle="1" w:styleId="m-895152127622952443gmail-style13ptbold">
    <w:name w:val="m_-895152127622952443gmail-style13ptbold"/>
    <w:basedOn w:val="DefaultParagraphFont"/>
    <w:rsid w:val="00881C9E"/>
  </w:style>
  <w:style w:type="character" w:customStyle="1" w:styleId="m4133802843404377303gmail-style13ptbold">
    <w:name w:val="m_4133802843404377303gmail-style13ptbold"/>
    <w:basedOn w:val="DefaultParagraphFont"/>
    <w:rsid w:val="00881C9E"/>
  </w:style>
  <w:style w:type="character" w:customStyle="1" w:styleId="m4133802843404377303gmail-styleunderline">
    <w:name w:val="m_4133802843404377303gmail-styleunderline"/>
    <w:basedOn w:val="DefaultParagraphFont"/>
    <w:rsid w:val="00881C9E"/>
  </w:style>
  <w:style w:type="character" w:customStyle="1" w:styleId="m1864609289044096952gmail-style13ptbold">
    <w:name w:val="m_1864609289044096952gmail-style13ptbold"/>
    <w:basedOn w:val="DefaultParagraphFont"/>
    <w:rsid w:val="00881C9E"/>
  </w:style>
  <w:style w:type="character" w:customStyle="1" w:styleId="m-2434640214339110092gmail-style13ptbold">
    <w:name w:val="m_-2434640214339110092gmail-style13ptbold"/>
    <w:basedOn w:val="DefaultParagraphFont"/>
    <w:rsid w:val="00881C9E"/>
  </w:style>
  <w:style w:type="character" w:customStyle="1" w:styleId="m-2434640214339110092gmail-styleunderline">
    <w:name w:val="m_-2434640214339110092gmail-styleunderline"/>
    <w:basedOn w:val="DefaultParagraphFont"/>
    <w:rsid w:val="00881C9E"/>
  </w:style>
  <w:style w:type="character" w:customStyle="1" w:styleId="articlepage-articlebody-firstletter">
    <w:name w:val="articlepage-articlebody-firstletter"/>
    <w:basedOn w:val="DefaultParagraphFont"/>
    <w:rsid w:val="00881C9E"/>
  </w:style>
  <w:style w:type="character" w:customStyle="1" w:styleId="UnresolvedMention32">
    <w:name w:val="Unresolved Mention32"/>
    <w:basedOn w:val="DefaultParagraphFont"/>
    <w:uiPriority w:val="99"/>
    <w:semiHidden/>
    <w:unhideWhenUsed/>
    <w:rsid w:val="00881C9E"/>
    <w:rPr>
      <w:color w:val="605E5C"/>
      <w:shd w:val="clear" w:color="auto" w:fill="E1DFDD"/>
    </w:rPr>
  </w:style>
  <w:style w:type="character" w:customStyle="1" w:styleId="m-268162420547309261gmail-stylestylebold12pt">
    <w:name w:val="m_-268162420547309261gmail-stylestylebold12pt"/>
    <w:basedOn w:val="DefaultParagraphFont"/>
    <w:rsid w:val="00881C9E"/>
  </w:style>
  <w:style w:type="character" w:customStyle="1" w:styleId="m-268162420547309261gmail-styleboldunderline">
    <w:name w:val="m_-268162420547309261gmail-styleboldunderline"/>
    <w:basedOn w:val="DefaultParagraphFont"/>
    <w:rsid w:val="00881C9E"/>
  </w:style>
  <w:style w:type="character" w:customStyle="1" w:styleId="m-3350902899047358468gmail-styleunderline">
    <w:name w:val="m_-3350902899047358468gmail-styleunderline"/>
    <w:basedOn w:val="DefaultParagraphFont"/>
    <w:rsid w:val="00881C9E"/>
  </w:style>
  <w:style w:type="paragraph" w:customStyle="1" w:styleId="Style5pt">
    <w:name w:val="Style 5 pt"/>
    <w:basedOn w:val="Normal"/>
    <w:link w:val="Style5ptChar"/>
    <w:qFormat/>
    <w:rsid w:val="00881C9E"/>
    <w:pPr>
      <w:widowControl w:val="0"/>
      <w:autoSpaceDE w:val="0"/>
      <w:autoSpaceDN w:val="0"/>
      <w:adjustRightInd w:val="0"/>
      <w:spacing w:after="0" w:line="240" w:lineRule="auto"/>
      <w:ind w:left="720"/>
    </w:pPr>
    <w:rPr>
      <w:rFonts w:ascii="Avenir LT Std 45 Book" w:eastAsia="Times New Roman" w:hAnsi="Avenir LT Std 45 Book" w:cs="Times New Roman"/>
      <w:sz w:val="10"/>
      <w:szCs w:val="10"/>
    </w:rPr>
  </w:style>
  <w:style w:type="character" w:customStyle="1" w:styleId="Style5ptChar">
    <w:name w:val="Style 5 pt Char"/>
    <w:basedOn w:val="DefaultParagraphFont"/>
    <w:link w:val="Style5pt"/>
    <w:rsid w:val="00881C9E"/>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881C9E"/>
  </w:style>
  <w:style w:type="paragraph" w:customStyle="1" w:styleId="m462447500549623171gmail-msonormal">
    <w:name w:val="m_462447500549623171gmail-msonormal"/>
    <w:basedOn w:val="Normal"/>
    <w:uiPriority w:val="99"/>
    <w:qFormat/>
    <w:rsid w:val="00881C9E"/>
    <w:pPr>
      <w:spacing w:before="100" w:beforeAutospacing="1" w:after="100" w:afterAutospacing="1" w:line="240" w:lineRule="auto"/>
    </w:pPr>
    <w:rPr>
      <w:rFonts w:ascii="Times New Roman" w:eastAsia="Times New Roman" w:hAnsi="Times New Roman" w:cs="Times New Roman"/>
    </w:rPr>
  </w:style>
  <w:style w:type="character" w:customStyle="1" w:styleId="m462447500549623171gmail-styleunderline">
    <w:name w:val="m_462447500549623171gmail-styleunderline"/>
    <w:basedOn w:val="DefaultParagraphFont"/>
    <w:rsid w:val="00881C9E"/>
  </w:style>
  <w:style w:type="paragraph" w:customStyle="1" w:styleId="dek">
    <w:name w:val="dek"/>
    <w:basedOn w:val="Normal"/>
    <w:uiPriority w:val="99"/>
    <w:qFormat/>
    <w:rsid w:val="00881C9E"/>
    <w:pPr>
      <w:spacing w:before="100" w:beforeAutospacing="1" w:after="100" w:afterAutospacing="1" w:line="240" w:lineRule="auto"/>
    </w:pPr>
    <w:rPr>
      <w:rFonts w:ascii="Times New Roman" w:eastAsia="Times New Roman" w:hAnsi="Times New Roman" w:cs="Times New Roman"/>
    </w:rPr>
  </w:style>
  <w:style w:type="character" w:customStyle="1" w:styleId="arttitle">
    <w:name w:val="art_title"/>
    <w:basedOn w:val="DefaultParagraphFont"/>
    <w:rsid w:val="00881C9E"/>
  </w:style>
  <w:style w:type="character" w:customStyle="1" w:styleId="serialtitle">
    <w:name w:val="serial_title"/>
    <w:basedOn w:val="DefaultParagraphFont"/>
    <w:rsid w:val="00881C9E"/>
  </w:style>
  <w:style w:type="character" w:customStyle="1" w:styleId="volumeissue">
    <w:name w:val="volume_issue"/>
    <w:basedOn w:val="DefaultParagraphFont"/>
    <w:rsid w:val="00881C9E"/>
  </w:style>
  <w:style w:type="character" w:customStyle="1" w:styleId="pagerange">
    <w:name w:val="page_range"/>
    <w:basedOn w:val="DefaultParagraphFont"/>
    <w:rsid w:val="00881C9E"/>
  </w:style>
  <w:style w:type="character" w:customStyle="1" w:styleId="doilink">
    <w:name w:val="doi_link"/>
    <w:basedOn w:val="DefaultParagraphFont"/>
    <w:rsid w:val="00881C9E"/>
  </w:style>
  <w:style w:type="character" w:customStyle="1" w:styleId="headingnumber">
    <w:name w:val="headingnumber"/>
    <w:basedOn w:val="DefaultParagraphFont"/>
    <w:rsid w:val="00881C9E"/>
  </w:style>
  <w:style w:type="character" w:customStyle="1" w:styleId="internalref">
    <w:name w:val="internalref"/>
    <w:basedOn w:val="DefaultParagraphFont"/>
    <w:rsid w:val="00881C9E"/>
  </w:style>
  <w:style w:type="paragraph" w:customStyle="1" w:styleId="Analyitc">
    <w:name w:val="Analyitc"/>
    <w:basedOn w:val="Normal"/>
    <w:uiPriority w:val="4"/>
    <w:qFormat/>
    <w:rsid w:val="00881C9E"/>
    <w:pPr>
      <w:spacing w:after="0" w:line="240" w:lineRule="auto"/>
    </w:pPr>
    <w:rPr>
      <w:rFonts w:ascii="Avenir LT Std 45 Book" w:hAnsi="Avenir LT Std 45 Book" w:cs="Times New Roman"/>
      <w:b/>
      <w:color w:val="0070C0"/>
      <w:sz w:val="28"/>
    </w:rPr>
  </w:style>
  <w:style w:type="character" w:customStyle="1" w:styleId="m-134349766280542120gmail-style13ptbold">
    <w:name w:val="m_-134349766280542120gmail-style13ptbold"/>
    <w:basedOn w:val="DefaultParagraphFont"/>
    <w:rsid w:val="00881C9E"/>
  </w:style>
  <w:style w:type="character" w:customStyle="1" w:styleId="m-134349766280542120gmail-msohyperlink">
    <w:name w:val="m_-134349766280542120gmail-msohyperlink"/>
    <w:basedOn w:val="DefaultParagraphFont"/>
    <w:rsid w:val="00881C9E"/>
  </w:style>
  <w:style w:type="character" w:customStyle="1" w:styleId="m-134349766280542120gmail-styleunderline">
    <w:name w:val="m_-134349766280542120gmail-styleunderline"/>
    <w:basedOn w:val="DefaultParagraphFont"/>
    <w:rsid w:val="00881C9E"/>
  </w:style>
  <w:style w:type="character" w:customStyle="1" w:styleId="m-134349766280542120gmail-cite">
    <w:name w:val="m_-134349766280542120gmail-cite"/>
    <w:basedOn w:val="DefaultParagraphFont"/>
    <w:rsid w:val="00881C9E"/>
  </w:style>
  <w:style w:type="character" w:customStyle="1" w:styleId="m-134349766280542120gmail-underline">
    <w:name w:val="m_-134349766280542120gmail-underline"/>
    <w:basedOn w:val="DefaultParagraphFont"/>
    <w:rsid w:val="00881C9E"/>
  </w:style>
  <w:style w:type="character" w:customStyle="1" w:styleId="m-134349766280542120gmail-underline0">
    <w:name w:val="m_-134349766280542120gmail-underline0"/>
    <w:basedOn w:val="DefaultParagraphFont"/>
    <w:rsid w:val="00881C9E"/>
  </w:style>
  <w:style w:type="paragraph" w:customStyle="1" w:styleId="element">
    <w:name w:val="element"/>
    <w:basedOn w:val="Normal"/>
    <w:uiPriority w:val="99"/>
    <w:qFormat/>
    <w:rsid w:val="00881C9E"/>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3">
    <w:name w:val="p3"/>
    <w:basedOn w:val="Normal"/>
    <w:uiPriority w:val="99"/>
    <w:qFormat/>
    <w:rsid w:val="00881C9E"/>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5">
    <w:name w:val="p5"/>
    <w:basedOn w:val="Normal"/>
    <w:uiPriority w:val="99"/>
    <w:qFormat/>
    <w:rsid w:val="00881C9E"/>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7">
    <w:name w:val="p7"/>
    <w:basedOn w:val="Normal"/>
    <w:uiPriority w:val="99"/>
    <w:qFormat/>
    <w:rsid w:val="00881C9E"/>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9">
    <w:name w:val="p9"/>
    <w:basedOn w:val="Normal"/>
    <w:uiPriority w:val="99"/>
    <w:qFormat/>
    <w:rsid w:val="00881C9E"/>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11">
    <w:name w:val="p11"/>
    <w:basedOn w:val="Normal"/>
    <w:uiPriority w:val="99"/>
    <w:qFormat/>
    <w:rsid w:val="00881C9E"/>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2">
    <w:name w:val="p2"/>
    <w:basedOn w:val="Normal"/>
    <w:uiPriority w:val="99"/>
    <w:qFormat/>
    <w:rsid w:val="00881C9E"/>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4">
    <w:name w:val="p4"/>
    <w:basedOn w:val="Normal"/>
    <w:uiPriority w:val="99"/>
    <w:qFormat/>
    <w:rsid w:val="00881C9E"/>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6">
    <w:name w:val="p6"/>
    <w:basedOn w:val="Normal"/>
    <w:uiPriority w:val="99"/>
    <w:qFormat/>
    <w:rsid w:val="00881C9E"/>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8">
    <w:name w:val="p8"/>
    <w:basedOn w:val="Normal"/>
    <w:uiPriority w:val="99"/>
    <w:qFormat/>
    <w:rsid w:val="00881C9E"/>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10">
    <w:name w:val="p10"/>
    <w:basedOn w:val="Normal"/>
    <w:uiPriority w:val="99"/>
    <w:qFormat/>
    <w:rsid w:val="00881C9E"/>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12">
    <w:name w:val="p12"/>
    <w:basedOn w:val="Normal"/>
    <w:uiPriority w:val="99"/>
    <w:qFormat/>
    <w:rsid w:val="00881C9E"/>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14">
    <w:name w:val="p14"/>
    <w:basedOn w:val="Normal"/>
    <w:uiPriority w:val="99"/>
    <w:qFormat/>
    <w:rsid w:val="00881C9E"/>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speakable-paragraph">
    <w:name w:val="speakable-paragraph"/>
    <w:basedOn w:val="Normal"/>
    <w:uiPriority w:val="99"/>
    <w:qFormat/>
    <w:rsid w:val="00881C9E"/>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detailsub">
    <w:name w:val="detail__sub"/>
    <w:basedOn w:val="Normal"/>
    <w:uiPriority w:val="99"/>
    <w:qFormat/>
    <w:rsid w:val="00881C9E"/>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flfc">
    <w:name w:val="flfc"/>
    <w:basedOn w:val="Normal"/>
    <w:qFormat/>
    <w:rsid w:val="00881C9E"/>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m-299895914748161361gmail-style13ptbold">
    <w:name w:val="m_-299895914748161361gmail-style13ptbold"/>
    <w:basedOn w:val="DefaultParagraphFont"/>
    <w:rsid w:val="00881C9E"/>
  </w:style>
  <w:style w:type="character" w:customStyle="1" w:styleId="m-299895914748161361gmail-styleunderline">
    <w:name w:val="m_-299895914748161361gmail-styleunderline"/>
    <w:basedOn w:val="DefaultParagraphFont"/>
    <w:rsid w:val="00881C9E"/>
  </w:style>
  <w:style w:type="paragraph" w:customStyle="1" w:styleId="counter-paragraph">
    <w:name w:val="counter-paragraph"/>
    <w:basedOn w:val="Normal"/>
    <w:uiPriority w:val="99"/>
    <w:qFormat/>
    <w:rsid w:val="00881C9E"/>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m-266642551691440061gmail-cites">
    <w:name w:val="m_-266642551691440061gmail-cites"/>
    <w:basedOn w:val="Normal"/>
    <w:uiPriority w:val="99"/>
    <w:qFormat/>
    <w:rsid w:val="00881C9E"/>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m-266642551691440061gmail-author-date">
    <w:name w:val="m_-266642551691440061gmail-author-date"/>
    <w:basedOn w:val="DefaultParagraphFont"/>
    <w:rsid w:val="00881C9E"/>
  </w:style>
  <w:style w:type="paragraph" w:customStyle="1" w:styleId="m-266642551691440061gmail-cards">
    <w:name w:val="m_-266642551691440061gmail-cards"/>
    <w:basedOn w:val="Normal"/>
    <w:uiPriority w:val="99"/>
    <w:qFormat/>
    <w:rsid w:val="00881C9E"/>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m-266642551691440061gmail-debateunderline">
    <w:name w:val="m_-266642551691440061gmail-debateunderline"/>
    <w:basedOn w:val="DefaultParagraphFont"/>
    <w:rsid w:val="00881C9E"/>
  </w:style>
  <w:style w:type="paragraph" w:customStyle="1" w:styleId="listingexcerpt">
    <w:name w:val="listing__excerpt"/>
    <w:basedOn w:val="Normal"/>
    <w:uiPriority w:val="99"/>
    <w:qFormat/>
    <w:rsid w:val="00881C9E"/>
    <w:pPr>
      <w:spacing w:before="100" w:beforeAutospacing="1" w:after="100" w:afterAutospacing="1" w:line="240" w:lineRule="auto"/>
    </w:pPr>
    <w:rPr>
      <w:rFonts w:ascii="Avenir LT Std 45 Book" w:eastAsia="Times New Roman" w:hAnsi="Avenir LT Std 45 Book" w:cs="Times New Roman"/>
      <w:lang w:eastAsia="zh-CN"/>
    </w:rPr>
  </w:style>
  <w:style w:type="character" w:customStyle="1" w:styleId="listingauthor">
    <w:name w:val="listing__author"/>
    <w:basedOn w:val="DefaultParagraphFont"/>
    <w:rsid w:val="00881C9E"/>
  </w:style>
  <w:style w:type="character" w:customStyle="1" w:styleId="rollover-people">
    <w:name w:val="rollover-people"/>
    <w:basedOn w:val="DefaultParagraphFont"/>
    <w:rsid w:val="00881C9E"/>
  </w:style>
  <w:style w:type="character" w:customStyle="1" w:styleId="m7113523068278247331gmail-style13ptbold">
    <w:name w:val="m_7113523068278247331gmail-style13ptbold"/>
    <w:basedOn w:val="DefaultParagraphFont"/>
    <w:rsid w:val="00881C9E"/>
  </w:style>
  <w:style w:type="character" w:customStyle="1" w:styleId="m7113523068278247331gmail-underline">
    <w:name w:val="m_7113523068278247331gmail-underline"/>
    <w:basedOn w:val="DefaultParagraphFont"/>
    <w:rsid w:val="00881C9E"/>
  </w:style>
  <w:style w:type="character" w:customStyle="1" w:styleId="m7113523068278247331gmail-styleunderline">
    <w:name w:val="m_7113523068278247331gmail-styleunderline"/>
    <w:basedOn w:val="DefaultParagraphFont"/>
    <w:rsid w:val="00881C9E"/>
  </w:style>
  <w:style w:type="character" w:customStyle="1" w:styleId="enhanced-reference">
    <w:name w:val="enhanced-reference"/>
    <w:basedOn w:val="DefaultParagraphFont"/>
    <w:rsid w:val="00881C9E"/>
  </w:style>
  <w:style w:type="character" w:customStyle="1" w:styleId="ff1">
    <w:name w:val="ff1"/>
    <w:basedOn w:val="DefaultParagraphFont"/>
    <w:rsid w:val="00881C9E"/>
  </w:style>
  <w:style w:type="character" w:customStyle="1" w:styleId="ff2">
    <w:name w:val="ff2"/>
    <w:basedOn w:val="DefaultParagraphFont"/>
    <w:rsid w:val="00881C9E"/>
  </w:style>
  <w:style w:type="character" w:customStyle="1" w:styleId="display">
    <w:name w:val="display"/>
    <w:basedOn w:val="DefaultParagraphFont"/>
    <w:rsid w:val="00881C9E"/>
  </w:style>
  <w:style w:type="character" w:customStyle="1" w:styleId="m2030095631327626865gmail-style13ptbold">
    <w:name w:val="m_2030095631327626865gmail-style13ptbold"/>
    <w:basedOn w:val="DefaultParagraphFont"/>
    <w:rsid w:val="00881C9E"/>
  </w:style>
  <w:style w:type="character" w:customStyle="1" w:styleId="m2030095631327626865gmail-styleunderline">
    <w:name w:val="m_2030095631327626865gmail-styleunderline"/>
    <w:basedOn w:val="DefaultParagraphFont"/>
    <w:rsid w:val="00881C9E"/>
  </w:style>
  <w:style w:type="paragraph" w:customStyle="1" w:styleId="m4240400669014671728gmail-msonormal">
    <w:name w:val="m_4240400669014671728gmail-msonormal"/>
    <w:basedOn w:val="Normal"/>
    <w:uiPriority w:val="99"/>
    <w:qFormat/>
    <w:rsid w:val="00881C9E"/>
    <w:pPr>
      <w:spacing w:before="100" w:beforeAutospacing="1" w:after="100" w:afterAutospacing="1" w:line="240" w:lineRule="auto"/>
    </w:pPr>
    <w:rPr>
      <w:rFonts w:ascii="Times New Roman" w:eastAsia="Times New Roman" w:hAnsi="Times New Roman" w:cs="Times New Roman"/>
    </w:rPr>
  </w:style>
  <w:style w:type="character" w:customStyle="1" w:styleId="m4240400669014671728gmail-styleunderline">
    <w:name w:val="m_4240400669014671728gmail-styleunderline"/>
    <w:basedOn w:val="DefaultParagraphFont"/>
    <w:rsid w:val="00881C9E"/>
  </w:style>
  <w:style w:type="character" w:customStyle="1" w:styleId="tweetinfo-heartstat">
    <w:name w:val="tweetinfo-heartstat"/>
    <w:basedOn w:val="DefaultParagraphFont"/>
    <w:rsid w:val="00881C9E"/>
  </w:style>
  <w:style w:type="character" w:customStyle="1" w:styleId="playbutton-flyout">
    <w:name w:val="playbutton-flyout"/>
    <w:basedOn w:val="DefaultParagraphFont"/>
    <w:rsid w:val="00881C9E"/>
  </w:style>
  <w:style w:type="character" w:customStyle="1" w:styleId="inlinevideo-videolabel">
    <w:name w:val="inlinevideo-videolabel"/>
    <w:basedOn w:val="DefaultParagraphFont"/>
    <w:rsid w:val="00881C9E"/>
  </w:style>
  <w:style w:type="character" w:customStyle="1" w:styleId="inlinevideo-videoduration">
    <w:name w:val="inlinevideo-videoduration"/>
    <w:basedOn w:val="DefaultParagraphFont"/>
    <w:rsid w:val="00881C9E"/>
  </w:style>
  <w:style w:type="character" w:customStyle="1" w:styleId="5yl5">
    <w:name w:val="_5yl5"/>
    <w:basedOn w:val="DefaultParagraphFont"/>
    <w:rsid w:val="00881C9E"/>
  </w:style>
  <w:style w:type="character" w:customStyle="1" w:styleId="balancedheadline">
    <w:name w:val="balancedheadline"/>
    <w:basedOn w:val="DefaultParagraphFont"/>
    <w:rsid w:val="00881C9E"/>
  </w:style>
  <w:style w:type="paragraph" w:customStyle="1" w:styleId="css-xhhu0i">
    <w:name w:val="css-xhhu0i"/>
    <w:basedOn w:val="Normal"/>
    <w:uiPriority w:val="99"/>
    <w:qFormat/>
    <w:rsid w:val="00881C9E"/>
    <w:pPr>
      <w:spacing w:before="100" w:beforeAutospacing="1" w:after="100" w:afterAutospacing="1" w:line="240" w:lineRule="auto"/>
    </w:pPr>
    <w:rPr>
      <w:rFonts w:ascii="Times New Roman" w:eastAsia="Times New Roman" w:hAnsi="Times New Roman" w:cs="Times New Roman"/>
    </w:rPr>
  </w:style>
  <w:style w:type="paragraph" w:customStyle="1" w:styleId="fellowname">
    <w:name w:val="fellow__name"/>
    <w:basedOn w:val="Normal"/>
    <w:uiPriority w:val="99"/>
    <w:qFormat/>
    <w:rsid w:val="00881C9E"/>
    <w:pPr>
      <w:spacing w:before="100" w:beforeAutospacing="1" w:after="100" w:afterAutospacing="1" w:line="240" w:lineRule="auto"/>
    </w:pPr>
    <w:rPr>
      <w:rFonts w:ascii="Times New Roman" w:eastAsia="Times New Roman" w:hAnsi="Times New Roman" w:cs="Times New Roman"/>
    </w:rPr>
  </w:style>
  <w:style w:type="character" w:customStyle="1" w:styleId="UnresolvedMention10">
    <w:name w:val="Unresolved Mention10"/>
    <w:basedOn w:val="DefaultParagraphFont"/>
    <w:uiPriority w:val="99"/>
    <w:semiHidden/>
    <w:unhideWhenUsed/>
    <w:rsid w:val="00881C9E"/>
    <w:rPr>
      <w:color w:val="605E5C"/>
      <w:shd w:val="clear" w:color="auto" w:fill="E1DFDD"/>
    </w:rPr>
  </w:style>
  <w:style w:type="character" w:customStyle="1" w:styleId="UnresolvedMention100">
    <w:name w:val="Unresolved Mention100"/>
    <w:basedOn w:val="DefaultParagraphFont"/>
    <w:uiPriority w:val="99"/>
    <w:semiHidden/>
    <w:unhideWhenUsed/>
    <w:rsid w:val="00881C9E"/>
    <w:rPr>
      <w:color w:val="605E5C"/>
      <w:shd w:val="clear" w:color="auto" w:fill="E1DFDD"/>
    </w:rPr>
  </w:style>
  <w:style w:type="character" w:customStyle="1" w:styleId="UnresolvedMention1000">
    <w:name w:val="Unresolved Mention1000"/>
    <w:basedOn w:val="DefaultParagraphFont"/>
    <w:uiPriority w:val="99"/>
    <w:semiHidden/>
    <w:unhideWhenUsed/>
    <w:rsid w:val="00881C9E"/>
    <w:rPr>
      <w:color w:val="605E5C"/>
      <w:shd w:val="clear" w:color="auto" w:fill="E1DFDD"/>
    </w:rPr>
  </w:style>
  <w:style w:type="character" w:customStyle="1" w:styleId="UnresolvedMention10000">
    <w:name w:val="Unresolved Mention10000"/>
    <w:basedOn w:val="DefaultParagraphFont"/>
    <w:uiPriority w:val="99"/>
    <w:semiHidden/>
    <w:unhideWhenUsed/>
    <w:rsid w:val="00881C9E"/>
    <w:rPr>
      <w:color w:val="605E5C"/>
      <w:shd w:val="clear" w:color="auto" w:fill="E1DFDD"/>
    </w:rPr>
  </w:style>
  <w:style w:type="character" w:customStyle="1" w:styleId="UnresolvedMention100000">
    <w:name w:val="Unresolved Mention100000"/>
    <w:basedOn w:val="DefaultParagraphFont"/>
    <w:uiPriority w:val="99"/>
    <w:semiHidden/>
    <w:unhideWhenUsed/>
    <w:rsid w:val="00881C9E"/>
    <w:rPr>
      <w:color w:val="605E5C"/>
      <w:shd w:val="clear" w:color="auto" w:fill="E1DFDD"/>
    </w:rPr>
  </w:style>
  <w:style w:type="character" w:customStyle="1" w:styleId="UnresolvedMention1000000">
    <w:name w:val="Unresolved Mention1000000"/>
    <w:basedOn w:val="DefaultParagraphFont"/>
    <w:uiPriority w:val="99"/>
    <w:semiHidden/>
    <w:unhideWhenUsed/>
    <w:rsid w:val="00881C9E"/>
    <w:rPr>
      <w:color w:val="605E5C"/>
      <w:shd w:val="clear" w:color="auto" w:fill="E1DFDD"/>
    </w:rPr>
  </w:style>
  <w:style w:type="character" w:customStyle="1" w:styleId="UnresolvedMention10000000">
    <w:name w:val="Unresolved Mention10000000"/>
    <w:basedOn w:val="DefaultParagraphFont"/>
    <w:uiPriority w:val="99"/>
    <w:semiHidden/>
    <w:unhideWhenUsed/>
    <w:rsid w:val="00881C9E"/>
    <w:rPr>
      <w:color w:val="605E5C"/>
      <w:shd w:val="clear" w:color="auto" w:fill="E1DFDD"/>
    </w:rPr>
  </w:style>
  <w:style w:type="character" w:customStyle="1" w:styleId="UnresolvedMention100000000">
    <w:name w:val="Unresolved Mention100000000"/>
    <w:basedOn w:val="DefaultParagraphFont"/>
    <w:uiPriority w:val="99"/>
    <w:semiHidden/>
    <w:unhideWhenUsed/>
    <w:rsid w:val="00881C9E"/>
    <w:rPr>
      <w:color w:val="605E5C"/>
      <w:shd w:val="clear" w:color="auto" w:fill="E1DFDD"/>
    </w:rPr>
  </w:style>
  <w:style w:type="character" w:customStyle="1" w:styleId="UnresolvedMention1000000000">
    <w:name w:val="Unresolved Mention1000000000"/>
    <w:basedOn w:val="DefaultParagraphFont"/>
    <w:uiPriority w:val="99"/>
    <w:semiHidden/>
    <w:unhideWhenUsed/>
    <w:rsid w:val="00881C9E"/>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881C9E"/>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881C9E"/>
    <w:rPr>
      <w:color w:val="605E5C"/>
      <w:shd w:val="clear" w:color="auto" w:fill="E1DFDD"/>
    </w:rPr>
  </w:style>
  <w:style w:type="character" w:customStyle="1" w:styleId="m-6639950760076288358gmail-style13ptbold">
    <w:name w:val="m_-6639950760076288358gmail-style13ptbold"/>
    <w:basedOn w:val="DefaultParagraphFont"/>
    <w:rsid w:val="00881C9E"/>
  </w:style>
  <w:style w:type="character" w:customStyle="1" w:styleId="m-6639950760076288358gmail-msohyperlink">
    <w:name w:val="m_-6639950760076288358gmail-msohyperlink"/>
    <w:basedOn w:val="DefaultParagraphFont"/>
    <w:rsid w:val="00881C9E"/>
  </w:style>
  <w:style w:type="character" w:customStyle="1" w:styleId="m-6639950760076288358gmail-m4841727538114946087gmail-styleunderline">
    <w:name w:val="m_-6639950760076288358gmail-m4841727538114946087gmail-styleunderline"/>
    <w:basedOn w:val="DefaultParagraphFont"/>
    <w:rsid w:val="00881C9E"/>
  </w:style>
  <w:style w:type="character" w:customStyle="1" w:styleId="m8998500066486699605gmail-style13ptbold">
    <w:name w:val="m_8998500066486699605gmail-style13ptbold"/>
    <w:basedOn w:val="DefaultParagraphFont"/>
    <w:rsid w:val="00881C9E"/>
  </w:style>
  <w:style w:type="character" w:customStyle="1" w:styleId="m8998500066486699605gmail-styleunderline">
    <w:name w:val="m_8998500066486699605gmail-styleunderline"/>
    <w:basedOn w:val="DefaultParagraphFont"/>
    <w:rsid w:val="00881C9E"/>
  </w:style>
  <w:style w:type="character" w:customStyle="1" w:styleId="QuoteChar2">
    <w:name w:val="Quote Char2"/>
    <w:basedOn w:val="DefaultParagraphFont"/>
    <w:uiPriority w:val="29"/>
    <w:rsid w:val="00881C9E"/>
    <w:rPr>
      <w:rFonts w:ascii="Cambria" w:hAnsi="Cambria" w:cs="Calibri"/>
      <w:i/>
      <w:iCs/>
      <w:color w:val="404040" w:themeColor="text1" w:themeTint="BF"/>
    </w:rPr>
  </w:style>
  <w:style w:type="character" w:customStyle="1" w:styleId="letter">
    <w:name w:val="letter"/>
    <w:basedOn w:val="DefaultParagraphFont"/>
    <w:rsid w:val="00881C9E"/>
  </w:style>
  <w:style w:type="character" w:customStyle="1" w:styleId="mdash">
    <w:name w:val="mdash"/>
    <w:basedOn w:val="DefaultParagraphFont"/>
    <w:rsid w:val="00881C9E"/>
  </w:style>
  <w:style w:type="character" w:customStyle="1" w:styleId="untext">
    <w:name w:val="untext"/>
    <w:basedOn w:val="DefaultParagraphFont"/>
    <w:rsid w:val="00881C9E"/>
  </w:style>
  <w:style w:type="character" w:customStyle="1" w:styleId="vis">
    <w:name w:val="vis"/>
    <w:basedOn w:val="DefaultParagraphFont"/>
    <w:rsid w:val="00881C9E"/>
  </w:style>
  <w:style w:type="character" w:customStyle="1" w:styleId="ex-sent">
    <w:name w:val="ex-sent"/>
    <w:basedOn w:val="DefaultParagraphFont"/>
    <w:rsid w:val="00881C9E"/>
  </w:style>
  <w:style w:type="character" w:customStyle="1" w:styleId="mwtwi">
    <w:name w:val="mw_t_wi"/>
    <w:basedOn w:val="DefaultParagraphFont"/>
    <w:rsid w:val="00881C9E"/>
  </w:style>
  <w:style w:type="paragraph" w:customStyle="1" w:styleId="marginright">
    <w:name w:val="margin_right"/>
    <w:basedOn w:val="Normal"/>
    <w:uiPriority w:val="99"/>
    <w:qFormat/>
    <w:rsid w:val="00881C9E"/>
    <w:pPr>
      <w:spacing w:before="100" w:beforeAutospacing="1" w:after="100" w:afterAutospacing="1" w:line="240" w:lineRule="auto"/>
      <w:ind w:right="240"/>
    </w:pPr>
    <w:rPr>
      <w:rFonts w:ascii="Avenir LT Std 45 Book" w:eastAsia="Times New Roman" w:hAnsi="Avenir LT Std 45 Book" w:cs="Times New Roman"/>
      <w:lang w:eastAsia="zh-CN"/>
    </w:rPr>
  </w:style>
  <w:style w:type="paragraph" w:customStyle="1" w:styleId="paddingverticalxs">
    <w:name w:val="padding_vertical_xs"/>
    <w:basedOn w:val="Normal"/>
    <w:uiPriority w:val="99"/>
    <w:qFormat/>
    <w:rsid w:val="00881C9E"/>
    <w:pPr>
      <w:spacing w:before="100" w:beforeAutospacing="1" w:after="100" w:afterAutospacing="1" w:line="240" w:lineRule="auto"/>
    </w:pPr>
    <w:rPr>
      <w:rFonts w:ascii="Avenir LT Std 45 Book" w:eastAsia="Times New Roman" w:hAnsi="Avenir LT Std 45 Book" w:cs="Times New Roman"/>
      <w:lang w:eastAsia="zh-CN"/>
    </w:rPr>
  </w:style>
  <w:style w:type="paragraph" w:customStyle="1" w:styleId="articlesubtitle0">
    <w:name w:val="article_subtitle"/>
    <w:basedOn w:val="Normal"/>
    <w:uiPriority w:val="99"/>
    <w:qFormat/>
    <w:rsid w:val="00881C9E"/>
    <w:pPr>
      <w:spacing w:before="100" w:beforeAutospacing="1" w:after="100" w:afterAutospacing="1" w:line="240" w:lineRule="auto"/>
    </w:pPr>
    <w:rPr>
      <w:rFonts w:ascii="Lora" w:eastAsia="Times New Roman" w:hAnsi="Lora" w:cs="Times New Roman"/>
      <w:color w:val="808088"/>
      <w:sz w:val="36"/>
      <w:szCs w:val="36"/>
      <w:lang w:eastAsia="zh-CN"/>
    </w:rPr>
  </w:style>
  <w:style w:type="paragraph" w:customStyle="1" w:styleId="feeddrivenflexfeaturestory">
    <w:name w:val="feed_driven_flex_feature_story"/>
    <w:basedOn w:val="Normal"/>
    <w:uiPriority w:val="99"/>
    <w:qFormat/>
    <w:rsid w:val="00881C9E"/>
    <w:pPr>
      <w:spacing w:before="100" w:beforeAutospacing="1" w:after="100" w:afterAutospacing="1" w:line="240" w:lineRule="auto"/>
    </w:pPr>
    <w:rPr>
      <w:rFonts w:ascii="Avenir LT Std 45 Book" w:eastAsia="Times New Roman" w:hAnsi="Avenir LT Std 45 Book" w:cs="Times New Roman"/>
      <w:lang w:eastAsia="zh-CN"/>
    </w:rPr>
  </w:style>
  <w:style w:type="paragraph" w:customStyle="1" w:styleId="listitem">
    <w:name w:val="list_item"/>
    <w:basedOn w:val="Normal"/>
    <w:uiPriority w:val="99"/>
    <w:qFormat/>
    <w:rsid w:val="00881C9E"/>
    <w:pPr>
      <w:spacing w:before="100" w:beforeAutospacing="1" w:after="100" w:afterAutospacing="1" w:line="240" w:lineRule="auto"/>
    </w:pPr>
    <w:rPr>
      <w:rFonts w:ascii="Avenir LT Std 45 Book" w:eastAsia="Times New Roman" w:hAnsi="Avenir LT Std 45 Book" w:cs="Times New Roman"/>
      <w:lang w:eastAsia="zh-CN"/>
    </w:rPr>
  </w:style>
  <w:style w:type="paragraph" w:customStyle="1" w:styleId="latest-news-title1">
    <w:name w:val="latest-news-title1"/>
    <w:basedOn w:val="Normal"/>
    <w:uiPriority w:val="99"/>
    <w:qFormat/>
    <w:rsid w:val="00881C9E"/>
    <w:pPr>
      <w:pBdr>
        <w:bottom w:val="dotted" w:sz="6" w:space="18" w:color="B1B1B1"/>
      </w:pBdr>
      <w:spacing w:after="360" w:line="240" w:lineRule="auto"/>
      <w:jc w:val="center"/>
    </w:pPr>
    <w:rPr>
      <w:rFonts w:ascii="Lora" w:eastAsia="Times New Roman" w:hAnsi="Lora" w:cs="Times New Roman"/>
      <w:b/>
      <w:bCs/>
      <w:color w:val="E23E21"/>
      <w:sz w:val="30"/>
      <w:szCs w:val="3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apers.ssrn.com/sol3/papers.cfm?abstract_id=911292" TargetMode="External"/><Relationship Id="rId5" Type="http://schemas.openxmlformats.org/officeDocument/2006/relationships/webSettings" Target="webSettings.xml"/><Relationship Id="rId10" Type="http://schemas.openxmlformats.org/officeDocument/2006/relationships/hyperlink" Target="https://www.consumershield.com/articles/how-many-court-cases-are-filed-each-year" TargetMode="External"/><Relationship Id="rId4" Type="http://schemas.openxmlformats.org/officeDocument/2006/relationships/settings" Target="settings.xml"/><Relationship Id="rId9" Type="http://schemas.openxmlformats.org/officeDocument/2006/relationships/hyperlink" Target="https://pierpoint.com/resources/whitepaper/financial-services-industry-employment-report/"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ile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125</TotalTime>
  <Pages>1</Pages>
  <Words>35460</Words>
  <Characters>202126</Characters>
  <Application>Microsoft Office Word</Application>
  <DocSecurity>0</DocSecurity>
  <Lines>1684</Lines>
  <Paragraphs>474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237112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Gilead Falin</dc:creator>
  <cp:keywords>6.0.0</cp:keywords>
  <dc:description/>
  <cp:lastModifiedBy>Gilead Falin</cp:lastModifiedBy>
  <cp:revision>171</cp:revision>
  <dcterms:created xsi:type="dcterms:W3CDTF">2025-08-08T05:10:00Z</dcterms:created>
  <dcterms:modified xsi:type="dcterms:W3CDTF">2026-02-02T15:51:00Z</dcterms:modified>
</cp:coreProperties>
</file>