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DE892AD" w14:textId="77777777" w:rsidR="00336D63" w:rsidRPr="00EC1144" w:rsidRDefault="00336D63" w:rsidP="00336D63">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5E4FFCD2" w14:textId="77777777" w:rsidR="00336D63" w:rsidRPr="00EC1144" w:rsidRDefault="00336D63" w:rsidP="00336D63">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3DA2E0FA" w14:textId="77777777" w:rsidR="00336D63" w:rsidRPr="00EC1144" w:rsidRDefault="00336D63" w:rsidP="00336D63">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2C9DA4BF" w14:textId="77777777" w:rsidR="00336D63" w:rsidRPr="00EC1144" w:rsidRDefault="00336D63" w:rsidP="00336D63">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36C609A1" w14:textId="77777777" w:rsidR="00336D63" w:rsidRPr="00EC1144" w:rsidRDefault="00336D63" w:rsidP="00336D63">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the</w:t>
      </w:r>
      <w:r w:rsidRPr="00EC1144">
        <w:rPr>
          <w:sz w:val="16"/>
        </w:rPr>
        <w:t xml:space="preserve"> </w:t>
      </w:r>
      <w:r w:rsidRPr="00EC1144">
        <w:rPr>
          <w:rStyle w:val="Emphasis"/>
          <w:highlight w:val="cyan"/>
        </w:rPr>
        <w:t>tough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666C41F3" w14:textId="77777777" w:rsidR="00336D63" w:rsidRPr="00EC1144" w:rsidRDefault="00336D63" w:rsidP="00336D63">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Most of the software was developed by Silicon Valley engineers who have little to no experience performing the work they are promising to fundamentally alter. The software is typically built to hoover up data in a given environment and indiscriminately automate whatever it can. Often, it is—in this phase of development—software looking for a purpose. </w:t>
      </w:r>
    </w:p>
    <w:p w14:paraId="622AE6A9" w14:textId="77777777" w:rsidR="00336D63" w:rsidRPr="00EC1144" w:rsidRDefault="00336D63" w:rsidP="00336D63">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r w:rsidRPr="00EC1144">
        <w:rPr>
          <w:rStyle w:val="StyleUnderline"/>
          <w:highlight w:val="cyan"/>
        </w:rPr>
        <w:t>voice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r w:rsidRPr="00EC1144">
        <w:rPr>
          <w:rStyle w:val="StyleUnderline"/>
        </w:rPr>
        <w:t>into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22DFC401" w14:textId="77777777" w:rsidR="00336D63" w:rsidRPr="00EC1144" w:rsidRDefault="00336D63" w:rsidP="00336D63">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actually provide help where she needs it—AI to actually augment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7D6F0F56" w14:textId="77777777" w:rsidR="00336D63" w:rsidRPr="00EC1144" w:rsidRDefault="00336D63" w:rsidP="00336D63">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28AC4031" w14:textId="77777777" w:rsidR="00336D63" w:rsidRPr="00EC1144" w:rsidRDefault="00336D63" w:rsidP="00336D63">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workers do not live their lives in the aggregate</w:t>
      </w:r>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7808F656" w14:textId="77777777" w:rsidR="00336D63" w:rsidRPr="00EC1144" w:rsidRDefault="00336D63" w:rsidP="00336D63">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0ADF48A4" w14:textId="77777777" w:rsidR="00336D63" w:rsidRPr="00EC1144" w:rsidRDefault="00336D63" w:rsidP="00336D63">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32F277BF" w14:textId="77777777" w:rsidR="00336D63" w:rsidRPr="00EC1144" w:rsidRDefault="00336D63" w:rsidP="00336D63">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1AE8AEC2" w14:textId="77777777" w:rsidR="00336D63" w:rsidRPr="00EC1144" w:rsidRDefault="00336D63" w:rsidP="00336D63"/>
    <w:p w14:paraId="6B85102E" w14:textId="77777777" w:rsidR="00336D63" w:rsidRPr="00EC1144" w:rsidRDefault="00336D63" w:rsidP="00336D63">
      <w:pPr>
        <w:pStyle w:val="Heading4"/>
        <w:rPr>
          <w:rFonts w:cs="Calibri"/>
        </w:rPr>
      </w:pPr>
      <w:r w:rsidRPr="00EC1144">
        <w:rPr>
          <w:rFonts w:cs="Calibri"/>
        </w:rPr>
        <w:t xml:space="preserve">It also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77777777" w:rsidR="00336D63" w:rsidRPr="00EC1144" w:rsidRDefault="00336D63" w:rsidP="00336D63">
      <w:pPr>
        <w:pStyle w:val="Heading4"/>
        <w:rPr>
          <w:rFonts w:cs="Calibri"/>
        </w:rPr>
      </w:pPr>
      <w:r w:rsidRPr="00EC1144">
        <w:rPr>
          <w:rFonts w:cs="Calibri"/>
        </w:rPr>
        <w:t>Sectoral bargaining increases employment on net.</w:t>
      </w:r>
    </w:p>
    <w:p w14:paraId="66189091" w14:textId="77777777" w:rsidR="00336D63" w:rsidRPr="00EC1144" w:rsidRDefault="00336D63" w:rsidP="00336D63">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Pr="0027562F"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71622B51" w14:textId="77777777" w:rsidR="00336D63" w:rsidRPr="00EC1144" w:rsidRDefault="00336D63" w:rsidP="00336D63">
      <w:pPr>
        <w:rPr>
          <w:sz w:val="16"/>
        </w:rPr>
      </w:pPr>
    </w:p>
    <w:p w14:paraId="5E24B8F6" w14:textId="77777777" w:rsidR="00336D63" w:rsidRPr="00EC1144" w:rsidRDefault="00336D63" w:rsidP="00336D63">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41D89CFE" w14:textId="77777777" w:rsidR="00336D63" w:rsidRPr="00EC1144" w:rsidRDefault="00336D63" w:rsidP="00336D63">
      <w:r w:rsidRPr="00EC1144">
        <w:rPr>
          <w:rStyle w:val="Style13ptBold"/>
        </w:rPr>
        <w:t>Molina et al. 23</w:t>
      </w:r>
      <w:r w:rsidRPr="00EC1144">
        <w:t xml:space="preserve"> *Professor of Sociology at the Universitat Autònoma de Barcelona **Researcher at the Weizenbaum Institute for the Networked Society (Berlin) ***Senior Research Fellow at the Centre for Social Sciences, Hungarian Academy of Sciences ****Researcher at the Universitat Autònoma de Barcelona *****Director of the Work and Equal Opportunities Unit at the ZSI (Centre for Social Innovation), Vienna ******Associate Professor at the University of Copenhagen, Researcher at TNO (Netherlands Organisation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Wissenschaftszentrum Berlin für Sozialforschung (WZB). (*Oscar Molina **Florian Butollo ***Csaba Makó ****Alejandro Godino *****Ursula Holtgrewe ******Anna Illsoe *******Sander Junte ********Trine Pernille Larsen *********Miklós Illésy **********Jószef Pap ***********Phillip Wotschack, 2023, “It Takes Two to Code: A Comparative Analysis of Collective Bargaining and Artificial Intelligence,” Transfer: European Review of Labour and Research, Volume 29, Issue 1, Kansas Libraries)</w:t>
      </w:r>
    </w:p>
    <w:p w14:paraId="2E0B9E22" w14:textId="77777777" w:rsidR="00336D63" w:rsidRPr="00EC1144" w:rsidRDefault="00336D63" w:rsidP="00336D63">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just as the regulation of platform work has already showed</w:t>
      </w:r>
      <w:r w:rsidRPr="00EC1144">
        <w:rPr>
          <w:sz w:val="16"/>
        </w:rPr>
        <w:t xml:space="preserve"> (Englert et al., 2021; Molina, 2020). Actor-centred approaches to institutional change provide a framework for understanding the role of agency in industrial relations structures (Morgan and Hauptmeier,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r w:rsidRPr="00EC1144">
        <w:rPr>
          <w:rStyle w:val="StyleUnderline"/>
        </w:rPr>
        <w:t>in order to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0EBE3A5F" w14:textId="77777777" w:rsidR="00336D63" w:rsidRPr="00EC1144" w:rsidRDefault="00336D63" w:rsidP="00336D63">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32D214F2" w14:textId="77777777" w:rsidR="00336D63" w:rsidRPr="00EC1144" w:rsidRDefault="00336D63" w:rsidP="00336D63">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multi-employer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multi-employer</w:t>
      </w:r>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organisations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However, this does not necessarily mean that all change must be path dependent because actors may explore new arrangements if the existing ones fail to achieve the expected outcomes.</w:t>
      </w:r>
    </w:p>
    <w:p w14:paraId="407A57DD" w14:textId="77777777" w:rsidR="00336D63" w:rsidRPr="00EC1144" w:rsidRDefault="00336D63" w:rsidP="00336D63"/>
    <w:p w14:paraId="30898BDB" w14:textId="77777777" w:rsidR="00336D63" w:rsidRPr="00EC1144" w:rsidRDefault="00336D63" w:rsidP="00336D63">
      <w:pPr>
        <w:rPr>
          <w:sz w:val="16"/>
        </w:rPr>
      </w:pPr>
    </w:p>
    <w:p w14:paraId="27C730D8" w14:textId="77777777" w:rsidR="00336D63" w:rsidRPr="00EC1144" w:rsidRDefault="00336D63" w:rsidP="00336D63">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1FA9919B" w14:textId="77777777" w:rsidR="00336D63" w:rsidRPr="00EC1144" w:rsidRDefault="00336D63" w:rsidP="00336D63">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“Balancing Power between Workers and Employers Requires Sectoral Bargaining”, Roosevelt Institute, https://rooseveltinstitute.org/wp-content/uploads/2023/07/RI_Balancing-Power-between-Workers-and-Employers-Requires-Sectoral-Bargaining_Brief_202307.pdf, accessed on 6-3-2025)</w:t>
      </w:r>
    </w:p>
    <w:p w14:paraId="4743B78F" w14:textId="77777777" w:rsidR="00336D63" w:rsidRPr="00EC1144" w:rsidRDefault="00336D63" w:rsidP="00336D63">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2FAC4A10" w14:textId="77777777" w:rsidR="008C257C" w:rsidRPr="00EC1144" w:rsidRDefault="008C257C" w:rsidP="008C257C">
      <w:pPr>
        <w:pStyle w:val="Heading4"/>
        <w:rPr>
          <w:rFonts w:cs="Calibri"/>
        </w:rPr>
      </w:pPr>
      <w:bookmarkStart w:id="0"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7FA20CBE" w14:textId="77777777" w:rsidR="008C257C" w:rsidRPr="00EC1144" w:rsidRDefault="008C257C" w:rsidP="008C257C">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06CFD96D" w14:textId="77777777" w:rsidR="008C257C" w:rsidRPr="00EC1144" w:rsidRDefault="008C257C" w:rsidP="008C257C">
      <w:pPr>
        <w:rPr>
          <w:sz w:val="16"/>
        </w:rPr>
      </w:pPr>
      <w:r w:rsidRPr="00EC1144">
        <w:rPr>
          <w:sz w:val="16"/>
        </w:rPr>
        <w:t>Democracy vital to addressing global challenges</w:t>
      </w:r>
    </w:p>
    <w:p w14:paraId="6ED4DC93" w14:textId="77777777" w:rsidR="008C257C" w:rsidRPr="00EC1144" w:rsidRDefault="008C257C" w:rsidP="008C257C">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centre in 2024.</w:t>
      </w:r>
    </w:p>
    <w:p w14:paraId="771ED328" w14:textId="77777777" w:rsidR="008C257C" w:rsidRPr="00EC1144" w:rsidRDefault="008C257C" w:rsidP="008C257C">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combating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7497AB20" w14:textId="77777777" w:rsidR="008C257C" w:rsidRPr="00EC1144" w:rsidRDefault="008C257C" w:rsidP="008C257C">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Yet for the majority of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798CE5BB" w14:textId="77777777" w:rsidR="008C257C" w:rsidRPr="00EC1144" w:rsidRDefault="008C257C" w:rsidP="008C257C">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2D56218F" w14:textId="77777777" w:rsidR="008C257C" w:rsidRPr="00EC1144" w:rsidRDefault="008C257C" w:rsidP="008C257C">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that assures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5C5230B5" w14:textId="77777777" w:rsidR="008C257C" w:rsidRPr="00EC1144" w:rsidRDefault="008C257C" w:rsidP="008C257C">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58236DB6" w14:textId="77777777" w:rsidR="008C257C" w:rsidRPr="00EC1144" w:rsidRDefault="008C257C" w:rsidP="008C257C">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234D6C7" w14:textId="77777777" w:rsidR="008C257C" w:rsidRPr="00EC1144" w:rsidRDefault="008C257C" w:rsidP="008C257C">
      <w:pPr>
        <w:rPr>
          <w:u w:val="single"/>
        </w:rPr>
      </w:pPr>
      <w:r w:rsidRPr="00EC1144">
        <w:rPr>
          <w:u w:val="single"/>
        </w:rPr>
        <w:t>By every metric, the decline in respect for democratic rights at work tracks closely with the decline in economic equality and a rise in political instability.</w:t>
      </w:r>
    </w:p>
    <w:p w14:paraId="20206D35" w14:textId="77777777" w:rsidR="008C257C" w:rsidRPr="00EC1144" w:rsidRDefault="008C257C" w:rsidP="008C257C">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170A46B9" w14:textId="77777777" w:rsidR="008C257C" w:rsidRPr="00EC1144" w:rsidRDefault="008C257C" w:rsidP="008C257C">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0047F117" w14:textId="77777777" w:rsidR="008C257C" w:rsidRPr="00EC1144" w:rsidRDefault="008C257C" w:rsidP="008C257C">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the majority of the world’s working people </w:t>
      </w:r>
      <w:r w:rsidRPr="00EC1144">
        <w:rPr>
          <w:highlight w:val="cyan"/>
          <w:u w:val="single"/>
        </w:rPr>
        <w:t>these</w:t>
      </w:r>
      <w:r w:rsidRPr="00EC1144">
        <w:rPr>
          <w:u w:val="single"/>
        </w:rPr>
        <w:t xml:space="preserve"> life-changing </w:t>
      </w:r>
      <w:r w:rsidRPr="007C4ABA">
        <w:rPr>
          <w:u w:val="single"/>
        </w:rPr>
        <w:t xml:space="preserve">advantages </w:t>
      </w:r>
      <w:r w:rsidRPr="00EC1144">
        <w:rPr>
          <w:highlight w:val="cyan"/>
          <w:u w:val="single"/>
        </w:rPr>
        <w:t xml:space="preserve">propels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62F8B693" w14:textId="77777777" w:rsidR="008C257C" w:rsidRPr="00EC1144" w:rsidRDefault="008C257C" w:rsidP="008C257C">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7A812095" w14:textId="77777777" w:rsidR="008C257C" w:rsidRPr="00EC1144" w:rsidRDefault="008C257C" w:rsidP="008C257C">
      <w:pPr>
        <w:rPr>
          <w:sz w:val="16"/>
        </w:rPr>
      </w:pPr>
      <w:r w:rsidRPr="00EC1144">
        <w:rPr>
          <w:highlight w:val="cyan"/>
          <w:u w:val="single"/>
        </w:rPr>
        <w:t>Advancing democracy at work</w:t>
      </w:r>
      <w:r w:rsidRPr="00EC1144">
        <w:rPr>
          <w:u w:val="single"/>
        </w:rPr>
        <w:t>, through respect for</w:t>
      </w:r>
      <w:r w:rsidRPr="00EC1144">
        <w:rPr>
          <w:sz w:val="16"/>
        </w:rPr>
        <w:t xml:space="preserve"> internationally-recognized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46CBF408" w14:textId="77777777" w:rsidR="008C257C" w:rsidRPr="00EC1144" w:rsidRDefault="008C257C" w:rsidP="008C257C">
      <w:pPr>
        <w:rPr>
          <w:sz w:val="16"/>
        </w:rPr>
      </w:pPr>
      <w:r w:rsidRPr="00EC1144">
        <w:rPr>
          <w:sz w:val="16"/>
        </w:rPr>
        <w:t>The importance of a democratic mandate</w:t>
      </w:r>
    </w:p>
    <w:p w14:paraId="195DB325" w14:textId="77777777" w:rsidR="008C257C" w:rsidRPr="00EC1144" w:rsidRDefault="008C257C" w:rsidP="008C257C">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3AAE5CEC" w14:textId="77777777" w:rsidR="008C257C" w:rsidRPr="00EC1144" w:rsidRDefault="008C257C" w:rsidP="008C257C">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sometimes conflicting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4E2F9257" w14:textId="77777777" w:rsidR="008C257C" w:rsidRPr="00EC1144" w:rsidRDefault="008C257C" w:rsidP="008C257C">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work, and only retrieved in the</w:t>
      </w:r>
      <w:r w:rsidRPr="00EC1144">
        <w:rPr>
          <w:sz w:val="16"/>
        </w:rPr>
        <w:t xml:space="preserve"> few remaining </w:t>
      </w:r>
      <w:r w:rsidRPr="00EC1144">
        <w:rPr>
          <w:u w:val="single"/>
        </w:rPr>
        <w:t>waking hours of the working day, coercion rather than cooperation becomes our primary experience.</w:t>
      </w:r>
    </w:p>
    <w:p w14:paraId="120DEDD2" w14:textId="77777777" w:rsidR="008C257C" w:rsidRPr="00EC1144" w:rsidRDefault="008C257C" w:rsidP="008C257C">
      <w:pPr>
        <w:rPr>
          <w:sz w:val="16"/>
        </w:rPr>
      </w:pPr>
      <w:r w:rsidRPr="00EC1144">
        <w:rPr>
          <w:u w:val="single"/>
        </w:rPr>
        <w:t>It</w:t>
      </w:r>
      <w:r w:rsidRPr="00EC1144">
        <w:rPr>
          <w:sz w:val="16"/>
        </w:rPr>
        <w:t xml:space="preserve"> then </w:t>
      </w:r>
      <w:r w:rsidRPr="00EC1144">
        <w:rPr>
          <w:rStyle w:val="Emphasis"/>
          <w:highlight w:val="cyan"/>
        </w:rPr>
        <w:t>inform</w:t>
      </w:r>
      <w:r w:rsidRPr="00EC1144">
        <w:rPr>
          <w:u w:val="single"/>
        </w:rPr>
        <w:t xml:space="preserve">s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Far better that cooperation arises through mutual respect and freely-given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3B695F71" w14:textId="77777777" w:rsidR="008C257C" w:rsidRPr="00EC1144" w:rsidRDefault="008C257C" w:rsidP="008C257C">
      <w:r w:rsidRPr="00EC1144">
        <w:rPr>
          <w:sz w:val="16"/>
        </w:rPr>
        <w:t xml:space="preserve">That is why the ITUC will put </w:t>
      </w:r>
      <w:r w:rsidRPr="00EC1144">
        <w:rPr>
          <w:highlight w:val="cyan"/>
          <w:u w:val="single"/>
        </w:rPr>
        <w:t>democracy</w:t>
      </w:r>
      <w:r w:rsidRPr="00EC1144">
        <w:rPr>
          <w:sz w:val="16"/>
        </w:rPr>
        <w:t xml:space="preserve"> front and centre in the coming year, because it is the most widely-held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3424013D" w14:textId="77777777" w:rsidR="008C257C" w:rsidRPr="00EC1144" w:rsidRDefault="008C257C" w:rsidP="008C257C">
      <w:pPr>
        <w:pStyle w:val="Heading4"/>
        <w:rPr>
          <w:rFonts w:cs="Calibri"/>
        </w:rPr>
      </w:pPr>
      <w:r w:rsidRPr="00EC1144">
        <w:rPr>
          <w:rFonts w:cs="Calibri"/>
        </w:rPr>
        <w:t xml:space="preserve">Populism alone is </w:t>
      </w:r>
      <w:r w:rsidRPr="00EC1144">
        <w:rPr>
          <w:rFonts w:cs="Calibri"/>
          <w:u w:val="single"/>
        </w:rPr>
        <w:t>existential</w:t>
      </w:r>
      <w:r w:rsidRPr="00EC1144">
        <w:rPr>
          <w:rFonts w:cs="Calibri"/>
        </w:rPr>
        <w:t>.</w:t>
      </w:r>
    </w:p>
    <w:p w14:paraId="6450620A" w14:textId="77777777" w:rsidR="008C257C" w:rsidRPr="00EC1144" w:rsidRDefault="008C257C" w:rsidP="008C257C">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7ACE1483" w14:textId="77777777" w:rsidR="008C257C" w:rsidRPr="00EC1144" w:rsidRDefault="008C257C" w:rsidP="008C257C">
      <w:pPr>
        <w:rPr>
          <w:sz w:val="16"/>
        </w:rPr>
      </w:pPr>
      <w:r w:rsidRPr="00EC1144">
        <w:rPr>
          <w:sz w:val="16"/>
        </w:rPr>
        <w:t>PCS and Totalitarianism</w:t>
      </w:r>
    </w:p>
    <w:p w14:paraId="4EF5E198" w14:textId="77777777" w:rsidR="008C257C" w:rsidRPr="00EC1144" w:rsidRDefault="008C257C" w:rsidP="008C257C">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49DC75BC" w14:textId="77777777" w:rsidR="008C257C" w:rsidRPr="00EC1144" w:rsidRDefault="008C257C" w:rsidP="008C257C">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r w:rsidRPr="00EC1144">
        <w:rPr>
          <w:rStyle w:val="Emphasis"/>
        </w:rPr>
        <w:t>Bharatiya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r w:rsidRPr="00EC1144">
        <w:rPr>
          <w:rStyle w:val="Emphasis"/>
        </w:rPr>
        <w:t>Subinto</w:t>
      </w:r>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299D8E41" w14:textId="77777777" w:rsidR="008C257C" w:rsidRPr="00EC1144" w:rsidRDefault="008C257C" w:rsidP="008C257C">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Mény and Surel 2002), and others as a valid form of democracy in itself (Albertazzi and McDonnell 2008).</w:t>
      </w:r>
    </w:p>
    <w:p w14:paraId="1C672F1A" w14:textId="77777777" w:rsidR="008C257C" w:rsidRPr="00EC1144" w:rsidRDefault="008C257C" w:rsidP="008C257C">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3D86C9F8" w14:textId="77777777" w:rsidR="008C257C" w:rsidRPr="00EC1144" w:rsidRDefault="008C257C" w:rsidP="008C257C">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r w:rsidRPr="00EC1144">
        <w:rPr>
          <w:rStyle w:val="Emphasis"/>
          <w:highlight w:val="cyan"/>
        </w:rPr>
        <w:t>proto-totalitarianism</w:t>
      </w:r>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key traits</w:t>
      </w:r>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76FEFA8B" w14:textId="77777777" w:rsidR="008C257C" w:rsidRPr="00EC1144" w:rsidRDefault="008C257C" w:rsidP="008C257C">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r w:rsidRPr="00EC1144">
        <w:rPr>
          <w:rStyle w:val="StyleUnderline"/>
          <w:highlight w:val="cyan"/>
        </w:rPr>
        <w:t>blocs</w:t>
      </w:r>
      <w:r w:rsidRPr="00EC1144">
        <w:rPr>
          <w:sz w:val="16"/>
          <w:highlight w:val="cyan"/>
        </w:rPr>
        <w:t xml:space="preserve"> </w:t>
      </w:r>
      <w:r w:rsidRPr="00EC1144">
        <w:rPr>
          <w:rStyle w:val="Emphasis"/>
          <w:highlight w:val="cyan"/>
        </w:rPr>
        <w:t>rise</w:t>
      </w:r>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r w:rsidRPr="00EC1144">
        <w:rPr>
          <w:rStyle w:val="StyleUnderline"/>
          <w:highlight w:val="cyan"/>
        </w:rPr>
        <w:t>become</w:t>
      </w:r>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38D40BA5" w14:textId="77777777" w:rsidR="004E4EDD" w:rsidRPr="004B5846" w:rsidRDefault="004E4EDD" w:rsidP="004E4EDD">
      <w:pPr>
        <w:pStyle w:val="Heading4"/>
        <w:rPr>
          <w:u w:val="single"/>
        </w:rPr>
      </w:pPr>
      <w:bookmarkStart w:id="1" w:name="_Hlk205912088"/>
      <w:bookmarkEnd w:id="0"/>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Pr="00A742E4"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5D4EEF00" w14:textId="77777777" w:rsidR="008C257C" w:rsidRPr="00EC1144" w:rsidRDefault="008C257C" w:rsidP="008C257C">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3833C44B" w14:textId="77777777" w:rsidR="008C257C" w:rsidRPr="00EC1144" w:rsidRDefault="008C257C" w:rsidP="008C257C"/>
    <w:p w14:paraId="51490C42" w14:textId="77777777" w:rsidR="00C725A9" w:rsidRPr="00BF1226" w:rsidRDefault="00C725A9" w:rsidP="00C725A9">
      <w:pPr>
        <w:pStyle w:val="Heading4"/>
        <w:numPr>
          <w:ilvl w:val="0"/>
          <w:numId w:val="1"/>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7A681E28" w14:textId="77777777" w:rsidR="00C725A9" w:rsidRPr="00892C49" w:rsidRDefault="00C725A9" w:rsidP="00C725A9">
      <w:pPr>
        <w:rPr>
          <w:rStyle w:val="Style13ptBold"/>
          <w:rFonts w:eastAsiaTheme="majorEastAsia" w:cstheme="majorBidi"/>
          <w:b w:val="0"/>
          <w:iCs/>
          <w:sz w:val="22"/>
        </w:rPr>
      </w:pPr>
      <w:r w:rsidRPr="00892C49">
        <w:rPr>
          <w:rStyle w:val="Heading4Char"/>
        </w:rPr>
        <w:t>Visser 16</w:t>
      </w:r>
      <w:r w:rsidRPr="00892C49">
        <w:rPr>
          <w:rStyle w:val="Style13ptBold"/>
          <w:rFonts w:eastAsiaTheme="majorEastAsia" w:cstheme="majorBidi"/>
          <w:b w:val="0"/>
          <w:iCs/>
          <w:sz w:val="22"/>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0759F11A" w14:textId="77777777" w:rsidR="00C725A9" w:rsidRPr="00BF1226" w:rsidRDefault="00C725A9" w:rsidP="00C725A9">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in employers’ associations; or work hard to obtain a change in the sector agreement, for instance transforming it into a framework for local negotiations. </w:t>
      </w:r>
      <w:r w:rsidRPr="00BF1226">
        <w:rPr>
          <w:u w:val="single"/>
        </w:rPr>
        <w:t>All of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16163DB9" w14:textId="77777777" w:rsidR="008C257C" w:rsidRPr="00EC1144" w:rsidRDefault="008C257C" w:rsidP="008C257C"/>
    <w:p w14:paraId="6E4AA9C3" w14:textId="77777777" w:rsidR="008C257C" w:rsidRPr="00EC1144" w:rsidRDefault="008C257C" w:rsidP="001A1D6A">
      <w:pPr>
        <w:pStyle w:val="Heading4"/>
        <w:numPr>
          <w:ilvl w:val="0"/>
          <w:numId w:val="1"/>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415F8996" w14:textId="77777777" w:rsidR="008C257C" w:rsidRPr="00EC1144" w:rsidRDefault="008C257C" w:rsidP="008C257C">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092E2121" w14:textId="77777777" w:rsidR="008C257C" w:rsidRPr="00EC1144" w:rsidRDefault="008C257C" w:rsidP="008C257C">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of </w:t>
      </w:r>
      <w:r w:rsidRPr="00EC1144">
        <w:rPr>
          <w:rStyle w:val="StyleUnderline"/>
        </w:rPr>
        <w:t>unions</w:t>
      </w:r>
      <w:r w:rsidRPr="00EC1144">
        <w:rPr>
          <w:sz w:val="16"/>
        </w:rPr>
        <w:t>—known as union density or the union membership rate.</w:t>
      </w:r>
    </w:p>
    <w:p w14:paraId="49B9961A" w14:textId="77777777" w:rsidR="008C257C" w:rsidRPr="00EC1144" w:rsidRDefault="008C257C" w:rsidP="008C257C">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6FC0363D" w14:textId="77777777" w:rsidR="008C257C" w:rsidRPr="00EC1144" w:rsidRDefault="008C257C" w:rsidP="008C257C">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3BEDB759" w14:textId="77777777" w:rsidR="008C257C" w:rsidRPr="00EC1144" w:rsidRDefault="008C257C" w:rsidP="008C257C">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299FAE78" w14:textId="77777777" w:rsidR="008C257C" w:rsidRPr="00EC1144" w:rsidRDefault="008C257C" w:rsidP="008C257C">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to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6DF502F7" w14:textId="77777777" w:rsidR="008C257C" w:rsidRPr="00EC1144" w:rsidRDefault="008C257C" w:rsidP="008C257C">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6B7FA19C" w14:textId="77777777" w:rsidR="008C257C" w:rsidRPr="00EC1144" w:rsidRDefault="008C257C" w:rsidP="008C257C">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1A67BC75" w14:textId="77777777" w:rsidR="008C257C" w:rsidRPr="00EC1144" w:rsidRDefault="008C257C" w:rsidP="008C257C">
      <w:pPr>
        <w:rPr>
          <w:sz w:val="16"/>
        </w:rPr>
      </w:pPr>
      <w:r w:rsidRPr="00EC1144">
        <w:rPr>
          <w:sz w:val="16"/>
        </w:rPr>
        <w:t>Evidence showing that sectoral bargaining supports high density</w:t>
      </w:r>
    </w:p>
    <w:p w14:paraId="18B5A5CE" w14:textId="77777777" w:rsidR="008C257C" w:rsidRPr="00EC1144" w:rsidRDefault="008C257C" w:rsidP="008C257C">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0BA68663" w14:textId="77777777" w:rsidR="008C257C" w:rsidRPr="00EC1144" w:rsidRDefault="008C257C" w:rsidP="008C257C">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them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0E7E406F" w14:textId="77777777" w:rsidR="008C257C" w:rsidRPr="00EC1144" w:rsidRDefault="008C257C" w:rsidP="008C257C">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1C7AAC35" w14:textId="77777777" w:rsidR="008C257C" w:rsidRPr="00EC1144" w:rsidRDefault="008C257C" w:rsidP="008C257C">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292D247A" w14:textId="77777777" w:rsidR="008C257C" w:rsidRPr="00EC1144" w:rsidRDefault="008C257C" w:rsidP="008C257C">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1"/>
    <w:p w14:paraId="3B933ED2" w14:textId="77777777" w:rsidR="00F05D4E" w:rsidRDefault="00F05D4E" w:rsidP="00F05D4E">
      <w:pPr>
        <w:pStyle w:val="Heading1"/>
      </w:pPr>
      <w:r>
        <w:t>2AC---UK---Round 5</w:t>
      </w:r>
    </w:p>
    <w:p w14:paraId="1ADDE2B2" w14:textId="77777777" w:rsidR="00F05D4E" w:rsidRDefault="00F05D4E" w:rsidP="00F05D4E">
      <w:pPr>
        <w:pStyle w:val="Heading2"/>
      </w:pPr>
      <w:r>
        <w:t>Inequality</w:t>
      </w:r>
    </w:p>
    <w:p w14:paraId="4D4E896D" w14:textId="77777777" w:rsidR="00F05D4E" w:rsidRPr="00BB6642" w:rsidRDefault="00F05D4E" w:rsidP="00F05D4E">
      <w:pPr>
        <w:keepNext/>
        <w:keepLines/>
        <w:pageBreakBefore/>
        <w:spacing w:before="40"/>
        <w:jc w:val="center"/>
        <w:outlineLvl w:val="2"/>
        <w:rPr>
          <w:rFonts w:eastAsia="Times New Roman"/>
          <w:b/>
          <w:sz w:val="32"/>
          <w:szCs w:val="24"/>
          <w:u w:val="single"/>
        </w:rPr>
      </w:pPr>
      <w:r w:rsidRPr="00BB6642">
        <w:rPr>
          <w:rFonts w:eastAsia="Times New Roman"/>
          <w:b/>
          <w:sz w:val="32"/>
          <w:szCs w:val="24"/>
          <w:u w:val="single"/>
        </w:rPr>
        <w:t>!---Inequality</w:t>
      </w:r>
    </w:p>
    <w:p w14:paraId="58FAEE5E" w14:textId="77777777" w:rsidR="00F05D4E" w:rsidRPr="00BB6642" w:rsidRDefault="00F05D4E" w:rsidP="00F05D4E">
      <w:pPr>
        <w:keepNext/>
        <w:keepLines/>
        <w:spacing w:before="40"/>
        <w:outlineLvl w:val="3"/>
        <w:rPr>
          <w:rFonts w:eastAsia="DengXian Light"/>
          <w:b/>
          <w:iCs/>
          <w:sz w:val="26"/>
        </w:rPr>
      </w:pPr>
      <w:r w:rsidRPr="00BB6642">
        <w:rPr>
          <w:rFonts w:eastAsia="DengXian Light"/>
          <w:b/>
          <w:iCs/>
          <w:sz w:val="26"/>
        </w:rPr>
        <w:t xml:space="preserve">Inequality causes military aggression---extinction. </w:t>
      </w:r>
    </w:p>
    <w:p w14:paraId="2D9768D6" w14:textId="77777777" w:rsidR="00F05D4E" w:rsidRPr="00BB6642" w:rsidRDefault="00F05D4E" w:rsidP="00F05D4E">
      <w:pPr>
        <w:rPr>
          <w:rFonts w:eastAsia="Calibri"/>
          <w:b/>
          <w:bCs/>
          <w:sz w:val="26"/>
        </w:rPr>
      </w:pPr>
      <w:r w:rsidRPr="00BB6642">
        <w:rPr>
          <w:rFonts w:eastAsia="Calibri"/>
          <w:b/>
          <w:bCs/>
          <w:sz w:val="26"/>
        </w:rPr>
        <w:t>Kemp 19</w:t>
      </w:r>
      <w:r w:rsidRPr="00BB6642">
        <w:rPr>
          <w:rFonts w:eastAsia="Aptos"/>
        </w:rPr>
        <w:t>, Researcher based at the Centre for the Study of Existential Risk at the University of Cambridge.</w:t>
      </w:r>
      <w:r w:rsidRPr="00BB6642">
        <w:rPr>
          <w:rFonts w:eastAsia="Calibri"/>
          <w:b/>
          <w:bCs/>
          <w:sz w:val="26"/>
        </w:rPr>
        <w:t xml:space="preserve"> </w:t>
      </w:r>
      <w:r w:rsidRPr="00BB6642">
        <w:rPr>
          <w:rFonts w:eastAsia="Calibri"/>
        </w:rPr>
        <w:t>(Luke, 2-19-2019, “Are we on the road to civilization collapse?” Stanislaus GY, http://www.st-stanislaus-gy.com/Academics/Topics/CollapseOfCivilization.pdf)</w:t>
      </w:r>
    </w:p>
    <w:p w14:paraId="249DA7AB" w14:textId="77777777" w:rsidR="00F05D4E" w:rsidRPr="00BB6642" w:rsidRDefault="00F05D4E" w:rsidP="00F05D4E">
      <w:pPr>
        <w:rPr>
          <w:rFonts w:eastAsia="Calibri"/>
          <w:b/>
          <w:iCs/>
          <w:u w:val="single"/>
          <w:bdr w:val="single" w:sz="8" w:space="0" w:color="auto"/>
        </w:rPr>
      </w:pPr>
      <w:r w:rsidRPr="00BB6642">
        <w:rPr>
          <w:rFonts w:eastAsia="Calibri"/>
          <w:sz w:val="16"/>
        </w:rPr>
        <w:t xml:space="preserve">Inequality and Oligarchy: </w:t>
      </w:r>
      <w:r w:rsidRPr="00BB6642">
        <w:rPr>
          <w:rFonts w:eastAsia="Calibri"/>
          <w:b/>
          <w:iCs/>
          <w:u w:val="single"/>
          <w:bdr w:val="single" w:sz="8" w:space="0" w:color="auto"/>
        </w:rPr>
        <w:t>Wealth</w:t>
      </w:r>
      <w:r w:rsidRPr="00BB6642">
        <w:rPr>
          <w:rFonts w:eastAsia="Calibri"/>
          <w:u w:val="single"/>
        </w:rPr>
        <w:t xml:space="preserve"> and </w:t>
      </w:r>
      <w:r w:rsidRPr="00BB6642">
        <w:rPr>
          <w:rFonts w:eastAsia="Calibri"/>
          <w:b/>
          <w:iCs/>
          <w:u w:val="single"/>
          <w:bdr w:val="single" w:sz="8" w:space="0" w:color="auto"/>
        </w:rPr>
        <w:t xml:space="preserve">political </w:t>
      </w:r>
      <w:r w:rsidRPr="00BB6642">
        <w:rPr>
          <w:rFonts w:eastAsia="Calibri"/>
          <w:b/>
          <w:iCs/>
          <w:highlight w:val="cyan"/>
          <w:u w:val="single"/>
          <w:bdr w:val="single" w:sz="8" w:space="0" w:color="auto"/>
        </w:rPr>
        <w:t>inequality</w:t>
      </w:r>
      <w:r w:rsidRPr="00BB6642">
        <w:rPr>
          <w:rFonts w:eastAsia="Calibri"/>
          <w:sz w:val="16"/>
        </w:rPr>
        <w:t xml:space="preserve"> </w:t>
      </w:r>
      <w:r w:rsidRPr="00BB6642">
        <w:rPr>
          <w:rFonts w:eastAsia="Calibri"/>
          <w:u w:val="single"/>
        </w:rPr>
        <w:t xml:space="preserve">can be </w:t>
      </w:r>
      <w:r w:rsidRPr="00BB6642">
        <w:rPr>
          <w:rFonts w:eastAsia="Calibri"/>
          <w:b/>
          <w:iCs/>
          <w:u w:val="single"/>
          <w:bdr w:val="single" w:sz="8" w:space="0" w:color="auto"/>
        </w:rPr>
        <w:t xml:space="preserve">central </w:t>
      </w:r>
      <w:r w:rsidRPr="00BB6642">
        <w:rPr>
          <w:rFonts w:eastAsia="Calibri"/>
          <w:b/>
          <w:iCs/>
          <w:highlight w:val="cyan"/>
          <w:u w:val="single"/>
          <w:bdr w:val="single" w:sz="8" w:space="0" w:color="auto"/>
        </w:rPr>
        <w:t>drive</w:t>
      </w:r>
      <w:r w:rsidRPr="00BB6642">
        <w:rPr>
          <w:rFonts w:eastAsia="Calibri"/>
          <w:u w:val="single"/>
        </w:rPr>
        <w:t xml:space="preserve">rs of </w:t>
      </w:r>
      <w:r w:rsidRPr="00BB6642">
        <w:rPr>
          <w:rFonts w:eastAsia="Calibri"/>
          <w:b/>
          <w:iCs/>
          <w:highlight w:val="cyan"/>
          <w:u w:val="single"/>
          <w:bdr w:val="single" w:sz="8" w:space="0" w:color="auto"/>
        </w:rPr>
        <w:t>social disintegration</w:t>
      </w:r>
      <w:r w:rsidRPr="00BB6642">
        <w:rPr>
          <w:rFonts w:eastAsia="Calibri"/>
          <w:u w:val="single"/>
        </w:rPr>
        <w:t xml:space="preserve">, as can </w:t>
      </w:r>
      <w:r w:rsidRPr="00BB6642">
        <w:rPr>
          <w:rFonts w:eastAsia="Calibri"/>
          <w:b/>
          <w:iCs/>
          <w:u w:val="single"/>
          <w:bdr w:val="single" w:sz="8" w:space="0" w:color="auto"/>
        </w:rPr>
        <w:t>oligarchy</w:t>
      </w:r>
      <w:r w:rsidRPr="00BB6642">
        <w:rPr>
          <w:rFonts w:eastAsia="Calibri"/>
          <w:sz w:val="16"/>
        </w:rPr>
        <w:t xml:space="preserve"> </w:t>
      </w:r>
      <w:r w:rsidRPr="00BB6642">
        <w:rPr>
          <w:rFonts w:eastAsia="Calibri"/>
          <w:u w:val="single"/>
        </w:rPr>
        <w:t>and</w:t>
      </w:r>
      <w:r w:rsidRPr="00BB6642">
        <w:rPr>
          <w:rFonts w:eastAsia="Calibri"/>
          <w:sz w:val="16"/>
        </w:rPr>
        <w:t xml:space="preserve"> </w:t>
      </w:r>
      <w:r w:rsidRPr="00BB6642">
        <w:rPr>
          <w:rFonts w:eastAsia="Calibri"/>
          <w:b/>
          <w:iCs/>
          <w:u w:val="single"/>
          <w:bdr w:val="single" w:sz="8" w:space="0" w:color="auto"/>
        </w:rPr>
        <w:t>centralisation of power among leaders</w:t>
      </w:r>
      <w:r w:rsidRPr="00BB6642">
        <w:rPr>
          <w:rFonts w:eastAsia="Calibri"/>
          <w:sz w:val="16"/>
        </w:rPr>
        <w:t xml:space="preserve">. </w:t>
      </w:r>
      <w:r w:rsidRPr="00BB6642">
        <w:rPr>
          <w:rFonts w:eastAsia="Calibri"/>
          <w:highlight w:val="cyan"/>
          <w:u w:val="single"/>
        </w:rPr>
        <w:t>This</w:t>
      </w:r>
      <w:r w:rsidRPr="00BB6642">
        <w:rPr>
          <w:rFonts w:eastAsia="Calibri"/>
          <w:sz w:val="16"/>
        </w:rPr>
        <w:t xml:space="preserve"> not only </w:t>
      </w:r>
      <w:r w:rsidRPr="00BB6642">
        <w:rPr>
          <w:rFonts w:eastAsia="Calibri"/>
          <w:u w:val="single"/>
        </w:rPr>
        <w:t>causes</w:t>
      </w:r>
      <w:r w:rsidRPr="00BB6642">
        <w:rPr>
          <w:rFonts w:eastAsia="Calibri"/>
          <w:sz w:val="16"/>
        </w:rPr>
        <w:t xml:space="preserve"> </w:t>
      </w:r>
      <w:r w:rsidRPr="00BB6642">
        <w:rPr>
          <w:rFonts w:eastAsia="Calibri"/>
          <w:b/>
          <w:iCs/>
          <w:u w:val="single"/>
          <w:bdr w:val="single" w:sz="8" w:space="0" w:color="auto"/>
        </w:rPr>
        <w:t>social distress</w:t>
      </w:r>
      <w:r w:rsidRPr="00BB6642">
        <w:rPr>
          <w:rFonts w:eastAsia="Calibri"/>
          <w:sz w:val="16"/>
        </w:rPr>
        <w:t xml:space="preserve">, but </w:t>
      </w:r>
      <w:r w:rsidRPr="00BB6642">
        <w:rPr>
          <w:rFonts w:eastAsia="Calibri"/>
          <w:strike/>
          <w:u w:val="single"/>
        </w:rPr>
        <w:t>handicaps</w:t>
      </w:r>
      <w:r w:rsidRPr="00BB6642">
        <w:rPr>
          <w:rFonts w:eastAsia="Calibri"/>
          <w:u w:val="single"/>
        </w:rPr>
        <w:t xml:space="preserve"> </w:t>
      </w:r>
      <w:r w:rsidRPr="00BB6642">
        <w:rPr>
          <w:rFonts w:eastAsia="Calibri"/>
          <w:highlight w:val="cyan"/>
          <w:u w:val="single"/>
        </w:rPr>
        <w:t>[hinders]</w:t>
      </w:r>
      <w:r w:rsidRPr="00BB6642">
        <w:rPr>
          <w:rFonts w:eastAsia="Calibri"/>
          <w:u w:val="single"/>
        </w:rPr>
        <w:t xml:space="preserve"> a society’s </w:t>
      </w:r>
      <w:r w:rsidRPr="00BB6642">
        <w:rPr>
          <w:rFonts w:eastAsia="Calibri"/>
          <w:highlight w:val="cyan"/>
          <w:u w:val="single"/>
        </w:rPr>
        <w:t xml:space="preserve">ability to respond to </w:t>
      </w:r>
      <w:r w:rsidRPr="00BB6642">
        <w:rPr>
          <w:rFonts w:eastAsia="Calibri"/>
          <w:b/>
          <w:iCs/>
          <w:highlight w:val="cyan"/>
          <w:u w:val="single"/>
          <w:bdr w:val="single" w:sz="8" w:space="0" w:color="auto"/>
        </w:rPr>
        <w:t>ecological</w:t>
      </w:r>
      <w:r w:rsidRPr="00BB6642">
        <w:rPr>
          <w:rFonts w:eastAsia="Calibri"/>
          <w:u w:val="single"/>
        </w:rPr>
        <w:t xml:space="preserve">, </w:t>
      </w:r>
      <w:r w:rsidRPr="00BB6642">
        <w:rPr>
          <w:rFonts w:eastAsia="Calibri"/>
          <w:b/>
          <w:iCs/>
          <w:u w:val="single"/>
          <w:bdr w:val="single" w:sz="8" w:space="0" w:color="auto"/>
        </w:rPr>
        <w:t>social</w:t>
      </w:r>
      <w:r w:rsidRPr="00BB6642">
        <w:rPr>
          <w:rFonts w:eastAsia="Calibri"/>
          <w:u w:val="single"/>
        </w:rPr>
        <w:t xml:space="preserve"> </w:t>
      </w:r>
      <w:r w:rsidRPr="00BB6642">
        <w:rPr>
          <w:rFonts w:eastAsia="Calibri"/>
          <w:highlight w:val="cyan"/>
          <w:u w:val="single"/>
        </w:rPr>
        <w:t xml:space="preserve">and </w:t>
      </w:r>
      <w:r w:rsidRPr="00BB6642">
        <w:rPr>
          <w:rFonts w:eastAsia="Calibri"/>
          <w:b/>
          <w:iCs/>
          <w:highlight w:val="cyan"/>
          <w:u w:val="single"/>
          <w:bdr w:val="single" w:sz="8" w:space="0" w:color="auto"/>
        </w:rPr>
        <w:t>economic</w:t>
      </w:r>
      <w:r w:rsidRPr="00BB6642">
        <w:rPr>
          <w:rFonts w:eastAsia="Calibri"/>
          <w:highlight w:val="cyan"/>
          <w:u w:val="single"/>
        </w:rPr>
        <w:t xml:space="preserve"> problems</w:t>
      </w:r>
      <w:r w:rsidRPr="00BB6642">
        <w:rPr>
          <w:rFonts w:eastAsia="Calibri"/>
          <w:sz w:val="16"/>
        </w:rPr>
        <w:t>.</w:t>
      </w:r>
      <w:r w:rsidRPr="00BB6642">
        <w:rPr>
          <w:rFonts w:eastAsia="Calibri"/>
          <w:b/>
          <w:iCs/>
          <w:u w:val="single"/>
          <w:bdr w:val="single" w:sz="8" w:space="0" w:color="auto"/>
        </w:rPr>
        <w:t xml:space="preserve"> </w:t>
      </w:r>
    </w:p>
    <w:p w14:paraId="4F36215D" w14:textId="77777777" w:rsidR="00F05D4E" w:rsidRPr="00BB6642" w:rsidRDefault="00F05D4E" w:rsidP="00F05D4E">
      <w:pPr>
        <w:rPr>
          <w:rFonts w:eastAsia="Aptos"/>
          <w:u w:val="single"/>
        </w:rPr>
      </w:pPr>
      <w:r w:rsidRPr="00BB6642">
        <w:rPr>
          <w:rFonts w:eastAsia="Calibri"/>
          <w:sz w:val="16"/>
        </w:rPr>
        <w:t xml:space="preserve">The field of cliodynamics models how factors such as equality and demography correlate with political violence. Statistical analysis of previous societies suggests that this happens in cycles. As population increases, the supply of labour outstrips demand, workers become cheap and society becomes top-heavy. This </w:t>
      </w:r>
      <w:r w:rsidRPr="00BB6642">
        <w:rPr>
          <w:rFonts w:eastAsia="Aptos"/>
          <w:b/>
          <w:iCs/>
          <w:highlight w:val="cyan"/>
          <w:u w:val="single"/>
          <w:bdr w:val="single" w:sz="8" w:space="0" w:color="auto"/>
        </w:rPr>
        <w:t>inequality</w:t>
      </w:r>
      <w:r w:rsidRPr="00BB6642">
        <w:rPr>
          <w:rFonts w:eastAsia="Aptos"/>
          <w:highlight w:val="cyan"/>
          <w:u w:val="single"/>
        </w:rPr>
        <w:t xml:space="preserve"> undermines</w:t>
      </w:r>
      <w:r w:rsidRPr="00BB6642">
        <w:rPr>
          <w:rFonts w:eastAsia="Aptos"/>
          <w:u w:val="single"/>
        </w:rPr>
        <w:t xml:space="preserve"> collective </w:t>
      </w:r>
      <w:r w:rsidRPr="00BB6642">
        <w:rPr>
          <w:rFonts w:eastAsia="Aptos"/>
          <w:b/>
          <w:iCs/>
          <w:highlight w:val="cyan"/>
          <w:u w:val="single"/>
          <w:bdr w:val="single" w:sz="8" w:space="0" w:color="auto"/>
        </w:rPr>
        <w:t>solidarity</w:t>
      </w:r>
      <w:r w:rsidRPr="00BB6642">
        <w:rPr>
          <w:rFonts w:eastAsia="Aptos"/>
          <w:u w:val="single"/>
        </w:rPr>
        <w:t xml:space="preserve"> and </w:t>
      </w:r>
      <w:r w:rsidRPr="00BB6642">
        <w:rPr>
          <w:rFonts w:eastAsia="Aptos"/>
          <w:highlight w:val="cyan"/>
          <w:u w:val="single"/>
        </w:rPr>
        <w:t xml:space="preserve">political </w:t>
      </w:r>
      <w:r w:rsidRPr="00BB6642">
        <w:rPr>
          <w:rFonts w:eastAsia="Aptos"/>
          <w:b/>
          <w:iCs/>
          <w:highlight w:val="cyan"/>
          <w:u w:val="single"/>
          <w:bdr w:val="single" w:sz="8" w:space="0" w:color="auto"/>
        </w:rPr>
        <w:t>turbulence</w:t>
      </w:r>
      <w:r w:rsidRPr="00BB6642">
        <w:rPr>
          <w:rFonts w:eastAsia="Aptos"/>
          <w:highlight w:val="cyan"/>
          <w:u w:val="single"/>
        </w:rPr>
        <w:t xml:space="preserve"> follows</w:t>
      </w:r>
      <w:r w:rsidRPr="00BB6642">
        <w:rPr>
          <w:rFonts w:eastAsia="Aptos"/>
          <w:u w:val="single"/>
        </w:rPr>
        <w:t xml:space="preserve">. </w:t>
      </w:r>
    </w:p>
    <w:p w14:paraId="6AAAC93F" w14:textId="77777777" w:rsidR="00F05D4E" w:rsidRPr="00BB6642" w:rsidRDefault="00F05D4E" w:rsidP="00F05D4E">
      <w:pPr>
        <w:rPr>
          <w:rFonts w:eastAsia="Calibri"/>
          <w:sz w:val="16"/>
        </w:rPr>
      </w:pPr>
      <w:r w:rsidRPr="00BB6642">
        <w:rPr>
          <w:rFonts w:eastAsia="Calibri"/>
          <w:sz w:val="16"/>
        </w:rPr>
        <w:t xml:space="preserve">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 </w:t>
      </w:r>
    </w:p>
    <w:p w14:paraId="34F75545" w14:textId="77777777" w:rsidR="00F05D4E" w:rsidRPr="00BB6642" w:rsidRDefault="00F05D4E" w:rsidP="00F05D4E">
      <w:pPr>
        <w:rPr>
          <w:rFonts w:eastAsia="Calibri"/>
          <w:sz w:val="16"/>
        </w:rPr>
      </w:pPr>
      <w:r w:rsidRPr="00BB6642">
        <w:rPr>
          <w:rFonts w:eastAsia="Calibri"/>
          <w:sz w:val="16"/>
        </w:rPr>
        <w:t xml:space="preserve">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 </w:t>
      </w:r>
    </w:p>
    <w:p w14:paraId="0F8F1AAD" w14:textId="77777777" w:rsidR="00F05D4E" w:rsidRPr="00BB6642" w:rsidRDefault="00F05D4E" w:rsidP="00F05D4E">
      <w:pPr>
        <w:rPr>
          <w:rFonts w:eastAsia="Calibri"/>
          <w:sz w:val="16"/>
        </w:rPr>
      </w:pPr>
      <w:r w:rsidRPr="00BB6642">
        <w:rPr>
          <w:rFonts w:eastAsia="Calibri"/>
          <w:sz w:val="16"/>
        </w:rPr>
        <w:t xml:space="preserve">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 </w:t>
      </w:r>
    </w:p>
    <w:p w14:paraId="7FFF13D2" w14:textId="77777777" w:rsidR="00F05D4E" w:rsidRPr="00BB6642" w:rsidRDefault="00F05D4E" w:rsidP="00F05D4E">
      <w:pPr>
        <w:rPr>
          <w:rFonts w:eastAsia="Calibri"/>
          <w:sz w:val="16"/>
        </w:rPr>
      </w:pPr>
      <w:r w:rsidRPr="00BB6642">
        <w:rPr>
          <w:rFonts w:eastAsia="Calibri"/>
          <w:sz w:val="16"/>
        </w:rPr>
        <w:t xml:space="preserve">Randomness/Bad Luck: Statistical analysis on empires 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 </w:t>
      </w:r>
    </w:p>
    <w:p w14:paraId="77A8493C" w14:textId="77777777" w:rsidR="00F05D4E" w:rsidRPr="00BB6642" w:rsidRDefault="00F05D4E" w:rsidP="00F05D4E">
      <w:pPr>
        <w:rPr>
          <w:rFonts w:eastAsia="Calibri"/>
          <w:sz w:val="16"/>
        </w:rPr>
      </w:pPr>
      <w:r w:rsidRPr="00BB6642">
        <w:rPr>
          <w:rFonts w:eastAsia="Calibri"/>
          <w:sz w:val="16"/>
        </w:rPr>
        <w:t xml:space="preserve">Despite the abundance of books and articles, we don’t have a conclusive explanation as to why civilisations collapse. What we do know is this: the factors highlighted above can all contribute. </w:t>
      </w:r>
      <w:r w:rsidRPr="00BB6642">
        <w:rPr>
          <w:rFonts w:eastAsia="Aptos"/>
          <w:u w:val="single"/>
        </w:rPr>
        <w:t>Collapse is a tipping point phenomena, when compounding stressors overrun societal coping capacity</w:t>
      </w:r>
      <w:r w:rsidRPr="00BB6642">
        <w:rPr>
          <w:rFonts w:eastAsia="Calibri"/>
          <w:sz w:val="16"/>
        </w:rPr>
        <w:t xml:space="preserve">. We can examine these indicators of danger to see if our chance of collapse is falling or rising. Here are four of those possible metrics, measured over the past few decades: </w:t>
      </w:r>
    </w:p>
    <w:p w14:paraId="0E0E7D02" w14:textId="77777777" w:rsidR="00F05D4E" w:rsidRPr="00BB6642" w:rsidRDefault="00F05D4E" w:rsidP="00F05D4E">
      <w:pPr>
        <w:rPr>
          <w:rFonts w:eastAsia="Calibri"/>
          <w:sz w:val="16"/>
        </w:rPr>
      </w:pPr>
      <w:r w:rsidRPr="00BB6642">
        <w:rPr>
          <w:rFonts w:eastAsia="Calibri"/>
          <w:sz w:val="16"/>
        </w:rPr>
        <w:t xml:space="preserve">&lt;&lt;IMAGE OMITTED&gt;&gt; </w:t>
      </w:r>
    </w:p>
    <w:p w14:paraId="5CDE7317" w14:textId="77777777" w:rsidR="00F05D4E" w:rsidRPr="00BB6642" w:rsidRDefault="00F05D4E" w:rsidP="00F05D4E">
      <w:pPr>
        <w:rPr>
          <w:rFonts w:eastAsia="Calibri"/>
          <w:sz w:val="16"/>
        </w:rPr>
      </w:pPr>
      <w:r w:rsidRPr="00BB6642">
        <w:rPr>
          <w:rFonts w:eastAsia="Calibri"/>
          <w:sz w:val="16"/>
        </w:rPr>
        <w:t xml:space="preserve">Temperature is a clear metric for climate change, GDP is a proxy for complexity and the ecological footprint is an indicator for environmental degradation. Each of these has been trending steeply upwards. </w:t>
      </w:r>
    </w:p>
    <w:p w14:paraId="5CF2307D" w14:textId="77777777" w:rsidR="00F05D4E" w:rsidRPr="00BB6642" w:rsidRDefault="00F05D4E" w:rsidP="00F05D4E">
      <w:pPr>
        <w:rPr>
          <w:rFonts w:eastAsia="Calibri"/>
          <w:sz w:val="16"/>
        </w:rPr>
      </w:pPr>
      <w:r w:rsidRPr="00BB6642">
        <w:rPr>
          <w:rFonts w:eastAsia="Calibri"/>
          <w:sz w:val="16"/>
        </w:rPr>
        <w:t xml:space="preserve">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 </w:t>
      </w:r>
    </w:p>
    <w:p w14:paraId="523B2445" w14:textId="77777777" w:rsidR="00F05D4E" w:rsidRPr="00BB6642" w:rsidRDefault="00F05D4E" w:rsidP="00F05D4E">
      <w:pPr>
        <w:rPr>
          <w:rFonts w:eastAsia="Calibri"/>
          <w:sz w:val="16"/>
        </w:rPr>
      </w:pPr>
      <w:r w:rsidRPr="00BB6642">
        <w:rPr>
          <w:rFonts w:eastAsia="Calibri"/>
          <w:sz w:val="16"/>
        </w:rPr>
        <w:t xml:space="preserve">Because of this, I have also depicted the income share of the global top 1%. The 1% have increased in their share of global income from approximately 16% in 1980 to over 20% today. Importantly, wealth inequality is even worse. The share of global wealth from the 1% has swelled from 25-30% in the 1980s to approximately 40% in 2016. The reality is likely to be starker as these numbers do not capture wealth and income siphoned into overseas tax havens. </w:t>
      </w:r>
    </w:p>
    <w:p w14:paraId="41EB4462" w14:textId="77777777" w:rsidR="00F05D4E" w:rsidRPr="00BB6642" w:rsidRDefault="00F05D4E" w:rsidP="00F05D4E">
      <w:pPr>
        <w:rPr>
          <w:rFonts w:eastAsia="Calibri"/>
          <w:sz w:val="16"/>
        </w:rPr>
      </w:pPr>
      <w:r w:rsidRPr="00BB6642">
        <w:rPr>
          <w:rFonts w:eastAsia="Calibri"/>
          <w:sz w:val="16"/>
        </w:rPr>
        <w:t xml:space="preserve">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w:t>
      </w:r>
    </w:p>
    <w:p w14:paraId="79AB2ADB" w14:textId="77777777" w:rsidR="00F05D4E" w:rsidRPr="00BB6642" w:rsidRDefault="00F05D4E" w:rsidP="00F05D4E">
      <w:pPr>
        <w:rPr>
          <w:rFonts w:eastAsia="Calibri"/>
          <w:sz w:val="16"/>
        </w:rPr>
      </w:pPr>
      <w:r w:rsidRPr="00BB6642">
        <w:rPr>
          <w:rFonts w:eastAsia="Calibri"/>
          <w:sz w:val="16"/>
        </w:rPr>
        <w:t xml:space="preserve">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w:t>
      </w:r>
    </w:p>
    <w:p w14:paraId="369809CC" w14:textId="77777777" w:rsidR="00F05D4E" w:rsidRPr="00BB6642" w:rsidRDefault="00F05D4E" w:rsidP="00F05D4E">
      <w:pPr>
        <w:rPr>
          <w:rFonts w:eastAsia="Calibri"/>
          <w:sz w:val="16"/>
        </w:rPr>
      </w:pPr>
      <w:r w:rsidRPr="00BB6642">
        <w:rPr>
          <w:rFonts w:eastAsia="Calibri"/>
          <w:sz w:val="16"/>
        </w:rPr>
        <w:t xml:space="preserve">Measures of resilience </w:t>
      </w:r>
    </w:p>
    <w:p w14:paraId="01BCA2DE" w14:textId="77777777" w:rsidR="00F05D4E" w:rsidRPr="00BB6642" w:rsidRDefault="00F05D4E" w:rsidP="00F05D4E">
      <w:pPr>
        <w:rPr>
          <w:rFonts w:eastAsia="Calibri"/>
          <w:sz w:val="16"/>
        </w:rPr>
      </w:pPr>
      <w:r w:rsidRPr="00BB6642">
        <w:rPr>
          <w:rFonts w:eastAsia="Calibri"/>
          <w:sz w:val="16"/>
        </w:rPr>
        <w:t xml:space="preserve">The somewhat reassuring news is that collapse metrics are not the entire picture. Societal resilience may be able to delay or prevent collapse. </w:t>
      </w:r>
    </w:p>
    <w:p w14:paraId="3CC0C443" w14:textId="77777777" w:rsidR="00F05D4E" w:rsidRPr="00BB6642" w:rsidRDefault="00F05D4E" w:rsidP="00F05D4E">
      <w:pPr>
        <w:rPr>
          <w:rFonts w:eastAsia="Calibri"/>
          <w:sz w:val="16"/>
        </w:rPr>
      </w:pPr>
      <w:r w:rsidRPr="00BB6642">
        <w:rPr>
          <w:rFonts w:eastAsia="Calibri"/>
          <w:sz w:val="16"/>
        </w:rPr>
        <w:t xml:space="preserve">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 </w:t>
      </w:r>
    </w:p>
    <w:p w14:paraId="4A361F39" w14:textId="77777777" w:rsidR="00F05D4E" w:rsidRPr="00BB6642" w:rsidRDefault="00F05D4E" w:rsidP="00F05D4E">
      <w:pPr>
        <w:rPr>
          <w:rFonts w:eastAsia="Calibri"/>
          <w:sz w:val="16"/>
        </w:rPr>
      </w:pPr>
      <w:r w:rsidRPr="00BB6642">
        <w:rPr>
          <w:rFonts w:eastAsia="Calibri"/>
          <w:sz w:val="16"/>
        </w:rPr>
        <w:t xml:space="preserve">Similarly, innovation – as measured by per capita patent applications– is also rising. In theory, a civilisation might be less vulnerable to collapse if new technologies can mitigate against pressures such as climate change. </w:t>
      </w:r>
    </w:p>
    <w:p w14:paraId="1958B93B" w14:textId="77777777" w:rsidR="00F05D4E" w:rsidRPr="00BB6642" w:rsidRDefault="00F05D4E" w:rsidP="00F05D4E">
      <w:pPr>
        <w:rPr>
          <w:rFonts w:eastAsia="Calibri"/>
          <w:sz w:val="16"/>
        </w:rPr>
      </w:pPr>
      <w:r w:rsidRPr="00BB6642">
        <w:rPr>
          <w:rFonts w:eastAsia="Calibri"/>
          <w:sz w:val="16"/>
        </w:rPr>
        <w:t xml:space="preserve">It’s also possible that “collapse” can happen without violent catastrophe. As Rachel Nuwer wrote on BBC Future in 2017, “in some cases, civilisations simply fade out of existence – becoming the stuff of history not with a bang but a whimper”. </w:t>
      </w:r>
    </w:p>
    <w:p w14:paraId="7BC6D902" w14:textId="77777777" w:rsidR="00F05D4E" w:rsidRPr="00BB6642" w:rsidRDefault="00F05D4E" w:rsidP="00F05D4E">
      <w:pPr>
        <w:rPr>
          <w:rFonts w:eastAsia="Calibri"/>
          <w:sz w:val="16"/>
        </w:rPr>
      </w:pPr>
      <w:r w:rsidRPr="00BB6642">
        <w:rPr>
          <w:rFonts w:eastAsia="Calibri"/>
          <w:sz w:val="16"/>
        </w:rPr>
        <w:t xml:space="preserve">Still, when we look at all these collapse and resilience indicators as a whole, </w:t>
      </w:r>
      <w:r w:rsidRPr="00BB6642">
        <w:rPr>
          <w:rFonts w:eastAsia="Calibri"/>
          <w:u w:val="single"/>
        </w:rPr>
        <w:t>the</w:t>
      </w:r>
      <w:r w:rsidRPr="00BB6642">
        <w:rPr>
          <w:rFonts w:eastAsia="Calibri"/>
          <w:sz w:val="16"/>
        </w:rPr>
        <w:t xml:space="preserve"> </w:t>
      </w:r>
      <w:r w:rsidRPr="00BB6642">
        <w:rPr>
          <w:rFonts w:eastAsia="Calibri"/>
          <w:b/>
          <w:iCs/>
          <w:u w:val="single"/>
          <w:bdr w:val="single" w:sz="8" w:space="0" w:color="auto"/>
        </w:rPr>
        <w:t>message is clear</w:t>
      </w:r>
      <w:r w:rsidRPr="00BB6642">
        <w:rPr>
          <w:rFonts w:eastAsia="Calibri"/>
          <w:sz w:val="16"/>
        </w:rPr>
        <w:t xml:space="preserve"> </w:t>
      </w:r>
      <w:r w:rsidRPr="00BB6642">
        <w:rPr>
          <w:rFonts w:eastAsia="Calibri"/>
          <w:u w:val="single"/>
        </w:rPr>
        <w:t xml:space="preserve">that we should </w:t>
      </w:r>
      <w:r w:rsidRPr="00BB6642">
        <w:rPr>
          <w:rFonts w:eastAsia="Calibri"/>
          <w:b/>
          <w:iCs/>
          <w:u w:val="single"/>
          <w:bdr w:val="single" w:sz="8" w:space="0" w:color="auto"/>
        </w:rPr>
        <w:t>not be complacent</w:t>
      </w:r>
      <w:r w:rsidRPr="00BB6642">
        <w:rPr>
          <w:rFonts w:eastAsia="Calibri"/>
          <w:sz w:val="16"/>
        </w:rPr>
        <w:t xml:space="preserve">. There are some reasons to be optimistic, thanks to our ability to innovate and diversify away from disaster. Yet the world is worsening in areas that have contributed to the collapse of previous societies. The climate is changing, </w:t>
      </w:r>
      <w:r w:rsidRPr="00BB6642">
        <w:rPr>
          <w:rFonts w:eastAsia="Calibri"/>
          <w:u w:val="single"/>
        </w:rPr>
        <w:t xml:space="preserve">the gap between the rich and poor is </w:t>
      </w:r>
      <w:r w:rsidRPr="00BB6642">
        <w:rPr>
          <w:rFonts w:eastAsia="Calibri"/>
          <w:b/>
          <w:iCs/>
          <w:u w:val="single"/>
          <w:bdr w:val="single" w:sz="8" w:space="0" w:color="auto"/>
        </w:rPr>
        <w:t>widening</w:t>
      </w:r>
      <w:r w:rsidRPr="00BB6642">
        <w:rPr>
          <w:rFonts w:eastAsia="Calibri"/>
          <w:sz w:val="16"/>
        </w:rPr>
        <w:t xml:space="preserve">, the world is becoming increasingly complex, and our demands on the environment are outstripping planetary carrying capacity. </w:t>
      </w:r>
    </w:p>
    <w:p w14:paraId="168013FF" w14:textId="77777777" w:rsidR="00F05D4E" w:rsidRPr="00BB6642" w:rsidRDefault="00F05D4E" w:rsidP="00F05D4E">
      <w:pPr>
        <w:rPr>
          <w:rFonts w:eastAsia="Calibri"/>
          <w:sz w:val="16"/>
        </w:rPr>
      </w:pPr>
      <w:r w:rsidRPr="00BB6642">
        <w:rPr>
          <w:rFonts w:eastAsia="Calibri"/>
          <w:sz w:val="16"/>
        </w:rPr>
        <w:t xml:space="preserve">The rungless ladder </w:t>
      </w:r>
    </w:p>
    <w:p w14:paraId="4A8BD143" w14:textId="77777777" w:rsidR="00F05D4E" w:rsidRPr="00BB6642" w:rsidRDefault="00F05D4E" w:rsidP="00F05D4E">
      <w:pPr>
        <w:rPr>
          <w:rFonts w:eastAsia="Calibri"/>
          <w:sz w:val="16"/>
        </w:rPr>
      </w:pPr>
      <w:r w:rsidRPr="00BB6642">
        <w:rPr>
          <w:rFonts w:eastAsia="Calibri"/>
          <w:sz w:val="16"/>
        </w:rPr>
        <w:t xml:space="preserve">That's not all. Worryingly, </w:t>
      </w:r>
      <w:r w:rsidRPr="00BB6642">
        <w:rPr>
          <w:rFonts w:eastAsia="Calibri"/>
          <w:u w:val="single"/>
        </w:rPr>
        <w:t xml:space="preserve">the world is now deeply </w:t>
      </w:r>
      <w:r w:rsidRPr="00BB6642">
        <w:rPr>
          <w:rFonts w:eastAsia="Calibri"/>
          <w:b/>
          <w:iCs/>
          <w:u w:val="single"/>
          <w:bdr w:val="single" w:sz="8" w:space="0" w:color="auto"/>
        </w:rPr>
        <w:t>interconnected</w:t>
      </w:r>
      <w:r w:rsidRPr="00BB6642">
        <w:rPr>
          <w:rFonts w:eastAsia="Calibri"/>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 </w:t>
      </w:r>
    </w:p>
    <w:p w14:paraId="70E7D6F2" w14:textId="77777777" w:rsidR="00F05D4E" w:rsidRPr="00BB6642" w:rsidRDefault="00F05D4E" w:rsidP="00F05D4E">
      <w:pPr>
        <w:rPr>
          <w:rFonts w:eastAsia="Calibri"/>
          <w:sz w:val="16"/>
        </w:rPr>
      </w:pPr>
      <w:r w:rsidRPr="00BB6642">
        <w:rPr>
          <w:rFonts w:eastAsia="Calibri"/>
          <w:sz w:val="16"/>
        </w:rPr>
        <w:t xml:space="preserve">Today, </w:t>
      </w:r>
      <w:r w:rsidRPr="00BB6642">
        <w:rPr>
          <w:rFonts w:eastAsia="Calibri"/>
          <w:u w:val="single"/>
        </w:rPr>
        <w:t xml:space="preserve">societal collapse is a more </w:t>
      </w:r>
      <w:r w:rsidRPr="00BB6642">
        <w:rPr>
          <w:rFonts w:eastAsia="Calibri"/>
          <w:b/>
          <w:iCs/>
          <w:u w:val="single"/>
          <w:bdr w:val="single" w:sz="8" w:space="0" w:color="auto"/>
        </w:rPr>
        <w:t>treacherous prospect</w:t>
      </w:r>
      <w:r w:rsidRPr="00BB6642">
        <w:rPr>
          <w:rFonts w:eastAsia="Calibri"/>
          <w:u w:val="single"/>
        </w:rPr>
        <w:t xml:space="preserve">. The </w:t>
      </w:r>
      <w:r w:rsidRPr="00BB6642">
        <w:rPr>
          <w:rFonts w:eastAsia="Calibri"/>
          <w:highlight w:val="cyan"/>
          <w:u w:val="single"/>
        </w:rPr>
        <w:t xml:space="preserve">weapons </w:t>
      </w:r>
      <w:r w:rsidRPr="00BB6642">
        <w:rPr>
          <w:rFonts w:eastAsia="Calibri"/>
          <w:u w:val="single"/>
        </w:rPr>
        <w:t xml:space="preserve">available to a state, and sometimes even groups, </w:t>
      </w:r>
      <w:r w:rsidRPr="00BB6642">
        <w:rPr>
          <w:rFonts w:eastAsia="Calibri"/>
          <w:highlight w:val="cyan"/>
          <w:u w:val="single"/>
        </w:rPr>
        <w:t>during</w:t>
      </w:r>
      <w:r w:rsidRPr="00BB6642">
        <w:rPr>
          <w:rFonts w:eastAsia="Calibri"/>
          <w:u w:val="single"/>
        </w:rPr>
        <w:t xml:space="preserve"> a </w:t>
      </w:r>
      <w:r w:rsidRPr="00BB6642">
        <w:rPr>
          <w:rFonts w:eastAsia="Calibri"/>
          <w:highlight w:val="cyan"/>
          <w:u w:val="single"/>
        </w:rPr>
        <w:t>breakdown</w:t>
      </w:r>
      <w:r w:rsidRPr="00BB6642">
        <w:rPr>
          <w:rFonts w:eastAsia="Calibri"/>
          <w:u w:val="single"/>
        </w:rPr>
        <w:t xml:space="preserve"> now </w:t>
      </w:r>
      <w:r w:rsidRPr="00BB6642">
        <w:rPr>
          <w:rFonts w:eastAsia="Calibri"/>
          <w:highlight w:val="cyan"/>
          <w:u w:val="single"/>
        </w:rPr>
        <w:t>range from</w:t>
      </w:r>
      <w:r w:rsidRPr="00BB6642">
        <w:rPr>
          <w:rFonts w:eastAsia="Calibri"/>
          <w:u w:val="single"/>
        </w:rPr>
        <w:t xml:space="preserve"> </w:t>
      </w:r>
      <w:r w:rsidRPr="00BB6642">
        <w:rPr>
          <w:rFonts w:eastAsia="Calibri"/>
          <w:b/>
          <w:iCs/>
          <w:highlight w:val="cyan"/>
          <w:u w:val="single"/>
          <w:bdr w:val="single" w:sz="8" w:space="0" w:color="auto"/>
        </w:rPr>
        <w:t>bio</w:t>
      </w:r>
      <w:r w:rsidRPr="00BB6642">
        <w:rPr>
          <w:rFonts w:eastAsia="Calibri"/>
          <w:highlight w:val="cyan"/>
          <w:u w:val="single"/>
        </w:rPr>
        <w:t>logical</w:t>
      </w:r>
      <w:r w:rsidRPr="00BB6642">
        <w:rPr>
          <w:rFonts w:eastAsia="Calibri"/>
          <w:u w:val="single"/>
        </w:rPr>
        <w:t xml:space="preserve"> </w:t>
      </w:r>
      <w:r w:rsidRPr="00BB6642">
        <w:rPr>
          <w:rFonts w:eastAsia="Calibri"/>
          <w:b/>
          <w:iCs/>
          <w:highlight w:val="cyan"/>
          <w:u w:val="single"/>
          <w:bdr w:val="single" w:sz="8" w:space="0" w:color="auto"/>
        </w:rPr>
        <w:t>agents to nuc</w:t>
      </w:r>
      <w:r w:rsidRPr="00BB6642">
        <w:rPr>
          <w:rFonts w:eastAsia="Calibri"/>
          <w:u w:val="single"/>
        </w:rPr>
        <w:t>lear weapon</w:t>
      </w:r>
      <w:r w:rsidRPr="00BB6642">
        <w:rPr>
          <w:rFonts w:eastAsia="Calibri"/>
          <w:b/>
          <w:iCs/>
          <w:highlight w:val="cyan"/>
          <w:u w:val="single"/>
          <w:bdr w:val="single" w:sz="8" w:space="0" w:color="auto"/>
        </w:rPr>
        <w:t>s</w:t>
      </w:r>
      <w:r w:rsidRPr="00BB6642">
        <w:rPr>
          <w:rFonts w:eastAsia="Calibri"/>
          <w:sz w:val="16"/>
        </w:rPr>
        <w:t xml:space="preserve">. New instruments of violence, such as </w:t>
      </w:r>
      <w:r w:rsidRPr="00BB6642">
        <w:rPr>
          <w:rFonts w:eastAsia="Calibri"/>
          <w:b/>
          <w:iCs/>
          <w:highlight w:val="cyan"/>
          <w:u w:val="single"/>
          <w:bdr w:val="single" w:sz="8" w:space="0" w:color="auto"/>
        </w:rPr>
        <w:t>l</w:t>
      </w:r>
      <w:r w:rsidRPr="00BB6642">
        <w:rPr>
          <w:rFonts w:eastAsia="Calibri"/>
          <w:b/>
          <w:iCs/>
          <w:u w:val="single"/>
          <w:bdr w:val="single" w:sz="8" w:space="0" w:color="auto"/>
        </w:rPr>
        <w:t xml:space="preserve">ethal </w:t>
      </w:r>
      <w:r w:rsidRPr="00BB6642">
        <w:rPr>
          <w:rFonts w:eastAsia="Calibri"/>
          <w:b/>
          <w:iCs/>
          <w:highlight w:val="cyan"/>
          <w:u w:val="single"/>
          <w:bdr w:val="single" w:sz="8" w:space="0" w:color="auto"/>
        </w:rPr>
        <w:t>a</w:t>
      </w:r>
      <w:r w:rsidRPr="00BB6642">
        <w:rPr>
          <w:rFonts w:eastAsia="Calibri"/>
          <w:b/>
          <w:iCs/>
          <w:u w:val="single"/>
          <w:bdr w:val="single" w:sz="8" w:space="0" w:color="auto"/>
        </w:rPr>
        <w:t xml:space="preserve">utonomous </w:t>
      </w:r>
      <w:r w:rsidRPr="00BB6642">
        <w:rPr>
          <w:rFonts w:eastAsia="Calibri"/>
          <w:b/>
          <w:iCs/>
          <w:highlight w:val="cyan"/>
          <w:u w:val="single"/>
          <w:bdr w:val="single" w:sz="8" w:space="0" w:color="auto"/>
        </w:rPr>
        <w:t>w</w:t>
      </w:r>
      <w:r w:rsidRPr="00BB6642">
        <w:rPr>
          <w:rFonts w:eastAsia="Calibri"/>
          <w:b/>
          <w:iCs/>
          <w:u w:val="single"/>
          <w:bdr w:val="single" w:sz="8" w:space="0" w:color="auto"/>
        </w:rPr>
        <w:t>eapon</w:t>
      </w:r>
      <w:r w:rsidRPr="00BB6642">
        <w:rPr>
          <w:rFonts w:eastAsia="Calibri"/>
          <w:b/>
          <w:iCs/>
          <w:highlight w:val="cyan"/>
          <w:u w:val="single"/>
          <w:bdr w:val="single" w:sz="8" w:space="0" w:color="auto"/>
        </w:rPr>
        <w:t>s</w:t>
      </w:r>
      <w:r w:rsidRPr="00BB6642">
        <w:rPr>
          <w:rFonts w:eastAsia="Calibri"/>
          <w:sz w:val="16"/>
        </w:rPr>
        <w:t xml:space="preserve">, may be available </w:t>
      </w:r>
      <w:r w:rsidRPr="00BB6642">
        <w:rPr>
          <w:rFonts w:eastAsia="Calibri"/>
          <w:u w:val="single"/>
        </w:rPr>
        <w:t xml:space="preserve">in the </w:t>
      </w:r>
      <w:r w:rsidRPr="00BB6642">
        <w:rPr>
          <w:rFonts w:eastAsia="Calibri"/>
          <w:b/>
          <w:iCs/>
          <w:u w:val="single"/>
          <w:bdr w:val="single" w:sz="8" w:space="0" w:color="auto"/>
        </w:rPr>
        <w:t>near future</w:t>
      </w:r>
      <w:r w:rsidRPr="00BB6642">
        <w:rPr>
          <w:rFonts w:eastAsia="Calibri"/>
          <w:u w:val="single"/>
        </w:rPr>
        <w:t>. People are increasingly</w:t>
      </w:r>
      <w:r w:rsidRPr="00BB6642">
        <w:rPr>
          <w:rFonts w:eastAsia="Calibri"/>
          <w:sz w:val="16"/>
        </w:rPr>
        <w:t xml:space="preserve"> </w:t>
      </w:r>
      <w:r w:rsidRPr="00BB6642">
        <w:rPr>
          <w:rFonts w:eastAsia="Calibri"/>
          <w:b/>
          <w:iCs/>
          <w:u w:val="single"/>
          <w:bdr w:val="single" w:sz="8" w:space="0" w:color="auto"/>
        </w:rPr>
        <w:t>specialised</w:t>
      </w:r>
      <w:r w:rsidRPr="00BB6642">
        <w:rPr>
          <w:rFonts w:eastAsia="Calibri"/>
          <w:sz w:val="16"/>
        </w:rPr>
        <w:t xml:space="preserve"> </w:t>
      </w:r>
      <w:r w:rsidRPr="00BB6642">
        <w:rPr>
          <w:rFonts w:eastAsia="Calibri"/>
          <w:u w:val="single"/>
        </w:rPr>
        <w:t>and</w:t>
      </w:r>
      <w:r w:rsidRPr="00BB6642">
        <w:rPr>
          <w:rFonts w:eastAsia="Calibri"/>
          <w:sz w:val="16"/>
        </w:rPr>
        <w:t xml:space="preserve"> </w:t>
      </w:r>
      <w:r w:rsidRPr="00BB6642">
        <w:rPr>
          <w:rFonts w:eastAsia="Calibri"/>
          <w:b/>
          <w:iCs/>
          <w:u w:val="single"/>
          <w:bdr w:val="single" w:sz="8" w:space="0" w:color="auto"/>
        </w:rPr>
        <w:t>disconnected from</w:t>
      </w:r>
      <w:r w:rsidRPr="00BB6642">
        <w:rPr>
          <w:rFonts w:eastAsia="Calibri"/>
          <w:sz w:val="16"/>
        </w:rPr>
        <w:t xml:space="preserve"> the </w:t>
      </w:r>
      <w:r w:rsidRPr="00BB6642">
        <w:rPr>
          <w:rFonts w:eastAsia="Calibri"/>
          <w:b/>
          <w:iCs/>
          <w:u w:val="single"/>
          <w:bdr w:val="single" w:sz="8" w:space="0" w:color="auto"/>
        </w:rPr>
        <w:t>production</w:t>
      </w:r>
      <w:r w:rsidRPr="00BB6642">
        <w:rPr>
          <w:rFonts w:eastAsia="Calibri"/>
          <w:sz w:val="16"/>
        </w:rPr>
        <w:t xml:space="preserve"> </w:t>
      </w:r>
      <w:r w:rsidRPr="00BB6642">
        <w:rPr>
          <w:rFonts w:eastAsia="Calibri"/>
          <w:u w:val="single"/>
        </w:rPr>
        <w:t>of food and basic goods.</w:t>
      </w:r>
      <w:r w:rsidRPr="00BB6642">
        <w:rPr>
          <w:rFonts w:eastAsia="Calibri"/>
          <w:sz w:val="16"/>
        </w:rPr>
        <w:t xml:space="preserve"> And a changing climate may irreparably damage our ability to return to simple farming practices. </w:t>
      </w:r>
    </w:p>
    <w:p w14:paraId="092DF96E" w14:textId="77777777" w:rsidR="00F05D4E" w:rsidRPr="00BB6642" w:rsidRDefault="00F05D4E" w:rsidP="00F05D4E">
      <w:pPr>
        <w:rPr>
          <w:rFonts w:eastAsia="Calibri"/>
          <w:sz w:val="16"/>
        </w:rPr>
      </w:pPr>
      <w:r w:rsidRPr="00BB6642">
        <w:rPr>
          <w:rFonts w:eastAsia="Calibri"/>
          <w:sz w:val="16"/>
        </w:rPr>
        <w:t xml:space="preserve">Think of civilisation as a poorly-built ladder. As you climb, each step that you used falls away. A fall from a height of just a few rungs is fine. Yet the higher you climb, the larger the fall. Eventually, once you reach a sufficient height, any drop from the ladder is fatal. </w:t>
      </w:r>
    </w:p>
    <w:p w14:paraId="43C699A6" w14:textId="77777777" w:rsidR="00F05D4E" w:rsidRPr="00BB6642" w:rsidRDefault="00F05D4E" w:rsidP="00F05D4E">
      <w:pPr>
        <w:rPr>
          <w:rFonts w:eastAsia="Calibri"/>
          <w:sz w:val="16"/>
        </w:rPr>
      </w:pPr>
      <w:r w:rsidRPr="00BB6642">
        <w:rPr>
          <w:rFonts w:eastAsia="Calibri"/>
          <w:u w:val="single"/>
        </w:rPr>
        <w:t xml:space="preserve">With the proliferation of </w:t>
      </w:r>
      <w:r w:rsidRPr="00BB6642">
        <w:rPr>
          <w:rFonts w:eastAsia="Calibri"/>
          <w:b/>
          <w:iCs/>
          <w:highlight w:val="cyan"/>
          <w:u w:val="single"/>
          <w:bdr w:val="single" w:sz="8" w:space="0" w:color="auto"/>
        </w:rPr>
        <w:t>nuc</w:t>
      </w:r>
      <w:r w:rsidRPr="00BB6642">
        <w:rPr>
          <w:rFonts w:eastAsia="Calibri"/>
          <w:u w:val="single"/>
        </w:rPr>
        <w:t>lear weapon</w:t>
      </w:r>
      <w:r w:rsidRPr="00BB6642">
        <w:rPr>
          <w:rFonts w:eastAsia="Calibri"/>
          <w:b/>
          <w:iCs/>
          <w:highlight w:val="cyan"/>
          <w:u w:val="single"/>
          <w:bdr w:val="single" w:sz="8" w:space="0" w:color="auto"/>
        </w:rPr>
        <w:t>s</w:t>
      </w:r>
      <w:r w:rsidRPr="00BB6642">
        <w:rPr>
          <w:rFonts w:eastAsia="Calibri"/>
          <w:highlight w:val="cyan"/>
          <w:u w:val="single"/>
        </w:rPr>
        <w:t xml:space="preserve">, </w:t>
      </w:r>
      <w:r w:rsidRPr="00BB6642">
        <w:rPr>
          <w:rFonts w:eastAsia="Calibri"/>
          <w:u w:val="single"/>
        </w:rPr>
        <w:t xml:space="preserve">we may </w:t>
      </w:r>
      <w:r w:rsidRPr="00BB6642">
        <w:rPr>
          <w:rFonts w:eastAsia="Calibri"/>
          <w:highlight w:val="cyan"/>
          <w:u w:val="single"/>
        </w:rPr>
        <w:t>have</w:t>
      </w:r>
      <w:r w:rsidRPr="00BB6642">
        <w:rPr>
          <w:rFonts w:eastAsia="Calibri"/>
          <w:u w:val="single"/>
        </w:rPr>
        <w:t xml:space="preserve"> already </w:t>
      </w:r>
      <w:r w:rsidRPr="00BB6642">
        <w:rPr>
          <w:rFonts w:eastAsia="Calibri"/>
          <w:highlight w:val="cyan"/>
          <w:u w:val="single"/>
        </w:rPr>
        <w:t>reached</w:t>
      </w:r>
      <w:r w:rsidRPr="00BB6642">
        <w:rPr>
          <w:rFonts w:eastAsia="Calibri"/>
          <w:u w:val="single"/>
        </w:rPr>
        <w:t xml:space="preserve"> this point of civilisational </w:t>
      </w:r>
      <w:r w:rsidRPr="00BB6642">
        <w:rPr>
          <w:rFonts w:eastAsia="Calibri"/>
          <w:highlight w:val="cyan"/>
          <w:u w:val="single"/>
        </w:rPr>
        <w:t xml:space="preserve">“terminal velocity”. </w:t>
      </w:r>
      <w:r w:rsidRPr="00BB6642">
        <w:rPr>
          <w:rFonts w:eastAsia="Calibri"/>
          <w:b/>
          <w:iCs/>
          <w:highlight w:val="cyan"/>
          <w:u w:val="single"/>
          <w:bdr w:val="single" w:sz="8" w:space="0" w:color="auto"/>
        </w:rPr>
        <w:t>Any collapse</w:t>
      </w:r>
      <w:r w:rsidRPr="00BB6642">
        <w:rPr>
          <w:rFonts w:eastAsia="Calibri"/>
          <w:sz w:val="16"/>
        </w:rPr>
        <w:t xml:space="preserve"> – any fall from the ladder – </w:t>
      </w:r>
      <w:r w:rsidRPr="00BB6642">
        <w:rPr>
          <w:rFonts w:eastAsia="Calibri"/>
          <w:highlight w:val="cyan"/>
          <w:u w:val="single"/>
        </w:rPr>
        <w:t xml:space="preserve">risks </w:t>
      </w:r>
      <w:r w:rsidRPr="00BB6642">
        <w:rPr>
          <w:rFonts w:eastAsia="Calibri"/>
          <w:u w:val="single"/>
        </w:rPr>
        <w:t xml:space="preserve">being </w:t>
      </w:r>
      <w:r w:rsidRPr="00BB6642">
        <w:rPr>
          <w:rFonts w:eastAsia="Calibri"/>
          <w:b/>
          <w:iCs/>
          <w:u w:val="single"/>
          <w:bdr w:val="single" w:sz="8" w:space="0" w:color="auto"/>
        </w:rPr>
        <w:t>permanent</w:t>
      </w:r>
      <w:r w:rsidRPr="00BB6642">
        <w:rPr>
          <w:rFonts w:eastAsia="Calibri"/>
          <w:sz w:val="16"/>
        </w:rPr>
        <w:t xml:space="preserve">. Nuclear war in itself could result in </w:t>
      </w:r>
      <w:r w:rsidRPr="00BB6642">
        <w:rPr>
          <w:rFonts w:eastAsia="Calibri"/>
          <w:u w:val="single"/>
        </w:rPr>
        <w:t>an</w:t>
      </w:r>
      <w:r w:rsidRPr="00BB6642">
        <w:rPr>
          <w:rFonts w:eastAsia="Calibri"/>
          <w:sz w:val="16"/>
        </w:rPr>
        <w:t xml:space="preserve"> </w:t>
      </w:r>
      <w:r w:rsidRPr="00BB6642">
        <w:rPr>
          <w:rFonts w:eastAsia="Calibri"/>
          <w:b/>
          <w:iCs/>
          <w:u w:val="single"/>
          <w:bdr w:val="single" w:sz="8" w:space="0" w:color="auto"/>
        </w:rPr>
        <w:t>existential risk</w:t>
      </w:r>
      <w:r w:rsidRPr="00BB6642">
        <w:rPr>
          <w:rFonts w:eastAsia="Calibri"/>
          <w:sz w:val="16"/>
        </w:rPr>
        <w:t xml:space="preserve">: </w:t>
      </w:r>
      <w:r w:rsidRPr="00BB6642">
        <w:rPr>
          <w:rFonts w:eastAsia="Calibri"/>
          <w:u w:val="single"/>
        </w:rPr>
        <w:t>either</w:t>
      </w:r>
      <w:r w:rsidRPr="00BB6642">
        <w:rPr>
          <w:rFonts w:eastAsia="Calibri"/>
          <w:sz w:val="16"/>
        </w:rPr>
        <w:t xml:space="preserve"> the </w:t>
      </w:r>
      <w:r w:rsidRPr="00BB6642">
        <w:rPr>
          <w:rFonts w:eastAsia="Calibri"/>
          <w:b/>
          <w:iCs/>
          <w:highlight w:val="cyan"/>
          <w:u w:val="single"/>
          <w:bdr w:val="single" w:sz="8" w:space="0" w:color="auto"/>
        </w:rPr>
        <w:t>extinction</w:t>
      </w:r>
      <w:r w:rsidRPr="00BB6642">
        <w:rPr>
          <w:rFonts w:eastAsia="Calibri"/>
          <w:b/>
          <w:iCs/>
          <w:u w:val="single"/>
          <w:bdr w:val="single" w:sz="8" w:space="0" w:color="auto"/>
        </w:rPr>
        <w:t xml:space="preserve"> of our species</w:t>
      </w:r>
      <w:r w:rsidRPr="00BB6642">
        <w:rPr>
          <w:rFonts w:eastAsia="Calibri"/>
          <w:sz w:val="16"/>
        </w:rPr>
        <w:t xml:space="preserve">, </w:t>
      </w:r>
      <w:r w:rsidRPr="00BB6642">
        <w:rPr>
          <w:rFonts w:eastAsia="Calibri"/>
          <w:u w:val="single"/>
        </w:rPr>
        <w:t xml:space="preserve">or a permanent </w:t>
      </w:r>
      <w:r w:rsidRPr="00BB6642">
        <w:rPr>
          <w:rFonts w:eastAsia="Calibri"/>
          <w:b/>
          <w:iCs/>
          <w:u w:val="single"/>
          <w:bdr w:val="single" w:sz="8" w:space="0" w:color="auto"/>
        </w:rPr>
        <w:t>catapult</w:t>
      </w:r>
      <w:r w:rsidRPr="00BB6642">
        <w:rPr>
          <w:rFonts w:eastAsia="Calibri"/>
          <w:u w:val="single"/>
        </w:rPr>
        <w:t xml:space="preserve"> back to the </w:t>
      </w:r>
      <w:r w:rsidRPr="00BB6642">
        <w:rPr>
          <w:rFonts w:eastAsia="Calibri"/>
          <w:b/>
          <w:iCs/>
          <w:u w:val="single"/>
          <w:bdr w:val="single" w:sz="8" w:space="0" w:color="auto"/>
        </w:rPr>
        <w:t>Stone Age</w:t>
      </w:r>
      <w:r w:rsidRPr="00BB6642">
        <w:rPr>
          <w:rFonts w:eastAsia="Calibri"/>
          <w:sz w:val="16"/>
        </w:rPr>
        <w:t xml:space="preserve">. </w:t>
      </w:r>
    </w:p>
    <w:p w14:paraId="350140FC" w14:textId="77777777" w:rsidR="00F05D4E" w:rsidRPr="00BB6642" w:rsidRDefault="00F05D4E" w:rsidP="00F05D4E">
      <w:pPr>
        <w:rPr>
          <w:rFonts w:eastAsia="Calibri"/>
          <w:sz w:val="16"/>
        </w:rPr>
      </w:pPr>
      <w:r w:rsidRPr="00BB6642">
        <w:rPr>
          <w:rFonts w:eastAsia="Calibri"/>
          <w:sz w:val="16"/>
        </w:rPr>
        <w:t xml:space="preserve">While we are becoming more economically powerful and resilient, our technological capabilities also present </w:t>
      </w:r>
      <w:r w:rsidRPr="00BB6642">
        <w:rPr>
          <w:rFonts w:eastAsia="Calibri"/>
          <w:u w:val="single"/>
        </w:rPr>
        <w:t>unprecedented threats</w:t>
      </w:r>
      <w:r w:rsidRPr="00BB6642">
        <w:rPr>
          <w:rFonts w:eastAsia="Calibri"/>
          <w:sz w:val="16"/>
        </w:rPr>
        <w:t xml:space="preserve"> that no civilisation has had to contend with. For example, the climatic changes we face are of a different nature to what undid the Maya or Anazasi. They </w:t>
      </w:r>
      <w:r w:rsidRPr="00BB6642">
        <w:rPr>
          <w:rFonts w:eastAsia="Calibri"/>
          <w:u w:val="single"/>
        </w:rPr>
        <w:t>are global, human-driven, quicker, and more severe</w:t>
      </w:r>
      <w:r w:rsidRPr="00BB6642">
        <w:rPr>
          <w:rFonts w:eastAsia="Calibri"/>
          <w:sz w:val="16"/>
        </w:rPr>
        <w:t xml:space="preserve">. </w:t>
      </w:r>
    </w:p>
    <w:p w14:paraId="0C26C88F" w14:textId="77777777" w:rsidR="00F05D4E" w:rsidRDefault="00F05D4E" w:rsidP="00F05D4E"/>
    <w:p w14:paraId="46E8D497" w14:textId="77777777" w:rsidR="00F05D4E" w:rsidRDefault="00F05D4E" w:rsidP="00F05D4E">
      <w:pPr>
        <w:pStyle w:val="Heading2"/>
      </w:pPr>
      <w:r>
        <w:t>Unions</w:t>
      </w:r>
    </w:p>
    <w:p w14:paraId="55CB2533" w14:textId="77777777" w:rsidR="00F05D4E" w:rsidRPr="00BB6642" w:rsidRDefault="00F05D4E" w:rsidP="00F05D4E">
      <w:pPr>
        <w:pStyle w:val="Heading3"/>
        <w:rPr>
          <w:rFonts w:cs="Calibri"/>
        </w:rPr>
      </w:pPr>
      <w:r w:rsidRPr="00BB6642">
        <w:rPr>
          <w:rFonts w:cs="Calibri"/>
        </w:rPr>
        <w:t>DPT True---2AC</w:t>
      </w:r>
    </w:p>
    <w:p w14:paraId="6D5EFAD4" w14:textId="77777777" w:rsidR="00F05D4E" w:rsidRPr="00BB6642" w:rsidRDefault="00F05D4E" w:rsidP="00F05D4E">
      <w:pPr>
        <w:pStyle w:val="Heading4"/>
        <w:rPr>
          <w:rFonts w:cs="Calibri"/>
          <w:i/>
          <w:iCs w:val="0"/>
          <w:u w:val="single"/>
        </w:rPr>
      </w:pPr>
      <w:r w:rsidRPr="00BB6642">
        <w:rPr>
          <w:rFonts w:cs="Calibri"/>
        </w:rPr>
        <w:t xml:space="preserve">The absolute </w:t>
      </w:r>
      <w:r w:rsidRPr="00BB6642">
        <w:rPr>
          <w:rFonts w:cs="Calibri"/>
          <w:u w:val="single"/>
        </w:rPr>
        <w:t>best and newest</w:t>
      </w:r>
      <w:r w:rsidRPr="00BB6642">
        <w:rPr>
          <w:rFonts w:cs="Calibri"/>
        </w:rPr>
        <w:t xml:space="preserve"> studies </w:t>
      </w:r>
      <w:r w:rsidRPr="00BB6642">
        <w:rPr>
          <w:rFonts w:cs="Calibri"/>
          <w:u w:val="single"/>
        </w:rPr>
        <w:t>verify</w:t>
      </w:r>
      <w:r w:rsidRPr="00BB6642">
        <w:rPr>
          <w:rFonts w:cs="Calibri"/>
        </w:rPr>
        <w:t xml:space="preserve"> the link between democracies and </w:t>
      </w:r>
      <w:r w:rsidRPr="00BB6642">
        <w:rPr>
          <w:rFonts w:cs="Calibri"/>
          <w:u w:val="single"/>
        </w:rPr>
        <w:t>peace</w:t>
      </w:r>
      <w:r w:rsidRPr="00BB6642">
        <w:rPr>
          <w:rFonts w:cs="Calibri"/>
        </w:rPr>
        <w:t>.</w:t>
      </w:r>
    </w:p>
    <w:p w14:paraId="6FC98708" w14:textId="77777777" w:rsidR="00F05D4E" w:rsidRPr="00BB6642" w:rsidRDefault="00F05D4E" w:rsidP="00F05D4E">
      <w:r w:rsidRPr="00BB6642">
        <w:rPr>
          <w:rStyle w:val="Style13ptBold"/>
        </w:rPr>
        <w:t>Imai 20</w:t>
      </w:r>
      <w:r w:rsidRPr="00BB6642">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214E2D07" w14:textId="77777777" w:rsidR="00F05D4E" w:rsidRPr="00BB6642" w:rsidRDefault="00F05D4E" w:rsidP="00F05D4E"/>
    <w:p w14:paraId="4F222768" w14:textId="77777777" w:rsidR="00F05D4E" w:rsidRPr="00BB6642" w:rsidRDefault="00F05D4E" w:rsidP="00F05D4E">
      <w:pPr>
        <w:rPr>
          <w:sz w:val="16"/>
        </w:rPr>
      </w:pPr>
      <w:r w:rsidRPr="00BB6642">
        <w:rPr>
          <w:rStyle w:val="StyleUnderline"/>
        </w:rPr>
        <w:t xml:space="preserve">The </w:t>
      </w:r>
      <w:r w:rsidRPr="00BB6642">
        <w:rPr>
          <w:rStyle w:val="Emphasis"/>
          <w:highlight w:val="cyan"/>
        </w:rPr>
        <w:t>democratic peace</w:t>
      </w:r>
      <w:r w:rsidRPr="00BB6642">
        <w:rPr>
          <w:sz w:val="16"/>
        </w:rPr>
        <w:t xml:space="preserve"> — the idea that democracies rarely fight one another — </w:t>
      </w:r>
      <w:r w:rsidRPr="00BB6642">
        <w:rPr>
          <w:rStyle w:val="StyleUnderline"/>
        </w:rPr>
        <w:t xml:space="preserve">has been </w:t>
      </w:r>
      <w:r w:rsidRPr="00BB6642">
        <w:rPr>
          <w:rStyle w:val="StyleUnderline"/>
          <w:highlight w:val="cyan"/>
        </w:rPr>
        <w:t>called “</w:t>
      </w:r>
      <w:r w:rsidRPr="00BB6642">
        <w:rPr>
          <w:rStyle w:val="Emphasis"/>
          <w:highlight w:val="cyan"/>
        </w:rPr>
        <w:t>the closest thing we have to a</w:t>
      </w:r>
      <w:r w:rsidRPr="00BB6642">
        <w:rPr>
          <w:rStyle w:val="Emphasis"/>
        </w:rPr>
        <w:t xml:space="preserve">n empirical </w:t>
      </w:r>
      <w:r w:rsidRPr="00BB6642">
        <w:rPr>
          <w:rStyle w:val="Emphasis"/>
          <w:highlight w:val="cyan"/>
        </w:rPr>
        <w:t>law</w:t>
      </w:r>
      <w:r w:rsidRPr="00BB6642">
        <w:rPr>
          <w:sz w:val="16"/>
          <w:highlight w:val="cyan"/>
        </w:rPr>
        <w:t xml:space="preserve"> </w:t>
      </w:r>
      <w:r w:rsidRPr="00BB6642">
        <w:rPr>
          <w:rStyle w:val="StyleUnderline"/>
          <w:highlight w:val="cyan"/>
        </w:rPr>
        <w:t>in</w:t>
      </w:r>
      <w:r w:rsidRPr="00BB6642">
        <w:rPr>
          <w:rStyle w:val="StyleUnderline"/>
        </w:rPr>
        <w:t xml:space="preserve"> the study of</w:t>
      </w:r>
      <w:r w:rsidRPr="00BB6642">
        <w:rPr>
          <w:sz w:val="16"/>
        </w:rPr>
        <w:t xml:space="preserve"> </w:t>
      </w:r>
      <w:r w:rsidRPr="00BB6642">
        <w:rPr>
          <w:rStyle w:val="Emphasis"/>
          <w:highlight w:val="cyan"/>
        </w:rPr>
        <w:t>i</w:t>
      </w:r>
      <w:r w:rsidRPr="00BB6642">
        <w:rPr>
          <w:rStyle w:val="Emphasis"/>
        </w:rPr>
        <w:t xml:space="preserve">nternational </w:t>
      </w:r>
      <w:r w:rsidRPr="00BB6642">
        <w:rPr>
          <w:rStyle w:val="Emphasis"/>
          <w:highlight w:val="cyan"/>
        </w:rPr>
        <w:t>r</w:t>
      </w:r>
      <w:r w:rsidRPr="00BB6642">
        <w:rPr>
          <w:rStyle w:val="Emphasis"/>
        </w:rPr>
        <w:t>elations</w:t>
      </w:r>
      <w:r w:rsidRPr="00BB6642">
        <w:rPr>
          <w:sz w:val="16"/>
        </w:rPr>
        <w:t xml:space="preserve">.” Yet, </w:t>
      </w:r>
      <w:r w:rsidRPr="00BB6642">
        <w:rPr>
          <w:rStyle w:val="StyleUnderline"/>
        </w:rPr>
        <w:t>some contend that this relationship is spurious</w:t>
      </w:r>
      <w:r w:rsidRPr="00BB6642">
        <w:rPr>
          <w:sz w:val="16"/>
        </w:rPr>
        <w:t xml:space="preserve"> and suggest alternative explanations. </w:t>
      </w:r>
      <w:r w:rsidRPr="00BB6642">
        <w:rPr>
          <w:rStyle w:val="StyleUnderline"/>
        </w:rPr>
        <w:t>Unfortunately</w:t>
      </w:r>
      <w:r w:rsidRPr="00BB6642">
        <w:rPr>
          <w:sz w:val="16"/>
        </w:rPr>
        <w:t xml:space="preserve">, in the absence of randomized experiments, </w:t>
      </w:r>
      <w:r w:rsidRPr="00BB6642">
        <w:rPr>
          <w:rStyle w:val="StyleUnderline"/>
        </w:rPr>
        <w:t xml:space="preserve">we can never </w:t>
      </w:r>
      <w:r w:rsidRPr="00BB6642">
        <w:rPr>
          <w:rStyle w:val="Emphasis"/>
        </w:rPr>
        <w:t>rule out</w:t>
      </w:r>
      <w:r w:rsidRPr="00BB6642">
        <w:rPr>
          <w:rStyle w:val="StyleUnderline"/>
        </w:rPr>
        <w:t xml:space="preserve"> the possible existence of such confounding biases</w:t>
      </w:r>
      <w:r w:rsidRPr="00BB6642">
        <w:rPr>
          <w:sz w:val="16"/>
        </w:rPr>
        <w:t xml:space="preserve">. Rather than commonly used regression-based approaches, </w:t>
      </w:r>
      <w:r w:rsidRPr="00BB6642">
        <w:rPr>
          <w:rStyle w:val="StyleUnderline"/>
          <w:highlight w:val="cyan"/>
        </w:rPr>
        <w:t>we apply</w:t>
      </w:r>
      <w:r w:rsidRPr="00BB6642">
        <w:rPr>
          <w:rStyle w:val="StyleUnderline"/>
        </w:rPr>
        <w:t xml:space="preserve"> a </w:t>
      </w:r>
      <w:r w:rsidRPr="00BB6642">
        <w:rPr>
          <w:rStyle w:val="StyleUnderline"/>
          <w:highlight w:val="cyan"/>
        </w:rPr>
        <w:t>nonparametric sensitivity analysis</w:t>
      </w:r>
      <w:r w:rsidRPr="00BB6642">
        <w:rPr>
          <w:rStyle w:val="StyleUnderline"/>
        </w:rPr>
        <w:t>.</w:t>
      </w:r>
      <w:r w:rsidRPr="00BB6642">
        <w:rPr>
          <w:sz w:val="16"/>
        </w:rPr>
        <w:t xml:space="preserve"> We show that </w:t>
      </w:r>
      <w:r w:rsidRPr="00BB6642">
        <w:rPr>
          <w:rStyle w:val="Emphasis"/>
          <w:highlight w:val="cyan"/>
        </w:rPr>
        <w:t>overturning the positive association</w:t>
      </w:r>
      <w:r w:rsidRPr="00BB6642">
        <w:rPr>
          <w:sz w:val="16"/>
        </w:rPr>
        <w:t xml:space="preserve"> </w:t>
      </w:r>
      <w:r w:rsidRPr="00BB6642">
        <w:rPr>
          <w:rStyle w:val="StyleUnderline"/>
        </w:rPr>
        <w:t>between</w:t>
      </w:r>
      <w:r w:rsidRPr="00BB6642">
        <w:rPr>
          <w:sz w:val="16"/>
        </w:rPr>
        <w:t xml:space="preserve"> </w:t>
      </w:r>
      <w:r w:rsidRPr="00BB6642">
        <w:rPr>
          <w:rStyle w:val="Emphasis"/>
        </w:rPr>
        <w:t>democracy and peace</w:t>
      </w:r>
      <w:r w:rsidRPr="00BB6642">
        <w:rPr>
          <w:sz w:val="16"/>
        </w:rPr>
        <w:t xml:space="preserve"> </w:t>
      </w:r>
      <w:r w:rsidRPr="00BB6642">
        <w:rPr>
          <w:rStyle w:val="StyleUnderline"/>
          <w:highlight w:val="cyan"/>
        </w:rPr>
        <w:t xml:space="preserve">would require a confounder </w:t>
      </w:r>
      <w:r w:rsidRPr="00BB6642">
        <w:rPr>
          <w:rStyle w:val="StyleUnderline"/>
        </w:rPr>
        <w:t xml:space="preserve">that is </w:t>
      </w:r>
      <w:r w:rsidRPr="00BB6642">
        <w:rPr>
          <w:rStyle w:val="Emphasis"/>
          <w:highlight w:val="cyan"/>
        </w:rPr>
        <w:t>47</w:t>
      </w:r>
      <w:r w:rsidRPr="00BB6642">
        <w:rPr>
          <w:rStyle w:val="Emphasis"/>
        </w:rPr>
        <w:t xml:space="preserve"> </w:t>
      </w:r>
      <w:r w:rsidRPr="00BB6642">
        <w:rPr>
          <w:rStyle w:val="Emphasis"/>
          <w:highlight w:val="cyan"/>
        </w:rPr>
        <w:t>times more prevalent</w:t>
      </w:r>
      <w:r w:rsidRPr="00BB6642">
        <w:rPr>
          <w:sz w:val="16"/>
          <w:highlight w:val="cyan"/>
        </w:rPr>
        <w:t xml:space="preserve"> </w:t>
      </w:r>
      <w:r w:rsidRPr="00BB6642">
        <w:rPr>
          <w:rStyle w:val="StyleUnderline"/>
          <w:highlight w:val="cyan"/>
        </w:rPr>
        <w:t xml:space="preserve">in </w:t>
      </w:r>
      <w:r w:rsidRPr="00BB6642">
        <w:rPr>
          <w:rStyle w:val="Emphasis"/>
          <w:highlight w:val="cyan"/>
        </w:rPr>
        <w:t>democratic dyads</w:t>
      </w:r>
      <w:r w:rsidRPr="00BB6642">
        <w:rPr>
          <w:rStyle w:val="StyleUnderline"/>
        </w:rPr>
        <w:t xml:space="preserve"> </w:t>
      </w:r>
      <w:r w:rsidRPr="00BB6642">
        <w:rPr>
          <w:rStyle w:val="StyleUnderline"/>
          <w:highlight w:val="cyan"/>
        </w:rPr>
        <w:t>than</w:t>
      </w:r>
      <w:r w:rsidRPr="00BB6642">
        <w:rPr>
          <w:rStyle w:val="StyleUnderline"/>
        </w:rPr>
        <w:t xml:space="preserve"> in </w:t>
      </w:r>
      <w:r w:rsidRPr="00BB6642">
        <w:rPr>
          <w:rStyle w:val="StyleUnderline"/>
          <w:highlight w:val="cyan"/>
        </w:rPr>
        <w:t>other dyads</w:t>
      </w:r>
      <w:r w:rsidRPr="00BB6642">
        <w:rPr>
          <w:sz w:val="16"/>
        </w:rPr>
        <w:t xml:space="preserve">. </w:t>
      </w:r>
      <w:r w:rsidRPr="00BB6642">
        <w:rPr>
          <w:rStyle w:val="Emphasis"/>
        </w:rPr>
        <w:t xml:space="preserve">To put this number in context, </w:t>
      </w:r>
      <w:r w:rsidRPr="00BB6642">
        <w:rPr>
          <w:rStyle w:val="Emphasis"/>
          <w:highlight w:val="cyan"/>
        </w:rPr>
        <w:t xml:space="preserve">the relationship between democracy and peace </w:t>
      </w:r>
      <w:r w:rsidRPr="00BB6642">
        <w:rPr>
          <w:rStyle w:val="Emphasis"/>
          <w:sz w:val="40"/>
          <w:szCs w:val="40"/>
          <w:highlight w:val="cyan"/>
        </w:rPr>
        <w:t>is</w:t>
      </w:r>
      <w:r w:rsidRPr="00BB6642">
        <w:rPr>
          <w:rStyle w:val="Emphasis"/>
          <w:sz w:val="40"/>
          <w:szCs w:val="40"/>
        </w:rPr>
        <w:t xml:space="preserve"> at least </w:t>
      </w:r>
      <w:r w:rsidRPr="00BB6642">
        <w:rPr>
          <w:rStyle w:val="Emphasis"/>
          <w:sz w:val="40"/>
          <w:szCs w:val="40"/>
          <w:highlight w:val="cyan"/>
        </w:rPr>
        <w:t xml:space="preserve">five times as robust as </w:t>
      </w:r>
      <w:r w:rsidRPr="00BB6642">
        <w:rPr>
          <w:rStyle w:val="Emphasis"/>
          <w:sz w:val="40"/>
          <w:szCs w:val="40"/>
        </w:rPr>
        <w:t xml:space="preserve">that </w:t>
      </w:r>
      <w:r w:rsidRPr="00BB6642">
        <w:rPr>
          <w:rStyle w:val="Emphasis"/>
          <w:sz w:val="40"/>
          <w:szCs w:val="40"/>
          <w:highlight w:val="cyan"/>
        </w:rPr>
        <w:t>between smoking and lung cancer</w:t>
      </w:r>
      <w:r w:rsidRPr="00BB6642">
        <w:rPr>
          <w:sz w:val="16"/>
        </w:rPr>
        <w:t xml:space="preserve">. </w:t>
      </w:r>
      <w:r w:rsidRPr="00BB6642">
        <w:rPr>
          <w:rStyle w:val="StyleUnderline"/>
        </w:rPr>
        <w:t xml:space="preserve">To explain away the democratic peace, therefore, </w:t>
      </w:r>
      <w:r w:rsidRPr="00BB6642">
        <w:rPr>
          <w:rStyle w:val="StyleUnderline"/>
          <w:highlight w:val="cyan"/>
        </w:rPr>
        <w:t xml:space="preserve">scholars must find </w:t>
      </w:r>
      <w:r w:rsidRPr="00BB6642">
        <w:rPr>
          <w:rStyle w:val="Emphasis"/>
          <w:highlight w:val="cyan"/>
        </w:rPr>
        <w:t>far more powerful confounders</w:t>
      </w:r>
      <w:r w:rsidRPr="00BB6642">
        <w:rPr>
          <w:rStyle w:val="StyleUnderline"/>
        </w:rPr>
        <w:t xml:space="preserve"> than </w:t>
      </w:r>
      <w:r w:rsidRPr="00BB6642">
        <w:rPr>
          <w:rStyle w:val="Emphasis"/>
        </w:rPr>
        <w:t>already</w:t>
      </w:r>
      <w:r w:rsidRPr="00BB6642">
        <w:rPr>
          <w:rStyle w:val="StyleUnderline"/>
        </w:rPr>
        <w:t xml:space="preserve"> those identified in the literature</w:t>
      </w:r>
      <w:r w:rsidRPr="00BB6642">
        <w:rPr>
          <w:sz w:val="16"/>
        </w:rPr>
        <w:t>.</w:t>
      </w:r>
    </w:p>
    <w:p w14:paraId="6C4E8DA8" w14:textId="77777777" w:rsidR="00F05D4E" w:rsidRPr="00CB13AD" w:rsidRDefault="00F05D4E" w:rsidP="00F05D4E"/>
    <w:p w14:paraId="0795E300" w14:textId="77777777" w:rsidR="00F05D4E" w:rsidRPr="00CB13AD" w:rsidRDefault="00F05D4E" w:rsidP="00F05D4E">
      <w:pPr>
        <w:pStyle w:val="Heading2"/>
      </w:pPr>
      <w:r w:rsidRPr="00CB13AD">
        <w:t>ConCon CP</w:t>
      </w:r>
    </w:p>
    <w:p w14:paraId="1C322E26" w14:textId="77777777" w:rsidR="00F05D4E" w:rsidRPr="00170DEE" w:rsidRDefault="00F05D4E" w:rsidP="00F05D4E">
      <w:pPr>
        <w:pStyle w:val="Heading3"/>
        <w:rPr>
          <w:rFonts w:cs="Calibri"/>
          <w:color w:val="000000" w:themeColor="text1"/>
        </w:rPr>
      </w:pPr>
      <w:r w:rsidRPr="00170DEE">
        <w:rPr>
          <w:rFonts w:cs="Calibri"/>
          <w:color w:val="000000" w:themeColor="text1"/>
        </w:rPr>
        <w:t>ConCon CP---2AC</w:t>
      </w:r>
    </w:p>
    <w:p w14:paraId="7080B9EA" w14:textId="77777777" w:rsidR="00F05D4E" w:rsidRPr="00170DEE" w:rsidRDefault="00F05D4E" w:rsidP="00F05D4E">
      <w:pPr>
        <w:rPr>
          <w:color w:val="000000" w:themeColor="text1"/>
        </w:rPr>
      </w:pPr>
    </w:p>
    <w:p w14:paraId="15694B62" w14:textId="77777777" w:rsidR="00F05D4E" w:rsidRPr="00170DEE" w:rsidRDefault="00F05D4E" w:rsidP="00F05D4E">
      <w:pPr>
        <w:pStyle w:val="Heading4"/>
        <w:rPr>
          <w:rFonts w:cs="Calibri"/>
          <w:color w:val="000000" w:themeColor="text1"/>
        </w:rPr>
      </w:pPr>
      <w:r w:rsidRPr="00170DEE">
        <w:rPr>
          <w:rFonts w:cs="Calibri"/>
          <w:color w:val="000000" w:themeColor="text1"/>
        </w:rPr>
        <w:t>Perm do the counterplan. Delegates are federal actors.</w:t>
      </w:r>
    </w:p>
    <w:p w14:paraId="037DAE5F" w14:textId="77777777" w:rsidR="00F05D4E" w:rsidRPr="00170DEE" w:rsidRDefault="00F05D4E" w:rsidP="00F05D4E">
      <w:pPr>
        <w:rPr>
          <w:color w:val="000000" w:themeColor="text1"/>
        </w:rPr>
      </w:pPr>
      <w:r w:rsidRPr="00170DEE">
        <w:rPr>
          <w:rStyle w:val="Heading4Char"/>
          <w:rFonts w:cs="Calibri"/>
          <w:color w:val="000000" w:themeColor="text1"/>
        </w:rPr>
        <w:t>Super 18</w:t>
      </w:r>
      <w:r w:rsidRPr="00170DEE">
        <w:rPr>
          <w:color w:val="000000" w:themeColor="text1"/>
        </w:rPr>
        <w:t xml:space="preserve">, professor of law at Georgetown Law. He also served for several years as the general counsel for the Center on Budget and Policy Priorities; (David A., 3/27/2018, “A 'Convention of States' is the last thing America needs right now,” The Hill, https://thehill.com/opinion/campaign/380467-a-convention-of-states-is-the-last-thing-america-needs-right-now) </w:t>
      </w:r>
    </w:p>
    <w:p w14:paraId="079715BB" w14:textId="77777777" w:rsidR="00F05D4E" w:rsidRPr="00170DEE" w:rsidRDefault="00F05D4E" w:rsidP="00F05D4E">
      <w:pPr>
        <w:rPr>
          <w:color w:val="000000" w:themeColor="text1"/>
          <w:u w:val="single"/>
        </w:rPr>
      </w:pPr>
      <w:r w:rsidRPr="00170DEE">
        <w:rPr>
          <w:color w:val="000000" w:themeColor="text1"/>
          <w:sz w:val="16"/>
        </w:rPr>
        <w:t xml:space="preserve">COSP’s proposed delegate-constraining laws will not work for several reasons.  First, </w:t>
      </w:r>
      <w:r w:rsidRPr="00170DEE">
        <w:rPr>
          <w:rStyle w:val="StyleUnderline"/>
          <w:color w:val="000000" w:themeColor="text1"/>
          <w:highlight w:val="cyan"/>
        </w:rPr>
        <w:t xml:space="preserve">nothing </w:t>
      </w:r>
      <w:r w:rsidRPr="00170DEE">
        <w:rPr>
          <w:rStyle w:val="StyleUnderline"/>
          <w:color w:val="000000" w:themeColor="text1"/>
        </w:rPr>
        <w:t xml:space="preserve">in the Constitution </w:t>
      </w:r>
      <w:r w:rsidRPr="00170DEE">
        <w:rPr>
          <w:rStyle w:val="StyleUnderline"/>
          <w:color w:val="000000" w:themeColor="text1"/>
          <w:highlight w:val="cyan"/>
        </w:rPr>
        <w:t>gives state legislatures</w:t>
      </w:r>
      <w:r w:rsidRPr="00170DEE">
        <w:rPr>
          <w:rStyle w:val="StyleUnderline"/>
          <w:color w:val="000000" w:themeColor="text1"/>
        </w:rPr>
        <w:t xml:space="preserve"> the </w:t>
      </w:r>
      <w:r w:rsidRPr="00170DEE">
        <w:rPr>
          <w:rStyle w:val="StyleUnderline"/>
          <w:color w:val="000000" w:themeColor="text1"/>
          <w:highlight w:val="cyan"/>
        </w:rPr>
        <w:t xml:space="preserve">power to control </w:t>
      </w:r>
      <w:r w:rsidRPr="00170DEE">
        <w:rPr>
          <w:rStyle w:val="StyleUnderline"/>
          <w:color w:val="000000" w:themeColor="text1"/>
        </w:rPr>
        <w:t xml:space="preserve">their states’ </w:t>
      </w:r>
      <w:r w:rsidRPr="00170DEE">
        <w:rPr>
          <w:rStyle w:val="StyleUnderline"/>
          <w:color w:val="000000" w:themeColor="text1"/>
          <w:highlight w:val="cyan"/>
        </w:rPr>
        <w:t>delegates</w:t>
      </w:r>
      <w:r w:rsidRPr="00170DEE">
        <w:rPr>
          <w:rStyle w:val="StyleUnderline"/>
          <w:color w:val="000000" w:themeColor="text1"/>
        </w:rPr>
        <w:t xml:space="preserve"> any more than state legislatures can control their states’ Members of Congress</w:t>
      </w:r>
      <w:r w:rsidRPr="00170DEE">
        <w:rPr>
          <w:color w:val="000000" w:themeColor="text1"/>
          <w:sz w:val="16"/>
        </w:rPr>
        <w:t xml:space="preserve">. Once selected, </w:t>
      </w:r>
      <w:r w:rsidRPr="00170DEE">
        <w:rPr>
          <w:rStyle w:val="Emphasis"/>
          <w:color w:val="000000" w:themeColor="text1"/>
          <w:highlight w:val="cyan"/>
        </w:rPr>
        <w:t>delegates to</w:t>
      </w:r>
      <w:r w:rsidRPr="00170DEE">
        <w:rPr>
          <w:rStyle w:val="Emphasis"/>
          <w:color w:val="000000" w:themeColor="text1"/>
        </w:rPr>
        <w:t xml:space="preserve"> an </w:t>
      </w:r>
      <w:r w:rsidRPr="00170DEE">
        <w:rPr>
          <w:rStyle w:val="Emphasis"/>
          <w:color w:val="000000" w:themeColor="text1"/>
          <w:highlight w:val="cyan"/>
        </w:rPr>
        <w:t>Article V</w:t>
      </w:r>
      <w:r w:rsidRPr="00170DEE">
        <w:rPr>
          <w:rStyle w:val="Emphasis"/>
          <w:color w:val="000000" w:themeColor="text1"/>
        </w:rPr>
        <w:t xml:space="preserve"> convention </w:t>
      </w:r>
      <w:r w:rsidRPr="00170DEE">
        <w:rPr>
          <w:rStyle w:val="Emphasis"/>
          <w:color w:val="000000" w:themeColor="text1"/>
          <w:highlight w:val="cyan"/>
        </w:rPr>
        <w:t>become federal officials</w:t>
      </w:r>
      <w:r w:rsidRPr="00170DEE">
        <w:rPr>
          <w:rStyle w:val="Emphasis"/>
          <w:color w:val="000000" w:themeColor="text1"/>
        </w:rPr>
        <w:t xml:space="preserve"> with authority derived from Article V, not from the states.</w:t>
      </w:r>
      <w:r w:rsidRPr="00170DEE">
        <w:rPr>
          <w:color w:val="000000" w:themeColor="text1"/>
          <w:sz w:val="16"/>
        </w:rPr>
        <w:t xml:space="preserve"> In Bush v. Palm Beach County Canvassing Bd., </w:t>
      </w:r>
      <w:r w:rsidRPr="00170DEE">
        <w:rPr>
          <w:rStyle w:val="StyleUnderline"/>
          <w:color w:val="000000" w:themeColor="text1"/>
        </w:rPr>
        <w:t xml:space="preserve">the U.S. Supreme </w:t>
      </w:r>
      <w:r w:rsidRPr="00170DEE">
        <w:rPr>
          <w:rStyle w:val="StyleUnderline"/>
          <w:color w:val="000000" w:themeColor="text1"/>
          <w:highlight w:val="cyan"/>
        </w:rPr>
        <w:t>Court </w:t>
      </w:r>
      <w:hyperlink r:id="rId8" w:tgtFrame="_blank" w:history="1">
        <w:r w:rsidRPr="00170DEE">
          <w:rPr>
            <w:rStyle w:val="StyleUnderline"/>
            <w:color w:val="000000" w:themeColor="text1"/>
            <w:highlight w:val="cyan"/>
          </w:rPr>
          <w:t>held</w:t>
        </w:r>
      </w:hyperlink>
      <w:r w:rsidRPr="00170DEE">
        <w:rPr>
          <w:rStyle w:val="StyleUnderline"/>
          <w:color w:val="000000" w:themeColor="text1"/>
          <w:highlight w:val="cyan"/>
        </w:rPr>
        <w:t> that</w:t>
      </w:r>
      <w:r w:rsidRPr="00170DEE">
        <w:rPr>
          <w:rStyle w:val="StyleUnderline"/>
          <w:color w:val="000000" w:themeColor="text1"/>
        </w:rPr>
        <w:t xml:space="preserve">, </w:t>
      </w:r>
      <w:r w:rsidRPr="00170DEE">
        <w:rPr>
          <w:rStyle w:val="StyleUnderline"/>
          <w:color w:val="000000" w:themeColor="text1"/>
          <w:highlight w:val="cyan"/>
        </w:rPr>
        <w:t>when</w:t>
      </w:r>
      <w:r w:rsidRPr="00170DEE">
        <w:rPr>
          <w:rStyle w:val="StyleUnderline"/>
          <w:color w:val="000000" w:themeColor="text1"/>
        </w:rPr>
        <w:t xml:space="preserve"> state </w:t>
      </w:r>
      <w:r w:rsidRPr="00170DEE">
        <w:rPr>
          <w:rStyle w:val="StyleUnderline"/>
          <w:color w:val="000000" w:themeColor="text1"/>
          <w:highlight w:val="cyan"/>
        </w:rPr>
        <w:t>officials derive</w:t>
      </w:r>
      <w:r w:rsidRPr="00170DEE">
        <w:rPr>
          <w:rStyle w:val="StyleUnderline"/>
          <w:color w:val="000000" w:themeColor="text1"/>
        </w:rPr>
        <w:t xml:space="preserve"> their </w:t>
      </w:r>
      <w:r w:rsidRPr="00170DEE">
        <w:rPr>
          <w:rStyle w:val="StyleUnderline"/>
          <w:color w:val="000000" w:themeColor="text1"/>
          <w:highlight w:val="cyan"/>
        </w:rPr>
        <w:t>powers from</w:t>
      </w:r>
      <w:r w:rsidRPr="00170DEE">
        <w:rPr>
          <w:rStyle w:val="StyleUnderline"/>
          <w:color w:val="000000" w:themeColor="text1"/>
        </w:rPr>
        <w:t xml:space="preserve"> the U.S. </w:t>
      </w:r>
      <w:r w:rsidRPr="00170DEE">
        <w:rPr>
          <w:rStyle w:val="StyleUnderline"/>
          <w:color w:val="000000" w:themeColor="text1"/>
          <w:highlight w:val="cyan"/>
        </w:rPr>
        <w:t>Constitution</w:t>
      </w:r>
      <w:r w:rsidRPr="00170DEE">
        <w:rPr>
          <w:rStyle w:val="StyleUnderline"/>
          <w:color w:val="000000" w:themeColor="text1"/>
        </w:rPr>
        <w:t xml:space="preserve">, </w:t>
      </w:r>
      <w:r w:rsidRPr="00170DEE">
        <w:rPr>
          <w:rStyle w:val="StyleUnderline"/>
          <w:color w:val="000000" w:themeColor="text1"/>
          <w:highlight w:val="cyan"/>
        </w:rPr>
        <w:t>federal law can constrain</w:t>
      </w:r>
      <w:r w:rsidRPr="00170DEE">
        <w:rPr>
          <w:rStyle w:val="StyleUnderline"/>
          <w:color w:val="000000" w:themeColor="text1"/>
        </w:rPr>
        <w:t xml:space="preserve"> state </w:t>
      </w:r>
      <w:r w:rsidRPr="00170DEE">
        <w:rPr>
          <w:rStyle w:val="StyleUnderline"/>
          <w:color w:val="000000" w:themeColor="text1"/>
          <w:highlight w:val="cyan"/>
        </w:rPr>
        <w:t>officials’</w:t>
      </w:r>
      <w:r w:rsidRPr="00170DEE">
        <w:rPr>
          <w:rStyle w:val="StyleUnderline"/>
          <w:color w:val="000000" w:themeColor="text1"/>
        </w:rPr>
        <w:t xml:space="preserve"> actions.</w:t>
      </w:r>
    </w:p>
    <w:p w14:paraId="7ACC8E2C" w14:textId="2EC708FD" w:rsidR="00F05D4E" w:rsidRPr="00170DEE" w:rsidRDefault="00F05D4E" w:rsidP="00F05D4E">
      <w:pPr>
        <w:pStyle w:val="Heading4"/>
        <w:rPr>
          <w:rFonts w:cs="Calibri"/>
          <w:color w:val="000000" w:themeColor="text1"/>
          <w:sz w:val="16"/>
        </w:rPr>
      </w:pPr>
    </w:p>
    <w:p w14:paraId="147735AF" w14:textId="77777777" w:rsidR="00F05D4E" w:rsidRPr="00170DEE" w:rsidRDefault="00F05D4E" w:rsidP="00F05D4E">
      <w:pPr>
        <w:rPr>
          <w:color w:val="000000" w:themeColor="text1"/>
          <w:sz w:val="16"/>
        </w:rPr>
      </w:pPr>
    </w:p>
    <w:p w14:paraId="3C532C41" w14:textId="77777777" w:rsidR="00F05D4E" w:rsidRPr="00170DEE" w:rsidRDefault="00F05D4E" w:rsidP="00F05D4E">
      <w:pPr>
        <w:pStyle w:val="Heading4"/>
        <w:rPr>
          <w:rFonts w:cs="Calibri"/>
          <w:color w:val="000000" w:themeColor="text1"/>
        </w:rPr>
      </w:pPr>
      <w:r w:rsidRPr="00170DEE">
        <w:rPr>
          <w:rFonts w:cs="Calibri"/>
          <w:color w:val="000000" w:themeColor="text1"/>
        </w:rPr>
        <w:t xml:space="preserve">2. CERTAINTY KEY. Certainty is necessary to relax firm-resistance otherwise union-busting </w:t>
      </w:r>
      <w:r w:rsidRPr="00170DEE">
        <w:rPr>
          <w:rFonts w:cs="Calibri"/>
          <w:color w:val="000000" w:themeColor="text1"/>
          <w:u w:val="single"/>
        </w:rPr>
        <w:t>denies</w:t>
      </w:r>
      <w:r w:rsidRPr="00170DEE">
        <w:rPr>
          <w:rFonts w:cs="Calibri"/>
          <w:color w:val="000000" w:themeColor="text1"/>
        </w:rPr>
        <w:t xml:space="preserve"> success. </w:t>
      </w:r>
    </w:p>
    <w:p w14:paraId="5DD57D7F" w14:textId="77777777" w:rsidR="00F05D4E" w:rsidRPr="00170DEE" w:rsidRDefault="00F05D4E" w:rsidP="00F05D4E">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623C60B4" w14:textId="77777777" w:rsidR="00F05D4E" w:rsidRPr="00170DEE" w:rsidRDefault="00F05D4E" w:rsidP="00F05D4E">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4156C4FD" w14:textId="77777777" w:rsidR="00F05D4E" w:rsidRPr="00170DEE" w:rsidRDefault="00F05D4E" w:rsidP="00F05D4E">
      <w:pPr>
        <w:rPr>
          <w:color w:val="000000" w:themeColor="text1"/>
        </w:rPr>
      </w:pPr>
    </w:p>
    <w:p w14:paraId="38CFF175" w14:textId="77777777" w:rsidR="00F05D4E" w:rsidRPr="00170DEE" w:rsidRDefault="00F05D4E" w:rsidP="00F05D4E">
      <w:pPr>
        <w:pStyle w:val="Heading4"/>
        <w:rPr>
          <w:rFonts w:cs="Calibri"/>
          <w:color w:val="000000" w:themeColor="text1"/>
        </w:rPr>
      </w:pPr>
      <w:r w:rsidRPr="00170DEE">
        <w:rPr>
          <w:rFonts w:cs="Calibri"/>
          <w:color w:val="000000" w:themeColor="text1"/>
        </w:rPr>
        <w:t xml:space="preserve">Fails to solve. </w:t>
      </w:r>
    </w:p>
    <w:p w14:paraId="1C6EDD4A" w14:textId="77777777" w:rsidR="00F05D4E" w:rsidRPr="00170DEE" w:rsidRDefault="00F05D4E" w:rsidP="00F05D4E">
      <w:pPr>
        <w:rPr>
          <w:color w:val="000000" w:themeColor="text1"/>
        </w:rPr>
      </w:pPr>
      <w:r w:rsidRPr="00170DEE">
        <w:rPr>
          <w:rStyle w:val="Style13ptBold"/>
          <w:color w:val="000000" w:themeColor="text1"/>
        </w:rPr>
        <w:t>Riestenberg 18</w:t>
      </w:r>
      <w:r w:rsidRPr="00170DEE">
        <w:rPr>
          <w:color w:val="000000" w:themeColor="text1"/>
        </w:rPr>
        <w:t>, M.A. in Political Management from George Washington University (Jay Riestenberg, March 21, 2018, “U.S. Constitution Threatened as Article V Convention Movement Nears Success,” Common Cause, https://www.commoncause.org/resource/u-s-constitution-threatened-as-article-v-convention-movement-nears-success/)</w:t>
      </w:r>
    </w:p>
    <w:p w14:paraId="642C13CE" w14:textId="77777777" w:rsidR="00F05D4E" w:rsidRPr="00170DEE" w:rsidRDefault="00F05D4E" w:rsidP="00F05D4E">
      <w:pPr>
        <w:rPr>
          <w:color w:val="000000" w:themeColor="text1"/>
          <w:sz w:val="16"/>
        </w:rPr>
      </w:pPr>
      <w:r w:rsidRPr="00170DEE">
        <w:rPr>
          <w:color w:val="000000" w:themeColor="text1"/>
          <w:sz w:val="16"/>
        </w:rPr>
        <w:t xml:space="preserve">As outlined in Common Cause’s 2015 report, The Dangerous Path: Big Money’s Plan to Shred the Constitution, </w:t>
      </w:r>
      <w:r w:rsidRPr="00170DEE">
        <w:rPr>
          <w:rStyle w:val="StyleUnderline"/>
          <w:color w:val="000000" w:themeColor="text1"/>
        </w:rPr>
        <w:t xml:space="preserve">a </w:t>
      </w:r>
      <w:r w:rsidRPr="00170DEE">
        <w:rPr>
          <w:rStyle w:val="Emphasis"/>
          <w:color w:val="000000" w:themeColor="text1"/>
        </w:rPr>
        <w:t>con</w:t>
      </w:r>
      <w:r w:rsidRPr="00170DEE">
        <w:rPr>
          <w:color w:val="000000" w:themeColor="text1"/>
          <w:sz w:val="16"/>
        </w:rPr>
        <w:t xml:space="preserve">stitutional </w:t>
      </w:r>
      <w:r w:rsidRPr="00170DEE">
        <w:rPr>
          <w:rStyle w:val="Emphasis"/>
          <w:color w:val="000000" w:themeColor="text1"/>
        </w:rPr>
        <w:t>con</w:t>
      </w:r>
      <w:r w:rsidRPr="00170DEE">
        <w:rPr>
          <w:color w:val="000000" w:themeColor="text1"/>
          <w:sz w:val="16"/>
        </w:rPr>
        <w:t xml:space="preserve">vention </w:t>
      </w:r>
      <w:r w:rsidRPr="00170DEE">
        <w:rPr>
          <w:rStyle w:val="StyleUnderline"/>
          <w:color w:val="000000" w:themeColor="text1"/>
        </w:rPr>
        <w:t xml:space="preserve">is open to many </w:t>
      </w:r>
      <w:r w:rsidRPr="00170DEE">
        <w:rPr>
          <w:rStyle w:val="Emphasis"/>
          <w:color w:val="000000" w:themeColor="text1"/>
        </w:rPr>
        <w:t>problems</w:t>
      </w:r>
      <w:r w:rsidRPr="00170DEE">
        <w:rPr>
          <w:rStyle w:val="StyleUnderline"/>
          <w:color w:val="000000" w:themeColor="text1"/>
        </w:rPr>
        <w:t>, including:</w:t>
      </w:r>
    </w:p>
    <w:p w14:paraId="0A00C152" w14:textId="77777777" w:rsidR="00F05D4E" w:rsidRPr="00170DEE" w:rsidRDefault="00F05D4E" w:rsidP="00F05D4E">
      <w:pPr>
        <w:rPr>
          <w:color w:val="000000" w:themeColor="text1"/>
          <w:sz w:val="16"/>
        </w:rPr>
      </w:pPr>
      <w:r w:rsidRPr="00170DEE">
        <w:rPr>
          <w:color w:val="000000" w:themeColor="text1"/>
          <w:sz w:val="16"/>
        </w:rPr>
        <w:t>Threat of a Runaway Convention: </w:t>
      </w:r>
      <w:r w:rsidRPr="00170DEE">
        <w:rPr>
          <w:rStyle w:val="StyleUnderline"/>
          <w:color w:val="000000" w:themeColor="text1"/>
        </w:rPr>
        <w:t xml:space="preserve">There is </w:t>
      </w:r>
      <w:r w:rsidRPr="00170DEE">
        <w:rPr>
          <w:rStyle w:val="Emphasis"/>
          <w:color w:val="000000" w:themeColor="text1"/>
          <w:highlight w:val="cyan"/>
        </w:rPr>
        <w:t>nothing</w:t>
      </w:r>
      <w:r w:rsidRPr="00170DEE">
        <w:rPr>
          <w:color w:val="000000" w:themeColor="text1"/>
          <w:sz w:val="16"/>
        </w:rPr>
        <w:t xml:space="preserve"> in the Constitution </w:t>
      </w:r>
      <w:r w:rsidRPr="00170DEE">
        <w:rPr>
          <w:rStyle w:val="StyleUnderline"/>
          <w:color w:val="000000" w:themeColor="text1"/>
        </w:rPr>
        <w:t xml:space="preserve">to </w:t>
      </w:r>
      <w:r w:rsidRPr="00170DEE">
        <w:rPr>
          <w:rStyle w:val="StyleUnderline"/>
          <w:color w:val="000000" w:themeColor="text1"/>
          <w:highlight w:val="cyan"/>
        </w:rPr>
        <w:t>prevent</w:t>
      </w:r>
      <w:r w:rsidRPr="00170DEE">
        <w:rPr>
          <w:rStyle w:val="StyleUnderline"/>
          <w:color w:val="000000" w:themeColor="text1"/>
        </w:rPr>
        <w:t xml:space="preserve"> a</w:t>
      </w:r>
      <w:r w:rsidRPr="00170DEE">
        <w:rPr>
          <w:color w:val="000000" w:themeColor="text1"/>
          <w:sz w:val="16"/>
        </w:rPr>
        <w:t xml:space="preserve"> constitutional </w:t>
      </w:r>
      <w:r w:rsidRPr="00170DEE">
        <w:rPr>
          <w:rStyle w:val="Emphasis"/>
          <w:color w:val="000000" w:themeColor="text1"/>
          <w:highlight w:val="cyan"/>
        </w:rPr>
        <w:t>convention</w:t>
      </w:r>
      <w:r w:rsidRPr="00170DEE">
        <w:rPr>
          <w:rStyle w:val="StyleUnderline"/>
          <w:color w:val="000000" w:themeColor="text1"/>
        </w:rPr>
        <w:t xml:space="preserve"> from </w:t>
      </w:r>
      <w:r w:rsidRPr="00170DEE">
        <w:rPr>
          <w:rStyle w:val="StyleUnderline"/>
          <w:color w:val="000000" w:themeColor="text1"/>
          <w:highlight w:val="cyan"/>
        </w:rPr>
        <w:t xml:space="preserve">being </w:t>
      </w:r>
      <w:r w:rsidRPr="00170DEE">
        <w:rPr>
          <w:rStyle w:val="Emphasis"/>
          <w:color w:val="000000" w:themeColor="text1"/>
          <w:highlight w:val="cyan"/>
        </w:rPr>
        <w:t>expanded</w:t>
      </w:r>
      <w:r w:rsidRPr="00170DEE">
        <w:rPr>
          <w:color w:val="000000" w:themeColor="text1"/>
          <w:sz w:val="16"/>
        </w:rPr>
        <w:t xml:space="preserve"> in scope to issues not raised in convention calls passed by the state legislatures, and therefore could lead to a runaway convention.</w:t>
      </w:r>
    </w:p>
    <w:p w14:paraId="5A052773" w14:textId="77777777" w:rsidR="00F05D4E" w:rsidRPr="00170DEE" w:rsidRDefault="00F05D4E" w:rsidP="00F05D4E">
      <w:pPr>
        <w:rPr>
          <w:color w:val="000000" w:themeColor="text1"/>
          <w:sz w:val="16"/>
        </w:rPr>
      </w:pPr>
      <w:r w:rsidRPr="00170DEE">
        <w:rPr>
          <w:color w:val="000000" w:themeColor="text1"/>
          <w:sz w:val="16"/>
        </w:rPr>
        <w:t xml:space="preserve">Influence of Special Interests: An </w:t>
      </w:r>
      <w:r w:rsidRPr="00170DEE">
        <w:rPr>
          <w:rStyle w:val="Emphasis"/>
          <w:color w:val="000000" w:themeColor="text1"/>
          <w:highlight w:val="cyan"/>
        </w:rPr>
        <w:t>Article V</w:t>
      </w:r>
      <w:r w:rsidRPr="00170DEE">
        <w:rPr>
          <w:color w:val="000000" w:themeColor="text1"/>
          <w:sz w:val="16"/>
        </w:rPr>
        <w:t xml:space="preserve"> convention </w:t>
      </w:r>
      <w:r w:rsidRPr="00170DEE">
        <w:rPr>
          <w:rStyle w:val="StyleUnderline"/>
          <w:color w:val="000000" w:themeColor="text1"/>
        </w:rPr>
        <w:t xml:space="preserve">would </w:t>
      </w:r>
      <w:r w:rsidRPr="00170DEE">
        <w:rPr>
          <w:rStyle w:val="Emphasis"/>
          <w:color w:val="000000" w:themeColor="text1"/>
          <w:highlight w:val="cyan"/>
        </w:rPr>
        <w:t>open</w:t>
      </w:r>
      <w:r w:rsidRPr="00170DEE">
        <w:rPr>
          <w:color w:val="000000" w:themeColor="text1"/>
          <w:sz w:val="16"/>
        </w:rPr>
        <w:t xml:space="preserve"> the Constitution to </w:t>
      </w:r>
      <w:r w:rsidRPr="00170DEE">
        <w:rPr>
          <w:rStyle w:val="Emphasis"/>
          <w:color w:val="000000" w:themeColor="text1"/>
          <w:highlight w:val="cyan"/>
        </w:rPr>
        <w:t>revisions</w:t>
      </w:r>
      <w:r w:rsidRPr="00170DEE">
        <w:rPr>
          <w:rStyle w:val="StyleUnderline"/>
          <w:color w:val="000000" w:themeColor="text1"/>
          <w:highlight w:val="cyan"/>
        </w:rPr>
        <w:t xml:space="preserve"> at a time of</w:t>
      </w:r>
      <w:r w:rsidRPr="00170DEE">
        <w:rPr>
          <w:rStyle w:val="StyleUnderline"/>
          <w:color w:val="000000" w:themeColor="text1"/>
        </w:rPr>
        <w:t xml:space="preserve"> extreme</w:t>
      </w:r>
      <w:r w:rsidRPr="00170DEE">
        <w:rPr>
          <w:color w:val="000000" w:themeColor="text1"/>
          <w:sz w:val="16"/>
        </w:rPr>
        <w:t xml:space="preserve"> gerrymandering and </w:t>
      </w:r>
      <w:r w:rsidRPr="00170DEE">
        <w:rPr>
          <w:rStyle w:val="Emphasis"/>
          <w:color w:val="000000" w:themeColor="text1"/>
          <w:highlight w:val="cyan"/>
        </w:rPr>
        <w:t>polarization</w:t>
      </w:r>
      <w:r w:rsidRPr="00170DEE">
        <w:rPr>
          <w:color w:val="000000" w:themeColor="text1"/>
          <w:sz w:val="16"/>
        </w:rPr>
        <w:t xml:space="preserve"> amid unlimited political spending. </w:t>
      </w:r>
      <w:r w:rsidRPr="00170DEE">
        <w:rPr>
          <w:rStyle w:val="StyleUnderline"/>
          <w:color w:val="000000" w:themeColor="text1"/>
        </w:rPr>
        <w:t xml:space="preserve">It could allow </w:t>
      </w:r>
      <w:r w:rsidRPr="00170DEE">
        <w:rPr>
          <w:rStyle w:val="Emphasis"/>
          <w:color w:val="000000" w:themeColor="text1"/>
        </w:rPr>
        <w:t>special interests</w:t>
      </w:r>
      <w:r w:rsidRPr="00170DEE">
        <w:rPr>
          <w:color w:val="000000" w:themeColor="text1"/>
          <w:sz w:val="16"/>
        </w:rPr>
        <w:t xml:space="preserve"> and the wealthiest </w:t>
      </w:r>
      <w:r w:rsidRPr="00170DEE">
        <w:rPr>
          <w:rStyle w:val="StyleUnderline"/>
          <w:color w:val="000000" w:themeColor="text1"/>
        </w:rPr>
        <w:t xml:space="preserve">to </w:t>
      </w:r>
      <w:r w:rsidRPr="00170DEE">
        <w:rPr>
          <w:rStyle w:val="Emphasis"/>
          <w:color w:val="000000" w:themeColor="text1"/>
        </w:rPr>
        <w:t>re-write</w:t>
      </w:r>
      <w:r w:rsidRPr="00170DEE">
        <w:rPr>
          <w:rStyle w:val="StyleUnderline"/>
          <w:color w:val="000000" w:themeColor="text1"/>
        </w:rPr>
        <w:t xml:space="preserve"> the rules</w:t>
      </w:r>
      <w:r w:rsidRPr="00170DEE">
        <w:rPr>
          <w:color w:val="000000" w:themeColor="text1"/>
          <w:sz w:val="16"/>
        </w:rPr>
        <w:t xml:space="preserve"> governing our system </w:t>
      </w:r>
      <w:r w:rsidRPr="00170DEE">
        <w:rPr>
          <w:rStyle w:val="StyleUnderline"/>
          <w:color w:val="000000" w:themeColor="text1"/>
        </w:rPr>
        <w:t xml:space="preserve">of </w:t>
      </w:r>
      <w:r w:rsidRPr="00170DEE">
        <w:rPr>
          <w:rStyle w:val="Emphasis"/>
          <w:color w:val="000000" w:themeColor="text1"/>
        </w:rPr>
        <w:t>government</w:t>
      </w:r>
      <w:r w:rsidRPr="00170DEE">
        <w:rPr>
          <w:color w:val="000000" w:themeColor="text1"/>
          <w:sz w:val="16"/>
        </w:rPr>
        <w:t>.</w:t>
      </w:r>
    </w:p>
    <w:p w14:paraId="12C75D9E" w14:textId="77777777" w:rsidR="00F05D4E" w:rsidRPr="00170DEE" w:rsidRDefault="00F05D4E" w:rsidP="00F05D4E">
      <w:pPr>
        <w:rPr>
          <w:color w:val="000000" w:themeColor="text1"/>
          <w:sz w:val="16"/>
        </w:rPr>
      </w:pPr>
      <w:r w:rsidRPr="00170DEE">
        <w:rPr>
          <w:color w:val="000000" w:themeColor="text1"/>
          <w:sz w:val="16"/>
        </w:rPr>
        <w:t>Lack of Convention Rules: </w:t>
      </w:r>
      <w:r w:rsidRPr="00170DEE">
        <w:rPr>
          <w:rStyle w:val="StyleUnderline"/>
          <w:color w:val="000000" w:themeColor="text1"/>
          <w:highlight w:val="cyan"/>
        </w:rPr>
        <w:t xml:space="preserve">There are </w:t>
      </w:r>
      <w:r w:rsidRPr="00170DEE">
        <w:rPr>
          <w:rStyle w:val="Emphasis"/>
          <w:color w:val="000000" w:themeColor="text1"/>
          <w:highlight w:val="cyan"/>
        </w:rPr>
        <w:t>no rules</w:t>
      </w:r>
      <w:r w:rsidRPr="00170DEE">
        <w:rPr>
          <w:rStyle w:val="StyleUnderline"/>
          <w:color w:val="000000" w:themeColor="text1"/>
        </w:rPr>
        <w:t xml:space="preserve"> governing </w:t>
      </w:r>
      <w:r w:rsidRPr="00170DEE">
        <w:rPr>
          <w:rStyle w:val="Emphasis"/>
          <w:color w:val="000000" w:themeColor="text1"/>
          <w:highlight w:val="cyan"/>
        </w:rPr>
        <w:t>con</w:t>
      </w:r>
      <w:r w:rsidRPr="00170DEE">
        <w:rPr>
          <w:color w:val="000000" w:themeColor="text1"/>
          <w:sz w:val="16"/>
        </w:rPr>
        <w:t xml:space="preserve">stitutional </w:t>
      </w:r>
      <w:r w:rsidRPr="00170DEE">
        <w:rPr>
          <w:rStyle w:val="Emphasis"/>
          <w:color w:val="000000" w:themeColor="text1"/>
          <w:highlight w:val="cyan"/>
        </w:rPr>
        <w:t>con</w:t>
      </w:r>
      <w:r w:rsidRPr="00170DEE">
        <w:rPr>
          <w:color w:val="000000" w:themeColor="text1"/>
          <w:sz w:val="16"/>
        </w:rPr>
        <w:t xml:space="preserve">ventions. </w:t>
      </w:r>
      <w:r w:rsidRPr="00170DEE">
        <w:rPr>
          <w:rStyle w:val="StyleUnderline"/>
          <w:color w:val="000000" w:themeColor="text1"/>
        </w:rPr>
        <w:t xml:space="preserve">A convention </w:t>
      </w:r>
      <w:r w:rsidRPr="00170DEE">
        <w:rPr>
          <w:rStyle w:val="StyleUnderline"/>
          <w:color w:val="000000" w:themeColor="text1"/>
          <w:highlight w:val="cyan"/>
        </w:rPr>
        <w:t>would be</w:t>
      </w:r>
      <w:r w:rsidRPr="00170DEE">
        <w:rPr>
          <w:rStyle w:val="StyleUnderline"/>
          <w:color w:val="000000" w:themeColor="text1"/>
        </w:rPr>
        <w:t xml:space="preserve"> a</w:t>
      </w:r>
      <w:r w:rsidRPr="00170DEE">
        <w:rPr>
          <w:color w:val="000000" w:themeColor="text1"/>
          <w:sz w:val="16"/>
        </w:rPr>
        <w:t xml:space="preserve">n unpredictable </w:t>
      </w:r>
      <w:r w:rsidRPr="00170DEE">
        <w:rPr>
          <w:rStyle w:val="Emphasis"/>
          <w:color w:val="000000" w:themeColor="text1"/>
          <w:highlight w:val="cyan"/>
        </w:rPr>
        <w:t>Pandora’s Box</w:t>
      </w:r>
      <w:r w:rsidRPr="00170DEE">
        <w:rPr>
          <w:color w:val="000000" w:themeColor="text1"/>
          <w:sz w:val="16"/>
        </w:rPr>
        <w:t>; the last one, in 1787, resulted in a brand-new Constitution. One group advocating for a “Convention of States” openly discusses the possibility of using the process to undo hard-won civil rights and civil liberties advances and undermine basic rights extended throughout history as our nation strove to deliver on the promise of a democracy that works for everyone.</w:t>
      </w:r>
    </w:p>
    <w:p w14:paraId="055F2D06" w14:textId="77777777" w:rsidR="00F05D4E" w:rsidRPr="00170DEE" w:rsidRDefault="00F05D4E" w:rsidP="00F05D4E">
      <w:pPr>
        <w:rPr>
          <w:color w:val="000000" w:themeColor="text1"/>
          <w:sz w:val="16"/>
        </w:rPr>
      </w:pPr>
      <w:r w:rsidRPr="00170DEE">
        <w:rPr>
          <w:color w:val="000000" w:themeColor="text1"/>
          <w:sz w:val="16"/>
        </w:rPr>
        <w:t>Threat of Legal Disputes: </w:t>
      </w:r>
      <w:r w:rsidRPr="00170DEE">
        <w:rPr>
          <w:rStyle w:val="StyleUnderline"/>
          <w:color w:val="000000" w:themeColor="text1"/>
          <w:highlight w:val="cyan"/>
        </w:rPr>
        <w:t>No</w:t>
      </w:r>
      <w:r w:rsidRPr="00170DEE">
        <w:rPr>
          <w:rStyle w:val="StyleUnderline"/>
          <w:color w:val="000000" w:themeColor="text1"/>
        </w:rPr>
        <w:t xml:space="preserve"> </w:t>
      </w:r>
      <w:r w:rsidRPr="00170DEE">
        <w:rPr>
          <w:rStyle w:val="Emphasis"/>
          <w:color w:val="000000" w:themeColor="text1"/>
        </w:rPr>
        <w:t>judicial</w:t>
      </w:r>
      <w:r w:rsidRPr="00170DEE">
        <w:rPr>
          <w:rStyle w:val="StyleUnderline"/>
          <w:color w:val="000000" w:themeColor="text1"/>
        </w:rPr>
        <w:t xml:space="preserve">, </w:t>
      </w:r>
      <w:r w:rsidRPr="00170DEE">
        <w:rPr>
          <w:rStyle w:val="Emphasis"/>
          <w:color w:val="000000" w:themeColor="text1"/>
        </w:rPr>
        <w:t>legislative</w:t>
      </w:r>
      <w:r w:rsidRPr="00170DEE">
        <w:rPr>
          <w:rStyle w:val="StyleUnderline"/>
          <w:color w:val="000000" w:themeColor="text1"/>
        </w:rPr>
        <w:t xml:space="preserve">, or </w:t>
      </w:r>
      <w:r w:rsidRPr="00170DEE">
        <w:rPr>
          <w:rStyle w:val="Emphasis"/>
          <w:color w:val="000000" w:themeColor="text1"/>
        </w:rPr>
        <w:t>executive</w:t>
      </w:r>
      <w:r w:rsidRPr="00170DEE">
        <w:rPr>
          <w:rStyle w:val="StyleUnderline"/>
          <w:color w:val="000000" w:themeColor="text1"/>
        </w:rPr>
        <w:t xml:space="preserve"> </w:t>
      </w:r>
      <w:r w:rsidRPr="00170DEE">
        <w:rPr>
          <w:rStyle w:val="StyleUnderline"/>
          <w:color w:val="000000" w:themeColor="text1"/>
          <w:highlight w:val="cyan"/>
        </w:rPr>
        <w:t>body</w:t>
      </w:r>
      <w:r w:rsidRPr="00170DEE">
        <w:rPr>
          <w:rStyle w:val="StyleUnderline"/>
          <w:color w:val="000000" w:themeColor="text1"/>
        </w:rPr>
        <w:t xml:space="preserve"> would </w:t>
      </w:r>
      <w:r w:rsidRPr="00170DEE">
        <w:rPr>
          <w:rStyle w:val="StyleUnderline"/>
          <w:color w:val="000000" w:themeColor="text1"/>
          <w:highlight w:val="cyan"/>
        </w:rPr>
        <w:t xml:space="preserve">have clear </w:t>
      </w:r>
      <w:r w:rsidRPr="00170DEE">
        <w:rPr>
          <w:rStyle w:val="Emphasis"/>
          <w:color w:val="000000" w:themeColor="text1"/>
          <w:highlight w:val="cyan"/>
        </w:rPr>
        <w:t>authority</w:t>
      </w:r>
      <w:r w:rsidRPr="00170DEE">
        <w:rPr>
          <w:rStyle w:val="StyleUnderline"/>
          <w:color w:val="000000" w:themeColor="text1"/>
          <w:highlight w:val="cyan"/>
        </w:rPr>
        <w:t xml:space="preserve"> to</w:t>
      </w:r>
      <w:r w:rsidRPr="00170DEE">
        <w:rPr>
          <w:rStyle w:val="StyleUnderline"/>
          <w:color w:val="000000" w:themeColor="text1"/>
        </w:rPr>
        <w:t xml:space="preserve"> settle </w:t>
      </w:r>
      <w:r w:rsidRPr="00170DEE">
        <w:rPr>
          <w:rStyle w:val="StyleUnderline"/>
          <w:color w:val="000000" w:themeColor="text1"/>
          <w:highlight w:val="cyan"/>
        </w:rPr>
        <w:t>disputes</w:t>
      </w:r>
      <w:r w:rsidRPr="00170DEE">
        <w:rPr>
          <w:color w:val="000000" w:themeColor="text1"/>
          <w:sz w:val="16"/>
        </w:rPr>
        <w:t xml:space="preserve"> about a convention, </w:t>
      </w:r>
      <w:r w:rsidRPr="00170DEE">
        <w:rPr>
          <w:rStyle w:val="StyleUnderline"/>
          <w:color w:val="000000" w:themeColor="text1"/>
          <w:highlight w:val="cyan"/>
        </w:rPr>
        <w:t>opening</w:t>
      </w:r>
      <w:r w:rsidRPr="00170DEE">
        <w:rPr>
          <w:rStyle w:val="StyleUnderline"/>
          <w:color w:val="000000" w:themeColor="text1"/>
        </w:rPr>
        <w:t xml:space="preserve"> the process to </w:t>
      </w:r>
      <w:r w:rsidRPr="00170DEE">
        <w:rPr>
          <w:rStyle w:val="Emphasis"/>
          <w:color w:val="000000" w:themeColor="text1"/>
          <w:highlight w:val="cyan"/>
        </w:rPr>
        <w:t>chaos</w:t>
      </w:r>
      <w:r w:rsidRPr="00170DEE">
        <w:rPr>
          <w:rStyle w:val="StyleUnderline"/>
          <w:color w:val="000000" w:themeColor="text1"/>
          <w:highlight w:val="cyan"/>
        </w:rPr>
        <w:t xml:space="preserve"> and protracted</w:t>
      </w:r>
      <w:r w:rsidRPr="00170DEE">
        <w:rPr>
          <w:rStyle w:val="StyleUnderline"/>
          <w:color w:val="000000" w:themeColor="text1"/>
        </w:rPr>
        <w:t xml:space="preserve"> </w:t>
      </w:r>
      <w:r w:rsidRPr="00170DEE">
        <w:rPr>
          <w:rStyle w:val="Emphasis"/>
          <w:color w:val="000000" w:themeColor="text1"/>
        </w:rPr>
        <w:t xml:space="preserve">legal </w:t>
      </w:r>
      <w:r w:rsidRPr="00170DEE">
        <w:rPr>
          <w:rStyle w:val="Emphasis"/>
          <w:color w:val="000000" w:themeColor="text1"/>
          <w:highlight w:val="cyan"/>
        </w:rPr>
        <w:t>battles</w:t>
      </w:r>
      <w:r w:rsidRPr="00170DEE">
        <w:rPr>
          <w:color w:val="000000" w:themeColor="text1"/>
          <w:sz w:val="16"/>
        </w:rPr>
        <w:t xml:space="preserve"> that would threaten the functioning of our democracy and economy.</w:t>
      </w:r>
    </w:p>
    <w:p w14:paraId="57E5357D" w14:textId="77777777" w:rsidR="00F05D4E" w:rsidRDefault="00F05D4E" w:rsidP="00F05D4E"/>
    <w:p w14:paraId="0F41F413" w14:textId="77777777" w:rsidR="00F05D4E" w:rsidRDefault="00F05D4E" w:rsidP="00F05D4E">
      <w:pPr>
        <w:pStyle w:val="Heading2"/>
      </w:pPr>
      <w:r>
        <w:t>Midterms DA</w:t>
      </w:r>
    </w:p>
    <w:p w14:paraId="703D3373" w14:textId="77777777" w:rsidR="00F05D4E" w:rsidRPr="0019314F" w:rsidRDefault="00F05D4E" w:rsidP="00F05D4E">
      <w:pPr>
        <w:pStyle w:val="Heading4"/>
      </w:pPr>
      <w:r>
        <w:t xml:space="preserve">Predictions are </w:t>
      </w:r>
      <w:r>
        <w:rPr>
          <w:u w:val="single"/>
        </w:rPr>
        <w:t>uneducated guesses</w:t>
      </w:r>
      <w:r>
        <w:t xml:space="preserve">---the effects of </w:t>
      </w:r>
      <w:r w:rsidRPr="0019314F">
        <w:rPr>
          <w:u w:val="single"/>
        </w:rPr>
        <w:t>redistricting</w:t>
      </w:r>
      <w:r>
        <w:t xml:space="preserve">, </w:t>
      </w:r>
      <w:r w:rsidRPr="0019314F">
        <w:rPr>
          <w:u w:val="single"/>
        </w:rPr>
        <w:t>Trump</w:t>
      </w:r>
      <w:r>
        <w:t xml:space="preserve">, </w:t>
      </w:r>
      <w:r w:rsidRPr="0019314F">
        <w:rPr>
          <w:u w:val="single"/>
        </w:rPr>
        <w:t>swing voters</w:t>
      </w:r>
      <w:r>
        <w:t xml:space="preserve">, and </w:t>
      </w:r>
      <w:r w:rsidRPr="0019314F">
        <w:rPr>
          <w:u w:val="single"/>
        </w:rPr>
        <w:t>moderates</w:t>
      </w:r>
      <w:r>
        <w:t xml:space="preserve"> are unknowable, plus </w:t>
      </w:r>
      <w:r w:rsidRPr="009F0F59">
        <w:rPr>
          <w:u w:val="single"/>
        </w:rPr>
        <w:t>black swans</w:t>
      </w:r>
      <w:r>
        <w:t xml:space="preserve">. </w:t>
      </w:r>
    </w:p>
    <w:p w14:paraId="76EBA59B" w14:textId="77777777" w:rsidR="00F05D4E" w:rsidRPr="00827B40" w:rsidRDefault="00F05D4E" w:rsidP="00F05D4E">
      <w:r w:rsidRPr="003A12E2">
        <w:rPr>
          <w:rStyle w:val="Heading4Char"/>
        </w:rPr>
        <w:t>Pergram 8-24</w:t>
      </w:r>
      <w:r>
        <w:t xml:space="preserve">, </w:t>
      </w:r>
      <w:r w:rsidRPr="0019314F">
        <w:t>senior congressional correspondent for FOX News Channe</w:t>
      </w:r>
      <w:r>
        <w:t>l. (Chad, August 24, “</w:t>
      </w:r>
      <w:r w:rsidRPr="00827B40">
        <w:t>Midterm elections are as unpredictable as ever</w:t>
      </w:r>
      <w:r w:rsidRPr="003A12E2">
        <w:t>, as 2026 looms</w:t>
      </w:r>
      <w:r>
        <w:t xml:space="preserve">”, Fox News, </w:t>
      </w:r>
      <w:r w:rsidRPr="00827B40">
        <w:t>https://www.foxnews.com/politics/midterm-elections-unpredictable-ever-2026-looms</w:t>
      </w:r>
      <w:r>
        <w:t>, accessed on 9-5-2025)</w:t>
      </w:r>
    </w:p>
    <w:p w14:paraId="493D1BA0" w14:textId="77777777" w:rsidR="00F05D4E" w:rsidRPr="00B3504E" w:rsidRDefault="00F05D4E" w:rsidP="00F05D4E">
      <w:pPr>
        <w:rPr>
          <w:sz w:val="16"/>
        </w:rPr>
      </w:pPr>
      <w:r w:rsidRPr="00B3504E">
        <w:rPr>
          <w:sz w:val="16"/>
        </w:rPr>
        <w:t xml:space="preserve">First off, </w:t>
      </w:r>
      <w:r w:rsidRPr="00B3504E">
        <w:rPr>
          <w:highlight w:val="cyan"/>
          <w:u w:val="single"/>
        </w:rPr>
        <w:t xml:space="preserve">we </w:t>
      </w:r>
      <w:r w:rsidRPr="00B3504E">
        <w:rPr>
          <w:rStyle w:val="Emphasis"/>
          <w:highlight w:val="cyan"/>
        </w:rPr>
        <w:t>barely understand</w:t>
      </w:r>
      <w:r w:rsidRPr="00B3504E">
        <w:rPr>
          <w:highlight w:val="cyan"/>
          <w:u w:val="single"/>
        </w:rPr>
        <w:t xml:space="preserve"> the</w:t>
      </w:r>
      <w:r w:rsidRPr="00B3504E">
        <w:rPr>
          <w:u w:val="single"/>
        </w:rPr>
        <w:t xml:space="preserve"> 2026 playing </w:t>
      </w:r>
      <w:r w:rsidRPr="00B3504E">
        <w:rPr>
          <w:highlight w:val="cyan"/>
          <w:u w:val="single"/>
        </w:rPr>
        <w:t>field</w:t>
      </w:r>
      <w:r w:rsidRPr="00B3504E">
        <w:rPr>
          <w:sz w:val="16"/>
        </w:rPr>
        <w:t>.</w:t>
      </w:r>
    </w:p>
    <w:p w14:paraId="4859ADC1" w14:textId="77777777" w:rsidR="00F05D4E" w:rsidRPr="00B3504E" w:rsidRDefault="00F05D4E" w:rsidP="00F05D4E">
      <w:pPr>
        <w:rPr>
          <w:sz w:val="16"/>
        </w:rPr>
      </w:pPr>
      <w:r w:rsidRPr="00B3504E">
        <w:rPr>
          <w:u w:val="single"/>
        </w:rPr>
        <w:t xml:space="preserve">In baseball, it’s </w:t>
      </w:r>
      <w:r w:rsidRPr="00B3504E">
        <w:rPr>
          <w:rStyle w:val="Emphasis"/>
        </w:rPr>
        <w:t>90 feet</w:t>
      </w:r>
      <w:r w:rsidRPr="00B3504E">
        <w:rPr>
          <w:u w:val="single"/>
        </w:rPr>
        <w:t xml:space="preserve"> between the </w:t>
      </w:r>
      <w:r w:rsidRPr="00B3504E">
        <w:rPr>
          <w:rStyle w:val="Emphasis"/>
        </w:rPr>
        <w:t>bases</w:t>
      </w:r>
      <w:r w:rsidRPr="00B3504E">
        <w:rPr>
          <w:u w:val="single"/>
        </w:rPr>
        <w:t>. 60 feet, 6 inches to the pitcher's mound</w:t>
      </w:r>
      <w:r w:rsidRPr="00B3504E">
        <w:rPr>
          <w:sz w:val="16"/>
        </w:rPr>
        <w:t>. Major League Baseball even standardized the size of the dirt infield a couple of years ago.</w:t>
      </w:r>
    </w:p>
    <w:p w14:paraId="336B9CC8" w14:textId="77777777" w:rsidR="00F05D4E" w:rsidRPr="00B3504E" w:rsidRDefault="00F05D4E" w:rsidP="00F05D4E">
      <w:pPr>
        <w:rPr>
          <w:u w:val="single"/>
        </w:rPr>
      </w:pPr>
      <w:r w:rsidRPr="00B3504E">
        <w:rPr>
          <w:u w:val="single"/>
        </w:rPr>
        <w:t>As we head to the playoffs, we know the</w:t>
      </w:r>
      <w:r w:rsidRPr="00B3504E">
        <w:rPr>
          <w:sz w:val="16"/>
        </w:rPr>
        <w:t xml:space="preserve"> Milwaukee </w:t>
      </w:r>
      <w:r w:rsidRPr="00B3504E">
        <w:rPr>
          <w:rStyle w:val="Emphasis"/>
        </w:rPr>
        <w:t>Brewers</w:t>
      </w:r>
      <w:r w:rsidRPr="00B3504E">
        <w:rPr>
          <w:u w:val="single"/>
        </w:rPr>
        <w:t xml:space="preserve"> and</w:t>
      </w:r>
      <w:r w:rsidRPr="00B3504E">
        <w:rPr>
          <w:sz w:val="16"/>
        </w:rPr>
        <w:t xml:space="preserve"> Detroit </w:t>
      </w:r>
      <w:r w:rsidRPr="00B3504E">
        <w:rPr>
          <w:rStyle w:val="Emphasis"/>
        </w:rPr>
        <w:t>Tigers</w:t>
      </w:r>
      <w:r w:rsidRPr="00B3504E">
        <w:rPr>
          <w:u w:val="single"/>
        </w:rPr>
        <w:t xml:space="preserve"> are excellent</w:t>
      </w:r>
      <w:r w:rsidRPr="00B3504E">
        <w:rPr>
          <w:sz w:val="16"/>
        </w:rPr>
        <w:t xml:space="preserve">. </w:t>
      </w:r>
      <w:r w:rsidRPr="00B3504E">
        <w:rPr>
          <w:u w:val="single"/>
        </w:rPr>
        <w:t>The</w:t>
      </w:r>
      <w:r w:rsidRPr="00B3504E">
        <w:rPr>
          <w:sz w:val="16"/>
        </w:rPr>
        <w:t xml:space="preserve"> New York </w:t>
      </w:r>
      <w:r w:rsidRPr="00B3504E">
        <w:rPr>
          <w:u w:val="single"/>
        </w:rPr>
        <w:t>Mets and</w:t>
      </w:r>
      <w:r w:rsidRPr="00B3504E">
        <w:rPr>
          <w:sz w:val="16"/>
        </w:rPr>
        <w:t xml:space="preserve"> New York </w:t>
      </w:r>
      <w:r w:rsidRPr="00B3504E">
        <w:rPr>
          <w:u w:val="single"/>
        </w:rPr>
        <w:t>Yankees should be really good., but they’ve stumbled</w:t>
      </w:r>
      <w:r w:rsidRPr="00B3504E">
        <w:rPr>
          <w:sz w:val="16"/>
        </w:rPr>
        <w:t xml:space="preserve">. </w:t>
      </w:r>
      <w:r w:rsidRPr="00B3504E">
        <w:rPr>
          <w:u w:val="single"/>
        </w:rPr>
        <w:t>The</w:t>
      </w:r>
      <w:r w:rsidRPr="00B3504E">
        <w:rPr>
          <w:sz w:val="16"/>
        </w:rPr>
        <w:t xml:space="preserve"> Philadelphia </w:t>
      </w:r>
      <w:r w:rsidRPr="00B3504E">
        <w:rPr>
          <w:rStyle w:val="Emphasis"/>
        </w:rPr>
        <w:t>Phillies</w:t>
      </w:r>
      <w:r w:rsidRPr="00B3504E">
        <w:rPr>
          <w:u w:val="single"/>
        </w:rPr>
        <w:t xml:space="preserve"> are excellent – but just </w:t>
      </w:r>
      <w:r w:rsidRPr="00B3504E">
        <w:rPr>
          <w:rStyle w:val="Emphasis"/>
        </w:rPr>
        <w:t>lost</w:t>
      </w:r>
      <w:r w:rsidRPr="00B3504E">
        <w:rPr>
          <w:u w:val="single"/>
        </w:rPr>
        <w:t xml:space="preserve"> starting pitcher</w:t>
      </w:r>
      <w:r w:rsidRPr="00B3504E">
        <w:rPr>
          <w:sz w:val="16"/>
        </w:rPr>
        <w:t xml:space="preserve"> Zack Wheeler to a major injury. Who could surprise down the stretch? The Cincinnati Reds and Kansas City Royals are hardly out of it. </w:t>
      </w:r>
      <w:r w:rsidRPr="00B3504E">
        <w:rPr>
          <w:highlight w:val="cyan"/>
          <w:u w:val="single"/>
        </w:rPr>
        <w:t>Everyone understands</w:t>
      </w:r>
      <w:r w:rsidRPr="00B3504E">
        <w:rPr>
          <w:u w:val="single"/>
        </w:rPr>
        <w:t xml:space="preserve"> the </w:t>
      </w:r>
      <w:r w:rsidRPr="00B3504E">
        <w:rPr>
          <w:rStyle w:val="Emphasis"/>
          <w:highlight w:val="cyan"/>
        </w:rPr>
        <w:t>general variables</w:t>
      </w:r>
      <w:r w:rsidRPr="00B3504E">
        <w:rPr>
          <w:highlight w:val="cyan"/>
          <w:u w:val="single"/>
        </w:rPr>
        <w:t xml:space="preserve"> of</w:t>
      </w:r>
      <w:r w:rsidRPr="00B3504E">
        <w:rPr>
          <w:u w:val="single"/>
        </w:rPr>
        <w:t xml:space="preserve"> Major League </w:t>
      </w:r>
      <w:r w:rsidRPr="00B3504E">
        <w:rPr>
          <w:rStyle w:val="Emphasis"/>
          <w:highlight w:val="cyan"/>
        </w:rPr>
        <w:t>Baseball</w:t>
      </w:r>
      <w:r w:rsidRPr="00B3504E">
        <w:rPr>
          <w:highlight w:val="cyan"/>
          <w:u w:val="single"/>
        </w:rPr>
        <w:t xml:space="preserve"> as October nears</w:t>
      </w:r>
      <w:r w:rsidRPr="00B3504E">
        <w:rPr>
          <w:u w:val="single"/>
        </w:rPr>
        <w:t>.</w:t>
      </w:r>
    </w:p>
    <w:p w14:paraId="426A6C10" w14:textId="77777777" w:rsidR="00F05D4E" w:rsidRPr="00B3504E" w:rsidRDefault="00F05D4E" w:rsidP="00F05D4E">
      <w:pPr>
        <w:rPr>
          <w:sz w:val="16"/>
        </w:rPr>
      </w:pPr>
      <w:r w:rsidRPr="00B3504E">
        <w:rPr>
          <w:highlight w:val="cyan"/>
          <w:u w:val="single"/>
        </w:rPr>
        <w:t xml:space="preserve">That is </w:t>
      </w:r>
      <w:r w:rsidRPr="00B3504E">
        <w:rPr>
          <w:rStyle w:val="Emphasis"/>
          <w:sz w:val="26"/>
          <w:szCs w:val="26"/>
          <w:highlight w:val="cyan"/>
        </w:rPr>
        <w:t>not the case</w:t>
      </w:r>
      <w:r w:rsidRPr="00B3504E">
        <w:rPr>
          <w:highlight w:val="cyan"/>
          <w:u w:val="single"/>
        </w:rPr>
        <w:t xml:space="preserve"> with</w:t>
      </w:r>
      <w:r w:rsidRPr="00B3504E">
        <w:rPr>
          <w:u w:val="single"/>
        </w:rPr>
        <w:t xml:space="preserve"> the 2026 </w:t>
      </w:r>
      <w:r w:rsidRPr="00B3504E">
        <w:rPr>
          <w:highlight w:val="cyan"/>
          <w:u w:val="single"/>
        </w:rPr>
        <w:t>midterms</w:t>
      </w:r>
      <w:r w:rsidRPr="00B3504E">
        <w:rPr>
          <w:sz w:val="16"/>
        </w:rPr>
        <w:t>.</w:t>
      </w:r>
    </w:p>
    <w:p w14:paraId="07C07FA0" w14:textId="77777777" w:rsidR="00F05D4E" w:rsidRPr="00B3504E" w:rsidRDefault="00F05D4E" w:rsidP="00F05D4E">
      <w:pPr>
        <w:rPr>
          <w:sz w:val="16"/>
        </w:rPr>
      </w:pPr>
      <w:r w:rsidRPr="00B3504E">
        <w:rPr>
          <w:u w:val="single"/>
        </w:rPr>
        <w:t xml:space="preserve">Texas </w:t>
      </w:r>
      <w:r w:rsidRPr="00B3504E">
        <w:rPr>
          <w:highlight w:val="cyan"/>
          <w:u w:val="single"/>
        </w:rPr>
        <w:t>Republicans are</w:t>
      </w:r>
      <w:r w:rsidRPr="00B3504E">
        <w:rPr>
          <w:sz w:val="16"/>
        </w:rPr>
        <w:t xml:space="preserve"> now </w:t>
      </w:r>
      <w:r w:rsidRPr="00B3504E">
        <w:rPr>
          <w:highlight w:val="cyan"/>
          <w:u w:val="single"/>
        </w:rPr>
        <w:t xml:space="preserve">determined to </w:t>
      </w:r>
      <w:r w:rsidRPr="00B3504E">
        <w:rPr>
          <w:rStyle w:val="Emphasis"/>
          <w:highlight w:val="cyan"/>
        </w:rPr>
        <w:t>redraw</w:t>
      </w:r>
      <w:r w:rsidRPr="00B3504E">
        <w:rPr>
          <w:u w:val="single"/>
        </w:rPr>
        <w:t xml:space="preserve"> congressional </w:t>
      </w:r>
      <w:r w:rsidRPr="00B3504E">
        <w:rPr>
          <w:highlight w:val="cyan"/>
          <w:u w:val="single"/>
        </w:rPr>
        <w:t xml:space="preserve">districts to </w:t>
      </w:r>
      <w:r w:rsidRPr="00B3504E">
        <w:rPr>
          <w:rStyle w:val="Emphasis"/>
          <w:highlight w:val="cyan"/>
        </w:rPr>
        <w:t>favor</w:t>
      </w:r>
      <w:r w:rsidRPr="00B3504E">
        <w:rPr>
          <w:u w:val="single"/>
        </w:rPr>
        <w:t xml:space="preserve"> a </w:t>
      </w:r>
      <w:r w:rsidRPr="00B3504E">
        <w:rPr>
          <w:highlight w:val="cyan"/>
          <w:u w:val="single"/>
        </w:rPr>
        <w:t>GOP</w:t>
      </w:r>
      <w:r w:rsidRPr="00B3504E">
        <w:rPr>
          <w:u w:val="single"/>
        </w:rPr>
        <w:t xml:space="preserve"> pickup of five seats</w:t>
      </w:r>
      <w:r w:rsidRPr="00B3504E">
        <w:rPr>
          <w:sz w:val="16"/>
        </w:rPr>
        <w:t xml:space="preserve">. President </w:t>
      </w:r>
      <w:r w:rsidRPr="00B3504E">
        <w:rPr>
          <w:u w:val="single"/>
        </w:rPr>
        <w:t>Trump has endorsed similar efforts to tilt the field in</w:t>
      </w:r>
      <w:r w:rsidRPr="00B3504E">
        <w:rPr>
          <w:sz w:val="16"/>
        </w:rPr>
        <w:t xml:space="preserve"> favor of Republicans in GOP-strongholds like </w:t>
      </w:r>
      <w:r w:rsidRPr="00B3504E">
        <w:rPr>
          <w:u w:val="single"/>
        </w:rPr>
        <w:t>Missouri, Ohio and Indiana</w:t>
      </w:r>
      <w:r w:rsidRPr="00B3504E">
        <w:rPr>
          <w:sz w:val="16"/>
        </w:rPr>
        <w:t xml:space="preserve">. California Gov. Gavin </w:t>
      </w:r>
      <w:r w:rsidRPr="00B3504E">
        <w:rPr>
          <w:rStyle w:val="Emphasis"/>
          <w:highlight w:val="cyan"/>
        </w:rPr>
        <w:t>Newsom</w:t>
      </w:r>
      <w:r w:rsidRPr="00B3504E">
        <w:rPr>
          <w:highlight w:val="cyan"/>
          <w:u w:val="single"/>
        </w:rPr>
        <w:t xml:space="preserve"> is threatening to upend</w:t>
      </w:r>
      <w:r w:rsidRPr="00B3504E">
        <w:rPr>
          <w:u w:val="single"/>
        </w:rPr>
        <w:t xml:space="preserve"> the present </w:t>
      </w:r>
      <w:r w:rsidRPr="00B3504E">
        <w:rPr>
          <w:highlight w:val="cyan"/>
          <w:u w:val="single"/>
        </w:rPr>
        <w:t>maps</w:t>
      </w:r>
      <w:r w:rsidRPr="00B3504E">
        <w:rPr>
          <w:u w:val="single"/>
        </w:rPr>
        <w:t xml:space="preserve"> in favor of Democrats</w:t>
      </w:r>
      <w:r w:rsidRPr="00B3504E">
        <w:rPr>
          <w:sz w:val="16"/>
        </w:rPr>
        <w:t xml:space="preserve"> in the Golden State. </w:t>
      </w:r>
      <w:r w:rsidRPr="00B3504E">
        <w:rPr>
          <w:highlight w:val="cyan"/>
          <w:u w:val="single"/>
        </w:rPr>
        <w:t>New York</w:t>
      </w:r>
      <w:r w:rsidRPr="00B3504E">
        <w:rPr>
          <w:u w:val="single"/>
        </w:rPr>
        <w:t xml:space="preserve"> Democrats </w:t>
      </w:r>
      <w:r w:rsidRPr="00B3504E">
        <w:rPr>
          <w:highlight w:val="cyan"/>
          <w:u w:val="single"/>
        </w:rPr>
        <w:t xml:space="preserve">may </w:t>
      </w:r>
      <w:r w:rsidRPr="00B3504E">
        <w:rPr>
          <w:rStyle w:val="Emphasis"/>
          <w:highlight w:val="cyan"/>
        </w:rPr>
        <w:t>try the same</w:t>
      </w:r>
      <w:r w:rsidRPr="00B3504E">
        <w:rPr>
          <w:sz w:val="16"/>
        </w:rPr>
        <w:t xml:space="preserve"> in the Empire State.</w:t>
      </w:r>
    </w:p>
    <w:p w14:paraId="7EECE07B" w14:textId="77777777" w:rsidR="00F05D4E" w:rsidRPr="00B3504E" w:rsidRDefault="00F05D4E" w:rsidP="00F05D4E">
      <w:pPr>
        <w:rPr>
          <w:u w:val="single"/>
        </w:rPr>
      </w:pPr>
      <w:r w:rsidRPr="00B3504E">
        <w:rPr>
          <w:sz w:val="16"/>
        </w:rPr>
        <w:t xml:space="preserve">So, </w:t>
      </w:r>
      <w:r w:rsidRPr="00B3504E">
        <w:rPr>
          <w:highlight w:val="cyan"/>
          <w:u w:val="single"/>
        </w:rPr>
        <w:t xml:space="preserve">we don’t even know </w:t>
      </w:r>
      <w:r w:rsidRPr="00B3504E">
        <w:rPr>
          <w:rStyle w:val="Emphasis"/>
          <w:highlight w:val="cyan"/>
        </w:rPr>
        <w:t>the basics</w:t>
      </w:r>
      <w:r w:rsidRPr="00B3504E">
        <w:rPr>
          <w:u w:val="single"/>
        </w:rPr>
        <w:t xml:space="preserve">. </w:t>
      </w:r>
      <w:r w:rsidRPr="00B3504E">
        <w:rPr>
          <w:rStyle w:val="Emphasis"/>
          <w:highlight w:val="cyan"/>
        </w:rPr>
        <w:t>How far from the plate to the mound</w:t>
      </w:r>
      <w:r w:rsidRPr="00B3504E">
        <w:rPr>
          <w:u w:val="single"/>
        </w:rPr>
        <w:t xml:space="preserve"> in the 2026 midterms? How large is the strike zone? Five balls for a walk or the standard four? </w:t>
      </w:r>
      <w:r w:rsidRPr="00B3504E">
        <w:rPr>
          <w:rStyle w:val="Emphasis"/>
          <w:highlight w:val="cyan"/>
        </w:rPr>
        <w:t>Twelve players</w:t>
      </w:r>
      <w:r w:rsidRPr="00B3504E">
        <w:rPr>
          <w:sz w:val="16"/>
        </w:rPr>
        <w:t xml:space="preserve"> in the field </w:t>
      </w:r>
      <w:r w:rsidRPr="00B3504E">
        <w:rPr>
          <w:highlight w:val="cyan"/>
          <w:u w:val="single"/>
        </w:rPr>
        <w:t xml:space="preserve">or </w:t>
      </w:r>
      <w:r w:rsidRPr="00B3504E">
        <w:rPr>
          <w:rStyle w:val="Emphasis"/>
          <w:highlight w:val="cyan"/>
        </w:rPr>
        <w:t>nine?</w:t>
      </w:r>
    </w:p>
    <w:p w14:paraId="606CDA33" w14:textId="77777777" w:rsidR="00F05D4E" w:rsidRPr="00B3504E" w:rsidRDefault="00F05D4E" w:rsidP="00F05D4E">
      <w:pPr>
        <w:rPr>
          <w:sz w:val="16"/>
        </w:rPr>
      </w:pPr>
      <w:r w:rsidRPr="00B3504E">
        <w:rPr>
          <w:highlight w:val="cyan"/>
          <w:u w:val="single"/>
        </w:rPr>
        <w:t xml:space="preserve">Redistricting could also </w:t>
      </w:r>
      <w:r w:rsidRPr="00B3504E">
        <w:rPr>
          <w:rStyle w:val="Emphasis"/>
          <w:highlight w:val="cyan"/>
        </w:rPr>
        <w:t>hamper</w:t>
      </w:r>
      <w:r w:rsidRPr="00B3504E">
        <w:rPr>
          <w:highlight w:val="cyan"/>
          <w:u w:val="single"/>
        </w:rPr>
        <w:t xml:space="preserve"> Republicans</w:t>
      </w:r>
      <w:r w:rsidRPr="00B3504E">
        <w:rPr>
          <w:sz w:val="16"/>
        </w:rPr>
        <w:t xml:space="preserve"> – </w:t>
      </w:r>
      <w:r w:rsidRPr="00B3504E">
        <w:rPr>
          <w:u w:val="single"/>
        </w:rPr>
        <w:t>forcing the party to suddenly defend a number of more competitive seats</w:t>
      </w:r>
      <w:r w:rsidRPr="00B3504E">
        <w:rPr>
          <w:sz w:val="16"/>
        </w:rPr>
        <w:t xml:space="preserve">. </w:t>
      </w:r>
      <w:r w:rsidRPr="00B3504E">
        <w:rPr>
          <w:u w:val="single"/>
        </w:rPr>
        <w:t>Democrats could suddenly have more opportunities where none existed</w:t>
      </w:r>
      <w:r w:rsidRPr="00B3504E">
        <w:rPr>
          <w:sz w:val="16"/>
        </w:rPr>
        <w:t xml:space="preserve"> in 2024.</w:t>
      </w:r>
    </w:p>
    <w:p w14:paraId="4AFBB8C2" w14:textId="77777777" w:rsidR="00F05D4E" w:rsidRPr="00B3504E" w:rsidRDefault="00F05D4E" w:rsidP="00F05D4E">
      <w:pPr>
        <w:rPr>
          <w:rStyle w:val="Emphasis"/>
          <w:sz w:val="30"/>
          <w:szCs w:val="30"/>
        </w:rPr>
      </w:pPr>
      <w:r w:rsidRPr="00B3504E">
        <w:rPr>
          <w:rStyle w:val="Emphasis"/>
          <w:sz w:val="30"/>
          <w:szCs w:val="30"/>
          <w:highlight w:val="cyan"/>
        </w:rPr>
        <w:t>But we aren’t sure.</w:t>
      </w:r>
    </w:p>
    <w:p w14:paraId="35EBC956" w14:textId="77777777" w:rsidR="00F05D4E" w:rsidRPr="00B3504E" w:rsidRDefault="00F05D4E" w:rsidP="00F05D4E">
      <w:pPr>
        <w:rPr>
          <w:u w:val="single"/>
        </w:rPr>
      </w:pPr>
      <w:r w:rsidRPr="00B3504E">
        <w:rPr>
          <w:u w:val="single"/>
        </w:rPr>
        <w:t>Maybe everything is status quo and Democrats only need to flip those three seats.</w:t>
      </w:r>
    </w:p>
    <w:p w14:paraId="3197C06F" w14:textId="77777777" w:rsidR="00F05D4E" w:rsidRPr="00B3504E" w:rsidRDefault="00F05D4E" w:rsidP="00F05D4E">
      <w:pPr>
        <w:rPr>
          <w:sz w:val="16"/>
        </w:rPr>
      </w:pPr>
      <w:r w:rsidRPr="00B3504E">
        <w:rPr>
          <w:highlight w:val="cyan"/>
          <w:u w:val="single"/>
        </w:rPr>
        <w:t>We</w:t>
      </w:r>
      <w:r w:rsidRPr="00B3504E">
        <w:rPr>
          <w:sz w:val="16"/>
        </w:rPr>
        <w:t xml:space="preserve"> also </w:t>
      </w:r>
      <w:r w:rsidRPr="00B3504E">
        <w:rPr>
          <w:rStyle w:val="Emphasis"/>
          <w:highlight w:val="cyan"/>
        </w:rPr>
        <w:t>don’t know</w:t>
      </w:r>
      <w:r w:rsidRPr="00B3504E">
        <w:rPr>
          <w:highlight w:val="cyan"/>
          <w:u w:val="single"/>
        </w:rPr>
        <w:t xml:space="preserve"> how</w:t>
      </w:r>
      <w:r w:rsidRPr="00B3504E">
        <w:rPr>
          <w:u w:val="single"/>
        </w:rPr>
        <w:t xml:space="preserve"> the relative </w:t>
      </w:r>
      <w:r w:rsidRPr="00B3504E">
        <w:rPr>
          <w:rStyle w:val="Emphasis"/>
          <w:highlight w:val="cyan"/>
        </w:rPr>
        <w:t>unpopularity</w:t>
      </w:r>
      <w:r w:rsidRPr="00B3504E">
        <w:rPr>
          <w:highlight w:val="cyan"/>
          <w:u w:val="single"/>
        </w:rPr>
        <w:t xml:space="preserve"> of</w:t>
      </w:r>
      <w:r w:rsidRPr="00B3504E">
        <w:rPr>
          <w:u w:val="single"/>
        </w:rPr>
        <w:t xml:space="preserve"> President </w:t>
      </w:r>
      <w:r w:rsidRPr="00B3504E">
        <w:rPr>
          <w:highlight w:val="cyan"/>
          <w:u w:val="single"/>
        </w:rPr>
        <w:t>Trump may impact voters</w:t>
      </w:r>
      <w:r w:rsidRPr="00B3504E">
        <w:rPr>
          <w:sz w:val="16"/>
        </w:rPr>
        <w:t>. He historically defies political gravity. Plus, the Democratic brand remains utterly toxic. Party registration is down for the Democrats – big time.</w:t>
      </w:r>
    </w:p>
    <w:p w14:paraId="25BE3426" w14:textId="77777777" w:rsidR="00F05D4E" w:rsidRPr="00B3504E" w:rsidRDefault="00F05D4E" w:rsidP="00F05D4E">
      <w:pPr>
        <w:rPr>
          <w:u w:val="single"/>
        </w:rPr>
      </w:pPr>
      <w:r w:rsidRPr="00B3504E">
        <w:rPr>
          <w:sz w:val="16"/>
        </w:rPr>
        <w:t xml:space="preserve">That said, </w:t>
      </w:r>
      <w:r w:rsidRPr="00B3504E">
        <w:rPr>
          <w:highlight w:val="cyan"/>
          <w:u w:val="single"/>
        </w:rPr>
        <w:t>could Republicans reap</w:t>
      </w:r>
      <w:r w:rsidRPr="00B3504E">
        <w:rPr>
          <w:u w:val="single"/>
        </w:rPr>
        <w:t xml:space="preserve"> the </w:t>
      </w:r>
      <w:r w:rsidRPr="00B3504E">
        <w:rPr>
          <w:rStyle w:val="Emphasis"/>
          <w:highlight w:val="cyan"/>
        </w:rPr>
        <w:t>benefits</w:t>
      </w:r>
      <w:r w:rsidRPr="00B3504E">
        <w:rPr>
          <w:highlight w:val="cyan"/>
          <w:u w:val="single"/>
        </w:rPr>
        <w:t xml:space="preserve"> of passing</w:t>
      </w:r>
      <w:r w:rsidRPr="00B3504E">
        <w:rPr>
          <w:sz w:val="16"/>
        </w:rPr>
        <w:t xml:space="preserve"> the hallmark of their legislative agenda – </w:t>
      </w:r>
      <w:r w:rsidRPr="00B3504E">
        <w:rPr>
          <w:highlight w:val="cyan"/>
          <w:u w:val="single"/>
        </w:rPr>
        <w:t>the</w:t>
      </w:r>
      <w:r w:rsidRPr="00B3504E">
        <w:rPr>
          <w:sz w:val="16"/>
        </w:rPr>
        <w:t xml:space="preserve"> One, </w:t>
      </w:r>
      <w:r w:rsidRPr="00B3504E">
        <w:rPr>
          <w:rStyle w:val="Emphasis"/>
          <w:highlight w:val="cyan"/>
        </w:rPr>
        <w:t>Big, Beautiful Bill</w:t>
      </w:r>
      <w:r w:rsidRPr="00B3504E">
        <w:rPr>
          <w:u w:val="single"/>
        </w:rPr>
        <w:t xml:space="preserve"> Act</w:t>
      </w:r>
      <w:r w:rsidRPr="00B3504E">
        <w:rPr>
          <w:rStyle w:val="Emphasis"/>
        </w:rPr>
        <w:t>?</w:t>
      </w:r>
      <w:r w:rsidRPr="00B3504E">
        <w:rPr>
          <w:sz w:val="16"/>
        </w:rPr>
        <w:t xml:space="preserve"> </w:t>
      </w:r>
      <w:r w:rsidRPr="00B3504E">
        <w:rPr>
          <w:u w:val="single"/>
        </w:rPr>
        <w:t>Some conservatives doubt</w:t>
      </w:r>
      <w:r w:rsidRPr="00B3504E">
        <w:rPr>
          <w:sz w:val="16"/>
        </w:rPr>
        <w:t xml:space="preserve"> that </w:t>
      </w:r>
      <w:r w:rsidRPr="00B3504E">
        <w:rPr>
          <w:u w:val="single"/>
        </w:rPr>
        <w:t>the GOP has sufficiently sold the public</w:t>
      </w:r>
      <w:r w:rsidRPr="00B3504E">
        <w:rPr>
          <w:sz w:val="16"/>
        </w:rPr>
        <w:t xml:space="preserve"> on that legislation, especially during the August recess. </w:t>
      </w:r>
      <w:r w:rsidRPr="00B3504E">
        <w:rPr>
          <w:u w:val="single"/>
        </w:rPr>
        <w:t>Democrats are banking on the possibility that the legislation will backfire on the GOP in next year’s midterms</w:t>
      </w:r>
      <w:r w:rsidRPr="00B3504E">
        <w:rPr>
          <w:sz w:val="16"/>
        </w:rPr>
        <w:t xml:space="preserve">. </w:t>
      </w:r>
      <w:r w:rsidRPr="00B3504E">
        <w:rPr>
          <w:u w:val="single"/>
        </w:rPr>
        <w:t>We</w:t>
      </w:r>
      <w:r w:rsidRPr="00B3504E">
        <w:rPr>
          <w:sz w:val="16"/>
        </w:rPr>
        <w:t xml:space="preserve"> also </w:t>
      </w:r>
      <w:r w:rsidRPr="00B3504E">
        <w:rPr>
          <w:u w:val="single"/>
        </w:rPr>
        <w:t>don’t know if</w:t>
      </w:r>
      <w:r w:rsidRPr="00B3504E">
        <w:rPr>
          <w:sz w:val="16"/>
        </w:rPr>
        <w:t xml:space="preserve"> President </w:t>
      </w:r>
      <w:r w:rsidRPr="00B3504E">
        <w:rPr>
          <w:u w:val="single"/>
        </w:rPr>
        <w:t>Trump not being on the ballot in 2026 is similar to the Republican midterm performance in 2018</w:t>
      </w:r>
      <w:r w:rsidRPr="00B3504E">
        <w:rPr>
          <w:sz w:val="16"/>
        </w:rPr>
        <w:t xml:space="preserve">. It’s clear that </w:t>
      </w:r>
      <w:r w:rsidRPr="00B3504E">
        <w:rPr>
          <w:u w:val="single"/>
        </w:rPr>
        <w:t>not having</w:t>
      </w:r>
      <w:r w:rsidRPr="00B3504E">
        <w:rPr>
          <w:sz w:val="16"/>
        </w:rPr>
        <w:t xml:space="preserve"> Mr. </w:t>
      </w:r>
      <w:r w:rsidRPr="00B3504E">
        <w:rPr>
          <w:u w:val="single"/>
        </w:rPr>
        <w:t>Trump on the ballot in 2018 undercut the party at the polls.</w:t>
      </w:r>
    </w:p>
    <w:p w14:paraId="0CE356C5" w14:textId="77777777" w:rsidR="00F05D4E" w:rsidRPr="00B3504E" w:rsidRDefault="00F05D4E" w:rsidP="00F05D4E">
      <w:pPr>
        <w:rPr>
          <w:sz w:val="16"/>
        </w:rPr>
      </w:pPr>
      <w:r w:rsidRPr="00B3504E">
        <w:rPr>
          <w:highlight w:val="cyan"/>
          <w:u w:val="single"/>
        </w:rPr>
        <w:t>Republicans could</w:t>
      </w:r>
      <w:r w:rsidRPr="00B3504E">
        <w:rPr>
          <w:sz w:val="16"/>
        </w:rPr>
        <w:t xml:space="preserve"> also </w:t>
      </w:r>
      <w:r w:rsidRPr="00B3504E">
        <w:rPr>
          <w:highlight w:val="cyan"/>
          <w:u w:val="single"/>
        </w:rPr>
        <w:t>face</w:t>
      </w:r>
      <w:r w:rsidRPr="00B3504E">
        <w:rPr>
          <w:sz w:val="16"/>
        </w:rPr>
        <w:t xml:space="preserve"> a </w:t>
      </w:r>
      <w:r w:rsidRPr="00B3504E">
        <w:rPr>
          <w:rStyle w:val="Emphasis"/>
          <w:highlight w:val="cyan"/>
        </w:rPr>
        <w:t>backlash</w:t>
      </w:r>
      <w:r w:rsidRPr="00B3504E">
        <w:rPr>
          <w:highlight w:val="cyan"/>
          <w:u w:val="single"/>
        </w:rPr>
        <w:t xml:space="preserve"> from </w:t>
      </w:r>
      <w:r w:rsidRPr="00B3504E">
        <w:rPr>
          <w:rStyle w:val="Emphasis"/>
          <w:highlight w:val="cyan"/>
        </w:rPr>
        <w:t>moderates</w:t>
      </w:r>
      <w:r w:rsidRPr="00B3504E">
        <w:rPr>
          <w:highlight w:val="cyan"/>
          <w:u w:val="single"/>
        </w:rPr>
        <w:t xml:space="preserve"> and </w:t>
      </w:r>
      <w:r w:rsidRPr="00B3504E">
        <w:rPr>
          <w:rStyle w:val="Emphasis"/>
          <w:highlight w:val="cyan"/>
        </w:rPr>
        <w:t>swing voters</w:t>
      </w:r>
      <w:r w:rsidRPr="00B3504E">
        <w:rPr>
          <w:u w:val="single"/>
        </w:rPr>
        <w:t xml:space="preserve"> if they are dissatisfied with the performance of the president</w:t>
      </w:r>
      <w:r w:rsidRPr="00B3504E">
        <w:rPr>
          <w:sz w:val="16"/>
        </w:rPr>
        <w:t xml:space="preserve">. </w:t>
      </w:r>
      <w:r w:rsidRPr="00B3504E">
        <w:rPr>
          <w:u w:val="single"/>
        </w:rPr>
        <w:t>We certainly saw that after voters tired of the polices of</w:t>
      </w:r>
      <w:r w:rsidRPr="00B3504E">
        <w:rPr>
          <w:sz w:val="16"/>
        </w:rPr>
        <w:t xml:space="preserve"> former Presidents George </w:t>
      </w:r>
      <w:r w:rsidRPr="00B3504E">
        <w:rPr>
          <w:u w:val="single"/>
        </w:rPr>
        <w:t>H.W. Bush</w:t>
      </w:r>
      <w:r w:rsidRPr="00B3504E">
        <w:rPr>
          <w:sz w:val="16"/>
        </w:rPr>
        <w:t xml:space="preserve"> in 1990, Bill </w:t>
      </w:r>
      <w:r w:rsidRPr="00B3504E">
        <w:rPr>
          <w:u w:val="single"/>
        </w:rPr>
        <w:t>Clinton</w:t>
      </w:r>
      <w:r w:rsidRPr="00B3504E">
        <w:rPr>
          <w:sz w:val="16"/>
        </w:rPr>
        <w:t xml:space="preserve"> in 1994, George </w:t>
      </w:r>
      <w:r w:rsidRPr="00B3504E">
        <w:rPr>
          <w:u w:val="single"/>
        </w:rPr>
        <w:t>W. Bush</w:t>
      </w:r>
      <w:r w:rsidRPr="00B3504E">
        <w:rPr>
          <w:sz w:val="16"/>
        </w:rPr>
        <w:t xml:space="preserve"> in 2006 </w:t>
      </w:r>
      <w:r w:rsidRPr="00B3504E">
        <w:rPr>
          <w:u w:val="single"/>
        </w:rPr>
        <w:t>and</w:t>
      </w:r>
      <w:r w:rsidRPr="00B3504E">
        <w:rPr>
          <w:sz w:val="16"/>
        </w:rPr>
        <w:t xml:space="preserve"> Barack </w:t>
      </w:r>
      <w:r w:rsidRPr="00B3504E">
        <w:rPr>
          <w:u w:val="single"/>
        </w:rPr>
        <w:t>Obama</w:t>
      </w:r>
      <w:r w:rsidRPr="00B3504E">
        <w:rPr>
          <w:sz w:val="16"/>
        </w:rPr>
        <w:t xml:space="preserve"> in 2010.</w:t>
      </w:r>
    </w:p>
    <w:p w14:paraId="0884898E" w14:textId="77777777" w:rsidR="00F05D4E" w:rsidRPr="00B3504E" w:rsidRDefault="00F05D4E" w:rsidP="00F05D4E">
      <w:pPr>
        <w:rPr>
          <w:u w:val="single"/>
        </w:rPr>
      </w:pPr>
      <w:r w:rsidRPr="00B3504E">
        <w:rPr>
          <w:sz w:val="16"/>
        </w:rPr>
        <w:t xml:space="preserve">And, </w:t>
      </w:r>
      <w:r w:rsidRPr="00B3504E">
        <w:rPr>
          <w:highlight w:val="cyan"/>
          <w:u w:val="single"/>
        </w:rPr>
        <w:t>we have</w:t>
      </w:r>
      <w:r w:rsidRPr="00B3504E">
        <w:rPr>
          <w:u w:val="single"/>
        </w:rPr>
        <w:t xml:space="preserve"> an entire </w:t>
      </w:r>
      <w:r w:rsidRPr="00B3504E">
        <w:rPr>
          <w:rStyle w:val="Emphasis"/>
          <w:sz w:val="26"/>
          <w:szCs w:val="26"/>
          <w:highlight w:val="cyan"/>
        </w:rPr>
        <w:t>15 months</w:t>
      </w:r>
      <w:r w:rsidRPr="00B3504E">
        <w:rPr>
          <w:highlight w:val="cyan"/>
          <w:u w:val="single"/>
        </w:rPr>
        <w:t xml:space="preserve"> before voters </w:t>
      </w:r>
      <w:r w:rsidRPr="00B3504E">
        <w:rPr>
          <w:rStyle w:val="Emphasis"/>
          <w:highlight w:val="cyan"/>
        </w:rPr>
        <w:t>head to the polls</w:t>
      </w:r>
      <w:r w:rsidRPr="00B3504E">
        <w:rPr>
          <w:u w:val="single"/>
        </w:rPr>
        <w:t xml:space="preserve"> next year</w:t>
      </w:r>
      <w:r w:rsidRPr="00B3504E">
        <w:rPr>
          <w:sz w:val="16"/>
        </w:rPr>
        <w:t xml:space="preserve">. </w:t>
      </w:r>
      <w:r w:rsidRPr="00B3504E">
        <w:rPr>
          <w:highlight w:val="cyan"/>
          <w:u w:val="single"/>
        </w:rPr>
        <w:t xml:space="preserve">There could be another </w:t>
      </w:r>
      <w:r w:rsidRPr="00B3504E">
        <w:rPr>
          <w:rStyle w:val="Emphasis"/>
          <w:highlight w:val="cyan"/>
        </w:rPr>
        <w:t>foreign policy crisis</w:t>
      </w:r>
      <w:r w:rsidRPr="00B3504E">
        <w:rPr>
          <w:highlight w:val="cyan"/>
          <w:u w:val="single"/>
        </w:rPr>
        <w:t xml:space="preserve"> involving</w:t>
      </w:r>
      <w:r w:rsidRPr="00B3504E">
        <w:rPr>
          <w:u w:val="single"/>
        </w:rPr>
        <w:t xml:space="preserve"> the </w:t>
      </w:r>
      <w:r w:rsidRPr="00B3504E">
        <w:rPr>
          <w:highlight w:val="cyan"/>
          <w:u w:val="single"/>
        </w:rPr>
        <w:t>Middle East.</w:t>
      </w:r>
      <w:r w:rsidRPr="00B3504E">
        <w:rPr>
          <w:u w:val="single"/>
        </w:rPr>
        <w:t xml:space="preserve"> </w:t>
      </w:r>
      <w:r w:rsidRPr="00B3504E">
        <w:rPr>
          <w:highlight w:val="cyan"/>
          <w:u w:val="single"/>
        </w:rPr>
        <w:t>Tensions with Russia</w:t>
      </w:r>
      <w:r w:rsidRPr="00B3504E">
        <w:rPr>
          <w:u w:val="single"/>
        </w:rPr>
        <w:t xml:space="preserve"> over Ukraine </w:t>
      </w:r>
      <w:r w:rsidRPr="00B3504E">
        <w:rPr>
          <w:highlight w:val="cyan"/>
          <w:u w:val="single"/>
        </w:rPr>
        <w:t xml:space="preserve">are </w:t>
      </w:r>
      <w:r w:rsidRPr="00B3504E">
        <w:rPr>
          <w:rStyle w:val="Emphasis"/>
          <w:highlight w:val="cyan"/>
        </w:rPr>
        <w:t>volatile</w:t>
      </w:r>
      <w:r w:rsidRPr="00B3504E">
        <w:rPr>
          <w:u w:val="single"/>
        </w:rPr>
        <w:t xml:space="preserve">. There are </w:t>
      </w:r>
      <w:r w:rsidRPr="00B3504E">
        <w:rPr>
          <w:highlight w:val="cyan"/>
          <w:u w:val="single"/>
        </w:rPr>
        <w:t xml:space="preserve">a </w:t>
      </w:r>
      <w:r w:rsidRPr="00B3504E">
        <w:rPr>
          <w:rStyle w:val="Emphasis"/>
          <w:highlight w:val="cyan"/>
        </w:rPr>
        <w:t>host of potential events</w:t>
      </w:r>
      <w:r w:rsidRPr="00B3504E">
        <w:rPr>
          <w:u w:val="single"/>
        </w:rPr>
        <w:t xml:space="preserve"> – </w:t>
      </w:r>
      <w:r w:rsidRPr="00B3504E">
        <w:rPr>
          <w:highlight w:val="cyan"/>
          <w:u w:val="single"/>
        </w:rPr>
        <w:t xml:space="preserve">ranging from </w:t>
      </w:r>
      <w:r w:rsidRPr="00B3504E">
        <w:rPr>
          <w:rStyle w:val="Emphasis"/>
          <w:highlight w:val="cyan"/>
        </w:rPr>
        <w:t>health</w:t>
      </w:r>
      <w:r w:rsidRPr="00B3504E">
        <w:rPr>
          <w:u w:val="single"/>
        </w:rPr>
        <w:t xml:space="preserve"> policy </w:t>
      </w:r>
      <w:r w:rsidRPr="00B3504E">
        <w:rPr>
          <w:highlight w:val="cyan"/>
          <w:u w:val="single"/>
        </w:rPr>
        <w:t xml:space="preserve">to the </w:t>
      </w:r>
      <w:r w:rsidRPr="00B3504E">
        <w:rPr>
          <w:rStyle w:val="Emphasis"/>
          <w:highlight w:val="cyan"/>
        </w:rPr>
        <w:t>economy</w:t>
      </w:r>
      <w:r w:rsidRPr="00B3504E">
        <w:rPr>
          <w:u w:val="single"/>
        </w:rPr>
        <w:t xml:space="preserve"> – which </w:t>
      </w:r>
      <w:r w:rsidRPr="00B3504E">
        <w:rPr>
          <w:highlight w:val="cyan"/>
          <w:u w:val="single"/>
        </w:rPr>
        <w:t xml:space="preserve">could </w:t>
      </w:r>
      <w:r w:rsidRPr="00B3504E">
        <w:rPr>
          <w:rStyle w:val="Emphasis"/>
          <w:highlight w:val="cyan"/>
        </w:rPr>
        <w:t>set the table</w:t>
      </w:r>
      <w:r w:rsidRPr="00B3504E">
        <w:rPr>
          <w:highlight w:val="cyan"/>
          <w:u w:val="single"/>
        </w:rPr>
        <w:t xml:space="preserve"> for the midterms</w:t>
      </w:r>
      <w:r w:rsidRPr="00B3504E">
        <w:rPr>
          <w:u w:val="single"/>
        </w:rPr>
        <w:t>.</w:t>
      </w:r>
    </w:p>
    <w:p w14:paraId="5F9DB2B9" w14:textId="77777777" w:rsidR="00F05D4E" w:rsidRPr="00B3504E" w:rsidRDefault="00F05D4E" w:rsidP="00F05D4E">
      <w:pPr>
        <w:rPr>
          <w:u w:val="single"/>
        </w:rPr>
      </w:pPr>
      <w:r w:rsidRPr="00B3504E">
        <w:rPr>
          <w:u w:val="single"/>
        </w:rPr>
        <w:t>Lots to consider.</w:t>
      </w:r>
    </w:p>
    <w:p w14:paraId="3FDE4E81" w14:textId="77777777" w:rsidR="00F05D4E" w:rsidRDefault="00F05D4E" w:rsidP="00F05D4E">
      <w:pPr>
        <w:rPr>
          <w:u w:val="single"/>
        </w:rPr>
      </w:pPr>
      <w:r w:rsidRPr="00B3504E">
        <w:rPr>
          <w:highlight w:val="cyan"/>
          <w:u w:val="single"/>
        </w:rPr>
        <w:t xml:space="preserve">It’s </w:t>
      </w:r>
      <w:r w:rsidRPr="00B3504E">
        <w:rPr>
          <w:rStyle w:val="Emphasis"/>
          <w:sz w:val="26"/>
          <w:szCs w:val="26"/>
          <w:highlight w:val="cyan"/>
        </w:rPr>
        <w:t>all in play</w:t>
      </w:r>
      <w:r w:rsidRPr="00B3504E">
        <w:rPr>
          <w:u w:val="single"/>
        </w:rPr>
        <w:t>.</w:t>
      </w:r>
    </w:p>
    <w:p w14:paraId="4E7688E6" w14:textId="77777777" w:rsidR="00F05D4E" w:rsidRPr="00861B4D" w:rsidRDefault="00F05D4E" w:rsidP="00F05D4E"/>
    <w:p w14:paraId="346EB7D2" w14:textId="77777777" w:rsidR="00F05D4E" w:rsidRPr="00861B4D" w:rsidRDefault="00F05D4E" w:rsidP="00F05D4E"/>
    <w:p w14:paraId="168ECC15" w14:textId="77777777" w:rsidR="00F05D4E" w:rsidRDefault="00F05D4E" w:rsidP="00F05D4E">
      <w:pPr>
        <w:pStyle w:val="Heading4"/>
      </w:pPr>
      <w:r>
        <w:t xml:space="preserve">There’s </w:t>
      </w:r>
      <w:r w:rsidRPr="00FD161B">
        <w:rPr>
          <w:u w:val="single"/>
        </w:rPr>
        <w:t>no way</w:t>
      </w:r>
      <w:r>
        <w:t xml:space="preserve"> the GOP spins it as </w:t>
      </w:r>
      <w:r w:rsidRPr="00FD161B">
        <w:rPr>
          <w:u w:val="single"/>
        </w:rPr>
        <w:t>their</w:t>
      </w:r>
      <w:r>
        <w:t xml:space="preserve"> win. Dems have won union members for </w:t>
      </w:r>
      <w:r w:rsidRPr="00CF2321">
        <w:rPr>
          <w:u w:val="single"/>
        </w:rPr>
        <w:t>50 years</w:t>
      </w:r>
      <w:r>
        <w:t>.</w:t>
      </w:r>
    </w:p>
    <w:p w14:paraId="7F37FE78" w14:textId="77777777" w:rsidR="00F05D4E" w:rsidRPr="007A46ED" w:rsidRDefault="00F05D4E" w:rsidP="00F05D4E">
      <w:r w:rsidRPr="007A46ED">
        <w:rPr>
          <w:rStyle w:val="Style13ptBold"/>
        </w:rPr>
        <w:t>Brenean 24</w:t>
      </w:r>
      <w:r>
        <w:t xml:space="preserve">, Senior Editor at Gallup. (Megan, 9/10, “Democratic Party Still Seen as Better for Union Members”, Gallup, https://news.gallup.com/poll/650147/democratic-party-seen-better-union-members.aspx) </w:t>
      </w:r>
    </w:p>
    <w:p w14:paraId="222A2E51" w14:textId="77777777" w:rsidR="00F05D4E" w:rsidRPr="00995CB6" w:rsidRDefault="00F05D4E" w:rsidP="00F05D4E">
      <w:pPr>
        <w:rPr>
          <w:sz w:val="16"/>
        </w:rPr>
      </w:pPr>
      <w:r w:rsidRPr="00995CB6">
        <w:rPr>
          <w:sz w:val="16"/>
        </w:rPr>
        <w:t xml:space="preserve">WASHINGTON, D.C. -- As Donald Trump and Kamala Harris continue to court labor union voters, </w:t>
      </w:r>
      <w:r w:rsidRPr="00995CB6">
        <w:rPr>
          <w:rStyle w:val="Emphasis"/>
          <w:highlight w:val="cyan"/>
        </w:rPr>
        <w:t>Americans</w:t>
      </w:r>
      <w:r w:rsidRPr="00995CB6">
        <w:rPr>
          <w:rStyle w:val="StyleUnderline"/>
        </w:rPr>
        <w:t xml:space="preserve"> are </w:t>
      </w:r>
      <w:r w:rsidRPr="00995CB6">
        <w:rPr>
          <w:rStyle w:val="StyleUnderline"/>
          <w:highlight w:val="cyan"/>
        </w:rPr>
        <w:t>much more likely</w:t>
      </w:r>
      <w:r w:rsidRPr="00995CB6">
        <w:rPr>
          <w:rStyle w:val="StyleUnderline"/>
        </w:rPr>
        <w:t xml:space="preserve"> </w:t>
      </w:r>
      <w:r w:rsidRPr="00995CB6">
        <w:rPr>
          <w:rStyle w:val="StyleUnderline"/>
          <w:highlight w:val="cyan"/>
        </w:rPr>
        <w:t>to</w:t>
      </w:r>
      <w:r w:rsidRPr="00995CB6">
        <w:rPr>
          <w:rStyle w:val="StyleUnderline"/>
        </w:rPr>
        <w:t xml:space="preserve"> </w:t>
      </w:r>
      <w:r w:rsidRPr="00995CB6">
        <w:rPr>
          <w:rStyle w:val="StyleUnderline"/>
          <w:highlight w:val="cyan"/>
        </w:rPr>
        <w:t>say</w:t>
      </w:r>
      <w:r w:rsidRPr="00995CB6">
        <w:rPr>
          <w:rStyle w:val="StyleUnderline"/>
        </w:rPr>
        <w:t xml:space="preserve"> the </w:t>
      </w:r>
      <w:r w:rsidRPr="00995CB6">
        <w:rPr>
          <w:rStyle w:val="StyleUnderline"/>
          <w:highlight w:val="cyan"/>
        </w:rPr>
        <w:t>Dem</w:t>
      </w:r>
      <w:r w:rsidRPr="00995CB6">
        <w:rPr>
          <w:rStyle w:val="StyleUnderline"/>
        </w:rPr>
        <w:t xml:space="preserve">ocratic Party best </w:t>
      </w:r>
      <w:r w:rsidRPr="00995CB6">
        <w:rPr>
          <w:rStyle w:val="StyleUnderline"/>
          <w:highlight w:val="cyan"/>
        </w:rPr>
        <w:t>serves</w:t>
      </w:r>
      <w:r w:rsidRPr="00995CB6">
        <w:rPr>
          <w:rStyle w:val="StyleUnderline"/>
        </w:rPr>
        <w:t xml:space="preserve"> the interests of </w:t>
      </w:r>
      <w:r w:rsidRPr="00995CB6">
        <w:rPr>
          <w:rStyle w:val="Emphasis"/>
          <w:highlight w:val="cyan"/>
        </w:rPr>
        <w:t>union members</w:t>
      </w:r>
      <w:r w:rsidRPr="00995CB6">
        <w:rPr>
          <w:sz w:val="16"/>
        </w:rPr>
        <w:t xml:space="preserve"> (62%) </w:t>
      </w:r>
      <w:r w:rsidRPr="00995CB6">
        <w:rPr>
          <w:rStyle w:val="StyleUnderline"/>
          <w:highlight w:val="cyan"/>
        </w:rPr>
        <w:t>than</w:t>
      </w:r>
      <w:r w:rsidRPr="00995CB6">
        <w:rPr>
          <w:rStyle w:val="StyleUnderline"/>
        </w:rPr>
        <w:t xml:space="preserve"> to say the </w:t>
      </w:r>
      <w:r w:rsidRPr="00995CB6">
        <w:rPr>
          <w:rStyle w:val="StyleUnderline"/>
          <w:highlight w:val="cyan"/>
        </w:rPr>
        <w:t>Republican</w:t>
      </w:r>
      <w:r w:rsidRPr="00995CB6">
        <w:rPr>
          <w:rStyle w:val="StyleUnderline"/>
        </w:rPr>
        <w:t xml:space="preserve"> Party</w:t>
      </w:r>
      <w:r w:rsidRPr="00995CB6">
        <w:rPr>
          <w:sz w:val="16"/>
        </w:rPr>
        <w:t xml:space="preserve"> does (27%).</w:t>
      </w:r>
    </w:p>
    <w:p w14:paraId="473FA27B" w14:textId="77777777" w:rsidR="00F05D4E" w:rsidRPr="00995CB6" w:rsidRDefault="00F05D4E" w:rsidP="00F05D4E">
      <w:pPr>
        <w:rPr>
          <w:sz w:val="16"/>
        </w:rPr>
      </w:pPr>
      <w:r w:rsidRPr="00995CB6">
        <w:rPr>
          <w:sz w:val="16"/>
        </w:rPr>
        <w:t xml:space="preserve">Gallup previously asked the question about which party best serves labor union members in 1981, 1984 and 1990, and the Democratic Party </w:t>
      </w:r>
      <w:r w:rsidRPr="00995CB6">
        <w:rPr>
          <w:rStyle w:val="Emphasis"/>
          <w:highlight w:val="cyan"/>
        </w:rPr>
        <w:t>held</w:t>
      </w:r>
      <w:r w:rsidRPr="00995CB6">
        <w:rPr>
          <w:rStyle w:val="StyleUnderline"/>
        </w:rPr>
        <w:t xml:space="preserve"> </w:t>
      </w:r>
      <w:r w:rsidRPr="00995CB6">
        <w:rPr>
          <w:rStyle w:val="StyleUnderline"/>
          <w:highlight w:val="cyan"/>
        </w:rPr>
        <w:t>double-digit advantages</w:t>
      </w:r>
      <w:r w:rsidRPr="00995CB6">
        <w:rPr>
          <w:rStyle w:val="StyleUnderline"/>
        </w:rPr>
        <w:t xml:space="preserve"> </w:t>
      </w:r>
      <w:r w:rsidRPr="00995CB6">
        <w:rPr>
          <w:rStyle w:val="Emphasis"/>
          <w:highlight w:val="cyan"/>
        </w:rPr>
        <w:t>over</w:t>
      </w:r>
      <w:r w:rsidRPr="00995CB6">
        <w:rPr>
          <w:rStyle w:val="StyleUnderline"/>
        </w:rPr>
        <w:t xml:space="preserve"> the </w:t>
      </w:r>
      <w:r w:rsidRPr="00995CB6">
        <w:rPr>
          <w:rStyle w:val="Emphasis"/>
          <w:highlight w:val="cyan"/>
        </w:rPr>
        <w:t>GOP</w:t>
      </w:r>
      <w:r w:rsidRPr="00995CB6">
        <w:rPr>
          <w:rStyle w:val="StyleUnderline"/>
        </w:rPr>
        <w:t xml:space="preserve"> in all of the readings</w:t>
      </w:r>
      <w:r w:rsidRPr="00995CB6">
        <w:rPr>
          <w:sz w:val="16"/>
        </w:rPr>
        <w:t>. The latest 35-percentage-point gap between the parties is similar to the gaps in 1990 and 1984 but 10 points lower than in 1981, when the Democratic Party held a 45-point advantage on serving union members.</w:t>
      </w:r>
    </w:p>
    <w:p w14:paraId="6F492657" w14:textId="77777777" w:rsidR="00F05D4E" w:rsidRDefault="00F05D4E" w:rsidP="00F05D4E">
      <w:r w:rsidRPr="00FD161B">
        <w:rPr>
          <w:noProof/>
        </w:rPr>
        <w:drawing>
          <wp:inline distT="0" distB="0" distL="0" distR="0" wp14:anchorId="48092DB2" wp14:editId="232AF037">
            <wp:extent cx="4959605" cy="4445228"/>
            <wp:effectExtent l="0" t="0" r="0" b="0"/>
            <wp:docPr id="1556570738"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0738" name="Picture 1" descr="A graph of a party&#10;&#10;AI-generated content may be incorrect."/>
                    <pic:cNvPicPr/>
                  </pic:nvPicPr>
                  <pic:blipFill>
                    <a:blip r:embed="rId9"/>
                    <a:stretch>
                      <a:fillRect/>
                    </a:stretch>
                  </pic:blipFill>
                  <pic:spPr>
                    <a:xfrm>
                      <a:off x="0" y="0"/>
                      <a:ext cx="4959605" cy="4445228"/>
                    </a:xfrm>
                    <a:prstGeom prst="rect">
                      <a:avLst/>
                    </a:prstGeom>
                  </pic:spPr>
                </pic:pic>
              </a:graphicData>
            </a:graphic>
          </wp:inline>
        </w:drawing>
      </w:r>
    </w:p>
    <w:p w14:paraId="6450D9C1" w14:textId="77777777" w:rsidR="00F05D4E" w:rsidRPr="00995CB6" w:rsidRDefault="00F05D4E" w:rsidP="00F05D4E">
      <w:pPr>
        <w:rPr>
          <w:sz w:val="16"/>
          <w:szCs w:val="16"/>
        </w:rPr>
      </w:pPr>
      <w:r w:rsidRPr="00995CB6">
        <w:rPr>
          <w:sz w:val="16"/>
          <w:szCs w:val="16"/>
        </w:rPr>
        <w:t>These findings are from Gallup’s Aug. 1-20 poll, completed almost entirely between the July 15-18 Republican and Aug. 19-22 Democratic National Conventions, which both featured high-profile labor union speakers. The labor union voting bloc is particularly important in Pennsylvania, Nevada and Michigan, swing states where the shares of union members are higher than the national average.</w:t>
      </w:r>
    </w:p>
    <w:p w14:paraId="0CBEAE96" w14:textId="77777777" w:rsidR="00F05D4E" w:rsidRPr="00995CB6" w:rsidRDefault="00F05D4E" w:rsidP="00F05D4E">
      <w:pPr>
        <w:rPr>
          <w:sz w:val="16"/>
        </w:rPr>
      </w:pPr>
      <w:r w:rsidRPr="00995CB6">
        <w:rPr>
          <w:sz w:val="16"/>
        </w:rPr>
        <w:t xml:space="preserve">Most Democrats (88%) and a majority of independents (59%) believe the Democratic Party best serves union members, while 51% of Republicans think their own party does. </w:t>
      </w:r>
      <w:r w:rsidRPr="00995CB6">
        <w:rPr>
          <w:rStyle w:val="Emphasis"/>
          <w:highlight w:val="cyan"/>
        </w:rPr>
        <w:t>Seven in 10 adults</w:t>
      </w:r>
      <w:r w:rsidRPr="00995CB6">
        <w:rPr>
          <w:rStyle w:val="StyleUnderline"/>
        </w:rPr>
        <w:t xml:space="preserve"> </w:t>
      </w:r>
      <w:r w:rsidRPr="00995CB6">
        <w:rPr>
          <w:rStyle w:val="StyleUnderline"/>
          <w:highlight w:val="cyan"/>
        </w:rPr>
        <w:t>who</w:t>
      </w:r>
      <w:r w:rsidRPr="00995CB6">
        <w:rPr>
          <w:rStyle w:val="StyleUnderline"/>
        </w:rPr>
        <w:t xml:space="preserve"> either </w:t>
      </w:r>
      <w:r w:rsidRPr="00995CB6">
        <w:rPr>
          <w:rStyle w:val="StyleUnderline"/>
          <w:highlight w:val="cyan"/>
        </w:rPr>
        <w:t>are</w:t>
      </w:r>
      <w:r w:rsidRPr="00995CB6">
        <w:rPr>
          <w:rStyle w:val="StyleUnderline"/>
        </w:rPr>
        <w:t xml:space="preserve"> a </w:t>
      </w:r>
      <w:r w:rsidRPr="00995CB6">
        <w:rPr>
          <w:rStyle w:val="StyleUnderline"/>
          <w:highlight w:val="cyan"/>
        </w:rPr>
        <w:t>union member</w:t>
      </w:r>
      <w:r w:rsidRPr="00995CB6">
        <w:rPr>
          <w:rStyle w:val="StyleUnderline"/>
        </w:rPr>
        <w:t xml:space="preserve"> or live with someone who is </w:t>
      </w:r>
      <w:r w:rsidRPr="00995CB6">
        <w:rPr>
          <w:rStyle w:val="StyleUnderline"/>
          <w:highlight w:val="cyan"/>
        </w:rPr>
        <w:t>choose</w:t>
      </w:r>
      <w:r w:rsidRPr="00995CB6">
        <w:rPr>
          <w:rStyle w:val="StyleUnderline"/>
        </w:rPr>
        <w:t xml:space="preserve"> the </w:t>
      </w:r>
      <w:r w:rsidRPr="00995CB6">
        <w:rPr>
          <w:rStyle w:val="Emphasis"/>
          <w:highlight w:val="cyan"/>
        </w:rPr>
        <w:t>Democrats as best</w:t>
      </w:r>
      <w:r w:rsidRPr="00995CB6">
        <w:rPr>
          <w:rStyle w:val="StyleUnderline"/>
        </w:rPr>
        <w:t xml:space="preserve"> (71%),</w:t>
      </w:r>
      <w:r w:rsidRPr="00995CB6">
        <w:rPr>
          <w:sz w:val="16"/>
        </w:rPr>
        <w:t xml:space="preserve"> but so do six in 10 adults living in non-union households (61%).</w:t>
      </w:r>
    </w:p>
    <w:p w14:paraId="0A3C726F" w14:textId="77777777" w:rsidR="00F05D4E" w:rsidRDefault="00F05D4E" w:rsidP="00F05D4E">
      <w:r w:rsidRPr="00FD161B">
        <w:rPr>
          <w:noProof/>
        </w:rPr>
        <w:drawing>
          <wp:inline distT="0" distB="0" distL="0" distR="0" wp14:anchorId="414E2CB2" wp14:editId="6F1583C6">
            <wp:extent cx="4940554" cy="3848298"/>
            <wp:effectExtent l="0" t="0" r="0" b="0"/>
            <wp:docPr id="93681328" name="Picture 2"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328" name="Picture 1" descr="A screenshot of a survey&#10;&#10;AI-generated content may be incorrect."/>
                    <pic:cNvPicPr/>
                  </pic:nvPicPr>
                  <pic:blipFill>
                    <a:blip r:embed="rId10"/>
                    <a:stretch>
                      <a:fillRect/>
                    </a:stretch>
                  </pic:blipFill>
                  <pic:spPr>
                    <a:xfrm>
                      <a:off x="0" y="0"/>
                      <a:ext cx="4940554" cy="3848298"/>
                    </a:xfrm>
                    <a:prstGeom prst="rect">
                      <a:avLst/>
                    </a:prstGeom>
                  </pic:spPr>
                </pic:pic>
              </a:graphicData>
            </a:graphic>
          </wp:inline>
        </w:drawing>
      </w:r>
    </w:p>
    <w:p w14:paraId="4BFEB9CE" w14:textId="77777777" w:rsidR="00F05D4E" w:rsidRDefault="00F05D4E" w:rsidP="00F05D4E">
      <w:pPr>
        <w:pStyle w:val="Heading4"/>
      </w:pPr>
      <w:r>
        <w:t xml:space="preserve">And, Dems have </w:t>
      </w:r>
      <w:r w:rsidRPr="00CF2321">
        <w:rPr>
          <w:u w:val="single"/>
        </w:rPr>
        <w:t>actively</w:t>
      </w:r>
      <w:r>
        <w:t xml:space="preserve"> been campaigning on labor, so it makes </w:t>
      </w:r>
      <w:r w:rsidRPr="00CF2321">
        <w:rPr>
          <w:u w:val="single"/>
        </w:rPr>
        <w:t>all the sense</w:t>
      </w:r>
      <w:r>
        <w:t xml:space="preserve"> that Dems would be credited.</w:t>
      </w:r>
    </w:p>
    <w:p w14:paraId="062AF77F" w14:textId="77777777" w:rsidR="00F05D4E" w:rsidRPr="00CF2321" w:rsidRDefault="00F05D4E" w:rsidP="00F05D4E">
      <w:r w:rsidRPr="00037B89">
        <w:rPr>
          <w:rStyle w:val="Style13ptBold"/>
        </w:rPr>
        <w:t>Woodall 25</w:t>
      </w:r>
      <w:r>
        <w:t xml:space="preserve">, *Political Editorial Producer for CBS News. **Political Coordinator at CBS News. (*Hunter, **Zak, 6/3, “To Help Party Brand, Democrats Prepare ‘Organizing Summer’, CBS News, https://www.cbsnews.com/news/organizing-summer-democrats/)) </w:t>
      </w:r>
    </w:p>
    <w:p w14:paraId="39656694" w14:textId="77777777" w:rsidR="00F05D4E" w:rsidRPr="00995CB6" w:rsidRDefault="00F05D4E" w:rsidP="00F05D4E">
      <w:pPr>
        <w:rPr>
          <w:rStyle w:val="StyleUnderline"/>
        </w:rPr>
      </w:pPr>
      <w:r w:rsidRPr="0027088C">
        <w:rPr>
          <w:sz w:val="16"/>
        </w:rPr>
        <w:t xml:space="preserve">An alliance of leading national </w:t>
      </w:r>
      <w:r w:rsidRPr="00995CB6">
        <w:rPr>
          <w:rStyle w:val="Emphasis"/>
          <w:highlight w:val="cyan"/>
        </w:rPr>
        <w:t>Democratic groups</w:t>
      </w:r>
      <w:r w:rsidRPr="0027088C">
        <w:rPr>
          <w:sz w:val="16"/>
        </w:rPr>
        <w:t xml:space="preserve"> is preparing a new effort this summer </w:t>
      </w:r>
      <w:r w:rsidRPr="00995CB6">
        <w:rPr>
          <w:rStyle w:val="StyleUnderline"/>
          <w:highlight w:val="cyan"/>
        </w:rPr>
        <w:t>focused</w:t>
      </w:r>
      <w:r w:rsidRPr="00995CB6">
        <w:rPr>
          <w:rStyle w:val="StyleUnderline"/>
        </w:rPr>
        <w:t xml:space="preserve"> </w:t>
      </w:r>
      <w:r w:rsidRPr="00256063">
        <w:rPr>
          <w:rStyle w:val="StyleUnderline"/>
          <w:highlight w:val="cyan"/>
        </w:rPr>
        <w:t>on driving</w:t>
      </w:r>
      <w:r w:rsidRPr="00995CB6">
        <w:rPr>
          <w:rStyle w:val="StyleUnderline"/>
        </w:rPr>
        <w:t xml:space="preserve"> voter </w:t>
      </w:r>
      <w:r w:rsidRPr="00256063">
        <w:rPr>
          <w:rStyle w:val="StyleUnderline"/>
          <w:highlight w:val="cyan"/>
        </w:rPr>
        <w:t>engagement</w:t>
      </w:r>
      <w:r w:rsidRPr="00995CB6">
        <w:rPr>
          <w:rStyle w:val="StyleUnderline"/>
        </w:rPr>
        <w:t xml:space="preserve"> as the party tries to regain support following its defeats in 2024.</w:t>
      </w:r>
    </w:p>
    <w:p w14:paraId="021D1263" w14:textId="77777777" w:rsidR="00F05D4E" w:rsidRPr="00995CB6" w:rsidRDefault="00F05D4E" w:rsidP="00F05D4E">
      <w:pPr>
        <w:rPr>
          <w:rStyle w:val="StyleUnderline"/>
        </w:rPr>
      </w:pPr>
      <w:r w:rsidRPr="0027088C">
        <w:rPr>
          <w:sz w:val="16"/>
        </w:rPr>
        <w:t xml:space="preserve">The plans, first obtained by CBS News, fall under the label of what these groups have </w:t>
      </w:r>
      <w:r w:rsidRPr="0027088C">
        <w:rPr>
          <w:rStyle w:val="StyleUnderline"/>
        </w:rPr>
        <w:t>dubbed "</w:t>
      </w:r>
      <w:r w:rsidRPr="0027088C">
        <w:rPr>
          <w:rStyle w:val="Emphasis"/>
        </w:rPr>
        <w:t>Organizing Summer</w:t>
      </w:r>
      <w:r w:rsidRPr="0027088C">
        <w:rPr>
          <w:sz w:val="16"/>
        </w:rPr>
        <w:t xml:space="preserve">." While this year has relatively few major statewide elections,  such as gubernatorial races in New Jersey and Virginia, the </w:t>
      </w:r>
      <w:r w:rsidRPr="00995CB6">
        <w:rPr>
          <w:rStyle w:val="Emphasis"/>
          <w:highlight w:val="cyan"/>
        </w:rPr>
        <w:t>2026 midterms</w:t>
      </w:r>
      <w:r w:rsidRPr="00995CB6">
        <w:rPr>
          <w:rStyle w:val="StyleUnderline"/>
        </w:rPr>
        <w:t xml:space="preserve"> will be a crucial </w:t>
      </w:r>
      <w:r w:rsidRPr="0027088C">
        <w:rPr>
          <w:rStyle w:val="StyleUnderline"/>
          <w:highlight w:val="cyan"/>
        </w:rPr>
        <w:t>test</w:t>
      </w:r>
      <w:r w:rsidRPr="0027088C">
        <w:rPr>
          <w:sz w:val="16"/>
        </w:rPr>
        <w:t xml:space="preserve"> for a party that is trying to </w:t>
      </w:r>
      <w:r w:rsidRPr="00995CB6">
        <w:rPr>
          <w:rStyle w:val="StyleUnderline"/>
        </w:rPr>
        <w:t xml:space="preserve">respond </w:t>
      </w:r>
      <w:r w:rsidRPr="0027088C">
        <w:rPr>
          <w:rStyle w:val="StyleUnderline"/>
          <w:highlight w:val="cyan"/>
        </w:rPr>
        <w:t xml:space="preserve">to the </w:t>
      </w:r>
      <w:r w:rsidRPr="0027088C">
        <w:rPr>
          <w:rStyle w:val="Emphasis"/>
          <w:highlight w:val="cyan"/>
        </w:rPr>
        <w:t>lessons learned</w:t>
      </w:r>
      <w:r w:rsidRPr="00995CB6">
        <w:rPr>
          <w:rStyle w:val="StyleUnderline"/>
        </w:rPr>
        <w:t xml:space="preserve"> </w:t>
      </w:r>
      <w:r w:rsidRPr="0027088C">
        <w:rPr>
          <w:rStyle w:val="StyleUnderline"/>
          <w:highlight w:val="cyan"/>
        </w:rPr>
        <w:t>from</w:t>
      </w:r>
      <w:r w:rsidRPr="00995CB6">
        <w:rPr>
          <w:rStyle w:val="StyleUnderline"/>
        </w:rPr>
        <w:t xml:space="preserve"> Republicans'</w:t>
      </w:r>
      <w:r w:rsidRPr="0027088C">
        <w:rPr>
          <w:sz w:val="16"/>
        </w:rPr>
        <w:t xml:space="preserve"> wins in last year's campaigns, including the presidential race. The groups behind the summer organizing effort include the Democratic National Committee, the </w:t>
      </w:r>
      <w:r w:rsidRPr="0027088C">
        <w:rPr>
          <w:rStyle w:val="Emphasis"/>
          <w:highlight w:val="cyan"/>
        </w:rPr>
        <w:t>Democrats' coalition</w:t>
      </w:r>
      <w:r w:rsidRPr="00995CB6">
        <w:rPr>
          <w:rStyle w:val="StyleUnderline"/>
        </w:rPr>
        <w:t xml:space="preserve"> of state parties as well as the campaign arms for House, Senate and gubernatorial contests.</w:t>
      </w:r>
    </w:p>
    <w:p w14:paraId="3057128B" w14:textId="77777777" w:rsidR="00F05D4E" w:rsidRPr="0027088C" w:rsidRDefault="00F05D4E" w:rsidP="00F05D4E">
      <w:pPr>
        <w:rPr>
          <w:sz w:val="16"/>
        </w:rPr>
      </w:pPr>
      <w:r w:rsidRPr="0027088C">
        <w:rPr>
          <w:sz w:val="16"/>
        </w:rPr>
        <w:t xml:space="preserve">The </w:t>
      </w:r>
      <w:r w:rsidRPr="0027088C">
        <w:rPr>
          <w:rStyle w:val="Emphasis"/>
          <w:highlight w:val="cyan"/>
        </w:rPr>
        <w:t>DNC</w:t>
      </w:r>
      <w:r w:rsidRPr="00995CB6">
        <w:rPr>
          <w:rStyle w:val="StyleUnderline"/>
        </w:rPr>
        <w:t xml:space="preserve"> alone intends to </w:t>
      </w:r>
      <w:r w:rsidRPr="00995CB6">
        <w:rPr>
          <w:rStyle w:val="Emphasis"/>
        </w:rPr>
        <w:t xml:space="preserve">initially </w:t>
      </w:r>
      <w:r w:rsidRPr="0027088C">
        <w:rPr>
          <w:rStyle w:val="Emphasis"/>
          <w:highlight w:val="cyan"/>
        </w:rPr>
        <w:t>invest a six-figure</w:t>
      </w:r>
      <w:r w:rsidRPr="00995CB6">
        <w:rPr>
          <w:rStyle w:val="Emphasis"/>
        </w:rPr>
        <w:t xml:space="preserve"> </w:t>
      </w:r>
      <w:r w:rsidRPr="00995CB6">
        <w:rPr>
          <w:rStyle w:val="StyleUnderline"/>
        </w:rPr>
        <w:t xml:space="preserve">dollar </w:t>
      </w:r>
      <w:r w:rsidRPr="0027088C">
        <w:rPr>
          <w:rStyle w:val="Emphasis"/>
          <w:highlight w:val="cyan"/>
        </w:rPr>
        <w:t>amount</w:t>
      </w:r>
      <w:r w:rsidRPr="00995CB6">
        <w:rPr>
          <w:rStyle w:val="StyleUnderline"/>
        </w:rPr>
        <w:t xml:space="preserve"> in the </w:t>
      </w:r>
      <w:r w:rsidRPr="00995CB6">
        <w:rPr>
          <w:rStyle w:val="Emphasis"/>
        </w:rPr>
        <w:t>wide-ranging effort</w:t>
      </w:r>
      <w:r w:rsidRPr="0027088C">
        <w:rPr>
          <w:sz w:val="16"/>
        </w:rPr>
        <w:t xml:space="preserve">, with plans to scale to seven figures as the summer goes on. </w:t>
      </w:r>
    </w:p>
    <w:p w14:paraId="176F2948" w14:textId="77777777" w:rsidR="00F05D4E" w:rsidRPr="0027088C" w:rsidRDefault="00F05D4E" w:rsidP="00F05D4E">
      <w:pPr>
        <w:rPr>
          <w:sz w:val="16"/>
        </w:rPr>
      </w:pPr>
      <w:r w:rsidRPr="0027088C">
        <w:rPr>
          <w:sz w:val="16"/>
        </w:rPr>
        <w:t xml:space="preserve">"For too long, the DNC has been a D.C. institution, and we're trying </w:t>
      </w:r>
      <w:r w:rsidRPr="0027088C">
        <w:rPr>
          <w:rStyle w:val="StyleUnderline"/>
          <w:highlight w:val="cyan"/>
        </w:rPr>
        <w:t>to get the DNC</w:t>
      </w:r>
      <w:r w:rsidRPr="0027088C">
        <w:rPr>
          <w:rStyle w:val="StyleUnderline"/>
        </w:rPr>
        <w:t xml:space="preserve"> </w:t>
      </w:r>
      <w:r w:rsidRPr="0027088C">
        <w:rPr>
          <w:rStyle w:val="Emphasis"/>
          <w:highlight w:val="cyan"/>
        </w:rPr>
        <w:t>out of DC</w:t>
      </w:r>
      <w:r w:rsidRPr="0027088C">
        <w:rPr>
          <w:rStyle w:val="StyleUnderline"/>
        </w:rPr>
        <w:t xml:space="preserve"> and </w:t>
      </w:r>
      <w:r w:rsidRPr="0027088C">
        <w:rPr>
          <w:rStyle w:val="Emphasis"/>
          <w:highlight w:val="cyan"/>
        </w:rPr>
        <w:t>into the states</w:t>
      </w:r>
      <w:r w:rsidRPr="0027088C">
        <w:rPr>
          <w:rStyle w:val="StyleUnderline"/>
        </w:rPr>
        <w:t xml:space="preserve"> through this program</w:t>
      </w:r>
      <w:r w:rsidRPr="0027088C">
        <w:rPr>
          <w:sz w:val="16"/>
        </w:rPr>
        <w:t xml:space="preserve">," a Democratic strategist familiar with the plans said. </w:t>
      </w:r>
    </w:p>
    <w:p w14:paraId="1E8F5DEA" w14:textId="77777777" w:rsidR="00F05D4E" w:rsidRPr="0027088C" w:rsidRDefault="00F05D4E" w:rsidP="00F05D4E">
      <w:pPr>
        <w:rPr>
          <w:sz w:val="16"/>
        </w:rPr>
      </w:pPr>
      <w:r w:rsidRPr="0027088C">
        <w:rPr>
          <w:sz w:val="16"/>
        </w:rPr>
        <w:t xml:space="preserve">The summer program is </w:t>
      </w:r>
      <w:r w:rsidRPr="0027088C">
        <w:rPr>
          <w:rStyle w:val="StyleUnderline"/>
          <w:highlight w:val="cyan"/>
        </w:rPr>
        <w:t>focused on</w:t>
      </w:r>
      <w:r w:rsidRPr="00995CB6">
        <w:rPr>
          <w:rStyle w:val="StyleUnderline"/>
        </w:rPr>
        <w:t xml:space="preserve"> </w:t>
      </w:r>
      <w:r w:rsidRPr="00995CB6">
        <w:rPr>
          <w:rStyle w:val="StyleUnderline"/>
          <w:highlight w:val="cyan"/>
        </w:rPr>
        <w:t xml:space="preserve">voter </w:t>
      </w:r>
      <w:r w:rsidRPr="0027088C">
        <w:rPr>
          <w:rStyle w:val="StyleUnderline"/>
        </w:rPr>
        <w:t>engagement</w:t>
      </w:r>
      <w:r w:rsidRPr="00995CB6">
        <w:rPr>
          <w:rStyle w:val="StyleUnderline"/>
        </w:rPr>
        <w:t xml:space="preserve"> and </w:t>
      </w:r>
      <w:r w:rsidRPr="00995CB6">
        <w:rPr>
          <w:rStyle w:val="StyleUnderline"/>
          <w:highlight w:val="cyan"/>
        </w:rPr>
        <w:t>registration</w:t>
      </w:r>
      <w:r w:rsidRPr="0027088C">
        <w:rPr>
          <w:sz w:val="16"/>
        </w:rPr>
        <w:t xml:space="preserve">, particularly with voters who wouldn't otherwise hear Democrats' messaging. The DNC has signed up 16,000 volunteers, twice as many as it typically has in an off-election year, according to a Democratic strategist familiar with the plans. As part of the summer effort, Democrats will </w:t>
      </w:r>
      <w:r w:rsidRPr="0027088C">
        <w:rPr>
          <w:rStyle w:val="Emphasis"/>
        </w:rPr>
        <w:t>urge volunteers</w:t>
      </w:r>
      <w:r w:rsidRPr="0027088C">
        <w:rPr>
          <w:rStyle w:val="StyleUnderline"/>
        </w:rPr>
        <w:t xml:space="preserve"> to connect with voters in less politically dominated parts of life</w:t>
      </w:r>
      <w:r w:rsidRPr="0027088C">
        <w:rPr>
          <w:sz w:val="16"/>
        </w:rPr>
        <w:t xml:space="preserve">, with the outline of the plan pointing to community groups, book clubs and social media platforms as examples. </w:t>
      </w:r>
    </w:p>
    <w:p w14:paraId="7D129AAB" w14:textId="77777777" w:rsidR="00F05D4E" w:rsidRPr="0027088C" w:rsidRDefault="00F05D4E" w:rsidP="00F05D4E">
      <w:pPr>
        <w:rPr>
          <w:sz w:val="16"/>
        </w:rPr>
      </w:pPr>
      <w:r w:rsidRPr="0027088C">
        <w:rPr>
          <w:rStyle w:val="StyleUnderline"/>
        </w:rPr>
        <w:t xml:space="preserve">The plans include developing a "direct pathway to share feedback they receive from voters, and what they are seeing online, </w:t>
      </w:r>
      <w:r w:rsidRPr="0027088C">
        <w:rPr>
          <w:sz w:val="16"/>
        </w:rPr>
        <w:t xml:space="preserve">helping the party inform its messaging and strategy on an ongoing basis," according to upcoming details about the party's work shared by the strategist familiar with the program. </w:t>
      </w:r>
    </w:p>
    <w:p w14:paraId="4DC488F5" w14:textId="77777777" w:rsidR="00F05D4E" w:rsidRPr="007A46ED" w:rsidRDefault="00F05D4E" w:rsidP="00F05D4E">
      <w:pPr>
        <w:rPr>
          <w:sz w:val="16"/>
        </w:rPr>
      </w:pPr>
      <w:r w:rsidRPr="0027088C">
        <w:rPr>
          <w:rStyle w:val="StyleUnderline"/>
        </w:rPr>
        <w:t xml:space="preserve">"We are </w:t>
      </w:r>
      <w:r w:rsidRPr="0027088C">
        <w:rPr>
          <w:rStyle w:val="StyleUnderline"/>
          <w:highlight w:val="cyan"/>
        </w:rPr>
        <w:t>deploying</w:t>
      </w:r>
      <w:r w:rsidRPr="0027088C">
        <w:rPr>
          <w:rStyle w:val="StyleUnderline"/>
        </w:rPr>
        <w:t xml:space="preserve"> an army of </w:t>
      </w:r>
      <w:r w:rsidRPr="0027088C">
        <w:rPr>
          <w:rStyle w:val="Emphasis"/>
          <w:highlight w:val="cyan"/>
        </w:rPr>
        <w:t>thousands of volunteers</w:t>
      </w:r>
      <w:r w:rsidRPr="0027088C">
        <w:rPr>
          <w:rStyle w:val="StyleUnderline"/>
        </w:rPr>
        <w:t xml:space="preserve"> </w:t>
      </w:r>
      <w:r w:rsidRPr="0027088C">
        <w:rPr>
          <w:rStyle w:val="StyleUnderline"/>
          <w:highlight w:val="cyan"/>
        </w:rPr>
        <w:t xml:space="preserve">to </w:t>
      </w:r>
      <w:r w:rsidRPr="0027088C">
        <w:rPr>
          <w:rStyle w:val="StyleUnderline"/>
        </w:rPr>
        <w:t xml:space="preserve">activate their communities, </w:t>
      </w:r>
      <w:r w:rsidRPr="0027088C">
        <w:rPr>
          <w:rStyle w:val="Emphasis"/>
          <w:highlight w:val="cyan"/>
        </w:rPr>
        <w:t>register voters</w:t>
      </w:r>
      <w:r w:rsidRPr="0027088C">
        <w:rPr>
          <w:rStyle w:val="StyleUnderline"/>
        </w:rPr>
        <w:t xml:space="preserve">, </w:t>
      </w:r>
      <w:r w:rsidRPr="0027088C">
        <w:rPr>
          <w:rStyle w:val="StyleUnderline"/>
          <w:highlight w:val="cyan"/>
        </w:rPr>
        <w:t>and make</w:t>
      </w:r>
      <w:r w:rsidRPr="0027088C">
        <w:rPr>
          <w:rStyle w:val="StyleUnderline"/>
        </w:rPr>
        <w:t xml:space="preserve"> </w:t>
      </w:r>
      <w:r w:rsidRPr="0027088C">
        <w:rPr>
          <w:rStyle w:val="StyleUnderline"/>
          <w:highlight w:val="cyan"/>
        </w:rPr>
        <w:t>sure</w:t>
      </w:r>
      <w:r w:rsidRPr="0027088C">
        <w:rPr>
          <w:rStyle w:val="StyleUnderline"/>
        </w:rPr>
        <w:t xml:space="preserve"> the </w:t>
      </w:r>
      <w:r w:rsidRPr="0027088C">
        <w:rPr>
          <w:rStyle w:val="Emphasis"/>
          <w:highlight w:val="cyan"/>
        </w:rPr>
        <w:t>Republicans</w:t>
      </w:r>
      <w:r w:rsidRPr="0027088C">
        <w:rPr>
          <w:rStyle w:val="StyleUnderline"/>
        </w:rPr>
        <w:t xml:space="preserve"> who are </w:t>
      </w:r>
      <w:r w:rsidRPr="0027088C">
        <w:rPr>
          <w:rStyle w:val="Emphasis"/>
          <w:highlight w:val="cyan"/>
        </w:rPr>
        <w:t>putting billionaires ahead</w:t>
      </w:r>
      <w:r w:rsidRPr="0027088C">
        <w:rPr>
          <w:rStyle w:val="StyleUnderline"/>
        </w:rPr>
        <w:t xml:space="preserve"> </w:t>
      </w:r>
      <w:r w:rsidRPr="0027088C">
        <w:rPr>
          <w:rStyle w:val="StyleUnderline"/>
          <w:highlight w:val="cyan"/>
        </w:rPr>
        <w:t>of</w:t>
      </w:r>
      <w:r w:rsidRPr="0027088C">
        <w:rPr>
          <w:rStyle w:val="StyleUnderline"/>
        </w:rPr>
        <w:t xml:space="preserve"> </w:t>
      </w:r>
      <w:r w:rsidRPr="0027088C">
        <w:rPr>
          <w:rStyle w:val="Emphasis"/>
        </w:rPr>
        <w:t xml:space="preserve">working and </w:t>
      </w:r>
      <w:r w:rsidRPr="0027088C">
        <w:rPr>
          <w:rStyle w:val="Emphasis"/>
          <w:highlight w:val="cyan"/>
        </w:rPr>
        <w:t>middle class Americans</w:t>
      </w:r>
      <w:r w:rsidRPr="0027088C">
        <w:rPr>
          <w:rStyle w:val="StyleUnderline"/>
        </w:rPr>
        <w:t xml:space="preserve"> </w:t>
      </w:r>
      <w:r w:rsidRPr="0027088C">
        <w:rPr>
          <w:rStyle w:val="Emphasis"/>
          <w:highlight w:val="cyan"/>
        </w:rPr>
        <w:t>lose</w:t>
      </w:r>
      <w:r w:rsidRPr="0027088C">
        <w:rPr>
          <w:rStyle w:val="StyleUnderline"/>
        </w:rPr>
        <w:t xml:space="preserve"> their elections in </w:t>
      </w:r>
      <w:r w:rsidRPr="0027088C">
        <w:rPr>
          <w:rStyle w:val="Emphasis"/>
        </w:rPr>
        <w:t>2025</w:t>
      </w:r>
      <w:r w:rsidRPr="0027088C">
        <w:rPr>
          <w:rStyle w:val="StyleUnderline"/>
        </w:rPr>
        <w:t xml:space="preserve"> and lose their </w:t>
      </w:r>
      <w:r w:rsidRPr="0027088C">
        <w:rPr>
          <w:rStyle w:val="StyleUnderline"/>
          <w:highlight w:val="cyan"/>
        </w:rPr>
        <w:t>seats</w:t>
      </w:r>
      <w:r w:rsidRPr="0027088C">
        <w:rPr>
          <w:rStyle w:val="StyleUnderline"/>
        </w:rPr>
        <w:t xml:space="preserve"> in the midterms,"</w:t>
      </w:r>
      <w:r w:rsidRPr="0027088C">
        <w:rPr>
          <w:sz w:val="16"/>
        </w:rPr>
        <w:t xml:space="preserve"> DNC chairman Ken Martin said in a statement. </w:t>
      </w:r>
    </w:p>
    <w:p w14:paraId="07C6FC25" w14:textId="77777777" w:rsidR="00F05D4E" w:rsidRDefault="00F05D4E" w:rsidP="00F05D4E">
      <w:pPr>
        <w:pStyle w:val="Heading4"/>
      </w:pPr>
      <w:r>
        <w:t xml:space="preserve">Sectoral bargaining ensures voters choose </w:t>
      </w:r>
      <w:r w:rsidRPr="00E05B46">
        <w:rPr>
          <w:u w:val="single"/>
        </w:rPr>
        <w:t>pro-democratic</w:t>
      </w:r>
      <w:r>
        <w:t xml:space="preserve"> candidates. </w:t>
      </w:r>
    </w:p>
    <w:p w14:paraId="77C3C272" w14:textId="77777777" w:rsidR="00F05D4E" w:rsidRPr="00A10CF6" w:rsidRDefault="00F05D4E" w:rsidP="00F05D4E">
      <w:r w:rsidRPr="005D16E6">
        <w:rPr>
          <w:rStyle w:val="Style13ptBold"/>
        </w:rPr>
        <w:t>Wang 20</w:t>
      </w:r>
      <w:r>
        <w:t xml:space="preserve">, Visting Democracy Fellow at the Ash Center for Democratic Governance and Innovation. She was most recently Director of Policy and Research at the Center for Secure and Modern Elections, where she worked on voter registration reform and oversaw and conducted research on how to develop transformative strategies for increasing political participation among disengaged groups (Tova, “Union Impact on Voter Participation—And How to Expand It,” Harvard Kennedy School, https://ash.harvard.edu/wp-content/uploads/2024/02/300871_hvd_ash_union_impact_v2.pdf) </w:t>
      </w:r>
    </w:p>
    <w:p w14:paraId="2C0799A9" w14:textId="77777777" w:rsidR="00F05D4E" w:rsidRPr="003E3A78" w:rsidRDefault="00F05D4E" w:rsidP="00F05D4E">
      <w:pPr>
        <w:rPr>
          <w:rStyle w:val="Emphasis"/>
        </w:rPr>
      </w:pPr>
      <w:r w:rsidRPr="003E3A78">
        <w:rPr>
          <w:rStyle w:val="StyleUnderline"/>
        </w:rPr>
        <w:t>We</w:t>
      </w:r>
      <w:r w:rsidRPr="003E3A78">
        <w:rPr>
          <w:sz w:val="16"/>
        </w:rPr>
        <w:t xml:space="preserve"> have </w:t>
      </w:r>
      <w:r w:rsidRPr="005D16E6">
        <w:rPr>
          <w:rStyle w:val="StyleUnderline"/>
        </w:rPr>
        <w:t>observed</w:t>
      </w:r>
      <w:r w:rsidRPr="003E3A78">
        <w:rPr>
          <w:sz w:val="16"/>
        </w:rPr>
        <w:t xml:space="preserve"> that </w:t>
      </w:r>
      <w:r w:rsidRPr="003E3A78">
        <w:rPr>
          <w:rStyle w:val="StyleUnderline"/>
          <w:highlight w:val="cyan"/>
        </w:rPr>
        <w:t>the internal election</w:t>
      </w:r>
      <w:r w:rsidRPr="003E3A78">
        <w:rPr>
          <w:sz w:val="16"/>
          <w:highlight w:val="cyan"/>
        </w:rPr>
        <w:t xml:space="preserve"> </w:t>
      </w:r>
      <w:r w:rsidRPr="003E3A78">
        <w:rPr>
          <w:rStyle w:val="StyleUnderline"/>
          <w:highlight w:val="cyan"/>
        </w:rPr>
        <w:t>procedures</w:t>
      </w:r>
      <w:r w:rsidRPr="003E3A78">
        <w:rPr>
          <w:sz w:val="16"/>
        </w:rPr>
        <w:t xml:space="preserve"> of </w:t>
      </w:r>
      <w:r w:rsidRPr="003E3A78">
        <w:rPr>
          <w:rStyle w:val="StyleUnderline"/>
        </w:rPr>
        <w:t xml:space="preserve">unions </w:t>
      </w:r>
      <w:r w:rsidRPr="003E3A78">
        <w:rPr>
          <w:rStyle w:val="StyleUnderline"/>
          <w:highlight w:val="cyan"/>
        </w:rPr>
        <w:t>provide members</w:t>
      </w:r>
      <w:r w:rsidRPr="003E3A78">
        <w:rPr>
          <w:sz w:val="16"/>
        </w:rPr>
        <w:t xml:space="preserve"> </w:t>
      </w:r>
      <w:r w:rsidRPr="005D16E6">
        <w:rPr>
          <w:rStyle w:val="StyleUnderline"/>
        </w:rPr>
        <w:t xml:space="preserve">with </w:t>
      </w:r>
      <w:r w:rsidRPr="003E3A78">
        <w:rPr>
          <w:rStyle w:val="StyleUnderline"/>
          <w:highlight w:val="cyan"/>
        </w:rPr>
        <w:t>skills</w:t>
      </w:r>
      <w:r w:rsidRPr="003E3A78">
        <w:rPr>
          <w:sz w:val="16"/>
        </w:rPr>
        <w:t xml:space="preserve"> and efficacy </w:t>
      </w:r>
      <w:r w:rsidRPr="003E3A78">
        <w:rPr>
          <w:rStyle w:val="StyleUnderline"/>
          <w:highlight w:val="cyan"/>
        </w:rPr>
        <w:t>translatable to</w:t>
      </w:r>
      <w:r w:rsidRPr="003E3A78">
        <w:rPr>
          <w:sz w:val="16"/>
        </w:rPr>
        <w:t xml:space="preserve"> the </w:t>
      </w:r>
      <w:r w:rsidRPr="003E3A78">
        <w:rPr>
          <w:rStyle w:val="StyleUnderline"/>
          <w:highlight w:val="cyan"/>
        </w:rPr>
        <w:t>public</w:t>
      </w:r>
      <w:r w:rsidRPr="005D16E6">
        <w:rPr>
          <w:rStyle w:val="StyleUnderline"/>
        </w:rPr>
        <w:t xml:space="preserve"> </w:t>
      </w:r>
      <w:r w:rsidRPr="003E3A78">
        <w:rPr>
          <w:rStyle w:val="StyleUnderline"/>
          <w:highlight w:val="cyan"/>
        </w:rPr>
        <w:t>sphere</w:t>
      </w:r>
      <w:r w:rsidRPr="003E3A78">
        <w:rPr>
          <w:sz w:val="16"/>
        </w:rPr>
        <w:t xml:space="preserve">. Clean Slate envisions a </w:t>
      </w:r>
      <w:r w:rsidRPr="005D16E6">
        <w:rPr>
          <w:rStyle w:val="StyleUnderline"/>
        </w:rPr>
        <w:t>system</w:t>
      </w:r>
      <w:r w:rsidRPr="003E3A78">
        <w:rPr>
          <w:sz w:val="16"/>
        </w:rPr>
        <w:t xml:space="preserve"> where </w:t>
      </w:r>
      <w:r w:rsidRPr="005D16E6">
        <w:rPr>
          <w:rStyle w:val="StyleUnderline"/>
        </w:rPr>
        <w:t>there will be numerous points</w:t>
      </w:r>
      <w:r w:rsidRPr="003E3A78">
        <w:rPr>
          <w:sz w:val="16"/>
        </w:rPr>
        <w:t xml:space="preserve">—and </w:t>
      </w:r>
      <w:r w:rsidRPr="005D16E6">
        <w:rPr>
          <w:rStyle w:val="StyleUnderline"/>
        </w:rPr>
        <w:t>perhaps</w:t>
      </w:r>
      <w:r w:rsidRPr="003E3A78">
        <w:rPr>
          <w:sz w:val="16"/>
        </w:rPr>
        <w:t xml:space="preserve"> more </w:t>
      </w:r>
      <w:r w:rsidRPr="005D16E6">
        <w:rPr>
          <w:rStyle w:val="StyleUnderline"/>
        </w:rPr>
        <w:t>opportunities</w:t>
      </w:r>
      <w:r w:rsidRPr="003E3A78">
        <w:rPr>
          <w:sz w:val="16"/>
        </w:rPr>
        <w:t xml:space="preserve"> than now—</w:t>
      </w:r>
      <w:r w:rsidRPr="005D16E6">
        <w:rPr>
          <w:rStyle w:val="StyleUnderline"/>
        </w:rPr>
        <w:t xml:space="preserve">at which </w:t>
      </w:r>
      <w:r w:rsidRPr="003E3A78">
        <w:rPr>
          <w:rStyle w:val="StyleUnderline"/>
          <w:highlight w:val="cyan"/>
        </w:rPr>
        <w:t>members</w:t>
      </w:r>
      <w:r w:rsidRPr="003E3A78">
        <w:rPr>
          <w:sz w:val="16"/>
        </w:rPr>
        <w:t xml:space="preserve"> can </w:t>
      </w:r>
      <w:r w:rsidRPr="005D16E6">
        <w:rPr>
          <w:rStyle w:val="StyleUnderline"/>
        </w:rPr>
        <w:t>consider</w:t>
      </w:r>
      <w:r w:rsidRPr="003E3A78">
        <w:rPr>
          <w:sz w:val="16"/>
        </w:rPr>
        <w:t xml:space="preserve"> and </w:t>
      </w:r>
      <w:r w:rsidRPr="003E3A78">
        <w:rPr>
          <w:rStyle w:val="StyleUnderline"/>
          <w:highlight w:val="cyan"/>
        </w:rPr>
        <w:t>vote for representatives</w:t>
      </w:r>
      <w:r w:rsidRPr="003E3A78">
        <w:rPr>
          <w:sz w:val="16"/>
        </w:rPr>
        <w:t xml:space="preserve"> and </w:t>
      </w:r>
      <w:r w:rsidRPr="005D16E6">
        <w:rPr>
          <w:rStyle w:val="StyleUnderline"/>
        </w:rPr>
        <w:t>voice their opinions</w:t>
      </w:r>
      <w:r w:rsidRPr="003E3A78">
        <w:rPr>
          <w:sz w:val="16"/>
        </w:rPr>
        <w:t xml:space="preserve">, </w:t>
      </w:r>
      <w:r w:rsidRPr="003E3A78">
        <w:rPr>
          <w:rStyle w:val="StyleUnderline"/>
          <w:highlight w:val="cyan"/>
        </w:rPr>
        <w:t>mirroring</w:t>
      </w:r>
      <w:r w:rsidRPr="003E3A78">
        <w:rPr>
          <w:sz w:val="16"/>
        </w:rPr>
        <w:t xml:space="preserve"> and providing </w:t>
      </w:r>
      <w:r w:rsidRPr="003E3A78">
        <w:rPr>
          <w:rStyle w:val="StyleUnderline"/>
          <w:highlight w:val="cyan"/>
        </w:rPr>
        <w:t>practice</w:t>
      </w:r>
      <w:r w:rsidRPr="005D16E6">
        <w:rPr>
          <w:rStyle w:val="StyleUnderline"/>
        </w:rPr>
        <w:t xml:space="preserve"> for elections</w:t>
      </w:r>
      <w:r w:rsidRPr="003E3A78">
        <w:rPr>
          <w:sz w:val="16"/>
        </w:rPr>
        <w:t xml:space="preserve"> for government offices and other forms of public participation. And the </w:t>
      </w:r>
      <w:r w:rsidRPr="003E3A78">
        <w:rPr>
          <w:rStyle w:val="StyleUnderline"/>
          <w:highlight w:val="cyan"/>
        </w:rPr>
        <w:t>nature</w:t>
      </w:r>
      <w:r w:rsidRPr="003E3A78">
        <w:rPr>
          <w:sz w:val="16"/>
        </w:rPr>
        <w:t xml:space="preserve"> and context </w:t>
      </w:r>
      <w:r w:rsidRPr="005D16E6">
        <w:rPr>
          <w:rStyle w:val="StyleUnderline"/>
        </w:rPr>
        <w:t>around</w:t>
      </w:r>
      <w:r w:rsidRPr="003E3A78">
        <w:rPr>
          <w:sz w:val="16"/>
        </w:rPr>
        <w:t xml:space="preserve"> these </w:t>
      </w:r>
      <w:r w:rsidRPr="003E3A78">
        <w:rPr>
          <w:rStyle w:val="StyleUnderline"/>
          <w:highlight w:val="cyan"/>
        </w:rPr>
        <w:t>actions</w:t>
      </w:r>
      <w:r w:rsidRPr="003E3A78">
        <w:rPr>
          <w:sz w:val="16"/>
          <w:highlight w:val="cyan"/>
        </w:rPr>
        <w:t xml:space="preserve"> </w:t>
      </w:r>
      <w:r w:rsidRPr="003E3A78">
        <w:rPr>
          <w:rStyle w:val="StyleUnderline"/>
          <w:highlight w:val="cyan"/>
        </w:rPr>
        <w:t>may</w:t>
      </w:r>
      <w:r w:rsidRPr="003E3A78">
        <w:rPr>
          <w:rStyle w:val="StyleUnderline"/>
        </w:rPr>
        <w:t xml:space="preserve"> be such that</w:t>
      </w:r>
      <w:r w:rsidRPr="003E3A78">
        <w:rPr>
          <w:sz w:val="16"/>
        </w:rPr>
        <w:t xml:space="preserve"> they </w:t>
      </w:r>
      <w:r w:rsidRPr="003E3A78">
        <w:rPr>
          <w:rStyle w:val="StyleUnderline"/>
          <w:highlight w:val="cyan"/>
        </w:rPr>
        <w:t>feel</w:t>
      </w:r>
      <w:r w:rsidRPr="003E3A78">
        <w:rPr>
          <w:sz w:val="16"/>
          <w:highlight w:val="cyan"/>
        </w:rPr>
        <w:t xml:space="preserve"> </w:t>
      </w:r>
      <w:r w:rsidRPr="003E3A78">
        <w:rPr>
          <w:rStyle w:val="Emphasis"/>
          <w:highlight w:val="cyan"/>
        </w:rPr>
        <w:t>more</w:t>
      </w:r>
      <w:r w:rsidRPr="003E3A78">
        <w:rPr>
          <w:rStyle w:val="Emphasis"/>
        </w:rPr>
        <w:t xml:space="preserve"> </w:t>
      </w:r>
      <w:r w:rsidRPr="003E3A78">
        <w:rPr>
          <w:rStyle w:val="Emphasis"/>
          <w:highlight w:val="cyan"/>
        </w:rPr>
        <w:t>meaningful</w:t>
      </w:r>
      <w:r w:rsidRPr="003E3A78">
        <w:rPr>
          <w:sz w:val="16"/>
        </w:rPr>
        <w:t xml:space="preserve"> than those members can undertake today. Under the Clean Slate plan, every worker would participate in elections to choose a workplace monitor and in most workplaces all workers would be eligible to nominate and elect representatives on worker councils. And at each of these points, </w:t>
      </w:r>
      <w:r w:rsidRPr="003E3A78">
        <w:rPr>
          <w:rStyle w:val="StyleUnderline"/>
        </w:rPr>
        <w:t>beyond voting</w:t>
      </w:r>
      <w:r w:rsidRPr="003E3A78">
        <w:rPr>
          <w:sz w:val="16"/>
        </w:rPr>
        <w:t xml:space="preserve"> </w:t>
      </w:r>
      <w:r w:rsidRPr="003E3A78">
        <w:rPr>
          <w:rStyle w:val="StyleUnderline"/>
        </w:rPr>
        <w:t>itself</w:t>
      </w:r>
      <w:r w:rsidRPr="003E3A78">
        <w:rPr>
          <w:sz w:val="16"/>
        </w:rPr>
        <w:t xml:space="preserve">, there would be </w:t>
      </w:r>
      <w:r w:rsidRPr="003E3A78">
        <w:rPr>
          <w:rStyle w:val="Emphasis"/>
          <w:highlight w:val="cyan"/>
        </w:rPr>
        <w:t>necessary discussions</w:t>
      </w:r>
      <w:r w:rsidRPr="003E3A78">
        <w:rPr>
          <w:sz w:val="16"/>
        </w:rPr>
        <w:t xml:space="preserve">, meetings, </w:t>
      </w:r>
      <w:r w:rsidRPr="003E3A78">
        <w:rPr>
          <w:rStyle w:val="StyleUnderline"/>
          <w:highlight w:val="cyan"/>
        </w:rPr>
        <w:t>and decision-making</w:t>
      </w:r>
      <w:r w:rsidRPr="003E3A78">
        <w:rPr>
          <w:rStyle w:val="StyleUnderline"/>
        </w:rPr>
        <w:t xml:space="preserve"> processes</w:t>
      </w:r>
      <w:r w:rsidRPr="003E3A78">
        <w:rPr>
          <w:sz w:val="16"/>
        </w:rPr>
        <w:t xml:space="preserve">, as well as trainings for officeholders, that </w:t>
      </w:r>
      <w:r w:rsidRPr="003E3A78">
        <w:rPr>
          <w:rStyle w:val="StyleUnderline"/>
        </w:rPr>
        <w:t xml:space="preserve">would </w:t>
      </w:r>
      <w:r w:rsidRPr="003E3A78">
        <w:rPr>
          <w:rStyle w:val="StyleUnderline"/>
          <w:highlight w:val="cyan"/>
        </w:rPr>
        <w:t>contribute</w:t>
      </w:r>
      <w:r w:rsidRPr="003E3A78">
        <w:rPr>
          <w:sz w:val="16"/>
        </w:rPr>
        <w:t xml:space="preserve"> to </w:t>
      </w:r>
      <w:r w:rsidRPr="003E3A78">
        <w:rPr>
          <w:rStyle w:val="StyleUnderline"/>
        </w:rPr>
        <w:t xml:space="preserve">helping </w:t>
      </w:r>
      <w:r w:rsidRPr="003E3A78">
        <w:rPr>
          <w:rStyle w:val="StyleUnderline"/>
          <w:highlight w:val="cyan"/>
        </w:rPr>
        <w:t>members</w:t>
      </w:r>
      <w:r w:rsidRPr="003E3A78">
        <w:rPr>
          <w:sz w:val="16"/>
        </w:rPr>
        <w:t xml:space="preserve"> </w:t>
      </w:r>
      <w:r w:rsidRPr="003E3A78">
        <w:rPr>
          <w:rStyle w:val="StyleUnderline"/>
          <w:highlight w:val="cyan"/>
        </w:rPr>
        <w:t>become</w:t>
      </w:r>
      <w:r w:rsidRPr="003E3A78">
        <w:rPr>
          <w:sz w:val="16"/>
        </w:rPr>
        <w:t xml:space="preserve"> </w:t>
      </w:r>
      <w:r w:rsidRPr="003E3A78">
        <w:rPr>
          <w:rStyle w:val="Emphasis"/>
          <w:highlight w:val="cyan"/>
        </w:rPr>
        <w:t>political participants.</w:t>
      </w:r>
    </w:p>
    <w:p w14:paraId="3A9EA0D1" w14:textId="77777777" w:rsidR="00F05D4E" w:rsidRPr="003E3A78" w:rsidRDefault="00F05D4E" w:rsidP="00F05D4E">
      <w:pPr>
        <w:rPr>
          <w:sz w:val="16"/>
        </w:rPr>
      </w:pPr>
      <w:r w:rsidRPr="003E3A78">
        <w:rPr>
          <w:sz w:val="16"/>
        </w:rPr>
        <w:t xml:space="preserve">As part of this vision, </w:t>
      </w:r>
      <w:r w:rsidRPr="003E3A78">
        <w:rPr>
          <w:rStyle w:val="StyleUnderline"/>
          <w:highlight w:val="cyan"/>
        </w:rPr>
        <w:t>workers</w:t>
      </w:r>
      <w:r w:rsidRPr="003E3A78">
        <w:rPr>
          <w:rStyle w:val="StyleUnderline"/>
        </w:rPr>
        <w:t xml:space="preserve"> would</w:t>
      </w:r>
      <w:r w:rsidRPr="003E3A78">
        <w:rPr>
          <w:sz w:val="16"/>
        </w:rPr>
        <w:t xml:space="preserve"> be </w:t>
      </w:r>
      <w:r w:rsidRPr="003E3A78">
        <w:rPr>
          <w:rStyle w:val="StyleUnderline"/>
          <w:highlight w:val="cyan"/>
        </w:rPr>
        <w:t>organized</w:t>
      </w:r>
      <w:r w:rsidRPr="003E3A78">
        <w:rPr>
          <w:sz w:val="16"/>
        </w:rPr>
        <w:t xml:space="preserve"> at </w:t>
      </w:r>
      <w:r w:rsidRPr="003E3A78">
        <w:rPr>
          <w:rStyle w:val="Emphasis"/>
        </w:rPr>
        <w:t xml:space="preserve">the </w:t>
      </w:r>
      <w:r w:rsidRPr="003E3A78">
        <w:rPr>
          <w:rStyle w:val="Emphasis"/>
          <w:highlight w:val="cyan"/>
        </w:rPr>
        <w:t>sectoral level</w:t>
      </w:r>
      <w:r w:rsidRPr="003E3A78">
        <w:rPr>
          <w:sz w:val="16"/>
        </w:rPr>
        <w:t xml:space="preserve">, rather than by workplace—in other words, one </w:t>
      </w:r>
      <w:r w:rsidRPr="003E3A78">
        <w:rPr>
          <w:rStyle w:val="StyleUnderline"/>
        </w:rPr>
        <w:t>worker entity</w:t>
      </w:r>
      <w:r w:rsidRPr="003E3A78">
        <w:rPr>
          <w:sz w:val="16"/>
        </w:rPr>
        <w:t xml:space="preserve"> </w:t>
      </w:r>
      <w:r w:rsidRPr="003E3A78">
        <w:rPr>
          <w:rStyle w:val="StyleUnderline"/>
        </w:rPr>
        <w:t>represents</w:t>
      </w:r>
      <w:r w:rsidRPr="003E3A78">
        <w:rPr>
          <w:sz w:val="16"/>
        </w:rPr>
        <w:t xml:space="preserve"> </w:t>
      </w:r>
      <w:r w:rsidRPr="003E3A78">
        <w:rPr>
          <w:rStyle w:val="Emphasis"/>
        </w:rPr>
        <w:t>an industry,</w:t>
      </w:r>
      <w:r w:rsidRPr="003E3A78">
        <w:rPr>
          <w:sz w:val="16"/>
        </w:rPr>
        <w:t xml:space="preserve"> not one business in that industry. As a result, </w:t>
      </w:r>
      <w:r w:rsidRPr="003E3A78">
        <w:rPr>
          <w:rStyle w:val="StyleUnderline"/>
        </w:rPr>
        <w:t>layered on top of the activity</w:t>
      </w:r>
      <w:r w:rsidRPr="003E3A78">
        <w:rPr>
          <w:sz w:val="16"/>
        </w:rPr>
        <w:t xml:space="preserve"> at the workplace level, </w:t>
      </w:r>
      <w:r w:rsidRPr="003E3A78">
        <w:rPr>
          <w:rStyle w:val="StyleUnderline"/>
        </w:rPr>
        <w:t>there would</w:t>
      </w:r>
      <w:r w:rsidRPr="003E3A78">
        <w:rPr>
          <w:sz w:val="16"/>
        </w:rPr>
        <w:t xml:space="preserve"> be </w:t>
      </w:r>
      <w:r w:rsidRPr="003E3A78">
        <w:rPr>
          <w:rStyle w:val="Emphasis"/>
        </w:rPr>
        <w:t xml:space="preserve">industry-level </w:t>
      </w:r>
      <w:r w:rsidRPr="003E3A78">
        <w:rPr>
          <w:rStyle w:val="Emphasis"/>
          <w:highlight w:val="cyan"/>
        </w:rPr>
        <w:t>sectoral bargaining</w:t>
      </w:r>
      <w:r w:rsidRPr="003E3A78">
        <w:rPr>
          <w:sz w:val="16"/>
        </w:rPr>
        <w:t xml:space="preserve"> panels </w:t>
      </w:r>
      <w:r w:rsidRPr="003E3A78">
        <w:rPr>
          <w:rStyle w:val="StyleUnderline"/>
        </w:rPr>
        <w:t>with worker representatives</w:t>
      </w:r>
      <w:r w:rsidRPr="003E3A78">
        <w:rPr>
          <w:sz w:val="16"/>
        </w:rPr>
        <w:t xml:space="preserve"> who would </w:t>
      </w:r>
      <w:r w:rsidRPr="003E3A78">
        <w:rPr>
          <w:rStyle w:val="StyleUnderline"/>
          <w:highlight w:val="cyan"/>
        </w:rPr>
        <w:t>operate</w:t>
      </w:r>
      <w:r w:rsidRPr="003E3A78">
        <w:rPr>
          <w:sz w:val="16"/>
        </w:rPr>
        <w:t xml:space="preserve"> on the </w:t>
      </w:r>
      <w:r w:rsidRPr="003E3A78">
        <w:rPr>
          <w:rStyle w:val="StyleUnderline"/>
          <w:highlight w:val="cyan"/>
        </w:rPr>
        <w:t>basis of input</w:t>
      </w:r>
      <w:r w:rsidRPr="003E3A78">
        <w:rPr>
          <w:sz w:val="16"/>
        </w:rPr>
        <w:t xml:space="preserve"> from other workers, </w:t>
      </w:r>
      <w:r w:rsidRPr="003E3A78">
        <w:rPr>
          <w:rStyle w:val="StyleUnderline"/>
        </w:rPr>
        <w:t>who would also be entitled to attend meetings</w:t>
      </w:r>
      <w:r w:rsidRPr="003E3A78">
        <w:rPr>
          <w:sz w:val="16"/>
        </w:rPr>
        <w:t xml:space="preserve">.40 </w:t>
      </w:r>
      <w:r w:rsidRPr="003E3A78">
        <w:rPr>
          <w:rStyle w:val="StyleUnderline"/>
        </w:rPr>
        <w:t>Education</w:t>
      </w:r>
      <w:r w:rsidRPr="003E3A78">
        <w:rPr>
          <w:sz w:val="16"/>
        </w:rPr>
        <w:t xml:space="preserve"> and training to </w:t>
      </w:r>
      <w:r w:rsidRPr="003E3A78">
        <w:rPr>
          <w:rStyle w:val="StyleUnderline"/>
          <w:highlight w:val="cyan"/>
        </w:rPr>
        <w:t>provide workers</w:t>
      </w:r>
      <w:r w:rsidRPr="003E3A78">
        <w:rPr>
          <w:sz w:val="16"/>
        </w:rPr>
        <w:t xml:space="preserve"> the </w:t>
      </w:r>
      <w:r w:rsidRPr="003E3A78">
        <w:rPr>
          <w:rStyle w:val="StyleUnderline"/>
          <w:highlight w:val="cyan"/>
        </w:rPr>
        <w:t>tools</w:t>
      </w:r>
      <w:r w:rsidRPr="003E3A78">
        <w:rPr>
          <w:rStyle w:val="StyleUnderline"/>
        </w:rPr>
        <w:t xml:space="preserve"> to undertake</w:t>
      </w:r>
      <w:r w:rsidRPr="003E3A78">
        <w:rPr>
          <w:sz w:val="16"/>
        </w:rPr>
        <w:t xml:space="preserve"> these </w:t>
      </w:r>
      <w:r w:rsidRPr="003E3A78">
        <w:rPr>
          <w:rStyle w:val="StyleUnderline"/>
        </w:rPr>
        <w:t>jobs</w:t>
      </w:r>
      <w:r w:rsidRPr="003E3A78">
        <w:rPr>
          <w:sz w:val="16"/>
        </w:rPr>
        <w:t xml:space="preserve"> and for members </w:t>
      </w:r>
      <w:r w:rsidRPr="003E3A78">
        <w:rPr>
          <w:rStyle w:val="StyleUnderline"/>
        </w:rPr>
        <w:t>to understand</w:t>
      </w:r>
      <w:r w:rsidRPr="003E3A78">
        <w:rPr>
          <w:sz w:val="16"/>
        </w:rPr>
        <w:t xml:space="preserve"> the </w:t>
      </w:r>
      <w:r w:rsidRPr="003E3A78">
        <w:rPr>
          <w:rStyle w:val="StyleUnderline"/>
        </w:rPr>
        <w:t>issues considered</w:t>
      </w:r>
      <w:r w:rsidRPr="003E3A78">
        <w:rPr>
          <w:sz w:val="16"/>
        </w:rPr>
        <w:t xml:space="preserve"> would be available, </w:t>
      </w:r>
      <w:r w:rsidRPr="003E3A78">
        <w:rPr>
          <w:rStyle w:val="StyleUnderline"/>
          <w:highlight w:val="cyan"/>
        </w:rPr>
        <w:t xml:space="preserve">further </w:t>
      </w:r>
      <w:r w:rsidRPr="003E3A78">
        <w:rPr>
          <w:rStyle w:val="Emphasis"/>
          <w:highlight w:val="cyan"/>
        </w:rPr>
        <w:t>enhancing civic skills</w:t>
      </w:r>
      <w:r w:rsidRPr="003E3A78">
        <w:rPr>
          <w:sz w:val="16"/>
        </w:rPr>
        <w:t xml:space="preserve"> that </w:t>
      </w:r>
      <w:r w:rsidRPr="003E3A78">
        <w:rPr>
          <w:rStyle w:val="StyleUnderline"/>
        </w:rPr>
        <w:t>would translate</w:t>
      </w:r>
      <w:r w:rsidRPr="003E3A78">
        <w:rPr>
          <w:sz w:val="16"/>
        </w:rPr>
        <w:t xml:space="preserve"> outside the context of work. </w:t>
      </w:r>
      <w:r w:rsidRPr="003E3A78">
        <w:rPr>
          <w:rStyle w:val="StyleUnderline"/>
        </w:rPr>
        <w:t>For large corporations</w:t>
      </w:r>
      <w:r w:rsidRPr="003E3A78">
        <w:rPr>
          <w:sz w:val="16"/>
        </w:rPr>
        <w:t xml:space="preserve"> there </w:t>
      </w:r>
      <w:r w:rsidRPr="003E3A78">
        <w:rPr>
          <w:rStyle w:val="StyleUnderline"/>
        </w:rPr>
        <w:t>would also be</w:t>
      </w:r>
      <w:r w:rsidRPr="003E3A78">
        <w:rPr>
          <w:sz w:val="16"/>
        </w:rPr>
        <w:t xml:space="preserve"> </w:t>
      </w:r>
      <w:r w:rsidRPr="003E3A78">
        <w:rPr>
          <w:rStyle w:val="Emphasis"/>
        </w:rPr>
        <w:t>worker-selected representatives</w:t>
      </w:r>
      <w:r w:rsidRPr="003E3A78">
        <w:rPr>
          <w:sz w:val="16"/>
        </w:rPr>
        <w:t xml:space="preserve"> on the corporate boards, </w:t>
      </w:r>
      <w:r w:rsidRPr="003E3A78">
        <w:rPr>
          <w:rStyle w:val="StyleUnderline"/>
        </w:rPr>
        <w:t>who would be trained</w:t>
      </w:r>
      <w:r w:rsidRPr="003E3A78">
        <w:rPr>
          <w:sz w:val="16"/>
        </w:rPr>
        <w:t xml:space="preserve"> for </w:t>
      </w:r>
      <w:r w:rsidRPr="003E3A78">
        <w:rPr>
          <w:rStyle w:val="StyleUnderline"/>
        </w:rPr>
        <w:t>service</w:t>
      </w:r>
      <w:r w:rsidRPr="003E3A78">
        <w:rPr>
          <w:sz w:val="16"/>
        </w:rPr>
        <w:t xml:space="preserve"> through an </w:t>
      </w:r>
      <w:r w:rsidRPr="003E3A78">
        <w:rPr>
          <w:rStyle w:val="StyleUnderline"/>
        </w:rPr>
        <w:t>educational service</w:t>
      </w:r>
      <w:r w:rsidRPr="003E3A78">
        <w:rPr>
          <w:sz w:val="16"/>
        </w:rPr>
        <w:t xml:space="preserve"> </w:t>
      </w:r>
      <w:r w:rsidRPr="003E3A78">
        <w:rPr>
          <w:rStyle w:val="StyleUnderline"/>
        </w:rPr>
        <w:t>provider</w:t>
      </w:r>
      <w:r w:rsidRPr="003E3A78">
        <w:rPr>
          <w:sz w:val="16"/>
        </w:rPr>
        <w:t>.</w:t>
      </w:r>
    </w:p>
    <w:p w14:paraId="728C4325" w14:textId="77777777" w:rsidR="00F05D4E" w:rsidRDefault="00F05D4E" w:rsidP="00F05D4E">
      <w:pPr>
        <w:pStyle w:val="Heading2"/>
      </w:pPr>
      <w:r>
        <w:t>Rates DA</w:t>
      </w:r>
    </w:p>
    <w:p w14:paraId="09F8DEC0" w14:textId="77777777" w:rsidR="00F05D4E" w:rsidRPr="00EA1F80" w:rsidRDefault="00F05D4E" w:rsidP="00F05D4E">
      <w:pPr>
        <w:pStyle w:val="Heading4"/>
        <w:rPr>
          <w:rFonts w:cs="Calibri"/>
        </w:rPr>
      </w:pPr>
      <w:r>
        <w:rPr>
          <w:rFonts w:cs="Calibri"/>
        </w:rPr>
        <w:t xml:space="preserve">Rate cuts have the opposite effect and are too uncertain to change investment </w:t>
      </w:r>
    </w:p>
    <w:p w14:paraId="2B862C6A" w14:textId="77777777" w:rsidR="00F05D4E" w:rsidRPr="00EA1F80" w:rsidRDefault="00F05D4E" w:rsidP="00F05D4E">
      <w:r w:rsidRPr="00EA1F80">
        <w:rPr>
          <w:rStyle w:val="Style13ptBold"/>
        </w:rPr>
        <w:t>Sor 9-8</w:t>
      </w:r>
      <w:r w:rsidRPr="00EA1F80">
        <w:t xml:space="preserve">, reporter at Business Insider. (Jennifer, September 8, 2025, “Here's why rate cuts might not end up boosting the economy,” Business Insider, </w:t>
      </w:r>
      <w:hyperlink r:id="rId11" w:history="1">
        <w:r w:rsidRPr="00EA1F80">
          <w:rPr>
            <w:rStyle w:val="Hyperlink"/>
          </w:rPr>
          <w:t>https://archive.ph/tybfw</w:t>
        </w:r>
      </w:hyperlink>
      <w:r w:rsidRPr="00EA1F80">
        <w:t>)</w:t>
      </w:r>
    </w:p>
    <w:p w14:paraId="5562AEFB" w14:textId="77777777" w:rsidR="00F05D4E" w:rsidRPr="00EA1F80" w:rsidRDefault="00F05D4E" w:rsidP="00F05D4E">
      <w:pPr>
        <w:rPr>
          <w:sz w:val="16"/>
        </w:rPr>
      </w:pPr>
      <w:r w:rsidRPr="00EA1F80">
        <w:rPr>
          <w:sz w:val="16"/>
        </w:rPr>
        <w:t>Hesitant borrowers</w:t>
      </w:r>
    </w:p>
    <w:p w14:paraId="45DFB02B" w14:textId="77777777" w:rsidR="00F05D4E" w:rsidRPr="00EA1F80" w:rsidRDefault="00F05D4E" w:rsidP="00F05D4E">
      <w:pPr>
        <w:rPr>
          <w:sz w:val="16"/>
        </w:rPr>
      </w:pPr>
      <w:r w:rsidRPr="00EA1F80">
        <w:rPr>
          <w:sz w:val="16"/>
        </w:rPr>
        <w:t xml:space="preserve">Fed rate cuts are thought to rev up the economy by making capital cheaper for businesses and consumers. But </w:t>
      </w:r>
      <w:r w:rsidRPr="00EA1F80">
        <w:rPr>
          <w:u w:val="single"/>
        </w:rPr>
        <w:t xml:space="preserve">the Fed </w:t>
      </w:r>
      <w:r w:rsidRPr="00EA1F80">
        <w:rPr>
          <w:highlight w:val="cyan"/>
          <w:u w:val="single"/>
        </w:rPr>
        <w:t>jumpstarting</w:t>
      </w:r>
      <w:r w:rsidRPr="00EA1F80">
        <w:rPr>
          <w:u w:val="single"/>
        </w:rPr>
        <w:t xml:space="preserve"> its </w:t>
      </w:r>
      <w:r w:rsidRPr="00EA1F80">
        <w:rPr>
          <w:highlight w:val="cyan"/>
          <w:u w:val="single"/>
        </w:rPr>
        <w:t xml:space="preserve">rate-cutting cycle might have the </w:t>
      </w:r>
      <w:r w:rsidRPr="00EA1F80">
        <w:rPr>
          <w:rStyle w:val="Emphasis"/>
          <w:highlight w:val="cyan"/>
        </w:rPr>
        <w:t>opposite</w:t>
      </w:r>
      <w:r w:rsidRPr="00EA1F80">
        <w:rPr>
          <w:highlight w:val="cyan"/>
          <w:u w:val="single"/>
        </w:rPr>
        <w:t xml:space="preserve"> effect</w:t>
      </w:r>
      <w:r w:rsidRPr="00EA1F80">
        <w:rPr>
          <w:sz w:val="16"/>
        </w:rPr>
        <w:t xml:space="preserve">, Kelly speculated, </w:t>
      </w:r>
      <w:r w:rsidRPr="00EA1F80">
        <w:rPr>
          <w:highlight w:val="cyan"/>
          <w:u w:val="single"/>
        </w:rPr>
        <w:t xml:space="preserve">as borrowers will be </w:t>
      </w:r>
      <w:r w:rsidRPr="00EA1F80">
        <w:rPr>
          <w:rStyle w:val="Emphasis"/>
          <w:highlight w:val="cyan"/>
        </w:rPr>
        <w:t>incentivized</w:t>
      </w:r>
      <w:r w:rsidRPr="00EA1F80">
        <w:rPr>
          <w:highlight w:val="cyan"/>
          <w:u w:val="single"/>
        </w:rPr>
        <w:t xml:space="preserve"> to </w:t>
      </w:r>
      <w:r w:rsidRPr="00EA1F80">
        <w:rPr>
          <w:rStyle w:val="Emphasis"/>
          <w:highlight w:val="cyan"/>
        </w:rPr>
        <w:t>wait</w:t>
      </w:r>
      <w:r w:rsidRPr="00EA1F80">
        <w:rPr>
          <w:highlight w:val="cyan"/>
          <w:u w:val="single"/>
        </w:rPr>
        <w:t xml:space="preserve"> for</w:t>
      </w:r>
      <w:r w:rsidRPr="00EA1F80">
        <w:rPr>
          <w:u w:val="single"/>
        </w:rPr>
        <w:t xml:space="preserve"> interest </w:t>
      </w:r>
      <w:r w:rsidRPr="00EA1F80">
        <w:rPr>
          <w:highlight w:val="cyan"/>
          <w:u w:val="single"/>
        </w:rPr>
        <w:t>rates to drop even more</w:t>
      </w:r>
      <w:r w:rsidRPr="00EA1F80">
        <w:rPr>
          <w:sz w:val="16"/>
        </w:rPr>
        <w:t xml:space="preserve"> before taking out loans.</w:t>
      </w:r>
    </w:p>
    <w:p w14:paraId="31764B6C" w14:textId="77777777" w:rsidR="00F05D4E" w:rsidRPr="00EA1F80" w:rsidRDefault="00F05D4E" w:rsidP="00F05D4E">
      <w:pPr>
        <w:rPr>
          <w:sz w:val="16"/>
        </w:rPr>
      </w:pPr>
      <w:r w:rsidRPr="00EA1F80">
        <w:rPr>
          <w:sz w:val="16"/>
        </w:rPr>
        <w:t>"</w:t>
      </w:r>
      <w:r w:rsidRPr="00EA1F80">
        <w:rPr>
          <w:highlight w:val="cyan"/>
          <w:u w:val="single"/>
        </w:rPr>
        <w:t>You're going to tell people that</w:t>
      </w:r>
      <w:r w:rsidRPr="00EA1F80">
        <w:rPr>
          <w:sz w:val="16"/>
        </w:rPr>
        <w:t xml:space="preserve"> more </w:t>
      </w:r>
      <w:r w:rsidRPr="00EA1F80">
        <w:rPr>
          <w:u w:val="single"/>
        </w:rPr>
        <w:t xml:space="preserve">rate </w:t>
      </w:r>
      <w:r w:rsidRPr="00EA1F80">
        <w:rPr>
          <w:highlight w:val="cyan"/>
          <w:u w:val="single"/>
        </w:rPr>
        <w:t>cuts [are] coming</w:t>
      </w:r>
      <w:r w:rsidRPr="00EA1F80">
        <w:rPr>
          <w:sz w:val="16"/>
        </w:rPr>
        <w:t xml:space="preserve">. So, </w:t>
      </w:r>
      <w:r w:rsidRPr="00EA1F80">
        <w:rPr>
          <w:rStyle w:val="Emphasis"/>
          <w:highlight w:val="cyan"/>
        </w:rPr>
        <w:t>why borrow now?</w:t>
      </w:r>
      <w:r w:rsidRPr="00EA1F80">
        <w:rPr>
          <w:u w:val="single"/>
        </w:rPr>
        <w:t xml:space="preserve"> Let's wait and see,</w:t>
      </w:r>
      <w:r w:rsidRPr="00EA1F80">
        <w:rPr>
          <w:sz w:val="16"/>
        </w:rPr>
        <w:t>" Kelly said.</w:t>
      </w:r>
    </w:p>
    <w:p w14:paraId="223833FF" w14:textId="77777777" w:rsidR="00F05D4E" w:rsidRPr="00EA1F80" w:rsidRDefault="00F05D4E" w:rsidP="00F05D4E">
      <w:pPr>
        <w:rPr>
          <w:sz w:val="16"/>
        </w:rPr>
      </w:pPr>
      <w:r w:rsidRPr="00EA1F80">
        <w:rPr>
          <w:u w:val="single"/>
        </w:rPr>
        <w:t>Loan officers saw </w:t>
      </w:r>
      <w:r w:rsidRPr="00EA1F80">
        <w:rPr>
          <w:rStyle w:val="Emphasis"/>
        </w:rPr>
        <w:t>weaker</w:t>
      </w:r>
      <w:r w:rsidRPr="00EA1F80">
        <w:rPr>
          <w:u w:val="single"/>
        </w:rPr>
        <w:t xml:space="preserve"> demand for commercial</w:t>
      </w:r>
      <w:r w:rsidRPr="00EA1F80">
        <w:rPr>
          <w:sz w:val="16"/>
        </w:rPr>
        <w:t xml:space="preserve"> and industrial </w:t>
      </w:r>
      <w:r w:rsidRPr="00EA1F80">
        <w:rPr>
          <w:u w:val="single"/>
        </w:rPr>
        <w:t>loans for companies of all sizes</w:t>
      </w:r>
      <w:r w:rsidRPr="00EA1F80">
        <w:rPr>
          <w:sz w:val="16"/>
        </w:rPr>
        <w:t>, according to the Fed's July Senior Loan Officer Opinion Survey.</w:t>
      </w:r>
    </w:p>
    <w:p w14:paraId="612F753B" w14:textId="77777777" w:rsidR="00F05D4E" w:rsidRPr="00EA1F80" w:rsidRDefault="00F05D4E" w:rsidP="00F05D4E">
      <w:pPr>
        <w:rPr>
          <w:sz w:val="16"/>
        </w:rPr>
      </w:pPr>
      <w:r w:rsidRPr="00EA1F80">
        <w:rPr>
          <w:highlight w:val="cyan"/>
          <w:u w:val="single"/>
        </w:rPr>
        <w:t>60% of firms</w:t>
      </w:r>
      <w:r w:rsidRPr="00EA1F80">
        <w:rPr>
          <w:sz w:val="16"/>
        </w:rPr>
        <w:t xml:space="preserve"> that worked with small businesses </w:t>
      </w:r>
      <w:r w:rsidRPr="00EA1F80">
        <w:rPr>
          <w:highlight w:val="cyan"/>
          <w:u w:val="single"/>
        </w:rPr>
        <w:t>said</w:t>
      </w:r>
      <w:r w:rsidRPr="00EA1F80">
        <w:rPr>
          <w:sz w:val="16"/>
        </w:rPr>
        <w:t xml:space="preserve"> that </w:t>
      </w:r>
      <w:r w:rsidRPr="00EA1F80">
        <w:rPr>
          <w:highlight w:val="cyan"/>
          <w:u w:val="single"/>
        </w:rPr>
        <w:t>plans for</w:t>
      </w:r>
      <w:r w:rsidRPr="00EA1F80">
        <w:rPr>
          <w:u w:val="single"/>
        </w:rPr>
        <w:t xml:space="preserve"> capital </w:t>
      </w:r>
      <w:r w:rsidRPr="00EA1F80">
        <w:rPr>
          <w:highlight w:val="cyan"/>
          <w:u w:val="single"/>
        </w:rPr>
        <w:t>investment were</w:t>
      </w:r>
      <w:r w:rsidRPr="00EA1F80">
        <w:rPr>
          <w:sz w:val="16"/>
        </w:rPr>
        <w:t xml:space="preserve"> either "somewhat </w:t>
      </w:r>
      <w:r w:rsidRPr="00EA1F80">
        <w:rPr>
          <w:rStyle w:val="Emphasis"/>
          <w:highlight w:val="cyan"/>
        </w:rPr>
        <w:t>less optimistic</w:t>
      </w:r>
      <w:r w:rsidRPr="00EA1F80">
        <w:rPr>
          <w:sz w:val="16"/>
        </w:rPr>
        <w:t xml:space="preserve">" or "much less optimistic" </w:t>
      </w:r>
      <w:r w:rsidRPr="00EA1F80">
        <w:rPr>
          <w:highlight w:val="cyan"/>
          <w:u w:val="single"/>
        </w:rPr>
        <w:t>compared to six months ago</w:t>
      </w:r>
      <w:r w:rsidRPr="00EA1F80">
        <w:rPr>
          <w:sz w:val="16"/>
        </w:rPr>
        <w:t>, according to a separate Fed survey of small business resource organizations.</w:t>
      </w:r>
    </w:p>
    <w:p w14:paraId="74B15017" w14:textId="77777777" w:rsidR="00F05D4E" w:rsidRPr="00EA1F80" w:rsidRDefault="00F05D4E" w:rsidP="00F05D4E">
      <w:pPr>
        <w:rPr>
          <w:sz w:val="16"/>
        </w:rPr>
      </w:pPr>
      <w:r w:rsidRPr="00EA1F80">
        <w:rPr>
          <w:sz w:val="16"/>
        </w:rPr>
        <w:t>Meanwhile, 47% of the organizations added that small business financing was either "somewhat harder" or "much harder" compared to six months ago. That was due to higher lending rates for small businesses, as well as higher fees for Small Business Administration loans, researchers at the Cleveland Fed wrote in a Fed Small Business note.</w:t>
      </w:r>
    </w:p>
    <w:p w14:paraId="515A85A1" w14:textId="77777777" w:rsidR="00F05D4E" w:rsidRPr="00EA1F80" w:rsidRDefault="00F05D4E" w:rsidP="00F05D4E">
      <w:pPr>
        <w:rPr>
          <w:sz w:val="16"/>
        </w:rPr>
      </w:pPr>
      <w:r w:rsidRPr="00EA1F80">
        <w:rPr>
          <w:sz w:val="16"/>
        </w:rPr>
        <w:t>"I mean, th</w:t>
      </w:r>
      <w:r w:rsidRPr="00EA1F80">
        <w:rPr>
          <w:u w:val="single"/>
        </w:rPr>
        <w:t xml:space="preserve">e </w:t>
      </w:r>
      <w:r w:rsidRPr="00EA1F80">
        <w:rPr>
          <w:rStyle w:val="Emphasis"/>
          <w:highlight w:val="cyan"/>
        </w:rPr>
        <w:t>whole</w:t>
      </w:r>
      <w:r w:rsidRPr="00EA1F80">
        <w:rPr>
          <w:highlight w:val="cyan"/>
          <w:u w:val="single"/>
        </w:rPr>
        <w:t xml:space="preserve"> history of the 21st century is rate cuts </w:t>
      </w:r>
      <w:r w:rsidRPr="00EA1F80">
        <w:rPr>
          <w:rStyle w:val="Emphasis"/>
          <w:highlight w:val="cyan"/>
        </w:rPr>
        <w:t>don't</w:t>
      </w:r>
      <w:r w:rsidRPr="00EA1F80">
        <w:rPr>
          <w:highlight w:val="cyan"/>
          <w:u w:val="single"/>
        </w:rPr>
        <w:t xml:space="preserve"> stimulate growth</w:t>
      </w:r>
      <w:r w:rsidRPr="00EA1F80">
        <w:rPr>
          <w:u w:val="single"/>
        </w:rPr>
        <w:t xml:space="preserve">. </w:t>
      </w:r>
      <w:r w:rsidRPr="00EA1F80">
        <w:rPr>
          <w:highlight w:val="cyan"/>
          <w:u w:val="single"/>
        </w:rPr>
        <w:t>They didn't</w:t>
      </w:r>
      <w:r w:rsidRPr="00EA1F80">
        <w:rPr>
          <w:u w:val="single"/>
        </w:rPr>
        <w:t xml:space="preserve"> in any way </w:t>
      </w:r>
      <w:r w:rsidRPr="00EA1F80">
        <w:rPr>
          <w:highlight w:val="cyan"/>
          <w:u w:val="single"/>
        </w:rPr>
        <w:t>after the G</w:t>
      </w:r>
      <w:r w:rsidRPr="00EA1F80">
        <w:rPr>
          <w:u w:val="single"/>
        </w:rPr>
        <w:t xml:space="preserve">reat </w:t>
      </w:r>
      <w:r w:rsidRPr="00EA1F80">
        <w:rPr>
          <w:highlight w:val="cyan"/>
          <w:u w:val="single"/>
        </w:rPr>
        <w:t>F</w:t>
      </w:r>
      <w:r w:rsidRPr="00EA1F80">
        <w:rPr>
          <w:u w:val="single"/>
        </w:rPr>
        <w:t xml:space="preserve">inancial </w:t>
      </w:r>
      <w:r w:rsidRPr="00EA1F80">
        <w:rPr>
          <w:highlight w:val="cyan"/>
          <w:u w:val="single"/>
        </w:rPr>
        <w:t>C</w:t>
      </w:r>
      <w:r w:rsidRPr="00EA1F80">
        <w:rPr>
          <w:u w:val="single"/>
        </w:rPr>
        <w:t xml:space="preserve">risis. So </w:t>
      </w:r>
      <w:r w:rsidRPr="00EA1F80">
        <w:rPr>
          <w:rStyle w:val="Emphasis"/>
          <w:highlight w:val="cyan"/>
        </w:rPr>
        <w:t>don't look</w:t>
      </w:r>
      <w:r w:rsidRPr="00EA1F80">
        <w:rPr>
          <w:highlight w:val="cyan"/>
          <w:u w:val="single"/>
        </w:rPr>
        <w:t xml:space="preserve"> to the Fed</w:t>
      </w:r>
      <w:r w:rsidRPr="00EA1F80">
        <w:rPr>
          <w:u w:val="single"/>
        </w:rPr>
        <w:t xml:space="preserve"> </w:t>
      </w:r>
      <w:r w:rsidRPr="00EA1F80">
        <w:rPr>
          <w:sz w:val="16"/>
        </w:rPr>
        <w:t>to bail out the economy," Kelly added.</w:t>
      </w:r>
    </w:p>
    <w:p w14:paraId="18C55452" w14:textId="77777777" w:rsidR="00F05D4E" w:rsidRPr="00EA1F80" w:rsidRDefault="00F05D4E" w:rsidP="00F05D4E">
      <w:pPr>
        <w:rPr>
          <w:sz w:val="16"/>
        </w:rPr>
      </w:pPr>
      <w:r w:rsidRPr="00EA1F80">
        <w:rPr>
          <w:sz w:val="16"/>
        </w:rPr>
        <w:t>Lingering uncertainty</w:t>
      </w:r>
    </w:p>
    <w:p w14:paraId="654097AB" w14:textId="77777777" w:rsidR="00F05D4E" w:rsidRPr="00EA1F80" w:rsidRDefault="00F05D4E" w:rsidP="00F05D4E">
      <w:pPr>
        <w:rPr>
          <w:sz w:val="16"/>
        </w:rPr>
      </w:pPr>
      <w:r w:rsidRPr="00EA1F80">
        <w:rPr>
          <w:sz w:val="16"/>
        </w:rPr>
        <w:t xml:space="preserve">Rate </w:t>
      </w:r>
      <w:r w:rsidRPr="00EA1F80">
        <w:rPr>
          <w:u w:val="single"/>
        </w:rPr>
        <w:t>cuts</w:t>
      </w:r>
      <w:r w:rsidRPr="00EA1F80">
        <w:rPr>
          <w:sz w:val="16"/>
        </w:rPr>
        <w:t xml:space="preserve"> </w:t>
      </w:r>
      <w:r w:rsidRPr="00EA1F80">
        <w:rPr>
          <w:u w:val="single"/>
        </w:rPr>
        <w:t xml:space="preserve">don't fix </w:t>
      </w:r>
      <w:r w:rsidRPr="00EA1F80">
        <w:rPr>
          <w:highlight w:val="cyan"/>
          <w:u w:val="single"/>
        </w:rPr>
        <w:t xml:space="preserve">the </w:t>
      </w:r>
      <w:r w:rsidRPr="00EA1F80">
        <w:rPr>
          <w:rStyle w:val="Emphasis"/>
          <w:highlight w:val="cyan"/>
        </w:rPr>
        <w:t>main</w:t>
      </w:r>
      <w:r w:rsidRPr="00EA1F80">
        <w:rPr>
          <w:highlight w:val="cyan"/>
          <w:u w:val="single"/>
        </w:rPr>
        <w:t xml:space="preserve"> reason the</w:t>
      </w:r>
      <w:r w:rsidRPr="00EA1F80">
        <w:rPr>
          <w:u w:val="single"/>
        </w:rPr>
        <w:t xml:space="preserve"> US </w:t>
      </w:r>
      <w:r w:rsidRPr="00EA1F80">
        <w:rPr>
          <w:highlight w:val="cyan"/>
          <w:u w:val="single"/>
        </w:rPr>
        <w:t>econ</w:t>
      </w:r>
      <w:r w:rsidRPr="00EA1F80">
        <w:rPr>
          <w:u w:val="single"/>
        </w:rPr>
        <w:t xml:space="preserve">omy </w:t>
      </w:r>
      <w:r w:rsidRPr="00EA1F80">
        <w:rPr>
          <w:highlight w:val="cyan"/>
          <w:u w:val="single"/>
        </w:rPr>
        <w:t>is slowing down</w:t>
      </w:r>
      <w:r w:rsidRPr="00EA1F80">
        <w:rPr>
          <w:sz w:val="16"/>
        </w:rPr>
        <w:t>.</w:t>
      </w:r>
    </w:p>
    <w:p w14:paraId="7A0758B4" w14:textId="77777777" w:rsidR="00F05D4E" w:rsidRDefault="00F05D4E" w:rsidP="00F05D4E">
      <w:pPr>
        <w:rPr>
          <w:sz w:val="16"/>
        </w:rPr>
      </w:pPr>
      <w:r w:rsidRPr="00EA1F80">
        <w:rPr>
          <w:highlight w:val="cyan"/>
          <w:u w:val="single"/>
        </w:rPr>
        <w:t>That's the "</w:t>
      </w:r>
      <w:r w:rsidRPr="00EA1F80">
        <w:rPr>
          <w:rStyle w:val="Emphasis"/>
          <w:highlight w:val="cyan"/>
        </w:rPr>
        <w:t>uncertainty tax</w:t>
      </w:r>
      <w:r w:rsidRPr="00EA1F80">
        <w:rPr>
          <w:highlight w:val="cyan"/>
          <w:u w:val="single"/>
        </w:rPr>
        <w:t>" Americans are paying</w:t>
      </w:r>
      <w:r w:rsidRPr="00EA1F80">
        <w:rPr>
          <w:sz w:val="16"/>
        </w:rPr>
        <w:t>, Kelly said, pointin</w:t>
      </w:r>
    </w:p>
    <w:p w14:paraId="06E2EC94" w14:textId="77777777" w:rsidR="00F05D4E" w:rsidRDefault="00F05D4E" w:rsidP="00F05D4E">
      <w:pPr>
        <w:rPr>
          <w:sz w:val="16"/>
        </w:rPr>
      </w:pPr>
    </w:p>
    <w:p w14:paraId="4A9A8E8E" w14:textId="77777777" w:rsidR="00F05D4E" w:rsidRPr="00EA1F80" w:rsidRDefault="00F05D4E" w:rsidP="00F05D4E">
      <w:pPr>
        <w:rPr>
          <w:sz w:val="16"/>
        </w:rPr>
      </w:pPr>
      <w:r w:rsidRPr="00EA1F80">
        <w:rPr>
          <w:sz w:val="16"/>
        </w:rPr>
        <w:t xml:space="preserve">g to how </w:t>
      </w:r>
      <w:r w:rsidRPr="00EA1F80">
        <w:rPr>
          <w:highlight w:val="cyan"/>
          <w:u w:val="single"/>
        </w:rPr>
        <w:t>details are</w:t>
      </w:r>
      <w:r w:rsidRPr="00EA1F80">
        <w:rPr>
          <w:u w:val="single"/>
        </w:rPr>
        <w:t xml:space="preserve"> still </w:t>
      </w:r>
      <w:r w:rsidRPr="00EA1F80">
        <w:rPr>
          <w:rStyle w:val="Emphasis"/>
          <w:highlight w:val="cyan"/>
        </w:rPr>
        <w:t>unclear</w:t>
      </w:r>
      <w:r w:rsidRPr="00EA1F80">
        <w:rPr>
          <w:highlight w:val="cyan"/>
          <w:u w:val="single"/>
        </w:rPr>
        <w:t xml:space="preserve"> over</w:t>
      </w:r>
      <w:r w:rsidRPr="00EA1F80">
        <w:rPr>
          <w:u w:val="single"/>
        </w:rPr>
        <w:t xml:space="preserve"> the impact of </w:t>
      </w:r>
      <w:r w:rsidRPr="00EA1F80">
        <w:rPr>
          <w:highlight w:val="cyan"/>
          <w:u w:val="single"/>
        </w:rPr>
        <w:t>tariffs and</w:t>
      </w:r>
      <w:r w:rsidRPr="00EA1F80">
        <w:rPr>
          <w:sz w:val="16"/>
        </w:rPr>
        <w:t xml:space="preserve"> President Donald </w:t>
      </w:r>
      <w:r w:rsidRPr="00EA1F80">
        <w:rPr>
          <w:u w:val="single"/>
        </w:rPr>
        <w:t xml:space="preserve">Trump's </w:t>
      </w:r>
      <w:r w:rsidRPr="00EA1F80">
        <w:rPr>
          <w:highlight w:val="cyan"/>
          <w:u w:val="single"/>
        </w:rPr>
        <w:t>immigration</w:t>
      </w:r>
      <w:r w:rsidRPr="00EA1F80">
        <w:rPr>
          <w:u w:val="single"/>
        </w:rPr>
        <w:t xml:space="preserve"> policy</w:t>
      </w:r>
      <w:r w:rsidRPr="00EA1F80">
        <w:rPr>
          <w:sz w:val="16"/>
        </w:rPr>
        <w:t>.</w:t>
      </w:r>
    </w:p>
    <w:p w14:paraId="265BBE8C" w14:textId="77777777" w:rsidR="00F05D4E" w:rsidRPr="00EA1F80" w:rsidRDefault="00F05D4E" w:rsidP="00F05D4E">
      <w:pPr>
        <w:rPr>
          <w:sz w:val="16"/>
        </w:rPr>
      </w:pPr>
      <w:r w:rsidRPr="00EA1F80">
        <w:rPr>
          <w:sz w:val="16"/>
        </w:rPr>
        <w:t>"</w:t>
      </w:r>
      <w:r w:rsidRPr="00EA1F80">
        <w:rPr>
          <w:u w:val="single"/>
        </w:rPr>
        <w:t>Why is the Fed cutting rates? Because they think recession</w:t>
      </w:r>
      <w:r w:rsidRPr="00EA1F80">
        <w:rPr>
          <w:sz w:val="16"/>
        </w:rPr>
        <w:t xml:space="preserve">," Kelly said of fear among businesses and consumers. "And </w:t>
      </w:r>
      <w:r w:rsidRPr="00EA1F80">
        <w:rPr>
          <w:u w:val="single"/>
        </w:rPr>
        <w:t xml:space="preserve">that adds to the </w:t>
      </w:r>
      <w:r w:rsidRPr="00EA1F80">
        <w:rPr>
          <w:rStyle w:val="Emphasis"/>
        </w:rPr>
        <w:t>biggest tax</w:t>
      </w:r>
      <w:r w:rsidRPr="00EA1F80">
        <w:rPr>
          <w:u w:val="single"/>
        </w:rPr>
        <w:t xml:space="preserve"> that the government levies</w:t>
      </w:r>
      <w:r w:rsidRPr="00EA1F80">
        <w:rPr>
          <w:sz w:val="16"/>
        </w:rPr>
        <w:t>."</w:t>
      </w:r>
    </w:p>
    <w:p w14:paraId="28A9B5FC" w14:textId="77777777" w:rsidR="00F05D4E" w:rsidRPr="00EA1F80" w:rsidRDefault="00F05D4E" w:rsidP="00F05D4E">
      <w:pPr>
        <w:rPr>
          <w:sz w:val="16"/>
        </w:rPr>
      </w:pPr>
      <w:r w:rsidRPr="00EA1F80">
        <w:rPr>
          <w:sz w:val="16"/>
        </w:rPr>
        <w:t xml:space="preserve">The </w:t>
      </w:r>
      <w:r w:rsidRPr="00EA1F80">
        <w:rPr>
          <w:rStyle w:val="Emphasis"/>
          <w:highlight w:val="cyan"/>
        </w:rPr>
        <w:t>full</w:t>
      </w:r>
      <w:r w:rsidRPr="00EA1F80">
        <w:rPr>
          <w:highlight w:val="cyan"/>
          <w:u w:val="single"/>
        </w:rPr>
        <w:t> effect</w:t>
      </w:r>
      <w:r w:rsidRPr="00EA1F80">
        <w:rPr>
          <w:u w:val="single"/>
        </w:rPr>
        <w:t xml:space="preserve"> of tariffs </w:t>
      </w:r>
      <w:r w:rsidRPr="00EA1F80">
        <w:rPr>
          <w:highlight w:val="cyan"/>
          <w:u w:val="single"/>
        </w:rPr>
        <w:t xml:space="preserve">hasn't been </w:t>
      </w:r>
      <w:r w:rsidRPr="00EA1F80">
        <w:rPr>
          <w:rStyle w:val="Emphasis"/>
          <w:highlight w:val="cyan"/>
        </w:rPr>
        <w:t>seen</w:t>
      </w:r>
      <w:r w:rsidRPr="00EA1F80">
        <w:rPr>
          <w:highlight w:val="cyan"/>
          <w:u w:val="single"/>
        </w:rPr>
        <w:t xml:space="preserve"> yet</w:t>
      </w:r>
      <w:r w:rsidRPr="00EA1F80">
        <w:rPr>
          <w:u w:val="single"/>
        </w:rPr>
        <w:t xml:space="preserve"> in the US economy</w:t>
      </w:r>
      <w:r w:rsidRPr="00EA1F80">
        <w:rPr>
          <w:sz w:val="16"/>
        </w:rPr>
        <w:t>, but businesses are already starting to feel some pain from higher import duties as they wait for trade agreements to materialize</w:t>
      </w:r>
    </w:p>
    <w:p w14:paraId="11B75612" w14:textId="77777777" w:rsidR="00F05D4E" w:rsidRPr="00EA1F80" w:rsidRDefault="00F05D4E" w:rsidP="00F05D4E">
      <w:pPr>
        <w:rPr>
          <w:sz w:val="16"/>
        </w:rPr>
      </w:pPr>
      <w:r w:rsidRPr="00EA1F80">
        <w:rPr>
          <w:u w:val="single"/>
        </w:rPr>
        <w:t>47% of businesses</w:t>
      </w:r>
      <w:r w:rsidRPr="00EA1F80">
        <w:rPr>
          <w:sz w:val="16"/>
        </w:rPr>
        <w:t xml:space="preserve"> in Texas surveyed by the Dallas Fed in August </w:t>
      </w:r>
      <w:r w:rsidRPr="00EA1F80">
        <w:rPr>
          <w:u w:val="single"/>
        </w:rPr>
        <w:t>said they had already been negatively impacted due to higher tariffs</w:t>
      </w:r>
      <w:r w:rsidRPr="00EA1F80">
        <w:rPr>
          <w:sz w:val="16"/>
        </w:rPr>
        <w:t>. 39% said they saw a slight or significant decrease in profit margins, while 20% said they saw a decrease in production, revenue, and sales.</w:t>
      </w:r>
    </w:p>
    <w:p w14:paraId="416DBBFE" w14:textId="77777777" w:rsidR="00F05D4E" w:rsidRPr="00EA1F80" w:rsidRDefault="00F05D4E" w:rsidP="00F05D4E">
      <w:pPr>
        <w:rPr>
          <w:sz w:val="16"/>
        </w:rPr>
      </w:pPr>
      <w:r w:rsidRPr="00EA1F80">
        <w:rPr>
          <w:sz w:val="16"/>
        </w:rPr>
        <w:t xml:space="preserve">Meanwhile, </w:t>
      </w:r>
      <w:r w:rsidRPr="00EA1F80">
        <w:rPr>
          <w:u w:val="single"/>
        </w:rPr>
        <w:t xml:space="preserve">58% of </w:t>
      </w:r>
      <w:r w:rsidRPr="00EA1F80">
        <w:rPr>
          <w:highlight w:val="cyan"/>
          <w:u w:val="single"/>
        </w:rPr>
        <w:t xml:space="preserve">employers said they were </w:t>
      </w:r>
      <w:r w:rsidRPr="00EA1F80">
        <w:rPr>
          <w:rStyle w:val="Emphasis"/>
          <w:highlight w:val="cyan"/>
        </w:rPr>
        <w:t>concerned</w:t>
      </w:r>
      <w:r w:rsidRPr="00EA1F80">
        <w:rPr>
          <w:highlight w:val="cyan"/>
          <w:u w:val="single"/>
        </w:rPr>
        <w:t xml:space="preserve"> about</w:t>
      </w:r>
      <w:r w:rsidRPr="00EA1F80">
        <w:rPr>
          <w:u w:val="single"/>
        </w:rPr>
        <w:t xml:space="preserve"> "potential staffing </w:t>
      </w:r>
      <w:r w:rsidRPr="00EA1F80">
        <w:rPr>
          <w:rStyle w:val="Emphasis"/>
          <w:highlight w:val="cyan"/>
        </w:rPr>
        <w:t>challenges</w:t>
      </w:r>
      <w:r w:rsidRPr="00EA1F80">
        <w:rPr>
          <w:u w:val="single"/>
        </w:rPr>
        <w:t>"</w:t>
      </w:r>
      <w:r w:rsidRPr="00EA1F80">
        <w:rPr>
          <w:sz w:val="16"/>
        </w:rPr>
        <w:t xml:space="preserve"> as a result of new immigration policies, according to a 2025 survey conducted by the law firm Littler.</w:t>
      </w:r>
    </w:p>
    <w:p w14:paraId="29D1D5BE" w14:textId="77777777" w:rsidR="00F05D4E" w:rsidRPr="00EA1F80" w:rsidRDefault="00F05D4E" w:rsidP="00F05D4E">
      <w:pPr>
        <w:rPr>
          <w:sz w:val="16"/>
        </w:rPr>
      </w:pPr>
      <w:r w:rsidRPr="00EA1F80">
        <w:rPr>
          <w:sz w:val="16"/>
        </w:rPr>
        <w:t>"</w:t>
      </w:r>
      <w:r w:rsidRPr="00EA1F80">
        <w:rPr>
          <w:u w:val="single"/>
        </w:rPr>
        <w:t xml:space="preserve">There is a </w:t>
      </w:r>
      <w:r w:rsidRPr="00EA1F80">
        <w:rPr>
          <w:highlight w:val="cyan"/>
          <w:u w:val="single"/>
        </w:rPr>
        <w:t xml:space="preserve">level of </w:t>
      </w:r>
      <w:r w:rsidRPr="00EA1F80">
        <w:rPr>
          <w:rStyle w:val="Emphasis"/>
          <w:highlight w:val="cyan"/>
        </w:rPr>
        <w:t>uncertainty</w:t>
      </w:r>
      <w:r w:rsidRPr="00EA1F80">
        <w:rPr>
          <w:u w:val="single"/>
        </w:rPr>
        <w:t xml:space="preserve"> here which </w:t>
      </w:r>
      <w:r w:rsidRPr="00EA1F80">
        <w:rPr>
          <w:highlight w:val="cyan"/>
          <w:u w:val="single"/>
        </w:rPr>
        <w:t xml:space="preserve">is just causing people to </w:t>
      </w:r>
      <w:r w:rsidRPr="00EA1F80">
        <w:rPr>
          <w:rStyle w:val="Emphasis"/>
          <w:highlight w:val="cyan"/>
        </w:rPr>
        <w:t>freeze</w:t>
      </w:r>
      <w:r w:rsidRPr="00EA1F80">
        <w:rPr>
          <w:u w:val="single"/>
        </w:rPr>
        <w:t>.</w:t>
      </w:r>
      <w:r w:rsidRPr="00EA1F80">
        <w:rPr>
          <w:sz w:val="16"/>
        </w:rPr>
        <w:t xml:space="preserve"> And </w:t>
      </w:r>
      <w:r w:rsidRPr="00EA1F80">
        <w:rPr>
          <w:u w:val="single"/>
        </w:rPr>
        <w:t>that's really what you're seeing</w:t>
      </w:r>
      <w:r w:rsidRPr="00EA1F80">
        <w:rPr>
          <w:sz w:val="16"/>
        </w:rPr>
        <w:t xml:space="preserve">. You can see it in the hiring numbers. </w:t>
      </w:r>
      <w:r w:rsidRPr="00EA1F80">
        <w:rPr>
          <w:highlight w:val="cyan"/>
          <w:u w:val="single"/>
        </w:rPr>
        <w:t>That's the problem</w:t>
      </w:r>
      <w:r w:rsidRPr="00EA1F80">
        <w:rPr>
          <w:sz w:val="16"/>
        </w:rPr>
        <w:t>," Kelly added. "</w:t>
      </w:r>
      <w:r w:rsidRPr="00EA1F80">
        <w:rPr>
          <w:u w:val="single"/>
        </w:rPr>
        <w:t xml:space="preserve">When </w:t>
      </w:r>
      <w:r w:rsidRPr="00EA1F80">
        <w:rPr>
          <w:highlight w:val="cyan"/>
          <w:u w:val="single"/>
        </w:rPr>
        <w:t>everyone decides to wait and see</w:t>
      </w:r>
      <w:r w:rsidRPr="00EA1F80">
        <w:rPr>
          <w:u w:val="single"/>
        </w:rPr>
        <w:t>, what you see is not good</w:t>
      </w:r>
      <w:r w:rsidRPr="00EA1F80">
        <w:rPr>
          <w:sz w:val="16"/>
        </w:rPr>
        <w:t>."</w:t>
      </w:r>
    </w:p>
    <w:p w14:paraId="7201A506" w14:textId="77777777" w:rsidR="00F05D4E" w:rsidRPr="00D63162" w:rsidRDefault="00F05D4E" w:rsidP="00F05D4E"/>
    <w:p w14:paraId="4424D090" w14:textId="77777777" w:rsidR="00F05D4E" w:rsidRPr="00CD6DDC" w:rsidRDefault="00F05D4E" w:rsidP="00F05D4E">
      <w:pPr>
        <w:pStyle w:val="Heading4"/>
      </w:pPr>
      <w:r>
        <w:t xml:space="preserve">Wage </w:t>
      </w:r>
      <w:r w:rsidRPr="003249EF">
        <w:t>growth</w:t>
      </w:r>
      <w:r>
        <w:t xml:space="preserve"> doesn’t drive </w:t>
      </w:r>
      <w:r w:rsidRPr="00CD6DDC">
        <w:rPr>
          <w:u w:val="single"/>
        </w:rPr>
        <w:t>inflation</w:t>
      </w:r>
      <w:r>
        <w:t xml:space="preserve">— </w:t>
      </w:r>
      <w:r w:rsidRPr="00CD6DDC">
        <w:rPr>
          <w:u w:val="single"/>
        </w:rPr>
        <w:t>expert</w:t>
      </w:r>
      <w:r>
        <w:rPr>
          <w:u w:val="single"/>
        </w:rPr>
        <w:t xml:space="preserve"> consensus.</w:t>
      </w:r>
    </w:p>
    <w:p w14:paraId="5362080B" w14:textId="77777777" w:rsidR="00F05D4E" w:rsidRPr="00BD32F8" w:rsidRDefault="00F05D4E" w:rsidP="00F05D4E">
      <w:r w:rsidRPr="00BD32F8">
        <w:rPr>
          <w:rStyle w:val="Style13ptBold"/>
        </w:rPr>
        <w:t>Hiltzik 23</w:t>
      </w:r>
      <w:r w:rsidRPr="003249EF">
        <w:rPr>
          <w:rStyle w:val="Style13ptBold"/>
        </w:rPr>
        <w:t>, Pulitzer Prize-winning journalist</w:t>
      </w:r>
      <w:r>
        <w:t xml:space="preserve">. </w:t>
      </w:r>
      <w:r w:rsidRPr="00BD32F8">
        <w:t>(Michael</w:t>
      </w:r>
      <w:r>
        <w:t xml:space="preserve"> Hiltzik</w:t>
      </w:r>
      <w:r w:rsidRPr="00BD32F8">
        <w:t xml:space="preserve">, </w:t>
      </w:r>
      <w:r>
        <w:t>June 13</w:t>
      </w:r>
      <w:r w:rsidRPr="00BD32F8">
        <w:t xml:space="preserve">, "Column: Wage growth doesn't drive inflation. So why is the Fed out to crush workers? ," Los Angeles Times, </w:t>
      </w:r>
      <w:r w:rsidRPr="003249EF">
        <w:t>https://www.latimes.com/business/story/2023-06-13/column-wage-growth-doesnt-drive-inflation-so-why-is-the-fed-out-to-crush-workers/</w:t>
      </w:r>
      <w:r w:rsidRPr="00BD32F8">
        <w:t>)</w:t>
      </w:r>
    </w:p>
    <w:p w14:paraId="72DB5EC4" w14:textId="77777777" w:rsidR="00F05D4E" w:rsidRPr="003249EF" w:rsidRDefault="00F05D4E" w:rsidP="00F05D4E">
      <w:pPr>
        <w:rPr>
          <w:sz w:val="16"/>
          <w:szCs w:val="16"/>
        </w:rPr>
      </w:pPr>
      <w:r w:rsidRPr="003249EF">
        <w:rPr>
          <w:sz w:val="16"/>
          <w:szCs w:val="16"/>
        </w:rPr>
        <w:t>Federal Reserve Chairman Jerome H. Powell and his colleagues have made major mistakes in their battle with inflation.</w:t>
      </w:r>
    </w:p>
    <w:p w14:paraId="64CF7E0F" w14:textId="77777777" w:rsidR="00F05D4E" w:rsidRPr="003249EF" w:rsidRDefault="00F05D4E" w:rsidP="00F05D4E">
      <w:pPr>
        <w:rPr>
          <w:sz w:val="16"/>
          <w:szCs w:val="16"/>
        </w:rPr>
      </w:pPr>
      <w:r w:rsidRPr="003249EF">
        <w:rPr>
          <w:sz w:val="16"/>
          <w:szCs w:val="16"/>
        </w:rPr>
        <w:t>They instituted the fastest increase ever in interest rates despite evidence that many of inflation’s drivers, such as shipping logjams at the ports and the Russian invasion of Ukraine, were immune to interest rate changes.</w:t>
      </w:r>
    </w:p>
    <w:p w14:paraId="07240535" w14:textId="77777777" w:rsidR="00F05D4E" w:rsidRPr="003249EF" w:rsidRDefault="00F05D4E" w:rsidP="00F05D4E">
      <w:pPr>
        <w:rPr>
          <w:sz w:val="16"/>
          <w:szCs w:val="16"/>
        </w:rPr>
      </w:pPr>
      <w:r w:rsidRPr="003249EF">
        <w:rPr>
          <w:sz w:val="16"/>
          <w:szCs w:val="16"/>
        </w:rPr>
        <w:t>They ignored the contribution of corporate profiteering, despite data clearly showing that business profits were expanding sharply — in other words, businesses were raising prices far more than they needed to cover rising costs.</w:t>
      </w:r>
    </w:p>
    <w:p w14:paraId="0BE86A1F" w14:textId="77777777" w:rsidR="00F05D4E" w:rsidRPr="003249EF" w:rsidRDefault="00F05D4E" w:rsidP="00F05D4E">
      <w:pPr>
        <w:rPr>
          <w:sz w:val="16"/>
        </w:rPr>
      </w:pPr>
      <w:r w:rsidRPr="003249EF">
        <w:rPr>
          <w:sz w:val="16"/>
        </w:rPr>
        <w:t xml:space="preserve">But </w:t>
      </w:r>
      <w:r w:rsidRPr="003249EF">
        <w:rPr>
          <w:u w:val="single"/>
        </w:rPr>
        <w:t xml:space="preserve">the most </w:t>
      </w:r>
      <w:r w:rsidRPr="00321A78">
        <w:rPr>
          <w:rStyle w:val="Emphasis"/>
          <w:highlight w:val="cyan"/>
        </w:rPr>
        <w:t>egregious</w:t>
      </w:r>
      <w:r w:rsidRPr="00321A78">
        <w:rPr>
          <w:highlight w:val="cyan"/>
          <w:u w:val="single"/>
        </w:rPr>
        <w:t xml:space="preserve"> error</w:t>
      </w:r>
      <w:r w:rsidRPr="003249EF">
        <w:rPr>
          <w:u w:val="single"/>
        </w:rPr>
        <w:t xml:space="preserve"> may have </w:t>
      </w:r>
      <w:r w:rsidRPr="00321A78">
        <w:rPr>
          <w:highlight w:val="cyan"/>
          <w:u w:val="single"/>
        </w:rPr>
        <w:t>been</w:t>
      </w:r>
      <w:r w:rsidRPr="003249EF">
        <w:rPr>
          <w:u w:val="single"/>
        </w:rPr>
        <w:t xml:space="preserve"> their </w:t>
      </w:r>
      <w:r w:rsidRPr="00321A78">
        <w:rPr>
          <w:highlight w:val="cyan"/>
          <w:u w:val="single"/>
        </w:rPr>
        <w:t>fixation on labor costs as</w:t>
      </w:r>
      <w:r w:rsidRPr="003249EF">
        <w:rPr>
          <w:u w:val="single"/>
        </w:rPr>
        <w:t xml:space="preserve"> a </w:t>
      </w:r>
      <w:r w:rsidRPr="00321A78">
        <w:rPr>
          <w:rStyle w:val="Emphasis"/>
          <w:highlight w:val="cyan"/>
        </w:rPr>
        <w:t>driver</w:t>
      </w:r>
      <w:r w:rsidRPr="00321A78">
        <w:rPr>
          <w:highlight w:val="cyan"/>
          <w:u w:val="single"/>
        </w:rPr>
        <w:t xml:space="preserve"> of inflation</w:t>
      </w:r>
      <w:r w:rsidRPr="003249EF">
        <w:rPr>
          <w:sz w:val="16"/>
        </w:rPr>
        <w:t xml:space="preserve">. The truth is that </w:t>
      </w:r>
      <w:r w:rsidRPr="00321A78">
        <w:rPr>
          <w:highlight w:val="cyan"/>
          <w:u w:val="single"/>
        </w:rPr>
        <w:t xml:space="preserve">workers were the </w:t>
      </w:r>
      <w:r w:rsidRPr="00321A78">
        <w:rPr>
          <w:rStyle w:val="Emphasis"/>
          <w:highlight w:val="cyan"/>
        </w:rPr>
        <w:t>victims</w:t>
      </w:r>
      <w:r w:rsidRPr="00321A78">
        <w:rPr>
          <w:highlight w:val="cyan"/>
          <w:u w:val="single"/>
        </w:rPr>
        <w:t xml:space="preserve">, not the </w:t>
      </w:r>
      <w:r w:rsidRPr="00321A78">
        <w:rPr>
          <w:rStyle w:val="Emphasis"/>
          <w:highlight w:val="cyan"/>
        </w:rPr>
        <w:t>culprits</w:t>
      </w:r>
      <w:r w:rsidRPr="003249EF">
        <w:rPr>
          <w:u w:val="single"/>
        </w:rPr>
        <w:t>, in the inflation spike</w:t>
      </w:r>
      <w:r w:rsidRPr="003249EF">
        <w:rPr>
          <w:sz w:val="16"/>
        </w:rPr>
        <w:t>.</w:t>
      </w:r>
    </w:p>
    <w:p w14:paraId="6E3BCCA6" w14:textId="77777777" w:rsidR="00F05D4E" w:rsidRPr="003249EF" w:rsidRDefault="00F05D4E" w:rsidP="00F05D4E">
      <w:pPr>
        <w:rPr>
          <w:sz w:val="16"/>
        </w:rPr>
      </w:pPr>
      <w:r w:rsidRPr="003249EF">
        <w:rPr>
          <w:sz w:val="16"/>
        </w:rPr>
        <w:t xml:space="preserve">That conclusion is underscored by the latest government figures on inflation and wages. On Tuesday, </w:t>
      </w:r>
      <w:r w:rsidRPr="003249EF">
        <w:rPr>
          <w:u w:val="single"/>
        </w:rPr>
        <w:t>the Bureau of Labor Statistics reported that </w:t>
      </w:r>
      <w:r w:rsidRPr="003249EF">
        <w:t xml:space="preserve">consumer </w:t>
      </w:r>
      <w:r w:rsidRPr="003249EF">
        <w:rPr>
          <w:u w:val="single"/>
        </w:rPr>
        <w:t xml:space="preserve">inflation fell to </w:t>
      </w:r>
      <w:r w:rsidRPr="003249EF">
        <w:rPr>
          <w:rStyle w:val="Emphasis"/>
        </w:rPr>
        <w:t>0.1%</w:t>
      </w:r>
      <w:r w:rsidRPr="003249EF">
        <w:rPr>
          <w:u w:val="single"/>
        </w:rPr>
        <w:t xml:space="preserve"> in May</w:t>
      </w:r>
      <w:r w:rsidRPr="003249EF">
        <w:t>,</w:t>
      </w:r>
      <w:r w:rsidRPr="003249EF">
        <w:rPr>
          <w:sz w:val="16"/>
        </w:rPr>
        <w:t xml:space="preserve"> month over month, and </w:t>
      </w:r>
      <w:r w:rsidRPr="003249EF">
        <w:rPr>
          <w:rStyle w:val="Emphasis"/>
        </w:rPr>
        <w:t>4%</w:t>
      </w:r>
      <w:r w:rsidRPr="003249EF">
        <w:rPr>
          <w:u w:val="single"/>
        </w:rPr>
        <w:t xml:space="preserve"> over the last year</w:t>
      </w:r>
      <w:r w:rsidRPr="003249EF">
        <w:rPr>
          <w:sz w:val="16"/>
        </w:rPr>
        <w:t>.</w:t>
      </w:r>
    </w:p>
    <w:p w14:paraId="0726EEA6" w14:textId="77777777" w:rsidR="00F05D4E" w:rsidRPr="003249EF" w:rsidRDefault="00F05D4E" w:rsidP="00F05D4E">
      <w:pPr>
        <w:rPr>
          <w:sz w:val="12"/>
          <w:szCs w:val="12"/>
        </w:rPr>
      </w:pPr>
      <w:r w:rsidRPr="003249EF">
        <w:rPr>
          <w:sz w:val="12"/>
          <w:szCs w:val="12"/>
        </w:rPr>
        <w:t>Earlier, the government had reported that hiring remained robust, though wages were falling on an inflation-adjusted basis.</w:t>
      </w:r>
    </w:p>
    <w:p w14:paraId="7B9E10F8" w14:textId="77777777" w:rsidR="00F05D4E" w:rsidRPr="003249EF" w:rsidRDefault="00F05D4E" w:rsidP="00F05D4E">
      <w:pPr>
        <w:rPr>
          <w:sz w:val="12"/>
          <w:szCs w:val="12"/>
        </w:rPr>
      </w:pPr>
      <w:r w:rsidRPr="003249EF">
        <w:rPr>
          <w:sz w:val="12"/>
          <w:szCs w:val="12"/>
        </w:rPr>
        <w:t>Despite abundant evidence that the Fed’s inflation-fighting campaign has left many workers behind, Powell has consistently harped on the need to increase unemployment to bring inflation down.</w:t>
      </w:r>
    </w:p>
    <w:p w14:paraId="79FE02E9" w14:textId="77777777" w:rsidR="00F05D4E" w:rsidRPr="003249EF" w:rsidRDefault="00F05D4E" w:rsidP="00F05D4E">
      <w:pPr>
        <w:rPr>
          <w:sz w:val="12"/>
          <w:szCs w:val="12"/>
        </w:rPr>
      </w:pPr>
      <w:r w:rsidRPr="003249EF">
        <w:rPr>
          <w:sz w:val="12"/>
          <w:szCs w:val="12"/>
        </w:rPr>
        <w:t>“Reducing inflation is likely to require ... some softening of labor market conditions,” Powell said in his most recent news conference, following the Fed’s latest interest rate hike on May 3.</w:t>
      </w:r>
    </w:p>
    <w:p w14:paraId="20C29890" w14:textId="77777777" w:rsidR="00F05D4E" w:rsidRPr="003249EF" w:rsidRDefault="00F05D4E" w:rsidP="00F05D4E">
      <w:pPr>
        <w:rPr>
          <w:sz w:val="12"/>
          <w:szCs w:val="12"/>
        </w:rPr>
      </w:pPr>
      <w:r w:rsidRPr="003249EF">
        <w:rPr>
          <w:sz w:val="12"/>
          <w:szCs w:val="12"/>
        </w:rPr>
        <w:t>Powell treated every statistic showing labor market strength — low unemployment, “excess demand” for workers, persistent wage increases — as an obstacle to reducing inflation.</w:t>
      </w:r>
    </w:p>
    <w:p w14:paraId="64637FC9" w14:textId="77777777" w:rsidR="00F05D4E" w:rsidRPr="003249EF" w:rsidRDefault="00F05D4E" w:rsidP="00F05D4E">
      <w:pPr>
        <w:rPr>
          <w:sz w:val="12"/>
          <w:szCs w:val="12"/>
        </w:rPr>
      </w:pPr>
      <w:r w:rsidRPr="003249EF">
        <w:rPr>
          <w:sz w:val="12"/>
          <w:szCs w:val="12"/>
        </w:rPr>
        <w:t>“Labor market conditions,” he said, “may have to soften a bit more to begin to see progress” against inflation. Barring that, he added, the Fed wouldn’t be willing to start cutting interest rates.</w:t>
      </w:r>
    </w:p>
    <w:p w14:paraId="582A3A0E" w14:textId="77777777" w:rsidR="00F05D4E" w:rsidRPr="003249EF" w:rsidRDefault="00F05D4E" w:rsidP="00F05D4E">
      <w:pPr>
        <w:rPr>
          <w:sz w:val="12"/>
          <w:szCs w:val="12"/>
        </w:rPr>
      </w:pPr>
      <w:r w:rsidRPr="003249EF">
        <w:rPr>
          <w:sz w:val="12"/>
          <w:szCs w:val="12"/>
        </w:rPr>
        <w:t>It’s hard to overstate how dangerous the Fed’s preoccupation with labor costs has been for the average American family. Powell tends to speak in the bloodless terms of academic economics, referring to “market conditions” and supply-and-demand curves. But those generalized formulas mask the potential for real pain and penury in American households in which efforts to “soften” labor conditions translate into layoffs and pay cuts.</w:t>
      </w:r>
    </w:p>
    <w:p w14:paraId="67020479" w14:textId="77777777" w:rsidR="00F05D4E" w:rsidRPr="003249EF" w:rsidRDefault="00F05D4E" w:rsidP="00F05D4E">
      <w:pPr>
        <w:rPr>
          <w:sz w:val="12"/>
          <w:szCs w:val="12"/>
        </w:rPr>
      </w:pPr>
      <w:r w:rsidRPr="003249EF">
        <w:rPr>
          <w:sz w:val="12"/>
          <w:szCs w:val="12"/>
        </w:rPr>
        <w:t>Make no mistake: The people on the front line in this battle are not technocrats in air-conditioned rooms. They’re rank and file workers whose opportunities get liquidated in economic downturns.</w:t>
      </w:r>
    </w:p>
    <w:p w14:paraId="53728A8B" w14:textId="77777777" w:rsidR="00F05D4E" w:rsidRPr="003249EF" w:rsidRDefault="00F05D4E" w:rsidP="00F05D4E">
      <w:pPr>
        <w:rPr>
          <w:sz w:val="12"/>
          <w:szCs w:val="12"/>
        </w:rPr>
      </w:pPr>
      <w:r w:rsidRPr="003249EF">
        <w:rPr>
          <w:sz w:val="12"/>
          <w:szCs w:val="12"/>
        </w:rPr>
        <w:t>Whether this approach will still hold won’t be known until Wednesday afternoon, when the Federal Open Market Committee announces its decision on interest rates. Most experts believe the Fed will pause in its more than yearlong cycle of raising interest rates. After the announcement, Powell will hold another news conference to discuss the committee’s thinking and outlook for the near future.</w:t>
      </w:r>
    </w:p>
    <w:p w14:paraId="6C39E89C" w14:textId="77777777" w:rsidR="00F05D4E" w:rsidRPr="003249EF" w:rsidRDefault="00F05D4E" w:rsidP="00F05D4E">
      <w:pPr>
        <w:rPr>
          <w:sz w:val="16"/>
        </w:rPr>
      </w:pPr>
      <w:r w:rsidRPr="003249EF">
        <w:rPr>
          <w:sz w:val="16"/>
        </w:rPr>
        <w:t xml:space="preserve">As I’ve been writing for nearly a year, </w:t>
      </w:r>
      <w:r w:rsidRPr="00321A78">
        <w:rPr>
          <w:highlight w:val="cyan"/>
          <w:u w:val="single"/>
        </w:rPr>
        <w:t>the idea</w:t>
      </w:r>
      <w:r w:rsidRPr="003249EF">
        <w:rPr>
          <w:u w:val="single"/>
        </w:rPr>
        <w:t xml:space="preserve"> that </w:t>
      </w:r>
      <w:r w:rsidRPr="00321A78">
        <w:rPr>
          <w:highlight w:val="cyan"/>
          <w:u w:val="single"/>
        </w:rPr>
        <w:t xml:space="preserve">wage increases drive </w:t>
      </w:r>
      <w:r w:rsidRPr="00321A78">
        <w:rPr>
          <w:rStyle w:val="Emphasis"/>
          <w:highlight w:val="cyan"/>
        </w:rPr>
        <w:t>inflation</w:t>
      </w:r>
      <w:r w:rsidRPr="003249EF">
        <w:rPr>
          <w:u w:val="single"/>
        </w:rPr>
        <w:t xml:space="preserve"> has </w:t>
      </w:r>
      <w:r w:rsidRPr="00321A78">
        <w:rPr>
          <w:highlight w:val="cyan"/>
          <w:u w:val="single"/>
        </w:rPr>
        <w:t>been</w:t>
      </w:r>
      <w:r w:rsidRPr="003249EF">
        <w:rPr>
          <w:u w:val="single"/>
        </w:rPr>
        <w:t xml:space="preserve"> an </w:t>
      </w:r>
      <w:r w:rsidRPr="00321A78">
        <w:rPr>
          <w:highlight w:val="cyan"/>
          <w:u w:val="single"/>
        </w:rPr>
        <w:t xml:space="preserve">enduring </w:t>
      </w:r>
      <w:r w:rsidRPr="00321A78">
        <w:rPr>
          <w:rStyle w:val="Emphasis"/>
          <w:highlight w:val="cyan"/>
        </w:rPr>
        <w:t>shibboleth</w:t>
      </w:r>
      <w:r w:rsidRPr="00321A78">
        <w:rPr>
          <w:highlight w:val="cyan"/>
          <w:u w:val="single"/>
        </w:rPr>
        <w:t xml:space="preserve"> among economists</w:t>
      </w:r>
      <w:r w:rsidRPr="003249EF">
        <w:rPr>
          <w:sz w:val="16"/>
        </w:rPr>
        <w:t>. Its most concise expression is the Phillips curve formulated in the 1950s by a New Zealand economist, which posits an inverse relationship between inflation and unemployment — that is, higher inflation is linked to lower unemployment and vice versa.</w:t>
      </w:r>
    </w:p>
    <w:p w14:paraId="049D9B04" w14:textId="77777777" w:rsidR="00F05D4E" w:rsidRPr="003249EF" w:rsidRDefault="00F05D4E" w:rsidP="00F05D4E">
      <w:pPr>
        <w:rPr>
          <w:sz w:val="16"/>
          <w:szCs w:val="16"/>
        </w:rPr>
      </w:pPr>
      <w:r w:rsidRPr="003249EF">
        <w:rPr>
          <w:sz w:val="16"/>
          <w:szCs w:val="16"/>
        </w:rPr>
        <w:t>The most direct expression of this argument came last June from former Treasury Secretary Lawrence Summers, who said in a June 20 speech in London, as reported by Bloomberg: “We need five years of unemployment above 5% to contain inflation — in other words, we need two years of 7.5% unemployment or five years of 6% unemployment or one year of 10% unemployment.”</w:t>
      </w:r>
    </w:p>
    <w:p w14:paraId="2D50A320" w14:textId="77777777" w:rsidR="00F05D4E" w:rsidRPr="003249EF" w:rsidRDefault="00F05D4E" w:rsidP="00F05D4E">
      <w:pPr>
        <w:rPr>
          <w:sz w:val="16"/>
          <w:szCs w:val="16"/>
        </w:rPr>
      </w:pPr>
      <w:r w:rsidRPr="003249EF">
        <w:rPr>
          <w:sz w:val="16"/>
          <w:szCs w:val="16"/>
        </w:rPr>
        <w:t>At the time, the unemployment rate was a historically low 3.6%. It was 3.7% in May, according to the Bureau of Labor Statistics.</w:t>
      </w:r>
    </w:p>
    <w:p w14:paraId="098EBEB9" w14:textId="77777777" w:rsidR="00F05D4E" w:rsidRPr="003249EF" w:rsidRDefault="00F05D4E" w:rsidP="00F05D4E">
      <w:pPr>
        <w:rPr>
          <w:sz w:val="16"/>
        </w:rPr>
      </w:pPr>
      <w:r w:rsidRPr="003249EF">
        <w:rPr>
          <w:sz w:val="16"/>
        </w:rPr>
        <w:t xml:space="preserve">Even though </w:t>
      </w:r>
      <w:r w:rsidRPr="003249EF">
        <w:rPr>
          <w:u w:val="single"/>
        </w:rPr>
        <w:t xml:space="preserve">many respected economists recognize that </w:t>
      </w:r>
      <w:r w:rsidRPr="00321A78">
        <w:rPr>
          <w:highlight w:val="cyan"/>
          <w:u w:val="single"/>
        </w:rPr>
        <w:t xml:space="preserve">if this relationship exists, it holds </w:t>
      </w:r>
      <w:r w:rsidRPr="00321A78">
        <w:rPr>
          <w:rStyle w:val="Emphasis"/>
          <w:highlight w:val="cyan"/>
        </w:rPr>
        <w:t>only</w:t>
      </w:r>
      <w:r w:rsidRPr="00321A78">
        <w:rPr>
          <w:highlight w:val="cyan"/>
          <w:u w:val="single"/>
        </w:rPr>
        <w:t xml:space="preserve"> in</w:t>
      </w:r>
      <w:r w:rsidRPr="003249EF">
        <w:rPr>
          <w:u w:val="single"/>
        </w:rPr>
        <w:t xml:space="preserve"> the </w:t>
      </w:r>
      <w:r w:rsidRPr="00321A78">
        <w:rPr>
          <w:rStyle w:val="Emphasis"/>
          <w:highlight w:val="cyan"/>
        </w:rPr>
        <w:t>very short term</w:t>
      </w:r>
      <w:r w:rsidRPr="003249EF">
        <w:rPr>
          <w:sz w:val="16"/>
        </w:rPr>
        <w:t>, the Phillips curve “has been the foundation of monetary policy for decades,” as Christopher J. Waller, a member of the Fed Board of Governors, observed in a March 31 speech.</w:t>
      </w:r>
    </w:p>
    <w:p w14:paraId="4437663F" w14:textId="77777777" w:rsidR="00F05D4E" w:rsidRPr="003249EF" w:rsidRDefault="00F05D4E" w:rsidP="00F05D4E">
      <w:pPr>
        <w:rPr>
          <w:sz w:val="16"/>
        </w:rPr>
      </w:pPr>
      <w:r w:rsidRPr="003249EF">
        <w:rPr>
          <w:sz w:val="16"/>
        </w:rPr>
        <w:t>The truth, Waller said, is that “</w:t>
      </w:r>
      <w:r w:rsidRPr="003249EF">
        <w:rPr>
          <w:u w:val="single"/>
        </w:rPr>
        <w:t xml:space="preserve">if you simply plot </w:t>
      </w:r>
      <w:r w:rsidRPr="003249EF">
        <w:rPr>
          <w:rStyle w:val="Emphasis"/>
        </w:rPr>
        <w:t>inflation</w:t>
      </w:r>
      <w:r w:rsidRPr="003249EF">
        <w:rPr>
          <w:u w:val="single"/>
        </w:rPr>
        <w:t xml:space="preserve"> against the </w:t>
      </w:r>
      <w:r w:rsidRPr="003249EF">
        <w:rPr>
          <w:rStyle w:val="Emphasis"/>
        </w:rPr>
        <w:t>unemployment rate</w:t>
      </w:r>
      <w:r w:rsidRPr="003249EF">
        <w:rPr>
          <w:u w:val="single"/>
        </w:rPr>
        <w:t xml:space="preserve"> over the </w:t>
      </w:r>
      <w:r w:rsidRPr="003249EF">
        <w:rPr>
          <w:rStyle w:val="Emphasis"/>
        </w:rPr>
        <w:t>past 50 years,</w:t>
      </w:r>
      <w:r w:rsidRPr="003249EF">
        <w:rPr>
          <w:u w:val="single"/>
        </w:rPr>
        <w:t xml:space="preserve">... </w:t>
      </w:r>
      <w:r w:rsidRPr="00321A78">
        <w:rPr>
          <w:highlight w:val="cyan"/>
          <w:u w:val="single"/>
        </w:rPr>
        <w:t xml:space="preserve">there does not appear to be any </w:t>
      </w:r>
      <w:r w:rsidRPr="00321A78">
        <w:rPr>
          <w:rStyle w:val="Emphasis"/>
          <w:highlight w:val="cyan"/>
        </w:rPr>
        <w:t>statistically significant</w:t>
      </w:r>
      <w:r w:rsidRPr="00321A78">
        <w:rPr>
          <w:highlight w:val="cyan"/>
          <w:u w:val="single"/>
        </w:rPr>
        <w:t xml:space="preserve"> correlation</w:t>
      </w:r>
      <w:r w:rsidRPr="003249EF">
        <w:rPr>
          <w:u w:val="single"/>
        </w:rPr>
        <w:t xml:space="preserve"> between the two series</w:t>
      </w:r>
      <w:r w:rsidRPr="003249EF">
        <w:rPr>
          <w:sz w:val="16"/>
        </w:rPr>
        <w:t>.”</w:t>
      </w:r>
    </w:p>
    <w:p w14:paraId="1C5A4AB7" w14:textId="77777777" w:rsidR="00F05D4E" w:rsidRPr="003249EF" w:rsidRDefault="00F05D4E" w:rsidP="00F05D4E">
      <w:pPr>
        <w:rPr>
          <w:sz w:val="16"/>
        </w:rPr>
      </w:pPr>
      <w:r w:rsidRPr="003249EF">
        <w:rPr>
          <w:sz w:val="16"/>
        </w:rPr>
        <w:t xml:space="preserve">In other words, </w:t>
      </w:r>
      <w:r w:rsidRPr="003249EF">
        <w:rPr>
          <w:u w:val="single"/>
        </w:rPr>
        <w:t xml:space="preserve">there’s </w:t>
      </w:r>
      <w:r w:rsidRPr="003249EF">
        <w:rPr>
          <w:rStyle w:val="Emphasis"/>
        </w:rPr>
        <w:t>no reason</w:t>
      </w:r>
      <w:r w:rsidRPr="003249EF">
        <w:rPr>
          <w:u w:val="single"/>
        </w:rPr>
        <w:t xml:space="preserve"> to assume that wage increases are a </w:t>
      </w:r>
      <w:r w:rsidRPr="003249EF">
        <w:rPr>
          <w:rStyle w:val="Emphasis"/>
        </w:rPr>
        <w:t>contributor</w:t>
      </w:r>
      <w:r w:rsidRPr="003249EF">
        <w:rPr>
          <w:u w:val="single"/>
        </w:rPr>
        <w:t xml:space="preserve"> to inflation</w:t>
      </w:r>
      <w:r w:rsidRPr="003249EF">
        <w:rPr>
          <w:sz w:val="16"/>
        </w:rPr>
        <w:t>. In an interview April 19 on NPR’s “Marketplace” program, Chicago Fed President Austan Goolsbee described the wage-price issue as a classic riddle along the lines of which came first — the chicken or the egg? “For sure, wage growth and price growth are tied together,” he said. The question is “are wages a leading or a lagging indicator of price inflation?” His answer was the latter.</w:t>
      </w:r>
    </w:p>
    <w:p w14:paraId="4EF1216D" w14:textId="77777777" w:rsidR="00F05D4E" w:rsidRPr="003249EF" w:rsidRDefault="00F05D4E" w:rsidP="00F05D4E">
      <w:pPr>
        <w:rPr>
          <w:sz w:val="16"/>
        </w:rPr>
      </w:pPr>
      <w:r w:rsidRPr="003249EF">
        <w:rPr>
          <w:sz w:val="16"/>
        </w:rPr>
        <w:t xml:space="preserve">That has been the case during the recent era of high inflation. </w:t>
      </w:r>
      <w:r w:rsidRPr="003249EF">
        <w:rPr>
          <w:u w:val="single"/>
        </w:rPr>
        <w:t xml:space="preserve">Although wages have been rising over the last year in nominal terms, workers’ gains have been </w:t>
      </w:r>
      <w:r w:rsidRPr="003249EF">
        <w:rPr>
          <w:rStyle w:val="Emphasis"/>
        </w:rPr>
        <w:t>eroded</w:t>
      </w:r>
      <w:r w:rsidRPr="003249EF">
        <w:rPr>
          <w:u w:val="single"/>
        </w:rPr>
        <w:t xml:space="preserve"> by inflation, </w:t>
      </w:r>
      <w:r w:rsidRPr="003249EF">
        <w:rPr>
          <w:rStyle w:val="Emphasis"/>
        </w:rPr>
        <w:t>month after month</w:t>
      </w:r>
      <w:r w:rsidRPr="003249EF">
        <w:rPr>
          <w:sz w:val="16"/>
        </w:rPr>
        <w:t>.</w:t>
      </w:r>
    </w:p>
    <w:p w14:paraId="139C2F5D" w14:textId="77777777" w:rsidR="00F05D4E" w:rsidRPr="003249EF" w:rsidRDefault="00F05D4E" w:rsidP="00F05D4E">
      <w:pPr>
        <w:rPr>
          <w:sz w:val="16"/>
        </w:rPr>
      </w:pPr>
      <w:r w:rsidRPr="003249EF">
        <w:rPr>
          <w:u w:val="single"/>
        </w:rPr>
        <w:t xml:space="preserve">According to the most recent wage report by the </w:t>
      </w:r>
      <w:r w:rsidRPr="003249EF">
        <w:rPr>
          <w:rStyle w:val="Emphasis"/>
        </w:rPr>
        <w:t>BLS</w:t>
      </w:r>
      <w:r w:rsidRPr="003249EF">
        <w:rPr>
          <w:u w:val="single"/>
        </w:rPr>
        <w:t xml:space="preserve">, earnings increased by an average </w:t>
      </w:r>
      <w:r w:rsidRPr="003249EF">
        <w:rPr>
          <w:rStyle w:val="Emphasis"/>
        </w:rPr>
        <w:t>3.4%</w:t>
      </w:r>
      <w:r w:rsidRPr="003249EF">
        <w:rPr>
          <w:u w:val="single"/>
        </w:rPr>
        <w:t xml:space="preserve"> in May, compared with a year earlier. Real wages, however — accounting for inflation — fell by </w:t>
      </w:r>
      <w:r w:rsidRPr="003249EF">
        <w:rPr>
          <w:rStyle w:val="Emphasis"/>
        </w:rPr>
        <w:t>0.7%.</w:t>
      </w:r>
      <w:r w:rsidRPr="003249EF">
        <w:rPr>
          <w:sz w:val="16"/>
        </w:rPr>
        <w:t xml:space="preserve"> Adjusted for inflation, average weekly earnings in May fell over the previous month by 0.085%, to $378.18 from $378.50.</w:t>
      </w:r>
    </w:p>
    <w:p w14:paraId="69D1B150" w14:textId="77777777" w:rsidR="00F05D4E" w:rsidRPr="003249EF" w:rsidRDefault="00F05D4E" w:rsidP="00F05D4E">
      <w:pPr>
        <w:rPr>
          <w:sz w:val="16"/>
        </w:rPr>
      </w:pPr>
      <w:r w:rsidRPr="003249EF">
        <w:rPr>
          <w:sz w:val="16"/>
        </w:rPr>
        <w:t>None of this could be a surprise to policymakers at the Fed. “</w:t>
      </w:r>
      <w:r w:rsidRPr="003249EF">
        <w:rPr>
          <w:u w:val="single"/>
        </w:rPr>
        <w:t>Labor-cost growth has </w:t>
      </w:r>
      <w:hyperlink r:id="rId12" w:tgtFrame="_blank" w:history="1">
        <w:r w:rsidRPr="003249EF">
          <w:rPr>
            <w:rStyle w:val="Emphasis"/>
          </w:rPr>
          <w:t>no meaningful effect</w:t>
        </w:r>
      </w:hyperlink>
      <w:r w:rsidRPr="003249EF">
        <w:rPr>
          <w:rStyle w:val="Emphasis"/>
        </w:rPr>
        <w:t> </w:t>
      </w:r>
      <w:r w:rsidRPr="003249EF">
        <w:rPr>
          <w:u w:val="single"/>
        </w:rPr>
        <w:t>on goods or housing services inflation</w:t>
      </w:r>
      <w:r w:rsidRPr="003249EF">
        <w:rPr>
          <w:sz w:val="16"/>
        </w:rPr>
        <w:t xml:space="preserve">,” economist Adam Hale Shapiro of the Federal Reserve Bank of San Francisco reported in a May 30 paper. </w:t>
      </w:r>
      <w:r w:rsidRPr="00321A78">
        <w:rPr>
          <w:highlight w:val="cyan"/>
          <w:u w:val="single"/>
        </w:rPr>
        <w:t>At most</w:t>
      </w:r>
      <w:r w:rsidRPr="003249EF">
        <w:rPr>
          <w:sz w:val="16"/>
        </w:rPr>
        <w:t xml:space="preserve">, Shapiro calculated, </w:t>
      </w:r>
      <w:r w:rsidRPr="00321A78">
        <w:rPr>
          <w:highlight w:val="cyan"/>
          <w:u w:val="single"/>
        </w:rPr>
        <w:t xml:space="preserve">wages accounted for </w:t>
      </w:r>
      <w:r w:rsidRPr="00321A78">
        <w:rPr>
          <w:rStyle w:val="Emphasis"/>
          <w:highlight w:val="cyan"/>
        </w:rPr>
        <w:t>0.1 percentage point</w:t>
      </w:r>
      <w:r w:rsidRPr="00321A78">
        <w:rPr>
          <w:highlight w:val="cyan"/>
          <w:u w:val="single"/>
        </w:rPr>
        <w:t xml:space="preserve"> of</w:t>
      </w:r>
      <w:r w:rsidRPr="003249EF">
        <w:rPr>
          <w:u w:val="single"/>
        </w:rPr>
        <w:t xml:space="preserve"> the recent </w:t>
      </w:r>
      <w:r w:rsidRPr="00321A78">
        <w:rPr>
          <w:highlight w:val="cyan"/>
          <w:u w:val="single"/>
        </w:rPr>
        <w:t>inflation surge</w:t>
      </w:r>
      <w:r w:rsidRPr="003249EF">
        <w:rPr>
          <w:sz w:val="16"/>
        </w:rPr>
        <w:t>.</w:t>
      </w:r>
    </w:p>
    <w:p w14:paraId="2C8C428C" w14:textId="77777777" w:rsidR="00F05D4E" w:rsidRDefault="00F05D4E" w:rsidP="00F05D4E">
      <w:pPr>
        <w:rPr>
          <w:sz w:val="16"/>
          <w:szCs w:val="16"/>
        </w:rPr>
      </w:pPr>
      <w:r w:rsidRPr="003249EF">
        <w:rPr>
          <w:sz w:val="16"/>
          <w:szCs w:val="16"/>
        </w:rPr>
        <w:t>Shapiro wrote that his findings “cast some doubt on the narrative that labor-cost growth is by itself an important driver of NHS [non-housing] price inflation.” He noted, as did Goolsbee, that “wage growth tends to follow inflation.”</w:t>
      </w:r>
    </w:p>
    <w:p w14:paraId="1BE1D1B3" w14:textId="77777777" w:rsidR="00F05D4E" w:rsidRDefault="00F05D4E" w:rsidP="00F05D4E">
      <w:pPr>
        <w:rPr>
          <w:sz w:val="16"/>
          <w:szCs w:val="16"/>
        </w:rPr>
      </w:pPr>
    </w:p>
    <w:p w14:paraId="61478A0B" w14:textId="77777777" w:rsidR="00F05D4E" w:rsidRPr="00BF45A8" w:rsidRDefault="00F05D4E" w:rsidP="00F05D4E"/>
    <w:p w14:paraId="1087A536" w14:textId="77777777" w:rsidR="00F05D4E" w:rsidRPr="00170DEE" w:rsidRDefault="00F05D4E" w:rsidP="00F05D4E">
      <w:pPr>
        <w:pStyle w:val="Heading4"/>
        <w:rPr>
          <w:rFonts w:cs="Calibri"/>
          <w:color w:val="000000" w:themeColor="text1"/>
        </w:rPr>
      </w:pPr>
      <w:r w:rsidRPr="00170DEE">
        <w:rPr>
          <w:rFonts w:cs="Calibri"/>
          <w:color w:val="000000" w:themeColor="text1"/>
        </w:rPr>
        <w:t xml:space="preserve">No Fed </w:t>
      </w:r>
      <w:r w:rsidRPr="00170DEE">
        <w:rPr>
          <w:rFonts w:cs="Calibri"/>
          <w:color w:val="000000" w:themeColor="text1"/>
          <w:u w:val="single"/>
        </w:rPr>
        <w:t>overreactions</w:t>
      </w:r>
      <w:r w:rsidRPr="00170DEE">
        <w:rPr>
          <w:rFonts w:cs="Calibri"/>
          <w:color w:val="000000" w:themeColor="text1"/>
        </w:rPr>
        <w:t xml:space="preserve">; they’re </w:t>
      </w:r>
      <w:r w:rsidRPr="00170DEE">
        <w:rPr>
          <w:rFonts w:cs="Calibri"/>
          <w:color w:val="000000" w:themeColor="text1"/>
          <w:u w:val="single"/>
        </w:rPr>
        <w:t>doves</w:t>
      </w:r>
      <w:r w:rsidRPr="00170DEE">
        <w:rPr>
          <w:rFonts w:cs="Calibri"/>
          <w:color w:val="000000" w:themeColor="text1"/>
        </w:rPr>
        <w:t xml:space="preserve"> to small inflation effects. </w:t>
      </w:r>
    </w:p>
    <w:p w14:paraId="3ED9BA98" w14:textId="77777777" w:rsidR="00F05D4E" w:rsidRPr="00170DEE" w:rsidRDefault="00F05D4E" w:rsidP="00F05D4E">
      <w:pPr>
        <w:rPr>
          <w:color w:val="000000" w:themeColor="text1"/>
        </w:rPr>
      </w:pPr>
      <w:r w:rsidRPr="00170DEE">
        <w:rPr>
          <w:rStyle w:val="Style13ptBold"/>
          <w:color w:val="000000" w:themeColor="text1"/>
        </w:rPr>
        <w:t>Cassidy 21</w:t>
      </w:r>
      <w:r w:rsidRPr="00170DEE">
        <w:rPr>
          <w:color w:val="000000" w:themeColor="text1"/>
        </w:rPr>
        <w:t>, three-decade economics and finance Staff Writer for the New Yorker, M.A., Economics, New York University (John Cassidy, May 17, 2021, “Why Jerome Powell and the Fed Should Ignore the Inflation Hawks,” The New Yorker, https://www.newyorker.com/news/our-columnists/why-jerome-powell-and-the-fed-should-ignore-the-inflation-hawks)</w:t>
      </w:r>
    </w:p>
    <w:p w14:paraId="41D838FA" w14:textId="77777777" w:rsidR="00F05D4E" w:rsidRDefault="00F05D4E" w:rsidP="00F05D4E">
      <w:pPr>
        <w:rPr>
          <w:rStyle w:val="StyleUnderline"/>
          <w:color w:val="000000" w:themeColor="text1"/>
        </w:rPr>
      </w:pPr>
      <w:r w:rsidRPr="00170DEE">
        <w:rPr>
          <w:rStyle w:val="StyleUnderline"/>
          <w:color w:val="000000" w:themeColor="text1"/>
          <w:highlight w:val="cyan"/>
        </w:rPr>
        <w:t>The Fed</w:t>
      </w:r>
      <w:r w:rsidRPr="00170DEE">
        <w:rPr>
          <w:rStyle w:val="StyleUnderline"/>
          <w:color w:val="000000" w:themeColor="text1"/>
        </w:rPr>
        <w:t xml:space="preserve">’s new approach </w:t>
      </w:r>
      <w:r w:rsidRPr="00170DEE">
        <w:rPr>
          <w:rStyle w:val="StyleUnderline"/>
          <w:color w:val="000000" w:themeColor="text1"/>
          <w:highlight w:val="cyan"/>
        </w:rPr>
        <w:t>reflects a</w:t>
      </w:r>
      <w:r w:rsidRPr="00170DEE">
        <w:rPr>
          <w:color w:val="000000" w:themeColor="text1"/>
          <w:sz w:val="16"/>
        </w:rPr>
        <w:t xml:space="preserve"> broad </w:t>
      </w:r>
      <w:r w:rsidRPr="00170DEE">
        <w:rPr>
          <w:rStyle w:val="Emphasis"/>
          <w:color w:val="000000" w:themeColor="text1"/>
          <w:highlight w:val="cyan"/>
        </w:rPr>
        <w:t>change</w:t>
      </w:r>
      <w:r w:rsidRPr="00170DEE">
        <w:rPr>
          <w:rStyle w:val="StyleUnderline"/>
          <w:color w:val="000000" w:themeColor="text1"/>
          <w:highlight w:val="cyan"/>
        </w:rPr>
        <w:t xml:space="preserve"> in</w:t>
      </w:r>
      <w:r w:rsidRPr="00170DEE">
        <w:rPr>
          <w:rStyle w:val="StyleUnderline"/>
          <w:color w:val="000000" w:themeColor="text1"/>
        </w:rPr>
        <w:t xml:space="preserve"> its </w:t>
      </w:r>
      <w:r w:rsidRPr="00170DEE">
        <w:rPr>
          <w:rStyle w:val="Emphasis"/>
          <w:color w:val="000000" w:themeColor="text1"/>
          <w:highlight w:val="cyan"/>
        </w:rPr>
        <w:t>attitude</w:t>
      </w:r>
      <w:r w:rsidRPr="00170DEE">
        <w:rPr>
          <w:rStyle w:val="StyleUnderline"/>
          <w:color w:val="000000" w:themeColor="text1"/>
        </w:rPr>
        <w:t xml:space="preserve"> toward inflation. </w:t>
      </w:r>
      <w:r w:rsidRPr="00170DEE">
        <w:rPr>
          <w:rStyle w:val="StyleUnderline"/>
          <w:color w:val="000000" w:themeColor="text1"/>
          <w:highlight w:val="cyan"/>
        </w:rPr>
        <w:t xml:space="preserve">After </w:t>
      </w:r>
      <w:r w:rsidRPr="00170DEE">
        <w:rPr>
          <w:rStyle w:val="Emphasis"/>
          <w:color w:val="000000" w:themeColor="text1"/>
          <w:highlight w:val="cyan"/>
        </w:rPr>
        <w:t>decades</w:t>
      </w:r>
      <w:r w:rsidRPr="00170DEE">
        <w:rPr>
          <w:rStyle w:val="StyleUnderline"/>
          <w:color w:val="000000" w:themeColor="text1"/>
          <w:highlight w:val="cyan"/>
        </w:rPr>
        <w:t xml:space="preserve"> of bearing</w:t>
      </w:r>
      <w:r w:rsidRPr="00170DEE">
        <w:rPr>
          <w:rStyle w:val="StyleUnderline"/>
          <w:color w:val="000000" w:themeColor="text1"/>
        </w:rPr>
        <w:t xml:space="preserve"> down </w:t>
      </w:r>
      <w:r w:rsidRPr="00170DEE">
        <w:rPr>
          <w:rStyle w:val="StyleUnderline"/>
          <w:color w:val="000000" w:themeColor="text1"/>
          <w:highlight w:val="cyan"/>
        </w:rPr>
        <w:t xml:space="preserve">on </w:t>
      </w:r>
      <w:r w:rsidRPr="00170DEE">
        <w:rPr>
          <w:rStyle w:val="Emphasis"/>
          <w:color w:val="000000" w:themeColor="text1"/>
          <w:highlight w:val="cyan"/>
        </w:rPr>
        <w:t>every blip</w:t>
      </w:r>
      <w:r w:rsidRPr="00170DEE">
        <w:rPr>
          <w:rStyle w:val="StyleUnderline"/>
          <w:color w:val="000000" w:themeColor="text1"/>
          <w:highlight w:val="cyan"/>
        </w:rPr>
        <w:t>, Powell</w:t>
      </w:r>
      <w:r w:rsidRPr="00170DEE">
        <w:rPr>
          <w:rStyle w:val="StyleUnderline"/>
          <w:color w:val="000000" w:themeColor="text1"/>
        </w:rPr>
        <w:t xml:space="preserve"> and</w:t>
      </w:r>
      <w:r w:rsidRPr="00170DEE">
        <w:rPr>
          <w:color w:val="000000" w:themeColor="text1"/>
          <w:sz w:val="16"/>
        </w:rPr>
        <w:t xml:space="preserve"> his </w:t>
      </w:r>
      <w:r w:rsidRPr="00170DEE">
        <w:rPr>
          <w:rStyle w:val="StyleUnderline"/>
          <w:color w:val="000000" w:themeColor="text1"/>
        </w:rPr>
        <w:t>colleagues</w:t>
      </w:r>
      <w:r w:rsidRPr="00170DEE">
        <w:rPr>
          <w:color w:val="000000" w:themeColor="text1"/>
          <w:sz w:val="16"/>
        </w:rPr>
        <w:t xml:space="preserve"> have </w:t>
      </w:r>
      <w:r w:rsidRPr="00170DEE">
        <w:rPr>
          <w:rStyle w:val="StyleUnderline"/>
          <w:color w:val="000000" w:themeColor="text1"/>
        </w:rPr>
        <w:t xml:space="preserve">made a commitment to </w:t>
      </w:r>
      <w:r w:rsidRPr="00170DEE">
        <w:rPr>
          <w:rStyle w:val="Emphasis"/>
          <w:color w:val="000000" w:themeColor="text1"/>
          <w:highlight w:val="cyan"/>
        </w:rPr>
        <w:t>let</w:t>
      </w:r>
      <w:r w:rsidRPr="00170DEE">
        <w:rPr>
          <w:rStyle w:val="StyleUnderline"/>
          <w:color w:val="000000" w:themeColor="text1"/>
          <w:highlight w:val="cyan"/>
        </w:rPr>
        <w:t xml:space="preserve"> the econ</w:t>
      </w:r>
      <w:r w:rsidRPr="00170DEE">
        <w:rPr>
          <w:rStyle w:val="StyleUnderline"/>
          <w:color w:val="000000" w:themeColor="text1"/>
        </w:rPr>
        <w:t xml:space="preserve">omy </w:t>
      </w:r>
      <w:r w:rsidRPr="00170DEE">
        <w:rPr>
          <w:rStyle w:val="StyleUnderline"/>
          <w:color w:val="000000" w:themeColor="text1"/>
          <w:highlight w:val="cyan"/>
        </w:rPr>
        <w:t xml:space="preserve">run as </w:t>
      </w:r>
      <w:r w:rsidRPr="00170DEE">
        <w:rPr>
          <w:rStyle w:val="Emphasis"/>
          <w:color w:val="000000" w:themeColor="text1"/>
          <w:highlight w:val="cyan"/>
        </w:rPr>
        <w:t>warm</w:t>
      </w:r>
      <w:r w:rsidRPr="00170DEE">
        <w:rPr>
          <w:rStyle w:val="StyleUnderline"/>
          <w:color w:val="000000" w:themeColor="text1"/>
          <w:highlight w:val="cyan"/>
        </w:rPr>
        <w:t xml:space="preserve"> as </w:t>
      </w:r>
      <w:r w:rsidRPr="00170DEE">
        <w:rPr>
          <w:rStyle w:val="Emphasis"/>
          <w:color w:val="000000" w:themeColor="text1"/>
          <w:highlight w:val="cyan"/>
        </w:rPr>
        <w:t>possible</w:t>
      </w:r>
      <w:r w:rsidRPr="00170DEE">
        <w:rPr>
          <w:rStyle w:val="StyleUnderline"/>
          <w:color w:val="000000" w:themeColor="text1"/>
        </w:rPr>
        <w:t xml:space="preserve">—as long as prices do </w:t>
      </w:r>
      <w:r w:rsidRPr="00170DEE">
        <w:rPr>
          <w:rStyle w:val="Emphasis"/>
          <w:color w:val="000000" w:themeColor="text1"/>
        </w:rPr>
        <w:t>not take off</w:t>
      </w:r>
      <w:r w:rsidRPr="00170DEE">
        <w:rPr>
          <w:rStyle w:val="StyleUnderline"/>
          <w:color w:val="000000" w:themeColor="text1"/>
        </w:rPr>
        <w:t xml:space="preserve"> on a permanent basis</w:t>
      </w:r>
      <w:r w:rsidRPr="00170DEE">
        <w:rPr>
          <w:color w:val="000000" w:themeColor="text1"/>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170DEE">
        <w:rPr>
          <w:rStyle w:val="StyleUnderline"/>
          <w:color w:val="000000" w:themeColor="text1"/>
        </w:rPr>
        <w:t xml:space="preserve">In today’s economy, </w:t>
      </w:r>
      <w:r w:rsidRPr="00170DEE">
        <w:rPr>
          <w:rStyle w:val="StyleUnderline"/>
          <w:color w:val="000000" w:themeColor="text1"/>
          <w:highlight w:val="cyan"/>
        </w:rPr>
        <w:t>there are deep</w:t>
      </w:r>
      <w:r w:rsidRPr="00170DEE">
        <w:rPr>
          <w:rStyle w:val="StyleUnderline"/>
          <w:color w:val="000000" w:themeColor="text1"/>
        </w:rPr>
        <w:t xml:space="preserve"> </w:t>
      </w:r>
      <w:r w:rsidRPr="00170DEE">
        <w:rPr>
          <w:rStyle w:val="Emphasis"/>
          <w:color w:val="000000" w:themeColor="text1"/>
        </w:rPr>
        <w:t xml:space="preserve">structural </w:t>
      </w:r>
      <w:r w:rsidRPr="00170DEE">
        <w:rPr>
          <w:rStyle w:val="Emphasis"/>
          <w:color w:val="000000" w:themeColor="text1"/>
          <w:highlight w:val="cyan"/>
        </w:rPr>
        <w:t>forces</w:t>
      </w:r>
      <w:r w:rsidRPr="00170DEE">
        <w:rPr>
          <w:rStyle w:val="StyleUnderline"/>
          <w:color w:val="000000" w:themeColor="text1"/>
          <w:highlight w:val="cyan"/>
        </w:rPr>
        <w:t xml:space="preserve"> holding down </w:t>
      </w:r>
      <w:r w:rsidRPr="00170DEE">
        <w:rPr>
          <w:rStyle w:val="Emphasis"/>
          <w:color w:val="000000" w:themeColor="text1"/>
          <w:highlight w:val="cyan"/>
        </w:rPr>
        <w:t>inflation</w:t>
      </w:r>
      <w:r w:rsidRPr="00170DEE">
        <w:rPr>
          <w:rStyle w:val="StyleUnderline"/>
          <w:color w:val="000000" w:themeColor="text1"/>
          <w:highlight w:val="cyan"/>
        </w:rPr>
        <w:t>,</w:t>
      </w:r>
      <w:r w:rsidRPr="00170DEE">
        <w:rPr>
          <w:rStyle w:val="StyleUnderline"/>
          <w:color w:val="000000" w:themeColor="text1"/>
        </w:rPr>
        <w:t xml:space="preserve"> such </w:t>
      </w:r>
    </w:p>
    <w:p w14:paraId="1F0EADE8" w14:textId="77777777" w:rsidR="00F05D4E" w:rsidRDefault="00F05D4E" w:rsidP="00F05D4E">
      <w:pPr>
        <w:rPr>
          <w:rStyle w:val="StyleUnderline"/>
          <w:color w:val="000000" w:themeColor="text1"/>
        </w:rPr>
      </w:pPr>
    </w:p>
    <w:p w14:paraId="11326404" w14:textId="77777777" w:rsidR="00F05D4E" w:rsidRPr="00170DEE" w:rsidRDefault="00F05D4E" w:rsidP="00F05D4E">
      <w:pPr>
        <w:rPr>
          <w:color w:val="000000" w:themeColor="text1"/>
          <w:sz w:val="16"/>
        </w:rPr>
      </w:pPr>
      <w:r w:rsidRPr="00170DEE">
        <w:rPr>
          <w:rStyle w:val="StyleUnderline"/>
          <w:color w:val="000000" w:themeColor="text1"/>
        </w:rPr>
        <w:t xml:space="preserve">as enhanced </w:t>
      </w:r>
      <w:r w:rsidRPr="00170DEE">
        <w:rPr>
          <w:rStyle w:val="StyleUnderline"/>
          <w:color w:val="000000" w:themeColor="text1"/>
          <w:highlight w:val="cyan"/>
        </w:rPr>
        <w:t xml:space="preserve">global </w:t>
      </w:r>
      <w:r w:rsidRPr="00170DEE">
        <w:rPr>
          <w:rStyle w:val="Emphasis"/>
          <w:color w:val="000000" w:themeColor="text1"/>
          <w:highlight w:val="cyan"/>
        </w:rPr>
        <w:t>competition</w:t>
      </w:r>
      <w:r w:rsidRPr="00170DEE">
        <w:rPr>
          <w:rStyle w:val="StyleUnderline"/>
          <w:color w:val="000000" w:themeColor="text1"/>
          <w:highlight w:val="cyan"/>
        </w:rPr>
        <w:t>, and</w:t>
      </w:r>
      <w:r w:rsidRPr="00170DEE">
        <w:rPr>
          <w:rStyle w:val="StyleUnderline"/>
          <w:color w:val="000000" w:themeColor="text1"/>
        </w:rPr>
        <w:t xml:space="preserve"> wage-</w:t>
      </w:r>
      <w:r w:rsidRPr="00170DEE">
        <w:rPr>
          <w:rStyle w:val="Emphasis"/>
          <w:color w:val="000000" w:themeColor="text1"/>
          <w:highlight w:val="cyan"/>
        </w:rPr>
        <w:t>price spirals</w:t>
      </w:r>
      <w:r w:rsidRPr="00170DEE">
        <w:rPr>
          <w:rStyle w:val="StyleUnderline"/>
          <w:color w:val="000000" w:themeColor="text1"/>
          <w:highlight w:val="cyan"/>
        </w:rPr>
        <w:t xml:space="preserve"> don’t develop </w:t>
      </w:r>
      <w:r w:rsidRPr="00170DEE">
        <w:rPr>
          <w:rStyle w:val="Emphasis"/>
          <w:color w:val="000000" w:themeColor="text1"/>
          <w:highlight w:val="cyan"/>
        </w:rPr>
        <w:t>quickly</w:t>
      </w:r>
      <w:r w:rsidRPr="00170DEE">
        <w:rPr>
          <w:rStyle w:val="StyleUnderline"/>
          <w:color w:val="000000" w:themeColor="text1"/>
          <w:highlight w:val="cyan"/>
        </w:rPr>
        <w:t>. During</w:t>
      </w:r>
      <w:r w:rsidRPr="00170DEE">
        <w:rPr>
          <w:rStyle w:val="StyleUnderline"/>
          <w:color w:val="000000" w:themeColor="text1"/>
        </w:rPr>
        <w:t xml:space="preserve"> the</w:t>
      </w:r>
      <w:r w:rsidRPr="00170DEE">
        <w:rPr>
          <w:color w:val="000000" w:themeColor="text1"/>
          <w:sz w:val="16"/>
        </w:rPr>
        <w:t xml:space="preserve"> nineteen-</w:t>
      </w:r>
      <w:r w:rsidRPr="00170DEE">
        <w:rPr>
          <w:rStyle w:val="StyleUnderline"/>
          <w:color w:val="000000" w:themeColor="text1"/>
          <w:highlight w:val="cyan"/>
        </w:rPr>
        <w:t xml:space="preserve">seventies, it took </w:t>
      </w:r>
      <w:r w:rsidRPr="00170DEE">
        <w:rPr>
          <w:rStyle w:val="Emphasis"/>
          <w:color w:val="000000" w:themeColor="text1"/>
          <w:highlight w:val="cyan"/>
        </w:rPr>
        <w:t>years</w:t>
      </w:r>
      <w:r w:rsidRPr="00170DEE">
        <w:rPr>
          <w:color w:val="000000" w:themeColor="text1"/>
          <w:sz w:val="16"/>
        </w:rPr>
        <w:t xml:space="preserve">, and two oil-price shocks, </w:t>
      </w:r>
      <w:r w:rsidRPr="00170DEE">
        <w:rPr>
          <w:rStyle w:val="StyleUnderline"/>
          <w:color w:val="000000" w:themeColor="text1"/>
        </w:rPr>
        <w:t xml:space="preserve">for price rises to </w:t>
      </w:r>
      <w:r w:rsidRPr="00170DEE">
        <w:rPr>
          <w:rStyle w:val="Emphasis"/>
          <w:color w:val="000000" w:themeColor="text1"/>
        </w:rPr>
        <w:t>soar</w:t>
      </w:r>
      <w:r w:rsidRPr="00170DEE">
        <w:rPr>
          <w:color w:val="000000" w:themeColor="text1"/>
          <w:sz w:val="16"/>
        </w:rPr>
        <w:t xml:space="preserve"> out of control. </w:t>
      </w:r>
      <w:r w:rsidRPr="00170DEE">
        <w:rPr>
          <w:rStyle w:val="StyleUnderline"/>
          <w:color w:val="000000" w:themeColor="text1"/>
        </w:rPr>
        <w:t xml:space="preserve">So, </w:t>
      </w:r>
      <w:r w:rsidRPr="00170DEE">
        <w:rPr>
          <w:rStyle w:val="StyleUnderline"/>
          <w:color w:val="000000" w:themeColor="text1"/>
          <w:highlight w:val="cyan"/>
        </w:rPr>
        <w:t>even if</w:t>
      </w:r>
      <w:r w:rsidRPr="00170DEE">
        <w:rPr>
          <w:color w:val="000000" w:themeColor="text1"/>
          <w:sz w:val="16"/>
        </w:rPr>
        <w:t xml:space="preserve"> the </w:t>
      </w:r>
      <w:r w:rsidRPr="00170DEE">
        <w:rPr>
          <w:rStyle w:val="StyleUnderline"/>
          <w:color w:val="000000" w:themeColor="text1"/>
        </w:rPr>
        <w:t xml:space="preserve">current </w:t>
      </w:r>
      <w:r w:rsidRPr="00170DEE">
        <w:rPr>
          <w:rStyle w:val="Emphasis"/>
          <w:color w:val="000000" w:themeColor="text1"/>
          <w:highlight w:val="cyan"/>
        </w:rPr>
        <w:t>inflation</w:t>
      </w:r>
      <w:r w:rsidRPr="00170DEE">
        <w:rPr>
          <w:color w:val="000000" w:themeColor="text1"/>
          <w:sz w:val="16"/>
        </w:rPr>
        <w:t xml:space="preserve"> surge </w:t>
      </w:r>
      <w:r w:rsidRPr="00170DEE">
        <w:rPr>
          <w:rStyle w:val="StyleUnderline"/>
          <w:color w:val="000000" w:themeColor="text1"/>
          <w:highlight w:val="cyan"/>
        </w:rPr>
        <w:t xml:space="preserve">does prove </w:t>
      </w:r>
      <w:r w:rsidRPr="00170DEE">
        <w:rPr>
          <w:rStyle w:val="Emphasis"/>
          <w:color w:val="000000" w:themeColor="text1"/>
          <w:highlight w:val="cyan"/>
        </w:rPr>
        <w:t>big</w:t>
      </w:r>
      <w:r w:rsidRPr="00170DEE">
        <w:rPr>
          <w:rStyle w:val="StyleUnderline"/>
          <w:color w:val="000000" w:themeColor="text1"/>
        </w:rPr>
        <w:t>ger</w:t>
      </w:r>
      <w:r w:rsidRPr="00170DEE">
        <w:rPr>
          <w:color w:val="000000" w:themeColor="text1"/>
          <w:sz w:val="16"/>
        </w:rPr>
        <w:t xml:space="preserve"> and more persistent than policymakers expect, </w:t>
      </w:r>
      <w:r w:rsidRPr="00170DEE">
        <w:rPr>
          <w:rStyle w:val="StyleUnderline"/>
          <w:color w:val="000000" w:themeColor="text1"/>
          <w:highlight w:val="cyan"/>
        </w:rPr>
        <w:t>the Fed</w:t>
      </w:r>
      <w:r w:rsidRPr="00170DEE">
        <w:rPr>
          <w:rStyle w:val="StyleUnderline"/>
          <w:color w:val="000000" w:themeColor="text1"/>
        </w:rPr>
        <w:t xml:space="preserve"> should </w:t>
      </w:r>
      <w:r w:rsidRPr="00170DEE">
        <w:rPr>
          <w:rStyle w:val="StyleUnderline"/>
          <w:color w:val="000000" w:themeColor="text1"/>
          <w:highlight w:val="cyan"/>
        </w:rPr>
        <w:t xml:space="preserve">have </w:t>
      </w:r>
      <w:r w:rsidRPr="00170DEE">
        <w:rPr>
          <w:rStyle w:val="Emphasis"/>
          <w:color w:val="000000" w:themeColor="text1"/>
          <w:highlight w:val="cyan"/>
        </w:rPr>
        <w:t>plenty of time</w:t>
      </w:r>
      <w:r w:rsidRPr="00170DEE">
        <w:rPr>
          <w:rStyle w:val="StyleUnderline"/>
          <w:color w:val="000000" w:themeColor="text1"/>
        </w:rPr>
        <w:t xml:space="preserve"> to react</w:t>
      </w:r>
      <w:r w:rsidRPr="00170DEE">
        <w:rPr>
          <w:color w:val="000000" w:themeColor="text1"/>
          <w:sz w:val="16"/>
        </w:rPr>
        <w:t>. “To get high inflation, you need the growth rate of wages to bump up materially for a long period,” Beckworth said. “That still seems a long way off.”</w:t>
      </w:r>
    </w:p>
    <w:p w14:paraId="5533B2E9" w14:textId="77777777" w:rsidR="00F05D4E" w:rsidRPr="00170DEE" w:rsidRDefault="00F05D4E" w:rsidP="00F05D4E">
      <w:pPr>
        <w:rPr>
          <w:color w:val="000000" w:themeColor="text1"/>
          <w:sz w:val="16"/>
          <w:szCs w:val="16"/>
        </w:rPr>
      </w:pPr>
      <w:r w:rsidRPr="00170DEE">
        <w:rPr>
          <w:color w:val="000000" w:themeColor="text1"/>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3B637D18" w14:textId="77777777" w:rsidR="00F05D4E" w:rsidRDefault="00F05D4E" w:rsidP="00F05D4E">
      <w:pPr>
        <w:rPr>
          <w:rStyle w:val="StyleUnderline"/>
          <w:color w:val="000000" w:themeColor="text1"/>
        </w:rPr>
      </w:pPr>
      <w:r w:rsidRPr="00170DEE">
        <w:rPr>
          <w:color w:val="000000" w:themeColor="text1"/>
          <w:sz w:val="16"/>
        </w:rPr>
        <w:t xml:space="preserve">In an environment of chronic uncertainty, </w:t>
      </w:r>
      <w:r w:rsidRPr="00170DEE">
        <w:rPr>
          <w:rStyle w:val="StyleUnderline"/>
          <w:color w:val="000000" w:themeColor="text1"/>
        </w:rPr>
        <w:t xml:space="preserve">the most </w:t>
      </w:r>
      <w:r w:rsidRPr="00170DEE">
        <w:rPr>
          <w:rStyle w:val="Emphasis"/>
          <w:color w:val="000000" w:themeColor="text1"/>
        </w:rPr>
        <w:t>sensible</w:t>
      </w:r>
      <w:r w:rsidRPr="00170DEE">
        <w:rPr>
          <w:rStyle w:val="StyleUnderline"/>
          <w:color w:val="000000" w:themeColor="text1"/>
        </w:rPr>
        <w:t xml:space="preserve"> thing to do is </w:t>
      </w:r>
      <w:r w:rsidRPr="00170DEE">
        <w:rPr>
          <w:rStyle w:val="StyleUnderline"/>
          <w:color w:val="000000" w:themeColor="text1"/>
          <w:highlight w:val="cyan"/>
        </w:rPr>
        <w:t xml:space="preserve">to avoid </w:t>
      </w:r>
      <w:r w:rsidRPr="00170DEE">
        <w:rPr>
          <w:rStyle w:val="Emphasis"/>
          <w:color w:val="000000" w:themeColor="text1"/>
          <w:highlight w:val="cyan"/>
        </w:rPr>
        <w:t>drastic action</w:t>
      </w:r>
      <w:r w:rsidRPr="00170DEE">
        <w:rPr>
          <w:color w:val="000000" w:themeColor="text1"/>
          <w:sz w:val="16"/>
        </w:rPr>
        <w:t xml:space="preserve">, and wait for more information to emerge. </w:t>
      </w:r>
      <w:r w:rsidRPr="00170DEE">
        <w:rPr>
          <w:rStyle w:val="StyleUnderline"/>
          <w:color w:val="000000" w:themeColor="text1"/>
        </w:rPr>
        <w:t xml:space="preserve">That </w:t>
      </w:r>
      <w:r w:rsidRPr="00170DEE">
        <w:rPr>
          <w:rStyle w:val="StyleUnderline"/>
          <w:color w:val="000000" w:themeColor="text1"/>
          <w:highlight w:val="cyan"/>
        </w:rPr>
        <w:t xml:space="preserve">is </w:t>
      </w:r>
      <w:r w:rsidRPr="00170DEE">
        <w:rPr>
          <w:rStyle w:val="Emphasis"/>
          <w:color w:val="000000" w:themeColor="text1"/>
          <w:highlight w:val="cyan"/>
        </w:rPr>
        <w:t>surely</w:t>
      </w:r>
      <w:r w:rsidRPr="00170DEE">
        <w:rPr>
          <w:rStyle w:val="StyleUnderline"/>
          <w:color w:val="000000" w:themeColor="text1"/>
          <w:highlight w:val="cyan"/>
        </w:rPr>
        <w:t xml:space="preserve"> what Powell </w:t>
      </w:r>
      <w:r w:rsidRPr="00170DEE">
        <w:rPr>
          <w:rStyle w:val="Emphasis"/>
          <w:color w:val="000000" w:themeColor="text1"/>
          <w:highlight w:val="cyan"/>
        </w:rPr>
        <w:t>will do</w:t>
      </w:r>
      <w:r w:rsidRPr="00170DEE">
        <w:rPr>
          <w:rStyle w:val="StyleUnderline"/>
          <w:color w:val="000000" w:themeColor="text1"/>
        </w:rPr>
        <w:t>. And he will be right.</w:t>
      </w:r>
    </w:p>
    <w:p w14:paraId="72C2E37F" w14:textId="77777777" w:rsidR="00F05D4E" w:rsidRPr="00170DEE" w:rsidRDefault="00F05D4E" w:rsidP="00F05D4E">
      <w:pPr>
        <w:rPr>
          <w:rStyle w:val="StyleUnderline"/>
          <w:color w:val="000000" w:themeColor="text1"/>
        </w:rPr>
      </w:pPr>
    </w:p>
    <w:p w14:paraId="10C45B91" w14:textId="77777777" w:rsidR="00F05D4E" w:rsidRPr="00D63162" w:rsidRDefault="00F05D4E" w:rsidP="00F05D4E"/>
    <w:p w14:paraId="57F972E3" w14:textId="77777777" w:rsidR="00F05D4E" w:rsidRDefault="00F05D4E" w:rsidP="00F05D4E">
      <w:pPr>
        <w:pStyle w:val="Heading4"/>
      </w:pPr>
      <w:r>
        <w:t xml:space="preserve">Growth doesn’t mitigate risk---the Aschenbrenner model depends on flawed assumptions </w:t>
      </w:r>
    </w:p>
    <w:p w14:paraId="17B9448F" w14:textId="77777777" w:rsidR="00F05D4E" w:rsidRPr="007A794D" w:rsidRDefault="00F05D4E" w:rsidP="00F05D4E">
      <w:r w:rsidRPr="004666DF">
        <w:rPr>
          <w:rStyle w:val="Style13ptBold"/>
        </w:rPr>
        <w:t>Thorstad 23</w:t>
      </w:r>
      <w: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3987F07A" w14:textId="77777777" w:rsidR="00F05D4E" w:rsidRPr="000D0EBA" w:rsidRDefault="00F05D4E" w:rsidP="00F05D4E">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0D0EBA">
        <w:rPr>
          <w:rStyle w:val="StyleUnderline"/>
          <w:highlight w:val="cyan"/>
        </w:rPr>
        <w:t>Aschenbrenner</w:t>
      </w:r>
      <w:r w:rsidRPr="000D0EBA">
        <w:rPr>
          <w:sz w:val="16"/>
        </w:rPr>
        <w:t xml:space="preserve"> model </w:t>
      </w:r>
      <w:r w:rsidRPr="000D0EBA">
        <w:rPr>
          <w:rStyle w:val="StyleUnderline"/>
          <w:highlight w:val="cyan"/>
        </w:rPr>
        <w:t>treats</w:t>
      </w:r>
      <w:r w:rsidRPr="000D0EBA">
        <w:rPr>
          <w:sz w:val="16"/>
        </w:rPr>
        <w:t xml:space="preserve"> </w:t>
      </w:r>
      <w:r w:rsidRPr="000D0EBA">
        <w:rPr>
          <w:rStyle w:val="StyleUnderline"/>
          <w:highlight w:val="cyan"/>
        </w:rPr>
        <w:t>consumption as the driver of</w:t>
      </w:r>
      <w:r w:rsidRPr="000D0EBA">
        <w:rPr>
          <w:rStyle w:val="StyleUnderline"/>
        </w:rPr>
        <w:t xml:space="preserve"> existential </w:t>
      </w:r>
      <w:r w:rsidRPr="000D0EBA">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0D0EBA">
        <w:rPr>
          <w:rStyle w:val="StyleUnderline"/>
          <w:highlight w:val="cyan"/>
        </w:rPr>
        <w:t xml:space="preserve">the </w:t>
      </w:r>
      <w:r w:rsidRPr="000D0EBA">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0D0EBA">
        <w:rPr>
          <w:rStyle w:val="StyleUnderline"/>
          <w:highlight w:val="cyan"/>
        </w:rPr>
        <w:t>comes from</w:t>
      </w:r>
      <w:r w:rsidRPr="000D0EBA">
        <w:rPr>
          <w:sz w:val="16"/>
        </w:rPr>
        <w:t xml:space="preserve"> risks such as rogue </w:t>
      </w:r>
      <w:r w:rsidRPr="000D0EBA">
        <w:rPr>
          <w:rStyle w:val="Emphasis"/>
          <w:highlight w:val="cyan"/>
        </w:rPr>
        <w:t>a</w:t>
      </w:r>
      <w:r w:rsidRPr="000D0EBA">
        <w:rPr>
          <w:sz w:val="16"/>
        </w:rPr>
        <w:t xml:space="preserve">rtificial </w:t>
      </w:r>
      <w:r w:rsidRPr="000D0EBA">
        <w:rPr>
          <w:rStyle w:val="Emphasis"/>
          <w:highlight w:val="cyan"/>
        </w:rPr>
        <w:t>i</w:t>
      </w:r>
      <w:r w:rsidRPr="000D0EBA">
        <w:rPr>
          <w:sz w:val="16"/>
        </w:rPr>
        <w:t xml:space="preserve">ntelligence </w:t>
      </w:r>
      <w:r w:rsidRPr="000D0EBA">
        <w:rPr>
          <w:rStyle w:val="StyleUnderline"/>
          <w:highlight w:val="cyan"/>
        </w:rPr>
        <w:t>and</w:t>
      </w:r>
      <w:r w:rsidRPr="000D0EBA">
        <w:rPr>
          <w:sz w:val="16"/>
        </w:rPr>
        <w:t xml:space="preserve"> sophisticated </w:t>
      </w:r>
      <w:r w:rsidRPr="000D0EBA">
        <w:rPr>
          <w:rStyle w:val="Emphasis"/>
          <w:highlight w:val="cyan"/>
        </w:rPr>
        <w:t>bioterror</w:t>
      </w:r>
      <w:r w:rsidRPr="000D0EBA">
        <w:rPr>
          <w:sz w:val="16"/>
        </w:rPr>
        <w:t xml:space="preserve">ism. </w:t>
      </w:r>
      <w:r w:rsidRPr="000D0EBA">
        <w:rPr>
          <w:rStyle w:val="StyleUnderline"/>
          <w:highlight w:val="cyan"/>
        </w:rPr>
        <w:t>These</w:t>
      </w:r>
      <w:r w:rsidRPr="000D0EBA">
        <w:rPr>
          <w:sz w:val="16"/>
        </w:rPr>
        <w:t xml:space="preserve"> risks </w:t>
      </w:r>
      <w:r w:rsidRPr="000D0EBA">
        <w:rPr>
          <w:rStyle w:val="StyleUnderline"/>
          <w:highlight w:val="cyan"/>
        </w:rPr>
        <w:t>are not caused</w:t>
      </w:r>
      <w:r w:rsidRPr="000D0EBA">
        <w:rPr>
          <w:rStyle w:val="StyleUnderline"/>
        </w:rPr>
        <w:t xml:space="preserve"> primarily </w:t>
      </w:r>
      <w:r w:rsidRPr="000D0EBA">
        <w:rPr>
          <w:rStyle w:val="StyleUnderline"/>
          <w:highlight w:val="cyan"/>
        </w:rPr>
        <w:t xml:space="preserve">by </w:t>
      </w:r>
      <w:r w:rsidRPr="000D0EBA">
        <w:rPr>
          <w:rStyle w:val="Emphasis"/>
          <w:highlight w:val="cyan"/>
        </w:rPr>
        <w:t>consumption</w:t>
      </w:r>
      <w:r w:rsidRPr="000D0EBA">
        <w:rPr>
          <w:sz w:val="16"/>
        </w:rPr>
        <w:t xml:space="preserve">, </w:t>
      </w:r>
      <w:r w:rsidRPr="000D0EBA">
        <w:rPr>
          <w:rStyle w:val="StyleUnderline"/>
          <w:highlight w:val="cyan"/>
        </w:rPr>
        <w:t>but</w:t>
      </w:r>
      <w:r w:rsidRPr="000D0EBA">
        <w:rPr>
          <w:sz w:val="16"/>
        </w:rPr>
        <w:t xml:space="preserve"> rather by </w:t>
      </w:r>
      <w:r w:rsidRPr="000D0EBA">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2F213996" w14:textId="77777777" w:rsidR="00F05D4E" w:rsidRPr="000D0EBA" w:rsidRDefault="00F05D4E" w:rsidP="00F05D4E">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0D0EBA">
        <w:rPr>
          <w:rStyle w:val="StyleUnderline"/>
          <w:highlight w:val="cyan"/>
        </w:rPr>
        <w:t>tech</w:t>
      </w:r>
      <w:r w:rsidRPr="000D0EBA">
        <w:rPr>
          <w:sz w:val="16"/>
        </w:rPr>
        <w:t xml:space="preserve">nology </w:t>
      </w:r>
      <w:r w:rsidRPr="000D0EBA">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0D0EBA">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28AAEAFD" w14:textId="77777777" w:rsidR="00F05D4E" w:rsidRDefault="00F05D4E" w:rsidP="00F05D4E">
      <w:pPr>
        <w:rPr>
          <w:rStyle w:val="StyleUnderline"/>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0D0EBA">
        <w:rPr>
          <w:rStyle w:val="StyleUnderline"/>
          <w:highlight w:val="cyan"/>
        </w:rPr>
        <w:t>Aschenbrenner’s</w:t>
      </w:r>
      <w:r w:rsidRPr="000D0EBA">
        <w:rPr>
          <w:rStyle w:val="StyleUnderline"/>
        </w:rPr>
        <w:t xml:space="preserve"> main </w:t>
      </w:r>
      <w:r w:rsidRPr="000D0EBA">
        <w:rPr>
          <w:rStyle w:val="StyleUnderline"/>
          <w:highlight w:val="cyan"/>
        </w:rPr>
        <w:t>results rely on the idea</w:t>
      </w:r>
      <w:r w:rsidRPr="000D0EBA">
        <w:rPr>
          <w:rStyle w:val="StyleUnderline"/>
        </w:rPr>
        <w:t xml:space="preserve"> that </w:t>
      </w:r>
      <w:r w:rsidRPr="000D0EBA">
        <w:rPr>
          <w:rStyle w:val="StyleUnderline"/>
          <w:highlight w:val="cyan"/>
        </w:rPr>
        <w:t>societies can</w:t>
      </w:r>
      <w:r w:rsidRPr="000D0EBA">
        <w:rPr>
          <w:rStyle w:val="StyleUnderline"/>
        </w:rPr>
        <w:t xml:space="preserve"> sharply </w:t>
      </w:r>
      <w:r w:rsidRPr="000D0EBA">
        <w:rPr>
          <w:rStyle w:val="StyleUnderline"/>
          <w:highlight w:val="cyan"/>
        </w:rPr>
        <w:t>curtail</w:t>
      </w:r>
      <w:r w:rsidRPr="000D0EBA">
        <w:rPr>
          <w:rStyle w:val="StyleUnderline"/>
        </w:rPr>
        <w:t xml:space="preserve"> existential </w:t>
      </w:r>
      <w:r w:rsidRPr="000D0EBA">
        <w:rPr>
          <w:rStyle w:val="StyleUnderline"/>
          <w:highlight w:val="cyan"/>
        </w:rPr>
        <w:t xml:space="preserve">risk by </w:t>
      </w:r>
      <w:r w:rsidRPr="000D0EBA">
        <w:rPr>
          <w:rStyle w:val="Emphasis"/>
          <w:highlight w:val="cyan"/>
        </w:rPr>
        <w:t>devoting</w:t>
      </w:r>
      <w:r w:rsidRPr="000D0EBA">
        <w:rPr>
          <w:rStyle w:val="Emphasis"/>
        </w:rPr>
        <w:t xml:space="preserve"> increasing</w:t>
      </w:r>
      <w:r w:rsidRPr="000D0EBA">
        <w:rPr>
          <w:rStyle w:val="StyleUnderline"/>
        </w:rPr>
        <w:t xml:space="preserve"> amounts of </w:t>
      </w:r>
      <w:r w:rsidRPr="000D0EBA">
        <w:rPr>
          <w:rStyle w:val="Emphasis"/>
          <w:highlight w:val="cyan"/>
        </w:rPr>
        <w:t>labor</w:t>
      </w:r>
      <w:r w:rsidRPr="000D0EBA">
        <w:rPr>
          <w:rStyle w:val="StyleUnderline"/>
          <w:highlight w:val="cyan"/>
        </w:rPr>
        <w:t xml:space="preserve"> and</w:t>
      </w:r>
      <w:r w:rsidRPr="000D0EBA">
        <w:rPr>
          <w:rStyle w:val="StyleUnderline"/>
        </w:rPr>
        <w:t xml:space="preserve"> scientific </w:t>
      </w:r>
      <w:r w:rsidRPr="000D0EBA">
        <w:rPr>
          <w:rStyle w:val="Emphasis"/>
          <w:highlight w:val="cyan"/>
        </w:rPr>
        <w:t>research</w:t>
      </w:r>
      <w:r w:rsidRPr="000D0EBA">
        <w:rPr>
          <w:rStyle w:val="StyleUnderline"/>
        </w:rPr>
        <w:t xml:space="preserve"> to the sa</w:t>
      </w:r>
    </w:p>
    <w:p w14:paraId="4005A7EE" w14:textId="77777777" w:rsidR="00F05D4E" w:rsidRDefault="00F05D4E" w:rsidP="00F05D4E">
      <w:pPr>
        <w:rPr>
          <w:rStyle w:val="StyleUnderline"/>
        </w:rPr>
      </w:pPr>
    </w:p>
    <w:p w14:paraId="34081BE5" w14:textId="77777777" w:rsidR="00F05D4E" w:rsidRPr="000D0EBA" w:rsidRDefault="00F05D4E" w:rsidP="00F05D4E">
      <w:pPr>
        <w:rPr>
          <w:sz w:val="16"/>
        </w:rPr>
      </w:pPr>
      <w:r w:rsidRPr="000D0EBA">
        <w:rPr>
          <w:rStyle w:val="StyleUnderline"/>
        </w:rPr>
        <w:t>fety sector</w:t>
      </w:r>
      <w:r w:rsidRPr="000D0EBA">
        <w:rPr>
          <w:sz w:val="16"/>
        </w:rPr>
        <w:t xml:space="preserve">. </w:t>
      </w:r>
      <w:r w:rsidRPr="000D0EBA">
        <w:rPr>
          <w:rStyle w:val="StyleUnderline"/>
        </w:rPr>
        <w:t xml:space="preserve">But increased </w:t>
      </w:r>
      <w:r w:rsidRPr="000D0EBA">
        <w:rPr>
          <w:rStyle w:val="StyleUnderline"/>
          <w:highlight w:val="cyan"/>
        </w:rPr>
        <w:t>labor alone is</w:t>
      </w:r>
      <w:r w:rsidRPr="000D0EBA">
        <w:rPr>
          <w:sz w:val="16"/>
        </w:rPr>
        <w:t xml:space="preserve"> often </w:t>
      </w:r>
      <w:r w:rsidRPr="000D0EBA">
        <w:rPr>
          <w:rStyle w:val="Emphasis"/>
          <w:highlight w:val="cyan"/>
        </w:rPr>
        <w:t>insufficient</w:t>
      </w:r>
      <w:r w:rsidRPr="000D0EBA">
        <w:rPr>
          <w:sz w:val="16"/>
        </w:rPr>
        <w:t xml:space="preserve"> to guarantee safety given current technologies, </w:t>
      </w:r>
      <w:r w:rsidRPr="000D0EBA">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0D0EBA">
        <w:rPr>
          <w:rStyle w:val="StyleUnderline"/>
          <w:highlight w:val="cyan"/>
        </w:rPr>
        <w:t>may</w:t>
      </w:r>
      <w:r w:rsidRPr="000D0EBA">
        <w:rPr>
          <w:rStyle w:val="StyleUnderline"/>
        </w:rPr>
        <w:t xml:space="preserve"> themselves </w:t>
      </w:r>
      <w:r w:rsidRPr="000D0EBA">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3622F024" w14:textId="77777777" w:rsidR="00F05D4E" w:rsidRPr="000D0EBA" w:rsidRDefault="00F05D4E" w:rsidP="00F05D4E">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0D0EBA">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0D0EBA">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0D0EBA">
        <w:rPr>
          <w:rStyle w:val="StyleUnderline"/>
          <w:highlight w:val="cyan"/>
        </w:rPr>
        <w:t xml:space="preserve">be used for </w:t>
      </w:r>
      <w:r w:rsidRPr="000D0EBA">
        <w:rPr>
          <w:rStyle w:val="Emphasis"/>
          <w:highlight w:val="cyan"/>
        </w:rPr>
        <w:t>mining</w:t>
      </w:r>
      <w:r w:rsidRPr="000D0EBA">
        <w:rPr>
          <w:rStyle w:val="StyleUnderline"/>
          <w:highlight w:val="cyan"/>
        </w:rPr>
        <w:t xml:space="preserve"> and </w:t>
      </w:r>
      <w:r w:rsidRPr="000D0EBA">
        <w:rPr>
          <w:rStyle w:val="Emphasis"/>
          <w:highlight w:val="cyan"/>
        </w:rPr>
        <w:t>military applications</w:t>
      </w:r>
      <w:r w:rsidRPr="000D0EBA">
        <w:rPr>
          <w:rStyle w:val="StyleUnderline"/>
          <w:highlight w:val="cyan"/>
        </w:rPr>
        <w:t>, and those</w:t>
      </w:r>
      <w:r w:rsidRPr="000D0EBA">
        <w:rPr>
          <w:rStyle w:val="StyleUnderline"/>
        </w:rPr>
        <w:t xml:space="preserve"> applications carry a higher </w:t>
      </w:r>
      <w:r w:rsidRPr="000D0EBA">
        <w:rPr>
          <w:rStyle w:val="StyleUnderline"/>
          <w:highlight w:val="cyan"/>
        </w:rPr>
        <w:t>risk</w:t>
      </w:r>
      <w:r w:rsidRPr="000D0EBA">
        <w:rPr>
          <w:rStyle w:val="StyleUnderline"/>
        </w:rPr>
        <w:t xml:space="preserve"> of </w:t>
      </w:r>
      <w:r w:rsidRPr="000D0EBA">
        <w:rPr>
          <w:rStyle w:val="StyleUnderline"/>
          <w:highlight w:val="cyan"/>
        </w:rPr>
        <w:t xml:space="preserve">deflecting asteroids </w:t>
      </w:r>
      <w:r w:rsidRPr="000D0EBA">
        <w:rPr>
          <w:rStyle w:val="Emphasis"/>
          <w:highlight w:val="cyan"/>
        </w:rPr>
        <w:t>toward</w:t>
      </w:r>
      <w:r w:rsidRPr="000D0EBA">
        <w:rPr>
          <w:rStyle w:val="StyleUnderline"/>
          <w:highlight w:val="cyan"/>
        </w:rPr>
        <w:t xml:space="preserve"> Earth than </w:t>
      </w:r>
      <w:r w:rsidRPr="000D0EBA">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756367A5" w14:textId="77777777" w:rsidR="00F05D4E" w:rsidRDefault="00F05D4E" w:rsidP="00F05D4E">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018C2B97" w14:textId="77777777" w:rsidR="00F05D4E" w:rsidRDefault="00F05D4E" w:rsidP="00F05D4E">
      <w:pPr>
        <w:rPr>
          <w:sz w:val="16"/>
          <w:szCs w:val="16"/>
        </w:rPr>
      </w:pPr>
    </w:p>
    <w:p w14:paraId="79710310" w14:textId="77777777" w:rsidR="00F05D4E" w:rsidRDefault="00F05D4E" w:rsidP="00F05D4E">
      <w:pPr>
        <w:pStyle w:val="Heading2"/>
      </w:pPr>
      <w:r>
        <w:t>Adv CP</w:t>
      </w:r>
    </w:p>
    <w:p w14:paraId="21047508" w14:textId="77777777" w:rsidR="00F05D4E" w:rsidRDefault="00F05D4E" w:rsidP="00F05D4E"/>
    <w:p w14:paraId="430A655C" w14:textId="77777777" w:rsidR="00F05D4E" w:rsidRDefault="00F05D4E" w:rsidP="00F05D4E">
      <w:pPr>
        <w:pStyle w:val="Heading2"/>
      </w:pPr>
      <w:r>
        <w:t>Capital DA</w:t>
      </w:r>
    </w:p>
    <w:p w14:paraId="00DF4FC5" w14:textId="77777777" w:rsidR="00F05D4E" w:rsidRPr="003C4076" w:rsidRDefault="00F05D4E" w:rsidP="00F05D4E">
      <w:pPr>
        <w:pStyle w:val="Heading4"/>
      </w:pPr>
      <w:r>
        <w:t xml:space="preserve">Sectoral bargaining maintains </w:t>
      </w:r>
      <w:r w:rsidRPr="003C4076">
        <w:rPr>
          <w:u w:val="single"/>
        </w:rPr>
        <w:t>competitive balance</w:t>
      </w:r>
      <w:r>
        <w:t xml:space="preserve"> while avoiding </w:t>
      </w:r>
      <w:r w:rsidRPr="003C4076">
        <w:rPr>
          <w:u w:val="single"/>
        </w:rPr>
        <w:t>downward pressure</w:t>
      </w:r>
      <w:r>
        <w:t xml:space="preserve"> on wages.</w:t>
      </w:r>
    </w:p>
    <w:p w14:paraId="1203E7C6" w14:textId="77777777" w:rsidR="00F05D4E" w:rsidRDefault="00F05D4E" w:rsidP="00F05D4E">
      <w:r>
        <w:rPr>
          <w:rStyle w:val="Heading4Char"/>
        </w:rPr>
        <w:t>Rolf 20</w:t>
      </w:r>
      <w:r>
        <w:t>, is founder and chairman of the Fair Work Center. (David, September 17, “</w:t>
      </w:r>
      <w:r w:rsidRPr="007F40F7">
        <w:t>With Labor Power Will Come Labor Responsibility</w:t>
      </w:r>
      <w:r>
        <w:t xml:space="preserve">”, American Compass, </w:t>
      </w:r>
      <w:r w:rsidRPr="007F40F7">
        <w:t>https://americancompass.org/with-labor-power-will-come-labor-responsibility/</w:t>
      </w:r>
      <w:r>
        <w:t>, accessed on 5-30-2025)</w:t>
      </w:r>
    </w:p>
    <w:p w14:paraId="3ADF5B0B" w14:textId="77777777" w:rsidR="00F05D4E" w:rsidRPr="003C4076" w:rsidRDefault="00F05D4E" w:rsidP="00F05D4E">
      <w:r w:rsidRPr="007F40F7">
        <w:rPr>
          <w:sz w:val="16"/>
        </w:rPr>
        <w:t xml:space="preserve">As you note, </w:t>
      </w:r>
      <w:r w:rsidRPr="00321A78">
        <w:rPr>
          <w:rStyle w:val="Emphasis"/>
          <w:highlight w:val="cyan"/>
        </w:rPr>
        <w:t>sectoral bargaining</w:t>
      </w:r>
      <w:r w:rsidRPr="00321A78">
        <w:rPr>
          <w:highlight w:val="cyan"/>
          <w:u w:val="single"/>
        </w:rPr>
        <w:t xml:space="preserve"> tends to</w:t>
      </w:r>
      <w:r w:rsidRPr="007F40F7">
        <w:rPr>
          <w:u w:val="single"/>
        </w:rPr>
        <w:t xml:space="preserve"> “</w:t>
      </w:r>
      <w:r w:rsidRPr="00321A78">
        <w:rPr>
          <w:rStyle w:val="Emphasis"/>
          <w:highlight w:val="cyan"/>
        </w:rPr>
        <w:t>maintain</w:t>
      </w:r>
      <w:r w:rsidRPr="007F40F7">
        <w:rPr>
          <w:u w:val="single"/>
        </w:rPr>
        <w:t xml:space="preserve"> the </w:t>
      </w:r>
      <w:r w:rsidRPr="00321A78">
        <w:rPr>
          <w:highlight w:val="cyan"/>
          <w:u w:val="single"/>
        </w:rPr>
        <w:t>competitive balance</w:t>
      </w:r>
      <w:r w:rsidRPr="007F40F7">
        <w:rPr>
          <w:sz w:val="16"/>
        </w:rPr>
        <w:t xml:space="preserve">.”  </w:t>
      </w:r>
      <w:r w:rsidRPr="00321A78">
        <w:rPr>
          <w:highlight w:val="cyan"/>
          <w:u w:val="single"/>
        </w:rPr>
        <w:t>By standardizing</w:t>
      </w:r>
      <w:r w:rsidRPr="007F40F7">
        <w:rPr>
          <w:u w:val="single"/>
        </w:rPr>
        <w:t xml:space="preserve"> </w:t>
      </w:r>
      <w:r w:rsidRPr="007F40F7">
        <w:rPr>
          <w:rStyle w:val="Emphasis"/>
        </w:rPr>
        <w:t xml:space="preserve">labor </w:t>
      </w:r>
      <w:r w:rsidRPr="00321A78">
        <w:rPr>
          <w:rStyle w:val="Emphasis"/>
          <w:highlight w:val="cyan"/>
        </w:rPr>
        <w:t>costs</w:t>
      </w:r>
      <w:r w:rsidRPr="00321A78">
        <w:rPr>
          <w:highlight w:val="cyan"/>
          <w:u w:val="single"/>
        </w:rPr>
        <w:t>, and</w:t>
      </w:r>
      <w:r w:rsidRPr="007F40F7">
        <w:rPr>
          <w:u w:val="single"/>
        </w:rPr>
        <w:t xml:space="preserve"> the </w:t>
      </w:r>
      <w:r w:rsidRPr="00321A78">
        <w:rPr>
          <w:highlight w:val="cyan"/>
          <w:u w:val="single"/>
        </w:rPr>
        <w:t>specific</w:t>
      </w:r>
      <w:r w:rsidRPr="007F40F7">
        <w:rPr>
          <w:u w:val="single"/>
        </w:rPr>
        <w:t xml:space="preserve"> contours and </w:t>
      </w:r>
      <w:r w:rsidRPr="00321A78">
        <w:rPr>
          <w:highlight w:val="cyan"/>
          <w:u w:val="single"/>
        </w:rPr>
        <w:t>details</w:t>
      </w:r>
      <w:r w:rsidRPr="007F40F7">
        <w:rPr>
          <w:u w:val="single"/>
        </w:rPr>
        <w:t xml:space="preserve"> of labor agreements within a </w:t>
      </w:r>
      <w:r w:rsidRPr="007F40F7">
        <w:rPr>
          <w:rStyle w:val="Emphasis"/>
        </w:rPr>
        <w:t>sector</w:t>
      </w:r>
      <w:r w:rsidRPr="007F40F7">
        <w:rPr>
          <w:u w:val="single"/>
        </w:rPr>
        <w:t xml:space="preserve">, </w:t>
      </w:r>
      <w:r w:rsidRPr="00321A78">
        <w:rPr>
          <w:highlight w:val="cyan"/>
          <w:u w:val="single"/>
        </w:rPr>
        <w:t>firms</w:t>
      </w:r>
      <w:r w:rsidRPr="007F40F7">
        <w:rPr>
          <w:u w:val="single"/>
        </w:rPr>
        <w:t xml:space="preserve"> are free to </w:t>
      </w:r>
      <w:r w:rsidRPr="00321A78">
        <w:rPr>
          <w:highlight w:val="cyan"/>
          <w:u w:val="single"/>
        </w:rPr>
        <w:t xml:space="preserve">compete on </w:t>
      </w:r>
      <w:r w:rsidRPr="00321A78">
        <w:rPr>
          <w:rStyle w:val="Emphasis"/>
          <w:highlight w:val="cyan"/>
        </w:rPr>
        <w:t>everything else</w:t>
      </w:r>
      <w:r w:rsidRPr="007F40F7">
        <w:rPr>
          <w:u w:val="single"/>
        </w:rPr>
        <w:t xml:space="preserve"> – the </w:t>
      </w:r>
      <w:r w:rsidRPr="00321A78">
        <w:rPr>
          <w:rStyle w:val="Emphasis"/>
          <w:highlight w:val="cyan"/>
        </w:rPr>
        <w:t>quality</w:t>
      </w:r>
      <w:r w:rsidRPr="007F40F7">
        <w:rPr>
          <w:u w:val="single"/>
        </w:rPr>
        <w:t xml:space="preserve"> of their products and services, responsiveness to customers, </w:t>
      </w:r>
      <w:r w:rsidRPr="00321A78">
        <w:rPr>
          <w:rStyle w:val="Emphasis"/>
          <w:highlight w:val="cyan"/>
        </w:rPr>
        <w:t>price</w:t>
      </w:r>
      <w:r w:rsidRPr="00321A78">
        <w:rPr>
          <w:highlight w:val="cyan"/>
          <w:u w:val="single"/>
        </w:rPr>
        <w:t xml:space="preserve">, </w:t>
      </w:r>
      <w:r w:rsidRPr="00321A78">
        <w:rPr>
          <w:rStyle w:val="Emphasis"/>
          <w:highlight w:val="cyan"/>
        </w:rPr>
        <w:t>innovation</w:t>
      </w:r>
      <w:r w:rsidRPr="00321A78">
        <w:rPr>
          <w:highlight w:val="cyan"/>
          <w:u w:val="single"/>
        </w:rPr>
        <w:t>, etc</w:t>
      </w:r>
      <w:r w:rsidRPr="007F40F7">
        <w:rPr>
          <w:u w:val="single"/>
        </w:rPr>
        <w:t xml:space="preserve">., but </w:t>
      </w:r>
      <w:r w:rsidRPr="00321A78">
        <w:rPr>
          <w:highlight w:val="cyan"/>
          <w:u w:val="single"/>
        </w:rPr>
        <w:t xml:space="preserve">without creating </w:t>
      </w:r>
      <w:r w:rsidRPr="00321A78">
        <w:rPr>
          <w:rStyle w:val="Emphasis"/>
          <w:highlight w:val="cyan"/>
        </w:rPr>
        <w:t>downwards pressure</w:t>
      </w:r>
      <w:r w:rsidRPr="00321A78">
        <w:rPr>
          <w:highlight w:val="cyan"/>
          <w:u w:val="single"/>
        </w:rPr>
        <w:t xml:space="preserve"> on</w:t>
      </w:r>
      <w:r w:rsidRPr="007F40F7">
        <w:rPr>
          <w:u w:val="single"/>
        </w:rPr>
        <w:t xml:space="preserve"> worker </w:t>
      </w:r>
      <w:r w:rsidRPr="00321A78">
        <w:rPr>
          <w:highlight w:val="cyan"/>
          <w:u w:val="single"/>
        </w:rPr>
        <w:t>wages</w:t>
      </w:r>
      <w:r w:rsidRPr="007F40F7">
        <w:rPr>
          <w:u w:val="single"/>
        </w:rPr>
        <w:t xml:space="preserve"> and benefits.</w:t>
      </w:r>
    </w:p>
    <w:p w14:paraId="25B4783F" w14:textId="77777777" w:rsidR="00F05D4E" w:rsidRDefault="00F05D4E" w:rsidP="00F05D4E">
      <w:pPr>
        <w:rPr>
          <w:u w:val="single"/>
        </w:rPr>
      </w:pPr>
      <w:r w:rsidRPr="007F40F7">
        <w:rPr>
          <w:u w:val="single"/>
        </w:rPr>
        <w:t>This isn’t just good for workers.  It’s also good for the economy</w:t>
      </w:r>
      <w:r w:rsidRPr="007F40F7">
        <w:rPr>
          <w:sz w:val="16"/>
        </w:rPr>
        <w:t xml:space="preserve">.   </w:t>
      </w:r>
      <w:r w:rsidRPr="00321A78">
        <w:rPr>
          <w:highlight w:val="cyan"/>
          <w:u w:val="single"/>
        </w:rPr>
        <w:t>Workers</w:t>
      </w:r>
      <w:r w:rsidRPr="007F40F7">
        <w:rPr>
          <w:u w:val="single"/>
        </w:rPr>
        <w:t xml:space="preserve"> whose employers aren’t incentivized to consta</w:t>
      </w:r>
    </w:p>
    <w:p w14:paraId="1775D05F" w14:textId="77777777" w:rsidR="00F05D4E" w:rsidRDefault="00F05D4E" w:rsidP="00F05D4E">
      <w:pPr>
        <w:rPr>
          <w:u w:val="single"/>
        </w:rPr>
      </w:pPr>
    </w:p>
    <w:p w14:paraId="1DC78AEE" w14:textId="77777777" w:rsidR="00F05D4E" w:rsidRDefault="00F05D4E" w:rsidP="00F05D4E">
      <w:pPr>
        <w:rPr>
          <w:u w:val="single"/>
        </w:rPr>
      </w:pPr>
      <w:r w:rsidRPr="007F40F7">
        <w:rPr>
          <w:u w:val="single"/>
        </w:rPr>
        <w:t xml:space="preserve">ntly find ways of minimizing labor costs </w:t>
      </w:r>
      <w:r w:rsidRPr="00321A78">
        <w:rPr>
          <w:highlight w:val="cyan"/>
          <w:u w:val="single"/>
        </w:rPr>
        <w:t>will</w:t>
      </w:r>
      <w:r w:rsidRPr="007F40F7">
        <w:rPr>
          <w:sz w:val="16"/>
        </w:rPr>
        <w:t xml:space="preserve"> likely </w:t>
      </w:r>
      <w:r w:rsidRPr="00321A78">
        <w:rPr>
          <w:highlight w:val="cyan"/>
          <w:u w:val="single"/>
        </w:rPr>
        <w:t xml:space="preserve">be </w:t>
      </w:r>
      <w:r w:rsidRPr="00321A78">
        <w:rPr>
          <w:rStyle w:val="Emphasis"/>
          <w:highlight w:val="cyan"/>
        </w:rPr>
        <w:t>compensated</w:t>
      </w:r>
      <w:r w:rsidRPr="00321A78">
        <w:rPr>
          <w:highlight w:val="cyan"/>
          <w:u w:val="single"/>
        </w:rPr>
        <w:t xml:space="preserve"> better</w:t>
      </w:r>
      <w:r w:rsidRPr="007F40F7">
        <w:rPr>
          <w:u w:val="single"/>
        </w:rPr>
        <w:t xml:space="preserve">, which means </w:t>
      </w:r>
      <w:r w:rsidRPr="00321A78">
        <w:rPr>
          <w:highlight w:val="cyan"/>
          <w:u w:val="single"/>
        </w:rPr>
        <w:t xml:space="preserve">they’ll be better </w:t>
      </w:r>
      <w:r w:rsidRPr="00321A78">
        <w:rPr>
          <w:rStyle w:val="Emphasis"/>
          <w:highlight w:val="cyan"/>
        </w:rPr>
        <w:t>customers</w:t>
      </w:r>
      <w:r w:rsidRPr="007F40F7">
        <w:rPr>
          <w:u w:val="single"/>
        </w:rPr>
        <w:t xml:space="preserve"> and </w:t>
      </w:r>
      <w:r w:rsidRPr="007F40F7">
        <w:rPr>
          <w:rStyle w:val="Emphasis"/>
        </w:rPr>
        <w:t>taxpayers</w:t>
      </w:r>
      <w:r w:rsidRPr="007F40F7">
        <w:rPr>
          <w:u w:val="single"/>
        </w:rPr>
        <w:t xml:space="preserve"> as well, </w:t>
      </w:r>
      <w:r w:rsidRPr="00321A78">
        <w:rPr>
          <w:highlight w:val="cyan"/>
          <w:u w:val="single"/>
        </w:rPr>
        <w:t>and</w:t>
      </w:r>
      <w:r w:rsidRPr="007F40F7">
        <w:rPr>
          <w:u w:val="single"/>
        </w:rPr>
        <w:t xml:space="preserve"> more </w:t>
      </w:r>
      <w:r w:rsidRPr="00321A78">
        <w:rPr>
          <w:highlight w:val="cyan"/>
          <w:u w:val="single"/>
        </w:rPr>
        <w:t xml:space="preserve">able to </w:t>
      </w:r>
      <w:r w:rsidRPr="00321A78">
        <w:rPr>
          <w:rStyle w:val="Emphasis"/>
          <w:highlight w:val="cyan"/>
        </w:rPr>
        <w:t>save</w:t>
      </w:r>
      <w:r w:rsidRPr="007F40F7">
        <w:rPr>
          <w:u w:val="single"/>
        </w:rPr>
        <w:t xml:space="preserve"> for a rainy day</w:t>
      </w:r>
      <w:r w:rsidRPr="007F40F7">
        <w:rPr>
          <w:sz w:val="16"/>
        </w:rPr>
        <w:t xml:space="preserve">, for a child’s </w:t>
      </w:r>
      <w:r w:rsidRPr="007F40F7">
        <w:rPr>
          <w:u w:val="single"/>
        </w:rPr>
        <w:t>education, and</w:t>
      </w:r>
      <w:r w:rsidRPr="007F40F7">
        <w:rPr>
          <w:sz w:val="16"/>
        </w:rPr>
        <w:t xml:space="preserve"> for </w:t>
      </w:r>
      <w:r w:rsidRPr="007F40F7">
        <w:rPr>
          <w:u w:val="single"/>
        </w:rPr>
        <w:t>retirement</w:t>
      </w:r>
      <w:r w:rsidRPr="007F40F7">
        <w:rPr>
          <w:sz w:val="16"/>
        </w:rPr>
        <w:t xml:space="preserve">.   Walmart may be famously opposed to unions, but its former CEO Lee Scott was an advocate of higher minimum wages for just this reason – </w:t>
      </w:r>
      <w:r w:rsidRPr="007F40F7">
        <w:rPr>
          <w:u w:val="single"/>
        </w:rPr>
        <w:t xml:space="preserve">the </w:t>
      </w:r>
      <w:r w:rsidRPr="00321A78">
        <w:rPr>
          <w:highlight w:val="cyan"/>
          <w:u w:val="single"/>
        </w:rPr>
        <w:t>increased</w:t>
      </w:r>
      <w:r w:rsidRPr="007F40F7">
        <w:rPr>
          <w:u w:val="single"/>
        </w:rPr>
        <w:t xml:space="preserve"> labor </w:t>
      </w:r>
      <w:r w:rsidRPr="00321A78">
        <w:rPr>
          <w:highlight w:val="cyan"/>
          <w:u w:val="single"/>
        </w:rPr>
        <w:t>costs would be borne by</w:t>
      </w:r>
      <w:r w:rsidRPr="007F40F7">
        <w:rPr>
          <w:u w:val="single"/>
        </w:rPr>
        <w:t xml:space="preserve"> all of its </w:t>
      </w:r>
      <w:r w:rsidRPr="00321A78">
        <w:rPr>
          <w:rStyle w:val="Emphasis"/>
          <w:highlight w:val="cyan"/>
        </w:rPr>
        <w:t>competitors</w:t>
      </w:r>
      <w:r w:rsidRPr="00321A78">
        <w:rPr>
          <w:highlight w:val="cyan"/>
          <w:u w:val="single"/>
        </w:rPr>
        <w:t xml:space="preserve"> as well</w:t>
      </w:r>
      <w:r w:rsidRPr="007F40F7">
        <w:rPr>
          <w:u w:val="single"/>
        </w:rPr>
        <w:t>, while its customers would have more money to spend at its stores.</w:t>
      </w:r>
    </w:p>
    <w:p w14:paraId="0B298BB4" w14:textId="77777777" w:rsidR="00F05D4E" w:rsidRPr="00696DFE" w:rsidRDefault="00F05D4E" w:rsidP="00F05D4E"/>
    <w:p w14:paraId="53E1378E" w14:textId="77777777" w:rsidR="00F05D4E" w:rsidRPr="006F6BE5" w:rsidRDefault="00F05D4E" w:rsidP="00F05D4E">
      <w:pPr>
        <w:pStyle w:val="Heading4"/>
      </w:pPr>
      <w:bookmarkStart w:id="2" w:name="_Hlk209942705"/>
      <w:r w:rsidRPr="006F6BE5">
        <w:t>Sectoral bargaining creates competitive i</w:t>
      </w:r>
      <w:r>
        <w:t>ncentives for companies to innovate</w:t>
      </w:r>
    </w:p>
    <w:p w14:paraId="021D2126" w14:textId="77777777" w:rsidR="00F05D4E" w:rsidRPr="006F6BE5" w:rsidRDefault="00F05D4E" w:rsidP="00F05D4E">
      <w:r w:rsidRPr="0038140B">
        <w:rPr>
          <w:rStyle w:val="Style13ptBold"/>
          <w:lang w:val="es-419"/>
        </w:rPr>
        <w:t>Bichara</w:t>
      </w:r>
      <w:r w:rsidRPr="0038140B">
        <w:rPr>
          <w:lang w:val="es-419"/>
        </w:rPr>
        <w:t>, Monsueto, &amp;</w:t>
      </w:r>
      <w:r w:rsidRPr="0038140B">
        <w:rPr>
          <w:rFonts w:ascii="Open Sans" w:hAnsi="Open Sans" w:cs="Open Sans"/>
          <w:color w:val="1C1D1E"/>
          <w:sz w:val="21"/>
          <w:szCs w:val="21"/>
          <w:shd w:val="clear" w:color="auto" w:fill="FFFFFF"/>
          <w:lang w:val="es-419"/>
        </w:rPr>
        <w:t xml:space="preserve"> </w:t>
      </w:r>
      <w:r w:rsidRPr="0038140B">
        <w:rPr>
          <w:lang w:val="es-419"/>
        </w:rPr>
        <w:t xml:space="preserve">Viñas </w:t>
      </w:r>
      <w:r w:rsidRPr="0038140B">
        <w:rPr>
          <w:rStyle w:val="Style13ptBold"/>
          <w:lang w:val="es-419"/>
        </w:rPr>
        <w:t>2</w:t>
      </w:r>
      <w:r>
        <w:rPr>
          <w:rStyle w:val="Style13ptBold"/>
          <w:lang w:val="es-419"/>
        </w:rPr>
        <w:t>3</w:t>
      </w:r>
      <w:r w:rsidRPr="0038140B">
        <w:rPr>
          <w:lang w:val="es-419"/>
        </w:rPr>
        <w:t xml:space="preserve"> *Dpto de Estructura Económica y Economía del Desarrollo, Universidad Autónoma de Madrid, **researcher @ </w:t>
      </w:r>
      <w:hyperlink r:id="rId13" w:history="1">
        <w:r w:rsidRPr="0038140B">
          <w:rPr>
            <w:rStyle w:val="Hyperlink"/>
            <w:lang w:val="es-419"/>
          </w:rPr>
          <w:t>Universidade Federal de Goiás</w:t>
        </w:r>
      </w:hyperlink>
      <w:r w:rsidRPr="0038140B">
        <w:rPr>
          <w:lang w:val="es-419"/>
        </w:rPr>
        <w:t>, ***</w:t>
      </w:r>
      <w:r w:rsidRPr="0038140B">
        <w:rPr>
          <w:rFonts w:ascii="Open Sans" w:hAnsi="Open Sans" w:cs="Open Sans"/>
          <w:color w:val="000000"/>
          <w:sz w:val="18"/>
          <w:szCs w:val="18"/>
          <w:shd w:val="clear" w:color="auto" w:fill="FFFFFF"/>
          <w:lang w:val="es-419"/>
        </w:rPr>
        <w:t xml:space="preserve"> </w:t>
      </w:r>
      <w:r w:rsidRPr="0038140B">
        <w:rPr>
          <w:lang w:val="es-419"/>
        </w:rPr>
        <w:t xml:space="preserve">Dpto de Estructura Económica y Economía del Desarrollo, Universidad Autónoma de Madrid (*Julimar da Silva, **Sandro, ***Ana, 7-28-2023, “Collective bargaining and technological innovation in the EU15: An analysis at establishment level,” </w:t>
      </w:r>
      <w:r w:rsidRPr="0038140B">
        <w:rPr>
          <w:i/>
          <w:iCs/>
          <w:lang w:val="es-419"/>
        </w:rPr>
        <w:t>The World Economy</w:t>
      </w:r>
      <w:r w:rsidRPr="0038140B">
        <w:rPr>
          <w:lang w:val="es-419"/>
        </w:rPr>
        <w:t>, 46, 2891–2924. </w:t>
      </w:r>
      <w:hyperlink r:id="rId14" w:history="1">
        <w:r w:rsidRPr="006F6BE5">
          <w:rPr>
            <w:rStyle w:val="Hyperlink"/>
          </w:rPr>
          <w:t>https://doi.org/10.1111/twec.13462</w:t>
        </w:r>
      </w:hyperlink>
      <w:r w:rsidRPr="006F6BE5">
        <w:t xml:space="preserve">)AFA+ </w:t>
      </w:r>
    </w:p>
    <w:p w14:paraId="328D6B20" w14:textId="77777777" w:rsidR="00F05D4E" w:rsidRPr="0038140B" w:rsidRDefault="00F05D4E" w:rsidP="00F05D4E">
      <w:pPr>
        <w:rPr>
          <w:sz w:val="16"/>
        </w:rPr>
      </w:pPr>
      <w:r w:rsidRPr="0038140B">
        <w:rPr>
          <w:sz w:val="16"/>
        </w:rPr>
        <w:t xml:space="preserve">Moreover, considering that (i) </w:t>
      </w:r>
      <w:r w:rsidRPr="00004512">
        <w:rPr>
          <w:rStyle w:val="StyleUnderline"/>
        </w:rPr>
        <w:t xml:space="preserve">innovative companies are those showing </w:t>
      </w:r>
      <w:r w:rsidRPr="0038140B">
        <w:rPr>
          <w:rStyle w:val="Emphasis"/>
        </w:rPr>
        <w:t>higher</w:t>
      </w:r>
      <w:r w:rsidRPr="00004512">
        <w:rPr>
          <w:rStyle w:val="StyleUnderline"/>
        </w:rPr>
        <w:t xml:space="preserve"> productivity and</w:t>
      </w:r>
      <w:r w:rsidRPr="0038140B">
        <w:rPr>
          <w:sz w:val="16"/>
        </w:rPr>
        <w:t xml:space="preserve"> (ii) </w:t>
      </w:r>
      <w:r w:rsidRPr="00984A6B">
        <w:rPr>
          <w:rStyle w:val="StyleUnderline"/>
          <w:highlight w:val="cyan"/>
        </w:rPr>
        <w:t>collective bargaining</w:t>
      </w:r>
      <w:r w:rsidRPr="00004512">
        <w:rPr>
          <w:rStyle w:val="StyleUnderline"/>
        </w:rPr>
        <w:t xml:space="preserve"> could </w:t>
      </w:r>
      <w:r w:rsidRPr="00984A6B">
        <w:rPr>
          <w:rStyle w:val="Emphasis"/>
          <w:highlight w:val="cyan"/>
        </w:rPr>
        <w:t>increase</w:t>
      </w:r>
      <w:r w:rsidRPr="00004512">
        <w:rPr>
          <w:rStyle w:val="StyleUnderline"/>
        </w:rPr>
        <w:t xml:space="preserve"> </w:t>
      </w:r>
      <w:r w:rsidRPr="00984A6B">
        <w:rPr>
          <w:rStyle w:val="Emphasis"/>
          <w:highlight w:val="cyan"/>
        </w:rPr>
        <w:t>productivity</w:t>
      </w:r>
      <w:r w:rsidRPr="00984A6B">
        <w:rPr>
          <w:rStyle w:val="StyleUnderline"/>
          <w:highlight w:val="cyan"/>
        </w:rPr>
        <w:t xml:space="preserve"> and </w:t>
      </w:r>
      <w:r w:rsidRPr="00984A6B">
        <w:rPr>
          <w:rStyle w:val="Emphasis"/>
          <w:highlight w:val="cyan"/>
        </w:rPr>
        <w:t>investment</w:t>
      </w:r>
      <w:r w:rsidRPr="00004512">
        <w:rPr>
          <w:rStyle w:val="StyleUnderline"/>
        </w:rPr>
        <w:t xml:space="preserve"> in new technology</w:t>
      </w:r>
      <w:r w:rsidRPr="0038140B">
        <w:rPr>
          <w:sz w:val="16"/>
        </w:rPr>
        <w:t xml:space="preserve"> (Brandl &amp; Braakmann, 2021; Cahuc et al., 2014), by promoting voice and participation, </w:t>
      </w:r>
      <w:r w:rsidRPr="00984A6B">
        <w:rPr>
          <w:rStyle w:val="StyleUnderline"/>
          <w:highlight w:val="cyan"/>
        </w:rPr>
        <w:t>unions</w:t>
      </w:r>
      <w:r w:rsidRPr="00004512">
        <w:rPr>
          <w:rStyle w:val="StyleUnderline"/>
        </w:rPr>
        <w:t xml:space="preserve"> can also </w:t>
      </w:r>
      <w:r w:rsidRPr="00984A6B">
        <w:rPr>
          <w:rStyle w:val="StyleUnderline"/>
          <w:highlight w:val="cyan"/>
        </w:rPr>
        <w:t>stimulate companies to invest in</w:t>
      </w:r>
      <w:r w:rsidRPr="00004512">
        <w:rPr>
          <w:rStyle w:val="StyleUnderline"/>
        </w:rPr>
        <w:t xml:space="preserve"> TI- and firm-specific </w:t>
      </w:r>
      <w:r w:rsidRPr="00984A6B">
        <w:rPr>
          <w:rStyle w:val="StyleUnderline"/>
          <w:highlight w:val="cyan"/>
        </w:rPr>
        <w:t>human capital</w:t>
      </w:r>
      <w:r w:rsidRPr="0038140B">
        <w:rPr>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004512">
        <w:rPr>
          <w:rStyle w:val="StyleUnderline"/>
        </w:rPr>
        <w:t>They can bargain, for example initiatives like job security guarantors and high wages in return for productivity-enhancing innovation</w:t>
      </w:r>
      <w:r w:rsidRPr="0038140B">
        <w:rPr>
          <w:sz w:val="16"/>
        </w:rPr>
        <w:t xml:space="preserve"> (Freeman &amp; Medoff, 1984).</w:t>
      </w:r>
    </w:p>
    <w:p w14:paraId="76536691" w14:textId="77777777" w:rsidR="00F05D4E" w:rsidRPr="0038140B" w:rsidRDefault="00F05D4E" w:rsidP="00F05D4E">
      <w:pPr>
        <w:rPr>
          <w:sz w:val="16"/>
        </w:rPr>
      </w:pPr>
      <w:r w:rsidRPr="0038140B">
        <w:rPr>
          <w:sz w:val="16"/>
        </w:rPr>
        <w:t xml:space="preserve">In this way, Freeman and Medoff  (1984) show that the </w:t>
      </w:r>
      <w:r w:rsidRPr="00004512">
        <w:rPr>
          <w:rStyle w:val="StyleUnderline"/>
        </w:rPr>
        <w:t>search for benefits for workers by unions also benefits companies and, therefore, stimulates their growth, investment and competitiveness.</w:t>
      </w:r>
      <w:r w:rsidRPr="0038140B">
        <w:rPr>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7892C581" w14:textId="77777777" w:rsidR="00F05D4E" w:rsidRDefault="00F05D4E" w:rsidP="00F05D4E">
      <w:pPr>
        <w:rPr>
          <w:rStyle w:val="StyleUnderline"/>
        </w:rPr>
      </w:pPr>
      <w:r w:rsidRPr="0038140B">
        <w:rPr>
          <w:sz w:val="16"/>
        </w:rPr>
        <w:t xml:space="preserve">Bhuller et al. (2022) and Haucap and Wey (2004) show theoretically that </w:t>
      </w:r>
      <w:r w:rsidRPr="00984A6B">
        <w:rPr>
          <w:rStyle w:val="Emphasis"/>
          <w:highlight w:val="cyan"/>
        </w:rPr>
        <w:t>top-level</w:t>
      </w:r>
      <w:r w:rsidRPr="00984A6B">
        <w:rPr>
          <w:rStyle w:val="StyleUnderline"/>
          <w:highlight w:val="cyan"/>
        </w:rPr>
        <w:t xml:space="preserve"> bargaining favours investment in innovative firms by generating </w:t>
      </w:r>
      <w:r w:rsidRPr="00984A6B">
        <w:rPr>
          <w:rStyle w:val="Emphasis"/>
          <w:highlight w:val="cyan"/>
        </w:rPr>
        <w:t>lower</w:t>
      </w:r>
      <w:r w:rsidRPr="00004512">
        <w:rPr>
          <w:rStyle w:val="StyleUnderline"/>
        </w:rPr>
        <w:t xml:space="preserve"> relati</w:t>
      </w:r>
    </w:p>
    <w:p w14:paraId="31AFD761" w14:textId="77777777" w:rsidR="00F05D4E" w:rsidRPr="0038140B" w:rsidRDefault="00F05D4E" w:rsidP="00F05D4E">
      <w:pPr>
        <w:rPr>
          <w:sz w:val="16"/>
        </w:rPr>
      </w:pPr>
      <w:r w:rsidRPr="00004512">
        <w:rPr>
          <w:rStyle w:val="StyleUnderline"/>
        </w:rPr>
        <w:t xml:space="preserve">ve </w:t>
      </w:r>
      <w:r w:rsidRPr="00984A6B">
        <w:rPr>
          <w:rStyle w:val="StyleUnderline"/>
          <w:highlight w:val="cyan"/>
        </w:rPr>
        <w:t>production costs</w:t>
      </w:r>
      <w:r w:rsidRPr="00004512">
        <w:rPr>
          <w:rStyle w:val="StyleUnderline"/>
        </w:rPr>
        <w:t xml:space="preserve"> compared to non-innovative firms; on the contrary, individual bargaining </w:t>
      </w:r>
      <w:r w:rsidRPr="0038140B">
        <w:rPr>
          <w:rStyle w:val="Emphasis"/>
        </w:rPr>
        <w:t>eliminates</w:t>
      </w:r>
      <w:r w:rsidRPr="00004512">
        <w:rPr>
          <w:rStyle w:val="StyleUnderline"/>
        </w:rPr>
        <w:t xml:space="preserve"> this relative cost advantage by setting wages according to the value added of firms (as the wage differential between firms increases, the profit of the innovative firm decreases). In other words</w:t>
      </w:r>
      <w:r w:rsidRPr="0038140B">
        <w:rPr>
          <w:sz w:val="16"/>
        </w:rPr>
        <w:t>: ‘</w:t>
      </w:r>
      <w:r w:rsidRPr="00984A6B">
        <w:rPr>
          <w:rStyle w:val="StyleUnderline"/>
          <w:highlight w:val="cyan"/>
        </w:rPr>
        <w:t>Industry bargaining</w:t>
      </w:r>
      <w:r w:rsidRPr="00004512">
        <w:rPr>
          <w:rStyle w:val="StyleUnderline"/>
        </w:rPr>
        <w:t xml:space="preserve">, in contrast, </w:t>
      </w:r>
      <w:r w:rsidRPr="00984A6B">
        <w:rPr>
          <w:rStyle w:val="StyleUnderline"/>
          <w:highlight w:val="cyan"/>
        </w:rPr>
        <w:t xml:space="preserve">works as a </w:t>
      </w:r>
      <w:r w:rsidRPr="00984A6B">
        <w:rPr>
          <w:rStyle w:val="Emphasis"/>
          <w:highlight w:val="cyan"/>
        </w:rPr>
        <w:t>tax</w:t>
      </w:r>
      <w:r w:rsidRPr="00984A6B">
        <w:rPr>
          <w:rStyle w:val="StyleUnderline"/>
          <w:highlight w:val="cyan"/>
        </w:rPr>
        <w:t xml:space="preserve"> on</w:t>
      </w:r>
      <w:r w:rsidRPr="00004512">
        <w:rPr>
          <w:rStyle w:val="StyleUnderline"/>
        </w:rPr>
        <w:t xml:space="preserve"> the </w:t>
      </w:r>
      <w:r w:rsidRPr="00984A6B">
        <w:rPr>
          <w:rStyle w:val="StyleUnderline"/>
          <w:highlight w:val="cyan"/>
        </w:rPr>
        <w:t>least productive units and</w:t>
      </w:r>
      <w:r w:rsidRPr="00004512">
        <w:rPr>
          <w:rStyle w:val="StyleUnderline"/>
        </w:rPr>
        <w:t xml:space="preserve"> as a </w:t>
      </w:r>
      <w:r w:rsidRPr="00984A6B">
        <w:rPr>
          <w:rStyle w:val="StyleUnderline"/>
          <w:highlight w:val="cyan"/>
        </w:rPr>
        <w:t>subsidy on the most productive</w:t>
      </w:r>
      <w:r w:rsidRPr="00004512">
        <w:rPr>
          <w:rStyle w:val="StyleUnderline"/>
        </w:rPr>
        <w:t xml:space="preserve">. In this case, </w:t>
      </w:r>
      <w:r w:rsidRPr="00984A6B">
        <w:rPr>
          <w:rStyle w:val="StyleUnderline"/>
          <w:highlight w:val="cyan"/>
        </w:rPr>
        <w:t xml:space="preserve">firms have incentives to invest </w:t>
      </w:r>
      <w:r w:rsidRPr="00984A6B">
        <w:rPr>
          <w:rStyle w:val="Emphasis"/>
          <w:highlight w:val="cyan"/>
        </w:rPr>
        <w:t>more</w:t>
      </w:r>
      <w:r w:rsidRPr="00984A6B">
        <w:rPr>
          <w:rStyle w:val="StyleUnderline"/>
          <w:highlight w:val="cyan"/>
        </w:rPr>
        <w:t xml:space="preserve"> in</w:t>
      </w:r>
      <w:r w:rsidRPr="00004512">
        <w:rPr>
          <w:rStyle w:val="StyleUnderline"/>
        </w:rPr>
        <w:t xml:space="preserve"> modern </w:t>
      </w:r>
      <w:r w:rsidRPr="00984A6B">
        <w:rPr>
          <w:rStyle w:val="StyleUnderline"/>
          <w:highlight w:val="cyan"/>
        </w:rPr>
        <w:t>tech</w:t>
      </w:r>
      <w:r w:rsidRPr="00004512">
        <w:rPr>
          <w:rStyle w:val="StyleUnderline"/>
        </w:rPr>
        <w:t>nologies and in scrapping the old ones at an earlier stage</w:t>
      </w:r>
      <w:r w:rsidRPr="0038140B">
        <w:rPr>
          <w:sz w:val="16"/>
        </w:rPr>
        <w:t>’ (Bhuller et al., 2022: 40).</w:t>
      </w:r>
    </w:p>
    <w:p w14:paraId="41E68545" w14:textId="77777777" w:rsidR="00F05D4E" w:rsidRDefault="00F05D4E" w:rsidP="00F05D4E">
      <w:pPr>
        <w:rPr>
          <w:sz w:val="16"/>
        </w:rPr>
      </w:pPr>
      <w:r w:rsidRPr="0038140B">
        <w:rPr>
          <w:sz w:val="16"/>
        </w:rPr>
        <w:t xml:space="preserve">Brandl  (2022) refers to it as a cartelizing effect, where the </w:t>
      </w:r>
      <w:r w:rsidRPr="00984A6B">
        <w:rPr>
          <w:rStyle w:val="StyleUnderline"/>
          <w:highlight w:val="cyan"/>
        </w:rPr>
        <w:t xml:space="preserve">homogenisation of wages and working conditions </w:t>
      </w:r>
      <w:r w:rsidRPr="00984A6B">
        <w:rPr>
          <w:rStyle w:val="Emphasis"/>
          <w:highlight w:val="cyan"/>
        </w:rPr>
        <w:t>prevents</w:t>
      </w:r>
      <w:r w:rsidRPr="00984A6B">
        <w:rPr>
          <w:rStyle w:val="StyleUnderline"/>
          <w:highlight w:val="cyan"/>
        </w:rPr>
        <w:t xml:space="preserve"> companies from using wage reduction or working conditions as a </w:t>
      </w:r>
      <w:r w:rsidRPr="00984A6B">
        <w:rPr>
          <w:rStyle w:val="Emphasis"/>
          <w:highlight w:val="cyan"/>
        </w:rPr>
        <w:t>competitive</w:t>
      </w:r>
      <w:r w:rsidRPr="00984A6B">
        <w:rPr>
          <w:rStyle w:val="StyleUnderline"/>
          <w:highlight w:val="cyan"/>
        </w:rPr>
        <w:t xml:space="preserve"> strategy</w:t>
      </w:r>
      <w:r w:rsidRPr="00004512">
        <w:rPr>
          <w:rStyle w:val="StyleUnderline"/>
        </w:rPr>
        <w:t xml:space="preserve">. Therefore, </w:t>
      </w:r>
      <w:r w:rsidRPr="00984A6B">
        <w:rPr>
          <w:rStyle w:val="Emphasis"/>
          <w:highlight w:val="cyan"/>
        </w:rPr>
        <w:t>higher level</w:t>
      </w:r>
      <w:r w:rsidRPr="00004512">
        <w:rPr>
          <w:rStyle w:val="StyleUnderline"/>
        </w:rPr>
        <w:t xml:space="preserve"> collective </w:t>
      </w:r>
      <w:r w:rsidRPr="00984A6B">
        <w:rPr>
          <w:rStyle w:val="StyleUnderline"/>
          <w:highlight w:val="cyan"/>
        </w:rPr>
        <w:t>agreements</w:t>
      </w:r>
      <w:r w:rsidRPr="00004512">
        <w:rPr>
          <w:rStyle w:val="StyleUnderline"/>
        </w:rPr>
        <w:t xml:space="preserve"> and coordination </w:t>
      </w:r>
      <w:r w:rsidRPr="00984A6B">
        <w:rPr>
          <w:rStyle w:val="Emphasis"/>
          <w:highlight w:val="cyan"/>
        </w:rPr>
        <w:t>encourage</w:t>
      </w:r>
      <w:r w:rsidRPr="00984A6B">
        <w:rPr>
          <w:rStyle w:val="StyleUnderline"/>
          <w:highlight w:val="cyan"/>
        </w:rPr>
        <w:t xml:space="preserve"> companies to increase</w:t>
      </w:r>
      <w:r w:rsidRPr="00004512">
        <w:rPr>
          <w:rStyle w:val="StyleUnderline"/>
        </w:rPr>
        <w:t xml:space="preserve"> their </w:t>
      </w:r>
      <w:r w:rsidRPr="00984A6B">
        <w:rPr>
          <w:rStyle w:val="Emphasis"/>
          <w:highlight w:val="cyan"/>
        </w:rPr>
        <w:t>competitiveness</w:t>
      </w:r>
      <w:r w:rsidRPr="00984A6B">
        <w:rPr>
          <w:rStyle w:val="StyleUnderline"/>
          <w:highlight w:val="cyan"/>
        </w:rPr>
        <w:t xml:space="preserve"> through innovation</w:t>
      </w:r>
      <w:r w:rsidRPr="00004512">
        <w:rPr>
          <w:rStyle w:val="StyleUnderline"/>
        </w:rPr>
        <w:t xml:space="preserve"> or adoption of new technologies, </w:t>
      </w:r>
      <w:r w:rsidRPr="00984A6B">
        <w:rPr>
          <w:rStyle w:val="StyleUnderline"/>
          <w:highlight w:val="cyan"/>
        </w:rPr>
        <w:t xml:space="preserve">rather than </w:t>
      </w:r>
      <w:r w:rsidRPr="00984A6B">
        <w:rPr>
          <w:rStyle w:val="Emphasis"/>
          <w:highlight w:val="cyan"/>
        </w:rPr>
        <w:t>reducing</w:t>
      </w:r>
      <w:r w:rsidRPr="00984A6B">
        <w:rPr>
          <w:rStyle w:val="StyleUnderline"/>
          <w:highlight w:val="cyan"/>
        </w:rPr>
        <w:t xml:space="preserve"> </w:t>
      </w:r>
      <w:r w:rsidRPr="00984A6B">
        <w:rPr>
          <w:rStyle w:val="Emphasis"/>
          <w:highlight w:val="cyan"/>
        </w:rPr>
        <w:t>labour costs</w:t>
      </w:r>
      <w:r w:rsidRPr="00984A6B">
        <w:rPr>
          <w:sz w:val="16"/>
          <w:highlight w:val="cyan"/>
        </w:rPr>
        <w:t>.</w:t>
      </w:r>
      <w:r w:rsidRPr="0038140B">
        <w:rPr>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sidRPr="00004512">
        <w:rPr>
          <w:rStyle w:val="StyleUnderline"/>
        </w:rPr>
        <w:t>innovation decision of the collectively bargained firm is related to market structure</w:t>
      </w:r>
      <w:r w:rsidRPr="0038140B">
        <w:rPr>
          <w:sz w:val="16"/>
        </w:rPr>
        <w:t xml:space="preserve">. Individual bargaining introduces higher transaction costs (Willman et al., 2004), and confirms the hypothesis of Bhuller et al. (2022). On the other hand, Haucap and Wey (2004) show that </w:t>
      </w:r>
      <w:r w:rsidRPr="00004512">
        <w:rPr>
          <w:rStyle w:val="StyleUnderline"/>
        </w:rPr>
        <w:t xml:space="preserve">the </w:t>
      </w:r>
      <w:r w:rsidRPr="00984A6B">
        <w:rPr>
          <w:rStyle w:val="Emphasis"/>
          <w:highlight w:val="cyan"/>
        </w:rPr>
        <w:t>benefits</w:t>
      </w:r>
      <w:r w:rsidRPr="00984A6B">
        <w:rPr>
          <w:rStyle w:val="StyleUnderline"/>
          <w:highlight w:val="cyan"/>
        </w:rPr>
        <w:t xml:space="preserve"> of innovation are higher</w:t>
      </w:r>
      <w:r w:rsidRPr="00004512">
        <w:rPr>
          <w:rStyle w:val="StyleUnderline"/>
        </w:rPr>
        <w:t xml:space="preserve"> for a highly productive firm </w:t>
      </w:r>
      <w:r w:rsidRPr="00984A6B">
        <w:rPr>
          <w:rStyle w:val="StyleUnderline"/>
          <w:highlight w:val="cyan"/>
        </w:rPr>
        <w:t xml:space="preserve">when bargaining is </w:t>
      </w:r>
      <w:r w:rsidRPr="00984A6B">
        <w:rPr>
          <w:rStyle w:val="Emphasis"/>
          <w:highlight w:val="cyan"/>
        </w:rPr>
        <w:t>centralised</w:t>
      </w:r>
      <w:r w:rsidRPr="00004512">
        <w:rPr>
          <w:rStyle w:val="StyleUnderline"/>
        </w:rPr>
        <w:t xml:space="preserve"> versus individual; </w:t>
      </w:r>
      <w:r w:rsidRPr="00984A6B">
        <w:rPr>
          <w:rStyle w:val="StyleUnderline"/>
          <w:highlight w:val="cyan"/>
        </w:rPr>
        <w:t>both for process innovation and</w:t>
      </w:r>
      <w:r w:rsidRPr="00004512">
        <w:rPr>
          <w:rStyle w:val="StyleUnderline"/>
        </w:rPr>
        <w:t xml:space="preserve"> for </w:t>
      </w:r>
      <w:r w:rsidRPr="00984A6B">
        <w:rPr>
          <w:rStyle w:val="StyleUnderline"/>
          <w:highlight w:val="cyan"/>
        </w:rPr>
        <w:t>job creation and employment</w:t>
      </w:r>
      <w:r w:rsidRPr="0038140B">
        <w:rPr>
          <w:sz w:val="16"/>
        </w:rPr>
        <w:t>.</w:t>
      </w:r>
    </w:p>
    <w:bookmarkEnd w:id="2"/>
    <w:p w14:paraId="43938A86" w14:textId="77777777" w:rsidR="00F05D4E" w:rsidRPr="00984A6B" w:rsidRDefault="00F05D4E" w:rsidP="00F05D4E">
      <w:pPr>
        <w:rPr>
          <w:sz w:val="16"/>
        </w:rPr>
      </w:pPr>
    </w:p>
    <w:p w14:paraId="0E360415" w14:textId="77777777" w:rsidR="00F05D4E" w:rsidRPr="00D86F5A" w:rsidRDefault="00F05D4E" w:rsidP="00F05D4E">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49476575" w14:textId="77777777" w:rsidR="00F05D4E" w:rsidRPr="00D86F5A" w:rsidRDefault="00F05D4E" w:rsidP="00F05D4E">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530C0C73" w14:textId="77777777" w:rsidR="00F05D4E" w:rsidRPr="00D86F5A" w:rsidRDefault="00F05D4E" w:rsidP="00F05D4E">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1046748B" w14:textId="77777777" w:rsidR="00F05D4E" w:rsidRPr="00D86F5A" w:rsidRDefault="00F05D4E" w:rsidP="00F05D4E">
      <w:pPr>
        <w:rPr>
          <w:rFonts w:eastAsia="Calibri"/>
          <w:sz w:val="16"/>
        </w:rPr>
      </w:pPr>
      <w:r w:rsidRPr="00D86F5A">
        <w:rPr>
          <w:rFonts w:eastAsia="Calibri"/>
          <w:sz w:val="16"/>
        </w:rPr>
        <w:t>3. The difficulty of the problem</w:t>
      </w:r>
    </w:p>
    <w:p w14:paraId="79F1A706" w14:textId="77777777" w:rsidR="00F05D4E" w:rsidRPr="00D86F5A" w:rsidRDefault="00F05D4E" w:rsidP="00F05D4E">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6A189AA" w14:textId="77777777" w:rsidR="00F05D4E" w:rsidRPr="00D86F5A" w:rsidRDefault="00F05D4E" w:rsidP="00F05D4E">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3E2B1B98" w14:textId="77777777" w:rsidR="00F05D4E" w:rsidRPr="00D86F5A" w:rsidRDefault="00F05D4E" w:rsidP="00F05D4E">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16CE7215" w14:textId="77777777" w:rsidR="00F05D4E" w:rsidRDefault="00F05D4E" w:rsidP="00F05D4E">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u w:val="single"/>
        </w:rPr>
        <w:t xml:space="preserve">And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08FB5DA2" w14:textId="77777777" w:rsidR="00F05D4E" w:rsidRDefault="00F05D4E" w:rsidP="00F05D4E">
      <w:pPr>
        <w:rPr>
          <w:rFonts w:eastAsia="Calibri"/>
          <w:sz w:val="16"/>
        </w:rPr>
      </w:pPr>
    </w:p>
    <w:p w14:paraId="2E43C6B3" w14:textId="77777777" w:rsidR="00F05D4E" w:rsidRPr="00D86F5A" w:rsidRDefault="00F05D4E" w:rsidP="00F05D4E">
      <w:pPr>
        <w:rPr>
          <w:rFonts w:eastAsia="Calibri"/>
          <w:sz w:val="16"/>
        </w:rPr>
      </w:pPr>
    </w:p>
    <w:p w14:paraId="792A995D" w14:textId="77777777" w:rsidR="00F05D4E" w:rsidRPr="00D86F5A" w:rsidRDefault="00F05D4E" w:rsidP="00F05D4E">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24A8AE7" w14:textId="77777777" w:rsidR="00F05D4E" w:rsidRPr="00D86F5A" w:rsidRDefault="00F05D4E" w:rsidP="00F05D4E">
      <w:pPr>
        <w:rPr>
          <w:rFonts w:eastAsia="Calibri"/>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30BFC584" w14:textId="77777777" w:rsidR="00F05D4E" w:rsidRDefault="00F05D4E" w:rsidP="00F05D4E">
      <w:pPr>
        <w:spacing w:line="278" w:lineRule="auto"/>
        <w:rPr>
          <w:rFonts w:asciiTheme="minorHAnsi" w:hAnsiTheme="minorHAnsi" w:cstheme="minorBidi"/>
          <w:kern w:val="2"/>
          <w:sz w:val="24"/>
          <w:szCs w:val="24"/>
          <w14:ligatures w14:val="standardContextual"/>
        </w:rPr>
      </w:pPr>
    </w:p>
    <w:p w14:paraId="39B57E64" w14:textId="647420E0" w:rsidR="008C257C" w:rsidRDefault="00F05D4E" w:rsidP="00F05D4E">
      <w:pPr>
        <w:pStyle w:val="Heading1"/>
      </w:pPr>
      <w:r>
        <w:t>1AR</w:t>
      </w:r>
    </w:p>
    <w:p w14:paraId="64CB7CB5" w14:textId="77777777" w:rsidR="00F05D4E" w:rsidRPr="00580429" w:rsidRDefault="00F05D4E" w:rsidP="00F05D4E">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6D7C0C1C" w14:textId="77777777" w:rsidR="00F05D4E" w:rsidRPr="00580429" w:rsidRDefault="00F05D4E" w:rsidP="00F05D4E">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4AE97EA4" w14:textId="77777777" w:rsidR="00F05D4E" w:rsidRPr="00580429" w:rsidRDefault="00F05D4E" w:rsidP="00F05D4E">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7AAC25C7"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39323915"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56C4A2C9"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50A5CFC9"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042138E6"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Toby Ord, The precipice</w:t>
      </w:r>
    </w:p>
    <w:p w14:paraId="09909218"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0A416196"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9497A2F"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Toby Ord, The precipice</w:t>
      </w:r>
    </w:p>
    <w:p w14:paraId="62E10383"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6D509965"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4819AB9B"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1BD93326"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768C0A79"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757AC3B5"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01B2EB6C"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47FE3AAB"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7F1D80F2"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29E8B80E"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Halstead, Climate change and longtermism</w:t>
      </w:r>
    </w:p>
    <w:p w14:paraId="5FE9B98A"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247FD5C6" w14:textId="77777777" w:rsidR="00F05D4E" w:rsidRPr="00580429" w:rsidRDefault="00F05D4E" w:rsidP="00F05D4E">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5738E352" w14:textId="77777777" w:rsidR="00F05D4E" w:rsidRPr="00580429" w:rsidRDefault="00F05D4E" w:rsidP="00F05D4E">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3C75AB30" w14:textId="77777777" w:rsidR="00F05D4E" w:rsidRPr="000F73A0" w:rsidRDefault="00F05D4E" w:rsidP="00F05D4E"/>
    <w:p w14:paraId="573C3C1F" w14:textId="77777777" w:rsidR="00F05D4E" w:rsidRPr="006F6BE5" w:rsidRDefault="00F05D4E" w:rsidP="00F05D4E">
      <w:pPr>
        <w:pStyle w:val="Heading4"/>
      </w:pPr>
      <w:r w:rsidRPr="006F6BE5">
        <w:t>Sectoral bargaining creates competitive i</w:t>
      </w:r>
      <w:r>
        <w:t>ncentives for companies to innovate</w:t>
      </w:r>
    </w:p>
    <w:p w14:paraId="3CDB458E" w14:textId="77777777" w:rsidR="00F05D4E" w:rsidRPr="006F6BE5" w:rsidRDefault="00F05D4E" w:rsidP="00F05D4E">
      <w:r w:rsidRPr="0038140B">
        <w:rPr>
          <w:rStyle w:val="Style13ptBold"/>
          <w:lang w:val="es-419"/>
        </w:rPr>
        <w:t>Bichara</w:t>
      </w:r>
      <w:r w:rsidRPr="0038140B">
        <w:rPr>
          <w:lang w:val="es-419"/>
        </w:rPr>
        <w:t>, Monsueto, &amp;</w:t>
      </w:r>
      <w:r w:rsidRPr="0038140B">
        <w:rPr>
          <w:rFonts w:ascii="Open Sans" w:hAnsi="Open Sans" w:cs="Open Sans"/>
          <w:color w:val="1C1D1E"/>
          <w:sz w:val="21"/>
          <w:szCs w:val="21"/>
          <w:shd w:val="clear" w:color="auto" w:fill="FFFFFF"/>
          <w:lang w:val="es-419"/>
        </w:rPr>
        <w:t xml:space="preserve"> </w:t>
      </w:r>
      <w:r w:rsidRPr="0038140B">
        <w:rPr>
          <w:lang w:val="es-419"/>
        </w:rPr>
        <w:t xml:space="preserve">Viñas </w:t>
      </w:r>
      <w:r w:rsidRPr="0038140B">
        <w:rPr>
          <w:rStyle w:val="Style13ptBold"/>
          <w:lang w:val="es-419"/>
        </w:rPr>
        <w:t>2</w:t>
      </w:r>
      <w:r>
        <w:rPr>
          <w:rStyle w:val="Style13ptBold"/>
          <w:lang w:val="es-419"/>
        </w:rPr>
        <w:t>3</w:t>
      </w:r>
      <w:r w:rsidRPr="0038140B">
        <w:rPr>
          <w:lang w:val="es-419"/>
        </w:rPr>
        <w:t xml:space="preserve"> *Dpto de Estructura Económica y Economía del Desarrollo, Universidad Autónoma de Madrid, **researcher @ </w:t>
      </w:r>
      <w:hyperlink r:id="rId15" w:history="1">
        <w:r w:rsidRPr="0038140B">
          <w:rPr>
            <w:rStyle w:val="Hyperlink"/>
            <w:lang w:val="es-419"/>
          </w:rPr>
          <w:t>Universidade Federal de Goiás</w:t>
        </w:r>
      </w:hyperlink>
      <w:r w:rsidRPr="0038140B">
        <w:rPr>
          <w:lang w:val="es-419"/>
        </w:rPr>
        <w:t>, ***</w:t>
      </w:r>
      <w:r w:rsidRPr="0038140B">
        <w:rPr>
          <w:rFonts w:ascii="Open Sans" w:hAnsi="Open Sans" w:cs="Open Sans"/>
          <w:color w:val="000000"/>
          <w:sz w:val="18"/>
          <w:szCs w:val="18"/>
          <w:shd w:val="clear" w:color="auto" w:fill="FFFFFF"/>
          <w:lang w:val="es-419"/>
        </w:rPr>
        <w:t xml:space="preserve"> </w:t>
      </w:r>
      <w:r w:rsidRPr="0038140B">
        <w:rPr>
          <w:lang w:val="es-419"/>
        </w:rPr>
        <w:t xml:space="preserve">Dpto de Estructura Económica y Economía del Desarrollo, Universidad Autónoma de Madrid (*Julimar da Silva, **Sandro, ***Ana, 7-28-2023, “Collective bargaining and technological innovation in the EU15: An analysis at establishment level,” </w:t>
      </w:r>
      <w:r w:rsidRPr="0038140B">
        <w:rPr>
          <w:i/>
          <w:iCs/>
          <w:lang w:val="es-419"/>
        </w:rPr>
        <w:t>The World Economy</w:t>
      </w:r>
      <w:r w:rsidRPr="0038140B">
        <w:rPr>
          <w:lang w:val="es-419"/>
        </w:rPr>
        <w:t>, 46, 2891–2924. </w:t>
      </w:r>
      <w:hyperlink r:id="rId16" w:history="1">
        <w:r w:rsidRPr="006F6BE5">
          <w:rPr>
            <w:rStyle w:val="Hyperlink"/>
          </w:rPr>
          <w:t>https://doi.org/10.1111/twec.13462</w:t>
        </w:r>
      </w:hyperlink>
      <w:r w:rsidRPr="006F6BE5">
        <w:t xml:space="preserve">)AFA+ </w:t>
      </w:r>
    </w:p>
    <w:p w14:paraId="43083FB0" w14:textId="77777777" w:rsidR="00F05D4E" w:rsidRPr="0038140B" w:rsidRDefault="00F05D4E" w:rsidP="00F05D4E">
      <w:pPr>
        <w:rPr>
          <w:sz w:val="16"/>
        </w:rPr>
      </w:pPr>
      <w:r w:rsidRPr="0038140B">
        <w:rPr>
          <w:sz w:val="16"/>
        </w:rPr>
        <w:t xml:space="preserve">Moreover, considering that (i) </w:t>
      </w:r>
      <w:r w:rsidRPr="00004512">
        <w:rPr>
          <w:rStyle w:val="StyleUnderline"/>
        </w:rPr>
        <w:t xml:space="preserve">innovative companies are those showing </w:t>
      </w:r>
      <w:r w:rsidRPr="0038140B">
        <w:rPr>
          <w:rStyle w:val="Emphasis"/>
        </w:rPr>
        <w:t>higher</w:t>
      </w:r>
      <w:r w:rsidRPr="00004512">
        <w:rPr>
          <w:rStyle w:val="StyleUnderline"/>
        </w:rPr>
        <w:t xml:space="preserve"> productivity and</w:t>
      </w:r>
      <w:r w:rsidRPr="0038140B">
        <w:rPr>
          <w:sz w:val="16"/>
        </w:rPr>
        <w:t xml:space="preserve"> (ii) </w:t>
      </w:r>
      <w:r w:rsidRPr="00984A6B">
        <w:rPr>
          <w:rStyle w:val="StyleUnderline"/>
          <w:highlight w:val="cyan"/>
        </w:rPr>
        <w:t>collective bargaining</w:t>
      </w:r>
      <w:r w:rsidRPr="00004512">
        <w:rPr>
          <w:rStyle w:val="StyleUnderline"/>
        </w:rPr>
        <w:t xml:space="preserve"> could </w:t>
      </w:r>
      <w:r w:rsidRPr="00984A6B">
        <w:rPr>
          <w:rStyle w:val="Emphasis"/>
          <w:highlight w:val="cyan"/>
        </w:rPr>
        <w:t>increase</w:t>
      </w:r>
      <w:r w:rsidRPr="00004512">
        <w:rPr>
          <w:rStyle w:val="StyleUnderline"/>
        </w:rPr>
        <w:t xml:space="preserve"> </w:t>
      </w:r>
      <w:r w:rsidRPr="00984A6B">
        <w:rPr>
          <w:rStyle w:val="Emphasis"/>
          <w:highlight w:val="cyan"/>
        </w:rPr>
        <w:t>productivity</w:t>
      </w:r>
      <w:r w:rsidRPr="00984A6B">
        <w:rPr>
          <w:rStyle w:val="StyleUnderline"/>
          <w:highlight w:val="cyan"/>
        </w:rPr>
        <w:t xml:space="preserve"> and </w:t>
      </w:r>
      <w:r w:rsidRPr="00984A6B">
        <w:rPr>
          <w:rStyle w:val="Emphasis"/>
          <w:highlight w:val="cyan"/>
        </w:rPr>
        <w:t>investment</w:t>
      </w:r>
      <w:r w:rsidRPr="00004512">
        <w:rPr>
          <w:rStyle w:val="StyleUnderline"/>
        </w:rPr>
        <w:t xml:space="preserve"> in new technology</w:t>
      </w:r>
      <w:r w:rsidRPr="0038140B">
        <w:rPr>
          <w:sz w:val="16"/>
        </w:rPr>
        <w:t xml:space="preserve"> (Brandl &amp; Braakmann, 2021; Cahuc et al., 2014), by promoting voice and participation, </w:t>
      </w:r>
      <w:r w:rsidRPr="00984A6B">
        <w:rPr>
          <w:rStyle w:val="StyleUnderline"/>
          <w:highlight w:val="cyan"/>
        </w:rPr>
        <w:t>unions</w:t>
      </w:r>
      <w:r w:rsidRPr="00004512">
        <w:rPr>
          <w:rStyle w:val="StyleUnderline"/>
        </w:rPr>
        <w:t xml:space="preserve"> can also </w:t>
      </w:r>
      <w:r w:rsidRPr="00984A6B">
        <w:rPr>
          <w:rStyle w:val="StyleUnderline"/>
          <w:highlight w:val="cyan"/>
        </w:rPr>
        <w:t>stimulate companies to invest in</w:t>
      </w:r>
      <w:r w:rsidRPr="00004512">
        <w:rPr>
          <w:rStyle w:val="StyleUnderline"/>
        </w:rPr>
        <w:t xml:space="preserve"> TI- and firm-specific </w:t>
      </w:r>
      <w:r w:rsidRPr="00984A6B">
        <w:rPr>
          <w:rStyle w:val="StyleUnderline"/>
          <w:highlight w:val="cyan"/>
        </w:rPr>
        <w:t>human capital</w:t>
      </w:r>
      <w:r w:rsidRPr="0038140B">
        <w:rPr>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004512">
        <w:rPr>
          <w:rStyle w:val="StyleUnderline"/>
        </w:rPr>
        <w:t>They can bargain, for example initiatives like job security guarantors and high wages in return for productivity-enhancing innovation</w:t>
      </w:r>
      <w:r w:rsidRPr="0038140B">
        <w:rPr>
          <w:sz w:val="16"/>
        </w:rPr>
        <w:t xml:space="preserve"> (Freeman &amp; Medoff, 1984).</w:t>
      </w:r>
    </w:p>
    <w:p w14:paraId="2E801A61" w14:textId="77777777" w:rsidR="00F05D4E" w:rsidRPr="0038140B" w:rsidRDefault="00F05D4E" w:rsidP="00F05D4E">
      <w:pPr>
        <w:rPr>
          <w:sz w:val="16"/>
        </w:rPr>
      </w:pPr>
      <w:r w:rsidRPr="0038140B">
        <w:rPr>
          <w:sz w:val="16"/>
        </w:rPr>
        <w:t xml:space="preserve">In this way, Freeman and Medoff  (1984) show that the </w:t>
      </w:r>
      <w:r w:rsidRPr="00004512">
        <w:rPr>
          <w:rStyle w:val="StyleUnderline"/>
        </w:rPr>
        <w:t>search for benefits for workers by unions also benefits companies and, therefore, stimulates their growth, investment and competitiveness.</w:t>
      </w:r>
      <w:r w:rsidRPr="0038140B">
        <w:rPr>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0380D41B" w14:textId="77777777" w:rsidR="00F05D4E" w:rsidRPr="0038140B" w:rsidRDefault="00F05D4E" w:rsidP="00F05D4E">
      <w:pPr>
        <w:rPr>
          <w:sz w:val="16"/>
        </w:rPr>
      </w:pPr>
      <w:r w:rsidRPr="0038140B">
        <w:rPr>
          <w:sz w:val="16"/>
        </w:rPr>
        <w:t xml:space="preserve">Bhuller et al. (2022) and Haucap and Wey (2004) show theoretically that </w:t>
      </w:r>
      <w:r w:rsidRPr="00984A6B">
        <w:rPr>
          <w:rStyle w:val="Emphasis"/>
          <w:highlight w:val="cyan"/>
        </w:rPr>
        <w:t>top-level</w:t>
      </w:r>
      <w:r w:rsidRPr="00984A6B">
        <w:rPr>
          <w:rStyle w:val="StyleUnderline"/>
          <w:highlight w:val="cyan"/>
        </w:rPr>
        <w:t xml:space="preserve"> bargaining favours investment in innovative firms by generating </w:t>
      </w:r>
      <w:r w:rsidRPr="00984A6B">
        <w:rPr>
          <w:rStyle w:val="Emphasis"/>
          <w:highlight w:val="cyan"/>
        </w:rPr>
        <w:t>lower</w:t>
      </w:r>
      <w:r w:rsidRPr="00004512">
        <w:rPr>
          <w:rStyle w:val="StyleUnderline"/>
        </w:rPr>
        <w:t xml:space="preserve"> relative </w:t>
      </w:r>
      <w:r w:rsidRPr="00984A6B">
        <w:rPr>
          <w:rStyle w:val="StyleUnderline"/>
          <w:highlight w:val="cyan"/>
        </w:rPr>
        <w:t>production costs</w:t>
      </w:r>
      <w:r w:rsidRPr="00004512">
        <w:rPr>
          <w:rStyle w:val="StyleUnderline"/>
        </w:rPr>
        <w:t xml:space="preserve"> compared to non-innovative firms; on the contrary, individual bargaining </w:t>
      </w:r>
      <w:r w:rsidRPr="0038140B">
        <w:rPr>
          <w:rStyle w:val="Emphasis"/>
        </w:rPr>
        <w:t>eliminates</w:t>
      </w:r>
      <w:r w:rsidRPr="00004512">
        <w:rPr>
          <w:rStyle w:val="StyleUnderline"/>
        </w:rPr>
        <w:t xml:space="preserve"> this relative cost advantage by setting wages according to the value added of firms (as the wage differential between firms increases, the profit of the innovative firm decreases). In other words</w:t>
      </w:r>
      <w:r w:rsidRPr="0038140B">
        <w:rPr>
          <w:sz w:val="16"/>
        </w:rPr>
        <w:t>: ‘</w:t>
      </w:r>
      <w:r w:rsidRPr="00984A6B">
        <w:rPr>
          <w:rStyle w:val="StyleUnderline"/>
          <w:highlight w:val="cyan"/>
        </w:rPr>
        <w:t>Industry bargaining</w:t>
      </w:r>
      <w:r w:rsidRPr="00004512">
        <w:rPr>
          <w:rStyle w:val="StyleUnderline"/>
        </w:rPr>
        <w:t xml:space="preserve">, in contrast, </w:t>
      </w:r>
      <w:r w:rsidRPr="00984A6B">
        <w:rPr>
          <w:rStyle w:val="StyleUnderline"/>
          <w:highlight w:val="cyan"/>
        </w:rPr>
        <w:t xml:space="preserve">works as a </w:t>
      </w:r>
      <w:r w:rsidRPr="00984A6B">
        <w:rPr>
          <w:rStyle w:val="Emphasis"/>
          <w:highlight w:val="cyan"/>
        </w:rPr>
        <w:t>tax</w:t>
      </w:r>
      <w:r w:rsidRPr="00984A6B">
        <w:rPr>
          <w:rStyle w:val="StyleUnderline"/>
          <w:highlight w:val="cyan"/>
        </w:rPr>
        <w:t xml:space="preserve"> on</w:t>
      </w:r>
      <w:r w:rsidRPr="00004512">
        <w:rPr>
          <w:rStyle w:val="StyleUnderline"/>
        </w:rPr>
        <w:t xml:space="preserve"> the </w:t>
      </w:r>
      <w:r w:rsidRPr="00984A6B">
        <w:rPr>
          <w:rStyle w:val="StyleUnderline"/>
          <w:highlight w:val="cyan"/>
        </w:rPr>
        <w:t>least productive units and</w:t>
      </w:r>
      <w:r w:rsidRPr="00004512">
        <w:rPr>
          <w:rStyle w:val="StyleUnderline"/>
        </w:rPr>
        <w:t xml:space="preserve"> as a </w:t>
      </w:r>
      <w:r w:rsidRPr="00984A6B">
        <w:rPr>
          <w:rStyle w:val="StyleUnderline"/>
          <w:highlight w:val="cyan"/>
        </w:rPr>
        <w:t>subsidy on the most productive</w:t>
      </w:r>
      <w:r w:rsidRPr="00004512">
        <w:rPr>
          <w:rStyle w:val="StyleUnderline"/>
        </w:rPr>
        <w:t xml:space="preserve">. In this case, </w:t>
      </w:r>
      <w:r w:rsidRPr="00984A6B">
        <w:rPr>
          <w:rStyle w:val="StyleUnderline"/>
          <w:highlight w:val="cyan"/>
        </w:rPr>
        <w:t xml:space="preserve">firms have incentives to invest </w:t>
      </w:r>
      <w:r w:rsidRPr="00984A6B">
        <w:rPr>
          <w:rStyle w:val="Emphasis"/>
          <w:highlight w:val="cyan"/>
        </w:rPr>
        <w:t>more</w:t>
      </w:r>
      <w:r w:rsidRPr="00984A6B">
        <w:rPr>
          <w:rStyle w:val="StyleUnderline"/>
          <w:highlight w:val="cyan"/>
        </w:rPr>
        <w:t xml:space="preserve"> in</w:t>
      </w:r>
      <w:r w:rsidRPr="00004512">
        <w:rPr>
          <w:rStyle w:val="StyleUnderline"/>
        </w:rPr>
        <w:t xml:space="preserve"> modern </w:t>
      </w:r>
      <w:r w:rsidRPr="00984A6B">
        <w:rPr>
          <w:rStyle w:val="StyleUnderline"/>
          <w:highlight w:val="cyan"/>
        </w:rPr>
        <w:t>tech</w:t>
      </w:r>
      <w:r w:rsidRPr="00004512">
        <w:rPr>
          <w:rStyle w:val="StyleUnderline"/>
        </w:rPr>
        <w:t>nologies and in scrapping the old ones at an earlier stage</w:t>
      </w:r>
      <w:r w:rsidRPr="0038140B">
        <w:rPr>
          <w:sz w:val="16"/>
        </w:rPr>
        <w:t>’ (Bhuller et al., 2022: 40).</w:t>
      </w:r>
    </w:p>
    <w:p w14:paraId="0055D39F" w14:textId="77777777" w:rsidR="00F05D4E" w:rsidRDefault="00F05D4E" w:rsidP="00F05D4E">
      <w:pPr>
        <w:rPr>
          <w:sz w:val="16"/>
        </w:rPr>
      </w:pPr>
      <w:r w:rsidRPr="0038140B">
        <w:rPr>
          <w:sz w:val="16"/>
        </w:rPr>
        <w:t xml:space="preserve">Brandl  (2022) refers to it as a cartelizing effect, where the </w:t>
      </w:r>
      <w:r w:rsidRPr="00984A6B">
        <w:rPr>
          <w:rStyle w:val="StyleUnderline"/>
          <w:highlight w:val="cyan"/>
        </w:rPr>
        <w:t xml:space="preserve">homogenisation of wages and working conditions </w:t>
      </w:r>
      <w:r w:rsidRPr="00984A6B">
        <w:rPr>
          <w:rStyle w:val="Emphasis"/>
          <w:highlight w:val="cyan"/>
        </w:rPr>
        <w:t>prevents</w:t>
      </w:r>
      <w:r w:rsidRPr="00984A6B">
        <w:rPr>
          <w:rStyle w:val="StyleUnderline"/>
          <w:highlight w:val="cyan"/>
        </w:rPr>
        <w:t xml:space="preserve"> companies from using wage reduction or working conditions as a </w:t>
      </w:r>
      <w:r w:rsidRPr="00984A6B">
        <w:rPr>
          <w:rStyle w:val="Emphasis"/>
          <w:highlight w:val="cyan"/>
        </w:rPr>
        <w:t>competitive</w:t>
      </w:r>
      <w:r w:rsidRPr="00984A6B">
        <w:rPr>
          <w:rStyle w:val="StyleUnderline"/>
          <w:highlight w:val="cyan"/>
        </w:rPr>
        <w:t xml:space="preserve"> strategy</w:t>
      </w:r>
      <w:r w:rsidRPr="00004512">
        <w:rPr>
          <w:rStyle w:val="StyleUnderline"/>
        </w:rPr>
        <w:t xml:space="preserve">. Therefore, </w:t>
      </w:r>
      <w:r w:rsidRPr="00984A6B">
        <w:rPr>
          <w:rStyle w:val="Emphasis"/>
          <w:highlight w:val="cyan"/>
        </w:rPr>
        <w:t>higher level</w:t>
      </w:r>
      <w:r w:rsidRPr="00004512">
        <w:rPr>
          <w:rStyle w:val="StyleUnderline"/>
        </w:rPr>
        <w:t xml:space="preserve"> collective </w:t>
      </w:r>
      <w:r w:rsidRPr="00984A6B">
        <w:rPr>
          <w:rStyle w:val="StyleUnderline"/>
          <w:highlight w:val="cyan"/>
        </w:rPr>
        <w:t>agreements</w:t>
      </w:r>
      <w:r w:rsidRPr="00004512">
        <w:rPr>
          <w:rStyle w:val="StyleUnderline"/>
        </w:rPr>
        <w:t xml:space="preserve"> and coordination </w:t>
      </w:r>
      <w:r w:rsidRPr="00984A6B">
        <w:rPr>
          <w:rStyle w:val="Emphasis"/>
          <w:highlight w:val="cyan"/>
        </w:rPr>
        <w:t>encourage</w:t>
      </w:r>
      <w:r w:rsidRPr="00984A6B">
        <w:rPr>
          <w:rStyle w:val="StyleUnderline"/>
          <w:highlight w:val="cyan"/>
        </w:rPr>
        <w:t xml:space="preserve"> companies to increase</w:t>
      </w:r>
      <w:r w:rsidRPr="00004512">
        <w:rPr>
          <w:rStyle w:val="StyleUnderline"/>
        </w:rPr>
        <w:t xml:space="preserve"> their </w:t>
      </w:r>
      <w:r w:rsidRPr="00984A6B">
        <w:rPr>
          <w:rStyle w:val="Emphasis"/>
          <w:highlight w:val="cyan"/>
        </w:rPr>
        <w:t>competitiveness</w:t>
      </w:r>
      <w:r w:rsidRPr="00984A6B">
        <w:rPr>
          <w:rStyle w:val="StyleUnderline"/>
          <w:highlight w:val="cyan"/>
        </w:rPr>
        <w:t xml:space="preserve"> through innovation</w:t>
      </w:r>
      <w:r w:rsidRPr="00004512">
        <w:rPr>
          <w:rStyle w:val="StyleUnderline"/>
        </w:rPr>
        <w:t xml:space="preserve"> or adoption of new technologies, </w:t>
      </w:r>
      <w:r w:rsidRPr="00984A6B">
        <w:rPr>
          <w:rStyle w:val="StyleUnderline"/>
          <w:highlight w:val="cyan"/>
        </w:rPr>
        <w:t xml:space="preserve">rather than </w:t>
      </w:r>
      <w:r w:rsidRPr="00984A6B">
        <w:rPr>
          <w:rStyle w:val="Emphasis"/>
          <w:highlight w:val="cyan"/>
        </w:rPr>
        <w:t>reducing</w:t>
      </w:r>
      <w:r w:rsidRPr="00984A6B">
        <w:rPr>
          <w:rStyle w:val="StyleUnderline"/>
          <w:highlight w:val="cyan"/>
        </w:rPr>
        <w:t xml:space="preserve"> </w:t>
      </w:r>
      <w:r w:rsidRPr="00984A6B">
        <w:rPr>
          <w:rStyle w:val="Emphasis"/>
          <w:highlight w:val="cyan"/>
        </w:rPr>
        <w:t>labour costs</w:t>
      </w:r>
      <w:r w:rsidRPr="00984A6B">
        <w:rPr>
          <w:sz w:val="16"/>
          <w:highlight w:val="cyan"/>
        </w:rPr>
        <w:t>.</w:t>
      </w:r>
      <w:r w:rsidRPr="0038140B">
        <w:rPr>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sidRPr="00004512">
        <w:rPr>
          <w:rStyle w:val="StyleUnderline"/>
        </w:rPr>
        <w:t>innovation decision of the collectively bargained firm is related to market structure</w:t>
      </w:r>
      <w:r w:rsidRPr="0038140B">
        <w:rPr>
          <w:sz w:val="16"/>
        </w:rPr>
        <w:t xml:space="preserve">. Individual bargaining introduces higher transaction costs (Willman et al., 2004), and confirms the hypothesis of Bhuller et al. (2022). On the other hand, Haucap and Wey (2004) show that </w:t>
      </w:r>
      <w:r w:rsidRPr="00004512">
        <w:rPr>
          <w:rStyle w:val="StyleUnderline"/>
        </w:rPr>
        <w:t xml:space="preserve">the </w:t>
      </w:r>
      <w:r w:rsidRPr="00984A6B">
        <w:rPr>
          <w:rStyle w:val="Emphasis"/>
          <w:highlight w:val="cyan"/>
        </w:rPr>
        <w:t>benefits</w:t>
      </w:r>
      <w:r w:rsidRPr="00984A6B">
        <w:rPr>
          <w:rStyle w:val="StyleUnderline"/>
          <w:highlight w:val="cyan"/>
        </w:rPr>
        <w:t xml:space="preserve"> of innovation are higher</w:t>
      </w:r>
      <w:r w:rsidRPr="00004512">
        <w:rPr>
          <w:rStyle w:val="StyleUnderline"/>
        </w:rPr>
        <w:t xml:space="preserve"> for a highly productive firm </w:t>
      </w:r>
      <w:r w:rsidRPr="00984A6B">
        <w:rPr>
          <w:rStyle w:val="StyleUnderline"/>
          <w:highlight w:val="cyan"/>
        </w:rPr>
        <w:t xml:space="preserve">when bargaining is </w:t>
      </w:r>
      <w:r w:rsidRPr="00984A6B">
        <w:rPr>
          <w:rStyle w:val="Emphasis"/>
          <w:highlight w:val="cyan"/>
        </w:rPr>
        <w:t>centralised</w:t>
      </w:r>
      <w:r w:rsidRPr="00004512">
        <w:rPr>
          <w:rStyle w:val="StyleUnderline"/>
        </w:rPr>
        <w:t xml:space="preserve"> versus individual; </w:t>
      </w:r>
      <w:r w:rsidRPr="00984A6B">
        <w:rPr>
          <w:rStyle w:val="StyleUnderline"/>
          <w:highlight w:val="cyan"/>
        </w:rPr>
        <w:t>both for process innovation and</w:t>
      </w:r>
      <w:r w:rsidRPr="00004512">
        <w:rPr>
          <w:rStyle w:val="StyleUnderline"/>
        </w:rPr>
        <w:t xml:space="preserve"> for </w:t>
      </w:r>
      <w:r w:rsidRPr="00984A6B">
        <w:rPr>
          <w:rStyle w:val="StyleUnderline"/>
          <w:highlight w:val="cyan"/>
        </w:rPr>
        <w:t>job creation and employment</w:t>
      </w:r>
      <w:r w:rsidRPr="0038140B">
        <w:rPr>
          <w:sz w:val="16"/>
        </w:rPr>
        <w:t>.</w:t>
      </w:r>
    </w:p>
    <w:p w14:paraId="3145FB6E" w14:textId="77777777" w:rsidR="00F05D4E" w:rsidRPr="00F05D4E" w:rsidRDefault="00F05D4E" w:rsidP="00F05D4E"/>
    <w:sectPr w:rsidR="00F05D4E" w:rsidRPr="00F05D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D9E02" w14:textId="77777777" w:rsidR="009A0B4C" w:rsidRDefault="009A0B4C" w:rsidP="00066D2C">
      <w:r>
        <w:separator/>
      </w:r>
    </w:p>
  </w:endnote>
  <w:endnote w:type="continuationSeparator" w:id="0">
    <w:p w14:paraId="3814AA90" w14:textId="77777777" w:rsidR="009A0B4C" w:rsidRDefault="009A0B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DokChampa"/>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8B74" w14:textId="77777777" w:rsidR="009A0B4C" w:rsidRDefault="009A0B4C" w:rsidP="00066D2C">
      <w:r>
        <w:separator/>
      </w:r>
    </w:p>
  </w:footnote>
  <w:footnote w:type="continuationSeparator" w:id="0">
    <w:p w14:paraId="068D1044" w14:textId="77777777" w:rsidR="009A0B4C" w:rsidRDefault="009A0B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E475A"/>
    <w:multiLevelType w:val="hybridMultilevel"/>
    <w:tmpl w:val="116EF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8"/>
  </w:num>
  <w:num w:numId="2" w16cid:durableId="1879732059">
    <w:abstractNumId w:val="14"/>
  </w:num>
  <w:num w:numId="3" w16cid:durableId="103186084">
    <w:abstractNumId w:val="17"/>
  </w:num>
  <w:num w:numId="4" w16cid:durableId="837309771">
    <w:abstractNumId w:val="16"/>
  </w:num>
  <w:num w:numId="5" w16cid:durableId="582573634">
    <w:abstractNumId w:val="20"/>
  </w:num>
  <w:num w:numId="6" w16cid:durableId="747461310">
    <w:abstractNumId w:val="15"/>
  </w:num>
  <w:num w:numId="7" w16cid:durableId="909073978">
    <w:abstractNumId w:val="19"/>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3"/>
  </w:num>
  <w:num w:numId="19" w16cid:durableId="1695883432">
    <w:abstractNumId w:val="12"/>
  </w:num>
  <w:num w:numId="20" w16cid:durableId="720713117">
    <w:abstractNumId w:val="10"/>
  </w:num>
  <w:num w:numId="21" w16cid:durableId="103357374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3807699600"/>
    <w:docVar w:name="VerbatimVersion" w:val="6.0.0"/>
    <w:docVar w:name="WordVersion" w:val="16.0"/>
  </w:docVars>
  <w:rsids>
    <w:rsidRoot w:val="001A6CE5"/>
    <w:rsid w:val="00001C7E"/>
    <w:rsid w:val="000041E4"/>
    <w:rsid w:val="0000487C"/>
    <w:rsid w:val="00011FEF"/>
    <w:rsid w:val="00013C8B"/>
    <w:rsid w:val="00023AEF"/>
    <w:rsid w:val="000250CA"/>
    <w:rsid w:val="00032119"/>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07F"/>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3D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B4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D4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5D4E"/>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05D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05D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05D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05D4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05D4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5D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5D4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05D4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05D4E"/>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F05D4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05D4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05D4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05D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05D4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F05D4E"/>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F05D4E"/>
    <w:rPr>
      <w:b/>
      <w:bCs/>
    </w:rPr>
  </w:style>
  <w:style w:type="character" w:styleId="BookTitle">
    <w:name w:val="Book Title"/>
    <w:basedOn w:val="DefaultParagraphFont"/>
    <w:uiPriority w:val="33"/>
    <w:qFormat/>
    <w:rsid w:val="00F05D4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05D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5D4E"/>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05D4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05D4E"/>
    <w:rPr>
      <w:rFonts w:ascii="Calibri" w:hAnsi="Calibri" w:cs="Calibri"/>
    </w:rPr>
  </w:style>
  <w:style w:type="paragraph" w:styleId="Footer">
    <w:name w:val="footer"/>
    <w:basedOn w:val="Normal"/>
    <w:link w:val="FooterChar"/>
    <w:uiPriority w:val="99"/>
    <w:rsid w:val="00F05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D4E"/>
    <w:rPr>
      <w:rFonts w:ascii="Calibri" w:hAnsi="Calibri" w:cs="Calibri"/>
    </w:rPr>
  </w:style>
  <w:style w:type="paragraph" w:styleId="BodyText">
    <w:name w:val="Body Text"/>
    <w:aliases w:val="BT"/>
    <w:basedOn w:val="Normal"/>
    <w:link w:val="BodyTextChar"/>
    <w:uiPriority w:val="99"/>
    <w:unhideWhenUsed/>
    <w:rsid w:val="00F05D4E"/>
    <w:pPr>
      <w:spacing w:after="120"/>
    </w:pPr>
  </w:style>
  <w:style w:type="character" w:customStyle="1" w:styleId="BodyTextChar">
    <w:name w:val="Body Text Char"/>
    <w:aliases w:val="BT Char"/>
    <w:basedOn w:val="DefaultParagraphFont"/>
    <w:link w:val="BodyText"/>
    <w:uiPriority w:val="99"/>
    <w:rsid w:val="00F05D4E"/>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F05D4E"/>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F05D4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F05D4E"/>
    <w:rPr>
      <w:color w:val="0563C1" w:themeColor="hyperlink"/>
      <w:u w:val="single"/>
    </w:rPr>
  </w:style>
  <w:style w:type="character" w:styleId="UnresolvedMention">
    <w:name w:val="Unresolved Mention"/>
    <w:basedOn w:val="DefaultParagraphFont"/>
    <w:uiPriority w:val="99"/>
    <w:unhideWhenUsed/>
    <w:rsid w:val="00F05D4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34"/>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uiPriority w:val="9"/>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supremecourt/text/00-836" TargetMode="External"/><Relationship Id="rId13" Type="http://schemas.openxmlformats.org/officeDocument/2006/relationships/hyperlink" Target="https://scholar.google.com/citations?view_op=view_org&amp;hl=pt-BR&amp;org=536538607811507704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rbsf.org/wp-content/uploads/sites/4/el2023-13.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11/twec.134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ph/tybfw" TargetMode="External"/><Relationship Id="rId5" Type="http://schemas.openxmlformats.org/officeDocument/2006/relationships/webSettings" Target="webSettings.xml"/><Relationship Id="rId15" Type="http://schemas.openxmlformats.org/officeDocument/2006/relationships/hyperlink" Target="https://scholar.google.com/citations?view_op=view_org&amp;hl=pt-BR&amp;org=5365386078115077047"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11/twec.134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26990</Words>
  <Characters>156275</Characters>
  <Application>Microsoft Office Word</Application>
  <DocSecurity>0</DocSecurity>
  <Lines>2232</Lines>
  <Paragraphs>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2025-10-18T22:23:00Z</dcterms:created>
  <dcterms:modified xsi:type="dcterms:W3CDTF">2025-10-18T22:23:00Z</dcterms:modified>
</cp:coreProperties>
</file>