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81F94" w14:textId="4E519860" w:rsidR="00BF1ED4" w:rsidRDefault="00BF1ED4" w:rsidP="00BF1ED4">
      <w:pPr>
        <w:pStyle w:val="Heading1"/>
      </w:pPr>
      <w:r>
        <w:t xml:space="preserve">1AC KU HP NU </w:t>
      </w:r>
    </w:p>
    <w:p w14:paraId="32BE7057" w14:textId="77777777" w:rsidR="00BF1ED4" w:rsidRDefault="00BF1ED4" w:rsidP="00BF1ED4"/>
    <w:p w14:paraId="08137364" w14:textId="23D1839D" w:rsidR="00BF1ED4" w:rsidRDefault="00BF1ED4" w:rsidP="00BF1ED4">
      <w:pPr>
        <w:pStyle w:val="Heading4"/>
      </w:pPr>
      <w:r w:rsidRPr="007160B9">
        <w:t>A negotiation with power</w:t>
      </w:r>
      <w:r>
        <w:t xml:space="preserve">, A public account that we were indeed rewarded. From “bitch” to “black,” from “whore” to “giver” negotiations with power cannot lift non-compliance at the door, only </w:t>
      </w:r>
      <w:r w:rsidRPr="00BF1ED4">
        <w:rPr>
          <w:i/>
        </w:rPr>
        <w:t>an intendedness to coercive</w:t>
      </w:r>
      <w:r>
        <w:t xml:space="preserve"> </w:t>
      </w:r>
      <w:r w:rsidRPr="00BF1ED4">
        <w:rPr>
          <w:i/>
        </w:rPr>
        <w:t>rewards</w:t>
      </w:r>
      <w:r>
        <w:t xml:space="preserve"> for working at an empty pleasure. In 1864, Issac W. Brinckerhoff imparted a certain wisdom on how the wounded injured body should enter the economy  </w:t>
      </w:r>
    </w:p>
    <w:p w14:paraId="68070BDD" w14:textId="77777777" w:rsidR="00BF1ED4" w:rsidRPr="00BF1ED4" w:rsidRDefault="00BF1ED4" w:rsidP="00BF1ED4"/>
    <w:p w14:paraId="7FCCD86A" w14:textId="28FC8665" w:rsidR="00BF1ED4" w:rsidRPr="00BF1ED4" w:rsidRDefault="00BF1ED4" w:rsidP="00BF1ED4">
      <w:pPr>
        <w:pStyle w:val="Heading4"/>
        <w:ind w:firstLine="720"/>
      </w:pPr>
      <w:r>
        <w:t xml:space="preserve">“ </w:t>
      </w:r>
      <w:r w:rsidRPr="00BF1ED4">
        <w:rPr>
          <w:highlight w:val="green"/>
          <w:u w:val="single"/>
        </w:rPr>
        <w:t>With the enjoyment of a freedman’s privileges</w:t>
      </w:r>
      <w:r>
        <w:t xml:space="preserve">, </w:t>
      </w:r>
      <w:r w:rsidRPr="00BF1ED4">
        <w:rPr>
          <w:highlight w:val="green"/>
          <w:u w:val="single"/>
        </w:rPr>
        <w:t>comes</w:t>
      </w:r>
      <w:r>
        <w:t xml:space="preserve"> also a freedman’s </w:t>
      </w:r>
      <w:r w:rsidRPr="00BF1ED4">
        <w:rPr>
          <w:highlight w:val="green"/>
          <w:u w:val="single"/>
        </w:rPr>
        <w:t>duties and responsibilities</w:t>
      </w:r>
      <w:r>
        <w:t xml:space="preserve">. These are weighty. </w:t>
      </w:r>
      <w:r w:rsidRPr="00BF1ED4">
        <w:rPr>
          <w:highlight w:val="green"/>
          <w:u w:val="single"/>
        </w:rPr>
        <w:t>You cannot get rid of them; they must be met</w:t>
      </w:r>
      <w:r>
        <w:t xml:space="preserve">; and </w:t>
      </w:r>
      <w:r w:rsidRPr="00BF1ED4">
        <w:rPr>
          <w:highlight w:val="green"/>
          <w:u w:val="single"/>
        </w:rPr>
        <w:t>unless</w:t>
      </w:r>
      <w:r w:rsidRPr="00BF1ED4">
        <w:rPr>
          <w:u w:val="single"/>
        </w:rPr>
        <w:t xml:space="preserve"> </w:t>
      </w:r>
      <w:r w:rsidRPr="00BF1ED4">
        <w:rPr>
          <w:highlight w:val="green"/>
          <w:u w:val="single"/>
        </w:rPr>
        <w:t>you</w:t>
      </w:r>
      <w:r>
        <w:t xml:space="preserve"> are </w:t>
      </w:r>
      <w:r w:rsidRPr="00BF1ED4">
        <w:rPr>
          <w:u w:val="single"/>
        </w:rPr>
        <w:t xml:space="preserve">prepared to </w:t>
      </w:r>
      <w:r w:rsidRPr="00BF1ED4">
        <w:rPr>
          <w:highlight w:val="green"/>
          <w:u w:val="single"/>
        </w:rPr>
        <w:t>meet them with a</w:t>
      </w:r>
      <w:r w:rsidRPr="00BF1ED4">
        <w:rPr>
          <w:u w:val="single"/>
        </w:rPr>
        <w:t xml:space="preserve"> </w:t>
      </w:r>
      <w:r w:rsidRPr="00BF1ED4">
        <w:rPr>
          <w:highlight w:val="green"/>
          <w:u w:val="single"/>
        </w:rPr>
        <w:t>proper spirit</w:t>
      </w:r>
      <w:r w:rsidRPr="00BF1ED4">
        <w:rPr>
          <w:u w:val="single"/>
        </w:rPr>
        <w:t xml:space="preserve">, and </w:t>
      </w:r>
      <w:r w:rsidRPr="00BF1ED4">
        <w:rPr>
          <w:highlight w:val="green"/>
          <w:u w:val="single"/>
        </w:rPr>
        <w:t>patiently and cheerfully to fulfill these obligations</w:t>
      </w:r>
      <w:r>
        <w:t xml:space="preserve">, </w:t>
      </w:r>
      <w:r w:rsidRPr="00BF1ED4">
        <w:rPr>
          <w:highlight w:val="green"/>
          <w:u w:val="single"/>
        </w:rPr>
        <w:t>you are not worthy of being a freedman</w:t>
      </w:r>
      <w:r>
        <w:t xml:space="preserve">. You may tremble in view of these duties and responsibilities; but you need not fear. </w:t>
      </w:r>
      <w:r w:rsidRPr="00BF1ED4">
        <w:rPr>
          <w:highlight w:val="green"/>
          <w:u w:val="single"/>
        </w:rPr>
        <w:t>Put your trust in god, and bend your back joyfully and hopefully to the burden</w:t>
      </w:r>
      <w:r w:rsidRPr="00BF1ED4">
        <w:rPr>
          <w:highlight w:val="green"/>
        </w:rPr>
        <w:t>”</w:t>
      </w:r>
      <w:r>
        <w:t xml:space="preserve"> </w:t>
      </w:r>
    </w:p>
    <w:p w14:paraId="7A154323" w14:textId="1CBD8609" w:rsidR="00BF1ED4" w:rsidRDefault="00BF1ED4">
      <w:pPr>
        <w:spacing w:after="0" w:line="240" w:lineRule="auto"/>
        <w:rPr>
          <w:sz w:val="16"/>
        </w:rPr>
      </w:pPr>
      <w:r>
        <w:rPr>
          <w:sz w:val="16"/>
        </w:rPr>
        <w:br w:type="page"/>
      </w:r>
    </w:p>
    <w:p w14:paraId="78921E4F" w14:textId="77777777" w:rsidR="00BF1ED4" w:rsidRDefault="00BF1ED4">
      <w:pPr>
        <w:spacing w:after="0" w:line="240" w:lineRule="auto"/>
        <w:rPr>
          <w:sz w:val="16"/>
        </w:rPr>
      </w:pPr>
    </w:p>
    <w:p w14:paraId="62FC14DE" w14:textId="2B7553D4" w:rsidR="00BF1ED4" w:rsidRDefault="00BF1ED4" w:rsidP="00BF1ED4">
      <w:pPr>
        <w:pStyle w:val="Heading4"/>
      </w:pPr>
      <w:r w:rsidRPr="007160B9">
        <w:t xml:space="preserve">Working at an empty pleasure,  </w:t>
      </w:r>
      <w:r w:rsidR="007160B9">
        <w:t>These</w:t>
      </w:r>
      <w:r>
        <w:t xml:space="preserve"> </w:t>
      </w:r>
      <w:r w:rsidR="007160B9">
        <w:t>narrations</w:t>
      </w:r>
      <w:r>
        <w:t xml:space="preserve"> of freedom and privilege has left black women, whores, and captives no language to describe the violent proximity to these “</w:t>
      </w:r>
      <w:r w:rsidRPr="00BF1ED4">
        <w:rPr>
          <w:i/>
        </w:rPr>
        <w:t>rewards</w:t>
      </w:r>
      <w:r>
        <w:t>” and “</w:t>
      </w:r>
      <w:r w:rsidRPr="00BF1ED4">
        <w:rPr>
          <w:i/>
        </w:rPr>
        <w:t>freedoms</w:t>
      </w:r>
      <w:r>
        <w:t xml:space="preserve">.” Where language subsides, the embodiment of rationality, prudence, cleanliness, responsibility is a necessary compulsion in the market. </w:t>
      </w:r>
    </w:p>
    <w:p w14:paraId="50F4E296" w14:textId="77777777" w:rsidR="00BF1ED4" w:rsidRDefault="00BF1ED4" w:rsidP="00BF1ED4"/>
    <w:p w14:paraId="4C1DD1E2" w14:textId="7D82C567" w:rsidR="00BF1ED4" w:rsidRDefault="00BF1ED4" w:rsidP="00BF1ED4">
      <w:pPr>
        <w:pStyle w:val="Heading4"/>
      </w:pPr>
      <w:r>
        <w:t xml:space="preserve">Contractual obligations require deployment of the wounded injured body as a bargaining chip to securitize debt for future desirable laboring practices. An obligation to embody the status of those who exemplify “proper spirit” to participate in contractual liberty. </w:t>
      </w:r>
    </w:p>
    <w:p w14:paraId="319CA286" w14:textId="661450B8" w:rsidR="00BF1ED4" w:rsidRDefault="00BF1ED4" w:rsidP="00BF1ED4">
      <w:pPr>
        <w:rPr>
          <w:sz w:val="16"/>
        </w:rPr>
      </w:pPr>
      <w:r w:rsidRPr="00BF1ED4">
        <w:rPr>
          <w:rStyle w:val="Heading4Char"/>
        </w:rPr>
        <w:t>Hartman 16</w:t>
      </w:r>
      <w:r>
        <w:t>, Scenes of Subjection TERROR, SL.AVERY, AND SELF-MAKING IN NINETEENTH-CENTURY AMERICA</w:t>
      </w:r>
    </w:p>
    <w:p w14:paraId="69FD43C0" w14:textId="012633C4" w:rsidR="00BF1ED4" w:rsidRPr="00142C81" w:rsidRDefault="00BF1ED4" w:rsidP="00BF1ED4">
      <w:pPr>
        <w:rPr>
          <w:sz w:val="16"/>
        </w:rPr>
      </w:pPr>
      <w:r w:rsidRPr="00142C81">
        <w:rPr>
          <w:sz w:val="16"/>
        </w:rPr>
        <w:t>"</w:t>
      </w:r>
      <w:r w:rsidRPr="00BF1ED4">
        <w:rPr>
          <w:sz w:val="24"/>
          <w:highlight w:val="green"/>
          <w:u w:val="single"/>
        </w:rPr>
        <w:t>My friend, you was</w:t>
      </w:r>
      <w:r w:rsidRPr="00142C81">
        <w:rPr>
          <w:sz w:val="24"/>
          <w:u w:val="single"/>
        </w:rPr>
        <w:t xml:space="preserve"> [sic] </w:t>
      </w:r>
      <w:r w:rsidRPr="00BF1ED4">
        <w:rPr>
          <w:sz w:val="24"/>
          <w:highlight w:val="green"/>
          <w:u w:val="single"/>
        </w:rPr>
        <w:t>once a slave. You are now a freedman</w:t>
      </w:r>
      <w:r w:rsidRPr="00142C81">
        <w:rPr>
          <w:sz w:val="16"/>
        </w:rPr>
        <w:t xml:space="preserve">. </w:t>
      </w:r>
      <w:r w:rsidRPr="00142C81">
        <w:rPr>
          <w:sz w:val="24"/>
          <w:u w:val="single"/>
        </w:rPr>
        <w:t>Advice to Freedmen opens with this bestowal</w:t>
      </w:r>
      <w:r w:rsidRPr="00142C81">
        <w:rPr>
          <w:sz w:val="16"/>
        </w:rPr>
        <w:t xml:space="preserve">, </w:t>
      </w:r>
      <w:r w:rsidRPr="00BF1ED4">
        <w:rPr>
          <w:sz w:val="24"/>
          <w:highlight w:val="green"/>
          <w:u w:val="single"/>
        </w:rPr>
        <w:t>as if</w:t>
      </w:r>
      <w:r w:rsidRPr="00142C81">
        <w:rPr>
          <w:sz w:val="16"/>
        </w:rPr>
        <w:t xml:space="preserve"> by the force of its declaration it were granting freedom to the enslaved or as if </w:t>
      </w:r>
      <w:r w:rsidRPr="00BF1ED4">
        <w:rPr>
          <w:sz w:val="24"/>
          <w:highlight w:val="green"/>
          <w:u w:val="single"/>
        </w:rPr>
        <w:t>freedom were a gift dispensed by a kind benefactor</w:t>
      </w:r>
      <w:r w:rsidRPr="00142C81">
        <w:rPr>
          <w:sz w:val="24"/>
          <w:u w:val="single"/>
        </w:rPr>
        <w:t xml:space="preserve"> </w:t>
      </w:r>
      <w:r w:rsidRPr="00BF1ED4">
        <w:rPr>
          <w:sz w:val="24"/>
          <w:highlight w:val="green"/>
          <w:u w:val="single"/>
        </w:rPr>
        <w:t>to the</w:t>
      </w:r>
      <w:r w:rsidRPr="00142C81">
        <w:rPr>
          <w:sz w:val="24"/>
          <w:u w:val="single"/>
        </w:rPr>
        <w:t xml:space="preserve"> less fortunate or </w:t>
      </w:r>
      <w:r w:rsidRPr="00BF1ED4">
        <w:rPr>
          <w:sz w:val="24"/>
          <w:highlight w:val="green"/>
          <w:u w:val="single"/>
        </w:rPr>
        <w:t>undeserving</w:t>
      </w:r>
      <w:r w:rsidRPr="00142C81">
        <w:rPr>
          <w:sz w:val="16"/>
        </w:rPr>
        <w:t xml:space="preserve">. </w:t>
      </w:r>
      <w:r w:rsidRPr="00BF1ED4">
        <w:rPr>
          <w:sz w:val="24"/>
          <w:highlight w:val="green"/>
          <w:u w:val="single"/>
        </w:rPr>
        <w:t xml:space="preserve">Beneficent gestures </w:t>
      </w:r>
      <w:r w:rsidRPr="00BF1ED4">
        <w:rPr>
          <w:sz w:val="24"/>
          <w:u w:val="single"/>
        </w:rPr>
        <w:t>launch</w:t>
      </w:r>
      <w:r w:rsidRPr="00142C81">
        <w:rPr>
          <w:sz w:val="24"/>
          <w:u w:val="single"/>
        </w:rPr>
        <w:t xml:space="preserve"> </w:t>
      </w:r>
      <w:r w:rsidRPr="00142C81">
        <w:rPr>
          <w:sz w:val="16"/>
        </w:rPr>
        <w:t xml:space="preserve">the </w:t>
      </w:r>
      <w:r w:rsidRPr="00142C81">
        <w:rPr>
          <w:sz w:val="24"/>
          <w:u w:val="single"/>
        </w:rPr>
        <w:t>stories</w:t>
      </w:r>
      <w:r w:rsidRPr="00142C81">
        <w:rPr>
          <w:sz w:val="16"/>
        </w:rPr>
        <w:t xml:space="preserve"> of black freedom narrated within these texts </w:t>
      </w:r>
      <w:r w:rsidRPr="00142C81">
        <w:rPr>
          <w:sz w:val="24"/>
          <w:u w:val="single"/>
        </w:rPr>
        <w:t xml:space="preserve">and also </w:t>
      </w:r>
      <w:r w:rsidRPr="00BF1ED4">
        <w:rPr>
          <w:sz w:val="24"/>
          <w:highlight w:val="green"/>
          <w:u w:val="single"/>
        </w:rPr>
        <w:t>establish the obligation and indebtedness of the freed to their</w:t>
      </w:r>
      <w:r w:rsidRPr="00142C81">
        <w:rPr>
          <w:sz w:val="24"/>
          <w:u w:val="single"/>
        </w:rPr>
        <w:t xml:space="preserve"> </w:t>
      </w:r>
      <w:r w:rsidRPr="00142C81">
        <w:rPr>
          <w:sz w:val="16"/>
        </w:rPr>
        <w:t>friends and</w:t>
      </w:r>
      <w:r w:rsidRPr="00142C81">
        <w:rPr>
          <w:sz w:val="24"/>
          <w:u w:val="single"/>
        </w:rPr>
        <w:t xml:space="preserve"> </w:t>
      </w:r>
      <w:r w:rsidRPr="00BF1ED4">
        <w:rPr>
          <w:sz w:val="24"/>
          <w:highlight w:val="green"/>
          <w:u w:val="single"/>
        </w:rPr>
        <w:t>benefactors</w:t>
      </w:r>
      <w:r w:rsidRPr="00142C81">
        <w:rPr>
          <w:sz w:val="24"/>
          <w:u w:val="single"/>
        </w:rPr>
        <w:t>.</w:t>
      </w:r>
      <w:r w:rsidRPr="00142C81">
        <w:rPr>
          <w:sz w:val="16"/>
        </w:rPr>
        <w:t xml:space="preserve"> The </w:t>
      </w:r>
      <w:r w:rsidRPr="00BF1ED4">
        <w:rPr>
          <w:sz w:val="24"/>
          <w:highlight w:val="green"/>
          <w:u w:val="single"/>
        </w:rPr>
        <w:t>burden of debt,</w:t>
      </w:r>
      <w:r w:rsidRPr="00142C81">
        <w:rPr>
          <w:sz w:val="24"/>
          <w:u w:val="single"/>
        </w:rPr>
        <w:t xml:space="preserve"> </w:t>
      </w:r>
      <w:r w:rsidRPr="00BF1ED4">
        <w:rPr>
          <w:sz w:val="24"/>
          <w:highlight w:val="green"/>
          <w:u w:val="single"/>
        </w:rPr>
        <w:t>duty, and gratitude</w:t>
      </w:r>
      <w:r w:rsidRPr="00142C81">
        <w:rPr>
          <w:sz w:val="24"/>
          <w:u w:val="single"/>
        </w:rPr>
        <w:t xml:space="preserve"> foisted onto the newly </w:t>
      </w:r>
      <w:r w:rsidRPr="00BF1ED4">
        <w:rPr>
          <w:sz w:val="24"/>
          <w:u w:val="single"/>
        </w:rPr>
        <w:t xml:space="preserve">emancipated </w:t>
      </w:r>
      <w:r w:rsidRPr="00BF1ED4">
        <w:rPr>
          <w:sz w:val="24"/>
          <w:highlight w:val="green"/>
          <w:u w:val="single"/>
        </w:rPr>
        <w:t>in exchange or repayment for their freedom</w:t>
      </w:r>
      <w:r w:rsidRPr="00142C81">
        <w:rPr>
          <w:sz w:val="16"/>
        </w:rPr>
        <w:t xml:space="preserve"> is established in the stories of origin that open these textbooks. In the section "How You Became Free" of Advice to Freedmen, </w:t>
      </w:r>
      <w:r w:rsidRPr="00142C81">
        <w:rPr>
          <w:sz w:val="24"/>
          <w:u w:val="single"/>
        </w:rPr>
        <w:t xml:space="preserve">the freed are informed that </w:t>
      </w:r>
      <w:r w:rsidRPr="00BF1ED4">
        <w:rPr>
          <w:sz w:val="24"/>
          <w:highlight w:val="green"/>
          <w:u w:val="single"/>
        </w:rPr>
        <w:t>their freedom was purchased by</w:t>
      </w:r>
      <w:r w:rsidRPr="00142C81">
        <w:rPr>
          <w:sz w:val="16"/>
        </w:rPr>
        <w:t xml:space="preserve"> treasure, </w:t>
      </w:r>
      <w:r w:rsidRPr="00BF1ED4">
        <w:rPr>
          <w:sz w:val="24"/>
          <w:highlight w:val="green"/>
          <w:u w:val="single"/>
        </w:rPr>
        <w:t>millions of government dollars</w:t>
      </w:r>
      <w:r w:rsidRPr="00142C81">
        <w:rPr>
          <w:sz w:val="16"/>
        </w:rPr>
        <w:t xml:space="preserve">, and countless lives: "With treasure and precious blood your freedom has been purchased. </w:t>
      </w:r>
      <w:r w:rsidRPr="00BF1ED4">
        <w:rPr>
          <w:sz w:val="24"/>
          <w:highlight w:val="green"/>
          <w:u w:val="single"/>
        </w:rPr>
        <w:t>Let these sufferings and sacrifices never be forgotten</w:t>
      </w:r>
      <w:r w:rsidRPr="00142C81">
        <w:rPr>
          <w:sz w:val="24"/>
          <w:u w:val="single"/>
        </w:rPr>
        <w:t xml:space="preserve"> when you remember that you are not now a slave but a freedman</w:t>
      </w:r>
      <w:r w:rsidRPr="00142C81">
        <w:rPr>
          <w:sz w:val="16"/>
        </w:rPr>
        <w:t xml:space="preserve">" (7). Similarly, </w:t>
      </w:r>
      <w:r w:rsidRPr="00142C81">
        <w:rPr>
          <w:sz w:val="24"/>
          <w:u w:val="single"/>
        </w:rPr>
        <w:t>Plain Counsels advised</w:t>
      </w:r>
      <w:r w:rsidRPr="00142C81">
        <w:rPr>
          <w:sz w:val="16"/>
        </w:rPr>
        <w:t xml:space="preserve"> the freed not to take lightly the gift of freedom but rather </w:t>
      </w:r>
      <w:r w:rsidRPr="00BF1ED4">
        <w:rPr>
          <w:sz w:val="24"/>
          <w:highlight w:val="green"/>
          <w:u w:val="single"/>
        </w:rPr>
        <w:t>to "prize your freedom above gold, for it has cost rivers of blood</w:t>
      </w:r>
      <w:r w:rsidRPr="00142C81">
        <w:rPr>
          <w:sz w:val="16"/>
        </w:rPr>
        <w:t xml:space="preserve">" (9). The blood of warring brothers and mothers' sons that stained the war-torn landscape of the United States granted the enslaved freedom, </w:t>
      </w:r>
      <w:r w:rsidRPr="00BF1ED4">
        <w:rPr>
          <w:sz w:val="24"/>
          <w:highlight w:val="green"/>
          <w:u w:val="single"/>
        </w:rPr>
        <w:t>but the blood regularly spilt at the whipping post</w:t>
      </w:r>
      <w:r w:rsidRPr="00142C81">
        <w:rPr>
          <w:sz w:val="24"/>
          <w:u w:val="single"/>
        </w:rPr>
        <w:t xml:space="preserve"> </w:t>
      </w:r>
      <w:r w:rsidRPr="00142C81">
        <w:rPr>
          <w:sz w:val="16"/>
        </w:rPr>
        <w:t xml:space="preserve">or drawn by the </w:t>
      </w:r>
      <w:r w:rsidRPr="00142C81">
        <w:rPr>
          <w:sz w:val="24"/>
          <w:u w:val="single"/>
        </w:rPr>
        <w:t>cat-o' -nine tails in the field</w:t>
      </w:r>
      <w:r w:rsidRPr="00142C81">
        <w:rPr>
          <w:sz w:val="16"/>
        </w:rPr>
        <w:t xml:space="preserve">, the </w:t>
      </w:r>
      <w:r w:rsidRPr="00142C81">
        <w:rPr>
          <w:sz w:val="24"/>
          <w:u w:val="single"/>
        </w:rPr>
        <w:t>200,000 black soldiers who fought for the Union</w:t>
      </w:r>
      <w:r w:rsidRPr="00142C81">
        <w:rPr>
          <w:sz w:val="16"/>
        </w:rPr>
        <w:t xml:space="preserve">, or the hundreds of thousands of slaves who contributed to the defeat of the Confederacy by fleeing the plantation and flocking behind Union lines </w:t>
      </w:r>
      <w:r w:rsidRPr="00BF1ED4">
        <w:rPr>
          <w:sz w:val="24"/>
          <w:highlight w:val="green"/>
          <w:u w:val="single"/>
        </w:rPr>
        <w:t>failed to be included in these accounts of slavery's demise</w:t>
      </w:r>
      <w:r w:rsidRPr="00142C81">
        <w:rPr>
          <w:sz w:val="16"/>
        </w:rPr>
        <w:t>. Blood, the symbol of Christian redemption, national reunion, and immutable and ineradicable differences of race, was routinely juxtaposed with gold and other treasure expended on behalf of black freedom and that presumably indebted the freed to the nation. However, the language of blood not only figured the cherished expenditures of war but also described the difficulties of freedom. As Jared Bell Waterbury remarked in Southern Planters and Freedmen "</w:t>
      </w:r>
      <w:r w:rsidRPr="00BF1ED4">
        <w:rPr>
          <w:sz w:val="24"/>
          <w:highlight w:val="green"/>
          <w:u w:val="single"/>
        </w:rPr>
        <w:t>Social difficulties of long standing cannot be suddenly or violently overcome</w:t>
      </w:r>
      <w:r w:rsidRPr="00BF1ED4">
        <w:rPr>
          <w:sz w:val="16"/>
          <w:highlight w:val="green"/>
        </w:rPr>
        <w:t>.</w:t>
      </w:r>
      <w:r w:rsidRPr="00142C81">
        <w:rPr>
          <w:sz w:val="16"/>
        </w:rPr>
        <w:t xml:space="preserve"> They are like wounds that must bleed a while before they will heal, and the process of cure, though slow and requiring much patience, is nevertheless certain.t~ 18 In this respect, </w:t>
      </w:r>
      <w:r w:rsidRPr="00BF1ED4">
        <w:rPr>
          <w:sz w:val="24"/>
          <w:highlight w:val="green"/>
          <w:u w:val="single"/>
        </w:rPr>
        <w:t>the wounded body stood as figure of the nation</w:t>
      </w:r>
      <w:r w:rsidRPr="00142C81">
        <w:rPr>
          <w:sz w:val="24"/>
          <w:u w:val="single"/>
        </w:rPr>
        <w:t xml:space="preserve"> and the injuries of war</w:t>
      </w:r>
      <w:r w:rsidRPr="00142C81">
        <w:rPr>
          <w:sz w:val="16"/>
        </w:rPr>
        <w:t xml:space="preserve"> </w:t>
      </w:r>
      <w:r w:rsidRPr="00142C81">
        <w:rPr>
          <w:sz w:val="24"/>
          <w:u w:val="single"/>
        </w:rPr>
        <w:t>were to be redressed</w:t>
      </w:r>
      <w:r w:rsidRPr="00142C81">
        <w:rPr>
          <w:sz w:val="16"/>
        </w:rPr>
        <w:t xml:space="preserve"> not only by the passage of time but also </w:t>
      </w:r>
      <w:r w:rsidRPr="00142C81">
        <w:rPr>
          <w:sz w:val="24"/>
          <w:u w:val="single"/>
        </w:rPr>
        <w:t>by the obliged exchange and the moral remittances</w:t>
      </w:r>
      <w:r w:rsidRPr="00142C81">
        <w:rPr>
          <w:sz w:val="16"/>
        </w:rPr>
        <w:t xml:space="preserve"> of the emancipated. Emancipation </w:t>
      </w:r>
      <w:r w:rsidRPr="00BF1ED4">
        <w:rPr>
          <w:sz w:val="24"/>
          <w:highlight w:val="green"/>
          <w:u w:val="single"/>
        </w:rPr>
        <w:t>instituted indebtedness</w:t>
      </w:r>
      <w:r w:rsidRPr="00142C81">
        <w:rPr>
          <w:sz w:val="16"/>
        </w:rPr>
        <w:t xml:space="preserve">. Blame and </w:t>
      </w:r>
      <w:r w:rsidRPr="00BF1ED4">
        <w:rPr>
          <w:sz w:val="24"/>
          <w:highlight w:val="green"/>
          <w:u w:val="single"/>
        </w:rPr>
        <w:t>duty and blood and dollars marked</w:t>
      </w:r>
      <w:r w:rsidRPr="00142C81">
        <w:rPr>
          <w:sz w:val="24"/>
          <w:u w:val="single"/>
        </w:rPr>
        <w:t xml:space="preserve"> </w:t>
      </w:r>
      <w:r w:rsidRPr="00BF1ED4">
        <w:rPr>
          <w:sz w:val="24"/>
          <w:highlight w:val="green"/>
          <w:u w:val="single"/>
        </w:rPr>
        <w:t>the</w:t>
      </w:r>
      <w:r w:rsidRPr="00142C81">
        <w:rPr>
          <w:sz w:val="24"/>
          <w:u w:val="single"/>
        </w:rPr>
        <w:t xml:space="preserve"> birth of the </w:t>
      </w:r>
      <w:r w:rsidRPr="00BF1ED4">
        <w:rPr>
          <w:sz w:val="24"/>
          <w:highlight w:val="green"/>
          <w:u w:val="single"/>
        </w:rPr>
        <w:t>free(d)</w:t>
      </w:r>
      <w:r w:rsidRPr="00142C81">
        <w:rPr>
          <w:sz w:val="24"/>
          <w:u w:val="single"/>
        </w:rPr>
        <w:t>subject.</w:t>
      </w:r>
      <w:r w:rsidRPr="00142C81">
        <w:rPr>
          <w:sz w:val="16"/>
        </w:rPr>
        <w:t xml:space="preserve"> The very </w:t>
      </w:r>
      <w:r w:rsidRPr="00BF1ED4">
        <w:rPr>
          <w:b/>
          <w:bCs/>
          <w:sz w:val="24"/>
          <w:highlight w:val="green"/>
          <w:u w:val="single"/>
        </w:rPr>
        <w:t xml:space="preserve">bestowal of freedom established the indebtedness of the freed through a calculus of </w:t>
      </w:r>
      <w:r w:rsidRPr="00BF1ED4">
        <w:rPr>
          <w:b/>
          <w:bCs/>
          <w:sz w:val="24"/>
          <w:highlight w:val="green"/>
          <w:u w:val="single"/>
        </w:rPr>
        <w:lastRenderedPageBreak/>
        <w:t>blame and responsibilit</w:t>
      </w:r>
      <w:r w:rsidRPr="00142C81">
        <w:rPr>
          <w:b/>
          <w:bCs/>
          <w:sz w:val="24"/>
          <w:u w:val="single"/>
        </w:rPr>
        <w:t>y</w:t>
      </w:r>
      <w:r w:rsidRPr="00142C81">
        <w:rPr>
          <w:sz w:val="16"/>
        </w:rPr>
        <w:t xml:space="preserve"> that mandated </w:t>
      </w:r>
      <w:r w:rsidRPr="00142C81">
        <w:rPr>
          <w:b/>
          <w:bCs/>
          <w:sz w:val="24"/>
          <w:u w:val="single"/>
        </w:rPr>
        <w:t xml:space="preserve">that the formerly </w:t>
      </w:r>
      <w:r w:rsidRPr="00BF1ED4">
        <w:rPr>
          <w:b/>
          <w:bCs/>
          <w:sz w:val="24"/>
          <w:highlight w:val="green"/>
          <w:u w:val="single"/>
        </w:rPr>
        <w:t>enslaved both repay this investment of faith and prove their worthines</w:t>
      </w:r>
      <w:r w:rsidRPr="00142C81">
        <w:rPr>
          <w:b/>
          <w:bCs/>
          <w:sz w:val="24"/>
          <w:u w:val="single"/>
        </w:rPr>
        <w:t>s</w:t>
      </w:r>
      <w:r w:rsidRPr="00142C81">
        <w:rPr>
          <w:sz w:val="16"/>
        </w:rPr>
        <w:t xml:space="preserve">. The </w:t>
      </w:r>
      <w:r w:rsidRPr="00BF1ED4">
        <w:rPr>
          <w:b/>
          <w:bCs/>
          <w:sz w:val="24"/>
          <w:highlight w:val="green"/>
          <w:u w:val="single"/>
        </w:rPr>
        <w:t>temporal attributes of indebtedness bind one to the past</w:t>
      </w:r>
      <w:r w:rsidRPr="00142C81">
        <w:rPr>
          <w:sz w:val="16"/>
        </w:rPr>
        <w:t xml:space="preserve">, since </w:t>
      </w:r>
      <w:r w:rsidRPr="00BF1ED4">
        <w:rPr>
          <w:sz w:val="24"/>
          <w:highlight w:val="green"/>
          <w:u w:val="single"/>
        </w:rPr>
        <w:t>what is owed draws the past into the present</w:t>
      </w:r>
      <w:r w:rsidRPr="00142C81">
        <w:rPr>
          <w:sz w:val="24"/>
          <w:u w:val="single"/>
        </w:rPr>
        <w:t>, and suspend the subject between what has been and what is</w:t>
      </w:r>
      <w:r w:rsidRPr="00142C81">
        <w:rPr>
          <w:sz w:val="16"/>
        </w:rPr>
        <w:t xml:space="preserve">. In this regard, </w:t>
      </w:r>
      <w:r w:rsidRPr="00BF1ED4">
        <w:rPr>
          <w:b/>
          <w:bCs/>
          <w:sz w:val="24"/>
          <w:highlight w:val="green"/>
          <w:u w:val="single"/>
        </w:rPr>
        <w:t>indebtedness confers durability</w:t>
      </w:r>
      <w:r w:rsidRPr="00142C81">
        <w:rPr>
          <w:sz w:val="16"/>
        </w:rPr>
        <w:t xml:space="preserve">, for </w:t>
      </w:r>
      <w:r w:rsidRPr="00142C81">
        <w:rPr>
          <w:sz w:val="24"/>
          <w:u w:val="single"/>
        </w:rPr>
        <w:t>the individual</w:t>
      </w:r>
      <w:r w:rsidRPr="00142C81">
        <w:rPr>
          <w:sz w:val="16"/>
        </w:rPr>
        <w:t xml:space="preserve"> </w:t>
      </w:r>
      <w:r w:rsidRPr="00142C81">
        <w:rPr>
          <w:sz w:val="24"/>
          <w:u w:val="single"/>
        </w:rPr>
        <w:t>is</w:t>
      </w:r>
      <w:r w:rsidRPr="00142C81">
        <w:rPr>
          <w:sz w:val="16"/>
        </w:rPr>
        <w:t xml:space="preserve"> answerable to and </w:t>
      </w:r>
      <w:r w:rsidRPr="00BF1ED4">
        <w:rPr>
          <w:sz w:val="24"/>
          <w:highlight w:val="green"/>
          <w:u w:val="single"/>
        </w:rPr>
        <w:t>liable for past actions</w:t>
      </w:r>
      <w:r w:rsidRPr="00142C81">
        <w:rPr>
          <w:sz w:val="24"/>
          <w:u w:val="single"/>
        </w:rPr>
        <w:t xml:space="preserve"> and must </w:t>
      </w:r>
      <w:r w:rsidRPr="00BF1ED4">
        <w:rPr>
          <w:sz w:val="24"/>
          <w:highlight w:val="green"/>
          <w:u w:val="single"/>
        </w:rPr>
        <w:t>be abstinent in</w:t>
      </w:r>
      <w:r w:rsidRPr="00142C81">
        <w:rPr>
          <w:sz w:val="24"/>
          <w:u w:val="single"/>
        </w:rPr>
        <w:t xml:space="preserve"> </w:t>
      </w:r>
      <w:r w:rsidRPr="00BF1ED4">
        <w:rPr>
          <w:sz w:val="24"/>
          <w:highlight w:val="green"/>
          <w:u w:val="single"/>
        </w:rPr>
        <w:t>the present in the hopes of securing the future</w:t>
      </w:r>
      <w:r w:rsidRPr="00142C81">
        <w:rPr>
          <w:sz w:val="16"/>
        </w:rPr>
        <w:t xml:space="preserve">. Moreover, </w:t>
      </w:r>
      <w:r w:rsidRPr="00BF1ED4">
        <w:rPr>
          <w:sz w:val="24"/>
          <w:highlight w:val="green"/>
          <w:u w:val="single"/>
        </w:rPr>
        <w:t>indebtedness</w:t>
      </w:r>
      <w:r w:rsidRPr="00142C81">
        <w:rPr>
          <w:sz w:val="24"/>
          <w:u w:val="single"/>
        </w:rPr>
        <w:t xml:space="preserve"> was </w:t>
      </w:r>
      <w:r w:rsidRPr="00BF1ED4">
        <w:rPr>
          <w:sz w:val="24"/>
          <w:highlight w:val="green"/>
          <w:u w:val="single"/>
        </w:rPr>
        <w:t>central to</w:t>
      </w:r>
      <w:r w:rsidRPr="00142C81">
        <w:rPr>
          <w:sz w:val="24"/>
          <w:u w:val="single"/>
        </w:rPr>
        <w:t xml:space="preserve"> the creation of a </w:t>
      </w:r>
      <w:r w:rsidRPr="00BF1ED4">
        <w:rPr>
          <w:sz w:val="24"/>
          <w:highlight w:val="green"/>
          <w:u w:val="single"/>
        </w:rPr>
        <w:t>memory</w:t>
      </w:r>
      <w:r w:rsidRPr="00142C81">
        <w:rPr>
          <w:sz w:val="16"/>
        </w:rPr>
        <w:t xml:space="preserve"> of the past </w:t>
      </w:r>
      <w:r w:rsidRPr="00BF1ED4">
        <w:rPr>
          <w:sz w:val="24"/>
          <w:highlight w:val="green"/>
          <w:u w:val="single"/>
        </w:rPr>
        <w:t>in which white benefactors</w:t>
      </w:r>
      <w:r w:rsidRPr="00142C81">
        <w:rPr>
          <w:sz w:val="16"/>
        </w:rPr>
        <w:t xml:space="preserve">, courageous soldiers, and virtuous mothers </w:t>
      </w:r>
      <w:r w:rsidRPr="00BF1ED4">
        <w:rPr>
          <w:sz w:val="24"/>
          <w:highlight w:val="green"/>
          <w:u w:val="single"/>
        </w:rPr>
        <w:t>sacrificed themselves for the enslaved</w:t>
      </w:r>
      <w:r w:rsidRPr="00142C81">
        <w:rPr>
          <w:sz w:val="16"/>
        </w:rPr>
        <w:t xml:space="preserve">. This memory was to be seared into the minds of the freed. </w:t>
      </w:r>
      <w:r w:rsidRPr="00142C81">
        <w:rPr>
          <w:sz w:val="24"/>
          <w:u w:val="single"/>
        </w:rPr>
        <w:t xml:space="preserve">Debt was at the </w:t>
      </w:r>
      <w:r w:rsidRPr="00BF1ED4">
        <w:rPr>
          <w:sz w:val="24"/>
          <w:highlight w:val="green"/>
          <w:u w:val="single"/>
        </w:rPr>
        <w:t>center of a moral economy of</w:t>
      </w:r>
      <w:r w:rsidRPr="00142C81">
        <w:rPr>
          <w:sz w:val="24"/>
          <w:u w:val="single"/>
        </w:rPr>
        <w:t xml:space="preserve"> submission and </w:t>
      </w:r>
      <w:r w:rsidRPr="00BF1ED4">
        <w:rPr>
          <w:sz w:val="24"/>
          <w:highlight w:val="green"/>
          <w:u w:val="single"/>
        </w:rPr>
        <w:t>servitude</w:t>
      </w:r>
      <w:r w:rsidRPr="00142C81">
        <w:rPr>
          <w:sz w:val="16"/>
        </w:rPr>
        <w:t xml:space="preserve"> and was instrumental in the production of peonage. Above all it operated </w:t>
      </w:r>
      <w:r w:rsidRPr="00142C81">
        <w:rPr>
          <w:sz w:val="24"/>
          <w:u w:val="single"/>
        </w:rPr>
        <w:t>to bind the subject by compounding the service owed</w:t>
      </w:r>
      <w:r w:rsidRPr="00142C81">
        <w:rPr>
          <w:sz w:val="16"/>
        </w:rPr>
        <w:t xml:space="preserve">, augmenting the deficit through interest accrued, and advancing credit that extended interminably the obligation of service. The </w:t>
      </w:r>
      <w:r w:rsidRPr="00BF1ED4">
        <w:rPr>
          <w:sz w:val="24"/>
          <w:highlight w:val="green"/>
          <w:u w:val="single"/>
        </w:rPr>
        <w:t>emancipated were introduced to</w:t>
      </w:r>
      <w:r w:rsidRPr="00142C81">
        <w:rPr>
          <w:sz w:val="24"/>
          <w:u w:val="single"/>
        </w:rPr>
        <w:t xml:space="preserve"> the circuits of </w:t>
      </w:r>
      <w:r w:rsidRPr="00BF1ED4">
        <w:rPr>
          <w:sz w:val="24"/>
          <w:highlight w:val="green"/>
          <w:u w:val="single"/>
        </w:rPr>
        <w:t>exchange through</w:t>
      </w:r>
      <w:r w:rsidRPr="00142C81">
        <w:rPr>
          <w:sz w:val="24"/>
          <w:u w:val="single"/>
        </w:rPr>
        <w:t xml:space="preserve"> the figurative </w:t>
      </w:r>
      <w:r w:rsidRPr="00BF1ED4">
        <w:rPr>
          <w:sz w:val="24"/>
          <w:highlight w:val="green"/>
          <w:u w:val="single"/>
        </w:rPr>
        <w:t>deployment of debt</w:t>
      </w:r>
      <w:r w:rsidRPr="00142C81">
        <w:rPr>
          <w:sz w:val="24"/>
          <w:u w:val="single"/>
        </w:rPr>
        <w:t xml:space="preserve">, </w:t>
      </w:r>
      <w:r w:rsidRPr="00BF1ED4">
        <w:rPr>
          <w:sz w:val="24"/>
          <w:highlight w:val="green"/>
          <w:u w:val="single"/>
        </w:rPr>
        <w:t>which obliged them to</w:t>
      </w:r>
      <w:r w:rsidRPr="00142C81">
        <w:rPr>
          <w:sz w:val="24"/>
          <w:u w:val="single"/>
        </w:rPr>
        <w:t xml:space="preserve"> both </w:t>
      </w:r>
      <w:r w:rsidRPr="00BF1ED4">
        <w:rPr>
          <w:sz w:val="24"/>
          <w:highlight w:val="green"/>
          <w:u w:val="single"/>
        </w:rPr>
        <w:t>enter coercive</w:t>
      </w:r>
      <w:r w:rsidRPr="00142C81">
        <w:rPr>
          <w:sz w:val="24"/>
          <w:u w:val="single"/>
        </w:rPr>
        <w:t xml:space="preserve"> </w:t>
      </w:r>
      <w:r w:rsidRPr="00BF1ED4">
        <w:rPr>
          <w:sz w:val="24"/>
          <w:highlight w:val="green"/>
          <w:u w:val="single"/>
        </w:rPr>
        <w:t>contractual relations and faithfully remunerate</w:t>
      </w:r>
      <w:r w:rsidRPr="00142C81">
        <w:rPr>
          <w:sz w:val="24"/>
          <w:u w:val="single"/>
        </w:rPr>
        <w:t xml:space="preserve"> the treasure expended on their behalf</w:t>
      </w:r>
      <w:r w:rsidRPr="00142C81">
        <w:rPr>
          <w:sz w:val="16"/>
        </w:rPr>
        <w:t>. Furthermore</w:t>
      </w:r>
      <w:r w:rsidRPr="00BF1ED4">
        <w:rPr>
          <w:sz w:val="16"/>
          <w:highlight w:val="green"/>
        </w:rPr>
        <w:t xml:space="preserve">, </w:t>
      </w:r>
      <w:r w:rsidRPr="00BF1ED4">
        <w:rPr>
          <w:sz w:val="24"/>
          <w:highlight w:val="green"/>
          <w:u w:val="single"/>
        </w:rPr>
        <w:t>debt literally sanctioned bondage and</w:t>
      </w:r>
      <w:r w:rsidRPr="00142C81">
        <w:rPr>
          <w:sz w:val="16"/>
        </w:rPr>
        <w:t xml:space="preserve"> propelled the freed toward </w:t>
      </w:r>
      <w:r w:rsidRPr="00BF1ED4">
        <w:rPr>
          <w:sz w:val="24"/>
          <w:highlight w:val="green"/>
          <w:u w:val="single"/>
        </w:rPr>
        <w:t>indentured servitude by the selling off of future labor</w:t>
      </w:r>
      <w:r w:rsidRPr="00142C81">
        <w:rPr>
          <w:sz w:val="16"/>
        </w:rPr>
        <w:t xml:space="preserve">.19 As Gerald Jaynes observes, "The southern sharecropper bore all the burdens of an entrepreneur but was dispossessed of freedom of choice in making managerial decisions.... </w:t>
      </w:r>
      <w:r w:rsidRPr="00142C81">
        <w:rPr>
          <w:sz w:val="24"/>
          <w:u w:val="single"/>
        </w:rPr>
        <w:t>No government which allows its laboring population to mortgage its labor by enforcing debt peonage can claim to have free labor</w:t>
      </w:r>
      <w:r w:rsidRPr="00142C81">
        <w:rPr>
          <w:sz w:val="16"/>
        </w:rPr>
        <w:t xml:space="preserve">.' '20 Yet </w:t>
      </w:r>
      <w:r w:rsidRPr="00142C81">
        <w:rPr>
          <w:sz w:val="24"/>
          <w:u w:val="single"/>
        </w:rPr>
        <w:t>debt</w:t>
      </w:r>
      <w:r w:rsidRPr="00142C81">
        <w:rPr>
          <w:sz w:val="16"/>
        </w:rPr>
        <w:t xml:space="preserve"> was not simply a pretext but </w:t>
      </w:r>
      <w:r w:rsidRPr="00142C81">
        <w:rPr>
          <w:sz w:val="24"/>
          <w:u w:val="single"/>
        </w:rPr>
        <w:t>an articulation of the enduring claims on black laborers</w:t>
      </w:r>
      <w:r w:rsidRPr="00142C81">
        <w:rPr>
          <w:sz w:val="16"/>
        </w:rPr>
        <w:t xml:space="preserve">, the affective linchpin of reciprocity, mutuality, and inequality the ideational hybrid of responsibility and servitude, and, most important, the agent of bondage. </w:t>
      </w:r>
      <w:r w:rsidRPr="00142C81">
        <w:rPr>
          <w:sz w:val="24"/>
          <w:u w:val="single"/>
        </w:rPr>
        <w:t xml:space="preserve">Thus </w:t>
      </w:r>
      <w:r w:rsidRPr="00BF1ED4">
        <w:rPr>
          <w:sz w:val="24"/>
          <w:highlight w:val="green"/>
          <w:u w:val="single"/>
        </w:rPr>
        <w:t>the transition from slavery to freedom introduced the free agent to the circuits of exchange through</w:t>
      </w:r>
      <w:r w:rsidRPr="00142C81">
        <w:rPr>
          <w:sz w:val="16"/>
        </w:rPr>
        <w:t xml:space="preserve"> this construction of already accrued </w:t>
      </w:r>
      <w:r w:rsidRPr="00BF1ED4">
        <w:rPr>
          <w:sz w:val="24"/>
          <w:highlight w:val="green"/>
          <w:u w:val="single"/>
        </w:rPr>
        <w:t>debt</w:t>
      </w:r>
      <w:r w:rsidRPr="00142C81">
        <w:rPr>
          <w:sz w:val="24"/>
          <w:u w:val="single"/>
        </w:rPr>
        <w:t>, an abstinent present, and a mortgaged future</w:t>
      </w:r>
      <w:r w:rsidRPr="00142C81">
        <w:rPr>
          <w:sz w:val="16"/>
        </w:rPr>
        <w:t xml:space="preserve">. In short to be free was to be a debtor-that is, </w:t>
      </w:r>
      <w:r w:rsidRPr="00BF1ED4">
        <w:rPr>
          <w:b/>
          <w:bCs/>
          <w:sz w:val="24"/>
          <w:highlight w:val="green"/>
          <w:u w:val="single"/>
        </w:rPr>
        <w:t>obliged and duty-bound to others</w:t>
      </w:r>
      <w:r w:rsidRPr="00142C81">
        <w:rPr>
          <w:sz w:val="16"/>
        </w:rPr>
        <w:t xml:space="preserve">. Thus the </w:t>
      </w:r>
      <w:r w:rsidRPr="00142C81">
        <w:rPr>
          <w:sz w:val="24"/>
          <w:u w:val="single"/>
        </w:rPr>
        <w:t>inaugural gestures</w:t>
      </w:r>
      <w:r w:rsidRPr="00142C81">
        <w:rPr>
          <w:sz w:val="16"/>
        </w:rPr>
        <w:t xml:space="preserve"> that opened these texts </w:t>
      </w:r>
      <w:r w:rsidRPr="00142C81">
        <w:rPr>
          <w:sz w:val="24"/>
          <w:u w:val="single"/>
        </w:rPr>
        <w:t>announced</w:t>
      </w:r>
      <w:r w:rsidRPr="00142C81">
        <w:rPr>
          <w:sz w:val="16"/>
        </w:rPr>
        <w:t xml:space="preserve"> the advent of freedom and at the same time attested to </w:t>
      </w:r>
      <w:r w:rsidRPr="00142C81">
        <w:rPr>
          <w:sz w:val="24"/>
          <w:u w:val="single"/>
        </w:rPr>
        <w:t>the impossibility of escaping slavery</w:t>
      </w:r>
      <w:r w:rsidRPr="00BF1ED4">
        <w:rPr>
          <w:sz w:val="16"/>
          <w:highlight w:val="green"/>
        </w:rPr>
        <w:t xml:space="preserve">. </w:t>
      </w:r>
      <w:r w:rsidRPr="00BF1ED4">
        <w:rPr>
          <w:sz w:val="24"/>
          <w:highlight w:val="green"/>
          <w:u w:val="single"/>
        </w:rPr>
        <w:t>"How you became free” stories fabulated an account of the past</w:t>
      </w:r>
      <w:r w:rsidRPr="00142C81">
        <w:rPr>
          <w:sz w:val="16"/>
        </w:rPr>
        <w:t xml:space="preserve"> and the transition from slavery to freedom </w:t>
      </w:r>
      <w:r w:rsidRPr="00BF1ED4">
        <w:rPr>
          <w:sz w:val="24"/>
          <w:highlight w:val="green"/>
          <w:u w:val="single"/>
        </w:rPr>
        <w:t>that begat the indebted and servile freed individual</w:t>
      </w:r>
      <w:r w:rsidRPr="00142C81">
        <w:rPr>
          <w:sz w:val="16"/>
        </w:rPr>
        <w:t xml:space="preserve">. In this regard, these primer surpassed the immediate goals of a how-to book and produced a chronicle of recent events, a history as it were, that began the process of revision, repression, and </w:t>
      </w:r>
      <w:r w:rsidRPr="00142C81">
        <w:rPr>
          <w:sz w:val="24"/>
          <w:u w:val="single"/>
        </w:rPr>
        <w:t xml:space="preserve">reconciliation </w:t>
      </w:r>
      <w:r w:rsidRPr="00BF1ED4">
        <w:rPr>
          <w:sz w:val="24"/>
          <w:highlight w:val="green"/>
          <w:u w:val="single"/>
        </w:rPr>
        <w:t>essential to the xenophobic and familial narrative of national identity</w:t>
      </w:r>
      <w:r w:rsidRPr="00142C81">
        <w:rPr>
          <w:sz w:val="16"/>
        </w:rPr>
        <w:t xml:space="preserve"> that became domination the 18808 and 18908.22 However </w:t>
      </w:r>
      <w:r w:rsidRPr="00142C81">
        <w:rPr>
          <w:sz w:val="24"/>
          <w:u w:val="single"/>
        </w:rPr>
        <w:t>as many former slaves asserted, they had not incurred any debt they had not repaid a thousandfold</w:t>
      </w:r>
      <w:r w:rsidRPr="00142C81">
        <w:rPr>
          <w:sz w:val="16"/>
        </w:rPr>
        <w:t xml:space="preserve">. In the counter discourses of freedom, </w:t>
      </w:r>
      <w:r w:rsidRPr="00142C81">
        <w:rPr>
          <w:sz w:val="24"/>
          <w:u w:val="single"/>
        </w:rPr>
        <w:t>remedy was sought for the injuries of slavery</w:t>
      </w:r>
      <w:r w:rsidRPr="00142C81">
        <w:rPr>
          <w:sz w:val="16"/>
        </w:rPr>
        <w:t xml:space="preserve">, </w:t>
      </w:r>
      <w:r w:rsidRPr="00142C81">
        <w:rPr>
          <w:sz w:val="24"/>
          <w:u w:val="single"/>
        </w:rPr>
        <w:t>not through</w:t>
      </w:r>
      <w:r w:rsidRPr="00142C81">
        <w:rPr>
          <w:sz w:val="16"/>
        </w:rPr>
        <w:t xml:space="preserve"> the </w:t>
      </w:r>
      <w:r w:rsidRPr="00142C81">
        <w:rPr>
          <w:sz w:val="24"/>
          <w:u w:val="single"/>
        </w:rPr>
        <w:t>reconstruction</w:t>
      </w:r>
      <w:r w:rsidRPr="00142C81">
        <w:rPr>
          <w:sz w:val="16"/>
        </w:rPr>
        <w:t xml:space="preserve"> of the Negro-in other words, the refashioning of the emancipated as rational and docile individuals-but through reparations. Andy Mcadams complained that the government gave former slaves nothing but a hard deal: "They was plenty of land that did not belong to anyone except the government. . </w:t>
      </w:r>
      <w:r w:rsidRPr="00BF1ED4">
        <w:rPr>
          <w:sz w:val="24"/>
          <w:highlight w:val="green"/>
          <w:u w:val="single"/>
        </w:rPr>
        <w:t>We did not get nothing but hard work, and we were worse off under freedom than we were during slav</w:t>
      </w:r>
      <w:r w:rsidRPr="007160B9">
        <w:rPr>
          <w:sz w:val="24"/>
          <w:highlight w:val="green"/>
          <w:u w:val="single"/>
        </w:rPr>
        <w:t>ery</w:t>
      </w:r>
      <w:r w:rsidRPr="00142C81">
        <w:rPr>
          <w:sz w:val="16"/>
        </w:rPr>
        <w:t xml:space="preserve">, as we did not have a thing---could not write or read.' '23 In similar terms, Anna Lee a former slave conveyed the weight of duty and the burden of transformation placed upon the freed. Noting that the efforts to transform the South in the aftermath of the war were focused immoderately on free blacks  she recounted, '(The </w:t>
      </w:r>
      <w:r w:rsidRPr="00142C81">
        <w:rPr>
          <w:sz w:val="24"/>
          <w:u w:val="single"/>
        </w:rPr>
        <w:t>reconstruction</w:t>
      </w:r>
      <w:r w:rsidRPr="00142C81">
        <w:rPr>
          <w:sz w:val="16"/>
        </w:rPr>
        <w:t xml:space="preserve"> of the negro </w:t>
      </w:r>
      <w:r w:rsidRPr="00142C81">
        <w:rPr>
          <w:sz w:val="24"/>
          <w:u w:val="single"/>
        </w:rPr>
        <w:t>was real hard on us</w:t>
      </w:r>
      <w:r w:rsidRPr="00142C81">
        <w:rPr>
          <w:sz w:val="16"/>
        </w:rPr>
        <w:t>.' '24 Simply put</w:t>
      </w:r>
      <w:r w:rsidRPr="00142C81">
        <w:rPr>
          <w:sz w:val="24"/>
          <w:u w:val="single"/>
        </w:rPr>
        <w:t xml:space="preserve">, </w:t>
      </w:r>
      <w:r w:rsidRPr="00BF1ED4">
        <w:rPr>
          <w:sz w:val="24"/>
          <w:highlight w:val="green"/>
          <w:u w:val="single"/>
        </w:rPr>
        <w:t>these contending accounts of</w:t>
      </w:r>
      <w:r w:rsidRPr="00142C81">
        <w:rPr>
          <w:sz w:val="24"/>
          <w:u w:val="single"/>
        </w:rPr>
        <w:t xml:space="preserve"> slavery and </w:t>
      </w:r>
      <w:r w:rsidRPr="00BF1ED4">
        <w:rPr>
          <w:sz w:val="24"/>
          <w:highlight w:val="green"/>
          <w:u w:val="single"/>
        </w:rPr>
        <w:t>freedom quite differently represent the past and assess the burden of responsibility</w:t>
      </w:r>
      <w:r w:rsidRPr="00142C81">
        <w:rPr>
          <w:sz w:val="16"/>
        </w:rPr>
        <w:t xml:space="preserve">.. In light of this, we need to consider whether the stories of emancipation narrated in the freedmen' s handbooks simply refigured enslavement through the fabulation of debt. Discernible in these stories of origin was the struggle over </w:t>
      </w:r>
      <w:r w:rsidRPr="00142C81">
        <w:rPr>
          <w:sz w:val="16"/>
        </w:rPr>
        <w:lastRenderedPageBreak/>
        <w:t xml:space="preserve">the meaning of emancipation and, by the same token, </w:t>
      </w:r>
      <w:r w:rsidRPr="00142C81">
        <w:rPr>
          <w:sz w:val="24"/>
          <w:u w:val="single"/>
        </w:rPr>
        <w:t xml:space="preserve">the possibilities of redress, </w:t>
      </w:r>
      <w:r w:rsidRPr="00BF1ED4">
        <w:rPr>
          <w:sz w:val="24"/>
          <w:highlight w:val="green"/>
          <w:u w:val="single"/>
        </w:rPr>
        <w:t>since these possibilities</w:t>
      </w:r>
      <w:r w:rsidRPr="00142C81">
        <w:rPr>
          <w:sz w:val="24"/>
          <w:u w:val="single"/>
        </w:rPr>
        <w:t xml:space="preserve">, in fact, </w:t>
      </w:r>
      <w:r w:rsidRPr="00BF1ED4">
        <w:rPr>
          <w:sz w:val="24"/>
          <w:highlight w:val="green"/>
          <w:u w:val="single"/>
        </w:rPr>
        <w:t>depended upon the terms of recollection</w:t>
      </w:r>
    </w:p>
    <w:p w14:paraId="653E5C2E" w14:textId="77777777" w:rsidR="00BF1ED4" w:rsidRDefault="00BF1ED4" w:rsidP="00BF1ED4"/>
    <w:p w14:paraId="341D1935" w14:textId="7DD24249" w:rsidR="00BF1ED4" w:rsidRDefault="00BF1ED4" w:rsidP="00BF1ED4">
      <w:pPr>
        <w:pStyle w:val="Heading4"/>
      </w:pPr>
      <w:r w:rsidRPr="007160B9">
        <w:t xml:space="preserve">To not work with the black girls but put them to work. </w:t>
      </w:r>
      <w:r w:rsidR="00A53DE5">
        <w:t>Her</w:t>
      </w:r>
      <w:r w:rsidRPr="007160B9">
        <w:t xml:space="preserve"> desires are constantly co-opted to end</w:t>
      </w:r>
      <w:r>
        <w:t xml:space="preserve"> point that is never our own. </w:t>
      </w:r>
      <w:r w:rsidR="007160B9">
        <w:t>From the suffrage movement</w:t>
      </w:r>
      <w:r>
        <w:t xml:space="preserve"> to civil </w:t>
      </w:r>
      <w:r w:rsidR="007160B9">
        <w:t>movements</w:t>
      </w:r>
      <w:r>
        <w:t xml:space="preserve">, to the status squo exposes how black fems and whores are required to exert a power over others we cannot yield, working at an empty pleasure at the cost of everything. </w:t>
      </w:r>
    </w:p>
    <w:p w14:paraId="0C26A156" w14:textId="77777777" w:rsidR="00BF1ED4" w:rsidRDefault="00BF1ED4" w:rsidP="00BF1ED4"/>
    <w:p w14:paraId="7313E9C2" w14:textId="592AA0AB" w:rsidR="00BF1ED4" w:rsidRDefault="00BF1ED4" w:rsidP="00BF1ED4">
      <w:pPr>
        <w:pStyle w:val="Heading4"/>
      </w:pPr>
      <w:r w:rsidRPr="007160B9">
        <w:t>Da silva reminds us of black</w:t>
      </w:r>
      <w:r>
        <w:t xml:space="preserve"> women's intersections in the juridical, economic, and structural apparatus that facilitate life, love, and liberty for some and the fungibility and killability of ours. The assumption that the maintance of this apparatus is a “bargain” forwards a lie that there is nothing beyond the plantation, to criminalize and weaponize the black/whore/trans demands that did see something beyond is the maintance of that labor apparatus. </w:t>
      </w:r>
    </w:p>
    <w:p w14:paraId="08CC4DE5" w14:textId="77777777" w:rsidR="00BF1ED4" w:rsidRPr="00BF1ED4" w:rsidRDefault="00BF1ED4" w:rsidP="00BF1ED4"/>
    <w:p w14:paraId="24794D4A" w14:textId="6BDBC80F" w:rsidR="00BF1ED4" w:rsidRDefault="00BF1ED4" w:rsidP="00BF1ED4">
      <w:pPr>
        <w:pStyle w:val="Heading4"/>
      </w:pPr>
      <w:r w:rsidRPr="007160B9">
        <w:t>Because they were</w:t>
      </w:r>
      <w:r>
        <w:t xml:space="preserve"> </w:t>
      </w:r>
    </w:p>
    <w:p w14:paraId="74A9519D" w14:textId="20D4F2F4" w:rsidR="00BF1ED4" w:rsidRDefault="00BF1ED4" w:rsidP="00BF1ED4">
      <w:pPr>
        <w:pStyle w:val="Heading4"/>
      </w:pPr>
      <w:r w:rsidRPr="00BF1ED4">
        <w:rPr>
          <w:i/>
          <w:sz w:val="36"/>
          <w:szCs w:val="36"/>
        </w:rPr>
        <w:t>“against law because they were generating law”</w:t>
      </w:r>
      <w:r w:rsidRPr="00BF1ED4">
        <w:rPr>
          <w:sz w:val="40"/>
          <w:szCs w:val="44"/>
        </w:rPr>
        <w:t xml:space="preserve"> </w:t>
      </w:r>
    </w:p>
    <w:p w14:paraId="31DD960B" w14:textId="77777777" w:rsidR="00BF1ED4" w:rsidRDefault="00BF1ED4" w:rsidP="00BF1ED4"/>
    <w:p w14:paraId="711E7726" w14:textId="6D452CCD" w:rsidR="00BF1ED4" w:rsidRDefault="00BF1ED4" w:rsidP="00BF1ED4">
      <w:pPr>
        <w:pStyle w:val="Heading4"/>
      </w:pPr>
      <w:r>
        <w:t xml:space="preserve">These negotiations with power mystify the relationship black women have to the economy of violence, labor, and work. Legal rhetoric can only manipulate the status of those who exist at a site of loss and rupture as a tool of the juridical. </w:t>
      </w:r>
    </w:p>
    <w:p w14:paraId="6A67308E" w14:textId="77777777" w:rsidR="00BF1ED4" w:rsidRPr="00EA61C2" w:rsidRDefault="00BF1ED4" w:rsidP="00BF1ED4">
      <w:pPr>
        <w:rPr>
          <w:sz w:val="18"/>
          <w:szCs w:val="20"/>
        </w:rPr>
      </w:pPr>
      <w:r w:rsidRPr="005D0E9B">
        <w:rPr>
          <w:b/>
          <w:bCs/>
        </w:rPr>
        <w:t>Da Silva</w:t>
      </w:r>
      <w:r>
        <w:rPr>
          <w:b/>
          <w:bCs/>
        </w:rPr>
        <w:t>,</w:t>
      </w:r>
      <w:r>
        <w:t xml:space="preserve"> </w:t>
      </w:r>
      <w:r w:rsidRPr="004F400D">
        <w:rPr>
          <w:sz w:val="18"/>
          <w:szCs w:val="20"/>
        </w:rPr>
        <w:t>is an academic and practicing artist. She is a professor and director of the Social Justice Institute (GRSJ) at the University of British Columbia. (Denise, March 2022, “Unpayable Debt”, Sternberg Press</w:t>
      </w:r>
      <w:r>
        <w:rPr>
          <w:sz w:val="18"/>
          <w:szCs w:val="20"/>
        </w:rPr>
        <w:t>)</w:t>
      </w:r>
    </w:p>
    <w:p w14:paraId="13BE97CC" w14:textId="77777777" w:rsidR="00BF1ED4" w:rsidRPr="00EA61C2" w:rsidRDefault="00BF1ED4" w:rsidP="00BF1ED4">
      <w:pPr>
        <w:rPr>
          <w:sz w:val="16"/>
        </w:rPr>
      </w:pPr>
      <w:r w:rsidRPr="00EA61C2">
        <w:rPr>
          <w:sz w:val="16"/>
          <w:szCs w:val="28"/>
        </w:rPr>
        <w:t xml:space="preserve">"Any papers saying he owns me," she retorts. </w:t>
      </w:r>
      <w:r w:rsidRPr="00BF1ED4">
        <w:rPr>
          <w:sz w:val="24"/>
          <w:szCs w:val="28"/>
          <w:highlight w:val="green"/>
          <w:u w:val="single"/>
        </w:rPr>
        <w:t>As if papers were enough to prove or disprove</w:t>
      </w:r>
      <w:r w:rsidRPr="00EA61C2">
        <w:rPr>
          <w:sz w:val="16"/>
          <w:szCs w:val="28"/>
        </w:rPr>
        <w:t xml:space="preserve"> his father's </w:t>
      </w:r>
      <w:r w:rsidRPr="00BF1ED4">
        <w:rPr>
          <w:sz w:val="24"/>
          <w:szCs w:val="28"/>
          <w:highlight w:val="green"/>
          <w:u w:val="single"/>
        </w:rPr>
        <w:t>right to trade her</w:t>
      </w:r>
      <w:r w:rsidRPr="00EA61C2">
        <w:rPr>
          <w:sz w:val="24"/>
          <w:szCs w:val="28"/>
          <w:u w:val="single"/>
        </w:rPr>
        <w:t>.</w:t>
      </w:r>
      <w:r w:rsidRPr="00EA61C2">
        <w:rPr>
          <w:sz w:val="16"/>
          <w:szCs w:val="28"/>
        </w:rPr>
        <w:t xml:space="preserve"> </w:t>
      </w:r>
      <w:r w:rsidRPr="00EA61C2">
        <w:rPr>
          <w:sz w:val="24"/>
          <w:szCs w:val="28"/>
          <w:u w:val="single"/>
        </w:rPr>
        <w:t xml:space="preserve">No papers. Papers. </w:t>
      </w:r>
      <w:r w:rsidRPr="00BF1ED4">
        <w:rPr>
          <w:sz w:val="24"/>
          <w:szCs w:val="28"/>
          <w:highlight w:val="green"/>
          <w:u w:val="single"/>
        </w:rPr>
        <w:t>It would not matter, because then/there</w:t>
      </w:r>
      <w:r w:rsidRPr="00BF1ED4">
        <w:rPr>
          <w:sz w:val="16"/>
          <w:szCs w:val="28"/>
          <w:highlight w:val="green"/>
        </w:rPr>
        <w:t>,</w:t>
      </w:r>
      <w:r w:rsidRPr="00EA61C2">
        <w:rPr>
          <w:sz w:val="16"/>
          <w:szCs w:val="28"/>
        </w:rPr>
        <w:t xml:space="preserve"> where Dana and Rufus meet and converse, </w:t>
      </w:r>
      <w:r w:rsidRPr="00BF1ED4">
        <w:rPr>
          <w:sz w:val="24"/>
          <w:szCs w:val="28"/>
          <w:highlight w:val="green"/>
          <w:u w:val="single"/>
        </w:rPr>
        <w:t xml:space="preserve">their positions, </w:t>
      </w:r>
      <w:r w:rsidRPr="00EA61C2">
        <w:rPr>
          <w:sz w:val="24"/>
          <w:szCs w:val="28"/>
          <w:u w:val="single"/>
        </w:rPr>
        <w:t>established by his authority</w:t>
      </w:r>
      <w:r w:rsidRPr="00EA61C2">
        <w:rPr>
          <w:sz w:val="16"/>
          <w:szCs w:val="28"/>
        </w:rPr>
        <w:t xml:space="preserve"> (and not a given hierarchy), </w:t>
      </w:r>
      <w:r w:rsidRPr="00BF1ED4">
        <w:rPr>
          <w:sz w:val="24"/>
          <w:szCs w:val="28"/>
          <w:highlight w:val="green"/>
          <w:u w:val="single"/>
        </w:rPr>
        <w:t>are given by</w:t>
      </w:r>
      <w:r w:rsidRPr="00EA61C2">
        <w:rPr>
          <w:sz w:val="24"/>
          <w:szCs w:val="28"/>
          <w:u w:val="single"/>
        </w:rPr>
        <w:t xml:space="preserve"> the </w:t>
      </w:r>
      <w:r w:rsidRPr="00BF1ED4">
        <w:rPr>
          <w:sz w:val="24"/>
          <w:szCs w:val="28"/>
          <w:highlight w:val="green"/>
          <w:u w:val="single"/>
        </w:rPr>
        <w:t>color of their skin</w:t>
      </w:r>
      <w:r w:rsidRPr="00EA61C2">
        <w:rPr>
          <w:sz w:val="24"/>
          <w:szCs w:val="28"/>
          <w:u w:val="single"/>
        </w:rPr>
        <w:t>.</w:t>
      </w:r>
      <w:r w:rsidRPr="00EA61C2">
        <w:rPr>
          <w:sz w:val="16"/>
          <w:szCs w:val="28"/>
        </w:rPr>
        <w:t xml:space="preserve"> He owns her, even if, as it turns out, Rufus (and his father) is her ancestor. </w:t>
      </w:r>
      <w:r w:rsidRPr="00EA61C2">
        <w:rPr>
          <w:sz w:val="24"/>
          <w:szCs w:val="28"/>
          <w:u w:val="single"/>
        </w:rPr>
        <w:t xml:space="preserve">What if she had papers? </w:t>
      </w:r>
      <w:r w:rsidRPr="00BF1ED4">
        <w:rPr>
          <w:sz w:val="24"/>
          <w:szCs w:val="28"/>
          <w:highlight w:val="green"/>
          <w:u w:val="single"/>
        </w:rPr>
        <w:t>What use would they be if Rufus</w:t>
      </w:r>
      <w:r w:rsidRPr="00EA61C2">
        <w:rPr>
          <w:sz w:val="16"/>
          <w:szCs w:val="28"/>
        </w:rPr>
        <w:t xml:space="preserve"> or his father-or any white person then/there-</w:t>
      </w:r>
      <w:r w:rsidRPr="00BF1ED4">
        <w:rPr>
          <w:sz w:val="24"/>
          <w:szCs w:val="28"/>
          <w:highlight w:val="green"/>
          <w:u w:val="single"/>
        </w:rPr>
        <w:t>decided to punish her, to use the lash?</w:t>
      </w:r>
      <w:r w:rsidRPr="00EA61C2">
        <w:rPr>
          <w:sz w:val="16"/>
          <w:szCs w:val="28"/>
        </w:rPr>
        <w:t xml:space="preserve"> Because it is not only that </w:t>
      </w:r>
      <w:r w:rsidRPr="00BF1ED4">
        <w:rPr>
          <w:sz w:val="24"/>
          <w:szCs w:val="28"/>
          <w:highlight w:val="green"/>
          <w:u w:val="single"/>
        </w:rPr>
        <w:t>she could be sold-even without papers</w:t>
      </w:r>
      <w:r w:rsidRPr="00EA61C2">
        <w:rPr>
          <w:sz w:val="24"/>
          <w:szCs w:val="28"/>
          <w:u w:val="single"/>
        </w:rPr>
        <w:t xml:space="preserve"> showing that </w:t>
      </w:r>
      <w:r w:rsidRPr="00BF1ED4">
        <w:rPr>
          <w:sz w:val="24"/>
          <w:szCs w:val="28"/>
          <w:highlight w:val="green"/>
          <w:u w:val="single"/>
        </w:rPr>
        <w:t>they</w:t>
      </w:r>
      <w:r w:rsidRPr="00EA61C2">
        <w:rPr>
          <w:sz w:val="24"/>
          <w:szCs w:val="28"/>
          <w:u w:val="single"/>
        </w:rPr>
        <w:t xml:space="preserve"> owned her</w:t>
      </w:r>
      <w:r w:rsidRPr="00EA61C2">
        <w:rPr>
          <w:sz w:val="16"/>
          <w:szCs w:val="28"/>
        </w:rPr>
        <w:t xml:space="preserve">, Rufus and his father </w:t>
      </w:r>
      <w:r w:rsidRPr="00BF1ED4">
        <w:rPr>
          <w:b/>
          <w:bCs/>
          <w:sz w:val="24"/>
          <w:szCs w:val="28"/>
          <w:highlight w:val="green"/>
          <w:u w:val="single"/>
        </w:rPr>
        <w:t>could beat her, as they did. And yet, they did need papers, even if they were false</w:t>
      </w:r>
      <w:r w:rsidRPr="00EA61C2">
        <w:rPr>
          <w:sz w:val="16"/>
          <w:szCs w:val="28"/>
        </w:rPr>
        <w:t xml:space="preserve">. They knew that, and so did Dana and their Slaves. </w:t>
      </w:r>
      <w:r w:rsidRPr="00EA61C2">
        <w:rPr>
          <w:sz w:val="24"/>
          <w:szCs w:val="28"/>
          <w:u w:val="single"/>
        </w:rPr>
        <w:t xml:space="preserve">They needed </w:t>
      </w:r>
      <w:r w:rsidRPr="00BF1ED4">
        <w:rPr>
          <w:sz w:val="24"/>
          <w:szCs w:val="28"/>
          <w:highlight w:val="green"/>
          <w:u w:val="single"/>
        </w:rPr>
        <w:t>papers to prove</w:t>
      </w:r>
      <w:r w:rsidRPr="00EA61C2">
        <w:rPr>
          <w:sz w:val="24"/>
          <w:szCs w:val="28"/>
          <w:u w:val="single"/>
        </w:rPr>
        <w:t xml:space="preserve"> that </w:t>
      </w:r>
      <w:r w:rsidRPr="00BF1ED4">
        <w:rPr>
          <w:sz w:val="24"/>
          <w:szCs w:val="28"/>
          <w:highlight w:val="green"/>
          <w:u w:val="single"/>
        </w:rPr>
        <w:t>an enslaved person</w:t>
      </w:r>
      <w:r w:rsidRPr="00EA61C2">
        <w:rPr>
          <w:sz w:val="16"/>
          <w:szCs w:val="28"/>
        </w:rPr>
        <w:t xml:space="preserve"> (body-mind</w:t>
      </w:r>
      <w:r w:rsidRPr="00BF1ED4">
        <w:rPr>
          <w:sz w:val="16"/>
          <w:szCs w:val="28"/>
          <w:highlight w:val="green"/>
        </w:rPr>
        <w:t xml:space="preserve">) </w:t>
      </w:r>
      <w:r w:rsidRPr="00BF1ED4">
        <w:rPr>
          <w:sz w:val="24"/>
          <w:szCs w:val="28"/>
          <w:highlight w:val="green"/>
          <w:u w:val="single"/>
        </w:rPr>
        <w:t>was to be expended</w:t>
      </w:r>
      <w:r w:rsidRPr="00EA61C2">
        <w:rPr>
          <w:sz w:val="16"/>
          <w:szCs w:val="28"/>
        </w:rPr>
        <w:t xml:space="preserve"> however they (the Slave Owners) wanted.1 </w:t>
      </w:r>
      <w:r w:rsidRPr="00EA61C2">
        <w:rPr>
          <w:sz w:val="24"/>
          <w:szCs w:val="28"/>
          <w:u w:val="single"/>
        </w:rPr>
        <w:t xml:space="preserve">The title </w:t>
      </w:r>
      <w:r w:rsidRPr="00BF1ED4">
        <w:rPr>
          <w:sz w:val="24"/>
          <w:szCs w:val="28"/>
          <w:highlight w:val="green"/>
          <w:u w:val="single"/>
        </w:rPr>
        <w:t>assured this as a legal right</w:t>
      </w:r>
      <w:r w:rsidRPr="00EA61C2">
        <w:rPr>
          <w:sz w:val="16"/>
          <w:szCs w:val="28"/>
        </w:rPr>
        <w:t xml:space="preserve">, that is, as </w:t>
      </w:r>
      <w:r w:rsidRPr="00BF1ED4">
        <w:rPr>
          <w:sz w:val="24"/>
          <w:szCs w:val="28"/>
          <w:highlight w:val="green"/>
          <w:u w:val="single"/>
        </w:rPr>
        <w:t>their authority to make decisions</w:t>
      </w:r>
      <w:r w:rsidRPr="00EA61C2">
        <w:rPr>
          <w:sz w:val="16"/>
          <w:szCs w:val="28"/>
        </w:rPr>
        <w:t xml:space="preserve"> about how to expend the enslaved person and </w:t>
      </w:r>
      <w:r w:rsidRPr="00EA61C2">
        <w:rPr>
          <w:sz w:val="24"/>
          <w:szCs w:val="28"/>
          <w:u w:val="single"/>
        </w:rPr>
        <w:t xml:space="preserve">whether they were </w:t>
      </w:r>
      <w:r w:rsidRPr="00BF1ED4">
        <w:rPr>
          <w:sz w:val="24"/>
          <w:szCs w:val="28"/>
          <w:highlight w:val="green"/>
          <w:u w:val="single"/>
        </w:rPr>
        <w:t>to live or die</w:t>
      </w:r>
      <w:r w:rsidRPr="00EA61C2">
        <w:rPr>
          <w:sz w:val="24"/>
          <w:szCs w:val="28"/>
          <w:u w:val="single"/>
        </w:rPr>
        <w:t>.</w:t>
      </w:r>
      <w:r w:rsidRPr="00EA61C2">
        <w:rPr>
          <w:sz w:val="16"/>
          <w:szCs w:val="28"/>
        </w:rPr>
        <w:t xml:space="preserve"> That is why she "said </w:t>
      </w:r>
      <w:r w:rsidRPr="00EA61C2">
        <w:rPr>
          <w:sz w:val="16"/>
          <w:szCs w:val="28"/>
        </w:rPr>
        <w:lastRenderedPageBreak/>
        <w:t xml:space="preserve">nothing." Existing as a black person there and then, she knew that </w:t>
      </w:r>
      <w:r w:rsidRPr="00EA61C2">
        <w:rPr>
          <w:sz w:val="24"/>
          <w:szCs w:val="28"/>
          <w:u w:val="single"/>
        </w:rPr>
        <w:t xml:space="preserve">having </w:t>
      </w:r>
      <w:r w:rsidRPr="00EA61C2">
        <w:rPr>
          <w:sz w:val="16"/>
          <w:szCs w:val="28"/>
        </w:rPr>
        <w:t xml:space="preserve">"not even any </w:t>
      </w:r>
      <w:r w:rsidRPr="00BF1ED4">
        <w:rPr>
          <w:sz w:val="24"/>
          <w:szCs w:val="28"/>
          <w:highlight w:val="green"/>
          <w:u w:val="single"/>
        </w:rPr>
        <w:t>papers to be torn up</w:t>
      </w:r>
      <w:r w:rsidRPr="00BF1ED4">
        <w:rPr>
          <w:sz w:val="16"/>
          <w:szCs w:val="28"/>
          <w:highlight w:val="green"/>
        </w:rPr>
        <w:t xml:space="preserve">" </w:t>
      </w:r>
      <w:r w:rsidRPr="00BF1ED4">
        <w:rPr>
          <w:sz w:val="24"/>
          <w:szCs w:val="28"/>
          <w:highlight w:val="green"/>
          <w:u w:val="single"/>
        </w:rPr>
        <w:t>renders her nothing before the law</w:t>
      </w:r>
      <w:r w:rsidRPr="00EA61C2">
        <w:rPr>
          <w:sz w:val="24"/>
          <w:szCs w:val="28"/>
          <w:u w:val="single"/>
        </w:rPr>
        <w:t xml:space="preserve"> </w:t>
      </w:r>
      <w:r w:rsidRPr="00EA61C2">
        <w:rPr>
          <w:sz w:val="16"/>
          <w:szCs w:val="28"/>
        </w:rPr>
        <w:t xml:space="preserve">and customs of mid-1830s Maryland. </w:t>
      </w:r>
      <w:r w:rsidRPr="00EA61C2">
        <w:rPr>
          <w:sz w:val="24"/>
          <w:szCs w:val="28"/>
          <w:u w:val="single"/>
        </w:rPr>
        <w:t xml:space="preserve">Why should it matter if Dana had papers or not, if she could read or not, even if she could teach someone else to read? What is at stake? </w:t>
      </w:r>
      <w:r w:rsidRPr="00EA61C2">
        <w:rPr>
          <w:sz w:val="16"/>
          <w:szCs w:val="28"/>
        </w:rPr>
        <w:t xml:space="preserve">With her papers in hand she could do so many things: she could migrate up north and make sure not to be found near a farm or field again; she could decide to stay, to find a free companion and try to make do, as others tried; </w:t>
      </w:r>
      <w:r w:rsidRPr="00EA61C2">
        <w:rPr>
          <w:sz w:val="24"/>
          <w:szCs w:val="28"/>
          <w:u w:val="single"/>
        </w:rPr>
        <w:t>she could even decide to sell her labor to the Weylins</w:t>
      </w:r>
      <w:r w:rsidRPr="00EA61C2">
        <w:rPr>
          <w:sz w:val="16"/>
          <w:szCs w:val="28"/>
        </w:rPr>
        <w:t xml:space="preserve">. </w:t>
      </w:r>
      <w:r w:rsidRPr="00EA61C2">
        <w:rPr>
          <w:sz w:val="24"/>
          <w:szCs w:val="28"/>
          <w:u w:val="single"/>
        </w:rPr>
        <w:t>Why it did matter is precisely because papers would place Dana in a position that was not acceptable back then/over there</w:t>
      </w:r>
      <w:r w:rsidRPr="00EA61C2">
        <w:rPr>
          <w:sz w:val="16"/>
          <w:szCs w:val="28"/>
        </w:rPr>
        <w:t xml:space="preserve">. Papers, of course, were not enough. </w:t>
      </w:r>
      <w:r w:rsidRPr="00EA61C2">
        <w:rPr>
          <w:sz w:val="24"/>
          <w:szCs w:val="28"/>
          <w:u w:val="single"/>
        </w:rPr>
        <w:t>Papers could be</w:t>
      </w:r>
      <w:r w:rsidRPr="00EA61C2">
        <w:rPr>
          <w:sz w:val="16"/>
          <w:szCs w:val="28"/>
        </w:rPr>
        <w:t xml:space="preserve">, as they often were, </w:t>
      </w:r>
      <w:r w:rsidRPr="00EA61C2">
        <w:rPr>
          <w:sz w:val="24"/>
          <w:szCs w:val="28"/>
          <w:u w:val="single"/>
        </w:rPr>
        <w:t>torn up.</w:t>
      </w:r>
      <w:r w:rsidRPr="00EA61C2">
        <w:rPr>
          <w:sz w:val="16"/>
          <w:szCs w:val="28"/>
        </w:rPr>
        <w:t xml:space="preserve"> The freed woman or man could then be sold by anyone (any white person, that is) who showed papers and/or claimed that they owned them. Having no papers made no difference there, where/when </w:t>
      </w:r>
      <w:r w:rsidRPr="00BF1ED4">
        <w:rPr>
          <w:sz w:val="24"/>
          <w:szCs w:val="28"/>
          <w:highlight w:val="green"/>
          <w:u w:val="single"/>
        </w:rPr>
        <w:t>existing as a black person meant that one's person (body-mind) could be claimed by anyone who looked like they could own her</w:t>
      </w:r>
      <w:r w:rsidRPr="00EA61C2">
        <w:rPr>
          <w:sz w:val="16"/>
          <w:szCs w:val="28"/>
        </w:rPr>
        <w:t>. As would become the law of the land about two decades from the time in which Dana found herself, having been a slave rendered a black person forever subjected to being returned to the position of the captive. A</w:t>
      </w:r>
      <w:r w:rsidRPr="00EA61C2">
        <w:rPr>
          <w:sz w:val="24"/>
          <w:szCs w:val="28"/>
          <w:u w:val="single"/>
        </w:rPr>
        <w:t xml:space="preserve"> </w:t>
      </w:r>
      <w:r w:rsidRPr="00BF1ED4">
        <w:rPr>
          <w:sz w:val="24"/>
          <w:szCs w:val="28"/>
          <w:highlight w:val="green"/>
          <w:u w:val="single"/>
        </w:rPr>
        <w:t>position without ethical significance</w:t>
      </w:r>
      <w:r w:rsidRPr="00EA61C2">
        <w:rPr>
          <w:sz w:val="16"/>
          <w:szCs w:val="28"/>
        </w:rPr>
        <w:t xml:space="preserve"> in a moment </w:t>
      </w:r>
      <w:r w:rsidRPr="00BF1ED4">
        <w:rPr>
          <w:sz w:val="24"/>
          <w:szCs w:val="28"/>
          <w:highlight w:val="green"/>
          <w:u w:val="single"/>
        </w:rPr>
        <w:t>when liberty and equality emerged as attributes of Humanity</w:t>
      </w:r>
      <w:r w:rsidRPr="00EA61C2">
        <w:rPr>
          <w:sz w:val="16"/>
          <w:szCs w:val="28"/>
        </w:rPr>
        <w:t xml:space="preserve"> and descriptors of the Human, </w:t>
      </w:r>
      <w:r w:rsidRPr="00EA61C2">
        <w:rPr>
          <w:sz w:val="24"/>
          <w:szCs w:val="28"/>
          <w:u w:val="single"/>
        </w:rPr>
        <w:t>which was also when "Not even by the law here"</w:t>
      </w:r>
      <w:r w:rsidRPr="00EA61C2">
        <w:rPr>
          <w:sz w:val="16"/>
          <w:szCs w:val="28"/>
        </w:rPr>
        <w:t xml:space="preserve"> the initial elements that would enter into the confection </w:t>
      </w:r>
      <w:r w:rsidRPr="00EA61C2">
        <w:rPr>
          <w:sz w:val="24"/>
          <w:szCs w:val="28"/>
          <w:u w:val="single"/>
        </w:rPr>
        <w:t>of the analytics of raciality were being assembled</w:t>
      </w:r>
      <w:r w:rsidRPr="00EA61C2">
        <w:rPr>
          <w:sz w:val="16"/>
          <w:szCs w:val="28"/>
        </w:rPr>
        <w:t xml:space="preserve">. Nevertheless, even in that juridical position without ethical significance, </w:t>
      </w:r>
      <w:r w:rsidRPr="00BF1ED4">
        <w:rPr>
          <w:sz w:val="24"/>
          <w:szCs w:val="28"/>
          <w:highlight w:val="green"/>
          <w:u w:val="single"/>
        </w:rPr>
        <w:t>the captivity of the laboring body could be proved, ascertained, and secured</w:t>
      </w:r>
      <w:r w:rsidRPr="00BF1ED4">
        <w:rPr>
          <w:sz w:val="16"/>
          <w:szCs w:val="28"/>
          <w:highlight w:val="green"/>
        </w:rPr>
        <w:t xml:space="preserve">; </w:t>
      </w:r>
      <w:r w:rsidRPr="00BF1ED4">
        <w:rPr>
          <w:sz w:val="24"/>
          <w:szCs w:val="28"/>
          <w:highlight w:val="green"/>
          <w:u w:val="single"/>
        </w:rPr>
        <w:t>but her mind</w:t>
      </w:r>
      <w:r w:rsidRPr="00EA61C2">
        <w:rPr>
          <w:sz w:val="16"/>
          <w:szCs w:val="28"/>
        </w:rPr>
        <w:t xml:space="preserve">, as Dana learned all too well, of that </w:t>
      </w:r>
      <w:r w:rsidRPr="00EA61C2">
        <w:rPr>
          <w:sz w:val="24"/>
          <w:szCs w:val="28"/>
          <w:u w:val="single"/>
        </w:rPr>
        <w:t>no one would ever be certain</w:t>
      </w:r>
      <w:r w:rsidRPr="00EA61C2">
        <w:rPr>
          <w:sz w:val="16"/>
          <w:szCs w:val="28"/>
        </w:rPr>
        <w:t>. Not in the market, not in the fields, even as her body-mind is expended in the movements, the gestures, in everything needed to turn soil, water, the horse, or the plow into cotton bolls; no one (not then/there, not here/now) would ever know</w:t>
      </w:r>
      <w:r w:rsidRPr="00EA61C2">
        <w:rPr>
          <w:sz w:val="24"/>
          <w:szCs w:val="28"/>
          <w:u w:val="single"/>
        </w:rPr>
        <w:t>. Not the songs she chanted to ease the burden</w:t>
      </w:r>
      <w:r w:rsidRPr="00EA61C2">
        <w:rPr>
          <w:sz w:val="16"/>
          <w:szCs w:val="28"/>
        </w:rPr>
        <w:t xml:space="preserve">, the forced, the expropriated labor under the summer sun or the winter snownone of that attests that the Owner successfully controlled her mind. And that Dana knew; that had everything to do with not allowing the Slave to learn how to read, that had everything to do with that moment in time, when a person's value was attached to her mind, to what she knew and to what guided her as she went about existing day to day. And while back then/there, she also learned that </w:t>
      </w:r>
      <w:r w:rsidRPr="00BF1ED4">
        <w:rPr>
          <w:sz w:val="24"/>
          <w:szCs w:val="28"/>
          <w:highlight w:val="green"/>
          <w:u w:val="single"/>
        </w:rPr>
        <w:t>when a black person appears to try to express such value, the lash is released with all its might</w:t>
      </w:r>
      <w:r w:rsidRPr="00EA61C2">
        <w:rPr>
          <w:sz w:val="16"/>
          <w:szCs w:val="28"/>
        </w:rPr>
        <w:t xml:space="preserve">. Not even by the law," Dana says, but she knows that it did not and still does not matter. </w:t>
      </w:r>
      <w:r w:rsidRPr="00BF1ED4">
        <w:rPr>
          <w:b/>
          <w:bCs/>
          <w:sz w:val="24"/>
          <w:szCs w:val="28"/>
          <w:highlight w:val="green"/>
          <w:u w:val="single"/>
        </w:rPr>
        <w:t>Whatever the law protects</w:t>
      </w:r>
      <w:r w:rsidRPr="00BF1ED4">
        <w:rPr>
          <w:b/>
          <w:bCs/>
          <w:sz w:val="16"/>
          <w:szCs w:val="28"/>
          <w:highlight w:val="green"/>
        </w:rPr>
        <w:t xml:space="preserve">, </w:t>
      </w:r>
      <w:r w:rsidRPr="00BF1ED4">
        <w:rPr>
          <w:b/>
          <w:bCs/>
          <w:sz w:val="24"/>
          <w:szCs w:val="28"/>
          <w:highlight w:val="green"/>
          <w:u w:val="single"/>
        </w:rPr>
        <w:t>whatever falls under that mode of equalizing, does not include a black person</w:t>
      </w:r>
      <w:r w:rsidRPr="00EA61C2">
        <w:rPr>
          <w:sz w:val="16"/>
          <w:szCs w:val="28"/>
        </w:rPr>
        <w:t xml:space="preserve">. Which meant that Dana learns in her last encounter with Rufus that the title, </w:t>
      </w:r>
      <w:r w:rsidRPr="00EA61C2">
        <w:rPr>
          <w:sz w:val="24"/>
          <w:szCs w:val="28"/>
          <w:u w:val="single"/>
        </w:rPr>
        <w:t xml:space="preserve">the </w:t>
      </w:r>
      <w:r w:rsidRPr="00BF1ED4">
        <w:rPr>
          <w:sz w:val="24"/>
          <w:szCs w:val="28"/>
          <w:highlight w:val="green"/>
          <w:u w:val="single"/>
        </w:rPr>
        <w:t>paper attesting the Owner's authority</w:t>
      </w:r>
      <w:r w:rsidRPr="00EA61C2">
        <w:rPr>
          <w:sz w:val="16"/>
          <w:szCs w:val="28"/>
        </w:rPr>
        <w:t xml:space="preserve"> to dispose of the Slave, was the only paper that mattered. That </w:t>
      </w:r>
      <w:r w:rsidRPr="00EA61C2">
        <w:rPr>
          <w:sz w:val="24"/>
          <w:szCs w:val="28"/>
          <w:u w:val="single"/>
        </w:rPr>
        <w:t xml:space="preserve">paper </w:t>
      </w:r>
      <w:r w:rsidRPr="00BF1ED4">
        <w:rPr>
          <w:sz w:val="24"/>
          <w:szCs w:val="28"/>
          <w:highlight w:val="green"/>
          <w:u w:val="single"/>
        </w:rPr>
        <w:t>is the only one recognized by the Juridical</w:t>
      </w:r>
      <w:r w:rsidRPr="00EA61C2">
        <w:rPr>
          <w:sz w:val="16"/>
          <w:szCs w:val="28"/>
        </w:rPr>
        <w:t xml:space="preserve"> (the State and the Court) structures-and </w:t>
      </w:r>
      <w:r w:rsidRPr="00BF1ED4">
        <w:rPr>
          <w:sz w:val="24"/>
          <w:szCs w:val="28"/>
          <w:highlight w:val="green"/>
          <w:u w:val="single"/>
        </w:rPr>
        <w:t>that</w:t>
      </w:r>
      <w:r w:rsidRPr="00EA61C2">
        <w:rPr>
          <w:sz w:val="24"/>
          <w:szCs w:val="28"/>
          <w:u w:val="single"/>
        </w:rPr>
        <w:t xml:space="preserve"> force </w:t>
      </w:r>
      <w:r w:rsidRPr="00BF1ED4">
        <w:rPr>
          <w:sz w:val="24"/>
          <w:szCs w:val="28"/>
          <w:highlight w:val="green"/>
          <w:u w:val="single"/>
        </w:rPr>
        <w:t>followed Dana back in her last return home</w:t>
      </w:r>
      <w:r w:rsidRPr="00EA61C2">
        <w:rPr>
          <w:sz w:val="24"/>
          <w:szCs w:val="28"/>
          <w:u w:val="single"/>
        </w:rPr>
        <w:t>, when she lost her arm caught in the wall.</w:t>
      </w:r>
      <w:r w:rsidRPr="00EA61C2">
        <w:rPr>
          <w:sz w:val="16"/>
          <w:szCs w:val="28"/>
        </w:rPr>
        <w:t xml:space="preserve"> Thinking with that wall and the injury it holds opens up a venue for reading the political architecture of the global present as the workings of the Colonial, the Racial, the Juridical (the State and the Patriarch),2 and Capital. </w:t>
      </w:r>
      <w:r w:rsidRPr="00EA61C2">
        <w:rPr>
          <w:sz w:val="24"/>
          <w:szCs w:val="28"/>
          <w:u w:val="single"/>
        </w:rPr>
        <w:t>A reading guided not by</w:t>
      </w:r>
      <w:r w:rsidRPr="00EA61C2">
        <w:rPr>
          <w:sz w:val="16"/>
          <w:szCs w:val="28"/>
        </w:rPr>
        <w:t xml:space="preserve"> a question driving the assignation of causality (</w:t>
      </w:r>
      <w:r w:rsidRPr="00EA61C2">
        <w:rPr>
          <w:sz w:val="24"/>
          <w:szCs w:val="28"/>
          <w:u w:val="single"/>
        </w:rPr>
        <w:t>seeking determination</w:t>
      </w:r>
      <w:r w:rsidRPr="00EA61C2">
        <w:rPr>
          <w:sz w:val="16"/>
          <w:szCs w:val="28"/>
        </w:rPr>
        <w:t xml:space="preserve">) </w:t>
      </w:r>
      <w:r w:rsidRPr="00EA61C2">
        <w:rPr>
          <w:sz w:val="24"/>
          <w:szCs w:val="28"/>
          <w:u w:val="single"/>
        </w:rPr>
        <w:t>or</w:t>
      </w:r>
      <w:r w:rsidRPr="00EA61C2">
        <w:rPr>
          <w:sz w:val="16"/>
          <w:szCs w:val="28"/>
        </w:rPr>
        <w:t xml:space="preserve"> the attribution of a purpose (aiming at </w:t>
      </w:r>
      <w:r w:rsidRPr="00EA61C2">
        <w:rPr>
          <w:sz w:val="24"/>
          <w:szCs w:val="28"/>
          <w:u w:val="single"/>
        </w:rPr>
        <w:t>interpretation</w:t>
      </w:r>
      <w:r w:rsidRPr="00EA61C2">
        <w:rPr>
          <w:sz w:val="16"/>
          <w:szCs w:val="28"/>
        </w:rPr>
        <w:t>)-</w:t>
      </w:r>
      <w:r w:rsidRPr="00EA61C2">
        <w:rPr>
          <w:sz w:val="24"/>
          <w:szCs w:val="28"/>
          <w:u w:val="single"/>
        </w:rPr>
        <w:t xml:space="preserve">because these </w:t>
      </w:r>
      <w:r w:rsidRPr="00BF1ED4">
        <w:rPr>
          <w:sz w:val="24"/>
          <w:szCs w:val="28"/>
          <w:highlight w:val="green"/>
          <w:u w:val="single"/>
        </w:rPr>
        <w:t>tools of the transparent I</w:t>
      </w:r>
      <w:r w:rsidRPr="00EA61C2">
        <w:rPr>
          <w:sz w:val="16"/>
          <w:szCs w:val="28"/>
        </w:rPr>
        <w:t xml:space="preserve"> (in the guise of the Knowing Subject) cannot but </w:t>
      </w:r>
      <w:r w:rsidRPr="00BF1ED4">
        <w:rPr>
          <w:sz w:val="24"/>
          <w:szCs w:val="28"/>
          <w:highlight w:val="green"/>
          <w:u w:val="single"/>
        </w:rPr>
        <w:t>keep Dana's predicament constrained</w:t>
      </w:r>
      <w:r w:rsidRPr="00EA61C2">
        <w:rPr>
          <w:sz w:val="24"/>
          <w:szCs w:val="28"/>
          <w:u w:val="single"/>
        </w:rPr>
        <w:t xml:space="preserve"> by the Subject's limited and </w:t>
      </w:r>
      <w:r w:rsidRPr="00BF1ED4">
        <w:rPr>
          <w:sz w:val="24"/>
          <w:szCs w:val="28"/>
          <w:highlight w:val="green"/>
          <w:u w:val="single"/>
        </w:rPr>
        <w:t>limiting means for comprehension</w:t>
      </w:r>
      <w:r w:rsidRPr="00EA61C2">
        <w:rPr>
          <w:sz w:val="16"/>
          <w:szCs w:val="28"/>
        </w:rPr>
        <w:t xml:space="preserve">. Beginning with </w:t>
      </w:r>
      <w:r w:rsidRPr="00EA61C2">
        <w:rPr>
          <w:sz w:val="24"/>
          <w:szCs w:val="28"/>
          <w:u w:val="single"/>
        </w:rPr>
        <w:t>Dana's wounded body</w:t>
      </w:r>
      <w:r w:rsidRPr="00EA61C2">
        <w:rPr>
          <w:sz w:val="16"/>
          <w:szCs w:val="28"/>
        </w:rPr>
        <w:t xml:space="preserve">, with that which </w:t>
      </w:r>
      <w:r w:rsidRPr="00EA61C2">
        <w:rPr>
          <w:sz w:val="24"/>
          <w:szCs w:val="28"/>
          <w:u w:val="single"/>
        </w:rPr>
        <w:t>attests to both the Owner's authority and the occurrence of the scene of total violence</w:t>
      </w:r>
      <w:r w:rsidRPr="00EA61C2">
        <w:rPr>
          <w:sz w:val="16"/>
          <w:szCs w:val="28"/>
        </w:rPr>
        <w:t xml:space="preserve"> (the scene in which killing and/or raping is the goal), this reading immediately locates the encounter in its political context, where it would attend to its juridical, economic, symbolic, and ethical conditions of occurrence. </w:t>
      </w:r>
    </w:p>
    <w:p w14:paraId="24A06B00" w14:textId="77777777" w:rsidR="00BF1ED4" w:rsidRDefault="00BF1ED4" w:rsidP="00BF1ED4">
      <w:pPr>
        <w:rPr>
          <w:sz w:val="18"/>
          <w:szCs w:val="28"/>
        </w:rPr>
      </w:pPr>
    </w:p>
    <w:p w14:paraId="5AC4DB83" w14:textId="0C99B1C8" w:rsidR="00BF1ED4" w:rsidRDefault="00BF1ED4" w:rsidP="00BF1ED4">
      <w:pPr>
        <w:pStyle w:val="Heading4"/>
      </w:pPr>
      <w:r w:rsidRPr="007160B9">
        <w:lastRenderedPageBreak/>
        <w:t>The political message of “advice to a freedmen”</w:t>
      </w:r>
      <w:r>
        <w:t xml:space="preserve"> is synonymous with the resolution. A pre-text of how black women and whores should bargain with the impossibility and malleability of their own flesh. </w:t>
      </w:r>
    </w:p>
    <w:p w14:paraId="0075699A" w14:textId="77777777" w:rsidR="00BF1ED4" w:rsidRDefault="00BF1ED4" w:rsidP="00BF1ED4"/>
    <w:p w14:paraId="69BE4459" w14:textId="77777777" w:rsidR="00BF1ED4" w:rsidRPr="00BF1ED4" w:rsidRDefault="00BF1ED4" w:rsidP="00BF1ED4">
      <w:pPr>
        <w:pStyle w:val="Heading4"/>
        <w:rPr>
          <w:u w:val="single"/>
        </w:rPr>
      </w:pPr>
      <w:r w:rsidRPr="00BF1ED4">
        <w:rPr>
          <w:highlight w:val="green"/>
          <w:u w:val="single"/>
        </w:rPr>
        <w:t>It is not enough to tell us we will be respected according as we show ourselves worthy of it.</w:t>
      </w:r>
      <w:r w:rsidRPr="00BF1ED4">
        <w:rPr>
          <w:u w:val="single"/>
        </w:rPr>
        <w:t xml:space="preserve"> </w:t>
      </w:r>
      <w:r w:rsidRPr="00BF1ED4">
        <w:rPr>
          <w:highlight w:val="green"/>
          <w:u w:val="single"/>
        </w:rPr>
        <w:t>When we have rights</w:t>
      </w:r>
      <w:r w:rsidRPr="00BF1ED4">
        <w:rPr>
          <w:u w:val="single"/>
        </w:rPr>
        <w:t xml:space="preserve"> that </w:t>
      </w:r>
      <w:r w:rsidRPr="00BF1ED4">
        <w:rPr>
          <w:highlight w:val="green"/>
          <w:u w:val="single"/>
        </w:rPr>
        <w:t>others respect</w:t>
      </w:r>
      <w:r w:rsidRPr="00BF1ED4">
        <w:rPr>
          <w:u w:val="single"/>
        </w:rPr>
        <w:t xml:space="preserve">, </w:t>
      </w:r>
      <w:r w:rsidRPr="00BF1ED4">
        <w:rPr>
          <w:highlight w:val="green"/>
          <w:u w:val="single"/>
        </w:rPr>
        <w:t>self-respect</w:t>
      </w:r>
      <w:r w:rsidRPr="00BF1ED4">
        <w:rPr>
          <w:u w:val="single"/>
        </w:rPr>
        <w:t>,</w:t>
      </w:r>
      <w:r>
        <w:t xml:space="preserve"> and </w:t>
      </w:r>
      <w:r w:rsidRPr="00BF1ED4">
        <w:rPr>
          <w:highlight w:val="green"/>
          <w:u w:val="single"/>
        </w:rPr>
        <w:t>pride and industry will</w:t>
      </w:r>
      <w:r>
        <w:t xml:space="preserve"> greatly </w:t>
      </w:r>
      <w:r w:rsidRPr="00BF1ED4">
        <w:rPr>
          <w:highlight w:val="green"/>
          <w:u w:val="single"/>
        </w:rPr>
        <w:t>increase</w:t>
      </w:r>
      <w:r>
        <w:t xml:space="preserve">. </w:t>
      </w:r>
      <w:r w:rsidRPr="00BF1ED4">
        <w:rPr>
          <w:highlight w:val="green"/>
          <w:u w:val="single"/>
        </w:rPr>
        <w:t>I do not think that</w:t>
      </w:r>
      <w:r>
        <w:t xml:space="preserve"> </w:t>
      </w:r>
      <w:r w:rsidRPr="00BF1ED4">
        <w:rPr>
          <w:highlight w:val="green"/>
          <w:u w:val="single"/>
        </w:rPr>
        <w:t>to have</w:t>
      </w:r>
      <w:r w:rsidRPr="00BF1ED4">
        <w:rPr>
          <w:u w:val="single"/>
        </w:rPr>
        <w:t xml:space="preserve"> </w:t>
      </w:r>
      <w:r w:rsidRPr="00BF1ED4">
        <w:rPr>
          <w:highlight w:val="green"/>
          <w:u w:val="single"/>
        </w:rPr>
        <w:t>these rights would</w:t>
      </w:r>
      <w:r w:rsidRPr="00BF1ED4">
        <w:rPr>
          <w:u w:val="single"/>
        </w:rPr>
        <w:t xml:space="preserve"> exalt us</w:t>
      </w:r>
      <w:r>
        <w:t xml:space="preserve"> above measure </w:t>
      </w:r>
      <w:r w:rsidRPr="00BF1ED4">
        <w:rPr>
          <w:u w:val="single"/>
        </w:rPr>
        <w:t xml:space="preserve">or </w:t>
      </w:r>
      <w:r w:rsidRPr="00BF1ED4">
        <w:rPr>
          <w:highlight w:val="green"/>
          <w:u w:val="single"/>
        </w:rPr>
        <w:t>rob the white man of his glory</w:t>
      </w:r>
      <w:r w:rsidRPr="00BF1ED4">
        <w:rPr>
          <w:u w:val="single"/>
        </w:rPr>
        <w:t xml:space="preserve">. </w:t>
      </w:r>
    </w:p>
    <w:p w14:paraId="43510ADF" w14:textId="77777777" w:rsidR="00BF1ED4" w:rsidRPr="00C07E35" w:rsidRDefault="00BF1ED4" w:rsidP="00BF1ED4">
      <w:pPr>
        <w:pStyle w:val="Heading4"/>
        <w:numPr>
          <w:ilvl w:val="0"/>
          <w:numId w:val="12"/>
        </w:numPr>
        <w:tabs>
          <w:tab w:val="num" w:pos="360"/>
        </w:tabs>
        <w:ind w:left="0" w:firstLine="0"/>
      </w:pPr>
      <w:r>
        <w:t xml:space="preserve">National Freedman (April 1, 1865) </w:t>
      </w:r>
    </w:p>
    <w:p w14:paraId="25F95854" w14:textId="77777777" w:rsidR="00BF1ED4" w:rsidRDefault="00BF1ED4" w:rsidP="00BF1ED4"/>
    <w:p w14:paraId="57E38E39" w14:textId="03A814BA" w:rsidR="007160B9" w:rsidRPr="007160B9" w:rsidRDefault="007160B9" w:rsidP="007160B9">
      <w:pPr>
        <w:pStyle w:val="Heading4"/>
      </w:pPr>
      <w:r>
        <w:t xml:space="preserve">The assumption that liberation harmoniously has dominated advocacy for too long. I want to theorize form the position of those who opted out of that social contract and rather sat with and curated the authentic desire of their own demands  </w:t>
      </w:r>
    </w:p>
    <w:p w14:paraId="6E47BB81" w14:textId="77777777" w:rsidR="007160B9" w:rsidRPr="007160B9" w:rsidRDefault="007160B9" w:rsidP="007160B9">
      <w:pPr>
        <w:rPr>
          <w:rFonts w:asciiTheme="majorHAnsi" w:hAnsiTheme="majorHAnsi" w:cstheme="majorHAnsi"/>
        </w:rPr>
      </w:pPr>
      <w:r w:rsidRPr="007160B9">
        <w:rPr>
          <w:rFonts w:asciiTheme="majorHAnsi" w:hAnsiTheme="majorHAnsi" w:cstheme="majorHAnsi"/>
          <w:b/>
          <w:bCs/>
          <w:sz w:val="26"/>
          <w:szCs w:val="26"/>
        </w:rPr>
        <w:t>Simone 64</w:t>
      </w:r>
      <w:r w:rsidRPr="007160B9">
        <w:rPr>
          <w:rFonts w:asciiTheme="majorHAnsi" w:hAnsiTheme="majorHAnsi" w:cstheme="majorHAnsi"/>
        </w:rPr>
        <w:t>, Nina Simone was a singer, songwriter, and civil act rights advocate, 1964 “Mississippi Goddamn,” https://genius.com/Nina-simone-mississippi-goddam-lyrics</w:t>
      </w:r>
    </w:p>
    <w:p w14:paraId="50F13B86"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The name of this tune is Mississippi Goddam</w:t>
      </w:r>
    </w:p>
    <w:p w14:paraId="518560A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 xml:space="preserve">And </w:t>
      </w:r>
      <w:r w:rsidRPr="007160B9">
        <w:rPr>
          <w:rFonts w:asciiTheme="majorHAnsi" w:hAnsiTheme="majorHAnsi" w:cstheme="majorHAnsi"/>
          <w:highlight w:val="green"/>
          <w:u w:val="single"/>
        </w:rPr>
        <w:t>I mean every word</w:t>
      </w:r>
      <w:r w:rsidRPr="007160B9">
        <w:rPr>
          <w:rFonts w:asciiTheme="majorHAnsi" w:hAnsiTheme="majorHAnsi" w:cstheme="majorHAnsi"/>
          <w:u w:val="single"/>
        </w:rPr>
        <w:t xml:space="preserve"> of it</w:t>
      </w:r>
    </w:p>
    <w:p w14:paraId="04DA438F"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Alabama's gotten me so upset</w:t>
      </w:r>
    </w:p>
    <w:p w14:paraId="445E8AB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Tennessee made me lose my rest</w:t>
      </w:r>
    </w:p>
    <w:p w14:paraId="79FC1FB6"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sz w:val="16"/>
        </w:rPr>
        <w:t xml:space="preserve">And </w:t>
      </w:r>
      <w:r w:rsidRPr="007160B9">
        <w:rPr>
          <w:rFonts w:asciiTheme="majorHAnsi" w:hAnsiTheme="majorHAnsi" w:cstheme="majorHAnsi"/>
          <w:highlight w:val="green"/>
          <w:u w:val="single"/>
        </w:rPr>
        <w:t>everybody knows about Mississippi, goddamn</w:t>
      </w:r>
    </w:p>
    <w:p w14:paraId="585980C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Alabama's gotten me so upset</w:t>
      </w:r>
    </w:p>
    <w:p w14:paraId="7CAE2F4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Tennessee made me lose my rest</w:t>
      </w:r>
    </w:p>
    <w:p w14:paraId="4158A098"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And everybody knows about Mississippi, goddamn</w:t>
      </w:r>
    </w:p>
    <w:p w14:paraId="0015ACFB"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Can't you see it? Can't you feel it?</w:t>
      </w:r>
    </w:p>
    <w:p w14:paraId="5A99D0C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It's all in the air</w:t>
      </w:r>
    </w:p>
    <w:p w14:paraId="59EB59F4"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I can't stand the pressure much longer</w:t>
      </w:r>
    </w:p>
    <w:p w14:paraId="34E6D031"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Somebody say a prayer</w:t>
      </w:r>
    </w:p>
    <w:p w14:paraId="15CDA68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Alabama's gotten me so upset</w:t>
      </w:r>
    </w:p>
    <w:p w14:paraId="0D79F112"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Tennessee made me lose my rest</w:t>
      </w:r>
    </w:p>
    <w:p w14:paraId="1A21EE3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And everybody knows about Mississippi, goddamn</w:t>
      </w:r>
    </w:p>
    <w:p w14:paraId="22BCBA67"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 xml:space="preserve">This is a show tune, but the show hasn't been written </w:t>
      </w:r>
      <w:r w:rsidRPr="007160B9">
        <w:rPr>
          <w:rFonts w:asciiTheme="majorHAnsi" w:hAnsiTheme="majorHAnsi" w:cstheme="majorHAnsi"/>
          <w:sz w:val="16"/>
        </w:rPr>
        <w:t>for it</w:t>
      </w:r>
      <w:r w:rsidRPr="007160B9">
        <w:rPr>
          <w:rFonts w:asciiTheme="majorHAnsi" w:hAnsiTheme="majorHAnsi" w:cstheme="majorHAnsi"/>
          <w:highlight w:val="green"/>
          <w:u w:val="single"/>
        </w:rPr>
        <w:t>, yet</w:t>
      </w:r>
    </w:p>
    <w:p w14:paraId="3D47D603"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Hound dogs on my trail</w:t>
      </w:r>
    </w:p>
    <w:p w14:paraId="07EA0DB4"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highlight w:val="green"/>
          <w:u w:val="single"/>
        </w:rPr>
        <w:t>School children sitting in jail</w:t>
      </w:r>
    </w:p>
    <w:p w14:paraId="391C795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lastRenderedPageBreak/>
        <w:t>Black cat cross my path</w:t>
      </w:r>
    </w:p>
    <w:p w14:paraId="146825B3"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I think every day's gonna be my last</w:t>
      </w:r>
    </w:p>
    <w:p w14:paraId="7A7AF9BF"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Lord, have mercy on this land of mine</w:t>
      </w:r>
    </w:p>
    <w:p w14:paraId="5ACC1DA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We all gonna get it in due time</w:t>
      </w:r>
    </w:p>
    <w:p w14:paraId="639A86E1"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don't belong here, I don't belong there</w:t>
      </w:r>
    </w:p>
    <w:p w14:paraId="3A353F34"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I've even stopped believing in prayer</w:t>
      </w:r>
    </w:p>
    <w:p w14:paraId="27C68316"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Don't tell me, I'll tell you</w:t>
      </w:r>
    </w:p>
    <w:p w14:paraId="059FAAA1"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Me and my people just about due</w:t>
      </w:r>
    </w:p>
    <w:p w14:paraId="5961887A"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I've been there, so, I know</w:t>
      </w:r>
    </w:p>
    <w:p w14:paraId="0DBD8DAF"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They keep on saying, "Go slow"</w:t>
      </w:r>
    </w:p>
    <w:p w14:paraId="3BF1327D"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highlight w:val="green"/>
          <w:u w:val="single"/>
        </w:rPr>
        <w:t>But that's just the trouble</w:t>
      </w:r>
      <w:r w:rsidRPr="007160B9">
        <w:rPr>
          <w:rFonts w:asciiTheme="majorHAnsi" w:hAnsiTheme="majorHAnsi" w:cstheme="majorHAnsi"/>
          <w:sz w:val="16"/>
        </w:rPr>
        <w:t xml:space="preserve"> (do it slow)</w:t>
      </w:r>
    </w:p>
    <w:p w14:paraId="2F2ABCEE"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Washing the windows (too slow)</w:t>
      </w:r>
    </w:p>
    <w:p w14:paraId="159EAFEF"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Picking the cotton (too slow)</w:t>
      </w:r>
    </w:p>
    <w:p w14:paraId="03D02384"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You're just plain rotten (too slow)</w:t>
      </w:r>
    </w:p>
    <w:p w14:paraId="62EF4190"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You're too damn lazy (too slow)</w:t>
      </w:r>
    </w:p>
    <w:p w14:paraId="0FB31D83"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The thinking is crazy (too slow)</w:t>
      </w:r>
    </w:p>
    <w:p w14:paraId="657FE92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Where am I going? What am I doing?</w:t>
      </w:r>
    </w:p>
    <w:p w14:paraId="772070B4"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don't know, I don't know</w:t>
      </w:r>
    </w:p>
    <w:p w14:paraId="3290AD0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Just try to do your very best</w:t>
      </w:r>
    </w:p>
    <w:p w14:paraId="734B3804"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Stand up, be counted with all the rest</w:t>
      </w:r>
    </w:p>
    <w:p w14:paraId="27B0D410"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'Cause everybody knows about Mississippi, goddamn</w:t>
      </w:r>
    </w:p>
    <w:p w14:paraId="45C41EC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bet you thought I was kidding, didn't you?</w:t>
      </w:r>
    </w:p>
    <w:p w14:paraId="0FDDEEF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Picket lines, school boycotts</w:t>
      </w:r>
    </w:p>
    <w:p w14:paraId="502573CA"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They try to say it's a communist plot</w:t>
      </w:r>
    </w:p>
    <w:p w14:paraId="47D7E21A"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All I want is equality</w:t>
      </w:r>
    </w:p>
    <w:p w14:paraId="4009D17E"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For</w:t>
      </w:r>
      <w:r w:rsidRPr="007160B9">
        <w:rPr>
          <w:rFonts w:asciiTheme="majorHAnsi" w:hAnsiTheme="majorHAnsi" w:cstheme="majorHAnsi"/>
          <w:sz w:val="16"/>
        </w:rPr>
        <w:t xml:space="preserve"> my sister, my brother, </w:t>
      </w:r>
      <w:r w:rsidRPr="007160B9">
        <w:rPr>
          <w:rFonts w:asciiTheme="majorHAnsi" w:hAnsiTheme="majorHAnsi" w:cstheme="majorHAnsi"/>
          <w:highlight w:val="green"/>
          <w:u w:val="single"/>
        </w:rPr>
        <w:t>my people, and me</w:t>
      </w:r>
    </w:p>
    <w:p w14:paraId="53B6A4A4"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sz w:val="16"/>
        </w:rPr>
        <w:t xml:space="preserve">Yes, </w:t>
      </w:r>
      <w:r w:rsidRPr="007160B9">
        <w:rPr>
          <w:rFonts w:asciiTheme="majorHAnsi" w:hAnsiTheme="majorHAnsi" w:cstheme="majorHAnsi"/>
          <w:highlight w:val="green"/>
          <w:u w:val="single"/>
        </w:rPr>
        <w:t>you</w:t>
      </w:r>
      <w:r w:rsidRPr="007160B9">
        <w:rPr>
          <w:rFonts w:asciiTheme="majorHAnsi" w:hAnsiTheme="majorHAnsi" w:cstheme="majorHAnsi"/>
          <w:u w:val="single"/>
        </w:rPr>
        <w:t xml:space="preserve"> </w:t>
      </w:r>
      <w:r w:rsidRPr="007160B9">
        <w:rPr>
          <w:rFonts w:asciiTheme="majorHAnsi" w:hAnsiTheme="majorHAnsi" w:cstheme="majorHAnsi"/>
          <w:highlight w:val="green"/>
          <w:u w:val="single"/>
        </w:rPr>
        <w:t>lied to me all these years</w:t>
      </w:r>
    </w:p>
    <w:p w14:paraId="20D70790"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You told me to wash and clean my ears</w:t>
      </w:r>
    </w:p>
    <w:p w14:paraId="7449ECEF"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u w:val="single"/>
        </w:rPr>
        <w:t>And talk real fine just like a lady</w:t>
      </w:r>
    </w:p>
    <w:p w14:paraId="531393EB"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u w:val="single"/>
        </w:rPr>
        <w:t>And you'd stop calling me Sister Sadie</w:t>
      </w:r>
    </w:p>
    <w:p w14:paraId="311E8B65"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Oh, but this whole country is full of lies</w:t>
      </w:r>
    </w:p>
    <w:p w14:paraId="7BD6602E"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lastRenderedPageBreak/>
        <w:t>You're all gonna die and die like flies</w:t>
      </w:r>
    </w:p>
    <w:p w14:paraId="6A34B148"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I don't trust you anymore</w:t>
      </w:r>
    </w:p>
    <w:p w14:paraId="0281F8A4"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You keep on saying, "Go slow"</w:t>
      </w:r>
    </w:p>
    <w:p w14:paraId="4F2C6B1E"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Go slow</w:t>
      </w:r>
    </w:p>
    <w:p w14:paraId="761638F0"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But that's just the trouble (too slow)</w:t>
      </w:r>
    </w:p>
    <w:p w14:paraId="4D933444"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Desegregation (too slow)</w:t>
      </w:r>
    </w:p>
    <w:p w14:paraId="2348EFE5"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Mass participation (too slow)</w:t>
      </w:r>
    </w:p>
    <w:p w14:paraId="4027D9D7"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Reunification (too slow)</w:t>
      </w:r>
    </w:p>
    <w:p w14:paraId="53DCE90B"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u w:val="single"/>
        </w:rPr>
        <w:t>Do things gradually (too slow)</w:t>
      </w:r>
    </w:p>
    <w:p w14:paraId="5CE51FF7" w14:textId="77777777" w:rsidR="007160B9" w:rsidRPr="007160B9" w:rsidRDefault="007160B9" w:rsidP="007160B9">
      <w:pPr>
        <w:rPr>
          <w:rFonts w:asciiTheme="majorHAnsi" w:hAnsiTheme="majorHAnsi" w:cstheme="majorHAnsi"/>
          <w:highlight w:val="green"/>
          <w:u w:val="single"/>
        </w:rPr>
      </w:pPr>
      <w:r w:rsidRPr="007160B9">
        <w:rPr>
          <w:rFonts w:asciiTheme="majorHAnsi" w:hAnsiTheme="majorHAnsi" w:cstheme="majorHAnsi"/>
          <w:highlight w:val="green"/>
          <w:u w:val="single"/>
        </w:rPr>
        <w:t>But bring more tragedy (too slow)</w:t>
      </w:r>
    </w:p>
    <w:p w14:paraId="5D081FD2"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Why don't you see it? Why don't you feel it?</w:t>
      </w:r>
    </w:p>
    <w:p w14:paraId="1BB99402"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don't know, I don't know</w:t>
      </w:r>
    </w:p>
    <w:p w14:paraId="396FC69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You don't have to live next to me</w:t>
      </w:r>
    </w:p>
    <w:p w14:paraId="1022CC6D"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Just give me my equality</w:t>
      </w:r>
    </w:p>
    <w:p w14:paraId="22093A3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Everybody knows about Mississippi</w:t>
      </w:r>
    </w:p>
    <w:p w14:paraId="570AB71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Everybody knows about Alabama</w:t>
      </w:r>
    </w:p>
    <w:p w14:paraId="511F54F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Everybody knows about Mississippi, goddamn</w:t>
      </w:r>
    </w:p>
    <w:p w14:paraId="3A0B2627"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highlight w:val="green"/>
          <w:u w:val="single"/>
        </w:rPr>
        <w:t>That's it!</w:t>
      </w:r>
    </w:p>
    <w:p w14:paraId="14A3E2FD" w14:textId="77777777" w:rsidR="007160B9" w:rsidRPr="007160B9" w:rsidRDefault="007160B9" w:rsidP="00BF1ED4">
      <w:pPr>
        <w:rPr>
          <w:rFonts w:asciiTheme="majorHAnsi" w:hAnsiTheme="majorHAnsi" w:cstheme="majorHAnsi"/>
        </w:rPr>
      </w:pPr>
    </w:p>
    <w:p w14:paraId="6001FA01" w14:textId="7E9CACDE" w:rsidR="007160B9" w:rsidRDefault="007160B9" w:rsidP="007160B9">
      <w:pPr>
        <w:pStyle w:val="Heading4"/>
      </w:pPr>
      <w:r>
        <w:t xml:space="preserve">It is the social contract of “the right to be worked, used, and killed” quickly, slowly, and instantly that sustains each negotiation. The bitches whoreing and trapping “collude with capital and resistance” whilst cis feasible demands justify the condition to labor and not work in the first place. The criminalization of demands that exceed the plantation are necessary to maintain black fems as a juridical tool for labor politics and the world.  </w:t>
      </w:r>
    </w:p>
    <w:p w14:paraId="16EE9116" w14:textId="77777777" w:rsidR="007160B9" w:rsidRDefault="007160B9" w:rsidP="007160B9">
      <w:r w:rsidRPr="00AB1292">
        <w:rPr>
          <w:b/>
          <w:bCs/>
          <w:sz w:val="28"/>
          <w:szCs w:val="32"/>
        </w:rPr>
        <w:t>Barchiesi 25,</w:t>
      </w:r>
      <w:r w:rsidRPr="00AB1292">
        <w:rPr>
          <w:sz w:val="28"/>
          <w:szCs w:val="32"/>
        </w:rPr>
        <w:t xml:space="preserve"> </w:t>
      </w:r>
      <w:r>
        <w:t>Department of African American and African Studies Ohio State University (Franco, March 20</w:t>
      </w:r>
      <w:r w:rsidRPr="00AB1292">
        <w:rPr>
          <w:vertAlign w:val="superscript"/>
        </w:rPr>
        <w:t>th</w:t>
      </w:r>
      <w:r>
        <w:t xml:space="preserve">, Antiblackness and the Humanization of Labour,” Oxford intersections, </w:t>
      </w:r>
      <w:hyperlink r:id="rId9" w:history="1">
        <w:r w:rsidRPr="001C408D">
          <w:rPr>
            <w:rStyle w:val="Hyperlink"/>
          </w:rPr>
          <w:t>https://academic.oup.com/edited-volume/59763/chapter-abstract/508603022?redirectedFrom=fulltext</w:t>
        </w:r>
      </w:hyperlink>
      <w:r>
        <w:t xml:space="preserve">) </w:t>
      </w:r>
    </w:p>
    <w:p w14:paraId="5940C0C6" w14:textId="77777777" w:rsidR="007160B9" w:rsidRPr="00AB1292" w:rsidRDefault="007160B9" w:rsidP="007160B9">
      <w:pPr>
        <w:rPr>
          <w:sz w:val="16"/>
        </w:rPr>
      </w:pPr>
      <w:r w:rsidRPr="00AB1292">
        <w:rPr>
          <w:sz w:val="16"/>
        </w:rPr>
        <w:t xml:space="preserve">Somehow mirroring Da Silva’s critique of </w:t>
      </w:r>
      <w:r w:rsidRPr="00AB1292">
        <w:rPr>
          <w:u w:val="single"/>
        </w:rPr>
        <w:t xml:space="preserve">the </w:t>
      </w:r>
      <w:r w:rsidRPr="007160B9">
        <w:rPr>
          <w:highlight w:val="green"/>
          <w:u w:val="single"/>
        </w:rPr>
        <w:t>modern human subject</w:t>
      </w:r>
      <w:r w:rsidRPr="00AB1292">
        <w:rPr>
          <w:sz w:val="16"/>
        </w:rPr>
        <w:t xml:space="preserve">, the project </w:t>
      </w:r>
      <w:r w:rsidRPr="00AB1292">
        <w:rPr>
          <w:u w:val="single"/>
        </w:rPr>
        <w:t xml:space="preserve">of a </w:t>
      </w:r>
      <w:r w:rsidRPr="007160B9">
        <w:rPr>
          <w:highlight w:val="green"/>
          <w:u w:val="single"/>
        </w:rPr>
        <w:t>Black labour history</w:t>
      </w:r>
      <w:r w:rsidRPr="00AB1292">
        <w:rPr>
          <w:sz w:val="16"/>
        </w:rPr>
        <w:t xml:space="preserve"> has </w:t>
      </w:r>
      <w:r w:rsidRPr="007160B9">
        <w:rPr>
          <w:highlight w:val="green"/>
          <w:u w:val="single"/>
        </w:rPr>
        <w:t>emphasized</w:t>
      </w:r>
      <w:r w:rsidRPr="00AB1292">
        <w:rPr>
          <w:u w:val="single"/>
        </w:rPr>
        <w:t xml:space="preserve"> the incongruous position of Black workers in working-class movemen</w:t>
      </w:r>
      <w:r w:rsidRPr="00AB1292">
        <w:rPr>
          <w:highlight w:val="cyan"/>
          <w:u w:val="single"/>
        </w:rPr>
        <w:t>ts</w:t>
      </w:r>
      <w:r w:rsidRPr="00AB1292">
        <w:rPr>
          <w:u w:val="single"/>
        </w:rPr>
        <w:t xml:space="preserve"> and organizations beyond a schematic focus on the former’s racist exclusion by the latter</w:t>
      </w:r>
      <w:r w:rsidRPr="00AB1292">
        <w:rPr>
          <w:sz w:val="16"/>
        </w:rPr>
        <w:t xml:space="preserve">. </w:t>
      </w:r>
      <w:r w:rsidRPr="007160B9">
        <w:rPr>
          <w:b/>
          <w:bCs/>
          <w:highlight w:val="green"/>
          <w:u w:val="single"/>
        </w:rPr>
        <w:t xml:space="preserve">The discrepancy between proletarian agency and blackness put to work </w:t>
      </w:r>
      <w:r w:rsidRPr="00AB1292">
        <w:rPr>
          <w:b/>
          <w:bCs/>
          <w:u w:val="single"/>
        </w:rPr>
        <w:t>rather</w:t>
      </w:r>
      <w:r w:rsidRPr="00AB1292">
        <w:rPr>
          <w:sz w:val="16"/>
        </w:rPr>
        <w:t xml:space="preserve"> </w:t>
      </w:r>
      <w:r w:rsidRPr="007160B9">
        <w:rPr>
          <w:b/>
          <w:bCs/>
          <w:highlight w:val="green"/>
          <w:u w:val="single"/>
        </w:rPr>
        <w:t xml:space="preserve">reveals </w:t>
      </w:r>
      <w:r w:rsidRPr="00AB1292">
        <w:rPr>
          <w:b/>
          <w:bCs/>
          <w:u w:val="single"/>
        </w:rPr>
        <w:t xml:space="preserve">the </w:t>
      </w:r>
      <w:r w:rsidRPr="007160B9">
        <w:rPr>
          <w:b/>
          <w:bCs/>
          <w:highlight w:val="green"/>
          <w:u w:val="single"/>
        </w:rPr>
        <w:t>ultimate inessentiality of the labour process as a site of Black suffering</w:t>
      </w:r>
      <w:r w:rsidRPr="00AB1292">
        <w:rPr>
          <w:b/>
          <w:bCs/>
          <w:u w:val="single"/>
        </w:rPr>
        <w:t>.</w:t>
      </w:r>
      <w:r w:rsidRPr="00AB1292">
        <w:rPr>
          <w:sz w:val="16"/>
        </w:rPr>
        <w:t xml:space="preserve"> Kelley (1996, pp. 2–3) recalled </w:t>
      </w:r>
      <w:r w:rsidRPr="00AB1292">
        <w:rPr>
          <w:sz w:val="16"/>
        </w:rPr>
        <w:lastRenderedPageBreak/>
        <w:t xml:space="preserve">his days working at McDonald’s with other </w:t>
      </w:r>
      <w:r w:rsidRPr="007160B9">
        <w:rPr>
          <w:highlight w:val="green"/>
          <w:u w:val="single"/>
        </w:rPr>
        <w:t>Black men and women whose insouciant impoliteness</w:t>
      </w:r>
      <w:r w:rsidRPr="00AB1292">
        <w:rPr>
          <w:sz w:val="16"/>
        </w:rPr>
        <w:t xml:space="preserve"> against and daily sabotage of workplace rhythms held nothing ‘sacred’ about capitalist work</w:t>
      </w:r>
      <w:r w:rsidRPr="00AB1292">
        <w:rPr>
          <w:u w:val="single"/>
        </w:rPr>
        <w:t xml:space="preserve">, </w:t>
      </w:r>
      <w:r w:rsidRPr="007160B9">
        <w:rPr>
          <w:highlight w:val="green"/>
          <w:u w:val="single"/>
        </w:rPr>
        <w:t>not</w:t>
      </w:r>
      <w:r w:rsidRPr="00AB1292">
        <w:rPr>
          <w:u w:val="single"/>
        </w:rPr>
        <w:t xml:space="preserve"> even proper and ‘</w:t>
      </w:r>
      <w:r w:rsidRPr="007160B9">
        <w:rPr>
          <w:highlight w:val="green"/>
          <w:u w:val="single"/>
        </w:rPr>
        <w:t>authentic’ forms of class resistance</w:t>
      </w:r>
      <w:r w:rsidRPr="00AB1292">
        <w:rPr>
          <w:u w:val="single"/>
        </w:rPr>
        <w:t>.</w:t>
      </w:r>
      <w:r w:rsidRPr="00AB1292">
        <w:rPr>
          <w:sz w:val="16"/>
        </w:rPr>
        <w:t xml:space="preserve"> For Gilroy (1991, p. 233), </w:t>
      </w:r>
      <w:r w:rsidRPr="00AB1292">
        <w:rPr>
          <w:u w:val="single"/>
        </w:rPr>
        <w:t>a ‘political</w:t>
      </w:r>
      <w:r w:rsidRPr="00AB1292">
        <w:rPr>
          <w:sz w:val="16"/>
        </w:rPr>
        <w:t xml:space="preserve"> and philosophical </w:t>
      </w:r>
      <w:r w:rsidRPr="00AB1292">
        <w:rPr>
          <w:u w:val="single"/>
        </w:rPr>
        <w:t>critique of work and productivism’ is</w:t>
      </w:r>
      <w:r w:rsidRPr="00AB1292">
        <w:rPr>
          <w:sz w:val="16"/>
        </w:rPr>
        <w:t xml:space="preserve"> a </w:t>
      </w:r>
      <w:r w:rsidRPr="00AB1292">
        <w:rPr>
          <w:u w:val="single"/>
        </w:rPr>
        <w:t>distinctive</w:t>
      </w:r>
      <w:r w:rsidRPr="00AB1292">
        <w:rPr>
          <w:sz w:val="16"/>
        </w:rPr>
        <w:t xml:space="preserve"> characteristic </w:t>
      </w:r>
      <w:r w:rsidRPr="00AB1292">
        <w:rPr>
          <w:u w:val="single"/>
        </w:rPr>
        <w:t>of transatlantic Black cultures.</w:t>
      </w:r>
      <w:r w:rsidRPr="00AB1292">
        <w:rPr>
          <w:sz w:val="16"/>
        </w:rPr>
        <w:t xml:space="preserve"> </w:t>
      </w:r>
      <w:r w:rsidRPr="007160B9">
        <w:rPr>
          <w:highlight w:val="green"/>
          <w:u w:val="single"/>
        </w:rPr>
        <w:t>The Black worker emerged in post-abolition civil society’s desires</w:t>
      </w:r>
      <w:r w:rsidRPr="00AB1292">
        <w:rPr>
          <w:sz w:val="16"/>
        </w:rPr>
        <w:t xml:space="preserve"> as an actor </w:t>
      </w:r>
      <w:r w:rsidRPr="007160B9">
        <w:rPr>
          <w:highlight w:val="green"/>
          <w:u w:val="single"/>
        </w:rPr>
        <w:t>that</w:t>
      </w:r>
      <w:r w:rsidRPr="00AB1292">
        <w:rPr>
          <w:sz w:val="16"/>
        </w:rPr>
        <w:t xml:space="preserve">, while targeted outside the workplace by violence exceeding all justication, </w:t>
      </w:r>
      <w:r w:rsidRPr="007160B9">
        <w:rPr>
          <w:highlight w:val="green"/>
          <w:u w:val="single"/>
        </w:rPr>
        <w:t>would</w:t>
      </w:r>
      <w:r w:rsidRPr="00AB1292">
        <w:rPr>
          <w:u w:val="single"/>
        </w:rPr>
        <w:t xml:space="preserve"> rationally </w:t>
      </w:r>
      <w:r w:rsidRPr="007160B9">
        <w:rPr>
          <w:highlight w:val="green"/>
          <w:u w:val="single"/>
        </w:rPr>
        <w:t>embrace</w:t>
      </w:r>
      <w:r w:rsidRPr="00AB1292">
        <w:rPr>
          <w:u w:val="single"/>
        </w:rPr>
        <w:t xml:space="preserve">, inside </w:t>
      </w:r>
      <w:r w:rsidRPr="007160B9">
        <w:rPr>
          <w:highlight w:val="green"/>
          <w:u w:val="single"/>
        </w:rPr>
        <w:t>the workplace, economic compulsion to labour</w:t>
      </w:r>
      <w:r w:rsidRPr="00AB1292">
        <w:rPr>
          <w:sz w:val="16"/>
        </w:rPr>
        <w:t>—</w:t>
      </w:r>
      <w:r w:rsidRPr="007160B9">
        <w:rPr>
          <w:i/>
          <w:iCs/>
          <w:highlight w:val="green"/>
          <w:u w:val="single"/>
        </w:rPr>
        <w:t xml:space="preserve">in the form </w:t>
      </w:r>
      <w:r w:rsidRPr="007160B9">
        <w:rPr>
          <w:b/>
          <w:bCs/>
          <w:i/>
          <w:iCs/>
          <w:highlight w:val="green"/>
          <w:u w:val="single"/>
        </w:rPr>
        <w:t>of consumption habits, gender roles, and family centered ambition</w:t>
      </w:r>
      <w:r w:rsidRPr="00AB1292">
        <w:rPr>
          <w:sz w:val="16"/>
        </w:rPr>
        <w:t>—</w:t>
      </w:r>
      <w:r w:rsidRPr="007160B9">
        <w:rPr>
          <w:highlight w:val="green"/>
          <w:u w:val="single"/>
        </w:rPr>
        <w:t>as the alt</w:t>
      </w:r>
      <w:r w:rsidRPr="00AB1292">
        <w:rPr>
          <w:sz w:val="16"/>
        </w:rPr>
        <w:t xml:space="preserve">ernative </w:t>
      </w:r>
      <w:r w:rsidRPr="007160B9">
        <w:rPr>
          <w:highlight w:val="green"/>
          <w:u w:val="single"/>
        </w:rPr>
        <w:t>to the direct physical coercion of enslavement</w:t>
      </w:r>
      <w:r w:rsidRPr="00AB1292">
        <w:rPr>
          <w:sz w:val="16"/>
        </w:rPr>
        <w:t>. While ideologically operational as ‘</w:t>
      </w:r>
      <w:r w:rsidRPr="00AB1292">
        <w:rPr>
          <w:u w:val="single"/>
        </w:rPr>
        <w:t>the iron fist of uplift’</w:t>
      </w:r>
      <w:r w:rsidRPr="00AB1292">
        <w:rPr>
          <w:sz w:val="16"/>
        </w:rPr>
        <w:t xml:space="preserve"> (Hartman, 2019, p. 49), the possibilities </w:t>
      </w:r>
      <w:r w:rsidRPr="00AB1292">
        <w:rPr>
          <w:u w:val="single"/>
        </w:rPr>
        <w:t>promised in this normative shift</w:t>
      </w:r>
      <w:r w:rsidRPr="00AB1292">
        <w:rPr>
          <w:sz w:val="16"/>
        </w:rPr>
        <w:t xml:space="preserve"> </w:t>
      </w:r>
      <w:r w:rsidRPr="00AB1292">
        <w:rPr>
          <w:u w:val="single"/>
        </w:rPr>
        <w:t>were</w:t>
      </w:r>
      <w:r w:rsidRPr="00AB1292">
        <w:rPr>
          <w:sz w:val="16"/>
        </w:rPr>
        <w:t xml:space="preserve"> belied by its function as an adjunct to Black captivity. ‘</w:t>
      </w:r>
      <w:r w:rsidRPr="007160B9">
        <w:rPr>
          <w:highlight w:val="green"/>
          <w:u w:val="single"/>
        </w:rPr>
        <w:t>The black worker, in which this ultimate justication of racial capitalism resides’</w:t>
      </w:r>
      <w:r w:rsidRPr="00AB1292">
        <w:rPr>
          <w:sz w:val="16"/>
        </w:rPr>
        <w:t>, writes Marriott (2017), ‘</w:t>
      </w:r>
      <w:r w:rsidRPr="007160B9">
        <w:rPr>
          <w:highlight w:val="green"/>
          <w:u w:val="single"/>
        </w:rPr>
        <w:t>never accumulates</w:t>
      </w:r>
      <w:r w:rsidRPr="00AB1292">
        <w:rPr>
          <w:u w:val="single"/>
        </w:rPr>
        <w:t xml:space="preserve"> in order </w:t>
      </w:r>
      <w:r w:rsidRPr="007160B9">
        <w:rPr>
          <w:highlight w:val="green"/>
          <w:u w:val="single"/>
        </w:rPr>
        <w:t>to spend but</w:t>
      </w:r>
      <w:r w:rsidRPr="00AB1292">
        <w:rPr>
          <w:u w:val="single"/>
        </w:rPr>
        <w:t xml:space="preserve"> only ever </w:t>
      </w:r>
      <w:r w:rsidRPr="007160B9">
        <w:rPr>
          <w:highlight w:val="green"/>
          <w:u w:val="single"/>
        </w:rPr>
        <w:t>works in order to sacrifice himself to labor</w:t>
      </w:r>
      <w:r w:rsidRPr="00AB1292">
        <w:rPr>
          <w:sz w:val="16"/>
        </w:rPr>
        <w:t xml:space="preserve">. Consequently, he designates </w:t>
      </w:r>
      <w:r w:rsidRPr="007160B9">
        <w:rPr>
          <w:b/>
          <w:bCs/>
          <w:i/>
          <w:iCs/>
          <w:highlight w:val="green"/>
          <w:u w:val="single"/>
        </w:rPr>
        <w:t>a being who is always spent and appropriated</w:t>
      </w:r>
      <w:r w:rsidRPr="00AB1292">
        <w:rPr>
          <w:sz w:val="16"/>
        </w:rPr>
        <w:t xml:space="preserve">.’ </w:t>
      </w:r>
      <w:r w:rsidRPr="00AB1292">
        <w:rPr>
          <w:u w:val="single"/>
        </w:rPr>
        <w:t>Capitalist production is then meant not so much to put blackness to work as to stave off a ‘scandalous, even decadent claim, characterized . . . by excess of luxury</w:t>
      </w:r>
      <w:r w:rsidRPr="00AB1292">
        <w:rPr>
          <w:sz w:val="16"/>
        </w:rPr>
        <w:t>’, or the direct and undisciplined Black access to the means of consumption Marriott calls ‘bling bling’. Responding to multiple apparatuses of antiblackness, from state repression to racialized poverty in the name of punishing ‘dependency’, to popular culture’s ‘racist economy of jouissance’ (Marriott, 2017), bling exemplies a specially Black articulation of precarity and refusal, echoing the contrast in which ‘</w:t>
      </w:r>
      <w:r w:rsidRPr="007160B9">
        <w:rPr>
          <w:highlight w:val="green"/>
          <w:u w:val="single"/>
        </w:rPr>
        <w:t>the worker demands that productivity be fair and democratic</w:t>
      </w:r>
      <w:r w:rsidRPr="00AB1292">
        <w:rPr>
          <w:u w:val="single"/>
        </w:rPr>
        <w:t xml:space="preserve"> </w:t>
      </w:r>
      <w:r w:rsidRPr="00AB1292">
        <w:rPr>
          <w:sz w:val="16"/>
        </w:rPr>
        <w:t xml:space="preserve">(Gramsci’s new hegemony, Lenin’s dictatorship of the proletariat), </w:t>
      </w:r>
      <w:r w:rsidRPr="007160B9">
        <w:rPr>
          <w:b/>
          <w:bCs/>
          <w:highlight w:val="green"/>
          <w:u w:val="single"/>
        </w:rPr>
        <w:t>the slave, on the other hand, demands that production stop; stop without recourse to its ultimate democratization’</w:t>
      </w:r>
      <w:r w:rsidRPr="00AB1292">
        <w:rPr>
          <w:sz w:val="16"/>
        </w:rPr>
        <w:t xml:space="preserve"> (Wilderson, 2003, p. 230). In neocolonial and neoliberal Africa, similar patterns have been observed in the high-risk, potentially lethal world of young precarious workers, which would be reductive to merely categorize as either self-exploitation or potential avenues to new proletarian subjectivities. The artisanal, usually illegal, miners (creuseurs) studied by Makori (2017) in the Democratic Republic of the Congo, for example, see work as a temporary stratagem, drastically rejecting their own fathers’ investment in stable careers fostered by the paternalism of the colonial state and then state-owned companies, before the ultimate betrayal of those prospects through privatization and divestment. Integral as they surely are to the operation of mining multinationals, </w:t>
      </w:r>
      <w:r w:rsidRPr="00AB1292">
        <w:rPr>
          <w:u w:val="single"/>
        </w:rPr>
        <w:t xml:space="preserve">the creuseurs are nonetheless </w:t>
      </w:r>
      <w:r w:rsidRPr="007160B9">
        <w:rPr>
          <w:highlight w:val="green"/>
          <w:u w:val="single"/>
        </w:rPr>
        <w:t>criminalized and targeted by state repression</w:t>
      </w:r>
      <w:r w:rsidRPr="00AB1292">
        <w:rPr>
          <w:sz w:val="16"/>
        </w:rPr>
        <w:t xml:space="preserve"> and societal deprecation </w:t>
      </w:r>
      <w:r w:rsidRPr="007160B9">
        <w:rPr>
          <w:highlight w:val="green"/>
          <w:u w:val="single"/>
        </w:rPr>
        <w:t>of their poor work ethics</w:t>
      </w:r>
      <w:r w:rsidRPr="00AB1292">
        <w:rPr>
          <w:sz w:val="16"/>
        </w:rPr>
        <w:t>. The pre-colonial origins of cultural motifs inspiring their practices speak nonetheless to an African resistance to proletarianization, which, I have also found (Barchiesi, 2011), has long been scandalous for established authorities, anticolonial movements, and anti capitalist scholarship alike. Persistent antiblackness across enslavement, abolition, and African colonization determines a drastic bifurcation in the meanings of ‘race’ and blackness for working-class politics. As a gure of difference that is produced by the very gaze that claims to objectively know it, ‘</w:t>
      </w:r>
      <w:r w:rsidRPr="00AB1292">
        <w:rPr>
          <w:u w:val="single"/>
        </w:rPr>
        <w:t>race’ has proven useful to capitalist maneuvers</w:t>
      </w:r>
      <w:r w:rsidRPr="00AB1292">
        <w:rPr>
          <w:sz w:val="16"/>
        </w:rPr>
        <w:t xml:space="preserve"> aimed at dividing workers along lines of identity and culture but it has also offered a clear target of ideological critique by organized forces aspiring to labour unity and solidarity. </w:t>
      </w:r>
      <w:r w:rsidRPr="007160B9">
        <w:rPr>
          <w:highlight w:val="green"/>
          <w:u w:val="single"/>
        </w:rPr>
        <w:t>Antiblackness</w:t>
      </w:r>
      <w:r w:rsidRPr="00AB1292">
        <w:rPr>
          <w:sz w:val="16"/>
        </w:rPr>
        <w:t xml:space="preserve">, however, </w:t>
      </w:r>
      <w:r w:rsidRPr="007160B9">
        <w:rPr>
          <w:highlight w:val="green"/>
          <w:u w:val="single"/>
        </w:rPr>
        <w:t>speaks to gratuitousness and fungibility</w:t>
      </w:r>
      <w:r w:rsidRPr="00AB1292">
        <w:rPr>
          <w:u w:val="single"/>
        </w:rPr>
        <w:t xml:space="preserve"> </w:t>
      </w:r>
      <w:r w:rsidRPr="00AB1292">
        <w:rPr>
          <w:sz w:val="16"/>
        </w:rPr>
        <w:t>(in Hartman’s, 1997, inuential term</w:t>
      </w:r>
      <w:r w:rsidRPr="00AB1292">
        <w:rPr>
          <w:u w:val="single"/>
        </w:rPr>
        <w:t xml:space="preserve">) in ways </w:t>
      </w:r>
      <w:r w:rsidRPr="007160B9">
        <w:rPr>
          <w:highlight w:val="green"/>
          <w:u w:val="single"/>
        </w:rPr>
        <w:t>that are incommensurable with commodied labour</w:t>
      </w:r>
      <w:r w:rsidRPr="007160B9">
        <w:rPr>
          <w:sz w:val="16"/>
          <w:highlight w:val="green"/>
        </w:rPr>
        <w:t xml:space="preserve">. </w:t>
      </w:r>
      <w:r w:rsidRPr="007160B9">
        <w:rPr>
          <w:highlight w:val="green"/>
          <w:u w:val="single"/>
        </w:rPr>
        <w:t>Black women’s domestic work</w:t>
      </w:r>
      <w:r w:rsidRPr="00AB1292">
        <w:rPr>
          <w:u w:val="single"/>
        </w:rPr>
        <w:t xml:space="preserve"> has </w:t>
      </w:r>
      <w:r w:rsidRPr="007160B9">
        <w:rPr>
          <w:highlight w:val="green"/>
          <w:u w:val="single"/>
        </w:rPr>
        <w:t>produced</w:t>
      </w:r>
      <w:r w:rsidRPr="00AB1292">
        <w:rPr>
          <w:u w:val="single"/>
        </w:rPr>
        <w:t xml:space="preserve"> a virtually </w:t>
      </w:r>
      <w:r w:rsidRPr="007160B9">
        <w:rPr>
          <w:highlight w:val="green"/>
          <w:u w:val="single"/>
        </w:rPr>
        <w:t>endless</w:t>
      </w:r>
      <w:r w:rsidRPr="00AB1292">
        <w:rPr>
          <w:u w:val="single"/>
        </w:rPr>
        <w:t xml:space="preserve"> range of </w:t>
      </w:r>
      <w:r w:rsidRPr="007160B9">
        <w:rPr>
          <w:highlight w:val="green"/>
          <w:u w:val="single"/>
        </w:rPr>
        <w:t>material and affective values</w:t>
      </w:r>
      <w:r w:rsidRPr="007160B9">
        <w:rPr>
          <w:sz w:val="16"/>
          <w:highlight w:val="green"/>
        </w:rPr>
        <w:t xml:space="preserve">, </w:t>
      </w:r>
      <w:r w:rsidRPr="007160B9">
        <w:rPr>
          <w:highlight w:val="green"/>
          <w:u w:val="single"/>
        </w:rPr>
        <w:t>while remaining</w:t>
      </w:r>
      <w:r w:rsidRPr="00AB1292">
        <w:rPr>
          <w:sz w:val="16"/>
        </w:rPr>
        <w:t xml:space="preserve"> utterly </w:t>
      </w:r>
      <w:r w:rsidRPr="007160B9">
        <w:rPr>
          <w:highlight w:val="green"/>
          <w:u w:val="single"/>
        </w:rPr>
        <w:t>devalued</w:t>
      </w:r>
      <w:r w:rsidRPr="00AB1292">
        <w:rPr>
          <w:u w:val="single"/>
        </w:rPr>
        <w:t xml:space="preserve"> by absolute vulnerability to underdressed violence</w:t>
      </w:r>
      <w:r w:rsidRPr="00AB1292">
        <w:rPr>
          <w:sz w:val="16"/>
        </w:rPr>
        <w:t xml:space="preserve">. Innite usability underscored by terror has </w:t>
      </w:r>
      <w:r w:rsidRPr="00AB1292">
        <w:rPr>
          <w:u w:val="single"/>
        </w:rPr>
        <w:t>forced enslaved Black women to create the very conditions of existence of white civil society</w:t>
      </w:r>
      <w:r w:rsidRPr="00AB1292">
        <w:rPr>
          <w:sz w:val="16"/>
        </w:rPr>
        <w:t xml:space="preserve">, as white women’s newfound rights of property in slaves facilitated the formation of white families and households. </w:t>
      </w:r>
      <w:r w:rsidRPr="007160B9">
        <w:rPr>
          <w:highlight w:val="green"/>
          <w:u w:val="single"/>
        </w:rPr>
        <w:t>The incorporation of expected slave offspring</w:t>
      </w:r>
      <w:r w:rsidRPr="00AB1292">
        <w:rPr>
          <w:sz w:val="16"/>
        </w:rPr>
        <w:t xml:space="preserve"> (or ‘increase’) </w:t>
      </w:r>
      <w:r w:rsidRPr="007160B9">
        <w:rPr>
          <w:highlight w:val="green"/>
          <w:u w:val="single"/>
        </w:rPr>
        <w:t>in calculations over inheritance</w:t>
      </w:r>
      <w:r w:rsidRPr="00AB1292">
        <w:rPr>
          <w:sz w:val="16"/>
        </w:rPr>
        <w:t xml:space="preserve"> also fostered the maturation, in eighteenth- and early nineteenth-century United States, of white individual economic sovereignty focused on the making of future generations (Jones, 2007; Morgan, 2004). The continuation of </w:t>
      </w:r>
      <w:r w:rsidRPr="00AB1292">
        <w:rPr>
          <w:u w:val="single"/>
        </w:rPr>
        <w:t>Black women’s captivity in post-abolition contexts has been documented through the persistence of racialized sexual violence within white domestic employment</w:t>
      </w:r>
      <w:r w:rsidRPr="00AB1292">
        <w:rPr>
          <w:sz w:val="16"/>
        </w:rPr>
        <w:t>. Sharpe (2010, pp. 159–168) comments that the ‘</w:t>
      </w:r>
      <w:r w:rsidRPr="00AB1292">
        <w:rPr>
          <w:u w:val="single"/>
        </w:rPr>
        <w:t>mammy’ occupies</w:t>
      </w:r>
      <w:r w:rsidRPr="00AB1292">
        <w:rPr>
          <w:sz w:val="16"/>
        </w:rPr>
        <w:t xml:space="preserve"> a major space in American imagination because it is not a mere stereotype but rather condenses in the trope of</w:t>
      </w:r>
      <w:r w:rsidRPr="00AB1292">
        <w:rPr>
          <w:u w:val="single"/>
        </w:rPr>
        <w:t xml:space="preserve"> a dis</w:t>
      </w:r>
      <w:r>
        <w:rPr>
          <w:u w:val="single"/>
        </w:rPr>
        <w:t>re</w:t>
      </w:r>
      <w:r w:rsidRPr="00AB1292">
        <w:rPr>
          <w:u w:val="single"/>
        </w:rPr>
        <w:t xml:space="preserve">garded humanization the actual, multifarious </w:t>
      </w:r>
      <w:r w:rsidRPr="007160B9">
        <w:rPr>
          <w:highlight w:val="green"/>
          <w:u w:val="single"/>
        </w:rPr>
        <w:t>work of care and pleasure Black women were and are forced to deliver</w:t>
      </w:r>
      <w:r w:rsidRPr="00AB1292">
        <w:rPr>
          <w:sz w:val="16"/>
        </w:rPr>
        <w:t xml:space="preserve">. </w:t>
      </w:r>
      <w:r w:rsidRPr="00AB1292">
        <w:rPr>
          <w:u w:val="single"/>
        </w:rPr>
        <w:t>To categorize Black women’s productive positionality, gender</w:t>
      </w:r>
      <w:r w:rsidRPr="00AB1292">
        <w:rPr>
          <w:sz w:val="16"/>
        </w:rPr>
        <w:t xml:space="preserve"> </w:t>
      </w:r>
      <w:r w:rsidRPr="00AB1292">
        <w:rPr>
          <w:u w:val="single"/>
        </w:rPr>
        <w:t>appears as inadequate as class</w:t>
      </w:r>
      <w:r w:rsidRPr="00AB1292">
        <w:rPr>
          <w:sz w:val="16"/>
        </w:rPr>
        <w:t xml:space="preserve"> to the extent it underplays, as Broeck (2008, p. 8) puts it, </w:t>
      </w:r>
      <w:r w:rsidRPr="00AB1292">
        <w:rPr>
          <w:u w:val="single"/>
        </w:rPr>
        <w:lastRenderedPageBreak/>
        <w:t>the separation between humanity and blackness</w:t>
      </w:r>
      <w:r w:rsidRPr="00AB1292">
        <w:rPr>
          <w:sz w:val="16"/>
        </w:rPr>
        <w:t>, rather than between man and woman, as the ‘founding difference of early modern Euro-American societies’</w:t>
      </w:r>
      <w:r w:rsidRPr="00AB1292">
        <w:rPr>
          <w:u w:val="single"/>
        </w:rPr>
        <w:t>. Denning Black women’s labours as a process of ‘gestation’, rather than production</w:t>
      </w:r>
      <w:r w:rsidRPr="00AB1292">
        <w:rPr>
          <w:sz w:val="16"/>
        </w:rPr>
        <w:t xml:space="preserve">, Hartman has underscored the chasm between the politically tractable terrains of ‘race’, ‘class’, and ‘gender’ and </w:t>
      </w:r>
      <w:r w:rsidRPr="007160B9">
        <w:rPr>
          <w:highlight w:val="green"/>
          <w:u w:val="single"/>
        </w:rPr>
        <w:t>the scandal blackness constitutes for workers’</w:t>
      </w:r>
      <w:r w:rsidRPr="00AB1292">
        <w:rPr>
          <w:u w:val="single"/>
        </w:rPr>
        <w:t xml:space="preserve"> and women’s movements</w:t>
      </w:r>
      <w:r w:rsidRPr="00AB1292">
        <w:rPr>
          <w:sz w:val="16"/>
        </w:rPr>
        <w:t xml:space="preserve"> contesting the societal distribution of economic value. </w:t>
      </w:r>
      <w:r w:rsidRPr="007160B9">
        <w:rPr>
          <w:highlight w:val="green"/>
          <w:u w:val="single"/>
        </w:rPr>
        <w:t>Black women’s ‘forms of care, intimacy, and sustenance exploited by racial capitalism</w:t>
      </w:r>
      <w:r w:rsidRPr="00AB1292">
        <w:rPr>
          <w:sz w:val="16"/>
        </w:rPr>
        <w:t xml:space="preserve">, most importantly, are not reducible to or exhausted by it. </w:t>
      </w:r>
      <w:r w:rsidRPr="007160B9">
        <w:rPr>
          <w:b/>
          <w:bCs/>
          <w:highlight w:val="green"/>
          <w:u w:val="single"/>
        </w:rPr>
        <w:t>These labors cannot be assimilated to the template</w:t>
      </w:r>
      <w:r w:rsidRPr="00AB1292">
        <w:rPr>
          <w:b/>
          <w:bCs/>
          <w:u w:val="single"/>
        </w:rPr>
        <w:t xml:space="preserve"> or grid </w:t>
      </w:r>
      <w:r w:rsidRPr="007160B9">
        <w:rPr>
          <w:b/>
          <w:bCs/>
          <w:highlight w:val="green"/>
          <w:u w:val="single"/>
        </w:rPr>
        <w:t>of the black worker</w:t>
      </w:r>
      <w:r w:rsidRPr="00AB1292">
        <w:rPr>
          <w:b/>
          <w:bCs/>
          <w:u w:val="single"/>
        </w:rPr>
        <w:t xml:space="preserve">, </w:t>
      </w:r>
      <w:r w:rsidRPr="007160B9">
        <w:rPr>
          <w:b/>
          <w:bCs/>
          <w:highlight w:val="green"/>
          <w:u w:val="single"/>
        </w:rPr>
        <w:t>but instead nourish the latent text of the fugitive’</w:t>
      </w:r>
      <w:r w:rsidRPr="00AB1292">
        <w:rPr>
          <w:sz w:val="16"/>
        </w:rPr>
        <w:t xml:space="preserve"> (Hartman, 2016, p. 171). </w:t>
      </w:r>
      <w:r w:rsidRPr="007160B9">
        <w:rPr>
          <w:highlight w:val="green"/>
          <w:u w:val="single"/>
        </w:rPr>
        <w:t>Black feminism</w:t>
      </w:r>
      <w:r w:rsidRPr="00AB1292">
        <w:rPr>
          <w:u w:val="single"/>
        </w:rPr>
        <w:t xml:space="preserve"> has </w:t>
      </w:r>
      <w:r w:rsidRPr="007160B9">
        <w:rPr>
          <w:highlight w:val="green"/>
          <w:u w:val="single"/>
        </w:rPr>
        <w:t>grasped</w:t>
      </w:r>
      <w:r w:rsidRPr="00AB1292">
        <w:rPr>
          <w:u w:val="single"/>
        </w:rPr>
        <w:t xml:space="preserve"> the uniqueness of Black women’s labours in intersectional terms that</w:t>
      </w:r>
      <w:r w:rsidRPr="00AB1292">
        <w:rPr>
          <w:sz w:val="16"/>
        </w:rPr>
        <w:t xml:space="preserve">, already in the words of Claudia Jones (1995, p. 116) soon </w:t>
      </w:r>
      <w:r w:rsidRPr="00AB1292">
        <w:rPr>
          <w:u w:val="single"/>
        </w:rPr>
        <w:t xml:space="preserve">after the Second World War, marked those labours’ </w:t>
      </w:r>
      <w:r w:rsidRPr="007160B9">
        <w:rPr>
          <w:highlight w:val="green"/>
          <w:u w:val="single"/>
        </w:rPr>
        <w:t>discrepancy</w:t>
      </w:r>
      <w:r w:rsidRPr="00AB1292">
        <w:rPr>
          <w:u w:val="single"/>
        </w:rPr>
        <w:t xml:space="preserve"> not only </w:t>
      </w:r>
      <w:r w:rsidRPr="007160B9">
        <w:rPr>
          <w:highlight w:val="green"/>
          <w:u w:val="single"/>
        </w:rPr>
        <w:t>from working-class imagery but also from ‘</w:t>
      </w:r>
      <w:r w:rsidRPr="007160B9">
        <w:rPr>
          <w:b/>
          <w:bCs/>
          <w:highlight w:val="green"/>
          <w:u w:val="single"/>
        </w:rPr>
        <w:t>chauvinism on the</w:t>
      </w:r>
      <w:r w:rsidRPr="00AB1292">
        <w:rPr>
          <w:b/>
          <w:bCs/>
          <w:u w:val="single"/>
        </w:rPr>
        <w:t xml:space="preserve"> part of </w:t>
      </w:r>
      <w:r w:rsidRPr="007160B9">
        <w:rPr>
          <w:b/>
          <w:bCs/>
          <w:highlight w:val="green"/>
          <w:u w:val="single"/>
        </w:rPr>
        <w:t>progressive white women’</w:t>
      </w:r>
      <w:r w:rsidRPr="00AB1292">
        <w:rPr>
          <w:b/>
          <w:bCs/>
          <w:sz w:val="16"/>
        </w:rPr>
        <w:t xml:space="preserve">. </w:t>
      </w:r>
      <w:r w:rsidRPr="007160B9">
        <w:rPr>
          <w:b/>
          <w:bCs/>
          <w:highlight w:val="green"/>
          <w:u w:val="single"/>
        </w:rPr>
        <w:t>As a deliberate theoretical intervention by and for Black women</w:t>
      </w:r>
      <w:r w:rsidRPr="00AB1292">
        <w:rPr>
          <w:sz w:val="16"/>
        </w:rPr>
        <w:t xml:space="preserve">, intersectionality has aimed to express and redress mutually reinforcing sexual, class, and racial oppressions with the effect of setting blackness and antiblack violence apart from the race–class–gender triad (Douglass, 2016). The subsequent vicissitudes of intersectionality once it gradually became a theory of coalitional politics are not of concern for this article, except to emphasize how expunging the theory’s initial focus on antiblackness may have helped it conceptualize forms of collective agency, whose ‘theoretical mobility’, Douglass (2016, p. 116) writes, relies on conning blackness to the realm of the static, the anachronistic, and the unspeakable. Hartman’s (2016, p. 171) </w:t>
      </w:r>
      <w:r w:rsidRPr="007160B9">
        <w:rPr>
          <w:b/>
          <w:bCs/>
          <w:sz w:val="24"/>
          <w:szCs w:val="28"/>
          <w:highlight w:val="green"/>
          <w:u w:val="single"/>
        </w:rPr>
        <w:t>reclamation of Black fugitivity as practice</w:t>
      </w:r>
      <w:r w:rsidRPr="00AB1292">
        <w:rPr>
          <w:sz w:val="16"/>
        </w:rPr>
        <w:t xml:space="preserve">, instead, </w:t>
      </w:r>
      <w:r w:rsidRPr="007160B9">
        <w:rPr>
          <w:highlight w:val="green"/>
          <w:u w:val="single"/>
        </w:rPr>
        <w:t>envisages strategies in which refusing to become a working class or inhabit gender roles is integral to</w:t>
      </w:r>
      <w:r w:rsidRPr="00AB1292">
        <w:rPr>
          <w:u w:val="single"/>
        </w:rPr>
        <w:t xml:space="preserve"> ‘the black heart of our </w:t>
      </w:r>
      <w:r w:rsidRPr="007160B9">
        <w:rPr>
          <w:highlight w:val="green"/>
          <w:u w:val="single"/>
        </w:rPr>
        <w:t>social poesis</w:t>
      </w:r>
      <w:r w:rsidRPr="007160B9">
        <w:rPr>
          <w:sz w:val="16"/>
          <w:highlight w:val="green"/>
        </w:rPr>
        <w:t>’</w:t>
      </w:r>
      <w:r w:rsidRPr="00AB1292">
        <w:rPr>
          <w:sz w:val="16"/>
        </w:rPr>
        <w:t>, one that is not moored to a prior theory of human labouring subjectivity and its organizational translations.</w:t>
      </w:r>
    </w:p>
    <w:p w14:paraId="408D5EA6" w14:textId="77777777" w:rsidR="007160B9" w:rsidRDefault="007160B9" w:rsidP="00BF1ED4"/>
    <w:p w14:paraId="4C0D3B70" w14:textId="77777777" w:rsidR="007160B9" w:rsidRDefault="007160B9" w:rsidP="00BF1ED4"/>
    <w:p w14:paraId="4DE9CBD6" w14:textId="30AD6238" w:rsidR="00BF1ED4" w:rsidRDefault="00BF1ED4" w:rsidP="00BF1ED4">
      <w:pPr>
        <w:pStyle w:val="Heading4"/>
      </w:pPr>
      <w:r>
        <w:t xml:space="preserve">We forget to thank </w:t>
      </w:r>
      <w:r w:rsidRPr="007160B9">
        <w:t>the girls who didn’t care to negotiate with power</w:t>
      </w:r>
      <w:r>
        <w:t xml:space="preserve"> but demanded it. The ones that ruminated in the dirty unrespectable practice of seeing beyond the plantation. Refusing to negotiate what little left they had, a refusal to hold any duty that encourages a proximity to life of </w:t>
      </w:r>
      <w:r w:rsidRPr="00BF1ED4">
        <w:rPr>
          <w:i/>
        </w:rPr>
        <w:t>obedience as labor</w:t>
      </w:r>
      <w:r>
        <w:t xml:space="preserve">. Projecting a world that is your own by any means necessary, this is call of war on this world. A crisis to end all crisis. We position ourselves next to those who could never embody </w:t>
      </w:r>
      <w:r w:rsidR="00F74C2C">
        <w:t xml:space="preserve">respectability </w:t>
      </w:r>
      <w:r>
        <w:t xml:space="preserve">because we were </w:t>
      </w:r>
      <w:r w:rsidRPr="007160B9">
        <w:t>always creation itself. It’s</w:t>
      </w:r>
      <w:r>
        <w:t xml:space="preserve"> the ones who said </w:t>
      </w:r>
      <w:r w:rsidRPr="00BF1ED4">
        <w:rPr>
          <w:i/>
        </w:rPr>
        <w:t>“I guess I’ll just piss on the floor”</w:t>
      </w:r>
      <w:r>
        <w:t xml:space="preserve"> the ones who said “</w:t>
      </w:r>
      <w:r w:rsidRPr="00BF1ED4">
        <w:rPr>
          <w:i/>
        </w:rPr>
        <w:t>stop talking and give me my land</w:t>
      </w:r>
      <w:r>
        <w:t xml:space="preserve">” this is how we make our demands outside of the labor apparatus, and make them for the black women and whores who kept us afloat.  </w:t>
      </w:r>
    </w:p>
    <w:p w14:paraId="5B0D446A" w14:textId="77777777" w:rsidR="00BF1ED4" w:rsidRDefault="00BF1ED4" w:rsidP="00BF1ED4"/>
    <w:p w14:paraId="41078A5A" w14:textId="04BABA17" w:rsidR="00BF1ED4" w:rsidRDefault="00BF1ED4" w:rsidP="00BF1ED4">
      <w:pPr>
        <w:pStyle w:val="Heading4"/>
      </w:pPr>
      <w:r>
        <w:t xml:space="preserve">Thus Brooklynn and I affirm Politics of the Surround, </w:t>
      </w:r>
    </w:p>
    <w:p w14:paraId="711FE21F" w14:textId="77777777" w:rsidR="00BF1ED4" w:rsidRPr="00BF1ED4" w:rsidRDefault="00BF1ED4" w:rsidP="00BF1ED4"/>
    <w:p w14:paraId="0200C036" w14:textId="5F673B11" w:rsidR="00BF1ED4" w:rsidRDefault="00BF1ED4" w:rsidP="00BF1ED4"/>
    <w:p w14:paraId="3A8213D4" w14:textId="745712C8" w:rsidR="00BF1ED4" w:rsidRDefault="00BF1ED4" w:rsidP="00BF1ED4">
      <w:pPr>
        <w:pStyle w:val="Heading4"/>
      </w:pPr>
      <w:r w:rsidRPr="007160B9">
        <w:lastRenderedPageBreak/>
        <w:t>Politics of the Surround is</w:t>
      </w:r>
      <w:r>
        <w:t xml:space="preserve"> the desire for freedom found in the struggle for survival by Black women, queers, and whores, that moves us toward the thought of the outside of what is determined to be possible that produces an open rebellion against a society whose kinship is facilitated through the erasure and censure of black folk. It is the refusal of law as generation, working at a pleasure that is our own instead of an empty one.  This project of alignment to an audience that was always there for us, a refusal of white kinship and progression narratives in favor of the black women and whores bringing about the end of the world. </w:t>
      </w:r>
    </w:p>
    <w:p w14:paraId="29BB3450" w14:textId="77777777" w:rsidR="00BF1ED4" w:rsidRPr="00AB1292" w:rsidRDefault="00BF1ED4" w:rsidP="00BF1ED4">
      <w:pPr>
        <w:rPr>
          <w:color w:val="000000" w:themeColor="text1"/>
        </w:rPr>
      </w:pPr>
      <w:r w:rsidRPr="00AB1292">
        <w:rPr>
          <w:b/>
          <w:bCs/>
          <w:sz w:val="26"/>
          <w:szCs w:val="26"/>
        </w:rPr>
        <w:t>Moten &amp; Harney 2013</w:t>
      </w:r>
      <w:r w:rsidRPr="00AB1292">
        <w:rPr>
          <w:rFonts w:asciiTheme="majorHAnsi" w:hAnsiTheme="majorHAnsi" w:cstheme="majorHAnsi"/>
          <w:b/>
          <w:bCs/>
          <w:sz w:val="26"/>
          <w:szCs w:val="26"/>
        </w:rPr>
        <w:t>,</w:t>
      </w:r>
      <w:r>
        <w:rPr>
          <w:rFonts w:asciiTheme="majorHAnsi" w:hAnsiTheme="majorHAnsi" w:cstheme="majorHAnsi"/>
          <w:color w:val="EEF0FF"/>
          <w:sz w:val="26"/>
          <w:szCs w:val="26"/>
        </w:rPr>
        <w:t xml:space="preserve"> </w:t>
      </w:r>
      <w:r w:rsidRPr="00AB1292">
        <w:rPr>
          <w:rStyle w:val="Style13ptBold"/>
          <w:b w:val="0"/>
          <w:sz w:val="22"/>
        </w:rPr>
        <w:t>Moten earned his AB from Harvard University and his PhD in English from the University of California, Berkeley. **Harney holds degrees from Harvard University (BA), New York University (MA), and the University of Cambridge (PhD). (*Fred* Stefano*, 2013, The Undercommons Fugivive planning &amp; Black Study,” Minor compositions, https://www.minorcompositions.info/wp-content/uploads/2013/04/undercommons-web.pdf</w:t>
      </w:r>
    </w:p>
    <w:p w14:paraId="0DD2B1D7" w14:textId="77777777" w:rsidR="00BF1ED4" w:rsidRPr="00AB1292" w:rsidRDefault="00BF1ED4" w:rsidP="00BF1ED4">
      <w:pPr>
        <w:rPr>
          <w:sz w:val="28"/>
          <w:szCs w:val="28"/>
          <w:u w:val="single"/>
        </w:rPr>
      </w:pPr>
      <w:r w:rsidRPr="00AB1292">
        <w:rPr>
          <w:sz w:val="16"/>
          <w:szCs w:val="28"/>
        </w:rPr>
        <w:t xml:space="preserve">In Michael Parenti’s classic anti-imperial analysis of Hollywood movies, he points to the ‘upside down’ way that </w:t>
      </w:r>
      <w:r w:rsidRPr="00AB1292">
        <w:rPr>
          <w:sz w:val="24"/>
          <w:szCs w:val="28"/>
          <w:u w:val="single"/>
        </w:rPr>
        <w:t>the ‘make-believe media’ portrays</w:t>
      </w:r>
      <w:r w:rsidRPr="00AB1292">
        <w:rPr>
          <w:sz w:val="16"/>
          <w:szCs w:val="28"/>
        </w:rPr>
        <w:t xml:space="preserve"> colonial settlement. In flms like Drums Along the Mohawk (1939) or Shaka Zulu (1987), </w:t>
      </w:r>
      <w:r w:rsidRPr="00AB1292">
        <w:rPr>
          <w:sz w:val="24"/>
          <w:szCs w:val="28"/>
          <w:u w:val="single"/>
        </w:rPr>
        <w:t>the settler</w:t>
      </w:r>
      <w:r w:rsidRPr="00AB1292">
        <w:rPr>
          <w:sz w:val="16"/>
          <w:szCs w:val="28"/>
        </w:rPr>
        <w:t xml:space="preserve"> is portrayed </w:t>
      </w:r>
      <w:r w:rsidRPr="00AB1292">
        <w:rPr>
          <w:sz w:val="24"/>
          <w:szCs w:val="28"/>
          <w:u w:val="single"/>
        </w:rPr>
        <w:t>as surrounded by ‘natives,’</w:t>
      </w:r>
      <w:r w:rsidRPr="00AB1292">
        <w:rPr>
          <w:sz w:val="16"/>
          <w:szCs w:val="28"/>
        </w:rPr>
        <w:t xml:space="preserve"> inverting, in Parenti’s view, the role of aggressor so that colonialism is made </w:t>
      </w:r>
      <w:r w:rsidRPr="00AB1292">
        <w:rPr>
          <w:sz w:val="24"/>
          <w:szCs w:val="28"/>
          <w:u w:val="single"/>
        </w:rPr>
        <w:t>to look like self-defense.</w:t>
      </w:r>
      <w:r w:rsidRPr="00AB1292">
        <w:rPr>
          <w:sz w:val="16"/>
          <w:szCs w:val="28"/>
        </w:rPr>
        <w:t xml:space="preserve"> Indeed, aggression and self defense are reversed in these movies, but the image of a surrounded fort is not false. Instead, </w:t>
      </w:r>
      <w:r w:rsidRPr="00AB1292">
        <w:rPr>
          <w:sz w:val="24"/>
          <w:szCs w:val="28"/>
          <w:u w:val="single"/>
        </w:rPr>
        <w:t>the false image is what emerges when a critique of militarised life is predicated on the forgetting of the life that surrounds it.</w:t>
      </w:r>
      <w:r w:rsidRPr="00AB1292">
        <w:rPr>
          <w:sz w:val="16"/>
          <w:szCs w:val="28"/>
        </w:rPr>
        <w:t xml:space="preserve"> The fort really was surrounded, is besieged by what still surrounds it, the common beyond and beneath – before and before – enclosure. </w:t>
      </w:r>
      <w:r w:rsidRPr="00BF1ED4">
        <w:rPr>
          <w:sz w:val="24"/>
          <w:szCs w:val="28"/>
          <w:highlight w:val="green"/>
          <w:u w:val="single"/>
        </w:rPr>
        <w:t>The surround antagonizes the laager</w:t>
      </w:r>
      <w:r w:rsidRPr="00AB1292">
        <w:rPr>
          <w:sz w:val="16"/>
          <w:szCs w:val="28"/>
        </w:rPr>
        <w:t xml:space="preserve"> in its midst </w:t>
      </w:r>
      <w:r w:rsidRPr="00AB1292">
        <w:rPr>
          <w:sz w:val="24"/>
          <w:szCs w:val="28"/>
          <w:u w:val="single"/>
        </w:rPr>
        <w:t xml:space="preserve">while disturbing </w:t>
      </w:r>
      <w:r w:rsidRPr="00AB1292">
        <w:rPr>
          <w:sz w:val="16"/>
          <w:szCs w:val="28"/>
        </w:rPr>
        <w:t xml:space="preserve">that facts on </w:t>
      </w:r>
      <w:r w:rsidRPr="00AB1292">
        <w:rPr>
          <w:sz w:val="24"/>
          <w:szCs w:val="28"/>
          <w:u w:val="single"/>
        </w:rPr>
        <w:t>the ground with some outlaw planning</w:t>
      </w:r>
      <w:r w:rsidRPr="00AB1292">
        <w:rPr>
          <w:sz w:val="16"/>
          <w:szCs w:val="28"/>
        </w:rPr>
        <w:t xml:space="preserve">. </w:t>
      </w:r>
      <w:r w:rsidRPr="00BF1ED4">
        <w:rPr>
          <w:b/>
          <w:bCs/>
          <w:i/>
          <w:iCs/>
          <w:sz w:val="24"/>
          <w:szCs w:val="28"/>
          <w:highlight w:val="green"/>
          <w:u w:val="single"/>
        </w:rPr>
        <w:t>Our task is the self-defense of the surround in the face of</w:t>
      </w:r>
      <w:r w:rsidRPr="00AB1292">
        <w:rPr>
          <w:sz w:val="24"/>
          <w:szCs w:val="28"/>
          <w:u w:val="single"/>
        </w:rPr>
        <w:t xml:space="preserve"> </w:t>
      </w:r>
      <w:r w:rsidRPr="00AB1292">
        <w:rPr>
          <w:sz w:val="16"/>
          <w:szCs w:val="28"/>
        </w:rPr>
        <w:t xml:space="preserve">repeated, </w:t>
      </w:r>
      <w:r w:rsidRPr="00BF1ED4">
        <w:rPr>
          <w:b/>
          <w:bCs/>
          <w:i/>
          <w:iCs/>
          <w:sz w:val="24"/>
          <w:szCs w:val="28"/>
          <w:highlight w:val="green"/>
          <w:u w:val="single"/>
        </w:rPr>
        <w:t>targeted dispossessions through the settler’s armed incursion</w:t>
      </w:r>
      <w:r w:rsidRPr="00AB1292">
        <w:rPr>
          <w:sz w:val="16"/>
          <w:szCs w:val="28"/>
        </w:rPr>
        <w:t>. And while acquisitive violence occasions this self-defense</w:t>
      </w:r>
      <w:r w:rsidRPr="00AB1292">
        <w:rPr>
          <w:sz w:val="24"/>
          <w:szCs w:val="28"/>
          <w:u w:val="single"/>
        </w:rPr>
        <w:t xml:space="preserve">, </w:t>
      </w:r>
      <w:r w:rsidRPr="00BF1ED4">
        <w:rPr>
          <w:sz w:val="24"/>
          <w:szCs w:val="28"/>
          <w:highlight w:val="green"/>
          <w:u w:val="single"/>
        </w:rPr>
        <w:t>it is recourse to</w:t>
      </w:r>
      <w:r w:rsidRPr="00AB1292">
        <w:rPr>
          <w:sz w:val="24"/>
          <w:szCs w:val="28"/>
          <w:u w:val="single"/>
        </w:rPr>
        <w:t xml:space="preserve"> self-possession</w:t>
      </w:r>
      <w:r w:rsidRPr="00AB1292">
        <w:rPr>
          <w:sz w:val="16"/>
          <w:szCs w:val="28"/>
        </w:rPr>
        <w:t xml:space="preserve"> in the face of dispossession (recourse, </w:t>
      </w:r>
      <w:r w:rsidRPr="00AB1292">
        <w:rPr>
          <w:sz w:val="24"/>
          <w:szCs w:val="28"/>
          <w:u w:val="single"/>
        </w:rPr>
        <w:t xml:space="preserve">in other words, to </w:t>
      </w:r>
      <w:r w:rsidRPr="00BF1ED4">
        <w:rPr>
          <w:sz w:val="24"/>
          <w:szCs w:val="28"/>
          <w:highlight w:val="green"/>
          <w:u w:val="single"/>
        </w:rPr>
        <w:t>politics</w:t>
      </w:r>
      <w:r w:rsidRPr="00AB1292">
        <w:rPr>
          <w:sz w:val="24"/>
          <w:szCs w:val="28"/>
          <w:u w:val="single"/>
        </w:rPr>
        <w:t>) that represents the real danger</w:t>
      </w:r>
      <w:r w:rsidRPr="00BF1ED4">
        <w:rPr>
          <w:sz w:val="24"/>
          <w:szCs w:val="28"/>
          <w:highlight w:val="green"/>
          <w:u w:val="single"/>
        </w:rPr>
        <w:t>.</w:t>
      </w:r>
      <w:r w:rsidRPr="00BF1ED4">
        <w:rPr>
          <w:sz w:val="16"/>
          <w:szCs w:val="28"/>
          <w:highlight w:val="green"/>
        </w:rPr>
        <w:t xml:space="preserve"> </w:t>
      </w:r>
      <w:r w:rsidRPr="00BF1ED4">
        <w:rPr>
          <w:sz w:val="24"/>
          <w:szCs w:val="28"/>
          <w:highlight w:val="green"/>
          <w:u w:val="single"/>
        </w:rPr>
        <w:t>Politics is an ongoing attack on the common</w:t>
      </w:r>
      <w:r w:rsidRPr="00AB1292">
        <w:rPr>
          <w:sz w:val="16"/>
          <w:szCs w:val="28"/>
        </w:rPr>
        <w:t xml:space="preserve"> – the general and generative antagonism – from within the surround. Consider the Black Panther Party for Self-Defense, first theorists of the revolution of the surround, the black before and before, the already and the forthcoming. Their twinned commitment to </w:t>
      </w:r>
      <w:r w:rsidRPr="00AB1292">
        <w:rPr>
          <w:sz w:val="24"/>
          <w:szCs w:val="28"/>
          <w:u w:val="single"/>
        </w:rPr>
        <w:t>revolution and self-defense emerge</w:t>
      </w:r>
      <w:r w:rsidRPr="00AB1292">
        <w:rPr>
          <w:sz w:val="16"/>
          <w:szCs w:val="28"/>
        </w:rPr>
        <w:t xml:space="preserve">d </w:t>
      </w:r>
      <w:r w:rsidRPr="00AB1292">
        <w:rPr>
          <w:sz w:val="24"/>
          <w:szCs w:val="28"/>
          <w:u w:val="single"/>
        </w:rPr>
        <w:t>from the recognition that the preservation of black social life is articulated in and with the violence of innovation.</w:t>
      </w:r>
      <w:r w:rsidRPr="00AB1292">
        <w:rPr>
          <w:sz w:val="16"/>
          <w:szCs w:val="28"/>
        </w:rPr>
        <w:t xml:space="preserve"> This is not a contradiction if the new thing, always calling for itself, already lives around and below the forts, the police stations, the patrolled highways and the prison towers. </w:t>
      </w:r>
      <w:r w:rsidRPr="00AB1292">
        <w:rPr>
          <w:sz w:val="24"/>
          <w:szCs w:val="28"/>
          <w:u w:val="single"/>
        </w:rPr>
        <w:t>The Panthers theorized revolution without politics</w:t>
      </w:r>
      <w:r w:rsidRPr="00AB1292">
        <w:rPr>
          <w:sz w:val="16"/>
          <w:szCs w:val="28"/>
        </w:rPr>
        <w:t xml:space="preserve">, which is to say revolution with neither a subject nor a principle of decision. </w:t>
      </w:r>
      <w:r w:rsidRPr="00BF1ED4">
        <w:rPr>
          <w:sz w:val="24"/>
          <w:szCs w:val="28"/>
          <w:highlight w:val="green"/>
          <w:u w:val="single"/>
        </w:rPr>
        <w:t>Against the law because they were generating law, they practiced an ongoing planning to be possessed</w:t>
      </w:r>
      <w:r w:rsidRPr="00AB1292">
        <w:rPr>
          <w:sz w:val="16"/>
          <w:szCs w:val="28"/>
        </w:rPr>
        <w:t xml:space="preserve">, </w:t>
      </w:r>
      <w:r w:rsidRPr="00AB1292">
        <w:rPr>
          <w:sz w:val="24"/>
          <w:szCs w:val="28"/>
          <w:u w:val="single"/>
        </w:rPr>
        <w:t>hopelessly</w:t>
      </w:r>
      <w:r w:rsidRPr="00AB1292">
        <w:rPr>
          <w:sz w:val="16"/>
          <w:szCs w:val="28"/>
        </w:rPr>
        <w:t xml:space="preserve"> and optimistically </w:t>
      </w:r>
      <w:r w:rsidRPr="00BF1ED4">
        <w:rPr>
          <w:sz w:val="24"/>
          <w:szCs w:val="28"/>
          <w:highlight w:val="green"/>
          <w:u w:val="single"/>
        </w:rPr>
        <w:t>and incessantly indebted</w:t>
      </w:r>
      <w:r w:rsidRPr="00AB1292">
        <w:rPr>
          <w:sz w:val="16"/>
          <w:szCs w:val="28"/>
        </w:rPr>
        <w:t xml:space="preserve">, given to unfinished, contrapuntal study of, </w:t>
      </w:r>
      <w:r w:rsidRPr="00AB1292">
        <w:rPr>
          <w:sz w:val="24"/>
          <w:szCs w:val="28"/>
          <w:u w:val="single"/>
        </w:rPr>
        <w:t xml:space="preserve">and </w:t>
      </w:r>
      <w:r w:rsidRPr="00BF1ED4">
        <w:rPr>
          <w:sz w:val="24"/>
          <w:szCs w:val="28"/>
          <w:highlight w:val="green"/>
          <w:u w:val="single"/>
        </w:rPr>
        <w:t>in, the commonwealth, poverty and the blackness of the surround</w:t>
      </w:r>
      <w:r w:rsidRPr="00AB1292">
        <w:rPr>
          <w:sz w:val="16"/>
          <w:szCs w:val="28"/>
        </w:rPr>
        <w:t xml:space="preserve">. The self-defense of </w:t>
      </w:r>
      <w:r w:rsidRPr="00BF1ED4">
        <w:rPr>
          <w:sz w:val="24"/>
          <w:szCs w:val="28"/>
          <w:highlight w:val="green"/>
          <w:u w:val="single"/>
        </w:rPr>
        <w:t>revolution is confronted</w:t>
      </w:r>
      <w:r w:rsidRPr="00AB1292">
        <w:rPr>
          <w:sz w:val="16"/>
          <w:szCs w:val="28"/>
        </w:rPr>
        <w:t xml:space="preserve"> not only </w:t>
      </w:r>
      <w:r w:rsidRPr="00BF1ED4">
        <w:rPr>
          <w:sz w:val="24"/>
          <w:szCs w:val="28"/>
          <w:highlight w:val="green"/>
          <w:u w:val="single"/>
        </w:rPr>
        <w:t>by</w:t>
      </w:r>
      <w:r w:rsidRPr="00AB1292">
        <w:rPr>
          <w:sz w:val="16"/>
          <w:szCs w:val="28"/>
        </w:rPr>
        <w:t xml:space="preserve"> the brutalities but also by the </w:t>
      </w:r>
      <w:r w:rsidRPr="00BF1ED4">
        <w:rPr>
          <w:sz w:val="24"/>
          <w:szCs w:val="28"/>
          <w:highlight w:val="green"/>
          <w:u w:val="single"/>
        </w:rPr>
        <w:t>false image of enclosure</w:t>
      </w:r>
      <w:r w:rsidRPr="00AB1292">
        <w:rPr>
          <w:sz w:val="16"/>
          <w:szCs w:val="28"/>
        </w:rPr>
        <w:t xml:space="preserve">. The </w:t>
      </w:r>
      <w:r w:rsidRPr="00AB1292">
        <w:rPr>
          <w:sz w:val="24"/>
          <w:szCs w:val="28"/>
          <w:u w:val="single"/>
        </w:rPr>
        <w:t xml:space="preserve">hard </w:t>
      </w:r>
      <w:r w:rsidRPr="00BF1ED4">
        <w:rPr>
          <w:sz w:val="24"/>
          <w:szCs w:val="28"/>
          <w:highlight w:val="green"/>
          <w:u w:val="single"/>
        </w:rPr>
        <w:t>materiality of the unreal convinces</w:t>
      </w:r>
      <w:r w:rsidRPr="00AB1292">
        <w:rPr>
          <w:sz w:val="24"/>
          <w:szCs w:val="28"/>
          <w:u w:val="single"/>
        </w:rPr>
        <w:t xml:space="preserve"> us that we are surrounded</w:t>
      </w:r>
      <w:r w:rsidRPr="00AB1292">
        <w:rPr>
          <w:sz w:val="16"/>
          <w:szCs w:val="28"/>
        </w:rPr>
        <w:t xml:space="preserve">, </w:t>
      </w:r>
      <w:r w:rsidRPr="00BF1ED4">
        <w:rPr>
          <w:sz w:val="24"/>
          <w:szCs w:val="28"/>
          <w:highlight w:val="green"/>
          <w:u w:val="single"/>
        </w:rPr>
        <w:t>that we must take possession of ourselves, correct ourselves</w:t>
      </w:r>
      <w:r w:rsidRPr="00AB1292">
        <w:rPr>
          <w:sz w:val="24"/>
          <w:szCs w:val="28"/>
          <w:u w:val="single"/>
        </w:rPr>
        <w:t>,</w:t>
      </w:r>
      <w:r w:rsidRPr="00AB1292">
        <w:rPr>
          <w:sz w:val="16"/>
          <w:szCs w:val="28"/>
        </w:rPr>
        <w:t xml:space="preserve"> remain in the emergency, </w:t>
      </w:r>
      <w:r w:rsidRPr="00AB1292">
        <w:rPr>
          <w:sz w:val="24"/>
          <w:szCs w:val="28"/>
          <w:u w:val="single"/>
        </w:rPr>
        <w:t>on a permanent footing</w:t>
      </w:r>
      <w:r w:rsidRPr="00AB1292">
        <w:rPr>
          <w:sz w:val="16"/>
          <w:szCs w:val="28"/>
        </w:rPr>
        <w:t xml:space="preserve">, settled, determined, </w:t>
      </w:r>
      <w:r w:rsidRPr="00BF1ED4">
        <w:rPr>
          <w:sz w:val="24"/>
          <w:szCs w:val="28"/>
          <w:highlight w:val="green"/>
          <w:u w:val="single"/>
        </w:rPr>
        <w:t>protecting</w:t>
      </w:r>
      <w:r w:rsidRPr="00AB1292">
        <w:rPr>
          <w:sz w:val="16"/>
          <w:szCs w:val="28"/>
        </w:rPr>
        <w:t xml:space="preserve"> nothing but </w:t>
      </w:r>
      <w:r w:rsidRPr="00BF1ED4">
        <w:rPr>
          <w:sz w:val="24"/>
          <w:szCs w:val="28"/>
          <w:highlight w:val="green"/>
          <w:u w:val="single"/>
        </w:rPr>
        <w:t>an illusory right to what we do not have</w:t>
      </w:r>
      <w:r w:rsidRPr="00AB1292">
        <w:rPr>
          <w:sz w:val="16"/>
          <w:szCs w:val="28"/>
        </w:rPr>
        <w:t xml:space="preserve">, which the settler takes for and as the commons. But in the moment of right/s the commons is already gone in the </w:t>
      </w:r>
      <w:r w:rsidRPr="00AB1292">
        <w:rPr>
          <w:sz w:val="16"/>
          <w:szCs w:val="28"/>
        </w:rPr>
        <w:lastRenderedPageBreak/>
        <w:t xml:space="preserve">movement to and of the common that surrounds it and its enclosure. What’s left is politics but even the </w:t>
      </w:r>
      <w:r w:rsidRPr="00BF1ED4">
        <w:rPr>
          <w:b/>
          <w:bCs/>
          <w:i/>
          <w:iCs/>
          <w:sz w:val="28"/>
          <w:szCs w:val="32"/>
          <w:highlight w:val="green"/>
          <w:u w:val="single"/>
        </w:rPr>
        <w:t>politics of the commons</w:t>
      </w:r>
      <w:r w:rsidRPr="00AB1292">
        <w:rPr>
          <w:sz w:val="16"/>
          <w:szCs w:val="28"/>
        </w:rPr>
        <w:t>, of the resistance to enclosure</w:t>
      </w:r>
      <w:r w:rsidRPr="00AB1292">
        <w:rPr>
          <w:sz w:val="24"/>
          <w:szCs w:val="28"/>
          <w:u w:val="single"/>
        </w:rPr>
        <w:t xml:space="preserve">, </w:t>
      </w:r>
      <w:r w:rsidRPr="00BF1ED4">
        <w:rPr>
          <w:b/>
          <w:bCs/>
          <w:i/>
          <w:iCs/>
          <w:sz w:val="28"/>
          <w:szCs w:val="32"/>
          <w:highlight w:val="green"/>
          <w:u w:val="single"/>
        </w:rPr>
        <w:t>can only be a politics of ends</w:t>
      </w:r>
      <w:r w:rsidRPr="00AB1292">
        <w:rPr>
          <w:sz w:val="16"/>
          <w:szCs w:val="28"/>
        </w:rPr>
        <w:t xml:space="preserve">, a rectitude </w:t>
      </w:r>
      <w:r w:rsidRPr="00BF1ED4">
        <w:rPr>
          <w:sz w:val="24"/>
          <w:szCs w:val="28"/>
          <w:highlight w:val="green"/>
          <w:u w:val="single"/>
        </w:rPr>
        <w:t>aimed at the regulatory end of the common</w:t>
      </w:r>
      <w:r w:rsidRPr="00AB1292">
        <w:rPr>
          <w:sz w:val="16"/>
          <w:szCs w:val="28"/>
        </w:rPr>
        <w:t xml:space="preserve">. And </w:t>
      </w:r>
      <w:r w:rsidRPr="00BF1ED4">
        <w:rPr>
          <w:sz w:val="24"/>
          <w:szCs w:val="28"/>
          <w:highlight w:val="green"/>
          <w:u w:val="single"/>
        </w:rPr>
        <w:t>even when the</w:t>
      </w:r>
      <w:r w:rsidRPr="00AB1292">
        <w:rPr>
          <w:sz w:val="24"/>
          <w:szCs w:val="28"/>
          <w:u w:val="single"/>
        </w:rPr>
        <w:t xml:space="preserve"> election</w:t>
      </w:r>
      <w:r w:rsidRPr="00AB1292">
        <w:rPr>
          <w:sz w:val="16"/>
          <w:szCs w:val="28"/>
        </w:rPr>
        <w:t xml:space="preserve"> that was won turns out to have </w:t>
      </w:r>
      <w:r w:rsidRPr="00AB1292">
        <w:rPr>
          <w:sz w:val="24"/>
          <w:szCs w:val="28"/>
          <w:u w:val="single"/>
        </w:rPr>
        <w:t xml:space="preserve">been lost, and the </w:t>
      </w:r>
      <w:r w:rsidRPr="00BF1ED4">
        <w:rPr>
          <w:sz w:val="24"/>
          <w:szCs w:val="28"/>
          <w:highlight w:val="green"/>
          <w:u w:val="single"/>
        </w:rPr>
        <w:t>bomb</w:t>
      </w:r>
      <w:r w:rsidRPr="00AB1292">
        <w:rPr>
          <w:sz w:val="16"/>
          <w:szCs w:val="28"/>
        </w:rPr>
        <w:t xml:space="preserve"> detonates and/or </w:t>
      </w:r>
      <w:r w:rsidRPr="00BF1ED4">
        <w:rPr>
          <w:sz w:val="24"/>
          <w:szCs w:val="28"/>
          <w:highlight w:val="green"/>
          <w:u w:val="single"/>
        </w:rPr>
        <w:t>fails to detonate</w:t>
      </w:r>
      <w:r w:rsidRPr="00BF1ED4">
        <w:rPr>
          <w:sz w:val="16"/>
          <w:szCs w:val="28"/>
          <w:highlight w:val="green"/>
        </w:rPr>
        <w:t xml:space="preserve">, </w:t>
      </w:r>
      <w:r w:rsidRPr="00BF1ED4">
        <w:rPr>
          <w:sz w:val="24"/>
          <w:szCs w:val="28"/>
          <w:highlight w:val="green"/>
          <w:u w:val="single"/>
        </w:rPr>
        <w:t>the common perseveres</w:t>
      </w:r>
      <w:r w:rsidRPr="00AB1292">
        <w:rPr>
          <w:sz w:val="24"/>
          <w:szCs w:val="28"/>
          <w:u w:val="single"/>
        </w:rPr>
        <w:t xml:space="preserve"> </w:t>
      </w:r>
      <w:r w:rsidRPr="00AB1292">
        <w:rPr>
          <w:sz w:val="16"/>
          <w:szCs w:val="28"/>
        </w:rPr>
        <w:t xml:space="preserve">as if a kind of </w:t>
      </w:r>
      <w:r w:rsidRPr="00BF1ED4">
        <w:rPr>
          <w:sz w:val="24"/>
          <w:szCs w:val="28"/>
          <w:highlight w:val="green"/>
          <w:u w:val="single"/>
        </w:rPr>
        <w:t>elsewhere</w:t>
      </w:r>
      <w:r w:rsidRPr="00AB1292">
        <w:rPr>
          <w:sz w:val="24"/>
          <w:szCs w:val="28"/>
          <w:highlight w:val="cyan"/>
          <w:u w:val="single"/>
        </w:rPr>
        <w:t xml:space="preserve">, </w:t>
      </w:r>
      <w:r w:rsidRPr="00BF1ED4">
        <w:rPr>
          <w:sz w:val="24"/>
          <w:szCs w:val="28"/>
          <w:highlight w:val="green"/>
          <w:u w:val="single"/>
        </w:rPr>
        <w:t>here, around, on the ground</w:t>
      </w:r>
      <w:r w:rsidRPr="00AB1292">
        <w:rPr>
          <w:sz w:val="24"/>
          <w:szCs w:val="28"/>
          <w:u w:val="single"/>
        </w:rPr>
        <w:t>, surrounding hallucinogenic facts</w:t>
      </w:r>
      <w:r w:rsidRPr="00AB1292">
        <w:rPr>
          <w:sz w:val="16"/>
          <w:szCs w:val="28"/>
        </w:rPr>
        <w:t>. Meanwhile</w:t>
      </w:r>
      <w:r w:rsidRPr="00AB1292">
        <w:rPr>
          <w:sz w:val="24"/>
          <w:szCs w:val="28"/>
          <w:u w:val="single"/>
        </w:rPr>
        <w:t xml:space="preserve">, </w:t>
      </w:r>
      <w:r w:rsidRPr="00BF1ED4">
        <w:rPr>
          <w:sz w:val="24"/>
          <w:szCs w:val="28"/>
          <w:highlight w:val="green"/>
          <w:u w:val="single"/>
        </w:rPr>
        <w:t>politics</w:t>
      </w:r>
      <w:r w:rsidRPr="00AB1292">
        <w:rPr>
          <w:sz w:val="24"/>
          <w:szCs w:val="28"/>
          <w:u w:val="single"/>
        </w:rPr>
        <w:t xml:space="preserve"> soldiers on, </w:t>
      </w:r>
      <w:r w:rsidRPr="00BF1ED4">
        <w:rPr>
          <w:sz w:val="24"/>
          <w:szCs w:val="28"/>
          <w:highlight w:val="green"/>
          <w:u w:val="single"/>
        </w:rPr>
        <w:t>claim</w:t>
      </w:r>
      <w:r w:rsidRPr="00AB1292">
        <w:rPr>
          <w:sz w:val="20"/>
          <w:szCs w:val="21"/>
          <w:u w:val="single"/>
        </w:rPr>
        <w:t>ing</w:t>
      </w:r>
      <w:r w:rsidRPr="00AB1292">
        <w:rPr>
          <w:sz w:val="24"/>
          <w:szCs w:val="28"/>
          <w:u w:val="single"/>
        </w:rPr>
        <w:t xml:space="preserve"> </w:t>
      </w:r>
      <w:r w:rsidRPr="00BF1ED4">
        <w:rPr>
          <w:sz w:val="24"/>
          <w:szCs w:val="28"/>
          <w:highlight w:val="green"/>
          <w:u w:val="single"/>
        </w:rPr>
        <w:t>to defend what</w:t>
      </w:r>
      <w:r w:rsidRPr="00AB1292">
        <w:rPr>
          <w:sz w:val="24"/>
          <w:szCs w:val="28"/>
          <w:u w:val="single"/>
        </w:rPr>
        <w:t xml:space="preserve"> it has not enclosed, enclosing what </w:t>
      </w:r>
      <w:r w:rsidRPr="00BF1ED4">
        <w:rPr>
          <w:sz w:val="24"/>
          <w:szCs w:val="28"/>
          <w:highlight w:val="green"/>
          <w:u w:val="single"/>
        </w:rPr>
        <w:t>it cannot defend but only endanger</w:t>
      </w:r>
      <w:r w:rsidRPr="00AB1292">
        <w:rPr>
          <w:sz w:val="16"/>
          <w:szCs w:val="28"/>
        </w:rPr>
        <w:t xml:space="preserve">. The settler, having settled </w:t>
      </w:r>
      <w:r w:rsidRPr="00AB1292">
        <w:rPr>
          <w:sz w:val="24"/>
          <w:szCs w:val="28"/>
          <w:u w:val="single"/>
        </w:rPr>
        <w:t>for politics, arms</w:t>
      </w:r>
      <w:r w:rsidRPr="00AB1292">
        <w:rPr>
          <w:sz w:val="16"/>
          <w:szCs w:val="28"/>
        </w:rPr>
        <w:t xml:space="preserve"> himself </w:t>
      </w:r>
      <w:r w:rsidRPr="00AB1292">
        <w:rPr>
          <w:sz w:val="24"/>
          <w:szCs w:val="28"/>
          <w:u w:val="single"/>
        </w:rPr>
        <w:t xml:space="preserve">in the name of civilization while </w:t>
      </w:r>
      <w:r w:rsidRPr="00BF1ED4">
        <w:rPr>
          <w:sz w:val="24"/>
          <w:szCs w:val="28"/>
          <w:highlight w:val="green"/>
          <w:u w:val="single"/>
        </w:rPr>
        <w:t>critique initiates</w:t>
      </w:r>
      <w:r w:rsidRPr="00AB1292">
        <w:rPr>
          <w:sz w:val="16"/>
          <w:szCs w:val="28"/>
        </w:rPr>
        <w:t xml:space="preserve"> </w:t>
      </w:r>
      <w:r w:rsidRPr="00AB1292">
        <w:rPr>
          <w:sz w:val="24"/>
          <w:szCs w:val="28"/>
          <w:u w:val="single"/>
        </w:rPr>
        <w:t xml:space="preserve">the </w:t>
      </w:r>
      <w:r w:rsidRPr="00BF1ED4">
        <w:rPr>
          <w:sz w:val="24"/>
          <w:szCs w:val="28"/>
          <w:highlight w:val="green"/>
          <w:u w:val="single"/>
        </w:rPr>
        <w:t>self-defense of those</w:t>
      </w:r>
      <w:r w:rsidRPr="00AB1292">
        <w:rPr>
          <w:sz w:val="24"/>
          <w:szCs w:val="28"/>
          <w:u w:val="single"/>
        </w:rPr>
        <w:t xml:space="preserve"> of us </w:t>
      </w:r>
      <w:r w:rsidRPr="00BF1ED4">
        <w:rPr>
          <w:sz w:val="24"/>
          <w:szCs w:val="28"/>
          <w:highlight w:val="green"/>
          <w:u w:val="single"/>
        </w:rPr>
        <w:t>who see hostility in the civil union of settlement and enclosure</w:t>
      </w:r>
      <w:r w:rsidRPr="00AB1292">
        <w:rPr>
          <w:sz w:val="24"/>
          <w:szCs w:val="28"/>
          <w:u w:val="single"/>
        </w:rPr>
        <w:t>.</w:t>
      </w:r>
      <w:r w:rsidRPr="00AB1292">
        <w:rPr>
          <w:sz w:val="16"/>
          <w:szCs w:val="28"/>
        </w:rPr>
        <w:t xml:space="preserve"> We say, rightly, </w:t>
      </w:r>
      <w:r w:rsidRPr="00AB1292">
        <w:rPr>
          <w:sz w:val="24"/>
          <w:szCs w:val="28"/>
          <w:u w:val="single"/>
        </w:rPr>
        <w:t>if our</w:t>
      </w:r>
      <w:r w:rsidRPr="00AB1292">
        <w:rPr>
          <w:sz w:val="16"/>
          <w:szCs w:val="28"/>
        </w:rPr>
        <w:t xml:space="preserve"> critical </w:t>
      </w:r>
      <w:r w:rsidRPr="00AB1292">
        <w:rPr>
          <w:sz w:val="24"/>
          <w:szCs w:val="28"/>
          <w:u w:val="single"/>
        </w:rPr>
        <w:t>eyes are sharp enough</w:t>
      </w:r>
      <w:r w:rsidRPr="00AB1292">
        <w:rPr>
          <w:sz w:val="16"/>
          <w:szCs w:val="28"/>
        </w:rPr>
        <w:t xml:space="preserve">, that </w:t>
      </w:r>
      <w:r w:rsidRPr="00BF1ED4">
        <w:rPr>
          <w:sz w:val="24"/>
          <w:szCs w:val="28"/>
          <w:highlight w:val="green"/>
          <w:u w:val="single"/>
        </w:rPr>
        <w:t>it’s evil</w:t>
      </w:r>
      <w:r w:rsidRPr="00AB1292">
        <w:rPr>
          <w:sz w:val="16"/>
          <w:szCs w:val="28"/>
        </w:rPr>
        <w:t xml:space="preserve"> and </w:t>
      </w:r>
      <w:r w:rsidRPr="00AB1292">
        <w:rPr>
          <w:sz w:val="21"/>
          <w:u w:val="single"/>
        </w:rPr>
        <w:t>uncool to have a place in the sun in the dirty thinness of this atmosphere</w:t>
      </w:r>
      <w:r w:rsidRPr="00AB1292">
        <w:rPr>
          <w:sz w:val="13"/>
        </w:rPr>
        <w:t xml:space="preserve">; that house </w:t>
      </w:r>
      <w:r w:rsidRPr="00AB1292">
        <w:rPr>
          <w:sz w:val="21"/>
          <w:u w:val="single"/>
        </w:rPr>
        <w:t>the sheriff was building is in the heart of a fallout zone</w:t>
      </w:r>
      <w:r w:rsidRPr="00AB1292">
        <w:rPr>
          <w:sz w:val="13"/>
        </w:rPr>
        <w:t xml:space="preserve">. And if our eyes carry </w:t>
      </w:r>
      <w:r w:rsidRPr="00AB1292">
        <w:rPr>
          <w:sz w:val="21"/>
          <w:u w:val="single"/>
        </w:rPr>
        <w:t>sharpness farther out we trail the police so we can put them on trial.</w:t>
      </w:r>
      <w:r w:rsidRPr="00AB1292">
        <w:rPr>
          <w:sz w:val="16"/>
          <w:szCs w:val="28"/>
        </w:rPr>
        <w:t xml:space="preserve"> Having looked for </w:t>
      </w:r>
      <w:r w:rsidRPr="00BF1ED4">
        <w:rPr>
          <w:sz w:val="24"/>
          <w:szCs w:val="28"/>
          <w:highlight w:val="green"/>
          <w:u w:val="single"/>
        </w:rPr>
        <w:t>politics</w:t>
      </w:r>
      <w:r w:rsidRPr="00AB1292">
        <w:rPr>
          <w:sz w:val="16"/>
          <w:szCs w:val="28"/>
        </w:rPr>
        <w:t xml:space="preserve"> in order to </w:t>
      </w:r>
      <w:r w:rsidRPr="00BF1ED4">
        <w:rPr>
          <w:sz w:val="24"/>
          <w:szCs w:val="28"/>
          <w:highlight w:val="green"/>
          <w:u w:val="single"/>
        </w:rPr>
        <w:t>avoid it</w:t>
      </w:r>
      <w:r w:rsidRPr="00AB1292">
        <w:rPr>
          <w:sz w:val="16"/>
          <w:szCs w:val="28"/>
        </w:rPr>
        <w:t xml:space="preserve">, we move next to each other, </w:t>
      </w:r>
      <w:r w:rsidRPr="00BF1ED4">
        <w:rPr>
          <w:sz w:val="24"/>
          <w:szCs w:val="28"/>
          <w:highlight w:val="green"/>
          <w:u w:val="single"/>
        </w:rPr>
        <w:t>so we can be beside ourselves</w:t>
      </w:r>
      <w:r w:rsidRPr="00AB1292">
        <w:rPr>
          <w:sz w:val="16"/>
          <w:szCs w:val="28"/>
        </w:rPr>
        <w:t xml:space="preserve">, because we like the nightlife which ain’t no good life. Critique lets us know that </w:t>
      </w:r>
      <w:r w:rsidRPr="00BF1ED4">
        <w:rPr>
          <w:sz w:val="24"/>
          <w:szCs w:val="28"/>
          <w:highlight w:val="green"/>
          <w:u w:val="single"/>
        </w:rPr>
        <w:t>politics is radioactive</w:t>
      </w:r>
      <w:r w:rsidRPr="00AB1292">
        <w:rPr>
          <w:sz w:val="16"/>
          <w:szCs w:val="28"/>
        </w:rPr>
        <w:t xml:space="preserve">, but politics is the radiation of critique. </w:t>
      </w:r>
      <w:r w:rsidRPr="00BF1ED4">
        <w:rPr>
          <w:sz w:val="24"/>
          <w:szCs w:val="28"/>
          <w:highlight w:val="green"/>
          <w:u w:val="single"/>
        </w:rPr>
        <w:t>So it matters how long we have to do it, how long we have to be exposed to the lethal effects of its anti-social energy</w:t>
      </w:r>
      <w:r w:rsidRPr="00AB1292">
        <w:rPr>
          <w:sz w:val="24"/>
          <w:szCs w:val="28"/>
          <w:u w:val="single"/>
        </w:rPr>
        <w:t>.</w:t>
      </w:r>
      <w:r w:rsidRPr="00AB1292">
        <w:rPr>
          <w:sz w:val="16"/>
          <w:szCs w:val="28"/>
        </w:rPr>
        <w:t xml:space="preserve">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sociopathic force we wrap tightly round us, since we are poor. Taking down our critique, our own positions, our fortifications, is self-defense alloyed with self-preservation. </w:t>
      </w:r>
      <w:r w:rsidRPr="00BF1ED4">
        <w:rPr>
          <w:b/>
          <w:bCs/>
          <w:sz w:val="24"/>
          <w:szCs w:val="28"/>
          <w:highlight w:val="green"/>
          <w:u w:val="single"/>
        </w:rPr>
        <w:t>That takedown comes in movement, as a shawl, the armor of fight</w:t>
      </w:r>
      <w:r w:rsidRPr="00BF1ED4">
        <w:rPr>
          <w:sz w:val="16"/>
          <w:szCs w:val="28"/>
          <w:highlight w:val="green"/>
        </w:rPr>
        <w:t>.</w:t>
      </w:r>
      <w:r w:rsidRPr="00AB1292">
        <w:rPr>
          <w:sz w:val="16"/>
          <w:szCs w:val="28"/>
        </w:rPr>
        <w:t xml:space="preserve"> We run looking for a weapon and keep running looking to drop it. And we can drop it, because however armed, however hard, the enemy we face is also illusory. Uncut devotion to the critique of this illusion makes us delusional. </w:t>
      </w:r>
      <w:r w:rsidRPr="00BF1ED4">
        <w:rPr>
          <w:sz w:val="24"/>
          <w:szCs w:val="28"/>
          <w:highlight w:val="green"/>
          <w:u w:val="single"/>
        </w:rPr>
        <w:t xml:space="preserve">In the trick of politics we are insufficient, scarce, </w:t>
      </w:r>
      <w:r w:rsidRPr="00BF1ED4">
        <w:rPr>
          <w:b/>
          <w:bCs/>
          <w:sz w:val="24"/>
          <w:szCs w:val="28"/>
          <w:highlight w:val="green"/>
          <w:u w:val="single"/>
        </w:rPr>
        <w:t>waiting in pockets of resistance</w:t>
      </w:r>
      <w:r w:rsidRPr="00AB1292">
        <w:rPr>
          <w:sz w:val="16"/>
          <w:szCs w:val="28"/>
        </w:rPr>
        <w:t xml:space="preserve">, in stairwells, in alleys, in vain. </w:t>
      </w:r>
      <w:r w:rsidRPr="00AB1292">
        <w:rPr>
          <w:sz w:val="24"/>
          <w:szCs w:val="28"/>
          <w:u w:val="single"/>
        </w:rPr>
        <w:t xml:space="preserve">The </w:t>
      </w:r>
      <w:r w:rsidRPr="00BF1ED4">
        <w:rPr>
          <w:sz w:val="24"/>
          <w:szCs w:val="28"/>
          <w:highlight w:val="green"/>
          <w:u w:val="single"/>
        </w:rPr>
        <w:t>false image</w:t>
      </w:r>
      <w:r w:rsidRPr="00AB1292">
        <w:rPr>
          <w:sz w:val="24"/>
          <w:szCs w:val="28"/>
          <w:u w:val="single"/>
        </w:rPr>
        <w:t xml:space="preserve"> and its critique </w:t>
      </w:r>
      <w:r w:rsidRPr="00BF1ED4">
        <w:rPr>
          <w:sz w:val="24"/>
          <w:szCs w:val="28"/>
          <w:highlight w:val="green"/>
          <w:u w:val="single"/>
        </w:rPr>
        <w:t>threaten the common with democracy</w:t>
      </w:r>
      <w:r w:rsidRPr="00AB1292">
        <w:rPr>
          <w:sz w:val="16"/>
          <w:szCs w:val="28"/>
        </w:rPr>
        <w:t xml:space="preserve">, </w:t>
      </w:r>
      <w:r w:rsidRPr="00AB1292">
        <w:rPr>
          <w:sz w:val="24"/>
          <w:szCs w:val="28"/>
          <w:u w:val="single"/>
        </w:rPr>
        <w:t>which is only ever to come</w:t>
      </w:r>
      <w:r w:rsidRPr="00AB1292">
        <w:rPr>
          <w:sz w:val="16"/>
          <w:szCs w:val="28"/>
        </w:rPr>
        <w:t xml:space="preserve">, so that </w:t>
      </w:r>
      <w:r w:rsidRPr="00AB1292">
        <w:rPr>
          <w:sz w:val="24"/>
          <w:szCs w:val="28"/>
          <w:u w:val="single"/>
        </w:rPr>
        <w:t xml:space="preserve">one day, </w:t>
      </w:r>
      <w:r w:rsidRPr="00BF1ED4">
        <w:rPr>
          <w:sz w:val="24"/>
          <w:szCs w:val="28"/>
          <w:highlight w:val="green"/>
          <w:u w:val="single"/>
        </w:rPr>
        <w:t>which is only never to come</w:t>
      </w:r>
      <w:r w:rsidRPr="00AB1292">
        <w:rPr>
          <w:sz w:val="16"/>
          <w:szCs w:val="28"/>
        </w:rPr>
        <w:t xml:space="preserve">, </w:t>
      </w:r>
      <w:r w:rsidRPr="00AB1292">
        <w:rPr>
          <w:sz w:val="24"/>
          <w:szCs w:val="28"/>
          <w:u w:val="single"/>
        </w:rPr>
        <w:t>we will be more than</w:t>
      </w:r>
      <w:r w:rsidRPr="00AB1292">
        <w:rPr>
          <w:sz w:val="16"/>
          <w:szCs w:val="28"/>
        </w:rPr>
        <w:t xml:space="preserve"> </w:t>
      </w:r>
      <w:r w:rsidRPr="00AB1292">
        <w:rPr>
          <w:sz w:val="24"/>
          <w:szCs w:val="28"/>
          <w:u w:val="single"/>
        </w:rPr>
        <w:t>what we are. But we already are. We’re already here, moving</w:t>
      </w:r>
      <w:r w:rsidRPr="00AB1292">
        <w:rPr>
          <w:sz w:val="16"/>
          <w:szCs w:val="28"/>
        </w:rPr>
        <w:t xml:space="preserve">. We’ve been around. We’re more than politics, more than settled, more than democratic. </w:t>
      </w:r>
      <w:r w:rsidRPr="00BF1ED4">
        <w:rPr>
          <w:sz w:val="24"/>
          <w:szCs w:val="28"/>
          <w:highlight w:val="green"/>
          <w:u w:val="single"/>
        </w:rPr>
        <w:t>We surround democracy’s false image</w:t>
      </w:r>
      <w:r w:rsidRPr="00AB1292">
        <w:rPr>
          <w:sz w:val="16"/>
          <w:szCs w:val="28"/>
        </w:rPr>
        <w:t xml:space="preserve"> in order to unsettle it</w:t>
      </w:r>
      <w:r w:rsidRPr="00BF1ED4">
        <w:rPr>
          <w:sz w:val="16"/>
          <w:szCs w:val="28"/>
          <w:highlight w:val="green"/>
        </w:rPr>
        <w:t xml:space="preserve">. </w:t>
      </w:r>
      <w:r w:rsidRPr="00BF1ED4">
        <w:rPr>
          <w:sz w:val="24"/>
          <w:szCs w:val="28"/>
          <w:highlight w:val="green"/>
          <w:u w:val="single"/>
        </w:rPr>
        <w:t>Every time it tries to enclose us in a decision, we’re undecided</w:t>
      </w:r>
      <w:r w:rsidRPr="00BF1ED4">
        <w:rPr>
          <w:sz w:val="16"/>
          <w:szCs w:val="28"/>
          <w:highlight w:val="green"/>
        </w:rPr>
        <w:t xml:space="preserve">. </w:t>
      </w:r>
      <w:r w:rsidRPr="00BF1ED4">
        <w:rPr>
          <w:sz w:val="24"/>
          <w:szCs w:val="28"/>
          <w:highlight w:val="green"/>
          <w:u w:val="single"/>
        </w:rPr>
        <w:t>Every time it tries to represent our will, we’re unwilling</w:t>
      </w:r>
      <w:r w:rsidRPr="00AB1292">
        <w:rPr>
          <w:sz w:val="24"/>
          <w:szCs w:val="28"/>
          <w:u w:val="single"/>
        </w:rPr>
        <w:t>.</w:t>
      </w:r>
      <w:r w:rsidRPr="00AB1292">
        <w:rPr>
          <w:sz w:val="16"/>
          <w:szCs w:val="28"/>
        </w:rPr>
        <w:t xml:space="preserve"> Every time it tries to take root, we’re gone (because we’re already here, moving). We ask and we tell and we cast the spell that we are under, which tells us what to do and how we shall be moved, here, </w:t>
      </w:r>
      <w:r w:rsidRPr="00AB1292">
        <w:rPr>
          <w:sz w:val="24"/>
          <w:szCs w:val="28"/>
          <w:u w:val="single"/>
        </w:rPr>
        <w:t>where we dance the war of apposition</w:t>
      </w:r>
      <w:r w:rsidRPr="00AB1292">
        <w:rPr>
          <w:sz w:val="16"/>
          <w:szCs w:val="28"/>
        </w:rPr>
        <w:t xml:space="preserve">. </w:t>
      </w:r>
      <w:r w:rsidRPr="00AB1292">
        <w:rPr>
          <w:sz w:val="24"/>
          <w:szCs w:val="28"/>
          <w:u w:val="single"/>
        </w:rPr>
        <w:t>We’re in a trance that’s under and around us. We move through it and it moves with us</w:t>
      </w:r>
      <w:r w:rsidRPr="00AB1292">
        <w:rPr>
          <w:sz w:val="16"/>
          <w:szCs w:val="28"/>
        </w:rPr>
        <w:t xml:space="preserve">, out beyond the settlements, out </w:t>
      </w:r>
      <w:r w:rsidRPr="00AB1292">
        <w:rPr>
          <w:sz w:val="24"/>
          <w:szCs w:val="28"/>
          <w:u w:val="single"/>
        </w:rPr>
        <w:t>beyond the redevelopment</w:t>
      </w:r>
      <w:r w:rsidRPr="00AB1292">
        <w:rPr>
          <w:sz w:val="16"/>
          <w:szCs w:val="28"/>
        </w:rPr>
        <w:t>, where black night is falling, where we hate to be alone, back inside to sleep till morning, drink till morning, plan till morning, as the common embrace, right inside, and around, in the surround. In the clear, critical light of day</w:t>
      </w:r>
      <w:r w:rsidRPr="00AB1292">
        <w:rPr>
          <w:sz w:val="24"/>
          <w:szCs w:val="28"/>
          <w:u w:val="single"/>
        </w:rPr>
        <w:t>, illusory administrators whisper of our need for institutions</w:t>
      </w:r>
      <w:r w:rsidRPr="00AB1292">
        <w:rPr>
          <w:sz w:val="16"/>
          <w:szCs w:val="28"/>
        </w:rPr>
        <w:t xml:space="preserve">, and </w:t>
      </w:r>
      <w:r w:rsidRPr="00AB1292">
        <w:rPr>
          <w:sz w:val="24"/>
          <w:szCs w:val="28"/>
          <w:u w:val="single"/>
        </w:rPr>
        <w:t>all institutions are political, and all politics is correctional</w:t>
      </w:r>
      <w:r w:rsidRPr="00AB1292">
        <w:rPr>
          <w:sz w:val="16"/>
          <w:szCs w:val="28"/>
        </w:rPr>
        <w:t xml:space="preserve">, so it seems we need correctional institutions in the common, settling it, correcting us. But </w:t>
      </w:r>
      <w:r w:rsidRPr="00BF1ED4">
        <w:rPr>
          <w:sz w:val="24"/>
          <w:szCs w:val="28"/>
          <w:highlight w:val="green"/>
          <w:u w:val="single"/>
        </w:rPr>
        <w:t>we won’t stand corrected</w:t>
      </w:r>
      <w:r w:rsidRPr="00AB1292">
        <w:rPr>
          <w:sz w:val="16"/>
          <w:szCs w:val="28"/>
        </w:rPr>
        <w:t xml:space="preserve">. Moreover, </w:t>
      </w:r>
      <w:r w:rsidRPr="00AB1292">
        <w:rPr>
          <w:sz w:val="24"/>
          <w:szCs w:val="28"/>
          <w:u w:val="single"/>
        </w:rPr>
        <w:t>incorrect as we are there’s nothing wrong with us. We don’t want to be correct and we won’t be corrected.</w:t>
      </w:r>
      <w:r w:rsidRPr="00AB1292">
        <w:rPr>
          <w:sz w:val="16"/>
          <w:szCs w:val="28"/>
        </w:rPr>
        <w:t xml:space="preserve"> </w:t>
      </w:r>
      <w:r w:rsidRPr="00BF1ED4">
        <w:rPr>
          <w:b/>
          <w:bCs/>
          <w:i/>
          <w:iCs/>
          <w:sz w:val="24"/>
          <w:szCs w:val="28"/>
          <w:highlight w:val="green"/>
          <w:u w:val="single"/>
        </w:rPr>
        <w:t>Politics proposes to make us better, but we were good already in the mutual debt that can never be made good</w:t>
      </w:r>
      <w:r w:rsidRPr="00BF1ED4">
        <w:rPr>
          <w:sz w:val="16"/>
          <w:szCs w:val="28"/>
          <w:highlight w:val="green"/>
        </w:rPr>
        <w:t xml:space="preserve">. </w:t>
      </w:r>
      <w:r w:rsidRPr="00BF1ED4">
        <w:rPr>
          <w:sz w:val="24"/>
          <w:szCs w:val="28"/>
          <w:highlight w:val="green"/>
          <w:u w:val="single"/>
        </w:rPr>
        <w:t>We owe it to each other to falsify the institution</w:t>
      </w:r>
      <w:r w:rsidRPr="00AB1292">
        <w:rPr>
          <w:sz w:val="24"/>
          <w:szCs w:val="28"/>
          <w:u w:val="single"/>
        </w:rPr>
        <w:t>, to make politics incorrect, to give the lie to our own determination</w:t>
      </w:r>
      <w:r w:rsidRPr="00AB1292">
        <w:rPr>
          <w:sz w:val="16"/>
          <w:szCs w:val="28"/>
        </w:rPr>
        <w:t xml:space="preserve">. We owe each other the indeterminate. </w:t>
      </w:r>
      <w:r w:rsidRPr="00BF1ED4">
        <w:rPr>
          <w:sz w:val="24"/>
          <w:szCs w:val="28"/>
          <w:highlight w:val="green"/>
          <w:u w:val="single"/>
        </w:rPr>
        <w:t>We owe each other everything</w:t>
      </w:r>
      <w:r w:rsidRPr="00AB1292">
        <w:rPr>
          <w:sz w:val="24"/>
          <w:szCs w:val="28"/>
          <w:u w:val="single"/>
        </w:rPr>
        <w:t xml:space="preserve">. </w:t>
      </w:r>
      <w:r w:rsidRPr="00AB1292">
        <w:rPr>
          <w:sz w:val="16"/>
          <w:szCs w:val="28"/>
        </w:rPr>
        <w:t>An abdication of political responsibility? OK. Whatever</w:t>
      </w:r>
      <w:r w:rsidRPr="00BF1ED4">
        <w:rPr>
          <w:sz w:val="24"/>
          <w:szCs w:val="28"/>
          <w:highlight w:val="green"/>
          <w:u w:val="single"/>
        </w:rPr>
        <w:t>. We’re just anti-politically romantic about actually existing social life. We aren’t responsible for politics</w:t>
      </w:r>
      <w:r w:rsidRPr="00AB1292">
        <w:rPr>
          <w:sz w:val="16"/>
          <w:szCs w:val="28"/>
        </w:rPr>
        <w:t xml:space="preserve">. We are </w:t>
      </w:r>
      <w:r w:rsidRPr="00AB1292">
        <w:rPr>
          <w:sz w:val="24"/>
          <w:szCs w:val="28"/>
          <w:u w:val="single"/>
        </w:rPr>
        <w:t>the general antagonism</w:t>
      </w:r>
      <w:r w:rsidRPr="00AB1292">
        <w:rPr>
          <w:sz w:val="16"/>
          <w:szCs w:val="28"/>
        </w:rPr>
        <w:t xml:space="preserve"> to politics looming </w:t>
      </w:r>
      <w:r w:rsidRPr="00AB1292">
        <w:rPr>
          <w:sz w:val="16"/>
          <w:szCs w:val="28"/>
        </w:rPr>
        <w:lastRenderedPageBreak/>
        <w:t xml:space="preserve">outside every attempt to politicise, every imposition of self governance, every sovereign decision and its degraded miniature, every emergent state and home sweet home. </w:t>
      </w:r>
      <w:r w:rsidRPr="00AB1292">
        <w:rPr>
          <w:sz w:val="24"/>
          <w:szCs w:val="28"/>
          <w:u w:val="single"/>
        </w:rPr>
        <w:t>We are disruption and consent to disruption</w:t>
      </w:r>
      <w:r w:rsidRPr="00AB1292">
        <w:rPr>
          <w:sz w:val="16"/>
          <w:szCs w:val="28"/>
        </w:rPr>
        <w:t>. We preserve upheaval</w:t>
      </w:r>
      <w:r w:rsidRPr="00BF1ED4">
        <w:rPr>
          <w:sz w:val="16"/>
          <w:szCs w:val="28"/>
          <w:highlight w:val="green"/>
        </w:rPr>
        <w:t xml:space="preserve">. </w:t>
      </w:r>
      <w:r w:rsidRPr="00BF1ED4">
        <w:rPr>
          <w:b/>
          <w:bCs/>
          <w:i/>
          <w:iCs/>
          <w:sz w:val="24"/>
          <w:szCs w:val="28"/>
          <w:highlight w:val="green"/>
          <w:u w:val="single"/>
        </w:rPr>
        <w:t>Sent to fulfll by abolishing, to renew by unsettling</w:t>
      </w:r>
      <w:r w:rsidRPr="00BF1ED4">
        <w:rPr>
          <w:sz w:val="16"/>
          <w:szCs w:val="28"/>
          <w:highlight w:val="green"/>
        </w:rPr>
        <w:t>,</w:t>
      </w:r>
      <w:r w:rsidRPr="00AB1292">
        <w:rPr>
          <w:sz w:val="16"/>
          <w:szCs w:val="28"/>
        </w:rPr>
        <w:t xml:space="preserve"> to open the enclosure whose immeasurable venality is inversely proportionate to its actual area, </w:t>
      </w:r>
      <w:r w:rsidRPr="00AB1292">
        <w:rPr>
          <w:sz w:val="24"/>
          <w:szCs w:val="28"/>
          <w:u w:val="single"/>
        </w:rPr>
        <w:t xml:space="preserve">we got politics surrounded. We cannot represent ourselves. We can’t be represented. </w:t>
      </w:r>
    </w:p>
    <w:p w14:paraId="18F92DA5" w14:textId="77777777" w:rsidR="00BF1ED4" w:rsidRDefault="00BF1ED4" w:rsidP="00BF1ED4"/>
    <w:p w14:paraId="269ED9F7" w14:textId="77777777" w:rsidR="00BF1ED4" w:rsidRPr="00EA61C2" w:rsidRDefault="00BF1ED4" w:rsidP="00BF1ED4">
      <w:pPr>
        <w:rPr>
          <w:sz w:val="18"/>
          <w:szCs w:val="28"/>
        </w:rPr>
      </w:pPr>
    </w:p>
    <w:p w14:paraId="371C9905" w14:textId="77777777" w:rsidR="00BF1ED4" w:rsidRPr="00EA61C2" w:rsidRDefault="00BF1ED4" w:rsidP="00BF1ED4">
      <w:pPr>
        <w:rPr>
          <w:sz w:val="18"/>
          <w:szCs w:val="28"/>
        </w:rPr>
      </w:pPr>
    </w:p>
    <w:p w14:paraId="5F2728CF" w14:textId="77777777" w:rsidR="00BF1ED4" w:rsidRDefault="00BF1ED4" w:rsidP="00BF1ED4">
      <w:pPr>
        <w:rPr>
          <w:sz w:val="16"/>
        </w:rPr>
      </w:pPr>
    </w:p>
    <w:p w14:paraId="7C557ECA" w14:textId="77777777" w:rsidR="00BF1ED4" w:rsidRDefault="00BF1ED4" w:rsidP="00BF1ED4">
      <w:pPr>
        <w:rPr>
          <w:sz w:val="16"/>
        </w:rPr>
      </w:pPr>
    </w:p>
    <w:p w14:paraId="76EDF34E" w14:textId="77777777" w:rsidR="00BF1ED4" w:rsidRDefault="00BF1ED4" w:rsidP="00BF1ED4">
      <w:pPr>
        <w:rPr>
          <w:sz w:val="16"/>
        </w:rPr>
      </w:pPr>
    </w:p>
    <w:p w14:paraId="219BF525" w14:textId="77777777" w:rsidR="00BF1ED4" w:rsidRDefault="00BF1ED4" w:rsidP="00BF1ED4">
      <w:pPr>
        <w:rPr>
          <w:sz w:val="16"/>
        </w:rPr>
      </w:pPr>
    </w:p>
    <w:p w14:paraId="77183F04" w14:textId="77777777" w:rsidR="00BF1ED4" w:rsidRDefault="00BF1ED4" w:rsidP="00BF1ED4">
      <w:pPr>
        <w:rPr>
          <w:sz w:val="16"/>
        </w:rPr>
      </w:pPr>
    </w:p>
    <w:p w14:paraId="78366D97" w14:textId="77777777" w:rsidR="00BF1ED4" w:rsidRDefault="00BF1ED4" w:rsidP="00BF1ED4">
      <w:pPr>
        <w:rPr>
          <w:sz w:val="16"/>
        </w:rPr>
      </w:pPr>
    </w:p>
    <w:p w14:paraId="1FF08D3D" w14:textId="77777777" w:rsidR="00BF1ED4" w:rsidRPr="00BF1ED4" w:rsidRDefault="00BF1ED4" w:rsidP="00BF1ED4"/>
    <w:p w14:paraId="6F9E6D77" w14:textId="77777777" w:rsidR="00BF1ED4" w:rsidRDefault="00BF1ED4" w:rsidP="00BF1ED4"/>
    <w:p w14:paraId="7372A506" w14:textId="77777777" w:rsidR="00BF1ED4" w:rsidRPr="00BF1ED4" w:rsidRDefault="00BF1ED4" w:rsidP="00BF1ED4"/>
    <w:p w14:paraId="403DBB88" w14:textId="77777777" w:rsidR="00BF1ED4" w:rsidRDefault="00BF1ED4" w:rsidP="00F601E6"/>
    <w:p w14:paraId="2D84E5B1" w14:textId="77777777" w:rsidR="00BF1ED4" w:rsidRDefault="00BF1ED4" w:rsidP="00F601E6"/>
    <w:p w14:paraId="70351D98" w14:textId="77777777" w:rsidR="00BF1ED4" w:rsidRDefault="00BF1ED4" w:rsidP="00F601E6"/>
    <w:p w14:paraId="3A94E777" w14:textId="77777777" w:rsidR="00BF1ED4" w:rsidRDefault="00BF1ED4" w:rsidP="00F601E6"/>
    <w:p w14:paraId="4A7B0C83" w14:textId="77777777" w:rsidR="00BF1ED4" w:rsidRDefault="00BF1ED4" w:rsidP="00F601E6"/>
    <w:p w14:paraId="0E42AD09" w14:textId="77777777" w:rsidR="00BF1ED4" w:rsidRPr="00F601E6" w:rsidRDefault="00BF1ED4" w:rsidP="00F601E6"/>
    <w:sectPr w:rsidR="00BF1ED4"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312ABF"/>
    <w:multiLevelType w:val="hybridMultilevel"/>
    <w:tmpl w:val="2266FC42"/>
    <w:lvl w:ilvl="0" w:tplc="3D58BFF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9749669">
    <w:abstractNumId w:val="10"/>
  </w:num>
  <w:num w:numId="2" w16cid:durableId="1707481305">
    <w:abstractNumId w:val="8"/>
  </w:num>
  <w:num w:numId="3" w16cid:durableId="1115948272">
    <w:abstractNumId w:val="7"/>
  </w:num>
  <w:num w:numId="4" w16cid:durableId="498466822">
    <w:abstractNumId w:val="6"/>
  </w:num>
  <w:num w:numId="5" w16cid:durableId="163861491">
    <w:abstractNumId w:val="5"/>
  </w:num>
  <w:num w:numId="6" w16cid:durableId="1062950235">
    <w:abstractNumId w:val="9"/>
  </w:num>
  <w:num w:numId="7" w16cid:durableId="1909802795">
    <w:abstractNumId w:val="4"/>
  </w:num>
  <w:num w:numId="8" w16cid:durableId="198665641">
    <w:abstractNumId w:val="3"/>
  </w:num>
  <w:num w:numId="9" w16cid:durableId="982932287">
    <w:abstractNumId w:val="2"/>
  </w:num>
  <w:num w:numId="10" w16cid:durableId="916866449">
    <w:abstractNumId w:val="1"/>
  </w:num>
  <w:num w:numId="11" w16cid:durableId="404648084">
    <w:abstractNumId w:val="0"/>
  </w:num>
  <w:num w:numId="12" w16cid:durableId="1523399237">
    <w:abstractNumId w:val="14"/>
  </w:num>
  <w:num w:numId="13" w16cid:durableId="2031292126">
    <w:abstractNumId w:val="15"/>
  </w:num>
  <w:num w:numId="14" w16cid:durableId="138692504">
    <w:abstractNumId w:val="13"/>
  </w:num>
  <w:num w:numId="15" w16cid:durableId="1283613262">
    <w:abstractNumId w:val="12"/>
  </w:num>
  <w:num w:numId="16" w16cid:durableId="3048197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F1ED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061F"/>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60B9"/>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3DE5"/>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1ED4"/>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4C2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5CCF9"/>
  <w14:defaultImageDpi w14:val="300"/>
  <w15:docId w15:val="{85A5B24C-3465-D949-9AA7-38126E3B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4C2C"/>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74C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4C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74C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74C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4C2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74C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C2C"/>
  </w:style>
  <w:style w:type="character" w:customStyle="1" w:styleId="Heading1Char">
    <w:name w:val="Heading 1 Char"/>
    <w:aliases w:val="Pocket Char"/>
    <w:basedOn w:val="DefaultParagraphFont"/>
    <w:link w:val="Heading1"/>
    <w:rsid w:val="00F74C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4C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74C2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74C2C"/>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6"/>
    <w:qFormat/>
    <w:rsid w:val="00F74C2C"/>
    <w:rPr>
      <w:b/>
      <w:bCs/>
      <w:sz w:val="26"/>
      <w:u w:val="none"/>
    </w:rPr>
  </w:style>
  <w:style w:type="character" w:customStyle="1" w:styleId="StyleUnderline">
    <w:name w:val="Style Underline"/>
    <w:aliases w:val="Underline"/>
    <w:basedOn w:val="DefaultParagraphFont"/>
    <w:uiPriority w:val="7"/>
    <w:qFormat/>
    <w:rsid w:val="00F74C2C"/>
    <w:rPr>
      <w:b w:val="0"/>
      <w:sz w:val="22"/>
      <w:u w:val="single"/>
    </w:rPr>
  </w:style>
  <w:style w:type="character" w:styleId="Emphasis">
    <w:name w:val="Emphasis"/>
    <w:basedOn w:val="DefaultParagraphFont"/>
    <w:uiPriority w:val="8"/>
    <w:qFormat/>
    <w:rsid w:val="00F74C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74C2C"/>
    <w:rPr>
      <w:color w:val="auto"/>
      <w:u w:val="none"/>
    </w:rPr>
  </w:style>
  <w:style w:type="character" w:styleId="Hyperlink">
    <w:name w:val="Hyperlink"/>
    <w:basedOn w:val="DefaultParagraphFont"/>
    <w:uiPriority w:val="99"/>
    <w:unhideWhenUsed/>
    <w:rsid w:val="00F74C2C"/>
    <w:rPr>
      <w:color w:val="0000FF" w:themeColor="hyperlink"/>
      <w:u w:val="single"/>
    </w:rPr>
  </w:style>
  <w:style w:type="paragraph" w:styleId="DocumentMap">
    <w:name w:val="Document Map"/>
    <w:basedOn w:val="Normal"/>
    <w:link w:val="DocumentMapChar"/>
    <w:uiPriority w:val="99"/>
    <w:semiHidden/>
    <w:unhideWhenUsed/>
    <w:rsid w:val="007160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60B9"/>
    <w:rPr>
      <w:rFonts w:ascii="Lucida Grande" w:hAnsi="Lucida Grande" w:cs="Lucida Grande"/>
    </w:rPr>
  </w:style>
  <w:style w:type="character" w:customStyle="1" w:styleId="Heading5Char">
    <w:name w:val="Heading 5 Char"/>
    <w:basedOn w:val="DefaultParagraphFont"/>
    <w:link w:val="Heading5"/>
    <w:uiPriority w:val="9"/>
    <w:semiHidden/>
    <w:rsid w:val="00F74C2C"/>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F74C2C"/>
    <w:rPr>
      <w:b/>
      <w:bCs/>
    </w:rPr>
  </w:style>
  <w:style w:type="character" w:styleId="BookTitle">
    <w:name w:val="Book Title"/>
    <w:basedOn w:val="DefaultParagraphFont"/>
    <w:uiPriority w:val="33"/>
    <w:qFormat/>
    <w:rsid w:val="00F74C2C"/>
    <w:rPr>
      <w:b/>
      <w:bCs/>
      <w:i/>
      <w:iCs/>
      <w:spacing w:val="5"/>
    </w:rPr>
  </w:style>
  <w:style w:type="numbering" w:styleId="111111">
    <w:name w:val="Outline List 2"/>
    <w:basedOn w:val="NoList"/>
    <w:uiPriority w:val="99"/>
    <w:semiHidden/>
    <w:unhideWhenUsed/>
    <w:rsid w:val="00F74C2C"/>
  </w:style>
  <w:style w:type="paragraph" w:styleId="Header">
    <w:name w:val="header"/>
    <w:basedOn w:val="Normal"/>
    <w:link w:val="HeaderChar"/>
    <w:uiPriority w:val="99"/>
    <w:semiHidden/>
    <w:rsid w:val="00F74C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4C2C"/>
    <w:rPr>
      <w:rFonts w:ascii="Calibri" w:eastAsiaTheme="minorHAnsi" w:hAnsi="Calibri" w:cs="Calibri"/>
      <w:sz w:val="22"/>
      <w:szCs w:val="22"/>
    </w:rPr>
  </w:style>
  <w:style w:type="paragraph" w:styleId="Footer">
    <w:name w:val="footer"/>
    <w:basedOn w:val="Normal"/>
    <w:link w:val="FooterChar"/>
    <w:uiPriority w:val="99"/>
    <w:semiHidden/>
    <w:rsid w:val="00F74C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4C2C"/>
    <w:rPr>
      <w:rFonts w:ascii="Calibri" w:eastAsiaTheme="minorHAnsi" w:hAnsi="Calibri" w:cs="Calibri"/>
      <w:sz w:val="22"/>
      <w:szCs w:val="22"/>
    </w:rPr>
  </w:style>
  <w:style w:type="paragraph" w:styleId="BodyText">
    <w:name w:val="Body Text"/>
    <w:basedOn w:val="Normal"/>
    <w:link w:val="BodyTextChar"/>
    <w:uiPriority w:val="99"/>
    <w:semiHidden/>
    <w:unhideWhenUsed/>
    <w:rsid w:val="00F74C2C"/>
    <w:pPr>
      <w:spacing w:after="120"/>
    </w:pPr>
  </w:style>
  <w:style w:type="character" w:customStyle="1" w:styleId="BodyTextChar">
    <w:name w:val="Body Text Char"/>
    <w:basedOn w:val="DefaultParagraphFont"/>
    <w:link w:val="BodyText"/>
    <w:uiPriority w:val="99"/>
    <w:semiHidden/>
    <w:rsid w:val="00F74C2C"/>
    <w:rPr>
      <w:rFonts w:ascii="Calibri" w:eastAsiaTheme="minorHAnsi" w:hAnsi="Calibri" w:cs="Calibri"/>
      <w:sz w:val="22"/>
      <w:szCs w:val="22"/>
    </w:rPr>
  </w:style>
  <w:style w:type="paragraph" w:styleId="NoSpacing">
    <w:name w:val="No Spacing"/>
    <w:link w:val="NoSpacingChar"/>
    <w:uiPriority w:val="99"/>
    <w:unhideWhenUsed/>
    <w:qFormat/>
    <w:rsid w:val="00F74C2C"/>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74C2C"/>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74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academic.oup.com/edited-volume/59763/chapter-abstract/508603022?redirectedFrom=full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persi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307</TotalTime>
  <Pages>13</Pages>
  <Words>5534</Words>
  <Characters>31545</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Brooklynn Hato</dc:creator>
  <cp:keywords>5.2</cp:keywords>
  <dc:description/>
  <cp:lastModifiedBy>Persinger, AJ</cp:lastModifiedBy>
  <cp:revision>4</cp:revision>
  <dcterms:created xsi:type="dcterms:W3CDTF">2025-08-31T10:23:00Z</dcterms:created>
  <dcterms:modified xsi:type="dcterms:W3CDTF">2025-09-06T12:51:00Z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