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1102" w14:textId="210C683B" w:rsidR="004B1A4B" w:rsidRDefault="004B1A4B" w:rsidP="004B1A4B">
      <w:pPr>
        <w:pStyle w:val="Heading1"/>
      </w:pPr>
      <w:r>
        <w:t>1NC</w:t>
      </w:r>
    </w:p>
    <w:p w14:paraId="5F9D3871" w14:textId="77777777" w:rsidR="004B1A4B" w:rsidRDefault="004B1A4B" w:rsidP="004B1A4B"/>
    <w:p w14:paraId="2D8B222A" w14:textId="77777777" w:rsidR="004B1A4B" w:rsidRDefault="004B1A4B" w:rsidP="004B1A4B">
      <w:pPr>
        <w:pStyle w:val="Heading2"/>
      </w:pPr>
      <w:r>
        <w:t>K---Conversion</w:t>
      </w:r>
    </w:p>
    <w:p w14:paraId="4DAA7A4D" w14:textId="77777777" w:rsidR="004B1A4B" w:rsidRDefault="004B1A4B" w:rsidP="004B1A4B">
      <w:pPr>
        <w:pStyle w:val="Heading4"/>
      </w:pPr>
      <w:r>
        <w:t>Settler colonialism and antiblackness animate the conditions for proletarian subjectivity by acting as the ultimate, romantic defection and reviled proprietary basis of modern capitalist exploitation while simultaneously functioning as the antithesis to labor that the ‘worker’ is defined against</w:t>
      </w:r>
    </w:p>
    <w:p w14:paraId="2022BC08" w14:textId="77777777" w:rsidR="004B1A4B" w:rsidRPr="0009433B" w:rsidRDefault="004B1A4B" w:rsidP="004B1A4B">
      <w:r w:rsidRPr="0009433B">
        <w:rPr>
          <w:rStyle w:val="Style13ptBold"/>
        </w:rPr>
        <w:t>Day 15</w:t>
      </w:r>
      <w:r>
        <w:t xml:space="preserve">, </w:t>
      </w:r>
      <w:r w:rsidRPr="0009433B">
        <w:t>Associate Professor of English at Mount Holyoke College.</w:t>
      </w:r>
      <w:r>
        <w:t xml:space="preserve"> (</w:t>
      </w:r>
      <w:proofErr w:type="spellStart"/>
      <w:r>
        <w:t>Iyko</w:t>
      </w:r>
      <w:proofErr w:type="spellEnd"/>
      <w:r>
        <w:t xml:space="preserve">, </w:t>
      </w:r>
      <w:proofErr w:type="gramStart"/>
      <w:r>
        <w:t>Fall</w:t>
      </w:r>
      <w:proofErr w:type="gramEnd"/>
      <w:r>
        <w:t xml:space="preserve"> 2015, “</w:t>
      </w:r>
      <w:r w:rsidRPr="0009433B">
        <w:t>Being or Nothingness: Indigeneity, Antiblackness, and Settler Colonial Critique</w:t>
      </w:r>
      <w:r>
        <w:t xml:space="preserve">,” in </w:t>
      </w:r>
      <w:r w:rsidRPr="0009433B">
        <w:rPr>
          <w:i/>
          <w:iCs/>
        </w:rPr>
        <w:t xml:space="preserve">Critical Ethnic </w:t>
      </w:r>
      <w:proofErr w:type="gramStart"/>
      <w:r w:rsidRPr="0009433B">
        <w:rPr>
          <w:i/>
          <w:iCs/>
        </w:rPr>
        <w:t>Studies</w:t>
      </w:r>
      <w:r w:rsidRPr="0009433B">
        <w:t xml:space="preserve"> ,</w:t>
      </w:r>
      <w:proofErr w:type="gramEnd"/>
      <w:r w:rsidRPr="0009433B">
        <w:t xml:space="preserve"> Vol. 1, No. 2 (Fall 2015), pp. 102-121</w:t>
      </w:r>
      <w:r>
        <w:t xml:space="preserve">, </w:t>
      </w:r>
      <w:r w:rsidRPr="0009433B">
        <w:t xml:space="preserve">University of Minnesota </w:t>
      </w:r>
      <w:proofErr w:type="gramStart"/>
      <w:r w:rsidRPr="0009433B">
        <w:t>Press</w:t>
      </w:r>
      <w:r>
        <w:t>)AFA</w:t>
      </w:r>
      <w:proofErr w:type="gramEnd"/>
      <w:r>
        <w:t>+</w:t>
      </w:r>
    </w:p>
    <w:p w14:paraId="6F94537F" w14:textId="77777777" w:rsidR="004B1A4B" w:rsidRPr="00582965" w:rsidRDefault="004B1A4B" w:rsidP="004B1A4B">
      <w:pPr>
        <w:rPr>
          <w:rStyle w:val="StyleUnderline"/>
        </w:rPr>
      </w:pPr>
      <w:r w:rsidRPr="0009433B">
        <w:rPr>
          <w:sz w:val="16"/>
        </w:rPr>
        <w:t xml:space="preserve">For the same reason that the </w:t>
      </w:r>
      <w:r w:rsidRPr="002161CE">
        <w:rPr>
          <w:rStyle w:val="StyleUnderline"/>
          <w:highlight w:val="green"/>
        </w:rPr>
        <w:t>economic reductionism</w:t>
      </w:r>
      <w:r w:rsidRPr="0009433B">
        <w:rPr>
          <w:sz w:val="16"/>
        </w:rPr>
        <w:t xml:space="preserve"> of orthodox Marxism </w:t>
      </w:r>
      <w:r w:rsidRPr="002161CE">
        <w:rPr>
          <w:rStyle w:val="StyleUnderline"/>
          <w:highlight w:val="green"/>
        </w:rPr>
        <w:t xml:space="preserve">has been </w:t>
      </w:r>
      <w:r w:rsidRPr="002161CE">
        <w:rPr>
          <w:rStyle w:val="Emphasis"/>
          <w:highlight w:val="green"/>
        </w:rPr>
        <w:t>discredited</w:t>
      </w:r>
      <w:r w:rsidRPr="0009433B">
        <w:rPr>
          <w:sz w:val="16"/>
        </w:rPr>
        <w:t xml:space="preserve">, such an argument that frames racial slavery as a base for a colonial superstructure similarly fails to </w:t>
      </w:r>
      <w:proofErr w:type="gramStart"/>
      <w:r w:rsidRPr="0009433B">
        <w:rPr>
          <w:sz w:val="16"/>
        </w:rPr>
        <w:t>take into account</w:t>
      </w:r>
      <w:proofErr w:type="gramEnd"/>
      <w:r w:rsidRPr="0009433B">
        <w:rPr>
          <w:sz w:val="16"/>
        </w:rPr>
        <w:t xml:space="preserve"> the dialectics of settler colonial capitalism. </w:t>
      </w:r>
      <w:r w:rsidRPr="00582965">
        <w:rPr>
          <w:rStyle w:val="StyleUnderline"/>
        </w:rPr>
        <w:t xml:space="preserve">The political economy of </w:t>
      </w:r>
      <w:proofErr w:type="gramStart"/>
      <w:r w:rsidRPr="002161CE">
        <w:rPr>
          <w:rStyle w:val="StyleUnderline"/>
          <w:highlight w:val="green"/>
        </w:rPr>
        <w:t>settler</w:t>
      </w:r>
      <w:proofErr w:type="gramEnd"/>
      <w:r w:rsidRPr="002161CE">
        <w:rPr>
          <w:rStyle w:val="StyleUnderline"/>
          <w:highlight w:val="green"/>
        </w:rPr>
        <w:t xml:space="preserve"> colonial</w:t>
      </w:r>
      <w:r w:rsidRPr="00582965">
        <w:rPr>
          <w:rStyle w:val="StyleUnderline"/>
        </w:rPr>
        <w:t xml:space="preserve"> </w:t>
      </w:r>
      <w:r w:rsidRPr="002161CE">
        <w:rPr>
          <w:rStyle w:val="StyleUnderline"/>
          <w:highlight w:val="green"/>
        </w:rPr>
        <w:t>capitalism is</w:t>
      </w:r>
      <w:r w:rsidRPr="00582965">
        <w:rPr>
          <w:rStyle w:val="StyleUnderline"/>
        </w:rPr>
        <w:t xml:space="preserve"> more appropriately figured as </w:t>
      </w:r>
      <w:r w:rsidRPr="002161CE">
        <w:rPr>
          <w:rStyle w:val="StyleUnderline"/>
          <w:highlight w:val="green"/>
        </w:rPr>
        <w:t xml:space="preserve">an </w:t>
      </w:r>
      <w:r w:rsidRPr="002161CE">
        <w:rPr>
          <w:rStyle w:val="Emphasis"/>
          <w:highlight w:val="green"/>
        </w:rPr>
        <w:t>ecology</w:t>
      </w:r>
      <w:r w:rsidRPr="002161CE">
        <w:rPr>
          <w:rStyle w:val="StyleUnderline"/>
          <w:highlight w:val="green"/>
        </w:rPr>
        <w:t xml:space="preserve"> of power relations</w:t>
      </w:r>
      <w:r w:rsidRPr="00582965">
        <w:rPr>
          <w:rStyle w:val="StyleUnderline"/>
        </w:rPr>
        <w:t xml:space="preserve"> than a linear chain of events.</w:t>
      </w:r>
      <w:r w:rsidRPr="0009433B">
        <w:rPr>
          <w:sz w:val="16"/>
        </w:rPr>
        <w:t xml:space="preserve"> Relinquishing any conceptual privilege that might be attributed to Indigeneity, alternatively, Coulthard offers a useful anti-exceptionalist stance: “</w:t>
      </w:r>
      <w:r w:rsidRPr="002161CE">
        <w:rPr>
          <w:rStyle w:val="StyleUnderline"/>
          <w:highlight w:val="green"/>
        </w:rPr>
        <w:t>the colonial relation should</w:t>
      </w:r>
      <w:r w:rsidRPr="00582965">
        <w:rPr>
          <w:rStyle w:val="StyleUnderline"/>
        </w:rPr>
        <w:t xml:space="preserve"> </w:t>
      </w:r>
      <w:r w:rsidRPr="002161CE">
        <w:rPr>
          <w:rStyle w:val="StyleUnderline"/>
          <w:highlight w:val="green"/>
        </w:rPr>
        <w:t>not be understood as a</w:t>
      </w:r>
      <w:r w:rsidRPr="00582965">
        <w:rPr>
          <w:rStyle w:val="StyleUnderline"/>
        </w:rPr>
        <w:t xml:space="preserve"> primary locus of ‘</w:t>
      </w:r>
      <w:r w:rsidRPr="002161CE">
        <w:rPr>
          <w:rStyle w:val="StyleUnderline"/>
          <w:highlight w:val="green"/>
        </w:rPr>
        <w:t>base’ from which</w:t>
      </w:r>
      <w:r w:rsidRPr="00582965">
        <w:rPr>
          <w:rStyle w:val="StyleUnderline"/>
        </w:rPr>
        <w:t xml:space="preserve"> these </w:t>
      </w:r>
      <w:r w:rsidRPr="002161CE">
        <w:rPr>
          <w:rStyle w:val="StyleUnderline"/>
          <w:highlight w:val="green"/>
        </w:rPr>
        <w:t>other forms of oppression flow, but</w:t>
      </w:r>
      <w:r w:rsidRPr="00582965">
        <w:rPr>
          <w:rStyle w:val="StyleUnderline"/>
        </w:rPr>
        <w:t xml:space="preserve"> rather </w:t>
      </w:r>
      <w:r w:rsidRPr="002161CE">
        <w:rPr>
          <w:rStyle w:val="StyleUnderline"/>
          <w:highlight w:val="green"/>
        </w:rPr>
        <w:t>as the</w:t>
      </w:r>
      <w:r w:rsidRPr="00582965">
        <w:rPr>
          <w:rStyle w:val="StyleUnderline"/>
        </w:rPr>
        <w:t xml:space="preserve"> </w:t>
      </w:r>
      <w:r w:rsidRPr="002161CE">
        <w:rPr>
          <w:rStyle w:val="StyleUnderline"/>
          <w:highlight w:val="green"/>
        </w:rPr>
        <w:t xml:space="preserve">inherited </w:t>
      </w:r>
      <w:r w:rsidRPr="002161CE">
        <w:rPr>
          <w:rStyle w:val="Emphasis"/>
          <w:highlight w:val="green"/>
        </w:rPr>
        <w:t>background</w:t>
      </w:r>
      <w:r w:rsidRPr="002161CE">
        <w:rPr>
          <w:rStyle w:val="StyleUnderline"/>
          <w:highlight w:val="green"/>
        </w:rPr>
        <w:t xml:space="preserve"> field within which market, racist, patriarchal, and state relations </w:t>
      </w:r>
      <w:r w:rsidRPr="002161CE">
        <w:rPr>
          <w:rStyle w:val="Emphasis"/>
          <w:highlight w:val="green"/>
        </w:rPr>
        <w:t>converge</w:t>
      </w:r>
      <w:r w:rsidRPr="0009433B">
        <w:rPr>
          <w:sz w:val="16"/>
        </w:rPr>
        <w:t xml:space="preserve">.”58 From this view, </w:t>
      </w:r>
      <w:r w:rsidRPr="00582965">
        <w:rPr>
          <w:rStyle w:val="StyleUnderline"/>
        </w:rPr>
        <w:t xml:space="preserve">race and colonialism </w:t>
      </w:r>
      <w:r w:rsidRPr="0009433B">
        <w:rPr>
          <w:rStyle w:val="Emphasis"/>
        </w:rPr>
        <w:t>form</w:t>
      </w:r>
      <w:r w:rsidRPr="00582965">
        <w:rPr>
          <w:rStyle w:val="StyleUnderline"/>
        </w:rPr>
        <w:t xml:space="preserve"> the </w:t>
      </w:r>
      <w:r w:rsidRPr="0009433B">
        <w:rPr>
          <w:rStyle w:val="Emphasis"/>
        </w:rPr>
        <w:t>matrix</w:t>
      </w:r>
      <w:r w:rsidRPr="00582965">
        <w:rPr>
          <w:rStyle w:val="StyleUnderline"/>
        </w:rPr>
        <w:t xml:space="preserve"> of the settler colonial racial state.</w:t>
      </w:r>
    </w:p>
    <w:p w14:paraId="2854321D" w14:textId="77777777" w:rsidR="004B1A4B" w:rsidRPr="00582965" w:rsidRDefault="004B1A4B" w:rsidP="004B1A4B">
      <w:pPr>
        <w:rPr>
          <w:rStyle w:val="StyleUnderline"/>
        </w:rPr>
      </w:pPr>
      <w:r w:rsidRPr="00582965">
        <w:rPr>
          <w:rStyle w:val="StyleUnderline"/>
        </w:rPr>
        <w:t xml:space="preserve">Putting colonial land and enslaved labor at the </w:t>
      </w:r>
      <w:r w:rsidRPr="0009433B">
        <w:rPr>
          <w:rStyle w:val="Emphasis"/>
        </w:rPr>
        <w:t>center</w:t>
      </w:r>
      <w:r w:rsidRPr="00582965">
        <w:rPr>
          <w:rStyle w:val="StyleUnderline"/>
        </w:rPr>
        <w:t xml:space="preserve"> of a dialectical analysis, we can see that blackness is neither reducible to Indigenous land nor Indigeneity to enslaved labor. Indigenous peoples and slaves are not reducible to each other because settler colonialism abides by a dual logic that is originally driven to eliminate Native peoples from land and mix the land with enslaved black labor. If land is the basis of settler colonialists’ relationship to Indigenous peoples, it is </w:t>
      </w:r>
      <w:r w:rsidRPr="0009433B">
        <w:rPr>
          <w:rStyle w:val="Emphasis"/>
        </w:rPr>
        <w:t>labor</w:t>
      </w:r>
      <w:r w:rsidRPr="00582965">
        <w:rPr>
          <w:rStyle w:val="StyleUnderline"/>
        </w:rPr>
        <w:t xml:space="preserve"> that frames that relationship with enslaved peoples.</w:t>
      </w:r>
      <w:r w:rsidRPr="0009433B">
        <w:rPr>
          <w:sz w:val="16"/>
        </w:rPr>
        <w:t xml:space="preserve"> We can draw on Patrick Wolfe’s important points about the heterogeneous racial effects of such a settler formation based on Indigenous land and enslaved labor. To summarize those points, the racial content of Indigenous peoples is the mirror opposite of blackness. </w:t>
      </w:r>
      <w:r w:rsidRPr="00582965">
        <w:rPr>
          <w:rStyle w:val="StyleUnderline"/>
        </w:rPr>
        <w:t xml:space="preserve">From the beginning, </w:t>
      </w:r>
      <w:r w:rsidRPr="002161CE">
        <w:rPr>
          <w:rStyle w:val="StyleUnderline"/>
          <w:highlight w:val="green"/>
        </w:rPr>
        <w:t>an eliminatory project was driven to</w:t>
      </w:r>
      <w:r w:rsidRPr="00582965">
        <w:rPr>
          <w:rStyle w:val="StyleUnderline"/>
        </w:rPr>
        <w:t xml:space="preserve"> </w:t>
      </w:r>
      <w:r w:rsidRPr="0009433B">
        <w:rPr>
          <w:rStyle w:val="Emphasis"/>
        </w:rPr>
        <w:t>reduce</w:t>
      </w:r>
      <w:r w:rsidRPr="00582965">
        <w:rPr>
          <w:rStyle w:val="StyleUnderline"/>
        </w:rPr>
        <w:t xml:space="preserve"> Native populations through </w:t>
      </w:r>
      <w:r w:rsidRPr="002161CE">
        <w:rPr>
          <w:rStyle w:val="StyleUnderline"/>
          <w:highlight w:val="green"/>
        </w:rPr>
        <w:t>genocidal</w:t>
      </w:r>
      <w:r w:rsidRPr="00582965">
        <w:rPr>
          <w:rStyle w:val="StyleUnderline"/>
        </w:rPr>
        <w:t xml:space="preserve"> </w:t>
      </w:r>
      <w:r w:rsidRPr="002161CE">
        <w:rPr>
          <w:rStyle w:val="StyleUnderline"/>
          <w:highlight w:val="green"/>
        </w:rPr>
        <w:t>wars</w:t>
      </w:r>
      <w:r w:rsidRPr="00582965">
        <w:rPr>
          <w:rStyle w:val="StyleUnderline"/>
        </w:rPr>
        <w:t xml:space="preserve"> and later through statistical elimination through blood quantum and assimilationist policies. </w:t>
      </w:r>
      <w:r w:rsidRPr="002161CE">
        <w:rPr>
          <w:rStyle w:val="StyleUnderline"/>
          <w:highlight w:val="green"/>
        </w:rPr>
        <w:t>For slaves, an opposite</w:t>
      </w:r>
      <w:r w:rsidRPr="00582965">
        <w:rPr>
          <w:rStyle w:val="StyleUnderline"/>
        </w:rPr>
        <w:t xml:space="preserve"> </w:t>
      </w:r>
      <w:r w:rsidRPr="002161CE">
        <w:rPr>
          <w:rStyle w:val="StyleUnderline"/>
          <w:highlight w:val="green"/>
        </w:rPr>
        <w:t>logic</w:t>
      </w:r>
      <w:r w:rsidRPr="00582965">
        <w:rPr>
          <w:rStyle w:val="StyleUnderline"/>
        </w:rPr>
        <w:t xml:space="preserve"> of exclusion </w:t>
      </w:r>
      <w:r w:rsidRPr="002161CE">
        <w:rPr>
          <w:rStyle w:val="StyleUnderline"/>
          <w:highlight w:val="green"/>
        </w:rPr>
        <w:t>was driven to increase</w:t>
      </w:r>
      <w:r w:rsidRPr="00582965">
        <w:rPr>
          <w:rStyle w:val="StyleUnderline"/>
        </w:rPr>
        <w:t xml:space="preserve">, not eliminate, </w:t>
      </w:r>
      <w:r w:rsidRPr="002161CE">
        <w:rPr>
          <w:rStyle w:val="StyleUnderline"/>
          <w:highlight w:val="green"/>
        </w:rPr>
        <w:t>the population of slaves</w:t>
      </w:r>
      <w:r w:rsidRPr="00582965">
        <w:rPr>
          <w:rStyle w:val="StyleUnderline"/>
        </w:rPr>
        <w:t xml:space="preserve">. One logic does not cause the other; rather, </w:t>
      </w:r>
      <w:r w:rsidRPr="002161CE">
        <w:rPr>
          <w:rStyle w:val="StyleUnderline"/>
          <w:highlight w:val="green"/>
        </w:rPr>
        <w:t xml:space="preserve">they work </w:t>
      </w:r>
      <w:r w:rsidRPr="002161CE">
        <w:rPr>
          <w:rStyle w:val="Emphasis"/>
          <w:highlight w:val="green"/>
        </w:rPr>
        <w:t>together</w:t>
      </w:r>
      <w:r w:rsidRPr="002161CE">
        <w:rPr>
          <w:rStyle w:val="StyleUnderline"/>
          <w:highlight w:val="green"/>
        </w:rPr>
        <w:t xml:space="preserve"> to serve a </w:t>
      </w:r>
      <w:r w:rsidRPr="002161CE">
        <w:rPr>
          <w:rStyle w:val="Emphasis"/>
          <w:highlight w:val="green"/>
        </w:rPr>
        <w:t>unitary end</w:t>
      </w:r>
      <w:r w:rsidRPr="002161CE">
        <w:rPr>
          <w:rStyle w:val="StyleUnderline"/>
          <w:highlight w:val="green"/>
        </w:rPr>
        <w:t xml:space="preserve"> in increasing white settler property</w:t>
      </w:r>
      <w:r w:rsidRPr="00582965">
        <w:rPr>
          <w:rStyle w:val="StyleUnderline"/>
        </w:rPr>
        <w:t xml:space="preserve"> in the form of land and an enslaved labor force. As a result, in the </w:t>
      </w:r>
      <w:proofErr w:type="spellStart"/>
      <w:r w:rsidRPr="00582965">
        <w:rPr>
          <w:rStyle w:val="StyleUnderline"/>
        </w:rPr>
        <w:t>postemancipation</w:t>
      </w:r>
      <w:proofErr w:type="spellEnd"/>
      <w:r w:rsidRPr="00582965">
        <w:rPr>
          <w:rStyle w:val="StyleUnderline"/>
        </w:rPr>
        <w:t xml:space="preserve">, </w:t>
      </w:r>
      <w:proofErr w:type="spellStart"/>
      <w:r w:rsidRPr="00582965">
        <w:rPr>
          <w:rStyle w:val="StyleUnderline"/>
        </w:rPr>
        <w:t>postfrontier</w:t>
      </w:r>
      <w:proofErr w:type="spellEnd"/>
      <w:r w:rsidRPr="00582965">
        <w:rPr>
          <w:rStyle w:val="StyleUnderline"/>
        </w:rPr>
        <w:t xml:space="preserve"> era, the racial content of Indigenous peoples is entirely dissolvable and eradicable.</w:t>
      </w:r>
      <w:r w:rsidRPr="0009433B">
        <w:rPr>
          <w:sz w:val="16"/>
        </w:rPr>
        <w:t xml:space="preserve"> </w:t>
      </w:r>
      <w:r w:rsidRPr="00582965">
        <w:rPr>
          <w:rStyle w:val="StyleUnderline"/>
        </w:rPr>
        <w:t>Alternatively, the racial content of blackness remains absolute and essential, and maintains an infinite capacity to contaminate.</w:t>
      </w:r>
      <w:r w:rsidRPr="0009433B">
        <w:rPr>
          <w:sz w:val="16"/>
        </w:rPr>
        <w:t xml:space="preserve"> As Wolfe states, “the respective </w:t>
      </w:r>
      <w:proofErr w:type="spellStart"/>
      <w:r w:rsidRPr="0009433B">
        <w:rPr>
          <w:sz w:val="16"/>
        </w:rPr>
        <w:t>racializations</w:t>
      </w:r>
      <w:proofErr w:type="spellEnd"/>
      <w:r w:rsidRPr="0009433B">
        <w:rPr>
          <w:sz w:val="16"/>
        </w:rPr>
        <w:t xml:space="preserve"> . . . were diametrically opposed, in a manner that reflected and preserved the foundational distinction between land and labor. For whereas race for black people became an indelible trait that would survive any amount of admixture, race for Indians became an inherently descending quantity that was terminally susceptible to dilution.”59 One consequence is that the phrase “separate but equal” can take two meanings: as either an injurious legal relic or a sovereign politics of the future.60 Given this stark distinction in racial ontologies, </w:t>
      </w:r>
      <w:r w:rsidRPr="00582965">
        <w:rPr>
          <w:rStyle w:val="StyleUnderline"/>
        </w:rPr>
        <w:t xml:space="preserve">any critical theory that views race and colonialism as a </w:t>
      </w:r>
      <w:r w:rsidRPr="0009433B">
        <w:rPr>
          <w:rStyle w:val="Emphasis"/>
        </w:rPr>
        <w:t>causal</w:t>
      </w:r>
      <w:r w:rsidRPr="00582965">
        <w:rPr>
          <w:rStyle w:val="StyleUnderline"/>
        </w:rPr>
        <w:t xml:space="preserve"> rather than </w:t>
      </w:r>
      <w:r w:rsidRPr="0009433B">
        <w:rPr>
          <w:rStyle w:val="Emphasis"/>
        </w:rPr>
        <w:t>dialectical</w:t>
      </w:r>
      <w:r w:rsidRPr="00582965">
        <w:rPr>
          <w:rStyle w:val="StyleUnderline"/>
        </w:rPr>
        <w:t xml:space="preserve"> relation is </w:t>
      </w:r>
      <w:r w:rsidRPr="0009433B">
        <w:rPr>
          <w:rStyle w:val="Emphasis"/>
        </w:rPr>
        <w:t>incapable</w:t>
      </w:r>
      <w:r w:rsidRPr="00582965">
        <w:rPr>
          <w:rStyle w:val="StyleUnderline"/>
        </w:rPr>
        <w:t xml:space="preserve"> of </w:t>
      </w:r>
      <w:r w:rsidRPr="0009433B">
        <w:rPr>
          <w:rStyle w:val="Emphasis"/>
        </w:rPr>
        <w:t>exposing</w:t>
      </w:r>
      <w:r w:rsidRPr="00582965">
        <w:rPr>
          <w:rStyle w:val="StyleUnderline"/>
        </w:rPr>
        <w:t xml:space="preserve"> these inextricable logics of settler colonialism.</w:t>
      </w:r>
    </w:p>
    <w:p w14:paraId="4113497E" w14:textId="77777777" w:rsidR="004B1A4B" w:rsidRPr="0009433B" w:rsidRDefault="004B1A4B" w:rsidP="004B1A4B">
      <w:pPr>
        <w:rPr>
          <w:sz w:val="16"/>
        </w:rPr>
      </w:pPr>
      <w:r w:rsidRPr="0009433B">
        <w:rPr>
          <w:sz w:val="16"/>
        </w:rPr>
        <w:t>PRIMITIVE ACCUMULATION AND ITS IRRATIONALIT Y</w:t>
      </w:r>
    </w:p>
    <w:p w14:paraId="1BF74124" w14:textId="77777777" w:rsidR="004B1A4B" w:rsidRPr="00582965" w:rsidRDefault="004B1A4B" w:rsidP="004B1A4B">
      <w:pPr>
        <w:rPr>
          <w:rStyle w:val="StyleUnderline"/>
        </w:rPr>
      </w:pPr>
      <w:r w:rsidRPr="0009433B">
        <w:rPr>
          <w:sz w:val="16"/>
        </w:rPr>
        <w:t>In order to recuperate the frame of political economy, a focus on the dialectic of racial slavery and settler colonialism leads to important revisions of Karl Marx’s theory of primitive accumulation. In particular, Marx designates the transition from feudal to capitalist social relations as a violent process of primitive accumulation whereby “conquest, enslavement, robbery, murder, in short, force, play the greatest part.”61 For Marx, this results in the expropriation of the worker, the proletariat, who becomes the privileged subject of capitalist revolution. If we consider primitive accumulation as a persistent structure rather than event, both Afro-pessimism and settler colonial studies destabilize normative conceptions of capitalism through the conceptual displacements of the proletariat. As Coulthard demonstrates, in considering Indigenous peoples in relation to primitive accumulation, “</w:t>
      </w:r>
      <w:r w:rsidRPr="00582965">
        <w:rPr>
          <w:rStyle w:val="StyleUnderline"/>
        </w:rPr>
        <w:t xml:space="preserve">it appears that the history and experience of </w:t>
      </w:r>
      <w:r w:rsidRPr="002161CE">
        <w:rPr>
          <w:rStyle w:val="Emphasis"/>
          <w:highlight w:val="green"/>
        </w:rPr>
        <w:t>dispossession, not</w:t>
      </w:r>
      <w:r w:rsidRPr="0009433B">
        <w:rPr>
          <w:rStyle w:val="Emphasis"/>
        </w:rPr>
        <w:t xml:space="preserve"> </w:t>
      </w:r>
      <w:r w:rsidRPr="002161CE">
        <w:rPr>
          <w:rStyle w:val="Emphasis"/>
          <w:highlight w:val="green"/>
        </w:rPr>
        <w:t>proletarianization</w:t>
      </w:r>
      <w:r w:rsidRPr="002161CE">
        <w:rPr>
          <w:rStyle w:val="StyleUnderline"/>
          <w:highlight w:val="green"/>
        </w:rPr>
        <w:t xml:space="preserve">, has been the </w:t>
      </w:r>
      <w:r w:rsidRPr="002161CE">
        <w:rPr>
          <w:rStyle w:val="Emphasis"/>
          <w:highlight w:val="green"/>
        </w:rPr>
        <w:t>dominant</w:t>
      </w:r>
      <w:r w:rsidRPr="00582965">
        <w:rPr>
          <w:rStyle w:val="StyleUnderline"/>
        </w:rPr>
        <w:t xml:space="preserve"> background </w:t>
      </w:r>
      <w:r w:rsidRPr="002161CE">
        <w:rPr>
          <w:rStyle w:val="StyleUnderline"/>
          <w:highlight w:val="green"/>
        </w:rPr>
        <w:t>structure shaping the</w:t>
      </w:r>
      <w:r w:rsidRPr="00582965">
        <w:rPr>
          <w:rStyle w:val="StyleUnderline"/>
        </w:rPr>
        <w:t xml:space="preserve"> character of the </w:t>
      </w:r>
      <w:r w:rsidRPr="002161CE">
        <w:rPr>
          <w:rStyle w:val="StyleUnderline"/>
          <w:highlight w:val="green"/>
        </w:rPr>
        <w:t>historical relationship</w:t>
      </w:r>
      <w:r w:rsidRPr="00582965">
        <w:rPr>
          <w:rStyle w:val="StyleUnderline"/>
        </w:rPr>
        <w:t xml:space="preserve"> </w:t>
      </w:r>
      <w:r w:rsidRPr="002161CE">
        <w:rPr>
          <w:rStyle w:val="StyleUnderline"/>
          <w:highlight w:val="green"/>
        </w:rPr>
        <w:t>between Indigenous peoples and the</w:t>
      </w:r>
      <w:r w:rsidRPr="00582965">
        <w:rPr>
          <w:rStyle w:val="StyleUnderline"/>
        </w:rPr>
        <w:t xml:space="preserve"> </w:t>
      </w:r>
      <w:r w:rsidRPr="0009433B">
        <w:rPr>
          <w:sz w:val="16"/>
        </w:rPr>
        <w:t xml:space="preserve">Canadian </w:t>
      </w:r>
      <w:r w:rsidRPr="002161CE">
        <w:rPr>
          <w:rStyle w:val="StyleUnderline"/>
          <w:highlight w:val="green"/>
        </w:rPr>
        <w:t>state</w:t>
      </w:r>
      <w:r w:rsidRPr="0009433B">
        <w:rPr>
          <w:sz w:val="16"/>
        </w:rPr>
        <w:t xml:space="preserve">.”62 </w:t>
      </w:r>
      <w:r w:rsidRPr="00582965">
        <w:rPr>
          <w:rStyle w:val="StyleUnderline"/>
        </w:rPr>
        <w:t xml:space="preserve">It is thus dispossession of land through </w:t>
      </w:r>
      <w:r w:rsidRPr="002161CE">
        <w:rPr>
          <w:rStyle w:val="StyleUnderline"/>
          <w:highlight w:val="green"/>
        </w:rPr>
        <w:t>genocidal elimination</w:t>
      </w:r>
      <w:r w:rsidRPr="00582965">
        <w:rPr>
          <w:rStyle w:val="StyleUnderline"/>
        </w:rPr>
        <w:t xml:space="preserve">, relocation, and theft that </w:t>
      </w:r>
      <w:r w:rsidRPr="002161CE">
        <w:rPr>
          <w:rStyle w:val="Emphasis"/>
          <w:highlight w:val="green"/>
        </w:rPr>
        <w:t>animates</w:t>
      </w:r>
      <w:r w:rsidRPr="002161CE">
        <w:rPr>
          <w:rStyle w:val="StyleUnderline"/>
          <w:highlight w:val="green"/>
        </w:rPr>
        <w:t xml:space="preserve"> Indigenous </w:t>
      </w:r>
      <w:r w:rsidRPr="002161CE">
        <w:rPr>
          <w:rStyle w:val="Emphasis"/>
          <w:highlight w:val="green"/>
        </w:rPr>
        <w:t>resistance</w:t>
      </w:r>
      <w:r w:rsidRPr="002161CE">
        <w:rPr>
          <w:rStyle w:val="StyleUnderline"/>
          <w:highlight w:val="green"/>
        </w:rPr>
        <w:t xml:space="preserve"> and </w:t>
      </w:r>
      <w:r w:rsidRPr="002161CE">
        <w:rPr>
          <w:rStyle w:val="Emphasis"/>
          <w:highlight w:val="green"/>
        </w:rPr>
        <w:t>anticapitalism</w:t>
      </w:r>
      <w:r w:rsidRPr="002161CE">
        <w:rPr>
          <w:rStyle w:val="StyleUnderline"/>
          <w:highlight w:val="green"/>
        </w:rPr>
        <w:t xml:space="preserve"> and “less around</w:t>
      </w:r>
      <w:r w:rsidRPr="00582965">
        <w:rPr>
          <w:rStyle w:val="StyleUnderline"/>
        </w:rPr>
        <w:t xml:space="preserve"> our emergent </w:t>
      </w:r>
      <w:r w:rsidRPr="002161CE">
        <w:rPr>
          <w:rStyle w:val="StyleUnderline"/>
          <w:highlight w:val="green"/>
        </w:rPr>
        <w:t>status as</w:t>
      </w:r>
      <w:r w:rsidRPr="00582965">
        <w:rPr>
          <w:rStyle w:val="StyleUnderline"/>
        </w:rPr>
        <w:t xml:space="preserve"> ‘</w:t>
      </w:r>
      <w:r w:rsidRPr="002161CE">
        <w:rPr>
          <w:rStyle w:val="Emphasis"/>
          <w:highlight w:val="green"/>
        </w:rPr>
        <w:t>rightless proletarians</w:t>
      </w:r>
      <w:r w:rsidRPr="00582965">
        <w:rPr>
          <w:rStyle w:val="StyleUnderline"/>
        </w:rPr>
        <w:t>.’”</w:t>
      </w:r>
      <w:r w:rsidRPr="0009433B">
        <w:rPr>
          <w:sz w:val="16"/>
        </w:rPr>
        <w:t xml:space="preserve">63 </w:t>
      </w:r>
      <w:r w:rsidRPr="00582965">
        <w:rPr>
          <w:rStyle w:val="StyleUnderline"/>
        </w:rPr>
        <w:t>If we extend the frame of primitive accumulation to the question of slavery, it is the dispossession of the slave’s body rather than the proletarianization of labor that both precedes and exceeds the frame of settler colonial and global modernity.</w:t>
      </w:r>
    </w:p>
    <w:p w14:paraId="778AB7CC" w14:textId="77777777" w:rsidR="004B1A4B" w:rsidRPr="0009433B" w:rsidRDefault="004B1A4B" w:rsidP="004B1A4B">
      <w:pPr>
        <w:rPr>
          <w:sz w:val="16"/>
        </w:rPr>
      </w:pPr>
      <w:r w:rsidRPr="0009433B">
        <w:rPr>
          <w:sz w:val="16"/>
        </w:rPr>
        <w:t xml:space="preserve">On this point Afro-pessimism offers a unique and incisive formulation of black labor. Dispensing with a view that slavery was a labor system— including Andrea Smith’s assessment that “African Americans have been traditionally valued for their labor”64—Sexton and Wilderson decouple slavery from a normative conception of labor. The slave, in their estimation, is a figure of anti-labor who calls into question the very legitimacy of productive work.65 </w:t>
      </w:r>
      <w:r w:rsidRPr="002161CE">
        <w:rPr>
          <w:rStyle w:val="StyleUnderline"/>
          <w:highlight w:val="green"/>
        </w:rPr>
        <w:t>Rather than a labor system</w:t>
      </w:r>
      <w:r w:rsidRPr="00582965">
        <w:rPr>
          <w:rStyle w:val="StyleUnderline"/>
        </w:rPr>
        <w:t xml:space="preserve">, </w:t>
      </w:r>
      <w:r w:rsidRPr="002161CE">
        <w:rPr>
          <w:rStyle w:val="StyleUnderline"/>
          <w:highlight w:val="green"/>
        </w:rPr>
        <w:t>slavery represented</w:t>
      </w:r>
      <w:r w:rsidRPr="00582965">
        <w:rPr>
          <w:rStyle w:val="StyleUnderline"/>
        </w:rPr>
        <w:t xml:space="preserve"> foremost </w:t>
      </w:r>
      <w:r w:rsidRPr="002161CE">
        <w:rPr>
          <w:rStyle w:val="StyleUnderline"/>
          <w:highlight w:val="green"/>
        </w:rPr>
        <w:t>a</w:t>
      </w:r>
      <w:r w:rsidRPr="00582965">
        <w:rPr>
          <w:rStyle w:val="StyleUnderline"/>
        </w:rPr>
        <w:t xml:space="preserve"> capitalist </w:t>
      </w:r>
      <w:r w:rsidRPr="002161CE">
        <w:rPr>
          <w:rStyle w:val="Emphasis"/>
          <w:highlight w:val="green"/>
        </w:rPr>
        <w:t>property system</w:t>
      </w:r>
      <w:r w:rsidRPr="00582965">
        <w:rPr>
          <w:rStyle w:val="StyleUnderline"/>
        </w:rPr>
        <w:t xml:space="preserve"> that was </w:t>
      </w:r>
      <w:r w:rsidRPr="002161CE">
        <w:rPr>
          <w:rStyle w:val="StyleUnderline"/>
          <w:highlight w:val="green"/>
        </w:rPr>
        <w:t>kick-started by the</w:t>
      </w:r>
      <w:r w:rsidRPr="00582965">
        <w:rPr>
          <w:rStyle w:val="StyleUnderline"/>
        </w:rPr>
        <w:t xml:space="preserve"> “‘</w:t>
      </w:r>
      <w:r w:rsidRPr="002161CE">
        <w:rPr>
          <w:rStyle w:val="StyleUnderline"/>
          <w:highlight w:val="green"/>
        </w:rPr>
        <w:t>accumulation’</w:t>
      </w:r>
      <w:r w:rsidRPr="00582965">
        <w:rPr>
          <w:rStyle w:val="StyleUnderline"/>
        </w:rPr>
        <w:t xml:space="preserve"> </w:t>
      </w:r>
      <w:r w:rsidRPr="002161CE">
        <w:rPr>
          <w:rStyle w:val="StyleUnderline"/>
          <w:highlight w:val="green"/>
        </w:rPr>
        <w:t>of black bodies</w:t>
      </w:r>
      <w:r w:rsidRPr="00582965">
        <w:rPr>
          <w:rStyle w:val="StyleUnderline"/>
        </w:rPr>
        <w:t xml:space="preserve"> regardless of their utility as laborers.”</w:t>
      </w:r>
      <w:r w:rsidRPr="0009433B">
        <w:rPr>
          <w:sz w:val="16"/>
        </w:rPr>
        <w:t xml:space="preserve">66 Thus </w:t>
      </w:r>
      <w:r w:rsidRPr="002161CE">
        <w:rPr>
          <w:rStyle w:val="StyleUnderline"/>
          <w:highlight w:val="green"/>
        </w:rPr>
        <w:t>the slave cannot be thought of as a worker, because the “slave makes a</w:t>
      </w:r>
      <w:r w:rsidRPr="00582965">
        <w:rPr>
          <w:rStyle w:val="StyleUnderline"/>
        </w:rPr>
        <w:t xml:space="preserve"> </w:t>
      </w:r>
      <w:r w:rsidRPr="002161CE">
        <w:rPr>
          <w:rStyle w:val="StyleUnderline"/>
          <w:highlight w:val="green"/>
        </w:rPr>
        <w:t>demand which is in excess of the demand made by the worker</w:t>
      </w:r>
      <w:r w:rsidRPr="0009433B">
        <w:rPr>
          <w:sz w:val="16"/>
        </w:rPr>
        <w:t xml:space="preserve">.”67 That is to say, </w:t>
      </w:r>
      <w:r w:rsidRPr="00582965">
        <w:rPr>
          <w:rStyle w:val="StyleUnderline"/>
        </w:rPr>
        <w:t xml:space="preserve">while </w:t>
      </w:r>
      <w:r w:rsidRPr="002161CE">
        <w:rPr>
          <w:rStyle w:val="StyleUnderline"/>
          <w:highlight w:val="green"/>
        </w:rPr>
        <w:t xml:space="preserve">the worker demands </w:t>
      </w:r>
      <w:r w:rsidRPr="002161CE">
        <w:rPr>
          <w:rStyle w:val="Emphasis"/>
          <w:highlight w:val="green"/>
        </w:rPr>
        <w:t>fairness</w:t>
      </w:r>
      <w:r w:rsidRPr="002161CE">
        <w:rPr>
          <w:rStyle w:val="StyleUnderline"/>
          <w:highlight w:val="green"/>
        </w:rPr>
        <w:t xml:space="preserve"> and</w:t>
      </w:r>
      <w:r w:rsidRPr="00582965">
        <w:rPr>
          <w:rStyle w:val="StyleUnderline"/>
        </w:rPr>
        <w:t xml:space="preserve"> </w:t>
      </w:r>
      <w:r w:rsidRPr="002161CE">
        <w:rPr>
          <w:rStyle w:val="Emphasis"/>
          <w:highlight w:val="green"/>
        </w:rPr>
        <w:t>improved labor conditions</w:t>
      </w:r>
      <w:r w:rsidRPr="002161CE">
        <w:rPr>
          <w:rStyle w:val="StyleUnderline"/>
          <w:highlight w:val="green"/>
        </w:rPr>
        <w:t xml:space="preserve"> the slave demands that </w:t>
      </w:r>
      <w:r w:rsidRPr="002161CE">
        <w:rPr>
          <w:rStyle w:val="Emphasis"/>
          <w:highlight w:val="green"/>
        </w:rPr>
        <w:t>all</w:t>
      </w:r>
      <w:r w:rsidRPr="002161CE">
        <w:rPr>
          <w:rStyle w:val="StyleUnderline"/>
          <w:highlight w:val="green"/>
        </w:rPr>
        <w:t xml:space="preserve"> production </w:t>
      </w:r>
      <w:r w:rsidRPr="002161CE">
        <w:rPr>
          <w:rStyle w:val="Emphasis"/>
          <w:highlight w:val="green"/>
        </w:rPr>
        <w:t>cease</w:t>
      </w:r>
      <w:r w:rsidRPr="002161CE">
        <w:rPr>
          <w:rStyle w:val="StyleUnderline"/>
          <w:highlight w:val="green"/>
        </w:rPr>
        <w:t xml:space="preserve"> regardless of its democratization </w:t>
      </w:r>
      <w:r w:rsidRPr="002161CE">
        <w:rPr>
          <w:rStyle w:val="StyleUnderline"/>
        </w:rPr>
        <w:t>because</w:t>
      </w:r>
      <w:r w:rsidRPr="00582965">
        <w:rPr>
          <w:rStyle w:val="StyleUnderline"/>
        </w:rPr>
        <w:t xml:space="preserve"> “work is not an organic principle for the slave.”</w:t>
      </w:r>
      <w:r w:rsidRPr="0009433B">
        <w:rPr>
          <w:sz w:val="16"/>
        </w:rPr>
        <w:t>68 This argument is fueled by Wilderson’s and Sexton’s general critique of Marxism, whose central tenets fall apart, they argue, in the presence of the black body. Here I quote Wilderson’s delineation of the unrecognized but generative condition of blackness for initiating capitalist modernity and later resolving crises of capitalism:</w:t>
      </w:r>
    </w:p>
    <w:p w14:paraId="1FBA1661" w14:textId="77777777" w:rsidR="004B1A4B" w:rsidRPr="0009433B" w:rsidRDefault="004B1A4B" w:rsidP="004B1A4B">
      <w:pPr>
        <w:rPr>
          <w:sz w:val="16"/>
        </w:rPr>
      </w:pPr>
      <w:r w:rsidRPr="0009433B">
        <w:rPr>
          <w:sz w:val="16"/>
        </w:rPr>
        <w:t>The absence of black subjectivity from the crux of Marxist discourse is symptomatic of the discourse’s inability to cope with the possibility that the generative subject of capitalism, the black body of the fifteenth and sixteenth centuries, and the generative subject that resolves late-capital’s over-accumulation crisis, the black (incarcerated) body of the twentieth and twenty-first centuries, do not reify the basic categories which structure Marxist conflict: the categories of work, production, exploitation, historical self-awareness, and above all, hegemony.69</w:t>
      </w:r>
    </w:p>
    <w:p w14:paraId="40F95816" w14:textId="77777777" w:rsidR="004B1A4B" w:rsidRPr="00582965" w:rsidRDefault="004B1A4B" w:rsidP="004B1A4B">
      <w:pPr>
        <w:rPr>
          <w:rStyle w:val="StyleUnderline"/>
        </w:rPr>
      </w:pPr>
      <w:r w:rsidRPr="0009433B">
        <w:rPr>
          <w:sz w:val="16"/>
        </w:rPr>
        <w:t xml:space="preserve">Because antiblackness is a terror formation rather than a hegemonic one, overthrowing capitalism cannot guarantee emancipation. </w:t>
      </w:r>
      <w:r w:rsidRPr="002161CE">
        <w:rPr>
          <w:rStyle w:val="StyleUnderline"/>
          <w:highlight w:val="green"/>
        </w:rPr>
        <w:t>There are no demands</w:t>
      </w:r>
      <w:r w:rsidRPr="00582965">
        <w:rPr>
          <w:rStyle w:val="StyleUnderline"/>
        </w:rPr>
        <w:t xml:space="preserve"> that </w:t>
      </w:r>
      <w:r w:rsidRPr="002161CE">
        <w:rPr>
          <w:rStyle w:val="StyleUnderline"/>
          <w:highlight w:val="green"/>
        </w:rPr>
        <w:t>the</w:t>
      </w:r>
      <w:r w:rsidRPr="00582965">
        <w:rPr>
          <w:rStyle w:val="StyleUnderline"/>
        </w:rPr>
        <w:t xml:space="preserve"> exploited </w:t>
      </w:r>
      <w:r w:rsidRPr="002161CE">
        <w:rPr>
          <w:rStyle w:val="StyleUnderline"/>
          <w:highlight w:val="green"/>
        </w:rPr>
        <w:t>worker can</w:t>
      </w:r>
      <w:r w:rsidRPr="00582965">
        <w:rPr>
          <w:rStyle w:val="StyleUnderline"/>
        </w:rPr>
        <w:t xml:space="preserve"> put </w:t>
      </w:r>
      <w:r w:rsidRPr="002161CE">
        <w:rPr>
          <w:rStyle w:val="StyleUnderline"/>
          <w:highlight w:val="green"/>
        </w:rPr>
        <w:t>forward that</w:t>
      </w:r>
      <w:r w:rsidRPr="00582965">
        <w:rPr>
          <w:rStyle w:val="StyleUnderline"/>
        </w:rPr>
        <w:t xml:space="preserve"> can </w:t>
      </w:r>
      <w:r w:rsidRPr="0009433B">
        <w:rPr>
          <w:rStyle w:val="Emphasis"/>
        </w:rPr>
        <w:t>satisfy</w:t>
      </w:r>
      <w:r w:rsidRPr="00582965">
        <w:rPr>
          <w:rStyle w:val="StyleUnderline"/>
        </w:rPr>
        <w:t xml:space="preserve"> or </w:t>
      </w:r>
      <w:r w:rsidRPr="002161CE">
        <w:rPr>
          <w:rStyle w:val="Emphasis"/>
          <w:highlight w:val="green"/>
        </w:rPr>
        <w:t>solve</w:t>
      </w:r>
      <w:r w:rsidRPr="002161CE">
        <w:rPr>
          <w:rStyle w:val="StyleUnderline"/>
          <w:highlight w:val="green"/>
        </w:rPr>
        <w:t xml:space="preserve"> the experience of black social death</w:t>
      </w:r>
      <w:r w:rsidRPr="00582965">
        <w:rPr>
          <w:rStyle w:val="StyleUnderline"/>
        </w:rPr>
        <w:t>,</w:t>
      </w:r>
      <w:r w:rsidRPr="0009433B">
        <w:rPr>
          <w:sz w:val="16"/>
        </w:rPr>
        <w:t xml:space="preserve"> which prohibits the slave from entering into a transaction of value. Moreover, Steve Martinot and Jared Sexton dispel the assumption that “if racism can be made not useful to the relations of production or the security of territorial boundaries, it will fade away from the social landscape like the proverbial withering away of the state.”70 In their estimation, the precarity and irrationality of blackness operate outside the normative and rational circuits of capitalism. Carrying this logic forward into the neoliberal age, as Tamara Nopper clarifies, “as workers, African Americans are treated as possessing no productive value and contributing to no economy or nation.”71 </w:t>
      </w:r>
      <w:r w:rsidRPr="002161CE">
        <w:rPr>
          <w:rStyle w:val="StyleUnderline"/>
          <w:highlight w:val="green"/>
        </w:rPr>
        <w:t>The</w:t>
      </w:r>
      <w:r w:rsidRPr="00582965">
        <w:rPr>
          <w:rStyle w:val="StyleUnderline"/>
        </w:rPr>
        <w:t xml:space="preserve"> social </w:t>
      </w:r>
      <w:r w:rsidRPr="002161CE">
        <w:rPr>
          <w:rStyle w:val="StyleUnderline"/>
          <w:highlight w:val="green"/>
        </w:rPr>
        <w:t>death of the black body is</w:t>
      </w:r>
      <w:r w:rsidRPr="00582965">
        <w:rPr>
          <w:rStyle w:val="StyleUnderline"/>
        </w:rPr>
        <w:t xml:space="preserve"> thus </w:t>
      </w:r>
      <w:r w:rsidRPr="002161CE">
        <w:rPr>
          <w:rStyle w:val="StyleUnderline"/>
          <w:highlight w:val="green"/>
        </w:rPr>
        <w:t>a</w:t>
      </w:r>
      <w:r w:rsidRPr="00582965">
        <w:rPr>
          <w:rStyle w:val="StyleUnderline"/>
        </w:rPr>
        <w:t xml:space="preserve">n </w:t>
      </w:r>
      <w:r w:rsidRPr="0009433B">
        <w:rPr>
          <w:rStyle w:val="Emphasis"/>
        </w:rPr>
        <w:t>irrational</w:t>
      </w:r>
      <w:r w:rsidRPr="00582965">
        <w:rPr>
          <w:rStyle w:val="StyleUnderline"/>
        </w:rPr>
        <w:t xml:space="preserve"> and </w:t>
      </w:r>
      <w:r w:rsidRPr="002161CE">
        <w:rPr>
          <w:rStyle w:val="Emphasis"/>
          <w:highlight w:val="green"/>
        </w:rPr>
        <w:t>despotic</w:t>
      </w:r>
      <w:r w:rsidRPr="002161CE">
        <w:rPr>
          <w:rStyle w:val="StyleUnderline"/>
          <w:highlight w:val="green"/>
        </w:rPr>
        <w:t xml:space="preserve"> foundation on which the</w:t>
      </w:r>
      <w:r w:rsidRPr="00582965">
        <w:rPr>
          <w:rStyle w:val="StyleUnderline"/>
        </w:rPr>
        <w:t xml:space="preserve"> structuring </w:t>
      </w:r>
      <w:r w:rsidRPr="002161CE">
        <w:rPr>
          <w:rStyle w:val="Emphasis"/>
          <w:highlight w:val="green"/>
        </w:rPr>
        <w:t>rationality</w:t>
      </w:r>
      <w:r w:rsidRPr="002161CE">
        <w:rPr>
          <w:rStyle w:val="StyleUnderline"/>
          <w:highlight w:val="green"/>
        </w:rPr>
        <w:t xml:space="preserve"> of</w:t>
      </w:r>
      <w:r w:rsidRPr="00582965">
        <w:rPr>
          <w:rStyle w:val="StyleUnderline"/>
        </w:rPr>
        <w:t xml:space="preserve"> </w:t>
      </w:r>
      <w:r w:rsidRPr="002161CE">
        <w:rPr>
          <w:rStyle w:val="StyleUnderline"/>
          <w:highlight w:val="green"/>
        </w:rPr>
        <w:t>America</w:t>
      </w:r>
      <w:r w:rsidRPr="00582965">
        <w:rPr>
          <w:rStyle w:val="StyleUnderline"/>
        </w:rPr>
        <w:t xml:space="preserve">n </w:t>
      </w:r>
      <w:r w:rsidRPr="0009433B">
        <w:rPr>
          <w:rStyle w:val="Emphasis"/>
        </w:rPr>
        <w:t>civil society</w:t>
      </w:r>
      <w:r w:rsidRPr="00582965">
        <w:rPr>
          <w:rStyle w:val="StyleUnderline"/>
        </w:rPr>
        <w:t xml:space="preserve"> </w:t>
      </w:r>
      <w:r w:rsidRPr="002161CE">
        <w:rPr>
          <w:rStyle w:val="StyleUnderline"/>
          <w:highlight w:val="green"/>
        </w:rPr>
        <w:t>and capitalism are</w:t>
      </w:r>
      <w:r w:rsidRPr="00582965">
        <w:rPr>
          <w:rStyle w:val="StyleUnderline"/>
        </w:rPr>
        <w:t xml:space="preserve"> based and </w:t>
      </w:r>
      <w:r w:rsidRPr="002161CE">
        <w:rPr>
          <w:rStyle w:val="StyleUnderline"/>
          <w:highlight w:val="green"/>
        </w:rPr>
        <w:t>enabled</w:t>
      </w:r>
      <w:r w:rsidRPr="00582965">
        <w:rPr>
          <w:rStyle w:val="StyleUnderline"/>
        </w:rPr>
        <w:t>.</w:t>
      </w:r>
    </w:p>
    <w:p w14:paraId="38B51D75" w14:textId="77777777" w:rsidR="004B1A4B" w:rsidRPr="0009433B" w:rsidRDefault="004B1A4B" w:rsidP="004B1A4B">
      <w:pPr>
        <w:rPr>
          <w:rStyle w:val="StyleUnderline"/>
        </w:rPr>
      </w:pPr>
      <w:r w:rsidRPr="0009433B">
        <w:rPr>
          <w:sz w:val="16"/>
        </w:rPr>
        <w:t xml:space="preserve">While I question the notion that slavery does not function as a labor system, Wilderson makes an important point that the slave exceeds a normative Marxian conception of the productive worker. Adding to the black subject’s exclusion from this category of worker, I would argue that Indigenous peoples in settler colonies are similarly constituted outside of a hegemonic labor paradigm. To support this, we can turn to Wilderson’s own example of the Khoisan of South Africa. He argues that when European anthropologists encountered the Khoisan they were deemed “without character” because they did not work.72 This perceived idleness was therefore grounds for their annihilation. As Wilderson recounts, this idleness had been “a) counterposed to work and b) criminalized and designated with the status of sin.”73 While the Khoisan animate the larger incoherence of a global antiblackness, they are also an Indigenous population subject to the eliminatory logics of settler colonialism. In many ways, their experience parallels that of Native Americans, whose lands were dispossessed on the basis of their presumed failure to work; that is, their so-called failure to cultivate land or enclose it. This colonial logic was derived from John Locke’s Two Treatises of Government, which argued that Indigenous peoples had “no inherent right to property in land and that only appropriation through labor provided the rights of ownership.”74 A colonial construction of work (or absence of) was thus the justification for British settlers to claim property rights through agricultural labor and enclosed settlement. These points relate to an overall logic of settler colonialism that Wolfe lays out, insofar as “settler colonialism seeks to replace the native on their land rather than extract surplus value by mixing their labor with a colony’s natural resources.”75 </w:t>
      </w:r>
      <w:r w:rsidRPr="0009433B">
        <w:rPr>
          <w:rStyle w:val="StyleUnderline"/>
        </w:rPr>
        <w:t xml:space="preserve">The racial logic that evacuates the humanity of the Khoisan works in tandem with a settler colonial logic driven to replace Indigenous peoples by eliminating them—rather than by </w:t>
      </w:r>
      <w:r w:rsidRPr="002161CE">
        <w:rPr>
          <w:rStyle w:val="Emphasis"/>
        </w:rPr>
        <w:t>exploiting</w:t>
      </w:r>
      <w:r w:rsidRPr="0009433B">
        <w:rPr>
          <w:rStyle w:val="StyleUnderline"/>
        </w:rPr>
        <w:t xml:space="preserve"> their </w:t>
      </w:r>
      <w:r w:rsidRPr="002161CE">
        <w:rPr>
          <w:rStyle w:val="Emphasis"/>
        </w:rPr>
        <w:t>labor</w:t>
      </w:r>
      <w:r w:rsidRPr="0009433B">
        <w:rPr>
          <w:rStyle w:val="StyleUnderline"/>
        </w:rPr>
        <w:t xml:space="preserve">. For Indigenous populations in North America, moreover, </w:t>
      </w:r>
      <w:r w:rsidRPr="002161CE">
        <w:rPr>
          <w:rStyle w:val="StyleUnderline"/>
          <w:highlight w:val="green"/>
        </w:rPr>
        <w:t xml:space="preserve">there are similarly </w:t>
      </w:r>
      <w:r w:rsidRPr="002161CE">
        <w:rPr>
          <w:rStyle w:val="Emphasis"/>
          <w:highlight w:val="green"/>
        </w:rPr>
        <w:t>no demands</w:t>
      </w:r>
      <w:r w:rsidRPr="002161CE">
        <w:rPr>
          <w:rStyle w:val="StyleUnderline"/>
          <w:highlight w:val="green"/>
        </w:rPr>
        <w:t xml:space="preserve"> that the </w:t>
      </w:r>
      <w:r w:rsidRPr="002161CE">
        <w:rPr>
          <w:rStyle w:val="Emphasis"/>
          <w:highlight w:val="green"/>
        </w:rPr>
        <w:t>exploited worker</w:t>
      </w:r>
      <w:r w:rsidRPr="002161CE">
        <w:rPr>
          <w:rStyle w:val="StyleUnderline"/>
          <w:highlight w:val="green"/>
        </w:rPr>
        <w:t xml:space="preserve"> can</w:t>
      </w:r>
      <w:r w:rsidRPr="0009433B">
        <w:rPr>
          <w:rStyle w:val="StyleUnderline"/>
        </w:rPr>
        <w:t xml:space="preserve"> put </w:t>
      </w:r>
      <w:r w:rsidRPr="002161CE">
        <w:rPr>
          <w:rStyle w:val="StyleUnderline"/>
          <w:highlight w:val="green"/>
        </w:rPr>
        <w:t xml:space="preserve">forward to </w:t>
      </w:r>
      <w:r w:rsidRPr="002161CE">
        <w:rPr>
          <w:rStyle w:val="Emphasis"/>
          <w:highlight w:val="green"/>
        </w:rPr>
        <w:t>solve</w:t>
      </w:r>
      <w:r w:rsidRPr="0009433B">
        <w:rPr>
          <w:rStyle w:val="StyleUnderline"/>
        </w:rPr>
        <w:t xml:space="preserve"> the experience of Indigenous </w:t>
      </w:r>
      <w:r w:rsidRPr="002161CE">
        <w:rPr>
          <w:rStyle w:val="Emphasis"/>
          <w:highlight w:val="green"/>
        </w:rPr>
        <w:t>elimination</w:t>
      </w:r>
      <w:r w:rsidRPr="002161CE">
        <w:rPr>
          <w:rStyle w:val="StyleUnderline"/>
          <w:highlight w:val="green"/>
        </w:rPr>
        <w:t xml:space="preserve"> and </w:t>
      </w:r>
      <w:r w:rsidRPr="002161CE">
        <w:rPr>
          <w:rStyle w:val="Emphasis"/>
          <w:highlight w:val="green"/>
        </w:rPr>
        <w:t>dispossession</w:t>
      </w:r>
      <w:r w:rsidRPr="002161CE">
        <w:rPr>
          <w:rStyle w:val="StyleUnderline"/>
          <w:highlight w:val="green"/>
        </w:rPr>
        <w:t>. The Indigenous body’s</w:t>
      </w:r>
      <w:r w:rsidRPr="0009433B">
        <w:rPr>
          <w:rStyle w:val="StyleUnderline"/>
        </w:rPr>
        <w:t xml:space="preserve"> metaphoric </w:t>
      </w:r>
      <w:r w:rsidRPr="002161CE">
        <w:rPr>
          <w:rStyle w:val="Emphasis"/>
          <w:highlight w:val="green"/>
        </w:rPr>
        <w:t>distance</w:t>
      </w:r>
      <w:r w:rsidRPr="002161CE">
        <w:rPr>
          <w:rStyle w:val="StyleUnderline"/>
          <w:highlight w:val="green"/>
        </w:rPr>
        <w:t xml:space="preserve"> from labor</w:t>
      </w:r>
      <w:r w:rsidRPr="0009433B">
        <w:rPr>
          <w:rStyle w:val="StyleUnderline"/>
        </w:rPr>
        <w:t xml:space="preserve"> also </w:t>
      </w:r>
      <w:r w:rsidRPr="002161CE">
        <w:rPr>
          <w:rStyle w:val="StyleUnderline"/>
          <w:highlight w:val="green"/>
        </w:rPr>
        <w:t xml:space="preserve">stands as an </w:t>
      </w:r>
      <w:r w:rsidRPr="002161CE">
        <w:rPr>
          <w:rStyle w:val="Emphasis"/>
          <w:highlight w:val="green"/>
        </w:rPr>
        <w:t>irrational</w:t>
      </w:r>
      <w:r w:rsidRPr="002161CE">
        <w:rPr>
          <w:rStyle w:val="StyleUnderline"/>
          <w:highlight w:val="green"/>
        </w:rPr>
        <w:t xml:space="preserve"> outside to</w:t>
      </w:r>
      <w:r w:rsidRPr="0009433B">
        <w:rPr>
          <w:rStyle w:val="StyleUnderline"/>
        </w:rPr>
        <w:t xml:space="preserve"> settler colonial </w:t>
      </w:r>
      <w:r w:rsidRPr="002161CE">
        <w:rPr>
          <w:rStyle w:val="StyleUnderline"/>
          <w:highlight w:val="green"/>
        </w:rPr>
        <w:t>political economy</w:t>
      </w:r>
      <w:r w:rsidRPr="0009433B">
        <w:rPr>
          <w:rStyle w:val="StyleUnderline"/>
        </w:rPr>
        <w:t xml:space="preserve">. This opens up a view of how the internal dialectics of the racial state shape and </w:t>
      </w:r>
      <w:r w:rsidRPr="002161CE">
        <w:rPr>
          <w:rStyle w:val="Emphasis"/>
        </w:rPr>
        <w:t>distort</w:t>
      </w:r>
      <w:r w:rsidRPr="0009433B">
        <w:rPr>
          <w:rStyle w:val="StyleUnderline"/>
        </w:rPr>
        <w:t xml:space="preserve"> the view of social labor, revealing irrationalities that </w:t>
      </w:r>
      <w:r w:rsidRPr="002161CE">
        <w:rPr>
          <w:rStyle w:val="Emphasis"/>
        </w:rPr>
        <w:t>exceed</w:t>
      </w:r>
      <w:r w:rsidRPr="0009433B">
        <w:rPr>
          <w:rStyle w:val="StyleUnderline"/>
        </w:rPr>
        <w:t xml:space="preserve"> normative circuits of capitalism.</w:t>
      </w:r>
    </w:p>
    <w:p w14:paraId="1737E6B3" w14:textId="77777777" w:rsidR="004B1A4B" w:rsidRPr="0009433B" w:rsidRDefault="004B1A4B" w:rsidP="004B1A4B">
      <w:pPr>
        <w:rPr>
          <w:rStyle w:val="StyleUnderline"/>
        </w:rPr>
      </w:pPr>
      <w:r w:rsidRPr="0009433B">
        <w:rPr>
          <w:sz w:val="16"/>
        </w:rPr>
        <w:t xml:space="preserve">Expanding the scope beyond a black/Indigenous frame, we can explore how other groups have been subject to or have expressed different forms of economic irrationality in the context of settler colonialism. For example, since the nineteenth century, </w:t>
      </w:r>
      <w:r w:rsidRPr="0009433B">
        <w:rPr>
          <w:rStyle w:val="StyleUnderline"/>
        </w:rPr>
        <w:t>the content of Asian racialization has often turned on an excessive efficiency responsible for the destruction of normative proletariat labor. Here too the Asian laborer’s negative relation to the extraction of surplus value frustrates a presumption of capitalism’s rationality.</w:t>
      </w:r>
      <w:r w:rsidRPr="0009433B">
        <w:rPr>
          <w:sz w:val="16"/>
        </w:rPr>
        <w:t xml:space="preserve"> In the nineteenth-century context of Chinese railroad building in North America, the </w:t>
      </w:r>
      <w:r w:rsidRPr="0009433B">
        <w:rPr>
          <w:rStyle w:val="StyleUnderline"/>
        </w:rPr>
        <w:t xml:space="preserve">connection between the Chinese [people] and the abstract domination of capitalism evolved through their identification with a </w:t>
      </w:r>
      <w:proofErr w:type="spellStart"/>
      <w:r w:rsidRPr="0009433B">
        <w:rPr>
          <w:rStyle w:val="StyleUnderline"/>
        </w:rPr>
        <w:t>mode</w:t>
      </w:r>
      <w:proofErr w:type="spellEnd"/>
      <w:r w:rsidRPr="0009433B">
        <w:rPr>
          <w:rStyle w:val="StyleUnderline"/>
        </w:rPr>
        <w:t xml:space="preserve"> of efficiency that was aligned with a perverse temporality of domestic and social reproduction. In many ways, the Chinese [people] became the personification of Marx’s formulation of “abstract labor.” Here abstract labor, which represents a social average of labor time to produce a use-value in order to express its quantitative value during exchange, is set into opposition with concrete labor, the actual time and place of a specific laboring activity that expresses its qualitative use-value</w:t>
      </w:r>
      <w:r w:rsidRPr="0009433B">
        <w:rPr>
          <w:sz w:val="16"/>
        </w:rPr>
        <w:t xml:space="preserve">. Through the symbolic alignment of Chinese bodies with perverse forms of accelerated temporality, </w:t>
      </w:r>
      <w:r w:rsidRPr="0009433B">
        <w:rPr>
          <w:rStyle w:val="StyleUnderline"/>
        </w:rPr>
        <w:t>their human labor was rendered disembodied, abstract. White bodies, on the other hand, were symbolically associated with concrete labor, which establishes a commodity’s quality. In other words, the Chinese personified the quantitative sphere of abstract labor, which threatened the concrete, qualitative sphere of white labor’s social reproduction.</w:t>
      </w:r>
    </w:p>
    <w:p w14:paraId="569A28A8" w14:textId="77777777" w:rsidR="004B1A4B" w:rsidRDefault="004B1A4B" w:rsidP="004B1A4B">
      <w:pPr>
        <w:rPr>
          <w:rStyle w:val="StyleUnderline"/>
        </w:rPr>
      </w:pPr>
      <w:r w:rsidRPr="002161CE">
        <w:rPr>
          <w:rStyle w:val="StyleUnderline"/>
          <w:highlight w:val="green"/>
        </w:rPr>
        <w:t>Whiteness</w:t>
      </w:r>
      <w:r w:rsidRPr="0009433B">
        <w:rPr>
          <w:rStyle w:val="StyleUnderline"/>
        </w:rPr>
        <w:t xml:space="preserve">, too, </w:t>
      </w:r>
      <w:r w:rsidRPr="002161CE">
        <w:rPr>
          <w:rStyle w:val="StyleUnderline"/>
          <w:highlight w:val="green"/>
        </w:rPr>
        <w:t xml:space="preserve">has </w:t>
      </w:r>
      <w:r w:rsidRPr="002161CE">
        <w:rPr>
          <w:rStyle w:val="Emphasis"/>
          <w:highlight w:val="green"/>
        </w:rPr>
        <w:t>distorted</w:t>
      </w:r>
      <w:r w:rsidRPr="002161CE">
        <w:rPr>
          <w:rStyle w:val="StyleUnderline"/>
          <w:highlight w:val="green"/>
        </w:rPr>
        <w:t xml:space="preserve"> its </w:t>
      </w:r>
      <w:r w:rsidRPr="002161CE">
        <w:rPr>
          <w:rStyle w:val="Emphasis"/>
          <w:highlight w:val="green"/>
        </w:rPr>
        <w:t>relation</w:t>
      </w:r>
      <w:r w:rsidRPr="002161CE">
        <w:rPr>
          <w:rStyle w:val="StyleUnderline"/>
          <w:highlight w:val="green"/>
        </w:rPr>
        <w:t xml:space="preserve"> to capitalist </w:t>
      </w:r>
      <w:r w:rsidRPr="002161CE">
        <w:rPr>
          <w:rStyle w:val="Emphasis"/>
          <w:highlight w:val="green"/>
        </w:rPr>
        <w:t>modernity</w:t>
      </w:r>
      <w:r w:rsidRPr="0009433B">
        <w:rPr>
          <w:rStyle w:val="StyleUnderline"/>
        </w:rPr>
        <w:t xml:space="preserve"> at key moments in history </w:t>
      </w:r>
      <w:r w:rsidRPr="002161CE">
        <w:rPr>
          <w:rStyle w:val="StyleUnderline"/>
          <w:highlight w:val="green"/>
        </w:rPr>
        <w:t xml:space="preserve">by </w:t>
      </w:r>
      <w:r w:rsidRPr="002161CE">
        <w:rPr>
          <w:rStyle w:val="Emphasis"/>
          <w:highlight w:val="green"/>
        </w:rPr>
        <w:t>invoking</w:t>
      </w:r>
      <w:r w:rsidRPr="0009433B">
        <w:rPr>
          <w:rStyle w:val="StyleUnderline"/>
        </w:rPr>
        <w:t xml:space="preserve"> an ideology of </w:t>
      </w:r>
      <w:r w:rsidRPr="002161CE">
        <w:rPr>
          <w:rStyle w:val="Emphasis"/>
          <w:highlight w:val="green"/>
        </w:rPr>
        <w:t>romantic anticapitalism</w:t>
      </w:r>
      <w:r w:rsidRPr="0009433B">
        <w:rPr>
          <w:sz w:val="16"/>
        </w:rPr>
        <w:t xml:space="preserve">. Enduring features of Romanticism, the aesthetic movement that emerged in the nineteenth century, exhibit such a biologized worldview in its human (and often racial and national) identification with the purity of the natural world, portrayed as the valorized antithesis to the negative influences of urbanization and industrialization. From the </w:t>
      </w:r>
      <w:proofErr w:type="spellStart"/>
      <w:r w:rsidRPr="0009433B">
        <w:rPr>
          <w:sz w:val="16"/>
        </w:rPr>
        <w:t>antimaterialism</w:t>
      </w:r>
      <w:proofErr w:type="spellEnd"/>
      <w:r w:rsidRPr="0009433B">
        <w:rPr>
          <w:sz w:val="16"/>
        </w:rPr>
        <w:t xml:space="preserve"> expressed in Henry David Thoreau’s excursion to Walden Pond in the nineteenth century to Christopher McCandless’s 1992 divestment of all symbols of material wealth—even setting fire to his remaining cash—for a life in the wilderness, </w:t>
      </w:r>
      <w:r w:rsidRPr="0009433B">
        <w:rPr>
          <w:rStyle w:val="StyleUnderline"/>
        </w:rPr>
        <w:t xml:space="preserve">we can discern </w:t>
      </w:r>
      <w:r w:rsidRPr="002161CE">
        <w:rPr>
          <w:rStyle w:val="StyleUnderline"/>
          <w:highlight w:val="green"/>
        </w:rPr>
        <w:t xml:space="preserve">a romantic attachment to a pure and </w:t>
      </w:r>
      <w:r w:rsidRPr="002161CE">
        <w:rPr>
          <w:rStyle w:val="Emphasis"/>
          <w:highlight w:val="green"/>
        </w:rPr>
        <w:t>revitalizing</w:t>
      </w:r>
      <w:r w:rsidRPr="002161CE">
        <w:rPr>
          <w:rStyle w:val="StyleUnderline"/>
          <w:highlight w:val="green"/>
        </w:rPr>
        <w:t xml:space="preserve"> construction of </w:t>
      </w:r>
      <w:r w:rsidRPr="002161CE">
        <w:rPr>
          <w:rStyle w:val="Emphasis"/>
          <w:highlight w:val="green"/>
        </w:rPr>
        <w:t>nature</w:t>
      </w:r>
      <w:r w:rsidRPr="002161CE">
        <w:rPr>
          <w:rStyle w:val="StyleUnderline"/>
          <w:highlight w:val="green"/>
        </w:rPr>
        <w:t>, in contrast to</w:t>
      </w:r>
      <w:r w:rsidRPr="0009433B">
        <w:rPr>
          <w:rStyle w:val="StyleUnderline"/>
        </w:rPr>
        <w:t xml:space="preserve"> the </w:t>
      </w:r>
      <w:r w:rsidRPr="002161CE">
        <w:rPr>
          <w:rStyle w:val="Emphasis"/>
          <w:highlight w:val="green"/>
        </w:rPr>
        <w:t>alienation</w:t>
      </w:r>
      <w:r w:rsidRPr="0009433B">
        <w:rPr>
          <w:rStyle w:val="StyleUnderline"/>
        </w:rPr>
        <w:t xml:space="preserve"> attributed to capitalist modernity. </w:t>
      </w:r>
      <w:r w:rsidRPr="00866A26">
        <w:rPr>
          <w:rStyle w:val="StyleUnderline"/>
          <w:highlight w:val="green"/>
        </w:rPr>
        <w:t>Nature</w:t>
      </w:r>
      <w:r w:rsidRPr="0009433B">
        <w:rPr>
          <w:rStyle w:val="StyleUnderline"/>
        </w:rPr>
        <w:t xml:space="preserve"> therefore </w:t>
      </w:r>
      <w:r w:rsidRPr="00866A26">
        <w:rPr>
          <w:rStyle w:val="StyleUnderline"/>
          <w:highlight w:val="green"/>
        </w:rPr>
        <w:t>personifies</w:t>
      </w:r>
      <w:r w:rsidRPr="0009433B">
        <w:rPr>
          <w:rStyle w:val="StyleUnderline"/>
        </w:rPr>
        <w:t xml:space="preserve"> concrete, </w:t>
      </w:r>
      <w:r w:rsidRPr="00866A26">
        <w:rPr>
          <w:rStyle w:val="Emphasis"/>
          <w:highlight w:val="green"/>
        </w:rPr>
        <w:t>perfected</w:t>
      </w:r>
      <w:r w:rsidRPr="00866A26">
        <w:rPr>
          <w:rStyle w:val="StyleUnderline"/>
          <w:highlight w:val="green"/>
        </w:rPr>
        <w:t xml:space="preserve"> human relations </w:t>
      </w:r>
      <w:r w:rsidRPr="00866A26">
        <w:rPr>
          <w:rStyle w:val="Emphasis"/>
          <w:highlight w:val="green"/>
        </w:rPr>
        <w:t>against</w:t>
      </w:r>
      <w:r w:rsidRPr="0009433B">
        <w:rPr>
          <w:rStyle w:val="StyleUnderline"/>
        </w:rPr>
        <w:t xml:space="preserve"> the </w:t>
      </w:r>
      <w:r w:rsidRPr="00866A26">
        <w:rPr>
          <w:rStyle w:val="StyleUnderline"/>
          <w:highlight w:val="green"/>
        </w:rPr>
        <w:t xml:space="preserve">social </w:t>
      </w:r>
      <w:r w:rsidRPr="00866A26">
        <w:rPr>
          <w:rStyle w:val="Emphasis"/>
          <w:highlight w:val="green"/>
        </w:rPr>
        <w:t>degeneration</w:t>
      </w:r>
      <w:r w:rsidRPr="0009433B">
        <w:rPr>
          <w:rStyle w:val="StyleUnderline"/>
        </w:rPr>
        <w:t xml:space="preserve"> </w:t>
      </w:r>
      <w:r w:rsidRPr="00866A26">
        <w:rPr>
          <w:rStyle w:val="StyleUnderline"/>
          <w:highlight w:val="green"/>
        </w:rPr>
        <w:t>caused by</w:t>
      </w:r>
      <w:r w:rsidRPr="0009433B">
        <w:rPr>
          <w:rStyle w:val="StyleUnderline"/>
        </w:rPr>
        <w:t xml:space="preserve"> the abstract circuits of </w:t>
      </w:r>
      <w:r w:rsidRPr="00866A26">
        <w:rPr>
          <w:rStyle w:val="StyleUnderline"/>
          <w:highlight w:val="green"/>
        </w:rPr>
        <w:t>capitalism. This is a mode of white settler identification that Shari</w:t>
      </w:r>
      <w:r w:rsidRPr="0009433B">
        <w:rPr>
          <w:rStyle w:val="StyleUnderline"/>
        </w:rPr>
        <w:t xml:space="preserve"> M. </w:t>
      </w:r>
      <w:proofErr w:type="spellStart"/>
      <w:r w:rsidRPr="0009433B">
        <w:rPr>
          <w:rStyle w:val="StyleUnderline"/>
        </w:rPr>
        <w:t>Huhndorf</w:t>
      </w:r>
      <w:proofErr w:type="spellEnd"/>
      <w:r w:rsidRPr="0009433B">
        <w:rPr>
          <w:rStyle w:val="StyleUnderline"/>
        </w:rPr>
        <w:t xml:space="preserve"> </w:t>
      </w:r>
      <w:r w:rsidRPr="00866A26">
        <w:rPr>
          <w:rStyle w:val="StyleUnderline"/>
          <w:highlight w:val="green"/>
        </w:rPr>
        <w:t>calls</w:t>
      </w:r>
      <w:r w:rsidRPr="0009433B">
        <w:rPr>
          <w:rStyle w:val="StyleUnderline"/>
        </w:rPr>
        <w:t xml:space="preserve"> “</w:t>
      </w:r>
      <w:r w:rsidRPr="00866A26">
        <w:rPr>
          <w:rStyle w:val="Emphasis"/>
          <w:highlight w:val="green"/>
        </w:rPr>
        <w:t>going Native</w:t>
      </w:r>
      <w:r w:rsidRPr="0009433B">
        <w:rPr>
          <w:rStyle w:val="StyleUnderline"/>
        </w:rPr>
        <w:t xml:space="preserve">,” which </w:t>
      </w:r>
      <w:r w:rsidRPr="00866A26">
        <w:rPr>
          <w:rStyle w:val="StyleUnderline"/>
          <w:highlight w:val="green"/>
        </w:rPr>
        <w:t xml:space="preserve">functions to cover </w:t>
      </w:r>
      <w:r w:rsidRPr="00866A26">
        <w:rPr>
          <w:rStyle w:val="Emphasis"/>
          <w:highlight w:val="green"/>
        </w:rPr>
        <w:t>over</w:t>
      </w:r>
      <w:r w:rsidRPr="00866A26">
        <w:rPr>
          <w:rStyle w:val="StyleUnderline"/>
          <w:highlight w:val="green"/>
        </w:rPr>
        <w:t xml:space="preserve"> colonial invasion</w:t>
      </w:r>
      <w:r w:rsidRPr="0009433B">
        <w:rPr>
          <w:rStyle w:val="StyleUnderline"/>
        </w:rPr>
        <w:t xml:space="preserve"> and reimagine a natural affiliation to the land</w:t>
      </w:r>
      <w:r w:rsidRPr="0009433B">
        <w:rPr>
          <w:sz w:val="16"/>
        </w:rPr>
        <w:t xml:space="preserve">.76 </w:t>
      </w:r>
      <w:r w:rsidRPr="0009433B">
        <w:rPr>
          <w:rStyle w:val="StyleUnderline"/>
        </w:rPr>
        <w:t xml:space="preserve">Within this ideology of settler colonial belonging, who else but the Native, whose alignment with a state of nature is perceived to be wholly removed from the sphere of capitalism, represents the idealized figure of this symbolic pursuit? </w:t>
      </w:r>
      <w:r w:rsidRPr="00866A26">
        <w:rPr>
          <w:rStyle w:val="StyleUnderline"/>
          <w:highlight w:val="green"/>
        </w:rPr>
        <w:t>Who else</w:t>
      </w:r>
      <w:r w:rsidRPr="0009433B">
        <w:rPr>
          <w:rStyle w:val="StyleUnderline"/>
        </w:rPr>
        <w:t xml:space="preserve"> </w:t>
      </w:r>
      <w:r w:rsidRPr="00866A26">
        <w:rPr>
          <w:rStyle w:val="StyleUnderline"/>
          <w:highlight w:val="green"/>
        </w:rPr>
        <w:t xml:space="preserve">but the enslaved black subject remains as the </w:t>
      </w:r>
      <w:r w:rsidRPr="00866A26">
        <w:rPr>
          <w:rStyle w:val="Emphasis"/>
          <w:highlight w:val="green"/>
        </w:rPr>
        <w:t>reviled antithesis</w:t>
      </w:r>
      <w:r w:rsidRPr="00866A26">
        <w:rPr>
          <w:rStyle w:val="StyleUnderline"/>
          <w:highlight w:val="green"/>
        </w:rPr>
        <w:t xml:space="preserve"> of</w:t>
      </w:r>
      <w:r w:rsidRPr="0009433B">
        <w:rPr>
          <w:rStyle w:val="StyleUnderline"/>
        </w:rPr>
        <w:t xml:space="preserve"> that </w:t>
      </w:r>
      <w:r w:rsidRPr="00866A26">
        <w:rPr>
          <w:rStyle w:val="StyleUnderline"/>
          <w:highlight w:val="green"/>
        </w:rPr>
        <w:t xml:space="preserve">anticapitalism, as the </w:t>
      </w:r>
      <w:proofErr w:type="spellStart"/>
      <w:r w:rsidRPr="00866A26">
        <w:rPr>
          <w:rStyle w:val="Emphasis"/>
          <w:highlight w:val="green"/>
        </w:rPr>
        <w:t>originary</w:t>
      </w:r>
      <w:proofErr w:type="spellEnd"/>
      <w:r w:rsidRPr="00866A26">
        <w:rPr>
          <w:rStyle w:val="StyleUnderline"/>
          <w:highlight w:val="green"/>
        </w:rPr>
        <w:t xml:space="preserve"> object of</w:t>
      </w:r>
      <w:r w:rsidRPr="0009433B">
        <w:rPr>
          <w:rStyle w:val="StyleUnderline"/>
        </w:rPr>
        <w:t xml:space="preserve"> </w:t>
      </w:r>
      <w:r w:rsidRPr="00866A26">
        <w:rPr>
          <w:rStyle w:val="Emphasis"/>
          <w:highlight w:val="green"/>
        </w:rPr>
        <w:t>modernity</w:t>
      </w:r>
      <w:r w:rsidRPr="00866A26">
        <w:rPr>
          <w:rStyle w:val="StyleUnderline"/>
          <w:highlight w:val="green"/>
        </w:rPr>
        <w:t>?</w:t>
      </w:r>
      <w:r w:rsidRPr="0009433B">
        <w:rPr>
          <w:rStyle w:val="StyleUnderline"/>
        </w:rPr>
        <w:t xml:space="preserve"> The purpose of these brief examples is to suggest that an ongoing settler colonial structure of primitive accumulation and ideology of romantic anticapitalism </w:t>
      </w:r>
      <w:proofErr w:type="gramStart"/>
      <w:r w:rsidRPr="0009433B">
        <w:rPr>
          <w:rStyle w:val="StyleUnderline"/>
        </w:rPr>
        <w:t>require</w:t>
      </w:r>
      <w:proofErr w:type="gramEnd"/>
      <w:r w:rsidRPr="0009433B">
        <w:rPr>
          <w:rStyle w:val="StyleUnderline"/>
        </w:rPr>
        <w:t xml:space="preserve"> that we imagine far </w:t>
      </w:r>
      <w:r w:rsidRPr="002161CE">
        <w:rPr>
          <w:rStyle w:val="Emphasis"/>
        </w:rPr>
        <w:t>different</w:t>
      </w:r>
      <w:r w:rsidRPr="0009433B">
        <w:rPr>
          <w:rStyle w:val="StyleUnderline"/>
        </w:rPr>
        <w:t xml:space="preserve"> demands than those that emerge from Marx’s beleaguered </w:t>
      </w:r>
      <w:r w:rsidRPr="002161CE">
        <w:rPr>
          <w:rStyle w:val="Emphasis"/>
        </w:rPr>
        <w:t>proletariat</w:t>
      </w:r>
      <w:r w:rsidRPr="0009433B">
        <w:rPr>
          <w:rStyle w:val="StyleUnderline"/>
        </w:rPr>
        <w:t>.</w:t>
      </w:r>
    </w:p>
    <w:p w14:paraId="7316A7BE" w14:textId="77777777" w:rsidR="004B1A4B" w:rsidRDefault="004B1A4B" w:rsidP="004B1A4B">
      <w:pPr>
        <w:pStyle w:val="Heading4"/>
      </w:pPr>
      <w:r>
        <w:t>Unions negotiate to better share in the wages of settlement, and their presence uniquely increases violence against indigenous women</w:t>
      </w:r>
    </w:p>
    <w:p w14:paraId="472E27BF" w14:textId="77777777" w:rsidR="004B1A4B" w:rsidRPr="00D230F0" w:rsidRDefault="004B1A4B" w:rsidP="004B1A4B">
      <w:r w:rsidRPr="00D230F0">
        <w:rPr>
          <w:rStyle w:val="Style13ptBold"/>
        </w:rPr>
        <w:t>Pasternak 25</w:t>
      </w:r>
      <w:r>
        <w:t xml:space="preserve">, assistant </w:t>
      </w:r>
      <w:proofErr w:type="gramStart"/>
      <w:r>
        <w:t>prof @</w:t>
      </w:r>
      <w:proofErr w:type="gramEnd"/>
      <w:r>
        <w:t xml:space="preserve"> Trent University. (Shiri, 2025, “</w:t>
      </w:r>
      <w:proofErr w:type="spellStart"/>
      <w:r>
        <w:t>Labour</w:t>
      </w:r>
      <w:proofErr w:type="spellEnd"/>
      <w:r>
        <w:t>, Settler Colonialism, and Economies of Extraction: The Wages of Settlement,” Oxford Intersections: Racism by Context)</w:t>
      </w:r>
    </w:p>
    <w:p w14:paraId="50B7B0D0" w14:textId="77777777" w:rsidR="004B1A4B" w:rsidRPr="00293473" w:rsidRDefault="004B1A4B" w:rsidP="004B1A4B">
      <w:pPr>
        <w:rPr>
          <w:rStyle w:val="Emphasis"/>
        </w:rPr>
      </w:pPr>
      <w:r w:rsidRPr="00D230F0">
        <w:rPr>
          <w:sz w:val="16"/>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D230F0">
        <w:rPr>
          <w:sz w:val="16"/>
        </w:rPr>
        <w:t>portal, and</w:t>
      </w:r>
      <w:proofErr w:type="gramEnd"/>
      <w:r w:rsidRPr="00D230F0">
        <w:rPr>
          <w:sz w:val="16"/>
        </w:rPr>
        <w:t xml:space="preserve"> scrolling through a list of lawsuits from subcontractors I made a surprising discovery. </w:t>
      </w:r>
      <w:r w:rsidRPr="00293473">
        <w:rPr>
          <w:rStyle w:val="StyleUnderline"/>
        </w:rPr>
        <w:t xml:space="preserve">There was </w:t>
      </w:r>
      <w:r w:rsidRPr="00286C4E">
        <w:rPr>
          <w:rStyle w:val="StyleUnderline"/>
          <w:highlight w:val="green"/>
        </w:rPr>
        <w:t>a lawsuit</w:t>
      </w:r>
      <w:r w:rsidRPr="00293473">
        <w:rPr>
          <w:rStyle w:val="StyleUnderline"/>
        </w:rPr>
        <w:t xml:space="preserve"> led </w:t>
      </w:r>
      <w:r w:rsidRPr="00286C4E">
        <w:rPr>
          <w:rStyle w:val="StyleUnderline"/>
          <w:highlight w:val="green"/>
        </w:rPr>
        <w:t>by</w:t>
      </w:r>
      <w:r w:rsidRPr="00286C4E">
        <w:rPr>
          <w:sz w:val="16"/>
          <w:highlight w:val="green"/>
        </w:rPr>
        <w:t xml:space="preserve"> </w:t>
      </w:r>
      <w:r w:rsidRPr="00286C4E">
        <w:rPr>
          <w:rStyle w:val="Emphasis"/>
          <w:highlight w:val="green"/>
        </w:rPr>
        <w:t>Unite Here Local</w:t>
      </w:r>
      <w:r w:rsidRPr="00D230F0">
        <w:rPr>
          <w:sz w:val="16"/>
        </w:rPr>
        <w:t xml:space="preserve"> 40 </w:t>
      </w:r>
      <w:r w:rsidRPr="00286C4E">
        <w:rPr>
          <w:rStyle w:val="StyleUnderline"/>
          <w:highlight w:val="green"/>
        </w:rPr>
        <w:t>against</w:t>
      </w:r>
      <w:r w:rsidRPr="00D230F0">
        <w:rPr>
          <w:sz w:val="16"/>
        </w:rPr>
        <w:t xml:space="preserve"> Civeo, the company providing supplies and services to the industrial </w:t>
      </w:r>
      <w:proofErr w:type="spellStart"/>
      <w:r w:rsidRPr="00D230F0">
        <w:rPr>
          <w:sz w:val="16"/>
        </w:rPr>
        <w:t>labour</w:t>
      </w:r>
      <w:proofErr w:type="spellEnd"/>
      <w:r w:rsidRPr="00D230F0">
        <w:rPr>
          <w:sz w:val="16"/>
        </w:rPr>
        <w:t xml:space="preserve"> camps building the Coastal GasLink and Trans Mountain </w:t>
      </w:r>
      <w:r w:rsidRPr="00286C4E">
        <w:rPr>
          <w:rStyle w:val="Emphasis"/>
          <w:highlight w:val="green"/>
        </w:rPr>
        <w:t>pipelines</w:t>
      </w:r>
      <w:r w:rsidRPr="00D230F0">
        <w:rPr>
          <w:sz w:val="16"/>
        </w:rPr>
        <w:t xml:space="preserve">: </w:t>
      </w:r>
      <w:r w:rsidRPr="00293473">
        <w:rPr>
          <w:rStyle w:val="Emphasis"/>
        </w:rPr>
        <w:t>Unite Here</w:t>
      </w:r>
      <w:r w:rsidRPr="00D230F0">
        <w:rPr>
          <w:sz w:val="16"/>
        </w:rPr>
        <w:t xml:space="preserve"> </w:t>
      </w:r>
      <w:r w:rsidRPr="00286C4E">
        <w:rPr>
          <w:rStyle w:val="StyleUnderline"/>
          <w:highlight w:val="green"/>
        </w:rPr>
        <w:t xml:space="preserve">wanted </w:t>
      </w:r>
      <w:r w:rsidRPr="00286C4E">
        <w:rPr>
          <w:rStyle w:val="Emphasis"/>
          <w:highlight w:val="green"/>
        </w:rPr>
        <w:t>access</w:t>
      </w:r>
      <w:r w:rsidRPr="00286C4E">
        <w:rPr>
          <w:rStyle w:val="StyleUnderline"/>
          <w:highlight w:val="green"/>
        </w:rPr>
        <w:t xml:space="preserve"> to the </w:t>
      </w:r>
      <w:r w:rsidRPr="00286C4E">
        <w:rPr>
          <w:rStyle w:val="Emphasis"/>
          <w:highlight w:val="green"/>
        </w:rPr>
        <w:t>worksites</w:t>
      </w:r>
      <w:r w:rsidRPr="00D230F0">
        <w:rPr>
          <w:sz w:val="16"/>
        </w:rPr>
        <w:t xml:space="preserve">. Both pipelines were subject to vigorous contestation by Indigenous movements whose territories were impacted by the proposed routes. I knew that </w:t>
      </w:r>
      <w:r w:rsidRPr="00286C4E">
        <w:rPr>
          <w:rStyle w:val="StyleUnderline"/>
          <w:highlight w:val="green"/>
        </w:rPr>
        <w:t>trade unions were</w:t>
      </w:r>
      <w:r w:rsidRPr="00293473">
        <w:rPr>
          <w:rStyle w:val="StyleUnderline"/>
        </w:rPr>
        <w:t xml:space="preserve"> </w:t>
      </w:r>
      <w:r w:rsidRPr="00286C4E">
        <w:rPr>
          <w:rStyle w:val="StyleUnderline"/>
          <w:highlight w:val="green"/>
        </w:rPr>
        <w:t xml:space="preserve">involved in the </w:t>
      </w:r>
      <w:r w:rsidRPr="00286C4E">
        <w:rPr>
          <w:rStyle w:val="Emphasis"/>
          <w:highlight w:val="green"/>
        </w:rPr>
        <w:t>construction</w:t>
      </w:r>
      <w:r w:rsidRPr="00293473">
        <w:rPr>
          <w:rStyle w:val="Emphasis"/>
        </w:rPr>
        <w:t xml:space="preserve"> of the pipelines</w:t>
      </w:r>
      <w:r w:rsidRPr="00D230F0">
        <w:rPr>
          <w:sz w:val="16"/>
        </w:rPr>
        <w:t xml:space="preserve">, but I had not considered that </w:t>
      </w:r>
      <w:r w:rsidRPr="00293473">
        <w:rPr>
          <w:rStyle w:val="StyleUnderline"/>
        </w:rPr>
        <w:t xml:space="preserve">service workers would be </w:t>
      </w:r>
      <w:r w:rsidRPr="00286C4E">
        <w:rPr>
          <w:rStyle w:val="StyleUnderline"/>
          <w:highlight w:val="green"/>
        </w:rPr>
        <w:t>needed in</w:t>
      </w:r>
      <w:r w:rsidRPr="00D230F0">
        <w:rPr>
          <w:sz w:val="16"/>
        </w:rPr>
        <w:t xml:space="preserve"> what are colloquially referred to as </w:t>
      </w:r>
      <w:r w:rsidRPr="00293473">
        <w:rPr>
          <w:rStyle w:val="Emphasis"/>
        </w:rPr>
        <w:t>the ‘</w:t>
      </w:r>
      <w:r w:rsidRPr="00286C4E">
        <w:rPr>
          <w:rStyle w:val="Emphasis"/>
          <w:highlight w:val="green"/>
        </w:rPr>
        <w:t xml:space="preserve">man </w:t>
      </w:r>
      <w:proofErr w:type="gramStart"/>
      <w:r w:rsidRPr="00286C4E">
        <w:rPr>
          <w:rStyle w:val="Emphasis"/>
          <w:highlight w:val="green"/>
        </w:rPr>
        <w:t>camps’</w:t>
      </w:r>
      <w:proofErr w:type="gramEnd"/>
      <w:r w:rsidRPr="00293473">
        <w:rPr>
          <w:rStyle w:val="Emphasis"/>
        </w:rPr>
        <w:t>.</w:t>
      </w:r>
    </w:p>
    <w:p w14:paraId="32070104" w14:textId="77777777" w:rsidR="004B1A4B" w:rsidRPr="00D230F0" w:rsidRDefault="004B1A4B" w:rsidP="004B1A4B">
      <w:pPr>
        <w:rPr>
          <w:sz w:val="16"/>
        </w:rPr>
      </w:pPr>
      <w:r w:rsidRPr="00D230F0">
        <w:rPr>
          <w:sz w:val="16"/>
        </w:rPr>
        <w:t xml:space="preserve">Formally called employer </w:t>
      </w:r>
      <w:r w:rsidRPr="00286C4E">
        <w:rPr>
          <w:rStyle w:val="StyleUnderline"/>
          <w:highlight w:val="green"/>
        </w:rPr>
        <w:t>operator camps</w:t>
      </w:r>
      <w:r w:rsidRPr="00D230F0">
        <w:rPr>
          <w:sz w:val="16"/>
        </w:rPr>
        <w:t xml:space="preserve">, these </w:t>
      </w:r>
      <w:proofErr w:type="spellStart"/>
      <w:r w:rsidRPr="00D230F0">
        <w:rPr>
          <w:sz w:val="16"/>
        </w:rPr>
        <w:t>labour</w:t>
      </w:r>
      <w:proofErr w:type="spellEnd"/>
      <w:r w:rsidRPr="00D230F0">
        <w:rPr>
          <w:sz w:val="16"/>
        </w:rPr>
        <w:t xml:space="preserve"> camps </w:t>
      </w:r>
      <w:r w:rsidRPr="00286C4E">
        <w:rPr>
          <w:rStyle w:val="Emphasis"/>
          <w:highlight w:val="green"/>
        </w:rPr>
        <w:t>or ‘man camps’, are</w:t>
      </w:r>
      <w:r w:rsidRPr="00D230F0">
        <w:rPr>
          <w:sz w:val="16"/>
        </w:rPr>
        <w:t xml:space="preserve"> the </w:t>
      </w:r>
      <w:r w:rsidRPr="00286C4E">
        <w:rPr>
          <w:rStyle w:val="StyleUnderline"/>
          <w:highlight w:val="green"/>
        </w:rPr>
        <w:t>temporary workplace</w:t>
      </w:r>
      <w:r w:rsidRPr="00D230F0">
        <w:rPr>
          <w:sz w:val="16"/>
        </w:rPr>
        <w:t xml:space="preserve"> of thousands of mobile </w:t>
      </w:r>
      <w:proofErr w:type="spellStart"/>
      <w:r w:rsidRPr="00D230F0">
        <w:rPr>
          <w:sz w:val="16"/>
        </w:rPr>
        <w:t>labourers</w:t>
      </w:r>
      <w:proofErr w:type="spellEnd"/>
      <w:r w:rsidRPr="00D230F0">
        <w:rPr>
          <w:sz w:val="16"/>
        </w:rPr>
        <w:t xml:space="preserve"> who work on major infrastructure projects across the country. They have been a lightning rod of criticism in Indigenous communities for decades (Amnesty International, 2016; Gibson et al., 2017; Horwitz, 2014; Kavanagh, 2019; Women’s Earth Alliance &amp; Native Youth Sexual Health Network, 2016). The Secwepemc Women’s Warrior Society and the Tiny House Warriors put out a declaration </w:t>
      </w:r>
      <w:proofErr w:type="spellStart"/>
      <w:r w:rsidRPr="00D230F0">
        <w:rPr>
          <w:sz w:val="16"/>
        </w:rPr>
        <w:t>specically</w:t>
      </w:r>
      <w:proofErr w:type="spellEnd"/>
      <w:r w:rsidRPr="00D230F0">
        <w:rPr>
          <w:sz w:val="16"/>
        </w:rPr>
        <w:t xml:space="preserve"> against Kinder Morgan’s Trans Mountain pipeline man camps, </w:t>
      </w:r>
      <w:r w:rsidRPr="00286C4E">
        <w:rPr>
          <w:rStyle w:val="StyleUnderline"/>
          <w:highlight w:val="green"/>
        </w:rPr>
        <w:t>describing</w:t>
      </w:r>
      <w:r w:rsidRPr="00D230F0">
        <w:rPr>
          <w:sz w:val="16"/>
        </w:rPr>
        <w:t xml:space="preserve"> the </w:t>
      </w:r>
      <w:r w:rsidRPr="00286C4E">
        <w:rPr>
          <w:rStyle w:val="Emphasis"/>
          <w:highlight w:val="green"/>
        </w:rPr>
        <w:t>exponential rise in sexual violence</w:t>
      </w:r>
      <w:r w:rsidRPr="00D230F0">
        <w:rPr>
          <w:sz w:val="16"/>
        </w:rPr>
        <w:t xml:space="preserve"> </w:t>
      </w:r>
      <w:r w:rsidRPr="00293473">
        <w:rPr>
          <w:rStyle w:val="StyleUnderline"/>
        </w:rPr>
        <w:t>associated with them</w:t>
      </w:r>
      <w:r w:rsidRPr="00D230F0">
        <w:rPr>
          <w:sz w:val="16"/>
        </w:rPr>
        <w:t xml:space="preserve"> and putting up a resistance camp in its path (Kerner, 2018).</w:t>
      </w:r>
    </w:p>
    <w:p w14:paraId="51BECE0B" w14:textId="77777777" w:rsidR="004B1A4B" w:rsidRPr="00D230F0" w:rsidRDefault="004B1A4B" w:rsidP="004B1A4B">
      <w:pPr>
        <w:rPr>
          <w:sz w:val="16"/>
        </w:rPr>
      </w:pPr>
      <w:proofErr w:type="gramStart"/>
      <w:r w:rsidRPr="00286C4E">
        <w:rPr>
          <w:rStyle w:val="Emphasis"/>
          <w:highlight w:val="green"/>
        </w:rPr>
        <w:t>Man</w:t>
      </w:r>
      <w:proofErr w:type="gramEnd"/>
      <w:r w:rsidRPr="00286C4E">
        <w:rPr>
          <w:rStyle w:val="Emphasis"/>
          <w:highlight w:val="green"/>
        </w:rPr>
        <w:t xml:space="preserve"> camps are also</w:t>
      </w:r>
      <w:r w:rsidRPr="00293473">
        <w:rPr>
          <w:rStyle w:val="Emphasis"/>
        </w:rPr>
        <w:t xml:space="preserve"> apparently </w:t>
      </w:r>
      <w:r w:rsidRPr="00286C4E">
        <w:rPr>
          <w:rStyle w:val="Emphasis"/>
          <w:highlight w:val="green"/>
        </w:rPr>
        <w:t>the site of competition for unionization drives</w:t>
      </w:r>
      <w:r w:rsidRPr="00D230F0">
        <w:rPr>
          <w:sz w:val="16"/>
        </w:rPr>
        <w:t xml:space="preserve">. </w:t>
      </w:r>
      <w:r w:rsidRPr="00293473">
        <w:rPr>
          <w:rStyle w:val="StyleUnderline"/>
        </w:rPr>
        <w:t>Unite Here Local 40 is a radical union that organizes hospitality workers</w:t>
      </w:r>
      <w:r w:rsidRPr="00D230F0">
        <w:rPr>
          <w:sz w:val="16"/>
        </w:rPr>
        <w:t xml:space="preserve"> in British Columbia </w:t>
      </w:r>
      <w:r w:rsidRPr="00293473">
        <w:rPr>
          <w:rStyle w:val="StyleUnderline"/>
        </w:rPr>
        <w:t>and provides job security for</w:t>
      </w:r>
      <w:r w:rsidRPr="00D230F0">
        <w:rPr>
          <w:sz w:val="16"/>
        </w:rPr>
        <w:t xml:space="preserve"> mostly </w:t>
      </w:r>
      <w:r w:rsidRPr="00293473">
        <w:rPr>
          <w:rStyle w:val="Emphasis"/>
        </w:rPr>
        <w:t>migrant</w:t>
      </w:r>
      <w:r w:rsidRPr="00D230F0">
        <w:rPr>
          <w:sz w:val="16"/>
        </w:rPr>
        <w:t xml:space="preserve"> and racialized </w:t>
      </w:r>
      <w:r w:rsidRPr="00293473">
        <w:rPr>
          <w:rStyle w:val="Emphasis"/>
        </w:rPr>
        <w:t>women</w:t>
      </w:r>
      <w:r w:rsidRPr="00D230F0">
        <w:rPr>
          <w:sz w:val="16"/>
        </w:rPr>
        <w:t xml:space="preserve"> workers but also First Nation women. Much of their organizing in British Columbia so far has been in urban hotels, airports, and university campuses, but they also work in camps and mines in the provincial interior. The </w:t>
      </w:r>
      <w:proofErr w:type="spellStart"/>
      <w:r w:rsidRPr="00D230F0">
        <w:rPr>
          <w:sz w:val="16"/>
        </w:rPr>
        <w:t>certication</w:t>
      </w:r>
      <w:proofErr w:type="spellEnd"/>
      <w:r w:rsidRPr="00D230F0">
        <w:rPr>
          <w:sz w:val="16"/>
        </w:rPr>
        <w:t xml:space="preserve"> fight led </w:t>
      </w:r>
      <w:r w:rsidRPr="00286C4E">
        <w:rPr>
          <w:sz w:val="16"/>
          <w:highlight w:val="green"/>
        </w:rPr>
        <w:t xml:space="preserve">by </w:t>
      </w:r>
      <w:r w:rsidRPr="00286C4E">
        <w:rPr>
          <w:rStyle w:val="StyleUnderline"/>
          <w:highlight w:val="green"/>
        </w:rPr>
        <w:t>a union known for</w:t>
      </w:r>
      <w:r w:rsidRPr="00293473">
        <w:rPr>
          <w:rStyle w:val="StyleUnderline"/>
        </w:rPr>
        <w:t xml:space="preserve"> their</w:t>
      </w:r>
      <w:r w:rsidRPr="00D230F0">
        <w:rPr>
          <w:sz w:val="16"/>
        </w:rPr>
        <w:t xml:space="preserve"> </w:t>
      </w:r>
      <w:proofErr w:type="spellStart"/>
      <w:r w:rsidRPr="00293473">
        <w:rPr>
          <w:rStyle w:val="Emphasis"/>
        </w:rPr>
        <w:t>defence</w:t>
      </w:r>
      <w:proofErr w:type="spellEnd"/>
      <w:r w:rsidRPr="00293473">
        <w:rPr>
          <w:rStyle w:val="Emphasis"/>
        </w:rPr>
        <w:t xml:space="preserve"> of </w:t>
      </w:r>
      <w:r w:rsidRPr="00286C4E">
        <w:rPr>
          <w:rStyle w:val="Emphasis"/>
          <w:highlight w:val="green"/>
        </w:rPr>
        <w:t>marginalized women</w:t>
      </w:r>
      <w:r w:rsidRPr="00286C4E">
        <w:rPr>
          <w:sz w:val="16"/>
          <w:highlight w:val="green"/>
        </w:rPr>
        <w:t xml:space="preserve"> </w:t>
      </w:r>
      <w:r w:rsidRPr="00286C4E">
        <w:rPr>
          <w:rStyle w:val="StyleUnderline"/>
          <w:highlight w:val="green"/>
        </w:rPr>
        <w:t>revealed</w:t>
      </w:r>
      <w:r w:rsidRPr="00293473">
        <w:rPr>
          <w:rStyle w:val="StyleUnderline"/>
        </w:rPr>
        <w:t xml:space="preserve"> a complicated dynamic of gender </w:t>
      </w:r>
      <w:r w:rsidRPr="00286C4E">
        <w:rPr>
          <w:rStyle w:val="StyleUnderline"/>
          <w:highlight w:val="green"/>
        </w:rPr>
        <w:t xml:space="preserve">politics that </w:t>
      </w:r>
      <w:r w:rsidRPr="00286C4E">
        <w:rPr>
          <w:rStyle w:val="Emphasis"/>
          <w:highlight w:val="green"/>
        </w:rPr>
        <w:t>pitted</w:t>
      </w:r>
      <w:r w:rsidRPr="00293473">
        <w:rPr>
          <w:rStyle w:val="Emphasis"/>
        </w:rPr>
        <w:t xml:space="preserve"> good </w:t>
      </w:r>
      <w:r w:rsidRPr="00286C4E">
        <w:rPr>
          <w:rStyle w:val="Emphasis"/>
          <w:highlight w:val="green"/>
        </w:rPr>
        <w:t>jobs</w:t>
      </w:r>
      <w:r w:rsidRPr="00286C4E">
        <w:rPr>
          <w:rStyle w:val="StyleUnderline"/>
          <w:highlight w:val="green"/>
        </w:rPr>
        <w:t xml:space="preserve"> for women</w:t>
      </w:r>
      <w:r w:rsidRPr="00293473">
        <w:rPr>
          <w:rStyle w:val="StyleUnderline"/>
        </w:rPr>
        <w:t xml:space="preserve"> subject to heightened discrimination</w:t>
      </w:r>
      <w:r w:rsidRPr="00D230F0">
        <w:rPr>
          <w:sz w:val="16"/>
        </w:rPr>
        <w:t xml:space="preserve"> in the workplace </w:t>
      </w:r>
      <w:r w:rsidRPr="00286C4E">
        <w:rPr>
          <w:rStyle w:val="StyleUnderline"/>
          <w:highlight w:val="green"/>
        </w:rPr>
        <w:t>with</w:t>
      </w:r>
      <w:r w:rsidRPr="00286C4E">
        <w:rPr>
          <w:sz w:val="16"/>
          <w:highlight w:val="green"/>
        </w:rPr>
        <w:t xml:space="preserve"> </w:t>
      </w:r>
      <w:r w:rsidRPr="00286C4E">
        <w:rPr>
          <w:rStyle w:val="Emphasis"/>
          <w:highlight w:val="green"/>
        </w:rPr>
        <w:t>Indigenous women</w:t>
      </w:r>
      <w:r w:rsidRPr="00286C4E">
        <w:rPr>
          <w:sz w:val="16"/>
          <w:highlight w:val="green"/>
        </w:rPr>
        <w:t xml:space="preserve"> </w:t>
      </w:r>
      <w:r w:rsidRPr="00286C4E">
        <w:rPr>
          <w:rStyle w:val="StyleUnderline"/>
          <w:highlight w:val="green"/>
        </w:rPr>
        <w:t>subject to</w:t>
      </w:r>
      <w:r w:rsidRPr="00293473">
        <w:rPr>
          <w:rStyle w:val="StyleUnderline"/>
        </w:rPr>
        <w:t xml:space="preserve"> heightened threats of </w:t>
      </w:r>
      <w:r w:rsidRPr="00286C4E">
        <w:rPr>
          <w:rStyle w:val="StyleUnderline"/>
          <w:highlight w:val="green"/>
        </w:rPr>
        <w:t>violence by</w:t>
      </w:r>
      <w:r w:rsidRPr="00286C4E">
        <w:rPr>
          <w:sz w:val="16"/>
          <w:highlight w:val="green"/>
        </w:rPr>
        <w:t xml:space="preserve"> </w:t>
      </w:r>
      <w:r w:rsidRPr="00286C4E">
        <w:rPr>
          <w:rStyle w:val="Emphasis"/>
          <w:highlight w:val="green"/>
        </w:rPr>
        <w:t>camp workers</w:t>
      </w:r>
      <w:r w:rsidRPr="00D230F0">
        <w:rPr>
          <w:sz w:val="16"/>
        </w:rPr>
        <w:t xml:space="preserve">. It brought to the surface the broader role of </w:t>
      </w:r>
      <w:proofErr w:type="spellStart"/>
      <w:r w:rsidRPr="00D230F0">
        <w:rPr>
          <w:sz w:val="16"/>
        </w:rPr>
        <w:t>labour</w:t>
      </w:r>
      <w:proofErr w:type="spellEnd"/>
      <w:r w:rsidRPr="00D230F0">
        <w:rPr>
          <w:sz w:val="16"/>
        </w:rPr>
        <w:t xml:space="preserve"> in the political economy of colonialism.</w:t>
      </w:r>
    </w:p>
    <w:p w14:paraId="1FF362CD" w14:textId="77777777" w:rsidR="004B1A4B" w:rsidRPr="00293473" w:rsidRDefault="004B1A4B" w:rsidP="004B1A4B">
      <w:pPr>
        <w:rPr>
          <w:rStyle w:val="Emphasis"/>
        </w:rPr>
      </w:pPr>
      <w:r w:rsidRPr="00D230F0">
        <w:rPr>
          <w:sz w:val="16"/>
        </w:rPr>
        <w:t xml:space="preserve">Indigenous resistance to colonization can intersect uncomfortably and often violently with a </w:t>
      </w:r>
      <w:proofErr w:type="spellStart"/>
      <w:r w:rsidRPr="00D230F0">
        <w:rPr>
          <w:sz w:val="16"/>
        </w:rPr>
        <w:t>ght</w:t>
      </w:r>
      <w:proofErr w:type="spellEnd"/>
      <w:r w:rsidRPr="00D230F0">
        <w:rPr>
          <w:sz w:val="16"/>
        </w:rPr>
        <w:t xml:space="preserve"> by workers, even those engaged in reproductive </w:t>
      </w:r>
      <w:proofErr w:type="spellStart"/>
      <w:r w:rsidRPr="00D230F0">
        <w:rPr>
          <w:sz w:val="16"/>
        </w:rPr>
        <w:t>labour</w:t>
      </w:r>
      <w:proofErr w:type="spellEnd"/>
      <w:r w:rsidRPr="00D230F0">
        <w:rPr>
          <w:sz w:val="16"/>
        </w:rPr>
        <w:t xml:space="preserve">, to access Indigenous lands for extraction and jobs. As Adrian Smith (2017, p. 10) writes, ‘the work of survival of the former is deployed to undermine the work of survival of the </w:t>
      </w:r>
      <w:proofErr w:type="gramStart"/>
      <w:r w:rsidRPr="00D230F0">
        <w:rPr>
          <w:sz w:val="16"/>
        </w:rPr>
        <w:t>latter’.</w:t>
      </w:r>
      <w:proofErr w:type="gramEnd"/>
      <w:r w:rsidRPr="00D230F0">
        <w:rPr>
          <w:sz w:val="16"/>
        </w:rPr>
        <w:t xml:space="preserve"> </w:t>
      </w:r>
      <w:r w:rsidRPr="00D230F0">
        <w:rPr>
          <w:rStyle w:val="StyleUnderline"/>
        </w:rPr>
        <w:t>Unite Here Local</w:t>
      </w:r>
      <w:r w:rsidRPr="00293473">
        <w:rPr>
          <w:rStyle w:val="StyleUnderline"/>
        </w:rPr>
        <w:t xml:space="preserve"> 40 is only one example of hundreds, demonstrating how </w:t>
      </w:r>
      <w:r w:rsidRPr="00293473">
        <w:rPr>
          <w:rStyle w:val="Emphasis"/>
        </w:rPr>
        <w:t xml:space="preserve">settler </w:t>
      </w:r>
      <w:proofErr w:type="spellStart"/>
      <w:r w:rsidRPr="00293473">
        <w:rPr>
          <w:rStyle w:val="Emphasis"/>
        </w:rPr>
        <w:t>labour</w:t>
      </w:r>
      <w:proofErr w:type="spellEnd"/>
      <w:r w:rsidRPr="00293473">
        <w:rPr>
          <w:rStyle w:val="StyleUnderline"/>
        </w:rPr>
        <w:t xml:space="preserve"> has been </w:t>
      </w:r>
      <w:r w:rsidRPr="00293473">
        <w:rPr>
          <w:rStyle w:val="Emphasis"/>
        </w:rPr>
        <w:t>central</w:t>
      </w:r>
      <w:r w:rsidRPr="00293473">
        <w:rPr>
          <w:rStyle w:val="StyleUnderline"/>
        </w:rPr>
        <w:t xml:space="preserve"> to </w:t>
      </w:r>
      <w:r w:rsidRPr="00293473">
        <w:rPr>
          <w:rStyle w:val="Emphasis"/>
        </w:rPr>
        <w:t>colonial violence</w:t>
      </w:r>
      <w:r w:rsidRPr="00D230F0">
        <w:rPr>
          <w:sz w:val="16"/>
        </w:rPr>
        <w:t xml:space="preserve">, the dispossession of Indigenous lands, </w:t>
      </w:r>
      <w:r w:rsidRPr="00293473">
        <w:rPr>
          <w:rStyle w:val="StyleUnderline"/>
        </w:rPr>
        <w:t>and</w:t>
      </w:r>
      <w:r w:rsidRPr="00D230F0">
        <w:rPr>
          <w:sz w:val="16"/>
        </w:rPr>
        <w:t xml:space="preserve"> the </w:t>
      </w:r>
      <w:r w:rsidRPr="00293473">
        <w:rPr>
          <w:rStyle w:val="Emphasis"/>
        </w:rPr>
        <w:t>replacement</w:t>
      </w:r>
      <w:r w:rsidRPr="00D230F0">
        <w:rPr>
          <w:sz w:val="16"/>
        </w:rPr>
        <w:t xml:space="preserve"> </w:t>
      </w:r>
      <w:r w:rsidRPr="00293473">
        <w:rPr>
          <w:rStyle w:val="StyleUnderline"/>
        </w:rPr>
        <w:t>of Indigenous economies</w:t>
      </w:r>
      <w:r w:rsidRPr="00D230F0">
        <w:rPr>
          <w:sz w:val="16"/>
        </w:rPr>
        <w:t xml:space="preserve">. It stands out because, by all other measures, </w:t>
      </w:r>
      <w:r w:rsidRPr="00293473">
        <w:rPr>
          <w:rStyle w:val="StyleUnderline"/>
        </w:rPr>
        <w:t xml:space="preserve">its </w:t>
      </w:r>
      <w:r w:rsidRPr="00286C4E">
        <w:rPr>
          <w:rStyle w:val="StyleUnderline"/>
          <w:highlight w:val="green"/>
        </w:rPr>
        <w:t xml:space="preserve">unionization drive is a progressive cause that </w:t>
      </w:r>
      <w:r w:rsidRPr="00286C4E">
        <w:rPr>
          <w:rStyle w:val="Emphasis"/>
          <w:highlight w:val="green"/>
        </w:rPr>
        <w:t>shores up</w:t>
      </w:r>
      <w:r w:rsidRPr="00293473">
        <w:rPr>
          <w:rStyle w:val="Emphasis"/>
        </w:rPr>
        <w:t xml:space="preserve"> the </w:t>
      </w:r>
      <w:r w:rsidRPr="00286C4E">
        <w:rPr>
          <w:rStyle w:val="Emphasis"/>
          <w:highlight w:val="green"/>
        </w:rPr>
        <w:t>precarity</w:t>
      </w:r>
      <w:r w:rsidRPr="00293473">
        <w:rPr>
          <w:rStyle w:val="Emphasis"/>
        </w:rPr>
        <w:t xml:space="preserve"> of exploited workers</w:t>
      </w:r>
      <w:r w:rsidRPr="00D230F0">
        <w:rPr>
          <w:sz w:val="16"/>
        </w:rPr>
        <w:t xml:space="preserve">. </w:t>
      </w:r>
      <w:r w:rsidRPr="00293473">
        <w:rPr>
          <w:rStyle w:val="StyleUnderline"/>
        </w:rPr>
        <w:t xml:space="preserve">These workers are </w:t>
      </w:r>
      <w:r w:rsidRPr="00286C4E">
        <w:rPr>
          <w:rStyle w:val="StyleUnderline"/>
          <w:highlight w:val="green"/>
        </w:rPr>
        <w:t>enmeshed in</w:t>
      </w:r>
      <w:r w:rsidRPr="00293473">
        <w:rPr>
          <w:rStyle w:val="StyleUnderline"/>
        </w:rPr>
        <w:t xml:space="preserve"> an economic </w:t>
      </w:r>
      <w:r w:rsidRPr="00286C4E">
        <w:rPr>
          <w:rStyle w:val="StyleUnderline"/>
          <w:highlight w:val="green"/>
        </w:rPr>
        <w:t>system that</w:t>
      </w:r>
      <w:r w:rsidRPr="00293473">
        <w:rPr>
          <w:rStyle w:val="StyleUnderline"/>
        </w:rPr>
        <w:t xml:space="preserve"> </w:t>
      </w:r>
      <w:r w:rsidRPr="00293473">
        <w:rPr>
          <w:rStyle w:val="Emphasis"/>
        </w:rPr>
        <w:t xml:space="preserve">severely </w:t>
      </w:r>
      <w:r w:rsidRPr="00286C4E">
        <w:rPr>
          <w:rStyle w:val="Emphasis"/>
          <w:highlight w:val="green"/>
        </w:rPr>
        <w:t>limits</w:t>
      </w:r>
      <w:r w:rsidRPr="00293473">
        <w:rPr>
          <w:rStyle w:val="StyleUnderline"/>
        </w:rPr>
        <w:t xml:space="preserve"> independent workplace ‘</w:t>
      </w:r>
      <w:r w:rsidRPr="00286C4E">
        <w:rPr>
          <w:rStyle w:val="Emphasis"/>
          <w:highlight w:val="green"/>
        </w:rPr>
        <w:t>choice’</w:t>
      </w:r>
      <w:r w:rsidRPr="00293473">
        <w:rPr>
          <w:rStyle w:val="StyleUnderline"/>
        </w:rPr>
        <w:t xml:space="preserve">—beyond merely the non-existent choice of whether to sell their </w:t>
      </w:r>
      <w:proofErr w:type="spellStart"/>
      <w:r w:rsidRPr="00293473">
        <w:rPr>
          <w:rStyle w:val="StyleUnderline"/>
        </w:rPr>
        <w:t>labour</w:t>
      </w:r>
      <w:proofErr w:type="spellEnd"/>
      <w:r w:rsidRPr="00293473">
        <w:rPr>
          <w:rStyle w:val="StyleUnderline"/>
        </w:rPr>
        <w:t>—</w:t>
      </w:r>
      <w:r w:rsidRPr="00286C4E">
        <w:rPr>
          <w:rStyle w:val="StyleUnderline"/>
          <w:highlight w:val="green"/>
        </w:rPr>
        <w:t>to</w:t>
      </w:r>
      <w:r w:rsidRPr="00293473">
        <w:rPr>
          <w:rStyle w:val="StyleUnderline"/>
        </w:rPr>
        <w:t xml:space="preserve"> the </w:t>
      </w:r>
      <w:r w:rsidRPr="00286C4E">
        <w:rPr>
          <w:rStyle w:val="Emphasis"/>
          <w:highlight w:val="green"/>
        </w:rPr>
        <w:t>impossibility of existing without participating in</w:t>
      </w:r>
      <w:r w:rsidRPr="00293473">
        <w:rPr>
          <w:rStyle w:val="Emphasis"/>
        </w:rPr>
        <w:t xml:space="preserve"> a </w:t>
      </w:r>
      <w:r w:rsidRPr="00286C4E">
        <w:rPr>
          <w:rStyle w:val="Emphasis"/>
          <w:highlight w:val="green"/>
        </w:rPr>
        <w:t>colonial economy.</w:t>
      </w:r>
    </w:p>
    <w:p w14:paraId="57220E0A" w14:textId="77777777" w:rsidR="004B1A4B" w:rsidRPr="00D230F0" w:rsidRDefault="004B1A4B" w:rsidP="004B1A4B">
      <w:pPr>
        <w:rPr>
          <w:sz w:val="16"/>
        </w:rPr>
      </w:pPr>
      <w:r w:rsidRPr="00D230F0">
        <w:rPr>
          <w:sz w:val="16"/>
        </w:rPr>
        <w:t xml:space="preserve">This is what Sai Englert (2022, p. 172) calls a ‘dual tension’, as he </w:t>
      </w:r>
      <w:proofErr w:type="gramStart"/>
      <w:r w:rsidRPr="00D230F0">
        <w:rPr>
          <w:sz w:val="16"/>
        </w:rPr>
        <w:t>describes: ‘</w:t>
      </w:r>
      <w:proofErr w:type="gramEnd"/>
      <w:r w:rsidRPr="00286C4E">
        <w:rPr>
          <w:rStyle w:val="StyleUnderline"/>
          <w:highlight w:val="green"/>
        </w:rPr>
        <w:t xml:space="preserve">Settler </w:t>
      </w:r>
      <w:proofErr w:type="spellStart"/>
      <w:r w:rsidRPr="00286C4E">
        <w:rPr>
          <w:rStyle w:val="StyleUnderline"/>
          <w:highlight w:val="green"/>
        </w:rPr>
        <w:t>labour</w:t>
      </w:r>
      <w:proofErr w:type="spellEnd"/>
      <w:r w:rsidRPr="00286C4E">
        <w:rPr>
          <w:rStyle w:val="StyleUnderline"/>
          <w:highlight w:val="green"/>
        </w:rPr>
        <w:t xml:space="preserve"> movements develop</w:t>
      </w:r>
      <w:r w:rsidRPr="00D230F0">
        <w:rPr>
          <w:sz w:val="16"/>
        </w:rPr>
        <w:t xml:space="preserve"> their </w:t>
      </w:r>
      <w:r w:rsidRPr="00286C4E">
        <w:rPr>
          <w:rStyle w:val="Emphasis"/>
          <w:highlight w:val="green"/>
        </w:rPr>
        <w:t>institutions</w:t>
      </w:r>
      <w:r w:rsidRPr="00D230F0">
        <w:rPr>
          <w:sz w:val="16"/>
        </w:rPr>
        <w:t xml:space="preserve"> </w:t>
      </w:r>
      <w:r w:rsidRPr="00293473">
        <w:rPr>
          <w:rStyle w:val="StyleUnderline"/>
        </w:rPr>
        <w:t>and</w:t>
      </w:r>
      <w:r w:rsidRPr="00D230F0">
        <w:rPr>
          <w:sz w:val="16"/>
        </w:rPr>
        <w:t xml:space="preserve"> </w:t>
      </w:r>
      <w:r w:rsidRPr="00293473">
        <w:rPr>
          <w:rStyle w:val="Emphasis"/>
        </w:rPr>
        <w:t>political traditions</w:t>
      </w:r>
      <w:r w:rsidRPr="00D230F0">
        <w:rPr>
          <w:sz w:val="16"/>
        </w:rPr>
        <w:t xml:space="preserve"> </w:t>
      </w:r>
      <w:r w:rsidRPr="00286C4E">
        <w:rPr>
          <w:rStyle w:val="StyleUnderline"/>
          <w:highlight w:val="green"/>
        </w:rPr>
        <w:t>through</w:t>
      </w:r>
      <w:r w:rsidRPr="00D230F0">
        <w:rPr>
          <w:sz w:val="16"/>
        </w:rPr>
        <w:t xml:space="preserve"> their </w:t>
      </w:r>
      <w:r w:rsidRPr="00286C4E">
        <w:rPr>
          <w:rStyle w:val="StyleUnderline"/>
          <w:highlight w:val="green"/>
        </w:rPr>
        <w:t>struggle for</w:t>
      </w:r>
      <w:r w:rsidRPr="00293473">
        <w:rPr>
          <w:rStyle w:val="StyleUnderline"/>
        </w:rPr>
        <w:t xml:space="preserve"> a </w:t>
      </w:r>
      <w:r w:rsidRPr="00286C4E">
        <w:rPr>
          <w:rStyle w:val="StyleUnderline"/>
          <w:highlight w:val="green"/>
        </w:rPr>
        <w:t>greater share of</w:t>
      </w:r>
      <w:r w:rsidRPr="00293473">
        <w:rPr>
          <w:rStyle w:val="StyleUnderline"/>
        </w:rPr>
        <w:t xml:space="preserve"> the </w:t>
      </w:r>
      <w:r w:rsidRPr="00286C4E">
        <w:rPr>
          <w:rStyle w:val="StyleUnderline"/>
          <w:highlight w:val="green"/>
        </w:rPr>
        <w:t>value</w:t>
      </w:r>
      <w:r w:rsidRPr="00293473">
        <w:rPr>
          <w:rStyle w:val="StyleUnderline"/>
        </w:rPr>
        <w:t xml:space="preserve"> they create, </w:t>
      </w:r>
      <w:r w:rsidRPr="00286C4E">
        <w:rPr>
          <w:rStyle w:val="StyleUnderline"/>
          <w:highlight w:val="green"/>
        </w:rPr>
        <w:t>as well as</w:t>
      </w:r>
      <w:r w:rsidRPr="00293473">
        <w:rPr>
          <w:rStyle w:val="StyleUnderline"/>
        </w:rPr>
        <w:t xml:space="preserve"> their simultaneous struggle for a greater share of the </w:t>
      </w:r>
      <w:r w:rsidRPr="00286C4E">
        <w:rPr>
          <w:rStyle w:val="StyleUnderline"/>
          <w:highlight w:val="green"/>
        </w:rPr>
        <w:t>colonial loot</w:t>
      </w:r>
      <w:r w:rsidRPr="00293473">
        <w:rPr>
          <w:rStyle w:val="StyleUnderline"/>
        </w:rPr>
        <w:t xml:space="preserve"> which they participate in </w:t>
      </w:r>
      <w:r w:rsidRPr="00293473">
        <w:rPr>
          <w:rStyle w:val="Emphasis"/>
        </w:rPr>
        <w:t>accumulating</w:t>
      </w:r>
      <w:r w:rsidRPr="00293473">
        <w:rPr>
          <w:rStyle w:val="StyleUnderline"/>
        </w:rPr>
        <w:t>.</w:t>
      </w:r>
      <w:r w:rsidRPr="00D230F0">
        <w:rPr>
          <w:sz w:val="16"/>
        </w:rPr>
        <w:t>’ At times—</w:t>
      </w:r>
      <w:r w:rsidRPr="00286C4E">
        <w:rPr>
          <w:rStyle w:val="StyleUnderline"/>
          <w:highlight w:val="green"/>
        </w:rPr>
        <w:t>like</w:t>
      </w:r>
      <w:r w:rsidRPr="00D230F0">
        <w:rPr>
          <w:sz w:val="16"/>
        </w:rPr>
        <w:t xml:space="preserve"> the striking chant of White </w:t>
      </w:r>
      <w:r w:rsidRPr="00286C4E">
        <w:rPr>
          <w:rStyle w:val="StyleUnderline"/>
          <w:highlight w:val="green"/>
        </w:rPr>
        <w:t>miners in South Africa</w:t>
      </w:r>
      <w:r w:rsidRPr="00D230F0">
        <w:rPr>
          <w:sz w:val="16"/>
        </w:rPr>
        <w:t xml:space="preserve"> in 1922: ‘Workers of the World, </w:t>
      </w:r>
      <w:r w:rsidRPr="00293473">
        <w:rPr>
          <w:rStyle w:val="Emphasis"/>
        </w:rPr>
        <w:t>Unite and Fight for a White South Africa!</w:t>
      </w:r>
      <w:r w:rsidRPr="00D230F0">
        <w:rPr>
          <w:sz w:val="16"/>
        </w:rPr>
        <w:t>’—</w:t>
      </w:r>
      <w:proofErr w:type="spellStart"/>
      <w:r w:rsidRPr="00D230F0">
        <w:rPr>
          <w:sz w:val="16"/>
        </w:rPr>
        <w:t>labour</w:t>
      </w:r>
      <w:proofErr w:type="spellEnd"/>
      <w:r w:rsidRPr="00D230F0">
        <w:rPr>
          <w:sz w:val="16"/>
        </w:rPr>
        <w:t xml:space="preserve"> is overtly colonial, racist, and anti-Indigenous; at others, it is a by-product of the social </w:t>
      </w:r>
      <w:proofErr w:type="spellStart"/>
      <w:r w:rsidRPr="00D230F0">
        <w:rPr>
          <w:sz w:val="16"/>
        </w:rPr>
        <w:t>stratication</w:t>
      </w:r>
      <w:proofErr w:type="spellEnd"/>
      <w:r w:rsidRPr="00D230F0">
        <w:rPr>
          <w:sz w:val="16"/>
        </w:rPr>
        <w:t xml:space="preserve"> of exploited </w:t>
      </w:r>
      <w:proofErr w:type="spellStart"/>
      <w:r w:rsidRPr="00D230F0">
        <w:rPr>
          <w:sz w:val="16"/>
        </w:rPr>
        <w:t>labour</w:t>
      </w:r>
      <w:proofErr w:type="spellEnd"/>
      <w:r w:rsidRPr="00D230F0">
        <w:rPr>
          <w:sz w:val="16"/>
        </w:rPr>
        <w:t>.</w:t>
      </w:r>
    </w:p>
    <w:p w14:paraId="50817EFB" w14:textId="77777777" w:rsidR="004B1A4B" w:rsidRPr="00D230F0" w:rsidRDefault="004B1A4B" w:rsidP="004B1A4B">
      <w:pPr>
        <w:rPr>
          <w:sz w:val="16"/>
        </w:rPr>
      </w:pPr>
      <w:r w:rsidRPr="00286C4E">
        <w:rPr>
          <w:rStyle w:val="StyleUnderline"/>
          <w:highlight w:val="green"/>
        </w:rPr>
        <w:t>Take</w:t>
      </w:r>
      <w:r w:rsidRPr="00D230F0">
        <w:rPr>
          <w:sz w:val="16"/>
        </w:rPr>
        <w:t xml:space="preserve"> the recent example involving Energy Transfer Partners, the company that owns the highly contested </w:t>
      </w:r>
      <w:r w:rsidRPr="00286C4E">
        <w:rPr>
          <w:rStyle w:val="Emphasis"/>
          <w:highlight w:val="green"/>
        </w:rPr>
        <w:t>D</w:t>
      </w:r>
      <w:r w:rsidRPr="00D230F0">
        <w:rPr>
          <w:sz w:val="16"/>
        </w:rPr>
        <w:t xml:space="preserve">akota </w:t>
      </w:r>
      <w:r w:rsidRPr="00286C4E">
        <w:rPr>
          <w:rStyle w:val="Emphasis"/>
          <w:highlight w:val="green"/>
        </w:rPr>
        <w:t>A</w:t>
      </w:r>
      <w:r w:rsidRPr="00D230F0">
        <w:rPr>
          <w:sz w:val="16"/>
        </w:rPr>
        <w:t xml:space="preserve">ccess </w:t>
      </w:r>
      <w:r w:rsidRPr="00286C4E">
        <w:rPr>
          <w:rStyle w:val="Emphasis"/>
          <w:highlight w:val="green"/>
        </w:rPr>
        <w:t>P</w:t>
      </w:r>
      <w:r w:rsidRPr="00D230F0">
        <w:rPr>
          <w:sz w:val="16"/>
        </w:rPr>
        <w:t>ipe</w:t>
      </w:r>
      <w:r w:rsidRPr="00286C4E">
        <w:rPr>
          <w:rStyle w:val="Emphasis"/>
          <w:highlight w:val="green"/>
        </w:rPr>
        <w:t>l</w:t>
      </w:r>
      <w:r w:rsidRPr="00D230F0">
        <w:rPr>
          <w:sz w:val="16"/>
        </w:rPr>
        <w:t xml:space="preserve">ine that cuts through Oceti Sakowin lands in North Dakota, United States. </w:t>
      </w:r>
      <w:r w:rsidRPr="00286C4E">
        <w:rPr>
          <w:rStyle w:val="StyleUnderline"/>
          <w:highlight w:val="green"/>
        </w:rPr>
        <w:t>The</w:t>
      </w:r>
      <w:r w:rsidRPr="00D230F0">
        <w:rPr>
          <w:sz w:val="16"/>
        </w:rPr>
        <w:t xml:space="preserve"> American Federation of Labor and Congress of Industrial Organizations (</w:t>
      </w:r>
      <w:r w:rsidRPr="00286C4E">
        <w:rPr>
          <w:rStyle w:val="Emphasis"/>
          <w:highlight w:val="green"/>
        </w:rPr>
        <w:t>AFL-CIO</w:t>
      </w:r>
      <w:r w:rsidRPr="00D230F0">
        <w:rPr>
          <w:sz w:val="16"/>
        </w:rPr>
        <w:t xml:space="preserve">) </w:t>
      </w:r>
      <w:r w:rsidRPr="00286C4E">
        <w:rPr>
          <w:rStyle w:val="StyleUnderline"/>
          <w:highlight w:val="green"/>
        </w:rPr>
        <w:t>negotiated</w:t>
      </w:r>
      <w:r w:rsidRPr="00293473">
        <w:rPr>
          <w:rStyle w:val="StyleUnderline"/>
        </w:rPr>
        <w:t xml:space="preserve"> with the company </w:t>
      </w:r>
      <w:r w:rsidRPr="00286C4E">
        <w:rPr>
          <w:rStyle w:val="StyleUnderline"/>
          <w:highlight w:val="green"/>
        </w:rPr>
        <w:t>to</w:t>
      </w:r>
      <w:r w:rsidRPr="00286C4E">
        <w:rPr>
          <w:sz w:val="16"/>
          <w:highlight w:val="green"/>
        </w:rPr>
        <w:t xml:space="preserve"> </w:t>
      </w:r>
      <w:r w:rsidRPr="00286C4E">
        <w:rPr>
          <w:rStyle w:val="Emphasis"/>
          <w:highlight w:val="green"/>
        </w:rPr>
        <w:t>hire unionized workers</w:t>
      </w:r>
      <w:r w:rsidRPr="00D230F0">
        <w:rPr>
          <w:sz w:val="16"/>
        </w:rPr>
        <w:t xml:space="preserve"> in order </w:t>
      </w:r>
      <w:r w:rsidRPr="00286C4E">
        <w:rPr>
          <w:rStyle w:val="StyleUnderline"/>
          <w:highlight w:val="green"/>
        </w:rPr>
        <w:t>to secure</w:t>
      </w:r>
      <w:r w:rsidRPr="00293473">
        <w:rPr>
          <w:rStyle w:val="StyleUnderline"/>
        </w:rPr>
        <w:t xml:space="preserve"> their project </w:t>
      </w:r>
      <w:proofErr w:type="spellStart"/>
      <w:r w:rsidRPr="00286C4E">
        <w:rPr>
          <w:rStyle w:val="StyleUnderline"/>
          <w:highlight w:val="green"/>
        </w:rPr>
        <w:t>labour</w:t>
      </w:r>
      <w:proofErr w:type="spellEnd"/>
      <w:r w:rsidRPr="00293473">
        <w:rPr>
          <w:rStyle w:val="StyleUnderline"/>
        </w:rPr>
        <w:t xml:space="preserve"> agreement</w:t>
      </w:r>
      <w:r w:rsidRPr="00D230F0">
        <w:rPr>
          <w:sz w:val="16"/>
        </w:rPr>
        <w:t xml:space="preserve">. </w:t>
      </w:r>
      <w:r w:rsidRPr="00286C4E">
        <w:rPr>
          <w:rStyle w:val="StyleUnderline"/>
          <w:highlight w:val="green"/>
        </w:rPr>
        <w:t>AFL</w:t>
      </w:r>
      <w:r w:rsidRPr="00293473">
        <w:rPr>
          <w:rStyle w:val="StyleUnderline"/>
        </w:rPr>
        <w:t xml:space="preserve">-CIO </w:t>
      </w:r>
      <w:r w:rsidRPr="00286C4E">
        <w:rPr>
          <w:rStyle w:val="StyleUnderline"/>
          <w:highlight w:val="green"/>
        </w:rPr>
        <w:t>president</w:t>
      </w:r>
      <w:r w:rsidRPr="00293473">
        <w:rPr>
          <w:rStyle w:val="StyleUnderline"/>
        </w:rPr>
        <w:t xml:space="preserve"> Richard Trumka spoke in support for the need to be sensitive to siting pipelines in ‘places of </w:t>
      </w:r>
      <w:proofErr w:type="spellStart"/>
      <w:r w:rsidRPr="00293473">
        <w:rPr>
          <w:rStyle w:val="StyleUnderline"/>
        </w:rPr>
        <w:t>signicance</w:t>
      </w:r>
      <w:proofErr w:type="spellEnd"/>
      <w:r w:rsidRPr="00293473">
        <w:rPr>
          <w:rStyle w:val="StyleUnderline"/>
        </w:rPr>
        <w:t xml:space="preserve"> to Native Americans’. But where it interfered with his members’ livelihood, he drew a line</w:t>
      </w:r>
      <w:r w:rsidRPr="00D230F0">
        <w:rPr>
          <w:sz w:val="16"/>
        </w:rPr>
        <w:t xml:space="preserve">. Justifying the union’s support of the pipeline against Indigenous opposition, </w:t>
      </w:r>
      <w:r w:rsidRPr="00293473">
        <w:rPr>
          <w:rStyle w:val="StyleUnderline"/>
        </w:rPr>
        <w:t xml:space="preserve">he </w:t>
      </w:r>
      <w:r w:rsidRPr="00286C4E">
        <w:rPr>
          <w:rStyle w:val="StyleUnderline"/>
          <w:highlight w:val="green"/>
        </w:rPr>
        <w:t>qualified</w:t>
      </w:r>
      <w:r w:rsidRPr="00293473">
        <w:rPr>
          <w:rStyle w:val="StyleUnderline"/>
        </w:rPr>
        <w:t xml:space="preserve"> that </w:t>
      </w:r>
      <w:r w:rsidRPr="00286C4E">
        <w:rPr>
          <w:rStyle w:val="StyleUnderline"/>
          <w:highlight w:val="green"/>
        </w:rPr>
        <w:t>it was</w:t>
      </w:r>
      <w:r w:rsidRPr="00293473">
        <w:rPr>
          <w:rStyle w:val="StyleUnderline"/>
        </w:rPr>
        <w:t xml:space="preserve"> ‘</w:t>
      </w:r>
      <w:r w:rsidRPr="00286C4E">
        <w:rPr>
          <w:rStyle w:val="Emphasis"/>
          <w:highlight w:val="green"/>
        </w:rPr>
        <w:t>fundamentally unfair’</w:t>
      </w:r>
      <w:r w:rsidRPr="00286C4E">
        <w:rPr>
          <w:rStyle w:val="StyleUnderline"/>
          <w:highlight w:val="green"/>
        </w:rPr>
        <w:t xml:space="preserve"> to ‘</w:t>
      </w:r>
      <w:r w:rsidRPr="00286C4E">
        <w:rPr>
          <w:rStyle w:val="Emphasis"/>
          <w:highlight w:val="green"/>
        </w:rPr>
        <w:t>hold union members’</w:t>
      </w:r>
      <w:r w:rsidRPr="00D230F0">
        <w:rPr>
          <w:sz w:val="16"/>
        </w:rPr>
        <w:t xml:space="preserve"> </w:t>
      </w:r>
      <w:r w:rsidRPr="00293473">
        <w:rPr>
          <w:rStyle w:val="StyleUnderline"/>
        </w:rPr>
        <w:t xml:space="preserve">livelihoods and their families’ </w:t>
      </w:r>
      <w:r w:rsidRPr="00286C4E">
        <w:rPr>
          <w:rStyle w:val="StyleUnderline"/>
          <w:highlight w:val="green"/>
        </w:rPr>
        <w:t>financial security hostage to endless delay’</w:t>
      </w:r>
      <w:r w:rsidRPr="00D230F0">
        <w:rPr>
          <w:sz w:val="16"/>
        </w:rPr>
        <w:t xml:space="preserve"> (Aronoff, 2016; </w:t>
      </w:r>
      <w:proofErr w:type="spellStart"/>
      <w:r w:rsidRPr="00D230F0">
        <w:rPr>
          <w:sz w:val="16"/>
        </w:rPr>
        <w:t>Kojola</w:t>
      </w:r>
      <w:proofErr w:type="spellEnd"/>
      <w:r w:rsidRPr="00D230F0">
        <w:rPr>
          <w:sz w:val="16"/>
        </w:rPr>
        <w:t>, 2021), subject to the Oceti Sakowin nation’s approval.</w:t>
      </w:r>
    </w:p>
    <w:p w14:paraId="12F14BDD" w14:textId="77777777" w:rsidR="004B1A4B" w:rsidRPr="00D230F0" w:rsidRDefault="004B1A4B" w:rsidP="004B1A4B">
      <w:pPr>
        <w:rPr>
          <w:sz w:val="16"/>
        </w:rPr>
      </w:pPr>
      <w:r w:rsidRPr="00286C4E">
        <w:rPr>
          <w:rStyle w:val="Emphasis"/>
          <w:highlight w:val="green"/>
        </w:rPr>
        <w:t>Jobs have always been a literal frontier</w:t>
      </w:r>
      <w:r w:rsidRPr="00D230F0">
        <w:rPr>
          <w:sz w:val="16"/>
        </w:rPr>
        <w:t xml:space="preserve"> of settler colonial </w:t>
      </w:r>
      <w:proofErr w:type="spellStart"/>
      <w:r w:rsidRPr="00D230F0">
        <w:rPr>
          <w:sz w:val="16"/>
        </w:rPr>
        <w:t>conict</w:t>
      </w:r>
      <w:proofErr w:type="spellEnd"/>
      <w:r w:rsidRPr="00D230F0">
        <w:rPr>
          <w:sz w:val="16"/>
        </w:rPr>
        <w:t xml:space="preserve">. Simply put, </w:t>
      </w:r>
      <w:r w:rsidRPr="00286C4E">
        <w:rPr>
          <w:rStyle w:val="StyleUnderline"/>
          <w:highlight w:val="green"/>
        </w:rPr>
        <w:t xml:space="preserve">colonization </w:t>
      </w:r>
      <w:r w:rsidRPr="00286C4E">
        <w:rPr>
          <w:rStyle w:val="StyleUnderline"/>
          <w:i/>
          <w:iCs/>
          <w:highlight w:val="green"/>
        </w:rPr>
        <w:t>takes work</w:t>
      </w:r>
      <w:r w:rsidRPr="00D230F0">
        <w:rPr>
          <w:sz w:val="16"/>
        </w:rPr>
        <w:t xml:space="preserve">. </w:t>
      </w:r>
      <w:r w:rsidRPr="00293473">
        <w:rPr>
          <w:rStyle w:val="StyleUnderline"/>
        </w:rPr>
        <w:t xml:space="preserve">When immigrants began to settle through recruitment </w:t>
      </w:r>
      <w:proofErr w:type="spellStart"/>
      <w:r w:rsidRPr="00293473">
        <w:rPr>
          <w:rStyle w:val="StyleUnderline"/>
        </w:rPr>
        <w:t>programmes</w:t>
      </w:r>
      <w:proofErr w:type="spellEnd"/>
      <w:r w:rsidRPr="00D230F0">
        <w:rPr>
          <w:sz w:val="16"/>
        </w:rPr>
        <w:t xml:space="preserve"> </w:t>
      </w:r>
      <w:proofErr w:type="spellStart"/>
      <w:r w:rsidRPr="00D230F0">
        <w:rPr>
          <w:sz w:val="16"/>
        </w:rPr>
        <w:t>en</w:t>
      </w:r>
      <w:proofErr w:type="spellEnd"/>
      <w:r w:rsidRPr="00D230F0">
        <w:rPr>
          <w:sz w:val="16"/>
        </w:rPr>
        <w:t xml:space="preserve"> masse in Canada, for example, </w:t>
      </w:r>
      <w:r w:rsidRPr="00293473">
        <w:rPr>
          <w:rStyle w:val="StyleUnderline"/>
        </w:rPr>
        <w:t>they benefited from a scale of colonial land seizure unknown anywhere else in the world at that time</w:t>
      </w:r>
      <w:r w:rsidRPr="00D230F0">
        <w:rPr>
          <w:sz w:val="16"/>
        </w:rPr>
        <w:t xml:space="preserve">. The means by which to settle was the work required by corporations like the railroads, the Hudson’s Bay Company (HBC), and colonization companies, the latter of which were incorporated for the singular purpose of </w:t>
      </w:r>
      <w:proofErr w:type="spellStart"/>
      <w:r w:rsidRPr="00D230F0">
        <w:rPr>
          <w:sz w:val="16"/>
        </w:rPr>
        <w:t>ipping</w:t>
      </w:r>
      <w:proofErr w:type="spellEnd"/>
      <w:r w:rsidRPr="00D230F0">
        <w:rPr>
          <w:sz w:val="16"/>
        </w:rPr>
        <w:t xml:space="preserve"> blocks of stolen Indigenous land to European settlers. By the late 19th century, the market for wage </w:t>
      </w:r>
      <w:proofErr w:type="spellStart"/>
      <w:r w:rsidRPr="00D230F0">
        <w:rPr>
          <w:sz w:val="16"/>
        </w:rPr>
        <w:t>labour</w:t>
      </w:r>
      <w:proofErr w:type="spellEnd"/>
      <w:r w:rsidRPr="00D230F0">
        <w:rPr>
          <w:sz w:val="16"/>
        </w:rPr>
        <w:t xml:space="preserve"> on farms and in the central manufacturing regions was well underway as industrialization took hold. The deep entrenchment between colonial land policy and the emergence of capitalism was born. For this reason, the political economy of colonialism can be studied through a long history of intersecting class formation and colonial land policy in Canada. </w:t>
      </w:r>
      <w:proofErr w:type="spellStart"/>
      <w:r w:rsidRPr="00D230F0">
        <w:rPr>
          <w:sz w:val="16"/>
        </w:rPr>
        <w:t>Labour</w:t>
      </w:r>
      <w:proofErr w:type="spellEnd"/>
      <w:r w:rsidRPr="00D230F0">
        <w:rPr>
          <w:sz w:val="16"/>
        </w:rPr>
        <w:t xml:space="preserve"> is a ‘third factor’ (Emmanuel, 1972) at play in settler colonialism that intersects with state and corporate power. </w:t>
      </w:r>
      <w:r w:rsidRPr="00286C4E">
        <w:rPr>
          <w:rStyle w:val="StyleUnderline"/>
          <w:highlight w:val="green"/>
        </w:rPr>
        <w:t xml:space="preserve">We might call this </w:t>
      </w:r>
      <w:r w:rsidRPr="00D230F0">
        <w:rPr>
          <w:rStyle w:val="StyleUnderline"/>
        </w:rPr>
        <w:t xml:space="preserve">dynamic </w:t>
      </w:r>
      <w:r w:rsidRPr="00286C4E">
        <w:rPr>
          <w:rStyle w:val="StyleUnderline"/>
          <w:highlight w:val="green"/>
        </w:rPr>
        <w:t>the wages of settlement.</w:t>
      </w:r>
    </w:p>
    <w:p w14:paraId="4DF8073F" w14:textId="77777777" w:rsidR="004B1A4B" w:rsidRPr="00D230F0" w:rsidRDefault="004B1A4B" w:rsidP="004B1A4B">
      <w:pPr>
        <w:rPr>
          <w:sz w:val="16"/>
        </w:rPr>
      </w:pPr>
      <w:r w:rsidRPr="00D230F0">
        <w:rPr>
          <w:sz w:val="16"/>
        </w:rPr>
        <w:t>Wages of Settlement</w:t>
      </w:r>
    </w:p>
    <w:p w14:paraId="3F3ACAF0" w14:textId="77777777" w:rsidR="004B1A4B" w:rsidRPr="00293473" w:rsidRDefault="004B1A4B" w:rsidP="004B1A4B">
      <w:pPr>
        <w:rPr>
          <w:rStyle w:val="StyleUnderline"/>
        </w:rPr>
      </w:pPr>
      <w:r w:rsidRPr="00D230F0">
        <w:rPr>
          <w:sz w:val="16"/>
        </w:rPr>
        <w:t xml:space="preserve">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w:t>
      </w:r>
      <w:r w:rsidRPr="00293473">
        <w:rPr>
          <w:rStyle w:val="StyleUnderline"/>
        </w:rPr>
        <w:t xml:space="preserve">even when they ‘received a low wage, [they were] compensated in part by a sort of </w:t>
      </w:r>
      <w:r w:rsidRPr="00293473">
        <w:rPr>
          <w:rStyle w:val="Emphasis"/>
        </w:rPr>
        <w:t>public and psychological wage’</w:t>
      </w:r>
      <w:r w:rsidRPr="00D230F0">
        <w:rPr>
          <w:sz w:val="16"/>
        </w:rPr>
        <w:t xml:space="preserve"> (Du Bois, 1935, p. 1506</w:t>
      </w:r>
      <w:r w:rsidRPr="00293473">
        <w:rPr>
          <w:rStyle w:val="StyleUnderline"/>
        </w:rPr>
        <w:t>) of Whiteness. This ‘</w:t>
      </w:r>
      <w:r w:rsidRPr="00293473">
        <w:rPr>
          <w:rStyle w:val="Emphasis"/>
        </w:rPr>
        <w:t>wage’</w:t>
      </w:r>
      <w:r w:rsidRPr="00293473">
        <w:rPr>
          <w:rStyle w:val="StyleUnderline"/>
        </w:rPr>
        <w:t xml:space="preserve"> of </w:t>
      </w:r>
      <w:r w:rsidRPr="00293473">
        <w:rPr>
          <w:rStyle w:val="Emphasis"/>
        </w:rPr>
        <w:t>social status</w:t>
      </w:r>
      <w:r w:rsidRPr="00293473">
        <w:rPr>
          <w:rStyle w:val="StyleUnderline"/>
        </w:rPr>
        <w:t xml:space="preserve"> made up for </w:t>
      </w:r>
      <w:r w:rsidRPr="00293473">
        <w:rPr>
          <w:rStyle w:val="Emphasis"/>
        </w:rPr>
        <w:t>class exploitation</w:t>
      </w:r>
      <w:r w:rsidRPr="00293473">
        <w:rPr>
          <w:rStyle w:val="StyleUnderline"/>
        </w:rPr>
        <w:t>.</w:t>
      </w:r>
    </w:p>
    <w:p w14:paraId="4D8824DD" w14:textId="77777777" w:rsidR="004B1A4B" w:rsidRPr="00D230F0" w:rsidRDefault="004B1A4B" w:rsidP="004B1A4B">
      <w:pPr>
        <w:rPr>
          <w:sz w:val="16"/>
        </w:rPr>
      </w:pPr>
      <w:r w:rsidRPr="00D230F0">
        <w:rPr>
          <w:sz w:val="16"/>
        </w:rPr>
        <w:t xml:space="preserve">The wages of Whiteness helped form the basis of </w:t>
      </w:r>
      <w:proofErr w:type="gramStart"/>
      <w:r w:rsidRPr="00D230F0">
        <w:rPr>
          <w:sz w:val="16"/>
        </w:rPr>
        <w:t>a working</w:t>
      </w:r>
      <w:proofErr w:type="gramEnd"/>
      <w:r w:rsidRPr="00D230F0">
        <w:rPr>
          <w:sz w:val="16"/>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w:t>
      </w:r>
      <w:proofErr w:type="spellStart"/>
      <w:r w:rsidRPr="00D230F0">
        <w:rPr>
          <w:sz w:val="16"/>
        </w:rPr>
        <w:t>identied</w:t>
      </w:r>
      <w:proofErr w:type="spellEnd"/>
      <w:r w:rsidRPr="00D230F0">
        <w:rPr>
          <w:sz w:val="16"/>
        </w:rPr>
        <w:t xml:space="preserve"> as slaves, after all, and this racial distinction underwrote a social hierarchy within the working class.</w:t>
      </w:r>
    </w:p>
    <w:p w14:paraId="7AFB1DA7" w14:textId="77777777" w:rsidR="004B1A4B" w:rsidRPr="00D230F0" w:rsidRDefault="004B1A4B" w:rsidP="004B1A4B">
      <w:pPr>
        <w:rPr>
          <w:sz w:val="16"/>
        </w:rPr>
      </w:pPr>
      <w:r w:rsidRPr="00D230F0">
        <w:rPr>
          <w:sz w:val="16"/>
        </w:rPr>
        <w:t xml:space="preserve">But other forces were also at play that convened the hierarchy of </w:t>
      </w:r>
      <w:proofErr w:type="spellStart"/>
      <w:r w:rsidRPr="00D230F0">
        <w:rPr>
          <w:sz w:val="16"/>
        </w:rPr>
        <w:t>labour</w:t>
      </w:r>
      <w:proofErr w:type="spellEnd"/>
      <w:r w:rsidRPr="00D230F0">
        <w:rPr>
          <w:sz w:val="16"/>
        </w:rPr>
        <w:t xml:space="preserve"> in the Americas. In the era of commerce and settlement preceding and overlapping with Black </w:t>
      </w:r>
      <w:proofErr w:type="spellStart"/>
      <w:r w:rsidRPr="00D230F0">
        <w:rPr>
          <w:sz w:val="16"/>
        </w:rPr>
        <w:t>labour</w:t>
      </w:r>
      <w:proofErr w:type="spellEnd"/>
      <w:r w:rsidRPr="00D230F0">
        <w:rPr>
          <w:sz w:val="16"/>
        </w:rPr>
        <w:t xml:space="preserve"> in America, </w:t>
      </w:r>
      <w:r w:rsidRPr="00D230F0">
        <w:rPr>
          <w:rStyle w:val="StyleUnderline"/>
        </w:rPr>
        <w:t xml:space="preserve">workers were also compared instead to Native Americans, who were considered lazy and imprudent by ignorant settlers for failing to ‘subdue’ and ‘improve’ their land. Settlers neither recognized the native </w:t>
      </w:r>
      <w:proofErr w:type="spellStart"/>
      <w:r w:rsidRPr="00D230F0">
        <w:rPr>
          <w:rStyle w:val="StyleUnderline"/>
        </w:rPr>
        <w:t>labour</w:t>
      </w:r>
      <w:proofErr w:type="spellEnd"/>
      <w:r w:rsidRPr="00D230F0">
        <w:rPr>
          <w:rStyle w:val="StyleUnderline"/>
        </w:rPr>
        <w:t xml:space="preserve"> that created coveted fertile prairie belts through centuries of slash-and-burn maintenance, nor respected the reproductive </w:t>
      </w:r>
      <w:proofErr w:type="spellStart"/>
      <w:r w:rsidRPr="00D230F0">
        <w:rPr>
          <w:rStyle w:val="StyleUnderline"/>
        </w:rPr>
        <w:t>labour</w:t>
      </w:r>
      <w:proofErr w:type="spellEnd"/>
      <w:r w:rsidRPr="00D230F0">
        <w:rPr>
          <w:rStyle w:val="StyleUnderline"/>
        </w:rPr>
        <w:t xml:space="preserve"> of household joy and care at the </w:t>
      </w:r>
      <w:proofErr w:type="spellStart"/>
      <w:r w:rsidRPr="00D230F0">
        <w:rPr>
          <w:rStyle w:val="StyleUnderline"/>
        </w:rPr>
        <w:t>centre</w:t>
      </w:r>
      <w:proofErr w:type="spellEnd"/>
      <w:r w:rsidRPr="00D230F0">
        <w:rPr>
          <w:rStyle w:val="StyleUnderline"/>
        </w:rPr>
        <w:t xml:space="preserve"> of Indigenous life</w:t>
      </w:r>
      <w:r w:rsidRPr="00D230F0">
        <w:rPr>
          <w:sz w:val="16"/>
        </w:rPr>
        <w:t>. Instead—and especially with the rise of capitalist relations—newcomers invented the concept of ‘savagery’ to dene themselves as opposite to natives, as White civilizers, especially in terms of their masculinity (Ross, 1998; Stark, 2016).</w:t>
      </w:r>
    </w:p>
    <w:p w14:paraId="0EAD9B0A" w14:textId="77777777" w:rsidR="004B1A4B" w:rsidRPr="00D230F0" w:rsidRDefault="004B1A4B" w:rsidP="004B1A4B">
      <w:pPr>
        <w:rPr>
          <w:rStyle w:val="Emphasis"/>
        </w:rPr>
      </w:pPr>
      <w:r w:rsidRPr="00D230F0">
        <w:rPr>
          <w:sz w:val="16"/>
        </w:rPr>
        <w:t xml:space="preserve">Indigenous peoples, however, were not the same counterpoint as Black workers to the construction of White workers’ identity. In North America, European constructions of race </w:t>
      </w:r>
      <w:proofErr w:type="gramStart"/>
      <w:r w:rsidRPr="00D230F0">
        <w:rPr>
          <w:sz w:val="16"/>
        </w:rPr>
        <w:t>vis-à-vis</w:t>
      </w:r>
      <w:proofErr w:type="gramEnd"/>
      <w:r w:rsidRPr="00D230F0">
        <w:rPr>
          <w:sz w:val="16"/>
        </w:rPr>
        <w:t xml:space="preserve"> indigeneity were </w:t>
      </w:r>
      <w:proofErr w:type="spellStart"/>
      <w:r w:rsidRPr="00D230F0">
        <w:rPr>
          <w:sz w:val="16"/>
        </w:rPr>
        <w:t>dened</w:t>
      </w:r>
      <w:proofErr w:type="spellEnd"/>
      <w:r w:rsidRPr="00D230F0">
        <w:rPr>
          <w:sz w:val="16"/>
        </w:rPr>
        <w:t xml:space="preserve"> in relation to conquest of land, not </w:t>
      </w:r>
      <w:proofErr w:type="spellStart"/>
      <w:r w:rsidRPr="00D230F0">
        <w:rPr>
          <w:sz w:val="16"/>
        </w:rPr>
        <w:t>labour</w:t>
      </w:r>
      <w:proofErr w:type="spellEnd"/>
      <w:r w:rsidRPr="00D230F0">
        <w:rPr>
          <w:sz w:val="16"/>
        </w:rPr>
        <w:t xml:space="preserve">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w:t>
      </w:r>
      <w:proofErr w:type="spellStart"/>
      <w:r w:rsidRPr="00D230F0">
        <w:rPr>
          <w:sz w:val="16"/>
        </w:rPr>
        <w:t>defence</w:t>
      </w:r>
      <w:proofErr w:type="spellEnd"/>
      <w:r w:rsidRPr="00D230F0">
        <w:rPr>
          <w:sz w:val="16"/>
        </w:rPr>
        <w:t xml:space="preserve"> of their land, water, and trade-based economies. </w:t>
      </w:r>
      <w:r w:rsidRPr="00286C4E">
        <w:rPr>
          <w:rStyle w:val="Emphasis"/>
          <w:highlight w:val="green"/>
        </w:rPr>
        <w:t>Competition for access to markets and jobs would increase with growing restrictions on Indigenous jurisdiction.</w:t>
      </w:r>
    </w:p>
    <w:p w14:paraId="35217C6A" w14:textId="77777777" w:rsidR="004B1A4B" w:rsidRPr="00D230F0" w:rsidRDefault="004B1A4B" w:rsidP="004B1A4B">
      <w:pPr>
        <w:rPr>
          <w:sz w:val="16"/>
        </w:rPr>
      </w:pPr>
      <w:r w:rsidRPr="00D230F0">
        <w:rPr>
          <w:sz w:val="16"/>
        </w:rPr>
        <w:t>When David Cameld (2019, p. 159) asks, ‘</w:t>
      </w:r>
      <w:r w:rsidRPr="00286C4E">
        <w:rPr>
          <w:rStyle w:val="Emphasis"/>
          <w:highlight w:val="green"/>
        </w:rPr>
        <w:t xml:space="preserve">What is the </w:t>
      </w:r>
      <w:proofErr w:type="spellStart"/>
      <w:r w:rsidRPr="00286C4E">
        <w:rPr>
          <w:rStyle w:val="Emphasis"/>
          <w:highlight w:val="green"/>
        </w:rPr>
        <w:t>labour</w:t>
      </w:r>
      <w:proofErr w:type="spellEnd"/>
      <w:r w:rsidRPr="00286C4E">
        <w:rPr>
          <w:rStyle w:val="Emphasis"/>
          <w:highlight w:val="green"/>
        </w:rPr>
        <w:t xml:space="preserve"> that we study?</w:t>
      </w:r>
      <w:r w:rsidRPr="00D230F0">
        <w:rPr>
          <w:sz w:val="16"/>
        </w:rPr>
        <w:t xml:space="preserve">’ he </w:t>
      </w:r>
      <w:r w:rsidRPr="00286C4E">
        <w:rPr>
          <w:rStyle w:val="StyleUnderline"/>
          <w:highlight w:val="green"/>
        </w:rPr>
        <w:t>poses a question that goes to</w:t>
      </w:r>
      <w:r w:rsidRPr="00D230F0">
        <w:rPr>
          <w:rStyle w:val="StyleUnderline"/>
        </w:rPr>
        <w:t xml:space="preserve"> the heart of </w:t>
      </w:r>
      <w:r w:rsidRPr="00286C4E">
        <w:rPr>
          <w:rStyle w:val="StyleUnderline"/>
          <w:highlight w:val="green"/>
        </w:rPr>
        <w:t>how</w:t>
      </w:r>
      <w:r w:rsidRPr="00286C4E">
        <w:rPr>
          <w:sz w:val="16"/>
          <w:highlight w:val="green"/>
        </w:rPr>
        <w:t xml:space="preserve"> </w:t>
      </w:r>
      <w:r w:rsidRPr="00286C4E">
        <w:rPr>
          <w:rStyle w:val="Emphasis"/>
          <w:highlight w:val="green"/>
        </w:rPr>
        <w:t>colonialism</w:t>
      </w:r>
      <w:r w:rsidRPr="00D230F0">
        <w:rPr>
          <w:sz w:val="16"/>
        </w:rPr>
        <w:t xml:space="preserve"> in Canada </w:t>
      </w:r>
      <w:r w:rsidRPr="00286C4E">
        <w:rPr>
          <w:rStyle w:val="StyleUnderline"/>
          <w:highlight w:val="green"/>
        </w:rPr>
        <w:t>has been</w:t>
      </w:r>
      <w:r w:rsidRPr="00D230F0">
        <w:rPr>
          <w:rStyle w:val="StyleUnderline"/>
        </w:rPr>
        <w:t xml:space="preserve"> almost </w:t>
      </w:r>
      <w:r w:rsidRPr="00286C4E">
        <w:rPr>
          <w:rStyle w:val="StyleUnderline"/>
          <w:highlight w:val="green"/>
        </w:rPr>
        <w:t>completely ignored in</w:t>
      </w:r>
      <w:r w:rsidRPr="00D230F0">
        <w:rPr>
          <w:sz w:val="16"/>
        </w:rPr>
        <w:t xml:space="preserve"> the field of </w:t>
      </w:r>
      <w:proofErr w:type="spellStart"/>
      <w:r w:rsidRPr="00286C4E">
        <w:rPr>
          <w:rStyle w:val="Emphasis"/>
          <w:highlight w:val="green"/>
        </w:rPr>
        <w:t>labour</w:t>
      </w:r>
      <w:proofErr w:type="spellEnd"/>
      <w:r w:rsidRPr="00286C4E">
        <w:rPr>
          <w:rStyle w:val="Emphasis"/>
          <w:highlight w:val="green"/>
        </w:rPr>
        <w:t xml:space="preserve"> studies</w:t>
      </w:r>
      <w:r w:rsidRPr="00D230F0">
        <w:rPr>
          <w:sz w:val="16"/>
        </w:rPr>
        <w:t xml:space="preserve"> and how it configured the distinctive nature of wages here. Put differently, both </w:t>
      </w:r>
      <w:r w:rsidRPr="00D230F0">
        <w:rPr>
          <w:rStyle w:val="StyleUnderline"/>
        </w:rPr>
        <w:t xml:space="preserve">working and owning classes participate in the economic foundations of settler </w:t>
      </w:r>
      <w:proofErr w:type="spellStart"/>
      <w:r w:rsidRPr="00D230F0">
        <w:rPr>
          <w:rStyle w:val="StyleUnderline"/>
        </w:rPr>
        <w:t>extractivism</w:t>
      </w:r>
      <w:proofErr w:type="spellEnd"/>
      <w:r w:rsidRPr="00D230F0">
        <w:rPr>
          <w:rStyle w:val="StyleUnderline"/>
        </w:rPr>
        <w:t xml:space="preserve"> through colonial expropriation</w:t>
      </w:r>
      <w:r w:rsidRPr="00D230F0">
        <w:rPr>
          <w:sz w:val="16"/>
        </w:rPr>
        <w:t>.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w:t>
      </w:r>
    </w:p>
    <w:p w14:paraId="60AEC7AC" w14:textId="77777777" w:rsidR="004B1A4B" w:rsidRPr="00D230F0" w:rsidRDefault="004B1A4B" w:rsidP="004B1A4B">
      <w:pPr>
        <w:rPr>
          <w:sz w:val="16"/>
        </w:rPr>
      </w:pPr>
      <w:r w:rsidRPr="00D230F0">
        <w:rPr>
          <w:sz w:val="16"/>
        </w:rPr>
        <w:t xml:space="preserve">On the one hand, </w:t>
      </w:r>
      <w:r w:rsidRPr="00286C4E">
        <w:rPr>
          <w:rStyle w:val="Emphasis"/>
          <w:highlight w:val="green"/>
        </w:rPr>
        <w:t>land dispossessed</w:t>
      </w:r>
      <w:r w:rsidRPr="00D230F0">
        <w:rPr>
          <w:rStyle w:val="StyleUnderline"/>
        </w:rPr>
        <w:t xml:space="preserve"> from </w:t>
      </w:r>
      <w:r w:rsidRPr="00D230F0">
        <w:rPr>
          <w:rStyle w:val="Emphasis"/>
        </w:rPr>
        <w:t>Indigenous peoples</w:t>
      </w:r>
      <w:r w:rsidRPr="00D230F0">
        <w:rPr>
          <w:rStyle w:val="StyleUnderline"/>
        </w:rPr>
        <w:t xml:space="preserve"> </w:t>
      </w:r>
      <w:r w:rsidRPr="00286C4E">
        <w:rPr>
          <w:rStyle w:val="StyleUnderline"/>
          <w:highlight w:val="green"/>
        </w:rPr>
        <w:t>became</w:t>
      </w:r>
      <w:r w:rsidRPr="00D230F0">
        <w:rPr>
          <w:rStyle w:val="StyleUnderline"/>
        </w:rPr>
        <w:t xml:space="preserve"> the </w:t>
      </w:r>
      <w:r w:rsidRPr="00D230F0">
        <w:rPr>
          <w:rStyle w:val="Emphasis"/>
        </w:rPr>
        <w:t xml:space="preserve">background </w:t>
      </w:r>
      <w:r w:rsidRPr="00286C4E">
        <w:rPr>
          <w:rStyle w:val="Emphasis"/>
          <w:highlight w:val="green"/>
        </w:rPr>
        <w:t>condition</w:t>
      </w:r>
      <w:r w:rsidRPr="00286C4E">
        <w:rPr>
          <w:rStyle w:val="StyleUnderline"/>
          <w:highlight w:val="green"/>
        </w:rPr>
        <w:t xml:space="preserve"> for</w:t>
      </w:r>
      <w:r w:rsidRPr="00D230F0">
        <w:rPr>
          <w:rStyle w:val="StyleUnderline"/>
        </w:rPr>
        <w:t xml:space="preserve"> </w:t>
      </w:r>
      <w:r w:rsidRPr="00D230F0">
        <w:rPr>
          <w:rStyle w:val="Emphasis"/>
        </w:rPr>
        <w:t xml:space="preserve">waged </w:t>
      </w:r>
      <w:proofErr w:type="spellStart"/>
      <w:r w:rsidRPr="00286C4E">
        <w:rPr>
          <w:rStyle w:val="Emphasis"/>
          <w:highlight w:val="green"/>
        </w:rPr>
        <w:t>labour</w:t>
      </w:r>
      <w:proofErr w:type="spellEnd"/>
      <w:r w:rsidRPr="00D230F0">
        <w:rPr>
          <w:sz w:val="16"/>
        </w:rPr>
        <w:t xml:space="preserve">. On the other, the non-waged Indigenous </w:t>
      </w:r>
      <w:proofErr w:type="spellStart"/>
      <w:r w:rsidRPr="00D230F0">
        <w:rPr>
          <w:sz w:val="16"/>
        </w:rPr>
        <w:t>labour</w:t>
      </w:r>
      <w:proofErr w:type="spellEnd"/>
      <w:r w:rsidRPr="00D230F0">
        <w:rPr>
          <w:sz w:val="16"/>
        </w:rPr>
        <w:t xml:space="preserve"> of subsistence economies became the central organizing principle of resistance to capitalism. As Fraser (2016, p. 166) explains, ‘</w:t>
      </w:r>
      <w:r w:rsidRPr="00286C4E">
        <w:rPr>
          <w:rStyle w:val="Emphasis"/>
          <w:highlight w:val="green"/>
        </w:rPr>
        <w:t xml:space="preserve">the subjection of those </w:t>
      </w:r>
      <w:proofErr w:type="gramStart"/>
      <w:r w:rsidRPr="00286C4E">
        <w:rPr>
          <w:rStyle w:val="Emphasis"/>
          <w:highlight w:val="green"/>
        </w:rPr>
        <w:t>whom</w:t>
      </w:r>
      <w:proofErr w:type="gramEnd"/>
      <w:r w:rsidRPr="00286C4E">
        <w:rPr>
          <w:rStyle w:val="Emphasis"/>
          <w:highlight w:val="green"/>
        </w:rPr>
        <w:t xml:space="preserve"> capital expropriates</w:t>
      </w:r>
      <w:r w:rsidRPr="00286C4E">
        <w:rPr>
          <w:rStyle w:val="StyleUnderline"/>
          <w:highlight w:val="green"/>
        </w:rPr>
        <w:t xml:space="preserve"> is</w:t>
      </w:r>
      <w:r w:rsidRPr="00D230F0">
        <w:rPr>
          <w:rStyle w:val="StyleUnderline"/>
        </w:rPr>
        <w:t xml:space="preserve"> a hidden </w:t>
      </w:r>
      <w:r w:rsidRPr="00286C4E">
        <w:rPr>
          <w:rStyle w:val="Emphasis"/>
          <w:highlight w:val="green"/>
        </w:rPr>
        <w:t>condition</w:t>
      </w:r>
      <w:r w:rsidRPr="00D230F0">
        <w:rPr>
          <w:rStyle w:val="StyleUnderline"/>
        </w:rPr>
        <w:t xml:space="preserve"> of possibility </w:t>
      </w:r>
      <w:r w:rsidRPr="00286C4E">
        <w:rPr>
          <w:rStyle w:val="Emphasis"/>
          <w:highlight w:val="green"/>
        </w:rPr>
        <w:t>for</w:t>
      </w:r>
      <w:r w:rsidRPr="00D230F0">
        <w:rPr>
          <w:rStyle w:val="StyleUnderline"/>
        </w:rPr>
        <w:t xml:space="preserve"> the </w:t>
      </w:r>
      <w:r w:rsidRPr="00286C4E">
        <w:rPr>
          <w:rStyle w:val="Emphasis"/>
          <w:highlight w:val="green"/>
        </w:rPr>
        <w:t>freedom of those</w:t>
      </w:r>
      <w:r w:rsidRPr="00D230F0">
        <w:rPr>
          <w:rStyle w:val="StyleUnderline"/>
        </w:rPr>
        <w:t xml:space="preserve"> whom </w:t>
      </w:r>
      <w:proofErr w:type="gramStart"/>
      <w:r w:rsidRPr="00286C4E">
        <w:rPr>
          <w:rStyle w:val="Emphasis"/>
          <w:highlight w:val="green"/>
        </w:rPr>
        <w:t>it</w:t>
      </w:r>
      <w:proofErr w:type="gramEnd"/>
      <w:r w:rsidRPr="00286C4E">
        <w:rPr>
          <w:rStyle w:val="Emphasis"/>
          <w:highlight w:val="green"/>
        </w:rPr>
        <w:t xml:space="preserve"> exploits’</w:t>
      </w:r>
      <w:r w:rsidRPr="00D230F0">
        <w:rPr>
          <w:sz w:val="16"/>
        </w:rPr>
        <w:t xml:space="preserve">. She notes that this condition is premised on a racial binary: the </w:t>
      </w:r>
      <w:proofErr w:type="spellStart"/>
      <w:r w:rsidRPr="00D230F0">
        <w:rPr>
          <w:sz w:val="16"/>
        </w:rPr>
        <w:t>conscation</w:t>
      </w:r>
      <w:proofErr w:type="spellEnd"/>
      <w:r w:rsidRPr="00D230F0">
        <w:rPr>
          <w:sz w:val="16"/>
        </w:rPr>
        <w:t xml:space="preserve"> of Indigenous capacities, knowledge, and resources is conscripted into capitalist circuits of self-expansion, facilitating the exploitation of wage </w:t>
      </w:r>
      <w:proofErr w:type="spellStart"/>
      <w:r w:rsidRPr="00D230F0">
        <w:rPr>
          <w:sz w:val="16"/>
        </w:rPr>
        <w:t>labour</w:t>
      </w:r>
      <w:proofErr w:type="spellEnd"/>
      <w:r w:rsidRPr="00D230F0">
        <w:rPr>
          <w:sz w:val="16"/>
        </w:rPr>
        <w:t>.</w:t>
      </w:r>
    </w:p>
    <w:p w14:paraId="2C2EF12B" w14:textId="77777777" w:rsidR="004B1A4B" w:rsidRPr="00C76EBF" w:rsidRDefault="004B1A4B" w:rsidP="004B1A4B">
      <w:pPr>
        <w:pStyle w:val="Heading4"/>
      </w:pPr>
      <w:r>
        <w:t xml:space="preserve">The judge should hold the line between the promise of the deliverances of settler democracy and what it </w:t>
      </w:r>
      <w:r>
        <w:rPr>
          <w:u w:val="single"/>
        </w:rPr>
        <w:t>actually</w:t>
      </w:r>
      <w:r>
        <w:t xml:space="preserve"> delivers; anything else naturalizes settler sovereignty and posits fungibility of the black body and domesticates abolitionist and anticolonial struggle within the confines of liberal appeals to rights</w:t>
      </w:r>
    </w:p>
    <w:p w14:paraId="1FE6D6BD" w14:textId="77777777" w:rsidR="004B1A4B" w:rsidRPr="00EC6F4A" w:rsidRDefault="004B1A4B" w:rsidP="004B1A4B">
      <w:r w:rsidRPr="0091735C">
        <w:rPr>
          <w:rFonts w:eastAsiaTheme="majorEastAsia" w:cstheme="majorBidi"/>
          <w:b/>
          <w:iCs/>
          <w:sz w:val="26"/>
        </w:rPr>
        <w:t>Smith 14</w:t>
      </w:r>
      <w:r>
        <w:t xml:space="preserve">, </w:t>
      </w:r>
      <w:r w:rsidRPr="0091735C">
        <w:t>working on the 18 year plan to end global oppression</w:t>
      </w:r>
      <w:r>
        <w:t xml:space="preserve"> (Andrea, 6-6-2014, “</w:t>
      </w:r>
      <w:r w:rsidRPr="0091735C">
        <w:t>The Colonialism That is Settled and the Colonialism That Never Happened</w:t>
      </w:r>
      <w:r>
        <w:t xml:space="preserve">,” </w:t>
      </w:r>
      <w:r w:rsidRPr="0091735C">
        <w:rPr>
          <w:i/>
          <w:iCs/>
        </w:rPr>
        <w:t>Decolonization: Indigeneity, Education, &amp; Society</w:t>
      </w:r>
      <w:r>
        <w:rPr>
          <w:i/>
          <w:iCs/>
        </w:rPr>
        <w:t xml:space="preserve">, </w:t>
      </w:r>
      <w:hyperlink r:id="rId5" w:history="1">
        <w:r w:rsidRPr="00EC2BC7">
          <w:rPr>
            <w:rStyle w:val="Hyperlink"/>
            <w:color w:val="000000" w:themeColor="text1"/>
          </w:rPr>
          <w:t>https://decolonization.wordpress.com/2014/06/20/the-colonialism-that-is-settled-and-the-colonialism-that-never-happened/</w:t>
        </w:r>
      </w:hyperlink>
      <w:r w:rsidRPr="00EC2BC7">
        <w:rPr>
          <w:color w:val="000000" w:themeColor="text1"/>
        </w:rPr>
        <w:t>)</w:t>
      </w:r>
      <w:r>
        <w:t>AFA+</w:t>
      </w:r>
      <w:r w:rsidRPr="0091735C">
        <w:t xml:space="preserve"> </w:t>
      </w:r>
    </w:p>
    <w:p w14:paraId="75C8DB83" w14:textId="77777777" w:rsidR="004B1A4B" w:rsidRPr="00EC6F4A" w:rsidRDefault="004B1A4B" w:rsidP="004B1A4B">
      <w:pPr>
        <w:rPr>
          <w:rStyle w:val="StyleUnderline"/>
        </w:rPr>
      </w:pPr>
      <w:r w:rsidRPr="00EC6F4A">
        <w:rPr>
          <w:sz w:val="16"/>
        </w:rPr>
        <w:t>As Robert Nichols notes in his essay in </w:t>
      </w:r>
      <w:hyperlink r:id="rId6" w:history="1">
        <w:r w:rsidRPr="00EC6F4A">
          <w:rPr>
            <w:rStyle w:val="Hyperlink"/>
            <w:sz w:val="16"/>
          </w:rPr>
          <w:t>Theorizing Native Studies</w:t>
        </w:r>
      </w:hyperlink>
      <w:r w:rsidRPr="00EC6F4A">
        <w:rPr>
          <w:sz w:val="16"/>
        </w:rPr>
        <w:t xml:space="preserve">, settler colonialism sets the very terms of its contestation. And the terms of contestation set by settler colonialism is anti-racism. That is, </w:t>
      </w:r>
      <w:r w:rsidRPr="006E714B">
        <w:rPr>
          <w:rStyle w:val="StyleUnderline"/>
          <w:highlight w:val="green"/>
        </w:rPr>
        <w:t>the way we</w:t>
      </w:r>
      <w:r w:rsidRPr="00EC6F4A">
        <w:rPr>
          <w:rStyle w:val="StyleUnderline"/>
        </w:rPr>
        <w:t xml:space="preserve"> are supposed to </w:t>
      </w:r>
      <w:r w:rsidRPr="006E714B">
        <w:rPr>
          <w:rStyle w:val="StyleUnderline"/>
          <w:highlight w:val="green"/>
        </w:rPr>
        <w:t>contest settler democracy is to contest the gap between what</w:t>
      </w:r>
      <w:r w:rsidRPr="00EC6F4A">
        <w:rPr>
          <w:rStyle w:val="StyleUnderline"/>
        </w:rPr>
        <w:t xml:space="preserve"> </w:t>
      </w:r>
      <w:r w:rsidRPr="006E714B">
        <w:rPr>
          <w:rStyle w:val="StyleUnderline"/>
          <w:highlight w:val="green"/>
        </w:rPr>
        <w:t>settler democracy promises and what it performs</w:t>
      </w:r>
      <w:r w:rsidRPr="00EC6F4A">
        <w:rPr>
          <w:sz w:val="16"/>
        </w:rPr>
        <w:t xml:space="preserve">. But as Nichols notes, contesting the racial gap of setter democracy is the most effective way of actually ensuring its universality. Thus, borrowing from this analysis, </w:t>
      </w:r>
      <w:r w:rsidRPr="006E714B">
        <w:rPr>
          <w:rStyle w:val="StyleUnderline"/>
          <w:highlight w:val="green"/>
        </w:rPr>
        <w:t>settler colonialism does not merely operate by racializing Native</w:t>
      </w:r>
      <w:r w:rsidRPr="00EC6F4A">
        <w:rPr>
          <w:rStyle w:val="StyleUnderline"/>
        </w:rPr>
        <w:t xml:space="preserve"> </w:t>
      </w:r>
      <w:r w:rsidRPr="006E714B">
        <w:rPr>
          <w:rStyle w:val="StyleUnderline"/>
          <w:highlight w:val="green"/>
        </w:rPr>
        <w:t>peoples</w:t>
      </w:r>
      <w:r w:rsidRPr="00EC6F4A">
        <w:rPr>
          <w:rStyle w:val="StyleUnderline"/>
        </w:rPr>
        <w:t xml:space="preserve">, positioning them as racial minorities rather than as colonized nations, </w:t>
      </w:r>
      <w:r w:rsidRPr="006E714B">
        <w:rPr>
          <w:rStyle w:val="StyleUnderline"/>
          <w:highlight w:val="green"/>
        </w:rPr>
        <w:t>but also</w:t>
      </w:r>
      <w:r w:rsidRPr="00EC6F4A">
        <w:rPr>
          <w:rStyle w:val="StyleUnderline"/>
        </w:rPr>
        <w:t xml:space="preserve"> through </w:t>
      </w:r>
      <w:r w:rsidRPr="006E714B">
        <w:rPr>
          <w:rStyle w:val="Emphasis"/>
          <w:highlight w:val="green"/>
        </w:rPr>
        <w:t>domesticating</w:t>
      </w:r>
      <w:r w:rsidRPr="006E714B">
        <w:rPr>
          <w:rStyle w:val="StyleUnderline"/>
          <w:highlight w:val="green"/>
        </w:rPr>
        <w:t xml:space="preserve"> Black</w:t>
      </w:r>
      <w:r w:rsidRPr="00EC6F4A">
        <w:rPr>
          <w:rStyle w:val="StyleUnderline"/>
        </w:rPr>
        <w:t xml:space="preserve"> </w:t>
      </w:r>
      <w:r w:rsidRPr="006E714B">
        <w:rPr>
          <w:rStyle w:val="Emphasis"/>
          <w:highlight w:val="green"/>
        </w:rPr>
        <w:t>struggle within</w:t>
      </w:r>
      <w:r w:rsidRPr="006E714B">
        <w:rPr>
          <w:rStyle w:val="StyleUnderline"/>
          <w:highlight w:val="green"/>
        </w:rPr>
        <w:t xml:space="preserve"> the framework of anti-racist rather than anti-colonial struggle. Anti-Blackness is </w:t>
      </w:r>
      <w:r w:rsidRPr="006E714B">
        <w:rPr>
          <w:rStyle w:val="Emphasis"/>
          <w:highlight w:val="green"/>
        </w:rPr>
        <w:t>effectuated</w:t>
      </w:r>
      <w:r w:rsidRPr="006E714B">
        <w:rPr>
          <w:rStyle w:val="StyleUnderline"/>
          <w:highlight w:val="green"/>
        </w:rPr>
        <w:t xml:space="preserve"> through</w:t>
      </w:r>
      <w:r w:rsidRPr="00EC6F4A">
        <w:rPr>
          <w:rStyle w:val="StyleUnderline"/>
        </w:rPr>
        <w:t xml:space="preserve"> the </w:t>
      </w:r>
      <w:r w:rsidRPr="006E714B">
        <w:rPr>
          <w:rStyle w:val="Emphasis"/>
          <w:highlight w:val="green"/>
        </w:rPr>
        <w:t>disappearance</w:t>
      </w:r>
      <w:r w:rsidRPr="006E714B">
        <w:rPr>
          <w:rStyle w:val="StyleUnderline"/>
          <w:highlight w:val="green"/>
        </w:rPr>
        <w:t xml:space="preserve"> of </w:t>
      </w:r>
      <w:r w:rsidRPr="006E714B">
        <w:rPr>
          <w:rStyle w:val="Emphasis"/>
          <w:highlight w:val="green"/>
        </w:rPr>
        <w:t>colonialism</w:t>
      </w:r>
      <w:r w:rsidRPr="00EC6F4A">
        <w:rPr>
          <w:rStyle w:val="StyleUnderline"/>
        </w:rPr>
        <w:t xml:space="preserve"> in order to render Black peoples as the </w:t>
      </w:r>
      <w:r w:rsidRPr="00EC6F4A">
        <w:rPr>
          <w:rStyle w:val="Emphasis"/>
        </w:rPr>
        <w:t>internal property</w:t>
      </w:r>
      <w:r w:rsidRPr="00EC6F4A">
        <w:rPr>
          <w:rStyle w:val="StyleUnderline"/>
        </w:rPr>
        <w:t xml:space="preserve"> of the United States, </w:t>
      </w:r>
      <w:r w:rsidRPr="006E714B">
        <w:rPr>
          <w:rStyle w:val="StyleUnderline"/>
          <w:highlight w:val="green"/>
        </w:rPr>
        <w:t>such that</w:t>
      </w:r>
      <w:r w:rsidRPr="00EC6F4A">
        <w:rPr>
          <w:rStyle w:val="StyleUnderline"/>
        </w:rPr>
        <w:t xml:space="preserve"> </w:t>
      </w:r>
      <w:r w:rsidRPr="006E714B">
        <w:rPr>
          <w:rStyle w:val="StyleUnderline"/>
          <w:highlight w:val="green"/>
        </w:rPr>
        <w:t xml:space="preserve">anti-Black struggle must be contained </w:t>
      </w:r>
      <w:r w:rsidRPr="006E714B">
        <w:rPr>
          <w:rStyle w:val="Emphasis"/>
          <w:highlight w:val="green"/>
        </w:rPr>
        <w:t>within</w:t>
      </w:r>
      <w:r w:rsidRPr="00EC6F4A">
        <w:rPr>
          <w:rStyle w:val="StyleUnderline"/>
        </w:rPr>
        <w:t xml:space="preserve"> a </w:t>
      </w:r>
      <w:r w:rsidRPr="006E714B">
        <w:rPr>
          <w:rStyle w:val="Emphasis"/>
          <w:highlight w:val="green"/>
        </w:rPr>
        <w:t>domesticated</w:t>
      </w:r>
      <w:r w:rsidRPr="00EC6F4A">
        <w:rPr>
          <w:rStyle w:val="StyleUnderline"/>
        </w:rPr>
        <w:t xml:space="preserve"> anti-racist </w:t>
      </w:r>
      <w:r w:rsidRPr="006E714B">
        <w:rPr>
          <w:rStyle w:val="Emphasis"/>
          <w:highlight w:val="green"/>
        </w:rPr>
        <w:t>framework</w:t>
      </w:r>
      <w:r w:rsidRPr="006E714B">
        <w:rPr>
          <w:rStyle w:val="StyleUnderline"/>
          <w:highlight w:val="green"/>
        </w:rPr>
        <w:t xml:space="preserve"> that </w:t>
      </w:r>
      <w:r w:rsidRPr="006E714B">
        <w:rPr>
          <w:rStyle w:val="Emphasis"/>
          <w:highlight w:val="green"/>
        </w:rPr>
        <w:t>cannot</w:t>
      </w:r>
      <w:r w:rsidRPr="006E714B">
        <w:rPr>
          <w:rStyle w:val="StyleUnderline"/>
          <w:highlight w:val="green"/>
        </w:rPr>
        <w:t xml:space="preserve"> challenge the</w:t>
      </w:r>
      <w:r w:rsidRPr="00EC6F4A">
        <w:rPr>
          <w:rStyle w:val="StyleUnderline"/>
        </w:rPr>
        <w:t xml:space="preserve"> settler </w:t>
      </w:r>
      <w:r w:rsidRPr="006E714B">
        <w:rPr>
          <w:rStyle w:val="Emphasis"/>
          <w:highlight w:val="green"/>
        </w:rPr>
        <w:t>state itself</w:t>
      </w:r>
      <w:r w:rsidRPr="006E714B">
        <w:rPr>
          <w:rStyle w:val="StyleUnderline"/>
          <w:highlight w:val="green"/>
        </w:rPr>
        <w:t>.</w:t>
      </w:r>
      <w:r w:rsidRPr="00EC6F4A">
        <w:rPr>
          <w:sz w:val="16"/>
        </w:rPr>
        <w:t xml:space="preserve"> </w:t>
      </w:r>
      <w:r w:rsidRPr="00EC6F4A">
        <w:rPr>
          <w:rStyle w:val="StyleUnderline"/>
        </w:rPr>
        <w:t xml:space="preserve">Why, for example, is Martin Luther King always described as a civil rights leader rather than an anti-colonial organizer, despite his clear anti-colonial organizing against the war in Vietnam? Through anti-Blackness, not only are Black peoples </w:t>
      </w:r>
      <w:r w:rsidRPr="00EC6F4A">
        <w:rPr>
          <w:rStyle w:val="Emphasis"/>
        </w:rPr>
        <w:t>rendered</w:t>
      </w:r>
      <w:r w:rsidRPr="00EC6F4A">
        <w:rPr>
          <w:rStyle w:val="StyleUnderline"/>
        </w:rPr>
        <w:t xml:space="preserve"> the property of the settler state, but </w:t>
      </w:r>
      <w:r w:rsidRPr="006E714B">
        <w:rPr>
          <w:rStyle w:val="StyleUnderline"/>
          <w:highlight w:val="green"/>
        </w:rPr>
        <w:t xml:space="preserve">Black </w:t>
      </w:r>
      <w:r w:rsidRPr="006E714B">
        <w:rPr>
          <w:rStyle w:val="Emphasis"/>
          <w:highlight w:val="green"/>
        </w:rPr>
        <w:t>struggle</w:t>
      </w:r>
      <w:r w:rsidRPr="006E714B">
        <w:rPr>
          <w:rStyle w:val="StyleUnderline"/>
          <w:highlight w:val="green"/>
        </w:rPr>
        <w:t xml:space="preserve"> itself remains </w:t>
      </w:r>
      <w:r w:rsidRPr="006E714B">
        <w:rPr>
          <w:rStyle w:val="Emphasis"/>
          <w:highlight w:val="green"/>
        </w:rPr>
        <w:t>its property</w:t>
      </w:r>
      <w:r w:rsidRPr="006E714B">
        <w:rPr>
          <w:rStyle w:val="StyleUnderline"/>
          <w:highlight w:val="green"/>
        </w:rPr>
        <w:t xml:space="preserve"> – solely</w:t>
      </w:r>
      <w:r w:rsidRPr="00EC6F4A">
        <w:rPr>
          <w:rStyle w:val="StyleUnderline"/>
        </w:rPr>
        <w:t xml:space="preserve"> </w:t>
      </w:r>
      <w:r w:rsidRPr="006E714B">
        <w:rPr>
          <w:rStyle w:val="StyleUnderline"/>
          <w:highlight w:val="green"/>
        </w:rPr>
        <w:t xml:space="preserve">containable </w:t>
      </w:r>
      <w:r w:rsidRPr="006E714B">
        <w:rPr>
          <w:rStyle w:val="Emphasis"/>
          <w:highlight w:val="green"/>
        </w:rPr>
        <w:t>within</w:t>
      </w:r>
      <w:r w:rsidRPr="006E714B">
        <w:rPr>
          <w:rStyle w:val="StyleUnderline"/>
          <w:highlight w:val="green"/>
        </w:rPr>
        <w:t xml:space="preserve"> the confines of the </w:t>
      </w:r>
      <w:r w:rsidRPr="006E714B">
        <w:rPr>
          <w:rStyle w:val="Emphasis"/>
          <w:highlight w:val="green"/>
        </w:rPr>
        <w:t>settler state</w:t>
      </w:r>
      <w:r w:rsidRPr="00EC6F4A">
        <w:rPr>
          <w:rStyle w:val="StyleUnderline"/>
        </w:rPr>
        <w:t>.</w:t>
      </w:r>
    </w:p>
    <w:p w14:paraId="359A1C0A" w14:textId="77777777" w:rsidR="004B1A4B" w:rsidRPr="00EC6F4A" w:rsidRDefault="004B1A4B" w:rsidP="004B1A4B">
      <w:pPr>
        <w:rPr>
          <w:rStyle w:val="StyleUnderline"/>
        </w:rPr>
      </w:pPr>
      <w:r w:rsidRPr="00EC6F4A">
        <w:rPr>
          <w:sz w:val="16"/>
        </w:rPr>
        <w:t xml:space="preserve">Thus, the colonialism that never happened – anti-Blackness – helps reinforce the colonialism that is settled – the genocide of Indigenous peoples. For the so-called ‘Indian problem’ to disappear, </w:t>
      </w:r>
      <w:r w:rsidRPr="006E714B">
        <w:rPr>
          <w:rStyle w:val="StyleUnderline"/>
          <w:highlight w:val="green"/>
        </w:rPr>
        <w:t>the U</w:t>
      </w:r>
      <w:r w:rsidRPr="00EC6F4A">
        <w:rPr>
          <w:rStyle w:val="StyleUnderline"/>
        </w:rPr>
        <w:t xml:space="preserve">nited </w:t>
      </w:r>
      <w:r w:rsidRPr="006E714B">
        <w:rPr>
          <w:rStyle w:val="StyleUnderline"/>
          <w:highlight w:val="green"/>
        </w:rPr>
        <w:t>S</w:t>
      </w:r>
      <w:r w:rsidRPr="00EC6F4A">
        <w:rPr>
          <w:rStyle w:val="StyleUnderline"/>
        </w:rPr>
        <w:t xml:space="preserve">tates </w:t>
      </w:r>
      <w:r w:rsidRPr="006E714B">
        <w:rPr>
          <w:rStyle w:val="StyleUnderline"/>
          <w:highlight w:val="green"/>
        </w:rPr>
        <w:t>must</w:t>
      </w:r>
      <w:r w:rsidRPr="00EC6F4A">
        <w:rPr>
          <w:rStyle w:val="StyleUnderline"/>
        </w:rPr>
        <w:t xml:space="preserve"> itself </w:t>
      </w:r>
      <w:r w:rsidRPr="006E714B">
        <w:rPr>
          <w:rStyle w:val="StyleUnderline"/>
          <w:highlight w:val="green"/>
        </w:rPr>
        <w:t xml:space="preserve">appear </w:t>
      </w:r>
      <w:r w:rsidRPr="006E714B">
        <w:rPr>
          <w:rStyle w:val="Emphasis"/>
          <w:highlight w:val="green"/>
        </w:rPr>
        <w:t>hermetically sealed</w:t>
      </w:r>
      <w:r w:rsidRPr="006E714B">
        <w:rPr>
          <w:rStyle w:val="StyleUnderline"/>
          <w:highlight w:val="green"/>
        </w:rPr>
        <w:t xml:space="preserve"> from</w:t>
      </w:r>
      <w:r w:rsidRPr="00EC6F4A">
        <w:rPr>
          <w:rStyle w:val="StyleUnderline"/>
        </w:rPr>
        <w:t xml:space="preserve"> both internal and external </w:t>
      </w:r>
      <w:r w:rsidRPr="006E714B">
        <w:rPr>
          <w:rStyle w:val="StyleUnderline"/>
          <w:highlight w:val="green"/>
        </w:rPr>
        <w:t>threats</w:t>
      </w:r>
      <w:r w:rsidRPr="00EC6F4A">
        <w:rPr>
          <w:rStyle w:val="StyleUnderline"/>
        </w:rPr>
        <w:t xml:space="preserve"> </w:t>
      </w:r>
      <w:r w:rsidRPr="006E714B">
        <w:rPr>
          <w:rStyle w:val="StyleUnderline"/>
          <w:highlight w:val="green"/>
        </w:rPr>
        <w:t xml:space="preserve">that would </w:t>
      </w:r>
      <w:r w:rsidRPr="006E714B">
        <w:rPr>
          <w:rStyle w:val="Emphasis"/>
          <w:highlight w:val="green"/>
        </w:rPr>
        <w:t>threaten</w:t>
      </w:r>
      <w:r w:rsidRPr="006E714B">
        <w:rPr>
          <w:rStyle w:val="StyleUnderline"/>
          <w:highlight w:val="green"/>
        </w:rPr>
        <w:t xml:space="preserve"> its legitimacy and</w:t>
      </w:r>
      <w:r w:rsidRPr="00EC6F4A">
        <w:rPr>
          <w:rStyle w:val="StyleUnderline"/>
        </w:rPr>
        <w:t xml:space="preserve"> continued </w:t>
      </w:r>
      <w:r w:rsidRPr="006E714B">
        <w:rPr>
          <w:rStyle w:val="Emphasis"/>
          <w:highlight w:val="green"/>
        </w:rPr>
        <w:t>existence</w:t>
      </w:r>
      <w:r w:rsidRPr="00EC6F4A">
        <w:rPr>
          <w:rStyle w:val="StyleUnderline"/>
        </w:rPr>
        <w:t xml:space="preserve">. </w:t>
      </w:r>
      <w:r w:rsidRPr="006E714B">
        <w:rPr>
          <w:rStyle w:val="StyleUnderline"/>
          <w:highlight w:val="green"/>
        </w:rPr>
        <w:t xml:space="preserve">Indigenous peoples </w:t>
      </w:r>
      <w:r w:rsidRPr="006E714B">
        <w:rPr>
          <w:rStyle w:val="Emphasis"/>
          <w:highlight w:val="green"/>
        </w:rPr>
        <w:t>must</w:t>
      </w:r>
      <w:r w:rsidRPr="00EC6F4A">
        <w:rPr>
          <w:rStyle w:val="StyleUnderline"/>
        </w:rPr>
        <w:t xml:space="preserve"> be made to </w:t>
      </w:r>
      <w:r w:rsidRPr="006E714B">
        <w:rPr>
          <w:rStyle w:val="Emphasis"/>
          <w:highlight w:val="green"/>
        </w:rPr>
        <w:t>disappear</w:t>
      </w:r>
      <w:r w:rsidRPr="00EC6F4A">
        <w:rPr>
          <w:rStyle w:val="StyleUnderline"/>
        </w:rPr>
        <w:t xml:space="preserve"> as internal threats, made to exist in a constant state of vanishing, </w:t>
      </w:r>
      <w:r w:rsidRPr="006E714B">
        <w:rPr>
          <w:rStyle w:val="StyleUnderline"/>
          <w:highlight w:val="green"/>
        </w:rPr>
        <w:t xml:space="preserve">in no position to </w:t>
      </w:r>
      <w:r w:rsidRPr="006E714B">
        <w:rPr>
          <w:rStyle w:val="Emphasis"/>
          <w:highlight w:val="green"/>
        </w:rPr>
        <w:t>unsettle</w:t>
      </w:r>
      <w:r w:rsidRPr="006E714B">
        <w:rPr>
          <w:rStyle w:val="StyleUnderline"/>
          <w:highlight w:val="green"/>
        </w:rPr>
        <w:t xml:space="preserve"> the</w:t>
      </w:r>
      <w:r w:rsidRPr="00EC6F4A">
        <w:rPr>
          <w:rStyle w:val="StyleUnderline"/>
        </w:rPr>
        <w:t xml:space="preserve"> settler </w:t>
      </w:r>
      <w:r w:rsidRPr="006E714B">
        <w:rPr>
          <w:rStyle w:val="StyleUnderline"/>
          <w:highlight w:val="green"/>
        </w:rPr>
        <w:t>state</w:t>
      </w:r>
      <w:r w:rsidRPr="00EC6F4A">
        <w:rPr>
          <w:rStyle w:val="StyleUnderline"/>
        </w:rPr>
        <w:t xml:space="preserve">. Meanwhile the external threat posed by a global Black anti-colonial struggle is made to disappear by rendering Africa as the property of the United States and, subsequently, </w:t>
      </w:r>
      <w:r w:rsidRPr="00EC6F4A">
        <w:rPr>
          <w:rStyle w:val="Emphasis"/>
        </w:rPr>
        <w:t>no longer external</w:t>
      </w:r>
      <w:r w:rsidRPr="00EC6F4A">
        <w:rPr>
          <w:rStyle w:val="StyleUnderline"/>
        </w:rPr>
        <w:t xml:space="preserve"> to it. </w:t>
      </w:r>
      <w:r w:rsidRPr="00EC2BC7">
        <w:rPr>
          <w:rStyle w:val="StyleUnderline"/>
          <w:highlight w:val="green"/>
        </w:rPr>
        <w:t>Anti-Blackness</w:t>
      </w:r>
      <w:r w:rsidRPr="00EC6F4A">
        <w:rPr>
          <w:rStyle w:val="StyleUnderline"/>
        </w:rPr>
        <w:t xml:space="preserve">, then, </w:t>
      </w:r>
      <w:r w:rsidRPr="00EC2BC7">
        <w:rPr>
          <w:rStyle w:val="StyleUnderline"/>
          <w:highlight w:val="green"/>
        </w:rPr>
        <w:t>is</w:t>
      </w:r>
      <w:r w:rsidRPr="00EC6F4A">
        <w:rPr>
          <w:rStyle w:val="StyleUnderline"/>
        </w:rPr>
        <w:t xml:space="preserve"> not only constitutive of the settler nation of the United States, but </w:t>
      </w:r>
      <w:r w:rsidRPr="00EC2BC7">
        <w:rPr>
          <w:rStyle w:val="Emphasis"/>
          <w:highlight w:val="green"/>
        </w:rPr>
        <w:t>integral</w:t>
      </w:r>
      <w:r w:rsidRPr="00EC2BC7">
        <w:rPr>
          <w:rStyle w:val="StyleUnderline"/>
          <w:highlight w:val="green"/>
        </w:rPr>
        <w:t xml:space="preserve"> to the normalization of its </w:t>
      </w:r>
      <w:r w:rsidRPr="00EC2BC7">
        <w:rPr>
          <w:rStyle w:val="Emphasis"/>
          <w:highlight w:val="green"/>
        </w:rPr>
        <w:t>continuance</w:t>
      </w:r>
      <w:r w:rsidRPr="00EC6F4A">
        <w:rPr>
          <w:rStyle w:val="StyleUnderline"/>
        </w:rPr>
        <w:t>.</w:t>
      </w:r>
    </w:p>
    <w:p w14:paraId="74327163" w14:textId="77777777" w:rsidR="004B1A4B" w:rsidRPr="00EC6F4A" w:rsidRDefault="004B1A4B" w:rsidP="004B1A4B">
      <w:pPr>
        <w:rPr>
          <w:rStyle w:val="StyleUnderline"/>
        </w:rPr>
      </w:pPr>
      <w:r w:rsidRPr="00EC6F4A">
        <w:rPr>
          <w:rStyle w:val="StyleUnderline"/>
        </w:rPr>
        <w:t xml:space="preserve">The </w:t>
      </w:r>
      <w:r w:rsidRPr="00EC2BC7">
        <w:rPr>
          <w:rStyle w:val="StyleUnderline"/>
          <w:highlight w:val="green"/>
        </w:rPr>
        <w:t>colonialism</w:t>
      </w:r>
      <w:r w:rsidRPr="00EC6F4A">
        <w:rPr>
          <w:rStyle w:val="StyleUnderline"/>
        </w:rPr>
        <w:t xml:space="preserve"> that is settled and the colonialism that never happened </w:t>
      </w:r>
      <w:r w:rsidRPr="00EC2BC7">
        <w:rPr>
          <w:rStyle w:val="StyleUnderline"/>
          <w:highlight w:val="green"/>
        </w:rPr>
        <w:t xml:space="preserve">are </w:t>
      </w:r>
      <w:r w:rsidRPr="00EC2BC7">
        <w:rPr>
          <w:rStyle w:val="Emphasis"/>
          <w:highlight w:val="green"/>
        </w:rPr>
        <w:t>further</w:t>
      </w:r>
      <w:r w:rsidRPr="00EC2BC7">
        <w:rPr>
          <w:rStyle w:val="StyleUnderline"/>
          <w:highlight w:val="green"/>
        </w:rPr>
        <w:t xml:space="preserve"> effectuated through colonial</w:t>
      </w:r>
      <w:r w:rsidRPr="00EC6F4A">
        <w:rPr>
          <w:rStyle w:val="StyleUnderline"/>
        </w:rPr>
        <w:t xml:space="preserve"> </w:t>
      </w:r>
      <w:r w:rsidRPr="00EC2BC7">
        <w:rPr>
          <w:rStyle w:val="StyleUnderline"/>
          <w:highlight w:val="green"/>
        </w:rPr>
        <w:t xml:space="preserve">constructs of </w:t>
      </w:r>
      <w:r w:rsidRPr="00EC2BC7">
        <w:rPr>
          <w:rStyle w:val="Emphasis"/>
          <w:highlight w:val="green"/>
        </w:rPr>
        <w:t>labor</w:t>
      </w:r>
      <w:r w:rsidRPr="00EC6F4A">
        <w:rPr>
          <w:rStyle w:val="StyleUnderline"/>
        </w:rPr>
        <w:t>.</w:t>
      </w:r>
      <w:r w:rsidRPr="00EC6F4A">
        <w:rPr>
          <w:sz w:val="16"/>
        </w:rPr>
        <w:t xml:space="preserve"> In </w:t>
      </w:r>
      <w:hyperlink r:id="rId7" w:history="1">
        <w:r w:rsidRPr="00EC6F4A">
          <w:rPr>
            <w:rStyle w:val="Hyperlink"/>
            <w:sz w:val="16"/>
          </w:rPr>
          <w:t xml:space="preserve">Johnson v. </w:t>
        </w:r>
        <w:proofErr w:type="spellStart"/>
        <w:r w:rsidRPr="00EC6F4A">
          <w:rPr>
            <w:rStyle w:val="Hyperlink"/>
            <w:sz w:val="16"/>
          </w:rPr>
          <w:t>M’Intosh</w:t>
        </w:r>
        <w:proofErr w:type="spellEnd"/>
      </w:hyperlink>
      <w:r w:rsidRPr="00EC6F4A">
        <w:rPr>
          <w:sz w:val="16"/>
        </w:rPr>
        <w:t xml:space="preserve"> (1823), the Supreme Court held that, </w:t>
      </w:r>
      <w:r w:rsidRPr="00EC6F4A">
        <w:rPr>
          <w:rStyle w:val="StyleUnderline"/>
        </w:rPr>
        <w:t xml:space="preserve">while </w:t>
      </w:r>
      <w:r w:rsidRPr="00EC2BC7">
        <w:rPr>
          <w:rStyle w:val="StyleUnderline"/>
          <w:highlight w:val="green"/>
        </w:rPr>
        <w:t>Indigenous people</w:t>
      </w:r>
      <w:r w:rsidRPr="00EC6F4A">
        <w:rPr>
          <w:rStyle w:val="StyleUnderline"/>
        </w:rPr>
        <w:t xml:space="preserve"> had a right to occupancy, they </w:t>
      </w:r>
      <w:r w:rsidRPr="00EC2BC7">
        <w:rPr>
          <w:rStyle w:val="StyleUnderline"/>
          <w:highlight w:val="green"/>
        </w:rPr>
        <w:t>could not hold title to land on</w:t>
      </w:r>
      <w:r w:rsidRPr="00EC6F4A">
        <w:rPr>
          <w:rStyle w:val="StyleUnderline"/>
        </w:rPr>
        <w:t xml:space="preserve"> the basis of </w:t>
      </w:r>
      <w:r w:rsidRPr="00EC2BC7">
        <w:rPr>
          <w:rStyle w:val="StyleUnderline"/>
          <w:highlight w:val="green"/>
        </w:rPr>
        <w:t>the doctrine of discovery</w:t>
      </w:r>
      <w:r w:rsidRPr="00EC6F4A">
        <w:rPr>
          <w:rStyle w:val="StyleUnderline"/>
        </w:rPr>
        <w:t xml:space="preserve">. The European nation that “discovered” the land had the right to legal title. </w:t>
      </w:r>
      <w:r w:rsidRPr="00EC2BC7">
        <w:rPr>
          <w:rStyle w:val="StyleUnderline"/>
          <w:highlight w:val="green"/>
        </w:rPr>
        <w:t xml:space="preserve">Native peoples were </w:t>
      </w:r>
      <w:r w:rsidRPr="00EC2BC7">
        <w:rPr>
          <w:rStyle w:val="Emphasis"/>
          <w:highlight w:val="green"/>
        </w:rPr>
        <w:t>disqualified</w:t>
      </w:r>
      <w:r w:rsidRPr="00EC2BC7">
        <w:rPr>
          <w:rStyle w:val="StyleUnderline"/>
          <w:highlight w:val="green"/>
        </w:rPr>
        <w:t xml:space="preserve"> from being “</w:t>
      </w:r>
      <w:r w:rsidRPr="00EC2BC7">
        <w:rPr>
          <w:rStyle w:val="Emphasis"/>
          <w:highlight w:val="green"/>
        </w:rPr>
        <w:t>discoverers</w:t>
      </w:r>
      <w:r w:rsidRPr="00EC2BC7">
        <w:rPr>
          <w:rStyle w:val="StyleUnderline"/>
          <w:highlight w:val="green"/>
        </w:rPr>
        <w:t xml:space="preserve">” because they did </w:t>
      </w:r>
      <w:r w:rsidRPr="00EC2BC7">
        <w:rPr>
          <w:rStyle w:val="Emphasis"/>
          <w:highlight w:val="green"/>
        </w:rPr>
        <w:t>not</w:t>
      </w:r>
      <w:r w:rsidRPr="00EC2BC7">
        <w:rPr>
          <w:rStyle w:val="StyleUnderline"/>
          <w:highlight w:val="green"/>
        </w:rPr>
        <w:t xml:space="preserve"> properly </w:t>
      </w:r>
      <w:r w:rsidRPr="00EC2BC7">
        <w:rPr>
          <w:rStyle w:val="Emphasis"/>
          <w:highlight w:val="green"/>
        </w:rPr>
        <w:t>work</w:t>
      </w:r>
      <w:r w:rsidRPr="00EC6F4A">
        <w:rPr>
          <w:rStyle w:val="StyleUnderline"/>
        </w:rPr>
        <w:t>:</w:t>
      </w:r>
      <w:r w:rsidRPr="00EC6F4A">
        <w:rPr>
          <w:sz w:val="16"/>
        </w:rPr>
        <w:t xml:space="preserve"> “</w:t>
      </w:r>
      <w:r w:rsidRPr="00EC6F4A">
        <w:rPr>
          <w:rStyle w:val="StyleUnderline"/>
        </w:rPr>
        <w:t xml:space="preserve">The tribes of Indians inhabiting this country were fierce savages, whose occupation was war, and whose subsistence was drawn chiefly from the forest. To leave them in possession of their country, was to leave the country a wilderness.” </w:t>
      </w:r>
      <w:r w:rsidRPr="00EC2BC7">
        <w:rPr>
          <w:rStyle w:val="StyleUnderline"/>
        </w:rPr>
        <w:t>As</w:t>
      </w:r>
      <w:r w:rsidRPr="00EC6F4A">
        <w:rPr>
          <w:rStyle w:val="StyleUnderline"/>
        </w:rPr>
        <w:t xml:space="preserve"> they did not work, </w:t>
      </w:r>
      <w:r w:rsidRPr="00EC2BC7">
        <w:rPr>
          <w:rStyle w:val="StyleUnderline"/>
          <w:highlight w:val="green"/>
        </w:rPr>
        <w:t xml:space="preserve">Native peoples had the </w:t>
      </w:r>
      <w:r w:rsidRPr="00EC2BC7">
        <w:rPr>
          <w:rStyle w:val="Emphasis"/>
          <w:highlight w:val="green"/>
        </w:rPr>
        <w:t>ontological</w:t>
      </w:r>
      <w:r w:rsidRPr="00EC2BC7">
        <w:rPr>
          <w:rStyle w:val="StyleUnderline"/>
          <w:highlight w:val="green"/>
        </w:rPr>
        <w:t xml:space="preserve"> status of things </w:t>
      </w:r>
      <w:r w:rsidRPr="00EC2BC7">
        <w:rPr>
          <w:rStyle w:val="Emphasis"/>
          <w:highlight w:val="green"/>
        </w:rPr>
        <w:t>to be discovered</w:t>
      </w:r>
      <w:r w:rsidRPr="00EC2BC7">
        <w:rPr>
          <w:rStyle w:val="StyleUnderline"/>
          <w:highlight w:val="green"/>
        </w:rPr>
        <w:t xml:space="preserve"> – the </w:t>
      </w:r>
      <w:r w:rsidRPr="00EC2BC7">
        <w:rPr>
          <w:rStyle w:val="Emphasis"/>
          <w:highlight w:val="green"/>
        </w:rPr>
        <w:t>status</w:t>
      </w:r>
      <w:r w:rsidRPr="00EC2BC7">
        <w:rPr>
          <w:rStyle w:val="StyleUnderline"/>
          <w:highlight w:val="green"/>
        </w:rPr>
        <w:t xml:space="preserve"> of </w:t>
      </w:r>
      <w:r w:rsidRPr="00EC2BC7">
        <w:rPr>
          <w:rStyle w:val="Emphasis"/>
          <w:highlight w:val="green"/>
        </w:rPr>
        <w:t>nature</w:t>
      </w:r>
      <w:r w:rsidRPr="00EC2BC7">
        <w:rPr>
          <w:rStyle w:val="StyleUnderline"/>
          <w:highlight w:val="green"/>
        </w:rPr>
        <w:t>.</w:t>
      </w:r>
    </w:p>
    <w:p w14:paraId="4E34E74A" w14:textId="77777777" w:rsidR="004B1A4B" w:rsidRPr="00EC6F4A" w:rsidRDefault="004B1A4B" w:rsidP="004B1A4B">
      <w:pPr>
        <w:rPr>
          <w:rStyle w:val="StyleUnderline"/>
        </w:rPr>
      </w:pPr>
      <w:r w:rsidRPr="00EC6F4A">
        <w:rPr>
          <w:rStyle w:val="StyleUnderline"/>
        </w:rPr>
        <w:t xml:space="preserve">Similarly, in Lowe v. United States (1902), the court held that the Kickapoo, who had relocated to Mexico during the Civil War, did not have the legal ability to remain there without the permission of the United States in part because of their status as non-workers. </w:t>
      </w:r>
      <w:r w:rsidRPr="00EC2BC7">
        <w:rPr>
          <w:rStyle w:val="StyleUnderline"/>
          <w:highlight w:val="green"/>
        </w:rPr>
        <w:t xml:space="preserve">Because Native </w:t>
      </w:r>
      <w:proofErr w:type="gramStart"/>
      <w:r w:rsidRPr="00EC2BC7">
        <w:rPr>
          <w:rStyle w:val="StyleUnderline"/>
          <w:highlight w:val="green"/>
        </w:rPr>
        <w:t>peoples</w:t>
      </w:r>
      <w:proofErr w:type="gramEnd"/>
      <w:r w:rsidRPr="00EC2BC7">
        <w:rPr>
          <w:rStyle w:val="StyleUnderline"/>
          <w:highlight w:val="green"/>
        </w:rPr>
        <w:t xml:space="preserve"> are </w:t>
      </w:r>
      <w:r w:rsidRPr="00EC2BC7">
        <w:rPr>
          <w:rStyle w:val="Emphasis"/>
          <w:highlight w:val="green"/>
        </w:rPr>
        <w:t>legally incompetent</w:t>
      </w:r>
      <w:r w:rsidRPr="00EC6F4A">
        <w:rPr>
          <w:rStyle w:val="StyleUnderline"/>
        </w:rPr>
        <w:t xml:space="preserve"> (i.e. </w:t>
      </w:r>
      <w:r w:rsidRPr="00EC2BC7">
        <w:rPr>
          <w:rStyle w:val="Emphasis"/>
          <w:highlight w:val="green"/>
        </w:rPr>
        <w:t>non-workers</w:t>
      </w:r>
      <w:r w:rsidRPr="00EC2BC7">
        <w:rPr>
          <w:rStyle w:val="StyleUnderline"/>
          <w:highlight w:val="green"/>
        </w:rPr>
        <w:t xml:space="preserve">) they cannot </w:t>
      </w:r>
      <w:r w:rsidRPr="00EC2BC7">
        <w:rPr>
          <w:rStyle w:val="Emphasis"/>
          <w:highlight w:val="green"/>
        </w:rPr>
        <w:t>create</w:t>
      </w:r>
      <w:r w:rsidRPr="00EC2BC7">
        <w:rPr>
          <w:rStyle w:val="StyleUnderline"/>
          <w:highlight w:val="green"/>
        </w:rPr>
        <w:t xml:space="preserve"> property</w:t>
      </w:r>
      <w:r w:rsidRPr="00EC6F4A">
        <w:rPr>
          <w:rStyle w:val="StyleUnderline"/>
        </w:rPr>
        <w:t xml:space="preserve"> </w:t>
      </w:r>
      <w:proofErr w:type="gramStart"/>
      <w:r w:rsidRPr="00EC6F4A">
        <w:rPr>
          <w:rStyle w:val="StyleUnderline"/>
        </w:rPr>
        <w:t>in</w:t>
      </w:r>
      <w:proofErr w:type="gramEnd"/>
      <w:r w:rsidRPr="00EC6F4A">
        <w:rPr>
          <w:rStyle w:val="StyleUnderline"/>
        </w:rPr>
        <w:t xml:space="preserve">/on land </w:t>
      </w:r>
      <w:r w:rsidRPr="00EC2BC7">
        <w:rPr>
          <w:rStyle w:val="StyleUnderline"/>
          <w:highlight w:val="green"/>
        </w:rPr>
        <w:t>and</w:t>
      </w:r>
      <w:r w:rsidRPr="00EC6F4A">
        <w:rPr>
          <w:rStyle w:val="StyleUnderline"/>
        </w:rPr>
        <w:t xml:space="preserve">, subsequently, they </w:t>
      </w:r>
      <w:r w:rsidRPr="00EC2BC7">
        <w:rPr>
          <w:rStyle w:val="Emphasis"/>
          <w:highlight w:val="green"/>
        </w:rPr>
        <w:t>cannot</w:t>
      </w:r>
      <w:r w:rsidRPr="00EC2BC7">
        <w:rPr>
          <w:rStyle w:val="StyleUnderline"/>
          <w:highlight w:val="green"/>
        </w:rPr>
        <w:t xml:space="preserve"> acquire a </w:t>
      </w:r>
      <w:r w:rsidRPr="00EC2BC7">
        <w:rPr>
          <w:rStyle w:val="Emphasis"/>
          <w:highlight w:val="green"/>
        </w:rPr>
        <w:t>domicile</w:t>
      </w:r>
      <w:r w:rsidRPr="00EC6F4A">
        <w:rPr>
          <w:rStyle w:val="StyleUnderline"/>
        </w:rPr>
        <w:t>.</w:t>
      </w:r>
    </w:p>
    <w:p w14:paraId="5E99D354" w14:textId="77777777" w:rsidR="004B1A4B" w:rsidRPr="00EC6F4A" w:rsidRDefault="004B1A4B" w:rsidP="004B1A4B">
      <w:pPr>
        <w:rPr>
          <w:i/>
          <w:iCs/>
          <w:sz w:val="16"/>
        </w:rPr>
      </w:pPr>
      <w:r w:rsidRPr="00EC6F4A">
        <w:rPr>
          <w:i/>
          <w:iCs/>
          <w:sz w:val="16"/>
        </w:rPr>
        <w:t xml:space="preserve">Only those who are sui juris can acquire a domicile; married women </w:t>
      </w:r>
      <w:proofErr w:type="spellStart"/>
      <w:r w:rsidRPr="00EC6F4A">
        <w:rPr>
          <w:i/>
          <w:iCs/>
          <w:sz w:val="16"/>
        </w:rPr>
        <w:t>can not</w:t>
      </w:r>
      <w:proofErr w:type="spellEnd"/>
      <w:r w:rsidRPr="00EC6F4A">
        <w:rPr>
          <w:i/>
          <w:iCs/>
          <w:sz w:val="16"/>
        </w:rPr>
        <w:t xml:space="preserve"> acquire domicile other than that of their husbands; children </w:t>
      </w:r>
      <w:proofErr w:type="gramStart"/>
      <w:r w:rsidRPr="00EC6F4A">
        <w:rPr>
          <w:i/>
          <w:iCs/>
          <w:sz w:val="16"/>
        </w:rPr>
        <w:t>under age</w:t>
      </w:r>
      <w:proofErr w:type="gramEnd"/>
      <w:r w:rsidRPr="00EC6F4A">
        <w:rPr>
          <w:i/>
          <w:iCs/>
          <w:sz w:val="16"/>
        </w:rPr>
        <w:t xml:space="preserve"> </w:t>
      </w:r>
      <w:proofErr w:type="spellStart"/>
      <w:r w:rsidRPr="00EC6F4A">
        <w:rPr>
          <w:i/>
          <w:iCs/>
          <w:sz w:val="16"/>
        </w:rPr>
        <w:t>can not</w:t>
      </w:r>
      <w:proofErr w:type="spellEnd"/>
      <w:r w:rsidRPr="00EC6F4A">
        <w:rPr>
          <w:i/>
          <w:iCs/>
          <w:sz w:val="16"/>
        </w:rPr>
        <w:t xml:space="preserve"> acquire domicile separate from that of father or guardian; persons non compos mentis </w:t>
      </w:r>
      <w:proofErr w:type="gramStart"/>
      <w:r w:rsidRPr="00EC6F4A">
        <w:rPr>
          <w:i/>
          <w:iCs/>
          <w:sz w:val="16"/>
        </w:rPr>
        <w:t>have</w:t>
      </w:r>
      <w:proofErr w:type="gramEnd"/>
      <w:r w:rsidRPr="00EC6F4A">
        <w:rPr>
          <w:i/>
          <w:iCs/>
          <w:sz w:val="16"/>
        </w:rPr>
        <w:t xml:space="preserve"> not capacity to acquire a domicile.</w:t>
      </w:r>
    </w:p>
    <w:p w14:paraId="4E4D285D" w14:textId="77777777" w:rsidR="004B1A4B" w:rsidRPr="00EC6F4A" w:rsidRDefault="004B1A4B" w:rsidP="004B1A4B">
      <w:pPr>
        <w:rPr>
          <w:rStyle w:val="StyleUnderline"/>
        </w:rPr>
      </w:pPr>
      <w:r w:rsidRPr="00EC6F4A">
        <w:rPr>
          <w:rStyle w:val="StyleUnderline"/>
        </w:rPr>
        <w:t>The court further held that the inability of Native peoples to leave the United States could not be seen as slavery:</w:t>
      </w:r>
    </w:p>
    <w:p w14:paraId="01125261" w14:textId="77777777" w:rsidR="004B1A4B" w:rsidRPr="00EC6F4A" w:rsidRDefault="004B1A4B" w:rsidP="004B1A4B">
      <w:pPr>
        <w:rPr>
          <w:i/>
          <w:iCs/>
          <w:sz w:val="16"/>
        </w:rPr>
      </w:pPr>
      <w:r w:rsidRPr="00EC6F4A">
        <w:rPr>
          <w:i/>
          <w:iCs/>
          <w:sz w:val="16"/>
        </w:rPr>
        <w:t>Whether Indians may encumber their lands or expatriate themselves are not determinable upon grounds of personal intelligence, but upon our national policy. That policy has always been not to permit the Indians to make any disposition of themselves or their property, except with the assent of the United States. Defendants’ counsel appalls himself with the suggestion that this would be a species of slavery. I should rather incline to the opinion that it was one of the necessary elements of guardianship.</w:t>
      </w:r>
    </w:p>
    <w:p w14:paraId="36EEF781" w14:textId="77777777" w:rsidR="004B1A4B" w:rsidRPr="00EC6F4A" w:rsidRDefault="004B1A4B" w:rsidP="004B1A4B">
      <w:pPr>
        <w:rPr>
          <w:rStyle w:val="StyleUnderline"/>
        </w:rPr>
      </w:pPr>
      <w:r w:rsidRPr="00EC6F4A">
        <w:rPr>
          <w:rStyle w:val="StyleUnderline"/>
        </w:rPr>
        <w:t>Indigenous peoples cannot be enslaved insofar as “</w:t>
      </w:r>
      <w:r w:rsidRPr="00EC6F4A">
        <w:rPr>
          <w:rStyle w:val="Emphasis"/>
        </w:rPr>
        <w:t>enslavement</w:t>
      </w:r>
      <w:r w:rsidRPr="00EC6F4A">
        <w:rPr>
          <w:rStyle w:val="StyleUnderline"/>
        </w:rPr>
        <w:t xml:space="preserve">” signifies forced </w:t>
      </w:r>
      <w:r w:rsidRPr="00EC6F4A">
        <w:rPr>
          <w:rStyle w:val="Emphasis"/>
        </w:rPr>
        <w:t>work</w:t>
      </w:r>
      <w:r w:rsidRPr="00EC6F4A">
        <w:rPr>
          <w:rStyle w:val="StyleUnderline"/>
        </w:rPr>
        <w:t xml:space="preserve">. For these legal </w:t>
      </w:r>
      <w:proofErr w:type="gramStart"/>
      <w:r w:rsidRPr="00EC6F4A">
        <w:rPr>
          <w:rStyle w:val="StyleUnderline"/>
        </w:rPr>
        <w:t>categories</w:t>
      </w:r>
      <w:proofErr w:type="gramEnd"/>
      <w:r w:rsidRPr="00EC6F4A">
        <w:rPr>
          <w:rStyle w:val="StyleUnderline"/>
        </w:rPr>
        <w:t xml:space="preserve">, </w:t>
      </w:r>
      <w:r w:rsidRPr="00EC6F4A">
        <w:rPr>
          <w:rStyle w:val="Emphasis"/>
        </w:rPr>
        <w:t>anything</w:t>
      </w:r>
      <w:r w:rsidRPr="00EC6F4A">
        <w:rPr>
          <w:rStyle w:val="StyleUnderline"/>
        </w:rPr>
        <w:t xml:space="preserve"> that they do or are forced to do </w:t>
      </w:r>
      <w:r w:rsidRPr="00EC6F4A">
        <w:rPr>
          <w:rStyle w:val="Emphasis"/>
        </w:rPr>
        <w:t>cannot</w:t>
      </w:r>
      <w:r w:rsidRPr="00EC6F4A">
        <w:rPr>
          <w:rStyle w:val="StyleUnderline"/>
        </w:rPr>
        <w:t xml:space="preserve"> constitute </w:t>
      </w:r>
      <w:r w:rsidRPr="00EC6F4A">
        <w:rPr>
          <w:rStyle w:val="Emphasis"/>
        </w:rPr>
        <w:t>work</w:t>
      </w:r>
      <w:r w:rsidRPr="00EC6F4A">
        <w:rPr>
          <w:sz w:val="16"/>
        </w:rPr>
        <w:t xml:space="preserve">. </w:t>
      </w:r>
      <w:proofErr w:type="gramStart"/>
      <w:r w:rsidRPr="00EC6F4A">
        <w:rPr>
          <w:rStyle w:val="StyleUnderline"/>
        </w:rPr>
        <w:t>Thus</w:t>
      </w:r>
      <w:proofErr w:type="gramEnd"/>
      <w:r w:rsidRPr="00EC6F4A">
        <w:rPr>
          <w:rStyle w:val="StyleUnderline"/>
        </w:rPr>
        <w:t xml:space="preserve"> if anti-Blackness requires the disappearance of colonialism, Indigenous </w:t>
      </w:r>
      <w:r w:rsidRPr="00EC2BC7">
        <w:rPr>
          <w:rStyle w:val="Emphasis"/>
          <w:highlight w:val="green"/>
        </w:rPr>
        <w:t>genocide</w:t>
      </w:r>
      <w:r w:rsidRPr="00EC2BC7">
        <w:rPr>
          <w:rStyle w:val="StyleUnderline"/>
          <w:highlight w:val="green"/>
        </w:rPr>
        <w:t xml:space="preserve"> </w:t>
      </w:r>
      <w:r w:rsidRPr="00EC2BC7">
        <w:rPr>
          <w:rStyle w:val="Emphasis"/>
          <w:highlight w:val="green"/>
        </w:rPr>
        <w:t>requires</w:t>
      </w:r>
      <w:r w:rsidRPr="00EC6F4A">
        <w:rPr>
          <w:rStyle w:val="StyleUnderline"/>
        </w:rPr>
        <w:t xml:space="preserve"> the </w:t>
      </w:r>
      <w:r w:rsidRPr="00EC2BC7">
        <w:rPr>
          <w:rStyle w:val="Emphasis"/>
          <w:highlight w:val="green"/>
        </w:rPr>
        <w:t>disappearance</w:t>
      </w:r>
      <w:r w:rsidRPr="00EC2BC7">
        <w:rPr>
          <w:rStyle w:val="StyleUnderline"/>
          <w:highlight w:val="green"/>
        </w:rPr>
        <w:t xml:space="preserve"> of Indigenous </w:t>
      </w:r>
      <w:r w:rsidRPr="00EC2BC7">
        <w:rPr>
          <w:rStyle w:val="Emphasis"/>
          <w:highlight w:val="green"/>
        </w:rPr>
        <w:t>labor</w:t>
      </w:r>
      <w:r w:rsidRPr="00EC2BC7">
        <w:rPr>
          <w:rStyle w:val="StyleUnderline"/>
          <w:highlight w:val="green"/>
        </w:rPr>
        <w:t xml:space="preserve">. This disappearance is </w:t>
      </w:r>
      <w:r w:rsidRPr="00EC2BC7">
        <w:rPr>
          <w:rStyle w:val="Emphasis"/>
          <w:highlight w:val="green"/>
        </w:rPr>
        <w:t>necessary</w:t>
      </w:r>
      <w:r w:rsidRPr="00EC2BC7">
        <w:rPr>
          <w:rStyle w:val="StyleUnderline"/>
          <w:highlight w:val="green"/>
        </w:rPr>
        <w:t xml:space="preserve"> to</w:t>
      </w:r>
      <w:r w:rsidRPr="00EC6F4A">
        <w:rPr>
          <w:rStyle w:val="StyleUnderline"/>
        </w:rPr>
        <w:t xml:space="preserve"> </w:t>
      </w:r>
      <w:r w:rsidRPr="00EC2BC7">
        <w:rPr>
          <w:rStyle w:val="Emphasis"/>
          <w:highlight w:val="green"/>
        </w:rPr>
        <w:t>secure</w:t>
      </w:r>
      <w:r w:rsidRPr="00EC6F4A">
        <w:rPr>
          <w:rStyle w:val="StyleUnderline"/>
        </w:rPr>
        <w:t xml:space="preserve"> the legal justification for </w:t>
      </w:r>
      <w:r w:rsidRPr="00EC2BC7">
        <w:rPr>
          <w:rStyle w:val="Emphasis"/>
          <w:highlight w:val="green"/>
        </w:rPr>
        <w:t>land appropriation</w:t>
      </w:r>
      <w:r w:rsidRPr="00EC6F4A">
        <w:rPr>
          <w:rStyle w:val="StyleUnderline"/>
        </w:rPr>
        <w:t>.</w:t>
      </w:r>
    </w:p>
    <w:p w14:paraId="0899E669" w14:textId="77777777" w:rsidR="004B1A4B" w:rsidRPr="00EC6F4A" w:rsidRDefault="004B1A4B" w:rsidP="004B1A4B">
      <w:pPr>
        <w:rPr>
          <w:rStyle w:val="StyleUnderline"/>
        </w:rPr>
      </w:pPr>
      <w:r w:rsidRPr="00EC6F4A">
        <w:rPr>
          <w:rStyle w:val="StyleUnderline"/>
        </w:rPr>
        <w:t xml:space="preserve">This disappearance of Indigenous labor then also helps to secure what </w:t>
      </w:r>
      <w:proofErr w:type="spellStart"/>
      <w:r w:rsidRPr="00EC6F4A">
        <w:rPr>
          <w:rStyle w:val="StyleUnderline"/>
        </w:rPr>
        <w:t>Saidiya</w:t>
      </w:r>
      <w:proofErr w:type="spellEnd"/>
      <w:r w:rsidRPr="00EC6F4A">
        <w:rPr>
          <w:rStyle w:val="StyleUnderline"/>
        </w:rPr>
        <w:t xml:space="preserve"> Hartman describes as Black fungibility.</w:t>
      </w:r>
      <w:r w:rsidRPr="00EC6F4A">
        <w:rPr>
          <w:sz w:val="16"/>
        </w:rPr>
        <w:t xml:space="preserve"> Building on the work of Frank Wilderson, Tiffany King notes in </w:t>
      </w:r>
      <w:hyperlink r:id="rId8" w:history="1">
        <w:r w:rsidRPr="00EC6F4A">
          <w:rPr>
            <w:rStyle w:val="Hyperlink"/>
            <w:sz w:val="16"/>
          </w:rPr>
          <w:t>her recent blog</w:t>
        </w:r>
      </w:hyperlink>
      <w:r w:rsidRPr="00EC6F4A">
        <w:rPr>
          <w:sz w:val="16"/>
        </w:rPr>
        <w:t xml:space="preserve"> that </w:t>
      </w:r>
      <w:r w:rsidRPr="00EC6F4A">
        <w:rPr>
          <w:rStyle w:val="StyleUnderline"/>
        </w:rPr>
        <w:t xml:space="preserve">while Black labor has been used to </w:t>
      </w:r>
      <w:r w:rsidRPr="00EC6F4A">
        <w:rPr>
          <w:rStyle w:val="Emphasis"/>
        </w:rPr>
        <w:t>build</w:t>
      </w:r>
      <w:r w:rsidRPr="00EC6F4A">
        <w:rPr>
          <w:rStyle w:val="StyleUnderline"/>
        </w:rPr>
        <w:t xml:space="preserve"> the </w:t>
      </w:r>
      <w:r w:rsidRPr="00EC6F4A">
        <w:rPr>
          <w:rStyle w:val="Emphasis"/>
        </w:rPr>
        <w:t>settler state</w:t>
      </w:r>
      <w:r w:rsidRPr="00EC6F4A">
        <w:rPr>
          <w:rStyle w:val="StyleUnderline"/>
        </w:rPr>
        <w:t xml:space="preserve">, anti-Blackness </w:t>
      </w:r>
      <w:r w:rsidRPr="00EC6F4A">
        <w:rPr>
          <w:rStyle w:val="Emphasis"/>
        </w:rPr>
        <w:t>cannot</w:t>
      </w:r>
      <w:r w:rsidRPr="00EC6F4A">
        <w:rPr>
          <w:rStyle w:val="StyleUnderline"/>
        </w:rPr>
        <w:t xml:space="preserve"> be equated with labor </w:t>
      </w:r>
      <w:r w:rsidRPr="00EC6F4A">
        <w:rPr>
          <w:rStyle w:val="Emphasis"/>
        </w:rPr>
        <w:t>exploitation</w:t>
      </w:r>
      <w:r w:rsidRPr="00EC6F4A">
        <w:rPr>
          <w:rStyle w:val="StyleUnderline"/>
        </w:rPr>
        <w:t xml:space="preserve">. One of the reasons is that the work of Black peoples </w:t>
      </w:r>
      <w:r w:rsidRPr="00EC6F4A">
        <w:rPr>
          <w:rStyle w:val="Emphasis"/>
        </w:rPr>
        <w:t>cannot</w:t>
      </w:r>
      <w:r w:rsidRPr="00EC6F4A">
        <w:rPr>
          <w:rStyle w:val="StyleUnderline"/>
        </w:rPr>
        <w:t xml:space="preserve"> constitute </w:t>
      </w:r>
      <w:r w:rsidRPr="00EC6F4A">
        <w:rPr>
          <w:rStyle w:val="Emphasis"/>
        </w:rPr>
        <w:t>labor</w:t>
      </w:r>
      <w:r w:rsidRPr="00EC6F4A">
        <w:rPr>
          <w:rStyle w:val="StyleUnderline"/>
        </w:rPr>
        <w:t xml:space="preserve"> under settler colonialism. If we look at the rationales of Johnson v. McIntosh and Lowe v. United States, Black peoples pose a </w:t>
      </w:r>
      <w:r w:rsidRPr="00EC6F4A">
        <w:rPr>
          <w:rStyle w:val="Emphasis"/>
        </w:rPr>
        <w:t>fundamental</w:t>
      </w:r>
      <w:r w:rsidRPr="00EC6F4A">
        <w:rPr>
          <w:rStyle w:val="StyleUnderline"/>
        </w:rPr>
        <w:t xml:space="preserve"> </w:t>
      </w:r>
      <w:r w:rsidRPr="00EC6F4A">
        <w:rPr>
          <w:rStyle w:val="Emphasis"/>
        </w:rPr>
        <w:t>contradiction</w:t>
      </w:r>
      <w:r w:rsidRPr="00EC6F4A">
        <w:rPr>
          <w:rStyle w:val="StyleUnderline"/>
        </w:rPr>
        <w:t xml:space="preserve"> for the settler </w:t>
      </w:r>
      <w:r w:rsidRPr="00EC6F4A">
        <w:rPr>
          <w:rStyle w:val="Emphasis"/>
        </w:rPr>
        <w:t>state</w:t>
      </w:r>
      <w:r w:rsidRPr="00EC6F4A">
        <w:rPr>
          <w:rStyle w:val="StyleUnderline"/>
        </w:rPr>
        <w:t xml:space="preserve">. If colonialism is justified because settlers can work but Indigenous peoples cannot, then how can this colonialism remain justified when it is in fact Black peoples doing the work?   Thus, </w:t>
      </w:r>
      <w:r w:rsidRPr="00EC2BC7">
        <w:rPr>
          <w:rStyle w:val="StyleUnderline"/>
          <w:highlight w:val="green"/>
        </w:rPr>
        <w:t>the work of Black peoples cannot constitute labor</w:t>
      </w:r>
      <w:r w:rsidRPr="00EC6F4A">
        <w:rPr>
          <w:rStyle w:val="StyleUnderline"/>
        </w:rPr>
        <w:t xml:space="preserve"> under settler colonialism </w:t>
      </w:r>
      <w:r w:rsidRPr="00EC2BC7">
        <w:rPr>
          <w:rStyle w:val="StyleUnderline"/>
          <w:highlight w:val="green"/>
        </w:rPr>
        <w:t xml:space="preserve">because </w:t>
      </w:r>
      <w:r w:rsidRPr="00EC2BC7">
        <w:rPr>
          <w:rStyle w:val="Emphasis"/>
          <w:highlight w:val="green"/>
        </w:rPr>
        <w:t>only labor</w:t>
      </w:r>
      <w:r w:rsidRPr="00EC2BC7">
        <w:rPr>
          <w:rStyle w:val="StyleUnderline"/>
          <w:highlight w:val="green"/>
        </w:rPr>
        <w:t xml:space="preserve"> can</w:t>
      </w:r>
      <w:r w:rsidRPr="00EC6F4A">
        <w:rPr>
          <w:rStyle w:val="StyleUnderline"/>
        </w:rPr>
        <w:t xml:space="preserve"> </w:t>
      </w:r>
      <w:r w:rsidRPr="00EC2BC7">
        <w:rPr>
          <w:rStyle w:val="Emphasis"/>
          <w:highlight w:val="green"/>
        </w:rPr>
        <w:t>create property</w:t>
      </w:r>
      <w:r w:rsidRPr="00EC6F4A">
        <w:rPr>
          <w:rStyle w:val="StyleUnderline"/>
        </w:rPr>
        <w:t xml:space="preserve">. The work of Black peoples, who have been defined as property, cannot therefore </w:t>
      </w:r>
      <w:r w:rsidRPr="00EC6F4A">
        <w:rPr>
          <w:rStyle w:val="Emphasis"/>
        </w:rPr>
        <w:t>create</w:t>
      </w:r>
      <w:r w:rsidRPr="00EC6F4A">
        <w:rPr>
          <w:rStyle w:val="StyleUnderline"/>
        </w:rPr>
        <w:t xml:space="preserve"> property for Black peoples. As King notes, it is Black </w:t>
      </w:r>
      <w:r w:rsidRPr="00EC2BC7">
        <w:rPr>
          <w:rStyle w:val="Emphasis"/>
          <w:highlight w:val="green"/>
        </w:rPr>
        <w:t>fungibility</w:t>
      </w:r>
      <w:r w:rsidRPr="00EC6F4A">
        <w:rPr>
          <w:rStyle w:val="StyleUnderline"/>
        </w:rPr>
        <w:t xml:space="preserve"> that </w:t>
      </w:r>
      <w:r w:rsidRPr="00EC2BC7">
        <w:rPr>
          <w:rStyle w:val="Emphasis"/>
          <w:highlight w:val="green"/>
        </w:rPr>
        <w:t>allows</w:t>
      </w:r>
      <w:r w:rsidRPr="00EC6F4A">
        <w:rPr>
          <w:rStyle w:val="StyleUnderline"/>
        </w:rPr>
        <w:t xml:space="preserve"> the </w:t>
      </w:r>
      <w:r w:rsidRPr="00EC2BC7">
        <w:rPr>
          <w:rStyle w:val="StyleUnderline"/>
          <w:highlight w:val="green"/>
        </w:rPr>
        <w:t xml:space="preserve">work of Black peoples to </w:t>
      </w:r>
      <w:r w:rsidRPr="00EC2BC7">
        <w:rPr>
          <w:rStyle w:val="Emphasis"/>
          <w:highlight w:val="green"/>
        </w:rPr>
        <w:t>settle</w:t>
      </w:r>
      <w:r w:rsidRPr="00EC2BC7">
        <w:rPr>
          <w:rStyle w:val="StyleUnderline"/>
          <w:highlight w:val="green"/>
        </w:rPr>
        <w:t xml:space="preserve"> space </w:t>
      </w:r>
      <w:r w:rsidRPr="00EC2BC7">
        <w:rPr>
          <w:rStyle w:val="Emphasis"/>
          <w:highlight w:val="green"/>
        </w:rPr>
        <w:t>for</w:t>
      </w:r>
      <w:r w:rsidRPr="00EC6F4A">
        <w:rPr>
          <w:rStyle w:val="StyleUnderline"/>
        </w:rPr>
        <w:t xml:space="preserve"> settler/</w:t>
      </w:r>
      <w:r w:rsidRPr="00EC2BC7">
        <w:rPr>
          <w:rStyle w:val="Emphasis"/>
          <w:highlight w:val="green"/>
        </w:rPr>
        <w:t>masters</w:t>
      </w:r>
      <w:r w:rsidRPr="00EC6F4A">
        <w:rPr>
          <w:rStyle w:val="StyleUnderline"/>
        </w:rPr>
        <w:t>.</w:t>
      </w:r>
    </w:p>
    <w:p w14:paraId="13290138" w14:textId="77777777" w:rsidR="004B1A4B" w:rsidRPr="00EC6F4A" w:rsidRDefault="004B1A4B" w:rsidP="004B1A4B">
      <w:pPr>
        <w:rPr>
          <w:rStyle w:val="StyleUnderline"/>
        </w:rPr>
      </w:pPr>
      <w:r w:rsidRPr="00EC6F4A">
        <w:rPr>
          <w:sz w:val="16"/>
        </w:rPr>
        <w:t xml:space="preserve">Thus, as </w:t>
      </w:r>
      <w:proofErr w:type="spellStart"/>
      <w:r w:rsidRPr="00EC6F4A">
        <w:rPr>
          <w:sz w:val="16"/>
        </w:rPr>
        <w:t>Kiristina</w:t>
      </w:r>
      <w:proofErr w:type="spellEnd"/>
      <w:r w:rsidRPr="00EC6F4A">
        <w:rPr>
          <w:sz w:val="16"/>
        </w:rPr>
        <w:t xml:space="preserve"> Gail </w:t>
      </w:r>
      <w:proofErr w:type="spellStart"/>
      <w:r w:rsidRPr="00EC6F4A">
        <w:rPr>
          <w:sz w:val="16"/>
        </w:rPr>
        <w:t>Sailiata</w:t>
      </w:r>
      <w:proofErr w:type="spellEnd"/>
      <w:r w:rsidRPr="00EC6F4A">
        <w:rPr>
          <w:sz w:val="16"/>
        </w:rPr>
        <w:t xml:space="preserve"> argues in her recent dissertation, </w:t>
      </w:r>
      <w:r w:rsidRPr="00EC6F4A">
        <w:rPr>
          <w:i/>
          <w:iCs/>
          <w:sz w:val="16"/>
        </w:rPr>
        <w:t>The Samoan Cause: Colonialism, Culture and the Rule of Law</w:t>
      </w:r>
      <w:r w:rsidRPr="00EC6F4A">
        <w:rPr>
          <w:sz w:val="16"/>
        </w:rPr>
        <w:t xml:space="preserve">, </w:t>
      </w:r>
      <w:r w:rsidRPr="00EC6F4A">
        <w:rPr>
          <w:rStyle w:val="StyleUnderline"/>
        </w:rPr>
        <w:t>the common typology within settler colonial studies, that anti-Black racism is about stolen labor whereas Indigenous genocide is about stolen land and resources, is very problematic.</w:t>
      </w:r>
      <w:r w:rsidRPr="00EC6F4A">
        <w:rPr>
          <w:sz w:val="16"/>
        </w:rPr>
        <w:t xml:space="preserve"> </w:t>
      </w:r>
      <w:r w:rsidRPr="00EC6F4A">
        <w:rPr>
          <w:rStyle w:val="StyleUnderline"/>
        </w:rPr>
        <w:t>She critiques Lorenzo Veracini’s formulation that settler colonialism is about the demand to go away where as other forms of racism are about the demand for labor: “</w:t>
      </w:r>
      <w:r w:rsidRPr="00EC6F4A">
        <w:rPr>
          <w:rStyle w:val="Emphasis"/>
        </w:rPr>
        <w:t>As if</w:t>
      </w:r>
      <w:r w:rsidRPr="00EC6F4A">
        <w:rPr>
          <w:rStyle w:val="StyleUnderline"/>
        </w:rPr>
        <w:t xml:space="preserve"> the </w:t>
      </w:r>
      <w:r w:rsidRPr="00EC6F4A">
        <w:rPr>
          <w:rStyle w:val="Emphasis"/>
        </w:rPr>
        <w:t>elimination</w:t>
      </w:r>
      <w:r w:rsidRPr="00EC6F4A">
        <w:rPr>
          <w:rStyle w:val="StyleUnderline"/>
        </w:rPr>
        <w:t xml:space="preserve"> of Native people’s </w:t>
      </w:r>
      <w:r w:rsidRPr="00EC6F4A">
        <w:rPr>
          <w:rStyle w:val="Emphasis"/>
        </w:rPr>
        <w:t>does not</w:t>
      </w:r>
      <w:r w:rsidRPr="00EC6F4A">
        <w:rPr>
          <w:rStyle w:val="StyleUnderline"/>
        </w:rPr>
        <w:t xml:space="preserve"> require </w:t>
      </w:r>
      <w:r w:rsidRPr="00EC6F4A">
        <w:rPr>
          <w:rStyle w:val="Emphasis"/>
        </w:rPr>
        <w:t>labor</w:t>
      </w:r>
      <w:r w:rsidRPr="00EC6F4A">
        <w:rPr>
          <w:rStyle w:val="StyleUnderline"/>
        </w:rPr>
        <w:t xml:space="preserve"> – such as reproductive labor, and as if the demand for ‘real’ labor is not also </w:t>
      </w:r>
      <w:r w:rsidRPr="00EC6F4A">
        <w:rPr>
          <w:rStyle w:val="Emphasis"/>
        </w:rPr>
        <w:t>accompanied</w:t>
      </w:r>
      <w:r w:rsidRPr="00EC6F4A">
        <w:rPr>
          <w:rStyle w:val="StyleUnderline"/>
        </w:rPr>
        <w:t xml:space="preserve"> by a demand to </w:t>
      </w:r>
      <w:r w:rsidRPr="00EC6F4A">
        <w:rPr>
          <w:rStyle w:val="Emphasis"/>
        </w:rPr>
        <w:t>keep away</w:t>
      </w:r>
      <w:r w:rsidRPr="00EC6F4A">
        <w:rPr>
          <w:rStyle w:val="StyleUnderline"/>
        </w:rPr>
        <w:t xml:space="preserve"> – hence the creation of. . .‘</w:t>
      </w:r>
      <w:r w:rsidRPr="00EC6F4A">
        <w:rPr>
          <w:rStyle w:val="Emphasis"/>
        </w:rPr>
        <w:t>separate but equal</w:t>
      </w:r>
      <w:r w:rsidRPr="00EC6F4A">
        <w:rPr>
          <w:rStyle w:val="StyleUnderline"/>
        </w:rPr>
        <w:t xml:space="preserve">.’” Furthermore, </w:t>
      </w:r>
      <w:r w:rsidRPr="00EC2BC7">
        <w:rPr>
          <w:rStyle w:val="StyleUnderline"/>
          <w:highlight w:val="green"/>
        </w:rPr>
        <w:t xml:space="preserve">the </w:t>
      </w:r>
      <w:r w:rsidRPr="00EC2BC7">
        <w:rPr>
          <w:rStyle w:val="Emphasis"/>
          <w:highlight w:val="green"/>
        </w:rPr>
        <w:t>formulation</w:t>
      </w:r>
      <w:r w:rsidRPr="00EC2BC7">
        <w:rPr>
          <w:rStyle w:val="StyleUnderline"/>
          <w:highlight w:val="green"/>
        </w:rPr>
        <w:t xml:space="preserve"> of stolen </w:t>
      </w:r>
      <w:r w:rsidRPr="00EC2BC7">
        <w:rPr>
          <w:rStyle w:val="Emphasis"/>
          <w:highlight w:val="green"/>
        </w:rPr>
        <w:t>labor</w:t>
      </w:r>
      <w:r w:rsidRPr="00EC6F4A">
        <w:rPr>
          <w:rStyle w:val="StyleUnderline"/>
        </w:rPr>
        <w:t xml:space="preserve"> </w:t>
      </w:r>
      <w:r w:rsidRPr="00EC2BC7">
        <w:rPr>
          <w:rStyle w:val="Emphasis"/>
          <w:highlight w:val="green"/>
        </w:rPr>
        <w:t>versus</w:t>
      </w:r>
      <w:r w:rsidRPr="00EC2BC7">
        <w:rPr>
          <w:rStyle w:val="StyleUnderline"/>
          <w:highlight w:val="green"/>
        </w:rPr>
        <w:t xml:space="preserve"> stolen </w:t>
      </w:r>
      <w:r w:rsidRPr="00EC2BC7">
        <w:rPr>
          <w:rStyle w:val="Emphasis"/>
          <w:highlight w:val="green"/>
        </w:rPr>
        <w:t>land</w:t>
      </w:r>
      <w:r w:rsidRPr="00EC2BC7">
        <w:rPr>
          <w:rStyle w:val="StyleUnderline"/>
          <w:highlight w:val="green"/>
        </w:rPr>
        <w:t xml:space="preserve"> </w:t>
      </w:r>
      <w:r w:rsidRPr="00EC2BC7">
        <w:rPr>
          <w:rStyle w:val="Emphasis"/>
          <w:highlight w:val="green"/>
        </w:rPr>
        <w:t>obscures</w:t>
      </w:r>
      <w:r w:rsidRPr="00EC6F4A">
        <w:rPr>
          <w:rStyle w:val="StyleUnderline"/>
        </w:rPr>
        <w:t xml:space="preserve"> the fact that it is </w:t>
      </w:r>
      <w:r w:rsidRPr="00EC2BC7">
        <w:rPr>
          <w:rStyle w:val="StyleUnderline"/>
          <w:highlight w:val="green"/>
        </w:rPr>
        <w:t>the disappearance of Indigenous labor that</w:t>
      </w:r>
      <w:r w:rsidRPr="00EC6F4A">
        <w:rPr>
          <w:rStyle w:val="StyleUnderline"/>
        </w:rPr>
        <w:t xml:space="preserve"> both </w:t>
      </w:r>
      <w:r w:rsidRPr="00EC2BC7">
        <w:rPr>
          <w:rStyle w:val="Emphasis"/>
          <w:highlight w:val="green"/>
        </w:rPr>
        <w:t>justifies</w:t>
      </w:r>
      <w:r w:rsidRPr="00EC2BC7">
        <w:rPr>
          <w:rStyle w:val="StyleUnderline"/>
          <w:highlight w:val="green"/>
        </w:rPr>
        <w:t xml:space="preserve"> stealing</w:t>
      </w:r>
      <w:r w:rsidRPr="00EC6F4A">
        <w:rPr>
          <w:rStyle w:val="StyleUnderline"/>
        </w:rPr>
        <w:t xml:space="preserve"> Indigenous </w:t>
      </w:r>
      <w:r w:rsidRPr="00EC2BC7">
        <w:rPr>
          <w:rStyle w:val="StyleUnderline"/>
          <w:highlight w:val="green"/>
        </w:rPr>
        <w:t>land</w:t>
      </w:r>
      <w:r w:rsidRPr="00EC6F4A">
        <w:rPr>
          <w:rStyle w:val="StyleUnderline"/>
        </w:rPr>
        <w:t xml:space="preserve">s, </w:t>
      </w:r>
      <w:r w:rsidRPr="00EC2BC7">
        <w:rPr>
          <w:rStyle w:val="StyleUnderline"/>
          <w:highlight w:val="green"/>
        </w:rPr>
        <w:t xml:space="preserve">as well as </w:t>
      </w:r>
      <w:r w:rsidRPr="00EC2BC7">
        <w:rPr>
          <w:rStyle w:val="Emphasis"/>
          <w:highlight w:val="green"/>
        </w:rPr>
        <w:t>rendering</w:t>
      </w:r>
      <w:r w:rsidRPr="00EC6F4A">
        <w:rPr>
          <w:rStyle w:val="StyleUnderline"/>
        </w:rPr>
        <w:t xml:space="preserve"> the </w:t>
      </w:r>
      <w:r w:rsidRPr="00EC2BC7">
        <w:rPr>
          <w:rStyle w:val="StyleUnderline"/>
          <w:highlight w:val="green"/>
        </w:rPr>
        <w:t xml:space="preserve">work of Black peoples as </w:t>
      </w:r>
      <w:r w:rsidRPr="00EC2BC7">
        <w:rPr>
          <w:rStyle w:val="Emphasis"/>
          <w:highlight w:val="green"/>
        </w:rPr>
        <w:t>non-labor</w:t>
      </w:r>
      <w:r w:rsidRPr="00EC6F4A">
        <w:rPr>
          <w:rStyle w:val="StyleUnderline"/>
        </w:rPr>
        <w:t xml:space="preserve">. Furthermore, </w:t>
      </w:r>
      <w:r w:rsidRPr="00EC2BC7">
        <w:rPr>
          <w:rStyle w:val="StyleUnderline"/>
          <w:highlight w:val="green"/>
        </w:rPr>
        <w:t>this relationship</w:t>
      </w:r>
      <w:r w:rsidRPr="00EC6F4A">
        <w:rPr>
          <w:rStyle w:val="StyleUnderline"/>
        </w:rPr>
        <w:t xml:space="preserve"> </w:t>
      </w:r>
      <w:r w:rsidRPr="00EC6F4A">
        <w:rPr>
          <w:rStyle w:val="Emphasis"/>
        </w:rPr>
        <w:t>between</w:t>
      </w:r>
      <w:r w:rsidRPr="00EC6F4A">
        <w:rPr>
          <w:rStyle w:val="StyleUnderline"/>
        </w:rPr>
        <w:t xml:space="preserve"> Black </w:t>
      </w:r>
      <w:r w:rsidRPr="00EC6F4A">
        <w:rPr>
          <w:rStyle w:val="Emphasis"/>
        </w:rPr>
        <w:t>fungibility</w:t>
      </w:r>
      <w:r w:rsidRPr="00EC6F4A">
        <w:rPr>
          <w:rStyle w:val="StyleUnderline"/>
        </w:rPr>
        <w:t xml:space="preserve"> and the </w:t>
      </w:r>
      <w:r w:rsidRPr="00EC6F4A">
        <w:rPr>
          <w:rStyle w:val="Emphasis"/>
        </w:rPr>
        <w:t>disappearance</w:t>
      </w:r>
      <w:r w:rsidRPr="00EC6F4A">
        <w:rPr>
          <w:rStyle w:val="StyleUnderline"/>
        </w:rPr>
        <w:t xml:space="preserve"> of Indigenous labor rests on the </w:t>
      </w:r>
      <w:r w:rsidRPr="00EC6F4A">
        <w:rPr>
          <w:rStyle w:val="Emphasis"/>
        </w:rPr>
        <w:t>commodification</w:t>
      </w:r>
      <w:r w:rsidRPr="00EC6F4A">
        <w:rPr>
          <w:rStyle w:val="StyleUnderline"/>
        </w:rPr>
        <w:t xml:space="preserve"> of </w:t>
      </w:r>
      <w:r w:rsidRPr="00EC6F4A">
        <w:rPr>
          <w:rStyle w:val="Emphasis"/>
        </w:rPr>
        <w:t>land</w:t>
      </w:r>
      <w:r w:rsidRPr="00EC6F4A">
        <w:rPr>
          <w:rStyle w:val="StyleUnderline"/>
        </w:rPr>
        <w:t xml:space="preserve"> as property that then </w:t>
      </w:r>
      <w:r w:rsidRPr="00EC2BC7">
        <w:rPr>
          <w:rStyle w:val="Emphasis"/>
          <w:highlight w:val="green"/>
        </w:rPr>
        <w:t>prescribes</w:t>
      </w:r>
      <w:r w:rsidRPr="00EC6F4A">
        <w:rPr>
          <w:rStyle w:val="StyleUnderline"/>
        </w:rPr>
        <w:t xml:space="preserve"> the terms of </w:t>
      </w:r>
      <w:r w:rsidRPr="00EC2BC7">
        <w:rPr>
          <w:rStyle w:val="Emphasis"/>
          <w:highlight w:val="green"/>
        </w:rPr>
        <w:t>anti-colonial struggle</w:t>
      </w:r>
      <w:r w:rsidRPr="00EC2BC7">
        <w:rPr>
          <w:rStyle w:val="StyleUnderline"/>
          <w:highlight w:val="green"/>
        </w:rPr>
        <w:t xml:space="preserve"> safely </w:t>
      </w:r>
      <w:r w:rsidRPr="00EC2BC7">
        <w:rPr>
          <w:rStyle w:val="Emphasis"/>
          <w:highlight w:val="green"/>
        </w:rPr>
        <w:t>within</w:t>
      </w:r>
      <w:r w:rsidRPr="00EC6F4A">
        <w:rPr>
          <w:rStyle w:val="StyleUnderline"/>
        </w:rPr>
        <w:t xml:space="preserve"> the confines of </w:t>
      </w:r>
      <w:r w:rsidRPr="00EC2BC7">
        <w:rPr>
          <w:rStyle w:val="StyleUnderline"/>
          <w:highlight w:val="green"/>
        </w:rPr>
        <w:t xml:space="preserve">nation-state </w:t>
      </w:r>
      <w:r w:rsidRPr="00EC2BC7">
        <w:rPr>
          <w:rStyle w:val="Emphasis"/>
          <w:highlight w:val="green"/>
        </w:rPr>
        <w:t>governance</w:t>
      </w:r>
      <w:r w:rsidRPr="00EC6F4A">
        <w:rPr>
          <w:rStyle w:val="StyleUnderline"/>
        </w:rPr>
        <w:t xml:space="preserve">. In other words, anti-colonial </w:t>
      </w:r>
      <w:r w:rsidRPr="00EC2BC7">
        <w:rPr>
          <w:rStyle w:val="StyleUnderline"/>
          <w:highlight w:val="green"/>
        </w:rPr>
        <w:t>struggle, under these false terms, must only be</w:t>
      </w:r>
      <w:r w:rsidRPr="00EC6F4A">
        <w:rPr>
          <w:rStyle w:val="StyleUnderline"/>
        </w:rPr>
        <w:t xml:space="preserve"> about </w:t>
      </w:r>
      <w:r w:rsidRPr="00EC2BC7">
        <w:rPr>
          <w:rStyle w:val="StyleUnderline"/>
          <w:highlight w:val="green"/>
        </w:rPr>
        <w:t>challenging who “</w:t>
      </w:r>
      <w:r w:rsidRPr="00EC2BC7">
        <w:rPr>
          <w:rStyle w:val="Emphasis"/>
          <w:highlight w:val="green"/>
        </w:rPr>
        <w:t>owns</w:t>
      </w:r>
      <w:r w:rsidRPr="00EC2BC7">
        <w:rPr>
          <w:rStyle w:val="StyleUnderline"/>
          <w:highlight w:val="green"/>
        </w:rPr>
        <w:t>” land</w:t>
      </w:r>
      <w:r w:rsidRPr="00EC6F4A">
        <w:rPr>
          <w:rStyle w:val="StyleUnderline"/>
        </w:rPr>
        <w:t xml:space="preserve"> and hence has the right to govern it, </w:t>
      </w:r>
      <w:r w:rsidRPr="00EC2BC7">
        <w:rPr>
          <w:rStyle w:val="StyleUnderline"/>
        </w:rPr>
        <w:t xml:space="preserve">rather than </w:t>
      </w:r>
      <w:r w:rsidRPr="00EC2BC7">
        <w:rPr>
          <w:rStyle w:val="Emphasis"/>
        </w:rPr>
        <w:t>challenging</w:t>
      </w:r>
      <w:r w:rsidRPr="00EC6F4A">
        <w:rPr>
          <w:rStyle w:val="StyleUnderline"/>
        </w:rPr>
        <w:t xml:space="preserve"> the idea that land should be property at all. As </w:t>
      </w:r>
      <w:hyperlink r:id="rId9" w:history="1">
        <w:r w:rsidRPr="00EC6F4A">
          <w:rPr>
            <w:rStyle w:val="StyleUnderline"/>
          </w:rPr>
          <w:t>Leanne Simpson</w:t>
        </w:r>
      </w:hyperlink>
      <w:r w:rsidRPr="00EC6F4A">
        <w:rPr>
          <w:rStyle w:val="StyleUnderline"/>
        </w:rPr>
        <w:t> describes the necessary struggle to decolonize Indigenous homelands: “I am not a nation-state, nor do I strive to be one. Our politics and our nationalism are not based on enclosures defended with violence.”</w:t>
      </w:r>
    </w:p>
    <w:p w14:paraId="2720883A" w14:textId="77777777" w:rsidR="004B1A4B" w:rsidRDefault="004B1A4B" w:rsidP="004B1A4B">
      <w:pPr>
        <w:rPr>
          <w:rStyle w:val="StyleUnderline"/>
        </w:rPr>
      </w:pPr>
      <w:r w:rsidRPr="00EC6F4A">
        <w:rPr>
          <w:sz w:val="16"/>
        </w:rPr>
        <w:t xml:space="preserve">As Klee Benally notes, </w:t>
      </w:r>
      <w:r w:rsidRPr="00EC6F4A">
        <w:rPr>
          <w:rStyle w:val="StyleUnderline"/>
        </w:rPr>
        <w:t xml:space="preserve">decolonization is often </w:t>
      </w:r>
      <w:r w:rsidRPr="00EC6F4A">
        <w:rPr>
          <w:rStyle w:val="Emphasis"/>
        </w:rPr>
        <w:t>weaponized</w:t>
      </w:r>
      <w:r w:rsidRPr="00EC6F4A">
        <w:rPr>
          <w:rStyle w:val="StyleUnderline"/>
        </w:rPr>
        <w:t xml:space="preserve"> by settlers in order to </w:t>
      </w:r>
      <w:r w:rsidRPr="00EC6F4A">
        <w:rPr>
          <w:rStyle w:val="Emphasis"/>
        </w:rPr>
        <w:t>justify</w:t>
      </w:r>
      <w:r w:rsidRPr="00EC6F4A">
        <w:rPr>
          <w:rStyle w:val="StyleUnderline"/>
        </w:rPr>
        <w:t xml:space="preserve"> anti-Blackness. But settler colonialism is </w:t>
      </w:r>
      <w:r w:rsidRPr="00EC6F4A">
        <w:rPr>
          <w:rStyle w:val="Emphasis"/>
        </w:rPr>
        <w:t>fundamentally</w:t>
      </w:r>
      <w:r w:rsidRPr="00EC6F4A">
        <w:rPr>
          <w:rStyle w:val="StyleUnderline"/>
        </w:rPr>
        <w:t xml:space="preserve"> structured </w:t>
      </w:r>
      <w:r w:rsidRPr="00EC6F4A">
        <w:rPr>
          <w:rStyle w:val="Emphasis"/>
        </w:rPr>
        <w:t>through</w:t>
      </w:r>
      <w:r w:rsidRPr="00EC6F4A">
        <w:rPr>
          <w:rStyle w:val="StyleUnderline"/>
        </w:rPr>
        <w:t xml:space="preserve"> anti-Blackness and vice versa. By exploring not just the distinctness of settler colonialism and anti-Blackness but also how these logics mutually </w:t>
      </w:r>
      <w:r w:rsidRPr="00EC6F4A">
        <w:rPr>
          <w:rStyle w:val="Emphasis"/>
        </w:rPr>
        <w:t>support</w:t>
      </w:r>
      <w:r w:rsidRPr="00EC6F4A">
        <w:rPr>
          <w:rStyle w:val="StyleUnderline"/>
        </w:rPr>
        <w:t xml:space="preserve"> and </w:t>
      </w:r>
      <w:r w:rsidRPr="00EC6F4A">
        <w:rPr>
          <w:rStyle w:val="Emphasis"/>
        </w:rPr>
        <w:t>reinforce</w:t>
      </w:r>
      <w:r w:rsidRPr="00EC6F4A">
        <w:rPr>
          <w:rStyle w:val="StyleUnderline"/>
        </w:rPr>
        <w:t xml:space="preserve"> each other, perhaps we can </w:t>
      </w:r>
      <w:r w:rsidRPr="00EC6F4A">
        <w:rPr>
          <w:rStyle w:val="Emphasis"/>
        </w:rPr>
        <w:t>stop</w:t>
      </w:r>
      <w:r w:rsidRPr="00EC6F4A">
        <w:rPr>
          <w:rStyle w:val="StyleUnderline"/>
        </w:rPr>
        <w:t xml:space="preserve"> contesting settler colonialism through the terms set by settler colonialism.</w:t>
      </w:r>
    </w:p>
    <w:p w14:paraId="2616EC78" w14:textId="77777777" w:rsidR="004B1A4B" w:rsidRPr="0009433B" w:rsidRDefault="004B1A4B" w:rsidP="004B1A4B">
      <w:pPr>
        <w:rPr>
          <w:rStyle w:val="StyleUnderline"/>
        </w:rPr>
      </w:pPr>
    </w:p>
    <w:p w14:paraId="587A7170" w14:textId="77777777" w:rsidR="004B1A4B" w:rsidRDefault="004B1A4B" w:rsidP="004B1A4B">
      <w:pPr>
        <w:pStyle w:val="Heading4"/>
      </w:pPr>
      <w:r>
        <w:t>The alternative is direct action—grounded normativity animates a counterhegemonic movement that emphasizes place-making and ending reliance on capital by systematically remaking economic ventures through indigenous means</w:t>
      </w:r>
    </w:p>
    <w:p w14:paraId="6C5EB837" w14:textId="77777777" w:rsidR="004B1A4B" w:rsidRPr="006E62F7" w:rsidRDefault="004B1A4B" w:rsidP="004B1A4B">
      <w:r w:rsidRPr="006E62F7">
        <w:rPr>
          <w:rStyle w:val="Style13ptBold"/>
        </w:rPr>
        <w:t>Coulthard 14</w:t>
      </w:r>
      <w:r>
        <w:t>, assoc. prof.</w:t>
      </w:r>
      <w:r w:rsidRPr="006E62F7">
        <w:t xml:space="preserve"> </w:t>
      </w:r>
      <w:r>
        <w:t>poli sci</w:t>
      </w:r>
      <w:r w:rsidRPr="006E62F7">
        <w:t xml:space="preserve"> </w:t>
      </w:r>
      <w:r>
        <w:t>@</w:t>
      </w:r>
      <w:r w:rsidRPr="006E62F7">
        <w:t xml:space="preserve"> University of British Columbia. </w:t>
      </w:r>
      <w:r>
        <w:t>(Glen Sean, 2014, “</w:t>
      </w:r>
      <w:r w:rsidRPr="006E62F7">
        <w:t>CONCLUSION: Lessons from Idle No More: The Future of Indigenous Activism.</w:t>
      </w:r>
      <w:r>
        <w:t>”</w:t>
      </w:r>
      <w:r w:rsidRPr="006E62F7">
        <w:t xml:space="preserve"> In </w:t>
      </w:r>
      <w:r w:rsidRPr="006E62F7">
        <w:rPr>
          <w:i/>
          <w:iCs/>
        </w:rPr>
        <w:t>Red Skin, White Masks: Rejecting the Colonial Politics of Recognition</w:t>
      </w:r>
      <w:r w:rsidRPr="006E62F7">
        <w:t> pp. 151–180. University of Minnesota Press</w:t>
      </w:r>
      <w:proofErr w:type="gramStart"/>
      <w:r w:rsidRPr="006E62F7">
        <w:t>.</w:t>
      </w:r>
      <w:r>
        <w:t>)AFA</w:t>
      </w:r>
      <w:proofErr w:type="gramEnd"/>
      <w:r>
        <w:t>+</w:t>
      </w:r>
    </w:p>
    <w:p w14:paraId="08CE10B7" w14:textId="77777777" w:rsidR="004B1A4B" w:rsidRPr="00890AF3" w:rsidRDefault="004B1A4B" w:rsidP="004B1A4B">
      <w:pPr>
        <w:rPr>
          <w:rStyle w:val="StyleUnderline"/>
        </w:rPr>
      </w:pPr>
      <w:r w:rsidRPr="00890AF3">
        <w:rPr>
          <w:sz w:val="16"/>
        </w:rPr>
        <w:t>Thesis 2: Capitalism, No More!</w:t>
      </w:r>
      <w:r w:rsidRPr="00890AF3">
        <w:rPr>
          <w:sz w:val="16"/>
        </w:rPr>
        <w:cr/>
        <w:t xml:space="preserve">What the recent direct actions of First Nation communities like </w:t>
      </w:r>
      <w:proofErr w:type="spellStart"/>
      <w:r w:rsidRPr="00890AF3">
        <w:rPr>
          <w:sz w:val="16"/>
        </w:rPr>
        <w:t>Elsipogtog</w:t>
      </w:r>
      <w:proofErr w:type="spellEnd"/>
      <w:r w:rsidRPr="00890AF3">
        <w:rPr>
          <w:sz w:val="16"/>
        </w:rPr>
        <w:t xml:space="preserve"> in New Brunswick demonstrate is that </w:t>
      </w:r>
      <w:r w:rsidRPr="00890AF3">
        <w:rPr>
          <w:rStyle w:val="StyleUnderline"/>
          <w:highlight w:val="green"/>
        </w:rPr>
        <w:t>Indigenous</w:t>
      </w:r>
      <w:r w:rsidRPr="00890AF3">
        <w:rPr>
          <w:rStyle w:val="StyleUnderline"/>
        </w:rPr>
        <w:t xml:space="preserve"> forms of </w:t>
      </w:r>
      <w:r w:rsidRPr="00890AF3">
        <w:rPr>
          <w:rStyle w:val="StyleUnderline"/>
          <w:highlight w:val="green"/>
        </w:rPr>
        <w:t>economic</w:t>
      </w:r>
      <w:r w:rsidRPr="00890AF3">
        <w:rPr>
          <w:rStyle w:val="StyleUnderline"/>
        </w:rPr>
        <w:t xml:space="preserve"> </w:t>
      </w:r>
      <w:r w:rsidRPr="00890AF3">
        <w:rPr>
          <w:rStyle w:val="StyleUnderline"/>
          <w:highlight w:val="green"/>
        </w:rPr>
        <w:t>disruption through</w:t>
      </w:r>
      <w:r w:rsidRPr="00890AF3">
        <w:rPr>
          <w:rStyle w:val="StyleUnderline"/>
        </w:rPr>
        <w:t xml:space="preserve"> the use of </w:t>
      </w:r>
      <w:r w:rsidRPr="00890AF3">
        <w:rPr>
          <w:rStyle w:val="StyleUnderline"/>
          <w:highlight w:val="green"/>
        </w:rPr>
        <w:t>blockades are both a negation and an affirmation</w:t>
      </w:r>
      <w:r w:rsidRPr="00890AF3">
        <w:rPr>
          <w:sz w:val="16"/>
        </w:rPr>
        <w:t xml:space="preserve">. 53 </w:t>
      </w:r>
      <w:r w:rsidRPr="00890AF3">
        <w:rPr>
          <w:rStyle w:val="StyleUnderline"/>
          <w:highlight w:val="green"/>
        </w:rPr>
        <w:t>They are a crucial act of negation</w:t>
      </w:r>
      <w:r w:rsidRPr="00890AF3">
        <w:rPr>
          <w:rStyle w:val="StyleUnderline"/>
        </w:rPr>
        <w:t xml:space="preserve"> </w:t>
      </w:r>
      <w:r w:rsidRPr="00890AF3">
        <w:rPr>
          <w:rStyle w:val="StyleUnderline"/>
          <w:highlight w:val="green"/>
        </w:rPr>
        <w:t>insofar as they</w:t>
      </w:r>
      <w:r w:rsidRPr="00890AF3">
        <w:rPr>
          <w:rStyle w:val="StyleUnderline"/>
        </w:rPr>
        <w:t xml:space="preserve"> seek to impede or </w:t>
      </w:r>
      <w:r w:rsidRPr="00890AF3">
        <w:rPr>
          <w:rStyle w:val="StyleUnderline"/>
          <w:highlight w:val="green"/>
        </w:rPr>
        <w:t>block the flow of resources</w:t>
      </w:r>
      <w:r w:rsidRPr="00890AF3">
        <w:rPr>
          <w:rStyle w:val="StyleUnderline"/>
        </w:rPr>
        <w:t xml:space="preserve"> currently being transported to international markets from oil and gas fields, refineries, lumber mills, mining operations, and hydroelectric facilities located on the dispossessed lands of Indigenous nations. These modes of </w:t>
      </w:r>
      <w:r w:rsidRPr="00890AF3">
        <w:rPr>
          <w:rStyle w:val="StyleUnderline"/>
          <w:highlight w:val="green"/>
        </w:rPr>
        <w:t>direct action,</w:t>
      </w:r>
      <w:r w:rsidRPr="00890AF3">
        <w:rPr>
          <w:rStyle w:val="StyleUnderline"/>
        </w:rPr>
        <w:t xml:space="preserve"> in other words, </w:t>
      </w:r>
      <w:r w:rsidRPr="00890AF3">
        <w:rPr>
          <w:rStyle w:val="StyleUnderline"/>
          <w:highlight w:val="green"/>
        </w:rPr>
        <w:t>seek to have a negative impact on the</w:t>
      </w:r>
      <w:r w:rsidRPr="00890AF3">
        <w:rPr>
          <w:rStyle w:val="StyleUnderline"/>
        </w:rPr>
        <w:t xml:space="preserve"> economic </w:t>
      </w:r>
      <w:r w:rsidRPr="00890AF3">
        <w:rPr>
          <w:rStyle w:val="StyleUnderline"/>
          <w:highlight w:val="green"/>
        </w:rPr>
        <w:t>infrastructure</w:t>
      </w:r>
      <w:r w:rsidRPr="00890AF3">
        <w:rPr>
          <w:rStyle w:val="StyleUnderline"/>
        </w:rPr>
        <w:t xml:space="preserve"> that is </w:t>
      </w:r>
      <w:r w:rsidRPr="00890AF3">
        <w:rPr>
          <w:rStyle w:val="StyleUnderline"/>
          <w:highlight w:val="green"/>
        </w:rPr>
        <w:t>core to</w:t>
      </w:r>
      <w:r w:rsidRPr="00890AF3">
        <w:rPr>
          <w:rStyle w:val="StyleUnderline"/>
        </w:rPr>
        <w:t xml:space="preserve"> the </w:t>
      </w:r>
      <w:r w:rsidRPr="00890AF3">
        <w:rPr>
          <w:rStyle w:val="StyleUnderline"/>
          <w:highlight w:val="green"/>
        </w:rPr>
        <w:t>colonial accumulation of capital</w:t>
      </w:r>
      <w:r w:rsidRPr="00890AF3">
        <w:rPr>
          <w:rStyle w:val="StyleUnderline"/>
        </w:rPr>
        <w:t xml:space="preserve"> in settler-political economies</w:t>
      </w:r>
      <w:r w:rsidRPr="00890AF3">
        <w:rPr>
          <w:sz w:val="16"/>
        </w:rPr>
        <w:t xml:space="preserve"> like Canada’s.54 </w:t>
      </w:r>
      <w:r w:rsidRPr="00890AF3">
        <w:rPr>
          <w:rStyle w:val="StyleUnderline"/>
        </w:rPr>
        <w:t>Blocking access to this critical infrastructure has historically been quite effective in forging short-term gains for Indigenous communities</w:t>
      </w:r>
      <w:r w:rsidRPr="00890AF3">
        <w:rPr>
          <w:sz w:val="16"/>
        </w:rPr>
        <w:t xml:space="preserve">. </w:t>
      </w:r>
      <w:r w:rsidRPr="00890AF3">
        <w:rPr>
          <w:rStyle w:val="StyleUnderline"/>
        </w:rPr>
        <w:t xml:space="preserve">Over the last couple of decades, however, </w:t>
      </w:r>
      <w:r w:rsidRPr="00890AF3">
        <w:rPr>
          <w:rStyle w:val="StyleUnderline"/>
          <w:highlight w:val="green"/>
        </w:rPr>
        <w:t>state and corporate powers have</w:t>
      </w:r>
      <w:r w:rsidRPr="00890AF3">
        <w:rPr>
          <w:rStyle w:val="StyleUnderline"/>
        </w:rPr>
        <w:t xml:space="preserve"> also </w:t>
      </w:r>
      <w:r w:rsidRPr="00890AF3">
        <w:rPr>
          <w:rStyle w:val="StyleUnderline"/>
          <w:highlight w:val="green"/>
        </w:rPr>
        <w:t>become quite</w:t>
      </w:r>
      <w:r w:rsidRPr="00890AF3">
        <w:rPr>
          <w:rStyle w:val="StyleUnderline"/>
        </w:rPr>
        <w:t xml:space="preserve"> </w:t>
      </w:r>
      <w:r w:rsidRPr="00890AF3">
        <w:rPr>
          <w:rStyle w:val="StyleUnderline"/>
          <w:highlight w:val="green"/>
        </w:rPr>
        <w:t>skilled at recuperating</w:t>
      </w:r>
      <w:r w:rsidRPr="00890AF3">
        <w:rPr>
          <w:rStyle w:val="StyleUnderline"/>
        </w:rPr>
        <w:t xml:space="preserve"> the </w:t>
      </w:r>
      <w:r w:rsidRPr="00890AF3">
        <w:rPr>
          <w:rStyle w:val="StyleUnderline"/>
          <w:highlight w:val="green"/>
        </w:rPr>
        <w:t>losses</w:t>
      </w:r>
      <w:r w:rsidRPr="00890AF3">
        <w:rPr>
          <w:rStyle w:val="StyleUnderline"/>
        </w:rPr>
        <w:t xml:space="preserve"> incurred as a result of Indigenous peoples’ resistance </w:t>
      </w:r>
      <w:r w:rsidRPr="00890AF3">
        <w:rPr>
          <w:rStyle w:val="StyleUnderline"/>
          <w:highlight w:val="green"/>
        </w:rPr>
        <w:t>by drawing</w:t>
      </w:r>
      <w:r w:rsidRPr="00890AF3">
        <w:rPr>
          <w:rStyle w:val="StyleUnderline"/>
        </w:rPr>
        <w:t xml:space="preserve"> our </w:t>
      </w:r>
      <w:r w:rsidRPr="00890AF3">
        <w:rPr>
          <w:rStyle w:val="StyleUnderline"/>
          <w:highlight w:val="green"/>
        </w:rPr>
        <w:t>leaders</w:t>
      </w:r>
      <w:r w:rsidRPr="00890AF3">
        <w:rPr>
          <w:rStyle w:val="StyleUnderline"/>
        </w:rPr>
        <w:t xml:space="preserve"> off the land and </w:t>
      </w:r>
      <w:r w:rsidRPr="00890AF3">
        <w:rPr>
          <w:rStyle w:val="StyleUnderline"/>
          <w:highlight w:val="green"/>
        </w:rPr>
        <w:t>into negotiations where</w:t>
      </w:r>
      <w:r w:rsidRPr="00890AF3">
        <w:rPr>
          <w:rStyle w:val="StyleUnderline"/>
        </w:rPr>
        <w:t xml:space="preserve"> the </w:t>
      </w:r>
      <w:r w:rsidRPr="00890AF3">
        <w:rPr>
          <w:rStyle w:val="StyleUnderline"/>
          <w:highlight w:val="green"/>
        </w:rPr>
        <w:t xml:space="preserve">terms are </w:t>
      </w:r>
      <w:r w:rsidRPr="00890AF3">
        <w:rPr>
          <w:rStyle w:val="Emphasis"/>
          <w:highlight w:val="green"/>
        </w:rPr>
        <w:t>always</w:t>
      </w:r>
      <w:r w:rsidRPr="00890AF3">
        <w:rPr>
          <w:rStyle w:val="StyleUnderline"/>
          <w:highlight w:val="green"/>
        </w:rPr>
        <w:t xml:space="preserve"> set by and in the interests of settler capital.</w:t>
      </w:r>
    </w:p>
    <w:p w14:paraId="64640456" w14:textId="77777777" w:rsidR="004B1A4B" w:rsidRPr="00890AF3" w:rsidRDefault="004B1A4B" w:rsidP="004B1A4B">
      <w:pPr>
        <w:rPr>
          <w:sz w:val="16"/>
        </w:rPr>
      </w:pPr>
      <w:r w:rsidRPr="00890AF3">
        <w:rPr>
          <w:sz w:val="16"/>
        </w:rPr>
        <w:t xml:space="preserve">What tends to get ignored by many self-styled pundits is that </w:t>
      </w:r>
      <w:r w:rsidRPr="00890AF3">
        <w:rPr>
          <w:rStyle w:val="StyleUnderline"/>
          <w:highlight w:val="green"/>
        </w:rPr>
        <w:t>these actions are also</w:t>
      </w:r>
      <w:r w:rsidRPr="00890AF3">
        <w:rPr>
          <w:rStyle w:val="StyleUnderline"/>
        </w:rPr>
        <w:t xml:space="preserve"> an </w:t>
      </w:r>
      <w:r w:rsidRPr="00890AF3">
        <w:rPr>
          <w:rStyle w:val="StyleUnderline"/>
          <w:highlight w:val="green"/>
        </w:rPr>
        <w:t>affirmative</w:t>
      </w:r>
      <w:r w:rsidRPr="00890AF3">
        <w:rPr>
          <w:rStyle w:val="StyleUnderline"/>
        </w:rPr>
        <w:t xml:space="preserve"> gesture of Indigenous resurgence insofar as </w:t>
      </w:r>
      <w:r w:rsidRPr="00890AF3">
        <w:rPr>
          <w:rStyle w:val="StyleUnderline"/>
          <w:highlight w:val="green"/>
        </w:rPr>
        <w:t>they embody an enactment of Indigenous</w:t>
      </w:r>
      <w:r w:rsidRPr="00890AF3">
        <w:rPr>
          <w:rStyle w:val="StyleUnderline"/>
        </w:rPr>
        <w:t xml:space="preserve"> law and the </w:t>
      </w:r>
      <w:r w:rsidRPr="00890AF3">
        <w:rPr>
          <w:rStyle w:val="StyleUnderline"/>
          <w:highlight w:val="green"/>
        </w:rPr>
        <w:t>obligations</w:t>
      </w:r>
      <w:r w:rsidRPr="00890AF3">
        <w:rPr>
          <w:rStyle w:val="StyleUnderline"/>
        </w:rPr>
        <w:t xml:space="preserve"> such laws place on Indigenous peoples to uphold the relations of reciprocity that shape our engagements with the human and nonhuman world—the land. </w:t>
      </w:r>
      <w:r w:rsidRPr="00890AF3">
        <w:rPr>
          <w:sz w:val="16"/>
        </w:rPr>
        <w:t xml:space="preserve">The question I want to explore here, albeit very briefly, is this: </w:t>
      </w:r>
      <w:r w:rsidRPr="00890AF3">
        <w:rPr>
          <w:rStyle w:val="StyleUnderline"/>
        </w:rPr>
        <w:t xml:space="preserve">how might we begin to scale up these often localized, resurgent land-based direct actions to produce a more general transformation in the colonial economy? Said slightly differently, how might </w:t>
      </w:r>
      <w:r w:rsidRPr="00890AF3">
        <w:rPr>
          <w:rStyle w:val="StyleUnderline"/>
          <w:highlight w:val="green"/>
        </w:rPr>
        <w:t>we</w:t>
      </w:r>
      <w:r w:rsidRPr="00890AF3">
        <w:rPr>
          <w:rStyle w:val="StyleUnderline"/>
        </w:rPr>
        <w:t xml:space="preserve"> </w:t>
      </w:r>
      <w:r w:rsidRPr="00890AF3">
        <w:rPr>
          <w:rStyle w:val="StyleUnderline"/>
          <w:highlight w:val="green"/>
        </w:rPr>
        <w:t>move beyond a</w:t>
      </w:r>
      <w:r w:rsidRPr="00890AF3">
        <w:rPr>
          <w:rStyle w:val="StyleUnderline"/>
        </w:rPr>
        <w:t xml:space="preserve"> resurgent Indigenous </w:t>
      </w:r>
      <w:r w:rsidRPr="00890AF3">
        <w:rPr>
          <w:rStyle w:val="StyleUnderline"/>
          <w:highlight w:val="green"/>
        </w:rPr>
        <w:t xml:space="preserve">politics that seeks to inhibit the </w:t>
      </w:r>
      <w:r w:rsidRPr="00890AF3">
        <w:rPr>
          <w:rStyle w:val="Emphasis"/>
          <w:highlight w:val="green"/>
        </w:rPr>
        <w:t>destructive</w:t>
      </w:r>
      <w:r w:rsidRPr="00890AF3">
        <w:rPr>
          <w:rStyle w:val="StyleUnderline"/>
          <w:highlight w:val="green"/>
        </w:rPr>
        <w:t xml:space="preserve"> effects of </w:t>
      </w:r>
      <w:r w:rsidRPr="00890AF3">
        <w:rPr>
          <w:rStyle w:val="Emphasis"/>
          <w:highlight w:val="green"/>
        </w:rPr>
        <w:t>capital</w:t>
      </w:r>
      <w:r w:rsidRPr="00890AF3">
        <w:rPr>
          <w:rStyle w:val="StyleUnderline"/>
          <w:highlight w:val="green"/>
        </w:rPr>
        <w:t xml:space="preserve"> to one that</w:t>
      </w:r>
      <w:r w:rsidRPr="00890AF3">
        <w:rPr>
          <w:rStyle w:val="StyleUnderline"/>
        </w:rPr>
        <w:t xml:space="preserve"> strives to </w:t>
      </w:r>
      <w:r w:rsidRPr="00890AF3">
        <w:rPr>
          <w:rStyle w:val="StyleUnderline"/>
          <w:highlight w:val="green"/>
        </w:rPr>
        <w:t xml:space="preserve">create Indigenous </w:t>
      </w:r>
      <w:r w:rsidRPr="00890AF3">
        <w:rPr>
          <w:rStyle w:val="Emphasis"/>
          <w:highlight w:val="green"/>
        </w:rPr>
        <w:t>alternatives</w:t>
      </w:r>
      <w:r w:rsidRPr="00890AF3">
        <w:rPr>
          <w:rStyle w:val="StyleUnderline"/>
        </w:rPr>
        <w:t xml:space="preserve"> to it?</w:t>
      </w:r>
    </w:p>
    <w:p w14:paraId="6C07387F" w14:textId="77777777" w:rsidR="004B1A4B" w:rsidRPr="00890AF3" w:rsidRDefault="004B1A4B" w:rsidP="004B1A4B">
      <w:pPr>
        <w:rPr>
          <w:sz w:val="16"/>
        </w:rPr>
      </w:pPr>
      <w:r w:rsidRPr="00890AF3">
        <w:rPr>
          <w:sz w:val="16"/>
        </w:rPr>
        <w:t>In her recent interview with Naomi Klein, Leanne Simpson hints at what such an alternative or alternatives might entail for Indigenous nations: “People within the Idle No More movement who are talking about Indigenous nationhood are talking about a massive transformation, a massive decolonization”; they are calling for a “resurgence of Indigenous political thought” that is “land-based and very much tied to that intimate and close relationship to the land, which to me means a revitalization of sustainable local Indigenous economies.”55</w:t>
      </w:r>
    </w:p>
    <w:p w14:paraId="6C0F577F" w14:textId="77777777" w:rsidR="004B1A4B" w:rsidRPr="00890AF3" w:rsidRDefault="004B1A4B" w:rsidP="004B1A4B">
      <w:pPr>
        <w:rPr>
          <w:sz w:val="16"/>
        </w:rPr>
      </w:pPr>
      <w:r w:rsidRPr="00890AF3">
        <w:rPr>
          <w:sz w:val="16"/>
        </w:rPr>
        <w:t xml:space="preserve">Without such a massive transformation in the political economy of contemporary settler-colonialism, </w:t>
      </w:r>
      <w:r w:rsidRPr="00890AF3">
        <w:rPr>
          <w:rStyle w:val="StyleUnderline"/>
          <w:highlight w:val="green"/>
        </w:rPr>
        <w:t xml:space="preserve">any efforts to </w:t>
      </w:r>
      <w:r w:rsidRPr="00890AF3">
        <w:rPr>
          <w:rStyle w:val="Emphasis"/>
          <w:highlight w:val="green"/>
        </w:rPr>
        <w:t>rebuild</w:t>
      </w:r>
      <w:r w:rsidRPr="00890AF3">
        <w:rPr>
          <w:rStyle w:val="StyleUnderline"/>
          <w:highlight w:val="green"/>
        </w:rPr>
        <w:t xml:space="preserve"> our nations will remain</w:t>
      </w:r>
      <w:r w:rsidRPr="00890AF3">
        <w:rPr>
          <w:rStyle w:val="StyleUnderline"/>
        </w:rPr>
        <w:t xml:space="preserve"> </w:t>
      </w:r>
      <w:r w:rsidRPr="00890AF3">
        <w:rPr>
          <w:rStyle w:val="Emphasis"/>
          <w:highlight w:val="green"/>
        </w:rPr>
        <w:t>parasitic</w:t>
      </w:r>
      <w:r w:rsidRPr="00890AF3">
        <w:rPr>
          <w:rStyle w:val="StyleUnderline"/>
          <w:highlight w:val="green"/>
        </w:rPr>
        <w:t xml:space="preserve"> </w:t>
      </w:r>
      <w:proofErr w:type="gramStart"/>
      <w:r w:rsidRPr="00890AF3">
        <w:rPr>
          <w:rStyle w:val="StyleUnderline"/>
          <w:highlight w:val="green"/>
        </w:rPr>
        <w:t>on</w:t>
      </w:r>
      <w:proofErr w:type="gramEnd"/>
      <w:r w:rsidRPr="00890AF3">
        <w:rPr>
          <w:rStyle w:val="StyleUnderline"/>
          <w:highlight w:val="green"/>
        </w:rPr>
        <w:t xml:space="preserve"> </w:t>
      </w:r>
      <w:r w:rsidRPr="00890AF3">
        <w:rPr>
          <w:rStyle w:val="Emphasis"/>
          <w:highlight w:val="green"/>
        </w:rPr>
        <w:t>capitalism</w:t>
      </w:r>
      <w:r w:rsidRPr="00890AF3">
        <w:rPr>
          <w:rStyle w:val="StyleUnderline"/>
          <w:highlight w:val="green"/>
        </w:rPr>
        <w:t>,</w:t>
      </w:r>
      <w:r w:rsidRPr="00890AF3">
        <w:rPr>
          <w:rStyle w:val="StyleUnderline"/>
        </w:rPr>
        <w:t xml:space="preserve"> and </w:t>
      </w:r>
      <w:r w:rsidRPr="00890AF3">
        <w:rPr>
          <w:rStyle w:val="StyleUnderline"/>
          <w:highlight w:val="green"/>
        </w:rPr>
        <w:t xml:space="preserve">thus </w:t>
      </w:r>
      <w:proofErr w:type="gramStart"/>
      <w:r w:rsidRPr="00890AF3">
        <w:rPr>
          <w:rStyle w:val="StyleUnderline"/>
          <w:highlight w:val="green"/>
        </w:rPr>
        <w:t>on</w:t>
      </w:r>
      <w:proofErr w:type="gramEnd"/>
      <w:r w:rsidRPr="00890AF3">
        <w:rPr>
          <w:rStyle w:val="StyleUnderline"/>
          <w:highlight w:val="green"/>
        </w:rPr>
        <w:t xml:space="preserve"> the </w:t>
      </w:r>
      <w:r w:rsidRPr="00890AF3">
        <w:rPr>
          <w:rStyle w:val="Emphasis"/>
          <w:highlight w:val="green"/>
        </w:rPr>
        <w:t>perpetual exploitation</w:t>
      </w:r>
      <w:r w:rsidRPr="00890AF3">
        <w:rPr>
          <w:rStyle w:val="StyleUnderline"/>
          <w:highlight w:val="green"/>
        </w:rPr>
        <w:t xml:space="preserve"> of</w:t>
      </w:r>
      <w:r w:rsidRPr="00890AF3">
        <w:rPr>
          <w:rStyle w:val="StyleUnderline"/>
        </w:rPr>
        <w:t xml:space="preserve"> our </w:t>
      </w:r>
      <w:r w:rsidRPr="00890AF3">
        <w:rPr>
          <w:rStyle w:val="Emphasis"/>
          <w:highlight w:val="green"/>
        </w:rPr>
        <w:t>lands</w:t>
      </w:r>
      <w:r w:rsidRPr="00890AF3">
        <w:rPr>
          <w:rStyle w:val="StyleUnderline"/>
          <w:highlight w:val="green"/>
        </w:rPr>
        <w:t xml:space="preserve"> and </w:t>
      </w:r>
      <w:r w:rsidRPr="00890AF3">
        <w:rPr>
          <w:rStyle w:val="Emphasis"/>
          <w:highlight w:val="green"/>
        </w:rPr>
        <w:t>labor</w:t>
      </w:r>
      <w:r w:rsidRPr="00890AF3">
        <w:rPr>
          <w:rStyle w:val="StyleUnderline"/>
        </w:rPr>
        <w:t>.</w:t>
      </w:r>
      <w:r w:rsidRPr="00890AF3">
        <w:rPr>
          <w:sz w:val="16"/>
        </w:rPr>
        <w:t xml:space="preserve"> Consider, for example, an approach to resurgence that would see Indigenous people begin to reconnect with their lands and land-based practices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w:t>
      </w:r>
    </w:p>
    <w:p w14:paraId="239C8A9D" w14:textId="77777777" w:rsidR="004B1A4B" w:rsidRPr="00890AF3" w:rsidRDefault="004B1A4B" w:rsidP="004B1A4B">
      <w:pPr>
        <w:rPr>
          <w:rStyle w:val="StyleUnderline"/>
        </w:rPr>
      </w:pPr>
      <w:r w:rsidRPr="00890AF3">
        <w:rPr>
          <w:rStyle w:val="StyleUnderline"/>
          <w:highlight w:val="green"/>
        </w:rPr>
        <w:t>A similar problem informs</w:t>
      </w:r>
      <w:r w:rsidRPr="00890AF3">
        <w:rPr>
          <w:rStyle w:val="StyleUnderline"/>
        </w:rPr>
        <w:t xml:space="preserve"> self-determination </w:t>
      </w:r>
      <w:r w:rsidRPr="00890AF3">
        <w:rPr>
          <w:rStyle w:val="StyleUnderline"/>
          <w:highlight w:val="green"/>
        </w:rPr>
        <w:t xml:space="preserve">efforts that seek to </w:t>
      </w:r>
      <w:r w:rsidRPr="00890AF3">
        <w:rPr>
          <w:rStyle w:val="Emphasis"/>
          <w:highlight w:val="green"/>
        </w:rPr>
        <w:t>ameliorate</w:t>
      </w:r>
      <w:r w:rsidRPr="00890AF3">
        <w:rPr>
          <w:rStyle w:val="StyleUnderline"/>
        </w:rPr>
        <w:t xml:space="preserve"> our </w:t>
      </w:r>
      <w:r w:rsidRPr="00890AF3">
        <w:rPr>
          <w:rStyle w:val="Emphasis"/>
          <w:highlight w:val="green"/>
        </w:rPr>
        <w:t>poverty</w:t>
      </w:r>
      <w:r w:rsidRPr="00890AF3">
        <w:rPr>
          <w:rStyle w:val="StyleUnderline"/>
          <w:highlight w:val="green"/>
        </w:rPr>
        <w:t xml:space="preserve"> and </w:t>
      </w:r>
      <w:r w:rsidRPr="00890AF3">
        <w:rPr>
          <w:rStyle w:val="Emphasis"/>
          <w:highlight w:val="green"/>
        </w:rPr>
        <w:t>economic dependency</w:t>
      </w:r>
      <w:r w:rsidRPr="00890AF3">
        <w:rPr>
          <w:rStyle w:val="StyleUnderline"/>
          <w:highlight w:val="green"/>
        </w:rPr>
        <w:t xml:space="preserve"> through</w:t>
      </w:r>
      <w:r w:rsidRPr="00890AF3">
        <w:rPr>
          <w:rStyle w:val="StyleUnderline"/>
        </w:rPr>
        <w:t xml:space="preserve"> resource </w:t>
      </w:r>
      <w:r w:rsidRPr="00890AF3">
        <w:rPr>
          <w:rStyle w:val="Emphasis"/>
          <w:highlight w:val="green"/>
        </w:rPr>
        <w:t>revenue sharing</w:t>
      </w:r>
      <w:r w:rsidRPr="00890AF3">
        <w:rPr>
          <w:rStyle w:val="Emphasis"/>
        </w:rPr>
        <w:t>,</w:t>
      </w:r>
      <w:r w:rsidRPr="00890AF3">
        <w:rPr>
          <w:rStyle w:val="StyleUnderline"/>
        </w:rPr>
        <w:t xml:space="preserve"> more comprehensive impact </w:t>
      </w:r>
      <w:r w:rsidRPr="00890AF3">
        <w:rPr>
          <w:rStyle w:val="StyleUnderline"/>
          <w:highlight w:val="green"/>
        </w:rPr>
        <w:t>benefit agreements, and affirmative action</w:t>
      </w:r>
      <w:r w:rsidRPr="00890AF3">
        <w:rPr>
          <w:rStyle w:val="StyleUnderline"/>
        </w:rPr>
        <w:t xml:space="preserve"> </w:t>
      </w:r>
      <w:r w:rsidRPr="00890AF3">
        <w:rPr>
          <w:rStyle w:val="StyleUnderline"/>
          <w:highlight w:val="green"/>
        </w:rPr>
        <w:t>employment</w:t>
      </w:r>
      <w:r w:rsidRPr="00890AF3">
        <w:rPr>
          <w:rStyle w:val="StyleUnderline"/>
        </w:rPr>
        <w:t xml:space="preserve"> strategies </w:t>
      </w:r>
      <w:r w:rsidRPr="00890AF3">
        <w:rPr>
          <w:rStyle w:val="Emphasis"/>
          <w:highlight w:val="green"/>
        </w:rPr>
        <w:t>negotiated</w:t>
      </w:r>
      <w:r w:rsidRPr="00890AF3">
        <w:rPr>
          <w:rStyle w:val="StyleUnderline"/>
          <w:highlight w:val="green"/>
        </w:rPr>
        <w:t xml:space="preserve"> through the state and with industries</w:t>
      </w:r>
      <w:r w:rsidRPr="00890AF3">
        <w:rPr>
          <w:rStyle w:val="StyleUnderline"/>
        </w:rPr>
        <w:t xml:space="preserve"> currently </w:t>
      </w:r>
      <w:r w:rsidRPr="00890AF3">
        <w:rPr>
          <w:rStyle w:val="Emphasis"/>
          <w:highlight w:val="green"/>
        </w:rPr>
        <w:t>tearing up</w:t>
      </w:r>
      <w:r w:rsidRPr="00890AF3">
        <w:rPr>
          <w:rStyle w:val="StyleUnderline"/>
          <w:highlight w:val="green"/>
        </w:rPr>
        <w:t xml:space="preserve"> Indigenous territories</w:t>
      </w:r>
      <w:r w:rsidRPr="00890AF3">
        <w:rPr>
          <w:rStyle w:val="StyleUnderline"/>
        </w:rPr>
        <w:t xml:space="preserve">. </w:t>
      </w:r>
      <w:r w:rsidRPr="00890AF3">
        <w:rPr>
          <w:rStyle w:val="StyleUnderline"/>
          <w:highlight w:val="green"/>
        </w:rPr>
        <w:t>Even though</w:t>
      </w:r>
      <w:r w:rsidRPr="00890AF3">
        <w:rPr>
          <w:rStyle w:val="StyleUnderline"/>
        </w:rPr>
        <w:t xml:space="preserve"> the </w:t>
      </w:r>
      <w:r w:rsidRPr="00890AF3">
        <w:rPr>
          <w:rStyle w:val="StyleUnderline"/>
          <w:highlight w:val="green"/>
        </w:rPr>
        <w:t xml:space="preserve">capital </w:t>
      </w:r>
      <w:r w:rsidRPr="00890AF3">
        <w:rPr>
          <w:rStyle w:val="Emphasis"/>
          <w:highlight w:val="green"/>
        </w:rPr>
        <w:t>generated</w:t>
      </w:r>
      <w:r w:rsidRPr="00890AF3">
        <w:rPr>
          <w:rStyle w:val="StyleUnderline"/>
        </w:rPr>
        <w:t xml:space="preserve"> by such an approach </w:t>
      </w:r>
      <w:r w:rsidRPr="00890AF3">
        <w:rPr>
          <w:rStyle w:val="StyleUnderline"/>
          <w:highlight w:val="green"/>
        </w:rPr>
        <w:t>could, in theory</w:t>
      </w:r>
      <w:r w:rsidRPr="00890AF3">
        <w:rPr>
          <w:rStyle w:val="StyleUnderline"/>
        </w:rPr>
        <w:t xml:space="preserve">, be spent </w:t>
      </w:r>
      <w:r w:rsidRPr="00890AF3">
        <w:rPr>
          <w:rStyle w:val="StyleUnderline"/>
          <w:highlight w:val="green"/>
        </w:rPr>
        <w:t>subsidiz</w:t>
      </w:r>
      <w:r w:rsidRPr="00890AF3">
        <w:rPr>
          <w:rStyle w:val="StyleUnderline"/>
        </w:rPr>
        <w:t xml:space="preserve">ing the </w:t>
      </w:r>
      <w:r w:rsidRPr="00890AF3">
        <w:rPr>
          <w:rStyle w:val="StyleUnderline"/>
          <w:highlight w:val="green"/>
        </w:rPr>
        <w:t>revitalization</w:t>
      </w:r>
      <w:r w:rsidRPr="00890AF3">
        <w:rPr>
          <w:rStyle w:val="StyleUnderline"/>
        </w:rPr>
        <w:t xml:space="preserve"> of certain cultural traditions and practices, in the end </w:t>
      </w:r>
      <w:r w:rsidRPr="00890AF3">
        <w:rPr>
          <w:rStyle w:val="StyleUnderline"/>
          <w:highlight w:val="green"/>
        </w:rPr>
        <w:t xml:space="preserve">they would still remain dependent on a </w:t>
      </w:r>
      <w:r w:rsidRPr="00890AF3">
        <w:rPr>
          <w:rStyle w:val="Emphasis"/>
          <w:highlight w:val="green"/>
        </w:rPr>
        <w:t>predatory economy</w:t>
      </w:r>
      <w:r w:rsidRPr="00890AF3">
        <w:rPr>
          <w:rStyle w:val="StyleUnderline"/>
          <w:highlight w:val="green"/>
        </w:rPr>
        <w:t xml:space="preserve"> that is</w:t>
      </w:r>
      <w:r w:rsidRPr="00890AF3">
        <w:rPr>
          <w:rStyle w:val="StyleUnderline"/>
        </w:rPr>
        <w:t xml:space="preserve"> </w:t>
      </w:r>
      <w:r w:rsidRPr="00890AF3">
        <w:rPr>
          <w:rStyle w:val="StyleUnderline"/>
          <w:highlight w:val="green"/>
        </w:rPr>
        <w:t xml:space="preserve">entirely at </w:t>
      </w:r>
      <w:r w:rsidRPr="00890AF3">
        <w:rPr>
          <w:rStyle w:val="Emphasis"/>
          <w:highlight w:val="green"/>
        </w:rPr>
        <w:t>odds</w:t>
      </w:r>
      <w:r w:rsidRPr="00890AF3">
        <w:rPr>
          <w:rStyle w:val="StyleUnderline"/>
          <w:highlight w:val="green"/>
        </w:rPr>
        <w:t xml:space="preserve"> with</w:t>
      </w:r>
      <w:r w:rsidRPr="00890AF3">
        <w:rPr>
          <w:rStyle w:val="StyleUnderline"/>
        </w:rPr>
        <w:t xml:space="preserve"> the deep </w:t>
      </w:r>
      <w:r w:rsidRPr="00890AF3">
        <w:rPr>
          <w:rStyle w:val="StyleUnderline"/>
          <w:highlight w:val="green"/>
        </w:rPr>
        <w:t>reciprocity</w:t>
      </w:r>
      <w:r w:rsidRPr="00890AF3">
        <w:rPr>
          <w:rStyle w:val="StyleUnderline"/>
        </w:rPr>
        <w:t xml:space="preserve"> that forms the cultural core of many Indigenous peoples’ relationships with land.</w:t>
      </w:r>
    </w:p>
    <w:p w14:paraId="477E7D08" w14:textId="77777777" w:rsidR="004B1A4B" w:rsidRPr="00890AF3" w:rsidRDefault="004B1A4B" w:rsidP="004B1A4B">
      <w:pPr>
        <w:rPr>
          <w:sz w:val="16"/>
        </w:rPr>
      </w:pPr>
      <w:r w:rsidRPr="00991C38">
        <w:rPr>
          <w:rStyle w:val="StyleUnderline"/>
          <w:highlight w:val="green"/>
        </w:rPr>
        <w:t>What forms might an Indigenous political-economic alternative</w:t>
      </w:r>
      <w:r w:rsidRPr="00890AF3">
        <w:rPr>
          <w:rStyle w:val="StyleUnderline"/>
        </w:rPr>
        <w:t xml:space="preserve"> to the intensification of capitalism on and within our territories </w:t>
      </w:r>
      <w:r w:rsidRPr="00991C38">
        <w:rPr>
          <w:rStyle w:val="StyleUnderline"/>
          <w:highlight w:val="green"/>
        </w:rPr>
        <w:t>take?</w:t>
      </w:r>
      <w:r w:rsidRPr="00890AF3">
        <w:rPr>
          <w:rStyle w:val="StyleUnderline"/>
        </w:rPr>
        <w:t xml:space="preserve"> For some communities, </w:t>
      </w:r>
      <w:r w:rsidRPr="00890AF3">
        <w:rPr>
          <w:rStyle w:val="StyleUnderline"/>
          <w:highlight w:val="green"/>
        </w:rPr>
        <w:t>reinvigorating</w:t>
      </w:r>
      <w:r w:rsidRPr="00890AF3">
        <w:rPr>
          <w:rStyle w:val="StyleUnderline"/>
        </w:rPr>
        <w:t xml:space="preserve"> a mix of </w:t>
      </w:r>
      <w:r w:rsidRPr="00890AF3">
        <w:rPr>
          <w:rStyle w:val="StyleUnderline"/>
          <w:highlight w:val="green"/>
        </w:rPr>
        <w:t xml:space="preserve">subsistence-based </w:t>
      </w:r>
      <w:r w:rsidRPr="00991C38">
        <w:rPr>
          <w:rStyle w:val="StyleUnderline"/>
          <w:highlight w:val="green"/>
        </w:rPr>
        <w:t>activities with</w:t>
      </w:r>
      <w:r w:rsidRPr="00890AF3">
        <w:rPr>
          <w:rStyle w:val="StyleUnderline"/>
        </w:rPr>
        <w:t xml:space="preserve"> more </w:t>
      </w:r>
      <w:r w:rsidRPr="00991C38">
        <w:rPr>
          <w:rStyle w:val="StyleUnderline"/>
          <w:highlight w:val="green"/>
        </w:rPr>
        <w:t>contemporary</w:t>
      </w:r>
      <w:r w:rsidRPr="00890AF3">
        <w:rPr>
          <w:rStyle w:val="StyleUnderline"/>
        </w:rPr>
        <w:t xml:space="preserve"> </w:t>
      </w:r>
      <w:r w:rsidRPr="00991C38">
        <w:rPr>
          <w:rStyle w:val="StyleUnderline"/>
          <w:highlight w:val="green"/>
        </w:rPr>
        <w:t>economic ventures</w:t>
      </w:r>
      <w:r w:rsidRPr="00890AF3">
        <w:rPr>
          <w:rStyle w:val="StyleUnderline"/>
        </w:rPr>
        <w:t xml:space="preserve"> is one alternative</w:t>
      </w:r>
      <w:r w:rsidRPr="00890AF3">
        <w:rPr>
          <w:sz w:val="16"/>
        </w:rPr>
        <w:t xml:space="preserve">.56 As discussed in chapter 2, in the 1970s the Dene Nation sought to curtail the negative environmental and cultural impacts of capitalist </w:t>
      </w:r>
      <w:proofErr w:type="spellStart"/>
      <w:r w:rsidRPr="00890AF3">
        <w:rPr>
          <w:sz w:val="16"/>
        </w:rPr>
        <w:t>extractivism</w:t>
      </w:r>
      <w:proofErr w:type="spellEnd"/>
      <w:r w:rsidRPr="00890AF3">
        <w:rPr>
          <w:sz w:val="16"/>
        </w:rPr>
        <w:t xml:space="preserve"> by proposing to establish an economy that would apply traditional concepts of Dene governance—decentralized, regional political structures based on participatory, consensus </w:t>
      </w:r>
      <w:proofErr w:type="spellStart"/>
      <w:r w:rsidRPr="00890AF3">
        <w:rPr>
          <w:sz w:val="16"/>
        </w:rPr>
        <w:t>decisionmaking</w:t>
      </w:r>
      <w:proofErr w:type="spellEnd"/>
      <w:r w:rsidRPr="00890AF3">
        <w:rPr>
          <w:sz w:val="16"/>
        </w:rPr>
        <w:t>—to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 production and distribution through Indigenous cooperatives and possibly worker-managed enterprises.57</w:t>
      </w:r>
    </w:p>
    <w:p w14:paraId="5A8F6722" w14:textId="77777777" w:rsidR="004B1A4B" w:rsidRPr="00890AF3" w:rsidRDefault="004B1A4B" w:rsidP="004B1A4B">
      <w:pPr>
        <w:rPr>
          <w:rStyle w:val="StyleUnderline"/>
        </w:rPr>
      </w:pPr>
      <w:r w:rsidRPr="00991C38">
        <w:rPr>
          <w:rStyle w:val="StyleUnderline"/>
          <w:highlight w:val="green"/>
        </w:rPr>
        <w:t>Revisiting Indigenous political-economic alternatives</w:t>
      </w:r>
      <w:r w:rsidRPr="00890AF3">
        <w:rPr>
          <w:rStyle w:val="StyleUnderline"/>
        </w:rPr>
        <w:t xml:space="preserve"> such as these could </w:t>
      </w:r>
      <w:r w:rsidRPr="00991C38">
        <w:rPr>
          <w:rStyle w:val="StyleUnderline"/>
          <w:highlight w:val="green"/>
        </w:rPr>
        <w:t xml:space="preserve">pose a real </w:t>
      </w:r>
      <w:r w:rsidRPr="00991C38">
        <w:rPr>
          <w:rStyle w:val="Emphasis"/>
          <w:highlight w:val="green"/>
        </w:rPr>
        <w:t>threat</w:t>
      </w:r>
      <w:r w:rsidRPr="00991C38">
        <w:rPr>
          <w:rStyle w:val="StyleUnderline"/>
          <w:highlight w:val="green"/>
        </w:rPr>
        <w:t xml:space="preserve"> to</w:t>
      </w:r>
      <w:r w:rsidRPr="00890AF3">
        <w:rPr>
          <w:rStyle w:val="StyleUnderline"/>
        </w:rPr>
        <w:t xml:space="preserve"> the </w:t>
      </w:r>
      <w:r w:rsidRPr="00991C38">
        <w:rPr>
          <w:rStyle w:val="Emphasis"/>
          <w:highlight w:val="green"/>
        </w:rPr>
        <w:t>accumulation</w:t>
      </w:r>
      <w:r w:rsidRPr="00991C38">
        <w:rPr>
          <w:rStyle w:val="StyleUnderline"/>
          <w:highlight w:val="green"/>
        </w:rPr>
        <w:t xml:space="preserve"> of</w:t>
      </w:r>
      <w:r w:rsidRPr="00890AF3">
        <w:rPr>
          <w:rStyle w:val="StyleUnderline"/>
        </w:rPr>
        <w:t xml:space="preserve"> </w:t>
      </w:r>
      <w:r w:rsidRPr="00991C38">
        <w:rPr>
          <w:rStyle w:val="StyleUnderline"/>
          <w:highlight w:val="green"/>
        </w:rPr>
        <w:t>capital on Indigenous lands in three ways. First, through</w:t>
      </w:r>
      <w:r w:rsidRPr="00890AF3">
        <w:rPr>
          <w:rStyle w:val="StyleUnderline"/>
        </w:rPr>
        <w:t xml:space="preserve"> mentorship and </w:t>
      </w:r>
      <w:r w:rsidRPr="00991C38">
        <w:rPr>
          <w:rStyle w:val="StyleUnderline"/>
          <w:highlight w:val="green"/>
        </w:rPr>
        <w:t>education these</w:t>
      </w:r>
      <w:r w:rsidRPr="00890AF3">
        <w:rPr>
          <w:rStyle w:val="StyleUnderline"/>
        </w:rPr>
        <w:t xml:space="preserve"> economies </w:t>
      </w:r>
      <w:r w:rsidRPr="00991C38">
        <w:rPr>
          <w:rStyle w:val="Emphasis"/>
          <w:highlight w:val="green"/>
        </w:rPr>
        <w:t>reconnect</w:t>
      </w:r>
      <w:r w:rsidRPr="00890AF3">
        <w:rPr>
          <w:rStyle w:val="StyleUnderline"/>
        </w:rPr>
        <w:t xml:space="preserve"> </w:t>
      </w:r>
      <w:r w:rsidRPr="00991C38">
        <w:rPr>
          <w:rStyle w:val="StyleUnderline"/>
          <w:highlight w:val="green"/>
        </w:rPr>
        <w:t>Indigenous people to</w:t>
      </w:r>
      <w:r w:rsidRPr="00890AF3">
        <w:rPr>
          <w:rStyle w:val="StyleUnderline"/>
        </w:rPr>
        <w:t xml:space="preserve"> land-based </w:t>
      </w:r>
      <w:r w:rsidRPr="00991C38">
        <w:rPr>
          <w:rStyle w:val="StyleUnderline"/>
          <w:highlight w:val="green"/>
        </w:rPr>
        <w:t>practices and</w:t>
      </w:r>
      <w:r w:rsidRPr="00890AF3">
        <w:rPr>
          <w:rStyle w:val="StyleUnderline"/>
        </w:rPr>
        <w:t xml:space="preserve"> forms of </w:t>
      </w:r>
      <w:r w:rsidRPr="00991C38">
        <w:rPr>
          <w:rStyle w:val="StyleUnderline"/>
          <w:highlight w:val="green"/>
        </w:rPr>
        <w:t xml:space="preserve">knowledge that emphasize </w:t>
      </w:r>
      <w:r w:rsidRPr="00991C38">
        <w:rPr>
          <w:rStyle w:val="Emphasis"/>
          <w:highlight w:val="green"/>
        </w:rPr>
        <w:t>radical sustainability</w:t>
      </w:r>
      <w:r w:rsidRPr="00991C38">
        <w:rPr>
          <w:rStyle w:val="StyleUnderline"/>
          <w:highlight w:val="green"/>
        </w:rPr>
        <w:t>. This</w:t>
      </w:r>
      <w:r w:rsidRPr="00890AF3">
        <w:rPr>
          <w:rStyle w:val="StyleUnderline"/>
        </w:rPr>
        <w:t xml:space="preserve"> form of grounded normativity </w:t>
      </w:r>
      <w:r w:rsidRPr="00991C38">
        <w:rPr>
          <w:rStyle w:val="StyleUnderline"/>
          <w:highlight w:val="green"/>
        </w:rPr>
        <w:t xml:space="preserve">is </w:t>
      </w:r>
      <w:r w:rsidRPr="00991C38">
        <w:rPr>
          <w:rStyle w:val="Emphasis"/>
          <w:highlight w:val="green"/>
        </w:rPr>
        <w:t>antithetical</w:t>
      </w:r>
      <w:r w:rsidRPr="00991C38">
        <w:rPr>
          <w:rStyle w:val="StyleUnderline"/>
          <w:highlight w:val="green"/>
        </w:rPr>
        <w:t xml:space="preserve"> to </w:t>
      </w:r>
      <w:r w:rsidRPr="00991C38">
        <w:rPr>
          <w:rStyle w:val="Emphasis"/>
          <w:highlight w:val="green"/>
        </w:rPr>
        <w:t>capitalist accumulation.</w:t>
      </w:r>
      <w:r w:rsidRPr="00991C38">
        <w:rPr>
          <w:rStyle w:val="StyleUnderline"/>
          <w:highlight w:val="green"/>
        </w:rPr>
        <w:t xml:space="preserve"> Second, these</w:t>
      </w:r>
      <w:r w:rsidRPr="00890AF3">
        <w:rPr>
          <w:rStyle w:val="StyleUnderline"/>
        </w:rPr>
        <w:t xml:space="preserve"> economic </w:t>
      </w:r>
      <w:r w:rsidRPr="00991C38">
        <w:rPr>
          <w:rStyle w:val="StyleUnderline"/>
          <w:highlight w:val="green"/>
        </w:rPr>
        <w:t>practices offer</w:t>
      </w:r>
      <w:r w:rsidRPr="00890AF3">
        <w:rPr>
          <w:rStyle w:val="StyleUnderline"/>
        </w:rPr>
        <w:t xml:space="preserve"> a means of </w:t>
      </w:r>
      <w:r w:rsidRPr="00991C38">
        <w:rPr>
          <w:rStyle w:val="Emphasis"/>
          <w:highlight w:val="green"/>
        </w:rPr>
        <w:t>subsistence</w:t>
      </w:r>
      <w:r w:rsidRPr="00991C38">
        <w:rPr>
          <w:rStyle w:val="StyleUnderline"/>
          <w:highlight w:val="green"/>
        </w:rPr>
        <w:t xml:space="preserve"> that</w:t>
      </w:r>
      <w:r w:rsidRPr="00890AF3">
        <w:rPr>
          <w:rStyle w:val="StyleUnderline"/>
        </w:rPr>
        <w:t xml:space="preserve"> over time </w:t>
      </w:r>
      <w:r w:rsidRPr="00991C38">
        <w:rPr>
          <w:rStyle w:val="StyleUnderline"/>
          <w:highlight w:val="green"/>
        </w:rPr>
        <w:t>can</w:t>
      </w:r>
      <w:r w:rsidRPr="00890AF3">
        <w:rPr>
          <w:rStyle w:val="StyleUnderline"/>
        </w:rPr>
        <w:t xml:space="preserve"> help </w:t>
      </w:r>
      <w:r w:rsidRPr="00991C38">
        <w:rPr>
          <w:rStyle w:val="Emphasis"/>
          <w:highlight w:val="green"/>
        </w:rPr>
        <w:t>break</w:t>
      </w:r>
      <w:r w:rsidRPr="00991C38">
        <w:rPr>
          <w:rStyle w:val="StyleUnderline"/>
          <w:highlight w:val="green"/>
        </w:rPr>
        <w:t xml:space="preserve"> our </w:t>
      </w:r>
      <w:r w:rsidRPr="00991C38">
        <w:rPr>
          <w:rStyle w:val="Emphasis"/>
          <w:highlight w:val="green"/>
        </w:rPr>
        <w:t>dependence</w:t>
      </w:r>
      <w:r w:rsidRPr="00991C38">
        <w:rPr>
          <w:rStyle w:val="StyleUnderline"/>
          <w:highlight w:val="green"/>
        </w:rPr>
        <w:t xml:space="preserve"> on the capitalist </w:t>
      </w:r>
      <w:r w:rsidRPr="00991C38">
        <w:rPr>
          <w:rStyle w:val="Emphasis"/>
          <w:highlight w:val="green"/>
        </w:rPr>
        <w:t>market</w:t>
      </w:r>
      <w:r w:rsidRPr="00991C38">
        <w:rPr>
          <w:rStyle w:val="StyleUnderline"/>
          <w:highlight w:val="green"/>
        </w:rPr>
        <w:t xml:space="preserve"> by cultivating self-sufficiency</w:t>
      </w:r>
      <w:r w:rsidRPr="00890AF3">
        <w:rPr>
          <w:rStyle w:val="StyleUnderline"/>
        </w:rPr>
        <w:t xml:space="preserve"> </w:t>
      </w:r>
      <w:r w:rsidRPr="00991C38">
        <w:rPr>
          <w:rStyle w:val="StyleUnderline"/>
          <w:highlight w:val="green"/>
        </w:rPr>
        <w:t>through</w:t>
      </w:r>
      <w:r w:rsidRPr="00890AF3">
        <w:rPr>
          <w:rStyle w:val="StyleUnderline"/>
        </w:rPr>
        <w:t xml:space="preserve"> the </w:t>
      </w:r>
      <w:r w:rsidRPr="00991C38">
        <w:rPr>
          <w:rStyle w:val="Emphasis"/>
          <w:highlight w:val="green"/>
        </w:rPr>
        <w:t>localized</w:t>
      </w:r>
      <w:r w:rsidRPr="00991C38">
        <w:rPr>
          <w:rStyle w:val="StyleUnderline"/>
          <w:highlight w:val="green"/>
        </w:rPr>
        <w:t xml:space="preserve"> and </w:t>
      </w:r>
      <w:r w:rsidRPr="00991C38">
        <w:rPr>
          <w:rStyle w:val="Emphasis"/>
          <w:highlight w:val="green"/>
        </w:rPr>
        <w:t>sustainable</w:t>
      </w:r>
      <w:r w:rsidRPr="00991C38">
        <w:rPr>
          <w:rStyle w:val="StyleUnderline"/>
          <w:highlight w:val="green"/>
        </w:rPr>
        <w:t xml:space="preserve"> production of</w:t>
      </w:r>
      <w:r w:rsidRPr="00890AF3">
        <w:rPr>
          <w:rStyle w:val="StyleUnderline"/>
        </w:rPr>
        <w:t xml:space="preserve"> core foods and </w:t>
      </w:r>
      <w:r w:rsidRPr="00991C38">
        <w:rPr>
          <w:rStyle w:val="StyleUnderline"/>
          <w:highlight w:val="green"/>
        </w:rPr>
        <w:t>life materials</w:t>
      </w:r>
      <w:r w:rsidRPr="00890AF3">
        <w:rPr>
          <w:rStyle w:val="StyleUnderline"/>
        </w:rPr>
        <w:t xml:space="preserve"> that we distribute and consume within our own communities on a regular basis. </w:t>
      </w:r>
      <w:r w:rsidRPr="00991C38">
        <w:rPr>
          <w:rStyle w:val="StyleUnderline"/>
          <w:highlight w:val="green"/>
        </w:rPr>
        <w:t>Third</w:t>
      </w:r>
      <w:r w:rsidRPr="00890AF3">
        <w:rPr>
          <w:rStyle w:val="StyleUnderline"/>
        </w:rPr>
        <w:t xml:space="preserve">, through the </w:t>
      </w:r>
      <w:r w:rsidRPr="00991C38">
        <w:rPr>
          <w:rStyle w:val="StyleUnderline"/>
          <w:highlight w:val="green"/>
        </w:rPr>
        <w:t>application of Indigenous governance</w:t>
      </w:r>
      <w:r w:rsidRPr="00890AF3">
        <w:rPr>
          <w:rStyle w:val="StyleUnderline"/>
        </w:rPr>
        <w:t xml:space="preserve"> principles to nontraditional economic activities </w:t>
      </w:r>
      <w:r w:rsidRPr="00991C38">
        <w:rPr>
          <w:rStyle w:val="StyleUnderline"/>
          <w:highlight w:val="green"/>
        </w:rPr>
        <w:t>we open up a way of engaging in</w:t>
      </w:r>
      <w:r w:rsidRPr="00890AF3">
        <w:rPr>
          <w:rStyle w:val="StyleUnderline"/>
        </w:rPr>
        <w:t xml:space="preserve"> contemporary </w:t>
      </w:r>
      <w:r w:rsidRPr="00991C38">
        <w:rPr>
          <w:rStyle w:val="StyleUnderline"/>
          <w:highlight w:val="green"/>
        </w:rPr>
        <w:t>economic ventures</w:t>
      </w:r>
      <w:r w:rsidRPr="00890AF3">
        <w:rPr>
          <w:rStyle w:val="StyleUnderline"/>
        </w:rPr>
        <w:t xml:space="preserve"> in an Indigenous way </w:t>
      </w:r>
      <w:r w:rsidRPr="00DA1FC5">
        <w:rPr>
          <w:rStyle w:val="StyleUnderline"/>
          <w:highlight w:val="green"/>
        </w:rPr>
        <w:t>that is</w:t>
      </w:r>
      <w:r w:rsidRPr="00890AF3">
        <w:rPr>
          <w:rStyle w:val="StyleUnderline"/>
        </w:rPr>
        <w:t xml:space="preserve"> better </w:t>
      </w:r>
      <w:r w:rsidRPr="00DA1FC5">
        <w:rPr>
          <w:rStyle w:val="StyleUnderline"/>
          <w:highlight w:val="green"/>
        </w:rPr>
        <w:t xml:space="preserve">suited to foster </w:t>
      </w:r>
      <w:r w:rsidRPr="00DA1FC5">
        <w:rPr>
          <w:rStyle w:val="Emphasis"/>
          <w:highlight w:val="green"/>
        </w:rPr>
        <w:t>sustainable</w:t>
      </w:r>
      <w:r w:rsidRPr="00890AF3">
        <w:rPr>
          <w:rStyle w:val="StyleUnderline"/>
        </w:rPr>
        <w:t xml:space="preserve"> economic </w:t>
      </w:r>
      <w:r w:rsidRPr="00DA1FC5">
        <w:rPr>
          <w:rStyle w:val="Emphasis"/>
          <w:highlight w:val="green"/>
        </w:rPr>
        <w:t>decision-making</w:t>
      </w:r>
      <w:r w:rsidRPr="00DA1FC5">
        <w:rPr>
          <w:rStyle w:val="StyleUnderline"/>
          <w:highlight w:val="green"/>
        </w:rPr>
        <w:t xml:space="preserve">, an </w:t>
      </w:r>
      <w:r w:rsidRPr="00DA1FC5">
        <w:rPr>
          <w:rStyle w:val="Emphasis"/>
          <w:highlight w:val="green"/>
        </w:rPr>
        <w:t>equitable distribution</w:t>
      </w:r>
      <w:r w:rsidRPr="00DA1FC5">
        <w:rPr>
          <w:rStyle w:val="StyleUnderline"/>
          <w:highlight w:val="green"/>
        </w:rPr>
        <w:t xml:space="preserve"> of resources</w:t>
      </w:r>
      <w:r w:rsidRPr="00890AF3">
        <w:rPr>
          <w:rStyle w:val="StyleUnderline"/>
        </w:rPr>
        <w:t xml:space="preserve"> </w:t>
      </w:r>
      <w:r w:rsidRPr="00890AF3">
        <w:rPr>
          <w:rStyle w:val="Emphasis"/>
        </w:rPr>
        <w:t>within</w:t>
      </w:r>
      <w:r w:rsidRPr="00890AF3">
        <w:rPr>
          <w:rStyle w:val="StyleUnderline"/>
        </w:rPr>
        <w:t xml:space="preserve"> and </w:t>
      </w:r>
      <w:r w:rsidRPr="00890AF3">
        <w:rPr>
          <w:rStyle w:val="Emphasis"/>
        </w:rPr>
        <w:t>between</w:t>
      </w:r>
      <w:r w:rsidRPr="00890AF3">
        <w:rPr>
          <w:rStyle w:val="StyleUnderline"/>
        </w:rPr>
        <w:t xml:space="preserve"> Indigenous communities, </w:t>
      </w:r>
      <w:r w:rsidRPr="00DA1FC5">
        <w:rPr>
          <w:rStyle w:val="StyleUnderline"/>
          <w:highlight w:val="green"/>
        </w:rPr>
        <w:t>Native women’s</w:t>
      </w:r>
      <w:r w:rsidRPr="00890AF3">
        <w:rPr>
          <w:rStyle w:val="StyleUnderline"/>
        </w:rPr>
        <w:t xml:space="preserve"> political and economic </w:t>
      </w:r>
      <w:r w:rsidRPr="00DA1FC5">
        <w:rPr>
          <w:rStyle w:val="Emphasis"/>
          <w:highlight w:val="green"/>
        </w:rPr>
        <w:t>emancipation</w:t>
      </w:r>
      <w:r w:rsidRPr="00890AF3">
        <w:rPr>
          <w:rStyle w:val="StyleUnderline"/>
        </w:rPr>
        <w:t xml:space="preserve">, </w:t>
      </w:r>
      <w:r w:rsidRPr="00DA1FC5">
        <w:rPr>
          <w:rStyle w:val="StyleUnderline"/>
          <w:highlight w:val="green"/>
        </w:rPr>
        <w:t xml:space="preserve">and </w:t>
      </w:r>
      <w:r w:rsidRPr="00DA1FC5">
        <w:rPr>
          <w:rStyle w:val="Emphasis"/>
          <w:highlight w:val="green"/>
        </w:rPr>
        <w:t>empowerment</w:t>
      </w:r>
      <w:r w:rsidRPr="00DA1FC5">
        <w:rPr>
          <w:rStyle w:val="StyleUnderline"/>
          <w:highlight w:val="green"/>
        </w:rPr>
        <w:t xml:space="preserve"> for</w:t>
      </w:r>
      <w:r w:rsidRPr="00890AF3">
        <w:rPr>
          <w:rStyle w:val="StyleUnderline"/>
        </w:rPr>
        <w:t xml:space="preserve"> </w:t>
      </w:r>
      <w:r w:rsidRPr="00DA1FC5">
        <w:rPr>
          <w:rStyle w:val="StyleUnderline"/>
          <w:highlight w:val="green"/>
        </w:rPr>
        <w:t>Indigenous</w:t>
      </w:r>
      <w:r w:rsidRPr="00890AF3">
        <w:rPr>
          <w:rStyle w:val="StyleUnderline"/>
        </w:rPr>
        <w:t xml:space="preserve"> citizens and </w:t>
      </w:r>
      <w:r w:rsidRPr="00DA1FC5">
        <w:rPr>
          <w:rStyle w:val="StyleUnderline"/>
          <w:highlight w:val="green"/>
        </w:rPr>
        <w:t>workers who</w:t>
      </w:r>
      <w:r w:rsidRPr="00890AF3">
        <w:rPr>
          <w:rStyle w:val="StyleUnderline"/>
        </w:rPr>
        <w:t xml:space="preserve"> may or </w:t>
      </w:r>
      <w:r w:rsidRPr="00DA1FC5">
        <w:rPr>
          <w:rStyle w:val="Emphasis"/>
          <w:highlight w:val="green"/>
        </w:rPr>
        <w:t>must</w:t>
      </w:r>
      <w:r w:rsidRPr="00DA1FC5">
        <w:rPr>
          <w:rStyle w:val="StyleUnderline"/>
          <w:highlight w:val="green"/>
        </w:rPr>
        <w:t xml:space="preserve"> pursue livelihoods</w:t>
      </w:r>
      <w:r w:rsidRPr="00890AF3">
        <w:rPr>
          <w:rStyle w:val="StyleUnderline"/>
        </w:rPr>
        <w:t xml:space="preserve"> in sectors of the economy </w:t>
      </w:r>
      <w:r w:rsidRPr="00DA1FC5">
        <w:rPr>
          <w:rStyle w:val="StyleUnderline"/>
          <w:highlight w:val="green"/>
        </w:rPr>
        <w:t>outside of the bush.</w:t>
      </w:r>
      <w:r w:rsidRPr="00890AF3">
        <w:rPr>
          <w:rStyle w:val="StyleUnderline"/>
        </w:rPr>
        <w:t xml:space="preserve"> Why not critically </w:t>
      </w:r>
      <w:r w:rsidRPr="00890AF3">
        <w:rPr>
          <w:rStyle w:val="Emphasis"/>
        </w:rPr>
        <w:t>apply</w:t>
      </w:r>
      <w:r w:rsidRPr="00890AF3">
        <w:rPr>
          <w:rStyle w:val="StyleUnderline"/>
        </w:rPr>
        <w:t xml:space="preserve"> the most egalitarian and participatory features of our traditional governance practices to </w:t>
      </w:r>
      <w:r w:rsidRPr="00890AF3">
        <w:rPr>
          <w:rStyle w:val="Emphasis"/>
        </w:rPr>
        <w:t>all of our economic activities</w:t>
      </w:r>
      <w:r w:rsidRPr="00890AF3">
        <w:rPr>
          <w:rStyle w:val="StyleUnderline"/>
        </w:rPr>
        <w:t xml:space="preserve">, </w:t>
      </w:r>
      <w:r w:rsidRPr="00890AF3">
        <w:rPr>
          <w:rStyle w:val="Emphasis"/>
        </w:rPr>
        <w:t>regardless</w:t>
      </w:r>
      <w:r w:rsidRPr="00890AF3">
        <w:rPr>
          <w:rStyle w:val="StyleUnderline"/>
        </w:rPr>
        <w:t xml:space="preserve"> of whether they are undertaken in land-based or urban contexts?</w:t>
      </w:r>
    </w:p>
    <w:p w14:paraId="4A746B47" w14:textId="77777777" w:rsidR="004B1A4B" w:rsidRPr="00890AF3" w:rsidRDefault="004B1A4B" w:rsidP="004B1A4B">
      <w:pPr>
        <w:rPr>
          <w:sz w:val="16"/>
        </w:rPr>
      </w:pPr>
      <w:r w:rsidRPr="00890AF3">
        <w:rPr>
          <w:rStyle w:val="StyleUnderline"/>
        </w:rPr>
        <w:t>The capacity of resurgent Indigenous economies to challenge the hegemony of settler-colonial capitalism in the long term can only happen if certain conditions are met, however. First, all of the colonial, racist, and patriarchal legal and political obstacles that have been used to block our access to land need to be confronted and removed</w:t>
      </w:r>
      <w:r w:rsidRPr="00890AF3">
        <w:rPr>
          <w:sz w:val="16"/>
        </w:rPr>
        <w:t xml:space="preserve">.58 Of course, </w:t>
      </w:r>
      <w:r w:rsidRPr="00DA1FC5">
        <w:rPr>
          <w:rStyle w:val="StyleUnderline"/>
          <w:highlight w:val="green"/>
        </w:rPr>
        <w:t>capitalism</w:t>
      </w:r>
      <w:r w:rsidRPr="00890AF3">
        <w:rPr>
          <w:rStyle w:val="StyleUnderline"/>
        </w:rPr>
        <w:t xml:space="preserve"> continues to </w:t>
      </w:r>
      <w:r w:rsidRPr="00DA1FC5">
        <w:rPr>
          <w:rStyle w:val="StyleUnderline"/>
          <w:highlight w:val="green"/>
        </w:rPr>
        <w:t>play a core role in dispossessing</w:t>
      </w:r>
      <w:r w:rsidRPr="00890AF3">
        <w:rPr>
          <w:rStyle w:val="StyleUnderline"/>
        </w:rPr>
        <w:t xml:space="preserve"> us of our lands and self-determining authority, </w:t>
      </w:r>
      <w:r w:rsidRPr="00DA1FC5">
        <w:rPr>
          <w:rStyle w:val="StyleUnderline"/>
          <w:highlight w:val="green"/>
        </w:rPr>
        <w:t>but it</w:t>
      </w:r>
      <w:r w:rsidRPr="00890AF3">
        <w:rPr>
          <w:rStyle w:val="StyleUnderline"/>
        </w:rPr>
        <w:t xml:space="preserve"> only </w:t>
      </w:r>
      <w:r w:rsidRPr="00DA1FC5">
        <w:rPr>
          <w:rStyle w:val="StyleUnderline"/>
          <w:highlight w:val="green"/>
        </w:rPr>
        <w:t>does</w:t>
      </w:r>
      <w:r w:rsidRPr="00890AF3">
        <w:rPr>
          <w:rStyle w:val="StyleUnderline"/>
        </w:rPr>
        <w:t xml:space="preserve"> </w:t>
      </w:r>
      <w:r w:rsidRPr="00DA1FC5">
        <w:rPr>
          <w:rStyle w:val="StyleUnderline"/>
          <w:highlight w:val="green"/>
        </w:rPr>
        <w:t>so with the aid of other</w:t>
      </w:r>
      <w:r w:rsidRPr="00890AF3">
        <w:rPr>
          <w:rStyle w:val="StyleUnderline"/>
        </w:rPr>
        <w:t xml:space="preserve"> forms of </w:t>
      </w:r>
      <w:r w:rsidRPr="00DA1FC5">
        <w:rPr>
          <w:rStyle w:val="StyleUnderline"/>
          <w:highlight w:val="green"/>
        </w:rPr>
        <w:t>exploitation and domination configured along</w:t>
      </w:r>
      <w:r w:rsidRPr="00890AF3">
        <w:rPr>
          <w:rStyle w:val="StyleUnderline"/>
        </w:rPr>
        <w:t xml:space="preserve"> racial, gender, and </w:t>
      </w:r>
      <w:r w:rsidRPr="00DA1FC5">
        <w:rPr>
          <w:rStyle w:val="StyleUnderline"/>
          <w:highlight w:val="green"/>
        </w:rPr>
        <w:t>state lines</w:t>
      </w:r>
      <w:r w:rsidRPr="00890AF3">
        <w:rPr>
          <w:rStyle w:val="StyleUnderline"/>
        </w:rPr>
        <w:t>.</w:t>
      </w:r>
      <w:r w:rsidRPr="00890AF3">
        <w:rPr>
          <w:sz w:val="16"/>
        </w:rPr>
        <w:t xml:space="preserve"> Dismantling all of these oppressive structures will not be easy. </w:t>
      </w:r>
      <w:r w:rsidRPr="00DA1FC5">
        <w:rPr>
          <w:rStyle w:val="StyleUnderline"/>
          <w:highlight w:val="green"/>
        </w:rPr>
        <w:t>It will require that we continue to assert our presence on all</w:t>
      </w:r>
      <w:r w:rsidRPr="00890AF3">
        <w:rPr>
          <w:rStyle w:val="StyleUnderline"/>
        </w:rPr>
        <w:t xml:space="preserve"> of our </w:t>
      </w:r>
      <w:r w:rsidRPr="00DA1FC5">
        <w:rPr>
          <w:rStyle w:val="StyleUnderline"/>
          <w:highlight w:val="green"/>
        </w:rPr>
        <w:t>territories, coupled</w:t>
      </w:r>
      <w:r w:rsidRPr="00890AF3">
        <w:rPr>
          <w:rStyle w:val="StyleUnderline"/>
        </w:rPr>
        <w:t xml:space="preserve"> </w:t>
      </w:r>
      <w:r w:rsidRPr="00DA1FC5">
        <w:rPr>
          <w:rStyle w:val="StyleUnderline"/>
          <w:highlight w:val="green"/>
        </w:rPr>
        <w:t>with</w:t>
      </w:r>
      <w:r w:rsidRPr="00890AF3">
        <w:rPr>
          <w:rStyle w:val="StyleUnderline"/>
        </w:rPr>
        <w:t xml:space="preserve"> an </w:t>
      </w:r>
      <w:r w:rsidRPr="00DA1FC5">
        <w:rPr>
          <w:rStyle w:val="Emphasis"/>
          <w:highlight w:val="green"/>
        </w:rPr>
        <w:t>escalation</w:t>
      </w:r>
      <w:r w:rsidRPr="00DA1FC5">
        <w:rPr>
          <w:rStyle w:val="StyleUnderline"/>
          <w:highlight w:val="green"/>
        </w:rPr>
        <w:t xml:space="preserve"> of </w:t>
      </w:r>
      <w:r w:rsidRPr="00DA1FC5">
        <w:rPr>
          <w:rStyle w:val="Emphasis"/>
          <w:highlight w:val="green"/>
        </w:rPr>
        <w:t>confrontations</w:t>
      </w:r>
      <w:r w:rsidRPr="00890AF3">
        <w:rPr>
          <w:sz w:val="16"/>
        </w:rPr>
        <w:t xml:space="preserve"> with the forces of colonization through the forms of direct action that are currently being undertaken by communities like </w:t>
      </w:r>
      <w:proofErr w:type="spellStart"/>
      <w:r w:rsidRPr="00890AF3">
        <w:rPr>
          <w:sz w:val="16"/>
        </w:rPr>
        <w:t>Elsipogtog</w:t>
      </w:r>
      <w:proofErr w:type="spellEnd"/>
      <w:r w:rsidRPr="00890AF3">
        <w:rPr>
          <w:sz w:val="16"/>
        </w:rPr>
        <w:t>.</w:t>
      </w:r>
    </w:p>
    <w:p w14:paraId="6F445A28" w14:textId="77777777" w:rsidR="004B1A4B" w:rsidRPr="00890AF3" w:rsidRDefault="004B1A4B" w:rsidP="004B1A4B">
      <w:pPr>
        <w:rPr>
          <w:sz w:val="16"/>
        </w:rPr>
      </w:pPr>
      <w:r w:rsidRPr="00890AF3">
        <w:rPr>
          <w:sz w:val="16"/>
        </w:rPr>
        <w:t xml:space="preserve">Second, we also have to acknowledge that the significant political leverage required to simultaneously block the economic exploitation of our people and homelands while constructing alternatives to capitalism will not be generated through our direct actions and resurgent economies alone. Settler colonization has rendered our populations too small to affect this magnitude of change. </w:t>
      </w:r>
      <w:r w:rsidRPr="00DA1FC5">
        <w:rPr>
          <w:rStyle w:val="StyleUnderline"/>
          <w:highlight w:val="green"/>
        </w:rPr>
        <w:t>This</w:t>
      </w:r>
      <w:r w:rsidRPr="00890AF3">
        <w:rPr>
          <w:rStyle w:val="StyleUnderline"/>
        </w:rPr>
        <w:t xml:space="preserve"> reality </w:t>
      </w:r>
      <w:r w:rsidRPr="00DA1FC5">
        <w:rPr>
          <w:rStyle w:val="StyleUnderline"/>
          <w:highlight w:val="green"/>
        </w:rPr>
        <w:t>demands</w:t>
      </w:r>
      <w:r w:rsidRPr="00890AF3">
        <w:rPr>
          <w:rStyle w:val="StyleUnderline"/>
        </w:rPr>
        <w:t xml:space="preserve"> that </w:t>
      </w:r>
      <w:r w:rsidRPr="00DA1FC5">
        <w:rPr>
          <w:rStyle w:val="StyleUnderline"/>
          <w:highlight w:val="green"/>
        </w:rPr>
        <w:t>we</w:t>
      </w:r>
      <w:r w:rsidRPr="00890AF3">
        <w:rPr>
          <w:rStyle w:val="StyleUnderline"/>
        </w:rPr>
        <w:t xml:space="preserve"> continue to remain open to, if not actively </w:t>
      </w:r>
      <w:r w:rsidRPr="00DA1FC5">
        <w:rPr>
          <w:rStyle w:val="StyleUnderline"/>
          <w:highlight w:val="green"/>
        </w:rPr>
        <w:t>seek</w:t>
      </w:r>
      <w:r w:rsidRPr="00890AF3">
        <w:rPr>
          <w:rStyle w:val="StyleUnderline"/>
        </w:rPr>
        <w:t xml:space="preserve"> </w:t>
      </w:r>
      <w:r w:rsidRPr="00DA1FC5">
        <w:rPr>
          <w:rStyle w:val="StyleUnderline"/>
          <w:highlight w:val="green"/>
        </w:rPr>
        <w:t>out and establish</w:t>
      </w:r>
      <w:r w:rsidRPr="00890AF3">
        <w:rPr>
          <w:rStyle w:val="StyleUnderline"/>
        </w:rPr>
        <w:t xml:space="preserve">, relations of </w:t>
      </w:r>
      <w:r w:rsidRPr="00DA1FC5">
        <w:rPr>
          <w:rStyle w:val="StyleUnderline"/>
          <w:highlight w:val="green"/>
        </w:rPr>
        <w:t>solidarity and networks</w:t>
      </w:r>
      <w:r w:rsidRPr="00890AF3">
        <w:rPr>
          <w:rStyle w:val="StyleUnderline"/>
        </w:rPr>
        <w:t xml:space="preserve"> of trade and mutual aid </w:t>
      </w:r>
      <w:r w:rsidRPr="00DA1FC5">
        <w:rPr>
          <w:rStyle w:val="StyleUnderline"/>
          <w:highlight w:val="green"/>
        </w:rPr>
        <w:t>with</w:t>
      </w:r>
      <w:r w:rsidRPr="00890AF3">
        <w:rPr>
          <w:rStyle w:val="StyleUnderline"/>
        </w:rPr>
        <w:t xml:space="preserve"> national and transnational communities and </w:t>
      </w:r>
      <w:r w:rsidRPr="00DA1FC5">
        <w:rPr>
          <w:rStyle w:val="StyleUnderline"/>
          <w:highlight w:val="green"/>
        </w:rPr>
        <w:t>organizations that</w:t>
      </w:r>
      <w:r w:rsidRPr="00890AF3">
        <w:rPr>
          <w:rStyle w:val="StyleUnderline"/>
        </w:rPr>
        <w:t xml:space="preserve"> are </w:t>
      </w:r>
      <w:r w:rsidRPr="00DA1FC5">
        <w:rPr>
          <w:rStyle w:val="StyleUnderline"/>
          <w:highlight w:val="green"/>
        </w:rPr>
        <w:t>also struggl</w:t>
      </w:r>
      <w:r w:rsidRPr="00890AF3">
        <w:rPr>
          <w:rStyle w:val="StyleUnderline"/>
        </w:rPr>
        <w:t xml:space="preserve">ing </w:t>
      </w:r>
      <w:r w:rsidRPr="00DA1FC5">
        <w:rPr>
          <w:rStyle w:val="StyleUnderline"/>
          <w:highlight w:val="green"/>
        </w:rPr>
        <w:t>against</w:t>
      </w:r>
      <w:r w:rsidRPr="00890AF3">
        <w:rPr>
          <w:rStyle w:val="StyleUnderline"/>
        </w:rPr>
        <w:t xml:space="preserve"> the imposed effects of globalized </w:t>
      </w:r>
      <w:r w:rsidRPr="00DA1FC5">
        <w:rPr>
          <w:rStyle w:val="StyleUnderline"/>
          <w:highlight w:val="green"/>
        </w:rPr>
        <w:t>capital</w:t>
      </w:r>
      <w:r w:rsidRPr="00890AF3">
        <w:rPr>
          <w:rStyle w:val="StyleUnderline"/>
        </w:rPr>
        <w:t xml:space="preserve">, </w:t>
      </w:r>
      <w:r w:rsidRPr="00DA1FC5">
        <w:rPr>
          <w:rStyle w:val="StyleUnderline"/>
          <w:highlight w:val="green"/>
        </w:rPr>
        <w:t>including</w:t>
      </w:r>
      <w:r w:rsidRPr="00890AF3">
        <w:rPr>
          <w:rStyle w:val="StyleUnderline"/>
        </w:rPr>
        <w:t xml:space="preserve"> other Indigenous nations and national confederacies; urban Indigenous people and organizations; the </w:t>
      </w:r>
      <w:r w:rsidRPr="00DA1FC5">
        <w:rPr>
          <w:rStyle w:val="Emphasis"/>
          <w:highlight w:val="green"/>
        </w:rPr>
        <w:t>labor</w:t>
      </w:r>
      <w:r w:rsidRPr="00890AF3">
        <w:rPr>
          <w:sz w:val="16"/>
        </w:rPr>
        <w:t xml:space="preserve">, women’s, GBLTQ2S (gay, bisexual, lesbian, trans, queer, and two-spirit), and environmental movements; and, of course, </w:t>
      </w:r>
      <w:r w:rsidRPr="00890AF3">
        <w:rPr>
          <w:rStyle w:val="StyleUnderline"/>
        </w:rPr>
        <w:t>those racial and ethnic communities that find themselves subject to their own distinct forms of economic, social, and cultural marginalization.</w:t>
      </w:r>
      <w:r w:rsidRPr="00890AF3">
        <w:rPr>
          <w:sz w:val="16"/>
        </w:rPr>
        <w:t xml:space="preserve"> The initially rapid and relatively widespread support expressed both nationally and internationally for the Idle No More movement in spring 2013, and the solidarity generated around the </w:t>
      </w:r>
      <w:proofErr w:type="spellStart"/>
      <w:r w:rsidRPr="00890AF3">
        <w:rPr>
          <w:sz w:val="16"/>
        </w:rPr>
        <w:t>Elsipogtog</w:t>
      </w:r>
      <w:proofErr w:type="spellEnd"/>
      <w:r w:rsidRPr="00890AF3">
        <w:rPr>
          <w:sz w:val="16"/>
        </w:rPr>
        <w:t xml:space="preserve"> antifracking resistance in the fall and winter of 2013, gives me hope that establishing such relations are indeed possible.</w:t>
      </w:r>
    </w:p>
    <w:p w14:paraId="2C43A8CB" w14:textId="77777777" w:rsidR="004B1A4B" w:rsidRPr="00890AF3" w:rsidRDefault="004B1A4B" w:rsidP="004B1A4B">
      <w:pPr>
        <w:rPr>
          <w:rStyle w:val="StyleUnderline"/>
        </w:rPr>
      </w:pPr>
      <w:r w:rsidRPr="00DA1FC5">
        <w:rPr>
          <w:rStyle w:val="StyleUnderline"/>
          <w:highlight w:val="green"/>
        </w:rPr>
        <w:t>It is time</w:t>
      </w:r>
      <w:r w:rsidRPr="00890AF3">
        <w:rPr>
          <w:rStyle w:val="StyleUnderline"/>
        </w:rPr>
        <w:t xml:space="preserve"> for our communities </w:t>
      </w:r>
      <w:r w:rsidRPr="00DA1FC5">
        <w:rPr>
          <w:rStyle w:val="StyleUnderline"/>
          <w:highlight w:val="green"/>
        </w:rPr>
        <w:t>to seize the unique political opportunities of the day</w:t>
      </w:r>
      <w:r w:rsidRPr="00890AF3">
        <w:rPr>
          <w:sz w:val="16"/>
        </w:rPr>
        <w:t xml:space="preserve">. In the delicate balancing act of having to ensure that his social conservative contempt for First Nations does not overwhelm his neoconservative love of the market, Prime Minister Harper has erred by letting the racism and sexism of the former outstrip his belligerent commitment to the latter. This is a novice mistake that Liberals like Jean Chrétien and Paul Martin learned how to manage decades ago. As a result, </w:t>
      </w:r>
      <w:r w:rsidRPr="00DA1FC5">
        <w:rPr>
          <w:rStyle w:val="StyleUnderline"/>
          <w:highlight w:val="green"/>
        </w:rPr>
        <w:t>the federal government</w:t>
      </w:r>
      <w:r w:rsidRPr="00890AF3">
        <w:rPr>
          <w:rStyle w:val="StyleUnderline"/>
        </w:rPr>
        <w:t xml:space="preserve"> has </w:t>
      </w:r>
      <w:r w:rsidRPr="00DA1FC5">
        <w:rPr>
          <w:rStyle w:val="StyleUnderline"/>
          <w:highlight w:val="green"/>
        </w:rPr>
        <w:t>invigorated a struggle for</w:t>
      </w:r>
      <w:r w:rsidRPr="00890AF3">
        <w:rPr>
          <w:rStyle w:val="StyleUnderline"/>
        </w:rPr>
        <w:t xml:space="preserve"> Indigenous </w:t>
      </w:r>
      <w:r w:rsidRPr="00DA1FC5">
        <w:rPr>
          <w:rStyle w:val="StyleUnderline"/>
          <w:highlight w:val="green"/>
        </w:rPr>
        <w:t>self-determination that must</w:t>
      </w:r>
      <w:r w:rsidRPr="00890AF3">
        <w:rPr>
          <w:rStyle w:val="StyleUnderline"/>
        </w:rPr>
        <w:t xml:space="preserve"> </w:t>
      </w:r>
      <w:r w:rsidRPr="00DA1FC5">
        <w:rPr>
          <w:rStyle w:val="StyleUnderline"/>
          <w:highlight w:val="green"/>
        </w:rPr>
        <w:t>challenge</w:t>
      </w:r>
      <w:r w:rsidRPr="00890AF3">
        <w:rPr>
          <w:rStyle w:val="StyleUnderline"/>
        </w:rPr>
        <w:t xml:space="preserve"> the relationship between settler </w:t>
      </w:r>
      <w:r w:rsidRPr="00DA1FC5">
        <w:rPr>
          <w:rStyle w:val="StyleUnderline"/>
          <w:highlight w:val="green"/>
        </w:rPr>
        <w:t>colonization and free-market fundamentalism</w:t>
      </w:r>
      <w:r w:rsidRPr="00890AF3">
        <w:rPr>
          <w:rStyle w:val="StyleUnderline"/>
        </w:rPr>
        <w:t xml:space="preserve"> in ways </w:t>
      </w:r>
      <w:r w:rsidRPr="00DA1FC5">
        <w:rPr>
          <w:rStyle w:val="StyleUnderline"/>
          <w:highlight w:val="green"/>
        </w:rPr>
        <w:t xml:space="preserve">that </w:t>
      </w:r>
      <w:r w:rsidRPr="00DA1FC5">
        <w:rPr>
          <w:rStyle w:val="Emphasis"/>
          <w:highlight w:val="green"/>
        </w:rPr>
        <w:t>refuse</w:t>
      </w:r>
      <w:r w:rsidRPr="00DA1FC5">
        <w:rPr>
          <w:rStyle w:val="StyleUnderline"/>
          <w:highlight w:val="green"/>
        </w:rPr>
        <w:t xml:space="preserve"> to be</w:t>
      </w:r>
      <w:r w:rsidRPr="00890AF3">
        <w:rPr>
          <w:rStyle w:val="StyleUnderline"/>
        </w:rPr>
        <w:t xml:space="preserve"> </w:t>
      </w:r>
      <w:r w:rsidRPr="00DA1FC5">
        <w:rPr>
          <w:rStyle w:val="StyleUnderline"/>
          <w:highlight w:val="green"/>
        </w:rPr>
        <w:t>coopted by</w:t>
      </w:r>
      <w:r w:rsidRPr="00890AF3">
        <w:rPr>
          <w:rStyle w:val="StyleUnderline"/>
        </w:rPr>
        <w:t xml:space="preserve"> scraps of </w:t>
      </w:r>
      <w:r w:rsidRPr="00DA1FC5">
        <w:rPr>
          <w:rStyle w:val="StyleUnderline"/>
          <w:highlight w:val="green"/>
        </w:rPr>
        <w:t>recognition</w:t>
      </w:r>
      <w:r w:rsidRPr="00890AF3">
        <w:rPr>
          <w:rStyle w:val="StyleUnderline"/>
        </w:rPr>
        <w:t xml:space="preserve">, opportunistic apologies, </w:t>
      </w:r>
      <w:r w:rsidRPr="00DA1FC5">
        <w:rPr>
          <w:rStyle w:val="StyleUnderline"/>
          <w:highlight w:val="green"/>
        </w:rPr>
        <w:t>and the cheap gift of</w:t>
      </w:r>
      <w:r w:rsidRPr="00890AF3">
        <w:rPr>
          <w:rStyle w:val="StyleUnderline"/>
        </w:rPr>
        <w:t xml:space="preserve"> political and </w:t>
      </w:r>
      <w:r w:rsidRPr="00DA1FC5">
        <w:rPr>
          <w:rStyle w:val="StyleUnderline"/>
          <w:highlight w:val="green"/>
        </w:rPr>
        <w:t>economic inclusion. For</w:t>
      </w:r>
      <w:r w:rsidRPr="00890AF3">
        <w:rPr>
          <w:rStyle w:val="StyleUnderline"/>
        </w:rPr>
        <w:t xml:space="preserve"> </w:t>
      </w:r>
      <w:r w:rsidRPr="00DA1FC5">
        <w:rPr>
          <w:rStyle w:val="StyleUnderline"/>
          <w:highlight w:val="green"/>
        </w:rPr>
        <w:t xml:space="preserve">Indigenous nations to live, capitalism must </w:t>
      </w:r>
      <w:r w:rsidRPr="00DA1FC5">
        <w:rPr>
          <w:rStyle w:val="Emphasis"/>
          <w:highlight w:val="green"/>
        </w:rPr>
        <w:t>die</w:t>
      </w:r>
      <w:r w:rsidRPr="00890AF3">
        <w:rPr>
          <w:rStyle w:val="StyleUnderline"/>
        </w:rPr>
        <w:t xml:space="preserve">. And </w:t>
      </w:r>
      <w:r w:rsidRPr="00DA1FC5">
        <w:rPr>
          <w:rStyle w:val="StyleUnderline"/>
          <w:highlight w:val="green"/>
        </w:rPr>
        <w:t>for capitalism to die, we must actively participate in the construction</w:t>
      </w:r>
      <w:r w:rsidRPr="00890AF3">
        <w:rPr>
          <w:rStyle w:val="StyleUnderline"/>
        </w:rPr>
        <w:t xml:space="preserve"> </w:t>
      </w:r>
      <w:r w:rsidRPr="00DA1FC5">
        <w:rPr>
          <w:rStyle w:val="StyleUnderline"/>
          <w:highlight w:val="green"/>
        </w:rPr>
        <w:t>of Indigenous alternatives to it.</w:t>
      </w:r>
    </w:p>
    <w:p w14:paraId="3AAF3BC1" w14:textId="77777777" w:rsidR="004B1A4B" w:rsidRDefault="004B1A4B" w:rsidP="004B1A4B"/>
    <w:p w14:paraId="6F9423F1" w14:textId="77777777" w:rsidR="004B1A4B" w:rsidRPr="00FD3828" w:rsidRDefault="004B1A4B" w:rsidP="004B1A4B"/>
    <w:p w14:paraId="2133C3AC" w14:textId="77777777" w:rsidR="004B1A4B" w:rsidRDefault="004B1A4B" w:rsidP="004B1A4B">
      <w:pPr>
        <w:pStyle w:val="Heading2"/>
      </w:pPr>
      <w:r>
        <w:t>Case</w:t>
      </w:r>
    </w:p>
    <w:p w14:paraId="59E65F58" w14:textId="77777777" w:rsidR="004B1A4B" w:rsidRDefault="004B1A4B" w:rsidP="004B1A4B"/>
    <w:p w14:paraId="75E4A635" w14:textId="77777777" w:rsidR="004B1A4B" w:rsidRDefault="004B1A4B" w:rsidP="004B1A4B">
      <w:pPr>
        <w:pStyle w:val="Heading3"/>
      </w:pPr>
      <w:r>
        <w:t>1NC—AT: Unions</w:t>
      </w:r>
    </w:p>
    <w:p w14:paraId="5FC92707" w14:textId="77777777" w:rsidR="004B1A4B" w:rsidRDefault="004B1A4B" w:rsidP="004B1A4B"/>
    <w:p w14:paraId="42EB2769" w14:textId="77777777" w:rsidR="004B1A4B" w:rsidRPr="00FD3828" w:rsidRDefault="004B1A4B" w:rsidP="004B1A4B"/>
    <w:p w14:paraId="5253C840" w14:textId="77777777" w:rsidR="004B1A4B" w:rsidRPr="00FD3828" w:rsidRDefault="004B1A4B" w:rsidP="004B1A4B"/>
    <w:p w14:paraId="733628AC" w14:textId="77777777" w:rsidR="004B1A4B" w:rsidRPr="00E6735B" w:rsidRDefault="004B1A4B" w:rsidP="004B1A4B">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MAGA is dead. </w:t>
      </w:r>
      <w:r w:rsidRPr="00E6735B">
        <w:rPr>
          <w:rFonts w:eastAsia="Times New Roman" w:cs="Times New Roman"/>
          <w:b/>
          <w:iCs/>
          <w:sz w:val="26"/>
          <w14:ligatures w14:val="standardContextual"/>
        </w:rPr>
        <w:t xml:space="preserve">Epstein mismanagement </w:t>
      </w:r>
      <w:r>
        <w:rPr>
          <w:rFonts w:eastAsia="Times New Roman" w:cs="Times New Roman"/>
          <w:b/>
          <w:iCs/>
          <w:sz w:val="26"/>
          <w14:ligatures w14:val="standardContextual"/>
        </w:rPr>
        <w:t>sinks Trump</w:t>
      </w:r>
      <w:r w:rsidRPr="00E6735B">
        <w:rPr>
          <w:rFonts w:eastAsia="Times New Roman" w:cs="Times New Roman"/>
          <w:b/>
          <w:iCs/>
          <w:sz w:val="26"/>
          <w14:ligatures w14:val="standardContextual"/>
        </w:rPr>
        <w:t xml:space="preserve"> for good. </w:t>
      </w:r>
    </w:p>
    <w:p w14:paraId="7FC33E20" w14:textId="77777777" w:rsidR="004B1A4B" w:rsidRPr="00E6735B" w:rsidRDefault="004B1A4B" w:rsidP="004B1A4B">
      <w:pPr>
        <w:rPr>
          <w:rFonts w:eastAsia="Calibri"/>
          <w14:ligatures w14:val="standardContextual"/>
        </w:rPr>
      </w:pPr>
      <w:r w:rsidRPr="00E6735B">
        <w:rPr>
          <w:rFonts w:eastAsia="Calibri"/>
          <w:b/>
          <w:bCs/>
          <w:sz w:val="26"/>
          <w14:ligatures w14:val="standardContextual"/>
        </w:rPr>
        <w:t>Lewis 25</w:t>
      </w:r>
      <w:r w:rsidRPr="00E6735B">
        <w:rPr>
          <w:rFonts w:eastAsia="Calibri"/>
          <w14:ligatures w14:val="standardContextual"/>
        </w:rPr>
        <w:t>, Contributing writer at the LA Times, former senior columnist at The Daily Beast and a senior contributor to The Daily Caller, graduate of Sheperd College. (Matt K., July 18, 2025, “Trump’s MAGA spell is broken. Even his base knows he is a lame duck,” LA Times, https://www.latimes.com/opinion/story/2025-07-18/jeffrey-epstein-donald-trump-maga-base, Ulven)</w:t>
      </w:r>
    </w:p>
    <w:p w14:paraId="00334458"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For an entire decade now, Donald </w:t>
      </w:r>
      <w:r w:rsidRPr="00E6735B">
        <w:rPr>
          <w:rFonts w:eastAsia="Calibri"/>
          <w:u w:val="single"/>
          <w14:ligatures w14:val="standardContextual"/>
        </w:rPr>
        <w:t>Trump has been immune to alienating his supporters</w:t>
      </w:r>
      <w:r w:rsidRPr="00E6735B">
        <w:rPr>
          <w:rFonts w:eastAsia="Calibri"/>
          <w:sz w:val="16"/>
          <w14:ligatures w14:val="standardContextual"/>
        </w:rPr>
        <w:t xml:space="preserve"> — </w:t>
      </w:r>
      <w:r w:rsidRPr="00E6735B">
        <w:rPr>
          <w:rFonts w:eastAsia="Calibri"/>
          <w:u w:val="single"/>
          <w14:ligatures w14:val="standardContextual"/>
        </w:rPr>
        <w:t xml:space="preserve">a base so loyal they’d drink bleach if he told </w:t>
      </w:r>
      <w:proofErr w:type="gramStart"/>
      <w:r w:rsidRPr="00E6735B">
        <w:rPr>
          <w:rFonts w:eastAsia="Calibri"/>
          <w:u w:val="single"/>
          <w14:ligatures w14:val="standardContextual"/>
        </w:rPr>
        <w:t>them</w:t>
      </w:r>
      <w:proofErr w:type="gramEnd"/>
      <w:r w:rsidRPr="00E6735B">
        <w:rPr>
          <w:rFonts w:eastAsia="Calibri"/>
          <w:sz w:val="16"/>
          <w14:ligatures w14:val="standardContextual"/>
        </w:rPr>
        <w:t xml:space="preserve"> it would own the libs (and some probably did).</w:t>
      </w:r>
    </w:p>
    <w:p w14:paraId="49D19B0A" w14:textId="77777777" w:rsidR="004B1A4B" w:rsidRPr="00E6735B" w:rsidRDefault="004B1A4B" w:rsidP="004B1A4B">
      <w:pPr>
        <w:rPr>
          <w:rFonts w:eastAsia="Calibri"/>
          <w:sz w:val="16"/>
          <w14:ligatures w14:val="standardContextual"/>
        </w:rPr>
      </w:pPr>
      <w:r w:rsidRPr="00E6735B">
        <w:rPr>
          <w:rFonts w:eastAsia="Calibri"/>
          <w:u w:val="single"/>
          <w14:ligatures w14:val="standardContextual"/>
        </w:rPr>
        <w:t>Stormy Daniels</w:t>
      </w:r>
      <w:r w:rsidRPr="00E6735B">
        <w:rPr>
          <w:rFonts w:eastAsia="Calibri"/>
          <w:sz w:val="16"/>
          <w14:ligatures w14:val="standardContextual"/>
        </w:rPr>
        <w:t xml:space="preserve">? A spiritual growth opportunity for evangelicals to witness </w:t>
      </w:r>
      <w:proofErr w:type="gramStart"/>
      <w:r w:rsidRPr="00E6735B">
        <w:rPr>
          <w:rFonts w:eastAsia="Calibri"/>
          <w:sz w:val="16"/>
          <w14:ligatures w14:val="standardContextual"/>
        </w:rPr>
        <w:t>a modern</w:t>
      </w:r>
      <w:proofErr w:type="gramEnd"/>
      <w:r w:rsidRPr="00E6735B">
        <w:rPr>
          <w:rFonts w:eastAsia="Calibri"/>
          <w:sz w:val="16"/>
          <w14:ligatures w14:val="standardContextual"/>
        </w:rPr>
        <w:t xml:space="preserve">-day King David. Inciting </w:t>
      </w:r>
      <w:r w:rsidRPr="00E6735B">
        <w:rPr>
          <w:rFonts w:eastAsia="Calibri"/>
          <w:u w:val="single"/>
          <w14:ligatures w14:val="standardContextual"/>
        </w:rPr>
        <w:t>a Capitol riot</w:t>
      </w:r>
      <w:r w:rsidRPr="00E6735B">
        <w:rPr>
          <w:rFonts w:eastAsia="Calibri"/>
          <w:sz w:val="16"/>
          <w14:ligatures w14:val="standardContextual"/>
        </w:rPr>
        <w:t xml:space="preserve">? Boosted his Q-rating (not to mention his </w:t>
      </w:r>
      <w:proofErr w:type="spellStart"/>
      <w:r w:rsidRPr="00E6735B">
        <w:rPr>
          <w:rFonts w:eastAsia="Calibri"/>
          <w:sz w:val="16"/>
          <w14:ligatures w14:val="standardContextual"/>
        </w:rPr>
        <w:t>QAnon</w:t>
      </w:r>
      <w:proofErr w:type="spellEnd"/>
      <w:r w:rsidRPr="00E6735B">
        <w:rPr>
          <w:rFonts w:eastAsia="Calibri"/>
          <w:sz w:val="16"/>
          <w14:ligatures w14:val="standardContextual"/>
        </w:rPr>
        <w:t xml:space="preserve"> rating). </w:t>
      </w:r>
      <w:r w:rsidRPr="00E6735B">
        <w:rPr>
          <w:rFonts w:eastAsia="Calibri"/>
          <w:u w:val="single"/>
          <w14:ligatures w14:val="standardContextual"/>
        </w:rPr>
        <w:t>Bombing Iran</w:t>
      </w:r>
      <w:r w:rsidRPr="00E6735B">
        <w:rPr>
          <w:rFonts w:eastAsia="Calibri"/>
          <w:sz w:val="16"/>
          <w14:ligatures w14:val="standardContextual"/>
        </w:rPr>
        <w:t>? Sure, a few “America First” types grumbled into their microphones about endless wars before dutifully moving on.</w:t>
      </w:r>
    </w:p>
    <w:p w14:paraId="0935BBE2" w14:textId="77777777" w:rsidR="004B1A4B" w:rsidRPr="00E6735B" w:rsidRDefault="004B1A4B" w:rsidP="004B1A4B">
      <w:pPr>
        <w:rPr>
          <w:rFonts w:eastAsia="Calibri"/>
          <w:sz w:val="16"/>
          <w14:ligatures w14:val="standardContextual"/>
        </w:rPr>
      </w:pPr>
      <w:r w:rsidRPr="00E6735B">
        <w:rPr>
          <w:rFonts w:eastAsia="Calibri"/>
          <w:u w:val="single"/>
          <w14:ligatures w14:val="standardContextual"/>
        </w:rPr>
        <w:t>Trump</w:t>
      </w:r>
      <w:r w:rsidRPr="00E6735B">
        <w:rPr>
          <w:rFonts w:eastAsia="Calibri"/>
          <w:sz w:val="16"/>
          <w14:ligatures w14:val="standardContextual"/>
        </w:rPr>
        <w:t xml:space="preserve"> himself </w:t>
      </w:r>
      <w:r w:rsidRPr="00E6735B">
        <w:rPr>
          <w:rFonts w:eastAsia="Calibri"/>
          <w:u w:val="single"/>
          <w14:ligatures w14:val="standardContextual"/>
        </w:rPr>
        <w:t>bragged he could stand in the middle of 5th Avenue, shoot somebody and not lose a single voter</w:t>
      </w:r>
      <w:r w:rsidRPr="00E6735B">
        <w:rPr>
          <w:rFonts w:eastAsia="Calibri"/>
          <w:sz w:val="16"/>
          <w14:ligatures w14:val="standardContextual"/>
        </w:rPr>
        <w:t>. He was right.</w:t>
      </w:r>
    </w:p>
    <w:p w14:paraId="6D758884" w14:textId="77777777" w:rsidR="004B1A4B" w:rsidRPr="00E6735B" w:rsidRDefault="004B1A4B" w:rsidP="004B1A4B">
      <w:pPr>
        <w:rPr>
          <w:rFonts w:eastAsia="Calibri"/>
          <w:sz w:val="16"/>
          <w14:ligatures w14:val="standardContextual"/>
        </w:rPr>
      </w:pPr>
      <w:r w:rsidRPr="00E6735B">
        <w:rPr>
          <w:rFonts w:eastAsia="Calibri"/>
          <w:u w:val="single"/>
          <w14:ligatures w14:val="standardContextual"/>
        </w:rPr>
        <w:t>But 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 xml:space="preserve">current wave of </w:t>
      </w:r>
      <w:r w:rsidRPr="00E6735B">
        <w:rPr>
          <w:rFonts w:eastAsia="Calibri"/>
          <w:b/>
          <w:iCs/>
          <w:highlight w:val="cyan"/>
          <w:u w:val="single"/>
          <w:bdr w:val="single" w:sz="8" w:space="0" w:color="auto"/>
          <w14:ligatures w14:val="standardContextual"/>
        </w:rPr>
        <w:t>intra-MAGA criticism</w:t>
      </w:r>
      <w:r w:rsidRPr="00E6735B">
        <w:rPr>
          <w:rFonts w:eastAsia="Calibri"/>
          <w:sz w:val="16"/>
          <w14:ligatures w14:val="standardContextual"/>
        </w:rPr>
        <w:t xml:space="preserve"> — </w:t>
      </w:r>
      <w:r w:rsidRPr="00E6735B">
        <w:rPr>
          <w:rFonts w:eastAsia="Calibri"/>
          <w:highlight w:val="cyan"/>
          <w:u w:val="single"/>
          <w14:ligatures w14:val="standardContextual"/>
        </w:rPr>
        <w:t>over</w:t>
      </w:r>
      <w:r w:rsidRPr="00E6735B">
        <w:rPr>
          <w:rFonts w:eastAsia="Calibri"/>
          <w:u w:val="single"/>
          <w14:ligatures w14:val="standardContextual"/>
        </w:rPr>
        <w:t xml:space="preserve"> the Trump administration’s</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defensive insistence that</w:t>
      </w:r>
      <w:r w:rsidRPr="00E6735B">
        <w:rPr>
          <w:rFonts w:eastAsia="Calibri"/>
          <w:sz w:val="16"/>
          <w14:ligatures w14:val="standardContextual"/>
        </w:rPr>
        <w:t xml:space="preserve"> </w:t>
      </w:r>
      <w:r w:rsidRPr="00E6735B">
        <w:rPr>
          <w:rFonts w:eastAsia="Calibri"/>
          <w:u w:val="single"/>
          <w14:ligatures w14:val="standardContextual"/>
        </w:rPr>
        <w:t>Jeffrey</w:t>
      </w:r>
      <w:r w:rsidRPr="00E6735B">
        <w:rPr>
          <w:rFonts w:eastAsia="Calibri"/>
          <w:sz w:val="16"/>
          <w14:ligatures w14:val="standardContextual"/>
        </w:rPr>
        <w:t xml:space="preserve"> </w:t>
      </w:r>
      <w:r w:rsidRPr="00E6735B">
        <w:rPr>
          <w:rFonts w:eastAsia="Calibri"/>
          <w:b/>
          <w:iCs/>
          <w:highlight w:val="cyan"/>
          <w:u w:val="single"/>
          <w:bdr w:val="single" w:sz="8" w:space="0" w:color="auto"/>
          <w14:ligatures w14:val="standardContextual"/>
        </w:rPr>
        <w:t>Epstein</w:t>
      </w:r>
      <w:r w:rsidRPr="00E6735B">
        <w:rPr>
          <w:rFonts w:eastAsia="Calibri"/>
          <w:sz w:val="16"/>
          <w14:ligatures w14:val="standardContextual"/>
        </w:rPr>
        <w:t xml:space="preserve"> (a) definitely </w:t>
      </w:r>
      <w:r w:rsidRPr="00E6735B">
        <w:rPr>
          <w:rFonts w:eastAsia="Calibri"/>
          <w:u w:val="single"/>
          <w14:ligatures w14:val="standardContextual"/>
        </w:rPr>
        <w:t>committed suicide</w:t>
      </w:r>
      <w:r w:rsidRPr="00E6735B">
        <w:rPr>
          <w:rFonts w:eastAsia="Calibri"/>
          <w:sz w:val="16"/>
          <w14:ligatures w14:val="standardContextual"/>
        </w:rPr>
        <w:t xml:space="preserve">, </w:t>
      </w:r>
      <w:r w:rsidRPr="00E6735B">
        <w:rPr>
          <w:rFonts w:eastAsia="Calibri"/>
          <w:u w:val="single"/>
          <w14:ligatures w14:val="standardContextual"/>
        </w:rPr>
        <w:t>and</w:t>
      </w:r>
      <w:r w:rsidRPr="00E6735B">
        <w:rPr>
          <w:rFonts w:eastAsia="Calibri"/>
          <w:sz w:val="16"/>
          <w14:ligatures w14:val="standardContextual"/>
        </w:rPr>
        <w:t xml:space="preserve"> (b) </w:t>
      </w:r>
      <w:r w:rsidRPr="00E6735B">
        <w:rPr>
          <w:rFonts w:eastAsia="Calibri"/>
          <w:u w:val="single"/>
          <w14:ligatures w14:val="standardContextual"/>
        </w:rPr>
        <w:t>never had a client list</w:t>
      </w:r>
      <w:r w:rsidRPr="00E6735B">
        <w:rPr>
          <w:rFonts w:eastAsia="Calibri"/>
          <w:sz w:val="16"/>
          <w14:ligatures w14:val="standardContextual"/>
        </w:rPr>
        <w:t xml:space="preserve"> — </w:t>
      </w:r>
      <w:r w:rsidRPr="00E6735B">
        <w:rPr>
          <w:rFonts w:eastAsia="Calibri"/>
          <w:b/>
          <w:iCs/>
          <w:highlight w:val="cyan"/>
          <w:u w:val="single"/>
          <w:bdr w:val="single" w:sz="8" w:space="0" w:color="auto"/>
          <w14:ligatures w14:val="standardContextual"/>
        </w:rPr>
        <w:t>feels categorically different</w:t>
      </w:r>
      <w:r w:rsidRPr="00E6735B">
        <w:rPr>
          <w:rFonts w:eastAsia="Calibri"/>
          <w:sz w:val="16"/>
          <w14:ligatures w14:val="standardContextual"/>
        </w:rPr>
        <w:t>.</w:t>
      </w:r>
    </w:p>
    <w:p w14:paraId="510331BA" w14:textId="77777777" w:rsidR="004B1A4B" w:rsidRPr="00E6735B" w:rsidRDefault="004B1A4B" w:rsidP="004B1A4B">
      <w:pPr>
        <w:rPr>
          <w:rFonts w:eastAsia="Calibri"/>
          <w:sz w:val="16"/>
          <w14:ligatures w14:val="standardContextual"/>
        </w:rPr>
      </w:pPr>
      <w:r w:rsidRPr="00E6735B">
        <w:rPr>
          <w:rFonts w:eastAsia="Calibri"/>
          <w:u w:val="single"/>
          <w14:ligatures w14:val="standardContextual"/>
        </w:rPr>
        <w:t>Trump can usually smother an inconvenient news cycle by tossing a fresh carcass on the table</w:t>
      </w:r>
      <w:r w:rsidRPr="00E6735B">
        <w:rPr>
          <w:rFonts w:eastAsia="Calibri"/>
          <w:sz w:val="16"/>
          <w14:ligatures w14:val="standardContextual"/>
        </w:rPr>
        <w:t>, be it a deranged Truth Social post or a threat to jail an enemy.</w:t>
      </w:r>
    </w:p>
    <w:p w14:paraId="02979D7E" w14:textId="77777777" w:rsidR="004B1A4B" w:rsidRPr="00E6735B" w:rsidRDefault="004B1A4B" w:rsidP="004B1A4B">
      <w:pPr>
        <w:rPr>
          <w:rFonts w:eastAsia="Calibri"/>
          <w:sz w:val="16"/>
          <w14:ligatures w14:val="standardContextual"/>
        </w:rPr>
      </w:pPr>
      <w:r w:rsidRPr="00E6735B">
        <w:rPr>
          <w:rFonts w:eastAsia="Calibri"/>
          <w:highlight w:val="cyan"/>
          <w:u w:val="single"/>
          <w14:ligatures w14:val="standardContextual"/>
        </w:rPr>
        <w:t>This time</w:t>
      </w:r>
      <w:r w:rsidRPr="00E6735B">
        <w:rPr>
          <w:rFonts w:eastAsia="Calibri"/>
          <w:sz w:val="16"/>
          <w14:ligatures w14:val="standardContextual"/>
        </w:rPr>
        <w:t xml:space="preserve">, </w:t>
      </w:r>
      <w:r w:rsidRPr="00E6735B">
        <w:rPr>
          <w:rFonts w:eastAsia="Calibri"/>
          <w:u w:val="single"/>
          <w14:ligatures w14:val="standardContextual"/>
        </w:rPr>
        <w:t>however</w:t>
      </w:r>
      <w:r w:rsidRPr="00E6735B">
        <w:rPr>
          <w:rFonts w:eastAsia="Calibri"/>
          <w:sz w:val="16"/>
          <w14:ligatures w14:val="standardContextual"/>
        </w:rPr>
        <w:t xml:space="preserve">, </w:t>
      </w:r>
      <w:r w:rsidRPr="00E6735B">
        <w:rPr>
          <w:rFonts w:eastAsia="Calibri"/>
          <w:u w:val="single"/>
          <w14:ligatures w14:val="standardContextual"/>
        </w:rPr>
        <w:t>his suggestion that Rosie O’Donnell should have her citizenship revoked</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barely registered above ambient noise</w:t>
      </w:r>
      <w:r w:rsidRPr="00E6735B">
        <w:rPr>
          <w:rFonts w:eastAsia="Calibri"/>
          <w:sz w:val="16"/>
          <w14:ligatures w14:val="standardContextual"/>
        </w:rPr>
        <w:t xml:space="preserve">, </w:t>
      </w:r>
      <w:r w:rsidRPr="00E6735B">
        <w:rPr>
          <w:rFonts w:eastAsia="Calibri"/>
          <w:u w:val="single"/>
          <w14:ligatures w14:val="standardContextual"/>
        </w:rPr>
        <w:t xml:space="preserve">as </w:t>
      </w:r>
      <w:r w:rsidRPr="00E6735B">
        <w:rPr>
          <w:rFonts w:eastAsia="Calibri"/>
          <w:highlight w:val="cyan"/>
          <w:u w:val="single"/>
          <w14:ligatures w14:val="standardContextual"/>
        </w:rPr>
        <w:t>the</w:t>
      </w:r>
      <w:r w:rsidRPr="00E6735B">
        <w:rPr>
          <w:rFonts w:eastAsia="Calibri"/>
          <w:sz w:val="16"/>
          <w:highlight w:val="cyan"/>
          <w14:ligatures w14:val="standardContextual"/>
        </w:rPr>
        <w:t xml:space="preserve"> </w:t>
      </w:r>
      <w:r w:rsidRPr="00E6735B">
        <w:rPr>
          <w:rFonts w:eastAsia="Calibri"/>
          <w:b/>
          <w:iCs/>
          <w:highlight w:val="cyan"/>
          <w:u w:val="single"/>
          <w:bdr w:val="single" w:sz="8" w:space="0" w:color="auto"/>
          <w14:ligatures w14:val="standardContextual"/>
        </w:rPr>
        <w:t>mob kept hammering him</w:t>
      </w:r>
      <w:r w:rsidRPr="00E6735B">
        <w:rPr>
          <w:rFonts w:eastAsia="Calibri"/>
          <w:sz w:val="16"/>
          <w:highlight w:val="cyan"/>
          <w14:ligatures w14:val="standardContextual"/>
        </w:rPr>
        <w:t xml:space="preserve"> </w:t>
      </w:r>
      <w:r w:rsidRPr="00E6735B">
        <w:rPr>
          <w:rFonts w:eastAsia="Calibri"/>
          <w:u w:val="single"/>
          <w14:ligatures w14:val="standardContextual"/>
        </w:rPr>
        <w:t>over his refusal to release the Epstein files</w:t>
      </w:r>
      <w:r w:rsidRPr="00E6735B">
        <w:rPr>
          <w:rFonts w:eastAsia="Calibri"/>
          <w:sz w:val="16"/>
          <w14:ligatures w14:val="standardContextual"/>
        </w:rPr>
        <w:t xml:space="preserve">. His </w:t>
      </w:r>
      <w:r w:rsidRPr="00E6735B">
        <w:rPr>
          <w:rFonts w:eastAsia="Calibri"/>
          <w:u w:val="single"/>
          <w14:ligatures w14:val="standardContextual"/>
        </w:rPr>
        <w:t>latest</w:t>
      </w:r>
      <w:r w:rsidRPr="00E6735B">
        <w:rPr>
          <w:rFonts w:eastAsia="Calibri"/>
          <w:sz w:val="16"/>
          <w14:ligatures w14:val="standardContextual"/>
        </w:rPr>
        <w:t xml:space="preserve"> </w:t>
      </w:r>
      <w:r w:rsidRPr="00E6735B">
        <w:rPr>
          <w:rFonts w:eastAsia="Calibri"/>
          <w:u w:val="single"/>
          <w14:ligatures w14:val="standardContextual"/>
        </w:rPr>
        <w:t>weapon of mass distraction is a not-so-subtle hint that he might fire Federal Reserve Chair</w:t>
      </w:r>
      <w:r w:rsidRPr="00E6735B">
        <w:rPr>
          <w:rFonts w:eastAsia="Calibri"/>
          <w:sz w:val="16"/>
          <w14:ligatures w14:val="standardContextual"/>
        </w:rPr>
        <w:t xml:space="preserve"> Jerome </w:t>
      </w:r>
      <w:r w:rsidRPr="00E6735B">
        <w:rPr>
          <w:rFonts w:eastAsia="Calibri"/>
          <w:u w:val="single"/>
          <w14:ligatures w14:val="standardContextual"/>
        </w:rPr>
        <w:t>Powell</w:t>
      </w:r>
      <w:r w:rsidRPr="00E6735B">
        <w:rPr>
          <w:rFonts w:eastAsia="Calibri"/>
          <w:sz w:val="16"/>
          <w14:ligatures w14:val="standardContextual"/>
        </w:rPr>
        <w:t xml:space="preserve">. But </w:t>
      </w:r>
      <w:r w:rsidRPr="00E6735B">
        <w:rPr>
          <w:rFonts w:eastAsia="Calibri"/>
          <w:u w:val="single"/>
          <w14:ligatures w14:val="standardContextual"/>
        </w:rPr>
        <w:t>even that hasn’t managed to shift the spotlight away</w:t>
      </w:r>
      <w:r w:rsidRPr="00E6735B">
        <w:rPr>
          <w:rFonts w:eastAsia="Calibri"/>
          <w:sz w:val="16"/>
          <w14:ligatures w14:val="standardContextual"/>
        </w:rPr>
        <w:t xml:space="preserve"> from Epstein.</w:t>
      </w:r>
    </w:p>
    <w:p w14:paraId="0D8193FD"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Having failed at distraction, Trump reverted to bullying. </w:t>
      </w:r>
      <w:r w:rsidRPr="00E6735B">
        <w:rPr>
          <w:rFonts w:eastAsia="Calibri"/>
          <w:u w:val="single"/>
          <w14:ligatures w14:val="standardContextual"/>
        </w:rPr>
        <w:t>He scolded the press for dredging up old news</w:t>
      </w:r>
      <w:r w:rsidRPr="00E6735B">
        <w:rPr>
          <w:rFonts w:eastAsia="Calibri"/>
          <w:sz w:val="16"/>
          <w14:ligatures w14:val="standardContextual"/>
        </w:rPr>
        <w:t xml:space="preserve"> (“Are you still talking about Jeffrey Epstein?”) He </w:t>
      </w:r>
      <w:r w:rsidRPr="00E6735B">
        <w:rPr>
          <w:rFonts w:eastAsia="Calibri"/>
          <w:u w:val="single"/>
          <w14:ligatures w14:val="standardContextual"/>
        </w:rPr>
        <w:t xml:space="preserve">took to Truth Social to tell his MAGA supporters not to “waste Time and Energy on Jeffrey Epstein.” He absurdly claimed the Epstein files were a “scam” and a “hoax” made up by </w:t>
      </w:r>
      <w:proofErr w:type="gramStart"/>
      <w:r w:rsidRPr="00E6735B">
        <w:rPr>
          <w:rFonts w:eastAsia="Calibri"/>
          <w:u w:val="single"/>
          <w14:ligatures w14:val="standardContextual"/>
        </w:rPr>
        <w:t>Democrats</w:t>
      </w:r>
      <w:r w:rsidRPr="00E6735B">
        <w:rPr>
          <w:rFonts w:eastAsia="Calibri"/>
          <w:sz w:val="16"/>
          <w14:ligatures w14:val="standardContextual"/>
        </w:rPr>
        <w:t xml:space="preserve">, </w:t>
      </w:r>
      <w:r w:rsidRPr="00E6735B">
        <w:rPr>
          <w:rFonts w:eastAsia="Calibri"/>
          <w:u w:val="single"/>
          <w14:ligatures w14:val="standardContextual"/>
        </w:rPr>
        <w:t>and</w:t>
      </w:r>
      <w:proofErr w:type="gramEnd"/>
      <w:r w:rsidRPr="00E6735B">
        <w:rPr>
          <w:rFonts w:eastAsia="Calibri"/>
          <w:u w:val="single"/>
          <w14:ligatures w14:val="standardContextual"/>
        </w:rPr>
        <w:t xml:space="preserve"> described the folks who “bought into this bull</w:t>
      </w:r>
      <w:r w:rsidRPr="00E6735B">
        <w:rPr>
          <w:rFonts w:eastAsia="Calibri"/>
          <w:sz w:val="16"/>
          <w14:ligatures w14:val="standardContextual"/>
        </w:rPr>
        <w:t xml:space="preserve">—” </w:t>
      </w:r>
      <w:r w:rsidRPr="00E6735B">
        <w:rPr>
          <w:rFonts w:eastAsia="Calibri"/>
          <w:u w:val="single"/>
          <w14:ligatures w14:val="standardContextual"/>
        </w:rPr>
        <w:t>as “weaklings” and his “PAST supporters.”</w:t>
      </w:r>
    </w:p>
    <w:p w14:paraId="3F1700A4"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These </w:t>
      </w:r>
      <w:r w:rsidRPr="00E6735B">
        <w:rPr>
          <w:rFonts w:eastAsia="Calibri"/>
          <w:b/>
          <w:iCs/>
          <w:u w:val="single"/>
          <w:bdr w:val="single" w:sz="8" w:space="0" w:color="auto"/>
          <w14:ligatures w14:val="standardContextual"/>
        </w:rPr>
        <w:t>efforts tamed some</w:t>
      </w:r>
      <w:r w:rsidRPr="00E6735B">
        <w:rPr>
          <w:rFonts w:eastAsia="Calibri"/>
          <w:sz w:val="16"/>
          <w14:ligatures w14:val="standardContextual"/>
        </w:rPr>
        <w:t xml:space="preserve"> </w:t>
      </w:r>
      <w:r w:rsidRPr="00E6735B">
        <w:rPr>
          <w:rFonts w:eastAsia="Calibri"/>
          <w:u w:val="single"/>
          <w14:ligatures w14:val="standardContextual"/>
        </w:rPr>
        <w:t>of 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criticism</w:t>
      </w:r>
      <w:r w:rsidRPr="00E6735B">
        <w:rPr>
          <w:rFonts w:eastAsia="Calibri"/>
          <w:sz w:val="16"/>
          <w14:ligatures w14:val="standardContextual"/>
        </w:rPr>
        <w:t xml:space="preserve"> </w:t>
      </w:r>
      <w:r w:rsidRPr="00E6735B">
        <w:rPr>
          <w:rFonts w:eastAsia="Calibri"/>
          <w:u w:val="single"/>
          <w14:ligatures w14:val="standardContextual"/>
        </w:rPr>
        <w:t>inside the MAGA tent</w:t>
      </w:r>
      <w:r w:rsidRPr="00E6735B">
        <w:rPr>
          <w:rFonts w:eastAsia="Calibri"/>
          <w:sz w:val="16"/>
          <w14:ligatures w14:val="standardContextual"/>
        </w:rPr>
        <w:t xml:space="preserve">. </w:t>
      </w:r>
      <w:r w:rsidRPr="00E6735B">
        <w:rPr>
          <w:rFonts w:eastAsia="Calibri"/>
          <w:u w:val="single"/>
          <w14:ligatures w14:val="standardContextual"/>
        </w:rPr>
        <w:t>But</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for others, it only reinforced the perception</w:t>
      </w:r>
      <w:r w:rsidRPr="00E6735B">
        <w:rPr>
          <w:rFonts w:eastAsia="Calibri"/>
          <w:sz w:val="16"/>
          <w14:ligatures w14:val="standardContextual"/>
        </w:rPr>
        <w:t xml:space="preserve"> </w:t>
      </w:r>
      <w:r w:rsidRPr="00E6735B">
        <w:rPr>
          <w:rFonts w:eastAsia="Calibri"/>
          <w:u w:val="single"/>
          <w14:ligatures w14:val="standardContextual"/>
        </w:rPr>
        <w:t>of a cover-</w:t>
      </w:r>
      <w:r w:rsidRPr="00E6735B">
        <w:rPr>
          <w:rFonts w:eastAsia="Calibri"/>
          <w:highlight w:val="cyan"/>
          <w:u w:val="single"/>
          <w14:ligatures w14:val="standardContextual"/>
        </w:rPr>
        <w:t>up</w:t>
      </w:r>
      <w:r w:rsidRPr="00E6735B">
        <w:rPr>
          <w:rFonts w:eastAsia="Calibri"/>
          <w:sz w:val="16"/>
          <w14:ligatures w14:val="standardContextual"/>
        </w:rPr>
        <w:t>.</w:t>
      </w:r>
    </w:p>
    <w:p w14:paraId="7080791A"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So why has </w:t>
      </w:r>
      <w:r w:rsidRPr="00E6735B">
        <w:rPr>
          <w:rFonts w:eastAsia="Calibri"/>
          <w:u w:val="single"/>
          <w14:ligatures w14:val="standardContextual"/>
        </w:rPr>
        <w:t>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 xml:space="preserve">Epstein </w:t>
      </w:r>
      <w:r w:rsidRPr="00E6735B">
        <w:rPr>
          <w:rFonts w:eastAsia="Calibri"/>
          <w:b/>
          <w:iCs/>
          <w:highlight w:val="cyan"/>
          <w:u w:val="single"/>
          <w:bdr w:val="single" w:sz="8" w:space="0" w:color="auto"/>
          <w14:ligatures w14:val="standardContextual"/>
        </w:rPr>
        <w:t>scandal</w:t>
      </w:r>
      <w:r w:rsidRPr="00E6735B">
        <w:rPr>
          <w:rFonts w:eastAsia="Calibri"/>
          <w:sz w:val="16"/>
          <w14:ligatures w14:val="standardContextual"/>
        </w:rPr>
        <w:t xml:space="preserve"> — of all things — </w:t>
      </w:r>
      <w:r w:rsidRPr="00E6735B">
        <w:rPr>
          <w:rFonts w:eastAsia="Calibri"/>
          <w:b/>
          <w:iCs/>
          <w:highlight w:val="cyan"/>
          <w:u w:val="single"/>
          <w:bdr w:val="single" w:sz="8" w:space="0" w:color="auto"/>
          <w14:ligatures w14:val="standardContextual"/>
        </w:rPr>
        <w:t>threatened civil war</w:t>
      </w:r>
      <w:r w:rsidRPr="00E6735B">
        <w:rPr>
          <w:rFonts w:eastAsia="Calibri"/>
          <w:sz w:val="16"/>
          <w:highlight w:val="cyan"/>
          <w14:ligatures w14:val="standardContextual"/>
        </w:rPr>
        <w:t xml:space="preserve"> </w:t>
      </w:r>
      <w:r w:rsidRPr="00E6735B">
        <w:rPr>
          <w:rFonts w:eastAsia="Calibri"/>
          <w:highlight w:val="cyan"/>
          <w:u w:val="single"/>
          <w14:ligatures w14:val="standardContextual"/>
        </w:rPr>
        <w:t>on the right</w:t>
      </w:r>
      <w:r w:rsidRPr="00E6735B">
        <w:rPr>
          <w:rFonts w:eastAsia="Calibri"/>
          <w:sz w:val="16"/>
          <w14:ligatures w14:val="standardContextual"/>
        </w:rPr>
        <w:t>? I have some thoughts.</w:t>
      </w:r>
    </w:p>
    <w:p w14:paraId="0BB2DF5F"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First: </w:t>
      </w:r>
      <w:r w:rsidRPr="00E6735B">
        <w:rPr>
          <w:rFonts w:eastAsia="Calibri"/>
          <w:u w:val="single"/>
          <w14:ligatures w14:val="standardContextual"/>
        </w:rPr>
        <w:t xml:space="preserve">It </w:t>
      </w:r>
      <w:r w:rsidRPr="00E6735B">
        <w:rPr>
          <w:rFonts w:eastAsia="Calibri"/>
          <w:highlight w:val="cyan"/>
          <w:u w:val="single"/>
          <w14:ligatures w14:val="standardContextual"/>
        </w:rPr>
        <w:t>speaks to where</w:t>
      </w:r>
      <w:r w:rsidRPr="00E6735B">
        <w:rPr>
          <w:rFonts w:eastAsia="Calibri"/>
          <w:u w:val="single"/>
          <w14:ligatures w14:val="standardContextual"/>
        </w:rPr>
        <w:t xml:space="preserve"> the </w:t>
      </w:r>
      <w:r w:rsidRPr="00E6735B">
        <w:rPr>
          <w:rFonts w:eastAsia="Calibri"/>
          <w:highlight w:val="cyan"/>
          <w:u w:val="single"/>
          <w14:ligatures w14:val="standardContextual"/>
        </w:rPr>
        <w:t>passions</w:t>
      </w:r>
      <w:r w:rsidRPr="00E6735B">
        <w:rPr>
          <w:rFonts w:eastAsia="Calibri"/>
          <w:u w:val="single"/>
          <w14:ligatures w14:val="standardContextual"/>
        </w:rPr>
        <w:t xml:space="preserve"> of MAGA really </w:t>
      </w:r>
      <w:r w:rsidRPr="00E6735B">
        <w:rPr>
          <w:rFonts w:eastAsia="Calibri"/>
          <w:highlight w:val="cyan"/>
          <w:u w:val="single"/>
          <w14:ligatures w14:val="standardContextual"/>
        </w:rPr>
        <w:t>lie</w:t>
      </w:r>
      <w:r w:rsidRPr="00E6735B">
        <w:rPr>
          <w:rFonts w:eastAsia="Calibri"/>
          <w:u w:val="single"/>
          <w14:ligatures w14:val="standardContextual"/>
        </w:rPr>
        <w:t>. For some percentage of Trump supporters, exposing the satanic, blood-drinking pedophile cabal was supposed to be the deliverable</w:t>
      </w:r>
      <w:r w:rsidRPr="00E6735B">
        <w:rPr>
          <w:rFonts w:eastAsia="Calibri"/>
          <w:sz w:val="16"/>
          <w14:ligatures w14:val="standardContextual"/>
        </w:rPr>
        <w:t xml:space="preserve"> — </w:t>
      </w:r>
      <w:r w:rsidRPr="00E6735B">
        <w:rPr>
          <w:rFonts w:eastAsia="Calibri"/>
          <w:u w:val="single"/>
          <w14:ligatures w14:val="standardContextual"/>
        </w:rPr>
        <w:t>his raison d’être</w:t>
      </w:r>
      <w:r w:rsidRPr="00E6735B">
        <w:rPr>
          <w:rFonts w:eastAsia="Calibri"/>
          <w:sz w:val="16"/>
          <w14:ligatures w14:val="standardContextual"/>
        </w:rPr>
        <w:t xml:space="preserve"> — </w:t>
      </w:r>
      <w:r w:rsidRPr="00E6735B">
        <w:rPr>
          <w:rFonts w:eastAsia="Calibri"/>
          <w:u w:val="single"/>
          <w14:ligatures w14:val="standardContextual"/>
        </w:rPr>
        <w:t>the payoff</w:t>
      </w:r>
      <w:r w:rsidRPr="00E6735B">
        <w:rPr>
          <w:rFonts w:eastAsia="Calibri"/>
          <w:sz w:val="16"/>
          <w14:ligatures w14:val="standardContextual"/>
        </w:rPr>
        <w:t>.</w:t>
      </w:r>
    </w:p>
    <w:p w14:paraId="682FFBFA" w14:textId="77777777" w:rsidR="004B1A4B" w:rsidRPr="00E6735B" w:rsidRDefault="004B1A4B" w:rsidP="004B1A4B">
      <w:pPr>
        <w:rPr>
          <w:rFonts w:eastAsia="Calibri"/>
          <w:sz w:val="16"/>
          <w14:ligatures w14:val="standardContextual"/>
        </w:rPr>
      </w:pPr>
      <w:proofErr w:type="gramStart"/>
      <w:r w:rsidRPr="00E6735B">
        <w:rPr>
          <w:rFonts w:eastAsia="Calibri"/>
          <w:u w:val="single"/>
          <w14:ligatures w14:val="standardContextual"/>
        </w:rPr>
        <w:t>Instead</w:t>
      </w:r>
      <w:proofErr w:type="gramEnd"/>
      <w:r w:rsidRPr="00E6735B">
        <w:rPr>
          <w:rFonts w:eastAsia="Calibri"/>
          <w:u w:val="single"/>
          <w14:ligatures w14:val="standardContextual"/>
        </w:rPr>
        <w:t xml:space="preserve"> they got</w:t>
      </w:r>
      <w:r w:rsidRPr="00E6735B">
        <w:rPr>
          <w:rFonts w:eastAsia="Calibri"/>
          <w:sz w:val="16"/>
          <w14:ligatures w14:val="standardContextual"/>
        </w:rPr>
        <w:t xml:space="preserve">, what, </w:t>
      </w:r>
      <w:r w:rsidRPr="00E6735B">
        <w:rPr>
          <w:rFonts w:eastAsia="Calibri"/>
          <w:u w:val="single"/>
          <w14:ligatures w14:val="standardContextual"/>
        </w:rPr>
        <w:t>corporate tax cuts</w:t>
      </w:r>
      <w:r w:rsidRPr="00E6735B">
        <w:rPr>
          <w:rFonts w:eastAsia="Calibri"/>
          <w:sz w:val="16"/>
          <w14:ligatures w14:val="standardContextual"/>
        </w:rPr>
        <w:t>?</w:t>
      </w:r>
    </w:p>
    <w:p w14:paraId="13E29611"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Second: </w:t>
      </w:r>
      <w:r w:rsidRPr="00E6735B">
        <w:rPr>
          <w:rFonts w:eastAsia="Calibri"/>
          <w:u w:val="single"/>
          <w14:ligatures w14:val="standardContextual"/>
        </w:rPr>
        <w:t>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Epstein narrative is too lurid and concrete</w:t>
      </w:r>
      <w:r w:rsidRPr="00E6735B">
        <w:rPr>
          <w:rFonts w:eastAsia="Calibri"/>
          <w:sz w:val="16"/>
          <w14:ligatures w14:val="standardContextual"/>
        </w:rPr>
        <w:t xml:space="preserve"> </w:t>
      </w:r>
      <w:r w:rsidRPr="00E6735B">
        <w:rPr>
          <w:rFonts w:eastAsia="Calibri"/>
          <w:u w:val="single"/>
          <w14:ligatures w14:val="standardContextual"/>
        </w:rPr>
        <w:t>to be handwaved away</w:t>
      </w:r>
      <w:r w:rsidRPr="00E6735B">
        <w:rPr>
          <w:rFonts w:eastAsia="Calibri"/>
          <w:sz w:val="16"/>
          <w14:ligatures w14:val="standardContextual"/>
        </w:rPr>
        <w:t xml:space="preserve">. </w:t>
      </w:r>
      <w:r w:rsidRPr="00E6735B">
        <w:rPr>
          <w:rFonts w:eastAsia="Calibri"/>
          <w:u w:val="single"/>
          <w14:ligatures w14:val="standardContextual"/>
        </w:rPr>
        <w:t>Epstein really was a sex trafficker</w:t>
      </w:r>
      <w:r w:rsidRPr="00E6735B">
        <w:rPr>
          <w:rFonts w:eastAsia="Calibri"/>
          <w:sz w:val="16"/>
          <w14:ligatures w14:val="standardContextual"/>
        </w:rPr>
        <w:t xml:space="preserve">. </w:t>
      </w:r>
      <w:r w:rsidRPr="00E6735B">
        <w:rPr>
          <w:rFonts w:eastAsia="Calibri"/>
          <w:u w:val="single"/>
          <w14:ligatures w14:val="standardContextual"/>
        </w:rPr>
        <w:t>There</w:t>
      </w:r>
      <w:r w:rsidRPr="00E6735B">
        <w:rPr>
          <w:rFonts w:eastAsia="Calibri"/>
          <w:sz w:val="16"/>
          <w14:ligatures w14:val="standardContextual"/>
        </w:rPr>
        <w:t xml:space="preserve"> really </w:t>
      </w:r>
      <w:r w:rsidRPr="00E6735B">
        <w:rPr>
          <w:rFonts w:eastAsia="Calibri"/>
          <w:u w:val="single"/>
          <w14:ligatures w14:val="standardContextual"/>
        </w:rPr>
        <w:t>are</w:t>
      </w:r>
      <w:r w:rsidRPr="00E6735B">
        <w:rPr>
          <w:rFonts w:eastAsia="Calibri"/>
          <w:sz w:val="16"/>
          <w14:ligatures w14:val="standardContextual"/>
        </w:rPr>
        <w:t xml:space="preserve"> those </w:t>
      </w:r>
      <w:r w:rsidRPr="00E6735B">
        <w:rPr>
          <w:rFonts w:eastAsia="Calibri"/>
          <w:u w:val="single"/>
          <w14:ligatures w14:val="standardContextual"/>
        </w:rPr>
        <w:t>photographs of him palling around with Trump</w:t>
      </w:r>
      <w:r w:rsidRPr="00E6735B">
        <w:rPr>
          <w:rFonts w:eastAsia="Calibri"/>
          <w:sz w:val="16"/>
          <w14:ligatures w14:val="standardContextual"/>
        </w:rPr>
        <w:t xml:space="preserve">. He really </w:t>
      </w:r>
      <w:r w:rsidRPr="00E6735B">
        <w:rPr>
          <w:rFonts w:eastAsia="Calibri"/>
          <w:u w:val="single"/>
          <w14:ligatures w14:val="standardContextual"/>
        </w:rPr>
        <w:t>was on “suicide watch.”</w:t>
      </w:r>
      <w:r w:rsidRPr="00E6735B">
        <w:rPr>
          <w:rFonts w:eastAsia="Calibri"/>
          <w:sz w:val="16"/>
          <w14:ligatures w14:val="standardContextual"/>
        </w:rPr>
        <w:t xml:space="preserve"> Minutes really are missing from the surveillance video near Epstein’s cell. Atty. Gen. Pam </w:t>
      </w:r>
      <w:r w:rsidRPr="00E6735B">
        <w:rPr>
          <w:rFonts w:eastAsia="Calibri"/>
          <w:u w:val="single"/>
          <w14:ligatures w14:val="standardContextual"/>
        </w:rPr>
        <w:t>Bondi really did say on Fox News in February that Epstein’s client list was “sitting on my desk right now.”</w:t>
      </w:r>
      <w:r w:rsidRPr="00E6735B">
        <w:rPr>
          <w:rFonts w:eastAsia="Calibri"/>
          <w:sz w:val="16"/>
          <w14:ligatures w14:val="standardContextual"/>
        </w:rPr>
        <w:t xml:space="preserve"> You don’t need to be in a tin-foil hat to notice the fishiness here.</w:t>
      </w:r>
    </w:p>
    <w:p w14:paraId="76A3C165" w14:textId="77777777" w:rsidR="004B1A4B" w:rsidRPr="00E6735B" w:rsidRDefault="004B1A4B" w:rsidP="004B1A4B">
      <w:pPr>
        <w:rPr>
          <w:rFonts w:eastAsia="Calibri"/>
          <w:sz w:val="16"/>
          <w14:ligatures w14:val="standardContextual"/>
        </w:rPr>
      </w:pPr>
      <w:r w:rsidRPr="00E6735B">
        <w:rPr>
          <w:rFonts w:eastAsia="Calibri"/>
          <w:u w:val="single"/>
          <w14:ligatures w14:val="standardContextual"/>
        </w:rPr>
        <w:t>And third</w:t>
      </w:r>
      <w:r w:rsidRPr="00E6735B">
        <w:rPr>
          <w:rFonts w:eastAsia="Calibri"/>
          <w:sz w:val="16"/>
          <w14:ligatures w14:val="standardContextual"/>
        </w:rPr>
        <w:t xml:space="preserve">: </w:t>
      </w:r>
      <w:r w:rsidRPr="00E6735B">
        <w:rPr>
          <w:rFonts w:eastAsia="Calibri"/>
          <w:u w:val="single"/>
          <w14:ligatures w14:val="standardContextual"/>
        </w:rPr>
        <w:t>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incentives have changed</w:t>
      </w:r>
      <w:r w:rsidRPr="00E6735B">
        <w:rPr>
          <w:rFonts w:eastAsia="Calibri"/>
          <w:sz w:val="16"/>
          <w14:ligatures w14:val="standardContextual"/>
        </w:rPr>
        <w:t xml:space="preserve"> </w:t>
      </w:r>
      <w:r w:rsidRPr="00E6735B">
        <w:rPr>
          <w:rFonts w:eastAsia="Calibri"/>
          <w:u w:val="single"/>
          <w14:ligatures w14:val="standardContextual"/>
        </w:rPr>
        <w:t>for MAGA influencers</w:t>
      </w:r>
      <w:r w:rsidRPr="00E6735B">
        <w:rPr>
          <w:rFonts w:eastAsia="Calibri"/>
          <w:sz w:val="16"/>
          <w14:ligatures w14:val="standardContextual"/>
        </w:rPr>
        <w:t xml:space="preserve">. </w:t>
      </w:r>
      <w:r w:rsidRPr="00E6735B">
        <w:rPr>
          <w:rFonts w:eastAsia="Calibri"/>
          <w:b/>
          <w:iCs/>
          <w:highlight w:val="cyan"/>
          <w:u w:val="single"/>
          <w:bdr w:val="single" w:sz="8" w:space="0" w:color="auto"/>
          <w14:ligatures w14:val="standardContextual"/>
        </w:rPr>
        <w:t>Trump</w:t>
      </w:r>
      <w:r w:rsidRPr="00E6735B">
        <w:rPr>
          <w:rFonts w:eastAsia="Calibri"/>
          <w:sz w:val="16"/>
          <w14:ligatures w14:val="standardContextual"/>
        </w:rPr>
        <w:t xml:space="preserve"> </w:t>
      </w:r>
      <w:r w:rsidRPr="00E6735B">
        <w:rPr>
          <w:rFonts w:eastAsia="Calibri"/>
          <w:u w:val="single"/>
          <w14:ligatures w14:val="standardContextual"/>
        </w:rPr>
        <w:t>finally</w:t>
      </w:r>
      <w:r w:rsidRPr="00E6735B">
        <w:rPr>
          <w:rFonts w:eastAsia="Calibri"/>
          <w:sz w:val="16"/>
          <w14:ligatures w14:val="standardContextual"/>
        </w:rPr>
        <w:t xml:space="preserve"> </w:t>
      </w:r>
      <w:r w:rsidRPr="00E6735B">
        <w:rPr>
          <w:rFonts w:eastAsia="Calibri"/>
          <w:b/>
          <w:iCs/>
          <w:highlight w:val="cyan"/>
          <w:u w:val="single"/>
          <w:bdr w:val="single" w:sz="8" w:space="0" w:color="auto"/>
          <w14:ligatures w14:val="standardContextual"/>
        </w:rPr>
        <w:t>feels like a lame duck</w:t>
      </w:r>
      <w:r w:rsidRPr="00E6735B">
        <w:rPr>
          <w:rFonts w:eastAsia="Calibri"/>
          <w:sz w:val="16"/>
          <w:highlight w:val="cyan"/>
          <w14:ligatures w14:val="standardContextual"/>
        </w:rPr>
        <w:t xml:space="preserve">, </w:t>
      </w:r>
      <w:r w:rsidRPr="00E6735B">
        <w:rPr>
          <w:rFonts w:eastAsia="Calibri"/>
          <w:highlight w:val="cyan"/>
          <w:u w:val="single"/>
          <w14:ligatures w14:val="standardContextual"/>
        </w:rPr>
        <w:t>and the</w:t>
      </w:r>
      <w:r w:rsidRPr="00E6735B">
        <w:rPr>
          <w:rFonts w:eastAsia="Calibri"/>
          <w:sz w:val="16"/>
          <w:highlight w:val="cyan"/>
          <w14:ligatures w14:val="standardContextual"/>
        </w:rPr>
        <w:t xml:space="preserve"> </w:t>
      </w:r>
      <w:r w:rsidRPr="00E6735B">
        <w:rPr>
          <w:rFonts w:eastAsia="Calibri"/>
          <w:b/>
          <w:iCs/>
          <w:highlight w:val="cyan"/>
          <w:u w:val="single"/>
          <w:bdr w:val="single" w:sz="8" w:space="0" w:color="auto"/>
          <w14:ligatures w14:val="standardContextual"/>
        </w:rPr>
        <w:t>knives are out</w:t>
      </w:r>
      <w:r w:rsidRPr="00E6735B">
        <w:rPr>
          <w:rFonts w:eastAsia="Calibri"/>
          <w:sz w:val="16"/>
          <w14:ligatures w14:val="standardContextual"/>
        </w:rPr>
        <w:t xml:space="preserve">, </w:t>
      </w:r>
      <w:r w:rsidRPr="00E6735B">
        <w:rPr>
          <w:rFonts w:eastAsia="Calibri"/>
          <w:u w:val="single"/>
          <w14:ligatures w14:val="standardContextual"/>
        </w:rPr>
        <w:t>not just to inherit the throne, but for the whole spoils system of the MAGA grift</w:t>
      </w:r>
      <w:r w:rsidRPr="00E6735B">
        <w:rPr>
          <w:rFonts w:eastAsia="Calibri"/>
          <w:sz w:val="16"/>
          <w14:ligatures w14:val="standardContextual"/>
        </w:rPr>
        <w:t>.</w:t>
      </w:r>
    </w:p>
    <w:p w14:paraId="033F3AE1"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To be clear, plenty of the usual sycophants have decided to “trust the plan” and go along with the party line. But others — Tucker Carlson, Marjorie Taylor Greene, Nick Fuentes and </w:t>
      </w:r>
      <w:proofErr w:type="gramStart"/>
      <w:r w:rsidRPr="00E6735B">
        <w:rPr>
          <w:rFonts w:eastAsia="Calibri"/>
          <w:sz w:val="16"/>
          <w14:ligatures w14:val="standardContextual"/>
        </w:rPr>
        <w:t>assorted alt-right</w:t>
      </w:r>
      <w:proofErr w:type="gramEnd"/>
      <w:r w:rsidRPr="00E6735B">
        <w:rPr>
          <w:rFonts w:eastAsia="Calibri"/>
          <w:sz w:val="16"/>
          <w14:ligatures w14:val="standardContextual"/>
        </w:rPr>
        <w:t xml:space="preserve"> B-listers — seem to have caught the scent of blood in the water.</w:t>
      </w:r>
    </w:p>
    <w:p w14:paraId="2BC26E88"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Even the new cohort of MAGA-adjacent bro podcasters — guys like Andrew Schulz — have started to openly criticize him. Schulz recently called Trump’s failure to release the Epstein files “insulting our intelligence,” which, for that demographic, is tantamount to open revolt.</w:t>
      </w:r>
    </w:p>
    <w:p w14:paraId="5D171200"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Here, </w:t>
      </w:r>
      <w:r w:rsidRPr="00E6735B">
        <w:rPr>
          <w:rFonts w:eastAsia="Calibri"/>
          <w:b/>
          <w:iCs/>
          <w:u w:val="single"/>
          <w:bdr w:val="single" w:sz="8" w:space="0" w:color="auto"/>
          <w14:ligatures w14:val="standardContextual"/>
        </w:rPr>
        <w:t>Trump could</w:t>
      </w:r>
      <w:r w:rsidRPr="00E6735B">
        <w:rPr>
          <w:rFonts w:eastAsia="Calibri"/>
          <w:sz w:val="16"/>
          <w14:ligatures w14:val="standardContextual"/>
        </w:rPr>
        <w:t xml:space="preserve"> </w:t>
      </w:r>
      <w:r w:rsidRPr="00E6735B">
        <w:rPr>
          <w:rFonts w:eastAsia="Calibri"/>
          <w:u w:val="single"/>
          <w14:ligatures w14:val="standardContextual"/>
        </w:rPr>
        <w:t>really</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face some attrition</w:t>
      </w:r>
      <w:r w:rsidRPr="00E6735B">
        <w:rPr>
          <w:rFonts w:eastAsia="Calibri"/>
          <w:sz w:val="16"/>
          <w14:ligatures w14:val="standardContextual"/>
        </w:rPr>
        <w:t xml:space="preserve">. </w:t>
      </w:r>
      <w:r w:rsidRPr="00E6735B">
        <w:rPr>
          <w:rFonts w:eastAsia="Calibri"/>
          <w:u w:val="single"/>
          <w14:ligatures w14:val="standardContextual"/>
        </w:rPr>
        <w:t>Unlike the evangelical core, these manosphere podcasters</w:t>
      </w:r>
      <w:r w:rsidRPr="00E6735B">
        <w:rPr>
          <w:rFonts w:eastAsia="Calibri"/>
          <w:sz w:val="16"/>
          <w14:ligatures w14:val="standardContextual"/>
        </w:rPr>
        <w:t xml:space="preserve"> (</w:t>
      </w:r>
      <w:r w:rsidRPr="00E6735B">
        <w:rPr>
          <w:rFonts w:eastAsia="Calibri"/>
          <w:u w:val="single"/>
          <w14:ligatures w14:val="standardContextual"/>
        </w:rPr>
        <w:t>and</w:t>
      </w:r>
      <w:r w:rsidRPr="00E6735B">
        <w:rPr>
          <w:rFonts w:eastAsia="Calibri"/>
          <w:sz w:val="16"/>
          <w14:ligatures w14:val="standardContextual"/>
        </w:rPr>
        <w:t xml:space="preserve"> their </w:t>
      </w:r>
      <w:r w:rsidRPr="00E6735B">
        <w:rPr>
          <w:rFonts w:eastAsia="Calibri"/>
          <w:u w:val="single"/>
          <w14:ligatures w14:val="standardContextual"/>
        </w:rPr>
        <w:t>legions of young male listeners</w:t>
      </w:r>
      <w:r w:rsidRPr="00E6735B">
        <w:rPr>
          <w:rFonts w:eastAsia="Calibri"/>
          <w:sz w:val="16"/>
          <w14:ligatures w14:val="standardContextual"/>
        </w:rPr>
        <w:t xml:space="preserve">) </w:t>
      </w:r>
      <w:r w:rsidRPr="00E6735B">
        <w:rPr>
          <w:rFonts w:eastAsia="Calibri"/>
          <w:u w:val="single"/>
          <w14:ligatures w14:val="standardContextual"/>
        </w:rPr>
        <w:t>are not partisans or ideologues</w:t>
      </w:r>
      <w:r w:rsidRPr="00E6735B">
        <w:rPr>
          <w:rFonts w:eastAsia="Calibri"/>
          <w:sz w:val="16"/>
          <w14:ligatures w14:val="standardContextual"/>
        </w:rPr>
        <w:t xml:space="preserve">; their </w:t>
      </w:r>
      <w:r w:rsidRPr="00E6735B">
        <w:rPr>
          <w:rFonts w:eastAsia="Calibri"/>
          <w:u w:val="single"/>
          <w14:ligatures w14:val="standardContextual"/>
        </w:rPr>
        <w:t>support for Trump has always been more middle finger than mission</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And middle fingers</w:t>
      </w:r>
      <w:r w:rsidRPr="00E6735B">
        <w:rPr>
          <w:rFonts w:eastAsia="Calibri"/>
          <w:sz w:val="16"/>
          <w14:ligatures w14:val="standardContextual"/>
        </w:rPr>
        <w:t xml:space="preserve">, </w:t>
      </w:r>
      <w:r w:rsidRPr="00E6735B">
        <w:rPr>
          <w:rFonts w:eastAsia="Calibri"/>
          <w:u w:val="single"/>
          <w14:ligatures w14:val="standardContextual"/>
        </w:rPr>
        <w:t>as everyone eventually learns</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can be directed at new targets</w:t>
      </w:r>
      <w:r w:rsidRPr="00E6735B">
        <w:rPr>
          <w:rFonts w:eastAsia="Calibri"/>
          <w:sz w:val="16"/>
          <w14:ligatures w14:val="standardContextual"/>
        </w:rPr>
        <w:t xml:space="preserve"> </w:t>
      </w:r>
      <w:r w:rsidRPr="00E6735B">
        <w:rPr>
          <w:rFonts w:eastAsia="Calibri"/>
          <w:u w:val="single"/>
          <w14:ligatures w14:val="standardContextual"/>
        </w:rPr>
        <w:t>anytime</w:t>
      </w:r>
      <w:r w:rsidRPr="00E6735B">
        <w:rPr>
          <w:rFonts w:eastAsia="Calibri"/>
          <w:sz w:val="16"/>
          <w14:ligatures w14:val="standardContextual"/>
        </w:rPr>
        <w:t>.</w:t>
      </w:r>
    </w:p>
    <w:p w14:paraId="591A7C7D"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So how does this end?</w:t>
      </w:r>
    </w:p>
    <w:p w14:paraId="6826B63A"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Eventually, this story will be suppressed or at least professionally ignored. But it won’t be fully </w:t>
      </w:r>
      <w:proofErr w:type="gramStart"/>
      <w:r w:rsidRPr="00E6735B">
        <w:rPr>
          <w:rFonts w:eastAsia="Calibri"/>
          <w:sz w:val="16"/>
          <w14:ligatures w14:val="standardContextual"/>
        </w:rPr>
        <w:t>memory-holed</w:t>
      </w:r>
      <w:proofErr w:type="gramEnd"/>
      <w:r w:rsidRPr="00E6735B">
        <w:rPr>
          <w:rFonts w:eastAsia="Calibri"/>
          <w:sz w:val="16"/>
          <w14:ligatures w14:val="standardContextual"/>
        </w:rPr>
        <w:t xml:space="preserve">. </w:t>
      </w:r>
      <w:r w:rsidRPr="00E6735B">
        <w:rPr>
          <w:rFonts w:eastAsia="Calibri"/>
          <w:u w:val="single"/>
          <w14:ligatures w14:val="standardContextual"/>
        </w:rPr>
        <w:t>It will linger somewhere between subliminal and ubiquitous, in much the same way that</w:t>
      </w:r>
      <w:r w:rsidRPr="00E6735B">
        <w:rPr>
          <w:rFonts w:eastAsia="Calibri"/>
          <w:sz w:val="16"/>
          <w14:ligatures w14:val="standardContextual"/>
        </w:rPr>
        <w:t xml:space="preserve"> George W. </w:t>
      </w:r>
      <w:r w:rsidRPr="00E6735B">
        <w:rPr>
          <w:rFonts w:eastAsia="Calibri"/>
          <w:u w:val="single"/>
          <w14:ligatures w14:val="standardContextual"/>
        </w:rPr>
        <w:t>Bush never fully escaped the stench of those nonexistent WMDs</w:t>
      </w:r>
      <w:r w:rsidRPr="00E6735B">
        <w:rPr>
          <w:rFonts w:eastAsia="Calibri"/>
          <w:sz w:val="16"/>
          <w14:ligatures w14:val="standardContextual"/>
        </w:rPr>
        <w:t xml:space="preserve"> (even after Republicans agreed to stay the course).</w:t>
      </w:r>
    </w:p>
    <w:p w14:paraId="3029C1B6" w14:textId="77777777" w:rsidR="004B1A4B" w:rsidRPr="00E6735B" w:rsidRDefault="004B1A4B" w:rsidP="004B1A4B">
      <w:pPr>
        <w:rPr>
          <w:rFonts w:eastAsia="Calibri"/>
          <w:sz w:val="16"/>
          <w14:ligatures w14:val="standardContextual"/>
        </w:rPr>
      </w:pPr>
      <w:proofErr w:type="gramStart"/>
      <w:r w:rsidRPr="00E6735B">
        <w:rPr>
          <w:rFonts w:eastAsia="Calibri"/>
          <w:sz w:val="16"/>
          <w14:ligatures w14:val="standardContextual"/>
        </w:rPr>
        <w:t>So</w:t>
      </w:r>
      <w:proofErr w:type="gramEnd"/>
      <w:r w:rsidRPr="00E6735B">
        <w:rPr>
          <w:rFonts w:eastAsia="Calibri"/>
          <w:sz w:val="16"/>
          <w14:ligatures w14:val="standardContextual"/>
        </w:rPr>
        <w:t xml:space="preserve"> </w:t>
      </w:r>
      <w:r w:rsidRPr="00E6735B">
        <w:rPr>
          <w:rFonts w:eastAsia="Calibri"/>
          <w:b/>
          <w:iCs/>
          <w:highlight w:val="cyan"/>
          <w:u w:val="single"/>
          <w:bdr w:val="single" w:sz="8" w:space="0" w:color="auto"/>
          <w14:ligatures w14:val="standardContextual"/>
        </w:rPr>
        <w:t>Trump</w:t>
      </w:r>
      <w:r w:rsidRPr="00E6735B">
        <w:rPr>
          <w:rFonts w:eastAsia="Calibri"/>
          <w:highlight w:val="cyan"/>
          <w:u w:val="single"/>
          <w14:ligatures w14:val="standardContextual"/>
        </w:rPr>
        <w:t xml:space="preserve"> </w:t>
      </w:r>
      <w:r w:rsidRPr="00E6735B">
        <w:rPr>
          <w:rFonts w:eastAsia="Calibri"/>
          <w:u w:val="single"/>
          <w14:ligatures w14:val="standardContextual"/>
        </w:rPr>
        <w:t>survives</w:t>
      </w:r>
      <w:r w:rsidRPr="00E6735B">
        <w:rPr>
          <w:rFonts w:eastAsia="Calibri"/>
          <w:sz w:val="16"/>
          <w14:ligatures w14:val="standardContextual"/>
        </w:rPr>
        <w:t xml:space="preserve"> — </w:t>
      </w:r>
      <w:r w:rsidRPr="00E6735B">
        <w:rPr>
          <w:rFonts w:eastAsia="Calibri"/>
          <w:u w:val="single"/>
          <w14:ligatures w14:val="standardContextual"/>
        </w:rPr>
        <w:t>but 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carries</w:t>
      </w:r>
      <w:r w:rsidRPr="00E6735B">
        <w:rPr>
          <w:rFonts w:eastAsia="Calibri"/>
          <w:sz w:val="16"/>
          <w14:ligatures w14:val="standardContextual"/>
        </w:rPr>
        <w:t xml:space="preserve"> </w:t>
      </w:r>
      <w:r w:rsidRPr="00E6735B">
        <w:rPr>
          <w:rFonts w:eastAsia="Calibri"/>
          <w:u w:val="single"/>
          <w14:ligatures w14:val="standardContextual"/>
        </w:rPr>
        <w:t>with him a</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dormant virus that could flare</w:t>
      </w:r>
      <w:r w:rsidRPr="00E6735B">
        <w:rPr>
          <w:rFonts w:eastAsia="Calibri"/>
          <w:sz w:val="16"/>
          <w14:ligatures w14:val="standardContextual"/>
        </w:rPr>
        <w:t xml:space="preserve"> </w:t>
      </w:r>
      <w:r w:rsidRPr="00E6735B">
        <w:rPr>
          <w:rFonts w:eastAsia="Calibri"/>
          <w:u w:val="single"/>
          <w14:ligatures w14:val="standardContextual"/>
        </w:rPr>
        <w:t>up again</w:t>
      </w:r>
      <w:r w:rsidRPr="00E6735B">
        <w:rPr>
          <w:rFonts w:eastAsia="Calibri"/>
          <w:sz w:val="16"/>
          <w14:ligatures w14:val="standardContextual"/>
        </w:rPr>
        <w:t>.</w:t>
      </w:r>
    </w:p>
    <w:p w14:paraId="4CF93982" w14:textId="77777777" w:rsidR="004B1A4B" w:rsidRPr="00E6735B" w:rsidRDefault="004B1A4B" w:rsidP="004B1A4B">
      <w:pPr>
        <w:rPr>
          <w:rFonts w:eastAsia="Calibri"/>
          <w:sz w:val="16"/>
          <w14:ligatures w14:val="standardContextual"/>
        </w:rPr>
      </w:pPr>
      <w:r w:rsidRPr="00E6735B">
        <w:rPr>
          <w:rFonts w:eastAsia="Calibri"/>
          <w:sz w:val="16"/>
          <w14:ligatures w14:val="standardContextual"/>
        </w:rPr>
        <w:t xml:space="preserve">There’s a certain irony here that’s almost too obvious to point out, except that it’s also irresistible: </w:t>
      </w:r>
      <w:r w:rsidRPr="00E6735B">
        <w:rPr>
          <w:rFonts w:eastAsia="Calibri"/>
          <w:u w:val="single"/>
          <w14:ligatures w14:val="standardContextual"/>
        </w:rPr>
        <w:t xml:space="preserve">Trump </w:t>
      </w:r>
      <w:r w:rsidRPr="00E6735B">
        <w:rPr>
          <w:rFonts w:eastAsia="Calibri"/>
          <w:highlight w:val="cyan"/>
          <w:u w:val="single"/>
          <w14:ligatures w14:val="standardContextual"/>
        </w:rPr>
        <w:t>built an entire ecology of paranoia</w:t>
      </w:r>
      <w:r w:rsidRPr="00E6735B">
        <w:rPr>
          <w:rFonts w:eastAsia="Calibri"/>
          <w:sz w:val="16"/>
          <w14:ligatures w14:val="standardContextual"/>
        </w:rPr>
        <w:t xml:space="preserve"> — </w:t>
      </w:r>
      <w:r w:rsidRPr="00E6735B">
        <w:rPr>
          <w:rFonts w:eastAsia="Calibri"/>
          <w:u w:val="single"/>
          <w14:ligatures w14:val="standardContextual"/>
        </w:rPr>
        <w:t>a system that rewards its most theatrical paranoids. He spent years feeding his ravenous base suspicion and spectacle. And it worked</w:t>
      </w:r>
      <w:r w:rsidRPr="00E6735B">
        <w:rPr>
          <w:rFonts w:eastAsia="Calibri"/>
          <w:sz w:val="16"/>
          <w14:ligatures w14:val="standardContextual"/>
        </w:rPr>
        <w:t xml:space="preserve">. </w:t>
      </w:r>
      <w:r w:rsidRPr="00E6735B">
        <w:rPr>
          <w:rFonts w:eastAsia="Calibri"/>
          <w:u w:val="single"/>
          <w14:ligatures w14:val="standardContextual"/>
        </w:rPr>
        <w:t>Until</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 xml:space="preserve">he </w:t>
      </w:r>
      <w:r w:rsidRPr="00E6735B">
        <w:rPr>
          <w:rFonts w:eastAsia="Calibri"/>
          <w:b/>
          <w:iCs/>
          <w:highlight w:val="cyan"/>
          <w:u w:val="single"/>
          <w:bdr w:val="single" w:sz="8" w:space="0" w:color="auto"/>
          <w14:ligatures w14:val="standardContextual"/>
        </w:rPr>
        <w:t>finally got out-conspiracy-</w:t>
      </w:r>
      <w:proofErr w:type="spellStart"/>
      <w:r w:rsidRPr="00E6735B">
        <w:rPr>
          <w:rFonts w:eastAsia="Calibri"/>
          <w:b/>
          <w:iCs/>
          <w:highlight w:val="cyan"/>
          <w:u w:val="single"/>
          <w:bdr w:val="single" w:sz="8" w:space="0" w:color="auto"/>
          <w14:ligatures w14:val="standardContextual"/>
        </w:rPr>
        <w:t>theoried</w:t>
      </w:r>
      <w:proofErr w:type="spellEnd"/>
      <w:r w:rsidRPr="00E6735B">
        <w:rPr>
          <w:rFonts w:eastAsia="Calibri"/>
          <w:sz w:val="16"/>
          <w14:ligatures w14:val="standardContextual"/>
        </w:rPr>
        <w:t>.</w:t>
      </w:r>
    </w:p>
    <w:p w14:paraId="10201AA1" w14:textId="77777777" w:rsidR="004B1A4B" w:rsidRDefault="004B1A4B" w:rsidP="004B1A4B">
      <w:pPr>
        <w:rPr>
          <w:rFonts w:eastAsia="Calibri"/>
          <w:sz w:val="16"/>
          <w14:ligatures w14:val="standardContextual"/>
        </w:rPr>
      </w:pPr>
      <w:r w:rsidRPr="00E6735B">
        <w:rPr>
          <w:rFonts w:eastAsia="Calibri"/>
          <w:sz w:val="16"/>
          <w14:ligatures w14:val="standardContextual"/>
        </w:rPr>
        <w:t xml:space="preserve">Even the best carnival barker runs out of new tricks eventually. And </w:t>
      </w:r>
      <w:r w:rsidRPr="00E6735B">
        <w:rPr>
          <w:rFonts w:eastAsia="Calibri"/>
          <w:u w:val="single"/>
          <w14:ligatures w14:val="standardContextual"/>
        </w:rPr>
        <w:t xml:space="preserve">when the crowd starts peeking behind the curtain, the spell is broken, and </w:t>
      </w:r>
      <w:r w:rsidRPr="00E6735B">
        <w:rPr>
          <w:rFonts w:eastAsia="Calibri"/>
          <w:highlight w:val="cyan"/>
          <w:u w:val="single"/>
          <w14:ligatures w14:val="standardContextual"/>
        </w:rPr>
        <w:t>the jig is up</w:t>
      </w:r>
      <w:r w:rsidRPr="00E6735B">
        <w:rPr>
          <w:rFonts w:eastAsia="Calibri"/>
          <w:sz w:val="16"/>
          <w14:ligatures w14:val="standardContextual"/>
        </w:rPr>
        <w:t>.</w:t>
      </w:r>
    </w:p>
    <w:p w14:paraId="3AAA4344" w14:textId="77777777" w:rsidR="004B1A4B" w:rsidRPr="00FD3828" w:rsidRDefault="004B1A4B" w:rsidP="004B1A4B"/>
    <w:p w14:paraId="30E36B0F" w14:textId="77777777" w:rsidR="004B1A4B" w:rsidRPr="00D86F5A" w:rsidRDefault="004B1A4B" w:rsidP="004B1A4B">
      <w:pPr>
        <w:keepNext/>
        <w:keepLines/>
        <w:spacing w:before="40" w:after="0"/>
        <w:outlineLvl w:val="3"/>
        <w:rPr>
          <w:rFonts w:eastAsia="Times New Roman"/>
          <w:b/>
          <w:iCs/>
          <w:sz w:val="26"/>
        </w:rPr>
      </w:pPr>
      <w:r w:rsidRPr="00D86F5A">
        <w:rPr>
          <w:rFonts w:eastAsia="Times New Roman"/>
          <w:b/>
          <w:iCs/>
          <w:sz w:val="26"/>
        </w:rPr>
        <w:t xml:space="preserve">No nuke terror. </w:t>
      </w:r>
    </w:p>
    <w:p w14:paraId="1F8EF2BF" w14:textId="77777777" w:rsidR="004B1A4B" w:rsidRPr="00D86F5A" w:rsidRDefault="004B1A4B" w:rsidP="004B1A4B">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4A034A20" w14:textId="77777777" w:rsidR="004B1A4B" w:rsidRPr="00D86F5A" w:rsidRDefault="004B1A4B" w:rsidP="004B1A4B">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D86F5A">
        <w:rPr>
          <w:rFonts w:eastAsia="Calibri"/>
          <w:highlight w:val="cya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D86F5A">
        <w:rPr>
          <w:rFonts w:eastAsia="Calibri"/>
          <w:highlight w:val="cyan"/>
          <w:u w:val="single"/>
        </w:rPr>
        <w:t xml:space="preserve">one has gotten </w:t>
      </w:r>
      <w:r w:rsidRPr="00D86F5A">
        <w:rPr>
          <w:rFonts w:eastAsia="Calibri"/>
          <w:b/>
          <w:iCs/>
          <w:highlight w:val="cya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D86F5A">
        <w:rPr>
          <w:rFonts w:eastAsia="Calibri"/>
          <w:highlight w:val="cyan"/>
          <w:u w:val="single"/>
        </w:rPr>
        <w:t xml:space="preserve">That process requires </w:t>
      </w:r>
      <w:r w:rsidRPr="00D86F5A">
        <w:rPr>
          <w:rFonts w:eastAsia="Calibri"/>
          <w:b/>
          <w:iCs/>
          <w:highlight w:val="cyan"/>
          <w:u w:val="single"/>
          <w:bdr w:val="single" w:sz="8" w:space="0" w:color="auto"/>
        </w:rPr>
        <w:t>trusting</w:t>
      </w:r>
      <w:r w:rsidRPr="00D86F5A">
        <w:rPr>
          <w:rFonts w:eastAsia="Calibri"/>
          <w:b/>
          <w:iCs/>
          <w:u w:val="single"/>
          <w:bdr w:val="single" w:sz="8" w:space="0" w:color="auto"/>
        </w:rPr>
        <w:t xml:space="preserve"> corrupted</w:t>
      </w:r>
      <w:r w:rsidRPr="00D86F5A">
        <w:rPr>
          <w:rFonts w:eastAsia="Calibri"/>
          <w:sz w:val="16"/>
        </w:rPr>
        <w:t xml:space="preserve"> foreign </w:t>
      </w:r>
      <w:r w:rsidRPr="00D86F5A">
        <w:rPr>
          <w:rFonts w:eastAsia="Calibri"/>
          <w:b/>
          <w:iCs/>
          <w:highlight w:val="cyan"/>
          <w:u w:val="single"/>
          <w:bdr w:val="single" w:sz="8" w:space="0" w:color="auto"/>
        </w:rPr>
        <w:t>collaborators</w:t>
      </w:r>
      <w:r w:rsidRPr="00D86F5A">
        <w:rPr>
          <w:rFonts w:eastAsia="Calibri"/>
          <w:sz w:val="16"/>
        </w:rPr>
        <w:t xml:space="preserve"> and other criminals, </w:t>
      </w:r>
      <w:r w:rsidRPr="00D86F5A">
        <w:rPr>
          <w:rFonts w:eastAsia="Calibri"/>
          <w:highlight w:val="cyan"/>
          <w:u w:val="single"/>
        </w:rPr>
        <w:t>obtaining</w:t>
      </w:r>
      <w:r w:rsidRPr="00D86F5A">
        <w:rPr>
          <w:rFonts w:eastAsia="Calibri"/>
          <w:u w:val="single"/>
        </w:rPr>
        <w:t xml:space="preserve"> and transporting </w:t>
      </w:r>
      <w:r w:rsidRPr="00D86F5A">
        <w:rPr>
          <w:rFonts w:eastAsia="Calibri"/>
          <w:highlight w:val="cyan"/>
          <w:u w:val="single"/>
        </w:rPr>
        <w:t>highly guarded material</w:t>
      </w:r>
      <w:r w:rsidRPr="00D86F5A">
        <w:rPr>
          <w:rFonts w:eastAsia="Calibri"/>
          <w:u w:val="single"/>
        </w:rPr>
        <w:t xml:space="preserve">, </w:t>
      </w:r>
      <w:r w:rsidRPr="00D86F5A">
        <w:rPr>
          <w:rFonts w:eastAsia="Calibri"/>
          <w:highlight w:val="cyan"/>
          <w:u w:val="single"/>
        </w:rPr>
        <w:t>setting up a</w:t>
      </w:r>
      <w:r w:rsidRPr="00D86F5A">
        <w:rPr>
          <w:rFonts w:eastAsia="Calibri"/>
          <w:u w:val="single"/>
        </w:rPr>
        <w:t xml:space="preserve"> machine </w:t>
      </w:r>
      <w:r w:rsidRPr="00D86F5A">
        <w:rPr>
          <w:rFonts w:eastAsia="Calibri"/>
          <w:highlight w:val="cyan"/>
          <w:u w:val="single"/>
        </w:rPr>
        <w:t>shop staffed with top scientists</w:t>
      </w:r>
      <w:r w:rsidRPr="00D86F5A">
        <w:rPr>
          <w:rFonts w:eastAsia="Calibri"/>
          <w:sz w:val="16"/>
        </w:rPr>
        <w:t xml:space="preserve"> and technicians, </w:t>
      </w:r>
      <w:r w:rsidRPr="00D86F5A">
        <w:rPr>
          <w:rFonts w:eastAsia="Calibri"/>
          <w:u w:val="single"/>
        </w:rPr>
        <w:t>and rolling the heavy</w:t>
      </w:r>
      <w:r w:rsidRPr="00D86F5A">
        <w:rPr>
          <w:rFonts w:eastAsia="Calibri"/>
          <w:sz w:val="16"/>
        </w:rPr>
        <w:t xml:space="preserve">, cumber some, </w:t>
      </w:r>
      <w:r w:rsidRPr="00D86F5A">
        <w:rPr>
          <w:rFonts w:eastAsia="Calibri"/>
          <w:u w:val="single"/>
        </w:rPr>
        <w:t>and untested finished product into position to be detonated by a skilled crew</w:t>
      </w:r>
      <w:r w:rsidRPr="00D86F5A">
        <w:rPr>
          <w:rFonts w:eastAsia="Calibri"/>
          <w:sz w:val="16"/>
        </w:rPr>
        <w:t xml:space="preserve">, </w:t>
      </w:r>
      <w:r w:rsidRPr="00D86F5A">
        <w:rPr>
          <w:rFonts w:eastAsia="Calibri"/>
          <w:b/>
          <w:iCs/>
          <w:highlight w:val="cyan"/>
          <w:u w:val="single"/>
          <w:bdr w:val="single" w:sz="8" w:space="0" w:color="auto"/>
        </w:rPr>
        <w:t>all</w:t>
      </w:r>
      <w:r w:rsidRPr="00D86F5A">
        <w:rPr>
          <w:rFonts w:eastAsia="Calibri"/>
          <w:sz w:val="16"/>
        </w:rPr>
        <w:t xml:space="preserve"> the </w:t>
      </w:r>
      <w:r w:rsidRPr="00D86F5A">
        <w:rPr>
          <w:rFonts w:eastAsia="Calibri"/>
          <w:b/>
          <w:iCs/>
          <w:highlight w:val="cyan"/>
          <w:u w:val="single"/>
          <w:bdr w:val="single" w:sz="8" w:space="0" w:color="auto"/>
        </w:rPr>
        <w:t>while attracting no attention</w:t>
      </w:r>
      <w:r w:rsidRPr="00D86F5A">
        <w:rPr>
          <w:rFonts w:eastAsia="Calibri"/>
          <w:sz w:val="16"/>
        </w:rPr>
        <w:t xml:space="preserve"> from outsiders.</w:t>
      </w:r>
    </w:p>
    <w:p w14:paraId="7B3F8510" w14:textId="77777777" w:rsidR="004B1A4B" w:rsidRPr="00D86F5A" w:rsidRDefault="004B1A4B" w:rsidP="004B1A4B">
      <w:pPr>
        <w:rPr>
          <w:rFonts w:eastAsia="Calibri"/>
          <w:sz w:val="16"/>
        </w:rPr>
      </w:pPr>
      <w:r w:rsidRPr="00D86F5A">
        <w:rPr>
          <w:rFonts w:eastAsia="Calibri"/>
          <w:highlight w:val="cyan"/>
          <w:u w:val="single"/>
        </w:rPr>
        <w:t>Nor have 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been able to </w:t>
      </w:r>
      <w:r w:rsidRPr="00D86F5A">
        <w:rPr>
          <w:rFonts w:eastAsia="Calibri"/>
          <w:b/>
          <w:iCs/>
          <w:highlight w:val="cyan"/>
          <w:u w:val="single"/>
          <w:bdr w:val="single" w:sz="8" w:space="0" w:color="auto"/>
        </w:rPr>
        <w:t>steal</w:t>
      </w:r>
      <w:r w:rsidRPr="00D86F5A">
        <w:rPr>
          <w:rFonts w:eastAsia="Calibri"/>
          <w:u w:val="single"/>
        </w:rPr>
        <w:t xml:space="preserve">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w:t>
      </w:r>
      <w:r w:rsidRPr="00D86F5A">
        <w:rPr>
          <w:rFonts w:eastAsia="Calibri"/>
          <w:u w:val="single"/>
        </w:rPr>
        <w:t xml:space="preserve">characteristically burdened </w:t>
      </w:r>
      <w:r w:rsidRPr="00D86F5A">
        <w:rPr>
          <w:rFonts w:eastAsia="Calibri"/>
          <w:highlight w:val="cyan"/>
          <w:u w:val="single"/>
        </w:rPr>
        <w:t xml:space="preserve">with </w:t>
      </w:r>
      <w:r w:rsidRPr="00D86F5A">
        <w:rPr>
          <w:rFonts w:eastAsia="Calibri"/>
          <w:b/>
          <w:iCs/>
          <w:highlight w:val="cyan"/>
          <w:u w:val="single"/>
          <w:bdr w:val="single" w:sz="8" w:space="0" w:color="auto"/>
        </w:rPr>
        <w:t>multiple safety devices</w:t>
      </w:r>
      <w:r w:rsidRPr="00D86F5A">
        <w:rPr>
          <w:rFonts w:eastAsia="Calibri"/>
          <w:highlight w:val="cyan"/>
          <w:u w:val="single"/>
        </w:rPr>
        <w:t xml:space="preserve"> and</w:t>
      </w:r>
      <w:r w:rsidRPr="00D86F5A">
        <w:rPr>
          <w:rFonts w:eastAsia="Calibri"/>
          <w:sz w:val="16"/>
        </w:rPr>
        <w:t xml:space="preserve"> often </w:t>
      </w:r>
      <w:r w:rsidRPr="00D86F5A">
        <w:rPr>
          <w:rFonts w:eastAsia="Calibri"/>
          <w:highlight w:val="cyan"/>
          <w:u w:val="single"/>
        </w:rPr>
        <w:t>stored</w:t>
      </w:r>
      <w:r w:rsidRPr="00D86F5A">
        <w:rPr>
          <w:rFonts w:eastAsia="Calibri"/>
          <w:u w:val="single"/>
        </w:rPr>
        <w:t xml:space="preserve"> in </w:t>
      </w:r>
      <w:r w:rsidRPr="00D86F5A">
        <w:rPr>
          <w:rFonts w:eastAsia="Calibri"/>
          <w:b/>
          <w:iCs/>
          <w:u w:val="single"/>
          <w:bdr w:val="single" w:sz="8" w:space="0" w:color="auto"/>
        </w:rPr>
        <w:t>pieces</w:t>
      </w:r>
      <w:r w:rsidRPr="00D86F5A">
        <w:rPr>
          <w:rFonts w:eastAsia="Calibri"/>
          <w:u w:val="single"/>
        </w:rPr>
        <w:t xml:space="preserve"> </w:t>
      </w:r>
      <w:r w:rsidRPr="00D86F5A">
        <w:rPr>
          <w:rFonts w:eastAsia="Calibri"/>
          <w:highlight w:val="cyan"/>
          <w:u w:val="single"/>
        </w:rPr>
        <w:t>at separate</w:t>
      </w:r>
      <w:r w:rsidRPr="00D86F5A">
        <w:rPr>
          <w:rFonts w:eastAsia="Calibri"/>
          <w:u w:val="single"/>
        </w:rPr>
        <w:t xml:space="preserve"> </w:t>
      </w:r>
      <w:r w:rsidRPr="00D86F5A">
        <w:rPr>
          <w:rFonts w:eastAsia="Calibri"/>
          <w:b/>
          <w:iCs/>
          <w:u w:val="single"/>
          <w:bdr w:val="single" w:sz="8" w:space="0" w:color="auto"/>
        </w:rPr>
        <w:t xml:space="preserve">secure </w:t>
      </w:r>
      <w:r w:rsidRPr="00D86F5A">
        <w:rPr>
          <w:rFonts w:eastAsia="Calibri"/>
          <w:b/>
          <w:iCs/>
          <w:highlight w:val="cyan"/>
          <w:u w:val="single"/>
          <w:bdr w:val="single" w:sz="8" w:space="0" w:color="auto"/>
        </w:rPr>
        <w:t>locales</w:t>
      </w:r>
      <w:r w:rsidRPr="00D86F5A">
        <w:rPr>
          <w:rFonts w:eastAsia="Calibri"/>
          <w:sz w:val="16"/>
        </w:rPr>
        <w:t xml:space="preserve">—from existing arsenals as was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4EE0B60A" w14:textId="77777777" w:rsidR="004B1A4B" w:rsidRPr="00D86F5A" w:rsidRDefault="004B1A4B" w:rsidP="004B1A4B">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 xml:space="preserve">sometimes even </w:t>
      </w:r>
      <w:proofErr w:type="gramStart"/>
      <w:r w:rsidRPr="00D86F5A">
        <w:rPr>
          <w:rFonts w:eastAsia="Calibri"/>
          <w:u w:val="single"/>
        </w:rPr>
        <w:t>incompetents</w:t>
      </w:r>
      <w:proofErr w:type="gramEnd"/>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DB487F5" w14:textId="77777777" w:rsidR="004B1A4B" w:rsidRPr="00D86F5A" w:rsidRDefault="004B1A4B" w:rsidP="004B1A4B">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31D0922E" w14:textId="77777777" w:rsidR="004B1A4B" w:rsidRDefault="004B1A4B" w:rsidP="004B1A4B"/>
    <w:p w14:paraId="2984AFD3" w14:textId="77777777" w:rsidR="004B1A4B" w:rsidRDefault="004B1A4B" w:rsidP="004B1A4B">
      <w:pPr>
        <w:pStyle w:val="Heading4"/>
      </w:pPr>
      <w:r>
        <w:t xml:space="preserve">No populism impact---they’re </w:t>
      </w:r>
      <w:r w:rsidRPr="00B10B89">
        <w:rPr>
          <w:u w:val="single"/>
        </w:rPr>
        <w:t>rational</w:t>
      </w:r>
      <w:r>
        <w:t xml:space="preserve"> in foreign policy. </w:t>
      </w:r>
    </w:p>
    <w:p w14:paraId="625A0592" w14:textId="77777777" w:rsidR="004B1A4B" w:rsidRPr="00AE3F4B" w:rsidRDefault="004B1A4B" w:rsidP="004B1A4B">
      <w:proofErr w:type="spellStart"/>
      <w:r w:rsidRPr="00AE3F4B">
        <w:rPr>
          <w:rStyle w:val="Style13ptBold"/>
        </w:rPr>
        <w:t>Destradi</w:t>
      </w:r>
      <w:proofErr w:type="spellEnd"/>
      <w:r w:rsidRPr="00AE3F4B">
        <w:rPr>
          <w:rStyle w:val="Style13ptBold"/>
        </w:rPr>
        <w:t xml:space="preserve">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w:t>
      </w:r>
      <w:proofErr w:type="gramStart"/>
      <w:r>
        <w:t>Master’s in Political Science</w:t>
      </w:r>
      <w:proofErr w:type="gramEnd"/>
      <w:r>
        <w:t xml:space="preserv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r w:rsidRPr="00E5330A">
        <w:t>https://doi.org/10.1093/ia/iiae172</w:t>
      </w:r>
      <w:r>
        <w:t>, Ulven)</w:t>
      </w:r>
    </w:p>
    <w:p w14:paraId="32949CAA" w14:textId="77777777" w:rsidR="004B1A4B" w:rsidRPr="00F316F0" w:rsidRDefault="004B1A4B" w:rsidP="004B1A4B">
      <w:pPr>
        <w:rPr>
          <w:rStyle w:val="StyleUnderline"/>
        </w:rPr>
      </w:pPr>
      <w:r w:rsidRPr="00F316F0">
        <w:rPr>
          <w:rStyle w:val="StyleUnderline"/>
        </w:rPr>
        <w:t>Conclusion</w:t>
      </w:r>
    </w:p>
    <w:p w14:paraId="0A4AEB72" w14:textId="77777777" w:rsidR="004B1A4B" w:rsidRPr="00F316F0" w:rsidRDefault="004B1A4B" w:rsidP="004B1A4B">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 xml:space="preserve">makes sense of </w:t>
      </w:r>
      <w:proofErr w:type="gramStart"/>
      <w:r w:rsidRPr="003F2447">
        <w:rPr>
          <w:rStyle w:val="StyleUnderline"/>
        </w:rPr>
        <w:t>variations</w:t>
      </w:r>
      <w:proofErr w:type="gramEnd"/>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5E7A07">
        <w:rPr>
          <w:rStyle w:val="StyleUnderline"/>
          <w:highlight w:val="cyan"/>
        </w:rPr>
        <w:t>cases are</w:t>
      </w:r>
      <w:r w:rsidRPr="00F316F0">
        <w:rPr>
          <w:rStyle w:val="StyleUnderline"/>
        </w:rPr>
        <w:t xml:space="preserve"> particularly </w:t>
      </w:r>
      <w:r w:rsidRPr="005E7A07">
        <w:rPr>
          <w:rStyle w:val="StyleUnderline"/>
          <w:highlight w:val="cyan"/>
        </w:rPr>
        <w:t>instructive. India</w:t>
      </w:r>
      <w:r w:rsidRPr="00F316F0">
        <w:rPr>
          <w:rStyle w:val="StyleUnderline"/>
        </w:rPr>
        <w:t xml:space="preserve">’s populist government </w:t>
      </w:r>
      <w:r w:rsidRPr="005E7A07">
        <w:rPr>
          <w:rStyle w:val="StyleUnderline"/>
          <w:highlight w:val="cyan"/>
        </w:rPr>
        <w:t>pursued only slightly</w:t>
      </w:r>
      <w:r w:rsidRPr="00117E52">
        <w:rPr>
          <w:rStyle w:val="StyleUnderline"/>
        </w:rPr>
        <w:t xml:space="preserve"> more </w:t>
      </w:r>
      <w:r w:rsidRPr="005E7A07">
        <w:rPr>
          <w:rStyle w:val="StyleUnderline"/>
          <w:highlight w:val="cyan"/>
        </w:rPr>
        <w:t>conflictive</w:t>
      </w:r>
      <w:r w:rsidRPr="00F316F0">
        <w:rPr>
          <w:rStyle w:val="StyleUnderline"/>
        </w:rPr>
        <w:t xml:space="preserve"> policies </w:t>
      </w:r>
      <w:r w:rsidRPr="005E7A07">
        <w:rPr>
          <w:rStyle w:val="StyleUnderline"/>
          <w:highlight w:val="cyan"/>
        </w:rPr>
        <w:t>vis-à-vis China</w:t>
      </w:r>
      <w:r w:rsidRPr="005E7A07">
        <w:rPr>
          <w:sz w:val="16"/>
          <w:highlight w:val="cyan"/>
        </w:rPr>
        <w:t xml:space="preserve">, </w:t>
      </w:r>
      <w:r w:rsidRPr="005E7A0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5E7A07">
        <w:rPr>
          <w:rStyle w:val="Emphasis"/>
          <w:highlight w:val="cyan"/>
        </w:rPr>
        <w:t>potential for mobilization</w:t>
      </w:r>
      <w:r w:rsidRPr="005E7A07">
        <w:rPr>
          <w:sz w:val="16"/>
          <w:highlight w:val="cyan"/>
        </w:rPr>
        <w:t xml:space="preserve"> </w:t>
      </w:r>
      <w:r w:rsidRPr="005E7A07">
        <w:rPr>
          <w:rStyle w:val="StyleUnderline"/>
          <w:highlight w:val="cyan"/>
        </w:rPr>
        <w:t>and</w:t>
      </w:r>
      <w:r w:rsidRPr="00F316F0">
        <w:rPr>
          <w:rStyle w:val="StyleUnderline"/>
        </w:rPr>
        <w:t xml:space="preserve"> the high degree of </w:t>
      </w:r>
      <w:r w:rsidRPr="005E7A0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5E7A07">
        <w:rPr>
          <w:rStyle w:val="StyleUnderline"/>
          <w:highlight w:val="cyan"/>
        </w:rPr>
        <w:t>Bolivia</w:t>
      </w:r>
      <w:r w:rsidRPr="00F316F0">
        <w:rPr>
          <w:sz w:val="16"/>
        </w:rPr>
        <w:t xml:space="preserve">, Morales used the age-old dispute with Chile over his country’s access to the sea for domestic mobilization, but he </w:t>
      </w:r>
      <w:r w:rsidRPr="005E7A0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5E7A0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5E7A07">
        <w:rPr>
          <w:rStyle w:val="Emphasis"/>
          <w:highlight w:val="cyan"/>
        </w:rPr>
        <w:t>decisive</w:t>
      </w:r>
      <w:r w:rsidRPr="00F316F0">
        <w:rPr>
          <w:rStyle w:val="Emphasis"/>
        </w:rPr>
        <w:t xml:space="preserve"> </w:t>
      </w:r>
      <w:r w:rsidRPr="005E7A0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5E7A0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5E7A0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5E7A07">
        <w:rPr>
          <w:rStyle w:val="Emphasis"/>
          <w:highlight w:val="cyan"/>
        </w:rPr>
        <w:t>dangers</w:t>
      </w:r>
      <w:r w:rsidRPr="005E7A07">
        <w:rPr>
          <w:sz w:val="16"/>
          <w:highlight w:val="cyan"/>
        </w:rPr>
        <w:t xml:space="preserve"> </w:t>
      </w:r>
      <w:r w:rsidRPr="005E7A07">
        <w:rPr>
          <w:rStyle w:val="StyleUnderline"/>
          <w:highlight w:val="cyan"/>
        </w:rPr>
        <w:t>of foreign confrontations</w:t>
      </w:r>
      <w:r w:rsidRPr="00F316F0">
        <w:rPr>
          <w:sz w:val="16"/>
        </w:rPr>
        <w:t>.</w:t>
      </w:r>
    </w:p>
    <w:p w14:paraId="7737250A" w14:textId="77777777" w:rsidR="004B1A4B" w:rsidRDefault="004B1A4B" w:rsidP="004B1A4B">
      <w:pPr>
        <w:rPr>
          <w:rStyle w:val="Emphasis"/>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leaders that we studied both held strong and fairly cohesive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5E7A07">
        <w:rPr>
          <w:rStyle w:val="Emphasis"/>
          <w:highlight w:val="cyan"/>
        </w:rPr>
        <w:t>geopolitical considerations</w:t>
      </w:r>
      <w:r w:rsidRPr="00F316F0">
        <w:rPr>
          <w:sz w:val="16"/>
        </w:rPr>
        <w:t xml:space="preserve"> </w:t>
      </w:r>
      <w:r w:rsidRPr="005E7A07">
        <w:rPr>
          <w:rStyle w:val="StyleUnderline"/>
          <w:highlight w:val="cyan"/>
        </w:rPr>
        <w:t>and</w:t>
      </w:r>
      <w:r w:rsidRPr="00F316F0">
        <w:rPr>
          <w:rStyle w:val="StyleUnderline"/>
        </w:rPr>
        <w:t xml:space="preserve"> possible </w:t>
      </w:r>
      <w:r w:rsidRPr="005E7A07">
        <w:rPr>
          <w:rStyle w:val="StyleUnderline"/>
          <w:highlight w:val="cyan"/>
        </w:rPr>
        <w:t xml:space="preserve">threats </w:t>
      </w:r>
      <w:r w:rsidRPr="003F2447">
        <w:rPr>
          <w:rStyle w:val="StyleUnderline"/>
        </w:rPr>
        <w:t>may</w:t>
      </w:r>
      <w:r w:rsidRPr="003F2447">
        <w:rPr>
          <w:sz w:val="16"/>
        </w:rPr>
        <w:t xml:space="preserve"> </w:t>
      </w:r>
      <w:r w:rsidRPr="005E7A07">
        <w:rPr>
          <w:rStyle w:val="Emphasis"/>
          <w:highlight w:val="cyan"/>
        </w:rPr>
        <w:t>outweigh</w:t>
      </w:r>
      <w:r w:rsidRPr="00117E52">
        <w:rPr>
          <w:rStyle w:val="Emphasis"/>
        </w:rPr>
        <w:t xml:space="preserve"> the potential</w:t>
      </w:r>
    </w:p>
    <w:p w14:paraId="1994EC6B" w14:textId="77777777" w:rsidR="004B1A4B" w:rsidRPr="00F316F0" w:rsidRDefault="004B1A4B" w:rsidP="004B1A4B">
      <w:pPr>
        <w:rPr>
          <w:sz w:val="16"/>
        </w:rPr>
      </w:pP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013E7B0C" w14:textId="77777777" w:rsidR="004B1A4B" w:rsidRPr="00F316F0" w:rsidRDefault="004B1A4B" w:rsidP="004B1A4B">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5E7A07">
        <w:rPr>
          <w:rStyle w:val="Emphasis"/>
          <w:highlight w:val="cyan"/>
        </w:rPr>
        <w:t>populists</w:t>
      </w:r>
      <w:r w:rsidRPr="00F316F0">
        <w:rPr>
          <w:sz w:val="16"/>
        </w:rPr>
        <w:t xml:space="preserve"> </w:t>
      </w:r>
      <w:r w:rsidRPr="005E7A07">
        <w:rPr>
          <w:rStyle w:val="StyleUnderline"/>
          <w:highlight w:val="cyan"/>
        </w:rPr>
        <w:t>certainly</w:t>
      </w:r>
      <w:r w:rsidRPr="005E7A07">
        <w:rPr>
          <w:sz w:val="16"/>
          <w:highlight w:val="cyan"/>
        </w:rPr>
        <w:t xml:space="preserve"> </w:t>
      </w:r>
      <w:r w:rsidRPr="005E7A07">
        <w:rPr>
          <w:rStyle w:val="Emphasis"/>
          <w:highlight w:val="cyan"/>
        </w:rPr>
        <w:t xml:space="preserve">personalize foreign </w:t>
      </w:r>
      <w:proofErr w:type="gramStart"/>
      <w:r w:rsidRPr="005E7A07">
        <w:rPr>
          <w:rStyle w:val="Emphasis"/>
          <w:highlight w:val="cyan"/>
        </w:rPr>
        <w:t>policy-making</w:t>
      </w:r>
      <w:proofErr w:type="gramEnd"/>
      <w:r w:rsidRPr="00F316F0">
        <w:rPr>
          <w:sz w:val="16"/>
        </w:rPr>
        <w:t xml:space="preserve">, </w:t>
      </w:r>
      <w:r w:rsidRPr="00F316F0">
        <w:rPr>
          <w:rStyle w:val="StyleUnderline"/>
        </w:rPr>
        <w:t>reducing the transparency of decision-making processes</w:t>
      </w:r>
      <w:r w:rsidRPr="00F316F0">
        <w:rPr>
          <w:sz w:val="16"/>
        </w:rPr>
        <w:t>—</w:t>
      </w:r>
      <w:r w:rsidRPr="005E7A07">
        <w:rPr>
          <w:rStyle w:val="StyleUnderline"/>
          <w:highlight w:val="cyan"/>
        </w:rPr>
        <w:t>but</w:t>
      </w:r>
      <w:r w:rsidRPr="00F316F0">
        <w:rPr>
          <w:sz w:val="16"/>
        </w:rPr>
        <w:t xml:space="preserve"> </w:t>
      </w:r>
      <w:r w:rsidRPr="00F316F0">
        <w:rPr>
          <w:rStyle w:val="Emphasis"/>
        </w:rPr>
        <w:t xml:space="preserve">they </w:t>
      </w:r>
      <w:r w:rsidRPr="005E7A07">
        <w:rPr>
          <w:rStyle w:val="Emphasis"/>
          <w:highlight w:val="cyan"/>
        </w:rPr>
        <w:t>do so to different extents</w:t>
      </w:r>
      <w:r w:rsidRPr="005E7A07">
        <w:rPr>
          <w:sz w:val="16"/>
          <w:highlight w:val="cyan"/>
        </w:rPr>
        <w:t xml:space="preserve"> </w:t>
      </w:r>
      <w:r w:rsidRPr="005E7A07">
        <w:rPr>
          <w:rStyle w:val="StyleUnderline"/>
          <w:highlight w:val="cyan"/>
        </w:rPr>
        <w:t>and</w:t>
      </w:r>
      <w:r w:rsidRPr="00F316F0">
        <w:rPr>
          <w:rStyle w:val="StyleUnderline"/>
        </w:rPr>
        <w:t xml:space="preserve"> to different </w:t>
      </w:r>
      <w:r w:rsidRPr="005E7A0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5E7A07">
        <w:rPr>
          <w:rStyle w:val="StyleUnderline"/>
          <w:highlight w:val="cyan"/>
        </w:rPr>
        <w:t>should not be mistaken for</w:t>
      </w:r>
      <w:r w:rsidRPr="00F316F0">
        <w:rPr>
          <w:rStyle w:val="StyleUnderline"/>
        </w:rPr>
        <w:t xml:space="preserve"> foolish </w:t>
      </w:r>
      <w:r w:rsidRPr="005E7A07">
        <w:rPr>
          <w:rStyle w:val="StyleUnderline"/>
          <w:highlight w:val="cyan"/>
        </w:rPr>
        <w:t>amateurs automatically driving</w:t>
      </w:r>
      <w:r w:rsidRPr="00F316F0">
        <w:rPr>
          <w:rStyle w:val="StyleUnderline"/>
        </w:rPr>
        <w:t xml:space="preserve"> their </w:t>
      </w:r>
      <w:r w:rsidRPr="005E7A07">
        <w:rPr>
          <w:rStyle w:val="StyleUnderline"/>
          <w:highlight w:val="cyan"/>
        </w:rPr>
        <w:t>countries into danger</w:t>
      </w:r>
      <w:r w:rsidRPr="00117E52">
        <w:rPr>
          <w:rStyle w:val="StyleUnderline"/>
        </w:rPr>
        <w:t xml:space="preserve">ous disputes </w:t>
      </w:r>
      <w:r w:rsidRPr="005E7A07">
        <w:rPr>
          <w:rStyle w:val="StyleUnderline"/>
          <w:highlight w:val="cyan"/>
        </w:rPr>
        <w:t>on a whim</w:t>
      </w:r>
      <w:r w:rsidRPr="00F316F0">
        <w:rPr>
          <w:sz w:val="16"/>
        </w:rPr>
        <w:t xml:space="preserve">. </w:t>
      </w:r>
      <w:r w:rsidRPr="005E7A0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5E7A07">
        <w:rPr>
          <w:rStyle w:val="Emphasis"/>
          <w:highlight w:val="cyan"/>
        </w:rPr>
        <w:t>security</w:t>
      </w:r>
      <w:r w:rsidRPr="00F316F0">
        <w:rPr>
          <w:sz w:val="16"/>
        </w:rPr>
        <w:t xml:space="preserve"> (</w:t>
      </w:r>
      <w:r w:rsidRPr="005E7A07">
        <w:rPr>
          <w:rStyle w:val="StyleUnderline"/>
          <w:highlight w:val="cyan"/>
        </w:rPr>
        <w:t>and</w:t>
      </w:r>
      <w:r w:rsidRPr="00F316F0">
        <w:rPr>
          <w:sz w:val="16"/>
        </w:rPr>
        <w:t xml:space="preserve">, </w:t>
      </w:r>
      <w:r w:rsidRPr="00F316F0">
        <w:rPr>
          <w:rStyle w:val="StyleUnderline"/>
        </w:rPr>
        <w:t>as a consequence</w:t>
      </w:r>
      <w:r w:rsidRPr="00F316F0">
        <w:rPr>
          <w:sz w:val="16"/>
        </w:rPr>
        <w:t xml:space="preserve">, </w:t>
      </w:r>
      <w:r w:rsidRPr="005E7A07">
        <w:rPr>
          <w:rStyle w:val="StyleUnderline"/>
          <w:highlight w:val="cyan"/>
        </w:rPr>
        <w:t>their political future</w:t>
      </w:r>
      <w:r w:rsidRPr="00F316F0">
        <w:rPr>
          <w:sz w:val="16"/>
        </w:rPr>
        <w:t xml:space="preserve">) </w:t>
      </w:r>
      <w:r w:rsidRPr="005E7A07">
        <w:rPr>
          <w:rStyle w:val="StyleUnderline"/>
          <w:highlight w:val="cyan"/>
        </w:rPr>
        <w:t>is</w:t>
      </w:r>
      <w:r w:rsidRPr="00F316F0">
        <w:rPr>
          <w:sz w:val="16"/>
        </w:rPr>
        <w:t xml:space="preserve"> </w:t>
      </w:r>
      <w:r w:rsidRPr="005E7A07">
        <w:rPr>
          <w:rStyle w:val="Emphasis"/>
          <w:highlight w:val="cyan"/>
        </w:rPr>
        <w:t>at stake</w:t>
      </w:r>
      <w:r w:rsidRPr="00F316F0">
        <w:rPr>
          <w:sz w:val="16"/>
        </w:rPr>
        <w:t xml:space="preserve">, </w:t>
      </w:r>
      <w:r w:rsidRPr="005E7A07">
        <w:rPr>
          <w:rStyle w:val="StyleUnderline"/>
          <w:highlight w:val="cyan"/>
        </w:rPr>
        <w:t>they will</w:t>
      </w:r>
      <w:r w:rsidRPr="005E7A07">
        <w:rPr>
          <w:sz w:val="16"/>
          <w:highlight w:val="cyan"/>
        </w:rPr>
        <w:t xml:space="preserve"> </w:t>
      </w:r>
      <w:r w:rsidRPr="005E7A07">
        <w:rPr>
          <w:rStyle w:val="StyleUnderline"/>
          <w:highlight w:val="cyan"/>
        </w:rPr>
        <w:t>be</w:t>
      </w:r>
      <w:r w:rsidRPr="005E7A07">
        <w:rPr>
          <w:sz w:val="16"/>
          <w:highlight w:val="cyan"/>
        </w:rPr>
        <w:t xml:space="preserve"> </w:t>
      </w:r>
      <w:r w:rsidRPr="005E7A0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5E7A07">
        <w:rPr>
          <w:rStyle w:val="Emphasis"/>
          <w:highlight w:val="cyan"/>
        </w:rPr>
        <w:t>will not differ much</w:t>
      </w:r>
      <w:r w:rsidRPr="00F316F0">
        <w:rPr>
          <w:sz w:val="16"/>
        </w:rPr>
        <w:t xml:space="preserve"> </w:t>
      </w:r>
      <w:r w:rsidRPr="00F316F0">
        <w:rPr>
          <w:rStyle w:val="StyleUnderline"/>
        </w:rPr>
        <w:t>from non-populist ones</w:t>
      </w:r>
      <w:r w:rsidRPr="00F316F0">
        <w:rPr>
          <w:sz w:val="16"/>
        </w:rPr>
        <w:t xml:space="preserve">. Finally (and related to the last point), </w:t>
      </w:r>
      <w:proofErr w:type="gramStart"/>
      <w:r w:rsidRPr="00F316F0">
        <w:rPr>
          <w:sz w:val="16"/>
        </w:rPr>
        <w:t>decisionmakers</w:t>
      </w:r>
      <w:proofErr w:type="gramEnd"/>
      <w:r w:rsidRPr="00F316F0">
        <w:rPr>
          <w:sz w:val="16"/>
        </w:rPr>
        <w:t xml:space="preserve">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55033B59" w14:textId="77777777" w:rsidR="004B1A4B" w:rsidRDefault="004B1A4B" w:rsidP="004B1A4B">
      <w:pPr>
        <w:rPr>
          <w:rFonts w:eastAsia="Aptos"/>
          <w:sz w:val="16"/>
        </w:rPr>
      </w:pPr>
    </w:p>
    <w:p w14:paraId="7808A3D1" w14:textId="77777777" w:rsidR="004B1A4B" w:rsidRPr="00D86F5A" w:rsidRDefault="004B1A4B" w:rsidP="004B1A4B">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7E817019" w14:textId="77777777" w:rsidR="004B1A4B" w:rsidRPr="00D86F5A" w:rsidRDefault="004B1A4B" w:rsidP="004B1A4B">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46B673EE" w14:textId="77777777" w:rsidR="004B1A4B" w:rsidRDefault="004B1A4B" w:rsidP="004B1A4B">
      <w:pPr>
        <w:rPr>
          <w:rFonts w:eastAsia="Calibri"/>
          <w:sz w:val="16"/>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w:t>
      </w:r>
    </w:p>
    <w:p w14:paraId="608A4D3F" w14:textId="77777777" w:rsidR="004B1A4B" w:rsidRPr="00167AA6" w:rsidRDefault="004B1A4B" w:rsidP="004B1A4B">
      <w:pPr>
        <w:pStyle w:val="Heading4"/>
      </w:pPr>
      <w:r w:rsidRPr="00167AA6">
        <w:t xml:space="preserve">No </w:t>
      </w:r>
      <w:r w:rsidRPr="00167AA6">
        <w:rPr>
          <w:u w:val="single"/>
        </w:rPr>
        <w:t>societal collapse</w:t>
      </w:r>
      <w:r w:rsidRPr="00167AA6">
        <w:t xml:space="preserve"> impact.</w:t>
      </w:r>
    </w:p>
    <w:p w14:paraId="34C25748" w14:textId="77777777" w:rsidR="004B1A4B" w:rsidRPr="00001F64" w:rsidRDefault="004B1A4B" w:rsidP="004B1A4B">
      <w:r w:rsidRPr="00167AA6">
        <w:rPr>
          <w:rStyle w:val="Style13ptBold"/>
        </w:rPr>
        <w:t>Jehn 25</w:t>
      </w:r>
      <w:r w:rsidRPr="00167AA6">
        <w:t>. PhD, Senior Researcher, Environmental Science,</w:t>
      </w:r>
      <w:r w:rsidRPr="00001F64">
        <w:t xml:space="preserve"> European Leadership Network.</w:t>
      </w:r>
      <w:r>
        <w:t xml:space="preserve"> (Florian, 8-6-</w:t>
      </w:r>
      <w:proofErr w:type="gramStart"/>
      <w:r>
        <w:t xml:space="preserve">2025,  </w:t>
      </w:r>
      <w:r w:rsidRPr="00001F64">
        <w:t xml:space="preserve"> </w:t>
      </w:r>
      <w:proofErr w:type="gramEnd"/>
      <w:r w:rsidRPr="00001F64">
        <w:t xml:space="preserve">"The People's History of Collapse." Effective Altruism Forum. </w:t>
      </w:r>
      <w:r w:rsidRPr="00E5330A">
        <w:t>https://forum.effectivealtruism.org/posts/2fsu5c7k5MvbE8Dm6/the-people-s-history-of-collapse</w:t>
      </w:r>
      <w:r>
        <w:t>)</w:t>
      </w:r>
    </w:p>
    <w:p w14:paraId="1E9B467E" w14:textId="77777777" w:rsidR="004B1A4B" w:rsidRPr="00001F64" w:rsidRDefault="004B1A4B" w:rsidP="004B1A4B">
      <w:pPr>
        <w:rPr>
          <w:sz w:val="16"/>
        </w:rPr>
      </w:pPr>
      <w:r w:rsidRPr="00001F64">
        <w:rPr>
          <w:sz w:val="16"/>
        </w:rPr>
        <w:t>But resilience is a double-edged sword</w:t>
      </w:r>
      <w:r w:rsidRPr="00504AD6">
        <w:rPr>
          <w:rStyle w:val="StyleUnderline"/>
        </w:rPr>
        <w:t xml:space="preserve">: a </w:t>
      </w:r>
      <w:r w:rsidRPr="005E7A07">
        <w:rPr>
          <w:rStyle w:val="StyleUnderline"/>
          <w:highlight w:val="cyan"/>
        </w:rPr>
        <w:t>system</w:t>
      </w:r>
      <w:r w:rsidRPr="00504AD6">
        <w:rPr>
          <w:rStyle w:val="StyleUnderline"/>
        </w:rPr>
        <w:t xml:space="preserve"> can be </w:t>
      </w:r>
      <w:r w:rsidRPr="005E7A07">
        <w:rPr>
          <w:rStyle w:val="Emphasis"/>
          <w:highlight w:val="cyan"/>
        </w:rPr>
        <w:t>resilient</w:t>
      </w:r>
      <w:r w:rsidRPr="005E7A07">
        <w:rPr>
          <w:rStyle w:val="StyleUnderline"/>
          <w:highlight w:val="cyan"/>
        </w:rPr>
        <w:t xml:space="preserve"> </w:t>
      </w:r>
      <w:r w:rsidRPr="005E7A07">
        <w:rPr>
          <w:rStyle w:val="Emphasis"/>
          <w:highlight w:val="cyan"/>
        </w:rPr>
        <w:t>even</w:t>
      </w:r>
      <w:r w:rsidRPr="005E7A07">
        <w:rPr>
          <w:rStyle w:val="StyleUnderline"/>
          <w:highlight w:val="cyan"/>
        </w:rPr>
        <w:t xml:space="preserve"> when</w:t>
      </w:r>
      <w:r w:rsidRPr="00504AD6">
        <w:rPr>
          <w:rStyle w:val="StyleUnderline"/>
        </w:rPr>
        <w:t xml:space="preserve"> it’s a </w:t>
      </w:r>
      <w:r w:rsidRPr="005E7A07">
        <w:rPr>
          <w:rStyle w:val="Emphasis"/>
          <w:highlight w:val="cyan"/>
        </w:rPr>
        <w:t>bad</w:t>
      </w:r>
      <w:r w:rsidRPr="00504AD6">
        <w:rPr>
          <w:rStyle w:val="StyleUnderline"/>
        </w:rPr>
        <w:t xml:space="preserve"> one. This makes democracy crucial because it not only fosters resilience but also has the best chance of creating a good system that’s worth sustaining. Interestingly, societal </w:t>
      </w:r>
      <w:r w:rsidRPr="005E7A07">
        <w:rPr>
          <w:rStyle w:val="StyleUnderline"/>
          <w:highlight w:val="cyan"/>
        </w:rPr>
        <w:t>collapse</w:t>
      </w:r>
      <w:r w:rsidRPr="00504AD6">
        <w:rPr>
          <w:rStyle w:val="StyleUnderline"/>
        </w:rPr>
        <w:t xml:space="preserve"> often was a path to </w:t>
      </w:r>
      <w:r w:rsidRPr="005E7A07">
        <w:rPr>
          <w:rStyle w:val="StyleUnderline"/>
          <w:highlight w:val="cyan"/>
        </w:rPr>
        <w:t>enable</w:t>
      </w:r>
      <w:r w:rsidRPr="00504AD6">
        <w:rPr>
          <w:rStyle w:val="StyleUnderline"/>
        </w:rPr>
        <w:t xml:space="preserve"> more </w:t>
      </w:r>
      <w:r w:rsidRPr="005E7A07">
        <w:rPr>
          <w:rStyle w:val="StyleUnderline"/>
          <w:highlight w:val="cyan"/>
        </w:rPr>
        <w:t>inclusive gov</w:t>
      </w:r>
      <w:r w:rsidRPr="00504AD6">
        <w:rPr>
          <w:rStyle w:val="StyleUnderline"/>
        </w:rPr>
        <w:t xml:space="preserve">ernment. In many historical examples, collapse led to </w:t>
      </w:r>
      <w:r w:rsidRPr="005E7A07">
        <w:rPr>
          <w:rStyle w:val="StyleUnderline"/>
          <w:highlight w:val="cyan"/>
        </w:rPr>
        <w:t>less</w:t>
      </w:r>
      <w:r w:rsidRPr="00504AD6">
        <w:rPr>
          <w:rStyle w:val="StyleUnderline"/>
        </w:rPr>
        <w:t xml:space="preserve"> dominance </w:t>
      </w:r>
      <w:r w:rsidRPr="005E7A07">
        <w:rPr>
          <w:rStyle w:val="StyleUnderline"/>
          <w:highlight w:val="cyan"/>
        </w:rPr>
        <w:t>hierarchy and more egal</w:t>
      </w:r>
      <w:r w:rsidRPr="00504AD6">
        <w:rPr>
          <w:rStyle w:val="StyleUnderline"/>
        </w:rPr>
        <w:t xml:space="preserve">itarian </w:t>
      </w:r>
      <w:r w:rsidRPr="005E7A07">
        <w:rPr>
          <w:rStyle w:val="StyleUnderline"/>
          <w:highlight w:val="cyan"/>
        </w:rPr>
        <w:t>societies</w:t>
      </w:r>
      <w:r w:rsidRPr="00504AD6">
        <w:rPr>
          <w:rStyle w:val="StyleUnderline"/>
        </w:rPr>
        <w:t xml:space="preserve"> afterwards. So, in some way societal collapse could be </w:t>
      </w:r>
      <w:r w:rsidRPr="005E7A07">
        <w:rPr>
          <w:rStyle w:val="StyleUnderline"/>
          <w:highlight w:val="cyan"/>
        </w:rPr>
        <w:t>seen as a</w:t>
      </w:r>
      <w:r w:rsidRPr="00504AD6">
        <w:rPr>
          <w:rStyle w:val="StyleUnderline"/>
        </w:rPr>
        <w:t xml:space="preserve"> cultural </w:t>
      </w:r>
      <w:r w:rsidRPr="005E7A07">
        <w:rPr>
          <w:rStyle w:val="Emphasis"/>
          <w:highlight w:val="cyan"/>
        </w:rPr>
        <w:t>adaptation</w:t>
      </w:r>
      <w:r w:rsidRPr="005E7A07">
        <w:rPr>
          <w:rStyle w:val="StyleUnderline"/>
          <w:highlight w:val="cyan"/>
        </w:rPr>
        <w:t xml:space="preserve"> to</w:t>
      </w:r>
      <w:r w:rsidRPr="00504AD6">
        <w:rPr>
          <w:rStyle w:val="StyleUnderline"/>
        </w:rPr>
        <w:t xml:space="preserve"> too high </w:t>
      </w:r>
      <w:r w:rsidRPr="005E7A07">
        <w:rPr>
          <w:rStyle w:val="Emphasis"/>
          <w:highlight w:val="cyan"/>
        </w:rPr>
        <w:t>inequality</w:t>
      </w:r>
      <w:r w:rsidRPr="00504AD6">
        <w:rPr>
          <w:rStyle w:val="StyleUnderline"/>
        </w:rPr>
        <w:t xml:space="preserve"> and too little inclusivity. Also, as we discussed earlier, debt is an important mechanism to enforce </w:t>
      </w:r>
      <w:proofErr w:type="gramStart"/>
      <w:r w:rsidRPr="00504AD6">
        <w:rPr>
          <w:rStyle w:val="StyleUnderline"/>
        </w:rPr>
        <w:t>dominance</w:t>
      </w:r>
      <w:proofErr w:type="gramEnd"/>
      <w:r w:rsidRPr="00504AD6">
        <w:rPr>
          <w:rStyle w:val="StyleUnderline"/>
        </w:rPr>
        <w:t xml:space="preserve"> hierarchies, but</w:t>
      </w:r>
      <w:r w:rsidRPr="00001F64">
        <w:rPr>
          <w:sz w:val="16"/>
        </w:rPr>
        <w:t xml:space="preserve"> </w:t>
      </w:r>
      <w:r w:rsidRPr="00001F64">
        <w:rPr>
          <w:rStyle w:val="StyleUnderline"/>
        </w:rPr>
        <w:t>if your society collapses, this</w:t>
      </w:r>
      <w:r w:rsidRPr="00001F64">
        <w:rPr>
          <w:sz w:val="16"/>
        </w:rPr>
        <w:t xml:space="preserve"> also usually erases all debt and </w:t>
      </w:r>
      <w:r w:rsidRPr="00001F64">
        <w:rPr>
          <w:rStyle w:val="StyleUnderline"/>
        </w:rPr>
        <w:t xml:space="preserve">provides the following </w:t>
      </w:r>
      <w:proofErr w:type="gramStart"/>
      <w:r w:rsidRPr="00001F64">
        <w:rPr>
          <w:rStyle w:val="StyleUnderline"/>
        </w:rPr>
        <w:t>societies</w:t>
      </w:r>
      <w:proofErr w:type="gramEnd"/>
      <w:r w:rsidRPr="00001F64">
        <w:rPr>
          <w:rStyle w:val="StyleUnderline"/>
        </w:rPr>
        <w:t xml:space="preserve">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45EC0160" w14:textId="77777777" w:rsidR="004B1A4B" w:rsidRPr="00001F64" w:rsidRDefault="004B1A4B" w:rsidP="004B1A4B">
      <w:pPr>
        <w:rPr>
          <w:sz w:val="16"/>
        </w:rPr>
      </w:pPr>
      <w:r w:rsidRPr="00001F64">
        <w:rPr>
          <w:sz w:val="16"/>
        </w:rPr>
        <w:t xml:space="preserve">Modern day </w:t>
      </w:r>
      <w:proofErr w:type="gramStart"/>
      <w:r w:rsidRPr="00001F64">
        <w:rPr>
          <w:sz w:val="16"/>
        </w:rPr>
        <w:t>collapse</w:t>
      </w:r>
      <w:proofErr w:type="gramEnd"/>
    </w:p>
    <w:p w14:paraId="09FDA329" w14:textId="77777777" w:rsidR="004B1A4B" w:rsidRPr="00B10B89" w:rsidRDefault="004B1A4B" w:rsidP="004B1A4B">
      <w:pPr>
        <w:rPr>
          <w:u w:val="single"/>
        </w:rPr>
      </w:pPr>
      <w:r w:rsidRPr="00001F64">
        <w:rPr>
          <w:sz w:val="16"/>
        </w:rPr>
        <w:t xml:space="preserve">Historically, </w:t>
      </w:r>
      <w:r w:rsidRPr="00504AD6">
        <w:rPr>
          <w:rStyle w:val="StyleUnderline"/>
        </w:rPr>
        <w:t xml:space="preserve">it looks </w:t>
      </w:r>
      <w:r w:rsidRPr="005E7A07">
        <w:rPr>
          <w:rStyle w:val="StyleUnderline"/>
          <w:highlight w:val="cyan"/>
        </w:rPr>
        <w:t>like</w:t>
      </w:r>
      <w:r w:rsidRPr="00504AD6">
        <w:rPr>
          <w:rStyle w:val="StyleUnderline"/>
        </w:rPr>
        <w:t xml:space="preserve"> societal </w:t>
      </w:r>
      <w:r w:rsidRPr="005E7A07">
        <w:rPr>
          <w:rStyle w:val="Emphasis"/>
          <w:highlight w:val="cyan"/>
        </w:rPr>
        <w:t>collapse is less of a problem</w:t>
      </w:r>
      <w:r w:rsidRPr="00504AD6">
        <w:rPr>
          <w:rStyle w:val="StyleUnderline"/>
        </w:rPr>
        <w:t xml:space="preserve"> than you might think. </w:t>
      </w:r>
      <w:r w:rsidRPr="00504AD6">
        <w:t xml:space="preserve">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504AD6">
        <w:t>society</w:t>
      </w:r>
      <w:proofErr w:type="gramEnd"/>
      <w:r w:rsidRPr="00504AD6">
        <w:t xml:space="preserve"> they often use violence. When they succeed and start conquering their neighbors with their newfound power, it usually gets even more brutal.</w:t>
      </w:r>
      <w:r w:rsidRPr="00504AD6">
        <w:rPr>
          <w:rStyle w:val="StyleUnderline"/>
        </w:rPr>
        <w:t xml:space="preserve"> However, on the other side of the arc of </w:t>
      </w:r>
      <w:r w:rsidRPr="005E7A07">
        <w:rPr>
          <w:rStyle w:val="StyleUnderline"/>
          <w:highlight w:val="cyan"/>
        </w:rPr>
        <w:t>history</w:t>
      </w:r>
      <w:r w:rsidRPr="00504AD6">
        <w:rPr>
          <w:rStyle w:val="StyleUnderline"/>
        </w:rPr>
        <w:t xml:space="preserve">, in societal collapse we </w:t>
      </w:r>
      <w:r w:rsidRPr="005E7A07">
        <w:rPr>
          <w:rStyle w:val="Emphasis"/>
          <w:highlight w:val="cyan"/>
        </w:rPr>
        <w:t xml:space="preserve">seldom see brutality </w:t>
      </w:r>
      <w:r w:rsidRPr="005E7A07">
        <w:rPr>
          <w:rStyle w:val="StyleUnderline"/>
          <w:highlight w:val="cyan"/>
        </w:rPr>
        <w:t>at</w:t>
      </w:r>
      <w:r w:rsidRPr="00504AD6">
        <w:rPr>
          <w:rStyle w:val="StyleUnderline"/>
        </w:rPr>
        <w:t xml:space="preserve"> that </w:t>
      </w:r>
      <w:r w:rsidRPr="005E7A07">
        <w:rPr>
          <w:rStyle w:val="StyleUnderline"/>
          <w:highlight w:val="cyan"/>
        </w:rPr>
        <w:t>scale</w:t>
      </w:r>
      <w:r w:rsidRPr="00504AD6">
        <w:rPr>
          <w:rStyle w:val="StyleUnderline"/>
        </w:rPr>
        <w:t xml:space="preserve">. </w:t>
      </w:r>
      <w:r w:rsidRPr="005E7A07">
        <w:rPr>
          <w:rStyle w:val="Emphasis"/>
          <w:highlight w:val="cyan"/>
        </w:rPr>
        <w:t>Instead</w:t>
      </w:r>
      <w:r w:rsidRPr="00504AD6">
        <w:rPr>
          <w:rStyle w:val="StyleUnderline"/>
        </w:rPr>
        <w:t xml:space="preserve">, we see societies that </w:t>
      </w:r>
      <w:r w:rsidRPr="005E7A07">
        <w:rPr>
          <w:rStyle w:val="Emphasis"/>
          <w:highlight w:val="cyan"/>
        </w:rPr>
        <w:t>erase</w:t>
      </w:r>
      <w:r w:rsidRPr="00504AD6">
        <w:rPr>
          <w:rStyle w:val="StyleUnderline"/>
        </w:rPr>
        <w:t xml:space="preserve"> their </w:t>
      </w:r>
      <w:r w:rsidRPr="005E7A07">
        <w:rPr>
          <w:rStyle w:val="StyleUnderline"/>
          <w:highlight w:val="cyan"/>
        </w:rPr>
        <w:t>debts</w:t>
      </w:r>
      <w:r w:rsidRPr="00504AD6">
        <w:rPr>
          <w:rStyle w:val="StyleUnderline"/>
        </w:rPr>
        <w:t xml:space="preserve">, level hierarchies </w:t>
      </w:r>
      <w:r w:rsidRPr="005E7A07">
        <w:rPr>
          <w:rStyle w:val="StyleUnderline"/>
          <w:highlight w:val="cyan"/>
        </w:rPr>
        <w:t>and</w:t>
      </w:r>
      <w:r w:rsidRPr="00504AD6">
        <w:rPr>
          <w:rStyle w:val="StyleUnderline"/>
        </w:rPr>
        <w:t xml:space="preserve"> decentralize, so they can </w:t>
      </w:r>
      <w:r w:rsidRPr="005E7A07">
        <w:rPr>
          <w:rStyle w:val="StyleUnderline"/>
          <w:highlight w:val="cyan"/>
        </w:rPr>
        <w:t xml:space="preserve">live more </w:t>
      </w:r>
      <w:r w:rsidRPr="005E7A07">
        <w:rPr>
          <w:rStyle w:val="Emphasis"/>
          <w:highlight w:val="cyan"/>
        </w:rPr>
        <w:t>egal</w:t>
      </w:r>
      <w:r w:rsidRPr="00504AD6">
        <w:rPr>
          <w:rStyle w:val="StyleUnderline"/>
        </w:rPr>
        <w:t>itarian again.</w:t>
      </w:r>
    </w:p>
    <w:p w14:paraId="626902DB" w14:textId="77777777" w:rsidR="004B1A4B" w:rsidRDefault="004B1A4B" w:rsidP="004B1A4B"/>
    <w:p w14:paraId="719F76C7" w14:textId="77777777" w:rsidR="004B1A4B" w:rsidRPr="00C05765" w:rsidRDefault="004B1A4B" w:rsidP="004B1A4B">
      <w:pPr>
        <w:rPr>
          <w:rFonts w:eastAsia="Aptos"/>
          <w:sz w:val="16"/>
        </w:rPr>
      </w:pPr>
    </w:p>
    <w:p w14:paraId="0D9CADBA" w14:textId="77777777" w:rsidR="004B1A4B" w:rsidRDefault="004B1A4B" w:rsidP="004B1A4B">
      <w:pPr>
        <w:pStyle w:val="Heading3"/>
      </w:pPr>
      <w:r>
        <w:t xml:space="preserve">1NC—AT: Democracy </w:t>
      </w:r>
    </w:p>
    <w:p w14:paraId="4EC16EBE" w14:textId="77777777" w:rsidR="004B1A4B" w:rsidRDefault="004B1A4B" w:rsidP="004B1A4B"/>
    <w:p w14:paraId="6DC2555F" w14:textId="77777777" w:rsidR="004B1A4B" w:rsidRDefault="004B1A4B" w:rsidP="004B1A4B"/>
    <w:p w14:paraId="5352225C" w14:textId="77777777" w:rsidR="004B1A4B" w:rsidRPr="00D86F5A" w:rsidRDefault="004B1A4B" w:rsidP="004B1A4B">
      <w:pPr>
        <w:keepNext/>
        <w:keepLines/>
        <w:spacing w:before="40" w:after="0"/>
        <w:outlineLvl w:val="3"/>
        <w:rPr>
          <w:rFonts w:eastAsia="Times New Roman"/>
          <w:b/>
          <w:iCs/>
          <w:sz w:val="26"/>
        </w:rPr>
      </w:pPr>
      <w:r w:rsidRPr="00D86F5A">
        <w:rPr>
          <w:rFonts w:eastAsia="Times New Roman"/>
          <w:b/>
          <w:iCs/>
          <w:sz w:val="26"/>
        </w:rPr>
        <w:t xml:space="preserve">No China war or adventurism. </w:t>
      </w:r>
    </w:p>
    <w:p w14:paraId="10FCFF36" w14:textId="77777777" w:rsidR="004B1A4B" w:rsidRPr="00D86F5A" w:rsidRDefault="004B1A4B" w:rsidP="004B1A4B">
      <w:pPr>
        <w:rPr>
          <w:rFonts w:eastAsia="Calibri"/>
        </w:rPr>
      </w:pPr>
      <w:r w:rsidRPr="00D86F5A">
        <w:rPr>
          <w:rFonts w:eastAsia="Calibri"/>
          <w:b/>
          <w:bCs/>
          <w:sz w:val="26"/>
        </w:rPr>
        <w:t>Nolt 24</w:t>
      </w:r>
      <w:r w:rsidRPr="00D86F5A">
        <w:rPr>
          <w:rFonts w:eastAsia="Calibri"/>
        </w:rPr>
        <w:t>, PhD, Adjunct Professor at New York University, Senior Fellow at the World Policy Institute. (James H., 1-29-2024, "Geography Limits China’s Possibilities as a Sea Power," China-US Focus, https://www.chinausfocus.com/peace-security/geography-limits-chinas-possibilities-as-a-sea-power)</w:t>
      </w:r>
    </w:p>
    <w:p w14:paraId="54D781A6" w14:textId="77777777" w:rsidR="004B1A4B" w:rsidRPr="00D86F5A" w:rsidRDefault="004B1A4B" w:rsidP="004B1A4B">
      <w:pPr>
        <w:rPr>
          <w:rFonts w:eastAsia="Calibri"/>
          <w:sz w:val="16"/>
        </w:rPr>
      </w:pPr>
      <w:r w:rsidRPr="00D86F5A">
        <w:rPr>
          <w:rFonts w:eastAsia="Calibri"/>
          <w:sz w:val="16"/>
        </w:rPr>
        <w:t xml:space="preserve">Despite some easing of U.S.-China tensions, </w:t>
      </w:r>
      <w:r w:rsidRPr="00D86F5A">
        <w:rPr>
          <w:rFonts w:eastAsia="Calibri"/>
          <w:u w:val="single"/>
        </w:rPr>
        <w:t xml:space="preserve">there remains a steady drumbeat of </w:t>
      </w:r>
      <w:r w:rsidRPr="00D86F5A">
        <w:rPr>
          <w:rFonts w:eastAsia="Calibri"/>
          <w:b/>
          <w:iCs/>
          <w:u w:val="single"/>
          <w:bdr w:val="single" w:sz="8" w:space="0" w:color="auto"/>
        </w:rPr>
        <w:t>pundit</w:t>
      </w:r>
      <w:r w:rsidRPr="00D86F5A">
        <w:rPr>
          <w:rFonts w:eastAsia="Calibri"/>
          <w:sz w:val="16"/>
        </w:rPr>
        <w:t xml:space="preserve"> and politician </w:t>
      </w:r>
      <w:r w:rsidRPr="00D86F5A">
        <w:rPr>
          <w:rFonts w:eastAsia="Calibri"/>
          <w:b/>
          <w:iCs/>
          <w:u w:val="single"/>
          <w:bdr w:val="single" w:sz="8" w:space="0" w:color="auto"/>
        </w:rPr>
        <w:t>warnings</w:t>
      </w:r>
      <w:r w:rsidRPr="00D86F5A">
        <w:rPr>
          <w:rFonts w:eastAsia="Calibri"/>
          <w:u w:val="single"/>
        </w:rPr>
        <w:t xml:space="preserve"> about the supposed </w:t>
      </w:r>
      <w:r w:rsidRPr="00D86F5A">
        <w:rPr>
          <w:rFonts w:eastAsia="Calibri"/>
          <w:b/>
          <w:iCs/>
          <w:u w:val="single"/>
          <w:bdr w:val="single" w:sz="8" w:space="0" w:color="auto"/>
        </w:rPr>
        <w:t>dire military threat</w:t>
      </w:r>
      <w:r w:rsidRPr="00D86F5A">
        <w:rPr>
          <w:rFonts w:eastAsia="Calibri"/>
          <w:u w:val="single"/>
        </w:rPr>
        <w:t xml:space="preserve"> from China</w:t>
      </w:r>
      <w:r w:rsidRPr="00D86F5A">
        <w:rPr>
          <w:rFonts w:eastAsia="Calibri"/>
          <w:sz w:val="16"/>
        </w:rPr>
        <w:t xml:space="preserve">. </w:t>
      </w:r>
      <w:r w:rsidRPr="00D86F5A">
        <w:rPr>
          <w:rFonts w:eastAsia="Calibri"/>
          <w:u w:val="single"/>
        </w:rPr>
        <w:t xml:space="preserve">I have been publishing articles on the military balance </w:t>
      </w:r>
      <w:r w:rsidRPr="00D86F5A">
        <w:rPr>
          <w:rFonts w:eastAsia="Calibri"/>
          <w:highlight w:val="cyan"/>
          <w:u w:val="single"/>
        </w:rPr>
        <w:t>in</w:t>
      </w:r>
      <w:r w:rsidRPr="00D86F5A">
        <w:rPr>
          <w:rFonts w:eastAsia="Calibri"/>
          <w:u w:val="single"/>
        </w:rPr>
        <w:t xml:space="preserve"> East </w:t>
      </w:r>
      <w:r w:rsidRPr="00D86F5A">
        <w:rPr>
          <w:rFonts w:eastAsia="Calibri"/>
          <w:b/>
          <w:iCs/>
          <w:highlight w:val="cyan"/>
          <w:u w:val="single"/>
          <w:bdr w:val="single" w:sz="8" w:space="0" w:color="auto"/>
        </w:rPr>
        <w:t>Asia</w:t>
      </w:r>
      <w:r w:rsidRPr="00D86F5A">
        <w:rPr>
          <w:rFonts w:eastAsia="Calibri"/>
          <w:u w:val="single"/>
        </w:rPr>
        <w:t xml:space="preserve"> for </w:t>
      </w:r>
      <w:r w:rsidRPr="00D86F5A">
        <w:rPr>
          <w:rFonts w:eastAsia="Calibri"/>
          <w:b/>
          <w:iCs/>
          <w:u w:val="single"/>
          <w:bdr w:val="single" w:sz="8" w:space="0" w:color="auto"/>
        </w:rPr>
        <w:t>nearly three decades</w:t>
      </w:r>
      <w:r w:rsidRPr="00D86F5A">
        <w:rPr>
          <w:rFonts w:eastAsia="Calibri"/>
          <w:sz w:val="16"/>
        </w:rPr>
        <w:t xml:space="preserve">, each one refuting the notion that the threat of Chinese aggression is imminent; </w:t>
      </w:r>
      <w:r w:rsidRPr="00D86F5A">
        <w:rPr>
          <w:rFonts w:eastAsia="Calibri"/>
          <w:b/>
          <w:iCs/>
          <w:highlight w:val="cyan"/>
          <w:u w:val="single"/>
          <w:bdr w:val="single" w:sz="8" w:space="0" w:color="auto"/>
        </w:rPr>
        <w:t>peace prevails</w:t>
      </w:r>
      <w:r w:rsidRPr="00D86F5A">
        <w:rPr>
          <w:rFonts w:eastAsia="Calibri"/>
          <w:sz w:val="16"/>
        </w:rPr>
        <w:t xml:space="preserve">, as I predicted. </w:t>
      </w:r>
    </w:p>
    <w:p w14:paraId="6A959EA2" w14:textId="77777777" w:rsidR="004B1A4B" w:rsidRPr="00D86F5A" w:rsidRDefault="004B1A4B" w:rsidP="004B1A4B">
      <w:pPr>
        <w:rPr>
          <w:rFonts w:eastAsia="Calibri"/>
          <w:sz w:val="16"/>
        </w:rPr>
      </w:pPr>
      <w:r w:rsidRPr="00D86F5A">
        <w:rPr>
          <w:rFonts w:eastAsia="Calibri"/>
          <w:highlight w:val="cyan"/>
          <w:u w:val="single"/>
        </w:rPr>
        <w:t>The reasons are</w:t>
      </w:r>
      <w:r w:rsidRPr="00D86F5A">
        <w:rPr>
          <w:rFonts w:eastAsia="Calibri"/>
          <w:u w:val="single"/>
        </w:rPr>
        <w:t xml:space="preserve"> several: </w:t>
      </w:r>
      <w:r w:rsidRPr="00D86F5A">
        <w:rPr>
          <w:rFonts w:eastAsia="Calibri"/>
          <w:b/>
          <w:iCs/>
          <w:highlight w:val="cyan"/>
          <w:u w:val="single"/>
          <w:bdr w:val="single" w:sz="8" w:space="0" w:color="auto"/>
        </w:rPr>
        <w:t>nuclear deterrence</w:t>
      </w:r>
      <w:r w:rsidRPr="00D86F5A">
        <w:rPr>
          <w:rFonts w:eastAsia="Calibri"/>
          <w:sz w:val="16"/>
        </w:rPr>
        <w:t xml:space="preserve">, </w:t>
      </w:r>
      <w:r w:rsidRPr="00D86F5A">
        <w:rPr>
          <w:rFonts w:eastAsia="Calibri"/>
          <w:u w:val="single"/>
        </w:rPr>
        <w:t xml:space="preserve">the </w:t>
      </w:r>
      <w:r w:rsidRPr="00D86F5A">
        <w:rPr>
          <w:rFonts w:eastAsia="Calibri"/>
          <w:b/>
          <w:iCs/>
          <w:highlight w:val="cyan"/>
          <w:u w:val="single"/>
          <w:bdr w:val="single" w:sz="8" w:space="0" w:color="auto"/>
        </w:rPr>
        <w:t>vastly greater</w:t>
      </w:r>
      <w:r w:rsidRPr="00D86F5A">
        <w:rPr>
          <w:rFonts w:eastAsia="Calibri"/>
          <w:u w:val="single"/>
        </w:rPr>
        <w:t xml:space="preserve"> </w:t>
      </w:r>
      <w:r w:rsidRPr="00D86F5A">
        <w:rPr>
          <w:rFonts w:eastAsia="Calibri"/>
          <w:highlight w:val="cyan"/>
          <w:u w:val="single"/>
        </w:rPr>
        <w:t>military spending of the U.S.</w:t>
      </w:r>
      <w:r w:rsidRPr="00D86F5A">
        <w:rPr>
          <w:rFonts w:eastAsia="Calibri"/>
          <w:sz w:val="16"/>
        </w:rPr>
        <w:t xml:space="preserve"> and its allies, </w:t>
      </w:r>
      <w:r w:rsidRPr="00D86F5A">
        <w:rPr>
          <w:rFonts w:eastAsia="Calibri"/>
          <w:highlight w:val="cyan"/>
          <w:u w:val="single"/>
        </w:rPr>
        <w:t xml:space="preserve">a </w:t>
      </w:r>
      <w:r w:rsidRPr="00D86F5A">
        <w:rPr>
          <w:rFonts w:eastAsia="Calibri"/>
          <w:b/>
          <w:iCs/>
          <w:highlight w:val="cyan"/>
          <w:u w:val="single"/>
          <w:bdr w:val="single" w:sz="8" w:space="0" w:color="auto"/>
        </w:rPr>
        <w:t>balance of forces</w:t>
      </w:r>
      <w:r w:rsidRPr="00D86F5A">
        <w:rPr>
          <w:rFonts w:eastAsia="Calibri"/>
          <w:highlight w:val="cyan"/>
          <w:u w:val="single"/>
        </w:rPr>
        <w:t xml:space="preserve"> that </w:t>
      </w:r>
      <w:r w:rsidRPr="00D86F5A">
        <w:rPr>
          <w:rFonts w:eastAsia="Calibri"/>
          <w:b/>
          <w:iCs/>
          <w:highlight w:val="cyan"/>
          <w:u w:val="single"/>
          <w:bdr w:val="single" w:sz="8" w:space="0" w:color="auto"/>
        </w:rPr>
        <w:t>favors US heg</w:t>
      </w:r>
      <w:r w:rsidRPr="00D86F5A">
        <w:rPr>
          <w:rFonts w:eastAsia="Calibri"/>
          <w:sz w:val="16"/>
        </w:rPr>
        <w:t xml:space="preserve">emony in the air and on the sea, the </w:t>
      </w:r>
      <w:r w:rsidRPr="00D86F5A">
        <w:rPr>
          <w:rFonts w:eastAsia="Calibri"/>
          <w:highlight w:val="cyan"/>
          <w:u w:val="single"/>
        </w:rPr>
        <w:t>lack of</w:t>
      </w:r>
      <w:r w:rsidRPr="00D86F5A">
        <w:rPr>
          <w:rFonts w:eastAsia="Calibri"/>
          <w:u w:val="single"/>
        </w:rPr>
        <w:t xml:space="preserve"> </w:t>
      </w:r>
      <w:r w:rsidRPr="00D86F5A">
        <w:rPr>
          <w:rFonts w:eastAsia="Calibri"/>
          <w:b/>
          <w:iCs/>
          <w:u w:val="single"/>
          <w:bdr w:val="single" w:sz="8" w:space="0" w:color="auto"/>
        </w:rPr>
        <w:t xml:space="preserve">serious </w:t>
      </w:r>
      <w:r w:rsidRPr="00D86F5A">
        <w:rPr>
          <w:rFonts w:eastAsia="Calibri"/>
          <w:b/>
          <w:iCs/>
          <w:highlight w:val="cyan"/>
          <w:u w:val="single"/>
          <w:bdr w:val="single" w:sz="8" w:space="0" w:color="auto"/>
        </w:rPr>
        <w:t>Chinese intent</w:t>
      </w:r>
      <w:r w:rsidRPr="00D86F5A">
        <w:rPr>
          <w:rFonts w:eastAsia="Calibri"/>
          <w:highlight w:val="cyan"/>
          <w:u w:val="single"/>
        </w:rPr>
        <w:t xml:space="preserve"> to </w:t>
      </w:r>
      <w:r w:rsidRPr="00D86F5A">
        <w:rPr>
          <w:rFonts w:eastAsia="Calibri"/>
          <w:b/>
          <w:iCs/>
          <w:highlight w:val="cyan"/>
          <w:u w:val="single"/>
          <w:bdr w:val="single" w:sz="8" w:space="0" w:color="auto"/>
        </w:rPr>
        <w:t>launch</w:t>
      </w:r>
      <w:r w:rsidRPr="00D86F5A">
        <w:rPr>
          <w:rFonts w:eastAsia="Calibri"/>
          <w:sz w:val="16"/>
        </w:rPr>
        <w:t xml:space="preserve"> a career of </w:t>
      </w:r>
      <w:r w:rsidRPr="00D86F5A">
        <w:rPr>
          <w:rFonts w:eastAsia="Calibri"/>
          <w:b/>
          <w:iCs/>
          <w:highlight w:val="cyan"/>
          <w:u w:val="single"/>
          <w:bdr w:val="single" w:sz="8" w:space="0" w:color="auto"/>
        </w:rPr>
        <w:t>aggression</w:t>
      </w:r>
      <w:r w:rsidRPr="00D86F5A">
        <w:rPr>
          <w:rFonts w:eastAsia="Calibri"/>
          <w:sz w:val="16"/>
        </w:rPr>
        <w:t xml:space="preserve">, </w:t>
      </w:r>
      <w:r w:rsidRPr="00D86F5A">
        <w:rPr>
          <w:rFonts w:eastAsia="Calibri"/>
          <w:u w:val="single"/>
        </w:rPr>
        <w:t xml:space="preserve">which is </w:t>
      </w:r>
      <w:r w:rsidRPr="00D86F5A">
        <w:rPr>
          <w:rFonts w:eastAsia="Calibri"/>
          <w:highlight w:val="cyan"/>
          <w:u w:val="single"/>
        </w:rPr>
        <w:t>illustrated</w:t>
      </w:r>
      <w:r w:rsidRPr="00D86F5A">
        <w:rPr>
          <w:rFonts w:eastAsia="Calibri"/>
          <w:sz w:val="16"/>
        </w:rPr>
        <w:t xml:space="preserve"> more </w:t>
      </w:r>
      <w:r w:rsidRPr="00D86F5A">
        <w:rPr>
          <w:rFonts w:eastAsia="Calibri"/>
          <w:highlight w:val="cyan"/>
          <w:u w:val="single"/>
        </w:rPr>
        <w:t>by</w:t>
      </w:r>
      <w:r w:rsidRPr="00D86F5A">
        <w:rPr>
          <w:rFonts w:eastAsia="Calibri"/>
          <w:sz w:val="16"/>
        </w:rPr>
        <w:t xml:space="preserve"> actions—</w:t>
      </w:r>
      <w:r w:rsidRPr="00D86F5A">
        <w:rPr>
          <w:rFonts w:eastAsia="Calibri"/>
          <w:highlight w:val="cyan"/>
          <w:u w:val="single"/>
        </w:rPr>
        <w:t>a</w:t>
      </w:r>
      <w:r w:rsidRPr="00D86F5A">
        <w:rPr>
          <w:rFonts w:eastAsia="Calibri"/>
          <w:sz w:val="16"/>
        </w:rPr>
        <w:t xml:space="preserve"> steady and fairly </w:t>
      </w:r>
      <w:r w:rsidRPr="00D86F5A">
        <w:rPr>
          <w:rFonts w:eastAsia="Calibri"/>
          <w:b/>
          <w:iCs/>
          <w:highlight w:val="cyan"/>
          <w:u w:val="single"/>
          <w:bdr w:val="single" w:sz="8" w:space="0" w:color="auto"/>
        </w:rPr>
        <w:t>low percent</w:t>
      </w:r>
      <w:r w:rsidRPr="00D86F5A">
        <w:rPr>
          <w:rFonts w:eastAsia="Calibri"/>
          <w:sz w:val="16"/>
        </w:rPr>
        <w:t xml:space="preserve">age </w:t>
      </w:r>
      <w:r w:rsidRPr="00D86F5A">
        <w:rPr>
          <w:rFonts w:eastAsia="Calibri"/>
          <w:highlight w:val="cyan"/>
          <w:u w:val="single"/>
        </w:rPr>
        <w:t>of</w:t>
      </w:r>
      <w:r w:rsidRPr="00D86F5A">
        <w:rPr>
          <w:rFonts w:eastAsia="Calibri"/>
          <w:sz w:val="16"/>
        </w:rPr>
        <w:t xml:space="preserve"> its </w:t>
      </w:r>
      <w:r w:rsidRPr="00D86F5A">
        <w:rPr>
          <w:rFonts w:eastAsia="Calibri"/>
          <w:highlight w:val="cyan"/>
          <w:u w:val="single"/>
        </w:rPr>
        <w:t>GDP spent on military</w:t>
      </w:r>
      <w:r w:rsidRPr="00D86F5A">
        <w:rPr>
          <w:rFonts w:eastAsia="Calibri"/>
          <w:u w:val="single"/>
        </w:rPr>
        <w:t xml:space="preserve"> preparations</w:t>
      </w:r>
      <w:r w:rsidRPr="00D86F5A">
        <w:rPr>
          <w:rFonts w:eastAsia="Calibri"/>
          <w:sz w:val="16"/>
        </w:rPr>
        <w:t xml:space="preserve">—than by sometimes muscular rhetoric, etc. However, </w:t>
      </w:r>
      <w:r w:rsidRPr="00D86F5A">
        <w:rPr>
          <w:rFonts w:eastAsia="Calibri"/>
          <w:u w:val="single"/>
        </w:rPr>
        <w:t>there is one major consideration seldom acknowledged that makes China’s capacity to project power</w:t>
      </w:r>
      <w:r w:rsidRPr="00D86F5A">
        <w:rPr>
          <w:rFonts w:eastAsia="Calibri"/>
          <w:sz w:val="16"/>
        </w:rPr>
        <w:t xml:space="preserve"> forcefully </w:t>
      </w:r>
      <w:r w:rsidRPr="00D86F5A">
        <w:rPr>
          <w:rFonts w:eastAsia="Calibri"/>
          <w:u w:val="single"/>
        </w:rPr>
        <w:t>far weaker</w:t>
      </w:r>
      <w:r w:rsidRPr="00D86F5A">
        <w:rPr>
          <w:rFonts w:eastAsia="Calibri"/>
          <w:sz w:val="16"/>
        </w:rPr>
        <w:t xml:space="preserve"> </w:t>
      </w:r>
      <w:r w:rsidRPr="00D86F5A">
        <w:rPr>
          <w:rFonts w:eastAsia="Calibri"/>
          <w:b/>
          <w:iCs/>
          <w:highlight w:val="cyan"/>
          <w:u w:val="single"/>
          <w:bdr w:val="single" w:sz="8" w:space="0" w:color="auto"/>
        </w:rPr>
        <w:t>and</w:t>
      </w:r>
      <w:r w:rsidRPr="00D86F5A">
        <w:rPr>
          <w:rFonts w:eastAsia="Calibri"/>
          <w:sz w:val="16"/>
        </w:rPr>
        <w:t xml:space="preserve"> less sensitive to marginal changes in the balance of power that is largely ignored: </w:t>
      </w:r>
      <w:r w:rsidRPr="00D86F5A">
        <w:rPr>
          <w:rFonts w:eastAsia="Calibri"/>
          <w:b/>
          <w:iCs/>
          <w:highlight w:val="cyan"/>
          <w:u w:val="single"/>
          <w:bdr w:val="single" w:sz="8" w:space="0" w:color="auto"/>
        </w:rPr>
        <w:t>geography</w:t>
      </w:r>
      <w:r w:rsidRPr="00D86F5A">
        <w:rPr>
          <w:rFonts w:eastAsia="Calibri"/>
          <w:sz w:val="16"/>
        </w:rPr>
        <w:t xml:space="preserve">. </w:t>
      </w:r>
    </w:p>
    <w:p w14:paraId="08F3AB2F" w14:textId="77777777" w:rsidR="004B1A4B" w:rsidRPr="00D86F5A" w:rsidRDefault="004B1A4B" w:rsidP="004B1A4B">
      <w:pPr>
        <w:rPr>
          <w:rFonts w:eastAsia="Calibri"/>
          <w:sz w:val="16"/>
        </w:rPr>
      </w:pPr>
      <w:r w:rsidRPr="00D86F5A">
        <w:rPr>
          <w:rFonts w:eastAsia="Calibri"/>
          <w:sz w:val="16"/>
        </w:rPr>
        <w:t xml:space="preserve">Like Russia, Germany and the former Austria-Hungary, </w:t>
      </w:r>
      <w:r w:rsidRPr="00D86F5A">
        <w:rPr>
          <w:rFonts w:eastAsia="Calibri"/>
          <w:u w:val="single"/>
        </w:rPr>
        <w:t xml:space="preserve">China is largely </w:t>
      </w:r>
      <w:r w:rsidRPr="00D86F5A">
        <w:rPr>
          <w:rFonts w:eastAsia="Calibri"/>
          <w:b/>
          <w:iCs/>
          <w:u w:val="single"/>
          <w:bdr w:val="single" w:sz="8" w:space="0" w:color="auto"/>
        </w:rPr>
        <w:t>landlocked</w:t>
      </w:r>
      <w:r w:rsidRPr="00D86F5A">
        <w:rPr>
          <w:rFonts w:eastAsia="Calibri"/>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06FAE6FF" w14:textId="77777777" w:rsidR="004B1A4B" w:rsidRPr="00D86F5A" w:rsidRDefault="004B1A4B" w:rsidP="004B1A4B">
      <w:pPr>
        <w:rPr>
          <w:rFonts w:eastAsia="Calibri"/>
          <w:sz w:val="16"/>
        </w:rPr>
      </w:pPr>
      <w:r w:rsidRPr="00D86F5A">
        <w:rPr>
          <w:rFonts w:eastAsia="Calibri"/>
          <w:sz w:val="16"/>
        </w:rPr>
        <w:t xml:space="preserve">Military propagandists largely neglect these geographical realities. It is long been said that China is building a “blue water navy” capable of traversing the world’s oceans as a great power. Yes, but only in peace time. </w:t>
      </w:r>
      <w:r w:rsidRPr="00D86F5A">
        <w:rPr>
          <w:rFonts w:eastAsia="Calibri"/>
          <w:highlight w:val="cyan"/>
          <w:u w:val="single"/>
        </w:rPr>
        <w:t>The day</w:t>
      </w:r>
      <w:r w:rsidRPr="00D86F5A">
        <w:rPr>
          <w:rFonts w:eastAsia="Calibri"/>
          <w:u w:val="single"/>
        </w:rPr>
        <w:t xml:space="preserve"> that </w:t>
      </w:r>
      <w:r w:rsidRPr="00D86F5A">
        <w:rPr>
          <w:rFonts w:eastAsia="Calibri"/>
          <w:b/>
          <w:iCs/>
          <w:highlight w:val="cyan"/>
          <w:u w:val="single"/>
          <w:bdr w:val="single" w:sz="8" w:space="0" w:color="auto"/>
        </w:rPr>
        <w:t>any</w:t>
      </w:r>
      <w:r w:rsidRPr="00D86F5A">
        <w:rPr>
          <w:rFonts w:eastAsia="Calibri"/>
          <w:u w:val="single"/>
        </w:rPr>
        <w:t xml:space="preserve"> major </w:t>
      </w:r>
      <w:r w:rsidRPr="00D86F5A">
        <w:rPr>
          <w:rFonts w:eastAsia="Calibri"/>
          <w:highlight w:val="cyan"/>
          <w:u w:val="single"/>
        </w:rPr>
        <w:t xml:space="preserve">war breaks out, China’s </w:t>
      </w:r>
      <w:r w:rsidRPr="00D86F5A">
        <w:rPr>
          <w:rFonts w:eastAsia="Calibri"/>
          <w:b/>
          <w:iCs/>
          <w:highlight w:val="cyan"/>
          <w:u w:val="single"/>
          <w:bdr w:val="single" w:sz="8" w:space="0" w:color="auto"/>
        </w:rPr>
        <w:t>overseas trade stops</w:t>
      </w:r>
      <w:r w:rsidRPr="00D86F5A">
        <w:rPr>
          <w:rFonts w:eastAsia="Calibri"/>
          <w:sz w:val="16"/>
        </w:rPr>
        <w:t xml:space="preserve">. </w:t>
      </w:r>
      <w:r w:rsidRPr="00D86F5A">
        <w:rPr>
          <w:rFonts w:eastAsia="Calibri"/>
          <w:highlight w:val="cyan"/>
          <w:u w:val="single"/>
        </w:rPr>
        <w:t xml:space="preserve">Its </w:t>
      </w:r>
      <w:r w:rsidRPr="00D86F5A">
        <w:rPr>
          <w:rFonts w:eastAsia="Calibri"/>
          <w:b/>
          <w:iCs/>
          <w:highlight w:val="cyan"/>
          <w:u w:val="single"/>
          <w:bdr w:val="single" w:sz="8" w:space="0" w:color="auto"/>
        </w:rPr>
        <w:t>ports</w:t>
      </w:r>
      <w:r w:rsidRPr="00D86F5A">
        <w:rPr>
          <w:rFonts w:eastAsia="Calibri"/>
          <w:sz w:val="16"/>
        </w:rPr>
        <w:t xml:space="preserve">, </w:t>
      </w:r>
      <w:r w:rsidRPr="00D86F5A">
        <w:rPr>
          <w:rFonts w:eastAsia="Calibri"/>
          <w:u w:val="single"/>
        </w:rPr>
        <w:t xml:space="preserve">but </w:t>
      </w:r>
      <w:r w:rsidRPr="00D86F5A">
        <w:rPr>
          <w:rFonts w:eastAsia="Calibri"/>
          <w:b/>
          <w:iCs/>
          <w:u w:val="single"/>
          <w:bdr w:val="single" w:sz="8" w:space="0" w:color="auto"/>
        </w:rPr>
        <w:t>not</w:t>
      </w:r>
      <w:r w:rsidRPr="00D86F5A">
        <w:rPr>
          <w:rFonts w:eastAsia="Calibri"/>
          <w:u w:val="single"/>
        </w:rPr>
        <w:t xml:space="preserve"> those of its adversaries</w:t>
      </w:r>
      <w:r w:rsidRPr="00D86F5A">
        <w:rPr>
          <w:rFonts w:eastAsia="Calibri"/>
          <w:sz w:val="16"/>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 xml:space="preserve">instantly </w:t>
      </w:r>
      <w:proofErr w:type="spellStart"/>
      <w:proofErr w:type="gramStart"/>
      <w:r w:rsidRPr="00D86F5A">
        <w:rPr>
          <w:rFonts w:eastAsia="Calibri"/>
          <w:b/>
          <w:iCs/>
          <w:highlight w:val="cyan"/>
          <w:u w:val="single"/>
          <w:bdr w:val="single" w:sz="8" w:space="0" w:color="auto"/>
        </w:rPr>
        <w:t>blockaded</w:t>
      </w:r>
      <w:r w:rsidRPr="00D86F5A">
        <w:rPr>
          <w:rFonts w:eastAsia="Calibri"/>
          <w:sz w:val="16"/>
        </w:rPr>
        <w:t>.Any</w:t>
      </w:r>
      <w:proofErr w:type="spellEnd"/>
      <w:proofErr w:type="gramEnd"/>
      <w:r w:rsidRPr="00D86F5A">
        <w:rPr>
          <w:rFonts w:eastAsia="Calibri"/>
          <w:sz w:val="16"/>
        </w:rPr>
        <w:t xml:space="preserve"> </w:t>
      </w:r>
      <w:proofErr w:type="gramStart"/>
      <w:r w:rsidRPr="00D86F5A">
        <w:rPr>
          <w:rFonts w:eastAsia="Calibri"/>
          <w:sz w:val="16"/>
        </w:rPr>
        <w:t>warships</w:t>
      </w:r>
      <w:proofErr w:type="gramEnd"/>
      <w:r w:rsidRPr="00D86F5A">
        <w:rPr>
          <w:rFonts w:eastAsia="Calibri"/>
          <w:sz w:val="16"/>
        </w:rPr>
        <w:t xml:space="preserve"> outside its home waters would be tracked down and sunk. This geographical fact is insensitive to the balance of forces. </w:t>
      </w:r>
      <w:r w:rsidRPr="00D86F5A">
        <w:rPr>
          <w:rFonts w:eastAsia="Calibri"/>
          <w:u w:val="single"/>
        </w:rPr>
        <w:t xml:space="preserve">China’s navy could be </w:t>
      </w:r>
      <w:r w:rsidRPr="00D86F5A">
        <w:rPr>
          <w:rFonts w:eastAsia="Calibri"/>
          <w:b/>
          <w:iCs/>
          <w:u w:val="single"/>
          <w:bdr w:val="single" w:sz="8" w:space="0" w:color="auto"/>
        </w:rPr>
        <w:t>five times</w:t>
      </w:r>
      <w:r w:rsidRPr="00D86F5A">
        <w:rPr>
          <w:rFonts w:eastAsia="Calibri"/>
          <w:u w:val="single"/>
        </w:rPr>
        <w:t xml:space="preserve"> as big; it </w:t>
      </w:r>
      <w:r w:rsidRPr="00D86F5A">
        <w:rPr>
          <w:rFonts w:eastAsia="Calibri"/>
          <w:b/>
          <w:iCs/>
          <w:u w:val="single"/>
          <w:bdr w:val="single" w:sz="8" w:space="0" w:color="auto"/>
        </w:rPr>
        <w:t>still</w:t>
      </w:r>
      <w:r w:rsidRPr="00D86F5A">
        <w:rPr>
          <w:rFonts w:eastAsia="Calibri"/>
          <w:u w:val="single"/>
        </w:rPr>
        <w:t xml:space="preserve"> would not</w:t>
      </w:r>
      <w:r w:rsidRPr="00D86F5A">
        <w:rPr>
          <w:rFonts w:eastAsia="Calibri"/>
          <w:sz w:val="16"/>
        </w:rPr>
        <w:t xml:space="preserve"> </w:t>
      </w:r>
      <w:r w:rsidRPr="00D86F5A">
        <w:rPr>
          <w:rFonts w:eastAsia="Calibri"/>
          <w:u w:val="single"/>
        </w:rPr>
        <w:t xml:space="preserve">be a </w:t>
      </w:r>
      <w:proofErr w:type="gramStart"/>
      <w:r w:rsidRPr="00D86F5A">
        <w:rPr>
          <w:rFonts w:eastAsia="Calibri"/>
          <w:sz w:val="16"/>
        </w:rPr>
        <w:t xml:space="preserve">true </w:t>
      </w:r>
      <w:r w:rsidRPr="00D86F5A">
        <w:rPr>
          <w:rFonts w:eastAsia="Calibri"/>
          <w:u w:val="single"/>
        </w:rPr>
        <w:t>blue</w:t>
      </w:r>
      <w:proofErr w:type="gramEnd"/>
      <w:r w:rsidRPr="00D86F5A">
        <w:rPr>
          <w:rFonts w:eastAsia="Calibri"/>
          <w:u w:val="single"/>
        </w:rPr>
        <w:t xml:space="preserve"> water navy because during a</w:t>
      </w:r>
      <w:r w:rsidRPr="00D86F5A">
        <w:rPr>
          <w:rFonts w:eastAsia="Calibri"/>
          <w:sz w:val="16"/>
        </w:rPr>
        <w:t xml:space="preserve"> shooting </w:t>
      </w:r>
      <w:r w:rsidRPr="00D86F5A">
        <w:rPr>
          <w:rFonts w:eastAsia="Calibri"/>
          <w:u w:val="single"/>
        </w:rPr>
        <w:t xml:space="preserve">war its fleet would be vulnerable even in its </w:t>
      </w:r>
      <w:r w:rsidRPr="00D86F5A">
        <w:rPr>
          <w:rFonts w:eastAsia="Calibri"/>
          <w:b/>
          <w:iCs/>
          <w:u w:val="single"/>
          <w:bdr w:val="single" w:sz="8" w:space="0" w:color="auto"/>
        </w:rPr>
        <w:t>own</w:t>
      </w:r>
      <w:r w:rsidRPr="00D86F5A">
        <w:rPr>
          <w:rFonts w:eastAsia="Calibri"/>
          <w:sz w:val="16"/>
        </w:rPr>
        <w:t xml:space="preserve"> coastal waters, yet also unable to venture into the open seas without catastrophic losses. This is similar to Germany’s situation in both world wars. </w:t>
      </w:r>
    </w:p>
    <w:p w14:paraId="627C6B99" w14:textId="77777777" w:rsidR="004B1A4B" w:rsidRPr="00D86F5A" w:rsidRDefault="004B1A4B" w:rsidP="004B1A4B">
      <w:pPr>
        <w:rPr>
          <w:rFonts w:eastAsia="Calibri"/>
          <w:sz w:val="16"/>
        </w:rPr>
      </w:pPr>
      <w:r w:rsidRPr="00D86F5A">
        <w:rPr>
          <w:rFonts w:eastAsia="Calibri"/>
          <w:sz w:val="16"/>
        </w:rPr>
        <w:t xml:space="preserve">There is a very important reason </w:t>
      </w:r>
      <w:r w:rsidRPr="00D86F5A">
        <w:rPr>
          <w:rFonts w:eastAsia="Calibri"/>
          <w:u w:val="single"/>
        </w:rPr>
        <w:t xml:space="preserve">geography is </w:t>
      </w:r>
      <w:r w:rsidRPr="00D86F5A">
        <w:rPr>
          <w:rFonts w:eastAsia="Calibri"/>
          <w:b/>
          <w:iCs/>
          <w:u w:val="single"/>
          <w:bdr w:val="single" w:sz="8" w:space="0" w:color="auto"/>
        </w:rPr>
        <w:t>even more constraining</w:t>
      </w:r>
      <w:r w:rsidRPr="00D86F5A">
        <w:rPr>
          <w:rFonts w:eastAsia="Calibri"/>
          <w:u w:val="single"/>
        </w:rPr>
        <w:t xml:space="preserve"> today</w:t>
      </w:r>
      <w:r w:rsidRPr="00D86F5A">
        <w:rPr>
          <w:rFonts w:eastAsia="Calibri"/>
          <w:sz w:val="16"/>
        </w:rPr>
        <w:t xml:space="preserve"> than it would have been a century ago: </w:t>
      </w:r>
      <w:r w:rsidRPr="00D86F5A">
        <w:rPr>
          <w:rFonts w:eastAsia="Calibri"/>
          <w:u w:val="single"/>
        </w:rPr>
        <w:t xml:space="preserve">air power </w:t>
      </w:r>
      <w:r w:rsidRPr="00D86F5A">
        <w:rPr>
          <w:rFonts w:eastAsia="Calibri"/>
          <w:b/>
          <w:iCs/>
          <w:u w:val="single"/>
          <w:bdr w:val="single" w:sz="8" w:space="0" w:color="auto"/>
        </w:rPr>
        <w:t>trumps</w:t>
      </w:r>
      <w:r w:rsidRPr="00D86F5A">
        <w:rPr>
          <w:rFonts w:eastAsia="Calibri"/>
          <w:u w:val="single"/>
        </w:rPr>
        <w:t xml:space="preserve"> sea power</w:t>
      </w:r>
      <w:r w:rsidRPr="00D86F5A">
        <w:rPr>
          <w:rFonts w:eastAsia="Calibri"/>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5A38B7CE" w14:textId="77777777" w:rsidR="004B1A4B" w:rsidRPr="00D86F5A" w:rsidRDefault="004B1A4B" w:rsidP="004B1A4B">
      <w:pPr>
        <w:rPr>
          <w:rFonts w:eastAsia="Calibri"/>
          <w:sz w:val="16"/>
        </w:rPr>
      </w:pPr>
      <w:r w:rsidRPr="00D86F5A">
        <w:rPr>
          <w:rFonts w:eastAsia="Calibri"/>
          <w:u w:val="single"/>
        </w:rPr>
        <w:t>The lessons of naval combat since World War Two have only further amplified air power dominance</w:t>
      </w:r>
      <w:r w:rsidRPr="00D86F5A">
        <w:rPr>
          <w:rFonts w:eastAsia="Calibri"/>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t>
      </w:r>
      <w:proofErr w:type="gramStart"/>
      <w:r w:rsidRPr="00D86F5A">
        <w:rPr>
          <w:rFonts w:eastAsia="Calibri"/>
          <w:sz w:val="16"/>
        </w:rPr>
        <w:t>well, or</w:t>
      </w:r>
      <w:proofErr w:type="gramEnd"/>
      <w:r w:rsidRPr="00D86F5A">
        <w:rPr>
          <w:rFonts w:eastAsia="Calibri"/>
          <w:sz w:val="16"/>
        </w:rPr>
        <w:t xml:space="preserve"> even gotten it backwards. </w:t>
      </w:r>
    </w:p>
    <w:p w14:paraId="4CF030E7" w14:textId="77777777" w:rsidR="004B1A4B" w:rsidRPr="00D86F5A" w:rsidRDefault="004B1A4B" w:rsidP="004B1A4B">
      <w:pPr>
        <w:rPr>
          <w:rFonts w:eastAsia="Calibri"/>
          <w:sz w:val="16"/>
        </w:rPr>
      </w:pPr>
      <w:r w:rsidRPr="00D86F5A">
        <w:rPr>
          <w:rFonts w:eastAsia="Calibri"/>
          <w:sz w:val="16"/>
        </w:rPr>
        <w:t xml:space="preserve">Most recently, </w:t>
      </w:r>
      <w:r w:rsidRPr="00D86F5A">
        <w:rPr>
          <w:rFonts w:eastAsia="Calibri"/>
          <w:u w:val="single"/>
        </w:rPr>
        <w:t xml:space="preserve">the Houthi attacks on </w:t>
      </w:r>
      <w:r w:rsidRPr="00D86F5A">
        <w:rPr>
          <w:rFonts w:eastAsia="Calibri"/>
          <w:b/>
          <w:iCs/>
          <w:u w:val="single"/>
          <w:bdr w:val="single" w:sz="8" w:space="0" w:color="auto"/>
        </w:rPr>
        <w:t>shipping</w:t>
      </w:r>
      <w:r w:rsidRPr="00D86F5A">
        <w:rPr>
          <w:rFonts w:eastAsia="Calibri"/>
          <w:sz w:val="16"/>
        </w:rPr>
        <w:t xml:space="preserve"> through the vital Red Sea have </w:t>
      </w:r>
      <w:r w:rsidRPr="00D86F5A">
        <w:rPr>
          <w:rFonts w:eastAsia="Calibri"/>
          <w:u w:val="single"/>
        </w:rPr>
        <w:t>been used to exaggerate the potential Chinese threat to shipping</w:t>
      </w:r>
      <w:r w:rsidRPr="00D86F5A">
        <w:rPr>
          <w:rFonts w:eastAsia="Calibri"/>
          <w:sz w:val="16"/>
        </w:rPr>
        <w:t xml:space="preserve"> in the event of a war in East Asia. Once again, </w:t>
      </w:r>
      <w:r w:rsidRPr="00D86F5A">
        <w:rPr>
          <w:rFonts w:eastAsia="Calibri"/>
          <w:u w:val="single"/>
        </w:rPr>
        <w:t xml:space="preserve">geography is </w:t>
      </w:r>
      <w:r w:rsidRPr="00D86F5A">
        <w:rPr>
          <w:rFonts w:eastAsia="Calibri"/>
          <w:b/>
          <w:iCs/>
          <w:u w:val="single"/>
          <w:bdr w:val="single" w:sz="8" w:space="0" w:color="auto"/>
        </w:rPr>
        <w:t>ignored</w:t>
      </w:r>
      <w:r w:rsidRPr="00D86F5A">
        <w:rPr>
          <w:rFonts w:eastAsia="Calibri"/>
          <w:sz w:val="16"/>
        </w:rPr>
        <w:t xml:space="preserve">. </w:t>
      </w:r>
      <w:r w:rsidRPr="00D86F5A">
        <w:rPr>
          <w:rFonts w:eastAsia="Calibri"/>
          <w:u w:val="single"/>
        </w:rPr>
        <w:t>The Houthi forces are astride a very narrow part of the shortest route from Europe to Asia</w:t>
      </w:r>
      <w:r w:rsidRPr="00D86F5A">
        <w:rPr>
          <w:rFonts w:eastAsia="Calibri"/>
          <w:sz w:val="16"/>
        </w:rPr>
        <w:t xml:space="preserve">. Shipping can divert around Africa, but the route is much longer and thus more expensive. </w:t>
      </w:r>
      <w:r w:rsidRPr="00D86F5A">
        <w:rPr>
          <w:rFonts w:eastAsia="Calibri"/>
          <w:u w:val="single"/>
        </w:rPr>
        <w:t>China does have ASMs and drones</w:t>
      </w:r>
      <w:r w:rsidRPr="00D86F5A">
        <w:rPr>
          <w:rFonts w:eastAsia="Calibri"/>
          <w:sz w:val="16"/>
        </w:rPr>
        <w:t xml:space="preserve"> in abundance, </w:t>
      </w:r>
      <w:r w:rsidRPr="00D86F5A">
        <w:rPr>
          <w:rFonts w:eastAsia="Calibri"/>
          <w:u w:val="single"/>
        </w:rPr>
        <w:t xml:space="preserve">but most can only reach </w:t>
      </w:r>
      <w:r w:rsidRPr="00D86F5A">
        <w:rPr>
          <w:rFonts w:eastAsia="Calibri"/>
          <w:b/>
          <w:iCs/>
          <w:u w:val="single"/>
          <w:bdr w:val="single" w:sz="8" w:space="0" w:color="auto"/>
        </w:rPr>
        <w:t>its</w:t>
      </w:r>
      <w:r w:rsidRPr="00D86F5A">
        <w:rPr>
          <w:rFonts w:eastAsia="Calibri"/>
          <w:u w:val="single"/>
        </w:rPr>
        <w:t xml:space="preserve"> own </w:t>
      </w:r>
      <w:r w:rsidRPr="00D86F5A">
        <w:rPr>
          <w:rFonts w:eastAsia="Calibri"/>
          <w:b/>
          <w:iCs/>
          <w:u w:val="single"/>
          <w:bdr w:val="single" w:sz="8" w:space="0" w:color="auto"/>
        </w:rPr>
        <w:t>coastal waters</w:t>
      </w:r>
      <w:r w:rsidRPr="00D86F5A">
        <w:rPr>
          <w:rFonts w:eastAsia="Calibri"/>
          <w:sz w:val="16"/>
        </w:rPr>
        <w:t xml:space="preserve">, </w:t>
      </w:r>
      <w:r w:rsidRPr="00D86F5A">
        <w:rPr>
          <w:rFonts w:eastAsia="Calibri"/>
          <w:u w:val="single"/>
        </w:rPr>
        <w:t xml:space="preserve">which are critical for its </w:t>
      </w:r>
      <w:r w:rsidRPr="00D86F5A">
        <w:rPr>
          <w:rFonts w:eastAsia="Calibri"/>
          <w:b/>
          <w:iCs/>
          <w:u w:val="single"/>
          <w:bdr w:val="single" w:sz="8" w:space="0" w:color="auto"/>
        </w:rPr>
        <w:t>own</w:t>
      </w:r>
      <w:r w:rsidRPr="00D86F5A">
        <w:rPr>
          <w:rFonts w:eastAsia="Calibri"/>
          <w:u w:val="single"/>
        </w:rPr>
        <w:t xml:space="preserve"> shipping</w:t>
      </w:r>
      <w:r w:rsidRPr="00D86F5A">
        <w:rPr>
          <w:rFonts w:eastAsia="Calibri"/>
          <w:sz w:val="16"/>
        </w:rPr>
        <w:t>—and Taiwan’s</w:t>
      </w:r>
      <w:r w:rsidRPr="00D86F5A">
        <w:rPr>
          <w:rFonts w:eastAsia="Calibri"/>
          <w:u w:val="single"/>
        </w:rPr>
        <w:t xml:space="preserve">—but not </w:t>
      </w:r>
      <w:r w:rsidRPr="00D86F5A">
        <w:rPr>
          <w:rFonts w:eastAsia="Calibri"/>
          <w:b/>
          <w:iCs/>
          <w:u w:val="single"/>
          <w:bdr w:val="single" w:sz="8" w:space="0" w:color="auto"/>
        </w:rPr>
        <w:t>anybody else’s</w:t>
      </w:r>
      <w:r w:rsidRPr="00D86F5A">
        <w:rPr>
          <w:rFonts w:eastAsia="Calibri"/>
          <w:sz w:val="16"/>
        </w:rPr>
        <w:t xml:space="preserve">. </w:t>
      </w:r>
      <w:r w:rsidRPr="00D86F5A">
        <w:rPr>
          <w:rFonts w:eastAsia="Calibri"/>
          <w:u w:val="single"/>
        </w:rPr>
        <w:t xml:space="preserve">Ships from </w:t>
      </w:r>
      <w:r w:rsidRPr="00D86F5A">
        <w:rPr>
          <w:rFonts w:eastAsia="Calibri"/>
          <w:b/>
          <w:iCs/>
          <w:u w:val="single"/>
          <w:bdr w:val="single" w:sz="8" w:space="0" w:color="auto"/>
        </w:rPr>
        <w:t>Japan</w:t>
      </w:r>
      <w:r w:rsidRPr="00D86F5A">
        <w:rPr>
          <w:rFonts w:eastAsia="Calibri"/>
          <w:u w:val="single"/>
        </w:rPr>
        <w:t xml:space="preserve"> or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 </w:t>
      </w:r>
      <w:r w:rsidRPr="00D86F5A">
        <w:rPr>
          <w:rFonts w:eastAsia="Calibri"/>
          <w:u w:val="single"/>
        </w:rPr>
        <w:t xml:space="preserve">that now pass through the </w:t>
      </w:r>
      <w:r w:rsidRPr="00D86F5A">
        <w:rPr>
          <w:rFonts w:eastAsia="Calibri"/>
          <w:b/>
          <w:iCs/>
          <w:u w:val="single"/>
          <w:bdr w:val="single" w:sz="8" w:space="0" w:color="auto"/>
        </w:rPr>
        <w:t>E</w:t>
      </w:r>
      <w:r w:rsidRPr="00D86F5A">
        <w:rPr>
          <w:rFonts w:eastAsia="Calibri"/>
          <w:sz w:val="16"/>
        </w:rPr>
        <w:t xml:space="preserve">ast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 </w:t>
      </w:r>
      <w:r w:rsidRPr="00D86F5A">
        <w:rPr>
          <w:rFonts w:eastAsia="Calibri"/>
          <w:u w:val="single"/>
        </w:rPr>
        <w:t xml:space="preserve">could </w:t>
      </w:r>
      <w:r w:rsidRPr="00D86F5A">
        <w:rPr>
          <w:rFonts w:eastAsia="Calibri"/>
          <w:b/>
          <w:iCs/>
          <w:u w:val="single"/>
          <w:bdr w:val="single" w:sz="8" w:space="0" w:color="auto"/>
        </w:rPr>
        <w:t>easily</w:t>
      </w:r>
      <w:r w:rsidRPr="00D86F5A">
        <w:rPr>
          <w:rFonts w:eastAsia="Calibri"/>
          <w:u w:val="single"/>
        </w:rPr>
        <w:t xml:space="preserve"> divert east of the Philippines</w:t>
      </w:r>
      <w:r w:rsidRPr="00D86F5A">
        <w:rPr>
          <w:rFonts w:eastAsia="Calibri"/>
          <w:sz w:val="16"/>
        </w:rPr>
        <w:t xml:space="preserve">, out of range of air power based in China. China’s geographical situation lacks the Houthi advantage. </w:t>
      </w:r>
    </w:p>
    <w:p w14:paraId="3590EA4E" w14:textId="77777777" w:rsidR="004B1A4B" w:rsidRPr="00D86F5A" w:rsidRDefault="004B1A4B" w:rsidP="004B1A4B">
      <w:pPr>
        <w:rPr>
          <w:rFonts w:eastAsia="Calibri"/>
          <w:sz w:val="16"/>
        </w:rPr>
      </w:pPr>
      <w:r w:rsidRPr="00D86F5A">
        <w:rPr>
          <w:rFonts w:eastAsia="Calibri"/>
          <w:u w:val="single"/>
        </w:rPr>
        <w:t xml:space="preserve">Even Chinese </w:t>
      </w:r>
      <w:r w:rsidRPr="00D86F5A">
        <w:rPr>
          <w:rFonts w:eastAsia="Calibri"/>
          <w:b/>
          <w:iCs/>
          <w:u w:val="single"/>
          <w:bdr w:val="single" w:sz="8" w:space="0" w:color="auto"/>
        </w:rPr>
        <w:t>sub</w:t>
      </w:r>
      <w:r w:rsidRPr="00D86F5A">
        <w:rPr>
          <w:rFonts w:eastAsia="Calibri"/>
          <w:sz w:val="16"/>
        </w:rPr>
        <w:t>marine</w:t>
      </w:r>
      <w:r w:rsidRPr="00D86F5A">
        <w:rPr>
          <w:rFonts w:eastAsia="Calibri"/>
          <w:b/>
          <w:iCs/>
          <w:u w:val="single"/>
          <w:bdr w:val="single" w:sz="8" w:space="0" w:color="auto"/>
        </w:rPr>
        <w:t>s</w:t>
      </w:r>
      <w:r w:rsidRPr="00D86F5A">
        <w:rPr>
          <w:rFonts w:eastAsia="Calibri"/>
          <w:sz w:val="16"/>
        </w:rPr>
        <w:t xml:space="preserve"> </w:t>
      </w:r>
      <w:r w:rsidRPr="00D86F5A">
        <w:rPr>
          <w:rFonts w:eastAsia="Calibri"/>
          <w:u w:val="single"/>
        </w:rPr>
        <w:t>would be vulnerable to air power</w:t>
      </w:r>
      <w:r w:rsidRPr="00D86F5A">
        <w:rPr>
          <w:rFonts w:eastAsia="Calibri"/>
          <w:sz w:val="16"/>
        </w:rPr>
        <w:t xml:space="preserve"> outside the protection of their land-based fighter aircraft, which reach only about 500 kilometers from its land bases. </w:t>
      </w:r>
      <w:r w:rsidRPr="00D86F5A">
        <w:rPr>
          <w:rFonts w:eastAsia="Calibri"/>
          <w:highlight w:val="cyan"/>
          <w:u w:val="single"/>
        </w:rPr>
        <w:t xml:space="preserve">China’s </w:t>
      </w:r>
      <w:r w:rsidRPr="00D86F5A">
        <w:rPr>
          <w:rFonts w:eastAsia="Calibri"/>
          <w:b/>
          <w:iCs/>
          <w:highlight w:val="cyan"/>
          <w:u w:val="single"/>
          <w:bdr w:val="single" w:sz="8" w:space="0" w:color="auto"/>
        </w:rPr>
        <w:t>few</w:t>
      </w:r>
      <w:r w:rsidRPr="00D86F5A">
        <w:rPr>
          <w:rFonts w:eastAsia="Calibri"/>
          <w:u w:val="single"/>
        </w:rPr>
        <w:t xml:space="preserve"> aircraft </w:t>
      </w:r>
      <w:r w:rsidRPr="00D86F5A">
        <w:rPr>
          <w:rFonts w:eastAsia="Calibri"/>
          <w:b/>
          <w:iCs/>
          <w:highlight w:val="cyan"/>
          <w:u w:val="single"/>
          <w:bdr w:val="single" w:sz="8" w:space="0" w:color="auto"/>
        </w:rPr>
        <w:t>carriers</w:t>
      </w:r>
      <w:r w:rsidRPr="00D86F5A">
        <w:rPr>
          <w:rFonts w:eastAsia="Calibri"/>
          <w:sz w:val="16"/>
        </w:rPr>
        <w:t xml:space="preserve"> with small fighter forces embarked </w:t>
      </w:r>
      <w:r w:rsidRPr="00D86F5A">
        <w:rPr>
          <w:rFonts w:eastAsia="Calibri"/>
          <w:highlight w:val="cyan"/>
          <w:u w:val="single"/>
        </w:rPr>
        <w:t xml:space="preserve">would have a hard time </w:t>
      </w:r>
      <w:r w:rsidRPr="00D86F5A">
        <w:rPr>
          <w:rFonts w:eastAsia="Calibri"/>
          <w:b/>
          <w:iCs/>
          <w:highlight w:val="cyan"/>
          <w:u w:val="single"/>
          <w:bdr w:val="single" w:sz="8" w:space="0" w:color="auto"/>
        </w:rPr>
        <w:t>defending themselves</w:t>
      </w:r>
      <w:r w:rsidRPr="00D86F5A">
        <w:rPr>
          <w:rFonts w:eastAsia="Calibri"/>
          <w:u w:val="single"/>
        </w:rPr>
        <w:t xml:space="preserve"> from </w:t>
      </w:r>
      <w:r w:rsidRPr="00D86F5A">
        <w:rPr>
          <w:rFonts w:eastAsia="Calibri"/>
          <w:b/>
          <w:iCs/>
          <w:u w:val="single"/>
          <w:bdr w:val="single" w:sz="8" w:space="0" w:color="auto"/>
        </w:rPr>
        <w:t>land-based air attacks</w:t>
      </w:r>
      <w:r w:rsidRPr="00D86F5A">
        <w:rPr>
          <w:rFonts w:eastAsia="Calibri"/>
          <w:sz w:val="16"/>
        </w:rPr>
        <w:t xml:space="preserve">—let alone from any of the larger and far more numerous U.S. aircraft carriers—to be of much use, except perhaps against an especially weak regional power. </w:t>
      </w:r>
    </w:p>
    <w:p w14:paraId="13798AC1" w14:textId="77777777" w:rsidR="004B1A4B" w:rsidRPr="00D86F5A" w:rsidRDefault="004B1A4B" w:rsidP="004B1A4B">
      <w:pPr>
        <w:rPr>
          <w:rFonts w:eastAsia="Calibri"/>
          <w:sz w:val="16"/>
        </w:rPr>
      </w:pPr>
      <w:r w:rsidRPr="00D86F5A">
        <w:rPr>
          <w:rFonts w:eastAsia="Calibri"/>
          <w:u w:val="single"/>
        </w:rPr>
        <w:t>The effectiveness of the Houthi</w:t>
      </w:r>
      <w:r w:rsidRPr="00D86F5A">
        <w:rPr>
          <w:rFonts w:eastAsia="Calibri"/>
          <w:sz w:val="16"/>
        </w:rPr>
        <w:t>—</w:t>
      </w:r>
      <w:r w:rsidRPr="00D86F5A">
        <w:rPr>
          <w:rFonts w:eastAsia="Calibri"/>
          <w:u w:val="single"/>
        </w:rPr>
        <w:t>and</w:t>
      </w:r>
      <w:r w:rsidRPr="00D86F5A">
        <w:rPr>
          <w:rFonts w:eastAsia="Calibri"/>
          <w:sz w:val="16"/>
        </w:rPr>
        <w:t xml:space="preserve"> also of </w:t>
      </w:r>
      <w:r w:rsidRPr="00D86F5A">
        <w:rPr>
          <w:rFonts w:eastAsia="Calibri"/>
          <w:b/>
          <w:iCs/>
          <w:u w:val="single"/>
          <w:bdr w:val="single" w:sz="8" w:space="0" w:color="auto"/>
        </w:rPr>
        <w:t>Ukraine</w:t>
      </w:r>
      <w:r w:rsidRPr="00D86F5A">
        <w:rPr>
          <w:rFonts w:eastAsia="Calibri"/>
          <w:sz w:val="16"/>
        </w:rPr>
        <w:t xml:space="preserve"> </w:t>
      </w:r>
      <w:r w:rsidRPr="00D86F5A">
        <w:rPr>
          <w:rFonts w:eastAsia="Calibri"/>
          <w:u w:val="single"/>
        </w:rPr>
        <w:t>against the Russian Black Sea fleet</w:t>
      </w:r>
      <w:r w:rsidRPr="00D86F5A">
        <w:rPr>
          <w:rFonts w:eastAsia="Calibri"/>
          <w:sz w:val="16"/>
        </w:rPr>
        <w:t>—</w:t>
      </w:r>
      <w:r w:rsidRPr="00D86F5A">
        <w:rPr>
          <w:rFonts w:eastAsia="Calibri"/>
          <w:u w:val="single"/>
        </w:rPr>
        <w:t xml:space="preserve">underlines </w:t>
      </w:r>
      <w:r w:rsidRPr="00D86F5A">
        <w:rPr>
          <w:rFonts w:eastAsia="Calibri"/>
          <w:b/>
          <w:iCs/>
          <w:u w:val="single"/>
          <w:bdr w:val="single" w:sz="8" w:space="0" w:color="auto"/>
        </w:rPr>
        <w:t>China’s</w:t>
      </w:r>
      <w:r w:rsidRPr="00D86F5A">
        <w:rPr>
          <w:rFonts w:eastAsia="Calibri"/>
          <w:sz w:val="16"/>
        </w:rPr>
        <w:t xml:space="preserve"> own greater </w:t>
      </w:r>
      <w:r w:rsidRPr="00D86F5A">
        <w:rPr>
          <w:rFonts w:eastAsia="Calibri"/>
          <w:b/>
          <w:iCs/>
          <w:u w:val="single"/>
          <w:bdr w:val="single" w:sz="8" w:space="0" w:color="auto"/>
        </w:rPr>
        <w:t>vulnerability</w:t>
      </w:r>
      <w:r w:rsidRPr="00D86F5A">
        <w:rPr>
          <w:rFonts w:eastAsia="Calibri"/>
          <w:u w:val="single"/>
        </w:rPr>
        <w:t xml:space="preserve"> to the new generation of </w:t>
      </w:r>
      <w:r w:rsidRPr="00D86F5A">
        <w:rPr>
          <w:rFonts w:eastAsia="Calibri"/>
          <w:b/>
          <w:iCs/>
          <w:u w:val="single"/>
          <w:bdr w:val="single" w:sz="8" w:space="0" w:color="auto"/>
        </w:rPr>
        <w:t>naval weapons</w:t>
      </w:r>
      <w:r w:rsidRPr="00D86F5A">
        <w:rPr>
          <w:rFonts w:eastAsia="Calibri"/>
          <w:sz w:val="16"/>
        </w:rPr>
        <w:t xml:space="preserve">, drones and ASMs, in addition to conventional air power. </w:t>
      </w:r>
      <w:r w:rsidRPr="00D86F5A">
        <w:rPr>
          <w:rFonts w:eastAsia="Calibri"/>
          <w:u w:val="single"/>
        </w:rPr>
        <w:t xml:space="preserve">Chinese </w:t>
      </w:r>
      <w:r w:rsidRPr="00D86F5A">
        <w:rPr>
          <w:rFonts w:eastAsia="Calibri"/>
          <w:b/>
          <w:iCs/>
          <w:highlight w:val="cyan"/>
          <w:u w:val="single"/>
          <w:bdr w:val="single" w:sz="8" w:space="0" w:color="auto"/>
        </w:rPr>
        <w:t>warships</w:t>
      </w:r>
      <w:r w:rsidRPr="00D86F5A">
        <w:rPr>
          <w:rFonts w:eastAsia="Calibri"/>
          <w:sz w:val="16"/>
        </w:rPr>
        <w:t xml:space="preserve">, not to mention transports carrying troops for any seaborne invasion, such as against Taiwan, </w:t>
      </w:r>
      <w:r w:rsidRPr="00D86F5A">
        <w:rPr>
          <w:rFonts w:eastAsia="Calibri"/>
          <w:highlight w:val="cyan"/>
          <w:u w:val="single"/>
        </w:rPr>
        <w:t xml:space="preserve">are vulnerable even within its </w:t>
      </w:r>
      <w:r w:rsidRPr="00D86F5A">
        <w:rPr>
          <w:rFonts w:eastAsia="Calibri"/>
          <w:b/>
          <w:iCs/>
          <w:highlight w:val="cyan"/>
          <w:u w:val="single"/>
          <w:bdr w:val="single" w:sz="8" w:space="0" w:color="auto"/>
        </w:rPr>
        <w:t>own</w:t>
      </w:r>
      <w:r w:rsidRPr="00D86F5A">
        <w:rPr>
          <w:rFonts w:eastAsia="Calibri"/>
          <w:b/>
          <w:iCs/>
          <w:u w:val="single"/>
          <w:bdr w:val="single" w:sz="8" w:space="0" w:color="auto"/>
        </w:rPr>
        <w:t xml:space="preserve"> coastal </w:t>
      </w:r>
      <w:r w:rsidRPr="00D86F5A">
        <w:rPr>
          <w:rFonts w:eastAsia="Calibri"/>
          <w:b/>
          <w:iCs/>
          <w:highlight w:val="cyan"/>
          <w:u w:val="single"/>
          <w:bdr w:val="single" w:sz="8" w:space="0" w:color="auto"/>
        </w:rPr>
        <w:t>waters</w:t>
      </w:r>
      <w:r w:rsidRPr="00D86F5A">
        <w:rPr>
          <w:rFonts w:eastAsia="Calibri"/>
          <w:sz w:val="16"/>
        </w:rPr>
        <w:t xml:space="preserve">. </w:t>
      </w:r>
      <w:r w:rsidRPr="00D86F5A">
        <w:rPr>
          <w:rFonts w:eastAsia="Calibri"/>
          <w:u w:val="single"/>
        </w:rPr>
        <w:t xml:space="preserve">Such aerial weapons are relatively </w:t>
      </w:r>
      <w:r w:rsidRPr="00D86F5A">
        <w:rPr>
          <w:rFonts w:eastAsia="Calibri"/>
          <w:b/>
          <w:iCs/>
          <w:u w:val="single"/>
          <w:bdr w:val="single" w:sz="8" w:space="0" w:color="auto"/>
        </w:rPr>
        <w:t>inexpensive</w:t>
      </w:r>
      <w:r w:rsidRPr="00D86F5A">
        <w:rPr>
          <w:rFonts w:eastAsia="Calibri"/>
          <w:sz w:val="16"/>
        </w:rPr>
        <w:t xml:space="preserve">, highly </w:t>
      </w:r>
      <w:r w:rsidRPr="00D86F5A">
        <w:rPr>
          <w:rFonts w:eastAsia="Calibri"/>
          <w:b/>
          <w:iCs/>
          <w:u w:val="single"/>
          <w:bdr w:val="single" w:sz="8" w:space="0" w:color="auto"/>
        </w:rPr>
        <w:t>accurate</w:t>
      </w:r>
      <w:r w:rsidRPr="00D86F5A">
        <w:rPr>
          <w:rFonts w:eastAsia="Calibri"/>
          <w:sz w:val="16"/>
        </w:rPr>
        <w:t xml:space="preserve">, easy to hide, </w:t>
      </w:r>
      <w:r w:rsidRPr="00D86F5A">
        <w:rPr>
          <w:rFonts w:eastAsia="Calibri"/>
          <w:u w:val="single"/>
        </w:rPr>
        <w:t xml:space="preserve">and </w:t>
      </w:r>
      <w:r w:rsidRPr="00D86F5A">
        <w:rPr>
          <w:rFonts w:eastAsia="Calibri"/>
          <w:b/>
          <w:iCs/>
          <w:u w:val="single"/>
          <w:bdr w:val="single" w:sz="8" w:space="0" w:color="auto"/>
        </w:rPr>
        <w:t>not</w:t>
      </w:r>
      <w:r w:rsidRPr="00D86F5A">
        <w:rPr>
          <w:rFonts w:eastAsia="Calibri"/>
          <w:sz w:val="16"/>
        </w:rPr>
        <w:t xml:space="preserve"> so </w:t>
      </w:r>
      <w:r w:rsidRPr="00D86F5A">
        <w:rPr>
          <w:rFonts w:eastAsia="Calibri"/>
          <w:u w:val="single"/>
        </w:rPr>
        <w:t>easy to intercept</w:t>
      </w:r>
      <w:r w:rsidRPr="00D86F5A">
        <w:rPr>
          <w:rFonts w:eastAsia="Calibri"/>
          <w:sz w:val="16"/>
        </w:rPr>
        <w:t xml:space="preserve">. This was demonstrated by </w:t>
      </w:r>
      <w:r w:rsidRPr="00D86F5A">
        <w:rPr>
          <w:rFonts w:eastAsia="Calibri"/>
          <w:highlight w:val="cyan"/>
          <w:u w:val="single"/>
        </w:rPr>
        <w:t xml:space="preserve">the handful of </w:t>
      </w:r>
      <w:r w:rsidRPr="00D86F5A">
        <w:rPr>
          <w:rFonts w:eastAsia="Calibri"/>
          <w:b/>
          <w:iCs/>
          <w:highlight w:val="cyan"/>
          <w:u w:val="single"/>
          <w:bdr w:val="single" w:sz="8" w:space="0" w:color="auto"/>
        </w:rPr>
        <w:t>Ukrainian missiles</w:t>
      </w:r>
      <w:r w:rsidRPr="00D86F5A">
        <w:rPr>
          <w:rFonts w:eastAsia="Calibri"/>
          <w:sz w:val="16"/>
        </w:rPr>
        <w:t xml:space="preserve"> that </w:t>
      </w:r>
      <w:r w:rsidRPr="00D86F5A">
        <w:rPr>
          <w:rFonts w:eastAsia="Calibri"/>
          <w:b/>
          <w:iCs/>
          <w:highlight w:val="cyan"/>
          <w:u w:val="single"/>
          <w:bdr w:val="single" w:sz="8" w:space="0" w:color="auto"/>
        </w:rPr>
        <w:t>destroyed</w:t>
      </w:r>
      <w:r w:rsidRPr="00D86F5A">
        <w:rPr>
          <w:rFonts w:eastAsia="Calibri"/>
          <w:u w:val="single"/>
        </w:rPr>
        <w:t xml:space="preserve"> most</w:t>
      </w:r>
      <w:r w:rsidRPr="00D86F5A">
        <w:rPr>
          <w:rFonts w:eastAsia="Calibri"/>
          <w:sz w:val="16"/>
        </w:rPr>
        <w:t xml:space="preserve"> of the major </w:t>
      </w:r>
      <w:r w:rsidRPr="00D86F5A">
        <w:rPr>
          <w:rFonts w:eastAsia="Calibri"/>
          <w:b/>
          <w:iCs/>
          <w:highlight w:val="cyan"/>
          <w:u w:val="single"/>
          <w:bdr w:val="single" w:sz="8" w:space="0" w:color="auto"/>
        </w:rPr>
        <w:t>Russian warships</w:t>
      </w:r>
      <w:r w:rsidRPr="00D86F5A">
        <w:rPr>
          <w:rFonts w:eastAsia="Calibri"/>
          <w:sz w:val="16"/>
        </w:rPr>
        <w:t xml:space="preserve"> in the Black Sea, which were defended as well as Chinese ships would be. Even </w:t>
      </w:r>
      <w:proofErr w:type="gramStart"/>
      <w:r w:rsidRPr="00D86F5A">
        <w:rPr>
          <w:rFonts w:eastAsia="Calibri"/>
          <w:sz w:val="16"/>
        </w:rPr>
        <w:t>a power</w:t>
      </w:r>
      <w:proofErr w:type="gramEnd"/>
      <w:r w:rsidRPr="00D86F5A">
        <w:rPr>
          <w:rFonts w:eastAsia="Calibri"/>
          <w:sz w:val="16"/>
        </w:rPr>
        <w:t xml:space="preserve">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D86F5A">
        <w:rPr>
          <w:rFonts w:eastAsia="Calibri"/>
          <w:highlight w:val="cyan"/>
          <w:u w:val="single"/>
        </w:rPr>
        <w:t xml:space="preserve">China’s </w:t>
      </w:r>
      <w:r w:rsidRPr="00D86F5A">
        <w:rPr>
          <w:rFonts w:eastAsia="Calibri"/>
          <w:b/>
          <w:iCs/>
          <w:highlight w:val="cyan"/>
          <w:u w:val="single"/>
          <w:bdr w:val="single" w:sz="8" w:space="0" w:color="auto"/>
        </w:rPr>
        <w:t>amphibious lift</w:t>
      </w:r>
      <w:r w:rsidRPr="00D86F5A">
        <w:rPr>
          <w:rFonts w:eastAsia="Calibri"/>
          <w:sz w:val="16"/>
        </w:rPr>
        <w:t xml:space="preserve"> </w:t>
      </w:r>
      <w:r w:rsidRPr="00D86F5A">
        <w:rPr>
          <w:rFonts w:eastAsia="Calibri"/>
          <w:u w:val="single"/>
        </w:rPr>
        <w:t xml:space="preserve">capability </w:t>
      </w:r>
      <w:r w:rsidRPr="00D86F5A">
        <w:rPr>
          <w:rFonts w:eastAsia="Calibri"/>
          <w:highlight w:val="cyan"/>
          <w:u w:val="single"/>
        </w:rPr>
        <w:t>is</w:t>
      </w:r>
      <w:r w:rsidRPr="00D86F5A">
        <w:rPr>
          <w:rFonts w:eastAsia="Calibri"/>
          <w:u w:val="single"/>
        </w:rPr>
        <w:t xml:space="preserve"> </w:t>
      </w:r>
      <w:r w:rsidRPr="00D86F5A">
        <w:rPr>
          <w:rFonts w:eastAsia="Calibri"/>
          <w:b/>
          <w:iCs/>
          <w:highlight w:val="cyan"/>
          <w:u w:val="single"/>
          <w:bdr w:val="single" w:sz="8" w:space="0" w:color="auto"/>
        </w:rPr>
        <w:t>too small</w:t>
      </w:r>
      <w:r w:rsidRPr="00D86F5A">
        <w:rPr>
          <w:rFonts w:eastAsia="Calibri"/>
          <w:u w:val="single"/>
        </w:rPr>
        <w:t xml:space="preserve"> to </w:t>
      </w:r>
      <w:r w:rsidRPr="00D86F5A">
        <w:rPr>
          <w:rFonts w:eastAsia="Calibri"/>
          <w:b/>
          <w:iCs/>
          <w:u w:val="single"/>
          <w:bdr w:val="single" w:sz="8" w:space="0" w:color="auto"/>
        </w:rPr>
        <w:t>transport</w:t>
      </w:r>
      <w:r w:rsidRPr="00D86F5A">
        <w:rPr>
          <w:rFonts w:eastAsia="Calibri"/>
          <w:u w:val="single"/>
        </w:rPr>
        <w:t xml:space="preserve"> and </w:t>
      </w:r>
      <w:r w:rsidRPr="00D86F5A">
        <w:rPr>
          <w:rFonts w:eastAsia="Calibri"/>
          <w:b/>
          <w:iCs/>
          <w:u w:val="single"/>
          <w:bdr w:val="single" w:sz="8" w:space="0" w:color="auto"/>
        </w:rPr>
        <w:t>supply</w:t>
      </w:r>
      <w:r w:rsidRPr="00D86F5A">
        <w:rPr>
          <w:rFonts w:eastAsia="Calibri"/>
          <w:u w:val="single"/>
        </w:rPr>
        <w:t xml:space="preserve"> a force anywhere near large enough to overcome </w:t>
      </w:r>
      <w:r w:rsidRPr="00D86F5A">
        <w:rPr>
          <w:rFonts w:eastAsia="Calibri"/>
          <w:b/>
          <w:iCs/>
          <w:u w:val="single"/>
          <w:bdr w:val="single" w:sz="8" w:space="0" w:color="auto"/>
        </w:rPr>
        <w:t>Taiwan’s</w:t>
      </w:r>
      <w:r w:rsidRPr="00D86F5A">
        <w:rPr>
          <w:rFonts w:eastAsia="Calibri"/>
          <w:u w:val="single"/>
        </w:rPr>
        <w:t xml:space="preserve"> ground </w:t>
      </w:r>
      <w:r w:rsidRPr="00D86F5A">
        <w:rPr>
          <w:rFonts w:eastAsia="Calibri"/>
          <w:b/>
          <w:iCs/>
          <w:u w:val="single"/>
          <w:bdr w:val="single" w:sz="8" w:space="0" w:color="auto"/>
        </w:rPr>
        <w:t>forces</w:t>
      </w:r>
      <w:r w:rsidRPr="00D86F5A">
        <w:rPr>
          <w:rFonts w:eastAsia="Calibri"/>
          <w:sz w:val="16"/>
        </w:rPr>
        <w:t>. Effectively, China is constrained by geography. Given this, the balance of forces and capabilities is not sensitive to incremental developments.</w:t>
      </w:r>
    </w:p>
    <w:p w14:paraId="38CCCE7A" w14:textId="77777777" w:rsidR="004B1A4B" w:rsidRPr="00D86F5A" w:rsidRDefault="004B1A4B" w:rsidP="004B1A4B">
      <w:pPr>
        <w:keepNext/>
        <w:keepLines/>
        <w:spacing w:before="40" w:after="0"/>
        <w:outlineLvl w:val="3"/>
        <w:rPr>
          <w:rFonts w:eastAsia="Times New Roman"/>
          <w:b/>
          <w:iCs/>
          <w:sz w:val="26"/>
        </w:rPr>
      </w:pPr>
      <w:r w:rsidRPr="00D86F5A">
        <w:rPr>
          <w:rFonts w:eastAsia="Times New Roman"/>
          <w:b/>
          <w:iCs/>
          <w:sz w:val="26"/>
        </w:rPr>
        <w:t>No civil war.</w:t>
      </w:r>
    </w:p>
    <w:p w14:paraId="2419F949" w14:textId="77777777" w:rsidR="004B1A4B" w:rsidRPr="00D86F5A" w:rsidRDefault="004B1A4B" w:rsidP="004B1A4B">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137D2CA1" w14:textId="77777777" w:rsidR="004B1A4B" w:rsidRPr="00D86F5A" w:rsidRDefault="004B1A4B" w:rsidP="004B1A4B">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4425DE6D" w14:textId="77777777" w:rsidR="004B1A4B" w:rsidRPr="00D86F5A" w:rsidRDefault="004B1A4B" w:rsidP="004B1A4B">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7BD2CF70" w14:textId="77777777" w:rsidR="004B1A4B" w:rsidRPr="00D86F5A" w:rsidRDefault="004B1A4B" w:rsidP="004B1A4B">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616D05B4" w14:textId="77777777" w:rsidR="004B1A4B" w:rsidRPr="00D86F5A" w:rsidRDefault="004B1A4B" w:rsidP="004B1A4B">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2E80BAB6" w14:textId="77777777" w:rsidR="004B1A4B" w:rsidRPr="00D86F5A" w:rsidRDefault="004B1A4B" w:rsidP="004B1A4B">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1B87964F" w14:textId="77777777" w:rsidR="004B1A4B" w:rsidRPr="00D86F5A" w:rsidRDefault="004B1A4B" w:rsidP="004B1A4B">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3B9E2566" w14:textId="77777777" w:rsidR="004B1A4B" w:rsidRPr="00D86F5A" w:rsidRDefault="004B1A4B" w:rsidP="004B1A4B">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3D0D8595" w14:textId="77777777" w:rsidR="004B1A4B" w:rsidRPr="00D86F5A" w:rsidRDefault="004B1A4B" w:rsidP="004B1A4B">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4ACA8290" w14:textId="77777777" w:rsidR="004B1A4B" w:rsidRPr="00D86F5A" w:rsidRDefault="004B1A4B" w:rsidP="004B1A4B">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55FFBB8F" w14:textId="77777777" w:rsidR="004B1A4B" w:rsidRPr="00D86F5A" w:rsidRDefault="004B1A4B" w:rsidP="004B1A4B">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4ECB3058" w14:textId="77777777" w:rsidR="004B1A4B" w:rsidRDefault="004B1A4B" w:rsidP="004B1A4B"/>
    <w:p w14:paraId="640A802D" w14:textId="77777777" w:rsidR="004B1A4B" w:rsidRPr="00D86F5A" w:rsidRDefault="004B1A4B" w:rsidP="004B1A4B">
      <w:pPr>
        <w:keepNext/>
        <w:keepLines/>
        <w:spacing w:before="40" w:after="0"/>
        <w:outlineLvl w:val="3"/>
        <w:rPr>
          <w:rFonts w:eastAsia="Times New Roman"/>
          <w:b/>
          <w:iCs/>
          <w:sz w:val="26"/>
          <w:lang w:val="fr-FR"/>
        </w:rPr>
      </w:pPr>
      <w:r w:rsidRPr="00D86F5A">
        <w:rPr>
          <w:rFonts w:eastAsia="Times New Roman"/>
          <w:b/>
          <w:iCs/>
          <w:sz w:val="26"/>
          <w:lang w:val="fr-FR"/>
        </w:rPr>
        <w:t xml:space="preserve">No </w:t>
      </w:r>
      <w:proofErr w:type="spellStart"/>
      <w:r w:rsidRPr="00D86F5A">
        <w:rPr>
          <w:rFonts w:eastAsia="Times New Roman"/>
          <w:b/>
          <w:iCs/>
          <w:sz w:val="26"/>
          <w:lang w:val="fr-FR"/>
        </w:rPr>
        <w:t>environmental</w:t>
      </w:r>
      <w:proofErr w:type="spellEnd"/>
      <w:r w:rsidRPr="00D86F5A">
        <w:rPr>
          <w:rFonts w:eastAsia="Times New Roman"/>
          <w:b/>
          <w:iCs/>
          <w:sz w:val="26"/>
          <w:lang w:val="fr-FR"/>
        </w:rPr>
        <w:t xml:space="preserve"> extinction. </w:t>
      </w:r>
    </w:p>
    <w:p w14:paraId="01E420E2" w14:textId="77777777" w:rsidR="004B1A4B" w:rsidRPr="00D86F5A" w:rsidRDefault="004B1A4B" w:rsidP="004B1A4B">
      <w:pPr>
        <w:rPr>
          <w:rFonts w:eastAsia="Calibri"/>
        </w:rPr>
      </w:pPr>
      <w:r w:rsidRPr="00D86F5A">
        <w:rPr>
          <w:rFonts w:eastAsia="Calibri"/>
          <w:b/>
          <w:bCs/>
          <w:sz w:val="26"/>
        </w:rPr>
        <w:t>Halstead 22</w:t>
      </w:r>
      <w:r w:rsidRPr="00D86F5A">
        <w:rPr>
          <w:rFonts w:eastAsia="Calibri"/>
        </w:rPr>
        <w:t xml:space="preserve">, </w:t>
      </w:r>
      <w:proofErr w:type="gramStart"/>
      <w:r w:rsidRPr="00D86F5A">
        <w:rPr>
          <w:rFonts w:eastAsia="Calibri"/>
        </w:rPr>
        <w:t>DPhil @</w:t>
      </w:r>
      <w:proofErr w:type="gramEnd"/>
      <w:r w:rsidRPr="00D86F5A">
        <w:rPr>
          <w:rFonts w:eastAsia="Calibri"/>
        </w:rPr>
        <w:t xml:space="preserve"> Oxford, existential risk expert, lead author of the Global Catastrophic Risks 2016. Citing </w:t>
      </w:r>
      <w:r w:rsidRPr="00D86F5A">
        <w:rPr>
          <w:rFonts w:eastAsia="Calibri"/>
          <w:b/>
          <w:bCs/>
        </w:rPr>
        <w:t>Barry Brook</w:t>
      </w:r>
      <w:r w:rsidRPr="00D86F5A">
        <w:rPr>
          <w:rFonts w:eastAsia="Calibri"/>
        </w:rPr>
        <w:t xml:space="preserve">, Professor and Chair of Environmental Sustainability at the University of Tasmania. (John, “Climate Change &amp; </w:t>
      </w:r>
      <w:proofErr w:type="spellStart"/>
      <w:r w:rsidRPr="00D86F5A">
        <w:rPr>
          <w:rFonts w:eastAsia="Calibri"/>
        </w:rPr>
        <w:t>Longtermism</w:t>
      </w:r>
      <w:proofErr w:type="spellEnd"/>
      <w:r w:rsidRPr="00D86F5A">
        <w:rPr>
          <w:rFonts w:eastAsia="Calibri"/>
        </w:rPr>
        <w:t>,” p. 215-218, https://johnhalstead.org/wp-content/uploads/2023/11/Climate-Change-Longtermism-1.pdf)</w:t>
      </w:r>
    </w:p>
    <w:p w14:paraId="27CE2C1C" w14:textId="77777777" w:rsidR="004B1A4B" w:rsidRPr="00D86F5A" w:rsidRDefault="004B1A4B" w:rsidP="004B1A4B">
      <w:pPr>
        <w:rPr>
          <w:rFonts w:eastAsia="Calibri"/>
          <w:sz w:val="16"/>
        </w:rPr>
      </w:pPr>
      <w:r w:rsidRPr="00D86F5A">
        <w:rPr>
          <w:rFonts w:eastAsia="Calibri"/>
          <w:sz w:val="16"/>
        </w:rPr>
        <w:t>Closeness to pre-modern ecology and living standards are negatively correlated</w:t>
      </w:r>
    </w:p>
    <w:p w14:paraId="2B7EF5E2" w14:textId="77777777" w:rsidR="004B1A4B" w:rsidRPr="00D86F5A" w:rsidRDefault="004B1A4B" w:rsidP="004B1A4B">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w:t>
      </w:r>
      <w:proofErr w:type="gramStart"/>
      <w:r w:rsidRPr="00D86F5A">
        <w:rPr>
          <w:rFonts w:eastAsia="Calibri"/>
          <w:sz w:val="16"/>
        </w:rPr>
        <w:t>ecosystem”,</w:t>
      </w:r>
      <w:proofErr w:type="gramEnd"/>
      <w:r w:rsidRPr="00D86F5A">
        <w:rPr>
          <w:rFonts w:eastAsia="Calibri"/>
          <w:sz w:val="16"/>
        </w:rPr>
        <w:t xml:space="preserve">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40ABA310" w14:textId="77777777" w:rsidR="004B1A4B" w:rsidRPr="00D86F5A" w:rsidRDefault="004B1A4B" w:rsidP="004B1A4B">
      <w:pPr>
        <w:rPr>
          <w:rFonts w:eastAsia="Calibri"/>
          <w:sz w:val="12"/>
          <w:szCs w:val="18"/>
        </w:rPr>
      </w:pPr>
      <w:r w:rsidRPr="00D86F5A">
        <w:rPr>
          <w:rFonts w:eastAsia="Calibri"/>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D86F5A">
        <w:rPr>
          <w:rFonts w:eastAsia="Calibri"/>
          <w:sz w:val="12"/>
          <w:szCs w:val="18"/>
        </w:rPr>
        <w:t>civilisation</w:t>
      </w:r>
      <w:proofErr w:type="spellEnd"/>
      <w:r w:rsidRPr="00D86F5A">
        <w:rPr>
          <w:rFonts w:eastAsia="Calibri"/>
          <w:sz w:val="12"/>
          <w:szCs w:val="18"/>
        </w:rPr>
        <w:t>. Indeed, the IPBES interprets the threshold in this way:</w:t>
      </w:r>
    </w:p>
    <w:p w14:paraId="139B6CFD" w14:textId="77777777" w:rsidR="004B1A4B" w:rsidRPr="00D86F5A" w:rsidRDefault="004B1A4B" w:rsidP="004B1A4B">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4CB0E706" w14:textId="77777777" w:rsidR="004B1A4B" w:rsidRPr="00D86F5A" w:rsidRDefault="004B1A4B" w:rsidP="004B1A4B">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399BA51A" w14:textId="77777777" w:rsidR="004B1A4B" w:rsidRPr="00D86F5A" w:rsidRDefault="004B1A4B" w:rsidP="004B1A4B">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23199AB5" w14:textId="77777777" w:rsidR="004B1A4B" w:rsidRPr="00D86F5A" w:rsidRDefault="004B1A4B" w:rsidP="004B1A4B">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2850D770" w14:textId="77777777" w:rsidR="004B1A4B" w:rsidRPr="00D86F5A" w:rsidRDefault="004B1A4B" w:rsidP="004B1A4B">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4065BAAE" w14:textId="77777777" w:rsidR="004B1A4B" w:rsidRPr="00D86F5A" w:rsidRDefault="004B1A4B" w:rsidP="004B1A4B">
      <w:pPr>
        <w:rPr>
          <w:rFonts w:eastAsia="Calibri"/>
          <w:sz w:val="16"/>
        </w:rPr>
      </w:pPr>
      <w:r w:rsidRPr="00D86F5A">
        <w:rPr>
          <w:rFonts w:eastAsia="Calibri"/>
          <w:sz w:val="16"/>
        </w:rPr>
        <w:t>For further criticism of the idea of planetary boundaries see Nordhaus et al (2012). 257</w:t>
      </w:r>
    </w:p>
    <w:p w14:paraId="19B77AA2" w14:textId="77777777" w:rsidR="004B1A4B" w:rsidRPr="00D86F5A" w:rsidRDefault="004B1A4B" w:rsidP="004B1A4B">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2EE84F07" w14:textId="77777777" w:rsidR="004B1A4B" w:rsidRPr="00D86F5A" w:rsidRDefault="004B1A4B" w:rsidP="004B1A4B">
      <w:pPr>
        <w:rPr>
          <w:rFonts w:eastAsia="Calibri"/>
          <w:sz w:val="16"/>
        </w:rPr>
      </w:pPr>
      <w:r w:rsidRPr="00D86F5A">
        <w:rPr>
          <w:rFonts w:eastAsia="Calibri"/>
          <w:sz w:val="16"/>
        </w:rPr>
        <w:t>[[FIGURE 2.14 OMITTED]]</w:t>
      </w:r>
    </w:p>
    <w:p w14:paraId="212C7F89" w14:textId="77777777" w:rsidR="004B1A4B" w:rsidRPr="00D86F5A" w:rsidRDefault="004B1A4B" w:rsidP="004B1A4B">
      <w:pPr>
        <w:rPr>
          <w:rFonts w:eastAsia="Calibri"/>
          <w:sz w:val="16"/>
        </w:rPr>
      </w:pPr>
      <w:r w:rsidRPr="00D86F5A">
        <w:rPr>
          <w:rFonts w:eastAsia="Calibri"/>
          <w:sz w:val="16"/>
        </w:rPr>
        <w:t>Source: Sandra Diaz et al</w:t>
      </w:r>
      <w:proofErr w:type="gramStart"/>
      <w:r w:rsidRPr="00D86F5A">
        <w:rPr>
          <w:rFonts w:eastAsia="Calibri"/>
          <w:sz w:val="16"/>
        </w:rPr>
        <w:t>., ‘</w:t>
      </w:r>
      <w:proofErr w:type="gramEnd"/>
      <w:r w:rsidRPr="00D86F5A">
        <w:rPr>
          <w:rFonts w:eastAsia="Calibri"/>
          <w:sz w:val="16"/>
        </w:rPr>
        <w:t>The Global Assessment Report on Biodiversity and Ecosystem Services’, The United Nations’ Intergovernmental Science-Policy Platform on Biodiversity and Ecosystem Services, 2019.</w:t>
      </w:r>
    </w:p>
    <w:p w14:paraId="432562E4" w14:textId="77777777" w:rsidR="004B1A4B" w:rsidRPr="00D86F5A" w:rsidRDefault="004B1A4B" w:rsidP="004B1A4B">
      <w:pPr>
        <w:rPr>
          <w:rFonts w:eastAsia="Calibri"/>
          <w:sz w:val="16"/>
        </w:rPr>
      </w:pPr>
      <w:r w:rsidRPr="00D86F5A">
        <w:rPr>
          <w:rFonts w:eastAsia="Calibri"/>
          <w:sz w:val="16"/>
        </w:rPr>
        <w:t xml:space="preserve">It is notable that </w:t>
      </w:r>
      <w:r w:rsidRPr="00D86F5A">
        <w:rPr>
          <w:rFonts w:eastAsia="Calibri"/>
          <w:u w:val="single"/>
        </w:rPr>
        <w:t xml:space="preserve">many of the regions with the lightest </w:t>
      </w:r>
      <w:proofErr w:type="spellStart"/>
      <w:r w:rsidRPr="00D86F5A">
        <w:rPr>
          <w:rFonts w:eastAsia="Calibri"/>
          <w:u w:val="single"/>
        </w:rPr>
        <w:t>colours</w:t>
      </w:r>
      <w:proofErr w:type="spellEnd"/>
      <w:r w:rsidRPr="00D86F5A">
        <w:rPr>
          <w:rFonts w:eastAsia="Calibri"/>
          <w:u w:val="single"/>
        </w:rPr>
        <w:t xml:space="preserve">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0C4FA08B" w14:textId="77777777" w:rsidR="004B1A4B" w:rsidRPr="00D86F5A" w:rsidRDefault="004B1A4B" w:rsidP="004B1A4B">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65CEB48F" w14:textId="77777777" w:rsidR="004B1A4B" w:rsidRDefault="004B1A4B" w:rsidP="004B1A4B">
      <w:pPr>
        <w:rPr>
          <w:rFonts w:eastAsia="Calibri"/>
          <w:highlight w:val="cyan"/>
          <w:u w:val="single"/>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w:t>
      </w:r>
    </w:p>
    <w:p w14:paraId="45F1B767" w14:textId="77777777" w:rsidR="004B1A4B" w:rsidRDefault="004B1A4B" w:rsidP="004B1A4B">
      <w:pPr>
        <w:rPr>
          <w:rFonts w:eastAsia="Calibri"/>
          <w:highlight w:val="cyan"/>
          <w:u w:val="single"/>
        </w:rPr>
      </w:pPr>
    </w:p>
    <w:p w14:paraId="6515C202" w14:textId="77777777" w:rsidR="004B1A4B" w:rsidRDefault="004B1A4B" w:rsidP="004B1A4B">
      <w:pPr>
        <w:rPr>
          <w:rFonts w:eastAsia="Calibri"/>
          <w:highlight w:val="cyan"/>
          <w:u w:val="single"/>
        </w:rPr>
      </w:pPr>
    </w:p>
    <w:p w14:paraId="0EC0AD88" w14:textId="77777777" w:rsidR="004B1A4B" w:rsidRPr="00D86F5A" w:rsidRDefault="004B1A4B" w:rsidP="004B1A4B">
      <w:pPr>
        <w:rPr>
          <w:rFonts w:eastAsia="Calibri"/>
          <w:sz w:val="16"/>
        </w:rPr>
      </w:pPr>
      <w:r w:rsidRPr="00D86F5A">
        <w:rPr>
          <w:rFonts w:eastAsia="Calibri"/>
          <w:highlight w:val="cyan"/>
          <w:u w:val="single"/>
        </w:rPr>
        <w:t>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10CDF5FA" w14:textId="77777777" w:rsidR="004B1A4B" w:rsidRPr="00D86F5A" w:rsidRDefault="004B1A4B" w:rsidP="004B1A4B">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48623ACE" w14:textId="77777777" w:rsidR="004B1A4B" w:rsidRPr="00D86F5A" w:rsidRDefault="004B1A4B" w:rsidP="004B1A4B">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7B76D982" w14:textId="77777777" w:rsidR="004B1A4B" w:rsidRPr="00D86F5A" w:rsidRDefault="004B1A4B" w:rsidP="004B1A4B">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198346EA" w14:textId="77777777" w:rsidR="004B1A4B" w:rsidRPr="00D86F5A" w:rsidRDefault="004B1A4B" w:rsidP="004B1A4B">
      <w:pPr>
        <w:rPr>
          <w:rFonts w:eastAsia="Calibri"/>
          <w:sz w:val="16"/>
        </w:rPr>
      </w:pPr>
      <w:proofErr w:type="spellStart"/>
      <w:r w:rsidRPr="00D86F5A">
        <w:rPr>
          <w:rFonts w:eastAsia="Calibri"/>
          <w:sz w:val="16"/>
        </w:rPr>
        <w:t>Raudseppe</w:t>
      </w:r>
      <w:proofErr w:type="spellEnd"/>
      <w:r w:rsidRPr="00D86F5A">
        <w:rPr>
          <w:rFonts w:eastAsia="Calibri"/>
          <w:sz w:val="16"/>
        </w:rPr>
        <w:t>-</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5C444E0E" w14:textId="77777777" w:rsidR="004B1A4B" w:rsidRPr="00D86F5A" w:rsidRDefault="004B1A4B" w:rsidP="004B1A4B">
      <w:pPr>
        <w:rPr>
          <w:rFonts w:eastAsia="Calibri"/>
          <w:sz w:val="16"/>
        </w:rPr>
      </w:pPr>
    </w:p>
    <w:p w14:paraId="43736120" w14:textId="77777777" w:rsidR="004B1A4B" w:rsidRPr="00FD3828" w:rsidRDefault="004B1A4B" w:rsidP="004B1A4B"/>
    <w:p w14:paraId="3C61F3FF" w14:textId="6008D4D7" w:rsidR="004B1A4B" w:rsidRDefault="004B1A4B" w:rsidP="004B1A4B">
      <w:pPr>
        <w:pStyle w:val="Heading1"/>
      </w:pPr>
      <w:r>
        <w:t>2NC</w:t>
      </w:r>
    </w:p>
    <w:p w14:paraId="4606AE5E" w14:textId="767CCC14" w:rsidR="004B1A4B" w:rsidRDefault="004B1A4B" w:rsidP="004B1A4B">
      <w:pPr>
        <w:pStyle w:val="Heading2"/>
      </w:pPr>
      <w:r>
        <w:t>K</w:t>
      </w:r>
    </w:p>
    <w:p w14:paraId="2C31DFB2" w14:textId="77777777" w:rsidR="004B1A4B" w:rsidRDefault="004B1A4B" w:rsidP="004B1A4B">
      <w:pPr>
        <w:pStyle w:val="Heading4"/>
      </w:pPr>
      <w:r>
        <w:t xml:space="preserve">---“procedural fairness” trades off with sovereignty; ‘one-size-fits-all’ </w:t>
      </w:r>
      <w:proofErr w:type="spellStart"/>
      <w:r>
        <w:t>solutionmaking</w:t>
      </w:r>
      <w:proofErr w:type="spellEnd"/>
      <w:r>
        <w:t xml:space="preserve"> forces institutional assimilation that authenticates the values of the political settlement while playing policy whack-a-mole trying to solve the symptoms of a problem that remains in the unthought </w:t>
      </w:r>
    </w:p>
    <w:p w14:paraId="105F7187" w14:textId="77777777" w:rsidR="004B1A4B" w:rsidRPr="00DA0CBF" w:rsidRDefault="004B1A4B" w:rsidP="004B1A4B">
      <w:r w:rsidRPr="00BD0370">
        <w:rPr>
          <w:rStyle w:val="Style13ptBold"/>
        </w:rPr>
        <w:t>Murphy 24</w:t>
      </w:r>
      <w:r>
        <w:t>, aboriginal scholar @ University of Queensland (Lyndon, 1-1-2025, “</w:t>
      </w:r>
      <w:r w:rsidRPr="005D57AF">
        <w:rPr>
          <w:i/>
          <w:iCs/>
        </w:rPr>
        <w:t>terra nullius</w:t>
      </w:r>
      <w:r w:rsidRPr="005D57AF">
        <w:t> Social Policy.</w:t>
      </w:r>
      <w:r>
        <w:t>”</w:t>
      </w:r>
      <w:r w:rsidRPr="005D57AF">
        <w:t xml:space="preserve"> In: </w:t>
      </w:r>
      <w:r w:rsidRPr="005D57AF">
        <w:rPr>
          <w:i/>
          <w:iCs/>
        </w:rPr>
        <w:t>Bureaucratic Occupation. Indigenous-Settler Relations in Australia and the World</w:t>
      </w:r>
      <w:r w:rsidRPr="005D57AF">
        <w:t>, vol 5. Springer, Cham.</w:t>
      </w:r>
      <w:r>
        <w:t xml:space="preserve"> pp. 61-</w:t>
      </w:r>
      <w:proofErr w:type="gramStart"/>
      <w:r>
        <w:t>75)AFA</w:t>
      </w:r>
      <w:proofErr w:type="gramEnd"/>
      <w:r>
        <w:t>+</w:t>
      </w:r>
    </w:p>
    <w:p w14:paraId="389314EC" w14:textId="77777777" w:rsidR="004B1A4B" w:rsidRPr="005C7E2F" w:rsidRDefault="004B1A4B" w:rsidP="004B1A4B">
      <w:pPr>
        <w:rPr>
          <w:sz w:val="16"/>
        </w:rPr>
      </w:pPr>
      <w:r w:rsidRPr="005C7E2F">
        <w:rPr>
          <w:sz w:val="16"/>
        </w:rPr>
        <w:t>However</w:t>
      </w:r>
      <w:r w:rsidRPr="00286C4E">
        <w:rPr>
          <w:sz w:val="16"/>
          <w:highlight w:val="green"/>
        </w:rPr>
        <w:t xml:space="preserve">, </w:t>
      </w:r>
      <w:r w:rsidRPr="00286C4E">
        <w:rPr>
          <w:rStyle w:val="StyleUnderline"/>
          <w:highlight w:val="green"/>
        </w:rPr>
        <w:t>policy evaluation</w:t>
      </w:r>
      <w:r w:rsidRPr="005C7E2F">
        <w:rPr>
          <w:rStyle w:val="StyleUnderline"/>
        </w:rPr>
        <w:t xml:space="preserve"> methods </w:t>
      </w:r>
      <w:r w:rsidRPr="00286C4E">
        <w:rPr>
          <w:rStyle w:val="StyleUnderline"/>
          <w:highlight w:val="green"/>
        </w:rPr>
        <w:t xml:space="preserve">will </w:t>
      </w:r>
      <w:r w:rsidRPr="00286C4E">
        <w:rPr>
          <w:rStyle w:val="Emphasis"/>
          <w:highlight w:val="green"/>
        </w:rPr>
        <w:t>not</w:t>
      </w:r>
      <w:r w:rsidRPr="00286C4E">
        <w:rPr>
          <w:rStyle w:val="StyleUnderline"/>
          <w:highlight w:val="green"/>
        </w:rPr>
        <w:t xml:space="preserve"> expose structural </w:t>
      </w:r>
      <w:r w:rsidRPr="00286C4E">
        <w:rPr>
          <w:rStyle w:val="Emphasis"/>
          <w:highlight w:val="green"/>
        </w:rPr>
        <w:t>weaknesses</w:t>
      </w:r>
      <w:r w:rsidRPr="00286C4E">
        <w:rPr>
          <w:rStyle w:val="StyleUnderline"/>
          <w:highlight w:val="green"/>
        </w:rPr>
        <w:t xml:space="preserve"> if the policy’s </w:t>
      </w:r>
      <w:r w:rsidRPr="00286C4E">
        <w:rPr>
          <w:rStyle w:val="Emphasis"/>
          <w:highlight w:val="green"/>
        </w:rPr>
        <w:t>own objectives</w:t>
      </w:r>
      <w:r w:rsidRPr="00286C4E">
        <w:rPr>
          <w:rStyle w:val="StyleUnderline"/>
          <w:highlight w:val="green"/>
        </w:rPr>
        <w:t xml:space="preserve"> are</w:t>
      </w:r>
      <w:r w:rsidRPr="005C7E2F">
        <w:rPr>
          <w:rStyle w:val="StyleUnderline"/>
        </w:rPr>
        <w:t xml:space="preserve"> used as the </w:t>
      </w:r>
      <w:r w:rsidRPr="00286C4E">
        <w:rPr>
          <w:rStyle w:val="Emphasis"/>
          <w:highlight w:val="green"/>
        </w:rPr>
        <w:t>benchmark</w:t>
      </w:r>
      <w:r w:rsidRPr="005C7E2F">
        <w:rPr>
          <w:rStyle w:val="StyleUnderline"/>
        </w:rPr>
        <w:t xml:space="preserve"> for evaluation. Policy makers may learn that a certain program does or does not achieve these objectives, but how would this inform policy makers about the </w:t>
      </w:r>
      <w:r w:rsidRPr="005C7E2F">
        <w:rPr>
          <w:rStyle w:val="Emphasis"/>
        </w:rPr>
        <w:t>adequacy</w:t>
      </w:r>
      <w:r w:rsidRPr="005C7E2F">
        <w:rPr>
          <w:rStyle w:val="StyleUnderline"/>
        </w:rPr>
        <w:t xml:space="preserve"> of the objectives being </w:t>
      </w:r>
      <w:r w:rsidRPr="005C7E2F">
        <w:rPr>
          <w:rStyle w:val="Emphasis"/>
        </w:rPr>
        <w:t>pursued</w:t>
      </w:r>
      <w:r w:rsidRPr="005C7E2F">
        <w:rPr>
          <w:sz w:val="16"/>
        </w:rPr>
        <w:t xml:space="preserve"> (Dery, 1984: 115)? </w:t>
      </w:r>
      <w:r w:rsidRPr="005C7E2F">
        <w:rPr>
          <w:rStyle w:val="StyleUnderline"/>
        </w:rPr>
        <w:t xml:space="preserve">While it may create opportunities for changes relating to processes and people, it will largely </w:t>
      </w:r>
      <w:r w:rsidRPr="005C7E2F">
        <w:rPr>
          <w:rStyle w:val="Emphasis"/>
        </w:rPr>
        <w:t>ignore</w:t>
      </w:r>
      <w:r w:rsidRPr="005C7E2F">
        <w:rPr>
          <w:rStyle w:val="StyleUnderline"/>
        </w:rPr>
        <w:t xml:space="preserve"> structural factors.</w:t>
      </w:r>
      <w:r w:rsidRPr="005C7E2F">
        <w:rPr>
          <w:sz w:val="16"/>
        </w:rPr>
        <w:t xml:space="preserve"> Amy (1987: 49) argues</w:t>
      </w:r>
    </w:p>
    <w:p w14:paraId="7D966325" w14:textId="77777777" w:rsidR="004B1A4B" w:rsidRPr="005C7E2F" w:rsidRDefault="004B1A4B" w:rsidP="004B1A4B">
      <w:pPr>
        <w:rPr>
          <w:rStyle w:val="StyleUnderline"/>
        </w:rPr>
      </w:pPr>
      <w:r w:rsidRPr="005C7E2F">
        <w:rPr>
          <w:rStyle w:val="StyleUnderline"/>
        </w:rPr>
        <w:t xml:space="preserve">All </w:t>
      </w:r>
      <w:r w:rsidRPr="00286C4E">
        <w:rPr>
          <w:rStyle w:val="StyleUnderline"/>
          <w:highlight w:val="green"/>
        </w:rPr>
        <w:t>policy analysis</w:t>
      </w:r>
      <w:r w:rsidRPr="005C7E2F">
        <w:rPr>
          <w:rStyle w:val="StyleUnderline"/>
        </w:rPr>
        <w:t xml:space="preserve"> methodologies </w:t>
      </w:r>
      <w:r w:rsidRPr="00286C4E">
        <w:rPr>
          <w:rStyle w:val="StyleUnderline"/>
          <w:highlight w:val="green"/>
        </w:rPr>
        <w:t>contain</w:t>
      </w:r>
      <w:r w:rsidRPr="005C7E2F">
        <w:rPr>
          <w:rStyle w:val="StyleUnderline"/>
        </w:rPr>
        <w:t xml:space="preserve"> certain </w:t>
      </w:r>
      <w:r w:rsidRPr="00286C4E">
        <w:rPr>
          <w:rStyle w:val="StyleUnderline"/>
          <w:highlight w:val="green"/>
        </w:rPr>
        <w:t xml:space="preserve">assumptions about </w:t>
      </w:r>
      <w:r w:rsidRPr="00637074">
        <w:rPr>
          <w:rStyle w:val="StyleUnderline"/>
        </w:rPr>
        <w:t xml:space="preserve">what issues are </w:t>
      </w:r>
      <w:r w:rsidRPr="00637074">
        <w:rPr>
          <w:rStyle w:val="Emphasis"/>
        </w:rPr>
        <w:t>worth analyzing</w:t>
      </w:r>
      <w:r w:rsidRPr="005C7E2F">
        <w:rPr>
          <w:rStyle w:val="StyleUnderline"/>
        </w:rPr>
        <w:t xml:space="preserve">, what facts are important to look at, </w:t>
      </w:r>
      <w:r w:rsidRPr="00286C4E">
        <w:rPr>
          <w:rStyle w:val="StyleUnderline"/>
          <w:highlight w:val="green"/>
        </w:rPr>
        <w:t xml:space="preserve">what </w:t>
      </w:r>
      <w:r w:rsidRPr="009172B1">
        <w:rPr>
          <w:rStyle w:val="StyleUnderline"/>
        </w:rPr>
        <w:t xml:space="preserve">the public </w:t>
      </w:r>
      <w:r w:rsidRPr="00286C4E">
        <w:rPr>
          <w:rStyle w:val="StyleUnderline"/>
          <w:highlight w:val="green"/>
        </w:rPr>
        <w:t xml:space="preserve">good </w:t>
      </w:r>
      <w:r w:rsidRPr="00286C4E">
        <w:rPr>
          <w:rStyle w:val="Emphasis"/>
          <w:highlight w:val="green"/>
        </w:rPr>
        <w:t>consists of</w:t>
      </w:r>
      <w:r w:rsidRPr="005C7E2F">
        <w:rPr>
          <w:rStyle w:val="Emphasis"/>
        </w:rPr>
        <w:t>,</w:t>
      </w:r>
      <w:r w:rsidRPr="005C7E2F">
        <w:rPr>
          <w:rStyle w:val="StyleUnderline"/>
        </w:rPr>
        <w:t xml:space="preserve"> and so on, </w:t>
      </w:r>
      <w:r w:rsidRPr="00286C4E">
        <w:rPr>
          <w:rStyle w:val="StyleUnderline"/>
          <w:highlight w:val="green"/>
        </w:rPr>
        <w:t>and</w:t>
      </w:r>
      <w:r w:rsidRPr="005C7E2F">
        <w:rPr>
          <w:rStyle w:val="StyleUnderline"/>
        </w:rPr>
        <w:t xml:space="preserve"> all of </w:t>
      </w:r>
      <w:r w:rsidRPr="00286C4E">
        <w:rPr>
          <w:rStyle w:val="StyleUnderline"/>
          <w:highlight w:val="green"/>
        </w:rPr>
        <w:t>these</w:t>
      </w:r>
      <w:r w:rsidRPr="005C7E2F">
        <w:rPr>
          <w:rStyle w:val="StyleUnderline"/>
        </w:rPr>
        <w:t xml:space="preserve"> assumptions </w:t>
      </w:r>
      <w:r w:rsidRPr="00286C4E">
        <w:rPr>
          <w:rStyle w:val="StyleUnderline"/>
          <w:highlight w:val="green"/>
        </w:rPr>
        <w:t xml:space="preserve">give a normative </w:t>
      </w:r>
      <w:r w:rsidRPr="00286C4E">
        <w:rPr>
          <w:rStyle w:val="Emphasis"/>
          <w:highlight w:val="green"/>
        </w:rPr>
        <w:t>slant</w:t>
      </w:r>
      <w:r w:rsidRPr="00286C4E">
        <w:rPr>
          <w:rStyle w:val="StyleUnderline"/>
          <w:highlight w:val="green"/>
        </w:rPr>
        <w:t xml:space="preserve"> to</w:t>
      </w:r>
      <w:r w:rsidRPr="005C7E2F">
        <w:rPr>
          <w:rStyle w:val="StyleUnderline"/>
        </w:rPr>
        <w:t xml:space="preserve"> </w:t>
      </w:r>
      <w:r w:rsidRPr="009172B1">
        <w:rPr>
          <w:rStyle w:val="StyleUnderline"/>
          <w:highlight w:val="green"/>
        </w:rPr>
        <w:t>the final policy</w:t>
      </w:r>
      <w:r w:rsidRPr="009172B1">
        <w:rPr>
          <w:rStyle w:val="StyleUnderline"/>
        </w:rPr>
        <w:t xml:space="preserve"> recommendations</w:t>
      </w:r>
      <w:r w:rsidRPr="005C7E2F">
        <w:rPr>
          <w:rStyle w:val="StyleUnderline"/>
        </w:rPr>
        <w:t>.</w:t>
      </w:r>
    </w:p>
    <w:p w14:paraId="0D66723D" w14:textId="77777777" w:rsidR="004B1A4B" w:rsidRPr="005C7E2F" w:rsidRDefault="004B1A4B" w:rsidP="004B1A4B">
      <w:pPr>
        <w:rPr>
          <w:sz w:val="16"/>
        </w:rPr>
      </w:pPr>
      <w:r w:rsidRPr="009172B1">
        <w:rPr>
          <w:rStyle w:val="StyleUnderline"/>
        </w:rPr>
        <w:t>Whose objectives are being sought?</w:t>
      </w:r>
      <w:r w:rsidRPr="005C7E2F">
        <w:rPr>
          <w:rStyle w:val="StyleUnderline"/>
        </w:rPr>
        <w:t xml:space="preserve"> </w:t>
      </w:r>
      <w:r w:rsidRPr="009172B1">
        <w:rPr>
          <w:rStyle w:val="StyleUnderline"/>
        </w:rPr>
        <w:t>What values are being</w:t>
      </w:r>
      <w:r w:rsidRPr="005C7E2F">
        <w:rPr>
          <w:rStyle w:val="StyleUnderline"/>
        </w:rPr>
        <w:t xml:space="preserve"> implemented or </w:t>
      </w:r>
      <w:r w:rsidRPr="009172B1">
        <w:rPr>
          <w:rStyle w:val="Emphasis"/>
        </w:rPr>
        <w:t>reinforced</w:t>
      </w:r>
      <w:r w:rsidRPr="009172B1">
        <w:rPr>
          <w:rStyle w:val="StyleUnderline"/>
        </w:rPr>
        <w:t>?</w:t>
      </w:r>
      <w:r w:rsidRPr="00286C4E">
        <w:rPr>
          <w:rStyle w:val="StyleUnderline"/>
          <w:highlight w:val="green"/>
        </w:rPr>
        <w:t xml:space="preserve"> </w:t>
      </w:r>
      <w:r w:rsidRPr="00286C4E">
        <w:rPr>
          <w:rStyle w:val="Emphasis"/>
          <w:highlight w:val="green"/>
        </w:rPr>
        <w:t>What counts as progress?</w:t>
      </w:r>
      <w:r w:rsidRPr="00286C4E">
        <w:rPr>
          <w:rStyle w:val="StyleUnderline"/>
          <w:highlight w:val="green"/>
        </w:rPr>
        <w:t xml:space="preserve"> </w:t>
      </w:r>
      <w:r w:rsidRPr="009172B1">
        <w:rPr>
          <w:rStyle w:val="StyleUnderline"/>
        </w:rPr>
        <w:t>All</w:t>
      </w:r>
      <w:r w:rsidRPr="005C7E2F">
        <w:rPr>
          <w:rStyle w:val="StyleUnderline"/>
        </w:rPr>
        <w:t xml:space="preserve"> </w:t>
      </w:r>
      <w:r w:rsidRPr="00286C4E">
        <w:rPr>
          <w:rStyle w:val="StyleUnderline"/>
          <w:highlight w:val="green"/>
        </w:rPr>
        <w:t>these</w:t>
      </w:r>
      <w:r w:rsidRPr="005C7E2F">
        <w:rPr>
          <w:rStyle w:val="StyleUnderline"/>
        </w:rPr>
        <w:t xml:space="preserve"> things </w:t>
      </w:r>
      <w:r w:rsidRPr="00286C4E">
        <w:rPr>
          <w:rStyle w:val="StyleUnderline"/>
          <w:highlight w:val="green"/>
        </w:rPr>
        <w:t>are built into the</w:t>
      </w:r>
      <w:r w:rsidRPr="005C7E2F">
        <w:rPr>
          <w:rStyle w:val="StyleUnderline"/>
        </w:rPr>
        <w:t xml:space="preserve"> apparently technical </w:t>
      </w:r>
      <w:r w:rsidRPr="00286C4E">
        <w:rPr>
          <w:rStyle w:val="StyleUnderline"/>
          <w:highlight w:val="green"/>
        </w:rPr>
        <w:t xml:space="preserve">process of policy evaluation, </w:t>
      </w:r>
      <w:r w:rsidRPr="00286C4E">
        <w:rPr>
          <w:rStyle w:val="Emphasis"/>
          <w:highlight w:val="green"/>
        </w:rPr>
        <w:t>especially</w:t>
      </w:r>
      <w:r w:rsidRPr="00286C4E">
        <w:rPr>
          <w:rStyle w:val="StyleUnderline"/>
          <w:highlight w:val="green"/>
        </w:rPr>
        <w:t xml:space="preserve"> when it does not consider the</w:t>
      </w:r>
      <w:r w:rsidRPr="005C7E2F">
        <w:rPr>
          <w:rStyle w:val="StyleUnderline"/>
        </w:rPr>
        <w:t xml:space="preserve"> </w:t>
      </w:r>
      <w:r w:rsidRPr="00286C4E">
        <w:rPr>
          <w:rStyle w:val="Emphasis"/>
          <w:highlight w:val="green"/>
        </w:rPr>
        <w:t>objectives</w:t>
      </w:r>
      <w:r w:rsidRPr="00286C4E">
        <w:rPr>
          <w:rStyle w:val="StyleUnderline"/>
          <w:highlight w:val="green"/>
        </w:rPr>
        <w:t xml:space="preserve"> of the policy or </w:t>
      </w:r>
      <w:r w:rsidRPr="00286C4E">
        <w:rPr>
          <w:rStyle w:val="Emphasis"/>
          <w:highlight w:val="green"/>
        </w:rPr>
        <w:t>definition</w:t>
      </w:r>
      <w:r w:rsidRPr="00286C4E">
        <w:rPr>
          <w:rStyle w:val="StyleUnderline"/>
          <w:highlight w:val="green"/>
        </w:rPr>
        <w:t xml:space="preserve"> of the problem to be</w:t>
      </w:r>
      <w:r w:rsidRPr="005C7E2F">
        <w:rPr>
          <w:rStyle w:val="StyleUnderline"/>
        </w:rPr>
        <w:t xml:space="preserve"> largely </w:t>
      </w:r>
      <w:r w:rsidRPr="00286C4E">
        <w:rPr>
          <w:rStyle w:val="Emphasis"/>
          <w:highlight w:val="green"/>
        </w:rPr>
        <w:t>contestable</w:t>
      </w:r>
      <w:r w:rsidRPr="005C7E2F">
        <w:rPr>
          <w:rStyle w:val="StyleUnderline"/>
        </w:rPr>
        <w:t xml:space="preserve">. To be clear, the argument here is not that analysts may be personally biased but that analytic methodologies themselves </w:t>
      </w:r>
      <w:r w:rsidRPr="005C7E2F">
        <w:rPr>
          <w:rStyle w:val="Emphasis"/>
        </w:rPr>
        <w:t>always</w:t>
      </w:r>
      <w:r w:rsidRPr="005C7E2F">
        <w:rPr>
          <w:rStyle w:val="StyleUnderline"/>
        </w:rPr>
        <w:t xml:space="preserve"> are</w:t>
      </w:r>
      <w:r w:rsidRPr="005C7E2F">
        <w:rPr>
          <w:sz w:val="16"/>
        </w:rPr>
        <w:t xml:space="preserve"> (Amy, 1987: 49).</w:t>
      </w:r>
    </w:p>
    <w:p w14:paraId="2E3941F0" w14:textId="77777777" w:rsidR="004B1A4B" w:rsidRPr="005C7E2F" w:rsidRDefault="004B1A4B" w:rsidP="004B1A4B">
      <w:pPr>
        <w:rPr>
          <w:sz w:val="16"/>
        </w:rPr>
      </w:pPr>
      <w:r w:rsidRPr="005C7E2F">
        <w:rPr>
          <w:sz w:val="16"/>
        </w:rPr>
        <w:t xml:space="preserve">Anderson (1987: 26) argues that because policy analysis derives from political philosophy, it is relativistic and contextual. Australia’s political philosophy is grounded in a liberal democratic tradition. The major political protagonists of this tradition are represented by the political Left and Right of Australian politics. </w:t>
      </w:r>
      <w:r w:rsidRPr="009172B1">
        <w:rPr>
          <w:rStyle w:val="StyleUnderline"/>
        </w:rPr>
        <w:t xml:space="preserve">Although the various political parties in Australia present alternative reform models to redress the ‘Aboriginal problem’, these proposed reforms are </w:t>
      </w:r>
      <w:r w:rsidRPr="009172B1">
        <w:rPr>
          <w:rStyle w:val="Emphasis"/>
        </w:rPr>
        <w:t>limited</w:t>
      </w:r>
      <w:r w:rsidRPr="009172B1">
        <w:rPr>
          <w:rStyle w:val="StyleUnderline"/>
        </w:rPr>
        <w:t xml:space="preserve"> by the liberal democratic tradition that grounds them. Consequently, curren</w:t>
      </w:r>
      <w:r w:rsidRPr="005C7E2F">
        <w:rPr>
          <w:rStyle w:val="StyleUnderline"/>
        </w:rPr>
        <w:t xml:space="preserve">t policy assessments are </w:t>
      </w:r>
      <w:r w:rsidRPr="005C7E2F">
        <w:rPr>
          <w:rStyle w:val="Emphasis"/>
        </w:rPr>
        <w:t>influenced</w:t>
      </w:r>
      <w:r w:rsidRPr="005C7E2F">
        <w:rPr>
          <w:rStyle w:val="StyleUnderline"/>
        </w:rPr>
        <w:t xml:space="preserve"> by the cultural assumptions</w:t>
      </w:r>
      <w:r w:rsidRPr="005C7E2F">
        <w:rPr>
          <w:sz w:val="16"/>
        </w:rPr>
        <w:t xml:space="preserve"> that formulate Australian society’s worldview, based on the ideals of equality of opportunity. To give these abstractions some substance: what does poverty look like? What does opportunity look like? Are such ideals universal concepts that can be defined with substantial universal agreement? The existence of tensions between a dominant liberal society and a subordinate illiberal society, as in Australia, reveals the state of domination that a liberal society requires to reproduce itself.</w:t>
      </w:r>
    </w:p>
    <w:p w14:paraId="65A35B5E" w14:textId="77777777" w:rsidR="004B1A4B" w:rsidRPr="005C7E2F" w:rsidRDefault="004B1A4B" w:rsidP="004B1A4B">
      <w:pPr>
        <w:rPr>
          <w:sz w:val="16"/>
        </w:rPr>
      </w:pPr>
      <w:r w:rsidRPr="005C7E2F">
        <w:rPr>
          <w:rStyle w:val="StyleUnderline"/>
        </w:rPr>
        <w:t xml:space="preserve">If problem formulation is </w:t>
      </w:r>
      <w:r w:rsidRPr="005C7E2F">
        <w:rPr>
          <w:rStyle w:val="Emphasis"/>
        </w:rPr>
        <w:t>bound</w:t>
      </w:r>
      <w:r w:rsidRPr="005C7E2F">
        <w:rPr>
          <w:rStyle w:val="StyleUnderline"/>
        </w:rPr>
        <w:t xml:space="preserve"> by the political context, does this formulation merely </w:t>
      </w:r>
      <w:r w:rsidRPr="005C7E2F">
        <w:rPr>
          <w:rStyle w:val="Emphasis"/>
        </w:rPr>
        <w:t>restrict</w:t>
      </w:r>
      <w:r w:rsidRPr="005C7E2F">
        <w:rPr>
          <w:rStyle w:val="StyleUnderline"/>
        </w:rPr>
        <w:t xml:space="preserve"> the range of choices available for the </w:t>
      </w:r>
      <w:r w:rsidRPr="005C7E2F">
        <w:rPr>
          <w:rStyle w:val="Emphasis"/>
        </w:rPr>
        <w:t>consideration</w:t>
      </w:r>
      <w:r w:rsidRPr="005C7E2F">
        <w:rPr>
          <w:rStyle w:val="StyleUnderline"/>
        </w:rPr>
        <w:t xml:space="preserve"> of our </w:t>
      </w:r>
      <w:r w:rsidRPr="005C7E2F">
        <w:rPr>
          <w:rStyle w:val="Emphasis"/>
        </w:rPr>
        <w:t>realities</w:t>
      </w:r>
      <w:r w:rsidRPr="005C7E2F">
        <w:rPr>
          <w:rStyle w:val="StyleUnderline"/>
        </w:rPr>
        <w:t xml:space="preserve">? This is a question upon which Aboriginal people should deliberate more frequently. </w:t>
      </w:r>
      <w:r w:rsidRPr="00286C4E">
        <w:rPr>
          <w:rStyle w:val="StyleUnderline"/>
          <w:highlight w:val="green"/>
        </w:rPr>
        <w:t>A lack of attention to</w:t>
      </w:r>
      <w:r w:rsidRPr="005C7E2F">
        <w:rPr>
          <w:rStyle w:val="StyleUnderline"/>
        </w:rPr>
        <w:t xml:space="preserve"> these </w:t>
      </w:r>
      <w:r w:rsidRPr="00286C4E">
        <w:rPr>
          <w:rStyle w:val="StyleUnderline"/>
          <w:highlight w:val="green"/>
        </w:rPr>
        <w:t>structural disregards</w:t>
      </w:r>
      <w:r w:rsidRPr="005C7E2F">
        <w:rPr>
          <w:rStyle w:val="StyleUnderline"/>
        </w:rPr>
        <w:t xml:space="preserve"> further </w:t>
      </w:r>
      <w:r w:rsidRPr="00286C4E">
        <w:rPr>
          <w:rStyle w:val="Emphasis"/>
          <w:highlight w:val="green"/>
        </w:rPr>
        <w:t>induces</w:t>
      </w:r>
      <w:r w:rsidRPr="00286C4E">
        <w:rPr>
          <w:rStyle w:val="StyleUnderline"/>
          <w:highlight w:val="green"/>
        </w:rPr>
        <w:t xml:space="preserve"> Aboriginal people to be </w:t>
      </w:r>
      <w:r w:rsidRPr="00286C4E">
        <w:rPr>
          <w:rStyle w:val="Emphasis"/>
          <w:highlight w:val="green"/>
        </w:rPr>
        <w:t>subservient</w:t>
      </w:r>
      <w:r w:rsidRPr="00286C4E">
        <w:rPr>
          <w:rStyle w:val="StyleUnderline"/>
          <w:highlight w:val="green"/>
        </w:rPr>
        <w:t xml:space="preserve"> to </w:t>
      </w:r>
      <w:r w:rsidRPr="00CF026D">
        <w:rPr>
          <w:rStyle w:val="StyleUnderline"/>
        </w:rPr>
        <w:t>the</w:t>
      </w:r>
      <w:r w:rsidRPr="005C7E2F">
        <w:rPr>
          <w:rStyle w:val="StyleUnderline"/>
        </w:rPr>
        <w:t xml:space="preserve"> reality of </w:t>
      </w:r>
      <w:r w:rsidRPr="00286C4E">
        <w:rPr>
          <w:rStyle w:val="Emphasis"/>
          <w:highlight w:val="green"/>
        </w:rPr>
        <w:t>mainstream</w:t>
      </w:r>
      <w:r w:rsidRPr="005C7E2F">
        <w:rPr>
          <w:rStyle w:val="StyleUnderline"/>
        </w:rPr>
        <w:t xml:space="preserve"> Australia and the </w:t>
      </w:r>
      <w:r w:rsidRPr="00286C4E">
        <w:rPr>
          <w:rStyle w:val="StyleUnderline"/>
          <w:highlight w:val="green"/>
        </w:rPr>
        <w:t xml:space="preserve">values </w:t>
      </w:r>
      <w:r w:rsidRPr="009172B1">
        <w:rPr>
          <w:rStyle w:val="StyleUnderline"/>
        </w:rPr>
        <w:t xml:space="preserve">that </w:t>
      </w:r>
      <w:r w:rsidRPr="009172B1">
        <w:rPr>
          <w:rStyle w:val="Emphasis"/>
        </w:rPr>
        <w:t>shape</w:t>
      </w:r>
      <w:r w:rsidRPr="009172B1">
        <w:rPr>
          <w:rStyle w:val="StyleUnderline"/>
        </w:rPr>
        <w:t xml:space="preserve"> this reality</w:t>
      </w:r>
      <w:r w:rsidRPr="00286C4E">
        <w:rPr>
          <w:rStyle w:val="StyleUnderline"/>
          <w:highlight w:val="green"/>
        </w:rPr>
        <w:t>. To define a problem is to choose</w:t>
      </w:r>
      <w:r w:rsidRPr="005C7E2F">
        <w:rPr>
          <w:rStyle w:val="StyleUnderline"/>
        </w:rPr>
        <w:t xml:space="preserve"> what goals or values to aim at, </w:t>
      </w:r>
      <w:r w:rsidRPr="00286C4E">
        <w:rPr>
          <w:rStyle w:val="StyleUnderline"/>
          <w:highlight w:val="green"/>
        </w:rPr>
        <w:t xml:space="preserve">what values to </w:t>
      </w:r>
      <w:r w:rsidRPr="00286C4E">
        <w:rPr>
          <w:rStyle w:val="Emphasis"/>
          <w:highlight w:val="green"/>
        </w:rPr>
        <w:t>sacrifice</w:t>
      </w:r>
      <w:r w:rsidRPr="00286C4E">
        <w:rPr>
          <w:rStyle w:val="StyleUnderline"/>
          <w:highlight w:val="green"/>
        </w:rPr>
        <w:t xml:space="preserve">, what </w:t>
      </w:r>
      <w:r w:rsidRPr="00286C4E">
        <w:rPr>
          <w:rStyle w:val="Emphasis"/>
          <w:highlight w:val="green"/>
        </w:rPr>
        <w:t>counts</w:t>
      </w:r>
      <w:r w:rsidRPr="00286C4E">
        <w:rPr>
          <w:rStyle w:val="StyleUnderline"/>
          <w:highlight w:val="green"/>
        </w:rPr>
        <w:t xml:space="preserve"> as a </w:t>
      </w:r>
      <w:r w:rsidRPr="00286C4E">
        <w:rPr>
          <w:rStyle w:val="Emphasis"/>
          <w:highlight w:val="green"/>
        </w:rPr>
        <w:t>solution</w:t>
      </w:r>
      <w:r w:rsidRPr="00286C4E">
        <w:rPr>
          <w:rStyle w:val="StyleUnderline"/>
          <w:highlight w:val="green"/>
        </w:rPr>
        <w:t xml:space="preserve">, and what </w:t>
      </w:r>
      <w:r w:rsidRPr="00CF026D">
        <w:rPr>
          <w:rStyle w:val="StyleUnderline"/>
        </w:rPr>
        <w:t xml:space="preserve">kind of </w:t>
      </w:r>
      <w:r w:rsidRPr="00286C4E">
        <w:rPr>
          <w:rStyle w:val="Emphasis"/>
          <w:highlight w:val="green"/>
        </w:rPr>
        <w:t>means</w:t>
      </w:r>
      <w:r w:rsidRPr="00286C4E">
        <w:rPr>
          <w:rStyle w:val="StyleUnderline"/>
          <w:highlight w:val="green"/>
        </w:rPr>
        <w:t xml:space="preserve"> to </w:t>
      </w:r>
      <w:r w:rsidRPr="00286C4E">
        <w:rPr>
          <w:rStyle w:val="Emphasis"/>
          <w:highlight w:val="green"/>
        </w:rPr>
        <w:t>consider</w:t>
      </w:r>
      <w:r w:rsidRPr="005C7E2F">
        <w:rPr>
          <w:sz w:val="16"/>
        </w:rPr>
        <w:t xml:space="preserve"> (Dery, 1984, p.116). </w:t>
      </w:r>
      <w:r w:rsidRPr="005C7E2F">
        <w:rPr>
          <w:rStyle w:val="StyleUnderline"/>
        </w:rPr>
        <w:t>The existing power relationship between Aboriginal people and government and the mechanisms used to sustain this relationship indicate that Aboriginal values, goals, rights and interests are largely excluded from this critical phase of problem definition.</w:t>
      </w:r>
      <w:r w:rsidRPr="005C7E2F">
        <w:rPr>
          <w:sz w:val="16"/>
        </w:rPr>
        <w:t xml:space="preserve"> As argued by Dery, </w:t>
      </w:r>
      <w:r w:rsidRPr="00286C4E">
        <w:rPr>
          <w:rStyle w:val="StyleUnderline"/>
          <w:highlight w:val="green"/>
        </w:rPr>
        <w:t>if the conception of the problem is wrong, the solution</w:t>
      </w:r>
      <w:r w:rsidRPr="005C7E2F">
        <w:rPr>
          <w:rStyle w:val="StyleUnderline"/>
        </w:rPr>
        <w:t xml:space="preserve"> to the problem as conceived </w:t>
      </w:r>
      <w:r w:rsidRPr="00286C4E">
        <w:rPr>
          <w:rStyle w:val="StyleUnderline"/>
          <w:highlight w:val="green"/>
        </w:rPr>
        <w:t xml:space="preserve">will not solve </w:t>
      </w:r>
      <w:r w:rsidRPr="00637074">
        <w:rPr>
          <w:rStyle w:val="StyleUnderline"/>
        </w:rPr>
        <w:t>the problem</w:t>
      </w:r>
      <w:r w:rsidRPr="005C7E2F">
        <w:rPr>
          <w:rStyle w:val="StyleUnderline"/>
        </w:rPr>
        <w:t xml:space="preserve">, as </w:t>
      </w:r>
      <w:r w:rsidRPr="00286C4E">
        <w:rPr>
          <w:rStyle w:val="StyleUnderline"/>
          <w:highlight w:val="green"/>
        </w:rPr>
        <w:t>it</w:t>
      </w:r>
      <w:r w:rsidRPr="005C7E2F">
        <w:rPr>
          <w:rStyle w:val="StyleUnderline"/>
        </w:rPr>
        <w:t xml:space="preserve"> exists</w:t>
      </w:r>
      <w:r w:rsidRPr="005C7E2F">
        <w:rPr>
          <w:sz w:val="16"/>
        </w:rPr>
        <w:t xml:space="preserve"> (Dery, 1984: 4).</w:t>
      </w:r>
    </w:p>
    <w:p w14:paraId="46F5146B" w14:textId="77777777" w:rsidR="004B1A4B" w:rsidRPr="005C7E2F" w:rsidRDefault="004B1A4B" w:rsidP="004B1A4B">
      <w:pPr>
        <w:rPr>
          <w:rStyle w:val="Emphasis"/>
        </w:rPr>
      </w:pPr>
      <w:r w:rsidRPr="005C7E2F">
        <w:rPr>
          <w:sz w:val="16"/>
        </w:rPr>
        <w:t xml:space="preserve">In a context framed by Australian political culture, </w:t>
      </w:r>
      <w:r w:rsidRPr="009172B1">
        <w:rPr>
          <w:rStyle w:val="StyleUnderline"/>
        </w:rPr>
        <w:t>policy formulation simply provides the promotion of new strategies for old ideas.</w:t>
      </w:r>
      <w:r w:rsidRPr="005C7E2F">
        <w:rPr>
          <w:rStyle w:val="StyleUnderline"/>
        </w:rPr>
        <w:t xml:space="preserve"> That is, </w:t>
      </w:r>
      <w:r w:rsidRPr="009172B1">
        <w:rPr>
          <w:rStyle w:val="StyleUnderline"/>
        </w:rPr>
        <w:t xml:space="preserve">the intended outcomes of solutions currently offered to Aboriginal people retain the familiarity and good intentions of colonial and federated policy </w:t>
      </w:r>
      <w:proofErr w:type="spellStart"/>
      <w:r w:rsidRPr="009172B1">
        <w:rPr>
          <w:rStyle w:val="StyleUnderline"/>
        </w:rPr>
        <w:t>endeavours</w:t>
      </w:r>
      <w:proofErr w:type="spellEnd"/>
      <w:r w:rsidRPr="009172B1">
        <w:rPr>
          <w:rStyle w:val="StyleUnderline"/>
        </w:rPr>
        <w:t xml:space="preserve">. But </w:t>
      </w:r>
      <w:r w:rsidRPr="00286C4E">
        <w:rPr>
          <w:rStyle w:val="StyleUnderline"/>
          <w:highlight w:val="green"/>
        </w:rPr>
        <w:t xml:space="preserve">when </w:t>
      </w:r>
      <w:r w:rsidRPr="00CF026D">
        <w:rPr>
          <w:rStyle w:val="StyleUnderline"/>
        </w:rPr>
        <w:t xml:space="preserve">these </w:t>
      </w:r>
      <w:r w:rsidRPr="00286C4E">
        <w:rPr>
          <w:rStyle w:val="StyleUnderline"/>
          <w:highlight w:val="green"/>
        </w:rPr>
        <w:t xml:space="preserve">solutions </w:t>
      </w:r>
      <w:r w:rsidRPr="00286C4E">
        <w:rPr>
          <w:rStyle w:val="Emphasis"/>
          <w:highlight w:val="green"/>
        </w:rPr>
        <w:t>fail</w:t>
      </w:r>
      <w:r w:rsidRPr="005C7E2F">
        <w:rPr>
          <w:rStyle w:val="StyleUnderline"/>
        </w:rPr>
        <w:t xml:space="preserve"> to deliver the expected </w:t>
      </w:r>
      <w:proofErr w:type="gramStart"/>
      <w:r w:rsidRPr="005C7E2F">
        <w:rPr>
          <w:rStyle w:val="StyleUnderline"/>
        </w:rPr>
        <w:t>change</w:t>
      </w:r>
      <w:proofErr w:type="gramEnd"/>
      <w:r w:rsidRPr="005C7E2F">
        <w:rPr>
          <w:rStyle w:val="StyleUnderline"/>
        </w:rPr>
        <w:t xml:space="preserve"> the problem is investigated at the level of implementation. At this level, </w:t>
      </w:r>
      <w:r w:rsidRPr="00286C4E">
        <w:rPr>
          <w:rStyle w:val="StyleUnderline"/>
          <w:highlight w:val="green"/>
        </w:rPr>
        <w:t>the only elements that can be changed are</w:t>
      </w:r>
      <w:r w:rsidRPr="005C7E2F">
        <w:rPr>
          <w:rStyle w:val="StyleUnderline"/>
        </w:rPr>
        <w:t xml:space="preserve"> </w:t>
      </w:r>
      <w:r w:rsidRPr="00286C4E">
        <w:rPr>
          <w:rStyle w:val="StyleUnderline"/>
          <w:highlight w:val="green"/>
        </w:rPr>
        <w:t>processes and strategies</w:t>
      </w:r>
      <w:r w:rsidRPr="005C7E2F">
        <w:rPr>
          <w:rStyle w:val="StyleUnderline"/>
        </w:rPr>
        <w:t>. Problem definition needs to respond to the structural deficiencies that shape and define a problem, rather than the symptoms such deficiencies produce. Th</w:t>
      </w:r>
      <w:r w:rsidRPr="009172B1">
        <w:rPr>
          <w:rStyle w:val="StyleUnderline"/>
        </w:rPr>
        <w:t>e</w:t>
      </w:r>
      <w:r w:rsidRPr="005C7E2F">
        <w:rPr>
          <w:rStyle w:val="StyleUnderline"/>
        </w:rPr>
        <w:t xml:space="preserve"> </w:t>
      </w:r>
      <w:r w:rsidRPr="00286C4E">
        <w:rPr>
          <w:rStyle w:val="StyleUnderline"/>
          <w:highlight w:val="green"/>
        </w:rPr>
        <w:t>emphasis for policy evaluation is</w:t>
      </w:r>
      <w:r w:rsidRPr="005C7E2F">
        <w:rPr>
          <w:rStyle w:val="StyleUnderline"/>
        </w:rPr>
        <w:t xml:space="preserve"> therefore </w:t>
      </w:r>
      <w:r w:rsidRPr="00286C4E">
        <w:rPr>
          <w:rStyle w:val="StyleUnderline"/>
          <w:highlight w:val="green"/>
        </w:rPr>
        <w:t>to shift</w:t>
      </w:r>
      <w:r w:rsidRPr="005C7E2F">
        <w:rPr>
          <w:rStyle w:val="StyleUnderline"/>
        </w:rPr>
        <w:t xml:space="preserve"> the </w:t>
      </w:r>
      <w:r w:rsidRPr="00286C4E">
        <w:rPr>
          <w:rStyle w:val="StyleUnderline"/>
          <w:highlight w:val="green"/>
        </w:rPr>
        <w:t xml:space="preserve">focus </w:t>
      </w:r>
      <w:r w:rsidRPr="009172B1">
        <w:rPr>
          <w:rStyle w:val="StyleUnderline"/>
        </w:rPr>
        <w:t>of evaluation</w:t>
      </w:r>
      <w:r w:rsidRPr="005C7E2F">
        <w:rPr>
          <w:rStyle w:val="StyleUnderline"/>
        </w:rPr>
        <w:t xml:space="preserve"> activity </w:t>
      </w:r>
      <w:r w:rsidRPr="00286C4E">
        <w:rPr>
          <w:rStyle w:val="Emphasis"/>
          <w:highlight w:val="green"/>
        </w:rPr>
        <w:t>away</w:t>
      </w:r>
      <w:r w:rsidRPr="00286C4E">
        <w:rPr>
          <w:rStyle w:val="StyleUnderline"/>
          <w:highlight w:val="green"/>
        </w:rPr>
        <w:t xml:space="preserve"> from what a policy is </w:t>
      </w:r>
      <w:r w:rsidRPr="00286C4E">
        <w:rPr>
          <w:rStyle w:val="Emphasis"/>
          <w:highlight w:val="green"/>
        </w:rPr>
        <w:t>doing</w:t>
      </w:r>
      <w:r w:rsidRPr="00286C4E">
        <w:rPr>
          <w:rStyle w:val="StyleUnderline"/>
          <w:highlight w:val="green"/>
        </w:rPr>
        <w:t xml:space="preserve">, towards </w:t>
      </w:r>
      <w:r w:rsidRPr="00286C4E">
        <w:rPr>
          <w:rStyle w:val="Emphasis"/>
          <w:highlight w:val="green"/>
        </w:rPr>
        <w:t>why</w:t>
      </w:r>
      <w:r w:rsidRPr="00286C4E">
        <w:rPr>
          <w:rStyle w:val="StyleUnderline"/>
          <w:highlight w:val="green"/>
        </w:rPr>
        <w:t xml:space="preserve"> the policy was </w:t>
      </w:r>
      <w:r w:rsidRPr="00286C4E">
        <w:rPr>
          <w:rStyle w:val="Emphasis"/>
          <w:highlight w:val="green"/>
        </w:rPr>
        <w:t>created</w:t>
      </w:r>
      <w:r w:rsidRPr="00286C4E">
        <w:rPr>
          <w:rStyle w:val="StyleUnderline"/>
          <w:highlight w:val="green"/>
        </w:rPr>
        <w:t xml:space="preserve">. This </w:t>
      </w:r>
      <w:r w:rsidRPr="009172B1">
        <w:rPr>
          <w:rStyle w:val="StyleUnderline"/>
        </w:rPr>
        <w:t>is the</w:t>
      </w:r>
      <w:r w:rsidRPr="005C7E2F">
        <w:rPr>
          <w:rStyle w:val="StyleUnderline"/>
        </w:rPr>
        <w:t xml:space="preserve"> level of </w:t>
      </w:r>
      <w:r w:rsidRPr="00286C4E">
        <w:rPr>
          <w:rStyle w:val="StyleUnderline"/>
          <w:highlight w:val="green"/>
        </w:rPr>
        <w:t xml:space="preserve">analysis </w:t>
      </w:r>
      <w:r w:rsidRPr="009172B1">
        <w:rPr>
          <w:rStyle w:val="StyleUnderline"/>
        </w:rPr>
        <w:t xml:space="preserve">that </w:t>
      </w:r>
      <w:r w:rsidRPr="00286C4E">
        <w:rPr>
          <w:rStyle w:val="StyleUnderline"/>
          <w:highlight w:val="green"/>
        </w:rPr>
        <w:t>provides</w:t>
      </w:r>
      <w:r w:rsidRPr="005C7E2F">
        <w:rPr>
          <w:rStyle w:val="StyleUnderline"/>
        </w:rPr>
        <w:t xml:space="preserve"> </w:t>
      </w:r>
      <w:proofErr w:type="gramStart"/>
      <w:r w:rsidRPr="005C7E2F">
        <w:rPr>
          <w:rStyle w:val="StyleUnderline"/>
        </w:rPr>
        <w:t xml:space="preserve">the </w:t>
      </w:r>
      <w:r w:rsidRPr="009172B1">
        <w:rPr>
          <w:rStyle w:val="Emphasis"/>
        </w:rPr>
        <w:t>opportunities</w:t>
      </w:r>
      <w:proofErr w:type="gramEnd"/>
      <w:r w:rsidRPr="009172B1">
        <w:rPr>
          <w:rStyle w:val="StyleUnderline"/>
        </w:rPr>
        <w:t xml:space="preserve"> for </w:t>
      </w:r>
      <w:r w:rsidRPr="00286C4E">
        <w:rPr>
          <w:rStyle w:val="Emphasis"/>
          <w:highlight w:val="green"/>
        </w:rPr>
        <w:t>deep policy learning.</w:t>
      </w:r>
    </w:p>
    <w:p w14:paraId="431D1C98" w14:textId="77777777" w:rsidR="004B1A4B" w:rsidRPr="005C7E2F" w:rsidRDefault="004B1A4B" w:rsidP="004B1A4B">
      <w:pPr>
        <w:rPr>
          <w:rStyle w:val="StyleUnderline"/>
        </w:rPr>
      </w:pPr>
      <w:r w:rsidRPr="005C7E2F">
        <w:rPr>
          <w:sz w:val="16"/>
        </w:rPr>
        <w:t xml:space="preserve">Yet </w:t>
      </w:r>
      <w:r w:rsidRPr="00286C4E">
        <w:rPr>
          <w:rStyle w:val="Emphasis"/>
          <w:highlight w:val="green"/>
        </w:rPr>
        <w:t>despite</w:t>
      </w:r>
      <w:r w:rsidRPr="00286C4E">
        <w:rPr>
          <w:rStyle w:val="StyleUnderline"/>
          <w:highlight w:val="green"/>
        </w:rPr>
        <w:t xml:space="preserve"> Aboriginal </w:t>
      </w:r>
      <w:r w:rsidRPr="00286C4E">
        <w:rPr>
          <w:rStyle w:val="Emphasis"/>
          <w:highlight w:val="green"/>
        </w:rPr>
        <w:t>challenges</w:t>
      </w:r>
      <w:r w:rsidRPr="00286C4E">
        <w:rPr>
          <w:rStyle w:val="StyleUnderline"/>
          <w:highlight w:val="green"/>
        </w:rPr>
        <w:t xml:space="preserve"> to</w:t>
      </w:r>
      <w:r w:rsidRPr="005C7E2F">
        <w:rPr>
          <w:rStyle w:val="StyleUnderline"/>
        </w:rPr>
        <w:t xml:space="preserve"> Australian </w:t>
      </w:r>
      <w:r w:rsidRPr="00286C4E">
        <w:rPr>
          <w:rStyle w:val="StyleUnderline"/>
          <w:highlight w:val="green"/>
        </w:rPr>
        <w:t xml:space="preserve">norms in </w:t>
      </w:r>
      <w:r w:rsidRPr="009172B1">
        <w:rPr>
          <w:rStyle w:val="StyleUnderline"/>
        </w:rPr>
        <w:t xml:space="preserve">political </w:t>
      </w:r>
      <w:r w:rsidRPr="00286C4E">
        <w:rPr>
          <w:rStyle w:val="StyleUnderline"/>
          <w:highlight w:val="green"/>
        </w:rPr>
        <w:t>discourse</w:t>
      </w:r>
      <w:r w:rsidRPr="005C7E2F">
        <w:rPr>
          <w:rStyle w:val="StyleUnderline"/>
        </w:rPr>
        <w:t xml:space="preserve">s, public </w:t>
      </w:r>
      <w:r w:rsidRPr="00286C4E">
        <w:rPr>
          <w:rStyle w:val="StyleUnderline"/>
          <w:highlight w:val="green"/>
        </w:rPr>
        <w:t xml:space="preserve">administrators have been </w:t>
      </w:r>
      <w:r w:rsidRPr="00286C4E">
        <w:rPr>
          <w:rStyle w:val="Emphasis"/>
          <w:highlight w:val="green"/>
        </w:rPr>
        <w:t>reluctant</w:t>
      </w:r>
      <w:r w:rsidRPr="005C7E2F">
        <w:rPr>
          <w:rStyle w:val="StyleUnderline"/>
        </w:rPr>
        <w:t xml:space="preserve"> </w:t>
      </w:r>
      <w:r w:rsidRPr="00286C4E">
        <w:rPr>
          <w:rStyle w:val="StyleUnderline"/>
          <w:highlight w:val="green"/>
        </w:rPr>
        <w:t>to enter into</w:t>
      </w:r>
      <w:r w:rsidRPr="005C7E2F">
        <w:rPr>
          <w:rStyle w:val="StyleUnderline"/>
        </w:rPr>
        <w:t xml:space="preserve"> such </w:t>
      </w:r>
      <w:r w:rsidRPr="00286C4E">
        <w:rPr>
          <w:rStyle w:val="StyleUnderline"/>
          <w:highlight w:val="green"/>
        </w:rPr>
        <w:t xml:space="preserve">a </w:t>
      </w:r>
      <w:r w:rsidRPr="00286C4E">
        <w:rPr>
          <w:rStyle w:val="Emphasis"/>
          <w:highlight w:val="green"/>
        </w:rPr>
        <w:t>debate</w:t>
      </w:r>
      <w:r w:rsidRPr="005C7E2F">
        <w:rPr>
          <w:sz w:val="16"/>
        </w:rPr>
        <w:t xml:space="preserve">. Again, </w:t>
      </w:r>
      <w:r w:rsidRPr="005C7E2F">
        <w:rPr>
          <w:rStyle w:val="StyleUnderline"/>
        </w:rPr>
        <w:t xml:space="preserve">this derives from mainstream political and administrative institutions </w:t>
      </w:r>
      <w:r w:rsidRPr="005C7E2F">
        <w:rPr>
          <w:rStyle w:val="Emphasis"/>
        </w:rPr>
        <w:t>insisting</w:t>
      </w:r>
      <w:r w:rsidRPr="005C7E2F">
        <w:rPr>
          <w:rStyle w:val="StyleUnderline"/>
        </w:rPr>
        <w:t xml:space="preserve"> that Aboriginal people be considered in an ‘</w:t>
      </w:r>
      <w:r w:rsidRPr="005C7E2F">
        <w:rPr>
          <w:rStyle w:val="Emphasis"/>
        </w:rPr>
        <w:t>all</w:t>
      </w:r>
      <w:r w:rsidRPr="005C7E2F">
        <w:rPr>
          <w:rStyle w:val="StyleUnderline"/>
        </w:rPr>
        <w:t xml:space="preserve"> </w:t>
      </w:r>
      <w:proofErr w:type="spellStart"/>
      <w:r w:rsidRPr="005C7E2F">
        <w:rPr>
          <w:rStyle w:val="StyleUnderline"/>
        </w:rPr>
        <w:t>australian</w:t>
      </w:r>
      <w:proofErr w:type="spellEnd"/>
      <w:r w:rsidRPr="005C7E2F">
        <w:rPr>
          <w:rStyle w:val="StyleUnderline"/>
        </w:rPr>
        <w:t xml:space="preserve">’ context. Consequently, </w:t>
      </w:r>
      <w:r w:rsidRPr="00286C4E">
        <w:rPr>
          <w:rStyle w:val="StyleUnderline"/>
          <w:highlight w:val="green"/>
        </w:rPr>
        <w:t>Aboriginal people</w:t>
      </w:r>
      <w:r w:rsidRPr="005C7E2F">
        <w:rPr>
          <w:rStyle w:val="StyleUnderline"/>
        </w:rPr>
        <w:t xml:space="preserve"> in Australia </w:t>
      </w:r>
      <w:r w:rsidRPr="00286C4E">
        <w:rPr>
          <w:rStyle w:val="StyleUnderline"/>
          <w:highlight w:val="green"/>
        </w:rPr>
        <w:t>can only</w:t>
      </w:r>
      <w:r w:rsidRPr="005C7E2F">
        <w:rPr>
          <w:rStyle w:val="StyleUnderline"/>
        </w:rPr>
        <w:t xml:space="preserve"> </w:t>
      </w:r>
      <w:r w:rsidRPr="00286C4E">
        <w:rPr>
          <w:rStyle w:val="Emphasis"/>
          <w:highlight w:val="green"/>
        </w:rPr>
        <w:t>assert</w:t>
      </w:r>
      <w:r w:rsidRPr="00286C4E">
        <w:rPr>
          <w:rStyle w:val="StyleUnderline"/>
          <w:highlight w:val="green"/>
        </w:rPr>
        <w:t xml:space="preserve"> and </w:t>
      </w:r>
      <w:r w:rsidRPr="00286C4E">
        <w:rPr>
          <w:rStyle w:val="Emphasis"/>
          <w:highlight w:val="green"/>
        </w:rPr>
        <w:t>receive</w:t>
      </w:r>
      <w:r w:rsidRPr="00286C4E">
        <w:rPr>
          <w:rStyle w:val="StyleUnderline"/>
          <w:highlight w:val="green"/>
        </w:rPr>
        <w:t xml:space="preserve"> rights based upon their status as </w:t>
      </w:r>
      <w:r w:rsidRPr="00286C4E">
        <w:rPr>
          <w:rStyle w:val="Emphasis"/>
          <w:highlight w:val="green"/>
        </w:rPr>
        <w:t>citizens</w:t>
      </w:r>
      <w:r w:rsidRPr="005C7E2F">
        <w:rPr>
          <w:rStyle w:val="StyleUnderline"/>
        </w:rPr>
        <w:t xml:space="preserve"> of the state </w:t>
      </w:r>
      <w:r w:rsidRPr="00286C4E">
        <w:rPr>
          <w:rStyle w:val="StyleUnderline"/>
          <w:highlight w:val="green"/>
        </w:rPr>
        <w:t>rather than</w:t>
      </w:r>
      <w:r w:rsidRPr="005C7E2F">
        <w:rPr>
          <w:rStyle w:val="StyleUnderline"/>
        </w:rPr>
        <w:t xml:space="preserve"> participate in </w:t>
      </w:r>
      <w:r w:rsidRPr="00286C4E">
        <w:rPr>
          <w:rStyle w:val="Emphasis"/>
          <w:highlight w:val="green"/>
        </w:rPr>
        <w:t>redefin</w:t>
      </w:r>
      <w:r w:rsidRPr="005C7E2F">
        <w:rPr>
          <w:rStyle w:val="Emphasis"/>
        </w:rPr>
        <w:t>ing</w:t>
      </w:r>
      <w:r w:rsidRPr="005C7E2F">
        <w:rPr>
          <w:rStyle w:val="StyleUnderline"/>
        </w:rPr>
        <w:t xml:space="preserve"> </w:t>
      </w:r>
      <w:r w:rsidRPr="00286C4E">
        <w:rPr>
          <w:rStyle w:val="StyleUnderline"/>
          <w:highlight w:val="green"/>
        </w:rPr>
        <w:t>the</w:t>
      </w:r>
      <w:r w:rsidRPr="005C7E2F">
        <w:rPr>
          <w:rStyle w:val="StyleUnderline"/>
        </w:rPr>
        <w:t xml:space="preserve"> </w:t>
      </w:r>
      <w:r w:rsidRPr="00286C4E">
        <w:rPr>
          <w:rStyle w:val="StyleUnderline"/>
          <w:highlight w:val="green"/>
        </w:rPr>
        <w:t xml:space="preserve">political </w:t>
      </w:r>
      <w:r w:rsidRPr="00286C4E">
        <w:rPr>
          <w:rStyle w:val="Emphasis"/>
          <w:highlight w:val="green"/>
        </w:rPr>
        <w:t>settlement</w:t>
      </w:r>
      <w:r w:rsidRPr="005C7E2F">
        <w:rPr>
          <w:rStyle w:val="StyleUnderline"/>
        </w:rPr>
        <w:t xml:space="preserve"> from which institutions and their instruments are charged to effect. </w:t>
      </w:r>
      <w:r w:rsidRPr="00286C4E">
        <w:rPr>
          <w:rStyle w:val="StyleUnderline"/>
          <w:highlight w:val="green"/>
        </w:rPr>
        <w:t>This offers few options other</w:t>
      </w:r>
      <w:r w:rsidRPr="005C7E2F">
        <w:rPr>
          <w:rStyle w:val="StyleUnderline"/>
        </w:rPr>
        <w:t xml:space="preserve"> </w:t>
      </w:r>
      <w:r w:rsidRPr="00286C4E">
        <w:rPr>
          <w:rStyle w:val="StyleUnderline"/>
          <w:highlight w:val="green"/>
        </w:rPr>
        <w:t>than</w:t>
      </w:r>
      <w:r w:rsidRPr="005C7E2F">
        <w:rPr>
          <w:rStyle w:val="StyleUnderline"/>
        </w:rPr>
        <w:t xml:space="preserve"> </w:t>
      </w:r>
      <w:proofErr w:type="gramStart"/>
      <w:r w:rsidRPr="005C7E2F">
        <w:rPr>
          <w:rStyle w:val="StyleUnderline"/>
        </w:rPr>
        <w:t xml:space="preserve">to </w:t>
      </w:r>
      <w:r w:rsidRPr="00286C4E">
        <w:rPr>
          <w:rStyle w:val="Emphasis"/>
          <w:highlight w:val="green"/>
        </w:rPr>
        <w:t>adapt</w:t>
      </w:r>
      <w:proofErr w:type="gramEnd"/>
      <w:r w:rsidRPr="00286C4E">
        <w:rPr>
          <w:rStyle w:val="StyleUnderline"/>
          <w:highlight w:val="green"/>
        </w:rPr>
        <w:t xml:space="preserve"> to</w:t>
      </w:r>
      <w:r w:rsidRPr="005C7E2F">
        <w:rPr>
          <w:rStyle w:val="StyleUnderline"/>
        </w:rPr>
        <w:t xml:space="preserve"> programs and administrative </w:t>
      </w:r>
      <w:r w:rsidRPr="00286C4E">
        <w:rPr>
          <w:rStyle w:val="StyleUnderline"/>
          <w:highlight w:val="green"/>
        </w:rPr>
        <w:t xml:space="preserve">structures designed by </w:t>
      </w:r>
      <w:proofErr w:type="spellStart"/>
      <w:r w:rsidRPr="00286C4E">
        <w:rPr>
          <w:rStyle w:val="Emphasis"/>
          <w:highlight w:val="green"/>
        </w:rPr>
        <w:t>colonising</w:t>
      </w:r>
      <w:proofErr w:type="spellEnd"/>
      <w:r w:rsidRPr="00286C4E">
        <w:rPr>
          <w:rStyle w:val="Emphasis"/>
          <w:highlight w:val="green"/>
        </w:rPr>
        <w:t xml:space="preserve"> intentions</w:t>
      </w:r>
      <w:r w:rsidRPr="00286C4E">
        <w:rPr>
          <w:rStyle w:val="StyleUnderline"/>
          <w:highlight w:val="green"/>
        </w:rPr>
        <w:t xml:space="preserve">. </w:t>
      </w:r>
      <w:r w:rsidRPr="00637074">
        <w:rPr>
          <w:rStyle w:val="StyleUnderline"/>
        </w:rPr>
        <w:t>It</w:t>
      </w:r>
      <w:r w:rsidRPr="005C7E2F">
        <w:rPr>
          <w:rStyle w:val="StyleUnderline"/>
        </w:rPr>
        <w:t xml:space="preserve"> is an approach that </w:t>
      </w:r>
      <w:r w:rsidRPr="00637074">
        <w:rPr>
          <w:rStyle w:val="StyleUnderline"/>
        </w:rPr>
        <w:t>has</w:t>
      </w:r>
      <w:r w:rsidRPr="005C7E2F">
        <w:rPr>
          <w:rStyle w:val="StyleUnderline"/>
        </w:rPr>
        <w:t xml:space="preserve"> yielded few successes.</w:t>
      </w:r>
    </w:p>
    <w:p w14:paraId="4EDED73F" w14:textId="77777777" w:rsidR="004B1A4B" w:rsidRPr="005C7E2F" w:rsidRDefault="004B1A4B" w:rsidP="004B1A4B">
      <w:pPr>
        <w:rPr>
          <w:rStyle w:val="StyleUnderline"/>
        </w:rPr>
      </w:pPr>
      <w:r w:rsidRPr="005C7E2F">
        <w:rPr>
          <w:sz w:val="16"/>
        </w:rPr>
        <w:t>Caiden (1991: 58) argues, ‘</w:t>
      </w:r>
      <w:r w:rsidRPr="009172B1">
        <w:rPr>
          <w:rStyle w:val="StyleUnderline"/>
        </w:rPr>
        <w:t xml:space="preserve">adapting </w:t>
      </w:r>
      <w:r w:rsidRPr="00286C4E">
        <w:rPr>
          <w:rStyle w:val="StyleUnderline"/>
          <w:highlight w:val="green"/>
        </w:rPr>
        <w:t xml:space="preserve">reform </w:t>
      </w:r>
      <w:r w:rsidRPr="009172B1">
        <w:rPr>
          <w:rStyle w:val="StyleUnderline"/>
        </w:rPr>
        <w:t xml:space="preserve">to indigenous needs </w:t>
      </w:r>
      <w:r w:rsidRPr="00286C4E">
        <w:rPr>
          <w:rStyle w:val="StyleUnderline"/>
          <w:highlight w:val="green"/>
        </w:rPr>
        <w:t>has</w:t>
      </w:r>
      <w:r w:rsidRPr="005C7E2F">
        <w:rPr>
          <w:rStyle w:val="StyleUnderline"/>
        </w:rPr>
        <w:t xml:space="preserve"> merely </w:t>
      </w:r>
      <w:r w:rsidRPr="00286C4E">
        <w:rPr>
          <w:rStyle w:val="StyleUnderline"/>
          <w:highlight w:val="green"/>
        </w:rPr>
        <w:t>resulted in</w:t>
      </w:r>
      <w:r w:rsidRPr="005C7E2F">
        <w:rPr>
          <w:rStyle w:val="StyleUnderline"/>
        </w:rPr>
        <w:t xml:space="preserve"> the </w:t>
      </w:r>
      <w:r w:rsidRPr="00286C4E">
        <w:rPr>
          <w:rStyle w:val="StyleUnderline"/>
          <w:highlight w:val="green"/>
        </w:rPr>
        <w:t>adjustments of techniques at the</w:t>
      </w:r>
      <w:r w:rsidRPr="005C7E2F">
        <w:rPr>
          <w:rStyle w:val="StyleUnderline"/>
        </w:rPr>
        <w:t xml:space="preserve"> </w:t>
      </w:r>
      <w:r w:rsidRPr="00286C4E">
        <w:rPr>
          <w:rStyle w:val="StyleUnderline"/>
          <w:highlight w:val="green"/>
        </w:rPr>
        <w:t>periphery</w:t>
      </w:r>
      <w:r w:rsidRPr="005C7E2F">
        <w:rPr>
          <w:rStyle w:val="StyleUnderline"/>
        </w:rPr>
        <w:t xml:space="preserve">. Western </w:t>
      </w:r>
      <w:r w:rsidRPr="00286C4E">
        <w:rPr>
          <w:rStyle w:val="StyleUnderline"/>
          <w:highlight w:val="green"/>
        </w:rPr>
        <w:t>approaches should be more concerned with ideology</w:t>
      </w:r>
      <w:r w:rsidRPr="005C7E2F">
        <w:rPr>
          <w:rStyle w:val="StyleUnderline"/>
        </w:rPr>
        <w:t xml:space="preserve"> and thorough going societal changes not just management’</w:t>
      </w:r>
      <w:r w:rsidRPr="005C7E2F">
        <w:rPr>
          <w:sz w:val="16"/>
        </w:rPr>
        <w:t xml:space="preserve">. Yet </w:t>
      </w:r>
      <w:r w:rsidRPr="005C7E2F">
        <w:rPr>
          <w:rStyle w:val="StyleUnderline"/>
        </w:rPr>
        <w:t xml:space="preserve">contemporary </w:t>
      </w:r>
      <w:r w:rsidRPr="00FD3D8A">
        <w:rPr>
          <w:rStyle w:val="StyleUnderline"/>
        </w:rPr>
        <w:t>policy evaluation</w:t>
      </w:r>
      <w:r w:rsidRPr="005C7E2F">
        <w:rPr>
          <w:rStyle w:val="StyleUnderline"/>
        </w:rPr>
        <w:t xml:space="preserve"> practices still confine themselves to benchmarks set by the stated policy goals and objectives. As a result, governments </w:t>
      </w:r>
      <w:r w:rsidRPr="005C7E2F">
        <w:rPr>
          <w:rStyle w:val="Emphasis"/>
        </w:rPr>
        <w:t>continue</w:t>
      </w:r>
      <w:r w:rsidRPr="005C7E2F">
        <w:rPr>
          <w:rStyle w:val="StyleUnderline"/>
        </w:rPr>
        <w:t xml:space="preserve"> to promote policies that reflect </w:t>
      </w:r>
      <w:r w:rsidRPr="005C7E2F">
        <w:rPr>
          <w:rStyle w:val="Emphasis"/>
        </w:rPr>
        <w:t>mainstream</w:t>
      </w:r>
      <w:r w:rsidRPr="005C7E2F">
        <w:rPr>
          <w:rStyle w:val="StyleUnderline"/>
        </w:rPr>
        <w:t xml:space="preserve"> aspirations. </w:t>
      </w:r>
      <w:r w:rsidRPr="00286C4E">
        <w:rPr>
          <w:rStyle w:val="StyleUnderline"/>
          <w:highlight w:val="green"/>
        </w:rPr>
        <w:t xml:space="preserve">Aboriginal people are encouraged to </w:t>
      </w:r>
      <w:r w:rsidRPr="00286C4E">
        <w:rPr>
          <w:rStyle w:val="Emphasis"/>
          <w:highlight w:val="green"/>
        </w:rPr>
        <w:t>enter</w:t>
      </w:r>
      <w:r w:rsidRPr="00286C4E">
        <w:rPr>
          <w:rStyle w:val="StyleUnderline"/>
          <w:highlight w:val="green"/>
        </w:rPr>
        <w:t xml:space="preserve"> into these </w:t>
      </w:r>
      <w:r w:rsidRPr="00286C4E">
        <w:rPr>
          <w:rStyle w:val="Emphasis"/>
          <w:highlight w:val="green"/>
        </w:rPr>
        <w:t>discourses</w:t>
      </w:r>
      <w:r w:rsidRPr="005C7E2F">
        <w:rPr>
          <w:rStyle w:val="StyleUnderline"/>
        </w:rPr>
        <w:t xml:space="preserve">, and do so </w:t>
      </w:r>
      <w:r w:rsidRPr="00286C4E">
        <w:rPr>
          <w:rStyle w:val="StyleUnderline"/>
          <w:highlight w:val="green"/>
        </w:rPr>
        <w:t xml:space="preserve">on </w:t>
      </w:r>
      <w:r w:rsidRPr="009172B1">
        <w:rPr>
          <w:rStyle w:val="StyleUnderline"/>
        </w:rPr>
        <w:t>issues such as native</w:t>
      </w:r>
      <w:r w:rsidRPr="005C7E2F">
        <w:rPr>
          <w:rStyle w:val="StyleUnderline"/>
        </w:rPr>
        <w:t xml:space="preserve"> title, substance abuse, </w:t>
      </w:r>
      <w:r w:rsidRPr="00286C4E">
        <w:rPr>
          <w:rStyle w:val="Emphasis"/>
          <w:highlight w:val="green"/>
        </w:rPr>
        <w:t>employment</w:t>
      </w:r>
      <w:r w:rsidRPr="005C7E2F">
        <w:rPr>
          <w:rStyle w:val="StyleUnderline"/>
        </w:rPr>
        <w:t xml:space="preserve">, constitutional recognition and </w:t>
      </w:r>
      <w:r w:rsidRPr="00286C4E">
        <w:rPr>
          <w:rStyle w:val="Emphasis"/>
          <w:highlight w:val="green"/>
        </w:rPr>
        <w:t>law</w:t>
      </w:r>
      <w:r w:rsidRPr="005C7E2F">
        <w:rPr>
          <w:rStyle w:val="Emphasis"/>
        </w:rPr>
        <w:t xml:space="preserve"> and order</w:t>
      </w:r>
      <w:r w:rsidRPr="005C7E2F">
        <w:rPr>
          <w:rStyle w:val="StyleUnderline"/>
        </w:rPr>
        <w:t xml:space="preserve">. However, the sentiments offered through these policies are grounded in a </w:t>
      </w:r>
      <w:proofErr w:type="spellStart"/>
      <w:r w:rsidRPr="005C7E2F">
        <w:rPr>
          <w:rStyle w:val="StyleUnderline"/>
        </w:rPr>
        <w:t>colonising</w:t>
      </w:r>
      <w:proofErr w:type="spellEnd"/>
      <w:r w:rsidRPr="005C7E2F">
        <w:rPr>
          <w:rStyle w:val="StyleUnderline"/>
        </w:rPr>
        <w:t xml:space="preserve"> logic. What is being maintained is a discourse of authenticity</w:t>
      </w:r>
      <w:r w:rsidRPr="005C7E2F">
        <w:rPr>
          <w:sz w:val="16"/>
        </w:rPr>
        <w:t xml:space="preserve"> (Rose, 1997: 187</w:t>
      </w:r>
      <w:r w:rsidRPr="005C7E2F">
        <w:rPr>
          <w:rStyle w:val="StyleUnderline"/>
        </w:rPr>
        <w:t xml:space="preserve">). </w:t>
      </w:r>
      <w:r w:rsidRPr="00286C4E">
        <w:rPr>
          <w:rStyle w:val="StyleUnderline"/>
          <w:highlight w:val="green"/>
        </w:rPr>
        <w:t>It is a</w:t>
      </w:r>
      <w:r w:rsidRPr="005C7E2F">
        <w:rPr>
          <w:rStyle w:val="StyleUnderline"/>
        </w:rPr>
        <w:t xml:space="preserve"> </w:t>
      </w:r>
      <w:r w:rsidRPr="00286C4E">
        <w:rPr>
          <w:rStyle w:val="StyleUnderline"/>
          <w:highlight w:val="green"/>
        </w:rPr>
        <w:t xml:space="preserve">discourse that </w:t>
      </w:r>
      <w:r w:rsidRPr="00286C4E">
        <w:rPr>
          <w:rStyle w:val="Emphasis"/>
          <w:highlight w:val="green"/>
        </w:rPr>
        <w:t>authenticates</w:t>
      </w:r>
      <w:r w:rsidRPr="00286C4E">
        <w:rPr>
          <w:rStyle w:val="StyleUnderline"/>
          <w:highlight w:val="green"/>
        </w:rPr>
        <w:t xml:space="preserve"> the values used to </w:t>
      </w:r>
      <w:r w:rsidRPr="00286C4E">
        <w:rPr>
          <w:rStyle w:val="Emphasis"/>
          <w:highlight w:val="green"/>
        </w:rPr>
        <w:t>determine</w:t>
      </w:r>
      <w:r w:rsidRPr="00286C4E">
        <w:rPr>
          <w:rStyle w:val="StyleUnderline"/>
          <w:highlight w:val="green"/>
        </w:rPr>
        <w:t xml:space="preserve"> the problem</w:t>
      </w:r>
      <w:r w:rsidRPr="005C7E2F">
        <w:rPr>
          <w:rStyle w:val="StyleUnderline"/>
        </w:rPr>
        <w:t>. This is why</w:t>
      </w:r>
      <w:r w:rsidRPr="005C7E2F">
        <w:rPr>
          <w:sz w:val="16"/>
        </w:rPr>
        <w:t xml:space="preserve"> Australian </w:t>
      </w:r>
      <w:r w:rsidRPr="005C7E2F">
        <w:rPr>
          <w:rStyle w:val="StyleUnderline"/>
        </w:rPr>
        <w:t xml:space="preserve">governments seek the </w:t>
      </w:r>
      <w:r w:rsidRPr="006875AD">
        <w:rPr>
          <w:rStyle w:val="Emphasis"/>
        </w:rPr>
        <w:t>involvement</w:t>
      </w:r>
      <w:r w:rsidRPr="005C7E2F">
        <w:rPr>
          <w:rStyle w:val="StyleUnderline"/>
        </w:rPr>
        <w:t xml:space="preserve"> of Aboriginal people in structures and processes that are directed by mainstream values.</w:t>
      </w:r>
      <w:r w:rsidRPr="005C7E2F">
        <w:rPr>
          <w:sz w:val="16"/>
        </w:rPr>
        <w:t xml:space="preserve"> </w:t>
      </w:r>
      <w:r w:rsidRPr="00286C4E">
        <w:rPr>
          <w:rStyle w:val="StyleUnderline"/>
          <w:highlight w:val="green"/>
        </w:rPr>
        <w:t>Although</w:t>
      </w:r>
      <w:r w:rsidRPr="00286C4E">
        <w:rPr>
          <w:sz w:val="16"/>
          <w:highlight w:val="green"/>
        </w:rPr>
        <w:t xml:space="preserve"> </w:t>
      </w:r>
      <w:r w:rsidRPr="00286C4E">
        <w:rPr>
          <w:rStyle w:val="StyleUnderline"/>
          <w:highlight w:val="green"/>
        </w:rPr>
        <w:t>this may</w:t>
      </w:r>
      <w:r w:rsidRPr="005C7E2F">
        <w:rPr>
          <w:rStyle w:val="StyleUnderline"/>
        </w:rPr>
        <w:t xml:space="preserve"> </w:t>
      </w:r>
      <w:r w:rsidRPr="00286C4E">
        <w:rPr>
          <w:rStyle w:val="StyleUnderline"/>
          <w:highlight w:val="green"/>
        </w:rPr>
        <w:t xml:space="preserve">reflect notions of </w:t>
      </w:r>
      <w:r w:rsidRPr="00286C4E">
        <w:rPr>
          <w:rStyle w:val="Emphasis"/>
          <w:highlight w:val="green"/>
        </w:rPr>
        <w:t>procedural fairness</w:t>
      </w:r>
      <w:r w:rsidRPr="005C7E2F">
        <w:rPr>
          <w:rStyle w:val="StyleUnderline"/>
        </w:rPr>
        <w:t xml:space="preserve"> within administrative practice, </w:t>
      </w:r>
      <w:r w:rsidRPr="00286C4E">
        <w:rPr>
          <w:rStyle w:val="StyleUnderline"/>
          <w:highlight w:val="green"/>
        </w:rPr>
        <w:t>it does not equate with</w:t>
      </w:r>
      <w:r w:rsidRPr="005C7E2F">
        <w:rPr>
          <w:rStyle w:val="StyleUnderline"/>
        </w:rPr>
        <w:t xml:space="preserve"> a </w:t>
      </w:r>
      <w:r w:rsidRPr="00286C4E">
        <w:rPr>
          <w:rStyle w:val="Emphasis"/>
          <w:highlight w:val="green"/>
        </w:rPr>
        <w:t>recognition</w:t>
      </w:r>
      <w:r w:rsidRPr="00286C4E">
        <w:rPr>
          <w:rStyle w:val="StyleUnderline"/>
          <w:highlight w:val="green"/>
        </w:rPr>
        <w:t xml:space="preserve"> of Aboriginal</w:t>
      </w:r>
      <w:r w:rsidRPr="005C7E2F">
        <w:rPr>
          <w:rStyle w:val="StyleUnderline"/>
        </w:rPr>
        <w:t xml:space="preserve"> </w:t>
      </w:r>
      <w:r w:rsidRPr="00286C4E">
        <w:rPr>
          <w:rStyle w:val="StyleUnderline"/>
          <w:highlight w:val="green"/>
        </w:rPr>
        <w:t>people</w:t>
      </w:r>
      <w:r w:rsidRPr="005C7E2F">
        <w:rPr>
          <w:rStyle w:val="StyleUnderline"/>
        </w:rPr>
        <w:t xml:space="preserve"> as Aboriginal people. </w:t>
      </w:r>
      <w:r w:rsidRPr="00286C4E">
        <w:rPr>
          <w:rStyle w:val="StyleUnderline"/>
          <w:highlight w:val="green"/>
        </w:rPr>
        <w:t xml:space="preserve">Such practices are </w:t>
      </w:r>
      <w:r w:rsidRPr="00286C4E">
        <w:rPr>
          <w:rStyle w:val="Emphasis"/>
          <w:highlight w:val="green"/>
        </w:rPr>
        <w:t>connected</w:t>
      </w:r>
      <w:r w:rsidRPr="00286C4E">
        <w:rPr>
          <w:rStyle w:val="StyleUnderline"/>
          <w:highlight w:val="green"/>
        </w:rPr>
        <w:t xml:space="preserve"> to</w:t>
      </w:r>
      <w:r w:rsidRPr="005C7E2F">
        <w:rPr>
          <w:rStyle w:val="StyleUnderline"/>
        </w:rPr>
        <w:t xml:space="preserve"> the process of </w:t>
      </w:r>
      <w:r w:rsidRPr="00286C4E">
        <w:rPr>
          <w:rStyle w:val="StyleUnderline"/>
          <w:highlight w:val="green"/>
        </w:rPr>
        <w:t xml:space="preserve">institutional </w:t>
      </w:r>
      <w:r w:rsidRPr="00286C4E">
        <w:rPr>
          <w:rStyle w:val="Emphasis"/>
          <w:highlight w:val="green"/>
        </w:rPr>
        <w:t>assimilation</w:t>
      </w:r>
      <w:r w:rsidRPr="00286C4E">
        <w:rPr>
          <w:rStyle w:val="StyleUnderline"/>
          <w:highlight w:val="green"/>
        </w:rPr>
        <w:t xml:space="preserve"> and</w:t>
      </w:r>
      <w:r w:rsidRPr="005C7E2F">
        <w:rPr>
          <w:rStyle w:val="StyleUnderline"/>
        </w:rPr>
        <w:t xml:space="preserve"> further </w:t>
      </w:r>
      <w:r w:rsidRPr="00286C4E">
        <w:rPr>
          <w:rStyle w:val="StyleUnderline"/>
          <w:highlight w:val="green"/>
        </w:rPr>
        <w:t>consolidate</w:t>
      </w:r>
      <w:r w:rsidRPr="005C7E2F">
        <w:rPr>
          <w:rStyle w:val="StyleUnderline"/>
        </w:rPr>
        <w:t xml:space="preserve"> the myth of </w:t>
      </w:r>
      <w:r w:rsidRPr="00286C4E">
        <w:rPr>
          <w:rStyle w:val="Emphasis"/>
          <w:highlight w:val="green"/>
        </w:rPr>
        <w:t>terra nullius</w:t>
      </w:r>
      <w:r w:rsidRPr="005C7E2F">
        <w:rPr>
          <w:rStyle w:val="StyleUnderline"/>
        </w:rPr>
        <w:t xml:space="preserve"> in administrative practice.</w:t>
      </w:r>
    </w:p>
    <w:p w14:paraId="55F47888" w14:textId="77777777" w:rsidR="004B1A4B" w:rsidRDefault="004B1A4B" w:rsidP="004B1A4B">
      <w:pPr>
        <w:rPr>
          <w:sz w:val="16"/>
        </w:rPr>
      </w:pPr>
      <w:r w:rsidRPr="005C7E2F">
        <w:rPr>
          <w:sz w:val="16"/>
        </w:rPr>
        <w:t xml:space="preserve">Operating in a political context framed by white Australian values, </w:t>
      </w:r>
      <w:r w:rsidRPr="005C7E2F">
        <w:rPr>
          <w:rStyle w:val="StyleUnderline"/>
        </w:rPr>
        <w:t xml:space="preserve">public administration has become a tool of </w:t>
      </w:r>
      <w:r w:rsidRPr="006875AD">
        <w:rPr>
          <w:rStyle w:val="Emphasis"/>
        </w:rPr>
        <w:t>disempowerment</w:t>
      </w:r>
      <w:r w:rsidRPr="005C7E2F">
        <w:rPr>
          <w:rStyle w:val="StyleUnderline"/>
        </w:rPr>
        <w:t xml:space="preserve"> and </w:t>
      </w:r>
      <w:r w:rsidRPr="006875AD">
        <w:rPr>
          <w:rStyle w:val="Emphasis"/>
        </w:rPr>
        <w:t>assimilation</w:t>
      </w:r>
      <w:r w:rsidRPr="005C7E2F">
        <w:rPr>
          <w:rStyle w:val="StyleUnderline"/>
        </w:rPr>
        <w:t xml:space="preserve">. The problem definition processes used by political and administrative institutions perpetuate Aboriginal engagement on the periphery of issues through these participatory management arrangements. This is a clear reflection of how problem structuring is </w:t>
      </w:r>
      <w:r w:rsidRPr="006875AD">
        <w:rPr>
          <w:rStyle w:val="Emphasis"/>
        </w:rPr>
        <w:t>embedded</w:t>
      </w:r>
      <w:r w:rsidRPr="005C7E2F">
        <w:rPr>
          <w:rStyle w:val="StyleUnderline"/>
        </w:rPr>
        <w:t xml:space="preserve"> in a political process where ‘</w:t>
      </w:r>
      <w:r w:rsidRPr="00286C4E">
        <w:rPr>
          <w:rStyle w:val="StyleUnderline"/>
          <w:highlight w:val="green"/>
        </w:rPr>
        <w:t xml:space="preserve">the </w:t>
      </w:r>
      <w:r w:rsidRPr="00286C4E">
        <w:rPr>
          <w:rStyle w:val="Emphasis"/>
          <w:highlight w:val="green"/>
        </w:rPr>
        <w:t>definition</w:t>
      </w:r>
      <w:r w:rsidRPr="00286C4E">
        <w:rPr>
          <w:rStyle w:val="StyleUnderline"/>
          <w:highlight w:val="green"/>
        </w:rPr>
        <w:t xml:space="preserve"> of </w:t>
      </w:r>
      <w:r w:rsidRPr="00286C4E">
        <w:rPr>
          <w:rStyle w:val="Emphasis"/>
          <w:highlight w:val="green"/>
        </w:rPr>
        <w:t>alternatives</w:t>
      </w:r>
      <w:r w:rsidRPr="00286C4E">
        <w:rPr>
          <w:rStyle w:val="StyleUnderline"/>
          <w:highlight w:val="green"/>
        </w:rPr>
        <w:t xml:space="preserve"> is the </w:t>
      </w:r>
      <w:r w:rsidRPr="00286C4E">
        <w:rPr>
          <w:rStyle w:val="Emphasis"/>
          <w:highlight w:val="green"/>
        </w:rPr>
        <w:t>supreme</w:t>
      </w:r>
      <w:r w:rsidRPr="006875AD">
        <w:rPr>
          <w:rStyle w:val="Emphasis"/>
        </w:rPr>
        <w:t xml:space="preserve"> </w:t>
      </w:r>
      <w:r w:rsidRPr="00286C4E">
        <w:rPr>
          <w:rStyle w:val="Emphasis"/>
          <w:highlight w:val="green"/>
        </w:rPr>
        <w:t>instrument</w:t>
      </w:r>
      <w:r w:rsidRPr="00286C4E">
        <w:rPr>
          <w:rStyle w:val="StyleUnderline"/>
          <w:highlight w:val="green"/>
        </w:rPr>
        <w:t xml:space="preserve"> of </w:t>
      </w:r>
      <w:r w:rsidRPr="00286C4E">
        <w:rPr>
          <w:rStyle w:val="Emphasis"/>
          <w:highlight w:val="green"/>
        </w:rPr>
        <w:t>power’</w:t>
      </w:r>
      <w:r w:rsidRPr="005C7E2F">
        <w:rPr>
          <w:sz w:val="16"/>
        </w:rPr>
        <w:t xml:space="preserve"> (Schattschneider, 1960: 68).</w:t>
      </w:r>
    </w:p>
    <w:p w14:paraId="1EC0E1C9" w14:textId="77777777" w:rsidR="004B1A4B" w:rsidRPr="000166B7" w:rsidRDefault="004B1A4B" w:rsidP="004B1A4B">
      <w:pPr>
        <w:pStyle w:val="Heading4"/>
      </w:pPr>
      <w:r>
        <w:t>1---</w:t>
      </w:r>
      <w:r w:rsidRPr="000166B7">
        <w:t xml:space="preserve">Large-scale threats of future suffering stake a hegemonic claim </w:t>
      </w:r>
      <w:r>
        <w:t xml:space="preserve">on moral urgency that makes </w:t>
      </w:r>
      <w:r w:rsidRPr="000166B7">
        <w:t>the bodily violence of imperialism illegible, endlessly deferring its priority to an awaited future that will never come. The only response is to interrupt this temporal blackmail, insisting that the urgent bodies suffering structural violence across the globe cannot wait any longer.</w:t>
      </w:r>
      <w:r>
        <w:t xml:space="preserve"> </w:t>
      </w:r>
    </w:p>
    <w:p w14:paraId="68A29078" w14:textId="77777777" w:rsidR="004B1A4B" w:rsidRPr="002912F0" w:rsidRDefault="004B1A4B" w:rsidP="004B1A4B">
      <w:pPr>
        <w:rPr>
          <w:rStyle w:val="Style13ptBold"/>
        </w:rPr>
      </w:pPr>
      <w:r w:rsidRPr="002912F0">
        <w:rPr>
          <w:rStyle w:val="Style13ptBold"/>
        </w:rPr>
        <w:t>Olson 15 – prof of geography @ UNC Chapel Hill</w:t>
      </w:r>
    </w:p>
    <w:p w14:paraId="3F8D2B21" w14:textId="77777777" w:rsidR="004B1A4B" w:rsidRDefault="004B1A4B" w:rsidP="004B1A4B">
      <w:r>
        <w:t>(</w:t>
      </w:r>
      <w:proofErr w:type="gramStart"/>
      <w:r>
        <w:t>Elizabeth, ‘</w:t>
      </w:r>
      <w:proofErr w:type="gramEnd"/>
      <w:r>
        <w:t xml:space="preserve">Geography and Ethics I: Waiting and Urgency,’ </w:t>
      </w:r>
      <w:r w:rsidRPr="009903B6">
        <w:rPr>
          <w:i/>
        </w:rPr>
        <w:t>Prog</w:t>
      </w:r>
      <w:r>
        <w:rPr>
          <w:i/>
        </w:rPr>
        <w:t>ress in</w:t>
      </w:r>
      <w:r w:rsidRPr="009903B6">
        <w:rPr>
          <w:i/>
        </w:rPr>
        <w:t xml:space="preserve"> Hum</w:t>
      </w:r>
      <w:r>
        <w:rPr>
          <w:i/>
        </w:rPr>
        <w:t>an</w:t>
      </w:r>
      <w:r w:rsidRPr="009903B6">
        <w:rPr>
          <w:i/>
        </w:rPr>
        <w:t xml:space="preserve"> Geogr</w:t>
      </w:r>
      <w:r>
        <w:rPr>
          <w:i/>
        </w:rPr>
        <w:t>aphy</w:t>
      </w:r>
      <w:r>
        <w:t>,</w:t>
      </w:r>
      <w:r w:rsidRPr="009903B6">
        <w:t xml:space="preserve"> vol. 39 no. 4</w:t>
      </w:r>
      <w:r>
        <w:t>, pp.</w:t>
      </w:r>
      <w:r w:rsidRPr="009903B6">
        <w:t xml:space="preserve"> 517-526</w:t>
      </w:r>
      <w:r>
        <w:t>)</w:t>
      </w:r>
    </w:p>
    <w:p w14:paraId="25BC5B2B" w14:textId="77777777" w:rsidR="004B1A4B" w:rsidRPr="004415A8" w:rsidRDefault="004B1A4B" w:rsidP="004B1A4B">
      <w:pPr>
        <w:rPr>
          <w:b/>
          <w:iCs/>
          <w:u w:val="single"/>
        </w:rPr>
      </w:pPr>
      <w:r w:rsidRPr="00650646">
        <w:rPr>
          <w:sz w:val="16"/>
        </w:rPr>
        <w:t xml:space="preserve">Though toileting might be thought of as a special case of bodily urgency, geographic research suggests that </w:t>
      </w:r>
      <w:r w:rsidRPr="006A3E42">
        <w:rPr>
          <w:rStyle w:val="StyleUnderline"/>
        </w:rPr>
        <w:t>the body is increasingly set at odds with large</w:t>
      </w:r>
      <w:r w:rsidRPr="00650646">
        <w:rPr>
          <w:sz w:val="16"/>
        </w:rPr>
        <w:t xml:space="preserve">r </w:t>
      </w:r>
      <w:r w:rsidRPr="006A3E42">
        <w:rPr>
          <w:rStyle w:val="StyleUnderline"/>
        </w:rPr>
        <w:t xml:space="preserve">scale ethical concerns, especially </w:t>
      </w:r>
      <w:r w:rsidRPr="006A3E42">
        <w:rPr>
          <w:rStyle w:val="Emphasis"/>
        </w:rPr>
        <w:t>large-scale future events of forecasted suffering</w:t>
      </w:r>
      <w:r w:rsidRPr="00650646">
        <w:rPr>
          <w:sz w:val="16"/>
        </w:rPr>
        <w:t xml:space="preserve">. Emergency planning is a particularly good example in which the </w:t>
      </w:r>
      <w:r w:rsidRPr="00845ADC">
        <w:rPr>
          <w:rStyle w:val="StyleUnderline"/>
          <w:highlight w:val="green"/>
        </w:rPr>
        <w:t>large-scale threats</w:t>
      </w:r>
      <w:r w:rsidRPr="001F2AF5">
        <w:rPr>
          <w:rStyle w:val="StyleUnderline"/>
        </w:rPr>
        <w:t xml:space="preserve"> of future suffering can</w:t>
      </w:r>
      <w:r w:rsidRPr="000D2CA3">
        <w:rPr>
          <w:rStyle w:val="StyleUnderline"/>
        </w:rPr>
        <w:t xml:space="preserve"> </w:t>
      </w:r>
      <w:r w:rsidRPr="00845ADC">
        <w:rPr>
          <w:rStyle w:val="Emphasis"/>
          <w:highlight w:val="green"/>
        </w:rPr>
        <w:t>distort moral reasoning</w:t>
      </w:r>
      <w:r w:rsidRPr="00650646">
        <w:rPr>
          <w:sz w:val="16"/>
        </w:rPr>
        <w:t xml:space="preserve">. Žižek (2006) lightly develops this point in the context of the war on terror, where in the presence of fictitious and real ticking clocks and warning systems, </w:t>
      </w:r>
      <w:r w:rsidRPr="00845ADC">
        <w:rPr>
          <w:rStyle w:val="StyleUnderline"/>
          <w:highlight w:val="green"/>
        </w:rPr>
        <w:t xml:space="preserve">the urgent body must be </w:t>
      </w:r>
      <w:r w:rsidRPr="00845ADC">
        <w:rPr>
          <w:rStyle w:val="Emphasis"/>
          <w:highlight w:val="green"/>
        </w:rPr>
        <w:t>bypassed</w:t>
      </w:r>
      <w:r w:rsidRPr="00845ADC">
        <w:rPr>
          <w:rStyle w:val="StyleUnderline"/>
          <w:highlight w:val="green"/>
        </w:rPr>
        <w:t xml:space="preserve"> because there are </w:t>
      </w:r>
      <w:r w:rsidRPr="00845ADC">
        <w:rPr>
          <w:rStyle w:val="Emphasis"/>
          <w:highlight w:val="green"/>
        </w:rPr>
        <w:t xml:space="preserve">bigger scales </w:t>
      </w:r>
      <w:r w:rsidRPr="001F2AF5">
        <w:rPr>
          <w:rStyle w:val="Emphasis"/>
        </w:rPr>
        <w:t xml:space="preserve">to worry </w:t>
      </w:r>
      <w:proofErr w:type="gramStart"/>
      <w:r w:rsidRPr="001F2AF5">
        <w:rPr>
          <w:rStyle w:val="Emphasis"/>
        </w:rPr>
        <w:t>about</w:t>
      </w:r>
      <w:r w:rsidRPr="001F2AF5">
        <w:rPr>
          <w:sz w:val="16"/>
        </w:rPr>
        <w:t>:</w:t>
      </w:r>
      <w:r w:rsidRPr="001F2AF5">
        <w:rPr>
          <w:sz w:val="12"/>
        </w:rPr>
        <w:t>¶</w:t>
      </w:r>
      <w:proofErr w:type="gramEnd"/>
      <w:r w:rsidRPr="001F2AF5">
        <w:rPr>
          <w:sz w:val="16"/>
        </w:rPr>
        <w:t xml:space="preserve"> What does this all-pervasive sense of urgency mean ethically? The pressure of events is so overbearing, the stakes are so </w:t>
      </w:r>
      <w:proofErr w:type="gramStart"/>
      <w:r w:rsidRPr="001F2AF5">
        <w:rPr>
          <w:sz w:val="16"/>
        </w:rPr>
        <w:t>high,</w:t>
      </w:r>
      <w:proofErr w:type="gramEnd"/>
      <w:r w:rsidRPr="001F2AF5">
        <w:rPr>
          <w:sz w:val="16"/>
        </w:rPr>
        <w:t xml:space="preserve"> that they </w:t>
      </w:r>
      <w:proofErr w:type="gramStart"/>
      <w:r w:rsidRPr="001F2AF5">
        <w:rPr>
          <w:sz w:val="16"/>
        </w:rPr>
        <w:t>nec</w:t>
      </w:r>
      <w:r>
        <w:rPr>
          <w:sz w:val="16"/>
        </w:rPr>
        <w:tab/>
      </w:r>
      <w:proofErr w:type="spellStart"/>
      <w:r w:rsidRPr="00650646">
        <w:rPr>
          <w:sz w:val="16"/>
        </w:rPr>
        <w:t>essitate</w:t>
      </w:r>
      <w:proofErr w:type="spellEnd"/>
      <w:proofErr w:type="gramEnd"/>
      <w:r w:rsidRPr="00650646">
        <w:rPr>
          <w:sz w:val="16"/>
        </w:rPr>
        <w:t xml:space="preserve"> a suspension of ordinary ethical concerns. After all, displaying moral qualms when the lives of millions are at stake </w:t>
      </w:r>
      <w:proofErr w:type="gramStart"/>
      <w:r w:rsidRPr="00650646">
        <w:rPr>
          <w:sz w:val="16"/>
        </w:rPr>
        <w:t>plays</w:t>
      </w:r>
      <w:proofErr w:type="gramEnd"/>
      <w:r w:rsidRPr="00650646">
        <w:rPr>
          <w:sz w:val="16"/>
        </w:rPr>
        <w:t xml:space="preserve"> into the hands of the enemy. (Žižek, 2006)</w:t>
      </w:r>
      <w:r w:rsidRPr="00650646">
        <w:rPr>
          <w:sz w:val="12"/>
        </w:rPr>
        <w:t>¶</w:t>
      </w:r>
      <w:r w:rsidRPr="00650646">
        <w:rPr>
          <w:sz w:val="16"/>
        </w:rPr>
        <w:t xml:space="preserve"> In the presence of large-scale future emergency, </w:t>
      </w:r>
      <w:r w:rsidRPr="00845ADC">
        <w:rPr>
          <w:rStyle w:val="StyleUnderline"/>
          <w:highlight w:val="green"/>
        </w:rPr>
        <w:t xml:space="preserve">the urgency to secure </w:t>
      </w:r>
      <w:r w:rsidRPr="001F2AF5">
        <w:rPr>
          <w:rStyle w:val="StyleUnderline"/>
        </w:rPr>
        <w:t xml:space="preserve">the state, the citizenry, the economy, or the climate </w:t>
      </w:r>
      <w:r w:rsidRPr="00845ADC">
        <w:rPr>
          <w:rStyle w:val="StyleUnderline"/>
          <w:highlight w:val="green"/>
        </w:rPr>
        <w:t>creates new scales and</w:t>
      </w:r>
      <w:r w:rsidRPr="006A3E42">
        <w:rPr>
          <w:rStyle w:val="StyleUnderline"/>
        </w:rPr>
        <w:t xml:space="preserve"> new </w:t>
      </w:r>
      <w:r w:rsidRPr="00845ADC">
        <w:rPr>
          <w:rStyle w:val="StyleUnderline"/>
          <w:highlight w:val="green"/>
        </w:rPr>
        <w:t>temporal orders</w:t>
      </w:r>
      <w:r w:rsidRPr="006A3E42">
        <w:rPr>
          <w:rStyle w:val="StyleUnderline"/>
        </w:rPr>
        <w:t xml:space="preserve"> of response</w:t>
      </w:r>
      <w:r w:rsidRPr="00650646">
        <w:rPr>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w:t>
      </w:r>
      <w:proofErr w:type="gramStart"/>
      <w:r w:rsidRPr="00650646">
        <w:rPr>
          <w:sz w:val="16"/>
        </w:rPr>
        <w:t>security, ‘</w:t>
      </w:r>
      <w:proofErr w:type="gramEnd"/>
      <w:r w:rsidRPr="00650646">
        <w:rPr>
          <w:sz w:val="16"/>
        </w:rPr>
        <w:t xml:space="preserve">can encourage perverse political responses that not only fail to respond effectively to climate change but may present victims of it as a threat’ (McDonald, 2013: 49). </w:t>
      </w:r>
      <w:r w:rsidRPr="00845ADC">
        <w:rPr>
          <w:rStyle w:val="Emphasis"/>
          <w:highlight w:val="green"/>
        </w:rPr>
        <w:t>Bodies</w:t>
      </w:r>
      <w:r w:rsidRPr="006A3E42">
        <w:rPr>
          <w:rStyle w:val="Emphasis"/>
        </w:rPr>
        <w:t xml:space="preserve"> that are </w:t>
      </w:r>
      <w:r w:rsidRPr="00845ADC">
        <w:rPr>
          <w:rStyle w:val="Emphasis"/>
          <w:highlight w:val="green"/>
        </w:rPr>
        <w:t>currently suffering cannot be urgent</w:t>
      </w:r>
      <w:r w:rsidRPr="00845ADC">
        <w:rPr>
          <w:rStyle w:val="StyleUnderline"/>
          <w:highlight w:val="green"/>
        </w:rPr>
        <w:t xml:space="preserve">, because they are </w:t>
      </w:r>
      <w:r w:rsidRPr="00845ADC">
        <w:rPr>
          <w:rStyle w:val="Emphasis"/>
          <w:highlight w:val="green"/>
        </w:rPr>
        <w:t>excluded from the potential collectivity</w:t>
      </w:r>
      <w:r w:rsidRPr="00845ADC">
        <w:rPr>
          <w:rStyle w:val="StyleUnderline"/>
          <w:highlight w:val="green"/>
        </w:rPr>
        <w:t xml:space="preserve"> that could be </w:t>
      </w:r>
      <w:r w:rsidRPr="00845ADC">
        <w:rPr>
          <w:rStyle w:val="Emphasis"/>
          <w:highlight w:val="green"/>
        </w:rPr>
        <w:t>suffering everywhere in some future time</w:t>
      </w:r>
      <w:r w:rsidRPr="00845ADC">
        <w:rPr>
          <w:sz w:val="16"/>
          <w:highlight w:val="green"/>
        </w:rPr>
        <w:t>.</w:t>
      </w:r>
      <w:r w:rsidRPr="00650646">
        <w:rPr>
          <w:sz w:val="16"/>
        </w:rPr>
        <w:t xml:space="preserve"> Similar </w:t>
      </w:r>
      <w:r w:rsidRPr="006A3E42">
        <w:rPr>
          <w:rStyle w:val="StyleUnderline"/>
        </w:rPr>
        <w:t xml:space="preserve">bypassing of existing bodily urgency is echoed in writing about </w:t>
      </w:r>
      <w:r w:rsidRPr="00650646">
        <w:rPr>
          <w:sz w:val="16"/>
        </w:rPr>
        <w:t xml:space="preserve">violent securitization, such as drone warfare (Shaw and Akhter, 2012), and also in </w:t>
      </w:r>
      <w:r w:rsidRPr="006A3E42">
        <w:rPr>
          <w:rStyle w:val="Emphasis"/>
        </w:rPr>
        <w:t>intimate scales</w:t>
      </w:r>
      <w:r w:rsidRPr="006A3E42">
        <w:rPr>
          <w:rStyle w:val="StyleUnderline"/>
        </w:rPr>
        <w:t xml:space="preserve"> like the street and the school, especially in relation to race</w:t>
      </w:r>
      <w:r w:rsidRPr="00650646">
        <w:rPr>
          <w:sz w:val="16"/>
        </w:rPr>
        <w:t xml:space="preserve"> (Mitchell, 2009; Young et al., 2014).</w:t>
      </w:r>
      <w:r w:rsidRPr="00650646">
        <w:rPr>
          <w:sz w:val="12"/>
        </w:rPr>
        <w:t>¶</w:t>
      </w:r>
      <w:r w:rsidRPr="00650646">
        <w:rPr>
          <w:sz w:val="16"/>
        </w:rPr>
        <w:t xml:space="preserve"> </w:t>
      </w:r>
      <w:r w:rsidRPr="006A3E42">
        <w:rPr>
          <w:rStyle w:val="StyleUnderline"/>
        </w:rPr>
        <w:t xml:space="preserve">As </w:t>
      </w:r>
      <w:r w:rsidRPr="006A3E42">
        <w:rPr>
          <w:rStyle w:val="Emphasis"/>
        </w:rPr>
        <w:t>large-scale urgent concerns are institutionalized</w:t>
      </w:r>
      <w:r w:rsidRPr="006A3E42">
        <w:rPr>
          <w:rStyle w:val="StyleUnderline"/>
        </w:rPr>
        <w:t xml:space="preserve">, </w:t>
      </w:r>
      <w:r w:rsidRPr="001F2AF5">
        <w:rPr>
          <w:rStyle w:val="StyleUnderline"/>
        </w:rPr>
        <w:t>the urgent body is</w:t>
      </w:r>
      <w:r w:rsidRPr="008B2DE9">
        <w:rPr>
          <w:rStyle w:val="StyleUnderline"/>
        </w:rPr>
        <w:t xml:space="preserve"> increasingly </w:t>
      </w:r>
      <w:r w:rsidRPr="001F2AF5">
        <w:rPr>
          <w:rStyle w:val="Emphasis"/>
        </w:rPr>
        <w:t>obscured through technical planning</w:t>
      </w:r>
      <w:r w:rsidRPr="006A3E42">
        <w:rPr>
          <w:rStyle w:val="Emphasis"/>
        </w:rPr>
        <w:t xml:space="preserve"> and coordination</w:t>
      </w:r>
      <w:r w:rsidRPr="00650646">
        <w:rPr>
          <w:sz w:val="16"/>
        </w:rPr>
        <w:t xml:space="preserve"> (Anderson and Adey, 2012). </w:t>
      </w:r>
      <w:r w:rsidRPr="006A3E42">
        <w:rPr>
          <w:rStyle w:val="StyleUnderline"/>
        </w:rPr>
        <w:t xml:space="preserve">The predominant characteristic of </w:t>
      </w:r>
      <w:r w:rsidRPr="00845ADC">
        <w:rPr>
          <w:rStyle w:val="StyleUnderline"/>
          <w:highlight w:val="green"/>
        </w:rPr>
        <w:t>this</w:t>
      </w:r>
      <w:r w:rsidRPr="008B2DE9">
        <w:rPr>
          <w:rStyle w:val="StyleUnderline"/>
        </w:rPr>
        <w:t xml:space="preserve"> institutionalization</w:t>
      </w:r>
      <w:r w:rsidRPr="00650646">
        <w:rPr>
          <w:sz w:val="16"/>
        </w:rPr>
        <w:t xml:space="preserve"> of large-scale emergency </w:t>
      </w:r>
      <w:r w:rsidRPr="00845ADC">
        <w:rPr>
          <w:rStyle w:val="StyleUnderline"/>
          <w:highlight w:val="green"/>
        </w:rPr>
        <w:t>is a ‘</w:t>
      </w:r>
      <w:r w:rsidRPr="00845ADC">
        <w:rPr>
          <w:rStyle w:val="Emphasis"/>
          <w:highlight w:val="green"/>
        </w:rPr>
        <w:t>built-in bias for action’</w:t>
      </w:r>
      <w:r w:rsidRPr="00650646">
        <w:rPr>
          <w:sz w:val="16"/>
        </w:rPr>
        <w:t xml:space="preserve"> (</w:t>
      </w:r>
      <w:proofErr w:type="spellStart"/>
      <w:r w:rsidRPr="00650646">
        <w:rPr>
          <w:sz w:val="16"/>
        </w:rPr>
        <w:t>Wuthnow</w:t>
      </w:r>
      <w:proofErr w:type="spellEnd"/>
      <w:r w:rsidRPr="00650646">
        <w:rPr>
          <w:sz w:val="16"/>
        </w:rPr>
        <w:t xml:space="preserve">, 2010: 212) </w:t>
      </w:r>
      <w:r w:rsidRPr="008B2DE9">
        <w:rPr>
          <w:rStyle w:val="Emphasis"/>
        </w:rPr>
        <w:t>that circumvents</w:t>
      </w:r>
      <w:r w:rsidRPr="006A3E42">
        <w:rPr>
          <w:rStyle w:val="Emphasis"/>
        </w:rPr>
        <w:t xml:space="preserve"> contingencies</w:t>
      </w:r>
      <w:r w:rsidRPr="00650646">
        <w:rPr>
          <w:sz w:val="16"/>
        </w:rPr>
        <w:t xml:space="preserve">. </w:t>
      </w:r>
      <w:r w:rsidRPr="0090126D">
        <w:rPr>
          <w:rStyle w:val="StyleUnderline"/>
        </w:rPr>
        <w:t>The urgent body is at best an assumed eventuality, one that will</w:t>
      </w:r>
      <w:r w:rsidRPr="0090126D">
        <w:rPr>
          <w:sz w:val="16"/>
        </w:rPr>
        <w:t xml:space="preserve"> likely </w:t>
      </w:r>
      <w:r w:rsidRPr="0090126D">
        <w:rPr>
          <w:rStyle w:val="StyleUnderline"/>
        </w:rPr>
        <w:t>require</w:t>
      </w:r>
      <w:r w:rsidRPr="0090126D">
        <w:rPr>
          <w:sz w:val="16"/>
        </w:rPr>
        <w:t xml:space="preserve"> another state of waiting, such as </w:t>
      </w:r>
      <w:r w:rsidRPr="0090126D">
        <w:rPr>
          <w:rStyle w:val="Emphasis"/>
        </w:rPr>
        <w:t>triage</w:t>
      </w:r>
      <w:r w:rsidRPr="00650646">
        <w:rPr>
          <w:sz w:val="16"/>
        </w:rPr>
        <w:t xml:space="preserve"> (e.g. </w:t>
      </w:r>
      <w:proofErr w:type="spellStart"/>
      <w:r w:rsidRPr="00650646">
        <w:rPr>
          <w:sz w:val="16"/>
        </w:rPr>
        <w:t>Greatbach</w:t>
      </w:r>
      <w:proofErr w:type="spellEnd"/>
      <w:r w:rsidRPr="00650646">
        <w:rPr>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650646">
        <w:rPr>
          <w:sz w:val="12"/>
        </w:rPr>
        <w:t>¶</w:t>
      </w:r>
      <w:r w:rsidRPr="00650646">
        <w:rPr>
          <w:sz w:val="16"/>
        </w:rPr>
        <w:t xml:space="preserve"> In short, </w:t>
      </w:r>
      <w:r w:rsidRPr="006A3E42">
        <w:rPr>
          <w:rStyle w:val="StyleUnderline"/>
        </w:rPr>
        <w:t>the urgencies of the body provide justifications for social exclusion of the most marginalized based on</w:t>
      </w:r>
      <w:r w:rsidRPr="00650646">
        <w:rPr>
          <w:sz w:val="16"/>
        </w:rPr>
        <w:t xml:space="preserve"> impulse and </w:t>
      </w:r>
      <w:r w:rsidRPr="006A3E42">
        <w:rPr>
          <w:rStyle w:val="StyleUnderline"/>
        </w:rPr>
        <w:t>perceived threat</w:t>
      </w:r>
      <w:r w:rsidRPr="00650646">
        <w:rPr>
          <w:sz w:val="16"/>
        </w:rPr>
        <w:t xml:space="preserve">, while </w:t>
      </w:r>
      <w:r w:rsidRPr="00845ADC">
        <w:rPr>
          <w:rStyle w:val="Emphasis"/>
          <w:highlight w:val="green"/>
        </w:rPr>
        <w:t>large-scale future emergencies</w:t>
      </w:r>
      <w:r w:rsidRPr="006A3E42">
        <w:rPr>
          <w:rStyle w:val="Emphasis"/>
        </w:rPr>
        <w:t xml:space="preserve"> effectively </w:t>
      </w:r>
      <w:r w:rsidRPr="00845ADC">
        <w:rPr>
          <w:rStyle w:val="Emphasis"/>
          <w:highlight w:val="green"/>
        </w:rPr>
        <w:t xml:space="preserve">absorb the deliberative power of urgency into </w:t>
      </w:r>
      <w:r w:rsidRPr="001F2AF5">
        <w:rPr>
          <w:rStyle w:val="Emphasis"/>
        </w:rPr>
        <w:t xml:space="preserve">the </w:t>
      </w:r>
      <w:r w:rsidRPr="00845ADC">
        <w:rPr>
          <w:rStyle w:val="Emphasis"/>
          <w:highlight w:val="green"/>
        </w:rPr>
        <w:t xml:space="preserve">institutions </w:t>
      </w:r>
      <w:r w:rsidRPr="001F2AF5">
        <w:rPr>
          <w:rStyle w:val="Emphasis"/>
        </w:rPr>
        <w:t>of</w:t>
      </w:r>
      <w:r w:rsidRPr="0090126D">
        <w:rPr>
          <w:rStyle w:val="Emphasis"/>
        </w:rPr>
        <w:t xml:space="preserve"> preparedness </w:t>
      </w:r>
      <w:r w:rsidRPr="001F2AF5">
        <w:rPr>
          <w:rStyle w:val="Emphasis"/>
        </w:rPr>
        <w:t>and risk avoidance</w:t>
      </w:r>
      <w:r w:rsidRPr="001F2AF5">
        <w:rPr>
          <w:sz w:val="16"/>
        </w:rPr>
        <w:t xml:space="preserve">. </w:t>
      </w:r>
      <w:r w:rsidRPr="001F2AF5">
        <w:rPr>
          <w:rStyle w:val="StyleUnderline"/>
        </w:rPr>
        <w:t>Žižek</w:t>
      </w:r>
      <w:r w:rsidRPr="006A3E42">
        <w:rPr>
          <w:rStyle w:val="StyleUnderline"/>
        </w:rPr>
        <w:t xml:space="preserve"> references Arendt’s</w:t>
      </w:r>
      <w:r w:rsidRPr="00650646">
        <w:rPr>
          <w:sz w:val="16"/>
        </w:rPr>
        <w:t xml:space="preserve"> (2006) </w:t>
      </w:r>
      <w:r w:rsidRPr="006A3E42">
        <w:rPr>
          <w:rStyle w:val="StyleUnderline"/>
        </w:rPr>
        <w:t>analysis of the banality of evil to explain</w:t>
      </w:r>
      <w:r w:rsidRPr="00650646">
        <w:rPr>
          <w:sz w:val="16"/>
        </w:rPr>
        <w:t xml:space="preserve"> the </w:t>
      </w:r>
      <w:r w:rsidRPr="006A3E42">
        <w:rPr>
          <w:rStyle w:val="StyleUnderline"/>
        </w:rPr>
        <w:t>current</w:t>
      </w:r>
      <w:r w:rsidRPr="00650646">
        <w:rPr>
          <w:sz w:val="16"/>
        </w:rPr>
        <w:t xml:space="preserve"> state of </w:t>
      </w:r>
      <w:r w:rsidRPr="006A3E42">
        <w:rPr>
          <w:rStyle w:val="StyleUnderline"/>
        </w:rPr>
        <w:t>ethical reasoning</w:t>
      </w:r>
      <w:r w:rsidRPr="00650646">
        <w:rPr>
          <w:sz w:val="16"/>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845ADC">
        <w:rPr>
          <w:rStyle w:val="StyleUnderline"/>
          <w:highlight w:val="green"/>
        </w:rPr>
        <w:t>In the</w:t>
      </w:r>
      <w:r w:rsidRPr="00650646">
        <w:rPr>
          <w:sz w:val="16"/>
        </w:rPr>
        <w:t xml:space="preserve"> context of the </w:t>
      </w:r>
      <w:r w:rsidRPr="00845ADC">
        <w:rPr>
          <w:rStyle w:val="Emphasis"/>
          <w:highlight w:val="green"/>
        </w:rPr>
        <w:t>assumed priority of the large-scale</w:t>
      </w:r>
      <w:r w:rsidRPr="006A3E42">
        <w:rPr>
          <w:rStyle w:val="Emphasis"/>
        </w:rPr>
        <w:t xml:space="preserve"> </w:t>
      </w:r>
      <w:r w:rsidRPr="001F2AF5">
        <w:rPr>
          <w:rStyle w:val="Emphasis"/>
        </w:rPr>
        <w:t>future emergency</w:t>
      </w:r>
      <w:r w:rsidRPr="001F2AF5">
        <w:rPr>
          <w:rStyle w:val="StyleUnderline"/>
        </w:rPr>
        <w:t xml:space="preserve">, </w:t>
      </w:r>
      <w:r w:rsidRPr="00845ADC">
        <w:rPr>
          <w:rStyle w:val="StyleUnderline"/>
          <w:highlight w:val="green"/>
        </w:rPr>
        <w:t xml:space="preserve">the urgent body becomes </w:t>
      </w:r>
      <w:r w:rsidRPr="001F2AF5">
        <w:rPr>
          <w:rStyle w:val="Emphasis"/>
        </w:rPr>
        <w:t>literally nonsense</w:t>
      </w:r>
      <w:r w:rsidRPr="00845ADC">
        <w:rPr>
          <w:rStyle w:val="Emphasis"/>
          <w:highlight w:val="green"/>
        </w:rPr>
        <w:t>, a non sequitur</w:t>
      </w:r>
      <w:r w:rsidRPr="000D2CA3">
        <w:rPr>
          <w:rStyle w:val="StyleUnderline"/>
        </w:rPr>
        <w:t xml:space="preserve"> within societies, states and worlds that will </w:t>
      </w:r>
      <w:r w:rsidRPr="000D2CA3">
        <w:rPr>
          <w:rStyle w:val="Emphasis"/>
        </w:rPr>
        <w:t>always be more urgent</w:t>
      </w:r>
      <w:r w:rsidRPr="000D2CA3">
        <w:rPr>
          <w:sz w:val="16"/>
        </w:rPr>
        <w:t>.</w:t>
      </w:r>
      <w:r w:rsidRPr="000D2CA3">
        <w:rPr>
          <w:sz w:val="12"/>
        </w:rPr>
        <w:t>¶</w:t>
      </w:r>
      <w:r w:rsidRPr="000D2CA3">
        <w:rPr>
          <w:sz w:val="16"/>
        </w:rPr>
        <w:t xml:space="preserve"> If the important ethical work of urgency has been to identify that which must not wait, then the capture of the power and persuasiveness of urgency</w:t>
      </w:r>
      <w:r w:rsidRPr="00650646">
        <w:rPr>
          <w:sz w:val="16"/>
        </w:rPr>
        <w:t xml:space="preserve">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1F2AF5">
        <w:rPr>
          <w:rStyle w:val="StyleUnderline"/>
        </w:rPr>
        <w:t>waiting … produces hierarchies which segregate people and places into those which matter and those which do not’</w:t>
      </w:r>
      <w:r w:rsidRPr="001F2AF5">
        <w:rPr>
          <w:sz w:val="16"/>
        </w:rPr>
        <w:t>. The segregation of waiting might produce effects that counteract suffering, however, and Jeffery (2008: 957) explains that though the ‘politics of waiting’</w:t>
      </w:r>
      <w:r w:rsidRPr="00CC283F">
        <w:rPr>
          <w:sz w:val="16"/>
        </w:rPr>
        <w:t xml:space="preserve"> can be repressive, it can also engender creative political engagement</w:t>
      </w:r>
      <w:r w:rsidRPr="00650646">
        <w:rPr>
          <w:sz w:val="16"/>
        </w:rPr>
        <w:t xml:space="preserve">.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650646">
        <w:rPr>
          <w:sz w:val="16"/>
        </w:rPr>
        <w:t>urgency.</w:t>
      </w:r>
      <w:r w:rsidRPr="00650646">
        <w:rPr>
          <w:sz w:val="12"/>
        </w:rPr>
        <w:t>¶</w:t>
      </w:r>
      <w:proofErr w:type="gramEnd"/>
      <w:r w:rsidRPr="00650646">
        <w:rPr>
          <w:sz w:val="16"/>
        </w:rPr>
        <w:t xml:space="preserve"> In other contexts, however, our descriptions of waiting indicate a strong condemnation of its effects upon the subjects of study. </w:t>
      </w:r>
      <w:r w:rsidRPr="00845ADC">
        <w:rPr>
          <w:rStyle w:val="StyleUnderline"/>
          <w:highlight w:val="green"/>
        </w:rPr>
        <w:t>Waiting can</w:t>
      </w:r>
      <w:r w:rsidRPr="001F2AF5">
        <w:rPr>
          <w:rStyle w:val="StyleUnderline"/>
        </w:rPr>
        <w:t xml:space="preserve"> demobilize radical reform, </w:t>
      </w:r>
      <w:r w:rsidRPr="00845ADC">
        <w:rPr>
          <w:rStyle w:val="Emphasis"/>
          <w:highlight w:val="green"/>
        </w:rPr>
        <w:t>depoliticizing ‘the insurrectionary possibilities of the present by delaying</w:t>
      </w:r>
      <w:r w:rsidRPr="006A3E42">
        <w:rPr>
          <w:rStyle w:val="Emphasis"/>
        </w:rPr>
        <w:t xml:space="preserve"> the revolutionary imperative </w:t>
      </w:r>
      <w:r w:rsidRPr="00845ADC">
        <w:rPr>
          <w:rStyle w:val="Emphasis"/>
          <w:highlight w:val="green"/>
        </w:rPr>
        <w:t>to a future moment</w:t>
      </w:r>
      <w:r w:rsidRPr="006A3E42">
        <w:rPr>
          <w:rStyle w:val="Emphasis"/>
        </w:rPr>
        <w:t xml:space="preserve"> that is </w:t>
      </w:r>
      <w:r w:rsidRPr="000D2CA3">
        <w:rPr>
          <w:rStyle w:val="Emphasis"/>
        </w:rPr>
        <w:t>forever drifting towards infinity’</w:t>
      </w:r>
      <w:r w:rsidRPr="000D2CA3">
        <w:rPr>
          <w:sz w:val="16"/>
        </w:rPr>
        <w:t xml:space="preserve"> (Springer, 2014: 407</w:t>
      </w:r>
      <w:r w:rsidRPr="00650646">
        <w:rPr>
          <w:sz w:val="16"/>
        </w:rPr>
        <w:t xml:space="preserve">). Yonucu’s (2011) analysis of the self-destructive activities of disrespected working-class youth in Istanbul suggests that this sense of infinite waiting can lead not only to depoliticization, but also to a disbelief in the possibility of a future self of any value. </w:t>
      </w:r>
      <w:r w:rsidRPr="00845ADC">
        <w:rPr>
          <w:rStyle w:val="StyleUnderline"/>
          <w:highlight w:val="green"/>
        </w:rPr>
        <w:t>Waiting,</w:t>
      </w:r>
      <w:r w:rsidRPr="000D2CA3">
        <w:rPr>
          <w:rStyle w:val="StyleUnderline"/>
        </w:rPr>
        <w:t xml:space="preserve"> like urgency, </w:t>
      </w:r>
      <w:r w:rsidRPr="00845ADC">
        <w:rPr>
          <w:rStyle w:val="StyleUnderline"/>
          <w:highlight w:val="green"/>
        </w:rPr>
        <w:t xml:space="preserve">can </w:t>
      </w:r>
      <w:r w:rsidRPr="00845ADC">
        <w:rPr>
          <w:rStyle w:val="Emphasis"/>
          <w:highlight w:val="green"/>
        </w:rPr>
        <w:t>undermine</w:t>
      </w:r>
      <w:r w:rsidRPr="001F2AF5">
        <w:rPr>
          <w:rStyle w:val="Emphasis"/>
        </w:rPr>
        <w:t xml:space="preserve"> the possibility of </w:t>
      </w:r>
      <w:r w:rsidRPr="00845ADC">
        <w:rPr>
          <w:rStyle w:val="Emphasis"/>
          <w:highlight w:val="green"/>
        </w:rPr>
        <w:t>self-care</w:t>
      </w:r>
      <w:r w:rsidRPr="00650646">
        <w:rPr>
          <w:sz w:val="16"/>
        </w:rPr>
        <w:t xml:space="preserve"> two-fold, first by making people wait for essential needs, and again by reinforcing that waiting is ‘[s]</w:t>
      </w:r>
      <w:proofErr w:type="spellStart"/>
      <w:r w:rsidRPr="00650646">
        <w:rPr>
          <w:sz w:val="16"/>
        </w:rPr>
        <w:t>omething</w:t>
      </w:r>
      <w:proofErr w:type="spellEnd"/>
      <w:r w:rsidRPr="00650646">
        <w:rPr>
          <w:sz w:val="16"/>
        </w:rPr>
        <w:t xml:space="preserve"> to be ashamed of because it may be noted or taken as evidence of indolence or low status, seen as a symptom of rejection or a signal to exclude’ (Bauman, 2004: 109). This is why </w:t>
      </w:r>
      <w:proofErr w:type="spellStart"/>
      <w:r w:rsidRPr="00650646">
        <w:rPr>
          <w:sz w:val="16"/>
        </w:rPr>
        <w:t>Auyero</w:t>
      </w:r>
      <w:proofErr w:type="spellEnd"/>
      <w:r w:rsidRPr="00650646">
        <w:rPr>
          <w:sz w:val="16"/>
        </w:rPr>
        <w:t xml:space="preserve"> (2012) suggests that waiting creates an ideal state subject, providing ‘temporal processes in and through which political subordination is produced’ (</w:t>
      </w:r>
      <w:proofErr w:type="spellStart"/>
      <w:r w:rsidRPr="00650646">
        <w:rPr>
          <w:sz w:val="16"/>
        </w:rPr>
        <w:t>Auyero</w:t>
      </w:r>
      <w:proofErr w:type="spellEnd"/>
      <w:r w:rsidRPr="00650646">
        <w:rPr>
          <w:sz w:val="16"/>
        </w:rPr>
        <w:t xml:space="preserve">, 2012: loc. 90; see also Secor, 2007). Furthermore, </w:t>
      </w:r>
      <w:proofErr w:type="spellStart"/>
      <w:r w:rsidRPr="00650646">
        <w:rPr>
          <w:sz w:val="16"/>
        </w:rPr>
        <w:t>Auyero</w:t>
      </w:r>
      <w:proofErr w:type="spellEnd"/>
      <w:r w:rsidRPr="00650646">
        <w:rPr>
          <w:sz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650646">
        <w:rPr>
          <w:sz w:val="16"/>
        </w:rPr>
        <w:t>Auyero</w:t>
      </w:r>
      <w:proofErr w:type="spellEnd"/>
      <w:r w:rsidRPr="00650646">
        <w:rPr>
          <w:sz w:val="16"/>
        </w:rPr>
        <w:t>, 2012: loc. 123).</w:t>
      </w:r>
      <w:r w:rsidRPr="00650646">
        <w:rPr>
          <w:sz w:val="12"/>
        </w:rPr>
        <w:t>¶</w:t>
      </w:r>
      <w:r w:rsidRPr="00650646">
        <w:rPr>
          <w:sz w:val="16"/>
        </w:rPr>
        <w:t xml:space="preserve"> </w:t>
      </w:r>
      <w:r w:rsidRPr="00845ADC">
        <w:rPr>
          <w:rStyle w:val="StyleUnderline"/>
          <w:highlight w:val="green"/>
        </w:rPr>
        <w:t>Waiting can</w:t>
      </w:r>
      <w:r w:rsidRPr="00650646">
        <w:rPr>
          <w:sz w:val="16"/>
        </w:rPr>
        <w:t xml:space="preserve"> therefore </w:t>
      </w:r>
      <w:r w:rsidRPr="00845ADC">
        <w:rPr>
          <w:rStyle w:val="StyleUnderline"/>
          <w:highlight w:val="green"/>
        </w:rPr>
        <w:t>function as a</w:t>
      </w:r>
      <w:r w:rsidRPr="00650646">
        <w:rPr>
          <w:rStyle w:val="StyleUnderline"/>
        </w:rPr>
        <w:t xml:space="preserve"> potentially important spatial </w:t>
      </w:r>
      <w:r w:rsidRPr="00845ADC">
        <w:rPr>
          <w:rStyle w:val="StyleUnderline"/>
          <w:highlight w:val="green"/>
        </w:rPr>
        <w:t xml:space="preserve">technology of the elite </w:t>
      </w:r>
      <w:r w:rsidRPr="000D2CA3">
        <w:rPr>
          <w:rStyle w:val="StyleUnderline"/>
        </w:rPr>
        <w:t xml:space="preserve">and </w:t>
      </w:r>
      <w:r w:rsidRPr="001F2AF5">
        <w:rPr>
          <w:rStyle w:val="StyleUnderline"/>
        </w:rPr>
        <w:t>powerful, mobilized not</w:t>
      </w:r>
      <w:r w:rsidRPr="000D2CA3">
        <w:rPr>
          <w:rStyle w:val="StyleUnderline"/>
        </w:rPr>
        <w:t xml:space="preserve"> only for the purpose of </w:t>
      </w:r>
      <w:r w:rsidRPr="000D2CA3">
        <w:rPr>
          <w:rStyle w:val="Emphasis"/>
        </w:rPr>
        <w:t>governing individuals</w:t>
      </w:r>
      <w:r w:rsidRPr="000D2CA3">
        <w:rPr>
          <w:rStyle w:val="StyleUnderline"/>
        </w:rPr>
        <w:t>, but also</w:t>
      </w:r>
      <w:r w:rsidRPr="00650646">
        <w:rPr>
          <w:rStyle w:val="StyleUnderline"/>
        </w:rPr>
        <w:t xml:space="preserve"> </w:t>
      </w:r>
      <w:r w:rsidRPr="00845ADC">
        <w:rPr>
          <w:rStyle w:val="StyleUnderline"/>
          <w:highlight w:val="green"/>
        </w:rPr>
        <w:t xml:space="preserve">to </w:t>
      </w:r>
      <w:r w:rsidRPr="00845ADC">
        <w:rPr>
          <w:rStyle w:val="Emphasis"/>
          <w:highlight w:val="green"/>
        </w:rPr>
        <w:t>retain claims over moral urgency</w:t>
      </w:r>
      <w:r w:rsidRPr="00845ADC">
        <w:rPr>
          <w:sz w:val="16"/>
          <w:highlight w:val="green"/>
        </w:rPr>
        <w:t>.</w:t>
      </w:r>
      <w:r w:rsidRPr="00650646">
        <w:rPr>
          <w:sz w:val="16"/>
        </w:rPr>
        <w:t xml:space="preserve"> </w:t>
      </w:r>
      <w:r w:rsidRPr="000D2CA3">
        <w:rPr>
          <w:rStyle w:val="StyleUnderline"/>
        </w:rPr>
        <w:t xml:space="preserve">But there is </w:t>
      </w:r>
      <w:r w:rsidRPr="000D2CA3">
        <w:rPr>
          <w:rStyle w:val="Emphasis"/>
        </w:rPr>
        <w:t>growing resistance</w:t>
      </w:r>
      <w:r w:rsidRPr="000D2CA3">
        <w:rPr>
          <w:rStyle w:val="StyleUnderline"/>
        </w:rPr>
        <w:t xml:space="preserve"> to the capture of claims of urgency by the elite</w:t>
      </w:r>
      <w:r w:rsidRPr="000D2CA3">
        <w:rPr>
          <w:sz w:val="16"/>
        </w:rPr>
        <w:t>, and it is important to note that even in cases where the material conditions of containment are currently impenetrable</w:t>
      </w:r>
      <w:r w:rsidRPr="001F2AF5">
        <w:rPr>
          <w:sz w:val="16"/>
        </w:rPr>
        <w:t xml:space="preserve">, </w:t>
      </w:r>
      <w:r w:rsidRPr="001F2AF5">
        <w:rPr>
          <w:rStyle w:val="StyleUnderline"/>
        </w:rPr>
        <w:t xml:space="preserve">arguments based on human value are at the forefront of </w:t>
      </w:r>
      <w:r w:rsidRPr="001F2AF5">
        <w:rPr>
          <w:rStyle w:val="Emphasis"/>
        </w:rPr>
        <w:t>reclaiming urgency for the body</w:t>
      </w:r>
      <w:r w:rsidRPr="001F2AF5">
        <w:rPr>
          <w:rStyle w:val="StyleUnderline"/>
        </w:rPr>
        <w:t xml:space="preserve">. In </w:t>
      </w:r>
      <w:r w:rsidRPr="001F2AF5">
        <w:rPr>
          <w:rStyle w:val="Emphasis"/>
        </w:rPr>
        <w:t>detention centers, clandestine prisons, state borders and refugee camps</w:t>
      </w:r>
      <w:r w:rsidRPr="001F2AF5">
        <w:rPr>
          <w:rStyle w:val="StyleUnderline"/>
        </w:rPr>
        <w:t>, geographers point to</w:t>
      </w:r>
      <w:r w:rsidRPr="001F2AF5">
        <w:rPr>
          <w:sz w:val="16"/>
        </w:rPr>
        <w:t xml:space="preserve"> ongoing struggles against </w:t>
      </w:r>
      <w:r w:rsidRPr="001F2AF5">
        <w:rPr>
          <w:rStyle w:val="StyleUnderline"/>
        </w:rPr>
        <w:t>the ethical</w:t>
      </w:r>
      <w:r w:rsidRPr="000D2CA3">
        <w:rPr>
          <w:rStyle w:val="StyleUnderline"/>
        </w:rPr>
        <w:t xml:space="preserve"> impossibility of bodily urgency</w:t>
      </w:r>
      <w:r w:rsidRPr="000D2CA3">
        <w:rPr>
          <w:sz w:val="16"/>
        </w:rPr>
        <w:t xml:space="preserve"> and a rejection of states of waiting (see Conlon, 2011; Darling, 2009, 2011; Garmany, 2012; Mountz et</w:t>
      </w:r>
      <w:r w:rsidRPr="00650646">
        <w:rPr>
          <w:sz w:val="16"/>
        </w:rPr>
        <w:t xml:space="preserve"> al., 2013; Schuster, 2011). Ramakrishnan’s (2014) analysis of a Delhi resettlement colony and </w:t>
      </w:r>
      <w:proofErr w:type="spellStart"/>
      <w:r w:rsidRPr="00650646">
        <w:rPr>
          <w:sz w:val="16"/>
        </w:rPr>
        <w:t>Shewly’s</w:t>
      </w:r>
      <w:proofErr w:type="spellEnd"/>
      <w:r w:rsidRPr="00650646">
        <w:rPr>
          <w:sz w:val="16"/>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w:t>
      </w:r>
      <w:r w:rsidRPr="001F2AF5">
        <w:rPr>
          <w:sz w:val="16"/>
        </w:rPr>
        <w:t xml:space="preserve">cannot wait. The continued existence of places like Yarl’s Wood and similar institutions in the USA nonetheless points to </w:t>
      </w:r>
      <w:r w:rsidRPr="001F2AF5">
        <w:rPr>
          <w:rStyle w:val="StyleUnderline"/>
        </w:rPr>
        <w:t>the challenge of exposing the urgent body as a moral priority when it is so easily hidden from view</w:t>
      </w:r>
      <w:r w:rsidRPr="001F2AF5">
        <w:rPr>
          <w:sz w:val="16"/>
        </w:rPr>
        <w:t>, and also reminds us that our research can help to explain the relationships between normative dimensions and the political and social conditions of struggle.</w:t>
      </w:r>
      <w:r w:rsidRPr="001F2AF5">
        <w:rPr>
          <w:sz w:val="12"/>
        </w:rPr>
        <w:t>¶</w:t>
      </w:r>
      <w:r w:rsidRPr="001F2AF5">
        <w:rPr>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w:t>
      </w:r>
      <w:r w:rsidRPr="00650646">
        <w:rPr>
          <w:sz w:val="16"/>
        </w:rPr>
        <w:t xml:space="preserve">tly and deliberately into our discussions of waiting, surplus and abandoned bodies? Urgency can clarify the implicit but understated ethical consequences and normativity associated with </w:t>
      </w:r>
      <w:proofErr w:type="gramStart"/>
      <w:r w:rsidRPr="00650646">
        <w:rPr>
          <w:sz w:val="16"/>
        </w:rPr>
        <w:t>waiting, and</w:t>
      </w:r>
      <w:proofErr w:type="gramEnd"/>
      <w:r w:rsidRPr="00650646">
        <w:rPr>
          <w:sz w:val="16"/>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w:t>
      </w:r>
      <w:proofErr w:type="gramStart"/>
      <w:r w:rsidRPr="00650646">
        <w:rPr>
          <w:sz w:val="16"/>
        </w:rPr>
        <w:t>can itself</w:t>
      </w:r>
      <w:proofErr w:type="gramEnd"/>
      <w:r w:rsidRPr="00650646">
        <w:rPr>
          <w:sz w:val="16"/>
        </w:rPr>
        <w:t xml:space="preserve"> obscure differentiated experiences </w:t>
      </w:r>
      <w:r w:rsidRPr="000D2CA3">
        <w:rPr>
          <w:sz w:val="16"/>
        </w:rPr>
        <w:t xml:space="preserve">of being human, dividing up ‘those for whom we feel urgent unreasoned concern and those whose lives and deaths simply do not touch us, or do not appear as lives at all’ (Butler, 2009: 50). But </w:t>
      </w:r>
      <w:r w:rsidRPr="000D2CA3">
        <w:rPr>
          <w:rStyle w:val="StyleUnderline"/>
        </w:rPr>
        <w:t>when the urgent body is rendered as only waiting</w:t>
      </w:r>
      <w:r w:rsidRPr="000D2CA3">
        <w:rPr>
          <w:sz w:val="16"/>
        </w:rPr>
        <w:t xml:space="preserve">, both materially and discursively, </w:t>
      </w:r>
      <w:r w:rsidRPr="000D2CA3">
        <w:rPr>
          <w:rStyle w:val="StyleUnderline"/>
        </w:rPr>
        <w:t>it is just as easily cast as impulsive, disgusting, animalistic</w:t>
      </w:r>
      <w:r w:rsidRPr="000D2CA3">
        <w:rPr>
          <w:sz w:val="16"/>
        </w:rPr>
        <w:t xml:space="preserve"> (see also McKittrick, 2006). </w:t>
      </w:r>
      <w:r w:rsidRPr="000D2CA3">
        <w:rPr>
          <w:rStyle w:val="StyleUnderline"/>
        </w:rPr>
        <w:t xml:space="preserve">Feminist theory insists that </w:t>
      </w:r>
      <w:r w:rsidRPr="00845ADC">
        <w:rPr>
          <w:rStyle w:val="StyleUnderline"/>
          <w:highlight w:val="green"/>
        </w:rPr>
        <w:t>the urgent body</w:t>
      </w:r>
      <w:r w:rsidRPr="001F2AF5">
        <w:rPr>
          <w:rStyle w:val="StyleUnderline"/>
        </w:rPr>
        <w:t xml:space="preserve">, whose </w:t>
      </w:r>
      <w:r w:rsidRPr="00845ADC">
        <w:rPr>
          <w:rStyle w:val="StyleUnderline"/>
          <w:highlight w:val="green"/>
        </w:rPr>
        <w:t>encounters</w:t>
      </w:r>
      <w:r w:rsidRPr="001F2AF5">
        <w:rPr>
          <w:rStyle w:val="StyleUnderline"/>
        </w:rPr>
        <w:t xml:space="preserve"> of violence </w:t>
      </w:r>
      <w:r w:rsidRPr="00845ADC">
        <w:rPr>
          <w:rStyle w:val="StyleUnderline"/>
          <w:highlight w:val="green"/>
        </w:rPr>
        <w:t>are</w:t>
      </w:r>
      <w:r w:rsidRPr="001F2AF5">
        <w:rPr>
          <w:rStyle w:val="StyleUnderline"/>
        </w:rPr>
        <w:t xml:space="preserve"> ‘</w:t>
      </w:r>
      <w:r w:rsidRPr="000D2CA3">
        <w:rPr>
          <w:rStyle w:val="StyleUnderline"/>
        </w:rPr>
        <w:t xml:space="preserve">usually </w:t>
      </w:r>
      <w:r w:rsidRPr="00845ADC">
        <w:rPr>
          <w:rStyle w:val="StyleUnderline"/>
          <w:highlight w:val="green"/>
        </w:rPr>
        <w:t xml:space="preserve">framed as </w:t>
      </w:r>
      <w:r w:rsidRPr="001F2AF5">
        <w:rPr>
          <w:rStyle w:val="Emphasis"/>
        </w:rPr>
        <w:t xml:space="preserve">private, </w:t>
      </w:r>
      <w:r w:rsidRPr="00845ADC">
        <w:rPr>
          <w:rStyle w:val="Emphasis"/>
          <w:highlight w:val="green"/>
        </w:rPr>
        <w:t>apolitical and mundane’</w:t>
      </w:r>
      <w:r w:rsidRPr="00650646">
        <w:rPr>
          <w:sz w:val="16"/>
        </w:rPr>
        <w:t xml:space="preserve"> (Pain, 2014: 8), </w:t>
      </w:r>
      <w:r w:rsidRPr="00845ADC">
        <w:rPr>
          <w:rStyle w:val="StyleUnderline"/>
          <w:highlight w:val="green"/>
        </w:rPr>
        <w:t xml:space="preserve">are as deeply </w:t>
      </w:r>
      <w:r w:rsidRPr="00845ADC">
        <w:rPr>
          <w:rStyle w:val="Emphasis"/>
          <w:highlight w:val="green"/>
        </w:rPr>
        <w:t>political, public, and exceptional</w:t>
      </w:r>
      <w:r w:rsidRPr="00845ADC">
        <w:rPr>
          <w:rStyle w:val="StyleUnderline"/>
          <w:highlight w:val="green"/>
        </w:rPr>
        <w:t xml:space="preserve"> </w:t>
      </w:r>
      <w:r w:rsidRPr="000D2CA3">
        <w:rPr>
          <w:rStyle w:val="StyleUnderline"/>
        </w:rPr>
        <w:t>as other forms of violence</w:t>
      </w:r>
      <w:r w:rsidRPr="000D2CA3">
        <w:rPr>
          <w:sz w:val="16"/>
        </w:rPr>
        <w:t xml:space="preserve"> (Phillips, 2008</w:t>
      </w:r>
      <w:r w:rsidRPr="00650646">
        <w:rPr>
          <w:sz w:val="16"/>
        </w:rPr>
        <w:t xml:space="preserve">; Pratt, 2005). </w:t>
      </w:r>
      <w:r w:rsidRPr="00845ADC">
        <w:rPr>
          <w:rStyle w:val="StyleUnderline"/>
          <w:highlight w:val="green"/>
        </w:rPr>
        <w:t xml:space="preserve">Insisting that </w:t>
      </w:r>
      <w:r w:rsidRPr="00845ADC">
        <w:rPr>
          <w:rStyle w:val="Emphasis"/>
          <w:highlight w:val="green"/>
        </w:rPr>
        <w:t>a suffering body, now, is that which cannot wait</w:t>
      </w:r>
      <w:r w:rsidRPr="00845ADC">
        <w:rPr>
          <w:rStyle w:val="StyleUnderline"/>
          <w:highlight w:val="green"/>
        </w:rPr>
        <w:t xml:space="preserve">, has the </w:t>
      </w:r>
      <w:r w:rsidRPr="00845ADC">
        <w:rPr>
          <w:rStyle w:val="Emphasis"/>
          <w:highlight w:val="green"/>
        </w:rPr>
        <w:t>ethical effect of drawing it into consideration alongside the</w:t>
      </w:r>
      <w:r w:rsidRPr="00650646">
        <w:rPr>
          <w:rStyle w:val="Emphasis"/>
        </w:rPr>
        <w:t xml:space="preserve"> political, public and exceptional </w:t>
      </w:r>
      <w:r w:rsidRPr="00845ADC">
        <w:rPr>
          <w:rStyle w:val="Emphasis"/>
          <w:highlight w:val="green"/>
        </w:rPr>
        <w:t>scope of large-scale futures</w:t>
      </w:r>
      <w:r w:rsidRPr="00845ADC">
        <w:rPr>
          <w:sz w:val="16"/>
          <w:highlight w:val="green"/>
        </w:rPr>
        <w:t>.</w:t>
      </w:r>
      <w:r w:rsidRPr="000D2CA3">
        <w:rPr>
          <w:sz w:val="16"/>
        </w:rPr>
        <w:t xml:space="preserve"> </w:t>
      </w:r>
      <w:r w:rsidRPr="000D2CA3">
        <w:rPr>
          <w:rStyle w:val="StyleUnderline"/>
        </w:rPr>
        <w:t>It may help us insist on the body</w:t>
      </w:r>
      <w:r w:rsidRPr="000D2CA3">
        <w:rPr>
          <w:sz w:val="16"/>
        </w:rPr>
        <w:t xml:space="preserve">, both as a single unit and a plurality, </w:t>
      </w:r>
      <w:r w:rsidRPr="000D2CA3">
        <w:rPr>
          <w:rStyle w:val="StyleUnderline"/>
        </w:rPr>
        <w:t xml:space="preserve">as a legitimate scale of normative priority and social </w:t>
      </w:r>
      <w:proofErr w:type="gramStart"/>
      <w:r w:rsidRPr="000D2CA3">
        <w:rPr>
          <w:rStyle w:val="StyleUnderline"/>
        </w:rPr>
        <w:t>care</w:t>
      </w:r>
      <w:r w:rsidRPr="000D2CA3">
        <w:rPr>
          <w:sz w:val="16"/>
        </w:rPr>
        <w:t>.</w:t>
      </w:r>
      <w:r w:rsidRPr="000D2CA3">
        <w:rPr>
          <w:sz w:val="12"/>
        </w:rPr>
        <w:t>¶</w:t>
      </w:r>
      <w:proofErr w:type="gramEnd"/>
      <w:r w:rsidRPr="000D2CA3">
        <w:rPr>
          <w:sz w:val="16"/>
        </w:rPr>
        <w:t xml:space="preserve"> In this report, I have explored old and new reflections on the ethical work of urgency and</w:t>
      </w:r>
      <w:r w:rsidRPr="00650646">
        <w:rPr>
          <w:sz w:val="16"/>
        </w:rPr>
        <w:t xml:space="preserve"> waiting. Geographic </w:t>
      </w:r>
      <w:r w:rsidRPr="00845ADC">
        <w:rPr>
          <w:rStyle w:val="StyleUnderline"/>
          <w:highlight w:val="green"/>
        </w:rPr>
        <w:t xml:space="preserve">research suggests </w:t>
      </w:r>
      <w:r w:rsidRPr="001F2AF5">
        <w:rPr>
          <w:rStyle w:val="StyleUnderline"/>
        </w:rPr>
        <w:t xml:space="preserve">a contemporary popular </w:t>
      </w:r>
      <w:r w:rsidRPr="00845ADC">
        <w:rPr>
          <w:rStyle w:val="StyleUnderline"/>
          <w:highlight w:val="green"/>
        </w:rPr>
        <w:t>bias towards the urgency of large-scale futures,</w:t>
      </w:r>
      <w:r w:rsidRPr="00650646">
        <w:rPr>
          <w:rStyle w:val="StyleUnderline"/>
        </w:rPr>
        <w:t xml:space="preserve"> institutionalized </w:t>
      </w:r>
      <w:r w:rsidRPr="00845ADC">
        <w:rPr>
          <w:rStyle w:val="StyleUnderline"/>
          <w:highlight w:val="green"/>
        </w:rPr>
        <w:t>in ways that</w:t>
      </w:r>
      <w:r w:rsidRPr="00650646">
        <w:rPr>
          <w:sz w:val="16"/>
        </w:rPr>
        <w:t xml:space="preserve"> further </w:t>
      </w:r>
      <w:r w:rsidRPr="00845ADC">
        <w:rPr>
          <w:rStyle w:val="Emphasis"/>
          <w:highlight w:val="green"/>
        </w:rPr>
        <w:t>obscure and discredit the urgencies of the body</w:t>
      </w:r>
      <w:r w:rsidRPr="001F2AF5">
        <w:rPr>
          <w:sz w:val="16"/>
        </w:rPr>
        <w:t xml:space="preserve">. </w:t>
      </w:r>
      <w:r w:rsidRPr="001F2AF5">
        <w:rPr>
          <w:rStyle w:val="StyleUnderline"/>
        </w:rPr>
        <w:t>This bias</w:t>
      </w:r>
      <w:r w:rsidRPr="001F2AF5">
        <w:rPr>
          <w:sz w:val="16"/>
        </w:rPr>
        <w:t xml:space="preserve"> also </w:t>
      </w:r>
      <w:r w:rsidRPr="001F2AF5">
        <w:rPr>
          <w:rStyle w:val="StyleUnderline"/>
        </w:rPr>
        <w:t xml:space="preserve">justifies the production of new </w:t>
      </w:r>
      <w:r w:rsidRPr="001F2AF5">
        <w:rPr>
          <w:rStyle w:val="Emphasis"/>
        </w:rPr>
        <w:t>waiting places</w:t>
      </w:r>
      <w:r w:rsidRPr="001F2AF5">
        <w:rPr>
          <w:sz w:val="16"/>
        </w:rPr>
        <w:t xml:space="preserve"> in our material landscape, </w:t>
      </w:r>
      <w:r w:rsidRPr="001F2AF5">
        <w:rPr>
          <w:rStyle w:val="Emphasis"/>
        </w:rPr>
        <w:t>places like the detention center</w:t>
      </w:r>
      <w:r w:rsidRPr="001F2AF5">
        <w:rPr>
          <w:sz w:val="16"/>
        </w:rPr>
        <w:t xml:space="preserve"> and</w:t>
      </w:r>
      <w:r w:rsidRPr="00650646">
        <w:rPr>
          <w:sz w:val="16"/>
        </w:rPr>
        <w:t xml:space="preserve">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845ADC">
        <w:rPr>
          <w:rStyle w:val="Emphasis"/>
          <w:highlight w:val="green"/>
        </w:rPr>
        <w:t xml:space="preserve">moral reasoning </w:t>
      </w:r>
      <w:r w:rsidRPr="000D2CA3">
        <w:rPr>
          <w:rStyle w:val="Emphasis"/>
        </w:rPr>
        <w:t>is important</w:t>
      </w:r>
      <w:r w:rsidRPr="000D2CA3">
        <w:rPr>
          <w:rStyle w:val="StyleUnderline"/>
        </w:rPr>
        <w:t xml:space="preserve"> bo</w:t>
      </w:r>
      <w:r w:rsidRPr="00650646">
        <w:rPr>
          <w:rStyle w:val="StyleUnderline"/>
        </w:rPr>
        <w:t xml:space="preserve">th </w:t>
      </w:r>
      <w:r w:rsidRPr="001F2AF5">
        <w:rPr>
          <w:rStyle w:val="StyleUnderline"/>
        </w:rPr>
        <w:t xml:space="preserve">because it </w:t>
      </w:r>
      <w:r w:rsidRPr="00845ADC">
        <w:rPr>
          <w:rStyle w:val="Emphasis"/>
          <w:highlight w:val="green"/>
        </w:rPr>
        <w:t>exposes</w:t>
      </w:r>
      <w:r w:rsidRPr="001F2AF5">
        <w:rPr>
          <w:rStyle w:val="Emphasis"/>
        </w:rPr>
        <w:t xml:space="preserve"> normative </w:t>
      </w:r>
      <w:r w:rsidRPr="00845ADC">
        <w:rPr>
          <w:rStyle w:val="Emphasis"/>
          <w:highlight w:val="green"/>
        </w:rPr>
        <w:t>biases against subjugated people</w:t>
      </w:r>
      <w:r w:rsidRPr="00845ADC">
        <w:rPr>
          <w:rStyle w:val="StyleUnderline"/>
          <w:highlight w:val="green"/>
        </w:rPr>
        <w:t>, and</w:t>
      </w:r>
      <w:r w:rsidRPr="00650646">
        <w:rPr>
          <w:sz w:val="16"/>
        </w:rPr>
        <w:t xml:space="preserve"> because it potentially </w:t>
      </w:r>
      <w:r w:rsidRPr="00845ADC">
        <w:rPr>
          <w:rStyle w:val="Emphasis"/>
          <w:highlight w:val="green"/>
        </w:rPr>
        <w:t>provides routes toward struggle</w:t>
      </w:r>
      <w:r w:rsidRPr="00650646">
        <w:rPr>
          <w:rStyle w:val="Emphasis"/>
        </w:rPr>
        <w:t xml:space="preserve"> where claims to urgency seem to foreclose</w:t>
      </w:r>
      <w:r w:rsidRPr="00650646">
        <w:rPr>
          <w:sz w:val="16"/>
        </w:rPr>
        <w:t xml:space="preserve"> the </w:t>
      </w:r>
      <w:r w:rsidRPr="00650646">
        <w:rPr>
          <w:rStyle w:val="Emphasis"/>
        </w:rPr>
        <w:t>possibilities</w:t>
      </w:r>
      <w:r w:rsidRPr="00650646">
        <w:rPr>
          <w:sz w:val="16"/>
        </w:rPr>
        <w:t xml:space="preserve"> of alleviation of suffering. </w:t>
      </w:r>
      <w:r w:rsidRPr="00845ADC">
        <w:rPr>
          <w:rStyle w:val="Emphasis"/>
          <w:highlight w:val="green"/>
        </w:rPr>
        <w:t>Saving the world</w:t>
      </w:r>
      <w:r w:rsidRPr="00650646">
        <w:rPr>
          <w:rStyle w:val="Emphasis"/>
        </w:rPr>
        <w:t xml:space="preserve"> still </w:t>
      </w:r>
      <w:r w:rsidRPr="00845ADC">
        <w:rPr>
          <w:rStyle w:val="Emphasis"/>
          <w:highlight w:val="green"/>
        </w:rPr>
        <w:t>should require a debate about whose world is being saved</w:t>
      </w:r>
      <w:r w:rsidRPr="001F2AF5">
        <w:rPr>
          <w:rStyle w:val="Emphasis"/>
        </w:rPr>
        <w:t>, when, and at what cost – and this requires a debate about what really cannot wait</w:t>
      </w:r>
      <w:r w:rsidRPr="001F2AF5">
        <w:rPr>
          <w:sz w:val="16"/>
        </w:rPr>
        <w:t>. My next report will extend</w:t>
      </w:r>
      <w:r w:rsidRPr="00650646">
        <w:rPr>
          <w:sz w:val="16"/>
        </w:rPr>
        <w:t xml:space="preserve"> some of these concerns by reviewing how feelings of urgency, as well as hope, fear, and other emotions, have played a role in geography and ethical </w:t>
      </w:r>
      <w:proofErr w:type="gramStart"/>
      <w:r w:rsidRPr="00650646">
        <w:rPr>
          <w:sz w:val="16"/>
        </w:rPr>
        <w:t>reasoning.</w:t>
      </w:r>
      <w:r w:rsidRPr="00650646">
        <w:rPr>
          <w:sz w:val="12"/>
        </w:rPr>
        <w:t>¶</w:t>
      </w:r>
      <w:proofErr w:type="gramEnd"/>
      <w:r w:rsidRPr="00650646">
        <w:rPr>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w:t>
      </w:r>
      <w:r w:rsidRPr="000D2CA3">
        <w:rPr>
          <w:sz w:val="16"/>
        </w:rPr>
        <w:t xml:space="preserve">moral reasoning has been stretched to consider the future body and the more-than-human, alongside the presently urgent body – topics and concerns that I have not taken up in this </w:t>
      </w:r>
      <w:proofErr w:type="gramStart"/>
      <w:r w:rsidRPr="000D2CA3">
        <w:rPr>
          <w:sz w:val="16"/>
        </w:rPr>
        <w:t>review</w:t>
      </w:r>
      <w:proofErr w:type="gramEnd"/>
      <w:r w:rsidRPr="000D2CA3">
        <w:rPr>
          <w:sz w:val="16"/>
        </w:rPr>
        <w:t xml:space="preserve"> but which will provide their own new possibilities for urgent concerns. My own hope presently is drawn from an acknowledgement that </w:t>
      </w:r>
      <w:r w:rsidRPr="000D2CA3">
        <w:rPr>
          <w:rStyle w:val="StyleUnderline"/>
        </w:rPr>
        <w:t xml:space="preserve">the </w:t>
      </w:r>
      <w:r w:rsidRPr="000D2CA3">
        <w:rPr>
          <w:rStyle w:val="Emphasis"/>
        </w:rPr>
        <w:t>temporal characteristics of contemporary capitalism</w:t>
      </w:r>
      <w:r w:rsidRPr="000D2CA3">
        <w:rPr>
          <w:rStyle w:val="StyleUnderline"/>
        </w:rPr>
        <w:t xml:space="preserve"> can be interrupted in creative ways</w:t>
      </w:r>
      <w:r w:rsidRPr="000D2CA3">
        <w:rPr>
          <w:sz w:val="16"/>
        </w:rPr>
        <w:t xml:space="preserve"> (Sharma, 2014), </w:t>
      </w:r>
      <w:r w:rsidRPr="000D2CA3">
        <w:rPr>
          <w:rStyle w:val="StyleUnderline"/>
        </w:rPr>
        <w:t>with the possibility of squaring the urgent body with our large-scale future concerns</w:t>
      </w:r>
      <w:r w:rsidRPr="000D2CA3">
        <w:rPr>
          <w:sz w:val="16"/>
        </w:rPr>
        <w:t xml:space="preserve">. </w:t>
      </w:r>
      <w:r w:rsidRPr="00845ADC">
        <w:rPr>
          <w:rStyle w:val="Emphasis"/>
          <w:highlight w:val="green"/>
        </w:rPr>
        <w:t>Temporal alternatives already exist in ongoing and emerging revolutions</w:t>
      </w:r>
      <w:r w:rsidRPr="000D2CA3">
        <w:rPr>
          <w:rStyle w:val="StyleUnderline"/>
        </w:rPr>
        <w:t xml:space="preserve"> and the disruption of</w:t>
      </w:r>
      <w:r w:rsidRPr="000D2CA3">
        <w:rPr>
          <w:sz w:val="16"/>
        </w:rPr>
        <w:t xml:space="preserve"> claims of cycles and </w:t>
      </w:r>
      <w:r w:rsidRPr="000D2CA3">
        <w:rPr>
          <w:rStyle w:val="StyleUnderline"/>
        </w:rPr>
        <w:t>circular political processes</w:t>
      </w:r>
      <w:r w:rsidRPr="000D2CA3">
        <w:rPr>
          <w:sz w:val="16"/>
        </w:rPr>
        <w:t xml:space="preserve"> (e.g. Lombard, 2013; Reyes, 2012). </w:t>
      </w:r>
      <w:r w:rsidRPr="000D2CA3">
        <w:rPr>
          <w:rStyle w:val="StyleUnderline"/>
        </w:rPr>
        <w:t xml:space="preserve">Though </w:t>
      </w:r>
      <w:r w:rsidRPr="00845ADC">
        <w:rPr>
          <w:rStyle w:val="Emphasis"/>
          <w:highlight w:val="green"/>
        </w:rPr>
        <w:t xml:space="preserve">calls for </w:t>
      </w:r>
      <w:proofErr w:type="gramStart"/>
      <w:r w:rsidRPr="00845ADC">
        <w:rPr>
          <w:rStyle w:val="Emphasis"/>
          <w:highlight w:val="green"/>
        </w:rPr>
        <w:t>urgency</w:t>
      </w:r>
      <w:proofErr w:type="gramEnd"/>
      <w:r w:rsidRPr="00845ADC">
        <w:rPr>
          <w:rStyle w:val="Emphasis"/>
          <w:highlight w:val="green"/>
        </w:rPr>
        <w:t xml:space="preserve"> will certainly be used to obscure evasion of responsibility</w:t>
      </w:r>
      <w:r w:rsidRPr="00650646">
        <w:rPr>
          <w:sz w:val="16"/>
        </w:rPr>
        <w:t xml:space="preserve"> (e.g. Gilmore, 2008: 56, </w:t>
      </w:r>
      <w:proofErr w:type="spellStart"/>
      <w:r w:rsidRPr="00650646">
        <w:rPr>
          <w:sz w:val="16"/>
        </w:rPr>
        <w:t>fn</w:t>
      </w:r>
      <w:proofErr w:type="spellEnd"/>
      <w:r w:rsidRPr="00650646">
        <w:rPr>
          <w:sz w:val="16"/>
        </w:rPr>
        <w:t xml:space="preserve"> 6), </w:t>
      </w:r>
      <w:r w:rsidRPr="00845ADC">
        <w:rPr>
          <w:rStyle w:val="StyleUnderline"/>
          <w:highlight w:val="green"/>
        </w:rPr>
        <w:t xml:space="preserve">they may </w:t>
      </w:r>
      <w:r w:rsidRPr="000D2CA3">
        <w:rPr>
          <w:rStyle w:val="Emphasis"/>
        </w:rPr>
        <w:t xml:space="preserve">also </w:t>
      </w:r>
      <w:r w:rsidRPr="00845ADC">
        <w:rPr>
          <w:rStyle w:val="Emphasis"/>
          <w:highlight w:val="green"/>
        </w:rPr>
        <w:t>serve as fertile ground for radical critique</w:t>
      </w:r>
      <w:r w:rsidRPr="00845ADC">
        <w:rPr>
          <w:rStyle w:val="StyleUnderline"/>
          <w:highlight w:val="green"/>
        </w:rPr>
        <w:t>,</w:t>
      </w:r>
      <w:r w:rsidRPr="000D2CA3">
        <w:rPr>
          <w:rStyle w:val="StyleUnderline"/>
        </w:rPr>
        <w:t xml:space="preserve"> a truly fierce </w:t>
      </w:r>
      <w:r w:rsidRPr="000D2CA3">
        <w:rPr>
          <w:rStyle w:val="Emphasis"/>
        </w:rPr>
        <w:t>urgency for now</w:t>
      </w:r>
      <w:r>
        <w:rPr>
          <w:rStyle w:val="Emphasis"/>
        </w:rPr>
        <w:t>.</w:t>
      </w:r>
    </w:p>
    <w:p w14:paraId="460253B7" w14:textId="77777777" w:rsidR="004B1A4B" w:rsidRDefault="004B1A4B" w:rsidP="004B1A4B">
      <w:pPr>
        <w:pStyle w:val="Heading3"/>
      </w:pPr>
      <w:r>
        <w:t>climate</w:t>
      </w:r>
    </w:p>
    <w:p w14:paraId="62527E2D" w14:textId="77777777" w:rsidR="004B1A4B" w:rsidRDefault="004B1A4B" w:rsidP="004B1A4B">
      <w:pPr>
        <w:pStyle w:val="Heading4"/>
      </w:pPr>
      <w:r>
        <w:t>The apocalypse is already here—it is a sign of privilege to invoke eco-anxiety.</w:t>
      </w:r>
    </w:p>
    <w:p w14:paraId="11BF775E" w14:textId="77777777" w:rsidR="004B1A4B" w:rsidRPr="006B20E1" w:rsidRDefault="004B1A4B" w:rsidP="004B1A4B">
      <w:r w:rsidRPr="001C0DD1">
        <w:rPr>
          <w:rStyle w:val="Style13ptBold"/>
        </w:rPr>
        <w:t>Weiss 19</w:t>
      </w:r>
      <w:r>
        <w:t xml:space="preserve">, Associate Professor of </w:t>
      </w:r>
      <w:proofErr w:type="gramStart"/>
      <w:r>
        <w:t>Anthropology @</w:t>
      </w:r>
      <w:proofErr w:type="gramEnd"/>
      <w:r>
        <w:t xml:space="preserve"> Wesleyan. (Joshua, 2019, “Who Gets to Have Ecoanxiety?” Edge Effects, https://edgeeffects.net/who-gets-to-have-ecoanxiety/,)</w:t>
      </w:r>
    </w:p>
    <w:p w14:paraId="7952FDA7" w14:textId="77777777" w:rsidR="004B1A4B" w:rsidRPr="006B20E1" w:rsidRDefault="004B1A4B" w:rsidP="004B1A4B">
      <w:pPr>
        <w:rPr>
          <w:rStyle w:val="StyleUnderline"/>
        </w:rPr>
      </w:pPr>
      <w:r w:rsidRPr="006B20E1">
        <w:rPr>
          <w:sz w:val="16"/>
        </w:rPr>
        <w:t xml:space="preserve">The trajectory that Governor Brown lays out feels familiar to many of us—the sense that climate change is unfolding in ever more dramatic and unpredictable ways, the fear that this may, in fact, be irreversible. Indeed, it may rise to the level of its own particular, perhaps even clinically distinct, strain of anxiety. Per a 2017 report from the American Psychiatric Association: “Gradual, long-term </w:t>
      </w:r>
      <w:r w:rsidRPr="006B20E1">
        <w:rPr>
          <w:rStyle w:val="StyleUnderline"/>
        </w:rPr>
        <w:t>changes in</w:t>
      </w:r>
      <w:r w:rsidRPr="006B20E1">
        <w:rPr>
          <w:sz w:val="16"/>
        </w:rPr>
        <w:t xml:space="preserve"> </w:t>
      </w:r>
      <w:r w:rsidRPr="006B20E1">
        <w:rPr>
          <w:rStyle w:val="Emphasis"/>
        </w:rPr>
        <w:t>climate</w:t>
      </w:r>
      <w:r w:rsidRPr="006B20E1">
        <w:rPr>
          <w:sz w:val="16"/>
        </w:rPr>
        <w:t xml:space="preserve"> </w:t>
      </w:r>
      <w:r w:rsidRPr="006B20E1">
        <w:rPr>
          <w:rStyle w:val="StyleUnderline"/>
        </w:rPr>
        <w:t>can</w:t>
      </w:r>
      <w:r w:rsidRPr="006B20E1">
        <w:rPr>
          <w:sz w:val="16"/>
        </w:rPr>
        <w:t xml:space="preserve"> also </w:t>
      </w:r>
      <w:r w:rsidRPr="006B20E1">
        <w:rPr>
          <w:rStyle w:val="StyleUnderline"/>
        </w:rPr>
        <w:t>surface</w:t>
      </w:r>
      <w:r w:rsidRPr="006B20E1">
        <w:rPr>
          <w:sz w:val="16"/>
        </w:rPr>
        <w:t xml:space="preserve"> a number of different emotions, including </w:t>
      </w:r>
      <w:r w:rsidRPr="006B20E1">
        <w:rPr>
          <w:rStyle w:val="Emphasis"/>
        </w:rPr>
        <w:t>fear</w:t>
      </w:r>
      <w:r w:rsidRPr="006B20E1">
        <w:rPr>
          <w:sz w:val="16"/>
        </w:rPr>
        <w:t xml:space="preserve">, anger, feelings of powerlessness, or exhaustion.” This “fear of extreme weather” can approach “the level of phobia and the ‘unrelenting day-by-day despair’ that can be experienced during a drought,” </w:t>
      </w:r>
      <w:r w:rsidRPr="006B20E1">
        <w:rPr>
          <w:rStyle w:val="StyleUnderline"/>
        </w:rPr>
        <w:t>as can</w:t>
      </w:r>
      <w:r w:rsidRPr="006B20E1">
        <w:rPr>
          <w:sz w:val="16"/>
        </w:rPr>
        <w:t xml:space="preserve"> “</w:t>
      </w:r>
      <w:r w:rsidRPr="006B20E1">
        <w:rPr>
          <w:rStyle w:val="StyleUnderline"/>
        </w:rPr>
        <w:t>watching the slow and seemingly irrevocable impacts of climate change unfold</w:t>
      </w:r>
      <w:r w:rsidRPr="006B20E1">
        <w:rPr>
          <w:sz w:val="16"/>
        </w:rPr>
        <w:t xml:space="preserve">, and worrying about the future for oneself, children, and later generations.” </w:t>
      </w:r>
      <w:r w:rsidRPr="006B20E1">
        <w:rPr>
          <w:rStyle w:val="StyleUnderline"/>
        </w:rPr>
        <w:t>The APA terms this condition “</w:t>
      </w:r>
      <w:r w:rsidRPr="00286C4E">
        <w:rPr>
          <w:rStyle w:val="Emphasis"/>
          <w:highlight w:val="green"/>
        </w:rPr>
        <w:t>ecoanxiety</w:t>
      </w:r>
      <w:r w:rsidRPr="006B20E1">
        <w:rPr>
          <w:rStyle w:val="StyleUnderline"/>
        </w:rPr>
        <w:t>.”</w:t>
      </w:r>
    </w:p>
    <w:p w14:paraId="7FD9EBD2" w14:textId="77777777" w:rsidR="004B1A4B" w:rsidRPr="006B20E1" w:rsidRDefault="004B1A4B" w:rsidP="004B1A4B">
      <w:pPr>
        <w:rPr>
          <w:rStyle w:val="StyleUnderline"/>
        </w:rPr>
      </w:pPr>
      <w:r w:rsidRPr="006B20E1">
        <w:rPr>
          <w:sz w:val="16"/>
        </w:rPr>
        <w:t xml:space="preserve">The </w:t>
      </w:r>
      <w:r w:rsidRPr="006B20E1">
        <w:rPr>
          <w:rStyle w:val="StyleUnderline"/>
        </w:rPr>
        <w:t>anxiety produced by climate change</w:t>
      </w:r>
      <w:r w:rsidRPr="006B20E1">
        <w:rPr>
          <w:sz w:val="16"/>
        </w:rPr>
        <w:t xml:space="preserve">, in other words, </w:t>
      </w:r>
      <w:r w:rsidRPr="00286C4E">
        <w:rPr>
          <w:rStyle w:val="StyleUnderline"/>
          <w:highlight w:val="green"/>
        </w:rPr>
        <w:t>is not limited to</w:t>
      </w:r>
      <w:r w:rsidRPr="006B20E1">
        <w:rPr>
          <w:sz w:val="16"/>
        </w:rPr>
        <w:t xml:space="preserve"> the </w:t>
      </w:r>
      <w:r w:rsidRPr="00286C4E">
        <w:rPr>
          <w:rStyle w:val="Emphasis"/>
          <w:highlight w:val="green"/>
        </w:rPr>
        <w:t>momentary eruptions</w:t>
      </w:r>
      <w:r w:rsidRPr="006B20E1">
        <w:rPr>
          <w:sz w:val="16"/>
        </w:rPr>
        <w:t xml:space="preserve"> of ecological crisis. It is the waiting as we anticipate the storms and fires still to come, the shifts to weather patterns that might fundamentally transform our ways of life</w:t>
      </w:r>
      <w:r w:rsidRPr="00286C4E">
        <w:rPr>
          <w:sz w:val="16"/>
          <w:highlight w:val="green"/>
        </w:rPr>
        <w:t xml:space="preserve">. </w:t>
      </w:r>
      <w:r w:rsidRPr="00286C4E">
        <w:rPr>
          <w:rStyle w:val="StyleUnderline"/>
          <w:highlight w:val="green"/>
        </w:rPr>
        <w:t>It is the agony of not knowing whether the next cataclysm will be on our doorstep</w:t>
      </w:r>
      <w:r w:rsidRPr="006B20E1">
        <w:rPr>
          <w:rStyle w:val="StyleUnderline"/>
        </w:rPr>
        <w:t xml:space="preserve">, or whether there might indeed even be a </w:t>
      </w:r>
      <w:proofErr w:type="gramStart"/>
      <w:r w:rsidRPr="006B20E1">
        <w:rPr>
          <w:rStyle w:val="StyleUnderline"/>
        </w:rPr>
        <w:t>future at all</w:t>
      </w:r>
      <w:proofErr w:type="gramEnd"/>
      <w:r w:rsidRPr="006B20E1">
        <w:rPr>
          <w:rStyle w:val="StyleUnderline"/>
        </w:rPr>
        <w:t xml:space="preserve"> for any of us.</w:t>
      </w:r>
    </w:p>
    <w:p w14:paraId="6638D6BD" w14:textId="77777777" w:rsidR="004B1A4B" w:rsidRPr="006B20E1" w:rsidRDefault="004B1A4B" w:rsidP="004B1A4B">
      <w:pPr>
        <w:rPr>
          <w:sz w:val="16"/>
        </w:rPr>
      </w:pPr>
      <w:r w:rsidRPr="006B20E1">
        <w:rPr>
          <w:sz w:val="16"/>
        </w:rPr>
        <w:t xml:space="preserve">Governor Brown’s </w:t>
      </w:r>
      <w:r w:rsidRPr="00286C4E">
        <w:rPr>
          <w:rStyle w:val="StyleUnderline"/>
          <w:highlight w:val="green"/>
        </w:rPr>
        <w:t>adage</w:t>
      </w:r>
      <w:r w:rsidRPr="006B20E1">
        <w:rPr>
          <w:sz w:val="16"/>
        </w:rPr>
        <w:t xml:space="preserve">, one suspects, </w:t>
      </w:r>
      <w:r w:rsidRPr="00286C4E">
        <w:rPr>
          <w:rStyle w:val="StyleUnderline"/>
          <w:highlight w:val="green"/>
        </w:rPr>
        <w:t>was intended to emphasize</w:t>
      </w:r>
      <w:r w:rsidRPr="006B20E1">
        <w:rPr>
          <w:sz w:val="16"/>
        </w:rPr>
        <w:t xml:space="preserve"> the need for critical </w:t>
      </w:r>
      <w:r w:rsidRPr="00286C4E">
        <w:rPr>
          <w:rStyle w:val="Emphasis"/>
          <w:highlight w:val="green"/>
        </w:rPr>
        <w:t>attention to climate change</w:t>
      </w:r>
      <w:r w:rsidRPr="006B20E1">
        <w:rPr>
          <w:sz w:val="16"/>
        </w:rPr>
        <w:t xml:space="preserve">, an issue extending well beyond the boundaries of California. The weather patterns that have led to systematic droughts and forest fires year after year are neither normal nor going away; instead, we must attend to them for fear that they will continue. </w:t>
      </w:r>
      <w:r w:rsidRPr="00286C4E">
        <w:rPr>
          <w:rStyle w:val="StyleUnderline"/>
          <w:highlight w:val="green"/>
        </w:rPr>
        <w:t>Less intentional</w:t>
      </w:r>
      <w:r w:rsidRPr="006B20E1">
        <w:rPr>
          <w:sz w:val="16"/>
        </w:rPr>
        <w:t xml:space="preserve">, however, </w:t>
      </w:r>
      <w:r w:rsidRPr="00286C4E">
        <w:rPr>
          <w:rStyle w:val="StyleUnderline"/>
          <w:highlight w:val="green"/>
        </w:rPr>
        <w:t>was</w:t>
      </w:r>
      <w:r w:rsidRPr="006B20E1">
        <w:rPr>
          <w:sz w:val="16"/>
        </w:rPr>
        <w:t xml:space="preserve"> Brown’s </w:t>
      </w:r>
      <w:r w:rsidRPr="00286C4E">
        <w:rPr>
          <w:rStyle w:val="Emphasis"/>
          <w:highlight w:val="green"/>
        </w:rPr>
        <w:t>emphasis on</w:t>
      </w:r>
      <w:r w:rsidRPr="006B20E1">
        <w:rPr>
          <w:sz w:val="16"/>
        </w:rPr>
        <w:t xml:space="preserve"> the </w:t>
      </w:r>
      <w:r w:rsidRPr="00286C4E">
        <w:rPr>
          <w:rStyle w:val="Emphasis"/>
          <w:highlight w:val="green"/>
        </w:rPr>
        <w:t>newness</w:t>
      </w:r>
      <w:r w:rsidRPr="006B20E1">
        <w:rPr>
          <w:sz w:val="16"/>
        </w:rPr>
        <w:t xml:space="preserve"> of these phenomena.</w:t>
      </w:r>
    </w:p>
    <w:p w14:paraId="2D930FD1" w14:textId="77777777" w:rsidR="004B1A4B" w:rsidRPr="006B20E1" w:rsidRDefault="004B1A4B" w:rsidP="004B1A4B">
      <w:pPr>
        <w:rPr>
          <w:sz w:val="16"/>
        </w:rPr>
      </w:pPr>
      <w:r w:rsidRPr="006B20E1">
        <w:rPr>
          <w:rStyle w:val="StyleUnderline"/>
        </w:rPr>
        <w:t>The uncertain future of ecoanxiety hides a temporal secret</w:t>
      </w:r>
      <w:r w:rsidRPr="006B20E1">
        <w:rPr>
          <w:sz w:val="16"/>
        </w:rPr>
        <w:t xml:space="preserve">. </w:t>
      </w:r>
      <w:r w:rsidRPr="00286C4E">
        <w:rPr>
          <w:rStyle w:val="StyleUnderline"/>
          <w:highlight w:val="green"/>
        </w:rPr>
        <w:t>The “new abnormal” isn’t</w:t>
      </w:r>
      <w:r w:rsidRPr="006B20E1">
        <w:rPr>
          <w:sz w:val="16"/>
        </w:rPr>
        <w:t xml:space="preserve"> very </w:t>
      </w:r>
      <w:r w:rsidRPr="00286C4E">
        <w:rPr>
          <w:rStyle w:val="Emphasis"/>
          <w:highlight w:val="green"/>
        </w:rPr>
        <w:t>new</w:t>
      </w:r>
      <w:r w:rsidRPr="006B20E1">
        <w:rPr>
          <w:sz w:val="16"/>
        </w:rPr>
        <w:t xml:space="preserve"> at all </w:t>
      </w:r>
      <w:r w:rsidRPr="006B20E1">
        <w:rPr>
          <w:rStyle w:val="StyleUnderline"/>
        </w:rPr>
        <w:t>for most</w:t>
      </w:r>
      <w:r w:rsidRPr="006B20E1">
        <w:rPr>
          <w:sz w:val="16"/>
        </w:rPr>
        <w:t xml:space="preserve"> of the communities living on this earth.</w:t>
      </w:r>
    </w:p>
    <w:p w14:paraId="7DD281C4" w14:textId="77777777" w:rsidR="004B1A4B" w:rsidRPr="006B20E1" w:rsidRDefault="004B1A4B" w:rsidP="004B1A4B">
      <w:pPr>
        <w:rPr>
          <w:sz w:val="16"/>
        </w:rPr>
      </w:pPr>
      <w:r w:rsidRPr="006B20E1">
        <w:rPr>
          <w:sz w:val="16"/>
        </w:rPr>
        <w:t>For Brown, as for those at whom he aimed his remarks, the fear, even perhaps the “unrelenting day-to-day despair” of possible systematic and “seemingly irrevocable” changes to the physical conditions of their own existence is being experienced as a new phenomenon. It is something that has never happened before. But not for everyone. Quite the opposite. As Nishnaabeg scholar and artist Leanne Betasamosake Simpson has concisely put it, “</w:t>
      </w:r>
      <w:r w:rsidRPr="00286C4E">
        <w:rPr>
          <w:rStyle w:val="StyleUnderline"/>
          <w:highlight w:val="green"/>
        </w:rPr>
        <w:t>Indigenous peoples</w:t>
      </w:r>
      <w:r w:rsidRPr="006B20E1">
        <w:rPr>
          <w:sz w:val="16"/>
        </w:rPr>
        <w:t xml:space="preserve"> have </w:t>
      </w:r>
      <w:r w:rsidRPr="00286C4E">
        <w:rPr>
          <w:rStyle w:val="StyleUnderline"/>
          <w:highlight w:val="green"/>
        </w:rPr>
        <w:t>witnessed</w:t>
      </w:r>
      <w:r w:rsidRPr="006B20E1">
        <w:rPr>
          <w:sz w:val="16"/>
        </w:rPr>
        <w:t xml:space="preserve"> </w:t>
      </w:r>
      <w:r w:rsidRPr="006B20E1">
        <w:rPr>
          <w:rStyle w:val="Emphasis"/>
        </w:rPr>
        <w:t>continual</w:t>
      </w:r>
      <w:r w:rsidRPr="006B20E1">
        <w:rPr>
          <w:sz w:val="16"/>
        </w:rPr>
        <w:t xml:space="preserve"> </w:t>
      </w:r>
      <w:r w:rsidRPr="006B20E1">
        <w:rPr>
          <w:rStyle w:val="Emphasis"/>
        </w:rPr>
        <w:t>ecosystem</w:t>
      </w:r>
      <w:r w:rsidRPr="006B20E1">
        <w:rPr>
          <w:sz w:val="16"/>
        </w:rPr>
        <w:t xml:space="preserve"> and species </w:t>
      </w:r>
      <w:r w:rsidRPr="00286C4E">
        <w:rPr>
          <w:rStyle w:val="Emphasis"/>
          <w:highlight w:val="green"/>
        </w:rPr>
        <w:t>collapse</w:t>
      </w:r>
      <w:r w:rsidRPr="00286C4E">
        <w:rPr>
          <w:sz w:val="16"/>
          <w:highlight w:val="green"/>
        </w:rPr>
        <w:t xml:space="preserve"> </w:t>
      </w:r>
      <w:r w:rsidRPr="00286C4E">
        <w:rPr>
          <w:rStyle w:val="StyleUnderline"/>
          <w:highlight w:val="green"/>
        </w:rPr>
        <w:t>since</w:t>
      </w:r>
      <w:r w:rsidRPr="006B20E1">
        <w:rPr>
          <w:sz w:val="16"/>
        </w:rPr>
        <w:t xml:space="preserve"> the </w:t>
      </w:r>
      <w:r w:rsidRPr="006B20E1">
        <w:rPr>
          <w:rStyle w:val="StyleUnderline"/>
        </w:rPr>
        <w:t>early</w:t>
      </w:r>
      <w:r w:rsidRPr="006B20E1">
        <w:rPr>
          <w:sz w:val="16"/>
        </w:rPr>
        <w:t xml:space="preserve"> days of colonial </w:t>
      </w:r>
      <w:r w:rsidRPr="00286C4E">
        <w:rPr>
          <w:rStyle w:val="Emphasis"/>
          <w:highlight w:val="green"/>
        </w:rPr>
        <w:t>occupation</w:t>
      </w:r>
      <w:r w:rsidRPr="006B20E1">
        <w:rPr>
          <w:sz w:val="16"/>
        </w:rPr>
        <w:t>.” Simpson’s remark, and the complex and ongoing histories to which she points, should make us think differently about the “newness” of the fears signaled by Governor Brown and the American Psychological Association. So, too, they trouble our ongoing conversations about the “Anthropocene,” this terrifying and ostensibly new era that we have built for ourselves.</w:t>
      </w:r>
    </w:p>
    <w:p w14:paraId="0FC928ED" w14:textId="77777777" w:rsidR="004B1A4B" w:rsidRPr="006B20E1" w:rsidRDefault="004B1A4B" w:rsidP="004B1A4B">
      <w:pPr>
        <w:rPr>
          <w:sz w:val="16"/>
        </w:rPr>
      </w:pPr>
      <w:r w:rsidRPr="006B20E1">
        <w:rPr>
          <w:sz w:val="16"/>
        </w:rPr>
        <w:t>Locating the Anthropocene</w:t>
      </w:r>
    </w:p>
    <w:p w14:paraId="3333D527" w14:textId="77777777" w:rsidR="004B1A4B" w:rsidRPr="006B20E1" w:rsidRDefault="004B1A4B" w:rsidP="004B1A4B">
      <w:pPr>
        <w:rPr>
          <w:sz w:val="16"/>
        </w:rPr>
      </w:pPr>
      <w:r w:rsidRPr="006B20E1">
        <w:rPr>
          <w:sz w:val="16"/>
        </w:rPr>
        <w:t>Opinions differ—quite substantially—on when we might locate the beginning of this “Anthropocene,” a “new geological era . . . in which humans must for the first time be counted as global agents, or drivers of change.” Chemist Paul Jozef Crutzen, one of the term’s most well-known popularizers, suggested that the era began roughly 225 years ago with the advent of the industrial revolution in Western Europe and its concomitant rise of greenhouse gas emissions, mass deforestation, and an ever-expanding range of pollution-generating human activities.</w:t>
      </w:r>
    </w:p>
    <w:p w14:paraId="668516D4" w14:textId="77777777" w:rsidR="004B1A4B" w:rsidRPr="006B20E1" w:rsidRDefault="004B1A4B" w:rsidP="004B1A4B">
      <w:pPr>
        <w:rPr>
          <w:sz w:val="16"/>
        </w:rPr>
      </w:pPr>
      <w:r w:rsidRPr="006B20E1">
        <w:rPr>
          <w:rStyle w:val="StyleUnderline"/>
        </w:rPr>
        <w:t>The landscape of Haida Gwaii has been profoundly shaped by commercial logging. Here, abandoned logging equipment is partially obscured by new growth</w:t>
      </w:r>
      <w:r w:rsidRPr="006B20E1">
        <w:rPr>
          <w:sz w:val="16"/>
        </w:rPr>
        <w:t>. Photo by Christine Rondeau, 2016.</w:t>
      </w:r>
    </w:p>
    <w:p w14:paraId="1AC99ECE" w14:textId="77777777" w:rsidR="004B1A4B" w:rsidRPr="006B20E1" w:rsidRDefault="004B1A4B" w:rsidP="004B1A4B">
      <w:pPr>
        <w:rPr>
          <w:sz w:val="16"/>
        </w:rPr>
      </w:pPr>
      <w:r w:rsidRPr="006B20E1">
        <w:rPr>
          <w:sz w:val="16"/>
        </w:rPr>
        <w:t>Others move the goal posts for the Anthropocene back much farther—for some, as far as 3000 BCE—or jump forward, marking the era’s beginning as recently as 1945. Likewise, there isn’t consensus on whether the “Anthropocene” is a particularly good name for this current, at least reasonably new era, as scholars and scientists have debated whether the term privileges humanity at the expense of other species, decenters the particular impact of industrial capitalism on climate change, or erases the differential impact of pollution and ecological degradation on marginalized peoples and communities. Anthropological archaeologist Kathleen Morrison has even suggested that the concept of the “Anthropocene” itself is unnecessary, as humans have been altering the earth throughout the Holocene period.</w:t>
      </w:r>
    </w:p>
    <w:p w14:paraId="43DE0BDE" w14:textId="77777777" w:rsidR="004B1A4B" w:rsidRPr="006B20E1" w:rsidRDefault="004B1A4B" w:rsidP="004B1A4B">
      <w:pPr>
        <w:rPr>
          <w:sz w:val="16"/>
        </w:rPr>
      </w:pPr>
      <w:r w:rsidRPr="006B20E1">
        <w:rPr>
          <w:rStyle w:val="Emphasis"/>
        </w:rPr>
        <w:t>What is interesting</w:t>
      </w:r>
      <w:r w:rsidRPr="006B20E1">
        <w:rPr>
          <w:rStyle w:val="StyleUnderline"/>
        </w:rPr>
        <w:t xml:space="preserve"> to me here, however, </w:t>
      </w:r>
      <w:r w:rsidRPr="006B20E1">
        <w:rPr>
          <w:rStyle w:val="Emphasis"/>
        </w:rPr>
        <w:t>is not</w:t>
      </w:r>
      <w:r w:rsidRPr="006B20E1">
        <w:rPr>
          <w:rStyle w:val="StyleUnderline"/>
        </w:rPr>
        <w:t xml:space="preserve"> so much the relative </w:t>
      </w:r>
      <w:r w:rsidRPr="006B20E1">
        <w:rPr>
          <w:rStyle w:val="Emphasis"/>
        </w:rPr>
        <w:t>merit of</w:t>
      </w:r>
      <w:r w:rsidRPr="006B20E1">
        <w:rPr>
          <w:rStyle w:val="StyleUnderline"/>
        </w:rPr>
        <w:t xml:space="preserve"> all these different </w:t>
      </w:r>
      <w:r w:rsidRPr="006B20E1">
        <w:rPr>
          <w:rStyle w:val="Emphasis"/>
        </w:rPr>
        <w:t>positions</w:t>
      </w:r>
      <w:r w:rsidRPr="006B20E1">
        <w:rPr>
          <w:rStyle w:val="StyleUnderline"/>
        </w:rPr>
        <w:t xml:space="preserve"> in the Anthropocene </w:t>
      </w:r>
      <w:r w:rsidRPr="006B20E1">
        <w:rPr>
          <w:rStyle w:val="Emphasis"/>
        </w:rPr>
        <w:t>debate</w:t>
      </w:r>
      <w:r w:rsidRPr="006B20E1">
        <w:rPr>
          <w:rStyle w:val="StyleUnderline"/>
        </w:rPr>
        <w:t xml:space="preserve"> as the very </w:t>
      </w:r>
      <w:r w:rsidRPr="006B20E1">
        <w:rPr>
          <w:rStyle w:val="Emphasis"/>
        </w:rPr>
        <w:t>fact of the debate itself</w:t>
      </w:r>
      <w:r w:rsidRPr="006B20E1">
        <w:rPr>
          <w:sz w:val="16"/>
        </w:rPr>
        <w:t xml:space="preserve">. Whenever in fact humans began modifying the earth at a globally significant scale, academic conversations about the concept of the Anthropocene are of a much more contemporary vintage, emerging in the early 2000s and becoming ubiquitous within the last ten years. This coincides rather neatly with the sharp rise in public experience of the </w:t>
      </w:r>
      <w:proofErr w:type="gramStart"/>
      <w:r w:rsidRPr="006B20E1">
        <w:rPr>
          <w:sz w:val="16"/>
        </w:rPr>
        <w:t>sometimes devastating</w:t>
      </w:r>
      <w:proofErr w:type="gramEnd"/>
      <w:r w:rsidRPr="006B20E1">
        <w:rPr>
          <w:sz w:val="16"/>
        </w:rPr>
        <w:t xml:space="preserve"> consequences of climate change in places like the continental United States, where the real-life impacts of global environmental shifts are becoming increasingly difficult to dismiss. The new abnormal.</w:t>
      </w:r>
    </w:p>
    <w:p w14:paraId="387A24FB" w14:textId="77777777" w:rsidR="004B1A4B" w:rsidRPr="006B20E1" w:rsidRDefault="004B1A4B" w:rsidP="004B1A4B">
      <w:pPr>
        <w:rPr>
          <w:rStyle w:val="StyleUnderline"/>
        </w:rPr>
      </w:pPr>
      <w:r w:rsidRPr="006B20E1">
        <w:rPr>
          <w:rStyle w:val="StyleUnderline"/>
        </w:rPr>
        <w:t xml:space="preserve">The </w:t>
      </w:r>
      <w:r w:rsidRPr="00286C4E">
        <w:rPr>
          <w:rStyle w:val="StyleUnderline"/>
          <w:highlight w:val="green"/>
        </w:rPr>
        <w:t>fearful futures</w:t>
      </w:r>
      <w:r w:rsidRPr="006B20E1">
        <w:rPr>
          <w:rStyle w:val="StyleUnderline"/>
        </w:rPr>
        <w:t xml:space="preserve"> imagined by the </w:t>
      </w:r>
      <w:proofErr w:type="spellStart"/>
      <w:r w:rsidRPr="006B20E1">
        <w:rPr>
          <w:rStyle w:val="StyleUnderline"/>
        </w:rPr>
        <w:t>ecoanxious</w:t>
      </w:r>
      <w:proofErr w:type="spellEnd"/>
      <w:r w:rsidRPr="006B20E1">
        <w:rPr>
          <w:rStyle w:val="StyleUnderline"/>
        </w:rPr>
        <w:t xml:space="preserve"> </w:t>
      </w:r>
      <w:r w:rsidRPr="00286C4E">
        <w:rPr>
          <w:rStyle w:val="StyleUnderline"/>
          <w:highlight w:val="green"/>
        </w:rPr>
        <w:t>are</w:t>
      </w:r>
      <w:r w:rsidRPr="006B20E1">
        <w:rPr>
          <w:rStyle w:val="StyleUnderline"/>
        </w:rPr>
        <w:t xml:space="preserve"> the </w:t>
      </w:r>
      <w:r w:rsidRPr="00286C4E">
        <w:rPr>
          <w:rStyle w:val="StyleUnderline"/>
          <w:highlight w:val="green"/>
        </w:rPr>
        <w:t>historical realities of</w:t>
      </w:r>
      <w:r w:rsidRPr="006B20E1">
        <w:rPr>
          <w:rStyle w:val="StyleUnderline"/>
        </w:rPr>
        <w:t xml:space="preserve"> the Haida community and so many other </w:t>
      </w:r>
      <w:r w:rsidRPr="00286C4E">
        <w:rPr>
          <w:rStyle w:val="StyleUnderline"/>
          <w:highlight w:val="green"/>
        </w:rPr>
        <w:t>Indigenous Peoples</w:t>
      </w:r>
      <w:r w:rsidRPr="006B20E1">
        <w:rPr>
          <w:rStyle w:val="StyleUnderline"/>
        </w:rPr>
        <w:t>.</w:t>
      </w:r>
    </w:p>
    <w:p w14:paraId="40E98926" w14:textId="77777777" w:rsidR="004B1A4B" w:rsidRPr="006B20E1" w:rsidRDefault="004B1A4B" w:rsidP="004B1A4B">
      <w:pPr>
        <w:rPr>
          <w:sz w:val="16"/>
        </w:rPr>
      </w:pPr>
      <w:r w:rsidRPr="006B20E1">
        <w:rPr>
          <w:sz w:val="16"/>
        </w:rPr>
        <w:t xml:space="preserve">However long it’s been going on, in other words, </w:t>
      </w:r>
      <w:r w:rsidRPr="006B20E1">
        <w:rPr>
          <w:rStyle w:val="StyleUnderline"/>
        </w:rPr>
        <w:t>the Anthropocene has only become a problem for many of us in the last two decades, thus perhaps explaining its explosion as a concept in academic circles and the parallel emergence of ecoanxiety</w:t>
      </w:r>
      <w:r w:rsidRPr="006B20E1">
        <w:rPr>
          <w:sz w:val="16"/>
        </w:rPr>
        <w:t xml:space="preserve">—which, by the way, scholars Paul Robbins and Sarah Moore have argued is particularly noticeable among climate scientists and other specialists whose work involves coming to terms with the earth’s shifting </w:t>
      </w:r>
      <w:proofErr w:type="spellStart"/>
      <w:r w:rsidRPr="006B20E1">
        <w:rPr>
          <w:sz w:val="16"/>
        </w:rPr>
        <w:t>ecoscapes</w:t>
      </w:r>
      <w:proofErr w:type="spellEnd"/>
      <w:r w:rsidRPr="006B20E1">
        <w:rPr>
          <w:sz w:val="16"/>
        </w:rPr>
        <w:t>.</w:t>
      </w:r>
    </w:p>
    <w:p w14:paraId="5A3F5A15" w14:textId="77777777" w:rsidR="004B1A4B" w:rsidRPr="006B20E1" w:rsidRDefault="004B1A4B" w:rsidP="004B1A4B">
      <w:pPr>
        <w:rPr>
          <w:sz w:val="16"/>
        </w:rPr>
      </w:pPr>
      <w:r w:rsidRPr="006B20E1">
        <w:rPr>
          <w:sz w:val="16"/>
        </w:rPr>
        <w:t>The End of the World, circa 1870</w:t>
      </w:r>
    </w:p>
    <w:p w14:paraId="4B6FCB51" w14:textId="77777777" w:rsidR="004B1A4B" w:rsidRPr="006B20E1" w:rsidRDefault="004B1A4B" w:rsidP="004B1A4B">
      <w:pPr>
        <w:rPr>
          <w:sz w:val="16"/>
        </w:rPr>
      </w:pPr>
      <w:r w:rsidRPr="006B20E1">
        <w:rPr>
          <w:sz w:val="16"/>
        </w:rPr>
        <w:t xml:space="preserve">It is taken for granted by Governor Brown, by the climate scientists studied by Robbins and Moore, and by </w:t>
      </w:r>
      <w:proofErr w:type="gramStart"/>
      <w:r w:rsidRPr="006B20E1">
        <w:rPr>
          <w:sz w:val="16"/>
        </w:rPr>
        <w:t>the many</w:t>
      </w:r>
      <w:proofErr w:type="gramEnd"/>
      <w:r w:rsidRPr="006B20E1">
        <w:rPr>
          <w:sz w:val="16"/>
        </w:rPr>
        <w:t xml:space="preserve"> people now reporting symptoms of ecoanxiety, that this new abnormal we call the Anthropocene is a new problem. But, guided by the insights of Leanne Betasamosake Simpson, let’s jump back in time for a moment. </w:t>
      </w:r>
      <w:r w:rsidRPr="00286C4E">
        <w:rPr>
          <w:rStyle w:val="StyleUnderline"/>
          <w:highlight w:val="green"/>
        </w:rPr>
        <w:t>In the</w:t>
      </w:r>
      <w:r w:rsidRPr="006B20E1">
        <w:rPr>
          <w:rStyle w:val="StyleUnderline"/>
        </w:rPr>
        <w:t xml:space="preserve"> second half of the </w:t>
      </w:r>
      <w:r w:rsidRPr="00286C4E">
        <w:rPr>
          <w:rStyle w:val="StyleUnderline"/>
          <w:highlight w:val="green"/>
        </w:rPr>
        <w:t>nineteenth century</w:t>
      </w:r>
      <w:r w:rsidRPr="006B20E1">
        <w:rPr>
          <w:sz w:val="16"/>
        </w:rPr>
        <w:t xml:space="preserve">, </w:t>
      </w:r>
      <w:r w:rsidRPr="00286C4E">
        <w:rPr>
          <w:rStyle w:val="Emphasis"/>
          <w:highlight w:val="green"/>
        </w:rPr>
        <w:t>an apocalypse happened</w:t>
      </w:r>
      <w:r w:rsidRPr="006B20E1">
        <w:rPr>
          <w:sz w:val="16"/>
        </w:rPr>
        <w:t xml:space="preserve"> on a series of islands just off the west coast of what we now call Canada.</w:t>
      </w:r>
    </w:p>
    <w:p w14:paraId="1AD7CDA7" w14:textId="77777777" w:rsidR="004B1A4B" w:rsidRPr="006B20E1" w:rsidRDefault="004B1A4B" w:rsidP="004B1A4B">
      <w:pPr>
        <w:rPr>
          <w:sz w:val="16"/>
        </w:rPr>
      </w:pPr>
      <w:r w:rsidRPr="006B20E1">
        <w:rPr>
          <w:sz w:val="16"/>
        </w:rPr>
        <w:t>Two fishing boats are docked in a harbor.</w:t>
      </w:r>
    </w:p>
    <w:p w14:paraId="63F9305F" w14:textId="77777777" w:rsidR="004B1A4B" w:rsidRPr="006B20E1" w:rsidRDefault="004B1A4B" w:rsidP="004B1A4B">
      <w:pPr>
        <w:rPr>
          <w:sz w:val="16"/>
        </w:rPr>
      </w:pPr>
      <w:r w:rsidRPr="006B20E1">
        <w:rPr>
          <w:sz w:val="16"/>
        </w:rPr>
        <w:t xml:space="preserve">In Masset </w:t>
      </w:r>
      <w:proofErr w:type="spellStart"/>
      <w:r w:rsidRPr="006B20E1">
        <w:rPr>
          <w:sz w:val="16"/>
        </w:rPr>
        <w:t>Harbour</w:t>
      </w:r>
      <w:proofErr w:type="spellEnd"/>
      <w:r w:rsidRPr="006B20E1">
        <w:rPr>
          <w:sz w:val="16"/>
        </w:rPr>
        <w:t xml:space="preserve">, the settler fishing industry radically transformed coastal Indigenous relationships with fish and fishing. Photo by </w:t>
      </w:r>
      <w:proofErr w:type="spellStart"/>
      <w:r w:rsidRPr="006B20E1">
        <w:rPr>
          <w:sz w:val="16"/>
        </w:rPr>
        <w:t>adrimcm</w:t>
      </w:r>
      <w:proofErr w:type="spellEnd"/>
      <w:r w:rsidRPr="006B20E1">
        <w:rPr>
          <w:sz w:val="16"/>
        </w:rPr>
        <w:t>, 2014.</w:t>
      </w:r>
    </w:p>
    <w:p w14:paraId="69C188E5" w14:textId="77777777" w:rsidR="004B1A4B" w:rsidRPr="006B20E1" w:rsidRDefault="004B1A4B" w:rsidP="004B1A4B">
      <w:pPr>
        <w:rPr>
          <w:rStyle w:val="StyleUnderline"/>
        </w:rPr>
      </w:pPr>
      <w:r w:rsidRPr="006B20E1">
        <w:rPr>
          <w:rStyle w:val="StyleUnderline"/>
        </w:rPr>
        <w:t>The established population of these islands, which carry the name Haida Gwaii, was faced with rapid, unforeseen shifts in its ecological lived worlds including the sudden introduction of new species, the destruction of established ones, systematic transformations of the lands and waters, and, without question, conditions of “unrelenting day-by-day despair,”</w:t>
      </w:r>
      <w:r w:rsidRPr="006B20E1">
        <w:rPr>
          <w:sz w:val="16"/>
        </w:rPr>
        <w:t xml:space="preserve"> as the APA might put it. In particular, </w:t>
      </w:r>
      <w:r w:rsidRPr="006B20E1">
        <w:rPr>
          <w:rStyle w:val="StyleUnderline"/>
        </w:rPr>
        <w:t>shifts in microbial populations and the introduction of new diseases led to a more than 90 percent reduction in the islands’ population</w:t>
      </w:r>
      <w:r w:rsidRPr="006B20E1">
        <w:rPr>
          <w:sz w:val="16"/>
        </w:rPr>
        <w:t xml:space="preserve">, a decimation in the most literal sense. But most unlike the wildfires in California, just a few hundred miles south of Haida Gwaii, at the time very few North American or European media sources were particularly concerned with the tremendous, near-apocalyptic destruction that was unfolding for the people of Haida Gwaii and for many different communities all along the northwest coast of North America (and elsewhere). Indeed, </w:t>
      </w:r>
      <w:r w:rsidRPr="006B20E1">
        <w:rPr>
          <w:rStyle w:val="StyleUnderline"/>
        </w:rPr>
        <w:t>if any nineteenth-century news sources had noticed these devastating transformations at all, they would simply have considered them the necessary precursor for Euro-Canadian settlement.</w:t>
      </w:r>
    </w:p>
    <w:p w14:paraId="40ADB7F8" w14:textId="77777777" w:rsidR="004B1A4B" w:rsidRPr="006B20E1" w:rsidRDefault="004B1A4B" w:rsidP="004B1A4B">
      <w:pPr>
        <w:rPr>
          <w:sz w:val="16"/>
        </w:rPr>
      </w:pPr>
      <w:r w:rsidRPr="006B20E1">
        <w:rPr>
          <w:sz w:val="16"/>
        </w:rPr>
        <w:t>Let’s tell the story of ecoanxiety another way, then, with a focus on the history of the Haida Nation, for whom Haida Gwaii is both their ancestral homeland and sovereign territory. Between the nineteenth century and the turn of the twentieth, an estimated Haida population of 20,000 was reduced to 600, as documented in Haida Laas, the journal of the Council of the Haida Nation. Most of this loss came in the 1860s and 1870s, after smallpox was brought from Victoria due largely to the settler expulsion of much of the colonial center’s Indigenous population. The late Florence Edenshaw Davidson, a Haida elder, remembers:</w:t>
      </w:r>
    </w:p>
    <w:p w14:paraId="63778BD2" w14:textId="77777777" w:rsidR="004B1A4B" w:rsidRPr="006B20E1" w:rsidRDefault="004B1A4B" w:rsidP="004B1A4B">
      <w:pPr>
        <w:ind w:left="720"/>
        <w:rPr>
          <w:sz w:val="16"/>
        </w:rPr>
      </w:pPr>
      <w:r w:rsidRPr="006B20E1">
        <w:rPr>
          <w:sz w:val="16"/>
        </w:rPr>
        <w:t xml:space="preserve">Smallpox came from Victoria. On the way home the people camped overnight, some would get sick and they’d leave the sick ones there. It spread all over the islands. Both of my mother’s parents died in the smallpox epidemic and my grandmother’s parents, too. They were going home to </w:t>
      </w:r>
      <w:proofErr w:type="spellStart"/>
      <w:r w:rsidRPr="006B20E1">
        <w:rPr>
          <w:sz w:val="16"/>
        </w:rPr>
        <w:t>Kiusta</w:t>
      </w:r>
      <w:proofErr w:type="spellEnd"/>
      <w:r w:rsidRPr="006B20E1">
        <w:rPr>
          <w:sz w:val="16"/>
        </w:rPr>
        <w:t xml:space="preserve"> from Masset. My mother’s parents were in one canoe, my </w:t>
      </w:r>
      <w:proofErr w:type="gramStart"/>
      <w:r w:rsidRPr="006B20E1">
        <w:rPr>
          <w:sz w:val="16"/>
        </w:rPr>
        <w:t>grandmother’s</w:t>
      </w:r>
      <w:proofErr w:type="gramEnd"/>
      <w:r w:rsidRPr="006B20E1">
        <w:rPr>
          <w:sz w:val="16"/>
        </w:rPr>
        <w:t xml:space="preserve"> </w:t>
      </w:r>
      <w:proofErr w:type="gramStart"/>
      <w:r w:rsidRPr="006B20E1">
        <w:rPr>
          <w:sz w:val="16"/>
        </w:rPr>
        <w:t>on</w:t>
      </w:r>
      <w:proofErr w:type="gramEnd"/>
      <w:r w:rsidRPr="006B20E1">
        <w:rPr>
          <w:sz w:val="16"/>
        </w:rPr>
        <w:t xml:space="preserve"> the other. There were some other people from </w:t>
      </w:r>
      <w:proofErr w:type="spellStart"/>
      <w:r w:rsidRPr="006B20E1">
        <w:rPr>
          <w:sz w:val="16"/>
        </w:rPr>
        <w:t>Kiusta</w:t>
      </w:r>
      <w:proofErr w:type="spellEnd"/>
      <w:r w:rsidRPr="006B20E1">
        <w:rPr>
          <w:sz w:val="16"/>
        </w:rPr>
        <w:t xml:space="preserve"> with them. They stayed overnight at Jalun River and put up cedar-bark tents. They were supposed to leave right away in the </w:t>
      </w:r>
      <w:proofErr w:type="gramStart"/>
      <w:r w:rsidRPr="006B20E1">
        <w:rPr>
          <w:sz w:val="16"/>
        </w:rPr>
        <w:t>morning</w:t>
      </w:r>
      <w:proofErr w:type="gramEnd"/>
      <w:r w:rsidRPr="006B20E1">
        <w:rPr>
          <w:sz w:val="16"/>
        </w:rPr>
        <w:t xml:space="preserve"> but they </w:t>
      </w:r>
      <w:proofErr w:type="gramStart"/>
      <w:r w:rsidRPr="006B20E1">
        <w:rPr>
          <w:sz w:val="16"/>
        </w:rPr>
        <w:t>took</w:t>
      </w:r>
      <w:proofErr w:type="gramEnd"/>
      <w:r w:rsidRPr="006B20E1">
        <w:rPr>
          <w:sz w:val="16"/>
        </w:rPr>
        <w:t xml:space="preserve"> sick. They all got sick at once.</w:t>
      </w:r>
    </w:p>
    <w:p w14:paraId="7C3BD240" w14:textId="77777777" w:rsidR="004B1A4B" w:rsidRPr="006B20E1" w:rsidRDefault="004B1A4B" w:rsidP="004B1A4B">
      <w:pPr>
        <w:rPr>
          <w:sz w:val="16"/>
        </w:rPr>
      </w:pPr>
      <w:r w:rsidRPr="006B20E1">
        <w:rPr>
          <w:sz w:val="16"/>
        </w:rPr>
        <w:t>They were all wiped out, no one was saved from there. My grandmother used to tell me the story of it when I was little.1</w:t>
      </w:r>
    </w:p>
    <w:p w14:paraId="1DFDCEB9" w14:textId="77777777" w:rsidR="004B1A4B" w:rsidRPr="006B20E1" w:rsidRDefault="004B1A4B" w:rsidP="004B1A4B">
      <w:pPr>
        <w:rPr>
          <w:sz w:val="16"/>
        </w:rPr>
      </w:pPr>
      <w:r w:rsidRPr="006B20E1">
        <w:rPr>
          <w:sz w:val="16"/>
        </w:rPr>
        <w:t xml:space="preserve">A view from the Haida Gwaii coast. </w:t>
      </w:r>
    </w:p>
    <w:p w14:paraId="2CF05138" w14:textId="77777777" w:rsidR="004B1A4B" w:rsidRPr="006B20E1" w:rsidRDefault="004B1A4B" w:rsidP="004B1A4B">
      <w:pPr>
        <w:rPr>
          <w:sz w:val="16"/>
        </w:rPr>
      </w:pPr>
      <w:r w:rsidRPr="006B20E1">
        <w:rPr>
          <w:sz w:val="16"/>
        </w:rPr>
        <w:t>A view from the Haida Gwaii coast. The Canadian government still claims dominion over the lands and waters of Haida Gwaii in the name of the Crown, refusing to recognize Haida sovereignty. Photo by Murray Foubister, 2015.</w:t>
      </w:r>
    </w:p>
    <w:p w14:paraId="1A68AC29" w14:textId="77777777" w:rsidR="004B1A4B" w:rsidRPr="006B20E1" w:rsidRDefault="004B1A4B" w:rsidP="004B1A4B">
      <w:pPr>
        <w:rPr>
          <w:sz w:val="16"/>
        </w:rPr>
      </w:pPr>
      <w:r w:rsidRPr="006B20E1">
        <w:rPr>
          <w:rStyle w:val="StyleUnderline"/>
        </w:rPr>
        <w:t>Alongside the decimation of disease came missionaries, colonial administrators, and a settler population ready to establish its own communities and take advantage of Haida Gwaii’s abundant marine life, lumber, and other resources</w:t>
      </w:r>
      <w:r w:rsidRPr="006B20E1">
        <w:rPr>
          <w:sz w:val="16"/>
        </w:rPr>
        <w:t xml:space="preserve">. </w:t>
      </w:r>
      <w:r w:rsidRPr="006B20E1">
        <w:rPr>
          <w:rStyle w:val="StyleUnderline"/>
        </w:rPr>
        <w:t>Each of these</w:t>
      </w:r>
      <w:r w:rsidRPr="006B20E1">
        <w:rPr>
          <w:sz w:val="16"/>
        </w:rPr>
        <w:t xml:space="preserve"> arrivals </w:t>
      </w:r>
      <w:r w:rsidRPr="006B20E1">
        <w:rPr>
          <w:rStyle w:val="Emphasis"/>
        </w:rPr>
        <w:t>reshaped</w:t>
      </w:r>
      <w:r w:rsidRPr="006B20E1">
        <w:rPr>
          <w:sz w:val="16"/>
        </w:rPr>
        <w:t xml:space="preserve"> the physical and social </w:t>
      </w:r>
      <w:r w:rsidRPr="006B20E1">
        <w:rPr>
          <w:rStyle w:val="Emphasis"/>
        </w:rPr>
        <w:t>geography</w:t>
      </w:r>
      <w:r w:rsidRPr="006B20E1">
        <w:rPr>
          <w:sz w:val="16"/>
        </w:rPr>
        <w:t xml:space="preserve"> of Haida lives. The arriving settler population introduced deer into the islands’ flora and fauna, effected major changes to berry patches and plant resources, took possession of the vast majority of fishing grounds for their own commercial and recreational purposes, and began harvesting ever greater amounts of timber from the islands’ old-growth forests. In tandem, a set of missionary pressures and colonial laws targeting Indigenous cultural practices attempted to further reform the ways in which Haida life was lived, i.e., the notorious ban on “the potlatch,” which combined a host of different Indigenous ceremonial practices, from weddings and coming-of-age celebrations to mortuary feasts, into a single object that could then be acted upon by colonial authorities.</w:t>
      </w:r>
    </w:p>
    <w:p w14:paraId="3CA15A11" w14:textId="77777777" w:rsidR="004B1A4B" w:rsidRPr="006B20E1" w:rsidRDefault="004B1A4B" w:rsidP="004B1A4B">
      <w:pPr>
        <w:rPr>
          <w:sz w:val="16"/>
        </w:rPr>
      </w:pPr>
      <w:r w:rsidRPr="006B20E1">
        <w:rPr>
          <w:sz w:val="16"/>
        </w:rPr>
        <w:t>Compare these radical transformations with the definition of ecoanxiety we heard earlier:</w:t>
      </w:r>
    </w:p>
    <w:p w14:paraId="1509085C" w14:textId="77777777" w:rsidR="004B1A4B" w:rsidRPr="006B20E1" w:rsidRDefault="004B1A4B" w:rsidP="004B1A4B">
      <w:pPr>
        <w:rPr>
          <w:sz w:val="16"/>
        </w:rPr>
      </w:pPr>
      <w:proofErr w:type="gramStart"/>
      <w:r w:rsidRPr="006B20E1">
        <w:rPr>
          <w:sz w:val="16"/>
        </w:rPr>
        <w:t>a fear [that]</w:t>
      </w:r>
      <w:proofErr w:type="gramEnd"/>
      <w:r w:rsidRPr="006B20E1">
        <w:rPr>
          <w:sz w:val="16"/>
        </w:rPr>
        <w:t xml:space="preserve"> approaches . . . the unrelenting day-by-day despair that can be experienced during a drought. Watching the slow and seemingly irrevocable impacts of climate change unfold, and worrying about the future for oneself, children, and later generations, may be an additional source of stress.</w:t>
      </w:r>
    </w:p>
    <w:p w14:paraId="16925E28" w14:textId="77777777" w:rsidR="004B1A4B" w:rsidRPr="006B20E1" w:rsidRDefault="004B1A4B" w:rsidP="004B1A4B">
      <w:pPr>
        <w:rPr>
          <w:sz w:val="16"/>
        </w:rPr>
      </w:pPr>
      <w:r w:rsidRPr="006B20E1">
        <w:rPr>
          <w:sz w:val="16"/>
        </w:rPr>
        <w:t xml:space="preserve">Unlike drought or loss of wildlife, </w:t>
      </w:r>
      <w:r w:rsidRPr="00286C4E">
        <w:rPr>
          <w:rStyle w:val="Emphasis"/>
          <w:highlight w:val="green"/>
        </w:rPr>
        <w:t>the transformative violence</w:t>
      </w:r>
      <w:r w:rsidRPr="00286C4E">
        <w:rPr>
          <w:sz w:val="16"/>
          <w:highlight w:val="green"/>
        </w:rPr>
        <w:t xml:space="preserve"> </w:t>
      </w:r>
      <w:r w:rsidRPr="00286C4E">
        <w:rPr>
          <w:rStyle w:val="StyleUnderline"/>
          <w:highlight w:val="green"/>
        </w:rPr>
        <w:t>brought</w:t>
      </w:r>
      <w:r w:rsidRPr="006B20E1">
        <w:rPr>
          <w:sz w:val="16"/>
        </w:rPr>
        <w:t xml:space="preserve"> to Haida Gwaii </w:t>
      </w:r>
      <w:r w:rsidRPr="00286C4E">
        <w:rPr>
          <w:rStyle w:val="StyleUnderline"/>
          <w:highlight w:val="green"/>
        </w:rPr>
        <w:t>through</w:t>
      </w:r>
      <w:r w:rsidRPr="00286C4E">
        <w:rPr>
          <w:sz w:val="16"/>
          <w:highlight w:val="green"/>
        </w:rPr>
        <w:t xml:space="preserve"> </w:t>
      </w:r>
      <w:r w:rsidRPr="00286C4E">
        <w:rPr>
          <w:rStyle w:val="Emphasis"/>
          <w:highlight w:val="green"/>
        </w:rPr>
        <w:t>settler colonialism</w:t>
      </w:r>
      <w:r w:rsidRPr="00286C4E">
        <w:rPr>
          <w:sz w:val="16"/>
          <w:highlight w:val="green"/>
        </w:rPr>
        <w:t xml:space="preserve"> </w:t>
      </w:r>
      <w:r w:rsidRPr="00286C4E">
        <w:rPr>
          <w:rStyle w:val="StyleUnderline"/>
          <w:highlight w:val="green"/>
        </w:rPr>
        <w:t>renews itself over and over again</w:t>
      </w:r>
      <w:r w:rsidRPr="006B20E1">
        <w:rPr>
          <w:sz w:val="16"/>
        </w:rPr>
        <w:t xml:space="preserve">. There is no question that the ongoing devastation of settler society introduced diseases and ecological transformations, that colonial domination brought stress, fear, and despair, and that </w:t>
      </w:r>
      <w:r w:rsidRPr="00286C4E">
        <w:rPr>
          <w:rStyle w:val="StyleUnderline"/>
          <w:highlight w:val="green"/>
        </w:rPr>
        <w:t>these violences unfolded</w:t>
      </w:r>
      <w:r w:rsidRPr="00286C4E">
        <w:rPr>
          <w:sz w:val="16"/>
          <w:highlight w:val="green"/>
        </w:rPr>
        <w:t xml:space="preserve"> </w:t>
      </w:r>
      <w:r w:rsidRPr="00286C4E">
        <w:rPr>
          <w:rStyle w:val="Emphasis"/>
          <w:highlight w:val="green"/>
        </w:rPr>
        <w:t>irrevocably</w:t>
      </w:r>
      <w:r w:rsidRPr="006B20E1">
        <w:rPr>
          <w:sz w:val="16"/>
        </w:rPr>
        <w:t xml:space="preserve"> and caused Haida to question the possibility of a future for themselves and their children.</w:t>
      </w:r>
    </w:p>
    <w:p w14:paraId="0832E8DF" w14:textId="77777777" w:rsidR="004B1A4B" w:rsidRPr="006B20E1" w:rsidRDefault="004B1A4B" w:rsidP="004B1A4B">
      <w:pPr>
        <w:rPr>
          <w:sz w:val="16"/>
        </w:rPr>
      </w:pPr>
      <w:r w:rsidRPr="006B20E1">
        <w:rPr>
          <w:sz w:val="16"/>
        </w:rPr>
        <w:t xml:space="preserve">The “day-by-day despair” of such dramatic loss and violence, as Florence Edenshaw Davidson so harrowingly reminds us, remains palpable even many years after the initial decimation of disease. This is not only because such historical traumas do not disappear quickly; more significant, even, is the fact that the natural and political transformations that colonial “settlement” instantiated in the Haida world remain present and ongoing. Deer still roam the forests of Haida Gwaii, these forests themselves </w:t>
      </w:r>
      <w:proofErr w:type="gramStart"/>
      <w:r w:rsidRPr="006B20E1">
        <w:rPr>
          <w:sz w:val="16"/>
        </w:rPr>
        <w:t>scarred</w:t>
      </w:r>
      <w:proofErr w:type="gramEnd"/>
      <w:r w:rsidRPr="006B20E1">
        <w:rPr>
          <w:sz w:val="16"/>
        </w:rPr>
        <w:t xml:space="preserve"> by a century of large-scale logging projects. Settler commercial and recreational fishing still dominates the waters of Haida Gwaii, the fish likewise contaminated by decades of ecological disasters and problematic settler fish farming practices. Finally, the Canadian government still claims dominion over the lands and waters of Haida Gwaii in the name of the Crown, refusing to recognize Haida sovereign rights to territory or resources except in so far as those can be subsumed within already hard-earned regimes of “co-management.”</w:t>
      </w:r>
    </w:p>
    <w:p w14:paraId="241C594D" w14:textId="77777777" w:rsidR="004B1A4B" w:rsidRPr="006B20E1" w:rsidRDefault="004B1A4B" w:rsidP="004B1A4B">
      <w:pPr>
        <w:rPr>
          <w:sz w:val="16"/>
        </w:rPr>
      </w:pPr>
      <w:r w:rsidRPr="006B20E1">
        <w:rPr>
          <w:sz w:val="16"/>
        </w:rPr>
        <w:t xml:space="preserve">All this means that </w:t>
      </w:r>
      <w:r w:rsidRPr="00286C4E">
        <w:rPr>
          <w:rStyle w:val="Emphasis"/>
          <w:highlight w:val="green"/>
        </w:rPr>
        <w:t>few</w:t>
      </w:r>
      <w:r w:rsidRPr="006B20E1">
        <w:rPr>
          <w:sz w:val="16"/>
        </w:rPr>
        <w:t xml:space="preserve">, if any, Haida </w:t>
      </w:r>
      <w:r w:rsidRPr="00286C4E">
        <w:rPr>
          <w:rStyle w:val="StyleUnderline"/>
          <w:highlight w:val="green"/>
        </w:rPr>
        <w:t>have the luxury of being</w:t>
      </w:r>
      <w:r w:rsidRPr="006B20E1">
        <w:rPr>
          <w:sz w:val="16"/>
        </w:rPr>
        <w:t xml:space="preserve"> “</w:t>
      </w:r>
      <w:r w:rsidRPr="00286C4E">
        <w:rPr>
          <w:rStyle w:val="Emphasis"/>
          <w:highlight w:val="green"/>
        </w:rPr>
        <w:t>anxious</w:t>
      </w:r>
      <w:r w:rsidRPr="006B20E1">
        <w:rPr>
          <w:sz w:val="16"/>
        </w:rPr>
        <w:t xml:space="preserve">” </w:t>
      </w:r>
      <w:r w:rsidRPr="00286C4E">
        <w:rPr>
          <w:rStyle w:val="StyleUnderline"/>
          <w:highlight w:val="green"/>
        </w:rPr>
        <w:t>about</w:t>
      </w:r>
      <w:r w:rsidRPr="006B20E1">
        <w:rPr>
          <w:rStyle w:val="StyleUnderline"/>
        </w:rPr>
        <w:t xml:space="preserve"> the possibility of </w:t>
      </w:r>
      <w:r w:rsidRPr="00286C4E">
        <w:rPr>
          <w:rStyle w:val="StyleUnderline"/>
          <w:highlight w:val="green"/>
        </w:rPr>
        <w:t>ecological transformation</w:t>
      </w:r>
      <w:r w:rsidRPr="006B20E1">
        <w:rPr>
          <w:sz w:val="16"/>
        </w:rPr>
        <w:t xml:space="preserve">. Instead, on Haida Gwaii, the </w:t>
      </w:r>
      <w:r w:rsidRPr="00286C4E">
        <w:rPr>
          <w:rStyle w:val="Emphasis"/>
          <w:highlight w:val="green"/>
        </w:rPr>
        <w:t>apocalypse came to stay</w:t>
      </w:r>
      <w:r w:rsidRPr="006B20E1">
        <w:rPr>
          <w:sz w:val="16"/>
        </w:rPr>
        <w:t>. As I’ve written about in my recent monograph, Shaping the Future on Haida Gwaii: Life Beyond Settler Colonialism, Haida have been working throughout the last century and still today to continue to build different futures for themselves that push back against the idea that they, their culture, or the lands and seas upon which they live will disappear. And they do this work, each and every day.</w:t>
      </w:r>
    </w:p>
    <w:p w14:paraId="6E9AB1D7" w14:textId="77777777" w:rsidR="004B1A4B" w:rsidRPr="006B20E1" w:rsidRDefault="004B1A4B" w:rsidP="004B1A4B">
      <w:pPr>
        <w:rPr>
          <w:sz w:val="16"/>
        </w:rPr>
      </w:pPr>
      <w:r w:rsidRPr="006B20E1">
        <w:rPr>
          <w:sz w:val="16"/>
        </w:rPr>
        <w:t>The Future</w:t>
      </w:r>
    </w:p>
    <w:p w14:paraId="3FA58143" w14:textId="77777777" w:rsidR="004B1A4B" w:rsidRPr="006B20E1" w:rsidRDefault="004B1A4B" w:rsidP="004B1A4B">
      <w:pPr>
        <w:rPr>
          <w:sz w:val="16"/>
        </w:rPr>
      </w:pPr>
      <w:r w:rsidRPr="006B20E1">
        <w:rPr>
          <w:sz w:val="16"/>
        </w:rPr>
        <w:t xml:space="preserve">Literary scholar James Berger has argued that the most terrifying part of the apocalypse is that we can’t know for sure whether or not it’s really happening until it has already happened. We’re left scanning the present for signs of a future that we fear we can’t </w:t>
      </w:r>
      <w:proofErr w:type="gramStart"/>
      <w:r w:rsidRPr="006B20E1">
        <w:rPr>
          <w:sz w:val="16"/>
        </w:rPr>
        <w:t>avoid,</w:t>
      </w:r>
      <w:proofErr w:type="gramEnd"/>
      <w:r w:rsidRPr="006B20E1">
        <w:rPr>
          <w:sz w:val="16"/>
        </w:rPr>
        <w:t xml:space="preserve"> symptoms of a future we fear might already be terminal. In other words, </w:t>
      </w:r>
      <w:r w:rsidRPr="00286C4E">
        <w:rPr>
          <w:rStyle w:val="StyleUnderline"/>
          <w:highlight w:val="green"/>
        </w:rPr>
        <w:t>the most terrifying quality</w:t>
      </w:r>
      <w:r w:rsidRPr="006B20E1">
        <w:rPr>
          <w:rStyle w:val="StyleUnderline"/>
        </w:rPr>
        <w:t xml:space="preserve"> of the apocalypse</w:t>
      </w:r>
      <w:r w:rsidRPr="006B20E1">
        <w:rPr>
          <w:sz w:val="16"/>
        </w:rPr>
        <w:t xml:space="preserve">, its deepest anxiety </w:t>
      </w:r>
      <w:r w:rsidRPr="00286C4E">
        <w:rPr>
          <w:rStyle w:val="StyleUnderline"/>
          <w:highlight w:val="green"/>
        </w:rPr>
        <w:t>for</w:t>
      </w:r>
      <w:r w:rsidRPr="006B20E1">
        <w:rPr>
          <w:sz w:val="16"/>
        </w:rPr>
        <w:t xml:space="preserve"> mainstream </w:t>
      </w:r>
      <w:r w:rsidRPr="00286C4E">
        <w:rPr>
          <w:rStyle w:val="StyleUnderline"/>
          <w:highlight w:val="green"/>
        </w:rPr>
        <w:t>settler society</w:t>
      </w:r>
      <w:r w:rsidRPr="006B20E1">
        <w:rPr>
          <w:sz w:val="16"/>
        </w:rPr>
        <w:t xml:space="preserve">, </w:t>
      </w:r>
      <w:r w:rsidRPr="00286C4E">
        <w:rPr>
          <w:rStyle w:val="StyleUnderline"/>
          <w:highlight w:val="green"/>
        </w:rPr>
        <w:t>is that it might already have happened</w:t>
      </w:r>
      <w:r w:rsidRPr="006B20E1">
        <w:rPr>
          <w:rStyle w:val="StyleUnderline"/>
        </w:rPr>
        <w:t xml:space="preserve"> and </w:t>
      </w:r>
      <w:r w:rsidRPr="006B20E1">
        <w:rPr>
          <w:rStyle w:val="Emphasis"/>
        </w:rPr>
        <w:t>we’re just waiting to catch up</w:t>
      </w:r>
      <w:r w:rsidRPr="006B20E1">
        <w:rPr>
          <w:sz w:val="16"/>
        </w:rPr>
        <w:t xml:space="preserve">. </w:t>
      </w:r>
      <w:r w:rsidRPr="006B20E1">
        <w:rPr>
          <w:rStyle w:val="StyleUnderline"/>
        </w:rPr>
        <w:t xml:space="preserve">The fearful </w:t>
      </w:r>
      <w:r w:rsidRPr="00286C4E">
        <w:rPr>
          <w:rStyle w:val="StyleUnderline"/>
          <w:highlight w:val="green"/>
        </w:rPr>
        <w:t>futures</w:t>
      </w:r>
      <w:r w:rsidRPr="006B20E1">
        <w:rPr>
          <w:rStyle w:val="StyleUnderline"/>
        </w:rPr>
        <w:t xml:space="preserve"> imagined by the </w:t>
      </w:r>
      <w:proofErr w:type="spellStart"/>
      <w:r w:rsidRPr="006B20E1">
        <w:rPr>
          <w:rStyle w:val="StyleUnderline"/>
        </w:rPr>
        <w:t>ecoanxious</w:t>
      </w:r>
      <w:proofErr w:type="spellEnd"/>
      <w:r w:rsidRPr="006B20E1">
        <w:rPr>
          <w:sz w:val="16"/>
        </w:rPr>
        <w:t xml:space="preserve">, however, </w:t>
      </w:r>
      <w:r w:rsidRPr="00286C4E">
        <w:rPr>
          <w:rStyle w:val="StyleUnderline"/>
          <w:highlight w:val="green"/>
        </w:rPr>
        <w:t>are</w:t>
      </w:r>
      <w:r w:rsidRPr="006B20E1">
        <w:rPr>
          <w:sz w:val="16"/>
        </w:rPr>
        <w:t xml:space="preserve"> the </w:t>
      </w:r>
      <w:r w:rsidRPr="00286C4E">
        <w:rPr>
          <w:rStyle w:val="Emphasis"/>
          <w:highlight w:val="green"/>
        </w:rPr>
        <w:t>historical realities</w:t>
      </w:r>
      <w:r w:rsidRPr="006B20E1">
        <w:rPr>
          <w:sz w:val="16"/>
        </w:rPr>
        <w:t xml:space="preserve"> of the Haida community and so many other Indigenous peoples.</w:t>
      </w:r>
    </w:p>
    <w:p w14:paraId="4B5CC06E" w14:textId="77777777" w:rsidR="004B1A4B" w:rsidRDefault="004B1A4B" w:rsidP="004B1A4B">
      <w:pPr>
        <w:pStyle w:val="Heading4"/>
      </w:pPr>
      <w:r>
        <w:t>Historical Arithmetic DA: the additive logic of the permutation folds indigenous peoples into the generality of the human worker and teleologically limits the transformative potential of the alternative to a reproduction of the settler-colonial state.</w:t>
      </w:r>
    </w:p>
    <w:p w14:paraId="404F14AD" w14:textId="77777777" w:rsidR="004B1A4B" w:rsidRPr="00B07ABD" w:rsidRDefault="004B1A4B" w:rsidP="004B1A4B">
      <w:r w:rsidRPr="00B07ABD">
        <w:rPr>
          <w:rStyle w:val="Style13ptBold"/>
        </w:rPr>
        <w:t>Jackson 24</w:t>
      </w:r>
      <w:r>
        <w:t xml:space="preserve">, assoc. prof. English @ Texas </w:t>
      </w:r>
      <w:proofErr w:type="spellStart"/>
      <w:r>
        <w:t>a&amp;m</w:t>
      </w:r>
      <w:proofErr w:type="spellEnd"/>
      <w:r>
        <w:t xml:space="preserve"> (Shona, November 2024, “Preface” in </w:t>
      </w:r>
      <w:r w:rsidRPr="00B07ABD">
        <w:rPr>
          <w:i/>
          <w:iCs/>
        </w:rPr>
        <w:t>Beyond Constraint: Middle/Passages of Blackness and Indigeneity in the Radical Tradition</w:t>
      </w:r>
      <w:r w:rsidRPr="00B07ABD">
        <w:t>, Duke University Press, 2024, pp. xi–xxii</w:t>
      </w:r>
      <w:proofErr w:type="gramStart"/>
      <w:r w:rsidRPr="00B07ABD">
        <w:t>.</w:t>
      </w:r>
      <w:r>
        <w:t>)AFA</w:t>
      </w:r>
      <w:proofErr w:type="gramEnd"/>
      <w:r>
        <w:t>+</w:t>
      </w:r>
    </w:p>
    <w:p w14:paraId="34D90D16" w14:textId="77777777" w:rsidR="004B1A4B" w:rsidRPr="00F84D82" w:rsidRDefault="004B1A4B" w:rsidP="004B1A4B">
      <w:pPr>
        <w:rPr>
          <w:rStyle w:val="StyleUnderline"/>
        </w:rPr>
      </w:pPr>
      <w:r w:rsidRPr="00B07ABD">
        <w:rPr>
          <w:rStyle w:val="StyleUnderline"/>
        </w:rPr>
        <w:t xml:space="preserve">What is </w:t>
      </w:r>
      <w:r w:rsidRPr="00D22A3C">
        <w:rPr>
          <w:rStyle w:val="Emphasis"/>
        </w:rPr>
        <w:t>striking</w:t>
      </w:r>
      <w:r w:rsidRPr="00B07ABD">
        <w:rPr>
          <w:rStyle w:val="StyleUnderline"/>
        </w:rPr>
        <w:t xml:space="preserve"> about all of this is that in the twenty-</w:t>
      </w:r>
      <w:proofErr w:type="gramStart"/>
      <w:r w:rsidRPr="00B07ABD">
        <w:rPr>
          <w:rStyle w:val="StyleUnderline"/>
        </w:rPr>
        <w:t>first-century</w:t>
      </w:r>
      <w:proofErr w:type="gramEnd"/>
      <w:r w:rsidRPr="00B07ABD">
        <w:rPr>
          <w:rStyle w:val="StyleUnderline"/>
        </w:rPr>
        <w:t xml:space="preserve"> </w:t>
      </w:r>
      <w:r w:rsidRPr="00286C4E">
        <w:rPr>
          <w:rStyle w:val="StyleUnderline"/>
          <w:highlight w:val="green"/>
        </w:rPr>
        <w:t xml:space="preserve">we don’t have a </w:t>
      </w:r>
      <w:r w:rsidRPr="00286C4E">
        <w:rPr>
          <w:rStyle w:val="Emphasis"/>
          <w:highlight w:val="green"/>
        </w:rPr>
        <w:t>comprehensive</w:t>
      </w:r>
      <w:r w:rsidRPr="00286C4E">
        <w:rPr>
          <w:rStyle w:val="StyleUnderline"/>
          <w:highlight w:val="green"/>
        </w:rPr>
        <w:t xml:space="preserve"> way of talking about</w:t>
      </w:r>
      <w:r w:rsidRPr="00B07ABD">
        <w:rPr>
          <w:rStyle w:val="StyleUnderline"/>
        </w:rPr>
        <w:t xml:space="preserve"> </w:t>
      </w:r>
      <w:r w:rsidRPr="00286C4E">
        <w:rPr>
          <w:rStyle w:val="StyleUnderline"/>
          <w:highlight w:val="green"/>
        </w:rPr>
        <w:t>Indigenous Peoples’</w:t>
      </w:r>
      <w:r w:rsidRPr="00B07ABD">
        <w:rPr>
          <w:rStyle w:val="StyleUnderline"/>
        </w:rPr>
        <w:t xml:space="preserve"> </w:t>
      </w:r>
      <w:r w:rsidRPr="00D22A3C">
        <w:rPr>
          <w:rStyle w:val="Emphasis"/>
        </w:rPr>
        <w:t xml:space="preserve">actual </w:t>
      </w:r>
      <w:r w:rsidRPr="00286C4E">
        <w:rPr>
          <w:rStyle w:val="Emphasis"/>
          <w:highlight w:val="green"/>
        </w:rPr>
        <w:t>work</w:t>
      </w:r>
      <w:r w:rsidRPr="00B07ABD">
        <w:rPr>
          <w:rStyle w:val="StyleUnderline"/>
        </w:rPr>
        <w:t xml:space="preserve"> (past and present) </w:t>
      </w:r>
      <w:r w:rsidRPr="00286C4E">
        <w:rPr>
          <w:rStyle w:val="Emphasis"/>
          <w:highlight w:val="green"/>
        </w:rPr>
        <w:t>together</w:t>
      </w:r>
      <w:r w:rsidRPr="00286C4E">
        <w:rPr>
          <w:rStyle w:val="StyleUnderline"/>
          <w:highlight w:val="green"/>
        </w:rPr>
        <w:t xml:space="preserve"> with</w:t>
      </w:r>
      <w:r w:rsidRPr="00B07ABD">
        <w:rPr>
          <w:rStyle w:val="StyleUnderline"/>
        </w:rPr>
        <w:t xml:space="preserve"> the </w:t>
      </w:r>
      <w:r w:rsidRPr="00286C4E">
        <w:rPr>
          <w:rStyle w:val="Emphasis"/>
          <w:highlight w:val="green"/>
        </w:rPr>
        <w:t xml:space="preserve">collective </w:t>
      </w:r>
      <w:proofErr w:type="spellStart"/>
      <w:r w:rsidRPr="00286C4E">
        <w:rPr>
          <w:rStyle w:val="Emphasis"/>
          <w:highlight w:val="green"/>
        </w:rPr>
        <w:t>labour</w:t>
      </w:r>
      <w:proofErr w:type="spellEnd"/>
      <w:r w:rsidRPr="00B07ABD">
        <w:rPr>
          <w:rStyle w:val="StyleUnderline"/>
        </w:rPr>
        <w:t xml:space="preserve"> of Creoles</w:t>
      </w:r>
      <w:r>
        <w:t xml:space="preserve">. </w:t>
      </w:r>
      <w:r w:rsidRPr="00F84D82">
        <w:rPr>
          <w:rStyle w:val="StyleUnderline"/>
        </w:rPr>
        <w:t xml:space="preserve">We don’t have a way of </w:t>
      </w:r>
      <w:r w:rsidRPr="00D22A3C">
        <w:rPr>
          <w:rStyle w:val="Emphasis"/>
        </w:rPr>
        <w:t>thinking</w:t>
      </w:r>
      <w:r w:rsidRPr="00F84D82">
        <w:rPr>
          <w:rStyle w:val="StyleUnderline"/>
        </w:rPr>
        <w:t xml:space="preserve"> about Indigenous </w:t>
      </w:r>
      <w:proofErr w:type="spellStart"/>
      <w:r w:rsidRPr="00F84D82">
        <w:rPr>
          <w:rStyle w:val="StyleUnderline"/>
        </w:rPr>
        <w:t>labour</w:t>
      </w:r>
      <w:proofErr w:type="spellEnd"/>
      <w:r w:rsidRPr="00F84D82">
        <w:rPr>
          <w:rStyle w:val="StyleUnderline"/>
        </w:rPr>
        <w:t xml:space="preserve"> </w:t>
      </w:r>
      <w:r w:rsidRPr="00D22A3C">
        <w:rPr>
          <w:rStyle w:val="Emphasis"/>
        </w:rPr>
        <w:t>outside</w:t>
      </w:r>
      <w:r w:rsidRPr="00F84D82">
        <w:rPr>
          <w:rStyle w:val="StyleUnderline"/>
        </w:rPr>
        <w:t xml:space="preserve"> the need to </w:t>
      </w:r>
      <w:r w:rsidRPr="00D22A3C">
        <w:rPr>
          <w:rStyle w:val="Emphasis"/>
        </w:rPr>
        <w:t>manage</w:t>
      </w:r>
      <w:r w:rsidRPr="00F84D82">
        <w:rPr>
          <w:rStyle w:val="StyleUnderline"/>
        </w:rPr>
        <w:t xml:space="preserve"> it and its </w:t>
      </w:r>
      <w:r w:rsidRPr="00D22A3C">
        <w:rPr>
          <w:rStyle w:val="Emphasis"/>
        </w:rPr>
        <w:t>threat</w:t>
      </w:r>
      <w:r w:rsidRPr="00F84D82">
        <w:rPr>
          <w:rStyle w:val="StyleUnderline"/>
        </w:rPr>
        <w:t xml:space="preserve"> to the postcolonial state’s </w:t>
      </w:r>
      <w:proofErr w:type="spellStart"/>
      <w:r w:rsidRPr="00F84D82">
        <w:rPr>
          <w:rStyle w:val="StyleUnderline"/>
        </w:rPr>
        <w:t>originary</w:t>
      </w:r>
      <w:proofErr w:type="spellEnd"/>
      <w:r w:rsidRPr="00F84D82">
        <w:rPr>
          <w:rStyle w:val="StyleUnderline"/>
        </w:rPr>
        <w:t xml:space="preserve"> </w:t>
      </w:r>
      <w:r w:rsidRPr="00D22A3C">
        <w:rPr>
          <w:rStyle w:val="Emphasis"/>
        </w:rPr>
        <w:t>fallacy</w:t>
      </w:r>
      <w:r w:rsidRPr="00F84D82">
        <w:rPr>
          <w:rStyle w:val="StyleUnderline"/>
        </w:rPr>
        <w:t xml:space="preserve">, which is generated out of coloniality and resistance rather than what is </w:t>
      </w:r>
      <w:r w:rsidRPr="00D22A3C">
        <w:rPr>
          <w:rStyle w:val="Emphasis"/>
        </w:rPr>
        <w:t>prior</w:t>
      </w:r>
      <w:r w:rsidRPr="00F84D82">
        <w:rPr>
          <w:rStyle w:val="StyleUnderline"/>
        </w:rPr>
        <w:t xml:space="preserve"> and </w:t>
      </w:r>
      <w:r w:rsidRPr="00D22A3C">
        <w:rPr>
          <w:rStyle w:val="Emphasis"/>
        </w:rPr>
        <w:t>parallel</w:t>
      </w:r>
      <w:r w:rsidRPr="00F84D82">
        <w:rPr>
          <w:rStyle w:val="StyleUnderline"/>
        </w:rPr>
        <w:t xml:space="preserve"> to </w:t>
      </w:r>
      <w:r w:rsidRPr="00D22A3C">
        <w:rPr>
          <w:rStyle w:val="Emphasis"/>
        </w:rPr>
        <w:t>both</w:t>
      </w:r>
      <w:r w:rsidRPr="00F84D82">
        <w:rPr>
          <w:rStyle w:val="StyleUnderline"/>
        </w:rPr>
        <w:t xml:space="preserve">. </w:t>
      </w:r>
      <w:r w:rsidRPr="00286C4E">
        <w:rPr>
          <w:rStyle w:val="StyleUnderline"/>
          <w:highlight w:val="green"/>
        </w:rPr>
        <w:t>Any effort to</w:t>
      </w:r>
      <w:r w:rsidRPr="00F84D82">
        <w:rPr>
          <w:rStyle w:val="StyleUnderline"/>
        </w:rPr>
        <w:t xml:space="preserve"> simply </w:t>
      </w:r>
      <w:r w:rsidRPr="00286C4E">
        <w:rPr>
          <w:rStyle w:val="Emphasis"/>
          <w:highlight w:val="green"/>
        </w:rPr>
        <w:t>(re)write</w:t>
      </w:r>
      <w:r w:rsidRPr="00286C4E">
        <w:rPr>
          <w:rStyle w:val="StyleUnderline"/>
          <w:highlight w:val="green"/>
        </w:rPr>
        <w:t xml:space="preserve"> a </w:t>
      </w:r>
      <w:proofErr w:type="spellStart"/>
      <w:r w:rsidRPr="00286C4E">
        <w:rPr>
          <w:rStyle w:val="StyleUnderline"/>
          <w:highlight w:val="green"/>
        </w:rPr>
        <w:t>labour</w:t>
      </w:r>
      <w:proofErr w:type="spellEnd"/>
      <w:r w:rsidRPr="00286C4E">
        <w:rPr>
          <w:rStyle w:val="StyleUnderline"/>
          <w:highlight w:val="green"/>
        </w:rPr>
        <w:t xml:space="preserve"> history </w:t>
      </w:r>
      <w:r w:rsidRPr="00286C4E">
        <w:rPr>
          <w:rStyle w:val="Emphasis"/>
          <w:highlight w:val="green"/>
        </w:rPr>
        <w:t>cannot</w:t>
      </w:r>
      <w:r w:rsidRPr="00286C4E">
        <w:rPr>
          <w:rStyle w:val="StyleUnderline"/>
          <w:highlight w:val="green"/>
        </w:rPr>
        <w:t xml:space="preserve"> utilize an </w:t>
      </w:r>
      <w:r w:rsidRPr="00286C4E">
        <w:rPr>
          <w:rStyle w:val="Emphasis"/>
          <w:highlight w:val="green"/>
        </w:rPr>
        <w:t>additive</w:t>
      </w:r>
      <w:r w:rsidRPr="00286C4E">
        <w:rPr>
          <w:rStyle w:val="StyleUnderline"/>
          <w:highlight w:val="green"/>
        </w:rPr>
        <w:t xml:space="preserve"> model to address Indigenous</w:t>
      </w:r>
      <w:r w:rsidRPr="00F84D82">
        <w:rPr>
          <w:rStyle w:val="StyleUnderline"/>
        </w:rPr>
        <w:t xml:space="preserve"> Peoples’ own </w:t>
      </w:r>
      <w:r w:rsidRPr="00286C4E">
        <w:rPr>
          <w:rStyle w:val="StyleUnderline"/>
          <w:highlight w:val="green"/>
        </w:rPr>
        <w:t>histories of work.</w:t>
      </w:r>
      <w:r w:rsidRPr="00F84D82">
        <w:rPr>
          <w:rStyle w:val="StyleUnderline"/>
        </w:rPr>
        <w:t xml:space="preserve"> </w:t>
      </w:r>
      <w:r w:rsidRPr="00286C4E">
        <w:rPr>
          <w:rStyle w:val="StyleUnderline"/>
          <w:highlight w:val="green"/>
        </w:rPr>
        <w:t xml:space="preserve">Such a move would </w:t>
      </w:r>
      <w:r w:rsidRPr="00286C4E">
        <w:rPr>
          <w:rStyle w:val="Emphasis"/>
          <w:highlight w:val="green"/>
        </w:rPr>
        <w:t>reduce</w:t>
      </w:r>
      <w:r w:rsidRPr="00286C4E">
        <w:rPr>
          <w:rStyle w:val="StyleUnderline"/>
          <w:highlight w:val="green"/>
        </w:rPr>
        <w:t xml:space="preserve"> indigeneity to </w:t>
      </w:r>
      <w:r w:rsidRPr="00286C4E">
        <w:rPr>
          <w:rStyle w:val="Emphasis"/>
          <w:highlight w:val="green"/>
        </w:rPr>
        <w:t>similitude</w:t>
      </w:r>
      <w:r w:rsidRPr="00286C4E">
        <w:rPr>
          <w:rStyle w:val="StyleUnderline"/>
          <w:highlight w:val="green"/>
        </w:rPr>
        <w:t>, making Indigenous</w:t>
      </w:r>
      <w:r w:rsidRPr="00F84D82">
        <w:rPr>
          <w:rStyle w:val="StyleUnderline"/>
        </w:rPr>
        <w:t xml:space="preserve"> bodily </w:t>
      </w:r>
      <w:proofErr w:type="spellStart"/>
      <w:r w:rsidRPr="00286C4E">
        <w:rPr>
          <w:rStyle w:val="StyleUnderline"/>
          <w:highlight w:val="green"/>
        </w:rPr>
        <w:t>labours</w:t>
      </w:r>
      <w:proofErr w:type="spellEnd"/>
      <w:r w:rsidRPr="00286C4E">
        <w:rPr>
          <w:rStyle w:val="StyleUnderline"/>
          <w:highlight w:val="green"/>
        </w:rPr>
        <w:t xml:space="preserve"> accessible </w:t>
      </w:r>
      <w:r w:rsidRPr="00286C4E">
        <w:rPr>
          <w:rStyle w:val="Emphasis"/>
          <w:highlight w:val="green"/>
        </w:rPr>
        <w:t>only</w:t>
      </w:r>
      <w:r w:rsidRPr="00286C4E">
        <w:rPr>
          <w:rStyle w:val="StyleUnderline"/>
          <w:highlight w:val="green"/>
        </w:rPr>
        <w:t xml:space="preserve"> by </w:t>
      </w:r>
      <w:r w:rsidRPr="00286C4E">
        <w:rPr>
          <w:rStyle w:val="Emphasis"/>
          <w:highlight w:val="green"/>
        </w:rPr>
        <w:t>translation</w:t>
      </w:r>
      <w:r w:rsidRPr="00F84D82">
        <w:rPr>
          <w:rStyle w:val="StyleUnderline"/>
        </w:rPr>
        <w:t xml:space="preserve"> through </w:t>
      </w:r>
      <w:r w:rsidRPr="00D22A3C">
        <w:rPr>
          <w:rStyle w:val="Emphasis"/>
        </w:rPr>
        <w:t>Creole ones</w:t>
      </w:r>
      <w:r w:rsidRPr="00F84D82">
        <w:rPr>
          <w:rStyle w:val="StyleUnderline"/>
        </w:rPr>
        <w:t>.</w:t>
      </w:r>
      <w:r>
        <w:t xml:space="preserve"> In short, </w:t>
      </w:r>
      <w:r w:rsidRPr="00286C4E">
        <w:rPr>
          <w:rStyle w:val="StyleUnderline"/>
          <w:highlight w:val="green"/>
        </w:rPr>
        <w:t xml:space="preserve">Indigenous Peoples’ </w:t>
      </w:r>
      <w:r w:rsidRPr="00286C4E">
        <w:rPr>
          <w:rStyle w:val="Emphasis"/>
          <w:highlight w:val="green"/>
        </w:rPr>
        <w:t>legibility as workers</w:t>
      </w:r>
      <w:r w:rsidRPr="00286C4E">
        <w:rPr>
          <w:rStyle w:val="StyleUnderline"/>
          <w:highlight w:val="green"/>
        </w:rPr>
        <w:t xml:space="preserve"> would </w:t>
      </w:r>
      <w:r w:rsidRPr="00286C4E">
        <w:rPr>
          <w:rStyle w:val="Emphasis"/>
          <w:highlight w:val="green"/>
        </w:rPr>
        <w:t>depend</w:t>
      </w:r>
      <w:r w:rsidRPr="00286C4E">
        <w:rPr>
          <w:rStyle w:val="StyleUnderline"/>
          <w:highlight w:val="green"/>
        </w:rPr>
        <w:t xml:space="preserve"> on their ability to be read</w:t>
      </w:r>
      <w:r w:rsidRPr="00F84D82">
        <w:rPr>
          <w:rStyle w:val="StyleUnderline"/>
        </w:rPr>
        <w:t xml:space="preserve"> </w:t>
      </w:r>
      <w:r w:rsidRPr="00286C4E">
        <w:rPr>
          <w:rStyle w:val="StyleUnderline"/>
          <w:highlight w:val="green"/>
        </w:rPr>
        <w:t xml:space="preserve">through the </w:t>
      </w:r>
      <w:r w:rsidRPr="00286C4E">
        <w:rPr>
          <w:rStyle w:val="Emphasis"/>
          <w:highlight w:val="green"/>
        </w:rPr>
        <w:t>same</w:t>
      </w:r>
      <w:r w:rsidRPr="00286C4E">
        <w:rPr>
          <w:rStyle w:val="StyleUnderline"/>
          <w:highlight w:val="green"/>
        </w:rPr>
        <w:t xml:space="preserve"> lens as </w:t>
      </w:r>
      <w:r w:rsidRPr="00286C4E">
        <w:rPr>
          <w:rStyle w:val="Emphasis"/>
          <w:highlight w:val="green"/>
        </w:rPr>
        <w:t>all other workers</w:t>
      </w:r>
      <w:r w:rsidRPr="00286C4E">
        <w:rPr>
          <w:rStyle w:val="StyleUnderline"/>
          <w:highlight w:val="green"/>
        </w:rPr>
        <w:t xml:space="preserve">, and their </w:t>
      </w:r>
      <w:r w:rsidRPr="00286C4E">
        <w:rPr>
          <w:rStyle w:val="Emphasis"/>
          <w:highlight w:val="green"/>
        </w:rPr>
        <w:t>purchase</w:t>
      </w:r>
      <w:r w:rsidRPr="00286C4E">
        <w:rPr>
          <w:rStyle w:val="StyleUnderline"/>
          <w:highlight w:val="green"/>
        </w:rPr>
        <w:t xml:space="preserve"> on the modern state would</w:t>
      </w:r>
      <w:r w:rsidRPr="00F84D82">
        <w:rPr>
          <w:rStyle w:val="StyleUnderline"/>
        </w:rPr>
        <w:t xml:space="preserve"> still </w:t>
      </w:r>
      <w:r w:rsidRPr="00286C4E">
        <w:rPr>
          <w:rStyle w:val="StyleUnderline"/>
          <w:highlight w:val="green"/>
        </w:rPr>
        <w:t>place them in a position</w:t>
      </w:r>
      <w:r w:rsidRPr="00F84D82">
        <w:rPr>
          <w:rStyle w:val="StyleUnderline"/>
        </w:rPr>
        <w:t xml:space="preserve"> </w:t>
      </w:r>
      <w:r w:rsidRPr="00286C4E">
        <w:rPr>
          <w:rStyle w:val="StyleUnderline"/>
          <w:highlight w:val="green"/>
        </w:rPr>
        <w:t xml:space="preserve">of </w:t>
      </w:r>
      <w:r w:rsidRPr="00286C4E">
        <w:rPr>
          <w:rStyle w:val="Emphasis"/>
          <w:highlight w:val="green"/>
        </w:rPr>
        <w:t>lack</w:t>
      </w:r>
      <w:r w:rsidRPr="00F84D82">
        <w:rPr>
          <w:rStyle w:val="StyleUnderline"/>
        </w:rPr>
        <w:t xml:space="preserve">. Moreover, </w:t>
      </w:r>
      <w:r w:rsidRPr="00286C4E">
        <w:rPr>
          <w:rStyle w:val="StyleUnderline"/>
          <w:highlight w:val="green"/>
        </w:rPr>
        <w:t xml:space="preserve">the postcolonial state would become the </w:t>
      </w:r>
      <w:r w:rsidRPr="00286C4E">
        <w:rPr>
          <w:rStyle w:val="Emphasis"/>
          <w:highlight w:val="green"/>
        </w:rPr>
        <w:t>horizon</w:t>
      </w:r>
      <w:r w:rsidRPr="00286C4E">
        <w:rPr>
          <w:rStyle w:val="StyleUnderline"/>
          <w:highlight w:val="green"/>
        </w:rPr>
        <w:t xml:space="preserve"> of their</w:t>
      </w:r>
      <w:r w:rsidRPr="00F84D82">
        <w:rPr>
          <w:rStyle w:val="StyleUnderline"/>
        </w:rPr>
        <w:t xml:space="preserve"> extant, </w:t>
      </w:r>
      <w:proofErr w:type="spellStart"/>
      <w:r w:rsidRPr="00F84D82">
        <w:rPr>
          <w:rStyle w:val="StyleUnderline"/>
        </w:rPr>
        <w:t>ante­colonial</w:t>
      </w:r>
      <w:proofErr w:type="spellEnd"/>
      <w:r w:rsidRPr="00F84D82">
        <w:rPr>
          <w:rStyle w:val="StyleUnderline"/>
        </w:rPr>
        <w:t xml:space="preserve"> </w:t>
      </w:r>
      <w:r w:rsidRPr="00286C4E">
        <w:rPr>
          <w:rStyle w:val="Emphasis"/>
          <w:highlight w:val="green"/>
        </w:rPr>
        <w:t>sovereignties</w:t>
      </w:r>
      <w:r w:rsidRPr="00F84D82">
        <w:rPr>
          <w:rStyle w:val="StyleUnderline"/>
        </w:rPr>
        <w:t>.</w:t>
      </w:r>
    </w:p>
    <w:p w14:paraId="05D7CF7A" w14:textId="77777777" w:rsidR="004B1A4B" w:rsidRPr="006177D6" w:rsidRDefault="004B1A4B" w:rsidP="004B1A4B"/>
    <w:p w14:paraId="62958236" w14:textId="77777777" w:rsidR="004B1A4B" w:rsidRDefault="004B1A4B" w:rsidP="004B1A4B"/>
    <w:p w14:paraId="2CC02863" w14:textId="7906DC8E" w:rsidR="004B1A4B" w:rsidRDefault="004B1A4B" w:rsidP="004B1A4B">
      <w:pPr>
        <w:pStyle w:val="Heading1"/>
      </w:pPr>
      <w:r>
        <w:t>1NR</w:t>
      </w:r>
    </w:p>
    <w:p w14:paraId="2D8EC5DC" w14:textId="77777777" w:rsidR="004B1A4B" w:rsidRDefault="004B1A4B" w:rsidP="004B1A4B"/>
    <w:p w14:paraId="5FFBECF4" w14:textId="77777777" w:rsidR="004B1A4B" w:rsidRDefault="004B1A4B" w:rsidP="004B1A4B">
      <w:pPr>
        <w:pStyle w:val="Heading4"/>
      </w:pPr>
      <w:bookmarkStart w:id="0" w:name="_Hlk210909013"/>
      <w:r>
        <w:t>Trump’s death is imminent.</w:t>
      </w:r>
    </w:p>
    <w:p w14:paraId="5EBE3996" w14:textId="77777777" w:rsidR="004B1A4B" w:rsidRDefault="004B1A4B" w:rsidP="004B1A4B">
      <w:r w:rsidRPr="00B02627">
        <w:rPr>
          <w:rStyle w:val="Style13ptBold"/>
        </w:rPr>
        <w:t>Maniaci 25</w:t>
      </w:r>
      <w:r>
        <w:t>, glasses wearer, neurodivergent nerd with a keyboard and a dream. (Matthew, August 26, “At Some Point, Donald Trump Will Die. What Happens Next?” Medium, https://medium.com/the-odd-thing/at-some-point-donald-trump-will-die-what-happens-next-7e701b579a12)</w:t>
      </w:r>
    </w:p>
    <w:p w14:paraId="42B40D61" w14:textId="77777777" w:rsidR="004B1A4B" w:rsidRPr="00B02627" w:rsidRDefault="004B1A4B" w:rsidP="004B1A4B">
      <w:pPr>
        <w:rPr>
          <w:sz w:val="16"/>
        </w:rPr>
      </w:pPr>
      <w:r w:rsidRPr="00B02627">
        <w:rPr>
          <w:sz w:val="16"/>
        </w:rPr>
        <w:t xml:space="preserve">Despite what anyone wants to think, Donald </w:t>
      </w:r>
      <w:r w:rsidRPr="00B02627">
        <w:rPr>
          <w:rStyle w:val="Emphasis"/>
        </w:rPr>
        <w:t>Trump</w:t>
      </w:r>
      <w:r w:rsidRPr="00B02627">
        <w:rPr>
          <w:sz w:val="16"/>
        </w:rPr>
        <w:t xml:space="preserve"> is a human being. And, like all human beings, he </w:t>
      </w:r>
      <w:r w:rsidRPr="00B02627">
        <w:rPr>
          <w:rStyle w:val="StyleUnderline"/>
        </w:rPr>
        <w:t xml:space="preserve">is </w:t>
      </w:r>
      <w:r w:rsidRPr="00B02627">
        <w:rPr>
          <w:rStyle w:val="Emphasis"/>
        </w:rPr>
        <w:t>going to die</w:t>
      </w:r>
      <w:r w:rsidRPr="00B02627">
        <w:rPr>
          <w:sz w:val="16"/>
        </w:rPr>
        <w:t xml:space="preserve"> at some point. It’s one of the things that all humans have in common: we all eat, sleep, smile, poop, and die.</w:t>
      </w:r>
    </w:p>
    <w:p w14:paraId="10720C92" w14:textId="77777777" w:rsidR="004B1A4B" w:rsidRPr="00B02627" w:rsidRDefault="004B1A4B" w:rsidP="004B1A4B">
      <w:pPr>
        <w:rPr>
          <w:sz w:val="16"/>
        </w:rPr>
      </w:pPr>
      <w:r w:rsidRPr="00B02627">
        <w:rPr>
          <w:sz w:val="16"/>
        </w:rPr>
        <w:t xml:space="preserve">Donald </w:t>
      </w:r>
      <w:r w:rsidRPr="00B02627">
        <w:rPr>
          <w:rStyle w:val="StyleUnderline"/>
          <w:highlight w:val="cyan"/>
        </w:rPr>
        <w:t>Trump is 79</w:t>
      </w:r>
      <w:r w:rsidRPr="00B02627">
        <w:rPr>
          <w:rStyle w:val="StyleUnderline"/>
        </w:rPr>
        <w:t xml:space="preserve"> and is not known for his physical fitness</w:t>
      </w:r>
      <w:r w:rsidRPr="00B02627">
        <w:rPr>
          <w:sz w:val="16"/>
        </w:rPr>
        <w:t xml:space="preserve">. </w:t>
      </w:r>
      <w:r w:rsidRPr="00B02627">
        <w:rPr>
          <w:rStyle w:val="StyleUnderline"/>
        </w:rPr>
        <w:t xml:space="preserve">He is well </w:t>
      </w:r>
      <w:r w:rsidRPr="00B02627">
        <w:rPr>
          <w:rStyle w:val="StyleUnderline"/>
          <w:highlight w:val="cyan"/>
        </w:rPr>
        <w:t xml:space="preserve">known for eating a lot of </w:t>
      </w:r>
      <w:r w:rsidRPr="00B02627">
        <w:rPr>
          <w:rStyle w:val="Emphasis"/>
          <w:highlight w:val="cyan"/>
        </w:rPr>
        <w:t>fast food</w:t>
      </w:r>
      <w:r w:rsidRPr="00B02627">
        <w:rPr>
          <w:rStyle w:val="StyleUnderline"/>
          <w:highlight w:val="cyan"/>
        </w:rPr>
        <w:t xml:space="preserve"> and</w:t>
      </w:r>
      <w:r w:rsidRPr="00B02627">
        <w:rPr>
          <w:sz w:val="16"/>
        </w:rPr>
        <w:t xml:space="preserve"> was famously found to be exactly one pound under the threshold for </w:t>
      </w:r>
      <w:r w:rsidRPr="00B02627">
        <w:rPr>
          <w:rStyle w:val="StyleUnderline"/>
          <w:highlight w:val="cyan"/>
        </w:rPr>
        <w:t xml:space="preserve">being </w:t>
      </w:r>
      <w:r w:rsidRPr="00B02627">
        <w:rPr>
          <w:rStyle w:val="Emphasis"/>
          <w:highlight w:val="cyan"/>
        </w:rPr>
        <w:t>obese</w:t>
      </w:r>
      <w:r w:rsidRPr="00B02627">
        <w:rPr>
          <w:sz w:val="16"/>
        </w:rPr>
        <w:t xml:space="preserve"> according to his height — assuming you believe that he’s as tall as he says he is.</w:t>
      </w:r>
    </w:p>
    <w:p w14:paraId="0258F7B6" w14:textId="77777777" w:rsidR="004B1A4B" w:rsidRPr="00B02627" w:rsidRDefault="004B1A4B" w:rsidP="004B1A4B">
      <w:pPr>
        <w:rPr>
          <w:sz w:val="16"/>
        </w:rPr>
      </w:pPr>
      <w:r w:rsidRPr="00B02627">
        <w:rPr>
          <w:rStyle w:val="StyleUnderline"/>
        </w:rPr>
        <w:t>He’s</w:t>
      </w:r>
      <w:r w:rsidRPr="00B02627">
        <w:rPr>
          <w:sz w:val="16"/>
        </w:rPr>
        <w:t xml:space="preserve"> </w:t>
      </w:r>
      <w:r w:rsidRPr="00B02627">
        <w:rPr>
          <w:rStyle w:val="StyleUnderline"/>
        </w:rPr>
        <w:t>also had a lot of health problems as of late</w:t>
      </w:r>
      <w:r w:rsidRPr="00B02627">
        <w:rPr>
          <w:sz w:val="16"/>
        </w:rPr>
        <w:t xml:space="preserve">, </w:t>
      </w:r>
      <w:r w:rsidRPr="00B02627">
        <w:rPr>
          <w:rStyle w:val="StyleUnderline"/>
        </w:rPr>
        <w:t>not that he</w:t>
      </w:r>
      <w:r w:rsidRPr="00B02627">
        <w:rPr>
          <w:sz w:val="16"/>
        </w:rPr>
        <w:t xml:space="preserve"> or anyone in his circle </w:t>
      </w:r>
      <w:r w:rsidRPr="00B02627">
        <w:rPr>
          <w:rStyle w:val="StyleUnderline"/>
        </w:rPr>
        <w:t>will admit it</w:t>
      </w:r>
      <w:r w:rsidRPr="00B02627">
        <w:rPr>
          <w:sz w:val="16"/>
        </w:rPr>
        <w:t xml:space="preserve">. </w:t>
      </w:r>
      <w:r w:rsidRPr="00B02627">
        <w:rPr>
          <w:rStyle w:val="StyleUnderline"/>
          <w:highlight w:val="cyan"/>
        </w:rPr>
        <w:t>Between</w:t>
      </w:r>
      <w:r w:rsidRPr="00B02627">
        <w:rPr>
          <w:rStyle w:val="StyleUnderline"/>
        </w:rPr>
        <w:t xml:space="preserve"> the repeated instances of </w:t>
      </w:r>
      <w:r w:rsidRPr="00B02627">
        <w:rPr>
          <w:rStyle w:val="StyleUnderline"/>
          <w:highlight w:val="cyan"/>
        </w:rPr>
        <w:t>heavy makeup</w:t>
      </w:r>
      <w:r w:rsidRPr="00B02627">
        <w:rPr>
          <w:rStyle w:val="StyleUnderline"/>
        </w:rPr>
        <w:t xml:space="preserve"> on his hand </w:t>
      </w:r>
      <w:r w:rsidRPr="00B02627">
        <w:rPr>
          <w:rStyle w:val="StyleUnderline"/>
          <w:highlight w:val="cyan"/>
        </w:rPr>
        <w:t>and</w:t>
      </w:r>
      <w:r w:rsidRPr="00B02627">
        <w:rPr>
          <w:rStyle w:val="StyleUnderline"/>
        </w:rPr>
        <w:t xml:space="preserve"> his recent </w:t>
      </w:r>
      <w:proofErr w:type="gramStart"/>
      <w:r w:rsidRPr="00B02627">
        <w:rPr>
          <w:rStyle w:val="StyleUnderline"/>
          <w:highlight w:val="cyan"/>
        </w:rPr>
        <w:t>red carpet</w:t>
      </w:r>
      <w:proofErr w:type="gramEnd"/>
      <w:r w:rsidRPr="00B02627">
        <w:rPr>
          <w:rStyle w:val="StyleUnderline"/>
          <w:highlight w:val="cyan"/>
        </w:rPr>
        <w:t xml:space="preserve"> meander</w:t>
      </w:r>
      <w:r w:rsidRPr="00B02627">
        <w:rPr>
          <w:sz w:val="16"/>
        </w:rPr>
        <w:t xml:space="preserve">, among other things, it’s looking to a lot of people like </w:t>
      </w:r>
      <w:r w:rsidRPr="00B02627">
        <w:rPr>
          <w:rStyle w:val="StyleUnderline"/>
          <w:highlight w:val="cyan"/>
        </w:rPr>
        <w:t xml:space="preserve">he’s </w:t>
      </w:r>
      <w:r w:rsidRPr="00B02627">
        <w:rPr>
          <w:rStyle w:val="Emphasis"/>
          <w:highlight w:val="cyan"/>
        </w:rPr>
        <w:t>sundowning</w:t>
      </w:r>
      <w:r w:rsidRPr="00B02627">
        <w:rPr>
          <w:sz w:val="16"/>
        </w:rPr>
        <w:t xml:space="preserve">, </w:t>
      </w:r>
      <w:r w:rsidRPr="00B02627">
        <w:rPr>
          <w:rStyle w:val="StyleUnderline"/>
        </w:rPr>
        <w:t xml:space="preserve">a term used to describe a person’s </w:t>
      </w:r>
      <w:r w:rsidRPr="00B02627">
        <w:rPr>
          <w:rStyle w:val="Emphasis"/>
        </w:rPr>
        <w:t>descent</w:t>
      </w:r>
      <w:r w:rsidRPr="00B02627">
        <w:rPr>
          <w:rStyle w:val="StyleUnderline"/>
        </w:rPr>
        <w:t xml:space="preserve"> into </w:t>
      </w:r>
      <w:r w:rsidRPr="00B02627">
        <w:rPr>
          <w:rStyle w:val="Emphasis"/>
        </w:rPr>
        <w:t>dementia</w:t>
      </w:r>
      <w:r w:rsidRPr="00B02627">
        <w:rPr>
          <w:rStyle w:val="StyleUnderline"/>
        </w:rPr>
        <w:t>.</w:t>
      </w:r>
    </w:p>
    <w:p w14:paraId="2A23BD36" w14:textId="77777777" w:rsidR="004B1A4B" w:rsidRPr="00B02627" w:rsidRDefault="004B1A4B" w:rsidP="004B1A4B">
      <w:pPr>
        <w:rPr>
          <w:sz w:val="16"/>
        </w:rPr>
      </w:pPr>
      <w:r w:rsidRPr="00B02627">
        <w:rPr>
          <w:sz w:val="16"/>
        </w:rPr>
        <w:t xml:space="preserve">Many of his followers (for reasons I’ll never understand) seem to think he’s the second coming of Christ, sent to “save” America. Quite a few of his detractors tend to think of him more as the antichrist, sent to drag the world through hell. However, despite what anyone may think, </w:t>
      </w:r>
      <w:r w:rsidRPr="00B02627">
        <w:rPr>
          <w:rStyle w:val="StyleUnderline"/>
          <w:highlight w:val="cyan"/>
        </w:rPr>
        <w:t>he</w:t>
      </w:r>
      <w:r w:rsidRPr="00B02627">
        <w:rPr>
          <w:sz w:val="16"/>
        </w:rPr>
        <w:t xml:space="preserve"> is, in fact, </w:t>
      </w:r>
      <w:r w:rsidRPr="00B02627">
        <w:rPr>
          <w:rStyle w:val="StyleUnderline"/>
        </w:rPr>
        <w:t xml:space="preserve">a mortal human being who </w:t>
      </w:r>
      <w:r w:rsidRPr="00B02627">
        <w:rPr>
          <w:rStyle w:val="StyleUnderline"/>
          <w:highlight w:val="cyan"/>
        </w:rPr>
        <w:t>will die</w:t>
      </w:r>
      <w:r w:rsidRPr="00B02627">
        <w:rPr>
          <w:sz w:val="16"/>
        </w:rPr>
        <w:t xml:space="preserve"> one day.</w:t>
      </w:r>
    </w:p>
    <w:p w14:paraId="381E8E05" w14:textId="77777777" w:rsidR="004B1A4B" w:rsidRPr="00B02627" w:rsidRDefault="004B1A4B" w:rsidP="004B1A4B">
      <w:pPr>
        <w:rPr>
          <w:sz w:val="16"/>
        </w:rPr>
      </w:pPr>
      <w:r w:rsidRPr="00B02627">
        <w:rPr>
          <w:sz w:val="16"/>
        </w:rPr>
        <w:t xml:space="preserve">Maybe </w:t>
      </w:r>
      <w:r w:rsidRPr="00B02627">
        <w:rPr>
          <w:rStyle w:val="Emphasis"/>
          <w:highlight w:val="cyan"/>
        </w:rPr>
        <w:t>soon</w:t>
      </w:r>
      <w:r w:rsidRPr="00B02627">
        <w:rPr>
          <w:sz w:val="16"/>
        </w:rPr>
        <w:t xml:space="preserve">, </w:t>
      </w:r>
      <w:r w:rsidRPr="00B02627">
        <w:rPr>
          <w:rStyle w:val="StyleUnderline"/>
        </w:rPr>
        <w:t>if the</w:t>
      </w:r>
      <w:r w:rsidRPr="00B02627">
        <w:rPr>
          <w:sz w:val="16"/>
        </w:rPr>
        <w:t xml:space="preserve"> above </w:t>
      </w:r>
      <w:r w:rsidRPr="00B02627">
        <w:rPr>
          <w:rStyle w:val="StyleUnderline"/>
        </w:rPr>
        <w:t>health concerns pan out</w:t>
      </w:r>
      <w:r w:rsidRPr="00B02627">
        <w:rPr>
          <w:sz w:val="16"/>
        </w:rPr>
        <w:t xml:space="preserve"> the way some people expect they will.</w:t>
      </w:r>
    </w:p>
    <w:bookmarkEnd w:id="0"/>
    <w:p w14:paraId="073B38A7" w14:textId="77777777" w:rsidR="004B1A4B" w:rsidRPr="00C05765" w:rsidRDefault="004B1A4B" w:rsidP="004B1A4B">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05F90230" w14:textId="77777777" w:rsidR="004B1A4B" w:rsidRPr="00C05765" w:rsidRDefault="004B1A4B" w:rsidP="004B1A4B">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3CD5A2A9" w14:textId="77777777" w:rsidR="004B1A4B" w:rsidRPr="00C05765" w:rsidRDefault="004B1A4B" w:rsidP="004B1A4B">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6ACE0236" w14:textId="77777777" w:rsidR="004B1A4B" w:rsidRPr="00C05765" w:rsidRDefault="004B1A4B" w:rsidP="004B1A4B">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7C37C321" w14:textId="77777777" w:rsidR="004B1A4B" w:rsidRPr="00C05765" w:rsidRDefault="004B1A4B" w:rsidP="004B1A4B">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0245D063" w14:textId="77777777" w:rsidR="004B1A4B" w:rsidRPr="00C05765" w:rsidRDefault="004B1A4B" w:rsidP="004B1A4B">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4B582222" w14:textId="77777777" w:rsidR="004B1A4B" w:rsidRPr="00C05765" w:rsidRDefault="004B1A4B" w:rsidP="004B1A4B">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0F2246BA" w14:textId="77777777" w:rsidR="004B1A4B" w:rsidRPr="00C05765" w:rsidRDefault="004B1A4B" w:rsidP="004B1A4B">
      <w:pPr>
        <w:rPr>
          <w:rFonts w:eastAsia="Calibri"/>
          <w:sz w:val="16"/>
        </w:rPr>
      </w:pP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p>
    <w:p w14:paraId="310005EB" w14:textId="77777777" w:rsidR="004B1A4B" w:rsidRPr="00C05765" w:rsidRDefault="004B1A4B" w:rsidP="004B1A4B">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68EFD29F" w14:textId="77777777" w:rsidR="004B1A4B" w:rsidRPr="00C05765" w:rsidRDefault="004B1A4B" w:rsidP="004B1A4B">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53701E30" w14:textId="77777777" w:rsidR="004B1A4B" w:rsidRPr="00C05765" w:rsidRDefault="004B1A4B" w:rsidP="004B1A4B">
      <w:pPr>
        <w:rPr>
          <w:rFonts w:eastAsia="Calibri"/>
          <w:sz w:val="16"/>
        </w:rPr>
      </w:pPr>
      <w:r w:rsidRPr="00C05765">
        <w:rPr>
          <w:rFonts w:eastAsia="Calibri"/>
          <w:sz w:val="16"/>
        </w:rPr>
        <w:t xml:space="preserve">In the latest </w:t>
      </w:r>
      <w:proofErr w:type="spellStart"/>
      <w:r w:rsidRPr="00C05765">
        <w:rPr>
          <w:rFonts w:eastAsia="Calibri"/>
          <w:sz w:val="16"/>
        </w:rPr>
        <w:t>ActiVote</w:t>
      </w:r>
      <w:proofErr w:type="spellEnd"/>
      <w:r w:rsidRPr="00C0576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0F42FE05" w14:textId="77777777" w:rsidR="004B1A4B" w:rsidRPr="00C05765" w:rsidRDefault="004B1A4B" w:rsidP="004B1A4B">
      <w:pPr>
        <w:rPr>
          <w:rFonts w:eastAsia="Calibri"/>
          <w:sz w:val="16"/>
        </w:rPr>
      </w:pPr>
      <w:r w:rsidRPr="00C05765">
        <w:rPr>
          <w:rFonts w:eastAsia="Calibri"/>
          <w:sz w:val="16"/>
        </w:rPr>
        <w:t xml:space="preserve">Similar gains were observed in polls by YouGov/Economist (45 percent approval, up one point), TIPP Insights (43 percent, up one), </w:t>
      </w:r>
      <w:proofErr w:type="spellStart"/>
      <w:r w:rsidRPr="00C05765">
        <w:rPr>
          <w:rFonts w:eastAsia="Calibri"/>
          <w:sz w:val="16"/>
        </w:rPr>
        <w:t>Civiqs</w:t>
      </w:r>
      <w:proofErr w:type="spellEnd"/>
      <w:r w:rsidRPr="00C05765">
        <w:rPr>
          <w:rFonts w:eastAsia="Calibri"/>
          <w:sz w:val="16"/>
        </w:rPr>
        <w:t xml:space="preserve">, Trafalgar Group (54 percent approval, up sharply), and </w:t>
      </w:r>
      <w:proofErr w:type="spellStart"/>
      <w:r w:rsidRPr="00C05765">
        <w:rPr>
          <w:rFonts w:eastAsia="Calibri"/>
          <w:sz w:val="16"/>
        </w:rPr>
        <w:t>Quantus</w:t>
      </w:r>
      <w:proofErr w:type="spellEnd"/>
      <w:r w:rsidRPr="00C05765">
        <w:rPr>
          <w:rFonts w:eastAsia="Calibri"/>
          <w:sz w:val="16"/>
        </w:rPr>
        <w:t xml:space="preserve"> Insights (49 percent, up one). A John Zogby Strategies poll showed Trump holding a strong 58 percent approval, with disapproval down a point.</w:t>
      </w:r>
    </w:p>
    <w:p w14:paraId="1817AC7B" w14:textId="77777777" w:rsidR="004B1A4B" w:rsidRDefault="004B1A4B" w:rsidP="004B1A4B"/>
    <w:p w14:paraId="3710E270" w14:textId="77777777" w:rsidR="004B1A4B" w:rsidRPr="00D86F5A" w:rsidRDefault="004B1A4B" w:rsidP="004B1A4B">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1DCBB629" w14:textId="77777777" w:rsidR="004B1A4B" w:rsidRPr="00D86F5A" w:rsidRDefault="004B1A4B" w:rsidP="004B1A4B">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2B1803B6" w14:textId="77777777" w:rsidR="004B1A4B" w:rsidRPr="00D86F5A" w:rsidRDefault="004B1A4B" w:rsidP="004B1A4B">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w:t>
      </w:r>
      <w:proofErr w:type="spellStart"/>
      <w:r w:rsidRPr="00D86F5A">
        <w:rPr>
          <w:rFonts w:eastAsia="Calibri"/>
          <w:highlight w:val="cyan"/>
          <w:u w:val="single"/>
        </w:rPr>
        <w:t>biorisk</w:t>
      </w:r>
      <w:proofErr w:type="spellEnd"/>
      <w:r w:rsidRPr="00D86F5A">
        <w:rPr>
          <w:rFonts w:eastAsia="Calibri"/>
          <w:sz w:val="16"/>
        </w:rPr>
        <w:t xml:space="preserve"> claims.</w:t>
      </w:r>
    </w:p>
    <w:p w14:paraId="5353152A" w14:textId="77777777" w:rsidR="004B1A4B" w:rsidRPr="00D86F5A" w:rsidRDefault="004B1A4B" w:rsidP="004B1A4B">
      <w:pPr>
        <w:rPr>
          <w:rFonts w:eastAsia="Calibri"/>
          <w:sz w:val="16"/>
        </w:rPr>
      </w:pPr>
      <w:r w:rsidRPr="00D86F5A">
        <w:rPr>
          <w:rFonts w:eastAsia="Calibri"/>
          <w:sz w:val="16"/>
        </w:rPr>
        <w:t>3. The difficulty of the problem</w:t>
      </w:r>
    </w:p>
    <w:p w14:paraId="355FC101" w14:textId="77777777" w:rsidR="004B1A4B" w:rsidRPr="00D86F5A" w:rsidRDefault="004B1A4B" w:rsidP="004B1A4B">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357C078D" w14:textId="77777777" w:rsidR="004B1A4B" w:rsidRPr="00D86F5A" w:rsidRDefault="004B1A4B" w:rsidP="004B1A4B">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D86F5A">
        <w:rPr>
          <w:rFonts w:eastAsia="Calibri"/>
          <w:b/>
          <w:iCs/>
          <w:highlight w:val="cyan"/>
          <w:u w:val="single"/>
          <w:bdr w:val="single" w:sz="8" w:space="0" w:color="auto"/>
        </w:rPr>
        <w:t>antarctic</w:t>
      </w:r>
      <w:proofErr w:type="spellEnd"/>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723A6AEF" w14:textId="77777777" w:rsidR="004B1A4B" w:rsidRPr="00D86F5A" w:rsidRDefault="004B1A4B" w:rsidP="004B1A4B">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4625544D" w14:textId="77777777" w:rsidR="004B1A4B" w:rsidRPr="00D86F5A" w:rsidRDefault="004B1A4B" w:rsidP="004B1A4B">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211FE305" w14:textId="77777777" w:rsidR="004B1A4B" w:rsidRPr="00D86F5A" w:rsidRDefault="004B1A4B" w:rsidP="004B1A4B">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F54F082" w14:textId="77777777" w:rsidR="004B1A4B" w:rsidRPr="00D86F5A" w:rsidRDefault="004B1A4B" w:rsidP="004B1A4B">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proofErr w:type="gramStart"/>
      <w:r w:rsidRPr="00D86F5A">
        <w:rPr>
          <w:rFonts w:eastAsia="Calibri"/>
          <w:highlight w:val="cya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6F6D4E47" w14:textId="77777777" w:rsidR="004B1A4B" w:rsidRDefault="004B1A4B" w:rsidP="004B1A4B"/>
    <w:p w14:paraId="27111D80" w14:textId="77777777" w:rsidR="004B1A4B" w:rsidRDefault="004B1A4B" w:rsidP="004B1A4B"/>
    <w:p w14:paraId="2572AE8F" w14:textId="77777777" w:rsidR="004B1A4B" w:rsidRDefault="004B1A4B" w:rsidP="004B1A4B"/>
    <w:p w14:paraId="6ABB79EC" w14:textId="5C5EF180" w:rsidR="004B1A4B" w:rsidRPr="004B1A4B" w:rsidRDefault="004B1A4B" w:rsidP="004B1A4B">
      <w:pPr>
        <w:pStyle w:val="Heading1"/>
      </w:pPr>
      <w:r>
        <w:t>2NR</w:t>
      </w:r>
    </w:p>
    <w:p w14:paraId="14DA62A5" w14:textId="77777777" w:rsidR="004B1A4B" w:rsidRPr="00FD3828" w:rsidRDefault="004B1A4B" w:rsidP="004B1A4B"/>
    <w:p w14:paraId="2AA91795" w14:textId="77777777" w:rsidR="00BE23C0" w:rsidRDefault="00BE23C0"/>
    <w:sectPr w:rsidR="00BE2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A4B"/>
    <w:rsid w:val="004B1A4B"/>
    <w:rsid w:val="00747DFF"/>
    <w:rsid w:val="009A5382"/>
    <w:rsid w:val="00BE2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5756"/>
  <w15:chartTrackingRefBased/>
  <w15:docId w15:val="{102AEF20-80CC-4841-B300-F4CA5408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1A4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B1A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1A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Char Char Char Char Char Char Char,Citation,Text 7,Block Writing,Index Headers,Heading 3 Char Char,Tag Char Char,Bold Cite,Cite 1,Read Char,Heading 3 Char1 Char Char,Read Char Ch,Char1 Char"/>
    <w:basedOn w:val="Normal"/>
    <w:next w:val="Normal"/>
    <w:link w:val="Heading3Char"/>
    <w:uiPriority w:val="2"/>
    <w:qFormat/>
    <w:rsid w:val="004B1A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Ta"/>
    <w:basedOn w:val="Normal"/>
    <w:next w:val="Normal"/>
    <w:link w:val="Heading4Char"/>
    <w:uiPriority w:val="3"/>
    <w:qFormat/>
    <w:rsid w:val="004B1A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1A4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1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B1A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A4B"/>
  </w:style>
  <w:style w:type="character" w:customStyle="1" w:styleId="Heading1Char">
    <w:name w:val="Heading 1 Char"/>
    <w:aliases w:val="Pocket Char"/>
    <w:basedOn w:val="DefaultParagraphFont"/>
    <w:link w:val="Heading1"/>
    <w:rsid w:val="004B1A4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B1A4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Char Char Char Char Char Char Char Char,Citation Char,Text 7 Char,Block Writing Char,Index Headers Char,Heading 3 Char Char Char,Tag Char Char Char,Bold Cite Char"/>
    <w:basedOn w:val="DefaultParagraphFont"/>
    <w:link w:val="Heading3"/>
    <w:uiPriority w:val="2"/>
    <w:rsid w:val="004B1A4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B1A4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B1A4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1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A4B"/>
    <w:rPr>
      <w:rFonts w:eastAsiaTheme="majorEastAsia" w:cstheme="majorBidi"/>
      <w:color w:val="272727" w:themeColor="text1" w:themeTint="D8"/>
    </w:rPr>
  </w:style>
  <w:style w:type="paragraph" w:styleId="Title">
    <w:name w:val="Title"/>
    <w:basedOn w:val="Normal"/>
    <w:next w:val="Normal"/>
    <w:link w:val="TitleChar"/>
    <w:uiPriority w:val="10"/>
    <w:qFormat/>
    <w:rsid w:val="004B1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A4B"/>
    <w:pPr>
      <w:spacing w:before="160"/>
      <w:jc w:val="center"/>
    </w:pPr>
    <w:rPr>
      <w:i/>
      <w:iCs/>
      <w:color w:val="404040" w:themeColor="text1" w:themeTint="BF"/>
    </w:rPr>
  </w:style>
  <w:style w:type="character" w:customStyle="1" w:styleId="QuoteChar">
    <w:name w:val="Quote Char"/>
    <w:basedOn w:val="DefaultParagraphFont"/>
    <w:link w:val="Quote"/>
    <w:uiPriority w:val="29"/>
    <w:rsid w:val="004B1A4B"/>
    <w:rPr>
      <w:i/>
      <w:iCs/>
      <w:color w:val="404040" w:themeColor="text1" w:themeTint="BF"/>
    </w:rPr>
  </w:style>
  <w:style w:type="paragraph" w:styleId="ListParagraph">
    <w:name w:val="List Paragraph"/>
    <w:basedOn w:val="Normal"/>
    <w:uiPriority w:val="34"/>
    <w:qFormat/>
    <w:rsid w:val="004B1A4B"/>
    <w:pPr>
      <w:ind w:left="720"/>
      <w:contextualSpacing/>
    </w:pPr>
  </w:style>
  <w:style w:type="character" w:styleId="IntenseEmphasis">
    <w:name w:val="Intense Emphasis"/>
    <w:basedOn w:val="DefaultParagraphFont"/>
    <w:uiPriority w:val="21"/>
    <w:qFormat/>
    <w:rsid w:val="004B1A4B"/>
    <w:rPr>
      <w:i/>
      <w:iCs/>
      <w:color w:val="0F4761" w:themeColor="accent1" w:themeShade="BF"/>
    </w:rPr>
  </w:style>
  <w:style w:type="paragraph" w:styleId="IntenseQuote">
    <w:name w:val="Intense Quote"/>
    <w:basedOn w:val="Normal"/>
    <w:next w:val="Normal"/>
    <w:link w:val="IntenseQuoteChar"/>
    <w:uiPriority w:val="30"/>
    <w:qFormat/>
    <w:rsid w:val="004B1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A4B"/>
    <w:rPr>
      <w:i/>
      <w:iCs/>
      <w:color w:val="0F4761" w:themeColor="accent1" w:themeShade="BF"/>
    </w:rPr>
  </w:style>
  <w:style w:type="character" w:styleId="IntenseReference">
    <w:name w:val="Intense Reference"/>
    <w:basedOn w:val="DefaultParagraphFont"/>
    <w:uiPriority w:val="32"/>
    <w:qFormat/>
    <w:rsid w:val="004B1A4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B1A4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1A4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B1A4B"/>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4B1A4B"/>
    <w:rPr>
      <w:b w:val="0"/>
      <w:sz w:val="22"/>
      <w:u w:val="single"/>
    </w:rPr>
  </w:style>
  <w:style w:type="character" w:styleId="Strong">
    <w:name w:val="Strong"/>
    <w:basedOn w:val="DefaultParagraphFont"/>
    <w:uiPriority w:val="22"/>
    <w:qFormat/>
    <w:rsid w:val="004B1A4B"/>
    <w:rPr>
      <w:b/>
      <w:bCs/>
    </w:rPr>
  </w:style>
  <w:style w:type="character" w:styleId="BookTitle">
    <w:name w:val="Book Title"/>
    <w:basedOn w:val="DefaultParagraphFont"/>
    <w:uiPriority w:val="33"/>
    <w:qFormat/>
    <w:rsid w:val="004B1A4B"/>
    <w:rPr>
      <w:b/>
      <w:bCs/>
      <w:i/>
      <w:iCs/>
      <w:spacing w:val="5"/>
    </w:rPr>
  </w:style>
  <w:style w:type="numbering" w:styleId="111111">
    <w:name w:val="Outline List 2"/>
    <w:basedOn w:val="NoList"/>
    <w:uiPriority w:val="99"/>
    <w:semiHidden/>
    <w:unhideWhenUsed/>
    <w:rsid w:val="004B1A4B"/>
  </w:style>
  <w:style w:type="paragraph" w:styleId="Header">
    <w:name w:val="header"/>
    <w:basedOn w:val="Normal"/>
    <w:link w:val="HeaderChar"/>
    <w:uiPriority w:val="99"/>
    <w:semiHidden/>
    <w:rsid w:val="004B1A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1A4B"/>
    <w:rPr>
      <w:rFonts w:ascii="Calibri" w:hAnsi="Calibri" w:cs="Calibri"/>
      <w:kern w:val="0"/>
      <w:sz w:val="22"/>
      <w:szCs w:val="22"/>
      <w14:ligatures w14:val="none"/>
    </w:rPr>
  </w:style>
  <w:style w:type="paragraph" w:styleId="Footer">
    <w:name w:val="footer"/>
    <w:basedOn w:val="Normal"/>
    <w:link w:val="FooterChar"/>
    <w:uiPriority w:val="99"/>
    <w:semiHidden/>
    <w:rsid w:val="004B1A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1A4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B1A4B"/>
    <w:pPr>
      <w:spacing w:after="120"/>
    </w:pPr>
  </w:style>
  <w:style w:type="character" w:customStyle="1" w:styleId="BodyTextChar">
    <w:name w:val="Body Text Char"/>
    <w:basedOn w:val="DefaultParagraphFont"/>
    <w:link w:val="BodyText"/>
    <w:uiPriority w:val="99"/>
    <w:semiHidden/>
    <w:rsid w:val="004B1A4B"/>
    <w:rPr>
      <w:rFonts w:ascii="Calibri" w:hAnsi="Calibri" w:cs="Calibri"/>
      <w:kern w:val="0"/>
      <w:sz w:val="22"/>
      <w:szCs w:val="22"/>
      <w14:ligatures w14:val="none"/>
    </w:rPr>
  </w:style>
  <w:style w:type="paragraph" w:styleId="NoSpacing">
    <w:name w:val="No Spacing"/>
    <w:link w:val="NoSpacingChar"/>
    <w:uiPriority w:val="99"/>
    <w:unhideWhenUsed/>
    <w:qFormat/>
    <w:rsid w:val="004B1A4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B1A4B"/>
    <w:rPr>
      <w:rFonts w:ascii="Calibri" w:hAnsi="Calibri" w:cs="Calibri"/>
      <w:kern w:val="0"/>
      <w:sz w:val="22"/>
      <w:szCs w:val="22"/>
      <w14:ligatures w14:val="none"/>
    </w:rPr>
  </w:style>
  <w:style w:type="character" w:styleId="Hyperlink">
    <w:name w:val="Hyperlink"/>
    <w:basedOn w:val="DefaultParagraphFont"/>
    <w:uiPriority w:val="99"/>
    <w:unhideWhenUsed/>
    <w:rsid w:val="004B1A4B"/>
    <w:rPr>
      <w:color w:val="467886" w:themeColor="hyperlink"/>
      <w:u w:val="single"/>
    </w:rPr>
  </w:style>
  <w:style w:type="character" w:styleId="UnresolvedMention">
    <w:name w:val="Unresolved Mention"/>
    <w:basedOn w:val="DefaultParagraphFont"/>
    <w:uiPriority w:val="99"/>
    <w:semiHidden/>
    <w:unhideWhenUsed/>
    <w:rsid w:val="004B1A4B"/>
    <w:rPr>
      <w:color w:val="605E5C"/>
      <w:shd w:val="clear" w:color="auto" w:fill="E1DFDD"/>
    </w:rPr>
  </w:style>
  <w:style w:type="paragraph" w:customStyle="1" w:styleId="textbold">
    <w:name w:val="text bold"/>
    <w:basedOn w:val="Normal"/>
    <w:link w:val="Emphasis"/>
    <w:uiPriority w:val="8"/>
    <w:qFormat/>
    <w:rsid w:val="004B1A4B"/>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4B1A4B"/>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4B1A4B"/>
    <w:pPr>
      <w:ind w:left="288" w:right="288"/>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olonization.wordpress.com/2014/06/10/labors-aphasia-toward-antiblackness-as-constitutive-to-settler-colonialism/" TargetMode="External"/><Relationship Id="rId3" Type="http://schemas.openxmlformats.org/officeDocument/2006/relationships/settings" Target="settings.xml"/><Relationship Id="rId7" Type="http://schemas.openxmlformats.org/officeDocument/2006/relationships/hyperlink" Target="http://en.wikisource.org/wiki/Johnson_v._M%27Into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mazon.com/gp/product/0822356791?ie=UTF8&amp;camp=213733&amp;creative=393177&amp;creativeASIN=0822356791&amp;linkCode=shr&amp;tag=wanderings01-20&amp;linkId=7WTW6NAA5CXLG3AI" TargetMode="External"/><Relationship Id="rId11" Type="http://schemas.openxmlformats.org/officeDocument/2006/relationships/theme" Target="theme/theme1.xml"/><Relationship Id="rId5" Type="http://schemas.openxmlformats.org/officeDocument/2006/relationships/hyperlink" Target="https://decolonization.wordpress.com/2014/06/20/the-colonialism-that-is-settled-and-the-colonialism-that-never-happen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nationsrising.org/i-am-not-a-nation-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17904</Words>
  <Characters>102057</Characters>
  <Application>Microsoft Office Word</Application>
  <DocSecurity>0</DocSecurity>
  <Lines>850</Lines>
  <Paragraphs>239</Paragraphs>
  <ScaleCrop>false</ScaleCrop>
  <Company/>
  <LinksUpToDate>false</LinksUpToDate>
  <CharactersWithSpaces>119722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Hefty, Cooper J</dc:creator>
  <cp:keywords/>
  <dc:description/>
  <cp:lastModifiedBy>Hefty, Cooper J</cp:lastModifiedBy>
  <cp:revision>1</cp:revision>
  <dcterms:created xsi:type="dcterms:W3CDTF">2026-01-03T22:51:00Z</dcterms:created>
  <dcterms:modified xsi:type="dcterms:W3CDTF">2026-01-03T22:57:00Z</dcterms:modified>
</cp:coreProperties>
</file>