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F9E5" w14:textId="6AA3704B" w:rsidR="005D388F" w:rsidRDefault="00AE7377" w:rsidP="00AE7377">
      <w:pPr>
        <w:pStyle w:val="Heading1"/>
      </w:pPr>
      <w:bookmarkStart w:id="0" w:name="_Hlk214213234"/>
      <w:r>
        <w:t xml:space="preserve">1nc – Wake Doubles </w:t>
      </w:r>
    </w:p>
    <w:p w14:paraId="48A7E868" w14:textId="0604B2C5" w:rsidR="002967BB" w:rsidRDefault="002967BB" w:rsidP="002967BB">
      <w:pPr>
        <w:pStyle w:val="Heading2"/>
      </w:pPr>
      <w:r>
        <w:t>1</w:t>
      </w:r>
    </w:p>
    <w:p w14:paraId="6C8BBD50" w14:textId="77777777" w:rsidR="002967BB" w:rsidRPr="00C26114" w:rsidRDefault="002967BB" w:rsidP="002967BB">
      <w:pPr>
        <w:pStyle w:val="Heading3"/>
      </w:pPr>
      <w:r>
        <w:t>P - Slavery</w:t>
      </w:r>
    </w:p>
    <w:p w14:paraId="47EA969B" w14:textId="77777777" w:rsidR="002967BB" w:rsidRDefault="002967BB" w:rsidP="002967BB">
      <w:pPr>
        <w:pStyle w:val="Heading4"/>
      </w:pPr>
      <w:r>
        <w:t xml:space="preserve">Next off is the slavery procedural.  </w:t>
      </w:r>
    </w:p>
    <w:p w14:paraId="0DA08B8F" w14:textId="77777777" w:rsidR="002967BB" w:rsidRPr="00E303AB" w:rsidRDefault="002967BB" w:rsidP="002967BB"/>
    <w:p w14:paraId="631698DB" w14:textId="77777777" w:rsidR="002967BB" w:rsidRPr="00E303AB" w:rsidRDefault="002967BB" w:rsidP="002967BB">
      <w:pPr>
        <w:pStyle w:val="Heading4"/>
      </w:pPr>
      <w:r>
        <w:t xml:space="preserve">1AC madland says the </w:t>
      </w:r>
      <w:r>
        <w:rPr>
          <w:u w:val="single"/>
        </w:rPr>
        <w:t>inequality</w:t>
      </w:r>
      <w:r>
        <w:t xml:space="preserve"> problem was </w:t>
      </w:r>
      <w:r>
        <w:rPr>
          <w:u w:val="single"/>
        </w:rPr>
        <w:t>unequal slave ownership</w:t>
      </w:r>
      <w:r>
        <w:t xml:space="preserve">. That defends </w:t>
      </w:r>
      <w:r>
        <w:rPr>
          <w:u w:val="single"/>
        </w:rPr>
        <w:t>democratizing</w:t>
      </w:r>
      <w:r>
        <w:t xml:space="preserve"> the ownership of </w:t>
      </w:r>
      <w:r>
        <w:rPr>
          <w:u w:val="single"/>
        </w:rPr>
        <w:t>other people</w:t>
      </w:r>
      <w:r>
        <w:t xml:space="preserve">---which is super anti-Black and a reason to reject the team. </w:t>
      </w:r>
    </w:p>
    <w:p w14:paraId="74F2F454" w14:textId="77777777" w:rsidR="002967BB" w:rsidRDefault="002967BB" w:rsidP="002967BB">
      <w:r>
        <w:t xml:space="preserve">David </w:t>
      </w:r>
      <w:r w:rsidRPr="00E303AB">
        <w:rPr>
          <w:rStyle w:val="Style13ptBold"/>
        </w:rPr>
        <w:t>1AC Madland</w:t>
      </w:r>
      <w:r w:rsidRPr="00BC1077">
        <w:rPr>
          <w:rStyle w:val="Style13ptBold"/>
        </w:rPr>
        <w:t xml:space="preserve">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7943480" w14:textId="77777777" w:rsidR="002967BB" w:rsidRPr="00336EAA" w:rsidRDefault="002967BB" w:rsidP="002967BB">
      <w:pPr>
        <w:rPr>
          <w:sz w:val="16"/>
        </w:rPr>
      </w:pPr>
      <w:r w:rsidRPr="00336EAA">
        <w:rPr>
          <w:sz w:val="16"/>
        </w:rPr>
        <w:t>American Troubles</w:t>
      </w:r>
    </w:p>
    <w:p w14:paraId="7BAEE13F" w14:textId="77777777" w:rsidR="002967BB" w:rsidRPr="00336EAA" w:rsidRDefault="002967BB" w:rsidP="002967BB">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336EAA">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336EAA">
        <w:rPr>
          <w:sz w:val="16"/>
        </w:rPr>
        <w:t xml:space="preserve">, and made work much more dangerous, </w:t>
      </w:r>
      <w:r w:rsidRPr="00D34DFA">
        <w:rPr>
          <w:rStyle w:val="StyleUnderline"/>
          <w:highlight w:val="cyan"/>
        </w:rPr>
        <w:t>the</w:t>
      </w:r>
      <w:r w:rsidRPr="00336EAA">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336EAA">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336EAA">
        <w:rPr>
          <w:sz w:val="16"/>
        </w:rPr>
        <w:t xml:space="preserve"> and benefits </w:t>
      </w:r>
      <w:r w:rsidRPr="00D34DFA">
        <w:rPr>
          <w:rStyle w:val="StyleUnderline"/>
        </w:rPr>
        <w:t xml:space="preserve">has been </w:t>
      </w:r>
      <w:r w:rsidRPr="00D34DFA">
        <w:rPr>
          <w:rStyle w:val="Emphasis"/>
        </w:rPr>
        <w:t>falling for decades</w:t>
      </w:r>
      <w:r w:rsidRPr="00336EAA">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336EAA">
        <w:rPr>
          <w:sz w:val="16"/>
        </w:rPr>
        <w:t xml:space="preserve"> some of </w:t>
      </w:r>
      <w:r w:rsidRPr="00D34DFA">
        <w:rPr>
          <w:rStyle w:val="StyleUnderline"/>
        </w:rPr>
        <w:t>the largest companies</w:t>
      </w:r>
      <w:r w:rsidRPr="00336EAA">
        <w:rPr>
          <w:sz w:val="16"/>
        </w:rPr>
        <w:t xml:space="preserve"> in the United States, with one estimate indicating that more than two-thirds of low-wage workers received less in pay than they were legally entitled to.4</w:t>
      </w:r>
    </w:p>
    <w:p w14:paraId="7F042A6A" w14:textId="77777777" w:rsidR="002967BB" w:rsidRPr="00336EAA" w:rsidRDefault="002967BB" w:rsidP="002967BB">
      <w:pPr>
        <w:rPr>
          <w:sz w:val="16"/>
        </w:rPr>
      </w:pPr>
      <w:r w:rsidRPr="00336EAA">
        <w:rPr>
          <w:sz w:val="16"/>
        </w:rPr>
        <w:t xml:space="preserve">About </w:t>
      </w:r>
      <w:r w:rsidRPr="00D34DFA">
        <w:rPr>
          <w:rStyle w:val="Emphasis"/>
          <w:highlight w:val="cyan"/>
        </w:rPr>
        <w:t>half</w:t>
      </w:r>
      <w:r w:rsidRPr="00D34DFA">
        <w:rPr>
          <w:rStyle w:val="StyleUnderline"/>
        </w:rPr>
        <w:t xml:space="preserve"> of</w:t>
      </w:r>
      <w:r w:rsidRPr="00336EAA">
        <w:rPr>
          <w:sz w:val="16"/>
        </w:rPr>
        <w:t xml:space="preserve"> private-sector </w:t>
      </w:r>
      <w:r w:rsidRPr="00D34DFA">
        <w:rPr>
          <w:rStyle w:val="StyleUnderline"/>
        </w:rPr>
        <w:t>employers</w:t>
      </w:r>
      <w:r w:rsidRPr="00336EAA">
        <w:rPr>
          <w:sz w:val="16"/>
        </w:rPr>
        <w:t xml:space="preserve"> compel their workers to sign </w:t>
      </w:r>
      <w:r w:rsidRPr="00D34DFA">
        <w:rPr>
          <w:rStyle w:val="StyleUnderline"/>
          <w:highlight w:val="cyan"/>
        </w:rPr>
        <w:t>force</w:t>
      </w:r>
      <w:r w:rsidRPr="00336EAA">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336EAA">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336EAA">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336EAA">
        <w:rPr>
          <w:sz w:val="16"/>
        </w:rPr>
        <w:t>, with one in five workers having felt pressured to advocate for their employers’ favored policies and politicians.7</w:t>
      </w:r>
    </w:p>
    <w:p w14:paraId="5DDC2083" w14:textId="77777777" w:rsidR="002967BB" w:rsidRPr="00336EAA" w:rsidRDefault="002967BB" w:rsidP="002967BB">
      <w:pPr>
        <w:rPr>
          <w:sz w:val="16"/>
        </w:rPr>
      </w:pPr>
      <w:r w:rsidRPr="00D34DFA">
        <w:rPr>
          <w:rStyle w:val="StyleUnderline"/>
          <w:highlight w:val="cyan"/>
        </w:rPr>
        <w:t>Wages</w:t>
      </w:r>
      <w:r w:rsidRPr="00336EAA">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336EAA">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0D8331B" w14:textId="77777777" w:rsidR="002967BB" w:rsidRPr="00336EAA" w:rsidRDefault="002967BB" w:rsidP="002967BB">
      <w:pPr>
        <w:rPr>
          <w:sz w:val="16"/>
        </w:rPr>
      </w:pPr>
      <w:r w:rsidRPr="00336EAA">
        <w:rPr>
          <w:sz w:val="16"/>
        </w:rPr>
        <w:t xml:space="preserve">Over the past four decades, </w:t>
      </w:r>
      <w:r w:rsidRPr="00D34DFA">
        <w:rPr>
          <w:rStyle w:val="StyleUnderline"/>
          <w:highlight w:val="cyan"/>
        </w:rPr>
        <w:t>the</w:t>
      </w:r>
      <w:r w:rsidRPr="00336EAA">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336EAA">
        <w:rPr>
          <w:sz w:val="16"/>
        </w:rPr>
        <w:t xml:space="preserve"> much </w:t>
      </w:r>
      <w:r w:rsidRPr="00D34DFA">
        <w:rPr>
          <w:rStyle w:val="Emphasis"/>
        </w:rPr>
        <w:t>more productive</w:t>
      </w:r>
      <w:r w:rsidRPr="00336EAA">
        <w:rPr>
          <w:sz w:val="16"/>
        </w:rPr>
        <w:t xml:space="preserve">.11 </w:t>
      </w:r>
      <w:r w:rsidRPr="00D34DFA">
        <w:rPr>
          <w:rStyle w:val="StyleUnderline"/>
          <w:highlight w:val="cyan"/>
        </w:rPr>
        <w:t>But</w:t>
      </w:r>
      <w:r w:rsidRPr="00336EAA">
        <w:rPr>
          <w:sz w:val="16"/>
        </w:rPr>
        <w:t xml:space="preserve"> most </w:t>
      </w:r>
      <w:r w:rsidRPr="00D34DFA">
        <w:rPr>
          <w:rStyle w:val="StyleUnderline"/>
          <w:highlight w:val="cyan"/>
        </w:rPr>
        <w:t>workers</w:t>
      </w:r>
      <w:r w:rsidRPr="00336EAA">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336EAA">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336EAA">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336EAA">
        <w:rPr>
          <w:sz w:val="16"/>
        </w:rPr>
        <w:t xml:space="preserve"> virtually </w:t>
      </w:r>
      <w:r w:rsidRPr="00D34DFA">
        <w:rPr>
          <w:rStyle w:val="StyleUnderline"/>
          <w:highlight w:val="cyan"/>
        </w:rPr>
        <w:t>no wealth</w:t>
      </w:r>
      <w:r w:rsidRPr="00336EAA">
        <w:rPr>
          <w:sz w:val="16"/>
        </w:rPr>
        <w:t>. Almost half of American households have less wealth now than the typical household did in 1970.13</w:t>
      </w:r>
    </w:p>
    <w:p w14:paraId="612D73C4" w14:textId="77777777" w:rsidR="002967BB" w:rsidRPr="00336EAA" w:rsidRDefault="002967BB" w:rsidP="002967BB">
      <w:pPr>
        <w:rPr>
          <w:sz w:val="16"/>
        </w:rPr>
      </w:pPr>
      <w:r w:rsidRPr="00336EAA">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336EAA">
        <w:rPr>
          <w:sz w:val="16"/>
        </w:rPr>
        <w:t xml:space="preserve"> such </w:t>
      </w:r>
      <w:r w:rsidRPr="00D34DFA">
        <w:rPr>
          <w:rStyle w:val="Emphasis"/>
        </w:rPr>
        <w:t>extreme</w:t>
      </w:r>
      <w:r w:rsidRPr="00D34DFA">
        <w:rPr>
          <w:rStyle w:val="StyleUnderline"/>
        </w:rPr>
        <w:t xml:space="preserve"> levels</w:t>
      </w:r>
      <w:r w:rsidRPr="00336EAA">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336EAA">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7BF01B1" w14:textId="77777777" w:rsidR="002967BB" w:rsidRPr="00336EAA" w:rsidRDefault="002967BB" w:rsidP="002967BB">
      <w:pPr>
        <w:rPr>
          <w:sz w:val="16"/>
        </w:rPr>
      </w:pPr>
      <w:r w:rsidRPr="00336EAA">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336EAA">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336EAA">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5B0B4D2" w14:textId="77777777" w:rsidR="002967BB" w:rsidRPr="00336EAA" w:rsidRDefault="002967BB" w:rsidP="002967BB">
      <w:pPr>
        <w:rPr>
          <w:sz w:val="16"/>
        </w:rPr>
      </w:pPr>
      <w:r w:rsidRPr="00336EAA">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336EAA">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336EAA">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336EAA">
        <w:rPr>
          <w:sz w:val="16"/>
        </w:rPr>
        <w:t xml:space="preserve"> ultimately </w:t>
      </w:r>
      <w:r w:rsidRPr="00D34DFA">
        <w:rPr>
          <w:rStyle w:val="Emphasis"/>
        </w:rPr>
        <w:t>undermines</w:t>
      </w:r>
      <w:r w:rsidRPr="00D34DFA">
        <w:rPr>
          <w:rStyle w:val="StyleUnderline"/>
        </w:rPr>
        <w:t xml:space="preserve"> democracy</w:t>
      </w:r>
      <w:r w:rsidRPr="00336EAA">
        <w:rPr>
          <w:sz w:val="16"/>
        </w:rPr>
        <w:t>, freedom, trust, and markets themselves. Unfortunately, the current version of US capitalism is not conducive to democracy. 17</w:t>
      </w:r>
    </w:p>
    <w:p w14:paraId="4715CE1B" w14:textId="77777777" w:rsidR="002967BB" w:rsidRPr="00336EAA" w:rsidRDefault="002967BB" w:rsidP="002967BB">
      <w:pPr>
        <w:rPr>
          <w:sz w:val="16"/>
        </w:rPr>
      </w:pPr>
      <w:r w:rsidRPr="00336EAA">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336EAA">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336EAA">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336EAA">
        <w:rPr>
          <w:sz w:val="16"/>
        </w:rPr>
        <w:t xml:space="preserve"> for the people no longer. It is a government by the corporations, of the corporations, and for the corporations.”18 Similarly, </w:t>
      </w:r>
      <w:r w:rsidRPr="00E303AB">
        <w:rPr>
          <w:rStyle w:val="StyleUnderline"/>
          <w:highlight w:val="green"/>
        </w:rPr>
        <w:t xml:space="preserve">the </w:t>
      </w:r>
      <w:r w:rsidRPr="00E303AB">
        <w:rPr>
          <w:rStyle w:val="Emphasis"/>
          <w:highlight w:val="green"/>
        </w:rPr>
        <w:t>pre–Civil War South</w:t>
      </w:r>
      <w:r w:rsidRPr="00E303AB">
        <w:rPr>
          <w:sz w:val="16"/>
          <w:highlight w:val="green"/>
        </w:rPr>
        <w:t xml:space="preserve"> was one of </w:t>
      </w:r>
      <w:r w:rsidRPr="00E303AB">
        <w:rPr>
          <w:rStyle w:val="StyleUnderline"/>
          <w:highlight w:val="green"/>
        </w:rPr>
        <w:t>the</w:t>
      </w:r>
      <w:r w:rsidRPr="00E303AB">
        <w:rPr>
          <w:sz w:val="16"/>
          <w:highlight w:val="green"/>
        </w:rPr>
        <w:t xml:space="preserve"> most unequal societies</w:t>
      </w:r>
      <w:r w:rsidRPr="00336EAA">
        <w:rPr>
          <w:sz w:val="16"/>
        </w:rPr>
        <w:t xml:space="preserve"> in the world, </w:t>
      </w:r>
      <w:r w:rsidRPr="00E303AB">
        <w:rPr>
          <w:sz w:val="16"/>
          <w:highlight w:val="green"/>
        </w:rPr>
        <w:t xml:space="preserve">with less than </w:t>
      </w:r>
      <w:r w:rsidRPr="00E303AB">
        <w:rPr>
          <w:rStyle w:val="Emphasis"/>
          <w:highlight w:val="green"/>
        </w:rPr>
        <w:t>1 percent</w:t>
      </w:r>
      <w:r w:rsidRPr="00E303AB">
        <w:rPr>
          <w:sz w:val="16"/>
          <w:highlight w:val="green"/>
        </w:rPr>
        <w:t xml:space="preserve"> of slaveholders owning one-quarter of US enslaved people</w:t>
      </w:r>
      <w:r w:rsidRPr="00336EAA">
        <w:rPr>
          <w:sz w:val="16"/>
        </w:rPr>
        <w:t xml:space="preserve">.19 At the time, </w:t>
      </w:r>
      <w:r w:rsidRPr="00E303AB">
        <w:rPr>
          <w:sz w:val="16"/>
          <w:highlight w:val="green"/>
        </w:rPr>
        <w:t xml:space="preserve">rich plantation owners </w:t>
      </w:r>
      <w:r w:rsidRPr="00E303AB">
        <w:rPr>
          <w:rStyle w:val="StyleUnderline"/>
          <w:highlight w:val="green"/>
        </w:rPr>
        <w:t xml:space="preserve">used their wealth to </w:t>
      </w:r>
      <w:r w:rsidRPr="00E303AB">
        <w:rPr>
          <w:rStyle w:val="Emphasis"/>
          <w:highlight w:val="green"/>
        </w:rPr>
        <w:t>dominate</w:t>
      </w:r>
      <w:r w:rsidRPr="00336EAA">
        <w:rPr>
          <w:sz w:val="16"/>
        </w:rPr>
        <w:t xml:space="preserve"> not only African Americans but also </w:t>
      </w:r>
      <w:r w:rsidRPr="00E303AB">
        <w:rPr>
          <w:rStyle w:val="Emphasis"/>
          <w:sz w:val="40"/>
          <w:szCs w:val="40"/>
          <w:highlight w:val="green"/>
        </w:rPr>
        <w:t>white citizens,</w:t>
      </w:r>
      <w:r w:rsidRPr="00E303AB">
        <w:rPr>
          <w:sz w:val="28"/>
          <w:szCs w:val="40"/>
        </w:rPr>
        <w:t xml:space="preserve"> </w:t>
      </w:r>
      <w:r w:rsidRPr="00336EAA">
        <w:rPr>
          <w:sz w:val="16"/>
        </w:rPr>
        <w:t>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A90B847" w14:textId="77777777" w:rsidR="002967BB" w:rsidRDefault="002967BB" w:rsidP="002967BB"/>
    <w:p w14:paraId="0CFA46CD" w14:textId="77777777" w:rsidR="002967BB" w:rsidRDefault="002967BB" w:rsidP="002967BB">
      <w:pPr>
        <w:pStyle w:val="Heading4"/>
      </w:pPr>
      <w:r>
        <w:t>Reject racism in all instances.</w:t>
      </w:r>
    </w:p>
    <w:p w14:paraId="787AD320" w14:textId="77777777" w:rsidR="002967BB" w:rsidRDefault="002967BB" w:rsidP="002967BB">
      <w:r w:rsidRPr="00281AA6">
        <w:rPr>
          <w:rStyle w:val="Style13ptBold"/>
        </w:rPr>
        <w:t xml:space="preserve">Memmi </w:t>
      </w:r>
      <w:r>
        <w:rPr>
          <w:rStyle w:val="Style13ptBold"/>
        </w:rPr>
        <w:t>00</w:t>
      </w:r>
      <w:r w:rsidRPr="00DB7E37">
        <w:t>,</w:t>
      </w:r>
      <w:r>
        <w:t xml:space="preserve"> Professor Emeritus of Sociology @ U of Paris. (Albert, 2000, Naiteire, Racism, Translated by Steve Martinot, p. 163-165))</w:t>
      </w:r>
    </w:p>
    <w:p w14:paraId="1B027CB8" w14:textId="77777777" w:rsidR="002967BB" w:rsidRPr="00C26114" w:rsidRDefault="002967BB" w:rsidP="002967BB">
      <w:pPr>
        <w:rPr>
          <w:sz w:val="16"/>
        </w:rPr>
      </w:pPr>
      <w:r w:rsidRPr="00DB7E37">
        <w:rPr>
          <w:rStyle w:val="StyleUnderline"/>
        </w:rPr>
        <w:t xml:space="preserve">The </w:t>
      </w:r>
      <w:r w:rsidRPr="00C163F4">
        <w:rPr>
          <w:rStyle w:val="Emphasis"/>
          <w:highlight w:val="yellow"/>
        </w:rPr>
        <w:t>struggle against racism</w:t>
      </w:r>
      <w:r w:rsidRPr="00C163F4">
        <w:rPr>
          <w:rStyle w:val="StyleUnderline"/>
          <w:highlight w:val="yellow"/>
        </w:rPr>
        <w:t xml:space="preserve"> will be </w:t>
      </w:r>
      <w:r w:rsidRPr="00C163F4">
        <w:rPr>
          <w:rStyle w:val="Emphasis"/>
          <w:highlight w:val="yellow"/>
        </w:rPr>
        <w:t>long</w:t>
      </w:r>
      <w:r w:rsidRPr="00DB7E37">
        <w:rPr>
          <w:rStyle w:val="StyleUnderline"/>
        </w:rPr>
        <w:t xml:space="preserve">, </w:t>
      </w:r>
      <w:r w:rsidRPr="00DA053D">
        <w:rPr>
          <w:rStyle w:val="Emphasis"/>
        </w:rPr>
        <w:t>difficult</w:t>
      </w:r>
      <w:r w:rsidRPr="00DB7E37">
        <w:rPr>
          <w:rStyle w:val="StyleUnderline"/>
        </w:rPr>
        <w:t xml:space="preserve">, </w:t>
      </w:r>
      <w:r w:rsidRPr="00C163F4">
        <w:rPr>
          <w:rStyle w:val="Emphasis"/>
          <w:highlight w:val="yellow"/>
        </w:rPr>
        <w:t>without intermission</w:t>
      </w:r>
      <w:r w:rsidRPr="00DB7E37">
        <w:rPr>
          <w:rStyle w:val="StyleUnderline"/>
        </w:rPr>
        <w:t xml:space="preserve">, </w:t>
      </w:r>
      <w:r w:rsidRPr="00DA053D">
        <w:rPr>
          <w:rStyle w:val="Emphasis"/>
        </w:rPr>
        <w:t xml:space="preserve">without </w:t>
      </w:r>
      <w:r w:rsidRPr="00C163F4">
        <w:rPr>
          <w:rStyle w:val="Emphasis"/>
          <w:highlight w:val="yellow"/>
        </w:rPr>
        <w:t>remission</w:t>
      </w:r>
      <w:r w:rsidRPr="00C163F4">
        <w:rPr>
          <w:rStyle w:val="StyleUnderline"/>
          <w:highlight w:val="yellow"/>
        </w:rPr>
        <w:t xml:space="preserve">, probably </w:t>
      </w:r>
      <w:r w:rsidRPr="00C163F4">
        <w:rPr>
          <w:rStyle w:val="Emphasis"/>
          <w:highlight w:val="yellow"/>
        </w:rPr>
        <w:t>never achieved</w:t>
      </w:r>
      <w:r w:rsidRPr="00DB7E37">
        <w:rPr>
          <w:rStyle w:val="StyleUnderline"/>
        </w:rPr>
        <w:t>. Yet</w:t>
      </w:r>
      <w:r w:rsidRPr="00C163F4">
        <w:rPr>
          <w:rStyle w:val="StyleUnderline"/>
          <w:highlight w:val="yellow"/>
        </w:rPr>
        <w:t>, for this</w:t>
      </w:r>
      <w:r w:rsidRPr="00DB7E37">
        <w:rPr>
          <w:rStyle w:val="StyleUnderline"/>
        </w:rPr>
        <w:t xml:space="preserve"> very </w:t>
      </w:r>
      <w:r w:rsidRPr="00C163F4">
        <w:rPr>
          <w:rStyle w:val="StyleUnderline"/>
          <w:highlight w:val="yellow"/>
        </w:rPr>
        <w:t>reason</w:t>
      </w:r>
      <w:r w:rsidRPr="00DB7E37">
        <w:rPr>
          <w:rStyle w:val="StyleUnderline"/>
        </w:rPr>
        <w:t xml:space="preserve">, it is a </w:t>
      </w:r>
      <w:r w:rsidRPr="00C163F4">
        <w:rPr>
          <w:rStyle w:val="StyleUnderline"/>
          <w:highlight w:val="yellow"/>
        </w:rPr>
        <w:t>struggle to be undertaken</w:t>
      </w:r>
      <w:r w:rsidRPr="00DB7E37">
        <w:rPr>
          <w:rStyle w:val="StyleUnderline"/>
        </w:rPr>
        <w:t xml:space="preserve"> </w:t>
      </w:r>
      <w:r w:rsidRPr="00C163F4">
        <w:rPr>
          <w:rStyle w:val="StyleUnderline"/>
          <w:highlight w:val="yellow"/>
        </w:rPr>
        <w:t xml:space="preserve">without </w:t>
      </w:r>
      <w:r w:rsidRPr="00C163F4">
        <w:rPr>
          <w:rStyle w:val="Emphasis"/>
          <w:highlight w:val="yellow"/>
        </w:rPr>
        <w:t>surcease</w:t>
      </w:r>
      <w:r w:rsidRPr="00C163F4">
        <w:rPr>
          <w:rStyle w:val="StyleUnderline"/>
          <w:highlight w:val="yellow"/>
        </w:rPr>
        <w:t xml:space="preserve"> and </w:t>
      </w:r>
      <w:r w:rsidRPr="00C163F4">
        <w:rPr>
          <w:rStyle w:val="Emphasis"/>
          <w:highlight w:val="yellow"/>
        </w:rPr>
        <w:t>without concessions</w:t>
      </w:r>
      <w:r w:rsidRPr="00C163F4">
        <w:rPr>
          <w:rStyle w:val="StyleUnderline"/>
          <w:highlight w:val="yellow"/>
        </w:rPr>
        <w:t>. One</w:t>
      </w:r>
      <w:r w:rsidRPr="00DB7E37">
        <w:rPr>
          <w:rStyle w:val="StyleUnderline"/>
        </w:rPr>
        <w:t xml:space="preserve"> cannot be </w:t>
      </w:r>
      <w:r w:rsidRPr="00DA053D">
        <w:rPr>
          <w:rStyle w:val="Emphasis"/>
        </w:rPr>
        <w:t>indulgent toward racism</w:t>
      </w:r>
      <w:r w:rsidRPr="00DB7E37">
        <w:rPr>
          <w:iCs/>
          <w:sz w:val="16"/>
          <w:lang w:val="x-none"/>
        </w:rPr>
        <w:t xml:space="preserve">; one </w:t>
      </w:r>
      <w:r w:rsidRPr="00C163F4">
        <w:rPr>
          <w:rStyle w:val="StyleUnderline"/>
          <w:highlight w:val="yellow"/>
        </w:rPr>
        <w:t>must not</w:t>
      </w:r>
      <w:r w:rsidRPr="00DB7E37">
        <w:rPr>
          <w:iCs/>
          <w:sz w:val="16"/>
          <w:lang w:val="x-none"/>
        </w:rPr>
        <w:t xml:space="preserve"> even </w:t>
      </w:r>
      <w:r w:rsidRPr="00C163F4">
        <w:rPr>
          <w:rStyle w:val="StyleUnderline"/>
          <w:highlight w:val="yellow"/>
        </w:rPr>
        <w:t xml:space="preserve">let the </w:t>
      </w:r>
      <w:r w:rsidRPr="00C163F4">
        <w:rPr>
          <w:rStyle w:val="Emphasis"/>
          <w:highlight w:val="yellow"/>
        </w:rPr>
        <w:t>monster in</w:t>
      </w:r>
      <w:r w:rsidRPr="00DA053D">
        <w:rPr>
          <w:rStyle w:val="Emphasis"/>
        </w:rPr>
        <w:t xml:space="preserve"> the house</w:t>
      </w:r>
      <w:r w:rsidRPr="00DB7E37">
        <w:rPr>
          <w:rStyle w:val="StyleUnderline"/>
        </w:rPr>
        <w:t xml:space="preserve">, especially not in a mask. To give it merely a foothold means to augment the bestial part in us and in other people, which is to diminish what is human. </w:t>
      </w:r>
      <w:r w:rsidRPr="00C163F4">
        <w:rPr>
          <w:rStyle w:val="StyleUnderline"/>
          <w:highlight w:val="yellow"/>
        </w:rPr>
        <w:t xml:space="preserve">To accept the </w:t>
      </w:r>
      <w:r w:rsidRPr="00C163F4">
        <w:rPr>
          <w:rStyle w:val="Emphasis"/>
          <w:highlight w:val="yellow"/>
        </w:rPr>
        <w:t>racist universe</w:t>
      </w:r>
      <w:r w:rsidRPr="00C163F4">
        <w:rPr>
          <w:rStyle w:val="StyleUnderline"/>
          <w:highlight w:val="yellow"/>
        </w:rPr>
        <w:t xml:space="preserve"> to the </w:t>
      </w:r>
      <w:r w:rsidRPr="00C163F4">
        <w:rPr>
          <w:rStyle w:val="Emphasis"/>
          <w:highlight w:val="yellow"/>
        </w:rPr>
        <w:t>slightest degree</w:t>
      </w:r>
      <w:r w:rsidRPr="00C163F4">
        <w:rPr>
          <w:rStyle w:val="StyleUnderline"/>
          <w:highlight w:val="yellow"/>
        </w:rPr>
        <w:t xml:space="preserve"> is to endorse</w:t>
      </w:r>
      <w:r w:rsidRPr="00DB7E37">
        <w:rPr>
          <w:rStyle w:val="StyleUnderline"/>
        </w:rPr>
        <w:t xml:space="preserve"> </w:t>
      </w:r>
      <w:r w:rsidRPr="00DA053D">
        <w:rPr>
          <w:rStyle w:val="Emphasis"/>
        </w:rPr>
        <w:t>fear</w:t>
      </w:r>
      <w:r w:rsidRPr="00DB7E37">
        <w:rPr>
          <w:rStyle w:val="StyleUnderline"/>
        </w:rPr>
        <w:t xml:space="preserve">, </w:t>
      </w:r>
      <w:r w:rsidRPr="00DA053D">
        <w:rPr>
          <w:rStyle w:val="Emphasis"/>
        </w:rPr>
        <w:t>injustice</w:t>
      </w:r>
      <w:r w:rsidRPr="00DB7E37">
        <w:rPr>
          <w:rStyle w:val="StyleUnderline"/>
        </w:rPr>
        <w:t xml:space="preserve">, and </w:t>
      </w:r>
      <w:r w:rsidRPr="00C163F4">
        <w:rPr>
          <w:rStyle w:val="Emphasis"/>
          <w:highlight w:val="yellow"/>
        </w:rPr>
        <w:t>violence</w:t>
      </w:r>
      <w:r w:rsidRPr="00DB7E37">
        <w:rPr>
          <w:rStyle w:val="StyleUnderline"/>
        </w:rPr>
        <w:t>.</w:t>
      </w:r>
      <w:r w:rsidRPr="00DB7E37">
        <w:rPr>
          <w:iCs/>
          <w:sz w:val="16"/>
          <w:lang w:val="x-none"/>
        </w:rPr>
        <w:t xml:space="preserve"> It is to accept the persistence of the dark history in which we still largely live. it is to agree that the outsider will always be a possible victim (and which man is not himself an outsider relative to someone else?. </w:t>
      </w:r>
      <w:r w:rsidRPr="00DB7E37">
        <w:rPr>
          <w:iCs/>
          <w:u w:val="single"/>
        </w:rPr>
        <w:t>Racism illustrates</w:t>
      </w:r>
      <w:r w:rsidRPr="00DB7E37">
        <w:rPr>
          <w:iCs/>
          <w:sz w:val="16"/>
          <w:lang w:val="x-none"/>
        </w:rPr>
        <w:t xml:space="preserve">, in sum, </w:t>
      </w:r>
      <w:r w:rsidRPr="00DB7E37">
        <w:rPr>
          <w:iCs/>
          <w:u w:val="single"/>
        </w:rPr>
        <w:t xml:space="preserve">the </w:t>
      </w:r>
      <w:r w:rsidRPr="00DA053D">
        <w:rPr>
          <w:rStyle w:val="Emphasis"/>
        </w:rPr>
        <w:t>inevitable negativity</w:t>
      </w:r>
      <w:r w:rsidRPr="00DB7E37">
        <w:rPr>
          <w:iCs/>
          <w:u w:val="single"/>
        </w:rPr>
        <w:t xml:space="preserve"> of</w:t>
      </w:r>
      <w:r w:rsidRPr="00DB7E37">
        <w:rPr>
          <w:iCs/>
          <w:sz w:val="16"/>
          <w:lang w:val="x-none"/>
        </w:rPr>
        <w:t xml:space="preserve"> the condition of the dominated that is, it illuminates in a certain sense </w:t>
      </w:r>
      <w:r w:rsidRPr="00DB7E37">
        <w:rPr>
          <w:iCs/>
          <w:u w:val="single"/>
        </w:rPr>
        <w:t xml:space="preserve">the </w:t>
      </w:r>
      <w:r w:rsidRPr="00DA053D">
        <w:rPr>
          <w:rStyle w:val="Emphasis"/>
        </w:rPr>
        <w:t>entire human condition</w:t>
      </w:r>
      <w:r w:rsidRPr="00DB7E37">
        <w:rPr>
          <w:iCs/>
          <w:sz w:val="16"/>
          <w:lang w:val="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C163F4">
        <w:rPr>
          <w:rStyle w:val="Emphasis"/>
          <w:highlight w:val="yellow"/>
        </w:rPr>
        <w:t>one has to want it</w:t>
      </w:r>
      <w:r w:rsidRPr="00C163F4">
        <w:rPr>
          <w:rStyle w:val="StyleUnderline"/>
          <w:highlight w:val="yellow"/>
        </w:rPr>
        <w:t xml:space="preserve">. </w:t>
      </w:r>
      <w:r w:rsidRPr="00C163F4">
        <w:rPr>
          <w:rStyle w:val="Emphasis"/>
          <w:highlight w:val="yellow"/>
        </w:rPr>
        <w:t>It is a choice</w:t>
      </w:r>
      <w:r w:rsidRPr="00DB7E37">
        <w:rPr>
          <w:iCs/>
          <w:sz w:val="16"/>
          <w:lang w:val="x-none"/>
        </w:rPr>
        <w:t xml:space="preserv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DB7E37">
        <w:rPr>
          <w:rStyle w:val="StyleUnderline"/>
        </w:rPr>
        <w:t xml:space="preserve">One cannot found a </w:t>
      </w:r>
      <w:r w:rsidRPr="00DA053D">
        <w:rPr>
          <w:rStyle w:val="Emphasis"/>
        </w:rPr>
        <w:t>moral order</w:t>
      </w:r>
      <w:r w:rsidRPr="00DB7E37">
        <w:rPr>
          <w:rStyle w:val="StyleUnderline"/>
        </w:rPr>
        <w:t>, let alone a legisla</w:t>
      </w:r>
      <w:r w:rsidRPr="00DA053D">
        <w:rPr>
          <w:rStyle w:val="Emphasis"/>
        </w:rPr>
        <w:t>tive order</w:t>
      </w:r>
      <w:r w:rsidRPr="00DB7E37">
        <w:rPr>
          <w:rStyle w:val="StyleUnderline"/>
        </w:rPr>
        <w:t xml:space="preserve">, on racism, because </w:t>
      </w:r>
      <w:r w:rsidRPr="00DA053D">
        <w:rPr>
          <w:rStyle w:val="Emphasis"/>
        </w:rPr>
        <w:t>racism signifies</w:t>
      </w:r>
      <w:r w:rsidRPr="00DB7E37">
        <w:rPr>
          <w:rStyle w:val="StyleUnderline"/>
        </w:rPr>
        <w:t xml:space="preserve"> the </w:t>
      </w:r>
      <w:r w:rsidRPr="00DA053D">
        <w:rPr>
          <w:rStyle w:val="Emphasis"/>
        </w:rPr>
        <w:t>exclusion of the other</w:t>
      </w:r>
      <w:r w:rsidRPr="00DB7E37">
        <w:rPr>
          <w:rStyle w:val="StyleUnderline"/>
        </w:rPr>
        <w:t xml:space="preserve">, and his or her </w:t>
      </w:r>
      <w:r w:rsidRPr="00DA053D">
        <w:rPr>
          <w:rStyle w:val="Emphasis"/>
        </w:rPr>
        <w:t>subjection</w:t>
      </w:r>
      <w:r w:rsidRPr="00DB7E37">
        <w:rPr>
          <w:rStyle w:val="StyleUnderline"/>
        </w:rPr>
        <w:t xml:space="preserve"> to </w:t>
      </w:r>
      <w:r w:rsidRPr="00DA053D">
        <w:rPr>
          <w:rStyle w:val="Emphasis"/>
        </w:rPr>
        <w:t>violence</w:t>
      </w:r>
      <w:r w:rsidRPr="00DB7E37">
        <w:rPr>
          <w:rStyle w:val="StyleUnderline"/>
        </w:rPr>
        <w:t xml:space="preserve"> and </w:t>
      </w:r>
      <w:r w:rsidRPr="00DA053D">
        <w:rPr>
          <w:rStyle w:val="Emphasis"/>
        </w:rPr>
        <w:t>domination</w:t>
      </w:r>
      <w:r w:rsidRPr="00DB7E37">
        <w:rPr>
          <w:iCs/>
          <w:u w:val="single"/>
        </w:rPr>
        <w:t>.</w:t>
      </w:r>
      <w:r w:rsidRPr="00DB7E37">
        <w:rPr>
          <w:iCs/>
          <w:sz w:val="16"/>
          <w:lang w:val="x-none"/>
        </w:rPr>
        <w:t xml:space="preserve"> From an ethical point of view, if one can deploy a little religious language, </w:t>
      </w:r>
      <w:r w:rsidRPr="00DB7E37">
        <w:rPr>
          <w:iCs/>
          <w:u w:val="single"/>
        </w:rPr>
        <w:t xml:space="preserve">racism is ‘the </w:t>
      </w:r>
      <w:r w:rsidRPr="00DA053D">
        <w:rPr>
          <w:rStyle w:val="Emphasis"/>
        </w:rPr>
        <w:t>truly capital sin</w:t>
      </w:r>
      <w:r w:rsidRPr="00DB7E37">
        <w:rPr>
          <w:iCs/>
          <w:u w:val="single"/>
        </w:rPr>
        <w:t>.</w:t>
      </w:r>
      <w:r w:rsidRPr="00DB7E37">
        <w:rPr>
          <w:iCs/>
          <w:sz w:val="16"/>
          <w:lang w:val="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DB7E37">
        <w:rPr>
          <w:iCs/>
          <w:u w:val="single"/>
        </w:rPr>
        <w:t xml:space="preserve">we have an interest in </w:t>
      </w:r>
      <w:r w:rsidRPr="00DA053D">
        <w:rPr>
          <w:rStyle w:val="Emphasis"/>
        </w:rPr>
        <w:t>banishing injustice</w:t>
      </w:r>
      <w:r w:rsidRPr="00DB7E37">
        <w:rPr>
          <w:iCs/>
          <w:u w:val="single"/>
        </w:rPr>
        <w:t xml:space="preserve">, because injustice </w:t>
      </w:r>
      <w:r w:rsidRPr="00DA053D">
        <w:rPr>
          <w:rStyle w:val="Emphasis"/>
        </w:rPr>
        <w:t>engenders violence and death</w:t>
      </w:r>
      <w:r w:rsidRPr="00DB7E37">
        <w:rPr>
          <w:iCs/>
          <w:u w:val="single"/>
        </w:rPr>
        <w:t>.</w:t>
      </w:r>
      <w:r w:rsidRPr="00DB7E37">
        <w:rPr>
          <w:iCs/>
          <w:sz w:val="16"/>
          <w:lang w:val="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DB7E37">
        <w:rPr>
          <w:iCs/>
          <w:u w:val="single"/>
        </w:rPr>
        <w:t>All unjust society contains within itself the seeds of its own death.</w:t>
      </w:r>
      <w:r w:rsidRPr="00DB7E37">
        <w:rPr>
          <w:iCs/>
          <w:sz w:val="16"/>
          <w:lang w:val="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DB7E37">
        <w:rPr>
          <w:iCs/>
          <w:u w:val="single"/>
        </w:rPr>
        <w:t xml:space="preserve">In short, the </w:t>
      </w:r>
      <w:r w:rsidRPr="00C163F4">
        <w:rPr>
          <w:rStyle w:val="Emphasis"/>
          <w:highlight w:val="yellow"/>
        </w:rPr>
        <w:t>refusal</w:t>
      </w:r>
      <w:r w:rsidRPr="00DA053D">
        <w:rPr>
          <w:rStyle w:val="Emphasis"/>
        </w:rPr>
        <w:t xml:space="preserve"> of racism</w:t>
      </w:r>
      <w:r w:rsidRPr="00DB7E37">
        <w:rPr>
          <w:iCs/>
          <w:u w:val="single"/>
        </w:rPr>
        <w:t xml:space="preserve"> </w:t>
      </w:r>
      <w:r w:rsidRPr="00C163F4">
        <w:rPr>
          <w:iCs/>
          <w:highlight w:val="yellow"/>
          <w:u w:val="single"/>
        </w:rPr>
        <w:t xml:space="preserve">is the condition for </w:t>
      </w:r>
      <w:r w:rsidRPr="00C163F4">
        <w:rPr>
          <w:rStyle w:val="Emphasis"/>
          <w:highlight w:val="yellow"/>
        </w:rPr>
        <w:t>all</w:t>
      </w:r>
      <w:r w:rsidRPr="00DA053D">
        <w:rPr>
          <w:rStyle w:val="Emphasis"/>
        </w:rPr>
        <w:t xml:space="preserve"> theoretical and </w:t>
      </w:r>
      <w:r w:rsidRPr="00C163F4">
        <w:rPr>
          <w:rStyle w:val="Emphasis"/>
          <w:highlight w:val="yellow"/>
        </w:rPr>
        <w:t>practical morality</w:t>
      </w:r>
      <w:r w:rsidRPr="00DB7E37">
        <w:rPr>
          <w:rStyle w:val="StyleUnderline"/>
        </w:rPr>
        <w:t xml:space="preserve"> because, in the end, the </w:t>
      </w:r>
      <w:r w:rsidRPr="00C163F4">
        <w:rPr>
          <w:rStyle w:val="Emphasis"/>
          <w:highlight w:val="yellow"/>
        </w:rPr>
        <w:t>ethical</w:t>
      </w:r>
      <w:r w:rsidRPr="00DA053D">
        <w:rPr>
          <w:rStyle w:val="Emphasis"/>
        </w:rPr>
        <w:t xml:space="preserve"> choice </w:t>
      </w:r>
      <w:r w:rsidRPr="00C163F4">
        <w:rPr>
          <w:rStyle w:val="Emphasis"/>
          <w:highlight w:val="yellow"/>
        </w:rPr>
        <w:t>commands</w:t>
      </w:r>
      <w:r w:rsidRPr="00DB7E37">
        <w:rPr>
          <w:rStyle w:val="StyleUnderline"/>
        </w:rPr>
        <w:t xml:space="preserve"> the political </w:t>
      </w:r>
      <w:r w:rsidRPr="00C163F4">
        <w:rPr>
          <w:rStyle w:val="Emphasis"/>
          <w:highlight w:val="yellow"/>
        </w:rPr>
        <w:t>choice</w:t>
      </w:r>
      <w:r w:rsidRPr="00DB7E37">
        <w:rPr>
          <w:rStyle w:val="StyleUnderline"/>
        </w:rPr>
        <w:t xml:space="preserve">, a just society must be a society accepted by all. </w:t>
      </w:r>
      <w:r w:rsidRPr="00C163F4">
        <w:rPr>
          <w:rStyle w:val="StyleUnderline"/>
          <w:highlight w:val="yellow"/>
        </w:rPr>
        <w:t>If</w:t>
      </w:r>
      <w:r w:rsidRPr="00DB7E37">
        <w:rPr>
          <w:rStyle w:val="StyleUnderline"/>
        </w:rPr>
        <w:t xml:space="preserve"> this contractual </w:t>
      </w:r>
      <w:r w:rsidRPr="00C163F4">
        <w:rPr>
          <w:rStyle w:val="StyleUnderline"/>
          <w:highlight w:val="yellow"/>
        </w:rPr>
        <w:t xml:space="preserve">principle is not </w:t>
      </w:r>
      <w:r w:rsidRPr="00C163F4">
        <w:rPr>
          <w:rStyle w:val="Emphasis"/>
          <w:highlight w:val="yellow"/>
        </w:rPr>
        <w:t>accepted</w:t>
      </w:r>
      <w:r w:rsidRPr="00C163F4">
        <w:rPr>
          <w:rStyle w:val="StyleUnderline"/>
          <w:highlight w:val="yellow"/>
        </w:rPr>
        <w:t>, then</w:t>
      </w:r>
      <w:r w:rsidRPr="00DB7E37">
        <w:rPr>
          <w:rStyle w:val="StyleUnderline"/>
        </w:rPr>
        <w:t xml:space="preserve"> only </w:t>
      </w:r>
      <w:r w:rsidRPr="00DA053D">
        <w:rPr>
          <w:rStyle w:val="Emphasis"/>
        </w:rPr>
        <w:t>conflict</w:t>
      </w:r>
      <w:r w:rsidRPr="00DB7E37">
        <w:rPr>
          <w:rStyle w:val="StyleUnderline"/>
        </w:rPr>
        <w:t xml:space="preserve">, </w:t>
      </w:r>
      <w:r w:rsidRPr="00C163F4">
        <w:rPr>
          <w:rStyle w:val="Emphasis"/>
          <w:highlight w:val="yellow"/>
        </w:rPr>
        <w:t>violence</w:t>
      </w:r>
      <w:r w:rsidRPr="00DB7E37">
        <w:rPr>
          <w:rStyle w:val="StyleUnderline"/>
        </w:rPr>
        <w:t xml:space="preserve">, and </w:t>
      </w:r>
      <w:r w:rsidRPr="00DA053D">
        <w:rPr>
          <w:rStyle w:val="Emphasis"/>
        </w:rPr>
        <w:t>destruction</w:t>
      </w:r>
      <w:r w:rsidRPr="00DB7E37">
        <w:rPr>
          <w:rStyle w:val="StyleUnderline"/>
        </w:rPr>
        <w:t xml:space="preserve"> </w:t>
      </w:r>
      <w:r w:rsidRPr="00C163F4">
        <w:rPr>
          <w:rStyle w:val="StyleUnderline"/>
          <w:highlight w:val="yellow"/>
        </w:rPr>
        <w:t>will be our lot</w:t>
      </w:r>
      <w:r w:rsidRPr="00DB7E37">
        <w:rPr>
          <w:rStyle w:val="StyleUnderline"/>
        </w:rPr>
        <w:t>. If it is accepted, we can hope someday to live in peace</w:t>
      </w:r>
      <w:r w:rsidRPr="00DB7E37">
        <w:rPr>
          <w:iCs/>
          <w:sz w:val="16"/>
          <w:lang w:val="x-none"/>
        </w:rPr>
        <w:t xml:space="preserve">. True, it is a wager, but </w:t>
      </w:r>
      <w:r w:rsidRPr="00DB7E37">
        <w:rPr>
          <w:iCs/>
          <w:u w:val="single"/>
        </w:rPr>
        <w:t>the stakes are irresistible.</w:t>
      </w:r>
    </w:p>
    <w:p w14:paraId="7D48659D" w14:textId="3C42B6B0" w:rsidR="00AE7377" w:rsidRDefault="002967BB" w:rsidP="00AE7377">
      <w:pPr>
        <w:pStyle w:val="Heading2"/>
      </w:pPr>
      <w:r>
        <w:t>2</w:t>
      </w:r>
    </w:p>
    <w:p w14:paraId="69F2F8A9" w14:textId="06EE62E5" w:rsidR="00AE7377" w:rsidRDefault="00AE7377" w:rsidP="00AE7377">
      <w:pPr>
        <w:pStyle w:val="Heading3"/>
      </w:pPr>
      <w:r>
        <w:t>CP – Ban</w:t>
      </w:r>
    </w:p>
    <w:p w14:paraId="31463F4E" w14:textId="77777777" w:rsidR="00AE7377" w:rsidRDefault="00AE7377" w:rsidP="00AE7377">
      <w:pPr>
        <w:pStyle w:val="Heading4"/>
      </w:pPr>
      <w:r>
        <w:t xml:space="preserve">The United States Federal Government should eliminate </w:t>
      </w:r>
      <w:r w:rsidRPr="00D42758">
        <w:t>its existing</w:t>
      </w:r>
      <w:r>
        <w:t xml:space="preserve"> collective bargaining rights for </w:t>
      </w:r>
      <w:r w:rsidRPr="00D42758">
        <w:t>private</w:t>
      </w:r>
      <w:r>
        <w:t xml:space="preserve"> workers in the United States.</w:t>
      </w:r>
    </w:p>
    <w:p w14:paraId="6EF766A7" w14:textId="77777777" w:rsidR="00AE7377" w:rsidRDefault="00AE7377" w:rsidP="00AE7377">
      <w:pPr>
        <w:pStyle w:val="Heading4"/>
      </w:pPr>
      <w:r>
        <w:t>It’s mutually exclusive based on “</w:t>
      </w:r>
      <w:r w:rsidRPr="00647A39">
        <w:rPr>
          <w:u w:val="single"/>
        </w:rPr>
        <w:t>strengthen</w:t>
      </w:r>
      <w:r>
        <w:t>”</w:t>
      </w:r>
    </w:p>
    <w:p w14:paraId="242A1446" w14:textId="77777777" w:rsidR="00AE7377" w:rsidRPr="00C06E0D" w:rsidRDefault="00AE7377" w:rsidP="00AE7377">
      <w:r w:rsidRPr="006A0F24">
        <w:rPr>
          <w:rStyle w:val="Style13ptBold"/>
        </w:rPr>
        <w:t>Pryor 14</w:t>
      </w:r>
      <w:r>
        <w:t xml:space="preserve">, JD (Appellant Brief filed in: NEESE v. LYON 05-13-01597-CV COURT OF APPEALS OF TEXAS, FIFTH DISTRICT January 15, 2014, Lexis) </w:t>
      </w:r>
    </w:p>
    <w:p w14:paraId="7D5881CA" w14:textId="77777777" w:rsidR="00AE7377" w:rsidRPr="00647A39" w:rsidRDefault="00AE7377" w:rsidP="00AE7377">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8D30D8">
        <w:rPr>
          <w:rStyle w:val="StyleUnderline"/>
          <w:highlight w:val="green"/>
        </w:rPr>
        <w:t>the</w:t>
      </w:r>
      <w:r w:rsidRPr="00CF3B1B">
        <w:rPr>
          <w:sz w:val="16"/>
        </w:rPr>
        <w:t xml:space="preserve"> 2011 </w:t>
      </w:r>
      <w:r w:rsidRPr="008D30D8">
        <w:rPr>
          <w:rStyle w:val="StyleUnderline"/>
          <w:highlight w:val="green"/>
        </w:rPr>
        <w:t>Amendment</w:t>
      </w:r>
      <w:r w:rsidRPr="00CF3B1B">
        <w:rPr>
          <w:sz w:val="16"/>
        </w:rPr>
        <w:t xml:space="preserve"> only </w:t>
      </w:r>
      <w:r w:rsidRPr="008D30D8">
        <w:rPr>
          <w:rStyle w:val="StyleUnderline"/>
          <w:highlight w:val="green"/>
        </w:rPr>
        <w:t>served to</w:t>
      </w:r>
      <w:r w:rsidRPr="00CF3B1B">
        <w:rPr>
          <w:sz w:val="16"/>
        </w:rPr>
        <w:t xml:space="preserve"> "</w:t>
      </w:r>
      <w:r w:rsidRPr="008D30D8">
        <w:rPr>
          <w:rStyle w:val="Emphasis"/>
          <w:highlight w:val="gree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8D30D8">
        <w:rPr>
          <w:rStyle w:val="StyleUnderline"/>
          <w:highlight w:val="green"/>
        </w:rPr>
        <w:t>The word "</w:t>
      </w:r>
      <w:r w:rsidRPr="008D30D8">
        <w:rPr>
          <w:rStyle w:val="Emphasis"/>
          <w:highlight w:val="green"/>
        </w:rPr>
        <w:t>strengthen</w:t>
      </w:r>
      <w:r w:rsidRPr="008D30D8">
        <w:rPr>
          <w:rStyle w:val="StyleUnderline"/>
          <w:highlight w:val="green"/>
        </w:rPr>
        <w:t>" confirms that remedies</w:t>
      </w:r>
      <w:r w:rsidRPr="008D30D8">
        <w:rPr>
          <w:sz w:val="16"/>
          <w:highlight w:val="green"/>
        </w:rPr>
        <w:t xml:space="preserve"> </w:t>
      </w:r>
      <w:r w:rsidRPr="008D30D8">
        <w:rPr>
          <w:rStyle w:val="Emphasis"/>
          <w:sz w:val="40"/>
          <w:szCs w:val="40"/>
          <w:highlight w:val="green"/>
        </w:rPr>
        <w:t>already existed</w:t>
      </w:r>
      <w:r w:rsidRPr="008D30D8">
        <w:rPr>
          <w:sz w:val="16"/>
          <w:highlight w:val="green"/>
        </w:rPr>
        <w:t xml:space="preserve"> </w:t>
      </w:r>
      <w:r w:rsidRPr="008D30D8">
        <w:rPr>
          <w:rStyle w:val="StyleUnderline"/>
          <w:highlight w:val="green"/>
        </w:rPr>
        <w:t>for clients</w:t>
      </w:r>
      <w:r w:rsidRPr="00CF3B1B">
        <w:rPr>
          <w:sz w:val="16"/>
        </w:rPr>
        <w:t xml:space="preserve">, especially </w:t>
      </w:r>
      <w:r w:rsidRPr="008D30D8">
        <w:rPr>
          <w:rStyle w:val="StyleUnderline"/>
          <w:highlight w:val="green"/>
        </w:rPr>
        <w:t>in contrast to</w:t>
      </w:r>
      <w:r w:rsidRPr="002E69F1">
        <w:rPr>
          <w:rStyle w:val="StyleUnderline"/>
        </w:rPr>
        <w:t xml:space="preserve"> the "</w:t>
      </w:r>
      <w:r w:rsidRPr="008D30D8">
        <w:rPr>
          <w:rStyle w:val="Emphasis"/>
          <w:highlight w:val="green"/>
        </w:rPr>
        <w:t>new</w:t>
      </w:r>
      <w:r w:rsidRPr="002E69F1">
        <w:rPr>
          <w:rStyle w:val="StyleUnderline"/>
        </w:rPr>
        <w:t xml:space="preserve"> civil </w:t>
      </w:r>
      <w:r w:rsidRPr="008D30D8">
        <w:rPr>
          <w:rStyle w:val="StyleUnderline"/>
          <w:highlight w:val="gree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477823B5" w14:textId="77777777" w:rsidR="00AE7377" w:rsidRDefault="00AE7377" w:rsidP="00AE7377">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66FEC45F" w14:textId="77777777" w:rsidR="00AE7377" w:rsidRPr="00215B44" w:rsidRDefault="00AE7377" w:rsidP="00AE7377">
      <w:r w:rsidRPr="00DB6C15">
        <w:rPr>
          <w:rStyle w:val="Style13ptBold"/>
        </w:rPr>
        <w:t>Velazquez 25</w:t>
      </w:r>
      <w:r>
        <w:t>, Professor of Law @ Indiana (Alvin, “The Death of Labor Law and the Rebirth of the Labor Movement,” Indiana Legal Studies Research Paper Number 543)</w:t>
      </w:r>
    </w:p>
    <w:p w14:paraId="56C066BF" w14:textId="77777777" w:rsidR="00AE7377" w:rsidRPr="005B1B10" w:rsidRDefault="00AE7377" w:rsidP="00AE7377">
      <w:pPr>
        <w:rPr>
          <w:sz w:val="16"/>
        </w:rPr>
      </w:pPr>
      <w:r w:rsidRPr="005B1B10">
        <w:rPr>
          <w:sz w:val="16"/>
        </w:rPr>
        <w:t xml:space="preserve">The </w:t>
      </w:r>
      <w:r w:rsidRPr="008D30D8">
        <w:rPr>
          <w:rStyle w:val="StyleUnderline"/>
          <w:highlight w:val="green"/>
        </w:rPr>
        <w:t>elimination of</w:t>
      </w:r>
      <w:r w:rsidRPr="00AF2AF6">
        <w:rPr>
          <w:rStyle w:val="StyleUnderline"/>
        </w:rPr>
        <w:t xml:space="preserve"> the </w:t>
      </w:r>
      <w:r w:rsidRPr="008D30D8">
        <w:rPr>
          <w:rStyle w:val="StyleUnderline"/>
          <w:highlight w:val="gree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2E329F5B" w14:textId="77777777" w:rsidR="00AE7377" w:rsidRPr="005B1B10" w:rsidRDefault="00AE7377" w:rsidP="00AE7377">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8D30D8">
        <w:rPr>
          <w:rStyle w:val="Emphasis"/>
          <w:highlight w:val="green"/>
        </w:rPr>
        <w:t>entirely</w:t>
      </w:r>
      <w:r w:rsidRPr="005B1B10">
        <w:rPr>
          <w:sz w:val="16"/>
        </w:rPr>
        <w:t xml:space="preserve"> and lifting preemption </w:t>
      </w:r>
      <w:r w:rsidRPr="008D30D8">
        <w:rPr>
          <w:rStyle w:val="StyleUnderline"/>
          <w:highlight w:val="green"/>
        </w:rPr>
        <w:t>can create stronger</w:t>
      </w:r>
      <w:r w:rsidRPr="00AF2AF6">
        <w:rPr>
          <w:rStyle w:val="StyleUnderline"/>
        </w:rPr>
        <w:t xml:space="preserve"> conditions for </w:t>
      </w:r>
      <w:r w:rsidRPr="008D30D8">
        <w:rPr>
          <w:rStyle w:val="StyleUnderline"/>
          <w:highlight w:val="green"/>
        </w:rPr>
        <w:t>organizing</w:t>
      </w:r>
      <w:r w:rsidRPr="00AF2AF6">
        <w:rPr>
          <w:rStyle w:val="StyleUnderline"/>
        </w:rPr>
        <w:t xml:space="preserve"> workers </w:t>
      </w:r>
      <w:r w:rsidRPr="008D30D8">
        <w:rPr>
          <w:rStyle w:val="Emphasis"/>
          <w:highlight w:val="green"/>
        </w:rPr>
        <w:t>immediately</w:t>
      </w:r>
      <w:r w:rsidRPr="008D30D8">
        <w:rPr>
          <w:rStyle w:val="StyleUnderline"/>
          <w:highlight w:val="green"/>
        </w:rPr>
        <w:t xml:space="preserve"> under</w:t>
      </w:r>
      <w:r w:rsidRPr="00AF2AF6">
        <w:rPr>
          <w:rStyle w:val="StyleUnderline"/>
        </w:rPr>
        <w:t xml:space="preserve"> </w:t>
      </w:r>
      <w:r w:rsidRPr="00AF2AF6">
        <w:rPr>
          <w:rStyle w:val="Emphasis"/>
        </w:rPr>
        <w:t xml:space="preserve">long </w:t>
      </w:r>
      <w:r w:rsidRPr="008D30D8">
        <w:rPr>
          <w:rStyle w:val="Emphasis"/>
          <w:highlight w:val="green"/>
        </w:rPr>
        <w:t>dormant</w:t>
      </w:r>
      <w:r w:rsidRPr="00AF2AF6">
        <w:rPr>
          <w:rStyle w:val="Emphasis"/>
        </w:rPr>
        <w:t xml:space="preserve"> labor </w:t>
      </w:r>
      <w:r w:rsidRPr="008D30D8">
        <w:rPr>
          <w:rStyle w:val="Emphasis"/>
          <w:highlight w:val="green"/>
        </w:rPr>
        <w:t>laws</w:t>
      </w:r>
      <w:r w:rsidRPr="008D30D8">
        <w:rPr>
          <w:rStyle w:val="StyleUnderline"/>
          <w:highlight w:val="green"/>
        </w:rPr>
        <w:t xml:space="preserve"> that</w:t>
      </w:r>
      <w:r w:rsidRPr="00AF2AF6">
        <w:rPr>
          <w:rStyle w:val="StyleUnderline"/>
        </w:rPr>
        <w:t xml:space="preserve"> U.S. </w:t>
      </w:r>
      <w:r w:rsidRPr="008D30D8">
        <w:rPr>
          <w:rStyle w:val="StyleUnderline"/>
          <w:highlight w:val="green"/>
        </w:rPr>
        <w:t>territories</w:t>
      </w:r>
      <w:r w:rsidRPr="00AF2AF6">
        <w:rPr>
          <w:rStyle w:val="StyleUnderline"/>
        </w:rPr>
        <w:t xml:space="preserve"> as well as </w:t>
      </w:r>
      <w:r w:rsidRPr="008D30D8">
        <w:rPr>
          <w:rStyle w:val="StyleUnderline"/>
          <w:highlight w:val="gree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8D30D8">
        <w:rPr>
          <w:rStyle w:val="StyleUnderline"/>
          <w:highlight w:val="green"/>
        </w:rPr>
        <w:t>In</w:t>
      </w:r>
      <w:r w:rsidRPr="00B82846">
        <w:rPr>
          <w:rStyle w:val="StyleUnderline"/>
        </w:rPr>
        <w:t xml:space="preserve"> the </w:t>
      </w:r>
      <w:r w:rsidRPr="008D30D8">
        <w:rPr>
          <w:rStyle w:val="StyleUnderline"/>
          <w:highlight w:val="green"/>
        </w:rPr>
        <w:t>absence of</w:t>
      </w:r>
      <w:r w:rsidRPr="00D87BDA">
        <w:rPr>
          <w:rStyle w:val="StyleUnderline"/>
        </w:rPr>
        <w:t xml:space="preserve"> NLRA</w:t>
      </w:r>
      <w:r w:rsidRPr="00B82846">
        <w:rPr>
          <w:rStyle w:val="StyleUnderline"/>
        </w:rPr>
        <w:t xml:space="preserve"> </w:t>
      </w:r>
      <w:r w:rsidRPr="008D30D8">
        <w:rPr>
          <w:rStyle w:val="StyleUnderline"/>
          <w:highlight w:val="green"/>
        </w:rPr>
        <w:t>preemption, residents</w:t>
      </w:r>
      <w:r w:rsidRPr="00B82846">
        <w:rPr>
          <w:rStyle w:val="StyleUnderline"/>
        </w:rPr>
        <w:t xml:space="preserve"> of Puerto Rico would </w:t>
      </w:r>
      <w:r w:rsidRPr="008D30D8">
        <w:rPr>
          <w:rStyle w:val="StyleUnderline"/>
          <w:highlight w:val="green"/>
        </w:rPr>
        <w:t>enjoy a</w:t>
      </w:r>
      <w:r w:rsidRPr="00D87BDA">
        <w:rPr>
          <w:rStyle w:val="StyleUnderline"/>
        </w:rPr>
        <w:t xml:space="preserve"> </w:t>
      </w:r>
      <w:r w:rsidRPr="00D87BDA">
        <w:rPr>
          <w:rStyle w:val="Emphasis"/>
        </w:rPr>
        <w:t xml:space="preserve">constitutional </w:t>
      </w:r>
      <w:r w:rsidRPr="008D30D8">
        <w:rPr>
          <w:rStyle w:val="Emphasis"/>
          <w:highlight w:val="green"/>
        </w:rPr>
        <w:t>right</w:t>
      </w:r>
      <w:r w:rsidRPr="008D30D8">
        <w:rPr>
          <w:rStyle w:val="StyleUnderline"/>
          <w:highlight w:val="green"/>
        </w:rPr>
        <w:t xml:space="preserve"> to</w:t>
      </w:r>
      <w:r w:rsidRPr="00B82846">
        <w:rPr>
          <w:rStyle w:val="StyleUnderline"/>
        </w:rPr>
        <w:t xml:space="preserve"> collectively </w:t>
      </w:r>
      <w:r w:rsidRPr="008D30D8">
        <w:rPr>
          <w:rStyle w:val="StyleUnderline"/>
          <w:highlight w:val="green"/>
        </w:rPr>
        <w:t>bargain</w:t>
      </w:r>
      <w:r w:rsidRPr="00B82846">
        <w:rPr>
          <w:rStyle w:val="StyleUnderline"/>
        </w:rPr>
        <w:t xml:space="preserve">. It is not alone. </w:t>
      </w:r>
      <w:r w:rsidRPr="008D30D8">
        <w:rPr>
          <w:rStyle w:val="Emphasis"/>
          <w:highlight w:val="green"/>
        </w:rPr>
        <w:t>Union dense states</w:t>
      </w:r>
      <w:r w:rsidRPr="00B82846">
        <w:rPr>
          <w:rStyle w:val="StyleUnderline"/>
        </w:rPr>
        <w:t xml:space="preserve"> such as Illinois </w:t>
      </w:r>
      <w:r w:rsidRPr="008D30D8">
        <w:rPr>
          <w:rStyle w:val="StyleUnderline"/>
          <w:highlight w:val="green"/>
        </w:rPr>
        <w:t>have such laws</w:t>
      </w:r>
      <w:r w:rsidRPr="00B82846">
        <w:rPr>
          <w:rStyle w:val="StyleUnderline"/>
        </w:rPr>
        <w:t xml:space="preserve"> on the books, </w:t>
      </w:r>
      <w:r w:rsidRPr="008D30D8">
        <w:rPr>
          <w:rStyle w:val="StyleUnderline"/>
          <w:highlight w:val="green"/>
        </w:rPr>
        <w:t>and low-union</w:t>
      </w:r>
      <w:r w:rsidRPr="00B82846">
        <w:rPr>
          <w:rStyle w:val="StyleUnderline"/>
        </w:rPr>
        <w:t xml:space="preserve"> density and </w:t>
      </w:r>
      <w:r w:rsidRPr="00B82846">
        <w:rPr>
          <w:rStyle w:val="Emphasis"/>
        </w:rPr>
        <w:t xml:space="preserve">politically </w:t>
      </w:r>
      <w:r w:rsidRPr="008D30D8">
        <w:rPr>
          <w:rStyle w:val="Emphasis"/>
          <w:highlight w:val="green"/>
        </w:rPr>
        <w:t>conservative states</w:t>
      </w:r>
      <w:r w:rsidRPr="00B82846">
        <w:rPr>
          <w:rStyle w:val="StyleUnderline"/>
        </w:rPr>
        <w:t xml:space="preserve"> including Missouri and Florida </w:t>
      </w:r>
      <w:r w:rsidRPr="008D30D8">
        <w:rPr>
          <w:rStyle w:val="StyleUnderline"/>
          <w:highlight w:val="green"/>
        </w:rPr>
        <w:t>would as well</w:t>
      </w:r>
      <w:r w:rsidRPr="005B1B10">
        <w:rPr>
          <w:sz w:val="16"/>
        </w:rPr>
        <w:t>.143</w:t>
      </w:r>
    </w:p>
    <w:p w14:paraId="67182419" w14:textId="77777777" w:rsidR="00AE7377" w:rsidRPr="005B1B10" w:rsidRDefault="00AE7377" w:rsidP="00AE7377">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242DBC35" w14:textId="77777777" w:rsidR="00AE7377" w:rsidRPr="005B1B10" w:rsidRDefault="00AE7377" w:rsidP="00AE7377">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99A1107" w14:textId="77777777" w:rsidR="00AE7377" w:rsidRPr="005B1B10" w:rsidRDefault="00AE7377" w:rsidP="00AE7377">
      <w:pPr>
        <w:rPr>
          <w:sz w:val="16"/>
        </w:rPr>
      </w:pPr>
      <w:r w:rsidRPr="005B1B10">
        <w:rPr>
          <w:sz w:val="16"/>
        </w:rPr>
        <w:t>A. The Possibilities for State Collective Bargaining Reform</w:t>
      </w:r>
    </w:p>
    <w:p w14:paraId="768BEFDD" w14:textId="77777777" w:rsidR="00AE7377" w:rsidRPr="005B1B10" w:rsidRDefault="00AE7377" w:rsidP="00AE7377">
      <w:pPr>
        <w:rPr>
          <w:sz w:val="16"/>
        </w:rPr>
      </w:pPr>
      <w:r w:rsidRPr="008D30D8">
        <w:rPr>
          <w:rStyle w:val="StyleUnderline"/>
          <w:highlight w:val="green"/>
        </w:rPr>
        <w:t>If the Court</w:t>
      </w:r>
      <w:r w:rsidRPr="00B82846">
        <w:rPr>
          <w:rStyle w:val="StyleUnderline"/>
        </w:rPr>
        <w:t xml:space="preserve"> were to </w:t>
      </w:r>
      <w:r w:rsidRPr="008D30D8">
        <w:rPr>
          <w:rStyle w:val="StyleUnderline"/>
          <w:highlight w:val="green"/>
        </w:rPr>
        <w:t>strike down</w:t>
      </w:r>
      <w:r w:rsidRPr="00B82846">
        <w:rPr>
          <w:rStyle w:val="StyleUnderline"/>
        </w:rPr>
        <w:t xml:space="preserve"> the </w:t>
      </w:r>
      <w:r w:rsidRPr="008D30D8">
        <w:rPr>
          <w:rStyle w:val="StyleUnderline"/>
          <w:highlight w:val="green"/>
        </w:rPr>
        <w:t>NLRA,</w:t>
      </w:r>
      <w:r w:rsidRPr="00B82846">
        <w:rPr>
          <w:rStyle w:val="StyleUnderline"/>
        </w:rPr>
        <w:t xml:space="preserve"> then organized </w:t>
      </w:r>
      <w:r w:rsidRPr="008D30D8">
        <w:rPr>
          <w:rStyle w:val="StyleUnderline"/>
          <w:highlight w:val="green"/>
        </w:rPr>
        <w:t>labor and</w:t>
      </w:r>
      <w:r w:rsidRPr="00B82846">
        <w:rPr>
          <w:rStyle w:val="StyleUnderline"/>
        </w:rPr>
        <w:t xml:space="preserve"> its </w:t>
      </w:r>
      <w:r w:rsidRPr="008D30D8">
        <w:rPr>
          <w:rStyle w:val="StyleUnderline"/>
          <w:highlight w:val="green"/>
        </w:rPr>
        <w:t>allies could leverage</w:t>
      </w:r>
      <w:r w:rsidRPr="00B82846">
        <w:rPr>
          <w:rStyle w:val="StyleUnderline"/>
        </w:rPr>
        <w:t xml:space="preserve"> </w:t>
      </w:r>
      <w:r w:rsidRPr="00E95FE3">
        <w:rPr>
          <w:rStyle w:val="Emphasis"/>
        </w:rPr>
        <w:t xml:space="preserve">already </w:t>
      </w:r>
      <w:r w:rsidRPr="008D30D8">
        <w:rPr>
          <w:rStyle w:val="Emphasis"/>
          <w:highlight w:val="green"/>
        </w:rPr>
        <w:t>existing protections</w:t>
      </w:r>
      <w:r w:rsidRPr="00B82846">
        <w:rPr>
          <w:rStyle w:val="StyleUnderline"/>
        </w:rPr>
        <w:t xml:space="preserve"> on the books at the state level</w:t>
      </w:r>
      <w:r w:rsidRPr="005B1B10">
        <w:rPr>
          <w:sz w:val="16"/>
        </w:rPr>
        <w:t xml:space="preserve"> </w:t>
      </w:r>
      <w:r w:rsidRPr="008D30D8">
        <w:rPr>
          <w:rStyle w:val="Emphasis"/>
          <w:sz w:val="30"/>
          <w:szCs w:val="30"/>
          <w:highlight w:val="green"/>
        </w:rPr>
        <w:t>and</w:t>
      </w:r>
      <w:r w:rsidRPr="008D30D8">
        <w:rPr>
          <w:sz w:val="16"/>
          <w:highlight w:val="green"/>
        </w:rPr>
        <w:t xml:space="preserve"> </w:t>
      </w:r>
      <w:r w:rsidRPr="008D30D8">
        <w:rPr>
          <w:rStyle w:val="StyleUnderline"/>
          <w:highlight w:val="green"/>
        </w:rPr>
        <w:t>push for</w:t>
      </w:r>
      <w:r w:rsidRPr="00B82846">
        <w:rPr>
          <w:rStyle w:val="StyleUnderline"/>
        </w:rPr>
        <w:t xml:space="preserve"> </w:t>
      </w:r>
      <w:r w:rsidRPr="00E95FE3">
        <w:rPr>
          <w:rStyle w:val="Emphasis"/>
        </w:rPr>
        <w:t xml:space="preserve">further </w:t>
      </w:r>
      <w:r w:rsidRPr="008D30D8">
        <w:rPr>
          <w:rStyle w:val="Emphasis"/>
          <w:highlight w:val="green"/>
        </w:rPr>
        <w:t>innovation</w:t>
      </w:r>
      <w:r w:rsidRPr="008D30D8">
        <w:rPr>
          <w:rStyle w:val="StyleUnderline"/>
          <w:highlight w:val="gree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8D30D8">
        <w:rPr>
          <w:rStyle w:val="StyleUnderline"/>
          <w:highlight w:val="green"/>
        </w:rPr>
        <w:t>There would be room for states to</w:t>
      </w:r>
      <w:r w:rsidRPr="00F9409F">
        <w:rPr>
          <w:rStyle w:val="StyleUnderline"/>
        </w:rPr>
        <w:t xml:space="preserve"> further </w:t>
      </w:r>
      <w:r w:rsidRPr="008D30D8">
        <w:rPr>
          <w:rStyle w:val="StyleUnderline"/>
          <w:highlight w:val="green"/>
        </w:rPr>
        <w:t>experiment</w:t>
      </w:r>
      <w:r w:rsidRPr="00F9409F">
        <w:rPr>
          <w:rStyle w:val="StyleUnderline"/>
        </w:rPr>
        <w:t xml:space="preserve"> in the absence of preemption, </w:t>
      </w:r>
      <w:r w:rsidRPr="008D30D8">
        <w:rPr>
          <w:rStyle w:val="StyleUnderline"/>
          <w:highlight w:val="green"/>
        </w:rPr>
        <w:t xml:space="preserve">including </w:t>
      </w:r>
      <w:r w:rsidRPr="008D30D8">
        <w:rPr>
          <w:rStyle w:val="Emphasis"/>
          <w:highlight w:val="green"/>
        </w:rPr>
        <w:t>bargaining at a sectoral level</w:t>
      </w:r>
      <w:r w:rsidRPr="00F9409F">
        <w:rPr>
          <w:rStyle w:val="StyleUnderline"/>
        </w:rPr>
        <w:t xml:space="preserve"> rather than at the company level</w:t>
      </w:r>
      <w:r w:rsidRPr="005B1B10">
        <w:rPr>
          <w:sz w:val="16"/>
        </w:rPr>
        <w:t xml:space="preserve"> as NLRA provides.148</w:t>
      </w:r>
    </w:p>
    <w:p w14:paraId="717DE592" w14:textId="77777777" w:rsidR="00AE7377" w:rsidRDefault="00AE7377" w:rsidP="00AE7377">
      <w:pPr>
        <w:rPr>
          <w:sz w:val="16"/>
        </w:rPr>
      </w:pPr>
      <w:r w:rsidRPr="008D30D8">
        <w:rPr>
          <w:rStyle w:val="StyleUnderline"/>
          <w:highlight w:val="gree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8D30D8">
        <w:rPr>
          <w:rStyle w:val="StyleUnderline"/>
          <w:highlight w:val="green"/>
        </w:rPr>
        <w:t>reform</w:t>
      </w:r>
      <w:r w:rsidRPr="008D30D8">
        <w:rPr>
          <w:sz w:val="16"/>
          <w:highlight w:val="green"/>
        </w:rPr>
        <w:t xml:space="preserve"> </w:t>
      </w:r>
      <w:r w:rsidRPr="008D30D8">
        <w:rPr>
          <w:rStyle w:val="Emphasis"/>
          <w:sz w:val="30"/>
          <w:szCs w:val="30"/>
          <w:highlight w:val="gree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8D30D8">
        <w:rPr>
          <w:rStyle w:val="StyleUnderline"/>
          <w:highlight w:val="green"/>
        </w:rPr>
        <w:t>many perceive</w:t>
      </w:r>
      <w:r w:rsidRPr="00F9409F">
        <w:rPr>
          <w:rStyle w:val="StyleUnderline"/>
        </w:rPr>
        <w:t xml:space="preserve"> the topic of </w:t>
      </w:r>
      <w:r w:rsidRPr="008D30D8">
        <w:rPr>
          <w:rStyle w:val="StyleUnderline"/>
          <w:highlight w:val="gree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8D30D8">
        <w:rPr>
          <w:rStyle w:val="StyleUnderline"/>
          <w:highlight w:val="green"/>
        </w:rPr>
        <w:t xml:space="preserve">to be avoided </w:t>
      </w:r>
      <w:r w:rsidRPr="008D30D8">
        <w:rPr>
          <w:rStyle w:val="Emphasis"/>
          <w:highlight w:val="green"/>
        </w:rPr>
        <w:t>if</w:t>
      </w:r>
      <w:r w:rsidRPr="00D87BDA">
        <w:rPr>
          <w:rStyle w:val="Emphasis"/>
        </w:rPr>
        <w:t xml:space="preserve"> at all </w:t>
      </w:r>
      <w:r w:rsidRPr="008D30D8">
        <w:rPr>
          <w:rStyle w:val="Emphasis"/>
          <w:highlight w:val="gree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6D147FE1" w14:textId="77777777" w:rsidR="00AE7377" w:rsidRPr="00AE7377" w:rsidRDefault="00AE7377" w:rsidP="00AE7377"/>
    <w:p w14:paraId="51DBAEA8" w14:textId="2399D63F" w:rsidR="00AE7377" w:rsidRDefault="002967BB" w:rsidP="00AE7377">
      <w:pPr>
        <w:pStyle w:val="Heading2"/>
      </w:pPr>
      <w:r>
        <w:t>3</w:t>
      </w:r>
    </w:p>
    <w:p w14:paraId="51A9CFA7" w14:textId="737A23A1" w:rsidR="00AE7377" w:rsidRDefault="00AE7377" w:rsidP="00AE7377">
      <w:pPr>
        <w:pStyle w:val="Heading3"/>
      </w:pPr>
      <w:r>
        <w:t>K – Capitalism</w:t>
      </w:r>
    </w:p>
    <w:p w14:paraId="34311EB2" w14:textId="77777777" w:rsidR="00AE7377" w:rsidRDefault="00AE7377" w:rsidP="00AE7377">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5B736B01" w14:textId="77777777" w:rsidR="00AE7377" w:rsidRPr="00FE2D5A" w:rsidRDefault="00AE7377" w:rsidP="00AE7377">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75DCE51E" w14:textId="77777777" w:rsidR="00AE7377" w:rsidRPr="00264C7B" w:rsidRDefault="00AE7377" w:rsidP="00AE7377">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64C7B">
        <w:rPr>
          <w:highlight w:val="green"/>
          <w:u w:val="single"/>
        </w:rPr>
        <w:t xml:space="preserve">the literature of collective </w:t>
      </w:r>
      <w:r w:rsidRPr="00B42F71">
        <w:rPr>
          <w:highlight w:val="green"/>
          <w:u w:val="single"/>
        </w:rPr>
        <w:t xml:space="preserve">bargaining law </w:t>
      </w:r>
      <w:r w:rsidRPr="00264C7B">
        <w:rPr>
          <w:u w:val="single"/>
        </w:rPr>
        <w:t>are overwhelmingly doctrinal</w:t>
      </w:r>
      <w:r w:rsidRPr="00B42F71">
        <w:rPr>
          <w:u w:val="single"/>
        </w:rPr>
        <w:t xml:space="preserve"> and rule-focused in emphasis. </w:t>
      </w:r>
      <w:r w:rsidRPr="00264C7B">
        <w:rPr>
          <w:u w:val="single"/>
        </w:rPr>
        <w:t>They</w:t>
      </w:r>
      <w:r w:rsidRPr="00B42F71">
        <w:rPr>
          <w:highlight w:val="green"/>
          <w:u w:val="single"/>
        </w:rPr>
        <w:t xml:space="preserve"> are </w:t>
      </w:r>
      <w:r w:rsidRPr="00FE2D5A">
        <w:rPr>
          <w:u w:val="single"/>
        </w:rPr>
        <w:t>written,</w:t>
      </w:r>
      <w:r w:rsidRPr="00B42F71">
        <w:rPr>
          <w:u w:val="single"/>
        </w:rPr>
        <w:t xml:space="preserve"> explicitly or implicitly, </w:t>
      </w:r>
      <w:r w:rsidRPr="00B42F71">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E2D5A">
        <w:rPr>
          <w:highlight w:val="green"/>
          <w:u w:val="single"/>
        </w:rPr>
        <w:t>This</w:t>
      </w:r>
      <w:r w:rsidRPr="00B42F71">
        <w:rPr>
          <w:u w:val="single"/>
        </w:rPr>
        <w:t xml:space="preserve"> litera ture </w:t>
      </w:r>
      <w:r w:rsidRPr="00B42F71">
        <w:rPr>
          <w:highlight w:val="green"/>
          <w:u w:val="single"/>
        </w:rPr>
        <w:t>takes as given</w:t>
      </w:r>
      <w:r w:rsidRPr="00B42F71">
        <w:rPr>
          <w:u w:val="single"/>
        </w:rPr>
        <w:t xml:space="preserve"> and unquestioned </w:t>
      </w:r>
      <w:r w:rsidRPr="00B42F71">
        <w:rPr>
          <w:highlight w:val="green"/>
          <w:u w:val="single"/>
        </w:rPr>
        <w:t>the desirability of</w:t>
      </w:r>
      <w:r w:rsidRPr="00B42F71">
        <w:rPr>
          <w:u w:val="single"/>
        </w:rPr>
        <w:t xml:space="preserve"> maintaining </w:t>
      </w:r>
      <w:r w:rsidRPr="00264C7B">
        <w:rPr>
          <w:u w:val="single"/>
        </w:rPr>
        <w:t xml:space="preserve">the basic institutional contours of </w:t>
      </w:r>
      <w:r w:rsidRPr="00B42F71">
        <w:rPr>
          <w:highlight w:val="green"/>
          <w:u w:val="single"/>
        </w:rPr>
        <w:t xml:space="preserve">the </w:t>
      </w:r>
      <w:r w:rsidRPr="00264C7B">
        <w:rPr>
          <w:u w:val="single"/>
        </w:rPr>
        <w:t>liberal</w:t>
      </w:r>
      <w:r w:rsidRPr="00B42F71">
        <w:rPr>
          <w:u w:val="single"/>
        </w:rPr>
        <w:t xml:space="preserve"> </w:t>
      </w:r>
      <w:r w:rsidRPr="00264C7B">
        <w:rPr>
          <w:highlight w:val="green"/>
          <w:u w:val="single"/>
        </w:rPr>
        <w:t>capitalist</w:t>
      </w:r>
      <w:r w:rsidRPr="00B42F71">
        <w:rPr>
          <w:u w:val="single"/>
        </w:rPr>
        <w:t xml:space="preserve"> social </w:t>
      </w:r>
      <w:r w:rsidRPr="00B42F71">
        <w:rPr>
          <w:highlight w:val="green"/>
          <w:u w:val="single"/>
        </w:rPr>
        <w:t>order.</w:t>
      </w:r>
    </w:p>
    <w:p w14:paraId="364EB559" w14:textId="77777777" w:rsidR="00AE7377" w:rsidRPr="00B42F71" w:rsidRDefault="00AE7377" w:rsidP="00AE7377">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48FDE25" w14:textId="77777777" w:rsidR="00AE7377" w:rsidRPr="00B42F71" w:rsidRDefault="00AE7377" w:rsidP="00AE7377">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B42F71">
        <w:rPr>
          <w:highlight w:val="green"/>
          <w:u w:val="single"/>
        </w:rPr>
        <w:t>liberal collective bargaining law is</w:t>
      </w:r>
      <w:r w:rsidRPr="00264C7B">
        <w:rPr>
          <w:u w:val="single"/>
        </w:rPr>
        <w:t xml:space="preserve"> itself </w:t>
      </w:r>
      <w:r w:rsidRPr="00B42F71">
        <w:rPr>
          <w:highlight w:val="green"/>
          <w:u w:val="single"/>
        </w:rPr>
        <w:t>a form of political domination</w:t>
      </w:r>
      <w:r w:rsidRPr="00B42F71">
        <w:rPr>
          <w:u w:val="single"/>
        </w:rPr>
        <w:t>.6</w:t>
      </w:r>
    </w:p>
    <w:p w14:paraId="1E49D782" w14:textId="77777777" w:rsidR="00AE7377" w:rsidRPr="00264C7B" w:rsidRDefault="00AE7377" w:rsidP="00AE7377">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E2D5A">
        <w:rPr>
          <w:highlight w:val="green"/>
          <w:u w:val="single"/>
        </w:rPr>
        <w:t>ideology</w:t>
      </w:r>
      <w:r w:rsidRPr="00264C7B">
        <w:rPr>
          <w:u w:val="single"/>
        </w:rPr>
        <w:t xml:space="preserve"> that </w:t>
      </w:r>
      <w:r w:rsidRPr="00D606F6">
        <w:rPr>
          <w:highlight w:val="green"/>
          <w:u w:val="single"/>
        </w:rPr>
        <w:t>aims to legitimate</w:t>
      </w:r>
      <w:r w:rsidRPr="00B42F71">
        <w:rPr>
          <w:u w:val="single"/>
        </w:rPr>
        <w:t xml:space="preserve"> and justify unnecessary and destructive </w:t>
      </w:r>
      <w:r w:rsidRPr="00D606F6">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D606F6">
        <w:rPr>
          <w:highlight w:val="green"/>
          <w:u w:val="single"/>
        </w:rPr>
        <w:t xml:space="preserve"> the</w:t>
      </w:r>
      <w:r w:rsidRPr="00B42F71">
        <w:rPr>
          <w:u w:val="single"/>
        </w:rPr>
        <w:t xml:space="preserve"> two </w:t>
      </w:r>
      <w:r w:rsidRPr="00D606F6">
        <w:rPr>
          <w:highlight w:val="green"/>
          <w:u w:val="single"/>
        </w:rPr>
        <w:t xml:space="preserve">central goals </w:t>
      </w:r>
      <w:r w:rsidRPr="00FE2D5A">
        <w:rPr>
          <w:u w:val="single"/>
        </w:rPr>
        <w:t>of the collective bargaining</w:t>
      </w:r>
      <w:r w:rsidRPr="00D606F6">
        <w:rPr>
          <w:u w:val="single"/>
        </w:rPr>
        <w:t xml:space="preserve"> laws </w:t>
      </w:r>
      <w:r w:rsidRPr="00D606F6">
        <w:rPr>
          <w:highlight w:val="green"/>
          <w:u w:val="single"/>
        </w:rPr>
        <w:t>are to integrate</w:t>
      </w:r>
      <w:r w:rsidRPr="00B42F71">
        <w:rPr>
          <w:u w:val="single"/>
        </w:rPr>
        <w:t xml:space="preserve"> the </w:t>
      </w:r>
      <w:r w:rsidRPr="00D606F6">
        <w:rPr>
          <w:highlight w:val="green"/>
          <w:u w:val="single"/>
        </w:rPr>
        <w:t>labor</w:t>
      </w:r>
      <w:r w:rsidRPr="00B42F71">
        <w:rPr>
          <w:u w:val="single"/>
        </w:rPr>
        <w:t xml:space="preserve"> movement </w:t>
      </w:r>
      <w:r w:rsidRPr="00D606F6">
        <w:rPr>
          <w:highlight w:val="green"/>
          <w:u w:val="single"/>
        </w:rPr>
        <w:t>into the mainstream</w:t>
      </w:r>
      <w:r w:rsidRPr="00B42F71">
        <w:rPr>
          <w:u w:val="single"/>
        </w:rPr>
        <w:t xml:space="preserve"> contours </w:t>
      </w:r>
      <w:r w:rsidRPr="00FE2D5A">
        <w:rPr>
          <w:u w:val="single"/>
        </w:rPr>
        <w:t xml:space="preserve">of pressure-group politics </w:t>
      </w:r>
      <w:r w:rsidRPr="00D606F6">
        <w:rPr>
          <w:highlight w:val="green"/>
          <w:u w:val="single"/>
        </w:rPr>
        <w:t xml:space="preserve">and to </w:t>
      </w:r>
      <w:r w:rsidRPr="00D606F6">
        <w:rPr>
          <w:u w:val="single"/>
        </w:rPr>
        <w:t>institutionalize</w:t>
      </w:r>
      <w:r w:rsidRPr="00B42F71">
        <w:rPr>
          <w:u w:val="single"/>
        </w:rPr>
        <w:t xml:space="preserve">, regu late </w:t>
      </w:r>
      <w:r w:rsidRPr="00D606F6">
        <w:rPr>
          <w:highlight w:val="green"/>
          <w:u w:val="single"/>
        </w:rPr>
        <w:t xml:space="preserve">and </w:t>
      </w:r>
      <w:r w:rsidRPr="00D606F6">
        <w:rPr>
          <w:u w:val="single"/>
        </w:rPr>
        <w:t xml:space="preserve">thereby </w:t>
      </w:r>
      <w:r w:rsidRPr="00D606F6">
        <w:rPr>
          <w:highlight w:val="green"/>
          <w:u w:val="single"/>
        </w:rPr>
        <w:t>dampen industrial conflict</w:t>
      </w:r>
      <w:r w:rsidRPr="00B42F71">
        <w:rPr>
          <w:u w:val="single"/>
        </w:rPr>
        <w:t xml:space="preserve">. Viewed </w:t>
      </w:r>
      <w:r w:rsidRPr="00FE2D5A">
        <w:rPr>
          <w:u w:val="single"/>
        </w:rPr>
        <w:t xml:space="preserve">as a component of </w:t>
      </w:r>
      <w:r w:rsidRPr="00FE2D5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E2D5A">
        <w:rPr>
          <w:highlight w:val="green"/>
          <w:u w:val="single"/>
        </w:rPr>
        <w:t>seek to formalize</w:t>
      </w:r>
      <w:r w:rsidRPr="00FE2D5A">
        <w:rPr>
          <w:u w:val="single"/>
        </w:rPr>
        <w:t xml:space="preserve"> industrial </w:t>
      </w:r>
      <w:r w:rsidRPr="00D606F6">
        <w:rPr>
          <w:highlight w:val="green"/>
          <w:u w:val="single"/>
        </w:rPr>
        <w:t>dispute-</w:t>
      </w:r>
      <w:r w:rsidRPr="00264C7B">
        <w:rPr>
          <w:highlight w:val="green"/>
          <w:u w:val="single"/>
        </w:rPr>
        <w:t>resolution and</w:t>
      </w:r>
      <w:r w:rsidRPr="00D606F6">
        <w:rPr>
          <w:u w:val="single"/>
        </w:rPr>
        <w:t xml:space="preserve"> thereby to </w:t>
      </w:r>
      <w:r w:rsidRPr="00D606F6">
        <w:rPr>
          <w:highlight w:val="green"/>
          <w:u w:val="single"/>
        </w:rPr>
        <w:t>reinforce management control over</w:t>
      </w:r>
      <w:r w:rsidRPr="00D606F6">
        <w:rPr>
          <w:u w:val="single"/>
        </w:rPr>
        <w:t xml:space="preserve"> enterprise goals and the direction of </w:t>
      </w:r>
      <w:r w:rsidRPr="00D606F6">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11DD5432" w14:textId="77777777" w:rsidR="00AE7377" w:rsidRPr="00264C7B" w:rsidRDefault="00AE7377" w:rsidP="00AE7377">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72F3BDF4" w14:textId="77777777" w:rsidR="00AE7377" w:rsidRPr="00264C7B" w:rsidRDefault="00AE7377" w:rsidP="00AE7377">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BCB37E6" w14:textId="77777777" w:rsidR="00AE7377" w:rsidRPr="00264C7B" w:rsidRDefault="00AE7377" w:rsidP="00AE7377">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E2C2895" w14:textId="77777777" w:rsidR="00AE7377" w:rsidRDefault="00AE7377" w:rsidP="00AE7377">
      <w:pPr>
        <w:rPr>
          <w:sz w:val="10"/>
        </w:rPr>
      </w:pPr>
      <w:r w:rsidRPr="00264C7B">
        <w:rPr>
          <w:sz w:val="10"/>
        </w:rPr>
        <w:t>I</w:t>
      </w:r>
      <w:r w:rsidRPr="00B42F71">
        <w:rPr>
          <w:u w:val="single"/>
        </w:rPr>
        <w:t xml:space="preserve">n sum, </w:t>
      </w:r>
      <w:r w:rsidRPr="00264C7B">
        <w:rPr>
          <w:u w:val="single"/>
        </w:rPr>
        <w:t xml:space="preserve">traditional </w:t>
      </w:r>
      <w:r w:rsidRPr="00D606F6">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D606F6">
        <w:rPr>
          <w:highlight w:val="green"/>
          <w:u w:val="single"/>
        </w:rPr>
        <w:t>induc</w:t>
      </w:r>
      <w:r w:rsidRPr="00B42F71">
        <w:rPr>
          <w:u w:val="single"/>
        </w:rPr>
        <w:t xml:space="preserve">ing </w:t>
      </w:r>
      <w:r w:rsidRPr="00264C7B">
        <w:rPr>
          <w:u w:val="single"/>
        </w:rPr>
        <w:t xml:space="preserve">organized </w:t>
      </w:r>
      <w:r w:rsidRPr="00D606F6">
        <w:rPr>
          <w:highlight w:val="green"/>
          <w:u w:val="single"/>
        </w:rPr>
        <w:t>workers to</w:t>
      </w:r>
      <w:r w:rsidRPr="00B42F71">
        <w:rPr>
          <w:u w:val="single"/>
        </w:rPr>
        <w:t xml:space="preserve"> consent to and </w:t>
      </w:r>
      <w:r w:rsidRPr="00D606F6">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606F6">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D606F6">
        <w:rPr>
          <w:highlight w:val="green"/>
          <w:u w:val="single"/>
        </w:rPr>
        <w:t>founded upon enormous inequality</w:t>
      </w:r>
      <w:r w:rsidRPr="00264C7B">
        <w:rPr>
          <w:highlight w:val="green"/>
          <w:u w:val="single"/>
        </w:rPr>
        <w:t xml:space="preserve">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D606F6">
        <w:rPr>
          <w:highlight w:val="green"/>
          <w:u w:val="single"/>
        </w:rPr>
        <w:t>doctrine, law review commentary and management literature, is an</w:t>
      </w:r>
      <w:r w:rsidRPr="00B42F71">
        <w:rPr>
          <w:u w:val="single"/>
        </w:rPr>
        <w:t xml:space="preserve"> important </w:t>
      </w:r>
      <w:r w:rsidRPr="00D606F6">
        <w:rPr>
          <w:highlight w:val="green"/>
          <w:u w:val="single"/>
        </w:rPr>
        <w:t xml:space="preserve">effort to </w:t>
      </w:r>
      <w:r w:rsidRPr="00FE2D5A">
        <w:rPr>
          <w:u w:val="single"/>
        </w:rPr>
        <w:t>conceptualize</w:t>
      </w:r>
      <w:r w:rsidRPr="00B42F71">
        <w:rPr>
          <w:u w:val="single"/>
        </w:rPr>
        <w:t xml:space="preserve">, </w:t>
      </w:r>
      <w:r w:rsidRPr="00FE2D5A">
        <w:rPr>
          <w:highlight w:val="green"/>
          <w:u w:val="single"/>
        </w:rPr>
        <w:t>justify and legitimate</w:t>
      </w:r>
      <w:r w:rsidRPr="00B42F71">
        <w:rPr>
          <w:u w:val="single"/>
        </w:rPr>
        <w:t xml:space="preserve"> </w:t>
      </w:r>
      <w:r w:rsidRPr="00264C7B">
        <w:rPr>
          <w:u w:val="single"/>
        </w:rPr>
        <w:t xml:space="preserve">the </w:t>
      </w:r>
      <w:r w:rsidRPr="00264C7B">
        <w:rPr>
          <w:highlight w:val="green"/>
          <w:u w:val="single"/>
        </w:rPr>
        <w:t>modern</w:t>
      </w:r>
      <w:r w:rsidRPr="00264C7B">
        <w:rPr>
          <w:u w:val="single"/>
        </w:rPr>
        <w:t>, regulatory state</w:t>
      </w:r>
      <w:r w:rsidRPr="00B42F71">
        <w:rPr>
          <w:u w:val="single"/>
        </w:rPr>
        <w:t xml:space="preserve"> in the period of advanced </w:t>
      </w:r>
      <w:r w:rsidRPr="00264C7B">
        <w:rPr>
          <w:highlight w:val="green"/>
          <w:u w:val="single"/>
        </w:rPr>
        <w:t>industrial capitalism</w:t>
      </w:r>
      <w:r w:rsidRPr="00B42F71">
        <w:rPr>
          <w:u w:val="single"/>
        </w:rPr>
        <w:t xml:space="preserve">. As such </w:t>
      </w:r>
      <w:r w:rsidRPr="00D606F6">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F1D8E2E" w14:textId="77777777" w:rsidR="00AE7377" w:rsidRPr="006E6BA2" w:rsidRDefault="00AE7377" w:rsidP="00AE7377">
      <w:pPr>
        <w:pStyle w:val="Heading4"/>
      </w:pPr>
      <w:r>
        <w:t xml:space="preserve">Capitalism fuels extinction through pandemics, biodiversity loss, warming, and war. </w:t>
      </w:r>
      <w:r w:rsidRPr="003652AF">
        <w:t xml:space="preserve">Only </w:t>
      </w:r>
      <w:r>
        <w:t>a new political economy solves.</w:t>
      </w:r>
    </w:p>
    <w:p w14:paraId="3BE46170" w14:textId="77777777" w:rsidR="00AE7377" w:rsidRPr="001536A9" w:rsidRDefault="00AE7377" w:rsidP="00AE7377">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37AE0A7" w14:textId="77777777" w:rsidR="00AE7377" w:rsidRPr="000A38B8" w:rsidRDefault="00AE7377" w:rsidP="00AE7377">
      <w:pPr>
        <w:rPr>
          <w:u w:val="single"/>
        </w:rPr>
      </w:pPr>
      <w:r w:rsidRPr="000A38B8">
        <w:rPr>
          <w:u w:val="single"/>
        </w:rPr>
        <w:t xml:space="preserve">The idea of </w:t>
      </w:r>
      <w:r w:rsidRPr="002B044B">
        <w:rPr>
          <w:highlight w:val="green"/>
          <w:u w:val="single"/>
        </w:rPr>
        <w:t>a</w:t>
      </w:r>
      <w:r w:rsidRPr="000A38B8">
        <w:rPr>
          <w:u w:val="single"/>
        </w:rPr>
        <w:t xml:space="preserve"> global </w:t>
      </w:r>
      <w:r w:rsidRPr="002B044B">
        <w:rPr>
          <w:highlight w:val="green"/>
          <w:u w:val="single"/>
        </w:rPr>
        <w:t>extinction triangle link</w:t>
      </w:r>
      <w:r w:rsidRPr="002B044B">
        <w:rPr>
          <w:u w:val="single"/>
        </w:rPr>
        <w:t xml:space="preserve">ing </w:t>
      </w:r>
      <w:r w:rsidRPr="00131931">
        <w:rPr>
          <w:highlight w:val="green"/>
          <w:u w:val="single"/>
        </w:rPr>
        <w:t>capitalism</w:t>
      </w:r>
      <w:r w:rsidRPr="002B044B">
        <w:rPr>
          <w:u w:val="single"/>
        </w:rPr>
        <w:t>,</w:t>
      </w:r>
      <w:r w:rsidRPr="000A38B8">
        <w:rPr>
          <w:u w:val="single"/>
        </w:rPr>
        <w:t xml:space="preserve"> environmental destruction (including </w:t>
      </w:r>
      <w:r w:rsidRPr="00131931">
        <w:rPr>
          <w:highlight w:val="green"/>
          <w:u w:val="single"/>
        </w:rPr>
        <w:t>climate change, pandemics,</w:t>
      </w:r>
      <w:r w:rsidRPr="00131931">
        <w:rPr>
          <w:u w:val="single"/>
        </w:rPr>
        <w:t xml:space="preserve"> and </w:t>
      </w:r>
      <w:r w:rsidRPr="00131931">
        <w:rPr>
          <w:highlight w:val="green"/>
          <w:u w:val="single"/>
        </w:rPr>
        <w:t>biodiversity</w:t>
      </w:r>
      <w:r w:rsidRPr="000A38B8">
        <w:rPr>
          <w:u w:val="single"/>
        </w:rPr>
        <w:t xml:space="preserve"> collapse), </w:t>
      </w:r>
      <w:r w:rsidRPr="00131931">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C092DC6" w14:textId="77777777" w:rsidR="00AE7377" w:rsidRPr="002B044B" w:rsidRDefault="00AE7377" w:rsidP="00AE7377">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72DED3A" w14:textId="77777777" w:rsidR="00AE7377" w:rsidRPr="006E6BA2" w:rsidRDefault="00AE7377" w:rsidP="00AE7377">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67F2C447" w14:textId="77777777" w:rsidR="00AE7377" w:rsidRPr="002B044B" w:rsidRDefault="00AE7377" w:rsidP="00AE7377">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31931">
        <w:rPr>
          <w:highlight w:val="green"/>
          <w:u w:val="single"/>
        </w:rPr>
        <w:t>“It is easier to imagine the end of the world than</w:t>
      </w:r>
      <w:r w:rsidRPr="000A38B8">
        <w:rPr>
          <w:u w:val="single"/>
        </w:rPr>
        <w:t xml:space="preserve"> to imagine </w:t>
      </w:r>
      <w:r w:rsidRPr="00131931">
        <w:rPr>
          <w:highlight w:val="green"/>
          <w:u w:val="single"/>
        </w:rPr>
        <w:t xml:space="preserve">the end of capitalism.” Our </w:t>
      </w:r>
      <w:r w:rsidRPr="00131931">
        <w:rPr>
          <w:u w:val="single"/>
        </w:rPr>
        <w:t>urgent</w:t>
      </w:r>
      <w:r w:rsidRPr="000A38B8">
        <w:rPr>
          <w:u w:val="single"/>
        </w:rPr>
        <w:t xml:space="preserve"> </w:t>
      </w:r>
      <w:r w:rsidRPr="00131931">
        <w:rPr>
          <w:highlight w:val="green"/>
          <w:u w:val="single"/>
        </w:rPr>
        <w:t>task is to turn this the other way round</w:t>
      </w:r>
      <w:r w:rsidRPr="000A38B8">
        <w:rPr>
          <w:u w:val="single"/>
        </w:rPr>
        <w:t>.</w:t>
      </w:r>
      <w:r w:rsidRPr="002B044B">
        <w:rPr>
          <w:sz w:val="16"/>
        </w:rPr>
        <w:t>3</w:t>
      </w:r>
    </w:p>
    <w:p w14:paraId="6760BB72" w14:textId="77777777" w:rsidR="00AE7377" w:rsidRPr="002B044B" w:rsidRDefault="00AE7377" w:rsidP="00AE7377">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31931">
        <w:rPr>
          <w:highlight w:val="green"/>
          <w:u w:val="single"/>
        </w:rPr>
        <w:t>Only systemic change in our political economy can save</w:t>
      </w:r>
      <w:r w:rsidRPr="000A38B8">
        <w:rPr>
          <w:u w:val="single"/>
        </w:rPr>
        <w:t xml:space="preserve"> us.</w:t>
      </w:r>
    </w:p>
    <w:p w14:paraId="0503F496" w14:textId="77777777" w:rsidR="00AE7377" w:rsidRPr="002B044B" w:rsidRDefault="00AE7377" w:rsidP="00AE7377">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3CACEC0" w14:textId="77777777" w:rsidR="00AE7377" w:rsidRPr="002B044B" w:rsidRDefault="00AE7377" w:rsidP="00AE7377">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31931">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66A4E54" w14:textId="77777777" w:rsidR="00AE7377" w:rsidRPr="002B044B" w:rsidRDefault="00AE7377" w:rsidP="00AE7377">
      <w:pPr>
        <w:rPr>
          <w:sz w:val="16"/>
        </w:rPr>
      </w:pPr>
      <w:r w:rsidRPr="002B044B">
        <w:rPr>
          <w:sz w:val="16"/>
        </w:rPr>
        <w:t>Crossing the Threshold: Humanity Confronts Its Final Stage</w:t>
      </w:r>
    </w:p>
    <w:p w14:paraId="074BB74C" w14:textId="77777777" w:rsidR="00AE7377" w:rsidRPr="002B044B" w:rsidRDefault="00AE7377" w:rsidP="00AE7377">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EC39CB9" w14:textId="77777777" w:rsidR="00AE7377" w:rsidRPr="002B044B" w:rsidRDefault="00AE7377" w:rsidP="00AE7377">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3160554D" w14:textId="77777777" w:rsidR="00AE7377" w:rsidRPr="002B044B" w:rsidRDefault="00AE7377" w:rsidP="00AE7377">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7B53A9F" w14:textId="77777777" w:rsidR="00AE7377" w:rsidRPr="002B044B" w:rsidRDefault="00AE7377" w:rsidP="00AE7377">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E96C2D2" w14:textId="59905196" w:rsidR="00AE7377" w:rsidRPr="000A38B8" w:rsidRDefault="00AE7377" w:rsidP="00AE7377">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31931">
        <w:rPr>
          <w:highlight w:val="green"/>
          <w:u w:val="single"/>
        </w:rPr>
        <w:t>capitalism</w:t>
      </w:r>
      <w:r w:rsidRPr="000A38B8">
        <w:rPr>
          <w:u w:val="single"/>
        </w:rPr>
        <w:t xml:space="preserve">, even as it historically helped build new economic growth and innovation and pulled millions out of poverty, has </w:t>
      </w:r>
      <w:r w:rsidRPr="00131931">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31931">
        <w:rPr>
          <w:highlight w:val="green"/>
          <w:u w:val="single"/>
        </w:rPr>
        <w:t>that</w:t>
      </w:r>
      <w:r w:rsidRPr="000A38B8">
        <w:rPr>
          <w:u w:val="single"/>
        </w:rPr>
        <w:t xml:space="preserve"> huge </w:t>
      </w:r>
      <w:r w:rsidRPr="00131931">
        <w:rPr>
          <w:highlight w:val="green"/>
          <w:u w:val="single"/>
        </w:rPr>
        <w:t>leap forward</w:t>
      </w:r>
      <w:r w:rsidRPr="000A38B8">
        <w:rPr>
          <w:u w:val="single"/>
        </w:rPr>
        <w:t xml:space="preserve"> also </w:t>
      </w:r>
      <w:r w:rsidRPr="00131931">
        <w:rPr>
          <w:highlight w:val="green"/>
          <w:u w:val="single"/>
        </w:rPr>
        <w:t>froze into society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31931">
        <w:rPr>
          <w:highlight w:val="green"/>
          <w:u w:val="single"/>
        </w:rPr>
        <w:t>historical benefits</w:t>
      </w:r>
      <w:r w:rsidRPr="000A38B8">
        <w:rPr>
          <w:u w:val="single"/>
        </w:rPr>
        <w:t xml:space="preserve"> of capitalism have not disappeared, but their relative value </w:t>
      </w:r>
      <w:r w:rsidRPr="00131931">
        <w:rPr>
          <w:highlight w:val="green"/>
          <w:u w:val="single"/>
        </w:rPr>
        <w:t>has declined compared to the</w:t>
      </w:r>
      <w:r w:rsidRPr="000A38B8">
        <w:rPr>
          <w:u w:val="single"/>
        </w:rPr>
        <w:t xml:space="preserve"> costs and </w:t>
      </w:r>
      <w:r w:rsidRPr="00131931">
        <w:rPr>
          <w:highlight w:val="green"/>
          <w:u w:val="single"/>
        </w:rPr>
        <w:t>risks</w:t>
      </w:r>
      <w:r w:rsidRPr="000A38B8">
        <w:rPr>
          <w:u w:val="single"/>
        </w:rPr>
        <w:t xml:space="preserve"> – ultimately </w:t>
      </w:r>
      <w:r w:rsidRPr="00131931">
        <w:rPr>
          <w:highlight w:val="green"/>
          <w:u w:val="single"/>
        </w:rPr>
        <w:t>of extinction</w:t>
      </w:r>
      <w:r w:rsidRPr="000A38B8">
        <w:rPr>
          <w:u w:val="single"/>
        </w:rPr>
        <w:t>.</w:t>
      </w:r>
    </w:p>
    <w:p w14:paraId="58BCE30E" w14:textId="77777777" w:rsidR="00AE7377" w:rsidRPr="002B044B" w:rsidRDefault="00AE7377" w:rsidP="00AE7377">
      <w:pPr>
        <w:rPr>
          <w:sz w:val="16"/>
        </w:rPr>
      </w:pPr>
      <w:r w:rsidRPr="002B044B">
        <w:rPr>
          <w:sz w:val="16"/>
        </w:rPr>
        <w:t>The Triangle of Extinction: Mad Money</w:t>
      </w:r>
    </w:p>
    <w:p w14:paraId="615F7816" w14:textId="77777777" w:rsidR="00AE7377" w:rsidRPr="002B044B" w:rsidRDefault="00AE7377" w:rsidP="00AE7377">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68EC254" w14:textId="77777777" w:rsidR="00AE7377" w:rsidRPr="002B044B" w:rsidRDefault="00AE7377" w:rsidP="00AE7377">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31931">
        <w:rPr>
          <w:highlight w:val="green"/>
          <w:u w:val="single"/>
        </w:rPr>
        <w:t>constant need to expand</w:t>
      </w:r>
      <w:r w:rsidRPr="000A38B8">
        <w:rPr>
          <w:u w:val="single"/>
        </w:rPr>
        <w:t xml:space="preserve"> both </w:t>
      </w:r>
      <w:r w:rsidRPr="00131931">
        <w:rPr>
          <w:highlight w:val="green"/>
          <w:u w:val="single"/>
        </w:rPr>
        <w:t>its resource base and</w:t>
      </w:r>
      <w:r w:rsidRPr="000A38B8">
        <w:rPr>
          <w:u w:val="single"/>
        </w:rPr>
        <w:t xml:space="preserve"> its </w:t>
      </w:r>
      <w:r w:rsidRPr="00131931">
        <w:rPr>
          <w:highlight w:val="green"/>
          <w:u w:val="single"/>
        </w:rPr>
        <w:t>markets fosters</w:t>
      </w:r>
      <w:r w:rsidRPr="000A38B8">
        <w:rPr>
          <w:u w:val="single"/>
        </w:rPr>
        <w:t xml:space="preserve"> a </w:t>
      </w:r>
      <w:r w:rsidRPr="00131931">
        <w:rPr>
          <w:highlight w:val="green"/>
          <w:u w:val="single"/>
        </w:rPr>
        <w:t>militarism to</w:t>
      </w:r>
      <w:r w:rsidRPr="000A38B8">
        <w:rPr>
          <w:u w:val="single"/>
        </w:rPr>
        <w:t xml:space="preserve"> pry </w:t>
      </w:r>
      <w:r w:rsidRPr="00131931">
        <w:rPr>
          <w:highlight w:val="green"/>
          <w:u w:val="single"/>
        </w:rPr>
        <w:t>open markets and “protect” investments</w:t>
      </w:r>
      <w:r w:rsidRPr="000A38B8">
        <w:rPr>
          <w:u w:val="single"/>
        </w:rPr>
        <w:t xml:space="preserve">. Territorial </w:t>
      </w:r>
      <w:r w:rsidRPr="00131931">
        <w:rPr>
          <w:highlight w:val="green"/>
          <w:u w:val="single"/>
        </w:rPr>
        <w:t>expansion</w:t>
      </w:r>
      <w:r w:rsidRPr="000A38B8">
        <w:rPr>
          <w:u w:val="single"/>
        </w:rPr>
        <w:t xml:space="preserve"> across national borders has a corollary in the capitalist dynamic to test and </w:t>
      </w:r>
      <w:r w:rsidRPr="00131931">
        <w:rPr>
          <w:highlight w:val="green"/>
          <w:u w:val="single"/>
        </w:rPr>
        <w:t>break ecological thresholds</w:t>
      </w:r>
      <w:r w:rsidRPr="000A38B8">
        <w:rPr>
          <w:u w:val="single"/>
        </w:rPr>
        <w:t>, producing the third corner of the triangle, environmental destruction</w:t>
      </w:r>
      <w:r w:rsidRPr="002B044B">
        <w:rPr>
          <w:sz w:val="16"/>
        </w:rPr>
        <w:t>.</w:t>
      </w:r>
    </w:p>
    <w:p w14:paraId="4DC1DE4A" w14:textId="77777777" w:rsidR="00AE7377" w:rsidRPr="000A38B8" w:rsidRDefault="00AE7377" w:rsidP="00AE7377">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31931">
        <w:rPr>
          <w:highlight w:val="green"/>
          <w:u w:val="single"/>
        </w:rPr>
        <w:t>capitalism’s</w:t>
      </w:r>
      <w:r w:rsidRPr="000A38B8">
        <w:rPr>
          <w:u w:val="single"/>
        </w:rPr>
        <w:t xml:space="preserve"> inherent </w:t>
      </w:r>
      <w:r w:rsidRPr="00131931">
        <w:rPr>
          <w:highlight w:val="green"/>
          <w:u w:val="single"/>
        </w:rPr>
        <w:t>instability</w:t>
      </w:r>
      <w:r w:rsidRPr="000A38B8">
        <w:rPr>
          <w:u w:val="single"/>
        </w:rPr>
        <w:t xml:space="preserve">, particularly in the American case, </w:t>
      </w:r>
      <w:r w:rsidRPr="00131931">
        <w:rPr>
          <w:highlight w:val="green"/>
          <w:u w:val="single"/>
        </w:rPr>
        <w:t>produces</w:t>
      </w:r>
      <w:r w:rsidRPr="000A38B8">
        <w:rPr>
          <w:u w:val="single"/>
        </w:rPr>
        <w:t xml:space="preserve"> a </w:t>
      </w:r>
      <w:r w:rsidRPr="00131931">
        <w:rPr>
          <w:highlight w:val="green"/>
          <w:u w:val="single"/>
        </w:rPr>
        <w:t>“military Keynesianism,”</w:t>
      </w:r>
      <w:r w:rsidRPr="000A38B8">
        <w:rPr>
          <w:u w:val="single"/>
        </w:rPr>
        <w:t xml:space="preserve"> using state spending to increase production and profits of military companies. </w:t>
      </w:r>
      <w:r w:rsidRPr="00131931">
        <w:rPr>
          <w:highlight w:val="green"/>
          <w:u w:val="single"/>
        </w:rPr>
        <w:t>This</w:t>
      </w:r>
      <w:r w:rsidRPr="000A38B8">
        <w:rPr>
          <w:u w:val="single"/>
        </w:rPr>
        <w:t xml:space="preserve">, in turn, </w:t>
      </w:r>
      <w:r w:rsidRPr="00131931">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2179AB8E" w14:textId="77777777" w:rsidR="00AE7377" w:rsidRPr="002B044B" w:rsidRDefault="00AE7377" w:rsidP="00AE7377">
      <w:pPr>
        <w:rPr>
          <w:sz w:val="16"/>
        </w:rPr>
      </w:pPr>
      <w:r w:rsidRPr="002B044B">
        <w:rPr>
          <w:noProof/>
          <w:sz w:val="16"/>
        </w:rPr>
        <w:drawing>
          <wp:inline distT="0" distB="0" distL="0" distR="0" wp14:anchorId="73680AD9" wp14:editId="79751B9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53B724ED" w14:textId="77777777" w:rsidR="00AE7377" w:rsidRPr="002B044B" w:rsidRDefault="00AE7377" w:rsidP="00AE7377">
      <w:pPr>
        <w:rPr>
          <w:sz w:val="16"/>
        </w:rPr>
      </w:pPr>
      <w:r w:rsidRPr="002B044B">
        <w:rPr>
          <w:sz w:val="16"/>
        </w:rPr>
        <w:t>Figure 1.2 omitted</w:t>
      </w:r>
    </w:p>
    <w:p w14:paraId="341076BC" w14:textId="77777777" w:rsidR="00AE7377" w:rsidRPr="002B044B" w:rsidRDefault="00AE7377" w:rsidP="00AE7377">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6A7CD94" w14:textId="77777777" w:rsidR="00AE7377" w:rsidRPr="002B044B" w:rsidRDefault="00AE7377" w:rsidP="00AE7377">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E86AB51" w14:textId="77777777" w:rsidR="00AE7377" w:rsidRPr="002B044B" w:rsidRDefault="00AE7377" w:rsidP="00AE7377">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2F670257" w14:textId="77777777" w:rsidR="00AE7377" w:rsidRPr="002B044B" w:rsidRDefault="00AE7377" w:rsidP="00AE7377">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31931">
        <w:rPr>
          <w:highlight w:val="green"/>
          <w:u w:val="single"/>
        </w:rPr>
        <w:t>war</w:t>
      </w:r>
      <w:r w:rsidRPr="00131931">
        <w:rPr>
          <w:u w:val="single"/>
        </w:rPr>
        <w:t xml:space="preserve">, which further </w:t>
      </w:r>
      <w:r w:rsidRPr="00131931">
        <w:rPr>
          <w:highlight w:val="green"/>
          <w:u w:val="single"/>
        </w:rPr>
        <w:t>multiplies the</w:t>
      </w:r>
      <w:r w:rsidRPr="00131931">
        <w:rPr>
          <w:u w:val="single"/>
        </w:rPr>
        <w:t xml:space="preserve"> extinction </w:t>
      </w:r>
      <w:r w:rsidRPr="00131931">
        <w:rPr>
          <w:highlight w:val="green"/>
          <w:u w:val="single"/>
        </w:rPr>
        <w:t>threat</w:t>
      </w:r>
      <w:r w:rsidRPr="00131931">
        <w:rPr>
          <w:u w:val="single"/>
        </w:rPr>
        <w:t xml:space="preserve"> embedded in the possibility </w:t>
      </w:r>
      <w:r w:rsidRPr="00131931">
        <w:rPr>
          <w:highlight w:val="green"/>
          <w:u w:val="single"/>
        </w:rPr>
        <w:t>of nuclear war</w:t>
      </w:r>
      <w:r w:rsidRPr="00131931">
        <w:rPr>
          <w:u w:val="single"/>
        </w:rPr>
        <w:t xml:space="preserve">. Climate change, pandemics, and extreme war could arise from other systems than capitalism, but </w:t>
      </w:r>
      <w:r w:rsidRPr="00131931">
        <w:rPr>
          <w:highlight w:val="green"/>
          <w:u w:val="single"/>
        </w:rPr>
        <w:t>capitalism is a leading cause</w:t>
      </w:r>
      <w:r w:rsidRPr="00131931">
        <w:rPr>
          <w:u w:val="single"/>
        </w:rPr>
        <w:t xml:space="preserve"> and accelerator </w:t>
      </w:r>
      <w:r w:rsidRPr="00131931">
        <w:rPr>
          <w:highlight w:val="green"/>
          <w:u w:val="single"/>
        </w:rPr>
        <w:t>of</w:t>
      </w:r>
      <w:r w:rsidRPr="00131931">
        <w:rPr>
          <w:u w:val="single"/>
        </w:rPr>
        <w:t xml:space="preserve"> all </w:t>
      </w:r>
      <w:r w:rsidRPr="00131931">
        <w:rPr>
          <w:highlight w:val="green"/>
          <w:u w:val="single"/>
        </w:rPr>
        <w:t>these threats, which</w:t>
      </w:r>
      <w:r w:rsidRPr="00131931">
        <w:rPr>
          <w:u w:val="single"/>
        </w:rPr>
        <w:t xml:space="preserve"> in turn </w:t>
      </w:r>
      <w:r w:rsidRPr="00131931">
        <w:rPr>
          <w:highlight w:val="green"/>
          <w:u w:val="single"/>
        </w:rPr>
        <w:t>intensify the</w:t>
      </w:r>
      <w:r w:rsidRPr="00131931">
        <w:rPr>
          <w:u w:val="single"/>
        </w:rPr>
        <w:t xml:space="preserve"> extinction </w:t>
      </w:r>
      <w:r w:rsidRPr="00131931">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131931">
        <w:rPr>
          <w:highlight w:val="green"/>
          <w:u w:val="single"/>
        </w:rPr>
        <w:t xml:space="preserve">Scholarship on climate </w:t>
      </w:r>
      <w:r w:rsidRPr="00131931">
        <w:rPr>
          <w:u w:val="single"/>
        </w:rPr>
        <w:t xml:space="preserve">change and broader environmental matters typically </w:t>
      </w:r>
      <w:r w:rsidRPr="00131931">
        <w:rPr>
          <w:highlight w:val="green"/>
          <w:u w:val="single"/>
        </w:rPr>
        <w:t>recognize</w:t>
      </w:r>
      <w:r w:rsidRPr="00131931">
        <w:rPr>
          <w:u w:val="single"/>
        </w:rPr>
        <w:t xml:space="preserve"> several </w:t>
      </w:r>
      <w:r w:rsidRPr="00131931">
        <w:rPr>
          <w:highlight w:val="green"/>
          <w:u w:val="single"/>
        </w:rPr>
        <w:t>major tipping points</w:t>
      </w:r>
      <w:r w:rsidRPr="00131931">
        <w:rPr>
          <w:u w:val="single"/>
        </w:rPr>
        <w:t xml:space="preserve"> and en- vironmental thresholds </w:t>
      </w:r>
      <w:r w:rsidRPr="00131931">
        <w:rPr>
          <w:highlight w:val="green"/>
          <w:u w:val="single"/>
        </w:rPr>
        <w:t>beyond which</w:t>
      </w:r>
      <w:r w:rsidRPr="00131931">
        <w:rPr>
          <w:u w:val="single"/>
        </w:rPr>
        <w:t xml:space="preserve"> abrupt and </w:t>
      </w:r>
      <w:r w:rsidRPr="00131931">
        <w:rPr>
          <w:highlight w:val="green"/>
          <w:u w:val="single"/>
        </w:rPr>
        <w:t>catastrophic outcomes are</w:t>
      </w:r>
      <w:r w:rsidRPr="00131931">
        <w:rPr>
          <w:u w:val="single"/>
        </w:rPr>
        <w:t xml:space="preserve"> to be </w:t>
      </w:r>
      <w:r w:rsidRPr="00131931">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1DD19B20" w14:textId="77777777" w:rsidR="00AE7377" w:rsidRPr="002B044B" w:rsidRDefault="00AE7377" w:rsidP="00AE7377">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D38D419" w14:textId="77777777" w:rsidR="00AE7377" w:rsidRPr="00131931" w:rsidRDefault="00AE7377" w:rsidP="00AE7377">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31931">
        <w:rPr>
          <w:highlight w:val="green"/>
          <w:u w:val="single"/>
        </w:rPr>
        <w:t>Elites</w:t>
      </w:r>
      <w:r w:rsidRPr="00131931">
        <w:rPr>
          <w:u w:val="single"/>
        </w:rPr>
        <w:t xml:space="preserve"> are eager to </w:t>
      </w:r>
      <w:r w:rsidRPr="00131931">
        <w:rPr>
          <w:highlight w:val="green"/>
          <w:u w:val="single"/>
        </w:rPr>
        <w:t>focus on tech</w:t>
      </w:r>
      <w:r w:rsidRPr="00131931">
        <w:rPr>
          <w:u w:val="single"/>
        </w:rPr>
        <w:t xml:space="preserve">nology </w:t>
      </w:r>
      <w:r w:rsidRPr="00131931">
        <w:rPr>
          <w:highlight w:val="green"/>
          <w:u w:val="single"/>
        </w:rPr>
        <w:t>as</w:t>
      </w:r>
      <w:r w:rsidRPr="00131931">
        <w:rPr>
          <w:u w:val="single"/>
        </w:rPr>
        <w:t xml:space="preserve"> both </w:t>
      </w:r>
      <w:r w:rsidRPr="00131931">
        <w:rPr>
          <w:highlight w:val="green"/>
          <w:u w:val="single"/>
        </w:rPr>
        <w:t>the cause and</w:t>
      </w:r>
      <w:r w:rsidRPr="00131931">
        <w:rPr>
          <w:u w:val="single"/>
        </w:rPr>
        <w:t xml:space="preserve"> the </w:t>
      </w:r>
      <w:r w:rsidRPr="00131931">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31931">
        <w:rPr>
          <w:highlight w:val="green"/>
          <w:u w:val="single"/>
        </w:rPr>
        <w:t>to sustain survival of</w:t>
      </w:r>
      <w:r w:rsidRPr="00131931">
        <w:rPr>
          <w:u w:val="single"/>
        </w:rPr>
        <w:t xml:space="preserve"> humans and all </w:t>
      </w:r>
      <w:r w:rsidRPr="00131931">
        <w:rPr>
          <w:highlight w:val="green"/>
          <w:u w:val="single"/>
        </w:rPr>
        <w:t>life</w:t>
      </w:r>
      <w:r w:rsidRPr="00131931">
        <w:rPr>
          <w:u w:val="single"/>
        </w:rPr>
        <w:t xml:space="preserve"> on the planet </w:t>
      </w:r>
      <w:r w:rsidRPr="00131931">
        <w:rPr>
          <w:highlight w:val="green"/>
          <w:u w:val="single"/>
        </w:rPr>
        <w:t>have to</w:t>
      </w:r>
      <w:r w:rsidRPr="00131931">
        <w:rPr>
          <w:u w:val="single"/>
        </w:rPr>
        <w:t xml:space="preserve"> take a systemic perspec- tive, </w:t>
      </w:r>
      <w:r w:rsidRPr="00131931">
        <w:rPr>
          <w:highlight w:val="green"/>
          <w:u w:val="single"/>
        </w:rPr>
        <w:t>focus</w:t>
      </w:r>
      <w:r w:rsidRPr="00131931">
        <w:rPr>
          <w:u w:val="single"/>
        </w:rPr>
        <w:t xml:space="preserve">ing </w:t>
      </w:r>
      <w:r w:rsidRPr="00131931">
        <w:rPr>
          <w:highlight w:val="green"/>
          <w:u w:val="single"/>
        </w:rPr>
        <w:t>on</w:t>
      </w:r>
      <w:r w:rsidRPr="00131931">
        <w:rPr>
          <w:u w:val="single"/>
        </w:rPr>
        <w:t xml:space="preserve"> the </w:t>
      </w:r>
      <w:r w:rsidRPr="00131931">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582D82C5" w14:textId="77777777" w:rsidR="00AE7377" w:rsidRPr="002B044B" w:rsidRDefault="00AE7377" w:rsidP="00AE7377">
      <w:pPr>
        <w:rPr>
          <w:sz w:val="16"/>
        </w:rPr>
      </w:pPr>
      <w:r w:rsidRPr="002B044B">
        <w:rPr>
          <w:sz w:val="16"/>
        </w:rPr>
        <w:t>Caveats on Capitalism and Extinction</w:t>
      </w:r>
    </w:p>
    <w:p w14:paraId="64FEA88A" w14:textId="77777777" w:rsidR="00AE7377" w:rsidRPr="002B044B" w:rsidRDefault="00AE7377" w:rsidP="00AE7377">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894A255" w14:textId="77777777" w:rsidR="00AE7377" w:rsidRPr="00EA7175" w:rsidRDefault="00AE7377" w:rsidP="00AE7377">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31931">
        <w:rPr>
          <w:highlight w:val="green"/>
          <w:u w:val="single"/>
        </w:rPr>
        <w:t>proponents argue</w:t>
      </w:r>
      <w:r w:rsidRPr="00131931">
        <w:rPr>
          <w:u w:val="single"/>
        </w:rPr>
        <w:t xml:space="preserve"> that </w:t>
      </w:r>
      <w:r w:rsidRPr="00131931">
        <w:rPr>
          <w:highlight w:val="green"/>
          <w:u w:val="single"/>
        </w:rPr>
        <w:t>the market</w:t>
      </w:r>
      <w:r w:rsidRPr="00131931">
        <w:rPr>
          <w:u w:val="single"/>
        </w:rPr>
        <w:t xml:space="preserve"> itself </w:t>
      </w:r>
      <w:r w:rsidRPr="00131931">
        <w:rPr>
          <w:highlight w:val="green"/>
          <w:u w:val="single"/>
        </w:rPr>
        <w:t>is driving</w:t>
      </w:r>
      <w:r w:rsidRPr="00131931">
        <w:rPr>
          <w:u w:val="single"/>
        </w:rPr>
        <w:t xml:space="preserve"> Big Oil and Gas toward producing more </w:t>
      </w:r>
      <w:r w:rsidRPr="00131931">
        <w:rPr>
          <w:highlight w:val="green"/>
          <w:u w:val="single"/>
        </w:rPr>
        <w:t>green energy</w:t>
      </w:r>
      <w:r w:rsidRPr="00131931">
        <w:rPr>
          <w:u w:val="single"/>
        </w:rPr>
        <w:t xml:space="preserve">, the ultimate solution to climate change. </w:t>
      </w:r>
      <w:r w:rsidRPr="00131931">
        <w:rPr>
          <w:highlight w:val="green"/>
          <w:u w:val="single"/>
        </w:rPr>
        <w:t>But</w:t>
      </w:r>
      <w:r w:rsidRPr="00131931">
        <w:rPr>
          <w:u w:val="single"/>
        </w:rPr>
        <w:t xml:space="preserve"> while these market factors are real and should be recognized as highly important, </w:t>
      </w:r>
      <w:r w:rsidRPr="00131931">
        <w:rPr>
          <w:highlight w:val="green"/>
          <w:u w:val="single"/>
        </w:rPr>
        <w:t>they do not create the scope and speed</w:t>
      </w:r>
      <w:r w:rsidRPr="00131931">
        <w:rPr>
          <w:u w:val="single"/>
        </w:rPr>
        <w:t xml:space="preserve"> of change needed </w:t>
      </w:r>
      <w:r w:rsidRPr="00131931">
        <w:rPr>
          <w:highlight w:val="green"/>
          <w:u w:val="single"/>
        </w:rPr>
        <w:t>to prevent climate catastrophe</w:t>
      </w:r>
      <w:r w:rsidRPr="00131931">
        <w:rPr>
          <w:u w:val="single"/>
        </w:rPr>
        <w:t xml:space="preserve">. The </w:t>
      </w:r>
      <w:r w:rsidRPr="00131931">
        <w:rPr>
          <w:highlight w:val="green"/>
          <w:u w:val="single"/>
        </w:rPr>
        <w:t>oil and gas</w:t>
      </w:r>
      <w:r w:rsidRPr="00131931">
        <w:rPr>
          <w:u w:val="single"/>
        </w:rPr>
        <w:t xml:space="preserve"> companies </w:t>
      </w:r>
      <w:r w:rsidRPr="00131931">
        <w:rPr>
          <w:highlight w:val="green"/>
          <w:u w:val="single"/>
        </w:rPr>
        <w:t>have too much profit “sunk” into</w:t>
      </w:r>
      <w:r w:rsidRPr="00131931">
        <w:rPr>
          <w:u w:val="single"/>
        </w:rPr>
        <w:t xml:space="preserve"> the </w:t>
      </w:r>
      <w:r w:rsidRPr="00131931">
        <w:rPr>
          <w:highlight w:val="green"/>
          <w:u w:val="single"/>
        </w:rPr>
        <w:t>carbon infrastructure</w:t>
      </w:r>
      <w:r w:rsidRPr="00131931">
        <w:rPr>
          <w:u w:val="single"/>
        </w:rPr>
        <w:t xml:space="preserve"> and the oil reserves they enjoy </w:t>
      </w:r>
      <w:r w:rsidRPr="00131931">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31931">
        <w:rPr>
          <w:highlight w:val="green"/>
          <w:u w:val="single"/>
        </w:rPr>
        <w:t>corpora- tions</w:t>
      </w:r>
      <w:r w:rsidRPr="00131931">
        <w:rPr>
          <w:u w:val="single"/>
        </w:rPr>
        <w:t xml:space="preserve"> begin to shift toward major new green technologies such as electric cars, they </w:t>
      </w:r>
      <w:r w:rsidRPr="00131931">
        <w:rPr>
          <w:highlight w:val="green"/>
          <w:u w:val="single"/>
        </w:rPr>
        <w:t>will block the systemic change we need, pushing</w:t>
      </w:r>
      <w:r w:rsidRPr="00131931">
        <w:rPr>
          <w:u w:val="single"/>
        </w:rPr>
        <w:t xml:space="preserve"> us in the name of </w:t>
      </w:r>
      <w:r w:rsidRPr="00131931">
        <w:rPr>
          <w:highlight w:val="green"/>
          <w:u w:val="single"/>
        </w:rPr>
        <w:t>green capitalism toward</w:t>
      </w:r>
      <w:r w:rsidRPr="00131931">
        <w:rPr>
          <w:u w:val="single"/>
        </w:rPr>
        <w:t xml:space="preserve"> climate </w:t>
      </w:r>
      <w:r w:rsidRPr="00131931">
        <w:rPr>
          <w:highlight w:val="green"/>
          <w:u w:val="single"/>
        </w:rPr>
        <w:t>extinction</w:t>
      </w:r>
      <w:r w:rsidRPr="00131931">
        <w:rPr>
          <w:u w:val="single"/>
        </w:rPr>
        <w:t>.</w:t>
      </w:r>
    </w:p>
    <w:p w14:paraId="19245572" w14:textId="77777777" w:rsidR="00AE7377" w:rsidRDefault="00AE7377" w:rsidP="00AE7377">
      <w:pPr>
        <w:pStyle w:val="Heading4"/>
      </w:pPr>
      <w:bookmarkStart w:id="2" w:name="_Hlk208836115"/>
      <w:r>
        <w:t xml:space="preserve">Vote negative for a democratically planned, worker-owned economy –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1EEC398" w14:textId="77777777" w:rsidR="00AE7377" w:rsidRPr="006E5619" w:rsidRDefault="00AE7377" w:rsidP="00AE7377">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5FD25524" w14:textId="77777777" w:rsidR="00AE7377" w:rsidRPr="003652AF" w:rsidRDefault="00AE7377" w:rsidP="00AE7377">
      <w:pPr>
        <w:rPr>
          <w:sz w:val="12"/>
        </w:rPr>
      </w:pPr>
      <w:r w:rsidRPr="000D2315">
        <w:rPr>
          <w:u w:val="single"/>
        </w:rPr>
        <w:t xml:space="preserve">Moreover, </w:t>
      </w:r>
      <w:r w:rsidRPr="00842CC8">
        <w:rPr>
          <w:highlight w:val="green"/>
          <w:u w:val="single"/>
        </w:rPr>
        <w:t>workers taking over</w:t>
      </w:r>
      <w:r w:rsidRPr="000D2315">
        <w:rPr>
          <w:u w:val="single"/>
        </w:rPr>
        <w:t xml:space="preserve"> all the various nodes where they work in the system of social production </w:t>
      </w:r>
      <w:r w:rsidRPr="00842CC8">
        <w:rPr>
          <w:highlight w:val="green"/>
          <w:u w:val="single"/>
        </w:rPr>
        <w:t>is</w:t>
      </w:r>
      <w:r w:rsidRPr="000D2315">
        <w:rPr>
          <w:u w:val="single"/>
        </w:rPr>
        <w:t xml:space="preserve"> strategically </w:t>
      </w:r>
      <w:r w:rsidRPr="00842C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842CC8">
        <w:rPr>
          <w:highlight w:val="green"/>
          <w:u w:val="single"/>
        </w:rPr>
        <w:t>If workers do not control their</w:t>
      </w:r>
      <w:r w:rsidRPr="000D2315">
        <w:rPr>
          <w:u w:val="single"/>
        </w:rPr>
        <w:t xml:space="preserve"> own work activity and the </w:t>
      </w:r>
      <w:r w:rsidRPr="00842CC8">
        <w:rPr>
          <w:highlight w:val="green"/>
          <w:u w:val="single"/>
        </w:rPr>
        <w:t>workplaces</w:t>
      </w:r>
      <w:r w:rsidRPr="000D2315">
        <w:rPr>
          <w:u w:val="single"/>
        </w:rPr>
        <w:t xml:space="preserve">, then </w:t>
      </w:r>
      <w:r w:rsidRPr="00842CC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842CC8">
        <w:rPr>
          <w:highlight w:val="green"/>
          <w:u w:val="single"/>
        </w:rPr>
        <w:t>there must be</w:t>
      </w:r>
      <w:r w:rsidRPr="000D2315">
        <w:rPr>
          <w:u w:val="single"/>
        </w:rPr>
        <w:t xml:space="preserve"> face-to-face democracy of </w:t>
      </w:r>
      <w:r w:rsidRPr="008A37BE">
        <w:rPr>
          <w:u w:val="single"/>
        </w:rPr>
        <w:t>periodic</w:t>
      </w:r>
      <w:r w:rsidRPr="00842CC8">
        <w:rPr>
          <w:highlight w:val="green"/>
          <w:u w:val="single"/>
        </w:rPr>
        <w:t xml:space="preserve"> assemblies of</w:t>
      </w:r>
      <w:r w:rsidRPr="000D2315">
        <w:rPr>
          <w:u w:val="single"/>
        </w:rPr>
        <w:t xml:space="preserve"> the </w:t>
      </w:r>
      <w:r w:rsidRPr="00842CC8">
        <w:rPr>
          <w:highlight w:val="green"/>
          <w:u w:val="single"/>
        </w:rPr>
        <w:t xml:space="preserve">workers </w:t>
      </w:r>
      <w:r w:rsidRPr="008A37BE">
        <w:rPr>
          <w:u w:val="single"/>
        </w:rPr>
        <w:t>in that facility</w:t>
      </w:r>
      <w:r w:rsidRPr="000D2315">
        <w:rPr>
          <w:u w:val="single"/>
        </w:rPr>
        <w:t xml:space="preserve">. This is </w:t>
      </w:r>
      <w:r w:rsidRPr="008A37BE">
        <w:rPr>
          <w:highlight w:val="green"/>
          <w:u w:val="single"/>
        </w:rPr>
        <w:t>where</w:t>
      </w:r>
      <w:r w:rsidRPr="000D2315">
        <w:rPr>
          <w:u w:val="single"/>
        </w:rPr>
        <w:t xml:space="preserve"> the </w:t>
      </w:r>
      <w:r w:rsidRPr="00842CC8">
        <w:rPr>
          <w:highlight w:val="green"/>
          <w:u w:val="single"/>
        </w:rPr>
        <w:t xml:space="preserve">staff can </w:t>
      </w:r>
      <w:r w:rsidRPr="008A37BE">
        <w:rPr>
          <w:u w:val="single"/>
        </w:rPr>
        <w:t xml:space="preserve">deliberate and </w:t>
      </w:r>
      <w:r w:rsidRPr="00842CC8">
        <w:rPr>
          <w:highlight w:val="green"/>
          <w:u w:val="single"/>
        </w:rPr>
        <w:t>make decisions on</w:t>
      </w:r>
      <w:r w:rsidRPr="000D2315">
        <w:rPr>
          <w:u w:val="single"/>
        </w:rPr>
        <w:t xml:space="preserve"> the basic </w:t>
      </w:r>
      <w:r w:rsidRPr="00842CC8">
        <w:rPr>
          <w:highlight w:val="green"/>
          <w:u w:val="single"/>
        </w:rPr>
        <w:t>policies and</w:t>
      </w:r>
      <w:r w:rsidRPr="000D2315">
        <w:rPr>
          <w:u w:val="single"/>
        </w:rPr>
        <w:t xml:space="preserve"> the over-all </w:t>
      </w:r>
      <w:r w:rsidRPr="00842CC8">
        <w:rPr>
          <w:highlight w:val="green"/>
          <w:u w:val="single"/>
        </w:rPr>
        <w:t>governance</w:t>
      </w:r>
      <w:r w:rsidRPr="000D2315">
        <w:rPr>
          <w:u w:val="single"/>
        </w:rPr>
        <w:t xml:space="preserve"> of their facility and </w:t>
      </w:r>
      <w:r w:rsidRPr="00842CC8">
        <w:rPr>
          <w:highlight w:val="green"/>
          <w:u w:val="single"/>
        </w:rPr>
        <w:t>for their industry</w:t>
      </w:r>
      <w:r w:rsidRPr="000D2315">
        <w:rPr>
          <w:u w:val="single"/>
        </w:rPr>
        <w:t xml:space="preserve">. For ongoing coordination of the labor, </w:t>
      </w:r>
      <w:r w:rsidRPr="00842CC8">
        <w:rPr>
          <w:highlight w:val="green"/>
          <w:u w:val="single"/>
        </w:rPr>
        <w:t>the workers</w:t>
      </w:r>
      <w:r w:rsidRPr="000D2315">
        <w:rPr>
          <w:u w:val="single"/>
        </w:rPr>
        <w:t xml:space="preserve"> can </w:t>
      </w:r>
      <w:r w:rsidRPr="00842CC8">
        <w:rPr>
          <w:highlight w:val="green"/>
          <w:u w:val="single"/>
        </w:rPr>
        <w:t>elect colleagues to a</w:t>
      </w:r>
      <w:r w:rsidRPr="000D2315">
        <w:rPr>
          <w:u w:val="single"/>
        </w:rPr>
        <w:t xml:space="preserve"> coordinating or </w:t>
      </w:r>
      <w:r w:rsidRPr="00842CC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3192564" w14:textId="77777777" w:rsidR="00AE7377" w:rsidRPr="000D2315" w:rsidRDefault="00AE7377" w:rsidP="00AE7377">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6BC229B" w14:textId="77777777" w:rsidR="00AE7377" w:rsidRPr="003652AF" w:rsidRDefault="00AE7377" w:rsidP="00AE7377">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A884D67" w14:textId="77777777" w:rsidR="00AE7377" w:rsidRPr="003652AF" w:rsidRDefault="00AE7377" w:rsidP="00AE7377">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A0E51FD" w14:textId="77777777" w:rsidR="00AE7377" w:rsidRPr="003652AF" w:rsidRDefault="00AE7377" w:rsidP="00AE7377">
      <w:pPr>
        <w:rPr>
          <w:sz w:val="12"/>
        </w:rPr>
      </w:pPr>
      <w:bookmarkStart w:id="4" w:name="_Hlk209105540"/>
      <w:r w:rsidRPr="003652AF">
        <w:rPr>
          <w:sz w:val="12"/>
        </w:rPr>
        <w:t>Neighborhood Assemblies</w:t>
      </w:r>
    </w:p>
    <w:p w14:paraId="426C547D" w14:textId="77777777" w:rsidR="00AE7377" w:rsidRPr="003652AF" w:rsidRDefault="00AE7377" w:rsidP="00AE7377">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842CC8">
        <w:rPr>
          <w:highlight w:val="green"/>
          <w:u w:val="single"/>
        </w:rPr>
        <w:t>the people</w:t>
      </w:r>
      <w:r w:rsidRPr="000D2315">
        <w:rPr>
          <w:u w:val="single"/>
        </w:rPr>
        <w:t xml:space="preserve"> who live </w:t>
      </w:r>
      <w:r w:rsidRPr="00842CC8">
        <w:rPr>
          <w:highlight w:val="green"/>
          <w:u w:val="single"/>
        </w:rPr>
        <w:t xml:space="preserve">in a </w:t>
      </w:r>
      <w:r w:rsidRPr="00842CC8">
        <w:rPr>
          <w:u w:val="single"/>
        </w:rPr>
        <w:t>city</w:t>
      </w:r>
      <w:r w:rsidRPr="000D2315">
        <w:rPr>
          <w:u w:val="single"/>
        </w:rPr>
        <w:t xml:space="preserve"> </w:t>
      </w:r>
      <w:r w:rsidRPr="00842CC8">
        <w:rPr>
          <w:highlight w:val="green"/>
          <w:u w:val="single"/>
        </w:rPr>
        <w:t>neighborhood</w:t>
      </w:r>
      <w:r w:rsidRPr="000D2315">
        <w:rPr>
          <w:u w:val="single"/>
        </w:rPr>
        <w:t xml:space="preserve"> or rural area will </w:t>
      </w:r>
      <w:r w:rsidRPr="00842CC8">
        <w:rPr>
          <w:highlight w:val="green"/>
          <w:u w:val="single"/>
        </w:rPr>
        <w:t>have concerns</w:t>
      </w:r>
      <w:r w:rsidRPr="000D2315">
        <w:rPr>
          <w:u w:val="single"/>
        </w:rPr>
        <w:t xml:space="preserve"> that are common to those in their area—</w:t>
      </w:r>
      <w:r w:rsidRPr="00842CC8">
        <w:rPr>
          <w:highlight w:val="green"/>
          <w:u w:val="single"/>
        </w:rPr>
        <w:t>such as elimination of pollutants, or</w:t>
      </w:r>
      <w:r w:rsidRPr="000D2315">
        <w:rPr>
          <w:u w:val="single"/>
        </w:rPr>
        <w:t xml:space="preserve"> the character of the </w:t>
      </w:r>
      <w:r w:rsidRPr="00842CC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842CC8">
        <w:rPr>
          <w:highlight w:val="green"/>
          <w:u w:val="single"/>
        </w:rPr>
        <w:t>worker assemblies</w:t>
      </w:r>
      <w:r w:rsidRPr="00E1190E">
        <w:rPr>
          <w:u w:val="single"/>
        </w:rPr>
        <w:t xml:space="preserve"> provide the base for workers self-management of workplaces, assemblies that bring people together can </w:t>
      </w:r>
      <w:r w:rsidRPr="00842CC8">
        <w:rPr>
          <w:highlight w:val="green"/>
          <w:u w:val="single"/>
        </w:rPr>
        <w:t>provide a social base for self-management of public affairs</w:t>
      </w:r>
      <w:r w:rsidRPr="00E1190E">
        <w:rPr>
          <w:u w:val="single"/>
        </w:rPr>
        <w:t xml:space="preserve"> and public services by an area’s population.</w:t>
      </w:r>
    </w:p>
    <w:p w14:paraId="50F229BC" w14:textId="77777777" w:rsidR="00AE7377" w:rsidRPr="003652AF" w:rsidRDefault="00AE7377" w:rsidP="00AE7377">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7BD2">
        <w:rPr>
          <w:highlight w:val="green"/>
          <w:u w:val="single"/>
        </w:rPr>
        <w:t>assemblies</w:t>
      </w:r>
      <w:r w:rsidRPr="00842CC8">
        <w:rPr>
          <w:u w:val="single"/>
        </w:rPr>
        <w:t xml:space="preserve"> and the regional congresses of communities </w:t>
      </w:r>
      <w:r w:rsidRPr="00842C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7BD2">
        <w:rPr>
          <w:highlight w:val="green"/>
          <w:u w:val="single"/>
        </w:rPr>
        <w:t xml:space="preserve">protection </w:t>
      </w:r>
      <w:r w:rsidRPr="00842CC8">
        <w:rPr>
          <w:highlight w:val="green"/>
          <w:u w:val="single"/>
        </w:rPr>
        <w:t>of</w:t>
      </w:r>
      <w:r w:rsidRPr="00842CC8">
        <w:rPr>
          <w:u w:val="single"/>
        </w:rPr>
        <w:t xml:space="preserve"> the </w:t>
      </w:r>
      <w:r w:rsidRPr="00842CC8">
        <w:rPr>
          <w:highlight w:val="green"/>
          <w:u w:val="single"/>
        </w:rPr>
        <w:t>ecological commons, controlling</w:t>
      </w:r>
      <w:r w:rsidRPr="00842CC8">
        <w:rPr>
          <w:u w:val="single"/>
        </w:rPr>
        <w:t xml:space="preserve"> the </w:t>
      </w:r>
      <w:r w:rsidRPr="00842CC8">
        <w:rPr>
          <w:highlight w:val="green"/>
          <w:u w:val="single"/>
        </w:rPr>
        <w:t>land use, and issues like emissions</w:t>
      </w:r>
      <w:r w:rsidRPr="00842CC8">
        <w:rPr>
          <w:u w:val="single"/>
        </w:rPr>
        <w:t xml:space="preserve"> that affect air and water.</w:t>
      </w:r>
    </w:p>
    <w:bookmarkEnd w:id="4"/>
    <w:p w14:paraId="7537E178" w14:textId="77777777" w:rsidR="00AE7377" w:rsidRPr="003652AF" w:rsidRDefault="00AE7377" w:rsidP="00AE7377">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7BD1A011" w14:textId="77777777" w:rsidR="00AE7377" w:rsidRPr="003652AF" w:rsidRDefault="00AE7377" w:rsidP="00AE7377">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3F6A689" w14:textId="77777777" w:rsidR="00AE7377" w:rsidRPr="003652AF" w:rsidRDefault="00AE7377" w:rsidP="00AE7377">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185FA113" w14:textId="77777777" w:rsidR="00AE7377" w:rsidRPr="003652AF" w:rsidRDefault="00AE7377" w:rsidP="00AE7377">
      <w:pPr>
        <w:rPr>
          <w:sz w:val="12"/>
        </w:rPr>
      </w:pPr>
      <w:r w:rsidRPr="003652AF">
        <w:rPr>
          <w:sz w:val="12"/>
        </w:rPr>
        <w:t>No to Market Socialism</w:t>
      </w:r>
    </w:p>
    <w:p w14:paraId="27B31E6F" w14:textId="77777777" w:rsidR="00AE7377" w:rsidRPr="003652AF" w:rsidRDefault="00AE7377" w:rsidP="00AE7377">
      <w:pPr>
        <w:rPr>
          <w:sz w:val="12"/>
        </w:rPr>
      </w:pPr>
      <w:r w:rsidRPr="003652AF">
        <w:rPr>
          <w:sz w:val="12"/>
        </w:rPr>
        <w:t>If we reject the state-organized central planning model, what is the alternative</w:t>
      </w:r>
      <w:r w:rsidRPr="00E1190E">
        <w:rPr>
          <w:u w:val="single"/>
        </w:rPr>
        <w:t xml:space="preserve">? </w:t>
      </w:r>
      <w:r w:rsidRPr="00842CC8">
        <w:rPr>
          <w:highlight w:val="green"/>
          <w:u w:val="single"/>
        </w:rPr>
        <w:t xml:space="preserve">One option </w:t>
      </w:r>
      <w:r w:rsidRPr="00577BD2">
        <w:rPr>
          <w:u w:val="single"/>
        </w:rPr>
        <w:t>proposed</w:t>
      </w:r>
      <w:r w:rsidRPr="00E1190E">
        <w:rPr>
          <w:u w:val="single"/>
        </w:rPr>
        <w:t xml:space="preserve"> by some socialists </w:t>
      </w:r>
      <w:r w:rsidRPr="00842C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842CC8">
        <w:rPr>
          <w:highlight w:val="green"/>
          <w:u w:val="single"/>
        </w:rPr>
        <w:t>if the market</w:t>
      </w:r>
      <w:r w:rsidRPr="00E1190E">
        <w:rPr>
          <w:u w:val="single"/>
        </w:rPr>
        <w:t xml:space="preserve">-governed </w:t>
      </w:r>
      <w:r w:rsidRPr="00842CC8">
        <w:rPr>
          <w:highlight w:val="green"/>
          <w:u w:val="single"/>
        </w:rPr>
        <w:t xml:space="preserve">character </w:t>
      </w:r>
      <w:r w:rsidRPr="00577BD2">
        <w:rPr>
          <w:u w:val="single"/>
        </w:rPr>
        <w:t>of the capitalist</w:t>
      </w:r>
      <w:r w:rsidRPr="00E1190E">
        <w:rPr>
          <w:u w:val="single"/>
        </w:rPr>
        <w:t xml:space="preserve"> set-up </w:t>
      </w:r>
      <w:r w:rsidRPr="00842CC8">
        <w:rPr>
          <w:highlight w:val="green"/>
          <w:u w:val="single"/>
        </w:rPr>
        <w:t>is the basis of</w:t>
      </w:r>
      <w:r w:rsidRPr="00E1190E">
        <w:rPr>
          <w:u w:val="single"/>
        </w:rPr>
        <w:t xml:space="preserve"> the </w:t>
      </w:r>
      <w:r w:rsidRPr="00842CC8">
        <w:rPr>
          <w:highlight w:val="green"/>
          <w:u w:val="single"/>
        </w:rPr>
        <w:t>ecologically destructive cost-shifting</w:t>
      </w:r>
      <w:r w:rsidRPr="00E1190E">
        <w:rPr>
          <w:u w:val="single"/>
        </w:rPr>
        <w:t xml:space="preserve"> dynamic, </w:t>
      </w:r>
      <w:r w:rsidRPr="00842CC8">
        <w:rPr>
          <w:highlight w:val="green"/>
          <w:u w:val="single"/>
        </w:rPr>
        <w:t>market socialism is no solution</w:t>
      </w:r>
      <w:r w:rsidRPr="00E1190E">
        <w:rPr>
          <w:u w:val="single"/>
        </w:rPr>
        <w:t>.</w:t>
      </w:r>
    </w:p>
    <w:p w14:paraId="1DA35B92" w14:textId="77777777" w:rsidR="00AE7377" w:rsidRPr="003652AF" w:rsidRDefault="00AE7377" w:rsidP="00AE7377">
      <w:pPr>
        <w:rPr>
          <w:sz w:val="12"/>
        </w:rPr>
      </w:pPr>
      <w:r w:rsidRPr="003652AF">
        <w:rPr>
          <w:sz w:val="12"/>
        </w:rPr>
        <w:t>Economic Planning through Popular Participation</w:t>
      </w:r>
    </w:p>
    <w:p w14:paraId="1EFCC250" w14:textId="77777777" w:rsidR="00AE7377" w:rsidRPr="003652AF" w:rsidRDefault="00AE7377" w:rsidP="00AE7377">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1B73B78" w14:textId="77777777" w:rsidR="00AE7377" w:rsidRPr="00E1190E" w:rsidRDefault="00AE7377" w:rsidP="00AE7377">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67123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7BD2">
        <w:rPr>
          <w:highlight w:val="green"/>
          <w:u w:val="single"/>
        </w:rPr>
        <w:t>the c</w:t>
      </w:r>
      <w:r w:rsidRPr="00671235">
        <w:rPr>
          <w:highlight w:val="green"/>
          <w:u w:val="single"/>
        </w:rPr>
        <w:t>ompetitive drive for profits is replaced by an economy geared to</w:t>
      </w:r>
      <w:r w:rsidRPr="00E1190E">
        <w:rPr>
          <w:u w:val="single"/>
        </w:rPr>
        <w:t xml:space="preserve"> cooperation, worker mastery of production, and </w:t>
      </w:r>
      <w:r w:rsidRPr="00577BD2">
        <w:rPr>
          <w:u w:val="single"/>
        </w:rPr>
        <w:t>human</w:t>
      </w:r>
      <w:r w:rsidRPr="00671235">
        <w:rPr>
          <w:highlight w:val="green"/>
          <w:u w:val="single"/>
        </w:rPr>
        <w:t xml:space="preserve"> well-being</w:t>
      </w:r>
      <w:r w:rsidRPr="00E1190E">
        <w:rPr>
          <w:u w:val="single"/>
        </w:rPr>
        <w:t>.</w:t>
      </w:r>
    </w:p>
    <w:bookmarkEnd w:id="5"/>
    <w:p w14:paraId="4D716494" w14:textId="77777777" w:rsidR="00AE7377" w:rsidRPr="003652AF" w:rsidRDefault="00AE7377" w:rsidP="00AE7377">
      <w:pPr>
        <w:rPr>
          <w:sz w:val="12"/>
        </w:rPr>
      </w:pPr>
      <w:r w:rsidRPr="003652AF">
        <w:rPr>
          <w:sz w:val="12"/>
        </w:rPr>
        <w:t>Protecting the Ecological Commons</w:t>
      </w:r>
    </w:p>
    <w:p w14:paraId="122C5085" w14:textId="77777777" w:rsidR="00AE7377" w:rsidRPr="003652AF" w:rsidRDefault="00AE7377" w:rsidP="00AE7377">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919AE1F" w14:textId="77777777" w:rsidR="00AE7377" w:rsidRPr="003652AF" w:rsidRDefault="00AE7377" w:rsidP="00AE7377">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939B0C0" w14:textId="77777777" w:rsidR="00AE7377" w:rsidRPr="003652AF" w:rsidRDefault="00AE7377" w:rsidP="00AE7377">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353EBF9E" w14:textId="77777777" w:rsidR="00AE7377" w:rsidRPr="003652AF" w:rsidRDefault="00AE7377" w:rsidP="00AE7377">
      <w:pPr>
        <w:rPr>
          <w:sz w:val="12"/>
        </w:rPr>
      </w:pPr>
      <w:r w:rsidRPr="00671235">
        <w:rPr>
          <w:highlight w:val="green"/>
          <w:u w:val="single"/>
        </w:rPr>
        <w:t>Some</w:t>
      </w:r>
      <w:r w:rsidRPr="00E1190E">
        <w:rPr>
          <w:u w:val="single"/>
        </w:rPr>
        <w:t xml:space="preserve"> radical environmentalists </w:t>
      </w:r>
      <w:r w:rsidRPr="00671235">
        <w:rPr>
          <w:highlight w:val="green"/>
          <w:u w:val="single"/>
        </w:rPr>
        <w:t>say</w:t>
      </w:r>
      <w:r w:rsidRPr="00E1190E">
        <w:rPr>
          <w:u w:val="single"/>
        </w:rPr>
        <w:t xml:space="preserve"> that </w:t>
      </w:r>
      <w:r w:rsidRPr="00671235">
        <w:rPr>
          <w:highlight w:val="green"/>
          <w:u w:val="single"/>
        </w:rPr>
        <w:t>the source of</w:t>
      </w:r>
      <w:r w:rsidRPr="00E1190E">
        <w:rPr>
          <w:u w:val="single"/>
        </w:rPr>
        <w:t xml:space="preserve"> the </w:t>
      </w:r>
      <w:r w:rsidRPr="00671235">
        <w:rPr>
          <w:highlight w:val="green"/>
          <w:u w:val="single"/>
        </w:rPr>
        <w:t>ecological devastation</w:t>
      </w:r>
      <w:r w:rsidRPr="00E1190E">
        <w:rPr>
          <w:u w:val="single"/>
        </w:rPr>
        <w:t xml:space="preserve"> of the capitalist regime </w:t>
      </w:r>
      <w:r w:rsidRPr="00671235">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671235">
        <w:rPr>
          <w:highlight w:val="green"/>
          <w:u w:val="single"/>
        </w:rPr>
        <w:t>growth is going to be needed</w:t>
      </w:r>
      <w:r w:rsidRPr="00E1190E">
        <w:rPr>
          <w:u w:val="single"/>
        </w:rPr>
        <w:t xml:space="preserve"> along various dimensions —growth in equipment needed </w:t>
      </w:r>
      <w:r w:rsidRPr="00671235">
        <w:rPr>
          <w:highlight w:val="green"/>
          <w:u w:val="single"/>
        </w:rPr>
        <w:t>in the shift to a non-fossil fuel</w:t>
      </w:r>
      <w:r w:rsidRPr="00E1190E">
        <w:rPr>
          <w:u w:val="single"/>
        </w:rPr>
        <w:t xml:space="preserve"> based </w:t>
      </w:r>
      <w:r w:rsidRPr="00671235">
        <w:rPr>
          <w:highlight w:val="green"/>
          <w:u w:val="single"/>
        </w:rPr>
        <w:t>electricity system</w:t>
      </w:r>
      <w:r w:rsidRPr="00E1190E">
        <w:rPr>
          <w:u w:val="single"/>
        </w:rPr>
        <w:t xml:space="preserve">, growth in free-to-user </w:t>
      </w:r>
      <w:r w:rsidRPr="00671235">
        <w:rPr>
          <w:highlight w:val="green"/>
          <w:u w:val="single"/>
        </w:rPr>
        <w:t>health provision</w:t>
      </w:r>
      <w:r w:rsidRPr="00E1190E">
        <w:rPr>
          <w:u w:val="single"/>
        </w:rPr>
        <w:t xml:space="preserve">, growth in rehab of buildings to make them more ecologically sound, and many other areas. And </w:t>
      </w:r>
      <w:r w:rsidRPr="00671235">
        <w:rPr>
          <w:highlight w:val="green"/>
          <w:u w:val="single"/>
        </w:rPr>
        <w:t>this</w:t>
      </w:r>
      <w:r w:rsidRPr="00E1190E">
        <w:rPr>
          <w:u w:val="single"/>
        </w:rPr>
        <w:t xml:space="preserve"> also </w:t>
      </w:r>
      <w:r w:rsidRPr="00671235">
        <w:rPr>
          <w:highlight w:val="green"/>
          <w:u w:val="single"/>
        </w:rPr>
        <w:t>means we need a way to ensure a shift in</w:t>
      </w:r>
      <w:r w:rsidRPr="00E1190E">
        <w:rPr>
          <w:u w:val="single"/>
        </w:rPr>
        <w:t xml:space="preserve"> the </w:t>
      </w:r>
      <w:r w:rsidRPr="00671235">
        <w:rPr>
          <w:highlight w:val="green"/>
          <w:u w:val="single"/>
        </w:rPr>
        <w:t>production</w:t>
      </w:r>
      <w:r w:rsidRPr="00E1190E">
        <w:rPr>
          <w:u w:val="single"/>
        </w:rPr>
        <w:t xml:space="preserve"> system so that it works at reducing its damaging ecological impacts.</w:t>
      </w:r>
    </w:p>
    <w:p w14:paraId="4349F2A1" w14:textId="77777777" w:rsidR="00AE7377" w:rsidRPr="003652AF" w:rsidRDefault="00AE7377" w:rsidP="00AE7377">
      <w:pPr>
        <w:rPr>
          <w:sz w:val="12"/>
        </w:rPr>
      </w:pPr>
      <w:r w:rsidRPr="003652AF">
        <w:rPr>
          <w:sz w:val="12"/>
        </w:rPr>
        <w:t>Replacing the State</w:t>
      </w:r>
    </w:p>
    <w:p w14:paraId="06EDE95A" w14:textId="77777777" w:rsidR="00AE7377" w:rsidRPr="003652AF" w:rsidRDefault="00AE7377" w:rsidP="00AE7377">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701DD385" w14:textId="77777777" w:rsidR="00AE7377" w:rsidRPr="003652AF" w:rsidRDefault="00AE7377" w:rsidP="00AE7377">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43488D80" w14:textId="77777777" w:rsidR="00AE7377" w:rsidRPr="003652AF" w:rsidRDefault="00AE7377" w:rsidP="00AE7377">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1694ED3" w14:textId="77777777" w:rsidR="00AE7377" w:rsidRPr="003652AF" w:rsidRDefault="00AE7377" w:rsidP="00AE7377">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001E0FF" w14:textId="77777777" w:rsidR="00AE7377" w:rsidRPr="003652AF" w:rsidRDefault="00AE7377" w:rsidP="00AE7377">
      <w:pPr>
        <w:rPr>
          <w:sz w:val="12"/>
        </w:rPr>
      </w:pPr>
      <w:bookmarkStart w:id="6"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3218980" w14:textId="77777777" w:rsidR="00AE7377" w:rsidRPr="003C490D" w:rsidRDefault="00AE7377" w:rsidP="00AE7377">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8A4DECC" w14:textId="77777777" w:rsidR="00AE7377" w:rsidRPr="003C490D" w:rsidRDefault="00AE7377" w:rsidP="00AE7377">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6"/>
    <w:p w14:paraId="18041626" w14:textId="77777777" w:rsidR="00AE7377" w:rsidRPr="003C490D" w:rsidRDefault="00AE7377" w:rsidP="00AE7377">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6FD261B4" w14:textId="77777777" w:rsidR="00AE7377" w:rsidRPr="003652AF" w:rsidRDefault="00AE7377" w:rsidP="00AE7377">
      <w:pPr>
        <w:rPr>
          <w:sz w:val="12"/>
        </w:rPr>
      </w:pPr>
      <w:r w:rsidRPr="003652AF">
        <w:rPr>
          <w:sz w:val="12"/>
        </w:rPr>
        <w:t>In what follows I am going to flesh out more of the program for building self-managed socialism.</w:t>
      </w:r>
    </w:p>
    <w:p w14:paraId="74FB358B" w14:textId="77777777" w:rsidR="00AE7377" w:rsidRPr="003652AF" w:rsidRDefault="00AE7377" w:rsidP="00AE7377">
      <w:pPr>
        <w:rPr>
          <w:sz w:val="12"/>
        </w:rPr>
      </w:pPr>
      <w:r w:rsidRPr="003652AF">
        <w:rPr>
          <w:sz w:val="12"/>
        </w:rPr>
        <w:t>Industry-wide and Society-wide Worker Coordination</w:t>
      </w:r>
    </w:p>
    <w:p w14:paraId="6441F8C6" w14:textId="77777777" w:rsidR="00AE7377" w:rsidRPr="003652AF" w:rsidRDefault="00AE7377" w:rsidP="00AE7377">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671235">
        <w:rPr>
          <w:highlight w:val="green"/>
          <w:u w:val="single"/>
        </w:rPr>
        <w:t xml:space="preserve">Workers </w:t>
      </w:r>
      <w:r w:rsidRPr="00577BD2">
        <w:rPr>
          <w:u w:val="single"/>
        </w:rPr>
        <w:t>will</w:t>
      </w:r>
      <w:r w:rsidRPr="00842CC8">
        <w:rPr>
          <w:u w:val="single"/>
        </w:rPr>
        <w:t xml:space="preserve"> need to </w:t>
      </w:r>
      <w:r w:rsidRPr="00671235">
        <w:rPr>
          <w:highlight w:val="green"/>
          <w:u w:val="single"/>
        </w:rPr>
        <w:t>bring</w:t>
      </w:r>
      <w:r w:rsidRPr="00842CC8">
        <w:rPr>
          <w:u w:val="single"/>
        </w:rPr>
        <w:t xml:space="preserve"> the </w:t>
      </w:r>
      <w:r w:rsidRPr="00671235">
        <w:rPr>
          <w:highlight w:val="green"/>
          <w:u w:val="single"/>
        </w:rPr>
        <w:t>different facilities</w:t>
      </w:r>
      <w:r w:rsidRPr="00842CC8">
        <w:rPr>
          <w:u w:val="single"/>
        </w:rPr>
        <w:t xml:space="preserve"> together </w:t>
      </w:r>
      <w:r w:rsidRPr="00671235">
        <w:rPr>
          <w:highlight w:val="green"/>
          <w:u w:val="single"/>
        </w:rPr>
        <w:t>in</w:t>
      </w:r>
      <w:r w:rsidRPr="00842CC8">
        <w:rPr>
          <w:u w:val="single"/>
        </w:rPr>
        <w:t xml:space="preserve">to </w:t>
      </w:r>
      <w:r w:rsidRPr="00671235">
        <w:rPr>
          <w:highlight w:val="green"/>
          <w:u w:val="single"/>
        </w:rPr>
        <w:t>a</w:t>
      </w:r>
      <w:r w:rsidRPr="00671235">
        <w:rPr>
          <w:u w:val="single"/>
        </w:rPr>
        <w:t xml:space="preserve">n industrial </w:t>
      </w:r>
      <w:r w:rsidRPr="00671235">
        <w:rPr>
          <w:highlight w:val="green"/>
          <w:u w:val="single"/>
        </w:rPr>
        <w:t>federation to do</w:t>
      </w:r>
      <w:r w:rsidRPr="00842CC8">
        <w:rPr>
          <w:u w:val="single"/>
        </w:rPr>
        <w:t xml:space="preserve"> planning and </w:t>
      </w:r>
      <w:r w:rsidRPr="00671235">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51F1B7B1" w14:textId="77777777" w:rsidR="00AE7377" w:rsidRPr="003652AF" w:rsidRDefault="00AE7377" w:rsidP="00AE7377">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7BD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67123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120F37E" w14:textId="77777777" w:rsidR="00AE7377" w:rsidRPr="003652AF" w:rsidRDefault="00AE7377" w:rsidP="00AE7377">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829FBB9" w14:textId="77777777" w:rsidR="00AE7377" w:rsidRPr="003652AF" w:rsidRDefault="00AE7377" w:rsidP="00AE7377">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DAA9E9A" w14:textId="77777777" w:rsidR="00AE7377" w:rsidRPr="003652AF" w:rsidRDefault="00AE7377" w:rsidP="00AE7377">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5937534" w14:textId="77777777" w:rsidR="00AE7377" w:rsidRPr="003652AF" w:rsidRDefault="00AE7377" w:rsidP="00AE7377">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5041E16" w14:textId="77777777" w:rsidR="00AE7377" w:rsidRPr="00842CC8" w:rsidRDefault="00AE7377" w:rsidP="00AE7377">
      <w:pPr>
        <w:rPr>
          <w:u w:val="single"/>
        </w:rPr>
      </w:pPr>
      <w:r w:rsidRPr="00842CC8">
        <w:rPr>
          <w:u w:val="single"/>
        </w:rPr>
        <w:t xml:space="preserve">The goal needs to be the creation of </w:t>
      </w:r>
      <w:r w:rsidRPr="00671235">
        <w:rPr>
          <w:highlight w:val="green"/>
          <w:u w:val="single"/>
        </w:rPr>
        <w:t xml:space="preserve">a horizontally federated </w:t>
      </w:r>
      <w:r w:rsidRPr="00577BD2">
        <w:rPr>
          <w:u w:val="single"/>
        </w:rPr>
        <w:t xml:space="preserve">system of </w:t>
      </w:r>
      <w:r w:rsidRPr="00671235">
        <w:rPr>
          <w:highlight w:val="green"/>
          <w:u w:val="single"/>
        </w:rPr>
        <w:t>production</w:t>
      </w:r>
      <w:r w:rsidRPr="00842CC8">
        <w:rPr>
          <w:u w:val="single"/>
        </w:rPr>
        <w:t xml:space="preserve"> that can implement planning and coordination throughout industries and over a wide region. This </w:t>
      </w:r>
      <w:r w:rsidRPr="00671235">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671235">
        <w:rPr>
          <w:highlight w:val="green"/>
          <w:u w:val="single"/>
        </w:rPr>
        <w:t>Gain control over tech</w:t>
      </w:r>
      <w:r w:rsidRPr="00842CC8">
        <w:rPr>
          <w:u w:val="single"/>
        </w:rPr>
        <w:t xml:space="preserve">nological </w:t>
      </w:r>
      <w:r w:rsidRPr="0067123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671235">
        <w:rPr>
          <w:highlight w:val="green"/>
          <w:u w:val="single"/>
        </w:rPr>
        <w:t>eliminate</w:t>
      </w:r>
      <w:r w:rsidRPr="00842CC8">
        <w:rPr>
          <w:u w:val="single"/>
        </w:rPr>
        <w:t xml:space="preserve"> the </w:t>
      </w:r>
      <w:r w:rsidRPr="0067123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67123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671235">
        <w:rPr>
          <w:highlight w:val="green"/>
          <w:u w:val="single"/>
        </w:rPr>
        <w:t xml:space="preserve">Create </w:t>
      </w:r>
      <w:r w:rsidRPr="00577BD2">
        <w:rPr>
          <w:u w:val="single"/>
        </w:rPr>
        <w:t>a new logic of development for</w:t>
      </w:r>
      <w:r w:rsidRPr="00671235">
        <w:rPr>
          <w:highlight w:val="green"/>
          <w:u w:val="single"/>
        </w:rPr>
        <w:t xml:space="preserve"> tech</w:t>
      </w:r>
      <w:r w:rsidRPr="00842CC8">
        <w:rPr>
          <w:u w:val="single"/>
        </w:rPr>
        <w:t xml:space="preserve">nology </w:t>
      </w:r>
      <w:r w:rsidRPr="00671235">
        <w:rPr>
          <w:highlight w:val="green"/>
          <w:u w:val="single"/>
        </w:rPr>
        <w:t>that is friendly to workers and the environment</w:t>
      </w:r>
      <w:r w:rsidRPr="00842CC8">
        <w:rPr>
          <w:u w:val="single"/>
        </w:rPr>
        <w:t>.</w:t>
      </w:r>
    </w:p>
    <w:bookmarkEnd w:id="2"/>
    <w:p w14:paraId="37078647" w14:textId="64D77087" w:rsidR="00B040D3" w:rsidRPr="003652AF" w:rsidRDefault="00B040D3" w:rsidP="00B040D3">
      <w:pPr>
        <w:pStyle w:val="Heading4"/>
      </w:pPr>
      <w:r>
        <w:t xml:space="preserve">Any world that includes employers is </w:t>
      </w:r>
      <w:r>
        <w:rPr>
          <w:u w:val="single"/>
        </w:rPr>
        <w:t xml:space="preserve">unproductive </w:t>
      </w:r>
      <w:r>
        <w:t>– only worker control solves.</w:t>
      </w:r>
    </w:p>
    <w:p w14:paraId="36B734D9" w14:textId="77777777" w:rsidR="00B040D3" w:rsidRPr="00436251" w:rsidRDefault="00B040D3" w:rsidP="00B040D3">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10" w:history="1">
        <w:r w:rsidRPr="00851406">
          <w:rPr>
            <w:rStyle w:val="Hyperlink"/>
          </w:rPr>
          <w:t>https://doi.org/10.1108/JPEO-10-2022-0021</w:t>
        </w:r>
      </w:hyperlink>
      <w:r>
        <w:t>) rose</w:t>
      </w:r>
    </w:p>
    <w:p w14:paraId="2D73479E" w14:textId="77777777" w:rsidR="00B040D3" w:rsidRPr="00436251" w:rsidRDefault="00B040D3" w:rsidP="00B040D3">
      <w:pPr>
        <w:rPr>
          <w:sz w:val="10"/>
        </w:rPr>
      </w:pPr>
      <w:r w:rsidRPr="00436251">
        <w:rPr>
          <w:sz w:val="10"/>
        </w:rPr>
        <w:t xml:space="preserve">Purpose – </w:t>
      </w:r>
      <w:r w:rsidRPr="009C26DF">
        <w:rPr>
          <w:highlight w:val="green"/>
          <w:u w:val="single"/>
        </w:rPr>
        <w:t>We show</w:t>
      </w:r>
      <w:r w:rsidRPr="009C26DF">
        <w:rPr>
          <w:u w:val="single"/>
        </w:rPr>
        <w:t xml:space="preserve"> that </w:t>
      </w:r>
      <w:r w:rsidRPr="009C26DF">
        <w:rPr>
          <w:highlight w:val="green"/>
          <w:u w:val="single"/>
        </w:rPr>
        <w:t>employee ownership is more efficient than control by</w:t>
      </w:r>
      <w:r w:rsidRPr="009C26DF">
        <w:rPr>
          <w:u w:val="single"/>
        </w:rPr>
        <w:t xml:space="preserve"> external capital owners/ </w:t>
      </w:r>
      <w:r w:rsidRPr="009C26DF">
        <w:rPr>
          <w:highlight w:val="green"/>
          <w:u w:val="single"/>
        </w:rPr>
        <w:t>employers</w:t>
      </w:r>
      <w:r w:rsidRPr="009C26DF">
        <w:rPr>
          <w:u w:val="single"/>
        </w:rPr>
        <w:t xml:space="preserve">. </w:t>
      </w:r>
      <w:r w:rsidRPr="00436251">
        <w:rPr>
          <w:sz w:val="10"/>
        </w:rPr>
        <w:t>This complements the empirical evidence for benefits of employee ownership surveyed by Mygind and Poulsen (2021), Kruse (2022) and Dow (2003), and the normative political case for democratising work made by Ellerman (1975, 2022), Ferreras et al. (2022), Piketty (2022) and others. Of course, efficiency issues are usually important in economic evaluation.</w:t>
      </w:r>
    </w:p>
    <w:p w14:paraId="3A8F499F" w14:textId="77777777" w:rsidR="00B040D3" w:rsidRPr="00436251" w:rsidRDefault="00B040D3" w:rsidP="00B040D3">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26082EB5" w14:textId="77777777" w:rsidR="00B040D3" w:rsidRPr="00436251" w:rsidRDefault="00B040D3" w:rsidP="00B040D3">
      <w:pPr>
        <w:rPr>
          <w:sz w:val="10"/>
        </w:rPr>
      </w:pPr>
      <w:r w:rsidRPr="00436251">
        <w:rPr>
          <w:sz w:val="10"/>
        </w:rPr>
        <w:t xml:space="preserve">Findings – The </w:t>
      </w:r>
      <w:r w:rsidRPr="009C26DF">
        <w:rPr>
          <w:u w:val="single"/>
        </w:rPr>
        <w:t xml:space="preserve">potential for </w:t>
      </w:r>
      <w:r w:rsidRPr="009C26DF">
        <w:rPr>
          <w:highlight w:val="green"/>
          <w:u w:val="single"/>
        </w:rPr>
        <w:t>wasteful conflict</w:t>
      </w:r>
      <w:r w:rsidRPr="009C26DF">
        <w:rPr>
          <w:u w:val="single"/>
        </w:rPr>
        <w:t xml:space="preserve"> and exploitation </w:t>
      </w:r>
      <w:r w:rsidRPr="009C26DF">
        <w:rPr>
          <w:highlight w:val="green"/>
          <w:u w:val="single"/>
        </w:rPr>
        <w:t>is inherent in the employment relationship</w:t>
      </w:r>
      <w:r w:rsidRPr="009C26DF">
        <w:rPr>
          <w:u w:val="single"/>
        </w:rPr>
        <w:t xml:space="preserve">, and </w:t>
      </w:r>
      <w:r w:rsidRPr="009C26DF">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9C26DF">
        <w:rPr>
          <w:highlight w:val="green"/>
          <w:u w:val="single"/>
        </w:rPr>
        <w:t>economic efficiency in a</w:t>
      </w:r>
      <w:r w:rsidRPr="009C26DF">
        <w:rPr>
          <w:u w:val="single"/>
        </w:rPr>
        <w:t xml:space="preserve"> “sticky” </w:t>
      </w:r>
      <w:r w:rsidRPr="009C26DF">
        <w:rPr>
          <w:highlight w:val="green"/>
          <w:u w:val="single"/>
        </w:rPr>
        <w:t>world</w:t>
      </w:r>
      <w:r w:rsidRPr="009C26DF">
        <w:rPr>
          <w:u w:val="single"/>
        </w:rPr>
        <w:t xml:space="preserve"> (Banerjee and Duflo, 2019) </w:t>
      </w:r>
      <w:r w:rsidRPr="009C26DF">
        <w:rPr>
          <w:highlight w:val="green"/>
          <w:u w:val="single"/>
        </w:rPr>
        <w:t>with imperfect information</w:t>
      </w:r>
      <w:r w:rsidRPr="009C26DF">
        <w:rPr>
          <w:u w:val="single"/>
        </w:rPr>
        <w:t xml:space="preserve"> and incomplete contracting </w:t>
      </w:r>
      <w:r w:rsidRPr="009C26DF">
        <w:rPr>
          <w:highlight w:val="green"/>
          <w:u w:val="single"/>
        </w:rPr>
        <w:t>actually requires</w:t>
      </w:r>
      <w:r w:rsidRPr="009C26DF">
        <w:rPr>
          <w:u w:val="single"/>
        </w:rPr>
        <w:t xml:space="preserve"> residual </w:t>
      </w:r>
      <w:r w:rsidRPr="009C26DF">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22F49658" w14:textId="77777777" w:rsidR="00B040D3" w:rsidRPr="009C26DF" w:rsidRDefault="00B040D3" w:rsidP="00B040D3">
      <w:pPr>
        <w:rPr>
          <w:u w:val="single"/>
        </w:rPr>
      </w:pPr>
      <w:r w:rsidRPr="00436251">
        <w:rPr>
          <w:sz w:val="10"/>
        </w:rPr>
        <w:t>Originality/value – The “labour hires capital” allocation of rights contrasts with</w:t>
      </w:r>
      <w:r w:rsidRPr="009C26DF">
        <w:rPr>
          <w:u w:val="single"/>
        </w:rPr>
        <w:t xml:space="preserve"> </w:t>
      </w:r>
      <w:r w:rsidRPr="009C26DF">
        <w:rPr>
          <w:highlight w:val="green"/>
          <w:u w:val="single"/>
        </w:rPr>
        <w:t>the traditional power of</w:t>
      </w:r>
      <w:r w:rsidRPr="009C26DF">
        <w:rPr>
          <w:u w:val="single"/>
        </w:rPr>
        <w:t xml:space="preserve"> capital- owning </w:t>
      </w:r>
      <w:r w:rsidRPr="009C26DF">
        <w:rPr>
          <w:highlight w:val="green"/>
          <w:u w:val="single"/>
        </w:rPr>
        <w:t>employers who claim</w:t>
      </w:r>
      <w:r w:rsidRPr="009C26DF">
        <w:rPr>
          <w:u w:val="single"/>
        </w:rPr>
        <w:t xml:space="preserve"> the firm’s </w:t>
      </w:r>
      <w:r w:rsidRPr="009C26DF">
        <w:rPr>
          <w:highlight w:val="green"/>
          <w:u w:val="single"/>
        </w:rPr>
        <w:t>residual income and control of</w:t>
      </w:r>
      <w:r w:rsidRPr="009C26DF">
        <w:rPr>
          <w:u w:val="single"/>
        </w:rPr>
        <w:t xml:space="preserve"> hired </w:t>
      </w:r>
      <w:r w:rsidRPr="009C26DF">
        <w:rPr>
          <w:highlight w:val="green"/>
          <w:u w:val="single"/>
        </w:rPr>
        <w:t>employees</w:t>
      </w:r>
      <w:r w:rsidRPr="009C26DF">
        <w:rPr>
          <w:u w:val="single"/>
        </w:rPr>
        <w:t xml:space="preserve">. Such shareholder primacy not only </w:t>
      </w:r>
      <w:r w:rsidRPr="009C26DF">
        <w:rPr>
          <w:highlight w:val="green"/>
          <w:u w:val="single"/>
        </w:rPr>
        <w:t>deprives employees of</w:t>
      </w:r>
      <w:r w:rsidRPr="009C26DF">
        <w:rPr>
          <w:u w:val="single"/>
        </w:rPr>
        <w:t xml:space="preserve"> their rights of </w:t>
      </w:r>
      <w:r w:rsidRPr="009C26DF">
        <w:rPr>
          <w:highlight w:val="green"/>
          <w:u w:val="single"/>
        </w:rPr>
        <w:t>self-determination</w:t>
      </w:r>
      <w:r w:rsidRPr="009C26DF">
        <w:rPr>
          <w:u w:val="single"/>
        </w:rPr>
        <w:t xml:space="preserve"> and generates conflict, </w:t>
      </w:r>
      <w:r w:rsidRPr="009C26DF">
        <w:rPr>
          <w:highlight w:val="green"/>
          <w:u w:val="single"/>
        </w:rPr>
        <w:t>but also</w:t>
      </w:r>
      <w:r w:rsidRPr="009C26DF">
        <w:rPr>
          <w:u w:val="single"/>
        </w:rPr>
        <w:t xml:space="preserve">, and less obviously, generally </w:t>
      </w:r>
      <w:r w:rsidRPr="009C26DF">
        <w:rPr>
          <w:highlight w:val="green"/>
          <w:u w:val="single"/>
        </w:rPr>
        <w:t>fails to attain</w:t>
      </w:r>
      <w:r w:rsidRPr="009C26DF">
        <w:rPr>
          <w:u w:val="single"/>
        </w:rPr>
        <w:t xml:space="preserve"> the </w:t>
      </w:r>
      <w:r w:rsidRPr="009C26DF">
        <w:rPr>
          <w:highlight w:val="green"/>
          <w:u w:val="single"/>
        </w:rPr>
        <w:t>efficient effort-output trade-off.</w:t>
      </w:r>
    </w:p>
    <w:p w14:paraId="1C38777A" w14:textId="77777777" w:rsidR="00B040D3" w:rsidRPr="00436251" w:rsidRDefault="00B040D3" w:rsidP="00B040D3">
      <w:pPr>
        <w:rPr>
          <w:sz w:val="10"/>
        </w:rPr>
      </w:pPr>
      <w:r w:rsidRPr="00436251">
        <w:rPr>
          <w:sz w:val="10"/>
        </w:rPr>
        <w:t>Keywords Workplace democracy, Employment relationship, Economic efficiency</w:t>
      </w:r>
    </w:p>
    <w:p w14:paraId="3D4C3E11" w14:textId="77777777" w:rsidR="00B040D3" w:rsidRPr="00436251" w:rsidRDefault="00B040D3" w:rsidP="00B040D3">
      <w:pPr>
        <w:rPr>
          <w:sz w:val="10"/>
        </w:rPr>
      </w:pPr>
      <w:r w:rsidRPr="00436251">
        <w:rPr>
          <w:sz w:val="10"/>
        </w:rPr>
        <w:t>Paper type Research paper</w:t>
      </w:r>
    </w:p>
    <w:p w14:paraId="30F5D53D" w14:textId="77777777" w:rsidR="00B040D3" w:rsidRPr="00436251" w:rsidRDefault="00B040D3" w:rsidP="00B040D3">
      <w:pPr>
        <w:rPr>
          <w:sz w:val="10"/>
        </w:rPr>
      </w:pPr>
      <w:r w:rsidRPr="00436251">
        <w:rPr>
          <w:sz w:val="10"/>
        </w:rPr>
        <w:t>1. Introduction</w:t>
      </w:r>
    </w:p>
    <w:p w14:paraId="62024E70" w14:textId="77777777" w:rsidR="00B040D3" w:rsidRPr="00436251" w:rsidRDefault="00B040D3" w:rsidP="00B040D3">
      <w:pPr>
        <w:rPr>
          <w:sz w:val="10"/>
        </w:rPr>
      </w:pPr>
      <w:r w:rsidRPr="00436251">
        <w:rPr>
          <w:sz w:val="10"/>
        </w:rPr>
        <w:t>Empirical evidence on the “pros and cons” of employee ownership has been reviewed by Mygind and Poulsen (2021) and by Kruse (2022), following the early wide-ranging review by Dow (2003). The more general aim of “democratising” work and firms in various ways to achieve at least some of the benefits of ownership is discussed in detail by Battilana et al. (2021) and as a component of democratic socialism by Adler (2019) and Piketty (2022).</w:t>
      </w:r>
    </w:p>
    <w:p w14:paraId="5799CFB7" w14:textId="62E4D4E7" w:rsidR="00AE7377" w:rsidRPr="00B040D3" w:rsidRDefault="00B040D3" w:rsidP="00AE7377">
      <w:pPr>
        <w:rPr>
          <w:sz w:val="10"/>
        </w:rPr>
      </w:pPr>
      <w:r w:rsidRPr="00436251">
        <w:rPr>
          <w:sz w:val="10"/>
        </w:rPr>
        <w:t xml:space="preserve">Here, Section 2 provides an account of the problems faced by employed workers – and a number of attendant adverse economy-wide trends that may have contributed to, and/or been exacerbated by, the traditional employment relationship. That relationship has typically existed under shareholder primacy in the context of </w:t>
      </w:r>
      <w:r w:rsidRPr="009C26DF">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democratisation (Ellerman, 1975; Ferreras et al., 2022). </w:t>
      </w:r>
      <w:r w:rsidRPr="009C26DF">
        <w:rPr>
          <w:u w:val="single"/>
        </w:rPr>
        <w:t xml:space="preserve">It also notes that KMF </w:t>
      </w:r>
      <w:r w:rsidRPr="009C26DF">
        <w:rPr>
          <w:highlight w:val="green"/>
          <w:u w:val="single"/>
        </w:rPr>
        <w:t>is fundamentally inefficient</w:t>
      </w:r>
      <w:r w:rsidRPr="009C26DF">
        <w:rPr>
          <w:u w:val="single"/>
        </w:rPr>
        <w:t xml:space="preserve"> because </w:t>
      </w:r>
      <w:r w:rsidRPr="00436251">
        <w:rPr>
          <w:highlight w:val="green"/>
          <w:u w:val="single"/>
        </w:rPr>
        <w:t xml:space="preserve">employers </w:t>
      </w:r>
      <w:r w:rsidRPr="00436251">
        <w:rPr>
          <w:u w:val="single"/>
        </w:rPr>
        <w:t xml:space="preserve">can </w:t>
      </w:r>
      <w:r w:rsidRPr="00436251">
        <w:rPr>
          <w:highlight w:val="green"/>
          <w:u w:val="single"/>
        </w:rPr>
        <w:t>undersupply job quality</w:t>
      </w:r>
      <w:r w:rsidRPr="009C26DF">
        <w:rPr>
          <w:u w:val="single"/>
        </w:rPr>
        <w:t xml:space="preserve"> and intangible, non-contractible worker utility </w:t>
      </w:r>
      <w:r w:rsidRPr="00436251">
        <w:rPr>
          <w:highlight w:val="green"/>
          <w:u w:val="single"/>
        </w:rPr>
        <w:t>due to</w:t>
      </w:r>
      <w:r w:rsidRPr="009C26DF">
        <w:rPr>
          <w:u w:val="single"/>
        </w:rPr>
        <w:t xml:space="preserve"> workers’ mobility or </w:t>
      </w:r>
      <w:r w:rsidRPr="00436251">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 ranging context and likely consequences. Conclusions are summarised in the final section.</w:t>
      </w:r>
    </w:p>
    <w:p w14:paraId="695E76C9" w14:textId="48D11BC4" w:rsidR="00AE7377" w:rsidRDefault="00CB5C94" w:rsidP="00AE7377">
      <w:pPr>
        <w:pStyle w:val="Heading2"/>
      </w:pPr>
      <w:r>
        <w:t>4</w:t>
      </w:r>
    </w:p>
    <w:p w14:paraId="7765703F" w14:textId="0ABC1A82" w:rsidR="00AE7377" w:rsidRDefault="00AE7377" w:rsidP="00AE7377">
      <w:pPr>
        <w:pStyle w:val="Heading3"/>
      </w:pPr>
      <w:r>
        <w:t xml:space="preserve">K – Imperialism </w:t>
      </w:r>
    </w:p>
    <w:p w14:paraId="054D3C9B" w14:textId="77777777" w:rsidR="00AE7377" w:rsidRPr="00614461" w:rsidRDefault="00AE7377" w:rsidP="00AE7377">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7F1AB24A" w14:textId="77777777" w:rsidR="00AE7377" w:rsidRDefault="00AE7377" w:rsidP="00AE7377">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11" w:history="1">
        <w:r w:rsidRPr="00AE630C">
          <w:rPr>
            <w:rStyle w:val="Hyperlink"/>
          </w:rPr>
          <w:t>https://pure.coventry.ac.uk/ws/portalfiles/portal/94047054/LDPI2_WPS_2024-039_Tilzey.pdf</w:t>
        </w:r>
      </w:hyperlink>
      <w:r>
        <w:t>) rose</w:t>
      </w:r>
    </w:p>
    <w:p w14:paraId="3E36B2A0" w14:textId="77777777" w:rsidR="00AE7377" w:rsidRPr="009A08AD" w:rsidRDefault="00AE7377" w:rsidP="00AE7377">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D192C">
        <w:rPr>
          <w:sz w:val="20"/>
          <w:szCs w:val="20"/>
          <w:highlight w:val="green"/>
          <w:u w:val="single"/>
        </w:rPr>
        <w:t xml:space="preserve">the </w:t>
      </w:r>
      <w:r w:rsidRPr="009A08AD">
        <w:rPr>
          <w:sz w:val="20"/>
          <w:szCs w:val="20"/>
          <w:u w:val="single"/>
        </w:rPr>
        <w:t xml:space="preserve">imperial </w:t>
      </w:r>
      <w:r w:rsidRPr="00BD192C">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D192C">
        <w:rPr>
          <w:sz w:val="20"/>
          <w:szCs w:val="20"/>
          <w:highlight w:val="green"/>
          <w:u w:val="single"/>
        </w:rPr>
        <w:t xml:space="preserve">externalize </w:t>
      </w:r>
      <w:r w:rsidRPr="009A08AD">
        <w:rPr>
          <w:sz w:val="20"/>
          <w:szCs w:val="20"/>
          <w:u w:val="single"/>
        </w:rPr>
        <w:t xml:space="preserve">political and ecological </w:t>
      </w:r>
      <w:r w:rsidRPr="00BD192C">
        <w:rPr>
          <w:sz w:val="20"/>
          <w:szCs w:val="20"/>
          <w:highlight w:val="green"/>
          <w:u w:val="single"/>
        </w:rPr>
        <w:t>costs onto a periphery</w:t>
      </w:r>
      <w:r w:rsidRPr="009A08AD">
        <w:rPr>
          <w:sz w:val="20"/>
          <w:szCs w:val="20"/>
          <w:u w:val="single"/>
        </w:rPr>
        <w:t xml:space="preserve"> as a means </w:t>
      </w:r>
      <w:r w:rsidRPr="00BD192C">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D192C">
        <w:rPr>
          <w:sz w:val="20"/>
          <w:szCs w:val="20"/>
          <w:highlight w:val="green"/>
          <w:u w:val="single"/>
        </w:rPr>
        <w:t>it is here</w:t>
      </w:r>
      <w:r w:rsidRPr="009A08AD">
        <w:rPr>
          <w:sz w:val="20"/>
          <w:szCs w:val="20"/>
          <w:u w:val="single"/>
        </w:rPr>
        <w:t xml:space="preserve"> that </w:t>
      </w:r>
      <w:r w:rsidRPr="00BD192C">
        <w:rPr>
          <w:sz w:val="20"/>
          <w:szCs w:val="20"/>
          <w:highlight w:val="green"/>
          <w:u w:val="single"/>
        </w:rPr>
        <w:t>the</w:t>
      </w:r>
      <w:r w:rsidRPr="009A08AD">
        <w:rPr>
          <w:sz w:val="20"/>
          <w:szCs w:val="20"/>
          <w:u w:val="single"/>
        </w:rPr>
        <w:t xml:space="preserve"> capitalist </w:t>
      </w:r>
      <w:r w:rsidRPr="00BD192C">
        <w:rPr>
          <w:sz w:val="20"/>
          <w:szCs w:val="20"/>
          <w:highlight w:val="green"/>
          <w:u w:val="single"/>
        </w:rPr>
        <w:t>imperium</w:t>
      </w:r>
      <w:r w:rsidRPr="009A08AD">
        <w:rPr>
          <w:sz w:val="20"/>
          <w:szCs w:val="20"/>
          <w:u w:val="single"/>
        </w:rPr>
        <w:t xml:space="preserve"> attempts to </w:t>
      </w:r>
      <w:r w:rsidRPr="00BD192C">
        <w:rPr>
          <w:sz w:val="20"/>
          <w:szCs w:val="20"/>
          <w:highlight w:val="green"/>
          <w:u w:val="single"/>
        </w:rPr>
        <w:t>maximize surplus accumulation</w:t>
      </w:r>
      <w:r w:rsidRPr="009A08AD">
        <w:rPr>
          <w:sz w:val="20"/>
          <w:szCs w:val="20"/>
          <w:u w:val="single"/>
        </w:rPr>
        <w:t xml:space="preserve"> and cost externalization </w:t>
      </w:r>
      <w:r w:rsidRPr="00BD192C">
        <w:rPr>
          <w:sz w:val="20"/>
          <w:szCs w:val="20"/>
          <w:highlight w:val="green"/>
          <w:u w:val="single"/>
        </w:rPr>
        <w:t>through</w:t>
      </w:r>
      <w:r w:rsidRPr="009A08AD">
        <w:rPr>
          <w:sz w:val="20"/>
          <w:szCs w:val="20"/>
          <w:u w:val="single"/>
        </w:rPr>
        <w:t xml:space="preserve"> the </w:t>
      </w:r>
      <w:r w:rsidRPr="00BD192C">
        <w:rPr>
          <w:sz w:val="20"/>
          <w:szCs w:val="20"/>
          <w:highlight w:val="green"/>
          <w:u w:val="single"/>
        </w:rPr>
        <w:t>minimization of wages</w:t>
      </w:r>
      <w:r w:rsidRPr="009A08AD">
        <w:rPr>
          <w:sz w:val="20"/>
          <w:szCs w:val="20"/>
          <w:u w:val="single"/>
        </w:rPr>
        <w:t xml:space="preserve">, the deployment of non-capitalist forms of labour exploitation, the </w:t>
      </w:r>
      <w:r w:rsidRPr="00BD192C">
        <w:rPr>
          <w:sz w:val="20"/>
          <w:szCs w:val="20"/>
          <w:highlight w:val="green"/>
          <w:u w:val="single"/>
        </w:rPr>
        <w:t>neglect of</w:t>
      </w:r>
      <w:r w:rsidRPr="009A08AD">
        <w:rPr>
          <w:sz w:val="20"/>
          <w:szCs w:val="20"/>
          <w:u w:val="single"/>
        </w:rPr>
        <w:t xml:space="preserve"> citizenship and </w:t>
      </w:r>
      <w:r w:rsidRPr="00BD192C">
        <w:rPr>
          <w:sz w:val="20"/>
          <w:szCs w:val="20"/>
          <w:highlight w:val="green"/>
          <w:u w:val="single"/>
        </w:rPr>
        <w:t>human rights, and the super-exploitation of nature. In the imperium</w:t>
      </w:r>
      <w:r w:rsidRPr="009A08AD">
        <w:rPr>
          <w:sz w:val="20"/>
          <w:szCs w:val="20"/>
          <w:u w:val="single"/>
        </w:rPr>
        <w:t xml:space="preserve">, by contrast, </w:t>
      </w:r>
      <w:r w:rsidRPr="00BD192C">
        <w:rPr>
          <w:b/>
          <w:bCs/>
          <w:sz w:val="20"/>
          <w:szCs w:val="20"/>
          <w:highlight w:val="green"/>
          <w:u w:val="single"/>
        </w:rPr>
        <w:t>higher wages,</w:t>
      </w:r>
      <w:r w:rsidRPr="009A08AD">
        <w:rPr>
          <w:sz w:val="20"/>
          <w:szCs w:val="20"/>
          <w:u w:val="single"/>
        </w:rPr>
        <w:t xml:space="preserve"> citizenship </w:t>
      </w:r>
      <w:r w:rsidRPr="00BD192C">
        <w:rPr>
          <w:b/>
          <w:bCs/>
          <w:sz w:val="20"/>
          <w:szCs w:val="20"/>
          <w:highlight w:val="green"/>
          <w:u w:val="single"/>
        </w:rPr>
        <w:t>and</w:t>
      </w:r>
      <w:r w:rsidRPr="009A08AD">
        <w:rPr>
          <w:sz w:val="20"/>
          <w:szCs w:val="20"/>
          <w:u w:val="single"/>
        </w:rPr>
        <w:t xml:space="preserve"> human </w:t>
      </w:r>
      <w:r w:rsidRPr="00BD192C">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D192C">
        <w:rPr>
          <w:b/>
          <w:bCs/>
          <w:sz w:val="20"/>
          <w:szCs w:val="20"/>
          <w:highlight w:val="green"/>
          <w:u w:val="single"/>
        </w:rPr>
        <w:t>can be enacted through the subsidy afforded by</w:t>
      </w:r>
      <w:r w:rsidRPr="009A08AD">
        <w:rPr>
          <w:sz w:val="20"/>
          <w:szCs w:val="20"/>
          <w:u w:val="single"/>
        </w:rPr>
        <w:t xml:space="preserve"> such enhanced </w:t>
      </w:r>
      <w:r w:rsidRPr="00BD192C">
        <w:rPr>
          <w:b/>
          <w:bCs/>
          <w:sz w:val="20"/>
          <w:szCs w:val="20"/>
          <w:highlight w:val="green"/>
          <w:u w:val="single"/>
        </w:rPr>
        <w:t>global accumulation</w:t>
      </w:r>
      <w:r w:rsidRPr="00BD192C">
        <w:rPr>
          <w:sz w:val="20"/>
          <w:szCs w:val="20"/>
          <w:highlight w:val="green"/>
          <w:u w:val="single"/>
        </w:rPr>
        <w:t>, while</w:t>
      </w:r>
      <w:r w:rsidRPr="009A08AD">
        <w:rPr>
          <w:sz w:val="20"/>
          <w:szCs w:val="20"/>
          <w:u w:val="single"/>
        </w:rPr>
        <w:t xml:space="preserve"> simultaneously legitimating and </w:t>
      </w:r>
      <w:r w:rsidRPr="00BD192C">
        <w:rPr>
          <w:sz w:val="20"/>
          <w:szCs w:val="20"/>
          <w:highlight w:val="green"/>
          <w:u w:val="single"/>
        </w:rPr>
        <w:t xml:space="preserve">mitigating </w:t>
      </w:r>
      <w:r w:rsidRPr="009A08AD">
        <w:rPr>
          <w:sz w:val="20"/>
          <w:szCs w:val="20"/>
          <w:u w:val="single"/>
        </w:rPr>
        <w:t xml:space="preserve">capitalism’s </w:t>
      </w:r>
      <w:r w:rsidRPr="00BD192C">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536F73C6" w14:textId="77777777" w:rsidR="00AE7377" w:rsidRPr="009A08AD" w:rsidRDefault="00AE7377" w:rsidP="00AE7377">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BD192C">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D192C">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D192C">
        <w:rPr>
          <w:sz w:val="20"/>
          <w:szCs w:val="20"/>
          <w:highlight w:val="green"/>
          <w:u w:val="single"/>
        </w:rPr>
        <w:t>therefore, oppositional relationships between</w:t>
      </w:r>
      <w:r w:rsidRPr="009A08AD">
        <w:rPr>
          <w:sz w:val="20"/>
          <w:szCs w:val="20"/>
          <w:u w:val="single"/>
        </w:rPr>
        <w:t xml:space="preserve"> capitalist and non-capitalist </w:t>
      </w:r>
      <w:r w:rsidRPr="00BD192C">
        <w:rPr>
          <w:sz w:val="20"/>
          <w:szCs w:val="20"/>
          <w:highlight w:val="green"/>
          <w:u w:val="single"/>
        </w:rPr>
        <w:t>classes</w:t>
      </w:r>
      <w:r w:rsidRPr="009A08AD">
        <w:rPr>
          <w:sz w:val="20"/>
          <w:szCs w:val="20"/>
          <w:u w:val="single"/>
        </w:rPr>
        <w:t xml:space="preserve"> in ‘articulated’ states </w:t>
      </w:r>
      <w:r w:rsidRPr="00BD192C">
        <w:rPr>
          <w:sz w:val="20"/>
          <w:szCs w:val="20"/>
          <w:highlight w:val="green"/>
          <w:u w:val="single"/>
        </w:rPr>
        <w:t>have been defused</w:t>
      </w:r>
      <w:r w:rsidRPr="009A08AD">
        <w:rPr>
          <w:sz w:val="20"/>
          <w:szCs w:val="20"/>
          <w:u w:val="single"/>
        </w:rPr>
        <w:t xml:space="preserve"> or ameliorated </w:t>
      </w:r>
      <w:r w:rsidRPr="00BD192C">
        <w:rPr>
          <w:sz w:val="20"/>
          <w:szCs w:val="20"/>
          <w:highlight w:val="green"/>
          <w:u w:val="single"/>
        </w:rPr>
        <w:t>by</w:t>
      </w:r>
      <w:r w:rsidRPr="009A08AD">
        <w:rPr>
          <w:sz w:val="20"/>
          <w:szCs w:val="20"/>
          <w:u w:val="single"/>
        </w:rPr>
        <w:t xml:space="preserve"> ‘flanking’ measures based on material and discursive </w:t>
      </w:r>
      <w:r w:rsidRPr="00BD192C">
        <w:rPr>
          <w:sz w:val="20"/>
          <w:szCs w:val="20"/>
          <w:highlight w:val="green"/>
          <w:u w:val="single"/>
        </w:rPr>
        <w:t>rewards based around</w:t>
      </w:r>
      <w:r w:rsidRPr="009A08AD">
        <w:rPr>
          <w:sz w:val="20"/>
          <w:szCs w:val="20"/>
          <w:u w:val="single"/>
        </w:rPr>
        <w:t xml:space="preserve"> redistributive, </w:t>
      </w:r>
      <w:r w:rsidRPr="00BD192C">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75B94FFD" w14:textId="77777777" w:rsidR="00AE7377" w:rsidRPr="009A08AD" w:rsidRDefault="00AE7377" w:rsidP="00AE7377">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613E8DAD" w14:textId="77777777" w:rsidR="00AE7377" w:rsidRPr="009A08AD" w:rsidRDefault="00AE7377" w:rsidP="00AE7377">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37CE0DED" w14:textId="77777777" w:rsidR="00AE7377" w:rsidRPr="009A08AD" w:rsidRDefault="00AE7377" w:rsidP="00AE7377">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BD192C">
        <w:rPr>
          <w:sz w:val="20"/>
          <w:szCs w:val="20"/>
          <w:highlight w:val="green"/>
          <w:u w:val="single"/>
        </w:rPr>
        <w:t xml:space="preserve">the extraction of </w:t>
      </w:r>
      <w:r w:rsidRPr="009A08AD">
        <w:rPr>
          <w:sz w:val="20"/>
          <w:szCs w:val="20"/>
          <w:u w:val="single"/>
        </w:rPr>
        <w:t xml:space="preserve">mineral, fossil fuel, and agricultural </w:t>
      </w:r>
      <w:r w:rsidRPr="00BD192C">
        <w:rPr>
          <w:sz w:val="20"/>
          <w:szCs w:val="20"/>
          <w:highlight w:val="green"/>
          <w:u w:val="single"/>
        </w:rPr>
        <w:t>commodities</w:t>
      </w:r>
      <w:r w:rsidRPr="009A08AD">
        <w:rPr>
          <w:sz w:val="20"/>
          <w:szCs w:val="20"/>
          <w:u w:val="single"/>
        </w:rPr>
        <w:t xml:space="preserve"> such as soya and palm oil, </w:t>
      </w:r>
      <w:r w:rsidRPr="00BD192C">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D192C">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76F8FC09" w14:textId="77777777" w:rsidR="00AE7377" w:rsidRPr="009A08AD" w:rsidRDefault="00AE7377" w:rsidP="00AE7377">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48E9D54A" w14:textId="77777777" w:rsidR="00AE7377" w:rsidRPr="009A08AD" w:rsidRDefault="00AE7377" w:rsidP="00AE7377">
      <w:pPr>
        <w:rPr>
          <w:sz w:val="14"/>
          <w:szCs w:val="20"/>
        </w:rPr>
      </w:pPr>
      <w:r w:rsidRPr="009A08AD">
        <w:rPr>
          <w:sz w:val="20"/>
          <w:szCs w:val="20"/>
          <w:u w:val="single"/>
        </w:rPr>
        <w:t xml:space="preserve">Thus, in the multiple crises of late capitalism, political and ecological, </w:t>
      </w:r>
      <w:r w:rsidRPr="00BD192C">
        <w:rPr>
          <w:sz w:val="20"/>
          <w:szCs w:val="20"/>
          <w:highlight w:val="green"/>
          <w:u w:val="single"/>
        </w:rPr>
        <w:t>the imperial mode of living helps</w:t>
      </w:r>
      <w:r w:rsidRPr="009A08AD">
        <w:rPr>
          <w:sz w:val="20"/>
          <w:szCs w:val="20"/>
          <w:u w:val="single"/>
        </w:rPr>
        <w:t xml:space="preserve"> to </w:t>
      </w:r>
      <w:r w:rsidRPr="00BD192C">
        <w:rPr>
          <w:sz w:val="20"/>
          <w:szCs w:val="20"/>
          <w:highlight w:val="green"/>
          <w:u w:val="single"/>
        </w:rPr>
        <w:t>sustain social stability in the global North through</w:t>
      </w:r>
      <w:r w:rsidRPr="009A08AD">
        <w:rPr>
          <w:sz w:val="20"/>
          <w:szCs w:val="20"/>
          <w:u w:val="single"/>
        </w:rPr>
        <w:t xml:space="preserve"> the continuing supply of </w:t>
      </w:r>
      <w:r w:rsidRPr="00BD192C">
        <w:rPr>
          <w:sz w:val="20"/>
          <w:szCs w:val="20"/>
          <w:highlight w:val="green"/>
          <w:u w:val="single"/>
        </w:rPr>
        <w:t>‘cheap’ consumer rewards</w:t>
      </w:r>
      <w:r w:rsidRPr="009A08AD">
        <w:rPr>
          <w:sz w:val="20"/>
          <w:szCs w:val="20"/>
          <w:u w:val="single"/>
        </w:rPr>
        <w:t xml:space="preserve"> founded on the three surplus extractive mechanisms identified above, </w:t>
      </w:r>
      <w:r w:rsidRPr="00BD192C">
        <w:rPr>
          <w:sz w:val="20"/>
          <w:szCs w:val="20"/>
          <w:highlight w:val="green"/>
          <w:u w:val="single"/>
        </w:rPr>
        <w:t>whilst also affording</w:t>
      </w:r>
      <w:r w:rsidRPr="009A08AD">
        <w:rPr>
          <w:sz w:val="20"/>
          <w:szCs w:val="20"/>
          <w:u w:val="single"/>
        </w:rPr>
        <w:t xml:space="preserve"> a hegemonic orientation (</w:t>
      </w:r>
      <w:r w:rsidRPr="00BD192C">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D192C">
        <w:rPr>
          <w:sz w:val="20"/>
          <w:szCs w:val="20"/>
          <w:highlight w:val="green"/>
          <w:u w:val="single"/>
        </w:rPr>
        <w:t>The imperial mode of living thus explains the</w:t>
      </w:r>
      <w:r w:rsidRPr="009A08AD">
        <w:rPr>
          <w:sz w:val="20"/>
          <w:szCs w:val="20"/>
          <w:u w:val="single"/>
        </w:rPr>
        <w:t xml:space="preserve"> relative </w:t>
      </w:r>
      <w:r w:rsidRPr="00BD192C">
        <w:rPr>
          <w:sz w:val="20"/>
          <w:szCs w:val="20"/>
          <w:highlight w:val="green"/>
          <w:u w:val="single"/>
        </w:rPr>
        <w:t>political</w:t>
      </w:r>
      <w:r w:rsidRPr="009A08AD">
        <w:rPr>
          <w:sz w:val="20"/>
          <w:szCs w:val="20"/>
          <w:u w:val="single"/>
        </w:rPr>
        <w:t xml:space="preserve"> and social </w:t>
      </w:r>
      <w:r w:rsidRPr="00BD192C">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4DA840A3" w14:textId="77777777" w:rsidR="00AE7377" w:rsidRPr="009A08AD" w:rsidRDefault="00AE7377" w:rsidP="00AE7377">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4AC4955D" w14:textId="77777777" w:rsidR="00AE7377" w:rsidRPr="009A08AD" w:rsidRDefault="00AE7377" w:rsidP="00AE7377">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72A2FD0E" w14:textId="77777777" w:rsidR="00AE7377" w:rsidRPr="009A08AD" w:rsidRDefault="00AE7377" w:rsidP="00AE7377">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71D2EDFB" w14:textId="77777777" w:rsidR="00AE7377" w:rsidRPr="009A08AD" w:rsidRDefault="00AE7377" w:rsidP="00AE7377">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4400A59A" w14:textId="77777777" w:rsidR="00AE7377" w:rsidRDefault="00AE7377" w:rsidP="00AE7377">
      <w:pPr>
        <w:rPr>
          <w:sz w:val="14"/>
          <w:szCs w:val="20"/>
        </w:rPr>
      </w:pPr>
      <w:r w:rsidRPr="00BD192C">
        <w:rPr>
          <w:b/>
          <w:bCs/>
          <w:sz w:val="20"/>
          <w:szCs w:val="20"/>
          <w:highlight w:val="green"/>
          <w:u w:val="single"/>
        </w:rPr>
        <w:t>The state-capital nexus</w:t>
      </w:r>
      <w:r w:rsidRPr="00BD192C">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D192C">
        <w:rPr>
          <w:b/>
          <w:bCs/>
          <w:sz w:val="20"/>
          <w:szCs w:val="20"/>
          <w:highlight w:val="green"/>
          <w:u w:val="single"/>
        </w:rPr>
        <w:t>guarantee</w:t>
      </w:r>
      <w:r w:rsidRPr="009A08AD">
        <w:rPr>
          <w:sz w:val="20"/>
          <w:szCs w:val="20"/>
          <w:u w:val="single"/>
        </w:rPr>
        <w:t xml:space="preserve">ing internally </w:t>
      </w:r>
      <w:r w:rsidRPr="00BD192C">
        <w:rPr>
          <w:b/>
          <w:bCs/>
          <w:sz w:val="20"/>
          <w:szCs w:val="20"/>
          <w:highlight w:val="green"/>
          <w:u w:val="single"/>
        </w:rPr>
        <w:t>a</w:t>
      </w:r>
      <w:r w:rsidRPr="009A08AD">
        <w:rPr>
          <w:sz w:val="20"/>
          <w:szCs w:val="20"/>
          <w:u w:val="single"/>
        </w:rPr>
        <w:t xml:space="preserve"> certain </w:t>
      </w:r>
      <w:r w:rsidRPr="00BD192C">
        <w:rPr>
          <w:b/>
          <w:bCs/>
          <w:sz w:val="20"/>
          <w:szCs w:val="20"/>
          <w:highlight w:val="green"/>
          <w:u w:val="single"/>
        </w:rPr>
        <w:t>standard of living</w:t>
      </w:r>
      <w:r w:rsidRPr="009A08AD">
        <w:rPr>
          <w:sz w:val="20"/>
          <w:szCs w:val="20"/>
          <w:u w:val="single"/>
        </w:rPr>
        <w:t xml:space="preserve"> of the masses </w:t>
      </w:r>
      <w:r w:rsidRPr="00BD192C">
        <w:rPr>
          <w:sz w:val="20"/>
          <w:szCs w:val="20"/>
          <w:highlight w:val="green"/>
          <w:u w:val="single"/>
        </w:rPr>
        <w:t>through</w:t>
      </w:r>
      <w:r w:rsidRPr="009A08AD">
        <w:rPr>
          <w:sz w:val="20"/>
          <w:szCs w:val="20"/>
          <w:u w:val="single"/>
        </w:rPr>
        <w:t xml:space="preserve"> social insurance systems and </w:t>
      </w:r>
      <w:r w:rsidRPr="00BD192C">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D192C">
        <w:rPr>
          <w:sz w:val="20"/>
          <w:szCs w:val="20"/>
          <w:highlight w:val="green"/>
          <w:u w:val="single"/>
        </w:rPr>
        <w:t>The state acts to implement</w:t>
      </w:r>
      <w:r w:rsidRPr="009A08AD">
        <w:rPr>
          <w:sz w:val="20"/>
          <w:szCs w:val="20"/>
          <w:u w:val="single"/>
        </w:rPr>
        <w:t xml:space="preserve"> a mode of regulation as the hegemonic normalization of </w:t>
      </w:r>
      <w:r w:rsidRPr="00BD192C">
        <w:rPr>
          <w:sz w:val="20"/>
          <w:szCs w:val="20"/>
          <w:highlight w:val="green"/>
          <w:u w:val="single"/>
        </w:rPr>
        <w:t>consumer affluence as the</w:t>
      </w:r>
      <w:r w:rsidRPr="009A08AD">
        <w:rPr>
          <w:sz w:val="20"/>
          <w:szCs w:val="20"/>
          <w:u w:val="single"/>
        </w:rPr>
        <w:t xml:space="preserve"> key </w:t>
      </w:r>
      <w:r w:rsidRPr="00BD192C">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1BC4F033" w14:textId="77777777" w:rsidR="003B553F" w:rsidRPr="000B70CB" w:rsidRDefault="003B553F" w:rsidP="003B553F">
      <w:pPr>
        <w:pStyle w:val="Heading4"/>
      </w:pPr>
      <w:r>
        <w:t xml:space="preserve">Corporations respond to the plan by shifting exploitation to the periphery – that </w:t>
      </w:r>
      <w:r>
        <w:rPr>
          <w:u w:val="single"/>
        </w:rPr>
        <w:t>turns case</w:t>
      </w:r>
      <w:r>
        <w:t>.</w:t>
      </w:r>
    </w:p>
    <w:p w14:paraId="6D3F97BC" w14:textId="77777777" w:rsidR="003B553F" w:rsidRDefault="003B553F" w:rsidP="003B553F">
      <w:r w:rsidRPr="00FA5067">
        <w:rPr>
          <w:rStyle w:val="Style13ptBold"/>
        </w:rPr>
        <w:t>Mashiyama 25</w:t>
      </w:r>
      <w:r>
        <w:t>, citing a recent study published in the American Sociological Review led by Matthew C. Mahutga, UC Riverside professor of sociology (Susan, “Globalization of production undermines unions, study finds,” https://news.ucr.edu/articles/2025/03/25/globalization-production-undermines-unions-study-finds)</w:t>
      </w:r>
    </w:p>
    <w:p w14:paraId="3BAD04E1" w14:textId="77777777" w:rsidR="003B553F" w:rsidRPr="00C22DCA" w:rsidRDefault="003B553F" w:rsidP="003B553F">
      <w:pPr>
        <w:rPr>
          <w:sz w:val="16"/>
        </w:rPr>
      </w:pPr>
      <w:r w:rsidRPr="000B70CB">
        <w:rPr>
          <w:rStyle w:val="StyleUnderline"/>
          <w:highlight w:val="green"/>
        </w:rPr>
        <w:t>A recent study</w:t>
      </w:r>
      <w:r w:rsidRPr="00C22DCA">
        <w:rPr>
          <w:sz w:val="16"/>
        </w:rPr>
        <w:t xml:space="preserve"> published in the American Sociological Review led by Matthew C. Mahutga, UC Riverside professor of sociology, </w:t>
      </w:r>
      <w:r w:rsidRPr="000B70CB">
        <w:rPr>
          <w:rStyle w:val="StyleUnderline"/>
          <w:highlight w:val="green"/>
        </w:rPr>
        <w:t>shows a strong causal link between</w:t>
      </w:r>
      <w:r w:rsidRPr="00C22DCA">
        <w:rPr>
          <w:sz w:val="16"/>
        </w:rPr>
        <w:t xml:space="preserve"> </w:t>
      </w:r>
      <w:r w:rsidRPr="00FA5067">
        <w:rPr>
          <w:rStyle w:val="StyleUnderline"/>
        </w:rPr>
        <w:t xml:space="preserve">this </w:t>
      </w:r>
      <w:r w:rsidRPr="000B70CB">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0B70CB">
        <w:rPr>
          <w:rStyle w:val="Emphasis"/>
          <w:highlight w:val="green"/>
        </w:rPr>
        <w:t>value chains</w:t>
      </w:r>
      <w:r w:rsidRPr="00C22DCA">
        <w:rPr>
          <w:sz w:val="16"/>
        </w:rPr>
        <w:t xml:space="preserve">, or GVCs, </w:t>
      </w:r>
      <w:r w:rsidRPr="000B70CB">
        <w:rPr>
          <w:rStyle w:val="StyleUnderline"/>
          <w:highlight w:val="green"/>
        </w:rPr>
        <w:t>that heavily rely on supplier firms in less</w:t>
      </w:r>
      <w:r w:rsidRPr="00FA5067">
        <w:rPr>
          <w:rStyle w:val="StyleUnderline"/>
        </w:rPr>
        <w:t xml:space="preserve"> </w:t>
      </w:r>
      <w:r w:rsidRPr="000B70CB">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77A0EFB2" w14:textId="77777777" w:rsidR="003B553F" w:rsidRPr="00C22DCA" w:rsidRDefault="003B553F" w:rsidP="003B553F">
      <w:pPr>
        <w:rPr>
          <w:sz w:val="16"/>
        </w:rPr>
      </w:pPr>
      <w:r w:rsidRPr="00C22DCA">
        <w:rPr>
          <w:sz w:val="16"/>
        </w:rPr>
        <w:t xml:space="preserve">Mahutga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74187633" w14:textId="77777777" w:rsidR="003B553F" w:rsidRPr="00C22DCA" w:rsidRDefault="003B553F" w:rsidP="003B553F">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697B6A27" w14:textId="77777777" w:rsidR="003B553F" w:rsidRPr="00C22DCA" w:rsidRDefault="003B553F" w:rsidP="003B553F">
      <w:pPr>
        <w:rPr>
          <w:sz w:val="16"/>
        </w:rPr>
      </w:pPr>
      <w:r w:rsidRPr="00C22DCA">
        <w:rPr>
          <w:sz w:val="16"/>
        </w:rPr>
        <w:t>- Matthew C. Mahutga</w:t>
      </w:r>
    </w:p>
    <w:p w14:paraId="3EA43C1A" w14:textId="77777777" w:rsidR="003B553F" w:rsidRPr="00C22DCA" w:rsidRDefault="003B553F" w:rsidP="003B553F">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0B70CB">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0B70CB">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0B70CB">
        <w:rPr>
          <w:rStyle w:val="Emphasis"/>
          <w:highlight w:val="green"/>
        </w:rPr>
        <w:t>should reduce union density</w:t>
      </w:r>
      <w:r w:rsidRPr="00C22DCA">
        <w:rPr>
          <w:sz w:val="16"/>
        </w:rPr>
        <w:t xml:space="preserve"> </w:t>
      </w:r>
      <w:r w:rsidRPr="000B70CB">
        <w:rPr>
          <w:rStyle w:val="StyleUnderline"/>
          <w:highlight w:val="green"/>
        </w:rPr>
        <w:t xml:space="preserve">by empowering firms in rich democracies to </w:t>
      </w:r>
      <w:r w:rsidRPr="000B70CB">
        <w:rPr>
          <w:rStyle w:val="Emphasis"/>
          <w:highlight w:val="green"/>
        </w:rPr>
        <w:t>shed unionized jobs</w:t>
      </w:r>
      <w:r w:rsidRPr="000B70CB">
        <w:rPr>
          <w:rStyle w:val="StyleUnderline"/>
          <w:highlight w:val="green"/>
        </w:rPr>
        <w:t xml:space="preserve"> and </w:t>
      </w:r>
      <w:r w:rsidRPr="000B70CB">
        <w:rPr>
          <w:rStyle w:val="Emphasis"/>
          <w:highlight w:val="green"/>
        </w:rPr>
        <w:t>utilize additional strategies that undermine unions</w:t>
      </w:r>
      <w:r w:rsidRPr="00C22DCA">
        <w:rPr>
          <w:sz w:val="16"/>
        </w:rPr>
        <w:t xml:space="preserve">. </w:t>
      </w:r>
    </w:p>
    <w:p w14:paraId="3DA2746F" w14:textId="77777777" w:rsidR="003B553F" w:rsidRPr="00C22DCA" w:rsidRDefault="003B553F" w:rsidP="003B553F">
      <w:pPr>
        <w:rPr>
          <w:sz w:val="16"/>
        </w:rPr>
      </w:pPr>
      <w:r w:rsidRPr="00C22DCA">
        <w:rPr>
          <w:sz w:val="16"/>
        </w:rPr>
        <w:t>“If you want to understand the working class's excitement about Donald Trump, you have to understand just how decimated they were by globalization,” Mahutga said. “The promises he made to them resonated with their lived experience.”</w:t>
      </w:r>
    </w:p>
    <w:p w14:paraId="1C5988A3" w14:textId="77777777" w:rsidR="003B553F" w:rsidRPr="00C22DCA" w:rsidRDefault="003B553F" w:rsidP="003B553F">
      <w:pPr>
        <w:rPr>
          <w:sz w:val="16"/>
        </w:rPr>
      </w:pPr>
      <w:r w:rsidRPr="00C22DCA">
        <w:rPr>
          <w:sz w:val="16"/>
        </w:rPr>
        <w:t xml:space="preserve">Yet so far, most studies that analyzed worldwide, quantitative data failed to show a convincing connection between the globalization of production and unionization. Mahutga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31DBA58A" w14:textId="77777777" w:rsidR="003B553F" w:rsidRPr="00C22DCA" w:rsidRDefault="003B553F" w:rsidP="003B553F">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0B70CB">
        <w:rPr>
          <w:rStyle w:val="Emphasis"/>
          <w:highlight w:val="green"/>
        </w:rPr>
        <w:t>LDC imports</w:t>
      </w:r>
      <w:r w:rsidRPr="000B70CB">
        <w:rPr>
          <w:rStyle w:val="StyleUnderline"/>
          <w:highlight w:val="green"/>
        </w:rPr>
        <w:t xml:space="preserve"> reduce</w:t>
      </w:r>
      <w:r w:rsidRPr="00FA5067">
        <w:rPr>
          <w:rStyle w:val="StyleUnderline"/>
        </w:rPr>
        <w:t xml:space="preserve"> the </w:t>
      </w:r>
      <w:r w:rsidRPr="000B70CB">
        <w:rPr>
          <w:rStyle w:val="StyleUnderline"/>
          <w:highlight w:val="green"/>
        </w:rPr>
        <w:t>competitiveness of unionized firms and make new union organizing more difficult</w:t>
      </w:r>
      <w:r w:rsidRPr="00C22DCA">
        <w:rPr>
          <w:sz w:val="16"/>
        </w:rPr>
        <w:t xml:space="preserve">. But at the same time, </w:t>
      </w:r>
      <w:r w:rsidRPr="000B70CB">
        <w:rPr>
          <w:rStyle w:val="Emphasis"/>
          <w:sz w:val="40"/>
          <w:szCs w:val="40"/>
          <w:highlight w:val="green"/>
        </w:rPr>
        <w:t>firms with highly unionized labor forces</w:t>
      </w:r>
      <w:r w:rsidRPr="00C22DCA">
        <w:rPr>
          <w:sz w:val="16"/>
        </w:rPr>
        <w:t xml:space="preserve"> should also be more likely to </w:t>
      </w:r>
      <w:r w:rsidRPr="000B70CB">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526A6E2E" w14:textId="77777777" w:rsidR="003B553F" w:rsidRPr="00C22DCA" w:rsidRDefault="003B553F" w:rsidP="003B553F">
      <w:pPr>
        <w:rPr>
          <w:sz w:val="16"/>
        </w:rPr>
      </w:pPr>
      <w:r w:rsidRPr="00C22DCA">
        <w:rPr>
          <w:sz w:val="16"/>
        </w:rPr>
        <w:t xml:space="preserve">To address this, </w:t>
      </w:r>
      <w:r w:rsidRPr="00FA5067">
        <w:rPr>
          <w:rStyle w:val="StyleUnderline"/>
        </w:rPr>
        <w:t xml:space="preserve">Mahutga et al. used an instrumental variable, or IV, design to examine the effect of LDC imports on union density in 22 rich democracies from 1963 to 2017, the longest historical period that has been studied to date. </w:t>
      </w:r>
      <w:r w:rsidRPr="000B70CB">
        <w:rPr>
          <w:rStyle w:val="StyleUnderline"/>
          <w:highlight w:val="green"/>
        </w:rPr>
        <w:t>This</w:t>
      </w:r>
      <w:r w:rsidRPr="00C22DCA">
        <w:rPr>
          <w:sz w:val="16"/>
        </w:rPr>
        <w:t xml:space="preserve"> IV </w:t>
      </w:r>
      <w:r w:rsidRPr="000B70CB">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0B70CB">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5811CCC0" w14:textId="77777777" w:rsidR="003B553F" w:rsidRPr="00C22DCA" w:rsidRDefault="003B553F" w:rsidP="003B553F">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Mahutga says that there was basically an explosion of potential supplier firms in LDCs. </w:t>
      </w:r>
    </w:p>
    <w:p w14:paraId="3DE8CD1F" w14:textId="77777777" w:rsidR="003B553F" w:rsidRPr="00C22DCA" w:rsidRDefault="003B553F" w:rsidP="003B553F">
      <w:pPr>
        <w:rPr>
          <w:sz w:val="16"/>
        </w:rPr>
      </w:pPr>
      <w:r w:rsidRPr="00C22DCA">
        <w:rPr>
          <w:sz w:val="16"/>
        </w:rPr>
        <w:t xml:space="preserve">Mahutga et al.’s paper additionally explains that </w:t>
      </w:r>
      <w:r w:rsidRPr="00FA5067">
        <w:rPr>
          <w:rStyle w:val="StyleUnderline"/>
        </w:rPr>
        <w:t xml:space="preserve">the growing ratio of </w:t>
      </w:r>
      <w:r w:rsidRPr="000B70CB">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Mahutga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0B70CB">
        <w:rPr>
          <w:rStyle w:val="Emphasis"/>
          <w:highlight w:val="green"/>
        </w:rPr>
        <w:t>undermines unions</w:t>
      </w:r>
      <w:r w:rsidRPr="000B70CB">
        <w:rPr>
          <w:sz w:val="16"/>
          <w:highlight w:val="green"/>
        </w:rPr>
        <w:t>,</w:t>
      </w:r>
      <w:r w:rsidRPr="00C22DCA">
        <w:rPr>
          <w:sz w:val="16"/>
        </w:rPr>
        <w:t xml:space="preserve"> and wages and working conditions, in the more affluent countries. </w:t>
      </w:r>
    </w:p>
    <w:p w14:paraId="708E3CF1" w14:textId="79141BD8" w:rsidR="003B553F" w:rsidRPr="003B553F" w:rsidRDefault="003B553F" w:rsidP="003B553F">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Mahutga et al.’s study suggests that </w:t>
      </w:r>
      <w:r w:rsidRPr="00FA5067">
        <w:rPr>
          <w:rStyle w:val="StyleUnderline"/>
        </w:rPr>
        <w:t xml:space="preserve">GVCs caused lowered unionization </w:t>
      </w:r>
      <w:r w:rsidRPr="000B70CB">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0B70CB">
        <w:rPr>
          <w:rStyle w:val="Emphasis"/>
          <w:highlight w:val="green"/>
        </w:rPr>
        <w:t>union-friendly countries</w:t>
      </w:r>
      <w:r w:rsidRPr="00C22DCA">
        <w:rPr>
          <w:sz w:val="16"/>
        </w:rPr>
        <w:t>, although the effect was smaller.</w:t>
      </w:r>
    </w:p>
    <w:p w14:paraId="60830555" w14:textId="77777777" w:rsidR="00AE7377" w:rsidRDefault="00AE7377" w:rsidP="00AE7377">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1D70894A" w14:textId="77777777" w:rsidR="00AE7377" w:rsidRPr="00736310" w:rsidRDefault="00AE7377" w:rsidP="00AE7377">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2" w:history="1">
        <w:r w:rsidRPr="00553A7C">
          <w:rPr>
            <w:rStyle w:val="Hyperlink"/>
          </w:rPr>
          <w:t>https://yorkspace.library.yorku.ca/server/api/core/bitstreams/fafef89c-ed19-4c31-9660-56b2a48fcab7/content</w:t>
        </w:r>
      </w:hyperlink>
      <w:r>
        <w:t>) rose</w:t>
      </w:r>
    </w:p>
    <w:p w14:paraId="014F9595" w14:textId="77777777" w:rsidR="00AE7377" w:rsidRPr="009817E1" w:rsidRDefault="00AE7377" w:rsidP="00AE7377">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957EE4">
        <w:rPr>
          <w:highlight w:val="green"/>
          <w:u w:val="single"/>
        </w:rPr>
        <w:t>British workers</w:t>
      </w:r>
      <w:r w:rsidRPr="00957EE4">
        <w:rPr>
          <w:u w:val="single"/>
        </w:rPr>
        <w:t xml:space="preserve">, for example, </w:t>
      </w:r>
      <w:r w:rsidRPr="00957E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957E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957EE4">
        <w:rPr>
          <w:highlight w:val="green"/>
          <w:u w:val="single"/>
        </w:rPr>
        <w:t>were</w:t>
      </w:r>
      <w:r w:rsidRPr="00957EE4">
        <w:rPr>
          <w:u w:val="single"/>
        </w:rPr>
        <w:t xml:space="preserve"> so </w:t>
      </w:r>
      <w:r w:rsidRPr="00957EE4">
        <w:rPr>
          <w:highlight w:val="green"/>
          <w:u w:val="single"/>
        </w:rPr>
        <w:t>inspiring because they entailed conscious action</w:t>
      </w:r>
      <w:r w:rsidRPr="00957EE4">
        <w:rPr>
          <w:u w:val="single"/>
        </w:rPr>
        <w:t xml:space="preserve"> by British workers </w:t>
      </w:r>
      <w:r w:rsidRPr="00957EE4">
        <w:rPr>
          <w:highlight w:val="green"/>
          <w:u w:val="single"/>
        </w:rPr>
        <w:t>that directly went against</w:t>
      </w:r>
      <w:r w:rsidRPr="00957EE4">
        <w:rPr>
          <w:u w:val="single"/>
        </w:rPr>
        <w:t xml:space="preserve"> their own </w:t>
      </w:r>
      <w:r w:rsidRPr="00957EE4">
        <w:rPr>
          <w:highlight w:val="green"/>
          <w:u w:val="single"/>
        </w:rPr>
        <w:t>economic interests</w:t>
      </w:r>
      <w:r w:rsidRPr="00957EE4">
        <w:rPr>
          <w:u w:val="single"/>
        </w:rPr>
        <w:t xml:space="preserve">. Drawing from this example, he proposes that </w:t>
      </w:r>
      <w:r w:rsidRPr="00957EE4">
        <w:rPr>
          <w:highlight w:val="green"/>
          <w:u w:val="single"/>
        </w:rPr>
        <w:t>solidarity is a transformative relation “that shapes different ways of challenging oppression</w:t>
      </w:r>
      <w:r w:rsidRPr="00957EE4">
        <w:rPr>
          <w:u w:val="single"/>
        </w:rPr>
        <w:t xml:space="preserve"> and inequalities” </w:t>
      </w:r>
      <w:r w:rsidRPr="00957EE4">
        <w:rPr>
          <w:highlight w:val="green"/>
          <w:u w:val="single"/>
        </w:rPr>
        <w:t>and</w:t>
      </w:r>
      <w:r w:rsidRPr="00957EE4">
        <w:rPr>
          <w:u w:val="single"/>
        </w:rPr>
        <w:t xml:space="preserve"> that </w:t>
      </w:r>
      <w:r w:rsidRPr="00957EE4">
        <w:rPr>
          <w:highlight w:val="green"/>
          <w:u w:val="single"/>
        </w:rPr>
        <w:t>produces new configurations of political relations that</w:t>
      </w:r>
      <w:r w:rsidRPr="00957EE4">
        <w:rPr>
          <w:u w:val="single"/>
        </w:rPr>
        <w:t xml:space="preserve"> led workers to </w:t>
      </w:r>
      <w:r w:rsidRPr="00957EE4">
        <w:rPr>
          <w:highlight w:val="green"/>
          <w:u w:val="single"/>
        </w:rPr>
        <w:t>re-think</w:t>
      </w:r>
      <w:r w:rsidRPr="00957EE4">
        <w:rPr>
          <w:u w:val="single"/>
        </w:rPr>
        <w:t xml:space="preserve"> the boundaries of </w:t>
      </w:r>
      <w:r w:rsidRPr="00957E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957EE4">
        <w:rPr>
          <w:highlight w:val="green"/>
          <w:u w:val="single"/>
        </w:rPr>
        <w:t>this</w:t>
      </w:r>
      <w:r w:rsidRPr="00957EE4">
        <w:rPr>
          <w:u w:val="single"/>
        </w:rPr>
        <w:t xml:space="preserve"> action is something that scholars like Richard Hyman have noted </w:t>
      </w:r>
      <w:r w:rsidRPr="00957EE4">
        <w:rPr>
          <w:highlight w:val="green"/>
          <w:u w:val="single"/>
        </w:rPr>
        <w:t>is</w:t>
      </w:r>
      <w:r w:rsidRPr="00957EE4">
        <w:rPr>
          <w:u w:val="single"/>
        </w:rPr>
        <w:t xml:space="preserve"> so </w:t>
      </w:r>
      <w:r w:rsidRPr="00957EE4">
        <w:rPr>
          <w:highlight w:val="green"/>
          <w:u w:val="single"/>
        </w:rPr>
        <w:t>crucial for overcoming the</w:t>
      </w:r>
      <w:r w:rsidRPr="00957EE4">
        <w:rPr>
          <w:u w:val="single"/>
        </w:rPr>
        <w:t xml:space="preserve"> various forms of </w:t>
      </w:r>
      <w:r w:rsidRPr="00957EE4">
        <w:rPr>
          <w:highlight w:val="green"/>
          <w:u w:val="single"/>
        </w:rPr>
        <w:t>sectionalism which have been impediments to the power</w:t>
      </w:r>
      <w:r w:rsidRPr="00957EE4">
        <w:rPr>
          <w:u w:val="single"/>
        </w:rPr>
        <w:t xml:space="preserve"> and strength </w:t>
      </w:r>
      <w:r w:rsidRPr="00957EE4">
        <w:rPr>
          <w:highlight w:val="green"/>
          <w:u w:val="single"/>
        </w:rPr>
        <w:t>of workers</w:t>
      </w:r>
      <w:r w:rsidRPr="00957EE4">
        <w:rPr>
          <w:u w:val="single"/>
        </w:rPr>
        <w:t>’ movements</w:t>
      </w:r>
      <w:r w:rsidRPr="009817E1">
        <w:rPr>
          <w:sz w:val="16"/>
        </w:rPr>
        <w:t xml:space="preserve"> (Hyman 1975, 60).</w:t>
      </w:r>
    </w:p>
    <w:p w14:paraId="652A235C" w14:textId="77777777" w:rsidR="00AE7377" w:rsidRPr="009817E1" w:rsidRDefault="00AE7377" w:rsidP="00AE7377">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957EE4">
        <w:rPr>
          <w:highlight w:val="green"/>
          <w:u w:val="single"/>
        </w:rPr>
        <w:t>solidarity can be transformative when workers in one place act</w:t>
      </w:r>
      <w:r w:rsidRPr="00957EE4">
        <w:rPr>
          <w:u w:val="single"/>
        </w:rPr>
        <w:t xml:space="preserve"> to help others </w:t>
      </w:r>
      <w:r w:rsidRPr="00957EE4">
        <w:rPr>
          <w:highlight w:val="green"/>
          <w:u w:val="single"/>
        </w:rPr>
        <w:t>without expectation</w:t>
      </w:r>
      <w:r w:rsidRPr="00957EE4">
        <w:rPr>
          <w:u w:val="single"/>
        </w:rPr>
        <w:t xml:space="preserve"> of reciprocity or </w:t>
      </w:r>
      <w:r w:rsidRPr="00957E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1C9B5D09" w14:textId="77777777" w:rsidR="00AE7377" w:rsidRPr="00957EE4" w:rsidRDefault="00AE7377" w:rsidP="00AE7377">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957E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957EE4">
        <w:rPr>
          <w:highlight w:val="green"/>
          <w:u w:val="single"/>
        </w:rPr>
        <w:t>challeng</w:t>
      </w:r>
      <w:r w:rsidRPr="009817E1">
        <w:rPr>
          <w:u w:val="single"/>
        </w:rPr>
        <w:t>ing</w:t>
      </w:r>
      <w:r w:rsidRPr="00957E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9817E1">
        <w:rPr>
          <w:highlight w:val="green"/>
          <w:u w:val="single"/>
        </w:rPr>
        <w:t>international labour solidarity today</w:t>
      </w:r>
      <w:r w:rsidRPr="00957EE4">
        <w:rPr>
          <w:u w:val="single"/>
        </w:rPr>
        <w:t xml:space="preserve"> as a strategy to </w:t>
      </w:r>
      <w:r w:rsidRPr="009817E1">
        <w:rPr>
          <w:highlight w:val="green"/>
          <w:u w:val="single"/>
        </w:rPr>
        <w:t>tackle competition between workers and strengthen possibilities to successfully confront</w:t>
      </w:r>
      <w:r w:rsidRPr="00957EE4">
        <w:rPr>
          <w:u w:val="single"/>
        </w:rPr>
        <w:t xml:space="preserve"> the endless efforts of capital to reproduce </w:t>
      </w:r>
      <w:r w:rsidRPr="009817E1">
        <w:rPr>
          <w:highlight w:val="green"/>
          <w:u w:val="single"/>
        </w:rPr>
        <w:t>uneven development and the global division of labour</w:t>
      </w:r>
      <w:r w:rsidRPr="00957EE4">
        <w:rPr>
          <w:u w:val="single"/>
        </w:rPr>
        <w:t>.</w:t>
      </w:r>
    </w:p>
    <w:p w14:paraId="0F4CF4B2" w14:textId="77777777" w:rsidR="00AE7377" w:rsidRPr="009817E1" w:rsidRDefault="00AE7377" w:rsidP="00AE7377">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7315F3DF" w14:textId="08D12AE9" w:rsidR="00AE7377" w:rsidRPr="00AE7377" w:rsidRDefault="00AE7377" w:rsidP="00AE7377">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9817E1">
        <w:rPr>
          <w:highlight w:val="green"/>
          <w:u w:val="single"/>
        </w:rPr>
        <w:t>acts of solidarity</w:t>
      </w:r>
      <w:r w:rsidRPr="00957EE4">
        <w:rPr>
          <w:u w:val="single"/>
        </w:rPr>
        <w:t xml:space="preserve"> often </w:t>
      </w:r>
      <w:r w:rsidRPr="009817E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9817E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79236DBE" w14:textId="69325DA8" w:rsidR="00AE7377" w:rsidRDefault="00CB5C94" w:rsidP="00AE7377">
      <w:pPr>
        <w:pStyle w:val="Heading2"/>
      </w:pPr>
      <w:r>
        <w:t>5</w:t>
      </w:r>
    </w:p>
    <w:p w14:paraId="70B41DDE" w14:textId="14D21176" w:rsidR="00AE7377" w:rsidRDefault="00EB71E1" w:rsidP="00EB71E1">
      <w:pPr>
        <w:pStyle w:val="Heading3"/>
      </w:pPr>
      <w:r>
        <w:t>CP – Article 1</w:t>
      </w:r>
    </w:p>
    <w:p w14:paraId="25B32855" w14:textId="77777777" w:rsidR="00EB71E1" w:rsidRDefault="00EB71E1" w:rsidP="00EB71E1">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651F00F8" w14:textId="77777777" w:rsidR="00EB71E1" w:rsidRPr="00B57298" w:rsidRDefault="00EB71E1" w:rsidP="00EB71E1">
      <w:pPr>
        <w:pStyle w:val="Heading4"/>
      </w:pPr>
      <w:r>
        <w:t xml:space="preserve">The United States federal government should consent to this Tribunal. </w:t>
      </w:r>
    </w:p>
    <w:p w14:paraId="71751DDB" w14:textId="40223F35" w:rsidR="00EB71E1" w:rsidRPr="00957845" w:rsidRDefault="00EB71E1" w:rsidP="00EB71E1">
      <w:pPr>
        <w:pStyle w:val="Heading4"/>
        <w:rPr>
          <w:rFonts w:cs="Times New Roman"/>
          <w:szCs w:val="26"/>
        </w:rPr>
      </w:pPr>
      <w:r w:rsidRPr="00957845">
        <w:rPr>
          <w:szCs w:val="26"/>
        </w:rPr>
        <w:t xml:space="preserve">The tribunal </w:t>
      </w:r>
      <w:r w:rsidRPr="00957845">
        <w:rPr>
          <w:rFonts w:cs="Times New Roman"/>
          <w:szCs w:val="26"/>
        </w:rPr>
        <w:t xml:space="preserve">should </w:t>
      </w:r>
      <w:r>
        <w:rPr>
          <w:rFonts w:cs="Times New Roman"/>
          <w:szCs w:val="26"/>
        </w:rPr>
        <w:t>promote broad based bargaining for workers in the United States.</w:t>
      </w:r>
    </w:p>
    <w:p w14:paraId="35074CC0" w14:textId="77777777" w:rsidR="00EB71E1" w:rsidRPr="009A7B5A" w:rsidRDefault="00EB71E1" w:rsidP="00EB71E1">
      <w:pPr>
        <w:pStyle w:val="Heading4"/>
        <w:rPr>
          <w:b w:val="0"/>
          <w:bCs/>
        </w:rPr>
      </w:pPr>
      <w:r>
        <w:t xml:space="preserve">It competes. </w:t>
      </w:r>
      <w:r w:rsidRPr="00FB2F09">
        <w:t xml:space="preserve">Legal rights are </w:t>
      </w:r>
      <w:r w:rsidRPr="00FB2F09">
        <w:rPr>
          <w:u w:val="single"/>
        </w:rPr>
        <w:t>tried</w:t>
      </w:r>
      <w:r w:rsidRPr="00FB2F09">
        <w:t xml:space="preserve"> in court, subject to the 7</w:t>
      </w:r>
      <w:r w:rsidRPr="00FB2F09">
        <w:rPr>
          <w:vertAlign w:val="superscript"/>
        </w:rPr>
        <w:t>th</w:t>
      </w:r>
      <w:r w:rsidRPr="00FB2F09">
        <w:t xml:space="preserve"> amendment, and are </w:t>
      </w:r>
      <w:r w:rsidRPr="00FB2F09">
        <w:rPr>
          <w:u w:val="single"/>
        </w:rPr>
        <w:t>distinguished</w:t>
      </w:r>
      <w:r w:rsidRPr="00FB2F09">
        <w:t xml:space="preserve"> from </w:t>
      </w:r>
      <w:r w:rsidRPr="00FB2F09">
        <w:rPr>
          <w:u w:val="single"/>
        </w:rPr>
        <w:t>administrative rights</w:t>
      </w:r>
      <w:r w:rsidRPr="00FB2F09">
        <w:t xml:space="preserve"> enforced via </w:t>
      </w:r>
      <w:r w:rsidRPr="00FB2F09">
        <w:rPr>
          <w:u w:val="single"/>
        </w:rPr>
        <w:t>administrative process</w:t>
      </w:r>
      <w:r w:rsidRPr="00FB2F09">
        <w:t>.</w:t>
      </w:r>
      <w:r w:rsidRPr="00AC2B59">
        <w:rPr>
          <w:b w:val="0"/>
          <w:bCs/>
        </w:rPr>
        <w:t xml:space="preserve"> </w:t>
      </w:r>
    </w:p>
    <w:p w14:paraId="741834B1" w14:textId="77777777" w:rsidR="00EB71E1" w:rsidRPr="002F5A63" w:rsidRDefault="00EB71E1" w:rsidP="00EB71E1">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5FAA6D6C" w14:textId="77777777" w:rsidR="00EB71E1" w:rsidRPr="003D1214" w:rsidRDefault="00EB71E1" w:rsidP="00EB71E1">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B22093">
        <w:rPr>
          <w:rStyle w:val="StyleUnderline"/>
          <w:highlight w:val="green"/>
        </w:rPr>
        <w:t xml:space="preserve">the Seventh Amendment </w:t>
      </w:r>
      <w:r w:rsidRPr="005A5F22">
        <w:rPr>
          <w:rStyle w:val="StyleUnderline"/>
        </w:rPr>
        <w:t xml:space="preserve">is </w:t>
      </w:r>
      <w:r w:rsidRPr="00B22093">
        <w:rPr>
          <w:rStyle w:val="StyleUnderline"/>
          <w:highlight w:val="green"/>
        </w:rPr>
        <w:t>applicable</w:t>
      </w:r>
      <w:r w:rsidRPr="008B15B3">
        <w:t xml:space="preserve"> </w:t>
      </w:r>
      <w:r w:rsidRPr="00B22093">
        <w:rPr>
          <w:rStyle w:val="StyleUnderline"/>
          <w:highlight w:val="gree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B22093">
        <w:rPr>
          <w:rStyle w:val="Emphasis"/>
          <w:sz w:val="26"/>
          <w:szCs w:val="26"/>
          <w:highlight w:val="gree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B22093">
        <w:rPr>
          <w:rStyle w:val="StyleUnderline"/>
          <w:highlight w:val="green"/>
        </w:rPr>
        <w:t>Court</w:t>
      </w:r>
      <w:r w:rsidRPr="008B15B3">
        <w:t xml:space="preserve"> in</w:t>
      </w:r>
      <w:r>
        <w:t xml:space="preserve"> </w:t>
      </w:r>
      <w:r w:rsidRPr="008B15B3">
        <w:t>Curtis</w:t>
      </w:r>
      <w:r>
        <w:t xml:space="preserve"> </w:t>
      </w:r>
      <w:r w:rsidRPr="00B22093">
        <w:rPr>
          <w:rStyle w:val="StyleUnderline"/>
          <w:highlight w:val="green"/>
        </w:rPr>
        <w:t xml:space="preserve">distinguished </w:t>
      </w:r>
      <w:r w:rsidRPr="005A5F22">
        <w:rPr>
          <w:rStyle w:val="StyleUnderline"/>
        </w:rPr>
        <w:t>those</w:t>
      </w:r>
      <w:r w:rsidRPr="005A5F22">
        <w:t xml:space="preserve"> </w:t>
      </w:r>
      <w:r w:rsidRPr="00B22093">
        <w:rPr>
          <w:rStyle w:val="Emphasis"/>
          <w:highlight w:val="green"/>
        </w:rPr>
        <w:t>cases</w:t>
      </w:r>
      <w:r w:rsidRPr="00B22093">
        <w:rPr>
          <w:highlight w:val="green"/>
        </w:rPr>
        <w:t xml:space="preserve"> </w:t>
      </w:r>
      <w:r w:rsidRPr="00B22093">
        <w:rPr>
          <w:rStyle w:val="StyleUnderline"/>
          <w:highlight w:val="green"/>
        </w:rPr>
        <w:t>in which Congress</w:t>
      </w:r>
      <w:r w:rsidRPr="008B15B3">
        <w:rPr>
          <w:rStyle w:val="StyleUnderline"/>
        </w:rPr>
        <w:t xml:space="preserve"> had </w:t>
      </w:r>
      <w:r w:rsidRPr="00B22093">
        <w:rPr>
          <w:rStyle w:val="StyleUnderline"/>
          <w:highlight w:val="green"/>
        </w:rPr>
        <w:t>entrusted</w:t>
      </w:r>
      <w:r w:rsidRPr="008B15B3">
        <w:t xml:space="preserve"> </w:t>
      </w:r>
      <w:r w:rsidRPr="00B22093">
        <w:rPr>
          <w:rStyle w:val="Emphasis"/>
          <w:highlight w:val="green"/>
        </w:rPr>
        <w:t>enforcement of</w:t>
      </w:r>
      <w:r w:rsidRPr="008B15B3">
        <w:t xml:space="preserve"> statutory </w:t>
      </w:r>
      <w:r w:rsidRPr="00B22093">
        <w:rPr>
          <w:rStyle w:val="Emphasis"/>
          <w:highlight w:val="green"/>
        </w:rPr>
        <w:t>rights</w:t>
      </w:r>
      <w:r w:rsidRPr="00B22093">
        <w:rPr>
          <w:rStyle w:val="StyleUnderline"/>
          <w:highlight w:val="green"/>
        </w:rPr>
        <w:t xml:space="preserve"> to </w:t>
      </w:r>
      <w:r w:rsidRPr="005A5F22">
        <w:rPr>
          <w:rStyle w:val="StyleUnderline"/>
        </w:rPr>
        <w:t xml:space="preserve">an </w:t>
      </w:r>
      <w:r w:rsidRPr="00B22093">
        <w:rPr>
          <w:rStyle w:val="Emphasis"/>
          <w:highlight w:val="green"/>
        </w:rPr>
        <w:t>administrative process</w:t>
      </w:r>
      <w:r w:rsidRPr="008B15B3">
        <w:rPr>
          <w:rStyle w:val="StyleUnderline"/>
        </w:rPr>
        <w:t xml:space="preserve"> </w:t>
      </w:r>
      <w:r w:rsidRPr="00B22093">
        <w:rPr>
          <w:rStyle w:val="StyleUnderline"/>
          <w:highlight w:val="green"/>
        </w:rPr>
        <w:t xml:space="preserve">or </w:t>
      </w:r>
      <w:r w:rsidRPr="00B22093">
        <w:rPr>
          <w:rStyle w:val="Emphasis"/>
          <w:highlight w:val="green"/>
        </w:rPr>
        <w:t>specialized court</w:t>
      </w:r>
      <w:r w:rsidRPr="008B15B3">
        <w:t xml:space="preserve"> of equity, </w:t>
      </w:r>
      <w:r w:rsidRPr="00B22093">
        <w:rPr>
          <w:rStyle w:val="StyleUnderline"/>
          <w:highlight w:val="green"/>
        </w:rPr>
        <w:t>free from the</w:t>
      </w:r>
      <w:r w:rsidRPr="008B15B3">
        <w:rPr>
          <w:rStyle w:val="StyleUnderline"/>
        </w:rPr>
        <w:t xml:space="preserve"> strictures of the</w:t>
      </w:r>
      <w:r>
        <w:rPr>
          <w:rStyle w:val="StyleUnderline"/>
        </w:rPr>
        <w:t xml:space="preserve"> </w:t>
      </w:r>
      <w:r w:rsidRPr="00B22093">
        <w:rPr>
          <w:rStyle w:val="StyleUnderline"/>
          <w:highlight w:val="green"/>
        </w:rPr>
        <w:t>Seventh</w:t>
      </w:r>
      <w:r w:rsidRPr="008B15B3">
        <w:rPr>
          <w:rStyle w:val="StyleUnderline"/>
        </w:rPr>
        <w:t xml:space="preserve"> </w:t>
      </w:r>
      <w:r w:rsidRPr="00B22093">
        <w:rPr>
          <w:rStyle w:val="StyleUnderline"/>
          <w:highlight w:val="green"/>
        </w:rPr>
        <w:t>Amendment</w:t>
      </w:r>
      <w:r w:rsidRPr="008B15B3">
        <w:t>. Thus</w:t>
      </w:r>
      <w:r w:rsidRPr="00293698">
        <w:t>, in</w:t>
      </w:r>
      <w:r>
        <w:t xml:space="preserve"> </w:t>
      </w:r>
      <w:r w:rsidRPr="00293698">
        <w:t>NLRB v. Jones &amp; Laughlin Steel Corp.,</w:t>
      </w:r>
      <w:r>
        <w:t xml:space="preserve"> </w:t>
      </w:r>
      <w:r w:rsidRPr="00B22093">
        <w:rPr>
          <w:rStyle w:val="StyleUnderline"/>
          <w:highlight w:val="green"/>
        </w:rPr>
        <w:t>the Court</w:t>
      </w:r>
      <w:r w:rsidRPr="00293698">
        <w:t xml:space="preserve"> upheld an award of back pay</w:t>
      </w:r>
      <w:r w:rsidRPr="00B22093">
        <w:rPr>
          <w:rStyle w:val="StyleUnderline"/>
          <w:highlight w:val="gree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B22093">
        <w:rPr>
          <w:rStyle w:val="StyleUnderline"/>
          <w:highlight w:val="green"/>
        </w:rPr>
        <w:t>an administrative proceeding</w:t>
      </w:r>
      <w:r w:rsidRPr="005A5F22">
        <w:t xml:space="preserve">, </w:t>
      </w:r>
      <w:r w:rsidRPr="005A5F22">
        <w:rPr>
          <w:rStyle w:val="StyleUnderline"/>
        </w:rPr>
        <w:t xml:space="preserve">and </w:t>
      </w:r>
      <w:r w:rsidRPr="00B22093">
        <w:rPr>
          <w:rStyle w:val="StyleUnderline"/>
          <w:highlight w:val="green"/>
        </w:rPr>
        <w:t xml:space="preserve">jury trials </w:t>
      </w:r>
      <w:r w:rsidRPr="005A5F22">
        <w:rPr>
          <w:rStyle w:val="StyleUnderline"/>
        </w:rPr>
        <w:t>would be</w:t>
      </w:r>
      <w:r w:rsidRPr="006D7988">
        <w:rPr>
          <w:rStyle w:val="StyleUnderline"/>
        </w:rPr>
        <w:t xml:space="preserve"> </w:t>
      </w:r>
      <w:r w:rsidRPr="00B22093">
        <w:rPr>
          <w:rStyle w:val="Emphasis"/>
          <w:highlight w:val="green"/>
        </w:rPr>
        <w:t>incompatible with</w:t>
      </w:r>
      <w:r w:rsidRPr="008B15B3">
        <w:t xml:space="preserve"> the whole concept of </w:t>
      </w:r>
      <w:r w:rsidRPr="00B22093">
        <w:rPr>
          <w:rStyle w:val="Emphasis"/>
          <w:highlight w:val="green"/>
        </w:rPr>
        <w:t>admin</w:t>
      </w:r>
      <w:r w:rsidRPr="005A5F22">
        <w:rPr>
          <w:rStyle w:val="Emphasis"/>
        </w:rPr>
        <w:t xml:space="preserve">istrative </w:t>
      </w:r>
      <w:r w:rsidRPr="00B22093">
        <w:rPr>
          <w:rStyle w:val="Emphasis"/>
          <w:highlight w:val="gree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B22093">
        <w:rPr>
          <w:rStyle w:val="Emphasis"/>
          <w:highlight w:val="green"/>
        </w:rPr>
        <w:t>By contrast</w:t>
      </w:r>
      <w:r w:rsidRPr="002D6F6C">
        <w:t>,</w:t>
      </w:r>
      <w:r w:rsidRPr="008B15B3">
        <w:t xml:space="preserve"> </w:t>
      </w:r>
      <w:r w:rsidRPr="00293698">
        <w:t>in</w:t>
      </w:r>
      <w:r>
        <w:t xml:space="preserve"> </w:t>
      </w:r>
      <w:r w:rsidRPr="00B22093">
        <w:rPr>
          <w:rStyle w:val="Emphasis"/>
          <w:highlight w:val="gree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B22093">
        <w:rPr>
          <w:rStyle w:val="StyleUnderline"/>
          <w:highlight w:val="green"/>
        </w:rPr>
        <w:t xml:space="preserve">clearly </w:t>
      </w:r>
      <w:r w:rsidRPr="005A5F22">
        <w:rPr>
          <w:rStyle w:val="StyleUnderline"/>
        </w:rPr>
        <w:t xml:space="preserve">an </w:t>
      </w:r>
      <w:r w:rsidRPr="00B22093">
        <w:rPr>
          <w:rStyle w:val="StyleUnderline"/>
          <w:highlight w:val="green"/>
        </w:rPr>
        <w:t xml:space="preserve">action to enforce </w:t>
      </w:r>
      <w:r w:rsidRPr="00B22093">
        <w:rPr>
          <w:highlight w:val="green"/>
        </w:rPr>
        <w:t>“</w:t>
      </w:r>
      <w:r w:rsidRPr="00B22093">
        <w:rPr>
          <w:rStyle w:val="Emphasis"/>
          <w:highlight w:val="green"/>
        </w:rPr>
        <w:t>legal rights</w:t>
      </w:r>
      <w:r w:rsidRPr="008B15B3">
        <w:t xml:space="preserve">” </w:t>
      </w:r>
      <w:r w:rsidRPr="006D7988">
        <w:rPr>
          <w:rStyle w:val="Emphasis"/>
        </w:rPr>
        <w:t xml:space="preserve">within the </w:t>
      </w:r>
      <w:r w:rsidRPr="00B22093">
        <w:rPr>
          <w:rStyle w:val="Emphasis"/>
          <w:highlight w:val="green"/>
        </w:rPr>
        <w:t>meaning</w:t>
      </w:r>
      <w:r w:rsidRPr="006D7988">
        <w:rPr>
          <w:rStyle w:val="Emphasis"/>
        </w:rPr>
        <w:t xml:space="preserve"> of</w:t>
      </w:r>
      <w:r w:rsidRPr="008B15B3">
        <w:t xml:space="preserve"> the Court’s</w:t>
      </w:r>
      <w:r>
        <w:t xml:space="preserve"> </w:t>
      </w:r>
      <w:r w:rsidRPr="00B22093">
        <w:rPr>
          <w:rStyle w:val="Emphasis"/>
          <w:highlight w:val="green"/>
        </w:rPr>
        <w:t>Seventh Amendment</w:t>
      </w:r>
      <w:r w:rsidRPr="00B95D35">
        <w:t> decisions.</w:t>
      </w:r>
    </w:p>
    <w:p w14:paraId="2834C3A5" w14:textId="77777777" w:rsidR="00EB71E1" w:rsidRDefault="00EB71E1" w:rsidP="00EB71E1">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0B424AA4" w14:textId="77777777" w:rsidR="00EB71E1" w:rsidRPr="00E51C56" w:rsidRDefault="00EB71E1" w:rsidP="00EB71E1">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093623D0" w14:textId="77777777" w:rsidR="00EB71E1" w:rsidRPr="005A5F22" w:rsidRDefault="00EB71E1" w:rsidP="00EB71E1">
      <w:pPr>
        <w:rPr>
          <w:sz w:val="16"/>
        </w:rPr>
      </w:pPr>
      <w:r w:rsidRPr="005A5F22">
        <w:rPr>
          <w:sz w:val="16"/>
        </w:rPr>
        <w:t xml:space="preserve">The </w:t>
      </w:r>
      <w:r w:rsidRPr="00B22093">
        <w:rPr>
          <w:rStyle w:val="StyleUnderline"/>
          <w:highlight w:val="green"/>
        </w:rPr>
        <w:t>model of</w:t>
      </w:r>
      <w:r w:rsidRPr="002D1D58">
        <w:rPr>
          <w:rStyle w:val="StyleUnderline"/>
        </w:rPr>
        <w:t xml:space="preserve"> the federal </w:t>
      </w:r>
      <w:r w:rsidRPr="00B22093">
        <w:rPr>
          <w:rStyle w:val="StyleUnderline"/>
          <w:highlight w:val="green"/>
        </w:rPr>
        <w:t>bankruptcy courts</w:t>
      </w:r>
      <w:r w:rsidRPr="002D1D58">
        <w:rPr>
          <w:rStyle w:val="StyleUnderline"/>
        </w:rPr>
        <w:t xml:space="preserve"> would be a </w:t>
      </w:r>
      <w:r w:rsidRPr="00B22093">
        <w:rPr>
          <w:rStyle w:val="StyleUnderline"/>
          <w:highlight w:val="green"/>
        </w:rPr>
        <w:t>good</w:t>
      </w:r>
      <w:r w:rsidRPr="002D1D58">
        <w:rPr>
          <w:rStyle w:val="StyleUnderline"/>
        </w:rPr>
        <w:t xml:space="preserve"> model </w:t>
      </w:r>
      <w:r w:rsidRPr="00B22093">
        <w:rPr>
          <w:rStyle w:val="StyleUnderline"/>
          <w:highlight w:val="green"/>
        </w:rPr>
        <w:t>for</w:t>
      </w:r>
      <w:r w:rsidRPr="002D1D58">
        <w:rPr>
          <w:rStyle w:val="StyleUnderline"/>
        </w:rPr>
        <w:t xml:space="preserve"> establishing </w:t>
      </w:r>
      <w:r w:rsidRPr="00B22093">
        <w:rPr>
          <w:rStyle w:val="StyleUnderline"/>
          <w:highlight w:val="green"/>
        </w:rPr>
        <w:t>labor courts</w:t>
      </w:r>
      <w:r w:rsidRPr="002D1D58">
        <w:rPr>
          <w:rStyle w:val="StyleUnderline"/>
        </w:rPr>
        <w:t xml:space="preserve"> in the U.S. for several reasons</w:t>
      </w:r>
      <w:r w:rsidRPr="005A5F22">
        <w:rPr>
          <w:sz w:val="16"/>
        </w:rPr>
        <w:t>.</w:t>
      </w:r>
    </w:p>
    <w:p w14:paraId="7D0898CF" w14:textId="77777777" w:rsidR="00EB71E1" w:rsidRPr="005A5F22" w:rsidRDefault="00EB71E1" w:rsidP="00EB71E1">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B22093">
        <w:rPr>
          <w:rStyle w:val="Emphasis"/>
          <w:highlight w:val="green"/>
        </w:rPr>
        <w:t>solve</w:t>
      </w:r>
      <w:r w:rsidRPr="002D1D58">
        <w:rPr>
          <w:rStyle w:val="StyleUnderline"/>
        </w:rPr>
        <w:t xml:space="preserve"> the </w:t>
      </w:r>
      <w:r w:rsidRPr="00B22093">
        <w:rPr>
          <w:rStyle w:val="Emphasis"/>
          <w:highlight w:val="gree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B22093">
        <w:rPr>
          <w:rStyle w:val="Emphasis"/>
          <w:highlight w:val="green"/>
        </w:rPr>
        <w:t>eliminate</w:t>
      </w:r>
      <w:r w:rsidRPr="002D1D58">
        <w:rPr>
          <w:rStyle w:val="StyleUnderline"/>
        </w:rPr>
        <w:t xml:space="preserve"> the </w:t>
      </w:r>
      <w:r w:rsidRPr="00B22093">
        <w:rPr>
          <w:rStyle w:val="StyleUnderline"/>
          <w:highlight w:val="green"/>
        </w:rPr>
        <w:t xml:space="preserve">need for </w:t>
      </w:r>
      <w:r w:rsidRPr="00B22093">
        <w:rPr>
          <w:rStyle w:val="Emphasis"/>
          <w:highlight w:val="green"/>
        </w:rPr>
        <w:t>the NLRB</w:t>
      </w:r>
      <w:r w:rsidRPr="002D1D58">
        <w:rPr>
          <w:rStyle w:val="StyleUnderline"/>
        </w:rPr>
        <w:t xml:space="preserve"> </w:t>
      </w:r>
      <w:r w:rsidRPr="00B22093">
        <w:rPr>
          <w:rStyle w:val="StyleUnderline"/>
          <w:highlight w:val="green"/>
        </w:rPr>
        <w:t>because</w:t>
      </w:r>
      <w:r w:rsidRPr="002D1D58">
        <w:rPr>
          <w:rStyle w:val="StyleUnderline"/>
        </w:rPr>
        <w:t xml:space="preserve"> </w:t>
      </w:r>
      <w:r w:rsidRPr="002D1D58">
        <w:rPr>
          <w:rStyle w:val="Emphasis"/>
        </w:rPr>
        <w:t xml:space="preserve">all </w:t>
      </w:r>
      <w:r w:rsidRPr="00B22093">
        <w:rPr>
          <w:rStyle w:val="Emphasis"/>
          <w:highlight w:val="green"/>
        </w:rPr>
        <w:t>disputes</w:t>
      </w:r>
      <w:r w:rsidRPr="002D1D58">
        <w:rPr>
          <w:rStyle w:val="StyleUnderline"/>
        </w:rPr>
        <w:t xml:space="preserve"> falling under the Board's jurisdiction could be </w:t>
      </w:r>
      <w:r w:rsidRPr="00B22093">
        <w:rPr>
          <w:rStyle w:val="Emphasis"/>
          <w:highlight w:val="green"/>
        </w:rPr>
        <w:t>given to</w:t>
      </w:r>
      <w:r w:rsidRPr="002D1D58">
        <w:rPr>
          <w:rStyle w:val="Emphasis"/>
        </w:rPr>
        <w:t xml:space="preserve"> the </w:t>
      </w:r>
      <w:r w:rsidRPr="00B22093">
        <w:rPr>
          <w:rStyle w:val="Emphasis"/>
          <w:highlight w:val="gree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B22093">
        <w:rPr>
          <w:rStyle w:val="StyleUnderline"/>
          <w:highlight w:val="green"/>
        </w:rPr>
        <w:t>create</w:t>
      </w:r>
      <w:r w:rsidRPr="002D1D58">
        <w:rPr>
          <w:rStyle w:val="StyleUnderline"/>
        </w:rPr>
        <w:t xml:space="preserve"> a </w:t>
      </w:r>
      <w:r w:rsidRPr="00B22093">
        <w:rPr>
          <w:rStyle w:val="StyleUnderline"/>
          <w:highlight w:val="green"/>
        </w:rPr>
        <w:t>panel</w:t>
      </w:r>
      <w:r w:rsidRPr="002D1D58">
        <w:rPr>
          <w:rStyle w:val="StyleUnderline"/>
        </w:rPr>
        <w:t xml:space="preserve"> made up </w:t>
      </w:r>
      <w:r w:rsidRPr="00B22093">
        <w:rPr>
          <w:rStyle w:val="StyleUnderline"/>
          <w:highlight w:val="gree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B22093">
        <w:rPr>
          <w:rStyle w:val="StyleUnderline"/>
          <w:highlight w:val="green"/>
        </w:rPr>
        <w:t>judiciary</w:t>
      </w:r>
      <w:r w:rsidRPr="002D1D58">
        <w:rPr>
          <w:rStyle w:val="StyleUnderline"/>
        </w:rPr>
        <w:t xml:space="preserve"> of the labor courts would be </w:t>
      </w:r>
      <w:r w:rsidRPr="00B22093">
        <w:rPr>
          <w:rStyle w:val="StyleUnderline"/>
          <w:highlight w:val="green"/>
        </w:rPr>
        <w:t>appointed based on</w:t>
      </w:r>
      <w:r w:rsidRPr="002D1D58">
        <w:rPr>
          <w:rStyle w:val="StyleUnderline"/>
        </w:rPr>
        <w:t xml:space="preserve"> their </w:t>
      </w:r>
      <w:r w:rsidRPr="00B22093">
        <w:rPr>
          <w:rStyle w:val="StyleUnderline"/>
          <w:highlight w:val="green"/>
        </w:rPr>
        <w:t>merit</w:t>
      </w:r>
      <w:r w:rsidRPr="002D1D58">
        <w:rPr>
          <w:rStyle w:val="StyleUnderline"/>
        </w:rPr>
        <w:t xml:space="preserve"> and politics would be largely removed from labor law decisions.</w:t>
      </w:r>
    </w:p>
    <w:p w14:paraId="4DDB2A85" w14:textId="77777777" w:rsidR="00EB71E1" w:rsidRPr="005A5F22" w:rsidRDefault="00EB71E1" w:rsidP="00EB71E1">
      <w:pPr>
        <w:rPr>
          <w:sz w:val="16"/>
        </w:rPr>
      </w:pPr>
      <w:r w:rsidRPr="005A5F22">
        <w:rPr>
          <w:sz w:val="16"/>
        </w:rPr>
        <w:t xml:space="preserve">Secondly, </w:t>
      </w:r>
      <w:r w:rsidRPr="00B22093">
        <w:rPr>
          <w:rStyle w:val="Emphasis"/>
          <w:highlight w:val="green"/>
        </w:rPr>
        <w:t>jurisdictional issues</w:t>
      </w:r>
      <w:r w:rsidRPr="002D1D58">
        <w:rPr>
          <w:rStyle w:val="StyleUnderline"/>
        </w:rPr>
        <w:t xml:space="preserve"> between the FLSA and the NLRB could be </w:t>
      </w:r>
      <w:r w:rsidRPr="00B22093">
        <w:rPr>
          <w:rStyle w:val="StyleUnderline"/>
          <w:highlight w:val="green"/>
        </w:rPr>
        <w:t xml:space="preserve">resolved by creating a </w:t>
      </w:r>
      <w:r w:rsidRPr="00B22093">
        <w:rPr>
          <w:rStyle w:val="Emphasis"/>
          <w:highlight w:val="gree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B22093">
        <w:rPr>
          <w:rStyle w:val="Emphasis"/>
          <w:highlight w:val="green"/>
        </w:rPr>
        <w:t>jurisdiction</w:t>
      </w:r>
      <w:r w:rsidRPr="002D1D58">
        <w:rPr>
          <w:rStyle w:val="StyleUnderline"/>
        </w:rPr>
        <w:t xml:space="preserve">, currently, </w:t>
      </w:r>
      <w:r w:rsidRPr="00B22093">
        <w:rPr>
          <w:rStyle w:val="Emphasis"/>
          <w:highlight w:val="green"/>
        </w:rPr>
        <w:t>divided</w:t>
      </w:r>
      <w:r w:rsidRPr="002D1D58">
        <w:rPr>
          <w:rStyle w:val="StyleUnderline"/>
        </w:rPr>
        <w:t xml:space="preserve"> </w:t>
      </w:r>
      <w:r w:rsidRPr="00B22093">
        <w:rPr>
          <w:rStyle w:val="StyleUnderline"/>
          <w:highlight w:val="green"/>
        </w:rPr>
        <w:t xml:space="preserve">between </w:t>
      </w:r>
      <w:r w:rsidRPr="00B22093">
        <w:rPr>
          <w:rStyle w:val="Emphasis"/>
          <w:highlight w:val="green"/>
        </w:rPr>
        <w:t>federal courts</w:t>
      </w:r>
      <w:r w:rsidRPr="00B22093">
        <w:rPr>
          <w:rStyle w:val="StyleUnderline"/>
          <w:highlight w:val="green"/>
        </w:rPr>
        <w:t xml:space="preserve"> and the </w:t>
      </w:r>
      <w:r w:rsidRPr="00B22093">
        <w:rPr>
          <w:rStyle w:val="Emphasis"/>
          <w:highlight w:val="green"/>
        </w:rPr>
        <w:t>NRLB</w:t>
      </w:r>
      <w:r w:rsidRPr="002D1D58">
        <w:rPr>
          <w:rStyle w:val="StyleUnderline"/>
        </w:rPr>
        <w:t xml:space="preserve"> would </w:t>
      </w:r>
      <w:r w:rsidRPr="00B22093">
        <w:rPr>
          <w:rStyle w:val="StyleUnderline"/>
          <w:highlight w:val="green"/>
        </w:rPr>
        <w:t xml:space="preserve">fall </w:t>
      </w:r>
      <w:r w:rsidRPr="00B22093">
        <w:rPr>
          <w:rStyle w:val="Emphasis"/>
          <w:highlight w:val="green"/>
        </w:rPr>
        <w:t>under</w:t>
      </w:r>
      <w:r w:rsidRPr="002D1D58">
        <w:rPr>
          <w:rStyle w:val="StyleUnderline"/>
        </w:rPr>
        <w:t xml:space="preserve"> the jurisdiction of the U.S. </w:t>
      </w:r>
      <w:r w:rsidRPr="00B22093">
        <w:rPr>
          <w:rStyle w:val="Emphasis"/>
          <w:highlight w:val="gree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B22093">
        <w:rPr>
          <w:rStyle w:val="StyleUnderline"/>
          <w:highlight w:val="gree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B22093">
        <w:rPr>
          <w:rStyle w:val="StyleUnderline"/>
          <w:highlight w:val="green"/>
        </w:rPr>
        <w:t xml:space="preserve">cases </w:t>
      </w:r>
      <w:r w:rsidRPr="00B22093">
        <w:rPr>
          <w:rStyle w:val="Emphasis"/>
          <w:highlight w:val="green"/>
        </w:rPr>
        <w:t>regardless of</w:t>
      </w:r>
      <w:r w:rsidRPr="002D1D58">
        <w:rPr>
          <w:rStyle w:val="Emphasis"/>
        </w:rPr>
        <w:t xml:space="preserve"> their </w:t>
      </w:r>
      <w:r w:rsidRPr="005A5F22">
        <w:rPr>
          <w:rStyle w:val="Emphasis"/>
        </w:rPr>
        <w:t>union's</w:t>
      </w:r>
      <w:r w:rsidRPr="005A5F22">
        <w:rPr>
          <w:rStyle w:val="StyleUnderline"/>
        </w:rPr>
        <w:t xml:space="preserve"> </w:t>
      </w:r>
      <w:r w:rsidRPr="00B22093">
        <w:rPr>
          <w:rStyle w:val="StyleUnderline"/>
          <w:highlight w:val="gree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6BFB0AC1" w14:textId="77777777" w:rsidR="00EB71E1" w:rsidRPr="005A5F22" w:rsidRDefault="00EB71E1" w:rsidP="00EB71E1">
      <w:pPr>
        <w:rPr>
          <w:sz w:val="16"/>
        </w:rPr>
      </w:pPr>
      <w:r w:rsidRPr="005A5F22">
        <w:rPr>
          <w:sz w:val="16"/>
        </w:rPr>
        <w:t xml:space="preserve">Third, </w:t>
      </w:r>
      <w:r w:rsidRPr="002D1D58">
        <w:rPr>
          <w:rStyle w:val="Emphasis"/>
        </w:rPr>
        <w:t>labor courts</w:t>
      </w:r>
      <w:r w:rsidRPr="005A5F22">
        <w:rPr>
          <w:sz w:val="16"/>
        </w:rPr>
        <w:t xml:space="preserve"> would </w:t>
      </w:r>
      <w:r w:rsidRPr="00B22093">
        <w:rPr>
          <w:rStyle w:val="Emphasis"/>
          <w:highlight w:val="green"/>
        </w:rPr>
        <w:t>provide</w:t>
      </w:r>
      <w:r w:rsidRPr="005A5F22">
        <w:rPr>
          <w:sz w:val="16"/>
        </w:rPr>
        <w:t xml:space="preserve"> the </w:t>
      </w:r>
      <w:r w:rsidRPr="00B22093">
        <w:rPr>
          <w:rStyle w:val="Emphasis"/>
          <w:highlight w:val="green"/>
        </w:rPr>
        <w:t>stability</w:t>
      </w:r>
      <w:r w:rsidRPr="005A5F22">
        <w:rPr>
          <w:sz w:val="16"/>
        </w:rPr>
        <w:t xml:space="preserve"> that the labor law landscape has been lacking. </w:t>
      </w:r>
      <w:r w:rsidRPr="00B22093">
        <w:rPr>
          <w:rStyle w:val="StyleUnderline"/>
          <w:highlight w:val="green"/>
        </w:rPr>
        <w:t>Employers and employees</w:t>
      </w:r>
      <w:r w:rsidRPr="002D1D58">
        <w:rPr>
          <w:rStyle w:val="StyleUnderline"/>
        </w:rPr>
        <w:t xml:space="preserve"> alike would </w:t>
      </w:r>
      <w:r w:rsidRPr="00B22093">
        <w:rPr>
          <w:rStyle w:val="Emphasis"/>
          <w:highlight w:val="gree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B22093">
        <w:rPr>
          <w:rStyle w:val="StyleUnderline"/>
          <w:highlight w:val="green"/>
        </w:rPr>
        <w:t xml:space="preserve">based on the </w:t>
      </w:r>
      <w:r w:rsidRPr="00B22093">
        <w:rPr>
          <w:rStyle w:val="Emphasis"/>
          <w:highlight w:val="green"/>
        </w:rPr>
        <w:t>labor code</w:t>
      </w:r>
      <w:r w:rsidRPr="005A5F22">
        <w:rPr>
          <w:sz w:val="16"/>
        </w:rPr>
        <w:t xml:space="preserve">. </w:t>
      </w:r>
      <w:r w:rsidRPr="00B22093">
        <w:rPr>
          <w:rStyle w:val="StyleUnderline"/>
          <w:highlight w:val="green"/>
        </w:rPr>
        <w:t>Litigation</w:t>
      </w:r>
      <w:r w:rsidRPr="002D1D58">
        <w:rPr>
          <w:rStyle w:val="StyleUnderline"/>
        </w:rPr>
        <w:t xml:space="preserve"> would be </w:t>
      </w:r>
      <w:r w:rsidRPr="00B22093">
        <w:rPr>
          <w:rStyle w:val="Emphasis"/>
          <w:highlight w:val="green"/>
        </w:rPr>
        <w:t>more</w:t>
      </w:r>
      <w:r w:rsidRPr="00B22093">
        <w:rPr>
          <w:rStyle w:val="StyleUnderline"/>
          <w:highlight w:val="green"/>
        </w:rPr>
        <w:t xml:space="preserve"> effective and </w:t>
      </w:r>
      <w:r w:rsidRPr="00B22093">
        <w:rPr>
          <w:rStyle w:val="Emphasis"/>
          <w:highlight w:val="green"/>
        </w:rPr>
        <w:t>predictable</w:t>
      </w:r>
      <w:r w:rsidRPr="005A5F22">
        <w:rPr>
          <w:sz w:val="16"/>
        </w:rPr>
        <w:t xml:space="preserve">. </w:t>
      </w:r>
      <w:r w:rsidRPr="002D1D58">
        <w:rPr>
          <w:rStyle w:val="StyleUnderline"/>
        </w:rPr>
        <w:t xml:space="preserve">There would likely </w:t>
      </w:r>
      <w:r w:rsidRPr="00B22093">
        <w:rPr>
          <w:rStyle w:val="StyleUnderline"/>
          <w:highlight w:val="green"/>
        </w:rPr>
        <w:t>not</w:t>
      </w:r>
      <w:r w:rsidRPr="002D1D58">
        <w:rPr>
          <w:rStyle w:val="StyleUnderline"/>
        </w:rPr>
        <w:t xml:space="preserve"> be </w:t>
      </w:r>
      <w:r w:rsidRPr="00B22093">
        <w:rPr>
          <w:rStyle w:val="StyleUnderline"/>
          <w:highlight w:val="green"/>
        </w:rPr>
        <w:t>the drastic shift</w:t>
      </w:r>
      <w:r w:rsidRPr="002D1D58">
        <w:rPr>
          <w:rStyle w:val="StyleUnderline"/>
        </w:rPr>
        <w:t xml:space="preserve"> that the </w:t>
      </w:r>
      <w:r w:rsidRPr="00B22093">
        <w:rPr>
          <w:rStyle w:val="StyleUnderline"/>
          <w:highlight w:val="green"/>
        </w:rPr>
        <w:t>Board experiences</w:t>
      </w:r>
      <w:r w:rsidRPr="002D1D58">
        <w:rPr>
          <w:rStyle w:val="StyleUnderline"/>
        </w:rPr>
        <w:t xml:space="preserve"> at the end of each term </w:t>
      </w:r>
      <w:r w:rsidRPr="00B22093">
        <w:rPr>
          <w:rStyle w:val="StyleUnderline"/>
          <w:highlight w:val="green"/>
        </w:rPr>
        <w:t>because</w:t>
      </w:r>
      <w:r w:rsidRPr="002D1D58">
        <w:rPr>
          <w:rStyle w:val="StyleUnderline"/>
        </w:rPr>
        <w:t xml:space="preserve"> labor courts would </w:t>
      </w:r>
      <w:r w:rsidRPr="00B22093">
        <w:rPr>
          <w:rStyle w:val="Emphasis"/>
          <w:highlight w:val="green"/>
        </w:rPr>
        <w:t>not</w:t>
      </w:r>
      <w:r w:rsidRPr="002D1D58">
        <w:rPr>
          <w:rStyle w:val="StyleUnderline"/>
        </w:rPr>
        <w:t xml:space="preserve"> be </w:t>
      </w:r>
      <w:r w:rsidRPr="002D1D58">
        <w:rPr>
          <w:rStyle w:val="Emphasis"/>
        </w:rPr>
        <w:t xml:space="preserve">pursuing a </w:t>
      </w:r>
      <w:r w:rsidRPr="00B22093">
        <w:rPr>
          <w:rStyle w:val="Emphasis"/>
          <w:highlight w:val="gree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18D8712C" w14:textId="77777777" w:rsidR="00EB71E1" w:rsidRPr="00E62A1D" w:rsidRDefault="00EB71E1" w:rsidP="00EB71E1">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427A5D8E" w14:textId="77777777" w:rsidR="00EB71E1" w:rsidRPr="00FC43D5" w:rsidRDefault="00EB71E1" w:rsidP="00EB71E1">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6B63EFBE" w14:textId="77777777" w:rsidR="00EB71E1" w:rsidRDefault="00EB71E1" w:rsidP="00EB71E1">
      <w:pPr>
        <w:rPr>
          <w:sz w:val="14"/>
        </w:rPr>
      </w:pPr>
      <w:r w:rsidRPr="00B22093">
        <w:rPr>
          <w:rStyle w:val="StyleUnderline"/>
          <w:highlight w:val="green"/>
        </w:rPr>
        <w:t xml:space="preserve">Standing gives </w:t>
      </w:r>
      <w:r w:rsidRPr="005A5F22">
        <w:rPr>
          <w:rStyle w:val="StyleUnderline"/>
        </w:rPr>
        <w:t xml:space="preserve">the </w:t>
      </w:r>
      <w:r w:rsidRPr="00B22093">
        <w:rPr>
          <w:rStyle w:val="StyleUnderline"/>
          <w:highlight w:val="green"/>
        </w:rPr>
        <w:t>judiciary power to circumvent legislative</w:t>
      </w:r>
      <w:r w:rsidRPr="00A877ED">
        <w:rPr>
          <w:rStyle w:val="StyleUnderline"/>
        </w:rPr>
        <w:t xml:space="preserve"> policy</w:t>
      </w:r>
      <w:r>
        <w:rPr>
          <w:rStyle w:val="StyleUnderline"/>
        </w:rPr>
        <w:t xml:space="preserve"> </w:t>
      </w:r>
      <w:r w:rsidRPr="00B22093">
        <w:rPr>
          <w:rStyle w:val="StyleUnderline"/>
          <w:highlight w:val="gree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B22093">
        <w:rPr>
          <w:rStyle w:val="Emphasis"/>
          <w:highlight w:val="gree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B22093">
        <w:rPr>
          <w:rStyle w:val="Emphasis"/>
          <w:highlight w:val="green"/>
        </w:rPr>
        <w:t xml:space="preserve">takes control from </w:t>
      </w:r>
      <w:r w:rsidRPr="005A5F22">
        <w:rPr>
          <w:rStyle w:val="Emphasis"/>
        </w:rPr>
        <w:t xml:space="preserve">the </w:t>
      </w:r>
      <w:r w:rsidRPr="00B22093">
        <w:rPr>
          <w:rStyle w:val="Emphasis"/>
          <w:highlight w:val="green"/>
        </w:rPr>
        <w:t>legislature</w:t>
      </w:r>
      <w:r w:rsidRPr="00B22093">
        <w:rPr>
          <w:rStyle w:val="StyleUnderline"/>
          <w:highlight w:val="green"/>
        </w:rPr>
        <w:t xml:space="preserve"> </w:t>
      </w:r>
      <w:r w:rsidRPr="008076A0">
        <w:t>and “disaggregates the citizenry</w:t>
      </w:r>
      <w:r w:rsidRPr="005A5F22">
        <w:t xml:space="preserve">; </w:t>
      </w:r>
      <w:r w:rsidRPr="005A5F22">
        <w:rPr>
          <w:rStyle w:val="StyleUnderline"/>
        </w:rPr>
        <w:t xml:space="preserve">it is </w:t>
      </w:r>
      <w:r w:rsidRPr="00B22093">
        <w:rPr>
          <w:rStyle w:val="StyleUnderline"/>
          <w:highlight w:val="green"/>
        </w:rPr>
        <w:t xml:space="preserve">a </w:t>
      </w:r>
      <w:r w:rsidRPr="00B22093">
        <w:rPr>
          <w:rStyle w:val="Emphasis"/>
          <w:highlight w:val="green"/>
        </w:rPr>
        <w:t xml:space="preserve">judicial </w:t>
      </w:r>
      <w:r w:rsidRPr="005A5F22">
        <w:rPr>
          <w:rStyle w:val="Emphasis"/>
        </w:rPr>
        <w:t>version</w:t>
      </w:r>
      <w:r w:rsidRPr="005A5F22">
        <w:rPr>
          <w:rStyle w:val="StyleUnderline"/>
        </w:rPr>
        <w:t xml:space="preserve"> of </w:t>
      </w:r>
      <w:r w:rsidRPr="00B22093">
        <w:rPr>
          <w:rStyle w:val="StyleUnderline"/>
          <w:highlight w:val="gree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B22093">
        <w:rPr>
          <w:rStyle w:val="Emphasis"/>
          <w:sz w:val="44"/>
          <w:szCs w:val="44"/>
          <w:highlight w:val="green"/>
        </w:rPr>
        <w:t>eviscerates</w:t>
      </w:r>
      <w:r w:rsidRPr="00A877ED">
        <w:rPr>
          <w:rStyle w:val="StyleUnderline"/>
        </w:rPr>
        <w:t xml:space="preserve"> “the principle of </w:t>
      </w:r>
      <w:r w:rsidRPr="00B22093">
        <w:rPr>
          <w:rStyle w:val="Emphasis"/>
          <w:sz w:val="44"/>
          <w:szCs w:val="44"/>
          <w:highlight w:val="gree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B22093">
        <w:rPr>
          <w:rStyle w:val="StyleUnderline"/>
          <w:highlight w:val="green"/>
        </w:rPr>
        <w:t xml:space="preserve">courts </w:t>
      </w:r>
      <w:r w:rsidRPr="005A5F22">
        <w:rPr>
          <w:rStyle w:val="StyleUnderline"/>
        </w:rPr>
        <w:t xml:space="preserve">can </w:t>
      </w:r>
      <w:r w:rsidRPr="00B22093">
        <w:rPr>
          <w:rStyle w:val="StyleUnderline"/>
          <w:highlight w:val="green"/>
        </w:rPr>
        <w:t xml:space="preserve">dictate “which congressional </w:t>
      </w:r>
      <w:r w:rsidRPr="005A5F22">
        <w:rPr>
          <w:rStyle w:val="StyleUnderline"/>
        </w:rPr>
        <w:t xml:space="preserve">policy </w:t>
      </w:r>
      <w:r w:rsidRPr="00B22093">
        <w:rPr>
          <w:rStyle w:val="StyleUnderline"/>
          <w:highlight w:val="green"/>
        </w:rPr>
        <w:t>decisions bind agencies</w:t>
      </w:r>
      <w:r w:rsidRPr="003335A3">
        <w:rPr>
          <w:sz w:val="14"/>
        </w:rPr>
        <w:t xml:space="preserve">.”222 </w:t>
      </w:r>
      <w:r w:rsidRPr="005A5F22">
        <w:rPr>
          <w:rStyle w:val="StyleUnderline"/>
        </w:rPr>
        <w:t xml:space="preserve">Second, this decision </w:t>
      </w:r>
      <w:r w:rsidRPr="00B22093">
        <w:rPr>
          <w:rStyle w:val="StyleUnderline"/>
          <w:highlight w:val="green"/>
        </w:rPr>
        <w:t>“confers</w:t>
      </w:r>
      <w:r w:rsidRPr="00A877ED">
        <w:rPr>
          <w:rStyle w:val="StyleUnderline"/>
        </w:rPr>
        <w:t xml:space="preserve"> on </w:t>
      </w:r>
      <w:r w:rsidRPr="00B22093">
        <w:rPr>
          <w:rStyle w:val="StyleUnderline"/>
          <w:highlight w:val="green"/>
        </w:rPr>
        <w:t>agencies discretion to ignore</w:t>
      </w:r>
      <w:r w:rsidRPr="00A877ED">
        <w:rPr>
          <w:rStyle w:val="StyleUnderline"/>
        </w:rPr>
        <w:t xml:space="preserve"> many </w:t>
      </w:r>
      <w:r w:rsidRPr="00B22093">
        <w:rPr>
          <w:rStyle w:val="StyleUnderline"/>
          <w:highlight w:val="gree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B22093">
        <w:rPr>
          <w:rStyle w:val="StyleUnderline"/>
          <w:highlight w:val="green"/>
        </w:rPr>
        <w:t xml:space="preserve"> prevents</w:t>
      </w:r>
      <w:r w:rsidRPr="00A877ED">
        <w:rPr>
          <w:rStyle w:val="StyleUnderline"/>
        </w:rPr>
        <w:t xml:space="preserve"> </w:t>
      </w:r>
      <w:r w:rsidRPr="00B22093">
        <w:rPr>
          <w:rStyle w:val="StyleUnderline"/>
          <w:highlight w:val="green"/>
        </w:rPr>
        <w:t xml:space="preserve">Congress from making </w:t>
      </w:r>
      <w:r w:rsidRPr="005A5F22">
        <w:rPr>
          <w:rStyle w:val="StyleUnderline"/>
        </w:rPr>
        <w:t xml:space="preserve">“many </w:t>
      </w:r>
      <w:r w:rsidRPr="00B22093">
        <w:rPr>
          <w:rStyle w:val="StyleUnderline"/>
          <w:highlight w:val="green"/>
        </w:rPr>
        <w:t>judicially enforceable policy decisions</w:t>
      </w:r>
      <w:r w:rsidRPr="003335A3">
        <w:rPr>
          <w:sz w:val="14"/>
        </w:rPr>
        <w:t xml:space="preserve">”224 </w:t>
      </w:r>
      <w:r w:rsidRPr="00B22093">
        <w:rPr>
          <w:rStyle w:val="StyleUnderline"/>
          <w:highlight w:val="green"/>
        </w:rPr>
        <w:t>and disregards</w:t>
      </w:r>
      <w:r w:rsidRPr="00A877ED">
        <w:rPr>
          <w:rStyle w:val="StyleUnderline"/>
        </w:rPr>
        <w:t xml:space="preserve"> “the reality of these many layers of </w:t>
      </w:r>
      <w:r w:rsidRPr="00B22093">
        <w:rPr>
          <w:rStyle w:val="StyleUnderline"/>
          <w:highlight w:val="green"/>
        </w:rPr>
        <w:t xml:space="preserve">politically accountable </w:t>
      </w:r>
      <w:r w:rsidRPr="005A5F22">
        <w:rPr>
          <w:rStyle w:val="StyleUnderline"/>
        </w:rPr>
        <w:t xml:space="preserve">judgments </w:t>
      </w:r>
      <w:r w:rsidRPr="00B22093">
        <w:rPr>
          <w:rStyle w:val="StyleUnderline"/>
          <w:highlight w:val="gree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B22093">
        <w:rPr>
          <w:rStyle w:val="Emphasis"/>
          <w:highlight w:val="green"/>
        </w:rPr>
        <w:t>creating an Article I</w:t>
      </w:r>
      <w:r w:rsidRPr="003335A3">
        <w:rPr>
          <w:sz w:val="14"/>
        </w:rPr>
        <w:t xml:space="preserve"> environmental </w:t>
      </w:r>
      <w:r w:rsidRPr="005A5F22">
        <w:rPr>
          <w:rStyle w:val="Emphasis"/>
        </w:rPr>
        <w:t>tribunal</w:t>
      </w:r>
      <w:r w:rsidRPr="003335A3">
        <w:rPr>
          <w:sz w:val="14"/>
        </w:rPr>
        <w:t xml:space="preserve">, </w:t>
      </w:r>
      <w:r w:rsidRPr="00B22093">
        <w:rPr>
          <w:rStyle w:val="Emphasis"/>
          <w:highlight w:val="green"/>
        </w:rPr>
        <w:t xml:space="preserve">Congress </w:t>
      </w:r>
      <w:r w:rsidRPr="005A5F22">
        <w:rPr>
          <w:rStyle w:val="Emphasis"/>
        </w:rPr>
        <w:t xml:space="preserve">could </w:t>
      </w:r>
      <w:r w:rsidRPr="00B22093">
        <w:rPr>
          <w:rStyle w:val="Emphasis"/>
          <w:highlight w:val="green"/>
        </w:rPr>
        <w:t>avoid</w:t>
      </w:r>
      <w:r w:rsidRPr="001C0738">
        <w:t xml:space="preserve"> </w:t>
      </w:r>
      <w:r w:rsidRPr="005A5F22">
        <w:rPr>
          <w:rStyle w:val="StyleUnderline"/>
        </w:rPr>
        <w:t xml:space="preserve">the </w:t>
      </w:r>
      <w:r w:rsidRPr="00B22093">
        <w:rPr>
          <w:rStyle w:val="StyleUnderline"/>
          <w:highlight w:val="green"/>
        </w:rPr>
        <w:t>amorphous application of Article III standing</w:t>
      </w:r>
      <w:r w:rsidRPr="003335A3">
        <w:rPr>
          <w:sz w:val="14"/>
        </w:rPr>
        <w:t>. The judiciary’s sole purpose is to “decide on the rights of individuals.”246 In contrast, “</w:t>
      </w:r>
      <w:r w:rsidRPr="00B22093">
        <w:rPr>
          <w:rStyle w:val="Emphasis"/>
          <w:highlight w:val="green"/>
        </w:rPr>
        <w:t xml:space="preserve">vindicating </w:t>
      </w:r>
      <w:r w:rsidRPr="005A5F22">
        <w:rPr>
          <w:rStyle w:val="Emphasis"/>
        </w:rPr>
        <w:t xml:space="preserve">the </w:t>
      </w:r>
      <w:r w:rsidRPr="00B22093">
        <w:rPr>
          <w:rStyle w:val="Emphasis"/>
          <w:highlight w:val="gree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B22093">
        <w:rPr>
          <w:rStyle w:val="StyleUnderline"/>
          <w:highlight w:val="green"/>
        </w:rPr>
        <w:t xml:space="preserve">proper forum to enforce </w:t>
      </w:r>
      <w:r w:rsidRPr="005A5F22">
        <w:rPr>
          <w:rStyle w:val="StyleUnderline"/>
        </w:rPr>
        <w:t xml:space="preserve">the </w:t>
      </w:r>
      <w:r w:rsidRPr="00B22093">
        <w:rPr>
          <w:rStyle w:val="StyleUnderline"/>
          <w:highlight w:val="green"/>
        </w:rPr>
        <w:t>public’s interest</w:t>
      </w:r>
      <w:r w:rsidRPr="00A877ED">
        <w:rPr>
          <w:rStyle w:val="StyleUnderline"/>
        </w:rPr>
        <w:t xml:space="preserve"> </w:t>
      </w:r>
      <w:r w:rsidRPr="003335A3">
        <w:rPr>
          <w:sz w:val="14"/>
        </w:rPr>
        <w:t>in the environment</w:t>
      </w:r>
      <w:r w:rsidRPr="00A877ED">
        <w:rPr>
          <w:rStyle w:val="StyleUnderline"/>
        </w:rPr>
        <w:t xml:space="preserve"> </w:t>
      </w:r>
      <w:r w:rsidRPr="00B22093">
        <w:rPr>
          <w:rStyle w:val="StyleUnderline"/>
          <w:highlight w:val="green"/>
        </w:rPr>
        <w:t xml:space="preserve">is </w:t>
      </w:r>
      <w:r w:rsidRPr="005A5F22">
        <w:rPr>
          <w:rStyle w:val="StyleUnderline"/>
        </w:rPr>
        <w:t xml:space="preserve">an </w:t>
      </w:r>
      <w:r w:rsidRPr="00B22093">
        <w:rPr>
          <w:rStyle w:val="Emphasis"/>
          <w:highlight w:val="green"/>
        </w:rPr>
        <w:t>Article I tribunal</w:t>
      </w:r>
      <w:r w:rsidRPr="00A877ED">
        <w:rPr>
          <w:rStyle w:val="StyleUnderline"/>
        </w:rPr>
        <w:t xml:space="preserve"> </w:t>
      </w:r>
      <w:r w:rsidRPr="003335A3">
        <w:rPr>
          <w:sz w:val="14"/>
        </w:rPr>
        <w:t xml:space="preserve">for environmental claims (“Proposed Tribunal”).248 </w:t>
      </w:r>
    </w:p>
    <w:p w14:paraId="73F14016" w14:textId="77777777" w:rsidR="00EB71E1" w:rsidRDefault="00EB71E1" w:rsidP="00EB71E1">
      <w:pPr>
        <w:pStyle w:val="Heading4"/>
      </w:pPr>
      <w:r>
        <w:t xml:space="preserve">Judicial overreach causes </w:t>
      </w:r>
      <w:r w:rsidRPr="00236186">
        <w:rPr>
          <w:u w:val="single"/>
        </w:rPr>
        <w:t>extreme</w:t>
      </w:r>
      <w:r>
        <w:t xml:space="preserve"> de-regulation. </w:t>
      </w:r>
      <w:r w:rsidRPr="001D7AA3">
        <w:rPr>
          <w:u w:val="single"/>
        </w:rPr>
        <w:t>Extinction</w:t>
      </w:r>
      <w:r>
        <w:t>.</w:t>
      </w:r>
    </w:p>
    <w:p w14:paraId="093473C6" w14:textId="77777777" w:rsidR="00EB71E1" w:rsidRDefault="00EB71E1" w:rsidP="00EB71E1">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3C4A1612" w14:textId="77777777" w:rsidR="00EB71E1" w:rsidRPr="00667BD8" w:rsidRDefault="00EB71E1" w:rsidP="00EB71E1"/>
    <w:p w14:paraId="013D91A6" w14:textId="360D2B46" w:rsidR="00EB71E1" w:rsidRDefault="00EB71E1" w:rsidP="00EB71E1">
      <w:pPr>
        <w:rPr>
          <w:sz w:val="16"/>
        </w:rPr>
      </w:pPr>
      <w:r w:rsidRPr="00B22093">
        <w:rPr>
          <w:rStyle w:val="StyleUnderline"/>
          <w:highlight w:val="green"/>
        </w:rPr>
        <w:t xml:space="preserve">Climate </w:t>
      </w:r>
      <w:r w:rsidRPr="005A5F22">
        <w:rPr>
          <w:rStyle w:val="StyleUnderline"/>
        </w:rPr>
        <w:t>is</w:t>
      </w:r>
      <w:r w:rsidRPr="003C318C">
        <w:rPr>
          <w:rStyle w:val="StyleUnderline"/>
        </w:rPr>
        <w:t xml:space="preserve"> </w:t>
      </w:r>
      <w:r w:rsidRPr="005A5F22">
        <w:rPr>
          <w:sz w:val="16"/>
        </w:rPr>
        <w:t xml:space="preserve">literally </w:t>
      </w:r>
      <w:r w:rsidRPr="00B22093">
        <w:rPr>
          <w:rStyle w:val="StyleUnderline"/>
          <w:highlight w:val="gree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B22093">
        <w:rPr>
          <w:rStyle w:val="Emphasis"/>
          <w:highlight w:val="green"/>
        </w:rPr>
        <w:t>court</w:t>
      </w:r>
      <w:r w:rsidRPr="003C318C">
        <w:rPr>
          <w:rStyle w:val="StyleUnderline"/>
        </w:rPr>
        <w:t xml:space="preserve"> ruling</w:t>
      </w:r>
      <w:r w:rsidRPr="005A5F22">
        <w:rPr>
          <w:sz w:val="16"/>
        </w:rPr>
        <w:t xml:space="preserve"> </w:t>
      </w:r>
      <w:r w:rsidRPr="00B22093">
        <w:rPr>
          <w:rStyle w:val="Emphasis"/>
          <w:highlight w:val="green"/>
        </w:rPr>
        <w:t>attacks</w:t>
      </w:r>
      <w:r w:rsidRPr="005A5F22">
        <w:rPr>
          <w:sz w:val="16"/>
        </w:rPr>
        <w:t xml:space="preserve"> the very foundation of </w:t>
      </w:r>
      <w:r w:rsidRPr="005A5F22">
        <w:rPr>
          <w:rStyle w:val="Emphasis"/>
        </w:rPr>
        <w:t xml:space="preserve">modern </w:t>
      </w:r>
      <w:r w:rsidRPr="00B22093">
        <w:rPr>
          <w:rStyle w:val="Emphasis"/>
          <w:highlight w:val="gree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B22093">
        <w:rPr>
          <w:rStyle w:val="StyleUnderline"/>
          <w:highlight w:val="green"/>
        </w:rPr>
        <w:t xml:space="preserve">jurists </w:t>
      </w:r>
      <w:r w:rsidRPr="005A5F22">
        <w:rPr>
          <w:rStyle w:val="StyleUnderline"/>
        </w:rPr>
        <w:t>are</w:t>
      </w:r>
      <w:r w:rsidRPr="003C318C">
        <w:rPr>
          <w:rStyle w:val="StyleUnderline"/>
        </w:rPr>
        <w:t xml:space="preserve"> </w:t>
      </w:r>
      <w:r w:rsidRPr="00B22093">
        <w:rPr>
          <w:rStyle w:val="StyleUnderline"/>
          <w:highlight w:val="green"/>
        </w:rPr>
        <w:t>demanding</w:t>
      </w:r>
      <w:r w:rsidRPr="005A5F22">
        <w:rPr>
          <w:sz w:val="16"/>
        </w:rPr>
        <w:t xml:space="preserve"> a degree of </w:t>
      </w:r>
      <w:r w:rsidRPr="003C318C">
        <w:rPr>
          <w:rStyle w:val="StyleUnderline"/>
        </w:rPr>
        <w:t xml:space="preserve">legislative </w:t>
      </w:r>
      <w:r w:rsidRPr="00B22093">
        <w:rPr>
          <w:rStyle w:val="StyleUnderline"/>
          <w:highlight w:val="green"/>
        </w:rPr>
        <w:t>specificity tha</w:t>
      </w:r>
      <w:r w:rsidRPr="005A5F22">
        <w:rPr>
          <w:rStyle w:val="StyleUnderline"/>
        </w:rPr>
        <w:t xml:space="preserve">t is </w:t>
      </w:r>
      <w:r w:rsidRPr="00B22093">
        <w:rPr>
          <w:rStyle w:val="StyleUnderline"/>
          <w:highlight w:val="gree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B22093">
        <w:rPr>
          <w:rStyle w:val="Emphasis"/>
          <w:highlight w:val="green"/>
        </w:rPr>
        <w:t>reg</w:t>
      </w:r>
      <w:r w:rsidRPr="003C318C">
        <w:rPr>
          <w:rStyle w:val="StyleUnderline"/>
        </w:rPr>
        <w:t>ulation</w:t>
      </w:r>
      <w:r w:rsidRPr="00B22093">
        <w:rPr>
          <w:rStyle w:val="Emphasis"/>
          <w:highlight w:val="green"/>
        </w:rPr>
        <w:t>s</w:t>
      </w:r>
      <w:r w:rsidRPr="003C318C">
        <w:rPr>
          <w:rStyle w:val="StyleUnderline"/>
        </w:rPr>
        <w:t xml:space="preserve"> </w:t>
      </w:r>
      <w:r w:rsidRPr="005A5F22">
        <w:rPr>
          <w:rStyle w:val="StyleUnderline"/>
        </w:rPr>
        <w:t xml:space="preserve">are </w:t>
      </w:r>
      <w:r w:rsidRPr="00B22093">
        <w:rPr>
          <w:rStyle w:val="StyleUnderline"/>
          <w:highlight w:val="green"/>
        </w:rPr>
        <w:t>the result of</w:t>
      </w:r>
      <w:r w:rsidRPr="003C318C">
        <w:rPr>
          <w:rStyle w:val="StyleUnderline"/>
        </w:rPr>
        <w:t xml:space="preserve"> knowledge gained via </w:t>
      </w:r>
      <w:r w:rsidRPr="00B22093">
        <w:rPr>
          <w:rStyle w:val="StyleUnderline"/>
          <w:highlight w:val="gree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B22093">
        <w:rPr>
          <w:rStyle w:val="StyleUnderline"/>
          <w:highlight w:val="gree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B22093">
        <w:rPr>
          <w:rStyle w:val="Emphasis"/>
          <w:highlight w:val="gree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B22093">
        <w:rPr>
          <w:rStyle w:val="StyleUnderline"/>
          <w:highlight w:val="green"/>
        </w:rPr>
        <w:t xml:space="preserve">a </w:t>
      </w:r>
      <w:r w:rsidRPr="005A5F22">
        <w:rPr>
          <w:rStyle w:val="StyleUnderline"/>
        </w:rPr>
        <w:t xml:space="preserve">delusional, paranoid right-wing </w:t>
      </w:r>
      <w:r w:rsidRPr="00B22093">
        <w:rPr>
          <w:rStyle w:val="StyleUnderline"/>
          <w:highlight w:val="green"/>
        </w:rPr>
        <w:t>myth</w:t>
      </w:r>
      <w:r w:rsidRPr="00B22093">
        <w:rPr>
          <w:sz w:val="16"/>
          <w:highlight w:val="gree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B22093">
        <w:rPr>
          <w:rStyle w:val="StyleUnderline"/>
          <w:highlight w:val="green"/>
        </w:rPr>
        <w:t xml:space="preserve">need rules to </w:t>
      </w:r>
      <w:r w:rsidRPr="00B22093">
        <w:rPr>
          <w:rStyle w:val="Emphasis"/>
          <w:highlight w:val="green"/>
        </w:rPr>
        <w:t>navigate technological complexity</w:t>
      </w:r>
      <w:r w:rsidRPr="00B22093">
        <w:rPr>
          <w:rStyle w:val="StyleUnderline"/>
          <w:highlight w:val="green"/>
        </w:rPr>
        <w:t xml:space="preserve"> and</w:t>
      </w:r>
      <w:r w:rsidRPr="003C318C">
        <w:rPr>
          <w:rStyle w:val="StyleUnderline"/>
        </w:rPr>
        <w:t xml:space="preserve"> </w:t>
      </w:r>
      <w:r w:rsidRPr="00B22093">
        <w:rPr>
          <w:rStyle w:val="StyleUnderline"/>
          <w:highlight w:val="gree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B22093">
        <w:rPr>
          <w:rStyle w:val="StyleUnderline"/>
          <w:highlight w:val="green"/>
        </w:rPr>
        <w:t>public interest</w:t>
      </w:r>
      <w:r w:rsidRPr="005A5F22">
        <w:rPr>
          <w:sz w:val="16"/>
        </w:rPr>
        <w:t xml:space="preserve">. Non-experts cannot formulate those rules. However, as Davenport indicates, </w:t>
      </w:r>
      <w:r w:rsidRPr="005A5F22">
        <w:rPr>
          <w:rStyle w:val="StyleUnderline"/>
        </w:rPr>
        <w:t xml:space="preserve">the </w:t>
      </w:r>
      <w:r w:rsidRPr="00B22093">
        <w:rPr>
          <w:rStyle w:val="StyleUnderline"/>
          <w:highlight w:val="gree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B22093">
        <w:rPr>
          <w:rStyle w:val="StyleUnderline"/>
          <w:highlight w:val="green"/>
        </w:rPr>
        <w:t>reached a</w:t>
      </w:r>
      <w:r w:rsidRPr="003C318C">
        <w:rPr>
          <w:rStyle w:val="StyleUnderline"/>
        </w:rPr>
        <w:t xml:space="preserve"> key </w:t>
      </w:r>
      <w:r w:rsidRPr="00B22093">
        <w:rPr>
          <w:rStyle w:val="Emphasis"/>
          <w:highlight w:val="gree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B22093">
        <w:rPr>
          <w:rStyle w:val="StyleUnderline"/>
          <w:highlight w:val="gree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B22093">
        <w:rPr>
          <w:rStyle w:val="StyleUnderline"/>
          <w:highlight w:val="green"/>
        </w:rPr>
        <w:t>informed by</w:t>
      </w:r>
      <w:r w:rsidRPr="003C318C">
        <w:rPr>
          <w:rStyle w:val="StyleUnderline"/>
        </w:rPr>
        <w:t xml:space="preserve"> a careful </w:t>
      </w:r>
      <w:r w:rsidRPr="00B22093">
        <w:rPr>
          <w:rStyle w:val="StyleUnderline"/>
          <w:highlight w:val="green"/>
        </w:rPr>
        <w:t>scientific analysis of</w:t>
      </w:r>
      <w:r w:rsidRPr="003C318C">
        <w:rPr>
          <w:rStyle w:val="StyleUnderline"/>
        </w:rPr>
        <w:t xml:space="preserve"> the probability of </w:t>
      </w:r>
      <w:r w:rsidRPr="00B22093">
        <w:rPr>
          <w:rStyle w:val="StyleUnderline"/>
          <w:highlight w:val="green"/>
        </w:rPr>
        <w:t>danger</w:t>
      </w:r>
      <w:r w:rsidRPr="005A5F22">
        <w:rPr>
          <w:sz w:val="16"/>
        </w:rPr>
        <w:t xml:space="preserve">. </w:t>
      </w:r>
      <w:r w:rsidRPr="005A5F22">
        <w:rPr>
          <w:rStyle w:val="Emphasis"/>
        </w:rPr>
        <w:t xml:space="preserve">We see </w:t>
      </w:r>
      <w:r w:rsidRPr="00B22093">
        <w:rPr>
          <w:rStyle w:val="Emphasis"/>
          <w:highlight w:val="green"/>
        </w:rPr>
        <w:t>ideology contaminating</w:t>
      </w:r>
      <w:r w:rsidRPr="005A5F22">
        <w:rPr>
          <w:sz w:val="16"/>
        </w:rPr>
        <w:t xml:space="preserve"> the discussion of </w:t>
      </w:r>
      <w:r w:rsidRPr="00B22093">
        <w:rPr>
          <w:rStyle w:val="Emphasis"/>
          <w:highlight w:val="gree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B22093">
        <w:rPr>
          <w:rStyle w:val="Emphasis"/>
          <w:highlight w:val="gree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B22093">
        <w:rPr>
          <w:rStyle w:val="Emphasis"/>
          <w:highlight w:val="gree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B22093">
        <w:rPr>
          <w:rStyle w:val="StyleUnderline"/>
          <w:highlight w:val="green"/>
        </w:rPr>
        <w:t>governance</w:t>
      </w:r>
      <w:r w:rsidRPr="003C318C">
        <w:rPr>
          <w:rStyle w:val="StyleUnderline"/>
        </w:rPr>
        <w:t xml:space="preserve"> that </w:t>
      </w:r>
      <w:r w:rsidRPr="005A5F22">
        <w:rPr>
          <w:rStyle w:val="StyleUnderline"/>
        </w:rPr>
        <w:t xml:space="preserve">is </w:t>
      </w:r>
      <w:r w:rsidRPr="00B22093">
        <w:rPr>
          <w:rStyle w:val="StyleUnderline"/>
          <w:highlight w:val="green"/>
        </w:rPr>
        <w:t>being trivialized by</w:t>
      </w:r>
      <w:r w:rsidRPr="003C318C">
        <w:rPr>
          <w:rStyle w:val="StyleUnderline"/>
        </w:rPr>
        <w:t xml:space="preserve"> economic interests and </w:t>
      </w:r>
      <w:r w:rsidRPr="00B22093">
        <w:rPr>
          <w:rStyle w:val="StyleUnderline"/>
          <w:highlight w:val="gree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B22093">
        <w:rPr>
          <w:rStyle w:val="StyleUnderline"/>
          <w:highlight w:val="green"/>
        </w:rPr>
        <w:t>a radical</w:t>
      </w:r>
      <w:r w:rsidRPr="003C318C">
        <w:rPr>
          <w:rStyle w:val="StyleUnderline"/>
        </w:rPr>
        <w:t xml:space="preserve"> right-wing Supreme </w:t>
      </w:r>
      <w:r w:rsidRPr="00B22093">
        <w:rPr>
          <w:rStyle w:val="StyleUnderline"/>
          <w:highlight w:val="green"/>
        </w:rPr>
        <w:t>Court</w:t>
      </w:r>
      <w:r w:rsidRPr="003C318C">
        <w:rPr>
          <w:rStyle w:val="StyleUnderline"/>
        </w:rPr>
        <w:t xml:space="preserve">, </w:t>
      </w:r>
      <w:r w:rsidRPr="00B22093">
        <w:rPr>
          <w:rStyle w:val="StyleUnderline"/>
          <w:highlight w:val="green"/>
        </w:rPr>
        <w:t>threatening to</w:t>
      </w:r>
      <w:r w:rsidRPr="005A5F22">
        <w:rPr>
          <w:sz w:val="16"/>
        </w:rPr>
        <w:t xml:space="preserve"> discard precedent and </w:t>
      </w:r>
      <w:r w:rsidRPr="00B22093">
        <w:rPr>
          <w:rStyle w:val="Emphasis"/>
          <w:highlight w:val="green"/>
        </w:rPr>
        <w:t>destroy the</w:t>
      </w:r>
      <w:r w:rsidRPr="003C318C">
        <w:rPr>
          <w:rStyle w:val="Emphasis"/>
        </w:rPr>
        <w:t xml:space="preserve"> environmental </w:t>
      </w:r>
      <w:r w:rsidRPr="00B22093">
        <w:rPr>
          <w:rStyle w:val="Emphasis"/>
          <w:highlight w:val="green"/>
        </w:rPr>
        <w:t>regulatory system</w:t>
      </w:r>
      <w:r w:rsidRPr="005A5F22">
        <w:rPr>
          <w:sz w:val="16"/>
        </w:rPr>
        <w:t xml:space="preserve"> </w:t>
      </w:r>
      <w:r w:rsidRPr="00B22093">
        <w:rPr>
          <w:rStyle w:val="StyleUnderline"/>
          <w:highlight w:val="green"/>
        </w:rPr>
        <w:t>that</w:t>
      </w:r>
      <w:r w:rsidRPr="005A5F22">
        <w:rPr>
          <w:sz w:val="16"/>
        </w:rPr>
        <w:t xml:space="preserve"> for half a century </w:t>
      </w:r>
      <w:r w:rsidRPr="005A5F22">
        <w:rPr>
          <w:rStyle w:val="Emphasis"/>
        </w:rPr>
        <w:t xml:space="preserve">has </w:t>
      </w:r>
      <w:r w:rsidRPr="00B22093">
        <w:rPr>
          <w:rStyle w:val="Emphasis"/>
          <w:highlight w:val="green"/>
        </w:rPr>
        <w:t>enabled</w:t>
      </w:r>
      <w:r w:rsidRPr="005A5F22">
        <w:rPr>
          <w:sz w:val="16"/>
        </w:rPr>
        <w:t xml:space="preserve"> the U.S. economy to grow while our </w:t>
      </w:r>
      <w:r w:rsidRPr="00B22093">
        <w:rPr>
          <w:rStyle w:val="Emphasis"/>
          <w:highlight w:val="green"/>
        </w:rPr>
        <w:t>air and water</w:t>
      </w:r>
      <w:r w:rsidRPr="005A5F22">
        <w:rPr>
          <w:sz w:val="16"/>
        </w:rPr>
        <w:t xml:space="preserve"> slowly became </w:t>
      </w:r>
      <w:r w:rsidRPr="00B22093">
        <w:rPr>
          <w:rStyle w:val="Emphasis"/>
          <w:highlight w:val="gree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B22093">
        <w:rPr>
          <w:rStyle w:val="Emphasis"/>
          <w:highlight w:val="green"/>
        </w:rPr>
        <w:t>reg</w:t>
      </w:r>
      <w:r w:rsidRPr="003C318C">
        <w:rPr>
          <w:rStyle w:val="StyleUnderline"/>
        </w:rPr>
        <w:t xml:space="preserve">ulatory </w:t>
      </w:r>
      <w:r w:rsidRPr="00B22093">
        <w:rPr>
          <w:rStyle w:val="Emphasis"/>
          <w:highlight w:val="green"/>
        </w:rPr>
        <w:t>s</w:t>
      </w:r>
      <w:r w:rsidRPr="003C318C">
        <w:rPr>
          <w:rStyle w:val="StyleUnderline"/>
        </w:rPr>
        <w:t>ystem</w:t>
      </w:r>
      <w:r w:rsidRPr="005A5F22">
        <w:rPr>
          <w:sz w:val="16"/>
        </w:rPr>
        <w:t xml:space="preserve"> is far from perfect, but it </w:t>
      </w:r>
      <w:r w:rsidRPr="003C318C">
        <w:rPr>
          <w:rStyle w:val="Emphasis"/>
        </w:rPr>
        <w:t xml:space="preserve">tends to </w:t>
      </w:r>
      <w:r w:rsidRPr="00B22093">
        <w:rPr>
          <w:rStyle w:val="Emphasis"/>
          <w:highlight w:val="gree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B22093">
        <w:rPr>
          <w:rStyle w:val="StyleUnderline"/>
          <w:highlight w:val="green"/>
        </w:rPr>
        <w:t xml:space="preserve">soon see </w:t>
      </w:r>
      <w:r w:rsidRPr="005A5F22">
        <w:rPr>
          <w:rStyle w:val="StyleUnderline"/>
        </w:rPr>
        <w:t>a</w:t>
      </w:r>
      <w:r w:rsidRPr="003C318C">
        <w:rPr>
          <w:rStyle w:val="StyleUnderline"/>
        </w:rPr>
        <w:t xml:space="preserve"> radical anti-regulatory Supreme </w:t>
      </w:r>
      <w:r w:rsidRPr="00B22093">
        <w:rPr>
          <w:rStyle w:val="StyleUnderline"/>
          <w:highlight w:val="green"/>
        </w:rPr>
        <w:t xml:space="preserve">Court dismantling </w:t>
      </w:r>
      <w:r w:rsidRPr="005A5F22">
        <w:rPr>
          <w:rStyle w:val="StyleUnderline"/>
        </w:rPr>
        <w:t>these</w:t>
      </w:r>
      <w:r w:rsidRPr="005A5F22">
        <w:rPr>
          <w:sz w:val="16"/>
        </w:rPr>
        <w:t xml:space="preserve"> well-established </w:t>
      </w:r>
      <w:r w:rsidRPr="00B22093">
        <w:rPr>
          <w:rStyle w:val="StyleUnderline"/>
          <w:highlight w:val="green"/>
        </w:rPr>
        <w:t>practices</w:t>
      </w:r>
      <w:r w:rsidRPr="003C318C">
        <w:rPr>
          <w:rStyle w:val="StyleUnderline"/>
        </w:rPr>
        <w:t xml:space="preserve"> and </w:t>
      </w:r>
      <w:r w:rsidRPr="00B22093">
        <w:rPr>
          <w:rStyle w:val="StyleUnderline"/>
          <w:highlight w:val="green"/>
        </w:rPr>
        <w:t>endangering</w:t>
      </w:r>
      <w:r w:rsidRPr="00B22093">
        <w:rPr>
          <w:sz w:val="16"/>
          <w:highlight w:val="green"/>
        </w:rPr>
        <w:t xml:space="preserve"> </w:t>
      </w:r>
      <w:r w:rsidRPr="00B22093">
        <w:rPr>
          <w:rStyle w:val="Emphasis"/>
          <w:highlight w:val="green"/>
        </w:rPr>
        <w:t>America</w:t>
      </w:r>
      <w:r w:rsidRPr="005A5F22">
        <w:rPr>
          <w:sz w:val="16"/>
        </w:rPr>
        <w:t>’s environmental quality.</w:t>
      </w:r>
    </w:p>
    <w:p w14:paraId="24EF96AD" w14:textId="4049CE3F" w:rsidR="00CB5C94" w:rsidRDefault="00CB5C94" w:rsidP="00CB5C94">
      <w:pPr>
        <w:pStyle w:val="Heading2"/>
      </w:pPr>
      <w:r>
        <w:t>6</w:t>
      </w:r>
    </w:p>
    <w:p w14:paraId="167429B7" w14:textId="77777777" w:rsidR="00CB5C94" w:rsidRDefault="00CB5C94" w:rsidP="00CB5C94">
      <w:pPr>
        <w:pStyle w:val="Heading3"/>
      </w:pPr>
      <w:r>
        <w:t>P – Ethics Spec</w:t>
      </w:r>
    </w:p>
    <w:p w14:paraId="0171142C" w14:textId="77777777" w:rsidR="00CB5C94" w:rsidRPr="003F37A6" w:rsidRDefault="00CB5C94" w:rsidP="00CB5C94">
      <w:pPr>
        <w:pStyle w:val="Heading4"/>
      </w:pPr>
      <w:r>
        <w:t xml:space="preserve">Next off is </w:t>
      </w:r>
      <w:r>
        <w:rPr>
          <w:u w:val="single"/>
        </w:rPr>
        <w:t>ethics spec</w:t>
      </w:r>
      <w:r>
        <w:t>.</w:t>
      </w:r>
    </w:p>
    <w:p w14:paraId="6A1F826C" w14:textId="77777777" w:rsidR="00CB5C94" w:rsidRDefault="00CB5C94" w:rsidP="00CB5C94">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55DB4A0B" w14:textId="77777777" w:rsidR="00CB5C94" w:rsidRDefault="00CB5C94" w:rsidP="00CB5C94">
      <w:pPr>
        <w:pStyle w:val="Heading4"/>
      </w:pPr>
      <w:r>
        <w:t xml:space="preserve">1. </w:t>
      </w:r>
      <w:r w:rsidRPr="00BC6693">
        <w:rPr>
          <w:u w:val="single"/>
        </w:rPr>
        <w:t>VAGUENESS</w:t>
      </w:r>
      <w:r>
        <w:t>.</w:t>
      </w:r>
    </w:p>
    <w:p w14:paraId="58B46102" w14:textId="77777777" w:rsidR="00CB5C94" w:rsidRDefault="00CB5C94" w:rsidP="00CB5C94">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1AFA81D7" w14:textId="77777777" w:rsidR="00CB5C94" w:rsidRDefault="00CB5C94" w:rsidP="00CB5C94">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1753CF1A" w14:textId="77777777" w:rsidR="00CB5C94" w:rsidRPr="00E517C3" w:rsidRDefault="00CB5C94" w:rsidP="00CB5C94">
      <w:pPr>
        <w:rPr>
          <w:rStyle w:val="StyleUnderline"/>
        </w:rPr>
      </w:pPr>
      <w:r w:rsidRPr="009F5039">
        <w:rPr>
          <w:sz w:val="14"/>
        </w:rPr>
        <w:t xml:space="preserve">Feyerabend complains that the </w:t>
      </w:r>
      <w:r w:rsidRPr="00E517C3">
        <w:rPr>
          <w:rStyle w:val="Emphasis"/>
        </w:rPr>
        <w:t xml:space="preserve">ideas of </w:t>
      </w:r>
      <w:r w:rsidRPr="0057160A">
        <w:rPr>
          <w:rStyle w:val="Emphasis"/>
          <w:highlight w:val="green"/>
        </w:rPr>
        <w:t>reason</w:t>
      </w:r>
      <w:r w:rsidRPr="0057160A">
        <w:rPr>
          <w:rStyle w:val="StyleUnderline"/>
          <w:highlight w:val="gree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57160A">
        <w:rPr>
          <w:rStyle w:val="StyleUnderline"/>
          <w:highlight w:val="green"/>
        </w:rPr>
        <w:t>“</w:t>
      </w:r>
      <w:r w:rsidRPr="0057160A">
        <w:rPr>
          <w:rStyle w:val="Emphasis"/>
          <w:highlight w:val="green"/>
        </w:rPr>
        <w:t xml:space="preserve">ambiguous </w:t>
      </w:r>
      <w:r w:rsidRPr="0057160A">
        <w:rPr>
          <w:rStyle w:val="StyleUnderline"/>
          <w:highlight w:val="green"/>
        </w:rPr>
        <w:t xml:space="preserve">and </w:t>
      </w:r>
      <w:r w:rsidRPr="0057160A">
        <w:rPr>
          <w:rStyle w:val="Emphasis"/>
          <w:highlight w:val="green"/>
        </w:rPr>
        <w:t>never clearly explained</w:t>
      </w:r>
      <w:r w:rsidRPr="0057160A">
        <w:rPr>
          <w:rStyle w:val="StyleUnderline"/>
          <w:highlight w:val="green"/>
        </w:rPr>
        <w:t>”</w:t>
      </w:r>
      <w:r w:rsidRPr="009F5039">
        <w:rPr>
          <w:sz w:val="14"/>
        </w:rPr>
        <w:t xml:space="preserve"> (1987, p. 10); they are </w:t>
      </w:r>
      <w:r w:rsidRPr="00E517C3">
        <w:rPr>
          <w:rStyle w:val="StyleUnderline"/>
        </w:rPr>
        <w:t xml:space="preserve">deified hangovers from </w:t>
      </w:r>
      <w:r w:rsidRPr="0057160A">
        <w:rPr>
          <w:rStyle w:val="Emphasis"/>
          <w:highlight w:val="green"/>
        </w:rPr>
        <w:t>autocratic</w:t>
      </w:r>
      <w:r w:rsidRPr="0057160A">
        <w:rPr>
          <w:rStyle w:val="StyleUnderline"/>
          <w:highlight w:val="green"/>
        </w:rPr>
        <w:t xml:space="preserve"> </w:t>
      </w:r>
      <w:r w:rsidRPr="00E517C3">
        <w:rPr>
          <w:rStyle w:val="StyleUnderline"/>
        </w:rPr>
        <w:t xml:space="preserve">times that no longer have any content, but whose </w:t>
      </w:r>
      <w:r w:rsidRPr="0081488B">
        <w:rPr>
          <w:rStyle w:val="StyleUnderline"/>
        </w:rPr>
        <w:t>“</w:t>
      </w:r>
      <w:r w:rsidRPr="0057160A">
        <w:rPr>
          <w:rStyle w:val="Emphasis"/>
          <w:highlight w:val="green"/>
        </w:rPr>
        <w:t>halo of excellence</w:t>
      </w:r>
      <w:r w:rsidRPr="009F5039">
        <w:rPr>
          <w:sz w:val="14"/>
        </w:rPr>
        <w:t xml:space="preserve">” (ibid.) </w:t>
      </w:r>
      <w:r w:rsidRPr="00E517C3">
        <w:rPr>
          <w:rStyle w:val="Emphasis"/>
        </w:rPr>
        <w:t>clings to them</w:t>
      </w:r>
      <w:r w:rsidRPr="00E517C3">
        <w:rPr>
          <w:rStyle w:val="StyleUnderline"/>
        </w:rPr>
        <w:t xml:space="preserve"> </w:t>
      </w:r>
      <w:r w:rsidRPr="0057160A">
        <w:rPr>
          <w:rStyle w:val="StyleUnderline"/>
          <w:highlight w:val="green"/>
        </w:rPr>
        <w:t xml:space="preserve">and lends them </w:t>
      </w:r>
      <w:r w:rsidRPr="0057160A">
        <w:rPr>
          <w:rStyle w:val="Emphasis"/>
          <w:highlight w:val="green"/>
        </w:rPr>
        <w:t>spurious respectability</w:t>
      </w:r>
      <w:r w:rsidRPr="0057160A">
        <w:rPr>
          <w:rStyle w:val="StyleUnderline"/>
          <w:highlight w:val="green"/>
        </w:rPr>
        <w:t>:</w:t>
      </w:r>
    </w:p>
    <w:p w14:paraId="053CE28E" w14:textId="77777777" w:rsidR="00CB5C94" w:rsidRDefault="00CB5C94" w:rsidP="00CB5C94">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0BCC075A" w14:textId="77777777" w:rsidR="00CB5C94" w:rsidRDefault="00CB5C94" w:rsidP="00CB5C94">
      <w:pPr>
        <w:pStyle w:val="Heading4"/>
      </w:pPr>
      <w:r>
        <w:t xml:space="preserve">2. </w:t>
      </w:r>
      <w:r w:rsidRPr="00402969">
        <w:rPr>
          <w:u w:val="single"/>
        </w:rPr>
        <w:t>RESOLUTION.</w:t>
      </w:r>
    </w:p>
    <w:p w14:paraId="2D42D027" w14:textId="77777777" w:rsidR="00CB5C94" w:rsidRPr="00402969" w:rsidRDefault="00CB5C94" w:rsidP="00CB5C94">
      <w:pPr>
        <w:pStyle w:val="Heading4"/>
        <w:rPr>
          <w:rStyle w:val="Style13ptBold"/>
        </w:rPr>
      </w:pPr>
      <w:r>
        <w:t xml:space="preserve">A. Should expresses </w:t>
      </w:r>
      <w:r>
        <w:rPr>
          <w:u w:val="single"/>
        </w:rPr>
        <w:t>moral duty</w:t>
      </w:r>
      <w:r>
        <w:t>.</w:t>
      </w:r>
    </w:p>
    <w:p w14:paraId="77383471" w14:textId="77777777" w:rsidR="00CB5C94" w:rsidRDefault="00CB5C94" w:rsidP="00CB5C94">
      <w:r w:rsidRPr="00402969">
        <w:rPr>
          <w:rStyle w:val="Style13ptBold"/>
        </w:rPr>
        <w:t>Webster</w:t>
      </w:r>
      <w:r>
        <w:t xml:space="preserve"> </w:t>
      </w:r>
      <w:r w:rsidRPr="009F5039">
        <w:t xml:space="preserve">[Merriam-Webster Dictionary; No Date; “Should,” https://www.merriam-webster.com/dictionary/should] CHO </w:t>
      </w:r>
    </w:p>
    <w:p w14:paraId="4240CFCE" w14:textId="77777777" w:rsidR="00CB5C94" w:rsidRDefault="00CB5C94" w:rsidP="00CB5C94">
      <w:pPr>
        <w:rPr>
          <w:rStyle w:val="StyleUnderline"/>
        </w:rPr>
      </w:pPr>
      <w:r w:rsidRPr="0057160A">
        <w:rPr>
          <w:rStyle w:val="StyleUnderline"/>
          <w:highlight w:val="green"/>
        </w:rPr>
        <w:t>used</w:t>
      </w:r>
      <w:r w:rsidRPr="009F5039">
        <w:rPr>
          <w:sz w:val="16"/>
        </w:rPr>
        <w:t xml:space="preserve"> in auxiliary function </w:t>
      </w:r>
      <w:r w:rsidRPr="0057160A">
        <w:rPr>
          <w:rStyle w:val="StyleUnderline"/>
          <w:highlight w:val="green"/>
        </w:rPr>
        <w:t>to</w:t>
      </w:r>
      <w:r w:rsidRPr="009F5039">
        <w:rPr>
          <w:rStyle w:val="StyleUnderline"/>
        </w:rPr>
        <w:t xml:space="preserve"> </w:t>
      </w:r>
      <w:r w:rsidRPr="0057160A">
        <w:rPr>
          <w:rStyle w:val="StyleUnderline"/>
          <w:highlight w:val="green"/>
        </w:rPr>
        <w:t xml:space="preserve">express </w:t>
      </w:r>
      <w:r w:rsidRPr="0057160A">
        <w:rPr>
          <w:rStyle w:val="Emphasis"/>
          <w:highlight w:val="green"/>
        </w:rPr>
        <w:t>obligation</w:t>
      </w:r>
      <w:r w:rsidRPr="0057160A">
        <w:rPr>
          <w:rStyle w:val="StyleUnderline"/>
          <w:highlight w:val="green"/>
        </w:rPr>
        <w:t xml:space="preserve">, </w:t>
      </w:r>
      <w:r w:rsidRPr="0057160A">
        <w:rPr>
          <w:rStyle w:val="Emphasis"/>
          <w:highlight w:val="green"/>
        </w:rPr>
        <w:t>propriety</w:t>
      </w:r>
      <w:r w:rsidRPr="009F5039">
        <w:rPr>
          <w:rStyle w:val="StyleUnderline"/>
        </w:rPr>
        <w:t>, or expediency</w:t>
      </w:r>
    </w:p>
    <w:p w14:paraId="4B70FC4F" w14:textId="77777777" w:rsidR="00CB5C94" w:rsidRDefault="00CB5C94" w:rsidP="00CB5C94">
      <w:pPr>
        <w:pStyle w:val="Heading4"/>
      </w:pPr>
      <w:r w:rsidRPr="009F5039">
        <w:t>B. Aff</w:t>
      </w:r>
      <w:r>
        <w:t xml:space="preserve">s must be </w:t>
      </w:r>
      <w:r>
        <w:rPr>
          <w:u w:val="single"/>
        </w:rPr>
        <w:t>mandatory</w:t>
      </w:r>
      <w:r>
        <w:t xml:space="preserve">. </w:t>
      </w:r>
    </w:p>
    <w:p w14:paraId="488C40CF" w14:textId="77777777" w:rsidR="00CB5C94" w:rsidRPr="001B0AD7" w:rsidRDefault="00CB5C94" w:rsidP="00CB5C94">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479F246F" w14:textId="77777777" w:rsidR="00CB5C94" w:rsidRDefault="00CB5C94" w:rsidP="00CB5C94">
      <w:pPr>
        <w:rPr>
          <w:sz w:val="16"/>
        </w:rPr>
      </w:pPr>
      <w:r w:rsidRPr="0057160A">
        <w:rPr>
          <w:rStyle w:val="Emphasis"/>
          <w:highlight w:val="green"/>
        </w:rPr>
        <w:t>should</w:t>
      </w:r>
      <w:r w:rsidRPr="0057160A">
        <w:rPr>
          <w:rStyle w:val="StyleUnderline"/>
          <w:highlight w:val="green"/>
        </w:rPr>
        <w:t xml:space="preserve"> Action is </w:t>
      </w:r>
      <w:r w:rsidRPr="0057160A">
        <w:rPr>
          <w:rStyle w:val="Emphasis"/>
          <w:highlight w:val="green"/>
        </w:rPr>
        <w:t>required</w:t>
      </w:r>
      <w:r w:rsidRPr="008A5086">
        <w:rPr>
          <w:sz w:val="16"/>
        </w:rPr>
        <w:t xml:space="preserve"> unless justifiable reason exists for not doing so.</w:t>
      </w:r>
    </w:p>
    <w:p w14:paraId="3F458AFE" w14:textId="77777777" w:rsidR="00CB5C94" w:rsidRDefault="00CB5C94" w:rsidP="00CB5C94">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69F215DA" w14:textId="77777777" w:rsidR="00CB5C94" w:rsidRDefault="00CB5C94" w:rsidP="00CB5C94">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073D3566" w14:textId="77777777" w:rsidR="00CB5C94" w:rsidRPr="00E517C3" w:rsidRDefault="00CB5C94" w:rsidP="00CB5C94">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57160A">
        <w:rPr>
          <w:highlight w:val="gree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57160A">
        <w:rPr>
          <w:highlight w:val="green"/>
          <w:u w:val="single"/>
        </w:rPr>
        <w:t xml:space="preserve">turn into </w:t>
      </w:r>
      <w:r w:rsidRPr="0057160A">
        <w:rPr>
          <w:rStyle w:val="Emphasis"/>
          <w:highlight w:val="green"/>
        </w:rPr>
        <w:t>prescriptive statements</w:t>
      </w:r>
      <w:r w:rsidRPr="0057160A">
        <w:rPr>
          <w:highlight w:val="green"/>
          <w:u w:val="single"/>
        </w:rPr>
        <w:t xml:space="preserve"> (a </w:t>
      </w:r>
      <w:r w:rsidRPr="0057160A">
        <w:rPr>
          <w:rStyle w:val="Emphasis"/>
          <w:highlight w:val="green"/>
        </w:rPr>
        <w:t>‘should’</w:t>
      </w:r>
      <w:r w:rsidRPr="00E517C3">
        <w:rPr>
          <w:rStyle w:val="Emphasis"/>
        </w:rPr>
        <w:t xml:space="preserve"> statement</w:t>
      </w:r>
      <w:r w:rsidRPr="00E517C3">
        <w:rPr>
          <w:u w:val="single"/>
        </w:rPr>
        <w:t xml:space="preserve">)? Hume argues that </w:t>
      </w:r>
      <w:r w:rsidRPr="0057160A">
        <w:rPr>
          <w:highlight w:val="green"/>
          <w:u w:val="single"/>
        </w:rPr>
        <w:t xml:space="preserve">these two things should </w:t>
      </w:r>
      <w:r w:rsidRPr="0057160A">
        <w:rPr>
          <w:rStyle w:val="Emphasis"/>
          <w:highlight w:val="green"/>
        </w:rPr>
        <w:t>not be connected</w:t>
      </w:r>
      <w:r w:rsidRPr="0057160A">
        <w:rPr>
          <w:highlight w:val="green"/>
          <w:u w:val="single"/>
        </w:rPr>
        <w:t xml:space="preserve"> </w:t>
      </w:r>
      <w:r w:rsidRPr="00E517C3">
        <w:rPr>
          <w:u w:val="single"/>
        </w:rPr>
        <w:t>so closely. That is, he argues that “</w:t>
      </w:r>
      <w:r w:rsidRPr="0057160A">
        <w:rPr>
          <w:rStyle w:val="StyleUnderline"/>
          <w:highlight w:val="green"/>
        </w:rPr>
        <w:t>is” statements cannot lead to</w:t>
      </w:r>
      <w:r w:rsidRPr="00E517C3">
        <w:rPr>
          <w:rStyle w:val="StyleUnderline"/>
        </w:rPr>
        <w:t xml:space="preserve"> the </w:t>
      </w:r>
      <w:r w:rsidRPr="0057160A">
        <w:rPr>
          <w:rStyle w:val="Emphasis"/>
          <w:highlight w:val="green"/>
        </w:rPr>
        <w:t>moral</w:t>
      </w:r>
      <w:r w:rsidRPr="00E517C3">
        <w:rPr>
          <w:rStyle w:val="Emphasis"/>
        </w:rPr>
        <w:t xml:space="preserve">ly-related </w:t>
      </w:r>
      <w:r w:rsidRPr="0057160A">
        <w:rPr>
          <w:rStyle w:val="Emphasis"/>
          <w:highlight w:val="green"/>
        </w:rPr>
        <w:t>conclusions</w:t>
      </w:r>
      <w:r w:rsidRPr="00E517C3">
        <w:rPr>
          <w:u w:val="single"/>
        </w:rPr>
        <w:t xml:space="preserve"> that are often derived from these statements.</w:t>
      </w:r>
    </w:p>
    <w:p w14:paraId="52363E6E" w14:textId="77777777" w:rsidR="00CB5C94" w:rsidRPr="00E517C3" w:rsidRDefault="00CB5C94" w:rsidP="00CB5C94">
      <w:pPr>
        <w:rPr>
          <w:sz w:val="16"/>
        </w:rPr>
      </w:pPr>
      <w:r w:rsidRPr="00E517C3">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0605DA88" w14:textId="77777777" w:rsidR="00CB5C94" w:rsidRPr="00E517C3" w:rsidRDefault="00CB5C94" w:rsidP="00CB5C94">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57160A">
        <w:rPr>
          <w:rStyle w:val="StyleUnderline"/>
          <w:highlight w:val="gree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57160A">
        <w:rPr>
          <w:rStyle w:val="StyleUnderline"/>
          <w:highlight w:val="green"/>
        </w:rPr>
        <w:t>foundation of moral philosophy.</w:t>
      </w:r>
    </w:p>
    <w:p w14:paraId="299D3B58" w14:textId="77777777" w:rsidR="00CB5C94" w:rsidRPr="00E517C3" w:rsidRDefault="00CB5C94" w:rsidP="00CB5C94">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57160A">
        <w:rPr>
          <w:rStyle w:val="Emphasis"/>
          <w:highlight w:val="green"/>
        </w:rPr>
        <w:t>naturalistic fallacy</w:t>
      </w:r>
      <w:r w:rsidRPr="00E517C3">
        <w:rPr>
          <w:u w:val="single"/>
        </w:rPr>
        <w:t xml:space="preserve">.” This idea involves </w:t>
      </w:r>
      <w:r w:rsidRPr="0057160A">
        <w:rPr>
          <w:rStyle w:val="StyleUnderline"/>
          <w:highlight w:val="green"/>
        </w:rPr>
        <w:t xml:space="preserve">confusing </w:t>
      </w:r>
      <w:r w:rsidRPr="0057160A">
        <w:rPr>
          <w:rStyle w:val="Emphasis"/>
          <w:highlight w:val="green"/>
        </w:rPr>
        <w:t>ethical</w:t>
      </w:r>
      <w:r w:rsidRPr="0057160A">
        <w:rPr>
          <w:rStyle w:val="StyleUnderline"/>
          <w:highlight w:val="green"/>
        </w:rPr>
        <w:t xml:space="preserve"> and </w:t>
      </w:r>
      <w:r w:rsidRPr="0057160A">
        <w:rPr>
          <w:rStyle w:val="Emphasis"/>
          <w:highlight w:val="green"/>
        </w:rPr>
        <w:t>natural</w:t>
      </w:r>
      <w:r w:rsidRPr="0057160A">
        <w:rPr>
          <w:rStyle w:val="StyleUnderline"/>
          <w:highlight w:val="green"/>
        </w:rPr>
        <w:t xml:space="preserve"> concepts</w:t>
      </w:r>
      <w:r w:rsidRPr="00E517C3">
        <w:rPr>
          <w:u w:val="single"/>
        </w:rPr>
        <w:t xml:space="preserve">; thus </w:t>
      </w:r>
      <w:r w:rsidRPr="0057160A">
        <w:rPr>
          <w:rStyle w:val="Emphasis"/>
          <w:highlight w:val="green"/>
        </w:rPr>
        <w:t>“good”</w:t>
      </w:r>
      <w:r w:rsidRPr="0057160A">
        <w:rPr>
          <w:rStyle w:val="StyleUnderline"/>
          <w:highlight w:val="green"/>
        </w:rPr>
        <w:t xml:space="preserve"> may be mistaken to mean</w:t>
      </w:r>
      <w:r w:rsidRPr="00E517C3">
        <w:rPr>
          <w:u w:val="single"/>
        </w:rPr>
        <w:t xml:space="preserve"> the same as “</w:t>
      </w:r>
      <w:r w:rsidRPr="0057160A">
        <w:rPr>
          <w:rStyle w:val="StyleUnderline"/>
          <w:highlight w:val="green"/>
        </w:rPr>
        <w:t>pleasurable</w:t>
      </w:r>
      <w:r w:rsidRPr="00E517C3">
        <w:rPr>
          <w:u w:val="single"/>
        </w:rPr>
        <w:t xml:space="preserve">.” Moore alleged, however, that one should </w:t>
      </w:r>
      <w:r w:rsidRPr="0057160A">
        <w:rPr>
          <w:rStyle w:val="StyleUnderline"/>
          <w:highlight w:val="green"/>
        </w:rPr>
        <w:t>still ask whether</w:t>
      </w:r>
      <w:r w:rsidRPr="00E517C3">
        <w:rPr>
          <w:rStyle w:val="StyleUnderline"/>
        </w:rPr>
        <w:t xml:space="preserve"> the </w:t>
      </w:r>
      <w:r w:rsidRPr="0057160A">
        <w:rPr>
          <w:rStyle w:val="StyleUnderline"/>
          <w:highlight w:val="green"/>
        </w:rPr>
        <w:t>pleasur</w:t>
      </w:r>
      <w:r w:rsidRPr="00E517C3">
        <w:rPr>
          <w:rStyle w:val="StyleUnderline"/>
        </w:rPr>
        <w:t xml:space="preserve">able </w:t>
      </w:r>
      <w:r w:rsidRPr="0057160A">
        <w:rPr>
          <w:rStyle w:val="StyleUnderline"/>
          <w:highlight w:val="green"/>
        </w:rPr>
        <w:t>is</w:t>
      </w:r>
      <w:r w:rsidRPr="00E517C3">
        <w:rPr>
          <w:rStyle w:val="StyleUnderline"/>
        </w:rPr>
        <w:t xml:space="preserve"> also </w:t>
      </w:r>
      <w:r w:rsidRPr="0057160A">
        <w:rPr>
          <w:rStyle w:val="StyleUnderline"/>
          <w:highlight w:val="green"/>
        </w:rPr>
        <w:t>good.</w:t>
      </w:r>
    </w:p>
    <w:p w14:paraId="0FFA71B1" w14:textId="77777777" w:rsidR="00CB5C94" w:rsidRDefault="00CB5C94" w:rsidP="00CB5C94">
      <w:pPr>
        <w:pStyle w:val="Heading4"/>
      </w:pPr>
      <w:r>
        <w:t xml:space="preserve">3. </w:t>
      </w:r>
      <w:r w:rsidRPr="008A5086">
        <w:rPr>
          <w:u w:val="single"/>
        </w:rPr>
        <w:t>LOGIC</w:t>
      </w:r>
      <w:r>
        <w:t>.</w:t>
      </w:r>
    </w:p>
    <w:p w14:paraId="15E85B29" w14:textId="77777777" w:rsidR="00CB5C94" w:rsidRDefault="00CB5C94" w:rsidP="00CB5C94">
      <w:pPr>
        <w:pStyle w:val="Heading4"/>
      </w:pPr>
      <w:r>
        <w:t xml:space="preserve">Optionality is </w:t>
      </w:r>
      <w:r>
        <w:rPr>
          <w:u w:val="single"/>
        </w:rPr>
        <w:t>mutually exclusive</w:t>
      </w:r>
      <w:r>
        <w:t xml:space="preserve"> with </w:t>
      </w:r>
      <w:r>
        <w:rPr>
          <w:u w:val="single"/>
        </w:rPr>
        <w:t>obligation</w:t>
      </w:r>
      <w:r>
        <w:t>.</w:t>
      </w:r>
    </w:p>
    <w:p w14:paraId="0DFDEECB" w14:textId="77777777" w:rsidR="00CB5C94" w:rsidRPr="00687861" w:rsidRDefault="00CB5C94" w:rsidP="00CB5C94">
      <w:r w:rsidRPr="00687861">
        <w:rPr>
          <w:rStyle w:val="Style13ptBold"/>
        </w:rPr>
        <w:t>Oxford Languages</w:t>
      </w:r>
      <w:r w:rsidRPr="00687861">
        <w:t xml:space="preserve"> [Oxford Languages; No Date; Lexicographical Resource by Oxford University Press; “Optionality,” https://www.google.com/search?q=optionality] CHO</w:t>
      </w:r>
    </w:p>
    <w:p w14:paraId="61BE8C61" w14:textId="77777777" w:rsidR="00CB5C94" w:rsidRPr="00E517C3" w:rsidRDefault="00CB5C94" w:rsidP="00CB5C94">
      <w:pPr>
        <w:rPr>
          <w:rStyle w:val="Emphasis"/>
        </w:rPr>
      </w:pPr>
      <w:r w:rsidRPr="00E517C3">
        <w:rPr>
          <w:u w:val="single"/>
        </w:rPr>
        <w:t xml:space="preserve">the </w:t>
      </w:r>
      <w:r w:rsidRPr="0057160A">
        <w:rPr>
          <w:rStyle w:val="StyleUnderline"/>
          <w:highlight w:val="green"/>
        </w:rPr>
        <w:t xml:space="preserve">quality of being available to be chosen but </w:t>
      </w:r>
      <w:r w:rsidRPr="0057160A">
        <w:rPr>
          <w:rStyle w:val="Emphasis"/>
          <w:highlight w:val="green"/>
        </w:rPr>
        <w:t>not obligatory.</w:t>
      </w:r>
    </w:p>
    <w:p w14:paraId="661C4CA3" w14:textId="77777777" w:rsidR="00CB5C94" w:rsidRDefault="00CB5C94" w:rsidP="00CB5C94">
      <w:pPr>
        <w:pStyle w:val="Heading4"/>
      </w:pPr>
      <w:r>
        <w:t xml:space="preserve">It’s a </w:t>
      </w:r>
      <w:r>
        <w:rPr>
          <w:u w:val="single"/>
        </w:rPr>
        <w:t>logical burden</w:t>
      </w:r>
      <w:r>
        <w:t xml:space="preserve"> of the aff. </w:t>
      </w:r>
    </w:p>
    <w:p w14:paraId="66B4FC87" w14:textId="77777777" w:rsidR="00CB5C94" w:rsidRDefault="00CB5C94" w:rsidP="00CB5C94">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4848B5C9" w14:textId="77777777" w:rsidR="00CB5C94" w:rsidRPr="00E517C3" w:rsidRDefault="00CB5C94" w:rsidP="00CB5C94">
      <w:r w:rsidRPr="00E517C3">
        <w:rPr>
          <w:noProof/>
        </w:rPr>
        <w:drawing>
          <wp:inline distT="0" distB="0" distL="0" distR="0" wp14:anchorId="22A0937E" wp14:editId="05471428">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13"/>
                    <a:stretch>
                      <a:fillRect/>
                    </a:stretch>
                  </pic:blipFill>
                  <pic:spPr>
                    <a:xfrm>
                      <a:off x="0" y="0"/>
                      <a:ext cx="4366638" cy="1104996"/>
                    </a:xfrm>
                    <a:prstGeom prst="rect">
                      <a:avLst/>
                    </a:prstGeom>
                  </pic:spPr>
                </pic:pic>
              </a:graphicData>
            </a:graphic>
          </wp:inline>
        </w:drawing>
      </w:r>
    </w:p>
    <w:p w14:paraId="2872CBB1" w14:textId="77777777" w:rsidR="00CB5C94" w:rsidRDefault="00CB5C94" w:rsidP="00CB5C94">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57160A">
        <w:rPr>
          <w:rStyle w:val="Emphasis"/>
          <w:highlight w:val="green"/>
        </w:rPr>
        <w:t>every proposition</w:t>
      </w:r>
      <w:r w:rsidRPr="0057160A">
        <w:rPr>
          <w:rStyle w:val="StyleUnderline"/>
          <w:highlight w:val="green"/>
        </w:rPr>
        <w:t xml:space="preserve"> is </w:t>
      </w:r>
      <w:r w:rsidRPr="0057160A">
        <w:rPr>
          <w:rStyle w:val="Emphasis"/>
          <w:highlight w:val="green"/>
        </w:rPr>
        <w:t>obligatory</w:t>
      </w:r>
      <w:r w:rsidRPr="00E517C3">
        <w:rPr>
          <w:rStyle w:val="Emphasis"/>
        </w:rPr>
        <w:t>,</w:t>
      </w:r>
      <w:r w:rsidRPr="00E517C3">
        <w:rPr>
          <w:rStyle w:val="StyleUnderline"/>
        </w:rPr>
        <w:t xml:space="preserve"> </w:t>
      </w:r>
      <w:r w:rsidRPr="00E517C3">
        <w:rPr>
          <w:rStyle w:val="Emphasis"/>
        </w:rPr>
        <w:t xml:space="preserve">impermissible </w:t>
      </w:r>
      <w:r w:rsidRPr="0057160A">
        <w:rPr>
          <w:rStyle w:val="StyleUnderline"/>
          <w:highlight w:val="green"/>
        </w:rPr>
        <w:t xml:space="preserve">or </w:t>
      </w:r>
      <w:r w:rsidRPr="00E517C3">
        <w:rPr>
          <w:rStyle w:val="Emphasis"/>
        </w:rPr>
        <w:t xml:space="preserve">neither </w:t>
      </w:r>
      <w:r w:rsidRPr="00E517C3">
        <w:rPr>
          <w:rStyle w:val="StyleUnderline"/>
        </w:rPr>
        <w:t xml:space="preserve">(that is, </w:t>
      </w:r>
      <w:r w:rsidRPr="0057160A">
        <w:rPr>
          <w:rStyle w:val="Emphasis"/>
          <w:highlight w:val="gree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56FD1FD0" w14:textId="77777777" w:rsidR="00CB5C94" w:rsidRDefault="00CB5C94" w:rsidP="00CB5C94">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47BA5896" w14:textId="77777777" w:rsidR="00CB5C94" w:rsidRDefault="00CB5C94" w:rsidP="00CB5C94">
      <w:r w:rsidRPr="00687861">
        <w:rPr>
          <w:rStyle w:val="Style13ptBold"/>
        </w:rPr>
        <w:t>Oxford ’89</w:t>
      </w:r>
      <w:r w:rsidRPr="00687861">
        <w:t xml:space="preserve"> [Oxford; 1989; Oxford University Press; “Oxford Dictionary of English,” vol. 13]</w:t>
      </w:r>
    </w:p>
    <w:p w14:paraId="52E54D28" w14:textId="77777777" w:rsidR="00CB5C94" w:rsidRDefault="00CB5C94" w:rsidP="00CB5C94">
      <w:pPr>
        <w:rPr>
          <w:rStyle w:val="Emphasis"/>
        </w:rPr>
      </w:pPr>
      <w:r w:rsidRPr="0057160A">
        <w:rPr>
          <w:rStyle w:val="StyleUnderline"/>
          <w:highlight w:val="green"/>
        </w:rPr>
        <w:t xml:space="preserve">Freed from </w:t>
      </w:r>
      <w:r w:rsidRPr="0057160A">
        <w:rPr>
          <w:rStyle w:val="Emphasis"/>
          <w:highlight w:val="green"/>
        </w:rPr>
        <w:t>doubt</w:t>
      </w:r>
      <w:r w:rsidRPr="0057160A">
        <w:rPr>
          <w:rStyle w:val="StyleUnderline"/>
          <w:highlight w:val="green"/>
        </w:rPr>
        <w:t xml:space="preserve"> or </w:t>
      </w:r>
      <w:r w:rsidRPr="0057160A">
        <w:rPr>
          <w:rStyle w:val="Emphasis"/>
          <w:highlight w:val="green"/>
        </w:rPr>
        <w:t>uncertainty</w:t>
      </w:r>
      <w:r w:rsidRPr="0057160A">
        <w:rPr>
          <w:rStyle w:val="StyleUnderline"/>
          <w:highlight w:val="green"/>
        </w:rPr>
        <w:t xml:space="preserve">; </w:t>
      </w:r>
      <w:r w:rsidRPr="00687861">
        <w:rPr>
          <w:rStyle w:val="StyleUnderline"/>
        </w:rPr>
        <w:t>fixed</w:t>
      </w:r>
      <w:r w:rsidRPr="001B0AD7">
        <w:rPr>
          <w:rStyle w:val="StyleUnderline"/>
        </w:rPr>
        <w:t xml:space="preserve">, </w:t>
      </w:r>
      <w:r w:rsidRPr="0092739F">
        <w:rPr>
          <w:rStyle w:val="Emphasis"/>
        </w:rPr>
        <w:t>settled.</w:t>
      </w:r>
    </w:p>
    <w:p w14:paraId="41CDC921" w14:textId="77777777" w:rsidR="00CB5C94" w:rsidRPr="00AE7377" w:rsidRDefault="00CB5C94" w:rsidP="00CB5C94"/>
    <w:p w14:paraId="0EA9C96A" w14:textId="1943BEBE" w:rsidR="00CB5C94" w:rsidRDefault="00666223" w:rsidP="00666223">
      <w:pPr>
        <w:pStyle w:val="Heading2"/>
      </w:pPr>
      <w:r>
        <w:t>7</w:t>
      </w:r>
    </w:p>
    <w:p w14:paraId="30D3ED05" w14:textId="4D3899C7" w:rsidR="00666223" w:rsidRDefault="00666223" w:rsidP="00666223">
      <w:pPr>
        <w:pStyle w:val="Heading3"/>
      </w:pPr>
      <w:r>
        <w:t>T</w:t>
      </w:r>
    </w:p>
    <w:p w14:paraId="7D5BF58F" w14:textId="77777777" w:rsidR="00666223" w:rsidRDefault="00666223" w:rsidP="00666223">
      <w:pPr>
        <w:pStyle w:val="Heading4"/>
      </w:pPr>
      <w:r>
        <w:t xml:space="preserve">Interpretation: 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4BE87359" w14:textId="77777777" w:rsidR="00666223" w:rsidRPr="00562694" w:rsidRDefault="00666223" w:rsidP="00666223">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2F9DF5AC" w14:textId="77777777" w:rsidR="00666223" w:rsidRDefault="00666223" w:rsidP="00666223">
      <w:pPr>
        <w:rPr>
          <w:rStyle w:val="StyleUnderline"/>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5F14EF">
        <w:rPr>
          <w:rStyle w:val="Emphasis"/>
          <w:highlight w:val="green"/>
        </w:rPr>
        <w:t>"collective bargaining rights"</w:t>
      </w:r>
      <w:r w:rsidRPr="005F14EF">
        <w:rPr>
          <w:rStyle w:val="StyleUnderline"/>
          <w:highlight w:val="green"/>
        </w:rPr>
        <w:t xml:space="preserve"> refers to </w:t>
      </w:r>
      <w:r w:rsidRPr="005F14EF">
        <w:rPr>
          <w:rStyle w:val="Emphasis"/>
          <w:highlight w:val="green"/>
        </w:rPr>
        <w:t>employees' right</w:t>
      </w:r>
      <w:r w:rsidRPr="005F14EF">
        <w:rPr>
          <w:rStyle w:val="StyleUnderline"/>
          <w:highlight w:val="green"/>
        </w:rPr>
        <w:t xml:space="preserve"> to designate </w:t>
      </w:r>
      <w:r w:rsidRPr="005F14EF">
        <w:rPr>
          <w:rStyle w:val="Emphasis"/>
          <w:highlight w:val="green"/>
        </w:rPr>
        <w:t>a representative</w:t>
      </w:r>
      <w:r w:rsidRPr="005F14EF">
        <w:rPr>
          <w:rStyle w:val="StyleUnderline"/>
          <w:highlight w:val="green"/>
        </w:rPr>
        <w:t xml:space="preserve"> and</w:t>
      </w:r>
      <w:r w:rsidRPr="00F07765">
        <w:rPr>
          <w:rStyle w:val="StyleUnderline"/>
        </w:rPr>
        <w:t xml:space="preserve"> </w:t>
      </w:r>
      <w:r w:rsidRPr="00F07765">
        <w:rPr>
          <w:rStyle w:val="Emphasis"/>
        </w:rPr>
        <w:t xml:space="preserve">to </w:t>
      </w:r>
      <w:r w:rsidRPr="005F14EF">
        <w:rPr>
          <w:rStyle w:val="Emphasis"/>
          <w:highlight w:val="green"/>
        </w:rPr>
        <w:t>bargain</w:t>
      </w:r>
      <w:r w:rsidRPr="005F14EF">
        <w:rPr>
          <w:rStyle w:val="StyleUnderline"/>
          <w:highlight w:val="green"/>
        </w:rPr>
        <w:t xml:space="preserve"> collectively </w:t>
      </w:r>
      <w:r w:rsidRPr="005F14EF">
        <w:rPr>
          <w:rStyle w:val="Emphasis"/>
          <w:highlight w:val="green"/>
        </w:rPr>
        <w:t>through</w:t>
      </w:r>
      <w:r w:rsidRPr="005F14EF">
        <w:rPr>
          <w:rStyle w:val="StyleUnderline"/>
          <w:highlight w:val="green"/>
        </w:rPr>
        <w:t xml:space="preserve"> that representative</w:t>
      </w:r>
      <w:r w:rsidRPr="00F07765">
        <w:rPr>
          <w:rStyle w:val="StyleUnderline"/>
        </w:rPr>
        <w:t xml:space="preserve"> with the employer </w:t>
      </w:r>
      <w:r w:rsidRPr="005F14EF">
        <w:rPr>
          <w:rStyle w:val="StyleUnderline"/>
          <w:highlight w:val="green"/>
        </w:rPr>
        <w:t>with respect to</w:t>
      </w:r>
      <w:r w:rsidRPr="00F07765">
        <w:rPr>
          <w:rStyle w:val="StyleUnderline"/>
        </w:rPr>
        <w:t xml:space="preserve"> wages, hours, and other </w:t>
      </w:r>
      <w:r w:rsidRPr="005F14EF">
        <w:rPr>
          <w:rStyle w:val="Emphasis"/>
          <w:highlight w:val="gree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460CB8">
        <w:rPr>
          <w:rStyle w:val="Emphasis"/>
        </w:rPr>
        <w:t>"</w:t>
      </w:r>
      <w:r w:rsidRPr="009F7A67">
        <w:rPr>
          <w:rStyle w:val="Emphasis"/>
          <w:highlight w:val="green"/>
        </w:rPr>
        <w:t>Collective bargaining rights"</w:t>
      </w:r>
      <w:r w:rsidRPr="009F7A67">
        <w:rPr>
          <w:rStyle w:val="StyleUnderline"/>
          <w:highlight w:val="green"/>
        </w:rPr>
        <w:t xml:space="preserve"> are</w:t>
      </w:r>
      <w:r w:rsidRPr="00460CB8">
        <w:rPr>
          <w:rStyle w:val="StyleUnderline"/>
        </w:rPr>
        <w:t xml:space="preserve"> therefore </w:t>
      </w:r>
      <w:r w:rsidRPr="009F7A67">
        <w:rPr>
          <w:rStyle w:val="Emphasis"/>
          <w:highlight w:val="green"/>
        </w:rPr>
        <w:t>not substantive terms</w:t>
      </w:r>
      <w:r w:rsidRPr="009F7A67">
        <w:rPr>
          <w:rStyle w:val="StyleUnderline"/>
          <w:highlight w:val="green"/>
        </w:rPr>
        <w:t xml:space="preserve"> of </w:t>
      </w:r>
      <w:r w:rsidRPr="009F7A67">
        <w:rPr>
          <w:rStyle w:val="Emphasis"/>
          <w:highlight w:val="green"/>
        </w:rPr>
        <w:t>collective bargaining agreements</w:t>
      </w:r>
      <w:r w:rsidRPr="009F7A67">
        <w:rPr>
          <w:rStyle w:val="StyleUnderline"/>
          <w:highlight w:val="green"/>
        </w:rPr>
        <w:t xml:space="preserve">. Instead, the phrase refers </w:t>
      </w:r>
      <w:r w:rsidRPr="009F7A67">
        <w:rPr>
          <w:rStyle w:val="Emphasis"/>
          <w:highlight w:val="green"/>
        </w:rPr>
        <w:t>to</w:t>
      </w:r>
      <w:r w:rsidRPr="00460CB8">
        <w:rPr>
          <w:rStyle w:val="Emphasis"/>
        </w:rPr>
        <w:t xml:space="preserve"> a process</w:t>
      </w:r>
      <w:r w:rsidRPr="00460CB8">
        <w:rPr>
          <w:rStyle w:val="StyleUnderline"/>
        </w:rPr>
        <w:t xml:space="preserve"> that was </w:t>
      </w:r>
      <w:r w:rsidRPr="00460CB8">
        <w:rPr>
          <w:rStyle w:val="Emphasis"/>
        </w:rPr>
        <w:t>universally understood</w:t>
      </w:r>
      <w:r w:rsidRPr="00460CB8">
        <w:rPr>
          <w:sz w:val="16"/>
        </w:rPr>
        <w:t xml:space="preserve"> in 1964, and now, </w:t>
      </w:r>
      <w:r w:rsidRPr="00460CB8">
        <w:rPr>
          <w:rStyle w:val="StyleUnderline"/>
        </w:rPr>
        <w:t>"</w:t>
      </w:r>
      <w:r w:rsidRPr="00460CB8">
        <w:rPr>
          <w:rStyle w:val="Emphasis"/>
        </w:rPr>
        <w:t>to require</w:t>
      </w:r>
      <w:r w:rsidRPr="00460CB8">
        <w:rPr>
          <w:rStyle w:val="StyleUnderline"/>
        </w:rPr>
        <w:t xml:space="preserve">, at a minimum, good faith </w:t>
      </w:r>
      <w:r w:rsidRPr="009F7A67">
        <w:rPr>
          <w:rStyle w:val="Emphasis"/>
          <w:highlight w:val="green"/>
        </w:rPr>
        <w:t>negotiations</w:t>
      </w:r>
      <w:r w:rsidRPr="009F7A67">
        <w:rPr>
          <w:rStyle w:val="StyleUnderline"/>
          <w:highlight w:val="green"/>
        </w:rPr>
        <w:t>, to</w:t>
      </w:r>
      <w:r w:rsidRPr="009F7A67">
        <w:rPr>
          <w:rStyle w:val="StyleUnderline"/>
        </w:rPr>
        <w:t xml:space="preserve"> a</w:t>
      </w:r>
      <w:r w:rsidRPr="00460CB8">
        <w:rPr>
          <w:rStyle w:val="StyleUnderline"/>
        </w:rPr>
        <w:t xml:space="preserve"> point of </w:t>
      </w:r>
      <w:r w:rsidRPr="009F7A67">
        <w:rPr>
          <w:rStyle w:val="StyleUnderline"/>
          <w:highlight w:val="green"/>
        </w:rPr>
        <w:t>impasse,</w:t>
      </w:r>
      <w:r w:rsidRPr="00460CB8">
        <w:rPr>
          <w:rStyle w:val="StyleUnderline"/>
        </w:rPr>
        <w:t xml:space="preserve"> if necessary, </w:t>
      </w:r>
      <w:r w:rsidRPr="009F7A67">
        <w:rPr>
          <w:rStyle w:val="Emphasis"/>
          <w:highlight w:val="green"/>
        </w:rPr>
        <w:t>over</w:t>
      </w:r>
      <w:r w:rsidRPr="00460CB8">
        <w:rPr>
          <w:rStyle w:val="Emphasis"/>
        </w:rPr>
        <w:t xml:space="preserve"> wages</w:t>
      </w:r>
      <w:r w:rsidRPr="00460CB8">
        <w:rPr>
          <w:rStyle w:val="StyleUnderline"/>
        </w:rPr>
        <w:t xml:space="preserve">, </w:t>
      </w:r>
      <w:r w:rsidRPr="00460CB8">
        <w:rPr>
          <w:rStyle w:val="Emphasis"/>
        </w:rPr>
        <w:t>hours</w:t>
      </w:r>
      <w:r w:rsidRPr="00460CB8">
        <w:rPr>
          <w:rStyle w:val="StyleUnderline"/>
        </w:rPr>
        <w:t xml:space="preserve"> and </w:t>
      </w:r>
      <w:r w:rsidRPr="00460CB8">
        <w:rPr>
          <w:rStyle w:val="Emphasis"/>
        </w:rPr>
        <w:t xml:space="preserve">other </w:t>
      </w:r>
      <w:r w:rsidRPr="009F7A67">
        <w:rPr>
          <w:rStyle w:val="Emphasis"/>
          <w:highlight w:val="green"/>
        </w:rPr>
        <w:t>terms and conditions</w:t>
      </w:r>
      <w:r w:rsidRPr="00460CB8">
        <w:rPr>
          <w:rStyle w:val="StyleUnderline"/>
        </w:rPr>
        <w:t xml:space="preserve"> of employment." </w:t>
      </w:r>
      <w:r w:rsidRPr="00460CB8">
        <w:rPr>
          <w:rStyle w:val="Emphasis"/>
        </w:rPr>
        <w:t>Donovan</w:t>
      </w:r>
      <w:r w:rsidRPr="00460CB8">
        <w:rPr>
          <w:rStyle w:val="StyleUnderline"/>
        </w:rPr>
        <w:t>, 767 F.2d at 159.</w:t>
      </w:r>
    </w:p>
    <w:p w14:paraId="59E6A73E" w14:textId="77777777" w:rsidR="00666223" w:rsidRPr="009F7A67" w:rsidRDefault="00666223" w:rsidP="00666223">
      <w:pPr>
        <w:pStyle w:val="Heading4"/>
        <w:rPr>
          <w:rStyle w:val="StyleUnderline"/>
          <w:szCs w:val="26"/>
        </w:rPr>
      </w:pPr>
      <w:r>
        <w:rPr>
          <w:rStyle w:val="StyleUnderline"/>
          <w:szCs w:val="26"/>
        </w:rPr>
        <w:t>That means affs get to permanently, durably fiat policy action that strengthens bargaining rights, but they do not get to fiat favorable FLRA decisions or skip employers ability to refuse to negotiate.</w:t>
      </w:r>
    </w:p>
    <w:p w14:paraId="00AAD49D" w14:textId="77777777" w:rsidR="00666223" w:rsidRPr="009F7A67" w:rsidRDefault="00666223" w:rsidP="00666223">
      <w:pPr>
        <w:pStyle w:val="Heading4"/>
      </w:pPr>
      <w:r>
        <w:t xml:space="preserve">They violate – they clarified plan mandate to clarify plan mandate to fiat the terms of agreements are restored - CX – that fiats unions achieve substantive terms, which isn’t </w:t>
      </w:r>
      <w:r>
        <w:rPr>
          <w:u w:val="single"/>
        </w:rPr>
        <w:t>bargaining</w:t>
      </w:r>
      <w:r>
        <w:t>.</w:t>
      </w:r>
    </w:p>
    <w:p w14:paraId="34AB2B68" w14:textId="77777777" w:rsidR="00666223" w:rsidRPr="00D775E5" w:rsidRDefault="00666223" w:rsidP="00666223">
      <w:r w:rsidRPr="008F2DCE">
        <w:rPr>
          <w:rStyle w:val="Style13ptBold"/>
        </w:rPr>
        <w:t>Roth 22</w:t>
      </w:r>
      <w:r>
        <w:t>,</w:t>
      </w:r>
      <w:r w:rsidRPr="008F2DCE">
        <w:t xml:space="preserve"> </w:t>
      </w:r>
      <w:r w:rsidRPr="006105D9">
        <w:t>Senior Council at Bredhoff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25ACFA3E" w14:textId="77777777" w:rsidR="00666223" w:rsidRPr="002770B3" w:rsidRDefault="00666223" w:rsidP="00666223">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7808EA1C" w14:textId="77777777" w:rsidR="00666223" w:rsidRPr="002770B3" w:rsidRDefault="00666223" w:rsidP="00666223">
      <w:pPr>
        <w:rPr>
          <w:sz w:val="14"/>
        </w:rPr>
      </w:pPr>
      <w:r w:rsidRPr="001301BE">
        <w:rPr>
          <w:rStyle w:val="StyleUnderline"/>
        </w:rPr>
        <w:t>MR. ROTH: Absolutely</w:t>
      </w:r>
      <w:r w:rsidRPr="002770B3">
        <w:rPr>
          <w:sz w:val="14"/>
        </w:rPr>
        <w:t xml:space="preserve"> -- the -- </w:t>
      </w:r>
      <w:r w:rsidRPr="005F14EF">
        <w:rPr>
          <w:rStyle w:val="StyleUnderline"/>
          <w:highlight w:val="green"/>
        </w:rPr>
        <w:t xml:space="preserve">the right </w:t>
      </w:r>
      <w:r w:rsidRPr="005F14EF">
        <w:rPr>
          <w:rStyle w:val="Emphasis"/>
          <w:highlight w:val="green"/>
        </w:rPr>
        <w:t>is to bargain</w:t>
      </w:r>
      <w:r w:rsidRPr="001301BE">
        <w:rPr>
          <w:rStyle w:val="StyleUnderline"/>
        </w:rPr>
        <w:t xml:space="preserve">. Not the right -- </w:t>
      </w:r>
      <w:r w:rsidRPr="005F14EF">
        <w:rPr>
          <w:rStyle w:val="StyleUnderline"/>
          <w:highlight w:val="green"/>
        </w:rPr>
        <w:t xml:space="preserve">there's no right </w:t>
      </w:r>
      <w:r w:rsidRPr="005F14EF">
        <w:rPr>
          <w:rStyle w:val="Emphasis"/>
          <w:highlight w:val="gree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5F14EF">
        <w:rPr>
          <w:rStyle w:val="StyleUnderline"/>
          <w:highlight w:val="green"/>
        </w:rPr>
        <w:t xml:space="preserve">agencies </w:t>
      </w:r>
      <w:r w:rsidRPr="005F14EF">
        <w:rPr>
          <w:rStyle w:val="Emphasis"/>
          <w:highlight w:val="green"/>
        </w:rPr>
        <w:t>could say</w:t>
      </w:r>
      <w:r w:rsidRPr="002770B3">
        <w:rPr>
          <w:sz w:val="14"/>
        </w:rPr>
        <w:t xml:space="preserve">, you know, I’m glad you want to go back to where you were, but </w:t>
      </w:r>
      <w:r w:rsidRPr="005F14EF">
        <w:rPr>
          <w:rStyle w:val="StyleUnderline"/>
          <w:highlight w:val="green"/>
        </w:rPr>
        <w:t xml:space="preserve">I’m </w:t>
      </w:r>
      <w:r w:rsidRPr="005F14EF">
        <w:rPr>
          <w:rStyle w:val="Emphasis"/>
          <w:highlight w:val="gree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5F14EF">
        <w:rPr>
          <w:rStyle w:val="StyleUnderline"/>
          <w:highlight w:val="green"/>
        </w:rPr>
        <w:t xml:space="preserve">they can </w:t>
      </w:r>
      <w:r w:rsidRPr="005F14EF">
        <w:rPr>
          <w:rStyle w:val="Emphasis"/>
          <w:highlight w:val="green"/>
        </w:rPr>
        <w:t>bargain to impasse</w:t>
      </w:r>
      <w:r w:rsidRPr="001301BE">
        <w:rPr>
          <w:rStyle w:val="StyleUnderline"/>
        </w:rPr>
        <w:t xml:space="preserve"> over that.</w:t>
      </w:r>
    </w:p>
    <w:p w14:paraId="090A249B" w14:textId="77777777" w:rsidR="00666223" w:rsidRPr="002770B3" w:rsidRDefault="00666223" w:rsidP="00666223">
      <w:pPr>
        <w:rPr>
          <w:sz w:val="14"/>
        </w:rPr>
      </w:pPr>
      <w:r w:rsidRPr="002770B3">
        <w:rPr>
          <w:sz w:val="14"/>
        </w:rPr>
        <w:t xml:space="preserve">There’s no -- </w:t>
      </w:r>
      <w:r w:rsidRPr="009F7A67">
        <w:rPr>
          <w:rStyle w:val="StyleUnderline"/>
          <w:highlight w:val="green"/>
        </w:rPr>
        <w:t xml:space="preserve">there's </w:t>
      </w:r>
      <w:r w:rsidRPr="009F7A67">
        <w:rPr>
          <w:rStyle w:val="Emphasis"/>
          <w:highlight w:val="green"/>
        </w:rPr>
        <w:t>no dictation</w:t>
      </w:r>
      <w:r w:rsidRPr="009F7A67">
        <w:rPr>
          <w:rStyle w:val="StyleUnderline"/>
          <w:highlight w:val="green"/>
        </w:rPr>
        <w:t xml:space="preserve"> of </w:t>
      </w:r>
      <w:r w:rsidRPr="009F7A67">
        <w:rPr>
          <w:rStyle w:val="Emphasis"/>
          <w:highlight w:val="green"/>
        </w:rPr>
        <w:t>substantive terms</w:t>
      </w:r>
      <w:r w:rsidRPr="002770B3">
        <w:rPr>
          <w:sz w:val="14"/>
        </w:rPr>
        <w:t xml:space="preserve"> whatever in our position, and the D.C. Circuit said that in ATU v. Donovan. They said</w:t>
      </w:r>
      <w:r w:rsidRPr="002770B3">
        <w:rPr>
          <w:b/>
          <w:bCs/>
          <w:sz w:val="14"/>
        </w:rPr>
        <w:t xml:space="preserve">: </w:t>
      </w:r>
      <w:r w:rsidRPr="005F14EF">
        <w:rPr>
          <w:rStyle w:val="StyleUnderline"/>
          <w:szCs w:val="26"/>
          <w:highlight w:val="green"/>
        </w:rPr>
        <w:t>You</w:t>
      </w:r>
      <w:r w:rsidRPr="00460CB8">
        <w:rPr>
          <w:rStyle w:val="StyleUnderline"/>
          <w:szCs w:val="26"/>
        </w:rPr>
        <w:t xml:space="preserve"> just </w:t>
      </w:r>
      <w:r w:rsidRPr="005F14EF">
        <w:rPr>
          <w:rStyle w:val="StyleUnderline"/>
          <w:szCs w:val="26"/>
          <w:highlight w:val="green"/>
        </w:rPr>
        <w:t xml:space="preserve">can’t, </w:t>
      </w:r>
      <w:r w:rsidRPr="005F14EF">
        <w:rPr>
          <w:rStyle w:val="Emphasis"/>
          <w:sz w:val="26"/>
          <w:szCs w:val="26"/>
          <w:highlight w:val="green"/>
        </w:rPr>
        <w:t>by fiat</w:t>
      </w:r>
      <w:r w:rsidRPr="005F14EF">
        <w:rPr>
          <w:rStyle w:val="StyleUnderline"/>
          <w:szCs w:val="26"/>
          <w:highlight w:val="green"/>
        </w:rPr>
        <w:t>, say</w:t>
      </w:r>
      <w:r w:rsidRPr="00460CB8">
        <w:rPr>
          <w:rStyle w:val="StyleUnderline"/>
          <w:szCs w:val="26"/>
        </w:rPr>
        <w:t xml:space="preserve"> all right, </w:t>
      </w:r>
      <w:r w:rsidRPr="005F14EF">
        <w:rPr>
          <w:rStyle w:val="Emphasis"/>
          <w:sz w:val="26"/>
          <w:szCs w:val="26"/>
          <w:highlight w:val="green"/>
        </w:rPr>
        <w:t>we’re not going to</w:t>
      </w:r>
      <w:r w:rsidRPr="005F14EF">
        <w:rPr>
          <w:rStyle w:val="StyleUnderline"/>
          <w:szCs w:val="26"/>
          <w:highlight w:val="green"/>
        </w:rPr>
        <w:t xml:space="preserve"> even talk</w:t>
      </w:r>
      <w:r w:rsidRPr="00460CB8">
        <w:rPr>
          <w:rStyle w:val="StyleUnderline"/>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652B03E1" w14:textId="77777777" w:rsidR="00666223" w:rsidRPr="002770B3" w:rsidRDefault="00666223" w:rsidP="00666223">
      <w:pPr>
        <w:rPr>
          <w:sz w:val="14"/>
        </w:rPr>
      </w:pPr>
      <w:r w:rsidRPr="009F7A67">
        <w:rPr>
          <w:rStyle w:val="StyleUnderline"/>
          <w:highlight w:val="green"/>
        </w:rPr>
        <w:t xml:space="preserve">That’s not </w:t>
      </w:r>
      <w:r w:rsidRPr="009F7A67">
        <w:rPr>
          <w:rStyle w:val="Emphasis"/>
          <w:highlight w:val="green"/>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3E40CA12" w14:textId="77777777" w:rsidR="00666223" w:rsidRPr="002770B3" w:rsidRDefault="00666223" w:rsidP="00666223">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5694EDA1" w14:textId="77777777" w:rsidR="00666223" w:rsidRPr="002770B3" w:rsidRDefault="00666223" w:rsidP="00666223">
      <w:pPr>
        <w:rPr>
          <w:sz w:val="14"/>
        </w:rPr>
      </w:pPr>
      <w:r w:rsidRPr="002770B3">
        <w:rPr>
          <w:sz w:val="14"/>
        </w:rPr>
        <w:t>They can stand on their rights. That’s always been a fundamental principle, and they are in a much better position to do that, that under federal law, where there’s a right to strike, you know, here -- you know, California, I think they -- they do allow a right to strike, but they don’t have to. You know, that’s -- that's not required by Section 13(c).</w:t>
      </w:r>
    </w:p>
    <w:p w14:paraId="2A6D1234" w14:textId="77777777" w:rsidR="00666223" w:rsidRPr="002770B3" w:rsidRDefault="00666223" w:rsidP="00666223">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p>
    <w:p w14:paraId="35603121" w14:textId="77777777" w:rsidR="00666223" w:rsidRDefault="00666223" w:rsidP="00666223">
      <w:pPr>
        <w:pStyle w:val="Heading4"/>
        <w:numPr>
          <w:ilvl w:val="0"/>
          <w:numId w:val="45"/>
        </w:numPr>
        <w:tabs>
          <w:tab w:val="num" w:pos="360"/>
          <w:tab w:val="num" w:pos="1440"/>
        </w:tabs>
        <w:ind w:left="0" w:firstLine="0"/>
      </w:pPr>
      <w:r>
        <w:t>Aff ground. Circumvention debates are a functional limit that checks an unlimited topic by requiring affs have evidence unions would negotiate and win over aff advantage areas. Their interp kills it</w:t>
      </w:r>
      <w:r w:rsidRPr="009F7A67">
        <w:t xml:space="preserve"> </w:t>
      </w:r>
      <w:r>
        <w:t xml:space="preserve">because affs can </w:t>
      </w:r>
      <w:r>
        <w:rPr>
          <w:u w:val="single"/>
        </w:rPr>
        <w:t xml:space="preserve">skip </w:t>
      </w:r>
      <w:r>
        <w:t xml:space="preserve">the solvency question which limits neg case debating to </w:t>
      </w:r>
      <w:r>
        <w:rPr>
          <w:u w:val="single"/>
        </w:rPr>
        <w:t xml:space="preserve">impact defense </w:t>
      </w:r>
      <w:r>
        <w:t>and makes winning the case too easy.</w:t>
      </w:r>
    </w:p>
    <w:p w14:paraId="46498978" w14:textId="77777777" w:rsidR="00666223" w:rsidRDefault="00666223" w:rsidP="00666223">
      <w:pPr>
        <w:pStyle w:val="Heading4"/>
        <w:numPr>
          <w:ilvl w:val="0"/>
          <w:numId w:val="45"/>
        </w:numPr>
        <w:tabs>
          <w:tab w:val="num" w:pos="360"/>
          <w:tab w:val="num" w:pos="1440"/>
        </w:tabs>
        <w:ind w:left="0" w:firstLine="0"/>
      </w:pPr>
      <w:r>
        <w:t xml:space="preserve">Clash. Circumvention is a literature-based controversy that tests solvency, which is a </w:t>
      </w:r>
      <w:r>
        <w:rPr>
          <w:u w:val="single"/>
        </w:rPr>
        <w:t>stock issue</w:t>
      </w:r>
      <w:r>
        <w:t xml:space="preserve">. Debates about it are good and key to create “effective labor regulation,” but their interpretation is idealist nonsense. </w:t>
      </w:r>
    </w:p>
    <w:p w14:paraId="0E2B8934" w14:textId="77777777" w:rsidR="00666223" w:rsidRPr="009A203E" w:rsidRDefault="00666223" w:rsidP="00666223">
      <w:r w:rsidRPr="009A203E">
        <w:rPr>
          <w:b/>
          <w:bCs/>
          <w:sz w:val="26"/>
          <w:szCs w:val="26"/>
        </w:rPr>
        <w:t>Ronconi and Kanbur 16</w:t>
      </w:r>
      <w:r>
        <w:t>, *</w:t>
      </w:r>
      <w:r w:rsidRPr="009A203E">
        <w:t>Professor of Economics at the University of Buenos Aires</w:t>
      </w:r>
      <w:r>
        <w:t>, **</w:t>
      </w:r>
      <w:r w:rsidRPr="009A203E">
        <w:t>Professor of Economics at Cornell University</w:t>
      </w:r>
      <w:r>
        <w:t xml:space="preserve"> (Lucas Ronconi* and Ravi Kanbur**, “Enforcement Matters: The Effective Regulation of Labor”, Cornell Working Papers, </w:t>
      </w:r>
      <w:hyperlink r:id="rId14" w:history="1">
        <w:r w:rsidRPr="006B0705">
          <w:rPr>
            <w:rStyle w:val="Hyperlink"/>
          </w:rPr>
          <w:t>https://ageconsearch.umn.edu/record/250025/?v=pdf</w:t>
        </w:r>
      </w:hyperlink>
      <w:r>
        <w:t>) rose</w:t>
      </w:r>
    </w:p>
    <w:p w14:paraId="373B43BE" w14:textId="77777777" w:rsidR="00666223" w:rsidRPr="009A203E" w:rsidRDefault="00666223" w:rsidP="00666223">
      <w:pPr>
        <w:rPr>
          <w:sz w:val="12"/>
        </w:rPr>
      </w:pPr>
      <w:r w:rsidRPr="009A203E">
        <w:rPr>
          <w:sz w:val="12"/>
        </w:rPr>
        <w:t xml:space="preserve">The causes and consequences of labor regulation have received substantial attention from economists and social scientists. </w:t>
      </w:r>
      <w:r w:rsidRPr="009A203E">
        <w:rPr>
          <w:u w:val="single"/>
        </w:rPr>
        <w:t xml:space="preserve">Theory stresses that </w:t>
      </w:r>
      <w:r w:rsidRPr="005F14EF">
        <w:rPr>
          <w:highlight w:val="green"/>
          <w:u w:val="single"/>
        </w:rPr>
        <w:t>the relevant concept to study is effective labor regulation</w:t>
      </w:r>
      <w:r w:rsidRPr="009A203E">
        <w:rPr>
          <w:u w:val="single"/>
        </w:rPr>
        <w:t xml:space="preserve">, that is, </w:t>
      </w:r>
      <w:r w:rsidRPr="005F14EF">
        <w:rPr>
          <w:highlight w:val="green"/>
          <w:u w:val="single"/>
        </w:rPr>
        <w:t xml:space="preserve">the combination of </w:t>
      </w:r>
      <w:r w:rsidRPr="009A203E">
        <w:rPr>
          <w:u w:val="single"/>
        </w:rPr>
        <w:t xml:space="preserve">both </w:t>
      </w:r>
      <w:r w:rsidRPr="005F14EF">
        <w:rPr>
          <w:highlight w:val="green"/>
          <w:u w:val="single"/>
        </w:rPr>
        <w:t xml:space="preserve">de jure regulations and state enforcement </w:t>
      </w:r>
      <w:r w:rsidRPr="009A203E">
        <w:rPr>
          <w:u w:val="single"/>
        </w:rPr>
        <w:t xml:space="preserve">efforts. </w:t>
      </w:r>
      <w:r w:rsidRPr="009A203E">
        <w:rPr>
          <w:sz w:val="12"/>
        </w:rPr>
        <w:t>Country specific studies confirm the importance of non-compliance with labor regulations, especially in developing countries. 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77A29E2C" w14:textId="77777777" w:rsidR="00666223" w:rsidRDefault="00666223" w:rsidP="00666223">
      <w:pPr>
        <w:rPr>
          <w:sz w:val="12"/>
        </w:rPr>
      </w:pPr>
      <w:r w:rsidRPr="009A203E">
        <w:rPr>
          <w:sz w:val="12"/>
        </w:rPr>
        <w:t xml:space="preserve">The cross-country econometric studies which use de jure measures of labor regulation recognize the importance of enforcement, but in effect say that they are forced to use the de jure measures because they do not have measures of enforcement. </w:t>
      </w:r>
      <w:r w:rsidRPr="009A203E">
        <w:rPr>
          <w:u w:val="single"/>
        </w:rPr>
        <w:t xml:space="preserve">But </w:t>
      </w:r>
      <w:r w:rsidRPr="005F14EF">
        <w:rPr>
          <w:b/>
          <w:bCs/>
          <w:highlight w:val="green"/>
          <w:u w:val="single"/>
        </w:rPr>
        <w:t>how can we credibly assess the consequences of labor regulation if we only consider the letter of the law</w:t>
      </w:r>
      <w:r w:rsidRPr="005F14EF">
        <w:rPr>
          <w:highlight w:val="green"/>
          <w:u w:val="single"/>
        </w:rPr>
        <w:t>, ignoring the possibility</w:t>
      </w:r>
      <w:r w:rsidRPr="009A203E">
        <w:rPr>
          <w:u w:val="single"/>
        </w:rPr>
        <w:t xml:space="preserve"> that </w:t>
      </w:r>
      <w:r w:rsidRPr="005F14EF">
        <w:rPr>
          <w:highlight w:val="green"/>
          <w:u w:val="single"/>
        </w:rPr>
        <w:t>enforcement is lower</w:t>
      </w:r>
      <w:r w:rsidRPr="009A203E">
        <w:rPr>
          <w:u w:val="single"/>
        </w:rPr>
        <w:t xml:space="preserve"> in those places where the law is more stringent?</w:t>
      </w:r>
      <w:r w:rsidRPr="009A203E">
        <w:rPr>
          <w:sz w:val="12"/>
        </w:rPr>
        <w:t xml:space="preserve">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63458714" w14:textId="77777777" w:rsidR="00666223" w:rsidRPr="00666223" w:rsidRDefault="00666223" w:rsidP="00666223"/>
    <w:p w14:paraId="6B067325" w14:textId="567DCD15" w:rsidR="003B553F" w:rsidRDefault="003B553F" w:rsidP="003B553F">
      <w:pPr>
        <w:pStyle w:val="Heading2"/>
      </w:pPr>
      <w:r>
        <w:t>Unions</w:t>
      </w:r>
    </w:p>
    <w:p w14:paraId="11FC2C15" w14:textId="77777777" w:rsidR="002967BB" w:rsidRPr="00D86F5A" w:rsidRDefault="002967BB" w:rsidP="002967BB">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China Leadership !D---1NC</w:t>
      </w:r>
    </w:p>
    <w:p w14:paraId="1233CCCA" w14:textId="77777777" w:rsidR="002967BB" w:rsidRPr="00D86F5A" w:rsidRDefault="002967BB" w:rsidP="002967BB">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68442CD5" w14:textId="77777777" w:rsidR="002967BB" w:rsidRPr="00D86F5A" w:rsidRDefault="002967BB" w:rsidP="002967BB">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1A78E436" w14:textId="77777777" w:rsidR="002967BB" w:rsidRPr="00D86F5A" w:rsidRDefault="002967BB" w:rsidP="002967BB">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2AD7B69F" w14:textId="77777777" w:rsidR="002967BB" w:rsidRPr="00D86F5A" w:rsidRDefault="002967BB" w:rsidP="002967BB">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3085C4C9" w14:textId="77777777" w:rsidR="002967BB" w:rsidRPr="00D86F5A" w:rsidRDefault="002967BB" w:rsidP="002967BB">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16DB1063" w14:textId="77777777" w:rsidR="002967BB" w:rsidRPr="00D86F5A" w:rsidRDefault="002967BB" w:rsidP="002967BB">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6D1076BC" w14:textId="77777777" w:rsidR="002967BB" w:rsidRPr="00D86F5A" w:rsidRDefault="002967BB" w:rsidP="002967BB">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2BA80328" w14:textId="77777777" w:rsidR="002967BB" w:rsidRPr="00D86F5A" w:rsidRDefault="002967BB" w:rsidP="002967BB">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678DEEEB" w14:textId="77777777" w:rsidR="002967BB" w:rsidRPr="00D86F5A" w:rsidRDefault="002967BB" w:rsidP="002967BB">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4B13A1F6" w14:textId="77777777" w:rsidR="002967BB" w:rsidRPr="00D86F5A" w:rsidRDefault="002967BB" w:rsidP="002967BB">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4B39261F" w14:textId="77777777" w:rsidR="002967BB" w:rsidRPr="00D86F5A" w:rsidRDefault="002967BB" w:rsidP="002967BB">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6A783F3D" w14:textId="77777777" w:rsidR="002967BB" w:rsidRPr="00D86F5A" w:rsidRDefault="002967BB" w:rsidP="002967BB">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despite menacing Chinese military exercises</w:t>
      </w:r>
      <w:r w:rsidRPr="00D86F5A">
        <w:rPr>
          <w:rFonts w:eastAsia="Calibri"/>
          <w:sz w:val="16"/>
        </w:rPr>
        <w:t xml:space="preserve"> meant to deter the self-ruled island from moving closer to formal independence, many experts believe that </w:t>
      </w:r>
      <w:r w:rsidRPr="00D86F5A">
        <w:rPr>
          <w:rFonts w:eastAsia="Calibri"/>
          <w:highlight w:val="cyan"/>
          <w:u w:val="single"/>
        </w:rPr>
        <w:t>Beijing</w:t>
      </w:r>
      <w:r w:rsidRPr="00D86F5A">
        <w:rPr>
          <w:rFonts w:eastAsia="Calibri"/>
          <w:u w:val="single"/>
        </w:rPr>
        <w:t xml:space="preserve"> </w:t>
      </w:r>
      <w:r w:rsidRPr="00D86F5A">
        <w:rPr>
          <w:rFonts w:eastAsia="Calibri"/>
          <w:b/>
          <w:iCs/>
          <w:u w:val="single"/>
          <w:bdr w:val="single" w:sz="8" w:space="0" w:color="auto"/>
        </w:rPr>
        <w:t xml:space="preserve">still </w:t>
      </w:r>
      <w:r w:rsidRPr="00D86F5A">
        <w:rPr>
          <w:rFonts w:eastAsia="Calibri"/>
          <w:b/>
          <w:iCs/>
          <w:highlight w:val="cyan"/>
          <w:u w:val="single"/>
          <w:bdr w:val="single" w:sz="8" w:space="0" w:color="auto"/>
        </w:rPr>
        <w:t>prefers</w:t>
      </w:r>
      <w:r w:rsidRPr="00D86F5A">
        <w:rPr>
          <w:rFonts w:eastAsia="Calibri"/>
          <w:sz w:val="16"/>
        </w:rPr>
        <w:t xml:space="preserve"> to achieve its longstanding objective of “</w:t>
      </w:r>
      <w:r w:rsidRPr="00D86F5A">
        <w:rPr>
          <w:rFonts w:eastAsia="Calibri"/>
          <w:b/>
          <w:iCs/>
          <w:highlight w:val="cyan"/>
          <w:u w:val="single"/>
          <w:bdr w:val="single" w:sz="8" w:space="0" w:color="auto"/>
        </w:rPr>
        <w:t>peaceful reunification</w:t>
      </w:r>
      <w:r w:rsidRPr="00D86F5A">
        <w:rPr>
          <w:rFonts w:eastAsia="Calibri"/>
          <w:sz w:val="16"/>
        </w:rPr>
        <w:t xml:space="preserve">” </w:t>
      </w:r>
      <w:r w:rsidRPr="00D86F5A">
        <w:rPr>
          <w:rFonts w:eastAsia="Calibri"/>
          <w:u w:val="single"/>
        </w:rPr>
        <w:t xml:space="preserve">through measures </w:t>
      </w:r>
      <w:r w:rsidRPr="00D86F5A">
        <w:rPr>
          <w:rFonts w:eastAsia="Calibri"/>
          <w:b/>
          <w:iCs/>
          <w:u w:val="single"/>
          <w:bdr w:val="single" w:sz="8" w:space="0" w:color="auto"/>
        </w:rPr>
        <w:t>short</w:t>
      </w:r>
      <w:r w:rsidRPr="00D86F5A">
        <w:rPr>
          <w:rFonts w:eastAsia="Calibri"/>
          <w:u w:val="single"/>
        </w:rPr>
        <w:t xml:space="preserve"> of war. </w:t>
      </w:r>
      <w:r w:rsidRPr="00D86F5A">
        <w:rPr>
          <w:rFonts w:eastAsia="Calibri"/>
          <w:highlight w:val="cyan"/>
          <w:u w:val="single"/>
        </w:rPr>
        <w:t xml:space="preserve">China could </w:t>
      </w:r>
      <w:r w:rsidRPr="00D86F5A">
        <w:rPr>
          <w:rFonts w:eastAsia="Calibri"/>
          <w:b/>
          <w:iCs/>
          <w:highlight w:val="cyan"/>
          <w:u w:val="single"/>
          <w:bdr w:val="single" w:sz="8" w:space="0" w:color="auto"/>
        </w:rPr>
        <w:t>lose</w:t>
      </w:r>
      <w:r w:rsidRPr="00D86F5A">
        <w:rPr>
          <w:rFonts w:eastAsia="Calibri"/>
          <w:sz w:val="16"/>
        </w:rPr>
        <w:t xml:space="preserve"> in </w:t>
      </w:r>
      <w:r w:rsidRPr="00D86F5A">
        <w:rPr>
          <w:rFonts w:eastAsia="Calibri"/>
          <w:highlight w:val="cyan"/>
          <w:u w:val="single"/>
        </w:rPr>
        <w:t>a war and face</w:t>
      </w:r>
      <w:r w:rsidRPr="00D86F5A">
        <w:rPr>
          <w:rFonts w:eastAsia="Calibri"/>
          <w:sz w:val="16"/>
        </w:rPr>
        <w:t xml:space="preserve"> international </w:t>
      </w:r>
      <w:r w:rsidRPr="00D86F5A">
        <w:rPr>
          <w:rFonts w:eastAsia="Calibri"/>
          <w:b/>
          <w:iCs/>
          <w:highlight w:val="cyan"/>
          <w:u w:val="single"/>
          <w:bdr w:val="single" w:sz="8" w:space="0" w:color="auto"/>
        </w:rPr>
        <w:t>sanctions</w:t>
      </w:r>
      <w:r w:rsidRPr="00D86F5A">
        <w:rPr>
          <w:rFonts w:eastAsia="Calibri"/>
          <w:u w:val="single"/>
        </w:rPr>
        <w:t xml:space="preserve"> and </w:t>
      </w:r>
      <w:r w:rsidRPr="00D86F5A">
        <w:rPr>
          <w:rFonts w:eastAsia="Calibri"/>
          <w:b/>
          <w:iCs/>
          <w:u w:val="single"/>
          <w:bdr w:val="single" w:sz="8" w:space="0" w:color="auto"/>
        </w:rPr>
        <w:t>supply chain disruptions</w:t>
      </w:r>
      <w:r w:rsidRPr="00D86F5A">
        <w:rPr>
          <w:rFonts w:eastAsia="Calibri"/>
          <w:sz w:val="16"/>
        </w:rPr>
        <w:t xml:space="preserve">. </w:t>
      </w:r>
      <w:r w:rsidRPr="00D86F5A">
        <w:rPr>
          <w:rFonts w:eastAsia="Calibri"/>
          <w:highlight w:val="cyan"/>
          <w:u w:val="single"/>
        </w:rPr>
        <w:t>These would be</w:t>
      </w:r>
      <w:r w:rsidRPr="00D86F5A">
        <w:rPr>
          <w:rFonts w:eastAsia="Calibri"/>
          <w:u w:val="single"/>
        </w:rPr>
        <w:t xml:space="preserve"> economically and politically </w:t>
      </w:r>
      <w:r w:rsidRPr="00D86F5A">
        <w:rPr>
          <w:rFonts w:eastAsia="Calibri"/>
          <w:b/>
          <w:iCs/>
          <w:highlight w:val="cyan"/>
          <w:u w:val="single"/>
          <w:bdr w:val="single" w:sz="8" w:space="0" w:color="auto"/>
        </w:rPr>
        <w:t>devastating</w:t>
      </w:r>
      <w:r w:rsidRPr="00D86F5A">
        <w:rPr>
          <w:rFonts w:eastAsia="Calibri"/>
          <w:sz w:val="16"/>
        </w:rPr>
        <w:t xml:space="preserve">, </w:t>
      </w:r>
      <w:r w:rsidRPr="00D86F5A">
        <w:rPr>
          <w:rFonts w:eastAsia="Calibri"/>
          <w:b/>
          <w:iCs/>
          <w:highlight w:val="cyan"/>
          <w:u w:val="single"/>
          <w:bdr w:val="single" w:sz="8" w:space="0" w:color="auto"/>
        </w:rPr>
        <w:t>jeopardizing</w:t>
      </w:r>
      <w:r w:rsidRPr="00D86F5A">
        <w:rPr>
          <w:rFonts w:eastAsia="Calibri"/>
          <w:sz w:val="16"/>
        </w:rPr>
        <w:t xml:space="preserve"> Mr. </w:t>
      </w:r>
      <w:r w:rsidRPr="00D86F5A">
        <w:rPr>
          <w:rFonts w:eastAsia="Calibri"/>
          <w:u w:val="single"/>
        </w:rPr>
        <w:t>Xi’s</w:t>
      </w:r>
      <w:r w:rsidRPr="00D86F5A">
        <w:rPr>
          <w:rFonts w:eastAsia="Calibri"/>
          <w:sz w:val="16"/>
        </w:rPr>
        <w:t xml:space="preserve"> prime </w:t>
      </w:r>
      <w:r w:rsidRPr="00D86F5A">
        <w:rPr>
          <w:rFonts w:eastAsia="Calibri"/>
          <w:u w:val="single"/>
        </w:rPr>
        <w:t xml:space="preserve">objectives of </w:t>
      </w:r>
      <w:r w:rsidRPr="00D86F5A">
        <w:rPr>
          <w:rFonts w:eastAsia="Calibri"/>
          <w:b/>
          <w:iCs/>
          <w:highlight w:val="cyan"/>
          <w:u w:val="single"/>
          <w:bdr w:val="single" w:sz="8" w:space="0" w:color="auto"/>
        </w:rPr>
        <w:t>regime security</w:t>
      </w:r>
      <w:r w:rsidRPr="00D86F5A">
        <w:rPr>
          <w:rFonts w:eastAsia="Calibri"/>
          <w:sz w:val="16"/>
        </w:rPr>
        <w:t xml:space="preserve">, domestic stability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rejuvenation</w:t>
      </w:r>
      <w:r w:rsidRPr="00D86F5A">
        <w:rPr>
          <w:rFonts w:eastAsia="Calibri"/>
          <w:sz w:val="16"/>
        </w:rPr>
        <w:t>.</w:t>
      </w:r>
    </w:p>
    <w:p w14:paraId="221EE80B" w14:textId="77777777" w:rsidR="002967BB" w:rsidRPr="00D86F5A" w:rsidRDefault="002967BB" w:rsidP="002967BB">
      <w:pPr>
        <w:rPr>
          <w:rFonts w:eastAsia="Calibri"/>
          <w:sz w:val="16"/>
        </w:rPr>
      </w:pPr>
      <w:r w:rsidRPr="00D86F5A">
        <w:rPr>
          <w:rFonts w:eastAsia="Calibri"/>
          <w:u w:val="single"/>
        </w:rPr>
        <w:t xml:space="preserve">Doubts are growing that China, </w:t>
      </w:r>
      <w:r w:rsidRPr="00D86F5A">
        <w:rPr>
          <w:rFonts w:eastAsia="Calibri"/>
          <w:highlight w:val="cyan"/>
          <w:u w:val="single"/>
        </w:rPr>
        <w:t xml:space="preserve">facing </w:t>
      </w:r>
      <w:r w:rsidRPr="00D86F5A">
        <w:rPr>
          <w:rFonts w:eastAsia="Calibri"/>
          <w:b/>
          <w:iCs/>
          <w:highlight w:val="cyan"/>
          <w:u w:val="single"/>
          <w:bdr w:val="single" w:sz="8" w:space="0" w:color="auto"/>
        </w:rPr>
        <w:t>economic headwinds</w:t>
      </w:r>
      <w:r w:rsidRPr="00D86F5A">
        <w:rPr>
          <w:rFonts w:eastAsia="Calibri"/>
          <w:highlight w:val="cyan"/>
          <w:u w:val="single"/>
        </w:rPr>
        <w:t xml:space="preserve"> and a </w:t>
      </w:r>
      <w:r w:rsidRPr="00D86F5A">
        <w:rPr>
          <w:rFonts w:eastAsia="Calibri"/>
          <w:b/>
          <w:iCs/>
          <w:highlight w:val="cyan"/>
          <w:u w:val="single"/>
          <w:bdr w:val="single" w:sz="8" w:space="0" w:color="auto"/>
        </w:rPr>
        <w:t>shrinking population</w:t>
      </w:r>
      <w:r w:rsidRPr="00D86F5A">
        <w:rPr>
          <w:rFonts w:eastAsia="Calibri"/>
          <w:sz w:val="16"/>
        </w:rPr>
        <w:t xml:space="preserve">, </w:t>
      </w:r>
      <w:r w:rsidRPr="00D86F5A">
        <w:rPr>
          <w:rFonts w:eastAsia="Calibri"/>
          <w:u w:val="single"/>
        </w:rPr>
        <w:t xml:space="preserve">can achieve its goal of surpassing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as the world’s largest economy, let alone other metrics of global leadership.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than the United States </w:t>
      </w:r>
      <w:r w:rsidRPr="00D86F5A">
        <w:rPr>
          <w:rFonts w:eastAsia="Calibri"/>
          <w:highlight w:val="cyan"/>
          <w:u w:val="single"/>
        </w:rPr>
        <w:t>and that</w:t>
      </w:r>
      <w:r w:rsidRPr="00D86F5A">
        <w:rPr>
          <w:rFonts w:eastAsia="Calibri"/>
          <w:u w:val="single"/>
        </w:rPr>
        <w:t xml:space="preserve"> further </w:t>
      </w:r>
      <w:r w:rsidRPr="00D86F5A">
        <w:rPr>
          <w:rFonts w:eastAsia="Calibri"/>
          <w:b/>
          <w:iCs/>
          <w:highlight w:val="cyan"/>
          <w:u w:val="single"/>
          <w:bdr w:val="single" w:sz="8" w:space="0" w:color="auto"/>
        </w:rPr>
        <w:t>mod</w:t>
      </w:r>
      <w:r w:rsidRPr="00D86F5A">
        <w:rPr>
          <w:rFonts w:eastAsia="Calibri"/>
          <w:u w:val="single"/>
        </w:rPr>
        <w:t xml:space="preserve">ernization </w:t>
      </w:r>
      <w:r w:rsidRPr="00D86F5A">
        <w:rPr>
          <w:rFonts w:eastAsia="Calibri"/>
          <w:highlight w:val="cyan"/>
          <w:u w:val="single"/>
        </w:rPr>
        <w:t>depends</w:t>
      </w:r>
      <w:r w:rsidRPr="00D86F5A">
        <w:rPr>
          <w:rFonts w:eastAsia="Calibri"/>
          <w:u w:val="single"/>
        </w:rPr>
        <w:t xml:space="preserve"> up</w:t>
      </w:r>
      <w:r w:rsidRPr="00D86F5A">
        <w:rPr>
          <w:rFonts w:eastAsia="Calibri"/>
          <w:b/>
          <w:iCs/>
          <w:highlight w:val="cyan"/>
          <w:u w:val="single"/>
          <w:bdr w:val="single" w:sz="8" w:space="0" w:color="auto"/>
        </w:rPr>
        <w:t>on</w:t>
      </w:r>
      <w:r w:rsidRPr="00D86F5A">
        <w:rPr>
          <w:rFonts w:eastAsia="Calibri"/>
          <w:u w:val="single"/>
        </w:rPr>
        <w:t xml:space="preserve"> </w:t>
      </w:r>
      <w:r w:rsidRPr="00D86F5A">
        <w:rPr>
          <w:rFonts w:eastAsia="Calibri"/>
          <w:b/>
          <w:iCs/>
          <w:u w:val="single"/>
          <w:bdr w:val="single" w:sz="8" w:space="0" w:color="auto"/>
        </w:rPr>
        <w:t xml:space="preserve">continued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sz w:val="16"/>
        </w:rPr>
        <w:t xml:space="preserve"> international technology, </w:t>
      </w:r>
      <w:r w:rsidRPr="00D86F5A">
        <w:rPr>
          <w:rFonts w:eastAsia="Calibri"/>
          <w:b/>
          <w:iCs/>
          <w:u w:val="single"/>
          <w:bdr w:val="single" w:sz="8" w:space="0" w:color="auto"/>
        </w:rPr>
        <w:t>capital</w:t>
      </w:r>
      <w:r w:rsidRPr="00D86F5A">
        <w:rPr>
          <w:rFonts w:eastAsia="Calibri"/>
          <w:sz w:val="16"/>
        </w:rPr>
        <w:t xml:space="preserve"> and markets with</w:t>
      </w:r>
      <w:r w:rsidRPr="00D86F5A">
        <w:rPr>
          <w:rFonts w:eastAsia="Calibri"/>
          <w:u w:val="single"/>
        </w:rPr>
        <w:t xml:space="preserve">in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order</w:t>
      </w:r>
      <w:r w:rsidRPr="00D86F5A">
        <w:rPr>
          <w:rFonts w:eastAsia="Calibri"/>
          <w:sz w:val="16"/>
        </w:rPr>
        <w:t>. “It is impossible for America to contain the rise of China,” the influential Chinese scholar Huang Renwei has noted, “and it is equally impossible for China to quickly surpass America.”</w:t>
      </w:r>
    </w:p>
    <w:p w14:paraId="16B8C285" w14:textId="77777777" w:rsidR="002967BB" w:rsidRPr="00D86F5A" w:rsidRDefault="002967BB" w:rsidP="002967BB">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492BED5F" w14:textId="77777777" w:rsidR="002967BB" w:rsidRPr="00D86F5A" w:rsidRDefault="002967BB" w:rsidP="002967BB">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China War !D---1NC</w:t>
      </w:r>
    </w:p>
    <w:p w14:paraId="353E2C21" w14:textId="77777777" w:rsidR="002967BB" w:rsidRPr="00D86F5A" w:rsidRDefault="002967BB" w:rsidP="002967BB">
      <w:pPr>
        <w:keepNext/>
        <w:keepLines/>
        <w:spacing w:before="40" w:after="0"/>
        <w:outlineLvl w:val="3"/>
        <w:rPr>
          <w:rFonts w:eastAsia="Times New Roman"/>
          <w:b/>
          <w:iCs/>
          <w:sz w:val="26"/>
        </w:rPr>
      </w:pPr>
      <w:r w:rsidRPr="00D86F5A">
        <w:rPr>
          <w:rFonts w:eastAsia="Times New Roman"/>
          <w:b/>
          <w:iCs/>
          <w:sz w:val="26"/>
        </w:rPr>
        <w:t xml:space="preserve">No China war or adventurism. </w:t>
      </w:r>
    </w:p>
    <w:p w14:paraId="2D2FC6EE" w14:textId="77777777" w:rsidR="002967BB" w:rsidRPr="00D86F5A" w:rsidRDefault="002967BB" w:rsidP="002967BB">
      <w:pPr>
        <w:rPr>
          <w:rFonts w:eastAsia="Calibri"/>
        </w:rPr>
      </w:pPr>
      <w:r w:rsidRPr="00D86F5A">
        <w:rPr>
          <w:rFonts w:eastAsia="Calibri"/>
          <w:b/>
          <w:bCs/>
          <w:sz w:val="26"/>
        </w:rPr>
        <w:t>Nolt 24</w:t>
      </w:r>
      <w:r w:rsidRPr="00D86F5A">
        <w:rPr>
          <w:rFonts w:eastAsia="Calibr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1CEF633E" w14:textId="77777777" w:rsidR="002967BB" w:rsidRPr="00D86F5A" w:rsidRDefault="002967BB" w:rsidP="002967BB">
      <w:pPr>
        <w:rPr>
          <w:rFonts w:eastAsia="Calibri"/>
          <w:sz w:val="16"/>
        </w:rPr>
      </w:pPr>
      <w:r w:rsidRPr="00D86F5A">
        <w:rPr>
          <w:rFonts w:eastAsia="Calibri"/>
          <w:sz w:val="16"/>
        </w:rPr>
        <w:t xml:space="preserve">Despite some easing of U.S.-China tensions, </w:t>
      </w:r>
      <w:r w:rsidRPr="00D86F5A">
        <w:rPr>
          <w:rFonts w:eastAsia="Calibri"/>
          <w:u w:val="single"/>
        </w:rPr>
        <w:t xml:space="preserve">there remains a steady drumbeat of </w:t>
      </w:r>
      <w:r w:rsidRPr="00D86F5A">
        <w:rPr>
          <w:rFonts w:eastAsia="Calibri"/>
          <w:b/>
          <w:iCs/>
          <w:u w:val="single"/>
          <w:bdr w:val="single" w:sz="8" w:space="0" w:color="auto"/>
        </w:rPr>
        <w:t>pundit</w:t>
      </w:r>
      <w:r w:rsidRPr="00D86F5A">
        <w:rPr>
          <w:rFonts w:eastAsia="Calibri"/>
          <w:sz w:val="16"/>
        </w:rPr>
        <w:t xml:space="preserve"> and politician </w:t>
      </w:r>
      <w:r w:rsidRPr="00D86F5A">
        <w:rPr>
          <w:rFonts w:eastAsia="Calibri"/>
          <w:b/>
          <w:iCs/>
          <w:u w:val="single"/>
          <w:bdr w:val="single" w:sz="8" w:space="0" w:color="auto"/>
        </w:rPr>
        <w:t>warnings</w:t>
      </w:r>
      <w:r w:rsidRPr="00D86F5A">
        <w:rPr>
          <w:rFonts w:eastAsia="Calibri"/>
          <w:u w:val="single"/>
        </w:rPr>
        <w:t xml:space="preserve"> about the supposed </w:t>
      </w:r>
      <w:r w:rsidRPr="00D86F5A">
        <w:rPr>
          <w:rFonts w:eastAsia="Calibri"/>
          <w:b/>
          <w:iCs/>
          <w:u w:val="single"/>
          <w:bdr w:val="single" w:sz="8" w:space="0" w:color="auto"/>
        </w:rPr>
        <w:t>dire military threat</w:t>
      </w:r>
      <w:r w:rsidRPr="00D86F5A">
        <w:rPr>
          <w:rFonts w:eastAsia="Calibri"/>
          <w:u w:val="single"/>
        </w:rPr>
        <w:t xml:space="preserve"> from China</w:t>
      </w:r>
      <w:r w:rsidRPr="00D86F5A">
        <w:rPr>
          <w:rFonts w:eastAsia="Calibri"/>
          <w:sz w:val="16"/>
        </w:rPr>
        <w:t xml:space="preserve">. </w:t>
      </w:r>
      <w:r w:rsidRPr="00D86F5A">
        <w:rPr>
          <w:rFonts w:eastAsia="Calibri"/>
          <w:u w:val="single"/>
        </w:rPr>
        <w:t xml:space="preserve">I have been publishing articles on the military balance </w:t>
      </w:r>
      <w:r w:rsidRPr="00D86F5A">
        <w:rPr>
          <w:rFonts w:eastAsia="Calibri"/>
          <w:highlight w:val="cyan"/>
          <w:u w:val="single"/>
        </w:rPr>
        <w:t>in</w:t>
      </w:r>
      <w:r w:rsidRPr="00D86F5A">
        <w:rPr>
          <w:rFonts w:eastAsia="Calibri"/>
          <w:u w:val="single"/>
        </w:rPr>
        <w:t xml:space="preserve"> East </w:t>
      </w:r>
      <w:r w:rsidRPr="00D86F5A">
        <w:rPr>
          <w:rFonts w:eastAsia="Calibri"/>
          <w:b/>
          <w:iCs/>
          <w:highlight w:val="cyan"/>
          <w:u w:val="single"/>
          <w:bdr w:val="single" w:sz="8" w:space="0" w:color="auto"/>
        </w:rPr>
        <w:t>Asia</w:t>
      </w:r>
      <w:r w:rsidRPr="00D86F5A">
        <w:rPr>
          <w:rFonts w:eastAsia="Calibri"/>
          <w:u w:val="single"/>
        </w:rPr>
        <w:t xml:space="preserve"> for </w:t>
      </w:r>
      <w:r w:rsidRPr="00D86F5A">
        <w:rPr>
          <w:rFonts w:eastAsia="Calibri"/>
          <w:b/>
          <w:iCs/>
          <w:u w:val="single"/>
          <w:bdr w:val="single" w:sz="8" w:space="0" w:color="auto"/>
        </w:rPr>
        <w:t>nearly three decades</w:t>
      </w:r>
      <w:r w:rsidRPr="00D86F5A">
        <w:rPr>
          <w:rFonts w:eastAsia="Calibri"/>
          <w:sz w:val="16"/>
        </w:rPr>
        <w:t xml:space="preserve">, each one refuting the notion that the threat of Chinese aggression is imminent; </w:t>
      </w:r>
      <w:r w:rsidRPr="00D86F5A">
        <w:rPr>
          <w:rFonts w:eastAsia="Calibri"/>
          <w:b/>
          <w:iCs/>
          <w:highlight w:val="cyan"/>
          <w:u w:val="single"/>
          <w:bdr w:val="single" w:sz="8" w:space="0" w:color="auto"/>
        </w:rPr>
        <w:t>peace prevails</w:t>
      </w:r>
      <w:r w:rsidRPr="00D86F5A">
        <w:rPr>
          <w:rFonts w:eastAsia="Calibri"/>
          <w:sz w:val="16"/>
        </w:rPr>
        <w:t xml:space="preserve">, as I predicted. </w:t>
      </w:r>
    </w:p>
    <w:p w14:paraId="26BEFFA4" w14:textId="77777777" w:rsidR="002967BB" w:rsidRPr="00D86F5A" w:rsidRDefault="002967BB" w:rsidP="002967BB">
      <w:pPr>
        <w:rPr>
          <w:rFonts w:eastAsia="Calibri"/>
          <w:sz w:val="16"/>
        </w:rPr>
      </w:pPr>
      <w:r w:rsidRPr="00D86F5A">
        <w:rPr>
          <w:rFonts w:eastAsia="Calibri"/>
          <w:highlight w:val="cyan"/>
          <w:u w:val="single"/>
        </w:rPr>
        <w:t>The reasons are</w:t>
      </w:r>
      <w:r w:rsidRPr="00D86F5A">
        <w:rPr>
          <w:rFonts w:eastAsia="Calibri"/>
          <w:u w:val="single"/>
        </w:rPr>
        <w:t xml:space="preserve"> several: </w:t>
      </w:r>
      <w:r w:rsidRPr="00D86F5A">
        <w:rPr>
          <w:rFonts w:eastAsia="Calibri"/>
          <w:b/>
          <w:iCs/>
          <w:highlight w:val="cyan"/>
          <w:u w:val="single"/>
          <w:bdr w:val="single" w:sz="8" w:space="0" w:color="auto"/>
        </w:rPr>
        <w:t>nuclear deterrence</w:t>
      </w:r>
      <w:r w:rsidRPr="00D86F5A">
        <w:rPr>
          <w:rFonts w:eastAsia="Calibri"/>
          <w:sz w:val="16"/>
        </w:rPr>
        <w:t xml:space="preserve">, </w:t>
      </w:r>
      <w:r w:rsidRPr="00D86F5A">
        <w:rPr>
          <w:rFonts w:eastAsia="Calibri"/>
          <w:u w:val="single"/>
        </w:rPr>
        <w:t xml:space="preserve">the </w:t>
      </w:r>
      <w:r w:rsidRPr="00D86F5A">
        <w:rPr>
          <w:rFonts w:eastAsia="Calibri"/>
          <w:b/>
          <w:iCs/>
          <w:highlight w:val="cyan"/>
          <w:u w:val="single"/>
          <w:bdr w:val="single" w:sz="8" w:space="0" w:color="auto"/>
        </w:rPr>
        <w:t>vastly greater</w:t>
      </w:r>
      <w:r w:rsidRPr="00D86F5A">
        <w:rPr>
          <w:rFonts w:eastAsia="Calibri"/>
          <w:u w:val="single"/>
        </w:rPr>
        <w:t xml:space="preserve"> </w:t>
      </w:r>
      <w:r w:rsidRPr="00D86F5A">
        <w:rPr>
          <w:rFonts w:eastAsia="Calibri"/>
          <w:highlight w:val="cyan"/>
          <w:u w:val="single"/>
        </w:rPr>
        <w:t>military spending of the U.S.</w:t>
      </w:r>
      <w:r w:rsidRPr="00D86F5A">
        <w:rPr>
          <w:rFonts w:eastAsia="Calibri"/>
          <w:sz w:val="16"/>
        </w:rPr>
        <w:t xml:space="preserve"> and its allies, </w:t>
      </w:r>
      <w:r w:rsidRPr="00D86F5A">
        <w:rPr>
          <w:rFonts w:eastAsia="Calibri"/>
          <w:highlight w:val="cyan"/>
          <w:u w:val="single"/>
        </w:rPr>
        <w:t xml:space="preserve">a </w:t>
      </w:r>
      <w:r w:rsidRPr="00D86F5A">
        <w:rPr>
          <w:rFonts w:eastAsia="Calibri"/>
          <w:b/>
          <w:iCs/>
          <w:highlight w:val="cyan"/>
          <w:u w:val="single"/>
          <w:bdr w:val="single" w:sz="8" w:space="0" w:color="auto"/>
        </w:rPr>
        <w:t>balance of forces</w:t>
      </w:r>
      <w:r w:rsidRPr="00D86F5A">
        <w:rPr>
          <w:rFonts w:eastAsia="Calibri"/>
          <w:highlight w:val="cyan"/>
          <w:u w:val="single"/>
        </w:rPr>
        <w:t xml:space="preserve"> that </w:t>
      </w:r>
      <w:r w:rsidRPr="00D86F5A">
        <w:rPr>
          <w:rFonts w:eastAsia="Calibri"/>
          <w:b/>
          <w:iCs/>
          <w:highlight w:val="cyan"/>
          <w:u w:val="single"/>
          <w:bdr w:val="single" w:sz="8" w:space="0" w:color="auto"/>
        </w:rPr>
        <w:t>favors US heg</w:t>
      </w:r>
      <w:r w:rsidRPr="00D86F5A">
        <w:rPr>
          <w:rFonts w:eastAsia="Calibri"/>
          <w:sz w:val="16"/>
        </w:rPr>
        <w:t xml:space="preserve">emony in the air and on the sea, the </w:t>
      </w:r>
      <w:r w:rsidRPr="00D86F5A">
        <w:rPr>
          <w:rFonts w:eastAsia="Calibri"/>
          <w:highlight w:val="cyan"/>
          <w:u w:val="single"/>
        </w:rPr>
        <w:t>lack of</w:t>
      </w:r>
      <w:r w:rsidRPr="00D86F5A">
        <w:rPr>
          <w:rFonts w:eastAsia="Calibri"/>
          <w:u w:val="single"/>
        </w:rPr>
        <w:t xml:space="preserve"> </w:t>
      </w:r>
      <w:r w:rsidRPr="00D86F5A">
        <w:rPr>
          <w:rFonts w:eastAsia="Calibri"/>
          <w:b/>
          <w:iCs/>
          <w:u w:val="single"/>
          <w:bdr w:val="single" w:sz="8" w:space="0" w:color="auto"/>
        </w:rPr>
        <w:t xml:space="preserve">serious </w:t>
      </w:r>
      <w:r w:rsidRPr="00D86F5A">
        <w:rPr>
          <w:rFonts w:eastAsia="Calibri"/>
          <w:b/>
          <w:iCs/>
          <w:highlight w:val="cyan"/>
          <w:u w:val="single"/>
          <w:bdr w:val="single" w:sz="8" w:space="0" w:color="auto"/>
        </w:rPr>
        <w:t>Chinese intent</w:t>
      </w:r>
      <w:r w:rsidRPr="00D86F5A">
        <w:rPr>
          <w:rFonts w:eastAsia="Calibri"/>
          <w:highlight w:val="cyan"/>
          <w:u w:val="single"/>
        </w:rPr>
        <w:t xml:space="preserve"> to </w:t>
      </w:r>
      <w:r w:rsidRPr="00D86F5A">
        <w:rPr>
          <w:rFonts w:eastAsia="Calibri"/>
          <w:b/>
          <w:iCs/>
          <w:highlight w:val="cyan"/>
          <w:u w:val="single"/>
          <w:bdr w:val="single" w:sz="8" w:space="0" w:color="auto"/>
        </w:rPr>
        <w:t>launch</w:t>
      </w:r>
      <w:r w:rsidRPr="00D86F5A">
        <w:rPr>
          <w:rFonts w:eastAsia="Calibri"/>
          <w:sz w:val="16"/>
        </w:rPr>
        <w:t xml:space="preserve"> a career of </w:t>
      </w:r>
      <w:r w:rsidRPr="00D86F5A">
        <w:rPr>
          <w:rFonts w:eastAsia="Calibri"/>
          <w:b/>
          <w:iCs/>
          <w:highlight w:val="cyan"/>
          <w:u w:val="single"/>
          <w:bdr w:val="single" w:sz="8" w:space="0" w:color="auto"/>
        </w:rPr>
        <w:t>aggression</w:t>
      </w:r>
      <w:r w:rsidRPr="00D86F5A">
        <w:rPr>
          <w:rFonts w:eastAsia="Calibri"/>
          <w:sz w:val="16"/>
        </w:rPr>
        <w:t xml:space="preserve">, </w:t>
      </w:r>
      <w:r w:rsidRPr="00D86F5A">
        <w:rPr>
          <w:rFonts w:eastAsia="Calibri"/>
          <w:u w:val="single"/>
        </w:rPr>
        <w:t xml:space="preserve">which is </w:t>
      </w:r>
      <w:r w:rsidRPr="00D86F5A">
        <w:rPr>
          <w:rFonts w:eastAsia="Calibri"/>
          <w:highlight w:val="cyan"/>
          <w:u w:val="single"/>
        </w:rPr>
        <w:t>illustrated</w:t>
      </w:r>
      <w:r w:rsidRPr="00D86F5A">
        <w:rPr>
          <w:rFonts w:eastAsia="Calibri"/>
          <w:sz w:val="16"/>
        </w:rPr>
        <w:t xml:space="preserve"> more </w:t>
      </w:r>
      <w:r w:rsidRPr="00D86F5A">
        <w:rPr>
          <w:rFonts w:eastAsia="Calibri"/>
          <w:highlight w:val="cyan"/>
          <w:u w:val="single"/>
        </w:rPr>
        <w:t>by</w:t>
      </w:r>
      <w:r w:rsidRPr="00D86F5A">
        <w:rPr>
          <w:rFonts w:eastAsia="Calibri"/>
          <w:sz w:val="16"/>
        </w:rPr>
        <w:t xml:space="preserve"> actions—</w:t>
      </w:r>
      <w:r w:rsidRPr="00D86F5A">
        <w:rPr>
          <w:rFonts w:eastAsia="Calibri"/>
          <w:highlight w:val="cyan"/>
          <w:u w:val="single"/>
        </w:rPr>
        <w:t>a</w:t>
      </w:r>
      <w:r w:rsidRPr="00D86F5A">
        <w:rPr>
          <w:rFonts w:eastAsia="Calibri"/>
          <w:sz w:val="16"/>
        </w:rPr>
        <w:t xml:space="preserve"> steady and fairly </w:t>
      </w:r>
      <w:r w:rsidRPr="00D86F5A">
        <w:rPr>
          <w:rFonts w:eastAsia="Calibri"/>
          <w:b/>
          <w:iCs/>
          <w:highlight w:val="cyan"/>
          <w:u w:val="single"/>
          <w:bdr w:val="single" w:sz="8" w:space="0" w:color="auto"/>
        </w:rPr>
        <w:t>low percent</w:t>
      </w:r>
      <w:r w:rsidRPr="00D86F5A">
        <w:rPr>
          <w:rFonts w:eastAsia="Calibri"/>
          <w:sz w:val="16"/>
        </w:rPr>
        <w:t xml:space="preserve">age </w:t>
      </w:r>
      <w:r w:rsidRPr="00D86F5A">
        <w:rPr>
          <w:rFonts w:eastAsia="Calibri"/>
          <w:highlight w:val="cyan"/>
          <w:u w:val="single"/>
        </w:rPr>
        <w:t>of</w:t>
      </w:r>
      <w:r w:rsidRPr="00D86F5A">
        <w:rPr>
          <w:rFonts w:eastAsia="Calibri"/>
          <w:sz w:val="16"/>
        </w:rPr>
        <w:t xml:space="preserve"> its </w:t>
      </w:r>
      <w:r w:rsidRPr="00D86F5A">
        <w:rPr>
          <w:rFonts w:eastAsia="Calibri"/>
          <w:highlight w:val="cyan"/>
          <w:u w:val="single"/>
        </w:rPr>
        <w:t>GDP spent on military</w:t>
      </w:r>
      <w:r w:rsidRPr="00D86F5A">
        <w:rPr>
          <w:rFonts w:eastAsia="Calibri"/>
          <w:u w:val="single"/>
        </w:rPr>
        <w:t xml:space="preserve"> preparations</w:t>
      </w:r>
      <w:r w:rsidRPr="00D86F5A">
        <w:rPr>
          <w:rFonts w:eastAsia="Calibri"/>
          <w:sz w:val="16"/>
        </w:rPr>
        <w:t xml:space="preserve">—than by sometimes muscular rhetoric, etc. However, </w:t>
      </w:r>
      <w:r w:rsidRPr="00D86F5A">
        <w:rPr>
          <w:rFonts w:eastAsia="Calibri"/>
          <w:u w:val="single"/>
        </w:rPr>
        <w:t>there is one major consideration seldom acknowledged that makes China’s capacity to project power</w:t>
      </w:r>
      <w:r w:rsidRPr="00D86F5A">
        <w:rPr>
          <w:rFonts w:eastAsia="Calibri"/>
          <w:sz w:val="16"/>
        </w:rPr>
        <w:t xml:space="preserve"> forcefully </w:t>
      </w:r>
      <w:r w:rsidRPr="00D86F5A">
        <w:rPr>
          <w:rFonts w:eastAsia="Calibri"/>
          <w:u w:val="single"/>
        </w:rPr>
        <w:t>far weaker</w:t>
      </w:r>
      <w:r w:rsidRPr="00D86F5A">
        <w:rPr>
          <w:rFonts w:eastAsia="Calibri"/>
          <w:sz w:val="16"/>
        </w:rPr>
        <w:t xml:space="preserve"> </w:t>
      </w:r>
      <w:r w:rsidRPr="00D86F5A">
        <w:rPr>
          <w:rFonts w:eastAsia="Calibri"/>
          <w:b/>
          <w:iCs/>
          <w:highlight w:val="cyan"/>
          <w:u w:val="single"/>
          <w:bdr w:val="single" w:sz="8" w:space="0" w:color="auto"/>
        </w:rPr>
        <w:t>and</w:t>
      </w:r>
      <w:r w:rsidRPr="00D86F5A">
        <w:rPr>
          <w:rFonts w:eastAsia="Calibri"/>
          <w:sz w:val="16"/>
        </w:rPr>
        <w:t xml:space="preserve"> less sensitive to marginal changes in the balance of power that is largely ignored: </w:t>
      </w:r>
      <w:r w:rsidRPr="00D86F5A">
        <w:rPr>
          <w:rFonts w:eastAsia="Calibri"/>
          <w:b/>
          <w:iCs/>
          <w:highlight w:val="cyan"/>
          <w:u w:val="single"/>
          <w:bdr w:val="single" w:sz="8" w:space="0" w:color="auto"/>
        </w:rPr>
        <w:t>geography</w:t>
      </w:r>
      <w:r w:rsidRPr="00D86F5A">
        <w:rPr>
          <w:rFonts w:eastAsia="Calibri"/>
          <w:sz w:val="16"/>
        </w:rPr>
        <w:t xml:space="preserve">. </w:t>
      </w:r>
    </w:p>
    <w:p w14:paraId="08620050" w14:textId="77777777" w:rsidR="002967BB" w:rsidRPr="00D86F5A" w:rsidRDefault="002967BB" w:rsidP="002967BB">
      <w:pPr>
        <w:rPr>
          <w:rFonts w:eastAsia="Calibri"/>
          <w:sz w:val="16"/>
        </w:rPr>
      </w:pPr>
      <w:r w:rsidRPr="00D86F5A">
        <w:rPr>
          <w:rFonts w:eastAsia="Calibri"/>
          <w:sz w:val="16"/>
        </w:rPr>
        <w:t xml:space="preserve">Like Russia, Germany and the former Austria-Hungary, </w:t>
      </w:r>
      <w:r w:rsidRPr="00D86F5A">
        <w:rPr>
          <w:rFonts w:eastAsia="Calibri"/>
          <w:u w:val="single"/>
        </w:rPr>
        <w:t xml:space="preserve">China is largely </w:t>
      </w:r>
      <w:r w:rsidRPr="00D86F5A">
        <w:rPr>
          <w:rFonts w:eastAsia="Calibri"/>
          <w:b/>
          <w:iCs/>
          <w:u w:val="single"/>
          <w:bdr w:val="single" w:sz="8" w:space="0" w:color="auto"/>
        </w:rPr>
        <w:t>landlocked</w:t>
      </w:r>
      <w:r w:rsidRPr="00D86F5A">
        <w:rPr>
          <w:rFonts w:eastAsia="Calibr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32B2A659" w14:textId="77777777" w:rsidR="002967BB" w:rsidRPr="00D86F5A" w:rsidRDefault="002967BB" w:rsidP="002967BB">
      <w:pPr>
        <w:rPr>
          <w:rFonts w:eastAsia="Calibri"/>
          <w:sz w:val="16"/>
        </w:rPr>
      </w:pPr>
      <w:r w:rsidRPr="00D86F5A">
        <w:rPr>
          <w:rFonts w:eastAsia="Calibri"/>
          <w:sz w:val="16"/>
        </w:rPr>
        <w:t xml:space="preserve">Military propagandists largely neglect these geographical realities. It is long been said that China is building a “blue water navy” capable of traversing the world’s oceans as a great power. Yes, but only in peace time. </w:t>
      </w:r>
      <w:r w:rsidRPr="00D86F5A">
        <w:rPr>
          <w:rFonts w:eastAsia="Calibri"/>
          <w:highlight w:val="cyan"/>
          <w:u w:val="single"/>
        </w:rPr>
        <w:t>The day</w:t>
      </w:r>
      <w:r w:rsidRPr="00D86F5A">
        <w:rPr>
          <w:rFonts w:eastAsia="Calibri"/>
          <w:u w:val="single"/>
        </w:rPr>
        <w:t xml:space="preserve"> that </w:t>
      </w:r>
      <w:r w:rsidRPr="00D86F5A">
        <w:rPr>
          <w:rFonts w:eastAsia="Calibri"/>
          <w:b/>
          <w:iCs/>
          <w:highlight w:val="cyan"/>
          <w:u w:val="single"/>
          <w:bdr w:val="single" w:sz="8" w:space="0" w:color="auto"/>
        </w:rPr>
        <w:t>any</w:t>
      </w:r>
      <w:r w:rsidRPr="00D86F5A">
        <w:rPr>
          <w:rFonts w:eastAsia="Calibri"/>
          <w:u w:val="single"/>
        </w:rPr>
        <w:t xml:space="preserve"> major </w:t>
      </w:r>
      <w:r w:rsidRPr="00D86F5A">
        <w:rPr>
          <w:rFonts w:eastAsia="Calibri"/>
          <w:highlight w:val="cyan"/>
          <w:u w:val="single"/>
        </w:rPr>
        <w:t xml:space="preserve">war breaks out, China’s </w:t>
      </w:r>
      <w:r w:rsidRPr="00D86F5A">
        <w:rPr>
          <w:rFonts w:eastAsia="Calibri"/>
          <w:b/>
          <w:iCs/>
          <w:highlight w:val="cyan"/>
          <w:u w:val="single"/>
          <w:bdr w:val="single" w:sz="8" w:space="0" w:color="auto"/>
        </w:rPr>
        <w:t>overseas trade stops</w:t>
      </w:r>
      <w:r w:rsidRPr="00D86F5A">
        <w:rPr>
          <w:rFonts w:eastAsia="Calibri"/>
          <w:sz w:val="16"/>
        </w:rPr>
        <w:t xml:space="preserve">. </w:t>
      </w:r>
      <w:r w:rsidRPr="00D86F5A">
        <w:rPr>
          <w:rFonts w:eastAsia="Calibri"/>
          <w:highlight w:val="cyan"/>
          <w:u w:val="single"/>
        </w:rPr>
        <w:t xml:space="preserve">Its </w:t>
      </w:r>
      <w:r w:rsidRPr="00D86F5A">
        <w:rPr>
          <w:rFonts w:eastAsia="Calibri"/>
          <w:b/>
          <w:iCs/>
          <w:highlight w:val="cyan"/>
          <w:u w:val="single"/>
          <w:bdr w:val="single" w:sz="8" w:space="0" w:color="auto"/>
        </w:rPr>
        <w:t>ports</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u w:val="single"/>
        </w:rPr>
        <w:t xml:space="preserve"> those of its adversaries</w:t>
      </w:r>
      <w:r w:rsidRPr="00D86F5A">
        <w:rPr>
          <w:rFonts w:eastAsia="Calibri"/>
          <w:sz w:val="16"/>
        </w:rPr>
        <w:t xml:space="preserve">, </w:t>
      </w:r>
      <w:r w:rsidRPr="00D86F5A">
        <w:rPr>
          <w:rFonts w:eastAsia="Calibri"/>
          <w:highlight w:val="cyan"/>
          <w:u w:val="single"/>
        </w:rPr>
        <w:t xml:space="preserve">are </w:t>
      </w:r>
      <w:r w:rsidRPr="00D86F5A">
        <w:rPr>
          <w:rFonts w:eastAsia="Calibri"/>
          <w:b/>
          <w:iCs/>
          <w:highlight w:val="cyan"/>
          <w:u w:val="single"/>
          <w:bdr w:val="single" w:sz="8" w:space="0" w:color="auto"/>
        </w:rPr>
        <w:t>instantly blockaded</w:t>
      </w:r>
      <w:r w:rsidRPr="00D86F5A">
        <w:rPr>
          <w:rFonts w:eastAsia="Calibri"/>
          <w:sz w:val="16"/>
        </w:rPr>
        <w:t xml:space="preserve">. Any warships outside its home waters would be tracked down and sunk. This geographical fact is insensitive to the balance of forces. </w:t>
      </w:r>
      <w:r w:rsidRPr="00D86F5A">
        <w:rPr>
          <w:rFonts w:eastAsia="Calibri"/>
          <w:u w:val="single"/>
        </w:rPr>
        <w:t xml:space="preserve">China’s navy could be </w:t>
      </w:r>
      <w:r w:rsidRPr="00D86F5A">
        <w:rPr>
          <w:rFonts w:eastAsia="Calibri"/>
          <w:b/>
          <w:iCs/>
          <w:u w:val="single"/>
          <w:bdr w:val="single" w:sz="8" w:space="0" w:color="auto"/>
        </w:rPr>
        <w:t>five times</w:t>
      </w:r>
      <w:r w:rsidRPr="00D86F5A">
        <w:rPr>
          <w:rFonts w:eastAsia="Calibri"/>
          <w:u w:val="single"/>
        </w:rPr>
        <w:t xml:space="preserve"> as big; it </w:t>
      </w:r>
      <w:r w:rsidRPr="00D86F5A">
        <w:rPr>
          <w:rFonts w:eastAsia="Calibri"/>
          <w:b/>
          <w:iCs/>
          <w:u w:val="single"/>
          <w:bdr w:val="single" w:sz="8" w:space="0" w:color="auto"/>
        </w:rPr>
        <w:t>still</w:t>
      </w:r>
      <w:r w:rsidRPr="00D86F5A">
        <w:rPr>
          <w:rFonts w:eastAsia="Calibri"/>
          <w:u w:val="single"/>
        </w:rPr>
        <w:t xml:space="preserve"> would not</w:t>
      </w:r>
      <w:r w:rsidRPr="00D86F5A">
        <w:rPr>
          <w:rFonts w:eastAsia="Calibri"/>
          <w:sz w:val="16"/>
        </w:rPr>
        <w:t xml:space="preserve"> </w:t>
      </w:r>
      <w:r w:rsidRPr="00D86F5A">
        <w:rPr>
          <w:rFonts w:eastAsia="Calibri"/>
          <w:u w:val="single"/>
        </w:rPr>
        <w:t xml:space="preserve">be a </w:t>
      </w:r>
      <w:r w:rsidRPr="00D86F5A">
        <w:rPr>
          <w:rFonts w:eastAsia="Calibri"/>
          <w:sz w:val="16"/>
        </w:rPr>
        <w:t xml:space="preserve">true </w:t>
      </w:r>
      <w:r w:rsidRPr="00D86F5A">
        <w:rPr>
          <w:rFonts w:eastAsia="Calibri"/>
          <w:u w:val="single"/>
        </w:rPr>
        <w:t>blue water navy because during a</w:t>
      </w:r>
      <w:r w:rsidRPr="00D86F5A">
        <w:rPr>
          <w:rFonts w:eastAsia="Calibri"/>
          <w:sz w:val="16"/>
        </w:rPr>
        <w:t xml:space="preserve"> shooting </w:t>
      </w:r>
      <w:r w:rsidRPr="00D86F5A">
        <w:rPr>
          <w:rFonts w:eastAsia="Calibri"/>
          <w:u w:val="single"/>
        </w:rPr>
        <w:t xml:space="preserve">war its fleet would be vulnerable even in its </w:t>
      </w:r>
      <w:r w:rsidRPr="00D86F5A">
        <w:rPr>
          <w:rFonts w:eastAsia="Calibri"/>
          <w:b/>
          <w:iCs/>
          <w:u w:val="single"/>
          <w:bdr w:val="single" w:sz="8" w:space="0" w:color="auto"/>
        </w:rPr>
        <w:t>own</w:t>
      </w:r>
      <w:r w:rsidRPr="00D86F5A">
        <w:rPr>
          <w:rFonts w:eastAsia="Calibri"/>
          <w:sz w:val="16"/>
        </w:rPr>
        <w:t xml:space="preserve"> coastal waters, yet also unable to venture into the open seas without catastrophic losses. This is similar to Germany’s situation in both world wars. </w:t>
      </w:r>
    </w:p>
    <w:p w14:paraId="0AA48166" w14:textId="77777777" w:rsidR="002967BB" w:rsidRPr="00D86F5A" w:rsidRDefault="002967BB" w:rsidP="002967BB">
      <w:pPr>
        <w:rPr>
          <w:rFonts w:eastAsia="Calibri"/>
          <w:sz w:val="16"/>
        </w:rPr>
      </w:pPr>
      <w:r w:rsidRPr="00D86F5A">
        <w:rPr>
          <w:rFonts w:eastAsia="Calibri"/>
          <w:sz w:val="16"/>
        </w:rPr>
        <w:t xml:space="preserve">There is a very important reason </w:t>
      </w:r>
      <w:r w:rsidRPr="00D86F5A">
        <w:rPr>
          <w:rFonts w:eastAsia="Calibri"/>
          <w:u w:val="single"/>
        </w:rPr>
        <w:t xml:space="preserve">geography is </w:t>
      </w:r>
      <w:r w:rsidRPr="00D86F5A">
        <w:rPr>
          <w:rFonts w:eastAsia="Calibri"/>
          <w:b/>
          <w:iCs/>
          <w:u w:val="single"/>
          <w:bdr w:val="single" w:sz="8" w:space="0" w:color="auto"/>
        </w:rPr>
        <w:t>even more constraining</w:t>
      </w:r>
      <w:r w:rsidRPr="00D86F5A">
        <w:rPr>
          <w:rFonts w:eastAsia="Calibri"/>
          <w:u w:val="single"/>
        </w:rPr>
        <w:t xml:space="preserve"> today</w:t>
      </w:r>
      <w:r w:rsidRPr="00D86F5A">
        <w:rPr>
          <w:rFonts w:eastAsia="Calibri"/>
          <w:sz w:val="16"/>
        </w:rPr>
        <w:t xml:space="preserve"> than it would have been a century ago: </w:t>
      </w:r>
      <w:r w:rsidRPr="00D86F5A">
        <w:rPr>
          <w:rFonts w:eastAsia="Calibri"/>
          <w:u w:val="single"/>
        </w:rPr>
        <w:t xml:space="preserve">air power </w:t>
      </w:r>
      <w:r w:rsidRPr="00D86F5A">
        <w:rPr>
          <w:rFonts w:eastAsia="Calibri"/>
          <w:b/>
          <w:iCs/>
          <w:u w:val="single"/>
          <w:bdr w:val="single" w:sz="8" w:space="0" w:color="auto"/>
        </w:rPr>
        <w:t>trumps</w:t>
      </w:r>
      <w:r w:rsidRPr="00D86F5A">
        <w:rPr>
          <w:rFonts w:eastAsia="Calibri"/>
          <w:u w:val="single"/>
        </w:rPr>
        <w:t xml:space="preserve"> sea power</w:t>
      </w:r>
      <w:r w:rsidRPr="00D86F5A">
        <w:rPr>
          <w:rFonts w:eastAsia="Calibr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6404CA18" w14:textId="77777777" w:rsidR="002967BB" w:rsidRPr="00D86F5A" w:rsidRDefault="002967BB" w:rsidP="002967BB">
      <w:pPr>
        <w:rPr>
          <w:rFonts w:eastAsia="Calibri"/>
          <w:sz w:val="16"/>
        </w:rPr>
      </w:pPr>
      <w:r w:rsidRPr="00D86F5A">
        <w:rPr>
          <w:rFonts w:eastAsia="Calibri"/>
          <w:u w:val="single"/>
        </w:rPr>
        <w:t>The lessons of naval combat since World War Two have only further amplified air power dominance</w:t>
      </w:r>
      <w:r w:rsidRPr="00D86F5A">
        <w:rPr>
          <w:rFonts w:eastAsia="Calibr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26C9E2B9" w14:textId="77777777" w:rsidR="002967BB" w:rsidRPr="00D86F5A" w:rsidRDefault="002967BB" w:rsidP="002967BB">
      <w:pPr>
        <w:rPr>
          <w:rFonts w:eastAsia="Calibri"/>
          <w:sz w:val="16"/>
        </w:rPr>
      </w:pPr>
      <w:r w:rsidRPr="00D86F5A">
        <w:rPr>
          <w:rFonts w:eastAsia="Calibri"/>
          <w:sz w:val="16"/>
        </w:rPr>
        <w:t xml:space="preserve">Most recently, </w:t>
      </w:r>
      <w:r w:rsidRPr="00D86F5A">
        <w:rPr>
          <w:rFonts w:eastAsia="Calibri"/>
          <w:u w:val="single"/>
        </w:rPr>
        <w:t xml:space="preserve">the Houthi attacks on </w:t>
      </w:r>
      <w:r w:rsidRPr="00D86F5A">
        <w:rPr>
          <w:rFonts w:eastAsia="Calibri"/>
          <w:b/>
          <w:iCs/>
          <w:u w:val="single"/>
          <w:bdr w:val="single" w:sz="8" w:space="0" w:color="auto"/>
        </w:rPr>
        <w:t>shipping</w:t>
      </w:r>
      <w:r w:rsidRPr="00D86F5A">
        <w:rPr>
          <w:rFonts w:eastAsia="Calibri"/>
          <w:sz w:val="16"/>
        </w:rPr>
        <w:t xml:space="preserve"> through the vital Red Sea have </w:t>
      </w:r>
      <w:r w:rsidRPr="00D86F5A">
        <w:rPr>
          <w:rFonts w:eastAsia="Calibri"/>
          <w:u w:val="single"/>
        </w:rPr>
        <w:t>been used to exaggerate the potential Chinese threat to shipping</w:t>
      </w:r>
      <w:r w:rsidRPr="00D86F5A">
        <w:rPr>
          <w:rFonts w:eastAsia="Calibri"/>
          <w:sz w:val="16"/>
        </w:rPr>
        <w:t xml:space="preserve"> in the event of a war in East Asia. Once again, </w:t>
      </w:r>
      <w:r w:rsidRPr="00D86F5A">
        <w:rPr>
          <w:rFonts w:eastAsia="Calibri"/>
          <w:u w:val="single"/>
        </w:rPr>
        <w:t xml:space="preserve">geography is </w:t>
      </w:r>
      <w:r w:rsidRPr="00D86F5A">
        <w:rPr>
          <w:rFonts w:eastAsia="Calibri"/>
          <w:b/>
          <w:iCs/>
          <w:u w:val="single"/>
          <w:bdr w:val="single" w:sz="8" w:space="0" w:color="auto"/>
        </w:rPr>
        <w:t>ignored</w:t>
      </w:r>
      <w:r w:rsidRPr="00D86F5A">
        <w:rPr>
          <w:rFonts w:eastAsia="Calibri"/>
          <w:sz w:val="16"/>
        </w:rPr>
        <w:t xml:space="preserve">. </w:t>
      </w:r>
      <w:r w:rsidRPr="00D86F5A">
        <w:rPr>
          <w:rFonts w:eastAsia="Calibri"/>
          <w:u w:val="single"/>
        </w:rPr>
        <w:t>The Houthi forces are astride a very narrow part of the shortest route from Europe to Asia</w:t>
      </w:r>
      <w:r w:rsidRPr="00D86F5A">
        <w:rPr>
          <w:rFonts w:eastAsia="Calibri"/>
          <w:sz w:val="16"/>
        </w:rPr>
        <w:t xml:space="preserve">. Shipping can divert around Africa, but the route is much longer and thus more expensive. </w:t>
      </w:r>
      <w:r w:rsidRPr="00D86F5A">
        <w:rPr>
          <w:rFonts w:eastAsia="Calibri"/>
          <w:u w:val="single"/>
        </w:rPr>
        <w:t>China does have ASMs and drones</w:t>
      </w:r>
      <w:r w:rsidRPr="00D86F5A">
        <w:rPr>
          <w:rFonts w:eastAsia="Calibri"/>
          <w:sz w:val="16"/>
        </w:rPr>
        <w:t xml:space="preserve"> in abundance, </w:t>
      </w:r>
      <w:r w:rsidRPr="00D86F5A">
        <w:rPr>
          <w:rFonts w:eastAsia="Calibri"/>
          <w:u w:val="single"/>
        </w:rPr>
        <w:t xml:space="preserve">but most can only reach </w:t>
      </w:r>
      <w:r w:rsidRPr="00D86F5A">
        <w:rPr>
          <w:rFonts w:eastAsia="Calibri"/>
          <w:b/>
          <w:iCs/>
          <w:u w:val="single"/>
          <w:bdr w:val="single" w:sz="8" w:space="0" w:color="auto"/>
        </w:rPr>
        <w:t>its</w:t>
      </w:r>
      <w:r w:rsidRPr="00D86F5A">
        <w:rPr>
          <w:rFonts w:eastAsia="Calibri"/>
          <w:u w:val="single"/>
        </w:rPr>
        <w:t xml:space="preserve"> own </w:t>
      </w:r>
      <w:r w:rsidRPr="00D86F5A">
        <w:rPr>
          <w:rFonts w:eastAsia="Calibri"/>
          <w:b/>
          <w:iCs/>
          <w:u w:val="single"/>
          <w:bdr w:val="single" w:sz="8" w:space="0" w:color="auto"/>
        </w:rPr>
        <w:t>coastal waters</w:t>
      </w:r>
      <w:r w:rsidRPr="00D86F5A">
        <w:rPr>
          <w:rFonts w:eastAsia="Calibri"/>
          <w:sz w:val="16"/>
        </w:rPr>
        <w:t xml:space="preserve">, </w:t>
      </w:r>
      <w:r w:rsidRPr="00D86F5A">
        <w:rPr>
          <w:rFonts w:eastAsia="Calibri"/>
          <w:u w:val="single"/>
        </w:rPr>
        <w:t xml:space="preserve">which are critical for its </w:t>
      </w:r>
      <w:r w:rsidRPr="00D86F5A">
        <w:rPr>
          <w:rFonts w:eastAsia="Calibri"/>
          <w:b/>
          <w:iCs/>
          <w:u w:val="single"/>
          <w:bdr w:val="single" w:sz="8" w:space="0" w:color="auto"/>
        </w:rPr>
        <w:t>own</w:t>
      </w:r>
      <w:r w:rsidRPr="00D86F5A">
        <w:rPr>
          <w:rFonts w:eastAsia="Calibri"/>
          <w:u w:val="single"/>
        </w:rPr>
        <w:t xml:space="preserve"> shipping</w:t>
      </w:r>
      <w:r w:rsidRPr="00D86F5A">
        <w:rPr>
          <w:rFonts w:eastAsia="Calibri"/>
          <w:sz w:val="16"/>
        </w:rPr>
        <w:t>—and Taiwan’s</w:t>
      </w:r>
      <w:r w:rsidRPr="00D86F5A">
        <w:rPr>
          <w:rFonts w:eastAsia="Calibri"/>
          <w:u w:val="single"/>
        </w:rPr>
        <w:t xml:space="preserve">—but not </w:t>
      </w:r>
      <w:r w:rsidRPr="00D86F5A">
        <w:rPr>
          <w:rFonts w:eastAsia="Calibri"/>
          <w:b/>
          <w:iCs/>
          <w:u w:val="single"/>
          <w:bdr w:val="single" w:sz="8" w:space="0" w:color="auto"/>
        </w:rPr>
        <w:t>anybody else’s</w:t>
      </w:r>
      <w:r w:rsidRPr="00D86F5A">
        <w:rPr>
          <w:rFonts w:eastAsia="Calibri"/>
          <w:sz w:val="16"/>
        </w:rPr>
        <w:t xml:space="preserve">. </w:t>
      </w:r>
      <w:r w:rsidRPr="00D86F5A">
        <w:rPr>
          <w:rFonts w:eastAsia="Calibri"/>
          <w:u w:val="single"/>
        </w:rPr>
        <w:t xml:space="preserve">Ships from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 xml:space="preserve">that now pass through the </w:t>
      </w:r>
      <w:r w:rsidRPr="00D86F5A">
        <w:rPr>
          <w:rFonts w:eastAsia="Calibri"/>
          <w:b/>
          <w:iCs/>
          <w:u w:val="single"/>
          <w:bdr w:val="single" w:sz="8" w:space="0" w:color="auto"/>
        </w:rPr>
        <w:t>E</w:t>
      </w:r>
      <w:r w:rsidRPr="00D86F5A">
        <w:rPr>
          <w:rFonts w:eastAsia="Calibri"/>
          <w:sz w:val="16"/>
        </w:rPr>
        <w:t xml:space="preserve">ast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 </w:t>
      </w:r>
      <w:r w:rsidRPr="00D86F5A">
        <w:rPr>
          <w:rFonts w:eastAsia="Calibri"/>
          <w:u w:val="single"/>
        </w:rPr>
        <w:t xml:space="preserve">could </w:t>
      </w:r>
      <w:r w:rsidRPr="00D86F5A">
        <w:rPr>
          <w:rFonts w:eastAsia="Calibri"/>
          <w:b/>
          <w:iCs/>
          <w:u w:val="single"/>
          <w:bdr w:val="single" w:sz="8" w:space="0" w:color="auto"/>
        </w:rPr>
        <w:t>easily</w:t>
      </w:r>
      <w:r w:rsidRPr="00D86F5A">
        <w:rPr>
          <w:rFonts w:eastAsia="Calibri"/>
          <w:u w:val="single"/>
        </w:rPr>
        <w:t xml:space="preserve"> divert east of the Philippines</w:t>
      </w:r>
      <w:r w:rsidRPr="00D86F5A">
        <w:rPr>
          <w:rFonts w:eastAsia="Calibri"/>
          <w:sz w:val="16"/>
        </w:rPr>
        <w:t xml:space="preserve">, out of range of air power based in China. China’s geographical situation lacks the Houthi advantage. </w:t>
      </w:r>
    </w:p>
    <w:p w14:paraId="2A0B8B2E" w14:textId="77777777" w:rsidR="002967BB" w:rsidRPr="00D86F5A" w:rsidRDefault="002967BB" w:rsidP="002967BB">
      <w:pPr>
        <w:rPr>
          <w:rFonts w:eastAsia="Calibri"/>
          <w:sz w:val="16"/>
        </w:rPr>
      </w:pPr>
      <w:r w:rsidRPr="00D86F5A">
        <w:rPr>
          <w:rFonts w:eastAsia="Calibri"/>
          <w:u w:val="single"/>
        </w:rPr>
        <w:t xml:space="preserve">Even Chinese </w:t>
      </w:r>
      <w:r w:rsidRPr="00D86F5A">
        <w:rPr>
          <w:rFonts w:eastAsia="Calibri"/>
          <w:b/>
          <w:iCs/>
          <w:u w:val="single"/>
          <w:bdr w:val="single" w:sz="8" w:space="0" w:color="auto"/>
        </w:rPr>
        <w:t>sub</w:t>
      </w:r>
      <w:r w:rsidRPr="00D86F5A">
        <w:rPr>
          <w:rFonts w:eastAsia="Calibri"/>
          <w:sz w:val="16"/>
        </w:rPr>
        <w:t>marine</w:t>
      </w:r>
      <w:r w:rsidRPr="00D86F5A">
        <w:rPr>
          <w:rFonts w:eastAsia="Calibri"/>
          <w:b/>
          <w:iCs/>
          <w:u w:val="single"/>
          <w:bdr w:val="single" w:sz="8" w:space="0" w:color="auto"/>
        </w:rPr>
        <w:t>s</w:t>
      </w:r>
      <w:r w:rsidRPr="00D86F5A">
        <w:rPr>
          <w:rFonts w:eastAsia="Calibri"/>
          <w:sz w:val="16"/>
        </w:rPr>
        <w:t xml:space="preserve"> </w:t>
      </w:r>
      <w:r w:rsidRPr="00D86F5A">
        <w:rPr>
          <w:rFonts w:eastAsia="Calibri"/>
          <w:u w:val="single"/>
        </w:rPr>
        <w:t>would be vulnerable to air power</w:t>
      </w:r>
      <w:r w:rsidRPr="00D86F5A">
        <w:rPr>
          <w:rFonts w:eastAsia="Calibri"/>
          <w:sz w:val="16"/>
        </w:rPr>
        <w:t xml:space="preserve"> outside the protection of their land-based fighter aircraft, which reach only about 500 kilometers from its land bases. </w:t>
      </w:r>
      <w:r w:rsidRPr="00D86F5A">
        <w:rPr>
          <w:rFonts w:eastAsia="Calibri"/>
          <w:highlight w:val="cyan"/>
          <w:u w:val="single"/>
        </w:rPr>
        <w:t xml:space="preserve">China’s </w:t>
      </w:r>
      <w:r w:rsidRPr="00D86F5A">
        <w:rPr>
          <w:rFonts w:eastAsia="Calibri"/>
          <w:b/>
          <w:iCs/>
          <w:highlight w:val="cyan"/>
          <w:u w:val="single"/>
          <w:bdr w:val="single" w:sz="8" w:space="0" w:color="auto"/>
        </w:rPr>
        <w:t>few</w:t>
      </w:r>
      <w:r w:rsidRPr="00D86F5A">
        <w:rPr>
          <w:rFonts w:eastAsia="Calibri"/>
          <w:u w:val="single"/>
        </w:rPr>
        <w:t xml:space="preserve"> aircraft </w:t>
      </w:r>
      <w:r w:rsidRPr="00D86F5A">
        <w:rPr>
          <w:rFonts w:eastAsia="Calibri"/>
          <w:b/>
          <w:iCs/>
          <w:highlight w:val="cyan"/>
          <w:u w:val="single"/>
          <w:bdr w:val="single" w:sz="8" w:space="0" w:color="auto"/>
        </w:rPr>
        <w:t>carriers</w:t>
      </w:r>
      <w:r w:rsidRPr="00D86F5A">
        <w:rPr>
          <w:rFonts w:eastAsia="Calibri"/>
          <w:sz w:val="16"/>
        </w:rPr>
        <w:t xml:space="preserve"> with small fighter forces embarked </w:t>
      </w:r>
      <w:r w:rsidRPr="00D86F5A">
        <w:rPr>
          <w:rFonts w:eastAsia="Calibri"/>
          <w:highlight w:val="cyan"/>
          <w:u w:val="single"/>
        </w:rPr>
        <w:t xml:space="preserve">would have a hard time </w:t>
      </w:r>
      <w:r w:rsidRPr="00D86F5A">
        <w:rPr>
          <w:rFonts w:eastAsia="Calibri"/>
          <w:b/>
          <w:iCs/>
          <w:highlight w:val="cyan"/>
          <w:u w:val="single"/>
          <w:bdr w:val="single" w:sz="8" w:space="0" w:color="auto"/>
        </w:rPr>
        <w:t>defending themselves</w:t>
      </w:r>
      <w:r w:rsidRPr="00D86F5A">
        <w:rPr>
          <w:rFonts w:eastAsia="Calibri"/>
          <w:u w:val="single"/>
        </w:rPr>
        <w:t xml:space="preserve"> from </w:t>
      </w:r>
      <w:r w:rsidRPr="00D86F5A">
        <w:rPr>
          <w:rFonts w:eastAsia="Calibri"/>
          <w:b/>
          <w:iCs/>
          <w:u w:val="single"/>
          <w:bdr w:val="single" w:sz="8" w:space="0" w:color="auto"/>
        </w:rPr>
        <w:t>land-based air attacks</w:t>
      </w:r>
      <w:r w:rsidRPr="00D86F5A">
        <w:rPr>
          <w:rFonts w:eastAsia="Calibri"/>
          <w:sz w:val="16"/>
        </w:rPr>
        <w:t xml:space="preserve">—let alone from any of the larger and far more numerous U.S. aircraft carriers—to be of much use, except perhaps against an especially weak regional power. </w:t>
      </w:r>
    </w:p>
    <w:p w14:paraId="17E7317D" w14:textId="77777777" w:rsidR="002967BB" w:rsidRPr="00D86F5A" w:rsidRDefault="002967BB" w:rsidP="002967BB">
      <w:pPr>
        <w:rPr>
          <w:rFonts w:eastAsia="Calibri"/>
          <w:sz w:val="16"/>
        </w:rPr>
      </w:pPr>
      <w:r w:rsidRPr="00D86F5A">
        <w:rPr>
          <w:rFonts w:eastAsia="Calibri"/>
          <w:u w:val="single"/>
        </w:rPr>
        <w:t>The effectiveness of the Houthi</w:t>
      </w:r>
      <w:r w:rsidRPr="00D86F5A">
        <w:rPr>
          <w:rFonts w:eastAsia="Calibri"/>
          <w:sz w:val="16"/>
        </w:rPr>
        <w:t>—</w:t>
      </w:r>
      <w:r w:rsidRPr="00D86F5A">
        <w:rPr>
          <w:rFonts w:eastAsia="Calibri"/>
          <w:u w:val="single"/>
        </w:rPr>
        <w:t>and</w:t>
      </w:r>
      <w:r w:rsidRPr="00D86F5A">
        <w:rPr>
          <w:rFonts w:eastAsia="Calibri"/>
          <w:sz w:val="16"/>
        </w:rPr>
        <w:t xml:space="preserve"> also of </w:t>
      </w:r>
      <w:r w:rsidRPr="00D86F5A">
        <w:rPr>
          <w:rFonts w:eastAsia="Calibri"/>
          <w:b/>
          <w:iCs/>
          <w:u w:val="single"/>
          <w:bdr w:val="single" w:sz="8" w:space="0" w:color="auto"/>
        </w:rPr>
        <w:t>Ukraine</w:t>
      </w:r>
      <w:r w:rsidRPr="00D86F5A">
        <w:rPr>
          <w:rFonts w:eastAsia="Calibri"/>
          <w:sz w:val="16"/>
        </w:rPr>
        <w:t xml:space="preserve"> </w:t>
      </w:r>
      <w:r w:rsidRPr="00D86F5A">
        <w:rPr>
          <w:rFonts w:eastAsia="Calibri"/>
          <w:u w:val="single"/>
        </w:rPr>
        <w:t>against the Russian Black Sea fleet</w:t>
      </w:r>
      <w:r w:rsidRPr="00D86F5A">
        <w:rPr>
          <w:rFonts w:eastAsia="Calibri"/>
          <w:sz w:val="16"/>
        </w:rPr>
        <w:t>—</w:t>
      </w:r>
      <w:r w:rsidRPr="00D86F5A">
        <w:rPr>
          <w:rFonts w:eastAsia="Calibri"/>
          <w:u w:val="single"/>
        </w:rPr>
        <w:t xml:space="preserve">underlines </w:t>
      </w:r>
      <w:r w:rsidRPr="00D86F5A">
        <w:rPr>
          <w:rFonts w:eastAsia="Calibri"/>
          <w:b/>
          <w:iCs/>
          <w:u w:val="single"/>
          <w:bdr w:val="single" w:sz="8" w:space="0" w:color="auto"/>
        </w:rPr>
        <w:t>China’s</w:t>
      </w:r>
      <w:r w:rsidRPr="00D86F5A">
        <w:rPr>
          <w:rFonts w:eastAsia="Calibri"/>
          <w:sz w:val="16"/>
        </w:rPr>
        <w:t xml:space="preserve"> own greater </w:t>
      </w:r>
      <w:r w:rsidRPr="00D86F5A">
        <w:rPr>
          <w:rFonts w:eastAsia="Calibri"/>
          <w:b/>
          <w:iCs/>
          <w:u w:val="single"/>
          <w:bdr w:val="single" w:sz="8" w:space="0" w:color="auto"/>
        </w:rPr>
        <w:t>vulnerability</w:t>
      </w:r>
      <w:r w:rsidRPr="00D86F5A">
        <w:rPr>
          <w:rFonts w:eastAsia="Calibri"/>
          <w:u w:val="single"/>
        </w:rPr>
        <w:t xml:space="preserve"> to the new generation of </w:t>
      </w:r>
      <w:r w:rsidRPr="00D86F5A">
        <w:rPr>
          <w:rFonts w:eastAsia="Calibri"/>
          <w:b/>
          <w:iCs/>
          <w:u w:val="single"/>
          <w:bdr w:val="single" w:sz="8" w:space="0" w:color="auto"/>
        </w:rPr>
        <w:t>naval weapons</w:t>
      </w:r>
      <w:r w:rsidRPr="00D86F5A">
        <w:rPr>
          <w:rFonts w:eastAsia="Calibri"/>
          <w:sz w:val="16"/>
        </w:rPr>
        <w:t xml:space="preserve">, drones and ASMs, in addition to conventional air power. </w:t>
      </w:r>
      <w:r w:rsidRPr="00D86F5A">
        <w:rPr>
          <w:rFonts w:eastAsia="Calibri"/>
          <w:u w:val="single"/>
        </w:rPr>
        <w:t xml:space="preserve">Chinese </w:t>
      </w:r>
      <w:r w:rsidRPr="00D86F5A">
        <w:rPr>
          <w:rFonts w:eastAsia="Calibri"/>
          <w:b/>
          <w:iCs/>
          <w:highlight w:val="cyan"/>
          <w:u w:val="single"/>
          <w:bdr w:val="single" w:sz="8" w:space="0" w:color="auto"/>
        </w:rPr>
        <w:t>warships</w:t>
      </w:r>
      <w:r w:rsidRPr="00D86F5A">
        <w:rPr>
          <w:rFonts w:eastAsia="Calibri"/>
          <w:sz w:val="16"/>
        </w:rPr>
        <w:t xml:space="preserve">, not to mention transports carrying troops for any seaborne invasion, such as against Taiwan, </w:t>
      </w:r>
      <w:r w:rsidRPr="00D86F5A">
        <w:rPr>
          <w:rFonts w:eastAsia="Calibri"/>
          <w:highlight w:val="cyan"/>
          <w:u w:val="single"/>
        </w:rPr>
        <w:t xml:space="preserve">are vulnerable even within its </w:t>
      </w:r>
      <w:r w:rsidRPr="00D86F5A">
        <w:rPr>
          <w:rFonts w:eastAsia="Calibri"/>
          <w:b/>
          <w:iCs/>
          <w:highlight w:val="cyan"/>
          <w:u w:val="single"/>
          <w:bdr w:val="single" w:sz="8" w:space="0" w:color="auto"/>
        </w:rPr>
        <w:t>own</w:t>
      </w:r>
      <w:r w:rsidRPr="00D86F5A">
        <w:rPr>
          <w:rFonts w:eastAsia="Calibri"/>
          <w:b/>
          <w:iCs/>
          <w:u w:val="single"/>
          <w:bdr w:val="single" w:sz="8" w:space="0" w:color="auto"/>
        </w:rPr>
        <w:t xml:space="preserve"> coastal </w:t>
      </w:r>
      <w:r w:rsidRPr="00D86F5A">
        <w:rPr>
          <w:rFonts w:eastAsia="Calibri"/>
          <w:b/>
          <w:iCs/>
          <w:highlight w:val="cyan"/>
          <w:u w:val="single"/>
          <w:bdr w:val="single" w:sz="8" w:space="0" w:color="auto"/>
        </w:rPr>
        <w:t>waters</w:t>
      </w:r>
      <w:r w:rsidRPr="00D86F5A">
        <w:rPr>
          <w:rFonts w:eastAsia="Calibri"/>
          <w:sz w:val="16"/>
        </w:rPr>
        <w:t xml:space="preserve">. </w:t>
      </w:r>
      <w:r w:rsidRPr="00D86F5A">
        <w:rPr>
          <w:rFonts w:eastAsia="Calibri"/>
          <w:u w:val="single"/>
        </w:rPr>
        <w:t xml:space="preserve">Such aerial weapons are relatively </w:t>
      </w:r>
      <w:r w:rsidRPr="00D86F5A">
        <w:rPr>
          <w:rFonts w:eastAsia="Calibri"/>
          <w:b/>
          <w:iCs/>
          <w:u w:val="single"/>
          <w:bdr w:val="single" w:sz="8" w:space="0" w:color="auto"/>
        </w:rPr>
        <w:t>inexpensive</w:t>
      </w:r>
      <w:r w:rsidRPr="00D86F5A">
        <w:rPr>
          <w:rFonts w:eastAsia="Calibri"/>
          <w:sz w:val="16"/>
        </w:rPr>
        <w:t xml:space="preserve">, highly </w:t>
      </w:r>
      <w:r w:rsidRPr="00D86F5A">
        <w:rPr>
          <w:rFonts w:eastAsia="Calibri"/>
          <w:b/>
          <w:iCs/>
          <w:u w:val="single"/>
          <w:bdr w:val="single" w:sz="8" w:space="0" w:color="auto"/>
        </w:rPr>
        <w:t>accurate</w:t>
      </w:r>
      <w:r w:rsidRPr="00D86F5A">
        <w:rPr>
          <w:rFonts w:eastAsia="Calibri"/>
          <w:sz w:val="16"/>
        </w:rPr>
        <w:t xml:space="preserve">, easy to hide, </w:t>
      </w:r>
      <w:r w:rsidRPr="00D86F5A">
        <w:rPr>
          <w:rFonts w:eastAsia="Calibri"/>
          <w:u w:val="single"/>
        </w:rPr>
        <w:t xml:space="preserve">and </w:t>
      </w:r>
      <w:r w:rsidRPr="00D86F5A">
        <w:rPr>
          <w:rFonts w:eastAsia="Calibri"/>
          <w:b/>
          <w:iCs/>
          <w:u w:val="single"/>
          <w:bdr w:val="single" w:sz="8" w:space="0" w:color="auto"/>
        </w:rPr>
        <w:t>not</w:t>
      </w:r>
      <w:r w:rsidRPr="00D86F5A">
        <w:rPr>
          <w:rFonts w:eastAsia="Calibri"/>
          <w:sz w:val="16"/>
        </w:rPr>
        <w:t xml:space="preserve"> so </w:t>
      </w:r>
      <w:r w:rsidRPr="00D86F5A">
        <w:rPr>
          <w:rFonts w:eastAsia="Calibri"/>
          <w:u w:val="single"/>
        </w:rPr>
        <w:t>easy to intercept</w:t>
      </w:r>
      <w:r w:rsidRPr="00D86F5A">
        <w:rPr>
          <w:rFonts w:eastAsia="Calibri"/>
          <w:sz w:val="16"/>
        </w:rPr>
        <w:t xml:space="preserve">. This was demonstrated by </w:t>
      </w:r>
      <w:r w:rsidRPr="00D86F5A">
        <w:rPr>
          <w:rFonts w:eastAsia="Calibri"/>
          <w:highlight w:val="cyan"/>
          <w:u w:val="single"/>
        </w:rPr>
        <w:t xml:space="preserve">the handful of </w:t>
      </w:r>
      <w:r w:rsidRPr="00D86F5A">
        <w:rPr>
          <w:rFonts w:eastAsia="Calibri"/>
          <w:b/>
          <w:iCs/>
          <w:highlight w:val="cyan"/>
          <w:u w:val="single"/>
          <w:bdr w:val="single" w:sz="8" w:space="0" w:color="auto"/>
        </w:rPr>
        <w:t>Ukrainian missiles</w:t>
      </w:r>
      <w:r w:rsidRPr="00D86F5A">
        <w:rPr>
          <w:rFonts w:eastAsia="Calibri"/>
          <w:sz w:val="16"/>
        </w:rPr>
        <w:t xml:space="preserve"> that </w:t>
      </w:r>
      <w:r w:rsidRPr="00D86F5A">
        <w:rPr>
          <w:rFonts w:eastAsia="Calibri"/>
          <w:b/>
          <w:iCs/>
          <w:highlight w:val="cyan"/>
          <w:u w:val="single"/>
          <w:bdr w:val="single" w:sz="8" w:space="0" w:color="auto"/>
        </w:rPr>
        <w:t>destroyed</w:t>
      </w:r>
      <w:r w:rsidRPr="00D86F5A">
        <w:rPr>
          <w:rFonts w:eastAsia="Calibri"/>
          <w:u w:val="single"/>
        </w:rPr>
        <w:t xml:space="preserve"> most</w:t>
      </w:r>
      <w:r w:rsidRPr="00D86F5A">
        <w:rPr>
          <w:rFonts w:eastAsia="Calibri"/>
          <w:sz w:val="16"/>
        </w:rPr>
        <w:t xml:space="preserve"> of the major </w:t>
      </w:r>
      <w:r w:rsidRPr="00D86F5A">
        <w:rPr>
          <w:rFonts w:eastAsia="Calibri"/>
          <w:b/>
          <w:iCs/>
          <w:highlight w:val="cyan"/>
          <w:u w:val="single"/>
          <w:bdr w:val="single" w:sz="8" w:space="0" w:color="auto"/>
        </w:rPr>
        <w:t>Russian warships</w:t>
      </w:r>
      <w:r w:rsidRPr="00D86F5A">
        <w:rPr>
          <w:rFonts w:eastAsia="Calibri"/>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D86F5A">
        <w:rPr>
          <w:rFonts w:eastAsia="Calibri"/>
          <w:highlight w:val="cyan"/>
          <w:u w:val="single"/>
        </w:rPr>
        <w:t xml:space="preserve">China’s </w:t>
      </w:r>
      <w:r w:rsidRPr="00D86F5A">
        <w:rPr>
          <w:rFonts w:eastAsia="Calibri"/>
          <w:b/>
          <w:iCs/>
          <w:highlight w:val="cyan"/>
          <w:u w:val="single"/>
          <w:bdr w:val="single" w:sz="8" w:space="0" w:color="auto"/>
        </w:rPr>
        <w:t>amphibious lift</w:t>
      </w:r>
      <w:r w:rsidRPr="00D86F5A">
        <w:rPr>
          <w:rFonts w:eastAsia="Calibri"/>
          <w:sz w:val="16"/>
        </w:rPr>
        <w:t xml:space="preserve"> </w:t>
      </w:r>
      <w:r w:rsidRPr="00D86F5A">
        <w:rPr>
          <w:rFonts w:eastAsia="Calibri"/>
          <w:u w:val="single"/>
        </w:rPr>
        <w:t xml:space="preserve">capability </w:t>
      </w:r>
      <w:r w:rsidRPr="00D86F5A">
        <w:rPr>
          <w:rFonts w:eastAsia="Calibri"/>
          <w:highlight w:val="cyan"/>
          <w:u w:val="single"/>
        </w:rPr>
        <w:t>is</w:t>
      </w:r>
      <w:r w:rsidRPr="00D86F5A">
        <w:rPr>
          <w:rFonts w:eastAsia="Calibri"/>
          <w:u w:val="single"/>
        </w:rPr>
        <w:t xml:space="preserve"> </w:t>
      </w:r>
      <w:r w:rsidRPr="00D86F5A">
        <w:rPr>
          <w:rFonts w:eastAsia="Calibri"/>
          <w:b/>
          <w:iCs/>
          <w:highlight w:val="cyan"/>
          <w:u w:val="single"/>
          <w:bdr w:val="single" w:sz="8" w:space="0" w:color="auto"/>
        </w:rPr>
        <w:t>too small</w:t>
      </w:r>
      <w:r w:rsidRPr="00D86F5A">
        <w:rPr>
          <w:rFonts w:eastAsia="Calibri"/>
          <w:u w:val="single"/>
        </w:rPr>
        <w:t xml:space="preserve"> to </w:t>
      </w:r>
      <w:r w:rsidRPr="00D86F5A">
        <w:rPr>
          <w:rFonts w:eastAsia="Calibri"/>
          <w:b/>
          <w:iCs/>
          <w:u w:val="single"/>
          <w:bdr w:val="single" w:sz="8" w:space="0" w:color="auto"/>
        </w:rPr>
        <w:t>transport</w:t>
      </w:r>
      <w:r w:rsidRPr="00D86F5A">
        <w:rPr>
          <w:rFonts w:eastAsia="Calibri"/>
          <w:u w:val="single"/>
        </w:rPr>
        <w:t xml:space="preserve"> and </w:t>
      </w:r>
      <w:r w:rsidRPr="00D86F5A">
        <w:rPr>
          <w:rFonts w:eastAsia="Calibri"/>
          <w:b/>
          <w:iCs/>
          <w:u w:val="single"/>
          <w:bdr w:val="single" w:sz="8" w:space="0" w:color="auto"/>
        </w:rPr>
        <w:t>supply</w:t>
      </w:r>
      <w:r w:rsidRPr="00D86F5A">
        <w:rPr>
          <w:rFonts w:eastAsia="Calibri"/>
          <w:u w:val="single"/>
        </w:rPr>
        <w:t xml:space="preserve"> a force anywhere near large enough to overcome </w:t>
      </w:r>
      <w:r w:rsidRPr="00D86F5A">
        <w:rPr>
          <w:rFonts w:eastAsia="Calibri"/>
          <w:b/>
          <w:iCs/>
          <w:u w:val="single"/>
          <w:bdr w:val="single" w:sz="8" w:space="0" w:color="auto"/>
        </w:rPr>
        <w:t>Taiwan’s</w:t>
      </w:r>
      <w:r w:rsidRPr="00D86F5A">
        <w:rPr>
          <w:rFonts w:eastAsia="Calibri"/>
          <w:u w:val="single"/>
        </w:rPr>
        <w:t xml:space="preserve"> ground </w:t>
      </w:r>
      <w:r w:rsidRPr="00D86F5A">
        <w:rPr>
          <w:rFonts w:eastAsia="Calibri"/>
          <w:b/>
          <w:iCs/>
          <w:u w:val="single"/>
          <w:bdr w:val="single" w:sz="8" w:space="0" w:color="auto"/>
        </w:rPr>
        <w:t>forces</w:t>
      </w:r>
      <w:r w:rsidRPr="00D86F5A">
        <w:rPr>
          <w:rFonts w:eastAsia="Calibri"/>
          <w:sz w:val="16"/>
        </w:rPr>
        <w:t>. Effectively, China is constrained by geography. Given this, the balance of forces and capabilities is not sensitive to incremental developments.</w:t>
      </w:r>
    </w:p>
    <w:p w14:paraId="1B6250B8" w14:textId="77777777" w:rsidR="002967BB" w:rsidRPr="00D86F5A" w:rsidRDefault="002967BB" w:rsidP="002967BB">
      <w:pPr>
        <w:rPr>
          <w:rFonts w:eastAsia="Calibri"/>
          <w:sz w:val="16"/>
        </w:rPr>
      </w:pPr>
    </w:p>
    <w:p w14:paraId="35517B83" w14:textId="77777777" w:rsidR="002967BB" w:rsidRPr="002967BB" w:rsidRDefault="002967BB" w:rsidP="002967BB"/>
    <w:p w14:paraId="677C2AEC" w14:textId="4931F38A" w:rsidR="00AE7377" w:rsidRDefault="003B553F" w:rsidP="003B553F">
      <w:pPr>
        <w:pStyle w:val="Heading2"/>
      </w:pPr>
      <w:r>
        <w:t>Solvency</w:t>
      </w:r>
    </w:p>
    <w:p w14:paraId="01DE69AA" w14:textId="77777777" w:rsidR="003B553F" w:rsidRPr="00063787" w:rsidRDefault="003B553F" w:rsidP="003B553F">
      <w:pPr>
        <w:pStyle w:val="Heading3"/>
      </w:pPr>
      <w:r>
        <w:t>1nc – Rights Fail</w:t>
      </w:r>
    </w:p>
    <w:p w14:paraId="4C8840DA" w14:textId="77777777" w:rsidR="003B553F" w:rsidRDefault="003B553F" w:rsidP="003B553F">
      <w:pPr>
        <w:pStyle w:val="Heading4"/>
      </w:pPr>
      <w:r>
        <w:t xml:space="preserve">“Rights” fail. Employer intransigence </w:t>
      </w:r>
      <w:r w:rsidRPr="00242C13">
        <w:rPr>
          <w:u w:val="single"/>
        </w:rPr>
        <w:t>and</w:t>
      </w:r>
      <w:r>
        <w:t xml:space="preserve"> ineffective remedies prevent organizing and bargaining.</w:t>
      </w:r>
    </w:p>
    <w:p w14:paraId="222CB77A" w14:textId="77777777" w:rsidR="003B553F" w:rsidRPr="00303E74" w:rsidRDefault="003B553F" w:rsidP="003B553F">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28878A5B" w14:textId="77777777" w:rsidR="003B553F" w:rsidRDefault="003B553F" w:rsidP="003B553F">
      <w:pPr>
        <w:rPr>
          <w:sz w:val="16"/>
        </w:rPr>
      </w:pPr>
      <w:r w:rsidRPr="005B0A20">
        <w:rPr>
          <w:sz w:val="16"/>
        </w:rPr>
        <w:t xml:space="preserve">The primary substantive critique of the NLRA is that the </w:t>
      </w:r>
      <w:r w:rsidRPr="005F14EF">
        <w:rPr>
          <w:rStyle w:val="Emphasis"/>
          <w:highlight w:val="green"/>
        </w:rPr>
        <w:t>federal rules</w:t>
      </w:r>
      <w:r w:rsidRPr="005F14EF">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F14EF">
        <w:rPr>
          <w:rStyle w:val="Emphasis"/>
          <w:highlight w:val="green"/>
        </w:rPr>
        <w:t>rights</w:t>
      </w:r>
      <w:r w:rsidRPr="005F14EF">
        <w:rPr>
          <w:rStyle w:val="StyleUnderline"/>
          <w:highlight w:val="green"/>
        </w:rPr>
        <w:t xml:space="preserve"> to form </w:t>
      </w:r>
      <w:r w:rsidRPr="00611EE0">
        <w:rPr>
          <w:rStyle w:val="StyleUnderline"/>
        </w:rPr>
        <w:t>and join l</w:t>
      </w:r>
      <w:r w:rsidRPr="005F14EF">
        <w:rPr>
          <w:rStyle w:val="StyleUnderline"/>
          <w:highlight w:val="green"/>
        </w:rPr>
        <w:t>abor organizations, and to bargain collectively</w:t>
      </w:r>
      <w:r w:rsidRPr="005B0A20">
        <w:rPr>
          <w:sz w:val="16"/>
        </w:rPr>
        <w:t xml:space="preserve"> with management, </w:t>
      </w:r>
      <w:r w:rsidRPr="005F14EF">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F14EF">
        <w:rPr>
          <w:rStyle w:val="StyleUnderline"/>
          <w:highlight w:val="green"/>
        </w:rPr>
        <w:t>the regime provides employers</w:t>
      </w:r>
      <w:r w:rsidRPr="003F6BE8">
        <w:rPr>
          <w:rStyle w:val="StyleUnderline"/>
        </w:rPr>
        <w:t xml:space="preserve"> with </w:t>
      </w:r>
      <w:r w:rsidRPr="005F14EF">
        <w:rPr>
          <w:rStyle w:val="StyleUnderline"/>
          <w:highlight w:val="green"/>
        </w:rPr>
        <w:t>too much latitude to interfere with employees’</w:t>
      </w:r>
      <w:r w:rsidRPr="003F6BE8">
        <w:rPr>
          <w:rStyle w:val="StyleUnderline"/>
        </w:rPr>
        <w:t xml:space="preserve"> efforts at self-</w:t>
      </w:r>
      <w:r w:rsidRPr="005F14EF">
        <w:rPr>
          <w:rStyle w:val="StyleUnderline"/>
          <w:highlight w:val="green"/>
        </w:rPr>
        <w:t xml:space="preserve">organization, </w:t>
      </w:r>
      <w:r w:rsidRPr="00611EE0">
        <w:rPr>
          <w:rStyle w:val="StyleUnderline"/>
        </w:rPr>
        <w:t xml:space="preserve">while </w:t>
      </w:r>
      <w:r w:rsidRPr="005F14EF">
        <w:rPr>
          <w:rStyle w:val="StyleUnderline"/>
          <w:highlight w:val="green"/>
        </w:rPr>
        <w:t>offering unions too few rights to</w:t>
      </w:r>
      <w:r w:rsidRPr="003F6BE8">
        <w:rPr>
          <w:rStyle w:val="StyleUnderline"/>
        </w:rPr>
        <w:t xml:space="preserve"> communicate with employees about the merits of </w:t>
      </w:r>
      <w:r w:rsidRPr="005F14EF">
        <w:rPr>
          <w:rStyle w:val="Emphasis"/>
          <w:highlight w:val="green"/>
        </w:rPr>
        <w:t>unioniz</w:t>
      </w:r>
      <w:r w:rsidRPr="003F6BE8">
        <w:rPr>
          <w:rStyle w:val="StyleUnderline"/>
        </w:rPr>
        <w:t>ation</w:t>
      </w:r>
      <w:r w:rsidRPr="005B0A20">
        <w:rPr>
          <w:sz w:val="16"/>
        </w:rPr>
        <w:t xml:space="preserve">.24 </w:t>
      </w:r>
      <w:r w:rsidRPr="005F14EF">
        <w:rPr>
          <w:rStyle w:val="StyleUnderline"/>
          <w:highlight w:val="green"/>
        </w:rPr>
        <w:t xml:space="preserve">The </w:t>
      </w:r>
      <w:r w:rsidRPr="003A1C07">
        <w:rPr>
          <w:rStyle w:val="StyleUnderline"/>
        </w:rPr>
        <w:t xml:space="preserve">NLRB’s </w:t>
      </w:r>
      <w:r w:rsidRPr="005F14EF">
        <w:rPr>
          <w:rStyle w:val="StyleUnderline"/>
          <w:highlight w:val="green"/>
        </w:rPr>
        <w:t xml:space="preserve">election </w:t>
      </w:r>
      <w:r w:rsidRPr="003A1C07">
        <w:rPr>
          <w:rStyle w:val="StyleUnderline"/>
        </w:rPr>
        <w:t xml:space="preserve">machinery </w:t>
      </w:r>
      <w:r w:rsidRPr="005F14EF">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F14EF">
        <w:rPr>
          <w:rStyle w:val="StyleUnderline"/>
          <w:highlight w:val="green"/>
        </w:rPr>
        <w:t xml:space="preserve">too slow, enabling employers to defeat organizing </w:t>
      </w:r>
      <w:r w:rsidRPr="003A1C07">
        <w:rPr>
          <w:rStyle w:val="StyleUnderline"/>
        </w:rPr>
        <w:t xml:space="preserve">drives </w:t>
      </w:r>
      <w:r w:rsidRPr="005F14EF">
        <w:rPr>
          <w:rStyle w:val="StyleUnderline"/>
          <w:highlight w:val="green"/>
        </w:rPr>
        <w:t>through delay and attrition</w:t>
      </w:r>
      <w:r w:rsidRPr="005B0A20">
        <w:rPr>
          <w:sz w:val="16"/>
        </w:rPr>
        <w:t xml:space="preserve">.25 </w:t>
      </w:r>
      <w:r w:rsidRPr="005F14EF">
        <w:rPr>
          <w:rStyle w:val="StyleUnderline"/>
          <w:highlight w:val="green"/>
        </w:rPr>
        <w:t>The NLRB’s remedial regime is</w:t>
      </w:r>
      <w:r w:rsidRPr="003F6BE8">
        <w:rPr>
          <w:rStyle w:val="StyleUnderline"/>
        </w:rPr>
        <w:t xml:space="preserve"> also </w:t>
      </w:r>
      <w:r w:rsidRPr="005F14EF">
        <w:rPr>
          <w:rStyle w:val="StyleUnderline"/>
          <w:highlight w:val="green"/>
        </w:rPr>
        <w:t>too</w:t>
      </w:r>
      <w:r w:rsidRPr="003F6BE8">
        <w:rPr>
          <w:rStyle w:val="StyleUnderline"/>
        </w:rPr>
        <w:t xml:space="preserve"> </w:t>
      </w:r>
      <w:r w:rsidRPr="005F14EF">
        <w:rPr>
          <w:rStyle w:val="StyleUnderline"/>
          <w:highlight w:val="green"/>
        </w:rPr>
        <w:t xml:space="preserve">weak to protect </w:t>
      </w:r>
      <w:r w:rsidRPr="00396395">
        <w:rPr>
          <w:rStyle w:val="StyleUnderline"/>
        </w:rPr>
        <w:t xml:space="preserve">employees </w:t>
      </w:r>
      <w:r w:rsidRPr="005F14EF">
        <w:rPr>
          <w:rStyle w:val="StyleUnderline"/>
          <w:highlight w:val="green"/>
        </w:rPr>
        <w:t>against</w:t>
      </w:r>
      <w:r w:rsidRPr="003F6BE8">
        <w:rPr>
          <w:rStyle w:val="StyleUnderline"/>
        </w:rPr>
        <w:t xml:space="preserve"> employer </w:t>
      </w:r>
      <w:r w:rsidRPr="005F14EF">
        <w:rPr>
          <w:rStyle w:val="StyleUnderline"/>
          <w:highlight w:val="green"/>
        </w:rPr>
        <w:t>retaliation</w:t>
      </w:r>
      <w:r w:rsidRPr="005B0A20">
        <w:rPr>
          <w:sz w:val="16"/>
        </w:rPr>
        <w:t xml:space="preserve">.26 And, </w:t>
      </w:r>
      <w:r w:rsidRPr="005F14EF">
        <w:rPr>
          <w:rStyle w:val="StyleUnderline"/>
          <w:highlight w:val="green"/>
        </w:rPr>
        <w:t>with respect to</w:t>
      </w:r>
      <w:r w:rsidRPr="005B0A20">
        <w:rPr>
          <w:sz w:val="16"/>
        </w:rPr>
        <w:t xml:space="preserve"> the statute’s goal of facilitating </w:t>
      </w:r>
      <w:r w:rsidRPr="005F14EF">
        <w:rPr>
          <w:rStyle w:val="Emphasis"/>
          <w:highlight w:val="green"/>
        </w:rPr>
        <w:t>collective bargaining</w:t>
      </w:r>
      <w:r w:rsidRPr="005B0A20">
        <w:rPr>
          <w:sz w:val="16"/>
        </w:rPr>
        <w:t xml:space="preserve">, </w:t>
      </w:r>
      <w:r w:rsidRPr="003F6BE8">
        <w:rPr>
          <w:rStyle w:val="StyleUnderline"/>
        </w:rPr>
        <w:t>the regime’s “</w:t>
      </w:r>
      <w:r w:rsidRPr="005F14EF">
        <w:rPr>
          <w:rStyle w:val="Emphasis"/>
          <w:highlight w:val="green"/>
        </w:rPr>
        <w:t>good</w:t>
      </w:r>
      <w:r w:rsidRPr="003F6BE8">
        <w:rPr>
          <w:rStyle w:val="StyleUnderline"/>
        </w:rPr>
        <w:t xml:space="preserve"> </w:t>
      </w:r>
      <w:r w:rsidRPr="005F14EF">
        <w:rPr>
          <w:rStyle w:val="Emphasis"/>
          <w:highlight w:val="green"/>
        </w:rPr>
        <w:t>faith</w:t>
      </w:r>
      <w:r w:rsidRPr="003F6BE8">
        <w:rPr>
          <w:rStyle w:val="StyleUnderline"/>
        </w:rPr>
        <w:t xml:space="preserve">” bargaining obligation </w:t>
      </w:r>
      <w:r w:rsidRPr="005F14EF">
        <w:rPr>
          <w:rStyle w:val="StyleUnderline"/>
          <w:highlight w:val="green"/>
        </w:rPr>
        <w:t>is rendered</w:t>
      </w:r>
      <w:r w:rsidRPr="005F14EF">
        <w:rPr>
          <w:sz w:val="16"/>
          <w:highlight w:val="green"/>
        </w:rPr>
        <w:t xml:space="preserve"> </w:t>
      </w:r>
      <w:r w:rsidRPr="005F14EF">
        <w:rPr>
          <w:rStyle w:val="Emphasis"/>
          <w:highlight w:val="green"/>
        </w:rPr>
        <w:t>meaningless</w:t>
      </w:r>
      <w:r w:rsidRPr="005F14EF">
        <w:rPr>
          <w:sz w:val="16"/>
          <w:highlight w:val="green"/>
        </w:rPr>
        <w:t xml:space="preserve"> </w:t>
      </w:r>
      <w:r w:rsidRPr="005F14EF">
        <w:rPr>
          <w:rStyle w:val="StyleUnderline"/>
          <w:highlight w:val="green"/>
        </w:rPr>
        <w:t>by the Board’s inability to impose contract terms as a remedy for</w:t>
      </w:r>
      <w:r w:rsidRPr="003F6BE8">
        <w:rPr>
          <w:rStyle w:val="StyleUnderline"/>
        </w:rPr>
        <w:t xml:space="preserve"> a party’s </w:t>
      </w:r>
      <w:r w:rsidRPr="005F14EF">
        <w:rPr>
          <w:rStyle w:val="StyleUnderline"/>
          <w:highlight w:val="green"/>
        </w:rPr>
        <w:t xml:space="preserve">failure to negotiate </w:t>
      </w:r>
      <w:r w:rsidRPr="005F14EF">
        <w:rPr>
          <w:rStyle w:val="Emphasis"/>
          <w:highlight w:val="green"/>
        </w:rPr>
        <w:t>in good faith</w:t>
      </w:r>
      <w:r w:rsidRPr="005B0A20">
        <w:rPr>
          <w:sz w:val="16"/>
        </w:rPr>
        <w:t>.27</w:t>
      </w:r>
    </w:p>
    <w:p w14:paraId="72D38006" w14:textId="77777777" w:rsidR="003B553F" w:rsidRDefault="003B553F" w:rsidP="003B553F">
      <w:pPr>
        <w:pStyle w:val="Heading3"/>
      </w:pPr>
      <w:r>
        <w:t xml:space="preserve">1nc – NLRB Fails – Enforcement </w:t>
      </w:r>
    </w:p>
    <w:p w14:paraId="36E36482" w14:textId="77777777" w:rsidR="003B553F" w:rsidRDefault="003B553F" w:rsidP="003B553F">
      <w:pPr>
        <w:pStyle w:val="Heading4"/>
      </w:pPr>
      <w:r>
        <w:t xml:space="preserve">The plan’s enforcement mechanism is the NLRB. It’s </w:t>
      </w:r>
      <w:r w:rsidRPr="00DB3544">
        <w:rPr>
          <w:u w:val="single"/>
        </w:rPr>
        <w:t>completely toothless</w:t>
      </w:r>
      <w:r>
        <w:t xml:space="preserve">. </w:t>
      </w:r>
    </w:p>
    <w:p w14:paraId="4C93B2A8" w14:textId="77777777" w:rsidR="003B553F" w:rsidRPr="00EC42CD" w:rsidRDefault="003B553F" w:rsidP="003B553F">
      <w:r w:rsidRPr="00EC42CD">
        <w:rPr>
          <w:rStyle w:val="Style13ptBold"/>
        </w:rPr>
        <w:t>Magner 20</w:t>
      </w:r>
      <w:r>
        <w:t>, JD, Field Attorney at National Labor Relations Board (Brandon, “Does the NLRB Actually Matter?,” Labor Law Lite Substack, https://brandonmagner.substack.com/p/does-the-nlrb-actually-matter)</w:t>
      </w:r>
    </w:p>
    <w:p w14:paraId="5939B24B" w14:textId="77777777" w:rsidR="003B553F" w:rsidRPr="00941A94" w:rsidRDefault="003B553F" w:rsidP="003B553F">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579CA3B" w14:textId="77777777" w:rsidR="003B553F" w:rsidRPr="00941A94" w:rsidRDefault="003B553F" w:rsidP="003B553F">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7C4FEAE2" w14:textId="77777777" w:rsidR="003B553F" w:rsidRPr="00941A94" w:rsidRDefault="003B553F" w:rsidP="003B553F">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0F2DBCF" w14:textId="77777777" w:rsidR="003B553F" w:rsidRPr="00941A94" w:rsidRDefault="003B553F" w:rsidP="003B553F">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1FE769D8" w14:textId="77777777" w:rsidR="003B553F" w:rsidRPr="00941A94" w:rsidRDefault="003B553F" w:rsidP="003B553F">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BD44E8D" w14:textId="77777777" w:rsidR="003B553F" w:rsidRPr="009449E0" w:rsidRDefault="003B553F" w:rsidP="003B553F">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6AD62AD9" w14:textId="77777777" w:rsidR="003B553F" w:rsidRPr="000C0C86" w:rsidRDefault="003B553F" w:rsidP="003B553F"/>
    <w:p w14:paraId="3536A671" w14:textId="77777777" w:rsidR="003B553F" w:rsidRPr="000C0C86" w:rsidRDefault="003B553F" w:rsidP="003B553F"/>
    <w:p w14:paraId="0C9C0E34" w14:textId="77777777" w:rsidR="003B553F" w:rsidRDefault="003B553F" w:rsidP="003B553F">
      <w:pPr>
        <w:pStyle w:val="Heading3"/>
      </w:pPr>
      <w:r>
        <w:t xml:space="preserve">1nc – NLRB Fails – Bias </w:t>
      </w:r>
    </w:p>
    <w:p w14:paraId="59D98980" w14:textId="77777777" w:rsidR="003B553F" w:rsidRDefault="003B553F" w:rsidP="003B553F">
      <w:pPr>
        <w:pStyle w:val="Heading4"/>
      </w:pPr>
      <w:r>
        <w:t xml:space="preserve">Trump </w:t>
      </w:r>
      <w:r>
        <w:rPr>
          <w:u w:val="single"/>
        </w:rPr>
        <w:t xml:space="preserve">legally </w:t>
      </w:r>
      <w:r>
        <w:t>controls the NLRB – means the plan’s rights fall flat to biased decisions.</w:t>
      </w:r>
    </w:p>
    <w:p w14:paraId="097CDE94" w14:textId="77777777" w:rsidR="003B553F" w:rsidRPr="00B56348" w:rsidRDefault="003B553F" w:rsidP="003B553F">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5" w:history="1">
        <w:r w:rsidRPr="00771F1C">
          <w:rPr>
            <w:rStyle w:val="Hyperlink"/>
          </w:rPr>
          <w:t>https://tcf.org/content/commentary/trump-executive-order-could-prevent-independent-agencies-from-protecting-workers-rights/</w:t>
        </w:r>
      </w:hyperlink>
      <w:r>
        <w:t>) rose</w:t>
      </w:r>
    </w:p>
    <w:p w14:paraId="16737689" w14:textId="77777777" w:rsidR="003B553F" w:rsidRPr="00D666E0" w:rsidRDefault="003B553F" w:rsidP="003B553F">
      <w:pPr>
        <w:rPr>
          <w:sz w:val="14"/>
        </w:rPr>
      </w:pPr>
      <w:r w:rsidRPr="00D666E0">
        <w:rPr>
          <w:sz w:val="14"/>
        </w:rPr>
        <w:t xml:space="preserve">On February 18, </w:t>
      </w:r>
      <w:r w:rsidRPr="00D666E0">
        <w:rPr>
          <w:u w:val="single"/>
        </w:rPr>
        <w:t xml:space="preserve">President </w:t>
      </w:r>
      <w:r w:rsidRPr="00D666E0">
        <w:rPr>
          <w:highlight w:val="green"/>
          <w:u w:val="single"/>
        </w:rPr>
        <w:t>Trump</w:t>
      </w:r>
      <w:r w:rsidRPr="00D666E0">
        <w:rPr>
          <w:u w:val="single"/>
        </w:rPr>
        <w:t xml:space="preserve"> issued an </w:t>
      </w:r>
      <w:hyperlink r:id="rId16" w:tgtFrame="_blank" w:tooltip="Opens in a new window" w:history="1">
        <w:r w:rsidRPr="00D666E0">
          <w:rPr>
            <w:rStyle w:val="Hyperlink"/>
            <w:highlight w:val="green"/>
          </w:rPr>
          <w:t>ex</w:t>
        </w:r>
        <w:r w:rsidRPr="00D666E0">
          <w:rPr>
            <w:rStyle w:val="Hyperlink"/>
          </w:rPr>
          <w:t xml:space="preserve">ecutive </w:t>
        </w:r>
        <w:r w:rsidRPr="00D666E0">
          <w:rPr>
            <w:rStyle w:val="Hyperlink"/>
            <w:highlight w:val="green"/>
          </w:rPr>
          <w:t>o</w:t>
        </w:r>
        <w:r w:rsidRPr="00D666E0">
          <w:rPr>
            <w:rStyle w:val="Hyperlink"/>
          </w:rPr>
          <w:t>rder</w:t>
        </w:r>
      </w:hyperlink>
      <w:r w:rsidRPr="00D666E0">
        <w:rPr>
          <w:u w:val="single"/>
        </w:rPr>
        <w:t xml:space="preserve"> purporting to </w:t>
      </w:r>
      <w:r w:rsidRPr="00D666E0">
        <w:rPr>
          <w:highlight w:val="green"/>
          <w:u w:val="single"/>
        </w:rPr>
        <w:t>assume control over</w:t>
      </w:r>
      <w:r w:rsidRPr="00D666E0">
        <w:rPr>
          <w:u w:val="single"/>
        </w:rPr>
        <w:t xml:space="preserve"> </w:t>
      </w:r>
      <w:hyperlink r:id="rId17"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D666E0">
        <w:rPr>
          <w:highlight w:val="green"/>
          <w:u w:val="single"/>
        </w:rPr>
        <w:t>the</w:t>
      </w:r>
      <w:r w:rsidRPr="00D666E0">
        <w:rPr>
          <w:u w:val="single"/>
        </w:rPr>
        <w:t xml:space="preserve"> </w:t>
      </w:r>
      <w:hyperlink r:id="rId18" w:tgtFrame="_blank" w:tooltip="Opens in a new window" w:history="1">
        <w:r w:rsidRPr="00D666E0">
          <w:rPr>
            <w:rStyle w:val="Hyperlink"/>
          </w:rPr>
          <w:t>National Labor Relations Board</w:t>
        </w:r>
      </w:hyperlink>
      <w:r w:rsidRPr="00D666E0">
        <w:rPr>
          <w:u w:val="single"/>
        </w:rPr>
        <w:t xml:space="preserve"> (</w:t>
      </w:r>
      <w:r w:rsidRPr="00D666E0">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66972408" w14:textId="77777777" w:rsidR="003B553F" w:rsidRPr="00D666E0" w:rsidRDefault="003B553F" w:rsidP="003B553F">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D666E0">
        <w:rPr>
          <w:highlight w:val="green"/>
          <w:u w:val="single"/>
        </w:rPr>
        <w:t>worker rights</w:t>
      </w:r>
      <w:r w:rsidRPr="00D666E0">
        <w:rPr>
          <w:u w:val="single"/>
        </w:rPr>
        <w:t xml:space="preserve"> and protections could</w:t>
      </w:r>
      <w:r w:rsidRPr="00D666E0">
        <w:rPr>
          <w:highlight w:val="green"/>
          <w:u w:val="single"/>
        </w:rPr>
        <w:t xml:space="preserve"> go unenforced</w:t>
      </w:r>
      <w:r w:rsidRPr="00D666E0">
        <w:rPr>
          <w:sz w:val="14"/>
        </w:rPr>
        <w:t xml:space="preserve">—or even that particular </w:t>
      </w:r>
      <w:r w:rsidRPr="00D666E0">
        <w:rPr>
          <w:u w:val="single"/>
        </w:rPr>
        <w:t xml:space="preserve">White House </w:t>
      </w:r>
      <w:r w:rsidRPr="00D666E0">
        <w:rPr>
          <w:highlight w:val="green"/>
          <w:u w:val="single"/>
        </w:rPr>
        <w:t>allies could</w:t>
      </w:r>
      <w:r w:rsidRPr="00D666E0">
        <w:rPr>
          <w:sz w:val="14"/>
        </w:rPr>
        <w:t xml:space="preserve"> effectively </w:t>
      </w:r>
      <w:r w:rsidRPr="00D666E0">
        <w:rPr>
          <w:highlight w:val="green"/>
          <w:u w:val="single"/>
        </w:rPr>
        <w:t>be</w:t>
      </w:r>
      <w:r w:rsidRPr="00D666E0">
        <w:rPr>
          <w:u w:val="single"/>
        </w:rPr>
        <w:t xml:space="preserve"> treated as </w:t>
      </w:r>
      <w:r w:rsidRPr="00D666E0">
        <w:rPr>
          <w:highlight w:val="green"/>
          <w:u w:val="single"/>
        </w:rPr>
        <w:t>exempt from accountability</w:t>
      </w:r>
      <w:r w:rsidRPr="00D666E0">
        <w:rPr>
          <w:u w:val="single"/>
        </w:rPr>
        <w:t xml:space="preserve"> for the laws that protect American workers.</w:t>
      </w:r>
    </w:p>
    <w:p w14:paraId="4F4E44EF" w14:textId="77777777" w:rsidR="003B553F" w:rsidRPr="00D666E0" w:rsidRDefault="003B553F" w:rsidP="003B553F">
      <w:pPr>
        <w:rPr>
          <w:sz w:val="14"/>
        </w:rPr>
      </w:pPr>
      <w:r w:rsidRPr="00D666E0">
        <w:rPr>
          <w:sz w:val="14"/>
        </w:rPr>
        <w:t>The Executive Order Functionally Eliminates These Agencies’ Independence</w:t>
      </w:r>
    </w:p>
    <w:p w14:paraId="08B77299" w14:textId="77777777" w:rsidR="003B553F" w:rsidRPr="00D666E0" w:rsidRDefault="003B553F" w:rsidP="003B553F">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D666E0">
        <w:rPr>
          <w:highlight w:val="green"/>
          <w:u w:val="single"/>
        </w:rPr>
        <w:t xml:space="preserve">new </w:t>
      </w:r>
      <w:r w:rsidRPr="00D666E0">
        <w:rPr>
          <w:u w:val="single"/>
        </w:rPr>
        <w:t>presidential</w:t>
      </w:r>
      <w:r w:rsidRPr="00D666E0">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D666E0">
        <w:rPr>
          <w:highlight w:val="green"/>
          <w:u w:val="single"/>
        </w:rPr>
        <w:t>include</w:t>
      </w:r>
      <w:r w:rsidRPr="00D666E0">
        <w:rPr>
          <w:u w:val="single"/>
        </w:rPr>
        <w:t>:</w:t>
      </w:r>
    </w:p>
    <w:p w14:paraId="00B40F08" w14:textId="77777777" w:rsidR="003B553F" w:rsidRPr="00D666E0" w:rsidRDefault="003B553F" w:rsidP="003B553F">
      <w:pPr>
        <w:rPr>
          <w:sz w:val="14"/>
        </w:rPr>
      </w:pPr>
      <w:r w:rsidRPr="00D666E0">
        <w:rPr>
          <w:sz w:val="14"/>
        </w:rPr>
        <w:t xml:space="preserve">giving the president and the U.S. attorney general </w:t>
      </w:r>
      <w:r w:rsidRPr="00D666E0">
        <w:rPr>
          <w:u w:val="single"/>
        </w:rPr>
        <w:t xml:space="preserve">the </w:t>
      </w:r>
      <w:r w:rsidRPr="00D666E0">
        <w:rPr>
          <w:highlight w:val="green"/>
          <w:u w:val="single"/>
        </w:rPr>
        <w:t>ability to override</w:t>
      </w:r>
      <w:r w:rsidRPr="00D666E0">
        <w:rPr>
          <w:u w:val="single"/>
        </w:rPr>
        <w:t xml:space="preserve"> the </w:t>
      </w:r>
      <w:r w:rsidRPr="00D666E0">
        <w:rPr>
          <w:highlight w:val="green"/>
          <w:u w:val="single"/>
        </w:rPr>
        <w:t>agency</w:t>
      </w:r>
      <w:r w:rsidRPr="00D666E0">
        <w:rPr>
          <w:u w:val="single"/>
        </w:rPr>
        <w:t xml:space="preserve">’s own </w:t>
      </w:r>
      <w:r w:rsidRPr="00D666E0">
        <w:rPr>
          <w:highlight w:val="green"/>
          <w:u w:val="single"/>
        </w:rPr>
        <w:t>interpretation of the law</w:t>
      </w:r>
      <w:r w:rsidRPr="00D666E0">
        <w:rPr>
          <w:u w:val="single"/>
        </w:rPr>
        <w:t xml:space="preserve"> it administers</w:t>
      </w:r>
      <w:r w:rsidRPr="00D666E0">
        <w:rPr>
          <w:sz w:val="14"/>
        </w:rPr>
        <w:t>;</w:t>
      </w:r>
    </w:p>
    <w:p w14:paraId="16B16945" w14:textId="77777777" w:rsidR="003B553F" w:rsidRPr="00D666E0" w:rsidRDefault="003B553F" w:rsidP="003B553F">
      <w:pPr>
        <w:rPr>
          <w:u w:val="single"/>
        </w:rPr>
      </w:pPr>
      <w:r w:rsidRPr="00D666E0">
        <w:rPr>
          <w:highlight w:val="green"/>
          <w:u w:val="single"/>
        </w:rPr>
        <w:t>giving</w:t>
      </w:r>
      <w:r w:rsidRPr="00D666E0">
        <w:rPr>
          <w:sz w:val="14"/>
        </w:rPr>
        <w:t xml:space="preserve"> the director of </w:t>
      </w:r>
      <w:r w:rsidRPr="00D666E0">
        <w:rPr>
          <w:highlight w:val="green"/>
          <w:u w:val="single"/>
        </w:rPr>
        <w:t>the</w:t>
      </w:r>
      <w:r w:rsidRPr="00D666E0">
        <w:rPr>
          <w:u w:val="single"/>
        </w:rPr>
        <w:t xml:space="preserve"> Office of Management and Budget (</w:t>
      </w:r>
      <w:r w:rsidRPr="00D666E0">
        <w:rPr>
          <w:highlight w:val="green"/>
          <w:u w:val="single"/>
        </w:rPr>
        <w:t>OMB</w:t>
      </w:r>
      <w:r w:rsidRPr="00D666E0">
        <w:rPr>
          <w:u w:val="single"/>
        </w:rPr>
        <w:t xml:space="preserve">) the </w:t>
      </w:r>
      <w:r w:rsidRPr="00D666E0">
        <w:rPr>
          <w:highlight w:val="green"/>
          <w:u w:val="single"/>
        </w:rPr>
        <w:t>authority to</w:t>
      </w:r>
      <w:r w:rsidRPr="00D666E0">
        <w:rPr>
          <w:u w:val="single"/>
        </w:rPr>
        <w:t xml:space="preserve"> control expenditure of the agency’s funds, including </w:t>
      </w:r>
      <w:r w:rsidRPr="00D666E0">
        <w:rPr>
          <w:highlight w:val="green"/>
          <w:u w:val="single"/>
        </w:rPr>
        <w:t>defund</w:t>
      </w:r>
      <w:r w:rsidRPr="00D666E0">
        <w:rPr>
          <w:u w:val="single"/>
        </w:rPr>
        <w:t xml:space="preserve">ing “particular </w:t>
      </w:r>
      <w:r w:rsidRPr="00D666E0">
        <w:rPr>
          <w:highlight w:val="green"/>
          <w:u w:val="single"/>
        </w:rPr>
        <w:t>activities</w:t>
      </w:r>
      <w:r w:rsidRPr="00D666E0">
        <w:rPr>
          <w:u w:val="single"/>
        </w:rPr>
        <w:t>, functions, projects or objects”;</w:t>
      </w:r>
    </w:p>
    <w:p w14:paraId="2F203ADC" w14:textId="77777777" w:rsidR="003B553F" w:rsidRPr="00D666E0" w:rsidRDefault="003B553F" w:rsidP="003B553F">
      <w:pPr>
        <w:rPr>
          <w:sz w:val="14"/>
        </w:rPr>
      </w:pPr>
      <w:r w:rsidRPr="00D666E0">
        <w:rPr>
          <w:sz w:val="14"/>
        </w:rPr>
        <w:t>requiring independent agencies to submit any new regulations to OMB for substantive review;</w:t>
      </w:r>
    </w:p>
    <w:p w14:paraId="027ED125" w14:textId="77777777" w:rsidR="003B553F" w:rsidRPr="00D666E0" w:rsidRDefault="003B553F" w:rsidP="003B553F">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562A31A6" w14:textId="77777777" w:rsidR="003B553F" w:rsidRPr="00D666E0" w:rsidRDefault="003B553F" w:rsidP="003B553F">
      <w:pPr>
        <w:rPr>
          <w:sz w:val="14"/>
        </w:rPr>
      </w:pPr>
      <w:r w:rsidRPr="00D666E0">
        <w:rPr>
          <w:highlight w:val="green"/>
          <w:u w:val="single"/>
        </w:rPr>
        <w:t>requiring</w:t>
      </w:r>
      <w:r w:rsidRPr="00D666E0">
        <w:rPr>
          <w:u w:val="single"/>
        </w:rPr>
        <w:t xml:space="preserve"> independent agency </w:t>
      </w:r>
      <w:r w:rsidRPr="00D666E0">
        <w:rPr>
          <w:highlight w:val="green"/>
          <w:u w:val="single"/>
        </w:rPr>
        <w:t>chairmen</w:t>
      </w:r>
      <w:r w:rsidRPr="00D666E0">
        <w:rPr>
          <w:u w:val="single"/>
        </w:rPr>
        <w:t xml:space="preserve"> to “regularly consult with and </w:t>
      </w:r>
      <w:r w:rsidRPr="00D666E0">
        <w:rPr>
          <w:highlight w:val="green"/>
          <w:u w:val="single"/>
        </w:rPr>
        <w:t>coordinate</w:t>
      </w:r>
      <w:r w:rsidRPr="00D666E0">
        <w:rPr>
          <w:u w:val="single"/>
        </w:rPr>
        <w:t xml:space="preserve"> policies and priorities </w:t>
      </w:r>
      <w:r w:rsidRPr="00D666E0">
        <w:rPr>
          <w:highlight w:val="green"/>
          <w:u w:val="single"/>
        </w:rPr>
        <w:t>with the</w:t>
      </w:r>
      <w:r w:rsidRPr="00D666E0">
        <w:rPr>
          <w:u w:val="single"/>
        </w:rPr>
        <w:t xml:space="preserve"> directors of OMB, the </w:t>
      </w:r>
      <w:r w:rsidRPr="00D666E0">
        <w:rPr>
          <w:highlight w:val="green"/>
          <w:u w:val="single"/>
        </w:rPr>
        <w:t>White House</w:t>
      </w:r>
      <w:r w:rsidRPr="00D666E0">
        <w:rPr>
          <w:u w:val="single"/>
        </w:rPr>
        <w:t xml:space="preserve"> Domestic Policy Council and the White House National Economic Council”; </w:t>
      </w:r>
      <w:r w:rsidRPr="00D666E0">
        <w:rPr>
          <w:sz w:val="14"/>
        </w:rPr>
        <w:t>and</w:t>
      </w:r>
    </w:p>
    <w:p w14:paraId="2BBF8E27" w14:textId="77777777" w:rsidR="003B553F" w:rsidRPr="00D666E0" w:rsidRDefault="003B553F" w:rsidP="003B553F">
      <w:pPr>
        <w:rPr>
          <w:sz w:val="14"/>
        </w:rPr>
      </w:pPr>
      <w:r w:rsidRPr="00D666E0">
        <w:rPr>
          <w:sz w:val="14"/>
        </w:rPr>
        <w:t>giving the director of the OMB the authority to establish and evaluate the “performance standards and management objectives” for independent agency heads.</w:t>
      </w:r>
    </w:p>
    <w:p w14:paraId="6EBD42FC" w14:textId="77777777" w:rsidR="003B553F" w:rsidRPr="00D666E0" w:rsidRDefault="003B553F" w:rsidP="003B553F">
      <w:pPr>
        <w:rPr>
          <w:sz w:val="14"/>
        </w:rPr>
      </w:pPr>
      <w:r w:rsidRPr="00D666E0">
        <w:rPr>
          <w:sz w:val="14"/>
        </w:rPr>
        <w:t xml:space="preserve">The scope of the order’s impact on the ability of independent agencies to make policies or regulations is clear on its face: </w:t>
      </w:r>
      <w:r w:rsidRPr="00D666E0">
        <w:rPr>
          <w:highlight w:val="green"/>
          <w:u w:val="single"/>
        </w:rPr>
        <w:t>instead of</w:t>
      </w:r>
      <w:r w:rsidRPr="00D666E0">
        <w:rPr>
          <w:u w:val="single"/>
        </w:rPr>
        <w:t xml:space="preserve"> exercising </w:t>
      </w:r>
      <w:r w:rsidRPr="00D666E0">
        <w:rPr>
          <w:highlight w:val="green"/>
          <w:u w:val="single"/>
        </w:rPr>
        <w:t>independent</w:t>
      </w:r>
      <w:r w:rsidRPr="00D666E0">
        <w:rPr>
          <w:u w:val="single"/>
        </w:rPr>
        <w:t xml:space="preserve">, expert </w:t>
      </w:r>
      <w:r w:rsidRPr="00D666E0">
        <w:rPr>
          <w:highlight w:val="green"/>
          <w:u w:val="single"/>
        </w:rPr>
        <w:t>judgment</w:t>
      </w:r>
      <w:r w:rsidRPr="00D666E0">
        <w:rPr>
          <w:u w:val="single"/>
        </w:rPr>
        <w:t xml:space="preserve"> (as Congress intended), these </w:t>
      </w:r>
      <w:r w:rsidRPr="00D666E0">
        <w:rPr>
          <w:highlight w:val="green"/>
          <w:u w:val="single"/>
        </w:rPr>
        <w:t>agencies</w:t>
      </w:r>
      <w:r w:rsidRPr="00D666E0">
        <w:rPr>
          <w:u w:val="single"/>
        </w:rPr>
        <w:t xml:space="preserve"> would now make policy on behalf of the White House and </w:t>
      </w:r>
      <w:r w:rsidRPr="00D666E0">
        <w:rPr>
          <w:highlight w:val="green"/>
          <w:u w:val="single"/>
        </w:rPr>
        <w:t>serve their</w:t>
      </w:r>
      <w:r w:rsidRPr="00D666E0">
        <w:rPr>
          <w:u w:val="single"/>
        </w:rPr>
        <w:t xml:space="preserve"> statutory </w:t>
      </w:r>
      <w:r w:rsidRPr="00D666E0">
        <w:rPr>
          <w:highlight w:val="green"/>
          <w:u w:val="single"/>
        </w:rPr>
        <w:t xml:space="preserve">missions only when </w:t>
      </w:r>
      <w:r w:rsidRPr="00D666E0">
        <w:rPr>
          <w:u w:val="single"/>
        </w:rPr>
        <w:t>expressly</w:t>
      </w:r>
      <w:r w:rsidRPr="00D666E0">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9"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6DBFAF10" w14:textId="77777777" w:rsidR="003B553F" w:rsidRPr="00D666E0" w:rsidRDefault="003B553F" w:rsidP="003B553F">
      <w:pPr>
        <w:rPr>
          <w:sz w:val="14"/>
        </w:rPr>
      </w:pPr>
      <w:r w:rsidRPr="00D666E0">
        <w:rPr>
          <w:sz w:val="14"/>
        </w:rPr>
        <w:t>The Executive Order Will Especially Compromise Adjudicative Independent Agencies</w:t>
      </w:r>
    </w:p>
    <w:p w14:paraId="6DABD9D8" w14:textId="77777777" w:rsidR="003B553F" w:rsidRPr="00D666E0" w:rsidRDefault="003B553F" w:rsidP="003B553F">
      <w:pPr>
        <w:rPr>
          <w:sz w:val="14"/>
        </w:rPr>
      </w:pPr>
      <w:r w:rsidRPr="00D666E0">
        <w:rPr>
          <w:u w:val="single"/>
        </w:rPr>
        <w:t xml:space="preserve">The </w:t>
      </w:r>
      <w:r w:rsidRPr="00D666E0">
        <w:rPr>
          <w:highlight w:val="green"/>
          <w:u w:val="single"/>
        </w:rPr>
        <w:t>implications</w:t>
      </w:r>
      <w:r w:rsidRPr="00D666E0">
        <w:rPr>
          <w:u w:val="single"/>
        </w:rPr>
        <w:t xml:space="preserve"> of such a radical takeover of independent agency autonomy </w:t>
      </w:r>
      <w:r w:rsidRPr="00D666E0">
        <w:rPr>
          <w:highlight w:val="green"/>
          <w:u w:val="single"/>
        </w:rPr>
        <w:t>are</w:t>
      </w:r>
      <w:r w:rsidRPr="00D666E0">
        <w:rPr>
          <w:u w:val="single"/>
        </w:rPr>
        <w:t xml:space="preserve"> especially </w:t>
      </w:r>
      <w:r w:rsidRPr="00D666E0">
        <w:rPr>
          <w:highlight w:val="green"/>
          <w:u w:val="single"/>
        </w:rPr>
        <w:t>critical for</w:t>
      </w:r>
      <w:r w:rsidRPr="00D666E0">
        <w:rPr>
          <w:u w:val="single"/>
        </w:rPr>
        <w:t xml:space="preserve"> the small group of independent </w:t>
      </w:r>
      <w:r w:rsidRPr="00D666E0">
        <w:rPr>
          <w:highlight w:val="green"/>
          <w:u w:val="single"/>
        </w:rPr>
        <w:t>agencies that do business</w:t>
      </w:r>
      <w:r w:rsidRPr="00D666E0">
        <w:rPr>
          <w:u w:val="single"/>
        </w:rPr>
        <w:t xml:space="preserve"> primarily </w:t>
      </w:r>
      <w:r w:rsidRPr="00D666E0">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20" w:tgtFrame="_blank" w:tooltip="Opens in a new window" w:history="1">
        <w:r w:rsidRPr="00D666E0">
          <w:rPr>
            <w:rStyle w:val="Hyperlink"/>
            <w:sz w:val="14"/>
          </w:rPr>
          <w:t>Federal Mine Safety and Health Review Commission</w:t>
        </w:r>
      </w:hyperlink>
      <w:r w:rsidRPr="00D666E0">
        <w:rPr>
          <w:sz w:val="14"/>
        </w:rPr>
        <w:t xml:space="preserve"> or the </w:t>
      </w:r>
      <w:hyperlink r:id="rId21" w:tgtFrame="_blank" w:tooltip="Opens in a new window" w:history="1">
        <w:r w:rsidRPr="00D666E0">
          <w:rPr>
            <w:rStyle w:val="Hyperlink"/>
            <w:sz w:val="14"/>
          </w:rPr>
          <w:t>Occupational Safety and Health Review Commission</w:t>
        </w:r>
      </w:hyperlink>
      <w:r w:rsidRPr="00D666E0">
        <w:rPr>
          <w:sz w:val="14"/>
        </w:rPr>
        <w:t xml:space="preserve">. </w:t>
      </w:r>
      <w:r w:rsidRPr="00D666E0">
        <w:rPr>
          <w:highlight w:val="green"/>
          <w:u w:val="single"/>
        </w:rPr>
        <w:t>Presidential control</w:t>
      </w:r>
      <w:r w:rsidRPr="00D666E0">
        <w:rPr>
          <w:u w:val="single"/>
        </w:rPr>
        <w:t xml:space="preserve"> of the day-to-day decisionmaking of these agencies </w:t>
      </w:r>
      <w:r w:rsidRPr="00D666E0">
        <w:rPr>
          <w:highlight w:val="green"/>
          <w:u w:val="single"/>
        </w:rPr>
        <w:t>compromises the</w:t>
      </w:r>
      <w:r w:rsidRPr="00D666E0">
        <w:rPr>
          <w:u w:val="single"/>
        </w:rPr>
        <w:t xml:space="preserve"> entire </w:t>
      </w:r>
      <w:r w:rsidRPr="00D666E0">
        <w:rPr>
          <w:highlight w:val="green"/>
          <w:u w:val="single"/>
        </w:rPr>
        <w:t>adjudicative process, denying</w:t>
      </w:r>
      <w:r w:rsidRPr="00D666E0">
        <w:rPr>
          <w:u w:val="single"/>
        </w:rPr>
        <w:t xml:space="preserve"> the people involved in these cases the ability to get </w:t>
      </w:r>
      <w:r w:rsidRPr="00D666E0">
        <w:rPr>
          <w:highlight w:val="green"/>
          <w:u w:val="single"/>
        </w:rPr>
        <w:t>a fair</w:t>
      </w:r>
      <w:r w:rsidRPr="00D666E0">
        <w:rPr>
          <w:u w:val="single"/>
        </w:rPr>
        <w:t xml:space="preserve"> and impartial </w:t>
      </w:r>
      <w:r w:rsidRPr="00D666E0">
        <w:rPr>
          <w:highlight w:val="green"/>
          <w:u w:val="single"/>
        </w:rPr>
        <w:t>consideration of</w:t>
      </w:r>
      <w:r w:rsidRPr="00D666E0">
        <w:rPr>
          <w:u w:val="single"/>
        </w:rPr>
        <w:t xml:space="preserve"> their </w:t>
      </w:r>
      <w:r w:rsidRPr="00D666E0">
        <w:rPr>
          <w:highlight w:val="green"/>
          <w:u w:val="single"/>
        </w:rPr>
        <w:t>claims. For</w:t>
      </w:r>
      <w:r w:rsidRPr="00D666E0">
        <w:rPr>
          <w:u w:val="single"/>
        </w:rPr>
        <w:t xml:space="preserve"> workers who rely on </w:t>
      </w:r>
      <w:r w:rsidRPr="00D666E0">
        <w:rPr>
          <w:highlight w:val="green"/>
          <w:u w:val="single"/>
        </w:rPr>
        <w:t>the NLRB and other</w:t>
      </w:r>
      <w:r w:rsidRPr="00D666E0">
        <w:rPr>
          <w:u w:val="single"/>
        </w:rPr>
        <w:t xml:space="preserve"> independent </w:t>
      </w:r>
      <w:r w:rsidRPr="00D666E0">
        <w:rPr>
          <w:highlight w:val="green"/>
          <w:u w:val="single"/>
        </w:rPr>
        <w:t>worker protection agencies</w:t>
      </w:r>
      <w:r w:rsidRPr="00D666E0">
        <w:rPr>
          <w:u w:val="single"/>
        </w:rPr>
        <w:t xml:space="preserve"> to protect </w:t>
      </w:r>
      <w:hyperlink r:id="rId22" w:tgtFrame="_blank" w:tooltip="Opens in a new window" w:history="1">
        <w:r w:rsidRPr="00D666E0">
          <w:rPr>
            <w:rStyle w:val="Hyperlink"/>
          </w:rPr>
          <w:t>critical workplace rights</w:t>
        </w:r>
      </w:hyperlink>
      <w:r w:rsidRPr="00D666E0">
        <w:rPr>
          <w:u w:val="single"/>
        </w:rPr>
        <w:t xml:space="preserve">, </w:t>
      </w:r>
      <w:r w:rsidRPr="00D666E0">
        <w:rPr>
          <w:highlight w:val="green"/>
          <w:u w:val="single"/>
        </w:rPr>
        <w:t>this</w:t>
      </w:r>
      <w:r w:rsidRPr="00D666E0">
        <w:rPr>
          <w:u w:val="single"/>
        </w:rPr>
        <w:t xml:space="preserve"> directly </w:t>
      </w:r>
      <w:r w:rsidRPr="00D666E0">
        <w:rPr>
          <w:highlight w:val="green"/>
          <w:u w:val="single"/>
        </w:rPr>
        <w:t>impacts</w:t>
      </w:r>
      <w:r w:rsidRPr="00D666E0">
        <w:rPr>
          <w:u w:val="single"/>
        </w:rPr>
        <w:t xml:space="preserve"> the ability of individual workers to get justice without </w:t>
      </w:r>
      <w:r w:rsidRPr="00D666E0">
        <w:rPr>
          <w:highlight w:val="green"/>
          <w:u w:val="single"/>
        </w:rPr>
        <w:t>bias</w:t>
      </w:r>
      <w:r w:rsidRPr="00D666E0">
        <w:rPr>
          <w:u w:val="single"/>
        </w:rPr>
        <w:t xml:space="preserve"> from outside political influences; hypothetically, </w:t>
      </w:r>
      <w:r w:rsidRPr="00D666E0">
        <w:rPr>
          <w:highlight w:val="green"/>
          <w:u w:val="single"/>
        </w:rPr>
        <w:t>the president could affect the outcome of a charge filed against a</w:t>
      </w:r>
      <w:r w:rsidRPr="00D666E0">
        <w:rPr>
          <w:u w:val="single"/>
        </w:rPr>
        <w:t xml:space="preserve"> company owned by </w:t>
      </w:r>
      <w:r w:rsidRPr="00D666E0">
        <w:rPr>
          <w:highlight w:val="green"/>
          <w:u w:val="single"/>
        </w:rPr>
        <w:t>political ally</w:t>
      </w:r>
      <w:r w:rsidRPr="00D666E0">
        <w:rPr>
          <w:u w:val="single"/>
        </w:rPr>
        <w:t xml:space="preserve"> to the president, </w:t>
      </w:r>
      <w:r w:rsidRPr="00D666E0">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74D115FF" w14:textId="77777777" w:rsidR="003B553F" w:rsidRPr="00D666E0" w:rsidRDefault="003B553F" w:rsidP="003B553F">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445D272" w14:textId="77777777" w:rsidR="003B553F" w:rsidRPr="00D666E0" w:rsidRDefault="003B553F" w:rsidP="003B553F">
      <w:pPr>
        <w:rPr>
          <w:sz w:val="14"/>
        </w:rPr>
      </w:pPr>
      <w:r w:rsidRPr="00D666E0">
        <w:rPr>
          <w:sz w:val="14"/>
        </w:rPr>
        <w:t xml:space="preserve">While members appointed to the NLRB are all </w:t>
      </w:r>
      <w:hyperlink r:id="rId23"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5A72E2A" w14:textId="77777777" w:rsidR="003B553F" w:rsidRPr="00D666E0" w:rsidRDefault="003B553F" w:rsidP="003B553F">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D666E0">
        <w:rPr>
          <w:highlight w:val="green"/>
          <w:u w:val="single"/>
        </w:rPr>
        <w:t>abuses</w:t>
      </w:r>
      <w:r w:rsidRPr="00D666E0">
        <w:rPr>
          <w:u w:val="single"/>
        </w:rPr>
        <w:t xml:space="preserve"> could </w:t>
      </w:r>
      <w:r w:rsidRPr="00D666E0">
        <w:rPr>
          <w:highlight w:val="green"/>
          <w:u w:val="single"/>
        </w:rPr>
        <w:t>include</w:t>
      </w:r>
      <w:r w:rsidRPr="00D666E0">
        <w:rPr>
          <w:u w:val="single"/>
        </w:rPr>
        <w:t>:</w:t>
      </w:r>
    </w:p>
    <w:p w14:paraId="09A2D76E" w14:textId="77777777" w:rsidR="003B553F" w:rsidRPr="00D666E0" w:rsidRDefault="003B553F" w:rsidP="003B553F">
      <w:pPr>
        <w:rPr>
          <w:u w:val="single"/>
        </w:rPr>
      </w:pPr>
      <w:r w:rsidRPr="00D666E0">
        <w:rPr>
          <w:highlight w:val="green"/>
          <w:u w:val="single"/>
        </w:rPr>
        <w:t>denying the NLRB</w:t>
      </w:r>
      <w:r w:rsidRPr="00D666E0">
        <w:rPr>
          <w:u w:val="single"/>
        </w:rPr>
        <w:t xml:space="preserve"> general counsel the ability to use agency </w:t>
      </w:r>
      <w:r w:rsidRPr="00D666E0">
        <w:rPr>
          <w:highlight w:val="green"/>
          <w:u w:val="single"/>
        </w:rPr>
        <w:t>funds to prosecute</w:t>
      </w:r>
      <w:r w:rsidRPr="00D666E0">
        <w:rPr>
          <w:u w:val="single"/>
        </w:rPr>
        <w:t xml:space="preserve"> particular types of complaints filed by workers, or even </w:t>
      </w:r>
      <w:r w:rsidRPr="00D666E0">
        <w:rPr>
          <w:highlight w:val="green"/>
          <w:u w:val="single"/>
        </w:rPr>
        <w:t>complaints against particular industries</w:t>
      </w:r>
      <w:r w:rsidRPr="00D666E0">
        <w:rPr>
          <w:u w:val="single"/>
        </w:rPr>
        <w:t xml:space="preserve"> or parties;</w:t>
      </w:r>
    </w:p>
    <w:p w14:paraId="472F4617" w14:textId="77777777" w:rsidR="003B553F" w:rsidRPr="00D666E0" w:rsidRDefault="003B553F" w:rsidP="003B553F">
      <w:pPr>
        <w:rPr>
          <w:u w:val="single"/>
        </w:rPr>
      </w:pPr>
      <w:r w:rsidRPr="00D666E0">
        <w:rPr>
          <w:u w:val="single"/>
        </w:rPr>
        <w:t xml:space="preserve">instructing the NLRB chairman to “coordinate policies and priorities” with the White House by </w:t>
      </w:r>
      <w:r w:rsidRPr="00D666E0">
        <w:rPr>
          <w:highlight w:val="green"/>
          <w:u w:val="single"/>
        </w:rPr>
        <w:t>prioritizing</w:t>
      </w:r>
      <w:r w:rsidRPr="00D666E0">
        <w:rPr>
          <w:u w:val="single"/>
        </w:rPr>
        <w:t xml:space="preserve"> consideration of </w:t>
      </w:r>
      <w:r w:rsidRPr="00D666E0">
        <w:rPr>
          <w:highlight w:val="green"/>
          <w:u w:val="single"/>
        </w:rPr>
        <w:t>cases brought by employers against unions</w:t>
      </w:r>
      <w:r w:rsidRPr="00D666E0">
        <w:rPr>
          <w:u w:val="single"/>
        </w:rPr>
        <w:t xml:space="preserve"> over cases that would give backpay to discharged workers or affirm the results of union elections;</w:t>
      </w:r>
    </w:p>
    <w:p w14:paraId="7BA0C3DB" w14:textId="77777777" w:rsidR="003B553F" w:rsidRPr="00D666E0" w:rsidRDefault="003B553F" w:rsidP="003B553F">
      <w:pPr>
        <w:rPr>
          <w:sz w:val="14"/>
        </w:rPr>
      </w:pPr>
      <w:r w:rsidRPr="00D666E0">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D666E0">
        <w:rPr>
          <w:highlight w:val="green"/>
          <w:u w:val="single"/>
        </w:rPr>
        <w:t>if the White House disagrees with</w:t>
      </w:r>
      <w:r w:rsidRPr="00D666E0">
        <w:rPr>
          <w:u w:val="single"/>
        </w:rPr>
        <w:t xml:space="preserve"> the agency’s </w:t>
      </w:r>
      <w:r w:rsidRPr="00D666E0">
        <w:rPr>
          <w:highlight w:val="green"/>
          <w:u w:val="single"/>
        </w:rPr>
        <w:t>resolution of the case</w:t>
      </w:r>
      <w:r w:rsidRPr="00D666E0">
        <w:rPr>
          <w:sz w:val="14"/>
        </w:rPr>
        <w:t>; and</w:t>
      </w:r>
    </w:p>
    <w:p w14:paraId="6186B127" w14:textId="77777777" w:rsidR="003B553F" w:rsidRPr="00412DE0" w:rsidRDefault="003B553F" w:rsidP="003B553F">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0747041B" w14:textId="77777777" w:rsidR="003B553F" w:rsidRDefault="003B553F" w:rsidP="003B553F">
      <w:pPr>
        <w:pStyle w:val="Heading3"/>
      </w:pPr>
      <w:r>
        <w:t xml:space="preserve">1nc – NLRB Fails – Delay </w:t>
      </w:r>
    </w:p>
    <w:p w14:paraId="4A75389B" w14:textId="77777777" w:rsidR="003B553F" w:rsidRPr="00E81BDD" w:rsidRDefault="003B553F" w:rsidP="003B553F">
      <w:pPr>
        <w:pStyle w:val="Heading4"/>
      </w:pPr>
      <w:r>
        <w:t>The deck is stacked – decisions won’t go the way of labor, and if they do, they’ll take forever which kills unions.</w:t>
      </w:r>
    </w:p>
    <w:p w14:paraId="0E096003" w14:textId="77777777" w:rsidR="003B553F" w:rsidRDefault="003B553F" w:rsidP="003B553F">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4" w:history="1">
        <w:r w:rsidRPr="00663C5C">
          <w:rPr>
            <w:rStyle w:val="Hyperlink"/>
          </w:rPr>
          <w:t>https://www.niemanlab.org/2025/01/what-will-a-conservative-national-labor-relations-board-mean-for-news-unions/</w:t>
        </w:r>
      </w:hyperlink>
      <w:r>
        <w:t xml:space="preserve">) rose </w:t>
      </w:r>
    </w:p>
    <w:p w14:paraId="18B5146E" w14:textId="77777777" w:rsidR="003B553F" w:rsidRPr="00E81BDD" w:rsidRDefault="003B553F" w:rsidP="003B553F">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25"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F14EF">
        <w:rPr>
          <w:highlight w:val="green"/>
          <w:u w:val="single"/>
        </w:rPr>
        <w:t>can’t expect enforcement of federal laws</w:t>
      </w:r>
      <w:r w:rsidRPr="00E81BDD">
        <w:rPr>
          <w:u w:val="single"/>
        </w:rPr>
        <w:t>.</w:t>
      </w:r>
    </w:p>
    <w:p w14:paraId="75DD826B" w14:textId="77777777" w:rsidR="003B553F" w:rsidRPr="00E81BDD" w:rsidRDefault="003B553F" w:rsidP="003B553F">
      <w:pPr>
        <w:rPr>
          <w:sz w:val="14"/>
        </w:rPr>
      </w:pPr>
      <w:r w:rsidRPr="00E81BDD">
        <w:rPr>
          <w:sz w:val="14"/>
        </w:rPr>
        <w:t>But first, what does the NLRB do exactly?</w:t>
      </w:r>
    </w:p>
    <w:p w14:paraId="4DE1477E" w14:textId="77777777" w:rsidR="003B553F" w:rsidRPr="00E81BDD" w:rsidRDefault="003B553F" w:rsidP="003B553F">
      <w:pPr>
        <w:rPr>
          <w:sz w:val="14"/>
        </w:rPr>
      </w:pPr>
      <w:r w:rsidRPr="00E81BDD">
        <w:rPr>
          <w:sz w:val="14"/>
        </w:rPr>
        <w:t>The NLRB is a “</w:t>
      </w:r>
      <w:hyperlink r:id="rId26"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7"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56809A18" w14:textId="77777777" w:rsidR="003B553F" w:rsidRPr="00E81BDD" w:rsidRDefault="003B553F" w:rsidP="003B553F">
      <w:pPr>
        <w:rPr>
          <w:sz w:val="14"/>
        </w:rPr>
      </w:pPr>
      <w:r w:rsidRPr="00E81BDD">
        <w:rPr>
          <w:sz w:val="14"/>
        </w:rPr>
        <w:t>In the news industry, that has looked like: </w:t>
      </w:r>
      <w:hyperlink r:id="rId28"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9" w:history="1">
        <w:r w:rsidRPr="00E81BDD">
          <w:rPr>
            <w:rStyle w:val="Hyperlink"/>
            <w:sz w:val="14"/>
          </w:rPr>
          <w:t>settling</w:t>
        </w:r>
      </w:hyperlink>
      <w:r w:rsidRPr="00E81BDD">
        <w:rPr>
          <w:sz w:val="14"/>
        </w:rPr>
        <w:t> an unfair labor practice charge from the Idaho Statesman News Guild in 2021; and </w:t>
      </w:r>
      <w:hyperlink r:id="rId30"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1EA46516" w14:textId="77777777" w:rsidR="003B553F" w:rsidRPr="00E81BDD" w:rsidRDefault="003B553F" w:rsidP="003B553F">
      <w:pPr>
        <w:rPr>
          <w:sz w:val="14"/>
        </w:rPr>
      </w:pPr>
      <w:r w:rsidRPr="00E81BDD">
        <w:rPr>
          <w:sz w:val="14"/>
        </w:rPr>
        <w:t>The agency has 26 field offices across the country that </w:t>
      </w:r>
      <w:hyperlink r:id="rId31"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32" w:history="1">
        <w:r w:rsidRPr="00E81BDD">
          <w:rPr>
            <w:rStyle w:val="Hyperlink"/>
            <w:sz w:val="14"/>
          </w:rPr>
          <w:t>correlate</w:t>
        </w:r>
      </w:hyperlink>
      <w:r w:rsidRPr="00E81BDD">
        <w:rPr>
          <w:sz w:val="14"/>
        </w:rPr>
        <w:t> with those of the ruling party of the time.</w:t>
      </w:r>
    </w:p>
    <w:p w14:paraId="23C6B2B8" w14:textId="77777777" w:rsidR="003B553F" w:rsidRPr="00E81BDD" w:rsidRDefault="003B553F" w:rsidP="003B553F">
      <w:pPr>
        <w:rPr>
          <w:u w:val="single"/>
        </w:rPr>
      </w:pPr>
      <w:r w:rsidRPr="00E81BDD">
        <w:rPr>
          <w:sz w:val="14"/>
        </w:rPr>
        <w:t>The agency has been </w:t>
      </w:r>
      <w:hyperlink r:id="rId33" w:history="1">
        <w:r w:rsidRPr="00E81BDD">
          <w:rPr>
            <w:rStyle w:val="Hyperlink"/>
            <w:sz w:val="14"/>
          </w:rPr>
          <w:t>chronically underfunded</w:t>
        </w:r>
      </w:hyperlink>
      <w:r w:rsidRPr="00E81BDD">
        <w:rPr>
          <w:sz w:val="14"/>
        </w:rPr>
        <w:t> and </w:t>
      </w:r>
      <w:hyperlink r:id="rId34" w:history="1">
        <w:r w:rsidRPr="00E81BDD">
          <w:rPr>
            <w:rStyle w:val="Hyperlink"/>
            <w:sz w:val="14"/>
          </w:rPr>
          <w:t>understaffed</w:t>
        </w:r>
      </w:hyperlink>
      <w:r w:rsidRPr="00E81BDD">
        <w:rPr>
          <w:sz w:val="14"/>
        </w:rPr>
        <w:t> with a </w:t>
      </w:r>
      <w:hyperlink r:id="rId35" w:history="1">
        <w:r w:rsidRPr="00E81BDD">
          <w:rPr>
            <w:rStyle w:val="Hyperlink"/>
            <w:sz w:val="14"/>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18C2F963" w14:textId="77777777" w:rsidR="003B553F" w:rsidRPr="00E81BDD" w:rsidRDefault="003B553F" w:rsidP="003B553F">
      <w:pPr>
        <w:rPr>
          <w:sz w:val="14"/>
        </w:rPr>
      </w:pPr>
      <w:hyperlink r:id="rId36"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0AE61BD1" w14:textId="77777777" w:rsidR="003B553F" w:rsidRPr="00E81BDD" w:rsidRDefault="003B553F" w:rsidP="003B553F">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38C5D407" w14:textId="77777777" w:rsidR="003B553F" w:rsidRPr="00E81BDD" w:rsidRDefault="003B553F" w:rsidP="003B553F">
      <w:pPr>
        <w:rPr>
          <w:sz w:val="14"/>
        </w:rPr>
      </w:pPr>
      <w:r w:rsidRPr="00E81BDD">
        <w:rPr>
          <w:sz w:val="14"/>
        </w:rPr>
        <w:t>According to </w:t>
      </w:r>
      <w:hyperlink r:id="rId37"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8" w:history="1">
        <w:r w:rsidRPr="00E81BDD">
          <w:rPr>
            <w:rStyle w:val="Hyperlink"/>
            <w:sz w:val="14"/>
          </w:rPr>
          <w:t>10.8%</w:t>
        </w:r>
      </w:hyperlink>
      <w:r w:rsidRPr="00E81BDD">
        <w:rPr>
          <w:sz w:val="14"/>
        </w:rPr>
        <w:t> in 2020 and </w:t>
      </w:r>
      <w:hyperlink r:id="rId39" w:history="1">
        <w:r w:rsidRPr="00E81BDD">
          <w:rPr>
            <w:rStyle w:val="Hyperlink"/>
            <w:sz w:val="14"/>
          </w:rPr>
          <w:t>10.7%</w:t>
        </w:r>
      </w:hyperlink>
      <w:r w:rsidRPr="00E81BDD">
        <w:rPr>
          <w:sz w:val="14"/>
        </w:rPr>
        <w:t> in 2016. But according to </w:t>
      </w:r>
      <w:hyperlink r:id="rId40" w:history="1">
        <w:r w:rsidRPr="00E81BDD">
          <w:rPr>
            <w:rStyle w:val="Hyperlink"/>
            <w:sz w:val="14"/>
          </w:rPr>
          <w:t>Jon Schleuss</w:t>
        </w:r>
      </w:hyperlink>
      <w:r w:rsidRPr="00E81BDD">
        <w:rPr>
          <w:sz w:val="14"/>
        </w:rPr>
        <w:t>, president of The </w:t>
      </w:r>
      <w:hyperlink r:id="rId41"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1863E5BD" w14:textId="77777777" w:rsidR="003B553F" w:rsidRPr="00E81BDD" w:rsidRDefault="003B553F" w:rsidP="003B553F">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4B714B4B" w14:textId="77777777" w:rsidR="003B553F" w:rsidRPr="00E81BDD" w:rsidRDefault="003B553F" w:rsidP="003B553F">
      <w:pPr>
        <w:rPr>
          <w:sz w:val="14"/>
        </w:rPr>
      </w:pPr>
      <w:r w:rsidRPr="00E81BDD">
        <w:rPr>
          <w:sz w:val="14"/>
        </w:rPr>
        <w:t>Several media organizations in recent years have voluntarily recognized unions formed by their newsrooms. Among those are the </w:t>
      </w:r>
      <w:hyperlink r:id="rId42" w:history="1">
        <w:r w:rsidRPr="00E81BDD">
          <w:rPr>
            <w:rStyle w:val="Hyperlink"/>
            <w:sz w:val="14"/>
          </w:rPr>
          <w:t>Texas Tribune</w:t>
        </w:r>
      </w:hyperlink>
      <w:r w:rsidRPr="00E81BDD">
        <w:rPr>
          <w:sz w:val="14"/>
        </w:rPr>
        <w:t>, </w:t>
      </w:r>
      <w:hyperlink r:id="rId43" w:history="1">
        <w:r w:rsidRPr="00E81BDD">
          <w:rPr>
            <w:rStyle w:val="Hyperlink"/>
            <w:sz w:val="14"/>
          </w:rPr>
          <w:t>Politico</w:t>
        </w:r>
      </w:hyperlink>
      <w:r w:rsidRPr="00E81BDD">
        <w:rPr>
          <w:sz w:val="14"/>
        </w:rPr>
        <w:t>, </w:t>
      </w:r>
      <w:hyperlink r:id="rId44" w:history="1">
        <w:r w:rsidRPr="00E81BDD">
          <w:rPr>
            <w:rStyle w:val="Hyperlink"/>
            <w:sz w:val="14"/>
          </w:rPr>
          <w:t>The Atlantic</w:t>
        </w:r>
      </w:hyperlink>
      <w:r w:rsidRPr="00E81BDD">
        <w:rPr>
          <w:sz w:val="14"/>
        </w:rPr>
        <w:t>, </w:t>
      </w:r>
      <w:hyperlink r:id="rId45" w:history="1">
        <w:r w:rsidRPr="00E81BDD">
          <w:rPr>
            <w:rStyle w:val="Hyperlink"/>
            <w:sz w:val="14"/>
          </w:rPr>
          <w:t>Grist</w:t>
        </w:r>
      </w:hyperlink>
      <w:r w:rsidRPr="00E81BDD">
        <w:rPr>
          <w:sz w:val="14"/>
        </w:rPr>
        <w:t>, and </w:t>
      </w:r>
      <w:hyperlink r:id="rId46" w:history="1">
        <w:r w:rsidRPr="00E81BDD">
          <w:rPr>
            <w:rStyle w:val="Hyperlink"/>
            <w:sz w:val="14"/>
          </w:rPr>
          <w:t>ProPublica</w:t>
        </w:r>
      </w:hyperlink>
      <w:r w:rsidRPr="00E81BDD">
        <w:rPr>
          <w:sz w:val="14"/>
        </w:rPr>
        <w:t>, to name a few.</w:t>
      </w:r>
    </w:p>
    <w:p w14:paraId="54624899" w14:textId="77777777" w:rsidR="003B553F" w:rsidRPr="00E81BDD" w:rsidRDefault="003B553F" w:rsidP="003B553F">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7"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8" w:history="1">
        <w:r w:rsidRPr="00E81BDD">
          <w:rPr>
            <w:rStyle w:val="Hyperlink"/>
            <w:sz w:val="14"/>
          </w:rPr>
          <w:t>Matt Pearce</w:t>
        </w:r>
      </w:hyperlink>
      <w:r w:rsidRPr="00E81BDD">
        <w:rPr>
          <w:sz w:val="14"/>
        </w:rPr>
        <w:t> said.</w:t>
      </w:r>
    </w:p>
    <w:p w14:paraId="5987F2F1" w14:textId="77777777" w:rsidR="003B553F" w:rsidRPr="00E81BDD" w:rsidRDefault="003B553F" w:rsidP="003B553F">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F7FEDD4" w14:textId="77777777" w:rsidR="003B553F" w:rsidRPr="00E81BDD" w:rsidRDefault="003B553F" w:rsidP="003B553F">
      <w:pPr>
        <w:rPr>
          <w:sz w:val="14"/>
        </w:rPr>
      </w:pPr>
      <w:r w:rsidRPr="00E81BDD">
        <w:rPr>
          <w:sz w:val="14"/>
        </w:rPr>
        <w:t>Long wait times</w:t>
      </w:r>
    </w:p>
    <w:p w14:paraId="79D3B587" w14:textId="77777777" w:rsidR="003B553F" w:rsidRPr="00E81BDD" w:rsidRDefault="003B553F" w:rsidP="003B553F">
      <w:pPr>
        <w:rPr>
          <w:sz w:val="14"/>
        </w:rPr>
      </w:pPr>
      <w:r w:rsidRPr="00E81BDD">
        <w:rPr>
          <w:sz w:val="14"/>
        </w:rPr>
        <w:t>The NLRB has seen a </w:t>
      </w:r>
      <w:hyperlink r:id="rId49"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49E8023D" w14:textId="77777777" w:rsidR="003B553F" w:rsidRPr="00E81BDD" w:rsidRDefault="003B553F" w:rsidP="003B553F">
      <w:pPr>
        <w:rPr>
          <w:sz w:val="14"/>
        </w:rPr>
      </w:pPr>
      <w:r w:rsidRPr="00E81BDD">
        <w:rPr>
          <w:u w:val="single"/>
        </w:rPr>
        <w:t>But the agency’s </w:t>
      </w:r>
      <w:hyperlink r:id="rId50" w:history="1">
        <w:r w:rsidRPr="005F14EF">
          <w:rPr>
            <w:rStyle w:val="Hyperlink"/>
            <w:highlight w:val="green"/>
          </w:rPr>
          <w:t>chronic underfunding</w:t>
        </w:r>
      </w:hyperlink>
      <w:r w:rsidRPr="005F14EF">
        <w:rPr>
          <w:highlight w:val="green"/>
          <w:u w:val="single"/>
        </w:rPr>
        <w:t> and </w:t>
      </w:r>
      <w:hyperlink r:id="rId51" w:history="1">
        <w:r w:rsidRPr="005F14EF">
          <w:rPr>
            <w:rStyle w:val="Hyperlink"/>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52" w:history="1">
        <w:r w:rsidRPr="00E81BDD">
          <w:rPr>
            <w:rStyle w:val="Hyperlink"/>
            <w:sz w:val="14"/>
          </w:rPr>
          <w:t>does not come close to providing us with the resources we need to enforce federal labor law</w:t>
        </w:r>
      </w:hyperlink>
      <w:r w:rsidRPr="00E81BDD">
        <w:rPr>
          <w:sz w:val="14"/>
        </w:rPr>
        <w:t>.”</w:t>
      </w:r>
    </w:p>
    <w:p w14:paraId="64AAC449" w14:textId="77777777" w:rsidR="003B553F" w:rsidRPr="00E81BDD" w:rsidRDefault="003B553F" w:rsidP="003B553F">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53" w:history="1">
        <w:r w:rsidRPr="00E81BDD">
          <w:rPr>
            <w:rStyle w:val="Hyperlink"/>
            <w:sz w:val="14"/>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06391477" w14:textId="77777777" w:rsidR="003B553F" w:rsidRPr="00E81BDD" w:rsidRDefault="003B553F" w:rsidP="003B553F">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56D2DAF1" w14:textId="77777777" w:rsidR="003B553F" w:rsidRPr="00E81BDD" w:rsidRDefault="003B553F" w:rsidP="003B553F">
      <w:pPr>
        <w:rPr>
          <w:sz w:val="14"/>
        </w:rPr>
      </w:pPr>
      <w:r w:rsidRPr="00E81BDD">
        <w:rPr>
          <w:sz w:val="14"/>
        </w:rPr>
        <w:t>Regardless of the board’s partisan slant, those long wait times have real-life implications, putting workers and their livelihoods at risk.</w:t>
      </w:r>
    </w:p>
    <w:p w14:paraId="722634DA" w14:textId="77777777" w:rsidR="003B553F" w:rsidRPr="00E81BDD" w:rsidRDefault="003B553F" w:rsidP="003B553F">
      <w:pPr>
        <w:rPr>
          <w:sz w:val="14"/>
        </w:rPr>
      </w:pPr>
      <w:r w:rsidRPr="00E81BDD">
        <w:rPr>
          <w:sz w:val="14"/>
        </w:rPr>
        <w:t>“If the employer is retaliating against employees – if it’s firing employees illegally or implementing changes to benefits or pay without negotiation – that’s harmful,” Schleuss told me.</w:t>
      </w:r>
    </w:p>
    <w:p w14:paraId="3EC67F37" w14:textId="77777777" w:rsidR="003B553F" w:rsidRPr="00E81BDD" w:rsidRDefault="003B553F" w:rsidP="003B553F">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4"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5"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600B29BC" w14:textId="77777777" w:rsidR="003B553F" w:rsidRPr="00E81BDD" w:rsidRDefault="003B553F" w:rsidP="003B553F">
      <w:pPr>
        <w:rPr>
          <w:sz w:val="14"/>
        </w:rPr>
      </w:pPr>
      <w:r w:rsidRPr="00E81BDD">
        <w:rPr>
          <w:sz w:val="14"/>
        </w:rPr>
        <w:t>According to Connecticut News Guild organizing committee member </w:t>
      </w:r>
      <w:hyperlink r:id="rId56"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274CF973" w14:textId="77777777" w:rsidR="003B553F" w:rsidRDefault="003B553F" w:rsidP="003B553F">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more time for people to lose momentum</w:t>
      </w:r>
      <w:r w:rsidRPr="00E81BDD">
        <w:rPr>
          <w:u w:val="single"/>
        </w:rPr>
        <w:t>.”</w:t>
      </w:r>
    </w:p>
    <w:p w14:paraId="75554389" w14:textId="77777777" w:rsidR="003B553F" w:rsidRPr="00BB4229" w:rsidRDefault="003B553F" w:rsidP="003B553F"/>
    <w:p w14:paraId="05B42A49" w14:textId="77777777" w:rsidR="003B553F" w:rsidRDefault="003B553F" w:rsidP="003B553F"/>
    <w:bookmarkEnd w:id="0"/>
    <w:p w14:paraId="0E1DABCB" w14:textId="77777777" w:rsidR="003B553F" w:rsidRPr="003B553F" w:rsidRDefault="003B553F" w:rsidP="003B553F"/>
    <w:sectPr w:rsidR="003B553F" w:rsidRPr="003B55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A88F9" w14:textId="77777777" w:rsidR="001315FF" w:rsidRDefault="001315FF" w:rsidP="00066D2C">
      <w:pPr>
        <w:spacing w:after="0" w:line="240" w:lineRule="auto"/>
      </w:pPr>
      <w:r>
        <w:separator/>
      </w:r>
    </w:p>
  </w:endnote>
  <w:endnote w:type="continuationSeparator" w:id="0">
    <w:p w14:paraId="7BBA7531" w14:textId="77777777" w:rsidR="001315FF" w:rsidRDefault="001315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8819B" w14:textId="77777777" w:rsidR="001315FF" w:rsidRDefault="001315FF" w:rsidP="00066D2C">
      <w:pPr>
        <w:spacing w:after="0" w:line="240" w:lineRule="auto"/>
      </w:pPr>
      <w:r>
        <w:separator/>
      </w:r>
    </w:p>
  </w:footnote>
  <w:footnote w:type="continuationSeparator" w:id="0">
    <w:p w14:paraId="67B0F46D" w14:textId="77777777" w:rsidR="001315FF" w:rsidRDefault="001315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32B0B"/>
    <w:multiLevelType w:val="hybridMultilevel"/>
    <w:tmpl w:val="4EDA9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0971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73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27B"/>
    <w:rsid w:val="001218F5"/>
    <w:rsid w:val="00122202"/>
    <w:rsid w:val="00127061"/>
    <w:rsid w:val="001315F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7B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53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5B4"/>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223"/>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E36"/>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34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2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377"/>
    <w:rsid w:val="00AF2207"/>
    <w:rsid w:val="00AF2612"/>
    <w:rsid w:val="00AF2A61"/>
    <w:rsid w:val="00AF30D9"/>
    <w:rsid w:val="00AF63BF"/>
    <w:rsid w:val="00AF6B3B"/>
    <w:rsid w:val="00AF79DD"/>
    <w:rsid w:val="00AF7F2C"/>
    <w:rsid w:val="00AF7F46"/>
    <w:rsid w:val="00B0178C"/>
    <w:rsid w:val="00B019F0"/>
    <w:rsid w:val="00B02885"/>
    <w:rsid w:val="00B040D3"/>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11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6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C94"/>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DE8"/>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1E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526C8"/>
  <w15:chartTrackingRefBased/>
  <w15:docId w15:val="{0959FBC7-403A-4E2C-AE43-38105642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6114"/>
    <w:rPr>
      <w:rFonts w:ascii="Calibri" w:hAnsi="Calibri" w:cs="Calibri"/>
    </w:rPr>
  </w:style>
  <w:style w:type="paragraph" w:styleId="Heading1">
    <w:name w:val="heading 1"/>
    <w:aliases w:val="Pocket"/>
    <w:basedOn w:val="Normal"/>
    <w:next w:val="Normal"/>
    <w:link w:val="Heading1Char"/>
    <w:qFormat/>
    <w:rsid w:val="00C261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61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261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a"/>
    <w:basedOn w:val="Normal"/>
    <w:next w:val="Normal"/>
    <w:link w:val="Heading4Char"/>
    <w:uiPriority w:val="3"/>
    <w:qFormat/>
    <w:rsid w:val="00C261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61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61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11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261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6114"/>
    <w:rPr>
      <w:color w:val="auto"/>
      <w:u w:val="none"/>
    </w:rPr>
  </w:style>
  <w:style w:type="character" w:customStyle="1" w:styleId="Heading1Char">
    <w:name w:val="Heading 1 Char"/>
    <w:aliases w:val="Pocket Char"/>
    <w:basedOn w:val="DefaultParagraphFont"/>
    <w:link w:val="Heading1"/>
    <w:rsid w:val="00C261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61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61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C261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2611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C26114"/>
    <w:rPr>
      <w:b w:val="0"/>
      <w:sz w:val="22"/>
      <w:u w:val="single"/>
    </w:rPr>
  </w:style>
  <w:style w:type="character" w:styleId="Strong">
    <w:name w:val="Strong"/>
    <w:basedOn w:val="DefaultParagraphFont"/>
    <w:uiPriority w:val="22"/>
    <w:semiHidden/>
    <w:qFormat/>
    <w:rsid w:val="00C26114"/>
    <w:rPr>
      <w:b/>
      <w:bCs/>
    </w:rPr>
  </w:style>
  <w:style w:type="character" w:styleId="BookTitle">
    <w:name w:val="Book Title"/>
    <w:basedOn w:val="DefaultParagraphFont"/>
    <w:uiPriority w:val="33"/>
    <w:semiHidden/>
    <w:qFormat/>
    <w:rsid w:val="00C26114"/>
    <w:rPr>
      <w:b/>
      <w:bCs/>
      <w:i/>
      <w:iCs/>
      <w:spacing w:val="5"/>
    </w:rPr>
  </w:style>
  <w:style w:type="character" w:customStyle="1" w:styleId="Heading5Char">
    <w:name w:val="Heading 5 Char"/>
    <w:basedOn w:val="DefaultParagraphFont"/>
    <w:link w:val="Heading5"/>
    <w:uiPriority w:val="9"/>
    <w:semiHidden/>
    <w:rsid w:val="00C261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6114"/>
  </w:style>
  <w:style w:type="paragraph" w:styleId="Header">
    <w:name w:val="header"/>
    <w:basedOn w:val="Normal"/>
    <w:link w:val="HeaderChar"/>
    <w:uiPriority w:val="99"/>
    <w:semiHidden/>
    <w:rsid w:val="00C26114"/>
    <w:pPr>
      <w:tabs>
        <w:tab w:val="center" w:pos="4680"/>
        <w:tab w:val="right" w:pos="9360"/>
      </w:tabs>
    </w:pPr>
  </w:style>
  <w:style w:type="character" w:customStyle="1" w:styleId="HeaderChar">
    <w:name w:val="Header Char"/>
    <w:basedOn w:val="DefaultParagraphFont"/>
    <w:link w:val="Header"/>
    <w:uiPriority w:val="99"/>
    <w:semiHidden/>
    <w:rsid w:val="00C26114"/>
    <w:rPr>
      <w:rFonts w:ascii="Calibri" w:hAnsi="Calibri" w:cs="Calibri"/>
    </w:rPr>
  </w:style>
  <w:style w:type="paragraph" w:styleId="Footer">
    <w:name w:val="footer"/>
    <w:basedOn w:val="Normal"/>
    <w:link w:val="FooterChar"/>
    <w:uiPriority w:val="99"/>
    <w:semiHidden/>
    <w:rsid w:val="00C26114"/>
    <w:pPr>
      <w:tabs>
        <w:tab w:val="center" w:pos="4680"/>
        <w:tab w:val="right" w:pos="9360"/>
      </w:tabs>
    </w:pPr>
  </w:style>
  <w:style w:type="character" w:customStyle="1" w:styleId="FooterChar">
    <w:name w:val="Footer Char"/>
    <w:basedOn w:val="DefaultParagraphFont"/>
    <w:link w:val="Footer"/>
    <w:uiPriority w:val="99"/>
    <w:semiHidden/>
    <w:rsid w:val="00C26114"/>
    <w:rPr>
      <w:rFonts w:ascii="Calibri" w:hAnsi="Calibri" w:cs="Calibri"/>
    </w:rPr>
  </w:style>
  <w:style w:type="paragraph" w:styleId="BodyText">
    <w:name w:val="Body Text"/>
    <w:basedOn w:val="Normal"/>
    <w:link w:val="BodyTextChar"/>
    <w:uiPriority w:val="99"/>
    <w:semiHidden/>
    <w:unhideWhenUsed/>
    <w:rsid w:val="00C26114"/>
    <w:pPr>
      <w:spacing w:after="120"/>
    </w:pPr>
  </w:style>
  <w:style w:type="character" w:customStyle="1" w:styleId="BodyTextChar">
    <w:name w:val="Body Text Char"/>
    <w:basedOn w:val="DefaultParagraphFont"/>
    <w:link w:val="BodyText"/>
    <w:uiPriority w:val="99"/>
    <w:semiHidden/>
    <w:rsid w:val="00C26114"/>
    <w:rPr>
      <w:rFonts w:ascii="Calibri" w:hAnsi="Calibri" w:cs="Calibri"/>
    </w:rPr>
  </w:style>
  <w:style w:type="paragraph" w:styleId="NoSpacing">
    <w:name w:val="No Spacing"/>
    <w:link w:val="NoSpacingChar"/>
    <w:uiPriority w:val="99"/>
    <w:semiHidden/>
    <w:unhideWhenUsed/>
    <w:qFormat/>
    <w:rsid w:val="00C261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6114"/>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C26114"/>
    <w:rPr>
      <w:color w:val="0563C1" w:themeColor="hyperlink"/>
      <w:u w:val="single"/>
    </w:rPr>
  </w:style>
  <w:style w:type="character" w:styleId="UnresolvedMention">
    <w:name w:val="Unresolved Mention"/>
    <w:basedOn w:val="DefaultParagraphFont"/>
    <w:uiPriority w:val="99"/>
    <w:semiHidden/>
    <w:unhideWhenUsed/>
    <w:rsid w:val="00C26114"/>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7"/>
    <w:qFormat/>
    <w:rsid w:val="00AE7377"/>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E7377"/>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autoRedefine/>
    <w:uiPriority w:val="99"/>
    <w:qFormat/>
    <w:rsid w:val="00AE73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AE7377"/>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AE7377"/>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C261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61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26114"/>
    <w:rPr>
      <w:color w:val="1F3864" w:themeColor="accent1" w:themeShade="80"/>
    </w:rPr>
  </w:style>
  <w:style w:type="character" w:customStyle="1" w:styleId="AnalyticChar">
    <w:name w:val="Analytic Char"/>
    <w:basedOn w:val="DefaultParagraphFont"/>
    <w:link w:val="Analytic"/>
    <w:uiPriority w:val="5"/>
    <w:rsid w:val="00C26114"/>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nlrb.gov/" TargetMode="External"/><Relationship Id="rId26" Type="http://schemas.openxmlformats.org/officeDocument/2006/relationships/hyperlink" Target="https://www.nlrb.gov/about-nlrb/who-we-are" TargetMode="External"/><Relationship Id="rId39" Type="http://schemas.openxmlformats.org/officeDocument/2006/relationships/hyperlink" Target="https://www.bls.gov/news.release/archives/union2_01262017.pdf" TargetMode="External"/><Relationship Id="rId21" Type="http://schemas.openxmlformats.org/officeDocument/2006/relationships/hyperlink" Target="https://www.oshrc.gov" TargetMode="External"/><Relationship Id="rId34" Type="http://schemas.openxmlformats.org/officeDocument/2006/relationships/hyperlink" Target="https://www.theguardian.com/us-news/2022/aug/17/us-labor-agency-union-activity" TargetMode="External"/><Relationship Id="rId42" Type="http://schemas.openxmlformats.org/officeDocument/2006/relationships/hyperlink" Target="https://newsguild.org/the-texas-tribune-guild-formally-recognized-as-a-union/" TargetMode="External"/><Relationship Id="rId47" Type="http://schemas.openxmlformats.org/officeDocument/2006/relationships/hyperlink" Target="https://supreme.justia.com/cases/federal/us/301/103/" TargetMode="External"/><Relationship Id="rId50" Type="http://schemas.openxmlformats.org/officeDocument/2006/relationships/hyperlink" Target="https://www.epi.org/publication/bidens-nlrb-restoring-rights/" TargetMode="External"/><Relationship Id="rId55" Type="http://schemas.openxmlformats.org/officeDocument/2006/relationships/hyperlink" Target="https://www.nlrb.gov/about-nlrb/what-we-do/conduct-elec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itehouse.gov/presidential-actions/2025/02/ensuring-accountability-for-all-agencies/" TargetMode="External"/><Relationship Id="rId29" Type="http://schemas.openxmlformats.org/officeDocument/2006/relationships/hyperlink" Target="https://newsguild.org/nlrb-rules-for-idaho-newsguild-pageview-quotas-are-not-allowed/" TargetMode="External"/><Relationship Id="rId11" Type="http://schemas.openxmlformats.org/officeDocument/2006/relationships/hyperlink" Target="https://pure.coventry.ac.uk/ws/portalfiles/portal/94047054/LDPI2_WPS_2024-039_Tilzey.pdf" TargetMode="External"/><Relationship Id="rId24" Type="http://schemas.openxmlformats.org/officeDocument/2006/relationships/hyperlink" Target="https://www.niemanlab.org/2025/01/what-will-a-conservative-national-labor-relations-board-mean-for-news-unions/" TargetMode="External"/><Relationship Id="rId32" Type="http://schemas.openxmlformats.org/officeDocument/2006/relationships/hyperlink" Target="https://www.jstor.org/stable/26356886" TargetMode="External"/><Relationship Id="rId37" Type="http://schemas.openxmlformats.org/officeDocument/2006/relationships/hyperlink" Target="https://www.bls.gov/news.release/union2.nr0.htm" TargetMode="External"/><Relationship Id="rId40" Type="http://schemas.openxmlformats.org/officeDocument/2006/relationships/hyperlink" Target="https://www.linkedin.com/in/jonschleuss/" TargetMode="External"/><Relationship Id="rId45" Type="http://schemas.openxmlformats.org/officeDocument/2006/relationships/hyperlink" Target="https://newsguild.org/grist-union-wins-voluntary-recognition/" TargetMode="External"/><Relationship Id="rId53" Type="http://schemas.openxmlformats.org/officeDocument/2006/relationships/hyperlink" Target="https://www.nlrbedge.com/p/nlrb-processing-times-have-dramatically"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whitehouse.gov/presidential-actions/2025/02/ensuring-lawful-governance-and-implementing-the-presidents-department-of-government-efficiency-regulatory-initiativ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geconsearch.umn.edu/record/250025/?v=pdf" TargetMode="External"/><Relationship Id="rId22" Type="http://schemas.openxmlformats.org/officeDocument/2006/relationships/hyperlink" Target="https://www.nlrb.gov/about-nlrb/rights-we-protect/your-rights" TargetMode="External"/><Relationship Id="rId27" Type="http://schemas.openxmlformats.org/officeDocument/2006/relationships/hyperlink" Target="https://www.nlrb.gov/guidance/key-reference-materials/national-labor-relations-act" TargetMode="External"/><Relationship Id="rId30" Type="http://schemas.openxmlformats.org/officeDocument/2006/relationships/hyperlink" Target="https://onlabor.org/tracking-attacks-on-the-nlrb-mixed-result-in-dc-agency-wins-elsewhere/" TargetMode="External"/><Relationship Id="rId35" Type="http://schemas.openxmlformats.org/officeDocument/2006/relationships/hyperlink" Target="https://www.nlrb.gov/news-outreach/news-story/union-petitions-filed-with-nlrb-double-since-fy-2021-up-27-since-fy-2023" TargetMode="External"/><Relationship Id="rId43" Type="http://schemas.openxmlformats.org/officeDocument/2006/relationships/hyperlink" Target="https://newsguild.org/politico-ee-staffers-win-union-recognition/" TargetMode="External"/><Relationship Id="rId48" Type="http://schemas.openxmlformats.org/officeDocument/2006/relationships/hyperlink" Target="https://bsky.app/profile/mattdpearce.com" TargetMode="External"/><Relationship Id="rId56" Type="http://schemas.openxmlformats.org/officeDocument/2006/relationships/hyperlink" Target="https://x.com/martha_shan" TargetMode="External"/><Relationship Id="rId8" Type="http://schemas.openxmlformats.org/officeDocument/2006/relationships/hyperlink" Target="https://www.jstor.org/stable/24049604" TargetMode="External"/><Relationship Id="rId51" Type="http://schemas.openxmlformats.org/officeDocument/2006/relationships/hyperlink" Target="https://www.theguardian.com/us-news/2022/aug/17/us-labor-agency-union-activity" TargetMode="External"/><Relationship Id="rId3" Type="http://schemas.openxmlformats.org/officeDocument/2006/relationships/styles" Target="styles.xml"/><Relationship Id="rId12" Type="http://schemas.openxmlformats.org/officeDocument/2006/relationships/hyperlink" Target="https://yorkspace.library.yorku.ca/server/api/core/bitstreams/fafef89c-ed19-4c31-9660-56b2a48fcab7/content" TargetMode="External"/><Relationship Id="rId17"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5" Type="http://schemas.openxmlformats.org/officeDocument/2006/relationships/hyperlink" Target="https://www.law360.com/employment-authority/articles/2287984/unions-to-face-hurdles-organizing-under-trump-nlrb" TargetMode="External"/><Relationship Id="rId33" Type="http://schemas.openxmlformats.org/officeDocument/2006/relationships/hyperlink" Target="https://www.epi.org/publication/bidens-nlrb-restoring-rights/" TargetMode="External"/><Relationship Id="rId38" Type="http://schemas.openxmlformats.org/officeDocument/2006/relationships/hyperlink" Target="https://www.bls.gov/news.release/archives/union2_01222021.pdf" TargetMode="External"/><Relationship Id="rId46" Type="http://schemas.openxmlformats.org/officeDocument/2006/relationships/hyperlink" Target="https://newsguild.org/propublica-guild-wins-voluntary-recognition/" TargetMode="External"/><Relationship Id="rId20" Type="http://schemas.openxmlformats.org/officeDocument/2006/relationships/hyperlink" Target="https://www.fmshrc.gov" TargetMode="External"/><Relationship Id="rId41" Type="http://schemas.openxmlformats.org/officeDocument/2006/relationships/hyperlink" Target="https://newsguild.org/" TargetMode="External"/><Relationship Id="rId54" Type="http://schemas.openxmlformats.org/officeDocument/2006/relationships/hyperlink" Target="https://newsguild.org/newsletter-introducing-connecticuts-whale-union-%F0%9F%90%8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cf.org/content/commentary/trump-executive-order-could-prevent-independent-agencies-from-protecting-workers-rights/" TargetMode="External"/><Relationship Id="rId23" Type="http://schemas.openxmlformats.org/officeDocument/2006/relationships/hyperlink" Target="https://www.nlrb.gov/guidance/key-reference-materials/national-labor-relations-act" TargetMode="External"/><Relationship Id="rId28" Type="http://schemas.openxmlformats.org/officeDocument/2006/relationships/hyperlink" Target="https://thenewsguild.wpenginepowered.com/wp-content/uploads/2021/07/BDO.02-CA-262640.DBD_.02-CA-262640.NBCUniversal-Final.docx-1.pdf" TargetMode="External"/><Relationship Id="rId36" Type="http://schemas.openxmlformats.org/officeDocument/2006/relationships/hyperlink" Target="https://www.hamiltonnolan.com/" TargetMode="External"/><Relationship Id="rId49" Type="http://schemas.openxmlformats.org/officeDocument/2006/relationships/hyperlink" Target="https://www.nlrb.gov/news-outreach/news-story/union-petitions-filed-with-nlrb-double-since-fy-2021-up-27-since-fy-2023" TargetMode="External"/><Relationship Id="rId57" Type="http://schemas.openxmlformats.org/officeDocument/2006/relationships/fontTable" Target="fontTable.xml"/><Relationship Id="rId10" Type="http://schemas.openxmlformats.org/officeDocument/2006/relationships/hyperlink" Target="https://doi.org/10.1108/JPEO-10-2022-0021" TargetMode="External"/><Relationship Id="rId31" Type="http://schemas.openxmlformats.org/officeDocument/2006/relationships/hyperlink" Target="https://www.nlrb.gov/resources/nlrb-process" TargetMode="External"/><Relationship Id="rId44" Type="http://schemas.openxmlformats.org/officeDocument/2006/relationships/hyperlink" Target="https://www.nyguild.org/front-page-details/the-atlantics-business-and-technology-workers-win-voluntary-recognition-of-their-union" TargetMode="External"/><Relationship Id="rId52" Type="http://schemas.openxmlformats.org/officeDocument/2006/relationships/hyperlink" Target="https://x.com/TheNLRBU/status/17676173224732060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28260</Words>
  <Characters>155151</Characters>
  <Application>Microsoft Office Word</Application>
  <DocSecurity>0</DocSecurity>
  <Lines>1599</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Schultz, Luna A</cp:lastModifiedBy>
  <cp:revision>6</cp:revision>
  <dcterms:created xsi:type="dcterms:W3CDTF">2025-11-16T23:38:00Z</dcterms:created>
  <dcterms:modified xsi:type="dcterms:W3CDTF">2025-11-17T00:34:00Z</dcterms:modified>
</cp:coreProperties>
</file>